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C31EE" w:rsidRPr="00003142" w14:paraId="0643F9E8" w14:textId="77777777">
        <w:trPr>
          <w:trHeight w:hRule="exact" w:val="864"/>
        </w:trPr>
        <w:tc>
          <w:tcPr>
            <w:tcW w:w="4080" w:type="dxa"/>
            <w:tcBorders>
              <w:bottom w:val="nil"/>
            </w:tcBorders>
          </w:tcPr>
          <w:p w14:paraId="2945857A"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003142">
                  <w:rPr>
                    <w:rFonts w:ascii="Arial" w:hAnsi="Arial" w:cs="Arial"/>
                    <w:b/>
                  </w:rPr>
                  <w:t>Commonwealth</w:t>
                </w:r>
              </w:smartTag>
              <w:r w:rsidRPr="00003142">
                <w:rPr>
                  <w:rFonts w:ascii="Arial" w:hAnsi="Arial" w:cs="Arial"/>
                  <w:b/>
                </w:rPr>
                <w:t xml:space="preserve"> of </w:t>
              </w:r>
              <w:smartTag w:uri="urn:schemas-microsoft-com:office:smarttags" w:element="PlaceName">
                <w:r w:rsidRPr="00003142">
                  <w:rPr>
                    <w:rFonts w:ascii="Arial" w:hAnsi="Arial" w:cs="Arial"/>
                    <w:b/>
                  </w:rPr>
                  <w:t>Massachusetts</w:t>
                </w:r>
              </w:smartTag>
            </w:smartTag>
          </w:p>
          <w:p w14:paraId="6B1E64EC" w14:textId="77777777" w:rsidR="001C31EE" w:rsidRPr="00003142" w:rsidRDefault="001C31EE" w:rsidP="00DF607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08129624" w14:textId="77777777" w:rsidR="001C31EE" w:rsidRPr="00003142" w:rsidRDefault="001C31EE" w:rsidP="00DF607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4C16A5D7"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1BE4FCE1"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Table of Contents</w:t>
            </w:r>
          </w:p>
        </w:tc>
        <w:tc>
          <w:tcPr>
            <w:tcW w:w="1771" w:type="dxa"/>
          </w:tcPr>
          <w:p w14:paraId="3AC5FA10"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581705BD"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vi</w:t>
            </w:r>
          </w:p>
        </w:tc>
      </w:tr>
      <w:tr w:rsidR="001C31EE" w:rsidRPr="00003142" w14:paraId="29571289" w14:textId="77777777">
        <w:trPr>
          <w:trHeight w:hRule="exact" w:val="864"/>
        </w:trPr>
        <w:tc>
          <w:tcPr>
            <w:tcW w:w="4080" w:type="dxa"/>
            <w:tcBorders>
              <w:top w:val="nil"/>
            </w:tcBorders>
            <w:vAlign w:val="center"/>
          </w:tcPr>
          <w:p w14:paraId="78D6EF60" w14:textId="77777777" w:rsidR="001C31EE" w:rsidRPr="00003142" w:rsidRDefault="001C31EE" w:rsidP="00DF6077">
            <w:pPr>
              <w:widowControl w:val="0"/>
              <w:tabs>
                <w:tab w:val="left" w:pos="936"/>
                <w:tab w:val="left" w:pos="1314"/>
                <w:tab w:val="left" w:pos="1692"/>
                <w:tab w:val="left" w:pos="2070"/>
              </w:tabs>
              <w:jc w:val="center"/>
              <w:rPr>
                <w:rFonts w:ascii="Arial" w:hAnsi="Arial" w:cs="Arial"/>
              </w:rPr>
            </w:pPr>
            <w:r w:rsidRPr="00003142">
              <w:rPr>
                <w:rFonts w:ascii="Arial" w:hAnsi="Arial" w:cs="Arial"/>
              </w:rPr>
              <w:t>Independent Nurse Manual</w:t>
            </w:r>
          </w:p>
        </w:tc>
        <w:tc>
          <w:tcPr>
            <w:tcW w:w="3744" w:type="dxa"/>
          </w:tcPr>
          <w:p w14:paraId="68AA3B9F"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65BE2571"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IN-</w:t>
            </w:r>
            <w:r w:rsidR="00623837">
              <w:rPr>
                <w:rFonts w:ascii="Arial" w:hAnsi="Arial" w:cs="Arial"/>
              </w:rPr>
              <w:t>29</w:t>
            </w:r>
          </w:p>
        </w:tc>
        <w:tc>
          <w:tcPr>
            <w:tcW w:w="1771" w:type="dxa"/>
          </w:tcPr>
          <w:p w14:paraId="4AAF425B" w14:textId="77777777" w:rsidR="001C31EE" w:rsidRPr="00003142" w:rsidRDefault="001C31EE" w:rsidP="00DF607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409182E3" w14:textId="77777777" w:rsidR="001C31EE" w:rsidRPr="00003142" w:rsidRDefault="00623837" w:rsidP="00DF6077">
            <w:pPr>
              <w:widowControl w:val="0"/>
              <w:tabs>
                <w:tab w:val="left" w:pos="936"/>
                <w:tab w:val="left" w:pos="1314"/>
                <w:tab w:val="left" w:pos="1692"/>
                <w:tab w:val="left" w:pos="2070"/>
              </w:tabs>
              <w:spacing w:before="120"/>
              <w:jc w:val="center"/>
              <w:rPr>
                <w:rFonts w:ascii="Arial" w:hAnsi="Arial" w:cs="Arial"/>
              </w:rPr>
            </w:pPr>
            <w:r>
              <w:rPr>
                <w:rFonts w:ascii="Arial" w:hAnsi="Arial" w:cs="Arial"/>
              </w:rPr>
              <w:t>03</w:t>
            </w:r>
            <w:r w:rsidR="001C31EE" w:rsidRPr="00003142">
              <w:rPr>
                <w:rFonts w:ascii="Arial" w:hAnsi="Arial" w:cs="Arial"/>
              </w:rPr>
              <w:t>/</w:t>
            </w:r>
            <w:r>
              <w:rPr>
                <w:rFonts w:ascii="Arial" w:hAnsi="Arial" w:cs="Arial"/>
              </w:rPr>
              <w:t>22</w:t>
            </w:r>
            <w:r w:rsidR="001C31EE" w:rsidRPr="00003142">
              <w:rPr>
                <w:rFonts w:ascii="Arial" w:hAnsi="Arial" w:cs="Arial"/>
              </w:rPr>
              <w:t>/</w:t>
            </w:r>
            <w:r>
              <w:rPr>
                <w:rFonts w:ascii="Arial" w:hAnsi="Arial" w:cs="Arial"/>
              </w:rPr>
              <w:t>24</w:t>
            </w:r>
          </w:p>
        </w:tc>
      </w:tr>
    </w:tbl>
    <w:p w14:paraId="0C6EE3F8" w14:textId="77777777" w:rsidR="001C31EE" w:rsidRPr="00003142" w:rsidRDefault="001C31EE" w:rsidP="001C31EE">
      <w:pPr>
        <w:widowControl w:val="0"/>
        <w:tabs>
          <w:tab w:val="center" w:pos="4824"/>
        </w:tabs>
        <w:rPr>
          <w:sz w:val="22"/>
        </w:rPr>
      </w:pPr>
    </w:p>
    <w:p w14:paraId="152C5E8A" w14:textId="77777777" w:rsidR="00DF6077" w:rsidRPr="00003142" w:rsidRDefault="00DF6077">
      <w:pPr>
        <w:widowControl w:val="0"/>
        <w:tabs>
          <w:tab w:val="left" w:pos="360"/>
          <w:tab w:val="left" w:pos="720"/>
          <w:tab w:val="left" w:pos="1080"/>
          <w:tab w:val="left" w:pos="1440"/>
          <w:tab w:val="right" w:leader="dot" w:pos="8679"/>
          <w:tab w:val="right" w:pos="9378"/>
        </w:tabs>
        <w:rPr>
          <w:sz w:val="22"/>
        </w:rPr>
      </w:pPr>
      <w:r w:rsidRPr="00003142">
        <w:rPr>
          <w:sz w:val="22"/>
        </w:rPr>
        <w:t>6.</w:t>
      </w:r>
      <w:r w:rsidRPr="00003142">
        <w:rPr>
          <w:sz w:val="22"/>
        </w:rPr>
        <w:tab/>
      </w:r>
      <w:r w:rsidR="001C31EE" w:rsidRPr="00003142">
        <w:rPr>
          <w:sz w:val="22"/>
        </w:rPr>
        <w:t>Service Codes and Descriptions</w:t>
      </w:r>
    </w:p>
    <w:p w14:paraId="62338582" w14:textId="77777777" w:rsidR="00DF6077" w:rsidRPr="00003142" w:rsidRDefault="00DF6077">
      <w:pPr>
        <w:widowControl w:val="0"/>
        <w:tabs>
          <w:tab w:val="left" w:pos="360"/>
          <w:tab w:val="left" w:pos="720"/>
          <w:tab w:val="left" w:pos="1080"/>
          <w:tab w:val="left" w:pos="1440"/>
          <w:tab w:val="right" w:leader="dot" w:pos="8679"/>
          <w:tab w:val="right" w:pos="9378"/>
        </w:tabs>
        <w:rPr>
          <w:sz w:val="22"/>
        </w:rPr>
      </w:pPr>
    </w:p>
    <w:p w14:paraId="6D95C0F6" w14:textId="65DA6F07" w:rsidR="00DF6077" w:rsidRPr="00003142" w:rsidRDefault="00710DC2">
      <w:pPr>
        <w:widowControl w:val="0"/>
        <w:tabs>
          <w:tab w:val="left" w:pos="360"/>
          <w:tab w:val="left" w:pos="720"/>
          <w:tab w:val="left" w:pos="1080"/>
          <w:tab w:val="left" w:pos="1440"/>
          <w:tab w:val="right" w:leader="dot" w:pos="8679"/>
          <w:tab w:val="right" w:pos="9648"/>
        </w:tabs>
        <w:ind w:firstLine="360"/>
        <w:rPr>
          <w:sz w:val="22"/>
        </w:rPr>
      </w:pPr>
      <w:r>
        <w:rPr>
          <w:sz w:val="22"/>
        </w:rPr>
        <w:t xml:space="preserve">601. </w:t>
      </w:r>
      <w:r w:rsidR="00DF6077" w:rsidRPr="00003142">
        <w:rPr>
          <w:sz w:val="22"/>
        </w:rPr>
        <w:t xml:space="preserve">Explanation of Abbreviation </w:t>
      </w:r>
      <w:r w:rsidR="00DF6077" w:rsidRPr="00003142">
        <w:rPr>
          <w:sz w:val="22"/>
        </w:rPr>
        <w:tab/>
      </w:r>
      <w:r w:rsidR="00DF6077" w:rsidRPr="00003142">
        <w:rPr>
          <w:sz w:val="22"/>
        </w:rPr>
        <w:tab/>
        <w:t>6-1</w:t>
      </w:r>
    </w:p>
    <w:p w14:paraId="25189D6C" w14:textId="7FB583FC" w:rsidR="00DF6077" w:rsidRPr="00003142" w:rsidRDefault="00710DC2">
      <w:pPr>
        <w:widowControl w:val="0"/>
        <w:tabs>
          <w:tab w:val="left" w:pos="360"/>
          <w:tab w:val="left" w:pos="720"/>
          <w:tab w:val="left" w:pos="1080"/>
          <w:tab w:val="left" w:pos="1440"/>
          <w:tab w:val="right" w:leader="dot" w:pos="8679"/>
          <w:tab w:val="right" w:pos="9648"/>
        </w:tabs>
        <w:ind w:firstLine="360"/>
        <w:rPr>
          <w:sz w:val="22"/>
        </w:rPr>
      </w:pPr>
      <w:r>
        <w:rPr>
          <w:sz w:val="22"/>
        </w:rPr>
        <w:t xml:space="preserve">602. </w:t>
      </w:r>
      <w:r w:rsidR="00DF6077" w:rsidRPr="00003142">
        <w:rPr>
          <w:sz w:val="22"/>
        </w:rPr>
        <w:t xml:space="preserve">Definitions </w:t>
      </w:r>
      <w:r w:rsidR="00DF6077" w:rsidRPr="00003142">
        <w:rPr>
          <w:sz w:val="22"/>
        </w:rPr>
        <w:tab/>
      </w:r>
      <w:r w:rsidR="00DF6077" w:rsidRPr="00003142">
        <w:rPr>
          <w:sz w:val="22"/>
        </w:rPr>
        <w:tab/>
        <w:t>6-1</w:t>
      </w:r>
    </w:p>
    <w:p w14:paraId="3C5BFC0C" w14:textId="20635188" w:rsidR="00DF6077" w:rsidRPr="00003142" w:rsidRDefault="00710DC2">
      <w:pPr>
        <w:widowControl w:val="0"/>
        <w:tabs>
          <w:tab w:val="left" w:pos="360"/>
          <w:tab w:val="left" w:pos="720"/>
          <w:tab w:val="left" w:pos="1080"/>
          <w:tab w:val="left" w:pos="1440"/>
          <w:tab w:val="right" w:leader="dot" w:pos="8679"/>
          <w:tab w:val="right" w:pos="9648"/>
        </w:tabs>
        <w:ind w:firstLine="360"/>
        <w:rPr>
          <w:sz w:val="22"/>
        </w:rPr>
      </w:pPr>
      <w:r>
        <w:rPr>
          <w:sz w:val="22"/>
        </w:rPr>
        <w:t xml:space="preserve">603. </w:t>
      </w:r>
      <w:r w:rsidR="00DF6077" w:rsidRPr="00003142">
        <w:rPr>
          <w:sz w:val="22"/>
        </w:rPr>
        <w:t xml:space="preserve">Service Codes and Descriptions:  Individual Patient Nursing </w:t>
      </w:r>
      <w:r w:rsidR="00DF6077" w:rsidRPr="00003142">
        <w:rPr>
          <w:sz w:val="22"/>
        </w:rPr>
        <w:tab/>
      </w:r>
      <w:r w:rsidR="00DF6077" w:rsidRPr="00003142">
        <w:rPr>
          <w:sz w:val="22"/>
        </w:rPr>
        <w:tab/>
        <w:t>6-1</w:t>
      </w:r>
    </w:p>
    <w:p w14:paraId="2FE11A99" w14:textId="7B41F530" w:rsidR="00DF6077" w:rsidRPr="00003142" w:rsidRDefault="00710DC2">
      <w:pPr>
        <w:widowControl w:val="0"/>
        <w:tabs>
          <w:tab w:val="left" w:pos="360"/>
          <w:tab w:val="left" w:pos="720"/>
          <w:tab w:val="left" w:pos="1080"/>
          <w:tab w:val="left" w:pos="1440"/>
          <w:tab w:val="right" w:leader="dot" w:pos="8679"/>
          <w:tab w:val="right" w:pos="9648"/>
        </w:tabs>
        <w:ind w:firstLine="360"/>
        <w:rPr>
          <w:sz w:val="22"/>
        </w:rPr>
      </w:pPr>
      <w:r>
        <w:rPr>
          <w:sz w:val="22"/>
        </w:rPr>
        <w:t xml:space="preserve">604. </w:t>
      </w:r>
      <w:r w:rsidR="00DF6077" w:rsidRPr="00003142">
        <w:rPr>
          <w:sz w:val="22"/>
        </w:rPr>
        <w:t xml:space="preserve">Service Codes and Descriptions:  Multiple-Patient Nursing </w:t>
      </w:r>
      <w:r w:rsidR="00DF6077" w:rsidRPr="00003142">
        <w:rPr>
          <w:sz w:val="22"/>
        </w:rPr>
        <w:tab/>
      </w:r>
      <w:r w:rsidR="00DF6077" w:rsidRPr="00003142">
        <w:rPr>
          <w:sz w:val="22"/>
        </w:rPr>
        <w:tab/>
        <w:t>6-1</w:t>
      </w:r>
    </w:p>
    <w:p w14:paraId="69C628EF" w14:textId="379C2B22" w:rsidR="00DF6077" w:rsidRPr="00003142" w:rsidRDefault="00710DC2">
      <w:pPr>
        <w:widowControl w:val="0"/>
        <w:tabs>
          <w:tab w:val="left" w:pos="360"/>
          <w:tab w:val="left" w:pos="720"/>
          <w:tab w:val="left" w:pos="1080"/>
          <w:tab w:val="left" w:pos="1440"/>
          <w:tab w:val="right" w:leader="dot" w:pos="8679"/>
          <w:tab w:val="right" w:pos="9648"/>
        </w:tabs>
        <w:ind w:firstLine="360"/>
        <w:rPr>
          <w:sz w:val="22"/>
        </w:rPr>
      </w:pPr>
      <w:r>
        <w:rPr>
          <w:sz w:val="22"/>
        </w:rPr>
        <w:t xml:space="preserve">605. </w:t>
      </w:r>
      <w:r w:rsidR="00DF6077" w:rsidRPr="00003142">
        <w:rPr>
          <w:sz w:val="22"/>
        </w:rPr>
        <w:t xml:space="preserve">Service Codes and Descriptions:  Overtime </w:t>
      </w:r>
      <w:r w:rsidR="00DF6077" w:rsidRPr="00003142">
        <w:rPr>
          <w:sz w:val="22"/>
        </w:rPr>
        <w:tab/>
      </w:r>
      <w:r w:rsidR="00DF6077" w:rsidRPr="00003142">
        <w:rPr>
          <w:sz w:val="22"/>
        </w:rPr>
        <w:tab/>
        <w:t>6-2</w:t>
      </w:r>
    </w:p>
    <w:p w14:paraId="721D525B" w14:textId="3FD255C7" w:rsidR="00FF4959" w:rsidRPr="00003142" w:rsidRDefault="00710DC2">
      <w:pPr>
        <w:widowControl w:val="0"/>
        <w:tabs>
          <w:tab w:val="left" w:pos="360"/>
          <w:tab w:val="left" w:pos="720"/>
          <w:tab w:val="left" w:pos="1080"/>
          <w:tab w:val="left" w:pos="1440"/>
          <w:tab w:val="right" w:leader="dot" w:pos="8679"/>
          <w:tab w:val="right" w:pos="9648"/>
        </w:tabs>
        <w:ind w:firstLine="360"/>
        <w:rPr>
          <w:sz w:val="22"/>
        </w:rPr>
      </w:pPr>
      <w:r>
        <w:rPr>
          <w:sz w:val="22"/>
        </w:rPr>
        <w:t xml:space="preserve">606. </w:t>
      </w:r>
      <w:r w:rsidR="00FF4959" w:rsidRPr="00003142">
        <w:rPr>
          <w:sz w:val="22"/>
        </w:rPr>
        <w:t xml:space="preserve">Place of Service Codes:  </w:t>
      </w:r>
      <w:r w:rsidR="00FF4959" w:rsidRPr="00003142">
        <w:rPr>
          <w:rFonts w:ascii="Times" w:hAnsi="Times"/>
          <w:sz w:val="22"/>
        </w:rPr>
        <w:t xml:space="preserve">Continuous Skilled Nursing Agency Services </w:t>
      </w:r>
      <w:r w:rsidR="00FF4959" w:rsidRPr="00003142">
        <w:rPr>
          <w:sz w:val="22"/>
        </w:rPr>
        <w:tab/>
      </w:r>
      <w:r w:rsidR="00FF4959" w:rsidRPr="00003142">
        <w:rPr>
          <w:sz w:val="22"/>
        </w:rPr>
        <w:tab/>
        <w:t>6-3</w:t>
      </w:r>
    </w:p>
    <w:p w14:paraId="69ED5EB9" w14:textId="77777777" w:rsidR="00DF6077" w:rsidRPr="00003142" w:rsidRDefault="00DF6077">
      <w:pPr>
        <w:widowControl w:val="0"/>
        <w:tabs>
          <w:tab w:val="left" w:pos="360"/>
          <w:tab w:val="left" w:pos="720"/>
          <w:tab w:val="left" w:pos="1080"/>
          <w:tab w:val="left" w:pos="1440"/>
          <w:tab w:val="right" w:leader="dot" w:pos="8679"/>
          <w:tab w:val="right" w:pos="9378"/>
        </w:tabs>
        <w:rPr>
          <w:sz w:val="22"/>
        </w:rPr>
      </w:pPr>
    </w:p>
    <w:p w14:paraId="5257CE2D" w14:textId="77777777" w:rsidR="00DF6077" w:rsidRPr="00003142" w:rsidRDefault="00DF6077">
      <w:pPr>
        <w:widowControl w:val="0"/>
        <w:tabs>
          <w:tab w:val="left" w:pos="360"/>
          <w:tab w:val="left" w:pos="720"/>
          <w:tab w:val="left" w:pos="1080"/>
          <w:tab w:val="left" w:pos="1440"/>
          <w:tab w:val="right" w:leader="dot" w:pos="8679"/>
          <w:tab w:val="right" w:pos="9648"/>
        </w:tabs>
        <w:rPr>
          <w:sz w:val="22"/>
        </w:rPr>
      </w:pPr>
      <w:r w:rsidRPr="00003142">
        <w:rPr>
          <w:sz w:val="22"/>
        </w:rPr>
        <w:t>Appendix A</w:t>
      </w:r>
      <w:r w:rsidR="001C31EE" w:rsidRPr="00003142">
        <w:rPr>
          <w:sz w:val="22"/>
        </w:rPr>
        <w:t xml:space="preserve">.  Directory </w:t>
      </w:r>
      <w:r w:rsidR="001C31EE" w:rsidRPr="00003142">
        <w:rPr>
          <w:sz w:val="22"/>
        </w:rPr>
        <w:tab/>
      </w:r>
      <w:r w:rsidR="001C31EE" w:rsidRPr="00003142">
        <w:rPr>
          <w:sz w:val="22"/>
        </w:rPr>
        <w:tab/>
      </w:r>
      <w:r w:rsidRPr="00003142">
        <w:rPr>
          <w:sz w:val="22"/>
        </w:rPr>
        <w:t>A</w:t>
      </w:r>
      <w:r w:rsidR="001C31EE" w:rsidRPr="00003142">
        <w:rPr>
          <w:sz w:val="22"/>
        </w:rPr>
        <w:t>-1</w:t>
      </w:r>
    </w:p>
    <w:p w14:paraId="0D8D6E91" w14:textId="77777777" w:rsidR="00DF6077" w:rsidRPr="00003142" w:rsidRDefault="00DF6077">
      <w:pPr>
        <w:widowControl w:val="0"/>
        <w:tabs>
          <w:tab w:val="left" w:pos="360"/>
          <w:tab w:val="left" w:pos="720"/>
          <w:tab w:val="left" w:pos="1080"/>
          <w:tab w:val="left" w:pos="1440"/>
          <w:tab w:val="right" w:leader="dot" w:pos="8679"/>
          <w:tab w:val="right" w:pos="9378"/>
        </w:tabs>
        <w:rPr>
          <w:sz w:val="22"/>
        </w:rPr>
      </w:pPr>
    </w:p>
    <w:p w14:paraId="05D75877" w14:textId="77777777" w:rsidR="00DF6077" w:rsidRPr="00003142" w:rsidRDefault="00DF6077">
      <w:pPr>
        <w:widowControl w:val="0"/>
        <w:tabs>
          <w:tab w:val="left" w:pos="360"/>
          <w:tab w:val="left" w:pos="720"/>
          <w:tab w:val="left" w:pos="1080"/>
          <w:tab w:val="left" w:pos="1440"/>
          <w:tab w:val="right" w:leader="dot" w:pos="8679"/>
          <w:tab w:val="right" w:pos="9648"/>
        </w:tabs>
        <w:rPr>
          <w:sz w:val="22"/>
        </w:rPr>
      </w:pPr>
      <w:r w:rsidRPr="00003142">
        <w:rPr>
          <w:sz w:val="22"/>
        </w:rPr>
        <w:t>Appendix B</w:t>
      </w:r>
      <w:r w:rsidR="001C31EE" w:rsidRPr="00003142">
        <w:rPr>
          <w:sz w:val="22"/>
        </w:rPr>
        <w:t>.  Enrollment Centers</w:t>
      </w:r>
      <w:r w:rsidRPr="00003142">
        <w:rPr>
          <w:sz w:val="22"/>
        </w:rPr>
        <w:t xml:space="preserve"> </w:t>
      </w:r>
      <w:r w:rsidR="001C31EE" w:rsidRPr="00003142">
        <w:rPr>
          <w:sz w:val="22"/>
        </w:rPr>
        <w:tab/>
      </w:r>
      <w:r w:rsidR="001C31EE" w:rsidRPr="00003142">
        <w:rPr>
          <w:sz w:val="22"/>
        </w:rPr>
        <w:tab/>
      </w:r>
      <w:r w:rsidRPr="00003142">
        <w:rPr>
          <w:sz w:val="22"/>
        </w:rPr>
        <w:t>B</w:t>
      </w:r>
      <w:r w:rsidR="001C31EE" w:rsidRPr="00003142">
        <w:rPr>
          <w:sz w:val="22"/>
        </w:rPr>
        <w:t>-1</w:t>
      </w:r>
    </w:p>
    <w:p w14:paraId="31699204" w14:textId="77777777" w:rsidR="00DF6077" w:rsidRPr="00003142" w:rsidRDefault="00DF6077">
      <w:pPr>
        <w:widowControl w:val="0"/>
        <w:tabs>
          <w:tab w:val="left" w:pos="360"/>
          <w:tab w:val="left" w:pos="720"/>
          <w:tab w:val="left" w:pos="1080"/>
          <w:tab w:val="left" w:pos="1440"/>
          <w:tab w:val="right" w:leader="dot" w:pos="8679"/>
          <w:tab w:val="right" w:pos="9378"/>
        </w:tabs>
        <w:rPr>
          <w:sz w:val="22"/>
        </w:rPr>
      </w:pPr>
    </w:p>
    <w:p w14:paraId="3A13738D" w14:textId="77777777" w:rsidR="00DF6077" w:rsidRPr="00003142" w:rsidRDefault="00DF6077">
      <w:pPr>
        <w:widowControl w:val="0"/>
        <w:tabs>
          <w:tab w:val="left" w:pos="360"/>
          <w:tab w:val="left" w:pos="720"/>
          <w:tab w:val="left" w:pos="1080"/>
          <w:tab w:val="left" w:pos="1440"/>
          <w:tab w:val="right" w:leader="dot" w:pos="8679"/>
          <w:tab w:val="right" w:pos="9648"/>
        </w:tabs>
        <w:rPr>
          <w:sz w:val="22"/>
        </w:rPr>
      </w:pPr>
      <w:r w:rsidRPr="00003142">
        <w:rPr>
          <w:sz w:val="22"/>
        </w:rPr>
        <w:t>Appendix C</w:t>
      </w:r>
      <w:r w:rsidR="001C31EE" w:rsidRPr="00003142">
        <w:rPr>
          <w:sz w:val="22"/>
        </w:rPr>
        <w:t xml:space="preserve">.  </w:t>
      </w:r>
      <w:proofErr w:type="gramStart"/>
      <w:r w:rsidR="001C31EE" w:rsidRPr="00003142">
        <w:rPr>
          <w:sz w:val="22"/>
        </w:rPr>
        <w:t>Third-Party</w:t>
      </w:r>
      <w:proofErr w:type="gramEnd"/>
      <w:r w:rsidR="001C31EE" w:rsidRPr="00003142">
        <w:rPr>
          <w:sz w:val="22"/>
        </w:rPr>
        <w:t xml:space="preserve">-Liability Codes </w:t>
      </w:r>
      <w:r w:rsidR="001C31EE" w:rsidRPr="00003142">
        <w:rPr>
          <w:sz w:val="22"/>
        </w:rPr>
        <w:tab/>
      </w:r>
      <w:r w:rsidR="001C31EE" w:rsidRPr="00003142">
        <w:rPr>
          <w:sz w:val="22"/>
        </w:rPr>
        <w:tab/>
      </w:r>
      <w:r w:rsidRPr="00003142">
        <w:rPr>
          <w:sz w:val="22"/>
        </w:rPr>
        <w:t>C</w:t>
      </w:r>
      <w:r w:rsidR="001C31EE" w:rsidRPr="00003142">
        <w:rPr>
          <w:sz w:val="22"/>
        </w:rPr>
        <w:noBreakHyphen/>
        <w:t>1</w:t>
      </w:r>
    </w:p>
    <w:p w14:paraId="1744C8BC" w14:textId="77777777" w:rsidR="00DF6077" w:rsidRPr="00003142" w:rsidRDefault="00DF6077">
      <w:pPr>
        <w:widowControl w:val="0"/>
        <w:tabs>
          <w:tab w:val="left" w:pos="360"/>
          <w:tab w:val="left" w:pos="720"/>
          <w:tab w:val="left" w:pos="1080"/>
          <w:tab w:val="left" w:pos="1440"/>
          <w:tab w:val="right" w:leader="dot" w:pos="8679"/>
          <w:tab w:val="right" w:pos="9378"/>
        </w:tabs>
        <w:rPr>
          <w:sz w:val="22"/>
        </w:rPr>
      </w:pPr>
    </w:p>
    <w:p w14:paraId="44D585F9" w14:textId="77777777" w:rsidR="00DF6077" w:rsidRPr="00003142" w:rsidRDefault="00DF6077">
      <w:pPr>
        <w:pStyle w:val="BodyText2"/>
        <w:tabs>
          <w:tab w:val="clear" w:pos="9720"/>
          <w:tab w:val="right" w:pos="9630"/>
        </w:tabs>
      </w:pPr>
      <w:r w:rsidRPr="00003142">
        <w:t>Appendix W</w:t>
      </w:r>
      <w:r w:rsidR="001C31EE" w:rsidRPr="00003142">
        <w:t xml:space="preserve">.  </w:t>
      </w:r>
      <w:r w:rsidRPr="00003142">
        <w:t xml:space="preserve">EPSDT </w:t>
      </w:r>
      <w:r w:rsidR="001C31EE" w:rsidRPr="00003142">
        <w:t>Services:  Medical Protocol and</w:t>
      </w:r>
      <w:r w:rsidR="001C31EE" w:rsidRPr="00003142">
        <w:br/>
        <w:t>Periodicity Schedule</w:t>
      </w:r>
      <w:r w:rsidR="001C31EE" w:rsidRPr="00003142">
        <w:tab/>
      </w:r>
      <w:r w:rsidR="001C31EE" w:rsidRPr="00003142">
        <w:tab/>
      </w:r>
      <w:r w:rsidRPr="00003142">
        <w:t>W</w:t>
      </w:r>
      <w:r w:rsidR="001C31EE" w:rsidRPr="00003142">
        <w:t>-1</w:t>
      </w:r>
    </w:p>
    <w:p w14:paraId="4E818BB4" w14:textId="77777777" w:rsidR="00DF6077" w:rsidRPr="00003142" w:rsidRDefault="00DF6077">
      <w:pPr>
        <w:widowControl w:val="0"/>
        <w:tabs>
          <w:tab w:val="left" w:pos="360"/>
          <w:tab w:val="left" w:pos="720"/>
          <w:tab w:val="left" w:pos="1080"/>
          <w:tab w:val="left" w:pos="1440"/>
          <w:tab w:val="right" w:leader="dot" w:pos="8679"/>
          <w:tab w:val="right" w:pos="9630"/>
        </w:tabs>
        <w:ind w:left="1260" w:hanging="1260"/>
        <w:rPr>
          <w:sz w:val="22"/>
        </w:rPr>
      </w:pPr>
    </w:p>
    <w:p w14:paraId="5AD967F5" w14:textId="77777777" w:rsidR="00DF6077" w:rsidRPr="00003142" w:rsidRDefault="00DF6077">
      <w:pPr>
        <w:widowControl w:val="0"/>
        <w:tabs>
          <w:tab w:val="left" w:pos="360"/>
          <w:tab w:val="left" w:pos="720"/>
          <w:tab w:val="left" w:pos="1080"/>
          <w:tab w:val="left" w:pos="1440"/>
          <w:tab w:val="right" w:leader="dot" w:pos="8679"/>
          <w:tab w:val="right" w:pos="9630"/>
        </w:tabs>
        <w:ind w:left="1260" w:hanging="1260"/>
        <w:rPr>
          <w:sz w:val="22"/>
        </w:rPr>
      </w:pPr>
      <w:r w:rsidRPr="00003142">
        <w:rPr>
          <w:sz w:val="22"/>
        </w:rPr>
        <w:t>Appendix X</w:t>
      </w:r>
      <w:r w:rsidR="001C31EE" w:rsidRPr="00003142">
        <w:rPr>
          <w:sz w:val="22"/>
        </w:rPr>
        <w:t>.  Family Assistance Copayments and Deductibles</w:t>
      </w:r>
      <w:r w:rsidR="001C31EE" w:rsidRPr="00003142">
        <w:rPr>
          <w:sz w:val="22"/>
        </w:rPr>
        <w:tab/>
      </w:r>
      <w:r w:rsidR="001C31EE" w:rsidRPr="00003142">
        <w:rPr>
          <w:sz w:val="22"/>
        </w:rPr>
        <w:tab/>
      </w:r>
      <w:r w:rsidRPr="00003142">
        <w:rPr>
          <w:sz w:val="22"/>
        </w:rPr>
        <w:t>X</w:t>
      </w:r>
      <w:r w:rsidR="001C31EE" w:rsidRPr="00003142">
        <w:rPr>
          <w:sz w:val="22"/>
        </w:rPr>
        <w:t>-1</w:t>
      </w:r>
    </w:p>
    <w:p w14:paraId="61760D99" w14:textId="77777777" w:rsidR="00DF6077" w:rsidRPr="00003142" w:rsidRDefault="00DF6077">
      <w:pPr>
        <w:widowControl w:val="0"/>
        <w:tabs>
          <w:tab w:val="left" w:pos="360"/>
          <w:tab w:val="left" w:pos="720"/>
          <w:tab w:val="left" w:pos="1080"/>
          <w:tab w:val="left" w:pos="1440"/>
          <w:tab w:val="right" w:leader="dot" w:pos="8679"/>
          <w:tab w:val="right" w:pos="9630"/>
        </w:tabs>
        <w:ind w:left="1260" w:hanging="1260"/>
        <w:rPr>
          <w:sz w:val="22"/>
        </w:rPr>
      </w:pPr>
    </w:p>
    <w:p w14:paraId="08F4A07E" w14:textId="77777777" w:rsidR="00DF6077" w:rsidRPr="00003142" w:rsidRDefault="00DF6077">
      <w:pPr>
        <w:widowControl w:val="0"/>
        <w:tabs>
          <w:tab w:val="left" w:pos="360"/>
          <w:tab w:val="left" w:pos="720"/>
          <w:tab w:val="left" w:pos="1080"/>
          <w:tab w:val="left" w:pos="1440"/>
          <w:tab w:val="right" w:leader="dot" w:pos="8679"/>
          <w:tab w:val="right" w:pos="9630"/>
        </w:tabs>
        <w:ind w:left="1260" w:hanging="1260"/>
        <w:rPr>
          <w:sz w:val="22"/>
        </w:rPr>
      </w:pPr>
      <w:r w:rsidRPr="00003142">
        <w:rPr>
          <w:sz w:val="22"/>
        </w:rPr>
        <w:t>Appendix Y</w:t>
      </w:r>
      <w:r w:rsidR="001C31EE" w:rsidRPr="00003142">
        <w:rPr>
          <w:sz w:val="22"/>
        </w:rPr>
        <w:t xml:space="preserve">.  </w:t>
      </w:r>
      <w:r w:rsidRPr="00003142">
        <w:rPr>
          <w:sz w:val="22"/>
        </w:rPr>
        <w:t xml:space="preserve">REVS </w:t>
      </w:r>
      <w:r w:rsidR="001C31EE" w:rsidRPr="00003142">
        <w:rPr>
          <w:sz w:val="22"/>
        </w:rPr>
        <w:t>Codes/Messages</w:t>
      </w:r>
      <w:r w:rsidR="001C31EE" w:rsidRPr="00003142">
        <w:rPr>
          <w:sz w:val="22"/>
        </w:rPr>
        <w:tab/>
      </w:r>
      <w:r w:rsidR="001C31EE" w:rsidRPr="00003142">
        <w:rPr>
          <w:sz w:val="22"/>
        </w:rPr>
        <w:tab/>
      </w:r>
      <w:r w:rsidRPr="00003142">
        <w:rPr>
          <w:sz w:val="22"/>
        </w:rPr>
        <w:t>Y</w:t>
      </w:r>
      <w:r w:rsidR="001C31EE" w:rsidRPr="00003142">
        <w:rPr>
          <w:sz w:val="22"/>
        </w:rPr>
        <w:t>-1</w:t>
      </w:r>
    </w:p>
    <w:p w14:paraId="2BBDC98E" w14:textId="77777777" w:rsidR="00DF6077" w:rsidRPr="00003142" w:rsidRDefault="00DF6077">
      <w:pPr>
        <w:widowControl w:val="0"/>
        <w:tabs>
          <w:tab w:val="left" w:pos="360"/>
          <w:tab w:val="left" w:pos="720"/>
          <w:tab w:val="left" w:pos="1080"/>
          <w:tab w:val="left" w:pos="1440"/>
          <w:tab w:val="right" w:leader="dot" w:pos="8679"/>
          <w:tab w:val="right" w:pos="9630"/>
        </w:tabs>
        <w:ind w:left="1260" w:hanging="1260"/>
        <w:rPr>
          <w:sz w:val="22"/>
        </w:rPr>
      </w:pPr>
    </w:p>
    <w:p w14:paraId="2AEA26E0" w14:textId="77777777" w:rsidR="00DF6077" w:rsidRPr="00003142" w:rsidRDefault="00DF6077">
      <w:pPr>
        <w:widowControl w:val="0"/>
        <w:tabs>
          <w:tab w:val="left" w:pos="360"/>
          <w:tab w:val="left" w:pos="720"/>
          <w:tab w:val="left" w:pos="1080"/>
          <w:tab w:val="left" w:pos="1440"/>
          <w:tab w:val="right" w:leader="dot" w:pos="8679"/>
          <w:tab w:val="right" w:pos="9630"/>
        </w:tabs>
        <w:ind w:left="1260" w:hanging="1260"/>
        <w:rPr>
          <w:sz w:val="22"/>
        </w:rPr>
      </w:pPr>
      <w:r w:rsidRPr="00003142">
        <w:rPr>
          <w:sz w:val="22"/>
        </w:rPr>
        <w:t>Appendix Z</w:t>
      </w:r>
      <w:r w:rsidR="001C31EE" w:rsidRPr="00003142">
        <w:rPr>
          <w:sz w:val="22"/>
        </w:rPr>
        <w:t xml:space="preserve">.  </w:t>
      </w:r>
      <w:r w:rsidRPr="00003142">
        <w:rPr>
          <w:sz w:val="22"/>
        </w:rPr>
        <w:t>EPSDT</w:t>
      </w:r>
      <w:r w:rsidR="001C31EE" w:rsidRPr="00003142">
        <w:rPr>
          <w:sz w:val="22"/>
        </w:rPr>
        <w:t>/PPHSD Screening Services Codes</w:t>
      </w:r>
      <w:r w:rsidR="001C31EE" w:rsidRPr="00003142">
        <w:rPr>
          <w:sz w:val="22"/>
        </w:rPr>
        <w:tab/>
      </w:r>
      <w:r w:rsidR="001C31EE" w:rsidRPr="00003142">
        <w:rPr>
          <w:sz w:val="22"/>
        </w:rPr>
        <w:tab/>
      </w:r>
      <w:r w:rsidRPr="00003142">
        <w:rPr>
          <w:sz w:val="22"/>
        </w:rPr>
        <w:t>Z</w:t>
      </w:r>
      <w:r w:rsidR="001C31EE" w:rsidRPr="00003142">
        <w:rPr>
          <w:sz w:val="22"/>
        </w:rPr>
        <w:t>-1</w:t>
      </w:r>
    </w:p>
    <w:p w14:paraId="73E2347E" w14:textId="77777777" w:rsidR="00FC4D3E" w:rsidRPr="00003142" w:rsidRDefault="00FC4D3E">
      <w:pPr>
        <w:widowControl w:val="0"/>
        <w:tabs>
          <w:tab w:val="left" w:pos="360"/>
          <w:tab w:val="left" w:pos="720"/>
          <w:tab w:val="left" w:pos="1080"/>
          <w:tab w:val="left" w:pos="1440"/>
          <w:tab w:val="right" w:leader="dot" w:pos="8679"/>
          <w:tab w:val="right" w:pos="9630"/>
        </w:tabs>
        <w:ind w:left="1260" w:hanging="1260"/>
        <w:rPr>
          <w:sz w:val="22"/>
        </w:rPr>
        <w:sectPr w:rsidR="00FC4D3E" w:rsidRPr="00003142" w:rsidSect="009835C7">
          <w:endnotePr>
            <w:numFmt w:val="decimal"/>
          </w:endnotePr>
          <w:pgSz w:w="12240" w:h="15840"/>
          <w:pgMar w:top="576" w:right="1440" w:bottom="1440" w:left="1440" w:header="576" w:footer="432" w:gutter="0"/>
          <w:cols w:space="720"/>
          <w:noEndnote/>
          <w:docGrid w:linePitch="272"/>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C4D3E" w:rsidRPr="00003142" w14:paraId="22BCDD94" w14:textId="77777777" w:rsidTr="00A40617">
        <w:trPr>
          <w:trHeight w:hRule="exact" w:val="864"/>
        </w:trPr>
        <w:tc>
          <w:tcPr>
            <w:tcW w:w="4080" w:type="dxa"/>
            <w:tcBorders>
              <w:bottom w:val="nil"/>
            </w:tcBorders>
          </w:tcPr>
          <w:p w14:paraId="4804ACCD"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76660504" w14:textId="77777777" w:rsidR="00FC4D3E" w:rsidRPr="00003142" w:rsidRDefault="00FC4D3E"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42DB74C5" w14:textId="77777777" w:rsidR="00FC4D3E" w:rsidRPr="00003142" w:rsidRDefault="00FC4D3E"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781B8F64"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5458E9C3"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Table of Contents</w:t>
            </w:r>
          </w:p>
        </w:tc>
        <w:tc>
          <w:tcPr>
            <w:tcW w:w="1771" w:type="dxa"/>
          </w:tcPr>
          <w:p w14:paraId="720CB02F"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6BCFECD0"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6-1</w:t>
            </w:r>
          </w:p>
        </w:tc>
      </w:tr>
      <w:tr w:rsidR="00FC4D3E" w:rsidRPr="00003142" w14:paraId="0AC9184A" w14:textId="77777777" w:rsidTr="00A40617">
        <w:trPr>
          <w:trHeight w:hRule="exact" w:val="864"/>
        </w:trPr>
        <w:tc>
          <w:tcPr>
            <w:tcW w:w="4080" w:type="dxa"/>
            <w:tcBorders>
              <w:top w:val="nil"/>
            </w:tcBorders>
            <w:vAlign w:val="center"/>
          </w:tcPr>
          <w:p w14:paraId="428D2D8A" w14:textId="77777777" w:rsidR="00FC4D3E" w:rsidRPr="00003142" w:rsidRDefault="00FC4D3E" w:rsidP="00A40617">
            <w:pPr>
              <w:widowControl w:val="0"/>
              <w:tabs>
                <w:tab w:val="left" w:pos="936"/>
                <w:tab w:val="left" w:pos="1314"/>
                <w:tab w:val="left" w:pos="1692"/>
                <w:tab w:val="left" w:pos="2070"/>
              </w:tabs>
              <w:jc w:val="center"/>
              <w:rPr>
                <w:rFonts w:ascii="Arial" w:hAnsi="Arial" w:cs="Arial"/>
              </w:rPr>
            </w:pPr>
            <w:r w:rsidRPr="00003142">
              <w:rPr>
                <w:rFonts w:ascii="Arial" w:hAnsi="Arial" w:cs="Arial"/>
              </w:rPr>
              <w:t>Independent Nurse Manual</w:t>
            </w:r>
          </w:p>
        </w:tc>
        <w:tc>
          <w:tcPr>
            <w:tcW w:w="3744" w:type="dxa"/>
          </w:tcPr>
          <w:p w14:paraId="3D18D881"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7D36B0BD"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IN-</w:t>
            </w:r>
            <w:r w:rsidR="00623837">
              <w:rPr>
                <w:rFonts w:ascii="Arial" w:hAnsi="Arial" w:cs="Arial"/>
              </w:rPr>
              <w:t>29</w:t>
            </w:r>
          </w:p>
        </w:tc>
        <w:tc>
          <w:tcPr>
            <w:tcW w:w="1771" w:type="dxa"/>
          </w:tcPr>
          <w:p w14:paraId="362747BC"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1BF7C18E" w14:textId="77777777" w:rsidR="00FC4D3E" w:rsidRPr="00003142" w:rsidRDefault="00623837"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03</w:t>
            </w:r>
            <w:r w:rsidR="00FC4D3E" w:rsidRPr="00003142">
              <w:rPr>
                <w:rFonts w:ascii="Arial" w:hAnsi="Arial" w:cs="Arial"/>
              </w:rPr>
              <w:t>/</w:t>
            </w:r>
            <w:r>
              <w:rPr>
                <w:rFonts w:ascii="Arial" w:hAnsi="Arial" w:cs="Arial"/>
              </w:rPr>
              <w:t>22</w:t>
            </w:r>
            <w:r w:rsidR="00FC4D3E" w:rsidRPr="00003142">
              <w:rPr>
                <w:rFonts w:ascii="Arial" w:hAnsi="Arial" w:cs="Arial"/>
              </w:rPr>
              <w:t>/</w:t>
            </w:r>
            <w:r>
              <w:rPr>
                <w:rFonts w:ascii="Arial" w:hAnsi="Arial" w:cs="Arial"/>
              </w:rPr>
              <w:t>24</w:t>
            </w:r>
          </w:p>
        </w:tc>
      </w:tr>
    </w:tbl>
    <w:p w14:paraId="5FB58F18" w14:textId="77777777" w:rsidR="00FC4D3E" w:rsidRPr="00003142" w:rsidRDefault="00FC4D3E" w:rsidP="00A40617">
      <w:pPr>
        <w:pStyle w:val="CM8"/>
        <w:spacing w:after="0"/>
        <w:rPr>
          <w:rFonts w:ascii="Times New Roman" w:hAnsi="Times New Roman" w:cs="Times New Roman"/>
          <w:sz w:val="20"/>
          <w:szCs w:val="20"/>
        </w:rPr>
      </w:pPr>
    </w:p>
    <w:p w14:paraId="533F7F1C" w14:textId="77777777" w:rsidR="00FC4D3E" w:rsidRPr="00003142" w:rsidRDefault="00FC4D3E" w:rsidP="00A40617">
      <w:pPr>
        <w:pStyle w:val="CM9"/>
        <w:spacing w:after="0" w:line="253" w:lineRule="atLeast"/>
        <w:rPr>
          <w:rFonts w:ascii="Times New Roman" w:hAnsi="Times New Roman" w:cs="Times New Roman"/>
          <w:sz w:val="22"/>
          <w:szCs w:val="22"/>
          <w:u w:val="single"/>
        </w:rPr>
      </w:pPr>
      <w:proofErr w:type="gramStart"/>
      <w:r w:rsidRPr="00003142">
        <w:rPr>
          <w:rFonts w:ascii="Times New Roman" w:hAnsi="Times New Roman" w:cs="Times New Roman"/>
          <w:sz w:val="22"/>
          <w:szCs w:val="22"/>
        </w:rPr>
        <w:t xml:space="preserve">601 </w:t>
      </w:r>
      <w:r w:rsidRPr="00003142">
        <w:rPr>
          <w:rFonts w:ascii="Times New Roman" w:hAnsi="Times New Roman" w:cs="Times New Roman"/>
          <w:sz w:val="22"/>
          <w:szCs w:val="22"/>
          <w:u w:val="single"/>
        </w:rPr>
        <w:t xml:space="preserve"> Explanation</w:t>
      </w:r>
      <w:proofErr w:type="gramEnd"/>
      <w:r w:rsidRPr="00003142">
        <w:rPr>
          <w:rFonts w:ascii="Times New Roman" w:hAnsi="Times New Roman" w:cs="Times New Roman"/>
          <w:sz w:val="22"/>
          <w:szCs w:val="22"/>
          <w:u w:val="single"/>
        </w:rPr>
        <w:t xml:space="preserve"> of Abbreviation </w:t>
      </w:r>
    </w:p>
    <w:p w14:paraId="45FC2485" w14:textId="77777777" w:rsidR="00FC4D3E" w:rsidRPr="00003142" w:rsidRDefault="00FC4D3E" w:rsidP="00A40617">
      <w:pPr>
        <w:pStyle w:val="Default"/>
      </w:pPr>
    </w:p>
    <w:p w14:paraId="7511E9DD" w14:textId="77777777" w:rsidR="00FC4D3E" w:rsidRPr="00003142" w:rsidRDefault="00FC4D3E" w:rsidP="00E51488">
      <w:pPr>
        <w:pStyle w:val="CM9"/>
        <w:spacing w:after="0" w:line="253" w:lineRule="atLeast"/>
        <w:ind w:left="540"/>
        <w:rPr>
          <w:rFonts w:ascii="Times New Roman" w:hAnsi="Times New Roman" w:cs="Times New Roman"/>
          <w:sz w:val="22"/>
          <w:szCs w:val="22"/>
        </w:rPr>
      </w:pPr>
      <w:r w:rsidRPr="00003142">
        <w:rPr>
          <w:rFonts w:ascii="Times New Roman" w:hAnsi="Times New Roman" w:cs="Times New Roman"/>
          <w:sz w:val="22"/>
          <w:szCs w:val="22"/>
        </w:rPr>
        <w:t xml:space="preserve">The abbreviation "PA" indicates that </w:t>
      </w:r>
      <w:r w:rsidR="00E51488" w:rsidRPr="00003142">
        <w:rPr>
          <w:rFonts w:ascii="Times New Roman" w:hAnsi="Times New Roman" w:cs="Times New Roman"/>
          <w:sz w:val="22"/>
          <w:szCs w:val="22"/>
        </w:rPr>
        <w:t xml:space="preserve">MassHealth </w:t>
      </w:r>
      <w:r w:rsidRPr="00003142">
        <w:rPr>
          <w:rFonts w:ascii="Times New Roman" w:hAnsi="Times New Roman" w:cs="Times New Roman"/>
          <w:sz w:val="22"/>
          <w:szCs w:val="22"/>
        </w:rPr>
        <w:t>authorization is required (see the program regulations in Subchapter 4 of the Independent Nurse Manual).</w:t>
      </w:r>
    </w:p>
    <w:p w14:paraId="4B45C489" w14:textId="77777777" w:rsidR="00E51488" w:rsidRPr="00003142" w:rsidRDefault="00E51488" w:rsidP="00E51488">
      <w:pPr>
        <w:pStyle w:val="Default"/>
      </w:pPr>
    </w:p>
    <w:p w14:paraId="4E91A259" w14:textId="77777777" w:rsidR="00FC4D3E" w:rsidRPr="00003142" w:rsidRDefault="00FC4D3E" w:rsidP="00A40617">
      <w:pPr>
        <w:pStyle w:val="CM9"/>
        <w:spacing w:after="0" w:line="253" w:lineRule="atLeast"/>
        <w:rPr>
          <w:rFonts w:ascii="Times New Roman" w:hAnsi="Times New Roman" w:cs="Times New Roman"/>
          <w:sz w:val="22"/>
          <w:szCs w:val="22"/>
        </w:rPr>
      </w:pPr>
      <w:proofErr w:type="gramStart"/>
      <w:r w:rsidRPr="00003142">
        <w:rPr>
          <w:rFonts w:ascii="Times New Roman" w:hAnsi="Times New Roman" w:cs="Times New Roman"/>
          <w:sz w:val="22"/>
          <w:szCs w:val="22"/>
        </w:rPr>
        <w:t xml:space="preserve">602 </w:t>
      </w:r>
      <w:r w:rsidR="00E51488" w:rsidRPr="00003142">
        <w:rPr>
          <w:rFonts w:ascii="Times New Roman" w:hAnsi="Times New Roman" w:cs="Times New Roman"/>
          <w:sz w:val="22"/>
          <w:szCs w:val="22"/>
        </w:rPr>
        <w:t xml:space="preserve"> </w:t>
      </w:r>
      <w:r w:rsidRPr="00003142">
        <w:rPr>
          <w:rFonts w:ascii="Times New Roman" w:hAnsi="Times New Roman" w:cs="Times New Roman"/>
          <w:sz w:val="22"/>
          <w:szCs w:val="22"/>
          <w:u w:val="single"/>
        </w:rPr>
        <w:t>Definitions</w:t>
      </w:r>
      <w:proofErr w:type="gramEnd"/>
    </w:p>
    <w:p w14:paraId="440DFD5C" w14:textId="77777777" w:rsidR="00FC4D3E" w:rsidRPr="00003142" w:rsidRDefault="00FC4D3E" w:rsidP="00A40617">
      <w:pPr>
        <w:pStyle w:val="Default"/>
      </w:pPr>
    </w:p>
    <w:p w14:paraId="67BD81C5" w14:textId="77777777" w:rsidR="00FC4D3E" w:rsidRPr="00003142" w:rsidRDefault="00382014" w:rsidP="00E51488">
      <w:pPr>
        <w:pStyle w:val="CM9"/>
        <w:spacing w:after="0" w:line="253" w:lineRule="atLeast"/>
        <w:ind w:left="540" w:right="275"/>
        <w:rPr>
          <w:rFonts w:ascii="Times New Roman" w:hAnsi="Times New Roman" w:cs="Times New Roman"/>
          <w:sz w:val="22"/>
          <w:szCs w:val="22"/>
        </w:rPr>
      </w:pPr>
      <w:r w:rsidRPr="00003142">
        <w:rPr>
          <w:rFonts w:ascii="Times New Roman" w:hAnsi="Times New Roman" w:cs="Times New Roman"/>
          <w:sz w:val="22"/>
          <w:szCs w:val="22"/>
        </w:rPr>
        <w:t>Providers must use a service code and modifier that accurately reflect</w:t>
      </w:r>
      <w:r w:rsidR="00E51488" w:rsidRPr="00003142">
        <w:rPr>
          <w:rFonts w:ascii="Times New Roman" w:hAnsi="Times New Roman" w:cs="Times New Roman"/>
          <w:sz w:val="22"/>
          <w:szCs w:val="22"/>
        </w:rPr>
        <w:t>s</w:t>
      </w:r>
      <w:r w:rsidRPr="00003142">
        <w:rPr>
          <w:rFonts w:ascii="Times New Roman" w:hAnsi="Times New Roman" w:cs="Times New Roman"/>
          <w:sz w:val="22"/>
          <w:szCs w:val="22"/>
        </w:rPr>
        <w:t xml:space="preserve"> the nursing service provided. With nursing service codes T1002 and T1003, n</w:t>
      </w:r>
      <w:r w:rsidR="00FC4D3E" w:rsidRPr="00003142">
        <w:rPr>
          <w:rFonts w:ascii="Times New Roman" w:hAnsi="Times New Roman" w:cs="Times New Roman"/>
          <w:sz w:val="22"/>
          <w:szCs w:val="22"/>
        </w:rPr>
        <w:t xml:space="preserve">ursing services provided on a “weekend” or “holiday” will be automatically reimbursed in accordance with the applicable fee schedule of the </w:t>
      </w:r>
      <w:r w:rsidRPr="00003142">
        <w:rPr>
          <w:rFonts w:ascii="Times New Roman" w:hAnsi="Times New Roman" w:cs="Times New Roman"/>
          <w:sz w:val="22"/>
          <w:szCs w:val="22"/>
        </w:rPr>
        <w:t>Executive Office of Health and Human Services (EOHHS)</w:t>
      </w:r>
      <w:r w:rsidR="00FC4D3E" w:rsidRPr="00003142">
        <w:rPr>
          <w:rFonts w:ascii="Times New Roman" w:hAnsi="Times New Roman" w:cs="Times New Roman"/>
          <w:sz w:val="22"/>
          <w:szCs w:val="22"/>
        </w:rPr>
        <w:t xml:space="preserve">. </w:t>
      </w:r>
      <w:r w:rsidRPr="00003142">
        <w:rPr>
          <w:rFonts w:ascii="Times New Roman" w:hAnsi="Times New Roman" w:cs="Times New Roman"/>
          <w:sz w:val="22"/>
          <w:szCs w:val="22"/>
        </w:rPr>
        <w:t>No additional service code or modifier is required to indicate weekend or holiday services.</w:t>
      </w:r>
      <w:r w:rsidR="00FC4D3E" w:rsidRPr="00003142">
        <w:rPr>
          <w:rFonts w:ascii="Times New Roman" w:hAnsi="Times New Roman" w:cs="Times New Roman"/>
          <w:sz w:val="22"/>
          <w:szCs w:val="22"/>
        </w:rPr>
        <w:t xml:space="preserve"> </w:t>
      </w:r>
    </w:p>
    <w:p w14:paraId="6C284A1D" w14:textId="77777777" w:rsidR="00E51488" w:rsidRPr="00003142" w:rsidRDefault="00E51488" w:rsidP="00E51488">
      <w:pPr>
        <w:pStyle w:val="Default"/>
      </w:pPr>
    </w:p>
    <w:p w14:paraId="60B03BC9" w14:textId="77777777" w:rsidR="00FC4D3E" w:rsidRPr="00003142" w:rsidRDefault="00FC4D3E" w:rsidP="00E51488">
      <w:pPr>
        <w:pStyle w:val="Default"/>
        <w:ind w:left="547"/>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(A) </w:t>
      </w:r>
      <w:r w:rsidR="00E51488" w:rsidRPr="00003142">
        <w:rPr>
          <w:rFonts w:ascii="Times New Roman" w:hAnsi="Times New Roman" w:cs="Times New Roman"/>
          <w:color w:val="auto"/>
          <w:sz w:val="22"/>
          <w:szCs w:val="22"/>
        </w:rPr>
        <w:t xml:space="preserve"> </w:t>
      </w:r>
      <w:r w:rsidRPr="00003142">
        <w:rPr>
          <w:rFonts w:ascii="Times New Roman" w:hAnsi="Times New Roman" w:cs="Times New Roman"/>
          <w:color w:val="auto"/>
          <w:sz w:val="22"/>
          <w:szCs w:val="22"/>
          <w:u w:val="single"/>
        </w:rPr>
        <w:t>Day</w:t>
      </w:r>
      <w:r w:rsidRPr="00003142">
        <w:rPr>
          <w:rFonts w:ascii="Times New Roman" w:hAnsi="Times New Roman" w:cs="Times New Roman"/>
          <w:color w:val="auto"/>
          <w:sz w:val="22"/>
          <w:szCs w:val="22"/>
        </w:rPr>
        <w:t xml:space="preserve"> – the hours from 7:00 A.M. to 3:00 P.M., Sunday through Saturday.</w:t>
      </w:r>
    </w:p>
    <w:p w14:paraId="63F27498" w14:textId="77777777" w:rsidR="00CD01B4" w:rsidRPr="00003142" w:rsidRDefault="00CD01B4" w:rsidP="00E51488">
      <w:pPr>
        <w:pStyle w:val="Default"/>
        <w:ind w:left="547"/>
        <w:rPr>
          <w:rFonts w:ascii="Times New Roman" w:hAnsi="Times New Roman" w:cs="Times New Roman"/>
          <w:color w:val="auto"/>
          <w:sz w:val="22"/>
          <w:szCs w:val="22"/>
        </w:rPr>
      </w:pPr>
    </w:p>
    <w:p w14:paraId="676FDE9B" w14:textId="77777777" w:rsidR="00FC4D3E" w:rsidRPr="00003142" w:rsidRDefault="00FC4D3E" w:rsidP="00E51488">
      <w:pPr>
        <w:pStyle w:val="Default"/>
        <w:ind w:left="547"/>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(B) </w:t>
      </w:r>
      <w:r w:rsidR="00E51488" w:rsidRPr="00003142">
        <w:rPr>
          <w:rFonts w:ascii="Times New Roman" w:hAnsi="Times New Roman" w:cs="Times New Roman"/>
          <w:color w:val="auto"/>
          <w:sz w:val="22"/>
          <w:szCs w:val="22"/>
        </w:rPr>
        <w:t xml:space="preserve"> </w:t>
      </w:r>
      <w:r w:rsidRPr="00003142">
        <w:rPr>
          <w:rFonts w:ascii="Times New Roman" w:hAnsi="Times New Roman" w:cs="Times New Roman"/>
          <w:color w:val="auto"/>
          <w:sz w:val="22"/>
          <w:szCs w:val="22"/>
          <w:u w:val="single"/>
        </w:rPr>
        <w:t>Night</w:t>
      </w:r>
      <w:r w:rsidRPr="00003142">
        <w:rPr>
          <w:rFonts w:ascii="Times New Roman" w:hAnsi="Times New Roman" w:cs="Times New Roman"/>
          <w:color w:val="auto"/>
          <w:sz w:val="22"/>
          <w:szCs w:val="22"/>
        </w:rPr>
        <w:t xml:space="preserve"> – the hours from 3:00 P.M. through 7:00 A.M., Sunday through Saturday.</w:t>
      </w:r>
    </w:p>
    <w:p w14:paraId="49BBD605" w14:textId="77777777" w:rsidR="00CD01B4" w:rsidRPr="00003142" w:rsidRDefault="00CD01B4" w:rsidP="00E51488">
      <w:pPr>
        <w:pStyle w:val="Default"/>
        <w:ind w:left="547"/>
        <w:rPr>
          <w:rFonts w:ascii="Times New Roman" w:hAnsi="Times New Roman" w:cs="Times New Roman"/>
          <w:color w:val="auto"/>
          <w:sz w:val="22"/>
          <w:szCs w:val="22"/>
        </w:rPr>
      </w:pPr>
    </w:p>
    <w:p w14:paraId="460E655E" w14:textId="77777777" w:rsidR="00FC4D3E" w:rsidRPr="00003142" w:rsidRDefault="00382014" w:rsidP="00E51488">
      <w:pPr>
        <w:pStyle w:val="CM3"/>
        <w:ind w:left="547"/>
        <w:rPr>
          <w:rFonts w:ascii="Times New Roman" w:hAnsi="Times New Roman" w:cs="Times New Roman"/>
          <w:sz w:val="22"/>
          <w:szCs w:val="22"/>
        </w:rPr>
      </w:pPr>
      <w:r w:rsidRPr="00003142">
        <w:rPr>
          <w:rFonts w:ascii="Times New Roman" w:hAnsi="Times New Roman" w:cs="Times New Roman"/>
          <w:sz w:val="22"/>
          <w:szCs w:val="22"/>
        </w:rPr>
        <w:t xml:space="preserve">(C) </w:t>
      </w:r>
      <w:r w:rsidR="00E51488" w:rsidRPr="00003142">
        <w:rPr>
          <w:rFonts w:ascii="Times New Roman" w:hAnsi="Times New Roman" w:cs="Times New Roman"/>
          <w:sz w:val="22"/>
          <w:szCs w:val="22"/>
        </w:rPr>
        <w:t xml:space="preserve"> </w:t>
      </w:r>
      <w:r w:rsidR="00FC4D3E" w:rsidRPr="00003142">
        <w:rPr>
          <w:rFonts w:ascii="Times New Roman" w:hAnsi="Times New Roman" w:cs="Times New Roman"/>
          <w:sz w:val="22"/>
          <w:szCs w:val="22"/>
          <w:u w:val="single"/>
        </w:rPr>
        <w:t>Nursing modifiers</w:t>
      </w:r>
      <w:r w:rsidR="00FC4D3E" w:rsidRPr="00003142">
        <w:rPr>
          <w:rFonts w:ascii="Times New Roman" w:hAnsi="Times New Roman" w:cs="Times New Roman"/>
          <w:sz w:val="22"/>
          <w:szCs w:val="22"/>
        </w:rPr>
        <w:t xml:space="preserve">: </w:t>
      </w:r>
    </w:p>
    <w:p w14:paraId="3153A20A" w14:textId="77777777" w:rsidR="00FC4D3E" w:rsidRPr="00003142" w:rsidRDefault="00FC4D3E" w:rsidP="00E51488">
      <w:pPr>
        <w:pStyle w:val="Default"/>
        <w:ind w:left="1008"/>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(1) UJ-night </w:t>
      </w:r>
    </w:p>
    <w:p w14:paraId="707C19C5" w14:textId="77777777" w:rsidR="00FC4D3E" w:rsidRPr="00003142" w:rsidRDefault="00FC4D3E" w:rsidP="00E51488">
      <w:pPr>
        <w:pStyle w:val="Default"/>
        <w:ind w:left="1008"/>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(2) TT-one nurse to two patients (day) </w:t>
      </w:r>
    </w:p>
    <w:p w14:paraId="63F586FC" w14:textId="77777777" w:rsidR="00FC4D3E" w:rsidRPr="00003142" w:rsidRDefault="00FC4D3E" w:rsidP="00E51488">
      <w:pPr>
        <w:pStyle w:val="Default"/>
        <w:ind w:left="1008"/>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(3) U1-one nurse to two patients (night) </w:t>
      </w:r>
    </w:p>
    <w:p w14:paraId="5D486B74" w14:textId="77777777" w:rsidR="00FC4D3E" w:rsidRPr="00003142" w:rsidRDefault="00FC4D3E" w:rsidP="00E51488">
      <w:pPr>
        <w:pStyle w:val="Default"/>
        <w:ind w:left="1008"/>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(4) U2-one nurse to three patients (day) </w:t>
      </w:r>
    </w:p>
    <w:p w14:paraId="3E4F2F49" w14:textId="77777777" w:rsidR="00FC4D3E" w:rsidRPr="00003142" w:rsidRDefault="00FC4D3E" w:rsidP="00E51488">
      <w:pPr>
        <w:pStyle w:val="Default"/>
        <w:ind w:left="1008"/>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(5) U3-one nurse to three patients (night) </w:t>
      </w:r>
    </w:p>
    <w:p w14:paraId="7ED5DDCE" w14:textId="77777777" w:rsidR="00FC4D3E" w:rsidRPr="00003142" w:rsidRDefault="00FC4D3E">
      <w:pPr>
        <w:pStyle w:val="Default"/>
        <w:rPr>
          <w:rFonts w:ascii="Times New Roman" w:hAnsi="Times New Roman" w:cs="Times New Roman"/>
          <w:color w:val="auto"/>
          <w:sz w:val="22"/>
          <w:szCs w:val="22"/>
        </w:rPr>
      </w:pPr>
    </w:p>
    <w:p w14:paraId="6DAB2351" w14:textId="77777777" w:rsidR="00FC4D3E" w:rsidRPr="00003142" w:rsidRDefault="00FC4D3E" w:rsidP="00A40617">
      <w:pPr>
        <w:pStyle w:val="CM9"/>
        <w:spacing w:after="0" w:line="253" w:lineRule="atLeast"/>
        <w:rPr>
          <w:rFonts w:ascii="Times New Roman" w:hAnsi="Times New Roman" w:cs="Times New Roman"/>
          <w:sz w:val="22"/>
          <w:szCs w:val="22"/>
        </w:rPr>
      </w:pPr>
      <w:proofErr w:type="gramStart"/>
      <w:r w:rsidRPr="00003142">
        <w:rPr>
          <w:rFonts w:ascii="Times New Roman" w:hAnsi="Times New Roman" w:cs="Times New Roman"/>
          <w:sz w:val="22"/>
          <w:szCs w:val="22"/>
        </w:rPr>
        <w:t xml:space="preserve">603 </w:t>
      </w:r>
      <w:r w:rsidR="00E51488" w:rsidRPr="00003142">
        <w:rPr>
          <w:rFonts w:ascii="Times New Roman" w:hAnsi="Times New Roman" w:cs="Times New Roman"/>
          <w:sz w:val="22"/>
          <w:szCs w:val="22"/>
        </w:rPr>
        <w:t xml:space="preserve"> </w:t>
      </w:r>
      <w:r w:rsidRPr="00003142">
        <w:rPr>
          <w:rFonts w:ascii="Times New Roman" w:hAnsi="Times New Roman" w:cs="Times New Roman"/>
          <w:sz w:val="22"/>
          <w:szCs w:val="22"/>
          <w:u w:val="single"/>
        </w:rPr>
        <w:t>Service</w:t>
      </w:r>
      <w:proofErr w:type="gramEnd"/>
      <w:r w:rsidRPr="00003142">
        <w:rPr>
          <w:rFonts w:ascii="Times New Roman" w:hAnsi="Times New Roman" w:cs="Times New Roman"/>
          <w:sz w:val="22"/>
          <w:szCs w:val="22"/>
          <w:u w:val="single"/>
        </w:rPr>
        <w:t xml:space="preserve"> Codes and Descriptions: Individual Patient Nursing </w:t>
      </w:r>
    </w:p>
    <w:p w14:paraId="5976C173" w14:textId="77777777" w:rsidR="00FC4D3E" w:rsidRPr="00003142" w:rsidRDefault="00FC4D3E" w:rsidP="00A40617">
      <w:pPr>
        <w:pStyle w:val="CM9"/>
        <w:spacing w:after="0" w:line="253" w:lineRule="atLeast"/>
        <w:ind w:right="5510"/>
        <w:rPr>
          <w:rFonts w:ascii="Times New Roman" w:hAnsi="Times New Roman" w:cs="Times New Roman"/>
          <w:sz w:val="22"/>
          <w:szCs w:val="22"/>
        </w:rPr>
      </w:pPr>
    </w:p>
    <w:p w14:paraId="3BE84FB0" w14:textId="77777777" w:rsidR="00FC4D3E" w:rsidRPr="00003142" w:rsidRDefault="00FC4D3E" w:rsidP="00E51488">
      <w:pPr>
        <w:pStyle w:val="CM9"/>
        <w:tabs>
          <w:tab w:val="left" w:pos="1530"/>
        </w:tabs>
        <w:spacing w:after="0" w:line="253" w:lineRule="atLeast"/>
        <w:ind w:right="630"/>
        <w:rPr>
          <w:rFonts w:ascii="Times New Roman" w:hAnsi="Times New Roman" w:cs="Times New Roman"/>
          <w:sz w:val="22"/>
          <w:szCs w:val="22"/>
          <w:u w:val="single"/>
        </w:rPr>
      </w:pPr>
      <w:r w:rsidRPr="00003142">
        <w:rPr>
          <w:rFonts w:ascii="Times New Roman" w:hAnsi="Times New Roman" w:cs="Times New Roman"/>
          <w:sz w:val="22"/>
          <w:szCs w:val="22"/>
        </w:rPr>
        <w:t xml:space="preserve">Service </w:t>
      </w:r>
      <w:r w:rsidRPr="00003142">
        <w:rPr>
          <w:rFonts w:ascii="Times New Roman" w:hAnsi="Times New Roman" w:cs="Times New Roman"/>
          <w:sz w:val="22"/>
          <w:szCs w:val="22"/>
        </w:rPr>
        <w:br/>
      </w:r>
      <w:r w:rsidRPr="00003142">
        <w:rPr>
          <w:rFonts w:ascii="Times New Roman" w:hAnsi="Times New Roman" w:cs="Times New Roman"/>
          <w:sz w:val="22"/>
          <w:szCs w:val="22"/>
          <w:u w:val="single"/>
        </w:rPr>
        <w:t>Code-Modifier</w:t>
      </w:r>
      <w:r w:rsidRPr="00003142">
        <w:rPr>
          <w:rFonts w:ascii="Times New Roman" w:hAnsi="Times New Roman" w:cs="Times New Roman"/>
          <w:sz w:val="22"/>
          <w:szCs w:val="22"/>
        </w:rPr>
        <w:t xml:space="preserve"> </w:t>
      </w:r>
      <w:r w:rsidRPr="00003142">
        <w:rPr>
          <w:rFonts w:ascii="Times New Roman" w:hAnsi="Times New Roman" w:cs="Times New Roman"/>
          <w:sz w:val="22"/>
          <w:szCs w:val="22"/>
        </w:rPr>
        <w:tab/>
      </w:r>
      <w:r w:rsidR="00E51488" w:rsidRPr="00003142">
        <w:rPr>
          <w:rFonts w:ascii="Times New Roman" w:hAnsi="Times New Roman" w:cs="Times New Roman"/>
          <w:sz w:val="22"/>
          <w:szCs w:val="22"/>
        </w:rPr>
        <w:tab/>
      </w:r>
      <w:r w:rsidRPr="00003142">
        <w:rPr>
          <w:rFonts w:ascii="Times New Roman" w:hAnsi="Times New Roman" w:cs="Times New Roman"/>
          <w:sz w:val="22"/>
          <w:szCs w:val="22"/>
          <w:u w:val="single"/>
        </w:rPr>
        <w:t>Service Description</w:t>
      </w:r>
    </w:p>
    <w:p w14:paraId="5A45F6E4" w14:textId="77777777" w:rsidR="00FC4D3E" w:rsidRPr="00003142" w:rsidRDefault="00FC4D3E" w:rsidP="00A40617">
      <w:pPr>
        <w:pStyle w:val="CM9"/>
        <w:spacing w:after="0" w:line="253" w:lineRule="atLeast"/>
        <w:ind w:right="5510"/>
        <w:rPr>
          <w:rFonts w:ascii="Times New Roman" w:hAnsi="Times New Roman" w:cs="Times New Roman"/>
          <w:sz w:val="22"/>
          <w:szCs w:val="22"/>
        </w:rPr>
      </w:pPr>
      <w:r w:rsidRPr="00003142">
        <w:rPr>
          <w:rFonts w:ascii="Times New Roman" w:hAnsi="Times New Roman" w:cs="Times New Roman"/>
          <w:sz w:val="22"/>
          <w:szCs w:val="22"/>
        </w:rPr>
        <w:t xml:space="preserve"> </w:t>
      </w:r>
    </w:p>
    <w:p w14:paraId="491D6E81" w14:textId="77777777" w:rsidR="00CD01B4" w:rsidRPr="00003142" w:rsidRDefault="00FC4D3E">
      <w:pPr>
        <w:pStyle w:val="CM9"/>
        <w:spacing w:line="253" w:lineRule="atLeast"/>
        <w:rPr>
          <w:rFonts w:ascii="Times New Roman" w:hAnsi="Times New Roman" w:cs="Times New Roman"/>
          <w:sz w:val="22"/>
          <w:szCs w:val="22"/>
        </w:rPr>
        <w:sectPr w:rsidR="00CD01B4" w:rsidRPr="00003142" w:rsidSect="009835C7">
          <w:endnotePr>
            <w:numFmt w:val="decimal"/>
          </w:endnotePr>
          <w:pgSz w:w="12240" w:h="15840"/>
          <w:pgMar w:top="576" w:right="1440" w:bottom="1440" w:left="1440" w:header="576" w:footer="432" w:gutter="0"/>
          <w:cols w:space="720"/>
          <w:noEndnote/>
          <w:docGrid w:linePitch="272"/>
        </w:sectPr>
      </w:pPr>
      <w:r w:rsidRPr="00003142">
        <w:rPr>
          <w:rFonts w:ascii="Times New Roman" w:hAnsi="Times New Roman" w:cs="Times New Roman"/>
          <w:sz w:val="22"/>
          <w:szCs w:val="22"/>
        </w:rPr>
        <w:t xml:space="preserve">T1002 </w:t>
      </w:r>
      <w:r w:rsidRPr="00003142">
        <w:rPr>
          <w:rFonts w:ascii="Times New Roman" w:hAnsi="Times New Roman" w:cs="Times New Roman"/>
          <w:sz w:val="22"/>
          <w:szCs w:val="22"/>
        </w:rPr>
        <w:tab/>
      </w:r>
      <w:r w:rsidRPr="00003142">
        <w:rPr>
          <w:rFonts w:ascii="Times New Roman" w:hAnsi="Times New Roman" w:cs="Times New Roman"/>
          <w:sz w:val="22"/>
          <w:szCs w:val="22"/>
        </w:rPr>
        <w:tab/>
      </w:r>
      <w:r w:rsidR="00E51488" w:rsidRPr="00003142">
        <w:rPr>
          <w:rFonts w:ascii="Times New Roman" w:hAnsi="Times New Roman" w:cs="Times New Roman"/>
          <w:sz w:val="22"/>
          <w:szCs w:val="22"/>
        </w:rPr>
        <w:tab/>
      </w:r>
      <w:r w:rsidRPr="00003142">
        <w:rPr>
          <w:rFonts w:ascii="Times New Roman" w:hAnsi="Times New Roman" w:cs="Times New Roman"/>
          <w:sz w:val="22"/>
          <w:szCs w:val="22"/>
        </w:rPr>
        <w:t xml:space="preserve">RN services, up to 15 minutes (day) (P.A.) </w:t>
      </w:r>
      <w:r w:rsidRPr="00003142">
        <w:rPr>
          <w:rFonts w:ascii="Times New Roman" w:hAnsi="Times New Roman" w:cs="Times New Roman"/>
          <w:sz w:val="22"/>
          <w:szCs w:val="22"/>
        </w:rPr>
        <w:br/>
        <w:t xml:space="preserve">T1003 </w:t>
      </w:r>
      <w:r w:rsidRPr="00003142">
        <w:rPr>
          <w:rFonts w:ascii="Times New Roman" w:hAnsi="Times New Roman" w:cs="Times New Roman"/>
          <w:sz w:val="22"/>
          <w:szCs w:val="22"/>
        </w:rPr>
        <w:tab/>
      </w:r>
      <w:r w:rsidRPr="00003142">
        <w:rPr>
          <w:rFonts w:ascii="Times New Roman" w:hAnsi="Times New Roman" w:cs="Times New Roman"/>
          <w:sz w:val="22"/>
          <w:szCs w:val="22"/>
        </w:rPr>
        <w:tab/>
      </w:r>
      <w:r w:rsidR="00E51488" w:rsidRPr="00003142">
        <w:rPr>
          <w:rFonts w:ascii="Times New Roman" w:hAnsi="Times New Roman" w:cs="Times New Roman"/>
          <w:sz w:val="22"/>
          <w:szCs w:val="22"/>
        </w:rPr>
        <w:tab/>
      </w:r>
      <w:r w:rsidRPr="00003142">
        <w:rPr>
          <w:rFonts w:ascii="Times New Roman" w:hAnsi="Times New Roman" w:cs="Times New Roman"/>
          <w:sz w:val="22"/>
          <w:szCs w:val="22"/>
        </w:rPr>
        <w:t xml:space="preserve">LPN/LVN services, up to 15 minutes (day) (P.A.) </w:t>
      </w:r>
      <w:r w:rsidRPr="00003142">
        <w:rPr>
          <w:rFonts w:ascii="Times New Roman" w:hAnsi="Times New Roman" w:cs="Times New Roman"/>
          <w:sz w:val="22"/>
          <w:szCs w:val="22"/>
        </w:rPr>
        <w:br/>
        <w:t xml:space="preserve">T1002-UJ </w:t>
      </w:r>
      <w:r w:rsidRPr="00003142">
        <w:rPr>
          <w:rFonts w:ascii="Times New Roman" w:hAnsi="Times New Roman" w:cs="Times New Roman"/>
          <w:sz w:val="22"/>
          <w:szCs w:val="22"/>
        </w:rPr>
        <w:tab/>
      </w:r>
      <w:r w:rsidR="00E51488" w:rsidRPr="00003142">
        <w:rPr>
          <w:rFonts w:ascii="Times New Roman" w:hAnsi="Times New Roman" w:cs="Times New Roman"/>
          <w:sz w:val="22"/>
          <w:szCs w:val="22"/>
        </w:rPr>
        <w:tab/>
      </w:r>
      <w:r w:rsidRPr="00003142">
        <w:rPr>
          <w:rFonts w:ascii="Times New Roman" w:hAnsi="Times New Roman" w:cs="Times New Roman"/>
          <w:sz w:val="22"/>
          <w:szCs w:val="22"/>
        </w:rPr>
        <w:t xml:space="preserve">RN services, up to 15 minutes (night) (P.A.) </w:t>
      </w:r>
      <w:r w:rsidRPr="00003142">
        <w:rPr>
          <w:rFonts w:ascii="Times New Roman" w:hAnsi="Times New Roman" w:cs="Times New Roman"/>
          <w:sz w:val="22"/>
          <w:szCs w:val="22"/>
        </w:rPr>
        <w:br/>
        <w:t xml:space="preserve">T1003-UJ </w:t>
      </w:r>
      <w:r w:rsidRPr="00003142">
        <w:rPr>
          <w:rFonts w:ascii="Times New Roman" w:hAnsi="Times New Roman" w:cs="Times New Roman"/>
          <w:sz w:val="22"/>
          <w:szCs w:val="22"/>
        </w:rPr>
        <w:tab/>
      </w:r>
      <w:r w:rsidR="00E51488" w:rsidRPr="00003142">
        <w:rPr>
          <w:rFonts w:ascii="Times New Roman" w:hAnsi="Times New Roman" w:cs="Times New Roman"/>
          <w:sz w:val="22"/>
          <w:szCs w:val="22"/>
        </w:rPr>
        <w:tab/>
      </w:r>
      <w:r w:rsidRPr="00003142">
        <w:rPr>
          <w:rFonts w:ascii="Times New Roman" w:hAnsi="Times New Roman" w:cs="Times New Roman"/>
          <w:sz w:val="22"/>
          <w:szCs w:val="22"/>
        </w:rPr>
        <w:t xml:space="preserve">LPN/LVN services, up to 15 minutes (night) (P.A.)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C4D3E" w:rsidRPr="00003142" w14:paraId="2A5D708C" w14:textId="77777777" w:rsidTr="00A40617">
        <w:trPr>
          <w:trHeight w:hRule="exact" w:val="864"/>
        </w:trPr>
        <w:tc>
          <w:tcPr>
            <w:tcW w:w="4080" w:type="dxa"/>
            <w:tcBorders>
              <w:bottom w:val="nil"/>
            </w:tcBorders>
          </w:tcPr>
          <w:p w14:paraId="0925375D"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73C99EDC" w14:textId="77777777" w:rsidR="00FC4D3E" w:rsidRPr="00003142" w:rsidRDefault="00FC4D3E"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18E040FB" w14:textId="77777777" w:rsidR="00FC4D3E" w:rsidRPr="00003142" w:rsidRDefault="00FC4D3E" w:rsidP="00A40617">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6E2995C1"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4C62EC46"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Table of Contents</w:t>
            </w:r>
          </w:p>
        </w:tc>
        <w:tc>
          <w:tcPr>
            <w:tcW w:w="1771" w:type="dxa"/>
          </w:tcPr>
          <w:p w14:paraId="0A0F0749"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7D97246D"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6-2</w:t>
            </w:r>
          </w:p>
        </w:tc>
      </w:tr>
      <w:tr w:rsidR="00FC4D3E" w:rsidRPr="00003142" w14:paraId="161BBE27" w14:textId="77777777" w:rsidTr="00A40617">
        <w:trPr>
          <w:trHeight w:hRule="exact" w:val="864"/>
        </w:trPr>
        <w:tc>
          <w:tcPr>
            <w:tcW w:w="4080" w:type="dxa"/>
            <w:tcBorders>
              <w:top w:val="nil"/>
            </w:tcBorders>
            <w:vAlign w:val="center"/>
          </w:tcPr>
          <w:p w14:paraId="5DB36394" w14:textId="77777777" w:rsidR="00FC4D3E" w:rsidRPr="00003142" w:rsidRDefault="00FC4D3E" w:rsidP="00A40617">
            <w:pPr>
              <w:widowControl w:val="0"/>
              <w:tabs>
                <w:tab w:val="left" w:pos="936"/>
                <w:tab w:val="left" w:pos="1314"/>
                <w:tab w:val="left" w:pos="1692"/>
                <w:tab w:val="left" w:pos="2070"/>
              </w:tabs>
              <w:jc w:val="center"/>
              <w:rPr>
                <w:rFonts w:ascii="Arial" w:hAnsi="Arial" w:cs="Arial"/>
              </w:rPr>
            </w:pPr>
            <w:r w:rsidRPr="00003142">
              <w:rPr>
                <w:rFonts w:ascii="Arial" w:hAnsi="Arial" w:cs="Arial"/>
              </w:rPr>
              <w:t>Independent Nurse Manual</w:t>
            </w:r>
          </w:p>
        </w:tc>
        <w:tc>
          <w:tcPr>
            <w:tcW w:w="3750" w:type="dxa"/>
          </w:tcPr>
          <w:p w14:paraId="460011DC"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0BBA10BF"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IN-</w:t>
            </w:r>
            <w:r w:rsidR="00623837">
              <w:rPr>
                <w:rFonts w:ascii="Arial" w:hAnsi="Arial" w:cs="Arial"/>
              </w:rPr>
              <w:t>29</w:t>
            </w:r>
          </w:p>
        </w:tc>
        <w:tc>
          <w:tcPr>
            <w:tcW w:w="1771" w:type="dxa"/>
          </w:tcPr>
          <w:p w14:paraId="7C213178" w14:textId="77777777" w:rsidR="00FC4D3E" w:rsidRPr="00003142" w:rsidRDefault="00FC4D3E" w:rsidP="00A40617">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2073D0BE" w14:textId="77777777" w:rsidR="00FC4D3E" w:rsidRPr="00003142" w:rsidRDefault="00623837" w:rsidP="00A40617">
            <w:pPr>
              <w:widowControl w:val="0"/>
              <w:tabs>
                <w:tab w:val="left" w:pos="936"/>
                <w:tab w:val="left" w:pos="1314"/>
                <w:tab w:val="left" w:pos="1692"/>
                <w:tab w:val="left" w:pos="2070"/>
              </w:tabs>
              <w:spacing w:before="120"/>
              <w:jc w:val="center"/>
              <w:rPr>
                <w:rFonts w:ascii="Arial" w:hAnsi="Arial" w:cs="Arial"/>
              </w:rPr>
            </w:pPr>
            <w:r>
              <w:rPr>
                <w:rFonts w:ascii="Arial" w:hAnsi="Arial" w:cs="Arial"/>
              </w:rPr>
              <w:t>03</w:t>
            </w:r>
            <w:r w:rsidR="00FC4D3E" w:rsidRPr="00003142">
              <w:rPr>
                <w:rFonts w:ascii="Arial" w:hAnsi="Arial" w:cs="Arial"/>
              </w:rPr>
              <w:t>/</w:t>
            </w:r>
            <w:r>
              <w:rPr>
                <w:rFonts w:ascii="Arial" w:hAnsi="Arial" w:cs="Arial"/>
              </w:rPr>
              <w:t>22</w:t>
            </w:r>
            <w:r w:rsidR="00FC4D3E" w:rsidRPr="00003142">
              <w:rPr>
                <w:rFonts w:ascii="Arial" w:hAnsi="Arial" w:cs="Arial"/>
              </w:rPr>
              <w:t>/</w:t>
            </w:r>
            <w:r>
              <w:rPr>
                <w:rFonts w:ascii="Arial" w:hAnsi="Arial" w:cs="Arial"/>
              </w:rPr>
              <w:t>24</w:t>
            </w:r>
          </w:p>
        </w:tc>
      </w:tr>
    </w:tbl>
    <w:p w14:paraId="415A8954" w14:textId="77777777" w:rsidR="00FC4D3E" w:rsidRPr="00003142" w:rsidRDefault="00FC4D3E" w:rsidP="00A40617">
      <w:pPr>
        <w:pStyle w:val="CM9"/>
        <w:spacing w:after="0" w:line="253" w:lineRule="atLeast"/>
        <w:rPr>
          <w:rFonts w:ascii="Times New Roman" w:hAnsi="Times New Roman" w:cs="Times New Roman"/>
          <w:sz w:val="22"/>
          <w:szCs w:val="22"/>
        </w:rPr>
      </w:pPr>
    </w:p>
    <w:p w14:paraId="495326F8" w14:textId="77777777" w:rsidR="00CD01B4" w:rsidRPr="00623837" w:rsidRDefault="00CD01B4" w:rsidP="00623837">
      <w:pPr>
        <w:pStyle w:val="CM9"/>
        <w:spacing w:after="0" w:line="253" w:lineRule="atLeast"/>
        <w:rPr>
          <w:rFonts w:ascii="Times New Roman" w:hAnsi="Times New Roman" w:cs="Times New Roman"/>
          <w:sz w:val="22"/>
          <w:szCs w:val="22"/>
          <w:u w:val="single"/>
        </w:rPr>
      </w:pPr>
      <w:proofErr w:type="gramStart"/>
      <w:r w:rsidRPr="00003142">
        <w:rPr>
          <w:rFonts w:ascii="Times New Roman" w:hAnsi="Times New Roman" w:cs="Times New Roman"/>
          <w:sz w:val="22"/>
          <w:szCs w:val="22"/>
        </w:rPr>
        <w:t xml:space="preserve">604  </w:t>
      </w:r>
      <w:r w:rsidRPr="00003142">
        <w:rPr>
          <w:rFonts w:ascii="Times New Roman" w:hAnsi="Times New Roman" w:cs="Times New Roman"/>
          <w:sz w:val="22"/>
          <w:szCs w:val="22"/>
          <w:u w:val="single"/>
        </w:rPr>
        <w:t>Service</w:t>
      </w:r>
      <w:proofErr w:type="gramEnd"/>
      <w:r w:rsidRPr="00003142">
        <w:rPr>
          <w:rFonts w:ascii="Times New Roman" w:hAnsi="Times New Roman" w:cs="Times New Roman"/>
          <w:sz w:val="22"/>
          <w:szCs w:val="22"/>
          <w:u w:val="single"/>
        </w:rPr>
        <w:t xml:space="preserve"> Codes and Descriptions:  Multiple-Patient Nursing</w:t>
      </w:r>
      <w:r w:rsidRPr="00003142">
        <w:rPr>
          <w:rFonts w:ascii="Times New Roman" w:hAnsi="Times New Roman" w:cs="Times New Roman"/>
          <w:sz w:val="22"/>
          <w:szCs w:val="22"/>
          <w:u w:val="single"/>
        </w:rPr>
        <w:br/>
      </w:r>
    </w:p>
    <w:p w14:paraId="160ACE90" w14:textId="77777777" w:rsidR="00CD01B4" w:rsidRDefault="00CD01B4" w:rsidP="00CD01B4">
      <w:pPr>
        <w:pStyle w:val="CM9"/>
        <w:spacing w:after="0" w:line="256" w:lineRule="atLeast"/>
        <w:ind w:right="135"/>
        <w:rPr>
          <w:rFonts w:ascii="Times New Roman" w:hAnsi="Times New Roman" w:cs="Times New Roman"/>
          <w:sz w:val="22"/>
          <w:szCs w:val="22"/>
        </w:rPr>
      </w:pPr>
      <w:r w:rsidRPr="00003142">
        <w:rPr>
          <w:rFonts w:ascii="Times New Roman" w:hAnsi="Times New Roman" w:cs="Times New Roman"/>
          <w:sz w:val="22"/>
          <w:szCs w:val="22"/>
        </w:rPr>
        <w:t>The following service codes are to be used for nursing care provided simultaneously by one nurse to two members.</w:t>
      </w:r>
    </w:p>
    <w:p w14:paraId="37A33551" w14:textId="77777777" w:rsidR="00623837" w:rsidRPr="00623837" w:rsidRDefault="00623837" w:rsidP="00623837">
      <w:pPr>
        <w:pStyle w:val="Default"/>
      </w:pPr>
    </w:p>
    <w:p w14:paraId="0B413773" w14:textId="77777777" w:rsidR="00623837" w:rsidRPr="00623837" w:rsidRDefault="00623837" w:rsidP="00623837">
      <w:pPr>
        <w:pStyle w:val="CM9"/>
        <w:spacing w:after="0" w:line="253" w:lineRule="atLeast"/>
        <w:rPr>
          <w:rFonts w:ascii="Times New Roman" w:hAnsi="Times New Roman" w:cs="Times New Roman"/>
          <w:sz w:val="22"/>
          <w:szCs w:val="22"/>
          <w:u w:val="single"/>
        </w:rPr>
      </w:pPr>
      <w:r w:rsidRPr="00003142">
        <w:rPr>
          <w:rFonts w:ascii="Times New Roman" w:hAnsi="Times New Roman" w:cs="Times New Roman"/>
          <w:sz w:val="22"/>
          <w:szCs w:val="22"/>
        </w:rPr>
        <w:t xml:space="preserve">Service </w:t>
      </w:r>
      <w:r w:rsidRPr="00003142">
        <w:rPr>
          <w:rFonts w:ascii="Times New Roman" w:hAnsi="Times New Roman" w:cs="Times New Roman"/>
          <w:sz w:val="22"/>
          <w:szCs w:val="22"/>
        </w:rPr>
        <w:br/>
      </w:r>
      <w:r w:rsidRPr="00003142">
        <w:rPr>
          <w:rFonts w:ascii="Times New Roman" w:hAnsi="Times New Roman" w:cs="Times New Roman"/>
          <w:sz w:val="22"/>
          <w:szCs w:val="22"/>
          <w:u w:val="single"/>
        </w:rPr>
        <w:t xml:space="preserve">Code-Modifier </w:t>
      </w:r>
      <w:r w:rsidRPr="00003142">
        <w:rPr>
          <w:rFonts w:ascii="Times New Roman" w:hAnsi="Times New Roman" w:cs="Times New Roman"/>
          <w:sz w:val="22"/>
          <w:szCs w:val="22"/>
        </w:rPr>
        <w:tab/>
      </w:r>
      <w:r w:rsidRPr="00003142">
        <w:rPr>
          <w:rFonts w:ascii="Times New Roman" w:hAnsi="Times New Roman" w:cs="Times New Roman"/>
          <w:sz w:val="22"/>
          <w:szCs w:val="22"/>
        </w:rPr>
        <w:tab/>
      </w:r>
      <w:r w:rsidRPr="00003142">
        <w:rPr>
          <w:rFonts w:ascii="Times New Roman" w:hAnsi="Times New Roman" w:cs="Times New Roman"/>
          <w:sz w:val="22"/>
          <w:szCs w:val="22"/>
          <w:u w:val="single"/>
        </w:rPr>
        <w:t xml:space="preserve">Service Description </w:t>
      </w:r>
    </w:p>
    <w:p w14:paraId="5FF8F424" w14:textId="77777777" w:rsidR="00CD01B4" w:rsidRPr="00003142" w:rsidRDefault="00CD01B4" w:rsidP="00CD01B4">
      <w:pPr>
        <w:pStyle w:val="Default"/>
      </w:pPr>
    </w:p>
    <w:p w14:paraId="6CBB0036" w14:textId="77777777" w:rsidR="00CD01B4" w:rsidRPr="00003142" w:rsidRDefault="00CD01B4" w:rsidP="00CD01B4">
      <w:pPr>
        <w:pStyle w:val="CM9"/>
        <w:spacing w:after="0" w:line="253" w:lineRule="atLeast"/>
        <w:rPr>
          <w:rFonts w:ascii="Times New Roman" w:hAnsi="Times New Roman" w:cs="Times New Roman"/>
          <w:sz w:val="22"/>
          <w:szCs w:val="22"/>
        </w:rPr>
      </w:pPr>
      <w:r w:rsidRPr="00003142">
        <w:rPr>
          <w:rFonts w:ascii="Times New Roman" w:hAnsi="Times New Roman" w:cs="Times New Roman"/>
          <w:sz w:val="22"/>
          <w:szCs w:val="22"/>
        </w:rPr>
        <w:t xml:space="preserve">T1002-TT </w:t>
      </w:r>
      <w:r w:rsidRPr="00003142">
        <w:rPr>
          <w:rFonts w:ascii="Times New Roman" w:hAnsi="Times New Roman" w:cs="Times New Roman"/>
          <w:sz w:val="22"/>
          <w:szCs w:val="22"/>
        </w:rPr>
        <w:tab/>
      </w:r>
      <w:r w:rsidRPr="00003142">
        <w:rPr>
          <w:rFonts w:ascii="Times New Roman" w:hAnsi="Times New Roman" w:cs="Times New Roman"/>
          <w:sz w:val="22"/>
          <w:szCs w:val="22"/>
        </w:rPr>
        <w:tab/>
        <w:t xml:space="preserve">RN services, up to 15 minutes (day) (each member) (PA) </w:t>
      </w:r>
      <w:r w:rsidRPr="00003142">
        <w:rPr>
          <w:rFonts w:ascii="Times New Roman" w:hAnsi="Times New Roman" w:cs="Times New Roman"/>
          <w:sz w:val="22"/>
          <w:szCs w:val="22"/>
        </w:rPr>
        <w:br/>
        <w:t xml:space="preserve">T1003-TT </w:t>
      </w:r>
      <w:r w:rsidRPr="00003142">
        <w:rPr>
          <w:rFonts w:ascii="Times New Roman" w:hAnsi="Times New Roman" w:cs="Times New Roman"/>
          <w:sz w:val="22"/>
          <w:szCs w:val="22"/>
        </w:rPr>
        <w:tab/>
      </w:r>
      <w:r w:rsidRPr="00003142">
        <w:rPr>
          <w:rFonts w:ascii="Times New Roman" w:hAnsi="Times New Roman" w:cs="Times New Roman"/>
          <w:sz w:val="22"/>
          <w:szCs w:val="22"/>
        </w:rPr>
        <w:tab/>
        <w:t xml:space="preserve">LPN/LVN services, up to 15 minutes (day) (each </w:t>
      </w:r>
      <w:proofErr w:type="gramStart"/>
      <w:r w:rsidRPr="00003142">
        <w:rPr>
          <w:rFonts w:ascii="Times New Roman" w:hAnsi="Times New Roman" w:cs="Times New Roman"/>
          <w:sz w:val="22"/>
          <w:szCs w:val="22"/>
        </w:rPr>
        <w:t>member)(</w:t>
      </w:r>
      <w:proofErr w:type="gramEnd"/>
      <w:r w:rsidRPr="00003142">
        <w:rPr>
          <w:rFonts w:ascii="Times New Roman" w:hAnsi="Times New Roman" w:cs="Times New Roman"/>
          <w:sz w:val="22"/>
          <w:szCs w:val="22"/>
        </w:rPr>
        <w:t xml:space="preserve">PA) </w:t>
      </w:r>
      <w:r w:rsidRPr="00003142">
        <w:rPr>
          <w:rFonts w:ascii="Times New Roman" w:hAnsi="Times New Roman" w:cs="Times New Roman"/>
          <w:sz w:val="22"/>
          <w:szCs w:val="22"/>
        </w:rPr>
        <w:br/>
        <w:t xml:space="preserve">T1002-U1 </w:t>
      </w:r>
      <w:r w:rsidRPr="00003142">
        <w:rPr>
          <w:rFonts w:ascii="Times New Roman" w:hAnsi="Times New Roman" w:cs="Times New Roman"/>
          <w:sz w:val="22"/>
          <w:szCs w:val="22"/>
        </w:rPr>
        <w:tab/>
      </w:r>
      <w:r w:rsidRPr="00003142">
        <w:rPr>
          <w:rFonts w:ascii="Times New Roman" w:hAnsi="Times New Roman" w:cs="Times New Roman"/>
          <w:sz w:val="22"/>
          <w:szCs w:val="22"/>
        </w:rPr>
        <w:tab/>
        <w:t xml:space="preserve">RN services, up to 15 minutes (night) (each member)  (PA) </w:t>
      </w:r>
      <w:r w:rsidRPr="00003142">
        <w:rPr>
          <w:rFonts w:ascii="Times New Roman" w:hAnsi="Times New Roman" w:cs="Times New Roman"/>
          <w:sz w:val="22"/>
          <w:szCs w:val="22"/>
        </w:rPr>
        <w:br/>
        <w:t xml:space="preserve">T1003-U1 </w:t>
      </w:r>
      <w:r w:rsidRPr="00003142">
        <w:rPr>
          <w:rFonts w:ascii="Times New Roman" w:hAnsi="Times New Roman" w:cs="Times New Roman"/>
          <w:sz w:val="22"/>
          <w:szCs w:val="22"/>
        </w:rPr>
        <w:tab/>
      </w:r>
      <w:r w:rsidRPr="00003142">
        <w:rPr>
          <w:rFonts w:ascii="Times New Roman" w:hAnsi="Times New Roman" w:cs="Times New Roman"/>
          <w:sz w:val="22"/>
          <w:szCs w:val="22"/>
        </w:rPr>
        <w:tab/>
        <w:t>LPN/LVN services, up to 15 minutes (night) (each member) (PA)</w:t>
      </w:r>
    </w:p>
    <w:p w14:paraId="5D04107A" w14:textId="77777777" w:rsidR="00CD01B4" w:rsidRPr="00003142" w:rsidRDefault="00CD01B4" w:rsidP="00A40617">
      <w:pPr>
        <w:pStyle w:val="CM9"/>
        <w:spacing w:after="0" w:line="253" w:lineRule="atLeast"/>
        <w:rPr>
          <w:rFonts w:ascii="Times New Roman" w:hAnsi="Times New Roman" w:cs="Times New Roman"/>
          <w:sz w:val="22"/>
          <w:szCs w:val="22"/>
        </w:rPr>
      </w:pPr>
    </w:p>
    <w:p w14:paraId="7FF8F1B5" w14:textId="77777777" w:rsidR="00FC4D3E" w:rsidRDefault="00FC4D3E" w:rsidP="00CD01B4">
      <w:pPr>
        <w:pStyle w:val="CM9"/>
        <w:spacing w:line="256" w:lineRule="atLeast"/>
        <w:ind w:right="135"/>
        <w:rPr>
          <w:rFonts w:ascii="Times New Roman" w:hAnsi="Times New Roman" w:cs="Times New Roman"/>
          <w:sz w:val="22"/>
          <w:szCs w:val="22"/>
        </w:rPr>
      </w:pPr>
      <w:r w:rsidRPr="00003142">
        <w:rPr>
          <w:rFonts w:ascii="Times New Roman" w:hAnsi="Times New Roman" w:cs="Times New Roman"/>
          <w:sz w:val="22"/>
          <w:szCs w:val="22"/>
        </w:rPr>
        <w:t>The following service codes are to be used for nursing care provided simultaneously by one nurse to three members.</w:t>
      </w:r>
    </w:p>
    <w:p w14:paraId="0C5DA159" w14:textId="77777777" w:rsidR="00623837" w:rsidRPr="00003142" w:rsidRDefault="00623837" w:rsidP="00623837">
      <w:pPr>
        <w:pStyle w:val="CM9"/>
        <w:spacing w:after="0" w:line="253" w:lineRule="atLeast"/>
        <w:rPr>
          <w:rFonts w:ascii="Times New Roman" w:hAnsi="Times New Roman" w:cs="Times New Roman"/>
          <w:sz w:val="22"/>
          <w:szCs w:val="22"/>
          <w:u w:val="single"/>
        </w:rPr>
      </w:pPr>
      <w:r w:rsidRPr="00003142">
        <w:rPr>
          <w:rFonts w:ascii="Times New Roman" w:hAnsi="Times New Roman" w:cs="Times New Roman"/>
          <w:sz w:val="22"/>
          <w:szCs w:val="22"/>
        </w:rPr>
        <w:t xml:space="preserve">Service </w:t>
      </w:r>
      <w:r w:rsidRPr="00003142">
        <w:rPr>
          <w:rFonts w:ascii="Times New Roman" w:hAnsi="Times New Roman" w:cs="Times New Roman"/>
          <w:sz w:val="22"/>
          <w:szCs w:val="22"/>
        </w:rPr>
        <w:br/>
      </w:r>
      <w:r w:rsidRPr="00003142">
        <w:rPr>
          <w:rFonts w:ascii="Times New Roman" w:hAnsi="Times New Roman" w:cs="Times New Roman"/>
          <w:sz w:val="22"/>
          <w:szCs w:val="22"/>
          <w:u w:val="single"/>
        </w:rPr>
        <w:t xml:space="preserve">Code-Modifier </w:t>
      </w:r>
      <w:r w:rsidRPr="00003142">
        <w:rPr>
          <w:rFonts w:ascii="Times New Roman" w:hAnsi="Times New Roman" w:cs="Times New Roman"/>
          <w:sz w:val="22"/>
          <w:szCs w:val="22"/>
        </w:rPr>
        <w:tab/>
      </w:r>
      <w:r w:rsidRPr="00003142">
        <w:rPr>
          <w:rFonts w:ascii="Times New Roman" w:hAnsi="Times New Roman" w:cs="Times New Roman"/>
          <w:sz w:val="22"/>
          <w:szCs w:val="22"/>
        </w:rPr>
        <w:tab/>
      </w:r>
      <w:r w:rsidRPr="00003142">
        <w:rPr>
          <w:rFonts w:ascii="Times New Roman" w:hAnsi="Times New Roman" w:cs="Times New Roman"/>
          <w:sz w:val="22"/>
          <w:szCs w:val="22"/>
          <w:u w:val="single"/>
        </w:rPr>
        <w:t xml:space="preserve">Service Description </w:t>
      </w:r>
    </w:p>
    <w:p w14:paraId="7F0378B8" w14:textId="77777777" w:rsidR="00623837" w:rsidRPr="00623837" w:rsidRDefault="00623837" w:rsidP="00623837">
      <w:pPr>
        <w:pStyle w:val="Default"/>
      </w:pPr>
    </w:p>
    <w:p w14:paraId="433B1D2F" w14:textId="77777777" w:rsidR="00FC4D3E" w:rsidRPr="00003142" w:rsidRDefault="00FC4D3E">
      <w:pPr>
        <w:pStyle w:val="CM9"/>
        <w:spacing w:line="253" w:lineRule="atLeast"/>
        <w:ind w:right="1550"/>
        <w:rPr>
          <w:rFonts w:ascii="Times New Roman" w:hAnsi="Times New Roman" w:cs="Times New Roman"/>
          <w:sz w:val="22"/>
          <w:szCs w:val="22"/>
        </w:rPr>
      </w:pPr>
      <w:r w:rsidRPr="00003142">
        <w:rPr>
          <w:rFonts w:ascii="Times New Roman" w:hAnsi="Times New Roman" w:cs="Times New Roman"/>
          <w:sz w:val="22"/>
          <w:szCs w:val="22"/>
        </w:rPr>
        <w:t xml:space="preserve">T1002-U2 </w:t>
      </w:r>
      <w:r w:rsidRPr="00003142">
        <w:rPr>
          <w:rFonts w:ascii="Times New Roman" w:hAnsi="Times New Roman" w:cs="Times New Roman"/>
          <w:sz w:val="22"/>
          <w:szCs w:val="22"/>
        </w:rPr>
        <w:tab/>
      </w:r>
      <w:r w:rsidR="00623837">
        <w:rPr>
          <w:rFonts w:ascii="Times New Roman" w:hAnsi="Times New Roman" w:cs="Times New Roman"/>
          <w:sz w:val="22"/>
          <w:szCs w:val="22"/>
        </w:rPr>
        <w:tab/>
      </w:r>
      <w:r w:rsidRPr="00003142">
        <w:rPr>
          <w:rFonts w:ascii="Times New Roman" w:hAnsi="Times New Roman" w:cs="Times New Roman"/>
          <w:sz w:val="22"/>
          <w:szCs w:val="22"/>
        </w:rPr>
        <w:t xml:space="preserve">RN services, up to 15 minutes (day) (each member) (P.A.) </w:t>
      </w:r>
      <w:r w:rsidRPr="00003142">
        <w:rPr>
          <w:rFonts w:ascii="Times New Roman" w:hAnsi="Times New Roman" w:cs="Times New Roman"/>
          <w:sz w:val="22"/>
          <w:szCs w:val="22"/>
        </w:rPr>
        <w:br/>
        <w:t xml:space="preserve">T1003-U2 </w:t>
      </w:r>
      <w:r w:rsidRPr="00003142">
        <w:rPr>
          <w:rFonts w:ascii="Times New Roman" w:hAnsi="Times New Roman" w:cs="Times New Roman"/>
          <w:sz w:val="22"/>
          <w:szCs w:val="22"/>
        </w:rPr>
        <w:tab/>
      </w:r>
      <w:r w:rsidR="00623837">
        <w:rPr>
          <w:rFonts w:ascii="Times New Roman" w:hAnsi="Times New Roman" w:cs="Times New Roman"/>
          <w:sz w:val="22"/>
          <w:szCs w:val="22"/>
        </w:rPr>
        <w:tab/>
      </w:r>
      <w:r w:rsidRPr="00003142">
        <w:rPr>
          <w:rFonts w:ascii="Times New Roman" w:hAnsi="Times New Roman" w:cs="Times New Roman"/>
          <w:sz w:val="22"/>
          <w:szCs w:val="22"/>
        </w:rPr>
        <w:t xml:space="preserve">LPN/LVN services, up to 15 minutes (day) (each member) (P.A.) T1002-U3 </w:t>
      </w:r>
      <w:r w:rsidRPr="00003142">
        <w:rPr>
          <w:rFonts w:ascii="Times New Roman" w:hAnsi="Times New Roman" w:cs="Times New Roman"/>
          <w:sz w:val="22"/>
          <w:szCs w:val="22"/>
        </w:rPr>
        <w:tab/>
        <w:t xml:space="preserve">RN services, up to 15 minutes (night) (each </w:t>
      </w:r>
      <w:proofErr w:type="gramStart"/>
      <w:r w:rsidRPr="00003142">
        <w:rPr>
          <w:rFonts w:ascii="Times New Roman" w:hAnsi="Times New Roman" w:cs="Times New Roman"/>
          <w:sz w:val="22"/>
          <w:szCs w:val="22"/>
        </w:rPr>
        <w:t>member)  (</w:t>
      </w:r>
      <w:proofErr w:type="gramEnd"/>
      <w:r w:rsidRPr="00003142">
        <w:rPr>
          <w:rFonts w:ascii="Times New Roman" w:hAnsi="Times New Roman" w:cs="Times New Roman"/>
          <w:sz w:val="22"/>
          <w:szCs w:val="22"/>
        </w:rPr>
        <w:t xml:space="preserve">P.A.) T1003-U3 </w:t>
      </w:r>
      <w:r w:rsidRPr="00003142">
        <w:rPr>
          <w:rFonts w:ascii="Times New Roman" w:hAnsi="Times New Roman" w:cs="Times New Roman"/>
          <w:sz w:val="22"/>
          <w:szCs w:val="22"/>
        </w:rPr>
        <w:tab/>
      </w:r>
      <w:r w:rsidR="00623837">
        <w:rPr>
          <w:rFonts w:ascii="Times New Roman" w:hAnsi="Times New Roman" w:cs="Times New Roman"/>
          <w:sz w:val="22"/>
          <w:szCs w:val="22"/>
        </w:rPr>
        <w:tab/>
      </w:r>
      <w:r w:rsidRPr="00003142">
        <w:rPr>
          <w:rFonts w:ascii="Times New Roman" w:hAnsi="Times New Roman" w:cs="Times New Roman"/>
          <w:sz w:val="22"/>
          <w:szCs w:val="22"/>
        </w:rPr>
        <w:t xml:space="preserve">LPN/LVN services, up to 15 minutes (night) (each member)  (P.A.) </w:t>
      </w:r>
    </w:p>
    <w:p w14:paraId="4DDB751B" w14:textId="77777777" w:rsidR="00FC4D3E" w:rsidRPr="00003142" w:rsidRDefault="00FC4D3E">
      <w:pPr>
        <w:pStyle w:val="CM9"/>
        <w:spacing w:line="253" w:lineRule="atLeast"/>
        <w:rPr>
          <w:rFonts w:ascii="Times New Roman" w:hAnsi="Times New Roman" w:cs="Times New Roman"/>
          <w:sz w:val="22"/>
          <w:szCs w:val="22"/>
        </w:rPr>
      </w:pPr>
      <w:proofErr w:type="gramStart"/>
      <w:r w:rsidRPr="00003142">
        <w:rPr>
          <w:rFonts w:ascii="Times New Roman" w:hAnsi="Times New Roman" w:cs="Times New Roman"/>
          <w:sz w:val="22"/>
          <w:szCs w:val="22"/>
        </w:rPr>
        <w:t xml:space="preserve">605 </w:t>
      </w:r>
      <w:r w:rsidR="00CD01B4" w:rsidRPr="00003142">
        <w:rPr>
          <w:rFonts w:ascii="Times New Roman" w:hAnsi="Times New Roman" w:cs="Times New Roman"/>
          <w:sz w:val="22"/>
          <w:szCs w:val="22"/>
        </w:rPr>
        <w:t xml:space="preserve"> </w:t>
      </w:r>
      <w:r w:rsidRPr="00003142">
        <w:rPr>
          <w:rFonts w:ascii="Times New Roman" w:hAnsi="Times New Roman" w:cs="Times New Roman"/>
          <w:sz w:val="22"/>
          <w:szCs w:val="22"/>
          <w:u w:val="single"/>
        </w:rPr>
        <w:t>Service</w:t>
      </w:r>
      <w:proofErr w:type="gramEnd"/>
      <w:r w:rsidRPr="00003142">
        <w:rPr>
          <w:rFonts w:ascii="Times New Roman" w:hAnsi="Times New Roman" w:cs="Times New Roman"/>
          <w:sz w:val="22"/>
          <w:szCs w:val="22"/>
          <w:u w:val="single"/>
        </w:rPr>
        <w:t xml:space="preserve"> Codes and Descriptions: </w:t>
      </w:r>
      <w:r w:rsidR="00003142">
        <w:rPr>
          <w:rFonts w:ascii="Times New Roman" w:hAnsi="Times New Roman" w:cs="Times New Roman"/>
          <w:sz w:val="22"/>
          <w:szCs w:val="22"/>
          <w:u w:val="single"/>
        </w:rPr>
        <w:t xml:space="preserve"> </w:t>
      </w:r>
      <w:r w:rsidRPr="00003142">
        <w:rPr>
          <w:rFonts w:ascii="Times New Roman" w:hAnsi="Times New Roman" w:cs="Times New Roman"/>
          <w:sz w:val="22"/>
          <w:szCs w:val="22"/>
          <w:u w:val="single"/>
        </w:rPr>
        <w:t xml:space="preserve">Overtime </w:t>
      </w:r>
    </w:p>
    <w:p w14:paraId="77286F43" w14:textId="77777777" w:rsidR="00FC4D3E" w:rsidRPr="00003142" w:rsidRDefault="00FC4D3E" w:rsidP="00623837">
      <w:pPr>
        <w:pStyle w:val="CM9"/>
        <w:spacing w:line="253" w:lineRule="atLeast"/>
        <w:rPr>
          <w:rFonts w:ascii="Times New Roman" w:hAnsi="Times New Roman" w:cs="Times New Roman"/>
          <w:sz w:val="22"/>
          <w:szCs w:val="22"/>
        </w:rPr>
      </w:pPr>
      <w:r w:rsidRPr="00003142">
        <w:rPr>
          <w:rFonts w:ascii="Times New Roman" w:hAnsi="Times New Roman" w:cs="Times New Roman"/>
          <w:sz w:val="22"/>
          <w:szCs w:val="22"/>
        </w:rPr>
        <w:t xml:space="preserve">The service codes in this section are for overtime nursing care provided to an individual member.  These service codes apply only to nursing services provided by an independent nurse, as described in 130 CMR 414.416. </w:t>
      </w:r>
    </w:p>
    <w:p w14:paraId="6541511A" w14:textId="77777777" w:rsidR="00FC4D3E" w:rsidRPr="00003142" w:rsidRDefault="00FC4D3E">
      <w:pPr>
        <w:pStyle w:val="CM9"/>
        <w:spacing w:line="256" w:lineRule="atLeast"/>
        <w:ind w:right="5240"/>
        <w:rPr>
          <w:rFonts w:ascii="Times New Roman" w:hAnsi="Times New Roman" w:cs="Times New Roman"/>
          <w:sz w:val="22"/>
          <w:szCs w:val="22"/>
        </w:rPr>
      </w:pPr>
      <w:r w:rsidRPr="00003142">
        <w:rPr>
          <w:rFonts w:ascii="Times New Roman" w:hAnsi="Times New Roman" w:cs="Times New Roman"/>
          <w:sz w:val="22"/>
          <w:szCs w:val="22"/>
        </w:rPr>
        <w:t xml:space="preserve">Service </w:t>
      </w:r>
      <w:r w:rsidRPr="00003142">
        <w:rPr>
          <w:rFonts w:ascii="Times New Roman" w:hAnsi="Times New Roman" w:cs="Times New Roman"/>
          <w:sz w:val="22"/>
          <w:szCs w:val="22"/>
        </w:rPr>
        <w:br/>
      </w:r>
      <w:r w:rsidRPr="00003142">
        <w:rPr>
          <w:rFonts w:ascii="Times New Roman" w:hAnsi="Times New Roman" w:cs="Times New Roman"/>
          <w:sz w:val="22"/>
          <w:szCs w:val="22"/>
          <w:u w:val="single"/>
        </w:rPr>
        <w:t>Code-Modifier</w:t>
      </w:r>
      <w:r w:rsidRPr="00003142">
        <w:rPr>
          <w:rFonts w:ascii="Times New Roman" w:hAnsi="Times New Roman" w:cs="Times New Roman"/>
          <w:sz w:val="22"/>
          <w:szCs w:val="22"/>
        </w:rPr>
        <w:t xml:space="preserve"> </w:t>
      </w:r>
      <w:r w:rsidRPr="00003142">
        <w:rPr>
          <w:rFonts w:ascii="Times New Roman" w:hAnsi="Times New Roman" w:cs="Times New Roman"/>
          <w:sz w:val="22"/>
          <w:szCs w:val="22"/>
        </w:rPr>
        <w:tab/>
      </w:r>
      <w:r w:rsidR="00623837">
        <w:rPr>
          <w:rFonts w:ascii="Times New Roman" w:hAnsi="Times New Roman" w:cs="Times New Roman"/>
          <w:sz w:val="22"/>
          <w:szCs w:val="22"/>
        </w:rPr>
        <w:tab/>
      </w:r>
      <w:r w:rsidRPr="00003142">
        <w:rPr>
          <w:rFonts w:ascii="Times New Roman" w:hAnsi="Times New Roman" w:cs="Times New Roman"/>
          <w:sz w:val="22"/>
          <w:szCs w:val="22"/>
          <w:u w:val="single"/>
        </w:rPr>
        <w:t xml:space="preserve">Service Description </w:t>
      </w:r>
    </w:p>
    <w:p w14:paraId="15D144B7" w14:textId="77777777" w:rsidR="00CD01B4" w:rsidRPr="00003142" w:rsidRDefault="00FC4D3E">
      <w:pPr>
        <w:pStyle w:val="Default"/>
        <w:spacing w:line="253" w:lineRule="atLeast"/>
        <w:ind w:right="1640"/>
        <w:rPr>
          <w:rFonts w:ascii="Times New Roman" w:hAnsi="Times New Roman" w:cs="Times New Roman"/>
          <w:color w:val="auto"/>
          <w:sz w:val="22"/>
          <w:szCs w:val="22"/>
        </w:rPr>
      </w:pPr>
      <w:r w:rsidRPr="00003142">
        <w:rPr>
          <w:rFonts w:ascii="Times New Roman" w:hAnsi="Times New Roman" w:cs="Times New Roman"/>
          <w:color w:val="auto"/>
          <w:sz w:val="22"/>
          <w:szCs w:val="22"/>
        </w:rPr>
        <w:t xml:space="preserve">T1002-TU </w:t>
      </w:r>
      <w:r w:rsidRPr="00003142">
        <w:rPr>
          <w:rFonts w:ascii="Times New Roman" w:hAnsi="Times New Roman" w:cs="Times New Roman"/>
          <w:color w:val="auto"/>
          <w:sz w:val="22"/>
          <w:szCs w:val="22"/>
        </w:rPr>
        <w:tab/>
      </w:r>
      <w:r w:rsidR="00623837">
        <w:rPr>
          <w:rFonts w:ascii="Times New Roman" w:hAnsi="Times New Roman" w:cs="Times New Roman"/>
          <w:color w:val="auto"/>
          <w:sz w:val="22"/>
          <w:szCs w:val="22"/>
        </w:rPr>
        <w:tab/>
      </w:r>
      <w:r w:rsidRPr="00003142">
        <w:rPr>
          <w:rFonts w:ascii="Times New Roman" w:hAnsi="Times New Roman" w:cs="Times New Roman"/>
          <w:color w:val="auto"/>
          <w:sz w:val="22"/>
          <w:szCs w:val="22"/>
        </w:rPr>
        <w:t xml:space="preserve">RN services, up to 15 minutes (overtime on day) (P.A.) </w:t>
      </w:r>
      <w:r w:rsidRPr="00003142">
        <w:rPr>
          <w:rFonts w:ascii="Times New Roman" w:hAnsi="Times New Roman" w:cs="Times New Roman"/>
          <w:color w:val="auto"/>
          <w:sz w:val="22"/>
          <w:szCs w:val="22"/>
        </w:rPr>
        <w:br/>
        <w:t xml:space="preserve">T1003-TU </w:t>
      </w:r>
      <w:r w:rsidRPr="00003142">
        <w:rPr>
          <w:rFonts w:ascii="Times New Roman" w:hAnsi="Times New Roman" w:cs="Times New Roman"/>
          <w:color w:val="auto"/>
          <w:sz w:val="22"/>
          <w:szCs w:val="22"/>
        </w:rPr>
        <w:tab/>
      </w:r>
      <w:r w:rsidR="00623837">
        <w:rPr>
          <w:rFonts w:ascii="Times New Roman" w:hAnsi="Times New Roman" w:cs="Times New Roman"/>
          <w:color w:val="auto"/>
          <w:sz w:val="22"/>
          <w:szCs w:val="22"/>
        </w:rPr>
        <w:tab/>
      </w:r>
      <w:r w:rsidRPr="00003142">
        <w:rPr>
          <w:rFonts w:ascii="Times New Roman" w:hAnsi="Times New Roman" w:cs="Times New Roman"/>
          <w:color w:val="auto"/>
          <w:sz w:val="22"/>
          <w:szCs w:val="22"/>
        </w:rPr>
        <w:t>LPN/LVN services, up to 15 minutes (overtime on day) (P.A.)</w:t>
      </w:r>
    </w:p>
    <w:p w14:paraId="1845D409" w14:textId="77777777" w:rsidR="00FC4D3E" w:rsidRPr="00003142" w:rsidRDefault="00FC4D3E" w:rsidP="00623837">
      <w:pPr>
        <w:pStyle w:val="Default"/>
        <w:spacing w:line="253" w:lineRule="atLeast"/>
        <w:ind w:right="1350"/>
        <w:rPr>
          <w:rFonts w:ascii="Times New Roman" w:hAnsi="Times New Roman" w:cs="Times New Roman"/>
        </w:rPr>
      </w:pPr>
      <w:r w:rsidRPr="00003142">
        <w:rPr>
          <w:rFonts w:ascii="Times New Roman" w:hAnsi="Times New Roman" w:cs="Times New Roman"/>
          <w:color w:val="auto"/>
          <w:sz w:val="22"/>
          <w:szCs w:val="22"/>
        </w:rPr>
        <w:t xml:space="preserve">T1002-U4 </w:t>
      </w:r>
      <w:r w:rsidRPr="00003142">
        <w:rPr>
          <w:rFonts w:ascii="Times New Roman" w:hAnsi="Times New Roman" w:cs="Times New Roman"/>
          <w:color w:val="auto"/>
          <w:sz w:val="22"/>
          <w:szCs w:val="22"/>
        </w:rPr>
        <w:tab/>
      </w:r>
      <w:r w:rsidR="00623837">
        <w:rPr>
          <w:rFonts w:ascii="Times New Roman" w:hAnsi="Times New Roman" w:cs="Times New Roman"/>
          <w:color w:val="auto"/>
          <w:sz w:val="22"/>
          <w:szCs w:val="22"/>
        </w:rPr>
        <w:tab/>
      </w:r>
      <w:r w:rsidRPr="00003142">
        <w:rPr>
          <w:rFonts w:ascii="Times New Roman" w:hAnsi="Times New Roman" w:cs="Times New Roman"/>
          <w:color w:val="auto"/>
          <w:sz w:val="22"/>
          <w:szCs w:val="22"/>
        </w:rPr>
        <w:t xml:space="preserve">RN services, up to 15 minutes (overtime on night) (P.A.) </w:t>
      </w:r>
      <w:r w:rsidRPr="00003142">
        <w:rPr>
          <w:rFonts w:ascii="Times New Roman" w:hAnsi="Times New Roman" w:cs="Times New Roman"/>
          <w:color w:val="auto"/>
          <w:sz w:val="22"/>
          <w:szCs w:val="22"/>
        </w:rPr>
        <w:br/>
        <w:t xml:space="preserve">T1003-U4 </w:t>
      </w:r>
      <w:r w:rsidRPr="00003142">
        <w:rPr>
          <w:rFonts w:ascii="Times New Roman" w:hAnsi="Times New Roman" w:cs="Times New Roman"/>
          <w:color w:val="auto"/>
          <w:sz w:val="22"/>
          <w:szCs w:val="22"/>
        </w:rPr>
        <w:tab/>
      </w:r>
      <w:r w:rsidR="00623837">
        <w:rPr>
          <w:rFonts w:ascii="Times New Roman" w:hAnsi="Times New Roman" w:cs="Times New Roman"/>
          <w:color w:val="auto"/>
          <w:sz w:val="22"/>
          <w:szCs w:val="22"/>
        </w:rPr>
        <w:tab/>
      </w:r>
      <w:r w:rsidRPr="00003142">
        <w:rPr>
          <w:rFonts w:ascii="Times New Roman" w:hAnsi="Times New Roman" w:cs="Times New Roman"/>
          <w:color w:val="auto"/>
          <w:sz w:val="22"/>
          <w:szCs w:val="22"/>
        </w:rPr>
        <w:t xml:space="preserve">LPN/LVN services, up to 15 minutes (overtime on night) (P.A.) </w:t>
      </w:r>
    </w:p>
    <w:p w14:paraId="49E40F8C" w14:textId="77777777" w:rsidR="00FF4959" w:rsidRPr="00003142" w:rsidRDefault="00FF4959" w:rsidP="00FF4959">
      <w:pPr>
        <w:widowControl w:val="0"/>
        <w:tabs>
          <w:tab w:val="left" w:pos="360"/>
          <w:tab w:val="left" w:pos="720"/>
          <w:tab w:val="left" w:pos="1080"/>
          <w:tab w:val="left" w:pos="1440"/>
          <w:tab w:val="right" w:leader="dot" w:pos="8679"/>
          <w:tab w:val="right" w:pos="9630"/>
        </w:tabs>
        <w:rPr>
          <w:sz w:val="22"/>
        </w:rPr>
        <w:sectPr w:rsidR="00FF4959" w:rsidRPr="00003142" w:rsidSect="009835C7">
          <w:endnotePr>
            <w:numFmt w:val="decimal"/>
          </w:endnotePr>
          <w:pgSz w:w="12240" w:h="15840"/>
          <w:pgMar w:top="576" w:right="1440" w:bottom="1440" w:left="1440" w:header="576"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F4959" w:rsidRPr="00003142" w14:paraId="616B95F5" w14:textId="77777777" w:rsidTr="00CC6F6D">
        <w:trPr>
          <w:trHeight w:hRule="exact" w:val="864"/>
        </w:trPr>
        <w:tc>
          <w:tcPr>
            <w:tcW w:w="4080" w:type="dxa"/>
            <w:tcBorders>
              <w:bottom w:val="nil"/>
            </w:tcBorders>
          </w:tcPr>
          <w:p w14:paraId="4D354321"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0F5D1797" w14:textId="77777777" w:rsidR="00FF4959" w:rsidRPr="00003142" w:rsidRDefault="00FF4959"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015EC417" w14:textId="77777777" w:rsidR="00FF4959" w:rsidRPr="00003142" w:rsidRDefault="00FF4959"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2B955DBB"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1C398B54"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Table of Contents</w:t>
            </w:r>
          </w:p>
        </w:tc>
        <w:tc>
          <w:tcPr>
            <w:tcW w:w="1771" w:type="dxa"/>
          </w:tcPr>
          <w:p w14:paraId="66A2E3ED"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120EEB75"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6-3</w:t>
            </w:r>
          </w:p>
        </w:tc>
      </w:tr>
      <w:tr w:rsidR="00FF4959" w:rsidRPr="00003142" w14:paraId="641BBA93" w14:textId="77777777" w:rsidTr="00CC6F6D">
        <w:trPr>
          <w:trHeight w:hRule="exact" w:val="864"/>
        </w:trPr>
        <w:tc>
          <w:tcPr>
            <w:tcW w:w="4080" w:type="dxa"/>
            <w:tcBorders>
              <w:top w:val="nil"/>
            </w:tcBorders>
            <w:vAlign w:val="center"/>
          </w:tcPr>
          <w:p w14:paraId="7764C984" w14:textId="77777777" w:rsidR="00FF4959" w:rsidRPr="00003142" w:rsidRDefault="00FF4959" w:rsidP="00CC6F6D">
            <w:pPr>
              <w:widowControl w:val="0"/>
              <w:tabs>
                <w:tab w:val="left" w:pos="936"/>
                <w:tab w:val="left" w:pos="1314"/>
                <w:tab w:val="left" w:pos="1692"/>
                <w:tab w:val="left" w:pos="2070"/>
              </w:tabs>
              <w:jc w:val="center"/>
              <w:rPr>
                <w:rFonts w:ascii="Arial" w:hAnsi="Arial" w:cs="Arial"/>
              </w:rPr>
            </w:pPr>
            <w:r w:rsidRPr="00003142">
              <w:rPr>
                <w:rFonts w:ascii="Arial" w:hAnsi="Arial" w:cs="Arial"/>
              </w:rPr>
              <w:t>Independent Nurse Manual</w:t>
            </w:r>
          </w:p>
        </w:tc>
        <w:tc>
          <w:tcPr>
            <w:tcW w:w="3750" w:type="dxa"/>
          </w:tcPr>
          <w:p w14:paraId="7093D445"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72435D10"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IN-</w:t>
            </w:r>
            <w:r w:rsidR="00623837">
              <w:rPr>
                <w:rFonts w:ascii="Arial" w:hAnsi="Arial" w:cs="Arial"/>
              </w:rPr>
              <w:t>29</w:t>
            </w:r>
          </w:p>
        </w:tc>
        <w:tc>
          <w:tcPr>
            <w:tcW w:w="1771" w:type="dxa"/>
          </w:tcPr>
          <w:p w14:paraId="1D5634B6"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0F30F460" w14:textId="77777777" w:rsidR="00FF4959" w:rsidRPr="00003142" w:rsidRDefault="00623837"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03</w:t>
            </w:r>
            <w:r w:rsidR="00FF4959" w:rsidRPr="00003142">
              <w:rPr>
                <w:rFonts w:ascii="Arial" w:hAnsi="Arial" w:cs="Arial"/>
              </w:rPr>
              <w:t>/</w:t>
            </w:r>
            <w:r>
              <w:rPr>
                <w:rFonts w:ascii="Arial" w:hAnsi="Arial" w:cs="Arial"/>
              </w:rPr>
              <w:t>22</w:t>
            </w:r>
            <w:r w:rsidR="00FF4959" w:rsidRPr="00003142">
              <w:rPr>
                <w:rFonts w:ascii="Arial" w:hAnsi="Arial" w:cs="Arial"/>
              </w:rPr>
              <w:t>/</w:t>
            </w:r>
            <w:r>
              <w:rPr>
                <w:rFonts w:ascii="Arial" w:hAnsi="Arial" w:cs="Arial"/>
              </w:rPr>
              <w:t>24</w:t>
            </w:r>
          </w:p>
        </w:tc>
      </w:tr>
    </w:tbl>
    <w:p w14:paraId="16D17FFB" w14:textId="77777777" w:rsidR="00FF4959" w:rsidRPr="00003142" w:rsidRDefault="00FF4959" w:rsidP="00382014">
      <w:pPr>
        <w:tabs>
          <w:tab w:val="left" w:pos="0"/>
          <w:tab w:val="left" w:pos="900"/>
          <w:tab w:val="left" w:pos="936"/>
          <w:tab w:val="left" w:pos="1314"/>
          <w:tab w:val="left" w:pos="1692"/>
          <w:tab w:val="left" w:pos="2070"/>
          <w:tab w:val="left" w:pos="2160"/>
        </w:tabs>
        <w:suppressAutoHyphens/>
        <w:rPr>
          <w:rFonts w:ascii="Times" w:hAnsi="Times"/>
          <w:sz w:val="22"/>
        </w:rPr>
      </w:pPr>
    </w:p>
    <w:p w14:paraId="7E278D35" w14:textId="77777777" w:rsidR="00FF4959" w:rsidRPr="00003142" w:rsidRDefault="00FF4959" w:rsidP="00FF4959">
      <w:pPr>
        <w:tabs>
          <w:tab w:val="left" w:pos="0"/>
          <w:tab w:val="left" w:pos="900"/>
          <w:tab w:val="left" w:pos="936"/>
          <w:tab w:val="left" w:pos="1314"/>
          <w:tab w:val="left" w:pos="1692"/>
          <w:tab w:val="left" w:pos="2070"/>
          <w:tab w:val="left" w:pos="2160"/>
        </w:tabs>
        <w:suppressAutoHyphens/>
        <w:rPr>
          <w:rFonts w:ascii="Times" w:hAnsi="Times"/>
          <w:sz w:val="22"/>
          <w:u w:val="single"/>
        </w:rPr>
      </w:pPr>
      <w:proofErr w:type="gramStart"/>
      <w:r w:rsidRPr="00003142">
        <w:rPr>
          <w:rFonts w:ascii="Times" w:hAnsi="Times"/>
          <w:sz w:val="22"/>
        </w:rPr>
        <w:t xml:space="preserve">606  </w:t>
      </w:r>
      <w:r w:rsidRPr="00003142">
        <w:rPr>
          <w:rFonts w:ascii="Times" w:hAnsi="Times"/>
          <w:sz w:val="22"/>
          <w:u w:val="single"/>
        </w:rPr>
        <w:t>Place</w:t>
      </w:r>
      <w:proofErr w:type="gramEnd"/>
      <w:r w:rsidRPr="00003142">
        <w:rPr>
          <w:rFonts w:ascii="Times" w:hAnsi="Times"/>
          <w:sz w:val="22"/>
          <w:u w:val="single"/>
        </w:rPr>
        <w:t xml:space="preserve"> of Service Codes:  Continuous Skilled Nursing Agency Services</w:t>
      </w:r>
    </w:p>
    <w:p w14:paraId="4E611FF7" w14:textId="77777777" w:rsidR="00FF4959" w:rsidRPr="00003142" w:rsidRDefault="00FF4959" w:rsidP="00FF4959">
      <w:pPr>
        <w:tabs>
          <w:tab w:val="left" w:pos="0"/>
          <w:tab w:val="left" w:pos="900"/>
          <w:tab w:val="left" w:pos="936"/>
          <w:tab w:val="left" w:pos="1314"/>
          <w:tab w:val="left" w:pos="1692"/>
          <w:tab w:val="left" w:pos="2070"/>
          <w:tab w:val="left" w:pos="2160"/>
        </w:tabs>
        <w:suppressAutoHyphens/>
        <w:rPr>
          <w:rFonts w:ascii="Times" w:hAnsi="Times"/>
          <w:sz w:val="22"/>
          <w:u w:val="single"/>
        </w:rPr>
      </w:pPr>
    </w:p>
    <w:p w14:paraId="7F142E5A" w14:textId="77777777" w:rsidR="00FF4959" w:rsidRPr="00003142" w:rsidRDefault="00FF4959" w:rsidP="00FF4959">
      <w:pPr>
        <w:tabs>
          <w:tab w:val="left" w:pos="0"/>
          <w:tab w:val="left" w:pos="900"/>
          <w:tab w:val="left" w:pos="936"/>
          <w:tab w:val="left" w:pos="1314"/>
          <w:tab w:val="left" w:pos="1692"/>
          <w:tab w:val="left" w:pos="2070"/>
          <w:tab w:val="left" w:pos="2160"/>
        </w:tabs>
        <w:suppressAutoHyphens/>
        <w:rPr>
          <w:rFonts w:ascii="Times" w:hAnsi="Times"/>
          <w:sz w:val="22"/>
        </w:rPr>
      </w:pPr>
      <w:r w:rsidRPr="00003142">
        <w:rPr>
          <w:rFonts w:ascii="Times" w:hAnsi="Times"/>
          <w:sz w:val="22"/>
        </w:rPr>
        <w:t>The following place of service (POS) codes are the only POS codes that may be used when submitting claims for continuous skilled nursing agency services.</w:t>
      </w:r>
    </w:p>
    <w:p w14:paraId="44433AEA" w14:textId="77777777" w:rsidR="00FF4959" w:rsidRPr="00003142" w:rsidRDefault="00FF4959" w:rsidP="00FF4959">
      <w:pPr>
        <w:tabs>
          <w:tab w:val="left" w:pos="0"/>
          <w:tab w:val="left" w:pos="900"/>
          <w:tab w:val="left" w:pos="936"/>
          <w:tab w:val="left" w:pos="1314"/>
          <w:tab w:val="left" w:pos="1692"/>
          <w:tab w:val="left" w:pos="2070"/>
          <w:tab w:val="left" w:pos="2160"/>
        </w:tabs>
        <w:suppressAutoHyphens/>
        <w:rPr>
          <w:rFonts w:ascii="Times" w:hAnsi="Times"/>
          <w:sz w:val="22"/>
        </w:rPr>
      </w:pPr>
    </w:p>
    <w:p w14:paraId="62380589" w14:textId="77777777" w:rsidR="00FF4959" w:rsidRPr="00003142" w:rsidRDefault="00FF4959" w:rsidP="00FF4959">
      <w:pPr>
        <w:tabs>
          <w:tab w:val="left" w:pos="0"/>
          <w:tab w:val="left" w:pos="900"/>
          <w:tab w:val="left" w:pos="936"/>
          <w:tab w:val="left" w:pos="1314"/>
          <w:tab w:val="left" w:pos="1692"/>
          <w:tab w:val="left" w:pos="2070"/>
          <w:tab w:val="left" w:pos="2160"/>
        </w:tabs>
        <w:suppressAutoHyphens/>
        <w:rPr>
          <w:rFonts w:ascii="Times" w:hAnsi="Times"/>
          <w:sz w:val="22"/>
          <w:u w:val="single"/>
        </w:rPr>
      </w:pPr>
      <w:r w:rsidRPr="00003142">
        <w:rPr>
          <w:rFonts w:ascii="Times" w:hAnsi="Times"/>
          <w:sz w:val="22"/>
          <w:u w:val="single"/>
        </w:rPr>
        <w:t>Place of Service Code</w:t>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u w:val="single"/>
        </w:rPr>
        <w:t>Description</w:t>
      </w:r>
    </w:p>
    <w:p w14:paraId="1A395381" w14:textId="77777777" w:rsidR="00FF4959" w:rsidRPr="00003142" w:rsidRDefault="00FF4959" w:rsidP="00FF4959">
      <w:pPr>
        <w:tabs>
          <w:tab w:val="left" w:pos="0"/>
          <w:tab w:val="left" w:pos="900"/>
          <w:tab w:val="left" w:pos="936"/>
          <w:tab w:val="left" w:pos="1314"/>
          <w:tab w:val="left" w:pos="1692"/>
          <w:tab w:val="left" w:pos="2070"/>
          <w:tab w:val="left" w:pos="2160"/>
        </w:tabs>
        <w:suppressAutoHyphens/>
        <w:rPr>
          <w:rFonts w:ascii="Times" w:hAnsi="Times"/>
          <w:sz w:val="22"/>
          <w:u w:val="single"/>
        </w:rPr>
      </w:pPr>
    </w:p>
    <w:p w14:paraId="24454392" w14:textId="77777777" w:rsidR="00FF4959" w:rsidRPr="00003142" w:rsidRDefault="00FF4959" w:rsidP="00FF4959">
      <w:pPr>
        <w:tabs>
          <w:tab w:val="left" w:pos="0"/>
          <w:tab w:val="left" w:pos="900"/>
          <w:tab w:val="left" w:pos="936"/>
          <w:tab w:val="left" w:pos="1314"/>
          <w:tab w:val="left" w:pos="1692"/>
          <w:tab w:val="left" w:pos="2070"/>
          <w:tab w:val="left" w:pos="2160"/>
        </w:tabs>
        <w:suppressAutoHyphens/>
        <w:rPr>
          <w:rFonts w:ascii="Times" w:hAnsi="Times"/>
          <w:sz w:val="22"/>
        </w:rPr>
      </w:pPr>
      <w:r w:rsidRPr="00003142">
        <w:rPr>
          <w:rFonts w:ascii="Times" w:hAnsi="Times"/>
          <w:sz w:val="22"/>
        </w:rPr>
        <w:t>04</w:t>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t>Homeless Shelter</w:t>
      </w:r>
    </w:p>
    <w:p w14:paraId="103E0B5D" w14:textId="77777777" w:rsidR="00FF4959" w:rsidRPr="00003142" w:rsidRDefault="00FF4959" w:rsidP="00FF4959">
      <w:pPr>
        <w:tabs>
          <w:tab w:val="left" w:pos="0"/>
          <w:tab w:val="left" w:pos="900"/>
          <w:tab w:val="left" w:pos="936"/>
          <w:tab w:val="left" w:pos="1314"/>
          <w:tab w:val="left" w:pos="1692"/>
          <w:tab w:val="left" w:pos="2070"/>
          <w:tab w:val="left" w:pos="2160"/>
        </w:tabs>
        <w:suppressAutoHyphens/>
        <w:rPr>
          <w:rFonts w:ascii="Times" w:hAnsi="Times"/>
          <w:sz w:val="22"/>
        </w:rPr>
      </w:pPr>
      <w:r w:rsidRPr="00003142">
        <w:rPr>
          <w:rFonts w:ascii="Times" w:hAnsi="Times"/>
          <w:sz w:val="22"/>
        </w:rPr>
        <w:t>12</w:t>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t>Home</w:t>
      </w:r>
    </w:p>
    <w:p w14:paraId="3746A1AA" w14:textId="77777777" w:rsidR="00FF4959" w:rsidRPr="00003142" w:rsidRDefault="00FF4959" w:rsidP="00FF4959">
      <w:pPr>
        <w:tabs>
          <w:tab w:val="left" w:pos="0"/>
          <w:tab w:val="left" w:pos="900"/>
          <w:tab w:val="left" w:pos="936"/>
          <w:tab w:val="left" w:pos="1314"/>
          <w:tab w:val="left" w:pos="1692"/>
          <w:tab w:val="left" w:pos="2070"/>
          <w:tab w:val="left" w:pos="2160"/>
        </w:tabs>
        <w:suppressAutoHyphens/>
        <w:rPr>
          <w:rFonts w:ascii="Times" w:hAnsi="Times"/>
          <w:sz w:val="22"/>
        </w:rPr>
      </w:pPr>
      <w:r w:rsidRPr="00003142">
        <w:rPr>
          <w:rFonts w:ascii="Times" w:hAnsi="Times"/>
          <w:sz w:val="22"/>
        </w:rPr>
        <w:t>13</w:t>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t>Assisted Living Facility</w:t>
      </w:r>
    </w:p>
    <w:p w14:paraId="2BB4B70C" w14:textId="77777777" w:rsidR="00FF4959" w:rsidRPr="00003142" w:rsidRDefault="00FF4959" w:rsidP="00FF4959">
      <w:pPr>
        <w:tabs>
          <w:tab w:val="left" w:pos="0"/>
          <w:tab w:val="left" w:pos="900"/>
          <w:tab w:val="left" w:pos="936"/>
          <w:tab w:val="left" w:pos="1314"/>
          <w:tab w:val="left" w:pos="1692"/>
          <w:tab w:val="left" w:pos="2070"/>
          <w:tab w:val="left" w:pos="2160"/>
        </w:tabs>
        <w:suppressAutoHyphens/>
        <w:rPr>
          <w:rFonts w:ascii="Times" w:hAnsi="Times"/>
          <w:sz w:val="22"/>
        </w:rPr>
      </w:pPr>
      <w:r w:rsidRPr="00003142">
        <w:rPr>
          <w:rFonts w:ascii="Times" w:hAnsi="Times"/>
          <w:sz w:val="22"/>
        </w:rPr>
        <w:t>14</w:t>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t>Group Home</w:t>
      </w:r>
    </w:p>
    <w:p w14:paraId="4EDF1B5A" w14:textId="77777777" w:rsidR="00382014" w:rsidRPr="00003142" w:rsidRDefault="00382014" w:rsidP="00382014">
      <w:pPr>
        <w:tabs>
          <w:tab w:val="left" w:pos="0"/>
          <w:tab w:val="left" w:pos="900"/>
          <w:tab w:val="left" w:pos="936"/>
          <w:tab w:val="left" w:pos="1314"/>
          <w:tab w:val="left" w:pos="1692"/>
          <w:tab w:val="left" w:pos="2070"/>
          <w:tab w:val="left" w:pos="2160"/>
        </w:tabs>
        <w:suppressAutoHyphens/>
        <w:rPr>
          <w:rFonts w:ascii="Times" w:hAnsi="Times"/>
          <w:sz w:val="22"/>
        </w:rPr>
      </w:pPr>
      <w:r w:rsidRPr="00003142">
        <w:rPr>
          <w:rFonts w:ascii="Times" w:hAnsi="Times"/>
          <w:sz w:val="22"/>
        </w:rPr>
        <w:t>15</w:t>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t>Mobile Unit</w:t>
      </w:r>
    </w:p>
    <w:p w14:paraId="60293D49" w14:textId="77777777" w:rsidR="00382014" w:rsidRPr="00003142" w:rsidRDefault="00382014" w:rsidP="00382014">
      <w:pPr>
        <w:tabs>
          <w:tab w:val="left" w:pos="0"/>
          <w:tab w:val="left" w:pos="900"/>
          <w:tab w:val="left" w:pos="936"/>
          <w:tab w:val="left" w:pos="1314"/>
          <w:tab w:val="left" w:pos="1692"/>
          <w:tab w:val="left" w:pos="2070"/>
          <w:tab w:val="left" w:pos="2160"/>
        </w:tabs>
        <w:suppressAutoHyphens/>
        <w:rPr>
          <w:rFonts w:ascii="Times" w:hAnsi="Times"/>
          <w:sz w:val="22"/>
        </w:rPr>
      </w:pPr>
      <w:r w:rsidRPr="00003142">
        <w:rPr>
          <w:rFonts w:ascii="Times" w:hAnsi="Times"/>
          <w:sz w:val="22"/>
        </w:rPr>
        <w:t>55</w:t>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t>Residential Substance Abuse Treatment</w:t>
      </w:r>
    </w:p>
    <w:p w14:paraId="29210172" w14:textId="77777777" w:rsidR="00382014" w:rsidRPr="00003142" w:rsidRDefault="00382014" w:rsidP="00382014">
      <w:pPr>
        <w:pStyle w:val="Default"/>
        <w:spacing w:line="253" w:lineRule="atLeast"/>
        <w:ind w:right="1640"/>
        <w:rPr>
          <w:rFonts w:ascii="Times New Roman" w:hAnsi="Times New Roman" w:cs="Times New Roman"/>
        </w:rPr>
      </w:pPr>
      <w:r w:rsidRPr="00003142">
        <w:rPr>
          <w:rFonts w:ascii="Times" w:hAnsi="Times"/>
          <w:sz w:val="22"/>
        </w:rPr>
        <w:t>99</w:t>
      </w:r>
      <w:r w:rsidRPr="00003142">
        <w:rPr>
          <w:rFonts w:ascii="Times" w:hAnsi="Times"/>
          <w:sz w:val="22"/>
        </w:rPr>
        <w:tab/>
      </w:r>
      <w:r w:rsidRPr="00003142">
        <w:rPr>
          <w:rFonts w:ascii="Times" w:hAnsi="Times"/>
          <w:sz w:val="22"/>
        </w:rPr>
        <w:tab/>
      </w:r>
      <w:r w:rsidRPr="00003142">
        <w:rPr>
          <w:rFonts w:ascii="Times" w:hAnsi="Times"/>
          <w:sz w:val="22"/>
        </w:rPr>
        <w:tab/>
      </w:r>
      <w:r w:rsidRPr="00003142">
        <w:rPr>
          <w:rFonts w:ascii="Times" w:hAnsi="Times"/>
          <w:sz w:val="22"/>
        </w:rPr>
        <w:tab/>
        <w:t>Other Place of Service</w:t>
      </w:r>
    </w:p>
    <w:p w14:paraId="724149C7" w14:textId="77777777" w:rsidR="00FF4959" w:rsidRPr="00003142" w:rsidRDefault="00FF4959" w:rsidP="00382014">
      <w:pPr>
        <w:tabs>
          <w:tab w:val="left" w:pos="0"/>
          <w:tab w:val="left" w:pos="900"/>
          <w:tab w:val="left" w:pos="936"/>
          <w:tab w:val="left" w:pos="1314"/>
          <w:tab w:val="left" w:pos="1692"/>
          <w:tab w:val="left" w:pos="2070"/>
          <w:tab w:val="left" w:pos="2160"/>
        </w:tabs>
        <w:suppressAutoHyphens/>
        <w:spacing w:before="240" w:after="220"/>
        <w:rPr>
          <w:rFonts w:ascii="Times" w:hAnsi="Times"/>
          <w:sz w:val="22"/>
        </w:rPr>
        <w:sectPr w:rsidR="00FF4959" w:rsidRPr="00003142" w:rsidSect="009835C7">
          <w:endnotePr>
            <w:numFmt w:val="decimal"/>
          </w:endnotePr>
          <w:pgSz w:w="12240" w:h="15840"/>
          <w:pgMar w:top="576" w:right="1440" w:bottom="1440" w:left="1440" w:header="576"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F4959" w:rsidRPr="00003142" w14:paraId="1BDFEE51" w14:textId="77777777" w:rsidTr="00CC6F6D">
        <w:trPr>
          <w:trHeight w:hRule="exact" w:val="864"/>
        </w:trPr>
        <w:tc>
          <w:tcPr>
            <w:tcW w:w="4080" w:type="dxa"/>
            <w:tcBorders>
              <w:bottom w:val="nil"/>
            </w:tcBorders>
          </w:tcPr>
          <w:p w14:paraId="4DB84F8D"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lastRenderedPageBreak/>
              <w:t>Commonwealth of Massachusetts</w:t>
            </w:r>
          </w:p>
          <w:p w14:paraId="32D0C298" w14:textId="77777777" w:rsidR="00FF4959" w:rsidRPr="00003142" w:rsidRDefault="00FF4959"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MassHealth</w:t>
            </w:r>
          </w:p>
          <w:p w14:paraId="0DC60A0D" w14:textId="77777777" w:rsidR="00FF4959" w:rsidRPr="00003142" w:rsidRDefault="00FF4959" w:rsidP="00CC6F6D">
            <w:pPr>
              <w:widowControl w:val="0"/>
              <w:tabs>
                <w:tab w:val="left" w:pos="936"/>
                <w:tab w:val="left" w:pos="1314"/>
                <w:tab w:val="left" w:pos="1692"/>
                <w:tab w:val="left" w:pos="2070"/>
              </w:tabs>
              <w:jc w:val="center"/>
              <w:rPr>
                <w:rFonts w:ascii="Arial" w:hAnsi="Arial" w:cs="Arial"/>
                <w:b/>
              </w:rPr>
            </w:pPr>
            <w:r w:rsidRPr="00003142">
              <w:rPr>
                <w:rFonts w:ascii="Arial" w:hAnsi="Arial" w:cs="Arial"/>
                <w:b/>
              </w:rPr>
              <w:t>Provider Manual Series</w:t>
            </w:r>
          </w:p>
        </w:tc>
        <w:tc>
          <w:tcPr>
            <w:tcW w:w="3750" w:type="dxa"/>
          </w:tcPr>
          <w:p w14:paraId="017C5D7B"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Subchapter Number and Title</w:t>
            </w:r>
          </w:p>
          <w:p w14:paraId="1B1AF979"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Table of Contents</w:t>
            </w:r>
          </w:p>
        </w:tc>
        <w:tc>
          <w:tcPr>
            <w:tcW w:w="1771" w:type="dxa"/>
          </w:tcPr>
          <w:p w14:paraId="74E15CDD"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b/>
              </w:rPr>
              <w:t>Page</w:t>
            </w:r>
          </w:p>
          <w:p w14:paraId="04B481B0"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6-</w:t>
            </w:r>
            <w:r w:rsidR="00FA146A" w:rsidRPr="00003142">
              <w:rPr>
                <w:rFonts w:ascii="Arial" w:hAnsi="Arial" w:cs="Arial"/>
              </w:rPr>
              <w:t>4</w:t>
            </w:r>
          </w:p>
        </w:tc>
      </w:tr>
      <w:tr w:rsidR="00FF4959" w:rsidRPr="00003142" w14:paraId="3267585E" w14:textId="77777777" w:rsidTr="00CC6F6D">
        <w:trPr>
          <w:trHeight w:hRule="exact" w:val="864"/>
        </w:trPr>
        <w:tc>
          <w:tcPr>
            <w:tcW w:w="4080" w:type="dxa"/>
            <w:tcBorders>
              <w:top w:val="nil"/>
            </w:tcBorders>
            <w:vAlign w:val="center"/>
          </w:tcPr>
          <w:p w14:paraId="78C667CC" w14:textId="77777777" w:rsidR="00FF4959" w:rsidRPr="00003142" w:rsidRDefault="00FF4959" w:rsidP="00CC6F6D">
            <w:pPr>
              <w:widowControl w:val="0"/>
              <w:tabs>
                <w:tab w:val="left" w:pos="936"/>
                <w:tab w:val="left" w:pos="1314"/>
                <w:tab w:val="left" w:pos="1692"/>
                <w:tab w:val="left" w:pos="2070"/>
              </w:tabs>
              <w:jc w:val="center"/>
              <w:rPr>
                <w:rFonts w:ascii="Arial" w:hAnsi="Arial" w:cs="Arial"/>
              </w:rPr>
            </w:pPr>
            <w:r w:rsidRPr="00003142">
              <w:rPr>
                <w:rFonts w:ascii="Arial" w:hAnsi="Arial" w:cs="Arial"/>
              </w:rPr>
              <w:t>Independent Nurse Manual</w:t>
            </w:r>
          </w:p>
        </w:tc>
        <w:tc>
          <w:tcPr>
            <w:tcW w:w="3750" w:type="dxa"/>
          </w:tcPr>
          <w:p w14:paraId="6E88FD29"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Transmittal Letter</w:t>
            </w:r>
          </w:p>
          <w:p w14:paraId="1864F812"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rPr>
            </w:pPr>
            <w:r w:rsidRPr="00003142">
              <w:rPr>
                <w:rFonts w:ascii="Arial" w:hAnsi="Arial" w:cs="Arial"/>
              </w:rPr>
              <w:t>IN-</w:t>
            </w:r>
            <w:r w:rsidR="00623837">
              <w:rPr>
                <w:rFonts w:ascii="Arial" w:hAnsi="Arial" w:cs="Arial"/>
              </w:rPr>
              <w:t>29</w:t>
            </w:r>
          </w:p>
        </w:tc>
        <w:tc>
          <w:tcPr>
            <w:tcW w:w="1771" w:type="dxa"/>
          </w:tcPr>
          <w:p w14:paraId="748D8CD9" w14:textId="77777777" w:rsidR="00FF4959" w:rsidRPr="00003142" w:rsidRDefault="00FF4959" w:rsidP="00CC6F6D">
            <w:pPr>
              <w:widowControl w:val="0"/>
              <w:tabs>
                <w:tab w:val="left" w:pos="936"/>
                <w:tab w:val="left" w:pos="1314"/>
                <w:tab w:val="left" w:pos="1692"/>
                <w:tab w:val="left" w:pos="2070"/>
              </w:tabs>
              <w:spacing w:before="120"/>
              <w:jc w:val="center"/>
              <w:rPr>
                <w:rFonts w:ascii="Arial" w:hAnsi="Arial" w:cs="Arial"/>
                <w:b/>
              </w:rPr>
            </w:pPr>
            <w:r w:rsidRPr="00003142">
              <w:rPr>
                <w:rFonts w:ascii="Arial" w:hAnsi="Arial" w:cs="Arial"/>
                <w:b/>
              </w:rPr>
              <w:t>Date</w:t>
            </w:r>
          </w:p>
          <w:p w14:paraId="75615784" w14:textId="77777777" w:rsidR="00FF4959" w:rsidRPr="00003142" w:rsidRDefault="00623837" w:rsidP="00CC6F6D">
            <w:pPr>
              <w:widowControl w:val="0"/>
              <w:tabs>
                <w:tab w:val="left" w:pos="936"/>
                <w:tab w:val="left" w:pos="1314"/>
                <w:tab w:val="left" w:pos="1692"/>
                <w:tab w:val="left" w:pos="2070"/>
              </w:tabs>
              <w:spacing w:before="120"/>
              <w:jc w:val="center"/>
              <w:rPr>
                <w:rFonts w:ascii="Arial" w:hAnsi="Arial" w:cs="Arial"/>
              </w:rPr>
            </w:pPr>
            <w:r>
              <w:rPr>
                <w:rFonts w:ascii="Arial" w:hAnsi="Arial" w:cs="Arial"/>
              </w:rPr>
              <w:t>03</w:t>
            </w:r>
            <w:r w:rsidR="00FF4959" w:rsidRPr="00003142">
              <w:rPr>
                <w:rFonts w:ascii="Arial" w:hAnsi="Arial" w:cs="Arial"/>
              </w:rPr>
              <w:t>/</w:t>
            </w:r>
            <w:r>
              <w:rPr>
                <w:rFonts w:ascii="Arial" w:hAnsi="Arial" w:cs="Arial"/>
              </w:rPr>
              <w:t>22</w:t>
            </w:r>
            <w:r w:rsidR="00FF4959" w:rsidRPr="00003142">
              <w:rPr>
                <w:rFonts w:ascii="Arial" w:hAnsi="Arial" w:cs="Arial"/>
              </w:rPr>
              <w:t>/</w:t>
            </w:r>
            <w:r>
              <w:rPr>
                <w:rFonts w:ascii="Arial" w:hAnsi="Arial" w:cs="Arial"/>
              </w:rPr>
              <w:t>24</w:t>
            </w:r>
          </w:p>
        </w:tc>
      </w:tr>
    </w:tbl>
    <w:p w14:paraId="41B5D9E7" w14:textId="77777777" w:rsidR="00382014" w:rsidRPr="00003142" w:rsidRDefault="00382014">
      <w:pPr>
        <w:widowControl w:val="0"/>
        <w:tabs>
          <w:tab w:val="left" w:pos="360"/>
          <w:tab w:val="left" w:pos="720"/>
          <w:tab w:val="left" w:pos="1080"/>
          <w:tab w:val="left" w:pos="1440"/>
          <w:tab w:val="right" w:leader="dot" w:pos="8679"/>
          <w:tab w:val="right" w:pos="9630"/>
        </w:tabs>
        <w:ind w:left="1260" w:hanging="1260"/>
        <w:rPr>
          <w:sz w:val="22"/>
        </w:rPr>
      </w:pPr>
    </w:p>
    <w:p w14:paraId="78753EE4" w14:textId="77777777" w:rsidR="00FF4959" w:rsidRDefault="00FF4959" w:rsidP="00FF4959">
      <w:pPr>
        <w:widowControl w:val="0"/>
        <w:tabs>
          <w:tab w:val="left" w:pos="360"/>
          <w:tab w:val="left" w:pos="720"/>
          <w:tab w:val="left" w:pos="1080"/>
          <w:tab w:val="left" w:pos="1440"/>
          <w:tab w:val="right" w:leader="dot" w:pos="8679"/>
          <w:tab w:val="right" w:pos="9630"/>
        </w:tabs>
        <w:spacing w:before="5000"/>
        <w:ind w:left="1260" w:hanging="1260"/>
        <w:jc w:val="center"/>
        <w:rPr>
          <w:sz w:val="22"/>
        </w:rPr>
      </w:pPr>
      <w:r w:rsidRPr="00003142">
        <w:rPr>
          <w:sz w:val="22"/>
        </w:rPr>
        <w:t xml:space="preserve">This page is </w:t>
      </w:r>
      <w:proofErr w:type="gramStart"/>
      <w:r w:rsidRPr="00003142">
        <w:rPr>
          <w:sz w:val="22"/>
        </w:rPr>
        <w:t>reserved</w:t>
      </w:r>
      <w:proofErr w:type="gramEnd"/>
    </w:p>
    <w:sectPr w:rsidR="00FF4959" w:rsidSect="009835C7">
      <w:endnotePr>
        <w:numFmt w:val="decimal"/>
      </w:endnotePr>
      <w:pgSz w:w="12240" w:h="15840"/>
      <w:pgMar w:top="576" w:right="1440" w:bottom="1440" w:left="1440" w:header="576"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24EB5" w14:textId="77777777" w:rsidR="009835C7" w:rsidRDefault="009835C7" w:rsidP="006B46F1">
      <w:r>
        <w:separator/>
      </w:r>
    </w:p>
  </w:endnote>
  <w:endnote w:type="continuationSeparator" w:id="0">
    <w:p w14:paraId="58F849E0" w14:textId="77777777" w:rsidR="009835C7" w:rsidRDefault="009835C7" w:rsidP="006B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NHJF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896C" w14:textId="77777777" w:rsidR="009835C7" w:rsidRDefault="009835C7" w:rsidP="006B46F1">
      <w:r>
        <w:separator/>
      </w:r>
    </w:p>
  </w:footnote>
  <w:footnote w:type="continuationSeparator" w:id="0">
    <w:p w14:paraId="0A7FF4BC" w14:textId="77777777" w:rsidR="009835C7" w:rsidRDefault="009835C7" w:rsidP="006B4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C2037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7D8FF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78207199">
    <w:abstractNumId w:val="0"/>
  </w:num>
  <w:num w:numId="2" w16cid:durableId="226261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EE"/>
    <w:rsid w:val="00003142"/>
    <w:rsid w:val="00142C08"/>
    <w:rsid w:val="001C31EE"/>
    <w:rsid w:val="00382014"/>
    <w:rsid w:val="00402501"/>
    <w:rsid w:val="00436468"/>
    <w:rsid w:val="005D730D"/>
    <w:rsid w:val="00616D39"/>
    <w:rsid w:val="00623837"/>
    <w:rsid w:val="006B46F1"/>
    <w:rsid w:val="00710DC2"/>
    <w:rsid w:val="00876333"/>
    <w:rsid w:val="00932BF7"/>
    <w:rsid w:val="009835C7"/>
    <w:rsid w:val="00A40617"/>
    <w:rsid w:val="00AD554D"/>
    <w:rsid w:val="00B36555"/>
    <w:rsid w:val="00B72D8A"/>
    <w:rsid w:val="00BA13DE"/>
    <w:rsid w:val="00CC6F6D"/>
    <w:rsid w:val="00CD01B4"/>
    <w:rsid w:val="00CD40B5"/>
    <w:rsid w:val="00DC7757"/>
    <w:rsid w:val="00DF6077"/>
    <w:rsid w:val="00E053E5"/>
    <w:rsid w:val="00E51488"/>
    <w:rsid w:val="00E879C8"/>
    <w:rsid w:val="00F30DC1"/>
    <w:rsid w:val="00FA146A"/>
    <w:rsid w:val="00FC2E05"/>
    <w:rsid w:val="00FC4D3E"/>
    <w:rsid w:val="00FF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95E06D9"/>
  <w15:chartTrackingRefBased/>
  <w15:docId w15:val="{AEDB35B2-D171-484B-B8F6-CCDEDB7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widowControl w:val="0"/>
      <w:tabs>
        <w:tab w:val="left" w:pos="360"/>
        <w:tab w:val="left" w:pos="720"/>
        <w:tab w:val="left" w:pos="1080"/>
        <w:tab w:val="left" w:pos="1440"/>
        <w:tab w:val="right" w:leader="dot" w:pos="8679"/>
        <w:tab w:val="right" w:pos="9720"/>
      </w:tabs>
      <w:ind w:left="1260" w:hanging="1260"/>
    </w:pPr>
    <w:rPr>
      <w:sz w:val="22"/>
    </w:rPr>
  </w:style>
  <w:style w:type="paragraph" w:customStyle="1" w:styleId="Default">
    <w:name w:val="Default"/>
    <w:uiPriority w:val="99"/>
    <w:rsid w:val="00FC4D3E"/>
    <w:pPr>
      <w:widowControl w:val="0"/>
      <w:autoSpaceDE w:val="0"/>
      <w:autoSpaceDN w:val="0"/>
      <w:adjustRightInd w:val="0"/>
    </w:pPr>
    <w:rPr>
      <w:rFonts w:ascii="HNHJFE+Arial,Bold" w:hAnsi="HNHJFE+Arial,Bold" w:cs="HNHJFE+Arial,Bold"/>
      <w:color w:val="000000"/>
      <w:sz w:val="24"/>
      <w:szCs w:val="24"/>
    </w:rPr>
  </w:style>
  <w:style w:type="paragraph" w:customStyle="1" w:styleId="CM8">
    <w:name w:val="CM8"/>
    <w:basedOn w:val="Default"/>
    <w:next w:val="Default"/>
    <w:uiPriority w:val="99"/>
    <w:rsid w:val="00FC4D3E"/>
    <w:pPr>
      <w:spacing w:after="1783"/>
    </w:pPr>
    <w:rPr>
      <w:color w:val="auto"/>
    </w:rPr>
  </w:style>
  <w:style w:type="paragraph" w:customStyle="1" w:styleId="CM9">
    <w:name w:val="CM9"/>
    <w:basedOn w:val="Default"/>
    <w:next w:val="Default"/>
    <w:uiPriority w:val="99"/>
    <w:rsid w:val="00FC4D3E"/>
    <w:pPr>
      <w:spacing w:after="253"/>
    </w:pPr>
    <w:rPr>
      <w:color w:val="auto"/>
    </w:rPr>
  </w:style>
  <w:style w:type="paragraph" w:customStyle="1" w:styleId="CM3">
    <w:name w:val="CM3"/>
    <w:basedOn w:val="Default"/>
    <w:next w:val="Default"/>
    <w:uiPriority w:val="99"/>
    <w:rsid w:val="00FC4D3E"/>
    <w:pPr>
      <w:spacing w:line="253" w:lineRule="atLeast"/>
    </w:pPr>
    <w:rPr>
      <w:color w:val="auto"/>
    </w:rPr>
  </w:style>
  <w:style w:type="paragraph" w:customStyle="1" w:styleId="CM7">
    <w:name w:val="CM7"/>
    <w:basedOn w:val="Default"/>
    <w:next w:val="Default"/>
    <w:uiPriority w:val="99"/>
    <w:rsid w:val="00FC4D3E"/>
    <w:pPr>
      <w:spacing w:line="253" w:lineRule="atLeast"/>
    </w:pPr>
    <w:rPr>
      <w:color w:val="auto"/>
    </w:rPr>
  </w:style>
  <w:style w:type="paragraph" w:styleId="Header">
    <w:name w:val="header"/>
    <w:basedOn w:val="Normal"/>
    <w:link w:val="HeaderChar"/>
    <w:rsid w:val="006B46F1"/>
    <w:pPr>
      <w:tabs>
        <w:tab w:val="center" w:pos="4680"/>
        <w:tab w:val="right" w:pos="9360"/>
      </w:tabs>
    </w:pPr>
  </w:style>
  <w:style w:type="character" w:customStyle="1" w:styleId="HeaderChar">
    <w:name w:val="Header Char"/>
    <w:basedOn w:val="DefaultParagraphFont"/>
    <w:link w:val="Header"/>
    <w:rsid w:val="006B46F1"/>
  </w:style>
  <w:style w:type="paragraph" w:styleId="Footer">
    <w:name w:val="footer"/>
    <w:basedOn w:val="Normal"/>
    <w:link w:val="FooterChar"/>
    <w:rsid w:val="006B46F1"/>
    <w:pPr>
      <w:tabs>
        <w:tab w:val="center" w:pos="4680"/>
        <w:tab w:val="right" w:pos="9360"/>
      </w:tabs>
    </w:pPr>
  </w:style>
  <w:style w:type="character" w:customStyle="1" w:styleId="FooterChar">
    <w:name w:val="Footer Char"/>
    <w:basedOn w:val="DefaultParagraphFont"/>
    <w:link w:val="Footer"/>
    <w:rsid w:val="006B46F1"/>
  </w:style>
  <w:style w:type="paragraph" w:styleId="Revision">
    <w:name w:val="Revision"/>
    <w:hidden/>
    <w:uiPriority w:val="99"/>
    <w:semiHidden/>
    <w:rsid w:val="00E0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82A0F-D206-43EB-9874-71AFABA7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Sousa, Pam (EHS)</dc:creator>
  <cp:keywords/>
  <dc:description/>
  <cp:lastModifiedBy>Sousa, Pam (EHS)</cp:lastModifiedBy>
  <cp:revision>2</cp:revision>
  <cp:lastPrinted>2003-06-20T20:38:00Z</cp:lastPrinted>
  <dcterms:created xsi:type="dcterms:W3CDTF">2024-03-22T17:37:00Z</dcterms:created>
  <dcterms:modified xsi:type="dcterms:W3CDTF">2024-03-22T17:37:00Z</dcterms:modified>
</cp:coreProperties>
</file>