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8223" w14:textId="684F7C6B" w:rsidR="00E456BB" w:rsidRPr="00AB79FD" w:rsidRDefault="001C21A3" w:rsidP="00B77B32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</w:rPr>
      </w:pPr>
      <w:r w:rsidRPr="00AB79FD">
        <w:rPr>
          <w:rFonts w:asciiTheme="minorHAnsi" w:hAnsiTheme="minorHAnsi"/>
          <w:b/>
          <w:color w:val="auto"/>
        </w:rPr>
        <w:t>Informações sobre a sua audiência</w:t>
      </w:r>
    </w:p>
    <w:p w14:paraId="079D08FD" w14:textId="77777777" w:rsidR="00E456BB" w:rsidRPr="00AB79FD" w:rsidRDefault="00E456BB" w:rsidP="009734EB">
      <w:pPr>
        <w:rPr>
          <w:sz w:val="12"/>
          <w:szCs w:val="12"/>
        </w:rPr>
      </w:pPr>
    </w:p>
    <w:p w14:paraId="7C635E56" w14:textId="7797E387" w:rsidR="00F240D8" w:rsidRDefault="00F240D8" w:rsidP="00B77B32">
      <w:pPr>
        <w:spacing w:after="60"/>
      </w:pPr>
      <w:r>
        <w:rPr>
          <w:rStyle w:val="Heading2Char"/>
        </w:rPr>
        <w:t>Representante de apelações:</w:t>
      </w:r>
      <w:r>
        <w:rPr>
          <w:sz w:val="18"/>
        </w:rPr>
        <w:t xml:space="preserve"> </w:t>
      </w:r>
      <w:r>
        <w:t>é possível nomear outra pessoa para ajudar você durante a audiência ou nomear outra pessoa com permissão por escrito para representar você.</w:t>
      </w:r>
    </w:p>
    <w:p w14:paraId="15128B8E" w14:textId="1969D859" w:rsidR="00F240D8" w:rsidRDefault="00F240D8" w:rsidP="00E7205A">
      <w:r>
        <w:rPr>
          <w:rStyle w:val="Heading2Char"/>
        </w:rPr>
        <w:t>Perspectiva legal:</w:t>
      </w:r>
      <w:r>
        <w:t xml:space="preserve"> você tem direito</w:t>
      </w:r>
    </w:p>
    <w:p w14:paraId="712CFC25" w14:textId="504664A2" w:rsidR="00F240D8" w:rsidRDefault="006601E2" w:rsidP="00B77B32">
      <w:pPr>
        <w:pStyle w:val="ListParagraph"/>
        <w:numPr>
          <w:ilvl w:val="0"/>
          <w:numId w:val="3"/>
        </w:numPr>
        <w:spacing w:after="60" w:line="240" w:lineRule="auto"/>
      </w:pPr>
      <w:r>
        <w:t xml:space="preserve">A um advogado ou outro especialista, às suas próprias custas. De perguntar sobre serviços legais gratuitos, ligando para o Serviço de Atendimento ao Cliente do MassHealth pelo telefone (800) 841-2900, TDD/TTY: 711; </w:t>
      </w:r>
    </w:p>
    <w:p w14:paraId="7FB64D9B" w14:textId="3E9102C7" w:rsidR="00F240D8" w:rsidRDefault="006601E2" w:rsidP="00B77B32">
      <w:pPr>
        <w:pStyle w:val="ListParagraph"/>
        <w:numPr>
          <w:ilvl w:val="0"/>
          <w:numId w:val="3"/>
        </w:numPr>
        <w:spacing w:after="60" w:line="240" w:lineRule="auto"/>
      </w:pPr>
      <w:r>
        <w:t>A uma testemunha para testemunhar por você;</w:t>
      </w:r>
    </w:p>
    <w:p w14:paraId="1AA9121E" w14:textId="7BFBD1AF" w:rsidR="00E83615" w:rsidRDefault="00300FEE" w:rsidP="00B77B32">
      <w:pPr>
        <w:pStyle w:val="ListParagraph"/>
        <w:numPr>
          <w:ilvl w:val="0"/>
          <w:numId w:val="3"/>
        </w:numPr>
        <w:spacing w:after="60" w:line="240" w:lineRule="auto"/>
      </w:pPr>
      <w:r>
        <w:t>A um(a) intérprete às nossas custas;</w:t>
      </w:r>
    </w:p>
    <w:p w14:paraId="72F9144A" w14:textId="49325747" w:rsidR="00FF68DA" w:rsidRDefault="00300FEE" w:rsidP="00B77B32">
      <w:pPr>
        <w:pStyle w:val="ListParagraph"/>
        <w:numPr>
          <w:ilvl w:val="0"/>
          <w:numId w:val="3"/>
        </w:numPr>
        <w:spacing w:after="60" w:line="240" w:lineRule="auto"/>
      </w:pPr>
      <w:r>
        <w:t xml:space="preserve">A uma adaptação razoável; e </w:t>
      </w:r>
    </w:p>
    <w:p w14:paraId="37B7CAFC" w14:textId="781AD231" w:rsidR="00E83615" w:rsidRDefault="00300FEE" w:rsidP="00B77B32">
      <w:pPr>
        <w:pStyle w:val="ListParagraph"/>
        <w:numPr>
          <w:ilvl w:val="0"/>
          <w:numId w:val="3"/>
        </w:numPr>
        <w:spacing w:after="60" w:line="240" w:lineRule="auto"/>
      </w:pPr>
      <w:r>
        <w:t>A uma nova data de audiência. Se tiver uma justificativa válida de natureza séria para não poder comparecer à audiência, você deve contatar o Conselho de Audiências (</w:t>
      </w:r>
      <w:r>
        <w:rPr>
          <w:i/>
          <w:iCs/>
        </w:rPr>
        <w:t>Board of Hearings</w:t>
      </w:r>
      <w:r>
        <w:t>) pelo menos um dia antes da data da audiência. Se você não conseguir reagendar ou comparecer à audiência sem uma justificativa documentada, sua apelação pode ser negada.</w:t>
      </w:r>
    </w:p>
    <w:p w14:paraId="68E6997A" w14:textId="40158CE2" w:rsidR="0063719E" w:rsidRDefault="00E83615" w:rsidP="00B77B32">
      <w:pPr>
        <w:spacing w:after="60"/>
      </w:pPr>
      <w:r>
        <w:rPr>
          <w:rStyle w:val="Heading2Char"/>
        </w:rPr>
        <w:t>Acesso ao arquivo do caso do MassHealth:</w:t>
      </w:r>
      <w:r>
        <w:t xml:space="preserve"> você e seu representante de apelações têm direito de examinar o arquivo do caso do MassHealth para fins de qualificação ou para obter outras informações antes ou durante a audiência. Para solicitar o arquivo do seu caso, entre em contato com o Serviço de Atendimento ao Cliente do MassHealth pelo telefone (800) 841-2900. Para audiências referentes a casos de ortodontia, a </w:t>
      </w:r>
      <w:r w:rsidR="00162599">
        <w:t>BeneCare</w:t>
      </w:r>
      <w:r>
        <w:t xml:space="preserve"> enviará uma cópia do pacote por e-mail antes da data da sua audiência. Se você não receber o pacote dois dias úteis antes da sua audiência, ligue para a </w:t>
      </w:r>
      <w:r w:rsidR="00162599">
        <w:t>BeneCare</w:t>
      </w:r>
      <w:r>
        <w:t xml:space="preserve"> pelo número </w:t>
      </w:r>
      <w:r w:rsidR="00162599" w:rsidRPr="00162599">
        <w:t>844-MH-DENTL (844-643-3685)</w:t>
      </w:r>
      <w:r>
        <w:t>. Para assuntos sobre Auxiliar de Cuidados Pessoais (PCA), serviço de saúde domiciliar ou Equipamentos Médicos Duráveis (DME), entre em contato com a Optum pelo telefone (844) 368-5184.</w:t>
      </w:r>
    </w:p>
    <w:p w14:paraId="45D5EFA9" w14:textId="2F539F64" w:rsidR="00DF03DA" w:rsidRDefault="00DF03DA" w:rsidP="00B77B32">
      <w:pPr>
        <w:spacing w:after="60"/>
      </w:pPr>
      <w:r>
        <w:rPr>
          <w:rStyle w:val="Heading2Char"/>
        </w:rPr>
        <w:t>O que preparar para a data da audiência:</w:t>
      </w:r>
      <w:r>
        <w:t xml:space="preserve"> para fins da sua apelação, você deve providenciar todos os documentos, provas ou outras informações relacionadas para serem consideradas pelo juiz administrativo e outras partes. Se houver tempo antes da audiência, envie seus documentos para o Conselho de Audiências por fax ou para o endereço postal acima. Você também pode enviar seus documentos por e-mail para: </w:t>
      </w:r>
      <w:r>
        <w:rPr>
          <w:b/>
        </w:rPr>
        <w:t>BOH-FairHearingSubmissions@mass.gov.</w:t>
      </w:r>
      <w:r>
        <w:t xml:space="preserve"> Caso contrário, você precisará pedir ao juiz administrativo mais tempo para apresentar as informações.</w:t>
      </w:r>
    </w:p>
    <w:p w14:paraId="6289A956" w14:textId="78C47E7A" w:rsidR="00DF03DA" w:rsidRDefault="00DF03DA" w:rsidP="00B77B32">
      <w:pPr>
        <w:spacing w:after="60"/>
      </w:pPr>
      <w:r>
        <w:rPr>
          <w:rStyle w:val="Heading2Char"/>
        </w:rPr>
        <w:t>Durante a audiência:</w:t>
      </w:r>
      <w:r>
        <w:t xml:space="preserve"> o juiz administrativo supervisionará a prestação de juramentos de todos que irão testemunhar. </w:t>
      </w:r>
      <w:r w:rsidR="00877316">
        <w:t>O </w:t>
      </w:r>
      <w:r>
        <w:t xml:space="preserve">juiz também irá registrar a audiência para manter um registro oficial. O MassHealth explicará a ação em questão e, em seguida, você ou seu representante explicarão por que você discorda. Você pode fazer perguntas ao representante do MassHealth e às testemunhas. </w:t>
      </w:r>
    </w:p>
    <w:p w14:paraId="47E64528" w14:textId="2534FD71" w:rsidR="00AD7AB4" w:rsidRDefault="00AD7AB4" w:rsidP="00B77B32">
      <w:pPr>
        <w:spacing w:after="60"/>
      </w:pPr>
      <w:r>
        <w:rPr>
          <w:rStyle w:val="Heading2Char"/>
        </w:rPr>
        <w:t>Depois da audiência:</w:t>
      </w:r>
      <w:r>
        <w:t xml:space="preserve"> se a sua apelação não for resolvida, o juiz administrativo emitirá uma decisão por escrito. Se você discordar dessa decisão, poderá apresentar um recurso no tribunal.</w:t>
      </w:r>
    </w:p>
    <w:p w14:paraId="10C031BF" w14:textId="7CEB99E9" w:rsidR="0077440D" w:rsidRDefault="0077440D" w:rsidP="00B77B32">
      <w:pPr>
        <w:spacing w:after="60"/>
      </w:pPr>
      <w:r>
        <w:rPr>
          <w:rStyle w:val="Heading2Char"/>
        </w:rPr>
        <w:t>Como retirar uma solicitação:</w:t>
      </w:r>
      <w:r>
        <w:t xml:space="preserve"> para retirar sua solicitação de uma audiência justa a qualquer momento, você pode ligar para nós no número mencionado acima, enviar uma carta ao Conselho de Audiências via fax ou para o endereço mostrado acima, ou enviar um e-mail para </w:t>
      </w:r>
      <w:r>
        <w:rPr>
          <w:b/>
        </w:rPr>
        <w:t>BOH-Withdrawals@mass.gov</w:t>
      </w:r>
      <w:r>
        <w:t>. Algumas apelações podem ser resolvidas antes da data da audiência.</w:t>
      </w:r>
    </w:p>
    <w:p w14:paraId="652DCB51" w14:textId="3ECF897C" w:rsidR="00F86FB5" w:rsidRDefault="00287215" w:rsidP="0095449F">
      <w:pPr>
        <w:pStyle w:val="Heading2"/>
      </w:pPr>
      <w:r>
        <w:t>Centros de Inscrição no MassHealth</w:t>
      </w:r>
      <w:r w:rsidR="00772F82">
        <w:t xml:space="preserve"> (MEC)</w:t>
      </w:r>
    </w:p>
    <w:p w14:paraId="03EB755B" w14:textId="7E4B56E5" w:rsidR="009734EB" w:rsidRDefault="009734EB" w:rsidP="00E7205A">
      <w:r>
        <w:t>Você pode comparecer aos seguintes Centros de Inscrição do MassHealth para uma audiência presencial ou para esclarecer suas dúvidas.</w:t>
      </w:r>
    </w:p>
    <w:p w14:paraId="466F7C47" w14:textId="77777777" w:rsidR="00AB79FD" w:rsidRPr="00A2781D" w:rsidRDefault="00AB79FD" w:rsidP="00E7205A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300FEE" w:rsidRPr="00772F82" w14:paraId="1B3B244E" w14:textId="062ADD30" w:rsidTr="00300FEE">
        <w:trPr>
          <w:trHeight w:val="144"/>
        </w:trPr>
        <w:tc>
          <w:tcPr>
            <w:tcW w:w="2515" w:type="dxa"/>
          </w:tcPr>
          <w:p w14:paraId="0DB4243D" w14:textId="77777777" w:rsidR="00300FEE" w:rsidRDefault="00300FEE" w:rsidP="00CB077A">
            <w:r>
              <w:t>45 Spruce Street</w:t>
            </w:r>
          </w:p>
          <w:p w14:paraId="556E10DE" w14:textId="39E077A8" w:rsidR="00300FEE" w:rsidRPr="00B039A7" w:rsidRDefault="00300FEE" w:rsidP="00CB077A">
            <w:r>
              <w:t>Chelsea, MA 02150</w:t>
            </w:r>
          </w:p>
        </w:tc>
        <w:tc>
          <w:tcPr>
            <w:tcW w:w="2515" w:type="dxa"/>
          </w:tcPr>
          <w:p w14:paraId="7EBA1C73" w14:textId="77777777" w:rsidR="00300FEE" w:rsidRDefault="00300FEE" w:rsidP="00300FEE">
            <w:r>
              <w:t>529 Main Street</w:t>
            </w:r>
          </w:p>
          <w:p w14:paraId="7A8A0051" w14:textId="3D76B173" w:rsidR="00300FEE" w:rsidRPr="00B039A7" w:rsidRDefault="00300FEE" w:rsidP="00CB077A">
            <w:r>
              <w:t>Charlestown, MA 02129</w:t>
            </w:r>
          </w:p>
        </w:tc>
        <w:tc>
          <w:tcPr>
            <w:tcW w:w="2515" w:type="dxa"/>
          </w:tcPr>
          <w:p w14:paraId="25B1EC61" w14:textId="77777777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100 Hancock Street, 1</w:t>
            </w:r>
            <w:r w:rsidRPr="007233DB">
              <w:rPr>
                <w:vertAlign w:val="superscript"/>
                <w:lang w:val="en-US"/>
              </w:rPr>
              <w:t>st</w:t>
            </w:r>
            <w:r w:rsidRPr="007233DB">
              <w:rPr>
                <w:lang w:val="en-US"/>
              </w:rPr>
              <w:t xml:space="preserve"> Fl</w:t>
            </w:r>
          </w:p>
          <w:p w14:paraId="3574303D" w14:textId="35C618A2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Quincy, MA 02171</w:t>
            </w:r>
          </w:p>
        </w:tc>
        <w:tc>
          <w:tcPr>
            <w:tcW w:w="2515" w:type="dxa"/>
          </w:tcPr>
          <w:p w14:paraId="05D6F092" w14:textId="77777777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88 Industry Ave, Suite D</w:t>
            </w:r>
          </w:p>
          <w:p w14:paraId="456B57AC" w14:textId="21D7C3EB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Springfield, MA 01104</w:t>
            </w:r>
          </w:p>
        </w:tc>
      </w:tr>
      <w:tr w:rsidR="00300FEE" w:rsidRPr="007233DB" w14:paraId="198C8792" w14:textId="420F2E36" w:rsidTr="00300FEE">
        <w:trPr>
          <w:trHeight w:val="144"/>
        </w:trPr>
        <w:tc>
          <w:tcPr>
            <w:tcW w:w="2515" w:type="dxa"/>
          </w:tcPr>
          <w:p w14:paraId="0F08FF76" w14:textId="77777777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21 Spring Street, Suite 4</w:t>
            </w:r>
          </w:p>
          <w:p w14:paraId="46EC87FF" w14:textId="735B3D39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Taunton, MA 02780</w:t>
            </w:r>
          </w:p>
        </w:tc>
        <w:tc>
          <w:tcPr>
            <w:tcW w:w="2515" w:type="dxa"/>
          </w:tcPr>
          <w:p w14:paraId="2E704863" w14:textId="77777777" w:rsidR="00300FEE" w:rsidRDefault="00300FEE" w:rsidP="00300FEE">
            <w:r>
              <w:t>367 East Street</w:t>
            </w:r>
          </w:p>
          <w:p w14:paraId="7B2A1C4C" w14:textId="2495D602" w:rsidR="00300FEE" w:rsidRPr="00B039A7" w:rsidRDefault="00300FEE" w:rsidP="00300FEE">
            <w:r>
              <w:t>Tewksbury, MA 01876</w:t>
            </w:r>
          </w:p>
        </w:tc>
        <w:tc>
          <w:tcPr>
            <w:tcW w:w="2515" w:type="dxa"/>
          </w:tcPr>
          <w:p w14:paraId="5A292F05" w14:textId="77777777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50 SW Cutoff, Suite 1A</w:t>
            </w:r>
          </w:p>
          <w:p w14:paraId="5B6CA774" w14:textId="0E48A1B5" w:rsidR="00300FEE" w:rsidRPr="007233DB" w:rsidRDefault="00300FEE" w:rsidP="00300FEE">
            <w:pPr>
              <w:rPr>
                <w:lang w:val="en-US"/>
              </w:rPr>
            </w:pPr>
            <w:r w:rsidRPr="007233DB">
              <w:rPr>
                <w:lang w:val="en-US"/>
              </w:rPr>
              <w:t>Worcester, MA 01604</w:t>
            </w:r>
          </w:p>
        </w:tc>
        <w:tc>
          <w:tcPr>
            <w:tcW w:w="2515" w:type="dxa"/>
          </w:tcPr>
          <w:p w14:paraId="7261052C" w14:textId="77777777" w:rsidR="00300FEE" w:rsidRPr="007233DB" w:rsidRDefault="00300FEE" w:rsidP="00CB077A">
            <w:pPr>
              <w:rPr>
                <w:lang w:val="en-US"/>
              </w:rPr>
            </w:pPr>
          </w:p>
        </w:tc>
      </w:tr>
    </w:tbl>
    <w:p w14:paraId="0825408D" w14:textId="746157B1" w:rsidR="007B12EC" w:rsidRPr="007233DB" w:rsidRDefault="007B12EC" w:rsidP="00AB79FD">
      <w:pPr>
        <w:rPr>
          <w:lang w:val="en-US"/>
        </w:rPr>
      </w:pPr>
    </w:p>
    <w:sectPr w:rsidR="007B12EC" w:rsidRPr="007233DB" w:rsidSect="00A2781D">
      <w:headerReference w:type="first" r:id="rId11"/>
      <w:footerReference w:type="first" r:id="rId12"/>
      <w:pgSz w:w="12240" w:h="15840"/>
      <w:pgMar w:top="432" w:right="720" w:bottom="288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0F1B" w14:textId="77777777" w:rsidR="00C8333E" w:rsidRDefault="00C8333E" w:rsidP="00153DCE">
      <w:r>
        <w:separator/>
      </w:r>
    </w:p>
  </w:endnote>
  <w:endnote w:type="continuationSeparator" w:id="0">
    <w:p w14:paraId="2EBE7F64" w14:textId="77777777" w:rsidR="00C8333E" w:rsidRDefault="00C8333E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B46D" w14:textId="087CABAF" w:rsidR="00A2781D" w:rsidRPr="00A2781D" w:rsidRDefault="00A2781D">
    <w:pPr>
      <w:pStyle w:val="Footer"/>
      <w:rPr>
        <w:sz w:val="16"/>
        <w:szCs w:val="16"/>
      </w:rPr>
    </w:pPr>
    <w:r w:rsidRPr="00A2781D">
      <w:rPr>
        <w:sz w:val="16"/>
        <w:szCs w:val="16"/>
      </w:rPr>
      <w:t>BOH-IN-</w:t>
    </w:r>
    <w:r>
      <w:rPr>
        <w:sz w:val="16"/>
        <w:szCs w:val="16"/>
      </w:rPr>
      <w:t>PT-BR</w:t>
    </w:r>
    <w:r w:rsidRPr="00A2781D">
      <w:rPr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2914" w14:textId="77777777" w:rsidR="00C8333E" w:rsidRDefault="00C8333E" w:rsidP="00153DCE">
      <w:r>
        <w:separator/>
      </w:r>
    </w:p>
  </w:footnote>
  <w:footnote w:type="continuationSeparator" w:id="0">
    <w:p w14:paraId="3D8460BA" w14:textId="77777777" w:rsidR="00C8333E" w:rsidRDefault="00C8333E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CCFB" w14:textId="3E0D0C1C" w:rsidR="00625F23" w:rsidRPr="009734EB" w:rsidRDefault="00DF03DA" w:rsidP="009734EB">
    <w:pPr>
      <w:pStyle w:val="Header"/>
      <w:ind w:firstLine="720"/>
      <w:rPr>
        <w:noProof/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DD069" wp14:editId="15F37D41">
              <wp:simplePos x="0" y="0"/>
              <wp:positionH relativeFrom="column">
                <wp:posOffset>1884298</wp:posOffset>
              </wp:positionH>
              <wp:positionV relativeFrom="paragraph">
                <wp:posOffset>-76640</wp:posOffset>
              </wp:positionV>
              <wp:extent cx="3589020" cy="1337243"/>
              <wp:effectExtent l="0" t="0" r="0" b="0"/>
              <wp:wrapNone/>
              <wp:docPr id="441735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3372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Pr="00AB79FD" w:rsidRDefault="00B623EB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>EXECUTIVE OFFICE OF HEALTH AND HUMAN SERVICES</w:t>
                          </w:r>
                        </w:p>
                        <w:p w14:paraId="3A881FB0" w14:textId="551538E6" w:rsidR="00EE4CAE" w:rsidRPr="00AB79FD" w:rsidRDefault="00EE4CAE" w:rsidP="0099176D">
                          <w:pPr>
                            <w:pStyle w:val="Header"/>
                            <w:jc w:val="center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b/>
                              <w:sz w:val="20"/>
                              <w:lang w:val="en-US"/>
                            </w:rPr>
                            <w:t>COMMONWEALTH OF MASSACHUSETTS</w:t>
                          </w:r>
                        </w:p>
                        <w:p w14:paraId="2A34B4EF" w14:textId="6F82E4F5" w:rsidR="005F66F1" w:rsidRPr="00AB79FD" w:rsidRDefault="005F66F1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>OFFICE OF MEDICAID</w:t>
                          </w:r>
                        </w:p>
                        <w:p w14:paraId="0B96740F" w14:textId="1E232C75" w:rsidR="00A0170C" w:rsidRPr="00AB79FD" w:rsidRDefault="009747ED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>BOARD OF HEARINGS</w:t>
                          </w:r>
                        </w:p>
                        <w:p w14:paraId="0454AA40" w14:textId="2C7AB3FD" w:rsidR="004804FF" w:rsidRPr="00AB79FD" w:rsidRDefault="009702D2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>100 HANCOCK STREET, 6</w:t>
                          </w:r>
                          <w:r w:rsidRPr="00AB79FD">
                            <w:rPr>
                              <w:sz w:val="20"/>
                              <w:vertAlign w:val="superscript"/>
                              <w:lang w:val="en-US"/>
                            </w:rPr>
                            <w:t>TH</w:t>
                          </w:r>
                          <w:r w:rsidRPr="00AB79FD">
                            <w:rPr>
                              <w:sz w:val="20"/>
                              <w:lang w:val="en-US"/>
                            </w:rPr>
                            <w:t xml:space="preserve"> FLOOR</w:t>
                          </w:r>
                        </w:p>
                        <w:p w14:paraId="7BDA099A" w14:textId="0E1AC65D" w:rsidR="00E10A6E" w:rsidRPr="00AB79FD" w:rsidRDefault="007D4C03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>QUINCY, MA 02171</w:t>
                          </w:r>
                        </w:p>
                        <w:p w14:paraId="3A881FB3" w14:textId="757C72E2" w:rsidR="00EE4CAE" w:rsidRPr="00AB79FD" w:rsidRDefault="00F53466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 xml:space="preserve">(617) 847-1200 </w:t>
                          </w:r>
                          <w:proofErr w:type="spellStart"/>
                          <w:r w:rsidRPr="00AB79FD">
                            <w:rPr>
                              <w:sz w:val="20"/>
                              <w:lang w:val="en-US"/>
                            </w:rPr>
                            <w:t>o</w:t>
                          </w:r>
                          <w:r w:rsidR="00877316" w:rsidRPr="00AB79FD">
                            <w:rPr>
                              <w:sz w:val="20"/>
                              <w:lang w:val="en-US"/>
                            </w:rPr>
                            <w:t>u</w:t>
                          </w:r>
                          <w:proofErr w:type="spellEnd"/>
                          <w:r w:rsidRPr="00AB79FD">
                            <w:rPr>
                              <w:sz w:val="20"/>
                              <w:lang w:val="en-US"/>
                            </w:rPr>
                            <w:t xml:space="preserve"> (800) 655-0338</w:t>
                          </w:r>
                        </w:p>
                        <w:p w14:paraId="2BC66296" w14:textId="04B54C97" w:rsidR="00D9184A" w:rsidRPr="00AB79FD" w:rsidRDefault="00A951D7" w:rsidP="006601E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AB79FD">
                            <w:rPr>
                              <w:sz w:val="20"/>
                              <w:lang w:val="en-US"/>
                            </w:rPr>
                            <w:t>FAX (617) 887-8797, TDD/TTY (833) 591-0533</w:t>
                          </w:r>
                        </w:p>
                        <w:p w14:paraId="5CA5A646" w14:textId="77777777" w:rsidR="0079059E" w:rsidRPr="007233DB" w:rsidRDefault="0079059E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lang w:val="en-US"/>
                            </w:rPr>
                          </w:pPr>
                        </w:p>
                        <w:p w14:paraId="3502EC88" w14:textId="77777777" w:rsidR="00D9184A" w:rsidRPr="007233DB" w:rsidRDefault="00D9184A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DD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8.35pt;margin-top:-6.05pt;width:282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" filled="f" stroked="f">
              <v:textbox>
                <w:txbxContent>
                  <w:p w14:paraId="3A881FAF" w14:textId="0680045B" w:rsidR="00EE4CAE" w:rsidRPr="00AB79FD" w:rsidRDefault="00B623EB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>EXECUTIVE OFFICE OF HEALTH AND HUMAN SERVICES</w:t>
                    </w:r>
                  </w:p>
                  <w:p w14:paraId="3A881FB0" w14:textId="551538E6" w:rsidR="00EE4CAE" w:rsidRPr="00AB79FD" w:rsidRDefault="00EE4CAE" w:rsidP="0099176D">
                    <w:pPr>
                      <w:pStyle w:val="Header"/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b/>
                        <w:sz w:val="20"/>
                        <w:lang w:val="en-US"/>
                      </w:rPr>
                      <w:t>COMMONWEALTH OF MASSACHUSETTS</w:t>
                    </w:r>
                  </w:p>
                  <w:p w14:paraId="2A34B4EF" w14:textId="6F82E4F5" w:rsidR="005F66F1" w:rsidRPr="00AB79FD" w:rsidRDefault="005F66F1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>OFFICE OF MEDICAID</w:t>
                    </w:r>
                  </w:p>
                  <w:p w14:paraId="0B96740F" w14:textId="1E232C75" w:rsidR="00A0170C" w:rsidRPr="00AB79FD" w:rsidRDefault="009747ED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>BOARD OF HEARINGS</w:t>
                    </w:r>
                  </w:p>
                  <w:p w14:paraId="0454AA40" w14:textId="2C7AB3FD" w:rsidR="004804FF" w:rsidRPr="00AB79FD" w:rsidRDefault="009702D2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>100 HANCOCK STREET, 6</w:t>
                    </w:r>
                    <w:r w:rsidRPr="00AB79FD">
                      <w:rPr>
                        <w:sz w:val="20"/>
                        <w:vertAlign w:val="superscript"/>
                        <w:lang w:val="en-US"/>
                      </w:rPr>
                      <w:t>TH</w:t>
                    </w:r>
                    <w:r w:rsidRPr="00AB79FD">
                      <w:rPr>
                        <w:sz w:val="20"/>
                        <w:lang w:val="en-US"/>
                      </w:rPr>
                      <w:t xml:space="preserve"> FLOOR</w:t>
                    </w:r>
                  </w:p>
                  <w:p w14:paraId="7BDA099A" w14:textId="0E1AC65D" w:rsidR="00E10A6E" w:rsidRPr="00AB79FD" w:rsidRDefault="007D4C03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>QUINCY, MA 02171</w:t>
                    </w:r>
                  </w:p>
                  <w:p w14:paraId="3A881FB3" w14:textId="757C72E2" w:rsidR="00EE4CAE" w:rsidRPr="00AB79FD" w:rsidRDefault="00F53466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 xml:space="preserve">(617) 847-1200 </w:t>
                    </w:r>
                    <w:proofErr w:type="spellStart"/>
                    <w:r w:rsidRPr="00AB79FD">
                      <w:rPr>
                        <w:sz w:val="20"/>
                        <w:lang w:val="en-US"/>
                      </w:rPr>
                      <w:t>o</w:t>
                    </w:r>
                    <w:r w:rsidR="00877316" w:rsidRPr="00AB79FD">
                      <w:rPr>
                        <w:sz w:val="20"/>
                        <w:lang w:val="en-US"/>
                      </w:rPr>
                      <w:t>u</w:t>
                    </w:r>
                    <w:proofErr w:type="spellEnd"/>
                    <w:r w:rsidRPr="00AB79FD">
                      <w:rPr>
                        <w:sz w:val="20"/>
                        <w:lang w:val="en-US"/>
                      </w:rPr>
                      <w:t xml:space="preserve"> (800) 655-0338</w:t>
                    </w:r>
                  </w:p>
                  <w:p w14:paraId="2BC66296" w14:textId="04B54C97" w:rsidR="00D9184A" w:rsidRPr="00AB79FD" w:rsidRDefault="00A951D7" w:rsidP="006601E2">
                    <w:pPr>
                      <w:pStyle w:val="Header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B79FD">
                      <w:rPr>
                        <w:sz w:val="20"/>
                        <w:lang w:val="en-US"/>
                      </w:rPr>
                      <w:t>FAX (617) 887-8797, TDD/TTY (833) 591-0533</w:t>
                    </w:r>
                  </w:p>
                  <w:p w14:paraId="5CA5A646" w14:textId="77777777" w:rsidR="0079059E" w:rsidRPr="007233DB" w:rsidRDefault="0079059E" w:rsidP="0099176D">
                    <w:pPr>
                      <w:pStyle w:val="Header"/>
                      <w:jc w:val="center"/>
                      <w:rPr>
                        <w:color w:val="1F497D" w:themeColor="text2"/>
                        <w:lang w:val="en-US"/>
                      </w:rPr>
                    </w:pPr>
                  </w:p>
                  <w:p w14:paraId="3502EC88" w14:textId="77777777" w:rsidR="00D9184A" w:rsidRPr="007233DB" w:rsidRDefault="00D9184A" w:rsidP="0099176D">
                    <w:pPr>
                      <w:pStyle w:val="Header"/>
                      <w:jc w:val="center"/>
                      <w:rPr>
                        <w:color w:val="1F497D" w:themeColor="text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color w:val="1F497D" w:themeColor="text2"/>
      </w:rPr>
      <w:t xml:space="preserve"> </w:t>
    </w:r>
    <w:r>
      <w:rPr>
        <w:noProof/>
        <w:sz w:val="18"/>
      </w:rPr>
      <w:drawing>
        <wp:inline distT="0" distB="0" distL="0" distR="0" wp14:anchorId="3A881FAD" wp14:editId="6B09DEFB">
          <wp:extent cx="1164590" cy="1377950"/>
          <wp:effectExtent l="0" t="0" r="0" b="0"/>
          <wp:docPr id="171182960" name="Picture 171182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4E1"/>
    <w:multiLevelType w:val="hybridMultilevel"/>
    <w:tmpl w:val="4FDE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4616">
    <w:abstractNumId w:val="1"/>
  </w:num>
  <w:num w:numId="2" w16cid:durableId="1774352523">
    <w:abstractNumId w:val="2"/>
  </w:num>
  <w:num w:numId="3" w16cid:durableId="193616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136B"/>
    <w:rsid w:val="00024809"/>
    <w:rsid w:val="00027CB0"/>
    <w:rsid w:val="00043BC7"/>
    <w:rsid w:val="00066144"/>
    <w:rsid w:val="00067069"/>
    <w:rsid w:val="000722C4"/>
    <w:rsid w:val="0008494E"/>
    <w:rsid w:val="00092565"/>
    <w:rsid w:val="000943C0"/>
    <w:rsid w:val="000B3478"/>
    <w:rsid w:val="000B39B5"/>
    <w:rsid w:val="000C2060"/>
    <w:rsid w:val="000E5732"/>
    <w:rsid w:val="001102FD"/>
    <w:rsid w:val="00134791"/>
    <w:rsid w:val="0014317A"/>
    <w:rsid w:val="001507D8"/>
    <w:rsid w:val="00153DCE"/>
    <w:rsid w:val="00154CA9"/>
    <w:rsid w:val="00162599"/>
    <w:rsid w:val="00190059"/>
    <w:rsid w:val="00193348"/>
    <w:rsid w:val="001A4C4E"/>
    <w:rsid w:val="001A7742"/>
    <w:rsid w:val="001A7C91"/>
    <w:rsid w:val="001C21A3"/>
    <w:rsid w:val="001D264F"/>
    <w:rsid w:val="001D628B"/>
    <w:rsid w:val="001E13A0"/>
    <w:rsid w:val="001E2215"/>
    <w:rsid w:val="001E301B"/>
    <w:rsid w:val="001F2699"/>
    <w:rsid w:val="00224DEE"/>
    <w:rsid w:val="002434F9"/>
    <w:rsid w:val="002448DD"/>
    <w:rsid w:val="002528FD"/>
    <w:rsid w:val="0026172B"/>
    <w:rsid w:val="002660C8"/>
    <w:rsid w:val="00266822"/>
    <w:rsid w:val="00266B97"/>
    <w:rsid w:val="00287215"/>
    <w:rsid w:val="0029065A"/>
    <w:rsid w:val="00290AFC"/>
    <w:rsid w:val="002966D4"/>
    <w:rsid w:val="002D125F"/>
    <w:rsid w:val="00300FEE"/>
    <w:rsid w:val="003067FE"/>
    <w:rsid w:val="00307E2E"/>
    <w:rsid w:val="00310F84"/>
    <w:rsid w:val="003113E4"/>
    <w:rsid w:val="00312AD3"/>
    <w:rsid w:val="0033130A"/>
    <w:rsid w:val="00335177"/>
    <w:rsid w:val="00351564"/>
    <w:rsid w:val="00355FE7"/>
    <w:rsid w:val="00362399"/>
    <w:rsid w:val="0038582F"/>
    <w:rsid w:val="00387425"/>
    <w:rsid w:val="003A3882"/>
    <w:rsid w:val="003A3CC5"/>
    <w:rsid w:val="003C4FD6"/>
    <w:rsid w:val="003D7943"/>
    <w:rsid w:val="003F6AAE"/>
    <w:rsid w:val="003F7539"/>
    <w:rsid w:val="004107C6"/>
    <w:rsid w:val="00410E51"/>
    <w:rsid w:val="00443CDB"/>
    <w:rsid w:val="00465E5A"/>
    <w:rsid w:val="004804FF"/>
    <w:rsid w:val="004A3CED"/>
    <w:rsid w:val="004C334F"/>
    <w:rsid w:val="004C62C5"/>
    <w:rsid w:val="004D0AF8"/>
    <w:rsid w:val="004D48D7"/>
    <w:rsid w:val="004E3E7D"/>
    <w:rsid w:val="005049F1"/>
    <w:rsid w:val="00511147"/>
    <w:rsid w:val="0051507F"/>
    <w:rsid w:val="00517D35"/>
    <w:rsid w:val="0053555D"/>
    <w:rsid w:val="00540166"/>
    <w:rsid w:val="0054159A"/>
    <w:rsid w:val="00555DE6"/>
    <w:rsid w:val="0056474D"/>
    <w:rsid w:val="0057224E"/>
    <w:rsid w:val="00581419"/>
    <w:rsid w:val="005841C7"/>
    <w:rsid w:val="00585302"/>
    <w:rsid w:val="00597C39"/>
    <w:rsid w:val="005B0881"/>
    <w:rsid w:val="005B5D35"/>
    <w:rsid w:val="005C77C1"/>
    <w:rsid w:val="005D1A7C"/>
    <w:rsid w:val="005D77B8"/>
    <w:rsid w:val="005D7A6D"/>
    <w:rsid w:val="005D7DA0"/>
    <w:rsid w:val="005F20AC"/>
    <w:rsid w:val="005F66F1"/>
    <w:rsid w:val="00607406"/>
    <w:rsid w:val="00625F23"/>
    <w:rsid w:val="00631CF9"/>
    <w:rsid w:val="00635865"/>
    <w:rsid w:val="0063719E"/>
    <w:rsid w:val="0064272D"/>
    <w:rsid w:val="006517DC"/>
    <w:rsid w:val="00653A53"/>
    <w:rsid w:val="00654AD1"/>
    <w:rsid w:val="006601E2"/>
    <w:rsid w:val="006718AB"/>
    <w:rsid w:val="00673553"/>
    <w:rsid w:val="00676F53"/>
    <w:rsid w:val="006837E2"/>
    <w:rsid w:val="006A0ACF"/>
    <w:rsid w:val="006A1111"/>
    <w:rsid w:val="006B1D87"/>
    <w:rsid w:val="006B6EE0"/>
    <w:rsid w:val="006D46AE"/>
    <w:rsid w:val="006E3DE4"/>
    <w:rsid w:val="006E5DED"/>
    <w:rsid w:val="006F275D"/>
    <w:rsid w:val="0070235D"/>
    <w:rsid w:val="00705955"/>
    <w:rsid w:val="00720C4F"/>
    <w:rsid w:val="007233DB"/>
    <w:rsid w:val="00726C91"/>
    <w:rsid w:val="00734039"/>
    <w:rsid w:val="0075745F"/>
    <w:rsid w:val="00762CAD"/>
    <w:rsid w:val="0076594A"/>
    <w:rsid w:val="00772F82"/>
    <w:rsid w:val="0077440D"/>
    <w:rsid w:val="00782360"/>
    <w:rsid w:val="00790073"/>
    <w:rsid w:val="0079059E"/>
    <w:rsid w:val="007977C4"/>
    <w:rsid w:val="007B12EC"/>
    <w:rsid w:val="007B48C3"/>
    <w:rsid w:val="007D4C03"/>
    <w:rsid w:val="007F04B8"/>
    <w:rsid w:val="007F28BC"/>
    <w:rsid w:val="007F474D"/>
    <w:rsid w:val="00800711"/>
    <w:rsid w:val="008230D6"/>
    <w:rsid w:val="008278BD"/>
    <w:rsid w:val="008500A7"/>
    <w:rsid w:val="00854305"/>
    <w:rsid w:val="00865CD7"/>
    <w:rsid w:val="00877316"/>
    <w:rsid w:val="0089447D"/>
    <w:rsid w:val="008964B6"/>
    <w:rsid w:val="008A50C9"/>
    <w:rsid w:val="008B08DF"/>
    <w:rsid w:val="008B52AB"/>
    <w:rsid w:val="008E4210"/>
    <w:rsid w:val="008E6068"/>
    <w:rsid w:val="008F6802"/>
    <w:rsid w:val="00910956"/>
    <w:rsid w:val="00913E32"/>
    <w:rsid w:val="00914600"/>
    <w:rsid w:val="009168CC"/>
    <w:rsid w:val="00937D1D"/>
    <w:rsid w:val="00941DEA"/>
    <w:rsid w:val="0095449F"/>
    <w:rsid w:val="00964EDE"/>
    <w:rsid w:val="00965668"/>
    <w:rsid w:val="009702D2"/>
    <w:rsid w:val="009734EB"/>
    <w:rsid w:val="009747ED"/>
    <w:rsid w:val="00986143"/>
    <w:rsid w:val="00986D50"/>
    <w:rsid w:val="00987188"/>
    <w:rsid w:val="0099176D"/>
    <w:rsid w:val="009A242A"/>
    <w:rsid w:val="009A541A"/>
    <w:rsid w:val="009C60FF"/>
    <w:rsid w:val="009D4649"/>
    <w:rsid w:val="009D7FCD"/>
    <w:rsid w:val="009E0949"/>
    <w:rsid w:val="009F0925"/>
    <w:rsid w:val="00A0170C"/>
    <w:rsid w:val="00A06F80"/>
    <w:rsid w:val="00A22354"/>
    <w:rsid w:val="00A2781D"/>
    <w:rsid w:val="00A34C8D"/>
    <w:rsid w:val="00A60B82"/>
    <w:rsid w:val="00A62439"/>
    <w:rsid w:val="00A63B03"/>
    <w:rsid w:val="00A675E6"/>
    <w:rsid w:val="00A951D7"/>
    <w:rsid w:val="00AA28DB"/>
    <w:rsid w:val="00AA40BA"/>
    <w:rsid w:val="00AB33D8"/>
    <w:rsid w:val="00AB79FD"/>
    <w:rsid w:val="00AD57A7"/>
    <w:rsid w:val="00AD7AB4"/>
    <w:rsid w:val="00AE5B70"/>
    <w:rsid w:val="00B026BB"/>
    <w:rsid w:val="00B039A7"/>
    <w:rsid w:val="00B623EB"/>
    <w:rsid w:val="00B66958"/>
    <w:rsid w:val="00B754AD"/>
    <w:rsid w:val="00B77B32"/>
    <w:rsid w:val="00BA6D03"/>
    <w:rsid w:val="00BC5268"/>
    <w:rsid w:val="00BD3E28"/>
    <w:rsid w:val="00BF6F82"/>
    <w:rsid w:val="00C000FA"/>
    <w:rsid w:val="00C3371A"/>
    <w:rsid w:val="00C400D6"/>
    <w:rsid w:val="00C8333E"/>
    <w:rsid w:val="00C87BF7"/>
    <w:rsid w:val="00CD7F61"/>
    <w:rsid w:val="00CE3932"/>
    <w:rsid w:val="00D03B8D"/>
    <w:rsid w:val="00D05A33"/>
    <w:rsid w:val="00D160CC"/>
    <w:rsid w:val="00D2627E"/>
    <w:rsid w:val="00D5182F"/>
    <w:rsid w:val="00D63172"/>
    <w:rsid w:val="00D761F6"/>
    <w:rsid w:val="00D80BCF"/>
    <w:rsid w:val="00D82244"/>
    <w:rsid w:val="00D82905"/>
    <w:rsid w:val="00D87E4C"/>
    <w:rsid w:val="00D9184A"/>
    <w:rsid w:val="00D9474D"/>
    <w:rsid w:val="00DF03DA"/>
    <w:rsid w:val="00E10A6E"/>
    <w:rsid w:val="00E27559"/>
    <w:rsid w:val="00E320F9"/>
    <w:rsid w:val="00E337FC"/>
    <w:rsid w:val="00E35789"/>
    <w:rsid w:val="00E456BB"/>
    <w:rsid w:val="00E545B1"/>
    <w:rsid w:val="00E555E6"/>
    <w:rsid w:val="00E56BD5"/>
    <w:rsid w:val="00E648CE"/>
    <w:rsid w:val="00E7205A"/>
    <w:rsid w:val="00E74BC2"/>
    <w:rsid w:val="00E83615"/>
    <w:rsid w:val="00E877A9"/>
    <w:rsid w:val="00E9010E"/>
    <w:rsid w:val="00E92AC9"/>
    <w:rsid w:val="00EC0807"/>
    <w:rsid w:val="00EC0F29"/>
    <w:rsid w:val="00EE4CAE"/>
    <w:rsid w:val="00F11BCC"/>
    <w:rsid w:val="00F12123"/>
    <w:rsid w:val="00F12C5F"/>
    <w:rsid w:val="00F240D8"/>
    <w:rsid w:val="00F36AD9"/>
    <w:rsid w:val="00F42BB7"/>
    <w:rsid w:val="00F44C98"/>
    <w:rsid w:val="00F53466"/>
    <w:rsid w:val="00F65E52"/>
    <w:rsid w:val="00F77D57"/>
    <w:rsid w:val="00F8036B"/>
    <w:rsid w:val="00F86FB5"/>
    <w:rsid w:val="00F8728D"/>
    <w:rsid w:val="00FA48D6"/>
    <w:rsid w:val="00FA617F"/>
    <w:rsid w:val="00FB216E"/>
    <w:rsid w:val="00FB6941"/>
    <w:rsid w:val="00FE4AA0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B0B48DD6-C6E4-4ADD-A1BC-0F2F7ED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E45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29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0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1E2"/>
  </w:style>
  <w:style w:type="character" w:customStyle="1" w:styleId="Heading1Char">
    <w:name w:val="Heading 1 Char"/>
    <w:basedOn w:val="DefaultParagraphFont"/>
    <w:link w:val="Heading1"/>
    <w:uiPriority w:val="9"/>
    <w:rsid w:val="00E45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29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dc:description/>
  <cp:lastModifiedBy>Schooling, Kathryn H (EHS)</cp:lastModifiedBy>
  <cp:revision>3</cp:revision>
  <cp:lastPrinted>2025-04-03T12:39:00Z</cp:lastPrinted>
  <dcterms:created xsi:type="dcterms:W3CDTF">2025-04-02T19:50:00Z</dcterms:created>
  <dcterms:modified xsi:type="dcterms:W3CDTF">2025-04-03T12:39:00Z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