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596495" w:rsidRDefault="00596495" w:rsidP="0059649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Txeia ku Maré</w:t>
      </w:r>
    </w:p>
    <w:p w14:paraId="11DEE954" w14:textId="22FA094E" w:rsidR="00596495" w:rsidRPr="00596495" w:rsidRDefault="00596495" w:rsidP="00520C19">
      <w:pPr>
        <w:ind w:right="180"/>
        <w:rPr>
          <w:rFonts w:ascii="Calibri" w:hAnsi="Calibri" w:cs="Calibri"/>
        </w:rPr>
      </w:pPr>
      <w:r>
        <w:rPr>
          <w:rFonts w:ascii="Calibri" w:hAnsi="Calibri"/>
        </w:rPr>
        <w:t>Alterasons klímatiku sa ta aumenta risku di txeia na Massachusetts – spesialmenti na zonas di</w:t>
      </w:r>
      <w:r w:rsidR="00520C19">
        <w:rPr>
          <w:rFonts w:ascii="Calibri" w:hAnsi="Calibri"/>
          <w:lang w:val="en-US"/>
        </w:rPr>
        <w:t> </w:t>
      </w:r>
      <w:r>
        <w:rPr>
          <w:rFonts w:ascii="Calibri" w:hAnsi="Calibri"/>
        </w:rPr>
        <w:t>maré ô zonas baxu. Alguns txeia ta dizenvolve lentamenti, enkuantu ki txeias di rapenti pode kontise minotu ô óras dipôs di un tenpestadi. Subida di nível di mar sa ta aumenta txeias kauzadu pa marés y ta provoka tenpestadis más fórti.</w:t>
      </w:r>
    </w:p>
    <w:p w14:paraId="6F8C68D1" w14:textId="7AF6DBD5" w:rsidR="00596495" w:rsidRDefault="00596495" w:rsidP="00520C19">
      <w:pPr>
        <w:ind w:right="180"/>
        <w:rPr>
          <w:rFonts w:ascii="Calibri" w:hAnsi="Calibri" w:cs="Calibri"/>
        </w:rPr>
      </w:pPr>
      <w:r>
        <w:rPr>
          <w:rFonts w:ascii="Calibri" w:hAnsi="Calibri"/>
        </w:rPr>
        <w:t>Kontaktu ku águ di txeia pode kauza duénsas bakterianu, duénsas infesiozu, riskus kímiku, afogamentu, firimentus provokadu pa ditritus y inpaktus rispiratóriu provokadu pa bulor. Ifeitus di mudansas klímatiku pode tanbê ten konsikuénsias pa saúdi mental pamodi perda di</w:t>
      </w:r>
      <w:r w:rsidR="00520C19" w:rsidRPr="00520C19">
        <w:rPr>
          <w:rFonts w:ascii="Calibri" w:hAnsi="Calibri"/>
        </w:rPr>
        <w:t> </w:t>
      </w:r>
      <w:r>
        <w:rPr>
          <w:rFonts w:ascii="Calibri" w:hAnsi="Calibri"/>
        </w:rPr>
        <w:t>kazas y di trabadju.</w:t>
      </w:r>
    </w:p>
    <w:p w14:paraId="0A612018" w14:textId="29C94D4F" w:rsidR="00596495" w:rsidRPr="00885206" w:rsidRDefault="00EC314E" w:rsidP="00596495">
      <w:pPr>
        <w:rPr>
          <w:rFonts w:ascii="Calibri" w:hAnsi="Calibri" w:cs="Calibri"/>
          <w:b/>
          <w:bCs/>
          <w:lang w:val="fr-FR"/>
        </w:rPr>
      </w:pPr>
      <w:proofErr w:type="spellStart"/>
      <w:r w:rsidRPr="00885206">
        <w:rPr>
          <w:rFonts w:ascii="Calibri" w:hAnsi="Calibri"/>
          <w:b/>
          <w:lang w:val="fr-FR"/>
        </w:rPr>
        <w:t>Kenha</w:t>
      </w:r>
      <w:proofErr w:type="spellEnd"/>
      <w:r w:rsidRPr="00885206">
        <w:rPr>
          <w:rFonts w:ascii="Calibri" w:hAnsi="Calibri"/>
          <w:b/>
          <w:lang w:val="fr-FR"/>
        </w:rPr>
        <w:t xml:space="preserve"> </w:t>
      </w:r>
      <w:proofErr w:type="spellStart"/>
      <w:r w:rsidRPr="00885206">
        <w:rPr>
          <w:rFonts w:ascii="Calibri" w:hAnsi="Calibri"/>
          <w:b/>
          <w:lang w:val="fr-FR"/>
        </w:rPr>
        <w:t>ki</w:t>
      </w:r>
      <w:proofErr w:type="spellEnd"/>
      <w:r w:rsidRPr="00885206">
        <w:rPr>
          <w:rFonts w:ascii="Calibri" w:hAnsi="Calibri"/>
          <w:b/>
          <w:lang w:val="fr-FR"/>
        </w:rPr>
        <w:t xml:space="preserve"> sa ta </w:t>
      </w:r>
      <w:proofErr w:type="spellStart"/>
      <w:r w:rsidRPr="00885206">
        <w:rPr>
          <w:rFonts w:ascii="Calibri" w:hAnsi="Calibri"/>
          <w:b/>
          <w:lang w:val="fr-FR"/>
        </w:rPr>
        <w:t>kore</w:t>
      </w:r>
      <w:proofErr w:type="spellEnd"/>
      <w:r w:rsidRPr="00885206">
        <w:rPr>
          <w:rFonts w:ascii="Calibri" w:hAnsi="Calibri"/>
          <w:b/>
          <w:lang w:val="fr-FR"/>
        </w:rPr>
        <w:t xml:space="preserve"> </w:t>
      </w:r>
      <w:proofErr w:type="spellStart"/>
      <w:r w:rsidRPr="00885206">
        <w:rPr>
          <w:rFonts w:ascii="Calibri" w:hAnsi="Calibri"/>
          <w:b/>
          <w:lang w:val="fr-FR"/>
        </w:rPr>
        <w:t>más</w:t>
      </w:r>
      <w:proofErr w:type="spellEnd"/>
      <w:r w:rsidRPr="00885206">
        <w:rPr>
          <w:rFonts w:ascii="Calibri" w:hAnsi="Calibri"/>
          <w:b/>
          <w:lang w:val="fr-FR"/>
        </w:rPr>
        <w:t xml:space="preserve"> </w:t>
      </w:r>
      <w:proofErr w:type="spellStart"/>
      <w:proofErr w:type="gramStart"/>
      <w:r w:rsidRPr="00885206">
        <w:rPr>
          <w:rFonts w:ascii="Calibri" w:hAnsi="Calibri"/>
          <w:b/>
          <w:lang w:val="fr-FR"/>
        </w:rPr>
        <w:t>risku</w:t>
      </w:r>
      <w:proofErr w:type="spellEnd"/>
      <w:r w:rsidRPr="00885206">
        <w:rPr>
          <w:rFonts w:ascii="Calibri" w:hAnsi="Calibri"/>
          <w:b/>
          <w:lang w:val="fr-FR"/>
        </w:rPr>
        <w:t>?</w:t>
      </w:r>
      <w:proofErr w:type="gramEnd"/>
    </w:p>
    <w:p w14:paraId="4B18FC4E" w14:textId="77777777" w:rsidR="00596495" w:rsidRPr="00520C19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</w:rPr>
      </w:pPr>
      <w:proofErr w:type="spellStart"/>
      <w:r w:rsidRPr="00520C19">
        <w:rPr>
          <w:rFonts w:ascii="Calibri" w:hAnsi="Calibri" w:cs="Calibri"/>
        </w:rPr>
        <w:t>Kriansas</w:t>
      </w:r>
      <w:proofErr w:type="spellEnd"/>
      <w:r w:rsidRPr="00520C19">
        <w:rPr>
          <w:rFonts w:ascii="Calibri" w:hAnsi="Calibri" w:cs="Calibri"/>
        </w:rPr>
        <w:t xml:space="preserve"> </w:t>
      </w:r>
      <w:proofErr w:type="spellStart"/>
      <w:r w:rsidRPr="00520C19">
        <w:rPr>
          <w:rFonts w:ascii="Calibri" w:hAnsi="Calibri" w:cs="Calibri"/>
        </w:rPr>
        <w:t>ku</w:t>
      </w:r>
      <w:proofErr w:type="spellEnd"/>
      <w:r w:rsidRPr="00520C19">
        <w:rPr>
          <w:rFonts w:ascii="Calibri" w:hAnsi="Calibri" w:cs="Calibri"/>
        </w:rPr>
        <w:t xml:space="preserve"> </w:t>
      </w:r>
      <w:proofErr w:type="spellStart"/>
      <w:r w:rsidRPr="00520C19">
        <w:rPr>
          <w:rFonts w:ascii="Calibri" w:hAnsi="Calibri" w:cs="Calibri"/>
        </w:rPr>
        <w:t>ménus</w:t>
      </w:r>
      <w:proofErr w:type="spellEnd"/>
      <w:r w:rsidRPr="00520C19">
        <w:rPr>
          <w:rFonts w:ascii="Calibri" w:hAnsi="Calibri" w:cs="Calibri"/>
        </w:rPr>
        <w:t xml:space="preserve"> di 5 anu</w:t>
      </w:r>
    </w:p>
    <w:p w14:paraId="18941009" w14:textId="77777777" w:rsidR="00596495" w:rsidRPr="00520C19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</w:rPr>
      </w:pPr>
      <w:r w:rsidRPr="00520C19">
        <w:rPr>
          <w:rFonts w:ascii="Calibri" w:hAnsi="Calibri" w:cs="Calibri"/>
        </w:rPr>
        <w:t>Pesoas ku sistéma imunitáriu kunprumitidu</w:t>
      </w:r>
    </w:p>
    <w:p w14:paraId="0337D8A1" w14:textId="13DA49BA" w:rsidR="00596495" w:rsidRPr="00520C19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</w:rPr>
      </w:pPr>
      <w:r w:rsidRPr="00520C19">
        <w:rPr>
          <w:rFonts w:ascii="Calibri" w:hAnsi="Calibri" w:cs="Calibri"/>
        </w:rPr>
        <w:t>Pesoas ku asma, alejias y otus duénsa rispiratóriu</w:t>
      </w:r>
    </w:p>
    <w:p w14:paraId="3AC19F2F" w14:textId="77777777" w:rsidR="00596495" w:rsidRPr="00520C19" w:rsidRDefault="00596495" w:rsidP="00596495">
      <w:pPr>
        <w:pStyle w:val="Default"/>
        <w:numPr>
          <w:ilvl w:val="0"/>
          <w:numId w:val="9"/>
        </w:numPr>
        <w:spacing w:after="68"/>
        <w:rPr>
          <w:rFonts w:ascii="Calibri" w:hAnsi="Calibri" w:cs="Calibri"/>
        </w:rPr>
      </w:pPr>
      <w:r w:rsidRPr="00520C19">
        <w:rPr>
          <w:rFonts w:ascii="Calibri" w:hAnsi="Calibri" w:cs="Calibri"/>
        </w:rPr>
        <w:t>Pesoas ku tenson altu</w:t>
      </w:r>
    </w:p>
    <w:p w14:paraId="310492A3" w14:textId="77777777" w:rsidR="00596495" w:rsidRPr="00520C19" w:rsidRDefault="00596495" w:rsidP="00596495">
      <w:pPr>
        <w:pStyle w:val="Default"/>
        <w:numPr>
          <w:ilvl w:val="0"/>
          <w:numId w:val="9"/>
        </w:numPr>
        <w:rPr>
          <w:rFonts w:ascii="Calibri" w:hAnsi="Calibri" w:cs="Calibri"/>
        </w:rPr>
      </w:pPr>
      <w:r w:rsidRPr="00520C19">
        <w:rPr>
          <w:rFonts w:ascii="Calibri" w:hAnsi="Calibri" w:cs="Calibri"/>
        </w:rPr>
        <w:t>Pesoas ku risku di duénsas rilasionadu ku kalor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6A253471" w14:textId="67650E1C" w:rsidR="00596495" w:rsidRPr="00885206" w:rsidRDefault="00EC314E" w:rsidP="00596495">
      <w:pPr>
        <w:rPr>
          <w:rFonts w:ascii="Calibri" w:hAnsi="Calibri" w:cs="Calibri"/>
          <w:b/>
          <w:bCs/>
          <w:lang w:val="pt-BR"/>
        </w:rPr>
      </w:pPr>
      <w:r w:rsidRPr="00885206">
        <w:rPr>
          <w:rFonts w:ascii="Calibri" w:hAnsi="Calibri"/>
          <w:b/>
          <w:lang w:val="pt-BR"/>
        </w:rPr>
        <w:t>Kuzê ki nu pode faze?</w:t>
      </w:r>
      <w:r w:rsidR="000C0A06" w:rsidRPr="00885206">
        <w:rPr>
          <w:rFonts w:ascii="Calibri" w:hAnsi="Calibri"/>
          <w:lang w:val="pt-BR"/>
        </w:rPr>
        <w:t xml:space="preserve"> </w:t>
      </w:r>
    </w:p>
    <w:p w14:paraId="3059C3D2" w14:textId="729B7051" w:rsidR="00596495" w:rsidRPr="00520C19" w:rsidRDefault="00526291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5" w:history="1">
        <w:r w:rsidR="00C7316E" w:rsidRPr="00520C19">
          <w:rPr>
            <w:rStyle w:val="Hyperlink"/>
            <w:rFonts w:ascii="Calibri" w:hAnsi="Calibri" w:cs="Calibri"/>
          </w:rPr>
          <w:t xml:space="preserve">Faze un </w:t>
        </w:r>
        <w:proofErr w:type="spellStart"/>
        <w:r w:rsidR="00C7316E" w:rsidRPr="00520C19">
          <w:rPr>
            <w:rStyle w:val="Hyperlink"/>
            <w:rFonts w:ascii="Calibri" w:hAnsi="Calibri" w:cs="Calibri"/>
          </w:rPr>
          <w:t>planu</w:t>
        </w:r>
        <w:proofErr w:type="spellEnd"/>
        <w:r w:rsidR="00C7316E" w:rsidRPr="00520C19">
          <w:rPr>
            <w:rStyle w:val="Hyperlink"/>
            <w:rFonts w:ascii="Calibri" w:hAnsi="Calibri" w:cs="Calibri"/>
          </w:rPr>
          <w:t xml:space="preserve"> pa tenpestadis</w:t>
        </w:r>
      </w:hyperlink>
    </w:p>
    <w:p w14:paraId="7EBA10EC" w14:textId="40AA737C" w:rsidR="00596495" w:rsidRPr="00520C19" w:rsidRDefault="00526291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6" w:history="1">
        <w:r w:rsidR="00C7316E" w:rsidRPr="00520C19">
          <w:rPr>
            <w:rStyle w:val="Hyperlink"/>
            <w:rFonts w:ascii="Calibri" w:hAnsi="Calibri" w:cs="Calibri"/>
          </w:rPr>
          <w:t>Kria un kit di imerjénsia</w:t>
        </w:r>
      </w:hyperlink>
      <w:r w:rsidR="00C7316E" w:rsidRPr="00520C19">
        <w:rPr>
          <w:rStyle w:val="Hyperlink"/>
          <w:rFonts w:ascii="Calibri" w:hAnsi="Calibri" w:cs="Calibri"/>
        </w:rPr>
        <w:t>;</w:t>
      </w:r>
      <w:r w:rsidR="00C7316E" w:rsidRPr="00B66692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="00EB648B" w:rsidRPr="00520C19">
        <w:rPr>
          <w:rStyle w:val="Hyperlink"/>
          <w:rFonts w:ascii="Calibri" w:hAnsi="Calibri" w:cs="Calibri"/>
          <w:color w:val="auto"/>
          <w:u w:val="none"/>
        </w:rPr>
        <w:t>inklui tudu medikamentu nisisáriu</w:t>
      </w:r>
    </w:p>
    <w:p w14:paraId="4328326F" w14:textId="206B7CAD" w:rsidR="00596495" w:rsidRPr="00885206" w:rsidRDefault="00526291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  <w:lang w:val="it-IT"/>
        </w:rPr>
      </w:pPr>
      <w:hyperlink r:id="rId7" w:history="1">
        <w:r w:rsidR="00C7316E" w:rsidRPr="00885206">
          <w:rPr>
            <w:rStyle w:val="Hyperlink"/>
            <w:rFonts w:ascii="Calibri" w:hAnsi="Calibri" w:cs="Calibri"/>
            <w:lang w:val="it-IT"/>
          </w:rPr>
          <w:t>Konxe bus zona di txeia y di sobri-elevason</w:t>
        </w:r>
      </w:hyperlink>
    </w:p>
    <w:p w14:paraId="78239A2C" w14:textId="28879C61" w:rsidR="00596495" w:rsidRPr="00520C19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520C19">
        <w:rPr>
          <w:rFonts w:ascii="Calibri" w:hAnsi="Calibri" w:cs="Calibri"/>
        </w:rPr>
        <w:t xml:space="preserve">Mante informadu: buska </w:t>
      </w:r>
      <w:hyperlink r:id="rId8" w:history="1">
        <w:r w:rsidRPr="00520C19">
          <w:rPr>
            <w:rStyle w:val="Hyperlink"/>
            <w:rFonts w:ascii="Calibri" w:hAnsi="Calibri" w:cs="Calibri"/>
          </w:rPr>
          <w:t>alertas</w:t>
        </w:r>
      </w:hyperlink>
      <w:r w:rsidRPr="00520C19">
        <w:rPr>
          <w:rFonts w:ascii="Calibri" w:hAnsi="Calibri" w:cs="Calibri"/>
        </w:rPr>
        <w:t xml:space="preserve"> pa informason di imerjénsia</w:t>
      </w:r>
    </w:p>
    <w:p w14:paraId="08DE7FA0" w14:textId="77777777" w:rsidR="00596495" w:rsidRPr="00520C19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520C19">
        <w:rPr>
          <w:rFonts w:ascii="Calibri" w:hAnsi="Calibri" w:cs="Calibri"/>
        </w:rPr>
        <w:t xml:space="preserve">Ivakua imidiatamenti si bu for akonselhadu a faze-l </w:t>
      </w:r>
    </w:p>
    <w:p w14:paraId="5AD2D758" w14:textId="77777777" w:rsidR="00596495" w:rsidRPr="00520C19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520C19">
        <w:rPr>
          <w:rFonts w:ascii="Calibri" w:hAnsi="Calibri" w:cs="Calibri"/>
        </w:rPr>
        <w:t xml:space="preserve">Ka bu konduzi dentu di águ di txeia—volta pa trás </w:t>
      </w:r>
    </w:p>
    <w:p w14:paraId="659C29FA" w14:textId="77777777" w:rsidR="00596495" w:rsidRPr="00520C19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520C19">
        <w:rPr>
          <w:rFonts w:ascii="Calibri" w:hAnsi="Calibri" w:cs="Calibri"/>
        </w:rPr>
        <w:t>Ivita kontaktu ku águ di txeia y ku lama ki pode sta kontaminadu ku óliu, gazulina ô isgotu brutu</w:t>
      </w:r>
    </w:p>
    <w:p w14:paraId="330341F3" w14:textId="77777777" w:rsidR="00596495" w:rsidRPr="00520C19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520C19">
        <w:rPr>
          <w:rFonts w:ascii="Calibri" w:hAnsi="Calibri" w:cs="Calibri"/>
        </w:rPr>
        <w:t>Testa posus privadu pa diteta kontaminantis dipôs di txeias</w:t>
      </w:r>
    </w:p>
    <w:p w14:paraId="1F05D0DC" w14:textId="77777777" w:rsidR="00596495" w:rsidRPr="00520C19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520C19">
        <w:rPr>
          <w:rFonts w:ascii="Calibri" w:hAnsi="Calibri" w:cs="Calibri"/>
        </w:rPr>
        <w:t>Konpu sistémas séptikus stragadu logu ki pusível</w:t>
      </w:r>
    </w:p>
    <w:p w14:paraId="3D2A49A2" w14:textId="18186567" w:rsidR="00596495" w:rsidRPr="00520C19" w:rsidRDefault="00596495" w:rsidP="00596495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520C19">
        <w:rPr>
          <w:rFonts w:ascii="Calibri" w:hAnsi="Calibri" w:cs="Calibri"/>
        </w:rPr>
        <w:t>Konsulta</w:t>
      </w:r>
      <w:r w:rsidR="00C7316E">
        <w:rPr>
          <w:rFonts w:ascii="Calibri" w:hAnsi="Calibri" w:cs="Calibri"/>
          <w:lang w:val="en-US"/>
        </w:rPr>
        <w:t xml:space="preserve"> </w:t>
      </w:r>
      <w:hyperlink r:id="rId9" w:history="1">
        <w:r w:rsidRPr="00520C19">
          <w:rPr>
            <w:rStyle w:val="Hyperlink"/>
            <w:rFonts w:ascii="Calibri" w:hAnsi="Calibri" w:cs="Calibri"/>
          </w:rPr>
          <w:t>orientason di EPA</w:t>
        </w:r>
        <w:r w:rsidRPr="00520C19">
          <w:rPr>
            <w:rStyle w:val="Hyperlink"/>
            <w:rFonts w:ascii="Calibri" w:hAnsi="Calibri" w:cs="Calibri"/>
            <w:u w:val="none"/>
          </w:rPr>
          <w:t xml:space="preserve"> </w:t>
        </w:r>
      </w:hyperlink>
      <w:r w:rsidRPr="00520C19">
        <w:rPr>
          <w:rFonts w:ascii="Calibri" w:hAnsi="Calibri" w:cs="Calibri"/>
        </w:rPr>
        <w:t>pa avalia y tra bulor</w:t>
      </w:r>
    </w:p>
    <w:p w14:paraId="1A57B128" w14:textId="77777777" w:rsidR="00596495" w:rsidRPr="00520C19" w:rsidRDefault="00596495" w:rsidP="00596495">
      <w:pPr>
        <w:pStyle w:val="Default"/>
        <w:numPr>
          <w:ilvl w:val="0"/>
          <w:numId w:val="11"/>
        </w:numPr>
        <w:rPr>
          <w:rFonts w:ascii="Calibri" w:hAnsi="Calibri" w:cs="Calibri"/>
        </w:rPr>
      </w:pPr>
      <w:r w:rsidRPr="00520C19">
        <w:rPr>
          <w:rFonts w:ascii="Calibri" w:hAnsi="Calibri" w:cs="Calibri"/>
        </w:rPr>
        <w:t>Buska rikursus di saúdi mental pa lida ku perda, médu y stresi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  <w:bookmarkStart w:id="0" w:name="_GoBack"/>
      <w:bookmarkEnd w:id="0"/>
    </w:p>
    <w:p w14:paraId="74620EA3" w14:textId="77777777" w:rsidR="00885206" w:rsidRPr="00885206" w:rsidRDefault="00885206" w:rsidP="00885206">
      <w:pPr>
        <w:rPr>
          <w:rFonts w:ascii="Calibri" w:hAnsi="Calibri" w:cs="Calibri"/>
          <w:b/>
          <w:bCs/>
          <w:lang w:val="pt-BR"/>
        </w:rPr>
      </w:pPr>
      <w:r w:rsidRPr="00885206">
        <w:rPr>
          <w:rFonts w:ascii="Calibri" w:hAnsi="Calibri"/>
          <w:b/>
          <w:lang w:val="pt-BR"/>
        </w:rPr>
        <w:t xml:space="preserve">Sabe más na: </w:t>
      </w:r>
      <w:hyperlink r:id="rId10" w:history="1">
        <w:r w:rsidRPr="00885206">
          <w:rPr>
            <w:rStyle w:val="Hyperlink"/>
            <w:rFonts w:ascii="Calibri" w:eastAsia="SimHei" w:hAnsi="Calibri" w:cs="Calibri"/>
            <w:b/>
            <w:color w:val="auto"/>
            <w:kern w:val="0"/>
            <w:u w:val="none"/>
            <w:lang w:val="pt-BR"/>
            <w14:ligatures w14:val="none"/>
          </w:rPr>
          <w:t>mass.gov/ClimateAndHealth</w:t>
        </w:r>
      </w:hyperlink>
    </w:p>
    <w:p w14:paraId="70D888A9" w14:textId="77777777" w:rsidR="00885206" w:rsidRDefault="00885206" w:rsidP="00885206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3DFFBF7E" w14:textId="77777777" w:rsidR="00885206" w:rsidRDefault="00885206" w:rsidP="00885206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5D5C9D68" w14:textId="1762279B" w:rsidR="00EC314E" w:rsidRPr="00EC314E" w:rsidRDefault="00885206" w:rsidP="00885206">
      <w:pPr>
        <w:rPr>
          <w:rFonts w:ascii="Calibri" w:hAnsi="Calibri" w:cs="Calibri"/>
        </w:rPr>
      </w:pPr>
      <w:r>
        <w:rPr>
          <w:rFonts w:ascii="Calibri" w:hAnsi="Calibri"/>
          <w:b/>
          <w:kern w:val="0"/>
          <w14:ligatures w14:val="none"/>
        </w:rPr>
        <w:t>Massachusetts Department of Public Health </w:t>
      </w:r>
    </w:p>
    <w:sectPr w:rsidR="00EC314E" w:rsidRPr="00EC314E" w:rsidSect="00526291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B4E1B"/>
    <w:rsid w:val="002E2745"/>
    <w:rsid w:val="00302D64"/>
    <w:rsid w:val="00305161"/>
    <w:rsid w:val="003C1474"/>
    <w:rsid w:val="00520C19"/>
    <w:rsid w:val="00526291"/>
    <w:rsid w:val="00596495"/>
    <w:rsid w:val="00647E0C"/>
    <w:rsid w:val="00782023"/>
    <w:rsid w:val="007F2FE2"/>
    <w:rsid w:val="008041B5"/>
    <w:rsid w:val="008106BA"/>
    <w:rsid w:val="008346BD"/>
    <w:rsid w:val="00851F2E"/>
    <w:rsid w:val="00885206"/>
    <w:rsid w:val="009A3D98"/>
    <w:rsid w:val="009A7269"/>
    <w:rsid w:val="009E71EC"/>
    <w:rsid w:val="00A83C04"/>
    <w:rsid w:val="00B51984"/>
    <w:rsid w:val="00B66692"/>
    <w:rsid w:val="00BC4197"/>
    <w:rsid w:val="00C7316E"/>
    <w:rsid w:val="00CE042D"/>
    <w:rsid w:val="00D24D31"/>
    <w:rsid w:val="00E761CD"/>
    <w:rsid w:val="00EB648B"/>
    <w:rsid w:val="00EC314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10</cp:revision>
  <dcterms:created xsi:type="dcterms:W3CDTF">2024-07-11T12:03:00Z</dcterms:created>
  <dcterms:modified xsi:type="dcterms:W3CDTF">2024-08-28T19:28:00Z</dcterms:modified>
</cp:coreProperties>
</file>