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D9FFA" w14:textId="789E14E1" w:rsidR="00596495" w:rsidRPr="00596495" w:rsidRDefault="00596495" w:rsidP="00596495">
      <w:pPr>
        <w:bidi/>
        <w:rPr>
          <w:rFonts w:ascii="Calibri" w:hAnsi="Calibri" w:cs="Calibri"/>
          <w:b/>
          <w:bCs/>
          <w:sz w:val="28"/>
          <w:szCs w:val="28"/>
        </w:rPr>
      </w:pPr>
      <w:r>
        <w:rPr>
          <w:rFonts w:ascii="Calibri" w:hAnsi="Calibri" w:cs="Calibri"/>
          <w:b/>
          <w:bCs/>
          <w:sz w:val="28"/>
          <w:szCs w:val="28"/>
          <w:rtl/>
        </w:rPr>
        <w:t>سیلاب ناشی از آب های داخلی و موج های دریایی</w:t>
      </w:r>
    </w:p>
    <w:p w14:paraId="11DEE954" w14:textId="5B9CB1A0" w:rsidR="00596495" w:rsidRPr="00596495" w:rsidRDefault="00596495" w:rsidP="00596495">
      <w:pPr>
        <w:bidi/>
        <w:rPr>
          <w:rFonts w:ascii="Calibri" w:hAnsi="Calibri" w:cs="Calibri"/>
        </w:rPr>
      </w:pPr>
      <w:r>
        <w:rPr>
          <w:rFonts w:ascii="Calibri" w:hAnsi="Calibri" w:cs="Calibri"/>
          <w:rtl/>
        </w:rPr>
        <w:t>تغییرات اقلیمی خطر جاری شدن سیلاب در Massachusetts را افزایش می دهد - به ویژه در مناطق دارای موج های دریایی یا مناطق کم ارتفاع. بعضی از سیلاب ها به آهسته گی توسعه می یابند، در حالی که سیلاب ناگهانی می تواند در عرض چند دقیقه یا چند ساعت پس از طوفان رخ دهد. بالا آمدن سطح آب دریا باعث افزایش سیلاب های ناشی از موج دریا و</w:t>
      </w:r>
      <w:r w:rsidR="002F13A9">
        <w:rPr>
          <w:rFonts w:ascii="Calibri" w:hAnsi="Calibri" w:cs="Calibri"/>
        </w:rPr>
        <w:t> </w:t>
      </w:r>
      <w:r>
        <w:rPr>
          <w:rFonts w:ascii="Calibri" w:hAnsi="Calibri" w:cs="Calibri"/>
          <w:rtl/>
        </w:rPr>
        <w:t>افزایش طوفان ها میشود.</w:t>
      </w:r>
    </w:p>
    <w:p w14:paraId="6F8C68D1" w14:textId="30785825" w:rsidR="00596495" w:rsidRDefault="00596495" w:rsidP="00596495">
      <w:pPr>
        <w:bidi/>
        <w:rPr>
          <w:rFonts w:ascii="Calibri" w:hAnsi="Calibri" w:cs="Calibri"/>
        </w:rPr>
      </w:pPr>
      <w:r>
        <w:rPr>
          <w:rFonts w:ascii="Calibri" w:hAnsi="Calibri" w:cs="Calibri"/>
          <w:rtl/>
        </w:rPr>
        <w:t xml:space="preserve">قرار گرفتن در معرض آب های سیل می تواند منجر به امراض باکتریایی، امراض عفونتی، خطرات کیمیایی، غرق شدن، آسیب های ناشی از مخروبه ها و اثرات تنفسی ناشی از پوپنک شود. همچنان اثرات تغییرات اقلیمی می تواند بر سلامت روانی به دلیل از دست دادن خانه و شغل تأثیر بگذارد. </w:t>
      </w:r>
    </w:p>
    <w:p w14:paraId="0A612018" w14:textId="29C94D4F" w:rsidR="00596495" w:rsidRPr="00596495" w:rsidRDefault="00EC314E" w:rsidP="00596495">
      <w:pPr>
        <w:bidi/>
        <w:rPr>
          <w:rFonts w:ascii="Calibri" w:hAnsi="Calibri" w:cs="Calibri"/>
          <w:b/>
          <w:bCs/>
        </w:rPr>
      </w:pPr>
      <w:r>
        <w:rPr>
          <w:rFonts w:ascii="Calibri" w:hAnsi="Calibri" w:cs="Calibri"/>
          <w:b/>
          <w:bCs/>
          <w:rtl/>
        </w:rPr>
        <w:t>چه کسی در معرض خطر بیشتر قرار دارد؟</w:t>
      </w:r>
    </w:p>
    <w:p w14:paraId="4B18FC4E" w14:textId="77777777" w:rsidR="00596495" w:rsidRPr="002F13A9" w:rsidRDefault="00596495" w:rsidP="00596495">
      <w:pPr>
        <w:pStyle w:val="Default"/>
        <w:numPr>
          <w:ilvl w:val="0"/>
          <w:numId w:val="9"/>
        </w:numPr>
        <w:bidi/>
        <w:spacing w:after="68"/>
        <w:rPr>
          <w:rFonts w:ascii="Calibri" w:hAnsi="Calibri" w:cs="Calibri"/>
        </w:rPr>
      </w:pPr>
      <w:r w:rsidRPr="002F13A9">
        <w:rPr>
          <w:rFonts w:ascii="Calibri" w:hAnsi="Calibri" w:cs="Calibri"/>
          <w:rtl/>
        </w:rPr>
        <w:t>اطفال زیر سن 5 سال</w:t>
      </w:r>
    </w:p>
    <w:p w14:paraId="18941009" w14:textId="77777777" w:rsidR="00596495" w:rsidRPr="002F13A9" w:rsidRDefault="00596495" w:rsidP="00596495">
      <w:pPr>
        <w:pStyle w:val="Default"/>
        <w:numPr>
          <w:ilvl w:val="0"/>
          <w:numId w:val="9"/>
        </w:numPr>
        <w:bidi/>
        <w:spacing w:after="68"/>
        <w:rPr>
          <w:rFonts w:ascii="Calibri" w:hAnsi="Calibri" w:cs="Calibri"/>
        </w:rPr>
      </w:pPr>
      <w:r w:rsidRPr="002F13A9">
        <w:rPr>
          <w:rFonts w:ascii="Calibri" w:hAnsi="Calibri" w:cs="Calibri"/>
          <w:rtl/>
        </w:rPr>
        <w:t>افرادی که سیستم دفاعی بدن شان ضعیف است</w:t>
      </w:r>
    </w:p>
    <w:p w14:paraId="0337D8A1" w14:textId="13DA49BA" w:rsidR="00596495" w:rsidRPr="002F13A9" w:rsidRDefault="00596495" w:rsidP="00596495">
      <w:pPr>
        <w:pStyle w:val="Default"/>
        <w:numPr>
          <w:ilvl w:val="0"/>
          <w:numId w:val="9"/>
        </w:numPr>
        <w:bidi/>
        <w:spacing w:after="68"/>
        <w:rPr>
          <w:rFonts w:ascii="Calibri" w:hAnsi="Calibri" w:cs="Calibri"/>
        </w:rPr>
      </w:pPr>
      <w:r w:rsidRPr="002F13A9">
        <w:rPr>
          <w:rFonts w:ascii="Calibri" w:hAnsi="Calibri" w:cs="Calibri"/>
          <w:rtl/>
        </w:rPr>
        <w:t>افراد مبتلا به نفس تنگی، حساسیت ها و سایر امراض تنفسی</w:t>
      </w:r>
    </w:p>
    <w:p w14:paraId="3AC19F2F" w14:textId="77777777" w:rsidR="00596495" w:rsidRPr="002F13A9" w:rsidRDefault="00596495" w:rsidP="00596495">
      <w:pPr>
        <w:pStyle w:val="Default"/>
        <w:numPr>
          <w:ilvl w:val="0"/>
          <w:numId w:val="9"/>
        </w:numPr>
        <w:bidi/>
        <w:spacing w:after="68"/>
        <w:rPr>
          <w:rFonts w:ascii="Calibri" w:hAnsi="Calibri" w:cs="Calibri"/>
        </w:rPr>
      </w:pPr>
      <w:r w:rsidRPr="002F13A9">
        <w:rPr>
          <w:rFonts w:ascii="Calibri" w:hAnsi="Calibri" w:cs="Calibri"/>
          <w:rtl/>
        </w:rPr>
        <w:t>افراد مبتلا به فشار بلند خون</w:t>
      </w:r>
    </w:p>
    <w:p w14:paraId="310492A3" w14:textId="77777777" w:rsidR="00596495" w:rsidRPr="002F13A9" w:rsidRDefault="00596495" w:rsidP="00596495">
      <w:pPr>
        <w:pStyle w:val="Default"/>
        <w:numPr>
          <w:ilvl w:val="0"/>
          <w:numId w:val="9"/>
        </w:numPr>
        <w:bidi/>
        <w:rPr>
          <w:rFonts w:ascii="Calibri" w:hAnsi="Calibri" w:cs="Calibri"/>
        </w:rPr>
      </w:pPr>
      <w:r w:rsidRPr="002F13A9">
        <w:rPr>
          <w:rFonts w:ascii="Calibri" w:hAnsi="Calibri" w:cs="Calibri"/>
          <w:rtl/>
        </w:rPr>
        <w:t>افرادی که در معرض خطر امراض ناشی از گرما هستند</w:t>
      </w:r>
    </w:p>
    <w:p w14:paraId="37345EF8" w14:textId="77777777" w:rsidR="008106BA" w:rsidRPr="00EC314E" w:rsidRDefault="008106BA" w:rsidP="008106BA">
      <w:pPr>
        <w:pStyle w:val="ListParagraph"/>
        <w:spacing w:after="0"/>
        <w:rPr>
          <w:rFonts w:ascii="Calibri" w:hAnsi="Calibri" w:cs="Calibri"/>
        </w:rPr>
      </w:pPr>
    </w:p>
    <w:p w14:paraId="6A253471" w14:textId="67650E1C" w:rsidR="00596495" w:rsidRPr="00596495" w:rsidRDefault="00EC314E" w:rsidP="00596495">
      <w:pPr>
        <w:bidi/>
        <w:rPr>
          <w:rFonts w:ascii="Calibri" w:hAnsi="Calibri" w:cs="Calibri"/>
          <w:b/>
          <w:bCs/>
        </w:rPr>
      </w:pPr>
      <w:r>
        <w:rPr>
          <w:rFonts w:ascii="Calibri" w:hAnsi="Calibri" w:cs="Calibri"/>
          <w:b/>
          <w:bCs/>
          <w:rtl/>
        </w:rPr>
        <w:t>درین مورد چی کار کرده میتوانیم؟</w:t>
      </w:r>
      <w:r w:rsidR="000C0A06" w:rsidRPr="000C0A06">
        <w:rPr>
          <w:rFonts w:ascii="Calibri" w:hAnsi="Calibri" w:cs="Calibri"/>
          <w:rtl/>
        </w:rPr>
        <w:t xml:space="preserve"> </w:t>
      </w:r>
    </w:p>
    <w:p w14:paraId="3059C3D2" w14:textId="729B7051" w:rsidR="00596495" w:rsidRPr="002F13A9" w:rsidRDefault="00F220E7" w:rsidP="00596495">
      <w:pPr>
        <w:pStyle w:val="Default"/>
        <w:numPr>
          <w:ilvl w:val="0"/>
          <w:numId w:val="11"/>
        </w:numPr>
        <w:bidi/>
        <w:spacing w:after="100"/>
        <w:rPr>
          <w:rFonts w:ascii="Calibri" w:hAnsi="Calibri" w:cs="Calibri"/>
        </w:rPr>
      </w:pPr>
      <w:hyperlink r:id="rId5" w:history="1">
        <w:r w:rsidR="00D914B6" w:rsidRPr="002F13A9">
          <w:rPr>
            <w:rStyle w:val="Hyperlink"/>
            <w:rFonts w:ascii="Calibri" w:hAnsi="Calibri" w:cs="Calibri"/>
            <w:rtl/>
          </w:rPr>
          <w:t>برای طوفان ها یک پلان بسازید</w:t>
        </w:r>
      </w:hyperlink>
    </w:p>
    <w:p w14:paraId="7EBA10EC" w14:textId="40AA737C" w:rsidR="00596495" w:rsidRPr="002F13A9" w:rsidRDefault="00F220E7" w:rsidP="00596495">
      <w:pPr>
        <w:pStyle w:val="Default"/>
        <w:numPr>
          <w:ilvl w:val="0"/>
          <w:numId w:val="11"/>
        </w:numPr>
        <w:bidi/>
        <w:spacing w:after="100"/>
        <w:rPr>
          <w:rFonts w:ascii="Calibri" w:hAnsi="Calibri" w:cs="Calibri"/>
        </w:rPr>
      </w:pPr>
      <w:hyperlink r:id="rId6" w:history="1">
        <w:r w:rsidR="00D914B6" w:rsidRPr="002F13A9">
          <w:rPr>
            <w:rStyle w:val="Hyperlink"/>
            <w:rFonts w:ascii="Calibri" w:hAnsi="Calibri" w:cs="Calibri"/>
            <w:rtl/>
          </w:rPr>
          <w:t>یک بسته کمک های اولیه بسازید</w:t>
        </w:r>
      </w:hyperlink>
      <w:r w:rsidR="00D914B6" w:rsidRPr="002F13A9">
        <w:rPr>
          <w:rStyle w:val="Hyperlink"/>
          <w:rFonts w:ascii="Calibri" w:hAnsi="Calibri" w:cs="Calibri"/>
          <w:rtl/>
        </w:rPr>
        <w:t>;</w:t>
      </w:r>
      <w:r w:rsidR="00D914B6" w:rsidRPr="002F13A9">
        <w:rPr>
          <w:rStyle w:val="Hyperlink"/>
          <w:rFonts w:ascii="Calibri" w:hAnsi="Calibri" w:cs="Calibri"/>
          <w:u w:val="none"/>
          <w:rtl/>
        </w:rPr>
        <w:t xml:space="preserve"> </w:t>
      </w:r>
      <w:r w:rsidR="00EB648B" w:rsidRPr="002F13A9">
        <w:rPr>
          <w:rStyle w:val="Hyperlink"/>
          <w:rFonts w:ascii="Calibri" w:hAnsi="Calibri" w:cs="Calibri"/>
          <w:color w:val="auto"/>
          <w:u w:val="none"/>
          <w:rtl/>
        </w:rPr>
        <w:t>تمام ادویه های مورد نیاز را علاوه کنید</w:t>
      </w:r>
    </w:p>
    <w:p w14:paraId="4328326F" w14:textId="206B7CAD" w:rsidR="00596495" w:rsidRPr="002F13A9" w:rsidRDefault="00F220E7" w:rsidP="00596495">
      <w:pPr>
        <w:pStyle w:val="Default"/>
        <w:numPr>
          <w:ilvl w:val="0"/>
          <w:numId w:val="11"/>
        </w:numPr>
        <w:bidi/>
        <w:spacing w:after="100"/>
        <w:rPr>
          <w:rFonts w:ascii="Calibri" w:hAnsi="Calibri" w:cs="Calibri"/>
        </w:rPr>
      </w:pPr>
      <w:hyperlink r:id="rId7" w:history="1">
        <w:r w:rsidR="00D914B6" w:rsidRPr="002F13A9">
          <w:rPr>
            <w:rStyle w:val="Hyperlink"/>
            <w:rFonts w:ascii="Calibri" w:hAnsi="Calibri" w:cs="Calibri"/>
            <w:rtl/>
          </w:rPr>
          <w:t>مناطق سیلابی و موج خیز خود را بشناسید</w:t>
        </w:r>
      </w:hyperlink>
    </w:p>
    <w:p w14:paraId="78239A2C" w14:textId="28879C61" w:rsidR="00596495" w:rsidRPr="002F13A9" w:rsidRDefault="00596495" w:rsidP="00596495">
      <w:pPr>
        <w:pStyle w:val="Default"/>
        <w:numPr>
          <w:ilvl w:val="0"/>
          <w:numId w:val="11"/>
        </w:numPr>
        <w:bidi/>
        <w:spacing w:after="100"/>
        <w:rPr>
          <w:rFonts w:ascii="Calibri" w:hAnsi="Calibri" w:cs="Calibri"/>
        </w:rPr>
      </w:pPr>
      <w:r w:rsidRPr="002F13A9">
        <w:rPr>
          <w:rFonts w:ascii="Calibri" w:hAnsi="Calibri" w:cs="Calibri"/>
          <w:rtl/>
        </w:rPr>
        <w:t xml:space="preserve">مطلع باشید: </w:t>
      </w:r>
      <w:hyperlink r:id="rId8" w:history="1">
        <w:r w:rsidRPr="002F13A9">
          <w:rPr>
            <w:rStyle w:val="Hyperlink"/>
            <w:rFonts w:ascii="Calibri" w:hAnsi="Calibri" w:cs="Calibri"/>
            <w:rtl/>
          </w:rPr>
          <w:t>هشدارها</w:t>
        </w:r>
      </w:hyperlink>
      <w:r w:rsidRPr="002F13A9">
        <w:rPr>
          <w:rFonts w:ascii="Calibri" w:hAnsi="Calibri" w:cs="Calibri"/>
          <w:rtl/>
        </w:rPr>
        <w:t xml:space="preserve"> را برای معلومات اضطراری بررسی کنید</w:t>
      </w:r>
    </w:p>
    <w:p w14:paraId="08DE7FA0" w14:textId="77777777" w:rsidR="00596495" w:rsidRPr="002F13A9" w:rsidRDefault="00596495" w:rsidP="00596495">
      <w:pPr>
        <w:pStyle w:val="Default"/>
        <w:numPr>
          <w:ilvl w:val="0"/>
          <w:numId w:val="11"/>
        </w:numPr>
        <w:bidi/>
        <w:spacing w:after="100"/>
        <w:rPr>
          <w:rFonts w:ascii="Calibri" w:hAnsi="Calibri" w:cs="Calibri"/>
        </w:rPr>
      </w:pPr>
      <w:r w:rsidRPr="002F13A9">
        <w:rPr>
          <w:rFonts w:ascii="Calibri" w:hAnsi="Calibri" w:cs="Calibri"/>
          <w:rtl/>
        </w:rPr>
        <w:t xml:space="preserve">در صورتیکه برای تان توصیه میشود فوراً منطقه را تخلیه کنید </w:t>
      </w:r>
    </w:p>
    <w:p w14:paraId="5AD2D758" w14:textId="77777777" w:rsidR="00596495" w:rsidRPr="002F13A9" w:rsidRDefault="00596495" w:rsidP="00596495">
      <w:pPr>
        <w:pStyle w:val="Default"/>
        <w:numPr>
          <w:ilvl w:val="0"/>
          <w:numId w:val="11"/>
        </w:numPr>
        <w:bidi/>
        <w:spacing w:after="100"/>
        <w:rPr>
          <w:rFonts w:ascii="Calibri" w:hAnsi="Calibri" w:cs="Calibri"/>
        </w:rPr>
      </w:pPr>
      <w:r w:rsidRPr="002F13A9">
        <w:rPr>
          <w:rFonts w:ascii="Calibri" w:hAnsi="Calibri" w:cs="Calibri"/>
          <w:rtl/>
        </w:rPr>
        <w:t xml:space="preserve">در داخل آب سیل رانندگی نکنید - در عوض دور بخورید </w:t>
      </w:r>
    </w:p>
    <w:p w14:paraId="659C29FA" w14:textId="46907AC2" w:rsidR="00596495" w:rsidRPr="002F13A9" w:rsidRDefault="00596495" w:rsidP="00596495">
      <w:pPr>
        <w:pStyle w:val="Default"/>
        <w:numPr>
          <w:ilvl w:val="0"/>
          <w:numId w:val="11"/>
        </w:numPr>
        <w:bidi/>
        <w:spacing w:after="100"/>
        <w:rPr>
          <w:rFonts w:ascii="Calibri" w:hAnsi="Calibri" w:cs="Calibri"/>
        </w:rPr>
      </w:pPr>
      <w:r w:rsidRPr="002F13A9">
        <w:rPr>
          <w:rFonts w:ascii="Calibri" w:hAnsi="Calibri" w:cs="Calibri"/>
          <w:rtl/>
        </w:rPr>
        <w:t>از تماس با آب سیل و گل و لای که امکان دارد توسط نفت، تیل یا فاضلاب خام آلوده شده باشد خودداری کنید</w:t>
      </w:r>
    </w:p>
    <w:p w14:paraId="330341F3" w14:textId="77777777" w:rsidR="00596495" w:rsidRPr="002F13A9" w:rsidRDefault="00596495" w:rsidP="00596495">
      <w:pPr>
        <w:pStyle w:val="Default"/>
        <w:numPr>
          <w:ilvl w:val="0"/>
          <w:numId w:val="11"/>
        </w:numPr>
        <w:bidi/>
        <w:spacing w:after="100"/>
        <w:rPr>
          <w:rFonts w:ascii="Calibri" w:hAnsi="Calibri" w:cs="Calibri"/>
        </w:rPr>
      </w:pPr>
      <w:r w:rsidRPr="002F13A9">
        <w:rPr>
          <w:rFonts w:ascii="Calibri" w:hAnsi="Calibri" w:cs="Calibri"/>
          <w:rtl/>
        </w:rPr>
        <w:t>چاه های خصوصی را از نظر آلوده کننده ها بعد از سیل آزمایش کنید</w:t>
      </w:r>
    </w:p>
    <w:p w14:paraId="1F05D0DC" w14:textId="77777777" w:rsidR="00596495" w:rsidRPr="002F13A9" w:rsidRDefault="00596495" w:rsidP="00596495">
      <w:pPr>
        <w:pStyle w:val="Default"/>
        <w:numPr>
          <w:ilvl w:val="0"/>
          <w:numId w:val="11"/>
        </w:numPr>
        <w:bidi/>
        <w:spacing w:after="100"/>
        <w:rPr>
          <w:rFonts w:ascii="Calibri" w:hAnsi="Calibri" w:cs="Calibri"/>
        </w:rPr>
      </w:pPr>
      <w:r w:rsidRPr="002F13A9">
        <w:rPr>
          <w:rFonts w:ascii="Calibri" w:hAnsi="Calibri" w:cs="Calibri"/>
          <w:rtl/>
        </w:rPr>
        <w:t>سیستم های سپتیک تخریب شده را هرچه زودتر ترمیم کنید</w:t>
      </w:r>
    </w:p>
    <w:p w14:paraId="3D2A49A2" w14:textId="0598E978" w:rsidR="00596495" w:rsidRPr="002F13A9" w:rsidRDefault="00F220E7" w:rsidP="00596495">
      <w:pPr>
        <w:pStyle w:val="Default"/>
        <w:numPr>
          <w:ilvl w:val="0"/>
          <w:numId w:val="11"/>
        </w:numPr>
        <w:bidi/>
        <w:spacing w:after="100"/>
        <w:rPr>
          <w:rFonts w:ascii="Calibri" w:hAnsi="Calibri" w:cs="Calibri"/>
        </w:rPr>
      </w:pPr>
      <w:hyperlink r:id="rId9" w:history="1">
        <w:r w:rsidR="00596495" w:rsidRPr="002F13A9">
          <w:rPr>
            <w:rStyle w:val="Hyperlink"/>
            <w:rFonts w:ascii="Calibri" w:hAnsi="Calibri" w:cs="Calibri"/>
            <w:rtl/>
          </w:rPr>
          <w:t>دستورالعمل های EPA</w:t>
        </w:r>
      </w:hyperlink>
      <w:r w:rsidR="00596495" w:rsidRPr="002F13A9">
        <w:rPr>
          <w:rFonts w:ascii="Calibri" w:hAnsi="Calibri" w:cs="Calibri"/>
          <w:rtl/>
        </w:rPr>
        <w:t xml:space="preserve"> را برای ارزیابی و حذف پوپنک بررسی کنید</w:t>
      </w:r>
    </w:p>
    <w:p w14:paraId="1A57B128" w14:textId="77777777" w:rsidR="00596495" w:rsidRPr="002F13A9" w:rsidRDefault="00596495" w:rsidP="00596495">
      <w:pPr>
        <w:pStyle w:val="Default"/>
        <w:numPr>
          <w:ilvl w:val="0"/>
          <w:numId w:val="11"/>
        </w:numPr>
        <w:bidi/>
        <w:rPr>
          <w:rFonts w:ascii="Calibri" w:hAnsi="Calibri" w:cs="Calibri"/>
        </w:rPr>
      </w:pPr>
      <w:r w:rsidRPr="002F13A9">
        <w:rPr>
          <w:rFonts w:ascii="Calibri" w:hAnsi="Calibri" w:cs="Calibri"/>
          <w:rtl/>
        </w:rPr>
        <w:t>منابع صحت روانی را برای مقابله با از دست دادن، ترس و استرس جستجو کنید</w:t>
      </w:r>
    </w:p>
    <w:p w14:paraId="57DF120B" w14:textId="77777777" w:rsidR="000C0A06" w:rsidRPr="009A7269" w:rsidRDefault="000C0A06" w:rsidP="000C0A06">
      <w:pPr>
        <w:spacing w:after="0"/>
        <w:ind w:left="720"/>
        <w:rPr>
          <w:rFonts w:ascii="Calibri" w:hAnsi="Calibri" w:cs="Calibri"/>
        </w:rPr>
      </w:pPr>
    </w:p>
    <w:p w14:paraId="45BF67E0" w14:textId="77777777" w:rsidR="00985AA8" w:rsidRPr="00F220E7" w:rsidRDefault="00985AA8" w:rsidP="00985AA8">
      <w:pPr>
        <w:bidi/>
        <w:rPr>
          <w:rFonts w:ascii="Calibri" w:hAnsi="Calibri" w:cs="Calibri"/>
          <w:b/>
          <w:bCs/>
        </w:rPr>
      </w:pPr>
      <w:r>
        <w:rPr>
          <w:rFonts w:ascii="Calibri" w:hAnsi="Calibri" w:cs="Calibri"/>
          <w:b/>
          <w:bCs/>
          <w:rtl/>
        </w:rPr>
        <w:t>درینجا معلومات بی</w:t>
      </w:r>
      <w:bookmarkStart w:id="0" w:name="_GoBack"/>
      <w:r w:rsidRPr="00F220E7">
        <w:rPr>
          <w:rFonts w:ascii="Calibri" w:hAnsi="Calibri" w:cs="Calibri"/>
          <w:b/>
          <w:bCs/>
          <w:rtl/>
        </w:rPr>
        <w:t xml:space="preserve">شتر بیاموزید: </w:t>
      </w:r>
      <w:r w:rsidRPr="00F220E7">
        <w:rPr>
          <w:b/>
          <w:bCs/>
          <w:rtl/>
        </w:rPr>
        <w:fldChar w:fldCharType="begin"/>
      </w:r>
      <w:r w:rsidRPr="00F220E7">
        <w:rPr>
          <w:rFonts w:cs="Times New Roman"/>
          <w:b/>
          <w:bCs/>
          <w:rtl/>
        </w:rPr>
        <w:instrText xml:space="preserve"> </w:instrText>
      </w:r>
      <w:r w:rsidRPr="00F220E7">
        <w:rPr>
          <w:b/>
          <w:bCs/>
        </w:rPr>
        <w:instrText>HYPERLINK "http://www.mass.gov/ClimateAndHealth</w:instrText>
      </w:r>
      <w:r w:rsidRPr="00F220E7">
        <w:rPr>
          <w:rFonts w:cs="Times New Roman"/>
          <w:b/>
          <w:bCs/>
          <w:rtl/>
        </w:rPr>
        <w:instrText xml:space="preserve">" </w:instrText>
      </w:r>
      <w:r w:rsidRPr="00F220E7">
        <w:rPr>
          <w:b/>
          <w:bCs/>
          <w:rtl/>
        </w:rPr>
        <w:fldChar w:fldCharType="separate"/>
      </w:r>
      <w:r w:rsidRPr="00F220E7">
        <w:rPr>
          <w:rStyle w:val="Hyperlink"/>
          <w:rFonts w:ascii="Calibri" w:hAnsi="Calibri" w:cs="Calibri"/>
          <w:b/>
          <w:bCs/>
          <w:color w:val="auto"/>
          <w:u w:val="none"/>
        </w:rPr>
        <w:t>mass.gov/</w:t>
      </w:r>
      <w:proofErr w:type="spellStart"/>
      <w:r w:rsidRPr="00F220E7">
        <w:rPr>
          <w:rStyle w:val="Hyperlink"/>
          <w:rFonts w:ascii="Calibri" w:hAnsi="Calibri" w:cs="Calibri"/>
          <w:b/>
          <w:bCs/>
          <w:color w:val="auto"/>
          <w:u w:val="none"/>
        </w:rPr>
        <w:t>ClimateAndHealth</w:t>
      </w:r>
      <w:proofErr w:type="spellEnd"/>
      <w:r w:rsidRPr="00F220E7">
        <w:rPr>
          <w:b/>
          <w:bCs/>
          <w:rtl/>
        </w:rPr>
        <w:fldChar w:fldCharType="end"/>
      </w:r>
    </w:p>
    <w:bookmarkEnd w:id="0"/>
    <w:p w14:paraId="5B00C32E" w14:textId="77777777" w:rsidR="00985AA8" w:rsidRDefault="00985AA8" w:rsidP="00985AA8">
      <w:pPr>
        <w:bidi/>
        <w:spacing w:after="0"/>
        <w:rPr>
          <w:rFonts w:ascii="Calibri" w:hAnsi="Calibri" w:cs="Calibri"/>
          <w:b/>
          <w:bCs/>
        </w:rPr>
      </w:pPr>
      <w:r>
        <w:rPr>
          <w:rFonts w:ascii="Calibri" w:hAnsi="Calibri" w:cs="Calibri"/>
          <w:b/>
        </w:rPr>
        <w:t>Bureau of Climate and Environmental Health</w:t>
      </w:r>
    </w:p>
    <w:p w14:paraId="474CAE80" w14:textId="77777777" w:rsidR="00985AA8" w:rsidRDefault="00985AA8" w:rsidP="00985AA8">
      <w:pPr>
        <w:bidi/>
        <w:spacing w:after="0"/>
        <w:rPr>
          <w:rFonts w:ascii="Calibri" w:hAnsi="Calibri" w:cs="Calibri"/>
          <w:b/>
          <w:bCs/>
        </w:rPr>
      </w:pPr>
      <w:r>
        <w:rPr>
          <w:rFonts w:ascii="Calibri" w:hAnsi="Calibri" w:cs="Calibri"/>
          <w:b/>
        </w:rPr>
        <w:t>Environmental Toxicology Program</w:t>
      </w:r>
    </w:p>
    <w:p w14:paraId="5D5C9D68" w14:textId="040F2687" w:rsidR="00EC314E" w:rsidRPr="00985AA8" w:rsidRDefault="00985AA8" w:rsidP="005D3CF0">
      <w:pPr>
        <w:bidi/>
        <w:rPr>
          <w:rFonts w:ascii="Calibri" w:hAnsi="Calibri" w:cs="Calibri"/>
        </w:rPr>
      </w:pPr>
      <w:r>
        <w:rPr>
          <w:rFonts w:ascii="Calibri" w:hAnsi="Calibri" w:cs="Calibri"/>
          <w:b/>
          <w:bCs/>
          <w:kern w:val="0"/>
          <w14:ligatures w14:val="none"/>
        </w:rPr>
        <w:t>Massachusetts Department of Public Health</w:t>
      </w:r>
    </w:p>
    <w:sectPr w:rsidR="00EC314E" w:rsidRPr="00985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B3234D9"/>
    <w:multiLevelType w:val="hybridMultilevel"/>
    <w:tmpl w:val="0C80CB4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A2A7C1E"/>
    <w:multiLevelType w:val="hybridMultilevel"/>
    <w:tmpl w:val="4070805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8"/>
  </w:num>
  <w:num w:numId="3">
    <w:abstractNumId w:val="4"/>
  </w:num>
  <w:num w:numId="4">
    <w:abstractNumId w:val="2"/>
  </w:num>
  <w:num w:numId="5">
    <w:abstractNumId w:val="1"/>
  </w:num>
  <w:num w:numId="6">
    <w:abstractNumId w:val="0"/>
  </w:num>
  <w:num w:numId="7">
    <w:abstractNumId w:val="3"/>
  </w:num>
  <w:num w:numId="8">
    <w:abstractNumId w:val="9"/>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B52B7"/>
    <w:rsid w:val="000C0A06"/>
    <w:rsid w:val="001218A7"/>
    <w:rsid w:val="001540D2"/>
    <w:rsid w:val="001767D8"/>
    <w:rsid w:val="001B1C78"/>
    <w:rsid w:val="001F63ED"/>
    <w:rsid w:val="00276B21"/>
    <w:rsid w:val="0028415A"/>
    <w:rsid w:val="002B4E1B"/>
    <w:rsid w:val="002F13A9"/>
    <w:rsid w:val="00302D64"/>
    <w:rsid w:val="00305161"/>
    <w:rsid w:val="003C1474"/>
    <w:rsid w:val="00536824"/>
    <w:rsid w:val="00596495"/>
    <w:rsid w:val="005D3CF0"/>
    <w:rsid w:val="00647E0C"/>
    <w:rsid w:val="00782023"/>
    <w:rsid w:val="007F2FE2"/>
    <w:rsid w:val="008041B5"/>
    <w:rsid w:val="008106BA"/>
    <w:rsid w:val="008346BD"/>
    <w:rsid w:val="00851F2E"/>
    <w:rsid w:val="00985AA8"/>
    <w:rsid w:val="009A3D98"/>
    <w:rsid w:val="009A7269"/>
    <w:rsid w:val="009E71EC"/>
    <w:rsid w:val="00A83C04"/>
    <w:rsid w:val="00B51984"/>
    <w:rsid w:val="00BC4197"/>
    <w:rsid w:val="00CE042D"/>
    <w:rsid w:val="00D24D31"/>
    <w:rsid w:val="00D914B6"/>
    <w:rsid w:val="00E761CD"/>
    <w:rsid w:val="00EB648B"/>
    <w:rsid w:val="00EC314E"/>
    <w:rsid w:val="00F220E7"/>
    <w:rsid w:val="00F25AED"/>
    <w:rsid w:val="00F512A4"/>
    <w:rsid w:val="00F64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prs-AF"/>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color w:val="000000"/>
      <w:u w:val="single"/>
    </w:rPr>
  </w:style>
  <w:style w:type="paragraph" w:styleId="Revision">
    <w:name w:val="Revision"/>
    <w:hidden/>
    <w:uiPriority w:val="99"/>
    <w:semiHidden/>
    <w:rsid w:val="002B4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1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y.gov/alerts" TargetMode="Externa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11" Type="http://schemas.openxmlformats.org/officeDocument/2006/relationships/theme" Target="theme/theme1.xml"/><Relationship Id="rId5" Type="http://schemas.openxmlformats.org/officeDocument/2006/relationships/hyperlink" Target="https://www.mass.gov/info-details/make-a-family-emergency-pl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a.gov/mold/mold-cleanup-you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13</cp:revision>
  <cp:lastPrinted>2024-08-07T05:51:00Z</cp:lastPrinted>
  <dcterms:created xsi:type="dcterms:W3CDTF">2024-07-11T12:03:00Z</dcterms:created>
  <dcterms:modified xsi:type="dcterms:W3CDTF">2024-08-28T19:42:00Z</dcterms:modified>
</cp:coreProperties>
</file>