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EA2" w:rsidRPr="00A31387" w:rsidRDefault="00A90B8D" w:rsidP="008F3EA2">
      <w:pPr>
        <w:rPr>
          <w:b/>
          <w:sz w:val="28"/>
        </w:rPr>
      </w:pPr>
      <w:bookmarkStart w:id="0" w:name="_GoBack"/>
      <w:bookmarkEnd w:id="0"/>
      <w:r w:rsidRPr="00A31387">
        <w:rPr>
          <w:b/>
          <w:sz w:val="28"/>
          <w:highlight w:val="yellow"/>
        </w:rPr>
        <w:t>Instructions</w:t>
      </w:r>
      <w:r w:rsidR="00D86C86" w:rsidRPr="00A31387">
        <w:rPr>
          <w:b/>
          <w:sz w:val="28"/>
          <w:highlight w:val="yellow"/>
        </w:rPr>
        <w:t>--</w:t>
      </w:r>
      <w:r w:rsidR="00D93832" w:rsidRPr="00A31387">
        <w:rPr>
          <w:b/>
          <w:sz w:val="28"/>
          <w:highlight w:val="yellow"/>
          <w:u w:val="single"/>
        </w:rPr>
        <w:t>PLEASE READ these i</w:t>
      </w:r>
      <w:r w:rsidR="008F3EA2" w:rsidRPr="00A31387">
        <w:rPr>
          <w:b/>
          <w:sz w:val="28"/>
          <w:highlight w:val="yellow"/>
          <w:u w:val="single"/>
        </w:rPr>
        <w:t>mportant notes before you begin:</w:t>
      </w:r>
    </w:p>
    <w:p w:rsidR="008F3EA2" w:rsidRPr="00D93832" w:rsidRDefault="008F3EA2" w:rsidP="008F3EA2">
      <w:pPr>
        <w:pStyle w:val="ListParagraph"/>
        <w:numPr>
          <w:ilvl w:val="0"/>
          <w:numId w:val="3"/>
        </w:numPr>
        <w:rPr>
          <w:sz w:val="24"/>
        </w:rPr>
      </w:pPr>
      <w:r w:rsidRPr="00D93832">
        <w:rPr>
          <w:sz w:val="24"/>
        </w:rPr>
        <w:t xml:space="preserve">There is an </w:t>
      </w:r>
      <w:r w:rsidRPr="00C54067">
        <w:rPr>
          <w:sz w:val="24"/>
          <w:u w:val="single"/>
        </w:rPr>
        <w:t>audio</w:t>
      </w:r>
      <w:r w:rsidRPr="00D93832">
        <w:rPr>
          <w:sz w:val="24"/>
        </w:rPr>
        <w:t xml:space="preserve"> portion of the orientation course, be sure to adjust your speakers so you can hear it.</w:t>
      </w:r>
    </w:p>
    <w:p w:rsidR="008F3EA2" w:rsidRPr="00D93832" w:rsidRDefault="008F3EA2" w:rsidP="008F3EA2">
      <w:pPr>
        <w:pStyle w:val="ListParagraph"/>
        <w:numPr>
          <w:ilvl w:val="0"/>
          <w:numId w:val="3"/>
        </w:numPr>
        <w:rPr>
          <w:sz w:val="24"/>
        </w:rPr>
      </w:pPr>
      <w:r w:rsidRPr="00D93832">
        <w:rPr>
          <w:sz w:val="24"/>
        </w:rPr>
        <w:t xml:space="preserve">There is </w:t>
      </w:r>
      <w:r w:rsidRPr="00D93832">
        <w:rPr>
          <w:sz w:val="24"/>
          <w:u w:val="single"/>
        </w:rPr>
        <w:t>closed captioning</w:t>
      </w:r>
      <w:r w:rsidRPr="00D93832">
        <w:rPr>
          <w:sz w:val="24"/>
        </w:rPr>
        <w:t>, click on the caption box/dialog bubble to the left of the progress bar on the bottom of the slide.</w:t>
      </w:r>
    </w:p>
    <w:p w:rsidR="008F3EA2" w:rsidRPr="00D93832" w:rsidRDefault="008F3EA2" w:rsidP="008F3EA2">
      <w:pPr>
        <w:pStyle w:val="ListParagraph"/>
        <w:numPr>
          <w:ilvl w:val="0"/>
          <w:numId w:val="3"/>
        </w:numPr>
        <w:rPr>
          <w:sz w:val="24"/>
        </w:rPr>
      </w:pPr>
      <w:r w:rsidRPr="00D93832">
        <w:rPr>
          <w:sz w:val="24"/>
        </w:rPr>
        <w:t>Only PCAs named in the letter from the FI will be paid to complete the orientation during non-working hours.</w:t>
      </w:r>
    </w:p>
    <w:p w:rsidR="008F3EA2" w:rsidRPr="00D93832" w:rsidRDefault="008F3EA2" w:rsidP="008F3EA2">
      <w:pPr>
        <w:pStyle w:val="ListParagraph"/>
        <w:numPr>
          <w:ilvl w:val="0"/>
          <w:numId w:val="3"/>
        </w:numPr>
        <w:rPr>
          <w:sz w:val="24"/>
        </w:rPr>
      </w:pPr>
      <w:r w:rsidRPr="00D93832">
        <w:rPr>
          <w:sz w:val="24"/>
        </w:rPr>
        <w:t>If you are in the course and scroll back to previously covered material, you cannot fast forward, it is advised to go through all the material without going back to complete the course within the required three hours.</w:t>
      </w:r>
    </w:p>
    <w:p w:rsidR="008F3EA2" w:rsidRPr="00D93832" w:rsidRDefault="008F3EA2" w:rsidP="008F3EA2">
      <w:pPr>
        <w:pStyle w:val="ListParagraph"/>
        <w:numPr>
          <w:ilvl w:val="0"/>
          <w:numId w:val="3"/>
        </w:numPr>
        <w:rPr>
          <w:sz w:val="24"/>
        </w:rPr>
      </w:pPr>
      <w:r w:rsidRPr="00D93832">
        <w:rPr>
          <w:sz w:val="24"/>
        </w:rPr>
        <w:t>The PCA will only be paid for three hours to complete the orientation.</w:t>
      </w:r>
    </w:p>
    <w:p w:rsidR="008F3EA2" w:rsidRPr="00D93832" w:rsidRDefault="008F3EA2" w:rsidP="00267E77">
      <w:pPr>
        <w:pStyle w:val="ListParagraph"/>
        <w:numPr>
          <w:ilvl w:val="0"/>
          <w:numId w:val="3"/>
        </w:numPr>
        <w:rPr>
          <w:sz w:val="24"/>
        </w:rPr>
      </w:pPr>
      <w:r w:rsidRPr="00D93832">
        <w:rPr>
          <w:sz w:val="24"/>
        </w:rPr>
        <w:t>There are 10 parts to this 3-hour course, once all 10 parts have been completed; a system-generated report is emailed directly to your FI for payment to your PCA.</w:t>
      </w:r>
      <w:r w:rsidR="005B7C7A" w:rsidRPr="00D93832">
        <w:rPr>
          <w:sz w:val="24"/>
        </w:rPr>
        <w:t xml:space="preserve">  </w:t>
      </w:r>
    </w:p>
    <w:tbl>
      <w:tblPr>
        <w:tblStyle w:val="TableGrid"/>
        <w:tblW w:w="0" w:type="auto"/>
        <w:tblLayout w:type="fixed"/>
        <w:tblLook w:val="04A0" w:firstRow="1" w:lastRow="0" w:firstColumn="1" w:lastColumn="0" w:noHBand="0" w:noVBand="1"/>
      </w:tblPr>
      <w:tblGrid>
        <w:gridCol w:w="738"/>
        <w:gridCol w:w="900"/>
        <w:gridCol w:w="2700"/>
        <w:gridCol w:w="3240"/>
        <w:gridCol w:w="6174"/>
      </w:tblGrid>
      <w:tr w:rsidR="001D2D45" w:rsidTr="0000520D">
        <w:tc>
          <w:tcPr>
            <w:tcW w:w="738" w:type="dxa"/>
          </w:tcPr>
          <w:p w:rsidR="00EA423A" w:rsidRPr="00EA423A" w:rsidRDefault="00EA423A" w:rsidP="00EA423A">
            <w:pPr>
              <w:jc w:val="center"/>
              <w:rPr>
                <w:b/>
              </w:rPr>
            </w:pPr>
            <w:r w:rsidRPr="00EA423A">
              <w:rPr>
                <w:b/>
              </w:rPr>
              <w:t>Step</w:t>
            </w:r>
          </w:p>
        </w:tc>
        <w:tc>
          <w:tcPr>
            <w:tcW w:w="3600" w:type="dxa"/>
            <w:gridSpan w:val="2"/>
          </w:tcPr>
          <w:p w:rsidR="00EA423A" w:rsidRPr="00EA423A" w:rsidRDefault="00EA423A" w:rsidP="00EA423A">
            <w:pPr>
              <w:jc w:val="center"/>
              <w:rPr>
                <w:b/>
              </w:rPr>
            </w:pPr>
            <w:r w:rsidRPr="00EA423A">
              <w:rPr>
                <w:b/>
              </w:rPr>
              <w:t>Instructions</w:t>
            </w:r>
          </w:p>
        </w:tc>
        <w:tc>
          <w:tcPr>
            <w:tcW w:w="9414" w:type="dxa"/>
            <w:gridSpan w:val="2"/>
          </w:tcPr>
          <w:p w:rsidR="00EA423A" w:rsidRPr="00EA423A" w:rsidRDefault="00EA423A" w:rsidP="00EA423A">
            <w:pPr>
              <w:jc w:val="center"/>
              <w:rPr>
                <w:b/>
              </w:rPr>
            </w:pPr>
            <w:r w:rsidRPr="00EA423A">
              <w:rPr>
                <w:b/>
              </w:rPr>
              <w:t>Photo/Illustration</w:t>
            </w:r>
          </w:p>
        </w:tc>
      </w:tr>
      <w:tr w:rsidR="001D2D45" w:rsidTr="0000520D">
        <w:tc>
          <w:tcPr>
            <w:tcW w:w="738" w:type="dxa"/>
          </w:tcPr>
          <w:p w:rsidR="00EA423A" w:rsidRPr="00EA423A" w:rsidRDefault="00EA423A" w:rsidP="00EA423A">
            <w:pPr>
              <w:jc w:val="center"/>
            </w:pPr>
            <w:r>
              <w:t>1</w:t>
            </w:r>
          </w:p>
        </w:tc>
        <w:tc>
          <w:tcPr>
            <w:tcW w:w="3600" w:type="dxa"/>
            <w:gridSpan w:val="2"/>
          </w:tcPr>
          <w:p w:rsidR="005A51BC" w:rsidRDefault="00EA423A" w:rsidP="005A51BC">
            <w:pPr>
              <w:rPr>
                <w:color w:val="212121"/>
              </w:rPr>
            </w:pPr>
            <w:r>
              <w:t xml:space="preserve">Go to </w:t>
            </w:r>
          </w:p>
          <w:p w:rsidR="00EA423A" w:rsidRDefault="00EA423A" w:rsidP="00577565"/>
          <w:p w:rsidR="00267E77" w:rsidRPr="00EA423A" w:rsidRDefault="00267E77" w:rsidP="00577565"/>
        </w:tc>
        <w:tc>
          <w:tcPr>
            <w:tcW w:w="9414" w:type="dxa"/>
            <w:gridSpan w:val="2"/>
          </w:tcPr>
          <w:p w:rsidR="00EA423A" w:rsidRPr="00EA423A" w:rsidRDefault="00FA7FCD">
            <w:hyperlink r:id="rId6" w:history="1">
              <w:r w:rsidR="00A31387">
                <w:rPr>
                  <w:rStyle w:val="Hyperlink"/>
                  <w:rFonts w:ascii="Arial" w:hAnsi="Arial" w:cs="Arial"/>
                </w:rPr>
                <w:t>https://pcaworkforcecouncil.training.ehs.state.ma.us</w:t>
              </w:r>
            </w:hyperlink>
          </w:p>
        </w:tc>
      </w:tr>
      <w:tr w:rsidR="001D2D45" w:rsidTr="0000520D">
        <w:tc>
          <w:tcPr>
            <w:tcW w:w="738" w:type="dxa"/>
          </w:tcPr>
          <w:p w:rsidR="00EA423A" w:rsidRPr="00EA423A" w:rsidRDefault="00EA423A" w:rsidP="00EA423A">
            <w:pPr>
              <w:jc w:val="center"/>
            </w:pPr>
            <w:r>
              <w:t>2</w:t>
            </w:r>
          </w:p>
        </w:tc>
        <w:tc>
          <w:tcPr>
            <w:tcW w:w="3600" w:type="dxa"/>
            <w:gridSpan w:val="2"/>
          </w:tcPr>
          <w:p w:rsidR="00EA423A" w:rsidRDefault="00972B66">
            <w:r>
              <w:t>T</w:t>
            </w:r>
            <w:r w:rsidR="00267E77">
              <w:t>he login screen looks like this:</w:t>
            </w:r>
          </w:p>
          <w:p w:rsidR="00972B66" w:rsidRDefault="00972B66"/>
          <w:p w:rsidR="00972B66" w:rsidRDefault="00972B66">
            <w:r>
              <w:t xml:space="preserve">Your </w:t>
            </w:r>
            <w:r w:rsidRPr="00267E77">
              <w:rPr>
                <w:u w:val="single"/>
              </w:rPr>
              <w:t>username</w:t>
            </w:r>
            <w:r>
              <w:t xml:space="preserve"> is your </w:t>
            </w:r>
            <w:r w:rsidR="007702FC">
              <w:t>Consumer ID</w:t>
            </w:r>
            <w:r>
              <w:t xml:space="preserve"> and the PCAs unique ID.  For example, if your </w:t>
            </w:r>
            <w:r w:rsidR="007702FC">
              <w:t>Consumer ID</w:t>
            </w:r>
            <w:r>
              <w:t xml:space="preserve"> </w:t>
            </w:r>
            <w:r w:rsidR="007702FC">
              <w:t xml:space="preserve">is ‘EW12’ </w:t>
            </w:r>
            <w:r>
              <w:t xml:space="preserve">and your </w:t>
            </w:r>
            <w:r w:rsidRPr="00972B66">
              <w:t xml:space="preserve">PCA unique ID is </w:t>
            </w:r>
            <w:r w:rsidR="007702FC">
              <w:t>‘123456’, you would enter: EW12</w:t>
            </w:r>
            <w:r w:rsidRPr="00972B66">
              <w:t>123456</w:t>
            </w:r>
            <w:r w:rsidR="00D93832">
              <w:t xml:space="preserve"> in the username field.</w:t>
            </w:r>
          </w:p>
          <w:p w:rsidR="00577565" w:rsidRDefault="00577565"/>
          <w:p w:rsidR="00267E77" w:rsidRDefault="00577565" w:rsidP="00577565">
            <w:r w:rsidRPr="00577565">
              <w:t xml:space="preserve">Password1 is the </w:t>
            </w:r>
            <w:r w:rsidRPr="00267E77">
              <w:rPr>
                <w:u w:val="single"/>
              </w:rPr>
              <w:t>password</w:t>
            </w:r>
            <w:r w:rsidRPr="00577565">
              <w:t xml:space="preserve"> for the system, this is case sensitive and you can change the password to something else after you complete the registration process.</w:t>
            </w:r>
            <w:r>
              <w:t xml:space="preserve"> </w:t>
            </w:r>
            <w:r w:rsidR="00267E77">
              <w:t xml:space="preserve"> Instructions for changing your password are on </w:t>
            </w:r>
            <w:hyperlink r:id="rId7" w:history="1">
              <w:r w:rsidR="00D4314E" w:rsidRPr="00106A08">
                <w:rPr>
                  <w:rStyle w:val="Hyperlink"/>
                </w:rPr>
                <w:t>www.mass.gov/pca</w:t>
              </w:r>
            </w:hyperlink>
          </w:p>
          <w:p w:rsidR="00577565" w:rsidRPr="00EA423A" w:rsidRDefault="00267E77" w:rsidP="00577565">
            <w:r>
              <w:t xml:space="preserve"> </w:t>
            </w:r>
          </w:p>
        </w:tc>
        <w:tc>
          <w:tcPr>
            <w:tcW w:w="9414" w:type="dxa"/>
            <w:gridSpan w:val="2"/>
          </w:tcPr>
          <w:p w:rsidR="00EA423A" w:rsidRPr="00EA423A" w:rsidRDefault="005A51BC" w:rsidP="00267E77">
            <w:pPr>
              <w:jc w:val="right"/>
            </w:pPr>
            <w:r>
              <w:rPr>
                <w:noProof/>
              </w:rPr>
              <w:drawing>
                <wp:inline distT="0" distB="0" distL="0" distR="0" wp14:anchorId="357FFA32" wp14:editId="09AE1314">
                  <wp:extent cx="5840730" cy="286194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 login pg.png"/>
                          <pic:cNvPicPr/>
                        </pic:nvPicPr>
                        <pic:blipFill>
                          <a:blip r:embed="rId8">
                            <a:extLst>
                              <a:ext uri="{28A0092B-C50C-407E-A947-70E740481C1C}">
                                <a14:useLocalDpi xmlns:a14="http://schemas.microsoft.com/office/drawing/2010/main" val="0"/>
                              </a:ext>
                            </a:extLst>
                          </a:blip>
                          <a:stretch>
                            <a:fillRect/>
                          </a:stretch>
                        </pic:blipFill>
                        <pic:spPr>
                          <a:xfrm>
                            <a:off x="0" y="0"/>
                            <a:ext cx="5840730" cy="2861945"/>
                          </a:xfrm>
                          <a:prstGeom prst="rect">
                            <a:avLst/>
                          </a:prstGeom>
                        </pic:spPr>
                      </pic:pic>
                    </a:graphicData>
                  </a:graphic>
                </wp:inline>
              </w:drawing>
            </w:r>
          </w:p>
        </w:tc>
      </w:tr>
      <w:tr w:rsidR="001D2D45" w:rsidTr="0000520D">
        <w:tc>
          <w:tcPr>
            <w:tcW w:w="738" w:type="dxa"/>
          </w:tcPr>
          <w:p w:rsidR="00EA423A" w:rsidRPr="00EA423A" w:rsidRDefault="00577565" w:rsidP="00EA423A">
            <w:pPr>
              <w:jc w:val="center"/>
            </w:pPr>
            <w:r>
              <w:lastRenderedPageBreak/>
              <w:t>3</w:t>
            </w:r>
          </w:p>
        </w:tc>
        <w:tc>
          <w:tcPr>
            <w:tcW w:w="3600" w:type="dxa"/>
            <w:gridSpan w:val="2"/>
          </w:tcPr>
          <w:p w:rsidR="00EA423A" w:rsidRDefault="00577565">
            <w:r w:rsidRPr="00577565">
              <w:t xml:space="preserve">After you log in, you will be on the home page </w:t>
            </w:r>
            <w:r w:rsidR="00267E77">
              <w:t>of the PCA New Hire Orientation, which looks like this:</w:t>
            </w:r>
          </w:p>
          <w:p w:rsidR="0080386F" w:rsidRDefault="0080386F"/>
          <w:p w:rsidR="0080386F" w:rsidRDefault="0080386F"/>
          <w:p w:rsidR="0080386F" w:rsidRPr="00EA423A" w:rsidRDefault="0080386F"/>
        </w:tc>
        <w:tc>
          <w:tcPr>
            <w:tcW w:w="9414" w:type="dxa"/>
            <w:gridSpan w:val="2"/>
          </w:tcPr>
          <w:p w:rsidR="00EA423A" w:rsidRPr="00EA423A" w:rsidRDefault="005A51BC" w:rsidP="005A51BC">
            <w:r>
              <w:rPr>
                <w:noProof/>
              </w:rPr>
              <w:drawing>
                <wp:inline distT="0" distB="0" distL="0" distR="0" wp14:anchorId="761EA19B" wp14:editId="102AB21F">
                  <wp:extent cx="5840730" cy="264414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 welcome page.png"/>
                          <pic:cNvPicPr/>
                        </pic:nvPicPr>
                        <pic:blipFill>
                          <a:blip r:embed="rId9">
                            <a:extLst>
                              <a:ext uri="{28A0092B-C50C-407E-A947-70E740481C1C}">
                                <a14:useLocalDpi xmlns:a14="http://schemas.microsoft.com/office/drawing/2010/main" val="0"/>
                              </a:ext>
                            </a:extLst>
                          </a:blip>
                          <a:stretch>
                            <a:fillRect/>
                          </a:stretch>
                        </pic:blipFill>
                        <pic:spPr>
                          <a:xfrm>
                            <a:off x="0" y="0"/>
                            <a:ext cx="5840730" cy="2644140"/>
                          </a:xfrm>
                          <a:prstGeom prst="rect">
                            <a:avLst/>
                          </a:prstGeom>
                        </pic:spPr>
                      </pic:pic>
                    </a:graphicData>
                  </a:graphic>
                </wp:inline>
              </w:drawing>
            </w:r>
          </w:p>
        </w:tc>
      </w:tr>
      <w:tr w:rsidR="001D2D45" w:rsidTr="0000520D">
        <w:tc>
          <w:tcPr>
            <w:tcW w:w="738" w:type="dxa"/>
          </w:tcPr>
          <w:p w:rsidR="00EA423A" w:rsidRPr="00EA423A" w:rsidRDefault="0080386F" w:rsidP="00EA423A">
            <w:pPr>
              <w:jc w:val="center"/>
            </w:pPr>
            <w:r>
              <w:t>4</w:t>
            </w:r>
          </w:p>
        </w:tc>
        <w:tc>
          <w:tcPr>
            <w:tcW w:w="3600" w:type="dxa"/>
            <w:gridSpan w:val="2"/>
          </w:tcPr>
          <w:p w:rsidR="005A51BC" w:rsidRDefault="005A51BC" w:rsidP="00966737">
            <w:r w:rsidRPr="00577565">
              <w:t xml:space="preserve">Click </w:t>
            </w:r>
            <w:r>
              <w:t xml:space="preserve">anywhere in the </w:t>
            </w:r>
            <w:r w:rsidR="00581E89">
              <w:t>green</w:t>
            </w:r>
            <w:r>
              <w:t xml:space="preserve"> box called </w:t>
            </w:r>
            <w:r w:rsidRPr="00577565">
              <w:t>“My Courses”</w:t>
            </w:r>
            <w:r w:rsidR="00581E89">
              <w:t xml:space="preserve"> on the left. </w:t>
            </w:r>
          </w:p>
          <w:p w:rsidR="005A51BC" w:rsidRDefault="005A51BC" w:rsidP="00966737"/>
          <w:p w:rsidR="00EA423A" w:rsidRPr="00EA423A" w:rsidRDefault="00EA423A" w:rsidP="00966737"/>
        </w:tc>
        <w:tc>
          <w:tcPr>
            <w:tcW w:w="9414" w:type="dxa"/>
            <w:gridSpan w:val="2"/>
          </w:tcPr>
          <w:p w:rsidR="00EA423A" w:rsidRPr="00EA423A" w:rsidRDefault="005A51BC">
            <w:r>
              <w:rPr>
                <w:noProof/>
              </w:rPr>
              <mc:AlternateContent>
                <mc:Choice Requires="wps">
                  <w:drawing>
                    <wp:anchor distT="0" distB="0" distL="114300" distR="114300" simplePos="0" relativeHeight="251654144" behindDoc="0" locked="0" layoutInCell="1" allowOverlap="1" wp14:anchorId="50FFF7A6" wp14:editId="3980AF80">
                      <wp:simplePos x="0" y="0"/>
                      <wp:positionH relativeFrom="column">
                        <wp:posOffset>1684020</wp:posOffset>
                      </wp:positionH>
                      <wp:positionV relativeFrom="paragraph">
                        <wp:posOffset>2237740</wp:posOffset>
                      </wp:positionV>
                      <wp:extent cx="1476375" cy="714375"/>
                      <wp:effectExtent l="0" t="0" r="28575" b="28575"/>
                      <wp:wrapNone/>
                      <wp:docPr id="15" name="Left Arrow 15"/>
                      <wp:cNvGraphicFramePr/>
                      <a:graphic xmlns:a="http://schemas.openxmlformats.org/drawingml/2006/main">
                        <a:graphicData uri="http://schemas.microsoft.com/office/word/2010/wordprocessingShape">
                          <wps:wsp>
                            <wps:cNvSpPr/>
                            <wps:spPr>
                              <a:xfrm>
                                <a:off x="0" y="0"/>
                                <a:ext cx="1476375" cy="714375"/>
                              </a:xfrm>
                              <a:prstGeom prst="leftArrow">
                                <a:avLst/>
                              </a:prstGeom>
                              <a:solidFill>
                                <a:srgbClr val="FFFF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ABBD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132.6pt;margin-top:176.2pt;width:116.25pt;height:56.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" adj="5226" fillcolor="yellow" strokecolor="black [3213]" strokeweight="2pt"/>
                  </w:pict>
                </mc:Fallback>
              </mc:AlternateContent>
            </w:r>
            <w:r>
              <w:rPr>
                <w:noProof/>
              </w:rPr>
              <w:drawing>
                <wp:inline distT="0" distB="0" distL="0" distR="0" wp14:anchorId="6C2A0473" wp14:editId="18D9A229">
                  <wp:extent cx="5840730" cy="3062605"/>
                  <wp:effectExtent l="0" t="0" r="762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 welcome page my courses.png"/>
                          <pic:cNvPicPr/>
                        </pic:nvPicPr>
                        <pic:blipFill>
                          <a:blip r:embed="rId10">
                            <a:extLst>
                              <a:ext uri="{28A0092B-C50C-407E-A947-70E740481C1C}">
                                <a14:useLocalDpi xmlns:a14="http://schemas.microsoft.com/office/drawing/2010/main" val="0"/>
                              </a:ext>
                            </a:extLst>
                          </a:blip>
                          <a:stretch>
                            <a:fillRect/>
                          </a:stretch>
                        </pic:blipFill>
                        <pic:spPr>
                          <a:xfrm>
                            <a:off x="0" y="0"/>
                            <a:ext cx="5840730" cy="3062605"/>
                          </a:xfrm>
                          <a:prstGeom prst="rect">
                            <a:avLst/>
                          </a:prstGeom>
                        </pic:spPr>
                      </pic:pic>
                    </a:graphicData>
                  </a:graphic>
                </wp:inline>
              </w:drawing>
            </w:r>
          </w:p>
        </w:tc>
      </w:tr>
      <w:tr w:rsidR="001D2D45" w:rsidTr="0000520D">
        <w:tc>
          <w:tcPr>
            <w:tcW w:w="738" w:type="dxa"/>
          </w:tcPr>
          <w:p w:rsidR="00EA423A" w:rsidRPr="00EA423A" w:rsidRDefault="0080386F" w:rsidP="00EA423A">
            <w:pPr>
              <w:jc w:val="center"/>
            </w:pPr>
            <w:r>
              <w:lastRenderedPageBreak/>
              <w:t>5</w:t>
            </w:r>
          </w:p>
        </w:tc>
        <w:tc>
          <w:tcPr>
            <w:tcW w:w="3600" w:type="dxa"/>
            <w:gridSpan w:val="2"/>
          </w:tcPr>
          <w:p w:rsidR="005A51BC" w:rsidRDefault="005A51BC">
            <w:r>
              <w:t>The My Courses page opens, click o</w:t>
            </w:r>
            <w:r w:rsidRPr="00577565">
              <w:t>n the blue “</w:t>
            </w:r>
            <w:r>
              <w:t>Launch</w:t>
            </w:r>
            <w:r w:rsidRPr="00577565">
              <w:t>” button to</w:t>
            </w:r>
            <w:r>
              <w:t xml:space="preserve"> open the course</w:t>
            </w:r>
          </w:p>
          <w:p w:rsidR="005A51BC" w:rsidRDefault="005A51BC"/>
          <w:p w:rsidR="00966737" w:rsidRPr="00EA423A" w:rsidRDefault="00966737" w:rsidP="00581E89"/>
        </w:tc>
        <w:tc>
          <w:tcPr>
            <w:tcW w:w="9414" w:type="dxa"/>
            <w:gridSpan w:val="2"/>
          </w:tcPr>
          <w:p w:rsidR="00EA423A" w:rsidRPr="00EA423A" w:rsidRDefault="00F54A36">
            <w:r>
              <w:rPr>
                <w:noProof/>
              </w:rPr>
              <mc:AlternateContent>
                <mc:Choice Requires="wps">
                  <w:drawing>
                    <wp:anchor distT="0" distB="0" distL="114300" distR="114300" simplePos="0" relativeHeight="251657216" behindDoc="0" locked="0" layoutInCell="1" allowOverlap="1" wp14:anchorId="5B941363" wp14:editId="702EBE82">
                      <wp:simplePos x="0" y="0"/>
                      <wp:positionH relativeFrom="column">
                        <wp:posOffset>5343525</wp:posOffset>
                      </wp:positionH>
                      <wp:positionV relativeFrom="paragraph">
                        <wp:posOffset>1243330</wp:posOffset>
                      </wp:positionV>
                      <wp:extent cx="1152525" cy="361950"/>
                      <wp:effectExtent l="0" t="0" r="28575" b="19050"/>
                      <wp:wrapNone/>
                      <wp:docPr id="3" name="Left Arrow 3"/>
                      <wp:cNvGraphicFramePr/>
                      <a:graphic xmlns:a="http://schemas.openxmlformats.org/drawingml/2006/main">
                        <a:graphicData uri="http://schemas.microsoft.com/office/word/2010/wordprocessingShape">
                          <wps:wsp>
                            <wps:cNvSpPr/>
                            <wps:spPr>
                              <a:xfrm>
                                <a:off x="0" y="0"/>
                                <a:ext cx="1152525" cy="361950"/>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B7AF5" id="Left Arrow 3" o:spid="_x0000_s1026" type="#_x0000_t66" style="position:absolute;margin-left:420.75pt;margin-top:97.9pt;width:90.75pt;height:2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" adj="3392" fillcolor="yellow" strokecolor="black [3213]" strokeweight="2pt"/>
                  </w:pict>
                </mc:Fallback>
              </mc:AlternateContent>
            </w:r>
            <w:r w:rsidR="00581E89">
              <w:rPr>
                <w:noProof/>
              </w:rPr>
              <w:drawing>
                <wp:inline distT="0" distB="0" distL="0" distR="0" wp14:anchorId="773EC5D7" wp14:editId="4C4F633B">
                  <wp:extent cx="5840730" cy="1828165"/>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courses.png"/>
                          <pic:cNvPicPr/>
                        </pic:nvPicPr>
                        <pic:blipFill>
                          <a:blip r:embed="rId11">
                            <a:extLst>
                              <a:ext uri="{28A0092B-C50C-407E-A947-70E740481C1C}">
                                <a14:useLocalDpi xmlns:a14="http://schemas.microsoft.com/office/drawing/2010/main" val="0"/>
                              </a:ext>
                            </a:extLst>
                          </a:blip>
                          <a:stretch>
                            <a:fillRect/>
                          </a:stretch>
                        </pic:blipFill>
                        <pic:spPr>
                          <a:xfrm>
                            <a:off x="0" y="0"/>
                            <a:ext cx="5840730" cy="1828165"/>
                          </a:xfrm>
                          <a:prstGeom prst="rect">
                            <a:avLst/>
                          </a:prstGeom>
                        </pic:spPr>
                      </pic:pic>
                    </a:graphicData>
                  </a:graphic>
                </wp:inline>
              </w:drawing>
            </w:r>
          </w:p>
        </w:tc>
      </w:tr>
      <w:tr w:rsidR="001D2D45" w:rsidTr="0000520D">
        <w:tc>
          <w:tcPr>
            <w:tcW w:w="738" w:type="dxa"/>
          </w:tcPr>
          <w:p w:rsidR="00EA423A" w:rsidRPr="00EA423A" w:rsidRDefault="0000520D" w:rsidP="00EA423A">
            <w:pPr>
              <w:jc w:val="center"/>
            </w:pPr>
            <w:r>
              <w:t>6</w:t>
            </w:r>
          </w:p>
        </w:tc>
        <w:tc>
          <w:tcPr>
            <w:tcW w:w="3600" w:type="dxa"/>
            <w:gridSpan w:val="2"/>
          </w:tcPr>
          <w:p w:rsidR="00581E89" w:rsidRDefault="00581E89" w:rsidP="00581E89">
            <w:r>
              <w:t xml:space="preserve">The PCA New Hire Orientation-Full Curriculum page opens and shows all 10 parts to the PCA New Hire Orientation.  </w:t>
            </w:r>
          </w:p>
          <w:p w:rsidR="00581E89" w:rsidRDefault="00581E89" w:rsidP="00581E89"/>
          <w:p w:rsidR="00581E89" w:rsidRDefault="00581E89" w:rsidP="00581E89">
            <w:r>
              <w:t>After you finish the Intro, the next module becomes available and so on.</w:t>
            </w:r>
          </w:p>
          <w:p w:rsidR="00581E89" w:rsidRDefault="00581E89" w:rsidP="00581E89"/>
          <w:p w:rsidR="00581E89" w:rsidRDefault="00581E89" w:rsidP="00581E89">
            <w:r>
              <w:t xml:space="preserve">Click on “Launch” to open the first part, </w:t>
            </w:r>
            <w:r w:rsidRPr="00D93832">
              <w:rPr>
                <w:i/>
              </w:rPr>
              <w:t>Intro</w:t>
            </w:r>
            <w:r w:rsidR="00D93832" w:rsidRPr="00D93832">
              <w:rPr>
                <w:i/>
              </w:rPr>
              <w:t>duction to the PCA New Hire Orientation</w:t>
            </w:r>
            <w:r>
              <w:t>.</w:t>
            </w:r>
          </w:p>
          <w:p w:rsidR="00581E89" w:rsidRDefault="00581E89" w:rsidP="00581E89"/>
          <w:p w:rsidR="00EA423A" w:rsidRPr="00EA423A" w:rsidRDefault="00EA423A"/>
        </w:tc>
        <w:tc>
          <w:tcPr>
            <w:tcW w:w="9414" w:type="dxa"/>
            <w:gridSpan w:val="2"/>
          </w:tcPr>
          <w:p w:rsidR="00EA423A" w:rsidRPr="00EA423A" w:rsidRDefault="00F54A36">
            <w:r>
              <w:rPr>
                <w:noProof/>
              </w:rPr>
              <mc:AlternateContent>
                <mc:Choice Requires="wps">
                  <w:drawing>
                    <wp:anchor distT="0" distB="0" distL="114300" distR="114300" simplePos="0" relativeHeight="251658240" behindDoc="0" locked="0" layoutInCell="1" allowOverlap="1" wp14:anchorId="225C1B36" wp14:editId="1C9EBEC1">
                      <wp:simplePos x="0" y="0"/>
                      <wp:positionH relativeFrom="column">
                        <wp:posOffset>5343525</wp:posOffset>
                      </wp:positionH>
                      <wp:positionV relativeFrom="paragraph">
                        <wp:posOffset>1351280</wp:posOffset>
                      </wp:positionV>
                      <wp:extent cx="1047750" cy="438150"/>
                      <wp:effectExtent l="0" t="0" r="19050" b="19050"/>
                      <wp:wrapNone/>
                      <wp:docPr id="4" name="Left Arrow 4"/>
                      <wp:cNvGraphicFramePr/>
                      <a:graphic xmlns:a="http://schemas.openxmlformats.org/drawingml/2006/main">
                        <a:graphicData uri="http://schemas.microsoft.com/office/word/2010/wordprocessingShape">
                          <wps:wsp>
                            <wps:cNvSpPr/>
                            <wps:spPr>
                              <a:xfrm>
                                <a:off x="0" y="0"/>
                                <a:ext cx="1047750" cy="438150"/>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7BE19" id="Left Arrow 4" o:spid="_x0000_s1026" type="#_x0000_t66" style="position:absolute;margin-left:420.75pt;margin-top:106.4pt;width:82.5pt;height:3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" adj="4516" fillcolor="yellow" strokecolor="black [3213]" strokeweight="2pt"/>
                  </w:pict>
                </mc:Fallback>
              </mc:AlternateContent>
            </w:r>
            <w:r w:rsidR="00581E89">
              <w:rPr>
                <w:noProof/>
              </w:rPr>
              <w:drawing>
                <wp:inline distT="0" distB="0" distL="0" distR="0" wp14:anchorId="29C65C73" wp14:editId="1108B04F">
                  <wp:extent cx="5840730" cy="30353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courses expanded.png"/>
                          <pic:cNvPicPr/>
                        </pic:nvPicPr>
                        <pic:blipFill>
                          <a:blip r:embed="rId12">
                            <a:extLst>
                              <a:ext uri="{28A0092B-C50C-407E-A947-70E740481C1C}">
                                <a14:useLocalDpi xmlns:a14="http://schemas.microsoft.com/office/drawing/2010/main" val="0"/>
                              </a:ext>
                            </a:extLst>
                          </a:blip>
                          <a:stretch>
                            <a:fillRect/>
                          </a:stretch>
                        </pic:blipFill>
                        <pic:spPr>
                          <a:xfrm>
                            <a:off x="0" y="0"/>
                            <a:ext cx="5840730" cy="3035300"/>
                          </a:xfrm>
                          <a:prstGeom prst="rect">
                            <a:avLst/>
                          </a:prstGeom>
                        </pic:spPr>
                      </pic:pic>
                    </a:graphicData>
                  </a:graphic>
                </wp:inline>
              </w:drawing>
            </w:r>
          </w:p>
        </w:tc>
      </w:tr>
      <w:tr w:rsidR="001D2D45" w:rsidTr="0000520D">
        <w:tc>
          <w:tcPr>
            <w:tcW w:w="738" w:type="dxa"/>
          </w:tcPr>
          <w:p w:rsidR="00EA423A" w:rsidRPr="00EA423A" w:rsidRDefault="0000520D" w:rsidP="00EA423A">
            <w:pPr>
              <w:jc w:val="center"/>
            </w:pPr>
            <w:r>
              <w:lastRenderedPageBreak/>
              <w:t>7</w:t>
            </w:r>
          </w:p>
        </w:tc>
        <w:tc>
          <w:tcPr>
            <w:tcW w:w="3600" w:type="dxa"/>
            <w:gridSpan w:val="2"/>
          </w:tcPr>
          <w:p w:rsidR="00581E89" w:rsidRDefault="00581E89" w:rsidP="00CE4151">
            <w:r>
              <w:t xml:space="preserve">This </w:t>
            </w:r>
            <w:r w:rsidR="00D93832">
              <w:t xml:space="preserve">New Chapter </w:t>
            </w:r>
            <w:r>
              <w:t>page appears, click on “Launch</w:t>
            </w:r>
            <w:r w:rsidR="000E3DC3">
              <w:t>”</w:t>
            </w:r>
            <w:r>
              <w:t xml:space="preserve"> and the course begins.</w:t>
            </w:r>
          </w:p>
          <w:p w:rsidR="00581E89" w:rsidRDefault="00581E89" w:rsidP="00CE4151"/>
          <w:p w:rsidR="00EA423A" w:rsidRPr="00EA423A" w:rsidRDefault="00EA423A" w:rsidP="00581E89"/>
        </w:tc>
        <w:tc>
          <w:tcPr>
            <w:tcW w:w="9414" w:type="dxa"/>
            <w:gridSpan w:val="2"/>
          </w:tcPr>
          <w:p w:rsidR="00EA423A" w:rsidRPr="00EA423A" w:rsidRDefault="00F54A36">
            <w:r>
              <w:rPr>
                <w:noProof/>
              </w:rPr>
              <mc:AlternateContent>
                <mc:Choice Requires="wps">
                  <w:drawing>
                    <wp:anchor distT="0" distB="0" distL="114300" distR="114300" simplePos="0" relativeHeight="251659264" behindDoc="0" locked="0" layoutInCell="1" allowOverlap="1" wp14:anchorId="4BB86027" wp14:editId="15607109">
                      <wp:simplePos x="0" y="0"/>
                      <wp:positionH relativeFrom="column">
                        <wp:posOffset>5295900</wp:posOffset>
                      </wp:positionH>
                      <wp:positionV relativeFrom="paragraph">
                        <wp:posOffset>1700530</wp:posOffset>
                      </wp:positionV>
                      <wp:extent cx="1104900" cy="371475"/>
                      <wp:effectExtent l="0" t="0" r="19050" b="28575"/>
                      <wp:wrapNone/>
                      <wp:docPr id="5" name="Left Arrow 5"/>
                      <wp:cNvGraphicFramePr/>
                      <a:graphic xmlns:a="http://schemas.openxmlformats.org/drawingml/2006/main">
                        <a:graphicData uri="http://schemas.microsoft.com/office/word/2010/wordprocessingShape">
                          <wps:wsp>
                            <wps:cNvSpPr/>
                            <wps:spPr>
                              <a:xfrm>
                                <a:off x="0" y="0"/>
                                <a:ext cx="1104900" cy="371475"/>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40148" id="Left Arrow 5" o:spid="_x0000_s1026" type="#_x0000_t66" style="position:absolute;margin-left:417pt;margin-top:133.9pt;width:87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" adj="3631" fillcolor="yellow" strokecolor="black [3213]" strokeweight="2pt"/>
                  </w:pict>
                </mc:Fallback>
              </mc:AlternateContent>
            </w:r>
            <w:r w:rsidR="00581E89">
              <w:rPr>
                <w:noProof/>
              </w:rPr>
              <w:drawing>
                <wp:inline distT="0" distB="0" distL="0" distR="0" wp14:anchorId="69AACB1D" wp14:editId="2FDD31CC">
                  <wp:extent cx="5840730" cy="2414905"/>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png"/>
                          <pic:cNvPicPr/>
                        </pic:nvPicPr>
                        <pic:blipFill>
                          <a:blip r:embed="rId13">
                            <a:extLst>
                              <a:ext uri="{28A0092B-C50C-407E-A947-70E740481C1C}">
                                <a14:useLocalDpi xmlns:a14="http://schemas.microsoft.com/office/drawing/2010/main" val="0"/>
                              </a:ext>
                            </a:extLst>
                          </a:blip>
                          <a:stretch>
                            <a:fillRect/>
                          </a:stretch>
                        </pic:blipFill>
                        <pic:spPr>
                          <a:xfrm>
                            <a:off x="0" y="0"/>
                            <a:ext cx="5840730" cy="2414905"/>
                          </a:xfrm>
                          <a:prstGeom prst="rect">
                            <a:avLst/>
                          </a:prstGeom>
                        </pic:spPr>
                      </pic:pic>
                    </a:graphicData>
                  </a:graphic>
                </wp:inline>
              </w:drawing>
            </w:r>
          </w:p>
        </w:tc>
      </w:tr>
      <w:tr w:rsidR="00581E89" w:rsidTr="0000520D">
        <w:tc>
          <w:tcPr>
            <w:tcW w:w="738" w:type="dxa"/>
          </w:tcPr>
          <w:p w:rsidR="00581E89" w:rsidRDefault="00AC1890" w:rsidP="00EA423A">
            <w:pPr>
              <w:jc w:val="center"/>
            </w:pPr>
            <w:r>
              <w:lastRenderedPageBreak/>
              <w:t>8</w:t>
            </w:r>
          </w:p>
        </w:tc>
        <w:tc>
          <w:tcPr>
            <w:tcW w:w="3600" w:type="dxa"/>
            <w:gridSpan w:val="2"/>
          </w:tcPr>
          <w:p w:rsidR="00581E89" w:rsidRDefault="00581E89" w:rsidP="00581E89">
            <w:r>
              <w:t>This is the first slide of the first part of the</w:t>
            </w:r>
            <w:r w:rsidR="000E3DC3">
              <w:t xml:space="preserve"> PCA New</w:t>
            </w:r>
            <w:r>
              <w:t xml:space="preserve"> </w:t>
            </w:r>
            <w:r w:rsidR="000E3DC3">
              <w:t>Hire O</w:t>
            </w:r>
            <w:r>
              <w:t>rientation course.</w:t>
            </w:r>
          </w:p>
          <w:p w:rsidR="00581E89" w:rsidRDefault="00581E89" w:rsidP="00581E89"/>
          <w:p w:rsidR="00581E89" w:rsidRDefault="00581E89" w:rsidP="00581E89">
            <w:r>
              <w:t>Click on the “Next” button after the audio has stopped to advance through the material.</w:t>
            </w:r>
          </w:p>
          <w:p w:rsidR="00581E89" w:rsidRDefault="00581E89" w:rsidP="00CE4151"/>
        </w:tc>
        <w:tc>
          <w:tcPr>
            <w:tcW w:w="9414" w:type="dxa"/>
            <w:gridSpan w:val="2"/>
          </w:tcPr>
          <w:p w:rsidR="00581E89" w:rsidRDefault="00D93832">
            <w:pPr>
              <w:rPr>
                <w:noProof/>
              </w:rPr>
            </w:pPr>
            <w:r>
              <w:rPr>
                <w:noProof/>
              </w:rPr>
              <w:drawing>
                <wp:inline distT="0" distB="0" distL="0" distR="0" wp14:anchorId="0328F141" wp14:editId="53CC3C8B">
                  <wp:extent cx="5840730" cy="38887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page.png"/>
                          <pic:cNvPicPr/>
                        </pic:nvPicPr>
                        <pic:blipFill>
                          <a:blip r:embed="rId14">
                            <a:extLst>
                              <a:ext uri="{28A0092B-C50C-407E-A947-70E740481C1C}">
                                <a14:useLocalDpi xmlns:a14="http://schemas.microsoft.com/office/drawing/2010/main" val="0"/>
                              </a:ext>
                            </a:extLst>
                          </a:blip>
                          <a:stretch>
                            <a:fillRect/>
                          </a:stretch>
                        </pic:blipFill>
                        <pic:spPr>
                          <a:xfrm>
                            <a:off x="0" y="0"/>
                            <a:ext cx="5840730" cy="3888740"/>
                          </a:xfrm>
                          <a:prstGeom prst="rect">
                            <a:avLst/>
                          </a:prstGeom>
                        </pic:spPr>
                      </pic:pic>
                    </a:graphicData>
                  </a:graphic>
                </wp:inline>
              </w:drawing>
            </w:r>
          </w:p>
        </w:tc>
      </w:tr>
      <w:tr w:rsidR="001D2D45" w:rsidTr="0000520D">
        <w:tc>
          <w:tcPr>
            <w:tcW w:w="738" w:type="dxa"/>
          </w:tcPr>
          <w:p w:rsidR="00EA423A" w:rsidRPr="00EA423A" w:rsidRDefault="00AC1890" w:rsidP="00EA423A">
            <w:pPr>
              <w:jc w:val="center"/>
            </w:pPr>
            <w:r>
              <w:t>9</w:t>
            </w:r>
          </w:p>
        </w:tc>
        <w:tc>
          <w:tcPr>
            <w:tcW w:w="3600" w:type="dxa"/>
            <w:gridSpan w:val="2"/>
          </w:tcPr>
          <w:p w:rsidR="00EA423A" w:rsidRPr="00EA423A" w:rsidRDefault="00D238D3" w:rsidP="00D93832">
            <w:r>
              <w:t>The closed caption</w:t>
            </w:r>
            <w:r w:rsidR="00D93832">
              <w:t xml:space="preserve"> button </w:t>
            </w:r>
            <w:r w:rsidR="00D93832" w:rsidRPr="00D93832">
              <w:t>(A)</w:t>
            </w:r>
            <w:r w:rsidR="00134F47">
              <w:t xml:space="preserve"> </w:t>
            </w:r>
            <w:r>
              <w:t xml:space="preserve">is </w:t>
            </w:r>
            <w:r w:rsidR="00134F47">
              <w:t>located on the left of side of the navigation bar.</w:t>
            </w:r>
          </w:p>
        </w:tc>
        <w:tc>
          <w:tcPr>
            <w:tcW w:w="9414" w:type="dxa"/>
            <w:gridSpan w:val="2"/>
          </w:tcPr>
          <w:p w:rsidR="00EA423A" w:rsidRDefault="00D238D3">
            <w:r>
              <w:rPr>
                <w:noProof/>
              </w:rPr>
              <mc:AlternateContent>
                <mc:Choice Requires="wps">
                  <w:drawing>
                    <wp:anchor distT="0" distB="0" distL="114300" distR="114300" simplePos="0" relativeHeight="251651072" behindDoc="0" locked="0" layoutInCell="1" allowOverlap="1" wp14:anchorId="4DAA6C07" wp14:editId="5D3B8DBD">
                      <wp:simplePos x="0" y="0"/>
                      <wp:positionH relativeFrom="column">
                        <wp:posOffset>26670</wp:posOffset>
                      </wp:positionH>
                      <wp:positionV relativeFrom="paragraph">
                        <wp:posOffset>545465</wp:posOffset>
                      </wp:positionV>
                      <wp:extent cx="552450" cy="504825"/>
                      <wp:effectExtent l="19050" t="19050" r="38100" b="28575"/>
                      <wp:wrapNone/>
                      <wp:docPr id="9" name="Up Arrow 9"/>
                      <wp:cNvGraphicFramePr/>
                      <a:graphic xmlns:a="http://schemas.openxmlformats.org/drawingml/2006/main">
                        <a:graphicData uri="http://schemas.microsoft.com/office/word/2010/wordprocessingShape">
                          <wps:wsp>
                            <wps:cNvSpPr/>
                            <wps:spPr>
                              <a:xfrm>
                                <a:off x="0" y="0"/>
                                <a:ext cx="552450" cy="504825"/>
                              </a:xfrm>
                              <a:prstGeom prst="up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38D3" w:rsidRPr="00F54A36" w:rsidRDefault="00D238D3" w:rsidP="00D238D3">
                                  <w:pPr>
                                    <w:jc w:val="center"/>
                                    <w:rPr>
                                      <w:b/>
                                      <w:color w:val="000000" w:themeColor="text1"/>
                                      <w:sz w:val="28"/>
                                    </w:rPr>
                                  </w:pPr>
                                  <w:r w:rsidRPr="00F54A36">
                                    <w:rPr>
                                      <w:b/>
                                      <w:color w:val="000000" w:themeColor="text1"/>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AA6C0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2.1pt;margin-top:42.95pt;width:43.5pt;height:39.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" adj="10800" fillcolor="yellow" strokecolor="black [3213]" strokeweight="2pt">
                      <v:textbox>
                        <w:txbxContent>
                          <w:p w:rsidR="00D238D3" w:rsidRPr="00F54A36" w:rsidRDefault="00D238D3" w:rsidP="00D238D3">
                            <w:pPr>
                              <w:jc w:val="center"/>
                              <w:rPr>
                                <w:b/>
                                <w:color w:val="000000" w:themeColor="text1"/>
                                <w:sz w:val="28"/>
                              </w:rPr>
                            </w:pPr>
                            <w:r w:rsidRPr="00F54A36">
                              <w:rPr>
                                <w:b/>
                                <w:color w:val="000000" w:themeColor="text1"/>
                                <w:sz w:val="28"/>
                              </w:rPr>
                              <w:t>A</w:t>
                            </w:r>
                          </w:p>
                        </w:txbxContent>
                      </v:textbox>
                    </v:shape>
                  </w:pict>
                </mc:Fallback>
              </mc:AlternateContent>
            </w:r>
            <w:r>
              <w:rPr>
                <w:noProof/>
              </w:rPr>
              <w:drawing>
                <wp:inline distT="0" distB="0" distL="0" distR="0" wp14:anchorId="5DEB5163" wp14:editId="50B9856B">
                  <wp:extent cx="58959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bar.png"/>
                          <pic:cNvPicPr/>
                        </pic:nvPicPr>
                        <pic:blipFill>
                          <a:blip r:embed="rId15">
                            <a:extLst>
                              <a:ext uri="{28A0092B-C50C-407E-A947-70E740481C1C}">
                                <a14:useLocalDpi xmlns:a14="http://schemas.microsoft.com/office/drawing/2010/main" val="0"/>
                              </a:ext>
                            </a:extLst>
                          </a:blip>
                          <a:stretch>
                            <a:fillRect/>
                          </a:stretch>
                        </pic:blipFill>
                        <pic:spPr>
                          <a:xfrm>
                            <a:off x="0" y="0"/>
                            <a:ext cx="5896799" cy="638264"/>
                          </a:xfrm>
                          <a:prstGeom prst="rect">
                            <a:avLst/>
                          </a:prstGeom>
                        </pic:spPr>
                      </pic:pic>
                    </a:graphicData>
                  </a:graphic>
                </wp:inline>
              </w:drawing>
            </w:r>
          </w:p>
          <w:p w:rsidR="00D238D3" w:rsidRDefault="00D238D3"/>
          <w:p w:rsidR="00D238D3" w:rsidRDefault="00D238D3"/>
          <w:p w:rsidR="00D238D3" w:rsidRPr="00EA423A" w:rsidRDefault="00D238D3"/>
        </w:tc>
      </w:tr>
      <w:tr w:rsidR="001D2D45" w:rsidTr="0000520D">
        <w:tc>
          <w:tcPr>
            <w:tcW w:w="738" w:type="dxa"/>
          </w:tcPr>
          <w:p w:rsidR="00EA423A" w:rsidRPr="00EA423A" w:rsidRDefault="00AC1890" w:rsidP="00EA423A">
            <w:pPr>
              <w:jc w:val="center"/>
            </w:pPr>
            <w:r>
              <w:t>10</w:t>
            </w:r>
          </w:p>
        </w:tc>
        <w:tc>
          <w:tcPr>
            <w:tcW w:w="3600" w:type="dxa"/>
            <w:gridSpan w:val="2"/>
          </w:tcPr>
          <w:p w:rsidR="00EA423A" w:rsidRPr="00EA423A" w:rsidRDefault="00134F47" w:rsidP="00D93832">
            <w:r>
              <w:t>The play/pause button</w:t>
            </w:r>
            <w:r w:rsidR="00D93832">
              <w:t xml:space="preserve"> (B)</w:t>
            </w:r>
            <w:r>
              <w:t xml:space="preserve"> is to the right of the closed caption (</w:t>
            </w:r>
            <w:r w:rsidR="00D93832">
              <w:t>A</w:t>
            </w:r>
            <w:r>
              <w:t>) button on the navigation bar.</w:t>
            </w:r>
          </w:p>
        </w:tc>
        <w:tc>
          <w:tcPr>
            <w:tcW w:w="9414" w:type="dxa"/>
            <w:gridSpan w:val="2"/>
          </w:tcPr>
          <w:p w:rsidR="00EA423A" w:rsidRDefault="00134F47">
            <w:r>
              <w:rPr>
                <w:noProof/>
              </w:rPr>
              <mc:AlternateContent>
                <mc:Choice Requires="wps">
                  <w:drawing>
                    <wp:anchor distT="0" distB="0" distL="114300" distR="114300" simplePos="0" relativeHeight="251652096" behindDoc="0" locked="0" layoutInCell="1" allowOverlap="1" wp14:anchorId="79D1E4D7" wp14:editId="78403A13">
                      <wp:simplePos x="0" y="0"/>
                      <wp:positionH relativeFrom="column">
                        <wp:posOffset>398145</wp:posOffset>
                      </wp:positionH>
                      <wp:positionV relativeFrom="paragraph">
                        <wp:posOffset>465455</wp:posOffset>
                      </wp:positionV>
                      <wp:extent cx="609600" cy="581025"/>
                      <wp:effectExtent l="19050" t="19050" r="38100" b="28575"/>
                      <wp:wrapNone/>
                      <wp:docPr id="12" name="Up Arrow 12"/>
                      <wp:cNvGraphicFramePr/>
                      <a:graphic xmlns:a="http://schemas.openxmlformats.org/drawingml/2006/main">
                        <a:graphicData uri="http://schemas.microsoft.com/office/word/2010/wordprocessingShape">
                          <wps:wsp>
                            <wps:cNvSpPr/>
                            <wps:spPr>
                              <a:xfrm>
                                <a:off x="0" y="0"/>
                                <a:ext cx="609600" cy="581025"/>
                              </a:xfrm>
                              <a:prstGeom prst="up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4F47" w:rsidRPr="00F54A36" w:rsidRDefault="00134F47" w:rsidP="00134F47">
                                  <w:pPr>
                                    <w:jc w:val="center"/>
                                    <w:rPr>
                                      <w:b/>
                                      <w:color w:val="000000" w:themeColor="text1"/>
                                      <w:sz w:val="28"/>
                                    </w:rPr>
                                  </w:pPr>
                                  <w:r w:rsidRPr="00F54A36">
                                    <w:rPr>
                                      <w:b/>
                                      <w:color w:val="000000" w:themeColor="text1"/>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1E4D7" id="Up Arrow 12" o:spid="_x0000_s1027" type="#_x0000_t68" style="position:absolute;margin-left:31.35pt;margin-top:36.65pt;width:48pt;height:45.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" adj="10800" fillcolor="yellow" strokecolor="black [3213]" strokeweight="2pt">
                      <v:textbox>
                        <w:txbxContent>
                          <w:p w:rsidR="00134F47" w:rsidRPr="00F54A36" w:rsidRDefault="00134F47" w:rsidP="00134F47">
                            <w:pPr>
                              <w:jc w:val="center"/>
                              <w:rPr>
                                <w:b/>
                                <w:color w:val="000000" w:themeColor="text1"/>
                                <w:sz w:val="28"/>
                              </w:rPr>
                            </w:pPr>
                            <w:r w:rsidRPr="00F54A36">
                              <w:rPr>
                                <w:b/>
                                <w:color w:val="000000" w:themeColor="text1"/>
                                <w:sz w:val="28"/>
                              </w:rPr>
                              <w:t>B</w:t>
                            </w:r>
                          </w:p>
                        </w:txbxContent>
                      </v:textbox>
                    </v:shape>
                  </w:pict>
                </mc:Fallback>
              </mc:AlternateContent>
            </w:r>
            <w:r>
              <w:rPr>
                <w:noProof/>
              </w:rPr>
              <w:drawing>
                <wp:inline distT="0" distB="0" distL="0" distR="0" wp14:anchorId="641C10BA" wp14:editId="5300F3CC">
                  <wp:extent cx="5981700" cy="53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 bar.png"/>
                          <pic:cNvPicPr/>
                        </pic:nvPicPr>
                        <pic:blipFill>
                          <a:blip r:embed="rId15">
                            <a:extLst>
                              <a:ext uri="{28A0092B-C50C-407E-A947-70E740481C1C}">
                                <a14:useLocalDpi xmlns:a14="http://schemas.microsoft.com/office/drawing/2010/main" val="0"/>
                              </a:ext>
                            </a:extLst>
                          </a:blip>
                          <a:stretch>
                            <a:fillRect/>
                          </a:stretch>
                        </pic:blipFill>
                        <pic:spPr>
                          <a:xfrm>
                            <a:off x="0" y="0"/>
                            <a:ext cx="5981700" cy="536575"/>
                          </a:xfrm>
                          <a:prstGeom prst="rect">
                            <a:avLst/>
                          </a:prstGeom>
                        </pic:spPr>
                      </pic:pic>
                    </a:graphicData>
                  </a:graphic>
                </wp:inline>
              </w:drawing>
            </w:r>
          </w:p>
          <w:p w:rsidR="00D238D3" w:rsidRDefault="00D238D3"/>
          <w:p w:rsidR="00134F47" w:rsidRDefault="00134F47"/>
          <w:p w:rsidR="00134F47" w:rsidRDefault="00134F47"/>
          <w:p w:rsidR="00134F47" w:rsidRPr="00EA423A" w:rsidRDefault="00134F47"/>
        </w:tc>
      </w:tr>
      <w:tr w:rsidR="001D2D45" w:rsidTr="0000520D">
        <w:tc>
          <w:tcPr>
            <w:tcW w:w="738" w:type="dxa"/>
          </w:tcPr>
          <w:p w:rsidR="00EA423A" w:rsidRPr="00EA423A" w:rsidRDefault="0000520D" w:rsidP="00EA423A">
            <w:pPr>
              <w:jc w:val="center"/>
            </w:pPr>
            <w:r>
              <w:lastRenderedPageBreak/>
              <w:t>1</w:t>
            </w:r>
            <w:r w:rsidR="00AC1890">
              <w:t>1</w:t>
            </w:r>
          </w:p>
        </w:tc>
        <w:tc>
          <w:tcPr>
            <w:tcW w:w="3600" w:type="dxa"/>
            <w:gridSpan w:val="2"/>
          </w:tcPr>
          <w:p w:rsidR="00EA423A" w:rsidRPr="00EA423A" w:rsidRDefault="00134F47" w:rsidP="00134F47">
            <w:r>
              <w:t>If you leave the course, you should resume where you left off (click “YES”) otherwise</w:t>
            </w:r>
            <w:r w:rsidR="00D86C86">
              <w:t>,</w:t>
            </w:r>
            <w:r>
              <w:t xml:space="preserve"> you start from the beginning without the ability to fast forward through the material</w:t>
            </w:r>
            <w:r w:rsidR="00D86C86">
              <w:t xml:space="preserve"> you have already viewed.</w:t>
            </w:r>
          </w:p>
        </w:tc>
        <w:tc>
          <w:tcPr>
            <w:tcW w:w="9414" w:type="dxa"/>
            <w:gridSpan w:val="2"/>
          </w:tcPr>
          <w:p w:rsidR="00EA423A" w:rsidRPr="00EA423A" w:rsidRDefault="0080386F">
            <w:r>
              <w:rPr>
                <w:noProof/>
              </w:rPr>
              <mc:AlternateContent>
                <mc:Choice Requires="wps">
                  <w:drawing>
                    <wp:anchor distT="0" distB="0" distL="114300" distR="114300" simplePos="0" relativeHeight="251653120" behindDoc="0" locked="0" layoutInCell="1" allowOverlap="1" wp14:anchorId="4B01BB98" wp14:editId="6695AD8D">
                      <wp:simplePos x="0" y="0"/>
                      <wp:positionH relativeFrom="column">
                        <wp:posOffset>3550920</wp:posOffset>
                      </wp:positionH>
                      <wp:positionV relativeFrom="paragraph">
                        <wp:posOffset>2367280</wp:posOffset>
                      </wp:positionV>
                      <wp:extent cx="793559" cy="638175"/>
                      <wp:effectExtent l="0" t="0" r="26035" b="28575"/>
                      <wp:wrapNone/>
                      <wp:docPr id="14" name="Freeform 14"/>
                      <wp:cNvGraphicFramePr/>
                      <a:graphic xmlns:a="http://schemas.openxmlformats.org/drawingml/2006/main">
                        <a:graphicData uri="http://schemas.microsoft.com/office/word/2010/wordprocessingShape">
                          <wps:wsp>
                            <wps:cNvSpPr/>
                            <wps:spPr>
                              <a:xfrm>
                                <a:off x="0" y="0"/>
                                <a:ext cx="793559" cy="638175"/>
                              </a:xfrm>
                              <a:custGeom>
                                <a:avLst/>
                                <a:gdLst>
                                  <a:gd name="connsiteX0" fmla="*/ 152400 w 793559"/>
                                  <a:gd name="connsiteY0" fmla="*/ 638175 h 638175"/>
                                  <a:gd name="connsiteX1" fmla="*/ 523875 w 793559"/>
                                  <a:gd name="connsiteY1" fmla="*/ 628650 h 638175"/>
                                  <a:gd name="connsiteX2" fmla="*/ 552450 w 793559"/>
                                  <a:gd name="connsiteY2" fmla="*/ 619125 h 638175"/>
                                  <a:gd name="connsiteX3" fmla="*/ 590550 w 793559"/>
                                  <a:gd name="connsiteY3" fmla="*/ 609600 h 638175"/>
                                  <a:gd name="connsiteX4" fmla="*/ 657225 w 793559"/>
                                  <a:gd name="connsiteY4" fmla="*/ 523875 h 638175"/>
                                  <a:gd name="connsiteX5" fmla="*/ 666750 w 793559"/>
                                  <a:gd name="connsiteY5" fmla="*/ 485775 h 638175"/>
                                  <a:gd name="connsiteX6" fmla="*/ 752475 w 793559"/>
                                  <a:gd name="connsiteY6" fmla="*/ 409575 h 638175"/>
                                  <a:gd name="connsiteX7" fmla="*/ 781050 w 793559"/>
                                  <a:gd name="connsiteY7" fmla="*/ 381000 h 638175"/>
                                  <a:gd name="connsiteX8" fmla="*/ 781050 w 793559"/>
                                  <a:gd name="connsiteY8" fmla="*/ 228600 h 638175"/>
                                  <a:gd name="connsiteX9" fmla="*/ 714375 w 793559"/>
                                  <a:gd name="connsiteY9" fmla="*/ 152400 h 638175"/>
                                  <a:gd name="connsiteX10" fmla="*/ 685800 w 793559"/>
                                  <a:gd name="connsiteY10" fmla="*/ 123825 h 638175"/>
                                  <a:gd name="connsiteX11" fmla="*/ 638175 w 793559"/>
                                  <a:gd name="connsiteY11" fmla="*/ 95250 h 638175"/>
                                  <a:gd name="connsiteX12" fmla="*/ 581025 w 793559"/>
                                  <a:gd name="connsiteY12" fmla="*/ 66675 h 638175"/>
                                  <a:gd name="connsiteX13" fmla="*/ 523875 w 793559"/>
                                  <a:gd name="connsiteY13" fmla="*/ 28575 h 638175"/>
                                  <a:gd name="connsiteX14" fmla="*/ 428625 w 793559"/>
                                  <a:gd name="connsiteY14" fmla="*/ 0 h 638175"/>
                                  <a:gd name="connsiteX15" fmla="*/ 200025 w 793559"/>
                                  <a:gd name="connsiteY15" fmla="*/ 9525 h 638175"/>
                                  <a:gd name="connsiteX16" fmla="*/ 142875 w 793559"/>
                                  <a:gd name="connsiteY16" fmla="*/ 38100 h 638175"/>
                                  <a:gd name="connsiteX17" fmla="*/ 114300 w 793559"/>
                                  <a:gd name="connsiteY17" fmla="*/ 47625 h 638175"/>
                                  <a:gd name="connsiteX18" fmla="*/ 85725 w 793559"/>
                                  <a:gd name="connsiteY18" fmla="*/ 66675 h 638175"/>
                                  <a:gd name="connsiteX19" fmla="*/ 47625 w 793559"/>
                                  <a:gd name="connsiteY19" fmla="*/ 123825 h 638175"/>
                                  <a:gd name="connsiteX20" fmla="*/ 9525 w 793559"/>
                                  <a:gd name="connsiteY20" fmla="*/ 190500 h 638175"/>
                                  <a:gd name="connsiteX21" fmla="*/ 0 w 793559"/>
                                  <a:gd name="connsiteY21" fmla="*/ 219075 h 638175"/>
                                  <a:gd name="connsiteX22" fmla="*/ 19050 w 793559"/>
                                  <a:gd name="connsiteY22" fmla="*/ 400050 h 638175"/>
                                  <a:gd name="connsiteX23" fmla="*/ 28575 w 793559"/>
                                  <a:gd name="connsiteY23" fmla="*/ 438150 h 638175"/>
                                  <a:gd name="connsiteX24" fmla="*/ 47625 w 793559"/>
                                  <a:gd name="connsiteY24" fmla="*/ 466725 h 638175"/>
                                  <a:gd name="connsiteX25" fmla="*/ 85725 w 793559"/>
                                  <a:gd name="connsiteY25" fmla="*/ 514350 h 638175"/>
                                  <a:gd name="connsiteX26" fmla="*/ 104775 w 793559"/>
                                  <a:gd name="connsiteY26" fmla="*/ 542925 h 638175"/>
                                  <a:gd name="connsiteX27" fmla="*/ 142875 w 793559"/>
                                  <a:gd name="connsiteY27" fmla="*/ 571500 h 638175"/>
                                  <a:gd name="connsiteX28" fmla="*/ 171450 w 793559"/>
                                  <a:gd name="connsiteY28" fmla="*/ 581025 h 638175"/>
                                  <a:gd name="connsiteX29" fmla="*/ 276225 w 793559"/>
                                  <a:gd name="connsiteY29" fmla="*/ 600075 h 638175"/>
                                  <a:gd name="connsiteX30" fmla="*/ 523875 w 793559"/>
                                  <a:gd name="connsiteY30" fmla="*/ 590550 h 638175"/>
                                  <a:gd name="connsiteX31" fmla="*/ 581025 w 793559"/>
                                  <a:gd name="connsiteY31" fmla="*/ 552450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93559" h="638175">
                                    <a:moveTo>
                                      <a:pt x="152400" y="638175"/>
                                    </a:moveTo>
                                    <a:cubicBezTo>
                                      <a:pt x="276225" y="635000"/>
                                      <a:pt x="400150" y="634542"/>
                                      <a:pt x="523875" y="628650"/>
                                    </a:cubicBezTo>
                                    <a:cubicBezTo>
                                      <a:pt x="533904" y="628172"/>
                                      <a:pt x="542796" y="621883"/>
                                      <a:pt x="552450" y="619125"/>
                                    </a:cubicBezTo>
                                    <a:cubicBezTo>
                                      <a:pt x="565037" y="615529"/>
                                      <a:pt x="577850" y="612775"/>
                                      <a:pt x="590550" y="609600"/>
                                    </a:cubicBezTo>
                                    <a:cubicBezTo>
                                      <a:pt x="636122" y="541242"/>
                                      <a:pt x="612461" y="568639"/>
                                      <a:pt x="657225" y="523875"/>
                                    </a:cubicBezTo>
                                    <a:cubicBezTo>
                                      <a:pt x="660400" y="511175"/>
                                      <a:pt x="660896" y="497484"/>
                                      <a:pt x="666750" y="485775"/>
                                    </a:cubicBezTo>
                                    <a:cubicBezTo>
                                      <a:pt x="687906" y="443463"/>
                                      <a:pt x="712628" y="436140"/>
                                      <a:pt x="752475" y="409575"/>
                                    </a:cubicBezTo>
                                    <a:cubicBezTo>
                                      <a:pt x="763683" y="402103"/>
                                      <a:pt x="771525" y="390525"/>
                                      <a:pt x="781050" y="381000"/>
                                    </a:cubicBezTo>
                                    <a:cubicBezTo>
                                      <a:pt x="792862" y="321940"/>
                                      <a:pt x="801985" y="299778"/>
                                      <a:pt x="781050" y="228600"/>
                                    </a:cubicBezTo>
                                    <a:cubicBezTo>
                                      <a:pt x="763319" y="168316"/>
                                      <a:pt x="748640" y="180954"/>
                                      <a:pt x="714375" y="152400"/>
                                    </a:cubicBezTo>
                                    <a:cubicBezTo>
                                      <a:pt x="704027" y="143776"/>
                                      <a:pt x="696576" y="131907"/>
                                      <a:pt x="685800" y="123825"/>
                                    </a:cubicBezTo>
                                    <a:cubicBezTo>
                                      <a:pt x="670989" y="112717"/>
                                      <a:pt x="653874" y="105062"/>
                                      <a:pt x="638175" y="95250"/>
                                    </a:cubicBezTo>
                                    <a:cubicBezTo>
                                      <a:pt x="595970" y="68872"/>
                                      <a:pt x="625087" y="81362"/>
                                      <a:pt x="581025" y="66675"/>
                                    </a:cubicBezTo>
                                    <a:lnTo>
                                      <a:pt x="523875" y="28575"/>
                                    </a:lnTo>
                                    <a:cubicBezTo>
                                      <a:pt x="509961" y="19299"/>
                                      <a:pt x="449923" y="5325"/>
                                      <a:pt x="428625" y="0"/>
                                    </a:cubicBezTo>
                                    <a:cubicBezTo>
                                      <a:pt x="352425" y="3175"/>
                                      <a:pt x="276083" y="3891"/>
                                      <a:pt x="200025" y="9525"/>
                                    </a:cubicBezTo>
                                    <a:cubicBezTo>
                                      <a:pt x="171920" y="11607"/>
                                      <a:pt x="166886" y="26095"/>
                                      <a:pt x="142875" y="38100"/>
                                    </a:cubicBezTo>
                                    <a:cubicBezTo>
                                      <a:pt x="133895" y="42590"/>
                                      <a:pt x="123825" y="44450"/>
                                      <a:pt x="114300" y="47625"/>
                                    </a:cubicBezTo>
                                    <a:cubicBezTo>
                                      <a:pt x="104775" y="53975"/>
                                      <a:pt x="93263" y="58060"/>
                                      <a:pt x="85725" y="66675"/>
                                    </a:cubicBezTo>
                                    <a:cubicBezTo>
                                      <a:pt x="70648" y="83905"/>
                                      <a:pt x="60325" y="104775"/>
                                      <a:pt x="47625" y="123825"/>
                                    </a:cubicBezTo>
                                    <a:cubicBezTo>
                                      <a:pt x="28493" y="152523"/>
                                      <a:pt x="24027" y="156663"/>
                                      <a:pt x="9525" y="190500"/>
                                    </a:cubicBezTo>
                                    <a:cubicBezTo>
                                      <a:pt x="5570" y="199728"/>
                                      <a:pt x="3175" y="209550"/>
                                      <a:pt x="0" y="219075"/>
                                    </a:cubicBezTo>
                                    <a:cubicBezTo>
                                      <a:pt x="15347" y="464622"/>
                                      <a:pt x="-7596" y="306791"/>
                                      <a:pt x="19050" y="400050"/>
                                    </a:cubicBezTo>
                                    <a:cubicBezTo>
                                      <a:pt x="22646" y="412637"/>
                                      <a:pt x="23418" y="426118"/>
                                      <a:pt x="28575" y="438150"/>
                                    </a:cubicBezTo>
                                    <a:cubicBezTo>
                                      <a:pt x="33084" y="448672"/>
                                      <a:pt x="42505" y="456486"/>
                                      <a:pt x="47625" y="466725"/>
                                    </a:cubicBezTo>
                                    <a:cubicBezTo>
                                      <a:pt x="70629" y="512733"/>
                                      <a:pt x="37555" y="482237"/>
                                      <a:pt x="85725" y="514350"/>
                                    </a:cubicBezTo>
                                    <a:cubicBezTo>
                                      <a:pt x="92075" y="523875"/>
                                      <a:pt x="96680" y="534830"/>
                                      <a:pt x="104775" y="542925"/>
                                    </a:cubicBezTo>
                                    <a:cubicBezTo>
                                      <a:pt x="116000" y="554150"/>
                                      <a:pt x="129092" y="563624"/>
                                      <a:pt x="142875" y="571500"/>
                                    </a:cubicBezTo>
                                    <a:cubicBezTo>
                                      <a:pt x="151592" y="576481"/>
                                      <a:pt x="161710" y="578590"/>
                                      <a:pt x="171450" y="581025"/>
                                    </a:cubicBezTo>
                                    <a:cubicBezTo>
                                      <a:pt x="198075" y="587681"/>
                                      <a:pt x="250749" y="595829"/>
                                      <a:pt x="276225" y="600075"/>
                                    </a:cubicBezTo>
                                    <a:cubicBezTo>
                                      <a:pt x="358775" y="596900"/>
                                      <a:pt x="442254" y="603303"/>
                                      <a:pt x="523875" y="590550"/>
                                    </a:cubicBezTo>
                                    <a:cubicBezTo>
                                      <a:pt x="546496" y="587016"/>
                                      <a:pt x="581025" y="552450"/>
                                      <a:pt x="581025" y="5524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B1DEC" id="Freeform 14" o:spid="_x0000_s1026" style="position:absolute;margin-left:279.6pt;margin-top:186.4pt;width:62.5pt;height:50.2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793559,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" path="m152400,638175v123825,-3175,247750,-3633,371475,-9525c533904,628172,542796,621883,552450,619125v12587,-3596,25400,-6350,38100,-9525c636122,541242,612461,568639,657225,523875v3175,-12700,3671,-26391,9525,-38100c687906,443463,712628,436140,752475,409575v11208,-7472,19050,-19050,28575,-28575c792862,321940,801985,299778,781050,228600,763319,168316,748640,180954,714375,152400v-10348,-8624,-17799,-20493,-28575,-28575c670989,112717,653874,105062,638175,95250,595970,68872,625087,81362,581025,66675l523875,28575c509961,19299,449923,5325,428625,,352425,3175,276083,3891,200025,9525v-28105,2082,-33139,16570,-57150,28575c133895,42590,123825,44450,114300,47625,104775,53975,93263,58060,85725,66675,70648,83905,60325,104775,47625,123825,28493,152523,24027,156663,9525,190500,5570,199728,3175,209550,,219075v15347,245547,-7596,87716,19050,180975c22646,412637,23418,426118,28575,438150v4509,10522,13930,18336,19050,28575c70629,512733,37555,482237,85725,514350v6350,9525,10955,20480,19050,28575c116000,554150,129092,563624,142875,571500v8717,4981,18835,7090,28575,9525c198075,587681,250749,595829,276225,600075v82550,-3175,166029,3228,247650,-9525c546496,587016,581025,552450,581025,552450e" filled="f" strokecolor="#243f60 [1604]" strokeweight="2pt">
                      <v:path arrowok="t" o:connecttype="custom" o:connectlocs="152400,638175;523875,628650;552450,619125;590550,609600;657225,523875;666750,485775;752475,409575;781050,381000;781050,228600;714375,152400;685800,123825;638175,95250;581025,66675;523875,28575;428625,0;200025,9525;142875,38100;114300,47625;85725,66675;47625,123825;9525,190500;0,219075;19050,400050;28575,438150;47625,466725;85725,514350;104775,542925;142875,571500;171450,581025;276225,600075;523875,590550;581025,552450" o:connectangles="0,0,0,0,0,0,0,0,0,0,0,0,0,0,0,0,0,0,0,0,0,0,0,0,0,0,0,0,0,0,0,0"/>
                    </v:shape>
                  </w:pict>
                </mc:Fallback>
              </mc:AlternateContent>
            </w:r>
            <w:r w:rsidR="00134F47">
              <w:rPr>
                <w:noProof/>
              </w:rPr>
              <w:drawing>
                <wp:inline distT="0" distB="0" distL="0" distR="0" wp14:anchorId="7200B93B" wp14:editId="172FEF43">
                  <wp:extent cx="5981700" cy="3683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 screen.png"/>
                          <pic:cNvPicPr/>
                        </pic:nvPicPr>
                        <pic:blipFill>
                          <a:blip r:embed="rId16">
                            <a:extLst>
                              <a:ext uri="{28A0092B-C50C-407E-A947-70E740481C1C}">
                                <a14:useLocalDpi xmlns:a14="http://schemas.microsoft.com/office/drawing/2010/main" val="0"/>
                              </a:ext>
                            </a:extLst>
                          </a:blip>
                          <a:stretch>
                            <a:fillRect/>
                          </a:stretch>
                        </pic:blipFill>
                        <pic:spPr>
                          <a:xfrm>
                            <a:off x="0" y="0"/>
                            <a:ext cx="5981700" cy="3683635"/>
                          </a:xfrm>
                          <a:prstGeom prst="rect">
                            <a:avLst/>
                          </a:prstGeom>
                        </pic:spPr>
                      </pic:pic>
                    </a:graphicData>
                  </a:graphic>
                </wp:inline>
              </w:drawing>
            </w:r>
          </w:p>
        </w:tc>
      </w:tr>
      <w:tr w:rsidR="00EE6F13" w:rsidTr="0000520D">
        <w:tc>
          <w:tcPr>
            <w:tcW w:w="738" w:type="dxa"/>
          </w:tcPr>
          <w:p w:rsidR="00EE6F13" w:rsidRDefault="00EE6F13" w:rsidP="00EA423A">
            <w:pPr>
              <w:jc w:val="center"/>
            </w:pPr>
            <w:r>
              <w:lastRenderedPageBreak/>
              <w:t>1</w:t>
            </w:r>
            <w:r w:rsidR="00AC1890">
              <w:t>2</w:t>
            </w:r>
          </w:p>
        </w:tc>
        <w:tc>
          <w:tcPr>
            <w:tcW w:w="3600" w:type="dxa"/>
            <w:gridSpan w:val="2"/>
          </w:tcPr>
          <w:p w:rsidR="00EE6F13" w:rsidRDefault="00EE6F13" w:rsidP="00134F47">
            <w:r>
              <w:t>The PCA New Hire Orientation has 10 parts, as you complete them they inform you of which are completed, in progress</w:t>
            </w:r>
            <w:r w:rsidR="00A740B2">
              <w:t>,</w:t>
            </w:r>
            <w:r>
              <w:t xml:space="preserve"> or locked.</w:t>
            </w:r>
          </w:p>
        </w:tc>
        <w:tc>
          <w:tcPr>
            <w:tcW w:w="9414" w:type="dxa"/>
            <w:gridSpan w:val="2"/>
          </w:tcPr>
          <w:p w:rsidR="00EE6F13" w:rsidRDefault="00EE6F13">
            <w:pPr>
              <w:rPr>
                <w:noProof/>
              </w:rPr>
            </w:pPr>
            <w:r>
              <w:rPr>
                <w:noProof/>
              </w:rPr>
              <w:drawing>
                <wp:inline distT="0" distB="0" distL="0" distR="0" wp14:anchorId="3EE5E069" wp14:editId="24FAAC8B">
                  <wp:extent cx="5840730" cy="353377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example.png"/>
                          <pic:cNvPicPr/>
                        </pic:nvPicPr>
                        <pic:blipFill>
                          <a:blip r:embed="rId17">
                            <a:extLst>
                              <a:ext uri="{28A0092B-C50C-407E-A947-70E740481C1C}">
                                <a14:useLocalDpi xmlns:a14="http://schemas.microsoft.com/office/drawing/2010/main" val="0"/>
                              </a:ext>
                            </a:extLst>
                          </a:blip>
                          <a:stretch>
                            <a:fillRect/>
                          </a:stretch>
                        </pic:blipFill>
                        <pic:spPr>
                          <a:xfrm>
                            <a:off x="0" y="0"/>
                            <a:ext cx="5840730" cy="3533775"/>
                          </a:xfrm>
                          <a:prstGeom prst="rect">
                            <a:avLst/>
                          </a:prstGeom>
                        </pic:spPr>
                      </pic:pic>
                    </a:graphicData>
                  </a:graphic>
                </wp:inline>
              </w:drawing>
            </w:r>
          </w:p>
        </w:tc>
      </w:tr>
      <w:tr w:rsidR="00EE6F13" w:rsidTr="0000520D">
        <w:tc>
          <w:tcPr>
            <w:tcW w:w="738" w:type="dxa"/>
          </w:tcPr>
          <w:p w:rsidR="00EE6F13" w:rsidRDefault="00EE6F13" w:rsidP="00EA423A">
            <w:pPr>
              <w:jc w:val="center"/>
            </w:pPr>
            <w:r>
              <w:t>1</w:t>
            </w:r>
            <w:r w:rsidR="00AC1890">
              <w:t>3</w:t>
            </w:r>
          </w:p>
        </w:tc>
        <w:tc>
          <w:tcPr>
            <w:tcW w:w="3600" w:type="dxa"/>
            <w:gridSpan w:val="2"/>
          </w:tcPr>
          <w:p w:rsidR="00EE6F13" w:rsidRDefault="00A740B2" w:rsidP="00D93832">
            <w:r>
              <w:t>When</w:t>
            </w:r>
            <w:r w:rsidR="00E461FD">
              <w:t xml:space="preserve"> you</w:t>
            </w:r>
            <w:r>
              <w:t xml:space="preserve"> complete a part </w:t>
            </w:r>
            <w:r w:rsidR="00AC1890">
              <w:t xml:space="preserve">of the training </w:t>
            </w:r>
            <w:r>
              <w:t>and can</w:t>
            </w:r>
            <w:r w:rsidR="00D93832">
              <w:t>c</w:t>
            </w:r>
            <w:r>
              <w:t xml:space="preserve">el out of it, </w:t>
            </w:r>
            <w:r w:rsidR="00D93832">
              <w:t>the system</w:t>
            </w:r>
            <w:r>
              <w:t xml:space="preserve"> brings you to a screen that looks like this, click on </w:t>
            </w:r>
            <w:r w:rsidR="00AC1890">
              <w:t>“</w:t>
            </w:r>
            <w:r>
              <w:t>PCA New Hire Orientation</w:t>
            </w:r>
            <w:r w:rsidR="00E461FD">
              <w:t>-Full Curriculum</w:t>
            </w:r>
            <w:r w:rsidR="00AC1890">
              <w:t>”</w:t>
            </w:r>
            <w:r w:rsidR="00E461FD">
              <w:t xml:space="preserve"> </w:t>
            </w:r>
            <w:r>
              <w:t>to get to the list of parts to begin the next one.</w:t>
            </w:r>
          </w:p>
        </w:tc>
        <w:tc>
          <w:tcPr>
            <w:tcW w:w="9414" w:type="dxa"/>
            <w:gridSpan w:val="2"/>
          </w:tcPr>
          <w:p w:rsidR="00EE6F13" w:rsidRDefault="00A740B2">
            <w:pPr>
              <w:rPr>
                <w:noProof/>
              </w:rPr>
            </w:pPr>
            <w:r>
              <w:rPr>
                <w:noProof/>
              </w:rPr>
              <mc:AlternateContent>
                <mc:Choice Requires="wps">
                  <w:drawing>
                    <wp:anchor distT="0" distB="0" distL="114300" distR="114300" simplePos="0" relativeHeight="251655168" behindDoc="0" locked="0" layoutInCell="1" allowOverlap="1" wp14:anchorId="6DD71BF7" wp14:editId="3FBA03BF">
                      <wp:simplePos x="0" y="0"/>
                      <wp:positionH relativeFrom="column">
                        <wp:posOffset>3200400</wp:posOffset>
                      </wp:positionH>
                      <wp:positionV relativeFrom="paragraph">
                        <wp:posOffset>589280</wp:posOffset>
                      </wp:positionV>
                      <wp:extent cx="885825" cy="1057275"/>
                      <wp:effectExtent l="19050" t="19050" r="28575" b="28575"/>
                      <wp:wrapNone/>
                      <wp:docPr id="19" name="Up Arrow 19"/>
                      <wp:cNvGraphicFramePr/>
                      <a:graphic xmlns:a="http://schemas.openxmlformats.org/drawingml/2006/main">
                        <a:graphicData uri="http://schemas.microsoft.com/office/word/2010/wordprocessingShape">
                          <wps:wsp>
                            <wps:cNvSpPr/>
                            <wps:spPr>
                              <a:xfrm>
                                <a:off x="0" y="0"/>
                                <a:ext cx="885825" cy="1057275"/>
                              </a:xfrm>
                              <a:prstGeom prst="up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29163" id="Up Arrow 19" o:spid="_x0000_s1026" type="#_x0000_t68" style="position:absolute;margin-left:252pt;margin-top:46.4pt;width:69.75pt;height:83.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" adj="9049" fillcolor="yellow" strokecolor="black [3213]" strokeweight="2pt"/>
                  </w:pict>
                </mc:Fallback>
              </mc:AlternateContent>
            </w:r>
            <w:r>
              <w:rPr>
                <w:noProof/>
              </w:rPr>
              <w:drawing>
                <wp:inline distT="0" distB="0" distL="0" distR="0" wp14:anchorId="15EC82B0" wp14:editId="5E2E9984">
                  <wp:extent cx="5840730" cy="185483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to full curric.png"/>
                          <pic:cNvPicPr/>
                        </pic:nvPicPr>
                        <pic:blipFill>
                          <a:blip r:embed="rId18">
                            <a:extLst>
                              <a:ext uri="{28A0092B-C50C-407E-A947-70E740481C1C}">
                                <a14:useLocalDpi xmlns:a14="http://schemas.microsoft.com/office/drawing/2010/main" val="0"/>
                              </a:ext>
                            </a:extLst>
                          </a:blip>
                          <a:stretch>
                            <a:fillRect/>
                          </a:stretch>
                        </pic:blipFill>
                        <pic:spPr>
                          <a:xfrm>
                            <a:off x="0" y="0"/>
                            <a:ext cx="5840730" cy="1854835"/>
                          </a:xfrm>
                          <a:prstGeom prst="rect">
                            <a:avLst/>
                          </a:prstGeom>
                        </pic:spPr>
                      </pic:pic>
                    </a:graphicData>
                  </a:graphic>
                </wp:inline>
              </w:drawing>
            </w:r>
          </w:p>
        </w:tc>
      </w:tr>
      <w:tr w:rsidR="00A36E1C" w:rsidTr="005A6079">
        <w:tc>
          <w:tcPr>
            <w:tcW w:w="13752" w:type="dxa"/>
            <w:gridSpan w:val="5"/>
          </w:tcPr>
          <w:p w:rsidR="00A36E1C" w:rsidRPr="00A36E1C" w:rsidRDefault="00A36E1C">
            <w:pPr>
              <w:rPr>
                <w:b/>
              </w:rPr>
            </w:pPr>
            <w:r w:rsidRPr="00A36E1C">
              <w:rPr>
                <w:b/>
              </w:rPr>
              <w:t>iPhone and smartphone tips</w:t>
            </w:r>
          </w:p>
        </w:tc>
      </w:tr>
      <w:tr w:rsidR="00A36E1C" w:rsidTr="00A36E1C">
        <w:tc>
          <w:tcPr>
            <w:tcW w:w="1638" w:type="dxa"/>
            <w:gridSpan w:val="2"/>
          </w:tcPr>
          <w:p w:rsidR="00A36E1C" w:rsidRDefault="00A36E1C"/>
          <w:p w:rsidR="00A36E1C" w:rsidRDefault="007F7892" w:rsidP="007F7892">
            <w:pPr>
              <w:jc w:val="center"/>
            </w:pPr>
            <w:r>
              <w:t>A</w:t>
            </w:r>
          </w:p>
          <w:p w:rsidR="00A36E1C" w:rsidRDefault="00A36E1C"/>
        </w:tc>
        <w:tc>
          <w:tcPr>
            <w:tcW w:w="5940" w:type="dxa"/>
            <w:gridSpan w:val="2"/>
          </w:tcPr>
          <w:p w:rsidR="001D5A6B" w:rsidRDefault="001D5A6B"/>
          <w:p w:rsidR="001D5A6B" w:rsidRDefault="001D5A6B"/>
          <w:p w:rsidR="00A36E1C" w:rsidRDefault="00A36E1C">
            <w:r>
              <w:t xml:space="preserve">Using a smartphone, after logging in, </w:t>
            </w:r>
            <w:r w:rsidR="006F27FD">
              <w:t>click on “My Courses”</w:t>
            </w:r>
            <w:r w:rsidR="001D5A6B">
              <w:t>.</w:t>
            </w:r>
          </w:p>
        </w:tc>
        <w:tc>
          <w:tcPr>
            <w:tcW w:w="6174" w:type="dxa"/>
          </w:tcPr>
          <w:p w:rsidR="00A36E1C" w:rsidRDefault="006F27FD" w:rsidP="006F27FD">
            <w:pPr>
              <w:ind w:left="720"/>
            </w:pPr>
            <w:r>
              <w:rPr>
                <w:noProof/>
              </w:rPr>
              <mc:AlternateContent>
                <mc:Choice Requires="wps">
                  <w:drawing>
                    <wp:anchor distT="0" distB="0" distL="114300" distR="114300" simplePos="0" relativeHeight="251660288" behindDoc="0" locked="0" layoutInCell="1" allowOverlap="1" wp14:anchorId="01F500BD" wp14:editId="3CC442B5">
                      <wp:simplePos x="0" y="0"/>
                      <wp:positionH relativeFrom="column">
                        <wp:posOffset>2133600</wp:posOffset>
                      </wp:positionH>
                      <wp:positionV relativeFrom="paragraph">
                        <wp:posOffset>3005455</wp:posOffset>
                      </wp:positionV>
                      <wp:extent cx="1866900" cy="628650"/>
                      <wp:effectExtent l="0" t="0" r="19050" b="19050"/>
                      <wp:wrapNone/>
                      <wp:docPr id="25" name="Arrow: Left 25"/>
                      <wp:cNvGraphicFramePr/>
                      <a:graphic xmlns:a="http://schemas.openxmlformats.org/drawingml/2006/main">
                        <a:graphicData uri="http://schemas.microsoft.com/office/word/2010/wordprocessingShape">
                          <wps:wsp>
                            <wps:cNvSpPr/>
                            <wps:spPr>
                              <a:xfrm>
                                <a:off x="0" y="0"/>
                                <a:ext cx="1866900" cy="628650"/>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9EFBB" id="Arrow: Left 25" o:spid="_x0000_s1026" type="#_x0000_t66" style="position:absolute;margin-left:168pt;margin-top:236.65pt;width:147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" adj="3637" fillcolor="yellow" strokecolor="black [3213]" strokeweight="2pt"/>
                  </w:pict>
                </mc:Fallback>
              </mc:AlternateContent>
            </w:r>
            <w:r>
              <w:rPr>
                <w:noProof/>
              </w:rPr>
              <mc:AlternateContent>
                <mc:Choice Requires="wps">
                  <w:drawing>
                    <wp:anchor distT="0" distB="0" distL="114300" distR="114300" simplePos="0" relativeHeight="251656192" behindDoc="0" locked="0" layoutInCell="1" allowOverlap="1" wp14:anchorId="49498BBD" wp14:editId="503FE6DB">
                      <wp:simplePos x="0" y="0"/>
                      <wp:positionH relativeFrom="column">
                        <wp:posOffset>647700</wp:posOffset>
                      </wp:positionH>
                      <wp:positionV relativeFrom="paragraph">
                        <wp:posOffset>2024380</wp:posOffset>
                      </wp:positionV>
                      <wp:extent cx="1543050" cy="142875"/>
                      <wp:effectExtent l="0" t="0" r="19050" b="28575"/>
                      <wp:wrapNone/>
                      <wp:docPr id="16" name="Flowchart: Process 16"/>
                      <wp:cNvGraphicFramePr/>
                      <a:graphic xmlns:a="http://schemas.openxmlformats.org/drawingml/2006/main">
                        <a:graphicData uri="http://schemas.microsoft.com/office/word/2010/wordprocessingShape">
                          <wps:wsp>
                            <wps:cNvSpPr/>
                            <wps:spPr>
                              <a:xfrm>
                                <a:off x="0" y="0"/>
                                <a:ext cx="1543050" cy="1428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05A88B" id="_x0000_t109" coordsize="21600,21600" o:spt="109" path="m,l,21600r21600,l21600,xe">
                      <v:stroke joinstyle="miter"/>
                      <v:path gradientshapeok="t" o:connecttype="rect"/>
                    </v:shapetype>
                    <v:shape id="Flowchart: Process 16" o:spid="_x0000_s1026" type="#_x0000_t109" style="position:absolute;margin-left:51pt;margin-top:159.4pt;width:121.5pt;height:1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" fillcolor="#4f81bd [3204]" strokecolor="#243f60 [1604]" strokeweight="2pt"/>
                  </w:pict>
                </mc:Fallback>
              </mc:AlternateContent>
            </w:r>
            <w:r>
              <w:rPr>
                <w:noProof/>
              </w:rPr>
              <w:drawing>
                <wp:inline distT="0" distB="0" distL="0" distR="0" wp14:anchorId="7922B10B" wp14:editId="3E8835E0">
                  <wp:extent cx="2679610" cy="4766310"/>
                  <wp:effectExtent l="0" t="0" r="6985" b="0"/>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 p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5780" cy="4777285"/>
                          </a:xfrm>
                          <a:prstGeom prst="rect">
                            <a:avLst/>
                          </a:prstGeom>
                        </pic:spPr>
                      </pic:pic>
                    </a:graphicData>
                  </a:graphic>
                </wp:inline>
              </w:drawing>
            </w:r>
          </w:p>
        </w:tc>
      </w:tr>
      <w:tr w:rsidR="006F27FD" w:rsidTr="006F27FD">
        <w:tc>
          <w:tcPr>
            <w:tcW w:w="1638" w:type="dxa"/>
            <w:gridSpan w:val="2"/>
          </w:tcPr>
          <w:p w:rsidR="006F27FD" w:rsidRDefault="006F27FD" w:rsidP="007F7892">
            <w:pPr>
              <w:jc w:val="center"/>
            </w:pPr>
          </w:p>
          <w:p w:rsidR="007F7892" w:rsidRDefault="007F7892" w:rsidP="007F7892">
            <w:pPr>
              <w:jc w:val="center"/>
            </w:pPr>
            <w:r>
              <w:t>B</w:t>
            </w:r>
          </w:p>
        </w:tc>
        <w:tc>
          <w:tcPr>
            <w:tcW w:w="5940" w:type="dxa"/>
            <w:gridSpan w:val="2"/>
          </w:tcPr>
          <w:p w:rsidR="001D5A6B" w:rsidRDefault="001D5A6B"/>
          <w:p w:rsidR="001D5A6B" w:rsidRDefault="001D5A6B"/>
          <w:p w:rsidR="006F27FD" w:rsidRDefault="001D5A6B">
            <w:r>
              <w:t>Launch the module</w:t>
            </w:r>
          </w:p>
        </w:tc>
        <w:tc>
          <w:tcPr>
            <w:tcW w:w="6174" w:type="dxa"/>
          </w:tcPr>
          <w:p w:rsidR="006F27FD" w:rsidRDefault="001D5A6B" w:rsidP="001D5A6B">
            <w:r>
              <w:rPr>
                <w:noProof/>
              </w:rPr>
              <mc:AlternateContent>
                <mc:Choice Requires="wps">
                  <w:drawing>
                    <wp:anchor distT="0" distB="0" distL="114300" distR="114300" simplePos="0" relativeHeight="251662336" behindDoc="0" locked="0" layoutInCell="1" allowOverlap="1" wp14:anchorId="1253C003" wp14:editId="0A87B5CF">
                      <wp:simplePos x="0" y="0"/>
                      <wp:positionH relativeFrom="column">
                        <wp:posOffset>2667000</wp:posOffset>
                      </wp:positionH>
                      <wp:positionV relativeFrom="paragraph">
                        <wp:posOffset>3977005</wp:posOffset>
                      </wp:positionV>
                      <wp:extent cx="1190625" cy="390525"/>
                      <wp:effectExtent l="0" t="0" r="28575" b="28575"/>
                      <wp:wrapNone/>
                      <wp:docPr id="30" name="Arrow: Left 30"/>
                      <wp:cNvGraphicFramePr/>
                      <a:graphic xmlns:a="http://schemas.openxmlformats.org/drawingml/2006/main">
                        <a:graphicData uri="http://schemas.microsoft.com/office/word/2010/wordprocessingShape">
                          <wps:wsp>
                            <wps:cNvSpPr/>
                            <wps:spPr>
                              <a:xfrm>
                                <a:off x="0" y="0"/>
                                <a:ext cx="1190625" cy="390525"/>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D7A3A" id="Arrow: Left 30" o:spid="_x0000_s1026" type="#_x0000_t66" style="position:absolute;margin-left:210pt;margin-top:313.15pt;width:93.75pt;height:3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" adj="3542" fillcolor="yellow" strokecolor="black [3213]" strokeweight="2pt"/>
                  </w:pict>
                </mc:Fallback>
              </mc:AlternateContent>
            </w:r>
            <w:r w:rsidR="006F27FD">
              <w:rPr>
                <w:noProof/>
              </w:rPr>
              <w:drawing>
                <wp:inline distT="0" distB="0" distL="0" distR="0" wp14:anchorId="05A14500" wp14:editId="13567B1A">
                  <wp:extent cx="2679610" cy="4766310"/>
                  <wp:effectExtent l="0" t="0" r="6985"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hone launch p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0337" cy="4785391"/>
                          </a:xfrm>
                          <a:prstGeom prst="rect">
                            <a:avLst/>
                          </a:prstGeom>
                        </pic:spPr>
                      </pic:pic>
                    </a:graphicData>
                  </a:graphic>
                </wp:inline>
              </w:drawing>
            </w:r>
          </w:p>
        </w:tc>
      </w:tr>
      <w:tr w:rsidR="006F27FD" w:rsidTr="006F27FD">
        <w:tc>
          <w:tcPr>
            <w:tcW w:w="1638" w:type="dxa"/>
            <w:gridSpan w:val="2"/>
          </w:tcPr>
          <w:p w:rsidR="006F27FD" w:rsidRDefault="006F27FD"/>
          <w:p w:rsidR="007F7892" w:rsidRDefault="007F7892" w:rsidP="007F7892">
            <w:pPr>
              <w:jc w:val="center"/>
            </w:pPr>
            <w:r>
              <w:t>C</w:t>
            </w:r>
          </w:p>
        </w:tc>
        <w:tc>
          <w:tcPr>
            <w:tcW w:w="5940" w:type="dxa"/>
            <w:gridSpan w:val="2"/>
          </w:tcPr>
          <w:p w:rsidR="001D5A6B" w:rsidRDefault="001D5A6B"/>
          <w:p w:rsidR="001D5A6B" w:rsidRDefault="001D5A6B"/>
          <w:p w:rsidR="006F27FD" w:rsidRDefault="006F27FD">
            <w:r>
              <w:t xml:space="preserve">You will be instructed to open a new browser to continue the </w:t>
            </w:r>
            <w:r w:rsidR="001D5A6B">
              <w:t>training.</w:t>
            </w:r>
          </w:p>
        </w:tc>
        <w:tc>
          <w:tcPr>
            <w:tcW w:w="6174" w:type="dxa"/>
          </w:tcPr>
          <w:p w:rsidR="006F27FD" w:rsidRDefault="001D5A6B">
            <w:r>
              <w:rPr>
                <w:noProof/>
              </w:rPr>
              <mc:AlternateContent>
                <mc:Choice Requires="wps">
                  <w:drawing>
                    <wp:anchor distT="0" distB="0" distL="114300" distR="114300" simplePos="0" relativeHeight="251663360" behindDoc="0" locked="0" layoutInCell="1" allowOverlap="1" wp14:anchorId="6B1B5797" wp14:editId="77BD510F">
                      <wp:simplePos x="0" y="0"/>
                      <wp:positionH relativeFrom="column">
                        <wp:posOffset>1905000</wp:posOffset>
                      </wp:positionH>
                      <wp:positionV relativeFrom="paragraph">
                        <wp:posOffset>1290955</wp:posOffset>
                      </wp:positionV>
                      <wp:extent cx="1590675" cy="457200"/>
                      <wp:effectExtent l="0" t="0" r="28575" b="19050"/>
                      <wp:wrapNone/>
                      <wp:docPr id="31" name="Arrow: Left 31"/>
                      <wp:cNvGraphicFramePr/>
                      <a:graphic xmlns:a="http://schemas.openxmlformats.org/drawingml/2006/main">
                        <a:graphicData uri="http://schemas.microsoft.com/office/word/2010/wordprocessingShape">
                          <wps:wsp>
                            <wps:cNvSpPr/>
                            <wps:spPr>
                              <a:xfrm>
                                <a:off x="0" y="0"/>
                                <a:ext cx="1590675" cy="457200"/>
                              </a:xfrm>
                              <a:prstGeom prst="lef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A2235" id="Arrow: Left 31" o:spid="_x0000_s1026" type="#_x0000_t66" style="position:absolute;margin-left:150pt;margin-top:101.65pt;width:125.2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" adj="3104" fillcolor="yellow" strokecolor="black [3213]" strokeweight="2pt"/>
                  </w:pict>
                </mc:Fallback>
              </mc:AlternateContent>
            </w:r>
            <w:r w:rsidR="006F27FD">
              <w:rPr>
                <w:noProof/>
              </w:rPr>
              <w:drawing>
                <wp:inline distT="0" distB="0" distL="0" distR="0" wp14:anchorId="7017E5D7" wp14:editId="34DBAAA1">
                  <wp:extent cx="2571750" cy="4625238"/>
                  <wp:effectExtent l="0" t="0" r="0" b="4445"/>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pen new brow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4451" cy="4648081"/>
                          </a:xfrm>
                          <a:prstGeom prst="rect">
                            <a:avLst/>
                          </a:prstGeom>
                        </pic:spPr>
                      </pic:pic>
                    </a:graphicData>
                  </a:graphic>
                </wp:inline>
              </w:drawing>
            </w:r>
          </w:p>
        </w:tc>
      </w:tr>
      <w:tr w:rsidR="006F27FD" w:rsidTr="006F27FD">
        <w:tc>
          <w:tcPr>
            <w:tcW w:w="1638" w:type="dxa"/>
            <w:gridSpan w:val="2"/>
          </w:tcPr>
          <w:p w:rsidR="006F27FD" w:rsidRDefault="006F27FD"/>
          <w:p w:rsidR="007F7892" w:rsidRDefault="007F7892" w:rsidP="007F7892">
            <w:pPr>
              <w:jc w:val="center"/>
            </w:pPr>
            <w:r>
              <w:t>D</w:t>
            </w:r>
          </w:p>
        </w:tc>
        <w:tc>
          <w:tcPr>
            <w:tcW w:w="5940" w:type="dxa"/>
            <w:gridSpan w:val="2"/>
          </w:tcPr>
          <w:p w:rsidR="006F27FD" w:rsidRDefault="006F27FD"/>
          <w:p w:rsidR="006F27FD" w:rsidRDefault="006F27FD"/>
          <w:p w:rsidR="006F27FD" w:rsidRDefault="006F27FD"/>
          <w:p w:rsidR="006F27FD" w:rsidRDefault="006F27FD"/>
          <w:p w:rsidR="006F27FD" w:rsidRDefault="006F27FD"/>
          <w:p w:rsidR="006F27FD" w:rsidRDefault="006F27FD">
            <w:r>
              <w:rPr>
                <w:noProof/>
              </w:rPr>
              <mc:AlternateContent>
                <mc:Choice Requires="wps">
                  <w:drawing>
                    <wp:anchor distT="0" distB="0" distL="114300" distR="114300" simplePos="0" relativeHeight="251661312" behindDoc="0" locked="0" layoutInCell="1" allowOverlap="1" wp14:anchorId="60651076" wp14:editId="6A2DB7D4">
                      <wp:simplePos x="0" y="0"/>
                      <wp:positionH relativeFrom="column">
                        <wp:posOffset>1819275</wp:posOffset>
                      </wp:positionH>
                      <wp:positionV relativeFrom="paragraph">
                        <wp:posOffset>1767205</wp:posOffset>
                      </wp:positionV>
                      <wp:extent cx="2162175" cy="561975"/>
                      <wp:effectExtent l="0" t="19050" r="47625" b="47625"/>
                      <wp:wrapNone/>
                      <wp:docPr id="29" name="Arrow: Right 29"/>
                      <wp:cNvGraphicFramePr/>
                      <a:graphic xmlns:a="http://schemas.openxmlformats.org/drawingml/2006/main">
                        <a:graphicData uri="http://schemas.microsoft.com/office/word/2010/wordprocessingShape">
                          <wps:wsp>
                            <wps:cNvSpPr/>
                            <wps:spPr>
                              <a:xfrm>
                                <a:off x="0" y="0"/>
                                <a:ext cx="2162175" cy="561975"/>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F995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143.25pt;margin-top:139.15pt;width:170.25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" adj="18793" fillcolor="yellow" strokecolor="black [3213]" strokeweight="2pt"/>
                  </w:pict>
                </mc:Fallback>
              </mc:AlternateContent>
            </w:r>
            <w:r w:rsidR="00F43BEE">
              <w:t>Either press “</w:t>
            </w:r>
            <w:proofErr w:type="spellStart"/>
            <w:r w:rsidR="00F43BEE">
              <w:t>continue”or</w:t>
            </w:r>
            <w:proofErr w:type="spellEnd"/>
            <w:r w:rsidR="00F43BEE">
              <w:t xml:space="preserve"> “restart” based on </w:t>
            </w:r>
            <w:r w:rsidR="001D5A6B">
              <w:t>where you are in the training.</w:t>
            </w:r>
          </w:p>
          <w:p w:rsidR="00DD5D49" w:rsidRDefault="00DD5D49"/>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7E7C46" w:rsidRDefault="007E7C46"/>
          <w:p w:rsidR="00DD5D49" w:rsidRDefault="00DD5D49">
            <w:r>
              <w:t xml:space="preserve">When you have finished the module, you need to </w:t>
            </w:r>
            <w:r w:rsidR="007E7C46">
              <w:t xml:space="preserve">go back to the menu </w:t>
            </w:r>
            <w:r w:rsidR="007F7892">
              <w:t xml:space="preserve">(see A above) </w:t>
            </w:r>
            <w:r w:rsidR="007E7C46">
              <w:t>to launch the next module.</w:t>
            </w:r>
          </w:p>
          <w:p w:rsidR="007F7892" w:rsidRDefault="007F7892"/>
          <w:p w:rsidR="007F7892" w:rsidRDefault="007F7892">
            <w:r>
              <w:t>You will need to close the browser tab in the module that is completed and will be prompted to open another (see C above) as you continue through the orientation.</w:t>
            </w:r>
          </w:p>
          <w:p w:rsidR="007F7892" w:rsidRDefault="007F7892"/>
          <w:p w:rsidR="007F7892" w:rsidRDefault="007F7892"/>
        </w:tc>
        <w:tc>
          <w:tcPr>
            <w:tcW w:w="6174" w:type="dxa"/>
          </w:tcPr>
          <w:p w:rsidR="006F27FD" w:rsidRDefault="006F27FD">
            <w:r>
              <w:rPr>
                <w:noProof/>
              </w:rPr>
              <w:drawing>
                <wp:inline distT="0" distB="0" distL="0" distR="0" wp14:anchorId="2BF870FC" wp14:editId="170E2581">
                  <wp:extent cx="2968777" cy="5280660"/>
                  <wp:effectExtent l="0" t="0" r="3175" b="0"/>
                  <wp:docPr id="28" name="Picture 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rt modu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9977" cy="5300581"/>
                          </a:xfrm>
                          <a:prstGeom prst="rect">
                            <a:avLst/>
                          </a:prstGeom>
                        </pic:spPr>
                      </pic:pic>
                    </a:graphicData>
                  </a:graphic>
                </wp:inline>
              </w:drawing>
            </w:r>
          </w:p>
        </w:tc>
      </w:tr>
      <w:tr w:rsidR="006F27FD" w:rsidTr="005A6079">
        <w:tc>
          <w:tcPr>
            <w:tcW w:w="13752" w:type="dxa"/>
            <w:gridSpan w:val="5"/>
          </w:tcPr>
          <w:p w:rsidR="006F27FD" w:rsidRDefault="006F27FD"/>
        </w:tc>
      </w:tr>
      <w:tr w:rsidR="00D21CA5" w:rsidTr="005A6079">
        <w:tc>
          <w:tcPr>
            <w:tcW w:w="13752" w:type="dxa"/>
            <w:gridSpan w:val="5"/>
          </w:tcPr>
          <w:p w:rsidR="00D21CA5" w:rsidRDefault="00D21CA5"/>
          <w:p w:rsidR="00D21CA5" w:rsidRPr="00AC1890" w:rsidRDefault="00D21CA5" w:rsidP="00C54067">
            <w:pPr>
              <w:jc w:val="center"/>
              <w:rPr>
                <w:b/>
                <w:sz w:val="28"/>
              </w:rPr>
            </w:pPr>
            <w:r w:rsidRPr="00AC1890">
              <w:rPr>
                <w:b/>
                <w:sz w:val="28"/>
              </w:rPr>
              <w:t>If you have questions regarding th</w:t>
            </w:r>
            <w:r w:rsidR="00A36E1C">
              <w:rPr>
                <w:b/>
                <w:sz w:val="28"/>
              </w:rPr>
              <w:t>e online</w:t>
            </w:r>
            <w:r w:rsidRPr="00AC1890">
              <w:rPr>
                <w:b/>
                <w:sz w:val="28"/>
              </w:rPr>
              <w:t xml:space="preserve"> PCA New Hire Orientation training, </w:t>
            </w:r>
            <w:r w:rsidR="00C54067" w:rsidRPr="00AC1890">
              <w:rPr>
                <w:b/>
                <w:sz w:val="28"/>
              </w:rPr>
              <w:t xml:space="preserve">please </w:t>
            </w:r>
            <w:r w:rsidRPr="00AC1890">
              <w:rPr>
                <w:b/>
                <w:sz w:val="28"/>
              </w:rPr>
              <w:t xml:space="preserve">email </w:t>
            </w:r>
            <w:hyperlink r:id="rId23" w:history="1">
              <w:r w:rsidR="00A36E1C" w:rsidRPr="00507ECE">
                <w:rPr>
                  <w:rStyle w:val="Hyperlink"/>
                  <w:b/>
                  <w:sz w:val="28"/>
                </w:rPr>
                <w:t>ABCsdirectcare@umassmed.edu</w:t>
              </w:r>
            </w:hyperlink>
            <w:r w:rsidR="00A36E1C">
              <w:rPr>
                <w:b/>
                <w:sz w:val="28"/>
              </w:rPr>
              <w:t xml:space="preserve"> or </w:t>
            </w:r>
            <w:r w:rsidRPr="00AC1890">
              <w:rPr>
                <w:b/>
                <w:sz w:val="28"/>
              </w:rPr>
              <w:t xml:space="preserve">the PCA </w:t>
            </w:r>
            <w:r w:rsidR="00C54067" w:rsidRPr="00AC1890">
              <w:rPr>
                <w:b/>
                <w:sz w:val="28"/>
              </w:rPr>
              <w:t xml:space="preserve">Workforce </w:t>
            </w:r>
            <w:r w:rsidRPr="00AC1890">
              <w:rPr>
                <w:b/>
                <w:sz w:val="28"/>
              </w:rPr>
              <w:t xml:space="preserve">Council at </w:t>
            </w:r>
            <w:hyperlink r:id="rId24" w:history="1">
              <w:r w:rsidRPr="00AC1890">
                <w:rPr>
                  <w:rStyle w:val="Hyperlink"/>
                  <w:b/>
                  <w:sz w:val="28"/>
                </w:rPr>
                <w:t>pcacouncil@state.ma.us</w:t>
              </w:r>
            </w:hyperlink>
          </w:p>
          <w:p w:rsidR="00D21CA5" w:rsidRDefault="00D21CA5">
            <w:pPr>
              <w:rPr>
                <w:noProof/>
              </w:rPr>
            </w:pPr>
          </w:p>
        </w:tc>
      </w:tr>
    </w:tbl>
    <w:p w:rsidR="00C65CAD" w:rsidRDefault="00C65CAD" w:rsidP="001D5A6B"/>
    <w:sectPr w:rsidR="00C65CAD" w:rsidSect="00EA423A">
      <w:pgSz w:w="15840" w:h="12240" w:orient="landscape"/>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01A98"/>
    <w:multiLevelType w:val="hybridMultilevel"/>
    <w:tmpl w:val="C9EAB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3E45D4"/>
    <w:multiLevelType w:val="hybridMultilevel"/>
    <w:tmpl w:val="26E6A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6B4F63"/>
    <w:multiLevelType w:val="hybridMultilevel"/>
    <w:tmpl w:val="7F345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042C48"/>
    <w:multiLevelType w:val="hybridMultilevel"/>
    <w:tmpl w:val="F26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62007F"/>
    <w:multiLevelType w:val="hybridMultilevel"/>
    <w:tmpl w:val="578E4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3D0806"/>
    <w:multiLevelType w:val="hybridMultilevel"/>
    <w:tmpl w:val="EE90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2139BD"/>
    <w:multiLevelType w:val="hybridMultilevel"/>
    <w:tmpl w:val="A8D45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2A1405"/>
    <w:multiLevelType w:val="hybridMultilevel"/>
    <w:tmpl w:val="6EAE9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E17EB0"/>
    <w:multiLevelType w:val="hybridMultilevel"/>
    <w:tmpl w:val="A4D65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AC334A"/>
    <w:multiLevelType w:val="hybridMultilevel"/>
    <w:tmpl w:val="A71A0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482082"/>
    <w:multiLevelType w:val="hybridMultilevel"/>
    <w:tmpl w:val="99224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7633BE"/>
    <w:multiLevelType w:val="hybridMultilevel"/>
    <w:tmpl w:val="61BE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9"/>
  </w:num>
  <w:num w:numId="5">
    <w:abstractNumId w:val="6"/>
  </w:num>
  <w:num w:numId="6">
    <w:abstractNumId w:val="0"/>
  </w:num>
  <w:num w:numId="7">
    <w:abstractNumId w:val="7"/>
  </w:num>
  <w:num w:numId="8">
    <w:abstractNumId w:val="4"/>
  </w:num>
  <w:num w:numId="9">
    <w:abstractNumId w:val="10"/>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EE1"/>
    <w:rsid w:val="0000520D"/>
    <w:rsid w:val="00063A5C"/>
    <w:rsid w:val="00072004"/>
    <w:rsid w:val="000C214D"/>
    <w:rsid w:val="000E3DC3"/>
    <w:rsid w:val="00116008"/>
    <w:rsid w:val="00134F47"/>
    <w:rsid w:val="001D2D45"/>
    <w:rsid w:val="001D5A6B"/>
    <w:rsid w:val="001F5EE1"/>
    <w:rsid w:val="00267E77"/>
    <w:rsid w:val="002749B4"/>
    <w:rsid w:val="00373577"/>
    <w:rsid w:val="003E3D76"/>
    <w:rsid w:val="00530642"/>
    <w:rsid w:val="00553223"/>
    <w:rsid w:val="00577565"/>
    <w:rsid w:val="00581E89"/>
    <w:rsid w:val="005A51BC"/>
    <w:rsid w:val="005B7C7A"/>
    <w:rsid w:val="005F0D21"/>
    <w:rsid w:val="006F27FD"/>
    <w:rsid w:val="006F7E4F"/>
    <w:rsid w:val="0070036C"/>
    <w:rsid w:val="007702FC"/>
    <w:rsid w:val="007D4796"/>
    <w:rsid w:val="007E7C46"/>
    <w:rsid w:val="007F7892"/>
    <w:rsid w:val="0080386F"/>
    <w:rsid w:val="00831C3E"/>
    <w:rsid w:val="008D05AA"/>
    <w:rsid w:val="008F3EA2"/>
    <w:rsid w:val="009076A4"/>
    <w:rsid w:val="00960AA7"/>
    <w:rsid w:val="00961A9A"/>
    <w:rsid w:val="00966737"/>
    <w:rsid w:val="00972B66"/>
    <w:rsid w:val="00A31387"/>
    <w:rsid w:val="00A36E1C"/>
    <w:rsid w:val="00A54E7E"/>
    <w:rsid w:val="00A740B2"/>
    <w:rsid w:val="00A90B8D"/>
    <w:rsid w:val="00AC1890"/>
    <w:rsid w:val="00B51B69"/>
    <w:rsid w:val="00B652E1"/>
    <w:rsid w:val="00B97736"/>
    <w:rsid w:val="00BF7D9E"/>
    <w:rsid w:val="00C50F4F"/>
    <w:rsid w:val="00C54067"/>
    <w:rsid w:val="00C60FFB"/>
    <w:rsid w:val="00C65CAD"/>
    <w:rsid w:val="00CB55C2"/>
    <w:rsid w:val="00CE4151"/>
    <w:rsid w:val="00D143FD"/>
    <w:rsid w:val="00D21CA5"/>
    <w:rsid w:val="00D238D3"/>
    <w:rsid w:val="00D4314E"/>
    <w:rsid w:val="00D86C86"/>
    <w:rsid w:val="00D93832"/>
    <w:rsid w:val="00DA5A0B"/>
    <w:rsid w:val="00DD5D49"/>
    <w:rsid w:val="00E00A58"/>
    <w:rsid w:val="00E461FD"/>
    <w:rsid w:val="00E52525"/>
    <w:rsid w:val="00EA423A"/>
    <w:rsid w:val="00EB22C8"/>
    <w:rsid w:val="00EE6F13"/>
    <w:rsid w:val="00F43BEE"/>
    <w:rsid w:val="00F54A36"/>
    <w:rsid w:val="00FA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EE1"/>
    <w:pPr>
      <w:ind w:left="720"/>
      <w:contextualSpacing/>
    </w:pPr>
  </w:style>
  <w:style w:type="character" w:styleId="Hyperlink">
    <w:name w:val="Hyperlink"/>
    <w:basedOn w:val="DefaultParagraphFont"/>
    <w:uiPriority w:val="99"/>
    <w:unhideWhenUsed/>
    <w:rsid w:val="001F5EE1"/>
    <w:rPr>
      <w:color w:val="0000FF" w:themeColor="hyperlink"/>
      <w:u w:val="single"/>
    </w:rPr>
  </w:style>
  <w:style w:type="paragraph" w:styleId="BalloonText">
    <w:name w:val="Balloon Text"/>
    <w:basedOn w:val="Normal"/>
    <w:link w:val="BalloonTextChar"/>
    <w:uiPriority w:val="99"/>
    <w:semiHidden/>
    <w:unhideWhenUsed/>
    <w:rsid w:val="00553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223"/>
    <w:rPr>
      <w:rFonts w:ascii="Tahoma" w:hAnsi="Tahoma" w:cs="Tahoma"/>
      <w:sz w:val="16"/>
      <w:szCs w:val="16"/>
    </w:rPr>
  </w:style>
  <w:style w:type="table" w:styleId="TableGrid">
    <w:name w:val="Table Grid"/>
    <w:basedOn w:val="TableNormal"/>
    <w:uiPriority w:val="59"/>
    <w:rsid w:val="00EA4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67E77"/>
    <w:rPr>
      <w:color w:val="800080" w:themeColor="followedHyperlink"/>
      <w:u w:val="single"/>
    </w:rPr>
  </w:style>
  <w:style w:type="character" w:customStyle="1" w:styleId="UnresolvedMention">
    <w:name w:val="Unresolved Mention"/>
    <w:basedOn w:val="DefaultParagraphFont"/>
    <w:uiPriority w:val="99"/>
    <w:semiHidden/>
    <w:unhideWhenUsed/>
    <w:rsid w:val="00A36E1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EE1"/>
    <w:pPr>
      <w:ind w:left="720"/>
      <w:contextualSpacing/>
    </w:pPr>
  </w:style>
  <w:style w:type="character" w:styleId="Hyperlink">
    <w:name w:val="Hyperlink"/>
    <w:basedOn w:val="DefaultParagraphFont"/>
    <w:uiPriority w:val="99"/>
    <w:unhideWhenUsed/>
    <w:rsid w:val="001F5EE1"/>
    <w:rPr>
      <w:color w:val="0000FF" w:themeColor="hyperlink"/>
      <w:u w:val="single"/>
    </w:rPr>
  </w:style>
  <w:style w:type="paragraph" w:styleId="BalloonText">
    <w:name w:val="Balloon Text"/>
    <w:basedOn w:val="Normal"/>
    <w:link w:val="BalloonTextChar"/>
    <w:uiPriority w:val="99"/>
    <w:semiHidden/>
    <w:unhideWhenUsed/>
    <w:rsid w:val="00553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223"/>
    <w:rPr>
      <w:rFonts w:ascii="Tahoma" w:hAnsi="Tahoma" w:cs="Tahoma"/>
      <w:sz w:val="16"/>
      <w:szCs w:val="16"/>
    </w:rPr>
  </w:style>
  <w:style w:type="table" w:styleId="TableGrid">
    <w:name w:val="Table Grid"/>
    <w:basedOn w:val="TableNormal"/>
    <w:uiPriority w:val="59"/>
    <w:rsid w:val="00EA4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67E77"/>
    <w:rPr>
      <w:color w:val="800080" w:themeColor="followedHyperlink"/>
      <w:u w:val="single"/>
    </w:rPr>
  </w:style>
  <w:style w:type="character" w:customStyle="1" w:styleId="UnresolvedMention">
    <w:name w:val="Unresolved Mention"/>
    <w:basedOn w:val="DefaultParagraphFont"/>
    <w:uiPriority w:val="99"/>
    <w:semiHidden/>
    <w:unhideWhenUsed/>
    <w:rsid w:val="00A36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77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www.mass.gov/pc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pcaworkforcecouncil.training.ehs.state.ma.us" TargetMode="External"/><Relationship Id="rId11" Type="http://schemas.openxmlformats.org/officeDocument/2006/relationships/image" Target="media/image4.png"/><Relationship Id="rId24" Type="http://schemas.openxmlformats.org/officeDocument/2006/relationships/hyperlink" Target="mailto:pcacouncil@state.ma.u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BCsdirectcare@umassmed.edu"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593</Words>
  <Characters>3384</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Marschke, Lisa</dc:creator>
  <cp:lastModifiedBy> Michelle</cp:lastModifiedBy>
  <cp:revision>2</cp:revision>
  <cp:lastPrinted>2018-02-02T20:32:00Z</cp:lastPrinted>
  <dcterms:created xsi:type="dcterms:W3CDTF">2019-04-16T19:10:00Z</dcterms:created>
  <dcterms:modified xsi:type="dcterms:W3CDTF">2019-04-16T19:10:00Z</dcterms:modified>
</cp:coreProperties>
</file>