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8950" w14:textId="77777777" w:rsidR="00DD1E95" w:rsidRDefault="00DD1E95">
      <w:pPr>
        <w:ind w:left="1440"/>
        <w:rPr>
          <w:b/>
        </w:rPr>
      </w:pPr>
      <w:r>
        <w:rPr>
          <w:b/>
        </w:rPr>
        <w:t>Table of Contents</w:t>
      </w:r>
    </w:p>
    <w:p w14:paraId="35C994B6" w14:textId="77777777" w:rsidR="00DD1E95" w:rsidRDefault="00DD1E95">
      <w:pPr>
        <w:ind w:left="1440"/>
        <w:rPr>
          <w:b/>
        </w:rPr>
      </w:pPr>
    </w:p>
    <w:p w14:paraId="115ACB02" w14:textId="77777777" w:rsidR="00DD1E95" w:rsidRDefault="00DD1E95">
      <w:pPr>
        <w:numPr>
          <w:ilvl w:val="0"/>
          <w:numId w:val="8"/>
        </w:numPr>
        <w:tabs>
          <w:tab w:val="clear" w:pos="360"/>
          <w:tab w:val="num" w:pos="1890"/>
        </w:tabs>
        <w:ind w:left="1440" w:firstLine="0"/>
      </w:pPr>
      <w:r>
        <w:t>introduction</w:t>
      </w:r>
    </w:p>
    <w:p w14:paraId="632ACABD" w14:textId="77777777" w:rsidR="00DD1E95" w:rsidRDefault="00DD1E95">
      <w:pPr>
        <w:numPr>
          <w:ilvl w:val="0"/>
          <w:numId w:val="8"/>
        </w:numPr>
        <w:tabs>
          <w:tab w:val="clear" w:pos="360"/>
          <w:tab w:val="num" w:pos="1890"/>
        </w:tabs>
        <w:ind w:left="1440" w:firstLine="0"/>
        <w:rPr>
          <w:b/>
        </w:rPr>
      </w:pPr>
      <w:r>
        <w:t>permit fact sheet</w:t>
      </w:r>
    </w:p>
    <w:p w14:paraId="7BB0ABA5" w14:textId="77777777" w:rsidR="00DD1E95" w:rsidRDefault="00DD1E95">
      <w:pPr>
        <w:numPr>
          <w:ilvl w:val="0"/>
          <w:numId w:val="8"/>
        </w:numPr>
        <w:tabs>
          <w:tab w:val="clear" w:pos="360"/>
          <w:tab w:val="num" w:pos="1890"/>
        </w:tabs>
        <w:ind w:left="1440" w:firstLine="0"/>
        <w:rPr>
          <w:rFonts w:eastAsia="Times New Roman"/>
          <w:color w:val="000000"/>
        </w:rPr>
      </w:pPr>
      <w:r>
        <w:t>completeness checklist</w:t>
      </w:r>
    </w:p>
    <w:p w14:paraId="43B5C3DD" w14:textId="77777777" w:rsidR="00DD1E95" w:rsidRDefault="00DD1E95">
      <w:pPr>
        <w:rPr>
          <w:rFonts w:eastAsia="Times New Roman"/>
          <w:color w:val="000000"/>
        </w:rPr>
      </w:pPr>
    </w:p>
    <w:p w14:paraId="2F27D6EB" w14:textId="77777777" w:rsidR="00DD1E95" w:rsidRDefault="00DD1E95">
      <w:pPr>
        <w:ind w:left="1440"/>
        <w:rPr>
          <w:b/>
        </w:rPr>
      </w:pPr>
      <w:r>
        <w:rPr>
          <w:b/>
        </w:rPr>
        <w:t>Introduction</w:t>
      </w:r>
    </w:p>
    <w:p w14:paraId="266CC2D9" w14:textId="77777777" w:rsidR="00DD1E95" w:rsidRDefault="00DD1E95">
      <w:pPr>
        <w:ind w:left="1440"/>
        <w:rPr>
          <w:rFonts w:eastAsia="Times New Roman"/>
        </w:rPr>
      </w:pPr>
    </w:p>
    <w:p w14:paraId="3E3F46A6" w14:textId="77777777" w:rsidR="00BB5F25" w:rsidRPr="00963E73" w:rsidRDefault="00BB5F25" w:rsidP="00BB5F25">
      <w:pPr>
        <w:ind w:left="1440"/>
      </w:pPr>
      <w:r>
        <w:rPr>
          <w:rFonts w:eastAsia="Times New Roman"/>
        </w:rPr>
        <w:t xml:space="preserve">MassDEP </w:t>
      </w:r>
      <w:r>
        <w:rPr>
          <w:rFonts w:eastAsia="Times New Roman"/>
          <w:i/>
        </w:rPr>
        <w:t>Instructions &amp; Support Materials</w:t>
      </w:r>
      <w:r>
        <w:rPr>
          <w:rFonts w:eastAsia="Times New Roman"/>
        </w:rPr>
        <w:t xml:space="preserve"> are available for download from the MassDEP Web site at </w:t>
      </w:r>
      <w:hyperlink r:id="rId7" w:history="1">
        <w:r w:rsidRPr="00FC4942">
          <w:rPr>
            <w:rStyle w:val="Hyperlink"/>
          </w:rPr>
          <w:t>www.mass.gov/dep</w:t>
        </w:r>
      </w:hyperlink>
      <w:r>
        <w:t xml:space="preserve"> in</w:t>
      </w:r>
      <w:r>
        <w:rPr>
          <w:rFonts w:eastAsia="Times New Roman"/>
          <w:color w:val="000000"/>
        </w:rPr>
        <w:t xml:space="preserve"> two file formats: Microsoft Word</w:t>
      </w:r>
      <w:r>
        <w:rPr>
          <w:rFonts w:ascii="Symbol" w:eastAsia="Times New Roman" w:hAnsi="Symbol"/>
          <w:color w:val="000000"/>
        </w:rPr>
        <w:t></w:t>
      </w:r>
      <w:r>
        <w:rPr>
          <w:rFonts w:eastAsia="Times New Roman"/>
          <w:color w:val="000000"/>
        </w:rPr>
        <w:t xml:space="preserve"> and Adobe Acrobat PDF</w:t>
      </w:r>
      <w:r>
        <w:rPr>
          <w:rFonts w:ascii="Symbol" w:eastAsia="Times New Roman" w:hAnsi="Symbol"/>
          <w:color w:val="000000"/>
        </w:rPr>
        <w:t></w:t>
      </w:r>
      <w:r>
        <w:rPr>
          <w:rFonts w:eastAsia="Times New Roman"/>
          <w:color w:val="000000"/>
        </w:rPr>
        <w:t xml:space="preserve">. Either format allows documents to be printed.  </w:t>
      </w:r>
    </w:p>
    <w:p w14:paraId="1C86285F" w14:textId="77777777" w:rsidR="00BB5F25" w:rsidRDefault="00BB5F25" w:rsidP="00BB5F25">
      <w:pPr>
        <w:ind w:left="1440"/>
        <w:rPr>
          <w:rFonts w:eastAsia="Times New Roman"/>
          <w:color w:val="000000"/>
        </w:rPr>
      </w:pPr>
    </w:p>
    <w:p w14:paraId="61C784B9" w14:textId="77777777" w:rsidR="00BB5F25" w:rsidRDefault="00BB5F25" w:rsidP="00BB5F25">
      <w:pPr>
        <w:ind w:left="1440"/>
        <w:rPr>
          <w:color w:val="000000"/>
        </w:rPr>
      </w:pPr>
      <w:r>
        <w:rPr>
          <w:i/>
          <w:iCs/>
          <w:color w:val="000000"/>
        </w:rPr>
        <w:t xml:space="preserve">Instructions &amp; Support Materials </w:t>
      </w:r>
      <w:r>
        <w:rPr>
          <w:color w:val="000000"/>
        </w:rPr>
        <w:t xml:space="preserve">provide guidance on how to prepare a permit application. </w:t>
      </w:r>
    </w:p>
    <w:p w14:paraId="3E3BA099" w14:textId="77777777" w:rsidR="00BB5F25" w:rsidRDefault="00BB5F25" w:rsidP="00BB5F25">
      <w:pPr>
        <w:ind w:left="1440"/>
        <w:rPr>
          <w:rFonts w:eastAsia="Times New Roman"/>
          <w:color w:val="000000"/>
        </w:rPr>
      </w:pPr>
    </w:p>
    <w:p w14:paraId="108CDCEF" w14:textId="77777777" w:rsidR="00BB5F25" w:rsidRDefault="00BB5F25" w:rsidP="00BB5F25">
      <w:pPr>
        <w:ind w:left="1440"/>
        <w:rPr>
          <w:color w:val="000000"/>
        </w:rPr>
      </w:pPr>
      <w:r>
        <w:rPr>
          <w:color w:val="000000"/>
        </w:rPr>
        <w:t xml:space="preserve">The supporting documents for these permit applications, and the fee payment (if applicable) must now be submitted through the </w:t>
      </w:r>
      <w:hyperlink r:id="rId8" w:history="1">
        <w:proofErr w:type="spellStart"/>
        <w:r>
          <w:rPr>
            <w:rStyle w:val="Hyperlink"/>
          </w:rPr>
          <w:t>ePLACE</w:t>
        </w:r>
        <w:proofErr w:type="spellEnd"/>
        <w:r>
          <w:rPr>
            <w:rStyle w:val="Hyperlink"/>
          </w:rPr>
          <w:t xml:space="preserve"> Portal</w:t>
        </w:r>
      </w:hyperlink>
      <w:r>
        <w:rPr>
          <w:color w:val="000000"/>
        </w:rPr>
        <w:t xml:space="preserve">. See </w:t>
      </w:r>
      <w:proofErr w:type="spellStart"/>
      <w:r>
        <w:rPr>
          <w:color w:val="000000"/>
        </w:rPr>
        <w:t>ePLACE</w:t>
      </w:r>
      <w:proofErr w:type="spellEnd"/>
      <w:r>
        <w:rPr>
          <w:color w:val="000000"/>
        </w:rPr>
        <w:t xml:space="preserve"> step-by-step instructions on the mass.gov page for this application.</w:t>
      </w:r>
    </w:p>
    <w:p w14:paraId="07047E04" w14:textId="77777777" w:rsidR="00BB5F25" w:rsidRDefault="00BB5F25" w:rsidP="00BB5F25"/>
    <w:p w14:paraId="473488BE" w14:textId="77777777" w:rsidR="00DD1E95" w:rsidRDefault="00DD1E95"/>
    <w:p w14:paraId="456EC7C0" w14:textId="77777777" w:rsidR="00DD1E95" w:rsidRDefault="00DD1E95"/>
    <w:p w14:paraId="45F1EBB7" w14:textId="77777777" w:rsidR="00DD1E95" w:rsidRDefault="00DD1E95"/>
    <w:p w14:paraId="6CEC9296" w14:textId="77777777" w:rsidR="00DD1E95" w:rsidRDefault="00DD1E95"/>
    <w:p w14:paraId="4AC06CCB" w14:textId="77777777" w:rsidR="00DD1E95" w:rsidRDefault="00DD1E95"/>
    <w:p w14:paraId="531A7B97" w14:textId="77777777" w:rsidR="00DD1E95" w:rsidRDefault="00DD1E95"/>
    <w:p w14:paraId="3A043383" w14:textId="77777777" w:rsidR="00DD1E95" w:rsidRDefault="00DD1E95"/>
    <w:p w14:paraId="4E38F265" w14:textId="77777777" w:rsidR="00DD1E95" w:rsidRDefault="00DD1E95"/>
    <w:p w14:paraId="79B7E34E" w14:textId="77777777" w:rsidR="00DD1E95" w:rsidRDefault="00DD1E95"/>
    <w:p w14:paraId="1E9826A4" w14:textId="77777777" w:rsidR="00DD1E95" w:rsidRDefault="00DD1E95"/>
    <w:p w14:paraId="4E0F2C6E" w14:textId="77777777" w:rsidR="00DD1E95" w:rsidRDefault="00DD1E95">
      <w:pPr>
        <w:sectPr w:rsidR="00DD1E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19" w:right="1080" w:bottom="720" w:left="1080" w:header="634" w:footer="230" w:gutter="0"/>
          <w:cols w:space="720"/>
        </w:sectPr>
      </w:pPr>
    </w:p>
    <w:p w14:paraId="37286369" w14:textId="77777777" w:rsidR="00DD1E95" w:rsidRDefault="00DD1E95"/>
    <w:p w14:paraId="237A78C1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1. </w:t>
      </w:r>
      <w:r>
        <w:rPr>
          <w:b/>
        </w:rPr>
        <w:tab/>
        <w:t>What is the purpose of this approval?</w:t>
      </w:r>
    </w:p>
    <w:p w14:paraId="2C775423" w14:textId="77777777" w:rsidR="00DD1E95" w:rsidRDefault="00DD1E95">
      <w:pPr>
        <w:pStyle w:val="texthang"/>
      </w:pPr>
    </w:p>
    <w:p w14:paraId="78E39C40" w14:textId="77777777" w:rsidR="00DD1E95" w:rsidRDefault="00DD1E95">
      <w:pPr>
        <w:pStyle w:val="texthang"/>
      </w:pPr>
      <w:r>
        <w:tab/>
        <w:t xml:space="preserve">The purpose of this permit is to protect public health and welfare by ensuring the proper abandonment of a water source. The process will help eliminate the potential for groundwater contamination via open </w:t>
      </w:r>
      <w:proofErr w:type="gramStart"/>
      <w:r>
        <w:t>wells, and</w:t>
      </w:r>
      <w:proofErr w:type="gramEnd"/>
      <w:r>
        <w:t xml:space="preserve"> will help in maintaining minimum drinking water standards and guidelines associated with the surrounding aquifer.</w:t>
      </w:r>
    </w:p>
    <w:p w14:paraId="4EEE45C6" w14:textId="77777777" w:rsidR="00DD1E95" w:rsidRDefault="00DD1E95">
      <w:pPr>
        <w:pStyle w:val="texthang"/>
      </w:pPr>
    </w:p>
    <w:p w14:paraId="25F7A6F5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2. </w:t>
      </w:r>
      <w:r>
        <w:rPr>
          <w:b/>
        </w:rPr>
        <w:tab/>
        <w:t>Who must apply?</w:t>
      </w:r>
    </w:p>
    <w:p w14:paraId="28CCB94E" w14:textId="77777777" w:rsidR="00DD1E95" w:rsidRDefault="00DD1E95">
      <w:pPr>
        <w:pStyle w:val="texthang"/>
      </w:pPr>
    </w:p>
    <w:p w14:paraId="50EDB6EF" w14:textId="77777777" w:rsidR="00DD1E95" w:rsidRDefault="00DD1E95">
      <w:pPr>
        <w:pStyle w:val="texthang"/>
      </w:pPr>
      <w:r>
        <w:tab/>
        <w:t>Public water suppliers or their representatives must apply if they want to abandon a drinking water source.</w:t>
      </w:r>
    </w:p>
    <w:p w14:paraId="4A8FC13F" w14:textId="77777777" w:rsidR="00DD1E95" w:rsidRDefault="00DD1E95">
      <w:pPr>
        <w:pStyle w:val="texthang"/>
      </w:pPr>
    </w:p>
    <w:p w14:paraId="07F5603D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3. </w:t>
      </w:r>
      <w:r>
        <w:rPr>
          <w:b/>
        </w:rPr>
        <w:tab/>
        <w:t>What other requirements should be considered when applying for this approval?</w:t>
      </w:r>
    </w:p>
    <w:p w14:paraId="6B79A92C" w14:textId="77777777" w:rsidR="00DD1E95" w:rsidRDefault="00DD1E95">
      <w:pPr>
        <w:pStyle w:val="texthang"/>
      </w:pPr>
    </w:p>
    <w:p w14:paraId="355BF2D9" w14:textId="77777777" w:rsidR="00DD1E95" w:rsidRDefault="00DD1E95">
      <w:pPr>
        <w:pStyle w:val="texthang"/>
      </w:pPr>
      <w:r>
        <w:tab/>
        <w:t>Refer to Section 4.14 of Guidelines and Policies for Public Water Systems, November 1996 revised version.</w:t>
      </w:r>
    </w:p>
    <w:p w14:paraId="23803E09" w14:textId="77777777" w:rsidR="00DD1E95" w:rsidRDefault="00DD1E95">
      <w:pPr>
        <w:pStyle w:val="texthang"/>
      </w:pPr>
    </w:p>
    <w:p w14:paraId="09D89286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4. </w:t>
      </w:r>
      <w:r>
        <w:rPr>
          <w:b/>
        </w:rPr>
        <w:tab/>
        <w:t>What is the application fee?</w:t>
      </w:r>
    </w:p>
    <w:p w14:paraId="5479DB72" w14:textId="77777777" w:rsidR="00DD1E95" w:rsidRDefault="00DD1E95">
      <w:pPr>
        <w:pStyle w:val="texthang"/>
      </w:pPr>
    </w:p>
    <w:p w14:paraId="61E48A2A" w14:textId="77777777" w:rsidR="00DD1E95" w:rsidRDefault="00610153">
      <w:pPr>
        <w:pStyle w:val="texthang"/>
      </w:pPr>
      <w:r>
        <w:tab/>
        <w:t>The application fee is $7</w:t>
      </w:r>
      <w:r w:rsidR="00DD1E95">
        <w:t>0.</w:t>
      </w:r>
    </w:p>
    <w:p w14:paraId="179560BA" w14:textId="77777777" w:rsidR="00DD1E95" w:rsidRDefault="00DD1E95">
      <w:pPr>
        <w:pStyle w:val="texthang"/>
      </w:pPr>
    </w:p>
    <w:p w14:paraId="796BFA71" w14:textId="77777777" w:rsidR="007D7F91" w:rsidRDefault="007D7F91" w:rsidP="007D7F91">
      <w:pPr>
        <w:pStyle w:val="texthang"/>
        <w:rPr>
          <w:rFonts w:eastAsia="Times New Roman"/>
          <w:b/>
        </w:rPr>
      </w:pPr>
      <w:r>
        <w:rPr>
          <w:b/>
        </w:rPr>
        <w:t xml:space="preserve">5. </w:t>
      </w:r>
      <w:r>
        <w:rPr>
          <w:b/>
        </w:rPr>
        <w:tab/>
      </w:r>
      <w:r>
        <w:rPr>
          <w:rFonts w:eastAsia="Times New Roman"/>
          <w:b/>
        </w:rPr>
        <w:t>Where should the application be sent?</w:t>
      </w:r>
    </w:p>
    <w:p w14:paraId="3E73BC62" w14:textId="77777777" w:rsidR="007D7F91" w:rsidRDefault="007D7F91" w:rsidP="007D7F91">
      <w:pPr>
        <w:pStyle w:val="texthang"/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790ED4D7" w14:textId="513F9A06" w:rsidR="007D7F91" w:rsidRPr="0091787A" w:rsidRDefault="007D7F91" w:rsidP="007D7F91">
      <w:pPr>
        <w:pStyle w:val="paragraph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0"/>
          <w:szCs w:val="20"/>
        </w:rPr>
      </w:pPr>
      <w:r w:rsidRPr="0091787A">
        <w:rPr>
          <w:rFonts w:ascii="Arial" w:hAnsi="Arial" w:cs="Arial"/>
          <w:bCs/>
          <w:sz w:val="20"/>
          <w:szCs w:val="20"/>
        </w:rPr>
        <w:t xml:space="preserve">The </w:t>
      </w:r>
      <w:r>
        <w:rPr>
          <w:rFonts w:ascii="Arial" w:hAnsi="Arial" w:cs="Arial"/>
          <w:bCs/>
          <w:sz w:val="20"/>
          <w:szCs w:val="20"/>
        </w:rPr>
        <w:t>application</w:t>
      </w:r>
      <w:r w:rsidRPr="0091787A">
        <w:rPr>
          <w:rFonts w:ascii="Arial" w:hAnsi="Arial" w:cs="Arial"/>
          <w:bCs/>
          <w:sz w:val="20"/>
          <w:szCs w:val="20"/>
        </w:rPr>
        <w:t xml:space="preserve"> must be submitted through</w:t>
      </w:r>
      <w:r w:rsidRPr="0091787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1787A">
        <w:rPr>
          <w:rFonts w:ascii="Arial" w:hAnsi="Arial" w:cs="Arial"/>
          <w:sz w:val="20"/>
          <w:szCs w:val="20"/>
        </w:rPr>
        <w:t>ePLACE</w:t>
      </w:r>
      <w:proofErr w:type="spellEnd"/>
      <w:r w:rsidRPr="0091787A">
        <w:rPr>
          <w:rFonts w:ascii="Arial" w:hAnsi="Arial" w:cs="Arial"/>
          <w:sz w:val="20"/>
          <w:szCs w:val="20"/>
        </w:rPr>
        <w:t>, located here:</w:t>
      </w:r>
      <w:r w:rsidR="009D6BE3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9D6BE3" w:rsidRPr="00903BF4">
          <w:rPr>
            <w:rStyle w:val="Hyperlink"/>
            <w:rFonts w:ascii="Arial" w:hAnsi="Arial" w:cs="Arial"/>
            <w:sz w:val="20"/>
            <w:szCs w:val="20"/>
          </w:rPr>
          <w:t>https://eplace.eea.mass.gov/citizenaccess</w:t>
        </w:r>
      </w:hyperlink>
    </w:p>
    <w:p w14:paraId="490822C2" w14:textId="77777777" w:rsidR="007D7F91" w:rsidRPr="0091787A" w:rsidRDefault="007D7F91" w:rsidP="007D7F91">
      <w:p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  <w:b/>
          <w:bCs/>
        </w:rPr>
        <w:t> </w:t>
      </w:r>
    </w:p>
    <w:p w14:paraId="56F4C495" w14:textId="1D50B79D" w:rsidR="00173D0A" w:rsidRDefault="007D7F91" w:rsidP="007D7F91">
      <w:pPr>
        <w:ind w:left="360" w:hanging="360"/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 xml:space="preserve">      Additional visual </w:t>
      </w:r>
      <w:proofErr w:type="spellStart"/>
      <w:r w:rsidRPr="0091787A">
        <w:rPr>
          <w:rFonts w:eastAsia="Times New Roman" w:cs="Arial"/>
        </w:rPr>
        <w:t>ePLACE</w:t>
      </w:r>
      <w:proofErr w:type="spellEnd"/>
      <w:r w:rsidRPr="0091787A">
        <w:rPr>
          <w:rFonts w:eastAsia="Times New Roman" w:cs="Arial"/>
        </w:rPr>
        <w:t xml:space="preserve"> step-by-step instructions to assist in submitting your</w:t>
      </w:r>
      <w:r w:rsidR="009D6BE3">
        <w:rPr>
          <w:rFonts w:eastAsia="Times New Roman" w:cs="Arial"/>
        </w:rPr>
        <w:t xml:space="preserve"> </w:t>
      </w:r>
      <w:r>
        <w:rPr>
          <w:rFonts w:eastAsia="Times New Roman" w:cs="Arial"/>
        </w:rPr>
        <w:t>application</w:t>
      </w:r>
      <w:r w:rsidR="009D6BE3">
        <w:rPr>
          <w:rFonts w:eastAsia="Times New Roman" w:cs="Arial"/>
        </w:rPr>
        <w:t xml:space="preserve"> </w:t>
      </w:r>
      <w:r w:rsidRPr="0091787A">
        <w:rPr>
          <w:rFonts w:eastAsia="Times New Roman" w:cs="Arial"/>
        </w:rPr>
        <w:t>are available at:</w:t>
      </w:r>
      <w:r w:rsidR="009D6BE3">
        <w:rPr>
          <w:rFonts w:eastAsia="Times New Roman" w:cs="Arial"/>
        </w:rPr>
        <w:t xml:space="preserve"> </w:t>
      </w:r>
      <w:hyperlink r:id="rId16" w:history="1">
        <w:r w:rsidR="009D6BE3" w:rsidRPr="00903BF4">
          <w:rPr>
            <w:rStyle w:val="Hyperlink"/>
            <w:rFonts w:eastAsia="Times New Roman" w:cs="Arial"/>
          </w:rPr>
          <w:t>https://www.mass.gov/how-to/ws-36-abandonment-of-water-source</w:t>
        </w:r>
      </w:hyperlink>
    </w:p>
    <w:p w14:paraId="67FDECED" w14:textId="77777777" w:rsidR="007D7F91" w:rsidRPr="0091787A" w:rsidRDefault="007D7F91" w:rsidP="007D7F91">
      <w:pPr>
        <w:ind w:left="360" w:hanging="480"/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>       </w:t>
      </w:r>
      <w:r w:rsidRPr="0091787A">
        <w:rPr>
          <w:rFonts w:eastAsia="Times New Roman" w:cs="Arial"/>
          <w:b/>
          <w:bCs/>
        </w:rPr>
        <w:t> </w:t>
      </w:r>
    </w:p>
    <w:p w14:paraId="13771FC9" w14:textId="1684AF2C" w:rsidR="007D7F91" w:rsidRPr="0091787A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Log into the</w:t>
      </w:r>
      <w:r w:rsidR="009D6BE3">
        <w:rPr>
          <w:rFonts w:eastAsia="Times New Roman" w:cs="Arial"/>
        </w:rPr>
        <w:t xml:space="preserve"> </w:t>
      </w:r>
      <w:proofErr w:type="spellStart"/>
      <w:r w:rsidRPr="0091787A">
        <w:rPr>
          <w:rFonts w:eastAsia="Times New Roman" w:cs="Arial"/>
        </w:rPr>
        <w:t>ePLACE</w:t>
      </w:r>
      <w:proofErr w:type="spellEnd"/>
      <w:r w:rsidR="009D6BE3">
        <w:rPr>
          <w:rFonts w:eastAsia="Times New Roman" w:cs="Arial"/>
        </w:rPr>
        <w:t xml:space="preserve"> </w:t>
      </w:r>
      <w:r w:rsidRPr="0091787A">
        <w:rPr>
          <w:rFonts w:eastAsia="Times New Roman" w:cs="Arial"/>
        </w:rPr>
        <w:t>Portal at</w:t>
      </w:r>
      <w:r w:rsidRPr="009D6BE3">
        <w:rPr>
          <w:rFonts w:eastAsia="Times New Roman" w:cs="Arial"/>
          <w:color w:val="000000"/>
        </w:rPr>
        <w:t>:</w:t>
      </w:r>
      <w:r w:rsidR="009D6BE3">
        <w:rPr>
          <w:rFonts w:eastAsia="Times New Roman" w:cs="Arial"/>
          <w:color w:val="000000"/>
        </w:rPr>
        <w:t xml:space="preserve"> </w:t>
      </w:r>
      <w:hyperlink r:id="rId17" w:history="1">
        <w:r w:rsidR="009D6BE3" w:rsidRPr="00903BF4">
          <w:rPr>
            <w:rStyle w:val="Hyperlink"/>
            <w:rFonts w:eastAsia="Times New Roman" w:cs="Arial"/>
          </w:rPr>
          <w:t>https://eplace.eea.mass.gov/citizenaccess</w:t>
        </w:r>
      </w:hyperlink>
      <w:r w:rsidR="009D6BE3">
        <w:rPr>
          <w:rFonts w:eastAsia="Times New Roman" w:cs="Arial"/>
          <w:color w:val="000000"/>
        </w:rPr>
        <w:t xml:space="preserve"> </w:t>
      </w:r>
      <w:r w:rsidRPr="0091787A">
        <w:rPr>
          <w:rFonts w:eastAsia="Times New Roman" w:cs="Arial"/>
          <w:color w:val="000000"/>
        </w:rPr>
        <w:t>and create</w:t>
      </w:r>
      <w:r w:rsidR="009D6BE3">
        <w:rPr>
          <w:rFonts w:eastAsia="Times New Roman" w:cs="Arial"/>
          <w:color w:val="000000"/>
        </w:rPr>
        <w:t xml:space="preserve"> </w:t>
      </w:r>
      <w:r w:rsidRPr="0091787A">
        <w:rPr>
          <w:rFonts w:eastAsia="Times New Roman" w:cs="Arial"/>
          <w:color w:val="000000"/>
        </w:rPr>
        <w:t>an account.</w:t>
      </w:r>
    </w:p>
    <w:p w14:paraId="5C0B13C5" w14:textId="7B40ECC5" w:rsidR="007D7F91" w:rsidRPr="0091787A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Once logged in, click on the large blue button on the right, “File an Online Application”.</w:t>
      </w:r>
    </w:p>
    <w:p w14:paraId="30025DC9" w14:textId="04C82DD7" w:rsidR="007D7F91" w:rsidRPr="0091787A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Read and agree to the disclaimer. Click “Continue”.</w:t>
      </w:r>
    </w:p>
    <w:p w14:paraId="65D4AD1A" w14:textId="53D28067" w:rsidR="007D7F91" w:rsidRPr="0091787A" w:rsidRDefault="007D7F91" w:rsidP="007D7F91">
      <w:pPr>
        <w:numPr>
          <w:ilvl w:val="0"/>
          <w:numId w:val="27"/>
        </w:numPr>
        <w:textAlignment w:val="baseline"/>
        <w:rPr>
          <w:rFonts w:eastAsia="Arial" w:cs="Arial"/>
          <w:b/>
        </w:rPr>
      </w:pPr>
      <w:r w:rsidRPr="0091787A">
        <w:rPr>
          <w:rFonts w:eastAsia="Times New Roman" w:cs="Arial"/>
        </w:rPr>
        <w:t xml:space="preserve">To find this application, click on “Apply for DEP Authorization – </w:t>
      </w:r>
      <w:r>
        <w:rPr>
          <w:rFonts w:eastAsia="Times New Roman" w:cs="Arial"/>
        </w:rPr>
        <w:t>Drinking Water</w:t>
      </w:r>
      <w:r w:rsidRPr="0091787A">
        <w:rPr>
          <w:rFonts w:eastAsia="Times New Roman" w:cs="Arial"/>
        </w:rPr>
        <w:t xml:space="preserve"> (</w:t>
      </w:r>
      <w:r>
        <w:rPr>
          <w:rFonts w:eastAsia="Times New Roman" w:cs="Arial"/>
        </w:rPr>
        <w:t>DW</w:t>
      </w:r>
      <w:r w:rsidRPr="0091787A">
        <w:rPr>
          <w:rFonts w:eastAsia="Times New Roman" w:cs="Arial"/>
        </w:rPr>
        <w:t>)”, and check on W</w:t>
      </w:r>
      <w:r>
        <w:rPr>
          <w:rFonts w:eastAsia="Times New Roman" w:cs="Arial"/>
        </w:rPr>
        <w:t>S</w:t>
      </w:r>
      <w:r w:rsidRPr="0091787A">
        <w:rPr>
          <w:rFonts w:eastAsia="Times New Roman" w:cs="Arial"/>
        </w:rPr>
        <w:t xml:space="preserve"> </w:t>
      </w:r>
      <w:r>
        <w:rPr>
          <w:rFonts w:eastAsia="Times New Roman" w:cs="Arial"/>
        </w:rPr>
        <w:t>36</w:t>
      </w:r>
      <w:r w:rsidRPr="0091787A">
        <w:rPr>
          <w:rFonts w:eastAsia="Times New Roman" w:cs="Arial"/>
        </w:rPr>
        <w:t>, and</w:t>
      </w:r>
      <w:r w:rsidR="009D6BE3">
        <w:rPr>
          <w:rFonts w:eastAsia="Times New Roman" w:cs="Arial"/>
        </w:rPr>
        <w:t xml:space="preserve"> </w:t>
      </w:r>
      <w:r w:rsidRPr="0091787A">
        <w:rPr>
          <w:rFonts w:eastAsia="Times New Roman" w:cs="Arial"/>
        </w:rPr>
        <w:t>click “Continue Application”.</w:t>
      </w:r>
    </w:p>
    <w:p w14:paraId="2B01AA6B" w14:textId="4D94CB94" w:rsidR="007D7F91" w:rsidRPr="0091787A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>Follow instructions on each screen and click “Continue Application” to move to the next step. The W</w:t>
      </w:r>
      <w:r>
        <w:rPr>
          <w:rFonts w:eastAsia="Times New Roman" w:cs="Arial"/>
        </w:rPr>
        <w:t>S</w:t>
      </w:r>
      <w:r w:rsidRPr="0091787A">
        <w:rPr>
          <w:rFonts w:eastAsia="Times New Roman" w:cs="Arial"/>
        </w:rPr>
        <w:t xml:space="preserve"> </w:t>
      </w:r>
      <w:r>
        <w:rPr>
          <w:rFonts w:eastAsia="Times New Roman" w:cs="Arial"/>
        </w:rPr>
        <w:t>36</w:t>
      </w:r>
      <w:r w:rsidRPr="0091787A">
        <w:rPr>
          <w:rFonts w:eastAsia="Times New Roman" w:cs="Arial"/>
        </w:rPr>
        <w:t xml:space="preserve"> supporting forms are to be attached in the Documents section.</w:t>
      </w:r>
    </w:p>
    <w:p w14:paraId="79F39AE4" w14:textId="77777777" w:rsidR="007D7F91" w:rsidRPr="00B42C71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 xml:space="preserve">Note that you can return to an application provided you select “Save and Return Later”. Once you </w:t>
      </w:r>
      <w:proofErr w:type="gramStart"/>
      <w:r w:rsidRPr="0091787A">
        <w:rPr>
          <w:rFonts w:eastAsia="Times New Roman" w:cs="Arial"/>
        </w:rPr>
        <w:t>submit an application</w:t>
      </w:r>
      <w:proofErr w:type="gramEnd"/>
      <w:r w:rsidRPr="0091787A">
        <w:rPr>
          <w:rFonts w:eastAsia="Times New Roman" w:cs="Arial"/>
        </w:rPr>
        <w:t xml:space="preserve"> you can no longer upload documents without approval from MassDEP personnel</w:t>
      </w:r>
      <w:r>
        <w:rPr>
          <w:rFonts w:eastAsia="Times New Roman" w:cs="Arial"/>
        </w:rPr>
        <w:t>.</w:t>
      </w:r>
    </w:p>
    <w:p w14:paraId="118A1CBC" w14:textId="5B1DC268" w:rsidR="007D7F91" w:rsidRPr="00C22991" w:rsidRDefault="007D7F91" w:rsidP="007D7F91">
      <w:pPr>
        <w:pStyle w:val="ListParagraph"/>
        <w:numPr>
          <w:ilvl w:val="0"/>
          <w:numId w:val="27"/>
        </w:numPr>
        <w:rPr>
          <w:rFonts w:ascii="Calibri" w:hAnsi="Calibri"/>
          <w:i/>
          <w:iCs/>
        </w:rPr>
      </w:pPr>
      <w:r w:rsidRPr="00B42C71">
        <w:rPr>
          <w:rFonts w:eastAsia="Times New Roman" w:cs="Arial"/>
        </w:rPr>
        <w:t>At the end of the application steps, the</w:t>
      </w:r>
      <w:r w:rsidR="009D6BE3">
        <w:rPr>
          <w:rFonts w:eastAsia="Times New Roman" w:cs="Arial"/>
        </w:rPr>
        <w:t xml:space="preserve"> </w:t>
      </w:r>
      <w:proofErr w:type="spellStart"/>
      <w:r w:rsidRPr="00B42C71">
        <w:rPr>
          <w:rFonts w:eastAsia="Times New Roman" w:cs="Arial"/>
        </w:rPr>
        <w:t>ePLACE</w:t>
      </w:r>
      <w:proofErr w:type="spellEnd"/>
      <w:r w:rsidR="009D6BE3">
        <w:rPr>
          <w:rFonts w:eastAsia="Times New Roman" w:cs="Arial"/>
        </w:rPr>
        <w:t xml:space="preserve"> </w:t>
      </w:r>
      <w:r w:rsidRPr="00B42C71">
        <w:rPr>
          <w:rFonts w:eastAsia="Times New Roman" w:cs="Arial"/>
        </w:rPr>
        <w:t>system will take you directly to a screen where you can pay the fee, if applicable.</w:t>
      </w:r>
      <w:r w:rsidR="009D6BE3" w:rsidRPr="00B42C71">
        <w:rPr>
          <w:rFonts w:eastAsia="Times New Roman" w:cs="Arial"/>
        </w:rPr>
        <w:t xml:space="preserve"> </w:t>
      </w:r>
      <w:r w:rsidRPr="00B42C71">
        <w:rPr>
          <w:rFonts w:eastAsia="Times New Roman" w:cs="Arial"/>
        </w:rPr>
        <w:t>Complete payment information in </w:t>
      </w:r>
      <w:proofErr w:type="spellStart"/>
      <w:r w:rsidRPr="00B42C71">
        <w:rPr>
          <w:rFonts w:eastAsia="Times New Roman" w:cs="Arial"/>
        </w:rPr>
        <w:t>ePLACE</w:t>
      </w:r>
      <w:proofErr w:type="spellEnd"/>
      <w:r w:rsidRPr="00B42C71">
        <w:rPr>
          <w:rFonts w:eastAsia="Times New Roman" w:cs="Arial"/>
        </w:rPr>
        <w:t xml:space="preserve">. </w:t>
      </w:r>
    </w:p>
    <w:p w14:paraId="7A7D0E2B" w14:textId="1FB7FB88" w:rsidR="007D7F91" w:rsidRPr="0091787A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  <w:b/>
          <w:bCs/>
        </w:rPr>
      </w:pPr>
      <w:r w:rsidRPr="0091787A">
        <w:rPr>
          <w:rFonts w:eastAsia="Times New Roman" w:cs="Arial"/>
        </w:rPr>
        <w:t>Once an application has been submitted, you will receive an email that will provide you the record number.</w:t>
      </w:r>
    </w:p>
    <w:p w14:paraId="2A957877" w14:textId="70394B86" w:rsidR="007D7F91" w:rsidRDefault="007D7F91" w:rsidP="007D7F91">
      <w:pPr>
        <w:numPr>
          <w:ilvl w:val="0"/>
          <w:numId w:val="27"/>
        </w:numPr>
        <w:textAlignment w:val="baseline"/>
        <w:rPr>
          <w:rFonts w:eastAsia="Times New Roman" w:cs="Arial"/>
        </w:rPr>
      </w:pPr>
      <w:r w:rsidRPr="0091787A">
        <w:rPr>
          <w:rFonts w:eastAsia="Times New Roman" w:cs="Arial"/>
        </w:rPr>
        <w:t>From the “My Records” button, you will be able to view the status of your application through the review and approval processes.</w:t>
      </w:r>
    </w:p>
    <w:p w14:paraId="433B35FC" w14:textId="77777777" w:rsidR="007D7F91" w:rsidRDefault="007D7F91" w:rsidP="007D7F91">
      <w:pPr>
        <w:ind w:left="1080"/>
        <w:textAlignment w:val="baseline"/>
        <w:rPr>
          <w:rFonts w:eastAsia="Times New Roman" w:cs="Arial"/>
        </w:rPr>
      </w:pPr>
    </w:p>
    <w:p w14:paraId="5192ECB2" w14:textId="77777777" w:rsidR="007D7F91" w:rsidRDefault="007D7F91" w:rsidP="007D7F91">
      <w:pPr>
        <w:ind w:left="360"/>
        <w:rPr>
          <w:b/>
          <w:bCs/>
        </w:rPr>
      </w:pPr>
      <w:r w:rsidRPr="7A2E659F">
        <w:rPr>
          <w:b/>
          <w:bCs/>
        </w:rPr>
        <w:t xml:space="preserve">Important Contacts </w:t>
      </w:r>
    </w:p>
    <w:p w14:paraId="0C8F54F0" w14:textId="0ABA77D9" w:rsidR="007D7F91" w:rsidRPr="00710D45" w:rsidRDefault="007D7F91" w:rsidP="007D7F91">
      <w:pPr>
        <w:pStyle w:val="ListParagraph"/>
        <w:widowControl w:val="0"/>
        <w:numPr>
          <w:ilvl w:val="0"/>
          <w:numId w:val="28"/>
        </w:numPr>
        <w:autoSpaceDE w:val="0"/>
        <w:autoSpaceDN w:val="0"/>
      </w:pPr>
      <w:r w:rsidRPr="00710D45">
        <w:t xml:space="preserve">For technical assistance regarding online filing, contact the </w:t>
      </w:r>
      <w:proofErr w:type="spellStart"/>
      <w:r w:rsidRPr="00710D45">
        <w:t>ePLACE</w:t>
      </w:r>
      <w:proofErr w:type="spellEnd"/>
      <w:r w:rsidRPr="00710D45">
        <w:t xml:space="preserve"> Help Desk Team at 844</w:t>
      </w:r>
      <w:r w:rsidR="009D6BE3">
        <w:t>-</w:t>
      </w:r>
      <w:r w:rsidRPr="00710D45">
        <w:t xml:space="preserve">733-7522 or </w:t>
      </w:r>
      <w:r w:rsidRPr="00233E53">
        <w:rPr>
          <w:rStyle w:val="Hyperlink"/>
        </w:rPr>
        <w:t>ePLACE</w:t>
      </w:r>
      <w:r w:rsidRPr="00565CED">
        <w:rPr>
          <w:rStyle w:val="Hyperlink"/>
        </w:rPr>
        <w:t>_helpdesk@mass.gov</w:t>
      </w:r>
      <w:r w:rsidRPr="00710D45">
        <w:t>.</w:t>
      </w:r>
    </w:p>
    <w:p w14:paraId="71BA40B8" w14:textId="77777777" w:rsidR="007D7F91" w:rsidRPr="00710D45" w:rsidRDefault="007D7F91" w:rsidP="007D7F91">
      <w:pPr>
        <w:pStyle w:val="ListParagraph"/>
        <w:widowControl w:val="0"/>
        <w:numPr>
          <w:ilvl w:val="0"/>
          <w:numId w:val="28"/>
        </w:numPr>
        <w:autoSpaceDE w:val="0"/>
        <w:autoSpaceDN w:val="0"/>
      </w:pPr>
      <w:r w:rsidRPr="00710D45">
        <w:t xml:space="preserve">To see a copy of your application after submittal, also see: </w:t>
      </w:r>
      <w:hyperlink r:id="rId18" w:history="1">
        <w:r w:rsidRPr="00233E53">
          <w:rPr>
            <w:rStyle w:val="Hyperlink"/>
          </w:rPr>
          <w:t>https://eeaonline.eea.state.ma.us/EEA/PublicApp</w:t>
        </w:r>
      </w:hyperlink>
      <w:r w:rsidRPr="00710D45">
        <w:rPr>
          <w:color w:val="881798"/>
        </w:rPr>
        <w:t>.</w:t>
      </w:r>
    </w:p>
    <w:p w14:paraId="52177F9E" w14:textId="77777777" w:rsidR="00DD1E95" w:rsidRDefault="00DD1E95">
      <w:pPr>
        <w:pStyle w:val="texthang"/>
      </w:pPr>
    </w:p>
    <w:p w14:paraId="6A87AB0F" w14:textId="77777777" w:rsidR="00DD1E95" w:rsidRDefault="00DD1E95">
      <w:pPr>
        <w:pStyle w:val="texthang"/>
        <w:rPr>
          <w:b/>
        </w:rPr>
      </w:pPr>
      <w:r>
        <w:rPr>
          <w:b/>
        </w:rPr>
        <w:t>6.</w:t>
      </w:r>
      <w:r>
        <w:rPr>
          <w:b/>
        </w:rPr>
        <w:tab/>
      </w:r>
      <w:bookmarkStart w:id="1" w:name="OLE_LINK1"/>
      <w:bookmarkStart w:id="2" w:name="OLE_LINK2"/>
      <w:r>
        <w:rPr>
          <w:b/>
        </w:rPr>
        <w:t>Where can I get a copy of the timelines?</w:t>
      </w:r>
    </w:p>
    <w:p w14:paraId="71BA5668" w14:textId="77777777" w:rsidR="00DD1E95" w:rsidRDefault="00DD1E95">
      <w:pPr>
        <w:pStyle w:val="texthang"/>
        <w:rPr>
          <w:b/>
        </w:rPr>
      </w:pPr>
    </w:p>
    <w:p w14:paraId="3861A906" w14:textId="0359FD0B" w:rsidR="00DD1E95" w:rsidRDefault="00DD1E95" w:rsidP="00A93345">
      <w:pPr>
        <w:ind w:left="360"/>
      </w:pPr>
      <w:r>
        <w:t>The timelines are available on the MassDEP Website</w:t>
      </w:r>
      <w:bookmarkEnd w:id="1"/>
      <w:bookmarkEnd w:id="2"/>
      <w:r w:rsidR="00610153">
        <w:t xml:space="preserve">: </w:t>
      </w:r>
      <w:hyperlink r:id="rId19" w:history="1">
        <w:r w:rsidR="00A93345" w:rsidRPr="00A93345">
          <w:rPr>
            <w:rStyle w:val="Hyperlink"/>
          </w:rPr>
          <w:t>https://www.mass.gov/lists/massdep-fees-timelines</w:t>
        </w:r>
      </w:hyperlink>
    </w:p>
    <w:p w14:paraId="2E4D4BFD" w14:textId="77777777" w:rsidR="00A93345" w:rsidRDefault="00A93345" w:rsidP="00A93345">
      <w:pPr>
        <w:ind w:left="360"/>
        <w:rPr>
          <w:i/>
        </w:rPr>
      </w:pPr>
    </w:p>
    <w:p w14:paraId="159E168F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7. </w:t>
      </w:r>
      <w:r>
        <w:rPr>
          <w:b/>
        </w:rPr>
        <w:tab/>
        <w:t>What is the annual compliance fee?</w:t>
      </w:r>
    </w:p>
    <w:p w14:paraId="6CD43B72" w14:textId="77777777" w:rsidR="00DD1E95" w:rsidRDefault="00DD1E95">
      <w:pPr>
        <w:pStyle w:val="texthang"/>
      </w:pPr>
    </w:p>
    <w:p w14:paraId="24F979E7" w14:textId="77777777" w:rsidR="00DD1E95" w:rsidRDefault="00DD1E95">
      <w:pPr>
        <w:pStyle w:val="texthang"/>
      </w:pPr>
      <w:r>
        <w:tab/>
        <w:t>There is no annual compliance assurance fee for this approval.</w:t>
      </w:r>
    </w:p>
    <w:p w14:paraId="11C66591" w14:textId="77777777" w:rsidR="00DD1E95" w:rsidRDefault="00DD1E95">
      <w:pPr>
        <w:pStyle w:val="texthang"/>
      </w:pPr>
    </w:p>
    <w:p w14:paraId="03332C91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8. </w:t>
      </w:r>
      <w:r>
        <w:rPr>
          <w:b/>
        </w:rPr>
        <w:tab/>
        <w:t>How long is this approval in effect?</w:t>
      </w:r>
    </w:p>
    <w:p w14:paraId="5D4175B0" w14:textId="77777777" w:rsidR="00DD1E95" w:rsidRDefault="00DD1E95">
      <w:pPr>
        <w:pStyle w:val="texthang"/>
      </w:pPr>
    </w:p>
    <w:p w14:paraId="334CD7ED" w14:textId="77777777" w:rsidR="00DD1E95" w:rsidRDefault="00DD1E95">
      <w:pPr>
        <w:pStyle w:val="texthang"/>
      </w:pPr>
      <w:r>
        <w:tab/>
        <w:t>This approval shall remain in effect for 5 years from the approval date or as otherwise determined by MassDEP.</w:t>
      </w:r>
    </w:p>
    <w:p w14:paraId="26047AA9" w14:textId="77777777" w:rsidR="00DD1E95" w:rsidRDefault="00DD1E95">
      <w:pPr>
        <w:pStyle w:val="texthang"/>
      </w:pPr>
    </w:p>
    <w:p w14:paraId="14E27DE3" w14:textId="77777777" w:rsidR="00DD1E95" w:rsidRDefault="00DD1E95">
      <w:pPr>
        <w:pStyle w:val="texthang"/>
        <w:rPr>
          <w:b/>
        </w:rPr>
      </w:pPr>
      <w:r>
        <w:rPr>
          <w:b/>
        </w:rPr>
        <w:t xml:space="preserve">9. </w:t>
      </w:r>
      <w:r>
        <w:rPr>
          <w:b/>
        </w:rPr>
        <w:tab/>
        <w:t>How can I avoid the most common mistakes made in applying for this approval?</w:t>
      </w:r>
    </w:p>
    <w:p w14:paraId="500434CC" w14:textId="77777777" w:rsidR="00DD1E95" w:rsidRDefault="00DD1E95">
      <w:pPr>
        <w:pStyle w:val="texthang"/>
      </w:pPr>
    </w:p>
    <w:p w14:paraId="6F8E38A2" w14:textId="5C14C5A1" w:rsidR="00751ABA" w:rsidRDefault="00751ABA" w:rsidP="00751ABA">
      <w:pPr>
        <w:pStyle w:val="texthang"/>
      </w:pPr>
      <w:r>
        <w:tab/>
        <w:t>a.</w:t>
      </w:r>
      <w:r>
        <w:tab/>
        <w:t xml:space="preserve">Review the instructions and Application Completeness Checklist for this application package.  </w:t>
      </w:r>
    </w:p>
    <w:p w14:paraId="3E1F9144" w14:textId="77777777" w:rsidR="00751ABA" w:rsidRDefault="00751ABA" w:rsidP="00751ABA">
      <w:pPr>
        <w:pStyle w:val="texthang"/>
        <w:ind w:left="720" w:hanging="720"/>
      </w:pPr>
      <w:r>
        <w:tab/>
        <w:t>b.</w:t>
      </w:r>
      <w:r>
        <w:tab/>
        <w:t xml:space="preserve">Submit </w:t>
      </w:r>
      <w:r>
        <w:rPr>
          <w:rFonts w:cs="Arial"/>
          <w:bCs/>
        </w:rPr>
        <w:t>t</w:t>
      </w:r>
      <w:r w:rsidRPr="00724D59">
        <w:rPr>
          <w:rFonts w:cs="Arial"/>
          <w:bCs/>
        </w:rPr>
        <w:t xml:space="preserve">he </w:t>
      </w:r>
      <w:r>
        <w:rPr>
          <w:rFonts w:cs="Arial"/>
          <w:bCs/>
        </w:rPr>
        <w:t xml:space="preserve">documents required for this application and pay fee (if applicable) </w:t>
      </w:r>
      <w:r w:rsidRPr="00724D59">
        <w:rPr>
          <w:rFonts w:cs="Arial"/>
          <w:bCs/>
        </w:rPr>
        <w:t>through</w:t>
      </w:r>
      <w:r w:rsidRPr="00724D59">
        <w:rPr>
          <w:rFonts w:cs="Arial"/>
          <w:b/>
        </w:rPr>
        <w:t xml:space="preserve"> </w:t>
      </w:r>
      <w:proofErr w:type="spellStart"/>
      <w:r w:rsidRPr="00724D59">
        <w:rPr>
          <w:rStyle w:val="spellingerror"/>
          <w:rFonts w:cs="Arial"/>
        </w:rPr>
        <w:t>ePLACE</w:t>
      </w:r>
      <w:proofErr w:type="spellEnd"/>
      <w:r>
        <w:rPr>
          <w:rStyle w:val="spellingerror"/>
          <w:rFonts w:cs="Arial"/>
        </w:rPr>
        <w:t>,</w:t>
      </w:r>
      <w:r>
        <w:rPr>
          <w:rStyle w:val="normaltextrun"/>
          <w:rFonts w:cs="Arial"/>
        </w:rPr>
        <w:t xml:space="preserve"> </w:t>
      </w:r>
      <w:hyperlink r:id="rId20" w:history="1">
        <w:r w:rsidRPr="009E27A0">
          <w:rPr>
            <w:rStyle w:val="Hyperlink"/>
            <w:rFonts w:cs="Arial"/>
          </w:rPr>
          <w:t>https://eplace.eea.mass.gov/citizenaccess</w:t>
        </w:r>
      </w:hyperlink>
      <w:r>
        <w:rPr>
          <w:rFonts w:cs="Arial"/>
        </w:rPr>
        <w:t>.</w:t>
      </w:r>
    </w:p>
    <w:p w14:paraId="1A4FF202" w14:textId="77777777" w:rsidR="00A93345" w:rsidRDefault="00A93345">
      <w:pPr>
        <w:pStyle w:val="texthang"/>
      </w:pPr>
    </w:p>
    <w:p w14:paraId="0008B254" w14:textId="77777777" w:rsidR="00DD1E95" w:rsidRDefault="00DD1E95">
      <w:pPr>
        <w:pStyle w:val="texthang"/>
        <w:rPr>
          <w:b/>
        </w:rPr>
      </w:pPr>
      <w:r>
        <w:rPr>
          <w:b/>
        </w:rPr>
        <w:t>10.</w:t>
      </w:r>
      <w:r>
        <w:rPr>
          <w:b/>
        </w:rPr>
        <w:tab/>
        <w:t xml:space="preserve"> What are the regulations that apply to this approval? Where can I get copies?</w:t>
      </w:r>
    </w:p>
    <w:p w14:paraId="68ADF8B6" w14:textId="77777777" w:rsidR="00DD1E95" w:rsidRDefault="00DD1E95">
      <w:pPr>
        <w:pStyle w:val="texthang"/>
      </w:pPr>
    </w:p>
    <w:p w14:paraId="752B40CC" w14:textId="77777777" w:rsidR="00DD1E95" w:rsidRDefault="00DD1E95">
      <w:pPr>
        <w:pStyle w:val="texthang"/>
      </w:pPr>
      <w:r>
        <w:tab/>
        <w:t>These regulations include, but are not limited to:</w:t>
      </w:r>
    </w:p>
    <w:p w14:paraId="1761C20E" w14:textId="77777777" w:rsidR="00DD1E95" w:rsidRDefault="00DD1E95">
      <w:pPr>
        <w:pStyle w:val="texthang"/>
      </w:pPr>
    </w:p>
    <w:p w14:paraId="1C5E54F3" w14:textId="77777777" w:rsidR="00DD1E95" w:rsidRDefault="00DD1E95" w:rsidP="00751ABA">
      <w:pPr>
        <w:pStyle w:val="texthang"/>
        <w:ind w:left="720"/>
      </w:pPr>
      <w:r>
        <w:t xml:space="preserve">a. </w:t>
      </w:r>
      <w:r>
        <w:tab/>
        <w:t>Drinking Water Regulations, 310 CMR 22.00.</w:t>
      </w:r>
    </w:p>
    <w:p w14:paraId="69EDBB27" w14:textId="77777777" w:rsidR="00DD1E95" w:rsidRDefault="00DD1E95" w:rsidP="00751ABA">
      <w:pPr>
        <w:pStyle w:val="texthang"/>
        <w:ind w:left="720"/>
      </w:pPr>
      <w:r>
        <w:t xml:space="preserve">b. </w:t>
      </w:r>
      <w:r>
        <w:tab/>
        <w:t>Timely Action and Fee Provisions, 310 CMR 4.00.</w:t>
      </w:r>
    </w:p>
    <w:p w14:paraId="6031AEF1" w14:textId="77777777" w:rsidR="00DD1E95" w:rsidRDefault="00DD1E95" w:rsidP="00751ABA">
      <w:pPr>
        <w:pStyle w:val="texthang"/>
        <w:ind w:left="720"/>
      </w:pPr>
      <w:r>
        <w:t xml:space="preserve">c. </w:t>
      </w:r>
      <w:r>
        <w:tab/>
        <w:t>Administrative Penalty Regulations, 310 CMR 5.00.</w:t>
      </w:r>
    </w:p>
    <w:p w14:paraId="6D114357" w14:textId="77777777" w:rsidR="00DD1E95" w:rsidRDefault="00DD1E95">
      <w:pPr>
        <w:pStyle w:val="texthang"/>
      </w:pPr>
    </w:p>
    <w:p w14:paraId="4A51611B" w14:textId="77777777" w:rsidR="00DD1E95" w:rsidRDefault="00DD1E95">
      <w:pPr>
        <w:pStyle w:val="texthang"/>
      </w:pPr>
      <w:r>
        <w:tab/>
        <w:t>These may be purchased at:</w:t>
      </w:r>
    </w:p>
    <w:p w14:paraId="2F07366E" w14:textId="77777777" w:rsidR="00DD1E95" w:rsidRDefault="00DD1E95">
      <w:pPr>
        <w:pStyle w:val="texthang"/>
      </w:pPr>
    </w:p>
    <w:p w14:paraId="42BFE9D6" w14:textId="77777777" w:rsidR="00DD1E95" w:rsidRDefault="00DD1E95">
      <w:pPr>
        <w:pStyle w:val="texthang"/>
      </w:pPr>
      <w:r>
        <w:tab/>
        <w:t xml:space="preserve">State House Bookstore </w:t>
      </w:r>
      <w:r>
        <w:tab/>
      </w:r>
      <w:r>
        <w:tab/>
      </w:r>
      <w:r>
        <w:tab/>
        <w:t>State House West Bookstore</w:t>
      </w:r>
    </w:p>
    <w:p w14:paraId="577A8258" w14:textId="77777777" w:rsidR="00DD1E95" w:rsidRDefault="00DD1E95">
      <w:pPr>
        <w:pStyle w:val="texthang"/>
      </w:pPr>
      <w:r>
        <w:tab/>
        <w:t xml:space="preserve">Room 116 </w:t>
      </w:r>
      <w:r>
        <w:tab/>
      </w:r>
      <w:r>
        <w:tab/>
      </w:r>
      <w:r>
        <w:tab/>
      </w:r>
      <w:r>
        <w:tab/>
      </w:r>
      <w:r>
        <w:tab/>
        <w:t>436 Dwight Street</w:t>
      </w:r>
    </w:p>
    <w:p w14:paraId="11E74E60" w14:textId="77777777" w:rsidR="00DD1E95" w:rsidRDefault="00DD1E95">
      <w:pPr>
        <w:pStyle w:val="texthang"/>
      </w:pPr>
      <w:r>
        <w:tab/>
        <w:t xml:space="preserve">Boston, MA 02133 </w:t>
      </w:r>
      <w:r>
        <w:tab/>
      </w:r>
      <w:r>
        <w:tab/>
      </w:r>
      <w:r>
        <w:tab/>
      </w:r>
      <w:r>
        <w:tab/>
        <w:t>Springfield, MA 01103</w:t>
      </w:r>
    </w:p>
    <w:p w14:paraId="71B67BA2" w14:textId="77777777" w:rsidR="00DD1E95" w:rsidRDefault="00DD1E95">
      <w:pPr>
        <w:pStyle w:val="texthang"/>
        <w:sectPr w:rsidR="00DD1E95">
          <w:headerReference w:type="default" r:id="rId21"/>
          <w:footerReference w:type="default" r:id="rId22"/>
          <w:pgSz w:w="12240" w:h="15840"/>
          <w:pgMar w:top="619" w:right="1080" w:bottom="720" w:left="1080" w:header="634" w:footer="230" w:gutter="0"/>
          <w:pgNumType w:start="1"/>
          <w:cols w:space="720"/>
        </w:sectPr>
      </w:pPr>
      <w:r>
        <w:tab/>
        <w:t xml:space="preserve">617-727-2834 </w:t>
      </w:r>
      <w:r>
        <w:tab/>
      </w:r>
      <w:r>
        <w:tab/>
      </w:r>
      <w:r>
        <w:tab/>
      </w:r>
      <w:r>
        <w:tab/>
        <w:t>413-784-1376</w:t>
      </w:r>
    </w:p>
    <w:p w14:paraId="00B1EFFD" w14:textId="77777777" w:rsidR="00DD1E95" w:rsidRDefault="00DD1E95">
      <w:pPr>
        <w:pStyle w:val="text"/>
      </w:pPr>
    </w:p>
    <w:p w14:paraId="0A0AFFCA" w14:textId="77777777" w:rsidR="00BB3855" w:rsidRDefault="00BB3855" w:rsidP="00BB3855">
      <w:pPr>
        <w:pStyle w:val="texthang"/>
      </w:pPr>
      <w:r>
        <w:t xml:space="preserve">The following should be submitted through </w:t>
      </w:r>
      <w:proofErr w:type="spellStart"/>
      <w:r>
        <w:t>ePLACE</w:t>
      </w:r>
      <w:proofErr w:type="spellEnd"/>
      <w:r>
        <w:t>:</w:t>
      </w:r>
    </w:p>
    <w:p w14:paraId="53CA19DB" w14:textId="77777777" w:rsidR="00DD1E95" w:rsidRDefault="00DD1E95">
      <w:pPr>
        <w:pStyle w:val="texthang"/>
      </w:pPr>
    </w:p>
    <w:p w14:paraId="0B4ED48F" w14:textId="77777777" w:rsidR="00DD1E95" w:rsidRDefault="00DD1E95">
      <w:pPr>
        <w:pStyle w:val="texthang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9C2812">
        <w:fldChar w:fldCharType="separate"/>
      </w:r>
      <w:r>
        <w:fldChar w:fldCharType="end"/>
      </w:r>
      <w:bookmarkEnd w:id="3"/>
      <w:r>
        <w:tab/>
        <w:t>A cover letter explaining the request is included.</w:t>
      </w:r>
    </w:p>
    <w:p w14:paraId="6A3D17F0" w14:textId="77777777" w:rsidR="00DD1E95" w:rsidRDefault="00DD1E95">
      <w:pPr>
        <w:pStyle w:val="texthang"/>
      </w:pPr>
    </w:p>
    <w:p w14:paraId="44CC2F8C" w14:textId="77777777" w:rsidR="00DD1E95" w:rsidRDefault="00DD1E95">
      <w:pPr>
        <w:pStyle w:val="texthang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9C2812">
        <w:fldChar w:fldCharType="separate"/>
      </w:r>
      <w:r>
        <w:fldChar w:fldCharType="end"/>
      </w:r>
      <w:bookmarkEnd w:id="4"/>
      <w:r>
        <w:tab/>
        <w:t>A map identifying the location of source to be abandoned is included.</w:t>
      </w:r>
    </w:p>
    <w:p w14:paraId="6848F422" w14:textId="77777777" w:rsidR="00DD1E95" w:rsidRDefault="00DD1E95">
      <w:pPr>
        <w:pStyle w:val="texthang"/>
      </w:pPr>
    </w:p>
    <w:p w14:paraId="51CABA3B" w14:textId="27ABB936" w:rsidR="00DD1E95" w:rsidRDefault="00DD1E95">
      <w:pPr>
        <w:pStyle w:val="texthang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9C2812">
        <w:fldChar w:fldCharType="separate"/>
      </w:r>
      <w:r>
        <w:fldChar w:fldCharType="end"/>
      </w:r>
      <w:bookmarkEnd w:id="5"/>
      <w:r>
        <w:tab/>
        <w:t>The names and addresses of abutters to the land where the source to be abandoned is located has been included.</w:t>
      </w:r>
    </w:p>
    <w:p w14:paraId="01ED20B1" w14:textId="77777777" w:rsidR="008048B9" w:rsidRDefault="008048B9">
      <w:pPr>
        <w:pStyle w:val="texthang"/>
      </w:pPr>
    </w:p>
    <w:p w14:paraId="69574944" w14:textId="77777777" w:rsidR="00DD1E95" w:rsidRDefault="00DD1E95">
      <w:pPr>
        <w:pStyle w:val="texthang"/>
      </w:pPr>
    </w:p>
    <w:p w14:paraId="299706BE" w14:textId="77777777" w:rsidR="008048B9" w:rsidRPr="001B6609" w:rsidRDefault="008048B9" w:rsidP="008048B9">
      <w:pPr>
        <w:pStyle w:val="texthang"/>
        <w:ind w:left="0" w:firstLine="0"/>
        <w:rPr>
          <w:b/>
          <w:bCs/>
        </w:rPr>
      </w:pPr>
      <w:r w:rsidRPr="001B6609">
        <w:rPr>
          <w:b/>
          <w:bCs/>
        </w:rPr>
        <w:t>To submit the application package:</w:t>
      </w:r>
    </w:p>
    <w:p w14:paraId="21EA7BC5" w14:textId="77777777" w:rsidR="008048B9" w:rsidRDefault="008048B9" w:rsidP="008048B9">
      <w:pPr>
        <w:pStyle w:val="texthang"/>
      </w:pPr>
    </w:p>
    <w:p w14:paraId="3B9AF8C0" w14:textId="77777777" w:rsidR="008048B9" w:rsidRDefault="008048B9" w:rsidP="008048B9">
      <w:pPr>
        <w:pStyle w:val="text"/>
        <w:ind w:left="720" w:hanging="720"/>
        <w:rPr>
          <w:rStyle w:val="normaltextrun"/>
          <w:rFonts w:cs="Arial"/>
        </w:rPr>
      </w:pP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C2812">
        <w:fldChar w:fldCharType="separate"/>
      </w:r>
      <w:r>
        <w:fldChar w:fldCharType="end"/>
      </w:r>
      <w:r>
        <w:t xml:space="preserve">  </w:t>
      </w:r>
      <w:r>
        <w:tab/>
        <w:t xml:space="preserve">Submit </w:t>
      </w:r>
      <w:r>
        <w:rPr>
          <w:rFonts w:cs="Arial"/>
          <w:bCs/>
        </w:rPr>
        <w:t>t</w:t>
      </w:r>
      <w:r w:rsidRPr="00724D59">
        <w:rPr>
          <w:rFonts w:cs="Arial"/>
          <w:bCs/>
        </w:rPr>
        <w:t>he application</w:t>
      </w:r>
      <w:r>
        <w:rPr>
          <w:rFonts w:cs="Arial"/>
          <w:bCs/>
        </w:rPr>
        <w:t xml:space="preserve"> and documents listed above </w:t>
      </w:r>
      <w:r w:rsidRPr="00724D59">
        <w:rPr>
          <w:rFonts w:cs="Arial"/>
          <w:bCs/>
        </w:rPr>
        <w:t>through</w:t>
      </w:r>
      <w:r w:rsidRPr="00724D59">
        <w:rPr>
          <w:rFonts w:cs="Arial"/>
          <w:b/>
        </w:rPr>
        <w:t xml:space="preserve"> </w:t>
      </w:r>
      <w:proofErr w:type="spellStart"/>
      <w:r w:rsidRPr="00724D59">
        <w:rPr>
          <w:rStyle w:val="spellingerror"/>
          <w:rFonts w:cs="Arial"/>
        </w:rPr>
        <w:t>ePLACE</w:t>
      </w:r>
      <w:proofErr w:type="spellEnd"/>
      <w:r w:rsidRPr="00724D59">
        <w:rPr>
          <w:rStyle w:val="normaltextrun"/>
          <w:rFonts w:cs="Arial"/>
        </w:rPr>
        <w:t xml:space="preserve">, </w:t>
      </w:r>
    </w:p>
    <w:p w14:paraId="4345C2D4" w14:textId="77777777" w:rsidR="008048B9" w:rsidRPr="00347216" w:rsidRDefault="008048B9" w:rsidP="008048B9">
      <w:pPr>
        <w:pStyle w:val="text"/>
        <w:ind w:left="720" w:hanging="720"/>
        <w:rPr>
          <w:rFonts w:cs="Arial"/>
        </w:rPr>
      </w:pPr>
      <w:r>
        <w:rPr>
          <w:rStyle w:val="normaltextrun"/>
          <w:rFonts w:cs="Arial"/>
        </w:rPr>
        <w:tab/>
      </w:r>
      <w:r>
        <w:rPr>
          <w:rStyle w:val="normaltextrun"/>
          <w:rFonts w:cs="Arial"/>
        </w:rPr>
        <w:tab/>
      </w:r>
      <w:r>
        <w:rPr>
          <w:rStyle w:val="normaltextrun"/>
          <w:rFonts w:cs="Arial"/>
        </w:rPr>
        <w:tab/>
      </w:r>
      <w:hyperlink r:id="rId23" w:history="1">
        <w:r w:rsidRPr="00345C49">
          <w:rPr>
            <w:rStyle w:val="Hyperlink"/>
            <w:rFonts w:cs="Arial"/>
          </w:rPr>
          <w:t>https://eplace.eea.mass.gov/citizenaccess</w:t>
        </w:r>
      </w:hyperlink>
      <w:r w:rsidRPr="00724D59">
        <w:rPr>
          <w:rStyle w:val="eop"/>
          <w:rFonts w:cs="Arial"/>
        </w:rPr>
        <w:t> </w:t>
      </w:r>
    </w:p>
    <w:p w14:paraId="66501A20" w14:textId="77777777" w:rsidR="008048B9" w:rsidRPr="00347216" w:rsidRDefault="008048B9" w:rsidP="008048B9">
      <w:pPr>
        <w:pStyle w:val="text"/>
        <w:rPr>
          <w:rFonts w:cs="Arial"/>
        </w:rPr>
      </w:pPr>
    </w:p>
    <w:p w14:paraId="2A073909" w14:textId="3F9DE6CA" w:rsidR="008048B9" w:rsidRDefault="008048B9" w:rsidP="008048B9">
      <w:pPr>
        <w:pStyle w:val="texthang"/>
        <w:ind w:left="1080"/>
        <w:rPr>
          <w:rFonts w:cs="Arial"/>
        </w:rPr>
      </w:pPr>
      <w:r w:rsidRPr="00AB3E7C">
        <w:rPr>
          <w:rFonts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Pr="00AB3E7C">
        <w:rPr>
          <w:rFonts w:cs="Arial"/>
        </w:rPr>
        <w:instrText xml:space="preserve"> FORMCHECKBOX </w:instrText>
      </w:r>
      <w:r w:rsidR="009C2812">
        <w:rPr>
          <w:rFonts w:cs="Arial"/>
        </w:rPr>
      </w:r>
      <w:r w:rsidR="009C2812">
        <w:rPr>
          <w:rFonts w:cs="Arial"/>
        </w:rPr>
        <w:fldChar w:fldCharType="separate"/>
      </w:r>
      <w:r w:rsidRPr="00AB3E7C">
        <w:rPr>
          <w:rFonts w:cs="Arial"/>
        </w:rPr>
        <w:fldChar w:fldCharType="end"/>
      </w:r>
      <w:bookmarkEnd w:id="6"/>
      <w:r w:rsidRPr="00AB3E7C">
        <w:rPr>
          <w:rFonts w:cs="Arial"/>
        </w:rPr>
        <w:tab/>
      </w:r>
      <w:r>
        <w:rPr>
          <w:rFonts w:cs="Arial"/>
        </w:rPr>
        <w:tab/>
      </w:r>
      <w:r w:rsidRPr="00AB3E7C">
        <w:rPr>
          <w:rFonts w:cs="Arial"/>
        </w:rPr>
        <w:t>Pay fee</w:t>
      </w:r>
      <w:r>
        <w:rPr>
          <w:rFonts w:cs="Arial"/>
        </w:rPr>
        <w:t xml:space="preserve">: $70 </w:t>
      </w:r>
      <w:r w:rsidRPr="00AB3E7C">
        <w:rPr>
          <w:rFonts w:cs="Arial"/>
        </w:rPr>
        <w:t>(if applicable)</w:t>
      </w:r>
    </w:p>
    <w:p w14:paraId="7223C7F6" w14:textId="77777777" w:rsidR="008048B9" w:rsidRDefault="008048B9" w:rsidP="008048B9">
      <w:pPr>
        <w:tabs>
          <w:tab w:val="left" w:pos="180"/>
        </w:tabs>
        <w:autoSpaceDE w:val="0"/>
        <w:autoSpaceDN w:val="0"/>
        <w:adjustRightInd w:val="0"/>
        <w:ind w:left="1350" w:hanging="1170"/>
      </w:pPr>
      <w:r>
        <w:rPr>
          <w:rFonts w:cs="Arial"/>
        </w:rPr>
        <w:tab/>
      </w:r>
      <w:r>
        <w:rPr>
          <w:rFonts w:cs="Arial"/>
        </w:rPr>
        <w:tab/>
      </w:r>
    </w:p>
    <w:p w14:paraId="61BB2353" w14:textId="77777777" w:rsidR="008048B9" w:rsidRDefault="008048B9" w:rsidP="008048B9">
      <w:pPr>
        <w:pStyle w:val="text"/>
        <w:ind w:left="1440"/>
      </w:pPr>
      <w:r>
        <w:t xml:space="preserve">You can pay online in </w:t>
      </w:r>
      <w:proofErr w:type="spellStart"/>
      <w:r>
        <w:t>ePLACE</w:t>
      </w:r>
      <w:proofErr w:type="spellEnd"/>
      <w:r>
        <w:t xml:space="preserve"> or pay by mail in the form of a check or money order made payable to </w:t>
      </w:r>
      <w:r>
        <w:rPr>
          <w:i/>
        </w:rPr>
        <w:t>Commonwealth of Massachusett</w:t>
      </w:r>
      <w:r>
        <w:t xml:space="preserve">s (please follow email instructions provided to you once your application is submitted). </w:t>
      </w:r>
    </w:p>
    <w:p w14:paraId="1517003B" w14:textId="77777777" w:rsidR="00DD1E95" w:rsidRDefault="00DD1E95">
      <w:pPr>
        <w:pStyle w:val="texthang"/>
        <w:ind w:left="720"/>
      </w:pPr>
    </w:p>
    <w:p w14:paraId="2E70964D" w14:textId="77777777" w:rsidR="00DD1E95" w:rsidRDefault="00DD1E95">
      <w:pPr>
        <w:pStyle w:val="texthang"/>
        <w:ind w:left="720"/>
      </w:pPr>
    </w:p>
    <w:sectPr w:rsidR="00DD1E95">
      <w:pgSz w:w="12240" w:h="15840"/>
      <w:pgMar w:top="270" w:right="1080" w:bottom="540" w:left="1080" w:header="634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62FC" w14:textId="77777777" w:rsidR="009C2812" w:rsidRDefault="009C2812" w:rsidP="00DD1E95">
      <w:r>
        <w:separator/>
      </w:r>
    </w:p>
  </w:endnote>
  <w:endnote w:type="continuationSeparator" w:id="0">
    <w:p w14:paraId="50DCC8F9" w14:textId="77777777" w:rsidR="009C2812" w:rsidRDefault="009C2812" w:rsidP="00DD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32EE" w14:textId="77777777" w:rsidR="00DD1E95" w:rsidRDefault="00DD1E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2B976" w14:textId="77777777" w:rsidR="00DD1E95" w:rsidRDefault="00DD1E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E21E" w14:textId="77777777" w:rsidR="00DD1E95" w:rsidRDefault="00DD1E95">
    <w:pPr>
      <w:pStyle w:val="Footer"/>
      <w:ind w:left="-1440"/>
    </w:pPr>
  </w:p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4770"/>
    </w:tblGrid>
    <w:tr w:rsidR="00DD1E95" w14:paraId="546F1F8D" w14:textId="77777777">
      <w:trPr>
        <w:trHeight w:val="447"/>
      </w:trPr>
      <w:tc>
        <w:tcPr>
          <w:tcW w:w="5400" w:type="dxa"/>
        </w:tcPr>
        <w:p w14:paraId="643B592F" w14:textId="03ACC1B0" w:rsidR="00DD1E95" w:rsidRDefault="00DD1E95" w:rsidP="00610153">
          <w:pPr>
            <w:pStyle w:val="sidebar"/>
            <w:tabs>
              <w:tab w:val="left" w:pos="2907"/>
            </w:tabs>
          </w:pPr>
          <w:r>
            <w:rPr>
              <w:rFonts w:eastAsia="Times"/>
            </w:rPr>
            <w:fldChar w:fldCharType="begin"/>
          </w:r>
          <w:r>
            <w:rPr>
              <w:rFonts w:eastAsia="Times"/>
            </w:rPr>
            <w:instrText xml:space="preserve"> FILENAME </w:instrText>
          </w:r>
          <w:r>
            <w:rPr>
              <w:rFonts w:eastAsia="Times"/>
            </w:rPr>
            <w:fldChar w:fldCharType="separate"/>
          </w:r>
          <w:r w:rsidR="00C314BB">
            <w:rPr>
              <w:rFonts w:eastAsia="Times"/>
              <w:noProof/>
            </w:rPr>
            <w:t>ws36ins.doc</w:t>
          </w:r>
          <w:r>
            <w:rPr>
              <w:rFonts w:eastAsia="Times"/>
            </w:rPr>
            <w:fldChar w:fldCharType="end"/>
          </w:r>
          <w:r>
            <w:rPr>
              <w:rFonts w:eastAsia="Times"/>
            </w:rPr>
            <w:t xml:space="preserve">.doc </w:t>
          </w:r>
          <w:r w:rsidR="00610153">
            <w:t xml:space="preserve">• rev. </w:t>
          </w:r>
          <w:r w:rsidR="008048B9">
            <w:t>3</w:t>
          </w:r>
          <w:r w:rsidR="00A93345">
            <w:t>/202</w:t>
          </w:r>
          <w:r w:rsidR="008048B9">
            <w:t>2</w:t>
          </w:r>
          <w:r w:rsidR="00610153">
            <w:tab/>
          </w:r>
        </w:p>
      </w:tc>
      <w:tc>
        <w:tcPr>
          <w:tcW w:w="4770" w:type="dxa"/>
        </w:tcPr>
        <w:p w14:paraId="53D95A6E" w14:textId="77777777" w:rsidR="00DD1E95" w:rsidRDefault="00DD1E9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BRP WS 36 Introduction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383818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1</w:t>
          </w:r>
        </w:p>
      </w:tc>
    </w:tr>
  </w:tbl>
  <w:p w14:paraId="461A4C26" w14:textId="77777777" w:rsidR="00DD1E95" w:rsidRDefault="00DD1E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C37A" w14:textId="77777777" w:rsidR="008048B9" w:rsidRDefault="008048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4770"/>
    </w:tblGrid>
    <w:tr w:rsidR="00DD1E95" w14:paraId="2EAD4239" w14:textId="77777777">
      <w:trPr>
        <w:trHeight w:val="447"/>
      </w:trPr>
      <w:tc>
        <w:tcPr>
          <w:tcW w:w="5400" w:type="dxa"/>
        </w:tcPr>
        <w:p w14:paraId="4233991C" w14:textId="27E7D79D" w:rsidR="00DD1E95" w:rsidRDefault="009C2812">
          <w:pPr>
            <w:pStyle w:val="sidebar"/>
            <w:ind w:right="360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C314BB">
            <w:rPr>
              <w:noProof/>
            </w:rPr>
            <w:t>ws36ins.doc</w:t>
          </w:r>
          <w:r>
            <w:rPr>
              <w:noProof/>
            </w:rPr>
            <w:fldChar w:fldCharType="end"/>
          </w:r>
          <w:r w:rsidR="00610153">
            <w:t xml:space="preserve">.doc • rev. </w:t>
          </w:r>
          <w:r w:rsidR="008048B9">
            <w:t>3</w:t>
          </w:r>
          <w:r w:rsidR="00A93345">
            <w:t>/202</w:t>
          </w:r>
          <w:r w:rsidR="008048B9">
            <w:t>2</w:t>
          </w:r>
        </w:p>
      </w:tc>
      <w:tc>
        <w:tcPr>
          <w:tcW w:w="4770" w:type="dxa"/>
        </w:tcPr>
        <w:p w14:paraId="50858E34" w14:textId="5781A092" w:rsidR="00DD1E95" w:rsidRDefault="00DD1E9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BRP WS 36 Permit Fact Sheet • Page </w:t>
          </w:r>
          <w:r>
            <w:rPr>
              <w:rStyle w:val="PageNumber"/>
              <w:rFonts w:eastAsia="Times"/>
              <w:sz w:val="16"/>
            </w:rPr>
            <w:fldChar w:fldCharType="begin"/>
          </w:r>
          <w:r>
            <w:rPr>
              <w:rStyle w:val="PageNumber"/>
              <w:rFonts w:eastAsia="Times"/>
              <w:sz w:val="16"/>
            </w:rPr>
            <w:instrText xml:space="preserve"> PAGE </w:instrText>
          </w:r>
          <w:r>
            <w:rPr>
              <w:rStyle w:val="PageNumber"/>
              <w:rFonts w:eastAsia="Times"/>
              <w:sz w:val="16"/>
            </w:rPr>
            <w:fldChar w:fldCharType="separate"/>
          </w:r>
          <w:r w:rsidR="00383818">
            <w:rPr>
              <w:rStyle w:val="PageNumber"/>
              <w:rFonts w:eastAsia="Times"/>
              <w:noProof/>
              <w:sz w:val="16"/>
            </w:rPr>
            <w:t>1</w:t>
          </w:r>
          <w:r>
            <w:rPr>
              <w:rStyle w:val="PageNumber"/>
              <w:rFonts w:eastAsia="Times"/>
              <w:sz w:val="16"/>
            </w:rPr>
            <w:fldChar w:fldCharType="end"/>
          </w:r>
          <w:r>
            <w:rPr>
              <w:rStyle w:val="PageNumber"/>
              <w:rFonts w:eastAsia="Times"/>
              <w:sz w:val="16"/>
            </w:rPr>
            <w:t xml:space="preserve"> of </w:t>
          </w:r>
          <w:r w:rsidR="00A93345">
            <w:rPr>
              <w:rStyle w:val="PageNumber"/>
              <w:rFonts w:eastAsia="Times"/>
              <w:sz w:val="16"/>
            </w:rPr>
            <w:t>3</w:t>
          </w:r>
        </w:p>
      </w:tc>
    </w:tr>
  </w:tbl>
  <w:p w14:paraId="0B61CD88" w14:textId="77777777" w:rsidR="00DD1E95" w:rsidRDefault="00DD1E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3B49" w14:textId="77777777" w:rsidR="009C2812" w:rsidRDefault="009C2812" w:rsidP="00DD1E95">
      <w:r>
        <w:separator/>
      </w:r>
    </w:p>
  </w:footnote>
  <w:footnote w:type="continuationSeparator" w:id="0">
    <w:p w14:paraId="7CECB452" w14:textId="77777777" w:rsidR="009C2812" w:rsidRDefault="009C2812" w:rsidP="00DD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6976" w14:textId="77777777" w:rsidR="008048B9" w:rsidRDefault="00804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8748"/>
    </w:tblGrid>
    <w:tr w:rsidR="00DD1E95" w14:paraId="158B8443" w14:textId="77777777">
      <w:tc>
        <w:tcPr>
          <w:tcW w:w="1548" w:type="dxa"/>
          <w:tcBorders>
            <w:bottom w:val="nil"/>
          </w:tcBorders>
        </w:tcPr>
        <w:bookmarkStart w:id="0" w:name="_MON_1437392997"/>
        <w:bookmarkEnd w:id="0"/>
        <w:p w14:paraId="0669891E" w14:textId="77777777" w:rsidR="00DD1E95" w:rsidRDefault="009C2812">
          <w:r>
            <w:rPr>
              <w:noProof/>
            </w:rPr>
            <w:object w:dxaOrig="1068" w:dyaOrig="1080" w14:anchorId="73A89E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53.55pt;height:54pt;mso-width-percent:0;mso-height-percent:0;mso-width-percent:0;mso-height-percent:0" fillcolor="window">
                <v:imagedata r:id="rId1" o:title=""/>
              </v:shape>
              <o:OLEObject Type="Embed" ProgID="Word.Picture.8" ShapeID="_x0000_i1026" DrawAspect="Content" ObjectID="_1714378175" r:id="rId2"/>
            </w:object>
          </w:r>
        </w:p>
      </w:tc>
      <w:tc>
        <w:tcPr>
          <w:tcW w:w="8748" w:type="dxa"/>
        </w:tcPr>
        <w:p w14:paraId="19BDF714" w14:textId="77777777" w:rsidR="00DD1E95" w:rsidRDefault="00DD1E95">
          <w:pPr>
            <w:pStyle w:val="head2upd"/>
            <w:ind w:left="-108"/>
          </w:pPr>
          <w:r>
            <w:t xml:space="preserve">Massachusetts Department of Environmental Protection </w:t>
          </w:r>
        </w:p>
        <w:p w14:paraId="27BC7011" w14:textId="77777777" w:rsidR="00DD1E95" w:rsidRDefault="00DD1E95">
          <w:pPr>
            <w:pStyle w:val="head2upd"/>
            <w:ind w:left="-108"/>
            <w:rPr>
              <w:b w:val="0"/>
              <w:sz w:val="22"/>
            </w:rPr>
          </w:pPr>
          <w:r>
            <w:rPr>
              <w:b w:val="0"/>
              <w:sz w:val="22"/>
            </w:rPr>
            <w:t>Bureau of Resource Protection – Drinking Water Program – Water Quality Assurance</w:t>
          </w:r>
        </w:p>
        <w:p w14:paraId="0323FFB1" w14:textId="77777777" w:rsidR="00DD1E95" w:rsidRDefault="00DD1E95">
          <w:pPr>
            <w:pStyle w:val="formtitleupd"/>
            <w:ind w:left="-108" w:firstLine="0"/>
            <w:rPr>
              <w:sz w:val="40"/>
            </w:rPr>
          </w:pPr>
          <w:r>
            <w:rPr>
              <w:sz w:val="40"/>
            </w:rPr>
            <w:t>BRP WS 36 Abandonment of Water Source</w:t>
          </w:r>
        </w:p>
        <w:p w14:paraId="1714CFAB" w14:textId="77777777" w:rsidR="00DD1E95" w:rsidRDefault="00DD1E95">
          <w:pPr>
            <w:pStyle w:val="formtitleupd"/>
            <w:ind w:left="-108" w:firstLine="0"/>
            <w:rPr>
              <w:sz w:val="32"/>
            </w:rPr>
          </w:pPr>
          <w:r>
            <w:rPr>
              <w:sz w:val="32"/>
            </w:rPr>
            <w:t>Instructions and Supporting Materials</w:t>
          </w:r>
        </w:p>
        <w:p w14:paraId="146F869A" w14:textId="77777777" w:rsidR="00DD1E95" w:rsidRDefault="00DD1E95">
          <w:pPr>
            <w:ind w:left="-108"/>
          </w:pPr>
        </w:p>
      </w:tc>
    </w:tr>
  </w:tbl>
  <w:p w14:paraId="245DA84D" w14:textId="77777777" w:rsidR="00DD1E95" w:rsidRDefault="00DD1E95">
    <w:pPr>
      <w:ind w:left="-90"/>
    </w:pPr>
  </w:p>
  <w:p w14:paraId="380E6106" w14:textId="77777777" w:rsidR="00DD1E95" w:rsidRDefault="00DD1E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0EE0" w14:textId="77777777" w:rsidR="008048B9" w:rsidRDefault="008048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8748"/>
    </w:tblGrid>
    <w:tr w:rsidR="00DD1E95" w14:paraId="59185162" w14:textId="77777777">
      <w:tc>
        <w:tcPr>
          <w:tcW w:w="1548" w:type="dxa"/>
        </w:tcPr>
        <w:p w14:paraId="59E6DAE1" w14:textId="77777777" w:rsidR="00DD1E95" w:rsidRDefault="009C2812">
          <w:r>
            <w:rPr>
              <w:noProof/>
            </w:rPr>
            <w:object w:dxaOrig="1068" w:dyaOrig="1080" w14:anchorId="6C0F7F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3.55pt;height:54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714378176" r:id="rId2"/>
            </w:object>
          </w:r>
        </w:p>
      </w:tc>
      <w:tc>
        <w:tcPr>
          <w:tcW w:w="8748" w:type="dxa"/>
        </w:tcPr>
        <w:p w14:paraId="0867D81D" w14:textId="77777777" w:rsidR="00DD1E95" w:rsidRDefault="00DD1E95">
          <w:pPr>
            <w:pStyle w:val="head2upd"/>
            <w:ind w:left="-108"/>
          </w:pPr>
          <w:r>
            <w:t xml:space="preserve">Massachusetts Department of Environmental Protection </w:t>
          </w:r>
        </w:p>
        <w:p w14:paraId="12DA7301" w14:textId="77777777" w:rsidR="00DD1E95" w:rsidRDefault="00DD1E95">
          <w:pPr>
            <w:pStyle w:val="head2upd"/>
            <w:ind w:left="-108"/>
            <w:rPr>
              <w:b w:val="0"/>
              <w:sz w:val="22"/>
            </w:rPr>
          </w:pPr>
          <w:r>
            <w:rPr>
              <w:b w:val="0"/>
              <w:sz w:val="22"/>
            </w:rPr>
            <w:t>Bureau of Resource Protection – Drinking Water Program – Water Quality Assurance</w:t>
          </w:r>
        </w:p>
        <w:p w14:paraId="617AB61E" w14:textId="77777777" w:rsidR="00DD1E95" w:rsidRDefault="00DD1E95">
          <w:pPr>
            <w:pStyle w:val="formtitleupd"/>
            <w:ind w:left="-108" w:firstLine="0"/>
            <w:rPr>
              <w:sz w:val="40"/>
            </w:rPr>
          </w:pPr>
          <w:r>
            <w:rPr>
              <w:sz w:val="40"/>
            </w:rPr>
            <w:t>BRP WS 36 Abandonment of Water Source</w:t>
          </w:r>
        </w:p>
        <w:p w14:paraId="3BA9850D" w14:textId="77777777" w:rsidR="00DD1E95" w:rsidRDefault="00DD1E95">
          <w:pPr>
            <w:pStyle w:val="formtitleupd"/>
            <w:ind w:hanging="2268"/>
          </w:pPr>
          <w:r>
            <w:rPr>
              <w:sz w:val="32"/>
            </w:rPr>
            <w:t>Permit Fact Sheet</w:t>
          </w:r>
        </w:p>
        <w:p w14:paraId="716209A1" w14:textId="77777777" w:rsidR="00DD1E95" w:rsidRDefault="00DD1E95">
          <w:pPr>
            <w:ind w:left="-108"/>
          </w:pPr>
        </w:p>
      </w:tc>
    </w:tr>
  </w:tbl>
  <w:p w14:paraId="14F70C06" w14:textId="77777777" w:rsidR="00DD1E95" w:rsidRDefault="00DD1E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A611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533B1C"/>
    <w:multiLevelType w:val="singleLevel"/>
    <w:tmpl w:val="DE40C2E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12406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B74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245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CA22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E52D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8127F"/>
    <w:multiLevelType w:val="hybridMultilevel"/>
    <w:tmpl w:val="91087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65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BD0FFF"/>
    <w:multiLevelType w:val="hybridMultilevel"/>
    <w:tmpl w:val="E6CE2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6F3A6C"/>
    <w:multiLevelType w:val="multilevel"/>
    <w:tmpl w:val="1AC43F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35004D"/>
    <w:multiLevelType w:val="singleLevel"/>
    <w:tmpl w:val="8B48CD5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6C3B6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9E51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FE54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509514">
    <w:abstractNumId w:val="0"/>
  </w:num>
  <w:num w:numId="2" w16cid:durableId="914053196">
    <w:abstractNumId w:val="1"/>
  </w:num>
  <w:num w:numId="3" w16cid:durableId="1490101438">
    <w:abstractNumId w:val="2"/>
  </w:num>
  <w:num w:numId="4" w16cid:durableId="255788439">
    <w:abstractNumId w:val="3"/>
  </w:num>
  <w:num w:numId="5" w16cid:durableId="1747144737">
    <w:abstractNumId w:val="21"/>
  </w:num>
  <w:num w:numId="6" w16cid:durableId="507183823">
    <w:abstractNumId w:val="4"/>
  </w:num>
  <w:num w:numId="7" w16cid:durableId="879823565">
    <w:abstractNumId w:val="5"/>
  </w:num>
  <w:num w:numId="8" w16cid:durableId="179398295">
    <w:abstractNumId w:val="1"/>
  </w:num>
  <w:num w:numId="9" w16cid:durableId="2143190661">
    <w:abstractNumId w:val="9"/>
  </w:num>
  <w:num w:numId="10" w16cid:durableId="1145514353">
    <w:abstractNumId w:val="11"/>
  </w:num>
  <w:num w:numId="11" w16cid:durableId="1253662218">
    <w:abstractNumId w:val="10"/>
  </w:num>
  <w:num w:numId="12" w16cid:durableId="371810063">
    <w:abstractNumId w:val="7"/>
  </w:num>
  <w:num w:numId="13" w16cid:durableId="2112820816">
    <w:abstractNumId w:val="8"/>
  </w:num>
  <w:num w:numId="14" w16cid:durableId="1501001478">
    <w:abstractNumId w:val="15"/>
  </w:num>
  <w:num w:numId="15" w16cid:durableId="1314872389">
    <w:abstractNumId w:val="18"/>
  </w:num>
  <w:num w:numId="16" w16cid:durableId="1116099031">
    <w:abstractNumId w:val="20"/>
  </w:num>
  <w:num w:numId="17" w16cid:durableId="792284133">
    <w:abstractNumId w:val="13"/>
  </w:num>
  <w:num w:numId="18" w16cid:durableId="1391926660">
    <w:abstractNumId w:val="17"/>
  </w:num>
  <w:num w:numId="19" w16cid:durableId="943613211">
    <w:abstractNumId w:val="1"/>
  </w:num>
  <w:num w:numId="20" w16cid:durableId="81877064">
    <w:abstractNumId w:val="12"/>
  </w:num>
  <w:num w:numId="21" w16cid:durableId="1595281188">
    <w:abstractNumId w:val="1"/>
  </w:num>
  <w:num w:numId="22" w16cid:durableId="2027054565">
    <w:abstractNumId w:val="19"/>
  </w:num>
  <w:num w:numId="23" w16cid:durableId="1912034841">
    <w:abstractNumId w:val="2"/>
  </w:num>
  <w:num w:numId="24" w16cid:durableId="536237160">
    <w:abstractNumId w:val="3"/>
  </w:num>
  <w:num w:numId="25" w16cid:durableId="1432773729">
    <w:abstractNumId w:val="5"/>
  </w:num>
  <w:num w:numId="26" w16cid:durableId="384990108">
    <w:abstractNumId w:val="6"/>
  </w:num>
  <w:num w:numId="27" w16cid:durableId="1353265824">
    <w:abstractNumId w:val="16"/>
  </w:num>
  <w:num w:numId="28" w16cid:durableId="1738671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3"/>
    <w:rsid w:val="00173D0A"/>
    <w:rsid w:val="00383818"/>
    <w:rsid w:val="003F19DA"/>
    <w:rsid w:val="004A1C0B"/>
    <w:rsid w:val="00610153"/>
    <w:rsid w:val="00676372"/>
    <w:rsid w:val="00751ABA"/>
    <w:rsid w:val="007D7F91"/>
    <w:rsid w:val="008048B9"/>
    <w:rsid w:val="00840722"/>
    <w:rsid w:val="009C2812"/>
    <w:rsid w:val="009D6BE3"/>
    <w:rsid w:val="00A76E8C"/>
    <w:rsid w:val="00A93345"/>
    <w:rsid w:val="00BB3855"/>
    <w:rsid w:val="00BB5F25"/>
    <w:rsid w:val="00C314BB"/>
    <w:rsid w:val="00DD1E95"/>
    <w:rsid w:val="00E1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EBE75"/>
  <w15:chartTrackingRefBased/>
  <w15:docId w15:val="{14CE0235-7FA9-BD4C-A275-5B81071C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sz w:val="24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rFonts w:ascii="Times New Roman" w:eastAsia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720" w:hanging="720"/>
      <w:outlineLvl w:val="6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sidebar">
    <w:name w:val="sidebar"/>
    <w:basedOn w:val="text"/>
    <w:next w:val="towns"/>
    <w:pPr>
      <w:ind w:right="180"/>
    </w:pPr>
    <w:rPr>
      <w:sz w:val="16"/>
    </w:rPr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42"/>
    </w:pPr>
    <w:rPr>
      <w:rFonts w:ascii="Arial" w:eastAsia="Times New Roman" w:hAnsi="Arial"/>
      <w:color w:val="000000"/>
      <w:position w:val="6"/>
      <w:sz w:val="16"/>
    </w:rPr>
  </w:style>
  <w:style w:type="paragraph" w:customStyle="1" w:styleId="head2">
    <w:name w:val="head 2"/>
    <w:basedOn w:val="Normal"/>
    <w:rPr>
      <w:rFonts w:eastAsia="Times New Roman"/>
      <w:b/>
      <w:sz w:val="28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</w:tabs>
      <w:suppressAutoHyphens/>
      <w:spacing w:line="192" w:lineRule="auto"/>
      <w:ind w:left="1440" w:hanging="1440"/>
    </w:pPr>
    <w:rPr>
      <w:rFonts w:ascii="Times New Roman" w:eastAsia="Times New Roman" w:hAnsi="Times New Roman"/>
      <w:sz w:val="24"/>
    </w:rPr>
  </w:style>
  <w:style w:type="paragraph" w:customStyle="1" w:styleId="TableText">
    <w:name w:val="Table Text"/>
    <w:basedOn w:val="Normal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1440"/>
    </w:pPr>
    <w:rPr>
      <w:rFonts w:eastAsia="Times New Roman"/>
      <w:sz w:val="24"/>
    </w:rPr>
  </w:style>
  <w:style w:type="paragraph" w:styleId="BlockText">
    <w:name w:val="Block Text"/>
    <w:basedOn w:val="Normal"/>
    <w:semiHidden/>
    <w:rPr>
      <w:rFonts w:ascii="Times New Roman" w:eastAsia="Times New Roman" w:hAnsi="Times New Roman"/>
      <w:sz w:val="24"/>
    </w:rPr>
  </w:style>
  <w:style w:type="paragraph" w:customStyle="1" w:styleId="towns">
    <w:name w:val="towns"/>
    <w:rPr>
      <w:rFonts w:ascii="Arial" w:hAnsi="Arial"/>
      <w:noProof/>
      <w:sz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A933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D7F91"/>
    <w:pPr>
      <w:ind w:left="720"/>
    </w:pPr>
  </w:style>
  <w:style w:type="paragraph" w:customStyle="1" w:styleId="paragraph">
    <w:name w:val="paragraph"/>
    <w:basedOn w:val="Normal"/>
    <w:rsid w:val="007D7F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751ABA"/>
  </w:style>
  <w:style w:type="character" w:customStyle="1" w:styleId="normaltextrun">
    <w:name w:val="normaltextrun"/>
    <w:basedOn w:val="DefaultParagraphFont"/>
    <w:rsid w:val="00751ABA"/>
  </w:style>
  <w:style w:type="character" w:customStyle="1" w:styleId="eop">
    <w:name w:val="eop"/>
    <w:basedOn w:val="DefaultParagraphFont"/>
    <w:rsid w:val="0080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ace.eea.mass.gov/citizenaccess/Default.aspx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eeaonline.eea.state.ma.us/EEA/PublicApp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s://www.mass.gov/dep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eplace.eea.mass.gov/citizenacces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ss.gov/how-to/ws-36-abandonment-of-water-source" TargetMode="External"/><Relationship Id="rId20" Type="http://schemas.openxmlformats.org/officeDocument/2006/relationships/hyperlink" Target="https://eplace.eea.mass.gov/citizenacces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place.eea.mass.gov/citizenaccess" TargetMode="External"/><Relationship Id="rId23" Type="http://schemas.openxmlformats.org/officeDocument/2006/relationships/hyperlink" Target="https://eplace.eea.mass.gov/citizenacces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mass.gov/lists/massdep-fees-timelin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gcadet\Application%20Data\Microsoft\Templates\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C:\WINNT\Profiles\gcadet\Application Data\Microsoft\Templates\instructions.dot</Template>
  <TotalTime>7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5687</CharactersWithSpaces>
  <SharedDoc>false</SharedDoc>
  <HLinks>
    <vt:vector size="30" baseType="variant">
      <vt:variant>
        <vt:i4>7077932</vt:i4>
      </vt:variant>
      <vt:variant>
        <vt:i4>26</vt:i4>
      </vt:variant>
      <vt:variant>
        <vt:i4>0</vt:i4>
      </vt:variant>
      <vt:variant>
        <vt:i4>5</vt:i4>
      </vt:variant>
      <vt:variant>
        <vt:lpwstr>http://www.mass.gov/eea/agencies/massdep/about/contacts/find-the-massdep-regional-office-for-your-city-or-town.html</vt:lpwstr>
      </vt:variant>
      <vt:variant>
        <vt:lpwstr/>
      </vt:variant>
      <vt:variant>
        <vt:i4>458833</vt:i4>
      </vt:variant>
      <vt:variant>
        <vt:i4>11</vt:i4>
      </vt:variant>
      <vt:variant>
        <vt:i4>0</vt:i4>
      </vt:variant>
      <vt:variant>
        <vt:i4>5</vt:i4>
      </vt:variant>
      <vt:variant>
        <vt:lpwstr>http://www.mass.gov/eea/agencies/massdep/service/approvals/transmittal-and-application-forms.html</vt:lpwstr>
      </vt:variant>
      <vt:variant>
        <vt:lpwstr/>
      </vt:variant>
      <vt:variant>
        <vt:i4>2883641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http://www.mass.gov/eea/agencies/massdep/service/approvals/timely-action-fees-and-payments.html</vt:lpwstr>
      </vt:variant>
      <vt:variant>
        <vt:lpwstr/>
      </vt:variant>
      <vt:variant>
        <vt:i4>7077932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http://www.mass.gov/eea/agencies/massdep/about/contacts/find-the-massdep-regional-office-for-your-city-or-town.html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http://www.mass.gov/eea/agencies/massdep/service/approvals/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gcadet</dc:creator>
  <cp:keywords/>
  <cp:lastModifiedBy>Ture, Julianne (DEP)</cp:lastModifiedBy>
  <cp:revision>10</cp:revision>
  <cp:lastPrinted>2013-08-07T19:03:00Z</cp:lastPrinted>
  <dcterms:created xsi:type="dcterms:W3CDTF">2020-04-23T20:28:00Z</dcterms:created>
  <dcterms:modified xsi:type="dcterms:W3CDTF">2022-05-18T15:23:00Z</dcterms:modified>
</cp:coreProperties>
</file>