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0A055" w14:textId="77777777" w:rsidR="006334B1" w:rsidRDefault="00BD2149">
      <w:pPr>
        <w:pStyle w:val="Heading4"/>
      </w:pPr>
      <w:bookmarkStart w:id="0" w:name="_Hlk73714726"/>
      <w:r>
        <w:t>T</w:t>
      </w:r>
      <w:r w:rsidR="006334B1">
        <w:t>able of Contents</w:t>
      </w:r>
    </w:p>
    <w:p w14:paraId="3583A08A" w14:textId="77777777" w:rsidR="006334B1" w:rsidRDefault="006334B1">
      <w:pPr>
        <w:ind w:left="1440"/>
        <w:rPr>
          <w:b/>
        </w:rPr>
      </w:pPr>
    </w:p>
    <w:p w14:paraId="15B2A8CD" w14:textId="77777777" w:rsidR="006334B1" w:rsidRDefault="006334B1">
      <w:pPr>
        <w:numPr>
          <w:ilvl w:val="0"/>
          <w:numId w:val="8"/>
        </w:numPr>
        <w:tabs>
          <w:tab w:val="clear" w:pos="360"/>
          <w:tab w:val="num" w:pos="1890"/>
        </w:tabs>
        <w:ind w:left="1440" w:firstLine="0"/>
      </w:pPr>
      <w:r>
        <w:t>introduction</w:t>
      </w:r>
    </w:p>
    <w:p w14:paraId="02026BB6" w14:textId="77777777" w:rsidR="006334B1" w:rsidRDefault="006334B1">
      <w:pPr>
        <w:numPr>
          <w:ilvl w:val="0"/>
          <w:numId w:val="8"/>
        </w:numPr>
        <w:tabs>
          <w:tab w:val="clear" w:pos="360"/>
          <w:tab w:val="num" w:pos="1890"/>
        </w:tabs>
        <w:ind w:left="1440" w:firstLine="0"/>
        <w:rPr>
          <w:b/>
        </w:rPr>
      </w:pPr>
      <w:r>
        <w:t>permit fact sheet</w:t>
      </w:r>
    </w:p>
    <w:p w14:paraId="31EAD12D" w14:textId="77777777" w:rsidR="006334B1" w:rsidRDefault="006334B1">
      <w:pPr>
        <w:numPr>
          <w:ilvl w:val="0"/>
          <w:numId w:val="8"/>
        </w:numPr>
        <w:tabs>
          <w:tab w:val="clear" w:pos="360"/>
          <w:tab w:val="num" w:pos="1890"/>
        </w:tabs>
        <w:ind w:left="1440" w:firstLine="0"/>
        <w:rPr>
          <w:rFonts w:eastAsia="Times New Roman"/>
          <w:color w:val="000000"/>
        </w:rPr>
      </w:pPr>
      <w:r>
        <w:t>completeness checklist</w:t>
      </w:r>
    </w:p>
    <w:p w14:paraId="18677DB3" w14:textId="77777777" w:rsidR="006334B1" w:rsidRDefault="006334B1">
      <w:pPr>
        <w:rPr>
          <w:rFonts w:eastAsia="Times New Roman"/>
          <w:color w:val="000000"/>
        </w:rPr>
      </w:pPr>
    </w:p>
    <w:p w14:paraId="03F8CF86" w14:textId="77777777" w:rsidR="001342B3" w:rsidRDefault="001342B3" w:rsidP="001342B3">
      <w:pPr>
        <w:ind w:left="1440"/>
        <w:rPr>
          <w:rFonts w:cs="Arial"/>
          <w:b/>
        </w:rPr>
      </w:pPr>
    </w:p>
    <w:p w14:paraId="45F53BE6" w14:textId="40F4A207" w:rsidR="001342B3" w:rsidRPr="00347216" w:rsidRDefault="001342B3" w:rsidP="001342B3">
      <w:pPr>
        <w:ind w:left="1440"/>
        <w:rPr>
          <w:rFonts w:cs="Arial"/>
          <w:b/>
        </w:rPr>
      </w:pPr>
      <w:r w:rsidRPr="00347216">
        <w:rPr>
          <w:rFonts w:cs="Arial"/>
          <w:b/>
        </w:rPr>
        <w:t>Introduction</w:t>
      </w:r>
    </w:p>
    <w:p w14:paraId="6C07B4C7" w14:textId="77777777" w:rsidR="001342B3" w:rsidRPr="00347216" w:rsidRDefault="001342B3" w:rsidP="001342B3">
      <w:pPr>
        <w:ind w:left="1440"/>
        <w:rPr>
          <w:rFonts w:eastAsia="Times New Roman" w:cs="Arial"/>
        </w:rPr>
      </w:pPr>
    </w:p>
    <w:p w14:paraId="50B03617" w14:textId="77777777" w:rsidR="001342B3" w:rsidRDefault="001342B3" w:rsidP="001342B3">
      <w:pPr>
        <w:autoSpaceDE w:val="0"/>
        <w:autoSpaceDN w:val="0"/>
        <w:adjustRightInd w:val="0"/>
        <w:ind w:left="1440"/>
        <w:rPr>
          <w:rFonts w:cs="Arial"/>
        </w:rPr>
      </w:pPr>
      <w:r>
        <w:rPr>
          <w:rFonts w:cs="Arial"/>
          <w:i/>
          <w:iCs/>
        </w:rPr>
        <w:t xml:space="preserve">Instructions &amp; Support Materials </w:t>
      </w:r>
      <w:r>
        <w:rPr>
          <w:rFonts w:cs="Arial"/>
        </w:rPr>
        <w:t>provide guidance on how to prepare a permit application.</w:t>
      </w:r>
    </w:p>
    <w:p w14:paraId="1317E7BA" w14:textId="77777777" w:rsidR="001342B3" w:rsidRDefault="001342B3" w:rsidP="001342B3">
      <w:pPr>
        <w:autoSpaceDE w:val="0"/>
        <w:autoSpaceDN w:val="0"/>
        <w:adjustRightInd w:val="0"/>
        <w:ind w:left="1440"/>
        <w:rPr>
          <w:rFonts w:cs="Arial"/>
        </w:rPr>
      </w:pPr>
    </w:p>
    <w:p w14:paraId="1721761B" w14:textId="77777777" w:rsidR="001342B3" w:rsidRDefault="001342B3" w:rsidP="001342B3">
      <w:pPr>
        <w:autoSpaceDE w:val="0"/>
        <w:autoSpaceDN w:val="0"/>
        <w:adjustRightInd w:val="0"/>
        <w:ind w:left="1440"/>
        <w:rPr>
          <w:rFonts w:cs="Arial"/>
        </w:rPr>
      </w:pPr>
      <w:r>
        <w:rPr>
          <w:rFonts w:cs="Arial"/>
        </w:rPr>
        <w:t xml:space="preserve">These </w:t>
      </w:r>
      <w:r>
        <w:rPr>
          <w:rFonts w:cs="Arial"/>
          <w:i/>
          <w:iCs/>
        </w:rPr>
        <w:t>Permit Applications</w:t>
      </w:r>
      <w:r>
        <w:rPr>
          <w:rFonts w:cs="Arial"/>
        </w:rPr>
        <w:t xml:space="preserve">, supporting documents, and the fee payment (if applicable) must now be submitted through the </w:t>
      </w:r>
      <w:hyperlink r:id="rId11" w:history="1">
        <w:proofErr w:type="spellStart"/>
        <w:r>
          <w:rPr>
            <w:rFonts w:cs="Arial"/>
            <w:color w:val="0000FF"/>
            <w:u w:val="single" w:color="0000FF"/>
          </w:rPr>
          <w:t>ePLACE</w:t>
        </w:r>
        <w:proofErr w:type="spellEnd"/>
        <w:r>
          <w:rPr>
            <w:rFonts w:cs="Arial"/>
            <w:color w:val="0000FF"/>
            <w:u w:val="single" w:color="0000FF"/>
          </w:rPr>
          <w:t xml:space="preserve"> Portal</w:t>
        </w:r>
      </w:hyperlink>
      <w:r>
        <w:rPr>
          <w:rFonts w:cs="Arial"/>
        </w:rPr>
        <w:t xml:space="preserve">. See </w:t>
      </w:r>
      <w:proofErr w:type="spellStart"/>
      <w:r>
        <w:rPr>
          <w:rFonts w:cs="Arial"/>
        </w:rPr>
        <w:t>ePLACE</w:t>
      </w:r>
      <w:proofErr w:type="spellEnd"/>
      <w:r>
        <w:rPr>
          <w:rFonts w:cs="Arial"/>
        </w:rPr>
        <w:t xml:space="preserve"> step-by-step instructions on the mass.gov page for this application.</w:t>
      </w:r>
    </w:p>
    <w:p w14:paraId="79BCB1BD" w14:textId="77777777" w:rsidR="001342B3" w:rsidRPr="00347216" w:rsidRDefault="001342B3" w:rsidP="001342B3">
      <w:pPr>
        <w:ind w:left="1440"/>
        <w:rPr>
          <w:rFonts w:eastAsia="Times New Roman" w:cs="Arial"/>
          <w:color w:val="000000"/>
        </w:rPr>
      </w:pPr>
    </w:p>
    <w:bookmarkEnd w:id="0"/>
    <w:p w14:paraId="378CECDD" w14:textId="77777777" w:rsidR="006334B1" w:rsidRDefault="006334B1"/>
    <w:p w14:paraId="34679C73" w14:textId="77777777" w:rsidR="006334B1" w:rsidRDefault="006334B1"/>
    <w:p w14:paraId="05E9AA2B" w14:textId="77777777" w:rsidR="006334B1" w:rsidRDefault="006334B1"/>
    <w:p w14:paraId="7031E48C" w14:textId="77777777" w:rsidR="006334B1" w:rsidRDefault="006334B1"/>
    <w:p w14:paraId="4519C027" w14:textId="77777777" w:rsidR="006334B1" w:rsidRDefault="006334B1"/>
    <w:p w14:paraId="07ED6439" w14:textId="77777777" w:rsidR="006334B1" w:rsidRDefault="006334B1"/>
    <w:p w14:paraId="392AA032" w14:textId="77777777" w:rsidR="006334B1" w:rsidRDefault="006334B1"/>
    <w:p w14:paraId="33506E90" w14:textId="77777777" w:rsidR="006334B1" w:rsidRDefault="006334B1"/>
    <w:p w14:paraId="2FAE6055" w14:textId="77777777" w:rsidR="006334B1" w:rsidRDefault="006334B1"/>
    <w:p w14:paraId="4FB2646F" w14:textId="77777777" w:rsidR="006334B1" w:rsidRDefault="006334B1"/>
    <w:p w14:paraId="09C3E213" w14:textId="77777777" w:rsidR="006334B1" w:rsidRDefault="006334B1">
      <w:pPr>
        <w:sectPr w:rsidR="006334B1" w:rsidSect="004D4D61">
          <w:headerReference w:type="default" r:id="rId12"/>
          <w:footerReference w:type="even" r:id="rId13"/>
          <w:footerReference w:type="default" r:id="rId14"/>
          <w:pgSz w:w="12240" w:h="15840"/>
          <w:pgMar w:top="619" w:right="1080" w:bottom="720" w:left="1080" w:header="634" w:footer="230" w:gutter="0"/>
          <w:cols w:space="720"/>
        </w:sectPr>
      </w:pPr>
    </w:p>
    <w:p w14:paraId="3AC4AE05" w14:textId="77777777" w:rsidR="006334B1" w:rsidRDefault="006334B1">
      <w:pPr>
        <w:pStyle w:val="texthang"/>
        <w:rPr>
          <w:b/>
          <w:sz w:val="22"/>
        </w:rPr>
      </w:pPr>
      <w:r>
        <w:rPr>
          <w:b/>
        </w:rPr>
        <w:lastRenderedPageBreak/>
        <w:t xml:space="preserve">1. </w:t>
      </w:r>
      <w:r>
        <w:rPr>
          <w:b/>
          <w:sz w:val="22"/>
        </w:rPr>
        <w:t>What is the purpose of these certifications?</w:t>
      </w:r>
    </w:p>
    <w:p w14:paraId="2654DBB9" w14:textId="77777777" w:rsidR="006334B1" w:rsidRDefault="006334B1">
      <w:pPr>
        <w:autoSpaceDE w:val="0"/>
        <w:autoSpaceDN w:val="0"/>
        <w:adjustRightInd w:val="0"/>
        <w:ind w:left="720"/>
        <w:rPr>
          <w:rFonts w:eastAsia="Times New Roman"/>
          <w:b/>
          <w:sz w:val="22"/>
        </w:rPr>
      </w:pPr>
    </w:p>
    <w:p w14:paraId="207DFCE2" w14:textId="77777777" w:rsidR="006334B1" w:rsidRDefault="006334B1">
      <w:pPr>
        <w:pStyle w:val="texthang"/>
        <w:ind w:left="270" w:hanging="270"/>
      </w:pPr>
      <w:r>
        <w:tab/>
        <w:t>A 401 Water Quality Certification is required under the federal Clean Water Act for certain activities in wetlands and waters. This law gives states the authority to review projects that must obtain federal licenses or permits and that result in a discharge to state waters. The purpose of state 401 review is to ensure that a project will comply with state water quality standards and other appropriate requirements of state law.</w:t>
      </w:r>
    </w:p>
    <w:p w14:paraId="1C5B382E" w14:textId="77777777" w:rsidR="006334B1" w:rsidRDefault="006334B1">
      <w:pPr>
        <w:pStyle w:val="texthang"/>
      </w:pPr>
    </w:p>
    <w:p w14:paraId="7286FA86" w14:textId="77777777" w:rsidR="006334B1" w:rsidRDefault="006334B1">
      <w:pPr>
        <w:pStyle w:val="texthang"/>
        <w:tabs>
          <w:tab w:val="left" w:pos="180"/>
        </w:tabs>
        <w:ind w:left="270" w:firstLine="0"/>
      </w:pPr>
      <w:r>
        <w:t>Statutory authority for this certification is stated in the federal Clean Water Act, 33 USC 1341, and the Massachusetts Clean Water Act, MGL Chapter 21, sections 26-53. Regulatory authority for this certification is found in 314 CMR 9.00. Water quality standards referenced in the certification are found in 314 CMR 4.00.</w:t>
      </w:r>
    </w:p>
    <w:p w14:paraId="3F45E143" w14:textId="77777777" w:rsidR="006334B1" w:rsidRDefault="006334B1">
      <w:pPr>
        <w:pStyle w:val="texthang"/>
        <w:rPr>
          <w:b/>
        </w:rPr>
      </w:pPr>
    </w:p>
    <w:p w14:paraId="76DFA778" w14:textId="77777777" w:rsidR="006334B1" w:rsidRDefault="006334B1">
      <w:pPr>
        <w:pStyle w:val="texthang"/>
        <w:rPr>
          <w:b/>
        </w:rPr>
      </w:pPr>
      <w:r>
        <w:rPr>
          <w:b/>
        </w:rPr>
        <w:t>2. Who must apply?</w:t>
      </w:r>
    </w:p>
    <w:p w14:paraId="7D28A884" w14:textId="77777777" w:rsidR="006334B1" w:rsidRDefault="006334B1">
      <w:pPr>
        <w:pStyle w:val="texthang"/>
        <w:rPr>
          <w:b/>
        </w:rPr>
      </w:pPr>
    </w:p>
    <w:p w14:paraId="1BD5CEF6" w14:textId="77777777" w:rsidR="006334B1" w:rsidRDefault="006334B1">
      <w:pPr>
        <w:pStyle w:val="texthang"/>
        <w:ind w:left="270" w:firstLine="0"/>
      </w:pPr>
      <w:r>
        <w:t>All persons who propose any activity that results in a discharge of dredged material, dredging, or dredged material disposal greater than 100 cubic yards to waters subject to regulation by the U.S. Army Corps of Engineers, Federal Energy Regulatory Commission or other federal agency, must obtain a 401 Water Quality Certification for Dredging Activities.</w:t>
      </w:r>
    </w:p>
    <w:p w14:paraId="74716258" w14:textId="77777777" w:rsidR="006334B1" w:rsidRDefault="006334B1">
      <w:pPr>
        <w:pStyle w:val="texthang"/>
      </w:pPr>
    </w:p>
    <w:p w14:paraId="3CD6C5E7" w14:textId="77777777" w:rsidR="006334B1" w:rsidRDefault="006334B1">
      <w:pPr>
        <w:pStyle w:val="texthang"/>
        <w:ind w:left="270" w:firstLine="0"/>
      </w:pPr>
      <w:r>
        <w:t>Examples of activities requiring certification include dredging of land under water. If no federal permit is needed for an activity, then no 401 certification is required from MassDEP. For information on the applicability of Section 404 of the Clean Water Act, or Section 9 or 10 of the Rivers and Harbors Act, the applicant is advised to consult the Corps of Engineers at 1-800-362-4367.</w:t>
      </w:r>
    </w:p>
    <w:p w14:paraId="1672F32E" w14:textId="77777777" w:rsidR="006334B1" w:rsidRDefault="006334B1">
      <w:pPr>
        <w:pStyle w:val="texthang"/>
      </w:pPr>
    </w:p>
    <w:p w14:paraId="52E7F165" w14:textId="77777777" w:rsidR="006334B1" w:rsidRDefault="006334B1">
      <w:pPr>
        <w:pStyle w:val="texthang"/>
        <w:ind w:left="270" w:firstLine="0"/>
      </w:pPr>
      <w:r>
        <w:t xml:space="preserve">All persons who propose discharges or fill activities in wetlands or waters should complete the </w:t>
      </w:r>
      <w:r>
        <w:rPr>
          <w:b/>
        </w:rPr>
        <w:t xml:space="preserve">401 Water Quality Certification for Fill and Excavation Projects in Waters and Wetlands </w:t>
      </w:r>
      <w:r>
        <w:t>application form, which is a separate form from this application.</w:t>
      </w:r>
    </w:p>
    <w:p w14:paraId="272486AF" w14:textId="77777777" w:rsidR="006334B1" w:rsidRDefault="006334B1">
      <w:pPr>
        <w:pStyle w:val="texthang"/>
      </w:pPr>
    </w:p>
    <w:p w14:paraId="3F4FBCFE" w14:textId="77777777" w:rsidR="006334B1" w:rsidRDefault="006334B1">
      <w:pPr>
        <w:pStyle w:val="texthang"/>
        <w:ind w:left="270" w:firstLine="0"/>
        <w:rPr>
          <w:i/>
        </w:rPr>
      </w:pPr>
      <w:r>
        <w:t xml:space="preserve">There are three categories of water quality certification: major project (BRP WW 07), minor project (BRP WW 08) certifications and Amendment of Certification for Dredging (BRP WW 09). </w:t>
      </w:r>
      <w:r>
        <w:rPr>
          <w:i/>
        </w:rPr>
        <w:t>BRP WW 07 was formerly BRP WP 39, BRP WW 08 was formerly BRP WP 40, and BRP WW 09 was formerly BRP WP 54.</w:t>
      </w:r>
    </w:p>
    <w:p w14:paraId="711238CF" w14:textId="77777777" w:rsidR="006334B1" w:rsidRDefault="006334B1">
      <w:pPr>
        <w:pStyle w:val="texthang"/>
        <w:rPr>
          <w:b/>
        </w:rPr>
      </w:pPr>
    </w:p>
    <w:p w14:paraId="631A438D" w14:textId="77777777" w:rsidR="006334B1" w:rsidRDefault="006334B1">
      <w:pPr>
        <w:pStyle w:val="texthang"/>
        <w:ind w:hanging="90"/>
        <w:rPr>
          <w:b/>
        </w:rPr>
      </w:pPr>
      <w:r>
        <w:rPr>
          <w:b/>
        </w:rPr>
        <w:t>Major Dredge Project Certification (BRP WW 07):</w:t>
      </w:r>
    </w:p>
    <w:p w14:paraId="019E56DC" w14:textId="77777777" w:rsidR="006334B1" w:rsidRDefault="006334B1">
      <w:pPr>
        <w:pStyle w:val="texthang"/>
        <w:ind w:hanging="90"/>
      </w:pPr>
    </w:p>
    <w:p w14:paraId="3276F935" w14:textId="77777777" w:rsidR="006334B1" w:rsidRDefault="006334B1">
      <w:pPr>
        <w:pStyle w:val="texthang"/>
        <w:ind w:hanging="90"/>
      </w:pPr>
      <w:r>
        <w:t>Major project certification includes the dredging of 5,000 cubic yards (</w:t>
      </w:r>
      <w:proofErr w:type="spellStart"/>
      <w:r>
        <w:t>c.y.</w:t>
      </w:r>
      <w:proofErr w:type="spellEnd"/>
      <w:r>
        <w:t>) or greater.</w:t>
      </w:r>
    </w:p>
    <w:p w14:paraId="19434471" w14:textId="77777777" w:rsidR="006334B1" w:rsidRDefault="006334B1">
      <w:pPr>
        <w:pStyle w:val="texthang"/>
        <w:ind w:hanging="90"/>
        <w:rPr>
          <w:b/>
        </w:rPr>
      </w:pPr>
    </w:p>
    <w:p w14:paraId="44A56E64" w14:textId="77777777" w:rsidR="006334B1" w:rsidRDefault="006334B1">
      <w:pPr>
        <w:pStyle w:val="texthang"/>
        <w:ind w:hanging="90"/>
        <w:rPr>
          <w:b/>
        </w:rPr>
      </w:pPr>
      <w:r>
        <w:rPr>
          <w:b/>
        </w:rPr>
        <w:t>Minor Dredge Project Certification (BRP WW 08):</w:t>
      </w:r>
    </w:p>
    <w:p w14:paraId="7F905ED9" w14:textId="77777777" w:rsidR="003F7654" w:rsidRDefault="003F7654" w:rsidP="003F7654">
      <w:pPr>
        <w:pStyle w:val="texthang"/>
        <w:ind w:left="270" w:firstLine="0"/>
      </w:pPr>
    </w:p>
    <w:p w14:paraId="1BAFD2C1" w14:textId="63D50E3E" w:rsidR="003F7654" w:rsidRDefault="003F7654" w:rsidP="003F7654">
      <w:pPr>
        <w:pStyle w:val="texthang"/>
        <w:ind w:left="270" w:firstLine="0"/>
        <w:rPr>
          <w:rFonts w:ascii="TimesNewRomanPS-BoldMT" w:hAnsi="TimesNewRomanPS-BoldMT"/>
        </w:rPr>
      </w:pPr>
      <w:r>
        <w:t xml:space="preserve">Minor project certification </w:t>
      </w:r>
      <w:proofErr w:type="gramStart"/>
      <w:r>
        <w:t>includes:</w:t>
      </w:r>
      <w:proofErr w:type="gramEnd"/>
      <w:r>
        <w:t xml:space="preserve"> projects not listed in the major project certification category; and those projects involving dredging less than 5,000 </w:t>
      </w:r>
      <w:proofErr w:type="spellStart"/>
      <w:r>
        <w:t>c.y.</w:t>
      </w:r>
      <w:proofErr w:type="spellEnd"/>
      <w:r>
        <w:t xml:space="preserve"> but more than 100 </w:t>
      </w:r>
      <w:proofErr w:type="spellStart"/>
      <w:r>
        <w:t>c.y.</w:t>
      </w:r>
      <w:proofErr w:type="spellEnd"/>
      <w:r>
        <w:t>, if the project area is not within Outstanding Resource Waters (ORW).</w:t>
      </w:r>
    </w:p>
    <w:p w14:paraId="58B99CC1" w14:textId="77777777" w:rsidR="006334B1" w:rsidRDefault="006334B1">
      <w:pPr>
        <w:pStyle w:val="texthang"/>
        <w:rPr>
          <w:b/>
        </w:rPr>
      </w:pPr>
    </w:p>
    <w:p w14:paraId="63BF6BE2" w14:textId="77777777" w:rsidR="006334B1" w:rsidRDefault="006334B1">
      <w:pPr>
        <w:pStyle w:val="texthang"/>
        <w:ind w:left="270" w:firstLine="0"/>
        <w:rPr>
          <w:b/>
        </w:rPr>
      </w:pPr>
      <w:r>
        <w:rPr>
          <w:b/>
        </w:rPr>
        <w:t>Amendment of Certification for Dredging (BRP WW 09):</w:t>
      </w:r>
    </w:p>
    <w:p w14:paraId="419A99CA" w14:textId="77777777" w:rsidR="006334B1" w:rsidRDefault="006334B1">
      <w:pPr>
        <w:pStyle w:val="texthang"/>
        <w:ind w:left="540" w:firstLine="0"/>
      </w:pPr>
    </w:p>
    <w:p w14:paraId="630AA84E" w14:textId="77777777" w:rsidR="006334B1" w:rsidRDefault="006334B1">
      <w:pPr>
        <w:pStyle w:val="texthang"/>
        <w:ind w:left="270" w:firstLine="0"/>
      </w:pPr>
      <w:r>
        <w:t>If a water quality certification has been issued for a dredging project and the project is subsequently revised, the certification is not valid. An amended certification may be requested for project modifications, such as changes in the dredging area, dredged material volume, or construction methods for dredging or disposal. In addition, a change in one or more of the special conditions of certification may be allowed through an amended certification. See the BRP WW 09 application form at the end of this package.</w:t>
      </w:r>
    </w:p>
    <w:p w14:paraId="4CC47879" w14:textId="77777777" w:rsidR="006334B1" w:rsidRDefault="006334B1">
      <w:pPr>
        <w:pStyle w:val="texthang"/>
        <w:ind w:firstLine="0"/>
        <w:rPr>
          <w:b/>
        </w:rPr>
      </w:pPr>
      <w:r>
        <w:rPr>
          <w:b/>
        </w:rPr>
        <w:lastRenderedPageBreak/>
        <w:t>3. What other requirements should be considered when applying for these certifications?</w:t>
      </w:r>
    </w:p>
    <w:p w14:paraId="284E9C90" w14:textId="77777777" w:rsidR="006334B1" w:rsidRDefault="006334B1">
      <w:pPr>
        <w:pStyle w:val="texthang"/>
        <w:ind w:firstLine="0"/>
      </w:pPr>
    </w:p>
    <w:p w14:paraId="6AD91BA6" w14:textId="77777777" w:rsidR="006334B1" w:rsidRDefault="006334B1" w:rsidP="00604910">
      <w:pPr>
        <w:pStyle w:val="texthang"/>
        <w:ind w:left="547" w:firstLine="0"/>
      </w:pPr>
      <w:r>
        <w:t>Applicants proposing dredging activities in Outstanding Resource Waters (as designated in 314 CMR 4.00) are required to publish notice in the Environmental Monitor, pursuant to MEPA regulations, 301 CMR 11.00.</w:t>
      </w:r>
    </w:p>
    <w:p w14:paraId="26069941" w14:textId="77777777" w:rsidR="006334B1" w:rsidRDefault="006334B1">
      <w:pPr>
        <w:pStyle w:val="texthang"/>
        <w:ind w:left="540" w:firstLine="0"/>
      </w:pPr>
    </w:p>
    <w:p w14:paraId="66322675" w14:textId="77777777" w:rsidR="006334B1" w:rsidRDefault="006334B1">
      <w:pPr>
        <w:pStyle w:val="texthang"/>
        <w:ind w:left="540" w:firstLine="0"/>
      </w:pPr>
      <w:r>
        <w:t xml:space="preserve">Projects requiring 401 Water Quality Certification generally also are subject to the WPA (MGL c. 131, sec. 40) and its regulations (310 CMR 10.00). In addition, some projects may require MEPA review. Please carefully examine 301 CMR 11.00, the MEPA Regulations, to determine if your project exceeds the MEPA review thresholds, or for more information contact: MEPA Unit, Executive Office of </w:t>
      </w:r>
      <w:r w:rsidR="00B041B4">
        <w:t xml:space="preserve">Energy and </w:t>
      </w:r>
      <w:r>
        <w:t>Environmental Affairs, 100 Ca</w:t>
      </w:r>
      <w:r w:rsidR="00B041B4">
        <w:t>mbridge Street, Boston, MA 02114</w:t>
      </w:r>
      <w:r>
        <w:t xml:space="preserve">, 617-727-5830). </w:t>
      </w:r>
      <w:r>
        <w:rPr>
          <w:b/>
          <w:i/>
        </w:rPr>
        <w:t>MassDEP cannot complete technical review of the permit application until the MEPA process has been concluded</w:t>
      </w:r>
      <w:r>
        <w:rPr>
          <w:i/>
        </w:rPr>
        <w:t xml:space="preserve">. </w:t>
      </w:r>
      <w:r>
        <w:t xml:space="preserve">Copies of MEPA filings and certificates (with reference to any applicable Transmittal numbers) </w:t>
      </w:r>
      <w:r w:rsidR="00B041B4">
        <w:t xml:space="preserve">should be sent to the 401 Dredging </w:t>
      </w:r>
      <w:r>
        <w:t>Program in Boston.</w:t>
      </w:r>
    </w:p>
    <w:p w14:paraId="2CFA3A29" w14:textId="77777777" w:rsidR="006334B1" w:rsidRDefault="006334B1">
      <w:pPr>
        <w:pStyle w:val="texthang"/>
        <w:ind w:left="540" w:firstLine="0"/>
      </w:pPr>
    </w:p>
    <w:p w14:paraId="1B745FAA" w14:textId="77777777" w:rsidR="00F807B6" w:rsidRDefault="00F807B6" w:rsidP="00F807B6">
      <w:pPr>
        <w:pStyle w:val="texthang"/>
        <w:ind w:left="540" w:firstLine="0"/>
      </w:pPr>
      <w:r>
        <w:t xml:space="preserve">State Agencies may not issue state permits until 60 days after a Final Environmental Impact Report, if required, has been noticed in the </w:t>
      </w:r>
      <w:r>
        <w:rPr>
          <w:i/>
        </w:rPr>
        <w:t xml:space="preserve">Environmental Monitor </w:t>
      </w:r>
      <w:r>
        <w:t>(301 CMR 11.20(1)).</w:t>
      </w:r>
    </w:p>
    <w:p w14:paraId="13A5A9A6" w14:textId="77777777" w:rsidR="006334B1" w:rsidRDefault="006334B1">
      <w:pPr>
        <w:pStyle w:val="texthang"/>
        <w:ind w:firstLine="0"/>
      </w:pPr>
    </w:p>
    <w:p w14:paraId="5569F7E1" w14:textId="77777777" w:rsidR="006334B1" w:rsidRDefault="006334B1">
      <w:pPr>
        <w:pStyle w:val="texthang"/>
        <w:ind w:left="540" w:firstLine="0"/>
      </w:pPr>
      <w:r>
        <w:rPr>
          <w:b/>
        </w:rPr>
        <w:t>Note</w:t>
      </w:r>
      <w:r>
        <w:t>: These additional requirements are intended to serve as a guide to the applicant. It does not necessarily include all additional requirements.</w:t>
      </w:r>
    </w:p>
    <w:p w14:paraId="5D5763E1" w14:textId="77777777" w:rsidR="006334B1" w:rsidRDefault="006334B1">
      <w:pPr>
        <w:pStyle w:val="texthang"/>
        <w:ind w:firstLine="0"/>
      </w:pPr>
    </w:p>
    <w:p w14:paraId="7C9F9337" w14:textId="77777777" w:rsidR="006334B1" w:rsidRDefault="006334B1">
      <w:pPr>
        <w:pStyle w:val="texthang"/>
        <w:ind w:firstLine="0"/>
        <w:rPr>
          <w:b/>
        </w:rPr>
      </w:pPr>
      <w:r>
        <w:rPr>
          <w:b/>
        </w:rPr>
        <w:t>4. What are the application fees for these certifications?</w:t>
      </w:r>
    </w:p>
    <w:p w14:paraId="10DF9514" w14:textId="77777777" w:rsidR="006334B1" w:rsidRDefault="006334B1">
      <w:pPr>
        <w:pStyle w:val="texthang"/>
        <w:ind w:firstLine="0"/>
        <w:rPr>
          <w:b/>
        </w:rPr>
      </w:pPr>
    </w:p>
    <w:p w14:paraId="6C66C98C" w14:textId="77777777" w:rsidR="005B5A52" w:rsidRDefault="006334B1" w:rsidP="00604910">
      <w:pPr>
        <w:ind w:left="547"/>
        <w:rPr>
          <w:rFonts w:ascii="Times New Roman" w:hAnsi="Times New Roman"/>
        </w:rPr>
      </w:pPr>
      <w:r>
        <w:t xml:space="preserve">Current fees are available on the MassDEP Website: </w:t>
      </w:r>
      <w:r w:rsidR="00604910">
        <w:br/>
      </w:r>
      <w:hyperlink r:id="rId15" w:history="1">
        <w:r w:rsidR="00604910" w:rsidRPr="00267A7E">
          <w:rPr>
            <w:rStyle w:val="Hyperlink"/>
          </w:rPr>
          <w:t>https://www.mass.gov/guides/massdep-permitting-assistance</w:t>
        </w:r>
      </w:hyperlink>
    </w:p>
    <w:p w14:paraId="3E4F0349" w14:textId="77777777" w:rsidR="00BD4F85" w:rsidRDefault="00BD4F85">
      <w:pPr>
        <w:pStyle w:val="texthang"/>
        <w:ind w:firstLine="0"/>
        <w:rPr>
          <w:b/>
        </w:rPr>
      </w:pPr>
    </w:p>
    <w:p w14:paraId="60659FBE" w14:textId="4700AA4C" w:rsidR="000B4EDA" w:rsidRPr="00BC4C7F" w:rsidRDefault="006334B1" w:rsidP="00BC4C7F">
      <w:pPr>
        <w:pStyle w:val="texthang"/>
        <w:ind w:firstLine="0"/>
        <w:rPr>
          <w:b/>
        </w:rPr>
      </w:pPr>
      <w:r>
        <w:rPr>
          <w:b/>
        </w:rPr>
        <w:t xml:space="preserve">5. </w:t>
      </w:r>
      <w:r w:rsidR="000B4EDA">
        <w:rPr>
          <w:rFonts w:eastAsia="Times New Roman"/>
          <w:b/>
        </w:rPr>
        <w:t>How do I submit the application?</w:t>
      </w:r>
    </w:p>
    <w:p w14:paraId="35AE3449" w14:textId="77777777" w:rsidR="000B4EDA" w:rsidRDefault="000B4EDA" w:rsidP="000B4EDA">
      <w:pPr>
        <w:pStyle w:val="texthang"/>
        <w:ind w:left="0" w:firstLine="0"/>
        <w:rPr>
          <w:rFonts w:eastAsia="Times New Roman"/>
          <w:b/>
        </w:rPr>
      </w:pPr>
      <w:r>
        <w:rPr>
          <w:rFonts w:eastAsia="Times New Roman"/>
          <w:b/>
        </w:rPr>
        <w:tab/>
      </w:r>
    </w:p>
    <w:p w14:paraId="77189C73" w14:textId="77777777" w:rsidR="000B4EDA" w:rsidRPr="004C6322" w:rsidRDefault="000B4EDA" w:rsidP="000B4EDA">
      <w:pPr>
        <w:pStyle w:val="paragraph"/>
        <w:spacing w:before="0" w:beforeAutospacing="0" w:after="0" w:afterAutospacing="0"/>
        <w:ind w:left="360"/>
        <w:textAlignment w:val="baseline"/>
        <w:rPr>
          <w:rFonts w:ascii="Arial" w:hAnsi="Arial" w:cs="Arial"/>
          <w:sz w:val="20"/>
          <w:szCs w:val="20"/>
        </w:rPr>
      </w:pPr>
      <w:r w:rsidRPr="004C6322">
        <w:rPr>
          <w:rFonts w:ascii="Arial" w:hAnsi="Arial" w:cs="Arial"/>
          <w:bCs/>
          <w:sz w:val="20"/>
          <w:szCs w:val="20"/>
        </w:rPr>
        <w:t>The application must be submitted through</w:t>
      </w:r>
      <w:r w:rsidRPr="004C6322">
        <w:rPr>
          <w:rFonts w:ascii="Arial" w:hAnsi="Arial" w:cs="Arial"/>
          <w:b/>
          <w:sz w:val="20"/>
          <w:szCs w:val="20"/>
        </w:rPr>
        <w:t xml:space="preserve"> </w:t>
      </w:r>
      <w:proofErr w:type="spellStart"/>
      <w:r w:rsidRPr="004C6322">
        <w:rPr>
          <w:rFonts w:ascii="Arial" w:hAnsi="Arial" w:cs="Arial"/>
          <w:sz w:val="20"/>
          <w:szCs w:val="20"/>
        </w:rPr>
        <w:t>ePLACE</w:t>
      </w:r>
      <w:proofErr w:type="spellEnd"/>
      <w:r w:rsidRPr="004C6322">
        <w:rPr>
          <w:rFonts w:ascii="Arial" w:hAnsi="Arial" w:cs="Arial"/>
          <w:sz w:val="20"/>
          <w:szCs w:val="20"/>
        </w:rPr>
        <w:t>, located here: </w:t>
      </w:r>
      <w:hyperlink r:id="rId16" w:tgtFrame="_blank" w:history="1">
        <w:r w:rsidRPr="004C6322">
          <w:rPr>
            <w:rFonts w:ascii="Arial" w:hAnsi="Arial" w:cs="Arial"/>
            <w:color w:val="0000FF"/>
            <w:sz w:val="20"/>
            <w:szCs w:val="20"/>
            <w:u w:val="single"/>
          </w:rPr>
          <w:t>https://eplace.eea.mass.gov/citizenaccess</w:t>
        </w:r>
      </w:hyperlink>
      <w:r w:rsidRPr="004C6322">
        <w:rPr>
          <w:rFonts w:ascii="Arial" w:hAnsi="Arial" w:cs="Arial"/>
          <w:sz w:val="20"/>
          <w:szCs w:val="20"/>
        </w:rPr>
        <w:t> </w:t>
      </w:r>
    </w:p>
    <w:p w14:paraId="0636D002" w14:textId="77777777" w:rsidR="000B4EDA" w:rsidRPr="004C6322" w:rsidRDefault="000B4EDA" w:rsidP="000B4EDA">
      <w:pPr>
        <w:textAlignment w:val="baseline"/>
        <w:rPr>
          <w:rFonts w:eastAsia="Times New Roman"/>
          <w:b/>
          <w:bCs/>
        </w:rPr>
      </w:pPr>
      <w:r w:rsidRPr="004C6322">
        <w:rPr>
          <w:rFonts w:eastAsia="Times New Roman"/>
          <w:b/>
          <w:bCs/>
        </w:rPr>
        <w:t> </w:t>
      </w:r>
    </w:p>
    <w:p w14:paraId="0B8D9505" w14:textId="287F5883" w:rsidR="00DE6CCF" w:rsidRDefault="000B4EDA" w:rsidP="000B4EDA">
      <w:pPr>
        <w:ind w:left="360" w:hanging="360"/>
        <w:textAlignment w:val="baseline"/>
        <w:rPr>
          <w:rFonts w:eastAsia="Times New Roman"/>
        </w:rPr>
      </w:pPr>
      <w:r w:rsidRPr="004C6322">
        <w:rPr>
          <w:rFonts w:eastAsia="Times New Roman"/>
        </w:rPr>
        <w:t xml:space="preserve">      Additional visual </w:t>
      </w:r>
      <w:proofErr w:type="spellStart"/>
      <w:r w:rsidRPr="004C6322">
        <w:rPr>
          <w:rFonts w:eastAsia="Times New Roman"/>
        </w:rPr>
        <w:t>ePLACE</w:t>
      </w:r>
      <w:proofErr w:type="spellEnd"/>
      <w:r w:rsidRPr="004C6322">
        <w:rPr>
          <w:rFonts w:eastAsia="Times New Roman"/>
        </w:rPr>
        <w:t xml:space="preserve"> step-by-step instructions to assist in submitting your </w:t>
      </w:r>
      <w:r w:rsidR="00F3427F">
        <w:rPr>
          <w:rFonts w:eastAsia="Times New Roman"/>
        </w:rPr>
        <w:t>application</w:t>
      </w:r>
      <w:r w:rsidRPr="004C6322">
        <w:rPr>
          <w:rFonts w:eastAsia="Times New Roman"/>
        </w:rPr>
        <w:t> are available at: </w:t>
      </w:r>
      <w:hyperlink r:id="rId17" w:history="1">
        <w:r w:rsidR="00DE6CCF" w:rsidRPr="0099310C">
          <w:rPr>
            <w:rStyle w:val="Hyperlink"/>
            <w:rFonts w:eastAsia="Times New Roman"/>
          </w:rPr>
          <w:t>https://www.mass.gov/how-to/ww-07-08-09-water-quality-certifications-dredging-projects</w:t>
        </w:r>
      </w:hyperlink>
    </w:p>
    <w:p w14:paraId="2F8C0C7E" w14:textId="77777777" w:rsidR="00A370A5" w:rsidRDefault="00A370A5" w:rsidP="000B4EDA">
      <w:pPr>
        <w:ind w:left="360" w:hanging="480"/>
        <w:textAlignment w:val="baseline"/>
        <w:rPr>
          <w:rFonts w:eastAsia="Times New Roman"/>
        </w:rPr>
      </w:pPr>
    </w:p>
    <w:p w14:paraId="637882CE" w14:textId="46D56A38" w:rsidR="000B4EDA" w:rsidRPr="004C6322" w:rsidRDefault="00063373" w:rsidP="000B4EDA">
      <w:pPr>
        <w:ind w:left="360" w:hanging="480"/>
        <w:textAlignment w:val="baseline"/>
        <w:rPr>
          <w:rFonts w:eastAsia="Times New Roman"/>
          <w:b/>
          <w:bCs/>
        </w:rPr>
      </w:pPr>
      <w:r>
        <w:rPr>
          <w:rFonts w:eastAsia="Times New Roman"/>
        </w:rPr>
        <w:tab/>
        <w:t xml:space="preserve">For the WW 07 and WW 08 form, </w:t>
      </w:r>
      <w:r w:rsidR="000B4EDA" w:rsidRPr="004C6322">
        <w:rPr>
          <w:rFonts w:eastAsia="Times New Roman"/>
        </w:rPr>
        <w:t>       </w:t>
      </w:r>
      <w:r w:rsidR="000B4EDA" w:rsidRPr="004C6322">
        <w:rPr>
          <w:rFonts w:eastAsia="Times New Roman"/>
          <w:b/>
          <w:bCs/>
        </w:rPr>
        <w:t> </w:t>
      </w:r>
    </w:p>
    <w:p w14:paraId="213F04A9" w14:textId="77777777" w:rsidR="000B4EDA" w:rsidRPr="004C6322" w:rsidRDefault="000B4EDA" w:rsidP="000B4EDA">
      <w:pPr>
        <w:numPr>
          <w:ilvl w:val="0"/>
          <w:numId w:val="38"/>
        </w:numPr>
        <w:textAlignment w:val="baseline"/>
        <w:rPr>
          <w:rFonts w:eastAsia="Times New Roman"/>
        </w:rPr>
      </w:pPr>
      <w:r w:rsidRPr="004C6322">
        <w:rPr>
          <w:rFonts w:eastAsia="Times New Roman"/>
        </w:rPr>
        <w:t>Log into the </w:t>
      </w:r>
      <w:proofErr w:type="spellStart"/>
      <w:r w:rsidRPr="004C6322">
        <w:rPr>
          <w:rFonts w:eastAsia="Times New Roman"/>
        </w:rPr>
        <w:t>ePLACE</w:t>
      </w:r>
      <w:proofErr w:type="spellEnd"/>
      <w:r w:rsidRPr="004C6322">
        <w:rPr>
          <w:rFonts w:eastAsia="Times New Roman"/>
        </w:rPr>
        <w:t> Portal at</w:t>
      </w:r>
      <w:r w:rsidRPr="004C6322">
        <w:rPr>
          <w:rFonts w:eastAsia="Times New Roman"/>
          <w:color w:val="000000"/>
          <w:u w:val="single"/>
        </w:rPr>
        <w:t>: </w:t>
      </w:r>
      <w:r w:rsidRPr="004C6322">
        <w:rPr>
          <w:rFonts w:eastAsia="Times New Roman"/>
          <w:color w:val="0000FF"/>
          <w:u w:val="single"/>
        </w:rPr>
        <w:t>https://eplace.eea.mass.gov/citizenaccess</w:t>
      </w:r>
      <w:r w:rsidRPr="004C6322">
        <w:rPr>
          <w:rFonts w:eastAsia="Times New Roman"/>
          <w:color w:val="000000"/>
        </w:rPr>
        <w:t> and create an account. </w:t>
      </w:r>
    </w:p>
    <w:p w14:paraId="09A2897C" w14:textId="77777777" w:rsidR="000B4EDA" w:rsidRPr="004C6322" w:rsidRDefault="000B4EDA" w:rsidP="000B4EDA">
      <w:pPr>
        <w:numPr>
          <w:ilvl w:val="0"/>
          <w:numId w:val="38"/>
        </w:numPr>
        <w:textAlignment w:val="baseline"/>
        <w:rPr>
          <w:rFonts w:eastAsia="Times New Roman"/>
        </w:rPr>
      </w:pPr>
      <w:r w:rsidRPr="004C6322">
        <w:rPr>
          <w:rFonts w:eastAsia="Times New Roman"/>
        </w:rPr>
        <w:t>Once logged in, click on the large blue button on the right, “File an Online Application”. </w:t>
      </w:r>
    </w:p>
    <w:p w14:paraId="3B811577" w14:textId="77777777" w:rsidR="000B4EDA" w:rsidRPr="004C6322" w:rsidRDefault="000B4EDA" w:rsidP="000B4EDA">
      <w:pPr>
        <w:numPr>
          <w:ilvl w:val="0"/>
          <w:numId w:val="38"/>
        </w:numPr>
        <w:textAlignment w:val="baseline"/>
        <w:rPr>
          <w:rFonts w:eastAsia="Times New Roman"/>
        </w:rPr>
      </w:pPr>
      <w:r w:rsidRPr="004C6322">
        <w:rPr>
          <w:rFonts w:eastAsia="Times New Roman"/>
        </w:rPr>
        <w:t>Read and agree to the disclaimer. Click “Continue”. </w:t>
      </w:r>
    </w:p>
    <w:p w14:paraId="33CB32CD" w14:textId="334EF957" w:rsidR="002F2C5D" w:rsidRPr="002F2C5D" w:rsidRDefault="002F2C5D" w:rsidP="002F2C5D">
      <w:pPr>
        <w:numPr>
          <w:ilvl w:val="0"/>
          <w:numId w:val="38"/>
        </w:numPr>
        <w:textAlignment w:val="baseline"/>
        <w:rPr>
          <w:rFonts w:eastAsia="Times New Roman"/>
        </w:rPr>
      </w:pPr>
      <w:r w:rsidRPr="004C6322">
        <w:rPr>
          <w:rFonts w:eastAsia="Times New Roman"/>
        </w:rPr>
        <w:t xml:space="preserve">To find this application, click on “Apply for DEP Authorization – </w:t>
      </w:r>
      <w:r>
        <w:rPr>
          <w:rFonts w:eastAsia="Times New Roman"/>
        </w:rPr>
        <w:t>401 Water Quality Certification</w:t>
      </w:r>
      <w:r w:rsidRPr="004C6322">
        <w:rPr>
          <w:rFonts w:eastAsia="Times New Roman"/>
        </w:rPr>
        <w:t xml:space="preserve"> (W</w:t>
      </w:r>
      <w:r>
        <w:rPr>
          <w:rFonts w:eastAsia="Times New Roman"/>
        </w:rPr>
        <w:t>W</w:t>
      </w:r>
      <w:r w:rsidRPr="004C6322">
        <w:rPr>
          <w:rFonts w:eastAsia="Times New Roman"/>
        </w:rPr>
        <w:t>)”</w:t>
      </w:r>
      <w:r>
        <w:rPr>
          <w:rFonts w:eastAsia="Times New Roman"/>
        </w:rPr>
        <w:t xml:space="preserve"> and you’ll see options which include “</w:t>
      </w:r>
      <w:r w:rsidRPr="00185ABC">
        <w:rPr>
          <w:rFonts w:eastAsia="Times New Roman"/>
        </w:rPr>
        <w:t>WW07 - 401 Major Dredging (5000 cubic yards or greater) Project Application</w:t>
      </w:r>
      <w:r>
        <w:rPr>
          <w:rFonts w:eastAsia="Times New Roman"/>
        </w:rPr>
        <w:t>”</w:t>
      </w:r>
      <w:r w:rsidRPr="00185ABC">
        <w:rPr>
          <w:rFonts w:eastAsia="Times New Roman"/>
        </w:rPr>
        <w:t xml:space="preserve"> and </w:t>
      </w:r>
      <w:r>
        <w:rPr>
          <w:rFonts w:eastAsia="Times New Roman"/>
        </w:rPr>
        <w:t>“</w:t>
      </w:r>
      <w:r w:rsidRPr="00270611">
        <w:rPr>
          <w:rFonts w:eastAsia="Times New Roman"/>
        </w:rPr>
        <w:t>WW08 - 401 Minor Dredging (less than 5000 cubic yards) Project Applicatio</w:t>
      </w:r>
      <w:r>
        <w:rPr>
          <w:rFonts w:eastAsia="Times New Roman"/>
        </w:rPr>
        <w:t>n”.</w:t>
      </w:r>
    </w:p>
    <w:p w14:paraId="3345F17F" w14:textId="6C487C08" w:rsidR="000B4EDA" w:rsidRPr="004C6322" w:rsidRDefault="000B4EDA" w:rsidP="000B4EDA">
      <w:pPr>
        <w:numPr>
          <w:ilvl w:val="0"/>
          <w:numId w:val="38"/>
        </w:numPr>
        <w:textAlignment w:val="baseline"/>
        <w:rPr>
          <w:rFonts w:eastAsia="Times New Roman"/>
          <w:b/>
          <w:bCs/>
        </w:rPr>
      </w:pPr>
      <w:r w:rsidRPr="004C6322">
        <w:rPr>
          <w:rFonts w:eastAsia="Times New Roman"/>
        </w:rPr>
        <w:t xml:space="preserve">Follow instructions on each screen and click “Continue Application” to move to the next step. </w:t>
      </w:r>
    </w:p>
    <w:p w14:paraId="1D4E64B7" w14:textId="77777777" w:rsidR="000B4EDA" w:rsidRPr="004C6322" w:rsidRDefault="000B4EDA" w:rsidP="000B4EDA">
      <w:pPr>
        <w:numPr>
          <w:ilvl w:val="0"/>
          <w:numId w:val="38"/>
        </w:numPr>
        <w:textAlignment w:val="baseline"/>
        <w:rPr>
          <w:rFonts w:eastAsia="Times New Roman"/>
          <w:b/>
          <w:bCs/>
        </w:rPr>
      </w:pPr>
      <w:r w:rsidRPr="004C6322">
        <w:rPr>
          <w:rFonts w:eastAsia="Times New Roman"/>
        </w:rPr>
        <w:t>Note that you can return to an application provided you select “Save and Return Later”. Once you submit an application you can no longer upload documents without approval from MassDEP personnel.</w:t>
      </w:r>
      <w:r w:rsidRPr="004C6322">
        <w:rPr>
          <w:rFonts w:eastAsia="Times New Roman"/>
          <w:b/>
          <w:bCs/>
        </w:rPr>
        <w:t> </w:t>
      </w:r>
    </w:p>
    <w:p w14:paraId="637A7035" w14:textId="77777777" w:rsidR="000B4EDA" w:rsidRPr="004C6322" w:rsidRDefault="000B4EDA" w:rsidP="000B4EDA">
      <w:pPr>
        <w:numPr>
          <w:ilvl w:val="0"/>
          <w:numId w:val="38"/>
        </w:numPr>
        <w:textAlignment w:val="baseline"/>
        <w:rPr>
          <w:rFonts w:eastAsia="Times New Roman"/>
          <w:b/>
          <w:bCs/>
        </w:rPr>
      </w:pPr>
      <w:r w:rsidRPr="004C6322">
        <w:rPr>
          <w:rFonts w:eastAsia="Times New Roman"/>
        </w:rPr>
        <w:t>At the end of the application steps, the </w:t>
      </w:r>
      <w:proofErr w:type="spellStart"/>
      <w:r w:rsidRPr="004C6322">
        <w:rPr>
          <w:rFonts w:eastAsia="Times New Roman"/>
        </w:rPr>
        <w:t>ePLACE</w:t>
      </w:r>
      <w:proofErr w:type="spellEnd"/>
      <w:r w:rsidRPr="004C6322">
        <w:rPr>
          <w:rFonts w:eastAsia="Times New Roman"/>
        </w:rPr>
        <w:t> system will take you directly to a screen where you can pay the fee, if applicable. Complete payment information in </w:t>
      </w:r>
      <w:proofErr w:type="spellStart"/>
      <w:r w:rsidRPr="004C6322">
        <w:rPr>
          <w:rFonts w:eastAsia="Times New Roman"/>
        </w:rPr>
        <w:t>ePLACE</w:t>
      </w:r>
      <w:proofErr w:type="spellEnd"/>
      <w:r w:rsidRPr="004C6322">
        <w:rPr>
          <w:rFonts w:eastAsia="Times New Roman"/>
        </w:rPr>
        <w:t>.</w:t>
      </w:r>
      <w:r w:rsidRPr="004C6322">
        <w:rPr>
          <w:rFonts w:eastAsia="Times New Roman"/>
          <w:b/>
          <w:bCs/>
        </w:rPr>
        <w:t> </w:t>
      </w:r>
    </w:p>
    <w:p w14:paraId="6B2F9624" w14:textId="77777777" w:rsidR="000B4EDA" w:rsidRPr="004C6322" w:rsidRDefault="000B4EDA" w:rsidP="000B4EDA">
      <w:pPr>
        <w:numPr>
          <w:ilvl w:val="0"/>
          <w:numId w:val="38"/>
        </w:numPr>
        <w:textAlignment w:val="baseline"/>
        <w:rPr>
          <w:rFonts w:eastAsia="Times New Roman"/>
          <w:b/>
          <w:bCs/>
        </w:rPr>
      </w:pPr>
      <w:r w:rsidRPr="004C6322">
        <w:rPr>
          <w:rFonts w:eastAsia="Times New Roman"/>
        </w:rPr>
        <w:t>Once an application has been submitted, you will receive an email that will provide you the record number.</w:t>
      </w:r>
      <w:r w:rsidRPr="004C6322">
        <w:rPr>
          <w:rFonts w:eastAsia="Times New Roman"/>
          <w:b/>
          <w:bCs/>
        </w:rPr>
        <w:t> </w:t>
      </w:r>
    </w:p>
    <w:p w14:paraId="1B9FCAB5" w14:textId="77777777" w:rsidR="00FF3D1B" w:rsidRPr="00FF3D1B" w:rsidRDefault="000B4EDA" w:rsidP="00FF3D1B">
      <w:pPr>
        <w:numPr>
          <w:ilvl w:val="0"/>
          <w:numId w:val="38"/>
        </w:numPr>
        <w:textAlignment w:val="baseline"/>
        <w:rPr>
          <w:rFonts w:eastAsia="Times New Roman"/>
        </w:rPr>
      </w:pPr>
      <w:r w:rsidRPr="004C6322">
        <w:rPr>
          <w:rFonts w:eastAsia="Times New Roman"/>
        </w:rPr>
        <w:lastRenderedPageBreak/>
        <w:t>From the “My Records” button, you will be able to view the status of your application through the review and approval processes. </w:t>
      </w:r>
    </w:p>
    <w:p w14:paraId="5B4F5C94" w14:textId="77777777" w:rsidR="00915B3A" w:rsidRDefault="00915B3A" w:rsidP="00434C98">
      <w:pPr>
        <w:ind w:left="360"/>
        <w:textAlignment w:val="baseline"/>
        <w:rPr>
          <w:rFonts w:eastAsia="Times New Roman"/>
        </w:rPr>
      </w:pPr>
    </w:p>
    <w:p w14:paraId="4965B8F2" w14:textId="3374B6D8" w:rsidR="00882FF5" w:rsidRPr="008C434B" w:rsidRDefault="00434C98" w:rsidP="008C434B">
      <w:pPr>
        <w:ind w:left="360"/>
        <w:textAlignment w:val="baseline"/>
        <w:rPr>
          <w:rFonts w:eastAsia="Times New Roman"/>
        </w:rPr>
      </w:pPr>
      <w:r>
        <w:rPr>
          <w:rFonts w:eastAsia="Times New Roman"/>
        </w:rPr>
        <w:t>For the WW 09 form,</w:t>
      </w:r>
    </w:p>
    <w:p w14:paraId="5E74FC32" w14:textId="77777777" w:rsidR="00882FF5" w:rsidRPr="00E21E29" w:rsidRDefault="00882FF5" w:rsidP="00882FF5">
      <w:pPr>
        <w:pStyle w:val="ListParagraph"/>
        <w:numPr>
          <w:ilvl w:val="0"/>
          <w:numId w:val="40"/>
        </w:numPr>
        <w:spacing w:beforeAutospacing="1" w:afterAutospacing="1"/>
        <w:ind w:left="1080"/>
        <w:rPr>
          <w:rFonts w:asciiTheme="minorHAnsi" w:eastAsiaTheme="minorEastAsia" w:hAnsiTheme="minorHAnsi" w:cstheme="minorBidi"/>
          <w:color w:val="000000" w:themeColor="text1"/>
          <w:sz w:val="20"/>
          <w:szCs w:val="20"/>
        </w:rPr>
      </w:pPr>
      <w:r w:rsidRPr="00E21E29">
        <w:rPr>
          <w:sz w:val="20"/>
          <w:szCs w:val="20"/>
        </w:rPr>
        <w:t xml:space="preserve">Log into the </w:t>
      </w:r>
      <w:proofErr w:type="spellStart"/>
      <w:r w:rsidRPr="00E21E29">
        <w:rPr>
          <w:sz w:val="20"/>
          <w:szCs w:val="20"/>
        </w:rPr>
        <w:t>ePLACE</w:t>
      </w:r>
      <w:proofErr w:type="spellEnd"/>
      <w:r w:rsidRPr="00E21E29">
        <w:rPr>
          <w:sz w:val="20"/>
          <w:szCs w:val="20"/>
        </w:rPr>
        <w:t xml:space="preserve"> Portal at: </w:t>
      </w:r>
      <w:hyperlink r:id="rId18" w:history="1">
        <w:r w:rsidRPr="00E21E29">
          <w:rPr>
            <w:rStyle w:val="Hyperlink"/>
            <w:sz w:val="20"/>
            <w:szCs w:val="20"/>
          </w:rPr>
          <w:t>https://ePLACE.eea.mass.gov/citizenaccess</w:t>
        </w:r>
      </w:hyperlink>
      <w:r w:rsidRPr="00E21E29">
        <w:rPr>
          <w:color w:val="000000" w:themeColor="text1"/>
          <w:sz w:val="20"/>
          <w:szCs w:val="20"/>
        </w:rPr>
        <w:t xml:space="preserve"> or create an account if you do not already have one.</w:t>
      </w:r>
    </w:p>
    <w:p w14:paraId="48FBF3AA" w14:textId="77777777" w:rsidR="00882FF5" w:rsidRPr="00E21E29" w:rsidRDefault="00882FF5" w:rsidP="00882FF5">
      <w:pPr>
        <w:pStyle w:val="ListParagraph"/>
        <w:numPr>
          <w:ilvl w:val="0"/>
          <w:numId w:val="40"/>
        </w:numPr>
        <w:spacing w:beforeAutospacing="1" w:afterAutospacing="1"/>
        <w:ind w:left="1080"/>
        <w:rPr>
          <w:color w:val="000000" w:themeColor="text1"/>
          <w:sz w:val="20"/>
          <w:szCs w:val="20"/>
        </w:rPr>
      </w:pPr>
      <w:r w:rsidRPr="00E21E29">
        <w:rPr>
          <w:sz w:val="20"/>
          <w:szCs w:val="20"/>
        </w:rPr>
        <w:t>Once logged in, click on the large blue button on the right, “File an Online Application”.</w:t>
      </w:r>
    </w:p>
    <w:p w14:paraId="04BF9103" w14:textId="77777777" w:rsidR="00882FF5" w:rsidRPr="00E21E29" w:rsidRDefault="00882FF5" w:rsidP="00882FF5">
      <w:pPr>
        <w:pStyle w:val="ListParagraph"/>
        <w:numPr>
          <w:ilvl w:val="0"/>
          <w:numId w:val="40"/>
        </w:numPr>
        <w:spacing w:beforeAutospacing="1" w:afterAutospacing="1"/>
        <w:ind w:left="1080"/>
        <w:rPr>
          <w:rFonts w:asciiTheme="minorHAnsi" w:eastAsiaTheme="minorEastAsia" w:hAnsiTheme="minorHAnsi" w:cstheme="minorBidi"/>
          <w:color w:val="000000" w:themeColor="text1"/>
          <w:sz w:val="20"/>
          <w:szCs w:val="20"/>
        </w:rPr>
      </w:pPr>
      <w:r w:rsidRPr="00E21E29">
        <w:rPr>
          <w:sz w:val="20"/>
          <w:szCs w:val="20"/>
        </w:rPr>
        <w:t>Read and agree to the disclaimer. Click “Continue”.</w:t>
      </w:r>
    </w:p>
    <w:p w14:paraId="442AC1CF" w14:textId="77777777" w:rsidR="00882FF5" w:rsidRPr="00E21E29" w:rsidRDefault="00882FF5" w:rsidP="00882FF5">
      <w:pPr>
        <w:pStyle w:val="ListParagraph"/>
        <w:numPr>
          <w:ilvl w:val="0"/>
          <w:numId w:val="40"/>
        </w:numPr>
        <w:spacing w:beforeAutospacing="1" w:afterAutospacing="1"/>
        <w:ind w:left="1080"/>
        <w:rPr>
          <w:rFonts w:asciiTheme="minorHAnsi" w:eastAsiaTheme="minorEastAsia" w:hAnsiTheme="minorHAnsi" w:cstheme="minorBidi"/>
          <w:color w:val="000000" w:themeColor="text1"/>
          <w:sz w:val="20"/>
          <w:szCs w:val="20"/>
        </w:rPr>
      </w:pPr>
      <w:r w:rsidRPr="00E21E29">
        <w:rPr>
          <w:sz w:val="20"/>
          <w:szCs w:val="20"/>
        </w:rPr>
        <w:t xml:space="preserve">Click on “Apply for an EEA General Request”. Note that in </w:t>
      </w:r>
      <w:proofErr w:type="spellStart"/>
      <w:r w:rsidRPr="00E21E29">
        <w:rPr>
          <w:sz w:val="20"/>
          <w:szCs w:val="20"/>
        </w:rPr>
        <w:t>ePLACE</w:t>
      </w:r>
      <w:proofErr w:type="spellEnd"/>
      <w:r w:rsidRPr="00E21E29">
        <w:rPr>
          <w:sz w:val="20"/>
          <w:szCs w:val="20"/>
        </w:rPr>
        <w:t xml:space="preserve"> all Permits are referred to as “Legacy Records”.</w:t>
      </w:r>
    </w:p>
    <w:p w14:paraId="3759F200" w14:textId="77777777" w:rsidR="00882FF5" w:rsidRPr="00E21E29" w:rsidRDefault="00882FF5" w:rsidP="00882FF5">
      <w:pPr>
        <w:pStyle w:val="ListParagraph"/>
        <w:numPr>
          <w:ilvl w:val="0"/>
          <w:numId w:val="40"/>
        </w:numPr>
        <w:spacing w:beforeAutospacing="1" w:afterAutospacing="1"/>
        <w:ind w:left="1080"/>
        <w:rPr>
          <w:rFonts w:asciiTheme="minorHAnsi" w:eastAsiaTheme="minorEastAsia" w:hAnsiTheme="minorHAnsi" w:cstheme="minorBidi"/>
          <w:color w:val="000000" w:themeColor="text1"/>
          <w:sz w:val="20"/>
          <w:szCs w:val="20"/>
        </w:rPr>
      </w:pPr>
      <w:r w:rsidRPr="00E21E29">
        <w:rPr>
          <w:sz w:val="20"/>
          <w:szCs w:val="20"/>
        </w:rPr>
        <w:t>Select “Claim Authorization Form”. Click “Continue”.</w:t>
      </w:r>
    </w:p>
    <w:p w14:paraId="10A5AEA3" w14:textId="77777777" w:rsidR="00882FF5" w:rsidRPr="00E21E29" w:rsidRDefault="00882FF5" w:rsidP="00882FF5">
      <w:pPr>
        <w:pStyle w:val="ListParagraph"/>
        <w:numPr>
          <w:ilvl w:val="0"/>
          <w:numId w:val="40"/>
        </w:numPr>
        <w:spacing w:beforeAutospacing="1" w:afterAutospacing="1"/>
        <w:ind w:left="1080"/>
        <w:rPr>
          <w:rFonts w:asciiTheme="minorHAnsi" w:eastAsiaTheme="minorEastAsia" w:hAnsiTheme="minorHAnsi" w:cstheme="minorBidi"/>
          <w:color w:val="000000" w:themeColor="text1"/>
          <w:sz w:val="20"/>
          <w:szCs w:val="20"/>
        </w:rPr>
      </w:pPr>
      <w:r w:rsidRPr="00E21E29">
        <w:rPr>
          <w:sz w:val="20"/>
          <w:szCs w:val="20"/>
        </w:rPr>
        <w:t xml:space="preserve">Select Whether you are claiming this for yourself or someone else. Click “Continue Application”. </w:t>
      </w:r>
    </w:p>
    <w:p w14:paraId="3F296560" w14:textId="77777777" w:rsidR="00882FF5" w:rsidRPr="00E21E29" w:rsidRDefault="00882FF5" w:rsidP="00882FF5">
      <w:pPr>
        <w:pStyle w:val="ListParagraph"/>
        <w:numPr>
          <w:ilvl w:val="0"/>
          <w:numId w:val="40"/>
        </w:numPr>
        <w:spacing w:beforeAutospacing="1" w:afterAutospacing="1"/>
        <w:ind w:left="1080"/>
        <w:rPr>
          <w:color w:val="000000" w:themeColor="text1"/>
          <w:sz w:val="20"/>
          <w:szCs w:val="20"/>
        </w:rPr>
      </w:pPr>
      <w:r w:rsidRPr="00E21E29">
        <w:rPr>
          <w:sz w:val="20"/>
          <w:szCs w:val="20"/>
        </w:rPr>
        <w:t>Choose the following in order to “Claim Your Authorization”:</w:t>
      </w:r>
    </w:p>
    <w:p w14:paraId="3222FCA0" w14:textId="77777777" w:rsidR="00882FF5" w:rsidRPr="00E21E29" w:rsidRDefault="00882FF5" w:rsidP="00882FF5">
      <w:pPr>
        <w:pStyle w:val="ListParagraph"/>
        <w:numPr>
          <w:ilvl w:val="1"/>
          <w:numId w:val="40"/>
        </w:numPr>
        <w:spacing w:beforeAutospacing="1" w:afterAutospacing="1"/>
        <w:ind w:left="1800"/>
        <w:rPr>
          <w:color w:val="000000" w:themeColor="text1"/>
          <w:sz w:val="20"/>
          <w:szCs w:val="20"/>
        </w:rPr>
      </w:pPr>
      <w:r w:rsidRPr="00E21E29">
        <w:rPr>
          <w:sz w:val="20"/>
          <w:szCs w:val="20"/>
        </w:rPr>
        <w:t xml:space="preserve">Under, “Which agency is the Legacy Record from?” select “DEP”. </w:t>
      </w:r>
    </w:p>
    <w:p w14:paraId="03425D6C" w14:textId="67422169" w:rsidR="00882FF5" w:rsidRPr="00E21E29" w:rsidRDefault="00882FF5" w:rsidP="00882FF5">
      <w:pPr>
        <w:pStyle w:val="ListParagraph"/>
        <w:numPr>
          <w:ilvl w:val="1"/>
          <w:numId w:val="40"/>
        </w:numPr>
        <w:spacing w:beforeAutospacing="1" w:afterAutospacing="1"/>
        <w:ind w:left="1800"/>
        <w:rPr>
          <w:color w:val="000000" w:themeColor="text1"/>
          <w:sz w:val="20"/>
          <w:szCs w:val="20"/>
        </w:rPr>
      </w:pPr>
      <w:r w:rsidRPr="00E21E29">
        <w:rPr>
          <w:sz w:val="20"/>
          <w:szCs w:val="20"/>
        </w:rPr>
        <w:t>Under, “Which program is the Legacy Record from?” select “</w:t>
      </w:r>
      <w:r w:rsidR="001856C2">
        <w:rPr>
          <w:sz w:val="20"/>
          <w:szCs w:val="20"/>
        </w:rPr>
        <w:t>401 Water Quality Certification</w:t>
      </w:r>
      <w:r w:rsidRPr="00E21E29">
        <w:rPr>
          <w:sz w:val="20"/>
          <w:szCs w:val="20"/>
        </w:rPr>
        <w:t>”.</w:t>
      </w:r>
    </w:p>
    <w:p w14:paraId="24069CCD" w14:textId="163E4776" w:rsidR="00882FF5" w:rsidRPr="00E21E29" w:rsidRDefault="00882FF5" w:rsidP="00882FF5">
      <w:pPr>
        <w:pStyle w:val="ListParagraph"/>
        <w:numPr>
          <w:ilvl w:val="1"/>
          <w:numId w:val="40"/>
        </w:numPr>
        <w:spacing w:beforeAutospacing="1" w:afterAutospacing="1"/>
        <w:ind w:left="1800"/>
        <w:rPr>
          <w:color w:val="000000" w:themeColor="text1"/>
          <w:sz w:val="20"/>
          <w:szCs w:val="20"/>
        </w:rPr>
      </w:pPr>
      <w:r w:rsidRPr="00E21E29">
        <w:rPr>
          <w:sz w:val="20"/>
          <w:szCs w:val="20"/>
        </w:rPr>
        <w:t xml:space="preserve">Under, “General Information” complete </w:t>
      </w:r>
      <w:r w:rsidR="0038422B">
        <w:rPr>
          <w:sz w:val="20"/>
          <w:szCs w:val="20"/>
        </w:rPr>
        <w:t>the information</w:t>
      </w:r>
      <w:r w:rsidRPr="00E21E29">
        <w:rPr>
          <w:sz w:val="20"/>
          <w:szCs w:val="20"/>
        </w:rPr>
        <w:t>.</w:t>
      </w:r>
      <w:r w:rsidR="0038422B">
        <w:rPr>
          <w:sz w:val="20"/>
          <w:szCs w:val="20"/>
        </w:rPr>
        <w:t xml:space="preserve"> Your </w:t>
      </w:r>
      <w:r w:rsidR="0038422B" w:rsidRPr="0038422B">
        <w:rPr>
          <w:b/>
          <w:bCs/>
          <w:sz w:val="20"/>
          <w:szCs w:val="20"/>
        </w:rPr>
        <w:t xml:space="preserve">legacy ID will be </w:t>
      </w:r>
      <w:r w:rsidRPr="0038422B">
        <w:rPr>
          <w:b/>
          <w:sz w:val="20"/>
          <w:szCs w:val="20"/>
        </w:rPr>
        <w:t xml:space="preserve">your </w:t>
      </w:r>
      <w:r w:rsidR="0038422B" w:rsidRPr="0038422B">
        <w:rPr>
          <w:b/>
          <w:bCs/>
          <w:sz w:val="20"/>
          <w:szCs w:val="20"/>
        </w:rPr>
        <w:t>Transmittal #</w:t>
      </w:r>
      <w:r w:rsidR="0038422B">
        <w:rPr>
          <w:sz w:val="20"/>
          <w:szCs w:val="20"/>
        </w:rPr>
        <w:t xml:space="preserve"> from your prior approval. </w:t>
      </w:r>
    </w:p>
    <w:p w14:paraId="2CBA3087" w14:textId="77777777" w:rsidR="00882FF5" w:rsidRPr="00E21E29" w:rsidRDefault="00882FF5" w:rsidP="00882FF5">
      <w:pPr>
        <w:pStyle w:val="ListParagraph"/>
        <w:numPr>
          <w:ilvl w:val="1"/>
          <w:numId w:val="40"/>
        </w:numPr>
        <w:spacing w:beforeAutospacing="1" w:afterAutospacing="1"/>
        <w:ind w:left="1800"/>
        <w:rPr>
          <w:color w:val="000000" w:themeColor="text1"/>
          <w:sz w:val="20"/>
          <w:szCs w:val="20"/>
        </w:rPr>
      </w:pPr>
      <w:r w:rsidRPr="00E21E29">
        <w:rPr>
          <w:sz w:val="20"/>
          <w:szCs w:val="20"/>
        </w:rPr>
        <w:t xml:space="preserve">You will </w:t>
      </w:r>
      <w:r w:rsidRPr="00E21E29">
        <w:rPr>
          <w:b/>
          <w:i/>
          <w:sz w:val="20"/>
          <w:szCs w:val="20"/>
        </w:rPr>
        <w:t>not</w:t>
      </w:r>
      <w:r w:rsidRPr="00E21E29">
        <w:rPr>
          <w:sz w:val="20"/>
          <w:szCs w:val="20"/>
        </w:rPr>
        <w:t xml:space="preserve"> be required to attach anything in the Documents section. Click “Continue Application”.</w:t>
      </w:r>
    </w:p>
    <w:p w14:paraId="7DE48388" w14:textId="77777777" w:rsidR="00882FF5" w:rsidRPr="00E21E29" w:rsidRDefault="00882FF5" w:rsidP="00882FF5">
      <w:pPr>
        <w:pStyle w:val="ListParagraph"/>
        <w:numPr>
          <w:ilvl w:val="1"/>
          <w:numId w:val="40"/>
        </w:numPr>
        <w:spacing w:beforeAutospacing="1" w:afterAutospacing="1"/>
        <w:ind w:left="1800"/>
        <w:rPr>
          <w:color w:val="000000" w:themeColor="text1"/>
          <w:sz w:val="20"/>
          <w:szCs w:val="20"/>
        </w:rPr>
      </w:pPr>
      <w:r w:rsidRPr="00E21E29">
        <w:rPr>
          <w:sz w:val="20"/>
          <w:szCs w:val="20"/>
        </w:rPr>
        <w:t>Check the certification box at the bottom of the next screen and click “Continue Application”. Your authorization claim has now been submitted.</w:t>
      </w:r>
    </w:p>
    <w:p w14:paraId="4296E61A" w14:textId="22B722AD" w:rsidR="00882FF5" w:rsidRPr="003B20C1" w:rsidRDefault="00882FF5" w:rsidP="00882FF5">
      <w:pPr>
        <w:pStyle w:val="ListParagraph"/>
        <w:numPr>
          <w:ilvl w:val="1"/>
          <w:numId w:val="40"/>
        </w:numPr>
        <w:spacing w:beforeAutospacing="1" w:afterAutospacing="1"/>
        <w:ind w:left="1800"/>
        <w:rPr>
          <w:color w:val="000000" w:themeColor="text1"/>
          <w:sz w:val="20"/>
          <w:szCs w:val="20"/>
        </w:rPr>
      </w:pPr>
      <w:r w:rsidRPr="00E21E29">
        <w:rPr>
          <w:sz w:val="20"/>
          <w:szCs w:val="20"/>
        </w:rPr>
        <w:t xml:space="preserve">Note that you will not be able to submit the application until your authorization claim has been submitted to </w:t>
      </w:r>
      <w:r w:rsidRPr="00E21E29">
        <w:rPr>
          <w:b/>
          <w:i/>
          <w:sz w:val="20"/>
          <w:szCs w:val="20"/>
        </w:rPr>
        <w:t>and</w:t>
      </w:r>
      <w:r w:rsidRPr="00E21E29">
        <w:rPr>
          <w:sz w:val="20"/>
          <w:szCs w:val="20"/>
        </w:rPr>
        <w:t xml:space="preserve"> approved by MassDEP.</w:t>
      </w:r>
    </w:p>
    <w:p w14:paraId="66BA0A6E" w14:textId="349082B8" w:rsidR="003B20C1" w:rsidRPr="00E21E29" w:rsidRDefault="007224F0" w:rsidP="00882FF5">
      <w:pPr>
        <w:pStyle w:val="ListParagraph"/>
        <w:numPr>
          <w:ilvl w:val="1"/>
          <w:numId w:val="40"/>
        </w:numPr>
        <w:spacing w:beforeAutospacing="1" w:afterAutospacing="1"/>
        <w:ind w:left="1800"/>
        <w:rPr>
          <w:color w:val="000000" w:themeColor="text1"/>
          <w:sz w:val="20"/>
          <w:szCs w:val="20"/>
        </w:rPr>
      </w:pPr>
      <w:r w:rsidRPr="007224F0">
        <w:rPr>
          <w:color w:val="000000" w:themeColor="text1"/>
          <w:sz w:val="20"/>
          <w:szCs w:val="20"/>
        </w:rPr>
        <w:t xml:space="preserve">Your authorization claim will need approval by MassDEP. After approval, you can log into </w:t>
      </w:r>
      <w:proofErr w:type="spellStart"/>
      <w:r w:rsidRPr="007224F0">
        <w:rPr>
          <w:color w:val="000000" w:themeColor="text1"/>
          <w:sz w:val="20"/>
          <w:szCs w:val="20"/>
        </w:rPr>
        <w:t>ePLACE</w:t>
      </w:r>
      <w:proofErr w:type="spellEnd"/>
      <w:r w:rsidRPr="007224F0">
        <w:rPr>
          <w:color w:val="000000" w:themeColor="text1"/>
          <w:sz w:val="20"/>
          <w:szCs w:val="20"/>
        </w:rPr>
        <w:t xml:space="preserve"> and proceed with submitting your application.</w:t>
      </w:r>
    </w:p>
    <w:p w14:paraId="365CC05E" w14:textId="03A2DC33" w:rsidR="00882FF5" w:rsidRPr="00E21E29" w:rsidRDefault="00882FF5" w:rsidP="00882FF5">
      <w:pPr>
        <w:pStyle w:val="ListParagraph"/>
        <w:widowControl/>
        <w:numPr>
          <w:ilvl w:val="0"/>
          <w:numId w:val="41"/>
        </w:numPr>
        <w:autoSpaceDE/>
        <w:autoSpaceDN/>
        <w:rPr>
          <w:color w:val="000000" w:themeColor="text1"/>
          <w:sz w:val="20"/>
          <w:szCs w:val="20"/>
        </w:rPr>
      </w:pPr>
      <w:r w:rsidRPr="00E21E29">
        <w:rPr>
          <w:sz w:val="20"/>
          <w:szCs w:val="20"/>
        </w:rPr>
        <w:t xml:space="preserve">Upon receiving approval of your authorization claim from MassDEP, log in to </w:t>
      </w:r>
      <w:proofErr w:type="spellStart"/>
      <w:r w:rsidRPr="00E21E29">
        <w:rPr>
          <w:sz w:val="20"/>
          <w:szCs w:val="20"/>
        </w:rPr>
        <w:t>ePLACE</w:t>
      </w:r>
      <w:proofErr w:type="spellEnd"/>
      <w:r w:rsidRPr="00E21E29">
        <w:rPr>
          <w:sz w:val="20"/>
          <w:szCs w:val="20"/>
        </w:rPr>
        <w:t xml:space="preserve"> and perform the steps below to submit the application. Note that the above steps only need to be performed the first time you submit information about </w:t>
      </w:r>
      <w:r w:rsidR="003A2DD0">
        <w:rPr>
          <w:sz w:val="20"/>
          <w:szCs w:val="20"/>
        </w:rPr>
        <w:t xml:space="preserve">your </w:t>
      </w:r>
      <w:r w:rsidR="00BA2F3A">
        <w:rPr>
          <w:sz w:val="20"/>
          <w:szCs w:val="20"/>
        </w:rPr>
        <w:t>prior</w:t>
      </w:r>
      <w:r w:rsidR="003A2DD0">
        <w:rPr>
          <w:sz w:val="20"/>
          <w:szCs w:val="20"/>
        </w:rPr>
        <w:t xml:space="preserve"> approval</w:t>
      </w:r>
      <w:r w:rsidRPr="00E21E29">
        <w:rPr>
          <w:sz w:val="20"/>
          <w:szCs w:val="20"/>
        </w:rPr>
        <w:t xml:space="preserve"> in </w:t>
      </w:r>
      <w:proofErr w:type="spellStart"/>
      <w:r w:rsidRPr="00E21E29">
        <w:rPr>
          <w:sz w:val="20"/>
          <w:szCs w:val="20"/>
        </w:rPr>
        <w:t>ePLACE</w:t>
      </w:r>
      <w:proofErr w:type="spellEnd"/>
      <w:r w:rsidRPr="00E21E29">
        <w:rPr>
          <w:sz w:val="20"/>
          <w:szCs w:val="20"/>
        </w:rPr>
        <w:t>.</w:t>
      </w:r>
    </w:p>
    <w:p w14:paraId="1F4C9491" w14:textId="6D371634" w:rsidR="00882FF5" w:rsidRPr="00E21E29" w:rsidRDefault="00882FF5" w:rsidP="00882FF5">
      <w:pPr>
        <w:pStyle w:val="ListParagraph"/>
        <w:widowControl/>
        <w:numPr>
          <w:ilvl w:val="0"/>
          <w:numId w:val="41"/>
        </w:numPr>
        <w:autoSpaceDE/>
        <w:autoSpaceDN/>
        <w:rPr>
          <w:color w:val="000000" w:themeColor="text1"/>
          <w:sz w:val="20"/>
          <w:szCs w:val="20"/>
        </w:rPr>
      </w:pPr>
      <w:r w:rsidRPr="00E21E29">
        <w:rPr>
          <w:sz w:val="20"/>
          <w:szCs w:val="20"/>
        </w:rPr>
        <w:t xml:space="preserve">Click on “My Records” where you will see the Permit for which you have an approved authorization claim. “Amendment” (this is the same as a </w:t>
      </w:r>
      <w:r w:rsidRPr="00E21E29">
        <w:rPr>
          <w:i/>
          <w:sz w:val="20"/>
          <w:szCs w:val="20"/>
        </w:rPr>
        <w:t>modification</w:t>
      </w:r>
      <w:r w:rsidRPr="00E21E29">
        <w:rPr>
          <w:sz w:val="20"/>
          <w:szCs w:val="20"/>
        </w:rPr>
        <w:t xml:space="preserve">) will show up under Action. Select this, and then follow prompts to proceed with </w:t>
      </w:r>
      <w:r w:rsidR="00572AF2">
        <w:rPr>
          <w:sz w:val="20"/>
          <w:szCs w:val="20"/>
        </w:rPr>
        <w:t xml:space="preserve">filling out the WW 09. </w:t>
      </w:r>
    </w:p>
    <w:p w14:paraId="57EC3DEA" w14:textId="77777777" w:rsidR="00882FF5" w:rsidRPr="00E21E29" w:rsidRDefault="00882FF5" w:rsidP="00882FF5">
      <w:pPr>
        <w:pStyle w:val="ListParagraph"/>
        <w:widowControl/>
        <w:numPr>
          <w:ilvl w:val="0"/>
          <w:numId w:val="41"/>
        </w:numPr>
        <w:autoSpaceDE/>
        <w:autoSpaceDN/>
        <w:rPr>
          <w:color w:val="000000" w:themeColor="text1"/>
          <w:sz w:val="20"/>
          <w:szCs w:val="20"/>
        </w:rPr>
      </w:pPr>
      <w:r w:rsidRPr="00E21E29">
        <w:rPr>
          <w:sz w:val="20"/>
          <w:szCs w:val="20"/>
        </w:rPr>
        <w:t>Note that you can save an application and return to it later provided you select “Save and Return Later”. Once you submit your application you can no longer upload documents without approval from MassDEP personnel.</w:t>
      </w:r>
    </w:p>
    <w:p w14:paraId="1D101F8A" w14:textId="77777777" w:rsidR="00882FF5" w:rsidRPr="00E21E29" w:rsidRDefault="00882FF5" w:rsidP="00882FF5">
      <w:pPr>
        <w:pStyle w:val="ListParagraph"/>
        <w:widowControl/>
        <w:numPr>
          <w:ilvl w:val="0"/>
          <w:numId w:val="41"/>
        </w:numPr>
        <w:autoSpaceDE/>
        <w:autoSpaceDN/>
        <w:rPr>
          <w:color w:val="000000" w:themeColor="text1"/>
          <w:sz w:val="20"/>
          <w:szCs w:val="20"/>
        </w:rPr>
      </w:pPr>
      <w:r w:rsidRPr="00E21E29">
        <w:rPr>
          <w:sz w:val="20"/>
          <w:szCs w:val="20"/>
        </w:rPr>
        <w:t>Once the application has been submitted, you will receive an email that will provide you the record number.</w:t>
      </w:r>
    </w:p>
    <w:p w14:paraId="0E96A955" w14:textId="77777777" w:rsidR="00882FF5" w:rsidRPr="00E21E29" w:rsidRDefault="00882FF5" w:rsidP="00882FF5">
      <w:pPr>
        <w:pStyle w:val="ListParagraph"/>
        <w:widowControl/>
        <w:numPr>
          <w:ilvl w:val="0"/>
          <w:numId w:val="41"/>
        </w:numPr>
        <w:autoSpaceDE/>
        <w:autoSpaceDN/>
        <w:rPr>
          <w:rFonts w:asciiTheme="minorHAnsi" w:eastAsiaTheme="minorEastAsia" w:hAnsiTheme="minorHAnsi" w:cstheme="minorBidi"/>
          <w:color w:val="000000" w:themeColor="text1"/>
          <w:sz w:val="20"/>
          <w:szCs w:val="20"/>
        </w:rPr>
      </w:pPr>
      <w:r w:rsidRPr="00E21E29">
        <w:rPr>
          <w:sz w:val="20"/>
          <w:szCs w:val="20"/>
        </w:rPr>
        <w:t>From the “My Records” button, you will be able to view the status of your application through the review and approval processes.</w:t>
      </w:r>
    </w:p>
    <w:p w14:paraId="5C303D52" w14:textId="77777777" w:rsidR="000B4EDA" w:rsidRPr="004C6322" w:rsidRDefault="000B4EDA" w:rsidP="000B4EDA">
      <w:pPr>
        <w:textAlignment w:val="baseline"/>
        <w:rPr>
          <w:rFonts w:eastAsia="Times New Roman"/>
        </w:rPr>
      </w:pPr>
    </w:p>
    <w:p w14:paraId="41AD5C23" w14:textId="77777777" w:rsidR="000B4EDA" w:rsidRPr="004C6322" w:rsidRDefault="000B4EDA" w:rsidP="000B4EDA">
      <w:pPr>
        <w:ind w:left="360"/>
        <w:rPr>
          <w:b/>
          <w:bCs/>
        </w:rPr>
      </w:pPr>
      <w:r w:rsidRPr="004C6322">
        <w:rPr>
          <w:b/>
          <w:bCs/>
        </w:rPr>
        <w:t xml:space="preserve">Important Contacts </w:t>
      </w:r>
    </w:p>
    <w:p w14:paraId="32B49364" w14:textId="5806886F" w:rsidR="00BF5788" w:rsidRPr="00BF5788" w:rsidRDefault="000B4EDA" w:rsidP="00BF5788">
      <w:pPr>
        <w:pStyle w:val="ListParagraph"/>
        <w:numPr>
          <w:ilvl w:val="0"/>
          <w:numId w:val="39"/>
        </w:numPr>
        <w:rPr>
          <w:sz w:val="20"/>
          <w:szCs w:val="20"/>
        </w:rPr>
      </w:pPr>
      <w:r w:rsidRPr="004C6322">
        <w:rPr>
          <w:sz w:val="20"/>
          <w:szCs w:val="20"/>
        </w:rPr>
        <w:t xml:space="preserve">For technical assistance regarding online filing, contact the </w:t>
      </w:r>
      <w:proofErr w:type="spellStart"/>
      <w:r w:rsidRPr="004C6322">
        <w:rPr>
          <w:sz w:val="20"/>
          <w:szCs w:val="20"/>
        </w:rPr>
        <w:t>ePLACE</w:t>
      </w:r>
      <w:proofErr w:type="spellEnd"/>
      <w:r w:rsidRPr="004C6322">
        <w:rPr>
          <w:sz w:val="20"/>
          <w:szCs w:val="20"/>
        </w:rPr>
        <w:t xml:space="preserve"> Help Desk Team at (844) 733-7522 or </w:t>
      </w:r>
      <w:hyperlink r:id="rId19" w:history="1">
        <w:r w:rsidR="004C6AD5" w:rsidRPr="0099310C">
          <w:rPr>
            <w:rStyle w:val="Hyperlink"/>
            <w:sz w:val="20"/>
            <w:szCs w:val="20"/>
          </w:rPr>
          <w:t>ePLACE_helpdesk@mass.gov</w:t>
        </w:r>
      </w:hyperlink>
      <w:r w:rsidRPr="004C6322">
        <w:rPr>
          <w:sz w:val="20"/>
          <w:szCs w:val="20"/>
        </w:rPr>
        <w:t>.</w:t>
      </w:r>
    </w:p>
    <w:p w14:paraId="13C72889" w14:textId="180FEDEA" w:rsidR="007D0732" w:rsidRPr="008F2256" w:rsidRDefault="000B4EDA" w:rsidP="008F2256">
      <w:pPr>
        <w:pStyle w:val="ListParagraph"/>
        <w:numPr>
          <w:ilvl w:val="0"/>
          <w:numId w:val="39"/>
        </w:numPr>
        <w:rPr>
          <w:rStyle w:val="Hyperlink"/>
          <w:color w:val="auto"/>
          <w:sz w:val="20"/>
          <w:szCs w:val="20"/>
          <w:u w:val="none"/>
        </w:rPr>
      </w:pPr>
      <w:r w:rsidRPr="004C6322">
        <w:t xml:space="preserve">To see a copy of your application after submittal, also see: </w:t>
      </w:r>
      <w:hyperlink r:id="rId20" w:history="1">
        <w:r w:rsidRPr="004C6322">
          <w:rPr>
            <w:rStyle w:val="Hyperlink"/>
            <w:sz w:val="20"/>
            <w:szCs w:val="20"/>
          </w:rPr>
          <w:t>https://eeaonline.eea.state.ma.us/EEA/PublicApp</w:t>
        </w:r>
      </w:hyperlink>
      <w:r w:rsidR="001B2489">
        <w:rPr>
          <w:rStyle w:val="Hyperlink"/>
          <w:sz w:val="20"/>
          <w:szCs w:val="20"/>
        </w:rPr>
        <w:br/>
      </w:r>
      <w:r w:rsidR="001B2489">
        <w:rPr>
          <w:rStyle w:val="Hyperlink"/>
          <w:sz w:val="20"/>
          <w:szCs w:val="20"/>
        </w:rPr>
        <w:br/>
      </w:r>
      <w:r w:rsidR="001B2489">
        <w:rPr>
          <w:rStyle w:val="Hyperlink"/>
          <w:sz w:val="20"/>
          <w:szCs w:val="20"/>
        </w:rPr>
        <w:br/>
      </w:r>
    </w:p>
    <w:p w14:paraId="1684CE9E" w14:textId="77777777" w:rsidR="003C1919" w:rsidRDefault="003C1919" w:rsidP="000B4EDA">
      <w:pPr>
        <w:pStyle w:val="texthang"/>
        <w:ind w:firstLine="0"/>
      </w:pPr>
    </w:p>
    <w:p w14:paraId="5A6AC185" w14:textId="77777777" w:rsidR="006334B1" w:rsidRDefault="006334B1">
      <w:pPr>
        <w:pStyle w:val="texthang"/>
        <w:rPr>
          <w:b/>
        </w:rPr>
      </w:pPr>
      <w:r>
        <w:rPr>
          <w:b/>
        </w:rPr>
        <w:lastRenderedPageBreak/>
        <w:tab/>
        <w:t>6.</w:t>
      </w:r>
      <w:r>
        <w:rPr>
          <w:b/>
        </w:rPr>
        <w:tab/>
      </w:r>
      <w:bookmarkStart w:id="2" w:name="OLE_LINK1"/>
      <w:bookmarkStart w:id="3" w:name="OLE_LINK2"/>
      <w:r>
        <w:rPr>
          <w:b/>
        </w:rPr>
        <w:t>Where can I get a copy of the timelines?</w:t>
      </w:r>
    </w:p>
    <w:p w14:paraId="4C8EFC88" w14:textId="77777777" w:rsidR="006334B1" w:rsidRDefault="006334B1">
      <w:pPr>
        <w:pStyle w:val="texthang"/>
        <w:rPr>
          <w:b/>
        </w:rPr>
      </w:pPr>
    </w:p>
    <w:p w14:paraId="247AD8DB" w14:textId="77777777" w:rsidR="005B5A52" w:rsidRDefault="006334B1" w:rsidP="005B5A52">
      <w:pPr>
        <w:ind w:left="720" w:hanging="720"/>
        <w:rPr>
          <w:rFonts w:ascii="Times New Roman" w:hAnsi="Times New Roman"/>
        </w:rPr>
      </w:pPr>
      <w:r>
        <w:rPr>
          <w:b/>
        </w:rPr>
        <w:tab/>
      </w:r>
      <w:r>
        <w:t xml:space="preserve">The timelines are available on the MassDEP Website: </w:t>
      </w:r>
      <w:bookmarkEnd w:id="2"/>
      <w:bookmarkEnd w:id="3"/>
      <w:r w:rsidR="00604910">
        <w:br/>
      </w:r>
      <w:hyperlink r:id="rId21" w:history="1">
        <w:r w:rsidR="00604910" w:rsidRPr="00267A7E">
          <w:rPr>
            <w:rStyle w:val="Hyperlink"/>
          </w:rPr>
          <w:t>https://www.mass.gov/guides/massdep-permitting-assistance</w:t>
        </w:r>
      </w:hyperlink>
    </w:p>
    <w:p w14:paraId="17DE0F2B" w14:textId="77777777" w:rsidR="005B5A52" w:rsidRDefault="005B5A52">
      <w:pPr>
        <w:pStyle w:val="texthang"/>
        <w:ind w:firstLine="0"/>
      </w:pPr>
    </w:p>
    <w:p w14:paraId="3CF8B4A5" w14:textId="77777777" w:rsidR="006334B1" w:rsidRDefault="006334B1">
      <w:pPr>
        <w:pStyle w:val="texthang"/>
        <w:ind w:firstLine="0"/>
        <w:rPr>
          <w:b/>
        </w:rPr>
      </w:pPr>
      <w:r>
        <w:rPr>
          <w:b/>
        </w:rPr>
        <w:t>7. What is the annual compliance fee?</w:t>
      </w:r>
    </w:p>
    <w:p w14:paraId="2C36F77B" w14:textId="77777777" w:rsidR="006334B1" w:rsidRDefault="006334B1">
      <w:pPr>
        <w:pStyle w:val="texthang"/>
        <w:ind w:firstLine="0"/>
      </w:pPr>
    </w:p>
    <w:p w14:paraId="53C105D8" w14:textId="77777777" w:rsidR="006334B1" w:rsidRDefault="006334B1">
      <w:pPr>
        <w:pStyle w:val="texthang"/>
        <w:ind w:left="540" w:firstLine="0"/>
      </w:pPr>
      <w:r>
        <w:t>There is no annual compliance assurance fee for water quality certifications.</w:t>
      </w:r>
    </w:p>
    <w:p w14:paraId="2F0A1958" w14:textId="77777777" w:rsidR="006334B1" w:rsidRDefault="006334B1">
      <w:pPr>
        <w:pStyle w:val="texthang"/>
        <w:ind w:firstLine="0"/>
      </w:pPr>
    </w:p>
    <w:p w14:paraId="317B11B2" w14:textId="77777777" w:rsidR="006334B1" w:rsidRDefault="006334B1">
      <w:pPr>
        <w:pStyle w:val="texthang"/>
        <w:ind w:firstLine="0"/>
        <w:rPr>
          <w:b/>
        </w:rPr>
      </w:pPr>
      <w:r>
        <w:rPr>
          <w:b/>
        </w:rPr>
        <w:t>8. How long are these certifications in effect?</w:t>
      </w:r>
    </w:p>
    <w:p w14:paraId="5962B380" w14:textId="77777777" w:rsidR="006334B1" w:rsidRDefault="006334B1">
      <w:pPr>
        <w:pStyle w:val="texthang"/>
        <w:ind w:firstLine="0"/>
      </w:pPr>
    </w:p>
    <w:p w14:paraId="3A8D2D89" w14:textId="77777777" w:rsidR="006334B1" w:rsidRDefault="006334B1">
      <w:pPr>
        <w:pStyle w:val="texthang"/>
        <w:ind w:left="540" w:firstLine="0"/>
      </w:pPr>
      <w:r>
        <w:t>Water quality certifications for dredging are in effect for the completion of the proposed project, unless there is a term for maintenance dredging or time limitation stated in the certification.</w:t>
      </w:r>
    </w:p>
    <w:p w14:paraId="5518BA28" w14:textId="77777777" w:rsidR="006334B1" w:rsidRDefault="006334B1">
      <w:pPr>
        <w:pStyle w:val="texthang"/>
        <w:ind w:firstLine="0"/>
      </w:pPr>
    </w:p>
    <w:p w14:paraId="30AA851F" w14:textId="77777777" w:rsidR="006334B1" w:rsidRDefault="006334B1">
      <w:pPr>
        <w:pStyle w:val="texthang"/>
        <w:ind w:firstLine="0"/>
        <w:rPr>
          <w:b/>
        </w:rPr>
      </w:pPr>
      <w:r>
        <w:rPr>
          <w:b/>
        </w:rPr>
        <w:t>9. How can I avoid the most common mistakes made in applying for these certifications?</w:t>
      </w:r>
    </w:p>
    <w:p w14:paraId="18C1C204" w14:textId="77777777" w:rsidR="006334B1" w:rsidRDefault="006334B1">
      <w:pPr>
        <w:pStyle w:val="texthang"/>
        <w:ind w:firstLine="0"/>
      </w:pPr>
    </w:p>
    <w:p w14:paraId="5C3CDF6E" w14:textId="5119B26A" w:rsidR="006334B1" w:rsidRPr="00AA695D" w:rsidRDefault="006334B1" w:rsidP="00096D27">
      <w:pPr>
        <w:pStyle w:val="ListParagraph"/>
        <w:numPr>
          <w:ilvl w:val="0"/>
          <w:numId w:val="36"/>
        </w:numPr>
        <w:ind w:left="1080"/>
        <w:rPr>
          <w:sz w:val="20"/>
          <w:szCs w:val="20"/>
        </w:rPr>
      </w:pPr>
      <w:r w:rsidRPr="00AA695D">
        <w:rPr>
          <w:sz w:val="20"/>
          <w:szCs w:val="20"/>
        </w:rPr>
        <w:t>For dredging projects, indicate the depth and show the location of all sediment samples, indicate if samples were composited before analysis, and provide a copy of the analytical report from the laboratory.</w:t>
      </w:r>
    </w:p>
    <w:p w14:paraId="26545FD8" w14:textId="77777777" w:rsidR="006334B1" w:rsidRDefault="006334B1" w:rsidP="00096D27">
      <w:pPr>
        <w:ind w:left="360"/>
      </w:pPr>
    </w:p>
    <w:p w14:paraId="0DEDB5FE" w14:textId="6B3F9477" w:rsidR="006334B1" w:rsidRPr="00AA695D" w:rsidRDefault="006334B1" w:rsidP="00096D27">
      <w:pPr>
        <w:pStyle w:val="ListParagraph"/>
        <w:numPr>
          <w:ilvl w:val="0"/>
          <w:numId w:val="36"/>
        </w:numPr>
        <w:ind w:left="1080"/>
        <w:rPr>
          <w:sz w:val="20"/>
          <w:szCs w:val="20"/>
        </w:rPr>
      </w:pPr>
      <w:r w:rsidRPr="00AA695D">
        <w:rPr>
          <w:sz w:val="20"/>
          <w:szCs w:val="20"/>
        </w:rPr>
        <w:t>Be sure any vegetated wetland boundaries are clearly indicated on plans for projects in vegetated wetlands.</w:t>
      </w:r>
    </w:p>
    <w:p w14:paraId="736B808D" w14:textId="77777777" w:rsidR="006334B1" w:rsidRDefault="006334B1" w:rsidP="00096D27">
      <w:pPr>
        <w:ind w:left="360"/>
      </w:pPr>
    </w:p>
    <w:p w14:paraId="12DCF948" w14:textId="113E9D02" w:rsidR="001D016C" w:rsidRPr="00AA695D" w:rsidRDefault="006334B1" w:rsidP="00096D27">
      <w:pPr>
        <w:pStyle w:val="ListParagraph"/>
        <w:numPr>
          <w:ilvl w:val="0"/>
          <w:numId w:val="36"/>
        </w:numPr>
        <w:ind w:left="1080"/>
        <w:rPr>
          <w:sz w:val="20"/>
          <w:szCs w:val="20"/>
        </w:rPr>
      </w:pPr>
      <w:r w:rsidRPr="00AA695D">
        <w:rPr>
          <w:sz w:val="20"/>
          <w:szCs w:val="20"/>
        </w:rPr>
        <w:t>Be sure construction methods and sequence of activities in wetlands and waters are clearly described.</w:t>
      </w:r>
    </w:p>
    <w:p w14:paraId="29C6A011" w14:textId="77777777" w:rsidR="00D774A9" w:rsidRDefault="00D774A9" w:rsidP="00096D27">
      <w:pPr>
        <w:ind w:left="360"/>
      </w:pPr>
    </w:p>
    <w:p w14:paraId="771EB059" w14:textId="496E1224" w:rsidR="00D774A9" w:rsidRPr="00AA695D" w:rsidRDefault="00D774A9" w:rsidP="00096D27">
      <w:pPr>
        <w:pStyle w:val="ListParagraph"/>
        <w:numPr>
          <w:ilvl w:val="0"/>
          <w:numId w:val="36"/>
        </w:numPr>
        <w:ind w:left="1080"/>
        <w:rPr>
          <w:rStyle w:val="eop"/>
          <w:sz w:val="20"/>
          <w:szCs w:val="20"/>
        </w:rPr>
      </w:pPr>
      <w:r w:rsidRPr="00AA695D">
        <w:rPr>
          <w:sz w:val="20"/>
          <w:szCs w:val="20"/>
        </w:rPr>
        <w:t>Fill out the application and pay the fee through</w:t>
      </w:r>
      <w:r w:rsidRPr="00AA695D">
        <w:rPr>
          <w:b/>
          <w:sz w:val="20"/>
          <w:szCs w:val="20"/>
        </w:rPr>
        <w:t xml:space="preserve"> </w:t>
      </w:r>
      <w:proofErr w:type="spellStart"/>
      <w:r w:rsidRPr="00AA695D">
        <w:rPr>
          <w:rStyle w:val="spellingerror"/>
          <w:sz w:val="20"/>
          <w:szCs w:val="20"/>
        </w:rPr>
        <w:t>ePLACE</w:t>
      </w:r>
      <w:proofErr w:type="spellEnd"/>
      <w:r w:rsidRPr="00AA695D">
        <w:rPr>
          <w:rStyle w:val="normaltextrun"/>
          <w:sz w:val="20"/>
          <w:szCs w:val="20"/>
        </w:rPr>
        <w:t xml:space="preserve">, </w:t>
      </w:r>
      <w:hyperlink r:id="rId22" w:history="1">
        <w:r w:rsidRPr="00AA695D">
          <w:rPr>
            <w:rStyle w:val="Hyperlink"/>
            <w:sz w:val="20"/>
            <w:szCs w:val="20"/>
          </w:rPr>
          <w:t>https://eplace.eea.mass.gov/citizenaccess</w:t>
        </w:r>
      </w:hyperlink>
      <w:r w:rsidRPr="00AA695D">
        <w:rPr>
          <w:rStyle w:val="eop"/>
          <w:sz w:val="20"/>
          <w:szCs w:val="20"/>
        </w:rPr>
        <w:t> </w:t>
      </w:r>
    </w:p>
    <w:p w14:paraId="276696AB" w14:textId="77777777" w:rsidR="00D774A9" w:rsidRDefault="00D774A9" w:rsidP="00096D27">
      <w:pPr>
        <w:ind w:left="360"/>
      </w:pPr>
    </w:p>
    <w:p w14:paraId="5A50F52B" w14:textId="642249CB" w:rsidR="00D774A9" w:rsidRPr="00AA695D" w:rsidRDefault="00D774A9" w:rsidP="00096D27">
      <w:pPr>
        <w:pStyle w:val="ListParagraph"/>
        <w:numPr>
          <w:ilvl w:val="0"/>
          <w:numId w:val="36"/>
        </w:numPr>
        <w:ind w:left="1080"/>
        <w:rPr>
          <w:sz w:val="20"/>
          <w:szCs w:val="20"/>
        </w:rPr>
      </w:pPr>
      <w:r w:rsidRPr="00AA695D">
        <w:rPr>
          <w:sz w:val="20"/>
          <w:szCs w:val="20"/>
        </w:rPr>
        <w:t>Be</w:t>
      </w:r>
      <w:r w:rsidRPr="00AA695D">
        <w:rPr>
          <w:spacing w:val="-6"/>
          <w:sz w:val="20"/>
          <w:szCs w:val="20"/>
        </w:rPr>
        <w:t xml:space="preserve"> </w:t>
      </w:r>
      <w:r w:rsidRPr="00AA695D">
        <w:rPr>
          <w:sz w:val="20"/>
          <w:szCs w:val="20"/>
        </w:rPr>
        <w:t>sure</w:t>
      </w:r>
      <w:r w:rsidRPr="00AA695D">
        <w:rPr>
          <w:spacing w:val="-5"/>
          <w:sz w:val="20"/>
          <w:szCs w:val="20"/>
        </w:rPr>
        <w:t xml:space="preserve"> </w:t>
      </w:r>
      <w:r w:rsidRPr="00AA695D">
        <w:rPr>
          <w:sz w:val="20"/>
          <w:szCs w:val="20"/>
        </w:rPr>
        <w:t>all</w:t>
      </w:r>
      <w:r w:rsidRPr="00AA695D">
        <w:rPr>
          <w:spacing w:val="-2"/>
          <w:sz w:val="20"/>
          <w:szCs w:val="20"/>
        </w:rPr>
        <w:t xml:space="preserve"> </w:t>
      </w:r>
      <w:r w:rsidRPr="00AA695D">
        <w:rPr>
          <w:sz w:val="20"/>
          <w:szCs w:val="20"/>
        </w:rPr>
        <w:t>applicable</w:t>
      </w:r>
      <w:r w:rsidRPr="00AA695D">
        <w:rPr>
          <w:spacing w:val="-4"/>
          <w:sz w:val="20"/>
          <w:szCs w:val="20"/>
        </w:rPr>
        <w:t xml:space="preserve"> </w:t>
      </w:r>
      <w:r w:rsidRPr="00AA695D">
        <w:rPr>
          <w:sz w:val="20"/>
          <w:szCs w:val="20"/>
        </w:rPr>
        <w:t>supplemental documents</w:t>
      </w:r>
      <w:r w:rsidRPr="00AA695D">
        <w:rPr>
          <w:spacing w:val="-4"/>
          <w:sz w:val="20"/>
          <w:szCs w:val="20"/>
        </w:rPr>
        <w:t xml:space="preserve"> </w:t>
      </w:r>
      <w:r w:rsidRPr="00AA695D">
        <w:rPr>
          <w:sz w:val="20"/>
          <w:szCs w:val="20"/>
        </w:rPr>
        <w:t>are</w:t>
      </w:r>
      <w:r w:rsidRPr="00AA695D">
        <w:rPr>
          <w:spacing w:val="-5"/>
          <w:sz w:val="20"/>
          <w:szCs w:val="20"/>
        </w:rPr>
        <w:t xml:space="preserve"> </w:t>
      </w:r>
      <w:r w:rsidRPr="00AA695D">
        <w:rPr>
          <w:sz w:val="20"/>
          <w:szCs w:val="20"/>
        </w:rPr>
        <w:t>provided</w:t>
      </w:r>
      <w:r w:rsidRPr="00AA695D">
        <w:rPr>
          <w:spacing w:val="-5"/>
          <w:sz w:val="20"/>
          <w:szCs w:val="20"/>
        </w:rPr>
        <w:t xml:space="preserve"> </w:t>
      </w:r>
      <w:r w:rsidRPr="00AA695D">
        <w:rPr>
          <w:sz w:val="20"/>
          <w:szCs w:val="20"/>
        </w:rPr>
        <w:t>with</w:t>
      </w:r>
      <w:r w:rsidRPr="00AA695D">
        <w:rPr>
          <w:spacing w:val="-5"/>
          <w:sz w:val="20"/>
          <w:szCs w:val="20"/>
        </w:rPr>
        <w:t xml:space="preserve"> </w:t>
      </w:r>
      <w:r w:rsidRPr="00AA695D">
        <w:rPr>
          <w:sz w:val="20"/>
          <w:szCs w:val="20"/>
        </w:rPr>
        <w:t>your</w:t>
      </w:r>
      <w:r w:rsidRPr="00AA695D">
        <w:rPr>
          <w:spacing w:val="-5"/>
          <w:sz w:val="20"/>
          <w:szCs w:val="20"/>
        </w:rPr>
        <w:t xml:space="preserve"> online </w:t>
      </w:r>
      <w:r w:rsidRPr="00AA695D">
        <w:rPr>
          <w:sz w:val="20"/>
          <w:szCs w:val="20"/>
        </w:rPr>
        <w:t>application,</w:t>
      </w:r>
      <w:r w:rsidRPr="00AA695D">
        <w:rPr>
          <w:spacing w:val="5"/>
          <w:sz w:val="20"/>
          <w:szCs w:val="20"/>
        </w:rPr>
        <w:t xml:space="preserve"> </w:t>
      </w:r>
      <w:r w:rsidRPr="00AA695D">
        <w:rPr>
          <w:sz w:val="20"/>
          <w:szCs w:val="20"/>
        </w:rPr>
        <w:t>including project</w:t>
      </w:r>
      <w:r w:rsidRPr="00AA695D">
        <w:rPr>
          <w:spacing w:val="-5"/>
          <w:sz w:val="20"/>
          <w:szCs w:val="20"/>
        </w:rPr>
        <w:t xml:space="preserve"> </w:t>
      </w:r>
      <w:r w:rsidRPr="00AA695D">
        <w:rPr>
          <w:sz w:val="20"/>
          <w:szCs w:val="20"/>
        </w:rPr>
        <w:t>plans and MEPA certificates in the Documents section.</w:t>
      </w:r>
    </w:p>
    <w:p w14:paraId="6C656D95" w14:textId="77777777" w:rsidR="006334B1" w:rsidRDefault="006334B1" w:rsidP="00096D27">
      <w:pPr>
        <w:pStyle w:val="texthang"/>
        <w:ind w:left="1340" w:firstLine="0"/>
      </w:pPr>
    </w:p>
    <w:p w14:paraId="0A29D715" w14:textId="77777777" w:rsidR="006334B1" w:rsidRDefault="006334B1" w:rsidP="00440B24">
      <w:pPr>
        <w:pStyle w:val="texthang"/>
        <w:ind w:left="720"/>
        <w:rPr>
          <w:b/>
        </w:rPr>
      </w:pPr>
      <w:r>
        <w:rPr>
          <w:b/>
        </w:rPr>
        <w:t>10. What are the regulations that apply to these certifications and where can I get copies?</w:t>
      </w:r>
    </w:p>
    <w:p w14:paraId="022CEE1D" w14:textId="77777777" w:rsidR="006334B1" w:rsidRDefault="006334B1">
      <w:pPr>
        <w:pStyle w:val="texthang"/>
        <w:ind w:left="540" w:firstLine="0"/>
      </w:pPr>
    </w:p>
    <w:p w14:paraId="10B78BD4" w14:textId="77777777" w:rsidR="006334B1" w:rsidRDefault="006334B1">
      <w:pPr>
        <w:pStyle w:val="texthang"/>
        <w:ind w:left="810" w:firstLine="0"/>
      </w:pPr>
      <w:r>
        <w:t>These regulations include, but are not limited to:</w:t>
      </w:r>
    </w:p>
    <w:p w14:paraId="6C7C0DD2" w14:textId="77777777" w:rsidR="006334B1" w:rsidRDefault="006334B1">
      <w:pPr>
        <w:pStyle w:val="texthang"/>
        <w:ind w:left="810" w:firstLine="0"/>
      </w:pPr>
    </w:p>
    <w:p w14:paraId="6E2B1EE8" w14:textId="77777777" w:rsidR="006334B1" w:rsidRDefault="006334B1">
      <w:pPr>
        <w:pStyle w:val="texthang"/>
        <w:ind w:left="810" w:firstLine="0"/>
      </w:pPr>
      <w:r>
        <w:t>a. 401 Water Quality Certification Regulations, 314 CMR 9.00</w:t>
      </w:r>
    </w:p>
    <w:p w14:paraId="074DA099" w14:textId="77777777" w:rsidR="006334B1" w:rsidRDefault="006334B1">
      <w:pPr>
        <w:pStyle w:val="texthang"/>
        <w:ind w:left="810" w:firstLine="0"/>
      </w:pPr>
      <w:r>
        <w:t>b. Surface Water Quality Standards, 314 CMR 4.00</w:t>
      </w:r>
    </w:p>
    <w:p w14:paraId="4816B9DD" w14:textId="77777777" w:rsidR="006334B1" w:rsidRDefault="006334B1">
      <w:pPr>
        <w:pStyle w:val="texthang"/>
        <w:ind w:left="810" w:firstLine="0"/>
      </w:pPr>
      <w:r>
        <w:t>c. Wetlands Protection Act Regulations, 310 CMR 10.00.</w:t>
      </w:r>
    </w:p>
    <w:p w14:paraId="2AE53A8A" w14:textId="77777777" w:rsidR="006334B1" w:rsidRDefault="006334B1">
      <w:pPr>
        <w:pStyle w:val="texthang"/>
        <w:ind w:left="810" w:firstLine="0"/>
      </w:pPr>
      <w:r>
        <w:t>d. Timely Action Schedule and Fee Provisions, 310 CMR 4.00</w:t>
      </w:r>
    </w:p>
    <w:p w14:paraId="37037F26" w14:textId="77777777" w:rsidR="006334B1" w:rsidRDefault="006334B1">
      <w:pPr>
        <w:pStyle w:val="texthang"/>
        <w:ind w:left="810" w:firstLine="0"/>
      </w:pPr>
      <w:r>
        <w:t>e. Rules for Adjudicatory Hearings, 310 CMR 1.00</w:t>
      </w:r>
    </w:p>
    <w:p w14:paraId="1C31A56E" w14:textId="77777777" w:rsidR="006334B1" w:rsidRDefault="006334B1">
      <w:pPr>
        <w:pStyle w:val="texthang"/>
        <w:ind w:left="810" w:firstLine="0"/>
      </w:pPr>
      <w:r>
        <w:t>f. Massachusetts Environmental Policy Act Regulations, 301 CMR 11.00.</w:t>
      </w:r>
    </w:p>
    <w:p w14:paraId="37A43185" w14:textId="77777777" w:rsidR="006334B1" w:rsidRDefault="006334B1">
      <w:pPr>
        <w:pStyle w:val="texthang"/>
        <w:ind w:left="810" w:firstLine="0"/>
      </w:pPr>
    </w:p>
    <w:p w14:paraId="310C9CE0" w14:textId="77777777" w:rsidR="006334B1" w:rsidRDefault="006334B1">
      <w:pPr>
        <w:pStyle w:val="texthang"/>
        <w:ind w:left="810" w:firstLine="0"/>
      </w:pPr>
      <w:r>
        <w:t>These may be purchased at:</w:t>
      </w:r>
    </w:p>
    <w:p w14:paraId="4BEB03E2" w14:textId="77777777" w:rsidR="006334B1" w:rsidRDefault="006334B1">
      <w:pPr>
        <w:pStyle w:val="texthang"/>
        <w:ind w:left="810" w:firstLine="0"/>
        <w:rPr>
          <w:b/>
        </w:rPr>
      </w:pPr>
    </w:p>
    <w:p w14:paraId="1200CC06" w14:textId="77777777" w:rsidR="006334B1" w:rsidRDefault="006334B1">
      <w:pPr>
        <w:pStyle w:val="texthang"/>
        <w:ind w:left="810" w:firstLine="0"/>
        <w:rPr>
          <w:b/>
        </w:rPr>
      </w:pPr>
      <w:r>
        <w:rPr>
          <w:b/>
        </w:rPr>
        <w:t>State Bookstore (in State House)</w:t>
      </w:r>
      <w:r>
        <w:rPr>
          <w:b/>
        </w:rPr>
        <w:tab/>
      </w:r>
      <w:r>
        <w:rPr>
          <w:b/>
        </w:rPr>
        <w:tab/>
      </w:r>
      <w:r>
        <w:rPr>
          <w:b/>
        </w:rPr>
        <w:tab/>
        <w:t>State Bookstore</w:t>
      </w:r>
    </w:p>
    <w:p w14:paraId="439FAA44" w14:textId="77777777" w:rsidR="006334B1" w:rsidRDefault="006334B1">
      <w:pPr>
        <w:pStyle w:val="texthang"/>
        <w:ind w:left="810" w:firstLine="0"/>
        <w:rPr>
          <w:b/>
        </w:rPr>
      </w:pPr>
      <w:r>
        <w:rPr>
          <w:b/>
        </w:rPr>
        <w:t>Room 116</w:t>
      </w:r>
      <w:r>
        <w:rPr>
          <w:b/>
        </w:rPr>
        <w:tab/>
      </w:r>
      <w:r>
        <w:rPr>
          <w:b/>
        </w:rPr>
        <w:tab/>
      </w:r>
      <w:r>
        <w:rPr>
          <w:b/>
        </w:rPr>
        <w:tab/>
      </w:r>
      <w:r>
        <w:rPr>
          <w:b/>
        </w:rPr>
        <w:tab/>
      </w:r>
      <w:r>
        <w:rPr>
          <w:b/>
        </w:rPr>
        <w:tab/>
      </w:r>
      <w:r>
        <w:rPr>
          <w:b/>
        </w:rPr>
        <w:tab/>
      </w:r>
      <w:r w:rsidR="00C84D68">
        <w:rPr>
          <w:b/>
        </w:rPr>
        <w:tab/>
      </w:r>
      <w:r w:rsidR="00C84D68">
        <w:rPr>
          <w:b/>
        </w:rPr>
        <w:tab/>
      </w:r>
      <w:r w:rsidR="00C84D68">
        <w:rPr>
          <w:b/>
        </w:rPr>
        <w:tab/>
      </w:r>
      <w:r>
        <w:rPr>
          <w:b/>
        </w:rPr>
        <w:t>436 Dwight Street, Room 102</w:t>
      </w:r>
    </w:p>
    <w:p w14:paraId="5F53D35C" w14:textId="77777777" w:rsidR="006334B1" w:rsidRDefault="006334B1">
      <w:pPr>
        <w:pStyle w:val="texthang"/>
        <w:ind w:left="810" w:firstLine="0"/>
        <w:rPr>
          <w:b/>
        </w:rPr>
      </w:pPr>
      <w:r>
        <w:rPr>
          <w:b/>
        </w:rPr>
        <w:t>Boston, MA 02133</w:t>
      </w:r>
      <w:r>
        <w:rPr>
          <w:b/>
        </w:rPr>
        <w:tab/>
      </w:r>
      <w:r>
        <w:rPr>
          <w:b/>
        </w:rPr>
        <w:tab/>
      </w:r>
      <w:r>
        <w:rPr>
          <w:b/>
        </w:rPr>
        <w:tab/>
      </w:r>
      <w:r w:rsidR="00C84D68">
        <w:rPr>
          <w:b/>
        </w:rPr>
        <w:tab/>
      </w:r>
      <w:r>
        <w:rPr>
          <w:b/>
        </w:rPr>
        <w:tab/>
      </w:r>
      <w:r>
        <w:rPr>
          <w:b/>
        </w:rPr>
        <w:tab/>
        <w:t>Springfield, MA 01102</w:t>
      </w:r>
    </w:p>
    <w:p w14:paraId="125F6910" w14:textId="3626E9C6" w:rsidR="006334B1" w:rsidRDefault="006334B1" w:rsidP="001B2489">
      <w:pPr>
        <w:pStyle w:val="texthang"/>
        <w:ind w:left="810" w:firstLine="0"/>
        <w:rPr>
          <w:b/>
        </w:rPr>
      </w:pPr>
      <w:r>
        <w:rPr>
          <w:b/>
        </w:rPr>
        <w:t>617-727-2834</w:t>
      </w:r>
      <w:r>
        <w:rPr>
          <w:b/>
        </w:rPr>
        <w:tab/>
      </w:r>
      <w:r>
        <w:rPr>
          <w:b/>
        </w:rPr>
        <w:tab/>
      </w:r>
      <w:r>
        <w:rPr>
          <w:b/>
        </w:rPr>
        <w:tab/>
      </w:r>
      <w:r>
        <w:rPr>
          <w:b/>
        </w:rPr>
        <w:tab/>
      </w:r>
      <w:r>
        <w:rPr>
          <w:b/>
        </w:rPr>
        <w:tab/>
      </w:r>
      <w:r w:rsidR="00C84D68">
        <w:rPr>
          <w:b/>
        </w:rPr>
        <w:tab/>
      </w:r>
      <w:r w:rsidR="00C84D68">
        <w:rPr>
          <w:b/>
        </w:rPr>
        <w:tab/>
      </w:r>
      <w:r>
        <w:rPr>
          <w:b/>
        </w:rPr>
        <w:tab/>
        <w:t>413-784-1376</w:t>
      </w:r>
    </w:p>
    <w:p w14:paraId="714E54C4" w14:textId="77777777" w:rsidR="006334B1" w:rsidRDefault="006334B1">
      <w:pPr>
        <w:pStyle w:val="texthang"/>
        <w:ind w:firstLine="0"/>
        <w:rPr>
          <w:b/>
        </w:rPr>
        <w:sectPr w:rsidR="006334B1" w:rsidSect="004D4D61">
          <w:footerReference w:type="default" r:id="rId23"/>
          <w:pgSz w:w="12240" w:h="15840"/>
          <w:pgMar w:top="619" w:right="1080" w:bottom="720" w:left="1080" w:header="634" w:footer="0" w:gutter="0"/>
          <w:pgNumType w:start="2"/>
          <w:cols w:space="720"/>
          <w:docGrid w:linePitch="272"/>
        </w:sectPr>
      </w:pPr>
    </w:p>
    <w:p w14:paraId="6516C7C1" w14:textId="77777777" w:rsidR="006334B1" w:rsidRDefault="006334B1">
      <w:pPr>
        <w:pStyle w:val="texthang"/>
        <w:ind w:firstLine="0"/>
        <w:rPr>
          <w:i/>
        </w:rPr>
      </w:pPr>
      <w:r>
        <w:rPr>
          <w:i/>
        </w:rPr>
        <w:lastRenderedPageBreak/>
        <w:t>Application Instructions for BRP WW 07 and BRP WW 08 only.</w:t>
      </w:r>
    </w:p>
    <w:p w14:paraId="59CFFF9E" w14:textId="374D6E9A" w:rsidR="00604910" w:rsidRDefault="00604910" w:rsidP="00D36347">
      <w:pPr>
        <w:pStyle w:val="texthang"/>
        <w:ind w:left="0" w:firstLine="0"/>
        <w:rPr>
          <w:b/>
        </w:rPr>
      </w:pPr>
      <w:r>
        <w:rPr>
          <w:b/>
        </w:rPr>
        <w:tab/>
      </w:r>
    </w:p>
    <w:p w14:paraId="1B8E2598" w14:textId="77777777" w:rsidR="006334B1" w:rsidRDefault="006334B1" w:rsidP="00604910">
      <w:pPr>
        <w:pStyle w:val="texthang"/>
        <w:ind w:firstLine="0"/>
      </w:pPr>
      <w:r>
        <w:t>There are three categories of water quality certification: major project (BRP WW 07), minor project (BRP WW 08) certifications, and Amendment of Certification for Dredging (BRP WW 09).</w:t>
      </w:r>
    </w:p>
    <w:p w14:paraId="3744FFDA" w14:textId="77777777" w:rsidR="006334B1" w:rsidRDefault="006334B1" w:rsidP="00604910">
      <w:pPr>
        <w:pStyle w:val="texthang"/>
        <w:ind w:hanging="1800"/>
      </w:pPr>
    </w:p>
    <w:p w14:paraId="6D181A8B" w14:textId="77777777" w:rsidR="006334B1" w:rsidRDefault="00604910" w:rsidP="00604910">
      <w:pPr>
        <w:pStyle w:val="texthang"/>
        <w:ind w:left="0" w:firstLine="0"/>
        <w:rPr>
          <w:b/>
        </w:rPr>
      </w:pPr>
      <w:r>
        <w:rPr>
          <w:b/>
        </w:rPr>
        <w:tab/>
      </w:r>
      <w:r w:rsidR="006334B1">
        <w:rPr>
          <w:b/>
        </w:rPr>
        <w:t>Major Project Certification (BRP WW 07)</w:t>
      </w:r>
    </w:p>
    <w:p w14:paraId="50BF4A38" w14:textId="77777777" w:rsidR="006334B1" w:rsidRDefault="006334B1" w:rsidP="00604910">
      <w:pPr>
        <w:pStyle w:val="texthang"/>
        <w:ind w:firstLine="0"/>
      </w:pPr>
    </w:p>
    <w:p w14:paraId="558F2CC5" w14:textId="77777777" w:rsidR="006334B1" w:rsidRDefault="006334B1" w:rsidP="00604910">
      <w:pPr>
        <w:pStyle w:val="texthang"/>
        <w:ind w:firstLine="0"/>
      </w:pPr>
      <w:r>
        <w:t>Major project certification includes the dredging of 5,000 cubic yards (</w:t>
      </w:r>
      <w:proofErr w:type="spellStart"/>
      <w:r>
        <w:t>c.y.</w:t>
      </w:r>
      <w:proofErr w:type="spellEnd"/>
      <w:r>
        <w:t>) or greater.</w:t>
      </w:r>
    </w:p>
    <w:p w14:paraId="70B56704" w14:textId="77777777" w:rsidR="006334B1" w:rsidRDefault="006334B1" w:rsidP="00604910">
      <w:pPr>
        <w:pStyle w:val="texthang"/>
        <w:ind w:firstLine="0"/>
      </w:pPr>
    </w:p>
    <w:p w14:paraId="7A3E0268" w14:textId="77777777" w:rsidR="006334B1" w:rsidRDefault="006334B1" w:rsidP="00604910">
      <w:pPr>
        <w:pStyle w:val="texthang"/>
        <w:ind w:firstLine="0"/>
        <w:rPr>
          <w:b/>
        </w:rPr>
      </w:pPr>
      <w:r>
        <w:rPr>
          <w:b/>
        </w:rPr>
        <w:t>Minor Project Certification (BRP WW 08)</w:t>
      </w:r>
    </w:p>
    <w:p w14:paraId="37EF36A9" w14:textId="77777777" w:rsidR="006334B1" w:rsidRDefault="006334B1" w:rsidP="00604910">
      <w:pPr>
        <w:pStyle w:val="texthang"/>
        <w:ind w:firstLine="0"/>
        <w:rPr>
          <w:b/>
        </w:rPr>
      </w:pPr>
    </w:p>
    <w:p w14:paraId="7D0FA0E1" w14:textId="77777777" w:rsidR="00A6055D" w:rsidRDefault="00A6055D" w:rsidP="00A6055D">
      <w:pPr>
        <w:pStyle w:val="texthang"/>
        <w:ind w:firstLine="0"/>
      </w:pPr>
      <w:r>
        <w:t xml:space="preserve">Minor project certification </w:t>
      </w:r>
      <w:proofErr w:type="gramStart"/>
      <w:r>
        <w:t>includes:</w:t>
      </w:r>
      <w:proofErr w:type="gramEnd"/>
      <w:r>
        <w:t xml:space="preserve"> projects not listed in the major project certification category; and those projects involving dredging less than 5,000 </w:t>
      </w:r>
      <w:proofErr w:type="spellStart"/>
      <w:r>
        <w:t>c.y.</w:t>
      </w:r>
      <w:proofErr w:type="spellEnd"/>
      <w:r>
        <w:t xml:space="preserve"> but more than 100 </w:t>
      </w:r>
      <w:proofErr w:type="spellStart"/>
      <w:r>
        <w:t>c.y.</w:t>
      </w:r>
      <w:proofErr w:type="spellEnd"/>
      <w:r w:rsidRPr="0094227C">
        <w:t>, if the project area is not within Outstanding Resource Waters (ORW).</w:t>
      </w:r>
    </w:p>
    <w:p w14:paraId="6ED6768F" w14:textId="77777777" w:rsidR="006334B1" w:rsidRDefault="006334B1" w:rsidP="00604910">
      <w:pPr>
        <w:pStyle w:val="texthang"/>
        <w:ind w:firstLine="0"/>
      </w:pPr>
    </w:p>
    <w:p w14:paraId="7452F4FD" w14:textId="77777777" w:rsidR="006334B1" w:rsidRDefault="006334B1" w:rsidP="00604910">
      <w:pPr>
        <w:pStyle w:val="texthang"/>
        <w:ind w:firstLine="0"/>
      </w:pPr>
      <w:r>
        <w:t xml:space="preserve">For an </w:t>
      </w:r>
      <w:proofErr w:type="gramStart"/>
      <w:r>
        <w:t>Application</w:t>
      </w:r>
      <w:proofErr w:type="gramEnd"/>
      <w:r>
        <w:t xml:space="preserve"> to be complete, proof must be provided that the requirements for public notice have been met, including public notice in the Environmental Monitor for projects in Outstanding Resource Waters (as designated in 314 CMR 4.00).</w:t>
      </w:r>
    </w:p>
    <w:p w14:paraId="2D8D722A" w14:textId="77777777" w:rsidR="006334B1" w:rsidRDefault="006334B1" w:rsidP="00604910">
      <w:pPr>
        <w:pStyle w:val="texthang"/>
        <w:ind w:firstLine="0"/>
      </w:pPr>
    </w:p>
    <w:p w14:paraId="07F5012C" w14:textId="77777777" w:rsidR="006334B1" w:rsidRDefault="006334B1" w:rsidP="001666FD">
      <w:pPr>
        <w:pStyle w:val="texthang"/>
        <w:numPr>
          <w:ilvl w:val="0"/>
          <w:numId w:val="32"/>
        </w:numPr>
      </w:pPr>
      <w:r>
        <w:t>The boundary of land under water for coastal waters is defined at 310 CMR 10.25 (2) and at 310 CMR 10.56 (2) for inland waters, unless the U.S. Army Corps of Engineers has field-verified a federal determination as to the boundary.</w:t>
      </w:r>
    </w:p>
    <w:p w14:paraId="5D3AA251" w14:textId="77777777" w:rsidR="006334B1" w:rsidRDefault="006334B1" w:rsidP="00604910">
      <w:pPr>
        <w:pStyle w:val="texthang"/>
        <w:ind w:firstLine="1800"/>
      </w:pPr>
    </w:p>
    <w:p w14:paraId="2D71D325" w14:textId="77777777" w:rsidR="006334B1" w:rsidRDefault="006334B1" w:rsidP="00604910">
      <w:pPr>
        <w:pStyle w:val="text"/>
        <w:ind w:left="360"/>
      </w:pPr>
      <w:r>
        <w:t xml:space="preserve">b. </w:t>
      </w:r>
      <w:r w:rsidR="00604910">
        <w:tab/>
      </w:r>
      <w:r>
        <w:t>Other Resources.</w:t>
      </w:r>
    </w:p>
    <w:p w14:paraId="02BE047E" w14:textId="77777777" w:rsidR="006334B1" w:rsidRDefault="006334B1" w:rsidP="00604910">
      <w:pPr>
        <w:pStyle w:val="texthang"/>
        <w:ind w:firstLine="0"/>
      </w:pPr>
    </w:p>
    <w:p w14:paraId="4EBF0547" w14:textId="77777777" w:rsidR="006334B1" w:rsidRDefault="006334B1" w:rsidP="00604910">
      <w:pPr>
        <w:pStyle w:val="texthang"/>
        <w:ind w:left="720" w:firstLine="0"/>
      </w:pPr>
      <w:r>
        <w:t xml:space="preserve">Bordering vegetated wetland boundary delineation should be conducted </w:t>
      </w:r>
      <w:proofErr w:type="spellStart"/>
      <w:r>
        <w:t>n</w:t>
      </w:r>
      <w:proofErr w:type="spellEnd"/>
      <w:r>
        <w:t xml:space="preserve"> accordance with 310 CMR 10.55 (2), unless the U.S. Army Corps of Engineers has already field-verified a federal delineation of these wetlands.</w:t>
      </w:r>
    </w:p>
    <w:p w14:paraId="113A54C8" w14:textId="77777777" w:rsidR="006334B1" w:rsidRDefault="006334B1" w:rsidP="00604910">
      <w:pPr>
        <w:pStyle w:val="texthang"/>
        <w:ind w:left="720" w:firstLine="0"/>
      </w:pPr>
    </w:p>
    <w:p w14:paraId="05D33AED" w14:textId="77777777" w:rsidR="006334B1" w:rsidRDefault="006334B1" w:rsidP="00604910">
      <w:pPr>
        <w:pStyle w:val="texthang"/>
        <w:ind w:left="720" w:firstLine="0"/>
      </w:pPr>
      <w:r>
        <w:t xml:space="preserve">Isolated vegetated wetland boundary delineation should be conducted in accordance with federal methods. (See MassDEP Delineation Handbook for Delineating BVWs </w:t>
      </w:r>
      <w:r w:rsidR="00BD4F85">
        <w:t>under</w:t>
      </w:r>
      <w:r>
        <w:t xml:space="preserve"> the Mass. WPA for guidance.)</w:t>
      </w:r>
    </w:p>
    <w:p w14:paraId="13884767" w14:textId="77777777" w:rsidR="006334B1" w:rsidRDefault="006334B1" w:rsidP="00604910">
      <w:pPr>
        <w:pStyle w:val="texthang"/>
        <w:ind w:left="720" w:firstLine="0"/>
      </w:pPr>
    </w:p>
    <w:p w14:paraId="6E2801D2" w14:textId="77777777" w:rsidR="006334B1" w:rsidRDefault="006334B1" w:rsidP="00604910">
      <w:pPr>
        <w:pStyle w:val="texthang"/>
        <w:ind w:left="720" w:firstLine="0"/>
      </w:pPr>
      <w:r>
        <w:t>Salt marsh boundary delineation should be conducted in accordance with 310 CMR 10.32, unless the U.S. Army Corps of Engineers has already field-verified a federal delineation of these wetlands.</w:t>
      </w:r>
    </w:p>
    <w:p w14:paraId="59D56D97" w14:textId="51565267" w:rsidR="00604910" w:rsidRDefault="006334B1" w:rsidP="008F349D">
      <w:pPr>
        <w:pStyle w:val="texthang"/>
        <w:ind w:left="0" w:firstLine="0"/>
        <w:rPr>
          <w:b/>
        </w:rPr>
      </w:pPr>
      <w:r>
        <w:rPr>
          <w:b/>
        </w:rPr>
        <w:tab/>
      </w:r>
    </w:p>
    <w:p w14:paraId="6BDA1F02" w14:textId="77777777" w:rsidR="006334B1" w:rsidRDefault="006334B1" w:rsidP="00604910">
      <w:pPr>
        <w:pStyle w:val="texthang"/>
        <w:ind w:firstLine="0"/>
      </w:pPr>
      <w:r>
        <w:t>The scope of alternatives to be considered shall be commensurate with the scale and purpose of the proposed activity, the impacts of the proposed activity, and the classification, designation and existing uses of the affected wetlands and waters in the Surface Water Quality Standards at 314 CMR 4.00.</w:t>
      </w:r>
    </w:p>
    <w:p w14:paraId="29E471CF" w14:textId="77777777" w:rsidR="006334B1" w:rsidRDefault="006334B1" w:rsidP="00604910">
      <w:pPr>
        <w:pStyle w:val="texthang"/>
        <w:ind w:firstLine="0"/>
      </w:pPr>
    </w:p>
    <w:p w14:paraId="3BEEE333" w14:textId="77777777" w:rsidR="006334B1" w:rsidRDefault="006334B1" w:rsidP="00604910">
      <w:pPr>
        <w:pStyle w:val="texthang"/>
        <w:ind w:firstLine="0"/>
      </w:pPr>
      <w:r>
        <w:t xml:space="preserve">Applicants must submit information with this application demonstrating that (a) no less damaging practicable alternative for the activity is reasonably available or feasible and (b) to the maximum extent feasible the discharge and the activity are designed and can be conducted to minimize adverse impacts on water and wetlands and to mitigate adverse impacts. Examples of minimization of impacts </w:t>
      </w:r>
      <w:proofErr w:type="gramStart"/>
      <w:r>
        <w:t>include:</w:t>
      </w:r>
      <w:proofErr w:type="gramEnd"/>
      <w:r>
        <w:t xml:space="preserve"> minimizing siltation, turbidity, and dispersal of contaminants by use of silt curtains and/or other appropriate equipment such as "environmental" clamshell or hydraulic dredge; timing of dredging to avoid seasonal impacts to fish and shellfish during spawning or migration periods; and avoidance of dredging in intertidal habitat, shellfish or eel grass beds.</w:t>
      </w:r>
    </w:p>
    <w:p w14:paraId="2950AFDF" w14:textId="5B85A1C2" w:rsidR="00604910" w:rsidRDefault="006334B1" w:rsidP="002218B7">
      <w:pPr>
        <w:pStyle w:val="texthang"/>
        <w:ind w:left="0" w:firstLine="0"/>
        <w:rPr>
          <w:b/>
        </w:rPr>
      </w:pPr>
      <w:r>
        <w:rPr>
          <w:b/>
        </w:rPr>
        <w:t xml:space="preserve"> </w:t>
      </w:r>
      <w:r>
        <w:rPr>
          <w:b/>
        </w:rPr>
        <w:tab/>
      </w:r>
    </w:p>
    <w:p w14:paraId="1777C353" w14:textId="77777777" w:rsidR="006334B1" w:rsidRDefault="006334B1" w:rsidP="00604910">
      <w:pPr>
        <w:pStyle w:val="texthang"/>
        <w:ind w:left="2434" w:hanging="2074"/>
        <w:rPr>
          <w:b/>
        </w:rPr>
      </w:pPr>
      <w:r>
        <w:rPr>
          <w:b/>
        </w:rPr>
        <w:t>Physical and Chemical Analysis of Sediment Samples:</w:t>
      </w:r>
    </w:p>
    <w:p w14:paraId="688CFB4D" w14:textId="77777777" w:rsidR="00604910" w:rsidRDefault="00604910" w:rsidP="00604910">
      <w:pPr>
        <w:pStyle w:val="texthang"/>
        <w:ind w:left="2434" w:hanging="2074"/>
        <w:rPr>
          <w:b/>
        </w:rPr>
      </w:pPr>
    </w:p>
    <w:p w14:paraId="0391A300" w14:textId="77777777" w:rsidR="006334B1" w:rsidRDefault="006334B1" w:rsidP="00604910">
      <w:pPr>
        <w:pStyle w:val="texthang"/>
        <w:ind w:firstLine="0"/>
        <w:rPr>
          <w:b/>
        </w:rPr>
      </w:pPr>
      <w:r>
        <w:rPr>
          <w:b/>
        </w:rPr>
        <w:t>Sample Collection and Handling</w:t>
      </w:r>
    </w:p>
    <w:p w14:paraId="0526EB4E" w14:textId="77777777" w:rsidR="006334B1" w:rsidRDefault="006334B1" w:rsidP="00604910">
      <w:pPr>
        <w:pStyle w:val="texthang"/>
        <w:ind w:firstLine="0"/>
        <w:rPr>
          <w:b/>
        </w:rPr>
      </w:pPr>
    </w:p>
    <w:p w14:paraId="411DBA92" w14:textId="77777777" w:rsidR="006334B1" w:rsidRDefault="006334B1" w:rsidP="00604910">
      <w:pPr>
        <w:pStyle w:val="texthang"/>
        <w:ind w:firstLine="0"/>
      </w:pPr>
      <w:r>
        <w:lastRenderedPageBreak/>
        <w:t>Samples should be collected to adequately represent the sediment to be dredged. In an area with no known particular local sources of contaminants and no known history of release of oil and hazardous materials, the sampling plan may be based on a grid system. In no case should fewer than two samples be collected. Generally, core samples to the depth of dredging are required to be obtained and analyzed. The full core should be composited for analysis of physical and chemical constituents.</w:t>
      </w:r>
    </w:p>
    <w:p w14:paraId="2C8B4576" w14:textId="77777777" w:rsidR="006334B1" w:rsidRDefault="006334B1" w:rsidP="00604910">
      <w:pPr>
        <w:pStyle w:val="texthang"/>
        <w:ind w:firstLine="0"/>
      </w:pPr>
    </w:p>
    <w:p w14:paraId="75F49236" w14:textId="77777777" w:rsidR="006334B1" w:rsidRDefault="006334B1" w:rsidP="00604910">
      <w:pPr>
        <w:pStyle w:val="texthang"/>
        <w:ind w:firstLine="0"/>
      </w:pPr>
      <w:r>
        <w:t>Where local sources of contamination exist, such as combined sewer overflows, storm drain outlets, boat repair docks, fuel docks, etc., or where information exists regarding historic release or spill of oil and hazardous materials, project areas which may have been affected by these sources of contaminants must be specifically targeted in the sampling plan.</w:t>
      </w:r>
    </w:p>
    <w:p w14:paraId="429A135C" w14:textId="77777777" w:rsidR="006334B1" w:rsidRDefault="006334B1" w:rsidP="00604910">
      <w:pPr>
        <w:pStyle w:val="texthang"/>
        <w:ind w:firstLine="0"/>
      </w:pPr>
    </w:p>
    <w:p w14:paraId="2BE58012" w14:textId="2EBDD5E8" w:rsidR="006334B1" w:rsidRDefault="006334B1" w:rsidP="00604910">
      <w:pPr>
        <w:pStyle w:val="texthang"/>
        <w:ind w:firstLine="0"/>
      </w:pPr>
      <w:r>
        <w:t>In general, the sediment should be analyzed for grain size and all of the chemical constituents listed</w:t>
      </w:r>
      <w:r w:rsidR="00F1291F">
        <w:t xml:space="preserve"> in the </w:t>
      </w:r>
      <w:r w:rsidR="00471925">
        <w:t xml:space="preserve">online </w:t>
      </w:r>
      <w:r w:rsidR="00F1291F">
        <w:t>form</w:t>
      </w:r>
      <w:r>
        <w:t>. However, in situations where representative samples contain 10% or less material passing the No. 200 sieve (by weight) AND the applicant can provide information to MassDEP demonstrating that there are no local industrial, sewage or other discharges present which could contaminate the sediments, then the applicant does not need to analyze sediment for the</w:t>
      </w:r>
      <w:r w:rsidR="00F1291F">
        <w:t>se</w:t>
      </w:r>
      <w:r>
        <w:t xml:space="preserve"> chemical constituents. MassDEP reserves the right to require chemical testing after an initial review of the application.</w:t>
      </w:r>
    </w:p>
    <w:p w14:paraId="1E6F0F9A" w14:textId="77777777" w:rsidR="006334B1" w:rsidRDefault="006334B1" w:rsidP="00604910">
      <w:pPr>
        <w:pStyle w:val="texthang"/>
        <w:ind w:firstLine="0"/>
      </w:pPr>
    </w:p>
    <w:p w14:paraId="25B6515A" w14:textId="77777777" w:rsidR="006334B1" w:rsidRDefault="006334B1" w:rsidP="00604910">
      <w:pPr>
        <w:pStyle w:val="texthang"/>
        <w:ind w:firstLine="0"/>
        <w:rPr>
          <w:b/>
        </w:rPr>
      </w:pPr>
      <w:r>
        <w:rPr>
          <w:b/>
        </w:rPr>
        <w:t xml:space="preserve">A plan showing the sampling locations and a description of any compositing or </w:t>
      </w:r>
      <w:r w:rsidR="00BD4F85">
        <w:rPr>
          <w:b/>
        </w:rPr>
        <w:t>sub sampling</w:t>
      </w:r>
      <w:r>
        <w:rPr>
          <w:b/>
        </w:rPr>
        <w:t xml:space="preserve"> conducted must be submitted along with the analytical results.</w:t>
      </w:r>
    </w:p>
    <w:p w14:paraId="5E5BAB55" w14:textId="77777777" w:rsidR="006334B1" w:rsidRDefault="006334B1" w:rsidP="00604910">
      <w:pPr>
        <w:pStyle w:val="texthang"/>
        <w:ind w:firstLine="0"/>
        <w:rPr>
          <w:b/>
        </w:rPr>
      </w:pPr>
    </w:p>
    <w:p w14:paraId="7DC8BA36" w14:textId="77777777" w:rsidR="006334B1" w:rsidRDefault="006334B1" w:rsidP="00604910">
      <w:pPr>
        <w:pStyle w:val="texthang"/>
        <w:ind w:firstLine="0"/>
        <w:rPr>
          <w:b/>
        </w:rPr>
      </w:pPr>
      <w:r>
        <w:rPr>
          <w:b/>
        </w:rPr>
        <w:t>Sediment Analysis:</w:t>
      </w:r>
    </w:p>
    <w:p w14:paraId="189C9DC2" w14:textId="77777777" w:rsidR="006334B1" w:rsidRDefault="006334B1" w:rsidP="00604910">
      <w:pPr>
        <w:pStyle w:val="texthang"/>
        <w:ind w:firstLine="0"/>
        <w:rPr>
          <w:b/>
        </w:rPr>
      </w:pPr>
    </w:p>
    <w:p w14:paraId="4B5CE3EF" w14:textId="77777777" w:rsidR="006334B1" w:rsidRDefault="006334B1" w:rsidP="00604910">
      <w:pPr>
        <w:pStyle w:val="texthang"/>
        <w:ind w:firstLine="0"/>
      </w:pPr>
      <w:r>
        <w:t>Sediment slated for upland placement should be analyzed for Extractable Petroleum Hydrocarbons using the method developed by MassDEP, rather than Total Petroleum Hydrocarbons by EPA Method 418.1. Acceptable methods of analysis for other sediment constituents and expected detection limits are indicated in the "Guidance for Performing Tests on Dredged Material to be Disposed of in Open Waters" by U.S. Environmental Protection Agency - Region I and the U.S. Army Corps of Engineers New England Division (1989).</w:t>
      </w:r>
    </w:p>
    <w:p w14:paraId="45A1141A" w14:textId="77777777" w:rsidR="006334B1" w:rsidRDefault="006334B1" w:rsidP="00604910">
      <w:pPr>
        <w:autoSpaceDE w:val="0"/>
        <w:autoSpaceDN w:val="0"/>
        <w:adjustRightInd w:val="0"/>
        <w:ind w:left="360"/>
        <w:rPr>
          <w:rFonts w:ascii="TimesNewRomanPS-BoldMT" w:eastAsia="Times New Roman" w:hAnsi="TimesNewRomanPS-BoldMT"/>
          <w:b/>
          <w:sz w:val="22"/>
        </w:rPr>
      </w:pPr>
    </w:p>
    <w:p w14:paraId="4F8CFFD6" w14:textId="77777777" w:rsidR="006334B1" w:rsidRDefault="006334B1" w:rsidP="00604910">
      <w:pPr>
        <w:pStyle w:val="texthang"/>
        <w:ind w:firstLine="0"/>
      </w:pPr>
      <w:r>
        <w:t>A copy of the report of sample analysis from the performing laboratory should be provided including quality assurance/quality control information and methods of analysis used.</w:t>
      </w:r>
    </w:p>
    <w:p w14:paraId="6F3F9F23" w14:textId="77777777" w:rsidR="006334B1" w:rsidRDefault="006334B1" w:rsidP="00604910">
      <w:pPr>
        <w:autoSpaceDE w:val="0"/>
        <w:autoSpaceDN w:val="0"/>
        <w:adjustRightInd w:val="0"/>
        <w:ind w:left="360"/>
        <w:rPr>
          <w:rFonts w:ascii="TimesNewRomanPS-BoldMT" w:eastAsia="Times New Roman" w:hAnsi="TimesNewRomanPS-BoldMT"/>
          <w:b/>
          <w:sz w:val="22"/>
        </w:rPr>
      </w:pPr>
    </w:p>
    <w:p w14:paraId="76C8FF37" w14:textId="12C9EFA7" w:rsidR="006334B1" w:rsidRDefault="006334B1" w:rsidP="00604910">
      <w:pPr>
        <w:pStyle w:val="texthang"/>
        <w:ind w:firstLine="0"/>
      </w:pPr>
      <w:r>
        <w:t>It is recommended that a proposed sampling plan be submitted</w:t>
      </w:r>
      <w:r w:rsidR="00DD7825">
        <w:t xml:space="preserve"> in the Documents section in </w:t>
      </w:r>
      <w:proofErr w:type="spellStart"/>
      <w:r w:rsidR="00DD7825">
        <w:t>ePLACE</w:t>
      </w:r>
      <w:proofErr w:type="spellEnd"/>
      <w:r>
        <w:t>.</w:t>
      </w:r>
    </w:p>
    <w:p w14:paraId="17F3EAC7" w14:textId="77777777" w:rsidR="006334B1" w:rsidRDefault="006334B1" w:rsidP="00604910">
      <w:pPr>
        <w:autoSpaceDE w:val="0"/>
        <w:autoSpaceDN w:val="0"/>
        <w:adjustRightInd w:val="0"/>
        <w:rPr>
          <w:rFonts w:ascii="TimesNewRomanPSMT" w:eastAsia="Times New Roman" w:hAnsi="TimesNewRomanPSMT"/>
          <w:sz w:val="22"/>
        </w:rPr>
      </w:pPr>
    </w:p>
    <w:p w14:paraId="41D8DFA7" w14:textId="77777777" w:rsidR="006334B1" w:rsidRDefault="006334B1" w:rsidP="00962A04">
      <w:pPr>
        <w:pStyle w:val="texthang"/>
        <w:ind w:left="2790" w:hanging="2430"/>
        <w:rPr>
          <w:b/>
        </w:rPr>
      </w:pPr>
      <w:r>
        <w:rPr>
          <w:b/>
        </w:rPr>
        <w:t>Disposal and Dewatering Site:</w:t>
      </w:r>
    </w:p>
    <w:p w14:paraId="3808DD5D" w14:textId="77777777" w:rsidR="006334B1" w:rsidRDefault="006334B1" w:rsidP="00604910">
      <w:pPr>
        <w:autoSpaceDE w:val="0"/>
        <w:autoSpaceDN w:val="0"/>
        <w:adjustRightInd w:val="0"/>
        <w:rPr>
          <w:rFonts w:ascii="TimesNewRomanPS-BoldMT" w:eastAsia="Times New Roman" w:hAnsi="TimesNewRomanPS-BoldMT"/>
          <w:b/>
          <w:sz w:val="22"/>
        </w:rPr>
      </w:pPr>
    </w:p>
    <w:p w14:paraId="47210E81" w14:textId="203C1CD3" w:rsidR="006334B1" w:rsidRDefault="006334B1" w:rsidP="00604910">
      <w:pPr>
        <w:ind w:left="360"/>
      </w:pPr>
      <w:r>
        <w:t>Applicants proposing to beneficially use sediment at a lined landfill as daily cover or grading material are advised that, MassDEP policy exempts qualifying sediments from the need to obtain specific approval from MassDEP's Division of Solid Waste Management. Qualifying sediments must not exceed specified chemical concentrations as listed in Table 1 in Interim Policy # COMM-94-007 (</w:t>
      </w:r>
      <w:hyperlink r:id="rId24" w:history="1">
        <w:r w:rsidR="005B5A52">
          <w:rPr>
            <w:rStyle w:val="Hyperlink"/>
          </w:rPr>
          <w:t>https://www.mass.gov/guides/interim-policy-comm-94-007-dredged-sediment-reuse-or-disposal</w:t>
        </w:r>
      </w:hyperlink>
      <w:r w:rsidR="005B5A52">
        <w:t xml:space="preserve">). </w:t>
      </w:r>
      <w:r>
        <w:t xml:space="preserve">Such sediments must be characterized by at least 1 core sample for each 1,000 cubic yards proposed to be dredged. </w:t>
      </w:r>
    </w:p>
    <w:p w14:paraId="3D2A8E50" w14:textId="24A26DBA" w:rsidR="00FA3D82" w:rsidRDefault="00FA3D82" w:rsidP="00604910">
      <w:pPr>
        <w:ind w:left="360"/>
      </w:pPr>
    </w:p>
    <w:p w14:paraId="06584A2C" w14:textId="64096958" w:rsidR="00FA3D82" w:rsidRDefault="00FA3D82" w:rsidP="00604910">
      <w:pPr>
        <w:ind w:left="360"/>
      </w:pPr>
    </w:p>
    <w:p w14:paraId="581B4AD4" w14:textId="77777777" w:rsidR="00FA3D82" w:rsidRDefault="00FA3D82">
      <w:r>
        <w:br w:type="page"/>
      </w:r>
    </w:p>
    <w:tbl>
      <w:tblPr>
        <w:tblW w:w="0" w:type="auto"/>
        <w:tblInd w:w="8" w:type="dxa"/>
        <w:tblLayout w:type="fixed"/>
        <w:tblCellMar>
          <w:left w:w="0" w:type="dxa"/>
          <w:right w:w="0" w:type="dxa"/>
        </w:tblCellMar>
        <w:tblLook w:val="0000" w:firstRow="0" w:lastRow="0" w:firstColumn="0" w:lastColumn="0" w:noHBand="0" w:noVBand="0"/>
      </w:tblPr>
      <w:tblGrid>
        <w:gridCol w:w="4680"/>
        <w:gridCol w:w="4680"/>
      </w:tblGrid>
      <w:tr w:rsidR="00757969" w14:paraId="1FA97FC8" w14:textId="77777777" w:rsidTr="00281ACB">
        <w:trPr>
          <w:cantSplit/>
          <w:trHeight w:hRule="exact" w:val="480"/>
        </w:trPr>
        <w:tc>
          <w:tcPr>
            <w:tcW w:w="9360" w:type="dxa"/>
            <w:gridSpan w:val="2"/>
            <w:vMerge w:val="restart"/>
            <w:vAlign w:val="center"/>
          </w:tcPr>
          <w:p w14:paraId="336BA85D" w14:textId="77777777" w:rsidR="00757969" w:rsidRDefault="00757969" w:rsidP="00281ACB">
            <w:pPr>
              <w:pStyle w:val="texthang"/>
            </w:pPr>
            <w:r>
              <w:lastRenderedPageBreak/>
              <w:tab/>
            </w:r>
            <w:r>
              <w:rPr>
                <w:b/>
              </w:rPr>
              <w:t>Plan view</w:t>
            </w:r>
            <w:r>
              <w:t>.</w:t>
            </w:r>
          </w:p>
          <w:p w14:paraId="4426CD94" w14:textId="77777777" w:rsidR="00757969" w:rsidRDefault="00757969" w:rsidP="00281ACB">
            <w:pPr>
              <w:pStyle w:val="texthang"/>
            </w:pPr>
            <w:r>
              <w:tab/>
              <w:t>The plan view of the proposed activity should show the following:</w:t>
            </w:r>
          </w:p>
        </w:tc>
      </w:tr>
      <w:tr w:rsidR="00757969" w14:paraId="137B68C7" w14:textId="77777777" w:rsidTr="00281ACB">
        <w:trPr>
          <w:cantSplit/>
          <w:trHeight w:hRule="exact" w:val="480"/>
        </w:trPr>
        <w:tc>
          <w:tcPr>
            <w:tcW w:w="9360" w:type="dxa"/>
            <w:gridSpan w:val="2"/>
            <w:vMerge/>
          </w:tcPr>
          <w:p w14:paraId="4497ED67" w14:textId="77777777" w:rsidR="00757969" w:rsidRDefault="00757969" w:rsidP="00281ACB">
            <w:pPr>
              <w:pStyle w:val="texthang"/>
            </w:pPr>
          </w:p>
        </w:tc>
      </w:tr>
      <w:tr w:rsidR="00757969" w14:paraId="4FAEF888" w14:textId="77777777" w:rsidTr="00117249">
        <w:trPr>
          <w:cantSplit/>
          <w:trHeight w:hRule="exact" w:val="480"/>
        </w:trPr>
        <w:tc>
          <w:tcPr>
            <w:tcW w:w="4680" w:type="dxa"/>
          </w:tcPr>
          <w:p w14:paraId="006F6467" w14:textId="77777777" w:rsidR="00757969" w:rsidRDefault="00757969" w:rsidP="00117249">
            <w:pPr>
              <w:pStyle w:val="texthang"/>
            </w:pPr>
            <w:r>
              <w:tab/>
            </w:r>
            <w:r>
              <w:fldChar w:fldCharType="begin">
                <w:ffData>
                  <w:name w:val="Check16"/>
                  <w:enabled/>
                  <w:calcOnExit w:val="0"/>
                  <w:checkBox>
                    <w:sizeAuto/>
                    <w:default w:val="0"/>
                  </w:checkBox>
                </w:ffData>
              </w:fldChar>
            </w:r>
            <w:bookmarkStart w:id="4" w:name="Check16"/>
            <w:r>
              <w:instrText xml:space="preserve"> FORMCHECKBOX </w:instrText>
            </w:r>
            <w:r w:rsidR="00000000">
              <w:fldChar w:fldCharType="separate"/>
            </w:r>
            <w:r>
              <w:fldChar w:fldCharType="end"/>
            </w:r>
            <w:bookmarkEnd w:id="4"/>
            <w:r>
              <w:tab/>
              <w:t>Existing shorelines.</w:t>
            </w:r>
          </w:p>
        </w:tc>
        <w:tc>
          <w:tcPr>
            <w:tcW w:w="4680" w:type="dxa"/>
          </w:tcPr>
          <w:p w14:paraId="4C6B692E" w14:textId="77777777" w:rsidR="00757969" w:rsidRDefault="00757969" w:rsidP="00117249">
            <w:pPr>
              <w:pStyle w:val="texthang"/>
              <w:ind w:left="720" w:hanging="720"/>
            </w:pPr>
            <w:r>
              <w:tab/>
            </w:r>
            <w:r>
              <w:fldChar w:fldCharType="begin">
                <w:ffData>
                  <w:name w:val="Check17"/>
                  <w:enabled/>
                  <w:calcOnExit w:val="0"/>
                  <w:checkBox>
                    <w:sizeAuto/>
                    <w:default w:val="0"/>
                  </w:checkBox>
                </w:ffData>
              </w:fldChar>
            </w:r>
            <w:bookmarkStart w:id="5" w:name="Check17"/>
            <w:r>
              <w:instrText xml:space="preserve"> FORMCHECKBOX </w:instrText>
            </w:r>
            <w:r w:rsidR="00000000">
              <w:fldChar w:fldCharType="separate"/>
            </w:r>
            <w:r>
              <w:fldChar w:fldCharType="end"/>
            </w:r>
            <w:bookmarkEnd w:id="5"/>
            <w:r>
              <w:tab/>
              <w:t>Ebb and flood in tidal waters and direction of flow in rivers.</w:t>
            </w:r>
          </w:p>
        </w:tc>
      </w:tr>
      <w:tr w:rsidR="00757969" w14:paraId="3321D767" w14:textId="77777777" w:rsidTr="00117249">
        <w:trPr>
          <w:cantSplit/>
          <w:trHeight w:hRule="exact" w:val="480"/>
        </w:trPr>
        <w:tc>
          <w:tcPr>
            <w:tcW w:w="4680" w:type="dxa"/>
            <w:vAlign w:val="center"/>
          </w:tcPr>
          <w:p w14:paraId="06815127" w14:textId="77777777" w:rsidR="00757969" w:rsidRDefault="00757969" w:rsidP="00117249">
            <w:pPr>
              <w:pStyle w:val="texthang"/>
            </w:pPr>
            <w:r>
              <w:tab/>
            </w:r>
            <w:r>
              <w:fldChar w:fldCharType="begin">
                <w:ffData>
                  <w:name w:val="Check18"/>
                  <w:enabled/>
                  <w:calcOnExit w:val="0"/>
                  <w:checkBox>
                    <w:sizeAuto/>
                    <w:default w:val="0"/>
                  </w:checkBox>
                </w:ffData>
              </w:fldChar>
            </w:r>
            <w:bookmarkStart w:id="6" w:name="Check18"/>
            <w:r>
              <w:instrText xml:space="preserve"> FORMCHECKBOX </w:instrText>
            </w:r>
            <w:r w:rsidR="00000000">
              <w:fldChar w:fldCharType="separate"/>
            </w:r>
            <w:r>
              <w:fldChar w:fldCharType="end"/>
            </w:r>
            <w:bookmarkEnd w:id="6"/>
            <w:r>
              <w:tab/>
              <w:t>North arrow.</w:t>
            </w:r>
          </w:p>
        </w:tc>
        <w:tc>
          <w:tcPr>
            <w:tcW w:w="4680" w:type="dxa"/>
            <w:vAlign w:val="center"/>
          </w:tcPr>
          <w:p w14:paraId="2A12ED2E" w14:textId="77777777" w:rsidR="00757969" w:rsidRDefault="00757969" w:rsidP="00117249">
            <w:pPr>
              <w:pStyle w:val="texthang"/>
            </w:pPr>
            <w:r>
              <w:tab/>
            </w:r>
            <w:r>
              <w:fldChar w:fldCharType="begin">
                <w:ffData>
                  <w:name w:val="Check19"/>
                  <w:enabled/>
                  <w:calcOnExit w:val="0"/>
                  <w:checkBox>
                    <w:sizeAuto/>
                    <w:default w:val="0"/>
                  </w:checkBox>
                </w:ffData>
              </w:fldChar>
            </w:r>
            <w:bookmarkStart w:id="7" w:name="Check19"/>
            <w:r>
              <w:instrText xml:space="preserve"> FORMCHECKBOX </w:instrText>
            </w:r>
            <w:r w:rsidR="00000000">
              <w:fldChar w:fldCharType="separate"/>
            </w:r>
            <w:r>
              <w:fldChar w:fldCharType="end"/>
            </w:r>
            <w:bookmarkEnd w:id="7"/>
            <w:r>
              <w:tab/>
              <w:t>Graphic and numerical scale.</w:t>
            </w:r>
          </w:p>
        </w:tc>
      </w:tr>
      <w:tr w:rsidR="00757969" w14:paraId="04DAF8F4" w14:textId="77777777" w:rsidTr="00117249">
        <w:trPr>
          <w:cantSplit/>
          <w:trHeight w:hRule="exact" w:val="480"/>
        </w:trPr>
        <w:tc>
          <w:tcPr>
            <w:tcW w:w="4680" w:type="dxa"/>
          </w:tcPr>
          <w:p w14:paraId="34514E27" w14:textId="77777777" w:rsidR="00757969" w:rsidRDefault="00757969" w:rsidP="00117249">
            <w:pPr>
              <w:pStyle w:val="texthang"/>
              <w:ind w:left="720" w:hanging="720"/>
            </w:pPr>
            <w:r>
              <w:tab/>
            </w:r>
            <w:r>
              <w:fldChar w:fldCharType="begin">
                <w:ffData>
                  <w:name w:val="Check20"/>
                  <w:enabled/>
                  <w:calcOnExit w:val="0"/>
                  <w:checkBox>
                    <w:sizeAuto/>
                    <w:default w:val="0"/>
                  </w:checkBox>
                </w:ffData>
              </w:fldChar>
            </w:r>
            <w:bookmarkStart w:id="8" w:name="Check20"/>
            <w:r>
              <w:instrText xml:space="preserve"> FORMCHECKBOX </w:instrText>
            </w:r>
            <w:r w:rsidR="00000000">
              <w:fldChar w:fldCharType="separate"/>
            </w:r>
            <w:r>
              <w:fldChar w:fldCharType="end"/>
            </w:r>
            <w:bookmarkEnd w:id="8"/>
            <w:r>
              <w:tab/>
              <w:t>Mean high and low water lines if the proposed activity is located in tidal areas.</w:t>
            </w:r>
          </w:p>
        </w:tc>
        <w:tc>
          <w:tcPr>
            <w:tcW w:w="4680" w:type="dxa"/>
          </w:tcPr>
          <w:p w14:paraId="2E300FCD" w14:textId="028C4025" w:rsidR="00757969" w:rsidRDefault="00757969" w:rsidP="00117249">
            <w:pPr>
              <w:pStyle w:val="texthang"/>
            </w:pPr>
            <w:r>
              <w:tab/>
            </w:r>
            <w:r>
              <w:fldChar w:fldCharType="begin">
                <w:ffData>
                  <w:name w:val="Check21"/>
                  <w:enabled/>
                  <w:calcOnExit w:val="0"/>
                  <w:checkBox>
                    <w:sizeAuto/>
                    <w:default w:val="0"/>
                  </w:checkBox>
                </w:ffData>
              </w:fldChar>
            </w:r>
            <w:bookmarkStart w:id="9" w:name="Check21"/>
            <w:r>
              <w:instrText xml:space="preserve"> FORMCHECKBOX </w:instrText>
            </w:r>
            <w:r w:rsidR="00000000">
              <w:fldChar w:fldCharType="separate"/>
            </w:r>
            <w:r>
              <w:fldChar w:fldCharType="end"/>
            </w:r>
            <w:bookmarkEnd w:id="9"/>
            <w:r w:rsidR="00451A75">
              <w:t xml:space="preserve">  High Water Mark for inland waters</w:t>
            </w:r>
            <w:r>
              <w:t xml:space="preserve">. </w:t>
            </w:r>
          </w:p>
        </w:tc>
      </w:tr>
      <w:tr w:rsidR="00117249" w14:paraId="0B5B24B6" w14:textId="77777777" w:rsidTr="00117249">
        <w:trPr>
          <w:cantSplit/>
          <w:trHeight w:val="960"/>
        </w:trPr>
        <w:tc>
          <w:tcPr>
            <w:tcW w:w="4680" w:type="dxa"/>
          </w:tcPr>
          <w:p w14:paraId="5F8D5512" w14:textId="189DBF35" w:rsidR="00117249" w:rsidRDefault="00117249" w:rsidP="00117249">
            <w:pPr>
              <w:pStyle w:val="texthang"/>
            </w:pPr>
            <w:r>
              <w:tab/>
            </w:r>
            <w:r>
              <w:fldChar w:fldCharType="begin">
                <w:ffData>
                  <w:name w:val="Check22"/>
                  <w:enabled/>
                  <w:calcOnExit w:val="0"/>
                  <w:checkBox>
                    <w:sizeAuto/>
                    <w:default w:val="0"/>
                  </w:checkBox>
                </w:ffData>
              </w:fldChar>
            </w:r>
            <w:bookmarkStart w:id="10" w:name="Check22"/>
            <w:r>
              <w:instrText xml:space="preserve"> FORMCHECKBOX </w:instrText>
            </w:r>
            <w:r w:rsidR="00000000">
              <w:fldChar w:fldCharType="separate"/>
            </w:r>
            <w:r>
              <w:fldChar w:fldCharType="end"/>
            </w:r>
            <w:bookmarkEnd w:id="10"/>
            <w:r>
              <w:tab/>
              <w:t xml:space="preserve">Water depths around the project that are </w:t>
            </w:r>
            <w:r>
              <w:tab/>
              <w:t xml:space="preserve">measured with respect to MHTL for activities </w:t>
            </w:r>
            <w:r>
              <w:tab/>
              <w:t xml:space="preserve">located in tidal waters and represented on </w:t>
            </w:r>
            <w:r>
              <w:tab/>
              <w:t>the plans as elevations below MHW.</w:t>
            </w:r>
            <w:r>
              <w:tab/>
            </w:r>
          </w:p>
        </w:tc>
        <w:tc>
          <w:tcPr>
            <w:tcW w:w="4680" w:type="dxa"/>
          </w:tcPr>
          <w:p w14:paraId="4C0588BA" w14:textId="4E906F14" w:rsidR="00117249" w:rsidRDefault="00117249" w:rsidP="00117249">
            <w:pPr>
              <w:pStyle w:val="texthang"/>
              <w:ind w:left="720" w:hanging="720"/>
            </w:pPr>
            <w:r>
              <w:tab/>
            </w:r>
            <w:r>
              <w:fldChar w:fldCharType="begin">
                <w:ffData>
                  <w:name w:val="Check23"/>
                  <w:enabled/>
                  <w:calcOnExit w:val="0"/>
                  <w:checkBox>
                    <w:sizeAuto/>
                    <w:default w:val="0"/>
                  </w:checkBox>
                </w:ffData>
              </w:fldChar>
            </w:r>
            <w:bookmarkStart w:id="11" w:name="Check23"/>
            <w:r>
              <w:instrText xml:space="preserve"> FORMCHECKBOX </w:instrText>
            </w:r>
            <w:r w:rsidR="00000000">
              <w:fldChar w:fldCharType="separate"/>
            </w:r>
            <w:r>
              <w:fldChar w:fldCharType="end"/>
            </w:r>
            <w:bookmarkEnd w:id="11"/>
            <w:r>
              <w:tab/>
              <w:t>Principal dimensions of the structure or work and extent of encroachment beyond the applicable high-water line.</w:t>
            </w:r>
          </w:p>
        </w:tc>
      </w:tr>
      <w:tr w:rsidR="00117249" w14:paraId="2F82EEC4" w14:textId="77777777" w:rsidTr="00117249">
        <w:trPr>
          <w:cantSplit/>
          <w:trHeight w:hRule="exact" w:val="480"/>
        </w:trPr>
        <w:tc>
          <w:tcPr>
            <w:tcW w:w="4680" w:type="dxa"/>
          </w:tcPr>
          <w:p w14:paraId="52A7DA11" w14:textId="23946537" w:rsidR="00117249" w:rsidRDefault="00117249" w:rsidP="00117249">
            <w:pPr>
              <w:pStyle w:val="texthang"/>
              <w:ind w:left="720" w:hanging="720"/>
            </w:pPr>
            <w:r>
              <w:tab/>
            </w:r>
            <w:r>
              <w:fldChar w:fldCharType="begin">
                <w:ffData>
                  <w:name w:val="Check24"/>
                  <w:enabled/>
                  <w:calcOnExit w:val="0"/>
                  <w:checkBox>
                    <w:sizeAuto/>
                    <w:default w:val="0"/>
                  </w:checkBox>
                </w:ffData>
              </w:fldChar>
            </w:r>
            <w:bookmarkStart w:id="12" w:name="Check24"/>
            <w:r>
              <w:instrText xml:space="preserve"> FORMCHECKBOX </w:instrText>
            </w:r>
            <w:r w:rsidR="00000000">
              <w:fldChar w:fldCharType="separate"/>
            </w:r>
            <w:r>
              <w:fldChar w:fldCharType="end"/>
            </w:r>
            <w:bookmarkEnd w:id="12"/>
            <w:r>
              <w:tab/>
              <w:t>Seaward distance from an existing permanent fixed structure or object.</w:t>
            </w:r>
          </w:p>
        </w:tc>
        <w:tc>
          <w:tcPr>
            <w:tcW w:w="4680" w:type="dxa"/>
          </w:tcPr>
          <w:p w14:paraId="0C659146" w14:textId="6836B3EC" w:rsidR="00117249" w:rsidRDefault="00117249" w:rsidP="00117249">
            <w:pPr>
              <w:pStyle w:val="texthang"/>
            </w:pPr>
            <w:r>
              <w:tab/>
            </w:r>
            <w:r>
              <w:fldChar w:fldCharType="begin">
                <w:ffData>
                  <w:name w:val="Check26"/>
                  <w:enabled/>
                  <w:calcOnExit w:val="0"/>
                  <w:checkBox>
                    <w:sizeAuto/>
                    <w:default w:val="0"/>
                  </w:checkBox>
                </w:ffData>
              </w:fldChar>
            </w:r>
            <w:r>
              <w:instrText xml:space="preserve"> FORMCHECKBOX </w:instrText>
            </w:r>
            <w:r w:rsidR="00000000">
              <w:fldChar w:fldCharType="separate"/>
            </w:r>
            <w:r>
              <w:fldChar w:fldCharType="end"/>
            </w:r>
            <w:r>
              <w:tab/>
              <w:t>Harbor lines, if established and known.</w:t>
            </w:r>
          </w:p>
        </w:tc>
      </w:tr>
      <w:tr w:rsidR="00117249" w14:paraId="01FCA273" w14:textId="77777777" w:rsidTr="00117249">
        <w:trPr>
          <w:cantSplit/>
          <w:trHeight w:hRule="exact" w:val="480"/>
        </w:trPr>
        <w:tc>
          <w:tcPr>
            <w:tcW w:w="4680" w:type="dxa"/>
            <w:vAlign w:val="center"/>
          </w:tcPr>
          <w:p w14:paraId="6D70D8A7" w14:textId="77777777" w:rsidR="00117249" w:rsidRDefault="00117249" w:rsidP="00117249">
            <w:pPr>
              <w:pStyle w:val="texthang"/>
              <w:ind w:left="720" w:hanging="720"/>
            </w:pPr>
            <w:r>
              <w:tab/>
            </w:r>
            <w:r>
              <w:fldChar w:fldCharType="begin">
                <w:ffData>
                  <w:name w:val="Check25"/>
                  <w:enabled/>
                  <w:calcOnExit w:val="0"/>
                  <w:checkBox>
                    <w:sizeAuto/>
                    <w:default w:val="0"/>
                  </w:checkBox>
                </w:ffData>
              </w:fldChar>
            </w:r>
            <w:bookmarkStart w:id="13" w:name="Check25"/>
            <w:r>
              <w:instrText xml:space="preserve"> FORMCHECKBOX </w:instrText>
            </w:r>
            <w:r w:rsidR="00000000">
              <w:fldChar w:fldCharType="separate"/>
            </w:r>
            <w:r>
              <w:fldChar w:fldCharType="end"/>
            </w:r>
            <w:bookmarkEnd w:id="13"/>
            <w:r>
              <w:tab/>
              <w:t>Distance between proposed activity and navigation channel, where applicable.</w:t>
            </w:r>
          </w:p>
        </w:tc>
        <w:tc>
          <w:tcPr>
            <w:tcW w:w="4680" w:type="dxa"/>
            <w:vAlign w:val="center"/>
          </w:tcPr>
          <w:p w14:paraId="1D347F19" w14:textId="36027DB8" w:rsidR="00117249" w:rsidRDefault="00117249" w:rsidP="00117249">
            <w:pPr>
              <w:pStyle w:val="texthang"/>
            </w:pPr>
            <w:r>
              <w:tab/>
            </w:r>
            <w:r>
              <w:fldChar w:fldCharType="begin">
                <w:ffData>
                  <w:name w:val="Check28"/>
                  <w:enabled/>
                  <w:calcOnExit w:val="0"/>
                  <w:checkBox>
                    <w:sizeAuto/>
                    <w:default w:val="0"/>
                  </w:checkBox>
                </w:ffData>
              </w:fldChar>
            </w:r>
            <w:r>
              <w:instrText xml:space="preserve"> FORMCHECKBOX </w:instrText>
            </w:r>
            <w:r w:rsidR="00000000">
              <w:fldChar w:fldCharType="separate"/>
            </w:r>
            <w:r>
              <w:fldChar w:fldCharType="end"/>
            </w:r>
            <w:r>
              <w:tab/>
              <w:t xml:space="preserve">Location of any vegetated wetlands or </w:t>
            </w:r>
            <w:r>
              <w:tab/>
              <w:t xml:space="preserve">wetland resource areas. </w:t>
            </w:r>
          </w:p>
        </w:tc>
      </w:tr>
      <w:tr w:rsidR="00117249" w14:paraId="6516D945" w14:textId="77777777" w:rsidTr="00C80FC1">
        <w:trPr>
          <w:cantSplit/>
          <w:trHeight w:val="960"/>
        </w:trPr>
        <w:tc>
          <w:tcPr>
            <w:tcW w:w="4680" w:type="dxa"/>
          </w:tcPr>
          <w:p w14:paraId="53F0CA60" w14:textId="65FC6259" w:rsidR="00117249" w:rsidRDefault="00117249" w:rsidP="00117249">
            <w:pPr>
              <w:pStyle w:val="texthang"/>
              <w:ind w:left="720" w:hanging="720"/>
            </w:pPr>
            <w:r>
              <w:tab/>
            </w:r>
            <w:r>
              <w:fldChar w:fldCharType="begin">
                <w:ffData>
                  <w:name w:val="Check27"/>
                  <w:enabled/>
                  <w:calcOnExit w:val="0"/>
                  <w:checkBox>
                    <w:sizeAuto/>
                    <w:default w:val="0"/>
                  </w:checkBox>
                </w:ffData>
              </w:fldChar>
            </w:r>
            <w:bookmarkStart w:id="14" w:name="Check27"/>
            <w:r>
              <w:instrText xml:space="preserve"> FORMCHECKBOX </w:instrText>
            </w:r>
            <w:r w:rsidR="00000000">
              <w:fldChar w:fldCharType="separate"/>
            </w:r>
            <w:r>
              <w:fldChar w:fldCharType="end"/>
            </w:r>
            <w:bookmarkEnd w:id="14"/>
            <w:r>
              <w:tab/>
              <w:t>Location of structures, if any, in navigable waters immediately adjacent to the proposed activity.</w:t>
            </w:r>
          </w:p>
        </w:tc>
        <w:tc>
          <w:tcPr>
            <w:tcW w:w="4680" w:type="dxa"/>
          </w:tcPr>
          <w:p w14:paraId="5790B259" w14:textId="5E33B4E5" w:rsidR="00117249" w:rsidRDefault="00117249" w:rsidP="00117249">
            <w:pPr>
              <w:pStyle w:val="texthang"/>
              <w:ind w:left="720" w:hanging="720"/>
            </w:pPr>
            <w:r>
              <w:tab/>
            </w:r>
            <w:r>
              <w:fldChar w:fldCharType="begin">
                <w:ffData>
                  <w:name w:val="Check29"/>
                  <w:enabled/>
                  <w:calcOnExit w:val="0"/>
                  <w:checkBox>
                    <w:sizeAuto/>
                    <w:default w:val="0"/>
                  </w:checkBox>
                </w:ffData>
              </w:fldChar>
            </w:r>
            <w:r>
              <w:instrText xml:space="preserve"> FORMCHECKBOX </w:instrText>
            </w:r>
            <w:r w:rsidR="00000000">
              <w:fldChar w:fldCharType="separate"/>
            </w:r>
            <w:r>
              <w:fldChar w:fldCharType="end"/>
            </w:r>
            <w:r>
              <w:tab/>
              <w:t>Proximity to any designated Areas of Critical Environmental Concern.</w:t>
            </w:r>
          </w:p>
        </w:tc>
      </w:tr>
      <w:tr w:rsidR="00757969" w14:paraId="403514B0" w14:textId="77777777" w:rsidTr="00281ACB">
        <w:trPr>
          <w:cantSplit/>
          <w:trHeight w:hRule="exact" w:val="480"/>
        </w:trPr>
        <w:tc>
          <w:tcPr>
            <w:tcW w:w="9360" w:type="dxa"/>
            <w:gridSpan w:val="2"/>
            <w:vMerge w:val="restart"/>
            <w:vAlign w:val="center"/>
          </w:tcPr>
          <w:p w14:paraId="05BA0832" w14:textId="77777777" w:rsidR="00757969" w:rsidRDefault="00757969" w:rsidP="00281ACB">
            <w:pPr>
              <w:pStyle w:val="texthang"/>
            </w:pPr>
            <w:r>
              <w:tab/>
            </w:r>
            <w:r>
              <w:rPr>
                <w:b/>
              </w:rPr>
              <w:t>Elevation and/or Section View.</w:t>
            </w:r>
          </w:p>
          <w:p w14:paraId="4CD91CDC" w14:textId="77777777" w:rsidR="00757969" w:rsidRDefault="00757969" w:rsidP="00281ACB">
            <w:pPr>
              <w:pStyle w:val="texthang"/>
            </w:pPr>
            <w:r>
              <w:tab/>
              <w:t>The elevation and/or section view of the proposed project should show the following:</w:t>
            </w:r>
          </w:p>
        </w:tc>
      </w:tr>
      <w:tr w:rsidR="00757969" w14:paraId="52705485" w14:textId="77777777" w:rsidTr="00281ACB">
        <w:trPr>
          <w:cantSplit/>
          <w:trHeight w:hRule="exact" w:val="480"/>
        </w:trPr>
        <w:tc>
          <w:tcPr>
            <w:tcW w:w="9360" w:type="dxa"/>
            <w:gridSpan w:val="2"/>
            <w:vMerge/>
          </w:tcPr>
          <w:p w14:paraId="4F678BF0" w14:textId="77777777" w:rsidR="00757969" w:rsidRDefault="00757969" w:rsidP="00281ACB">
            <w:pPr>
              <w:pStyle w:val="texthang"/>
            </w:pPr>
          </w:p>
        </w:tc>
      </w:tr>
      <w:tr w:rsidR="00757969" w14:paraId="408C0FE7" w14:textId="77777777" w:rsidTr="00281ACB">
        <w:trPr>
          <w:cantSplit/>
          <w:trHeight w:hRule="exact" w:val="480"/>
        </w:trPr>
        <w:tc>
          <w:tcPr>
            <w:tcW w:w="4680" w:type="dxa"/>
          </w:tcPr>
          <w:p w14:paraId="3A676675" w14:textId="77777777" w:rsidR="00757969" w:rsidRDefault="00757969" w:rsidP="00281ACB">
            <w:pPr>
              <w:pStyle w:val="texthang"/>
            </w:pPr>
            <w:r>
              <w:tab/>
            </w:r>
            <w:r>
              <w:fldChar w:fldCharType="begin">
                <w:ffData>
                  <w:name w:val="Check30"/>
                  <w:enabled/>
                  <w:calcOnExit w:val="0"/>
                  <w:checkBox>
                    <w:sizeAuto/>
                    <w:default w:val="0"/>
                  </w:checkBox>
                </w:ffData>
              </w:fldChar>
            </w:r>
            <w:bookmarkStart w:id="15" w:name="Check30"/>
            <w:r>
              <w:instrText xml:space="preserve"> FORMCHECKBOX </w:instrText>
            </w:r>
            <w:r w:rsidR="00000000">
              <w:fldChar w:fldCharType="separate"/>
            </w:r>
            <w:r>
              <w:fldChar w:fldCharType="end"/>
            </w:r>
            <w:bookmarkEnd w:id="15"/>
            <w:r>
              <w:tab/>
              <w:t>Same water elevations as the plan view.</w:t>
            </w:r>
          </w:p>
        </w:tc>
        <w:tc>
          <w:tcPr>
            <w:tcW w:w="4680" w:type="dxa"/>
          </w:tcPr>
          <w:p w14:paraId="2BD25ED0" w14:textId="77777777" w:rsidR="00757969" w:rsidRDefault="00757969" w:rsidP="00281ACB">
            <w:pPr>
              <w:pStyle w:val="texthang"/>
              <w:ind w:left="720" w:hanging="720"/>
            </w:pPr>
            <w:r>
              <w:tab/>
            </w:r>
            <w:r>
              <w:fldChar w:fldCharType="begin">
                <w:ffData>
                  <w:name w:val="Check31"/>
                  <w:enabled/>
                  <w:calcOnExit w:val="0"/>
                  <w:checkBox>
                    <w:sizeAuto/>
                    <w:default w:val="0"/>
                  </w:checkBox>
                </w:ffData>
              </w:fldChar>
            </w:r>
            <w:bookmarkStart w:id="16" w:name="Check31"/>
            <w:r>
              <w:instrText xml:space="preserve"> FORMCHECKBOX </w:instrText>
            </w:r>
            <w:r w:rsidR="00000000">
              <w:fldChar w:fldCharType="separate"/>
            </w:r>
            <w:r>
              <w:fldChar w:fldCharType="end"/>
            </w:r>
            <w:bookmarkEnd w:id="16"/>
            <w:r>
              <w:tab/>
              <w:t>Depth at waterward face of proposed work. Show dredging grade.</w:t>
            </w:r>
          </w:p>
        </w:tc>
      </w:tr>
      <w:tr w:rsidR="00757969" w14:paraId="7A509231" w14:textId="77777777" w:rsidTr="00281ACB">
        <w:trPr>
          <w:cantSplit/>
          <w:trHeight w:hRule="exact" w:val="480"/>
        </w:trPr>
        <w:tc>
          <w:tcPr>
            <w:tcW w:w="4680" w:type="dxa"/>
          </w:tcPr>
          <w:p w14:paraId="584AEF8D" w14:textId="77777777" w:rsidR="00757969" w:rsidRDefault="00757969" w:rsidP="00281ACB">
            <w:pPr>
              <w:pStyle w:val="texthang"/>
            </w:pPr>
            <w:r>
              <w:tab/>
            </w:r>
            <w:r>
              <w:fldChar w:fldCharType="begin">
                <w:ffData>
                  <w:name w:val="Check32"/>
                  <w:enabled/>
                  <w:calcOnExit w:val="0"/>
                  <w:checkBox>
                    <w:sizeAuto/>
                    <w:default w:val="0"/>
                  </w:checkBox>
                </w:ffData>
              </w:fldChar>
            </w:r>
            <w:bookmarkStart w:id="17" w:name="Check32"/>
            <w:r>
              <w:instrText xml:space="preserve"> FORMCHECKBOX </w:instrText>
            </w:r>
            <w:r w:rsidR="00000000">
              <w:fldChar w:fldCharType="separate"/>
            </w:r>
            <w:r>
              <w:fldChar w:fldCharType="end"/>
            </w:r>
            <w:bookmarkEnd w:id="17"/>
            <w:r>
              <w:tab/>
              <w:t>Graph and numerical scale.</w:t>
            </w:r>
          </w:p>
        </w:tc>
        <w:tc>
          <w:tcPr>
            <w:tcW w:w="4680" w:type="dxa"/>
          </w:tcPr>
          <w:p w14:paraId="4DD4DDDF" w14:textId="77777777" w:rsidR="00757969" w:rsidRDefault="00757969" w:rsidP="00281ACB">
            <w:pPr>
              <w:pStyle w:val="texthang"/>
              <w:ind w:left="720" w:hanging="720"/>
            </w:pPr>
            <w:r>
              <w:tab/>
            </w:r>
            <w:r>
              <w:fldChar w:fldCharType="begin">
                <w:ffData>
                  <w:name w:val="Check33"/>
                  <w:enabled/>
                  <w:calcOnExit w:val="0"/>
                  <w:checkBox>
                    <w:sizeAuto/>
                    <w:default w:val="0"/>
                  </w:checkBox>
                </w:ffData>
              </w:fldChar>
            </w:r>
            <w:bookmarkStart w:id="18" w:name="Check33"/>
            <w:r>
              <w:instrText xml:space="preserve"> FORMCHECKBOX </w:instrText>
            </w:r>
            <w:r w:rsidR="00000000">
              <w:fldChar w:fldCharType="separate"/>
            </w:r>
            <w:r>
              <w:fldChar w:fldCharType="end"/>
            </w:r>
            <w:bookmarkEnd w:id="18"/>
            <w:r>
              <w:tab/>
              <w:t>Cross-section of excavation including approximate side slopes.</w:t>
            </w:r>
          </w:p>
        </w:tc>
      </w:tr>
      <w:tr w:rsidR="00451A75" w14:paraId="12236F09" w14:textId="77777777" w:rsidTr="00117249">
        <w:trPr>
          <w:cantSplit/>
          <w:trHeight w:hRule="exact" w:val="480"/>
        </w:trPr>
        <w:tc>
          <w:tcPr>
            <w:tcW w:w="4680" w:type="dxa"/>
            <w:vAlign w:val="center"/>
          </w:tcPr>
          <w:p w14:paraId="7D726607" w14:textId="47F01598" w:rsidR="00451A75" w:rsidRDefault="00451A75" w:rsidP="00117249">
            <w:pPr>
              <w:pStyle w:val="texthang"/>
            </w:pPr>
            <w:r>
              <w:tab/>
            </w:r>
            <w:r>
              <w:fldChar w:fldCharType="begin">
                <w:ffData>
                  <w:name w:val="Check32"/>
                  <w:enabled/>
                  <w:calcOnExit w:val="0"/>
                  <w:checkBox>
                    <w:sizeAuto/>
                    <w:default w:val="0"/>
                  </w:checkBox>
                </w:ffData>
              </w:fldChar>
            </w:r>
            <w:r>
              <w:instrText xml:space="preserve"> FORMCHECKBOX </w:instrText>
            </w:r>
            <w:r w:rsidR="00000000">
              <w:fldChar w:fldCharType="separate"/>
            </w:r>
            <w:r>
              <w:fldChar w:fldCharType="end"/>
            </w:r>
            <w:r>
              <w:tab/>
              <w:t>High Water Mark for inland waters.</w:t>
            </w:r>
          </w:p>
        </w:tc>
        <w:tc>
          <w:tcPr>
            <w:tcW w:w="4680" w:type="dxa"/>
            <w:vAlign w:val="center"/>
          </w:tcPr>
          <w:p w14:paraId="28C113DB" w14:textId="5B4355FC" w:rsidR="00451A75" w:rsidRDefault="00451A75" w:rsidP="00117249">
            <w:pPr>
              <w:pStyle w:val="texthang"/>
              <w:ind w:left="720" w:hanging="720"/>
            </w:pPr>
            <w:r>
              <w:tab/>
            </w:r>
            <w:r>
              <w:fldChar w:fldCharType="begin">
                <w:ffData>
                  <w:name w:val="Check33"/>
                  <w:enabled/>
                  <w:calcOnExit w:val="0"/>
                  <w:checkBox>
                    <w:sizeAuto/>
                    <w:default w:val="0"/>
                  </w:checkBox>
                </w:ffData>
              </w:fldChar>
            </w:r>
            <w:r>
              <w:instrText xml:space="preserve"> FORMCHECKBOX </w:instrText>
            </w:r>
            <w:r w:rsidR="00000000">
              <w:fldChar w:fldCharType="separate"/>
            </w:r>
            <w:r>
              <w:fldChar w:fldCharType="end"/>
            </w:r>
            <w:r>
              <w:tab/>
              <w:t>Mean High Tide Line for coastal waters.</w:t>
            </w:r>
          </w:p>
        </w:tc>
      </w:tr>
    </w:tbl>
    <w:p w14:paraId="746761C4" w14:textId="77777777" w:rsidR="00451A75" w:rsidRDefault="00451A75" w:rsidP="00451A75">
      <w:pPr>
        <w:ind w:left="360"/>
      </w:pPr>
    </w:p>
    <w:p w14:paraId="6F76914B" w14:textId="2ECE1796" w:rsidR="00FA3D82" w:rsidRDefault="00FA3D82" w:rsidP="00604910">
      <w:pPr>
        <w:ind w:left="360"/>
      </w:pPr>
    </w:p>
    <w:p w14:paraId="5A363CE9" w14:textId="77777777" w:rsidR="006334B1" w:rsidRDefault="006334B1">
      <w:pPr>
        <w:pStyle w:val="texthang"/>
        <w:ind w:left="2430" w:firstLine="0"/>
      </w:pPr>
    </w:p>
    <w:p w14:paraId="38449E1B" w14:textId="77777777" w:rsidR="006334B1" w:rsidRDefault="006334B1" w:rsidP="00FA3D82">
      <w:pPr>
        <w:pStyle w:val="texthang"/>
        <w:ind w:left="0" w:firstLine="0"/>
        <w:sectPr w:rsidR="006334B1" w:rsidSect="004D4D61">
          <w:headerReference w:type="default" r:id="rId25"/>
          <w:footerReference w:type="default" r:id="rId26"/>
          <w:pgSz w:w="12240" w:h="15840"/>
          <w:pgMar w:top="619" w:right="1080" w:bottom="720" w:left="1080" w:header="634" w:footer="230" w:gutter="0"/>
          <w:pgNumType w:start="1"/>
          <w:cols w:space="720"/>
        </w:sectPr>
      </w:pPr>
    </w:p>
    <w:p w14:paraId="3B723326" w14:textId="77777777" w:rsidR="006334B1" w:rsidRDefault="006334B1">
      <w:pPr>
        <w:pStyle w:val="texthang"/>
        <w:ind w:left="2430" w:firstLine="0"/>
      </w:pPr>
    </w:p>
    <w:p w14:paraId="2720FB45" w14:textId="77777777" w:rsidR="006334B1" w:rsidRDefault="006334B1">
      <w:pPr>
        <w:pStyle w:val="texthang"/>
        <w:jc w:val="center"/>
      </w:pPr>
      <w:r>
        <w:t>ATTACHMENT A</w:t>
      </w:r>
    </w:p>
    <w:p w14:paraId="37543DF7" w14:textId="77777777" w:rsidR="006334B1" w:rsidRDefault="006334B1">
      <w:pPr>
        <w:pStyle w:val="texthang"/>
        <w:jc w:val="center"/>
      </w:pPr>
    </w:p>
    <w:p w14:paraId="35D9F38A" w14:textId="77777777" w:rsidR="006334B1" w:rsidRDefault="006334B1">
      <w:pPr>
        <w:pStyle w:val="texthang"/>
        <w:jc w:val="center"/>
        <w:rPr>
          <w:b/>
        </w:rPr>
      </w:pPr>
      <w:r>
        <w:rPr>
          <w:b/>
        </w:rPr>
        <w:t>Instructions for Public Notice</w:t>
      </w:r>
    </w:p>
    <w:p w14:paraId="0560C190" w14:textId="77777777" w:rsidR="006334B1" w:rsidRDefault="006334B1">
      <w:pPr>
        <w:pStyle w:val="texthang"/>
        <w:jc w:val="center"/>
        <w:rPr>
          <w:b/>
        </w:rPr>
      </w:pPr>
    </w:p>
    <w:p w14:paraId="6BEE6F47" w14:textId="77777777" w:rsidR="006334B1" w:rsidRDefault="006334B1">
      <w:pPr>
        <w:pStyle w:val="texthang"/>
        <w:ind w:firstLine="0"/>
      </w:pPr>
      <w:r>
        <w:t xml:space="preserve">For an application to be considered complete, proof must be provided that the requirements for public notice have been met, including public notice in the </w:t>
      </w:r>
      <w:r>
        <w:rPr>
          <w:i/>
        </w:rPr>
        <w:t xml:space="preserve">Environmental Monitor </w:t>
      </w:r>
      <w:r>
        <w:t xml:space="preserve">for dredging projects in Outstanding Resource Waters. The </w:t>
      </w:r>
      <w:r>
        <w:rPr>
          <w:i/>
        </w:rPr>
        <w:t xml:space="preserve">Environmental Monitor </w:t>
      </w:r>
      <w:r>
        <w:t xml:space="preserve">is published twice per month by the Executive Office of Environmental Affairs, MEPA Unit. Filing deadlines are the 15th and last day of the month, unless the day falls on a Saturday, Sunday or Holiday in which case the next business day is used. (See Item 3 in the </w:t>
      </w:r>
      <w:r>
        <w:rPr>
          <w:i/>
        </w:rPr>
        <w:t xml:space="preserve">How to Apply </w:t>
      </w:r>
      <w:r>
        <w:t>guide for the MEPA Unit address and telephone number.)</w:t>
      </w:r>
    </w:p>
    <w:p w14:paraId="352FD8F3" w14:textId="77777777" w:rsidR="006334B1" w:rsidRDefault="006334B1">
      <w:pPr>
        <w:pStyle w:val="texthang"/>
      </w:pPr>
    </w:p>
    <w:p w14:paraId="07A2BA52" w14:textId="77777777" w:rsidR="006334B1" w:rsidRDefault="006334B1">
      <w:pPr>
        <w:pStyle w:val="texthang"/>
        <w:ind w:firstLine="0"/>
      </w:pPr>
      <w:r>
        <w:t>The Public Notice must contain the information required at 314 CMR 9.05 (3)(a) through (g).</w:t>
      </w:r>
    </w:p>
    <w:p w14:paraId="08D29FAE" w14:textId="77777777" w:rsidR="006334B1" w:rsidRDefault="006334B1">
      <w:pPr>
        <w:pStyle w:val="texthang"/>
        <w:ind w:firstLine="0"/>
      </w:pPr>
    </w:p>
    <w:p w14:paraId="1344790E" w14:textId="77777777" w:rsidR="006334B1" w:rsidRDefault="006334B1">
      <w:pPr>
        <w:pStyle w:val="texthang"/>
        <w:ind w:firstLine="0"/>
      </w:pPr>
      <w:r>
        <w:t>Public notice must be published within 10 days of submitting a 401 application. In addition, a copy of the public notice should be sent to the conservation commission and MassDEP at the time of publication. Proof (e.g., a dated copy of the newspaper notice) that public notice has been published is a requirement of certification.</w:t>
      </w:r>
    </w:p>
    <w:p w14:paraId="44E4D352" w14:textId="77777777" w:rsidR="006334B1" w:rsidRDefault="006334B1">
      <w:pPr>
        <w:pStyle w:val="texthang"/>
        <w:ind w:firstLine="0"/>
      </w:pPr>
    </w:p>
    <w:p w14:paraId="198BC456" w14:textId="77777777" w:rsidR="006334B1" w:rsidRDefault="006334B1">
      <w:pPr>
        <w:pStyle w:val="texthang"/>
        <w:ind w:firstLine="0"/>
      </w:pPr>
      <w:r>
        <w:t>If the conservation commission is amenable to joint notice, applicants can append the following language to the Massachusetts Wetlands Protection Act, M.G.L. Chapter 131, section 40, conservation commission hearing notice, such as:</w:t>
      </w:r>
    </w:p>
    <w:p w14:paraId="21F7DF07" w14:textId="77777777" w:rsidR="006334B1" w:rsidRDefault="006334B1">
      <w:pPr>
        <w:pStyle w:val="texthang"/>
      </w:pPr>
    </w:p>
    <w:p w14:paraId="3D33C378" w14:textId="77777777" w:rsidR="006334B1" w:rsidRDefault="006334B1">
      <w:pPr>
        <w:pStyle w:val="texthang"/>
        <w:ind w:left="720" w:firstLine="0"/>
        <w:rPr>
          <w:i/>
        </w:rPr>
      </w:pPr>
      <w:r>
        <w:rPr>
          <w:i/>
        </w:rPr>
        <w:t>"An application for 401 water quality certification is pending before the Department of Environmental Protection for [project name, brief description of activity]. Additional information may be obtained from [applicant/ contact person name], [address] and [telephone]. Written comments should be addressed to: [MassDEP, Boston Office] within twenty-one days of this notice. Any group of ten persons, any aggrieved person, or any governmental body or private organization with a mandate to protect the environment who submits written comments may appeal the Department's Certification. Failure to submit written comments before the end of the public comment period may result in the waiver of any right to an adjudicatory hearing."</w:t>
      </w:r>
    </w:p>
    <w:p w14:paraId="05DEA7B7" w14:textId="77777777" w:rsidR="006334B1" w:rsidRDefault="006334B1">
      <w:pPr>
        <w:pStyle w:val="texthang"/>
        <w:ind w:left="0" w:firstLine="0"/>
      </w:pPr>
    </w:p>
    <w:p w14:paraId="49D4D825" w14:textId="77777777" w:rsidR="006334B1" w:rsidRDefault="006334B1">
      <w:pPr>
        <w:pStyle w:val="texthang"/>
        <w:ind w:firstLine="0"/>
      </w:pPr>
      <w:r>
        <w:t xml:space="preserve">The following language is suggested for projects not regulated under the Massachusetts Wetlands Protection Act, or when either the applicant or the conservation commission prefers separate public notice, or for a notice in the </w:t>
      </w:r>
      <w:r>
        <w:rPr>
          <w:i/>
        </w:rPr>
        <w:t xml:space="preserve">Environmental Monitor </w:t>
      </w:r>
      <w:r>
        <w:t>for dredging projects in Outstanding Resource Waters:</w:t>
      </w:r>
    </w:p>
    <w:p w14:paraId="0574D3EB" w14:textId="77777777" w:rsidR="006334B1" w:rsidRDefault="006334B1">
      <w:pPr>
        <w:pStyle w:val="texthang"/>
      </w:pPr>
    </w:p>
    <w:p w14:paraId="6DF294FE" w14:textId="77777777" w:rsidR="006334B1" w:rsidRDefault="006334B1">
      <w:pPr>
        <w:pStyle w:val="texthang"/>
        <w:ind w:left="720" w:firstLine="0"/>
        <w:rPr>
          <w:i/>
        </w:rPr>
      </w:pPr>
      <w:r>
        <w:rPr>
          <w:i/>
        </w:rPr>
        <w:t>Massachusetts Department of Environmental Protection</w:t>
      </w:r>
    </w:p>
    <w:p w14:paraId="0E4ABE13" w14:textId="77777777" w:rsidR="006334B1" w:rsidRDefault="004C3373" w:rsidP="004C3373">
      <w:pPr>
        <w:pStyle w:val="texthang"/>
        <w:rPr>
          <w:i/>
        </w:rPr>
      </w:pPr>
      <w:r>
        <w:rPr>
          <w:i/>
        </w:rPr>
        <w:tab/>
      </w:r>
      <w:r>
        <w:rPr>
          <w:i/>
        </w:rPr>
        <w:tab/>
        <w:t>401 Dredging Program</w:t>
      </w:r>
    </w:p>
    <w:p w14:paraId="646AA4A9" w14:textId="226DF6C1" w:rsidR="006334B1" w:rsidRDefault="006334B1">
      <w:pPr>
        <w:pStyle w:val="texthang"/>
        <w:ind w:left="720" w:firstLine="0"/>
        <w:rPr>
          <w:i/>
        </w:rPr>
      </w:pPr>
      <w:r>
        <w:rPr>
          <w:i/>
        </w:rPr>
        <w:t>1</w:t>
      </w:r>
      <w:r w:rsidR="00E426B2">
        <w:rPr>
          <w:i/>
        </w:rPr>
        <w:t>00 Cambridge</w:t>
      </w:r>
      <w:r>
        <w:rPr>
          <w:i/>
        </w:rPr>
        <w:t xml:space="preserve"> Street</w:t>
      </w:r>
    </w:p>
    <w:p w14:paraId="533D9B7B" w14:textId="77777777" w:rsidR="00E426B2" w:rsidRDefault="00E426B2">
      <w:pPr>
        <w:pStyle w:val="texthang"/>
        <w:ind w:left="720" w:firstLine="0"/>
        <w:rPr>
          <w:i/>
        </w:rPr>
      </w:pPr>
      <w:r>
        <w:rPr>
          <w:i/>
        </w:rPr>
        <w:t>Suite 900</w:t>
      </w:r>
    </w:p>
    <w:p w14:paraId="6A3BC55A" w14:textId="1787E3DF" w:rsidR="006334B1" w:rsidRDefault="006334B1">
      <w:pPr>
        <w:pStyle w:val="texthang"/>
        <w:ind w:left="720" w:firstLine="0"/>
        <w:rPr>
          <w:i/>
        </w:rPr>
      </w:pPr>
      <w:r>
        <w:rPr>
          <w:i/>
        </w:rPr>
        <w:t>Boston, MA 021</w:t>
      </w:r>
      <w:r w:rsidR="00E426B2">
        <w:rPr>
          <w:i/>
        </w:rPr>
        <w:t>14</w:t>
      </w:r>
    </w:p>
    <w:p w14:paraId="120F055C" w14:textId="72D630E5" w:rsidR="006334B1" w:rsidRDefault="006334B1">
      <w:pPr>
        <w:pStyle w:val="texthang"/>
        <w:ind w:left="720" w:firstLine="0"/>
        <w:rPr>
          <w:i/>
        </w:rPr>
      </w:pPr>
      <w:r>
        <w:rPr>
          <w:i/>
        </w:rPr>
        <w:t>617</w:t>
      </w:r>
      <w:r w:rsidR="005B5A52">
        <w:rPr>
          <w:i/>
        </w:rPr>
        <w:t>-</w:t>
      </w:r>
      <w:r w:rsidR="00E426B2">
        <w:rPr>
          <w:i/>
        </w:rPr>
        <w:t>874</w:t>
      </w:r>
      <w:r w:rsidR="004C3373">
        <w:rPr>
          <w:i/>
        </w:rPr>
        <w:t>-</w:t>
      </w:r>
      <w:r w:rsidR="00E426B2">
        <w:rPr>
          <w:i/>
        </w:rPr>
        <w:t>7155</w:t>
      </w:r>
    </w:p>
    <w:p w14:paraId="654D50F8" w14:textId="77777777" w:rsidR="006334B1" w:rsidRDefault="006334B1">
      <w:pPr>
        <w:pStyle w:val="texthang"/>
        <w:rPr>
          <w:i/>
        </w:rPr>
      </w:pPr>
    </w:p>
    <w:p w14:paraId="62281CEC" w14:textId="77777777" w:rsidR="006334B1" w:rsidRDefault="006334B1">
      <w:pPr>
        <w:pStyle w:val="texthang"/>
        <w:rPr>
          <w:i/>
        </w:rPr>
      </w:pPr>
    </w:p>
    <w:p w14:paraId="37EA79FA" w14:textId="77777777" w:rsidR="006334B1" w:rsidRDefault="006334B1">
      <w:pPr>
        <w:pStyle w:val="texthang"/>
        <w:rPr>
          <w:i/>
        </w:rPr>
        <w:sectPr w:rsidR="006334B1" w:rsidSect="004D4D61">
          <w:headerReference w:type="default" r:id="rId27"/>
          <w:footerReference w:type="default" r:id="rId28"/>
          <w:pgSz w:w="12240" w:h="15840"/>
          <w:pgMar w:top="619" w:right="1080" w:bottom="720" w:left="1080" w:header="634" w:footer="144" w:gutter="0"/>
          <w:pgNumType w:start="1"/>
          <w:cols w:space="720"/>
          <w:docGrid w:linePitch="272"/>
        </w:sectPr>
      </w:pPr>
    </w:p>
    <w:p w14:paraId="39564968" w14:textId="77777777" w:rsidR="006334B1" w:rsidRDefault="006334B1">
      <w:pPr>
        <w:pStyle w:val="texthang"/>
        <w:rPr>
          <w:i/>
        </w:rPr>
      </w:pPr>
    </w:p>
    <w:p w14:paraId="3E4AEF9A" w14:textId="77777777" w:rsidR="006334B1" w:rsidRDefault="006334B1">
      <w:pPr>
        <w:pStyle w:val="texthang"/>
        <w:jc w:val="center"/>
        <w:rPr>
          <w:i/>
        </w:rPr>
      </w:pPr>
      <w:r>
        <w:rPr>
          <w:i/>
        </w:rPr>
        <w:t>Public Notice</w:t>
      </w:r>
    </w:p>
    <w:p w14:paraId="5BD6B219" w14:textId="77777777" w:rsidR="006334B1" w:rsidRDefault="006334B1">
      <w:pPr>
        <w:pStyle w:val="texthang"/>
        <w:rPr>
          <w:i/>
        </w:rPr>
      </w:pPr>
    </w:p>
    <w:p w14:paraId="567B4A0A" w14:textId="255F3A10" w:rsidR="006334B1" w:rsidRDefault="006334B1">
      <w:pPr>
        <w:pStyle w:val="texthang"/>
        <w:ind w:firstLine="0"/>
        <w:rPr>
          <w:rFonts w:eastAsia="Times New Roman"/>
          <w:i/>
        </w:rPr>
      </w:pPr>
      <w:r>
        <w:rPr>
          <w:i/>
        </w:rPr>
        <w:t xml:space="preserve">Pursuant to 33 U.S.C. 1341 and M.G.L. c. 21 §43, notice is given of a </w:t>
      </w:r>
      <w:proofErr w:type="gramStart"/>
      <w:r>
        <w:rPr>
          <w:i/>
        </w:rPr>
        <w:t>401 water</w:t>
      </w:r>
      <w:proofErr w:type="gramEnd"/>
      <w:r>
        <w:rPr>
          <w:i/>
        </w:rPr>
        <w:t xml:space="preserve"> quality certification application for [project name, brief description of activity] by </w:t>
      </w:r>
      <w:r>
        <w:rPr>
          <w:rFonts w:eastAsia="Times New Roman"/>
          <w:i/>
          <w:sz w:val="22"/>
        </w:rPr>
        <w:t xml:space="preserve">[applicant's name and address] on [location] in [city/town] for a [project purpose]. </w:t>
      </w:r>
      <w:r w:rsidR="00FC45A5">
        <w:rPr>
          <w:rFonts w:eastAsia="Times New Roman"/>
          <w:i/>
          <w:sz w:val="22"/>
        </w:rPr>
        <w:t xml:space="preserve">The property owner’s </w:t>
      </w:r>
      <w:r w:rsidR="009A5496">
        <w:rPr>
          <w:rFonts w:eastAsia="Times New Roman"/>
          <w:i/>
          <w:sz w:val="22"/>
        </w:rPr>
        <w:t xml:space="preserve">name is [ ] and address is [ ]. </w:t>
      </w:r>
      <w:r>
        <w:rPr>
          <w:rFonts w:eastAsia="Times New Roman"/>
          <w:i/>
        </w:rPr>
        <w:t>Additional information may be obtained from [applicant/ contact person name], [address] and [telephone]. Written comments should be sent to: [MassDEP - DWW, Boston office] within twenty-one days of this notice. Any group of ten persons, any aggrieved person, or any governmental body or private organization with a mandate to protect the environment who submits written comments may appeal the Department's Certification. Failure to submit written comments before the end of the public comment period may result in the waiver of any right to an adjudicatory hearing.</w:t>
      </w:r>
    </w:p>
    <w:p w14:paraId="52D43D1F" w14:textId="77777777" w:rsidR="006334B1" w:rsidRDefault="006334B1">
      <w:pPr>
        <w:pStyle w:val="texthang"/>
        <w:ind w:firstLine="0"/>
        <w:rPr>
          <w:rFonts w:eastAsia="Times New Roman"/>
          <w:sz w:val="22"/>
        </w:rPr>
      </w:pPr>
    </w:p>
    <w:p w14:paraId="33399FC9" w14:textId="77777777" w:rsidR="006334B1" w:rsidRDefault="006334B1">
      <w:pPr>
        <w:pStyle w:val="texthang"/>
        <w:ind w:firstLine="0"/>
      </w:pPr>
      <w:r>
        <w:t xml:space="preserve">Joint notice may be provided when an application is submitted for projects regulated by the Waterways Regulations under M.G.L. c.91 and 310 CMR 9.00. Contact Regional Waterways staff for a comprehensive list </w:t>
      </w:r>
      <w:r w:rsidR="00C84D68">
        <w:t xml:space="preserve">of </w:t>
      </w:r>
      <w:r>
        <w:t>individuals/entities that are required to be notified under Chapter 91.</w:t>
      </w:r>
    </w:p>
    <w:p w14:paraId="44B3AD79" w14:textId="77777777" w:rsidR="006334B1" w:rsidRDefault="006334B1">
      <w:pPr>
        <w:pStyle w:val="texthang"/>
        <w:ind w:firstLine="0"/>
      </w:pPr>
    </w:p>
    <w:p w14:paraId="3C12D16D" w14:textId="77777777" w:rsidR="005B5A52" w:rsidRDefault="006334B1">
      <w:pPr>
        <w:autoSpaceDE w:val="0"/>
        <w:autoSpaceDN w:val="0"/>
        <w:adjustRightInd w:val="0"/>
        <w:ind w:left="4680" w:hanging="4320"/>
        <w:rPr>
          <w:i/>
        </w:rPr>
      </w:pPr>
      <w:r>
        <w:rPr>
          <w:i/>
        </w:rPr>
        <w:t>Department of Environmental Protection</w:t>
      </w:r>
    </w:p>
    <w:p w14:paraId="38F90D9A" w14:textId="652D4739" w:rsidR="005B5A52" w:rsidRDefault="006334B1">
      <w:pPr>
        <w:autoSpaceDE w:val="0"/>
        <w:autoSpaceDN w:val="0"/>
        <w:adjustRightInd w:val="0"/>
        <w:ind w:left="4680" w:hanging="4320"/>
        <w:rPr>
          <w:b/>
        </w:rPr>
      </w:pPr>
      <w:r>
        <w:rPr>
          <w:i/>
        </w:rPr>
        <w:t>Wetlands and Waterways</w:t>
      </w:r>
      <w:r w:rsidR="004C3373">
        <w:rPr>
          <w:i/>
        </w:rPr>
        <w:t xml:space="preserve"> Program</w:t>
      </w:r>
    </w:p>
    <w:p w14:paraId="458B9FF7" w14:textId="5D855F0A" w:rsidR="006334B1" w:rsidRDefault="006334B1">
      <w:pPr>
        <w:autoSpaceDE w:val="0"/>
        <w:autoSpaceDN w:val="0"/>
        <w:adjustRightInd w:val="0"/>
        <w:ind w:left="4680" w:hanging="4320"/>
        <w:rPr>
          <w:b/>
        </w:rPr>
      </w:pPr>
      <w:r>
        <w:rPr>
          <w:i/>
        </w:rPr>
        <w:t>1</w:t>
      </w:r>
      <w:r w:rsidR="00E426B2">
        <w:rPr>
          <w:i/>
        </w:rPr>
        <w:t>00 Cambridge</w:t>
      </w:r>
      <w:r>
        <w:rPr>
          <w:i/>
        </w:rPr>
        <w:t xml:space="preserve"> Street</w:t>
      </w:r>
      <w:r>
        <w:rPr>
          <w:b/>
        </w:rPr>
        <w:t xml:space="preserve"> </w:t>
      </w:r>
      <w:r>
        <w:rPr>
          <w:b/>
        </w:rPr>
        <w:tab/>
      </w:r>
    </w:p>
    <w:p w14:paraId="586992B0" w14:textId="77777777" w:rsidR="00E426B2" w:rsidRDefault="00E426B2" w:rsidP="005B5A52">
      <w:pPr>
        <w:ind w:firstLine="360"/>
        <w:rPr>
          <w:i/>
        </w:rPr>
      </w:pPr>
      <w:r>
        <w:rPr>
          <w:i/>
        </w:rPr>
        <w:t>Suite 900</w:t>
      </w:r>
    </w:p>
    <w:p w14:paraId="1884AA76" w14:textId="25D4684A" w:rsidR="004C3373" w:rsidRDefault="006334B1" w:rsidP="005B5A52">
      <w:pPr>
        <w:ind w:firstLine="360"/>
        <w:rPr>
          <w:b/>
        </w:rPr>
      </w:pPr>
      <w:r>
        <w:rPr>
          <w:i/>
        </w:rPr>
        <w:t>Boston, MA 021</w:t>
      </w:r>
      <w:r w:rsidR="00E426B2">
        <w:rPr>
          <w:i/>
        </w:rPr>
        <w:t>14</w:t>
      </w:r>
      <w:r w:rsidR="005B5A52">
        <w:rPr>
          <w:rFonts w:ascii="Times New Roman" w:hAnsi="Times New Roman"/>
        </w:rPr>
        <w:t xml:space="preserve"> </w:t>
      </w:r>
    </w:p>
    <w:p w14:paraId="348C41A4" w14:textId="77777777" w:rsidR="006334B1" w:rsidRDefault="006334B1">
      <w:pPr>
        <w:autoSpaceDE w:val="0"/>
        <w:autoSpaceDN w:val="0"/>
        <w:adjustRightInd w:val="0"/>
        <w:ind w:left="4680" w:hanging="4320"/>
        <w:rPr>
          <w:b/>
        </w:rPr>
      </w:pPr>
      <w:r>
        <w:rPr>
          <w:b/>
        </w:rPr>
        <w:tab/>
      </w:r>
    </w:p>
    <w:p w14:paraId="03BF0314" w14:textId="77777777" w:rsidR="006334B1" w:rsidRDefault="006334B1">
      <w:pPr>
        <w:autoSpaceDE w:val="0"/>
        <w:autoSpaceDN w:val="0"/>
        <w:adjustRightInd w:val="0"/>
        <w:ind w:left="360"/>
        <w:rPr>
          <w:b/>
          <w:i/>
        </w:rPr>
      </w:pPr>
    </w:p>
    <w:p w14:paraId="000653D3" w14:textId="30E499FE" w:rsidR="006334B1" w:rsidRDefault="006334B1" w:rsidP="00DC32C0">
      <w:pPr>
        <w:autoSpaceDE w:val="0"/>
        <w:autoSpaceDN w:val="0"/>
        <w:adjustRightInd w:val="0"/>
        <w:ind w:left="360"/>
        <w:rPr>
          <w:i/>
        </w:rPr>
      </w:pPr>
      <w:r>
        <w:rPr>
          <w:i/>
        </w:rPr>
        <w:t xml:space="preserve">Joint 401 WQC for dredging and Chapter 91 Public Notice:  </w:t>
      </w:r>
    </w:p>
    <w:p w14:paraId="4CF46663" w14:textId="5708B7E2" w:rsidR="00DC32C0" w:rsidRDefault="00DC32C0" w:rsidP="00DC32C0">
      <w:pPr>
        <w:autoSpaceDE w:val="0"/>
        <w:autoSpaceDN w:val="0"/>
        <w:adjustRightInd w:val="0"/>
        <w:ind w:left="360"/>
        <w:rPr>
          <w:i/>
        </w:rPr>
      </w:pPr>
    </w:p>
    <w:p w14:paraId="3AC9FC41" w14:textId="77777777" w:rsidR="00DC32C0" w:rsidRPr="00DC32C0" w:rsidRDefault="00DC32C0" w:rsidP="00DC32C0">
      <w:pPr>
        <w:pStyle w:val="CommentText"/>
        <w:ind w:left="360"/>
        <w:rPr>
          <w:b/>
          <w:bCs/>
          <w:u w:val="single"/>
        </w:rPr>
      </w:pPr>
      <w:r w:rsidRPr="00DC32C0">
        <w:rPr>
          <w:b/>
          <w:bCs/>
          <w:u w:val="single"/>
        </w:rPr>
        <w:t>As to the Joint Public Notice, MassDEP will assist you to draft it. Please contact MassDEP if you have any questions about it.</w:t>
      </w:r>
    </w:p>
    <w:p w14:paraId="048343BA" w14:textId="77777777" w:rsidR="00DC32C0" w:rsidRDefault="00DC32C0" w:rsidP="00DC32C0">
      <w:pPr>
        <w:autoSpaceDE w:val="0"/>
        <w:autoSpaceDN w:val="0"/>
        <w:adjustRightInd w:val="0"/>
        <w:ind w:left="360"/>
        <w:rPr>
          <w:i/>
        </w:rPr>
      </w:pPr>
    </w:p>
    <w:p w14:paraId="297950FA" w14:textId="77777777" w:rsidR="006334B1" w:rsidRDefault="006334B1">
      <w:pPr>
        <w:autoSpaceDE w:val="0"/>
        <w:autoSpaceDN w:val="0"/>
        <w:adjustRightInd w:val="0"/>
        <w:ind w:left="360"/>
        <w:rPr>
          <w:b/>
          <w:i/>
        </w:rPr>
      </w:pPr>
      <w:r>
        <w:rPr>
          <w:i/>
        </w:rPr>
        <w:t>Written comments on the 401 WQC must be sent within twenty-one (21) days of this notice to</w:t>
      </w:r>
      <w:r>
        <w:rPr>
          <w:b/>
          <w:i/>
        </w:rPr>
        <w:t xml:space="preserve">: </w:t>
      </w:r>
    </w:p>
    <w:p w14:paraId="2E244EFF" w14:textId="77777777" w:rsidR="006334B1" w:rsidRDefault="006334B1">
      <w:pPr>
        <w:autoSpaceDE w:val="0"/>
        <w:autoSpaceDN w:val="0"/>
        <w:adjustRightInd w:val="0"/>
        <w:ind w:left="360"/>
        <w:rPr>
          <w:b/>
        </w:rPr>
      </w:pPr>
      <w:r>
        <w:rPr>
          <w:b/>
          <w:i/>
        </w:rPr>
        <w:t xml:space="preserve"> </w:t>
      </w:r>
      <w:r>
        <w:rPr>
          <w:b/>
        </w:rPr>
        <w:t>[MassDEP – DWW, Boston office]</w:t>
      </w:r>
    </w:p>
    <w:p w14:paraId="41F75B89" w14:textId="77777777" w:rsidR="006334B1" w:rsidRDefault="006334B1">
      <w:pPr>
        <w:autoSpaceDE w:val="0"/>
        <w:autoSpaceDN w:val="0"/>
        <w:adjustRightInd w:val="0"/>
        <w:ind w:left="360"/>
        <w:rPr>
          <w:b/>
          <w:i/>
        </w:rPr>
      </w:pPr>
    </w:p>
    <w:p w14:paraId="497F7AE0" w14:textId="77777777" w:rsidR="006334B1" w:rsidRPr="00711077" w:rsidRDefault="006334B1" w:rsidP="00711077">
      <w:pPr>
        <w:autoSpaceDE w:val="0"/>
        <w:autoSpaceDN w:val="0"/>
        <w:adjustRightInd w:val="0"/>
        <w:ind w:left="360"/>
        <w:rPr>
          <w:b/>
        </w:rPr>
      </w:pPr>
      <w:r>
        <w:rPr>
          <w:i/>
        </w:rPr>
        <w:t>Written comments on the Chapter 91 Dredge Permit must be sent within</w:t>
      </w:r>
      <w:r>
        <w:rPr>
          <w:b/>
          <w:i/>
        </w:rPr>
        <w:t xml:space="preserve"> </w:t>
      </w:r>
      <w:r>
        <w:rPr>
          <w:i/>
        </w:rPr>
        <w:t>fifteen (15) days of this</w:t>
      </w:r>
      <w:r>
        <w:rPr>
          <w:b/>
          <w:i/>
        </w:rPr>
        <w:t xml:space="preserve"> </w:t>
      </w:r>
      <w:r>
        <w:rPr>
          <w:i/>
        </w:rPr>
        <w:t>notice to:</w:t>
      </w:r>
      <w:r>
        <w:rPr>
          <w:b/>
          <w:i/>
        </w:rPr>
        <w:t xml:space="preserve"> </w:t>
      </w:r>
      <w:r>
        <w:rPr>
          <w:b/>
        </w:rPr>
        <w:t>[MassDEP</w:t>
      </w:r>
      <w:r w:rsidR="00711077">
        <w:rPr>
          <w:b/>
        </w:rPr>
        <w:t xml:space="preserve"> – </w:t>
      </w:r>
      <w:r>
        <w:rPr>
          <w:b/>
        </w:rPr>
        <w:t xml:space="preserve">WWP, </w:t>
      </w:r>
      <w:r w:rsidR="00C84D68">
        <w:rPr>
          <w:b/>
        </w:rPr>
        <w:t xml:space="preserve">Boston </w:t>
      </w:r>
      <w:r>
        <w:rPr>
          <w:b/>
        </w:rPr>
        <w:t>office].</w:t>
      </w:r>
      <w:r>
        <w:rPr>
          <w:i/>
        </w:rPr>
        <w:t xml:space="preserve"> </w:t>
      </w:r>
    </w:p>
    <w:p w14:paraId="3A99B0A0" w14:textId="77777777" w:rsidR="006334B1" w:rsidRDefault="006334B1">
      <w:pPr>
        <w:autoSpaceDE w:val="0"/>
        <w:autoSpaceDN w:val="0"/>
        <w:adjustRightInd w:val="0"/>
        <w:ind w:left="360"/>
        <w:rPr>
          <w:i/>
        </w:rPr>
      </w:pPr>
    </w:p>
    <w:p w14:paraId="3519CE61" w14:textId="77777777" w:rsidR="006334B1" w:rsidRDefault="006334B1">
      <w:pPr>
        <w:autoSpaceDE w:val="0"/>
        <w:autoSpaceDN w:val="0"/>
        <w:adjustRightInd w:val="0"/>
        <w:ind w:left="360"/>
        <w:rPr>
          <w:i/>
        </w:rPr>
      </w:pPr>
      <w:r>
        <w:rPr>
          <w:i/>
        </w:rPr>
        <w:t xml:space="preserve">Any group of ten persons, any aggrieved person, or any governmental body or private organization with a mandate to protect the environment who submits written comments may appeal the Department's Certification and Dredge Permit. Failure to submit written comments before the end of the public comment period may result in the waiver of any right to an adjudicatory hearing. </w:t>
      </w:r>
    </w:p>
    <w:p w14:paraId="3A0F3A6D" w14:textId="77777777" w:rsidR="006334B1" w:rsidRDefault="006334B1">
      <w:pPr>
        <w:autoSpaceDE w:val="0"/>
        <w:autoSpaceDN w:val="0"/>
        <w:adjustRightInd w:val="0"/>
      </w:pPr>
    </w:p>
    <w:p w14:paraId="7541439B" w14:textId="77777777" w:rsidR="005B5A52" w:rsidRDefault="005B5A52">
      <w:pPr>
        <w:pStyle w:val="texthang"/>
        <w:ind w:firstLine="0"/>
        <w:rPr>
          <w:rFonts w:eastAsia="Times New Roman"/>
        </w:rPr>
        <w:sectPr w:rsidR="005B5A52" w:rsidSect="004D4D61">
          <w:headerReference w:type="default" r:id="rId29"/>
          <w:pgSz w:w="12240" w:h="15840"/>
          <w:pgMar w:top="270" w:right="1080" w:bottom="540" w:left="1080" w:header="634" w:footer="81" w:gutter="0"/>
          <w:cols w:space="720"/>
        </w:sectPr>
      </w:pPr>
    </w:p>
    <w:p w14:paraId="63CB939B" w14:textId="77777777" w:rsidR="006334B1" w:rsidRDefault="006334B1">
      <w:pPr>
        <w:pStyle w:val="text"/>
        <w:rPr>
          <w:b/>
        </w:rPr>
      </w:pPr>
    </w:p>
    <w:p w14:paraId="306D9ABA" w14:textId="2FF03AE7" w:rsidR="006334B1" w:rsidRDefault="006334B1">
      <w:pPr>
        <w:pStyle w:val="texthang"/>
      </w:pPr>
      <w:r>
        <w:fldChar w:fldCharType="begin">
          <w:ffData>
            <w:name w:val="Check2"/>
            <w:enabled/>
            <w:calcOnExit w:val="0"/>
            <w:checkBox>
              <w:sizeAuto/>
              <w:default w:val="0"/>
            </w:checkBox>
          </w:ffData>
        </w:fldChar>
      </w:r>
      <w:bookmarkStart w:id="20" w:name="Check2"/>
      <w:r>
        <w:instrText xml:space="preserve"> FORMCHECKBOX </w:instrText>
      </w:r>
      <w:r w:rsidR="00000000">
        <w:fldChar w:fldCharType="separate"/>
      </w:r>
      <w:r>
        <w:fldChar w:fldCharType="end"/>
      </w:r>
      <w:bookmarkEnd w:id="20"/>
      <w:r>
        <w:tab/>
      </w:r>
      <w:r w:rsidR="00767283" w:rsidRPr="00767283">
        <w:t xml:space="preserve">Proof that application for WW10/11 or WW07/08/26 401 WQC application has been submitted through </w:t>
      </w:r>
      <w:proofErr w:type="spellStart"/>
      <w:r w:rsidR="00767283" w:rsidRPr="00767283">
        <w:t>ePLACE</w:t>
      </w:r>
      <w:proofErr w:type="spellEnd"/>
    </w:p>
    <w:p w14:paraId="77D5AE2E" w14:textId="77777777" w:rsidR="006334B1" w:rsidRDefault="006334B1">
      <w:pPr>
        <w:pStyle w:val="texthang"/>
      </w:pPr>
    </w:p>
    <w:p w14:paraId="5B880808" w14:textId="79672818" w:rsidR="006334B1" w:rsidRDefault="006334B1">
      <w:pPr>
        <w:pStyle w:val="texthang"/>
      </w:pPr>
    </w:p>
    <w:p w14:paraId="0CA8F559" w14:textId="77777777" w:rsidR="006334B1" w:rsidRDefault="006334B1">
      <w:pPr>
        <w:pStyle w:val="texthang"/>
      </w:pPr>
    </w:p>
    <w:p w14:paraId="48D91406" w14:textId="4497B69C" w:rsidR="006334B1" w:rsidRDefault="006334B1">
      <w:pPr>
        <w:pStyle w:val="texthang"/>
      </w:pPr>
      <w:r>
        <w:fldChar w:fldCharType="begin">
          <w:ffData>
            <w:name w:val="Check7"/>
            <w:enabled/>
            <w:calcOnExit w:val="0"/>
            <w:checkBox>
              <w:sizeAuto/>
              <w:default w:val="0"/>
            </w:checkBox>
          </w:ffData>
        </w:fldChar>
      </w:r>
      <w:bookmarkStart w:id="21" w:name="Check7"/>
      <w:r>
        <w:instrText xml:space="preserve"> FORMCHECKBOX </w:instrText>
      </w:r>
      <w:r w:rsidR="00000000">
        <w:fldChar w:fldCharType="separate"/>
      </w:r>
      <w:r>
        <w:fldChar w:fldCharType="end"/>
      </w:r>
      <w:bookmarkEnd w:id="21"/>
      <w:r>
        <w:tab/>
        <w:t xml:space="preserve">A copy of the report of analysis of dredged material from the performing laboratory has been </w:t>
      </w:r>
      <w:r w:rsidR="00520C79">
        <w:t>submitted</w:t>
      </w:r>
      <w:r w:rsidR="00476F2C">
        <w:t xml:space="preserve"> in Documents</w:t>
      </w:r>
      <w:r w:rsidR="002075F4">
        <w:t xml:space="preserve"> section</w:t>
      </w:r>
      <w:r>
        <w:t xml:space="preserve">, for dredging projects. </w:t>
      </w:r>
    </w:p>
    <w:p w14:paraId="16B3C169" w14:textId="77777777" w:rsidR="00221961" w:rsidRDefault="00221961">
      <w:pPr>
        <w:pStyle w:val="texthang"/>
      </w:pPr>
    </w:p>
    <w:bookmarkStart w:id="22" w:name="_Hlk166655541"/>
    <w:p w14:paraId="3DBD4D91" w14:textId="0CE2C6CA" w:rsidR="00221961" w:rsidRDefault="00506BA1" w:rsidP="00506BA1">
      <w:pPr>
        <w:pStyle w:val="texthang"/>
        <w:tabs>
          <w:tab w:val="clear" w:pos="360"/>
          <w:tab w:val="left" w:pos="1030"/>
        </w:tabs>
      </w:pPr>
      <w:r>
        <w:fldChar w:fldCharType="begin">
          <w:ffData>
            <w:name w:val="Check7"/>
            <w:enabled/>
            <w:calcOnExit w:val="0"/>
            <w:checkBox>
              <w:sizeAuto/>
              <w:default w:val="0"/>
            </w:checkBox>
          </w:ffData>
        </w:fldChar>
      </w:r>
      <w:r>
        <w:instrText xml:space="preserve"> FORMCHECKBOX </w:instrText>
      </w:r>
      <w:r w:rsidR="00000000">
        <w:fldChar w:fldCharType="separate"/>
      </w:r>
      <w:r>
        <w:fldChar w:fldCharType="end"/>
      </w:r>
      <w:bookmarkEnd w:id="22"/>
      <w:r>
        <w:tab/>
      </w:r>
      <w:r w:rsidRPr="00506BA1">
        <w:t>Evidence of DEP Sampling Analysis Plan (SAP) review or approval [314CMR9.07(2)]</w:t>
      </w:r>
      <w:r>
        <w:tab/>
      </w:r>
    </w:p>
    <w:p w14:paraId="58372207" w14:textId="77777777" w:rsidR="000B02C0" w:rsidRDefault="000B02C0" w:rsidP="00506BA1">
      <w:pPr>
        <w:pStyle w:val="texthang"/>
        <w:tabs>
          <w:tab w:val="clear" w:pos="360"/>
          <w:tab w:val="left" w:pos="1030"/>
        </w:tabs>
      </w:pPr>
    </w:p>
    <w:p w14:paraId="09A9B7A5" w14:textId="3EC0B71D" w:rsidR="000B02C0" w:rsidRDefault="000B02C0" w:rsidP="001F2166">
      <w:pPr>
        <w:pStyle w:val="texthang"/>
        <w:tabs>
          <w:tab w:val="clear" w:pos="360"/>
          <w:tab w:val="left" w:pos="1030"/>
        </w:tabs>
      </w:pPr>
      <w:r>
        <w:fldChar w:fldCharType="begin">
          <w:ffData>
            <w:name w:val="Check7"/>
            <w:enabled/>
            <w:calcOnExit w:val="0"/>
            <w:checkBox>
              <w:sizeAuto/>
              <w:default w:val="0"/>
            </w:checkBox>
          </w:ffData>
        </w:fldChar>
      </w:r>
      <w:r>
        <w:instrText xml:space="preserve"> FORMCHECKBOX </w:instrText>
      </w:r>
      <w:r w:rsidR="00000000">
        <w:fldChar w:fldCharType="separate"/>
      </w:r>
      <w:r>
        <w:fldChar w:fldCharType="end"/>
      </w:r>
      <w:r>
        <w:tab/>
      </w:r>
      <w:r w:rsidR="0039195B" w:rsidRPr="0039195B">
        <w:t>Project site due diligence review [314CMR9.07(2)]</w:t>
      </w:r>
    </w:p>
    <w:p w14:paraId="4AE208F7" w14:textId="77777777" w:rsidR="006334B1" w:rsidRDefault="006334B1">
      <w:pPr>
        <w:pStyle w:val="texthang"/>
      </w:pPr>
    </w:p>
    <w:p w14:paraId="5C7EBCF4" w14:textId="7F9D1314" w:rsidR="006334B1" w:rsidRDefault="006334B1">
      <w:pPr>
        <w:pStyle w:val="texthang"/>
      </w:pPr>
      <w:r>
        <w:fldChar w:fldCharType="begin">
          <w:ffData>
            <w:name w:val="Check8"/>
            <w:enabled/>
            <w:calcOnExit w:val="0"/>
            <w:checkBox>
              <w:sizeAuto/>
              <w:default w:val="0"/>
            </w:checkBox>
          </w:ffData>
        </w:fldChar>
      </w:r>
      <w:bookmarkStart w:id="23" w:name="Check8"/>
      <w:r>
        <w:instrText xml:space="preserve"> FORMCHECKBOX </w:instrText>
      </w:r>
      <w:r w:rsidR="00000000">
        <w:fldChar w:fldCharType="separate"/>
      </w:r>
      <w:r>
        <w:fldChar w:fldCharType="end"/>
      </w:r>
      <w:bookmarkEnd w:id="23"/>
      <w:r>
        <w:tab/>
        <w:t xml:space="preserve">If applying for an Amendment of Certification of Dredging (BRP WW 09), the Application for an Amended Water Quality Certification for Dredging Projects has been </w:t>
      </w:r>
      <w:r w:rsidR="00FC0F2B">
        <w:t xml:space="preserve">completed in </w:t>
      </w:r>
      <w:proofErr w:type="spellStart"/>
      <w:r w:rsidR="00FC0F2B">
        <w:t>ePLACE</w:t>
      </w:r>
      <w:proofErr w:type="spellEnd"/>
      <w:r>
        <w:t>.</w:t>
      </w:r>
      <w:r w:rsidR="00EE1A8E">
        <w:t xml:space="preserve"> </w:t>
      </w:r>
    </w:p>
    <w:p w14:paraId="0523B296" w14:textId="77777777" w:rsidR="006334B1" w:rsidRDefault="006334B1">
      <w:pPr>
        <w:pStyle w:val="texthang"/>
      </w:pPr>
    </w:p>
    <w:p w14:paraId="4586E515" w14:textId="057A251F" w:rsidR="006334B1" w:rsidRDefault="006334B1">
      <w:pPr>
        <w:pStyle w:val="texthang"/>
      </w:pPr>
      <w:r>
        <w:fldChar w:fldCharType="begin">
          <w:ffData>
            <w:name w:val="Check9"/>
            <w:enabled/>
            <w:calcOnExit w:val="0"/>
            <w:checkBox>
              <w:sizeAuto/>
              <w:default w:val="0"/>
            </w:checkBox>
          </w:ffData>
        </w:fldChar>
      </w:r>
      <w:bookmarkStart w:id="24" w:name="Check9"/>
      <w:r>
        <w:instrText xml:space="preserve"> FORMCHECKBOX </w:instrText>
      </w:r>
      <w:r w:rsidR="00000000">
        <w:fldChar w:fldCharType="separate"/>
      </w:r>
      <w:r>
        <w:fldChar w:fldCharType="end"/>
      </w:r>
      <w:bookmarkEnd w:id="24"/>
      <w:r>
        <w:tab/>
      </w:r>
      <w:r w:rsidR="00643CC5" w:rsidRPr="00643CC5">
        <w:t>Proof public notice has been published in the Environmental Monitor for projects in an Outstanding Resource Water or projects exempt from MGL 131 s. 40 but subject to 314 CMR 9.00</w:t>
      </w:r>
    </w:p>
    <w:p w14:paraId="630F2022" w14:textId="77777777" w:rsidR="006334B1" w:rsidRDefault="006334B1">
      <w:pPr>
        <w:pStyle w:val="texthang"/>
      </w:pPr>
    </w:p>
    <w:p w14:paraId="56509975" w14:textId="77777777" w:rsidR="006334B1" w:rsidRDefault="006334B1">
      <w:pPr>
        <w:pStyle w:val="texthang"/>
      </w:pPr>
      <w:r>
        <w:fldChar w:fldCharType="begin">
          <w:ffData>
            <w:name w:val="Check10"/>
            <w:enabled/>
            <w:calcOnExit w:val="0"/>
            <w:checkBox>
              <w:sizeAuto/>
              <w:default w:val="0"/>
            </w:checkBox>
          </w:ffData>
        </w:fldChar>
      </w:r>
      <w:bookmarkStart w:id="25" w:name="Check10"/>
      <w:r>
        <w:instrText xml:space="preserve"> FORMCHECKBOX </w:instrText>
      </w:r>
      <w:r w:rsidR="00000000">
        <w:fldChar w:fldCharType="separate"/>
      </w:r>
      <w:r>
        <w:fldChar w:fldCharType="end"/>
      </w:r>
      <w:bookmarkEnd w:id="25"/>
      <w:r>
        <w:tab/>
        <w:t>Proof has been submitted that the public notice requirement at 314 CMR 9.05 (3)(a) through (g) identified in Attachment A has been met (copy of the dated newspaper notice).</w:t>
      </w:r>
    </w:p>
    <w:p w14:paraId="5A943214" w14:textId="77777777" w:rsidR="0039195B" w:rsidRDefault="0039195B">
      <w:pPr>
        <w:pStyle w:val="texthang"/>
      </w:pPr>
    </w:p>
    <w:p w14:paraId="48310152" w14:textId="77777777" w:rsidR="005E12CC" w:rsidRDefault="005E12CC" w:rsidP="005E12CC">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Pr="00195300">
        <w:t>Evidence that public notice to the Board of Health in the community(</w:t>
      </w:r>
      <w:proofErr w:type="spellStart"/>
      <w:r w:rsidRPr="00195300">
        <w:t>ies</w:t>
      </w:r>
      <w:proofErr w:type="spellEnd"/>
      <w:r w:rsidRPr="00195300">
        <w:t xml:space="preserve">) in which </w:t>
      </w:r>
      <w:proofErr w:type="gramStart"/>
      <w:r w:rsidRPr="00195300">
        <w:t>dredge</w:t>
      </w:r>
      <w:proofErr w:type="gramEnd"/>
      <w:r w:rsidRPr="00195300">
        <w:t xml:space="preserve"> or dredge material management is to be located                              </w:t>
      </w:r>
    </w:p>
    <w:p w14:paraId="697A3639" w14:textId="77777777" w:rsidR="005E12CC" w:rsidRDefault="005E12CC">
      <w:pPr>
        <w:pStyle w:val="texthang"/>
      </w:pPr>
    </w:p>
    <w:bookmarkStart w:id="26" w:name="_Hlk166655385"/>
    <w:p w14:paraId="0322B918" w14:textId="1B8554D7" w:rsidR="0039195B" w:rsidRDefault="0039195B" w:rsidP="0039195B">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bookmarkEnd w:id="26"/>
      <w:r>
        <w:tab/>
      </w:r>
      <w:r w:rsidR="008E0057" w:rsidRPr="008E0057">
        <w:t>Dredging and disposal operation</w:t>
      </w:r>
      <w:r w:rsidR="0037366B">
        <w:t xml:space="preserve"> plan</w:t>
      </w:r>
    </w:p>
    <w:p w14:paraId="31B711F6" w14:textId="77777777" w:rsidR="0039195B" w:rsidRDefault="0039195B">
      <w:pPr>
        <w:pStyle w:val="texthang"/>
      </w:pPr>
    </w:p>
    <w:bookmarkStart w:id="27" w:name="_Hlk166655754"/>
    <w:p w14:paraId="103F765B" w14:textId="131D79E6" w:rsidR="0039195B" w:rsidRDefault="0039195B" w:rsidP="0039195B">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bookmarkEnd w:id="27"/>
      <w:r>
        <w:tab/>
      </w:r>
      <w:r w:rsidR="007B6F09" w:rsidRPr="007B6F09">
        <w:t>Project narrative</w:t>
      </w:r>
    </w:p>
    <w:p w14:paraId="7A2607B2" w14:textId="77777777" w:rsidR="007B6F09" w:rsidRDefault="007B6F09" w:rsidP="0039195B">
      <w:pPr>
        <w:pStyle w:val="texthang"/>
      </w:pPr>
    </w:p>
    <w:p w14:paraId="79ACD11B" w14:textId="71E2503C" w:rsidR="007B6F09" w:rsidRDefault="007B6F09" w:rsidP="0039195B">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360683" w:rsidRPr="00360683">
        <w:t>Project plan set</w:t>
      </w:r>
    </w:p>
    <w:p w14:paraId="7339B762" w14:textId="77777777" w:rsidR="007B6F09" w:rsidRDefault="007B6F09" w:rsidP="0039195B">
      <w:pPr>
        <w:pStyle w:val="texthang"/>
      </w:pPr>
    </w:p>
    <w:p w14:paraId="5855C204" w14:textId="39EEC83D" w:rsidR="007B6F09" w:rsidRDefault="007B6F09" w:rsidP="0039195B">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E70152" w:rsidRPr="00E70152">
        <w:t>Alternatives analysis [314 CMR 9.06(1)(b), 314 CMR 9.07(1)(a), 314 CMR 9.07(1)(b)]</w:t>
      </w:r>
    </w:p>
    <w:p w14:paraId="6A771C40" w14:textId="77777777" w:rsidR="007B6F09" w:rsidRDefault="007B6F09" w:rsidP="0039195B">
      <w:pPr>
        <w:pStyle w:val="texthang"/>
      </w:pPr>
    </w:p>
    <w:p w14:paraId="76C70F3D" w14:textId="1884ABEC" w:rsidR="007B6F09" w:rsidRDefault="007B6F09" w:rsidP="0039195B">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6F37CD" w:rsidRPr="006F37CD">
        <w:t>USGS quadrangle map with project location identified</w:t>
      </w:r>
    </w:p>
    <w:p w14:paraId="68FF0802" w14:textId="77777777" w:rsidR="007B6F09" w:rsidRDefault="007B6F09" w:rsidP="0039195B">
      <w:pPr>
        <w:pStyle w:val="texthang"/>
      </w:pPr>
    </w:p>
    <w:p w14:paraId="4E583463" w14:textId="11B0CF3D" w:rsidR="007B6F09" w:rsidRDefault="007B6F09" w:rsidP="0039195B">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D9332D" w:rsidRPr="00D9332D">
        <w:t xml:space="preserve">Final MEPA certificate, or justification that project is not subject to MEPA review </w:t>
      </w:r>
    </w:p>
    <w:p w14:paraId="2D6F1A58" w14:textId="470B01B8" w:rsidR="007B6F09" w:rsidRDefault="007B6F09" w:rsidP="0039195B">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ED6CFE" w:rsidRPr="00ED6CFE">
        <w:t>Consultation letter or email from Division of Marine Fisheries and/or Division of Fisheries and Wildlife [314 CMR 9.07(3)(b)]</w:t>
      </w:r>
    </w:p>
    <w:p w14:paraId="38DA4619" w14:textId="77777777" w:rsidR="00A65A12" w:rsidRDefault="00A65A12" w:rsidP="0039195B">
      <w:pPr>
        <w:pStyle w:val="texthang"/>
      </w:pPr>
    </w:p>
    <w:p w14:paraId="14825306" w14:textId="0F895A82" w:rsidR="00A65A12" w:rsidRDefault="00A65A12" w:rsidP="0039195B">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C2655B" w:rsidRPr="00C2655B">
        <w:t>Documentation of request for pre-filing meeting at least 30 days prior to application submittal</w:t>
      </w:r>
    </w:p>
    <w:p w14:paraId="201FB992" w14:textId="77777777" w:rsidR="00C2655B" w:rsidRDefault="00C2655B" w:rsidP="0039195B">
      <w:pPr>
        <w:pStyle w:val="texthang"/>
      </w:pPr>
    </w:p>
    <w:p w14:paraId="20DAB2CC" w14:textId="77777777" w:rsidR="006C7218" w:rsidRDefault="006C7218" w:rsidP="0039195B">
      <w:pPr>
        <w:pStyle w:val="texthang"/>
      </w:pPr>
    </w:p>
    <w:p w14:paraId="7CDA9D07" w14:textId="4F0F33DD" w:rsidR="00C2655B" w:rsidRDefault="007D6E96" w:rsidP="0039195B">
      <w:pPr>
        <w:pStyle w:val="texthang"/>
      </w:pPr>
      <w:r>
        <w:t>T</w:t>
      </w:r>
      <w:r w:rsidR="00D45786">
        <w:t xml:space="preserve">he following documentations </w:t>
      </w:r>
      <w:r w:rsidR="002850A1">
        <w:t>may be required</w:t>
      </w:r>
      <w:r>
        <w:t>,</w:t>
      </w:r>
      <w:r w:rsidR="002850A1">
        <w:t xml:space="preserve"> as </w:t>
      </w:r>
      <w:r>
        <w:t>applicable</w:t>
      </w:r>
      <w:r w:rsidR="002850A1">
        <w:t>:</w:t>
      </w:r>
    </w:p>
    <w:p w14:paraId="70588FC6" w14:textId="77777777" w:rsidR="00A65A12" w:rsidRDefault="00A65A12" w:rsidP="0039195B">
      <w:pPr>
        <w:pStyle w:val="texthang"/>
      </w:pPr>
    </w:p>
    <w:p w14:paraId="04FF55BA" w14:textId="42ED6802" w:rsidR="00A65A12" w:rsidRDefault="00A65A12" w:rsidP="0039195B">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6C7218" w:rsidRPr="006C7218">
        <w:t>Consultation letter or Email from Natural Heritage and Endangered Species Program</w:t>
      </w:r>
    </w:p>
    <w:p w14:paraId="0C43D830" w14:textId="77777777" w:rsidR="004E74D4" w:rsidRDefault="004E74D4" w:rsidP="0039195B">
      <w:pPr>
        <w:pStyle w:val="texthang"/>
      </w:pPr>
    </w:p>
    <w:p w14:paraId="3587BE47" w14:textId="399380A8" w:rsidR="00A65A12" w:rsidRDefault="004E74D4" w:rsidP="0039195B">
      <w:pPr>
        <w:pStyle w:val="texthang"/>
      </w:pPr>
      <w:r>
        <w:fldChar w:fldCharType="begin">
          <w:ffData>
            <w:name w:val="Check3"/>
            <w:enabled/>
            <w:calcOnExit w:val="0"/>
            <w:checkBox>
              <w:sizeAuto/>
              <w:default w:val="0"/>
            </w:checkBox>
          </w:ffData>
        </w:fldChar>
      </w:r>
      <w:r>
        <w:instrText xml:space="preserve"> FORMCHECKBOX </w:instrText>
      </w:r>
      <w:r w:rsidR="00000000">
        <w:fldChar w:fldCharType="separate"/>
      </w:r>
      <w:r>
        <w:fldChar w:fldCharType="end"/>
      </w:r>
      <w:r>
        <w:tab/>
      </w:r>
      <w:r w:rsidR="00AB3660" w:rsidRPr="00AB3660">
        <w:t>A copy of the Wetlands Notice of Intent, unless the project is exempt from the Wetlands Protection Act</w:t>
      </w:r>
    </w:p>
    <w:p w14:paraId="60F92370" w14:textId="7399F7B2" w:rsidR="00A65A12" w:rsidRDefault="00A65A12" w:rsidP="0039195B">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CF5B70" w:rsidRPr="00CF5B70">
        <w:t>Plans for adequate containment for dewatering on barge</w:t>
      </w:r>
    </w:p>
    <w:p w14:paraId="1A107B0E" w14:textId="77777777" w:rsidR="00A65A12" w:rsidRDefault="00A65A12" w:rsidP="0039195B">
      <w:pPr>
        <w:pStyle w:val="texthang"/>
      </w:pPr>
    </w:p>
    <w:p w14:paraId="5A51404F" w14:textId="251C0E41" w:rsidR="00A65A12" w:rsidRDefault="00A65A12" w:rsidP="0039195B">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AF434F" w:rsidRPr="00AF434F">
        <w:t>Characteristics of the proposed ocean disposal site</w:t>
      </w:r>
    </w:p>
    <w:p w14:paraId="11A5D6DC" w14:textId="77777777" w:rsidR="00A65A12" w:rsidRDefault="00A65A12" w:rsidP="0039195B">
      <w:pPr>
        <w:pStyle w:val="texthang"/>
      </w:pPr>
    </w:p>
    <w:p w14:paraId="1762EF02" w14:textId="6F4695D7" w:rsidR="00A65A12" w:rsidRDefault="00A65A12" w:rsidP="0039195B">
      <w:pPr>
        <w:pStyle w:val="texthang"/>
      </w:pPr>
      <w:r>
        <w:lastRenderedPageBreak/>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DB49B1" w:rsidRPr="00DB49B1">
        <w:t>Eelgrass monitoring and/or management plan</w:t>
      </w:r>
    </w:p>
    <w:p w14:paraId="7255074E" w14:textId="77777777" w:rsidR="00A65A12" w:rsidRDefault="00A65A12" w:rsidP="0039195B">
      <w:pPr>
        <w:pStyle w:val="texthang"/>
      </w:pPr>
    </w:p>
    <w:p w14:paraId="6FBE6E34" w14:textId="77777777" w:rsidR="00A65A12" w:rsidRDefault="00A65A12" w:rsidP="0039195B">
      <w:pPr>
        <w:pStyle w:val="texthang"/>
      </w:pPr>
    </w:p>
    <w:p w14:paraId="12047960" w14:textId="691E256B" w:rsidR="00A65A12" w:rsidRDefault="00A65A12" w:rsidP="0039195B">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EA4B8E" w:rsidRPr="00EA4B8E">
        <w:t>Plans for effluent control at the dewatering and disposal sites</w:t>
      </w:r>
    </w:p>
    <w:p w14:paraId="0023C14C" w14:textId="77777777" w:rsidR="00A65A12" w:rsidRDefault="00A65A12" w:rsidP="0039195B">
      <w:pPr>
        <w:pStyle w:val="texthang"/>
      </w:pPr>
    </w:p>
    <w:bookmarkStart w:id="28" w:name="_Hlk171608810"/>
    <w:p w14:paraId="7222EE61" w14:textId="182D00F7" w:rsidR="00A65A12" w:rsidRDefault="00A65A12" w:rsidP="001F2166">
      <w:pPr>
        <w:pStyle w:val="texthang"/>
        <w:tabs>
          <w:tab w:val="left" w:pos="790"/>
        </w:tabs>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bookmarkEnd w:id="28"/>
      <w:r>
        <w:tab/>
      </w:r>
      <w:r w:rsidR="00A16FC1" w:rsidRPr="00A16FC1">
        <w:t xml:space="preserve">Sediment </w:t>
      </w:r>
      <w:r w:rsidR="00501116">
        <w:t>m</w:t>
      </w:r>
      <w:r w:rsidR="00A16FC1" w:rsidRPr="00A16FC1">
        <w:t xml:space="preserve">onitoring </w:t>
      </w:r>
      <w:r w:rsidR="00501116">
        <w:t>p</w:t>
      </w:r>
      <w:r w:rsidR="00A16FC1" w:rsidRPr="00A16FC1">
        <w:t>lan (mainly for dam removal projects)</w:t>
      </w:r>
    </w:p>
    <w:p w14:paraId="53EBD1CF" w14:textId="77777777" w:rsidR="00C141E5" w:rsidRDefault="00C141E5" w:rsidP="001F2166">
      <w:pPr>
        <w:pStyle w:val="texthang"/>
        <w:tabs>
          <w:tab w:val="left" w:pos="790"/>
        </w:tabs>
      </w:pPr>
    </w:p>
    <w:p w14:paraId="6C6ADF15" w14:textId="24AD3CCB" w:rsidR="00C141E5" w:rsidRDefault="00C141E5" w:rsidP="001F2166">
      <w:pPr>
        <w:pStyle w:val="texthang"/>
        <w:tabs>
          <w:tab w:val="left" w:pos="790"/>
        </w:tabs>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Pr="00C141E5">
        <w:t xml:space="preserve">Proof that application for an amendment of a WQC has been submitted through </w:t>
      </w:r>
      <w:proofErr w:type="spellStart"/>
      <w:r w:rsidRPr="00C141E5">
        <w:t>ePLACE</w:t>
      </w:r>
      <w:proofErr w:type="spellEnd"/>
    </w:p>
    <w:p w14:paraId="3DB9D199" w14:textId="77777777" w:rsidR="00896232" w:rsidRDefault="00896232" w:rsidP="0039195B">
      <w:pPr>
        <w:pStyle w:val="texthang"/>
      </w:pPr>
    </w:p>
    <w:p w14:paraId="032B0547" w14:textId="118AB94F" w:rsidR="00896232" w:rsidRDefault="00896232" w:rsidP="0039195B">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983AAA" w:rsidRPr="00983AAA">
        <w:t>Wetlands and/or Land Under Water replication and/or restoration plan</w:t>
      </w:r>
    </w:p>
    <w:p w14:paraId="0F6CF31F" w14:textId="77777777" w:rsidR="001B650F" w:rsidRDefault="001B650F" w:rsidP="0039195B">
      <w:pPr>
        <w:pStyle w:val="texthang"/>
      </w:pPr>
    </w:p>
    <w:p w14:paraId="44022E1F" w14:textId="51990307" w:rsidR="00896232" w:rsidRDefault="00896232" w:rsidP="0039195B">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AE0788" w:rsidRPr="00AE0788">
        <w:t>USACE authorization</w:t>
      </w:r>
    </w:p>
    <w:p w14:paraId="4830C52B" w14:textId="77777777" w:rsidR="00896232" w:rsidRDefault="00896232" w:rsidP="0039195B">
      <w:pPr>
        <w:pStyle w:val="texthang"/>
      </w:pPr>
    </w:p>
    <w:p w14:paraId="4CDAE85C" w14:textId="48443A35" w:rsidR="00896232" w:rsidRDefault="00896232" w:rsidP="0039195B">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E0271B" w:rsidRPr="00E0271B">
        <w:t>List of all other required permits or authorizations</w:t>
      </w:r>
    </w:p>
    <w:p w14:paraId="2CDBFFB1" w14:textId="77777777" w:rsidR="00896232" w:rsidRDefault="00896232" w:rsidP="0039195B">
      <w:pPr>
        <w:pStyle w:val="texthang"/>
      </w:pPr>
    </w:p>
    <w:p w14:paraId="4D2F493D" w14:textId="63F7A1BE" w:rsidR="00896232" w:rsidRDefault="00896232" w:rsidP="0039195B">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963E58" w:rsidRPr="00963E58">
        <w:t>Documentation of meeting Stream Crossing Standards</w:t>
      </w:r>
    </w:p>
    <w:p w14:paraId="7AA78AA2" w14:textId="77777777" w:rsidR="003A2890" w:rsidRDefault="003A2890">
      <w:pPr>
        <w:pStyle w:val="texthang"/>
      </w:pPr>
    </w:p>
    <w:p w14:paraId="6D1C06ED" w14:textId="2BDD97AC" w:rsidR="006334B1" w:rsidRDefault="001D4B00">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645321" w:rsidRPr="00645321">
        <w:t>Documentation of meeting Stormwater Standards</w:t>
      </w:r>
    </w:p>
    <w:p w14:paraId="52F45C64" w14:textId="77777777" w:rsidR="001B650F" w:rsidRDefault="001B650F">
      <w:pPr>
        <w:pStyle w:val="texthang"/>
      </w:pPr>
    </w:p>
    <w:p w14:paraId="62967BD1" w14:textId="5988E40D" w:rsidR="001B650F" w:rsidRDefault="001B650F" w:rsidP="001B650F">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1365CD" w:rsidRPr="001365CD">
        <w:t>Details of Compensatory mitigation proposals</w:t>
      </w:r>
    </w:p>
    <w:p w14:paraId="6AF30B4E" w14:textId="77777777" w:rsidR="001B650F" w:rsidRDefault="001B650F">
      <w:pPr>
        <w:pStyle w:val="texthang"/>
      </w:pPr>
    </w:p>
    <w:p w14:paraId="448E7562" w14:textId="77777777" w:rsidR="001B650F" w:rsidRDefault="001B650F">
      <w:pPr>
        <w:pStyle w:val="texthang"/>
      </w:pPr>
    </w:p>
    <w:bookmarkStart w:id="29" w:name="_Hlk166658212"/>
    <w:p w14:paraId="65894074" w14:textId="284E9A82" w:rsidR="002E2952" w:rsidRDefault="002E2952" w:rsidP="002E2952">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bookmarkEnd w:id="29"/>
      <w:r w:rsidR="00364237" w:rsidRPr="00364237">
        <w:t>Table of impacts to WOTUS using 401 terminologies</w:t>
      </w:r>
    </w:p>
    <w:p w14:paraId="4385E468" w14:textId="77777777" w:rsidR="002E2952" w:rsidRDefault="002E2952">
      <w:pPr>
        <w:pStyle w:val="texthang"/>
      </w:pPr>
    </w:p>
    <w:p w14:paraId="294B9877" w14:textId="40D5D9DE" w:rsidR="003A37ED" w:rsidRDefault="00364237">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E00A18" w:rsidRPr="001922D7">
        <w:rPr>
          <w:rFonts w:eastAsia="Times New Roman"/>
          <w:color w:val="000000"/>
        </w:rPr>
        <w:t>Construction Sequencing Plan</w:t>
      </w:r>
    </w:p>
    <w:p w14:paraId="7015C89D" w14:textId="77777777" w:rsidR="00364237" w:rsidRDefault="00364237">
      <w:pPr>
        <w:pStyle w:val="texthang"/>
      </w:pPr>
    </w:p>
    <w:p w14:paraId="2B6C934A" w14:textId="26D33704" w:rsidR="00D52589" w:rsidRDefault="00364237">
      <w:pPr>
        <w:pStyle w:val="texthang"/>
        <w:rPr>
          <w:rFonts w:eastAsia="Times New Roman"/>
          <w:color w:val="000000"/>
        </w:rPr>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F25E76" w:rsidRPr="00A20DC0">
        <w:rPr>
          <w:rFonts w:eastAsia="Times New Roman"/>
          <w:color w:val="000000"/>
        </w:rPr>
        <w:t>Construction Period Pollution Prevention and Erosion and Sedimentation Control Plan</w:t>
      </w:r>
      <w:r w:rsidR="00F25E76">
        <w:rPr>
          <w:rFonts w:eastAsia="Times New Roman"/>
          <w:color w:val="000000"/>
        </w:rPr>
        <w:t xml:space="preserve"> </w:t>
      </w:r>
      <w:r w:rsidR="00F25E76" w:rsidRPr="0090545A">
        <w:rPr>
          <w:rFonts w:eastAsia="Times New Roman"/>
          <w:color w:val="000000"/>
        </w:rPr>
        <w:t>(S</w:t>
      </w:r>
      <w:r w:rsidR="00F25E76">
        <w:rPr>
          <w:rFonts w:eastAsia="Times New Roman"/>
          <w:color w:val="000000"/>
        </w:rPr>
        <w:t xml:space="preserve">tormwater </w:t>
      </w:r>
      <w:r w:rsidR="00F25E76" w:rsidRPr="0090545A">
        <w:rPr>
          <w:rFonts w:eastAsia="Times New Roman"/>
          <w:color w:val="000000"/>
        </w:rPr>
        <w:t>P</w:t>
      </w:r>
      <w:r w:rsidR="00F25E76">
        <w:rPr>
          <w:rFonts w:eastAsia="Times New Roman"/>
          <w:color w:val="000000"/>
        </w:rPr>
        <w:t xml:space="preserve">ollution </w:t>
      </w:r>
      <w:r w:rsidR="00F25E76" w:rsidRPr="0090545A">
        <w:rPr>
          <w:rFonts w:eastAsia="Times New Roman"/>
          <w:color w:val="000000"/>
        </w:rPr>
        <w:t>P</w:t>
      </w:r>
      <w:r w:rsidR="00F25E76">
        <w:rPr>
          <w:rFonts w:eastAsia="Times New Roman"/>
          <w:color w:val="000000"/>
        </w:rPr>
        <w:t xml:space="preserve">revention </w:t>
      </w:r>
      <w:r w:rsidR="00F25E76" w:rsidRPr="0090545A">
        <w:rPr>
          <w:rFonts w:eastAsia="Times New Roman"/>
          <w:color w:val="000000"/>
        </w:rPr>
        <w:t>P</w:t>
      </w:r>
      <w:r w:rsidR="00F25E76">
        <w:rPr>
          <w:rFonts w:eastAsia="Times New Roman"/>
          <w:color w:val="000000"/>
        </w:rPr>
        <w:t>lan</w:t>
      </w:r>
      <w:r w:rsidR="00F25E76" w:rsidRPr="0090545A">
        <w:rPr>
          <w:rFonts w:eastAsia="Times New Roman"/>
          <w:color w:val="000000"/>
        </w:rPr>
        <w:t xml:space="preserve"> as appropriate)</w:t>
      </w:r>
    </w:p>
    <w:p w14:paraId="13352AA0" w14:textId="77777777" w:rsidR="005E12CC" w:rsidRDefault="005E12CC">
      <w:pPr>
        <w:pStyle w:val="texthang"/>
      </w:pPr>
    </w:p>
    <w:p w14:paraId="4699BBC4" w14:textId="182EE9DF" w:rsidR="000B4785" w:rsidRDefault="00364237">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611200" w:rsidRPr="00611200">
        <w:t>USACE Field Data Forms documenting vegetated wetland delineation and corresponding uplands</w:t>
      </w:r>
    </w:p>
    <w:p w14:paraId="6C331758" w14:textId="57F9D97B" w:rsidR="001D4B00" w:rsidRDefault="000B4785">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583496" w:rsidRPr="00583496">
        <w:t>If the project is subject to the Wetlands Protection Act and if the Final Order of Conditions has been issued, a copy of the Final Order of Conditions</w:t>
      </w:r>
    </w:p>
    <w:p w14:paraId="4272BA4B" w14:textId="77777777" w:rsidR="000B4785" w:rsidRDefault="000B4785">
      <w:pPr>
        <w:pStyle w:val="texthang"/>
      </w:pPr>
    </w:p>
    <w:p w14:paraId="69544098" w14:textId="07834BA9" w:rsidR="000B4785" w:rsidRDefault="000B4785">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A1081D" w:rsidRPr="00A1081D">
        <w:t>A copy of the 401 application is sent to the conservation commission in the town/city where the work will occur</w:t>
      </w:r>
    </w:p>
    <w:p w14:paraId="616A5E7A" w14:textId="77777777" w:rsidR="005D4D35" w:rsidRDefault="005D4D35">
      <w:pPr>
        <w:pStyle w:val="texthang"/>
      </w:pPr>
    </w:p>
    <w:p w14:paraId="54A72DCA" w14:textId="6B4DB5E3" w:rsidR="005D4D35" w:rsidRDefault="005D4D35" w:rsidP="005D4D35">
      <w:pPr>
        <w:pStyle w:val="texthang"/>
      </w:pPr>
      <w:r>
        <w:fldChar w:fldCharType="begin">
          <w:ffData>
            <w:name w:val="Check10"/>
            <w:enabled/>
            <w:calcOnExit w:val="0"/>
            <w:checkBox>
              <w:sizeAuto/>
              <w:default w:val="0"/>
            </w:checkBox>
          </w:ffData>
        </w:fldChar>
      </w:r>
      <w:r>
        <w:instrText xml:space="preserve"> FORMCHECKBOX </w:instrText>
      </w:r>
      <w:r w:rsidR="00000000">
        <w:fldChar w:fldCharType="separate"/>
      </w:r>
      <w:r>
        <w:fldChar w:fldCharType="end"/>
      </w:r>
      <w:r>
        <w:tab/>
      </w:r>
      <w:r w:rsidR="00A00FDC" w:rsidRPr="00A00FDC">
        <w:t>Other project-specific documents</w:t>
      </w:r>
    </w:p>
    <w:p w14:paraId="53D2148D" w14:textId="77777777" w:rsidR="000B4785" w:rsidRDefault="000B4785">
      <w:pPr>
        <w:pStyle w:val="texthang"/>
      </w:pPr>
    </w:p>
    <w:p w14:paraId="0E7BE261" w14:textId="77777777" w:rsidR="000B4785" w:rsidRDefault="000B4785">
      <w:pPr>
        <w:pStyle w:val="texthang"/>
      </w:pPr>
    </w:p>
    <w:p w14:paraId="6742A1BD" w14:textId="77443395" w:rsidR="006334B1" w:rsidRDefault="006334B1">
      <w:pPr>
        <w:pStyle w:val="texthang"/>
      </w:pPr>
      <w:r>
        <w:t>To submit the application package:</w:t>
      </w:r>
    </w:p>
    <w:p w14:paraId="0243C261" w14:textId="77777777" w:rsidR="006334B1" w:rsidRDefault="006334B1">
      <w:pPr>
        <w:pStyle w:val="texthang"/>
      </w:pPr>
    </w:p>
    <w:p w14:paraId="4664B17D" w14:textId="66A98237" w:rsidR="00B232A4" w:rsidRDefault="006334B1" w:rsidP="00B232A4">
      <w:pPr>
        <w:pStyle w:val="text"/>
        <w:ind w:left="360" w:hanging="360"/>
      </w:pPr>
      <w:r>
        <w:fldChar w:fldCharType="begin">
          <w:ffData>
            <w:name w:val="Check11"/>
            <w:enabled/>
            <w:calcOnExit w:val="0"/>
            <w:checkBox>
              <w:sizeAuto/>
              <w:default w:val="0"/>
            </w:checkBox>
          </w:ffData>
        </w:fldChar>
      </w:r>
      <w:bookmarkStart w:id="30" w:name="Check11"/>
      <w:r>
        <w:instrText xml:space="preserve"> FORMCHECKBOX </w:instrText>
      </w:r>
      <w:r w:rsidR="00000000">
        <w:fldChar w:fldCharType="separate"/>
      </w:r>
      <w:r>
        <w:fldChar w:fldCharType="end"/>
      </w:r>
      <w:bookmarkEnd w:id="30"/>
      <w:r>
        <w:tab/>
      </w:r>
      <w:r w:rsidR="00B232A4">
        <w:t xml:space="preserve">Submit </w:t>
      </w:r>
      <w:r w:rsidR="00B232A4">
        <w:rPr>
          <w:rFonts w:cs="Arial"/>
          <w:bCs/>
        </w:rPr>
        <w:t>t</w:t>
      </w:r>
      <w:r w:rsidR="00B232A4" w:rsidRPr="00724D59">
        <w:rPr>
          <w:rFonts w:cs="Arial"/>
          <w:bCs/>
        </w:rPr>
        <w:t>he application</w:t>
      </w:r>
      <w:r w:rsidR="00B232A4">
        <w:rPr>
          <w:rFonts w:cs="Arial"/>
          <w:bCs/>
        </w:rPr>
        <w:t xml:space="preserve"> and documents listed above </w:t>
      </w:r>
      <w:r w:rsidR="00B232A4" w:rsidRPr="00724D59">
        <w:rPr>
          <w:rFonts w:cs="Arial"/>
          <w:bCs/>
        </w:rPr>
        <w:t>through</w:t>
      </w:r>
      <w:r w:rsidR="00B232A4" w:rsidRPr="00724D59">
        <w:rPr>
          <w:rFonts w:cs="Arial"/>
          <w:b/>
        </w:rPr>
        <w:t xml:space="preserve"> </w:t>
      </w:r>
      <w:proofErr w:type="spellStart"/>
      <w:r w:rsidR="00B232A4" w:rsidRPr="00724D59">
        <w:rPr>
          <w:rStyle w:val="spellingerror"/>
          <w:rFonts w:cs="Arial"/>
        </w:rPr>
        <w:t>ePLACE</w:t>
      </w:r>
      <w:proofErr w:type="spellEnd"/>
      <w:r w:rsidR="00B232A4" w:rsidRPr="00724D59">
        <w:rPr>
          <w:rStyle w:val="normaltextrun"/>
          <w:rFonts w:cs="Arial"/>
        </w:rPr>
        <w:t xml:space="preserve">, </w:t>
      </w:r>
      <w:hyperlink r:id="rId30" w:history="1">
        <w:r w:rsidR="00B232A4" w:rsidRPr="006A06AE">
          <w:rPr>
            <w:rStyle w:val="Hyperlink"/>
            <w:rFonts w:cs="Arial"/>
          </w:rPr>
          <w:t>https://eplace.eea.mass.gov/citizenaccess</w:t>
        </w:r>
      </w:hyperlink>
      <w:r w:rsidR="00B232A4">
        <w:rPr>
          <w:rStyle w:val="eop"/>
          <w:rFonts w:cs="Arial"/>
        </w:rPr>
        <w:t>.</w:t>
      </w:r>
    </w:p>
    <w:p w14:paraId="793BC0F7" w14:textId="77777777" w:rsidR="006334B1" w:rsidRDefault="006334B1" w:rsidP="00B232A4">
      <w:pPr>
        <w:pStyle w:val="texthang"/>
        <w:ind w:left="0" w:firstLine="0"/>
      </w:pPr>
    </w:p>
    <w:p w14:paraId="0466C9DB" w14:textId="0ADFA951" w:rsidR="006334B1" w:rsidRDefault="006334B1">
      <w:pPr>
        <w:pStyle w:val="texthang"/>
      </w:pPr>
      <w:r>
        <w:fldChar w:fldCharType="begin">
          <w:ffData>
            <w:name w:val="Check6"/>
            <w:enabled/>
            <w:calcOnExit w:val="0"/>
            <w:checkBox>
              <w:sizeAuto/>
              <w:default w:val="0"/>
            </w:checkBox>
          </w:ffData>
        </w:fldChar>
      </w:r>
      <w:bookmarkStart w:id="31" w:name="Check6"/>
      <w:r>
        <w:instrText xml:space="preserve"> FORMCHECKBOX </w:instrText>
      </w:r>
      <w:r w:rsidR="00000000">
        <w:fldChar w:fldCharType="separate"/>
      </w:r>
      <w:r>
        <w:fldChar w:fldCharType="end"/>
      </w:r>
      <w:bookmarkEnd w:id="31"/>
      <w:r>
        <w:tab/>
      </w:r>
      <w:r w:rsidR="00AD0F4E">
        <w:t>Pay</w:t>
      </w:r>
      <w:r>
        <w:t xml:space="preserve"> fee of:</w:t>
      </w:r>
    </w:p>
    <w:p w14:paraId="765A8F6D" w14:textId="77777777" w:rsidR="006334B1" w:rsidRDefault="006334B1">
      <w:pPr>
        <w:pStyle w:val="texthang"/>
      </w:pPr>
    </w:p>
    <w:p w14:paraId="0B3D43A2" w14:textId="77777777" w:rsidR="006334B1" w:rsidRDefault="005F5528">
      <w:pPr>
        <w:pStyle w:val="texthang"/>
      </w:pPr>
      <w:r>
        <w:tab/>
        <w:t>$490</w:t>
      </w:r>
      <w:r w:rsidR="006334B1">
        <w:t xml:space="preserve"> for BRP WW </w:t>
      </w:r>
      <w:proofErr w:type="gramStart"/>
      <w:r w:rsidR="006334B1">
        <w:t>07;</w:t>
      </w:r>
      <w:proofErr w:type="gramEnd"/>
    </w:p>
    <w:p w14:paraId="48585B38" w14:textId="77777777" w:rsidR="006334B1" w:rsidRDefault="005F5528">
      <w:pPr>
        <w:pStyle w:val="texthang"/>
      </w:pPr>
      <w:r>
        <w:tab/>
        <w:t>$95</w:t>
      </w:r>
      <w:r w:rsidR="006334B1">
        <w:t xml:space="preserve"> for BRP WW </w:t>
      </w:r>
      <w:proofErr w:type="gramStart"/>
      <w:r w:rsidR="006334B1">
        <w:t>08;</w:t>
      </w:r>
      <w:proofErr w:type="gramEnd"/>
    </w:p>
    <w:p w14:paraId="00B0441F" w14:textId="77777777" w:rsidR="006334B1" w:rsidRDefault="006334B1">
      <w:pPr>
        <w:pStyle w:val="texthang"/>
      </w:pPr>
      <w:r>
        <w:tab/>
        <w:t>One of the following for BRP WW 09 –</w:t>
      </w:r>
    </w:p>
    <w:p w14:paraId="05320566" w14:textId="77777777" w:rsidR="006334B1" w:rsidRDefault="006334B1">
      <w:pPr>
        <w:pStyle w:val="texthang"/>
      </w:pPr>
    </w:p>
    <w:p w14:paraId="6B05CD01" w14:textId="77777777" w:rsidR="006334B1" w:rsidRDefault="006334B1">
      <w:pPr>
        <w:pStyle w:val="texthang"/>
      </w:pPr>
      <w:r>
        <w:tab/>
      </w:r>
      <w:r>
        <w:tab/>
      </w:r>
      <w:r w:rsidR="005F5528">
        <w:t xml:space="preserve">WW09A - </w:t>
      </w:r>
      <w:r>
        <w:t>Increase in volume up to 50%, no ch</w:t>
      </w:r>
      <w:r w:rsidR="005F5528">
        <w:t>ange in area - $90</w:t>
      </w:r>
    </w:p>
    <w:p w14:paraId="5896987B" w14:textId="77777777" w:rsidR="006334B1" w:rsidRDefault="006334B1">
      <w:pPr>
        <w:pStyle w:val="texthang"/>
      </w:pPr>
      <w:r>
        <w:lastRenderedPageBreak/>
        <w:tab/>
      </w:r>
      <w:r>
        <w:tab/>
      </w:r>
      <w:r w:rsidR="005F5528">
        <w:t xml:space="preserve">WW09B - </w:t>
      </w:r>
      <w:r>
        <w:t>Change in dredge or disposal cons</w:t>
      </w:r>
      <w:r w:rsidR="005F5528">
        <w:t>truction methods or plans - $190</w:t>
      </w:r>
    </w:p>
    <w:p w14:paraId="24647DAD" w14:textId="77777777" w:rsidR="006334B1" w:rsidRDefault="006334B1">
      <w:pPr>
        <w:pStyle w:val="texthang"/>
      </w:pPr>
      <w:r>
        <w:tab/>
      </w:r>
      <w:r>
        <w:tab/>
      </w:r>
      <w:r w:rsidR="005F5528">
        <w:t xml:space="preserve">WW09C - </w:t>
      </w:r>
      <w:r>
        <w:t>Change in one or more c</w:t>
      </w:r>
      <w:r w:rsidR="005F5528">
        <w:t>ertification condition(s) - $280</w:t>
      </w:r>
    </w:p>
    <w:p w14:paraId="3E362B44" w14:textId="77777777" w:rsidR="006334B1" w:rsidRDefault="006334B1">
      <w:pPr>
        <w:pStyle w:val="texthang"/>
      </w:pPr>
    </w:p>
    <w:p w14:paraId="560A2899" w14:textId="785A6527" w:rsidR="00332F4D" w:rsidRDefault="00332F4D" w:rsidP="00A4319C">
      <w:pPr>
        <w:pStyle w:val="text"/>
        <w:ind w:left="360"/>
      </w:pPr>
      <w:r>
        <w:t xml:space="preserve">You can pay online in </w:t>
      </w:r>
      <w:proofErr w:type="spellStart"/>
      <w:r>
        <w:t>ePLACE</w:t>
      </w:r>
      <w:proofErr w:type="spellEnd"/>
      <w:r>
        <w:t xml:space="preserve"> or pay by mail in the form of a check or money order made payable to </w:t>
      </w:r>
      <w:r>
        <w:rPr>
          <w:i/>
        </w:rPr>
        <w:t>Commonwealth of Massachusett</w:t>
      </w:r>
      <w:r>
        <w:t xml:space="preserve">s (please follow email instructions provided to you once your application is submitted). </w:t>
      </w:r>
    </w:p>
    <w:p w14:paraId="2A99EF77" w14:textId="5EC45377" w:rsidR="006334B1" w:rsidRDefault="006334B1" w:rsidP="00332F4D">
      <w:pPr>
        <w:pStyle w:val="texthang"/>
      </w:pPr>
    </w:p>
    <w:sectPr w:rsidR="006334B1">
      <w:headerReference w:type="default" r:id="rId31"/>
      <w:footerReference w:type="default" r:id="rId32"/>
      <w:pgSz w:w="12240" w:h="15840"/>
      <w:pgMar w:top="270" w:right="1080" w:bottom="540" w:left="1080" w:header="634" w:footer="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B3AD1" w14:textId="77777777" w:rsidR="0036514D" w:rsidRDefault="0036514D" w:rsidP="006334B1">
      <w:r>
        <w:separator/>
      </w:r>
    </w:p>
  </w:endnote>
  <w:endnote w:type="continuationSeparator" w:id="0">
    <w:p w14:paraId="55D8817D" w14:textId="77777777" w:rsidR="0036514D" w:rsidRDefault="0036514D" w:rsidP="006334B1">
      <w:r>
        <w:continuationSeparator/>
      </w:r>
    </w:p>
  </w:endnote>
  <w:endnote w:type="continuationNotice" w:id="1">
    <w:p w14:paraId="26E724E2" w14:textId="77777777" w:rsidR="0036514D" w:rsidRDefault="00365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65D01" w14:textId="77777777" w:rsidR="00BD5A90" w:rsidRDefault="00BD5A90" w:rsidP="003F252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9AC8AD" w14:textId="77777777" w:rsidR="00BD5A90" w:rsidRDefault="00BD5A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7058B" w14:textId="77777777" w:rsidR="00BD5A90" w:rsidRDefault="00BD5A90">
    <w:pPr>
      <w:pStyle w:val="Footer"/>
      <w:ind w:left="-1440"/>
    </w:pPr>
  </w:p>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BD5A90" w14:paraId="2042E601" w14:textId="77777777">
      <w:trPr>
        <w:trHeight w:val="447"/>
      </w:trPr>
      <w:tc>
        <w:tcPr>
          <w:tcW w:w="5400" w:type="dxa"/>
        </w:tcPr>
        <w:p w14:paraId="2F2C7812" w14:textId="780800E5" w:rsidR="00BD5A90" w:rsidRDefault="00BD5A90">
          <w:pPr>
            <w:pStyle w:val="sidebar"/>
          </w:pPr>
          <w:r>
            <w:rPr>
              <w:rFonts w:eastAsia="Times"/>
            </w:rPr>
            <w:fldChar w:fldCharType="begin"/>
          </w:r>
          <w:r>
            <w:rPr>
              <w:rFonts w:eastAsia="Times"/>
            </w:rPr>
            <w:instrText xml:space="preserve"> FILENAME </w:instrText>
          </w:r>
          <w:r>
            <w:rPr>
              <w:rFonts w:eastAsia="Times"/>
            </w:rPr>
            <w:fldChar w:fldCharType="separate"/>
          </w:r>
          <w:r w:rsidR="00E54FA0">
            <w:rPr>
              <w:rFonts w:eastAsia="Times"/>
              <w:noProof/>
            </w:rPr>
            <w:t>ww0789in_20240712.docx</w:t>
          </w:r>
          <w:r>
            <w:rPr>
              <w:rFonts w:eastAsia="Times"/>
            </w:rPr>
            <w:fldChar w:fldCharType="end"/>
          </w:r>
          <w:r w:rsidR="003A640C">
            <w:rPr>
              <w:rFonts w:eastAsia="Times"/>
            </w:rPr>
            <w:t>x</w:t>
          </w:r>
          <w:r>
            <w:rPr>
              <w:rFonts w:eastAsia="Times"/>
            </w:rPr>
            <w:t xml:space="preserve"> </w:t>
          </w:r>
          <w:r>
            <w:t xml:space="preserve">• rev. </w:t>
          </w:r>
          <w:r w:rsidR="003A640C">
            <w:t>10</w:t>
          </w:r>
          <w:r>
            <w:t>/</w:t>
          </w:r>
          <w:r w:rsidR="005B5A52">
            <w:t>202</w:t>
          </w:r>
          <w:r w:rsidR="001342B3">
            <w:t>1</w:t>
          </w:r>
        </w:p>
      </w:tc>
      <w:tc>
        <w:tcPr>
          <w:tcW w:w="4770" w:type="dxa"/>
        </w:tcPr>
        <w:p w14:paraId="58070475" w14:textId="77777777" w:rsidR="00BD5A90" w:rsidRDefault="00BD5A90">
          <w:pPr>
            <w:pStyle w:val="text"/>
            <w:jc w:val="right"/>
            <w:rPr>
              <w:snapToGrid w:val="0"/>
              <w:sz w:val="16"/>
            </w:rPr>
          </w:pPr>
          <w:r>
            <w:rPr>
              <w:snapToGrid w:val="0"/>
              <w:sz w:val="16"/>
            </w:rPr>
            <w:t xml:space="preserve">BRP WW 07,08,09 Introduction • Page </w:t>
          </w:r>
          <w:r>
            <w:rPr>
              <w:snapToGrid w:val="0"/>
              <w:sz w:val="16"/>
            </w:rPr>
            <w:fldChar w:fldCharType="begin"/>
          </w:r>
          <w:r>
            <w:rPr>
              <w:snapToGrid w:val="0"/>
              <w:sz w:val="16"/>
            </w:rPr>
            <w:instrText xml:space="preserve"> PAGE </w:instrText>
          </w:r>
          <w:r>
            <w:rPr>
              <w:snapToGrid w:val="0"/>
              <w:sz w:val="16"/>
            </w:rPr>
            <w:fldChar w:fldCharType="separate"/>
          </w:r>
          <w:r w:rsidR="00D57872">
            <w:rPr>
              <w:noProof/>
              <w:snapToGrid w:val="0"/>
              <w:sz w:val="16"/>
            </w:rPr>
            <w:t>1</w:t>
          </w:r>
          <w:r>
            <w:rPr>
              <w:snapToGrid w:val="0"/>
              <w:sz w:val="16"/>
            </w:rPr>
            <w:fldChar w:fldCharType="end"/>
          </w:r>
          <w:r>
            <w:rPr>
              <w:snapToGrid w:val="0"/>
              <w:sz w:val="16"/>
            </w:rPr>
            <w:t xml:space="preserve"> of 1</w:t>
          </w:r>
        </w:p>
      </w:tc>
    </w:tr>
  </w:tbl>
  <w:p w14:paraId="417E849D" w14:textId="77777777" w:rsidR="00BD5A90" w:rsidRDefault="00BD5A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BD5A90" w14:paraId="73F1A3EB" w14:textId="77777777">
      <w:trPr>
        <w:trHeight w:val="447"/>
      </w:trPr>
      <w:tc>
        <w:tcPr>
          <w:tcW w:w="5400" w:type="dxa"/>
        </w:tcPr>
        <w:p w14:paraId="2AC5A5B3" w14:textId="44088EA9" w:rsidR="00BD5A90" w:rsidRDefault="009241B8">
          <w:pPr>
            <w:pStyle w:val="sidebar"/>
            <w:ind w:right="360"/>
          </w:pPr>
          <w:r>
            <w:fldChar w:fldCharType="begin"/>
          </w:r>
          <w:r>
            <w:instrText xml:space="preserve"> FILENAME </w:instrText>
          </w:r>
          <w:r>
            <w:fldChar w:fldCharType="separate"/>
          </w:r>
          <w:r w:rsidR="00E54FA0">
            <w:rPr>
              <w:noProof/>
            </w:rPr>
            <w:t>ww0789in_20240712.docx</w:t>
          </w:r>
          <w:r>
            <w:rPr>
              <w:noProof/>
            </w:rPr>
            <w:fldChar w:fldCharType="end"/>
          </w:r>
          <w:r w:rsidR="003A640C">
            <w:t>x</w:t>
          </w:r>
          <w:r w:rsidR="00BD5A90">
            <w:t xml:space="preserve"> • rev. </w:t>
          </w:r>
          <w:r w:rsidR="00862BD7">
            <w:t>07</w:t>
          </w:r>
          <w:r w:rsidR="00BD5A90">
            <w:t>/</w:t>
          </w:r>
          <w:r w:rsidR="005B5A52">
            <w:t>202</w:t>
          </w:r>
          <w:r w:rsidR="00862BD7">
            <w:t>4</w:t>
          </w:r>
        </w:p>
      </w:tc>
      <w:tc>
        <w:tcPr>
          <w:tcW w:w="4770" w:type="dxa"/>
        </w:tcPr>
        <w:p w14:paraId="7B7288A9" w14:textId="44A66050" w:rsidR="00BD5A90" w:rsidRDefault="00BD5A90">
          <w:pPr>
            <w:pStyle w:val="text"/>
            <w:jc w:val="center"/>
            <w:rPr>
              <w:snapToGrid w:val="0"/>
              <w:sz w:val="16"/>
            </w:rPr>
          </w:pPr>
          <w:r>
            <w:rPr>
              <w:snapToGrid w:val="0"/>
              <w:sz w:val="16"/>
            </w:rPr>
            <w:t xml:space="preserve">                    BRP WW 07,08 Permit Fact Sheet • Page </w:t>
          </w:r>
          <w:r>
            <w:rPr>
              <w:rStyle w:val="PageNumber"/>
              <w:rFonts w:eastAsia="Times"/>
              <w:sz w:val="16"/>
            </w:rPr>
            <w:fldChar w:fldCharType="begin"/>
          </w:r>
          <w:r>
            <w:rPr>
              <w:rStyle w:val="PageNumber"/>
              <w:rFonts w:eastAsia="Times"/>
              <w:sz w:val="16"/>
            </w:rPr>
            <w:instrText xml:space="preserve"> PAGE </w:instrText>
          </w:r>
          <w:r>
            <w:rPr>
              <w:rStyle w:val="PageNumber"/>
              <w:rFonts w:eastAsia="Times"/>
              <w:sz w:val="16"/>
            </w:rPr>
            <w:fldChar w:fldCharType="separate"/>
          </w:r>
          <w:r w:rsidR="00D57872">
            <w:rPr>
              <w:rStyle w:val="PageNumber"/>
              <w:rFonts w:eastAsia="Times"/>
              <w:noProof/>
              <w:sz w:val="16"/>
            </w:rPr>
            <w:t>4</w:t>
          </w:r>
          <w:r>
            <w:rPr>
              <w:rStyle w:val="PageNumber"/>
              <w:rFonts w:eastAsia="Times"/>
              <w:sz w:val="16"/>
            </w:rPr>
            <w:fldChar w:fldCharType="end"/>
          </w:r>
          <w:r>
            <w:rPr>
              <w:snapToGrid w:val="0"/>
              <w:sz w:val="16"/>
            </w:rPr>
            <w:t xml:space="preserve"> of </w:t>
          </w:r>
          <w:r w:rsidR="003F2529">
            <w:rPr>
              <w:snapToGrid w:val="0"/>
              <w:sz w:val="16"/>
            </w:rPr>
            <w:t>5</w:t>
          </w:r>
        </w:p>
      </w:tc>
    </w:tr>
  </w:tbl>
  <w:p w14:paraId="182A5733" w14:textId="77777777" w:rsidR="00BD5A90" w:rsidRDefault="00BD5A9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4770"/>
    </w:tblGrid>
    <w:tr w:rsidR="00BD5A90" w14:paraId="649183A0" w14:textId="77777777">
      <w:trPr>
        <w:trHeight w:val="447"/>
      </w:trPr>
      <w:tc>
        <w:tcPr>
          <w:tcW w:w="5400" w:type="dxa"/>
        </w:tcPr>
        <w:p w14:paraId="6A48C5C3" w14:textId="23FFAB07" w:rsidR="00BD5A90" w:rsidRDefault="009241B8">
          <w:pPr>
            <w:pStyle w:val="sidebar"/>
            <w:ind w:right="360"/>
          </w:pPr>
          <w:r>
            <w:fldChar w:fldCharType="begin"/>
          </w:r>
          <w:r>
            <w:instrText xml:space="preserve"> FILENAME </w:instrText>
          </w:r>
          <w:r>
            <w:fldChar w:fldCharType="separate"/>
          </w:r>
          <w:r w:rsidR="00E54FA0">
            <w:rPr>
              <w:noProof/>
            </w:rPr>
            <w:t>ww0789in_20240712.docx</w:t>
          </w:r>
          <w:r>
            <w:rPr>
              <w:noProof/>
            </w:rPr>
            <w:fldChar w:fldCharType="end"/>
          </w:r>
          <w:r w:rsidR="003A640C">
            <w:t>x</w:t>
          </w:r>
          <w:r w:rsidR="00BD5A90">
            <w:t xml:space="preserve"> • rev. </w:t>
          </w:r>
          <w:r w:rsidR="005B5A52">
            <w:t>04/2020</w:t>
          </w:r>
        </w:p>
      </w:tc>
      <w:tc>
        <w:tcPr>
          <w:tcW w:w="4770" w:type="dxa"/>
        </w:tcPr>
        <w:p w14:paraId="04D7C447" w14:textId="3FC38E15" w:rsidR="00BD5A90" w:rsidRDefault="00BD5A90">
          <w:pPr>
            <w:pStyle w:val="text"/>
            <w:jc w:val="right"/>
            <w:rPr>
              <w:snapToGrid w:val="0"/>
              <w:sz w:val="16"/>
            </w:rPr>
          </w:pPr>
          <w:r>
            <w:rPr>
              <w:snapToGrid w:val="0"/>
              <w:sz w:val="16"/>
            </w:rPr>
            <w:t xml:space="preserve">BRP WW 07 08 Guidance • Page </w:t>
          </w:r>
          <w:r>
            <w:rPr>
              <w:snapToGrid w:val="0"/>
              <w:sz w:val="16"/>
            </w:rPr>
            <w:fldChar w:fldCharType="begin"/>
          </w:r>
          <w:r>
            <w:rPr>
              <w:snapToGrid w:val="0"/>
              <w:sz w:val="16"/>
            </w:rPr>
            <w:instrText xml:space="preserve"> PAGE </w:instrText>
          </w:r>
          <w:r>
            <w:rPr>
              <w:snapToGrid w:val="0"/>
              <w:sz w:val="16"/>
            </w:rPr>
            <w:fldChar w:fldCharType="separate"/>
          </w:r>
          <w:r w:rsidR="00D57872">
            <w:rPr>
              <w:noProof/>
              <w:snapToGrid w:val="0"/>
              <w:sz w:val="16"/>
            </w:rPr>
            <w:t>3</w:t>
          </w:r>
          <w:r>
            <w:rPr>
              <w:snapToGrid w:val="0"/>
              <w:sz w:val="16"/>
            </w:rPr>
            <w:fldChar w:fldCharType="end"/>
          </w:r>
          <w:r>
            <w:rPr>
              <w:snapToGrid w:val="0"/>
              <w:sz w:val="16"/>
            </w:rPr>
            <w:t xml:space="preserve"> of </w:t>
          </w:r>
          <w:r w:rsidR="00FA3D82">
            <w:rPr>
              <w:snapToGrid w:val="0"/>
              <w:sz w:val="16"/>
            </w:rPr>
            <w:t>3</w:t>
          </w:r>
        </w:p>
      </w:tc>
    </w:tr>
  </w:tbl>
  <w:p w14:paraId="3D7374EE" w14:textId="77777777" w:rsidR="00BD5A90" w:rsidRDefault="00BD5A90" w:rsidP="0060491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22" w:type="dxa"/>
      <w:tblInd w:w="108" w:type="dxa"/>
      <w:tblBorders>
        <w:insideH w:val="single" w:sz="4" w:space="0" w:color="auto"/>
      </w:tblBorders>
      <w:tblLayout w:type="fixed"/>
      <w:tblLook w:val="0000" w:firstRow="0" w:lastRow="0" w:firstColumn="0" w:lastColumn="0" w:noHBand="0" w:noVBand="0"/>
    </w:tblPr>
    <w:tblGrid>
      <w:gridCol w:w="5400"/>
      <w:gridCol w:w="5022"/>
    </w:tblGrid>
    <w:tr w:rsidR="00BD5A90" w14:paraId="229D3FD7" w14:textId="77777777" w:rsidTr="003F2529">
      <w:trPr>
        <w:trHeight w:val="447"/>
      </w:trPr>
      <w:tc>
        <w:tcPr>
          <w:tcW w:w="5400" w:type="dxa"/>
        </w:tcPr>
        <w:p w14:paraId="4444AD3F" w14:textId="2250FF04" w:rsidR="00BD5A90" w:rsidRDefault="009241B8">
          <w:pPr>
            <w:pStyle w:val="sidebar"/>
            <w:ind w:right="360"/>
          </w:pPr>
          <w:r>
            <w:fldChar w:fldCharType="begin"/>
          </w:r>
          <w:r>
            <w:instrText xml:space="preserve"> FILENAME </w:instrText>
          </w:r>
          <w:r>
            <w:fldChar w:fldCharType="separate"/>
          </w:r>
          <w:r w:rsidR="00E54FA0">
            <w:rPr>
              <w:noProof/>
            </w:rPr>
            <w:t>ww0789in_20240712.docx</w:t>
          </w:r>
          <w:r>
            <w:rPr>
              <w:noProof/>
            </w:rPr>
            <w:fldChar w:fldCharType="end"/>
          </w:r>
          <w:r w:rsidR="003A640C">
            <w:t>x</w:t>
          </w:r>
          <w:r w:rsidR="00BD5A90">
            <w:t xml:space="preserve"> • rev. </w:t>
          </w:r>
          <w:r w:rsidR="005B5A52">
            <w:t>0</w:t>
          </w:r>
          <w:r w:rsidR="00E426B2">
            <w:t>1</w:t>
          </w:r>
          <w:r w:rsidR="005B5A52">
            <w:t>/202</w:t>
          </w:r>
          <w:r w:rsidR="00E426B2">
            <w:t>3</w:t>
          </w:r>
        </w:p>
      </w:tc>
      <w:tc>
        <w:tcPr>
          <w:tcW w:w="5022" w:type="dxa"/>
        </w:tcPr>
        <w:p w14:paraId="19B72899" w14:textId="582A48DC" w:rsidR="00BD5A90" w:rsidRDefault="00BD5A90" w:rsidP="003F2529">
          <w:pPr>
            <w:pStyle w:val="text"/>
            <w:jc w:val="right"/>
            <w:rPr>
              <w:snapToGrid w:val="0"/>
              <w:sz w:val="16"/>
            </w:rPr>
          </w:pPr>
          <w:r>
            <w:rPr>
              <w:snapToGrid w:val="0"/>
              <w:sz w:val="16"/>
            </w:rPr>
            <w:t xml:space="preserve">BRP WW 07, 08, 09 Attachment A </w:t>
          </w:r>
        </w:p>
      </w:tc>
    </w:tr>
  </w:tbl>
  <w:p w14:paraId="05A6CECF" w14:textId="77777777" w:rsidR="00BD5A90" w:rsidRDefault="00BD5A9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52" w:type="dxa"/>
      <w:tblInd w:w="108" w:type="dxa"/>
      <w:tblBorders>
        <w:insideH w:val="single" w:sz="4" w:space="0" w:color="auto"/>
      </w:tblBorders>
      <w:tblLayout w:type="fixed"/>
      <w:tblLook w:val="0000" w:firstRow="0" w:lastRow="0" w:firstColumn="0" w:lastColumn="0" w:noHBand="0" w:noVBand="0"/>
    </w:tblPr>
    <w:tblGrid>
      <w:gridCol w:w="5400"/>
      <w:gridCol w:w="4752"/>
    </w:tblGrid>
    <w:tr w:rsidR="003F2529" w14:paraId="4C7A48D4" w14:textId="77777777" w:rsidTr="003F2529">
      <w:trPr>
        <w:trHeight w:val="447"/>
      </w:trPr>
      <w:tc>
        <w:tcPr>
          <w:tcW w:w="5400" w:type="dxa"/>
        </w:tcPr>
        <w:p w14:paraId="40FE6B91" w14:textId="1853FD45" w:rsidR="003F2529" w:rsidRDefault="009241B8">
          <w:pPr>
            <w:pStyle w:val="sidebar"/>
            <w:ind w:right="360"/>
          </w:pPr>
          <w:r>
            <w:fldChar w:fldCharType="begin"/>
          </w:r>
          <w:r>
            <w:instrText xml:space="preserve"> FILENAME </w:instrText>
          </w:r>
          <w:r>
            <w:fldChar w:fldCharType="separate"/>
          </w:r>
          <w:r w:rsidR="00E54FA0">
            <w:rPr>
              <w:noProof/>
            </w:rPr>
            <w:t>ww0789in_20240712.docx</w:t>
          </w:r>
          <w:r>
            <w:rPr>
              <w:noProof/>
            </w:rPr>
            <w:fldChar w:fldCharType="end"/>
          </w:r>
          <w:r w:rsidR="003A640C">
            <w:t>x</w:t>
          </w:r>
          <w:r w:rsidR="003F2529">
            <w:t xml:space="preserve"> • rev. </w:t>
          </w:r>
          <w:r w:rsidR="003A640C">
            <w:t>10</w:t>
          </w:r>
          <w:r w:rsidR="003F2529">
            <w:t>/2021</w:t>
          </w:r>
        </w:p>
      </w:tc>
      <w:tc>
        <w:tcPr>
          <w:tcW w:w="4752" w:type="dxa"/>
        </w:tcPr>
        <w:p w14:paraId="7B71814C" w14:textId="3B7E1C15" w:rsidR="003F2529" w:rsidRDefault="003F2529">
          <w:pPr>
            <w:pStyle w:val="text"/>
            <w:jc w:val="right"/>
            <w:rPr>
              <w:snapToGrid w:val="0"/>
              <w:sz w:val="16"/>
            </w:rPr>
          </w:pPr>
          <w:r>
            <w:rPr>
              <w:snapToGrid w:val="0"/>
              <w:sz w:val="16"/>
            </w:rPr>
            <w:t>BRP WW 07, 08, 09 Application Completeness Checklist • Page 1</w:t>
          </w:r>
          <w:r>
            <w:rPr>
              <w:rStyle w:val="PageNumber"/>
              <w:rFonts w:eastAsia="Times"/>
              <w:sz w:val="16"/>
            </w:rPr>
            <w:t xml:space="preserve"> of 1</w:t>
          </w:r>
        </w:p>
      </w:tc>
    </w:tr>
  </w:tbl>
  <w:p w14:paraId="0A48CF8D" w14:textId="77777777" w:rsidR="003F2529" w:rsidRDefault="003F25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39B24" w14:textId="77777777" w:rsidR="0036514D" w:rsidRDefault="0036514D" w:rsidP="006334B1">
      <w:r>
        <w:separator/>
      </w:r>
    </w:p>
  </w:footnote>
  <w:footnote w:type="continuationSeparator" w:id="0">
    <w:p w14:paraId="57BAD10B" w14:textId="77777777" w:rsidR="0036514D" w:rsidRDefault="0036514D" w:rsidP="006334B1">
      <w:r>
        <w:continuationSeparator/>
      </w:r>
    </w:p>
  </w:footnote>
  <w:footnote w:type="continuationNotice" w:id="1">
    <w:p w14:paraId="55E10169" w14:textId="77777777" w:rsidR="0036514D" w:rsidRDefault="003651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BD5A90" w14:paraId="050F9229" w14:textId="77777777">
      <w:tc>
        <w:tcPr>
          <w:tcW w:w="1548" w:type="dxa"/>
          <w:tcBorders>
            <w:bottom w:val="nil"/>
          </w:tcBorders>
        </w:tcPr>
        <w:bookmarkStart w:id="1" w:name="_1057060752"/>
        <w:bookmarkEnd w:id="1"/>
        <w:p w14:paraId="48E9B0F8" w14:textId="77777777" w:rsidR="00BD5A90" w:rsidRDefault="004F753B">
          <w:r>
            <w:rPr>
              <w:noProof/>
            </w:rPr>
            <w:object w:dxaOrig="1070" w:dyaOrig="1087" w14:anchorId="5ECA2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25pt;height:54pt;mso-width-percent:0;mso-height-percent:0;mso-width-percent:0;mso-height-percent:0" fillcolor="window">
                <v:imagedata r:id="rId1" o:title=""/>
              </v:shape>
              <o:OLEObject Type="Embed" ProgID="Word.Picture.8" ShapeID="_x0000_i1025" DrawAspect="Content" ObjectID="_1783508320" r:id="rId2"/>
            </w:object>
          </w:r>
        </w:p>
      </w:tc>
      <w:tc>
        <w:tcPr>
          <w:tcW w:w="8748" w:type="dxa"/>
        </w:tcPr>
        <w:p w14:paraId="4836E53F" w14:textId="77777777" w:rsidR="00BD5A90" w:rsidRDefault="00BD5A90">
          <w:pPr>
            <w:pStyle w:val="head2upd"/>
            <w:ind w:left="-108"/>
          </w:pPr>
          <w:r>
            <w:t xml:space="preserve">Massachusetts Department of Environmental Protection </w:t>
          </w:r>
        </w:p>
        <w:p w14:paraId="7D0582D7" w14:textId="77777777" w:rsidR="00BD5A90" w:rsidRDefault="00BD5A90">
          <w:pPr>
            <w:pStyle w:val="head2upd"/>
            <w:ind w:left="-108"/>
            <w:rPr>
              <w:b w:val="0"/>
            </w:rPr>
          </w:pPr>
          <w:r>
            <w:rPr>
              <w:b w:val="0"/>
            </w:rPr>
            <w:t>Bureau of Resource Protection – Wetlands and Waterways</w:t>
          </w:r>
        </w:p>
        <w:p w14:paraId="577973F5" w14:textId="77777777" w:rsidR="00BD5A90" w:rsidRDefault="00BD5A90">
          <w:pPr>
            <w:pStyle w:val="formtitleupd"/>
            <w:ind w:left="-108" w:firstLine="0"/>
            <w:rPr>
              <w:sz w:val="32"/>
            </w:rPr>
          </w:pPr>
          <w:r>
            <w:rPr>
              <w:sz w:val="32"/>
            </w:rPr>
            <w:t>BRP WW 07 Major Project Certification</w:t>
          </w:r>
        </w:p>
        <w:p w14:paraId="69624F99" w14:textId="77777777" w:rsidR="00BD5A90" w:rsidRDefault="00BD5A90">
          <w:pPr>
            <w:pStyle w:val="formtitleupd"/>
            <w:ind w:left="-108" w:firstLine="0"/>
            <w:rPr>
              <w:sz w:val="32"/>
            </w:rPr>
          </w:pPr>
          <w:r>
            <w:rPr>
              <w:sz w:val="32"/>
            </w:rPr>
            <w:t>BRP WW 08 Minor Project Certification</w:t>
          </w:r>
        </w:p>
        <w:p w14:paraId="7B94995D" w14:textId="77777777" w:rsidR="00BD5A90" w:rsidRDefault="00BD5A90">
          <w:pPr>
            <w:pStyle w:val="formtitleupd"/>
            <w:ind w:left="-108" w:firstLine="0"/>
            <w:rPr>
              <w:sz w:val="32"/>
            </w:rPr>
          </w:pPr>
          <w:r>
            <w:rPr>
              <w:sz w:val="32"/>
            </w:rPr>
            <w:t>BRP WW 09 Amendment of Certification for Dredging</w:t>
          </w:r>
        </w:p>
        <w:p w14:paraId="0ECC7D7F" w14:textId="77777777" w:rsidR="00BD5A90" w:rsidRDefault="00BD5A90">
          <w:pPr>
            <w:pStyle w:val="formtitleupd"/>
            <w:ind w:left="-108" w:firstLine="0"/>
            <w:rPr>
              <w:b w:val="0"/>
              <w:sz w:val="24"/>
            </w:rPr>
          </w:pPr>
          <w:r>
            <w:rPr>
              <w:b w:val="0"/>
              <w:sz w:val="24"/>
            </w:rPr>
            <w:t>401 Water Quality Certification for Dredging and Dredge Material Disposal</w:t>
          </w:r>
        </w:p>
        <w:p w14:paraId="55F73C97" w14:textId="77777777" w:rsidR="00BD5A90" w:rsidRDefault="00BD5A90">
          <w:pPr>
            <w:pStyle w:val="formtitleupd"/>
            <w:ind w:left="-108" w:firstLine="0"/>
            <w:rPr>
              <w:sz w:val="32"/>
            </w:rPr>
          </w:pPr>
          <w:r>
            <w:rPr>
              <w:sz w:val="32"/>
            </w:rPr>
            <w:t>Instructions and Supporting Materials</w:t>
          </w:r>
        </w:p>
        <w:p w14:paraId="08DC4354" w14:textId="77777777" w:rsidR="00BD5A90" w:rsidRDefault="00BD5A90">
          <w:pPr>
            <w:ind w:left="-108"/>
          </w:pPr>
        </w:p>
      </w:tc>
    </w:tr>
  </w:tbl>
  <w:p w14:paraId="4166DB8D" w14:textId="77777777" w:rsidR="00BD5A90" w:rsidRDefault="00BD5A90">
    <w:pPr>
      <w:ind w:left="-90"/>
    </w:pPr>
  </w:p>
  <w:p w14:paraId="220193F4" w14:textId="77777777" w:rsidR="00BD5A90" w:rsidRDefault="00BD5A90"/>
  <w:p w14:paraId="6933DA3D" w14:textId="77777777" w:rsidR="00BD5A90" w:rsidRDefault="00BD5A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BD5A90" w14:paraId="45F8F2E0" w14:textId="77777777">
      <w:tc>
        <w:tcPr>
          <w:tcW w:w="1548" w:type="dxa"/>
        </w:tcPr>
        <w:p w14:paraId="1BA6B747" w14:textId="77777777" w:rsidR="00BD5A90" w:rsidRDefault="004F753B">
          <w:r>
            <w:rPr>
              <w:noProof/>
            </w:rPr>
            <w:object w:dxaOrig="1070" w:dyaOrig="1087" w14:anchorId="0C72C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3.25pt;height:54pt;mso-width-percent:0;mso-height-percent:0;mso-width-percent:0;mso-height-percent:0" fillcolor="window">
                <v:imagedata r:id="rId1" o:title=""/>
              </v:shape>
              <o:OLEObject Type="Embed" ProgID="Word.Picture.8" ShapeID="_x0000_i1026" DrawAspect="Content" ObjectID="_1783508321" r:id="rId2"/>
            </w:object>
          </w:r>
        </w:p>
      </w:tc>
      <w:tc>
        <w:tcPr>
          <w:tcW w:w="8748" w:type="dxa"/>
        </w:tcPr>
        <w:p w14:paraId="65D1E719" w14:textId="77777777" w:rsidR="00BD5A90" w:rsidRDefault="00BD5A90">
          <w:pPr>
            <w:pStyle w:val="head2upd"/>
            <w:ind w:left="-108"/>
          </w:pPr>
          <w:r>
            <w:t xml:space="preserve">Massachusetts Department of Environmental Protection </w:t>
          </w:r>
        </w:p>
        <w:p w14:paraId="409B8EC9" w14:textId="77777777" w:rsidR="00BD5A90" w:rsidRDefault="00BD5A90">
          <w:pPr>
            <w:pStyle w:val="head2upd"/>
            <w:ind w:left="-108"/>
            <w:rPr>
              <w:b w:val="0"/>
            </w:rPr>
          </w:pPr>
          <w:r>
            <w:rPr>
              <w:b w:val="0"/>
            </w:rPr>
            <w:t>Bureau of Resource Protection – Wetlands and Waterways</w:t>
          </w:r>
        </w:p>
        <w:p w14:paraId="2AC193A8" w14:textId="77777777" w:rsidR="00BD5A90" w:rsidRDefault="00BD5A90">
          <w:pPr>
            <w:pStyle w:val="formtitleupd"/>
            <w:ind w:left="-108" w:firstLine="0"/>
            <w:rPr>
              <w:sz w:val="32"/>
            </w:rPr>
          </w:pPr>
          <w:r>
            <w:rPr>
              <w:sz w:val="32"/>
            </w:rPr>
            <w:t>BRP WW 07 Major Project Certification</w:t>
          </w:r>
        </w:p>
        <w:p w14:paraId="5F4A5751" w14:textId="77777777" w:rsidR="00BD5A90" w:rsidRDefault="00BD5A90">
          <w:pPr>
            <w:pStyle w:val="formtitleupd"/>
            <w:ind w:left="-108" w:firstLine="0"/>
            <w:rPr>
              <w:sz w:val="32"/>
            </w:rPr>
          </w:pPr>
          <w:r>
            <w:rPr>
              <w:sz w:val="32"/>
            </w:rPr>
            <w:t>BRP WW 08 Minor Project Certification</w:t>
          </w:r>
        </w:p>
        <w:p w14:paraId="42049C9C" w14:textId="77777777" w:rsidR="00BD5A90" w:rsidRDefault="00BD5A90">
          <w:pPr>
            <w:pStyle w:val="formtitleupd"/>
            <w:ind w:hanging="2268"/>
          </w:pPr>
          <w:r>
            <w:rPr>
              <w:sz w:val="40"/>
            </w:rPr>
            <w:t>Guidance</w:t>
          </w:r>
        </w:p>
      </w:tc>
    </w:tr>
  </w:tbl>
  <w:p w14:paraId="7A8A4BEB" w14:textId="77777777" w:rsidR="00BD5A90" w:rsidRDefault="00BD5A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BD5A90" w14:paraId="3703D4E0" w14:textId="77777777">
      <w:tc>
        <w:tcPr>
          <w:tcW w:w="1548" w:type="dxa"/>
        </w:tcPr>
        <w:p w14:paraId="3749E744" w14:textId="77777777" w:rsidR="00BD5A90" w:rsidRDefault="004F753B">
          <w:r>
            <w:rPr>
              <w:noProof/>
            </w:rPr>
            <w:object w:dxaOrig="1070" w:dyaOrig="1087" w14:anchorId="2B936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3.25pt;height:54pt;mso-width-percent:0;mso-height-percent:0;mso-width-percent:0;mso-height-percent:0" fillcolor="window">
                <v:imagedata r:id="rId1" o:title=""/>
              </v:shape>
              <o:OLEObject Type="Embed" ProgID="Word.Picture.8" ShapeID="_x0000_i1027" DrawAspect="Content" ObjectID="_1783508322" r:id="rId2"/>
            </w:object>
          </w:r>
        </w:p>
      </w:tc>
      <w:tc>
        <w:tcPr>
          <w:tcW w:w="8748" w:type="dxa"/>
        </w:tcPr>
        <w:p w14:paraId="2939F565" w14:textId="77777777" w:rsidR="00BD5A90" w:rsidRDefault="00BD5A90">
          <w:pPr>
            <w:pStyle w:val="head2upd"/>
            <w:ind w:left="-108"/>
          </w:pPr>
          <w:r>
            <w:t xml:space="preserve">Massachusetts Department of Environmental Protection </w:t>
          </w:r>
        </w:p>
        <w:p w14:paraId="2F87E76E" w14:textId="77777777" w:rsidR="00BD5A90" w:rsidRDefault="00BD5A90">
          <w:pPr>
            <w:pStyle w:val="head2upd"/>
            <w:ind w:left="-108"/>
            <w:rPr>
              <w:b w:val="0"/>
            </w:rPr>
          </w:pPr>
          <w:r>
            <w:rPr>
              <w:b w:val="0"/>
            </w:rPr>
            <w:t>Bureau of Resource Protection – Wetlands and Waterways</w:t>
          </w:r>
        </w:p>
        <w:p w14:paraId="0BC6223C" w14:textId="77777777" w:rsidR="00BD5A90" w:rsidRDefault="00BD5A90">
          <w:pPr>
            <w:pStyle w:val="formtitleupd"/>
            <w:ind w:left="-108" w:firstLine="0"/>
            <w:rPr>
              <w:sz w:val="32"/>
            </w:rPr>
          </w:pPr>
          <w:r>
            <w:rPr>
              <w:sz w:val="32"/>
            </w:rPr>
            <w:t>BRP WW 07 Major Project Certification</w:t>
          </w:r>
        </w:p>
        <w:p w14:paraId="4B1BFEE9" w14:textId="77777777" w:rsidR="00BD5A90" w:rsidRDefault="00BD5A90">
          <w:pPr>
            <w:pStyle w:val="formtitleupd"/>
            <w:ind w:left="-108" w:firstLine="0"/>
            <w:rPr>
              <w:sz w:val="32"/>
            </w:rPr>
          </w:pPr>
          <w:r>
            <w:rPr>
              <w:sz w:val="32"/>
            </w:rPr>
            <w:t>BRP WW 08 Minor Project Certification</w:t>
          </w:r>
        </w:p>
        <w:p w14:paraId="0C0F0372" w14:textId="77777777" w:rsidR="00BD5A90" w:rsidRDefault="00BD5A90">
          <w:pPr>
            <w:pStyle w:val="formtitleupd"/>
            <w:ind w:hanging="2268"/>
          </w:pPr>
          <w:r>
            <w:rPr>
              <w:sz w:val="40"/>
            </w:rPr>
            <w:t>Attachment A</w:t>
          </w:r>
        </w:p>
      </w:tc>
    </w:tr>
  </w:tbl>
  <w:p w14:paraId="290A7283" w14:textId="77777777" w:rsidR="00BD5A90" w:rsidRDefault="00BD5A9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BD5A90" w14:paraId="25377FF8" w14:textId="77777777">
      <w:tc>
        <w:tcPr>
          <w:tcW w:w="1548" w:type="dxa"/>
        </w:tcPr>
        <w:bookmarkStart w:id="19" w:name="_MON_1057060810"/>
        <w:bookmarkEnd w:id="19"/>
        <w:p w14:paraId="414EFE89" w14:textId="77777777" w:rsidR="00BD5A90" w:rsidRDefault="004F753B">
          <w:r>
            <w:rPr>
              <w:noProof/>
            </w:rPr>
            <w:object w:dxaOrig="1070" w:dyaOrig="1087" w14:anchorId="510B3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53.25pt;height:54pt;mso-width-percent:0;mso-height-percent:0;mso-width-percent:0;mso-height-percent:0" fillcolor="window">
                <v:imagedata r:id="rId1" o:title=""/>
              </v:shape>
              <o:OLEObject Type="Embed" ProgID="Word.Picture.8" ShapeID="_x0000_i1028" DrawAspect="Content" ObjectID="_1783508323" r:id="rId2"/>
            </w:object>
          </w:r>
        </w:p>
      </w:tc>
      <w:tc>
        <w:tcPr>
          <w:tcW w:w="8748" w:type="dxa"/>
        </w:tcPr>
        <w:p w14:paraId="0E879D1F" w14:textId="77777777" w:rsidR="00BD5A90" w:rsidRDefault="00BD5A90">
          <w:pPr>
            <w:pStyle w:val="head2upd"/>
            <w:ind w:left="-108"/>
          </w:pPr>
          <w:r>
            <w:t xml:space="preserve">Massachusetts Department of Environmental Protection </w:t>
          </w:r>
        </w:p>
        <w:p w14:paraId="03A36F74" w14:textId="77777777" w:rsidR="00BD5A90" w:rsidRDefault="00BD5A90">
          <w:pPr>
            <w:pStyle w:val="head2upd"/>
            <w:ind w:left="-108"/>
            <w:rPr>
              <w:b w:val="0"/>
            </w:rPr>
          </w:pPr>
          <w:r>
            <w:rPr>
              <w:b w:val="0"/>
            </w:rPr>
            <w:t>Bureau of Resource Protection – Wetlands and Waterways</w:t>
          </w:r>
        </w:p>
        <w:p w14:paraId="2FF769AB" w14:textId="77777777" w:rsidR="00BD5A90" w:rsidRDefault="00BD5A90">
          <w:pPr>
            <w:pStyle w:val="formtitleupd"/>
            <w:ind w:left="-108" w:firstLine="0"/>
            <w:rPr>
              <w:sz w:val="32"/>
            </w:rPr>
          </w:pPr>
          <w:r>
            <w:rPr>
              <w:sz w:val="32"/>
            </w:rPr>
            <w:t>BRP WW 07 Major Project Certification</w:t>
          </w:r>
        </w:p>
        <w:p w14:paraId="419D8543" w14:textId="77777777" w:rsidR="00BD5A90" w:rsidRDefault="00BD5A90">
          <w:pPr>
            <w:pStyle w:val="formtitleupd"/>
            <w:ind w:left="-108" w:firstLine="0"/>
            <w:rPr>
              <w:sz w:val="32"/>
            </w:rPr>
          </w:pPr>
          <w:r>
            <w:rPr>
              <w:sz w:val="32"/>
            </w:rPr>
            <w:t>BRP WW 08 Minor Project Certification</w:t>
          </w:r>
        </w:p>
        <w:p w14:paraId="530E2166" w14:textId="77777777" w:rsidR="00BD5A90" w:rsidRDefault="00BD5A90">
          <w:pPr>
            <w:pStyle w:val="formtitleupd"/>
            <w:ind w:hanging="2268"/>
            <w:rPr>
              <w:sz w:val="40"/>
            </w:rPr>
          </w:pPr>
          <w:r>
            <w:rPr>
              <w:sz w:val="32"/>
            </w:rPr>
            <w:t>BRP WW 09 Amendment of Certification for Dredging</w:t>
          </w:r>
        </w:p>
        <w:p w14:paraId="60241986" w14:textId="77777777" w:rsidR="00BD5A90" w:rsidRDefault="005B5A52">
          <w:pPr>
            <w:pStyle w:val="formtitleupd"/>
            <w:ind w:hanging="2268"/>
          </w:pPr>
          <w:r>
            <w:rPr>
              <w:sz w:val="40"/>
            </w:rPr>
            <w:t>Attachment A</w:t>
          </w:r>
        </w:p>
        <w:p w14:paraId="63F410DB" w14:textId="77777777" w:rsidR="00BD5A90" w:rsidRDefault="00BD5A90">
          <w:pPr>
            <w:ind w:left="-108"/>
          </w:pPr>
        </w:p>
      </w:tc>
    </w:tr>
  </w:tbl>
  <w:p w14:paraId="5D3521D6" w14:textId="77777777" w:rsidR="00BD5A90" w:rsidRDefault="00BD5A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5B5A52" w14:paraId="4EC6D2DC" w14:textId="77777777">
      <w:tc>
        <w:tcPr>
          <w:tcW w:w="1548" w:type="dxa"/>
        </w:tcPr>
        <w:p w14:paraId="66BBDE7A" w14:textId="77777777" w:rsidR="005B5A52" w:rsidRDefault="004F753B">
          <w:r>
            <w:rPr>
              <w:noProof/>
            </w:rPr>
            <w:object w:dxaOrig="1070" w:dyaOrig="1087" w14:anchorId="36180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53.25pt;height:54pt;mso-width-percent:0;mso-height-percent:0;mso-width-percent:0;mso-height-percent:0" fillcolor="window">
                <v:imagedata r:id="rId1" o:title=""/>
              </v:shape>
              <o:OLEObject Type="Embed" ProgID="Word.Picture.8" ShapeID="_x0000_i1029" DrawAspect="Content" ObjectID="_1783508324" r:id="rId2"/>
            </w:object>
          </w:r>
        </w:p>
      </w:tc>
      <w:tc>
        <w:tcPr>
          <w:tcW w:w="8748" w:type="dxa"/>
        </w:tcPr>
        <w:p w14:paraId="5052EF0C" w14:textId="77777777" w:rsidR="005B5A52" w:rsidRDefault="005B5A52">
          <w:pPr>
            <w:pStyle w:val="head2upd"/>
            <w:ind w:left="-108"/>
          </w:pPr>
          <w:r>
            <w:t xml:space="preserve">Massachusetts Department of Environmental Protection </w:t>
          </w:r>
        </w:p>
        <w:p w14:paraId="18A97B73" w14:textId="77777777" w:rsidR="005B5A52" w:rsidRDefault="005B5A52">
          <w:pPr>
            <w:pStyle w:val="head2upd"/>
            <w:ind w:left="-108"/>
            <w:rPr>
              <w:b w:val="0"/>
            </w:rPr>
          </w:pPr>
          <w:r>
            <w:rPr>
              <w:b w:val="0"/>
            </w:rPr>
            <w:t>Bureau of Resource Protection – Wetlands and Waterways</w:t>
          </w:r>
        </w:p>
        <w:p w14:paraId="38F1A752" w14:textId="77777777" w:rsidR="005B5A52" w:rsidRDefault="005B5A52">
          <w:pPr>
            <w:pStyle w:val="formtitleupd"/>
            <w:ind w:left="-108" w:firstLine="0"/>
            <w:rPr>
              <w:sz w:val="32"/>
            </w:rPr>
          </w:pPr>
          <w:r>
            <w:rPr>
              <w:sz w:val="32"/>
            </w:rPr>
            <w:t>BRP WW 07 Major Project Certification</w:t>
          </w:r>
        </w:p>
        <w:p w14:paraId="29ACC5A3" w14:textId="77777777" w:rsidR="005B5A52" w:rsidRDefault="005B5A52">
          <w:pPr>
            <w:pStyle w:val="formtitleupd"/>
            <w:ind w:left="-108" w:firstLine="0"/>
            <w:rPr>
              <w:sz w:val="32"/>
            </w:rPr>
          </w:pPr>
          <w:r>
            <w:rPr>
              <w:sz w:val="32"/>
            </w:rPr>
            <w:t>BRP WW 08 Minor Project Certification</w:t>
          </w:r>
        </w:p>
        <w:p w14:paraId="6426D7AD" w14:textId="77777777" w:rsidR="005B5A52" w:rsidRDefault="005B5A52">
          <w:pPr>
            <w:pStyle w:val="formtitleupd"/>
            <w:ind w:hanging="2268"/>
            <w:rPr>
              <w:sz w:val="40"/>
            </w:rPr>
          </w:pPr>
          <w:r>
            <w:rPr>
              <w:sz w:val="32"/>
            </w:rPr>
            <w:t>BRP WW 09 Amendment of Certification for Dredging</w:t>
          </w:r>
        </w:p>
        <w:p w14:paraId="412D0368" w14:textId="77777777" w:rsidR="005B5A52" w:rsidRDefault="005B5A52" w:rsidP="005B5A52">
          <w:pPr>
            <w:pStyle w:val="formtitleupd"/>
            <w:ind w:hanging="2268"/>
          </w:pPr>
          <w:r>
            <w:rPr>
              <w:sz w:val="40"/>
            </w:rPr>
            <w:t>Application Completeness Checklist</w:t>
          </w:r>
        </w:p>
        <w:p w14:paraId="76E87469" w14:textId="77777777" w:rsidR="005B5A52" w:rsidRDefault="005B5A52">
          <w:pPr>
            <w:ind w:left="-108"/>
          </w:pPr>
        </w:p>
      </w:tc>
    </w:tr>
  </w:tbl>
  <w:p w14:paraId="3C941F5C" w14:textId="77777777" w:rsidR="005B5A52" w:rsidRDefault="005B5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F0409"/>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6"/>
    <w:multiLevelType w:val="singleLevel"/>
    <w:tmpl w:val="000F0409"/>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F0409"/>
    <w:lvl w:ilvl="0">
      <w:start w:val="1"/>
      <w:numFmt w:val="decimal"/>
      <w:lvlText w:val="%1."/>
      <w:lvlJc w:val="left"/>
      <w:pPr>
        <w:tabs>
          <w:tab w:val="num" w:pos="360"/>
        </w:tabs>
        <w:ind w:left="360" w:hanging="360"/>
      </w:pPr>
    </w:lvl>
  </w:abstractNum>
  <w:abstractNum w:abstractNumId="7" w15:restartNumberingAfterBreak="0">
    <w:nsid w:val="00A611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E73AA8"/>
    <w:multiLevelType w:val="hybridMultilevel"/>
    <w:tmpl w:val="FF087938"/>
    <w:lvl w:ilvl="0" w:tplc="EE641E7A">
      <w:start w:val="1"/>
      <w:numFmt w:val="lowerLetter"/>
      <w:lvlText w:val="%1."/>
      <w:lvlJc w:val="left"/>
      <w:pPr>
        <w:ind w:left="460" w:hanging="360"/>
      </w:pPr>
      <w:rPr>
        <w:rFonts w:ascii="Arial" w:eastAsia="Arial" w:hAnsi="Arial" w:cs="Arial" w:hint="default"/>
        <w:spacing w:val="-2"/>
        <w:w w:val="99"/>
        <w:sz w:val="20"/>
        <w:szCs w:val="20"/>
        <w:lang w:val="en-US" w:eastAsia="en-US" w:bidi="en-US"/>
      </w:rPr>
    </w:lvl>
    <w:lvl w:ilvl="1" w:tplc="72B40328">
      <w:numFmt w:val="bullet"/>
      <w:lvlText w:val="•"/>
      <w:lvlJc w:val="left"/>
      <w:pPr>
        <w:ind w:left="1452" w:hanging="360"/>
      </w:pPr>
      <w:rPr>
        <w:rFonts w:hint="default"/>
        <w:lang w:val="en-US" w:eastAsia="en-US" w:bidi="en-US"/>
      </w:rPr>
    </w:lvl>
    <w:lvl w:ilvl="2" w:tplc="54909750">
      <w:numFmt w:val="bullet"/>
      <w:lvlText w:val="•"/>
      <w:lvlJc w:val="left"/>
      <w:pPr>
        <w:ind w:left="2444" w:hanging="360"/>
      </w:pPr>
      <w:rPr>
        <w:rFonts w:hint="default"/>
        <w:lang w:val="en-US" w:eastAsia="en-US" w:bidi="en-US"/>
      </w:rPr>
    </w:lvl>
    <w:lvl w:ilvl="3" w:tplc="53FEC966">
      <w:numFmt w:val="bullet"/>
      <w:lvlText w:val="•"/>
      <w:lvlJc w:val="left"/>
      <w:pPr>
        <w:ind w:left="3436" w:hanging="360"/>
      </w:pPr>
      <w:rPr>
        <w:rFonts w:hint="default"/>
        <w:lang w:val="en-US" w:eastAsia="en-US" w:bidi="en-US"/>
      </w:rPr>
    </w:lvl>
    <w:lvl w:ilvl="4" w:tplc="F042AE5A">
      <w:numFmt w:val="bullet"/>
      <w:lvlText w:val="•"/>
      <w:lvlJc w:val="left"/>
      <w:pPr>
        <w:ind w:left="4428" w:hanging="360"/>
      </w:pPr>
      <w:rPr>
        <w:rFonts w:hint="default"/>
        <w:lang w:val="en-US" w:eastAsia="en-US" w:bidi="en-US"/>
      </w:rPr>
    </w:lvl>
    <w:lvl w:ilvl="5" w:tplc="5CA0FAC2">
      <w:numFmt w:val="bullet"/>
      <w:lvlText w:val="•"/>
      <w:lvlJc w:val="left"/>
      <w:pPr>
        <w:ind w:left="5420" w:hanging="360"/>
      </w:pPr>
      <w:rPr>
        <w:rFonts w:hint="default"/>
        <w:lang w:val="en-US" w:eastAsia="en-US" w:bidi="en-US"/>
      </w:rPr>
    </w:lvl>
    <w:lvl w:ilvl="6" w:tplc="846C97BE">
      <w:numFmt w:val="bullet"/>
      <w:lvlText w:val="•"/>
      <w:lvlJc w:val="left"/>
      <w:pPr>
        <w:ind w:left="6412" w:hanging="360"/>
      </w:pPr>
      <w:rPr>
        <w:rFonts w:hint="default"/>
        <w:lang w:val="en-US" w:eastAsia="en-US" w:bidi="en-US"/>
      </w:rPr>
    </w:lvl>
    <w:lvl w:ilvl="7" w:tplc="BDE205EC">
      <w:numFmt w:val="bullet"/>
      <w:lvlText w:val="•"/>
      <w:lvlJc w:val="left"/>
      <w:pPr>
        <w:ind w:left="7404" w:hanging="360"/>
      </w:pPr>
      <w:rPr>
        <w:rFonts w:hint="default"/>
        <w:lang w:val="en-US" w:eastAsia="en-US" w:bidi="en-US"/>
      </w:rPr>
    </w:lvl>
    <w:lvl w:ilvl="8" w:tplc="9564C322">
      <w:numFmt w:val="bullet"/>
      <w:lvlText w:val="•"/>
      <w:lvlJc w:val="left"/>
      <w:pPr>
        <w:ind w:left="8396" w:hanging="360"/>
      </w:pPr>
      <w:rPr>
        <w:rFonts w:hint="default"/>
        <w:lang w:val="en-US" w:eastAsia="en-US" w:bidi="en-US"/>
      </w:rPr>
    </w:lvl>
  </w:abstractNum>
  <w:abstractNum w:abstractNumId="9"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10" w15:restartNumberingAfterBreak="0">
    <w:nsid w:val="12406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A2094C"/>
    <w:multiLevelType w:val="hybridMultilevel"/>
    <w:tmpl w:val="790C56C4"/>
    <w:lvl w:ilvl="0" w:tplc="B19E7D8C">
      <w:start w:val="1"/>
      <w:numFmt w:val="decimal"/>
      <w:lvlText w:val="%1."/>
      <w:lvlJc w:val="left"/>
      <w:pPr>
        <w:tabs>
          <w:tab w:val="num" w:pos="1080"/>
        </w:tabs>
        <w:ind w:left="1080" w:hanging="360"/>
      </w:pPr>
      <w:rPr>
        <w:rFonts w:hint="default"/>
      </w:rPr>
    </w:lvl>
    <w:lvl w:ilvl="1" w:tplc="FBE2CAEC" w:tentative="1">
      <w:start w:val="1"/>
      <w:numFmt w:val="lowerLetter"/>
      <w:lvlText w:val="%2."/>
      <w:lvlJc w:val="left"/>
      <w:pPr>
        <w:tabs>
          <w:tab w:val="num" w:pos="1800"/>
        </w:tabs>
        <w:ind w:left="1800" w:hanging="360"/>
      </w:pPr>
    </w:lvl>
    <w:lvl w:ilvl="2" w:tplc="50B46240" w:tentative="1">
      <w:start w:val="1"/>
      <w:numFmt w:val="lowerRoman"/>
      <w:lvlText w:val="%3."/>
      <w:lvlJc w:val="right"/>
      <w:pPr>
        <w:tabs>
          <w:tab w:val="num" w:pos="2520"/>
        </w:tabs>
        <w:ind w:left="2520" w:hanging="180"/>
      </w:pPr>
    </w:lvl>
    <w:lvl w:ilvl="3" w:tplc="A3241A44" w:tentative="1">
      <w:start w:val="1"/>
      <w:numFmt w:val="decimal"/>
      <w:lvlText w:val="%4."/>
      <w:lvlJc w:val="left"/>
      <w:pPr>
        <w:tabs>
          <w:tab w:val="num" w:pos="3240"/>
        </w:tabs>
        <w:ind w:left="3240" w:hanging="360"/>
      </w:pPr>
    </w:lvl>
    <w:lvl w:ilvl="4" w:tplc="0E6E1686" w:tentative="1">
      <w:start w:val="1"/>
      <w:numFmt w:val="lowerLetter"/>
      <w:lvlText w:val="%5."/>
      <w:lvlJc w:val="left"/>
      <w:pPr>
        <w:tabs>
          <w:tab w:val="num" w:pos="3960"/>
        </w:tabs>
        <w:ind w:left="3960" w:hanging="360"/>
      </w:pPr>
    </w:lvl>
    <w:lvl w:ilvl="5" w:tplc="51AED270" w:tentative="1">
      <w:start w:val="1"/>
      <w:numFmt w:val="lowerRoman"/>
      <w:lvlText w:val="%6."/>
      <w:lvlJc w:val="right"/>
      <w:pPr>
        <w:tabs>
          <w:tab w:val="num" w:pos="4680"/>
        </w:tabs>
        <w:ind w:left="4680" w:hanging="180"/>
      </w:pPr>
    </w:lvl>
    <w:lvl w:ilvl="6" w:tplc="AE28E73E" w:tentative="1">
      <w:start w:val="1"/>
      <w:numFmt w:val="decimal"/>
      <w:lvlText w:val="%7."/>
      <w:lvlJc w:val="left"/>
      <w:pPr>
        <w:tabs>
          <w:tab w:val="num" w:pos="5400"/>
        </w:tabs>
        <w:ind w:left="5400" w:hanging="360"/>
      </w:pPr>
    </w:lvl>
    <w:lvl w:ilvl="7" w:tplc="B9E870B4" w:tentative="1">
      <w:start w:val="1"/>
      <w:numFmt w:val="lowerLetter"/>
      <w:lvlText w:val="%8."/>
      <w:lvlJc w:val="left"/>
      <w:pPr>
        <w:tabs>
          <w:tab w:val="num" w:pos="6120"/>
        </w:tabs>
        <w:ind w:left="6120" w:hanging="360"/>
      </w:pPr>
    </w:lvl>
    <w:lvl w:ilvl="8" w:tplc="4C7A3660" w:tentative="1">
      <w:start w:val="1"/>
      <w:numFmt w:val="lowerRoman"/>
      <w:lvlText w:val="%9."/>
      <w:lvlJc w:val="right"/>
      <w:pPr>
        <w:tabs>
          <w:tab w:val="num" w:pos="6840"/>
        </w:tabs>
        <w:ind w:left="6840" w:hanging="180"/>
      </w:pPr>
    </w:lvl>
  </w:abstractNum>
  <w:abstractNum w:abstractNumId="12" w15:restartNumberingAfterBreak="0">
    <w:nsid w:val="1A8B74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AD87472"/>
    <w:multiLevelType w:val="hybridMultilevel"/>
    <w:tmpl w:val="5B4863F8"/>
    <w:lvl w:ilvl="0" w:tplc="B57271A6">
      <w:start w:val="2"/>
      <w:numFmt w:val="lowerLetter"/>
      <w:lvlText w:val="%1."/>
      <w:lvlJc w:val="left"/>
      <w:pPr>
        <w:tabs>
          <w:tab w:val="num" w:pos="2880"/>
        </w:tabs>
        <w:ind w:left="2880" w:hanging="720"/>
      </w:pPr>
      <w:rPr>
        <w:rFonts w:hint="default"/>
      </w:rPr>
    </w:lvl>
    <w:lvl w:ilvl="1" w:tplc="45D45EE6" w:tentative="1">
      <w:start w:val="1"/>
      <w:numFmt w:val="lowerLetter"/>
      <w:lvlText w:val="%2."/>
      <w:lvlJc w:val="left"/>
      <w:pPr>
        <w:tabs>
          <w:tab w:val="num" w:pos="3240"/>
        </w:tabs>
        <w:ind w:left="3240" w:hanging="360"/>
      </w:pPr>
    </w:lvl>
    <w:lvl w:ilvl="2" w:tplc="17F442BC" w:tentative="1">
      <w:start w:val="1"/>
      <w:numFmt w:val="lowerRoman"/>
      <w:lvlText w:val="%3."/>
      <w:lvlJc w:val="right"/>
      <w:pPr>
        <w:tabs>
          <w:tab w:val="num" w:pos="3960"/>
        </w:tabs>
        <w:ind w:left="3960" w:hanging="180"/>
      </w:pPr>
    </w:lvl>
    <w:lvl w:ilvl="3" w:tplc="9D30BF54" w:tentative="1">
      <w:start w:val="1"/>
      <w:numFmt w:val="decimal"/>
      <w:lvlText w:val="%4."/>
      <w:lvlJc w:val="left"/>
      <w:pPr>
        <w:tabs>
          <w:tab w:val="num" w:pos="4680"/>
        </w:tabs>
        <w:ind w:left="4680" w:hanging="360"/>
      </w:pPr>
    </w:lvl>
    <w:lvl w:ilvl="4" w:tplc="A5785FFC" w:tentative="1">
      <w:start w:val="1"/>
      <w:numFmt w:val="lowerLetter"/>
      <w:lvlText w:val="%5."/>
      <w:lvlJc w:val="left"/>
      <w:pPr>
        <w:tabs>
          <w:tab w:val="num" w:pos="5400"/>
        </w:tabs>
        <w:ind w:left="5400" w:hanging="360"/>
      </w:pPr>
    </w:lvl>
    <w:lvl w:ilvl="5" w:tplc="B3DC9020" w:tentative="1">
      <w:start w:val="1"/>
      <w:numFmt w:val="lowerRoman"/>
      <w:lvlText w:val="%6."/>
      <w:lvlJc w:val="right"/>
      <w:pPr>
        <w:tabs>
          <w:tab w:val="num" w:pos="6120"/>
        </w:tabs>
        <w:ind w:left="6120" w:hanging="180"/>
      </w:pPr>
    </w:lvl>
    <w:lvl w:ilvl="6" w:tplc="915C1416" w:tentative="1">
      <w:start w:val="1"/>
      <w:numFmt w:val="decimal"/>
      <w:lvlText w:val="%7."/>
      <w:lvlJc w:val="left"/>
      <w:pPr>
        <w:tabs>
          <w:tab w:val="num" w:pos="6840"/>
        </w:tabs>
        <w:ind w:left="6840" w:hanging="360"/>
      </w:pPr>
    </w:lvl>
    <w:lvl w:ilvl="7" w:tplc="F9F840BE" w:tentative="1">
      <w:start w:val="1"/>
      <w:numFmt w:val="lowerLetter"/>
      <w:lvlText w:val="%8."/>
      <w:lvlJc w:val="left"/>
      <w:pPr>
        <w:tabs>
          <w:tab w:val="num" w:pos="7560"/>
        </w:tabs>
        <w:ind w:left="7560" w:hanging="360"/>
      </w:pPr>
    </w:lvl>
    <w:lvl w:ilvl="8" w:tplc="38BE263C" w:tentative="1">
      <w:start w:val="1"/>
      <w:numFmt w:val="lowerRoman"/>
      <w:lvlText w:val="%9."/>
      <w:lvlJc w:val="right"/>
      <w:pPr>
        <w:tabs>
          <w:tab w:val="num" w:pos="8280"/>
        </w:tabs>
        <w:ind w:left="8280" w:hanging="180"/>
      </w:pPr>
    </w:lvl>
  </w:abstractNum>
  <w:abstractNum w:abstractNumId="14" w15:restartNumberingAfterBreak="0">
    <w:nsid w:val="1F24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7B4BE7"/>
    <w:multiLevelType w:val="hybridMultilevel"/>
    <w:tmpl w:val="30243B80"/>
    <w:lvl w:ilvl="0" w:tplc="1A4897FC">
      <w:start w:val="1"/>
      <w:numFmt w:val="bullet"/>
      <w:lvlText w:val=""/>
      <w:lvlJc w:val="left"/>
      <w:pPr>
        <w:ind w:left="720" w:hanging="360"/>
      </w:pPr>
      <w:rPr>
        <w:rFonts w:ascii="Symbol" w:hAnsi="Symbol" w:hint="default"/>
      </w:rPr>
    </w:lvl>
    <w:lvl w:ilvl="1" w:tplc="25EE7450">
      <w:start w:val="1"/>
      <w:numFmt w:val="lowerLetter"/>
      <w:lvlText w:val="%2."/>
      <w:lvlJc w:val="left"/>
      <w:pPr>
        <w:ind w:left="1440" w:hanging="360"/>
      </w:pPr>
    </w:lvl>
    <w:lvl w:ilvl="2" w:tplc="8CECDD40">
      <w:start w:val="1"/>
      <w:numFmt w:val="lowerRoman"/>
      <w:lvlText w:val="%3."/>
      <w:lvlJc w:val="right"/>
      <w:pPr>
        <w:ind w:left="2160" w:hanging="180"/>
      </w:pPr>
    </w:lvl>
    <w:lvl w:ilvl="3" w:tplc="85CC42BE">
      <w:start w:val="1"/>
      <w:numFmt w:val="decimal"/>
      <w:lvlText w:val="%4."/>
      <w:lvlJc w:val="left"/>
      <w:pPr>
        <w:ind w:left="2880" w:hanging="360"/>
      </w:pPr>
    </w:lvl>
    <w:lvl w:ilvl="4" w:tplc="F4608BE8">
      <w:start w:val="1"/>
      <w:numFmt w:val="lowerLetter"/>
      <w:lvlText w:val="%5."/>
      <w:lvlJc w:val="left"/>
      <w:pPr>
        <w:ind w:left="3600" w:hanging="360"/>
      </w:pPr>
    </w:lvl>
    <w:lvl w:ilvl="5" w:tplc="D38C2CAA">
      <w:start w:val="1"/>
      <w:numFmt w:val="lowerRoman"/>
      <w:lvlText w:val="%6."/>
      <w:lvlJc w:val="right"/>
      <w:pPr>
        <w:ind w:left="4320" w:hanging="180"/>
      </w:pPr>
    </w:lvl>
    <w:lvl w:ilvl="6" w:tplc="E50A56C2">
      <w:start w:val="1"/>
      <w:numFmt w:val="decimal"/>
      <w:lvlText w:val="%7."/>
      <w:lvlJc w:val="left"/>
      <w:pPr>
        <w:ind w:left="5040" w:hanging="360"/>
      </w:pPr>
    </w:lvl>
    <w:lvl w:ilvl="7" w:tplc="D5D4A1D4">
      <w:start w:val="1"/>
      <w:numFmt w:val="lowerLetter"/>
      <w:lvlText w:val="%8."/>
      <w:lvlJc w:val="left"/>
      <w:pPr>
        <w:ind w:left="5760" w:hanging="360"/>
      </w:pPr>
    </w:lvl>
    <w:lvl w:ilvl="8" w:tplc="EEE0B15C">
      <w:start w:val="1"/>
      <w:numFmt w:val="lowerRoman"/>
      <w:lvlText w:val="%9."/>
      <w:lvlJc w:val="right"/>
      <w:pPr>
        <w:ind w:left="6480" w:hanging="180"/>
      </w:pPr>
    </w:lvl>
  </w:abstractNum>
  <w:abstractNum w:abstractNumId="16" w15:restartNumberingAfterBreak="0">
    <w:nsid w:val="24CA2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4E52D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5E5FB4"/>
    <w:multiLevelType w:val="hybridMultilevel"/>
    <w:tmpl w:val="CE341AD6"/>
    <w:lvl w:ilvl="0" w:tplc="6B728932">
      <w:start w:val="2"/>
      <w:numFmt w:val="lowerLetter"/>
      <w:lvlText w:val="%1."/>
      <w:lvlJc w:val="left"/>
      <w:pPr>
        <w:tabs>
          <w:tab w:val="num" w:pos="720"/>
        </w:tabs>
        <w:ind w:left="720" w:hanging="360"/>
      </w:pPr>
      <w:rPr>
        <w:rFonts w:hint="default"/>
      </w:rPr>
    </w:lvl>
    <w:lvl w:ilvl="1" w:tplc="A7ECA67A" w:tentative="1">
      <w:start w:val="1"/>
      <w:numFmt w:val="lowerLetter"/>
      <w:lvlText w:val="%2."/>
      <w:lvlJc w:val="left"/>
      <w:pPr>
        <w:tabs>
          <w:tab w:val="num" w:pos="1440"/>
        </w:tabs>
        <w:ind w:left="1440" w:hanging="360"/>
      </w:pPr>
    </w:lvl>
    <w:lvl w:ilvl="2" w:tplc="107E2D20" w:tentative="1">
      <w:start w:val="1"/>
      <w:numFmt w:val="lowerRoman"/>
      <w:lvlText w:val="%3."/>
      <w:lvlJc w:val="right"/>
      <w:pPr>
        <w:tabs>
          <w:tab w:val="num" w:pos="2160"/>
        </w:tabs>
        <w:ind w:left="2160" w:hanging="180"/>
      </w:pPr>
    </w:lvl>
    <w:lvl w:ilvl="3" w:tplc="7DD85B92" w:tentative="1">
      <w:start w:val="1"/>
      <w:numFmt w:val="decimal"/>
      <w:lvlText w:val="%4."/>
      <w:lvlJc w:val="left"/>
      <w:pPr>
        <w:tabs>
          <w:tab w:val="num" w:pos="2880"/>
        </w:tabs>
        <w:ind w:left="2880" w:hanging="360"/>
      </w:pPr>
    </w:lvl>
    <w:lvl w:ilvl="4" w:tplc="6B20416A" w:tentative="1">
      <w:start w:val="1"/>
      <w:numFmt w:val="lowerLetter"/>
      <w:lvlText w:val="%5."/>
      <w:lvlJc w:val="left"/>
      <w:pPr>
        <w:tabs>
          <w:tab w:val="num" w:pos="3600"/>
        </w:tabs>
        <w:ind w:left="3600" w:hanging="360"/>
      </w:pPr>
    </w:lvl>
    <w:lvl w:ilvl="5" w:tplc="D43A41F0" w:tentative="1">
      <w:start w:val="1"/>
      <w:numFmt w:val="lowerRoman"/>
      <w:lvlText w:val="%6."/>
      <w:lvlJc w:val="right"/>
      <w:pPr>
        <w:tabs>
          <w:tab w:val="num" w:pos="4320"/>
        </w:tabs>
        <w:ind w:left="4320" w:hanging="180"/>
      </w:pPr>
    </w:lvl>
    <w:lvl w:ilvl="6" w:tplc="02B401A4" w:tentative="1">
      <w:start w:val="1"/>
      <w:numFmt w:val="decimal"/>
      <w:lvlText w:val="%7."/>
      <w:lvlJc w:val="left"/>
      <w:pPr>
        <w:tabs>
          <w:tab w:val="num" w:pos="5040"/>
        </w:tabs>
        <w:ind w:left="5040" w:hanging="360"/>
      </w:pPr>
    </w:lvl>
    <w:lvl w:ilvl="7" w:tplc="591C0DF8" w:tentative="1">
      <w:start w:val="1"/>
      <w:numFmt w:val="lowerLetter"/>
      <w:lvlText w:val="%8."/>
      <w:lvlJc w:val="left"/>
      <w:pPr>
        <w:tabs>
          <w:tab w:val="num" w:pos="5760"/>
        </w:tabs>
        <w:ind w:left="5760" w:hanging="360"/>
      </w:pPr>
    </w:lvl>
    <w:lvl w:ilvl="8" w:tplc="2FA66E6E" w:tentative="1">
      <w:start w:val="1"/>
      <w:numFmt w:val="lowerRoman"/>
      <w:lvlText w:val="%9."/>
      <w:lvlJc w:val="right"/>
      <w:pPr>
        <w:tabs>
          <w:tab w:val="num" w:pos="6480"/>
        </w:tabs>
        <w:ind w:left="6480" w:hanging="180"/>
      </w:pPr>
    </w:lvl>
  </w:abstractNum>
  <w:abstractNum w:abstractNumId="19"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BD0FFF"/>
    <w:multiLevelType w:val="hybridMultilevel"/>
    <w:tmpl w:val="DCA68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482539"/>
    <w:multiLevelType w:val="hybridMultilevel"/>
    <w:tmpl w:val="BE3C9916"/>
    <w:lvl w:ilvl="0" w:tplc="DDD86A4C">
      <w:start w:val="2"/>
      <w:numFmt w:val="lowerLetter"/>
      <w:lvlText w:val="%1."/>
      <w:lvlJc w:val="left"/>
      <w:pPr>
        <w:tabs>
          <w:tab w:val="num" w:pos="2520"/>
        </w:tabs>
        <w:ind w:left="2520" w:hanging="360"/>
      </w:pPr>
      <w:rPr>
        <w:rFonts w:hint="default"/>
      </w:rPr>
    </w:lvl>
    <w:lvl w:ilvl="1" w:tplc="3FB8D808" w:tentative="1">
      <w:start w:val="1"/>
      <w:numFmt w:val="lowerLetter"/>
      <w:lvlText w:val="%2."/>
      <w:lvlJc w:val="left"/>
      <w:pPr>
        <w:tabs>
          <w:tab w:val="num" w:pos="3240"/>
        </w:tabs>
        <w:ind w:left="3240" w:hanging="360"/>
      </w:pPr>
    </w:lvl>
    <w:lvl w:ilvl="2" w:tplc="54BE73C6" w:tentative="1">
      <w:start w:val="1"/>
      <w:numFmt w:val="lowerRoman"/>
      <w:lvlText w:val="%3."/>
      <w:lvlJc w:val="right"/>
      <w:pPr>
        <w:tabs>
          <w:tab w:val="num" w:pos="3960"/>
        </w:tabs>
        <w:ind w:left="3960" w:hanging="180"/>
      </w:pPr>
    </w:lvl>
    <w:lvl w:ilvl="3" w:tplc="F6D4CC4C" w:tentative="1">
      <w:start w:val="1"/>
      <w:numFmt w:val="decimal"/>
      <w:lvlText w:val="%4."/>
      <w:lvlJc w:val="left"/>
      <w:pPr>
        <w:tabs>
          <w:tab w:val="num" w:pos="4680"/>
        </w:tabs>
        <w:ind w:left="4680" w:hanging="360"/>
      </w:pPr>
    </w:lvl>
    <w:lvl w:ilvl="4" w:tplc="23D4EE7C" w:tentative="1">
      <w:start w:val="1"/>
      <w:numFmt w:val="lowerLetter"/>
      <w:lvlText w:val="%5."/>
      <w:lvlJc w:val="left"/>
      <w:pPr>
        <w:tabs>
          <w:tab w:val="num" w:pos="5400"/>
        </w:tabs>
        <w:ind w:left="5400" w:hanging="360"/>
      </w:pPr>
    </w:lvl>
    <w:lvl w:ilvl="5" w:tplc="CF20BD22" w:tentative="1">
      <w:start w:val="1"/>
      <w:numFmt w:val="lowerRoman"/>
      <w:lvlText w:val="%6."/>
      <w:lvlJc w:val="right"/>
      <w:pPr>
        <w:tabs>
          <w:tab w:val="num" w:pos="6120"/>
        </w:tabs>
        <w:ind w:left="6120" w:hanging="180"/>
      </w:pPr>
    </w:lvl>
    <w:lvl w:ilvl="6" w:tplc="59C698AC" w:tentative="1">
      <w:start w:val="1"/>
      <w:numFmt w:val="decimal"/>
      <w:lvlText w:val="%7."/>
      <w:lvlJc w:val="left"/>
      <w:pPr>
        <w:tabs>
          <w:tab w:val="num" w:pos="6840"/>
        </w:tabs>
        <w:ind w:left="6840" w:hanging="360"/>
      </w:pPr>
    </w:lvl>
    <w:lvl w:ilvl="7" w:tplc="8C10AA32" w:tentative="1">
      <w:start w:val="1"/>
      <w:numFmt w:val="lowerLetter"/>
      <w:lvlText w:val="%8."/>
      <w:lvlJc w:val="left"/>
      <w:pPr>
        <w:tabs>
          <w:tab w:val="num" w:pos="7560"/>
        </w:tabs>
        <w:ind w:left="7560" w:hanging="360"/>
      </w:pPr>
    </w:lvl>
    <w:lvl w:ilvl="8" w:tplc="F3DA9DCE" w:tentative="1">
      <w:start w:val="1"/>
      <w:numFmt w:val="lowerRoman"/>
      <w:lvlText w:val="%9."/>
      <w:lvlJc w:val="right"/>
      <w:pPr>
        <w:tabs>
          <w:tab w:val="num" w:pos="8280"/>
        </w:tabs>
        <w:ind w:left="8280" w:hanging="180"/>
      </w:pPr>
    </w:lvl>
  </w:abstractNum>
  <w:abstractNum w:abstractNumId="23" w15:restartNumberingAfterBreak="0">
    <w:nsid w:val="3F6120B5"/>
    <w:multiLevelType w:val="hybridMultilevel"/>
    <w:tmpl w:val="0B48397E"/>
    <w:lvl w:ilvl="0" w:tplc="E2FA33FA">
      <w:start w:val="1"/>
      <w:numFmt w:val="decimal"/>
      <w:lvlText w:val="%1."/>
      <w:lvlJc w:val="left"/>
      <w:pPr>
        <w:ind w:left="460" w:hanging="360"/>
      </w:pPr>
      <w:rPr>
        <w:rFonts w:ascii="Arial" w:eastAsia="Arial" w:hAnsi="Arial" w:cs="Arial" w:hint="default"/>
        <w:b/>
        <w:bCs/>
        <w:spacing w:val="-3"/>
        <w:w w:val="99"/>
        <w:sz w:val="20"/>
        <w:szCs w:val="20"/>
        <w:lang w:val="en-US" w:eastAsia="en-US" w:bidi="en-US"/>
      </w:rPr>
    </w:lvl>
    <w:lvl w:ilvl="1" w:tplc="4C62A98E">
      <w:numFmt w:val="bullet"/>
      <w:lvlText w:val="•"/>
      <w:lvlJc w:val="left"/>
      <w:pPr>
        <w:ind w:left="820" w:hanging="360"/>
      </w:pPr>
      <w:rPr>
        <w:rFonts w:ascii="Arial" w:eastAsia="Arial" w:hAnsi="Arial" w:cs="Arial" w:hint="default"/>
        <w:w w:val="131"/>
        <w:sz w:val="20"/>
        <w:szCs w:val="20"/>
        <w:lang w:val="en-US" w:eastAsia="en-US" w:bidi="en-US"/>
      </w:rPr>
    </w:lvl>
    <w:lvl w:ilvl="2" w:tplc="38FEC44A">
      <w:numFmt w:val="bullet"/>
      <w:lvlText w:val="•"/>
      <w:lvlJc w:val="left"/>
      <w:pPr>
        <w:ind w:left="1882" w:hanging="360"/>
      </w:pPr>
      <w:rPr>
        <w:rFonts w:hint="default"/>
        <w:lang w:val="en-US" w:eastAsia="en-US" w:bidi="en-US"/>
      </w:rPr>
    </w:lvl>
    <w:lvl w:ilvl="3" w:tplc="C9101C82">
      <w:numFmt w:val="bullet"/>
      <w:lvlText w:val="•"/>
      <w:lvlJc w:val="left"/>
      <w:pPr>
        <w:ind w:left="2944" w:hanging="360"/>
      </w:pPr>
      <w:rPr>
        <w:rFonts w:hint="default"/>
        <w:lang w:val="en-US" w:eastAsia="en-US" w:bidi="en-US"/>
      </w:rPr>
    </w:lvl>
    <w:lvl w:ilvl="4" w:tplc="1AAEEA3E">
      <w:numFmt w:val="bullet"/>
      <w:lvlText w:val="•"/>
      <w:lvlJc w:val="left"/>
      <w:pPr>
        <w:ind w:left="4006" w:hanging="360"/>
      </w:pPr>
      <w:rPr>
        <w:rFonts w:hint="default"/>
        <w:lang w:val="en-US" w:eastAsia="en-US" w:bidi="en-US"/>
      </w:rPr>
    </w:lvl>
    <w:lvl w:ilvl="5" w:tplc="D4648A66">
      <w:numFmt w:val="bullet"/>
      <w:lvlText w:val="•"/>
      <w:lvlJc w:val="left"/>
      <w:pPr>
        <w:ind w:left="5068" w:hanging="360"/>
      </w:pPr>
      <w:rPr>
        <w:rFonts w:hint="default"/>
        <w:lang w:val="en-US" w:eastAsia="en-US" w:bidi="en-US"/>
      </w:rPr>
    </w:lvl>
    <w:lvl w:ilvl="6" w:tplc="EA96FC7C">
      <w:numFmt w:val="bullet"/>
      <w:lvlText w:val="•"/>
      <w:lvlJc w:val="left"/>
      <w:pPr>
        <w:ind w:left="6131" w:hanging="360"/>
      </w:pPr>
      <w:rPr>
        <w:rFonts w:hint="default"/>
        <w:lang w:val="en-US" w:eastAsia="en-US" w:bidi="en-US"/>
      </w:rPr>
    </w:lvl>
    <w:lvl w:ilvl="7" w:tplc="EC66B172">
      <w:numFmt w:val="bullet"/>
      <w:lvlText w:val="•"/>
      <w:lvlJc w:val="left"/>
      <w:pPr>
        <w:ind w:left="7193" w:hanging="360"/>
      </w:pPr>
      <w:rPr>
        <w:rFonts w:hint="default"/>
        <w:lang w:val="en-US" w:eastAsia="en-US" w:bidi="en-US"/>
      </w:rPr>
    </w:lvl>
    <w:lvl w:ilvl="8" w:tplc="D4EE67AA">
      <w:numFmt w:val="bullet"/>
      <w:lvlText w:val="•"/>
      <w:lvlJc w:val="left"/>
      <w:pPr>
        <w:ind w:left="8255" w:hanging="360"/>
      </w:pPr>
      <w:rPr>
        <w:rFonts w:hint="default"/>
        <w:lang w:val="en-US" w:eastAsia="en-US" w:bidi="en-US"/>
      </w:rPr>
    </w:lvl>
  </w:abstractNum>
  <w:abstractNum w:abstractNumId="24" w15:restartNumberingAfterBreak="0">
    <w:nsid w:val="43112B79"/>
    <w:multiLevelType w:val="hybridMultilevel"/>
    <w:tmpl w:val="1F346714"/>
    <w:lvl w:ilvl="0" w:tplc="42D432E6">
      <w:start w:val="5"/>
      <w:numFmt w:val="lowerLetter"/>
      <w:lvlText w:val="%1."/>
      <w:lvlJc w:val="left"/>
      <w:pPr>
        <w:ind w:left="816"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25" w15:restartNumberingAfterBreak="0">
    <w:nsid w:val="472F0D7F"/>
    <w:multiLevelType w:val="hybridMultilevel"/>
    <w:tmpl w:val="BBA89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E40BA"/>
    <w:multiLevelType w:val="hybridMultilevel"/>
    <w:tmpl w:val="CD861DCC"/>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A6F3A6C"/>
    <w:multiLevelType w:val="multilevel"/>
    <w:tmpl w:val="1AC43FD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E9010FD"/>
    <w:multiLevelType w:val="hybridMultilevel"/>
    <w:tmpl w:val="E03CF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35004D"/>
    <w:multiLevelType w:val="singleLevel"/>
    <w:tmpl w:val="8B48CD54"/>
    <w:lvl w:ilvl="0">
      <w:start w:val="2"/>
      <w:numFmt w:val="lowerLetter"/>
      <w:lvlText w:val="%1."/>
      <w:lvlJc w:val="left"/>
      <w:pPr>
        <w:tabs>
          <w:tab w:val="num" w:pos="1440"/>
        </w:tabs>
        <w:ind w:left="1440" w:hanging="720"/>
      </w:pPr>
      <w:rPr>
        <w:rFonts w:hint="default"/>
      </w:rPr>
    </w:lvl>
  </w:abstractNum>
  <w:abstractNum w:abstractNumId="30" w15:restartNumberingAfterBreak="0">
    <w:nsid w:val="6C3B6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0FA7139"/>
    <w:multiLevelType w:val="hybridMultilevel"/>
    <w:tmpl w:val="E72AE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CB75B4"/>
    <w:multiLevelType w:val="hybridMultilevel"/>
    <w:tmpl w:val="9B9E9964"/>
    <w:lvl w:ilvl="0" w:tplc="E4C4DE06">
      <w:start w:val="2"/>
      <w:numFmt w:val="lowerLetter"/>
      <w:lvlText w:val="%1."/>
      <w:lvlJc w:val="left"/>
      <w:pPr>
        <w:tabs>
          <w:tab w:val="num" w:pos="2520"/>
        </w:tabs>
        <w:ind w:left="2520" w:hanging="360"/>
      </w:pPr>
      <w:rPr>
        <w:rFonts w:hint="default"/>
      </w:rPr>
    </w:lvl>
    <w:lvl w:ilvl="1" w:tplc="27DC8F56" w:tentative="1">
      <w:start w:val="1"/>
      <w:numFmt w:val="lowerLetter"/>
      <w:lvlText w:val="%2."/>
      <w:lvlJc w:val="left"/>
      <w:pPr>
        <w:tabs>
          <w:tab w:val="num" w:pos="3240"/>
        </w:tabs>
        <w:ind w:left="3240" w:hanging="360"/>
      </w:pPr>
    </w:lvl>
    <w:lvl w:ilvl="2" w:tplc="6C405CA8" w:tentative="1">
      <w:start w:val="1"/>
      <w:numFmt w:val="lowerRoman"/>
      <w:lvlText w:val="%3."/>
      <w:lvlJc w:val="right"/>
      <w:pPr>
        <w:tabs>
          <w:tab w:val="num" w:pos="3960"/>
        </w:tabs>
        <w:ind w:left="3960" w:hanging="180"/>
      </w:pPr>
    </w:lvl>
    <w:lvl w:ilvl="3" w:tplc="0C266698" w:tentative="1">
      <w:start w:val="1"/>
      <w:numFmt w:val="decimal"/>
      <w:lvlText w:val="%4."/>
      <w:lvlJc w:val="left"/>
      <w:pPr>
        <w:tabs>
          <w:tab w:val="num" w:pos="4680"/>
        </w:tabs>
        <w:ind w:left="4680" w:hanging="360"/>
      </w:pPr>
    </w:lvl>
    <w:lvl w:ilvl="4" w:tplc="52FAB6B8" w:tentative="1">
      <w:start w:val="1"/>
      <w:numFmt w:val="lowerLetter"/>
      <w:lvlText w:val="%5."/>
      <w:lvlJc w:val="left"/>
      <w:pPr>
        <w:tabs>
          <w:tab w:val="num" w:pos="5400"/>
        </w:tabs>
        <w:ind w:left="5400" w:hanging="360"/>
      </w:pPr>
    </w:lvl>
    <w:lvl w:ilvl="5" w:tplc="44D0642E" w:tentative="1">
      <w:start w:val="1"/>
      <w:numFmt w:val="lowerRoman"/>
      <w:lvlText w:val="%6."/>
      <w:lvlJc w:val="right"/>
      <w:pPr>
        <w:tabs>
          <w:tab w:val="num" w:pos="6120"/>
        </w:tabs>
        <w:ind w:left="6120" w:hanging="180"/>
      </w:pPr>
    </w:lvl>
    <w:lvl w:ilvl="6" w:tplc="9FBEBF8A" w:tentative="1">
      <w:start w:val="1"/>
      <w:numFmt w:val="decimal"/>
      <w:lvlText w:val="%7."/>
      <w:lvlJc w:val="left"/>
      <w:pPr>
        <w:tabs>
          <w:tab w:val="num" w:pos="6840"/>
        </w:tabs>
        <w:ind w:left="6840" w:hanging="360"/>
      </w:pPr>
    </w:lvl>
    <w:lvl w:ilvl="7" w:tplc="ADDA00A2" w:tentative="1">
      <w:start w:val="1"/>
      <w:numFmt w:val="lowerLetter"/>
      <w:lvlText w:val="%8."/>
      <w:lvlJc w:val="left"/>
      <w:pPr>
        <w:tabs>
          <w:tab w:val="num" w:pos="7560"/>
        </w:tabs>
        <w:ind w:left="7560" w:hanging="360"/>
      </w:pPr>
    </w:lvl>
    <w:lvl w:ilvl="8" w:tplc="8CD68CEA" w:tentative="1">
      <w:start w:val="1"/>
      <w:numFmt w:val="lowerRoman"/>
      <w:lvlText w:val="%9."/>
      <w:lvlJc w:val="right"/>
      <w:pPr>
        <w:tabs>
          <w:tab w:val="num" w:pos="8280"/>
        </w:tabs>
        <w:ind w:left="8280" w:hanging="180"/>
      </w:pPr>
    </w:lvl>
  </w:abstractNum>
  <w:abstractNum w:abstractNumId="33" w15:restartNumberingAfterBreak="0">
    <w:nsid w:val="7A9E51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7FE548A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59385407">
    <w:abstractNumId w:val="0"/>
  </w:num>
  <w:num w:numId="2" w16cid:durableId="457726089">
    <w:abstractNumId w:val="1"/>
  </w:num>
  <w:num w:numId="3" w16cid:durableId="75247043">
    <w:abstractNumId w:val="2"/>
  </w:num>
  <w:num w:numId="4" w16cid:durableId="681467478">
    <w:abstractNumId w:val="3"/>
  </w:num>
  <w:num w:numId="5" w16cid:durableId="1117061299">
    <w:abstractNumId w:val="34"/>
  </w:num>
  <w:num w:numId="6" w16cid:durableId="1309823423">
    <w:abstractNumId w:val="4"/>
  </w:num>
  <w:num w:numId="7" w16cid:durableId="1075778550">
    <w:abstractNumId w:val="5"/>
  </w:num>
  <w:num w:numId="8" w16cid:durableId="1085230160">
    <w:abstractNumId w:val="1"/>
  </w:num>
  <w:num w:numId="9" w16cid:durableId="1902860408">
    <w:abstractNumId w:val="10"/>
  </w:num>
  <w:num w:numId="10" w16cid:durableId="1688100233">
    <w:abstractNumId w:val="14"/>
  </w:num>
  <w:num w:numId="11" w16cid:durableId="1662542180">
    <w:abstractNumId w:val="12"/>
  </w:num>
  <w:num w:numId="12" w16cid:durableId="429393007">
    <w:abstractNumId w:val="7"/>
  </w:num>
  <w:num w:numId="13" w16cid:durableId="806703032">
    <w:abstractNumId w:val="9"/>
  </w:num>
  <w:num w:numId="14" w16cid:durableId="1064261109">
    <w:abstractNumId w:val="20"/>
  </w:num>
  <w:num w:numId="15" w16cid:durableId="1124346626">
    <w:abstractNumId w:val="29"/>
  </w:num>
  <w:num w:numId="16" w16cid:durableId="853349139">
    <w:abstractNumId w:val="33"/>
  </w:num>
  <w:num w:numId="17" w16cid:durableId="363016824">
    <w:abstractNumId w:val="17"/>
  </w:num>
  <w:num w:numId="18" w16cid:durableId="1812136339">
    <w:abstractNumId w:val="27"/>
  </w:num>
  <w:num w:numId="19" w16cid:durableId="940987159">
    <w:abstractNumId w:val="1"/>
  </w:num>
  <w:num w:numId="20" w16cid:durableId="128935215">
    <w:abstractNumId w:val="16"/>
  </w:num>
  <w:num w:numId="21" w16cid:durableId="1734698910">
    <w:abstractNumId w:val="1"/>
  </w:num>
  <w:num w:numId="22" w16cid:durableId="150634450">
    <w:abstractNumId w:val="30"/>
  </w:num>
  <w:num w:numId="23" w16cid:durableId="1489443358">
    <w:abstractNumId w:val="2"/>
  </w:num>
  <w:num w:numId="24" w16cid:durableId="320737945">
    <w:abstractNumId w:val="3"/>
  </w:num>
  <w:num w:numId="25" w16cid:durableId="1133593807">
    <w:abstractNumId w:val="5"/>
  </w:num>
  <w:num w:numId="26" w16cid:durableId="1352336918">
    <w:abstractNumId w:val="6"/>
  </w:num>
  <w:num w:numId="27" w16cid:durableId="16930953">
    <w:abstractNumId w:val="11"/>
  </w:num>
  <w:num w:numId="28" w16cid:durableId="1401707150">
    <w:abstractNumId w:val="13"/>
  </w:num>
  <w:num w:numId="29" w16cid:durableId="1636637058">
    <w:abstractNumId w:val="22"/>
  </w:num>
  <w:num w:numId="30" w16cid:durableId="1784307038">
    <w:abstractNumId w:val="18"/>
  </w:num>
  <w:num w:numId="31" w16cid:durableId="1435436111">
    <w:abstractNumId w:val="32"/>
  </w:num>
  <w:num w:numId="32" w16cid:durableId="2103912689">
    <w:abstractNumId w:val="25"/>
  </w:num>
  <w:num w:numId="33" w16cid:durableId="368576837">
    <w:abstractNumId w:val="8"/>
  </w:num>
  <w:num w:numId="34" w16cid:durableId="1887639476">
    <w:abstractNumId w:val="26"/>
  </w:num>
  <w:num w:numId="35" w16cid:durableId="1090272281">
    <w:abstractNumId w:val="24"/>
  </w:num>
  <w:num w:numId="36" w16cid:durableId="1599827144">
    <w:abstractNumId w:val="31"/>
  </w:num>
  <w:num w:numId="37" w16cid:durableId="130825237">
    <w:abstractNumId w:val="23"/>
  </w:num>
  <w:num w:numId="38" w16cid:durableId="1791242999">
    <w:abstractNumId w:val="21"/>
  </w:num>
  <w:num w:numId="39" w16cid:durableId="102772465">
    <w:abstractNumId w:val="19"/>
  </w:num>
  <w:num w:numId="40" w16cid:durableId="96872909">
    <w:abstractNumId w:val="15"/>
  </w:num>
  <w:num w:numId="41" w16cid:durableId="10752783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A3"/>
    <w:rsid w:val="000379B7"/>
    <w:rsid w:val="00042BA5"/>
    <w:rsid w:val="00047F5C"/>
    <w:rsid w:val="000505E9"/>
    <w:rsid w:val="00053FE2"/>
    <w:rsid w:val="00063373"/>
    <w:rsid w:val="000678CD"/>
    <w:rsid w:val="000739E0"/>
    <w:rsid w:val="00075157"/>
    <w:rsid w:val="00084205"/>
    <w:rsid w:val="00096D27"/>
    <w:rsid w:val="000B02C0"/>
    <w:rsid w:val="000B3DCC"/>
    <w:rsid w:val="000B4785"/>
    <w:rsid w:val="000B4EDA"/>
    <w:rsid w:val="000B5EFA"/>
    <w:rsid w:val="000C15C7"/>
    <w:rsid w:val="000C6127"/>
    <w:rsid w:val="000D4F3E"/>
    <w:rsid w:val="000E6A37"/>
    <w:rsid w:val="00117249"/>
    <w:rsid w:val="00117996"/>
    <w:rsid w:val="0012312A"/>
    <w:rsid w:val="00132015"/>
    <w:rsid w:val="001342B3"/>
    <w:rsid w:val="001365CD"/>
    <w:rsid w:val="00156CA3"/>
    <w:rsid w:val="001666FD"/>
    <w:rsid w:val="00167A0F"/>
    <w:rsid w:val="00171525"/>
    <w:rsid w:val="00177FBB"/>
    <w:rsid w:val="001856C2"/>
    <w:rsid w:val="001A66CF"/>
    <w:rsid w:val="001B1A75"/>
    <w:rsid w:val="001B2489"/>
    <w:rsid w:val="001B650F"/>
    <w:rsid w:val="001D016C"/>
    <w:rsid w:val="001D4B00"/>
    <w:rsid w:val="001F2166"/>
    <w:rsid w:val="001F34D3"/>
    <w:rsid w:val="002075F4"/>
    <w:rsid w:val="002218B7"/>
    <w:rsid w:val="00221961"/>
    <w:rsid w:val="0023149D"/>
    <w:rsid w:val="00237542"/>
    <w:rsid w:val="00240B8A"/>
    <w:rsid w:val="00241F9E"/>
    <w:rsid w:val="00244215"/>
    <w:rsid w:val="00251D73"/>
    <w:rsid w:val="00256E22"/>
    <w:rsid w:val="002712FD"/>
    <w:rsid w:val="002850A1"/>
    <w:rsid w:val="002B183C"/>
    <w:rsid w:val="002D1486"/>
    <w:rsid w:val="002E2952"/>
    <w:rsid w:val="002E43CC"/>
    <w:rsid w:val="002E6A52"/>
    <w:rsid w:val="002F21F8"/>
    <w:rsid w:val="002F2C5D"/>
    <w:rsid w:val="00303869"/>
    <w:rsid w:val="003112D6"/>
    <w:rsid w:val="00313007"/>
    <w:rsid w:val="0032336A"/>
    <w:rsid w:val="00332F4D"/>
    <w:rsid w:val="00333D50"/>
    <w:rsid w:val="00341B20"/>
    <w:rsid w:val="0034281A"/>
    <w:rsid w:val="003476DC"/>
    <w:rsid w:val="00355D30"/>
    <w:rsid w:val="0035663D"/>
    <w:rsid w:val="00356813"/>
    <w:rsid w:val="00360683"/>
    <w:rsid w:val="00364237"/>
    <w:rsid w:val="00364E1A"/>
    <w:rsid w:val="0036514D"/>
    <w:rsid w:val="00366DD1"/>
    <w:rsid w:val="0037366B"/>
    <w:rsid w:val="0038422B"/>
    <w:rsid w:val="00390BC8"/>
    <w:rsid w:val="0039195B"/>
    <w:rsid w:val="00395EC0"/>
    <w:rsid w:val="003A2890"/>
    <w:rsid w:val="003A2DD0"/>
    <w:rsid w:val="003A37ED"/>
    <w:rsid w:val="003A640C"/>
    <w:rsid w:val="003B20C1"/>
    <w:rsid w:val="003B4CB2"/>
    <w:rsid w:val="003B5087"/>
    <w:rsid w:val="003B6365"/>
    <w:rsid w:val="003C1919"/>
    <w:rsid w:val="003E187F"/>
    <w:rsid w:val="003E757F"/>
    <w:rsid w:val="003F2529"/>
    <w:rsid w:val="003F7654"/>
    <w:rsid w:val="003F7B3B"/>
    <w:rsid w:val="00416E37"/>
    <w:rsid w:val="00417B37"/>
    <w:rsid w:val="00432E4C"/>
    <w:rsid w:val="00432F79"/>
    <w:rsid w:val="00434C98"/>
    <w:rsid w:val="00436CBF"/>
    <w:rsid w:val="00440B24"/>
    <w:rsid w:val="00447808"/>
    <w:rsid w:val="00451A75"/>
    <w:rsid w:val="00453AF0"/>
    <w:rsid w:val="00471925"/>
    <w:rsid w:val="00476F2C"/>
    <w:rsid w:val="004A34B8"/>
    <w:rsid w:val="004A56E9"/>
    <w:rsid w:val="004A721B"/>
    <w:rsid w:val="004B2C32"/>
    <w:rsid w:val="004C3373"/>
    <w:rsid w:val="004C6AD5"/>
    <w:rsid w:val="004D4D61"/>
    <w:rsid w:val="004D6286"/>
    <w:rsid w:val="004E1AC4"/>
    <w:rsid w:val="004E74D4"/>
    <w:rsid w:val="004F753B"/>
    <w:rsid w:val="00501116"/>
    <w:rsid w:val="00506BA1"/>
    <w:rsid w:val="00520874"/>
    <w:rsid w:val="00520C79"/>
    <w:rsid w:val="00523B0C"/>
    <w:rsid w:val="0053343C"/>
    <w:rsid w:val="00572AF2"/>
    <w:rsid w:val="0057471C"/>
    <w:rsid w:val="0058262B"/>
    <w:rsid w:val="00583496"/>
    <w:rsid w:val="005834ED"/>
    <w:rsid w:val="00586787"/>
    <w:rsid w:val="005A0A7D"/>
    <w:rsid w:val="005A464A"/>
    <w:rsid w:val="005A4BE8"/>
    <w:rsid w:val="005A544D"/>
    <w:rsid w:val="005A5AFD"/>
    <w:rsid w:val="005B55E9"/>
    <w:rsid w:val="005B5A52"/>
    <w:rsid w:val="005C7030"/>
    <w:rsid w:val="005D0FE5"/>
    <w:rsid w:val="005D4D35"/>
    <w:rsid w:val="005E0CA7"/>
    <w:rsid w:val="005E12CC"/>
    <w:rsid w:val="005F5528"/>
    <w:rsid w:val="00604910"/>
    <w:rsid w:val="00611200"/>
    <w:rsid w:val="006334B1"/>
    <w:rsid w:val="00642CD6"/>
    <w:rsid w:val="00643884"/>
    <w:rsid w:val="00643CC5"/>
    <w:rsid w:val="00645321"/>
    <w:rsid w:val="00671EC4"/>
    <w:rsid w:val="0068483D"/>
    <w:rsid w:val="006C7218"/>
    <w:rsid w:val="006C7E60"/>
    <w:rsid w:val="006E56FF"/>
    <w:rsid w:val="006E6E67"/>
    <w:rsid w:val="006F270F"/>
    <w:rsid w:val="006F37CD"/>
    <w:rsid w:val="006F448E"/>
    <w:rsid w:val="006F6790"/>
    <w:rsid w:val="00711077"/>
    <w:rsid w:val="00711FDB"/>
    <w:rsid w:val="007137F4"/>
    <w:rsid w:val="00720C24"/>
    <w:rsid w:val="007224F0"/>
    <w:rsid w:val="0073632F"/>
    <w:rsid w:val="00736474"/>
    <w:rsid w:val="00757969"/>
    <w:rsid w:val="00767283"/>
    <w:rsid w:val="0077275E"/>
    <w:rsid w:val="00775713"/>
    <w:rsid w:val="0079111B"/>
    <w:rsid w:val="007A70C7"/>
    <w:rsid w:val="007A72BF"/>
    <w:rsid w:val="007A7AD0"/>
    <w:rsid w:val="007B6F09"/>
    <w:rsid w:val="007C3FA3"/>
    <w:rsid w:val="007D0732"/>
    <w:rsid w:val="007D6E96"/>
    <w:rsid w:val="007E39B3"/>
    <w:rsid w:val="007F439D"/>
    <w:rsid w:val="007F51A2"/>
    <w:rsid w:val="00801063"/>
    <w:rsid w:val="008058B4"/>
    <w:rsid w:val="0081617B"/>
    <w:rsid w:val="00824ACB"/>
    <w:rsid w:val="00827076"/>
    <w:rsid w:val="00847D38"/>
    <w:rsid w:val="00862BD7"/>
    <w:rsid w:val="00882FF5"/>
    <w:rsid w:val="0089586F"/>
    <w:rsid w:val="00896232"/>
    <w:rsid w:val="008C434B"/>
    <w:rsid w:val="008E0057"/>
    <w:rsid w:val="008E5DA3"/>
    <w:rsid w:val="008E7448"/>
    <w:rsid w:val="008E75F3"/>
    <w:rsid w:val="008F2256"/>
    <w:rsid w:val="008F349D"/>
    <w:rsid w:val="008F5024"/>
    <w:rsid w:val="00905DE3"/>
    <w:rsid w:val="00911995"/>
    <w:rsid w:val="009152A4"/>
    <w:rsid w:val="00915B3A"/>
    <w:rsid w:val="009241B8"/>
    <w:rsid w:val="00930C5E"/>
    <w:rsid w:val="00952A69"/>
    <w:rsid w:val="00962A04"/>
    <w:rsid w:val="00963E58"/>
    <w:rsid w:val="0097406F"/>
    <w:rsid w:val="00975956"/>
    <w:rsid w:val="009815E5"/>
    <w:rsid w:val="00983AAA"/>
    <w:rsid w:val="00992147"/>
    <w:rsid w:val="009A4D34"/>
    <w:rsid w:val="009A4D4B"/>
    <w:rsid w:val="009A5496"/>
    <w:rsid w:val="009A781E"/>
    <w:rsid w:val="009B1B71"/>
    <w:rsid w:val="009C0D1D"/>
    <w:rsid w:val="009D4C2B"/>
    <w:rsid w:val="009D55A6"/>
    <w:rsid w:val="00A00FDC"/>
    <w:rsid w:val="00A1081D"/>
    <w:rsid w:val="00A16FC1"/>
    <w:rsid w:val="00A25168"/>
    <w:rsid w:val="00A32760"/>
    <w:rsid w:val="00A370A5"/>
    <w:rsid w:val="00A42787"/>
    <w:rsid w:val="00A4319C"/>
    <w:rsid w:val="00A47304"/>
    <w:rsid w:val="00A6055D"/>
    <w:rsid w:val="00A65A12"/>
    <w:rsid w:val="00A716A5"/>
    <w:rsid w:val="00A73585"/>
    <w:rsid w:val="00A757A7"/>
    <w:rsid w:val="00A84E56"/>
    <w:rsid w:val="00A906ED"/>
    <w:rsid w:val="00A96FA0"/>
    <w:rsid w:val="00AA695D"/>
    <w:rsid w:val="00AA6A9B"/>
    <w:rsid w:val="00AB3660"/>
    <w:rsid w:val="00AD0F4E"/>
    <w:rsid w:val="00AD46BB"/>
    <w:rsid w:val="00AE0788"/>
    <w:rsid w:val="00AE728B"/>
    <w:rsid w:val="00AF0A5D"/>
    <w:rsid w:val="00AF434F"/>
    <w:rsid w:val="00B00387"/>
    <w:rsid w:val="00B041B4"/>
    <w:rsid w:val="00B12E50"/>
    <w:rsid w:val="00B21E1B"/>
    <w:rsid w:val="00B232A4"/>
    <w:rsid w:val="00B336B1"/>
    <w:rsid w:val="00B4110C"/>
    <w:rsid w:val="00B43490"/>
    <w:rsid w:val="00B87BE4"/>
    <w:rsid w:val="00B91299"/>
    <w:rsid w:val="00BA2F3A"/>
    <w:rsid w:val="00BA7981"/>
    <w:rsid w:val="00BB1387"/>
    <w:rsid w:val="00BC4C7F"/>
    <w:rsid w:val="00BD2149"/>
    <w:rsid w:val="00BD4F85"/>
    <w:rsid w:val="00BD5A90"/>
    <w:rsid w:val="00BF1A42"/>
    <w:rsid w:val="00BF3D27"/>
    <w:rsid w:val="00BF5788"/>
    <w:rsid w:val="00C11362"/>
    <w:rsid w:val="00C141E5"/>
    <w:rsid w:val="00C2655B"/>
    <w:rsid w:val="00C3775A"/>
    <w:rsid w:val="00C479D8"/>
    <w:rsid w:val="00C54595"/>
    <w:rsid w:val="00C678E3"/>
    <w:rsid w:val="00C74740"/>
    <w:rsid w:val="00C76871"/>
    <w:rsid w:val="00C84449"/>
    <w:rsid w:val="00C84D68"/>
    <w:rsid w:val="00C95A17"/>
    <w:rsid w:val="00C96C2F"/>
    <w:rsid w:val="00CA757C"/>
    <w:rsid w:val="00CA7E9B"/>
    <w:rsid w:val="00CB3FC1"/>
    <w:rsid w:val="00CB4790"/>
    <w:rsid w:val="00CB4A8E"/>
    <w:rsid w:val="00CD2CEB"/>
    <w:rsid w:val="00CD4514"/>
    <w:rsid w:val="00CE54B8"/>
    <w:rsid w:val="00CF5B70"/>
    <w:rsid w:val="00D044F8"/>
    <w:rsid w:val="00D07A6C"/>
    <w:rsid w:val="00D22279"/>
    <w:rsid w:val="00D319A1"/>
    <w:rsid w:val="00D33912"/>
    <w:rsid w:val="00D36347"/>
    <w:rsid w:val="00D415A8"/>
    <w:rsid w:val="00D45786"/>
    <w:rsid w:val="00D52589"/>
    <w:rsid w:val="00D52CFD"/>
    <w:rsid w:val="00D57872"/>
    <w:rsid w:val="00D774A9"/>
    <w:rsid w:val="00D84F54"/>
    <w:rsid w:val="00D9332D"/>
    <w:rsid w:val="00DA7C4B"/>
    <w:rsid w:val="00DB49B1"/>
    <w:rsid w:val="00DB5377"/>
    <w:rsid w:val="00DB6140"/>
    <w:rsid w:val="00DC0831"/>
    <w:rsid w:val="00DC1095"/>
    <w:rsid w:val="00DC32C0"/>
    <w:rsid w:val="00DC3718"/>
    <w:rsid w:val="00DD191B"/>
    <w:rsid w:val="00DD7825"/>
    <w:rsid w:val="00DE1DC2"/>
    <w:rsid w:val="00DE253A"/>
    <w:rsid w:val="00DE461D"/>
    <w:rsid w:val="00DE6CCF"/>
    <w:rsid w:val="00E00A18"/>
    <w:rsid w:val="00E0271B"/>
    <w:rsid w:val="00E06AE5"/>
    <w:rsid w:val="00E12166"/>
    <w:rsid w:val="00E12A78"/>
    <w:rsid w:val="00E21E29"/>
    <w:rsid w:val="00E372FE"/>
    <w:rsid w:val="00E41626"/>
    <w:rsid w:val="00E426B2"/>
    <w:rsid w:val="00E54512"/>
    <w:rsid w:val="00E5470E"/>
    <w:rsid w:val="00E54FA0"/>
    <w:rsid w:val="00E64721"/>
    <w:rsid w:val="00E70152"/>
    <w:rsid w:val="00EA491D"/>
    <w:rsid w:val="00EA4B8E"/>
    <w:rsid w:val="00EB7B32"/>
    <w:rsid w:val="00EC628F"/>
    <w:rsid w:val="00EC7A6C"/>
    <w:rsid w:val="00ED6CFE"/>
    <w:rsid w:val="00EE1A8E"/>
    <w:rsid w:val="00EF6549"/>
    <w:rsid w:val="00F000DB"/>
    <w:rsid w:val="00F0336C"/>
    <w:rsid w:val="00F10E93"/>
    <w:rsid w:val="00F116EA"/>
    <w:rsid w:val="00F1291F"/>
    <w:rsid w:val="00F23ED1"/>
    <w:rsid w:val="00F25E76"/>
    <w:rsid w:val="00F3427F"/>
    <w:rsid w:val="00F36B86"/>
    <w:rsid w:val="00F452EA"/>
    <w:rsid w:val="00F52779"/>
    <w:rsid w:val="00F5409B"/>
    <w:rsid w:val="00F77860"/>
    <w:rsid w:val="00F807B6"/>
    <w:rsid w:val="00F855F1"/>
    <w:rsid w:val="00FA32CE"/>
    <w:rsid w:val="00FA3D82"/>
    <w:rsid w:val="00FC0F2B"/>
    <w:rsid w:val="00FC45A5"/>
    <w:rsid w:val="00FF3D1B"/>
    <w:rsid w:val="00FF72ED"/>
    <w:rsid w:val="00FF7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301B6"/>
  <w15:chartTrackingRefBased/>
  <w15:docId w15:val="{C5BB3BF8-6FF2-42A2-AE3F-AF6C0EC8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240" w:after="60"/>
      <w:outlineLvl w:val="2"/>
    </w:pPr>
    <w:rPr>
      <w:rFonts w:ascii="Helvetica" w:hAnsi="Helvetica"/>
      <w:sz w:val="24"/>
    </w:rPr>
  </w:style>
  <w:style w:type="paragraph" w:styleId="Heading4">
    <w:name w:val="heading 4"/>
    <w:basedOn w:val="Normal"/>
    <w:next w:val="Normal"/>
    <w:qFormat/>
    <w:pPr>
      <w:keepNext/>
      <w:ind w:left="1440"/>
      <w:outlineLvl w:val="3"/>
    </w:pPr>
    <w:rPr>
      <w:b/>
    </w:rPr>
  </w:style>
  <w:style w:type="paragraph" w:styleId="Heading5">
    <w:name w:val="heading 5"/>
    <w:aliases w:val="Block Label"/>
    <w:basedOn w:val="Normal"/>
    <w:next w:val="Normal"/>
    <w:qFormat/>
    <w:pPr>
      <w:outlineLvl w:val="4"/>
    </w:pPr>
    <w:rPr>
      <w:rFonts w:ascii="Times New Roman" w:eastAsia="Times New Roman" w:hAnsi="Times New Roman"/>
      <w:b/>
      <w:sz w:val="22"/>
    </w:rPr>
  </w:style>
  <w:style w:type="paragraph" w:styleId="Heading7">
    <w:name w:val="heading 7"/>
    <w:basedOn w:val="Normal"/>
    <w:next w:val="Normal"/>
    <w:qFormat/>
    <w:pPr>
      <w:keepNext/>
      <w:tabs>
        <w:tab w:val="left" w:pos="-720"/>
        <w:tab w:val="left" w:pos="0"/>
      </w:tabs>
      <w:suppressAutoHyphens/>
      <w:ind w:left="720" w:hanging="720"/>
      <w:outlineLvl w:val="6"/>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text">
    <w:name w:val="text"/>
    <w:basedOn w:val="Normal"/>
    <w:pPr>
      <w:tabs>
        <w:tab w:val="left" w:pos="360"/>
      </w:tabs>
    </w:pPr>
    <w:rPr>
      <w:rFonts w:eastAsia="Times New Roman"/>
    </w:rPr>
  </w:style>
  <w:style w:type="paragraph" w:styleId="Footer">
    <w:name w:val="footer"/>
    <w:basedOn w:val="Normal"/>
    <w:link w:val="FooterChar"/>
    <w:uiPriority w:val="99"/>
    <w:pPr>
      <w:tabs>
        <w:tab w:val="center" w:pos="4320"/>
        <w:tab w:val="right" w:pos="8640"/>
      </w:tabs>
    </w:pPr>
    <w:rPr>
      <w:sz w:val="16"/>
    </w:rPr>
  </w:style>
  <w:style w:type="character" w:styleId="PageNumber">
    <w:name w:val="page number"/>
    <w:basedOn w:val="DefaultParagraphFont"/>
    <w:semiHidden/>
  </w:style>
  <w:style w:type="paragraph" w:customStyle="1" w:styleId="texthang">
    <w:name w:val="text hang"/>
    <w:basedOn w:val="Normal"/>
    <w:pPr>
      <w:tabs>
        <w:tab w:val="left" w:pos="360"/>
      </w:tabs>
      <w:ind w:left="360" w:hanging="360"/>
    </w:pPr>
  </w:style>
  <w:style w:type="character" w:styleId="Hyperlink">
    <w:name w:val="Hyperlink"/>
    <w:rPr>
      <w:color w:val="0000FF"/>
      <w:u w:val="single"/>
    </w:rPr>
  </w:style>
  <w:style w:type="character" w:styleId="FollowedHyperlink">
    <w:name w:val="FollowedHyperlink"/>
    <w:semiHidden/>
    <w:rPr>
      <w:color w:val="800080"/>
      <w:u w:val="single"/>
    </w:rPr>
  </w:style>
  <w:style w:type="paragraph" w:customStyle="1" w:styleId="head2upd">
    <w:name w:val="head 2 upd"/>
    <w:basedOn w:val="BodyText"/>
    <w:pPr>
      <w:spacing w:after="0"/>
      <w:ind w:right="-720"/>
    </w:pPr>
    <w:rPr>
      <w:rFonts w:eastAsia="Times New Roman"/>
      <w:b/>
      <w:sz w:val="24"/>
    </w:rPr>
  </w:style>
  <w:style w:type="paragraph" w:customStyle="1" w:styleId="sidebar">
    <w:name w:val="sidebar"/>
    <w:basedOn w:val="text"/>
    <w:next w:val="towns"/>
    <w:pPr>
      <w:ind w:right="180"/>
    </w:pPr>
    <w:rPr>
      <w:sz w:val="16"/>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42"/>
    </w:pPr>
    <w:rPr>
      <w:rFonts w:ascii="Arial" w:eastAsia="Times New Roman" w:hAnsi="Arial"/>
      <w:color w:val="000000"/>
      <w:position w:val="6"/>
      <w:sz w:val="16"/>
    </w:rPr>
  </w:style>
  <w:style w:type="paragraph" w:customStyle="1" w:styleId="head2">
    <w:name w:val="head 2"/>
    <w:basedOn w:val="Normal"/>
    <w:rPr>
      <w:rFonts w:eastAsia="Times New Roman"/>
      <w:b/>
      <w:sz w:val="28"/>
    </w:rPr>
  </w:style>
  <w:style w:type="paragraph" w:styleId="BodyTextIndent">
    <w:name w:val="Body Text Indent"/>
    <w:basedOn w:val="Normal"/>
    <w:semiHidden/>
    <w:pPr>
      <w:tabs>
        <w:tab w:val="left" w:pos="-720"/>
        <w:tab w:val="left" w:pos="0"/>
        <w:tab w:val="left" w:pos="720"/>
      </w:tabs>
      <w:suppressAutoHyphens/>
      <w:spacing w:line="192" w:lineRule="auto"/>
      <w:ind w:left="1440" w:hanging="1440"/>
    </w:pPr>
    <w:rPr>
      <w:rFonts w:ascii="Times New Roman" w:eastAsia="Times New Roman" w:hAnsi="Times New Roman"/>
      <w:sz w:val="24"/>
    </w:rPr>
  </w:style>
  <w:style w:type="paragraph" w:customStyle="1" w:styleId="TableText">
    <w:name w:val="Table Text"/>
    <w:basedOn w:val="Normal"/>
    <w:rPr>
      <w:rFonts w:ascii="Times New Roman" w:eastAsia="Times New Roman" w:hAnsi="Times New Roman"/>
      <w:sz w:val="24"/>
    </w:rPr>
  </w:style>
  <w:style w:type="paragraph" w:styleId="BodyTextIndent3">
    <w:name w:val="Body Text Indent 3"/>
    <w:basedOn w:val="Normal"/>
    <w:semiHidden/>
    <w:pPr>
      <w:tabs>
        <w:tab w:val="left" w:pos="-720"/>
      </w:tabs>
      <w:suppressAutoHyphens/>
      <w:ind w:left="1440"/>
    </w:pPr>
    <w:rPr>
      <w:rFonts w:eastAsia="Times New Roman"/>
      <w:sz w:val="24"/>
    </w:rPr>
  </w:style>
  <w:style w:type="paragraph" w:styleId="BlockText">
    <w:name w:val="Block Text"/>
    <w:basedOn w:val="Normal"/>
    <w:semiHidden/>
    <w:rPr>
      <w:rFonts w:ascii="Times New Roman" w:eastAsia="Times New Roman" w:hAnsi="Times New Roman"/>
      <w:sz w:val="24"/>
    </w:rPr>
  </w:style>
  <w:style w:type="paragraph" w:styleId="BodyTextIndent2">
    <w:name w:val="Body Text Indent 2"/>
    <w:basedOn w:val="Normal"/>
    <w:semiHidden/>
    <w:pPr>
      <w:autoSpaceDE w:val="0"/>
      <w:autoSpaceDN w:val="0"/>
      <w:adjustRightInd w:val="0"/>
      <w:ind w:left="2430"/>
    </w:pPr>
    <w:rPr>
      <w:rFonts w:ascii="TimesNewRomanPS-BoldMT" w:eastAsia="Times New Roman" w:hAnsi="TimesNewRomanPS-BoldMT"/>
      <w:b/>
      <w:sz w:val="22"/>
    </w:rPr>
  </w:style>
  <w:style w:type="paragraph" w:customStyle="1" w:styleId="towns">
    <w:name w:val="towns"/>
    <w:rPr>
      <w:rFonts w:ascii="Arial" w:hAnsi="Arial"/>
      <w:sz w:val="12"/>
    </w:rPr>
  </w:style>
  <w:style w:type="character" w:styleId="UnresolvedMention">
    <w:name w:val="Unresolved Mention"/>
    <w:uiPriority w:val="99"/>
    <w:semiHidden/>
    <w:unhideWhenUsed/>
    <w:rsid w:val="005B5A52"/>
    <w:rPr>
      <w:color w:val="605E5C"/>
      <w:shd w:val="clear" w:color="auto" w:fill="E1DFDD"/>
    </w:rPr>
  </w:style>
  <w:style w:type="character" w:customStyle="1" w:styleId="spellingerror">
    <w:name w:val="spellingerror"/>
    <w:basedOn w:val="DefaultParagraphFont"/>
    <w:rsid w:val="00B4110C"/>
  </w:style>
  <w:style w:type="character" w:customStyle="1" w:styleId="normaltextrun">
    <w:name w:val="normaltextrun"/>
    <w:basedOn w:val="DefaultParagraphFont"/>
    <w:rsid w:val="00B4110C"/>
  </w:style>
  <w:style w:type="character" w:customStyle="1" w:styleId="eop">
    <w:name w:val="eop"/>
    <w:basedOn w:val="DefaultParagraphFont"/>
    <w:rsid w:val="00B4110C"/>
  </w:style>
  <w:style w:type="paragraph" w:styleId="ListParagraph">
    <w:name w:val="List Paragraph"/>
    <w:basedOn w:val="Normal"/>
    <w:uiPriority w:val="1"/>
    <w:qFormat/>
    <w:rsid w:val="001D016C"/>
    <w:pPr>
      <w:widowControl w:val="0"/>
      <w:autoSpaceDE w:val="0"/>
      <w:autoSpaceDN w:val="0"/>
      <w:ind w:left="820" w:hanging="360"/>
    </w:pPr>
    <w:rPr>
      <w:rFonts w:eastAsia="Arial" w:cs="Arial"/>
      <w:sz w:val="22"/>
      <w:szCs w:val="22"/>
      <w:lang w:bidi="en-US"/>
    </w:rPr>
  </w:style>
  <w:style w:type="character" w:customStyle="1" w:styleId="FooterChar">
    <w:name w:val="Footer Char"/>
    <w:basedOn w:val="DefaultParagraphFont"/>
    <w:link w:val="Footer"/>
    <w:uiPriority w:val="99"/>
    <w:rsid w:val="00CA757C"/>
    <w:rPr>
      <w:rFonts w:ascii="Arial" w:hAnsi="Arial"/>
      <w:sz w:val="16"/>
    </w:rPr>
  </w:style>
  <w:style w:type="paragraph" w:customStyle="1" w:styleId="paragraph">
    <w:name w:val="paragraph"/>
    <w:basedOn w:val="Normal"/>
    <w:rsid w:val="00CA757C"/>
    <w:pPr>
      <w:spacing w:before="100" w:beforeAutospacing="1" w:after="100" w:afterAutospacing="1"/>
    </w:pPr>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DC32C0"/>
  </w:style>
  <w:style w:type="character" w:customStyle="1" w:styleId="CommentTextChar">
    <w:name w:val="Comment Text Char"/>
    <w:basedOn w:val="DefaultParagraphFont"/>
    <w:link w:val="CommentText"/>
    <w:uiPriority w:val="99"/>
    <w:rsid w:val="00DC32C0"/>
    <w:rPr>
      <w:rFonts w:ascii="Arial" w:hAnsi="Arial"/>
    </w:rPr>
  </w:style>
  <w:style w:type="paragraph" w:styleId="BalloonText">
    <w:name w:val="Balloon Text"/>
    <w:basedOn w:val="Normal"/>
    <w:link w:val="BalloonTextChar"/>
    <w:uiPriority w:val="99"/>
    <w:semiHidden/>
    <w:unhideWhenUsed/>
    <w:rsid w:val="005D0F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FE5"/>
    <w:rPr>
      <w:rFonts w:ascii="Segoe UI" w:hAnsi="Segoe UI" w:cs="Segoe UI"/>
      <w:sz w:val="18"/>
      <w:szCs w:val="18"/>
    </w:rPr>
  </w:style>
  <w:style w:type="character" w:styleId="CommentReference">
    <w:name w:val="annotation reference"/>
    <w:basedOn w:val="DefaultParagraphFont"/>
    <w:uiPriority w:val="99"/>
    <w:semiHidden/>
    <w:unhideWhenUsed/>
    <w:rsid w:val="00432F79"/>
    <w:rPr>
      <w:sz w:val="16"/>
      <w:szCs w:val="16"/>
    </w:rPr>
  </w:style>
  <w:style w:type="paragraph" w:styleId="CommentSubject">
    <w:name w:val="annotation subject"/>
    <w:basedOn w:val="CommentText"/>
    <w:next w:val="CommentText"/>
    <w:link w:val="CommentSubjectChar"/>
    <w:uiPriority w:val="99"/>
    <w:semiHidden/>
    <w:unhideWhenUsed/>
    <w:rsid w:val="00432F79"/>
    <w:rPr>
      <w:b/>
      <w:bCs/>
    </w:rPr>
  </w:style>
  <w:style w:type="character" w:customStyle="1" w:styleId="CommentSubjectChar">
    <w:name w:val="Comment Subject Char"/>
    <w:basedOn w:val="CommentTextChar"/>
    <w:link w:val="CommentSubject"/>
    <w:uiPriority w:val="99"/>
    <w:semiHidden/>
    <w:rsid w:val="00432F79"/>
    <w:rPr>
      <w:rFonts w:ascii="Arial" w:hAnsi="Arial"/>
      <w:b/>
      <w:bCs/>
    </w:rPr>
  </w:style>
  <w:style w:type="paragraph" w:styleId="Revision">
    <w:name w:val="Revision"/>
    <w:hidden/>
    <w:uiPriority w:val="99"/>
    <w:semiHidden/>
    <w:rsid w:val="001D4B0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80814">
      <w:bodyDiv w:val="1"/>
      <w:marLeft w:val="0"/>
      <w:marRight w:val="0"/>
      <w:marTop w:val="0"/>
      <w:marBottom w:val="0"/>
      <w:divBdr>
        <w:top w:val="none" w:sz="0" w:space="0" w:color="auto"/>
        <w:left w:val="none" w:sz="0" w:space="0" w:color="auto"/>
        <w:bottom w:val="none" w:sz="0" w:space="0" w:color="auto"/>
        <w:right w:val="none" w:sz="0" w:space="0" w:color="auto"/>
      </w:divBdr>
      <w:divsChild>
        <w:div w:id="1654332671">
          <w:marLeft w:val="0"/>
          <w:marRight w:val="0"/>
          <w:marTop w:val="0"/>
          <w:marBottom w:val="0"/>
          <w:divBdr>
            <w:top w:val="none" w:sz="0" w:space="0" w:color="auto"/>
            <w:left w:val="none" w:sz="0" w:space="0" w:color="auto"/>
            <w:bottom w:val="none" w:sz="0" w:space="0" w:color="auto"/>
            <w:right w:val="none" w:sz="0" w:space="0" w:color="auto"/>
          </w:divBdr>
          <w:divsChild>
            <w:div w:id="182595056">
              <w:marLeft w:val="0"/>
              <w:marRight w:val="0"/>
              <w:marTop w:val="0"/>
              <w:marBottom w:val="0"/>
              <w:divBdr>
                <w:top w:val="none" w:sz="0" w:space="0" w:color="auto"/>
                <w:left w:val="none" w:sz="0" w:space="0" w:color="auto"/>
                <w:bottom w:val="none" w:sz="0" w:space="0" w:color="auto"/>
                <w:right w:val="none" w:sz="0" w:space="0" w:color="auto"/>
              </w:divBdr>
              <w:divsChild>
                <w:div w:id="116488794">
                  <w:marLeft w:val="0"/>
                  <w:marRight w:val="0"/>
                  <w:marTop w:val="0"/>
                  <w:marBottom w:val="0"/>
                  <w:divBdr>
                    <w:top w:val="none" w:sz="0" w:space="0" w:color="auto"/>
                    <w:left w:val="none" w:sz="0" w:space="0" w:color="auto"/>
                    <w:bottom w:val="none" w:sz="0" w:space="0" w:color="auto"/>
                    <w:right w:val="none" w:sz="0" w:space="0" w:color="auto"/>
                  </w:divBdr>
                  <w:divsChild>
                    <w:div w:id="586771924">
                      <w:marLeft w:val="2"/>
                      <w:marRight w:val="0"/>
                      <w:marTop w:val="0"/>
                      <w:marBottom w:val="0"/>
                      <w:divBdr>
                        <w:top w:val="none" w:sz="0" w:space="0" w:color="auto"/>
                        <w:left w:val="none" w:sz="0" w:space="0" w:color="auto"/>
                        <w:bottom w:val="none" w:sz="0" w:space="0" w:color="auto"/>
                        <w:right w:val="none" w:sz="0" w:space="0" w:color="auto"/>
                      </w:divBdr>
                      <w:divsChild>
                        <w:div w:id="543911314">
                          <w:marLeft w:val="0"/>
                          <w:marRight w:val="0"/>
                          <w:marTop w:val="0"/>
                          <w:marBottom w:val="0"/>
                          <w:divBdr>
                            <w:top w:val="none" w:sz="0" w:space="0" w:color="auto"/>
                            <w:left w:val="none" w:sz="0" w:space="0" w:color="auto"/>
                            <w:bottom w:val="none" w:sz="0" w:space="0" w:color="auto"/>
                            <w:right w:val="none" w:sz="0" w:space="0" w:color="auto"/>
                          </w:divBdr>
                          <w:divsChild>
                            <w:div w:id="1829444394">
                              <w:marLeft w:val="2"/>
                              <w:marRight w:val="0"/>
                              <w:marTop w:val="0"/>
                              <w:marBottom w:val="0"/>
                              <w:divBdr>
                                <w:top w:val="none" w:sz="0" w:space="0" w:color="auto"/>
                                <w:left w:val="none" w:sz="0" w:space="0" w:color="auto"/>
                                <w:bottom w:val="none" w:sz="0" w:space="0" w:color="auto"/>
                                <w:right w:val="none" w:sz="0" w:space="0" w:color="auto"/>
                              </w:divBdr>
                              <w:divsChild>
                                <w:div w:id="9916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13596">
      <w:bodyDiv w:val="1"/>
      <w:marLeft w:val="0"/>
      <w:marRight w:val="0"/>
      <w:marTop w:val="0"/>
      <w:marBottom w:val="0"/>
      <w:divBdr>
        <w:top w:val="none" w:sz="0" w:space="0" w:color="auto"/>
        <w:left w:val="none" w:sz="0" w:space="0" w:color="auto"/>
        <w:bottom w:val="none" w:sz="0" w:space="0" w:color="auto"/>
        <w:right w:val="none" w:sz="0" w:space="0" w:color="auto"/>
      </w:divBdr>
    </w:div>
    <w:div w:id="190843222">
      <w:bodyDiv w:val="1"/>
      <w:marLeft w:val="0"/>
      <w:marRight w:val="0"/>
      <w:marTop w:val="0"/>
      <w:marBottom w:val="0"/>
      <w:divBdr>
        <w:top w:val="none" w:sz="0" w:space="0" w:color="auto"/>
        <w:left w:val="none" w:sz="0" w:space="0" w:color="auto"/>
        <w:bottom w:val="none" w:sz="0" w:space="0" w:color="auto"/>
        <w:right w:val="none" w:sz="0" w:space="0" w:color="auto"/>
      </w:divBdr>
    </w:div>
    <w:div w:id="661588815">
      <w:bodyDiv w:val="1"/>
      <w:marLeft w:val="0"/>
      <w:marRight w:val="0"/>
      <w:marTop w:val="0"/>
      <w:marBottom w:val="0"/>
      <w:divBdr>
        <w:top w:val="none" w:sz="0" w:space="0" w:color="auto"/>
        <w:left w:val="none" w:sz="0" w:space="0" w:color="auto"/>
        <w:bottom w:val="none" w:sz="0" w:space="0" w:color="auto"/>
        <w:right w:val="none" w:sz="0" w:space="0" w:color="auto"/>
      </w:divBdr>
    </w:div>
    <w:div w:id="829448625">
      <w:bodyDiv w:val="1"/>
      <w:marLeft w:val="0"/>
      <w:marRight w:val="0"/>
      <w:marTop w:val="0"/>
      <w:marBottom w:val="0"/>
      <w:divBdr>
        <w:top w:val="none" w:sz="0" w:space="0" w:color="auto"/>
        <w:left w:val="none" w:sz="0" w:space="0" w:color="auto"/>
        <w:bottom w:val="none" w:sz="0" w:space="0" w:color="auto"/>
        <w:right w:val="none" w:sz="0" w:space="0" w:color="auto"/>
      </w:divBdr>
    </w:div>
    <w:div w:id="915745969">
      <w:bodyDiv w:val="1"/>
      <w:marLeft w:val="0"/>
      <w:marRight w:val="0"/>
      <w:marTop w:val="0"/>
      <w:marBottom w:val="0"/>
      <w:divBdr>
        <w:top w:val="none" w:sz="0" w:space="0" w:color="auto"/>
        <w:left w:val="none" w:sz="0" w:space="0" w:color="auto"/>
        <w:bottom w:val="none" w:sz="0" w:space="0" w:color="auto"/>
        <w:right w:val="none" w:sz="0" w:space="0" w:color="auto"/>
      </w:divBdr>
    </w:div>
    <w:div w:id="1513644234">
      <w:bodyDiv w:val="1"/>
      <w:marLeft w:val="0"/>
      <w:marRight w:val="0"/>
      <w:marTop w:val="0"/>
      <w:marBottom w:val="0"/>
      <w:divBdr>
        <w:top w:val="none" w:sz="0" w:space="0" w:color="auto"/>
        <w:left w:val="none" w:sz="0" w:space="0" w:color="auto"/>
        <w:bottom w:val="none" w:sz="0" w:space="0" w:color="auto"/>
        <w:right w:val="none" w:sz="0" w:space="0" w:color="auto"/>
      </w:divBdr>
    </w:div>
    <w:div w:id="1516188375">
      <w:bodyDiv w:val="1"/>
      <w:marLeft w:val="0"/>
      <w:marRight w:val="0"/>
      <w:marTop w:val="0"/>
      <w:marBottom w:val="0"/>
      <w:divBdr>
        <w:top w:val="none" w:sz="0" w:space="0" w:color="auto"/>
        <w:left w:val="none" w:sz="0" w:space="0" w:color="auto"/>
        <w:bottom w:val="none" w:sz="0" w:space="0" w:color="auto"/>
        <w:right w:val="none" w:sz="0" w:space="0" w:color="auto"/>
      </w:divBdr>
    </w:div>
    <w:div w:id="1923828570">
      <w:bodyDiv w:val="1"/>
      <w:marLeft w:val="0"/>
      <w:marRight w:val="0"/>
      <w:marTop w:val="0"/>
      <w:marBottom w:val="0"/>
      <w:divBdr>
        <w:top w:val="none" w:sz="0" w:space="0" w:color="auto"/>
        <w:left w:val="none" w:sz="0" w:space="0" w:color="auto"/>
        <w:bottom w:val="none" w:sz="0" w:space="0" w:color="auto"/>
        <w:right w:val="none" w:sz="0" w:space="0" w:color="auto"/>
      </w:divBdr>
    </w:div>
    <w:div w:id="19800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PLACE.eea.mass.gov/citizenacces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mass.gov/guides/massdep-permitting-assistanc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ass.gov/how-to/ww-07-08-09-water-quality-certifications-dredging-projects"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place.eea.mass.gov/citizenaccess" TargetMode="External"/><Relationship Id="rId20" Type="http://schemas.openxmlformats.org/officeDocument/2006/relationships/hyperlink" Target="https://eeaonline.eea.state.ma.us/EEA/PublicApp"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lace.eea.mass.gov/citizenaccess/Default.aspx" TargetMode="External"/><Relationship Id="rId24" Type="http://schemas.openxmlformats.org/officeDocument/2006/relationships/hyperlink" Target="https://www.mass.gov/guides/interim-policy-comm-94-007-dredged-sediment-reuse-or-disposal"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mass.gov/guides/massdep-permitting-assistance"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ePLACE_helpdesk@mass.gov"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place.eea.mass.gov/citizenaccess" TargetMode="External"/><Relationship Id="rId27" Type="http://schemas.openxmlformats.org/officeDocument/2006/relationships/header" Target="header3.xml"/><Relationship Id="rId30" Type="http://schemas.openxmlformats.org/officeDocument/2006/relationships/hyperlink" Target="https://eplace.eea.mass.gov/citizenaccess"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D5033-6049-41C4-BC81-C6D35D29E8B4}">
  <ds:schemaRefs>
    <ds:schemaRef ds:uri="http://schemas.microsoft.com/sharepoint/v3/contenttype/forms"/>
  </ds:schemaRefs>
</ds:datastoreItem>
</file>

<file path=customXml/itemProps2.xml><?xml version="1.0" encoding="utf-8"?>
<ds:datastoreItem xmlns:ds="http://schemas.openxmlformats.org/officeDocument/2006/customXml" ds:itemID="{BA7FB256-988A-49D6-AFEA-0B0DE410C6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1FDC76-61A4-4DFB-A640-B89970BEFA8E}">
  <ds:schemaRefs>
    <ds:schemaRef ds:uri="http://schemas.openxmlformats.org/officeDocument/2006/bibliography"/>
  </ds:schemaRefs>
</ds:datastoreItem>
</file>

<file path=customXml/itemProps4.xml><?xml version="1.0" encoding="utf-8"?>
<ds:datastoreItem xmlns:ds="http://schemas.openxmlformats.org/officeDocument/2006/customXml" ds:itemID="{0E805310-6616-4A33-ADAE-059EAB1F1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4340</Words>
  <Characters>24741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ww0789in</vt:lpstr>
    </vt:vector>
  </TitlesOfParts>
  <Company>dep</Company>
  <LinksUpToDate>false</LinksUpToDate>
  <CharactersWithSpaces>29023</CharactersWithSpaces>
  <SharedDoc>false</SharedDoc>
  <HLinks>
    <vt:vector size="66" baseType="variant">
      <vt:variant>
        <vt:i4>327753</vt:i4>
      </vt:variant>
      <vt:variant>
        <vt:i4>51</vt:i4>
      </vt:variant>
      <vt:variant>
        <vt:i4>0</vt:i4>
      </vt:variant>
      <vt:variant>
        <vt:i4>5</vt:i4>
      </vt:variant>
      <vt:variant>
        <vt:lpwstr>https://eplace.eea.mass.gov/citizenaccess</vt:lpwstr>
      </vt:variant>
      <vt:variant>
        <vt:lpwstr/>
      </vt:variant>
      <vt:variant>
        <vt:i4>4456448</vt:i4>
      </vt:variant>
      <vt:variant>
        <vt:i4>27</vt:i4>
      </vt:variant>
      <vt:variant>
        <vt:i4>0</vt:i4>
      </vt:variant>
      <vt:variant>
        <vt:i4>5</vt:i4>
      </vt:variant>
      <vt:variant>
        <vt:lpwstr>https://www.mass.gov/guides/interim-policy-comm-94-007-dredged-sediment-reuse-or-disposal</vt:lpwstr>
      </vt:variant>
      <vt:variant>
        <vt:lpwstr/>
      </vt:variant>
      <vt:variant>
        <vt:i4>327753</vt:i4>
      </vt:variant>
      <vt:variant>
        <vt:i4>24</vt:i4>
      </vt:variant>
      <vt:variant>
        <vt:i4>0</vt:i4>
      </vt:variant>
      <vt:variant>
        <vt:i4>5</vt:i4>
      </vt:variant>
      <vt:variant>
        <vt:lpwstr>https://eplace.eea.mass.gov/citizenaccess</vt:lpwstr>
      </vt:variant>
      <vt:variant>
        <vt:lpwstr/>
      </vt:variant>
      <vt:variant>
        <vt:i4>4456452</vt:i4>
      </vt:variant>
      <vt:variant>
        <vt:i4>21</vt:i4>
      </vt:variant>
      <vt:variant>
        <vt:i4>0</vt:i4>
      </vt:variant>
      <vt:variant>
        <vt:i4>5</vt:i4>
      </vt:variant>
      <vt:variant>
        <vt:lpwstr>https://www.mass.gov/guides/massdep-permitting-assistance</vt:lpwstr>
      </vt:variant>
      <vt:variant>
        <vt:lpwstr/>
      </vt:variant>
      <vt:variant>
        <vt:i4>2687099</vt:i4>
      </vt:variant>
      <vt:variant>
        <vt:i4>18</vt:i4>
      </vt:variant>
      <vt:variant>
        <vt:i4>0</vt:i4>
      </vt:variant>
      <vt:variant>
        <vt:i4>5</vt:i4>
      </vt:variant>
      <vt:variant>
        <vt:lpwstr>https://eeaonline.eea.state.ma.us/EEA/PublicApp</vt:lpwstr>
      </vt:variant>
      <vt:variant>
        <vt:lpwstr/>
      </vt:variant>
      <vt:variant>
        <vt:i4>1245208</vt:i4>
      </vt:variant>
      <vt:variant>
        <vt:i4>15</vt:i4>
      </vt:variant>
      <vt:variant>
        <vt:i4>0</vt:i4>
      </vt:variant>
      <vt:variant>
        <vt:i4>5</vt:i4>
      </vt:variant>
      <vt:variant>
        <vt:lpwstr>mailto:ePLACE_helpdesk@mass.gov</vt:lpwstr>
      </vt:variant>
      <vt:variant>
        <vt:lpwstr/>
      </vt:variant>
      <vt:variant>
        <vt:i4>327753</vt:i4>
      </vt:variant>
      <vt:variant>
        <vt:i4>12</vt:i4>
      </vt:variant>
      <vt:variant>
        <vt:i4>0</vt:i4>
      </vt:variant>
      <vt:variant>
        <vt:i4>5</vt:i4>
      </vt:variant>
      <vt:variant>
        <vt:lpwstr>https://eplace.eea.mass.gov/citizenaccess</vt:lpwstr>
      </vt:variant>
      <vt:variant>
        <vt:lpwstr/>
      </vt:variant>
      <vt:variant>
        <vt:i4>7864425</vt:i4>
      </vt:variant>
      <vt:variant>
        <vt:i4>9</vt:i4>
      </vt:variant>
      <vt:variant>
        <vt:i4>0</vt:i4>
      </vt:variant>
      <vt:variant>
        <vt:i4>5</vt:i4>
      </vt:variant>
      <vt:variant>
        <vt:lpwstr>https://www.mass.gov/how-to/ww-07-08-09-water-quality-certifications-dredging-projects</vt:lpwstr>
      </vt:variant>
      <vt:variant>
        <vt:lpwstr/>
      </vt:variant>
      <vt:variant>
        <vt:i4>327753</vt:i4>
      </vt:variant>
      <vt:variant>
        <vt:i4>6</vt:i4>
      </vt:variant>
      <vt:variant>
        <vt:i4>0</vt:i4>
      </vt:variant>
      <vt:variant>
        <vt:i4>5</vt:i4>
      </vt:variant>
      <vt:variant>
        <vt:lpwstr>https://eplace.eea.mass.gov/citizenaccess</vt:lpwstr>
      </vt:variant>
      <vt:variant>
        <vt:lpwstr/>
      </vt:variant>
      <vt:variant>
        <vt:i4>4456452</vt:i4>
      </vt:variant>
      <vt:variant>
        <vt:i4>3</vt:i4>
      </vt:variant>
      <vt:variant>
        <vt:i4>0</vt:i4>
      </vt:variant>
      <vt:variant>
        <vt:i4>5</vt:i4>
      </vt:variant>
      <vt:variant>
        <vt:lpwstr>https://www.mass.gov/guides/massdep-permitting-assistance</vt:lpwstr>
      </vt:variant>
      <vt:variant>
        <vt:lpwstr/>
      </vt:variant>
      <vt:variant>
        <vt:i4>6750248</vt:i4>
      </vt:variant>
      <vt:variant>
        <vt:i4>0</vt:i4>
      </vt:variant>
      <vt:variant>
        <vt:i4>0</vt:i4>
      </vt:variant>
      <vt:variant>
        <vt:i4>5</vt:i4>
      </vt:variant>
      <vt:variant>
        <vt:lpwstr>https://eplace.eea.mass.gov/citizenaccess/Default.aspx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ww0789in</dc:title>
  <dc:subject/>
  <dc:creator>gduncan</dc:creator>
  <cp:keywords/>
  <cp:lastModifiedBy>Wu, Victoria (DEP)</cp:lastModifiedBy>
  <cp:revision>3</cp:revision>
  <cp:lastPrinted>2024-07-24T17:40:00Z</cp:lastPrinted>
  <dcterms:created xsi:type="dcterms:W3CDTF">2024-07-25T20:11:00Z</dcterms:created>
  <dcterms:modified xsi:type="dcterms:W3CDTF">2024-07-26T18:12:00Z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