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sz w:val="9"/>
        </w:rPr>
      </w:pPr>
    </w:p>
    <w:p>
      <w:pPr>
        <w:spacing w:before="104"/>
        <w:ind w:left="2811" w:right="2867" w:firstLine="0"/>
        <w:jc w:val="center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685800</wp:posOffset>
            </wp:positionH>
            <wp:positionV relativeFrom="paragraph">
              <wp:posOffset>-68945</wp:posOffset>
            </wp:positionV>
            <wp:extent cx="800100" cy="475615"/>
            <wp:effectExtent l="0" t="0" r="0" b="0"/>
            <wp:wrapNone/>
            <wp:docPr id="1" name="image1.jpeg" descr="WIC logo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Massachusetts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WIC</w:t>
      </w:r>
      <w:r>
        <w:rPr>
          <w:b/>
          <w:spacing w:val="7"/>
          <w:sz w:val="22"/>
        </w:rPr>
        <w:t> </w:t>
      </w:r>
      <w:r>
        <w:rPr>
          <w:b/>
          <w:spacing w:val="-2"/>
          <w:sz w:val="22"/>
        </w:rPr>
        <w:t>Program</w:t>
      </w:r>
    </w:p>
    <w:p>
      <w:pPr>
        <w:spacing w:before="1"/>
        <w:ind w:left="2814" w:right="2867" w:firstLine="0"/>
        <w:jc w:val="center"/>
        <w:rPr>
          <w:b/>
          <w:sz w:val="22"/>
        </w:rPr>
      </w:pPr>
      <w:r>
        <w:rPr>
          <w:b/>
          <w:sz w:val="22"/>
        </w:rPr>
        <w:t>Request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Special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Formula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Foods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Form</w:t>
      </w:r>
      <w:r>
        <w:rPr>
          <w:b/>
          <w:spacing w:val="-11"/>
          <w:sz w:val="22"/>
        </w:rPr>
        <w:t> </w:t>
      </w:r>
      <w:r>
        <w:rPr>
          <w:b/>
          <w:spacing w:val="-2"/>
          <w:sz w:val="22"/>
        </w:rPr>
        <w:t>(RSFF)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24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sz w:val="22"/>
        </w:rPr>
        <w:t>Instructions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for </w:t>
      </w:r>
      <w:r>
        <w:rPr>
          <w:b/>
          <w:spacing w:val="-2"/>
          <w:sz w:val="22"/>
        </w:rPr>
        <w:t>completion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40" w:lineRule="auto" w:before="0" w:after="0"/>
        <w:ind w:left="489" w:right="0" w:hanging="378"/>
        <w:jc w:val="left"/>
        <w:rPr>
          <w:sz w:val="21"/>
        </w:rPr>
      </w:pPr>
      <w:r>
        <w:rPr>
          <w:spacing w:val="-2"/>
          <w:sz w:val="21"/>
        </w:rPr>
        <w:t>Write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patient’s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complete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name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date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birth.</w:t>
      </w:r>
      <w:r>
        <w:rPr>
          <w:spacing w:val="-1"/>
          <w:sz w:val="21"/>
        </w:rPr>
        <w:t> </w:t>
      </w:r>
      <w:r>
        <w:rPr>
          <w:spacing w:val="-2"/>
          <w:sz w:val="21"/>
        </w:rPr>
        <w:t>Indicate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patient’s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breastfeeding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status,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as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applicable.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25" w:lineRule="auto" w:before="0" w:after="0"/>
        <w:ind w:left="457" w:right="405" w:hanging="345"/>
        <w:jc w:val="left"/>
        <w:rPr>
          <w:sz w:val="21"/>
        </w:rPr>
      </w:pPr>
      <w:r>
        <w:rPr>
          <w:sz w:val="21"/>
        </w:rPr>
        <w:t>To</w:t>
      </w:r>
      <w:r>
        <w:rPr>
          <w:spacing w:val="-13"/>
          <w:sz w:val="21"/>
        </w:rPr>
        <w:t> </w:t>
      </w:r>
      <w:r>
        <w:rPr>
          <w:sz w:val="21"/>
        </w:rPr>
        <w:t>request</w:t>
      </w:r>
      <w:r>
        <w:rPr>
          <w:spacing w:val="-15"/>
          <w:sz w:val="21"/>
        </w:rPr>
        <w:t> </w:t>
      </w:r>
      <w:r>
        <w:rPr>
          <w:sz w:val="21"/>
        </w:rPr>
        <w:t>special/metabolic</w:t>
      </w:r>
      <w:r>
        <w:rPr>
          <w:spacing w:val="-5"/>
          <w:sz w:val="21"/>
        </w:rPr>
        <w:t> </w:t>
      </w:r>
      <w:r>
        <w:rPr>
          <w:sz w:val="21"/>
        </w:rPr>
        <w:t>formula</w:t>
      </w:r>
      <w:r>
        <w:rPr>
          <w:spacing w:val="-19"/>
          <w:sz w:val="21"/>
        </w:rPr>
        <w:t> </w:t>
      </w:r>
      <w:r>
        <w:rPr>
          <w:sz w:val="21"/>
        </w:rPr>
        <w:t>or</w:t>
      </w:r>
      <w:r>
        <w:rPr>
          <w:spacing w:val="-12"/>
          <w:sz w:val="21"/>
        </w:rPr>
        <w:t> </w:t>
      </w:r>
      <w:r>
        <w:rPr>
          <w:sz w:val="21"/>
        </w:rPr>
        <w:t>to</w:t>
      </w:r>
      <w:r>
        <w:rPr>
          <w:spacing w:val="-13"/>
          <w:sz w:val="21"/>
        </w:rPr>
        <w:t> </w:t>
      </w:r>
      <w:r>
        <w:rPr>
          <w:sz w:val="21"/>
        </w:rPr>
        <w:t>request</w:t>
      </w:r>
      <w:r>
        <w:rPr>
          <w:spacing w:val="-8"/>
          <w:sz w:val="21"/>
        </w:rPr>
        <w:t> </w:t>
      </w:r>
      <w:r>
        <w:rPr>
          <w:sz w:val="21"/>
        </w:rPr>
        <w:t>standard</w:t>
      </w:r>
      <w:r>
        <w:rPr>
          <w:spacing w:val="-19"/>
          <w:sz w:val="21"/>
        </w:rPr>
        <w:t> </w:t>
      </w:r>
      <w:r>
        <w:rPr>
          <w:sz w:val="21"/>
        </w:rPr>
        <w:t>infant</w:t>
      </w:r>
      <w:r>
        <w:rPr>
          <w:spacing w:val="-15"/>
          <w:sz w:val="21"/>
        </w:rPr>
        <w:t> </w:t>
      </w:r>
      <w:r>
        <w:rPr>
          <w:sz w:val="21"/>
        </w:rPr>
        <w:t>formula</w:t>
      </w:r>
      <w:r>
        <w:rPr>
          <w:spacing w:val="-3"/>
          <w:sz w:val="21"/>
        </w:rPr>
        <w:t> </w:t>
      </w:r>
      <w:r>
        <w:rPr>
          <w:sz w:val="21"/>
        </w:rPr>
        <w:t>for</w:t>
      </w:r>
      <w:r>
        <w:rPr>
          <w:spacing w:val="-12"/>
          <w:sz w:val="21"/>
        </w:rPr>
        <w:t> </w:t>
      </w:r>
      <w:r>
        <w:rPr>
          <w:sz w:val="21"/>
        </w:rPr>
        <w:t>a</w:t>
      </w:r>
      <w:r>
        <w:rPr>
          <w:spacing w:val="-3"/>
          <w:sz w:val="21"/>
        </w:rPr>
        <w:t> </w:t>
      </w:r>
      <w:r>
        <w:rPr>
          <w:sz w:val="21"/>
        </w:rPr>
        <w:t>child</w:t>
      </w:r>
      <w:r>
        <w:rPr>
          <w:spacing w:val="-20"/>
          <w:sz w:val="21"/>
        </w:rPr>
        <w:t> </w:t>
      </w:r>
      <w:r>
        <w:rPr>
          <w:sz w:val="21"/>
        </w:rPr>
        <w:t>older</w:t>
      </w:r>
      <w:r>
        <w:rPr>
          <w:spacing w:val="-12"/>
          <w:sz w:val="21"/>
        </w:rPr>
        <w:t> </w:t>
      </w:r>
      <w:r>
        <w:rPr>
          <w:sz w:val="21"/>
        </w:rPr>
        <w:t>than</w:t>
      </w:r>
      <w:r>
        <w:rPr>
          <w:spacing w:val="-18"/>
          <w:sz w:val="21"/>
        </w:rPr>
        <w:t> </w:t>
      </w:r>
      <w:r>
        <w:rPr>
          <w:sz w:val="21"/>
        </w:rPr>
        <w:t>12</w:t>
      </w:r>
      <w:r>
        <w:rPr>
          <w:spacing w:val="-18"/>
          <w:sz w:val="21"/>
        </w:rPr>
        <w:t> </w:t>
      </w:r>
      <w:r>
        <w:rPr>
          <w:sz w:val="21"/>
        </w:rPr>
        <w:t>months,</w:t>
      </w:r>
      <w:r>
        <w:rPr>
          <w:spacing w:val="-8"/>
          <w:sz w:val="21"/>
        </w:rPr>
        <w:t> </w:t>
      </w:r>
      <w:r>
        <w:rPr>
          <w:sz w:val="21"/>
        </w:rPr>
        <w:t>indicate</w:t>
      </w:r>
      <w:r>
        <w:rPr>
          <w:spacing w:val="-13"/>
          <w:sz w:val="21"/>
        </w:rPr>
        <w:t> </w:t>
      </w:r>
      <w:r>
        <w:rPr>
          <w:sz w:val="21"/>
        </w:rPr>
        <w:t>the special</w:t>
      </w:r>
      <w:r>
        <w:rPr>
          <w:spacing w:val="-15"/>
          <w:sz w:val="21"/>
        </w:rPr>
        <w:t> </w:t>
      </w:r>
      <w:r>
        <w:rPr>
          <w:sz w:val="21"/>
        </w:rPr>
        <w:t>formula</w:t>
      </w:r>
      <w:r>
        <w:rPr>
          <w:spacing w:val="-15"/>
          <w:sz w:val="21"/>
        </w:rPr>
        <w:t> </w:t>
      </w:r>
      <w:r>
        <w:rPr>
          <w:sz w:val="21"/>
        </w:rPr>
        <w:t>requested,</w:t>
      </w:r>
      <w:r>
        <w:rPr>
          <w:spacing w:val="-14"/>
          <w:sz w:val="21"/>
        </w:rPr>
        <w:t> </w:t>
      </w:r>
      <w:r>
        <w:rPr>
          <w:sz w:val="21"/>
        </w:rPr>
        <w:t>instructions</w:t>
      </w:r>
      <w:r>
        <w:rPr>
          <w:spacing w:val="-15"/>
          <w:sz w:val="21"/>
        </w:rPr>
        <w:t> </w:t>
      </w:r>
      <w:r>
        <w:rPr>
          <w:sz w:val="21"/>
        </w:rPr>
        <w:t>for</w:t>
      </w:r>
      <w:r>
        <w:rPr>
          <w:spacing w:val="-14"/>
          <w:sz w:val="21"/>
        </w:rPr>
        <w:t> </w:t>
      </w:r>
      <w:r>
        <w:rPr>
          <w:sz w:val="21"/>
        </w:rPr>
        <w:t>preparation</w:t>
      </w:r>
      <w:r>
        <w:rPr>
          <w:spacing w:val="-19"/>
          <w:sz w:val="21"/>
        </w:rPr>
        <w:t> </w:t>
      </w:r>
      <w:r>
        <w:rPr>
          <w:sz w:val="21"/>
        </w:rPr>
        <w:t>for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formula</w:t>
      </w:r>
      <w:r>
        <w:rPr>
          <w:spacing w:val="-14"/>
          <w:sz w:val="21"/>
        </w:rPr>
        <w:t> </w:t>
      </w:r>
      <w:r>
        <w:rPr>
          <w:sz w:val="21"/>
        </w:rPr>
        <w:t>and</w:t>
      </w:r>
      <w:r>
        <w:rPr>
          <w:spacing w:val="-21"/>
          <w:sz w:val="21"/>
        </w:rPr>
        <w:t> </w:t>
      </w:r>
      <w:r>
        <w:rPr>
          <w:sz w:val="21"/>
        </w:rPr>
        <w:t>intended</w:t>
      </w:r>
      <w:r>
        <w:rPr>
          <w:spacing w:val="-15"/>
          <w:sz w:val="21"/>
        </w:rPr>
        <w:t> </w:t>
      </w:r>
      <w:r>
        <w:rPr>
          <w:sz w:val="21"/>
        </w:rPr>
        <w:t>length</w:t>
      </w:r>
      <w:r>
        <w:rPr>
          <w:spacing w:val="-14"/>
          <w:sz w:val="21"/>
        </w:rPr>
        <w:t> </w:t>
      </w:r>
      <w:r>
        <w:rPr>
          <w:sz w:val="21"/>
        </w:rPr>
        <w:t>of</w:t>
      </w:r>
      <w:r>
        <w:rPr>
          <w:spacing w:val="-15"/>
          <w:sz w:val="21"/>
        </w:rPr>
        <w:t> </w:t>
      </w:r>
      <w:r>
        <w:rPr>
          <w:sz w:val="21"/>
        </w:rPr>
        <w:t>use.</w:t>
      </w:r>
      <w:r>
        <w:rPr>
          <w:spacing w:val="33"/>
          <w:sz w:val="21"/>
        </w:rPr>
        <w:t> </w:t>
      </w:r>
      <w:r>
        <w:rPr>
          <w:sz w:val="21"/>
        </w:rPr>
        <w:t>It</w:t>
      </w:r>
      <w:r>
        <w:rPr>
          <w:spacing w:val="-16"/>
          <w:sz w:val="21"/>
        </w:rPr>
        <w:t> </w:t>
      </w:r>
      <w:r>
        <w:rPr>
          <w:sz w:val="21"/>
        </w:rPr>
        <w:t>is</w:t>
      </w:r>
      <w:r>
        <w:rPr>
          <w:spacing w:val="-15"/>
          <w:sz w:val="21"/>
        </w:rPr>
        <w:t> </w:t>
      </w:r>
      <w:r>
        <w:rPr>
          <w:sz w:val="21"/>
        </w:rPr>
        <w:t>WIC’s</w:t>
      </w:r>
      <w:r>
        <w:rPr>
          <w:spacing w:val="-15"/>
          <w:sz w:val="21"/>
        </w:rPr>
        <w:t> </w:t>
      </w:r>
      <w:r>
        <w:rPr>
          <w:sz w:val="21"/>
        </w:rPr>
        <w:t>policy</w:t>
      </w:r>
      <w:r>
        <w:rPr>
          <w:spacing w:val="-11"/>
          <w:sz w:val="21"/>
        </w:rPr>
        <w:t> </w:t>
      </w:r>
      <w:r>
        <w:rPr>
          <w:sz w:val="21"/>
        </w:rPr>
        <w:t>to</w:t>
      </w:r>
      <w:r>
        <w:rPr>
          <w:spacing w:val="-15"/>
          <w:sz w:val="21"/>
        </w:rPr>
        <w:t> </w:t>
      </w:r>
      <w:r>
        <w:rPr>
          <w:sz w:val="21"/>
        </w:rPr>
        <w:t>re- evaluate</w:t>
      </w:r>
      <w:r>
        <w:rPr>
          <w:spacing w:val="-10"/>
          <w:sz w:val="21"/>
        </w:rPr>
        <w:t> </w:t>
      </w:r>
      <w:r>
        <w:rPr>
          <w:sz w:val="21"/>
        </w:rPr>
        <w:t>the participant’s</w:t>
      </w:r>
      <w:r>
        <w:rPr>
          <w:spacing w:val="-7"/>
          <w:sz w:val="21"/>
        </w:rPr>
        <w:t> </w:t>
      </w:r>
      <w:r>
        <w:rPr>
          <w:sz w:val="21"/>
        </w:rPr>
        <w:t>continued</w:t>
      </w:r>
      <w:r>
        <w:rPr>
          <w:spacing w:val="-18"/>
          <w:sz w:val="21"/>
        </w:rPr>
        <w:t> </w:t>
      </w:r>
      <w:r>
        <w:rPr>
          <w:sz w:val="21"/>
        </w:rPr>
        <w:t>need</w:t>
      </w:r>
      <w:r>
        <w:rPr>
          <w:spacing w:val="-18"/>
          <w:sz w:val="21"/>
        </w:rPr>
        <w:t> </w:t>
      </w:r>
      <w:r>
        <w:rPr>
          <w:sz w:val="21"/>
        </w:rPr>
        <w:t>for</w:t>
      </w:r>
      <w:r>
        <w:rPr>
          <w:spacing w:val="-9"/>
          <w:sz w:val="21"/>
        </w:rPr>
        <w:t> </w:t>
      </w:r>
      <w:r>
        <w:rPr>
          <w:sz w:val="21"/>
        </w:rPr>
        <w:t>the</w:t>
      </w:r>
      <w:r>
        <w:rPr>
          <w:spacing w:val="-5"/>
          <w:sz w:val="21"/>
        </w:rPr>
        <w:t> </w:t>
      </w:r>
      <w:r>
        <w:rPr>
          <w:sz w:val="21"/>
        </w:rPr>
        <w:t>formula</w:t>
      </w:r>
      <w:r>
        <w:rPr>
          <w:spacing w:val="-17"/>
          <w:sz w:val="21"/>
        </w:rPr>
        <w:t> </w:t>
      </w:r>
      <w:r>
        <w:rPr>
          <w:sz w:val="21"/>
        </w:rPr>
        <w:t>on</w:t>
      </w:r>
      <w:r>
        <w:rPr>
          <w:spacing w:val="-16"/>
          <w:sz w:val="21"/>
        </w:rPr>
        <w:t> </w:t>
      </w:r>
      <w:r>
        <w:rPr>
          <w:sz w:val="21"/>
        </w:rPr>
        <w:t>a periodic</w:t>
      </w:r>
      <w:r>
        <w:rPr>
          <w:spacing w:val="-19"/>
          <w:sz w:val="21"/>
        </w:rPr>
        <w:t> </w:t>
      </w:r>
      <w:r>
        <w:rPr>
          <w:sz w:val="21"/>
        </w:rPr>
        <w:t>basis.</w:t>
      </w:r>
      <w:r>
        <w:rPr>
          <w:spacing w:val="-17"/>
          <w:sz w:val="21"/>
        </w:rPr>
        <w:t> </w:t>
      </w:r>
      <w:r>
        <w:rPr>
          <w:sz w:val="21"/>
        </w:rPr>
        <w:t>Prescription</w:t>
      </w:r>
      <w:r>
        <w:rPr>
          <w:spacing w:val="-16"/>
          <w:sz w:val="21"/>
        </w:rPr>
        <w:t> </w:t>
      </w:r>
      <w:r>
        <w:rPr>
          <w:sz w:val="21"/>
        </w:rPr>
        <w:t>renewal</w:t>
      </w:r>
      <w:r>
        <w:rPr>
          <w:spacing w:val="-4"/>
          <w:sz w:val="21"/>
        </w:rPr>
        <w:t> </w:t>
      </w:r>
      <w:r>
        <w:rPr>
          <w:sz w:val="21"/>
        </w:rPr>
        <w:t>is</w:t>
      </w:r>
      <w:r>
        <w:rPr>
          <w:spacing w:val="-7"/>
          <w:sz w:val="21"/>
        </w:rPr>
        <w:t> </w:t>
      </w:r>
      <w:r>
        <w:rPr>
          <w:sz w:val="21"/>
        </w:rPr>
        <w:t>required</w:t>
      </w:r>
      <w:r>
        <w:rPr>
          <w:spacing w:val="-18"/>
          <w:sz w:val="21"/>
        </w:rPr>
        <w:t> </w:t>
      </w:r>
      <w:r>
        <w:rPr>
          <w:sz w:val="21"/>
        </w:rPr>
        <w:t>at</w:t>
      </w:r>
      <w:r>
        <w:rPr>
          <w:spacing w:val="-12"/>
          <w:sz w:val="21"/>
        </w:rPr>
        <w:t> </w:t>
      </w:r>
      <w:r>
        <w:rPr>
          <w:sz w:val="21"/>
        </w:rPr>
        <w:t>each certification</w:t>
      </w:r>
      <w:r>
        <w:rPr>
          <w:spacing w:val="-17"/>
          <w:sz w:val="21"/>
        </w:rPr>
        <w:t> </w:t>
      </w:r>
      <w:r>
        <w:rPr>
          <w:sz w:val="21"/>
        </w:rPr>
        <w:t>(generally annually)</w:t>
      </w:r>
      <w:r>
        <w:rPr>
          <w:spacing w:val="-11"/>
          <w:sz w:val="21"/>
        </w:rPr>
        <w:t> </w:t>
      </w:r>
      <w:r>
        <w:rPr>
          <w:sz w:val="21"/>
        </w:rPr>
        <w:t>but</w:t>
      </w:r>
      <w:r>
        <w:rPr>
          <w:spacing w:val="-13"/>
          <w:sz w:val="21"/>
        </w:rPr>
        <w:t> </w:t>
      </w:r>
      <w:r>
        <w:rPr>
          <w:sz w:val="21"/>
        </w:rPr>
        <w:t>may</w:t>
      </w:r>
      <w:r>
        <w:rPr>
          <w:spacing w:val="-20"/>
          <w:sz w:val="21"/>
        </w:rPr>
        <w:t> </w:t>
      </w:r>
      <w:r>
        <w:rPr>
          <w:sz w:val="21"/>
        </w:rPr>
        <w:t>be</w:t>
      </w:r>
      <w:r>
        <w:rPr>
          <w:spacing w:val="-11"/>
          <w:sz w:val="21"/>
        </w:rPr>
        <w:t> </w:t>
      </w:r>
      <w:r>
        <w:rPr>
          <w:sz w:val="21"/>
        </w:rPr>
        <w:t>requested</w:t>
      </w:r>
      <w:r>
        <w:rPr>
          <w:spacing w:val="-19"/>
          <w:sz w:val="21"/>
        </w:rPr>
        <w:t> </w:t>
      </w:r>
      <w:r>
        <w:rPr>
          <w:sz w:val="21"/>
        </w:rPr>
        <w:t>more</w:t>
      </w:r>
      <w:r>
        <w:rPr>
          <w:spacing w:val="-11"/>
          <w:sz w:val="21"/>
        </w:rPr>
        <w:t> </w:t>
      </w:r>
      <w:r>
        <w:rPr>
          <w:sz w:val="21"/>
        </w:rPr>
        <w:t>frequently</w:t>
      </w:r>
      <w:r>
        <w:rPr>
          <w:spacing w:val="-20"/>
          <w:sz w:val="21"/>
        </w:rPr>
        <w:t> </w:t>
      </w:r>
      <w:r>
        <w:rPr>
          <w:sz w:val="21"/>
        </w:rPr>
        <w:t>based</w:t>
      </w:r>
      <w:r>
        <w:rPr>
          <w:spacing w:val="-19"/>
          <w:sz w:val="21"/>
        </w:rPr>
        <w:t> </w:t>
      </w:r>
      <w:r>
        <w:rPr>
          <w:sz w:val="21"/>
        </w:rPr>
        <w:t>on medical</w:t>
      </w:r>
      <w:r>
        <w:rPr>
          <w:spacing w:val="-6"/>
          <w:sz w:val="21"/>
        </w:rPr>
        <w:t> </w:t>
      </w:r>
      <w:r>
        <w:rPr>
          <w:sz w:val="21"/>
        </w:rPr>
        <w:t>condition.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30" w:lineRule="auto" w:before="0" w:after="0"/>
        <w:ind w:left="457" w:right="109" w:hanging="345"/>
        <w:jc w:val="left"/>
        <w:rPr>
          <w:sz w:val="21"/>
        </w:rPr>
      </w:pPr>
      <w:r>
        <w:rPr>
          <w:sz w:val="21"/>
        </w:rPr>
        <w:t>Indicate</w:t>
      </w:r>
      <w:r>
        <w:rPr>
          <w:spacing w:val="-11"/>
          <w:sz w:val="21"/>
        </w:rPr>
        <w:t> </w:t>
      </w:r>
      <w:r>
        <w:rPr>
          <w:sz w:val="21"/>
        </w:rPr>
        <w:t>form</w:t>
      </w:r>
      <w:r>
        <w:rPr>
          <w:spacing w:val="-7"/>
          <w:sz w:val="21"/>
        </w:rPr>
        <w:t> </w:t>
      </w:r>
      <w:r>
        <w:rPr>
          <w:sz w:val="21"/>
        </w:rPr>
        <w:t>of</w:t>
      </w:r>
      <w:r>
        <w:rPr>
          <w:spacing w:val="-12"/>
          <w:sz w:val="21"/>
        </w:rPr>
        <w:t> </w:t>
      </w:r>
      <w:r>
        <w:rPr>
          <w:sz w:val="21"/>
        </w:rPr>
        <w:t>formula</w:t>
      </w:r>
      <w:r>
        <w:rPr>
          <w:spacing w:val="-17"/>
          <w:sz w:val="21"/>
        </w:rPr>
        <w:t> </w:t>
      </w:r>
      <w:r>
        <w:rPr>
          <w:sz w:val="21"/>
        </w:rPr>
        <w:t>requested.</w:t>
      </w:r>
      <w:r>
        <w:rPr>
          <w:spacing w:val="-18"/>
          <w:sz w:val="21"/>
        </w:rPr>
        <w:t> </w:t>
      </w:r>
      <w:r>
        <w:rPr>
          <w:sz w:val="21"/>
        </w:rPr>
        <w:t>Indicate</w:t>
      </w:r>
      <w:r>
        <w:rPr>
          <w:spacing w:val="-18"/>
          <w:sz w:val="21"/>
        </w:rPr>
        <w:t> </w:t>
      </w:r>
      <w:r>
        <w:rPr>
          <w:sz w:val="21"/>
        </w:rPr>
        <w:t>if</w:t>
      </w:r>
      <w:r>
        <w:rPr>
          <w:spacing w:val="-18"/>
          <w:sz w:val="21"/>
        </w:rPr>
        <w:t> </w:t>
      </w:r>
      <w:r>
        <w:rPr>
          <w:sz w:val="21"/>
        </w:rPr>
        <w:t>a</w:t>
      </w:r>
      <w:r>
        <w:rPr>
          <w:spacing w:val="-18"/>
          <w:sz w:val="21"/>
        </w:rPr>
        <w:t> </w:t>
      </w:r>
      <w:r>
        <w:rPr>
          <w:sz w:val="21"/>
        </w:rPr>
        <w:t>private</w:t>
      </w:r>
      <w:r>
        <w:rPr>
          <w:spacing w:val="-18"/>
          <w:sz w:val="21"/>
        </w:rPr>
        <w:t> </w:t>
      </w:r>
      <w:r>
        <w:rPr>
          <w:sz w:val="21"/>
        </w:rPr>
        <w:t>label</w:t>
      </w:r>
      <w:r>
        <w:rPr>
          <w:spacing w:val="-18"/>
          <w:sz w:val="21"/>
        </w:rPr>
        <w:t> </w:t>
      </w:r>
      <w:r>
        <w:rPr>
          <w:sz w:val="21"/>
        </w:rPr>
        <w:t>version</w:t>
      </w:r>
      <w:r>
        <w:rPr>
          <w:spacing w:val="-18"/>
          <w:sz w:val="21"/>
        </w:rPr>
        <w:t> </w:t>
      </w:r>
      <w:r>
        <w:rPr>
          <w:sz w:val="21"/>
        </w:rPr>
        <w:t>of</w:t>
      </w:r>
      <w:r>
        <w:rPr>
          <w:spacing w:val="-18"/>
          <w:sz w:val="21"/>
        </w:rPr>
        <w:t> </w:t>
      </w:r>
      <w:r>
        <w:rPr>
          <w:sz w:val="21"/>
        </w:rPr>
        <w:t>a</w:t>
      </w:r>
      <w:r>
        <w:rPr>
          <w:spacing w:val="-18"/>
          <w:sz w:val="21"/>
        </w:rPr>
        <w:t> </w:t>
      </w:r>
      <w:r>
        <w:rPr>
          <w:sz w:val="21"/>
        </w:rPr>
        <w:t>hypoallergenic</w:t>
      </w:r>
      <w:r>
        <w:rPr>
          <w:spacing w:val="-18"/>
          <w:sz w:val="21"/>
        </w:rPr>
        <w:t> </w:t>
      </w:r>
      <w:r>
        <w:rPr>
          <w:sz w:val="21"/>
        </w:rPr>
        <w:t>formula</w:t>
      </w:r>
      <w:r>
        <w:rPr>
          <w:spacing w:val="-18"/>
          <w:sz w:val="21"/>
        </w:rPr>
        <w:t> </w:t>
      </w:r>
      <w:r>
        <w:rPr>
          <w:sz w:val="21"/>
        </w:rPr>
        <w:t>is</w:t>
      </w:r>
      <w:r>
        <w:rPr>
          <w:spacing w:val="-18"/>
          <w:sz w:val="21"/>
        </w:rPr>
        <w:t> </w:t>
      </w:r>
      <w:r>
        <w:rPr>
          <w:sz w:val="21"/>
        </w:rPr>
        <w:t>allowable.</w:t>
      </w:r>
      <w:r>
        <w:rPr>
          <w:spacing w:val="23"/>
          <w:sz w:val="21"/>
        </w:rPr>
        <w:t> </w:t>
      </w:r>
      <w:r>
        <w:rPr>
          <w:sz w:val="21"/>
        </w:rPr>
        <w:t>WIC</w:t>
      </w:r>
      <w:r>
        <w:rPr>
          <w:spacing w:val="-11"/>
          <w:sz w:val="21"/>
        </w:rPr>
        <w:t> </w:t>
      </w:r>
      <w:r>
        <w:rPr>
          <w:sz w:val="21"/>
        </w:rPr>
        <w:t>routinely provides</w:t>
      </w:r>
      <w:r>
        <w:rPr>
          <w:spacing w:val="-15"/>
          <w:sz w:val="21"/>
        </w:rPr>
        <w:t> </w:t>
      </w:r>
      <w:r>
        <w:rPr>
          <w:sz w:val="21"/>
        </w:rPr>
        <w:t>powder</w:t>
      </w:r>
      <w:r>
        <w:rPr>
          <w:spacing w:val="-15"/>
          <w:sz w:val="21"/>
        </w:rPr>
        <w:t> </w:t>
      </w:r>
      <w:r>
        <w:rPr>
          <w:sz w:val="21"/>
        </w:rPr>
        <w:t>or</w:t>
      </w:r>
      <w:r>
        <w:rPr>
          <w:spacing w:val="-13"/>
          <w:sz w:val="21"/>
        </w:rPr>
        <w:t> </w:t>
      </w:r>
      <w:r>
        <w:rPr>
          <w:sz w:val="21"/>
        </w:rPr>
        <w:t>concentrate</w:t>
      </w:r>
      <w:r>
        <w:rPr>
          <w:spacing w:val="-14"/>
          <w:sz w:val="21"/>
        </w:rPr>
        <w:t> </w:t>
      </w:r>
      <w:r>
        <w:rPr>
          <w:sz w:val="21"/>
        </w:rPr>
        <w:t>forms.</w:t>
      </w:r>
      <w:r>
        <w:rPr>
          <w:spacing w:val="-8"/>
          <w:sz w:val="21"/>
        </w:rPr>
        <w:t> </w:t>
      </w:r>
      <w:r>
        <w:rPr>
          <w:sz w:val="21"/>
        </w:rPr>
        <w:t>Ready-to-Use</w:t>
      </w:r>
      <w:r>
        <w:rPr>
          <w:spacing w:val="-15"/>
          <w:sz w:val="21"/>
        </w:rPr>
        <w:t> </w:t>
      </w:r>
      <w:r>
        <w:rPr>
          <w:sz w:val="21"/>
        </w:rPr>
        <w:t>(RTU)</w:t>
      </w:r>
      <w:r>
        <w:rPr>
          <w:spacing w:val="-15"/>
          <w:sz w:val="21"/>
        </w:rPr>
        <w:t> </w:t>
      </w:r>
      <w:r>
        <w:rPr>
          <w:sz w:val="21"/>
        </w:rPr>
        <w:t>formula</w:t>
      </w:r>
      <w:r>
        <w:rPr>
          <w:spacing w:val="-20"/>
          <w:sz w:val="21"/>
        </w:rPr>
        <w:t> </w:t>
      </w:r>
      <w:r>
        <w:rPr>
          <w:sz w:val="21"/>
        </w:rPr>
        <w:t>may</w:t>
      </w:r>
      <w:r>
        <w:rPr>
          <w:spacing w:val="-2"/>
          <w:sz w:val="21"/>
        </w:rPr>
        <w:t> </w:t>
      </w:r>
      <w:r>
        <w:rPr>
          <w:sz w:val="21"/>
        </w:rPr>
        <w:t>be</w:t>
      </w:r>
      <w:r>
        <w:rPr>
          <w:spacing w:val="-15"/>
          <w:sz w:val="21"/>
        </w:rPr>
        <w:t> </w:t>
      </w:r>
      <w:r>
        <w:rPr>
          <w:sz w:val="21"/>
        </w:rPr>
        <w:t>authorized</w:t>
      </w:r>
      <w:r>
        <w:rPr>
          <w:spacing w:val="-6"/>
          <w:sz w:val="21"/>
        </w:rPr>
        <w:t> </w:t>
      </w:r>
      <w:r>
        <w:rPr>
          <w:sz w:val="21"/>
        </w:rPr>
        <w:t>when</w:t>
      </w:r>
      <w:r>
        <w:rPr>
          <w:spacing w:val="-19"/>
          <w:sz w:val="21"/>
        </w:rPr>
        <w:t> </w:t>
      </w:r>
      <w:r>
        <w:rPr>
          <w:sz w:val="21"/>
        </w:rPr>
        <w:t>the</w:t>
      </w:r>
      <w:r>
        <w:rPr>
          <w:spacing w:val="-15"/>
          <w:sz w:val="21"/>
        </w:rPr>
        <w:t> </w:t>
      </w:r>
      <w:r>
        <w:rPr>
          <w:sz w:val="21"/>
        </w:rPr>
        <w:t>product</w:t>
      </w:r>
      <w:r>
        <w:rPr>
          <w:spacing w:val="-16"/>
          <w:sz w:val="21"/>
        </w:rPr>
        <w:t> </w:t>
      </w:r>
      <w:r>
        <w:rPr>
          <w:sz w:val="21"/>
        </w:rPr>
        <w:t>is</w:t>
      </w:r>
      <w:r>
        <w:rPr>
          <w:spacing w:val="-7"/>
          <w:sz w:val="21"/>
        </w:rPr>
        <w:t> </w:t>
      </w:r>
      <w:r>
        <w:rPr>
          <w:sz w:val="21"/>
          <w:u w:val="single"/>
        </w:rPr>
        <w:t>only</w:t>
      </w:r>
      <w:r>
        <w:rPr>
          <w:spacing w:val="-21"/>
          <w:sz w:val="21"/>
        </w:rPr>
        <w:t> </w:t>
      </w:r>
      <w:r>
        <w:rPr>
          <w:sz w:val="21"/>
        </w:rPr>
        <w:t>available</w:t>
      </w:r>
      <w:r>
        <w:rPr>
          <w:spacing w:val="-15"/>
          <w:sz w:val="21"/>
        </w:rPr>
        <w:t> </w:t>
      </w:r>
      <w:r>
        <w:rPr>
          <w:sz w:val="21"/>
        </w:rPr>
        <w:t>in RTU,</w:t>
      </w:r>
      <w:r>
        <w:rPr>
          <w:spacing w:val="-23"/>
          <w:sz w:val="21"/>
        </w:rPr>
        <w:t> </w:t>
      </w:r>
      <w:r>
        <w:rPr>
          <w:sz w:val="21"/>
        </w:rPr>
        <w:t>when</w:t>
      </w:r>
      <w:r>
        <w:rPr>
          <w:spacing w:val="-18"/>
          <w:sz w:val="21"/>
        </w:rPr>
        <w:t> </w:t>
      </w:r>
      <w:r>
        <w:rPr>
          <w:sz w:val="21"/>
        </w:rPr>
        <w:t>WIC</w:t>
      </w:r>
      <w:r>
        <w:rPr>
          <w:spacing w:val="-13"/>
          <w:sz w:val="21"/>
        </w:rPr>
        <w:t> </w:t>
      </w:r>
      <w:r>
        <w:rPr>
          <w:sz w:val="21"/>
        </w:rPr>
        <w:t>nutrition</w:t>
      </w:r>
      <w:r>
        <w:rPr>
          <w:spacing w:val="-1"/>
          <w:sz w:val="21"/>
        </w:rPr>
        <w:t> </w:t>
      </w:r>
      <w:r>
        <w:rPr>
          <w:sz w:val="21"/>
        </w:rPr>
        <w:t>staff</w:t>
      </w:r>
      <w:r>
        <w:rPr>
          <w:spacing w:val="-14"/>
          <w:sz w:val="21"/>
        </w:rPr>
        <w:t> </w:t>
      </w:r>
      <w:r>
        <w:rPr>
          <w:sz w:val="21"/>
        </w:rPr>
        <w:t>determines</w:t>
      </w:r>
      <w:r>
        <w:rPr>
          <w:spacing w:val="-10"/>
          <w:sz w:val="21"/>
        </w:rPr>
        <w:t> </w:t>
      </w:r>
      <w:r>
        <w:rPr>
          <w:sz w:val="21"/>
        </w:rPr>
        <w:t>that</w:t>
      </w:r>
      <w:r>
        <w:rPr>
          <w:spacing w:val="-15"/>
          <w:sz w:val="21"/>
        </w:rPr>
        <w:t> </w:t>
      </w:r>
      <w:r>
        <w:rPr>
          <w:sz w:val="21"/>
        </w:rPr>
        <w:t>there</w:t>
      </w:r>
      <w:r>
        <w:rPr>
          <w:spacing w:val="-13"/>
          <w:sz w:val="21"/>
        </w:rPr>
        <w:t> </w:t>
      </w:r>
      <w:r>
        <w:rPr>
          <w:sz w:val="21"/>
        </w:rPr>
        <w:t>is</w:t>
      </w:r>
      <w:r>
        <w:rPr>
          <w:spacing w:val="-10"/>
          <w:sz w:val="21"/>
        </w:rPr>
        <w:t> </w:t>
      </w:r>
      <w:r>
        <w:rPr>
          <w:sz w:val="21"/>
        </w:rPr>
        <w:t>an</w:t>
      </w:r>
      <w:r>
        <w:rPr>
          <w:spacing w:val="-18"/>
          <w:sz w:val="21"/>
        </w:rPr>
        <w:t> </w:t>
      </w:r>
      <w:r>
        <w:rPr>
          <w:sz w:val="21"/>
        </w:rPr>
        <w:t>unsanitary</w:t>
      </w:r>
      <w:r>
        <w:rPr>
          <w:spacing w:val="-21"/>
          <w:sz w:val="21"/>
        </w:rPr>
        <w:t> </w:t>
      </w:r>
      <w:r>
        <w:rPr>
          <w:sz w:val="21"/>
        </w:rPr>
        <w:t>or restricted</w:t>
      </w:r>
      <w:r>
        <w:rPr>
          <w:spacing w:val="-3"/>
          <w:sz w:val="21"/>
        </w:rPr>
        <w:t> </w:t>
      </w:r>
      <w:r>
        <w:rPr>
          <w:sz w:val="21"/>
        </w:rPr>
        <w:t>water</w:t>
      </w:r>
      <w:r>
        <w:rPr>
          <w:spacing w:val="-12"/>
          <w:sz w:val="21"/>
        </w:rPr>
        <w:t> </w:t>
      </w:r>
      <w:r>
        <w:rPr>
          <w:sz w:val="21"/>
        </w:rPr>
        <w:t>supply</w:t>
      </w:r>
      <w:r>
        <w:rPr>
          <w:spacing w:val="-3"/>
          <w:sz w:val="21"/>
        </w:rPr>
        <w:t> </w:t>
      </w:r>
      <w:r>
        <w:rPr>
          <w:sz w:val="21"/>
        </w:rPr>
        <w:t>or</w:t>
      </w:r>
      <w:r>
        <w:rPr>
          <w:spacing w:val="-12"/>
          <w:sz w:val="21"/>
        </w:rPr>
        <w:t> </w:t>
      </w:r>
      <w:r>
        <w:rPr>
          <w:sz w:val="21"/>
        </w:rPr>
        <w:t>poor</w:t>
      </w:r>
      <w:r>
        <w:rPr>
          <w:spacing w:val="-12"/>
          <w:sz w:val="21"/>
        </w:rPr>
        <w:t> </w:t>
      </w:r>
      <w:r>
        <w:rPr>
          <w:sz w:val="21"/>
        </w:rPr>
        <w:t>refrigeration,</w:t>
      </w:r>
      <w:r>
        <w:rPr>
          <w:spacing w:val="-6"/>
          <w:sz w:val="21"/>
        </w:rPr>
        <w:t> </w:t>
      </w:r>
      <w:r>
        <w:rPr>
          <w:sz w:val="21"/>
        </w:rPr>
        <w:t>when </w:t>
      </w:r>
      <w:r>
        <w:rPr>
          <w:spacing w:val="-2"/>
          <w:sz w:val="21"/>
        </w:rPr>
        <w:t>there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an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ingredient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in one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a formula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that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is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a known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allergen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for 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participant,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when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RTU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form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formula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is </w:t>
      </w:r>
      <w:r>
        <w:rPr>
          <w:sz w:val="21"/>
        </w:rPr>
        <w:t>better</w:t>
      </w:r>
      <w:r>
        <w:rPr>
          <w:spacing w:val="-10"/>
          <w:sz w:val="21"/>
        </w:rPr>
        <w:t> </w:t>
      </w:r>
      <w:r>
        <w:rPr>
          <w:sz w:val="21"/>
        </w:rPr>
        <w:t>suited</w:t>
      </w:r>
      <w:r>
        <w:rPr>
          <w:spacing w:val="-19"/>
          <w:sz w:val="21"/>
        </w:rPr>
        <w:t> </w:t>
      </w:r>
      <w:r>
        <w:rPr>
          <w:sz w:val="21"/>
        </w:rPr>
        <w:t>to</w:t>
      </w:r>
      <w:r>
        <w:rPr>
          <w:spacing w:val="-11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health condition</w:t>
      </w:r>
      <w:r>
        <w:rPr>
          <w:spacing w:val="-17"/>
          <w:sz w:val="21"/>
        </w:rPr>
        <w:t> </w:t>
      </w:r>
      <w:r>
        <w:rPr>
          <w:sz w:val="21"/>
        </w:rPr>
        <w:t>of</w:t>
      </w:r>
      <w:r>
        <w:rPr>
          <w:spacing w:val="-13"/>
          <w:sz w:val="21"/>
        </w:rPr>
        <w:t> </w:t>
      </w:r>
      <w:r>
        <w:rPr>
          <w:sz w:val="21"/>
        </w:rPr>
        <w:t>a</w:t>
      </w:r>
      <w:r>
        <w:rPr>
          <w:spacing w:val="-1"/>
          <w:sz w:val="21"/>
        </w:rPr>
        <w:t> </w:t>
      </w:r>
      <w:r>
        <w:rPr>
          <w:sz w:val="21"/>
        </w:rPr>
        <w:t>participant</w:t>
      </w:r>
      <w:r>
        <w:rPr>
          <w:spacing w:val="-14"/>
          <w:sz w:val="21"/>
        </w:rPr>
        <w:t> </w:t>
      </w:r>
      <w:r>
        <w:rPr>
          <w:sz w:val="21"/>
        </w:rPr>
        <w:t>(e.g.,</w:t>
      </w:r>
      <w:r>
        <w:rPr>
          <w:spacing w:val="-5"/>
          <w:sz w:val="21"/>
        </w:rPr>
        <w:t> </w:t>
      </w:r>
      <w:r>
        <w:rPr>
          <w:sz w:val="21"/>
        </w:rPr>
        <w:t>dysphagia), or when the</w:t>
      </w:r>
      <w:r>
        <w:rPr>
          <w:spacing w:val="-11"/>
          <w:sz w:val="21"/>
        </w:rPr>
        <w:t> </w:t>
      </w:r>
      <w:r>
        <w:rPr>
          <w:sz w:val="21"/>
        </w:rPr>
        <w:t>participant</w:t>
      </w:r>
      <w:r>
        <w:rPr>
          <w:spacing w:val="-14"/>
          <w:sz w:val="21"/>
        </w:rPr>
        <w:t> </w:t>
      </w:r>
      <w:r>
        <w:rPr>
          <w:sz w:val="21"/>
        </w:rPr>
        <w:t>may</w:t>
      </w:r>
      <w:r>
        <w:rPr>
          <w:spacing w:val="-20"/>
          <w:sz w:val="21"/>
        </w:rPr>
        <w:t> </w:t>
      </w:r>
      <w:r>
        <w:rPr>
          <w:sz w:val="21"/>
        </w:rPr>
        <w:t>have</w:t>
      </w:r>
      <w:r>
        <w:rPr>
          <w:spacing w:val="-11"/>
          <w:sz w:val="21"/>
        </w:rPr>
        <w:t> </w:t>
      </w:r>
      <w:r>
        <w:rPr>
          <w:sz w:val="21"/>
        </w:rPr>
        <w:t>difficulty</w:t>
      </w:r>
      <w:r>
        <w:rPr>
          <w:spacing w:val="-3"/>
          <w:sz w:val="21"/>
        </w:rPr>
        <w:t> </w:t>
      </w:r>
      <w:r>
        <w:rPr>
          <w:sz w:val="21"/>
        </w:rPr>
        <w:t>in</w:t>
      </w:r>
      <w:r>
        <w:rPr>
          <w:spacing w:val="-17"/>
          <w:sz w:val="21"/>
        </w:rPr>
        <w:t> </w:t>
      </w:r>
      <w:r>
        <w:rPr>
          <w:sz w:val="21"/>
        </w:rPr>
        <w:t>correctly preparing</w:t>
      </w:r>
      <w:r>
        <w:rPr>
          <w:spacing w:val="-17"/>
          <w:sz w:val="21"/>
        </w:rPr>
        <w:t> </w:t>
      </w:r>
      <w:r>
        <w:rPr>
          <w:sz w:val="21"/>
        </w:rPr>
        <w:t>the</w:t>
      </w:r>
      <w:r>
        <w:rPr>
          <w:spacing w:val="-11"/>
          <w:sz w:val="21"/>
        </w:rPr>
        <w:t> </w:t>
      </w:r>
      <w:r>
        <w:rPr>
          <w:sz w:val="21"/>
        </w:rPr>
        <w:t>concentrated</w:t>
      </w:r>
      <w:r>
        <w:rPr>
          <w:spacing w:val="-1"/>
          <w:sz w:val="21"/>
        </w:rPr>
        <w:t> </w:t>
      </w:r>
      <w:r>
        <w:rPr>
          <w:sz w:val="21"/>
        </w:rPr>
        <w:t>liquid</w:t>
      </w:r>
      <w:r>
        <w:rPr>
          <w:spacing w:val="-18"/>
          <w:sz w:val="21"/>
        </w:rPr>
        <w:t> </w:t>
      </w:r>
      <w:r>
        <w:rPr>
          <w:sz w:val="21"/>
        </w:rPr>
        <w:t>or</w:t>
      </w:r>
      <w:r>
        <w:rPr>
          <w:spacing w:val="-10"/>
          <w:sz w:val="21"/>
        </w:rPr>
        <w:t> </w:t>
      </w:r>
      <w:r>
        <w:rPr>
          <w:sz w:val="21"/>
        </w:rPr>
        <w:t>powdered</w:t>
      </w:r>
      <w:r>
        <w:rPr>
          <w:spacing w:val="-6"/>
          <w:sz w:val="21"/>
        </w:rPr>
        <w:t> </w:t>
      </w:r>
      <w:r>
        <w:rPr>
          <w:sz w:val="21"/>
        </w:rPr>
        <w:t>formula.</w:t>
      </w:r>
      <w:r>
        <w:rPr>
          <w:spacing w:val="-3"/>
          <w:sz w:val="21"/>
        </w:rPr>
        <w:t> </w:t>
      </w:r>
      <w:r>
        <w:rPr>
          <w:sz w:val="21"/>
        </w:rPr>
        <w:t>Personal preference</w:t>
      </w:r>
      <w:r>
        <w:rPr>
          <w:spacing w:val="-11"/>
          <w:sz w:val="21"/>
        </w:rPr>
        <w:t> </w:t>
      </w:r>
      <w:r>
        <w:rPr>
          <w:sz w:val="21"/>
        </w:rPr>
        <w:t>is</w:t>
      </w:r>
      <w:r>
        <w:rPr>
          <w:spacing w:val="-7"/>
          <w:sz w:val="21"/>
        </w:rPr>
        <w:t> </w:t>
      </w:r>
      <w:r>
        <w:rPr>
          <w:sz w:val="21"/>
        </w:rPr>
        <w:t>not</w:t>
      </w:r>
      <w:r>
        <w:rPr>
          <w:spacing w:val="-13"/>
          <w:sz w:val="21"/>
        </w:rPr>
        <w:t> </w:t>
      </w:r>
      <w:r>
        <w:rPr>
          <w:sz w:val="21"/>
        </w:rPr>
        <w:t>an allowable</w:t>
      </w:r>
      <w:r>
        <w:rPr>
          <w:spacing w:val="-11"/>
          <w:sz w:val="21"/>
        </w:rPr>
        <w:t> </w:t>
      </w:r>
      <w:r>
        <w:rPr>
          <w:sz w:val="21"/>
        </w:rPr>
        <w:t>condition for</w:t>
      </w:r>
      <w:r>
        <w:rPr>
          <w:spacing w:val="-10"/>
          <w:sz w:val="21"/>
        </w:rPr>
        <w:t> </w:t>
      </w:r>
      <w:r>
        <w:rPr>
          <w:sz w:val="21"/>
        </w:rPr>
        <w:t>RTU</w:t>
      </w:r>
      <w:r>
        <w:rPr>
          <w:spacing w:val="-28"/>
          <w:sz w:val="21"/>
        </w:rPr>
        <w:t> </w:t>
      </w:r>
      <w:r>
        <w:rPr>
          <w:sz w:val="21"/>
        </w:rPr>
        <w:t>formula </w:t>
      </w:r>
      <w:r>
        <w:rPr>
          <w:spacing w:val="-2"/>
          <w:sz w:val="21"/>
        </w:rPr>
        <w:t>issuance.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20" w:lineRule="auto" w:before="1" w:after="0"/>
        <w:ind w:left="457" w:right="262" w:hanging="345"/>
        <w:jc w:val="left"/>
        <w:rPr>
          <w:sz w:val="21"/>
        </w:rPr>
      </w:pPr>
      <w:r>
        <w:rPr>
          <w:spacing w:val="-2"/>
          <w:sz w:val="21"/>
        </w:rPr>
        <w:t>Document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one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more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qualifying medical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condition(s) 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ICD code(s)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which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warrant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request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special</w:t>
      </w:r>
      <w:r>
        <w:rPr>
          <w:spacing w:val="-20"/>
          <w:sz w:val="21"/>
        </w:rPr>
        <w:t> </w:t>
      </w:r>
      <w:r>
        <w:rPr>
          <w:spacing w:val="-2"/>
          <w:sz w:val="21"/>
        </w:rPr>
        <w:t>formula. Health </w:t>
      </w:r>
      <w:r>
        <w:rPr>
          <w:sz w:val="21"/>
        </w:rPr>
        <w:t>care</w:t>
      </w:r>
      <w:r>
        <w:rPr>
          <w:spacing w:val="-1"/>
          <w:sz w:val="21"/>
        </w:rPr>
        <w:t> </w:t>
      </w:r>
      <w:r>
        <w:rPr>
          <w:sz w:val="21"/>
        </w:rPr>
        <w:t>providers must</w:t>
      </w:r>
      <w:r>
        <w:rPr>
          <w:spacing w:val="-4"/>
          <w:sz w:val="21"/>
        </w:rPr>
        <w:t> </w:t>
      </w:r>
      <w:r>
        <w:rPr>
          <w:sz w:val="21"/>
        </w:rPr>
        <w:t>document</w:t>
      </w:r>
      <w:r>
        <w:rPr>
          <w:spacing w:val="-4"/>
          <w:sz w:val="21"/>
        </w:rPr>
        <w:t> </w:t>
      </w:r>
      <w:r>
        <w:rPr>
          <w:sz w:val="21"/>
        </w:rPr>
        <w:t>a diagnosis, not</w:t>
      </w:r>
      <w:r>
        <w:rPr>
          <w:spacing w:val="-4"/>
          <w:sz w:val="21"/>
        </w:rPr>
        <w:t> </w:t>
      </w:r>
      <w:r>
        <w:rPr>
          <w:sz w:val="21"/>
        </w:rPr>
        <w:t>symptoms.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28" w:lineRule="auto" w:before="0" w:after="0"/>
        <w:ind w:left="457" w:right="176" w:hanging="345"/>
        <w:jc w:val="left"/>
        <w:rPr>
          <w:sz w:val="21"/>
        </w:rPr>
      </w:pPr>
      <w:r>
        <w:rPr>
          <w:sz w:val="21"/>
        </w:rPr>
        <w:t>WIC</w:t>
      </w:r>
      <w:r>
        <w:rPr>
          <w:spacing w:val="-15"/>
          <w:sz w:val="21"/>
        </w:rPr>
        <w:t> </w:t>
      </w:r>
      <w:r>
        <w:rPr>
          <w:sz w:val="21"/>
        </w:rPr>
        <w:t>participants</w:t>
      </w:r>
      <w:r>
        <w:rPr>
          <w:spacing w:val="-15"/>
          <w:sz w:val="21"/>
        </w:rPr>
        <w:t> </w:t>
      </w:r>
      <w:r>
        <w:rPr>
          <w:sz w:val="21"/>
        </w:rPr>
        <w:t>who</w:t>
      </w:r>
      <w:r>
        <w:rPr>
          <w:spacing w:val="-14"/>
          <w:sz w:val="21"/>
        </w:rPr>
        <w:t> </w:t>
      </w:r>
      <w:r>
        <w:rPr>
          <w:sz w:val="21"/>
        </w:rPr>
        <w:t>carry</w:t>
      </w:r>
      <w:r>
        <w:rPr>
          <w:spacing w:val="-22"/>
          <w:sz w:val="21"/>
        </w:rPr>
        <w:t> </w:t>
      </w:r>
      <w:r>
        <w:rPr>
          <w:sz w:val="21"/>
        </w:rPr>
        <w:t>MassHealth</w:t>
      </w:r>
      <w:r>
        <w:rPr>
          <w:spacing w:val="-19"/>
          <w:sz w:val="21"/>
        </w:rPr>
        <w:t> </w:t>
      </w:r>
      <w:r>
        <w:rPr>
          <w:sz w:val="21"/>
        </w:rPr>
        <w:t>insurance</w:t>
      </w:r>
      <w:r>
        <w:rPr>
          <w:spacing w:val="-31"/>
          <w:sz w:val="21"/>
        </w:rPr>
        <w:t> </w:t>
      </w:r>
      <w:r>
        <w:rPr>
          <w:sz w:val="21"/>
        </w:rPr>
        <w:t>will</w:t>
      </w:r>
      <w:r>
        <w:rPr>
          <w:spacing w:val="-15"/>
          <w:sz w:val="21"/>
        </w:rPr>
        <w:t> </w:t>
      </w:r>
      <w:r>
        <w:rPr>
          <w:sz w:val="21"/>
        </w:rPr>
        <w:t>receive</w:t>
      </w:r>
      <w:r>
        <w:rPr>
          <w:spacing w:val="-14"/>
          <w:sz w:val="21"/>
        </w:rPr>
        <w:t> </w:t>
      </w:r>
      <w:r>
        <w:rPr>
          <w:sz w:val="21"/>
        </w:rPr>
        <w:t>special</w:t>
      </w:r>
      <w:r>
        <w:rPr>
          <w:spacing w:val="-15"/>
          <w:sz w:val="21"/>
        </w:rPr>
        <w:t> </w:t>
      </w:r>
      <w:r>
        <w:rPr>
          <w:sz w:val="21"/>
        </w:rPr>
        <w:t>and</w:t>
      </w:r>
      <w:r>
        <w:rPr>
          <w:spacing w:val="-21"/>
          <w:sz w:val="21"/>
        </w:rPr>
        <w:t> </w:t>
      </w:r>
      <w:r>
        <w:rPr>
          <w:sz w:val="21"/>
        </w:rPr>
        <w:t>metabolic</w:t>
      </w:r>
      <w:r>
        <w:rPr>
          <w:spacing w:val="-22"/>
          <w:sz w:val="21"/>
        </w:rPr>
        <w:t> </w:t>
      </w:r>
      <w:r>
        <w:rPr>
          <w:sz w:val="21"/>
        </w:rPr>
        <w:t>formulas</w:t>
      </w:r>
      <w:r>
        <w:rPr>
          <w:spacing w:val="-27"/>
          <w:sz w:val="21"/>
        </w:rPr>
        <w:t> </w:t>
      </w:r>
      <w:r>
        <w:rPr>
          <w:sz w:val="21"/>
        </w:rPr>
        <w:t>through</w:t>
      </w:r>
      <w:r>
        <w:rPr>
          <w:spacing w:val="-19"/>
          <w:sz w:val="21"/>
        </w:rPr>
        <w:t> </w:t>
      </w:r>
      <w:r>
        <w:rPr>
          <w:sz w:val="21"/>
        </w:rPr>
        <w:t>MassHealth</w:t>
      </w:r>
      <w:r>
        <w:rPr>
          <w:spacing w:val="-15"/>
          <w:sz w:val="21"/>
        </w:rPr>
        <w:t> </w:t>
      </w:r>
      <w:r>
        <w:rPr>
          <w:sz w:val="21"/>
        </w:rPr>
        <w:t>upon</w:t>
      </w:r>
      <w:r>
        <w:rPr>
          <w:spacing w:val="-19"/>
          <w:sz w:val="21"/>
        </w:rPr>
        <w:t> </w:t>
      </w:r>
      <w:r>
        <w:rPr>
          <w:sz w:val="21"/>
        </w:rPr>
        <w:t>prior </w:t>
      </w:r>
      <w:r>
        <w:rPr>
          <w:spacing w:val="-2"/>
          <w:sz w:val="21"/>
        </w:rPr>
        <w:t>authorization. For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these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participants,</w:t>
      </w:r>
      <w:r>
        <w:rPr>
          <w:spacing w:val="-21"/>
          <w:sz w:val="21"/>
        </w:rPr>
        <w:t> </w:t>
      </w:r>
      <w:r>
        <w:rPr>
          <w:spacing w:val="-2"/>
          <w:sz w:val="21"/>
        </w:rPr>
        <w:t>note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whether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Prior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Authorization</w:t>
      </w:r>
      <w:r>
        <w:rPr>
          <w:spacing w:val="-14"/>
          <w:sz w:val="21"/>
        </w:rPr>
        <w:t> </w:t>
      </w:r>
      <w:r>
        <w:rPr>
          <w:spacing w:val="-2"/>
          <w:sz w:val="21"/>
        </w:rPr>
        <w:t>process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has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been initiated and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specify</w:t>
      </w:r>
      <w:r>
        <w:rPr>
          <w:spacing w:val="-17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8"/>
          <w:sz w:val="21"/>
        </w:rPr>
        <w:t> </w:t>
      </w:r>
      <w:r>
        <w:rPr>
          <w:spacing w:val="-2"/>
          <w:sz w:val="21"/>
        </w:rPr>
        <w:t>patient’s </w:t>
      </w:r>
      <w:r>
        <w:rPr>
          <w:sz w:val="21"/>
        </w:rPr>
        <w:t>DME, if known.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28" w:lineRule="auto" w:before="0" w:after="0"/>
        <w:ind w:left="457" w:right="708" w:hanging="345"/>
        <w:jc w:val="left"/>
        <w:rPr>
          <w:sz w:val="21"/>
        </w:rPr>
      </w:pPr>
      <w:r>
        <w:rPr>
          <w:sz w:val="21"/>
        </w:rPr>
        <w:t>WIC</w:t>
      </w:r>
      <w:r>
        <w:rPr>
          <w:spacing w:val="-15"/>
          <w:sz w:val="21"/>
        </w:rPr>
        <w:t> </w:t>
      </w:r>
      <w:r>
        <w:rPr>
          <w:sz w:val="21"/>
        </w:rPr>
        <w:t>participants</w:t>
      </w:r>
      <w:r>
        <w:rPr>
          <w:spacing w:val="-15"/>
          <w:sz w:val="21"/>
        </w:rPr>
        <w:t> </w:t>
      </w:r>
      <w:r>
        <w:rPr>
          <w:sz w:val="21"/>
        </w:rPr>
        <w:t>receiving</w:t>
      </w:r>
      <w:r>
        <w:rPr>
          <w:spacing w:val="-20"/>
          <w:sz w:val="21"/>
        </w:rPr>
        <w:t> </w:t>
      </w:r>
      <w:r>
        <w:rPr>
          <w:sz w:val="21"/>
        </w:rPr>
        <w:t>special</w:t>
      </w:r>
      <w:r>
        <w:rPr>
          <w:spacing w:val="-14"/>
          <w:sz w:val="21"/>
        </w:rPr>
        <w:t> </w:t>
      </w:r>
      <w:r>
        <w:rPr>
          <w:sz w:val="21"/>
        </w:rPr>
        <w:t>formula</w:t>
      </w:r>
      <w:r>
        <w:rPr>
          <w:spacing w:val="-10"/>
          <w:sz w:val="21"/>
        </w:rPr>
        <w:t> </w:t>
      </w:r>
      <w:r>
        <w:rPr>
          <w:sz w:val="21"/>
        </w:rPr>
        <w:t>and</w:t>
      </w:r>
      <w:r>
        <w:rPr>
          <w:spacing w:val="-21"/>
          <w:sz w:val="21"/>
        </w:rPr>
        <w:t> </w:t>
      </w:r>
      <w:r>
        <w:rPr>
          <w:sz w:val="21"/>
        </w:rPr>
        <w:t>foods</w:t>
      </w:r>
      <w:r>
        <w:rPr>
          <w:spacing w:val="-8"/>
          <w:sz w:val="21"/>
        </w:rPr>
        <w:t> </w:t>
      </w:r>
      <w:r>
        <w:rPr>
          <w:sz w:val="21"/>
        </w:rPr>
        <w:t>are</w:t>
      </w:r>
      <w:r>
        <w:rPr>
          <w:spacing w:val="-15"/>
          <w:sz w:val="21"/>
        </w:rPr>
        <w:t> </w:t>
      </w:r>
      <w:r>
        <w:rPr>
          <w:sz w:val="21"/>
        </w:rPr>
        <w:t>able</w:t>
      </w:r>
      <w:r>
        <w:rPr>
          <w:spacing w:val="-15"/>
          <w:sz w:val="21"/>
        </w:rPr>
        <w:t> </w:t>
      </w:r>
      <w:r>
        <w:rPr>
          <w:sz w:val="21"/>
        </w:rPr>
        <w:t>to</w:t>
      </w:r>
      <w:r>
        <w:rPr>
          <w:spacing w:val="-14"/>
          <w:sz w:val="21"/>
        </w:rPr>
        <w:t> </w:t>
      </w:r>
      <w:r>
        <w:rPr>
          <w:sz w:val="21"/>
        </w:rPr>
        <w:t>receive</w:t>
      </w:r>
      <w:r>
        <w:rPr>
          <w:spacing w:val="-15"/>
          <w:sz w:val="21"/>
        </w:rPr>
        <w:t> </w:t>
      </w:r>
      <w:r>
        <w:rPr>
          <w:sz w:val="21"/>
        </w:rPr>
        <w:t>a</w:t>
      </w:r>
      <w:r>
        <w:rPr>
          <w:spacing w:val="-6"/>
          <w:sz w:val="21"/>
        </w:rPr>
        <w:t> </w:t>
      </w:r>
      <w:r>
        <w:rPr>
          <w:sz w:val="21"/>
        </w:rPr>
        <w:t>full</w:t>
      </w:r>
      <w:r>
        <w:rPr>
          <w:spacing w:val="-10"/>
          <w:sz w:val="21"/>
        </w:rPr>
        <w:t> </w:t>
      </w:r>
      <w:r>
        <w:rPr>
          <w:sz w:val="21"/>
        </w:rPr>
        <w:t>complement</w:t>
      </w:r>
      <w:r>
        <w:rPr>
          <w:spacing w:val="-16"/>
          <w:sz w:val="21"/>
        </w:rPr>
        <w:t> </w:t>
      </w:r>
      <w:r>
        <w:rPr>
          <w:sz w:val="21"/>
        </w:rPr>
        <w:t>of</w:t>
      </w:r>
      <w:r>
        <w:rPr>
          <w:spacing w:val="-15"/>
          <w:sz w:val="21"/>
        </w:rPr>
        <w:t> </w:t>
      </w:r>
      <w:r>
        <w:rPr>
          <w:sz w:val="21"/>
        </w:rPr>
        <w:t>WIC</w:t>
      </w:r>
      <w:r>
        <w:rPr>
          <w:spacing w:val="-15"/>
          <w:sz w:val="21"/>
        </w:rPr>
        <w:t> </w:t>
      </w:r>
      <w:r>
        <w:rPr>
          <w:sz w:val="21"/>
        </w:rPr>
        <w:t>supplemental</w:t>
      </w:r>
      <w:r>
        <w:rPr>
          <w:spacing w:val="-10"/>
          <w:sz w:val="21"/>
        </w:rPr>
        <w:t> </w:t>
      </w:r>
      <w:r>
        <w:rPr>
          <w:sz w:val="21"/>
        </w:rPr>
        <w:t>foods appropriate</w:t>
      </w:r>
      <w:r>
        <w:rPr>
          <w:spacing w:val="-15"/>
          <w:sz w:val="21"/>
        </w:rPr>
        <w:t> </w:t>
      </w:r>
      <w:r>
        <w:rPr>
          <w:sz w:val="21"/>
        </w:rPr>
        <w:t>to</w:t>
      </w:r>
      <w:r>
        <w:rPr>
          <w:spacing w:val="-15"/>
          <w:sz w:val="21"/>
        </w:rPr>
        <w:t> </w:t>
      </w:r>
      <w:r>
        <w:rPr>
          <w:sz w:val="21"/>
        </w:rPr>
        <w:t>their</w:t>
      </w:r>
      <w:r>
        <w:rPr>
          <w:spacing w:val="-14"/>
          <w:sz w:val="21"/>
        </w:rPr>
        <w:t> </w:t>
      </w:r>
      <w:r>
        <w:rPr>
          <w:sz w:val="21"/>
        </w:rPr>
        <w:t>participant</w:t>
      </w:r>
      <w:r>
        <w:rPr>
          <w:spacing w:val="-16"/>
          <w:sz w:val="21"/>
        </w:rPr>
        <w:t> </w:t>
      </w:r>
      <w:r>
        <w:rPr>
          <w:sz w:val="21"/>
        </w:rPr>
        <w:t>category.</w:t>
      </w:r>
      <w:r>
        <w:rPr>
          <w:spacing w:val="-15"/>
          <w:sz w:val="21"/>
        </w:rPr>
        <w:t> </w:t>
      </w:r>
      <w:r>
        <w:rPr>
          <w:sz w:val="21"/>
        </w:rPr>
        <w:t>Check</w:t>
      </w:r>
      <w:r>
        <w:rPr>
          <w:spacing w:val="-14"/>
          <w:sz w:val="21"/>
        </w:rPr>
        <w:t> </w:t>
      </w:r>
      <w:r>
        <w:rPr>
          <w:sz w:val="21"/>
        </w:rPr>
        <w:t>any</w:t>
      </w:r>
      <w:r>
        <w:rPr>
          <w:spacing w:val="-15"/>
          <w:sz w:val="21"/>
        </w:rPr>
        <w:t> </w:t>
      </w:r>
      <w:r>
        <w:rPr>
          <w:sz w:val="21"/>
        </w:rPr>
        <w:t>supplemental</w:t>
      </w:r>
      <w:r>
        <w:rPr>
          <w:spacing w:val="-15"/>
          <w:sz w:val="21"/>
        </w:rPr>
        <w:t> </w:t>
      </w:r>
      <w:r>
        <w:rPr>
          <w:sz w:val="21"/>
        </w:rPr>
        <w:t>foods</w:t>
      </w:r>
      <w:r>
        <w:rPr>
          <w:spacing w:val="-14"/>
          <w:sz w:val="21"/>
        </w:rPr>
        <w:t> </w:t>
      </w:r>
      <w:r>
        <w:rPr>
          <w:sz w:val="21"/>
        </w:rPr>
        <w:t>not</w:t>
      </w:r>
      <w:r>
        <w:rPr>
          <w:spacing w:val="-15"/>
          <w:sz w:val="21"/>
        </w:rPr>
        <w:t> </w:t>
      </w:r>
      <w:r>
        <w:rPr>
          <w:sz w:val="21"/>
        </w:rPr>
        <w:t>allowed</w:t>
      </w:r>
      <w:r>
        <w:rPr>
          <w:spacing w:val="-20"/>
          <w:sz w:val="21"/>
        </w:rPr>
        <w:t> </w:t>
      </w:r>
      <w:r>
        <w:rPr>
          <w:sz w:val="21"/>
        </w:rPr>
        <w:t>by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patient’s</w:t>
      </w:r>
      <w:r>
        <w:rPr>
          <w:spacing w:val="-26"/>
          <w:sz w:val="21"/>
        </w:rPr>
        <w:t> </w:t>
      </w:r>
      <w:r>
        <w:rPr>
          <w:sz w:val="21"/>
        </w:rPr>
        <w:t>medical</w:t>
      </w:r>
      <w:r>
        <w:rPr>
          <w:spacing w:val="-15"/>
          <w:sz w:val="21"/>
        </w:rPr>
        <w:t> </w:t>
      </w:r>
      <w:r>
        <w:rPr>
          <w:sz w:val="21"/>
        </w:rPr>
        <w:t>diagnosis. For</w:t>
      </w:r>
      <w:r>
        <w:rPr>
          <w:spacing w:val="-10"/>
          <w:sz w:val="21"/>
        </w:rPr>
        <w:t> </w:t>
      </w:r>
      <w:r>
        <w:rPr>
          <w:sz w:val="21"/>
        </w:rPr>
        <w:t>women and</w:t>
      </w:r>
      <w:r>
        <w:rPr>
          <w:spacing w:val="-2"/>
          <w:sz w:val="21"/>
        </w:rPr>
        <w:t> </w:t>
      </w:r>
      <w:r>
        <w:rPr>
          <w:sz w:val="21"/>
        </w:rPr>
        <w:t>children with</w:t>
      </w:r>
      <w:r>
        <w:rPr>
          <w:spacing w:val="-17"/>
          <w:sz w:val="21"/>
        </w:rPr>
        <w:t> </w:t>
      </w:r>
      <w:r>
        <w:rPr>
          <w:sz w:val="21"/>
        </w:rPr>
        <w:t>milk</w:t>
      </w:r>
      <w:r>
        <w:rPr>
          <w:spacing w:val="-11"/>
          <w:sz w:val="21"/>
        </w:rPr>
        <w:t> </w:t>
      </w:r>
      <w:r>
        <w:rPr>
          <w:sz w:val="21"/>
        </w:rPr>
        <w:t>protein allergy/intolerance</w:t>
      </w:r>
      <w:r>
        <w:rPr>
          <w:spacing w:val="-11"/>
          <w:sz w:val="21"/>
        </w:rPr>
        <w:t> </w:t>
      </w:r>
      <w:r>
        <w:rPr>
          <w:sz w:val="21"/>
        </w:rPr>
        <w:t>or</w:t>
      </w:r>
      <w:r>
        <w:rPr>
          <w:spacing w:val="-10"/>
          <w:sz w:val="21"/>
        </w:rPr>
        <w:t> </w:t>
      </w:r>
      <w:r>
        <w:rPr>
          <w:sz w:val="21"/>
        </w:rPr>
        <w:t>for</w:t>
      </w:r>
      <w:r>
        <w:rPr>
          <w:spacing w:val="-10"/>
          <w:sz w:val="21"/>
        </w:rPr>
        <w:t> </w:t>
      </w:r>
      <w:r>
        <w:rPr>
          <w:sz w:val="21"/>
        </w:rPr>
        <w:t>those</w:t>
      </w:r>
      <w:r>
        <w:rPr>
          <w:spacing w:val="-12"/>
          <w:sz w:val="21"/>
        </w:rPr>
        <w:t> </w:t>
      </w:r>
      <w:r>
        <w:rPr>
          <w:sz w:val="21"/>
        </w:rPr>
        <w:t>who</w:t>
      </w:r>
      <w:r>
        <w:rPr>
          <w:spacing w:val="-11"/>
          <w:sz w:val="21"/>
        </w:rPr>
        <w:t> </w:t>
      </w:r>
      <w:r>
        <w:rPr>
          <w:sz w:val="21"/>
        </w:rPr>
        <w:t>follow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8"/>
          <w:sz w:val="21"/>
        </w:rPr>
        <w:t> </w:t>
      </w:r>
      <w:r>
        <w:rPr>
          <w:sz w:val="21"/>
        </w:rPr>
        <w:t>strict</w:t>
      </w:r>
      <w:r>
        <w:rPr>
          <w:spacing w:val="-14"/>
          <w:sz w:val="21"/>
        </w:rPr>
        <w:t> </w:t>
      </w:r>
      <w:r>
        <w:rPr>
          <w:sz w:val="21"/>
        </w:rPr>
        <w:t>vegan</w:t>
      </w:r>
      <w:r>
        <w:rPr>
          <w:spacing w:val="-17"/>
          <w:sz w:val="21"/>
        </w:rPr>
        <w:t> </w:t>
      </w:r>
      <w:r>
        <w:rPr>
          <w:sz w:val="21"/>
        </w:rPr>
        <w:t>diet,</w:t>
      </w:r>
      <w:r>
        <w:rPr>
          <w:spacing w:val="-5"/>
          <w:sz w:val="21"/>
        </w:rPr>
        <w:t> </w:t>
      </w:r>
      <w:r>
        <w:rPr>
          <w:sz w:val="21"/>
        </w:rPr>
        <w:t>calcium-set </w:t>
      </w:r>
      <w:r>
        <w:rPr>
          <w:spacing w:val="-2"/>
          <w:sz w:val="21"/>
        </w:rPr>
        <w:t>(fortified)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tofu 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soy beverage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can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be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substituted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for</w:t>
      </w:r>
      <w:r>
        <w:rPr>
          <w:spacing w:val="-9"/>
          <w:sz w:val="21"/>
        </w:rPr>
        <w:t> </w:t>
      </w:r>
      <w:r>
        <w:rPr>
          <w:spacing w:val="-2"/>
          <w:sz w:val="21"/>
        </w:rPr>
        <w:t>fluid</w:t>
      </w:r>
      <w:r>
        <w:rPr>
          <w:spacing w:val="-18"/>
          <w:sz w:val="21"/>
        </w:rPr>
        <w:t> </w:t>
      </w:r>
      <w:r>
        <w:rPr>
          <w:spacing w:val="-2"/>
          <w:sz w:val="21"/>
        </w:rPr>
        <w:t>milk.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Soy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products</w:t>
      </w:r>
      <w:r>
        <w:rPr>
          <w:spacing w:val="-7"/>
          <w:sz w:val="21"/>
        </w:rPr>
        <w:t> </w:t>
      </w:r>
      <w:r>
        <w:rPr>
          <w:spacing w:val="-2"/>
          <w:sz w:val="21"/>
        </w:rPr>
        <w:t>can be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issued at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discretion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of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WIC </w:t>
      </w:r>
      <w:r>
        <w:rPr>
          <w:sz w:val="21"/>
        </w:rPr>
        <w:t>Nutritionist;</w:t>
      </w:r>
      <w:r>
        <w:rPr>
          <w:spacing w:val="-5"/>
          <w:sz w:val="21"/>
        </w:rPr>
        <w:t> </w:t>
      </w:r>
      <w:r>
        <w:rPr>
          <w:sz w:val="21"/>
        </w:rPr>
        <w:t>consultation</w:t>
      </w:r>
      <w:r>
        <w:rPr>
          <w:spacing w:val="-15"/>
          <w:sz w:val="21"/>
        </w:rPr>
        <w:t> </w:t>
      </w:r>
      <w:r>
        <w:rPr>
          <w:sz w:val="21"/>
        </w:rPr>
        <w:t>with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medical</w:t>
      </w:r>
      <w:r>
        <w:rPr>
          <w:spacing w:val="-4"/>
          <w:sz w:val="21"/>
        </w:rPr>
        <w:t> </w:t>
      </w:r>
      <w:r>
        <w:rPr>
          <w:sz w:val="21"/>
        </w:rPr>
        <w:t>provider</w:t>
      </w:r>
      <w:r>
        <w:rPr>
          <w:spacing w:val="-8"/>
          <w:sz w:val="21"/>
        </w:rPr>
        <w:t> </w:t>
      </w:r>
      <w:r>
        <w:rPr>
          <w:sz w:val="21"/>
        </w:rPr>
        <w:t>may</w:t>
      </w:r>
      <w:r>
        <w:rPr>
          <w:spacing w:val="-18"/>
          <w:sz w:val="21"/>
        </w:rPr>
        <w:t> </w:t>
      </w:r>
      <w:r>
        <w:rPr>
          <w:sz w:val="21"/>
        </w:rPr>
        <w:t>be</w:t>
      </w:r>
      <w:r>
        <w:rPr>
          <w:spacing w:val="-9"/>
          <w:sz w:val="21"/>
        </w:rPr>
        <w:t> </w:t>
      </w:r>
      <w:r>
        <w:rPr>
          <w:sz w:val="21"/>
        </w:rPr>
        <w:t>appropriate</w:t>
      </w:r>
      <w:r>
        <w:rPr>
          <w:spacing w:val="-9"/>
          <w:sz w:val="21"/>
        </w:rPr>
        <w:t> </w:t>
      </w:r>
      <w:r>
        <w:rPr>
          <w:sz w:val="21"/>
        </w:rPr>
        <w:t>but</w:t>
      </w:r>
      <w:r>
        <w:rPr>
          <w:spacing w:val="-12"/>
          <w:sz w:val="21"/>
        </w:rPr>
        <w:t> </w:t>
      </w:r>
      <w:r>
        <w:rPr>
          <w:sz w:val="21"/>
        </w:rPr>
        <w:t>the</w:t>
      </w:r>
      <w:r>
        <w:rPr>
          <w:spacing w:val="-9"/>
          <w:sz w:val="21"/>
        </w:rPr>
        <w:t> </w:t>
      </w:r>
      <w:r>
        <w:rPr>
          <w:sz w:val="21"/>
        </w:rPr>
        <w:t>RSFF</w:t>
      </w:r>
      <w:r>
        <w:rPr>
          <w:spacing w:val="-7"/>
          <w:sz w:val="21"/>
        </w:rPr>
        <w:t> </w:t>
      </w:r>
      <w:r>
        <w:rPr>
          <w:sz w:val="21"/>
        </w:rPr>
        <w:t>form</w:t>
      </w:r>
      <w:r>
        <w:rPr>
          <w:spacing w:val="-6"/>
          <w:sz w:val="21"/>
        </w:rPr>
        <w:t> </w:t>
      </w:r>
      <w:r>
        <w:rPr>
          <w:sz w:val="21"/>
        </w:rPr>
        <w:t>is</w:t>
      </w:r>
      <w:r>
        <w:rPr>
          <w:spacing w:val="-6"/>
          <w:sz w:val="21"/>
        </w:rPr>
        <w:t> </w:t>
      </w:r>
      <w:r>
        <w:rPr>
          <w:sz w:val="21"/>
        </w:rPr>
        <w:t>not</w:t>
      </w:r>
      <w:r>
        <w:rPr>
          <w:spacing w:val="-12"/>
          <w:sz w:val="21"/>
        </w:rPr>
        <w:t> </w:t>
      </w:r>
      <w:r>
        <w:rPr>
          <w:sz w:val="21"/>
        </w:rPr>
        <w:t>required.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9" w:val="left" w:leader="none"/>
          <w:tab w:pos="490" w:val="left" w:leader="none"/>
        </w:tabs>
        <w:spacing w:line="225" w:lineRule="auto" w:before="0" w:after="0"/>
        <w:ind w:left="457" w:right="341" w:hanging="345"/>
        <w:jc w:val="left"/>
        <w:rPr>
          <w:sz w:val="21"/>
        </w:rPr>
      </w:pPr>
      <w:r>
        <w:rPr>
          <w:sz w:val="21"/>
        </w:rPr>
        <w:t>Ensure</w:t>
      </w:r>
      <w:r>
        <w:rPr>
          <w:spacing w:val="-13"/>
          <w:sz w:val="21"/>
        </w:rPr>
        <w:t> </w:t>
      </w:r>
      <w:r>
        <w:rPr>
          <w:sz w:val="21"/>
        </w:rPr>
        <w:t>that</w:t>
      </w:r>
      <w:r>
        <w:rPr>
          <w:spacing w:val="-15"/>
          <w:sz w:val="21"/>
        </w:rPr>
        <w:t> </w:t>
      </w:r>
      <w:r>
        <w:rPr>
          <w:sz w:val="21"/>
        </w:rPr>
        <w:t>a Physician’s,</w:t>
      </w:r>
      <w:r>
        <w:rPr>
          <w:spacing w:val="-8"/>
          <w:sz w:val="21"/>
        </w:rPr>
        <w:t> </w:t>
      </w:r>
      <w:r>
        <w:rPr>
          <w:sz w:val="21"/>
        </w:rPr>
        <w:t>Physician</w:t>
      </w:r>
      <w:r>
        <w:rPr>
          <w:spacing w:val="-18"/>
          <w:sz w:val="21"/>
        </w:rPr>
        <w:t> </w:t>
      </w:r>
      <w:r>
        <w:rPr>
          <w:sz w:val="21"/>
        </w:rPr>
        <w:t>Assistant’s,</w:t>
      </w:r>
      <w:r>
        <w:rPr>
          <w:spacing w:val="-7"/>
          <w:sz w:val="21"/>
        </w:rPr>
        <w:t> </w:t>
      </w:r>
      <w:r>
        <w:rPr>
          <w:sz w:val="21"/>
        </w:rPr>
        <w:t>Nurse</w:t>
      </w:r>
      <w:r>
        <w:rPr>
          <w:spacing w:val="-14"/>
          <w:sz w:val="21"/>
        </w:rPr>
        <w:t> </w:t>
      </w:r>
      <w:r>
        <w:rPr>
          <w:sz w:val="21"/>
        </w:rPr>
        <w:t>Practitioner’s,</w:t>
      </w:r>
      <w:r>
        <w:rPr>
          <w:spacing w:val="-7"/>
          <w:sz w:val="21"/>
        </w:rPr>
        <w:t> </w:t>
      </w:r>
      <w:r>
        <w:rPr>
          <w:sz w:val="21"/>
        </w:rPr>
        <w:t>or</w:t>
      </w:r>
      <w:r>
        <w:rPr>
          <w:spacing w:val="-12"/>
          <w:sz w:val="21"/>
        </w:rPr>
        <w:t> </w:t>
      </w:r>
      <w:r>
        <w:rPr>
          <w:sz w:val="21"/>
        </w:rPr>
        <w:t>Certified</w:t>
      </w:r>
      <w:r>
        <w:rPr>
          <w:spacing w:val="-4"/>
          <w:sz w:val="21"/>
        </w:rPr>
        <w:t> </w:t>
      </w:r>
      <w:r>
        <w:rPr>
          <w:sz w:val="21"/>
        </w:rPr>
        <w:t>Nurse</w:t>
      </w:r>
      <w:r>
        <w:rPr>
          <w:spacing w:val="-14"/>
          <w:sz w:val="21"/>
        </w:rPr>
        <w:t> </w:t>
      </w:r>
      <w:r>
        <w:rPr>
          <w:sz w:val="21"/>
        </w:rPr>
        <w:t>Midwife’s</w:t>
      </w:r>
      <w:r>
        <w:rPr>
          <w:spacing w:val="-6"/>
          <w:sz w:val="21"/>
        </w:rPr>
        <w:t> </w:t>
      </w:r>
      <w:r>
        <w:rPr>
          <w:sz w:val="21"/>
        </w:rPr>
        <w:t>signature</w:t>
      </w:r>
      <w:r>
        <w:rPr>
          <w:spacing w:val="-13"/>
          <w:sz w:val="21"/>
        </w:rPr>
        <w:t> </w:t>
      </w:r>
      <w:r>
        <w:rPr>
          <w:sz w:val="21"/>
        </w:rPr>
        <w:t>is</w:t>
      </w:r>
      <w:r>
        <w:rPr>
          <w:spacing w:val="-10"/>
          <w:sz w:val="21"/>
        </w:rPr>
        <w:t> </w:t>
      </w:r>
      <w:r>
        <w:rPr>
          <w:sz w:val="21"/>
        </w:rPr>
        <w:t>provided.</w:t>
      </w:r>
      <w:r>
        <w:rPr>
          <w:spacing w:val="-28"/>
          <w:sz w:val="21"/>
        </w:rPr>
        <w:t> </w:t>
      </w:r>
      <w:r>
        <w:rPr>
          <w:sz w:val="21"/>
        </w:rPr>
        <w:t>By signing</w:t>
      </w:r>
      <w:r>
        <w:rPr>
          <w:spacing w:val="-20"/>
          <w:sz w:val="21"/>
        </w:rPr>
        <w:t> </w:t>
      </w:r>
      <w:r>
        <w:rPr>
          <w:sz w:val="21"/>
        </w:rPr>
        <w:t>this</w:t>
      </w:r>
      <w:r>
        <w:rPr>
          <w:spacing w:val="-15"/>
          <w:sz w:val="21"/>
        </w:rPr>
        <w:t> </w:t>
      </w:r>
      <w:r>
        <w:rPr>
          <w:sz w:val="21"/>
        </w:rPr>
        <w:t>form,</w:t>
      </w:r>
      <w:r>
        <w:rPr>
          <w:spacing w:val="-15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clinician</w:t>
      </w:r>
      <w:r>
        <w:rPr>
          <w:spacing w:val="-19"/>
          <w:sz w:val="21"/>
        </w:rPr>
        <w:t> </w:t>
      </w:r>
      <w:r>
        <w:rPr>
          <w:sz w:val="21"/>
        </w:rPr>
        <w:t>verifies</w:t>
      </w:r>
      <w:r>
        <w:rPr>
          <w:spacing w:val="-15"/>
          <w:sz w:val="21"/>
        </w:rPr>
        <w:t> </w:t>
      </w:r>
      <w:r>
        <w:rPr>
          <w:sz w:val="21"/>
        </w:rPr>
        <w:t>that</w:t>
      </w:r>
      <w:r>
        <w:rPr>
          <w:spacing w:val="-16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patient</w:t>
      </w:r>
      <w:r>
        <w:rPr>
          <w:spacing w:val="-16"/>
          <w:sz w:val="21"/>
        </w:rPr>
        <w:t> </w:t>
      </w:r>
      <w:r>
        <w:rPr>
          <w:sz w:val="21"/>
        </w:rPr>
        <w:t>has</w:t>
      </w:r>
      <w:r>
        <w:rPr>
          <w:spacing w:val="-15"/>
          <w:sz w:val="21"/>
        </w:rPr>
        <w:t> </w:t>
      </w:r>
      <w:r>
        <w:rPr>
          <w:sz w:val="21"/>
        </w:rPr>
        <w:t>been</w:t>
      </w:r>
      <w:r>
        <w:rPr>
          <w:spacing w:val="-15"/>
          <w:sz w:val="21"/>
        </w:rPr>
        <w:t> </w:t>
      </w:r>
      <w:r>
        <w:rPr>
          <w:sz w:val="21"/>
        </w:rPr>
        <w:t>evaluated</w:t>
      </w:r>
      <w:r>
        <w:rPr>
          <w:spacing w:val="-14"/>
          <w:sz w:val="21"/>
        </w:rPr>
        <w:t> </w:t>
      </w:r>
      <w:r>
        <w:rPr>
          <w:sz w:val="21"/>
        </w:rPr>
        <w:t>to</w:t>
      </w:r>
      <w:r>
        <w:rPr>
          <w:spacing w:val="-15"/>
          <w:sz w:val="21"/>
        </w:rPr>
        <w:t> </w:t>
      </w:r>
      <w:r>
        <w:rPr>
          <w:sz w:val="21"/>
        </w:rPr>
        <w:t>have</w:t>
      </w:r>
      <w:r>
        <w:rPr>
          <w:spacing w:val="-14"/>
          <w:sz w:val="21"/>
        </w:rPr>
        <w:t> </w:t>
      </w:r>
      <w:r>
        <w:rPr>
          <w:sz w:val="21"/>
        </w:rPr>
        <w:t>a</w:t>
      </w:r>
      <w:r>
        <w:rPr>
          <w:spacing w:val="-15"/>
          <w:sz w:val="21"/>
        </w:rPr>
        <w:t> </w:t>
      </w:r>
      <w:r>
        <w:rPr>
          <w:sz w:val="21"/>
        </w:rPr>
        <w:t>medical</w:t>
      </w:r>
      <w:r>
        <w:rPr>
          <w:spacing w:val="-24"/>
          <w:sz w:val="21"/>
        </w:rPr>
        <w:t> </w:t>
      </w:r>
      <w:r>
        <w:rPr>
          <w:sz w:val="21"/>
        </w:rPr>
        <w:t>condition</w:t>
      </w:r>
      <w:r>
        <w:rPr>
          <w:spacing w:val="-15"/>
          <w:sz w:val="21"/>
        </w:rPr>
        <w:t> </w:t>
      </w:r>
      <w:r>
        <w:rPr>
          <w:sz w:val="21"/>
        </w:rPr>
        <w:t>warranting</w:t>
      </w:r>
      <w:r>
        <w:rPr>
          <w:spacing w:val="-20"/>
          <w:sz w:val="21"/>
        </w:rPr>
        <w:t> </w:t>
      </w:r>
      <w:r>
        <w:rPr>
          <w:sz w:val="21"/>
        </w:rPr>
        <w:t>the</w:t>
      </w:r>
      <w:r>
        <w:rPr>
          <w:spacing w:val="-14"/>
          <w:sz w:val="21"/>
        </w:rPr>
        <w:t> </w:t>
      </w:r>
      <w:r>
        <w:rPr>
          <w:sz w:val="21"/>
        </w:rPr>
        <w:t>use</w:t>
      </w:r>
      <w:r>
        <w:rPr>
          <w:spacing w:val="-15"/>
          <w:sz w:val="21"/>
        </w:rPr>
        <w:t> </w:t>
      </w:r>
      <w:r>
        <w:rPr>
          <w:sz w:val="21"/>
        </w:rPr>
        <w:t>of</w:t>
      </w:r>
      <w:r>
        <w:rPr>
          <w:spacing w:val="-15"/>
          <w:sz w:val="21"/>
        </w:rPr>
        <w:t> </w:t>
      </w:r>
      <w:r>
        <w:rPr>
          <w:sz w:val="21"/>
        </w:rPr>
        <w:t>a </w:t>
      </w:r>
      <w:r>
        <w:rPr>
          <w:spacing w:val="-2"/>
          <w:sz w:val="21"/>
        </w:rPr>
        <w:t>special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formula and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foods.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Print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or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stamp</w:t>
      </w:r>
      <w:r>
        <w:rPr>
          <w:spacing w:val="-16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clinician’s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name,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medical</w:t>
      </w:r>
      <w:r>
        <w:rPr>
          <w:spacing w:val="-22"/>
          <w:sz w:val="21"/>
        </w:rPr>
        <w:t> </w:t>
      </w:r>
      <w:r>
        <w:rPr>
          <w:spacing w:val="-2"/>
          <w:sz w:val="21"/>
        </w:rPr>
        <w:t>office,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phone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number</w:t>
      </w:r>
      <w:r>
        <w:rPr>
          <w:spacing w:val="-10"/>
          <w:sz w:val="21"/>
        </w:rPr>
        <w:t> </w:t>
      </w:r>
      <w:r>
        <w:rPr>
          <w:spacing w:val="-2"/>
          <w:sz w:val="21"/>
        </w:rPr>
        <w:t>and</w:t>
      </w:r>
      <w:r>
        <w:rPr>
          <w:spacing w:val="-19"/>
          <w:sz w:val="21"/>
        </w:rPr>
        <w:t> </w:t>
      </w:r>
      <w:r>
        <w:rPr>
          <w:spacing w:val="-2"/>
          <w:sz w:val="21"/>
        </w:rPr>
        <w:t>address.</w:t>
      </w:r>
      <w:r>
        <w:rPr>
          <w:spacing w:val="-6"/>
          <w:sz w:val="21"/>
        </w:rPr>
        <w:t> </w:t>
      </w:r>
      <w:r>
        <w:rPr>
          <w:spacing w:val="-2"/>
          <w:sz w:val="21"/>
        </w:rPr>
        <w:t>Give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completed </w:t>
      </w:r>
      <w:r>
        <w:rPr>
          <w:sz w:val="21"/>
        </w:rPr>
        <w:t>form</w:t>
      </w:r>
      <w:r>
        <w:rPr>
          <w:spacing w:val="-3"/>
          <w:sz w:val="21"/>
        </w:rPr>
        <w:t> </w:t>
      </w:r>
      <w:r>
        <w:rPr>
          <w:sz w:val="21"/>
        </w:rPr>
        <w:t>to the</w:t>
      </w:r>
      <w:r>
        <w:rPr>
          <w:spacing w:val="-6"/>
          <w:sz w:val="21"/>
        </w:rPr>
        <w:t> </w:t>
      </w:r>
      <w:r>
        <w:rPr>
          <w:sz w:val="21"/>
        </w:rPr>
        <w:t>parent/guardian</w:t>
      </w:r>
      <w:r>
        <w:rPr>
          <w:spacing w:val="-12"/>
          <w:sz w:val="21"/>
        </w:rPr>
        <w:t> </w:t>
      </w:r>
      <w:r>
        <w:rPr>
          <w:sz w:val="21"/>
        </w:rPr>
        <w:t>or</w:t>
      </w:r>
      <w:r>
        <w:rPr>
          <w:spacing w:val="-5"/>
          <w:sz w:val="21"/>
        </w:rPr>
        <w:t> </w:t>
      </w:r>
      <w:r>
        <w:rPr>
          <w:sz w:val="21"/>
        </w:rPr>
        <w:t>fax the</w:t>
      </w:r>
      <w:r>
        <w:rPr>
          <w:spacing w:val="-6"/>
          <w:sz w:val="21"/>
        </w:rPr>
        <w:t> </w:t>
      </w:r>
      <w:r>
        <w:rPr>
          <w:sz w:val="21"/>
        </w:rPr>
        <w:t>form</w:t>
      </w:r>
      <w:r>
        <w:rPr>
          <w:spacing w:val="-3"/>
          <w:sz w:val="21"/>
        </w:rPr>
        <w:t> </w:t>
      </w:r>
      <w:r>
        <w:rPr>
          <w:sz w:val="21"/>
        </w:rPr>
        <w:t>to</w:t>
      </w:r>
      <w:r>
        <w:rPr>
          <w:spacing w:val="-6"/>
          <w:sz w:val="21"/>
        </w:rPr>
        <w:t> </w:t>
      </w:r>
      <w:r>
        <w:rPr>
          <w:sz w:val="21"/>
        </w:rPr>
        <w:t>their</w:t>
      </w:r>
      <w:r>
        <w:rPr>
          <w:spacing w:val="-5"/>
          <w:sz w:val="21"/>
        </w:rPr>
        <w:t> </w:t>
      </w:r>
      <w:r>
        <w:rPr>
          <w:sz w:val="21"/>
        </w:rPr>
        <w:t>local WIC</w:t>
      </w:r>
      <w:r>
        <w:rPr>
          <w:spacing w:val="-6"/>
          <w:sz w:val="21"/>
        </w:rPr>
        <w:t> </w:t>
      </w:r>
      <w:r>
        <w:rPr>
          <w:sz w:val="21"/>
        </w:rPr>
        <w:t>program.</w:t>
      </w:r>
    </w:p>
    <w:p>
      <w:pPr>
        <w:spacing w:before="144"/>
        <w:ind w:left="153" w:right="0" w:firstLine="0"/>
        <w:jc w:val="left"/>
        <w:rPr>
          <w:b/>
          <w:sz w:val="22"/>
        </w:rPr>
      </w:pPr>
      <w:r>
        <w:rPr>
          <w:b/>
          <w:sz w:val="22"/>
        </w:rPr>
        <w:t>Please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advised:</w:t>
      </w:r>
    </w:p>
    <w:p>
      <w:pPr>
        <w:pStyle w:val="BodyText"/>
        <w:spacing w:line="228" w:lineRule="auto" w:before="147"/>
        <w:ind w:left="489"/>
      </w:pP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request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special</w:t>
      </w:r>
      <w:r>
        <w:rPr>
          <w:spacing w:val="-10"/>
        </w:rPr>
        <w:t> </w:t>
      </w:r>
      <w:r>
        <w:rPr>
          <w:spacing w:val="-2"/>
        </w:rPr>
        <w:t>formula</w:t>
      </w:r>
      <w:r>
        <w:rPr>
          <w:spacing w:val="-19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subject</w:t>
      </w:r>
      <w:r>
        <w:rPr>
          <w:spacing w:val="-16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WIC</w:t>
      </w:r>
      <w:r>
        <w:rPr>
          <w:spacing w:val="-8"/>
        </w:rPr>
        <w:t> </w:t>
      </w:r>
      <w:r>
        <w:rPr>
          <w:spacing w:val="-2"/>
        </w:rPr>
        <w:t>approval</w:t>
      </w:r>
      <w:r>
        <w:rPr>
          <w:spacing w:val="-10"/>
        </w:rPr>
        <w:t> </w:t>
      </w:r>
      <w:r>
        <w:rPr>
          <w:spacing w:val="-2"/>
        </w:rPr>
        <w:t>prior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issuance.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22"/>
        </w:rPr>
        <w:t> </w:t>
      </w:r>
      <w:r>
        <w:rPr>
          <w:spacing w:val="-2"/>
        </w:rPr>
        <w:t>WIC</w:t>
      </w:r>
      <w:r>
        <w:rPr>
          <w:spacing w:val="-14"/>
        </w:rPr>
        <w:t> </w:t>
      </w:r>
      <w:r>
        <w:rPr>
          <w:spacing w:val="-2"/>
        </w:rPr>
        <w:t>Nutritionist</w:t>
      </w:r>
      <w:r>
        <w:rPr>
          <w:spacing w:val="-16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complete</w:t>
      </w:r>
      <w:r>
        <w:rPr>
          <w:spacing w:val="-14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thorough dietary assessment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verify the</w:t>
      </w:r>
      <w:r>
        <w:rPr>
          <w:spacing w:val="-9"/>
        </w:rPr>
        <w:t> </w:t>
      </w:r>
      <w:r>
        <w:rPr>
          <w:spacing w:val="-2"/>
        </w:rPr>
        <w:t>need for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requested</w:t>
      </w:r>
      <w:r>
        <w:rPr>
          <w:spacing w:val="-17"/>
        </w:rPr>
        <w:t> </w:t>
      </w:r>
      <w:r>
        <w:rPr>
          <w:spacing w:val="-2"/>
        </w:rPr>
        <w:t>formula.</w:t>
      </w:r>
      <w:r>
        <w:rPr>
          <w:spacing w:val="-20"/>
        </w:rPr>
        <w:t> </w:t>
      </w:r>
      <w:r>
        <w:rPr>
          <w:spacing w:val="-2"/>
        </w:rPr>
        <w:t>Significant</w:t>
      </w:r>
      <w:r>
        <w:rPr>
          <w:spacing w:val="-11"/>
        </w:rPr>
        <w:t> </w:t>
      </w:r>
      <w:r>
        <w:rPr>
          <w:spacing w:val="-2"/>
        </w:rPr>
        <w:t>findings</w:t>
      </w:r>
      <w:r>
        <w:rPr>
          <w:spacing w:val="-6"/>
        </w:rPr>
        <w:t> </w:t>
      </w:r>
      <w:r>
        <w:rPr>
          <w:spacing w:val="-2"/>
        </w:rPr>
        <w:t>will</w:t>
      </w:r>
      <w:r>
        <w:rPr>
          <w:spacing w:val="-3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communicated to</w:t>
      </w:r>
      <w:r>
        <w:rPr>
          <w:spacing w:val="-9"/>
        </w:rPr>
        <w:t> </w:t>
      </w:r>
      <w:r>
        <w:rPr>
          <w:spacing w:val="-2"/>
        </w:rPr>
        <w:t>you with</w:t>
      </w:r>
      <w:r>
        <w:rPr>
          <w:spacing w:val="-15"/>
        </w:rPr>
        <w:t> </w:t>
      </w:r>
      <w:r>
        <w:rPr>
          <w:spacing w:val="-2"/>
        </w:rPr>
        <w:t>the participant’s</w:t>
      </w:r>
      <w:r>
        <w:rPr>
          <w:spacing w:val="-11"/>
        </w:rPr>
        <w:t> </w:t>
      </w:r>
      <w:r>
        <w:rPr>
          <w:spacing w:val="-2"/>
        </w:rPr>
        <w:t>permission.</w:t>
      </w:r>
      <w:r>
        <w:rPr>
          <w:spacing w:val="-24"/>
        </w:rPr>
        <w:t> </w:t>
      </w:r>
      <w:r>
        <w:rPr>
          <w:spacing w:val="-2"/>
        </w:rPr>
        <w:t>It</w:t>
      </w:r>
      <w:r>
        <w:rPr>
          <w:spacing w:val="-16"/>
        </w:rPr>
        <w:t> </w:t>
      </w:r>
      <w:r>
        <w:rPr>
          <w:spacing w:val="-2"/>
        </w:rPr>
        <w:t>is</w:t>
      </w:r>
      <w:r>
        <w:rPr>
          <w:spacing w:val="-11"/>
        </w:rPr>
        <w:t> </w:t>
      </w:r>
      <w:r>
        <w:rPr>
          <w:spacing w:val="-2"/>
        </w:rPr>
        <w:t>WIC’s</w:t>
      </w:r>
      <w:r>
        <w:rPr>
          <w:spacing w:val="-11"/>
        </w:rPr>
        <w:t> </w:t>
      </w:r>
      <w:r>
        <w:rPr>
          <w:spacing w:val="-2"/>
        </w:rPr>
        <w:t>policy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re-evaluate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participant’s</w:t>
      </w:r>
      <w:r>
        <w:rPr>
          <w:spacing w:val="-11"/>
        </w:rPr>
        <w:t> </w:t>
      </w:r>
      <w:r>
        <w:rPr>
          <w:spacing w:val="-2"/>
        </w:rPr>
        <w:t>continued</w:t>
      </w:r>
      <w:r>
        <w:rPr>
          <w:spacing w:val="-21"/>
        </w:rPr>
        <w:t> </w:t>
      </w:r>
      <w:r>
        <w:rPr>
          <w:spacing w:val="-2"/>
        </w:rPr>
        <w:t>need</w:t>
      </w:r>
      <w:r>
        <w:rPr>
          <w:spacing w:val="-21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formula</w:t>
      </w:r>
      <w:r>
        <w:rPr>
          <w:spacing w:val="-4"/>
        </w:rPr>
        <w:t> </w:t>
      </w:r>
      <w:r>
        <w:rPr>
          <w:spacing w:val="-2"/>
        </w:rPr>
        <w:t>on</w:t>
      </w:r>
      <w:r>
        <w:rPr>
          <w:spacing w:val="-19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periodic</w:t>
      </w:r>
      <w:r>
        <w:rPr>
          <w:spacing w:val="-22"/>
        </w:rPr>
        <w:t> </w:t>
      </w:r>
      <w:r>
        <w:rPr>
          <w:spacing w:val="-2"/>
        </w:rPr>
        <w:t>basis.</w:t>
      </w:r>
    </w:p>
    <w:p>
      <w:pPr>
        <w:pStyle w:val="BodyText"/>
        <w:rPr>
          <w:sz w:val="24"/>
        </w:rPr>
      </w:pPr>
    </w:p>
    <w:p>
      <w:pPr>
        <w:pStyle w:val="BodyText"/>
        <w:spacing w:line="230" w:lineRule="auto" w:before="179"/>
        <w:ind w:left="489" w:right="5"/>
      </w:pPr>
      <w:r>
        <w:rPr>
          <w:spacing w:val="-2"/>
        </w:rPr>
        <w:t>WIC</w:t>
      </w:r>
      <w:r>
        <w:rPr>
          <w:spacing w:val="-14"/>
        </w:rPr>
        <w:t> </w:t>
      </w:r>
      <w:r>
        <w:rPr>
          <w:spacing w:val="-2"/>
        </w:rPr>
        <w:t>does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6"/>
        </w:rPr>
        <w:t> </w:t>
      </w:r>
      <w:r>
        <w:rPr>
          <w:spacing w:val="-2"/>
        </w:rPr>
        <w:t>provide</w:t>
      </w:r>
      <w:r>
        <w:rPr>
          <w:spacing w:val="-14"/>
        </w:rPr>
        <w:t> </w:t>
      </w:r>
      <w:r>
        <w:rPr>
          <w:spacing w:val="-2"/>
        </w:rPr>
        <w:t>whole</w:t>
      </w:r>
      <w:r>
        <w:rPr>
          <w:spacing w:val="-14"/>
        </w:rPr>
        <w:t> </w:t>
      </w:r>
      <w:r>
        <w:rPr>
          <w:spacing w:val="-2"/>
        </w:rPr>
        <w:t>cow’s</w:t>
      </w:r>
      <w:r>
        <w:rPr>
          <w:spacing w:val="-13"/>
        </w:rPr>
        <w:t> </w:t>
      </w:r>
      <w:r>
        <w:rPr>
          <w:spacing w:val="-2"/>
        </w:rPr>
        <w:t>milk</w:t>
      </w:r>
      <w:r>
        <w:rPr>
          <w:spacing w:val="-14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infants.</w:t>
      </w:r>
      <w:r>
        <w:rPr>
          <w:spacing w:val="-12"/>
        </w:rPr>
        <w:t> </w:t>
      </w:r>
      <w:r>
        <w:rPr>
          <w:spacing w:val="-2"/>
        </w:rPr>
        <w:t>Whole</w:t>
      </w:r>
      <w:r>
        <w:rPr>
          <w:spacing w:val="-14"/>
        </w:rPr>
        <w:t> </w:t>
      </w:r>
      <w:r>
        <w:rPr>
          <w:spacing w:val="-2"/>
        </w:rPr>
        <w:t>milk</w:t>
      </w:r>
      <w:r>
        <w:rPr>
          <w:spacing w:val="-14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ONLY</w:t>
      </w:r>
      <w:r>
        <w:rPr>
          <w:spacing w:val="-25"/>
        </w:rPr>
        <w:t> </w:t>
      </w:r>
      <w:r>
        <w:rPr>
          <w:spacing w:val="-2"/>
        </w:rPr>
        <w:t>provided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4"/>
        </w:rPr>
        <w:t> </w:t>
      </w:r>
      <w:r>
        <w:rPr>
          <w:spacing w:val="-2"/>
        </w:rPr>
        <w:t>women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21"/>
        </w:rPr>
        <w:t> </w:t>
      </w:r>
      <w:r>
        <w:rPr>
          <w:spacing w:val="-2"/>
        </w:rPr>
        <w:t>children,</w:t>
      </w:r>
      <w:r>
        <w:rPr>
          <w:spacing w:val="-10"/>
        </w:rPr>
        <w:t> </w:t>
      </w:r>
      <w:r>
        <w:rPr>
          <w:spacing w:val="-2"/>
        </w:rPr>
        <w:t>over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age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5"/>
        </w:rPr>
        <w:t> </w:t>
      </w:r>
      <w:r>
        <w:rPr>
          <w:spacing w:val="-2"/>
        </w:rPr>
        <w:t>2, who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9"/>
        </w:rPr>
        <w:t> </w:t>
      </w:r>
      <w:r>
        <w:rPr>
          <w:spacing w:val="-2"/>
        </w:rPr>
        <w:t>a documented</w:t>
      </w:r>
      <w:r>
        <w:rPr>
          <w:spacing w:val="-17"/>
        </w:rPr>
        <w:t> </w:t>
      </w:r>
      <w:r>
        <w:rPr>
          <w:spacing w:val="-2"/>
        </w:rPr>
        <w:t>medical</w:t>
      </w:r>
      <w:r>
        <w:rPr>
          <w:spacing w:val="-3"/>
        </w:rPr>
        <w:t> </w:t>
      </w:r>
      <w:r>
        <w:rPr>
          <w:spacing w:val="-2"/>
        </w:rPr>
        <w:t>condition</w:t>
      </w:r>
      <w:r>
        <w:rPr>
          <w:spacing w:val="-14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warrants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use</w:t>
      </w:r>
      <w:r>
        <w:rPr>
          <w:spacing w:val="-9"/>
        </w:rPr>
        <w:t> </w:t>
      </w:r>
      <w:r>
        <w:rPr>
          <w:spacing w:val="-2"/>
        </w:rPr>
        <w:t>of a high-calorie</w:t>
      </w:r>
      <w:r>
        <w:rPr>
          <w:spacing w:val="-9"/>
        </w:rPr>
        <w:t> </w:t>
      </w:r>
      <w:r>
        <w:rPr>
          <w:spacing w:val="-2"/>
        </w:rPr>
        <w:t>special</w:t>
      </w:r>
      <w:r>
        <w:rPr>
          <w:spacing w:val="-3"/>
        </w:rPr>
        <w:t> </w:t>
      </w:r>
      <w:r>
        <w:rPr>
          <w:spacing w:val="-2"/>
        </w:rPr>
        <w:t>formula</w:t>
      </w:r>
      <w:r>
        <w:rPr>
          <w:spacing w:val="-14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supplement. WIC</w:t>
      </w:r>
      <w:r>
        <w:rPr>
          <w:spacing w:val="-9"/>
        </w:rPr>
        <w:t> </w:t>
      </w:r>
      <w:r>
        <w:rPr>
          <w:spacing w:val="-2"/>
        </w:rPr>
        <w:t>can provide</w:t>
      </w:r>
      <w:r>
        <w:rPr>
          <w:spacing w:val="-12"/>
        </w:rPr>
        <w:t> </w:t>
      </w:r>
      <w:r>
        <w:rPr>
          <w:spacing w:val="-2"/>
        </w:rPr>
        <w:t>reduced-fat</w:t>
      </w:r>
      <w:r>
        <w:rPr>
          <w:spacing w:val="-15"/>
        </w:rPr>
        <w:t> </w:t>
      </w:r>
      <w:r>
        <w:rPr>
          <w:spacing w:val="-2"/>
        </w:rPr>
        <w:t>milk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children 12-23</w:t>
      </w:r>
      <w:r>
        <w:rPr>
          <w:spacing w:val="-18"/>
        </w:rPr>
        <w:t> </w:t>
      </w:r>
      <w:r>
        <w:rPr>
          <w:spacing w:val="-2"/>
        </w:rPr>
        <w:t>months</w:t>
      </w:r>
      <w:r>
        <w:rPr>
          <w:spacing w:val="-9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whom</w:t>
      </w:r>
      <w:r>
        <w:rPr>
          <w:spacing w:val="-26"/>
        </w:rPr>
        <w:t> </w:t>
      </w:r>
      <w:r>
        <w:rPr>
          <w:spacing w:val="-2"/>
        </w:rPr>
        <w:t>overweight</w:t>
      </w:r>
      <w:r>
        <w:rPr>
          <w:spacing w:val="-15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obesity</w:t>
      </w:r>
      <w:r>
        <w:rPr>
          <w:spacing w:val="-4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concern.</w:t>
      </w:r>
      <w:r>
        <w:rPr>
          <w:spacing w:val="40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RSFF</w:t>
      </w:r>
      <w:r>
        <w:rPr>
          <w:spacing w:val="-10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not</w:t>
      </w:r>
      <w:r>
        <w:rPr>
          <w:spacing w:val="-15"/>
        </w:rPr>
        <w:t> </w:t>
      </w:r>
      <w:r>
        <w:rPr>
          <w:spacing w:val="-2"/>
        </w:rPr>
        <w:t>required</w:t>
      </w:r>
      <w:r>
        <w:rPr>
          <w:spacing w:val="-20"/>
        </w:rPr>
        <w:t> </w:t>
      </w:r>
      <w:r>
        <w:rPr>
          <w:spacing w:val="-2"/>
        </w:rPr>
        <w:t>but </w:t>
      </w:r>
      <w:r>
        <w:rPr/>
        <w:t>consultation</w:t>
      </w:r>
      <w:r>
        <w:rPr>
          <w:spacing w:val="-13"/>
        </w:rPr>
        <w:t> </w:t>
      </w:r>
      <w:r>
        <w:rPr/>
        <w:t>with a</w:t>
      </w:r>
      <w:r>
        <w:rPr>
          <w:spacing w:val="-13"/>
        </w:rPr>
        <w:t> </w:t>
      </w:r>
      <w:r>
        <w:rPr/>
        <w:t>medical</w:t>
      </w:r>
      <w:r>
        <w:rPr>
          <w:spacing w:val="-2"/>
        </w:rPr>
        <w:t> </w:t>
      </w:r>
      <w:r>
        <w:rPr/>
        <w:t>provider</w:t>
      </w:r>
      <w:r>
        <w:rPr>
          <w:spacing w:val="-7"/>
        </w:rPr>
        <w:t> </w:t>
      </w:r>
      <w:r>
        <w:rPr/>
        <w:t>may</w:t>
      </w:r>
      <w:r>
        <w:rPr>
          <w:spacing w:val="-17"/>
        </w:rPr>
        <w:t> </w:t>
      </w:r>
      <w:r>
        <w:rPr/>
        <w:t>be</w:t>
      </w:r>
      <w:r>
        <w:rPr>
          <w:spacing w:val="-8"/>
        </w:rPr>
        <w:t> </w:t>
      </w:r>
      <w:r>
        <w:rPr/>
        <w:t>appropriate.</w:t>
      </w:r>
    </w:p>
    <w:p>
      <w:pPr>
        <w:pStyle w:val="BodyText"/>
        <w:rPr>
          <w:sz w:val="24"/>
        </w:rPr>
      </w:pPr>
    </w:p>
    <w:p>
      <w:pPr>
        <w:spacing w:before="195"/>
        <w:ind w:left="2427" w:right="0" w:hanging="1154"/>
        <w:jc w:val="left"/>
        <w:rPr>
          <w:b/>
          <w:sz w:val="22"/>
        </w:rPr>
      </w:pPr>
      <w:r>
        <w:rPr>
          <w:b/>
          <w:sz w:val="22"/>
        </w:rPr>
        <w:t>For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more information or additional copies of this form, please visit our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website at </w:t>
      </w:r>
      <w:r>
        <w:rPr>
          <w:b/>
          <w:color w:val="0000FF"/>
          <w:sz w:val="22"/>
          <w:u w:val="single" w:color="0000FF"/>
        </w:rPr>
        <w:t>h</w:t>
      </w:r>
      <w:hyperlink r:id="rId6">
        <w:r>
          <w:rPr>
            <w:b/>
            <w:color w:val="0000FF"/>
            <w:sz w:val="22"/>
            <w:u w:val="single" w:color="0000FF"/>
          </w:rPr>
          <w:t>ttp://www.mass.gov/</w:t>
        </w:r>
      </w:hyperlink>
      <w:r>
        <w:rPr>
          <w:b/>
          <w:color w:val="0000FF"/>
          <w:sz w:val="22"/>
          <w:u w:val="single" w:color="0000FF"/>
        </w:rPr>
        <w:t>wic</w:t>
      </w:r>
      <w:r>
        <w:rPr>
          <w:b/>
          <w:color w:val="0000FF"/>
          <w:sz w:val="22"/>
        </w:rPr>
        <w:t> </w:t>
      </w:r>
      <w:r>
        <w:rPr>
          <w:b/>
          <w:sz w:val="22"/>
        </w:rPr>
        <w:t>or contact us at 1-800-WIC-1007.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24"/>
        </w:rPr>
      </w:pPr>
    </w:p>
    <w:p>
      <w:pPr>
        <w:spacing w:before="1"/>
        <w:ind w:left="2811" w:right="2867" w:firstLine="0"/>
        <w:jc w:val="center"/>
        <w:rPr>
          <w:sz w:val="22"/>
        </w:rPr>
      </w:pPr>
      <w:r>
        <w:rPr>
          <w:sz w:val="22"/>
        </w:rPr>
        <w:t>This</w:t>
      </w:r>
      <w:r>
        <w:rPr>
          <w:spacing w:val="4"/>
          <w:sz w:val="22"/>
        </w:rPr>
        <w:t> </w:t>
      </w:r>
      <w:r>
        <w:rPr>
          <w:sz w:val="22"/>
        </w:rPr>
        <w:t>institution</w:t>
      </w:r>
      <w:r>
        <w:rPr>
          <w:spacing w:val="11"/>
          <w:sz w:val="22"/>
        </w:rPr>
        <w:t> </w:t>
      </w:r>
      <w:r>
        <w:rPr>
          <w:sz w:val="22"/>
        </w:rPr>
        <w:t>is</w:t>
      </w:r>
      <w:r>
        <w:rPr>
          <w:spacing w:val="4"/>
          <w:sz w:val="22"/>
        </w:rPr>
        <w:t> </w:t>
      </w:r>
      <w:r>
        <w:rPr>
          <w:sz w:val="22"/>
        </w:rPr>
        <w:t>an</w:t>
      </w:r>
      <w:r>
        <w:rPr>
          <w:spacing w:val="12"/>
          <w:sz w:val="22"/>
        </w:rPr>
        <w:t> </w:t>
      </w:r>
      <w:r>
        <w:rPr>
          <w:sz w:val="22"/>
        </w:rPr>
        <w:t>equal</w:t>
      </w:r>
      <w:r>
        <w:rPr>
          <w:spacing w:val="11"/>
          <w:sz w:val="22"/>
        </w:rPr>
        <w:t> </w:t>
      </w:r>
      <w:r>
        <w:rPr>
          <w:sz w:val="22"/>
        </w:rPr>
        <w:t>opportunity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provider.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p>
      <w:pPr>
        <w:pStyle w:val="Title"/>
      </w:pPr>
      <w:r>
        <w:rPr>
          <w:spacing w:val="-2"/>
        </w:rPr>
        <w:t>5/2023</w:t>
      </w:r>
    </w:p>
    <w:sectPr>
      <w:type w:val="continuous"/>
      <w:pgSz w:w="12240" w:h="15840"/>
      <w:pgMar w:top="720" w:bottom="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ill Sans MT">
    <w:altName w:val="Gill Sans MT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89" w:hanging="377"/>
        <w:jc w:val="left"/>
      </w:pPr>
      <w:rPr>
        <w:rFonts w:hint="default" w:ascii="Gill Sans MT" w:hAnsi="Gill Sans MT" w:eastAsia="Gill Sans MT" w:cs="Gill Sans M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2" w:hanging="3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04" w:hanging="3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66" w:hanging="3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8" w:hanging="3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3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14" w:hanging="3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6" w:hanging="37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ill Sans MT" w:hAnsi="Gill Sans MT" w:eastAsia="Gill Sans MT" w:cs="Gill Sans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ill Sans MT" w:hAnsi="Gill Sans MT" w:eastAsia="Gill Sans MT" w:cs="Gill Sans MT"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/>
      <w:ind w:right="2396"/>
      <w:jc w:val="right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57" w:hanging="345"/>
    </w:pPr>
    <w:rPr>
      <w:rFonts w:ascii="Gill Sans MT" w:hAnsi="Gill Sans MT" w:eastAsia="Gill Sans MT" w:cs="Gill Sans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mass.gov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DPH</dc:creator>
  <dc:title>Massachusetts WIC Program</dc:title>
  <dcterms:created xsi:type="dcterms:W3CDTF">2023-06-15T01:06:44Z</dcterms:created>
  <dcterms:modified xsi:type="dcterms:W3CDTF">2023-06-15T01:06:44Z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2023-06-15T00:00:00Z</vt:filetime>
  </property>
  <property fmtid="{D5CDD505-2E9C-101B-9397-08002B2CF9AE}" pid="5" name="Producer">
    <vt:lpwstr>Microsoft® Word 2010</vt:lpwstr>
  </property>
</Properties>
</file>