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80FA" w14:textId="77777777" w:rsidR="00BD401C" w:rsidRPr="00A42AFB" w:rsidRDefault="00BD401C" w:rsidP="00BD401C">
      <w:pPr>
        <w:spacing w:after="0"/>
        <w:rPr>
          <w:b/>
          <w:bCs/>
          <w:color w:val="00703C"/>
          <w:sz w:val="36"/>
          <w:szCs w:val="36"/>
        </w:rPr>
      </w:pPr>
      <w:r w:rsidRPr="00BC30E0">
        <w:rPr>
          <w:noProof/>
        </w:rPr>
        <w:drawing>
          <wp:inline distT="0" distB="0" distL="0" distR="0" wp14:anchorId="7E81072B" wp14:editId="20A771B5">
            <wp:extent cx="655320" cy="847341"/>
            <wp:effectExtent l="0" t="0" r="0" b="0"/>
            <wp:docPr id="2125921455" name="Picture 1" descr="MassDEP Leaf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MassDEP Leaf Logo&#10;"/>
                    <pic:cNvPicPr/>
                  </pic:nvPicPr>
                  <pic:blipFill rotWithShape="1">
                    <a:blip r:embed="rId11"/>
                    <a:srcRect l="7146" t="3484" r="3514"/>
                    <a:stretch>
                      <a:fillRect/>
                    </a:stretch>
                  </pic:blipFill>
                  <pic:spPr bwMode="auto">
                    <a:xfrm>
                      <a:off x="0" y="0"/>
                      <a:ext cx="666530" cy="861835"/>
                    </a:xfrm>
                    <a:prstGeom prst="rect">
                      <a:avLst/>
                    </a:prstGeom>
                    <a:ln>
                      <a:noFill/>
                    </a:ln>
                    <a:extLst>
                      <a:ext uri="{53640926-AAD7-44D8-BBD7-CCE9431645EC}">
                        <a14:shadowObscured xmlns:a14="http://schemas.microsoft.com/office/drawing/2010/main"/>
                      </a:ext>
                    </a:extLst>
                  </pic:spPr>
                </pic:pic>
              </a:graphicData>
            </a:graphic>
          </wp:inline>
        </w:drawing>
      </w:r>
    </w:p>
    <w:p w14:paraId="09B3B923" w14:textId="77777777" w:rsidR="00BD401C" w:rsidRDefault="00BD401C" w:rsidP="00BD401C">
      <w:pPr>
        <w:spacing w:after="0" w:line="276" w:lineRule="auto"/>
        <w:rPr>
          <w:rFonts w:ascii="Aptos" w:hAnsi="Aptos"/>
          <w:color w:val="00703C"/>
          <w:sz w:val="28"/>
          <w:szCs w:val="28"/>
        </w:rPr>
      </w:pPr>
      <w:r w:rsidRPr="00BD401C">
        <w:rPr>
          <w:rFonts w:ascii="Aptos" w:hAnsi="Aptos"/>
          <w:color w:val="00703C"/>
          <w:sz w:val="28"/>
          <w:szCs w:val="28"/>
        </w:rPr>
        <w:t xml:space="preserve">Massachusetts Department of Environmental Protection (MassDEP) </w:t>
      </w:r>
    </w:p>
    <w:p w14:paraId="4C7BC964" w14:textId="01DCABB4" w:rsidR="00BD401C" w:rsidRPr="00BD401C" w:rsidRDefault="00BD401C" w:rsidP="00BD401C">
      <w:pPr>
        <w:spacing w:after="0" w:line="276" w:lineRule="auto"/>
        <w:rPr>
          <w:rFonts w:ascii="Aptos" w:hAnsi="Aptos"/>
          <w:color w:val="00703C"/>
          <w:sz w:val="28"/>
          <w:szCs w:val="28"/>
        </w:rPr>
      </w:pPr>
      <w:r w:rsidRPr="00BD401C">
        <w:rPr>
          <w:rFonts w:ascii="Aptos" w:hAnsi="Aptos"/>
          <w:color w:val="00703C"/>
          <w:sz w:val="28"/>
          <w:szCs w:val="28"/>
        </w:rPr>
        <w:t>Drinking Water Program (DWP)</w:t>
      </w:r>
    </w:p>
    <w:p w14:paraId="43E9E19C" w14:textId="3FBEFA4F" w:rsidR="00BD401C" w:rsidRPr="00BD401C" w:rsidRDefault="00BD401C" w:rsidP="00BD401C">
      <w:pPr>
        <w:pStyle w:val="Heading1"/>
        <w:rPr>
          <w:color w:val="00703C"/>
          <w:sz w:val="32"/>
          <w:szCs w:val="28"/>
        </w:rPr>
      </w:pPr>
      <w:r w:rsidRPr="00BD401C">
        <w:rPr>
          <w:color w:val="00703C"/>
          <w:sz w:val="32"/>
          <w:szCs w:val="28"/>
        </w:rPr>
        <w:t>Lead and Copper Rule</w:t>
      </w:r>
      <w:r w:rsidR="008F42A6">
        <w:rPr>
          <w:color w:val="00703C"/>
          <w:sz w:val="32"/>
          <w:szCs w:val="28"/>
        </w:rPr>
        <w:t xml:space="preserve"> </w:t>
      </w:r>
      <w:r w:rsidRPr="00BD401C">
        <w:rPr>
          <w:color w:val="00703C"/>
          <w:sz w:val="32"/>
          <w:szCs w:val="28"/>
        </w:rPr>
        <w:t xml:space="preserve">Public Education (PE) Language </w:t>
      </w:r>
    </w:p>
    <w:p w14:paraId="7CE67AD8" w14:textId="77777777" w:rsidR="00BD401C" w:rsidRPr="00BD401C" w:rsidRDefault="00BD401C" w:rsidP="00BD401C">
      <w:pPr>
        <w:spacing w:after="218" w:line="276" w:lineRule="auto"/>
        <w:ind w:left="0" w:firstLine="0"/>
        <w:rPr>
          <w:rFonts w:ascii="Aptos" w:hAnsi="Aptos"/>
          <w:b/>
          <w:szCs w:val="24"/>
          <w:u w:val="single" w:color="000000"/>
        </w:rPr>
        <w:sectPr w:rsidR="00BD401C" w:rsidRPr="00BD401C" w:rsidSect="00120CD1">
          <w:footerReference w:type="even" r:id="rId12"/>
          <w:footerReference w:type="default" r:id="rId13"/>
          <w:footerReference w:type="first" r:id="rId14"/>
          <w:pgSz w:w="12240" w:h="15840"/>
          <w:pgMar w:top="720" w:right="720" w:bottom="1483" w:left="720" w:header="720" w:footer="288" w:gutter="0"/>
          <w:cols w:num="2" w:space="144" w:equalWidth="0">
            <w:col w:w="1008" w:space="144"/>
            <w:col w:w="9648"/>
          </w:cols>
          <w:titlePg/>
          <w:docGrid w:linePitch="326"/>
        </w:sectPr>
      </w:pPr>
    </w:p>
    <w:p w14:paraId="0922B218" w14:textId="350B559D" w:rsidR="00120CD1" w:rsidRPr="001C7B7D" w:rsidRDefault="000C1137" w:rsidP="00120CD1">
      <w:pPr>
        <w:pStyle w:val="Heading2"/>
      </w:pPr>
      <w:r w:rsidRPr="001C7B7D">
        <w:t xml:space="preserve">Instructions for Using </w:t>
      </w:r>
      <w:r w:rsidR="00E177A7" w:rsidRPr="001C7B7D">
        <w:t xml:space="preserve">Lead </w:t>
      </w:r>
      <w:r w:rsidR="0004719D" w:rsidRPr="001C7B7D">
        <w:t xml:space="preserve">Public </w:t>
      </w:r>
      <w:r w:rsidR="00E177A7" w:rsidRPr="001C7B7D">
        <w:t xml:space="preserve">Education Template Language </w:t>
      </w:r>
    </w:p>
    <w:p w14:paraId="4684ECF4" w14:textId="77777777" w:rsidR="00BD401C" w:rsidRPr="001C7B7D" w:rsidRDefault="00BD401C" w:rsidP="00BD401C">
      <w:pPr>
        <w:spacing w:after="0"/>
        <w:rPr>
          <w:rFonts w:ascii="Aptos" w:hAnsi="Aptos"/>
        </w:rPr>
      </w:pPr>
    </w:p>
    <w:p w14:paraId="2B84D3E2" w14:textId="2B369730" w:rsidR="00326357" w:rsidRPr="001C7B7D" w:rsidRDefault="00232586" w:rsidP="00BD401C">
      <w:pPr>
        <w:spacing w:line="240" w:lineRule="auto"/>
        <w:ind w:left="-5"/>
        <w:rPr>
          <w:rFonts w:ascii="Aptos" w:hAnsi="Aptos"/>
          <w:szCs w:val="24"/>
        </w:rPr>
      </w:pPr>
      <w:r w:rsidRPr="001C7B7D">
        <w:rPr>
          <w:rFonts w:ascii="Aptos" w:hAnsi="Aptos"/>
          <w:szCs w:val="24"/>
        </w:rPr>
        <w:t>T</w:t>
      </w:r>
      <w:r w:rsidR="00E177A7" w:rsidRPr="001C7B7D">
        <w:rPr>
          <w:rFonts w:ascii="Aptos" w:hAnsi="Aptos"/>
          <w:szCs w:val="24"/>
        </w:rPr>
        <w:t xml:space="preserve">o </w:t>
      </w:r>
      <w:r w:rsidR="00840D0F" w:rsidRPr="001C7B7D">
        <w:rPr>
          <w:rFonts w:ascii="Aptos" w:hAnsi="Aptos"/>
          <w:szCs w:val="24"/>
        </w:rPr>
        <w:t>hel</w:t>
      </w:r>
      <w:r w:rsidR="00085C3B" w:rsidRPr="001C7B7D">
        <w:rPr>
          <w:rFonts w:ascii="Aptos" w:hAnsi="Aptos"/>
          <w:szCs w:val="24"/>
        </w:rPr>
        <w:t xml:space="preserve">p Public Water Systems (PWS) </w:t>
      </w:r>
      <w:r w:rsidR="00840D0F" w:rsidRPr="001C7B7D">
        <w:rPr>
          <w:rFonts w:ascii="Aptos" w:hAnsi="Aptos"/>
          <w:szCs w:val="24"/>
        </w:rPr>
        <w:t xml:space="preserve">comply with </w:t>
      </w:r>
      <w:r w:rsidR="00E177A7" w:rsidRPr="001C7B7D">
        <w:rPr>
          <w:rFonts w:ascii="Aptos" w:hAnsi="Aptos"/>
          <w:szCs w:val="24"/>
        </w:rPr>
        <w:t>EPA’s L</w:t>
      </w:r>
      <w:r w:rsidR="0004719D" w:rsidRPr="001C7B7D">
        <w:rPr>
          <w:rFonts w:ascii="Aptos" w:hAnsi="Aptos"/>
          <w:szCs w:val="24"/>
        </w:rPr>
        <w:t xml:space="preserve">ead and Copper Rule </w:t>
      </w:r>
      <w:r w:rsidR="009E3196" w:rsidRPr="001C7B7D">
        <w:rPr>
          <w:rFonts w:ascii="Aptos" w:hAnsi="Aptos"/>
          <w:szCs w:val="24"/>
        </w:rPr>
        <w:t xml:space="preserve">(LCR) </w:t>
      </w:r>
      <w:r w:rsidR="0004719D" w:rsidRPr="001C7B7D">
        <w:rPr>
          <w:rFonts w:ascii="Aptos" w:hAnsi="Aptos"/>
          <w:szCs w:val="24"/>
        </w:rPr>
        <w:t xml:space="preserve">and </w:t>
      </w:r>
      <w:r w:rsidR="00E177A7" w:rsidRPr="001C7B7D">
        <w:rPr>
          <w:rFonts w:ascii="Aptos" w:hAnsi="Aptos"/>
          <w:szCs w:val="24"/>
        </w:rPr>
        <w:t>the Massachusetts Department of Environmental Protection (MassDEP) Drinking Water Regulations 310 CMR 22.06B</w:t>
      </w:r>
      <w:r w:rsidR="00840D0F" w:rsidRPr="001C7B7D">
        <w:rPr>
          <w:rFonts w:ascii="Aptos" w:hAnsi="Aptos"/>
          <w:szCs w:val="24"/>
        </w:rPr>
        <w:t>,</w:t>
      </w:r>
      <w:r w:rsidR="0004719D" w:rsidRPr="001C7B7D">
        <w:rPr>
          <w:rFonts w:ascii="Aptos" w:hAnsi="Aptos"/>
          <w:szCs w:val="24"/>
        </w:rPr>
        <w:t xml:space="preserve"> MassDEP Drinking Water Program has prepared the following instructions for lead</w:t>
      </w:r>
      <w:r w:rsidR="00840D0F" w:rsidRPr="001C7B7D">
        <w:rPr>
          <w:rFonts w:ascii="Aptos" w:hAnsi="Aptos"/>
          <w:szCs w:val="24"/>
        </w:rPr>
        <w:t xml:space="preserve"> public</w:t>
      </w:r>
      <w:r w:rsidR="0004719D" w:rsidRPr="001C7B7D">
        <w:rPr>
          <w:rFonts w:ascii="Aptos" w:hAnsi="Aptos"/>
          <w:szCs w:val="24"/>
        </w:rPr>
        <w:t xml:space="preserve"> education template</w:t>
      </w:r>
      <w:r w:rsidR="00E177A7" w:rsidRPr="001C7B7D">
        <w:rPr>
          <w:rFonts w:ascii="Aptos" w:hAnsi="Aptos"/>
          <w:szCs w:val="24"/>
        </w:rPr>
        <w:t xml:space="preserve">. </w:t>
      </w:r>
    </w:p>
    <w:p w14:paraId="099EE30B" w14:textId="7D2B04EF" w:rsidR="00E97A17" w:rsidRPr="001C7B7D" w:rsidRDefault="00E177A7" w:rsidP="002577DB">
      <w:pPr>
        <w:spacing w:line="240" w:lineRule="auto"/>
        <w:ind w:left="-5"/>
        <w:rPr>
          <w:rFonts w:ascii="Aptos" w:hAnsi="Aptos"/>
          <w:b/>
          <w:szCs w:val="24"/>
        </w:rPr>
      </w:pPr>
      <w:r w:rsidRPr="001C7B7D">
        <w:rPr>
          <w:rFonts w:ascii="Aptos" w:hAnsi="Aptos"/>
          <w:szCs w:val="24"/>
        </w:rPr>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w:t>
      </w:r>
      <w:proofErr w:type="gramStart"/>
      <w:r w:rsidRPr="001C7B7D">
        <w:rPr>
          <w:rFonts w:ascii="Aptos" w:hAnsi="Aptos"/>
          <w:szCs w:val="24"/>
        </w:rPr>
        <w:t>general public</w:t>
      </w:r>
      <w:proofErr w:type="gramEnd"/>
      <w:r w:rsidRPr="001C7B7D">
        <w:rPr>
          <w:rFonts w:ascii="Aptos" w:hAnsi="Aptos"/>
          <w:szCs w:val="24"/>
        </w:rPr>
        <w:t xml:space="preserve">. </w:t>
      </w:r>
      <w:r w:rsidR="002577DB" w:rsidRPr="001C7B7D">
        <w:rPr>
          <w:rFonts w:ascii="Aptos" w:hAnsi="Aptos"/>
          <w:b/>
          <w:szCs w:val="24"/>
        </w:rPr>
        <w:t xml:space="preserve">PWS </w:t>
      </w:r>
      <w:r w:rsidR="00E97A17" w:rsidRPr="001C7B7D">
        <w:rPr>
          <w:rFonts w:ascii="Aptos" w:hAnsi="Aptos"/>
          <w:b/>
          <w:szCs w:val="24"/>
        </w:rPr>
        <w:t xml:space="preserve">must submit all written public education materials to </w:t>
      </w:r>
      <w:r w:rsidR="002577DB" w:rsidRPr="001C7B7D">
        <w:rPr>
          <w:rFonts w:ascii="Aptos" w:hAnsi="Aptos"/>
          <w:b/>
          <w:szCs w:val="24"/>
        </w:rPr>
        <w:t xml:space="preserve">MassDEP </w:t>
      </w:r>
      <w:r w:rsidR="00E97A17" w:rsidRPr="001C7B7D">
        <w:rPr>
          <w:rFonts w:ascii="Aptos" w:hAnsi="Aptos"/>
          <w:b/>
          <w:szCs w:val="24"/>
        </w:rPr>
        <w:t>prior to delivery</w:t>
      </w:r>
      <w:r w:rsidR="002577DB" w:rsidRPr="001C7B7D">
        <w:rPr>
          <w:rFonts w:ascii="Aptos" w:hAnsi="Aptos"/>
          <w:b/>
          <w:szCs w:val="24"/>
        </w:rPr>
        <w:t xml:space="preserve"> for approval</w:t>
      </w:r>
      <w:r w:rsidR="00E97A17" w:rsidRPr="001C7B7D">
        <w:rPr>
          <w:rFonts w:ascii="Aptos" w:hAnsi="Aptos"/>
          <w:b/>
          <w:szCs w:val="24"/>
        </w:rPr>
        <w:t>. PWS must obtain approval of the content of written public materials prior to delivery</w:t>
      </w:r>
      <w:r w:rsidR="002577DB" w:rsidRPr="001C7B7D">
        <w:rPr>
          <w:rFonts w:ascii="Aptos" w:hAnsi="Aptos"/>
          <w:b/>
          <w:szCs w:val="24"/>
        </w:rPr>
        <w:t>.</w:t>
      </w:r>
    </w:p>
    <w:p w14:paraId="0DAFAB6A" w14:textId="39565DE4" w:rsidR="00326357" w:rsidRPr="001C7B7D" w:rsidRDefault="00E177A7" w:rsidP="00BD401C">
      <w:pPr>
        <w:spacing w:line="240" w:lineRule="auto"/>
        <w:ind w:left="-5"/>
        <w:rPr>
          <w:rFonts w:ascii="Aptos" w:hAnsi="Aptos"/>
          <w:szCs w:val="24"/>
        </w:rPr>
      </w:pPr>
      <w:r w:rsidRPr="001C7B7D">
        <w:rPr>
          <w:rFonts w:ascii="Aptos" w:hAnsi="Aptos"/>
          <w:szCs w:val="24"/>
        </w:rPr>
        <w:t xml:space="preserve">The following </w:t>
      </w:r>
      <w:r w:rsidR="00E677E4" w:rsidRPr="001C7B7D">
        <w:rPr>
          <w:rFonts w:ascii="Aptos" w:hAnsi="Aptos"/>
          <w:szCs w:val="24"/>
        </w:rPr>
        <w:t xml:space="preserve">template </w:t>
      </w:r>
      <w:r w:rsidRPr="001C7B7D">
        <w:rPr>
          <w:rFonts w:ascii="Aptos" w:hAnsi="Aptos"/>
          <w:szCs w:val="24"/>
        </w:rPr>
        <w:t>includes all the information needed to meet the federal rule and MassDEP drinking water regulations</w:t>
      </w:r>
      <w:r w:rsidR="001E0CA1" w:rsidRPr="001C7B7D">
        <w:rPr>
          <w:rFonts w:ascii="Aptos" w:hAnsi="Aptos"/>
          <w:szCs w:val="24"/>
        </w:rPr>
        <w:t xml:space="preserve"> for </w:t>
      </w:r>
      <w:r w:rsidR="000D6588" w:rsidRPr="001C7B7D">
        <w:rPr>
          <w:rFonts w:ascii="Aptos" w:hAnsi="Aptos"/>
          <w:szCs w:val="24"/>
        </w:rPr>
        <w:t xml:space="preserve">lead </w:t>
      </w:r>
      <w:r w:rsidR="001E0CA1" w:rsidRPr="001C7B7D">
        <w:rPr>
          <w:rFonts w:ascii="Aptos" w:hAnsi="Aptos"/>
          <w:szCs w:val="24"/>
        </w:rPr>
        <w:t>public education requirements</w:t>
      </w:r>
      <w:r w:rsidR="00CC61C4" w:rsidRPr="001C7B7D">
        <w:rPr>
          <w:rFonts w:ascii="Aptos" w:hAnsi="Aptos"/>
          <w:szCs w:val="24"/>
        </w:rPr>
        <w:t xml:space="preserve">, should </w:t>
      </w:r>
      <w:proofErr w:type="gramStart"/>
      <w:r w:rsidR="00CC61C4" w:rsidRPr="001C7B7D">
        <w:rPr>
          <w:rFonts w:ascii="Aptos" w:hAnsi="Aptos"/>
          <w:szCs w:val="24"/>
        </w:rPr>
        <w:t>a</w:t>
      </w:r>
      <w:r w:rsidR="00591B89">
        <w:rPr>
          <w:rFonts w:ascii="Aptos" w:hAnsi="Aptos"/>
          <w:szCs w:val="24"/>
        </w:rPr>
        <w:t xml:space="preserve"> </w:t>
      </w:r>
      <w:r w:rsidR="00491887" w:rsidRPr="001C7B7D">
        <w:rPr>
          <w:rFonts w:ascii="Aptos" w:hAnsi="Aptos"/>
          <w:szCs w:val="24"/>
        </w:rPr>
        <w:t>PWS</w:t>
      </w:r>
      <w:proofErr w:type="gramEnd"/>
      <w:r w:rsidRPr="001C7B7D">
        <w:rPr>
          <w:rFonts w:ascii="Aptos" w:hAnsi="Aptos"/>
          <w:szCs w:val="24"/>
        </w:rPr>
        <w:t xml:space="preserve"> exceed the lead</w:t>
      </w:r>
      <w:r w:rsidR="006509CA" w:rsidRPr="001C7B7D">
        <w:rPr>
          <w:rFonts w:ascii="Aptos" w:hAnsi="Aptos"/>
          <w:szCs w:val="24"/>
        </w:rPr>
        <w:t xml:space="preserve"> action level</w:t>
      </w:r>
      <w:r w:rsidRPr="001C7B7D">
        <w:rPr>
          <w:rFonts w:ascii="Aptos" w:hAnsi="Aptos"/>
          <w:szCs w:val="24"/>
        </w:rPr>
        <w:t xml:space="preserve"> based on tap water samples collected in accordance with 310 CMR 22.06B(7</w:t>
      </w:r>
      <w:r w:rsidR="0004719D" w:rsidRPr="001C7B7D">
        <w:rPr>
          <w:rFonts w:ascii="Aptos" w:hAnsi="Aptos"/>
          <w:szCs w:val="24"/>
        </w:rPr>
        <w:t>).</w:t>
      </w:r>
      <w:r w:rsidR="00CC61C4" w:rsidRPr="001C7B7D">
        <w:rPr>
          <w:rFonts w:ascii="Aptos" w:hAnsi="Aptos"/>
          <w:szCs w:val="24"/>
        </w:rPr>
        <w:t xml:space="preserve"> PWS must note that this template only </w:t>
      </w:r>
      <w:r w:rsidR="00CB3BF3" w:rsidRPr="001C7B7D">
        <w:rPr>
          <w:rFonts w:ascii="Aptos" w:hAnsi="Aptos"/>
          <w:szCs w:val="24"/>
        </w:rPr>
        <w:t>applies to public education requirements</w:t>
      </w:r>
      <w:r w:rsidR="0017148A" w:rsidRPr="001C7B7D">
        <w:rPr>
          <w:rFonts w:ascii="Aptos" w:hAnsi="Aptos"/>
          <w:szCs w:val="24"/>
        </w:rPr>
        <w:t>. T</w:t>
      </w:r>
      <w:r w:rsidR="00CB3BF3" w:rsidRPr="001C7B7D">
        <w:rPr>
          <w:rFonts w:ascii="Aptos" w:hAnsi="Aptos"/>
          <w:szCs w:val="24"/>
        </w:rPr>
        <w:t xml:space="preserve">o comply with Lead and Copper Rule Revisions (LCRR) </w:t>
      </w:r>
      <w:r w:rsidR="0017148A" w:rsidRPr="001C7B7D">
        <w:rPr>
          <w:rFonts w:ascii="Aptos" w:hAnsi="Aptos"/>
          <w:szCs w:val="24"/>
        </w:rPr>
        <w:t xml:space="preserve">Public Notification </w:t>
      </w:r>
      <w:r w:rsidR="00CB3BF3" w:rsidRPr="001C7B7D">
        <w:rPr>
          <w:rFonts w:ascii="Aptos" w:hAnsi="Aptos"/>
          <w:szCs w:val="24"/>
        </w:rPr>
        <w:t xml:space="preserve">requirements, PWS must notify the public of their </w:t>
      </w:r>
      <w:r w:rsidR="0017148A" w:rsidRPr="001C7B7D">
        <w:rPr>
          <w:rFonts w:ascii="Aptos" w:hAnsi="Aptos"/>
          <w:szCs w:val="24"/>
        </w:rPr>
        <w:t xml:space="preserve">action level </w:t>
      </w:r>
      <w:r w:rsidR="00CB3BF3" w:rsidRPr="001C7B7D">
        <w:rPr>
          <w:rFonts w:ascii="Aptos" w:hAnsi="Aptos"/>
          <w:szCs w:val="24"/>
        </w:rPr>
        <w:t xml:space="preserve">exceedance within 24 hours of learning of </w:t>
      </w:r>
      <w:proofErr w:type="gramStart"/>
      <w:r w:rsidR="00CB3BF3" w:rsidRPr="001C7B7D">
        <w:rPr>
          <w:rFonts w:ascii="Aptos" w:hAnsi="Aptos"/>
          <w:szCs w:val="24"/>
        </w:rPr>
        <w:t>the lead</w:t>
      </w:r>
      <w:proofErr w:type="gramEnd"/>
      <w:r w:rsidR="00CB3BF3" w:rsidRPr="001C7B7D">
        <w:rPr>
          <w:rFonts w:ascii="Aptos" w:hAnsi="Aptos"/>
          <w:szCs w:val="24"/>
        </w:rPr>
        <w:t xml:space="preserve"> exceedance</w:t>
      </w:r>
      <w:r w:rsidR="00BF025D" w:rsidRPr="001C7B7D">
        <w:rPr>
          <w:rFonts w:ascii="Aptos" w:hAnsi="Aptos"/>
          <w:szCs w:val="24"/>
        </w:rPr>
        <w:t xml:space="preserve">. See the </w:t>
      </w:r>
      <w:hyperlink r:id="rId15" w:anchor="tier-1-templates-" w:history="1">
        <w:r w:rsidR="00BF025D" w:rsidRPr="009D5401">
          <w:rPr>
            <w:rStyle w:val="Hyperlink"/>
            <w:rFonts w:ascii="Aptos" w:hAnsi="Aptos"/>
            <w:szCs w:val="24"/>
          </w:rPr>
          <w:t xml:space="preserve">Tier 1 24-Hour </w:t>
        </w:r>
        <w:r w:rsidR="009D5401" w:rsidRPr="009D5401">
          <w:rPr>
            <w:rStyle w:val="Hyperlink"/>
            <w:rFonts w:ascii="Aptos" w:hAnsi="Aptos"/>
            <w:szCs w:val="24"/>
          </w:rPr>
          <w:t xml:space="preserve">Lead </w:t>
        </w:r>
        <w:r w:rsidR="00BF025D" w:rsidRPr="009D5401">
          <w:rPr>
            <w:rStyle w:val="Hyperlink"/>
            <w:rFonts w:ascii="Aptos" w:hAnsi="Aptos"/>
            <w:szCs w:val="24"/>
          </w:rPr>
          <w:t>PN template</w:t>
        </w:r>
      </w:hyperlink>
      <w:r w:rsidR="00BF025D" w:rsidRPr="001C7B7D">
        <w:rPr>
          <w:rFonts w:ascii="Aptos" w:hAnsi="Aptos"/>
          <w:szCs w:val="24"/>
        </w:rPr>
        <w:t xml:space="preserve"> for more information. </w:t>
      </w:r>
    </w:p>
    <w:p w14:paraId="274FB4E9" w14:textId="6E94EFE1" w:rsidR="00D53045" w:rsidRPr="001C7B7D" w:rsidRDefault="0004719D" w:rsidP="345C4210">
      <w:pPr>
        <w:spacing w:line="240" w:lineRule="auto"/>
        <w:ind w:left="-5"/>
        <w:rPr>
          <w:rFonts w:ascii="Aptos" w:hAnsi="Aptos"/>
          <w:szCs w:val="24"/>
        </w:rPr>
      </w:pPr>
      <w:r w:rsidRPr="001C7B7D">
        <w:rPr>
          <w:rFonts w:ascii="Aptos" w:hAnsi="Aptos"/>
          <w:szCs w:val="24"/>
        </w:rPr>
        <w:t xml:space="preserve">Please note there is no requirement to provide </w:t>
      </w:r>
      <w:r w:rsidR="00130E83">
        <w:rPr>
          <w:rFonts w:ascii="Aptos" w:hAnsi="Aptos"/>
          <w:szCs w:val="24"/>
        </w:rPr>
        <w:t>p</w:t>
      </w:r>
      <w:r w:rsidRPr="001C7B7D">
        <w:rPr>
          <w:rFonts w:ascii="Aptos" w:hAnsi="Aptos"/>
          <w:szCs w:val="24"/>
        </w:rPr>
        <w:t xml:space="preserve">ublic </w:t>
      </w:r>
      <w:r w:rsidR="00130E83">
        <w:rPr>
          <w:rFonts w:ascii="Aptos" w:hAnsi="Aptos"/>
          <w:szCs w:val="24"/>
        </w:rPr>
        <w:t>e</w:t>
      </w:r>
      <w:r w:rsidRPr="001C7B7D">
        <w:rPr>
          <w:rFonts w:ascii="Aptos" w:hAnsi="Aptos"/>
          <w:szCs w:val="24"/>
        </w:rPr>
        <w:t>ducation when the copper action level is exceeded. However</w:t>
      </w:r>
      <w:r w:rsidR="00574C2F" w:rsidRPr="001C7B7D">
        <w:rPr>
          <w:rFonts w:ascii="Aptos" w:hAnsi="Aptos"/>
          <w:szCs w:val="24"/>
        </w:rPr>
        <w:t>,</w:t>
      </w:r>
      <w:r w:rsidRPr="001C7B7D">
        <w:rPr>
          <w:rFonts w:ascii="Aptos" w:hAnsi="Aptos"/>
          <w:szCs w:val="24"/>
        </w:rPr>
        <w:t xml:space="preserve"> PWS that exceed the copper action level are encourage</w:t>
      </w:r>
      <w:r w:rsidR="00BF4DEB" w:rsidRPr="001C7B7D">
        <w:rPr>
          <w:rFonts w:ascii="Aptos" w:hAnsi="Aptos"/>
          <w:szCs w:val="24"/>
        </w:rPr>
        <w:t>d</w:t>
      </w:r>
      <w:r w:rsidRPr="001C7B7D">
        <w:rPr>
          <w:rFonts w:ascii="Aptos" w:hAnsi="Aptos"/>
          <w:szCs w:val="24"/>
        </w:rPr>
        <w:t xml:space="preserve"> to provide consumers with information from the </w:t>
      </w:r>
      <w:hyperlink r:id="rId16">
        <w:r w:rsidR="00BD401C" w:rsidRPr="001C7B7D">
          <w:rPr>
            <w:rStyle w:val="Hyperlink"/>
            <w:rFonts w:ascii="Aptos" w:hAnsi="Aptos"/>
            <w:szCs w:val="24"/>
          </w:rPr>
          <w:t>MassDEP Copper and Your Health Fact Sheet</w:t>
        </w:r>
      </w:hyperlink>
      <w:r w:rsidR="00BD401C" w:rsidRPr="001C7B7D">
        <w:rPr>
          <w:rFonts w:ascii="Aptos" w:hAnsi="Aptos"/>
          <w:szCs w:val="24"/>
        </w:rPr>
        <w:t>.</w:t>
      </w:r>
    </w:p>
    <w:p w14:paraId="37DC1959" w14:textId="7C00977B" w:rsidR="00FD5C84" w:rsidRPr="001C7B7D" w:rsidRDefault="00A325C9" w:rsidP="345C4210">
      <w:pPr>
        <w:spacing w:line="240" w:lineRule="auto"/>
        <w:rPr>
          <w:rFonts w:ascii="Aptos" w:hAnsi="Aptos"/>
          <w:szCs w:val="24"/>
        </w:rPr>
      </w:pPr>
      <w:r w:rsidRPr="001C7B7D">
        <w:rPr>
          <w:rFonts w:ascii="Aptos" w:hAnsi="Aptos"/>
          <w:szCs w:val="24"/>
        </w:rPr>
        <w:t xml:space="preserve">Please note </w:t>
      </w:r>
      <w:r w:rsidR="0057794D" w:rsidRPr="001C7B7D">
        <w:rPr>
          <w:rFonts w:ascii="Aptos" w:hAnsi="Aptos"/>
          <w:szCs w:val="24"/>
        </w:rPr>
        <w:t>i</w:t>
      </w:r>
      <w:r w:rsidRPr="001C7B7D">
        <w:rPr>
          <w:rFonts w:ascii="Aptos" w:hAnsi="Aptos"/>
          <w:szCs w:val="24"/>
        </w:rPr>
        <w:t>n accordance with 310 CMR 22.06B (11)(f)</w:t>
      </w:r>
      <w:r w:rsidR="0015180E" w:rsidRPr="001C7B7D">
        <w:rPr>
          <w:rFonts w:ascii="Aptos" w:hAnsi="Aptos"/>
          <w:szCs w:val="24"/>
        </w:rPr>
        <w:t>,</w:t>
      </w:r>
      <w:r w:rsidRPr="001C7B7D">
        <w:rPr>
          <w:rFonts w:ascii="Aptos" w:hAnsi="Aptos"/>
          <w:szCs w:val="24"/>
        </w:rPr>
        <w:t xml:space="preserve"> PWS</w:t>
      </w:r>
      <w:r w:rsidR="00FD5C84" w:rsidRPr="001C7B7D">
        <w:rPr>
          <w:rFonts w:ascii="Aptos" w:hAnsi="Aptos"/>
          <w:szCs w:val="24"/>
        </w:rPr>
        <w:t xml:space="preserve"> must </w:t>
      </w:r>
      <w:r w:rsidRPr="001C7B7D">
        <w:rPr>
          <w:rFonts w:ascii="Aptos" w:hAnsi="Aptos"/>
          <w:szCs w:val="24"/>
        </w:rPr>
        <w:t xml:space="preserve">provide written documentation to MassDEP demonstrating compliance with Public Education Program requirements. </w:t>
      </w:r>
    </w:p>
    <w:p w14:paraId="7721CB84" w14:textId="4F9AB69B" w:rsidR="00FE26DD" w:rsidRPr="001C7B7D" w:rsidRDefault="00FE26DD" w:rsidP="00FE26DD">
      <w:pPr>
        <w:pStyle w:val="Heading3"/>
        <w:rPr>
          <w:lang w:val="en-CA"/>
        </w:rPr>
      </w:pPr>
      <w:r w:rsidRPr="001C7B7D">
        <w:rPr>
          <w:lang w:val="en-CA"/>
        </w:rPr>
        <w:t>Highlighted and Bolded Text in Template</w:t>
      </w:r>
    </w:p>
    <w:p w14:paraId="6F943250" w14:textId="62C36E77" w:rsidR="00FE261B" w:rsidRPr="001C7B7D" w:rsidRDefault="008C3901" w:rsidP="00D244C8">
      <w:pPr>
        <w:spacing w:line="276" w:lineRule="auto"/>
        <w:rPr>
          <w:rStyle w:val="Strong"/>
          <w:rFonts w:ascii="Aptos" w:hAnsi="Aptos"/>
          <w:color w:val="A20000"/>
          <w:szCs w:val="24"/>
        </w:rPr>
      </w:pPr>
      <w:r w:rsidRPr="001C7B7D">
        <w:rPr>
          <w:rFonts w:ascii="Aptos" w:hAnsi="Aptos"/>
          <w:szCs w:val="24"/>
          <w:lang w:val="en-CA"/>
        </w:rPr>
        <w:t>All text</w:t>
      </w:r>
      <w:r w:rsidR="00FE26DD" w:rsidRPr="001C7B7D">
        <w:rPr>
          <w:rFonts w:ascii="Aptos" w:hAnsi="Aptos"/>
          <w:szCs w:val="24"/>
          <w:lang w:val="en-CA"/>
        </w:rPr>
        <w:t xml:space="preserve"> highlighted in blue on the template are instructions and should be deleted before disseminating the </w:t>
      </w:r>
      <w:r w:rsidR="002C2F94">
        <w:rPr>
          <w:rFonts w:ascii="Aptos" w:hAnsi="Aptos"/>
          <w:szCs w:val="24"/>
          <w:lang w:val="en-CA"/>
        </w:rPr>
        <w:t>public education materials</w:t>
      </w:r>
      <w:r w:rsidR="00FE26DD" w:rsidRPr="001C7B7D">
        <w:rPr>
          <w:rFonts w:ascii="Aptos" w:hAnsi="Aptos"/>
          <w:szCs w:val="24"/>
          <w:lang w:val="en-CA"/>
        </w:rPr>
        <w:t>. Text highlighted in yellow should be tailored to suit your system’s specific circumstances. Remove all highlights on the template before dissemination.</w:t>
      </w:r>
    </w:p>
    <w:p w14:paraId="572CBB8C" w14:textId="7E71C270" w:rsidR="008C3901" w:rsidRPr="001C7B7D" w:rsidRDefault="00772D1D" w:rsidP="00650A2F">
      <w:pPr>
        <w:autoSpaceDE w:val="0"/>
        <w:autoSpaceDN w:val="0"/>
        <w:adjustRightInd w:val="0"/>
        <w:spacing w:after="0" w:line="276" w:lineRule="auto"/>
        <w:ind w:left="0" w:firstLine="0"/>
        <w:rPr>
          <w:rStyle w:val="Strong"/>
          <w:rFonts w:ascii="Aptos" w:hAnsi="Aptos"/>
          <w:b w:val="0"/>
          <w:bCs w:val="0"/>
          <w:color w:val="auto"/>
          <w:szCs w:val="24"/>
        </w:rPr>
      </w:pPr>
      <w:r w:rsidRPr="001C7B7D">
        <w:rPr>
          <w:rStyle w:val="Strong"/>
          <w:rFonts w:ascii="Aptos" w:hAnsi="Aptos"/>
          <w:b w:val="0"/>
          <w:bCs w:val="0"/>
          <w:color w:val="auto"/>
          <w:szCs w:val="24"/>
        </w:rPr>
        <w:t xml:space="preserve">Your notice must include the </w:t>
      </w:r>
      <w:r w:rsidR="004D44D4" w:rsidRPr="001C7B7D">
        <w:rPr>
          <w:rStyle w:val="Strong"/>
          <w:rFonts w:ascii="Aptos" w:hAnsi="Aptos"/>
          <w:b w:val="0"/>
          <w:bCs w:val="0"/>
          <w:color w:val="auto"/>
          <w:szCs w:val="24"/>
        </w:rPr>
        <w:t xml:space="preserve">bolded </w:t>
      </w:r>
      <w:r w:rsidRPr="001C7B7D">
        <w:rPr>
          <w:rStyle w:val="Strong"/>
          <w:rFonts w:ascii="Aptos" w:hAnsi="Aptos"/>
          <w:b w:val="0"/>
          <w:bCs w:val="0"/>
          <w:color w:val="auto"/>
          <w:szCs w:val="24"/>
        </w:rPr>
        <w:t xml:space="preserve">topic areas </w:t>
      </w:r>
      <w:r w:rsidR="00A90F9D" w:rsidRPr="001C7B7D">
        <w:rPr>
          <w:rStyle w:val="Strong"/>
          <w:rFonts w:ascii="Aptos" w:hAnsi="Aptos"/>
          <w:b w:val="0"/>
          <w:bCs w:val="0"/>
          <w:color w:val="auto"/>
          <w:szCs w:val="24"/>
        </w:rPr>
        <w:t>w</w:t>
      </w:r>
      <w:r w:rsidR="004D44D4" w:rsidRPr="001C7B7D">
        <w:rPr>
          <w:rStyle w:val="Strong"/>
          <w:rFonts w:ascii="Aptos" w:hAnsi="Aptos"/>
          <w:b w:val="0"/>
          <w:bCs w:val="0"/>
          <w:color w:val="auto"/>
          <w:szCs w:val="24"/>
        </w:rPr>
        <w:t>hich have</w:t>
      </w:r>
      <w:r w:rsidR="00A90F9D" w:rsidRPr="001C7B7D">
        <w:rPr>
          <w:rStyle w:val="Strong"/>
          <w:rFonts w:ascii="Aptos" w:hAnsi="Aptos"/>
          <w:b w:val="0"/>
          <w:bCs w:val="0"/>
          <w:color w:val="auto"/>
          <w:szCs w:val="24"/>
        </w:rPr>
        <w:t xml:space="preserve"> 2 asterisks ** at the beginning of the heading</w:t>
      </w:r>
      <w:r w:rsidR="00254BF9" w:rsidRPr="001C7B7D">
        <w:rPr>
          <w:rStyle w:val="Strong"/>
          <w:rFonts w:ascii="Aptos" w:hAnsi="Aptos"/>
          <w:b w:val="0"/>
          <w:bCs w:val="0"/>
          <w:color w:val="auto"/>
          <w:szCs w:val="24"/>
        </w:rPr>
        <w:t>, which are included in the template below</w:t>
      </w:r>
      <w:r w:rsidRPr="001C7B7D">
        <w:rPr>
          <w:rStyle w:val="Strong"/>
          <w:rFonts w:ascii="Aptos" w:hAnsi="Aptos"/>
          <w:b w:val="0"/>
          <w:bCs w:val="0"/>
          <w:color w:val="auto"/>
          <w:szCs w:val="24"/>
        </w:rPr>
        <w:t xml:space="preserve">. </w:t>
      </w:r>
      <w:r w:rsidR="00254BF9" w:rsidRPr="001C7B7D">
        <w:rPr>
          <w:rStyle w:val="Strong"/>
          <w:rFonts w:ascii="Aptos" w:hAnsi="Aptos"/>
          <w:b w:val="0"/>
          <w:bCs w:val="0"/>
          <w:color w:val="auto"/>
          <w:szCs w:val="24"/>
        </w:rPr>
        <w:t xml:space="preserve">Statements </w:t>
      </w:r>
      <w:r w:rsidRPr="001C7B7D">
        <w:rPr>
          <w:rStyle w:val="Strong"/>
          <w:rFonts w:ascii="Aptos" w:hAnsi="Aptos"/>
          <w:b w:val="0"/>
          <w:bCs w:val="0"/>
          <w:color w:val="auto"/>
          <w:szCs w:val="24"/>
        </w:rPr>
        <w:t xml:space="preserve">in </w:t>
      </w:r>
      <w:r w:rsidR="0052509D" w:rsidRPr="001C7B7D">
        <w:rPr>
          <w:rStyle w:val="Strong"/>
          <w:rFonts w:ascii="Aptos" w:hAnsi="Aptos"/>
          <w:b w:val="0"/>
          <w:bCs w:val="0"/>
          <w:i/>
          <w:iCs/>
          <w:color w:val="auto"/>
          <w:szCs w:val="24"/>
        </w:rPr>
        <w:t>*</w:t>
      </w:r>
      <w:r w:rsidRPr="001C7B7D">
        <w:rPr>
          <w:rStyle w:val="Strong"/>
          <w:rFonts w:ascii="Aptos" w:hAnsi="Aptos"/>
          <w:b w:val="0"/>
          <w:bCs w:val="0"/>
          <w:i/>
          <w:iCs/>
          <w:color w:val="auto"/>
          <w:szCs w:val="24"/>
        </w:rPr>
        <w:t>italics</w:t>
      </w:r>
      <w:r w:rsidR="0052509D" w:rsidRPr="001C7B7D">
        <w:rPr>
          <w:rStyle w:val="Strong"/>
          <w:rFonts w:ascii="Aptos" w:hAnsi="Aptos"/>
          <w:b w:val="0"/>
          <w:bCs w:val="0"/>
          <w:i/>
          <w:iCs/>
          <w:color w:val="auto"/>
          <w:szCs w:val="24"/>
        </w:rPr>
        <w:t xml:space="preserve"> with</w:t>
      </w:r>
      <w:r w:rsidR="00561969">
        <w:rPr>
          <w:rStyle w:val="Strong"/>
          <w:rFonts w:ascii="Aptos" w:hAnsi="Aptos"/>
          <w:b w:val="0"/>
          <w:bCs w:val="0"/>
          <w:i/>
          <w:iCs/>
          <w:color w:val="auto"/>
          <w:szCs w:val="24"/>
        </w:rPr>
        <w:t xml:space="preserve"> an</w:t>
      </w:r>
      <w:r w:rsidR="0052509D" w:rsidRPr="001C7B7D">
        <w:rPr>
          <w:rStyle w:val="Strong"/>
          <w:rFonts w:ascii="Aptos" w:hAnsi="Aptos"/>
          <w:b w:val="0"/>
          <w:bCs w:val="0"/>
          <w:i/>
          <w:iCs/>
          <w:color w:val="auto"/>
          <w:szCs w:val="24"/>
        </w:rPr>
        <w:t xml:space="preserve"> </w:t>
      </w:r>
      <w:r w:rsidR="0052509D" w:rsidRPr="001C7B7D">
        <w:rPr>
          <w:rStyle w:val="Strong"/>
          <w:rFonts w:ascii="Aptos" w:hAnsi="Aptos"/>
          <w:b w:val="0"/>
          <w:bCs w:val="0"/>
          <w:i/>
          <w:iCs/>
          <w:color w:val="auto"/>
          <w:szCs w:val="24"/>
        </w:rPr>
        <w:lastRenderedPageBreak/>
        <w:t>asterisk at the end*</w:t>
      </w:r>
      <w:r w:rsidRPr="001C7B7D">
        <w:rPr>
          <w:rStyle w:val="Strong"/>
          <w:rFonts w:ascii="Aptos" w:hAnsi="Aptos"/>
          <w:b w:val="0"/>
          <w:bCs w:val="0"/>
          <w:color w:val="auto"/>
          <w:szCs w:val="24"/>
        </w:rPr>
        <w:t xml:space="preserve"> </w:t>
      </w:r>
      <w:r w:rsidR="00254BF9" w:rsidRPr="001C7B7D">
        <w:rPr>
          <w:rStyle w:val="Strong"/>
          <w:rFonts w:ascii="Aptos" w:hAnsi="Aptos"/>
          <w:b w:val="0"/>
          <w:bCs w:val="0"/>
          <w:color w:val="auto"/>
          <w:szCs w:val="24"/>
        </w:rPr>
        <w:t>are</w:t>
      </w:r>
      <w:r w:rsidRPr="001C7B7D">
        <w:rPr>
          <w:rStyle w:val="Strong"/>
          <w:rFonts w:ascii="Aptos" w:hAnsi="Aptos"/>
          <w:b w:val="0"/>
          <w:bCs w:val="0"/>
          <w:color w:val="auto"/>
          <w:szCs w:val="24"/>
        </w:rPr>
        <w:t xml:space="preserve"> required language and cannot be changed</w:t>
      </w:r>
      <w:r w:rsidR="008A5331" w:rsidRPr="001C7B7D">
        <w:rPr>
          <w:rStyle w:val="Strong"/>
          <w:rFonts w:ascii="Aptos" w:hAnsi="Aptos"/>
          <w:b w:val="0"/>
          <w:bCs w:val="0"/>
          <w:color w:val="auto"/>
          <w:szCs w:val="24"/>
        </w:rPr>
        <w:t>.</w:t>
      </w:r>
      <w:r w:rsidRPr="001C7B7D">
        <w:rPr>
          <w:rStyle w:val="Strong"/>
          <w:rFonts w:ascii="Aptos" w:hAnsi="Aptos"/>
          <w:b w:val="0"/>
          <w:bCs w:val="0"/>
          <w:color w:val="auto"/>
          <w:szCs w:val="24"/>
        </w:rPr>
        <w:t xml:space="preserve"> </w:t>
      </w:r>
      <w:r w:rsidR="008A5331" w:rsidRPr="001C7B7D">
        <w:rPr>
          <w:rStyle w:val="Strong"/>
          <w:rFonts w:ascii="Aptos" w:hAnsi="Aptos"/>
          <w:b w:val="0"/>
          <w:bCs w:val="0"/>
          <w:color w:val="auto"/>
          <w:szCs w:val="24"/>
        </w:rPr>
        <w:t>A</w:t>
      </w:r>
      <w:r w:rsidRPr="001C7B7D">
        <w:rPr>
          <w:rStyle w:val="Strong"/>
          <w:rFonts w:ascii="Aptos" w:hAnsi="Aptos"/>
          <w:b w:val="0"/>
          <w:bCs w:val="0"/>
          <w:color w:val="auto"/>
          <w:szCs w:val="24"/>
        </w:rPr>
        <w:t>nything in</w:t>
      </w:r>
      <w:r w:rsidR="00254BF9" w:rsidRPr="001C7B7D">
        <w:rPr>
          <w:rStyle w:val="Strong"/>
          <w:rFonts w:ascii="Aptos" w:hAnsi="Aptos"/>
          <w:b w:val="0"/>
          <w:bCs w:val="0"/>
          <w:color w:val="auto"/>
          <w:szCs w:val="24"/>
        </w:rPr>
        <w:t>cluded as</w:t>
      </w:r>
      <w:r w:rsidRPr="001C7B7D">
        <w:rPr>
          <w:rStyle w:val="Strong"/>
          <w:rFonts w:ascii="Aptos" w:hAnsi="Aptos"/>
          <w:b w:val="0"/>
          <w:bCs w:val="0"/>
          <w:color w:val="auto"/>
          <w:szCs w:val="24"/>
        </w:rPr>
        <w:t xml:space="preserve"> regular text must be covered, but you </w:t>
      </w:r>
      <w:r w:rsidR="00AD190A" w:rsidRPr="001C7B7D">
        <w:rPr>
          <w:rStyle w:val="Strong"/>
          <w:rFonts w:ascii="Aptos" w:hAnsi="Aptos"/>
          <w:b w:val="0"/>
          <w:bCs w:val="0"/>
          <w:color w:val="auto"/>
          <w:szCs w:val="24"/>
        </w:rPr>
        <w:t>may</w:t>
      </w:r>
      <w:r w:rsidR="002B5538" w:rsidRPr="001C7B7D">
        <w:rPr>
          <w:rStyle w:val="Strong"/>
          <w:rFonts w:ascii="Aptos" w:hAnsi="Aptos"/>
          <w:b w:val="0"/>
          <w:bCs w:val="0"/>
          <w:color w:val="auto"/>
          <w:szCs w:val="24"/>
        </w:rPr>
        <w:t xml:space="preserve"> choose to</w:t>
      </w:r>
      <w:r w:rsidRPr="001C7B7D">
        <w:rPr>
          <w:rStyle w:val="Strong"/>
          <w:rFonts w:ascii="Aptos" w:hAnsi="Aptos"/>
          <w:b w:val="0"/>
          <w:bCs w:val="0"/>
          <w:color w:val="auto"/>
          <w:szCs w:val="24"/>
        </w:rPr>
        <w:t xml:space="preserve"> use either the suggested language or your own words to cover these topics.</w:t>
      </w:r>
      <w:r w:rsidR="008C3901" w:rsidRPr="001C7B7D">
        <w:rPr>
          <w:rStyle w:val="Strong"/>
          <w:rFonts w:ascii="Aptos" w:hAnsi="Aptos"/>
          <w:b w:val="0"/>
          <w:bCs w:val="0"/>
          <w:color w:val="auto"/>
          <w:szCs w:val="24"/>
        </w:rPr>
        <w:t xml:space="preserve"> </w:t>
      </w:r>
      <w:r w:rsidR="008C3901" w:rsidRPr="001C7B7D">
        <w:rPr>
          <w:rFonts w:ascii="Aptos" w:hAnsi="Aptos"/>
          <w:b/>
          <w:szCs w:val="24"/>
        </w:rPr>
        <w:t>PWS must obtain approval of the content of their public education documents from MassDEP prior to delivery.</w:t>
      </w:r>
    </w:p>
    <w:p w14:paraId="6896C12E" w14:textId="77777777" w:rsidR="00AA72E9" w:rsidRPr="001C7B7D" w:rsidRDefault="00AA72E9" w:rsidP="00BD401C">
      <w:pPr>
        <w:autoSpaceDE w:val="0"/>
        <w:autoSpaceDN w:val="0"/>
        <w:adjustRightInd w:val="0"/>
        <w:spacing w:after="0" w:line="240" w:lineRule="auto"/>
        <w:ind w:left="0" w:firstLine="0"/>
        <w:rPr>
          <w:rStyle w:val="Strong"/>
          <w:rFonts w:ascii="Aptos" w:hAnsi="Aptos"/>
          <w:b w:val="0"/>
          <w:bCs w:val="0"/>
          <w:color w:val="auto"/>
          <w:szCs w:val="24"/>
        </w:rPr>
      </w:pPr>
    </w:p>
    <w:p w14:paraId="01F14F66" w14:textId="77777777" w:rsidR="00C06DCA" w:rsidRPr="001C7B7D" w:rsidRDefault="00C06DCA" w:rsidP="00BD401C">
      <w:pPr>
        <w:autoSpaceDE w:val="0"/>
        <w:autoSpaceDN w:val="0"/>
        <w:adjustRightInd w:val="0"/>
        <w:spacing w:after="0" w:line="240" w:lineRule="auto"/>
        <w:ind w:left="0" w:firstLine="0"/>
        <w:rPr>
          <w:rFonts w:ascii="Aptos" w:eastAsia="Times New Roman" w:hAnsi="Aptos"/>
          <w:b/>
          <w:color w:val="A20000"/>
          <w:szCs w:val="24"/>
        </w:rPr>
      </w:pPr>
    </w:p>
    <w:p w14:paraId="1AC50910" w14:textId="02082402" w:rsidR="00BD401C" w:rsidRPr="001C7B7D" w:rsidRDefault="00C06DCA" w:rsidP="00BD401C">
      <w:pPr>
        <w:autoSpaceDE w:val="0"/>
        <w:autoSpaceDN w:val="0"/>
        <w:adjustRightInd w:val="0"/>
        <w:spacing w:after="0" w:line="240" w:lineRule="auto"/>
        <w:ind w:left="0" w:firstLine="0"/>
        <w:rPr>
          <w:rFonts w:ascii="Aptos" w:hAnsi="Aptos"/>
          <w:b/>
          <w:iCs/>
          <w:szCs w:val="24"/>
        </w:rPr>
        <w:sectPr w:rsidR="00BD401C" w:rsidRPr="001C7B7D" w:rsidSect="00120CD1">
          <w:type w:val="continuous"/>
          <w:pgSz w:w="12240" w:h="15840"/>
          <w:pgMar w:top="1440" w:right="1440" w:bottom="1440" w:left="1440" w:header="720" w:footer="723" w:gutter="0"/>
          <w:cols w:space="720"/>
          <w:titlePg/>
          <w:docGrid w:linePitch="326"/>
        </w:sectPr>
      </w:pPr>
      <w:r w:rsidRPr="001C7B7D">
        <w:rPr>
          <w:rFonts w:ascii="Aptos" w:hAnsi="Aptos"/>
          <w:b/>
          <w:iCs/>
          <w:szCs w:val="24"/>
        </w:rPr>
        <w:t xml:space="preserve">Please remember all </w:t>
      </w:r>
      <w:r w:rsidR="00190A73" w:rsidRPr="001C7B7D">
        <w:rPr>
          <w:rFonts w:ascii="Aptos" w:hAnsi="Aptos"/>
          <w:b/>
          <w:iCs/>
          <w:szCs w:val="24"/>
        </w:rPr>
        <w:t xml:space="preserve">lead and copper </w:t>
      </w:r>
      <w:r w:rsidRPr="001C7B7D">
        <w:rPr>
          <w:rFonts w:ascii="Aptos" w:hAnsi="Aptos"/>
          <w:b/>
          <w:iCs/>
          <w:szCs w:val="24"/>
        </w:rPr>
        <w:t xml:space="preserve">records </w:t>
      </w:r>
      <w:r w:rsidR="00273161" w:rsidRPr="001C7B7D">
        <w:rPr>
          <w:rFonts w:ascii="Aptos" w:hAnsi="Aptos"/>
          <w:b/>
          <w:iCs/>
          <w:szCs w:val="24"/>
        </w:rPr>
        <w:t>shall</w:t>
      </w:r>
      <w:r w:rsidRPr="001C7B7D">
        <w:rPr>
          <w:rFonts w:ascii="Aptos" w:hAnsi="Aptos"/>
          <w:b/>
          <w:iCs/>
          <w:szCs w:val="24"/>
        </w:rPr>
        <w:t xml:space="preserve"> be maintained for 12 years</w:t>
      </w:r>
      <w:r w:rsidR="009D5401">
        <w:rPr>
          <w:rFonts w:ascii="Aptos" w:hAnsi="Aptos"/>
          <w:b/>
          <w:iCs/>
          <w:szCs w:val="24"/>
        </w:rPr>
        <w:t>.</w:t>
      </w:r>
    </w:p>
    <w:p w14:paraId="4E22AAE6" w14:textId="18FE62C5" w:rsidR="00BD401C" w:rsidRDefault="00BD401C" w:rsidP="00BD401C">
      <w:pPr>
        <w:spacing w:after="160" w:line="259" w:lineRule="auto"/>
        <w:ind w:left="0" w:firstLine="0"/>
        <w:rPr>
          <w:rFonts w:ascii="Aptos" w:hAnsi="Aptos"/>
          <w:b/>
          <w:szCs w:val="24"/>
          <w:u w:val="single" w:color="000000"/>
        </w:rPr>
      </w:pPr>
    </w:p>
    <w:p w14:paraId="530B507B" w14:textId="5F651910" w:rsidR="007C20F4" w:rsidRPr="009D5401" w:rsidRDefault="00BD401C" w:rsidP="009D5401">
      <w:pPr>
        <w:pStyle w:val="Heading2"/>
        <w:jc w:val="center"/>
        <w:rPr>
          <w:b w:val="0"/>
          <w:bCs w:val="0"/>
          <w:highlight w:val="yellow"/>
          <w:u w:color="000000"/>
        </w:rPr>
      </w:pPr>
      <w:r w:rsidRPr="007C20F4">
        <w:rPr>
          <w:rStyle w:val="Heading2Char"/>
          <w:b/>
          <w:bCs/>
          <w:highlight w:val="yellow"/>
        </w:rPr>
        <w:t>Public Education Template Language</w:t>
      </w:r>
      <w:r w:rsidRPr="007C20F4">
        <w:rPr>
          <w:b w:val="0"/>
          <w:bCs w:val="0"/>
          <w:highlight w:val="yellow"/>
          <w:u w:color="000000"/>
        </w:rPr>
        <w:t xml:space="preserve"> -Replace or Remove Highlighted Text in Brackets []</w:t>
      </w:r>
    </w:p>
    <w:p w14:paraId="263E7725" w14:textId="5E2D36FC" w:rsidR="00FC7FF8" w:rsidRPr="00BD401C" w:rsidRDefault="00FC7FF8" w:rsidP="00BD401C">
      <w:pPr>
        <w:jc w:val="center"/>
        <w:rPr>
          <w:b/>
          <w:bCs/>
          <w:sz w:val="28"/>
          <w:szCs w:val="24"/>
          <w:u w:color="000000"/>
        </w:rPr>
      </w:pPr>
      <w:r w:rsidRPr="00BD401C">
        <w:rPr>
          <w:b/>
          <w:bCs/>
          <w:sz w:val="28"/>
          <w:szCs w:val="24"/>
          <w:highlight w:val="yellow"/>
          <w:u w:color="000000"/>
        </w:rPr>
        <w:t>[Name of public water system]</w:t>
      </w:r>
    </w:p>
    <w:p w14:paraId="456D8E5F" w14:textId="77777777" w:rsidR="00090160" w:rsidRDefault="00E177A7" w:rsidP="00BD401C">
      <w:pPr>
        <w:spacing w:after="0" w:line="276" w:lineRule="auto"/>
        <w:ind w:left="-5"/>
        <w:jc w:val="center"/>
        <w:rPr>
          <w:rFonts w:ascii="Aptos" w:hAnsi="Aptos"/>
          <w:b/>
          <w:sz w:val="28"/>
          <w:szCs w:val="28"/>
        </w:rPr>
      </w:pPr>
      <w:r w:rsidRPr="00BD401C">
        <w:rPr>
          <w:rFonts w:ascii="Aptos" w:hAnsi="Aptos"/>
          <w:b/>
          <w:sz w:val="28"/>
          <w:szCs w:val="28"/>
        </w:rPr>
        <w:t>IMPORTANT INFORMATION A</w:t>
      </w:r>
      <w:r w:rsidR="00090160" w:rsidRPr="00BD401C">
        <w:rPr>
          <w:rFonts w:ascii="Aptos" w:hAnsi="Aptos"/>
          <w:b/>
          <w:sz w:val="28"/>
          <w:szCs w:val="28"/>
        </w:rPr>
        <w:t>BOUT LEAD IN DRINKING WATER</w:t>
      </w:r>
    </w:p>
    <w:p w14:paraId="619C399B" w14:textId="3EE5511B" w:rsidR="00BD401C" w:rsidRPr="00BD401C" w:rsidRDefault="00811CCC" w:rsidP="0026276D">
      <w:pPr>
        <w:spacing w:line="276" w:lineRule="auto"/>
        <w:jc w:val="center"/>
        <w:rPr>
          <w:rFonts w:ascii="Aptos" w:hAnsi="Aptos"/>
          <w:szCs w:val="24"/>
        </w:rPr>
      </w:pPr>
      <w:r>
        <w:rPr>
          <w:i/>
          <w:iCs/>
          <w:color w:val="000000" w:themeColor="text1"/>
        </w:rPr>
        <w:t>*</w:t>
      </w:r>
      <w:r w:rsidRPr="00EC19CF">
        <w:rPr>
          <w:i/>
          <w:iCs/>
          <w:color w:val="000000" w:themeColor="text1"/>
        </w:rPr>
        <w:t>This notice contains important information about your drinking water.  Have someone translate it for you or speak with someone who understands it</w:t>
      </w:r>
      <w:r>
        <w:rPr>
          <w:i/>
          <w:iCs/>
          <w:color w:val="000000" w:themeColor="text1"/>
        </w:rPr>
        <w:t>*</w:t>
      </w:r>
    </w:p>
    <w:p w14:paraId="16FBBABD" w14:textId="789BE90F" w:rsidR="00326357" w:rsidRPr="007A6561" w:rsidRDefault="007A6561" w:rsidP="00DA192E">
      <w:pPr>
        <w:pStyle w:val="Heading3"/>
      </w:pPr>
      <w:r>
        <w:t>**</w:t>
      </w:r>
      <w:r w:rsidR="00090160" w:rsidRPr="007A6561">
        <w:t xml:space="preserve">Why </w:t>
      </w:r>
      <w:r w:rsidR="00E177A7" w:rsidRPr="007A6561">
        <w:t xml:space="preserve">am I receiving this brochure? </w:t>
      </w:r>
    </w:p>
    <w:p w14:paraId="5237B189" w14:textId="71C68602" w:rsidR="002B581F" w:rsidRDefault="002B581F" w:rsidP="345C4210">
      <w:pPr>
        <w:spacing w:after="0" w:line="276" w:lineRule="auto"/>
        <w:rPr>
          <w:rFonts w:ascii="Aptos" w:hAnsi="Aptos"/>
        </w:rPr>
      </w:pPr>
      <w:r w:rsidRPr="345C4210">
        <w:rPr>
          <w:rFonts w:ascii="Aptos" w:hAnsi="Aptos"/>
        </w:rPr>
        <w:t xml:space="preserve"> </w:t>
      </w:r>
      <w:r w:rsidRPr="345C4210">
        <w:rPr>
          <w:rFonts w:ascii="Aptos" w:hAnsi="Aptos"/>
          <w:highlight w:val="yellow"/>
        </w:rPr>
        <w:t>[insert PWS name]</w:t>
      </w:r>
      <w:r w:rsidRPr="345C4210">
        <w:rPr>
          <w:rFonts w:ascii="Aptos" w:hAnsi="Aptos"/>
        </w:rPr>
        <w:t xml:space="preserve"> found elevated levels of lead in drinking water in some homes/buildings</w:t>
      </w:r>
      <w:r w:rsidR="00737DA1" w:rsidRPr="345C4210">
        <w:rPr>
          <w:rFonts w:ascii="Aptos" w:hAnsi="Aptos"/>
        </w:rPr>
        <w:t xml:space="preserve"> during</w:t>
      </w:r>
      <w:r w:rsidRPr="345C4210">
        <w:rPr>
          <w:rFonts w:ascii="Aptos" w:hAnsi="Aptos"/>
        </w:rPr>
        <w:t xml:space="preserve"> the </w:t>
      </w:r>
      <w:r w:rsidRPr="345C4210">
        <w:rPr>
          <w:rFonts w:ascii="Aptos" w:hAnsi="Aptos"/>
          <w:highlight w:val="yellow"/>
        </w:rPr>
        <w:t xml:space="preserve">[insert </w:t>
      </w:r>
      <w:r w:rsidR="00794546" w:rsidRPr="345C4210">
        <w:rPr>
          <w:rFonts w:ascii="Aptos" w:hAnsi="Aptos"/>
          <w:highlight w:val="yellow"/>
        </w:rPr>
        <w:t>monitoring period</w:t>
      </w:r>
      <w:r w:rsidR="00F977C6" w:rsidRPr="345C4210">
        <w:rPr>
          <w:rFonts w:ascii="Aptos" w:hAnsi="Aptos"/>
          <w:highlight w:val="yellow"/>
        </w:rPr>
        <w:t xml:space="preserve"> dates</w:t>
      </w:r>
      <w:r w:rsidRPr="345C4210">
        <w:rPr>
          <w:rFonts w:ascii="Aptos" w:hAnsi="Aptos"/>
          <w:highlight w:val="yellow"/>
        </w:rPr>
        <w:t>]</w:t>
      </w:r>
      <w:r w:rsidR="00240FC3" w:rsidRPr="345C4210">
        <w:rPr>
          <w:rFonts w:ascii="Aptos" w:hAnsi="Aptos"/>
          <w:highlight w:val="yellow"/>
        </w:rPr>
        <w:t xml:space="preserve"> monitoring period</w:t>
      </w:r>
      <w:r w:rsidR="00737DA1" w:rsidRPr="345C4210">
        <w:rPr>
          <w:rFonts w:ascii="Aptos" w:hAnsi="Aptos"/>
          <w:highlight w:val="yellow"/>
        </w:rPr>
        <w:t>.</w:t>
      </w:r>
      <w:r w:rsidRPr="345C4210">
        <w:rPr>
          <w:rFonts w:ascii="Aptos" w:hAnsi="Aptos"/>
        </w:rPr>
        <w:t xml:space="preserve"> Lead can cause serious health problems, especially for pregnant </w:t>
      </w:r>
      <w:r w:rsidR="426E5D42" w:rsidRPr="345C4210">
        <w:rPr>
          <w:rFonts w:ascii="Aptos" w:hAnsi="Aptos"/>
        </w:rPr>
        <w:t xml:space="preserve">people </w:t>
      </w:r>
      <w:r w:rsidRPr="345C4210">
        <w:rPr>
          <w:rFonts w:ascii="Aptos" w:hAnsi="Aptos"/>
        </w:rPr>
        <w:t xml:space="preserve">and young children. Please read this information closely to see what you can do to reduce </w:t>
      </w:r>
      <w:r w:rsidR="000941FE" w:rsidRPr="345C4210">
        <w:rPr>
          <w:rFonts w:ascii="Aptos" w:hAnsi="Aptos"/>
        </w:rPr>
        <w:t xml:space="preserve">your </w:t>
      </w:r>
      <w:r w:rsidR="007F2B17" w:rsidRPr="345C4210">
        <w:rPr>
          <w:rFonts w:ascii="Aptos" w:hAnsi="Aptos"/>
        </w:rPr>
        <w:t xml:space="preserve">exposure to </w:t>
      </w:r>
      <w:r w:rsidRPr="345C4210">
        <w:rPr>
          <w:rFonts w:ascii="Aptos" w:hAnsi="Aptos"/>
        </w:rPr>
        <w:t xml:space="preserve">lead in your drinking water. </w:t>
      </w:r>
    </w:p>
    <w:p w14:paraId="2F1B0AC6" w14:textId="77777777" w:rsidR="00BD401C" w:rsidRPr="00BD401C" w:rsidRDefault="00BD401C" w:rsidP="00BD401C">
      <w:pPr>
        <w:spacing w:after="0" w:line="276" w:lineRule="auto"/>
        <w:rPr>
          <w:rFonts w:ascii="Aptos" w:hAnsi="Aptos"/>
          <w:szCs w:val="24"/>
        </w:rPr>
      </w:pPr>
    </w:p>
    <w:p w14:paraId="3DA2BC8C" w14:textId="729FCCB0" w:rsidR="0015371C" w:rsidRDefault="00F176F0" w:rsidP="00BD401C">
      <w:pPr>
        <w:spacing w:after="0" w:line="276" w:lineRule="auto"/>
        <w:rPr>
          <w:rFonts w:ascii="Aptos" w:hAnsi="Aptos"/>
          <w:szCs w:val="24"/>
        </w:rPr>
      </w:pPr>
      <w:r>
        <w:rPr>
          <w:rFonts w:ascii="Aptos" w:hAnsi="Aptos"/>
          <w:szCs w:val="24"/>
        </w:rPr>
        <w:t>The US Environmental Protection Agency (</w:t>
      </w:r>
      <w:r w:rsidR="003B4452" w:rsidRPr="00BD401C">
        <w:rPr>
          <w:rFonts w:ascii="Aptos" w:hAnsi="Aptos"/>
          <w:szCs w:val="24"/>
        </w:rPr>
        <w:t>US EPA</w:t>
      </w:r>
      <w:r>
        <w:rPr>
          <w:rFonts w:ascii="Aptos" w:hAnsi="Aptos"/>
          <w:szCs w:val="24"/>
        </w:rPr>
        <w:t>)</w:t>
      </w:r>
      <w:r w:rsidR="003B4452" w:rsidRPr="00BD401C">
        <w:rPr>
          <w:rFonts w:ascii="Aptos" w:hAnsi="Aptos"/>
          <w:szCs w:val="24"/>
        </w:rPr>
        <w:t xml:space="preserve"> and t</w:t>
      </w:r>
      <w:r w:rsidR="00E177A7" w:rsidRPr="00BD401C">
        <w:rPr>
          <w:rFonts w:ascii="Aptos" w:hAnsi="Aptos"/>
          <w:szCs w:val="24"/>
        </w:rPr>
        <w:t>he Massachusetts Department of Environment</w:t>
      </w:r>
      <w:r w:rsidR="003B4452" w:rsidRPr="00BD401C">
        <w:rPr>
          <w:rFonts w:ascii="Aptos" w:hAnsi="Aptos"/>
          <w:szCs w:val="24"/>
        </w:rPr>
        <w:t>al Protection (MassDEP) require</w:t>
      </w:r>
      <w:r w:rsidR="00E177A7" w:rsidRPr="00BD401C">
        <w:rPr>
          <w:rFonts w:ascii="Aptos" w:hAnsi="Aptos"/>
          <w:szCs w:val="24"/>
        </w:rPr>
        <w:t xml:space="preserve"> public water systems that exceed the lead action level to provide </w:t>
      </w:r>
      <w:r w:rsidR="003B4452" w:rsidRPr="00BD401C">
        <w:rPr>
          <w:rFonts w:ascii="Aptos" w:hAnsi="Aptos"/>
          <w:szCs w:val="24"/>
        </w:rPr>
        <w:t xml:space="preserve">this notification to consumers. </w:t>
      </w:r>
    </w:p>
    <w:p w14:paraId="2D9F144A" w14:textId="77777777" w:rsidR="00BD401C" w:rsidRPr="00BD401C" w:rsidRDefault="00BD401C" w:rsidP="00BD401C">
      <w:pPr>
        <w:spacing w:after="0" w:line="276" w:lineRule="auto"/>
        <w:rPr>
          <w:rFonts w:ascii="Aptos" w:hAnsi="Aptos"/>
          <w:szCs w:val="24"/>
        </w:rPr>
      </w:pPr>
    </w:p>
    <w:p w14:paraId="2728104A" w14:textId="40FA7FF7" w:rsidR="002B581F" w:rsidRPr="00F176F0" w:rsidRDefault="00BD401C" w:rsidP="00BD401C">
      <w:pPr>
        <w:spacing w:after="0" w:line="276" w:lineRule="auto"/>
        <w:rPr>
          <w:rFonts w:ascii="Aptos" w:hAnsi="Aptos"/>
          <w:b/>
          <w:bCs/>
          <w:i/>
          <w:iCs/>
          <w:szCs w:val="24"/>
        </w:rPr>
      </w:pPr>
      <w:r w:rsidRPr="00F176F0">
        <w:rPr>
          <w:rFonts w:ascii="Aptos" w:hAnsi="Aptos"/>
          <w:b/>
          <w:bCs/>
          <w:i/>
          <w:iCs/>
          <w:szCs w:val="24"/>
          <w:highlight w:val="cyan"/>
        </w:rPr>
        <w:t>[</w:t>
      </w:r>
      <w:r w:rsidR="002B581F" w:rsidRPr="00F176F0">
        <w:rPr>
          <w:rFonts w:ascii="Aptos" w:hAnsi="Aptos"/>
          <w:b/>
          <w:bCs/>
          <w:i/>
          <w:iCs/>
          <w:szCs w:val="24"/>
          <w:highlight w:val="cyan"/>
        </w:rPr>
        <w:t>You must include the following health effects informatio</w:t>
      </w:r>
      <w:r w:rsidR="002B581F" w:rsidRPr="00EF1F45">
        <w:rPr>
          <w:rFonts w:ascii="Aptos" w:hAnsi="Aptos"/>
          <w:b/>
          <w:bCs/>
          <w:i/>
          <w:iCs/>
          <w:szCs w:val="24"/>
          <w:highlight w:val="cyan"/>
        </w:rPr>
        <w:t>n</w:t>
      </w:r>
      <w:r w:rsidRPr="00EF1F45">
        <w:rPr>
          <w:rFonts w:ascii="Aptos" w:hAnsi="Aptos"/>
          <w:b/>
          <w:bCs/>
          <w:i/>
          <w:iCs/>
          <w:szCs w:val="24"/>
          <w:highlight w:val="cyan"/>
        </w:rPr>
        <w:t>]</w:t>
      </w:r>
    </w:p>
    <w:p w14:paraId="4705C105" w14:textId="33BCE260" w:rsidR="00326357" w:rsidRPr="00DA192E" w:rsidRDefault="00A90F9D" w:rsidP="00DA192E">
      <w:pPr>
        <w:pStyle w:val="Heading3"/>
      </w:pPr>
      <w:r>
        <w:t>**</w:t>
      </w:r>
      <w:r w:rsidR="00E177A7" w:rsidRPr="00DA192E">
        <w:t xml:space="preserve">Health Effects of Lead </w:t>
      </w:r>
    </w:p>
    <w:p w14:paraId="4ED84027" w14:textId="7C5E7BE8" w:rsidR="0057794D" w:rsidRPr="00F176F0" w:rsidRDefault="0052509D" w:rsidP="00BD401C">
      <w:pPr>
        <w:spacing w:after="0" w:line="276" w:lineRule="auto"/>
        <w:rPr>
          <w:rFonts w:ascii="Aptos" w:hAnsi="Aptos"/>
          <w:b/>
          <w:bCs/>
          <w:i/>
          <w:iCs/>
          <w:szCs w:val="24"/>
        </w:rPr>
      </w:pPr>
      <w:r>
        <w:rPr>
          <w:rFonts w:ascii="Aptos" w:hAnsi="Aptos"/>
          <w:b/>
          <w:bCs/>
          <w:i/>
          <w:iCs/>
          <w:szCs w:val="24"/>
        </w:rPr>
        <w:t>*</w:t>
      </w:r>
      <w:r w:rsidR="0057794D" w:rsidRPr="00F176F0">
        <w:rPr>
          <w:rFonts w:ascii="Aptos" w:hAnsi="Aptos"/>
          <w:b/>
          <w:bCs/>
          <w:i/>
          <w:iCs/>
          <w:szCs w:val="24"/>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57794D" w:rsidRPr="00F176F0">
        <w:rPr>
          <w:rFonts w:ascii="Aptos" w:hAnsi="Aptos"/>
          <w:b/>
          <w:bCs/>
          <w:i/>
          <w:iCs/>
          <w:szCs w:val="24"/>
        </w:rPr>
        <w:t>persons</w:t>
      </w:r>
      <w:proofErr w:type="gramEnd"/>
      <w:r w:rsidR="0057794D" w:rsidRPr="00F176F0">
        <w:rPr>
          <w:rFonts w:ascii="Aptos" w:hAnsi="Aptos"/>
          <w:b/>
          <w:bCs/>
          <w:i/>
          <w:iCs/>
          <w:szCs w:val="24"/>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57794D" w:rsidRPr="00F176F0">
        <w:rPr>
          <w:rFonts w:ascii="Aptos" w:hAnsi="Aptos"/>
          <w:b/>
          <w:bCs/>
          <w:i/>
          <w:iCs/>
          <w:szCs w:val="24"/>
        </w:rPr>
        <w:t>risks.</w:t>
      </w:r>
      <w:r>
        <w:rPr>
          <w:rFonts w:ascii="Aptos" w:hAnsi="Aptos"/>
          <w:b/>
          <w:bCs/>
          <w:i/>
          <w:iCs/>
          <w:szCs w:val="24"/>
        </w:rPr>
        <w:t>*</w:t>
      </w:r>
      <w:proofErr w:type="gramEnd"/>
    </w:p>
    <w:p w14:paraId="00094D98" w14:textId="77777777" w:rsidR="00BD401C" w:rsidRDefault="00BD401C" w:rsidP="00BD401C">
      <w:pPr>
        <w:spacing w:after="0" w:line="276" w:lineRule="auto"/>
        <w:rPr>
          <w:rFonts w:ascii="Aptos" w:hAnsi="Aptos"/>
          <w:szCs w:val="24"/>
        </w:rPr>
      </w:pPr>
    </w:p>
    <w:p w14:paraId="2D9EABFB" w14:textId="2BAFC399" w:rsidR="00BD401C" w:rsidRPr="00BD401C" w:rsidRDefault="00A90F9D" w:rsidP="00DA192E">
      <w:pPr>
        <w:pStyle w:val="Heading3"/>
      </w:pPr>
      <w:r>
        <w:t>**</w:t>
      </w:r>
      <w:r w:rsidR="00E177A7">
        <w:t xml:space="preserve">Sources of Lead </w:t>
      </w:r>
    </w:p>
    <w:p w14:paraId="350BFD94" w14:textId="777C7C49" w:rsidR="009D5401" w:rsidRDefault="00E177A7" w:rsidP="009D5401">
      <w:pPr>
        <w:spacing w:after="0" w:line="276" w:lineRule="auto"/>
        <w:rPr>
          <w:rFonts w:ascii="Aptos" w:hAnsi="Aptos"/>
        </w:rPr>
      </w:pPr>
      <w:r w:rsidRPr="345C4210">
        <w:rPr>
          <w:rFonts w:ascii="Aptos" w:hAnsi="Aptos"/>
        </w:rPr>
        <w:t>Lead is a common metal found in the environment.  Common sources of lead exposure are lead-based paint, household dust, soil, and some plumbing materials</w:t>
      </w:r>
      <w:r w:rsidR="00C4772E" w:rsidRPr="345C4210">
        <w:rPr>
          <w:rFonts w:ascii="Aptos" w:hAnsi="Aptos"/>
        </w:rPr>
        <w:t xml:space="preserve"> and fixtures</w:t>
      </w:r>
      <w:r w:rsidR="00201BA8" w:rsidRPr="345C4210">
        <w:rPr>
          <w:rFonts w:ascii="Aptos" w:hAnsi="Aptos"/>
        </w:rPr>
        <w:t>.</w:t>
      </w:r>
      <w:r w:rsidRPr="345C4210">
        <w:rPr>
          <w:rFonts w:ascii="Aptos" w:hAnsi="Aptos"/>
        </w:rPr>
        <w:t xml:space="preserve"> Lead can also be found in household items such as pottery, makeup, toys, and even food. Lead paint was outlawed in 1978, but dust from homes that still have lead paint is the most common source of exposure to lead. Therefore, make sure to wash your children’s hands and toys often as they can </w:t>
      </w:r>
      <w:proofErr w:type="gramStart"/>
      <w:r w:rsidRPr="345C4210">
        <w:rPr>
          <w:rFonts w:ascii="Aptos" w:hAnsi="Aptos"/>
        </w:rPr>
        <w:t>come into contact with</w:t>
      </w:r>
      <w:proofErr w:type="gramEnd"/>
      <w:r w:rsidRPr="345C4210">
        <w:rPr>
          <w:rFonts w:ascii="Aptos" w:hAnsi="Aptos"/>
        </w:rPr>
        <w:t xml:space="preserve"> dirt and dust containing lead. </w:t>
      </w:r>
    </w:p>
    <w:p w14:paraId="21375AEB" w14:textId="6862E585" w:rsidR="003D0D11" w:rsidRPr="009D5401" w:rsidRDefault="003D0D11" w:rsidP="009D5401">
      <w:pPr>
        <w:spacing w:after="0" w:line="276" w:lineRule="auto"/>
        <w:rPr>
          <w:rFonts w:ascii="Aptos" w:hAnsi="Aptos"/>
        </w:rPr>
      </w:pPr>
      <w:r>
        <w:rPr>
          <w:rFonts w:ascii="Aptos" w:hAnsi="Aptos"/>
          <w:szCs w:val="24"/>
        </w:rPr>
        <w:tab/>
      </w:r>
    </w:p>
    <w:p w14:paraId="2B4EF0E6" w14:textId="14999581" w:rsidR="00CB4BA5" w:rsidRDefault="00F176F0" w:rsidP="2D6D1FA7">
      <w:pPr>
        <w:spacing w:after="0" w:line="276" w:lineRule="auto"/>
        <w:rPr>
          <w:rFonts w:ascii="Aptos" w:hAnsi="Aptos"/>
        </w:rPr>
      </w:pPr>
      <w:r w:rsidRPr="345C4210">
        <w:rPr>
          <w:rFonts w:ascii="Aptos" w:hAnsi="Aptos"/>
          <w:highlight w:val="cyan"/>
        </w:rPr>
        <w:t>[</w:t>
      </w:r>
      <w:r w:rsidR="007201FD" w:rsidRPr="345C4210">
        <w:rPr>
          <w:rFonts w:ascii="Aptos" w:hAnsi="Aptos"/>
          <w:highlight w:val="cyan"/>
        </w:rPr>
        <w:t xml:space="preserve">Only use the following sentence if </w:t>
      </w:r>
      <w:proofErr w:type="gramStart"/>
      <w:r w:rsidR="007201FD" w:rsidRPr="345C4210">
        <w:rPr>
          <w:rFonts w:ascii="Aptos" w:hAnsi="Aptos"/>
          <w:highlight w:val="cyan"/>
        </w:rPr>
        <w:t>the PWS</w:t>
      </w:r>
      <w:proofErr w:type="gramEnd"/>
      <w:r w:rsidR="007201FD" w:rsidRPr="345C4210">
        <w:rPr>
          <w:rFonts w:ascii="Aptos" w:hAnsi="Aptos"/>
          <w:highlight w:val="cyan"/>
        </w:rPr>
        <w:t xml:space="preserve"> has monitoring results documenting source water lead levels.</w:t>
      </w:r>
      <w:r w:rsidRPr="345C4210">
        <w:rPr>
          <w:rFonts w:ascii="Aptos" w:hAnsi="Aptos"/>
        </w:rPr>
        <w:t>]</w:t>
      </w:r>
      <w:r w:rsidR="00EE41CA" w:rsidRPr="345C4210">
        <w:rPr>
          <w:rFonts w:ascii="Aptos" w:hAnsi="Aptos"/>
        </w:rPr>
        <w:t xml:space="preserve"> </w:t>
      </w:r>
      <w:r w:rsidRPr="345C4210">
        <w:rPr>
          <w:rFonts w:ascii="Aptos" w:hAnsi="Aptos"/>
        </w:rPr>
        <w:t>[</w:t>
      </w:r>
      <w:r w:rsidRPr="345C4210">
        <w:rPr>
          <w:rFonts w:ascii="Aptos" w:hAnsi="Aptos"/>
          <w:highlight w:val="cyan"/>
        </w:rPr>
        <w:t>If applicable</w:t>
      </w:r>
      <w:r w:rsidRPr="345C4210">
        <w:rPr>
          <w:rFonts w:ascii="Aptos" w:hAnsi="Aptos"/>
        </w:rPr>
        <w:t xml:space="preserve">] </w:t>
      </w:r>
      <w:r w:rsidR="00E177A7" w:rsidRPr="345C4210">
        <w:rPr>
          <w:rFonts w:ascii="Aptos" w:hAnsi="Aptos"/>
        </w:rPr>
        <w:t xml:space="preserve">The water provided by </w:t>
      </w:r>
      <w:r w:rsidR="00E177A7" w:rsidRPr="345C4210">
        <w:rPr>
          <w:rFonts w:ascii="Aptos" w:hAnsi="Aptos"/>
          <w:highlight w:val="yellow"/>
        </w:rPr>
        <w:t>[insert PWS name</w:t>
      </w:r>
      <w:r w:rsidR="00E177A7" w:rsidRPr="345C4210">
        <w:rPr>
          <w:rFonts w:ascii="Aptos" w:hAnsi="Aptos"/>
        </w:rPr>
        <w:t xml:space="preserve">] is lead-free when it leaves </w:t>
      </w:r>
      <w:r w:rsidR="00E177A7" w:rsidRPr="345C4210">
        <w:rPr>
          <w:rFonts w:ascii="Aptos" w:hAnsi="Aptos"/>
          <w:highlight w:val="yellow"/>
        </w:rPr>
        <w:t>the reservoirs/well [indicate the type of water source]</w:t>
      </w:r>
      <w:r w:rsidR="00E177A7" w:rsidRPr="345C4210">
        <w:rPr>
          <w:rFonts w:ascii="Aptos" w:hAnsi="Aptos"/>
        </w:rPr>
        <w:t xml:space="preserve">. Local distribution pipes that carry the water to </w:t>
      </w:r>
      <w:r w:rsidR="00464CD2" w:rsidRPr="345C4210">
        <w:rPr>
          <w:rFonts w:ascii="Aptos" w:hAnsi="Aptos"/>
        </w:rPr>
        <w:t xml:space="preserve">the </w:t>
      </w:r>
      <w:r w:rsidR="00E177A7" w:rsidRPr="345C4210">
        <w:rPr>
          <w:rFonts w:ascii="Aptos" w:hAnsi="Aptos"/>
        </w:rPr>
        <w:t xml:space="preserve">community are made mostly of iron and steel </w:t>
      </w:r>
      <w:r w:rsidR="00E177A7" w:rsidRPr="345C4210">
        <w:rPr>
          <w:rFonts w:ascii="Aptos" w:hAnsi="Aptos"/>
          <w:highlight w:val="yellow"/>
        </w:rPr>
        <w:t>[insert additional piping material specific to your PWS]</w:t>
      </w:r>
      <w:r w:rsidR="00E177A7" w:rsidRPr="345C4210">
        <w:rPr>
          <w:rFonts w:ascii="Aptos" w:hAnsi="Aptos"/>
        </w:rPr>
        <w:t xml:space="preserve"> and therefore</w:t>
      </w:r>
      <w:r w:rsidR="2A16D060" w:rsidRPr="345C4210">
        <w:rPr>
          <w:rFonts w:ascii="Aptos" w:hAnsi="Aptos"/>
        </w:rPr>
        <w:t>,</w:t>
      </w:r>
      <w:r w:rsidR="00E177A7" w:rsidRPr="345C4210">
        <w:rPr>
          <w:rFonts w:ascii="Aptos" w:hAnsi="Aptos"/>
        </w:rPr>
        <w:t xml:space="preserve"> do not add lead to water. However, lead can get into tap water through </w:t>
      </w:r>
      <w:r w:rsidR="00201BA8" w:rsidRPr="345C4210">
        <w:rPr>
          <w:rFonts w:ascii="Aptos" w:hAnsi="Aptos"/>
        </w:rPr>
        <w:t xml:space="preserve">lead </w:t>
      </w:r>
      <w:r w:rsidR="00E177A7" w:rsidRPr="345C4210">
        <w:rPr>
          <w:rFonts w:ascii="Aptos" w:hAnsi="Aptos"/>
        </w:rPr>
        <w:t>piping</w:t>
      </w:r>
      <w:r w:rsidR="001B3346" w:rsidRPr="345C4210">
        <w:rPr>
          <w:rFonts w:ascii="Aptos" w:hAnsi="Aptos"/>
        </w:rPr>
        <w:t xml:space="preserve"> such as </w:t>
      </w:r>
      <w:r w:rsidR="001B3346" w:rsidRPr="345C4210">
        <w:rPr>
          <w:rFonts w:ascii="Aptos" w:hAnsi="Aptos"/>
        </w:rPr>
        <w:lastRenderedPageBreak/>
        <w:t>lead service lines or lead connectors (</w:t>
      </w:r>
      <w:r w:rsidRPr="345C4210">
        <w:rPr>
          <w:rFonts w:ascii="Aptos" w:hAnsi="Aptos"/>
        </w:rPr>
        <w:t xml:space="preserve">a </w:t>
      </w:r>
      <w:r w:rsidR="3747AD8F" w:rsidRPr="345C4210">
        <w:rPr>
          <w:rFonts w:ascii="Aptos" w:hAnsi="Aptos"/>
        </w:rPr>
        <w:t>short segment</w:t>
      </w:r>
      <w:r w:rsidR="0F4B757D" w:rsidRPr="345C4210">
        <w:rPr>
          <w:rFonts w:ascii="Aptos" w:hAnsi="Aptos"/>
        </w:rPr>
        <w:t xml:space="preserve"> </w:t>
      </w:r>
      <w:r w:rsidR="001B3346" w:rsidRPr="345C4210">
        <w:rPr>
          <w:rFonts w:ascii="Aptos" w:hAnsi="Aptos"/>
        </w:rPr>
        <w:t>of pip</w:t>
      </w:r>
      <w:r w:rsidR="00DF773A" w:rsidRPr="345C4210">
        <w:rPr>
          <w:rFonts w:ascii="Aptos" w:hAnsi="Aptos"/>
        </w:rPr>
        <w:t>e</w:t>
      </w:r>
      <w:r w:rsidR="001B3346" w:rsidRPr="345C4210">
        <w:rPr>
          <w:rFonts w:ascii="Aptos" w:hAnsi="Aptos"/>
        </w:rPr>
        <w:t xml:space="preserve"> </w:t>
      </w:r>
      <w:r w:rsidR="42DED11E" w:rsidRPr="345C4210">
        <w:rPr>
          <w:rFonts w:ascii="Aptos" w:hAnsi="Aptos"/>
        </w:rPr>
        <w:t>three</w:t>
      </w:r>
      <w:r w:rsidR="001B3346" w:rsidRPr="345C4210">
        <w:rPr>
          <w:rFonts w:ascii="Aptos" w:hAnsi="Aptos"/>
        </w:rPr>
        <w:t xml:space="preserve"> feet or </w:t>
      </w:r>
      <w:r w:rsidR="00251526" w:rsidRPr="345C4210">
        <w:rPr>
          <w:rFonts w:ascii="Aptos" w:hAnsi="Aptos"/>
        </w:rPr>
        <w:t xml:space="preserve">less </w:t>
      </w:r>
      <w:r w:rsidR="00142BD2" w:rsidRPr="345C4210">
        <w:rPr>
          <w:rFonts w:ascii="Aptos" w:hAnsi="Aptos"/>
        </w:rPr>
        <w:t>typically connecting</w:t>
      </w:r>
      <w:r w:rsidR="001B3346" w:rsidRPr="345C4210">
        <w:rPr>
          <w:rFonts w:ascii="Aptos" w:hAnsi="Aptos"/>
        </w:rPr>
        <w:t xml:space="preserve"> </w:t>
      </w:r>
      <w:r w:rsidR="00251526" w:rsidRPr="345C4210">
        <w:rPr>
          <w:rFonts w:ascii="Aptos" w:hAnsi="Aptos"/>
        </w:rPr>
        <w:t xml:space="preserve">a </w:t>
      </w:r>
      <w:r w:rsidR="001B3346" w:rsidRPr="345C4210">
        <w:rPr>
          <w:rFonts w:ascii="Aptos" w:hAnsi="Aptos"/>
        </w:rPr>
        <w:t>service line to the water main)</w:t>
      </w:r>
      <w:r w:rsidR="00E177A7" w:rsidRPr="345C4210">
        <w:rPr>
          <w:rFonts w:ascii="Aptos" w:hAnsi="Aptos"/>
        </w:rPr>
        <w:t xml:space="preserve">, lead solder used in plumbing, and some brass </w:t>
      </w:r>
      <w:r w:rsidR="00201BA8" w:rsidRPr="345C4210">
        <w:rPr>
          <w:rFonts w:ascii="Aptos" w:hAnsi="Aptos"/>
        </w:rPr>
        <w:t xml:space="preserve">faucets and </w:t>
      </w:r>
      <w:r w:rsidR="00E177A7" w:rsidRPr="345C4210">
        <w:rPr>
          <w:rFonts w:ascii="Aptos" w:hAnsi="Aptos"/>
        </w:rPr>
        <w:t xml:space="preserve">fixtures. </w:t>
      </w:r>
      <w:r w:rsidR="001F3D26" w:rsidRPr="345C4210">
        <w:rPr>
          <w:rFonts w:ascii="Aptos" w:hAnsi="Aptos"/>
        </w:rPr>
        <w:t xml:space="preserve">You cannot see, taste, or smell lead in the water. </w:t>
      </w:r>
    </w:p>
    <w:p w14:paraId="6F6D56E9" w14:textId="77777777" w:rsidR="00CB4BA5" w:rsidRDefault="00CB4BA5" w:rsidP="0063532D">
      <w:pPr>
        <w:spacing w:after="0" w:line="276" w:lineRule="auto"/>
        <w:ind w:left="0" w:firstLine="0"/>
        <w:rPr>
          <w:rFonts w:ascii="Aptos" w:hAnsi="Aptos"/>
          <w:szCs w:val="24"/>
        </w:rPr>
      </w:pPr>
    </w:p>
    <w:p w14:paraId="76093B0D" w14:textId="08C803A1" w:rsidR="00CB4BA5" w:rsidRPr="00DA192E" w:rsidRDefault="001B3346" w:rsidP="345C4210">
      <w:pPr>
        <w:spacing w:after="0" w:line="276" w:lineRule="auto"/>
        <w:rPr>
          <w:rFonts w:ascii="Aptos" w:hAnsi="Aptos"/>
        </w:rPr>
      </w:pPr>
      <w:r w:rsidRPr="345C4210">
        <w:rPr>
          <w:rFonts w:ascii="Aptos" w:hAnsi="Aptos"/>
        </w:rPr>
        <w:t xml:space="preserve">Homes/buildings </w:t>
      </w:r>
      <w:r w:rsidR="00012483" w:rsidRPr="345C4210">
        <w:rPr>
          <w:rFonts w:ascii="Aptos" w:hAnsi="Aptos"/>
        </w:rPr>
        <w:t>built after 1986 are not likely to have lead solder or lead service lines, as i</w:t>
      </w:r>
      <w:r w:rsidR="00A149F4" w:rsidRPr="345C4210">
        <w:rPr>
          <w:rFonts w:ascii="Aptos" w:hAnsi="Aptos"/>
        </w:rPr>
        <w:t>n 1986</w:t>
      </w:r>
      <w:r w:rsidR="0099777F" w:rsidRPr="345C4210">
        <w:rPr>
          <w:rFonts w:ascii="Aptos" w:hAnsi="Aptos"/>
        </w:rPr>
        <w:t>,</w:t>
      </w:r>
      <w:r w:rsidR="00A149F4" w:rsidRPr="345C4210">
        <w:rPr>
          <w:rFonts w:ascii="Aptos" w:hAnsi="Aptos"/>
        </w:rPr>
        <w:t xml:space="preserve"> Congress Amended the Safe Drinking Water Act, prohibiting the use of pipes, solder or flux that were not “lead free”. At the time</w:t>
      </w:r>
      <w:r w:rsidR="4CAC3692" w:rsidRPr="345C4210">
        <w:rPr>
          <w:rFonts w:ascii="Aptos" w:hAnsi="Aptos"/>
        </w:rPr>
        <w:t>,</w:t>
      </w:r>
      <w:r w:rsidR="00A149F4" w:rsidRPr="345C4210">
        <w:rPr>
          <w:rFonts w:ascii="Aptos" w:hAnsi="Aptos"/>
        </w:rPr>
        <w:t xml:space="preserve"> "lead free” was defined as solder and flux with no more than 0.2% lead and pipes with no more than 8%</w:t>
      </w:r>
      <w:r w:rsidR="002549F5" w:rsidRPr="345C4210">
        <w:rPr>
          <w:rFonts w:ascii="Aptos" w:hAnsi="Aptos"/>
        </w:rPr>
        <w:t xml:space="preserve"> lead</w:t>
      </w:r>
      <w:r w:rsidR="00A149F4" w:rsidRPr="345C4210">
        <w:rPr>
          <w:rFonts w:ascii="Aptos" w:hAnsi="Aptos"/>
        </w:rPr>
        <w:t>.</w:t>
      </w:r>
      <w:r w:rsidR="00C908B1" w:rsidRPr="345C4210">
        <w:rPr>
          <w:rFonts w:ascii="Aptos" w:hAnsi="Aptos"/>
        </w:rPr>
        <w:t xml:space="preserve"> </w:t>
      </w:r>
      <w:r w:rsidR="00CB4BA5" w:rsidRPr="345C4210">
        <w:rPr>
          <w:rFonts w:ascii="Aptos" w:hAnsi="Aptos"/>
        </w:rPr>
        <w:t>In 2011, Congress enacted legislation prohibiting the use and introduction into commerce of any pipes, fittings and fixtures</w:t>
      </w:r>
      <w:r w:rsidR="002549F5" w:rsidRPr="345C4210">
        <w:rPr>
          <w:rFonts w:ascii="Aptos" w:hAnsi="Aptos"/>
        </w:rPr>
        <w:t xml:space="preserve"> (e.g.</w:t>
      </w:r>
      <w:r w:rsidR="00CB4BA5" w:rsidRPr="345C4210">
        <w:rPr>
          <w:rFonts w:ascii="Aptos" w:hAnsi="Aptos"/>
        </w:rPr>
        <w:t xml:space="preserve"> faucets</w:t>
      </w:r>
      <w:r w:rsidR="002549F5" w:rsidRPr="345C4210">
        <w:rPr>
          <w:rFonts w:ascii="Aptos" w:hAnsi="Aptos"/>
        </w:rPr>
        <w:t>)</w:t>
      </w:r>
      <w:r w:rsidR="00CB4BA5" w:rsidRPr="345C4210">
        <w:rPr>
          <w:rFonts w:ascii="Aptos" w:hAnsi="Aptos"/>
        </w:rPr>
        <w:t xml:space="preserve"> that contain more than a weighted average of 0.25% lead based on wetted surfaces. </w:t>
      </w:r>
    </w:p>
    <w:p w14:paraId="5B32F9FC" w14:textId="77777777" w:rsidR="00CB4BA5" w:rsidRDefault="00CB4BA5" w:rsidP="00BD401C">
      <w:pPr>
        <w:spacing w:after="0" w:line="276" w:lineRule="auto"/>
        <w:rPr>
          <w:rFonts w:ascii="Aptos" w:hAnsi="Aptos"/>
          <w:szCs w:val="24"/>
        </w:rPr>
      </w:pPr>
    </w:p>
    <w:p w14:paraId="3563B486" w14:textId="7DB90290" w:rsidR="00BE62DD" w:rsidRDefault="00E177A7" w:rsidP="2D6D1FA7">
      <w:pPr>
        <w:spacing w:after="0" w:line="276" w:lineRule="auto"/>
        <w:ind w:left="0" w:firstLine="0"/>
        <w:rPr>
          <w:rFonts w:ascii="Aptos" w:hAnsi="Aptos"/>
        </w:rPr>
      </w:pPr>
      <w:r w:rsidRPr="2D6D1FA7">
        <w:rPr>
          <w:rFonts w:ascii="Aptos" w:hAnsi="Aptos"/>
        </w:rPr>
        <w:t xml:space="preserve">The corrosion or wearing </w:t>
      </w:r>
      <w:proofErr w:type="spellStart"/>
      <w:r w:rsidRPr="2D6D1FA7">
        <w:rPr>
          <w:rFonts w:ascii="Aptos" w:hAnsi="Aptos"/>
        </w:rPr>
        <w:t>away</w:t>
      </w:r>
      <w:proofErr w:type="spellEnd"/>
      <w:r w:rsidRPr="2D6D1FA7">
        <w:rPr>
          <w:rFonts w:ascii="Aptos" w:hAnsi="Aptos"/>
        </w:rPr>
        <w:t xml:space="preserve"> of these lead-based materials can add lead to tap water, particularly if water sits for a long time in the pipes before use. Therefore, water that has been sitting in </w:t>
      </w:r>
      <w:r w:rsidR="006E72B1">
        <w:rPr>
          <w:rFonts w:ascii="Aptos" w:hAnsi="Aptos"/>
        </w:rPr>
        <w:t>internal</w:t>
      </w:r>
      <w:r w:rsidR="008F0ABF" w:rsidRPr="2D6D1FA7">
        <w:rPr>
          <w:rFonts w:ascii="Aptos" w:hAnsi="Aptos"/>
        </w:rPr>
        <w:t xml:space="preserve"> </w:t>
      </w:r>
      <w:r w:rsidRPr="2D6D1FA7">
        <w:rPr>
          <w:rFonts w:ascii="Aptos" w:hAnsi="Aptos"/>
        </w:rPr>
        <w:t xml:space="preserve">pipes for several hours, such as in the morning or after returning from work or school, is more likely to contain lead. If high levels of lead are found in drinking water, </w:t>
      </w:r>
      <w:r w:rsidR="00AA5751">
        <w:rPr>
          <w:rFonts w:ascii="Aptos" w:hAnsi="Aptos"/>
        </w:rPr>
        <w:t>this</w:t>
      </w:r>
      <w:r w:rsidR="00AA5751" w:rsidRPr="2D6D1FA7">
        <w:rPr>
          <w:rFonts w:ascii="Aptos" w:hAnsi="Aptos"/>
        </w:rPr>
        <w:t xml:space="preserve"> </w:t>
      </w:r>
      <w:r w:rsidRPr="2D6D1FA7">
        <w:rPr>
          <w:rFonts w:ascii="Aptos" w:hAnsi="Aptos"/>
        </w:rPr>
        <w:t>may contribute</w:t>
      </w:r>
      <w:r w:rsidR="00937B18" w:rsidRPr="2D6D1FA7">
        <w:rPr>
          <w:rFonts w:ascii="Aptos" w:hAnsi="Aptos"/>
        </w:rPr>
        <w:t xml:space="preserve"> </w:t>
      </w:r>
      <w:r w:rsidRPr="2D6D1FA7">
        <w:rPr>
          <w:rFonts w:ascii="Aptos" w:hAnsi="Aptos"/>
        </w:rPr>
        <w:t xml:space="preserve">up to 20 percent of a person’s exposure to lead. </w:t>
      </w:r>
      <w:r w:rsidR="00D563CE" w:rsidRPr="2D6D1FA7">
        <w:rPr>
          <w:rFonts w:ascii="Aptos" w:hAnsi="Aptos"/>
        </w:rPr>
        <w:t xml:space="preserve">However, </w:t>
      </w:r>
      <w:r w:rsidR="00105EF1">
        <w:rPr>
          <w:rFonts w:ascii="Aptos" w:hAnsi="Aptos"/>
        </w:rPr>
        <w:t xml:space="preserve">for </w:t>
      </w:r>
      <w:r w:rsidR="00D563CE" w:rsidRPr="2D6D1FA7">
        <w:rPr>
          <w:rFonts w:ascii="Aptos" w:hAnsi="Aptos"/>
        </w:rPr>
        <w:t>i</w:t>
      </w:r>
      <w:r w:rsidRPr="2D6D1FA7">
        <w:rPr>
          <w:rFonts w:ascii="Aptos" w:hAnsi="Aptos"/>
        </w:rPr>
        <w:t>nfants who consume mostly formula mixed with lead-containing water</w:t>
      </w:r>
      <w:r w:rsidR="00D563CE" w:rsidRPr="2D6D1FA7">
        <w:rPr>
          <w:rFonts w:ascii="Aptos" w:hAnsi="Aptos"/>
        </w:rPr>
        <w:t>,</w:t>
      </w:r>
      <w:r w:rsidRPr="2D6D1FA7">
        <w:rPr>
          <w:rFonts w:ascii="Aptos" w:hAnsi="Aptos"/>
        </w:rPr>
        <w:t xml:space="preserve"> </w:t>
      </w:r>
      <w:r w:rsidR="007A51C7">
        <w:rPr>
          <w:rFonts w:ascii="Aptos" w:hAnsi="Aptos"/>
        </w:rPr>
        <w:t xml:space="preserve">this may contribute </w:t>
      </w:r>
      <w:r w:rsidRPr="2D6D1FA7">
        <w:rPr>
          <w:rFonts w:ascii="Aptos" w:hAnsi="Aptos"/>
        </w:rPr>
        <w:t xml:space="preserve">up to 60 percent of their exposure </w:t>
      </w:r>
      <w:r w:rsidR="00110897">
        <w:rPr>
          <w:rFonts w:ascii="Aptos" w:hAnsi="Aptos"/>
        </w:rPr>
        <w:t>to lead</w:t>
      </w:r>
      <w:r w:rsidRPr="2D6D1FA7">
        <w:rPr>
          <w:rFonts w:ascii="Aptos" w:hAnsi="Aptos"/>
        </w:rPr>
        <w:t xml:space="preserve">. </w:t>
      </w:r>
      <w:r w:rsidR="4339DE90" w:rsidRPr="2D6D1FA7">
        <w:rPr>
          <w:rFonts w:ascii="Aptos" w:eastAsia="Aptos" w:hAnsi="Aptos" w:cs="Aptos"/>
          <w:szCs w:val="24"/>
        </w:rPr>
        <w:t xml:space="preserve"> Because water use and other conditions </w:t>
      </w:r>
      <w:r w:rsidR="00CA2C66">
        <w:rPr>
          <w:rFonts w:ascii="Aptos" w:eastAsia="Aptos" w:hAnsi="Aptos" w:cs="Aptos"/>
          <w:szCs w:val="24"/>
        </w:rPr>
        <w:t>may</w:t>
      </w:r>
      <w:r w:rsidR="00CA2C66" w:rsidRPr="2D6D1FA7">
        <w:rPr>
          <w:rFonts w:ascii="Aptos" w:eastAsia="Aptos" w:hAnsi="Aptos" w:cs="Aptos"/>
          <w:szCs w:val="24"/>
        </w:rPr>
        <w:t xml:space="preserve"> </w:t>
      </w:r>
      <w:r w:rsidR="4339DE90" w:rsidRPr="2D6D1FA7">
        <w:rPr>
          <w:rFonts w:ascii="Aptos" w:eastAsia="Aptos" w:hAnsi="Aptos" w:cs="Aptos"/>
          <w:szCs w:val="24"/>
        </w:rPr>
        <w:t xml:space="preserve">change, lead levels </w:t>
      </w:r>
      <w:r w:rsidR="00CA2C66">
        <w:rPr>
          <w:rFonts w:ascii="Aptos" w:eastAsia="Aptos" w:hAnsi="Aptos" w:cs="Aptos"/>
          <w:szCs w:val="24"/>
        </w:rPr>
        <w:t>may</w:t>
      </w:r>
      <w:r w:rsidR="00CA2C66" w:rsidRPr="2D6D1FA7">
        <w:rPr>
          <w:rFonts w:ascii="Aptos" w:eastAsia="Aptos" w:hAnsi="Aptos" w:cs="Aptos"/>
          <w:szCs w:val="24"/>
        </w:rPr>
        <w:t xml:space="preserve"> </w:t>
      </w:r>
      <w:r w:rsidR="4339DE90" w:rsidRPr="2D6D1FA7">
        <w:rPr>
          <w:rFonts w:ascii="Aptos" w:eastAsia="Aptos" w:hAnsi="Aptos" w:cs="Aptos"/>
          <w:szCs w:val="24"/>
        </w:rPr>
        <w:t>also fluctuate.</w:t>
      </w:r>
      <w:r w:rsidR="4D337A31" w:rsidRPr="2D6D1FA7">
        <w:rPr>
          <w:rFonts w:ascii="Aptos" w:eastAsia="Aptos" w:hAnsi="Aptos" w:cs="Aptos"/>
          <w:szCs w:val="24"/>
        </w:rPr>
        <w:t xml:space="preserve"> This means lead exposure is possible even if tap sampling does not detect lead at a specific moment. </w:t>
      </w:r>
    </w:p>
    <w:p w14:paraId="43C2BE40" w14:textId="77777777" w:rsidR="00BD401C" w:rsidRPr="00BD401C" w:rsidRDefault="00BD401C" w:rsidP="00BD401C">
      <w:pPr>
        <w:spacing w:after="0" w:line="276" w:lineRule="auto"/>
        <w:rPr>
          <w:rFonts w:ascii="Aptos" w:hAnsi="Aptos"/>
          <w:szCs w:val="24"/>
        </w:rPr>
      </w:pPr>
    </w:p>
    <w:p w14:paraId="40692AEE" w14:textId="52333733" w:rsidR="00326357" w:rsidRPr="00DA192E" w:rsidRDefault="00A90F9D" w:rsidP="00DA192E">
      <w:pPr>
        <w:pStyle w:val="Heading3"/>
      </w:pPr>
      <w:r>
        <w:t>**</w:t>
      </w:r>
      <w:r w:rsidR="00E177A7" w:rsidRPr="00DA192E">
        <w:t xml:space="preserve">Steps You Can Take to Reduce Exposure to Lead in Drinking Water </w:t>
      </w:r>
    </w:p>
    <w:p w14:paraId="1DA0C75A" w14:textId="3829849B" w:rsidR="00CA2FC1" w:rsidRPr="00DA192E" w:rsidRDefault="00CA2FC1" w:rsidP="00BD401C">
      <w:pPr>
        <w:spacing w:after="0" w:line="276" w:lineRule="auto"/>
        <w:rPr>
          <w:rFonts w:ascii="Aptos" w:hAnsi="Aptos"/>
          <w:szCs w:val="24"/>
        </w:rPr>
      </w:pPr>
      <w:r w:rsidRPr="00DA192E">
        <w:rPr>
          <w:rFonts w:ascii="Aptos" w:hAnsi="Aptos"/>
          <w:szCs w:val="24"/>
        </w:rPr>
        <w:t>Listed below are steps</w:t>
      </w:r>
      <w:r w:rsidR="00B22DD4" w:rsidRPr="00DA192E">
        <w:rPr>
          <w:rFonts w:ascii="Aptos" w:hAnsi="Aptos"/>
          <w:szCs w:val="24"/>
        </w:rPr>
        <w:t xml:space="preserve"> </w:t>
      </w:r>
      <w:r w:rsidRPr="00DA192E">
        <w:rPr>
          <w:rFonts w:ascii="Aptos" w:hAnsi="Aptos"/>
          <w:szCs w:val="24"/>
        </w:rPr>
        <w:t>you can take to reduce your exposure to lead and copper in drinking water:</w:t>
      </w:r>
    </w:p>
    <w:p w14:paraId="2014BADC" w14:textId="77777777" w:rsidR="00F176F0" w:rsidRPr="00DA192E" w:rsidRDefault="00F176F0" w:rsidP="00F176F0">
      <w:pPr>
        <w:pStyle w:val="ListParagraph"/>
        <w:spacing w:after="0" w:line="276" w:lineRule="auto"/>
        <w:ind w:firstLine="0"/>
        <w:rPr>
          <w:rFonts w:ascii="Aptos" w:hAnsi="Aptos"/>
          <w:szCs w:val="24"/>
        </w:rPr>
      </w:pPr>
    </w:p>
    <w:p w14:paraId="0DD395B9" w14:textId="7918E030" w:rsidR="00C00873" w:rsidRPr="0063532D" w:rsidRDefault="00C00873" w:rsidP="0063532D">
      <w:pPr>
        <w:pStyle w:val="ListParagraph"/>
        <w:numPr>
          <w:ilvl w:val="0"/>
          <w:numId w:val="15"/>
        </w:numPr>
        <w:autoSpaceDE w:val="0"/>
        <w:autoSpaceDN w:val="0"/>
        <w:adjustRightInd w:val="0"/>
        <w:spacing w:after="0" w:line="276" w:lineRule="auto"/>
        <w:rPr>
          <w:rFonts w:ascii="Aptos" w:hAnsi="Aptos" w:cs="Calibri"/>
          <w:szCs w:val="24"/>
        </w:rPr>
      </w:pPr>
      <w:r w:rsidRPr="0063532D">
        <w:rPr>
          <w:rFonts w:ascii="Aptos" w:eastAsia="Times" w:hAnsi="Aptos" w:cs="Calibri"/>
          <w:b/>
          <w:bCs/>
          <w:szCs w:val="24"/>
        </w:rPr>
        <w:t>Use your filter properly, if you use a filter</w:t>
      </w:r>
      <w:r w:rsidRPr="0063532D">
        <w:rPr>
          <w:rFonts w:ascii="Aptos" w:eastAsia="Times" w:hAnsi="Aptos" w:cs="Calibri"/>
          <w:szCs w:val="24"/>
        </w:rPr>
        <w:t>. Filters can reduce lead in drinking water. Make sure the filter is certified by an American National Standards Institute (ANSI) accredited certifier</w:t>
      </w:r>
      <w:r w:rsidR="00CF1367">
        <w:rPr>
          <w:rFonts w:ascii="Aptos" w:eastAsia="Times" w:hAnsi="Aptos" w:cs="Calibri"/>
          <w:szCs w:val="24"/>
        </w:rPr>
        <w:t>, such as NSF,</w:t>
      </w:r>
      <w:r w:rsidRPr="0063532D">
        <w:rPr>
          <w:rFonts w:ascii="Aptos" w:eastAsia="Times" w:hAnsi="Aptos" w:cs="Calibri"/>
          <w:szCs w:val="24"/>
        </w:rPr>
        <w:t xml:space="preserve"> to reduce lead</w:t>
      </w:r>
      <w:r w:rsidR="003B60CD">
        <w:rPr>
          <w:rFonts w:ascii="Aptos" w:eastAsia="Times" w:hAnsi="Aptos" w:cs="Calibri"/>
          <w:szCs w:val="24"/>
        </w:rPr>
        <w:t xml:space="preserve">; </w:t>
      </w:r>
      <w:r w:rsidRPr="0063532D">
        <w:rPr>
          <w:rFonts w:ascii="Aptos" w:eastAsia="Times" w:hAnsi="Aptos" w:cs="Calibri"/>
          <w:szCs w:val="24"/>
        </w:rPr>
        <w:t>it will say so on the package</w:t>
      </w:r>
      <w:r w:rsidR="00BA47BE">
        <w:rPr>
          <w:rFonts w:ascii="Aptos" w:eastAsia="Times" w:hAnsi="Aptos" w:cs="Calibri"/>
          <w:szCs w:val="24"/>
        </w:rPr>
        <w:t xml:space="preserve"> </w:t>
      </w:r>
      <w:r w:rsidR="00BA47BE" w:rsidRPr="00F528FC">
        <w:rPr>
          <w:rFonts w:ascii="Aptos" w:eastAsia="Times" w:hAnsi="Aptos" w:cs="Calibri"/>
        </w:rPr>
        <w:t>or the manufacturer’s website</w:t>
      </w:r>
      <w:r w:rsidRPr="0063532D">
        <w:rPr>
          <w:rFonts w:ascii="Aptos" w:eastAsia="Times" w:hAnsi="Aptos" w:cs="Calibri"/>
          <w:szCs w:val="24"/>
        </w:rPr>
        <w:t>.</w:t>
      </w:r>
      <w:r w:rsidRPr="007E3326">
        <w:rPr>
          <w:rStyle w:val="Heading1Char"/>
          <w:rFonts w:cs="Calibri"/>
          <w:szCs w:val="24"/>
        </w:rPr>
        <w:t xml:space="preserve"> </w:t>
      </w:r>
      <w:r w:rsidR="00D9171B">
        <w:rPr>
          <w:rStyle w:val="Heading1Char"/>
          <w:rFonts w:cs="Calibri"/>
          <w:b w:val="0"/>
          <w:bCs/>
          <w:szCs w:val="24"/>
        </w:rPr>
        <w:t xml:space="preserve">You </w:t>
      </w:r>
      <w:r w:rsidR="00F84B4F">
        <w:rPr>
          <w:rStyle w:val="Heading1Char"/>
          <w:rFonts w:cs="Calibri"/>
          <w:b w:val="0"/>
          <w:bCs/>
          <w:szCs w:val="24"/>
        </w:rPr>
        <w:t>can</w:t>
      </w:r>
      <w:r w:rsidR="00D9171B">
        <w:rPr>
          <w:rStyle w:val="Heading1Char"/>
          <w:rFonts w:cs="Calibri"/>
          <w:b w:val="0"/>
          <w:bCs/>
          <w:szCs w:val="24"/>
        </w:rPr>
        <w:t xml:space="preserve"> </w:t>
      </w:r>
      <w:r w:rsidR="00D9171B" w:rsidRPr="007E3326">
        <w:rPr>
          <w:rFonts w:ascii="Aptos" w:hAnsi="Aptos" w:cs="Calibri"/>
          <w:szCs w:val="24"/>
        </w:rPr>
        <w:t xml:space="preserve">contact NSF International at 800-NSF-8010 or </w:t>
      </w:r>
      <w:hyperlink r:id="rId17" w:history="1">
        <w:r w:rsidR="00D9171B" w:rsidRPr="007E3326">
          <w:rPr>
            <w:rStyle w:val="Hyperlink"/>
            <w:rFonts w:ascii="Aptos" w:hAnsi="Aptos" w:cs="Calibri"/>
            <w:szCs w:val="24"/>
          </w:rPr>
          <w:t>www.nsf.org</w:t>
        </w:r>
      </w:hyperlink>
      <w:r w:rsidR="00D9171B" w:rsidRPr="007E3326">
        <w:rPr>
          <w:rFonts w:ascii="Aptos" w:hAnsi="Aptos" w:cs="Calibri"/>
          <w:szCs w:val="24"/>
        </w:rPr>
        <w:t>  for information on performance standards for water filters</w:t>
      </w:r>
      <w:r w:rsidR="003A5C39">
        <w:rPr>
          <w:rFonts w:ascii="Aptos" w:hAnsi="Aptos" w:cs="Calibri"/>
          <w:szCs w:val="24"/>
        </w:rPr>
        <w:t>.</w:t>
      </w:r>
      <w:r w:rsidR="00D9171B" w:rsidRPr="007E3326">
        <w:rPr>
          <w:rStyle w:val="cf11"/>
          <w:rFonts w:ascii="Aptos" w:hAnsi="Aptos" w:cs="Calibri"/>
          <w:sz w:val="24"/>
          <w:szCs w:val="24"/>
        </w:rPr>
        <w:t xml:space="preserve"> </w:t>
      </w:r>
      <w:r w:rsidRPr="007E3326">
        <w:rPr>
          <w:rStyle w:val="cf11"/>
          <w:rFonts w:ascii="Aptos" w:hAnsi="Aptos" w:cs="Calibri"/>
          <w:sz w:val="24"/>
          <w:szCs w:val="24"/>
        </w:rPr>
        <w:t>Read any directions provided with the filter to learn how to properly install, maintain, and use your cartridge and when to replace it</w:t>
      </w:r>
      <w:r w:rsidR="00695035">
        <w:rPr>
          <w:rStyle w:val="cf11"/>
          <w:rFonts w:ascii="Aptos" w:hAnsi="Aptos" w:cs="Calibri"/>
          <w:sz w:val="24"/>
          <w:szCs w:val="24"/>
        </w:rPr>
        <w:t xml:space="preserve"> to protect water quality</w:t>
      </w:r>
      <w:r w:rsidRPr="007E3326">
        <w:rPr>
          <w:rStyle w:val="cf11"/>
          <w:rFonts w:ascii="Aptos" w:hAnsi="Aptos" w:cs="Calibri"/>
          <w:sz w:val="24"/>
          <w:szCs w:val="24"/>
        </w:rPr>
        <w:t xml:space="preserve">. Using the cartridge after it has expired can make it less effective at removing lead. </w:t>
      </w:r>
      <w:r w:rsidRPr="0063532D">
        <w:rPr>
          <w:rFonts w:ascii="Aptos" w:eastAsia="Times" w:hAnsi="Aptos" w:cs="Calibri"/>
          <w:szCs w:val="24"/>
        </w:rPr>
        <w:t xml:space="preserve">Do not run hot water through the filter. For more information, and which certifications to look for, </w:t>
      </w:r>
      <w:r w:rsidRPr="007E3326">
        <w:rPr>
          <w:rStyle w:val="cf11"/>
          <w:rFonts w:ascii="Aptos" w:hAnsi="Aptos" w:cs="Calibri"/>
          <w:sz w:val="24"/>
          <w:szCs w:val="24"/>
        </w:rPr>
        <w:t xml:space="preserve">visit EPA’s website at </w:t>
      </w:r>
      <w:hyperlink r:id="rId18" w:history="1">
        <w:r w:rsidRPr="007E3326">
          <w:rPr>
            <w:rStyle w:val="Hyperlink"/>
            <w:rFonts w:ascii="Aptos" w:hAnsi="Aptos" w:cs="Calibri"/>
            <w:szCs w:val="24"/>
          </w:rPr>
          <w:t>Home Drinking Water Filtration Fact Sheet | US EPA</w:t>
        </w:r>
      </w:hyperlink>
      <w:r w:rsidRPr="007E3326">
        <w:rPr>
          <w:rFonts w:ascii="Aptos" w:hAnsi="Aptos"/>
          <w:szCs w:val="24"/>
        </w:rPr>
        <w:t xml:space="preserve"> (</w:t>
      </w:r>
      <w:hyperlink r:id="rId19" w:history="1">
        <w:r w:rsidRPr="007E3326">
          <w:rPr>
            <w:rStyle w:val="Hyperlink"/>
            <w:rFonts w:ascii="Aptos" w:hAnsi="Aptos"/>
            <w:szCs w:val="24"/>
          </w:rPr>
          <w:t>https://www.epa.gov/ground-water-and-drinking-water/home-drinking-water-filtration-fact-sheet</w:t>
        </w:r>
      </w:hyperlink>
      <w:r w:rsidRPr="007E3326">
        <w:rPr>
          <w:rFonts w:ascii="Aptos" w:hAnsi="Aptos"/>
          <w:szCs w:val="24"/>
        </w:rPr>
        <w:t>)</w:t>
      </w:r>
      <w:r w:rsidRPr="007E3326">
        <w:rPr>
          <w:rStyle w:val="Hyperlink"/>
          <w:rFonts w:ascii="Aptos" w:hAnsi="Aptos" w:cs="Calibri"/>
          <w:szCs w:val="24"/>
        </w:rPr>
        <w:t xml:space="preserve"> </w:t>
      </w:r>
      <w:r w:rsidRPr="007E3326">
        <w:rPr>
          <w:rStyle w:val="cf11"/>
          <w:rFonts w:ascii="Aptos" w:hAnsi="Aptos" w:cs="Calibri"/>
          <w:sz w:val="24"/>
          <w:szCs w:val="24"/>
        </w:rPr>
        <w:t xml:space="preserve">and EPA’s </w:t>
      </w:r>
      <w:hyperlink r:id="rId20" w:history="1">
        <w:r w:rsidRPr="007E3326">
          <w:rPr>
            <w:rStyle w:val="Hyperlink"/>
            <w:rFonts w:ascii="Aptos" w:hAnsi="Aptos" w:cs="Calibri"/>
            <w:szCs w:val="24"/>
          </w:rPr>
          <w:t>A Consumer Tool for Identifying Point of Use (POU) Drinking Water Filters Certified to Reduce Lead (epa.gov)</w:t>
        </w:r>
      </w:hyperlink>
      <w:r w:rsidRPr="007E3326">
        <w:rPr>
          <w:rStyle w:val="Hyperlink"/>
          <w:rFonts w:ascii="Aptos" w:hAnsi="Aptos" w:cs="Calibri"/>
          <w:szCs w:val="24"/>
        </w:rPr>
        <w:t xml:space="preserve"> (</w:t>
      </w:r>
      <w:hyperlink r:id="rId21" w:history="1">
        <w:r w:rsidR="00890826" w:rsidRPr="00E51510">
          <w:rPr>
            <w:rStyle w:val="Hyperlink"/>
            <w:rFonts w:ascii="Aptos" w:hAnsi="Aptos"/>
          </w:rPr>
          <w:t>https://www.epa.gov/system/files/documents/2024-06/how-to-id-filters-certified-to-reduce-lead-in-drinking-water-epa_june-2024.pdf</w:t>
        </w:r>
      </w:hyperlink>
      <w:r w:rsidR="00890826">
        <w:rPr>
          <w:rFonts w:ascii="Aptos" w:hAnsi="Aptos"/>
        </w:rPr>
        <w:t>)</w:t>
      </w:r>
    </w:p>
    <w:p w14:paraId="4616305C" w14:textId="019009C6" w:rsidR="00DA192E" w:rsidRPr="007E3326" w:rsidRDefault="00DA192E" w:rsidP="00E5787B">
      <w:pPr>
        <w:pStyle w:val="ListParagraph"/>
        <w:numPr>
          <w:ilvl w:val="0"/>
          <w:numId w:val="15"/>
        </w:numPr>
        <w:autoSpaceDE w:val="0"/>
        <w:autoSpaceDN w:val="0"/>
        <w:adjustRightInd w:val="0"/>
        <w:spacing w:before="240" w:line="276" w:lineRule="auto"/>
        <w:rPr>
          <w:rFonts w:ascii="Aptos" w:hAnsi="Aptos" w:cs="Calibri"/>
          <w:color w:val="auto"/>
          <w:szCs w:val="24"/>
        </w:rPr>
      </w:pPr>
      <w:r w:rsidRPr="007E3326">
        <w:rPr>
          <w:rFonts w:ascii="Aptos" w:hAnsi="Aptos" w:cs="Calibri"/>
          <w:b/>
          <w:bCs/>
          <w:color w:val="auto"/>
          <w:szCs w:val="24"/>
        </w:rPr>
        <w:t xml:space="preserve">Use only cold, fresh water for drinking, cooking, and preparing baby </w:t>
      </w:r>
      <w:proofErr w:type="gramStart"/>
      <w:r w:rsidRPr="007E3326">
        <w:rPr>
          <w:rFonts w:ascii="Aptos" w:hAnsi="Aptos" w:cs="Calibri"/>
          <w:b/>
          <w:bCs/>
          <w:color w:val="auto"/>
          <w:szCs w:val="24"/>
        </w:rPr>
        <w:t>formula</w:t>
      </w:r>
      <w:proofErr w:type="gramEnd"/>
      <w:r w:rsidRPr="007E3326">
        <w:rPr>
          <w:rFonts w:ascii="Aptos" w:hAnsi="Aptos" w:cs="Calibri"/>
          <w:b/>
          <w:bCs/>
          <w:color w:val="auto"/>
          <w:szCs w:val="24"/>
        </w:rPr>
        <w:t>.</w:t>
      </w:r>
      <w:r w:rsidRPr="007E3326">
        <w:rPr>
          <w:rFonts w:ascii="Aptos" w:hAnsi="Aptos" w:cs="Calibri"/>
          <w:color w:val="auto"/>
          <w:szCs w:val="24"/>
        </w:rPr>
        <w:t xml:space="preserve"> Do not drink water from the hot water tap. Do not use water from the hot water tap to cook with or make baby formula. Lead dissolves more easily into hot water. </w:t>
      </w:r>
    </w:p>
    <w:p w14:paraId="04378B11" w14:textId="3DA44CDE" w:rsidR="00DA192E" w:rsidRPr="007E3326" w:rsidRDefault="00DA192E" w:rsidP="00DA192E">
      <w:pPr>
        <w:pStyle w:val="ListParagraph"/>
        <w:numPr>
          <w:ilvl w:val="0"/>
          <w:numId w:val="11"/>
        </w:numPr>
        <w:autoSpaceDE w:val="0"/>
        <w:autoSpaceDN w:val="0"/>
        <w:adjustRightInd w:val="0"/>
        <w:spacing w:before="240" w:line="276" w:lineRule="auto"/>
        <w:rPr>
          <w:rStyle w:val="cf11"/>
          <w:rFonts w:ascii="Aptos" w:hAnsi="Aptos" w:cs="Calibri"/>
          <w:sz w:val="24"/>
          <w:szCs w:val="24"/>
        </w:rPr>
      </w:pPr>
      <w:r w:rsidRPr="007E3326">
        <w:rPr>
          <w:rFonts w:ascii="Aptos" w:hAnsi="Aptos" w:cs="Calibri"/>
          <w:b/>
          <w:bCs/>
          <w:szCs w:val="24"/>
        </w:rPr>
        <w:t xml:space="preserve">Before drinking, flush your pipes by running the tap or performing other tasks using water that do not involve </w:t>
      </w:r>
      <w:r w:rsidR="00D053AA">
        <w:rPr>
          <w:rFonts w:ascii="Aptos" w:hAnsi="Aptos" w:cs="Calibri"/>
          <w:b/>
          <w:bCs/>
          <w:szCs w:val="24"/>
        </w:rPr>
        <w:t xml:space="preserve">human </w:t>
      </w:r>
      <w:r w:rsidRPr="007E3326">
        <w:rPr>
          <w:rFonts w:ascii="Aptos" w:hAnsi="Aptos" w:cs="Calibri"/>
          <w:b/>
          <w:bCs/>
          <w:szCs w:val="24"/>
        </w:rPr>
        <w:t xml:space="preserve">consumption, </w:t>
      </w:r>
      <w:r w:rsidR="00ED585D" w:rsidRPr="00ED585D">
        <w:rPr>
          <w:rFonts w:ascii="Aptos" w:hAnsi="Aptos" w:cs="Calibri"/>
          <w:b/>
          <w:bCs/>
          <w:szCs w:val="24"/>
        </w:rPr>
        <w:t>like taking a shower, doing laundry, or doing a load of dishes</w:t>
      </w:r>
      <w:r w:rsidR="00DA6381">
        <w:rPr>
          <w:rFonts w:ascii="Aptos" w:hAnsi="Aptos" w:cs="Calibri"/>
          <w:b/>
          <w:bCs/>
          <w:szCs w:val="24"/>
        </w:rPr>
        <w:t>.</w:t>
      </w:r>
      <w:r w:rsidR="00ED585D" w:rsidRPr="00ED585D" w:rsidDel="00ED585D">
        <w:rPr>
          <w:rFonts w:ascii="Aptos" w:hAnsi="Aptos" w:cs="Calibri"/>
          <w:b/>
          <w:bCs/>
          <w:szCs w:val="24"/>
        </w:rPr>
        <w:t xml:space="preserve"> </w:t>
      </w:r>
      <w:r w:rsidRPr="007E3326">
        <w:rPr>
          <w:rFonts w:ascii="Aptos" w:hAnsi="Aptos" w:cs="Calibri"/>
          <w:szCs w:val="24"/>
        </w:rPr>
        <w:t xml:space="preserve">The more time water has been sitting in a building’s pipes, the more lead it may </w:t>
      </w:r>
      <w:r w:rsidRPr="007E3326">
        <w:rPr>
          <w:rFonts w:ascii="Aptos" w:hAnsi="Aptos" w:cs="Calibri"/>
          <w:szCs w:val="24"/>
        </w:rPr>
        <w:lastRenderedPageBreak/>
        <w:t>contain. The amount of time to run the water will depend on whether your building has a lead service line or not, as well as the length and diameter of the service line and the amount of plumbing in the building. If you are not familiar with the structural and plumbing details of the building, run the water for at least one (1) minute or until after it turns cold.</w:t>
      </w:r>
    </w:p>
    <w:p w14:paraId="7916A971" w14:textId="150DFA56" w:rsidR="00DA192E" w:rsidRPr="00F1761B" w:rsidRDefault="00DA192E" w:rsidP="00E5787B">
      <w:pPr>
        <w:pStyle w:val="ListParagraph"/>
        <w:numPr>
          <w:ilvl w:val="1"/>
          <w:numId w:val="11"/>
        </w:numPr>
        <w:autoSpaceDE w:val="0"/>
        <w:autoSpaceDN w:val="0"/>
        <w:adjustRightInd w:val="0"/>
        <w:spacing w:before="240" w:line="276" w:lineRule="auto"/>
        <w:rPr>
          <w:rStyle w:val="cf11"/>
          <w:rFonts w:ascii="Aptos" w:hAnsi="Aptos" w:cs="Calibri"/>
          <w:sz w:val="24"/>
          <w:szCs w:val="24"/>
        </w:rPr>
      </w:pPr>
      <w:r w:rsidRPr="007E3326">
        <w:rPr>
          <w:rStyle w:val="cf11"/>
          <w:rFonts w:ascii="Aptos" w:hAnsi="Aptos"/>
          <w:sz w:val="24"/>
          <w:szCs w:val="24"/>
        </w:rPr>
        <w:t xml:space="preserve">For more information about building flushing, visit the </w:t>
      </w:r>
      <w:hyperlink r:id="rId22" w:history="1">
        <w:r w:rsidRPr="007E3326">
          <w:rPr>
            <w:rStyle w:val="Hyperlink"/>
            <w:rFonts w:ascii="Aptos" w:eastAsiaTheme="majorEastAsia" w:hAnsi="Aptos"/>
            <w:szCs w:val="24"/>
          </w:rPr>
          <w:t>MassDEP Building Flushing Information</w:t>
        </w:r>
      </w:hyperlink>
      <w:r w:rsidRPr="007E3326">
        <w:rPr>
          <w:rFonts w:ascii="Aptos" w:hAnsi="Aptos"/>
          <w:szCs w:val="24"/>
        </w:rPr>
        <w:t xml:space="preserve"> website</w:t>
      </w:r>
      <w:r w:rsidRPr="007E3326">
        <w:rPr>
          <w:rStyle w:val="cf11"/>
          <w:rFonts w:ascii="Aptos" w:hAnsi="Aptos"/>
          <w:sz w:val="24"/>
          <w:szCs w:val="24"/>
        </w:rPr>
        <w:t xml:space="preserve"> (</w:t>
      </w:r>
      <w:hyperlink r:id="rId23" w:history="1">
        <w:r w:rsidRPr="007E3326">
          <w:rPr>
            <w:rStyle w:val="Hyperlink"/>
            <w:rFonts w:ascii="Aptos" w:eastAsiaTheme="majorEastAsia" w:hAnsi="Aptos"/>
            <w:szCs w:val="24"/>
          </w:rPr>
          <w:t>https://www.mass.gov/doc/massdep-building-flushing-information/</w:t>
        </w:r>
      </w:hyperlink>
      <w:r w:rsidRPr="007E3326">
        <w:rPr>
          <w:rFonts w:ascii="Aptos" w:eastAsiaTheme="majorEastAsia" w:hAnsi="Aptos"/>
          <w:szCs w:val="24"/>
        </w:rPr>
        <w:t>).</w:t>
      </w:r>
      <w:r w:rsidRPr="007E3326">
        <w:rPr>
          <w:rStyle w:val="cf11"/>
          <w:rFonts w:ascii="Aptos" w:hAnsi="Aptos"/>
          <w:sz w:val="24"/>
          <w:szCs w:val="24"/>
        </w:rPr>
        <w:t xml:space="preserve"> </w:t>
      </w:r>
    </w:p>
    <w:p w14:paraId="41F68004" w14:textId="47B0ACC9" w:rsidR="00ED585D" w:rsidRDefault="00F1761B" w:rsidP="00F176F0">
      <w:pPr>
        <w:pStyle w:val="ListParagraph"/>
        <w:numPr>
          <w:ilvl w:val="0"/>
          <w:numId w:val="11"/>
        </w:numPr>
        <w:spacing w:after="0" w:line="276" w:lineRule="auto"/>
        <w:rPr>
          <w:rFonts w:ascii="Aptos" w:hAnsi="Aptos"/>
          <w:szCs w:val="24"/>
        </w:rPr>
      </w:pPr>
      <w:r w:rsidRPr="11BED92F">
        <w:rPr>
          <w:rFonts w:ascii="Aptos" w:hAnsi="Aptos" w:cs="Calibri"/>
          <w:b/>
          <w:bCs/>
        </w:rPr>
        <w:t>Consider alternative sources of water</w:t>
      </w:r>
      <w:r w:rsidR="374F8954" w:rsidRPr="11BED92F">
        <w:rPr>
          <w:rFonts w:ascii="Aptos" w:hAnsi="Aptos" w:cs="Calibri"/>
          <w:b/>
          <w:bCs/>
        </w:rPr>
        <w:t>.</w:t>
      </w:r>
      <w:r w:rsidR="00DE1CFF" w:rsidRPr="11BED92F">
        <w:rPr>
          <w:rFonts w:ascii="Segoe UI" w:eastAsia="Times New Roman" w:hAnsi="Segoe UI" w:cs="Segoe UI"/>
          <w:color w:val="auto"/>
          <w:sz w:val="18"/>
          <w:szCs w:val="18"/>
        </w:rPr>
        <w:t xml:space="preserve"> </w:t>
      </w:r>
      <w:r w:rsidR="00DE1CFF" w:rsidRPr="0063532D">
        <w:rPr>
          <w:rFonts w:ascii="Aptos" w:hAnsi="Aptos" w:cs="Calibri"/>
        </w:rPr>
        <w:t>In an abundance of caution, some</w:t>
      </w:r>
      <w:r w:rsidR="00C56B69">
        <w:rPr>
          <w:rFonts w:ascii="Aptos" w:hAnsi="Aptos" w:cs="Calibri"/>
        </w:rPr>
        <w:t xml:space="preserve"> members</w:t>
      </w:r>
      <w:r w:rsidR="00DE1CFF" w:rsidRPr="0063532D">
        <w:rPr>
          <w:rFonts w:ascii="Aptos" w:hAnsi="Aptos" w:cs="Calibri"/>
        </w:rPr>
        <w:t xml:space="preserve"> of the </w:t>
      </w:r>
      <w:r w:rsidR="00D74A72">
        <w:rPr>
          <w:rFonts w:ascii="Aptos" w:hAnsi="Aptos" w:cs="Calibri"/>
        </w:rPr>
        <w:t>highest</w:t>
      </w:r>
      <w:r w:rsidR="00DE1CFF" w:rsidRPr="0063532D">
        <w:rPr>
          <w:rFonts w:ascii="Aptos" w:hAnsi="Aptos" w:cs="Calibri"/>
        </w:rPr>
        <w:t xml:space="preserve"> risk groups, including pregnant persons, infants, and young children</w:t>
      </w:r>
      <w:r w:rsidR="00690EE8">
        <w:rPr>
          <w:rFonts w:ascii="Aptos" w:hAnsi="Aptos" w:cs="Calibri"/>
        </w:rPr>
        <w:t>,</w:t>
      </w:r>
      <w:r w:rsidR="00DE1CFF" w:rsidRPr="0063532D">
        <w:rPr>
          <w:rFonts w:ascii="Aptos" w:hAnsi="Aptos" w:cs="Calibri"/>
        </w:rPr>
        <w:t xml:space="preserve"> may prefer to reduce lead exposure by using an alternate water source, such as bottled water or </w:t>
      </w:r>
      <w:r w:rsidR="005B0A64">
        <w:rPr>
          <w:rFonts w:ascii="Aptos" w:hAnsi="Aptos" w:cs="Calibri"/>
        </w:rPr>
        <w:t>filtered</w:t>
      </w:r>
      <w:r w:rsidR="00DE1CFF" w:rsidRPr="0063532D">
        <w:rPr>
          <w:rFonts w:ascii="Aptos" w:hAnsi="Aptos" w:cs="Calibri"/>
        </w:rPr>
        <w:t xml:space="preserve"> water.</w:t>
      </w:r>
      <w:r w:rsidR="00695035" w:rsidRPr="00695035">
        <w:rPr>
          <w:rFonts w:ascii="Aptos" w:hAnsi="Aptos" w:cs="Calibri"/>
          <w:szCs w:val="24"/>
        </w:rPr>
        <w:t xml:space="preserve"> </w:t>
      </w:r>
      <w:r w:rsidRPr="00ED585D">
        <w:rPr>
          <w:rFonts w:ascii="Aptos" w:hAnsi="Aptos"/>
          <w:szCs w:val="24"/>
        </w:rPr>
        <w:t xml:space="preserve">If you are considering using bottled water, note that it may cost up to 1,000 times more than tap water. Simply flushing your tap, as described above, is usually a </w:t>
      </w:r>
      <w:r w:rsidR="00543FE4" w:rsidRPr="00ED585D">
        <w:rPr>
          <w:rFonts w:ascii="Aptos" w:hAnsi="Aptos"/>
          <w:szCs w:val="24"/>
        </w:rPr>
        <w:t xml:space="preserve">less expensive </w:t>
      </w:r>
      <w:r w:rsidRPr="00ED585D">
        <w:rPr>
          <w:rFonts w:ascii="Aptos" w:hAnsi="Aptos"/>
          <w:szCs w:val="24"/>
        </w:rPr>
        <w:t>and equally effective alternative</w:t>
      </w:r>
      <w:r w:rsidR="00ED585D">
        <w:rPr>
          <w:rFonts w:ascii="Aptos" w:hAnsi="Aptos"/>
          <w:szCs w:val="24"/>
        </w:rPr>
        <w:t>.</w:t>
      </w:r>
    </w:p>
    <w:p w14:paraId="40E0A5F1" w14:textId="5FE17276" w:rsidR="00F451F6" w:rsidRPr="007E3326" w:rsidRDefault="003B4452" w:rsidP="00F176F0">
      <w:pPr>
        <w:pStyle w:val="ListParagraph"/>
        <w:numPr>
          <w:ilvl w:val="0"/>
          <w:numId w:val="11"/>
        </w:numPr>
        <w:spacing w:after="0" w:line="276" w:lineRule="auto"/>
        <w:rPr>
          <w:rFonts w:ascii="Aptos" w:hAnsi="Aptos"/>
          <w:szCs w:val="24"/>
        </w:rPr>
      </w:pPr>
      <w:r w:rsidRPr="007E3326">
        <w:rPr>
          <w:rFonts w:ascii="Aptos" w:hAnsi="Aptos"/>
          <w:b/>
          <w:szCs w:val="24"/>
        </w:rPr>
        <w:t xml:space="preserve">Do not boil </w:t>
      </w:r>
      <w:r w:rsidR="00413F74" w:rsidRPr="007E3326">
        <w:rPr>
          <w:rFonts w:ascii="Aptos" w:hAnsi="Aptos"/>
          <w:b/>
          <w:szCs w:val="24"/>
        </w:rPr>
        <w:t xml:space="preserve">the </w:t>
      </w:r>
      <w:r w:rsidRPr="007E3326">
        <w:rPr>
          <w:rFonts w:ascii="Aptos" w:hAnsi="Aptos"/>
          <w:b/>
          <w:szCs w:val="24"/>
        </w:rPr>
        <w:t>water to remove lead.</w:t>
      </w:r>
      <w:r w:rsidRPr="007E3326">
        <w:rPr>
          <w:rFonts w:ascii="Aptos" w:hAnsi="Aptos"/>
          <w:bCs/>
          <w:szCs w:val="24"/>
        </w:rPr>
        <w:t xml:space="preserve"> </w:t>
      </w:r>
      <w:r w:rsidRPr="007E3326">
        <w:rPr>
          <w:rFonts w:ascii="Aptos" w:hAnsi="Aptos"/>
          <w:szCs w:val="24"/>
        </w:rPr>
        <w:t>Excessive boiling of water makes the lead more concentrated</w:t>
      </w:r>
      <w:r w:rsidR="005B0A64">
        <w:rPr>
          <w:rFonts w:ascii="Aptos" w:hAnsi="Aptos"/>
          <w:szCs w:val="24"/>
        </w:rPr>
        <w:t>;</w:t>
      </w:r>
      <w:r w:rsidRPr="007E3326">
        <w:rPr>
          <w:rFonts w:ascii="Aptos" w:hAnsi="Aptos"/>
          <w:szCs w:val="24"/>
        </w:rPr>
        <w:t xml:space="preserve"> the lead remains when the water evaporates</w:t>
      </w:r>
      <w:r w:rsidR="0096299B" w:rsidRPr="007E3326">
        <w:rPr>
          <w:rFonts w:ascii="Aptos" w:hAnsi="Aptos"/>
          <w:szCs w:val="24"/>
        </w:rPr>
        <w:t>.</w:t>
      </w:r>
    </w:p>
    <w:p w14:paraId="6497D1B5" w14:textId="72C050C8" w:rsidR="00F276BB" w:rsidRDefault="00F276BB" w:rsidP="00F276BB">
      <w:pPr>
        <w:pStyle w:val="ListParagraph"/>
        <w:numPr>
          <w:ilvl w:val="0"/>
          <w:numId w:val="11"/>
        </w:numPr>
        <w:autoSpaceDE w:val="0"/>
        <w:autoSpaceDN w:val="0"/>
        <w:adjustRightInd w:val="0"/>
        <w:spacing w:after="0" w:line="276" w:lineRule="auto"/>
        <w:rPr>
          <w:rStyle w:val="cf11"/>
          <w:rFonts w:ascii="Aptos" w:hAnsi="Aptos" w:cs="Calibri"/>
          <w:sz w:val="24"/>
          <w:szCs w:val="24"/>
        </w:rPr>
      </w:pPr>
      <w:r w:rsidRPr="007E3326">
        <w:rPr>
          <w:rStyle w:val="cf11"/>
          <w:rFonts w:ascii="Aptos" w:hAnsi="Aptos" w:cs="Calibri"/>
          <w:b/>
          <w:bCs/>
          <w:sz w:val="24"/>
          <w:szCs w:val="24"/>
        </w:rPr>
        <w:t>Clean your aerator.</w:t>
      </w:r>
      <w:r w:rsidRPr="007E3326">
        <w:rPr>
          <w:rStyle w:val="cf11"/>
          <w:rFonts w:ascii="Aptos" w:hAnsi="Aptos" w:cs="Calibri"/>
          <w:sz w:val="24"/>
          <w:szCs w:val="24"/>
        </w:rPr>
        <w:t xml:space="preserve"> Regularly remove and clean your faucet’s screen (also known as an aerator)</w:t>
      </w:r>
      <w:r w:rsidR="009B027C">
        <w:rPr>
          <w:rStyle w:val="cf11"/>
          <w:rFonts w:ascii="Aptos" w:hAnsi="Aptos" w:cs="Calibri"/>
          <w:sz w:val="24"/>
          <w:szCs w:val="24"/>
        </w:rPr>
        <w:t>, as s</w:t>
      </w:r>
      <w:r w:rsidRPr="007E3326">
        <w:rPr>
          <w:rStyle w:val="cf11"/>
          <w:rFonts w:ascii="Aptos" w:hAnsi="Aptos" w:cs="Calibri"/>
          <w:sz w:val="24"/>
          <w:szCs w:val="24"/>
        </w:rPr>
        <w:t xml:space="preserve">ediment, debris, and lead particles can collect </w:t>
      </w:r>
      <w:r w:rsidR="009B027C">
        <w:rPr>
          <w:rStyle w:val="cf11"/>
          <w:rFonts w:ascii="Aptos" w:hAnsi="Aptos" w:cs="Calibri"/>
          <w:sz w:val="24"/>
          <w:szCs w:val="24"/>
        </w:rPr>
        <w:t>there</w:t>
      </w:r>
      <w:r w:rsidRPr="007E3326">
        <w:rPr>
          <w:rStyle w:val="cf11"/>
          <w:rFonts w:ascii="Aptos" w:hAnsi="Aptos" w:cs="Calibri"/>
          <w:sz w:val="24"/>
          <w:szCs w:val="24"/>
        </w:rPr>
        <w:t>. If lead particles are caught in the aerator, lead can get</w:t>
      </w:r>
      <w:r w:rsidR="00380A59">
        <w:rPr>
          <w:rStyle w:val="cf11"/>
          <w:rFonts w:ascii="Aptos" w:hAnsi="Aptos" w:cs="Calibri"/>
          <w:sz w:val="24"/>
          <w:szCs w:val="24"/>
        </w:rPr>
        <w:t xml:space="preserve"> released</w:t>
      </w:r>
      <w:r w:rsidRPr="007E3326">
        <w:rPr>
          <w:rStyle w:val="cf11"/>
          <w:rFonts w:ascii="Aptos" w:hAnsi="Aptos" w:cs="Calibri"/>
          <w:sz w:val="24"/>
          <w:szCs w:val="24"/>
        </w:rPr>
        <w:t xml:space="preserve"> into your water.</w:t>
      </w:r>
    </w:p>
    <w:p w14:paraId="33802A35" w14:textId="6FA657AB" w:rsidR="008C2A58" w:rsidRPr="008C2A58" w:rsidRDefault="008C2A58" w:rsidP="008C2A58">
      <w:pPr>
        <w:pStyle w:val="ListParagraph"/>
        <w:numPr>
          <w:ilvl w:val="0"/>
          <w:numId w:val="11"/>
        </w:numPr>
        <w:autoSpaceDE w:val="0"/>
        <w:autoSpaceDN w:val="0"/>
        <w:adjustRightInd w:val="0"/>
        <w:spacing w:after="0" w:line="276" w:lineRule="auto"/>
        <w:rPr>
          <w:rStyle w:val="cf11"/>
          <w:rFonts w:ascii="Aptos" w:hAnsi="Aptos" w:cs="Calibri"/>
          <w:sz w:val="24"/>
          <w:szCs w:val="24"/>
        </w:rPr>
      </w:pPr>
      <w:r w:rsidRPr="00073739">
        <w:rPr>
          <w:rFonts w:ascii="Aptos" w:hAnsi="Aptos" w:cs="Calibri"/>
          <w:b/>
          <w:szCs w:val="24"/>
        </w:rPr>
        <w:t>Identify and replace plumbing fixtures containing lead or lead solder.</w:t>
      </w:r>
      <w:r w:rsidRPr="007E3326">
        <w:rPr>
          <w:rFonts w:ascii="Aptos" w:hAnsi="Aptos" w:cs="Calibri"/>
          <w:szCs w:val="24"/>
        </w:rPr>
        <w:t xml:space="preserve"> Brass faucets, fittings, and valves, including those advertised as “lead-free,” may contribute lead to drinking water. Prior to 2014, end-use brass fixtures with up to 8 percent lead could be labeled “lead-free</w:t>
      </w:r>
      <w:r>
        <w:rPr>
          <w:rFonts w:ascii="Aptos" w:hAnsi="Aptos" w:cs="Calibri"/>
          <w:szCs w:val="24"/>
        </w:rPr>
        <w:t>”.</w:t>
      </w:r>
      <w:r w:rsidRPr="007E3326">
        <w:rPr>
          <w:rFonts w:ascii="Aptos" w:hAnsi="Aptos" w:cs="Calibri"/>
          <w:szCs w:val="24"/>
        </w:rPr>
        <w:t xml:space="preserve"> If you are concerned about lead in tap water, you should consider buying low-lead or lead-free fixture</w:t>
      </w:r>
      <w:r>
        <w:rPr>
          <w:rFonts w:ascii="Aptos" w:hAnsi="Aptos" w:cs="Calibri"/>
          <w:szCs w:val="24"/>
        </w:rPr>
        <w:t>s</w:t>
      </w:r>
      <w:r w:rsidRPr="007E3326">
        <w:rPr>
          <w:rFonts w:ascii="Aptos" w:hAnsi="Aptos" w:cs="Calibri"/>
          <w:szCs w:val="24"/>
        </w:rPr>
        <w:t xml:space="preserve">. Contact </w:t>
      </w:r>
      <w:hyperlink r:id="rId24" w:history="1">
        <w:r w:rsidRPr="007E3326">
          <w:rPr>
            <w:rStyle w:val="Hyperlink"/>
            <w:rFonts w:ascii="Aptos" w:hAnsi="Aptos" w:cs="Calibri"/>
            <w:color w:val="034990"/>
            <w:szCs w:val="24"/>
            <w:u w:color="0000FF"/>
          </w:rPr>
          <w:t>NSF</w:t>
        </w:r>
      </w:hyperlink>
      <w:r w:rsidRPr="007E3326">
        <w:rPr>
          <w:rFonts w:ascii="Aptos" w:hAnsi="Aptos"/>
          <w:szCs w:val="24"/>
        </w:rPr>
        <w:t xml:space="preserve"> (</w:t>
      </w:r>
      <w:hyperlink r:id="rId25" w:history="1">
        <w:r w:rsidRPr="007E3326">
          <w:rPr>
            <w:rStyle w:val="Hyperlink"/>
            <w:rFonts w:ascii="Aptos" w:hAnsi="Aptos"/>
            <w:szCs w:val="24"/>
          </w:rPr>
          <w:t>http://www.nsf.org/</w:t>
        </w:r>
      </w:hyperlink>
      <w:r w:rsidRPr="007E3326">
        <w:rPr>
          <w:rFonts w:ascii="Aptos" w:hAnsi="Aptos"/>
          <w:szCs w:val="24"/>
        </w:rPr>
        <w:t>)</w:t>
      </w:r>
      <w:r w:rsidRPr="007E3326">
        <w:rPr>
          <w:rFonts w:ascii="Aptos" w:hAnsi="Aptos" w:cs="Calibri"/>
          <w:szCs w:val="24"/>
        </w:rPr>
        <w:t xml:space="preserve"> or use the link below to identify the marks on products that are certified as “lead free” by a third-party certification body: </w:t>
      </w:r>
      <w:hyperlink r:id="rId26" w:history="1">
        <w:r w:rsidRPr="007E3326">
          <w:rPr>
            <w:rStyle w:val="Hyperlink"/>
            <w:rFonts w:ascii="Aptos" w:hAnsi="Aptos" w:cs="Calibri"/>
            <w:szCs w:val="24"/>
          </w:rPr>
          <w:t>How to Identify Lead Free Certification Marks for Pipes, Fittings, Fixtures, Solder, and Flux Used for Drinking Water</w:t>
        </w:r>
      </w:hyperlink>
      <w:r w:rsidRPr="007E3326">
        <w:rPr>
          <w:rFonts w:ascii="Aptos" w:hAnsi="Aptos" w:cs="Calibri"/>
          <w:szCs w:val="24"/>
        </w:rPr>
        <w:t xml:space="preserve"> (</w:t>
      </w:r>
      <w:hyperlink r:id="rId27" w:history="1">
        <w:r w:rsidRPr="007E3326">
          <w:rPr>
            <w:rStyle w:val="Hyperlink"/>
            <w:rFonts w:ascii="Aptos" w:hAnsi="Aptos" w:cs="Calibri"/>
            <w:szCs w:val="24"/>
          </w:rPr>
          <w:t>https://www.epa.gov/system/files/documents/2024-06/how-to-id-lead-free-certified-drinking-water-products-epa_june-2024.pdf</w:t>
        </w:r>
      </w:hyperlink>
      <w:r w:rsidRPr="007E3326">
        <w:rPr>
          <w:rFonts w:ascii="Aptos" w:hAnsi="Aptos" w:cs="Calibri"/>
          <w:szCs w:val="24"/>
        </w:rPr>
        <w:t>).</w:t>
      </w:r>
    </w:p>
    <w:p w14:paraId="6B4390C0" w14:textId="32F83CBD" w:rsidR="00F276BB" w:rsidRPr="007E3326" w:rsidRDefault="00F276BB" w:rsidP="00F276BB">
      <w:pPr>
        <w:pStyle w:val="ListParagraph"/>
        <w:numPr>
          <w:ilvl w:val="0"/>
          <w:numId w:val="11"/>
        </w:numPr>
        <w:spacing w:after="0" w:line="276" w:lineRule="auto"/>
        <w:rPr>
          <w:rFonts w:ascii="Aptos" w:hAnsi="Aptos"/>
          <w:szCs w:val="24"/>
        </w:rPr>
      </w:pPr>
      <w:r w:rsidRPr="007E3326">
        <w:rPr>
          <w:rFonts w:ascii="Aptos" w:hAnsi="Aptos"/>
          <w:b/>
          <w:szCs w:val="24"/>
        </w:rPr>
        <w:t>Learn about construction in your neighborhood that could disturb your service line.</w:t>
      </w:r>
      <w:r w:rsidRPr="007E3326">
        <w:rPr>
          <w:rFonts w:ascii="Aptos" w:hAnsi="Aptos"/>
          <w:szCs w:val="24"/>
        </w:rPr>
        <w:t xml:space="preserve"> Contact us to find out about any construction or maintenance </w:t>
      </w:r>
      <w:r w:rsidR="00E74B47">
        <w:rPr>
          <w:rFonts w:ascii="Aptos" w:hAnsi="Aptos"/>
          <w:szCs w:val="24"/>
        </w:rPr>
        <w:t>activities</w:t>
      </w:r>
      <w:r w:rsidR="00E74B47" w:rsidRPr="007E3326">
        <w:rPr>
          <w:rFonts w:ascii="Aptos" w:hAnsi="Aptos"/>
          <w:szCs w:val="24"/>
        </w:rPr>
        <w:t xml:space="preserve"> </w:t>
      </w:r>
      <w:r w:rsidRPr="007E3326">
        <w:rPr>
          <w:rFonts w:ascii="Aptos" w:hAnsi="Aptos"/>
          <w:szCs w:val="24"/>
        </w:rPr>
        <w:t xml:space="preserve">that could disturb your service line. Activities that physically disturb the service line </w:t>
      </w:r>
      <w:proofErr w:type="gramStart"/>
      <w:r w:rsidRPr="007E3326">
        <w:rPr>
          <w:rFonts w:ascii="Aptos" w:hAnsi="Aptos"/>
          <w:szCs w:val="24"/>
        </w:rPr>
        <w:t>may cause</w:t>
      </w:r>
      <w:proofErr w:type="gramEnd"/>
      <w:r w:rsidRPr="007E3326">
        <w:rPr>
          <w:rFonts w:ascii="Aptos" w:hAnsi="Aptos"/>
          <w:szCs w:val="24"/>
        </w:rPr>
        <w:t xml:space="preserve"> lead to be released from a lead service line</w:t>
      </w:r>
      <w:r w:rsidR="00AE40F9">
        <w:rPr>
          <w:rFonts w:ascii="Aptos" w:hAnsi="Aptos"/>
          <w:szCs w:val="24"/>
        </w:rPr>
        <w:t>,</w:t>
      </w:r>
      <w:r w:rsidRPr="007E3326">
        <w:rPr>
          <w:rFonts w:ascii="Aptos" w:hAnsi="Aptos"/>
          <w:szCs w:val="24"/>
        </w:rPr>
        <w:t xml:space="preserve"> if present.</w:t>
      </w:r>
    </w:p>
    <w:p w14:paraId="06756C9D" w14:textId="34CCFF6C" w:rsidR="00F276BB" w:rsidRPr="007E3326" w:rsidRDefault="00E5787B" w:rsidP="00F276BB">
      <w:pPr>
        <w:pStyle w:val="ListParagraph"/>
        <w:numPr>
          <w:ilvl w:val="0"/>
          <w:numId w:val="11"/>
        </w:numPr>
        <w:spacing w:after="0" w:line="276" w:lineRule="auto"/>
        <w:rPr>
          <w:rFonts w:ascii="Aptos" w:hAnsi="Aptos"/>
          <w:szCs w:val="24"/>
        </w:rPr>
      </w:pPr>
      <w:r w:rsidRPr="00D2039F">
        <w:rPr>
          <w:rFonts w:ascii="Aptos" w:hAnsi="Aptos"/>
          <w:b/>
          <w:bCs/>
          <w:szCs w:val="24"/>
        </w:rPr>
        <w:t>Contact your health care provider or your local health department to find out if your child needs to be tested for lead.</w:t>
      </w:r>
      <w:r w:rsidRPr="007E3326">
        <w:rPr>
          <w:rFonts w:ascii="Aptos" w:hAnsi="Aptos"/>
          <w:szCs w:val="24"/>
        </w:rPr>
        <w:t xml:space="preserve"> A blood lead level test is the only way to know if your child is </w:t>
      </w:r>
      <w:proofErr w:type="gramStart"/>
      <w:r w:rsidRPr="007E3326">
        <w:rPr>
          <w:rFonts w:ascii="Aptos" w:hAnsi="Aptos"/>
          <w:szCs w:val="24"/>
        </w:rPr>
        <w:t>being exposed</w:t>
      </w:r>
      <w:proofErr w:type="gramEnd"/>
      <w:r w:rsidRPr="007E3326">
        <w:rPr>
          <w:rFonts w:ascii="Aptos" w:hAnsi="Aptos"/>
          <w:szCs w:val="24"/>
        </w:rPr>
        <w:t xml:space="preserve"> to lead. For more information on Massachusetts’ childhood lead testing program, contact the Department of Public Health at 1-800-532-9571 or visit the </w:t>
      </w:r>
      <w:hyperlink r:id="rId28" w:history="1">
        <w:r w:rsidRPr="007E3326">
          <w:rPr>
            <w:rStyle w:val="Hyperlink"/>
            <w:rFonts w:ascii="Aptos" w:eastAsiaTheme="majorEastAsia" w:hAnsi="Aptos"/>
            <w:szCs w:val="24"/>
          </w:rPr>
          <w:t>DPH Childhood Lead Poisoning Prevention Program</w:t>
        </w:r>
      </w:hyperlink>
      <w:r w:rsidRPr="007E3326">
        <w:rPr>
          <w:rFonts w:ascii="Aptos" w:hAnsi="Aptos"/>
          <w:szCs w:val="24"/>
        </w:rPr>
        <w:t xml:space="preserve"> website (</w:t>
      </w:r>
      <w:hyperlink r:id="rId29" w:history="1">
        <w:r w:rsidRPr="007E3326">
          <w:rPr>
            <w:rStyle w:val="Hyperlink"/>
            <w:rFonts w:ascii="Aptos" w:eastAsiaTheme="majorEastAsia" w:hAnsi="Aptos"/>
            <w:szCs w:val="24"/>
          </w:rPr>
          <w:t>www.mass.gov/orgs/childhood-lead-poisoning-prevention-program</w:t>
        </w:r>
      </w:hyperlink>
      <w:r w:rsidRPr="007E3326">
        <w:rPr>
          <w:rFonts w:ascii="Aptos" w:hAnsi="Aptos"/>
          <w:szCs w:val="24"/>
        </w:rPr>
        <w:t>).</w:t>
      </w:r>
    </w:p>
    <w:p w14:paraId="4A52BCFA" w14:textId="5AABF861" w:rsidR="00F176F0" w:rsidRPr="007E3326" w:rsidRDefault="00E5787B" w:rsidP="0063532D">
      <w:pPr>
        <w:pStyle w:val="ListParagraph"/>
        <w:numPr>
          <w:ilvl w:val="0"/>
          <w:numId w:val="11"/>
        </w:numPr>
        <w:spacing w:after="0" w:line="276" w:lineRule="auto"/>
      </w:pPr>
      <w:r w:rsidRPr="00D2039F">
        <w:rPr>
          <w:rFonts w:ascii="Aptos" w:hAnsi="Aptos"/>
          <w:b/>
          <w:szCs w:val="24"/>
        </w:rPr>
        <w:t>If you have any health-related questions about lead,</w:t>
      </w:r>
      <w:r w:rsidRPr="007E3326">
        <w:rPr>
          <w:rFonts w:ascii="Aptos" w:hAnsi="Aptos"/>
          <w:szCs w:val="24"/>
        </w:rPr>
        <w:t xml:space="preserve"> please contact your health care provider.</w:t>
      </w:r>
    </w:p>
    <w:p w14:paraId="24A9A9D8" w14:textId="5D3ECF87" w:rsidR="00CF2A7C" w:rsidRPr="007E3326" w:rsidRDefault="00107E54" w:rsidP="0063532D">
      <w:pPr>
        <w:pStyle w:val="ListParagraph"/>
        <w:spacing w:after="0" w:line="276" w:lineRule="auto"/>
        <w:ind w:firstLine="0"/>
        <w:rPr>
          <w:rFonts w:ascii="Aptos" w:hAnsi="Aptos"/>
          <w:szCs w:val="24"/>
        </w:rPr>
      </w:pPr>
      <w:r w:rsidRPr="00576B7D">
        <w:rPr>
          <w:rFonts w:ascii="Aptos" w:hAnsi="Aptos"/>
          <w:b/>
          <w:szCs w:val="24"/>
          <w:highlight w:val="cyan"/>
          <w:u w:val="single"/>
        </w:rPr>
        <w:t xml:space="preserve">[Required for COM PWS under LCR, </w:t>
      </w:r>
      <w:r w:rsidR="00A046F4" w:rsidRPr="00576B7D">
        <w:rPr>
          <w:rFonts w:ascii="Aptos" w:hAnsi="Aptos"/>
          <w:b/>
          <w:szCs w:val="24"/>
          <w:highlight w:val="cyan"/>
          <w:u w:val="single"/>
        </w:rPr>
        <w:t>required</w:t>
      </w:r>
      <w:r w:rsidRPr="00576B7D">
        <w:rPr>
          <w:rFonts w:ascii="Aptos" w:hAnsi="Aptos"/>
          <w:b/>
          <w:szCs w:val="24"/>
          <w:highlight w:val="cyan"/>
          <w:u w:val="single"/>
        </w:rPr>
        <w:t xml:space="preserve"> for all </w:t>
      </w:r>
      <w:r w:rsidR="00605A18" w:rsidRPr="00576B7D">
        <w:rPr>
          <w:rFonts w:ascii="Aptos" w:hAnsi="Aptos"/>
          <w:b/>
          <w:szCs w:val="24"/>
          <w:highlight w:val="cyan"/>
          <w:u w:val="single"/>
        </w:rPr>
        <w:t xml:space="preserve">PWS </w:t>
      </w:r>
      <w:r w:rsidRPr="00576B7D">
        <w:rPr>
          <w:rFonts w:ascii="Aptos" w:hAnsi="Aptos"/>
          <w:b/>
          <w:szCs w:val="24"/>
          <w:highlight w:val="cyan"/>
          <w:u w:val="single"/>
        </w:rPr>
        <w:t>under LCRI]</w:t>
      </w:r>
      <w:r w:rsidRPr="007E3326">
        <w:rPr>
          <w:rFonts w:ascii="Aptos" w:hAnsi="Aptos"/>
          <w:b/>
          <w:szCs w:val="24"/>
          <w:u w:val="single"/>
        </w:rPr>
        <w:t xml:space="preserve"> </w:t>
      </w:r>
      <w:r w:rsidR="003B4452" w:rsidRPr="00D2039F">
        <w:rPr>
          <w:rFonts w:ascii="Aptos" w:hAnsi="Aptos"/>
          <w:b/>
          <w:szCs w:val="24"/>
        </w:rPr>
        <w:t xml:space="preserve">Test your </w:t>
      </w:r>
      <w:r w:rsidR="008611E2" w:rsidRPr="00D2039F">
        <w:rPr>
          <w:rFonts w:ascii="Aptos" w:hAnsi="Aptos"/>
          <w:b/>
          <w:szCs w:val="24"/>
        </w:rPr>
        <w:t>home</w:t>
      </w:r>
      <w:r w:rsidR="003B4452" w:rsidRPr="00D2039F">
        <w:rPr>
          <w:rFonts w:ascii="Aptos" w:hAnsi="Aptos"/>
          <w:b/>
          <w:szCs w:val="24"/>
        </w:rPr>
        <w:t xml:space="preserve"> </w:t>
      </w:r>
      <w:r w:rsidR="55B02742" w:rsidRPr="00D2039F">
        <w:rPr>
          <w:rFonts w:ascii="Aptos" w:hAnsi="Aptos"/>
          <w:b/>
          <w:szCs w:val="24"/>
        </w:rPr>
        <w:t xml:space="preserve">or building </w:t>
      </w:r>
      <w:r w:rsidR="003B4452" w:rsidRPr="00D2039F">
        <w:rPr>
          <w:rFonts w:ascii="Aptos" w:hAnsi="Aptos"/>
          <w:b/>
          <w:szCs w:val="24"/>
        </w:rPr>
        <w:t>for lead</w:t>
      </w:r>
      <w:r w:rsidR="003B4452" w:rsidRPr="004F406D">
        <w:rPr>
          <w:rFonts w:ascii="Aptos" w:hAnsi="Aptos"/>
          <w:b/>
          <w:szCs w:val="24"/>
        </w:rPr>
        <w:t>:</w:t>
      </w:r>
      <w:r w:rsidR="003B4452" w:rsidRPr="007E3326">
        <w:rPr>
          <w:rFonts w:ascii="Aptos" w:hAnsi="Aptos"/>
          <w:szCs w:val="24"/>
        </w:rPr>
        <w:t xml:space="preserve"> The only way to determine the level of lead in drinking water at your home</w:t>
      </w:r>
      <w:r w:rsidR="005227BF" w:rsidRPr="007E3326">
        <w:rPr>
          <w:rFonts w:ascii="Aptos" w:hAnsi="Aptos"/>
          <w:szCs w:val="24"/>
        </w:rPr>
        <w:t>/</w:t>
      </w:r>
      <w:r w:rsidR="007B70E2" w:rsidRPr="007E3326">
        <w:rPr>
          <w:rFonts w:ascii="Aptos" w:hAnsi="Aptos"/>
          <w:szCs w:val="24"/>
        </w:rPr>
        <w:t>buildings</w:t>
      </w:r>
      <w:r w:rsidR="003B4452" w:rsidRPr="007E3326">
        <w:rPr>
          <w:rFonts w:ascii="Aptos" w:hAnsi="Aptos"/>
          <w:szCs w:val="24"/>
        </w:rPr>
        <w:t xml:space="preserve"> </w:t>
      </w:r>
      <w:r w:rsidR="004D4FB9">
        <w:rPr>
          <w:rFonts w:ascii="Aptos" w:hAnsi="Aptos"/>
          <w:szCs w:val="24"/>
        </w:rPr>
        <w:t xml:space="preserve">is </w:t>
      </w:r>
      <w:r w:rsidR="003B4452" w:rsidRPr="007E3326">
        <w:rPr>
          <w:rFonts w:ascii="Aptos" w:hAnsi="Aptos"/>
          <w:szCs w:val="24"/>
        </w:rPr>
        <w:t xml:space="preserve">to have the water tested by a state certified laboratory. Consider having your paint tested also. </w:t>
      </w:r>
      <w:r w:rsidR="00DA192E" w:rsidRPr="007E3326">
        <w:rPr>
          <w:rFonts w:ascii="Aptos" w:hAnsi="Aptos" w:cstheme="minorHAnsi"/>
          <w:szCs w:val="24"/>
        </w:rPr>
        <w:t xml:space="preserve">Visit the MassDEP </w:t>
      </w:r>
      <w:hyperlink r:id="rId30" w:history="1">
        <w:r w:rsidR="00DA192E" w:rsidRPr="007E3326">
          <w:rPr>
            <w:rStyle w:val="Hyperlink"/>
            <w:rFonts w:ascii="Aptos" w:hAnsi="Aptos" w:cstheme="minorHAnsi"/>
            <w:szCs w:val="24"/>
          </w:rPr>
          <w:t xml:space="preserve">Find a Certified Laboratory for Water Testing webpage </w:t>
        </w:r>
        <w:r w:rsidR="00DA192E" w:rsidRPr="007E3326">
          <w:rPr>
            <w:rStyle w:val="Hyperlink"/>
            <w:rFonts w:ascii="Aptos" w:hAnsi="Aptos" w:cstheme="minorHAnsi"/>
            <w:szCs w:val="24"/>
          </w:rPr>
          <w:lastRenderedPageBreak/>
          <w:t>(https://www.mass.gov/how-to/find-a-certified-laboratory-for-water-testing)</w:t>
        </w:r>
      </w:hyperlink>
      <w:r w:rsidR="00DA192E" w:rsidRPr="007E3326">
        <w:rPr>
          <w:rFonts w:ascii="Aptos" w:hAnsi="Aptos"/>
          <w:szCs w:val="24"/>
        </w:rPr>
        <w:t xml:space="preserve"> </w:t>
      </w:r>
      <w:r w:rsidR="00DA192E" w:rsidRPr="007E3326">
        <w:rPr>
          <w:rFonts w:ascii="Aptos" w:hAnsi="Aptos" w:cstheme="minorHAnsi"/>
          <w:szCs w:val="24"/>
        </w:rPr>
        <w:t>for a list of certified laboratories that offer lead in drinking water testing.</w:t>
      </w:r>
      <w:r w:rsidR="007825B2">
        <w:rPr>
          <w:rFonts w:ascii="Aptos" w:hAnsi="Aptos" w:cstheme="minorHAnsi"/>
          <w:szCs w:val="24"/>
        </w:rPr>
        <w:t xml:space="preserve"> </w:t>
      </w:r>
      <w:r w:rsidR="00DA192E" w:rsidRPr="007E3326">
        <w:rPr>
          <w:rFonts w:ascii="Aptos" w:hAnsi="Aptos" w:cstheme="minorHAnsi"/>
          <w:szCs w:val="24"/>
        </w:rPr>
        <w:t xml:space="preserve"> You may also contact us at </w:t>
      </w:r>
      <w:r w:rsidR="00DA192E" w:rsidRPr="007E3326">
        <w:rPr>
          <w:rFonts w:ascii="Aptos" w:hAnsi="Aptos" w:cstheme="minorHAnsi"/>
          <w:szCs w:val="24"/>
          <w:highlight w:val="yellow"/>
        </w:rPr>
        <w:t>[Insert PWS contact information]</w:t>
      </w:r>
      <w:r w:rsidR="00DA192E" w:rsidRPr="007E3326">
        <w:rPr>
          <w:rFonts w:ascii="Aptos" w:hAnsi="Aptos" w:cstheme="minorHAnsi"/>
          <w:szCs w:val="24"/>
        </w:rPr>
        <w:t xml:space="preserve"> to find out how to get your water tested for lead.</w:t>
      </w:r>
      <w:r w:rsidR="00DA192E" w:rsidRPr="007E3326">
        <w:rPr>
          <w:rFonts w:ascii="Aptos" w:hAnsi="Aptos" w:cs="Calibri"/>
          <w:szCs w:val="24"/>
        </w:rPr>
        <w:t xml:space="preserve">  </w:t>
      </w:r>
    </w:p>
    <w:p w14:paraId="0B3FFF78" w14:textId="77777777" w:rsidR="00F176F0" w:rsidRDefault="00F176F0" w:rsidP="00CF2A7C">
      <w:pPr>
        <w:pStyle w:val="ListParagraph"/>
        <w:spacing w:after="0" w:line="276" w:lineRule="auto"/>
        <w:ind w:firstLine="0"/>
        <w:rPr>
          <w:rFonts w:ascii="Aptos" w:hAnsi="Aptos"/>
          <w:bCs/>
          <w:szCs w:val="24"/>
        </w:rPr>
      </w:pPr>
    </w:p>
    <w:p w14:paraId="2086A893" w14:textId="64309DDA" w:rsidR="007C5A2D" w:rsidRPr="00576B7D" w:rsidRDefault="007C5A2D" w:rsidP="00120CD1">
      <w:pPr>
        <w:pStyle w:val="Heading3"/>
        <w:rPr>
          <w:highlight w:val="cyan"/>
        </w:rPr>
      </w:pPr>
      <w:r w:rsidRPr="00576B7D">
        <w:rPr>
          <w:highlight w:val="cyan"/>
        </w:rPr>
        <w:t>Identifying your Service Line Material</w:t>
      </w:r>
    </w:p>
    <w:p w14:paraId="77445B05" w14:textId="59E5C580" w:rsidR="00584AE5" w:rsidRPr="00576B7D" w:rsidRDefault="00D25E5B" w:rsidP="007C5A2D">
      <w:pPr>
        <w:spacing w:after="0" w:line="276" w:lineRule="auto"/>
        <w:rPr>
          <w:rFonts w:ascii="Aptos" w:hAnsi="Aptos"/>
          <w:b/>
          <w:szCs w:val="24"/>
          <w:highlight w:val="cyan"/>
        </w:rPr>
      </w:pPr>
      <w:r w:rsidRPr="00576B7D">
        <w:rPr>
          <w:rFonts w:ascii="Aptos" w:hAnsi="Aptos"/>
          <w:b/>
          <w:szCs w:val="24"/>
          <w:highlight w:val="cyan"/>
        </w:rPr>
        <w:t>[Th</w:t>
      </w:r>
      <w:r w:rsidR="008D100C">
        <w:rPr>
          <w:rFonts w:ascii="Aptos" w:hAnsi="Aptos"/>
          <w:b/>
          <w:szCs w:val="24"/>
          <w:highlight w:val="cyan"/>
        </w:rPr>
        <w:t>e</w:t>
      </w:r>
      <w:r w:rsidRPr="00576B7D">
        <w:rPr>
          <w:rFonts w:ascii="Aptos" w:hAnsi="Aptos"/>
          <w:b/>
          <w:szCs w:val="24"/>
          <w:highlight w:val="cyan"/>
        </w:rPr>
        <w:t xml:space="preserve"> </w:t>
      </w:r>
      <w:r w:rsidR="002114EA" w:rsidRPr="00576B7D">
        <w:rPr>
          <w:rFonts w:ascii="Aptos" w:hAnsi="Aptos"/>
          <w:b/>
          <w:szCs w:val="24"/>
          <w:highlight w:val="cyan"/>
        </w:rPr>
        <w:t>information</w:t>
      </w:r>
      <w:r w:rsidR="00CF2A7C" w:rsidRPr="00576B7D">
        <w:rPr>
          <w:rFonts w:ascii="Aptos" w:hAnsi="Aptos"/>
          <w:b/>
          <w:szCs w:val="24"/>
          <w:highlight w:val="cyan"/>
        </w:rPr>
        <w:t xml:space="preserve"> below</w:t>
      </w:r>
      <w:r w:rsidRPr="00576B7D">
        <w:rPr>
          <w:rFonts w:ascii="Aptos" w:hAnsi="Aptos"/>
          <w:b/>
          <w:szCs w:val="24"/>
          <w:highlight w:val="cyan"/>
        </w:rPr>
        <w:t xml:space="preserve"> is required under LCRI if your PWS </w:t>
      </w:r>
      <w:r w:rsidR="002114EA" w:rsidRPr="00576B7D">
        <w:rPr>
          <w:rFonts w:ascii="Aptos" w:hAnsi="Aptos"/>
          <w:b/>
          <w:szCs w:val="24"/>
          <w:highlight w:val="cyan"/>
        </w:rPr>
        <w:t xml:space="preserve">has LSLs, GRRs, UNKs, or connectors </w:t>
      </w:r>
      <w:r w:rsidR="005778C7">
        <w:rPr>
          <w:rFonts w:ascii="Aptos" w:hAnsi="Aptos"/>
          <w:b/>
          <w:szCs w:val="24"/>
          <w:highlight w:val="cyan"/>
        </w:rPr>
        <w:t xml:space="preserve">made </w:t>
      </w:r>
      <w:r w:rsidR="002114EA" w:rsidRPr="00576B7D">
        <w:rPr>
          <w:rFonts w:ascii="Aptos" w:hAnsi="Aptos"/>
          <w:b/>
          <w:szCs w:val="24"/>
          <w:highlight w:val="cyan"/>
        </w:rPr>
        <w:t xml:space="preserve">of </w:t>
      </w:r>
      <w:r w:rsidR="005778C7">
        <w:rPr>
          <w:rFonts w:ascii="Aptos" w:hAnsi="Aptos"/>
          <w:b/>
          <w:szCs w:val="24"/>
          <w:highlight w:val="cyan"/>
        </w:rPr>
        <w:t xml:space="preserve">lead or </w:t>
      </w:r>
      <w:r w:rsidR="002114EA" w:rsidRPr="00576B7D">
        <w:rPr>
          <w:rFonts w:ascii="Aptos" w:hAnsi="Aptos"/>
          <w:b/>
          <w:szCs w:val="24"/>
          <w:highlight w:val="cyan"/>
        </w:rPr>
        <w:t>an unknown</w:t>
      </w:r>
      <w:r w:rsidR="005778C7">
        <w:rPr>
          <w:rFonts w:ascii="Aptos" w:hAnsi="Aptos"/>
          <w:b/>
          <w:szCs w:val="24"/>
          <w:highlight w:val="cyan"/>
        </w:rPr>
        <w:t xml:space="preserve"> </w:t>
      </w:r>
      <w:r w:rsidR="002114EA" w:rsidRPr="00576B7D">
        <w:rPr>
          <w:rFonts w:ascii="Aptos" w:hAnsi="Aptos"/>
          <w:b/>
          <w:szCs w:val="24"/>
          <w:highlight w:val="cyan"/>
        </w:rPr>
        <w:t>material.</w:t>
      </w:r>
      <w:r w:rsidR="009F19FB" w:rsidRPr="00576B7D">
        <w:rPr>
          <w:rFonts w:ascii="Aptos" w:hAnsi="Aptos"/>
          <w:b/>
          <w:szCs w:val="24"/>
          <w:highlight w:val="cyan"/>
        </w:rPr>
        <w:t>]</w:t>
      </w:r>
    </w:p>
    <w:p w14:paraId="61D095D8" w14:textId="5B7E2CF0" w:rsidR="00584AE5" w:rsidRPr="00576B7D" w:rsidRDefault="00CE4791" w:rsidP="007C5A2D">
      <w:pPr>
        <w:spacing w:after="0" w:line="276" w:lineRule="auto"/>
        <w:rPr>
          <w:rFonts w:ascii="Aptos" w:hAnsi="Aptos"/>
          <w:b/>
          <w:szCs w:val="24"/>
          <w:highlight w:val="cyan"/>
        </w:rPr>
      </w:pPr>
      <w:r w:rsidRPr="00576B7D">
        <w:rPr>
          <w:rFonts w:ascii="Aptos" w:hAnsi="Aptos"/>
          <w:b/>
          <w:szCs w:val="24"/>
          <w:highlight w:val="cyan"/>
        </w:rPr>
        <w:t>Option 1-</w:t>
      </w:r>
      <w:r w:rsidR="000E78F6">
        <w:rPr>
          <w:rFonts w:ascii="Aptos" w:hAnsi="Aptos"/>
          <w:b/>
          <w:szCs w:val="24"/>
          <w:highlight w:val="cyan"/>
        </w:rPr>
        <w:t xml:space="preserve"> Use i</w:t>
      </w:r>
      <w:r w:rsidR="00584AE5" w:rsidRPr="00576B7D">
        <w:rPr>
          <w:rFonts w:ascii="Aptos" w:hAnsi="Aptos"/>
          <w:b/>
          <w:szCs w:val="24"/>
          <w:highlight w:val="cyan"/>
        </w:rPr>
        <w:t>f your PWS is a</w:t>
      </w:r>
      <w:r w:rsidR="00B26FF7">
        <w:rPr>
          <w:rFonts w:ascii="Aptos" w:hAnsi="Aptos"/>
          <w:b/>
          <w:szCs w:val="24"/>
          <w:highlight w:val="cyan"/>
        </w:rPr>
        <w:t xml:space="preserve">n </w:t>
      </w:r>
      <w:r w:rsidR="00691BC0">
        <w:rPr>
          <w:rFonts w:ascii="Aptos" w:hAnsi="Aptos"/>
          <w:b/>
          <w:szCs w:val="24"/>
          <w:highlight w:val="cyan"/>
        </w:rPr>
        <w:t>otherwise</w:t>
      </w:r>
      <w:r w:rsidR="00584AE5" w:rsidRPr="00576B7D">
        <w:rPr>
          <w:rFonts w:ascii="Aptos" w:hAnsi="Aptos"/>
          <w:b/>
          <w:szCs w:val="24"/>
          <w:highlight w:val="cyan"/>
        </w:rPr>
        <w:t xml:space="preserve"> </w:t>
      </w:r>
      <w:r w:rsidR="00ED489B" w:rsidRPr="00576B7D">
        <w:rPr>
          <w:rFonts w:ascii="Aptos" w:hAnsi="Aptos"/>
          <w:b/>
          <w:szCs w:val="24"/>
          <w:highlight w:val="cyan"/>
        </w:rPr>
        <w:t>non-lead</w:t>
      </w:r>
      <w:r w:rsidR="00584AE5" w:rsidRPr="00576B7D">
        <w:rPr>
          <w:rFonts w:ascii="Aptos" w:hAnsi="Aptos"/>
          <w:b/>
          <w:szCs w:val="24"/>
          <w:highlight w:val="cyan"/>
        </w:rPr>
        <w:t xml:space="preserve"> system </w:t>
      </w:r>
      <w:r w:rsidR="00B26FF7">
        <w:rPr>
          <w:rFonts w:ascii="Aptos" w:hAnsi="Aptos"/>
          <w:b/>
          <w:szCs w:val="24"/>
          <w:highlight w:val="cyan"/>
        </w:rPr>
        <w:t>that</w:t>
      </w:r>
      <w:r w:rsidR="009D549F" w:rsidRPr="00576B7D">
        <w:rPr>
          <w:rFonts w:ascii="Aptos" w:hAnsi="Aptos"/>
          <w:b/>
          <w:szCs w:val="24"/>
          <w:highlight w:val="cyan"/>
        </w:rPr>
        <w:t xml:space="preserve"> contains connectors made of lead or an unknown material:</w:t>
      </w:r>
    </w:p>
    <w:p w14:paraId="134AFFBB" w14:textId="77777777" w:rsidR="00794814" w:rsidRDefault="009D549F" w:rsidP="00794814">
      <w:pPr>
        <w:pStyle w:val="ListParagraph"/>
        <w:numPr>
          <w:ilvl w:val="0"/>
          <w:numId w:val="18"/>
        </w:numPr>
        <w:spacing w:after="0" w:line="276" w:lineRule="auto"/>
        <w:rPr>
          <w:rFonts w:ascii="Aptos" w:hAnsi="Aptos"/>
          <w:bCs/>
          <w:szCs w:val="24"/>
        </w:rPr>
      </w:pPr>
      <w:r w:rsidRPr="0063532D">
        <w:rPr>
          <w:rFonts w:ascii="Aptos" w:hAnsi="Aptos"/>
          <w:b/>
          <w:szCs w:val="24"/>
        </w:rPr>
        <w:t xml:space="preserve">Check whether your home or building has a lead service line.  IF YOU DO, </w:t>
      </w:r>
      <w:proofErr w:type="gramStart"/>
      <w:r w:rsidRPr="0063532D">
        <w:rPr>
          <w:rFonts w:ascii="Aptos" w:hAnsi="Aptos"/>
          <w:b/>
          <w:szCs w:val="24"/>
        </w:rPr>
        <w:t>HAVE</w:t>
      </w:r>
      <w:proofErr w:type="gramEnd"/>
      <w:r w:rsidRPr="0063532D">
        <w:rPr>
          <w:rFonts w:ascii="Aptos" w:hAnsi="Aptos"/>
          <w:b/>
          <w:szCs w:val="24"/>
        </w:rPr>
        <w:t xml:space="preserve"> IT </w:t>
      </w:r>
      <w:r w:rsidRPr="00794814">
        <w:rPr>
          <w:rFonts w:ascii="Aptos" w:hAnsi="Aptos"/>
          <w:b/>
          <w:szCs w:val="24"/>
        </w:rPr>
        <w:t>REPLACED.</w:t>
      </w:r>
      <w:r w:rsidRPr="00794814">
        <w:rPr>
          <w:rFonts w:ascii="Aptos" w:hAnsi="Aptos"/>
          <w:bCs/>
          <w:szCs w:val="24"/>
        </w:rPr>
        <w:t xml:space="preserve"> </w:t>
      </w:r>
    </w:p>
    <w:p w14:paraId="4355D6DC" w14:textId="1C9ECDD4" w:rsidR="009D549F" w:rsidRPr="00794814" w:rsidRDefault="009D549F" w:rsidP="00794814">
      <w:pPr>
        <w:pStyle w:val="ListParagraph"/>
        <w:numPr>
          <w:ilvl w:val="1"/>
          <w:numId w:val="18"/>
        </w:numPr>
        <w:spacing w:after="0" w:line="276" w:lineRule="auto"/>
        <w:rPr>
          <w:rFonts w:ascii="Aptos" w:hAnsi="Aptos"/>
          <w:bCs/>
          <w:szCs w:val="24"/>
        </w:rPr>
      </w:pPr>
      <w:r w:rsidRPr="00794814">
        <w:rPr>
          <w:rFonts w:ascii="Aptos" w:hAnsi="Aptos"/>
          <w:szCs w:val="24"/>
        </w:rPr>
        <w:t xml:space="preserve">Learn what your service line material is by checking your home or building address at </w:t>
      </w:r>
      <w:r w:rsidRPr="00794814">
        <w:rPr>
          <w:rFonts w:ascii="Aptos" w:hAnsi="Aptos"/>
          <w:szCs w:val="24"/>
          <w:highlight w:val="yellow"/>
        </w:rPr>
        <w:t>[PWS website or other instructions on how consumers can view the Service Line Inventory].</w:t>
      </w:r>
    </w:p>
    <w:p w14:paraId="71ED33E5" w14:textId="29A5A931" w:rsidR="005378F0" w:rsidRPr="0063532D" w:rsidRDefault="005378F0" w:rsidP="005378F0">
      <w:pPr>
        <w:pStyle w:val="ListParagraph"/>
        <w:numPr>
          <w:ilvl w:val="1"/>
          <w:numId w:val="11"/>
        </w:numPr>
        <w:spacing w:after="0" w:line="276" w:lineRule="auto"/>
        <w:rPr>
          <w:rFonts w:ascii="Aptos" w:hAnsi="Aptos"/>
          <w:bCs/>
          <w:szCs w:val="24"/>
        </w:rPr>
      </w:pPr>
      <w:r w:rsidRPr="0063532D">
        <w:rPr>
          <w:rFonts w:ascii="Aptos" w:hAnsi="Aptos"/>
          <w:bCs/>
          <w:szCs w:val="24"/>
        </w:rPr>
        <w:t>Please contact [</w:t>
      </w:r>
      <w:r w:rsidRPr="0063532D">
        <w:rPr>
          <w:rFonts w:ascii="Aptos" w:hAnsi="Aptos"/>
          <w:bCs/>
          <w:szCs w:val="24"/>
          <w:highlight w:val="yellow"/>
        </w:rPr>
        <w:t>insert PWS contact information</w:t>
      </w:r>
      <w:r w:rsidRPr="0063532D">
        <w:rPr>
          <w:rFonts w:ascii="Aptos" w:hAnsi="Aptos"/>
          <w:bCs/>
          <w:szCs w:val="24"/>
        </w:rPr>
        <w:t xml:space="preserve">] for more information about your home or building service line, how to have it </w:t>
      </w:r>
      <w:r>
        <w:rPr>
          <w:rFonts w:ascii="Aptos" w:hAnsi="Aptos"/>
          <w:bCs/>
          <w:szCs w:val="24"/>
        </w:rPr>
        <w:t>replaced</w:t>
      </w:r>
      <w:r w:rsidRPr="0063532D">
        <w:rPr>
          <w:rFonts w:ascii="Aptos" w:hAnsi="Aptos"/>
          <w:bCs/>
          <w:szCs w:val="24"/>
        </w:rPr>
        <w:t>, or for information about plumbing materials in your home</w:t>
      </w:r>
      <w:r w:rsidR="005D5891">
        <w:rPr>
          <w:rFonts w:ascii="Aptos" w:hAnsi="Aptos"/>
          <w:bCs/>
          <w:szCs w:val="24"/>
        </w:rPr>
        <w:t xml:space="preserve"> or building</w:t>
      </w:r>
      <w:r w:rsidRPr="0063532D">
        <w:rPr>
          <w:rFonts w:ascii="Aptos" w:hAnsi="Aptos"/>
          <w:bCs/>
          <w:szCs w:val="24"/>
        </w:rPr>
        <w:t xml:space="preserve"> that may contain lead. </w:t>
      </w:r>
    </w:p>
    <w:p w14:paraId="2A71928F" w14:textId="616AF9FE" w:rsidR="005378F0" w:rsidRPr="0063532D" w:rsidRDefault="005378F0" w:rsidP="0063532D">
      <w:pPr>
        <w:pStyle w:val="ListParagraph"/>
        <w:numPr>
          <w:ilvl w:val="1"/>
          <w:numId w:val="11"/>
        </w:numPr>
        <w:spacing w:after="0" w:line="276" w:lineRule="auto"/>
        <w:rPr>
          <w:rFonts w:ascii="Aptos" w:hAnsi="Aptos"/>
          <w:bCs/>
          <w:szCs w:val="24"/>
        </w:rPr>
      </w:pPr>
      <w:r w:rsidRPr="0063532D">
        <w:rPr>
          <w:rFonts w:ascii="Aptos" w:hAnsi="Aptos"/>
          <w:bCs/>
          <w:szCs w:val="24"/>
        </w:rPr>
        <w:t xml:space="preserve">You may use </w:t>
      </w:r>
      <w:hyperlink r:id="rId31" w:history="1">
        <w:r w:rsidRPr="00D2039F">
          <w:rPr>
            <w:rStyle w:val="Hyperlink"/>
            <w:rFonts w:ascii="Aptos" w:hAnsi="Aptos"/>
            <w:bCs/>
          </w:rPr>
          <w:t>EPA’s Protect Your Tap tool</w:t>
        </w:r>
      </w:hyperlink>
      <w:r w:rsidRPr="0023375A">
        <w:rPr>
          <w:rFonts w:ascii="Aptos" w:hAnsi="Aptos"/>
          <w:bCs/>
          <w:szCs w:val="24"/>
        </w:rPr>
        <w:t xml:space="preserve"> (</w:t>
      </w:r>
      <w:hyperlink r:id="rId32" w:history="1">
        <w:r w:rsidRPr="0023375A">
          <w:rPr>
            <w:rStyle w:val="Hyperlink"/>
            <w:rFonts w:ascii="Aptos" w:hAnsi="Aptos"/>
            <w:bCs/>
            <w:szCs w:val="24"/>
          </w:rPr>
          <w:t>www.epa.gov/pyt</w:t>
        </w:r>
      </w:hyperlink>
      <w:r w:rsidRPr="0023375A">
        <w:rPr>
          <w:rFonts w:ascii="Aptos" w:hAnsi="Aptos"/>
          <w:bCs/>
          <w:szCs w:val="24"/>
        </w:rPr>
        <w:t xml:space="preserve">) </w:t>
      </w:r>
      <w:r w:rsidRPr="0063532D">
        <w:rPr>
          <w:rFonts w:ascii="Aptos" w:hAnsi="Aptos"/>
          <w:bCs/>
          <w:szCs w:val="24"/>
        </w:rPr>
        <w:t>to help identify if your service line is lead</w:t>
      </w:r>
      <w:r>
        <w:rPr>
          <w:rFonts w:ascii="Aptos" w:hAnsi="Aptos"/>
          <w:bCs/>
          <w:szCs w:val="24"/>
        </w:rPr>
        <w:t>.</w:t>
      </w:r>
    </w:p>
    <w:p w14:paraId="1810CEA2" w14:textId="77777777" w:rsidR="00584AE5" w:rsidRDefault="00584AE5" w:rsidP="007C5A2D">
      <w:pPr>
        <w:spacing w:after="0" w:line="276" w:lineRule="auto"/>
        <w:rPr>
          <w:rFonts w:ascii="Aptos" w:hAnsi="Aptos"/>
          <w:b/>
          <w:szCs w:val="24"/>
          <w:highlight w:val="green"/>
        </w:rPr>
      </w:pPr>
    </w:p>
    <w:p w14:paraId="6134C08E" w14:textId="128EC9BC" w:rsidR="009D549F" w:rsidRPr="00576B7D" w:rsidRDefault="00CE4791" w:rsidP="009D549F">
      <w:pPr>
        <w:spacing w:after="0" w:line="276" w:lineRule="auto"/>
        <w:rPr>
          <w:rFonts w:ascii="Aptos" w:hAnsi="Aptos"/>
          <w:b/>
          <w:szCs w:val="24"/>
          <w:highlight w:val="cyan"/>
        </w:rPr>
      </w:pPr>
      <w:r w:rsidRPr="00576B7D">
        <w:rPr>
          <w:rFonts w:ascii="Aptos" w:hAnsi="Aptos"/>
          <w:b/>
          <w:szCs w:val="24"/>
          <w:highlight w:val="cyan"/>
        </w:rPr>
        <w:t>Option 2-</w:t>
      </w:r>
      <w:r w:rsidR="000E78F6">
        <w:rPr>
          <w:rFonts w:ascii="Aptos" w:hAnsi="Aptos"/>
          <w:b/>
          <w:szCs w:val="24"/>
          <w:highlight w:val="cyan"/>
        </w:rPr>
        <w:t xml:space="preserve"> Use i</w:t>
      </w:r>
      <w:r w:rsidR="009D549F" w:rsidRPr="00576B7D">
        <w:rPr>
          <w:rFonts w:ascii="Aptos" w:hAnsi="Aptos"/>
          <w:b/>
          <w:szCs w:val="24"/>
          <w:highlight w:val="cyan"/>
        </w:rPr>
        <w:t xml:space="preserve">f your PWS has </w:t>
      </w:r>
      <w:proofErr w:type="gramStart"/>
      <w:r w:rsidR="009D549F" w:rsidRPr="00576B7D">
        <w:rPr>
          <w:rFonts w:ascii="Aptos" w:hAnsi="Aptos"/>
          <w:b/>
          <w:szCs w:val="24"/>
          <w:highlight w:val="cyan"/>
        </w:rPr>
        <w:t>lead</w:t>
      </w:r>
      <w:proofErr w:type="gramEnd"/>
      <w:r w:rsidR="009D549F" w:rsidRPr="00576B7D">
        <w:rPr>
          <w:rFonts w:ascii="Aptos" w:hAnsi="Aptos"/>
          <w:b/>
          <w:szCs w:val="24"/>
          <w:highlight w:val="cyan"/>
        </w:rPr>
        <w:t xml:space="preserve">, </w:t>
      </w:r>
      <w:r w:rsidR="004D58AE">
        <w:rPr>
          <w:rFonts w:ascii="Aptos" w:hAnsi="Aptos"/>
          <w:b/>
          <w:szCs w:val="24"/>
          <w:highlight w:val="cyan"/>
        </w:rPr>
        <w:t>Galvanized Requiring Replacement (</w:t>
      </w:r>
      <w:r w:rsidR="009D549F" w:rsidRPr="00576B7D">
        <w:rPr>
          <w:rFonts w:ascii="Aptos" w:hAnsi="Aptos"/>
          <w:b/>
          <w:szCs w:val="24"/>
          <w:highlight w:val="cyan"/>
        </w:rPr>
        <w:t>GRR</w:t>
      </w:r>
      <w:r w:rsidR="004D58AE">
        <w:rPr>
          <w:rFonts w:ascii="Aptos" w:hAnsi="Aptos"/>
          <w:b/>
          <w:szCs w:val="24"/>
          <w:highlight w:val="cyan"/>
        </w:rPr>
        <w:t>)</w:t>
      </w:r>
      <w:r w:rsidR="009D549F" w:rsidRPr="00576B7D">
        <w:rPr>
          <w:rFonts w:ascii="Aptos" w:hAnsi="Aptos"/>
          <w:b/>
          <w:szCs w:val="24"/>
          <w:highlight w:val="cyan"/>
        </w:rPr>
        <w:t xml:space="preserve">, and/or lead status unknown service lines: </w:t>
      </w:r>
    </w:p>
    <w:p w14:paraId="0738E765" w14:textId="79843D68" w:rsidR="00107E54" w:rsidRPr="0063532D" w:rsidRDefault="00107E54" w:rsidP="0063532D">
      <w:pPr>
        <w:pStyle w:val="ListParagraph"/>
        <w:numPr>
          <w:ilvl w:val="0"/>
          <w:numId w:val="18"/>
        </w:numPr>
        <w:spacing w:after="0" w:line="276" w:lineRule="auto"/>
        <w:rPr>
          <w:rFonts w:ascii="Aptos" w:hAnsi="Aptos"/>
          <w:bCs/>
          <w:szCs w:val="24"/>
        </w:rPr>
      </w:pPr>
      <w:r w:rsidRPr="0063532D">
        <w:rPr>
          <w:rFonts w:ascii="Aptos" w:hAnsi="Aptos"/>
          <w:b/>
          <w:szCs w:val="24"/>
        </w:rPr>
        <w:t xml:space="preserve">Check whether your home or building has a lead service line.  IF YOU DO, </w:t>
      </w:r>
      <w:proofErr w:type="gramStart"/>
      <w:r w:rsidRPr="0063532D">
        <w:rPr>
          <w:rFonts w:ascii="Aptos" w:hAnsi="Aptos"/>
          <w:b/>
          <w:szCs w:val="24"/>
        </w:rPr>
        <w:t>HAVE</w:t>
      </w:r>
      <w:proofErr w:type="gramEnd"/>
      <w:r w:rsidRPr="0063532D">
        <w:rPr>
          <w:rFonts w:ascii="Aptos" w:hAnsi="Aptos"/>
          <w:b/>
          <w:szCs w:val="24"/>
        </w:rPr>
        <w:t xml:space="preserve"> IT REPLACED.</w:t>
      </w:r>
      <w:r w:rsidRPr="0063532D">
        <w:rPr>
          <w:rFonts w:ascii="Aptos" w:hAnsi="Aptos"/>
          <w:bCs/>
          <w:szCs w:val="24"/>
        </w:rPr>
        <w:t xml:space="preserve"> </w:t>
      </w:r>
    </w:p>
    <w:p w14:paraId="3D37C649" w14:textId="7FFC98AA" w:rsidR="009D549F" w:rsidRPr="009D549F" w:rsidRDefault="00107E54">
      <w:pPr>
        <w:pStyle w:val="ListParagraph"/>
        <w:numPr>
          <w:ilvl w:val="1"/>
          <w:numId w:val="11"/>
        </w:numPr>
        <w:spacing w:after="0"/>
        <w:rPr>
          <w:rFonts w:ascii="Aptos" w:hAnsi="Aptos" w:cs="Calibri"/>
          <w:szCs w:val="24"/>
        </w:rPr>
      </w:pPr>
      <w:r w:rsidRPr="007E3326">
        <w:rPr>
          <w:rFonts w:ascii="Aptos" w:hAnsi="Aptos"/>
          <w:szCs w:val="24"/>
        </w:rPr>
        <w:t xml:space="preserve">Learn what your service line material is by checking your home or building address at </w:t>
      </w:r>
      <w:r w:rsidRPr="007E3326">
        <w:rPr>
          <w:rFonts w:ascii="Aptos" w:hAnsi="Aptos"/>
          <w:szCs w:val="24"/>
          <w:highlight w:val="yellow"/>
        </w:rPr>
        <w:t>[PWS website</w:t>
      </w:r>
      <w:r w:rsidR="00CA7649" w:rsidRPr="007E3326">
        <w:rPr>
          <w:rFonts w:ascii="Aptos" w:hAnsi="Aptos"/>
          <w:szCs w:val="24"/>
          <w:highlight w:val="yellow"/>
        </w:rPr>
        <w:t xml:space="preserve"> or other instructions on how consumers can view the Service Line Inventory</w:t>
      </w:r>
      <w:r w:rsidRPr="007E3326">
        <w:rPr>
          <w:rFonts w:ascii="Aptos" w:hAnsi="Aptos"/>
          <w:szCs w:val="24"/>
          <w:highlight w:val="yellow"/>
        </w:rPr>
        <w:t>].</w:t>
      </w:r>
    </w:p>
    <w:p w14:paraId="2D11B58E" w14:textId="51663070" w:rsidR="00107E54" w:rsidRPr="0063532D" w:rsidRDefault="00AB4A21" w:rsidP="0063532D">
      <w:pPr>
        <w:pStyle w:val="ListParagraph"/>
        <w:numPr>
          <w:ilvl w:val="2"/>
          <w:numId w:val="11"/>
        </w:numPr>
        <w:spacing w:after="0"/>
        <w:rPr>
          <w:rFonts w:ascii="Aptos" w:hAnsi="Aptos" w:cs="Calibri"/>
          <w:szCs w:val="24"/>
        </w:rPr>
      </w:pPr>
      <w:r w:rsidRPr="0063532D">
        <w:rPr>
          <w:rFonts w:ascii="Aptos" w:hAnsi="Aptos" w:cs="Calibri"/>
          <w:szCs w:val="24"/>
        </w:rPr>
        <w:t>Please notify us if you disagree with the service line material categorization in our service line inventory</w:t>
      </w:r>
      <w:r w:rsidR="009D549F" w:rsidRPr="009D549F">
        <w:rPr>
          <w:rFonts w:ascii="Aptos" w:hAnsi="Aptos" w:cs="Calibri"/>
          <w:szCs w:val="24"/>
        </w:rPr>
        <w:t xml:space="preserve"> by contacting us at [</w:t>
      </w:r>
      <w:r w:rsidR="009D549F" w:rsidRPr="0063532D">
        <w:rPr>
          <w:rFonts w:ascii="Aptos" w:hAnsi="Aptos" w:cs="Calibri"/>
          <w:szCs w:val="24"/>
          <w:highlight w:val="yellow"/>
        </w:rPr>
        <w:t>contact information</w:t>
      </w:r>
      <w:r w:rsidR="009D549F" w:rsidRPr="009D549F">
        <w:rPr>
          <w:rFonts w:ascii="Aptos" w:hAnsi="Aptos" w:cs="Calibri"/>
          <w:szCs w:val="24"/>
        </w:rPr>
        <w:t>].</w:t>
      </w:r>
    </w:p>
    <w:p w14:paraId="11AE502F" w14:textId="72B989BC" w:rsidR="00B763F2" w:rsidRPr="0063532D" w:rsidRDefault="00B763F2" w:rsidP="0063532D">
      <w:pPr>
        <w:pStyle w:val="ListParagraph"/>
        <w:numPr>
          <w:ilvl w:val="2"/>
          <w:numId w:val="11"/>
        </w:numPr>
        <w:spacing w:after="383" w:line="276" w:lineRule="auto"/>
        <w:rPr>
          <w:rFonts w:ascii="Aptos" w:hAnsi="Aptos" w:cs="Calibri"/>
          <w:szCs w:val="24"/>
        </w:rPr>
      </w:pPr>
      <w:r w:rsidRPr="0063532D">
        <w:rPr>
          <w:rFonts w:ascii="Aptos" w:hAnsi="Aptos"/>
          <w:b/>
          <w:bCs/>
          <w:szCs w:val="24"/>
        </w:rPr>
        <w:t>If your service line is an unknown material</w:t>
      </w:r>
      <w:r w:rsidR="001F20F4" w:rsidRPr="007E3326">
        <w:rPr>
          <w:rFonts w:ascii="Aptos" w:hAnsi="Aptos"/>
          <w:szCs w:val="24"/>
        </w:rPr>
        <w:t xml:space="preserve">, </w:t>
      </w:r>
      <w:r w:rsidR="001F20F4" w:rsidRPr="0063532D">
        <w:rPr>
          <w:rFonts w:ascii="Aptos" w:hAnsi="Aptos"/>
          <w:szCs w:val="24"/>
          <w:highlight w:val="yellow"/>
        </w:rPr>
        <w:t xml:space="preserve">[include instructions on how consumers can identify their material, such as by scheduling an appointment or </w:t>
      </w:r>
      <w:r w:rsidR="00316757" w:rsidRPr="0063532D">
        <w:rPr>
          <w:rFonts w:ascii="Aptos" w:hAnsi="Aptos"/>
          <w:szCs w:val="24"/>
          <w:highlight w:val="yellow"/>
        </w:rPr>
        <w:t>self-identification methods].</w:t>
      </w:r>
      <w:r w:rsidR="004D7A0F" w:rsidRPr="007E3326">
        <w:rPr>
          <w:rFonts w:ascii="Aptos" w:hAnsi="Aptos"/>
          <w:szCs w:val="24"/>
        </w:rPr>
        <w:t xml:space="preserve"> You may use</w:t>
      </w:r>
      <w:hyperlink r:id="rId33" w:history="1">
        <w:r w:rsidR="004D7A0F" w:rsidRPr="007E3326">
          <w:rPr>
            <w:rStyle w:val="Hyperlink"/>
            <w:rFonts w:ascii="Aptos" w:hAnsi="Aptos"/>
            <w:szCs w:val="24"/>
          </w:rPr>
          <w:t xml:space="preserve"> EPA’s Protect Your Tap tool</w:t>
        </w:r>
      </w:hyperlink>
      <w:r w:rsidR="004D7A0F" w:rsidRPr="007E3326">
        <w:rPr>
          <w:rFonts w:ascii="Aptos" w:hAnsi="Aptos"/>
          <w:szCs w:val="24"/>
        </w:rPr>
        <w:t xml:space="preserve"> </w:t>
      </w:r>
      <w:r w:rsidR="004D7A0F" w:rsidRPr="007E3326">
        <w:rPr>
          <w:rFonts w:ascii="Aptos" w:hAnsi="Aptos" w:cs="Calibri"/>
          <w:szCs w:val="24"/>
        </w:rPr>
        <w:t>to help identify if your service line is lead (</w:t>
      </w:r>
      <w:hyperlink r:id="rId34" w:history="1">
        <w:r w:rsidR="004D7A0F" w:rsidRPr="007E3326">
          <w:rPr>
            <w:rStyle w:val="Hyperlink"/>
            <w:rFonts w:ascii="Aptos" w:hAnsi="Aptos" w:cs="Calibri"/>
            <w:szCs w:val="24"/>
          </w:rPr>
          <w:t>www.epa.gov/pyt</w:t>
        </w:r>
      </w:hyperlink>
      <w:r w:rsidR="004D7A0F" w:rsidRPr="007E3326">
        <w:rPr>
          <w:rFonts w:ascii="Aptos" w:hAnsi="Aptos"/>
          <w:szCs w:val="24"/>
        </w:rPr>
        <w:t>)</w:t>
      </w:r>
      <w:r w:rsidR="004D7A0F" w:rsidRPr="007E3326">
        <w:rPr>
          <w:rFonts w:ascii="Aptos" w:hAnsi="Aptos" w:cs="Calibri"/>
          <w:szCs w:val="24"/>
        </w:rPr>
        <w:t>.</w:t>
      </w:r>
    </w:p>
    <w:p w14:paraId="0DD452B4" w14:textId="25AA1F2C" w:rsidR="009D549F" w:rsidRPr="0063532D" w:rsidRDefault="00316757" w:rsidP="004D7A0F">
      <w:pPr>
        <w:pStyle w:val="ListParagraph"/>
        <w:numPr>
          <w:ilvl w:val="2"/>
          <w:numId w:val="11"/>
        </w:numPr>
        <w:spacing w:after="0" w:line="276" w:lineRule="auto"/>
        <w:rPr>
          <w:rFonts w:ascii="Aptos" w:hAnsi="Aptos"/>
          <w:szCs w:val="24"/>
        </w:rPr>
      </w:pPr>
      <w:r w:rsidRPr="0063532D">
        <w:rPr>
          <w:rFonts w:ascii="Aptos" w:hAnsi="Aptos"/>
          <w:b/>
          <w:bCs/>
          <w:szCs w:val="24"/>
        </w:rPr>
        <w:t>If your service line is lead or Galvanized Requiring Replacement (GRR)</w:t>
      </w:r>
      <w:r w:rsidRPr="007E3326">
        <w:rPr>
          <w:rFonts w:ascii="Aptos" w:hAnsi="Aptos"/>
          <w:szCs w:val="24"/>
        </w:rPr>
        <w:t xml:space="preserve"> </w:t>
      </w:r>
      <w:r w:rsidRPr="0063532D">
        <w:rPr>
          <w:rFonts w:ascii="Aptos" w:hAnsi="Aptos"/>
          <w:szCs w:val="24"/>
          <w:highlight w:val="yellow"/>
        </w:rPr>
        <w:t>[include information on opportunities to replace service lines, such as if you have a</w:t>
      </w:r>
      <w:r w:rsidR="00901EAD">
        <w:rPr>
          <w:rFonts w:ascii="Aptos" w:hAnsi="Aptos"/>
          <w:szCs w:val="24"/>
          <w:highlight w:val="yellow"/>
        </w:rPr>
        <w:t>n</w:t>
      </w:r>
      <w:r w:rsidRPr="0063532D">
        <w:rPr>
          <w:rFonts w:ascii="Aptos" w:hAnsi="Aptos"/>
          <w:szCs w:val="24"/>
          <w:highlight w:val="yellow"/>
        </w:rPr>
        <w:t xml:space="preserve"> LSL</w:t>
      </w:r>
      <w:r w:rsidR="00DE073F">
        <w:rPr>
          <w:rFonts w:ascii="Aptos" w:hAnsi="Aptos"/>
          <w:szCs w:val="24"/>
          <w:highlight w:val="yellow"/>
        </w:rPr>
        <w:t>/</w:t>
      </w:r>
      <w:r w:rsidR="00F93BD1">
        <w:rPr>
          <w:rFonts w:ascii="Aptos" w:hAnsi="Aptos"/>
          <w:szCs w:val="24"/>
          <w:highlight w:val="yellow"/>
        </w:rPr>
        <w:t>GRR</w:t>
      </w:r>
      <w:r w:rsidRPr="0063532D">
        <w:rPr>
          <w:rFonts w:ascii="Aptos" w:hAnsi="Aptos"/>
          <w:szCs w:val="24"/>
          <w:highlight w:val="yellow"/>
        </w:rPr>
        <w:t xml:space="preserve"> replacement program</w:t>
      </w:r>
      <w:r w:rsidR="009D549F">
        <w:rPr>
          <w:rFonts w:ascii="Aptos" w:hAnsi="Aptos"/>
          <w:szCs w:val="24"/>
          <w:highlight w:val="yellow"/>
        </w:rPr>
        <w:t>.</w:t>
      </w:r>
    </w:p>
    <w:p w14:paraId="17CB339F" w14:textId="2825E52A" w:rsidR="00EE6DC4" w:rsidRPr="0063532D" w:rsidRDefault="009D549F" w:rsidP="002A4488">
      <w:pPr>
        <w:pStyle w:val="ListParagraph"/>
        <w:numPr>
          <w:ilvl w:val="3"/>
          <w:numId w:val="11"/>
        </w:numPr>
        <w:spacing w:after="0" w:line="276" w:lineRule="auto"/>
        <w:rPr>
          <w:rFonts w:ascii="Aptos" w:hAnsi="Aptos"/>
          <w:szCs w:val="24"/>
        </w:rPr>
      </w:pPr>
      <w:r w:rsidRPr="0063532D">
        <w:rPr>
          <w:rFonts w:ascii="Aptos" w:hAnsi="Aptos"/>
          <w:szCs w:val="24"/>
          <w:highlight w:val="yellow"/>
        </w:rPr>
        <w:t>[I</w:t>
      </w:r>
      <w:r w:rsidR="00ED6950" w:rsidRPr="0063532D">
        <w:rPr>
          <w:rFonts w:ascii="Aptos" w:hAnsi="Aptos"/>
          <w:szCs w:val="24"/>
          <w:highlight w:val="yellow"/>
        </w:rPr>
        <w:t>nclude financial solutions here</w:t>
      </w:r>
      <w:r w:rsidR="002A4488" w:rsidRPr="0063532D">
        <w:rPr>
          <w:rFonts w:ascii="Aptos" w:hAnsi="Aptos"/>
          <w:szCs w:val="24"/>
          <w:highlight w:val="yellow"/>
        </w:rPr>
        <w:t>. If your s</w:t>
      </w:r>
      <w:r w:rsidR="00160828" w:rsidRPr="0063532D">
        <w:rPr>
          <w:rFonts w:ascii="Aptos" w:hAnsi="Aptos"/>
          <w:szCs w:val="24"/>
          <w:highlight w:val="yellow"/>
        </w:rPr>
        <w:t xml:space="preserve">ystem does not have a financial </w:t>
      </w:r>
      <w:r w:rsidR="00F93BD1">
        <w:rPr>
          <w:rFonts w:ascii="Aptos" w:hAnsi="Aptos"/>
          <w:szCs w:val="24"/>
          <w:highlight w:val="yellow"/>
        </w:rPr>
        <w:t xml:space="preserve">assistance </w:t>
      </w:r>
      <w:r w:rsidR="00160828" w:rsidRPr="0063532D">
        <w:rPr>
          <w:rFonts w:ascii="Aptos" w:hAnsi="Aptos"/>
          <w:szCs w:val="24"/>
          <w:highlight w:val="yellow"/>
        </w:rPr>
        <w:t>program</w:t>
      </w:r>
      <w:r w:rsidR="00F93BD1">
        <w:rPr>
          <w:rFonts w:ascii="Aptos" w:hAnsi="Aptos"/>
          <w:szCs w:val="24"/>
          <w:highlight w:val="yellow"/>
        </w:rPr>
        <w:t xml:space="preserve"> for </w:t>
      </w:r>
      <w:r w:rsidR="007F5518">
        <w:rPr>
          <w:rFonts w:ascii="Aptos" w:hAnsi="Aptos"/>
          <w:szCs w:val="24"/>
          <w:highlight w:val="yellow"/>
        </w:rPr>
        <w:t xml:space="preserve">service line replacement, </w:t>
      </w:r>
      <w:r w:rsidR="00531F1E">
        <w:rPr>
          <w:rFonts w:ascii="Aptos" w:hAnsi="Aptos"/>
          <w:szCs w:val="24"/>
          <w:highlight w:val="yellow"/>
        </w:rPr>
        <w:t>include</w:t>
      </w:r>
      <w:r w:rsidR="007F5518">
        <w:rPr>
          <w:rFonts w:ascii="Aptos" w:hAnsi="Aptos"/>
          <w:szCs w:val="24"/>
          <w:highlight w:val="yellow"/>
        </w:rPr>
        <w:t xml:space="preserve"> the following</w:t>
      </w:r>
      <w:r w:rsidR="00160828" w:rsidRPr="0063532D">
        <w:rPr>
          <w:rFonts w:ascii="Aptos" w:hAnsi="Aptos"/>
          <w:szCs w:val="24"/>
          <w:highlight w:val="yellow"/>
        </w:rPr>
        <w:t>:</w:t>
      </w:r>
      <w:r w:rsidR="002A4488" w:rsidRPr="0063532D">
        <w:rPr>
          <w:rFonts w:ascii="Aptos" w:hAnsi="Aptos"/>
          <w:szCs w:val="24"/>
          <w:highlight w:val="yellow"/>
        </w:rPr>
        <w:t xml:space="preserve"> </w:t>
      </w:r>
      <w:r w:rsidR="007F5518">
        <w:rPr>
          <w:rFonts w:ascii="Aptos" w:hAnsi="Aptos"/>
          <w:szCs w:val="24"/>
          <w:highlight w:val="yellow"/>
        </w:rPr>
        <w:t>“</w:t>
      </w:r>
      <w:r w:rsidR="00160828" w:rsidRPr="0063532D">
        <w:rPr>
          <w:rFonts w:ascii="Aptos" w:hAnsi="Aptos"/>
          <w:szCs w:val="24"/>
          <w:highlight w:val="yellow"/>
        </w:rPr>
        <w:t>Please consider contacting your home insurance company regarding any information they may have on insurance solutions</w:t>
      </w:r>
      <w:r w:rsidR="007F5518">
        <w:rPr>
          <w:rFonts w:ascii="Aptos" w:hAnsi="Aptos"/>
          <w:szCs w:val="24"/>
          <w:highlight w:val="yellow"/>
        </w:rPr>
        <w:t xml:space="preserve"> </w:t>
      </w:r>
      <w:r w:rsidR="008834F1">
        <w:rPr>
          <w:rFonts w:ascii="Aptos" w:hAnsi="Aptos"/>
          <w:szCs w:val="24"/>
          <w:highlight w:val="yellow"/>
        </w:rPr>
        <w:t>for water service</w:t>
      </w:r>
      <w:r w:rsidR="00980D26">
        <w:rPr>
          <w:rFonts w:ascii="Aptos" w:hAnsi="Aptos"/>
          <w:szCs w:val="24"/>
          <w:highlight w:val="yellow"/>
        </w:rPr>
        <w:t xml:space="preserve"> line replacement</w:t>
      </w:r>
      <w:r w:rsidR="007F5518">
        <w:rPr>
          <w:rFonts w:ascii="Aptos" w:hAnsi="Aptos"/>
          <w:szCs w:val="24"/>
          <w:highlight w:val="yellow"/>
        </w:rPr>
        <w:t>”</w:t>
      </w:r>
      <w:r w:rsidR="00160828" w:rsidRPr="0063532D">
        <w:rPr>
          <w:rFonts w:ascii="Aptos" w:hAnsi="Aptos"/>
          <w:szCs w:val="24"/>
          <w:highlight w:val="yellow"/>
        </w:rPr>
        <w:t>.</w:t>
      </w:r>
      <w:r w:rsidRPr="0063532D">
        <w:rPr>
          <w:rFonts w:ascii="Aptos" w:hAnsi="Aptos"/>
          <w:szCs w:val="24"/>
          <w:highlight w:val="yellow"/>
        </w:rPr>
        <w:t>]</w:t>
      </w:r>
    </w:p>
    <w:p w14:paraId="66CF7CEB" w14:textId="70FFC5F4" w:rsidR="00944334" w:rsidRPr="0063532D" w:rsidRDefault="00EE6DC4" w:rsidP="0063532D">
      <w:pPr>
        <w:pStyle w:val="ListParagraph"/>
        <w:numPr>
          <w:ilvl w:val="3"/>
          <w:numId w:val="11"/>
        </w:numPr>
        <w:spacing w:after="0" w:line="276" w:lineRule="auto"/>
        <w:rPr>
          <w:rFonts w:ascii="Aptos" w:hAnsi="Aptos"/>
          <w:szCs w:val="24"/>
        </w:rPr>
      </w:pPr>
      <w:r w:rsidRPr="00EE6DC4">
        <w:rPr>
          <w:rFonts w:ascii="Aptos" w:hAnsi="Aptos"/>
          <w:szCs w:val="24"/>
        </w:rPr>
        <w:t>If you are planning on replacing the portion of the service line that you own, please notify us at [</w:t>
      </w:r>
      <w:r w:rsidRPr="0063532D">
        <w:rPr>
          <w:rFonts w:ascii="Aptos" w:hAnsi="Aptos"/>
          <w:szCs w:val="24"/>
          <w:highlight w:val="yellow"/>
        </w:rPr>
        <w:t>insert PWS contact information</w:t>
      </w:r>
      <w:r w:rsidRPr="00EE6DC4">
        <w:rPr>
          <w:rFonts w:ascii="Aptos" w:hAnsi="Aptos"/>
          <w:szCs w:val="24"/>
        </w:rPr>
        <w:t>].</w:t>
      </w:r>
      <w:r>
        <w:rPr>
          <w:rFonts w:ascii="Aptos" w:hAnsi="Aptos"/>
          <w:szCs w:val="24"/>
        </w:rPr>
        <w:t xml:space="preserve"> </w:t>
      </w:r>
      <w:r w:rsidRPr="00576B7D">
        <w:rPr>
          <w:rFonts w:ascii="Aptos" w:hAnsi="Aptos"/>
          <w:szCs w:val="24"/>
          <w:highlight w:val="cyan"/>
        </w:rPr>
        <w:t xml:space="preserve">[LCRI: </w:t>
      </w:r>
      <w:r w:rsidRPr="00576B7D">
        <w:rPr>
          <w:rFonts w:ascii="Aptos" w:eastAsia="Times" w:hAnsi="Aptos" w:cs="Calibri"/>
          <w:szCs w:val="24"/>
          <w:highlight w:val="cyan"/>
        </w:rPr>
        <w:t>W</w:t>
      </w:r>
      <w:r w:rsidR="00AB4A21" w:rsidRPr="00576B7D">
        <w:rPr>
          <w:rFonts w:ascii="Aptos" w:eastAsia="Times" w:hAnsi="Aptos" w:cs="Calibri"/>
          <w:szCs w:val="24"/>
          <w:highlight w:val="cyan"/>
        </w:rPr>
        <w:t>e are required to replace our portion of a lead or GRR service line if replaced by the property owner</w:t>
      </w:r>
      <w:r w:rsidRPr="00576B7D">
        <w:rPr>
          <w:rFonts w:ascii="Aptos" w:eastAsia="Times" w:hAnsi="Aptos" w:cs="Calibri"/>
          <w:szCs w:val="24"/>
          <w:highlight w:val="cyan"/>
        </w:rPr>
        <w:t>]</w:t>
      </w:r>
      <w:r w:rsidR="00AB4A21" w:rsidRPr="00576B7D">
        <w:rPr>
          <w:rFonts w:ascii="Aptos" w:eastAsia="Times" w:hAnsi="Aptos" w:cs="Calibri"/>
          <w:szCs w:val="24"/>
          <w:highlight w:val="cyan"/>
        </w:rPr>
        <w:t>.</w:t>
      </w:r>
    </w:p>
    <w:p w14:paraId="710AEFE8" w14:textId="1EA24096" w:rsidR="00A830DC" w:rsidRPr="0063532D" w:rsidRDefault="00944334" w:rsidP="003176C3">
      <w:pPr>
        <w:pStyle w:val="ListParagraph"/>
        <w:numPr>
          <w:ilvl w:val="1"/>
          <w:numId w:val="11"/>
        </w:numPr>
        <w:spacing w:after="0" w:line="276" w:lineRule="auto"/>
        <w:rPr>
          <w:rFonts w:ascii="Aptos" w:hAnsi="Aptos"/>
          <w:szCs w:val="24"/>
        </w:rPr>
      </w:pPr>
      <w:r w:rsidRPr="0063532D">
        <w:rPr>
          <w:rFonts w:ascii="Aptos" w:eastAsia="Times" w:hAnsi="Aptos" w:cs="Calibri"/>
          <w:szCs w:val="24"/>
          <w:highlight w:val="yellow"/>
        </w:rPr>
        <w:lastRenderedPageBreak/>
        <w:t>[System]</w:t>
      </w:r>
      <w:r w:rsidRPr="0063532D">
        <w:rPr>
          <w:rFonts w:ascii="Aptos" w:eastAsia="Times" w:hAnsi="Aptos" w:cs="Calibri"/>
          <w:szCs w:val="24"/>
        </w:rPr>
        <w:t xml:space="preserve"> </w:t>
      </w:r>
      <w:r w:rsidRPr="00794814">
        <w:rPr>
          <w:rFonts w:ascii="Aptos" w:eastAsia="Times" w:hAnsi="Aptos" w:cs="Calibri"/>
          <w:szCs w:val="24"/>
          <w:highlight w:val="yellow"/>
        </w:rPr>
        <w:t>has developed/is developing</w:t>
      </w:r>
      <w:r w:rsidRPr="0063532D">
        <w:rPr>
          <w:rFonts w:ascii="Aptos" w:eastAsia="Times" w:hAnsi="Aptos" w:cs="Calibri"/>
          <w:szCs w:val="24"/>
        </w:rPr>
        <w:t xml:space="preserve"> a Service Line Replacement Program (SLRP) with the goal of removing all </w:t>
      </w:r>
      <w:r w:rsidR="003176C3" w:rsidRPr="0063532D">
        <w:rPr>
          <w:rFonts w:ascii="Aptos" w:eastAsia="Times" w:hAnsi="Aptos" w:cs="Calibri"/>
          <w:szCs w:val="24"/>
        </w:rPr>
        <w:t>GRR/</w:t>
      </w:r>
      <w:r w:rsidRPr="0063532D">
        <w:rPr>
          <w:rFonts w:ascii="Aptos" w:eastAsia="Times" w:hAnsi="Aptos" w:cs="Calibri"/>
          <w:szCs w:val="24"/>
        </w:rPr>
        <w:t xml:space="preserve">lead service lines </w:t>
      </w:r>
      <w:r w:rsidR="00104341" w:rsidRPr="0063532D">
        <w:rPr>
          <w:rFonts w:ascii="Aptos" w:eastAsia="Times" w:hAnsi="Aptos" w:cs="Calibri"/>
          <w:szCs w:val="24"/>
        </w:rPr>
        <w:t xml:space="preserve">and identifying all unknown </w:t>
      </w:r>
      <w:r w:rsidR="003176C3" w:rsidRPr="0063532D">
        <w:rPr>
          <w:rFonts w:ascii="Aptos" w:eastAsia="Times" w:hAnsi="Aptos" w:cs="Calibri"/>
          <w:szCs w:val="24"/>
        </w:rPr>
        <w:t xml:space="preserve">service lines </w:t>
      </w:r>
      <w:r w:rsidRPr="0063532D">
        <w:rPr>
          <w:rFonts w:ascii="Aptos" w:eastAsia="Times" w:hAnsi="Aptos" w:cs="Calibri"/>
          <w:szCs w:val="24"/>
        </w:rPr>
        <w:t>in the water system. Consumers may obtain a copy of the Service Line Replacement Plan by [</w:t>
      </w:r>
      <w:r w:rsidRPr="0063532D">
        <w:rPr>
          <w:rFonts w:ascii="Aptos" w:eastAsia="Times" w:hAnsi="Aptos" w:cs="Calibri"/>
          <w:szCs w:val="24"/>
          <w:highlight w:val="cyan"/>
        </w:rPr>
        <w:t xml:space="preserve">If applicable: choose one of the following statements (1) </w:t>
      </w:r>
      <w:r w:rsidRPr="0063532D">
        <w:rPr>
          <w:rFonts w:ascii="Aptos" w:eastAsia="Times" w:hAnsi="Aptos" w:cs="Calibri"/>
          <w:szCs w:val="24"/>
        </w:rPr>
        <w:t xml:space="preserve">contacting us at: </w:t>
      </w:r>
      <w:r w:rsidRPr="0063532D">
        <w:rPr>
          <w:rFonts w:ascii="Aptos" w:eastAsia="Times" w:hAnsi="Aptos" w:cs="Calibri"/>
          <w:szCs w:val="24"/>
          <w:highlight w:val="yellow"/>
        </w:rPr>
        <w:t>XXX,</w:t>
      </w:r>
      <w:r w:rsidRPr="0063532D">
        <w:rPr>
          <w:rFonts w:ascii="Aptos" w:eastAsia="Times" w:hAnsi="Aptos" w:cs="Calibri"/>
          <w:szCs w:val="24"/>
        </w:rPr>
        <w:t xml:space="preserve"> OR </w:t>
      </w:r>
      <w:r w:rsidRPr="0063532D">
        <w:rPr>
          <w:rFonts w:ascii="Aptos" w:eastAsia="Times" w:hAnsi="Aptos" w:cs="Calibri"/>
          <w:szCs w:val="24"/>
          <w:highlight w:val="cyan"/>
        </w:rPr>
        <w:t>(2)</w:t>
      </w:r>
      <w:r w:rsidRPr="0063532D">
        <w:rPr>
          <w:rFonts w:ascii="Aptos" w:eastAsia="Times" w:hAnsi="Aptos" w:cs="Calibri"/>
          <w:szCs w:val="24"/>
        </w:rPr>
        <w:t xml:space="preserve"> by visiting our webpage: </w:t>
      </w:r>
      <w:r w:rsidR="009D5401">
        <w:rPr>
          <w:rFonts w:ascii="Aptos" w:eastAsia="Times" w:hAnsi="Aptos" w:cs="Calibri"/>
          <w:szCs w:val="24"/>
          <w:highlight w:val="yellow"/>
        </w:rPr>
        <w:t>enter webpage link here</w:t>
      </w:r>
      <w:r w:rsidRPr="0063532D">
        <w:rPr>
          <w:rFonts w:ascii="Aptos" w:eastAsia="Times" w:hAnsi="Aptos" w:cs="Calibri"/>
          <w:szCs w:val="24"/>
          <w:highlight w:val="yellow"/>
        </w:rPr>
        <w:t>]</w:t>
      </w:r>
      <w:r w:rsidRPr="0063532D">
        <w:rPr>
          <w:rFonts w:ascii="Aptos" w:eastAsia="Times" w:hAnsi="Aptos" w:cs="Calibri"/>
          <w:szCs w:val="24"/>
        </w:rPr>
        <w:t>.</w:t>
      </w:r>
    </w:p>
    <w:p w14:paraId="39EC2D60" w14:textId="77777777" w:rsidR="00107E54" w:rsidRPr="00DA192E" w:rsidRDefault="00107E54" w:rsidP="00F176F0">
      <w:pPr>
        <w:spacing w:after="0" w:line="276" w:lineRule="auto"/>
        <w:ind w:left="360" w:firstLine="0"/>
        <w:rPr>
          <w:rFonts w:ascii="Aptos" w:hAnsi="Aptos"/>
          <w:bCs/>
          <w:szCs w:val="24"/>
        </w:rPr>
      </w:pPr>
    </w:p>
    <w:p w14:paraId="24A3954E" w14:textId="77777777" w:rsidR="00F176F0" w:rsidRPr="00BD401C" w:rsidRDefault="00F176F0" w:rsidP="00BD401C">
      <w:pPr>
        <w:spacing w:after="0" w:line="276" w:lineRule="auto"/>
        <w:rPr>
          <w:rFonts w:ascii="Aptos" w:hAnsi="Aptos"/>
          <w:szCs w:val="24"/>
        </w:rPr>
      </w:pPr>
    </w:p>
    <w:p w14:paraId="1EB3606F" w14:textId="62143A29" w:rsidR="00326357" w:rsidRPr="00F176F0" w:rsidRDefault="00A90F9D" w:rsidP="00DA192E">
      <w:pPr>
        <w:pStyle w:val="Heading3"/>
      </w:pPr>
      <w:r>
        <w:t>**</w:t>
      </w:r>
      <w:r w:rsidR="00E177A7" w:rsidRPr="00F176F0">
        <w:t>Wh</w:t>
      </w:r>
      <w:r w:rsidR="009562CF" w:rsidRPr="00F176F0">
        <w:t>y are the</w:t>
      </w:r>
      <w:r w:rsidR="0009107F" w:rsidRPr="00F176F0">
        <w:t>re</w:t>
      </w:r>
      <w:r w:rsidR="009562CF" w:rsidRPr="00F176F0">
        <w:t xml:space="preserve"> elevated levels of lead in the drinking water and what is being done to </w:t>
      </w:r>
      <w:r w:rsidR="00BF4DEB" w:rsidRPr="00F176F0">
        <w:t>reduce the levels</w:t>
      </w:r>
      <w:r w:rsidR="00AF6FFF" w:rsidRPr="00F176F0">
        <w:t>?</w:t>
      </w:r>
      <w:r w:rsidR="00E177A7" w:rsidRPr="00F176F0">
        <w:t xml:space="preserve"> </w:t>
      </w:r>
    </w:p>
    <w:p w14:paraId="62874CCD" w14:textId="3D37442A" w:rsidR="00B5137C" w:rsidRPr="00BD401C" w:rsidRDefault="00F176F0" w:rsidP="00BD401C">
      <w:pPr>
        <w:spacing w:after="0" w:line="276" w:lineRule="auto"/>
        <w:rPr>
          <w:rFonts w:ascii="Aptos" w:hAnsi="Aptos"/>
          <w:szCs w:val="24"/>
          <w:highlight w:val="cyan"/>
        </w:rPr>
      </w:pPr>
      <w:r>
        <w:rPr>
          <w:rFonts w:ascii="Aptos" w:hAnsi="Aptos"/>
          <w:szCs w:val="24"/>
          <w:highlight w:val="cyan"/>
        </w:rPr>
        <w:t>[</w:t>
      </w:r>
      <w:r w:rsidR="00B5137C" w:rsidRPr="00BD401C">
        <w:rPr>
          <w:rFonts w:ascii="Aptos" w:hAnsi="Aptos"/>
          <w:szCs w:val="24"/>
          <w:highlight w:val="cyan"/>
        </w:rPr>
        <w:t>Choose one of the following paragraphs depending on whether you t</w:t>
      </w:r>
      <w:r w:rsidR="00A62282" w:rsidRPr="00BD401C">
        <w:rPr>
          <w:rFonts w:ascii="Aptos" w:hAnsi="Aptos"/>
          <w:szCs w:val="24"/>
          <w:highlight w:val="cyan"/>
        </w:rPr>
        <w:t>r</w:t>
      </w:r>
      <w:r w:rsidR="00B5137C" w:rsidRPr="00BD401C">
        <w:rPr>
          <w:rFonts w:ascii="Aptos" w:hAnsi="Aptos"/>
          <w:szCs w:val="24"/>
          <w:highlight w:val="cyan"/>
        </w:rPr>
        <w:t>eat your water for corrosion control</w:t>
      </w:r>
      <w:r>
        <w:rPr>
          <w:rFonts w:ascii="Aptos" w:hAnsi="Aptos"/>
          <w:szCs w:val="24"/>
          <w:highlight w:val="cyan"/>
        </w:rPr>
        <w:t>]</w:t>
      </w:r>
    </w:p>
    <w:p w14:paraId="7B9A4370" w14:textId="3B06F53F" w:rsidR="00B5137C" w:rsidRPr="00576B7D" w:rsidRDefault="00F176F0" w:rsidP="00BD401C">
      <w:pPr>
        <w:spacing w:after="0" w:line="276" w:lineRule="auto"/>
        <w:rPr>
          <w:rFonts w:ascii="Aptos" w:hAnsi="Aptos"/>
          <w:szCs w:val="24"/>
          <w:highlight w:val="cyan"/>
        </w:rPr>
      </w:pPr>
      <w:r w:rsidRPr="00576B7D">
        <w:rPr>
          <w:rFonts w:ascii="Aptos" w:hAnsi="Aptos"/>
          <w:szCs w:val="24"/>
          <w:highlight w:val="cyan"/>
        </w:rPr>
        <w:t>[</w:t>
      </w:r>
      <w:r w:rsidR="00B5137C" w:rsidRPr="00576B7D">
        <w:rPr>
          <w:rFonts w:ascii="Aptos" w:hAnsi="Aptos"/>
          <w:szCs w:val="24"/>
          <w:highlight w:val="cyan"/>
        </w:rPr>
        <w:t>If you treat your water for corrosion control you may use the following language</w:t>
      </w:r>
      <w:r w:rsidRPr="00576B7D">
        <w:rPr>
          <w:rFonts w:ascii="Aptos" w:hAnsi="Aptos"/>
          <w:szCs w:val="24"/>
          <w:highlight w:val="cyan"/>
        </w:rPr>
        <w:t>]</w:t>
      </w:r>
    </w:p>
    <w:p w14:paraId="3FA89AA0" w14:textId="2B783C3E" w:rsidR="00F176F0" w:rsidRPr="00120CD1" w:rsidRDefault="00F176F0" w:rsidP="00120CD1">
      <w:pPr>
        <w:pStyle w:val="ListParagraph"/>
        <w:numPr>
          <w:ilvl w:val="0"/>
          <w:numId w:val="20"/>
        </w:numPr>
        <w:spacing w:after="0" w:line="276" w:lineRule="auto"/>
        <w:rPr>
          <w:rFonts w:ascii="Aptos" w:hAnsi="Aptos"/>
          <w:szCs w:val="24"/>
          <w:highlight w:val="yellow"/>
        </w:rPr>
      </w:pPr>
      <w:r w:rsidRPr="00120CD1">
        <w:rPr>
          <w:rFonts w:ascii="Aptos" w:hAnsi="Aptos"/>
          <w:szCs w:val="24"/>
          <w:highlight w:val="yellow"/>
        </w:rPr>
        <w:t>[</w:t>
      </w:r>
      <w:r w:rsidR="00AF6FFF" w:rsidRPr="00120CD1">
        <w:rPr>
          <w:rFonts w:ascii="Aptos" w:hAnsi="Aptos"/>
          <w:szCs w:val="24"/>
          <w:highlight w:val="yellow"/>
        </w:rPr>
        <w:t>If applicable,</w:t>
      </w:r>
      <w:r w:rsidR="00EE41CA" w:rsidRPr="00120CD1">
        <w:rPr>
          <w:rFonts w:ascii="Aptos" w:hAnsi="Aptos"/>
          <w:szCs w:val="24"/>
          <w:highlight w:val="yellow"/>
        </w:rPr>
        <w:t xml:space="preserve"> </w:t>
      </w:r>
      <w:r w:rsidR="00F451F6" w:rsidRPr="00120CD1">
        <w:rPr>
          <w:rFonts w:ascii="Aptos" w:hAnsi="Aptos"/>
          <w:szCs w:val="24"/>
          <w:highlight w:val="yellow"/>
        </w:rPr>
        <w:t>o</w:t>
      </w:r>
      <w:r w:rsidR="00EE41CA" w:rsidRPr="00120CD1">
        <w:rPr>
          <w:rFonts w:ascii="Aptos" w:hAnsi="Aptos"/>
          <w:szCs w:val="24"/>
          <w:highlight w:val="yellow"/>
        </w:rPr>
        <w:t xml:space="preserve">nly use the following sentence if </w:t>
      </w:r>
      <w:proofErr w:type="gramStart"/>
      <w:r w:rsidR="00EE41CA" w:rsidRPr="00120CD1">
        <w:rPr>
          <w:rFonts w:ascii="Aptos" w:hAnsi="Aptos"/>
          <w:szCs w:val="24"/>
          <w:highlight w:val="yellow"/>
        </w:rPr>
        <w:t>the PWS</w:t>
      </w:r>
      <w:proofErr w:type="gramEnd"/>
      <w:r w:rsidR="00EE41CA" w:rsidRPr="00120CD1">
        <w:rPr>
          <w:rFonts w:ascii="Aptos" w:hAnsi="Aptos"/>
          <w:szCs w:val="24"/>
          <w:highlight w:val="yellow"/>
        </w:rPr>
        <w:t xml:space="preserve"> has monitoring results documenting source water lead levels.</w:t>
      </w:r>
      <w:r w:rsidRPr="00120CD1">
        <w:rPr>
          <w:rFonts w:ascii="Aptos" w:hAnsi="Aptos"/>
          <w:szCs w:val="24"/>
        </w:rPr>
        <w:t>]</w:t>
      </w:r>
      <w:r w:rsidR="00AF6FFF" w:rsidRPr="00120CD1">
        <w:rPr>
          <w:rFonts w:ascii="Aptos" w:hAnsi="Aptos"/>
          <w:szCs w:val="24"/>
        </w:rPr>
        <w:t xml:space="preserve"> The water provided by </w:t>
      </w:r>
      <w:r w:rsidR="00AF6FFF" w:rsidRPr="00120CD1">
        <w:rPr>
          <w:rFonts w:ascii="Aptos" w:hAnsi="Aptos"/>
          <w:szCs w:val="24"/>
          <w:highlight w:val="yellow"/>
        </w:rPr>
        <w:t>[insert PWS name</w:t>
      </w:r>
      <w:r w:rsidR="00AF6FFF" w:rsidRPr="00120CD1">
        <w:rPr>
          <w:rFonts w:ascii="Aptos" w:hAnsi="Aptos"/>
          <w:szCs w:val="24"/>
        </w:rPr>
        <w:t xml:space="preserve">] </w:t>
      </w:r>
      <w:r w:rsidR="00F451F6" w:rsidRPr="00120CD1">
        <w:rPr>
          <w:rFonts w:ascii="Aptos" w:hAnsi="Aptos"/>
          <w:szCs w:val="24"/>
        </w:rPr>
        <w:t xml:space="preserve">is lead-free when it leaves </w:t>
      </w:r>
      <w:r w:rsidR="00F451F6" w:rsidRPr="00120CD1">
        <w:rPr>
          <w:rFonts w:ascii="Aptos" w:hAnsi="Aptos"/>
          <w:szCs w:val="24"/>
          <w:highlight w:val="yellow"/>
        </w:rPr>
        <w:t>the</w:t>
      </w:r>
      <w:r w:rsidR="00272469" w:rsidRPr="00120CD1">
        <w:rPr>
          <w:rFonts w:ascii="Aptos" w:hAnsi="Aptos"/>
          <w:szCs w:val="24"/>
          <w:highlight w:val="yellow"/>
        </w:rPr>
        <w:t xml:space="preserve"> reservoirs/well [indicate the type of water source]</w:t>
      </w:r>
      <w:r w:rsidR="00AF6FFF" w:rsidRPr="00120CD1">
        <w:rPr>
          <w:rFonts w:ascii="Aptos" w:hAnsi="Aptos"/>
          <w:szCs w:val="24"/>
          <w:highlight w:val="yellow"/>
        </w:rPr>
        <w:t>.</w:t>
      </w:r>
      <w:r w:rsidR="00AF6FFF" w:rsidRPr="00120CD1">
        <w:rPr>
          <w:rFonts w:ascii="Aptos" w:hAnsi="Aptos"/>
          <w:szCs w:val="24"/>
        </w:rPr>
        <w:t xml:space="preserve"> However, lead can get into tap water th</w:t>
      </w:r>
      <w:r w:rsidR="00206723">
        <w:rPr>
          <w:rFonts w:ascii="Aptos" w:hAnsi="Aptos"/>
          <w:szCs w:val="24"/>
        </w:rPr>
        <w:t>r</w:t>
      </w:r>
      <w:r w:rsidR="00AF6FFF" w:rsidRPr="00120CD1">
        <w:rPr>
          <w:rFonts w:ascii="Aptos" w:hAnsi="Aptos"/>
          <w:szCs w:val="24"/>
        </w:rPr>
        <w:t>ough lead service lines, lead solder used in plumbing, and some brass fixtures.</w:t>
      </w:r>
    </w:p>
    <w:p w14:paraId="4A592201" w14:textId="77777777" w:rsidR="00F176F0" w:rsidRPr="00F176F0" w:rsidRDefault="00F176F0" w:rsidP="00F176F0">
      <w:pPr>
        <w:pStyle w:val="ListParagraph"/>
        <w:spacing w:after="0" w:line="276" w:lineRule="auto"/>
        <w:ind w:firstLine="0"/>
        <w:rPr>
          <w:rFonts w:ascii="Aptos" w:hAnsi="Aptos"/>
          <w:szCs w:val="24"/>
          <w:highlight w:val="yellow"/>
        </w:rPr>
      </w:pPr>
    </w:p>
    <w:p w14:paraId="53EC4317" w14:textId="7C707F2D" w:rsidR="00120CD1" w:rsidRDefault="00E177A7" w:rsidP="00120CD1">
      <w:pPr>
        <w:pStyle w:val="ListParagraph"/>
        <w:numPr>
          <w:ilvl w:val="0"/>
          <w:numId w:val="13"/>
        </w:numPr>
        <w:spacing w:after="0" w:line="276" w:lineRule="auto"/>
        <w:rPr>
          <w:rFonts w:ascii="Aptos" w:hAnsi="Aptos"/>
          <w:szCs w:val="24"/>
        </w:rPr>
      </w:pPr>
      <w:r w:rsidRPr="00F176F0">
        <w:rPr>
          <w:rFonts w:ascii="Aptos" w:hAnsi="Aptos"/>
          <w:szCs w:val="24"/>
          <w:highlight w:val="yellow"/>
        </w:rPr>
        <w:t>[Insert PWS name]</w:t>
      </w:r>
      <w:r w:rsidRPr="00F176F0">
        <w:rPr>
          <w:rFonts w:ascii="Aptos" w:hAnsi="Aptos"/>
          <w:szCs w:val="24"/>
        </w:rPr>
        <w:t xml:space="preserve"> is concerned about lead in your drinking water.</w:t>
      </w:r>
      <w:r w:rsidR="002E5D18" w:rsidRPr="00F176F0">
        <w:rPr>
          <w:rFonts w:ascii="Aptos" w:hAnsi="Aptos"/>
          <w:szCs w:val="24"/>
        </w:rPr>
        <w:t xml:space="preserve"> </w:t>
      </w:r>
      <w:r w:rsidRPr="00F176F0">
        <w:rPr>
          <w:rFonts w:ascii="Aptos" w:hAnsi="Aptos"/>
          <w:szCs w:val="24"/>
        </w:rPr>
        <w:t xml:space="preserve">We </w:t>
      </w:r>
      <w:proofErr w:type="gramStart"/>
      <w:r w:rsidRPr="00F176F0">
        <w:rPr>
          <w:rFonts w:ascii="Aptos" w:hAnsi="Aptos"/>
          <w:szCs w:val="24"/>
        </w:rPr>
        <w:t xml:space="preserve">have </w:t>
      </w:r>
      <w:r w:rsidRPr="00F176F0">
        <w:rPr>
          <w:rFonts w:ascii="Aptos" w:hAnsi="Aptos"/>
          <w:szCs w:val="24"/>
          <w:highlight w:val="yellow"/>
        </w:rPr>
        <w:t>both</w:t>
      </w:r>
      <w:proofErr w:type="gramEnd"/>
      <w:r w:rsidRPr="00F176F0">
        <w:rPr>
          <w:rFonts w:ascii="Aptos" w:hAnsi="Aptos"/>
          <w:szCs w:val="24"/>
        </w:rPr>
        <w:t xml:space="preserve"> an extensive testing program </w:t>
      </w:r>
      <w:r w:rsidRPr="00ED585D">
        <w:rPr>
          <w:rFonts w:ascii="Aptos" w:hAnsi="Aptos"/>
          <w:szCs w:val="24"/>
          <w:highlight w:val="yellow"/>
        </w:rPr>
        <w:t>and</w:t>
      </w:r>
      <w:r w:rsidRPr="00F176F0">
        <w:rPr>
          <w:rFonts w:ascii="Aptos" w:hAnsi="Aptos"/>
          <w:szCs w:val="24"/>
        </w:rPr>
        <w:t xml:space="preserve"> have treated the water to make it less corrosive</w:t>
      </w:r>
      <w:r w:rsidR="00BE604F" w:rsidRPr="00F176F0">
        <w:rPr>
          <w:rFonts w:ascii="Aptos" w:hAnsi="Aptos"/>
          <w:szCs w:val="24"/>
        </w:rPr>
        <w:t xml:space="preserve"> </w:t>
      </w:r>
      <w:r w:rsidR="004A2211" w:rsidRPr="00F176F0">
        <w:rPr>
          <w:rFonts w:ascii="Aptos" w:hAnsi="Aptos"/>
          <w:szCs w:val="24"/>
          <w:highlight w:val="yellow"/>
        </w:rPr>
        <w:t>[i</w:t>
      </w:r>
      <w:r w:rsidR="00BE604F" w:rsidRPr="00F176F0">
        <w:rPr>
          <w:rFonts w:ascii="Aptos" w:hAnsi="Aptos"/>
          <w:szCs w:val="24"/>
          <w:highlight w:val="yellow"/>
        </w:rPr>
        <w:t>f applicable)</w:t>
      </w:r>
      <w:r w:rsidRPr="00F176F0">
        <w:rPr>
          <w:rFonts w:ascii="Aptos" w:hAnsi="Aptos"/>
          <w:szCs w:val="24"/>
          <w:highlight w:val="yellow"/>
        </w:rPr>
        <w:t>.</w:t>
      </w:r>
      <w:r w:rsidRPr="00F176F0">
        <w:rPr>
          <w:rFonts w:ascii="Aptos" w:hAnsi="Aptos"/>
          <w:szCs w:val="24"/>
        </w:rPr>
        <w:t xml:space="preserve"> Although most homes</w:t>
      </w:r>
      <w:r w:rsidR="005227BF" w:rsidRPr="00F176F0">
        <w:rPr>
          <w:rFonts w:ascii="Aptos" w:hAnsi="Aptos"/>
          <w:szCs w:val="24"/>
        </w:rPr>
        <w:t>/buildings</w:t>
      </w:r>
      <w:r w:rsidRPr="00F176F0">
        <w:rPr>
          <w:rFonts w:ascii="Aptos" w:hAnsi="Aptos"/>
          <w:szCs w:val="24"/>
        </w:rPr>
        <w:t xml:space="preserve"> have very low levels of lead in their drinking water, some homes</w:t>
      </w:r>
      <w:r w:rsidR="005227BF" w:rsidRPr="00F176F0">
        <w:rPr>
          <w:rFonts w:ascii="Aptos" w:hAnsi="Aptos"/>
          <w:szCs w:val="24"/>
        </w:rPr>
        <w:t>/buildings</w:t>
      </w:r>
      <w:r w:rsidRPr="00F176F0">
        <w:rPr>
          <w:rFonts w:ascii="Aptos" w:hAnsi="Aptos"/>
          <w:szCs w:val="24"/>
        </w:rPr>
        <w:t xml:space="preserve"> may </w:t>
      </w:r>
      <w:r w:rsidRPr="00120CD1">
        <w:rPr>
          <w:rFonts w:ascii="Aptos" w:hAnsi="Aptos"/>
          <w:szCs w:val="24"/>
        </w:rPr>
        <w:t xml:space="preserve">still have lead levels above the Action Level of 15 parts per billion (ppb). </w:t>
      </w:r>
    </w:p>
    <w:p w14:paraId="29D6B5EE" w14:textId="77777777" w:rsidR="00120CD1" w:rsidRPr="00120CD1" w:rsidRDefault="00120CD1" w:rsidP="00120CD1">
      <w:pPr>
        <w:pStyle w:val="ListParagraph"/>
        <w:rPr>
          <w:rFonts w:ascii="Aptos" w:hAnsi="Aptos"/>
          <w:szCs w:val="24"/>
        </w:rPr>
      </w:pPr>
    </w:p>
    <w:p w14:paraId="5BDBF064" w14:textId="1A4F689B" w:rsidR="00F176F0" w:rsidRPr="00120CD1" w:rsidRDefault="00496AD9" w:rsidP="00120CD1">
      <w:pPr>
        <w:pStyle w:val="ListParagraph"/>
        <w:numPr>
          <w:ilvl w:val="0"/>
          <w:numId w:val="13"/>
        </w:numPr>
        <w:spacing w:after="0" w:line="276" w:lineRule="auto"/>
        <w:rPr>
          <w:rFonts w:ascii="Aptos" w:hAnsi="Aptos"/>
          <w:szCs w:val="24"/>
        </w:rPr>
      </w:pPr>
      <w:r w:rsidRPr="00120CD1">
        <w:rPr>
          <w:rFonts w:ascii="Aptos" w:hAnsi="Aptos"/>
          <w:szCs w:val="24"/>
        </w:rPr>
        <w:t xml:space="preserve">To monitor lead levels, </w:t>
      </w:r>
      <w:r w:rsidRPr="00120CD1">
        <w:rPr>
          <w:rFonts w:ascii="Aptos" w:hAnsi="Aptos"/>
          <w:szCs w:val="24"/>
          <w:highlight w:val="yellow"/>
        </w:rPr>
        <w:t>[insert PWS name]</w:t>
      </w:r>
      <w:r w:rsidRPr="00120CD1">
        <w:rPr>
          <w:rFonts w:ascii="Aptos" w:hAnsi="Aptos"/>
          <w:szCs w:val="24"/>
        </w:rPr>
        <w:t xml:space="preserve"> tests tap water in homes</w:t>
      </w:r>
      <w:r w:rsidR="001C58C9">
        <w:rPr>
          <w:rFonts w:ascii="Aptos" w:hAnsi="Aptos"/>
          <w:szCs w:val="24"/>
        </w:rPr>
        <w:t>/buildings</w:t>
      </w:r>
      <w:r w:rsidRPr="00120CD1">
        <w:rPr>
          <w:rFonts w:ascii="Aptos" w:hAnsi="Aptos"/>
          <w:szCs w:val="24"/>
        </w:rPr>
        <w:t xml:space="preserve"> that are most likely to have </w:t>
      </w:r>
      <w:proofErr w:type="gramStart"/>
      <w:r w:rsidRPr="00120CD1">
        <w:rPr>
          <w:rFonts w:ascii="Aptos" w:hAnsi="Aptos"/>
          <w:szCs w:val="24"/>
        </w:rPr>
        <w:t>lead</w:t>
      </w:r>
      <w:proofErr w:type="gramEnd"/>
      <w:r w:rsidRPr="00120CD1">
        <w:rPr>
          <w:rFonts w:ascii="Aptos" w:hAnsi="Aptos"/>
          <w:szCs w:val="24"/>
        </w:rPr>
        <w:t>. These homes</w:t>
      </w:r>
      <w:r w:rsidR="001C58C9">
        <w:rPr>
          <w:rFonts w:ascii="Aptos" w:hAnsi="Aptos"/>
          <w:szCs w:val="24"/>
        </w:rPr>
        <w:t>/buildings</w:t>
      </w:r>
      <w:r w:rsidRPr="00120CD1">
        <w:rPr>
          <w:rFonts w:ascii="Aptos" w:hAnsi="Aptos"/>
          <w:szCs w:val="24"/>
        </w:rPr>
        <w:t xml:space="preserve"> are usually older </w:t>
      </w:r>
      <w:r w:rsidR="00AD32C3">
        <w:rPr>
          <w:rFonts w:ascii="Aptos" w:hAnsi="Aptos"/>
          <w:szCs w:val="24"/>
        </w:rPr>
        <w:t xml:space="preserve">homes </w:t>
      </w:r>
      <w:r w:rsidRPr="00120CD1">
        <w:rPr>
          <w:rFonts w:ascii="Aptos" w:hAnsi="Aptos"/>
          <w:szCs w:val="24"/>
        </w:rPr>
        <w:t xml:space="preserve">that may have lead service lines or lead solder, and they must be tested after water has been sitting </w:t>
      </w:r>
      <w:r w:rsidR="00F7670D">
        <w:rPr>
          <w:rFonts w:ascii="Aptos" w:hAnsi="Aptos"/>
          <w:szCs w:val="24"/>
        </w:rPr>
        <w:t>for at least six (6) hours</w:t>
      </w:r>
      <w:r w:rsidRPr="00120CD1">
        <w:rPr>
          <w:rFonts w:ascii="Aptos" w:hAnsi="Aptos"/>
          <w:szCs w:val="24"/>
        </w:rPr>
        <w:t xml:space="preserve">. The EPA rule requires that 90% </w:t>
      </w:r>
      <w:r w:rsidRPr="00E91958">
        <w:rPr>
          <w:rFonts w:ascii="Aptos" w:hAnsi="Aptos"/>
          <w:szCs w:val="24"/>
        </w:rPr>
        <w:t xml:space="preserve">of these </w:t>
      </w:r>
      <w:r w:rsidR="00E91958" w:rsidRPr="00D6702E">
        <w:rPr>
          <w:rFonts w:ascii="Aptos" w:hAnsi="Aptos"/>
          <w:szCs w:val="24"/>
        </w:rPr>
        <w:t xml:space="preserve">higher risk locations </w:t>
      </w:r>
      <w:r w:rsidRPr="00E91958">
        <w:rPr>
          <w:rFonts w:ascii="Aptos" w:hAnsi="Aptos"/>
          <w:szCs w:val="24"/>
        </w:rPr>
        <w:t>must</w:t>
      </w:r>
      <w:r w:rsidRPr="00120CD1">
        <w:rPr>
          <w:rFonts w:ascii="Aptos" w:hAnsi="Aptos"/>
          <w:szCs w:val="24"/>
        </w:rPr>
        <w:t xml:space="preserve"> have lead levels below the Action Level of 15 ppb. </w:t>
      </w:r>
    </w:p>
    <w:p w14:paraId="1FA215E8" w14:textId="77777777" w:rsidR="00F176F0" w:rsidRPr="00F176F0" w:rsidRDefault="00F176F0" w:rsidP="00F176F0">
      <w:pPr>
        <w:pStyle w:val="ListParagraph"/>
        <w:rPr>
          <w:rFonts w:ascii="Aptos" w:hAnsi="Aptos"/>
          <w:szCs w:val="24"/>
          <w:highlight w:val="yellow"/>
        </w:rPr>
      </w:pPr>
    </w:p>
    <w:p w14:paraId="0C30E4D9" w14:textId="77777777" w:rsidR="00120CD1" w:rsidRDefault="00F53319" w:rsidP="00120CD1">
      <w:pPr>
        <w:pStyle w:val="ListParagraph"/>
        <w:numPr>
          <w:ilvl w:val="0"/>
          <w:numId w:val="13"/>
        </w:numPr>
        <w:spacing w:after="0" w:line="276" w:lineRule="auto"/>
        <w:rPr>
          <w:rFonts w:ascii="Aptos" w:hAnsi="Aptos"/>
          <w:szCs w:val="24"/>
        </w:rPr>
      </w:pPr>
      <w:r w:rsidRPr="00F176F0">
        <w:rPr>
          <w:rFonts w:ascii="Aptos" w:hAnsi="Aptos"/>
          <w:szCs w:val="24"/>
          <w:highlight w:val="yellow"/>
        </w:rPr>
        <w:t xml:space="preserve">[Insert PWS name] </w:t>
      </w:r>
      <w:r w:rsidRPr="00F176F0">
        <w:rPr>
          <w:rFonts w:ascii="Aptos" w:hAnsi="Aptos"/>
          <w:szCs w:val="24"/>
        </w:rPr>
        <w:t xml:space="preserve">treats your water to make it less corrosive, thereby reducing the leaching of lead into drinking water. Starting </w:t>
      </w:r>
      <w:proofErr w:type="gramStart"/>
      <w:r w:rsidRPr="00F176F0">
        <w:rPr>
          <w:rFonts w:ascii="Aptos" w:hAnsi="Aptos"/>
          <w:szCs w:val="24"/>
        </w:rPr>
        <w:t>in</w:t>
      </w:r>
      <w:proofErr w:type="gramEnd"/>
      <w:r w:rsidRPr="00F176F0">
        <w:rPr>
          <w:rFonts w:ascii="Aptos" w:hAnsi="Aptos"/>
          <w:szCs w:val="24"/>
        </w:rPr>
        <w:t xml:space="preserve"> </w:t>
      </w:r>
      <w:r w:rsidRPr="00F176F0">
        <w:rPr>
          <w:rFonts w:ascii="Aptos" w:hAnsi="Aptos"/>
          <w:szCs w:val="24"/>
          <w:highlight w:val="yellow"/>
        </w:rPr>
        <w:t>[insert date that corrosion control was implemented]</w:t>
      </w:r>
      <w:r w:rsidRPr="00F176F0">
        <w:rPr>
          <w:rFonts w:ascii="Aptos" w:hAnsi="Aptos"/>
          <w:szCs w:val="24"/>
        </w:rPr>
        <w:t xml:space="preserve">, </w:t>
      </w:r>
      <w:r w:rsidRPr="00F176F0">
        <w:rPr>
          <w:rFonts w:ascii="Aptos" w:hAnsi="Aptos"/>
          <w:szCs w:val="24"/>
          <w:highlight w:val="yellow"/>
        </w:rPr>
        <w:t>[insert PWS name]</w:t>
      </w:r>
      <w:r w:rsidRPr="00F176F0">
        <w:rPr>
          <w:rFonts w:ascii="Aptos" w:hAnsi="Aptos"/>
          <w:szCs w:val="24"/>
        </w:rPr>
        <w:t xml:space="preserve"> </w:t>
      </w:r>
      <w:r w:rsidRPr="00F176F0">
        <w:rPr>
          <w:rFonts w:ascii="Aptos" w:hAnsi="Aptos"/>
          <w:szCs w:val="24"/>
          <w:highlight w:val="yellow"/>
        </w:rPr>
        <w:t>[insert treatment specific to your system e.g. increased the pH and buffering capacity of the water</w:t>
      </w:r>
      <w:r w:rsidR="007B70E2" w:rsidRPr="00F176F0">
        <w:rPr>
          <w:rFonts w:ascii="Aptos" w:hAnsi="Aptos"/>
          <w:szCs w:val="24"/>
          <w:highlight w:val="yellow"/>
        </w:rPr>
        <w:t>] and</w:t>
      </w:r>
      <w:r w:rsidRPr="00F176F0">
        <w:rPr>
          <w:rFonts w:ascii="Aptos" w:hAnsi="Aptos"/>
          <w:szCs w:val="24"/>
        </w:rPr>
        <w:t xml:space="preserve"> has steadily fine-tuned these levels since corrosion control treatment began</w:t>
      </w:r>
      <w:r w:rsidRPr="00120CD1">
        <w:rPr>
          <w:rFonts w:ascii="Aptos" w:hAnsi="Aptos"/>
          <w:szCs w:val="24"/>
        </w:rPr>
        <w:t xml:space="preserve">. </w:t>
      </w:r>
    </w:p>
    <w:p w14:paraId="4AC809C3" w14:textId="77777777" w:rsidR="00120CD1" w:rsidRPr="00120CD1" w:rsidRDefault="00120CD1" w:rsidP="00120CD1">
      <w:pPr>
        <w:pStyle w:val="ListParagraph"/>
        <w:rPr>
          <w:rFonts w:ascii="Aptos" w:hAnsi="Aptos"/>
          <w:szCs w:val="24"/>
        </w:rPr>
      </w:pPr>
    </w:p>
    <w:p w14:paraId="39252649" w14:textId="44E481F9" w:rsidR="00AF6FFF" w:rsidRPr="00120CD1" w:rsidRDefault="00F53319" w:rsidP="00120CD1">
      <w:pPr>
        <w:pStyle w:val="ListParagraph"/>
        <w:numPr>
          <w:ilvl w:val="0"/>
          <w:numId w:val="13"/>
        </w:numPr>
        <w:spacing w:after="0" w:line="276" w:lineRule="auto"/>
        <w:rPr>
          <w:rFonts w:ascii="Aptos" w:hAnsi="Aptos"/>
          <w:szCs w:val="24"/>
        </w:rPr>
      </w:pPr>
      <w:r w:rsidRPr="00120CD1">
        <w:rPr>
          <w:rFonts w:ascii="Aptos" w:hAnsi="Aptos"/>
          <w:szCs w:val="24"/>
        </w:rPr>
        <w:t xml:space="preserve">Due to this treatment change, lead levels found in sample tests of tap water have dropped over </w:t>
      </w:r>
      <w:r w:rsidRPr="00120CD1">
        <w:rPr>
          <w:rFonts w:ascii="Aptos" w:hAnsi="Aptos"/>
          <w:szCs w:val="24"/>
          <w:highlight w:val="yellow"/>
        </w:rPr>
        <w:t>[insert percent of decrease]</w:t>
      </w:r>
      <w:r w:rsidRPr="00120CD1">
        <w:rPr>
          <w:rFonts w:ascii="Aptos" w:hAnsi="Aptos"/>
          <w:szCs w:val="24"/>
        </w:rPr>
        <w:t xml:space="preserve"> since </w:t>
      </w:r>
      <w:r w:rsidRPr="00120CD1">
        <w:rPr>
          <w:rFonts w:ascii="Aptos" w:hAnsi="Aptos"/>
          <w:szCs w:val="24"/>
          <w:highlight w:val="yellow"/>
        </w:rPr>
        <w:t>[insert date that corrosion control was implemented]</w:t>
      </w:r>
      <w:r w:rsidRPr="00120CD1">
        <w:rPr>
          <w:rFonts w:ascii="Aptos" w:hAnsi="Aptos"/>
          <w:szCs w:val="24"/>
        </w:rPr>
        <w:t xml:space="preserve">. </w:t>
      </w:r>
      <w:r w:rsidRPr="00120CD1">
        <w:rPr>
          <w:rFonts w:ascii="Aptos" w:hAnsi="Aptos"/>
          <w:szCs w:val="24"/>
          <w:highlight w:val="yellow"/>
        </w:rPr>
        <w:t>[Insert if applicable:</w:t>
      </w:r>
      <w:r w:rsidRPr="00120CD1">
        <w:rPr>
          <w:rFonts w:ascii="Aptos" w:hAnsi="Aptos"/>
          <w:szCs w:val="24"/>
        </w:rPr>
        <w:t xml:space="preserve"> The </w:t>
      </w:r>
      <w:r w:rsidRPr="00120CD1">
        <w:rPr>
          <w:rFonts w:ascii="Aptos" w:hAnsi="Aptos"/>
          <w:szCs w:val="24"/>
          <w:highlight w:val="yellow"/>
        </w:rPr>
        <w:t>[insert PWS name]</w:t>
      </w:r>
      <w:r w:rsidRPr="00120CD1">
        <w:rPr>
          <w:rFonts w:ascii="Aptos" w:hAnsi="Aptos"/>
          <w:szCs w:val="24"/>
        </w:rPr>
        <w:t xml:space="preserve"> service area has been below the Lead Action Level since </w:t>
      </w:r>
      <w:r w:rsidRPr="00120CD1">
        <w:rPr>
          <w:rFonts w:ascii="Aptos" w:hAnsi="Aptos"/>
          <w:szCs w:val="24"/>
          <w:highlight w:val="yellow"/>
        </w:rPr>
        <w:t>[insert date that system has been below action level, if applicable].</w:t>
      </w:r>
      <w:r w:rsidRPr="00120CD1">
        <w:rPr>
          <w:rFonts w:ascii="Aptos" w:hAnsi="Aptos"/>
          <w:szCs w:val="24"/>
        </w:rPr>
        <w:t xml:space="preserve"> Because lead levels in </w:t>
      </w:r>
      <w:r w:rsidR="002F4992">
        <w:rPr>
          <w:rFonts w:ascii="Aptos" w:hAnsi="Aptos"/>
          <w:szCs w:val="24"/>
        </w:rPr>
        <w:t>internal</w:t>
      </w:r>
      <w:r w:rsidR="002F4992" w:rsidRPr="00120CD1">
        <w:rPr>
          <w:rFonts w:ascii="Aptos" w:hAnsi="Aptos"/>
          <w:szCs w:val="24"/>
        </w:rPr>
        <w:t xml:space="preserve"> </w:t>
      </w:r>
      <w:r w:rsidRPr="00120CD1">
        <w:rPr>
          <w:rFonts w:ascii="Aptos" w:hAnsi="Aptos"/>
          <w:szCs w:val="24"/>
        </w:rPr>
        <w:t xml:space="preserve">plumbing can vary, individual </w:t>
      </w:r>
      <w:r w:rsidR="00324BBB">
        <w:rPr>
          <w:rFonts w:ascii="Aptos" w:hAnsi="Aptos"/>
          <w:szCs w:val="24"/>
        </w:rPr>
        <w:t>homes/buildings</w:t>
      </w:r>
      <w:r w:rsidR="00324BBB" w:rsidRPr="00120CD1">
        <w:rPr>
          <w:rFonts w:ascii="Aptos" w:hAnsi="Aptos"/>
          <w:szCs w:val="24"/>
        </w:rPr>
        <w:t xml:space="preserve"> </w:t>
      </w:r>
      <w:r w:rsidRPr="00120CD1">
        <w:rPr>
          <w:rFonts w:ascii="Aptos" w:hAnsi="Aptos"/>
          <w:szCs w:val="24"/>
        </w:rPr>
        <w:t xml:space="preserve">may occasionally have higher test results. </w:t>
      </w:r>
    </w:p>
    <w:p w14:paraId="5B3E994B" w14:textId="77777777" w:rsidR="00F176F0" w:rsidRPr="00BD401C" w:rsidRDefault="00F176F0" w:rsidP="00BD401C">
      <w:pPr>
        <w:spacing w:after="0" w:line="276" w:lineRule="auto"/>
        <w:rPr>
          <w:rFonts w:ascii="Aptos" w:hAnsi="Aptos"/>
          <w:szCs w:val="24"/>
        </w:rPr>
      </w:pPr>
    </w:p>
    <w:p w14:paraId="613A87B9" w14:textId="0CF2AAA4" w:rsidR="00F53319" w:rsidRPr="00576B7D" w:rsidRDefault="00576B7D" w:rsidP="00BD401C">
      <w:pPr>
        <w:spacing w:after="0" w:line="276" w:lineRule="auto"/>
        <w:rPr>
          <w:rFonts w:ascii="Aptos" w:hAnsi="Aptos"/>
          <w:b/>
          <w:bCs/>
          <w:szCs w:val="24"/>
          <w:highlight w:val="cyan"/>
        </w:rPr>
      </w:pPr>
      <w:r>
        <w:rPr>
          <w:rFonts w:ascii="Aptos" w:hAnsi="Aptos"/>
          <w:b/>
          <w:bCs/>
          <w:szCs w:val="24"/>
          <w:highlight w:val="cyan"/>
        </w:rPr>
        <w:t>[</w:t>
      </w:r>
      <w:r w:rsidR="00F53319" w:rsidRPr="00576B7D">
        <w:rPr>
          <w:rFonts w:ascii="Aptos" w:hAnsi="Aptos"/>
          <w:b/>
          <w:bCs/>
          <w:szCs w:val="24"/>
          <w:highlight w:val="cyan"/>
        </w:rPr>
        <w:t>If you do not treat your water for corrosion control you may use the following language</w:t>
      </w:r>
      <w:r>
        <w:rPr>
          <w:rFonts w:ascii="Aptos" w:hAnsi="Aptos"/>
          <w:b/>
          <w:bCs/>
          <w:szCs w:val="24"/>
          <w:highlight w:val="cyan"/>
        </w:rPr>
        <w:t>]</w:t>
      </w:r>
    </w:p>
    <w:p w14:paraId="4E8C2A84" w14:textId="77777777" w:rsidR="00F176F0" w:rsidRDefault="00F176F0" w:rsidP="00BD401C">
      <w:pPr>
        <w:spacing w:after="0" w:line="276" w:lineRule="auto"/>
        <w:rPr>
          <w:rFonts w:ascii="Aptos" w:hAnsi="Aptos"/>
          <w:szCs w:val="24"/>
          <w:highlight w:val="yellow"/>
        </w:rPr>
      </w:pPr>
    </w:p>
    <w:p w14:paraId="7DC07990" w14:textId="4F3DCE92" w:rsidR="00F176F0" w:rsidRDefault="00272469" w:rsidP="00F176F0">
      <w:pPr>
        <w:pStyle w:val="ListParagraph"/>
        <w:numPr>
          <w:ilvl w:val="0"/>
          <w:numId w:val="14"/>
        </w:numPr>
        <w:spacing w:after="0" w:line="276" w:lineRule="auto"/>
        <w:rPr>
          <w:rFonts w:ascii="Aptos" w:hAnsi="Aptos"/>
          <w:szCs w:val="24"/>
        </w:rPr>
      </w:pPr>
      <w:r w:rsidRPr="00F176F0">
        <w:rPr>
          <w:rFonts w:ascii="Aptos" w:hAnsi="Aptos"/>
          <w:szCs w:val="24"/>
          <w:highlight w:val="yellow"/>
        </w:rPr>
        <w:t>If applicable,</w:t>
      </w:r>
      <w:r w:rsidR="00EE41CA" w:rsidRPr="00F176F0">
        <w:rPr>
          <w:rFonts w:ascii="Aptos" w:hAnsi="Aptos"/>
          <w:szCs w:val="24"/>
          <w:highlight w:val="yellow"/>
        </w:rPr>
        <w:t xml:space="preserve"> </w:t>
      </w:r>
      <w:r w:rsidR="00F3084A" w:rsidRPr="00F176F0">
        <w:rPr>
          <w:rFonts w:ascii="Aptos" w:hAnsi="Aptos"/>
          <w:szCs w:val="24"/>
          <w:highlight w:val="yellow"/>
        </w:rPr>
        <w:t>o</w:t>
      </w:r>
      <w:r w:rsidR="00EE41CA" w:rsidRPr="00F176F0">
        <w:rPr>
          <w:rFonts w:ascii="Aptos" w:hAnsi="Aptos"/>
          <w:szCs w:val="24"/>
          <w:highlight w:val="yellow"/>
        </w:rPr>
        <w:t xml:space="preserve">nly use the following sentence if </w:t>
      </w:r>
      <w:proofErr w:type="gramStart"/>
      <w:r w:rsidR="00EE41CA" w:rsidRPr="00F176F0">
        <w:rPr>
          <w:rFonts w:ascii="Aptos" w:hAnsi="Aptos"/>
          <w:szCs w:val="24"/>
          <w:highlight w:val="yellow"/>
        </w:rPr>
        <w:t>the PWS</w:t>
      </w:r>
      <w:proofErr w:type="gramEnd"/>
      <w:r w:rsidR="00EE41CA" w:rsidRPr="00F176F0">
        <w:rPr>
          <w:rFonts w:ascii="Aptos" w:hAnsi="Aptos"/>
          <w:szCs w:val="24"/>
          <w:highlight w:val="yellow"/>
        </w:rPr>
        <w:t xml:space="preserve"> has monitoring results documenting source water lead levels.</w:t>
      </w:r>
      <w:r w:rsidRPr="00F176F0">
        <w:rPr>
          <w:rFonts w:ascii="Aptos" w:hAnsi="Aptos"/>
          <w:szCs w:val="24"/>
        </w:rPr>
        <w:t xml:space="preserve"> The water provided by </w:t>
      </w:r>
      <w:r w:rsidRPr="00F176F0">
        <w:rPr>
          <w:rFonts w:ascii="Aptos" w:hAnsi="Aptos"/>
          <w:szCs w:val="24"/>
          <w:highlight w:val="yellow"/>
        </w:rPr>
        <w:t>[insert PWS name]</w:t>
      </w:r>
      <w:r w:rsidRPr="00F176F0">
        <w:rPr>
          <w:rFonts w:ascii="Aptos" w:hAnsi="Aptos"/>
          <w:szCs w:val="24"/>
        </w:rPr>
        <w:t xml:space="preserve"> </w:t>
      </w:r>
      <w:r w:rsidR="00EE41CA" w:rsidRPr="00F176F0">
        <w:rPr>
          <w:rFonts w:ascii="Aptos" w:hAnsi="Aptos"/>
          <w:szCs w:val="24"/>
        </w:rPr>
        <w:t xml:space="preserve">is lead-free when it leaves </w:t>
      </w:r>
      <w:r w:rsidRPr="00F176F0">
        <w:rPr>
          <w:rFonts w:ascii="Aptos" w:hAnsi="Aptos"/>
          <w:szCs w:val="24"/>
        </w:rPr>
        <w:t xml:space="preserve">the </w:t>
      </w:r>
      <w:r w:rsidRPr="00F176F0">
        <w:rPr>
          <w:rFonts w:ascii="Aptos" w:hAnsi="Aptos"/>
          <w:szCs w:val="24"/>
          <w:highlight w:val="yellow"/>
        </w:rPr>
        <w:lastRenderedPageBreak/>
        <w:t>reservoirs/well [indicate the type of water source].</w:t>
      </w:r>
      <w:r w:rsidRPr="00F176F0">
        <w:rPr>
          <w:rFonts w:ascii="Aptos" w:hAnsi="Aptos"/>
          <w:szCs w:val="24"/>
        </w:rPr>
        <w:t xml:space="preserve"> However, lead can get into tap water </w:t>
      </w:r>
      <w:r w:rsidR="00934897" w:rsidRPr="00F176F0">
        <w:rPr>
          <w:rFonts w:ascii="Aptos" w:hAnsi="Aptos"/>
          <w:szCs w:val="24"/>
        </w:rPr>
        <w:t>through</w:t>
      </w:r>
      <w:r w:rsidRPr="00F176F0">
        <w:rPr>
          <w:rFonts w:ascii="Aptos" w:hAnsi="Aptos"/>
          <w:szCs w:val="24"/>
        </w:rPr>
        <w:t xml:space="preserve"> lead service lines, lead solder used in plumbing, and some brass fixtures.</w:t>
      </w:r>
      <w:r w:rsidR="00F53319" w:rsidRPr="00F176F0">
        <w:rPr>
          <w:rFonts w:ascii="Aptos" w:hAnsi="Aptos"/>
          <w:szCs w:val="24"/>
          <w:highlight w:val="yellow"/>
        </w:rPr>
        <w:t xml:space="preserve"> </w:t>
      </w:r>
      <w:r w:rsidR="00B5137C" w:rsidRPr="00F176F0">
        <w:rPr>
          <w:rFonts w:ascii="Aptos" w:hAnsi="Aptos"/>
          <w:szCs w:val="24"/>
          <w:highlight w:val="yellow"/>
        </w:rPr>
        <w:t>[Insert PWS name]</w:t>
      </w:r>
      <w:r w:rsidR="00B5137C" w:rsidRPr="00F176F0">
        <w:rPr>
          <w:rFonts w:ascii="Aptos" w:hAnsi="Aptos"/>
          <w:szCs w:val="24"/>
        </w:rPr>
        <w:t xml:space="preserve"> is concerned about lead in your drinking water. We have a testing program</w:t>
      </w:r>
      <w:r w:rsidR="00A62282" w:rsidRPr="00F176F0">
        <w:rPr>
          <w:rFonts w:ascii="Aptos" w:hAnsi="Aptos"/>
          <w:szCs w:val="24"/>
        </w:rPr>
        <w:t xml:space="preserve"> </w:t>
      </w:r>
      <w:r w:rsidR="00B5137C" w:rsidRPr="00F176F0">
        <w:rPr>
          <w:rFonts w:ascii="Aptos" w:hAnsi="Aptos"/>
          <w:szCs w:val="24"/>
        </w:rPr>
        <w:t xml:space="preserve">for </w:t>
      </w:r>
      <w:proofErr w:type="gramStart"/>
      <w:r w:rsidR="00B5137C" w:rsidRPr="00F176F0">
        <w:rPr>
          <w:rFonts w:ascii="Aptos" w:hAnsi="Aptos"/>
          <w:szCs w:val="24"/>
        </w:rPr>
        <w:t>lead</w:t>
      </w:r>
      <w:proofErr w:type="gramEnd"/>
      <w:r w:rsidR="00B5137C" w:rsidRPr="00F176F0">
        <w:rPr>
          <w:rFonts w:ascii="Aptos" w:hAnsi="Aptos"/>
          <w:szCs w:val="24"/>
        </w:rPr>
        <w:t>.</w:t>
      </w:r>
      <w:r w:rsidR="00A62282" w:rsidRPr="00F176F0">
        <w:rPr>
          <w:rFonts w:ascii="Aptos" w:hAnsi="Aptos"/>
          <w:szCs w:val="24"/>
        </w:rPr>
        <w:t xml:space="preserve"> </w:t>
      </w:r>
      <w:r w:rsidR="00B5137C" w:rsidRPr="00F176F0">
        <w:rPr>
          <w:rFonts w:ascii="Aptos" w:hAnsi="Aptos"/>
          <w:szCs w:val="24"/>
        </w:rPr>
        <w:t>Although most homes</w:t>
      </w:r>
      <w:r w:rsidR="005227BF" w:rsidRPr="00F176F0">
        <w:rPr>
          <w:rFonts w:ascii="Aptos" w:hAnsi="Aptos"/>
          <w:szCs w:val="24"/>
        </w:rPr>
        <w:t>/buildings</w:t>
      </w:r>
      <w:r w:rsidR="00B5137C" w:rsidRPr="00F176F0">
        <w:rPr>
          <w:rFonts w:ascii="Aptos" w:hAnsi="Aptos"/>
          <w:szCs w:val="24"/>
        </w:rPr>
        <w:t xml:space="preserve"> have very low levels of lead in their drinking water, some homes</w:t>
      </w:r>
      <w:r w:rsidR="005227BF" w:rsidRPr="00F176F0">
        <w:rPr>
          <w:rFonts w:ascii="Aptos" w:hAnsi="Aptos"/>
          <w:szCs w:val="24"/>
        </w:rPr>
        <w:t>/buildings</w:t>
      </w:r>
      <w:r w:rsidR="00B5137C" w:rsidRPr="00F176F0">
        <w:rPr>
          <w:rFonts w:ascii="Aptos" w:hAnsi="Aptos"/>
          <w:szCs w:val="24"/>
        </w:rPr>
        <w:t xml:space="preserve"> may still have lead levels above the</w:t>
      </w:r>
      <w:r w:rsidR="00AD32C3">
        <w:rPr>
          <w:rFonts w:ascii="Aptos" w:hAnsi="Aptos"/>
          <w:szCs w:val="24"/>
        </w:rPr>
        <w:t xml:space="preserve"> </w:t>
      </w:r>
      <w:r w:rsidR="00B5137C" w:rsidRPr="00F176F0">
        <w:rPr>
          <w:rFonts w:ascii="Aptos" w:hAnsi="Aptos"/>
          <w:szCs w:val="24"/>
        </w:rPr>
        <w:t xml:space="preserve">Action Level of 15 parts per billion (ppb). </w:t>
      </w:r>
    </w:p>
    <w:p w14:paraId="35EE352F" w14:textId="77777777" w:rsidR="00F176F0" w:rsidRDefault="00F176F0" w:rsidP="00F176F0">
      <w:pPr>
        <w:pStyle w:val="ListParagraph"/>
        <w:spacing w:after="0" w:line="276" w:lineRule="auto"/>
        <w:ind w:firstLine="0"/>
        <w:rPr>
          <w:rFonts w:ascii="Aptos" w:hAnsi="Aptos"/>
          <w:szCs w:val="24"/>
        </w:rPr>
      </w:pPr>
    </w:p>
    <w:p w14:paraId="32E372C0" w14:textId="67506B9C" w:rsidR="00F176F0" w:rsidRDefault="00E177A7" w:rsidP="00F176F0">
      <w:pPr>
        <w:pStyle w:val="ListParagraph"/>
        <w:numPr>
          <w:ilvl w:val="0"/>
          <w:numId w:val="14"/>
        </w:numPr>
        <w:spacing w:after="0" w:line="276" w:lineRule="auto"/>
        <w:rPr>
          <w:rFonts w:ascii="Aptos" w:hAnsi="Aptos"/>
          <w:szCs w:val="24"/>
        </w:rPr>
      </w:pPr>
      <w:r w:rsidRPr="00F176F0">
        <w:rPr>
          <w:rFonts w:ascii="Aptos" w:hAnsi="Aptos"/>
          <w:szCs w:val="24"/>
        </w:rPr>
        <w:t xml:space="preserve">To monitor lead levels, </w:t>
      </w:r>
      <w:r w:rsidRPr="00F176F0">
        <w:rPr>
          <w:rFonts w:ascii="Aptos" w:hAnsi="Aptos"/>
          <w:szCs w:val="24"/>
          <w:highlight w:val="yellow"/>
        </w:rPr>
        <w:t>[insert PWS name]</w:t>
      </w:r>
      <w:r w:rsidRPr="00F176F0">
        <w:rPr>
          <w:rFonts w:ascii="Aptos" w:hAnsi="Aptos"/>
          <w:szCs w:val="24"/>
        </w:rPr>
        <w:t xml:space="preserve"> tests tap water in homes</w:t>
      </w:r>
      <w:r w:rsidR="00DE6BE5">
        <w:rPr>
          <w:rFonts w:ascii="Aptos" w:hAnsi="Aptos"/>
          <w:szCs w:val="24"/>
        </w:rPr>
        <w:t>/buildings</w:t>
      </w:r>
      <w:r w:rsidRPr="00F176F0">
        <w:rPr>
          <w:rFonts w:ascii="Aptos" w:hAnsi="Aptos"/>
          <w:szCs w:val="24"/>
        </w:rPr>
        <w:t xml:space="preserve"> that are most likely to have </w:t>
      </w:r>
      <w:proofErr w:type="gramStart"/>
      <w:r w:rsidRPr="00F176F0">
        <w:rPr>
          <w:rFonts w:ascii="Aptos" w:hAnsi="Aptos"/>
          <w:szCs w:val="24"/>
        </w:rPr>
        <w:t>lead</w:t>
      </w:r>
      <w:proofErr w:type="gramEnd"/>
      <w:r w:rsidRPr="00F176F0">
        <w:rPr>
          <w:rFonts w:ascii="Aptos" w:hAnsi="Aptos"/>
          <w:szCs w:val="24"/>
        </w:rPr>
        <w:t>. These homes</w:t>
      </w:r>
      <w:r w:rsidR="00DE6BE5">
        <w:rPr>
          <w:rFonts w:ascii="Aptos" w:hAnsi="Aptos"/>
          <w:szCs w:val="24"/>
        </w:rPr>
        <w:t>/buildings</w:t>
      </w:r>
      <w:r w:rsidRPr="00F176F0">
        <w:rPr>
          <w:rFonts w:ascii="Aptos" w:hAnsi="Aptos"/>
          <w:szCs w:val="24"/>
        </w:rPr>
        <w:t xml:space="preserve"> are usually older </w:t>
      </w:r>
      <w:r w:rsidR="00AD32C3">
        <w:rPr>
          <w:rFonts w:ascii="Aptos" w:hAnsi="Aptos"/>
          <w:szCs w:val="24"/>
        </w:rPr>
        <w:t xml:space="preserve">homes </w:t>
      </w:r>
      <w:r w:rsidRPr="00F176F0">
        <w:rPr>
          <w:rFonts w:ascii="Aptos" w:hAnsi="Aptos"/>
          <w:szCs w:val="24"/>
        </w:rPr>
        <w:t xml:space="preserve">that may have lead service lines or lead solder, and they must be tested after water has been sitting </w:t>
      </w:r>
      <w:r w:rsidR="00B70EB2">
        <w:rPr>
          <w:rFonts w:ascii="Aptos" w:hAnsi="Aptos"/>
          <w:szCs w:val="24"/>
        </w:rPr>
        <w:t>for at least six (6) hours</w:t>
      </w:r>
      <w:r w:rsidRPr="00F176F0">
        <w:rPr>
          <w:rFonts w:ascii="Aptos" w:hAnsi="Aptos"/>
          <w:szCs w:val="24"/>
        </w:rPr>
        <w:t xml:space="preserve">. The EPA rule requires that 90% of these </w:t>
      </w:r>
      <w:r w:rsidR="00574C2F" w:rsidRPr="00F176F0">
        <w:rPr>
          <w:rFonts w:ascii="Aptos" w:hAnsi="Aptos"/>
          <w:szCs w:val="24"/>
        </w:rPr>
        <w:t>worst-case</w:t>
      </w:r>
      <w:r w:rsidRPr="00F176F0">
        <w:rPr>
          <w:rFonts w:ascii="Aptos" w:hAnsi="Aptos"/>
          <w:szCs w:val="24"/>
        </w:rPr>
        <w:t xml:space="preserve"> samples must have lead levels below the Action Level of 15 ppb. </w:t>
      </w:r>
    </w:p>
    <w:p w14:paraId="5AB5F090" w14:textId="77777777" w:rsidR="00F176F0" w:rsidRPr="00F176F0" w:rsidRDefault="00F176F0" w:rsidP="00F176F0">
      <w:pPr>
        <w:pStyle w:val="ListParagraph"/>
        <w:rPr>
          <w:rFonts w:ascii="Aptos" w:hAnsi="Aptos"/>
          <w:szCs w:val="24"/>
          <w:highlight w:val="yellow"/>
        </w:rPr>
      </w:pPr>
    </w:p>
    <w:p w14:paraId="0B008863" w14:textId="7723C903" w:rsidR="00731F41" w:rsidRPr="00F176F0" w:rsidRDefault="00496AD9" w:rsidP="00F176F0">
      <w:pPr>
        <w:pStyle w:val="ListParagraph"/>
        <w:numPr>
          <w:ilvl w:val="0"/>
          <w:numId w:val="14"/>
        </w:numPr>
        <w:spacing w:after="0" w:line="276" w:lineRule="auto"/>
        <w:rPr>
          <w:rFonts w:ascii="Aptos" w:hAnsi="Aptos"/>
          <w:szCs w:val="24"/>
        </w:rPr>
      </w:pPr>
      <w:r w:rsidRPr="00F176F0">
        <w:rPr>
          <w:rFonts w:ascii="Aptos" w:hAnsi="Aptos"/>
          <w:szCs w:val="24"/>
          <w:highlight w:val="yellow"/>
        </w:rPr>
        <w:t>[Insert PWS name]</w:t>
      </w:r>
      <w:r w:rsidRPr="00F176F0">
        <w:rPr>
          <w:rFonts w:ascii="Aptos" w:hAnsi="Aptos"/>
          <w:szCs w:val="24"/>
        </w:rPr>
        <w:t xml:space="preserve"> is in the process of evaluating the need for corrosion control treatment and expects to complete this study by </w:t>
      </w:r>
      <w:r w:rsidRPr="00F176F0">
        <w:rPr>
          <w:rFonts w:ascii="Aptos" w:hAnsi="Aptos"/>
          <w:szCs w:val="24"/>
          <w:highlight w:val="yellow"/>
        </w:rPr>
        <w:t>[DATE].</w:t>
      </w:r>
      <w:r w:rsidRPr="00F176F0">
        <w:rPr>
          <w:rFonts w:ascii="Aptos" w:hAnsi="Aptos"/>
          <w:szCs w:val="24"/>
        </w:rPr>
        <w:t xml:space="preserve"> </w:t>
      </w:r>
    </w:p>
    <w:p w14:paraId="3FFE9AF1" w14:textId="77777777" w:rsidR="00F176F0" w:rsidRDefault="00F176F0" w:rsidP="00BD401C">
      <w:pPr>
        <w:spacing w:after="0" w:line="276" w:lineRule="auto"/>
        <w:rPr>
          <w:rFonts w:ascii="Aptos" w:hAnsi="Aptos"/>
          <w:szCs w:val="24"/>
          <w:highlight w:val="yellow"/>
          <w:u w:val="single"/>
        </w:rPr>
      </w:pPr>
    </w:p>
    <w:p w14:paraId="2E7CF1E4" w14:textId="3316E6D3" w:rsidR="00476AEB" w:rsidRDefault="00F176F0" w:rsidP="00BD401C">
      <w:pPr>
        <w:spacing w:after="0" w:line="276" w:lineRule="auto"/>
        <w:rPr>
          <w:rFonts w:ascii="Aptos" w:hAnsi="Aptos"/>
          <w:b/>
          <w:bCs/>
          <w:szCs w:val="24"/>
          <w:highlight w:val="yellow"/>
          <w:u w:val="single"/>
        </w:rPr>
      </w:pPr>
      <w:r>
        <w:rPr>
          <w:rFonts w:ascii="Aptos" w:hAnsi="Aptos"/>
          <w:b/>
          <w:bCs/>
          <w:szCs w:val="24"/>
          <w:highlight w:val="yellow"/>
          <w:u w:val="single"/>
        </w:rPr>
        <w:t>[</w:t>
      </w:r>
      <w:r w:rsidR="00476AEB" w:rsidRPr="00F176F0">
        <w:rPr>
          <w:rFonts w:ascii="Aptos" w:hAnsi="Aptos"/>
          <w:b/>
          <w:bCs/>
          <w:szCs w:val="24"/>
          <w:highlight w:val="yellow"/>
          <w:u w:val="single"/>
        </w:rPr>
        <w:t>Insert a graph of your systems 90</w:t>
      </w:r>
      <w:r w:rsidR="00476AEB" w:rsidRPr="00F176F0">
        <w:rPr>
          <w:rFonts w:ascii="Aptos" w:hAnsi="Aptos"/>
          <w:b/>
          <w:bCs/>
          <w:szCs w:val="24"/>
          <w:highlight w:val="yellow"/>
          <w:u w:val="single"/>
          <w:vertAlign w:val="superscript"/>
        </w:rPr>
        <w:t>th</w:t>
      </w:r>
      <w:r w:rsidR="00476AEB" w:rsidRPr="00F176F0">
        <w:rPr>
          <w:rFonts w:ascii="Aptos" w:hAnsi="Aptos"/>
          <w:b/>
          <w:bCs/>
          <w:szCs w:val="24"/>
          <w:highlight w:val="yellow"/>
          <w:u w:val="single"/>
        </w:rPr>
        <w:t xml:space="preserve"> percentile lead levels over time</w:t>
      </w:r>
      <w:r w:rsidR="00910B3A" w:rsidRPr="00F176F0">
        <w:rPr>
          <w:rFonts w:ascii="Aptos" w:hAnsi="Aptos"/>
          <w:b/>
          <w:bCs/>
          <w:szCs w:val="24"/>
          <w:highlight w:val="yellow"/>
          <w:u w:val="single"/>
        </w:rPr>
        <w:t xml:space="preserve"> (Optional)</w:t>
      </w:r>
      <w:r>
        <w:rPr>
          <w:rFonts w:ascii="Aptos" w:hAnsi="Aptos"/>
          <w:b/>
          <w:bCs/>
          <w:szCs w:val="24"/>
          <w:highlight w:val="yellow"/>
          <w:u w:val="single"/>
        </w:rPr>
        <w:t>]</w:t>
      </w:r>
    </w:p>
    <w:p w14:paraId="7DF67A2A" w14:textId="77777777" w:rsidR="00F176F0" w:rsidRPr="00F176F0" w:rsidRDefault="00F176F0" w:rsidP="00BD401C">
      <w:pPr>
        <w:spacing w:after="0" w:line="276" w:lineRule="auto"/>
        <w:rPr>
          <w:rFonts w:ascii="Aptos" w:hAnsi="Aptos"/>
          <w:b/>
          <w:bCs/>
          <w:szCs w:val="24"/>
          <w:highlight w:val="yellow"/>
          <w:u w:val="single"/>
        </w:rPr>
      </w:pPr>
    </w:p>
    <w:p w14:paraId="0A588CF3" w14:textId="71C81FC4" w:rsidR="00476AEB" w:rsidRPr="00BD401C" w:rsidRDefault="005227BF" w:rsidP="00BD401C">
      <w:pPr>
        <w:spacing w:after="0" w:line="276" w:lineRule="auto"/>
        <w:rPr>
          <w:rFonts w:ascii="Aptos" w:hAnsi="Aptos"/>
          <w:szCs w:val="24"/>
        </w:rPr>
      </w:pPr>
      <w:r w:rsidRPr="00BD401C">
        <w:rPr>
          <w:rFonts w:ascii="Aptos" w:hAnsi="Aptos"/>
          <w:noProof/>
          <w:szCs w:val="24"/>
        </w:rPr>
        <w:drawing>
          <wp:inline distT="0" distB="0" distL="0" distR="0" wp14:anchorId="5A5490FE" wp14:editId="207F98B8">
            <wp:extent cx="5638800" cy="2849880"/>
            <wp:effectExtent l="0" t="0" r="0" b="0"/>
            <wp:docPr id="1" name="Picture 1" descr="Example Graph of 90th Percentile levels ove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 Graph of 90th Percentile levels over time.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38800" cy="2849880"/>
                    </a:xfrm>
                    <a:prstGeom prst="rect">
                      <a:avLst/>
                    </a:prstGeom>
                    <a:noFill/>
                    <a:ln>
                      <a:noFill/>
                    </a:ln>
                  </pic:spPr>
                </pic:pic>
              </a:graphicData>
            </a:graphic>
          </wp:inline>
        </w:drawing>
      </w:r>
    </w:p>
    <w:p w14:paraId="3158F309" w14:textId="77777777" w:rsidR="00F176F0" w:rsidRPr="00BD401C" w:rsidRDefault="00F176F0" w:rsidP="00BD401C">
      <w:pPr>
        <w:spacing w:after="0" w:line="276" w:lineRule="auto"/>
        <w:rPr>
          <w:rFonts w:ascii="Aptos" w:hAnsi="Aptos"/>
          <w:szCs w:val="24"/>
        </w:rPr>
      </w:pPr>
    </w:p>
    <w:p w14:paraId="3B2B1C06" w14:textId="7A9C00C6" w:rsidR="00326357" w:rsidRPr="00120CD1" w:rsidRDefault="00A90F9D" w:rsidP="00120CD1">
      <w:pPr>
        <w:pStyle w:val="Heading3"/>
      </w:pPr>
      <w:r>
        <w:t>**</w:t>
      </w:r>
      <w:r w:rsidR="00E177A7" w:rsidRPr="00120CD1">
        <w:t xml:space="preserve">FOR MORE INFORMATION </w:t>
      </w:r>
    </w:p>
    <w:p w14:paraId="0911DD1E" w14:textId="5E86BAB0" w:rsidR="00D20334" w:rsidRDefault="00D20334" w:rsidP="0063532D">
      <w:pPr>
        <w:spacing w:after="0" w:line="276" w:lineRule="auto"/>
        <w:ind w:left="0" w:firstLine="0"/>
        <w:rPr>
          <w:rFonts w:ascii="Aptos" w:hAnsi="Aptos"/>
          <w:szCs w:val="24"/>
        </w:rPr>
      </w:pPr>
    </w:p>
    <w:p w14:paraId="0D71DC93" w14:textId="6BE8D28A" w:rsidR="00DA192E" w:rsidRPr="00DA192E" w:rsidRDefault="00D20334" w:rsidP="00D2039F">
      <w:pPr>
        <w:spacing w:after="0" w:line="276" w:lineRule="auto"/>
        <w:rPr>
          <w:rFonts w:ascii="Aptos" w:hAnsi="Aptos" w:cs="Calibri"/>
          <w:szCs w:val="24"/>
        </w:rPr>
      </w:pPr>
      <w:r w:rsidRPr="00D20334">
        <w:rPr>
          <w:rFonts w:ascii="Aptos" w:hAnsi="Aptos"/>
          <w:szCs w:val="24"/>
        </w:rPr>
        <w:t>For more information</w:t>
      </w:r>
      <w:r w:rsidR="00FA32AF">
        <w:rPr>
          <w:rFonts w:ascii="Aptos" w:hAnsi="Aptos"/>
          <w:szCs w:val="24"/>
        </w:rPr>
        <w:t xml:space="preserve"> on what we are doing </w:t>
      </w:r>
      <w:r w:rsidR="005F3427">
        <w:rPr>
          <w:rFonts w:ascii="Aptos" w:hAnsi="Aptos"/>
          <w:szCs w:val="24"/>
        </w:rPr>
        <w:t xml:space="preserve">about </w:t>
      </w:r>
      <w:proofErr w:type="gramStart"/>
      <w:r w:rsidR="005F3427">
        <w:rPr>
          <w:rFonts w:ascii="Aptos" w:hAnsi="Aptos"/>
          <w:szCs w:val="24"/>
        </w:rPr>
        <w:t>lead</w:t>
      </w:r>
      <w:proofErr w:type="gramEnd"/>
      <w:r w:rsidR="005F3427">
        <w:rPr>
          <w:rFonts w:ascii="Aptos" w:hAnsi="Aptos"/>
          <w:szCs w:val="24"/>
        </w:rPr>
        <w:t xml:space="preserve"> in drinking water</w:t>
      </w:r>
      <w:r w:rsidRPr="00D20334">
        <w:rPr>
          <w:rFonts w:ascii="Aptos" w:hAnsi="Aptos"/>
          <w:szCs w:val="24"/>
        </w:rPr>
        <w:t xml:space="preserve">, contact </w:t>
      </w:r>
      <w:r w:rsidRPr="00E40F89">
        <w:rPr>
          <w:rFonts w:ascii="Aptos" w:hAnsi="Aptos"/>
          <w:szCs w:val="24"/>
          <w:highlight w:val="yellow"/>
        </w:rPr>
        <w:t>[</w:t>
      </w:r>
      <w:r w:rsidR="00E40F89" w:rsidRPr="00F176F0">
        <w:rPr>
          <w:rFonts w:ascii="Aptos" w:hAnsi="Aptos"/>
          <w:szCs w:val="24"/>
          <w:highlight w:val="yellow"/>
        </w:rPr>
        <w:t>Insert PWS name</w:t>
      </w:r>
      <w:r w:rsidRPr="00E40F89">
        <w:rPr>
          <w:rFonts w:ascii="Aptos" w:hAnsi="Aptos"/>
          <w:szCs w:val="24"/>
          <w:highlight w:val="yellow"/>
        </w:rPr>
        <w:t>]</w:t>
      </w:r>
      <w:r w:rsidRPr="00D20334">
        <w:rPr>
          <w:rFonts w:ascii="Aptos" w:hAnsi="Aptos"/>
          <w:szCs w:val="24"/>
        </w:rPr>
        <w:t xml:space="preserve"> at </w:t>
      </w:r>
      <w:r w:rsidRPr="00E40F89">
        <w:rPr>
          <w:rFonts w:ascii="Aptos" w:hAnsi="Aptos"/>
          <w:szCs w:val="24"/>
          <w:highlight w:val="yellow"/>
        </w:rPr>
        <w:t>[</w:t>
      </w:r>
      <w:r w:rsidR="00E40F89" w:rsidRPr="00F176F0">
        <w:rPr>
          <w:rFonts w:ascii="Aptos" w:hAnsi="Aptos"/>
          <w:szCs w:val="24"/>
          <w:highlight w:val="yellow"/>
        </w:rPr>
        <w:t xml:space="preserve">Insert PWS </w:t>
      </w:r>
      <w:r w:rsidR="00E40F89">
        <w:rPr>
          <w:rFonts w:ascii="Aptos" w:hAnsi="Aptos"/>
          <w:szCs w:val="24"/>
          <w:highlight w:val="yellow"/>
        </w:rPr>
        <w:t>phone number or email address</w:t>
      </w:r>
      <w:proofErr w:type="gramStart"/>
      <w:r w:rsidRPr="00E40F89">
        <w:rPr>
          <w:rFonts w:ascii="Aptos" w:hAnsi="Aptos"/>
          <w:szCs w:val="24"/>
          <w:highlight w:val="yellow"/>
        </w:rPr>
        <w:t>]</w:t>
      </w:r>
      <w:r w:rsidRPr="00D20334">
        <w:rPr>
          <w:rFonts w:ascii="Aptos" w:hAnsi="Aptos"/>
          <w:szCs w:val="24"/>
        </w:rPr>
        <w:t xml:space="preserve"> </w:t>
      </w:r>
      <w:r w:rsidRPr="00E40F89">
        <w:rPr>
          <w:rFonts w:ascii="Aptos" w:hAnsi="Aptos"/>
          <w:szCs w:val="24"/>
          <w:highlight w:val="yellow"/>
        </w:rPr>
        <w:t>[(</w:t>
      </w:r>
      <w:proofErr w:type="gramEnd"/>
      <w:r w:rsidR="00E40F89">
        <w:rPr>
          <w:rFonts w:ascii="Aptos" w:hAnsi="Aptos"/>
          <w:szCs w:val="24"/>
          <w:highlight w:val="yellow"/>
        </w:rPr>
        <w:t>If Applicable</w:t>
      </w:r>
      <w:r w:rsidR="00D6702E" w:rsidRPr="00E40F89">
        <w:rPr>
          <w:rFonts w:ascii="Aptos" w:hAnsi="Aptos"/>
          <w:szCs w:val="24"/>
          <w:highlight w:val="yellow"/>
        </w:rPr>
        <w:t>) or</w:t>
      </w:r>
      <w:r w:rsidRPr="00E40F89">
        <w:rPr>
          <w:rFonts w:ascii="Aptos" w:hAnsi="Aptos"/>
          <w:szCs w:val="24"/>
          <w:highlight w:val="yellow"/>
        </w:rPr>
        <w:t xml:space="preserve"> visit our website at [</w:t>
      </w:r>
      <w:r w:rsidR="00E40F89" w:rsidRPr="00E40F89">
        <w:rPr>
          <w:rFonts w:ascii="Aptos" w:hAnsi="Aptos"/>
          <w:szCs w:val="24"/>
          <w:highlight w:val="yellow"/>
        </w:rPr>
        <w:t>Insert PWS Website]</w:t>
      </w:r>
      <w:r w:rsidR="000240E8" w:rsidRPr="00DA192E">
        <w:rPr>
          <w:rFonts w:ascii="Aptos" w:hAnsi="Aptos"/>
          <w:szCs w:val="24"/>
        </w:rPr>
        <w:t xml:space="preserve">. </w:t>
      </w:r>
      <w:r w:rsidRPr="00D20334">
        <w:rPr>
          <w:rFonts w:ascii="Aptos" w:hAnsi="Aptos"/>
          <w:szCs w:val="24"/>
        </w:rPr>
        <w:t xml:space="preserve">For more information on reducing lead exposure around your home/building and the health effects of lead, visit </w:t>
      </w:r>
      <w:hyperlink r:id="rId36" w:history="1">
        <w:r w:rsidRPr="00E51510">
          <w:rPr>
            <w:rStyle w:val="Hyperlink"/>
            <w:rFonts w:ascii="Aptos" w:hAnsi="Aptos"/>
            <w:szCs w:val="24"/>
          </w:rPr>
          <w:t>EPA's website</w:t>
        </w:r>
      </w:hyperlink>
      <w:r w:rsidRPr="00D20334">
        <w:rPr>
          <w:rFonts w:ascii="Aptos" w:hAnsi="Aptos"/>
          <w:szCs w:val="24"/>
        </w:rPr>
        <w:t xml:space="preserve"> at </w:t>
      </w:r>
      <w:hyperlink r:id="rId37" w:tgtFrame="_blank" w:history="1">
        <w:r w:rsidRPr="00D20334">
          <w:rPr>
            <w:rStyle w:val="Hyperlink"/>
            <w:rFonts w:ascii="Aptos" w:hAnsi="Aptos"/>
            <w:i/>
            <w:iCs/>
            <w:szCs w:val="24"/>
          </w:rPr>
          <w:t>https://www.epa.gov/lead</w:t>
        </w:r>
      </w:hyperlink>
      <w:r w:rsidR="00893159">
        <w:rPr>
          <w:rFonts w:ascii="Aptos" w:hAnsi="Aptos"/>
          <w:szCs w:val="24"/>
        </w:rPr>
        <w:t>,</w:t>
      </w:r>
      <w:r w:rsidRPr="00D20334">
        <w:rPr>
          <w:rFonts w:ascii="Aptos" w:hAnsi="Aptos"/>
          <w:szCs w:val="24"/>
        </w:rPr>
        <w:t>contact your health care provider</w:t>
      </w:r>
      <w:r w:rsidR="00893159">
        <w:rPr>
          <w:rFonts w:ascii="Aptos" w:hAnsi="Aptos"/>
          <w:szCs w:val="24"/>
        </w:rPr>
        <w:t>,</w:t>
      </w:r>
      <w:r w:rsidR="00893159">
        <w:rPr>
          <w:rFonts w:ascii="Aptos" w:hAnsi="Aptos" w:cs="Calibri"/>
          <w:szCs w:val="24"/>
        </w:rPr>
        <w:t xml:space="preserve"> </w:t>
      </w:r>
      <w:r w:rsidR="002C5147">
        <w:rPr>
          <w:rFonts w:ascii="Aptos" w:hAnsi="Aptos" w:cs="Calibri"/>
          <w:szCs w:val="24"/>
        </w:rPr>
        <w:t>or</w:t>
      </w:r>
      <w:r w:rsidR="00DA192E" w:rsidRPr="00DA192E">
        <w:rPr>
          <w:rFonts w:ascii="Aptos" w:hAnsi="Aptos" w:cs="Calibri"/>
          <w:szCs w:val="24"/>
        </w:rPr>
        <w:t xml:space="preserve"> visit:</w:t>
      </w:r>
    </w:p>
    <w:p w14:paraId="6427AD3F" w14:textId="2A61D599" w:rsidR="00DA192E" w:rsidRPr="00DA192E" w:rsidRDefault="00DA192E" w:rsidP="00DA192E">
      <w:pPr>
        <w:pStyle w:val="ListParagraph"/>
        <w:numPr>
          <w:ilvl w:val="0"/>
          <w:numId w:val="19"/>
        </w:numPr>
        <w:spacing w:after="0" w:line="276" w:lineRule="auto"/>
        <w:rPr>
          <w:rFonts w:ascii="Aptos" w:hAnsi="Aptos" w:cs="Calibri"/>
          <w:b/>
          <w:bCs/>
        </w:rPr>
      </w:pPr>
      <w:hyperlink r:id="rId38" w:history="1">
        <w:r w:rsidRPr="00DA192E">
          <w:rPr>
            <w:rStyle w:val="Hyperlink"/>
            <w:rFonts w:ascii="Aptos" w:hAnsi="Aptos" w:cs="Calibri"/>
          </w:rPr>
          <w:t>EPA’s Basic Information about Lead in Drinking Water</w:t>
        </w:r>
      </w:hyperlink>
      <w:r w:rsidRPr="00DA192E">
        <w:rPr>
          <w:rFonts w:ascii="Aptos" w:hAnsi="Aptos" w:cs="Calibri"/>
          <w:b/>
          <w:bCs/>
        </w:rPr>
        <w:t xml:space="preserve"> </w:t>
      </w:r>
      <w:r w:rsidR="00FF1D62">
        <w:rPr>
          <w:rFonts w:ascii="Aptos" w:hAnsi="Aptos" w:cs="Calibri"/>
        </w:rPr>
        <w:t>(</w:t>
      </w:r>
      <w:hyperlink r:id="rId39" w:history="1">
        <w:r w:rsidR="00FF1D62" w:rsidRPr="00703B51">
          <w:rPr>
            <w:rStyle w:val="Hyperlink"/>
            <w:rFonts w:ascii="Aptos" w:hAnsi="Aptos" w:cs="Calibri"/>
          </w:rPr>
          <w:t>https://www.epa.gov/ground-water-and-drinking-water/basic-information-about-lead-drinking-water</w:t>
        </w:r>
      </w:hyperlink>
      <w:r w:rsidR="00934897">
        <w:rPr>
          <w:rFonts w:ascii="Aptos" w:hAnsi="Aptos" w:cs="Calibri"/>
        </w:rPr>
        <w:t>)</w:t>
      </w:r>
      <w:r w:rsidR="00934897" w:rsidRPr="00DA192E">
        <w:rPr>
          <w:rFonts w:ascii="Aptos" w:hAnsi="Aptos" w:cs="Calibri"/>
        </w:rPr>
        <w:t xml:space="preserve"> or</w:t>
      </w:r>
      <w:r w:rsidRPr="00DA192E">
        <w:rPr>
          <w:rFonts w:ascii="Aptos" w:hAnsi="Aptos" w:cs="Calibri"/>
        </w:rPr>
        <w:t xml:space="preserve"> call the EPA lead hotline at 1-800-424-5323.</w:t>
      </w:r>
    </w:p>
    <w:p w14:paraId="612E2C6A" w14:textId="6EF8577A" w:rsidR="00DA192E" w:rsidRPr="00DA192E" w:rsidRDefault="003A33C7" w:rsidP="00DA192E">
      <w:pPr>
        <w:pStyle w:val="ListParagraph"/>
        <w:numPr>
          <w:ilvl w:val="0"/>
          <w:numId w:val="19"/>
        </w:numPr>
        <w:spacing w:after="0" w:line="276" w:lineRule="auto"/>
        <w:rPr>
          <w:rFonts w:ascii="Aptos" w:hAnsi="Aptos" w:cs="Calibri"/>
          <w:b/>
          <w:bCs/>
        </w:rPr>
      </w:pPr>
      <w:hyperlink r:id="rId40" w:history="1">
        <w:r w:rsidRPr="00C956DF">
          <w:rPr>
            <w:rStyle w:val="Hyperlink"/>
            <w:rFonts w:ascii="Aptos" w:hAnsi="Aptos" w:cs="Calibri"/>
          </w:rPr>
          <w:t xml:space="preserve">MassDEP Is there lead in my tap water? </w:t>
        </w:r>
      </w:hyperlink>
      <w:r w:rsidR="00DA192E" w:rsidRPr="00DA192E">
        <w:rPr>
          <w:rFonts w:ascii="Aptos" w:hAnsi="Aptos" w:cs="Calibri"/>
        </w:rPr>
        <w:t xml:space="preserve"> </w:t>
      </w:r>
      <w:r w:rsidR="00FF1D62">
        <w:rPr>
          <w:rFonts w:ascii="Aptos" w:hAnsi="Aptos" w:cs="Calibri"/>
        </w:rPr>
        <w:t>(</w:t>
      </w:r>
      <w:hyperlink r:id="rId41" w:history="1">
        <w:r w:rsidR="00FF1D62" w:rsidRPr="00703B51">
          <w:rPr>
            <w:rStyle w:val="Hyperlink"/>
            <w:rFonts w:ascii="Aptos" w:hAnsi="Aptos" w:cs="Calibri"/>
          </w:rPr>
          <w:t>https://www.mass.gov/service-details/is-there-lead-in-my-tap-water</w:t>
        </w:r>
      </w:hyperlink>
      <w:r w:rsidR="00FF1D62">
        <w:rPr>
          <w:rFonts w:ascii="Aptos" w:hAnsi="Aptos"/>
        </w:rPr>
        <w:t>)</w:t>
      </w:r>
      <w:r w:rsidR="00DA192E" w:rsidRPr="00DA192E">
        <w:rPr>
          <w:rFonts w:ascii="Aptos" w:hAnsi="Aptos"/>
        </w:rPr>
        <w:t>.</w:t>
      </w:r>
    </w:p>
    <w:p w14:paraId="436AD93E" w14:textId="59555C54" w:rsidR="00DA192E" w:rsidRPr="00E40F89" w:rsidRDefault="00DA192E" w:rsidP="00DA192E">
      <w:pPr>
        <w:pStyle w:val="ListParagraph"/>
        <w:numPr>
          <w:ilvl w:val="0"/>
          <w:numId w:val="19"/>
        </w:numPr>
        <w:spacing w:after="0" w:line="276" w:lineRule="auto"/>
        <w:rPr>
          <w:rFonts w:ascii="Aptos" w:hAnsi="Aptos" w:cs="Calibri"/>
          <w:szCs w:val="24"/>
        </w:rPr>
      </w:pPr>
      <w:hyperlink r:id="rId42" w:history="1">
        <w:r w:rsidRPr="00E40F89">
          <w:rPr>
            <w:rStyle w:val="Hyperlink"/>
            <w:rFonts w:ascii="Aptos" w:hAnsi="Aptos" w:cs="Calibri"/>
          </w:rPr>
          <w:t>MassDEP’s Service Line Inventory Hub</w:t>
        </w:r>
      </w:hyperlink>
      <w:r w:rsidRPr="00E40F89">
        <w:rPr>
          <w:rFonts w:ascii="Aptos" w:hAnsi="Aptos" w:cs="Calibri"/>
          <w:szCs w:val="24"/>
        </w:rPr>
        <w:t xml:space="preserve"> for service line inventory information provided by public water systems </w:t>
      </w:r>
      <w:r w:rsidR="00FF1D62" w:rsidRPr="00E40F89">
        <w:rPr>
          <w:rFonts w:ascii="Aptos" w:hAnsi="Aptos" w:cs="Calibri"/>
        </w:rPr>
        <w:t>(</w:t>
      </w:r>
      <w:hyperlink r:id="rId43" w:history="1">
        <w:r w:rsidR="00FF1D62" w:rsidRPr="00E40F89">
          <w:rPr>
            <w:rStyle w:val="Hyperlink"/>
            <w:rFonts w:ascii="Aptos" w:hAnsi="Aptos" w:cs="Calibri"/>
          </w:rPr>
          <w:t>https://lead-service-line-inventory-mass-eoeea.hub.arcgis.com/</w:t>
        </w:r>
      </w:hyperlink>
      <w:r w:rsidR="00FF1D62" w:rsidRPr="00E40F89">
        <w:rPr>
          <w:rFonts w:ascii="Aptos" w:hAnsi="Aptos" w:cs="Calibri"/>
        </w:rPr>
        <w:t>)</w:t>
      </w:r>
      <w:r w:rsidRPr="00E40F89">
        <w:rPr>
          <w:rFonts w:ascii="Aptos" w:hAnsi="Aptos" w:cs="Calibri"/>
          <w:szCs w:val="24"/>
        </w:rPr>
        <w:t>.</w:t>
      </w:r>
    </w:p>
    <w:p w14:paraId="751CE73A" w14:textId="5BCB661D" w:rsidR="00DA192E" w:rsidRPr="00DA192E" w:rsidRDefault="00DA192E" w:rsidP="00DA192E">
      <w:pPr>
        <w:pStyle w:val="ListParagraph"/>
        <w:numPr>
          <w:ilvl w:val="0"/>
          <w:numId w:val="19"/>
        </w:numPr>
        <w:spacing w:after="3" w:line="276" w:lineRule="auto"/>
        <w:rPr>
          <w:rFonts w:ascii="Aptos" w:hAnsi="Aptos" w:cs="Calibri"/>
          <w:b/>
          <w:bCs/>
        </w:rPr>
      </w:pPr>
      <w:hyperlink r:id="rId44" w:history="1">
        <w:r w:rsidRPr="00DA192E">
          <w:rPr>
            <w:rStyle w:val="Hyperlink"/>
            <w:rFonts w:ascii="Aptos" w:hAnsi="Aptos" w:cs="Calibri"/>
          </w:rPr>
          <w:t>Department of Public Health’s Childhood Lead Poisoning Prevention Program</w:t>
        </w:r>
      </w:hyperlink>
      <w:r w:rsidRPr="00DA192E">
        <w:rPr>
          <w:rFonts w:ascii="Aptos" w:hAnsi="Aptos" w:cs="Calibri"/>
          <w:b/>
          <w:bCs/>
        </w:rPr>
        <w:t xml:space="preserve"> </w:t>
      </w:r>
      <w:r w:rsidR="00FF1D62">
        <w:rPr>
          <w:rFonts w:ascii="Aptos" w:hAnsi="Aptos" w:cs="Calibri"/>
        </w:rPr>
        <w:t>(</w:t>
      </w:r>
      <w:hyperlink r:id="rId45" w:history="1">
        <w:r w:rsidR="00FF1D62" w:rsidRPr="00703B51">
          <w:rPr>
            <w:rStyle w:val="Hyperlink"/>
            <w:rFonts w:ascii="Aptos" w:hAnsi="Aptos" w:cs="Calibri"/>
          </w:rPr>
          <w:t>https://www.mass.gov/orgs/childhood-lead-poisoning-prevention-program</w:t>
        </w:r>
      </w:hyperlink>
      <w:r w:rsidR="00FF1D62">
        <w:rPr>
          <w:rFonts w:ascii="Aptos" w:hAnsi="Aptos" w:cs="Calibri"/>
        </w:rPr>
        <w:t>)</w:t>
      </w:r>
    </w:p>
    <w:p w14:paraId="275AB20F" w14:textId="77777777" w:rsidR="00AD597B" w:rsidRPr="00BD401C" w:rsidRDefault="00AD597B" w:rsidP="009608F3">
      <w:pPr>
        <w:spacing w:after="0" w:line="276" w:lineRule="auto"/>
        <w:ind w:left="0" w:firstLine="0"/>
        <w:rPr>
          <w:rFonts w:ascii="Aptos" w:hAnsi="Aptos"/>
          <w:szCs w:val="24"/>
        </w:rPr>
      </w:pPr>
    </w:p>
    <w:p w14:paraId="4ED2E337" w14:textId="0951F9E6" w:rsidR="002069DB" w:rsidRPr="00A42AFB" w:rsidRDefault="002069DB" w:rsidP="002069DB">
      <w:pPr>
        <w:spacing w:line="276" w:lineRule="auto"/>
        <w:rPr>
          <w:rFonts w:cstheme="minorHAnsi"/>
          <w:i/>
          <w:iCs/>
        </w:rPr>
      </w:pPr>
      <w:r>
        <w:rPr>
          <w:rFonts w:cstheme="minorHAnsi"/>
          <w:i/>
          <w:iCs/>
          <w:color w:val="000000" w:themeColor="text1"/>
        </w:rPr>
        <w:t>*</w:t>
      </w:r>
      <w:r w:rsidRPr="00A42AFB">
        <w:rPr>
          <w:rFonts w:cstheme="minorHAnsi"/>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934897" w:rsidRPr="00A42AFB">
        <w:rPr>
          <w:rFonts w:cstheme="minorHAnsi"/>
          <w:i/>
          <w:iCs/>
          <w:color w:val="000000" w:themeColor="text1"/>
        </w:rPr>
        <w:t>mail.</w:t>
      </w:r>
      <w:r w:rsidR="00934897">
        <w:rPr>
          <w:rFonts w:cstheme="minorHAnsi"/>
          <w:i/>
          <w:iCs/>
          <w:color w:val="000000" w:themeColor="text1"/>
        </w:rPr>
        <w:t xml:space="preserve"> *</w:t>
      </w:r>
    </w:p>
    <w:p w14:paraId="11E1A1B5" w14:textId="77777777" w:rsidR="007D5D8E" w:rsidRPr="00BD401C" w:rsidRDefault="007D5D8E" w:rsidP="00BD401C">
      <w:pPr>
        <w:spacing w:after="0" w:line="276" w:lineRule="auto"/>
        <w:rPr>
          <w:rFonts w:ascii="Aptos" w:hAnsi="Aptos"/>
          <w:szCs w:val="24"/>
        </w:rPr>
      </w:pPr>
    </w:p>
    <w:p w14:paraId="180547FE" w14:textId="77777777" w:rsidR="00326357" w:rsidRPr="00BD401C" w:rsidRDefault="00E177A7" w:rsidP="00BD401C">
      <w:pPr>
        <w:spacing w:after="0" w:line="276" w:lineRule="auto"/>
        <w:rPr>
          <w:rFonts w:ascii="Aptos" w:hAnsi="Aptos"/>
          <w:szCs w:val="24"/>
        </w:rPr>
      </w:pPr>
      <w:r w:rsidRPr="00BD401C">
        <w:rPr>
          <w:rFonts w:ascii="Aptos" w:hAnsi="Aptos"/>
          <w:szCs w:val="24"/>
          <w:highlight w:val="yellow"/>
        </w:rPr>
        <w:t>[PWS Name]</w:t>
      </w:r>
      <w:r w:rsidRPr="00BD401C">
        <w:rPr>
          <w:rFonts w:ascii="Aptos" w:hAnsi="Aptos"/>
          <w:szCs w:val="24"/>
        </w:rPr>
        <w:t xml:space="preserve"> </w:t>
      </w:r>
    </w:p>
    <w:p w14:paraId="1DA78755" w14:textId="77777777" w:rsidR="00326357" w:rsidRPr="00BD401C" w:rsidRDefault="00E177A7" w:rsidP="00BD401C">
      <w:pPr>
        <w:spacing w:after="0" w:line="276" w:lineRule="auto"/>
        <w:rPr>
          <w:rFonts w:ascii="Aptos" w:hAnsi="Aptos"/>
          <w:szCs w:val="24"/>
        </w:rPr>
      </w:pPr>
      <w:r w:rsidRPr="00BD401C">
        <w:rPr>
          <w:rFonts w:ascii="Aptos" w:hAnsi="Aptos"/>
          <w:szCs w:val="24"/>
        </w:rPr>
        <w:t>[</w:t>
      </w:r>
      <w:r w:rsidRPr="00BD401C">
        <w:rPr>
          <w:rFonts w:ascii="Aptos" w:hAnsi="Aptos"/>
          <w:szCs w:val="24"/>
          <w:highlight w:val="yellow"/>
        </w:rPr>
        <w:t xml:space="preserve">PWS </w:t>
      </w:r>
      <w:proofErr w:type="gramStart"/>
      <w:r w:rsidRPr="00BD401C">
        <w:rPr>
          <w:rFonts w:ascii="Aptos" w:hAnsi="Aptos"/>
          <w:szCs w:val="24"/>
          <w:highlight w:val="yellow"/>
        </w:rPr>
        <w:t>ID#]</w:t>
      </w:r>
      <w:proofErr w:type="gramEnd"/>
      <w:r w:rsidRPr="00BD401C">
        <w:rPr>
          <w:rFonts w:ascii="Aptos" w:hAnsi="Aptos"/>
          <w:szCs w:val="24"/>
        </w:rPr>
        <w:t xml:space="preserve"> </w:t>
      </w:r>
    </w:p>
    <w:p w14:paraId="3EFF9A3A" w14:textId="77777777" w:rsidR="00326357" w:rsidRPr="00BD401C" w:rsidRDefault="00E177A7" w:rsidP="00BD401C">
      <w:pPr>
        <w:spacing w:after="0" w:line="276" w:lineRule="auto"/>
        <w:rPr>
          <w:rFonts w:ascii="Aptos" w:hAnsi="Aptos"/>
          <w:szCs w:val="24"/>
          <w:highlight w:val="yellow"/>
        </w:rPr>
      </w:pPr>
      <w:r w:rsidRPr="00BD401C">
        <w:rPr>
          <w:rFonts w:ascii="Aptos" w:hAnsi="Aptos"/>
          <w:szCs w:val="24"/>
          <w:highlight w:val="yellow"/>
        </w:rPr>
        <w:t xml:space="preserve">[PWS address] </w:t>
      </w:r>
    </w:p>
    <w:p w14:paraId="6ECC6E72" w14:textId="77777777" w:rsidR="00326357" w:rsidRPr="00BD401C" w:rsidRDefault="00E177A7" w:rsidP="00BD401C">
      <w:pPr>
        <w:spacing w:after="0" w:line="276" w:lineRule="auto"/>
        <w:rPr>
          <w:rFonts w:ascii="Aptos" w:hAnsi="Aptos"/>
          <w:szCs w:val="24"/>
          <w:highlight w:val="yellow"/>
        </w:rPr>
      </w:pPr>
      <w:r w:rsidRPr="00BD401C">
        <w:rPr>
          <w:rFonts w:ascii="Aptos" w:hAnsi="Aptos"/>
          <w:szCs w:val="24"/>
          <w:highlight w:val="yellow"/>
        </w:rPr>
        <w:t xml:space="preserve">[City/Town, MA Zip Code] </w:t>
      </w:r>
    </w:p>
    <w:p w14:paraId="33B60147" w14:textId="77777777" w:rsidR="00326357" w:rsidRPr="00BD401C" w:rsidRDefault="00E177A7" w:rsidP="00BD401C">
      <w:pPr>
        <w:spacing w:after="0" w:line="276" w:lineRule="auto"/>
        <w:rPr>
          <w:rFonts w:ascii="Aptos" w:hAnsi="Aptos"/>
          <w:szCs w:val="24"/>
        </w:rPr>
      </w:pPr>
      <w:r w:rsidRPr="00BD401C">
        <w:rPr>
          <w:rFonts w:ascii="Aptos" w:hAnsi="Aptos"/>
          <w:szCs w:val="24"/>
          <w:highlight w:val="yellow"/>
        </w:rPr>
        <w:t>[PWS Phone Number]</w:t>
      </w:r>
      <w:r w:rsidRPr="00BD401C">
        <w:rPr>
          <w:rFonts w:ascii="Aptos" w:hAnsi="Aptos"/>
          <w:szCs w:val="24"/>
        </w:rPr>
        <w:t xml:space="preserve"> </w:t>
      </w:r>
    </w:p>
    <w:p w14:paraId="685BCFFD" w14:textId="77777777" w:rsidR="00BF4DEB" w:rsidRPr="00BD401C" w:rsidRDefault="00BF4DEB" w:rsidP="00BD401C">
      <w:pPr>
        <w:spacing w:after="0" w:line="276" w:lineRule="auto"/>
        <w:rPr>
          <w:rFonts w:ascii="Aptos" w:hAnsi="Aptos"/>
          <w:szCs w:val="24"/>
        </w:rPr>
      </w:pPr>
    </w:p>
    <w:p w14:paraId="25471CE4" w14:textId="37D95256" w:rsidR="00BF4DEB" w:rsidRPr="00BD401C" w:rsidRDefault="00BF4DEB" w:rsidP="00BD401C">
      <w:pPr>
        <w:spacing w:after="0" w:line="276" w:lineRule="auto"/>
        <w:rPr>
          <w:rFonts w:ascii="Aptos" w:hAnsi="Aptos"/>
          <w:szCs w:val="24"/>
        </w:rPr>
      </w:pPr>
      <w:r w:rsidRPr="00BD401C">
        <w:rPr>
          <w:rFonts w:ascii="Aptos" w:hAnsi="Aptos"/>
          <w:szCs w:val="24"/>
        </w:rPr>
        <w:t>Date of mailing or posting:</w:t>
      </w:r>
      <w:r w:rsidR="002E798E" w:rsidRPr="00BD401C">
        <w:rPr>
          <w:rFonts w:ascii="Aptos" w:hAnsi="Aptos"/>
          <w:szCs w:val="24"/>
        </w:rPr>
        <w:t xml:space="preserve"> </w:t>
      </w:r>
      <w:r w:rsidR="00F176F0">
        <w:rPr>
          <w:rFonts w:ascii="Aptos" w:hAnsi="Aptos"/>
          <w:szCs w:val="24"/>
        </w:rPr>
        <w:t>[</w:t>
      </w:r>
      <w:r w:rsidRPr="00BD401C">
        <w:rPr>
          <w:rFonts w:ascii="Aptos" w:hAnsi="Aptos"/>
          <w:szCs w:val="24"/>
          <w:highlight w:val="yellow"/>
        </w:rPr>
        <w:t>XXXXX</w:t>
      </w:r>
      <w:r w:rsidR="00F176F0">
        <w:rPr>
          <w:rFonts w:ascii="Aptos" w:hAnsi="Aptos"/>
          <w:szCs w:val="24"/>
        </w:rPr>
        <w:t>]</w:t>
      </w:r>
    </w:p>
    <w:p w14:paraId="342C1399" w14:textId="77777777" w:rsidR="00C71490" w:rsidRPr="00BD401C" w:rsidRDefault="00C71490" w:rsidP="00BD401C">
      <w:pPr>
        <w:spacing w:after="10" w:line="276" w:lineRule="auto"/>
        <w:ind w:left="-5"/>
        <w:rPr>
          <w:rFonts w:ascii="Aptos" w:hAnsi="Aptos"/>
          <w:szCs w:val="24"/>
        </w:rPr>
      </w:pPr>
    </w:p>
    <w:p w14:paraId="19F893F9" w14:textId="77777777" w:rsidR="00C71490" w:rsidRPr="00BD401C" w:rsidRDefault="00C71490" w:rsidP="00BD401C">
      <w:pPr>
        <w:spacing w:after="160" w:line="276" w:lineRule="auto"/>
        <w:ind w:left="0" w:firstLine="0"/>
        <w:rPr>
          <w:rFonts w:ascii="Aptos" w:hAnsi="Aptos"/>
          <w:szCs w:val="24"/>
          <w:highlight w:val="yellow"/>
        </w:rPr>
      </w:pPr>
    </w:p>
    <w:sectPr w:rsidR="00C71490" w:rsidRPr="00BD401C" w:rsidSect="003D0D11">
      <w:footerReference w:type="default" r:id="rId46"/>
      <w:pgSz w:w="12240" w:h="15840"/>
      <w:pgMar w:top="72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B0C7" w14:textId="77777777" w:rsidR="0006443F" w:rsidRDefault="0006443F">
      <w:pPr>
        <w:spacing w:after="0" w:line="240" w:lineRule="auto"/>
      </w:pPr>
      <w:r>
        <w:separator/>
      </w:r>
    </w:p>
  </w:endnote>
  <w:endnote w:type="continuationSeparator" w:id="0">
    <w:p w14:paraId="101E971E" w14:textId="77777777" w:rsidR="0006443F" w:rsidRDefault="0006443F">
      <w:pPr>
        <w:spacing w:after="0" w:line="240" w:lineRule="auto"/>
      </w:pPr>
      <w:r>
        <w:continuationSeparator/>
      </w:r>
    </w:p>
  </w:endnote>
  <w:endnote w:type="continuationNotice" w:id="1">
    <w:p w14:paraId="66179898" w14:textId="77777777" w:rsidR="0006443F" w:rsidRDefault="00064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F1F2" w14:textId="77777777" w:rsidR="00326357" w:rsidRDefault="00E177A7">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4449"/>
      <w:docPartObj>
        <w:docPartGallery w:val="Page Numbers (Bottom of Page)"/>
        <w:docPartUnique/>
      </w:docPartObj>
    </w:sdtPr>
    <w:sdtEndPr>
      <w:rPr>
        <w:rFonts w:ascii="Aptos" w:hAnsi="Aptos"/>
        <w:i/>
        <w:iCs/>
      </w:rPr>
    </w:sdtEndPr>
    <w:sdtContent>
      <w:sdt>
        <w:sdtPr>
          <w:rPr>
            <w:rFonts w:ascii="Aptos" w:hAnsi="Aptos"/>
            <w:i/>
            <w:iCs/>
          </w:rPr>
          <w:id w:val="-1769616900"/>
          <w:docPartObj>
            <w:docPartGallery w:val="Page Numbers (Top of Page)"/>
            <w:docPartUnique/>
          </w:docPartObj>
        </w:sdtPr>
        <w:sdtContent>
          <w:p w14:paraId="14D41851" w14:textId="7BB20517" w:rsidR="003D0D11" w:rsidRPr="00120CD1" w:rsidRDefault="003D0D11">
            <w:pPr>
              <w:pStyle w:val="Footer"/>
              <w:jc w:val="right"/>
              <w:rPr>
                <w:rFonts w:ascii="Aptos" w:hAnsi="Aptos"/>
                <w:i/>
                <w:iCs/>
              </w:rPr>
            </w:pPr>
            <w:r w:rsidRPr="00120CD1">
              <w:rPr>
                <w:rFonts w:ascii="Aptos" w:hAnsi="Aptos"/>
              </w:rPr>
              <w:t xml:space="preserve">Page </w:t>
            </w:r>
            <w:r w:rsidRPr="00120CD1">
              <w:rPr>
                <w:rFonts w:ascii="Aptos" w:hAnsi="Aptos"/>
                <w:b/>
                <w:bCs/>
                <w:szCs w:val="24"/>
              </w:rPr>
              <w:fldChar w:fldCharType="begin"/>
            </w:r>
            <w:r w:rsidRPr="00120CD1">
              <w:rPr>
                <w:rFonts w:ascii="Aptos" w:hAnsi="Aptos"/>
                <w:b/>
                <w:bCs/>
              </w:rPr>
              <w:instrText xml:space="preserve"> PAGE </w:instrText>
            </w:r>
            <w:r w:rsidRPr="00120CD1">
              <w:rPr>
                <w:rFonts w:ascii="Aptos" w:hAnsi="Aptos"/>
                <w:b/>
                <w:bCs/>
                <w:szCs w:val="24"/>
              </w:rPr>
              <w:fldChar w:fldCharType="separate"/>
            </w:r>
            <w:r w:rsidRPr="00120CD1">
              <w:rPr>
                <w:rFonts w:ascii="Aptos" w:hAnsi="Aptos"/>
                <w:b/>
                <w:bCs/>
                <w:noProof/>
              </w:rPr>
              <w:t>2</w:t>
            </w:r>
            <w:r w:rsidRPr="00120CD1">
              <w:rPr>
                <w:rFonts w:ascii="Aptos" w:hAnsi="Aptos"/>
                <w:b/>
                <w:bCs/>
                <w:szCs w:val="24"/>
              </w:rPr>
              <w:fldChar w:fldCharType="end"/>
            </w:r>
            <w:r w:rsidRPr="00120CD1">
              <w:rPr>
                <w:rFonts w:ascii="Aptos" w:hAnsi="Aptos"/>
              </w:rPr>
              <w:t xml:space="preserve"> of </w:t>
            </w:r>
            <w:r w:rsidRPr="00120CD1">
              <w:rPr>
                <w:rFonts w:ascii="Aptos" w:hAnsi="Aptos"/>
                <w:b/>
                <w:bCs/>
                <w:szCs w:val="24"/>
              </w:rPr>
              <w:fldChar w:fldCharType="begin"/>
            </w:r>
            <w:r w:rsidRPr="00120CD1">
              <w:rPr>
                <w:rFonts w:ascii="Aptos" w:hAnsi="Aptos"/>
                <w:b/>
                <w:bCs/>
              </w:rPr>
              <w:instrText xml:space="preserve"> NUMPAGES  </w:instrText>
            </w:r>
            <w:r w:rsidRPr="00120CD1">
              <w:rPr>
                <w:rFonts w:ascii="Aptos" w:hAnsi="Aptos"/>
                <w:b/>
                <w:bCs/>
                <w:szCs w:val="24"/>
              </w:rPr>
              <w:fldChar w:fldCharType="separate"/>
            </w:r>
            <w:r w:rsidRPr="00120CD1">
              <w:rPr>
                <w:rFonts w:ascii="Aptos" w:hAnsi="Aptos"/>
                <w:b/>
                <w:bCs/>
                <w:noProof/>
              </w:rPr>
              <w:t>2</w:t>
            </w:r>
            <w:r w:rsidRPr="00120CD1">
              <w:rPr>
                <w:rFonts w:ascii="Aptos" w:hAnsi="Aptos"/>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52091"/>
      <w:docPartObj>
        <w:docPartGallery w:val="Page Numbers (Bottom of Page)"/>
        <w:docPartUnique/>
      </w:docPartObj>
    </w:sdtPr>
    <w:sdtContent>
      <w:sdt>
        <w:sdtPr>
          <w:id w:val="1808581037"/>
          <w:docPartObj>
            <w:docPartGallery w:val="Page Numbers (Top of Page)"/>
            <w:docPartUnique/>
          </w:docPartObj>
        </w:sdtPr>
        <w:sdtContent>
          <w:p w14:paraId="380978A0" w14:textId="79A01324" w:rsidR="00120CD1" w:rsidRDefault="00120CD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B989317" w14:textId="003CD3E4" w:rsidR="00326357" w:rsidRPr="00120CD1" w:rsidRDefault="00120CD1">
    <w:pPr>
      <w:tabs>
        <w:tab w:val="center" w:pos="4320"/>
        <w:tab w:val="center" w:pos="8580"/>
      </w:tabs>
      <w:spacing w:after="0" w:line="259" w:lineRule="auto"/>
      <w:ind w:left="0" w:firstLine="0"/>
      <w:rPr>
        <w:i/>
        <w:iCs/>
      </w:rPr>
    </w:pPr>
    <w:r>
      <w:rPr>
        <w:i/>
        <w:iCs/>
      </w:rPr>
      <w:t xml:space="preserve">Revised: </w:t>
    </w:r>
    <w:r w:rsidR="00727104">
      <w:rPr>
        <w:i/>
        <w:iCs/>
      </w:rPr>
      <w:t>05</w:t>
    </w:r>
    <w:r>
      <w:rPr>
        <w:i/>
        <w:iCs/>
      </w:rPr>
      <w:t>/</w:t>
    </w:r>
    <w:r w:rsidR="00727104">
      <w:rPr>
        <w:i/>
        <w:iCs/>
      </w:rPr>
      <w:t>26</w:t>
    </w:r>
    <w:r>
      <w:rPr>
        <w:i/>
        <w:iCs/>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20660"/>
      <w:docPartObj>
        <w:docPartGallery w:val="Page Numbers (Bottom of Page)"/>
        <w:docPartUnique/>
      </w:docPartObj>
    </w:sdtPr>
    <w:sdtEndPr>
      <w:rPr>
        <w:rFonts w:ascii="Aptos" w:hAnsi="Aptos"/>
        <w:i/>
        <w:iCs/>
      </w:rPr>
    </w:sdtEndPr>
    <w:sdtContent>
      <w:sdt>
        <w:sdtPr>
          <w:rPr>
            <w:rFonts w:ascii="Aptos" w:hAnsi="Aptos"/>
            <w:i/>
            <w:iCs/>
          </w:rPr>
          <w:id w:val="-1279246407"/>
          <w:docPartObj>
            <w:docPartGallery w:val="Page Numbers (Top of Page)"/>
            <w:docPartUnique/>
          </w:docPartObj>
        </w:sdtPr>
        <w:sdtContent>
          <w:p w14:paraId="0054A5C2" w14:textId="77777777" w:rsidR="00120CD1" w:rsidRPr="00120CD1" w:rsidRDefault="00120CD1">
            <w:pPr>
              <w:pStyle w:val="Footer"/>
              <w:jc w:val="right"/>
              <w:rPr>
                <w:rFonts w:ascii="Aptos" w:hAnsi="Aptos"/>
                <w:i/>
                <w:iCs/>
              </w:rPr>
            </w:pPr>
            <w:r w:rsidRPr="00120CD1">
              <w:rPr>
                <w:rFonts w:ascii="Aptos" w:hAnsi="Aptos"/>
              </w:rPr>
              <w:t xml:space="preserve">Page </w:t>
            </w:r>
            <w:r w:rsidRPr="00120CD1">
              <w:rPr>
                <w:rFonts w:ascii="Aptos" w:hAnsi="Aptos"/>
                <w:b/>
                <w:bCs/>
                <w:szCs w:val="24"/>
              </w:rPr>
              <w:fldChar w:fldCharType="begin"/>
            </w:r>
            <w:r w:rsidRPr="00120CD1">
              <w:rPr>
                <w:rFonts w:ascii="Aptos" w:hAnsi="Aptos"/>
                <w:b/>
                <w:bCs/>
              </w:rPr>
              <w:instrText xml:space="preserve"> PAGE </w:instrText>
            </w:r>
            <w:r w:rsidRPr="00120CD1">
              <w:rPr>
                <w:rFonts w:ascii="Aptos" w:hAnsi="Aptos"/>
                <w:b/>
                <w:bCs/>
                <w:szCs w:val="24"/>
              </w:rPr>
              <w:fldChar w:fldCharType="separate"/>
            </w:r>
            <w:r w:rsidRPr="00120CD1">
              <w:rPr>
                <w:rFonts w:ascii="Aptos" w:hAnsi="Aptos"/>
                <w:b/>
                <w:bCs/>
                <w:noProof/>
              </w:rPr>
              <w:t>2</w:t>
            </w:r>
            <w:r w:rsidRPr="00120CD1">
              <w:rPr>
                <w:rFonts w:ascii="Aptos" w:hAnsi="Aptos"/>
                <w:b/>
                <w:bCs/>
                <w:szCs w:val="24"/>
              </w:rPr>
              <w:fldChar w:fldCharType="end"/>
            </w:r>
            <w:r w:rsidRPr="00120CD1">
              <w:rPr>
                <w:rFonts w:ascii="Aptos" w:hAnsi="Aptos"/>
              </w:rPr>
              <w:t xml:space="preserve"> of </w:t>
            </w:r>
            <w:r w:rsidRPr="00120CD1">
              <w:rPr>
                <w:rFonts w:ascii="Aptos" w:hAnsi="Aptos"/>
                <w:b/>
                <w:bCs/>
                <w:szCs w:val="24"/>
              </w:rPr>
              <w:fldChar w:fldCharType="begin"/>
            </w:r>
            <w:r w:rsidRPr="00120CD1">
              <w:rPr>
                <w:rFonts w:ascii="Aptos" w:hAnsi="Aptos"/>
                <w:b/>
                <w:bCs/>
              </w:rPr>
              <w:instrText xml:space="preserve"> NUMPAGES  </w:instrText>
            </w:r>
            <w:r w:rsidRPr="00120CD1">
              <w:rPr>
                <w:rFonts w:ascii="Aptos" w:hAnsi="Aptos"/>
                <w:b/>
                <w:bCs/>
                <w:szCs w:val="24"/>
              </w:rPr>
              <w:fldChar w:fldCharType="separate"/>
            </w:r>
            <w:r w:rsidRPr="00120CD1">
              <w:rPr>
                <w:rFonts w:ascii="Aptos" w:hAnsi="Aptos"/>
                <w:b/>
                <w:bCs/>
                <w:noProof/>
              </w:rPr>
              <w:t>2</w:t>
            </w:r>
            <w:r w:rsidRPr="00120CD1">
              <w:rPr>
                <w:rFonts w:ascii="Aptos" w:hAnsi="Aptos"/>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5CC6" w14:textId="77777777" w:rsidR="0006443F" w:rsidRDefault="0006443F">
      <w:pPr>
        <w:spacing w:after="0" w:line="240" w:lineRule="auto"/>
      </w:pPr>
      <w:r>
        <w:separator/>
      </w:r>
    </w:p>
  </w:footnote>
  <w:footnote w:type="continuationSeparator" w:id="0">
    <w:p w14:paraId="542CD910" w14:textId="77777777" w:rsidR="0006443F" w:rsidRDefault="0006443F">
      <w:pPr>
        <w:spacing w:after="0" w:line="240" w:lineRule="auto"/>
      </w:pPr>
      <w:r>
        <w:continuationSeparator/>
      </w:r>
    </w:p>
  </w:footnote>
  <w:footnote w:type="continuationNotice" w:id="1">
    <w:p w14:paraId="4F8EA428" w14:textId="77777777" w:rsidR="0006443F" w:rsidRDefault="000644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38A"/>
    <w:multiLevelType w:val="hybridMultilevel"/>
    <w:tmpl w:val="E822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54936"/>
    <w:multiLevelType w:val="hybridMultilevel"/>
    <w:tmpl w:val="C9123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60258"/>
    <w:multiLevelType w:val="hybridMultilevel"/>
    <w:tmpl w:val="236E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65C83"/>
    <w:multiLevelType w:val="hybridMultilevel"/>
    <w:tmpl w:val="9BD85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84DFC"/>
    <w:multiLevelType w:val="hybridMultilevel"/>
    <w:tmpl w:val="4642A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F27"/>
    <w:multiLevelType w:val="hybridMultilevel"/>
    <w:tmpl w:val="D98C8E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5282D"/>
    <w:multiLevelType w:val="hybridMultilevel"/>
    <w:tmpl w:val="3B84C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55E8F"/>
    <w:multiLevelType w:val="hybridMultilevel"/>
    <w:tmpl w:val="D7080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0265C"/>
    <w:multiLevelType w:val="hybridMultilevel"/>
    <w:tmpl w:val="9644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6545B"/>
    <w:multiLevelType w:val="hybridMultilevel"/>
    <w:tmpl w:val="EEF83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96807333">
    <w:abstractNumId w:val="1"/>
  </w:num>
  <w:num w:numId="2" w16cid:durableId="2082873264">
    <w:abstractNumId w:val="19"/>
  </w:num>
  <w:num w:numId="3" w16cid:durableId="1826319600">
    <w:abstractNumId w:val="5"/>
  </w:num>
  <w:num w:numId="4" w16cid:durableId="2147157748">
    <w:abstractNumId w:val="14"/>
  </w:num>
  <w:num w:numId="5" w16cid:durableId="2033605544">
    <w:abstractNumId w:val="13"/>
  </w:num>
  <w:num w:numId="6" w16cid:durableId="97070149">
    <w:abstractNumId w:val="2"/>
  </w:num>
  <w:num w:numId="7" w16cid:durableId="98451811">
    <w:abstractNumId w:val="17"/>
  </w:num>
  <w:num w:numId="8" w16cid:durableId="917597593">
    <w:abstractNumId w:val="4"/>
  </w:num>
  <w:num w:numId="9" w16cid:durableId="1685860617">
    <w:abstractNumId w:val="12"/>
  </w:num>
  <w:num w:numId="10" w16cid:durableId="1519000797">
    <w:abstractNumId w:val="16"/>
  </w:num>
  <w:num w:numId="11" w16cid:durableId="152573870">
    <w:abstractNumId w:val="8"/>
  </w:num>
  <w:num w:numId="12" w16cid:durableId="126971192">
    <w:abstractNumId w:val="15"/>
  </w:num>
  <w:num w:numId="13" w16cid:durableId="292758981">
    <w:abstractNumId w:val="11"/>
  </w:num>
  <w:num w:numId="14" w16cid:durableId="753011903">
    <w:abstractNumId w:val="9"/>
  </w:num>
  <w:num w:numId="15" w16cid:durableId="1660771667">
    <w:abstractNumId w:val="0"/>
  </w:num>
  <w:num w:numId="16" w16cid:durableId="418255756">
    <w:abstractNumId w:val="7"/>
  </w:num>
  <w:num w:numId="17" w16cid:durableId="1187714312">
    <w:abstractNumId w:val="3"/>
  </w:num>
  <w:num w:numId="18" w16cid:durableId="608976677">
    <w:abstractNumId w:val="10"/>
  </w:num>
  <w:num w:numId="19" w16cid:durableId="581304660">
    <w:abstractNumId w:val="6"/>
  </w:num>
  <w:num w:numId="20" w16cid:durableId="132142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04346"/>
    <w:rsid w:val="00007BD7"/>
    <w:rsid w:val="000103BA"/>
    <w:rsid w:val="000107FE"/>
    <w:rsid w:val="00012483"/>
    <w:rsid w:val="000141BE"/>
    <w:rsid w:val="000155FB"/>
    <w:rsid w:val="00020ABC"/>
    <w:rsid w:val="00023FAD"/>
    <w:rsid w:val="000240E8"/>
    <w:rsid w:val="0002663C"/>
    <w:rsid w:val="00037805"/>
    <w:rsid w:val="000442EF"/>
    <w:rsid w:val="000454DC"/>
    <w:rsid w:val="0004719D"/>
    <w:rsid w:val="00053E79"/>
    <w:rsid w:val="00055A4F"/>
    <w:rsid w:val="00060A3F"/>
    <w:rsid w:val="0006443F"/>
    <w:rsid w:val="00066148"/>
    <w:rsid w:val="000732DF"/>
    <w:rsid w:val="0007429E"/>
    <w:rsid w:val="00084882"/>
    <w:rsid w:val="00085C3B"/>
    <w:rsid w:val="00090160"/>
    <w:rsid w:val="0009107F"/>
    <w:rsid w:val="000914C5"/>
    <w:rsid w:val="00091AA4"/>
    <w:rsid w:val="000927CD"/>
    <w:rsid w:val="000941FE"/>
    <w:rsid w:val="000A3253"/>
    <w:rsid w:val="000A35FA"/>
    <w:rsid w:val="000A40D5"/>
    <w:rsid w:val="000A4E63"/>
    <w:rsid w:val="000A7104"/>
    <w:rsid w:val="000C1137"/>
    <w:rsid w:val="000C37A4"/>
    <w:rsid w:val="000C5889"/>
    <w:rsid w:val="000C5F4E"/>
    <w:rsid w:val="000D6588"/>
    <w:rsid w:val="000D7BB6"/>
    <w:rsid w:val="000D7FA7"/>
    <w:rsid w:val="000E68F8"/>
    <w:rsid w:val="000E78F6"/>
    <w:rsid w:val="00104341"/>
    <w:rsid w:val="00105EF1"/>
    <w:rsid w:val="00107366"/>
    <w:rsid w:val="00107E54"/>
    <w:rsid w:val="00110897"/>
    <w:rsid w:val="0011150D"/>
    <w:rsid w:val="001149B2"/>
    <w:rsid w:val="00116BF1"/>
    <w:rsid w:val="00120CD1"/>
    <w:rsid w:val="00124806"/>
    <w:rsid w:val="001260D5"/>
    <w:rsid w:val="001278F1"/>
    <w:rsid w:val="00127FFB"/>
    <w:rsid w:val="00130E83"/>
    <w:rsid w:val="00142BD2"/>
    <w:rsid w:val="001443AA"/>
    <w:rsid w:val="0015180E"/>
    <w:rsid w:val="0015371C"/>
    <w:rsid w:val="00160828"/>
    <w:rsid w:val="00163BB9"/>
    <w:rsid w:val="001644D8"/>
    <w:rsid w:val="001657B2"/>
    <w:rsid w:val="0017148A"/>
    <w:rsid w:val="00181348"/>
    <w:rsid w:val="00181E26"/>
    <w:rsid w:val="00185DD7"/>
    <w:rsid w:val="00190A73"/>
    <w:rsid w:val="0019269E"/>
    <w:rsid w:val="001A05AE"/>
    <w:rsid w:val="001A1C3A"/>
    <w:rsid w:val="001A5FA2"/>
    <w:rsid w:val="001B09BD"/>
    <w:rsid w:val="001B1E6D"/>
    <w:rsid w:val="001B3346"/>
    <w:rsid w:val="001B47AA"/>
    <w:rsid w:val="001B49FC"/>
    <w:rsid w:val="001B5BB0"/>
    <w:rsid w:val="001C2E5E"/>
    <w:rsid w:val="001C58C9"/>
    <w:rsid w:val="001C7B7D"/>
    <w:rsid w:val="001D0717"/>
    <w:rsid w:val="001D1810"/>
    <w:rsid w:val="001D3BC6"/>
    <w:rsid w:val="001D6F22"/>
    <w:rsid w:val="001E0CA1"/>
    <w:rsid w:val="001E12F9"/>
    <w:rsid w:val="001E1C37"/>
    <w:rsid w:val="001E34B6"/>
    <w:rsid w:val="001F1C73"/>
    <w:rsid w:val="001F20F4"/>
    <w:rsid w:val="001F3D26"/>
    <w:rsid w:val="002018E2"/>
    <w:rsid w:val="00201BA8"/>
    <w:rsid w:val="00202107"/>
    <w:rsid w:val="0020350F"/>
    <w:rsid w:val="00206723"/>
    <w:rsid w:val="002069DB"/>
    <w:rsid w:val="002114EA"/>
    <w:rsid w:val="0022443E"/>
    <w:rsid w:val="002261C8"/>
    <w:rsid w:val="00226525"/>
    <w:rsid w:val="00232586"/>
    <w:rsid w:val="0023375A"/>
    <w:rsid w:val="0023653A"/>
    <w:rsid w:val="00240730"/>
    <w:rsid w:val="00240FC3"/>
    <w:rsid w:val="002478A7"/>
    <w:rsid w:val="00251526"/>
    <w:rsid w:val="002549F5"/>
    <w:rsid w:val="00254BF9"/>
    <w:rsid w:val="002577DB"/>
    <w:rsid w:val="0026276D"/>
    <w:rsid w:val="002639CE"/>
    <w:rsid w:val="00263D9B"/>
    <w:rsid w:val="00267A49"/>
    <w:rsid w:val="00272469"/>
    <w:rsid w:val="0027285D"/>
    <w:rsid w:val="00273161"/>
    <w:rsid w:val="00296EB7"/>
    <w:rsid w:val="002A4488"/>
    <w:rsid w:val="002A4D73"/>
    <w:rsid w:val="002A4E2A"/>
    <w:rsid w:val="002A5F11"/>
    <w:rsid w:val="002B5538"/>
    <w:rsid w:val="002B581F"/>
    <w:rsid w:val="002C2F94"/>
    <w:rsid w:val="002C4363"/>
    <w:rsid w:val="002C5147"/>
    <w:rsid w:val="002C7F3D"/>
    <w:rsid w:val="002D2FAC"/>
    <w:rsid w:val="002D4AA1"/>
    <w:rsid w:val="002D517F"/>
    <w:rsid w:val="002D5FFD"/>
    <w:rsid w:val="002E0BC4"/>
    <w:rsid w:val="002E3C39"/>
    <w:rsid w:val="002E5D18"/>
    <w:rsid w:val="002E6A03"/>
    <w:rsid w:val="002E70D8"/>
    <w:rsid w:val="002E798E"/>
    <w:rsid w:val="002F27F8"/>
    <w:rsid w:val="002F2CF8"/>
    <w:rsid w:val="002F378F"/>
    <w:rsid w:val="002F4992"/>
    <w:rsid w:val="002F4D33"/>
    <w:rsid w:val="002F4D4C"/>
    <w:rsid w:val="002F6EBC"/>
    <w:rsid w:val="003076D8"/>
    <w:rsid w:val="003078A5"/>
    <w:rsid w:val="00316757"/>
    <w:rsid w:val="00316B27"/>
    <w:rsid w:val="003176C3"/>
    <w:rsid w:val="00317972"/>
    <w:rsid w:val="00323467"/>
    <w:rsid w:val="00324BBB"/>
    <w:rsid w:val="00326357"/>
    <w:rsid w:val="0033636E"/>
    <w:rsid w:val="00341F23"/>
    <w:rsid w:val="00350E9D"/>
    <w:rsid w:val="00354AFA"/>
    <w:rsid w:val="003561D2"/>
    <w:rsid w:val="003710C6"/>
    <w:rsid w:val="003750CD"/>
    <w:rsid w:val="00377C03"/>
    <w:rsid w:val="00380A59"/>
    <w:rsid w:val="00382D17"/>
    <w:rsid w:val="00394608"/>
    <w:rsid w:val="00397BFD"/>
    <w:rsid w:val="003A217C"/>
    <w:rsid w:val="003A33C7"/>
    <w:rsid w:val="003A5C39"/>
    <w:rsid w:val="003B1695"/>
    <w:rsid w:val="003B4452"/>
    <w:rsid w:val="003B60CD"/>
    <w:rsid w:val="003C1907"/>
    <w:rsid w:val="003C3624"/>
    <w:rsid w:val="003C740C"/>
    <w:rsid w:val="003D0D11"/>
    <w:rsid w:val="003D1E61"/>
    <w:rsid w:val="003D3138"/>
    <w:rsid w:val="003D3DBE"/>
    <w:rsid w:val="003D6F29"/>
    <w:rsid w:val="003D7BFF"/>
    <w:rsid w:val="003F51D5"/>
    <w:rsid w:val="00402877"/>
    <w:rsid w:val="00405C63"/>
    <w:rsid w:val="00406B73"/>
    <w:rsid w:val="00413F74"/>
    <w:rsid w:val="004156D9"/>
    <w:rsid w:val="00430576"/>
    <w:rsid w:val="00431844"/>
    <w:rsid w:val="004405A0"/>
    <w:rsid w:val="00441620"/>
    <w:rsid w:val="00445717"/>
    <w:rsid w:val="004467A9"/>
    <w:rsid w:val="00447FDF"/>
    <w:rsid w:val="00464CD2"/>
    <w:rsid w:val="004666C4"/>
    <w:rsid w:val="0046773A"/>
    <w:rsid w:val="00476601"/>
    <w:rsid w:val="00476AEB"/>
    <w:rsid w:val="00484975"/>
    <w:rsid w:val="00491887"/>
    <w:rsid w:val="00491A2B"/>
    <w:rsid w:val="00491EE2"/>
    <w:rsid w:val="00494B4C"/>
    <w:rsid w:val="00496AD9"/>
    <w:rsid w:val="004A2211"/>
    <w:rsid w:val="004A39C4"/>
    <w:rsid w:val="004A4B28"/>
    <w:rsid w:val="004A617C"/>
    <w:rsid w:val="004B1A37"/>
    <w:rsid w:val="004C1C68"/>
    <w:rsid w:val="004D44D4"/>
    <w:rsid w:val="004D4FB9"/>
    <w:rsid w:val="004D58AE"/>
    <w:rsid w:val="004D7A0F"/>
    <w:rsid w:val="004E16DA"/>
    <w:rsid w:val="004E680F"/>
    <w:rsid w:val="004F00B3"/>
    <w:rsid w:val="004F3C00"/>
    <w:rsid w:val="004F406D"/>
    <w:rsid w:val="00512302"/>
    <w:rsid w:val="005227BF"/>
    <w:rsid w:val="0052352E"/>
    <w:rsid w:val="0052509D"/>
    <w:rsid w:val="00527E94"/>
    <w:rsid w:val="00531F1E"/>
    <w:rsid w:val="00532E1B"/>
    <w:rsid w:val="00533522"/>
    <w:rsid w:val="00534480"/>
    <w:rsid w:val="005378F0"/>
    <w:rsid w:val="00540CD3"/>
    <w:rsid w:val="0054290B"/>
    <w:rsid w:val="00543FE4"/>
    <w:rsid w:val="00545FDE"/>
    <w:rsid w:val="005567B7"/>
    <w:rsid w:val="00557E83"/>
    <w:rsid w:val="00561969"/>
    <w:rsid w:val="005644B9"/>
    <w:rsid w:val="0056755C"/>
    <w:rsid w:val="00567828"/>
    <w:rsid w:val="005714C4"/>
    <w:rsid w:val="00571569"/>
    <w:rsid w:val="00571BD6"/>
    <w:rsid w:val="00571EDC"/>
    <w:rsid w:val="0057213D"/>
    <w:rsid w:val="00574C2F"/>
    <w:rsid w:val="00576B7D"/>
    <w:rsid w:val="005778C7"/>
    <w:rsid w:val="0057794D"/>
    <w:rsid w:val="00580F93"/>
    <w:rsid w:val="00584AE5"/>
    <w:rsid w:val="00591B89"/>
    <w:rsid w:val="005B0A64"/>
    <w:rsid w:val="005C11FD"/>
    <w:rsid w:val="005C4D9F"/>
    <w:rsid w:val="005D5891"/>
    <w:rsid w:val="005E2C32"/>
    <w:rsid w:val="005F0F2B"/>
    <w:rsid w:val="005F3427"/>
    <w:rsid w:val="005F6B84"/>
    <w:rsid w:val="00601325"/>
    <w:rsid w:val="0060435F"/>
    <w:rsid w:val="0060552A"/>
    <w:rsid w:val="00605A18"/>
    <w:rsid w:val="00610926"/>
    <w:rsid w:val="0062231E"/>
    <w:rsid w:val="00622600"/>
    <w:rsid w:val="0062685A"/>
    <w:rsid w:val="00626C49"/>
    <w:rsid w:val="0063532D"/>
    <w:rsid w:val="006509CA"/>
    <w:rsid w:val="00650A2F"/>
    <w:rsid w:val="0066014A"/>
    <w:rsid w:val="00660B0E"/>
    <w:rsid w:val="00662A3E"/>
    <w:rsid w:val="00662FA2"/>
    <w:rsid w:val="00670244"/>
    <w:rsid w:val="00672441"/>
    <w:rsid w:val="00673AEF"/>
    <w:rsid w:val="00675467"/>
    <w:rsid w:val="00675F17"/>
    <w:rsid w:val="006805F0"/>
    <w:rsid w:val="00683061"/>
    <w:rsid w:val="00690EE8"/>
    <w:rsid w:val="00691BC0"/>
    <w:rsid w:val="00695035"/>
    <w:rsid w:val="00696858"/>
    <w:rsid w:val="006A01BB"/>
    <w:rsid w:val="006A2ADB"/>
    <w:rsid w:val="006B2419"/>
    <w:rsid w:val="006B474A"/>
    <w:rsid w:val="006C636F"/>
    <w:rsid w:val="006D21A8"/>
    <w:rsid w:val="006D508C"/>
    <w:rsid w:val="006E1DD8"/>
    <w:rsid w:val="006E72B1"/>
    <w:rsid w:val="006E7F71"/>
    <w:rsid w:val="006F38FF"/>
    <w:rsid w:val="006F610D"/>
    <w:rsid w:val="006F7118"/>
    <w:rsid w:val="0070283C"/>
    <w:rsid w:val="00712657"/>
    <w:rsid w:val="007201FD"/>
    <w:rsid w:val="00727104"/>
    <w:rsid w:val="007276CD"/>
    <w:rsid w:val="00731F41"/>
    <w:rsid w:val="00734BAC"/>
    <w:rsid w:val="00734FCD"/>
    <w:rsid w:val="00737DA1"/>
    <w:rsid w:val="00751B6C"/>
    <w:rsid w:val="00752AE9"/>
    <w:rsid w:val="0075327A"/>
    <w:rsid w:val="00754A61"/>
    <w:rsid w:val="00754C5D"/>
    <w:rsid w:val="00766795"/>
    <w:rsid w:val="00770634"/>
    <w:rsid w:val="00772D1D"/>
    <w:rsid w:val="00774CFB"/>
    <w:rsid w:val="007768B4"/>
    <w:rsid w:val="007812F5"/>
    <w:rsid w:val="007825B2"/>
    <w:rsid w:val="0078639D"/>
    <w:rsid w:val="00787743"/>
    <w:rsid w:val="00790927"/>
    <w:rsid w:val="007940FD"/>
    <w:rsid w:val="00794546"/>
    <w:rsid w:val="00794814"/>
    <w:rsid w:val="007959A9"/>
    <w:rsid w:val="00795FD4"/>
    <w:rsid w:val="007A2B19"/>
    <w:rsid w:val="007A51C7"/>
    <w:rsid w:val="007A6561"/>
    <w:rsid w:val="007B1C8F"/>
    <w:rsid w:val="007B283F"/>
    <w:rsid w:val="007B537B"/>
    <w:rsid w:val="007B70E2"/>
    <w:rsid w:val="007C20F4"/>
    <w:rsid w:val="007C4795"/>
    <w:rsid w:val="007C4803"/>
    <w:rsid w:val="007C5A2D"/>
    <w:rsid w:val="007C6EF4"/>
    <w:rsid w:val="007D2E7B"/>
    <w:rsid w:val="007D52F2"/>
    <w:rsid w:val="007D5D8E"/>
    <w:rsid w:val="007D6FFB"/>
    <w:rsid w:val="007E3326"/>
    <w:rsid w:val="007F2900"/>
    <w:rsid w:val="007F2B17"/>
    <w:rsid w:val="007F5518"/>
    <w:rsid w:val="00800767"/>
    <w:rsid w:val="00806DD2"/>
    <w:rsid w:val="00810715"/>
    <w:rsid w:val="00811903"/>
    <w:rsid w:val="00811CCC"/>
    <w:rsid w:val="00825508"/>
    <w:rsid w:val="0082729E"/>
    <w:rsid w:val="00827D28"/>
    <w:rsid w:val="0083137B"/>
    <w:rsid w:val="00832657"/>
    <w:rsid w:val="00833979"/>
    <w:rsid w:val="008352E6"/>
    <w:rsid w:val="0083778F"/>
    <w:rsid w:val="00840D0F"/>
    <w:rsid w:val="00843F2E"/>
    <w:rsid w:val="00845AE9"/>
    <w:rsid w:val="0084707F"/>
    <w:rsid w:val="008545A9"/>
    <w:rsid w:val="008567DD"/>
    <w:rsid w:val="008611E2"/>
    <w:rsid w:val="008663EE"/>
    <w:rsid w:val="008833CA"/>
    <w:rsid w:val="008834F1"/>
    <w:rsid w:val="008845B0"/>
    <w:rsid w:val="00885FA3"/>
    <w:rsid w:val="00887347"/>
    <w:rsid w:val="00887DD2"/>
    <w:rsid w:val="00890826"/>
    <w:rsid w:val="00893159"/>
    <w:rsid w:val="008A1203"/>
    <w:rsid w:val="008A5331"/>
    <w:rsid w:val="008A7866"/>
    <w:rsid w:val="008B1493"/>
    <w:rsid w:val="008C1671"/>
    <w:rsid w:val="008C2A58"/>
    <w:rsid w:val="008C3901"/>
    <w:rsid w:val="008C3968"/>
    <w:rsid w:val="008C6EFC"/>
    <w:rsid w:val="008D100C"/>
    <w:rsid w:val="008D4DA4"/>
    <w:rsid w:val="008E0FC4"/>
    <w:rsid w:val="008E19B5"/>
    <w:rsid w:val="008F0ABF"/>
    <w:rsid w:val="008F0AF1"/>
    <w:rsid w:val="008F42A6"/>
    <w:rsid w:val="008F5DDF"/>
    <w:rsid w:val="00901EAD"/>
    <w:rsid w:val="00903F0A"/>
    <w:rsid w:val="00910B3A"/>
    <w:rsid w:val="00913892"/>
    <w:rsid w:val="00914CD0"/>
    <w:rsid w:val="00920BD3"/>
    <w:rsid w:val="00921778"/>
    <w:rsid w:val="009239DA"/>
    <w:rsid w:val="00934442"/>
    <w:rsid w:val="00934897"/>
    <w:rsid w:val="00937A6D"/>
    <w:rsid w:val="00937B18"/>
    <w:rsid w:val="00941AF1"/>
    <w:rsid w:val="00941D6A"/>
    <w:rsid w:val="00944114"/>
    <w:rsid w:val="0094414D"/>
    <w:rsid w:val="00944334"/>
    <w:rsid w:val="0094711A"/>
    <w:rsid w:val="00947C1E"/>
    <w:rsid w:val="009525E7"/>
    <w:rsid w:val="009562CF"/>
    <w:rsid w:val="009608F3"/>
    <w:rsid w:val="0096299B"/>
    <w:rsid w:val="009631EB"/>
    <w:rsid w:val="00963EC7"/>
    <w:rsid w:val="00972232"/>
    <w:rsid w:val="00974463"/>
    <w:rsid w:val="00977BCA"/>
    <w:rsid w:val="00980D26"/>
    <w:rsid w:val="00984271"/>
    <w:rsid w:val="009866FD"/>
    <w:rsid w:val="009903EB"/>
    <w:rsid w:val="00992B80"/>
    <w:rsid w:val="00993C8A"/>
    <w:rsid w:val="009946CF"/>
    <w:rsid w:val="009967E1"/>
    <w:rsid w:val="00996BDF"/>
    <w:rsid w:val="0099777F"/>
    <w:rsid w:val="009A1B45"/>
    <w:rsid w:val="009A2F6D"/>
    <w:rsid w:val="009B027C"/>
    <w:rsid w:val="009B5920"/>
    <w:rsid w:val="009B5930"/>
    <w:rsid w:val="009B7BB9"/>
    <w:rsid w:val="009C41B0"/>
    <w:rsid w:val="009D5401"/>
    <w:rsid w:val="009D549F"/>
    <w:rsid w:val="009E3196"/>
    <w:rsid w:val="009F0952"/>
    <w:rsid w:val="009F19FB"/>
    <w:rsid w:val="009F3CBE"/>
    <w:rsid w:val="009F719D"/>
    <w:rsid w:val="00A041CC"/>
    <w:rsid w:val="00A04463"/>
    <w:rsid w:val="00A046F4"/>
    <w:rsid w:val="00A06BE9"/>
    <w:rsid w:val="00A11EC8"/>
    <w:rsid w:val="00A149F4"/>
    <w:rsid w:val="00A14BDC"/>
    <w:rsid w:val="00A21DEE"/>
    <w:rsid w:val="00A325C9"/>
    <w:rsid w:val="00A330E5"/>
    <w:rsid w:val="00A43964"/>
    <w:rsid w:val="00A463DC"/>
    <w:rsid w:val="00A53CE6"/>
    <w:rsid w:val="00A54D3F"/>
    <w:rsid w:val="00A60516"/>
    <w:rsid w:val="00A61E34"/>
    <w:rsid w:val="00A62282"/>
    <w:rsid w:val="00A65397"/>
    <w:rsid w:val="00A65558"/>
    <w:rsid w:val="00A736C1"/>
    <w:rsid w:val="00A82A34"/>
    <w:rsid w:val="00A830DC"/>
    <w:rsid w:val="00A83776"/>
    <w:rsid w:val="00A85072"/>
    <w:rsid w:val="00A87DE9"/>
    <w:rsid w:val="00A90F9D"/>
    <w:rsid w:val="00A91168"/>
    <w:rsid w:val="00A94681"/>
    <w:rsid w:val="00AA4A82"/>
    <w:rsid w:val="00AA5751"/>
    <w:rsid w:val="00AA648B"/>
    <w:rsid w:val="00AA68F7"/>
    <w:rsid w:val="00AA72E9"/>
    <w:rsid w:val="00AB0773"/>
    <w:rsid w:val="00AB3226"/>
    <w:rsid w:val="00AB4A21"/>
    <w:rsid w:val="00AB4B80"/>
    <w:rsid w:val="00AB7330"/>
    <w:rsid w:val="00AC6129"/>
    <w:rsid w:val="00AD190A"/>
    <w:rsid w:val="00AD32C3"/>
    <w:rsid w:val="00AD597B"/>
    <w:rsid w:val="00AE061F"/>
    <w:rsid w:val="00AE40F9"/>
    <w:rsid w:val="00AE4E51"/>
    <w:rsid w:val="00AE54BC"/>
    <w:rsid w:val="00AF0C26"/>
    <w:rsid w:val="00AF5CBB"/>
    <w:rsid w:val="00AF6FFF"/>
    <w:rsid w:val="00AF702B"/>
    <w:rsid w:val="00B03BB1"/>
    <w:rsid w:val="00B05655"/>
    <w:rsid w:val="00B075AA"/>
    <w:rsid w:val="00B11CED"/>
    <w:rsid w:val="00B16444"/>
    <w:rsid w:val="00B17BD4"/>
    <w:rsid w:val="00B22DD4"/>
    <w:rsid w:val="00B23D32"/>
    <w:rsid w:val="00B26FF7"/>
    <w:rsid w:val="00B30811"/>
    <w:rsid w:val="00B30A7C"/>
    <w:rsid w:val="00B32826"/>
    <w:rsid w:val="00B44CC4"/>
    <w:rsid w:val="00B511D6"/>
    <w:rsid w:val="00B5137C"/>
    <w:rsid w:val="00B577CE"/>
    <w:rsid w:val="00B600B5"/>
    <w:rsid w:val="00B70EB2"/>
    <w:rsid w:val="00B76078"/>
    <w:rsid w:val="00B763F2"/>
    <w:rsid w:val="00B86BEB"/>
    <w:rsid w:val="00B87F82"/>
    <w:rsid w:val="00B94566"/>
    <w:rsid w:val="00B94FD2"/>
    <w:rsid w:val="00BA47BE"/>
    <w:rsid w:val="00BB3352"/>
    <w:rsid w:val="00BB4BC5"/>
    <w:rsid w:val="00BB7FA8"/>
    <w:rsid w:val="00BC21F9"/>
    <w:rsid w:val="00BD14E2"/>
    <w:rsid w:val="00BD16AE"/>
    <w:rsid w:val="00BD401C"/>
    <w:rsid w:val="00BE2170"/>
    <w:rsid w:val="00BE604F"/>
    <w:rsid w:val="00BE62DD"/>
    <w:rsid w:val="00BE664E"/>
    <w:rsid w:val="00BF025D"/>
    <w:rsid w:val="00BF2F7E"/>
    <w:rsid w:val="00BF4DEB"/>
    <w:rsid w:val="00BF67A4"/>
    <w:rsid w:val="00C0012D"/>
    <w:rsid w:val="00C00873"/>
    <w:rsid w:val="00C039AE"/>
    <w:rsid w:val="00C047CC"/>
    <w:rsid w:val="00C054B3"/>
    <w:rsid w:val="00C06DCA"/>
    <w:rsid w:val="00C1613B"/>
    <w:rsid w:val="00C20469"/>
    <w:rsid w:val="00C32468"/>
    <w:rsid w:val="00C42926"/>
    <w:rsid w:val="00C4772E"/>
    <w:rsid w:val="00C52D05"/>
    <w:rsid w:val="00C5446C"/>
    <w:rsid w:val="00C56B69"/>
    <w:rsid w:val="00C60FF7"/>
    <w:rsid w:val="00C6770E"/>
    <w:rsid w:val="00C70F44"/>
    <w:rsid w:val="00C71490"/>
    <w:rsid w:val="00C77736"/>
    <w:rsid w:val="00C8219A"/>
    <w:rsid w:val="00C846BA"/>
    <w:rsid w:val="00C908B1"/>
    <w:rsid w:val="00CA2C66"/>
    <w:rsid w:val="00CA2FC1"/>
    <w:rsid w:val="00CA4EB9"/>
    <w:rsid w:val="00CA75E5"/>
    <w:rsid w:val="00CA7649"/>
    <w:rsid w:val="00CB38D0"/>
    <w:rsid w:val="00CB3BF3"/>
    <w:rsid w:val="00CB4852"/>
    <w:rsid w:val="00CB4BA5"/>
    <w:rsid w:val="00CC61C4"/>
    <w:rsid w:val="00CD2199"/>
    <w:rsid w:val="00CD23E4"/>
    <w:rsid w:val="00CE088D"/>
    <w:rsid w:val="00CE4791"/>
    <w:rsid w:val="00CE5ABB"/>
    <w:rsid w:val="00CF119C"/>
    <w:rsid w:val="00CF1367"/>
    <w:rsid w:val="00CF1B23"/>
    <w:rsid w:val="00CF2A7C"/>
    <w:rsid w:val="00CF3E5A"/>
    <w:rsid w:val="00D006D7"/>
    <w:rsid w:val="00D00A52"/>
    <w:rsid w:val="00D053AA"/>
    <w:rsid w:val="00D1092F"/>
    <w:rsid w:val="00D1573C"/>
    <w:rsid w:val="00D20334"/>
    <w:rsid w:val="00D2039F"/>
    <w:rsid w:val="00D244C8"/>
    <w:rsid w:val="00D25E5B"/>
    <w:rsid w:val="00D32AE8"/>
    <w:rsid w:val="00D33B28"/>
    <w:rsid w:val="00D51958"/>
    <w:rsid w:val="00D53045"/>
    <w:rsid w:val="00D563CE"/>
    <w:rsid w:val="00D66820"/>
    <w:rsid w:val="00D6702E"/>
    <w:rsid w:val="00D70D14"/>
    <w:rsid w:val="00D74A72"/>
    <w:rsid w:val="00D74ECC"/>
    <w:rsid w:val="00D75336"/>
    <w:rsid w:val="00D87248"/>
    <w:rsid w:val="00D9171B"/>
    <w:rsid w:val="00D93E21"/>
    <w:rsid w:val="00D97039"/>
    <w:rsid w:val="00DA192E"/>
    <w:rsid w:val="00DA6381"/>
    <w:rsid w:val="00DE073F"/>
    <w:rsid w:val="00DE1CFF"/>
    <w:rsid w:val="00DE215B"/>
    <w:rsid w:val="00DE6BE5"/>
    <w:rsid w:val="00DE6E5E"/>
    <w:rsid w:val="00DF1A0D"/>
    <w:rsid w:val="00DF773A"/>
    <w:rsid w:val="00E02464"/>
    <w:rsid w:val="00E13A72"/>
    <w:rsid w:val="00E177A7"/>
    <w:rsid w:val="00E21770"/>
    <w:rsid w:val="00E21913"/>
    <w:rsid w:val="00E313FF"/>
    <w:rsid w:val="00E40F89"/>
    <w:rsid w:val="00E41FB0"/>
    <w:rsid w:val="00E46BD5"/>
    <w:rsid w:val="00E51510"/>
    <w:rsid w:val="00E56C4E"/>
    <w:rsid w:val="00E5787B"/>
    <w:rsid w:val="00E633E3"/>
    <w:rsid w:val="00E64330"/>
    <w:rsid w:val="00E677E4"/>
    <w:rsid w:val="00E714A2"/>
    <w:rsid w:val="00E7215F"/>
    <w:rsid w:val="00E7236F"/>
    <w:rsid w:val="00E74B47"/>
    <w:rsid w:val="00E7772B"/>
    <w:rsid w:val="00E857EE"/>
    <w:rsid w:val="00E86697"/>
    <w:rsid w:val="00E8688E"/>
    <w:rsid w:val="00E91958"/>
    <w:rsid w:val="00E97A17"/>
    <w:rsid w:val="00EA3DAF"/>
    <w:rsid w:val="00EA542A"/>
    <w:rsid w:val="00EA6AE7"/>
    <w:rsid w:val="00EA6F9C"/>
    <w:rsid w:val="00EB79E0"/>
    <w:rsid w:val="00EC496C"/>
    <w:rsid w:val="00EC50F7"/>
    <w:rsid w:val="00EC659F"/>
    <w:rsid w:val="00EC7516"/>
    <w:rsid w:val="00EC7B77"/>
    <w:rsid w:val="00ED1A23"/>
    <w:rsid w:val="00ED489B"/>
    <w:rsid w:val="00ED54B6"/>
    <w:rsid w:val="00ED585D"/>
    <w:rsid w:val="00ED6950"/>
    <w:rsid w:val="00ED7FA3"/>
    <w:rsid w:val="00EE1969"/>
    <w:rsid w:val="00EE41CA"/>
    <w:rsid w:val="00EE44F7"/>
    <w:rsid w:val="00EE6DC4"/>
    <w:rsid w:val="00EF1F45"/>
    <w:rsid w:val="00EF4628"/>
    <w:rsid w:val="00EF6A44"/>
    <w:rsid w:val="00F030C9"/>
    <w:rsid w:val="00F10CAD"/>
    <w:rsid w:val="00F12DE2"/>
    <w:rsid w:val="00F16F97"/>
    <w:rsid w:val="00F1761B"/>
    <w:rsid w:val="00F176F0"/>
    <w:rsid w:val="00F20A5D"/>
    <w:rsid w:val="00F21BBB"/>
    <w:rsid w:val="00F23A2B"/>
    <w:rsid w:val="00F2404C"/>
    <w:rsid w:val="00F276BB"/>
    <w:rsid w:val="00F3084A"/>
    <w:rsid w:val="00F3336F"/>
    <w:rsid w:val="00F34073"/>
    <w:rsid w:val="00F34FEB"/>
    <w:rsid w:val="00F411D5"/>
    <w:rsid w:val="00F41DA0"/>
    <w:rsid w:val="00F42B69"/>
    <w:rsid w:val="00F451F6"/>
    <w:rsid w:val="00F464C0"/>
    <w:rsid w:val="00F503FD"/>
    <w:rsid w:val="00F53125"/>
    <w:rsid w:val="00F53319"/>
    <w:rsid w:val="00F53EA2"/>
    <w:rsid w:val="00F606B8"/>
    <w:rsid w:val="00F6079E"/>
    <w:rsid w:val="00F63161"/>
    <w:rsid w:val="00F64A35"/>
    <w:rsid w:val="00F7391A"/>
    <w:rsid w:val="00F746F1"/>
    <w:rsid w:val="00F7670D"/>
    <w:rsid w:val="00F816E6"/>
    <w:rsid w:val="00F84B4F"/>
    <w:rsid w:val="00F853E4"/>
    <w:rsid w:val="00F901A4"/>
    <w:rsid w:val="00F92A66"/>
    <w:rsid w:val="00F935F5"/>
    <w:rsid w:val="00F93BD1"/>
    <w:rsid w:val="00F943E4"/>
    <w:rsid w:val="00F977C6"/>
    <w:rsid w:val="00FA04A2"/>
    <w:rsid w:val="00FA32AF"/>
    <w:rsid w:val="00FA441E"/>
    <w:rsid w:val="00FB20FE"/>
    <w:rsid w:val="00FC18B4"/>
    <w:rsid w:val="00FC23DA"/>
    <w:rsid w:val="00FC7FF8"/>
    <w:rsid w:val="00FD1B3E"/>
    <w:rsid w:val="00FD5C84"/>
    <w:rsid w:val="00FD7659"/>
    <w:rsid w:val="00FE1584"/>
    <w:rsid w:val="00FE261B"/>
    <w:rsid w:val="00FE26DD"/>
    <w:rsid w:val="00FF1D62"/>
    <w:rsid w:val="00FF27B5"/>
    <w:rsid w:val="00FF79BE"/>
    <w:rsid w:val="010AC008"/>
    <w:rsid w:val="0751BAD5"/>
    <w:rsid w:val="086E9830"/>
    <w:rsid w:val="08C7F212"/>
    <w:rsid w:val="0DC07FEC"/>
    <w:rsid w:val="0F4B757D"/>
    <w:rsid w:val="11BED92F"/>
    <w:rsid w:val="14197DBA"/>
    <w:rsid w:val="14EE922C"/>
    <w:rsid w:val="1CCF81FC"/>
    <w:rsid w:val="1CEFA994"/>
    <w:rsid w:val="1DD04EC1"/>
    <w:rsid w:val="1F8B7FF9"/>
    <w:rsid w:val="230B247D"/>
    <w:rsid w:val="23E9A134"/>
    <w:rsid w:val="24948B0C"/>
    <w:rsid w:val="25F28C35"/>
    <w:rsid w:val="2A16D060"/>
    <w:rsid w:val="2A924EE4"/>
    <w:rsid w:val="2D6D1FA7"/>
    <w:rsid w:val="2DB397C5"/>
    <w:rsid w:val="328F1E05"/>
    <w:rsid w:val="345C4210"/>
    <w:rsid w:val="3747AD8F"/>
    <w:rsid w:val="374F8954"/>
    <w:rsid w:val="3AD63E81"/>
    <w:rsid w:val="3B3604D1"/>
    <w:rsid w:val="3E8A9C74"/>
    <w:rsid w:val="426E5D42"/>
    <w:rsid w:val="42DED11E"/>
    <w:rsid w:val="4339DE90"/>
    <w:rsid w:val="45007FA5"/>
    <w:rsid w:val="49FD7DEF"/>
    <w:rsid w:val="4CAC3692"/>
    <w:rsid w:val="4D337A31"/>
    <w:rsid w:val="4D8F238D"/>
    <w:rsid w:val="4E4D0C13"/>
    <w:rsid w:val="4ED614C5"/>
    <w:rsid w:val="4EF3F4DF"/>
    <w:rsid w:val="55B02742"/>
    <w:rsid w:val="591D9F8F"/>
    <w:rsid w:val="5BA0AB53"/>
    <w:rsid w:val="5C3BFD81"/>
    <w:rsid w:val="5D648228"/>
    <w:rsid w:val="63704D8B"/>
    <w:rsid w:val="667B66AF"/>
    <w:rsid w:val="669E8B7D"/>
    <w:rsid w:val="674F4F72"/>
    <w:rsid w:val="6B3AE2D6"/>
    <w:rsid w:val="752CFB2E"/>
    <w:rsid w:val="7ADC3F72"/>
    <w:rsid w:val="7ADFBDDA"/>
    <w:rsid w:val="7D2BD058"/>
    <w:rsid w:val="7D68B5FD"/>
    <w:rsid w:val="7F67C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0E637"/>
  <w15:chartTrackingRefBased/>
  <w15:docId w15:val="{5F780E19-7A30-4A4E-88B0-335724D5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9F"/>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rsid w:val="00BD401C"/>
    <w:pPr>
      <w:keepNext/>
      <w:keepLines/>
      <w:spacing w:after="217" w:line="259" w:lineRule="auto"/>
      <w:ind w:left="10" w:right="1439" w:hanging="10"/>
      <w:outlineLvl w:val="0"/>
    </w:pPr>
    <w:rPr>
      <w:rFonts w:ascii="Aptos" w:eastAsia="Arial" w:hAnsi="Aptos" w:cs="Arial"/>
      <w:b/>
      <w:sz w:val="24"/>
      <w:szCs w:val="22"/>
    </w:rPr>
  </w:style>
  <w:style w:type="paragraph" w:styleId="Heading2">
    <w:name w:val="heading 2"/>
    <w:basedOn w:val="Normal"/>
    <w:next w:val="Normal"/>
    <w:link w:val="Heading2Char"/>
    <w:uiPriority w:val="9"/>
    <w:unhideWhenUsed/>
    <w:qFormat/>
    <w:rsid w:val="00BD401C"/>
    <w:pPr>
      <w:keepNext/>
      <w:keepLines/>
      <w:spacing w:before="40" w:after="0"/>
      <w:outlineLvl w:val="1"/>
    </w:pPr>
    <w:rPr>
      <w:rFonts w:ascii="Aptos" w:eastAsiaTheme="majorEastAsia" w:hAnsi="Aptos" w:cstheme="majorBidi"/>
      <w:b/>
      <w:bCs/>
      <w:color w:val="auto"/>
      <w:sz w:val="28"/>
      <w:szCs w:val="28"/>
      <w:u w:val="single"/>
    </w:rPr>
  </w:style>
  <w:style w:type="paragraph" w:styleId="Heading3">
    <w:name w:val="heading 3"/>
    <w:basedOn w:val="Normal"/>
    <w:next w:val="Normal"/>
    <w:link w:val="Heading3Char"/>
    <w:uiPriority w:val="9"/>
    <w:unhideWhenUsed/>
    <w:qFormat/>
    <w:rsid w:val="00DA192E"/>
    <w:pPr>
      <w:spacing w:after="0" w:line="276" w:lineRule="auto"/>
      <w:outlineLvl w:val="2"/>
    </w:pPr>
    <w:rPr>
      <w:rFonts w:ascii="Aptos" w:hAnsi="Apto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401C"/>
    <w:rPr>
      <w:rFonts w:ascii="Aptos" w:eastAsia="Arial" w:hAnsi="Aptos" w:cs="Arial"/>
      <w:b/>
      <w:sz w:val="24"/>
      <w:szCs w:val="22"/>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unhideWhenUsed/>
    <w:rsid w:val="00D74ECC"/>
    <w:pPr>
      <w:spacing w:line="240" w:lineRule="auto"/>
    </w:pPr>
    <w:rPr>
      <w:sz w:val="20"/>
      <w:szCs w:val="20"/>
    </w:rPr>
  </w:style>
  <w:style w:type="character" w:customStyle="1" w:styleId="CommentTextChar">
    <w:name w:val="Comment Text Char"/>
    <w:link w:val="CommentText"/>
    <w:uiPriority w:val="99"/>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 w:type="paragraph" w:styleId="Revision">
    <w:name w:val="Revision"/>
    <w:hidden/>
    <w:uiPriority w:val="99"/>
    <w:semiHidden/>
    <w:rsid w:val="008D4DA4"/>
    <w:rPr>
      <w:rFonts w:ascii="Arial" w:eastAsia="Arial" w:hAnsi="Arial" w:cs="Arial"/>
      <w:color w:val="000000"/>
      <w:sz w:val="24"/>
      <w:szCs w:val="22"/>
    </w:rPr>
  </w:style>
  <w:style w:type="character" w:styleId="Mention">
    <w:name w:val="Mention"/>
    <w:basedOn w:val="DefaultParagraphFont"/>
    <w:uiPriority w:val="99"/>
    <w:unhideWhenUsed/>
    <w:rsid w:val="00512302"/>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2E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C39"/>
    <w:rPr>
      <w:rFonts w:ascii="Arial" w:eastAsia="Arial" w:hAnsi="Arial" w:cs="Arial"/>
      <w:color w:val="000000"/>
      <w:sz w:val="24"/>
      <w:szCs w:val="22"/>
    </w:rPr>
  </w:style>
  <w:style w:type="character" w:customStyle="1" w:styleId="Heading2Char">
    <w:name w:val="Heading 2 Char"/>
    <w:basedOn w:val="DefaultParagraphFont"/>
    <w:link w:val="Heading2"/>
    <w:uiPriority w:val="9"/>
    <w:rsid w:val="00BD401C"/>
    <w:rPr>
      <w:rFonts w:ascii="Aptos" w:eastAsiaTheme="majorEastAsia" w:hAnsi="Aptos" w:cstheme="majorBidi"/>
      <w:b/>
      <w:bCs/>
      <w:sz w:val="28"/>
      <w:szCs w:val="28"/>
      <w:u w:val="single"/>
    </w:rPr>
  </w:style>
  <w:style w:type="character" w:styleId="Strong">
    <w:name w:val="Strong"/>
    <w:basedOn w:val="DefaultParagraphFont"/>
    <w:uiPriority w:val="22"/>
    <w:qFormat/>
    <w:rsid w:val="00BD401C"/>
    <w:rPr>
      <w:b/>
      <w:bCs/>
    </w:rPr>
  </w:style>
  <w:style w:type="character" w:customStyle="1" w:styleId="cf11">
    <w:name w:val="cf11"/>
    <w:basedOn w:val="DefaultParagraphFont"/>
    <w:rsid w:val="00DA192E"/>
    <w:rPr>
      <w:rFonts w:ascii="Segoe UI" w:hAnsi="Segoe UI" w:cs="Segoe UI"/>
      <w:sz w:val="18"/>
      <w:szCs w:val="18"/>
    </w:rPr>
  </w:style>
  <w:style w:type="character" w:customStyle="1" w:styleId="Heading3Char">
    <w:name w:val="Heading 3 Char"/>
    <w:basedOn w:val="DefaultParagraphFont"/>
    <w:link w:val="Heading3"/>
    <w:uiPriority w:val="9"/>
    <w:rsid w:val="00DA192E"/>
    <w:rPr>
      <w:rFonts w:ascii="Aptos" w:eastAsia="Arial" w:hAnsi="Aptos" w:cs="Arial"/>
      <w:b/>
      <w:bCs/>
      <w:color w:val="000000"/>
      <w:sz w:val="24"/>
      <w:szCs w:val="24"/>
    </w:rPr>
  </w:style>
  <w:style w:type="paragraph" w:customStyle="1" w:styleId="Default">
    <w:name w:val="Default"/>
    <w:rsid w:val="00AB4A21"/>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DE1CF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pa.gov/ground-water-and-drinking-water/home-drinking-water-filtration-fact-sheet" TargetMode="External"/><Relationship Id="rId26" Type="http://schemas.openxmlformats.org/officeDocument/2006/relationships/hyperlink" Target="https://www.epa.gov/system/files/documents/2024-06/how-to-id-lead-free-certified-drinking-water-products-epa_june-2024.pdf" TargetMode="External"/><Relationship Id="rId39" Type="http://schemas.openxmlformats.org/officeDocument/2006/relationships/hyperlink" Target="https://www.epa.gov/ground-water-and-drinking-water/basic-information-about-lead-drinking-water" TargetMode="External"/><Relationship Id="rId21" Type="http://schemas.openxmlformats.org/officeDocument/2006/relationships/hyperlink" Target="https://www.epa.gov/system/files/documents/2024-06/how-to-id-filters-certified-to-reduce-lead-in-drinking-water-epa_june-2024.pdf" TargetMode="External"/><Relationship Id="rId34" Type="http://schemas.openxmlformats.org/officeDocument/2006/relationships/hyperlink" Target="http://www.epa.gov/pyt" TargetMode="External"/><Relationship Id="rId42" Type="http://schemas.openxmlformats.org/officeDocument/2006/relationships/hyperlink" Target="https://lead-service-line-inventory-mass-eoeea.hub.arcgis.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copper-and-your-health" TargetMode="External"/><Relationship Id="rId29" Type="http://schemas.openxmlformats.org/officeDocument/2006/relationships/hyperlink" Target="http://www.mass.gov/orgs/childhood-lead-poisoning-prevention-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sf.org/" TargetMode="External"/><Relationship Id="rId32" Type="http://schemas.openxmlformats.org/officeDocument/2006/relationships/hyperlink" Target="http://www.epa.gov/pyt" TargetMode="External"/><Relationship Id="rId37" Type="http://schemas.openxmlformats.org/officeDocument/2006/relationships/hyperlink" Target="https://www.epa.gov/lead" TargetMode="External"/><Relationship Id="rId40" Type="http://schemas.openxmlformats.org/officeDocument/2006/relationships/hyperlink" Target="https://www.mass.gov/service-details/is-there-lead-in-my-tap-water" TargetMode="External"/><Relationship Id="rId45" Type="http://schemas.openxmlformats.org/officeDocument/2006/relationships/hyperlink" Target="https://www.mass.gov/orgs/childhood-lead-poisoning-prevention-program" TargetMode="External"/><Relationship Id="rId5" Type="http://schemas.openxmlformats.org/officeDocument/2006/relationships/numbering" Target="numbering.xml"/><Relationship Id="rId15" Type="http://schemas.openxmlformats.org/officeDocument/2006/relationships/hyperlink" Target="https://www.mass.gov/lists/public-notification-forms-and-templates" TargetMode="External"/><Relationship Id="rId23" Type="http://schemas.openxmlformats.org/officeDocument/2006/relationships/hyperlink" Target="https://www.mass.gov/doc/massdep-building-flushing-information/" TargetMode="External"/><Relationship Id="rId28" Type="http://schemas.openxmlformats.org/officeDocument/2006/relationships/hyperlink" Target="http://www.mass.gov/orgs/childhood-lead-poisoning-prevention-program" TargetMode="External"/><Relationship Id="rId36" Type="http://schemas.openxmlformats.org/officeDocument/2006/relationships/hyperlink" Target="https://www.epa.gov/lead" TargetMode="External"/><Relationship Id="rId10" Type="http://schemas.openxmlformats.org/officeDocument/2006/relationships/endnotes" Target="endnotes.xml"/><Relationship Id="rId19" Type="http://schemas.openxmlformats.org/officeDocument/2006/relationships/hyperlink" Target="https://www.epa.gov/ground-water-and-drinking-water/home-drinking-water-filtration-fact-sheet" TargetMode="External"/><Relationship Id="rId31" Type="http://schemas.openxmlformats.org/officeDocument/2006/relationships/hyperlink" Target="http://www.epa.gov/pyt" TargetMode="External"/><Relationship Id="rId44" Type="http://schemas.openxmlformats.org/officeDocument/2006/relationships/hyperlink" Target="https://www.mass.gov/orgs/childhood-lead-poisoning-preventio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mass.gov/doc/massdep-building-flushing-information/" TargetMode="External"/><Relationship Id="rId27" Type="http://schemas.openxmlformats.org/officeDocument/2006/relationships/hyperlink" Target="https://www.epa.gov/system/files/documents/2024-06/how-to-id-lead-free-certified-drinking-water-products-epa_june-2024.pdf" TargetMode="External"/><Relationship Id="rId30" Type="http://schemas.openxmlformats.org/officeDocument/2006/relationships/hyperlink" Target="https://www.mass.gov/how-to/find-a-certified-laboratory-for-water-testing" TargetMode="External"/><Relationship Id="rId35" Type="http://schemas.openxmlformats.org/officeDocument/2006/relationships/image" Target="media/image2.png"/><Relationship Id="rId43" Type="http://schemas.openxmlformats.org/officeDocument/2006/relationships/hyperlink" Target="https://lead-service-line-inventory-mass-eoeea.hub.arcgis.com/"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nsf.org" TargetMode="External"/><Relationship Id="rId25" Type="http://schemas.openxmlformats.org/officeDocument/2006/relationships/hyperlink" Target="http://www.nsf.org/" TargetMode="External"/><Relationship Id="rId33" Type="http://schemas.openxmlformats.org/officeDocument/2006/relationships/hyperlink" Target="http://www.epa.gov/pyt" TargetMode="External"/><Relationship Id="rId38" Type="http://schemas.openxmlformats.org/officeDocument/2006/relationships/hyperlink" Target="https://www.epa.gov/ground-water-and-drinking-water/basic-information-about-lead-drinking-water" TargetMode="External"/><Relationship Id="rId46" Type="http://schemas.openxmlformats.org/officeDocument/2006/relationships/footer" Target="footer4.xml"/><Relationship Id="rId20" Type="http://schemas.openxmlformats.org/officeDocument/2006/relationships/hyperlink" Target="https://www.epa.gov/system/files/documents/2024-06/how-to-id-filters-certified-to-reduce-lead-in-drinking-water-epa_june-2024.pdf" TargetMode="External"/><Relationship Id="rId41" Type="http://schemas.openxmlformats.org/officeDocument/2006/relationships/hyperlink" Target="https://www.mass.gov/service-details/is-there-lead-in-my-tap-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91D74-C651-44C2-BA40-7787B4946C7C}">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2.xml><?xml version="1.0" encoding="utf-8"?>
<ds:datastoreItem xmlns:ds="http://schemas.openxmlformats.org/officeDocument/2006/customXml" ds:itemID="{E854E534-B631-4FE9-986C-AE58EEDE8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customXml/itemProps4.xml><?xml version="1.0" encoding="utf-8"?>
<ds:datastoreItem xmlns:ds="http://schemas.openxmlformats.org/officeDocument/2006/customXml" ds:itemID="{54C26384-7F3B-41D1-AC35-76BAA4716D7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Public Education (PE) Language</dc:title>
  <dc:subject/>
  <dc:creator>Dally, Kaitlyn</dc:creator>
  <cp:keywords/>
  <cp:lastModifiedBy>Strangis, Jasmine (DEP)</cp:lastModifiedBy>
  <cp:revision>7</cp:revision>
  <dcterms:created xsi:type="dcterms:W3CDTF">2026-05-26T15:22:00Z</dcterms:created>
  <dcterms:modified xsi:type="dcterms:W3CDTF">2026-05-27T12:38:00Z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0x010100D9C65035329F864F907FEBFC92352320</vt:lpwstr>
  </property>
  <property fmtid="{D5CDD505-2E9C-101B-9397-08002B2CF9AE}" pid="4" name="MediaServiceImageTags">
    <vt:lpwstr/>
  </property>
</Properties>
</file>