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5A46B" w14:textId="77777777" w:rsidR="005F5CC6" w:rsidRPr="007E3FEB" w:rsidRDefault="005F5CC6" w:rsidP="005F5CC6">
      <w:pPr>
        <w:pStyle w:val="Heading4"/>
        <w:rPr>
          <w:rFonts w:cs="Arial"/>
        </w:rPr>
      </w:pPr>
      <w:r w:rsidRPr="007E3FEB">
        <w:rPr>
          <w:rFonts w:cs="Arial"/>
        </w:rPr>
        <w:t>Table of Contents</w:t>
      </w:r>
    </w:p>
    <w:p w14:paraId="7C71652C" w14:textId="77777777" w:rsidR="005F5CC6" w:rsidRPr="007E3FEB" w:rsidRDefault="005F5CC6" w:rsidP="005F5CC6">
      <w:pPr>
        <w:ind w:left="1440"/>
        <w:rPr>
          <w:rFonts w:cs="Arial"/>
          <w:b/>
        </w:rPr>
      </w:pPr>
    </w:p>
    <w:p w14:paraId="2543540E" w14:textId="77777777" w:rsidR="005F5CC6" w:rsidRPr="007E3FEB" w:rsidRDefault="00074841" w:rsidP="000D32DF">
      <w:pPr>
        <w:numPr>
          <w:ilvl w:val="0"/>
          <w:numId w:val="1"/>
        </w:numPr>
        <w:tabs>
          <w:tab w:val="clear" w:pos="360"/>
          <w:tab w:val="num" w:pos="1890"/>
        </w:tabs>
        <w:ind w:left="1440" w:firstLine="0"/>
        <w:rPr>
          <w:rFonts w:cs="Arial"/>
          <w:b/>
        </w:rPr>
      </w:pPr>
      <w:r w:rsidRPr="007E3FEB">
        <w:rPr>
          <w:rFonts w:cs="Arial"/>
        </w:rPr>
        <w:t>i</w:t>
      </w:r>
      <w:r w:rsidR="005F5CC6" w:rsidRPr="007E3FEB">
        <w:rPr>
          <w:rFonts w:cs="Arial"/>
        </w:rPr>
        <w:t>ntroduction</w:t>
      </w:r>
      <w:r w:rsidR="005F5CC6" w:rsidRPr="007E3FEB">
        <w:rPr>
          <w:rFonts w:cs="Arial"/>
        </w:rPr>
        <w:tab/>
      </w:r>
      <w:r w:rsidR="005F5CC6" w:rsidRPr="007E3FEB">
        <w:rPr>
          <w:rFonts w:cs="Arial"/>
        </w:rPr>
        <w:tab/>
      </w:r>
      <w:r w:rsidR="005F5CC6" w:rsidRPr="007E3FEB">
        <w:rPr>
          <w:rFonts w:cs="Arial"/>
        </w:rPr>
        <w:tab/>
      </w:r>
    </w:p>
    <w:p w14:paraId="22FC555C" w14:textId="77777777" w:rsidR="005F5CC6" w:rsidRPr="007E3FEB" w:rsidRDefault="00074841" w:rsidP="000D32DF">
      <w:pPr>
        <w:numPr>
          <w:ilvl w:val="0"/>
          <w:numId w:val="1"/>
        </w:numPr>
        <w:tabs>
          <w:tab w:val="clear" w:pos="360"/>
          <w:tab w:val="num" w:pos="1890"/>
        </w:tabs>
        <w:ind w:left="1440" w:firstLine="0"/>
        <w:rPr>
          <w:rFonts w:cs="Arial"/>
          <w:b/>
        </w:rPr>
      </w:pPr>
      <w:r w:rsidRPr="007E3FEB">
        <w:rPr>
          <w:rFonts w:cs="Arial"/>
        </w:rPr>
        <w:t>g</w:t>
      </w:r>
      <w:r w:rsidR="00E86D73" w:rsidRPr="007E3FEB">
        <w:rPr>
          <w:rFonts w:cs="Arial"/>
        </w:rPr>
        <w:t>uidance</w:t>
      </w:r>
      <w:r w:rsidR="00E86D73" w:rsidRPr="007E3FEB">
        <w:rPr>
          <w:rFonts w:cs="Arial"/>
        </w:rPr>
        <w:tab/>
      </w:r>
      <w:r w:rsidR="005F5CC6" w:rsidRPr="007E3FEB">
        <w:rPr>
          <w:rFonts w:cs="Arial"/>
        </w:rPr>
        <w:tab/>
      </w:r>
      <w:r w:rsidR="005F5CC6" w:rsidRPr="007E3FEB">
        <w:rPr>
          <w:rFonts w:cs="Arial"/>
        </w:rPr>
        <w:tab/>
      </w:r>
      <w:r w:rsidR="005F5CC6" w:rsidRPr="007E3FEB">
        <w:rPr>
          <w:rFonts w:cs="Arial"/>
        </w:rPr>
        <w:tab/>
      </w:r>
      <w:r w:rsidR="005F5CC6" w:rsidRPr="007E3FEB">
        <w:rPr>
          <w:rFonts w:cs="Arial"/>
        </w:rPr>
        <w:tab/>
      </w:r>
    </w:p>
    <w:p w14:paraId="45636DB5" w14:textId="77777777" w:rsidR="005F5CC6" w:rsidRPr="007E3FEB" w:rsidRDefault="00074841" w:rsidP="000D32DF">
      <w:pPr>
        <w:numPr>
          <w:ilvl w:val="0"/>
          <w:numId w:val="1"/>
        </w:numPr>
        <w:tabs>
          <w:tab w:val="clear" w:pos="360"/>
          <w:tab w:val="num" w:pos="1890"/>
        </w:tabs>
        <w:ind w:left="1440" w:firstLine="0"/>
        <w:rPr>
          <w:rFonts w:cs="Arial"/>
        </w:rPr>
      </w:pPr>
      <w:r w:rsidRPr="007E3FEB">
        <w:rPr>
          <w:rFonts w:cs="Arial"/>
        </w:rPr>
        <w:t>p</w:t>
      </w:r>
      <w:r w:rsidR="00E86D73" w:rsidRPr="007E3FEB">
        <w:rPr>
          <w:rFonts w:cs="Arial"/>
        </w:rPr>
        <w:t>ermit application fact sheet</w:t>
      </w:r>
      <w:r w:rsidR="005F5CC6" w:rsidRPr="007E3FEB">
        <w:rPr>
          <w:rFonts w:cs="Arial"/>
        </w:rPr>
        <w:tab/>
      </w:r>
    </w:p>
    <w:p w14:paraId="127496F1" w14:textId="77777777" w:rsidR="005F5CC6" w:rsidRPr="007E3FEB" w:rsidRDefault="00074841" w:rsidP="000D32DF">
      <w:pPr>
        <w:numPr>
          <w:ilvl w:val="0"/>
          <w:numId w:val="1"/>
        </w:numPr>
        <w:tabs>
          <w:tab w:val="clear" w:pos="360"/>
          <w:tab w:val="num" w:pos="1890"/>
        </w:tabs>
        <w:ind w:left="1440" w:firstLine="0"/>
        <w:rPr>
          <w:rFonts w:eastAsia="Times New Roman" w:cs="Arial"/>
          <w:color w:val="000000"/>
        </w:rPr>
      </w:pPr>
      <w:r w:rsidRPr="007E3FEB">
        <w:rPr>
          <w:rFonts w:cs="Arial"/>
        </w:rPr>
        <w:t>c</w:t>
      </w:r>
      <w:r w:rsidR="005F5CC6" w:rsidRPr="007E3FEB">
        <w:rPr>
          <w:rFonts w:cs="Arial"/>
        </w:rPr>
        <w:t>ompleteness checklist</w:t>
      </w:r>
      <w:r w:rsidR="005F5CC6" w:rsidRPr="007E3FEB">
        <w:rPr>
          <w:rFonts w:cs="Arial"/>
        </w:rPr>
        <w:tab/>
      </w:r>
      <w:r w:rsidR="005F5CC6" w:rsidRPr="007E3FEB">
        <w:rPr>
          <w:rFonts w:cs="Arial"/>
        </w:rPr>
        <w:tab/>
      </w:r>
      <w:r w:rsidR="005F5CC6" w:rsidRPr="007E3FEB">
        <w:rPr>
          <w:rFonts w:cs="Arial"/>
        </w:rPr>
        <w:tab/>
      </w:r>
    </w:p>
    <w:p w14:paraId="1DCF5B64" w14:textId="77777777" w:rsidR="005F5CC6" w:rsidRPr="007E3FEB" w:rsidRDefault="005F5CC6" w:rsidP="005F5CC6">
      <w:pPr>
        <w:rPr>
          <w:rFonts w:eastAsia="Times New Roman" w:cs="Arial"/>
          <w:color w:val="000000"/>
        </w:rPr>
      </w:pPr>
    </w:p>
    <w:p w14:paraId="36F1DBE0" w14:textId="77777777" w:rsidR="005F5CC6" w:rsidRPr="007E3FEB" w:rsidRDefault="005F5CC6" w:rsidP="005F5CC6">
      <w:pPr>
        <w:ind w:left="1440"/>
        <w:rPr>
          <w:rFonts w:cs="Arial"/>
          <w:b/>
        </w:rPr>
      </w:pPr>
      <w:r w:rsidRPr="007E3FEB">
        <w:rPr>
          <w:rFonts w:cs="Arial"/>
          <w:b/>
        </w:rPr>
        <w:t>Introduction</w:t>
      </w:r>
    </w:p>
    <w:p w14:paraId="778D0454" w14:textId="77777777" w:rsidR="005F5CC6" w:rsidRPr="007E3FEB" w:rsidRDefault="005F5CC6" w:rsidP="005F5CC6">
      <w:pPr>
        <w:ind w:left="1440"/>
        <w:rPr>
          <w:rFonts w:eastAsia="Times New Roman" w:cs="Arial"/>
        </w:rPr>
      </w:pPr>
    </w:p>
    <w:p w14:paraId="378765CB" w14:textId="77777777" w:rsidR="007E3FEB" w:rsidRPr="007E3FEB" w:rsidRDefault="007E3FEB" w:rsidP="007E3FEB">
      <w:pPr>
        <w:autoSpaceDE w:val="0"/>
        <w:autoSpaceDN w:val="0"/>
        <w:adjustRightInd w:val="0"/>
        <w:ind w:left="1440"/>
        <w:rPr>
          <w:rFonts w:cs="Arial"/>
        </w:rPr>
      </w:pPr>
      <w:r w:rsidRPr="007E3FEB">
        <w:rPr>
          <w:rFonts w:cs="Arial"/>
        </w:rPr>
        <w:t xml:space="preserve">MassDEP </w:t>
      </w:r>
      <w:r w:rsidRPr="007E3FEB">
        <w:rPr>
          <w:rFonts w:cs="Arial"/>
          <w:i/>
          <w:iCs/>
        </w:rPr>
        <w:t>Permit Applications</w:t>
      </w:r>
      <w:r w:rsidRPr="007E3FEB">
        <w:rPr>
          <w:rFonts w:cs="Arial"/>
        </w:rPr>
        <w:t xml:space="preserve">, as well as </w:t>
      </w:r>
      <w:r w:rsidRPr="007E3FEB">
        <w:rPr>
          <w:rFonts w:cs="Arial"/>
          <w:i/>
          <w:iCs/>
        </w:rPr>
        <w:t>Instructions &amp; Support Materials</w:t>
      </w:r>
      <w:r w:rsidRPr="007E3FEB">
        <w:rPr>
          <w:rFonts w:cs="Arial"/>
        </w:rPr>
        <w:t xml:space="preserve">, are available for download from the MassDEP website at </w:t>
      </w:r>
      <w:hyperlink r:id="rId10" w:history="1">
        <w:r w:rsidRPr="007E3FEB">
          <w:rPr>
            <w:rFonts w:cs="Arial"/>
            <w:color w:val="0000FF"/>
            <w:u w:val="single" w:color="0000FF"/>
          </w:rPr>
          <w:t>mass.gov/dep</w:t>
        </w:r>
      </w:hyperlink>
      <w:r w:rsidRPr="007E3FEB">
        <w:rPr>
          <w:rFonts w:cs="Arial"/>
        </w:rPr>
        <w:t xml:space="preserve"> in two file formats: Microsoft Word and Adobe Acrobat PDF.</w:t>
      </w:r>
    </w:p>
    <w:p w14:paraId="6058FD7A" w14:textId="77777777" w:rsidR="007E3FEB" w:rsidRPr="007E3FEB" w:rsidRDefault="007E3FEB" w:rsidP="007E3FEB">
      <w:pPr>
        <w:autoSpaceDE w:val="0"/>
        <w:autoSpaceDN w:val="0"/>
        <w:adjustRightInd w:val="0"/>
        <w:ind w:left="1440"/>
        <w:rPr>
          <w:rFonts w:cs="Arial"/>
        </w:rPr>
      </w:pPr>
    </w:p>
    <w:p w14:paraId="51011E44" w14:textId="77777777" w:rsidR="007E3FEB" w:rsidRPr="007E3FEB" w:rsidRDefault="007E3FEB" w:rsidP="007E3FEB">
      <w:pPr>
        <w:autoSpaceDE w:val="0"/>
        <w:autoSpaceDN w:val="0"/>
        <w:adjustRightInd w:val="0"/>
        <w:ind w:left="1440"/>
        <w:rPr>
          <w:rFonts w:cs="Arial"/>
        </w:rPr>
      </w:pPr>
      <w:r w:rsidRPr="007E3FEB">
        <w:rPr>
          <w:rFonts w:cs="Arial"/>
          <w:i/>
          <w:iCs/>
        </w:rPr>
        <w:t xml:space="preserve">Instructions &amp; Support Materials </w:t>
      </w:r>
      <w:r w:rsidRPr="007E3FEB">
        <w:rPr>
          <w:rFonts w:cs="Arial"/>
        </w:rPr>
        <w:t>provide guidance on how to prepare a permit application.</w:t>
      </w:r>
    </w:p>
    <w:p w14:paraId="32F2F497" w14:textId="77777777" w:rsidR="007E3FEB" w:rsidRPr="007E3FEB" w:rsidRDefault="007E3FEB" w:rsidP="007E3FEB">
      <w:pPr>
        <w:autoSpaceDE w:val="0"/>
        <w:autoSpaceDN w:val="0"/>
        <w:adjustRightInd w:val="0"/>
        <w:ind w:left="1440"/>
        <w:rPr>
          <w:rFonts w:cs="Arial"/>
        </w:rPr>
      </w:pPr>
    </w:p>
    <w:p w14:paraId="5369BAC8" w14:textId="7A3DAA6D" w:rsidR="005F5CC6" w:rsidRPr="007E3FEB" w:rsidRDefault="007E3FEB" w:rsidP="007E3FEB">
      <w:pPr>
        <w:ind w:left="1440"/>
        <w:rPr>
          <w:rFonts w:cs="Arial"/>
        </w:rPr>
      </w:pPr>
      <w:r w:rsidRPr="007E3FEB">
        <w:rPr>
          <w:rFonts w:cs="Arial"/>
        </w:rPr>
        <w:t xml:space="preserve">These </w:t>
      </w:r>
      <w:r w:rsidRPr="007E3FEB">
        <w:rPr>
          <w:rFonts w:cs="Arial"/>
          <w:i/>
          <w:iCs/>
        </w:rPr>
        <w:t>Permit Applications</w:t>
      </w:r>
      <w:r w:rsidRPr="007E3FEB">
        <w:rPr>
          <w:rFonts w:cs="Arial"/>
        </w:rPr>
        <w:t xml:space="preserve">, supporting documents, and the fee payment </w:t>
      </w:r>
      <w:r w:rsidR="00194018">
        <w:rPr>
          <w:rFonts w:cs="Arial"/>
        </w:rPr>
        <w:t xml:space="preserve">(if applicable) </w:t>
      </w:r>
      <w:r w:rsidRPr="007E3FEB">
        <w:rPr>
          <w:rFonts w:cs="Arial"/>
        </w:rPr>
        <w:t xml:space="preserve">must now be submitted through the </w:t>
      </w:r>
      <w:hyperlink r:id="rId11" w:history="1">
        <w:proofErr w:type="spellStart"/>
        <w:r w:rsidRPr="007E3FEB">
          <w:rPr>
            <w:rFonts w:cs="Arial"/>
            <w:color w:val="0000FF"/>
            <w:u w:val="single" w:color="0000FF"/>
          </w:rPr>
          <w:t>ePLACE</w:t>
        </w:r>
        <w:proofErr w:type="spellEnd"/>
        <w:r w:rsidRPr="007E3FEB">
          <w:rPr>
            <w:rFonts w:cs="Arial"/>
            <w:color w:val="0000FF"/>
            <w:u w:val="single" w:color="0000FF"/>
          </w:rPr>
          <w:t xml:space="preserve"> Portal</w:t>
        </w:r>
      </w:hyperlink>
      <w:r w:rsidRPr="007E3FEB">
        <w:rPr>
          <w:rFonts w:cs="Arial"/>
        </w:rPr>
        <w:t xml:space="preserve">. See </w:t>
      </w:r>
      <w:proofErr w:type="spellStart"/>
      <w:r w:rsidRPr="007E3FEB">
        <w:rPr>
          <w:rFonts w:cs="Arial"/>
        </w:rPr>
        <w:t>ePLACE</w:t>
      </w:r>
      <w:proofErr w:type="spellEnd"/>
      <w:r w:rsidRPr="007E3FEB">
        <w:rPr>
          <w:rFonts w:cs="Arial"/>
        </w:rPr>
        <w:t xml:space="preserve"> step-by-step instructions on the mass.gov page for this application.</w:t>
      </w:r>
    </w:p>
    <w:p w14:paraId="1A2F6ACB" w14:textId="77777777" w:rsidR="0010322E" w:rsidRPr="007E3FEB" w:rsidRDefault="0010322E">
      <w:pPr>
        <w:rPr>
          <w:rFonts w:cs="Arial"/>
        </w:rPr>
      </w:pPr>
    </w:p>
    <w:p w14:paraId="2820A2F2" w14:textId="77777777" w:rsidR="0010322E" w:rsidRPr="007E3FEB" w:rsidRDefault="0010322E">
      <w:pPr>
        <w:rPr>
          <w:rFonts w:cs="Arial"/>
        </w:rPr>
      </w:pPr>
    </w:p>
    <w:p w14:paraId="0717F668" w14:textId="77777777" w:rsidR="0010322E" w:rsidRPr="007E3FEB" w:rsidRDefault="0010322E">
      <w:pPr>
        <w:rPr>
          <w:rFonts w:cs="Arial"/>
        </w:rPr>
      </w:pPr>
    </w:p>
    <w:p w14:paraId="3D54BB1D" w14:textId="77777777" w:rsidR="0010322E" w:rsidRPr="007E3FEB" w:rsidRDefault="0010322E">
      <w:pPr>
        <w:rPr>
          <w:rFonts w:cs="Arial"/>
        </w:rPr>
      </w:pPr>
    </w:p>
    <w:p w14:paraId="769B1E60" w14:textId="77777777" w:rsidR="0010322E" w:rsidRPr="007E3FEB" w:rsidRDefault="0010322E">
      <w:pPr>
        <w:rPr>
          <w:rFonts w:cs="Arial"/>
        </w:rPr>
        <w:sectPr w:rsidR="0010322E" w:rsidRPr="007E3FEB">
          <w:headerReference w:type="default" r:id="rId12"/>
          <w:footerReference w:type="even" r:id="rId13"/>
          <w:footerReference w:type="default" r:id="rId14"/>
          <w:pgSz w:w="12240" w:h="15840"/>
          <w:pgMar w:top="619" w:right="1080" w:bottom="720" w:left="1080" w:header="634" w:footer="230" w:gutter="0"/>
          <w:cols w:space="720"/>
        </w:sectPr>
      </w:pPr>
    </w:p>
    <w:p w14:paraId="37E936B9" w14:textId="77777777" w:rsidR="00E86D73" w:rsidRPr="007E3FEB" w:rsidRDefault="00E86D73" w:rsidP="00E86D73">
      <w:pPr>
        <w:pStyle w:val="head2upd"/>
        <w:jc w:val="center"/>
        <w:rPr>
          <w:rFonts w:cs="Arial"/>
          <w:sz w:val="20"/>
        </w:rPr>
      </w:pPr>
      <w:r w:rsidRPr="007E3FEB">
        <w:rPr>
          <w:rFonts w:cs="Arial"/>
          <w:sz w:val="20"/>
        </w:rPr>
        <w:lastRenderedPageBreak/>
        <w:t>Engineering Report Requirements</w:t>
      </w:r>
    </w:p>
    <w:p w14:paraId="08E515C7" w14:textId="77777777" w:rsidR="00E86D73" w:rsidRPr="007E3FEB" w:rsidRDefault="00E86D73" w:rsidP="0095004C">
      <w:pPr>
        <w:pStyle w:val="text"/>
        <w:rPr>
          <w:rFonts w:cs="Arial"/>
          <w:i/>
        </w:rPr>
      </w:pPr>
    </w:p>
    <w:p w14:paraId="57811A1B" w14:textId="77777777" w:rsidR="0095004C" w:rsidRPr="007E3FEB" w:rsidRDefault="0095004C" w:rsidP="0095004C">
      <w:pPr>
        <w:pStyle w:val="text"/>
        <w:rPr>
          <w:rFonts w:cs="Arial"/>
          <w:i/>
        </w:rPr>
      </w:pPr>
      <w:r w:rsidRPr="007E3FEB">
        <w:rPr>
          <w:rFonts w:cs="Arial"/>
          <w:i/>
        </w:rPr>
        <w:t xml:space="preserve">All industrial wastewater groundwater discharge permit applications for which a treatment system is proposed or for which an existing treatment system is modified must include an engineering report and plans </w:t>
      </w:r>
      <w:r w:rsidR="00E86D73" w:rsidRPr="007E3FEB">
        <w:rPr>
          <w:rFonts w:cs="Arial"/>
          <w:i/>
        </w:rPr>
        <w:t xml:space="preserve">&amp; </w:t>
      </w:r>
      <w:r w:rsidRPr="007E3FEB">
        <w:rPr>
          <w:rFonts w:cs="Arial"/>
          <w:i/>
        </w:rPr>
        <w:t>specifications with a Certification Statement.  The engineering report</w:t>
      </w:r>
      <w:r w:rsidR="00E86D73" w:rsidRPr="007E3FEB">
        <w:rPr>
          <w:rFonts w:cs="Arial"/>
          <w:i/>
        </w:rPr>
        <w:t xml:space="preserve"> and</w:t>
      </w:r>
      <w:r w:rsidRPr="007E3FEB">
        <w:rPr>
          <w:rFonts w:cs="Arial"/>
          <w:i/>
        </w:rPr>
        <w:t xml:space="preserve"> plans </w:t>
      </w:r>
      <w:r w:rsidR="00E86D73" w:rsidRPr="007E3FEB">
        <w:rPr>
          <w:rFonts w:cs="Arial"/>
          <w:i/>
        </w:rPr>
        <w:t xml:space="preserve">&amp; </w:t>
      </w:r>
      <w:r w:rsidRPr="007E3FEB">
        <w:rPr>
          <w:rFonts w:cs="Arial"/>
          <w:i/>
        </w:rPr>
        <w:t xml:space="preserve">specifications shall be </w:t>
      </w:r>
      <w:r w:rsidRPr="007E3FEB">
        <w:rPr>
          <w:rFonts w:cs="Arial"/>
          <w:b/>
          <w:i/>
        </w:rPr>
        <w:t>stamped and signed</w:t>
      </w:r>
      <w:r w:rsidRPr="007E3FEB">
        <w:rPr>
          <w:rFonts w:cs="Arial"/>
          <w:i/>
        </w:rPr>
        <w:t xml:space="preserve"> by a Massachusetts Registered Professional Engineer.</w:t>
      </w:r>
    </w:p>
    <w:p w14:paraId="0ED35B19" w14:textId="77777777" w:rsidR="0095004C" w:rsidRPr="007E3FEB" w:rsidRDefault="0095004C" w:rsidP="0095004C">
      <w:pPr>
        <w:pStyle w:val="text"/>
        <w:rPr>
          <w:rFonts w:cs="Arial"/>
          <w:i/>
        </w:rPr>
      </w:pPr>
    </w:p>
    <w:p w14:paraId="5D5A8707" w14:textId="77777777" w:rsidR="0095004C" w:rsidRPr="007E3FEB" w:rsidRDefault="0095004C" w:rsidP="0095004C">
      <w:pPr>
        <w:pStyle w:val="text"/>
        <w:rPr>
          <w:rFonts w:cs="Arial"/>
          <w:i/>
        </w:rPr>
      </w:pPr>
      <w:r w:rsidRPr="007E3FEB">
        <w:rPr>
          <w:rFonts w:cs="Arial"/>
          <w:i/>
        </w:rPr>
        <w:t>A Certification Statement for the Hydrogeologic Report will also be</w:t>
      </w:r>
      <w:r w:rsidR="00E86D73" w:rsidRPr="007E3FEB">
        <w:rPr>
          <w:rFonts w:cs="Arial"/>
          <w:i/>
        </w:rPr>
        <w:t xml:space="preserve"> submitted with the application, as required</w:t>
      </w:r>
      <w:r w:rsidRPr="007E3FEB">
        <w:rPr>
          <w:rFonts w:cs="Arial"/>
          <w:i/>
        </w:rPr>
        <w:t>.</w:t>
      </w:r>
    </w:p>
    <w:p w14:paraId="74FAF32D" w14:textId="77777777" w:rsidR="00E86D73" w:rsidRPr="007E3FEB" w:rsidRDefault="00E86D73" w:rsidP="0095004C">
      <w:pPr>
        <w:pStyle w:val="text"/>
        <w:rPr>
          <w:rFonts w:cs="Arial"/>
          <w:i/>
        </w:rPr>
      </w:pPr>
    </w:p>
    <w:p w14:paraId="5A500B2B" w14:textId="77777777" w:rsidR="0095004C" w:rsidRPr="007E3FEB" w:rsidRDefault="0095004C" w:rsidP="0095004C">
      <w:pPr>
        <w:pStyle w:val="text"/>
        <w:rPr>
          <w:rFonts w:cs="Arial"/>
        </w:rPr>
      </w:pPr>
    </w:p>
    <w:p w14:paraId="4BC95A58" w14:textId="77777777" w:rsidR="0095004C" w:rsidRPr="007E3FEB" w:rsidRDefault="0095004C" w:rsidP="0095004C">
      <w:pPr>
        <w:pStyle w:val="text"/>
        <w:rPr>
          <w:rFonts w:cs="Arial"/>
        </w:rPr>
      </w:pPr>
      <w:r w:rsidRPr="007E3FEB">
        <w:rPr>
          <w:rFonts w:cs="Arial"/>
        </w:rPr>
        <w:t>The engineering report shall include, at a minimum, the following items:</w:t>
      </w:r>
    </w:p>
    <w:p w14:paraId="069BC720" w14:textId="77777777" w:rsidR="0095004C" w:rsidRPr="007E3FEB" w:rsidRDefault="0095004C" w:rsidP="0095004C">
      <w:pPr>
        <w:pStyle w:val="text"/>
        <w:rPr>
          <w:rFonts w:cs="Arial"/>
        </w:rPr>
      </w:pPr>
    </w:p>
    <w:p w14:paraId="2132D258" w14:textId="77777777" w:rsidR="0095004C" w:rsidRPr="007E3FEB" w:rsidRDefault="0095004C" w:rsidP="000D32DF">
      <w:pPr>
        <w:pStyle w:val="texthang"/>
        <w:numPr>
          <w:ilvl w:val="0"/>
          <w:numId w:val="3"/>
        </w:numPr>
        <w:spacing w:after="120"/>
        <w:rPr>
          <w:rFonts w:cs="Arial"/>
        </w:rPr>
      </w:pPr>
      <w:r w:rsidRPr="007E3FEB">
        <w:rPr>
          <w:rFonts w:cs="Arial"/>
        </w:rPr>
        <w:t xml:space="preserve">a general description of the </w:t>
      </w:r>
      <w:proofErr w:type="gramStart"/>
      <w:r w:rsidRPr="007E3FEB">
        <w:rPr>
          <w:rFonts w:cs="Arial"/>
        </w:rPr>
        <w:t>facility;</w:t>
      </w:r>
      <w:proofErr w:type="gramEnd"/>
    </w:p>
    <w:p w14:paraId="35BC4AE4"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the rated and actual production levels of the </w:t>
      </w:r>
      <w:proofErr w:type="gramStart"/>
      <w:r w:rsidRPr="007E3FEB">
        <w:rPr>
          <w:rFonts w:cs="Arial"/>
        </w:rPr>
        <w:t>facility;</w:t>
      </w:r>
      <w:proofErr w:type="gramEnd"/>
    </w:p>
    <w:p w14:paraId="1391ED44"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the number of employees, shifts and days of operation per </w:t>
      </w:r>
      <w:proofErr w:type="gramStart"/>
      <w:r w:rsidRPr="007E3FEB">
        <w:rPr>
          <w:rFonts w:cs="Arial"/>
        </w:rPr>
        <w:t>week;</w:t>
      </w:r>
      <w:proofErr w:type="gramEnd"/>
    </w:p>
    <w:p w14:paraId="6047F469" w14:textId="77777777" w:rsidR="0095004C" w:rsidRPr="007E3FEB" w:rsidRDefault="0095004C" w:rsidP="000D32DF">
      <w:pPr>
        <w:pStyle w:val="texthang"/>
        <w:numPr>
          <w:ilvl w:val="0"/>
          <w:numId w:val="3"/>
        </w:numPr>
        <w:spacing w:after="120"/>
        <w:rPr>
          <w:rFonts w:cs="Arial"/>
        </w:rPr>
      </w:pPr>
      <w:r w:rsidRPr="007E3FEB">
        <w:rPr>
          <w:rFonts w:cs="Arial"/>
        </w:rPr>
        <w:t xml:space="preserve">a listing of raw materials used, such as but not limited to, chemicals, cleaning product, petroleum products, </w:t>
      </w:r>
      <w:proofErr w:type="gramStart"/>
      <w:r w:rsidRPr="007E3FEB">
        <w:rPr>
          <w:rFonts w:cs="Arial"/>
        </w:rPr>
        <w:t>etc</w:t>
      </w:r>
      <w:r w:rsidR="00086C0D" w:rsidRPr="007E3FEB">
        <w:rPr>
          <w:rFonts w:cs="Arial"/>
        </w:rPr>
        <w:t>.</w:t>
      </w:r>
      <w:r w:rsidRPr="007E3FEB">
        <w:rPr>
          <w:rFonts w:cs="Arial"/>
        </w:rPr>
        <w:t>;</w:t>
      </w:r>
      <w:proofErr w:type="gramEnd"/>
    </w:p>
    <w:p w14:paraId="43784E84"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the principal wet </w:t>
      </w:r>
      <w:proofErr w:type="gramStart"/>
      <w:r w:rsidRPr="007E3FEB">
        <w:rPr>
          <w:rFonts w:cs="Arial"/>
        </w:rPr>
        <w:t>processes;</w:t>
      </w:r>
      <w:proofErr w:type="gramEnd"/>
    </w:p>
    <w:p w14:paraId="7968E6C8"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the sources of water supply including quantity and quality </w:t>
      </w:r>
      <w:proofErr w:type="gramStart"/>
      <w:r w:rsidRPr="007E3FEB">
        <w:rPr>
          <w:rFonts w:cs="Arial"/>
        </w:rPr>
        <w:t>requirements;</w:t>
      </w:r>
      <w:proofErr w:type="gramEnd"/>
    </w:p>
    <w:p w14:paraId="486A75C6" w14:textId="77777777" w:rsidR="0095004C" w:rsidRPr="007E3FEB" w:rsidRDefault="0095004C" w:rsidP="000D32DF">
      <w:pPr>
        <w:pStyle w:val="texthang"/>
        <w:numPr>
          <w:ilvl w:val="0"/>
          <w:numId w:val="3"/>
        </w:numPr>
        <w:spacing w:after="120"/>
        <w:rPr>
          <w:rFonts w:cs="Arial"/>
        </w:rPr>
      </w:pPr>
      <w:r w:rsidRPr="007E3FEB">
        <w:rPr>
          <w:rFonts w:cs="Arial"/>
        </w:rPr>
        <w:t xml:space="preserve">an identification of the sources of all sanitary and industrial wastes streams together with the quantity of flow and waste stream characteristics, including seasonal flow fluctuations, if any. In accordance with 310 CMR 30.302, a determination of whether the industrial waste stream is a hazardous waste stream shall be made for each industrial waste </w:t>
      </w:r>
      <w:proofErr w:type="gramStart"/>
      <w:r w:rsidRPr="007E3FEB">
        <w:rPr>
          <w:rFonts w:cs="Arial"/>
        </w:rPr>
        <w:t>stream;</w:t>
      </w:r>
      <w:proofErr w:type="gramEnd"/>
    </w:p>
    <w:p w14:paraId="37351528"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any by-product recovery </w:t>
      </w:r>
      <w:proofErr w:type="gramStart"/>
      <w:r w:rsidRPr="007E3FEB">
        <w:rPr>
          <w:rFonts w:cs="Arial"/>
        </w:rPr>
        <w:t>systems;</w:t>
      </w:r>
      <w:proofErr w:type="gramEnd"/>
    </w:p>
    <w:p w14:paraId="0A796C69" w14:textId="77777777" w:rsidR="0095004C" w:rsidRPr="007E3FEB" w:rsidRDefault="0095004C" w:rsidP="000D32DF">
      <w:pPr>
        <w:pStyle w:val="texthang"/>
        <w:numPr>
          <w:ilvl w:val="0"/>
          <w:numId w:val="3"/>
        </w:numPr>
        <w:spacing w:after="120"/>
        <w:rPr>
          <w:rFonts w:cs="Arial"/>
        </w:rPr>
      </w:pPr>
      <w:r w:rsidRPr="007E3FEB">
        <w:rPr>
          <w:rFonts w:cs="Arial"/>
        </w:rPr>
        <w:t xml:space="preserve">a listing and description of wastewater treatment studies </w:t>
      </w:r>
      <w:proofErr w:type="gramStart"/>
      <w:r w:rsidRPr="007E3FEB">
        <w:rPr>
          <w:rFonts w:cs="Arial"/>
        </w:rPr>
        <w:t>performed;</w:t>
      </w:r>
      <w:proofErr w:type="gramEnd"/>
    </w:p>
    <w:p w14:paraId="6F40B98E"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liquid waste flow control </w:t>
      </w:r>
      <w:proofErr w:type="gramStart"/>
      <w:r w:rsidRPr="007E3FEB">
        <w:rPr>
          <w:rFonts w:cs="Arial"/>
        </w:rPr>
        <w:t>measures;</w:t>
      </w:r>
      <w:proofErr w:type="gramEnd"/>
    </w:p>
    <w:p w14:paraId="211B6C62"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any existing wastewater treatment system, including all design </w:t>
      </w:r>
      <w:proofErr w:type="gramStart"/>
      <w:r w:rsidRPr="007E3FEB">
        <w:rPr>
          <w:rFonts w:cs="Arial"/>
        </w:rPr>
        <w:t>parameters;</w:t>
      </w:r>
      <w:proofErr w:type="gramEnd"/>
    </w:p>
    <w:p w14:paraId="34199F61" w14:textId="77777777" w:rsidR="0095004C" w:rsidRPr="007E3FEB" w:rsidRDefault="0095004C" w:rsidP="000D32DF">
      <w:pPr>
        <w:pStyle w:val="texthang"/>
        <w:numPr>
          <w:ilvl w:val="0"/>
          <w:numId w:val="3"/>
        </w:numPr>
        <w:spacing w:after="120"/>
        <w:rPr>
          <w:rFonts w:cs="Arial"/>
        </w:rPr>
      </w:pPr>
      <w:r w:rsidRPr="007E3FEB">
        <w:rPr>
          <w:rFonts w:cs="Arial"/>
        </w:rPr>
        <w:t xml:space="preserve">a flow and material balance </w:t>
      </w:r>
      <w:proofErr w:type="gramStart"/>
      <w:r w:rsidRPr="007E3FEB">
        <w:rPr>
          <w:rFonts w:cs="Arial"/>
        </w:rPr>
        <w:t>diagram;</w:t>
      </w:r>
      <w:proofErr w:type="gramEnd"/>
    </w:p>
    <w:p w14:paraId="5604136B"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any anticipated new </w:t>
      </w:r>
      <w:proofErr w:type="gramStart"/>
      <w:r w:rsidRPr="007E3FEB">
        <w:rPr>
          <w:rFonts w:cs="Arial"/>
        </w:rPr>
        <w:t>processes;</w:t>
      </w:r>
      <w:proofErr w:type="gramEnd"/>
    </w:p>
    <w:p w14:paraId="7569DF23"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the proposed effluent </w:t>
      </w:r>
      <w:proofErr w:type="gramStart"/>
      <w:r w:rsidRPr="007E3FEB">
        <w:rPr>
          <w:rFonts w:cs="Arial"/>
        </w:rPr>
        <w:t>quality;</w:t>
      </w:r>
      <w:proofErr w:type="gramEnd"/>
    </w:p>
    <w:p w14:paraId="79A237CC" w14:textId="77777777" w:rsidR="0095004C" w:rsidRPr="007E3FEB" w:rsidRDefault="0095004C" w:rsidP="000D32DF">
      <w:pPr>
        <w:pStyle w:val="texthang"/>
        <w:numPr>
          <w:ilvl w:val="0"/>
          <w:numId w:val="3"/>
        </w:numPr>
        <w:spacing w:after="120"/>
        <w:rPr>
          <w:rFonts w:cs="Arial"/>
        </w:rPr>
      </w:pPr>
      <w:r w:rsidRPr="007E3FEB">
        <w:rPr>
          <w:rFonts w:cs="Arial"/>
        </w:rPr>
        <w:t xml:space="preserve">a listing and evaluation of wastewater treatment alternatives capable of meeting applicable effluent </w:t>
      </w:r>
      <w:proofErr w:type="gramStart"/>
      <w:r w:rsidRPr="007E3FEB">
        <w:rPr>
          <w:rFonts w:cs="Arial"/>
        </w:rPr>
        <w:t>quality;</w:t>
      </w:r>
      <w:proofErr w:type="gramEnd"/>
    </w:p>
    <w:p w14:paraId="5F439780" w14:textId="77777777" w:rsidR="0095004C" w:rsidRPr="007E3FEB" w:rsidRDefault="0095004C" w:rsidP="000D32DF">
      <w:pPr>
        <w:pStyle w:val="texthang"/>
        <w:numPr>
          <w:ilvl w:val="0"/>
          <w:numId w:val="3"/>
        </w:numPr>
        <w:spacing w:after="120"/>
        <w:rPr>
          <w:rFonts w:cs="Arial"/>
        </w:rPr>
      </w:pPr>
      <w:r w:rsidRPr="007E3FEB">
        <w:rPr>
          <w:rFonts w:cs="Arial"/>
        </w:rPr>
        <w:t xml:space="preserve">a narrative description of the recommended plan for a wastewater treatment facility, based upon the preceding evaluation, including the basis of design of major unit processes and a preliminary </w:t>
      </w:r>
      <w:proofErr w:type="gramStart"/>
      <w:r w:rsidRPr="007E3FEB">
        <w:rPr>
          <w:rFonts w:cs="Arial"/>
        </w:rPr>
        <w:t>layout;</w:t>
      </w:r>
      <w:proofErr w:type="gramEnd"/>
    </w:p>
    <w:p w14:paraId="3F17F639" w14:textId="77777777" w:rsidR="0095004C" w:rsidRPr="007E3FEB" w:rsidRDefault="0095004C" w:rsidP="000D32DF">
      <w:pPr>
        <w:pStyle w:val="texthang"/>
        <w:numPr>
          <w:ilvl w:val="0"/>
          <w:numId w:val="3"/>
        </w:numPr>
        <w:spacing w:after="120"/>
        <w:rPr>
          <w:rFonts w:cs="Arial"/>
        </w:rPr>
      </w:pPr>
      <w:r w:rsidRPr="007E3FEB">
        <w:rPr>
          <w:rFonts w:cs="Arial"/>
        </w:rPr>
        <w:lastRenderedPageBreak/>
        <w:t>a flow schematic, on a sheet no larger than 11 inches by 17 inches, including return lines, chemical fee</w:t>
      </w:r>
      <w:r w:rsidR="004117F8" w:rsidRPr="007E3FEB">
        <w:rPr>
          <w:rFonts w:cs="Arial"/>
        </w:rPr>
        <w:t>d</w:t>
      </w:r>
      <w:r w:rsidRPr="007E3FEB">
        <w:rPr>
          <w:rFonts w:cs="Arial"/>
        </w:rPr>
        <w:t xml:space="preserve"> lines, and sampling </w:t>
      </w:r>
      <w:proofErr w:type="gramStart"/>
      <w:r w:rsidRPr="007E3FEB">
        <w:rPr>
          <w:rFonts w:cs="Arial"/>
        </w:rPr>
        <w:t>points;</w:t>
      </w:r>
      <w:proofErr w:type="gramEnd"/>
    </w:p>
    <w:p w14:paraId="154DB1B1" w14:textId="77777777" w:rsidR="0095004C" w:rsidRPr="007E3FEB" w:rsidRDefault="0095004C" w:rsidP="000D32DF">
      <w:pPr>
        <w:pStyle w:val="texthang"/>
        <w:numPr>
          <w:ilvl w:val="0"/>
          <w:numId w:val="3"/>
        </w:numPr>
        <w:spacing w:after="120"/>
        <w:rPr>
          <w:rFonts w:cs="Arial"/>
        </w:rPr>
      </w:pPr>
      <w:r w:rsidRPr="007E3FEB">
        <w:rPr>
          <w:rFonts w:cs="Arial"/>
        </w:rPr>
        <w:t xml:space="preserve">treatability and pilot study data on the ability of the proposed treatment system to treat the proposed discharge and meet applicable federal, state, and local </w:t>
      </w:r>
      <w:proofErr w:type="gramStart"/>
      <w:r w:rsidRPr="007E3FEB">
        <w:rPr>
          <w:rFonts w:cs="Arial"/>
        </w:rPr>
        <w:t>requirements;</w:t>
      </w:r>
      <w:proofErr w:type="gramEnd"/>
    </w:p>
    <w:p w14:paraId="60A683A1"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odor control provisions, as </w:t>
      </w:r>
      <w:proofErr w:type="gramStart"/>
      <w:r w:rsidRPr="007E3FEB">
        <w:rPr>
          <w:rFonts w:cs="Arial"/>
        </w:rPr>
        <w:t>necessary;</w:t>
      </w:r>
      <w:proofErr w:type="gramEnd"/>
    </w:p>
    <w:p w14:paraId="6F149765"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of safety </w:t>
      </w:r>
      <w:proofErr w:type="gramStart"/>
      <w:r w:rsidRPr="007E3FEB">
        <w:rPr>
          <w:rFonts w:cs="Arial"/>
        </w:rPr>
        <w:t>provisions;</w:t>
      </w:r>
      <w:proofErr w:type="gramEnd"/>
    </w:p>
    <w:p w14:paraId="0400EAB7" w14:textId="77777777" w:rsidR="0095004C" w:rsidRPr="007E3FEB" w:rsidRDefault="0095004C" w:rsidP="000D32DF">
      <w:pPr>
        <w:pStyle w:val="texthang"/>
        <w:numPr>
          <w:ilvl w:val="0"/>
          <w:numId w:val="3"/>
        </w:numPr>
        <w:spacing w:after="120"/>
        <w:rPr>
          <w:rFonts w:cs="Arial"/>
        </w:rPr>
      </w:pPr>
      <w:r w:rsidRPr="007E3FEB">
        <w:rPr>
          <w:rFonts w:cs="Arial"/>
        </w:rPr>
        <w:t xml:space="preserve">a description and location of all </w:t>
      </w:r>
      <w:proofErr w:type="gramStart"/>
      <w:r w:rsidRPr="007E3FEB">
        <w:rPr>
          <w:rFonts w:cs="Arial"/>
        </w:rPr>
        <w:t>chemical</w:t>
      </w:r>
      <w:proofErr w:type="gramEnd"/>
      <w:r w:rsidRPr="007E3FEB">
        <w:rPr>
          <w:rFonts w:cs="Arial"/>
        </w:rPr>
        <w:t xml:space="preserve"> stored, including spill containment provisions;</w:t>
      </w:r>
    </w:p>
    <w:p w14:paraId="32392D0C" w14:textId="77777777" w:rsidR="0095004C" w:rsidRPr="007E3FEB" w:rsidRDefault="0095004C" w:rsidP="000D32DF">
      <w:pPr>
        <w:pStyle w:val="texthang"/>
        <w:numPr>
          <w:ilvl w:val="0"/>
          <w:numId w:val="3"/>
        </w:numPr>
        <w:spacing w:after="120"/>
        <w:rPr>
          <w:rFonts w:cs="Arial"/>
        </w:rPr>
      </w:pPr>
      <w:r w:rsidRPr="007E3FEB">
        <w:rPr>
          <w:rFonts w:cs="Arial"/>
        </w:rPr>
        <w:t xml:space="preserve">an implementation schedule for the recommended </w:t>
      </w:r>
      <w:proofErr w:type="gramStart"/>
      <w:r w:rsidRPr="007E3FEB">
        <w:rPr>
          <w:rFonts w:cs="Arial"/>
        </w:rPr>
        <w:t>plan;</w:t>
      </w:r>
      <w:proofErr w:type="gramEnd"/>
    </w:p>
    <w:p w14:paraId="5681F289" w14:textId="77777777" w:rsidR="0095004C" w:rsidRPr="007E3FEB" w:rsidRDefault="0095004C" w:rsidP="000D32DF">
      <w:pPr>
        <w:pStyle w:val="texthang"/>
        <w:numPr>
          <w:ilvl w:val="0"/>
          <w:numId w:val="3"/>
        </w:numPr>
        <w:spacing w:after="120"/>
        <w:rPr>
          <w:rFonts w:cs="Arial"/>
        </w:rPr>
      </w:pPr>
      <w:r w:rsidRPr="007E3FEB">
        <w:rPr>
          <w:rFonts w:cs="Arial"/>
        </w:rPr>
        <w:t>an examination of the potential impact of any proposed discharge on municipal and private water supply wells, or POTW's, or surface water, whichever is applicable.</w:t>
      </w:r>
    </w:p>
    <w:p w14:paraId="52424F0E" w14:textId="77777777" w:rsidR="0095004C" w:rsidRPr="007E3FEB" w:rsidRDefault="0095004C" w:rsidP="0095004C">
      <w:pPr>
        <w:pStyle w:val="texthang"/>
        <w:rPr>
          <w:rFonts w:cs="Arial"/>
        </w:rPr>
      </w:pPr>
    </w:p>
    <w:p w14:paraId="54DFAB65" w14:textId="77777777" w:rsidR="0095004C" w:rsidRPr="007E3FEB" w:rsidRDefault="0095004C" w:rsidP="0095004C">
      <w:pPr>
        <w:pStyle w:val="texthang"/>
        <w:ind w:left="0" w:firstLine="0"/>
        <w:rPr>
          <w:rFonts w:cs="Arial"/>
        </w:rPr>
      </w:pPr>
      <w:r w:rsidRPr="007E3FEB">
        <w:rPr>
          <w:rFonts w:cs="Arial"/>
        </w:rPr>
        <w:t>The engineering plans and specifications of a proposed wastewater treatment facility shall include, at a minimum, the following:</w:t>
      </w:r>
    </w:p>
    <w:p w14:paraId="23BF1D55" w14:textId="77777777" w:rsidR="0095004C" w:rsidRPr="007E3FEB" w:rsidRDefault="0095004C" w:rsidP="0095004C">
      <w:pPr>
        <w:pStyle w:val="texthang"/>
        <w:ind w:left="0" w:firstLine="0"/>
        <w:rPr>
          <w:rFonts w:cs="Arial"/>
        </w:rPr>
      </w:pPr>
    </w:p>
    <w:p w14:paraId="75D4FEF9" w14:textId="77777777" w:rsidR="0095004C" w:rsidRPr="007E3FEB" w:rsidRDefault="0095004C" w:rsidP="000D32DF">
      <w:pPr>
        <w:pStyle w:val="texthang"/>
        <w:numPr>
          <w:ilvl w:val="0"/>
          <w:numId w:val="4"/>
        </w:numPr>
        <w:spacing w:after="120"/>
        <w:rPr>
          <w:rFonts w:cs="Arial"/>
        </w:rPr>
      </w:pPr>
      <w:r w:rsidRPr="007E3FEB">
        <w:rPr>
          <w:rFonts w:cs="Arial"/>
        </w:rPr>
        <w:t xml:space="preserve">materials of construction and specifications for all wastewater treatment system </w:t>
      </w:r>
      <w:proofErr w:type="gramStart"/>
      <w:r w:rsidRPr="007E3FEB">
        <w:rPr>
          <w:rFonts w:cs="Arial"/>
        </w:rPr>
        <w:t>components;</w:t>
      </w:r>
      <w:proofErr w:type="gramEnd"/>
    </w:p>
    <w:p w14:paraId="07468009" w14:textId="77777777" w:rsidR="0095004C" w:rsidRPr="007E3FEB" w:rsidRDefault="0095004C" w:rsidP="000D32DF">
      <w:pPr>
        <w:pStyle w:val="texthang"/>
        <w:numPr>
          <w:ilvl w:val="0"/>
          <w:numId w:val="4"/>
        </w:numPr>
        <w:spacing w:after="120"/>
        <w:rPr>
          <w:rFonts w:cs="Arial"/>
        </w:rPr>
      </w:pPr>
      <w:r w:rsidRPr="007E3FEB">
        <w:rPr>
          <w:rFonts w:cs="Arial"/>
        </w:rPr>
        <w:t xml:space="preserve">materials of construction and specifications for all wastewater collection system </w:t>
      </w:r>
      <w:proofErr w:type="gramStart"/>
      <w:r w:rsidRPr="007E3FEB">
        <w:rPr>
          <w:rFonts w:cs="Arial"/>
        </w:rPr>
        <w:t>components;</w:t>
      </w:r>
      <w:proofErr w:type="gramEnd"/>
    </w:p>
    <w:p w14:paraId="36AA8A33" w14:textId="77777777" w:rsidR="0095004C" w:rsidRPr="007E3FEB" w:rsidRDefault="0095004C" w:rsidP="000D32DF">
      <w:pPr>
        <w:pStyle w:val="texthang"/>
        <w:numPr>
          <w:ilvl w:val="0"/>
          <w:numId w:val="4"/>
        </w:numPr>
        <w:spacing w:after="120"/>
        <w:rPr>
          <w:rFonts w:cs="Arial"/>
        </w:rPr>
      </w:pPr>
      <w:r w:rsidRPr="007E3FEB">
        <w:rPr>
          <w:rFonts w:cs="Arial"/>
        </w:rPr>
        <w:t xml:space="preserve">specifications for all instrumentation and </w:t>
      </w:r>
      <w:proofErr w:type="gramStart"/>
      <w:r w:rsidRPr="007E3FEB">
        <w:rPr>
          <w:rFonts w:cs="Arial"/>
        </w:rPr>
        <w:t>alarms;</w:t>
      </w:r>
      <w:proofErr w:type="gramEnd"/>
    </w:p>
    <w:p w14:paraId="47849175" w14:textId="77777777" w:rsidR="0095004C" w:rsidRPr="007E3FEB" w:rsidRDefault="0095004C" w:rsidP="000D32DF">
      <w:pPr>
        <w:pStyle w:val="texthang"/>
        <w:numPr>
          <w:ilvl w:val="0"/>
          <w:numId w:val="4"/>
        </w:numPr>
        <w:spacing w:after="120"/>
        <w:rPr>
          <w:rFonts w:cs="Arial"/>
        </w:rPr>
      </w:pPr>
      <w:r w:rsidRPr="007E3FEB">
        <w:rPr>
          <w:rFonts w:cs="Arial"/>
        </w:rPr>
        <w:t xml:space="preserve">a site plan and general plant </w:t>
      </w:r>
      <w:proofErr w:type="gramStart"/>
      <w:r w:rsidRPr="007E3FEB">
        <w:rPr>
          <w:rFonts w:cs="Arial"/>
        </w:rPr>
        <w:t>layout;</w:t>
      </w:r>
      <w:proofErr w:type="gramEnd"/>
    </w:p>
    <w:p w14:paraId="43CD018E" w14:textId="77777777" w:rsidR="0095004C" w:rsidRPr="007E3FEB" w:rsidRDefault="0095004C" w:rsidP="000D32DF">
      <w:pPr>
        <w:pStyle w:val="texthang"/>
        <w:numPr>
          <w:ilvl w:val="0"/>
          <w:numId w:val="4"/>
        </w:numPr>
        <w:spacing w:after="120"/>
        <w:rPr>
          <w:rFonts w:cs="Arial"/>
        </w:rPr>
      </w:pPr>
      <w:r w:rsidRPr="007E3FEB">
        <w:rPr>
          <w:rFonts w:cs="Arial"/>
        </w:rPr>
        <w:t>plan views and profile views, including dimensions showing existing and proposed piping and processing units related to industrial wastewater collection, treatment, and disposal.</w:t>
      </w:r>
    </w:p>
    <w:p w14:paraId="2AC18C70" w14:textId="77777777" w:rsidR="0095004C" w:rsidRPr="007E3FEB" w:rsidRDefault="0095004C" w:rsidP="0095004C">
      <w:pPr>
        <w:pStyle w:val="texthang"/>
        <w:rPr>
          <w:rFonts w:cs="Arial"/>
        </w:rPr>
      </w:pPr>
    </w:p>
    <w:p w14:paraId="5E357516" w14:textId="77777777" w:rsidR="00E86D73" w:rsidRPr="007E3FEB" w:rsidRDefault="00E86D73" w:rsidP="00E86D73">
      <w:pPr>
        <w:pStyle w:val="head2upd"/>
        <w:jc w:val="center"/>
        <w:rPr>
          <w:rFonts w:cs="Arial"/>
          <w:sz w:val="20"/>
        </w:rPr>
      </w:pPr>
      <w:r w:rsidRPr="007E3FEB">
        <w:rPr>
          <w:rFonts w:cs="Arial"/>
          <w:sz w:val="20"/>
        </w:rPr>
        <w:br w:type="page"/>
      </w:r>
      <w:r w:rsidRPr="007E3FEB">
        <w:rPr>
          <w:rFonts w:cs="Arial"/>
          <w:sz w:val="20"/>
        </w:rPr>
        <w:lastRenderedPageBreak/>
        <w:t>Treatment Facility Rating Worksheet</w:t>
      </w:r>
    </w:p>
    <w:p w14:paraId="43D9A303" w14:textId="77777777" w:rsidR="00E86D73" w:rsidRPr="007E3FEB" w:rsidRDefault="00E86D73" w:rsidP="00E86D73">
      <w:pPr>
        <w:pStyle w:val="text"/>
        <w:rPr>
          <w:rFonts w:cs="Arial"/>
          <w:b/>
        </w:rPr>
      </w:pPr>
    </w:p>
    <w:p w14:paraId="0F4F71A6" w14:textId="77777777" w:rsidR="00E86D73" w:rsidRPr="007E3FEB" w:rsidRDefault="00E86D73" w:rsidP="00E86D73">
      <w:pPr>
        <w:pStyle w:val="text"/>
        <w:rPr>
          <w:rFonts w:cs="Arial"/>
        </w:rPr>
      </w:pPr>
      <w:r w:rsidRPr="007E3FEB">
        <w:rPr>
          <w:rFonts w:cs="Arial"/>
        </w:rPr>
        <w:t>This worksheet is used to guide the applicant in choosing the correct fees category, pursuant to 310 CMR 4.00. The system described here is the only method of determining categories for Type I and Type II facilities.</w:t>
      </w:r>
    </w:p>
    <w:p w14:paraId="75C7B2AF" w14:textId="77777777" w:rsidR="00E86D73" w:rsidRPr="007E3FEB" w:rsidRDefault="00E86D73" w:rsidP="00E86D73">
      <w:pPr>
        <w:pStyle w:val="text"/>
        <w:rPr>
          <w:rFonts w:cs="Arial"/>
        </w:rPr>
      </w:pPr>
    </w:p>
    <w:p w14:paraId="091EEB6C" w14:textId="77777777" w:rsidR="00E86D73" w:rsidRPr="007E3FEB" w:rsidRDefault="00E86D73" w:rsidP="00E86D73">
      <w:pPr>
        <w:pStyle w:val="text"/>
        <w:rPr>
          <w:rFonts w:cs="Arial"/>
        </w:rPr>
      </w:pPr>
      <w:r w:rsidRPr="007E3FEB">
        <w:rPr>
          <w:rFonts w:cs="Arial"/>
          <w:b/>
        </w:rPr>
        <w:t>Rating System</w:t>
      </w:r>
    </w:p>
    <w:p w14:paraId="023A4DDA" w14:textId="77777777" w:rsidR="00E86D73" w:rsidRPr="007E3FEB" w:rsidRDefault="00E86D73" w:rsidP="00E86D73">
      <w:pPr>
        <w:pStyle w:val="text"/>
        <w:rPr>
          <w:rFonts w:cs="Arial"/>
        </w:rPr>
      </w:pPr>
    </w:p>
    <w:p w14:paraId="11C95FD7" w14:textId="77777777" w:rsidR="00E86D73" w:rsidRPr="007E3FEB" w:rsidRDefault="00E86D73" w:rsidP="00E86D73">
      <w:pPr>
        <w:pStyle w:val="text"/>
        <w:rPr>
          <w:rFonts w:cs="Arial"/>
        </w:rPr>
      </w:pPr>
      <w:r w:rsidRPr="007E3FEB">
        <w:rPr>
          <w:rFonts w:cs="Arial"/>
        </w:rPr>
        <w:t>"Unit Operations" is defined as any component of a process that could be utilized solely, or combined, to obtain a specific objective. They are listed in bold-faced type following the example. The rating system is based on the number of specified unit operations in a proposed wastewater treatment facility and the total number of points assigned to each unit operation.</w:t>
      </w:r>
    </w:p>
    <w:p w14:paraId="756E850F" w14:textId="77777777" w:rsidR="00E86D73" w:rsidRPr="007E3FEB" w:rsidRDefault="00E86D73" w:rsidP="00E86D73">
      <w:pPr>
        <w:pStyle w:val="text"/>
        <w:rPr>
          <w:rFonts w:cs="Arial"/>
        </w:rPr>
      </w:pPr>
    </w:p>
    <w:p w14:paraId="2BF38C02" w14:textId="77777777" w:rsidR="00E86D73" w:rsidRPr="007E3FEB" w:rsidRDefault="00E86D73" w:rsidP="00E86D73">
      <w:pPr>
        <w:pStyle w:val="texthang"/>
        <w:rPr>
          <w:rFonts w:cs="Arial"/>
        </w:rPr>
      </w:pPr>
      <w:r w:rsidRPr="007E3FEB">
        <w:rPr>
          <w:rFonts w:cs="Arial"/>
        </w:rPr>
        <w:tab/>
      </w:r>
      <w:r w:rsidRPr="007E3FEB">
        <w:rPr>
          <w:rFonts w:cs="Arial"/>
          <w:b/>
        </w:rPr>
        <w:t>Type II Facility -</w:t>
      </w:r>
      <w:r w:rsidRPr="007E3FEB">
        <w:rPr>
          <w:rFonts w:cs="Arial"/>
        </w:rPr>
        <w:t xml:space="preserve"> This is defined as any facility that has </w:t>
      </w:r>
      <w:proofErr w:type="gramStart"/>
      <w:r w:rsidRPr="007E3FEB">
        <w:rPr>
          <w:rFonts w:cs="Arial"/>
        </w:rPr>
        <w:t>three or more unit</w:t>
      </w:r>
      <w:proofErr w:type="gramEnd"/>
      <w:r w:rsidRPr="007E3FEB">
        <w:rPr>
          <w:rFonts w:cs="Arial"/>
        </w:rPr>
        <w:t xml:space="preserve"> operations as listed in bold-faced type on the next page, </w:t>
      </w:r>
      <w:r w:rsidRPr="007E3FEB">
        <w:rPr>
          <w:rFonts w:cs="Arial"/>
          <w:b/>
        </w:rPr>
        <w:t>OR</w:t>
      </w:r>
      <w:r w:rsidRPr="007E3FEB">
        <w:rPr>
          <w:rFonts w:cs="Arial"/>
        </w:rPr>
        <w:t xml:space="preserve"> has a rating of greater than 20 points.</w:t>
      </w:r>
    </w:p>
    <w:p w14:paraId="394EF06F" w14:textId="77777777" w:rsidR="00E86D73" w:rsidRPr="007E3FEB" w:rsidRDefault="00E86D73" w:rsidP="00E86D73">
      <w:pPr>
        <w:pStyle w:val="texthang"/>
        <w:rPr>
          <w:rFonts w:cs="Arial"/>
        </w:rPr>
      </w:pPr>
    </w:p>
    <w:p w14:paraId="246AA5A6" w14:textId="77777777" w:rsidR="00E86D73" w:rsidRPr="007E3FEB" w:rsidRDefault="00E86D73" w:rsidP="00E86D73">
      <w:pPr>
        <w:pStyle w:val="texthang"/>
        <w:rPr>
          <w:rFonts w:cs="Arial"/>
        </w:rPr>
      </w:pPr>
      <w:r w:rsidRPr="007E3FEB">
        <w:rPr>
          <w:rFonts w:cs="Arial"/>
        </w:rPr>
        <w:tab/>
      </w:r>
      <w:r w:rsidRPr="007E3FEB">
        <w:rPr>
          <w:rFonts w:cs="Arial"/>
          <w:b/>
        </w:rPr>
        <w:t>Type I Facility -</w:t>
      </w:r>
      <w:r w:rsidRPr="007E3FEB">
        <w:rPr>
          <w:rFonts w:cs="Arial"/>
        </w:rPr>
        <w:t xml:space="preserve"> This is defined as any facility that has less than </w:t>
      </w:r>
      <w:proofErr w:type="gramStart"/>
      <w:r w:rsidRPr="007E3FEB">
        <w:rPr>
          <w:rFonts w:cs="Arial"/>
        </w:rPr>
        <w:t>three unit</w:t>
      </w:r>
      <w:proofErr w:type="gramEnd"/>
      <w:r w:rsidRPr="007E3FEB">
        <w:rPr>
          <w:rFonts w:cs="Arial"/>
        </w:rPr>
        <w:t xml:space="preserve"> operations listed in bold-faced type on the next page, </w:t>
      </w:r>
      <w:r w:rsidRPr="007E3FEB">
        <w:rPr>
          <w:rFonts w:cs="Arial"/>
          <w:b/>
        </w:rPr>
        <w:t>AND</w:t>
      </w:r>
      <w:r w:rsidRPr="007E3FEB">
        <w:rPr>
          <w:rFonts w:cs="Arial"/>
        </w:rPr>
        <w:t xml:space="preserve"> has a rating of less than or equal to 20 points.</w:t>
      </w:r>
    </w:p>
    <w:p w14:paraId="2A61842F" w14:textId="77777777" w:rsidR="00E86D73" w:rsidRPr="007E3FEB" w:rsidRDefault="00E86D73" w:rsidP="00E86D73">
      <w:pPr>
        <w:pStyle w:val="texthang"/>
        <w:rPr>
          <w:rFonts w:cs="Arial"/>
        </w:rPr>
      </w:pPr>
    </w:p>
    <w:p w14:paraId="7A18BF5C" w14:textId="77777777" w:rsidR="00E86D73" w:rsidRPr="007E3FEB" w:rsidRDefault="00E86D73" w:rsidP="00E86D73">
      <w:pPr>
        <w:pStyle w:val="texthang"/>
        <w:ind w:left="0" w:firstLine="0"/>
        <w:rPr>
          <w:rFonts w:cs="Arial"/>
        </w:rPr>
      </w:pPr>
      <w:r w:rsidRPr="007E3FEB">
        <w:rPr>
          <w:rFonts w:cs="Arial"/>
        </w:rPr>
        <w:t>Example:</w:t>
      </w:r>
    </w:p>
    <w:p w14:paraId="227226C8" w14:textId="77777777" w:rsidR="00E86D73" w:rsidRPr="007E3FEB" w:rsidRDefault="00E86D73" w:rsidP="00E86D73">
      <w:pPr>
        <w:pStyle w:val="texthang"/>
        <w:ind w:left="0" w:firstLine="0"/>
        <w:rPr>
          <w:rFonts w:cs="Arial"/>
        </w:rPr>
      </w:pPr>
    </w:p>
    <w:p w14:paraId="104691F6" w14:textId="77777777" w:rsidR="00E86D73" w:rsidRPr="007E3FEB" w:rsidRDefault="00E86D73" w:rsidP="00E86D73">
      <w:pPr>
        <w:pStyle w:val="texthang"/>
        <w:rPr>
          <w:rFonts w:cs="Arial"/>
          <w:b/>
        </w:rPr>
      </w:pPr>
      <w:r w:rsidRPr="007E3FEB">
        <w:rPr>
          <w:rFonts w:cs="Arial"/>
          <w:b/>
        </w:rPr>
        <w:tab/>
        <w:t xml:space="preserve">Unit Operation </w:t>
      </w:r>
      <w:r w:rsidRPr="007E3FEB">
        <w:rPr>
          <w:rFonts w:cs="Arial"/>
          <w:b/>
        </w:rPr>
        <w:tab/>
      </w:r>
      <w:r w:rsidRPr="007E3FEB">
        <w:rPr>
          <w:rFonts w:cs="Arial"/>
          <w:b/>
        </w:rPr>
        <w:tab/>
      </w:r>
      <w:r w:rsidRPr="007E3FEB">
        <w:rPr>
          <w:rFonts w:cs="Arial"/>
          <w:b/>
        </w:rPr>
        <w:tab/>
        <w:t>Points</w:t>
      </w:r>
    </w:p>
    <w:p w14:paraId="7E5A52E5" w14:textId="77777777" w:rsidR="00E86D73" w:rsidRPr="007E3FEB" w:rsidRDefault="00E86D73" w:rsidP="00E86D73">
      <w:pPr>
        <w:pStyle w:val="texthang"/>
        <w:rPr>
          <w:rFonts w:cs="Arial"/>
        </w:rPr>
      </w:pPr>
    </w:p>
    <w:p w14:paraId="6A2B14CC" w14:textId="77777777" w:rsidR="00E86D73" w:rsidRPr="007E3FEB" w:rsidRDefault="00E86D73" w:rsidP="00E86D73">
      <w:pPr>
        <w:pStyle w:val="texthang"/>
        <w:rPr>
          <w:rFonts w:cs="Arial"/>
        </w:rPr>
      </w:pPr>
      <w:r w:rsidRPr="007E3FEB">
        <w:rPr>
          <w:rFonts w:cs="Arial"/>
        </w:rPr>
        <w:tab/>
        <w:t>Equalization</w:t>
      </w:r>
      <w:r w:rsidRPr="007E3FEB">
        <w:rPr>
          <w:rFonts w:cs="Arial"/>
        </w:rPr>
        <w:tab/>
      </w:r>
      <w:r w:rsidRPr="007E3FEB">
        <w:rPr>
          <w:rFonts w:cs="Arial"/>
        </w:rPr>
        <w:tab/>
      </w:r>
      <w:r w:rsidRPr="007E3FEB">
        <w:rPr>
          <w:rFonts w:cs="Arial"/>
        </w:rPr>
        <w:tab/>
        <w:t xml:space="preserve">    2 </w:t>
      </w:r>
    </w:p>
    <w:p w14:paraId="11C9CED2" w14:textId="77777777" w:rsidR="00E86D73" w:rsidRPr="007E3FEB" w:rsidRDefault="00E86D73" w:rsidP="00E86D73">
      <w:pPr>
        <w:pStyle w:val="texthang"/>
        <w:rPr>
          <w:rFonts w:cs="Arial"/>
        </w:rPr>
      </w:pPr>
      <w:r w:rsidRPr="007E3FEB">
        <w:rPr>
          <w:rFonts w:cs="Arial"/>
        </w:rPr>
        <w:tab/>
        <w:t>Neutralization (single)</w:t>
      </w:r>
      <w:r w:rsidRPr="007E3FEB">
        <w:rPr>
          <w:rFonts w:cs="Arial"/>
        </w:rPr>
        <w:tab/>
      </w:r>
      <w:r w:rsidRPr="007E3FEB">
        <w:rPr>
          <w:rFonts w:cs="Arial"/>
        </w:rPr>
        <w:tab/>
        <w:t xml:space="preserve">    3 </w:t>
      </w:r>
    </w:p>
    <w:p w14:paraId="061019AC" w14:textId="77777777" w:rsidR="00E86D73" w:rsidRPr="007E3FEB" w:rsidRDefault="00E86D73" w:rsidP="00E86D73">
      <w:pPr>
        <w:pStyle w:val="texthang"/>
        <w:rPr>
          <w:rFonts w:cs="Arial"/>
        </w:rPr>
      </w:pPr>
      <w:r w:rsidRPr="007E3FEB">
        <w:rPr>
          <w:rFonts w:cs="Arial"/>
        </w:rPr>
        <w:tab/>
        <w:t>Cyanide Destruction</w:t>
      </w:r>
      <w:r w:rsidRPr="007E3FEB">
        <w:rPr>
          <w:rFonts w:cs="Arial"/>
        </w:rPr>
        <w:tab/>
      </w:r>
      <w:r w:rsidRPr="007E3FEB">
        <w:rPr>
          <w:rFonts w:cs="Arial"/>
        </w:rPr>
        <w:tab/>
        <w:t xml:space="preserve">    5</w:t>
      </w:r>
    </w:p>
    <w:p w14:paraId="32B5849F" w14:textId="77777777" w:rsidR="00E86D73" w:rsidRPr="007E3FEB" w:rsidRDefault="00E86D73" w:rsidP="00E86D73">
      <w:pPr>
        <w:pStyle w:val="texthang"/>
        <w:rPr>
          <w:rFonts w:cs="Arial"/>
          <w:u w:val="single"/>
        </w:rPr>
      </w:pPr>
      <w:r w:rsidRPr="007E3FEB">
        <w:rPr>
          <w:rFonts w:cs="Arial"/>
        </w:rPr>
        <w:tab/>
      </w:r>
      <w:r w:rsidRPr="007E3FEB">
        <w:rPr>
          <w:rFonts w:cs="Arial"/>
          <w:u w:val="single"/>
        </w:rPr>
        <w:t>Chrome Reduction</w:t>
      </w:r>
      <w:r w:rsidRPr="007E3FEB">
        <w:rPr>
          <w:rFonts w:cs="Arial"/>
          <w:u w:val="single"/>
        </w:rPr>
        <w:tab/>
      </w:r>
      <w:r w:rsidRPr="007E3FEB">
        <w:rPr>
          <w:rFonts w:cs="Arial"/>
          <w:u w:val="single"/>
        </w:rPr>
        <w:tab/>
      </w:r>
      <w:r w:rsidRPr="007E3FEB">
        <w:rPr>
          <w:rFonts w:cs="Arial"/>
          <w:u w:val="single"/>
        </w:rPr>
        <w:tab/>
        <w:t xml:space="preserve">    5   </w:t>
      </w:r>
    </w:p>
    <w:p w14:paraId="78AD96E2" w14:textId="77777777" w:rsidR="00E86D73" w:rsidRPr="007E3FEB" w:rsidRDefault="00E86D73" w:rsidP="00E86D73">
      <w:pPr>
        <w:pStyle w:val="texthang"/>
        <w:rPr>
          <w:rFonts w:cs="Arial"/>
        </w:rPr>
      </w:pPr>
    </w:p>
    <w:p w14:paraId="3682551D" w14:textId="77777777" w:rsidR="00E86D73" w:rsidRPr="007E3FEB" w:rsidRDefault="00E86D73" w:rsidP="00E86D73">
      <w:pPr>
        <w:pStyle w:val="texthang"/>
        <w:ind w:left="0" w:firstLine="0"/>
        <w:rPr>
          <w:rFonts w:cs="Arial"/>
        </w:rPr>
      </w:pPr>
      <w:r w:rsidRPr="007E3FEB">
        <w:rPr>
          <w:rFonts w:cs="Arial"/>
        </w:rPr>
        <w:tab/>
      </w:r>
      <w:r w:rsidRPr="007E3FEB">
        <w:rPr>
          <w:rFonts w:cs="Arial"/>
          <w:b/>
        </w:rPr>
        <w:t>4 Unit Operations</w:t>
      </w:r>
      <w:r w:rsidRPr="007E3FEB">
        <w:rPr>
          <w:rFonts w:cs="Arial"/>
          <w:b/>
        </w:rPr>
        <w:tab/>
      </w:r>
      <w:r w:rsidRPr="007E3FEB">
        <w:rPr>
          <w:rFonts w:cs="Arial"/>
          <w:b/>
        </w:rPr>
        <w:tab/>
        <w:t xml:space="preserve">          15 Points</w:t>
      </w:r>
      <w:r w:rsidRPr="007E3FEB">
        <w:rPr>
          <w:rFonts w:cs="Arial"/>
        </w:rPr>
        <w:t xml:space="preserve"> </w:t>
      </w:r>
    </w:p>
    <w:p w14:paraId="4107FA80" w14:textId="77777777" w:rsidR="00E86D73" w:rsidRPr="007E3FEB" w:rsidRDefault="00E86D73" w:rsidP="00E86D73">
      <w:pPr>
        <w:pStyle w:val="texthang"/>
        <w:ind w:left="0" w:firstLine="0"/>
        <w:rPr>
          <w:rFonts w:cs="Arial"/>
        </w:rPr>
      </w:pPr>
    </w:p>
    <w:p w14:paraId="6A21C67B" w14:textId="77777777" w:rsidR="00E86D73" w:rsidRPr="007E3FEB" w:rsidRDefault="00E86D73" w:rsidP="00E86D73">
      <w:pPr>
        <w:pStyle w:val="texthang"/>
        <w:ind w:left="0" w:firstLine="0"/>
        <w:rPr>
          <w:rFonts w:cs="Arial"/>
        </w:rPr>
      </w:pPr>
      <w:r w:rsidRPr="007E3FEB">
        <w:rPr>
          <w:rFonts w:cs="Arial"/>
        </w:rPr>
        <w:t xml:space="preserve">Since this facility has </w:t>
      </w:r>
      <w:proofErr w:type="gramStart"/>
      <w:r w:rsidRPr="007E3FEB">
        <w:rPr>
          <w:rFonts w:cs="Arial"/>
        </w:rPr>
        <w:t>four unit</w:t>
      </w:r>
      <w:proofErr w:type="gramEnd"/>
      <w:r w:rsidRPr="007E3FEB">
        <w:rPr>
          <w:rFonts w:cs="Arial"/>
        </w:rPr>
        <w:t xml:space="preserve"> operations, it is considered a Type II facility, even though it has a rating of less than 20 points.</w:t>
      </w:r>
    </w:p>
    <w:p w14:paraId="2CC84F8D" w14:textId="77777777" w:rsidR="00E86D73" w:rsidRPr="007E3FEB" w:rsidRDefault="00E86D73" w:rsidP="00E86D73">
      <w:pPr>
        <w:pStyle w:val="texthang"/>
        <w:ind w:left="0" w:firstLine="0"/>
        <w:rPr>
          <w:rFonts w:cs="Arial"/>
        </w:rPr>
      </w:pPr>
    </w:p>
    <w:p w14:paraId="1BA09929" w14:textId="77777777" w:rsidR="00E86D73" w:rsidRPr="007E3FEB" w:rsidRDefault="00E86D73" w:rsidP="00E86D73">
      <w:pPr>
        <w:pStyle w:val="texthang"/>
        <w:ind w:left="0" w:firstLine="0"/>
        <w:jc w:val="center"/>
        <w:rPr>
          <w:rFonts w:cs="Arial"/>
          <w:b/>
        </w:rPr>
      </w:pPr>
    </w:p>
    <w:p w14:paraId="7B207190" w14:textId="77777777" w:rsidR="00E86D73" w:rsidRPr="007E3FEB" w:rsidRDefault="00E86D73" w:rsidP="00E86D73">
      <w:pPr>
        <w:pStyle w:val="texthang"/>
        <w:ind w:left="0" w:firstLine="0"/>
        <w:jc w:val="center"/>
        <w:rPr>
          <w:rFonts w:cs="Arial"/>
          <w:b/>
        </w:rPr>
      </w:pPr>
      <w:r w:rsidRPr="007E3FEB">
        <w:rPr>
          <w:rFonts w:cs="Arial"/>
          <w:b/>
        </w:rPr>
        <w:t>Unit Operations in Industrial Wastewater Treatment Systems</w:t>
      </w:r>
    </w:p>
    <w:p w14:paraId="26B19FF1" w14:textId="77777777" w:rsidR="00E86D73" w:rsidRPr="007E3FEB" w:rsidRDefault="00E86D73" w:rsidP="00E86D73">
      <w:pPr>
        <w:pStyle w:val="texthang"/>
        <w:ind w:left="0" w:firstLine="0"/>
        <w:rPr>
          <w:rFonts w:cs="Arial"/>
          <w:b/>
        </w:rPr>
      </w:pPr>
    </w:p>
    <w:p w14:paraId="0751B97F" w14:textId="77777777" w:rsidR="00E86D73" w:rsidRPr="007E3FEB" w:rsidRDefault="00E86D73" w:rsidP="00E86D73">
      <w:pPr>
        <w:pStyle w:val="texthang"/>
        <w:ind w:left="0" w:firstLine="0"/>
        <w:rPr>
          <w:rFonts w:cs="Arial"/>
        </w:rPr>
      </w:pPr>
      <w:r w:rsidRPr="007E3FEB">
        <w:rPr>
          <w:rFonts w:cs="Arial"/>
        </w:rPr>
        <w:t>Refer to 257 CMR 2.00 for any other unit operations not listed here.</w:t>
      </w:r>
    </w:p>
    <w:p w14:paraId="6545E18D" w14:textId="77777777" w:rsidR="00E86D73" w:rsidRPr="007E3FEB" w:rsidRDefault="00E86D73" w:rsidP="00E86D73">
      <w:pPr>
        <w:pStyle w:val="texthang"/>
        <w:ind w:left="0" w:firstLine="0"/>
        <w:rPr>
          <w:rFonts w:cs="Arial"/>
        </w:rPr>
      </w:pPr>
    </w:p>
    <w:tbl>
      <w:tblPr>
        <w:tblW w:w="0" w:type="auto"/>
        <w:jc w:val="center"/>
        <w:tblLayout w:type="fixed"/>
        <w:tblLook w:val="0000" w:firstRow="0" w:lastRow="0" w:firstColumn="0" w:lastColumn="0" w:noHBand="0" w:noVBand="0"/>
      </w:tblPr>
      <w:tblGrid>
        <w:gridCol w:w="5778"/>
        <w:gridCol w:w="180"/>
        <w:gridCol w:w="720"/>
      </w:tblGrid>
      <w:tr w:rsidR="00E86D73" w:rsidRPr="007E3FEB" w14:paraId="0B019DEA" w14:textId="77777777" w:rsidTr="001876A4">
        <w:trPr>
          <w:cantSplit/>
          <w:jc w:val="center"/>
        </w:trPr>
        <w:tc>
          <w:tcPr>
            <w:tcW w:w="5778" w:type="dxa"/>
          </w:tcPr>
          <w:p w14:paraId="44EAC2B4" w14:textId="77777777" w:rsidR="00E86D73" w:rsidRPr="007E3FEB" w:rsidRDefault="00E86D73" w:rsidP="001876A4">
            <w:pPr>
              <w:pStyle w:val="text"/>
              <w:rPr>
                <w:rFonts w:cs="Arial"/>
                <w:b/>
              </w:rPr>
            </w:pPr>
            <w:r w:rsidRPr="007E3FEB">
              <w:rPr>
                <w:rFonts w:cs="Arial"/>
                <w:b/>
              </w:rPr>
              <w:t>Unit Operation</w:t>
            </w:r>
          </w:p>
        </w:tc>
        <w:tc>
          <w:tcPr>
            <w:tcW w:w="900" w:type="dxa"/>
            <w:gridSpan w:val="2"/>
          </w:tcPr>
          <w:p w14:paraId="7D3C3D1E" w14:textId="77777777" w:rsidR="00E86D73" w:rsidRPr="007E3FEB" w:rsidRDefault="00E86D73" w:rsidP="001876A4">
            <w:pPr>
              <w:pStyle w:val="text"/>
              <w:jc w:val="right"/>
              <w:rPr>
                <w:rFonts w:cs="Arial"/>
                <w:b/>
              </w:rPr>
            </w:pPr>
            <w:r w:rsidRPr="007E3FEB">
              <w:rPr>
                <w:rFonts w:cs="Arial"/>
                <w:b/>
              </w:rPr>
              <w:t>Points</w:t>
            </w:r>
          </w:p>
        </w:tc>
      </w:tr>
      <w:tr w:rsidR="00E86D73" w:rsidRPr="007E3FEB" w14:paraId="0B3D5A08" w14:textId="77777777" w:rsidTr="001876A4">
        <w:trPr>
          <w:cantSplit/>
          <w:jc w:val="center"/>
        </w:trPr>
        <w:tc>
          <w:tcPr>
            <w:tcW w:w="6678" w:type="dxa"/>
            <w:gridSpan w:val="3"/>
          </w:tcPr>
          <w:p w14:paraId="5813D0C7" w14:textId="77777777" w:rsidR="00E86D73" w:rsidRPr="007E3FEB" w:rsidRDefault="00E86D73" w:rsidP="001876A4">
            <w:pPr>
              <w:rPr>
                <w:rFonts w:cs="Arial"/>
              </w:rPr>
            </w:pPr>
          </w:p>
        </w:tc>
      </w:tr>
      <w:tr w:rsidR="00E86D73" w:rsidRPr="007E3FEB" w14:paraId="3150F92B" w14:textId="77777777" w:rsidTr="001876A4">
        <w:trPr>
          <w:cantSplit/>
          <w:jc w:val="center"/>
        </w:trPr>
        <w:tc>
          <w:tcPr>
            <w:tcW w:w="5958" w:type="dxa"/>
            <w:gridSpan w:val="2"/>
          </w:tcPr>
          <w:p w14:paraId="4BB3A26C" w14:textId="77777777" w:rsidR="00E86D73" w:rsidRPr="007E3FEB" w:rsidRDefault="00E86D73" w:rsidP="001876A4">
            <w:pPr>
              <w:pStyle w:val="text"/>
              <w:rPr>
                <w:rFonts w:cs="Arial"/>
                <w:b/>
              </w:rPr>
            </w:pPr>
            <w:r w:rsidRPr="007E3FEB">
              <w:rPr>
                <w:rFonts w:cs="Arial"/>
                <w:b/>
              </w:rPr>
              <w:t>Absorption/Adsorption</w:t>
            </w:r>
          </w:p>
        </w:tc>
        <w:tc>
          <w:tcPr>
            <w:tcW w:w="720" w:type="dxa"/>
          </w:tcPr>
          <w:p w14:paraId="456AE7F2" w14:textId="77777777" w:rsidR="00E86D73" w:rsidRPr="007E3FEB" w:rsidRDefault="00E86D73" w:rsidP="001876A4">
            <w:pPr>
              <w:pStyle w:val="text"/>
              <w:jc w:val="center"/>
              <w:rPr>
                <w:rFonts w:cs="Arial"/>
              </w:rPr>
            </w:pPr>
          </w:p>
        </w:tc>
      </w:tr>
      <w:tr w:rsidR="00E86D73" w:rsidRPr="007E3FEB" w14:paraId="30AB0532" w14:textId="77777777" w:rsidTr="001876A4">
        <w:trPr>
          <w:cantSplit/>
          <w:trHeight w:val="307"/>
          <w:jc w:val="center"/>
        </w:trPr>
        <w:tc>
          <w:tcPr>
            <w:tcW w:w="5958" w:type="dxa"/>
            <w:gridSpan w:val="2"/>
          </w:tcPr>
          <w:p w14:paraId="0A73C0B0" w14:textId="77777777" w:rsidR="00E86D73" w:rsidRPr="007E3FEB" w:rsidRDefault="00E86D73" w:rsidP="001876A4">
            <w:pPr>
              <w:pStyle w:val="text"/>
              <w:rPr>
                <w:rFonts w:cs="Arial"/>
              </w:rPr>
            </w:pPr>
            <w:r w:rsidRPr="007E3FEB">
              <w:rPr>
                <w:rFonts w:cs="Arial"/>
              </w:rPr>
              <w:tab/>
              <w:t xml:space="preserve">Carbon </w:t>
            </w:r>
          </w:p>
        </w:tc>
        <w:tc>
          <w:tcPr>
            <w:tcW w:w="720" w:type="dxa"/>
          </w:tcPr>
          <w:p w14:paraId="15B3E027" w14:textId="77777777" w:rsidR="00E86D73" w:rsidRPr="007E3FEB" w:rsidRDefault="00E86D73" w:rsidP="001876A4">
            <w:pPr>
              <w:pStyle w:val="text"/>
              <w:jc w:val="center"/>
              <w:rPr>
                <w:rFonts w:cs="Arial"/>
              </w:rPr>
            </w:pPr>
            <w:r w:rsidRPr="007E3FEB">
              <w:rPr>
                <w:rFonts w:cs="Arial"/>
              </w:rPr>
              <w:t>5</w:t>
            </w:r>
          </w:p>
        </w:tc>
      </w:tr>
      <w:tr w:rsidR="00E86D73" w:rsidRPr="007E3FEB" w14:paraId="2B4292F8" w14:textId="77777777" w:rsidTr="001876A4">
        <w:trPr>
          <w:cantSplit/>
          <w:jc w:val="center"/>
        </w:trPr>
        <w:tc>
          <w:tcPr>
            <w:tcW w:w="5958" w:type="dxa"/>
            <w:gridSpan w:val="2"/>
          </w:tcPr>
          <w:p w14:paraId="2BF31E84" w14:textId="77777777" w:rsidR="00E86D73" w:rsidRPr="007E3FEB" w:rsidRDefault="00E86D73" w:rsidP="001876A4">
            <w:pPr>
              <w:pStyle w:val="text"/>
              <w:rPr>
                <w:rFonts w:cs="Arial"/>
              </w:rPr>
            </w:pPr>
            <w:r w:rsidRPr="007E3FEB">
              <w:rPr>
                <w:rFonts w:cs="Arial"/>
              </w:rPr>
              <w:tab/>
              <w:t xml:space="preserve">Ion Exchange </w:t>
            </w:r>
          </w:p>
        </w:tc>
        <w:tc>
          <w:tcPr>
            <w:tcW w:w="720" w:type="dxa"/>
          </w:tcPr>
          <w:p w14:paraId="28E66F24" w14:textId="77777777" w:rsidR="00E86D73" w:rsidRPr="007E3FEB" w:rsidRDefault="00E86D73" w:rsidP="001876A4">
            <w:pPr>
              <w:pStyle w:val="text"/>
              <w:jc w:val="center"/>
              <w:rPr>
                <w:rFonts w:cs="Arial"/>
              </w:rPr>
            </w:pPr>
            <w:r w:rsidRPr="007E3FEB">
              <w:rPr>
                <w:rFonts w:cs="Arial"/>
              </w:rPr>
              <w:t>5</w:t>
            </w:r>
          </w:p>
        </w:tc>
      </w:tr>
      <w:tr w:rsidR="00E86D73" w:rsidRPr="007E3FEB" w14:paraId="700267DA" w14:textId="77777777" w:rsidTr="001876A4">
        <w:trPr>
          <w:cantSplit/>
          <w:jc w:val="center"/>
        </w:trPr>
        <w:tc>
          <w:tcPr>
            <w:tcW w:w="6678" w:type="dxa"/>
            <w:gridSpan w:val="3"/>
          </w:tcPr>
          <w:p w14:paraId="340CF43C" w14:textId="77777777" w:rsidR="00E86D73" w:rsidRPr="007E3FEB" w:rsidRDefault="00E86D73" w:rsidP="001876A4">
            <w:pPr>
              <w:pStyle w:val="text"/>
              <w:jc w:val="center"/>
              <w:rPr>
                <w:rFonts w:cs="Arial"/>
              </w:rPr>
            </w:pPr>
          </w:p>
        </w:tc>
      </w:tr>
      <w:tr w:rsidR="00E86D73" w:rsidRPr="007E3FEB" w14:paraId="1B7D07FF" w14:textId="77777777" w:rsidTr="001876A4">
        <w:trPr>
          <w:cantSplit/>
          <w:jc w:val="center"/>
        </w:trPr>
        <w:tc>
          <w:tcPr>
            <w:tcW w:w="5958" w:type="dxa"/>
            <w:gridSpan w:val="2"/>
          </w:tcPr>
          <w:p w14:paraId="27571008" w14:textId="77777777" w:rsidR="00E86D73" w:rsidRPr="007E3FEB" w:rsidRDefault="00E86D73" w:rsidP="001876A4">
            <w:pPr>
              <w:pStyle w:val="text"/>
              <w:rPr>
                <w:rFonts w:cs="Arial"/>
                <w:b/>
              </w:rPr>
            </w:pPr>
            <w:r w:rsidRPr="007E3FEB">
              <w:rPr>
                <w:rFonts w:cs="Arial"/>
                <w:b/>
              </w:rPr>
              <w:lastRenderedPageBreak/>
              <w:t>Biological Wastewater Treatment</w:t>
            </w:r>
          </w:p>
        </w:tc>
        <w:tc>
          <w:tcPr>
            <w:tcW w:w="720" w:type="dxa"/>
          </w:tcPr>
          <w:p w14:paraId="520EC3DE" w14:textId="77777777" w:rsidR="00E86D73" w:rsidRPr="007E3FEB" w:rsidRDefault="00E86D73" w:rsidP="001876A4">
            <w:pPr>
              <w:pStyle w:val="text"/>
              <w:jc w:val="center"/>
              <w:rPr>
                <w:rFonts w:cs="Arial"/>
              </w:rPr>
            </w:pPr>
          </w:p>
        </w:tc>
      </w:tr>
      <w:tr w:rsidR="00E86D73" w:rsidRPr="007E3FEB" w14:paraId="60101120" w14:textId="77777777" w:rsidTr="001876A4">
        <w:trPr>
          <w:cantSplit/>
          <w:jc w:val="center"/>
        </w:trPr>
        <w:tc>
          <w:tcPr>
            <w:tcW w:w="5958" w:type="dxa"/>
            <w:gridSpan w:val="2"/>
          </w:tcPr>
          <w:p w14:paraId="26A88E24" w14:textId="77777777" w:rsidR="00E86D73" w:rsidRPr="007E3FEB" w:rsidRDefault="00E86D73" w:rsidP="001876A4">
            <w:pPr>
              <w:pStyle w:val="text"/>
              <w:rPr>
                <w:rFonts w:cs="Arial"/>
              </w:rPr>
            </w:pPr>
            <w:r w:rsidRPr="007E3FEB">
              <w:rPr>
                <w:rFonts w:cs="Arial"/>
              </w:rPr>
              <w:tab/>
              <w:t xml:space="preserve">Activated Sludge </w:t>
            </w:r>
          </w:p>
        </w:tc>
        <w:tc>
          <w:tcPr>
            <w:tcW w:w="720" w:type="dxa"/>
          </w:tcPr>
          <w:p w14:paraId="2B61C004" w14:textId="77777777" w:rsidR="00E86D73" w:rsidRPr="007E3FEB" w:rsidRDefault="00E86D73" w:rsidP="001876A4">
            <w:pPr>
              <w:pStyle w:val="text"/>
              <w:jc w:val="center"/>
              <w:rPr>
                <w:rFonts w:cs="Arial"/>
              </w:rPr>
            </w:pPr>
            <w:r w:rsidRPr="007E3FEB">
              <w:rPr>
                <w:rFonts w:cs="Arial"/>
              </w:rPr>
              <w:t>6</w:t>
            </w:r>
          </w:p>
        </w:tc>
      </w:tr>
      <w:tr w:rsidR="00E86D73" w:rsidRPr="007E3FEB" w14:paraId="4972F79A" w14:textId="77777777" w:rsidTr="001876A4">
        <w:trPr>
          <w:cantSplit/>
          <w:jc w:val="center"/>
        </w:trPr>
        <w:tc>
          <w:tcPr>
            <w:tcW w:w="5958" w:type="dxa"/>
            <w:gridSpan w:val="2"/>
          </w:tcPr>
          <w:p w14:paraId="636DD0E4" w14:textId="77777777" w:rsidR="00E86D73" w:rsidRPr="007E3FEB" w:rsidRDefault="00E86D73" w:rsidP="001876A4">
            <w:pPr>
              <w:pStyle w:val="text"/>
              <w:rPr>
                <w:rFonts w:cs="Arial"/>
              </w:rPr>
            </w:pPr>
            <w:r w:rsidRPr="007E3FEB">
              <w:rPr>
                <w:rFonts w:cs="Arial"/>
              </w:rPr>
              <w:tab/>
              <w:t xml:space="preserve">Contact Beds (anaerobic) </w:t>
            </w:r>
          </w:p>
        </w:tc>
        <w:tc>
          <w:tcPr>
            <w:tcW w:w="720" w:type="dxa"/>
          </w:tcPr>
          <w:p w14:paraId="06F3939F" w14:textId="77777777" w:rsidR="00E86D73" w:rsidRPr="007E3FEB" w:rsidRDefault="00E86D73" w:rsidP="001876A4">
            <w:pPr>
              <w:pStyle w:val="text"/>
              <w:jc w:val="center"/>
              <w:rPr>
                <w:rFonts w:cs="Arial"/>
              </w:rPr>
            </w:pPr>
            <w:r w:rsidRPr="007E3FEB">
              <w:rPr>
                <w:rFonts w:cs="Arial"/>
              </w:rPr>
              <w:t>5</w:t>
            </w:r>
          </w:p>
        </w:tc>
      </w:tr>
      <w:tr w:rsidR="00E86D73" w:rsidRPr="007E3FEB" w14:paraId="6415B423" w14:textId="77777777" w:rsidTr="001876A4">
        <w:trPr>
          <w:cantSplit/>
          <w:jc w:val="center"/>
        </w:trPr>
        <w:tc>
          <w:tcPr>
            <w:tcW w:w="5958" w:type="dxa"/>
            <w:gridSpan w:val="2"/>
          </w:tcPr>
          <w:p w14:paraId="5A91BBAA" w14:textId="77777777" w:rsidR="00E86D73" w:rsidRPr="007E3FEB" w:rsidRDefault="00E86D73" w:rsidP="001876A4">
            <w:pPr>
              <w:pStyle w:val="text"/>
              <w:rPr>
                <w:rFonts w:cs="Arial"/>
              </w:rPr>
            </w:pPr>
            <w:r w:rsidRPr="007E3FEB">
              <w:rPr>
                <w:rFonts w:cs="Arial"/>
              </w:rPr>
              <w:tab/>
              <w:t xml:space="preserve">RBC </w:t>
            </w:r>
          </w:p>
        </w:tc>
        <w:tc>
          <w:tcPr>
            <w:tcW w:w="720" w:type="dxa"/>
          </w:tcPr>
          <w:p w14:paraId="23D9581A" w14:textId="77777777" w:rsidR="00E86D73" w:rsidRPr="007E3FEB" w:rsidRDefault="00E86D73" w:rsidP="001876A4">
            <w:pPr>
              <w:pStyle w:val="text"/>
              <w:jc w:val="center"/>
              <w:rPr>
                <w:rFonts w:cs="Arial"/>
              </w:rPr>
            </w:pPr>
            <w:r w:rsidRPr="007E3FEB">
              <w:rPr>
                <w:rFonts w:cs="Arial"/>
              </w:rPr>
              <w:t>5</w:t>
            </w:r>
          </w:p>
        </w:tc>
      </w:tr>
      <w:tr w:rsidR="00E86D73" w:rsidRPr="007E3FEB" w14:paraId="3470AF83" w14:textId="77777777" w:rsidTr="001876A4">
        <w:trPr>
          <w:cantSplit/>
          <w:jc w:val="center"/>
        </w:trPr>
        <w:tc>
          <w:tcPr>
            <w:tcW w:w="5958" w:type="dxa"/>
            <w:gridSpan w:val="2"/>
          </w:tcPr>
          <w:p w14:paraId="2FAC82A0" w14:textId="77777777" w:rsidR="00E86D73" w:rsidRPr="007E3FEB" w:rsidRDefault="00E86D73" w:rsidP="001876A4">
            <w:pPr>
              <w:pStyle w:val="text"/>
              <w:rPr>
                <w:rFonts w:cs="Arial"/>
              </w:rPr>
            </w:pPr>
            <w:r w:rsidRPr="007E3FEB">
              <w:rPr>
                <w:rFonts w:cs="Arial"/>
              </w:rPr>
              <w:tab/>
              <w:t xml:space="preserve">Sand Filters </w:t>
            </w:r>
          </w:p>
        </w:tc>
        <w:tc>
          <w:tcPr>
            <w:tcW w:w="720" w:type="dxa"/>
          </w:tcPr>
          <w:p w14:paraId="081BFAC9" w14:textId="77777777" w:rsidR="00E86D73" w:rsidRPr="007E3FEB" w:rsidRDefault="00E86D73" w:rsidP="001876A4">
            <w:pPr>
              <w:pStyle w:val="text"/>
              <w:jc w:val="center"/>
              <w:rPr>
                <w:rFonts w:cs="Arial"/>
              </w:rPr>
            </w:pPr>
            <w:r w:rsidRPr="007E3FEB">
              <w:rPr>
                <w:rFonts w:cs="Arial"/>
              </w:rPr>
              <w:t>4</w:t>
            </w:r>
          </w:p>
        </w:tc>
      </w:tr>
      <w:tr w:rsidR="00E86D73" w:rsidRPr="007E3FEB" w14:paraId="4A62B7E3" w14:textId="77777777" w:rsidTr="001876A4">
        <w:trPr>
          <w:cantSplit/>
          <w:jc w:val="center"/>
        </w:trPr>
        <w:tc>
          <w:tcPr>
            <w:tcW w:w="5958" w:type="dxa"/>
            <w:gridSpan w:val="2"/>
          </w:tcPr>
          <w:p w14:paraId="6209FACC" w14:textId="77777777" w:rsidR="00E86D73" w:rsidRPr="007E3FEB" w:rsidRDefault="00E86D73" w:rsidP="001876A4">
            <w:pPr>
              <w:pStyle w:val="text"/>
              <w:rPr>
                <w:rFonts w:cs="Arial"/>
              </w:rPr>
            </w:pPr>
            <w:r w:rsidRPr="007E3FEB">
              <w:rPr>
                <w:rFonts w:cs="Arial"/>
              </w:rPr>
              <w:tab/>
              <w:t xml:space="preserve">Trickling Filters </w:t>
            </w:r>
          </w:p>
        </w:tc>
        <w:tc>
          <w:tcPr>
            <w:tcW w:w="720" w:type="dxa"/>
          </w:tcPr>
          <w:p w14:paraId="33E74584" w14:textId="77777777" w:rsidR="00E86D73" w:rsidRPr="007E3FEB" w:rsidRDefault="00E86D73" w:rsidP="001876A4">
            <w:pPr>
              <w:pStyle w:val="text"/>
              <w:jc w:val="center"/>
              <w:rPr>
                <w:rFonts w:cs="Arial"/>
              </w:rPr>
            </w:pPr>
            <w:r w:rsidRPr="007E3FEB">
              <w:rPr>
                <w:rFonts w:cs="Arial"/>
              </w:rPr>
              <w:t>4</w:t>
            </w:r>
          </w:p>
        </w:tc>
      </w:tr>
      <w:tr w:rsidR="00E86D73" w:rsidRPr="007E3FEB" w14:paraId="427BEDD3" w14:textId="77777777" w:rsidTr="001876A4">
        <w:trPr>
          <w:cantSplit/>
          <w:jc w:val="center"/>
        </w:trPr>
        <w:tc>
          <w:tcPr>
            <w:tcW w:w="6678" w:type="dxa"/>
            <w:gridSpan w:val="3"/>
          </w:tcPr>
          <w:p w14:paraId="48355EA0" w14:textId="77777777" w:rsidR="00E86D73" w:rsidRPr="007E3FEB" w:rsidRDefault="00E86D73" w:rsidP="001876A4">
            <w:pPr>
              <w:pStyle w:val="text"/>
              <w:rPr>
                <w:rFonts w:cs="Arial"/>
              </w:rPr>
            </w:pPr>
          </w:p>
        </w:tc>
      </w:tr>
      <w:tr w:rsidR="00E86D73" w:rsidRPr="007E3FEB" w14:paraId="1A712886" w14:textId="77777777" w:rsidTr="001876A4">
        <w:trPr>
          <w:cantSplit/>
          <w:jc w:val="center"/>
        </w:trPr>
        <w:tc>
          <w:tcPr>
            <w:tcW w:w="6678" w:type="dxa"/>
            <w:gridSpan w:val="3"/>
          </w:tcPr>
          <w:p w14:paraId="275F9F5B" w14:textId="77777777" w:rsidR="00E86D73" w:rsidRPr="007E3FEB" w:rsidRDefault="00E86D73" w:rsidP="001876A4">
            <w:pPr>
              <w:pStyle w:val="text"/>
              <w:rPr>
                <w:rFonts w:cs="Arial"/>
              </w:rPr>
            </w:pPr>
          </w:p>
        </w:tc>
      </w:tr>
      <w:tr w:rsidR="00E86D73" w:rsidRPr="007E3FEB" w14:paraId="41DF6BD5" w14:textId="77777777" w:rsidTr="001876A4">
        <w:trPr>
          <w:cantSplit/>
          <w:jc w:val="center"/>
        </w:trPr>
        <w:tc>
          <w:tcPr>
            <w:tcW w:w="5958" w:type="dxa"/>
            <w:gridSpan w:val="2"/>
          </w:tcPr>
          <w:p w14:paraId="022C5495" w14:textId="77777777" w:rsidR="00E86D73" w:rsidRPr="007E3FEB" w:rsidRDefault="00E86D73" w:rsidP="001876A4">
            <w:pPr>
              <w:pStyle w:val="text"/>
              <w:rPr>
                <w:rFonts w:cs="Arial"/>
                <w:b/>
              </w:rPr>
            </w:pPr>
            <w:r w:rsidRPr="007E3FEB">
              <w:rPr>
                <w:rFonts w:cs="Arial"/>
                <w:b/>
              </w:rPr>
              <w:t>Chemical Precipitation (reaction vessel) Clarification</w:t>
            </w:r>
          </w:p>
        </w:tc>
        <w:tc>
          <w:tcPr>
            <w:tcW w:w="720" w:type="dxa"/>
          </w:tcPr>
          <w:p w14:paraId="79B57892" w14:textId="77777777" w:rsidR="00E86D73" w:rsidRPr="007E3FEB" w:rsidRDefault="00E86D73" w:rsidP="001876A4">
            <w:pPr>
              <w:pStyle w:val="text"/>
              <w:rPr>
                <w:rFonts w:cs="Arial"/>
              </w:rPr>
            </w:pPr>
          </w:p>
        </w:tc>
      </w:tr>
      <w:tr w:rsidR="00E86D73" w:rsidRPr="007E3FEB" w14:paraId="6AB85BD6" w14:textId="77777777" w:rsidTr="001876A4">
        <w:trPr>
          <w:cantSplit/>
          <w:jc w:val="center"/>
        </w:trPr>
        <w:tc>
          <w:tcPr>
            <w:tcW w:w="5958" w:type="dxa"/>
            <w:gridSpan w:val="2"/>
          </w:tcPr>
          <w:p w14:paraId="33389F6C" w14:textId="77777777" w:rsidR="00E86D73" w:rsidRPr="007E3FEB" w:rsidRDefault="00E86D73" w:rsidP="001876A4">
            <w:pPr>
              <w:pStyle w:val="text"/>
              <w:rPr>
                <w:rFonts w:cs="Arial"/>
              </w:rPr>
            </w:pPr>
            <w:r w:rsidRPr="007E3FEB">
              <w:rPr>
                <w:rFonts w:cs="Arial"/>
              </w:rPr>
              <w:tab/>
              <w:t xml:space="preserve">Primary </w:t>
            </w:r>
          </w:p>
        </w:tc>
        <w:tc>
          <w:tcPr>
            <w:tcW w:w="720" w:type="dxa"/>
          </w:tcPr>
          <w:p w14:paraId="1E48D24B" w14:textId="77777777" w:rsidR="00E86D73" w:rsidRPr="007E3FEB" w:rsidRDefault="00E86D73" w:rsidP="001876A4">
            <w:pPr>
              <w:pStyle w:val="text"/>
              <w:jc w:val="center"/>
              <w:rPr>
                <w:rFonts w:cs="Arial"/>
              </w:rPr>
            </w:pPr>
            <w:r w:rsidRPr="007E3FEB">
              <w:rPr>
                <w:rFonts w:cs="Arial"/>
              </w:rPr>
              <w:t>5</w:t>
            </w:r>
          </w:p>
        </w:tc>
      </w:tr>
      <w:tr w:rsidR="00E86D73" w:rsidRPr="007E3FEB" w14:paraId="1DE462D7" w14:textId="77777777" w:rsidTr="001876A4">
        <w:trPr>
          <w:cantSplit/>
          <w:jc w:val="center"/>
        </w:trPr>
        <w:tc>
          <w:tcPr>
            <w:tcW w:w="5958" w:type="dxa"/>
            <w:gridSpan w:val="2"/>
          </w:tcPr>
          <w:p w14:paraId="3DA823B8" w14:textId="77777777" w:rsidR="00E86D73" w:rsidRPr="007E3FEB" w:rsidRDefault="00E86D73" w:rsidP="001876A4">
            <w:pPr>
              <w:pStyle w:val="text"/>
              <w:rPr>
                <w:rFonts w:cs="Arial"/>
              </w:rPr>
            </w:pPr>
            <w:r w:rsidRPr="007E3FEB">
              <w:rPr>
                <w:rFonts w:cs="Arial"/>
              </w:rPr>
              <w:tab/>
              <w:t xml:space="preserve">Secondary </w:t>
            </w:r>
          </w:p>
        </w:tc>
        <w:tc>
          <w:tcPr>
            <w:tcW w:w="720" w:type="dxa"/>
          </w:tcPr>
          <w:p w14:paraId="766F10CC" w14:textId="77777777" w:rsidR="00E86D73" w:rsidRPr="007E3FEB" w:rsidRDefault="00E86D73" w:rsidP="001876A4">
            <w:pPr>
              <w:pStyle w:val="text"/>
              <w:jc w:val="center"/>
              <w:rPr>
                <w:rFonts w:cs="Arial"/>
              </w:rPr>
            </w:pPr>
            <w:r w:rsidRPr="007E3FEB">
              <w:rPr>
                <w:rFonts w:cs="Arial"/>
              </w:rPr>
              <w:t>5</w:t>
            </w:r>
          </w:p>
        </w:tc>
      </w:tr>
      <w:tr w:rsidR="00E86D73" w:rsidRPr="007E3FEB" w14:paraId="1404AC5E" w14:textId="77777777" w:rsidTr="001876A4">
        <w:trPr>
          <w:cantSplit/>
          <w:jc w:val="center"/>
        </w:trPr>
        <w:tc>
          <w:tcPr>
            <w:tcW w:w="5958" w:type="dxa"/>
            <w:gridSpan w:val="2"/>
          </w:tcPr>
          <w:p w14:paraId="5DB087FA" w14:textId="77777777" w:rsidR="00E86D73" w:rsidRPr="007E3FEB" w:rsidRDefault="00E86D73" w:rsidP="001876A4">
            <w:pPr>
              <w:pStyle w:val="text"/>
              <w:rPr>
                <w:rFonts w:cs="Arial"/>
              </w:rPr>
            </w:pPr>
            <w:r w:rsidRPr="007E3FEB">
              <w:rPr>
                <w:rFonts w:cs="Arial"/>
              </w:rPr>
              <w:tab/>
              <w:t xml:space="preserve">Tertiary </w:t>
            </w:r>
          </w:p>
        </w:tc>
        <w:tc>
          <w:tcPr>
            <w:tcW w:w="720" w:type="dxa"/>
          </w:tcPr>
          <w:p w14:paraId="585D72A9" w14:textId="77777777" w:rsidR="00E86D73" w:rsidRPr="007E3FEB" w:rsidRDefault="00E86D73" w:rsidP="001876A4">
            <w:pPr>
              <w:pStyle w:val="text"/>
              <w:jc w:val="center"/>
              <w:rPr>
                <w:rFonts w:cs="Arial"/>
              </w:rPr>
            </w:pPr>
            <w:r w:rsidRPr="007E3FEB">
              <w:rPr>
                <w:rFonts w:cs="Arial"/>
              </w:rPr>
              <w:t>5</w:t>
            </w:r>
          </w:p>
        </w:tc>
      </w:tr>
      <w:tr w:rsidR="00E86D73" w:rsidRPr="007E3FEB" w14:paraId="6C6B3C26" w14:textId="77777777" w:rsidTr="001876A4">
        <w:trPr>
          <w:cantSplit/>
          <w:jc w:val="center"/>
        </w:trPr>
        <w:tc>
          <w:tcPr>
            <w:tcW w:w="6678" w:type="dxa"/>
            <w:gridSpan w:val="3"/>
          </w:tcPr>
          <w:p w14:paraId="12554600" w14:textId="77777777" w:rsidR="00E86D73" w:rsidRPr="007E3FEB" w:rsidRDefault="00E86D73" w:rsidP="001876A4">
            <w:pPr>
              <w:pStyle w:val="text"/>
              <w:jc w:val="center"/>
              <w:rPr>
                <w:rFonts w:cs="Arial"/>
              </w:rPr>
            </w:pPr>
          </w:p>
        </w:tc>
      </w:tr>
      <w:tr w:rsidR="00E86D73" w:rsidRPr="007E3FEB" w14:paraId="0C1F7AEA" w14:textId="77777777" w:rsidTr="001876A4">
        <w:trPr>
          <w:cantSplit/>
          <w:jc w:val="center"/>
        </w:trPr>
        <w:tc>
          <w:tcPr>
            <w:tcW w:w="5958" w:type="dxa"/>
            <w:gridSpan w:val="2"/>
          </w:tcPr>
          <w:p w14:paraId="68EF68F3" w14:textId="77777777" w:rsidR="00E86D73" w:rsidRPr="007E3FEB" w:rsidRDefault="00E86D73" w:rsidP="001876A4">
            <w:pPr>
              <w:pStyle w:val="text"/>
              <w:rPr>
                <w:rFonts w:cs="Arial"/>
                <w:b/>
              </w:rPr>
            </w:pPr>
            <w:r w:rsidRPr="007E3FEB">
              <w:rPr>
                <w:rFonts w:cs="Arial"/>
                <w:b/>
              </w:rPr>
              <w:t xml:space="preserve">Chrome Reduction </w:t>
            </w:r>
          </w:p>
        </w:tc>
        <w:tc>
          <w:tcPr>
            <w:tcW w:w="720" w:type="dxa"/>
          </w:tcPr>
          <w:p w14:paraId="439A28E4" w14:textId="77777777" w:rsidR="00E86D73" w:rsidRPr="007E3FEB" w:rsidRDefault="00E86D73" w:rsidP="001876A4">
            <w:pPr>
              <w:pStyle w:val="text"/>
              <w:jc w:val="center"/>
              <w:rPr>
                <w:rFonts w:cs="Arial"/>
              </w:rPr>
            </w:pPr>
            <w:r w:rsidRPr="007E3FEB">
              <w:rPr>
                <w:rFonts w:cs="Arial"/>
              </w:rPr>
              <w:t>5</w:t>
            </w:r>
          </w:p>
        </w:tc>
      </w:tr>
      <w:tr w:rsidR="00E86D73" w:rsidRPr="007E3FEB" w14:paraId="58D9360C" w14:textId="77777777" w:rsidTr="001876A4">
        <w:trPr>
          <w:cantSplit/>
          <w:jc w:val="center"/>
        </w:trPr>
        <w:tc>
          <w:tcPr>
            <w:tcW w:w="6678" w:type="dxa"/>
            <w:gridSpan w:val="3"/>
          </w:tcPr>
          <w:p w14:paraId="2EBB0C72" w14:textId="77777777" w:rsidR="00E86D73" w:rsidRPr="007E3FEB" w:rsidRDefault="00E86D73" w:rsidP="001876A4">
            <w:pPr>
              <w:pStyle w:val="text"/>
              <w:jc w:val="center"/>
              <w:rPr>
                <w:rFonts w:cs="Arial"/>
              </w:rPr>
            </w:pPr>
          </w:p>
        </w:tc>
      </w:tr>
      <w:tr w:rsidR="00E86D73" w:rsidRPr="007E3FEB" w14:paraId="426CD27D" w14:textId="77777777" w:rsidTr="001876A4">
        <w:trPr>
          <w:cantSplit/>
          <w:jc w:val="center"/>
        </w:trPr>
        <w:tc>
          <w:tcPr>
            <w:tcW w:w="5958" w:type="dxa"/>
            <w:gridSpan w:val="2"/>
          </w:tcPr>
          <w:p w14:paraId="1FFB52E3" w14:textId="77777777" w:rsidR="00E86D73" w:rsidRPr="007E3FEB" w:rsidRDefault="00E86D73" w:rsidP="001876A4">
            <w:pPr>
              <w:pStyle w:val="text"/>
              <w:rPr>
                <w:rFonts w:cs="Arial"/>
                <w:b/>
              </w:rPr>
            </w:pPr>
            <w:r w:rsidRPr="007E3FEB">
              <w:rPr>
                <w:rFonts w:cs="Arial"/>
                <w:b/>
              </w:rPr>
              <w:t xml:space="preserve">Cyanide Destruction </w:t>
            </w:r>
          </w:p>
        </w:tc>
        <w:tc>
          <w:tcPr>
            <w:tcW w:w="720" w:type="dxa"/>
          </w:tcPr>
          <w:p w14:paraId="07A790DB" w14:textId="77777777" w:rsidR="00E86D73" w:rsidRPr="007E3FEB" w:rsidRDefault="00E86D73" w:rsidP="001876A4">
            <w:pPr>
              <w:pStyle w:val="text"/>
              <w:jc w:val="center"/>
              <w:rPr>
                <w:rFonts w:cs="Arial"/>
              </w:rPr>
            </w:pPr>
            <w:r w:rsidRPr="007E3FEB">
              <w:rPr>
                <w:rFonts w:cs="Arial"/>
              </w:rPr>
              <w:t>5</w:t>
            </w:r>
          </w:p>
        </w:tc>
      </w:tr>
      <w:tr w:rsidR="00E86D73" w:rsidRPr="007E3FEB" w14:paraId="4FEC65A8" w14:textId="77777777" w:rsidTr="001876A4">
        <w:trPr>
          <w:cantSplit/>
          <w:jc w:val="center"/>
        </w:trPr>
        <w:tc>
          <w:tcPr>
            <w:tcW w:w="6678" w:type="dxa"/>
            <w:gridSpan w:val="3"/>
          </w:tcPr>
          <w:p w14:paraId="63D3D056" w14:textId="77777777" w:rsidR="00E86D73" w:rsidRPr="007E3FEB" w:rsidRDefault="00E86D73" w:rsidP="001876A4">
            <w:pPr>
              <w:pStyle w:val="text"/>
              <w:jc w:val="center"/>
              <w:rPr>
                <w:rFonts w:cs="Arial"/>
              </w:rPr>
            </w:pPr>
          </w:p>
        </w:tc>
      </w:tr>
      <w:tr w:rsidR="00E86D73" w:rsidRPr="007E3FEB" w14:paraId="4018E785" w14:textId="77777777" w:rsidTr="001876A4">
        <w:trPr>
          <w:cantSplit/>
          <w:jc w:val="center"/>
        </w:trPr>
        <w:tc>
          <w:tcPr>
            <w:tcW w:w="5958" w:type="dxa"/>
            <w:gridSpan w:val="2"/>
          </w:tcPr>
          <w:p w14:paraId="3B04C5E2" w14:textId="77777777" w:rsidR="00E86D73" w:rsidRPr="007E3FEB" w:rsidRDefault="00E86D73" w:rsidP="001876A4">
            <w:pPr>
              <w:pStyle w:val="text"/>
              <w:rPr>
                <w:rFonts w:cs="Arial"/>
                <w:b/>
              </w:rPr>
            </w:pPr>
            <w:r w:rsidRPr="007E3FEB">
              <w:rPr>
                <w:rFonts w:cs="Arial"/>
                <w:b/>
              </w:rPr>
              <w:t xml:space="preserve">Disinfection </w:t>
            </w:r>
          </w:p>
        </w:tc>
        <w:tc>
          <w:tcPr>
            <w:tcW w:w="720" w:type="dxa"/>
          </w:tcPr>
          <w:p w14:paraId="41283F80" w14:textId="77777777" w:rsidR="00E86D73" w:rsidRPr="007E3FEB" w:rsidRDefault="00E86D73" w:rsidP="001876A4">
            <w:pPr>
              <w:pStyle w:val="text"/>
              <w:jc w:val="center"/>
              <w:rPr>
                <w:rFonts w:cs="Arial"/>
              </w:rPr>
            </w:pPr>
            <w:r w:rsidRPr="007E3FEB">
              <w:rPr>
                <w:rFonts w:cs="Arial"/>
              </w:rPr>
              <w:t>5</w:t>
            </w:r>
          </w:p>
        </w:tc>
      </w:tr>
      <w:tr w:rsidR="00E86D73" w:rsidRPr="007E3FEB" w14:paraId="600676C2" w14:textId="77777777" w:rsidTr="001876A4">
        <w:trPr>
          <w:cantSplit/>
          <w:jc w:val="center"/>
        </w:trPr>
        <w:tc>
          <w:tcPr>
            <w:tcW w:w="6678" w:type="dxa"/>
            <w:gridSpan w:val="3"/>
          </w:tcPr>
          <w:p w14:paraId="1676A0E0" w14:textId="77777777" w:rsidR="00E86D73" w:rsidRPr="007E3FEB" w:rsidRDefault="00E86D73" w:rsidP="001876A4">
            <w:pPr>
              <w:pStyle w:val="text"/>
              <w:jc w:val="center"/>
              <w:rPr>
                <w:rFonts w:cs="Arial"/>
              </w:rPr>
            </w:pPr>
          </w:p>
        </w:tc>
      </w:tr>
      <w:tr w:rsidR="00E86D73" w:rsidRPr="007E3FEB" w14:paraId="21046452" w14:textId="77777777" w:rsidTr="001876A4">
        <w:trPr>
          <w:cantSplit/>
          <w:jc w:val="center"/>
        </w:trPr>
        <w:tc>
          <w:tcPr>
            <w:tcW w:w="5958" w:type="dxa"/>
            <w:gridSpan w:val="2"/>
          </w:tcPr>
          <w:p w14:paraId="7306D1F5" w14:textId="77777777" w:rsidR="00E86D73" w:rsidRPr="007E3FEB" w:rsidRDefault="00E86D73" w:rsidP="001876A4">
            <w:pPr>
              <w:pStyle w:val="text"/>
              <w:rPr>
                <w:rFonts w:cs="Arial"/>
                <w:b/>
              </w:rPr>
            </w:pPr>
            <w:r w:rsidRPr="007E3FEB">
              <w:rPr>
                <w:rFonts w:cs="Arial"/>
                <w:b/>
              </w:rPr>
              <w:t>Electrolytic Recovery</w:t>
            </w:r>
          </w:p>
        </w:tc>
        <w:tc>
          <w:tcPr>
            <w:tcW w:w="720" w:type="dxa"/>
          </w:tcPr>
          <w:p w14:paraId="67B189E7" w14:textId="77777777" w:rsidR="00E86D73" w:rsidRPr="007E3FEB" w:rsidRDefault="00E86D73" w:rsidP="001876A4">
            <w:pPr>
              <w:pStyle w:val="text"/>
              <w:jc w:val="center"/>
              <w:rPr>
                <w:rFonts w:cs="Arial"/>
              </w:rPr>
            </w:pPr>
          </w:p>
        </w:tc>
      </w:tr>
      <w:tr w:rsidR="00E86D73" w:rsidRPr="007E3FEB" w14:paraId="44056673" w14:textId="77777777" w:rsidTr="001876A4">
        <w:trPr>
          <w:cantSplit/>
          <w:jc w:val="center"/>
        </w:trPr>
        <w:tc>
          <w:tcPr>
            <w:tcW w:w="5958" w:type="dxa"/>
            <w:gridSpan w:val="2"/>
          </w:tcPr>
          <w:p w14:paraId="40896BDD" w14:textId="77777777" w:rsidR="00E86D73" w:rsidRPr="007E3FEB" w:rsidRDefault="00E86D73" w:rsidP="001876A4">
            <w:pPr>
              <w:pStyle w:val="text"/>
              <w:rPr>
                <w:rFonts w:cs="Arial"/>
              </w:rPr>
            </w:pPr>
            <w:r w:rsidRPr="007E3FEB">
              <w:rPr>
                <w:rFonts w:cs="Arial"/>
              </w:rPr>
              <w:tab/>
              <w:t xml:space="preserve">Electrodialysis </w:t>
            </w:r>
          </w:p>
        </w:tc>
        <w:tc>
          <w:tcPr>
            <w:tcW w:w="720" w:type="dxa"/>
          </w:tcPr>
          <w:p w14:paraId="72FBE176" w14:textId="77777777" w:rsidR="00E86D73" w:rsidRPr="007E3FEB" w:rsidRDefault="00E86D73" w:rsidP="001876A4">
            <w:pPr>
              <w:pStyle w:val="text"/>
              <w:jc w:val="center"/>
              <w:rPr>
                <w:rFonts w:cs="Arial"/>
              </w:rPr>
            </w:pPr>
            <w:r w:rsidRPr="007E3FEB">
              <w:rPr>
                <w:rFonts w:cs="Arial"/>
              </w:rPr>
              <w:t>5</w:t>
            </w:r>
          </w:p>
        </w:tc>
      </w:tr>
      <w:tr w:rsidR="00E86D73" w:rsidRPr="007E3FEB" w14:paraId="5A30E8BE" w14:textId="77777777" w:rsidTr="001876A4">
        <w:trPr>
          <w:cantSplit/>
          <w:jc w:val="center"/>
        </w:trPr>
        <w:tc>
          <w:tcPr>
            <w:tcW w:w="5958" w:type="dxa"/>
            <w:gridSpan w:val="2"/>
          </w:tcPr>
          <w:p w14:paraId="1E3829EA" w14:textId="77777777" w:rsidR="00E86D73" w:rsidRPr="007E3FEB" w:rsidRDefault="00E86D73" w:rsidP="001876A4">
            <w:pPr>
              <w:pStyle w:val="text"/>
              <w:rPr>
                <w:rFonts w:cs="Arial"/>
              </w:rPr>
            </w:pPr>
            <w:r w:rsidRPr="007E3FEB">
              <w:rPr>
                <w:rFonts w:cs="Arial"/>
              </w:rPr>
              <w:tab/>
              <w:t xml:space="preserve">Silver Recovery Unit </w:t>
            </w:r>
          </w:p>
        </w:tc>
        <w:tc>
          <w:tcPr>
            <w:tcW w:w="720" w:type="dxa"/>
          </w:tcPr>
          <w:p w14:paraId="6BACAB34" w14:textId="77777777" w:rsidR="00E86D73" w:rsidRPr="007E3FEB" w:rsidRDefault="00E86D73" w:rsidP="001876A4">
            <w:pPr>
              <w:pStyle w:val="text"/>
              <w:jc w:val="center"/>
              <w:rPr>
                <w:rFonts w:cs="Arial"/>
              </w:rPr>
            </w:pPr>
            <w:r w:rsidRPr="007E3FEB">
              <w:rPr>
                <w:rFonts w:cs="Arial"/>
              </w:rPr>
              <w:t>5</w:t>
            </w:r>
          </w:p>
        </w:tc>
      </w:tr>
      <w:tr w:rsidR="00E86D73" w:rsidRPr="007E3FEB" w14:paraId="22077F8F" w14:textId="77777777" w:rsidTr="001876A4">
        <w:trPr>
          <w:cantSplit/>
          <w:jc w:val="center"/>
        </w:trPr>
        <w:tc>
          <w:tcPr>
            <w:tcW w:w="6678" w:type="dxa"/>
            <w:gridSpan w:val="3"/>
          </w:tcPr>
          <w:p w14:paraId="215DAECC" w14:textId="77777777" w:rsidR="00E86D73" w:rsidRPr="007E3FEB" w:rsidRDefault="00E86D73" w:rsidP="001876A4">
            <w:pPr>
              <w:pStyle w:val="text"/>
              <w:jc w:val="center"/>
              <w:rPr>
                <w:rFonts w:cs="Arial"/>
              </w:rPr>
            </w:pPr>
          </w:p>
        </w:tc>
      </w:tr>
      <w:tr w:rsidR="00E86D73" w:rsidRPr="007E3FEB" w14:paraId="6C4E7046" w14:textId="77777777" w:rsidTr="001876A4">
        <w:trPr>
          <w:cantSplit/>
          <w:jc w:val="center"/>
        </w:trPr>
        <w:tc>
          <w:tcPr>
            <w:tcW w:w="5958" w:type="dxa"/>
            <w:gridSpan w:val="2"/>
          </w:tcPr>
          <w:p w14:paraId="14B55450" w14:textId="77777777" w:rsidR="00E86D73" w:rsidRPr="007E3FEB" w:rsidRDefault="00E86D73" w:rsidP="001876A4">
            <w:pPr>
              <w:pStyle w:val="text"/>
              <w:rPr>
                <w:rFonts w:cs="Arial"/>
                <w:b/>
              </w:rPr>
            </w:pPr>
            <w:r w:rsidRPr="007E3FEB">
              <w:rPr>
                <w:rFonts w:cs="Arial"/>
                <w:b/>
              </w:rPr>
              <w:t xml:space="preserve">Equalization </w:t>
            </w:r>
          </w:p>
        </w:tc>
        <w:tc>
          <w:tcPr>
            <w:tcW w:w="720" w:type="dxa"/>
          </w:tcPr>
          <w:p w14:paraId="0B703FDB" w14:textId="77777777" w:rsidR="00E86D73" w:rsidRPr="007E3FEB" w:rsidRDefault="00E86D73" w:rsidP="001876A4">
            <w:pPr>
              <w:pStyle w:val="text"/>
              <w:jc w:val="center"/>
              <w:rPr>
                <w:rFonts w:cs="Arial"/>
              </w:rPr>
            </w:pPr>
            <w:r w:rsidRPr="007E3FEB">
              <w:rPr>
                <w:rFonts w:cs="Arial"/>
              </w:rPr>
              <w:t>2</w:t>
            </w:r>
          </w:p>
        </w:tc>
      </w:tr>
      <w:tr w:rsidR="00E86D73" w:rsidRPr="007E3FEB" w14:paraId="702B60E9" w14:textId="77777777" w:rsidTr="001876A4">
        <w:trPr>
          <w:cantSplit/>
          <w:jc w:val="center"/>
        </w:trPr>
        <w:tc>
          <w:tcPr>
            <w:tcW w:w="6678" w:type="dxa"/>
            <w:gridSpan w:val="3"/>
          </w:tcPr>
          <w:p w14:paraId="183624B8" w14:textId="77777777" w:rsidR="00E86D73" w:rsidRPr="007E3FEB" w:rsidRDefault="00E86D73" w:rsidP="001876A4">
            <w:pPr>
              <w:pStyle w:val="text"/>
              <w:jc w:val="center"/>
              <w:rPr>
                <w:rFonts w:cs="Arial"/>
              </w:rPr>
            </w:pPr>
          </w:p>
        </w:tc>
      </w:tr>
      <w:tr w:rsidR="00E86D73" w:rsidRPr="007E3FEB" w14:paraId="516D60C9" w14:textId="77777777" w:rsidTr="001876A4">
        <w:trPr>
          <w:cantSplit/>
          <w:jc w:val="center"/>
        </w:trPr>
        <w:tc>
          <w:tcPr>
            <w:tcW w:w="5958" w:type="dxa"/>
            <w:gridSpan w:val="2"/>
          </w:tcPr>
          <w:p w14:paraId="4B31C214" w14:textId="77777777" w:rsidR="00E86D73" w:rsidRPr="007E3FEB" w:rsidRDefault="00E86D73" w:rsidP="001876A4">
            <w:pPr>
              <w:pStyle w:val="text"/>
              <w:rPr>
                <w:rFonts w:cs="Arial"/>
                <w:b/>
              </w:rPr>
            </w:pPr>
            <w:r w:rsidRPr="007E3FEB">
              <w:rPr>
                <w:rFonts w:cs="Arial"/>
                <w:b/>
              </w:rPr>
              <w:t>Evaporation</w:t>
            </w:r>
          </w:p>
        </w:tc>
        <w:tc>
          <w:tcPr>
            <w:tcW w:w="720" w:type="dxa"/>
          </w:tcPr>
          <w:p w14:paraId="4EEF67C9" w14:textId="77777777" w:rsidR="00E86D73" w:rsidRPr="007E3FEB" w:rsidRDefault="00E86D73" w:rsidP="001876A4">
            <w:pPr>
              <w:pStyle w:val="text"/>
              <w:jc w:val="center"/>
              <w:rPr>
                <w:rFonts w:cs="Arial"/>
              </w:rPr>
            </w:pPr>
          </w:p>
        </w:tc>
      </w:tr>
      <w:tr w:rsidR="00E86D73" w:rsidRPr="007E3FEB" w14:paraId="7A6F3695" w14:textId="77777777" w:rsidTr="001876A4">
        <w:trPr>
          <w:cantSplit/>
          <w:jc w:val="center"/>
        </w:trPr>
        <w:tc>
          <w:tcPr>
            <w:tcW w:w="5958" w:type="dxa"/>
            <w:gridSpan w:val="2"/>
          </w:tcPr>
          <w:p w14:paraId="6C26E5E5" w14:textId="77777777" w:rsidR="00E86D73" w:rsidRPr="007E3FEB" w:rsidRDefault="00E86D73" w:rsidP="001876A4">
            <w:pPr>
              <w:pStyle w:val="text"/>
              <w:rPr>
                <w:rFonts w:cs="Arial"/>
              </w:rPr>
            </w:pPr>
            <w:r w:rsidRPr="007E3FEB">
              <w:rPr>
                <w:rFonts w:cs="Arial"/>
              </w:rPr>
              <w:tab/>
              <w:t xml:space="preserve">Single </w:t>
            </w:r>
          </w:p>
        </w:tc>
        <w:tc>
          <w:tcPr>
            <w:tcW w:w="720" w:type="dxa"/>
          </w:tcPr>
          <w:p w14:paraId="2B4E6B18" w14:textId="77777777" w:rsidR="00E86D73" w:rsidRPr="007E3FEB" w:rsidRDefault="00E86D73" w:rsidP="001876A4">
            <w:pPr>
              <w:pStyle w:val="text"/>
              <w:jc w:val="center"/>
              <w:rPr>
                <w:rFonts w:cs="Arial"/>
              </w:rPr>
            </w:pPr>
            <w:r w:rsidRPr="007E3FEB">
              <w:rPr>
                <w:rFonts w:cs="Arial"/>
              </w:rPr>
              <w:t>2</w:t>
            </w:r>
          </w:p>
        </w:tc>
      </w:tr>
      <w:tr w:rsidR="00E86D73" w:rsidRPr="007E3FEB" w14:paraId="7BA38223" w14:textId="77777777" w:rsidTr="001876A4">
        <w:trPr>
          <w:cantSplit/>
          <w:jc w:val="center"/>
        </w:trPr>
        <w:tc>
          <w:tcPr>
            <w:tcW w:w="5958" w:type="dxa"/>
            <w:gridSpan w:val="2"/>
          </w:tcPr>
          <w:p w14:paraId="178DDB2E" w14:textId="77777777" w:rsidR="00E86D73" w:rsidRPr="007E3FEB" w:rsidRDefault="00E86D73" w:rsidP="001876A4">
            <w:pPr>
              <w:pStyle w:val="text"/>
              <w:rPr>
                <w:rFonts w:cs="Arial"/>
              </w:rPr>
            </w:pPr>
            <w:r w:rsidRPr="007E3FEB">
              <w:rPr>
                <w:rFonts w:cs="Arial"/>
              </w:rPr>
              <w:tab/>
              <w:t xml:space="preserve">Multiple </w:t>
            </w:r>
          </w:p>
        </w:tc>
        <w:tc>
          <w:tcPr>
            <w:tcW w:w="720" w:type="dxa"/>
          </w:tcPr>
          <w:p w14:paraId="381E40AA" w14:textId="77777777" w:rsidR="00E86D73" w:rsidRPr="007E3FEB" w:rsidRDefault="00E86D73" w:rsidP="001876A4">
            <w:pPr>
              <w:pStyle w:val="text"/>
              <w:jc w:val="center"/>
              <w:rPr>
                <w:rFonts w:cs="Arial"/>
              </w:rPr>
            </w:pPr>
            <w:r w:rsidRPr="007E3FEB">
              <w:rPr>
                <w:rFonts w:cs="Arial"/>
              </w:rPr>
              <w:t>5</w:t>
            </w:r>
          </w:p>
        </w:tc>
      </w:tr>
      <w:tr w:rsidR="00E86D73" w:rsidRPr="007E3FEB" w14:paraId="6B4C048D" w14:textId="77777777" w:rsidTr="001876A4">
        <w:trPr>
          <w:cantSplit/>
          <w:jc w:val="center"/>
        </w:trPr>
        <w:tc>
          <w:tcPr>
            <w:tcW w:w="6678" w:type="dxa"/>
            <w:gridSpan w:val="3"/>
          </w:tcPr>
          <w:p w14:paraId="4AC46463" w14:textId="77777777" w:rsidR="00E86D73" w:rsidRPr="007E3FEB" w:rsidRDefault="00E86D73" w:rsidP="001876A4">
            <w:pPr>
              <w:pStyle w:val="text"/>
              <w:jc w:val="center"/>
              <w:rPr>
                <w:rFonts w:cs="Arial"/>
              </w:rPr>
            </w:pPr>
          </w:p>
        </w:tc>
      </w:tr>
      <w:tr w:rsidR="00E86D73" w:rsidRPr="007E3FEB" w14:paraId="3D6760A7" w14:textId="77777777" w:rsidTr="001876A4">
        <w:trPr>
          <w:cantSplit/>
          <w:jc w:val="center"/>
        </w:trPr>
        <w:tc>
          <w:tcPr>
            <w:tcW w:w="5958" w:type="dxa"/>
            <w:gridSpan w:val="2"/>
          </w:tcPr>
          <w:p w14:paraId="5E578637" w14:textId="77777777" w:rsidR="00E86D73" w:rsidRPr="007E3FEB" w:rsidRDefault="00E86D73" w:rsidP="001876A4">
            <w:pPr>
              <w:pStyle w:val="text"/>
              <w:rPr>
                <w:rFonts w:cs="Arial"/>
                <w:b/>
              </w:rPr>
            </w:pPr>
            <w:r w:rsidRPr="007E3FEB">
              <w:rPr>
                <w:rFonts w:cs="Arial"/>
                <w:b/>
              </w:rPr>
              <w:t>Filtration/Sludge Dewatering</w:t>
            </w:r>
          </w:p>
        </w:tc>
        <w:tc>
          <w:tcPr>
            <w:tcW w:w="720" w:type="dxa"/>
          </w:tcPr>
          <w:p w14:paraId="5EC4C285" w14:textId="77777777" w:rsidR="00E86D73" w:rsidRPr="007E3FEB" w:rsidRDefault="00E86D73" w:rsidP="001876A4">
            <w:pPr>
              <w:pStyle w:val="text"/>
              <w:jc w:val="center"/>
              <w:rPr>
                <w:rFonts w:cs="Arial"/>
              </w:rPr>
            </w:pPr>
          </w:p>
        </w:tc>
      </w:tr>
      <w:tr w:rsidR="00E86D73" w:rsidRPr="007E3FEB" w14:paraId="5A2C48E8" w14:textId="77777777" w:rsidTr="001876A4">
        <w:trPr>
          <w:cantSplit/>
          <w:jc w:val="center"/>
        </w:trPr>
        <w:tc>
          <w:tcPr>
            <w:tcW w:w="5958" w:type="dxa"/>
            <w:gridSpan w:val="2"/>
          </w:tcPr>
          <w:p w14:paraId="41F3B591" w14:textId="77777777" w:rsidR="00E86D73" w:rsidRPr="007E3FEB" w:rsidRDefault="00E86D73" w:rsidP="001876A4">
            <w:pPr>
              <w:pStyle w:val="text"/>
              <w:rPr>
                <w:rFonts w:cs="Arial"/>
              </w:rPr>
            </w:pPr>
            <w:r w:rsidRPr="007E3FEB">
              <w:rPr>
                <w:rFonts w:cs="Arial"/>
              </w:rPr>
              <w:tab/>
              <w:t xml:space="preserve">Cartridge </w:t>
            </w:r>
          </w:p>
        </w:tc>
        <w:tc>
          <w:tcPr>
            <w:tcW w:w="720" w:type="dxa"/>
          </w:tcPr>
          <w:p w14:paraId="3D895FC8" w14:textId="77777777" w:rsidR="00E86D73" w:rsidRPr="007E3FEB" w:rsidRDefault="00E86D73" w:rsidP="001876A4">
            <w:pPr>
              <w:pStyle w:val="text"/>
              <w:jc w:val="center"/>
              <w:rPr>
                <w:rFonts w:cs="Arial"/>
              </w:rPr>
            </w:pPr>
            <w:r w:rsidRPr="007E3FEB">
              <w:rPr>
                <w:rFonts w:cs="Arial"/>
              </w:rPr>
              <w:t>3</w:t>
            </w:r>
          </w:p>
        </w:tc>
      </w:tr>
      <w:tr w:rsidR="00E86D73" w:rsidRPr="007E3FEB" w14:paraId="7D6E7D16" w14:textId="77777777" w:rsidTr="001876A4">
        <w:trPr>
          <w:cantSplit/>
          <w:jc w:val="center"/>
        </w:trPr>
        <w:tc>
          <w:tcPr>
            <w:tcW w:w="5958" w:type="dxa"/>
            <w:gridSpan w:val="2"/>
          </w:tcPr>
          <w:p w14:paraId="6FF5D088" w14:textId="77777777" w:rsidR="00E86D73" w:rsidRPr="007E3FEB" w:rsidRDefault="00E86D73" w:rsidP="001876A4">
            <w:pPr>
              <w:pStyle w:val="text"/>
              <w:rPr>
                <w:rFonts w:cs="Arial"/>
              </w:rPr>
            </w:pPr>
            <w:r w:rsidRPr="007E3FEB">
              <w:rPr>
                <w:rFonts w:cs="Arial"/>
              </w:rPr>
              <w:tab/>
              <w:t xml:space="preserve">Centrifuge </w:t>
            </w:r>
          </w:p>
        </w:tc>
        <w:tc>
          <w:tcPr>
            <w:tcW w:w="720" w:type="dxa"/>
          </w:tcPr>
          <w:p w14:paraId="444DF2F5" w14:textId="77777777" w:rsidR="00E86D73" w:rsidRPr="007E3FEB" w:rsidRDefault="00E86D73" w:rsidP="001876A4">
            <w:pPr>
              <w:pStyle w:val="text"/>
              <w:jc w:val="center"/>
              <w:rPr>
                <w:rFonts w:cs="Arial"/>
              </w:rPr>
            </w:pPr>
            <w:r w:rsidRPr="007E3FEB">
              <w:rPr>
                <w:rFonts w:cs="Arial"/>
              </w:rPr>
              <w:t>8</w:t>
            </w:r>
          </w:p>
        </w:tc>
      </w:tr>
      <w:tr w:rsidR="00E86D73" w:rsidRPr="007E3FEB" w14:paraId="5C47C7E7" w14:textId="77777777" w:rsidTr="001876A4">
        <w:trPr>
          <w:cantSplit/>
          <w:jc w:val="center"/>
        </w:trPr>
        <w:tc>
          <w:tcPr>
            <w:tcW w:w="5958" w:type="dxa"/>
            <w:gridSpan w:val="2"/>
          </w:tcPr>
          <w:p w14:paraId="12C1BE44" w14:textId="77777777" w:rsidR="00E86D73" w:rsidRPr="007E3FEB" w:rsidRDefault="00E86D73" w:rsidP="001876A4">
            <w:pPr>
              <w:pStyle w:val="text"/>
              <w:rPr>
                <w:rFonts w:cs="Arial"/>
              </w:rPr>
            </w:pPr>
            <w:r w:rsidRPr="007E3FEB">
              <w:rPr>
                <w:rFonts w:cs="Arial"/>
              </w:rPr>
              <w:tab/>
              <w:t xml:space="preserve">Filter Press </w:t>
            </w:r>
          </w:p>
        </w:tc>
        <w:tc>
          <w:tcPr>
            <w:tcW w:w="720" w:type="dxa"/>
          </w:tcPr>
          <w:p w14:paraId="2DACE130" w14:textId="77777777" w:rsidR="00E86D73" w:rsidRPr="007E3FEB" w:rsidRDefault="00E86D73" w:rsidP="001876A4">
            <w:pPr>
              <w:pStyle w:val="text"/>
              <w:jc w:val="center"/>
              <w:rPr>
                <w:rFonts w:cs="Arial"/>
              </w:rPr>
            </w:pPr>
            <w:r w:rsidRPr="007E3FEB">
              <w:rPr>
                <w:rFonts w:cs="Arial"/>
              </w:rPr>
              <w:t>8</w:t>
            </w:r>
          </w:p>
        </w:tc>
      </w:tr>
      <w:tr w:rsidR="00E86D73" w:rsidRPr="007E3FEB" w14:paraId="0E130BFA" w14:textId="77777777" w:rsidTr="001876A4">
        <w:trPr>
          <w:cantSplit/>
          <w:jc w:val="center"/>
        </w:trPr>
        <w:tc>
          <w:tcPr>
            <w:tcW w:w="5958" w:type="dxa"/>
            <w:gridSpan w:val="2"/>
          </w:tcPr>
          <w:p w14:paraId="48CCBE1C" w14:textId="77777777" w:rsidR="00E86D73" w:rsidRPr="007E3FEB" w:rsidRDefault="00E86D73" w:rsidP="001876A4">
            <w:pPr>
              <w:pStyle w:val="text"/>
              <w:rPr>
                <w:rFonts w:cs="Arial"/>
              </w:rPr>
            </w:pPr>
            <w:r w:rsidRPr="007E3FEB">
              <w:rPr>
                <w:rFonts w:cs="Arial"/>
              </w:rPr>
              <w:tab/>
              <w:t xml:space="preserve">Membrane </w:t>
            </w:r>
          </w:p>
        </w:tc>
        <w:tc>
          <w:tcPr>
            <w:tcW w:w="720" w:type="dxa"/>
          </w:tcPr>
          <w:p w14:paraId="71A6262A" w14:textId="77777777" w:rsidR="00E86D73" w:rsidRPr="007E3FEB" w:rsidRDefault="00E86D73" w:rsidP="001876A4">
            <w:pPr>
              <w:pStyle w:val="text"/>
              <w:jc w:val="center"/>
              <w:rPr>
                <w:rFonts w:cs="Arial"/>
              </w:rPr>
            </w:pPr>
            <w:r w:rsidRPr="007E3FEB">
              <w:rPr>
                <w:rFonts w:cs="Arial"/>
              </w:rPr>
              <w:t>5</w:t>
            </w:r>
          </w:p>
        </w:tc>
      </w:tr>
      <w:tr w:rsidR="00E86D73" w:rsidRPr="007E3FEB" w14:paraId="2950F04D" w14:textId="77777777" w:rsidTr="001876A4">
        <w:trPr>
          <w:cantSplit/>
          <w:jc w:val="center"/>
        </w:trPr>
        <w:tc>
          <w:tcPr>
            <w:tcW w:w="5958" w:type="dxa"/>
            <w:gridSpan w:val="2"/>
          </w:tcPr>
          <w:p w14:paraId="0BBF2CE5" w14:textId="77777777" w:rsidR="00E86D73" w:rsidRPr="007E3FEB" w:rsidRDefault="00E86D73" w:rsidP="001876A4">
            <w:pPr>
              <w:pStyle w:val="text"/>
              <w:rPr>
                <w:rFonts w:cs="Arial"/>
              </w:rPr>
            </w:pPr>
            <w:r w:rsidRPr="007E3FEB">
              <w:rPr>
                <w:rFonts w:cs="Arial"/>
              </w:rPr>
              <w:tab/>
              <w:t xml:space="preserve">Reverse Osmosis </w:t>
            </w:r>
          </w:p>
        </w:tc>
        <w:tc>
          <w:tcPr>
            <w:tcW w:w="720" w:type="dxa"/>
          </w:tcPr>
          <w:p w14:paraId="402A1413" w14:textId="77777777" w:rsidR="00E86D73" w:rsidRPr="007E3FEB" w:rsidRDefault="00E86D73" w:rsidP="001876A4">
            <w:pPr>
              <w:pStyle w:val="text"/>
              <w:jc w:val="center"/>
              <w:rPr>
                <w:rFonts w:cs="Arial"/>
              </w:rPr>
            </w:pPr>
            <w:r w:rsidRPr="007E3FEB">
              <w:rPr>
                <w:rFonts w:cs="Arial"/>
              </w:rPr>
              <w:t>5</w:t>
            </w:r>
          </w:p>
        </w:tc>
      </w:tr>
      <w:tr w:rsidR="00E86D73" w:rsidRPr="007E3FEB" w14:paraId="107D8BE0" w14:textId="77777777" w:rsidTr="001876A4">
        <w:trPr>
          <w:cantSplit/>
          <w:jc w:val="center"/>
        </w:trPr>
        <w:tc>
          <w:tcPr>
            <w:tcW w:w="5958" w:type="dxa"/>
            <w:gridSpan w:val="2"/>
          </w:tcPr>
          <w:p w14:paraId="211F73D2" w14:textId="77777777" w:rsidR="00E86D73" w:rsidRPr="007E3FEB" w:rsidRDefault="00E86D73" w:rsidP="001876A4">
            <w:pPr>
              <w:pStyle w:val="text"/>
              <w:rPr>
                <w:rFonts w:cs="Arial"/>
              </w:rPr>
            </w:pPr>
            <w:r w:rsidRPr="007E3FEB">
              <w:rPr>
                <w:rFonts w:cs="Arial"/>
              </w:rPr>
              <w:tab/>
              <w:t xml:space="preserve">Vacuum Filter </w:t>
            </w:r>
          </w:p>
        </w:tc>
        <w:tc>
          <w:tcPr>
            <w:tcW w:w="720" w:type="dxa"/>
          </w:tcPr>
          <w:p w14:paraId="4EAAFB75" w14:textId="77777777" w:rsidR="00E86D73" w:rsidRPr="007E3FEB" w:rsidRDefault="00E86D73" w:rsidP="001876A4">
            <w:pPr>
              <w:pStyle w:val="text"/>
              <w:jc w:val="center"/>
              <w:rPr>
                <w:rFonts w:cs="Arial"/>
              </w:rPr>
            </w:pPr>
            <w:r w:rsidRPr="007E3FEB">
              <w:rPr>
                <w:rFonts w:cs="Arial"/>
              </w:rPr>
              <w:t>10</w:t>
            </w:r>
          </w:p>
        </w:tc>
      </w:tr>
      <w:tr w:rsidR="00E86D73" w:rsidRPr="007E3FEB" w14:paraId="334D70F3" w14:textId="77777777" w:rsidTr="001876A4">
        <w:trPr>
          <w:cantSplit/>
          <w:jc w:val="center"/>
        </w:trPr>
        <w:tc>
          <w:tcPr>
            <w:tcW w:w="6678" w:type="dxa"/>
            <w:gridSpan w:val="3"/>
          </w:tcPr>
          <w:p w14:paraId="3B6BD815" w14:textId="77777777" w:rsidR="00E86D73" w:rsidRPr="007E3FEB" w:rsidRDefault="00E86D73" w:rsidP="001876A4">
            <w:pPr>
              <w:pStyle w:val="text"/>
              <w:jc w:val="center"/>
              <w:rPr>
                <w:rFonts w:cs="Arial"/>
              </w:rPr>
            </w:pPr>
          </w:p>
        </w:tc>
      </w:tr>
      <w:tr w:rsidR="00E86D73" w:rsidRPr="007E3FEB" w14:paraId="54FF0F4D" w14:textId="77777777" w:rsidTr="001876A4">
        <w:trPr>
          <w:cantSplit/>
          <w:jc w:val="center"/>
        </w:trPr>
        <w:tc>
          <w:tcPr>
            <w:tcW w:w="5958" w:type="dxa"/>
            <w:gridSpan w:val="2"/>
          </w:tcPr>
          <w:p w14:paraId="3CF2F384" w14:textId="77777777" w:rsidR="00E86D73" w:rsidRPr="007E3FEB" w:rsidRDefault="00E86D73" w:rsidP="001876A4">
            <w:pPr>
              <w:pStyle w:val="text"/>
              <w:rPr>
                <w:rFonts w:cs="Arial"/>
                <w:b/>
              </w:rPr>
            </w:pPr>
            <w:r w:rsidRPr="007E3FEB">
              <w:rPr>
                <w:rFonts w:cs="Arial"/>
                <w:b/>
              </w:rPr>
              <w:t xml:space="preserve">Flocculation/Mixing/Coagulation </w:t>
            </w:r>
          </w:p>
        </w:tc>
        <w:tc>
          <w:tcPr>
            <w:tcW w:w="720" w:type="dxa"/>
          </w:tcPr>
          <w:p w14:paraId="4F74F59B" w14:textId="77777777" w:rsidR="00E86D73" w:rsidRPr="007E3FEB" w:rsidRDefault="00E86D73" w:rsidP="001876A4">
            <w:pPr>
              <w:pStyle w:val="text"/>
              <w:jc w:val="center"/>
              <w:rPr>
                <w:rFonts w:cs="Arial"/>
              </w:rPr>
            </w:pPr>
            <w:r w:rsidRPr="007E3FEB">
              <w:rPr>
                <w:rFonts w:cs="Arial"/>
              </w:rPr>
              <w:t>5</w:t>
            </w:r>
          </w:p>
        </w:tc>
      </w:tr>
      <w:tr w:rsidR="00E86D73" w:rsidRPr="007E3FEB" w14:paraId="509EF23D" w14:textId="77777777" w:rsidTr="001876A4">
        <w:trPr>
          <w:cantSplit/>
          <w:jc w:val="center"/>
        </w:trPr>
        <w:tc>
          <w:tcPr>
            <w:tcW w:w="6678" w:type="dxa"/>
            <w:gridSpan w:val="3"/>
          </w:tcPr>
          <w:p w14:paraId="57FAEE90" w14:textId="77777777" w:rsidR="00E86D73" w:rsidRPr="007E3FEB" w:rsidRDefault="00E86D73" w:rsidP="001876A4">
            <w:pPr>
              <w:pStyle w:val="text"/>
              <w:jc w:val="center"/>
              <w:rPr>
                <w:rFonts w:cs="Arial"/>
              </w:rPr>
            </w:pPr>
          </w:p>
        </w:tc>
      </w:tr>
      <w:tr w:rsidR="00E86D73" w:rsidRPr="007E3FEB" w14:paraId="57B60E8E" w14:textId="77777777" w:rsidTr="001876A4">
        <w:trPr>
          <w:cantSplit/>
          <w:jc w:val="center"/>
        </w:trPr>
        <w:tc>
          <w:tcPr>
            <w:tcW w:w="5958" w:type="dxa"/>
            <w:gridSpan w:val="2"/>
          </w:tcPr>
          <w:p w14:paraId="7CBFE586" w14:textId="77777777" w:rsidR="00E86D73" w:rsidRPr="007E3FEB" w:rsidRDefault="00E86D73" w:rsidP="001876A4">
            <w:pPr>
              <w:pStyle w:val="text"/>
              <w:rPr>
                <w:rFonts w:cs="Arial"/>
                <w:b/>
              </w:rPr>
            </w:pPr>
            <w:r w:rsidRPr="007E3FEB">
              <w:rPr>
                <w:rFonts w:cs="Arial"/>
                <w:b/>
              </w:rPr>
              <w:t xml:space="preserve">Flotation </w:t>
            </w:r>
          </w:p>
        </w:tc>
        <w:tc>
          <w:tcPr>
            <w:tcW w:w="720" w:type="dxa"/>
          </w:tcPr>
          <w:p w14:paraId="68D53DF0" w14:textId="77777777" w:rsidR="00E86D73" w:rsidRPr="007E3FEB" w:rsidRDefault="00E86D73" w:rsidP="001876A4">
            <w:pPr>
              <w:pStyle w:val="text"/>
              <w:jc w:val="center"/>
              <w:rPr>
                <w:rFonts w:cs="Arial"/>
              </w:rPr>
            </w:pPr>
            <w:r w:rsidRPr="007E3FEB">
              <w:rPr>
                <w:rFonts w:cs="Arial"/>
              </w:rPr>
              <w:t>5</w:t>
            </w:r>
          </w:p>
        </w:tc>
      </w:tr>
      <w:tr w:rsidR="00E86D73" w:rsidRPr="007E3FEB" w14:paraId="42E35D69" w14:textId="77777777" w:rsidTr="001876A4">
        <w:trPr>
          <w:cantSplit/>
          <w:jc w:val="center"/>
        </w:trPr>
        <w:tc>
          <w:tcPr>
            <w:tcW w:w="6678" w:type="dxa"/>
            <w:gridSpan w:val="3"/>
          </w:tcPr>
          <w:p w14:paraId="7E594CC7" w14:textId="77777777" w:rsidR="00E86D73" w:rsidRPr="007E3FEB" w:rsidRDefault="00E86D73" w:rsidP="001876A4">
            <w:pPr>
              <w:pStyle w:val="text"/>
              <w:jc w:val="center"/>
              <w:rPr>
                <w:rFonts w:cs="Arial"/>
              </w:rPr>
            </w:pPr>
          </w:p>
        </w:tc>
      </w:tr>
      <w:tr w:rsidR="00E86D73" w:rsidRPr="007E3FEB" w14:paraId="57ED97BD" w14:textId="77777777" w:rsidTr="001876A4">
        <w:trPr>
          <w:cantSplit/>
          <w:jc w:val="center"/>
        </w:trPr>
        <w:tc>
          <w:tcPr>
            <w:tcW w:w="5958" w:type="dxa"/>
            <w:gridSpan w:val="2"/>
          </w:tcPr>
          <w:p w14:paraId="27836D5F" w14:textId="77777777" w:rsidR="00E86D73" w:rsidRPr="007E3FEB" w:rsidRDefault="00E86D73" w:rsidP="001876A4">
            <w:pPr>
              <w:pStyle w:val="text"/>
              <w:rPr>
                <w:rFonts w:cs="Arial"/>
                <w:b/>
              </w:rPr>
            </w:pPr>
            <w:r w:rsidRPr="007E3FEB">
              <w:rPr>
                <w:rFonts w:cs="Arial"/>
                <w:b/>
              </w:rPr>
              <w:t>Neutralization/pH Adjust</w:t>
            </w:r>
          </w:p>
        </w:tc>
        <w:tc>
          <w:tcPr>
            <w:tcW w:w="720" w:type="dxa"/>
          </w:tcPr>
          <w:p w14:paraId="7807A263" w14:textId="77777777" w:rsidR="00E86D73" w:rsidRPr="007E3FEB" w:rsidRDefault="00E86D73" w:rsidP="001876A4">
            <w:pPr>
              <w:pStyle w:val="text"/>
              <w:jc w:val="center"/>
              <w:rPr>
                <w:rFonts w:cs="Arial"/>
              </w:rPr>
            </w:pPr>
          </w:p>
        </w:tc>
      </w:tr>
      <w:tr w:rsidR="00E86D73" w:rsidRPr="007E3FEB" w14:paraId="31FC8C3B" w14:textId="77777777" w:rsidTr="001876A4">
        <w:trPr>
          <w:cantSplit/>
          <w:jc w:val="center"/>
        </w:trPr>
        <w:tc>
          <w:tcPr>
            <w:tcW w:w="5958" w:type="dxa"/>
            <w:gridSpan w:val="2"/>
          </w:tcPr>
          <w:p w14:paraId="50E31D87" w14:textId="77777777" w:rsidR="00E86D73" w:rsidRPr="007E3FEB" w:rsidRDefault="00E86D73" w:rsidP="001876A4">
            <w:pPr>
              <w:pStyle w:val="text"/>
              <w:rPr>
                <w:rFonts w:cs="Arial"/>
              </w:rPr>
            </w:pPr>
            <w:r w:rsidRPr="007E3FEB">
              <w:rPr>
                <w:rFonts w:cs="Arial"/>
              </w:rPr>
              <w:tab/>
              <w:t xml:space="preserve">Single </w:t>
            </w:r>
          </w:p>
        </w:tc>
        <w:tc>
          <w:tcPr>
            <w:tcW w:w="720" w:type="dxa"/>
          </w:tcPr>
          <w:p w14:paraId="33F0A527" w14:textId="77777777" w:rsidR="00E86D73" w:rsidRPr="007E3FEB" w:rsidRDefault="00E86D73" w:rsidP="001876A4">
            <w:pPr>
              <w:pStyle w:val="text"/>
              <w:jc w:val="center"/>
              <w:rPr>
                <w:rFonts w:cs="Arial"/>
              </w:rPr>
            </w:pPr>
            <w:r w:rsidRPr="007E3FEB">
              <w:rPr>
                <w:rFonts w:cs="Arial"/>
              </w:rPr>
              <w:t>3</w:t>
            </w:r>
          </w:p>
        </w:tc>
      </w:tr>
      <w:tr w:rsidR="00E86D73" w:rsidRPr="007E3FEB" w14:paraId="377CBD00" w14:textId="77777777" w:rsidTr="001876A4">
        <w:trPr>
          <w:cantSplit/>
          <w:jc w:val="center"/>
        </w:trPr>
        <w:tc>
          <w:tcPr>
            <w:tcW w:w="5958" w:type="dxa"/>
            <w:gridSpan w:val="2"/>
          </w:tcPr>
          <w:p w14:paraId="409C7CB7" w14:textId="77777777" w:rsidR="00E86D73" w:rsidRPr="007E3FEB" w:rsidRDefault="00E86D73" w:rsidP="001876A4">
            <w:pPr>
              <w:pStyle w:val="text"/>
              <w:rPr>
                <w:rFonts w:cs="Arial"/>
              </w:rPr>
            </w:pPr>
            <w:r w:rsidRPr="007E3FEB">
              <w:rPr>
                <w:rFonts w:cs="Arial"/>
              </w:rPr>
              <w:tab/>
              <w:t xml:space="preserve">Multiple </w:t>
            </w:r>
          </w:p>
        </w:tc>
        <w:tc>
          <w:tcPr>
            <w:tcW w:w="720" w:type="dxa"/>
          </w:tcPr>
          <w:p w14:paraId="4E6944AF" w14:textId="77777777" w:rsidR="00E86D73" w:rsidRPr="007E3FEB" w:rsidRDefault="00E86D73" w:rsidP="001876A4">
            <w:pPr>
              <w:pStyle w:val="text"/>
              <w:jc w:val="center"/>
              <w:rPr>
                <w:rFonts w:cs="Arial"/>
              </w:rPr>
            </w:pPr>
            <w:r w:rsidRPr="007E3FEB">
              <w:rPr>
                <w:rFonts w:cs="Arial"/>
              </w:rPr>
              <w:t>5</w:t>
            </w:r>
          </w:p>
        </w:tc>
      </w:tr>
      <w:tr w:rsidR="00E86D73" w:rsidRPr="007E3FEB" w14:paraId="7FE0E24B" w14:textId="77777777" w:rsidTr="001876A4">
        <w:trPr>
          <w:cantSplit/>
          <w:jc w:val="center"/>
        </w:trPr>
        <w:tc>
          <w:tcPr>
            <w:tcW w:w="6678" w:type="dxa"/>
            <w:gridSpan w:val="3"/>
          </w:tcPr>
          <w:p w14:paraId="476B7128" w14:textId="77777777" w:rsidR="00E86D73" w:rsidRPr="007E3FEB" w:rsidRDefault="00E86D73" w:rsidP="001876A4">
            <w:pPr>
              <w:pStyle w:val="text"/>
              <w:jc w:val="center"/>
              <w:rPr>
                <w:rFonts w:cs="Arial"/>
              </w:rPr>
            </w:pPr>
          </w:p>
        </w:tc>
      </w:tr>
      <w:tr w:rsidR="00E86D73" w:rsidRPr="007E3FEB" w14:paraId="02DAF618" w14:textId="77777777" w:rsidTr="001876A4">
        <w:trPr>
          <w:cantSplit/>
          <w:jc w:val="center"/>
        </w:trPr>
        <w:tc>
          <w:tcPr>
            <w:tcW w:w="5958" w:type="dxa"/>
            <w:gridSpan w:val="2"/>
          </w:tcPr>
          <w:p w14:paraId="7156647C" w14:textId="77777777" w:rsidR="00E86D73" w:rsidRPr="007E3FEB" w:rsidRDefault="00E86D73" w:rsidP="001876A4">
            <w:pPr>
              <w:pStyle w:val="text"/>
              <w:rPr>
                <w:rFonts w:cs="Arial"/>
                <w:b/>
              </w:rPr>
            </w:pPr>
            <w:r w:rsidRPr="007E3FEB">
              <w:rPr>
                <w:rFonts w:cs="Arial"/>
                <w:b/>
              </w:rPr>
              <w:t>Oil/Water Separation</w:t>
            </w:r>
          </w:p>
        </w:tc>
        <w:tc>
          <w:tcPr>
            <w:tcW w:w="720" w:type="dxa"/>
          </w:tcPr>
          <w:p w14:paraId="1A59D206" w14:textId="77777777" w:rsidR="00E86D73" w:rsidRPr="007E3FEB" w:rsidRDefault="00E86D73" w:rsidP="001876A4">
            <w:pPr>
              <w:pStyle w:val="text"/>
              <w:jc w:val="center"/>
              <w:rPr>
                <w:rFonts w:cs="Arial"/>
              </w:rPr>
            </w:pPr>
          </w:p>
        </w:tc>
      </w:tr>
      <w:tr w:rsidR="00E86D73" w:rsidRPr="007E3FEB" w14:paraId="151C16C5" w14:textId="77777777" w:rsidTr="001876A4">
        <w:trPr>
          <w:cantSplit/>
          <w:jc w:val="center"/>
        </w:trPr>
        <w:tc>
          <w:tcPr>
            <w:tcW w:w="5958" w:type="dxa"/>
            <w:gridSpan w:val="2"/>
          </w:tcPr>
          <w:p w14:paraId="251F95E4" w14:textId="77777777" w:rsidR="00E86D73" w:rsidRPr="007E3FEB" w:rsidRDefault="00E86D73" w:rsidP="001876A4">
            <w:pPr>
              <w:pStyle w:val="text"/>
              <w:rPr>
                <w:rFonts w:cs="Arial"/>
              </w:rPr>
            </w:pPr>
            <w:r w:rsidRPr="007E3FEB">
              <w:rPr>
                <w:rFonts w:cs="Arial"/>
              </w:rPr>
              <w:tab/>
              <w:t xml:space="preserve">Gravity Fed </w:t>
            </w:r>
          </w:p>
        </w:tc>
        <w:tc>
          <w:tcPr>
            <w:tcW w:w="720" w:type="dxa"/>
          </w:tcPr>
          <w:p w14:paraId="47C614E3" w14:textId="77777777" w:rsidR="00E86D73" w:rsidRPr="007E3FEB" w:rsidRDefault="00E86D73" w:rsidP="001876A4">
            <w:pPr>
              <w:pStyle w:val="text"/>
              <w:jc w:val="center"/>
              <w:rPr>
                <w:rFonts w:cs="Arial"/>
              </w:rPr>
            </w:pPr>
            <w:r w:rsidRPr="007E3FEB">
              <w:rPr>
                <w:rFonts w:cs="Arial"/>
              </w:rPr>
              <w:t>2</w:t>
            </w:r>
          </w:p>
        </w:tc>
      </w:tr>
      <w:tr w:rsidR="00E86D73" w:rsidRPr="007E3FEB" w14:paraId="2CE897F9" w14:textId="77777777" w:rsidTr="001876A4">
        <w:trPr>
          <w:cantSplit/>
          <w:jc w:val="center"/>
        </w:trPr>
        <w:tc>
          <w:tcPr>
            <w:tcW w:w="5958" w:type="dxa"/>
            <w:gridSpan w:val="2"/>
          </w:tcPr>
          <w:p w14:paraId="71A22FEC" w14:textId="77777777" w:rsidR="00E86D73" w:rsidRPr="007E3FEB" w:rsidRDefault="00E86D73" w:rsidP="001876A4">
            <w:pPr>
              <w:pStyle w:val="text"/>
              <w:rPr>
                <w:rFonts w:cs="Arial"/>
              </w:rPr>
            </w:pPr>
            <w:r w:rsidRPr="007E3FEB">
              <w:rPr>
                <w:rFonts w:cs="Arial"/>
              </w:rPr>
              <w:tab/>
              <w:t xml:space="preserve">Baffled </w:t>
            </w:r>
          </w:p>
        </w:tc>
        <w:tc>
          <w:tcPr>
            <w:tcW w:w="720" w:type="dxa"/>
          </w:tcPr>
          <w:p w14:paraId="76155EF3" w14:textId="77777777" w:rsidR="00E86D73" w:rsidRPr="007E3FEB" w:rsidRDefault="00E86D73" w:rsidP="001876A4">
            <w:pPr>
              <w:pStyle w:val="text"/>
              <w:jc w:val="center"/>
              <w:rPr>
                <w:rFonts w:cs="Arial"/>
              </w:rPr>
            </w:pPr>
            <w:r w:rsidRPr="007E3FEB">
              <w:rPr>
                <w:rFonts w:cs="Arial"/>
              </w:rPr>
              <w:t>5</w:t>
            </w:r>
          </w:p>
        </w:tc>
      </w:tr>
      <w:tr w:rsidR="00E86D73" w:rsidRPr="007E3FEB" w14:paraId="11620963" w14:textId="77777777" w:rsidTr="001876A4">
        <w:trPr>
          <w:cantSplit/>
          <w:jc w:val="center"/>
        </w:trPr>
        <w:tc>
          <w:tcPr>
            <w:tcW w:w="6678" w:type="dxa"/>
            <w:gridSpan w:val="3"/>
          </w:tcPr>
          <w:p w14:paraId="721B037F" w14:textId="77777777" w:rsidR="00E86D73" w:rsidRPr="007E3FEB" w:rsidRDefault="00E86D73" w:rsidP="001876A4">
            <w:pPr>
              <w:pStyle w:val="text"/>
              <w:jc w:val="center"/>
              <w:rPr>
                <w:rFonts w:cs="Arial"/>
              </w:rPr>
            </w:pPr>
          </w:p>
        </w:tc>
      </w:tr>
      <w:tr w:rsidR="00E86D73" w:rsidRPr="007E3FEB" w14:paraId="547DD8D2" w14:textId="77777777" w:rsidTr="001876A4">
        <w:trPr>
          <w:cantSplit/>
          <w:jc w:val="center"/>
        </w:trPr>
        <w:tc>
          <w:tcPr>
            <w:tcW w:w="5958" w:type="dxa"/>
            <w:gridSpan w:val="2"/>
          </w:tcPr>
          <w:p w14:paraId="790EE451" w14:textId="77777777" w:rsidR="00E86D73" w:rsidRPr="007E3FEB" w:rsidRDefault="00E86D73" w:rsidP="001876A4">
            <w:pPr>
              <w:pStyle w:val="text"/>
              <w:rPr>
                <w:rFonts w:cs="Arial"/>
                <w:b/>
              </w:rPr>
            </w:pPr>
            <w:r w:rsidRPr="007E3FEB">
              <w:rPr>
                <w:rFonts w:cs="Arial"/>
                <w:b/>
              </w:rPr>
              <w:t>Settling</w:t>
            </w:r>
          </w:p>
        </w:tc>
        <w:tc>
          <w:tcPr>
            <w:tcW w:w="720" w:type="dxa"/>
          </w:tcPr>
          <w:p w14:paraId="4B59F0F6" w14:textId="77777777" w:rsidR="00E86D73" w:rsidRPr="007E3FEB" w:rsidRDefault="00E86D73" w:rsidP="001876A4">
            <w:pPr>
              <w:pStyle w:val="text"/>
              <w:jc w:val="center"/>
              <w:rPr>
                <w:rFonts w:cs="Arial"/>
              </w:rPr>
            </w:pPr>
          </w:p>
        </w:tc>
      </w:tr>
      <w:tr w:rsidR="00E86D73" w:rsidRPr="007E3FEB" w14:paraId="6CB700C7" w14:textId="77777777" w:rsidTr="001876A4">
        <w:trPr>
          <w:cantSplit/>
          <w:jc w:val="center"/>
        </w:trPr>
        <w:tc>
          <w:tcPr>
            <w:tcW w:w="5958" w:type="dxa"/>
            <w:gridSpan w:val="2"/>
          </w:tcPr>
          <w:p w14:paraId="7AF3C6C1" w14:textId="77777777" w:rsidR="00E86D73" w:rsidRPr="007E3FEB" w:rsidRDefault="00E86D73" w:rsidP="001876A4">
            <w:pPr>
              <w:pStyle w:val="text"/>
              <w:rPr>
                <w:rFonts w:cs="Arial"/>
              </w:rPr>
            </w:pPr>
            <w:r w:rsidRPr="007E3FEB">
              <w:rPr>
                <w:rFonts w:cs="Arial"/>
              </w:rPr>
              <w:tab/>
              <w:t xml:space="preserve">With Manual Sludge Removal </w:t>
            </w:r>
          </w:p>
        </w:tc>
        <w:tc>
          <w:tcPr>
            <w:tcW w:w="720" w:type="dxa"/>
          </w:tcPr>
          <w:p w14:paraId="751CCB7A" w14:textId="77777777" w:rsidR="00E86D73" w:rsidRPr="007E3FEB" w:rsidRDefault="00E86D73" w:rsidP="001876A4">
            <w:pPr>
              <w:pStyle w:val="text"/>
              <w:jc w:val="center"/>
              <w:rPr>
                <w:rFonts w:cs="Arial"/>
              </w:rPr>
            </w:pPr>
            <w:r w:rsidRPr="007E3FEB">
              <w:rPr>
                <w:rFonts w:cs="Arial"/>
              </w:rPr>
              <w:t>3</w:t>
            </w:r>
          </w:p>
        </w:tc>
      </w:tr>
      <w:tr w:rsidR="00E86D73" w:rsidRPr="007E3FEB" w14:paraId="348828BB" w14:textId="77777777" w:rsidTr="001876A4">
        <w:trPr>
          <w:cantSplit/>
          <w:jc w:val="center"/>
        </w:trPr>
        <w:tc>
          <w:tcPr>
            <w:tcW w:w="5958" w:type="dxa"/>
            <w:gridSpan w:val="2"/>
          </w:tcPr>
          <w:p w14:paraId="43A5BD11" w14:textId="77777777" w:rsidR="00E86D73" w:rsidRPr="007E3FEB" w:rsidRDefault="00E86D73" w:rsidP="001876A4">
            <w:pPr>
              <w:pStyle w:val="text"/>
              <w:rPr>
                <w:rFonts w:cs="Arial"/>
              </w:rPr>
            </w:pPr>
            <w:r w:rsidRPr="007E3FEB">
              <w:rPr>
                <w:rFonts w:cs="Arial"/>
              </w:rPr>
              <w:tab/>
              <w:t xml:space="preserve">With Mechanical Sludge Removal </w:t>
            </w:r>
          </w:p>
        </w:tc>
        <w:tc>
          <w:tcPr>
            <w:tcW w:w="720" w:type="dxa"/>
          </w:tcPr>
          <w:p w14:paraId="485308DF" w14:textId="77777777" w:rsidR="00E86D73" w:rsidRPr="007E3FEB" w:rsidRDefault="00E86D73" w:rsidP="001876A4">
            <w:pPr>
              <w:pStyle w:val="text"/>
              <w:jc w:val="center"/>
              <w:rPr>
                <w:rFonts w:cs="Arial"/>
              </w:rPr>
            </w:pPr>
            <w:r w:rsidRPr="007E3FEB">
              <w:rPr>
                <w:rFonts w:cs="Arial"/>
              </w:rPr>
              <w:t>5</w:t>
            </w:r>
          </w:p>
        </w:tc>
      </w:tr>
      <w:tr w:rsidR="00E86D73" w:rsidRPr="007E3FEB" w14:paraId="2561F60E" w14:textId="77777777" w:rsidTr="001876A4">
        <w:trPr>
          <w:cantSplit/>
          <w:jc w:val="center"/>
        </w:trPr>
        <w:tc>
          <w:tcPr>
            <w:tcW w:w="6678" w:type="dxa"/>
            <w:gridSpan w:val="3"/>
          </w:tcPr>
          <w:p w14:paraId="668F5FFA" w14:textId="77777777" w:rsidR="00E86D73" w:rsidRPr="007E3FEB" w:rsidRDefault="00E86D73" w:rsidP="001876A4">
            <w:pPr>
              <w:pStyle w:val="text"/>
              <w:jc w:val="center"/>
              <w:rPr>
                <w:rFonts w:cs="Arial"/>
              </w:rPr>
            </w:pPr>
          </w:p>
        </w:tc>
      </w:tr>
      <w:tr w:rsidR="00E86D73" w:rsidRPr="007E3FEB" w14:paraId="489132F8" w14:textId="77777777" w:rsidTr="001876A4">
        <w:trPr>
          <w:cantSplit/>
          <w:jc w:val="center"/>
        </w:trPr>
        <w:tc>
          <w:tcPr>
            <w:tcW w:w="5958" w:type="dxa"/>
            <w:gridSpan w:val="2"/>
          </w:tcPr>
          <w:p w14:paraId="3A2930B5" w14:textId="77777777" w:rsidR="00E86D73" w:rsidRPr="007E3FEB" w:rsidRDefault="00E86D73" w:rsidP="001876A4">
            <w:pPr>
              <w:pStyle w:val="text"/>
              <w:rPr>
                <w:rFonts w:cs="Arial"/>
                <w:b/>
              </w:rPr>
            </w:pPr>
            <w:r w:rsidRPr="007E3FEB">
              <w:rPr>
                <w:rFonts w:cs="Arial"/>
                <w:b/>
              </w:rPr>
              <w:t xml:space="preserve">Sludge Blending/Thickening </w:t>
            </w:r>
          </w:p>
        </w:tc>
        <w:tc>
          <w:tcPr>
            <w:tcW w:w="720" w:type="dxa"/>
          </w:tcPr>
          <w:p w14:paraId="593E5D61" w14:textId="77777777" w:rsidR="00E86D73" w:rsidRPr="007E3FEB" w:rsidRDefault="00E86D73" w:rsidP="001876A4">
            <w:pPr>
              <w:pStyle w:val="text"/>
              <w:jc w:val="center"/>
              <w:rPr>
                <w:rFonts w:cs="Arial"/>
              </w:rPr>
            </w:pPr>
            <w:r w:rsidRPr="007E3FEB">
              <w:rPr>
                <w:rFonts w:cs="Arial"/>
              </w:rPr>
              <w:t>5</w:t>
            </w:r>
          </w:p>
        </w:tc>
      </w:tr>
      <w:tr w:rsidR="00E86D73" w:rsidRPr="007E3FEB" w14:paraId="6594FA84" w14:textId="77777777" w:rsidTr="001876A4">
        <w:trPr>
          <w:cantSplit/>
          <w:jc w:val="center"/>
        </w:trPr>
        <w:tc>
          <w:tcPr>
            <w:tcW w:w="6678" w:type="dxa"/>
            <w:gridSpan w:val="3"/>
          </w:tcPr>
          <w:p w14:paraId="055D410B" w14:textId="77777777" w:rsidR="00E86D73" w:rsidRPr="007E3FEB" w:rsidRDefault="00E86D73" w:rsidP="001876A4">
            <w:pPr>
              <w:pStyle w:val="text"/>
              <w:jc w:val="center"/>
              <w:rPr>
                <w:rFonts w:cs="Arial"/>
              </w:rPr>
            </w:pPr>
          </w:p>
        </w:tc>
      </w:tr>
      <w:tr w:rsidR="00E86D73" w:rsidRPr="007E3FEB" w14:paraId="36787EEA" w14:textId="77777777" w:rsidTr="001876A4">
        <w:trPr>
          <w:cantSplit/>
          <w:jc w:val="center"/>
        </w:trPr>
        <w:tc>
          <w:tcPr>
            <w:tcW w:w="5958" w:type="dxa"/>
            <w:gridSpan w:val="2"/>
          </w:tcPr>
          <w:p w14:paraId="1F5B8AA6" w14:textId="77777777" w:rsidR="00E86D73" w:rsidRPr="007E3FEB" w:rsidRDefault="00E86D73" w:rsidP="001876A4">
            <w:pPr>
              <w:pStyle w:val="text"/>
              <w:rPr>
                <w:rFonts w:cs="Arial"/>
                <w:b/>
              </w:rPr>
            </w:pPr>
            <w:r w:rsidRPr="007E3FEB">
              <w:rPr>
                <w:rFonts w:cs="Arial"/>
                <w:b/>
              </w:rPr>
              <w:t xml:space="preserve">Sludge Drying (mechanical dryers) </w:t>
            </w:r>
          </w:p>
        </w:tc>
        <w:tc>
          <w:tcPr>
            <w:tcW w:w="720" w:type="dxa"/>
          </w:tcPr>
          <w:p w14:paraId="15E2BCFA" w14:textId="77777777" w:rsidR="00E86D73" w:rsidRPr="007E3FEB" w:rsidRDefault="00E86D73" w:rsidP="001876A4">
            <w:pPr>
              <w:pStyle w:val="text"/>
              <w:jc w:val="center"/>
              <w:rPr>
                <w:rFonts w:cs="Arial"/>
              </w:rPr>
            </w:pPr>
            <w:r w:rsidRPr="007E3FEB">
              <w:rPr>
                <w:rFonts w:cs="Arial"/>
              </w:rPr>
              <w:t>5</w:t>
            </w:r>
          </w:p>
        </w:tc>
      </w:tr>
      <w:tr w:rsidR="00E86D73" w:rsidRPr="007E3FEB" w14:paraId="52151BF9" w14:textId="77777777" w:rsidTr="001876A4">
        <w:trPr>
          <w:cantSplit/>
          <w:jc w:val="center"/>
        </w:trPr>
        <w:tc>
          <w:tcPr>
            <w:tcW w:w="6678" w:type="dxa"/>
            <w:gridSpan w:val="3"/>
          </w:tcPr>
          <w:p w14:paraId="47A9A469" w14:textId="77777777" w:rsidR="00E86D73" w:rsidRPr="007E3FEB" w:rsidRDefault="00E86D73" w:rsidP="001876A4">
            <w:pPr>
              <w:pStyle w:val="text"/>
              <w:jc w:val="center"/>
              <w:rPr>
                <w:rFonts w:cs="Arial"/>
              </w:rPr>
            </w:pPr>
          </w:p>
        </w:tc>
      </w:tr>
      <w:tr w:rsidR="00E86D73" w:rsidRPr="007E3FEB" w14:paraId="7B59579A" w14:textId="77777777" w:rsidTr="001876A4">
        <w:trPr>
          <w:cantSplit/>
          <w:jc w:val="center"/>
        </w:trPr>
        <w:tc>
          <w:tcPr>
            <w:tcW w:w="5958" w:type="dxa"/>
            <w:gridSpan w:val="2"/>
          </w:tcPr>
          <w:p w14:paraId="0EDEF268" w14:textId="77777777" w:rsidR="00E86D73" w:rsidRPr="007E3FEB" w:rsidRDefault="00E86D73" w:rsidP="001876A4">
            <w:pPr>
              <w:pStyle w:val="text"/>
              <w:rPr>
                <w:rFonts w:cs="Arial"/>
                <w:b/>
              </w:rPr>
            </w:pPr>
            <w:r w:rsidRPr="007E3FEB">
              <w:rPr>
                <w:rFonts w:cs="Arial"/>
                <w:b/>
              </w:rPr>
              <w:t xml:space="preserve">Stripping (Air/Steam) </w:t>
            </w:r>
          </w:p>
        </w:tc>
        <w:tc>
          <w:tcPr>
            <w:tcW w:w="720" w:type="dxa"/>
          </w:tcPr>
          <w:p w14:paraId="1A06362F" w14:textId="77777777" w:rsidR="00E86D73" w:rsidRPr="007E3FEB" w:rsidRDefault="00E86D73" w:rsidP="001876A4">
            <w:pPr>
              <w:pStyle w:val="text"/>
              <w:jc w:val="center"/>
              <w:rPr>
                <w:rFonts w:cs="Arial"/>
              </w:rPr>
            </w:pPr>
            <w:r w:rsidRPr="007E3FEB">
              <w:rPr>
                <w:rFonts w:cs="Arial"/>
              </w:rPr>
              <w:t>5</w:t>
            </w:r>
          </w:p>
        </w:tc>
      </w:tr>
    </w:tbl>
    <w:p w14:paraId="2D82A76E" w14:textId="77777777" w:rsidR="004E4968" w:rsidRPr="007E3FEB" w:rsidRDefault="004E4968" w:rsidP="00CE0641">
      <w:pPr>
        <w:pStyle w:val="texthang"/>
        <w:rPr>
          <w:rFonts w:cs="Arial"/>
          <w:b/>
        </w:rPr>
      </w:pPr>
    </w:p>
    <w:p w14:paraId="085E03CD" w14:textId="77777777" w:rsidR="004E4968" w:rsidRPr="007E3FEB" w:rsidRDefault="004E4968" w:rsidP="00CE0641">
      <w:pPr>
        <w:pStyle w:val="texthang"/>
        <w:rPr>
          <w:rFonts w:cs="Arial"/>
          <w:b/>
        </w:rPr>
      </w:pPr>
    </w:p>
    <w:p w14:paraId="19C484F9" w14:textId="77777777" w:rsidR="00E86D73" w:rsidRPr="007E3FEB" w:rsidRDefault="00E86D73" w:rsidP="00CE0641">
      <w:pPr>
        <w:pStyle w:val="texthang"/>
        <w:rPr>
          <w:rFonts w:cs="Arial"/>
          <w:b/>
        </w:rPr>
        <w:sectPr w:rsidR="00E86D73" w:rsidRPr="007E3FEB" w:rsidSect="00BB7E4C">
          <w:headerReference w:type="default" r:id="rId15"/>
          <w:pgSz w:w="12240" w:h="15840"/>
          <w:pgMar w:top="619" w:right="1080" w:bottom="720" w:left="1080" w:header="634" w:footer="230" w:gutter="0"/>
          <w:cols w:space="720"/>
        </w:sectPr>
      </w:pPr>
    </w:p>
    <w:p w14:paraId="232E1276" w14:textId="77777777" w:rsidR="00CE0641" w:rsidRPr="007E3FEB" w:rsidRDefault="00CE0641" w:rsidP="00CE0641">
      <w:pPr>
        <w:pStyle w:val="texthang"/>
        <w:rPr>
          <w:rFonts w:cs="Arial"/>
          <w:b/>
        </w:rPr>
      </w:pPr>
      <w:r w:rsidRPr="007E3FEB">
        <w:rPr>
          <w:rFonts w:cs="Arial"/>
          <w:b/>
        </w:rPr>
        <w:lastRenderedPageBreak/>
        <w:t>1.</w:t>
      </w:r>
      <w:r w:rsidRPr="007E3FEB">
        <w:rPr>
          <w:rFonts w:cs="Arial"/>
          <w:b/>
        </w:rPr>
        <w:tab/>
        <w:t xml:space="preserve">What is the purpose of these permits, plan approvals, </w:t>
      </w:r>
      <w:proofErr w:type="gramStart"/>
      <w:r w:rsidRPr="007E3FEB">
        <w:rPr>
          <w:rFonts w:cs="Arial"/>
          <w:b/>
        </w:rPr>
        <w:t>renewals</w:t>
      </w:r>
      <w:proofErr w:type="gramEnd"/>
      <w:r w:rsidRPr="007E3FEB">
        <w:rPr>
          <w:rFonts w:cs="Arial"/>
          <w:b/>
        </w:rPr>
        <w:t xml:space="preserve"> and modifications?</w:t>
      </w:r>
    </w:p>
    <w:p w14:paraId="3986EFB7" w14:textId="77777777" w:rsidR="00CE0641" w:rsidRPr="007E3FEB" w:rsidRDefault="00CE0641" w:rsidP="00CE0641">
      <w:pPr>
        <w:pStyle w:val="texthang"/>
        <w:rPr>
          <w:rFonts w:cs="Arial"/>
        </w:rPr>
      </w:pPr>
    </w:p>
    <w:p w14:paraId="08A717D3" w14:textId="77777777" w:rsidR="00CE0641" w:rsidRPr="007E3FEB" w:rsidRDefault="00CE0641" w:rsidP="00CE0641">
      <w:pPr>
        <w:pStyle w:val="texthang"/>
        <w:rPr>
          <w:rFonts w:cs="Arial"/>
        </w:rPr>
      </w:pPr>
      <w:r w:rsidRPr="007E3FEB">
        <w:rPr>
          <w:rFonts w:cs="Arial"/>
        </w:rPr>
        <w:tab/>
        <w:t>These permits and approvals serve to protect the public health, welfare, and the environment through the control of industrial wastewater discharges to the ground.</w:t>
      </w:r>
    </w:p>
    <w:p w14:paraId="0D49B30D" w14:textId="77777777" w:rsidR="00CE0641" w:rsidRPr="007E3FEB" w:rsidRDefault="00CE0641" w:rsidP="00CE0641">
      <w:pPr>
        <w:pStyle w:val="texthang"/>
        <w:rPr>
          <w:rFonts w:cs="Arial"/>
        </w:rPr>
      </w:pPr>
    </w:p>
    <w:p w14:paraId="5F66B271" w14:textId="77777777" w:rsidR="00CE0641" w:rsidRPr="007E3FEB" w:rsidRDefault="00CE0641" w:rsidP="00CE0641">
      <w:pPr>
        <w:pStyle w:val="texthang"/>
        <w:rPr>
          <w:rFonts w:cs="Arial"/>
        </w:rPr>
      </w:pPr>
      <w:r w:rsidRPr="007E3FEB">
        <w:rPr>
          <w:rFonts w:cs="Arial"/>
        </w:rPr>
        <w:tab/>
      </w:r>
      <w:r w:rsidR="006A2BAC" w:rsidRPr="007E3FEB">
        <w:rPr>
          <w:rFonts w:cs="Arial"/>
        </w:rPr>
        <w:t xml:space="preserve">Statutory </w:t>
      </w:r>
      <w:r w:rsidRPr="007E3FEB">
        <w:rPr>
          <w:rFonts w:cs="Arial"/>
        </w:rPr>
        <w:t>authority</w:t>
      </w:r>
      <w:r w:rsidR="006A2BAC" w:rsidRPr="007E3FEB">
        <w:rPr>
          <w:rFonts w:cs="Arial"/>
        </w:rPr>
        <w:t xml:space="preserve"> for these permits</w:t>
      </w:r>
      <w:r w:rsidRPr="007E3FEB">
        <w:rPr>
          <w:rFonts w:cs="Arial"/>
        </w:rPr>
        <w:t xml:space="preserve"> is stated in MGL Chapter 21, sections 26 to 53.</w:t>
      </w:r>
      <w:r w:rsidR="006A2BAC" w:rsidRPr="007E3FEB">
        <w:rPr>
          <w:rFonts w:cs="Arial"/>
        </w:rPr>
        <w:t xml:space="preserve">  Regulatory authority for these permits is stated in 314 CMR 5.00.  </w:t>
      </w:r>
    </w:p>
    <w:p w14:paraId="01D88627" w14:textId="77777777" w:rsidR="00CE0641" w:rsidRPr="007E3FEB" w:rsidRDefault="00CE0641" w:rsidP="00CE0641">
      <w:pPr>
        <w:pStyle w:val="texthang"/>
        <w:rPr>
          <w:rFonts w:cs="Arial"/>
        </w:rPr>
      </w:pPr>
    </w:p>
    <w:p w14:paraId="6A9F2543" w14:textId="77777777" w:rsidR="00CE0641" w:rsidRPr="007E3FEB" w:rsidRDefault="00CE0641" w:rsidP="00CE0641">
      <w:pPr>
        <w:pStyle w:val="texthang"/>
        <w:rPr>
          <w:rFonts w:cs="Arial"/>
          <w:b/>
        </w:rPr>
      </w:pPr>
      <w:r w:rsidRPr="007E3FEB">
        <w:rPr>
          <w:rFonts w:cs="Arial"/>
          <w:b/>
        </w:rPr>
        <w:t>2.</w:t>
      </w:r>
      <w:r w:rsidRPr="007E3FEB">
        <w:rPr>
          <w:rFonts w:cs="Arial"/>
          <w:b/>
        </w:rPr>
        <w:tab/>
        <w:t>Who must apply?</w:t>
      </w:r>
    </w:p>
    <w:p w14:paraId="766563CA" w14:textId="77777777" w:rsidR="00CE0641" w:rsidRPr="007E3FEB" w:rsidRDefault="00CE0641" w:rsidP="00CE0641">
      <w:pPr>
        <w:pStyle w:val="texthang"/>
        <w:rPr>
          <w:rFonts w:cs="Arial"/>
        </w:rPr>
      </w:pPr>
    </w:p>
    <w:p w14:paraId="2AB2352B" w14:textId="77777777" w:rsidR="00CE0641" w:rsidRPr="007E3FEB" w:rsidRDefault="00CE0641" w:rsidP="00CE0641">
      <w:pPr>
        <w:pStyle w:val="texthang"/>
        <w:rPr>
          <w:rFonts w:cs="Arial"/>
        </w:rPr>
      </w:pPr>
      <w:r w:rsidRPr="007E3FEB">
        <w:rPr>
          <w:rFonts w:cs="Arial"/>
        </w:rPr>
        <w:tab/>
        <w:t>a.</w:t>
      </w:r>
      <w:r w:rsidRPr="007E3FEB">
        <w:rPr>
          <w:rFonts w:cs="Arial"/>
        </w:rPr>
        <w:tab/>
        <w:t>These facilities must apply:</w:t>
      </w:r>
    </w:p>
    <w:p w14:paraId="11AE84F8" w14:textId="77777777" w:rsidR="00CE0641" w:rsidRPr="007E3FEB" w:rsidRDefault="00CE0641" w:rsidP="00CE0641">
      <w:pPr>
        <w:pStyle w:val="texthang"/>
        <w:rPr>
          <w:rFonts w:cs="Arial"/>
        </w:rPr>
      </w:pPr>
    </w:p>
    <w:p w14:paraId="6F2FE978" w14:textId="77777777" w:rsidR="00CE0641" w:rsidRPr="007E3FEB" w:rsidRDefault="00CE0641" w:rsidP="00CE0641">
      <w:pPr>
        <w:pStyle w:val="texthang"/>
        <w:ind w:left="720"/>
        <w:rPr>
          <w:rFonts w:cs="Arial"/>
        </w:rPr>
      </w:pPr>
      <w:r w:rsidRPr="007E3FEB">
        <w:rPr>
          <w:rFonts w:cs="Arial"/>
        </w:rPr>
        <w:tab/>
        <w:t>Any facility with a discharge requiring a permit in accordance with MGL Chapter 21, sections 27 or 43 and the regulations issued under that law which also is classified by the following Standard Industrial Classification (SIC) codes:</w:t>
      </w:r>
    </w:p>
    <w:p w14:paraId="1C1C9675" w14:textId="77777777" w:rsidR="00CE0641" w:rsidRPr="007E3FEB" w:rsidRDefault="00CE0641" w:rsidP="00CE0641">
      <w:pPr>
        <w:pStyle w:val="texthang"/>
        <w:rPr>
          <w:rFonts w:cs="Arial"/>
        </w:rPr>
      </w:pPr>
    </w:p>
    <w:p w14:paraId="0FC4D5B5" w14:textId="77777777" w:rsidR="00CE0641" w:rsidRPr="007E3FEB" w:rsidRDefault="00CE0641" w:rsidP="00CE0641">
      <w:pPr>
        <w:pStyle w:val="texthang"/>
        <w:rPr>
          <w:rFonts w:cs="Arial"/>
        </w:rPr>
      </w:pPr>
      <w:r w:rsidRPr="007E3FEB">
        <w:rPr>
          <w:rFonts w:cs="Arial"/>
        </w:rPr>
        <w:tab/>
      </w:r>
      <w:r w:rsidRPr="007E3FEB">
        <w:rPr>
          <w:rFonts w:cs="Arial"/>
        </w:rPr>
        <w:tab/>
        <w:t xml:space="preserve">1000 - 1399 </w:t>
      </w:r>
      <w:r w:rsidRPr="007E3FEB">
        <w:rPr>
          <w:rFonts w:cs="Arial"/>
        </w:rPr>
        <w:tab/>
        <w:t>Metal Mining, Coal Mining, Oil and Gas Exploration</w:t>
      </w:r>
    </w:p>
    <w:p w14:paraId="0D473402" w14:textId="77777777" w:rsidR="00CE0641" w:rsidRPr="007E3FEB" w:rsidRDefault="00CE0641" w:rsidP="00CE0641">
      <w:pPr>
        <w:pStyle w:val="texthang"/>
        <w:rPr>
          <w:rFonts w:cs="Arial"/>
        </w:rPr>
      </w:pPr>
      <w:r w:rsidRPr="007E3FEB">
        <w:rPr>
          <w:rFonts w:cs="Arial"/>
        </w:rPr>
        <w:tab/>
      </w:r>
      <w:r w:rsidRPr="007E3FEB">
        <w:rPr>
          <w:rFonts w:cs="Arial"/>
        </w:rPr>
        <w:tab/>
        <w:t xml:space="preserve">1474 - 1499 </w:t>
      </w:r>
      <w:r w:rsidRPr="007E3FEB">
        <w:rPr>
          <w:rFonts w:cs="Arial"/>
        </w:rPr>
        <w:tab/>
        <w:t>Chemical/Fertilizer Mining, Nonmetallic Minerals</w:t>
      </w:r>
    </w:p>
    <w:p w14:paraId="7FA2ED7D" w14:textId="77777777" w:rsidR="00CE0641" w:rsidRPr="007E3FEB" w:rsidRDefault="00CE0641" w:rsidP="00CE0641">
      <w:pPr>
        <w:pStyle w:val="texthang"/>
        <w:rPr>
          <w:rFonts w:cs="Arial"/>
        </w:rPr>
      </w:pPr>
      <w:r w:rsidRPr="007E3FEB">
        <w:rPr>
          <w:rFonts w:cs="Arial"/>
        </w:rPr>
        <w:tab/>
      </w:r>
      <w:r w:rsidRPr="007E3FEB">
        <w:rPr>
          <w:rFonts w:cs="Arial"/>
        </w:rPr>
        <w:tab/>
        <w:t xml:space="preserve">2000 - 3999 </w:t>
      </w:r>
      <w:r w:rsidRPr="007E3FEB">
        <w:rPr>
          <w:rFonts w:cs="Arial"/>
        </w:rPr>
        <w:tab/>
        <w:t>Manufacturing</w:t>
      </w:r>
    </w:p>
    <w:p w14:paraId="287DE087" w14:textId="77777777" w:rsidR="00CE0641" w:rsidRPr="007E3FEB" w:rsidRDefault="00CE0641" w:rsidP="00CE0641">
      <w:pPr>
        <w:pStyle w:val="texthang"/>
        <w:rPr>
          <w:rFonts w:cs="Arial"/>
        </w:rPr>
      </w:pPr>
      <w:r w:rsidRPr="007E3FEB">
        <w:rPr>
          <w:rFonts w:cs="Arial"/>
        </w:rPr>
        <w:tab/>
      </w:r>
      <w:r w:rsidRPr="007E3FEB">
        <w:rPr>
          <w:rFonts w:cs="Arial"/>
        </w:rPr>
        <w:tab/>
        <w:t xml:space="preserve">4231 </w:t>
      </w:r>
      <w:r w:rsidRPr="007E3FEB">
        <w:rPr>
          <w:rFonts w:cs="Arial"/>
        </w:rPr>
        <w:tab/>
      </w:r>
      <w:r w:rsidRPr="007E3FEB">
        <w:rPr>
          <w:rFonts w:cs="Arial"/>
        </w:rPr>
        <w:tab/>
        <w:t>Maintenance Facilities for Motor Freight Transport</w:t>
      </w:r>
    </w:p>
    <w:p w14:paraId="001B684C" w14:textId="77777777" w:rsidR="00CE0641" w:rsidRPr="007E3FEB" w:rsidRDefault="00CE0641" w:rsidP="00CE0641">
      <w:pPr>
        <w:pStyle w:val="texthang"/>
        <w:rPr>
          <w:rFonts w:cs="Arial"/>
        </w:rPr>
      </w:pPr>
      <w:r w:rsidRPr="007E3FEB">
        <w:rPr>
          <w:rFonts w:cs="Arial"/>
        </w:rPr>
        <w:tab/>
      </w:r>
      <w:r w:rsidRPr="007E3FEB">
        <w:rPr>
          <w:rFonts w:cs="Arial"/>
        </w:rPr>
        <w:tab/>
        <w:t xml:space="preserve">4581 </w:t>
      </w:r>
      <w:r w:rsidRPr="007E3FEB">
        <w:rPr>
          <w:rFonts w:cs="Arial"/>
        </w:rPr>
        <w:tab/>
      </w:r>
      <w:r w:rsidRPr="007E3FEB">
        <w:rPr>
          <w:rFonts w:cs="Arial"/>
        </w:rPr>
        <w:tab/>
        <w:t>Airports, Flying Fields, and Airport Terminal Services</w:t>
      </w:r>
    </w:p>
    <w:p w14:paraId="367CE980" w14:textId="77777777" w:rsidR="00CE0641" w:rsidRPr="007E3FEB" w:rsidRDefault="00CE0641" w:rsidP="00CE0641">
      <w:pPr>
        <w:pStyle w:val="texthang"/>
        <w:rPr>
          <w:rFonts w:cs="Arial"/>
        </w:rPr>
      </w:pPr>
      <w:r w:rsidRPr="007E3FEB">
        <w:rPr>
          <w:rFonts w:cs="Arial"/>
        </w:rPr>
        <w:tab/>
      </w:r>
      <w:r w:rsidRPr="007E3FEB">
        <w:rPr>
          <w:rFonts w:cs="Arial"/>
        </w:rPr>
        <w:tab/>
        <w:t xml:space="preserve">4911 - 4939 </w:t>
      </w:r>
      <w:r w:rsidRPr="007E3FEB">
        <w:rPr>
          <w:rFonts w:cs="Arial"/>
        </w:rPr>
        <w:tab/>
        <w:t>Electric and Gas Production</w:t>
      </w:r>
    </w:p>
    <w:p w14:paraId="7116AEB0" w14:textId="77777777" w:rsidR="00CE0641" w:rsidRPr="007E3FEB" w:rsidRDefault="00CE0641" w:rsidP="00CE0641">
      <w:pPr>
        <w:pStyle w:val="texthang"/>
        <w:rPr>
          <w:rFonts w:cs="Arial"/>
        </w:rPr>
      </w:pPr>
      <w:r w:rsidRPr="007E3FEB">
        <w:rPr>
          <w:rFonts w:cs="Arial"/>
        </w:rPr>
        <w:tab/>
      </w:r>
      <w:r w:rsidRPr="007E3FEB">
        <w:rPr>
          <w:rFonts w:cs="Arial"/>
        </w:rPr>
        <w:tab/>
        <w:t xml:space="preserve">4953 </w:t>
      </w:r>
      <w:r w:rsidRPr="007E3FEB">
        <w:rPr>
          <w:rFonts w:cs="Arial"/>
        </w:rPr>
        <w:tab/>
      </w:r>
      <w:r w:rsidRPr="007E3FEB">
        <w:rPr>
          <w:rFonts w:cs="Arial"/>
        </w:rPr>
        <w:tab/>
        <w:t>Refuse Systems</w:t>
      </w:r>
    </w:p>
    <w:p w14:paraId="0E388057" w14:textId="77777777" w:rsidR="00CE0641" w:rsidRPr="007E3FEB" w:rsidRDefault="00CE0641" w:rsidP="00CE0641">
      <w:pPr>
        <w:pStyle w:val="texthang"/>
        <w:rPr>
          <w:rFonts w:cs="Arial"/>
        </w:rPr>
      </w:pPr>
      <w:r w:rsidRPr="007E3FEB">
        <w:rPr>
          <w:rFonts w:cs="Arial"/>
        </w:rPr>
        <w:tab/>
      </w:r>
      <w:r w:rsidRPr="007E3FEB">
        <w:rPr>
          <w:rFonts w:cs="Arial"/>
        </w:rPr>
        <w:tab/>
        <w:t>7216</w:t>
      </w:r>
      <w:r w:rsidRPr="007E3FEB">
        <w:rPr>
          <w:rFonts w:cs="Arial"/>
        </w:rPr>
        <w:tab/>
      </w:r>
      <w:r w:rsidRPr="007E3FEB">
        <w:rPr>
          <w:rFonts w:cs="Arial"/>
        </w:rPr>
        <w:tab/>
      </w:r>
      <w:proofErr w:type="spellStart"/>
      <w:r w:rsidRPr="007E3FEB">
        <w:rPr>
          <w:rFonts w:cs="Arial"/>
        </w:rPr>
        <w:t>Drycleaning</w:t>
      </w:r>
      <w:proofErr w:type="spellEnd"/>
      <w:r w:rsidRPr="007E3FEB">
        <w:rPr>
          <w:rFonts w:cs="Arial"/>
        </w:rPr>
        <w:t xml:space="preserve"> (except rug cleaning)</w:t>
      </w:r>
    </w:p>
    <w:p w14:paraId="28A03A63" w14:textId="77777777" w:rsidR="00CE0641" w:rsidRPr="007E3FEB" w:rsidRDefault="00CE0641" w:rsidP="00CE0641">
      <w:pPr>
        <w:pStyle w:val="texthang"/>
        <w:rPr>
          <w:rFonts w:cs="Arial"/>
        </w:rPr>
      </w:pPr>
      <w:r w:rsidRPr="007E3FEB">
        <w:rPr>
          <w:rFonts w:cs="Arial"/>
        </w:rPr>
        <w:tab/>
      </w:r>
      <w:r w:rsidRPr="007E3FEB">
        <w:rPr>
          <w:rFonts w:cs="Arial"/>
        </w:rPr>
        <w:tab/>
        <w:t>7217</w:t>
      </w:r>
      <w:r w:rsidRPr="007E3FEB">
        <w:rPr>
          <w:rFonts w:cs="Arial"/>
        </w:rPr>
        <w:tab/>
      </w:r>
      <w:r w:rsidRPr="007E3FEB">
        <w:rPr>
          <w:rFonts w:cs="Arial"/>
        </w:rPr>
        <w:tab/>
        <w:t>Carpet and Upholstery Cleaning</w:t>
      </w:r>
    </w:p>
    <w:p w14:paraId="25ECA4F5" w14:textId="77777777" w:rsidR="00CE0641" w:rsidRPr="007E3FEB" w:rsidRDefault="00CE0641" w:rsidP="00CE0641">
      <w:pPr>
        <w:pStyle w:val="texthang"/>
        <w:rPr>
          <w:rFonts w:cs="Arial"/>
        </w:rPr>
      </w:pPr>
      <w:r w:rsidRPr="007E3FEB">
        <w:rPr>
          <w:rFonts w:cs="Arial"/>
        </w:rPr>
        <w:tab/>
      </w:r>
      <w:r w:rsidRPr="007E3FEB">
        <w:rPr>
          <w:rFonts w:cs="Arial"/>
        </w:rPr>
        <w:tab/>
        <w:t xml:space="preserve">7218 </w:t>
      </w:r>
      <w:r w:rsidRPr="007E3FEB">
        <w:rPr>
          <w:rFonts w:cs="Arial"/>
        </w:rPr>
        <w:tab/>
      </w:r>
      <w:r w:rsidRPr="007E3FEB">
        <w:rPr>
          <w:rFonts w:cs="Arial"/>
        </w:rPr>
        <w:tab/>
        <w:t>Industrial Laundries</w:t>
      </w:r>
    </w:p>
    <w:p w14:paraId="02811F4D" w14:textId="77777777" w:rsidR="00CE0641" w:rsidRPr="007E3FEB" w:rsidRDefault="00CE0641" w:rsidP="00CE0641">
      <w:pPr>
        <w:pStyle w:val="texthang"/>
        <w:rPr>
          <w:rFonts w:cs="Arial"/>
        </w:rPr>
      </w:pPr>
      <w:r w:rsidRPr="007E3FEB">
        <w:rPr>
          <w:rFonts w:cs="Arial"/>
        </w:rPr>
        <w:tab/>
      </w:r>
      <w:r w:rsidRPr="007E3FEB">
        <w:rPr>
          <w:rFonts w:cs="Arial"/>
        </w:rPr>
        <w:tab/>
        <w:t>7384</w:t>
      </w:r>
      <w:r w:rsidRPr="007E3FEB">
        <w:rPr>
          <w:rFonts w:cs="Arial"/>
        </w:rPr>
        <w:tab/>
      </w:r>
      <w:r w:rsidRPr="007E3FEB">
        <w:rPr>
          <w:rFonts w:cs="Arial"/>
        </w:rPr>
        <w:tab/>
        <w:t>Photofinishing Laboratories</w:t>
      </w:r>
    </w:p>
    <w:p w14:paraId="2E9A8DB6" w14:textId="77777777" w:rsidR="00CE0641" w:rsidRPr="007E3FEB" w:rsidRDefault="00CE0641" w:rsidP="00CE0641">
      <w:pPr>
        <w:pStyle w:val="texthang"/>
        <w:rPr>
          <w:rFonts w:cs="Arial"/>
        </w:rPr>
      </w:pPr>
      <w:r w:rsidRPr="007E3FEB">
        <w:rPr>
          <w:rFonts w:cs="Arial"/>
        </w:rPr>
        <w:tab/>
      </w:r>
      <w:r w:rsidRPr="007E3FEB">
        <w:rPr>
          <w:rFonts w:cs="Arial"/>
        </w:rPr>
        <w:tab/>
        <w:t xml:space="preserve">7532 - 7539 </w:t>
      </w:r>
      <w:r w:rsidRPr="007E3FEB">
        <w:rPr>
          <w:rFonts w:cs="Arial"/>
        </w:rPr>
        <w:tab/>
        <w:t>Automotive Repair Shops and Paint Shops</w:t>
      </w:r>
    </w:p>
    <w:p w14:paraId="7A3B568F" w14:textId="77777777" w:rsidR="00CE0641" w:rsidRPr="007E3FEB" w:rsidRDefault="00CE0641" w:rsidP="00CE0641">
      <w:pPr>
        <w:pStyle w:val="texthang"/>
        <w:rPr>
          <w:rFonts w:cs="Arial"/>
        </w:rPr>
      </w:pPr>
      <w:r w:rsidRPr="007E3FEB">
        <w:rPr>
          <w:rFonts w:cs="Arial"/>
        </w:rPr>
        <w:tab/>
      </w:r>
      <w:r w:rsidRPr="007E3FEB">
        <w:rPr>
          <w:rFonts w:cs="Arial"/>
        </w:rPr>
        <w:tab/>
        <w:t xml:space="preserve">7549 </w:t>
      </w:r>
      <w:r w:rsidRPr="007E3FEB">
        <w:rPr>
          <w:rFonts w:cs="Arial"/>
        </w:rPr>
        <w:tab/>
      </w:r>
      <w:r w:rsidRPr="007E3FEB">
        <w:rPr>
          <w:rFonts w:cs="Arial"/>
        </w:rPr>
        <w:tab/>
        <w:t>Automotive Services</w:t>
      </w:r>
    </w:p>
    <w:p w14:paraId="51749BD1" w14:textId="77777777" w:rsidR="00CE0641" w:rsidRPr="007E3FEB" w:rsidRDefault="00CE0641" w:rsidP="00CE0641">
      <w:pPr>
        <w:pStyle w:val="texthang"/>
        <w:rPr>
          <w:rFonts w:cs="Arial"/>
        </w:rPr>
      </w:pPr>
      <w:r w:rsidRPr="007E3FEB">
        <w:rPr>
          <w:rFonts w:cs="Arial"/>
        </w:rPr>
        <w:tab/>
      </w:r>
      <w:r w:rsidRPr="007E3FEB">
        <w:rPr>
          <w:rFonts w:cs="Arial"/>
        </w:rPr>
        <w:tab/>
        <w:t xml:space="preserve">7819 </w:t>
      </w:r>
      <w:r w:rsidRPr="007E3FEB">
        <w:rPr>
          <w:rFonts w:cs="Arial"/>
        </w:rPr>
        <w:tab/>
      </w:r>
      <w:r w:rsidRPr="007E3FEB">
        <w:rPr>
          <w:rFonts w:cs="Arial"/>
        </w:rPr>
        <w:tab/>
        <w:t>Motion Picture Developing/Printing/Film Processing</w:t>
      </w:r>
    </w:p>
    <w:p w14:paraId="018A821D" w14:textId="77777777" w:rsidR="00CE0641" w:rsidRPr="007E3FEB" w:rsidRDefault="00CE0641" w:rsidP="00CE0641">
      <w:pPr>
        <w:pStyle w:val="texthang"/>
        <w:rPr>
          <w:rFonts w:cs="Arial"/>
        </w:rPr>
      </w:pPr>
      <w:r w:rsidRPr="007E3FEB">
        <w:rPr>
          <w:rFonts w:cs="Arial"/>
        </w:rPr>
        <w:tab/>
      </w:r>
      <w:r w:rsidRPr="007E3FEB">
        <w:rPr>
          <w:rFonts w:cs="Arial"/>
        </w:rPr>
        <w:tab/>
        <w:t xml:space="preserve">8062 - 8069 </w:t>
      </w:r>
      <w:r w:rsidRPr="007E3FEB">
        <w:rPr>
          <w:rFonts w:cs="Arial"/>
        </w:rPr>
        <w:tab/>
        <w:t>Hospitals</w:t>
      </w:r>
    </w:p>
    <w:p w14:paraId="39AE3634" w14:textId="77777777" w:rsidR="00CE0641" w:rsidRPr="007E3FEB" w:rsidRDefault="00CE0641" w:rsidP="00CE0641">
      <w:pPr>
        <w:pStyle w:val="texthang"/>
        <w:rPr>
          <w:rFonts w:cs="Arial"/>
        </w:rPr>
      </w:pPr>
      <w:r w:rsidRPr="007E3FEB">
        <w:rPr>
          <w:rFonts w:cs="Arial"/>
        </w:rPr>
        <w:tab/>
      </w:r>
      <w:r w:rsidRPr="007E3FEB">
        <w:rPr>
          <w:rFonts w:cs="Arial"/>
        </w:rPr>
        <w:tab/>
        <w:t xml:space="preserve">8071 </w:t>
      </w:r>
      <w:r w:rsidRPr="007E3FEB">
        <w:rPr>
          <w:rFonts w:cs="Arial"/>
        </w:rPr>
        <w:tab/>
      </w:r>
      <w:r w:rsidRPr="007E3FEB">
        <w:rPr>
          <w:rFonts w:cs="Arial"/>
        </w:rPr>
        <w:tab/>
        <w:t>Medical Laboratories</w:t>
      </w:r>
    </w:p>
    <w:p w14:paraId="6B622E0C" w14:textId="77777777" w:rsidR="00CE0641" w:rsidRPr="007E3FEB" w:rsidRDefault="00CE0641" w:rsidP="00CE0641">
      <w:pPr>
        <w:pStyle w:val="texthang"/>
        <w:rPr>
          <w:rFonts w:cs="Arial"/>
        </w:rPr>
      </w:pPr>
      <w:r w:rsidRPr="007E3FEB">
        <w:rPr>
          <w:rFonts w:cs="Arial"/>
        </w:rPr>
        <w:tab/>
      </w:r>
      <w:r w:rsidRPr="007E3FEB">
        <w:rPr>
          <w:rFonts w:cs="Arial"/>
        </w:rPr>
        <w:tab/>
        <w:t xml:space="preserve">8072 </w:t>
      </w:r>
      <w:r w:rsidRPr="007E3FEB">
        <w:rPr>
          <w:rFonts w:cs="Arial"/>
        </w:rPr>
        <w:tab/>
      </w:r>
      <w:r w:rsidRPr="007E3FEB">
        <w:rPr>
          <w:rFonts w:cs="Arial"/>
        </w:rPr>
        <w:tab/>
        <w:t>Dental Laboratories</w:t>
      </w:r>
    </w:p>
    <w:p w14:paraId="308D80C4" w14:textId="77777777" w:rsidR="00CE0641" w:rsidRPr="007E3FEB" w:rsidRDefault="00CE0641" w:rsidP="00CE0641">
      <w:pPr>
        <w:pStyle w:val="texthang"/>
        <w:rPr>
          <w:rFonts w:cs="Arial"/>
        </w:rPr>
      </w:pPr>
      <w:r w:rsidRPr="007E3FEB">
        <w:rPr>
          <w:rFonts w:cs="Arial"/>
        </w:rPr>
        <w:tab/>
      </w:r>
      <w:r w:rsidRPr="007E3FEB">
        <w:rPr>
          <w:rFonts w:cs="Arial"/>
        </w:rPr>
        <w:tab/>
        <w:t xml:space="preserve">8731 </w:t>
      </w:r>
      <w:r w:rsidRPr="007E3FEB">
        <w:rPr>
          <w:rFonts w:cs="Arial"/>
        </w:rPr>
        <w:tab/>
      </w:r>
      <w:r w:rsidRPr="007E3FEB">
        <w:rPr>
          <w:rFonts w:cs="Arial"/>
        </w:rPr>
        <w:tab/>
        <w:t>Commercial Physical and Biological Research</w:t>
      </w:r>
    </w:p>
    <w:p w14:paraId="3F91A32A" w14:textId="77777777" w:rsidR="00CE0641" w:rsidRPr="007E3FEB" w:rsidRDefault="00CE0641" w:rsidP="00CE0641">
      <w:pPr>
        <w:pStyle w:val="texthang"/>
        <w:rPr>
          <w:rFonts w:cs="Arial"/>
        </w:rPr>
      </w:pPr>
    </w:p>
    <w:p w14:paraId="512D526E" w14:textId="77777777" w:rsidR="00CE0641" w:rsidRPr="007E3FEB" w:rsidRDefault="00CE0641" w:rsidP="00CE0641">
      <w:pPr>
        <w:pStyle w:val="texthang"/>
        <w:rPr>
          <w:rFonts w:cs="Arial"/>
        </w:rPr>
      </w:pPr>
      <w:r w:rsidRPr="007E3FEB">
        <w:rPr>
          <w:rFonts w:cs="Arial"/>
        </w:rPr>
        <w:tab/>
        <w:t xml:space="preserve">Any facility </w:t>
      </w:r>
      <w:r w:rsidR="00224891" w:rsidRPr="007E3FEB">
        <w:rPr>
          <w:rFonts w:cs="Arial"/>
        </w:rPr>
        <w:t xml:space="preserve">without remediation discharges </w:t>
      </w:r>
      <w:r w:rsidRPr="007E3FEB">
        <w:rPr>
          <w:rFonts w:cs="Arial"/>
        </w:rPr>
        <w:t xml:space="preserve">outside of </w:t>
      </w:r>
      <w:r w:rsidR="00224891" w:rsidRPr="007E3FEB">
        <w:rPr>
          <w:rFonts w:cs="Arial"/>
        </w:rPr>
        <w:t>the SIC codes</w:t>
      </w:r>
      <w:r w:rsidRPr="007E3FEB">
        <w:rPr>
          <w:rFonts w:cs="Arial"/>
        </w:rPr>
        <w:t xml:space="preserve"> listed above </w:t>
      </w:r>
      <w:r w:rsidR="00224891" w:rsidRPr="007E3FEB">
        <w:rPr>
          <w:rFonts w:cs="Arial"/>
        </w:rPr>
        <w:t xml:space="preserve">must </w:t>
      </w:r>
      <w:r w:rsidRPr="007E3FEB">
        <w:rPr>
          <w:rFonts w:cs="Arial"/>
        </w:rPr>
        <w:t xml:space="preserve">apply for </w:t>
      </w:r>
      <w:r w:rsidR="00224891" w:rsidRPr="007E3FEB">
        <w:rPr>
          <w:rFonts w:cs="Arial"/>
        </w:rPr>
        <w:t xml:space="preserve">other groundwater discharge permits.  Please consult regulations 310 CMR 4.00 and 314 CMR 5.00 to determine whether another category may apply to you.  </w:t>
      </w:r>
    </w:p>
    <w:p w14:paraId="52C02D70" w14:textId="77777777" w:rsidR="00CE0641" w:rsidRPr="007E3FEB" w:rsidRDefault="00CE0641" w:rsidP="00CE0641">
      <w:pPr>
        <w:pStyle w:val="texthang"/>
        <w:rPr>
          <w:rFonts w:cs="Arial"/>
        </w:rPr>
      </w:pPr>
    </w:p>
    <w:p w14:paraId="319BF59C" w14:textId="77777777" w:rsidR="00CE0641" w:rsidRPr="007E3FEB" w:rsidRDefault="00CE0641" w:rsidP="00CE0641">
      <w:pPr>
        <w:pStyle w:val="texthang"/>
        <w:rPr>
          <w:rFonts w:cs="Arial"/>
        </w:rPr>
      </w:pPr>
      <w:r w:rsidRPr="007E3FEB">
        <w:rPr>
          <w:rFonts w:cs="Arial"/>
        </w:rPr>
        <w:tab/>
        <w:t>b.</w:t>
      </w:r>
      <w:r w:rsidRPr="007E3FEB">
        <w:rPr>
          <w:rFonts w:cs="Arial"/>
        </w:rPr>
        <w:tab/>
        <w:t>Options:</w:t>
      </w:r>
    </w:p>
    <w:p w14:paraId="472A25EE" w14:textId="77777777" w:rsidR="00CE0641" w:rsidRPr="007E3FEB" w:rsidRDefault="00CE0641" w:rsidP="00CE0641">
      <w:pPr>
        <w:pStyle w:val="texthang"/>
        <w:rPr>
          <w:rFonts w:cs="Arial"/>
        </w:rPr>
      </w:pPr>
    </w:p>
    <w:p w14:paraId="36FE0782" w14:textId="77777777" w:rsidR="00CE0641" w:rsidRPr="007E3FEB" w:rsidRDefault="00CE0641" w:rsidP="00CE0641">
      <w:pPr>
        <w:pStyle w:val="texthang"/>
        <w:ind w:left="720"/>
        <w:rPr>
          <w:rFonts w:cs="Arial"/>
        </w:rPr>
      </w:pPr>
      <w:r w:rsidRPr="007E3FEB">
        <w:rPr>
          <w:rFonts w:cs="Arial"/>
        </w:rPr>
        <w:tab/>
        <w:t>Facilities classified above with remediation discharges in accordance with MGL Chapter 21E, are no longer required to obtain an Industrial Wastewater Permit. Applicants may comply under the Massachusetts Contingency Plan, 310 CMR 40.0000.</w:t>
      </w:r>
    </w:p>
    <w:p w14:paraId="4A72DD38" w14:textId="77777777" w:rsidR="00CE0641" w:rsidRPr="007E3FEB" w:rsidRDefault="00CE0641" w:rsidP="00CE0641">
      <w:pPr>
        <w:pStyle w:val="texthang"/>
        <w:rPr>
          <w:rFonts w:cs="Arial"/>
        </w:rPr>
      </w:pPr>
    </w:p>
    <w:p w14:paraId="339D82C3" w14:textId="77777777" w:rsidR="00CE0641" w:rsidRPr="007E3FEB" w:rsidRDefault="00CE0641" w:rsidP="00CE0641">
      <w:pPr>
        <w:pStyle w:val="texthang"/>
        <w:ind w:left="0" w:firstLine="0"/>
        <w:rPr>
          <w:rFonts w:cs="Arial"/>
          <w:b/>
        </w:rPr>
      </w:pPr>
      <w:r w:rsidRPr="007E3FEB">
        <w:rPr>
          <w:rFonts w:cs="Arial"/>
          <w:b/>
        </w:rPr>
        <w:lastRenderedPageBreak/>
        <w:t>3.</w:t>
      </w:r>
      <w:r w:rsidRPr="007E3FEB">
        <w:rPr>
          <w:rFonts w:cs="Arial"/>
          <w:b/>
        </w:rPr>
        <w:tab/>
        <w:t>What other requirements should be considered when applying for these permits?</w:t>
      </w:r>
    </w:p>
    <w:p w14:paraId="3CAE4F60" w14:textId="77777777" w:rsidR="00CE0641" w:rsidRPr="007E3FEB" w:rsidRDefault="00CE0641" w:rsidP="00CE0641">
      <w:pPr>
        <w:pStyle w:val="texthang"/>
        <w:rPr>
          <w:rFonts w:cs="Arial"/>
        </w:rPr>
      </w:pPr>
    </w:p>
    <w:p w14:paraId="0627FC3B" w14:textId="77777777" w:rsidR="009E1296" w:rsidRPr="007E3FEB" w:rsidRDefault="00F43F77" w:rsidP="00F43F77">
      <w:pPr>
        <w:pStyle w:val="texthang"/>
        <w:ind w:left="720"/>
        <w:rPr>
          <w:rFonts w:cs="Arial"/>
          <w:b/>
        </w:rPr>
      </w:pPr>
      <w:r w:rsidRPr="007E3FEB">
        <w:rPr>
          <w:rFonts w:cs="Arial"/>
        </w:rPr>
        <w:t>a.</w:t>
      </w:r>
      <w:r w:rsidRPr="007E3FEB">
        <w:rPr>
          <w:rFonts w:cs="Arial"/>
        </w:rPr>
        <w:tab/>
      </w:r>
      <w:r w:rsidR="009E1296" w:rsidRPr="007E3FEB">
        <w:rPr>
          <w:rFonts w:cs="Arial"/>
          <w:b/>
        </w:rPr>
        <w:t>What prerequisites should be considered before applying for these permits?</w:t>
      </w:r>
    </w:p>
    <w:p w14:paraId="47041B8E" w14:textId="77777777" w:rsidR="00F43F77" w:rsidRPr="007E3FEB" w:rsidRDefault="00F43F77" w:rsidP="000D32DF">
      <w:pPr>
        <w:pStyle w:val="texthang"/>
        <w:numPr>
          <w:ilvl w:val="0"/>
          <w:numId w:val="6"/>
        </w:numPr>
        <w:rPr>
          <w:rFonts w:cs="Arial"/>
        </w:rPr>
      </w:pPr>
      <w:r w:rsidRPr="007E3FEB">
        <w:rPr>
          <w:rFonts w:cs="Arial"/>
        </w:rPr>
        <w:t xml:space="preserve">Permits of this type may require MEPA review. Please carefully examine 301 CMR 11.00, the MEPA Regulations, to determine if your project exceeds the MEPA review thresholds, or for more information contact the MEPA Unit of the Executive Office of Environmental Affairs (100 Cambridge Street, Boston, MA 02202; 617-727-5830). </w:t>
      </w:r>
      <w:r w:rsidRPr="007E3FEB">
        <w:rPr>
          <w:rFonts w:cs="Arial"/>
          <w:b/>
        </w:rPr>
        <w:t>MassDEP cannot complete technical review of the permit application until the MEPA process has been concluded</w:t>
      </w:r>
      <w:r w:rsidRPr="007E3FEB">
        <w:rPr>
          <w:rFonts w:cs="Arial"/>
        </w:rPr>
        <w:t>. Copies of MEPA filings (with reference to any applicable Transmittal numbers) should be sent to the appropriate program offices in Boston and the MEPA Coordinator in the appropriate Regional Office.</w:t>
      </w:r>
    </w:p>
    <w:p w14:paraId="03A1F24D" w14:textId="77777777" w:rsidR="009E1296" w:rsidRPr="007E3FEB" w:rsidRDefault="009E1296" w:rsidP="009E1296">
      <w:pPr>
        <w:pStyle w:val="texthang"/>
        <w:ind w:left="720" w:firstLine="0"/>
        <w:rPr>
          <w:rFonts w:cs="Arial"/>
        </w:rPr>
      </w:pPr>
    </w:p>
    <w:p w14:paraId="76D93409" w14:textId="77777777" w:rsidR="00CE0641" w:rsidRPr="007E3FEB" w:rsidRDefault="00CE0641" w:rsidP="000D32DF">
      <w:pPr>
        <w:pStyle w:val="texthang"/>
        <w:numPr>
          <w:ilvl w:val="0"/>
          <w:numId w:val="6"/>
        </w:numPr>
        <w:rPr>
          <w:rFonts w:cs="Arial"/>
        </w:rPr>
      </w:pPr>
      <w:proofErr w:type="gramStart"/>
      <w:r w:rsidRPr="007E3FEB">
        <w:rPr>
          <w:rFonts w:cs="Arial"/>
        </w:rPr>
        <w:t xml:space="preserve">Engineering </w:t>
      </w:r>
      <w:r w:rsidR="009E1296" w:rsidRPr="007E3FEB">
        <w:rPr>
          <w:rFonts w:cs="Arial"/>
        </w:rPr>
        <w:t>report</w:t>
      </w:r>
      <w:r w:rsidR="00DC2B74" w:rsidRPr="007E3FEB">
        <w:rPr>
          <w:rFonts w:cs="Arial"/>
        </w:rPr>
        <w:t>,</w:t>
      </w:r>
      <w:proofErr w:type="gramEnd"/>
      <w:r w:rsidR="00DC2B74" w:rsidRPr="007E3FEB">
        <w:rPr>
          <w:rFonts w:cs="Arial"/>
        </w:rPr>
        <w:t xml:space="preserve"> plans and specifications</w:t>
      </w:r>
      <w:r w:rsidRPr="007E3FEB">
        <w:rPr>
          <w:rFonts w:cs="Arial"/>
        </w:rPr>
        <w:t xml:space="preserve"> must be submitted for: BRP WP 86, BRP WP 87, BRP WP 88</w:t>
      </w:r>
      <w:r w:rsidR="00DC2B74" w:rsidRPr="007E3FEB">
        <w:rPr>
          <w:rFonts w:cs="Arial"/>
        </w:rPr>
        <w:t xml:space="preserve"> and</w:t>
      </w:r>
      <w:r w:rsidRPr="007E3FEB">
        <w:rPr>
          <w:rFonts w:cs="Arial"/>
        </w:rPr>
        <w:t xml:space="preserve"> BRP WP 90</w:t>
      </w:r>
      <w:r w:rsidR="00DC2B74" w:rsidRPr="007E3FEB">
        <w:rPr>
          <w:rFonts w:cs="Arial"/>
        </w:rPr>
        <w:t>.</w:t>
      </w:r>
      <w:r w:rsidRPr="007E3FEB">
        <w:rPr>
          <w:rFonts w:cs="Arial"/>
        </w:rPr>
        <w:t xml:space="preserve"> </w:t>
      </w:r>
    </w:p>
    <w:p w14:paraId="05AE22BA" w14:textId="77777777" w:rsidR="00CE0641" w:rsidRPr="007E3FEB" w:rsidRDefault="00CE0641" w:rsidP="00CE0641">
      <w:pPr>
        <w:pStyle w:val="texthang"/>
        <w:rPr>
          <w:rFonts w:cs="Arial"/>
        </w:rPr>
      </w:pPr>
    </w:p>
    <w:p w14:paraId="0476EAF4" w14:textId="77777777" w:rsidR="009E1296" w:rsidRPr="007E3FEB" w:rsidRDefault="009E1296" w:rsidP="009E1296">
      <w:pPr>
        <w:pStyle w:val="texthang"/>
        <w:ind w:firstLine="0"/>
        <w:rPr>
          <w:rFonts w:cs="Arial"/>
          <w:b/>
        </w:rPr>
      </w:pPr>
      <w:r w:rsidRPr="007E3FEB">
        <w:rPr>
          <w:rFonts w:cs="Arial"/>
        </w:rPr>
        <w:t>b.</w:t>
      </w:r>
      <w:r w:rsidRPr="007E3FEB">
        <w:rPr>
          <w:rFonts w:cs="Arial"/>
        </w:rPr>
        <w:tab/>
      </w:r>
      <w:r w:rsidRPr="007E3FEB">
        <w:rPr>
          <w:rFonts w:cs="Arial"/>
          <w:b/>
        </w:rPr>
        <w:t>What concurrent applications are related to these permits?</w:t>
      </w:r>
    </w:p>
    <w:p w14:paraId="61203AA7" w14:textId="77777777" w:rsidR="009E1296" w:rsidRPr="007E3FEB" w:rsidRDefault="009E1296" w:rsidP="009E1296">
      <w:pPr>
        <w:pStyle w:val="texthang"/>
        <w:ind w:firstLine="0"/>
        <w:rPr>
          <w:rFonts w:cs="Arial"/>
          <w:b/>
        </w:rPr>
      </w:pPr>
    </w:p>
    <w:p w14:paraId="2C76F25C" w14:textId="77777777" w:rsidR="009E1296" w:rsidRPr="007E3FEB" w:rsidRDefault="00CE0641" w:rsidP="000D32DF">
      <w:pPr>
        <w:pStyle w:val="texthang"/>
        <w:numPr>
          <w:ilvl w:val="0"/>
          <w:numId w:val="5"/>
        </w:numPr>
        <w:rPr>
          <w:rFonts w:cs="Arial"/>
        </w:rPr>
      </w:pPr>
      <w:r w:rsidRPr="007E3FEB">
        <w:rPr>
          <w:rFonts w:cs="Arial"/>
        </w:rPr>
        <w:t xml:space="preserve">Local Board of Health regulations may apply. </w:t>
      </w:r>
    </w:p>
    <w:p w14:paraId="6A3C7728" w14:textId="77777777" w:rsidR="00CE0641" w:rsidRPr="007E3FEB" w:rsidRDefault="00CE0641" w:rsidP="000D32DF">
      <w:pPr>
        <w:pStyle w:val="texthang"/>
        <w:numPr>
          <w:ilvl w:val="0"/>
          <w:numId w:val="5"/>
        </w:numPr>
        <w:rPr>
          <w:rFonts w:cs="Arial"/>
        </w:rPr>
      </w:pPr>
      <w:r w:rsidRPr="007E3FEB">
        <w:rPr>
          <w:rFonts w:cs="Arial"/>
        </w:rPr>
        <w:t>Application for operator certification/facility rating in accordance with 257 CMR 2.00 may be required.</w:t>
      </w:r>
    </w:p>
    <w:p w14:paraId="2CB41B2A" w14:textId="77777777" w:rsidR="00CE0641" w:rsidRPr="007E3FEB" w:rsidRDefault="00CE0641" w:rsidP="00CE0641">
      <w:pPr>
        <w:pStyle w:val="texthang"/>
        <w:ind w:firstLine="0"/>
        <w:rPr>
          <w:rFonts w:cs="Arial"/>
        </w:rPr>
      </w:pPr>
    </w:p>
    <w:p w14:paraId="1482E7BD" w14:textId="77777777" w:rsidR="00CE0641" w:rsidRPr="007E3FEB" w:rsidRDefault="00921F73" w:rsidP="00CE0641">
      <w:pPr>
        <w:pStyle w:val="texthang"/>
        <w:rPr>
          <w:rFonts w:cs="Arial"/>
        </w:rPr>
      </w:pPr>
      <w:r w:rsidRPr="007E3FEB">
        <w:rPr>
          <w:rFonts w:cs="Arial"/>
          <w:b/>
        </w:rPr>
        <w:tab/>
      </w:r>
      <w:r w:rsidR="00CE0641" w:rsidRPr="007E3FEB">
        <w:rPr>
          <w:rFonts w:cs="Arial"/>
          <w:b/>
        </w:rPr>
        <w:t>Note:</w:t>
      </w:r>
      <w:r w:rsidR="00CE0641" w:rsidRPr="007E3FEB">
        <w:rPr>
          <w:rFonts w:cs="Arial"/>
        </w:rPr>
        <w:t xml:space="preserve"> These additional requirements are intended to serve as a guide to the applicant. It does not necessarily include all additional requirements.</w:t>
      </w:r>
    </w:p>
    <w:p w14:paraId="7D00EA17" w14:textId="77777777" w:rsidR="00CE0641" w:rsidRPr="007E3FEB" w:rsidRDefault="00CE0641" w:rsidP="00CE0641">
      <w:pPr>
        <w:pStyle w:val="texthang"/>
        <w:rPr>
          <w:rFonts w:cs="Arial"/>
        </w:rPr>
      </w:pPr>
    </w:p>
    <w:p w14:paraId="2721698C" w14:textId="77777777" w:rsidR="00FB59A7" w:rsidRPr="007E3FEB" w:rsidRDefault="00FB59A7" w:rsidP="000D32DF">
      <w:pPr>
        <w:pStyle w:val="texthang"/>
        <w:numPr>
          <w:ilvl w:val="0"/>
          <w:numId w:val="7"/>
        </w:numPr>
        <w:tabs>
          <w:tab w:val="clear" w:pos="720"/>
          <w:tab w:val="num" w:pos="0"/>
        </w:tabs>
        <w:ind w:hanging="720"/>
        <w:rPr>
          <w:rFonts w:eastAsia="Times New Roman" w:cs="Arial"/>
          <w:b/>
        </w:rPr>
      </w:pPr>
      <w:r w:rsidRPr="007E3FEB">
        <w:rPr>
          <w:rFonts w:eastAsia="Times New Roman" w:cs="Arial"/>
          <w:b/>
        </w:rPr>
        <w:t>Where should the application be sent?</w:t>
      </w:r>
    </w:p>
    <w:p w14:paraId="47DAD6A2" w14:textId="77777777" w:rsidR="00FB59A7" w:rsidRPr="007E3FEB" w:rsidRDefault="00FB59A7" w:rsidP="00FB59A7">
      <w:pPr>
        <w:pStyle w:val="texthang"/>
        <w:ind w:left="0" w:firstLine="0"/>
        <w:rPr>
          <w:rFonts w:eastAsia="Times New Roman" w:cs="Arial"/>
          <w:b/>
        </w:rPr>
      </w:pPr>
      <w:r w:rsidRPr="007E3FEB">
        <w:rPr>
          <w:rFonts w:eastAsia="Times New Roman" w:cs="Arial"/>
          <w:b/>
        </w:rPr>
        <w:tab/>
      </w:r>
    </w:p>
    <w:p w14:paraId="3BF84DEE" w14:textId="5B99960D" w:rsidR="000B328F" w:rsidRPr="007E3FEB" w:rsidRDefault="000B328F" w:rsidP="000B328F">
      <w:pPr>
        <w:pStyle w:val="paragraph"/>
        <w:spacing w:before="0" w:beforeAutospacing="0" w:after="0" w:afterAutospacing="0"/>
        <w:ind w:left="360"/>
        <w:textAlignment w:val="baseline"/>
        <w:rPr>
          <w:rFonts w:ascii="Arial" w:hAnsi="Arial" w:cs="Arial"/>
          <w:sz w:val="20"/>
          <w:szCs w:val="20"/>
        </w:rPr>
      </w:pPr>
      <w:r w:rsidRPr="007E3FEB">
        <w:rPr>
          <w:rFonts w:ascii="Arial" w:hAnsi="Arial" w:cs="Arial"/>
          <w:bCs/>
          <w:sz w:val="20"/>
          <w:szCs w:val="20"/>
        </w:rPr>
        <w:t>The application must be submitted through</w:t>
      </w:r>
      <w:r w:rsidRPr="007E3FEB">
        <w:rPr>
          <w:rFonts w:ascii="Arial" w:hAnsi="Arial" w:cs="Arial"/>
          <w:b/>
          <w:sz w:val="20"/>
          <w:szCs w:val="20"/>
        </w:rPr>
        <w:t xml:space="preserve"> </w:t>
      </w:r>
      <w:proofErr w:type="spellStart"/>
      <w:r w:rsidRPr="007E3FEB">
        <w:rPr>
          <w:rStyle w:val="spellingerror"/>
          <w:rFonts w:ascii="Arial" w:hAnsi="Arial" w:cs="Arial"/>
          <w:sz w:val="20"/>
          <w:szCs w:val="20"/>
        </w:rPr>
        <w:t>ePLACE</w:t>
      </w:r>
      <w:proofErr w:type="spellEnd"/>
      <w:r w:rsidRPr="007E3FEB">
        <w:rPr>
          <w:rStyle w:val="normaltextrun"/>
          <w:rFonts w:ascii="Arial" w:hAnsi="Arial" w:cs="Arial"/>
          <w:sz w:val="20"/>
          <w:szCs w:val="20"/>
        </w:rPr>
        <w:t>, located here: </w:t>
      </w:r>
      <w:hyperlink r:id="rId16" w:tgtFrame="_blank" w:history="1">
        <w:r w:rsidRPr="007E3FEB">
          <w:rPr>
            <w:rStyle w:val="normaltextrun"/>
            <w:rFonts w:ascii="Arial" w:hAnsi="Arial" w:cs="Arial"/>
            <w:color w:val="0000FF"/>
            <w:sz w:val="20"/>
            <w:szCs w:val="20"/>
            <w:u w:val="single"/>
          </w:rPr>
          <w:t>https://eplace.eea.mass.gov/citizenaccess</w:t>
        </w:r>
      </w:hyperlink>
      <w:r w:rsidRPr="007E3FEB">
        <w:rPr>
          <w:rStyle w:val="eop"/>
          <w:rFonts w:ascii="Arial" w:hAnsi="Arial" w:cs="Arial"/>
          <w:sz w:val="20"/>
          <w:szCs w:val="20"/>
        </w:rPr>
        <w:t> </w:t>
      </w:r>
    </w:p>
    <w:p w14:paraId="3FD283BE" w14:textId="77777777" w:rsidR="000B328F" w:rsidRPr="007E3FEB" w:rsidRDefault="000B328F" w:rsidP="000B328F">
      <w:pPr>
        <w:pStyle w:val="paragraph"/>
        <w:spacing w:before="0" w:beforeAutospacing="0" w:after="0" w:afterAutospacing="0"/>
        <w:textAlignment w:val="baseline"/>
        <w:rPr>
          <w:rFonts w:ascii="Arial" w:hAnsi="Arial" w:cs="Arial"/>
          <w:b/>
          <w:bCs/>
          <w:sz w:val="20"/>
          <w:szCs w:val="20"/>
        </w:rPr>
      </w:pPr>
      <w:r w:rsidRPr="007E3FEB">
        <w:rPr>
          <w:rStyle w:val="eop"/>
          <w:rFonts w:ascii="Arial" w:hAnsi="Arial" w:cs="Arial"/>
          <w:b/>
          <w:bCs/>
          <w:sz w:val="20"/>
          <w:szCs w:val="20"/>
        </w:rPr>
        <w:t> </w:t>
      </w:r>
    </w:p>
    <w:p w14:paraId="24A7B107" w14:textId="0CE4EC58" w:rsidR="003E1BC9" w:rsidRPr="007E3FEB" w:rsidRDefault="000B328F" w:rsidP="000B328F">
      <w:pPr>
        <w:pStyle w:val="paragraph"/>
        <w:spacing w:before="0" w:beforeAutospacing="0" w:after="0" w:afterAutospacing="0"/>
        <w:ind w:left="360" w:hanging="360"/>
        <w:textAlignment w:val="baseline"/>
        <w:rPr>
          <w:rStyle w:val="normaltextrun"/>
          <w:rFonts w:ascii="Arial" w:hAnsi="Arial" w:cs="Arial"/>
          <w:sz w:val="20"/>
          <w:szCs w:val="20"/>
        </w:rPr>
      </w:pPr>
      <w:r w:rsidRPr="007E3FEB">
        <w:rPr>
          <w:rStyle w:val="normaltextrun"/>
          <w:rFonts w:ascii="Arial" w:hAnsi="Arial" w:cs="Arial"/>
          <w:sz w:val="20"/>
          <w:szCs w:val="20"/>
        </w:rPr>
        <w:t xml:space="preserve">      Additional visual </w:t>
      </w:r>
      <w:proofErr w:type="spellStart"/>
      <w:r w:rsidRPr="007E3FEB">
        <w:rPr>
          <w:rStyle w:val="normaltextrun"/>
          <w:rFonts w:ascii="Arial" w:hAnsi="Arial" w:cs="Arial"/>
          <w:sz w:val="20"/>
          <w:szCs w:val="20"/>
        </w:rPr>
        <w:t>ePLACE</w:t>
      </w:r>
      <w:proofErr w:type="spellEnd"/>
      <w:r w:rsidRPr="007E3FEB">
        <w:rPr>
          <w:rStyle w:val="normaltextrun"/>
          <w:rFonts w:ascii="Arial" w:hAnsi="Arial" w:cs="Arial"/>
          <w:sz w:val="20"/>
          <w:szCs w:val="20"/>
        </w:rPr>
        <w:t xml:space="preserve"> step-by-step instructions to assist in submitting your compliance certification are available at: </w:t>
      </w:r>
      <w:hyperlink r:id="rId17" w:history="1">
        <w:r w:rsidR="003E1BC9" w:rsidRPr="007E3FEB">
          <w:rPr>
            <w:rStyle w:val="Hyperlink"/>
            <w:rFonts w:ascii="Arial" w:hAnsi="Arial" w:cs="Arial"/>
            <w:sz w:val="20"/>
            <w:szCs w:val="20"/>
          </w:rPr>
          <w:t>https://www.mass.gov/how-to/wp-86-87-88-89-90-industrial-wastewater-treatment-facility-permits-plan-approvals</w:t>
        </w:r>
      </w:hyperlink>
    </w:p>
    <w:p w14:paraId="23D48E91" w14:textId="77777777" w:rsidR="00C9706D" w:rsidRPr="007E3FEB" w:rsidRDefault="000B328F" w:rsidP="000B328F">
      <w:pPr>
        <w:pStyle w:val="paragraph"/>
        <w:spacing w:before="0" w:beforeAutospacing="0" w:after="0" w:afterAutospacing="0"/>
        <w:ind w:left="360" w:hanging="480"/>
        <w:textAlignment w:val="baseline"/>
        <w:rPr>
          <w:rStyle w:val="eop"/>
          <w:rFonts w:ascii="Arial" w:hAnsi="Arial" w:cs="Arial"/>
          <w:b/>
          <w:bCs/>
          <w:sz w:val="20"/>
          <w:szCs w:val="20"/>
        </w:rPr>
      </w:pPr>
      <w:r w:rsidRPr="007E3FEB">
        <w:rPr>
          <w:rStyle w:val="normaltextrun"/>
          <w:rFonts w:ascii="Arial" w:hAnsi="Arial" w:cs="Arial"/>
          <w:sz w:val="20"/>
          <w:szCs w:val="20"/>
        </w:rPr>
        <w:t>       </w:t>
      </w:r>
      <w:r w:rsidRPr="007E3FEB">
        <w:rPr>
          <w:rStyle w:val="eop"/>
          <w:rFonts w:ascii="Arial" w:hAnsi="Arial" w:cs="Arial"/>
          <w:b/>
          <w:bCs/>
          <w:sz w:val="20"/>
          <w:szCs w:val="20"/>
        </w:rPr>
        <w:t> </w:t>
      </w:r>
    </w:p>
    <w:p w14:paraId="61B559ED" w14:textId="3022F974" w:rsidR="000B328F" w:rsidRPr="007E3FEB" w:rsidRDefault="000B328F" w:rsidP="00C9706D">
      <w:pPr>
        <w:pStyle w:val="paragraph"/>
        <w:spacing w:before="0" w:beforeAutospacing="0" w:after="0" w:afterAutospacing="0"/>
        <w:ind w:left="360"/>
        <w:textAlignment w:val="baseline"/>
        <w:rPr>
          <w:rFonts w:ascii="Arial" w:hAnsi="Arial" w:cs="Arial"/>
          <w:b/>
          <w:bCs/>
          <w:sz w:val="20"/>
          <w:szCs w:val="20"/>
          <w:u w:val="single"/>
        </w:rPr>
      </w:pPr>
      <w:r w:rsidRPr="007E3FEB">
        <w:rPr>
          <w:rStyle w:val="eop"/>
          <w:rFonts w:ascii="Arial" w:hAnsi="Arial" w:cs="Arial"/>
          <w:b/>
          <w:bCs/>
          <w:sz w:val="20"/>
          <w:szCs w:val="20"/>
          <w:u w:val="single"/>
        </w:rPr>
        <w:t>If you are applying for the WP 86 or WP 87</w:t>
      </w:r>
      <w:r w:rsidR="00C9706D" w:rsidRPr="007E3FEB">
        <w:rPr>
          <w:rStyle w:val="eop"/>
          <w:rFonts w:ascii="Arial" w:hAnsi="Arial" w:cs="Arial"/>
          <w:b/>
          <w:bCs/>
          <w:sz w:val="20"/>
          <w:szCs w:val="20"/>
          <w:u w:val="single"/>
        </w:rPr>
        <w:t>:</w:t>
      </w:r>
    </w:p>
    <w:p w14:paraId="0547C78C"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sz w:val="20"/>
          <w:szCs w:val="20"/>
        </w:rPr>
      </w:pPr>
      <w:r w:rsidRPr="007E3FEB">
        <w:rPr>
          <w:rStyle w:val="normaltextrun"/>
          <w:rFonts w:ascii="Arial" w:hAnsi="Arial" w:cs="Arial"/>
          <w:sz w:val="20"/>
          <w:szCs w:val="20"/>
        </w:rPr>
        <w:t>Log into the </w:t>
      </w:r>
      <w:proofErr w:type="spellStart"/>
      <w:r w:rsidRPr="007E3FEB">
        <w:rPr>
          <w:rStyle w:val="spellingerror"/>
          <w:rFonts w:ascii="Arial" w:hAnsi="Arial" w:cs="Arial"/>
          <w:sz w:val="20"/>
          <w:szCs w:val="20"/>
        </w:rPr>
        <w:t>ePLACE</w:t>
      </w:r>
      <w:proofErr w:type="spellEnd"/>
      <w:r w:rsidRPr="007E3FEB">
        <w:rPr>
          <w:rStyle w:val="normaltextrun"/>
          <w:rFonts w:ascii="Arial" w:hAnsi="Arial" w:cs="Arial"/>
          <w:sz w:val="20"/>
          <w:szCs w:val="20"/>
        </w:rPr>
        <w:t> Portal at</w:t>
      </w:r>
      <w:r w:rsidRPr="007E3FEB">
        <w:rPr>
          <w:rStyle w:val="normaltextrun"/>
          <w:rFonts w:ascii="Arial" w:hAnsi="Arial" w:cs="Arial"/>
          <w:color w:val="000000"/>
          <w:sz w:val="20"/>
          <w:szCs w:val="20"/>
          <w:u w:val="single"/>
        </w:rPr>
        <w:t>: </w:t>
      </w:r>
      <w:r w:rsidRPr="007E3FEB">
        <w:rPr>
          <w:rStyle w:val="normaltextrun"/>
          <w:rFonts w:ascii="Arial" w:hAnsi="Arial" w:cs="Arial"/>
          <w:color w:val="0000FF"/>
          <w:sz w:val="20"/>
          <w:szCs w:val="20"/>
          <w:u w:val="single"/>
        </w:rPr>
        <w:t>https://eplace.eea.mass.gov/citizenaccess</w:t>
      </w:r>
      <w:r w:rsidRPr="007E3FEB">
        <w:rPr>
          <w:rStyle w:val="normaltextrun"/>
          <w:rFonts w:ascii="Arial" w:hAnsi="Arial" w:cs="Arial"/>
          <w:color w:val="000000"/>
          <w:sz w:val="20"/>
          <w:szCs w:val="20"/>
        </w:rPr>
        <w:t> and create an account.</w:t>
      </w:r>
      <w:r w:rsidRPr="007E3FEB">
        <w:rPr>
          <w:rStyle w:val="eop"/>
          <w:rFonts w:ascii="Arial" w:hAnsi="Arial" w:cs="Arial"/>
          <w:color w:val="000000"/>
          <w:sz w:val="20"/>
          <w:szCs w:val="20"/>
        </w:rPr>
        <w:t> </w:t>
      </w:r>
    </w:p>
    <w:p w14:paraId="2DBEEF4C"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sz w:val="20"/>
          <w:szCs w:val="20"/>
        </w:rPr>
      </w:pPr>
      <w:r w:rsidRPr="007E3FEB">
        <w:rPr>
          <w:rStyle w:val="normaltextrun"/>
          <w:rFonts w:ascii="Arial" w:hAnsi="Arial" w:cs="Arial"/>
          <w:sz w:val="20"/>
          <w:szCs w:val="20"/>
        </w:rPr>
        <w:t>Once logged in, click on the large blue button on the right, “File an Online Application”.</w:t>
      </w:r>
      <w:r w:rsidRPr="007E3FEB">
        <w:rPr>
          <w:rStyle w:val="eop"/>
          <w:rFonts w:ascii="Arial" w:hAnsi="Arial" w:cs="Arial"/>
          <w:sz w:val="20"/>
          <w:szCs w:val="20"/>
        </w:rPr>
        <w:t> </w:t>
      </w:r>
    </w:p>
    <w:p w14:paraId="10EEFB3F"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sz w:val="20"/>
          <w:szCs w:val="20"/>
        </w:rPr>
      </w:pPr>
      <w:r w:rsidRPr="007E3FEB">
        <w:rPr>
          <w:rStyle w:val="normaltextrun"/>
          <w:rFonts w:ascii="Arial" w:hAnsi="Arial" w:cs="Arial"/>
          <w:sz w:val="20"/>
          <w:szCs w:val="20"/>
        </w:rPr>
        <w:t>Read and agree to the disclaimer. Click “Continue”.</w:t>
      </w:r>
      <w:r w:rsidRPr="007E3FEB">
        <w:rPr>
          <w:rStyle w:val="eop"/>
          <w:rFonts w:ascii="Arial" w:hAnsi="Arial" w:cs="Arial"/>
          <w:sz w:val="20"/>
          <w:szCs w:val="20"/>
        </w:rPr>
        <w:t> </w:t>
      </w:r>
    </w:p>
    <w:p w14:paraId="3B29620D" w14:textId="080B3248" w:rsidR="000B328F" w:rsidRPr="007E3FEB" w:rsidRDefault="000B328F" w:rsidP="000B328F">
      <w:pPr>
        <w:pStyle w:val="paragraph"/>
        <w:numPr>
          <w:ilvl w:val="0"/>
          <w:numId w:val="8"/>
        </w:numPr>
        <w:spacing w:before="0" w:beforeAutospacing="0" w:after="0" w:afterAutospacing="0"/>
        <w:textAlignment w:val="baseline"/>
        <w:rPr>
          <w:rFonts w:ascii="Arial" w:eastAsia="Arial" w:hAnsi="Arial" w:cs="Arial"/>
          <w:b/>
          <w:sz w:val="20"/>
          <w:szCs w:val="20"/>
        </w:rPr>
      </w:pPr>
      <w:r w:rsidRPr="007E3FEB">
        <w:rPr>
          <w:rStyle w:val="normaltextrun"/>
          <w:rFonts w:ascii="Arial" w:hAnsi="Arial" w:cs="Arial"/>
          <w:sz w:val="20"/>
          <w:szCs w:val="20"/>
        </w:rPr>
        <w:t xml:space="preserve">To find this application, click on “Apply for DEP Authorization – Water Pollution Wastewater (WP)”, and check on WP </w:t>
      </w:r>
      <w:r w:rsidR="00186A8E" w:rsidRPr="007E3FEB">
        <w:rPr>
          <w:rStyle w:val="normaltextrun"/>
          <w:rFonts w:ascii="Arial" w:hAnsi="Arial" w:cs="Arial"/>
          <w:sz w:val="20"/>
          <w:szCs w:val="20"/>
        </w:rPr>
        <w:t>86</w:t>
      </w:r>
      <w:r w:rsidRPr="007E3FEB">
        <w:rPr>
          <w:rStyle w:val="normaltextrun"/>
          <w:rFonts w:ascii="Arial" w:hAnsi="Arial" w:cs="Arial"/>
          <w:sz w:val="20"/>
          <w:szCs w:val="20"/>
        </w:rPr>
        <w:t xml:space="preserve"> or WP </w:t>
      </w:r>
      <w:r w:rsidR="00186A8E" w:rsidRPr="007E3FEB">
        <w:rPr>
          <w:rStyle w:val="normaltextrun"/>
          <w:rFonts w:ascii="Arial" w:hAnsi="Arial" w:cs="Arial"/>
          <w:sz w:val="20"/>
          <w:szCs w:val="20"/>
        </w:rPr>
        <w:t>87</w:t>
      </w:r>
      <w:r w:rsidRPr="007E3FEB">
        <w:rPr>
          <w:rStyle w:val="normaltextrun"/>
          <w:rFonts w:ascii="Arial" w:hAnsi="Arial" w:cs="Arial"/>
          <w:sz w:val="20"/>
          <w:szCs w:val="20"/>
        </w:rPr>
        <w:t>, and click “Continue Application”.</w:t>
      </w:r>
      <w:r w:rsidRPr="007E3FEB">
        <w:rPr>
          <w:rStyle w:val="eop"/>
          <w:rFonts w:ascii="Arial" w:hAnsi="Arial" w:cs="Arial"/>
          <w:b/>
          <w:bCs/>
          <w:sz w:val="20"/>
          <w:szCs w:val="20"/>
        </w:rPr>
        <w:t> </w:t>
      </w:r>
    </w:p>
    <w:p w14:paraId="3DA34F1C" w14:textId="7A5586C6" w:rsidR="000B328F" w:rsidRPr="007E3FEB" w:rsidRDefault="000B328F" w:rsidP="000B328F">
      <w:pPr>
        <w:pStyle w:val="paragraph"/>
        <w:numPr>
          <w:ilvl w:val="0"/>
          <w:numId w:val="8"/>
        </w:numPr>
        <w:spacing w:before="0" w:beforeAutospacing="0" w:after="0" w:afterAutospacing="0"/>
        <w:textAlignment w:val="baseline"/>
        <w:rPr>
          <w:rFonts w:ascii="Arial" w:hAnsi="Arial" w:cs="Arial"/>
          <w:b/>
          <w:bCs/>
          <w:sz w:val="20"/>
          <w:szCs w:val="20"/>
        </w:rPr>
      </w:pPr>
      <w:r w:rsidRPr="007E3FEB">
        <w:rPr>
          <w:rStyle w:val="normaltextrun"/>
          <w:rFonts w:ascii="Arial" w:hAnsi="Arial" w:cs="Arial"/>
          <w:sz w:val="20"/>
          <w:szCs w:val="20"/>
        </w:rPr>
        <w:t xml:space="preserve">Follow instructions on each screen and click “Continue Application” to move to the next step. The WP </w:t>
      </w:r>
      <w:r w:rsidR="00186A8E" w:rsidRPr="007E3FEB">
        <w:rPr>
          <w:rStyle w:val="normaltextrun"/>
          <w:rFonts w:ascii="Arial" w:hAnsi="Arial" w:cs="Arial"/>
          <w:sz w:val="20"/>
          <w:szCs w:val="20"/>
        </w:rPr>
        <w:t>86</w:t>
      </w:r>
      <w:r w:rsidRPr="007E3FEB">
        <w:rPr>
          <w:rStyle w:val="normaltextrun"/>
          <w:rFonts w:ascii="Arial" w:hAnsi="Arial" w:cs="Arial"/>
          <w:sz w:val="20"/>
          <w:szCs w:val="20"/>
        </w:rPr>
        <w:t xml:space="preserve"> or WP </w:t>
      </w:r>
      <w:r w:rsidR="00186A8E" w:rsidRPr="007E3FEB">
        <w:rPr>
          <w:rStyle w:val="normaltextrun"/>
          <w:rFonts w:ascii="Arial" w:hAnsi="Arial" w:cs="Arial"/>
          <w:sz w:val="20"/>
          <w:szCs w:val="20"/>
        </w:rPr>
        <w:t>87</w:t>
      </w:r>
      <w:r w:rsidRPr="007E3FEB">
        <w:rPr>
          <w:rStyle w:val="normaltextrun"/>
          <w:rFonts w:ascii="Arial" w:hAnsi="Arial" w:cs="Arial"/>
          <w:sz w:val="20"/>
          <w:szCs w:val="20"/>
        </w:rPr>
        <w:t xml:space="preserve"> application and supporting forms are to be completed in MS Word</w:t>
      </w:r>
      <w:r w:rsidRPr="007E3FEB">
        <w:rPr>
          <w:rStyle w:val="normaltextrun"/>
          <w:rFonts w:ascii="Arial" w:eastAsia="Symbol" w:hAnsi="Arial" w:cs="Arial"/>
          <w:sz w:val="20"/>
          <w:szCs w:val="20"/>
        </w:rPr>
        <w:sym w:font="Symbol" w:char="F0E4"/>
      </w:r>
      <w:r w:rsidRPr="007E3FEB">
        <w:rPr>
          <w:rStyle w:val="normaltextrun"/>
          <w:rFonts w:ascii="Arial" w:hAnsi="Arial" w:cs="Arial"/>
          <w:sz w:val="20"/>
          <w:szCs w:val="20"/>
        </w:rPr>
        <w:t> or Acrobat Adobe PDF</w:t>
      </w:r>
      <w:r w:rsidRPr="007E3FEB">
        <w:rPr>
          <w:rStyle w:val="normaltextrun"/>
          <w:rFonts w:ascii="Arial" w:eastAsia="Symbol" w:hAnsi="Arial" w:cs="Arial"/>
          <w:sz w:val="20"/>
          <w:szCs w:val="20"/>
        </w:rPr>
        <w:sym w:font="Symbol" w:char="F0E4"/>
      </w:r>
      <w:r w:rsidRPr="007E3FEB">
        <w:rPr>
          <w:rStyle w:val="normaltextrun"/>
          <w:rFonts w:ascii="Arial" w:hAnsi="Arial" w:cs="Arial"/>
          <w:sz w:val="20"/>
          <w:szCs w:val="20"/>
        </w:rPr>
        <w:t> and attached in the Documents section.</w:t>
      </w:r>
      <w:r w:rsidRPr="007E3FEB">
        <w:rPr>
          <w:rStyle w:val="eop"/>
          <w:rFonts w:ascii="Arial" w:hAnsi="Arial" w:cs="Arial"/>
          <w:b/>
          <w:bCs/>
          <w:sz w:val="20"/>
          <w:szCs w:val="20"/>
        </w:rPr>
        <w:t> </w:t>
      </w:r>
    </w:p>
    <w:p w14:paraId="3D1EBC77"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b/>
          <w:bCs/>
          <w:sz w:val="20"/>
          <w:szCs w:val="20"/>
        </w:rPr>
      </w:pPr>
      <w:r w:rsidRPr="007E3FEB">
        <w:rPr>
          <w:rStyle w:val="normaltextrun"/>
          <w:rFonts w:ascii="Arial" w:hAnsi="Arial" w:cs="Arial"/>
          <w:sz w:val="20"/>
          <w:szCs w:val="20"/>
        </w:rPr>
        <w:t>Note that you can return to an application provided you select “Save and Return Later”. Once you submit an application you can no longer upload documents without approval from MassDEP personnel.</w:t>
      </w:r>
      <w:r w:rsidRPr="007E3FEB">
        <w:rPr>
          <w:rStyle w:val="eop"/>
          <w:rFonts w:ascii="Arial" w:hAnsi="Arial" w:cs="Arial"/>
          <w:b/>
          <w:bCs/>
          <w:sz w:val="20"/>
          <w:szCs w:val="20"/>
        </w:rPr>
        <w:t> </w:t>
      </w:r>
    </w:p>
    <w:p w14:paraId="5F30EC28"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b/>
          <w:bCs/>
          <w:sz w:val="20"/>
          <w:szCs w:val="20"/>
        </w:rPr>
      </w:pPr>
      <w:r w:rsidRPr="007E3FEB">
        <w:rPr>
          <w:rStyle w:val="normaltextrun"/>
          <w:rFonts w:ascii="Arial" w:hAnsi="Arial" w:cs="Arial"/>
          <w:sz w:val="20"/>
          <w:szCs w:val="20"/>
        </w:rPr>
        <w:t>At the end of the application steps, the </w:t>
      </w:r>
      <w:proofErr w:type="spellStart"/>
      <w:r w:rsidRPr="007E3FEB">
        <w:rPr>
          <w:rStyle w:val="spellingerror"/>
          <w:rFonts w:ascii="Arial" w:hAnsi="Arial" w:cs="Arial"/>
          <w:sz w:val="20"/>
          <w:szCs w:val="20"/>
        </w:rPr>
        <w:t>ePLACE</w:t>
      </w:r>
      <w:proofErr w:type="spellEnd"/>
      <w:r w:rsidRPr="007E3FEB">
        <w:rPr>
          <w:rStyle w:val="normaltextrun"/>
          <w:rFonts w:ascii="Arial" w:hAnsi="Arial" w:cs="Arial"/>
          <w:sz w:val="20"/>
          <w:szCs w:val="20"/>
        </w:rPr>
        <w:t> system will take you directly to a screen where you can pay the fee, if applicable. Complete payment information in </w:t>
      </w:r>
      <w:proofErr w:type="spellStart"/>
      <w:r w:rsidRPr="007E3FEB">
        <w:rPr>
          <w:rStyle w:val="spellingerror"/>
          <w:rFonts w:ascii="Arial" w:hAnsi="Arial" w:cs="Arial"/>
          <w:sz w:val="20"/>
          <w:szCs w:val="20"/>
        </w:rPr>
        <w:t>ePLACE</w:t>
      </w:r>
      <w:proofErr w:type="spellEnd"/>
      <w:r w:rsidRPr="007E3FEB">
        <w:rPr>
          <w:rStyle w:val="normaltextrun"/>
          <w:rFonts w:ascii="Arial" w:hAnsi="Arial" w:cs="Arial"/>
          <w:sz w:val="20"/>
          <w:szCs w:val="20"/>
        </w:rPr>
        <w:t>.</w:t>
      </w:r>
      <w:r w:rsidRPr="007E3FEB">
        <w:rPr>
          <w:rStyle w:val="eop"/>
          <w:rFonts w:ascii="Arial" w:hAnsi="Arial" w:cs="Arial"/>
          <w:b/>
          <w:bCs/>
          <w:sz w:val="20"/>
          <w:szCs w:val="20"/>
        </w:rPr>
        <w:t> </w:t>
      </w:r>
    </w:p>
    <w:p w14:paraId="72E0ACF2" w14:textId="77777777" w:rsidR="000B328F" w:rsidRPr="007E3FEB" w:rsidRDefault="000B328F" w:rsidP="000B328F">
      <w:pPr>
        <w:pStyle w:val="paragraph"/>
        <w:numPr>
          <w:ilvl w:val="0"/>
          <w:numId w:val="8"/>
        </w:numPr>
        <w:spacing w:before="0" w:beforeAutospacing="0" w:after="0" w:afterAutospacing="0"/>
        <w:textAlignment w:val="baseline"/>
        <w:rPr>
          <w:rFonts w:ascii="Arial" w:hAnsi="Arial" w:cs="Arial"/>
          <w:b/>
          <w:bCs/>
          <w:sz w:val="20"/>
          <w:szCs w:val="20"/>
        </w:rPr>
      </w:pPr>
      <w:r w:rsidRPr="007E3FEB">
        <w:rPr>
          <w:rStyle w:val="normaltextrun"/>
          <w:rFonts w:ascii="Arial" w:hAnsi="Arial" w:cs="Arial"/>
          <w:sz w:val="20"/>
          <w:szCs w:val="20"/>
        </w:rPr>
        <w:lastRenderedPageBreak/>
        <w:t>Once an application has been submitted, you will receive an email that will provide you the record number.</w:t>
      </w:r>
      <w:r w:rsidRPr="007E3FEB">
        <w:rPr>
          <w:rStyle w:val="eop"/>
          <w:rFonts w:ascii="Arial" w:hAnsi="Arial" w:cs="Arial"/>
          <w:b/>
          <w:bCs/>
          <w:sz w:val="20"/>
          <w:szCs w:val="20"/>
        </w:rPr>
        <w:t> </w:t>
      </w:r>
    </w:p>
    <w:p w14:paraId="3057A7C4" w14:textId="47378591" w:rsidR="000B328F" w:rsidRPr="007E3FEB" w:rsidRDefault="000B328F" w:rsidP="000B328F">
      <w:pPr>
        <w:pStyle w:val="paragraph"/>
        <w:numPr>
          <w:ilvl w:val="0"/>
          <w:numId w:val="8"/>
        </w:numPr>
        <w:spacing w:before="0" w:beforeAutospacing="0" w:after="0" w:afterAutospacing="0"/>
        <w:textAlignment w:val="baseline"/>
        <w:rPr>
          <w:rStyle w:val="eop"/>
          <w:rFonts w:ascii="Arial" w:hAnsi="Arial" w:cs="Arial"/>
          <w:sz w:val="20"/>
          <w:szCs w:val="20"/>
        </w:rPr>
      </w:pPr>
      <w:r w:rsidRPr="007E3FEB">
        <w:rPr>
          <w:rStyle w:val="normaltextrun"/>
          <w:rFonts w:ascii="Arial" w:hAnsi="Arial" w:cs="Arial"/>
          <w:sz w:val="20"/>
          <w:szCs w:val="20"/>
        </w:rPr>
        <w:t>From the “My Records” button, you will be able to view the status of your application through the review and approval processes.</w:t>
      </w:r>
      <w:r w:rsidRPr="007E3FEB">
        <w:rPr>
          <w:rStyle w:val="eop"/>
          <w:rFonts w:ascii="Arial" w:hAnsi="Arial" w:cs="Arial"/>
          <w:sz w:val="20"/>
          <w:szCs w:val="20"/>
        </w:rPr>
        <w:t> </w:t>
      </w:r>
    </w:p>
    <w:p w14:paraId="380BF3D4" w14:textId="77777777" w:rsidR="00E274CC" w:rsidRPr="007E3FEB" w:rsidRDefault="00E274CC" w:rsidP="00E274CC">
      <w:pPr>
        <w:pStyle w:val="paragraph"/>
        <w:spacing w:before="0" w:beforeAutospacing="0" w:after="0" w:afterAutospacing="0"/>
        <w:ind w:left="1080"/>
        <w:textAlignment w:val="baseline"/>
        <w:rPr>
          <w:rStyle w:val="eop"/>
          <w:rFonts w:ascii="Arial" w:hAnsi="Arial" w:cs="Arial"/>
          <w:sz w:val="20"/>
          <w:szCs w:val="20"/>
        </w:rPr>
      </w:pPr>
    </w:p>
    <w:p w14:paraId="187F493D" w14:textId="7925488C" w:rsidR="00E274CC" w:rsidRPr="007E3FEB" w:rsidRDefault="00E274CC" w:rsidP="00E274CC">
      <w:pPr>
        <w:pStyle w:val="paragraph"/>
        <w:spacing w:before="0" w:beforeAutospacing="0" w:after="0" w:afterAutospacing="0"/>
        <w:ind w:left="360"/>
        <w:textAlignment w:val="baseline"/>
        <w:rPr>
          <w:rStyle w:val="eop"/>
          <w:rFonts w:ascii="Arial" w:hAnsi="Arial" w:cs="Arial"/>
          <w:b/>
          <w:bCs/>
          <w:sz w:val="20"/>
          <w:szCs w:val="20"/>
          <w:u w:val="single"/>
        </w:rPr>
      </w:pPr>
      <w:r w:rsidRPr="007E3FEB">
        <w:rPr>
          <w:rStyle w:val="eop"/>
          <w:rFonts w:ascii="Arial" w:hAnsi="Arial" w:cs="Arial"/>
          <w:b/>
          <w:bCs/>
          <w:sz w:val="20"/>
          <w:szCs w:val="20"/>
          <w:u w:val="single"/>
        </w:rPr>
        <w:t>If you are applying for the WP 88 or WP 89:</w:t>
      </w:r>
    </w:p>
    <w:p w14:paraId="5E9848AA" w14:textId="77777777" w:rsidR="00584358" w:rsidRPr="007E3FEB" w:rsidRDefault="00584358" w:rsidP="00584358">
      <w:pPr>
        <w:ind w:left="360"/>
        <w:rPr>
          <w:rFonts w:cs="Arial"/>
        </w:rPr>
      </w:pPr>
      <w:r w:rsidRPr="007E3FEB">
        <w:rPr>
          <w:rFonts w:cs="Arial"/>
        </w:rPr>
        <w:t xml:space="preserve">The first step in the application process is to "Claim Your Authorization” (you do this only once and assuming you did not apply for your existing Permit through </w:t>
      </w:r>
      <w:proofErr w:type="spellStart"/>
      <w:r w:rsidRPr="007E3FEB">
        <w:rPr>
          <w:rFonts w:cs="Arial"/>
        </w:rPr>
        <w:t>ePLACE</w:t>
      </w:r>
      <w:proofErr w:type="spellEnd"/>
      <w:r w:rsidRPr="007E3FEB">
        <w:rPr>
          <w:rFonts w:cs="Arial"/>
        </w:rPr>
        <w:t>). This process will link an existing Permit to your application and will verify your identity.</w:t>
      </w:r>
    </w:p>
    <w:p w14:paraId="13288185" w14:textId="77777777" w:rsidR="00584358" w:rsidRPr="007E3FEB" w:rsidRDefault="00584358" w:rsidP="00584358">
      <w:pPr>
        <w:pStyle w:val="paragraph"/>
        <w:spacing w:before="0" w:beforeAutospacing="0" w:after="0" w:afterAutospacing="0"/>
        <w:textAlignment w:val="baseline"/>
        <w:rPr>
          <w:rStyle w:val="eop"/>
          <w:rFonts w:ascii="Arial" w:hAnsi="Arial" w:cs="Arial"/>
          <w:b/>
          <w:bCs/>
          <w:sz w:val="20"/>
          <w:szCs w:val="20"/>
        </w:rPr>
      </w:pPr>
    </w:p>
    <w:p w14:paraId="662EED9B" w14:textId="77777777" w:rsidR="00584358" w:rsidRPr="007E3FEB" w:rsidRDefault="00584358" w:rsidP="00584358">
      <w:pPr>
        <w:ind w:left="360"/>
        <w:rPr>
          <w:rFonts w:cs="Arial"/>
        </w:rPr>
      </w:pPr>
      <w:r w:rsidRPr="007E3FEB">
        <w:rPr>
          <w:rFonts w:cs="Arial"/>
        </w:rPr>
        <w:t>Complete the following:</w:t>
      </w:r>
    </w:p>
    <w:p w14:paraId="315E3BD6"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Log into the </w:t>
      </w:r>
      <w:proofErr w:type="spellStart"/>
      <w:r w:rsidRPr="007E3FEB">
        <w:rPr>
          <w:rFonts w:cs="Arial"/>
        </w:rPr>
        <w:t>ePLACE</w:t>
      </w:r>
      <w:proofErr w:type="spellEnd"/>
      <w:r w:rsidRPr="007E3FEB">
        <w:rPr>
          <w:rFonts w:cs="Arial"/>
        </w:rPr>
        <w:t xml:space="preserve"> Portal at: </w:t>
      </w:r>
      <w:hyperlink r:id="rId18" w:history="1">
        <w:r w:rsidRPr="007E3FEB">
          <w:rPr>
            <w:rStyle w:val="Hyperlink"/>
            <w:rFonts w:cs="Arial"/>
          </w:rPr>
          <w:t>https://ePLACE.eea.mass.gov/citizenaccess</w:t>
        </w:r>
      </w:hyperlink>
      <w:r w:rsidRPr="007E3FEB">
        <w:rPr>
          <w:rFonts w:cs="Arial"/>
          <w:color w:val="000000" w:themeColor="text1"/>
        </w:rPr>
        <w:t xml:space="preserve"> or create an account if you do not already have one.</w:t>
      </w:r>
    </w:p>
    <w:p w14:paraId="072A4322"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cs="Arial"/>
          <w:color w:val="000000" w:themeColor="text1"/>
        </w:rPr>
      </w:pPr>
      <w:r w:rsidRPr="007E3FEB">
        <w:rPr>
          <w:rFonts w:cs="Arial"/>
        </w:rPr>
        <w:t>Once logged in, click on the large blue button on the right, “File an Online Application”.</w:t>
      </w:r>
    </w:p>
    <w:p w14:paraId="7B5E2047"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Read and agree to the disclaimer. Click “Continue”.</w:t>
      </w:r>
    </w:p>
    <w:p w14:paraId="65093515" w14:textId="5C4D5639" w:rsidR="00584358" w:rsidRPr="007E3FEB" w:rsidRDefault="00584358" w:rsidP="00584358">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Click on “Apply for an EEA General Request”. Note that in </w:t>
      </w:r>
      <w:proofErr w:type="spellStart"/>
      <w:r w:rsidRPr="007E3FEB">
        <w:rPr>
          <w:rFonts w:cs="Arial"/>
        </w:rPr>
        <w:t>ePLACE</w:t>
      </w:r>
      <w:proofErr w:type="spellEnd"/>
      <w:r w:rsidRPr="007E3FEB">
        <w:rPr>
          <w:rFonts w:cs="Arial"/>
        </w:rPr>
        <w:t xml:space="preserve"> all Permits are referred to as “Legacy Records”</w:t>
      </w:r>
      <w:r w:rsidR="00E65B12" w:rsidRPr="007E3FEB">
        <w:rPr>
          <w:rFonts w:cs="Arial"/>
        </w:rPr>
        <w:t>.</w:t>
      </w:r>
    </w:p>
    <w:p w14:paraId="2D46590C"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Select “Claim Authorization Form”. Click “Continue”.</w:t>
      </w:r>
    </w:p>
    <w:p w14:paraId="7ED2E2D8"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Select Whether you are claiming this for yourself or someone else. Click “Continue Application”. </w:t>
      </w:r>
    </w:p>
    <w:p w14:paraId="7B556F3A" w14:textId="77777777" w:rsidR="00584358" w:rsidRPr="007E3FEB" w:rsidRDefault="00584358" w:rsidP="00584358">
      <w:pPr>
        <w:pStyle w:val="ListParagraph"/>
        <w:widowControl w:val="0"/>
        <w:numPr>
          <w:ilvl w:val="0"/>
          <w:numId w:val="10"/>
        </w:numPr>
        <w:autoSpaceDE w:val="0"/>
        <w:autoSpaceDN w:val="0"/>
        <w:spacing w:beforeAutospacing="1" w:afterAutospacing="1"/>
        <w:ind w:left="1080"/>
        <w:rPr>
          <w:rFonts w:cs="Arial"/>
          <w:color w:val="000000" w:themeColor="text1"/>
        </w:rPr>
      </w:pPr>
      <w:r w:rsidRPr="007E3FEB">
        <w:rPr>
          <w:rFonts w:cs="Arial"/>
        </w:rPr>
        <w:t>Choose the following in order to “Claim Your Authorization”:</w:t>
      </w:r>
    </w:p>
    <w:p w14:paraId="17990087"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Under, “Which agency is the Legacy Record from?” select “DEP”. </w:t>
      </w:r>
    </w:p>
    <w:p w14:paraId="63B609A4"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Under, “Which program is the Legacy Record from?” select “Water Pollution (WP)”.</w:t>
      </w:r>
    </w:p>
    <w:p w14:paraId="599CC72C"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Under, “General Information” complete your Groundwater permit number and expiration date.</w:t>
      </w:r>
    </w:p>
    <w:p w14:paraId="6E91C0B8"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You will </w:t>
      </w:r>
      <w:r w:rsidRPr="007E3FEB">
        <w:rPr>
          <w:rFonts w:cs="Arial"/>
          <w:b/>
          <w:bCs/>
          <w:i/>
          <w:iCs/>
        </w:rPr>
        <w:t>not</w:t>
      </w:r>
      <w:r w:rsidRPr="007E3FEB">
        <w:rPr>
          <w:rFonts w:cs="Arial"/>
        </w:rPr>
        <w:t xml:space="preserve"> be required to attach anything in the Documents section. Click “Continue Application”.</w:t>
      </w:r>
    </w:p>
    <w:p w14:paraId="689B3599"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Check the certification box at the bottom of the next screen and click “Continue Application”. Your authorization claim has now been submitted.</w:t>
      </w:r>
    </w:p>
    <w:p w14:paraId="25641802"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Note that you will not be able to submit the application until your authorization claim has been submitted to </w:t>
      </w:r>
      <w:r w:rsidRPr="007E3FEB">
        <w:rPr>
          <w:rFonts w:cs="Arial"/>
          <w:b/>
          <w:bCs/>
          <w:i/>
          <w:iCs/>
        </w:rPr>
        <w:t>and</w:t>
      </w:r>
      <w:r w:rsidRPr="007E3FEB">
        <w:rPr>
          <w:rFonts w:cs="Arial"/>
        </w:rPr>
        <w:t xml:space="preserve"> approved by MassDEP.</w:t>
      </w:r>
    </w:p>
    <w:p w14:paraId="0BF9CE03" w14:textId="77777777" w:rsidR="00584358" w:rsidRPr="007E3FEB" w:rsidRDefault="00584358" w:rsidP="00584358">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It may take MassDEP a day or two to respond and approve your authorization claim. At that point, you can log into </w:t>
      </w:r>
      <w:proofErr w:type="spellStart"/>
      <w:r w:rsidRPr="007E3FEB">
        <w:rPr>
          <w:rFonts w:cs="Arial"/>
        </w:rPr>
        <w:t>ePLACE</w:t>
      </w:r>
      <w:proofErr w:type="spellEnd"/>
      <w:r w:rsidRPr="007E3FEB">
        <w:rPr>
          <w:rFonts w:cs="Arial"/>
        </w:rPr>
        <w:t xml:space="preserve"> and proceed with submitting your application.</w:t>
      </w:r>
    </w:p>
    <w:p w14:paraId="0960EEEF" w14:textId="77777777" w:rsidR="00584358" w:rsidRPr="007E3FEB" w:rsidRDefault="00584358" w:rsidP="00584358">
      <w:pPr>
        <w:pStyle w:val="ListParagraph"/>
        <w:numPr>
          <w:ilvl w:val="0"/>
          <w:numId w:val="11"/>
        </w:numPr>
        <w:rPr>
          <w:rFonts w:cs="Arial"/>
          <w:color w:val="000000" w:themeColor="text1"/>
        </w:rPr>
      </w:pPr>
      <w:r w:rsidRPr="007E3FEB">
        <w:rPr>
          <w:rFonts w:cs="Arial"/>
        </w:rPr>
        <w:t xml:space="preserve">Upon receiving approval of your authorization claim from MassDEP, log in to </w:t>
      </w:r>
      <w:proofErr w:type="spellStart"/>
      <w:r w:rsidRPr="007E3FEB">
        <w:rPr>
          <w:rFonts w:cs="Arial"/>
        </w:rPr>
        <w:t>ePLACE</w:t>
      </w:r>
      <w:proofErr w:type="spellEnd"/>
      <w:r w:rsidRPr="007E3FEB">
        <w:rPr>
          <w:rFonts w:cs="Arial"/>
        </w:rPr>
        <w:t xml:space="preserve"> and perform the steps below to submit the application. Note that the above steps only need to be performed the first time you submit information about a facility in </w:t>
      </w:r>
      <w:proofErr w:type="spellStart"/>
      <w:r w:rsidRPr="007E3FEB">
        <w:rPr>
          <w:rFonts w:cs="Arial"/>
        </w:rPr>
        <w:t>ePLACE</w:t>
      </w:r>
      <w:proofErr w:type="spellEnd"/>
      <w:r w:rsidRPr="007E3FEB">
        <w:rPr>
          <w:rFonts w:cs="Arial"/>
        </w:rPr>
        <w:t>.</w:t>
      </w:r>
    </w:p>
    <w:p w14:paraId="66BAEFE2" w14:textId="769D7E35" w:rsidR="00584358" w:rsidRPr="007E3FEB" w:rsidRDefault="00584358" w:rsidP="00584358">
      <w:pPr>
        <w:pStyle w:val="ListParagraph"/>
        <w:numPr>
          <w:ilvl w:val="0"/>
          <w:numId w:val="11"/>
        </w:numPr>
        <w:rPr>
          <w:rFonts w:cs="Arial"/>
          <w:color w:val="000000" w:themeColor="text1"/>
        </w:rPr>
      </w:pPr>
      <w:r w:rsidRPr="007E3FEB">
        <w:rPr>
          <w:rFonts w:cs="Arial"/>
        </w:rPr>
        <w:t xml:space="preserve">Click on “My Records” where you will see the Permit for which you have an approved authorization claim. Either “Amendment” (this is the same as a </w:t>
      </w:r>
      <w:r w:rsidRPr="007E3FEB">
        <w:rPr>
          <w:rFonts w:cs="Arial"/>
          <w:i/>
          <w:iCs/>
        </w:rPr>
        <w:t>modification</w:t>
      </w:r>
      <w:r w:rsidRPr="007E3FEB">
        <w:rPr>
          <w:rFonts w:cs="Arial"/>
        </w:rPr>
        <w:t xml:space="preserve">) or “Renewal” will show up under Action depending on the type of application you are applying for. Select this, and then follow prompts to proceed with submittal of the application and supporting information. In the Documents section you will need to attach your WP </w:t>
      </w:r>
      <w:r w:rsidR="003E1BC9" w:rsidRPr="007E3FEB">
        <w:rPr>
          <w:rFonts w:cs="Arial"/>
        </w:rPr>
        <w:t>88</w:t>
      </w:r>
      <w:r w:rsidRPr="007E3FEB">
        <w:rPr>
          <w:rFonts w:cs="Arial"/>
        </w:rPr>
        <w:t xml:space="preserve"> or WP </w:t>
      </w:r>
      <w:r w:rsidR="003E1BC9" w:rsidRPr="007E3FEB">
        <w:rPr>
          <w:rFonts w:cs="Arial"/>
        </w:rPr>
        <w:t>89</w:t>
      </w:r>
      <w:r w:rsidRPr="007E3FEB">
        <w:rPr>
          <w:rFonts w:cs="Arial"/>
        </w:rPr>
        <w:t xml:space="preserve"> application form completed in either the MS Word™ or Adobe Acrobat PDF™ formats available on the website.</w:t>
      </w:r>
    </w:p>
    <w:p w14:paraId="2C919F9F" w14:textId="77777777" w:rsidR="00584358" w:rsidRPr="007E3FEB" w:rsidRDefault="00584358" w:rsidP="00584358">
      <w:pPr>
        <w:pStyle w:val="ListParagraph"/>
        <w:numPr>
          <w:ilvl w:val="0"/>
          <w:numId w:val="11"/>
        </w:numPr>
        <w:rPr>
          <w:rFonts w:cs="Arial"/>
          <w:color w:val="000000" w:themeColor="text1"/>
        </w:rPr>
      </w:pPr>
      <w:r w:rsidRPr="007E3FEB">
        <w:rPr>
          <w:rFonts w:cs="Arial"/>
        </w:rPr>
        <w:t>Note that you can save an application and return to it later provided you select “Save and Return Later”.  Once you submit your application you can no longer upload documents without approval from MassDEP personnel.</w:t>
      </w:r>
    </w:p>
    <w:p w14:paraId="69A56D87" w14:textId="77777777" w:rsidR="00584358" w:rsidRPr="007E3FEB" w:rsidRDefault="00584358" w:rsidP="00584358">
      <w:pPr>
        <w:pStyle w:val="ListParagraph"/>
        <w:numPr>
          <w:ilvl w:val="0"/>
          <w:numId w:val="11"/>
        </w:numPr>
        <w:rPr>
          <w:rFonts w:cs="Arial"/>
          <w:color w:val="000000" w:themeColor="text1"/>
        </w:rPr>
      </w:pPr>
      <w:r w:rsidRPr="007E3FEB">
        <w:rPr>
          <w:rFonts w:cs="Arial"/>
        </w:rPr>
        <w:lastRenderedPageBreak/>
        <w:t>Once the application has been submitted, you will receive an email that will provide you the record number.</w:t>
      </w:r>
    </w:p>
    <w:p w14:paraId="0A67BAEC" w14:textId="77777777" w:rsidR="00584358" w:rsidRPr="007E3FEB" w:rsidRDefault="00584358" w:rsidP="00584358">
      <w:pPr>
        <w:pStyle w:val="ListParagraph"/>
        <w:numPr>
          <w:ilvl w:val="0"/>
          <w:numId w:val="11"/>
        </w:numPr>
        <w:rPr>
          <w:rFonts w:eastAsiaTheme="minorEastAsia" w:cs="Arial"/>
          <w:color w:val="000000" w:themeColor="text1"/>
        </w:rPr>
      </w:pPr>
      <w:r w:rsidRPr="007E3FEB">
        <w:rPr>
          <w:rFonts w:cs="Arial"/>
        </w:rPr>
        <w:t>From the “My Records” button, you will be able to view the status of your application through the review and approval processes.</w:t>
      </w:r>
    </w:p>
    <w:p w14:paraId="265D266F" w14:textId="77777777" w:rsidR="00584358" w:rsidRPr="007E3FEB" w:rsidRDefault="00584358" w:rsidP="00E274CC">
      <w:pPr>
        <w:pStyle w:val="paragraph"/>
        <w:spacing w:before="0" w:beforeAutospacing="0" w:after="0" w:afterAutospacing="0"/>
        <w:ind w:left="360"/>
        <w:textAlignment w:val="baseline"/>
        <w:rPr>
          <w:rFonts w:ascii="Arial" w:hAnsi="Arial" w:cs="Arial"/>
          <w:b/>
          <w:bCs/>
          <w:sz w:val="20"/>
          <w:szCs w:val="20"/>
        </w:rPr>
      </w:pPr>
    </w:p>
    <w:p w14:paraId="30C1B39C" w14:textId="4A2098AB" w:rsidR="002137BE" w:rsidRPr="007E3FEB" w:rsidRDefault="002137BE" w:rsidP="002137BE">
      <w:pPr>
        <w:pStyle w:val="paragraph"/>
        <w:spacing w:before="0" w:beforeAutospacing="0" w:after="0" w:afterAutospacing="0"/>
        <w:ind w:left="360"/>
        <w:textAlignment w:val="baseline"/>
        <w:rPr>
          <w:rStyle w:val="eop"/>
          <w:rFonts w:ascii="Arial" w:hAnsi="Arial" w:cs="Arial"/>
          <w:b/>
          <w:bCs/>
          <w:sz w:val="20"/>
          <w:szCs w:val="20"/>
          <w:u w:val="single"/>
        </w:rPr>
      </w:pPr>
      <w:r w:rsidRPr="007E3FEB">
        <w:rPr>
          <w:rStyle w:val="eop"/>
          <w:rFonts w:ascii="Arial" w:hAnsi="Arial" w:cs="Arial"/>
          <w:b/>
          <w:bCs/>
          <w:sz w:val="20"/>
          <w:szCs w:val="20"/>
          <w:u w:val="single"/>
        </w:rPr>
        <w:t>If you are applying for the WP 90:</w:t>
      </w:r>
    </w:p>
    <w:p w14:paraId="77D43B43" w14:textId="12C27581" w:rsidR="00FF42E2" w:rsidRPr="007E3FEB" w:rsidRDefault="00FF42E2" w:rsidP="00FF42E2">
      <w:pPr>
        <w:ind w:left="360"/>
        <w:rPr>
          <w:rStyle w:val="normaltextrun"/>
          <w:rFonts w:cs="Arial"/>
        </w:rPr>
      </w:pPr>
      <w:r w:rsidRPr="007E3FEB">
        <w:rPr>
          <w:rFonts w:cs="Arial"/>
        </w:rPr>
        <w:t xml:space="preserve">The first step in the application process is to "Claim Your Authorization” (you do this only once and assuming you did not apply for your existing Permit through </w:t>
      </w:r>
      <w:proofErr w:type="spellStart"/>
      <w:r w:rsidRPr="007E3FEB">
        <w:rPr>
          <w:rFonts w:cs="Arial"/>
        </w:rPr>
        <w:t>ePLACE</w:t>
      </w:r>
      <w:proofErr w:type="spellEnd"/>
      <w:r w:rsidRPr="007E3FEB">
        <w:rPr>
          <w:rFonts w:cs="Arial"/>
        </w:rPr>
        <w:t>). This process will link an existing Permit to your application and will verify your identity.</w:t>
      </w:r>
      <w:r w:rsidRPr="007E3FEB">
        <w:rPr>
          <w:rStyle w:val="normaltextrun"/>
          <w:rFonts w:cs="Arial"/>
        </w:rPr>
        <w:t xml:space="preserve"> </w:t>
      </w:r>
    </w:p>
    <w:p w14:paraId="23F28217" w14:textId="77777777" w:rsidR="00FF42E2" w:rsidRPr="007E3FEB" w:rsidRDefault="00FF42E2" w:rsidP="00FF42E2">
      <w:pPr>
        <w:rPr>
          <w:rFonts w:cs="Arial"/>
        </w:rPr>
      </w:pPr>
    </w:p>
    <w:p w14:paraId="2975636E" w14:textId="77777777" w:rsidR="00FF42E2" w:rsidRPr="007E3FEB" w:rsidRDefault="00FF42E2" w:rsidP="00FF42E2">
      <w:pPr>
        <w:ind w:left="360"/>
        <w:rPr>
          <w:rFonts w:cs="Arial"/>
        </w:rPr>
      </w:pPr>
      <w:r w:rsidRPr="007E3FEB">
        <w:rPr>
          <w:rFonts w:cs="Arial"/>
        </w:rPr>
        <w:t>Complete the following:</w:t>
      </w:r>
    </w:p>
    <w:p w14:paraId="494212B6"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Log into the </w:t>
      </w:r>
      <w:proofErr w:type="spellStart"/>
      <w:r w:rsidRPr="007E3FEB">
        <w:rPr>
          <w:rFonts w:cs="Arial"/>
        </w:rPr>
        <w:t>ePLACE</w:t>
      </w:r>
      <w:proofErr w:type="spellEnd"/>
      <w:r w:rsidRPr="007E3FEB">
        <w:rPr>
          <w:rFonts w:cs="Arial"/>
        </w:rPr>
        <w:t xml:space="preserve"> Portal at: </w:t>
      </w:r>
      <w:hyperlink r:id="rId19" w:history="1">
        <w:r w:rsidRPr="007E3FEB">
          <w:rPr>
            <w:rStyle w:val="Hyperlink"/>
            <w:rFonts w:cs="Arial"/>
          </w:rPr>
          <w:t>https://ePLACE.eea.mass.gov/citizenaccess</w:t>
        </w:r>
      </w:hyperlink>
      <w:r w:rsidRPr="007E3FEB">
        <w:rPr>
          <w:rFonts w:cs="Arial"/>
          <w:color w:val="000000" w:themeColor="text1"/>
        </w:rPr>
        <w:t xml:space="preserve"> or create an account if you do not already have one.</w:t>
      </w:r>
    </w:p>
    <w:p w14:paraId="06D4BBA5"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cs="Arial"/>
          <w:color w:val="000000" w:themeColor="text1"/>
        </w:rPr>
      </w:pPr>
      <w:r w:rsidRPr="007E3FEB">
        <w:rPr>
          <w:rFonts w:cs="Arial"/>
        </w:rPr>
        <w:t>Once logged in, click on the large blue button on the right, “File an Online Application”.</w:t>
      </w:r>
    </w:p>
    <w:p w14:paraId="2A2F4F28"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Read and agree to the disclaimer. Click “Continue”.</w:t>
      </w:r>
    </w:p>
    <w:p w14:paraId="73FC7D6E" w14:textId="1DF1A8D8" w:rsidR="00DE1D63" w:rsidRPr="007E3FEB" w:rsidRDefault="00DE1D63" w:rsidP="00DE1D63">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Click on “Apply for an EEA General Request”. Note that in </w:t>
      </w:r>
      <w:proofErr w:type="spellStart"/>
      <w:r w:rsidRPr="007E3FEB">
        <w:rPr>
          <w:rFonts w:cs="Arial"/>
        </w:rPr>
        <w:t>ePLACE</w:t>
      </w:r>
      <w:proofErr w:type="spellEnd"/>
      <w:r w:rsidRPr="007E3FEB">
        <w:rPr>
          <w:rFonts w:cs="Arial"/>
        </w:rPr>
        <w:t xml:space="preserve"> all Permits are referred to as “Legacy Records”</w:t>
      </w:r>
      <w:r w:rsidR="00E65B12" w:rsidRPr="007E3FEB">
        <w:rPr>
          <w:rFonts w:cs="Arial"/>
        </w:rPr>
        <w:t>.</w:t>
      </w:r>
    </w:p>
    <w:p w14:paraId="3864E53D"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Select “Claim Authorization Form”. Click “Continue”.</w:t>
      </w:r>
    </w:p>
    <w:p w14:paraId="11BB2DCE"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eastAsiaTheme="minorEastAsia" w:cs="Arial"/>
          <w:color w:val="000000" w:themeColor="text1"/>
        </w:rPr>
      </w:pPr>
      <w:r w:rsidRPr="007E3FEB">
        <w:rPr>
          <w:rFonts w:cs="Arial"/>
        </w:rPr>
        <w:t xml:space="preserve">Select Whether you are claiming this for yourself or someone else. Click “Continue Application”. </w:t>
      </w:r>
    </w:p>
    <w:p w14:paraId="54D8E6BD" w14:textId="77777777" w:rsidR="00DE1D63" w:rsidRPr="007E3FEB" w:rsidRDefault="00DE1D63" w:rsidP="00DE1D63">
      <w:pPr>
        <w:pStyle w:val="ListParagraph"/>
        <w:widowControl w:val="0"/>
        <w:numPr>
          <w:ilvl w:val="0"/>
          <w:numId w:val="10"/>
        </w:numPr>
        <w:autoSpaceDE w:val="0"/>
        <w:autoSpaceDN w:val="0"/>
        <w:spacing w:beforeAutospacing="1" w:afterAutospacing="1"/>
        <w:ind w:left="1080"/>
        <w:rPr>
          <w:rFonts w:cs="Arial"/>
          <w:color w:val="000000" w:themeColor="text1"/>
        </w:rPr>
      </w:pPr>
      <w:r w:rsidRPr="007E3FEB">
        <w:rPr>
          <w:rFonts w:cs="Arial"/>
        </w:rPr>
        <w:t>Choose the following in order to “Claim Your Authorization”:</w:t>
      </w:r>
    </w:p>
    <w:p w14:paraId="2018D5A0"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Under, “Which agency is the Legacy Record from?” select “DEP”. </w:t>
      </w:r>
    </w:p>
    <w:p w14:paraId="73C8235A"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Under, “Which program is the Legacy Record from?” select “Water Pollution (WP)”.</w:t>
      </w:r>
    </w:p>
    <w:p w14:paraId="600137CB"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Under, “General Information” complete your Groundwater permit number and expiration date.</w:t>
      </w:r>
    </w:p>
    <w:p w14:paraId="29C64994"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You will </w:t>
      </w:r>
      <w:r w:rsidRPr="007E3FEB">
        <w:rPr>
          <w:rFonts w:cs="Arial"/>
          <w:b/>
          <w:bCs/>
          <w:i/>
          <w:iCs/>
        </w:rPr>
        <w:t>not</w:t>
      </w:r>
      <w:r w:rsidRPr="007E3FEB">
        <w:rPr>
          <w:rFonts w:cs="Arial"/>
        </w:rPr>
        <w:t xml:space="preserve"> be required to attach anything in the Documents section. Click “Continue Application”.</w:t>
      </w:r>
    </w:p>
    <w:p w14:paraId="37017CA5"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Check the certification box at the bottom of the next screen and click “Continue Application”. Your authorization claim has now been submitted.</w:t>
      </w:r>
    </w:p>
    <w:p w14:paraId="4F17A387"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Note that you will not be able to submit the application until your authorization claim has been submitted to </w:t>
      </w:r>
      <w:r w:rsidRPr="007E3FEB">
        <w:rPr>
          <w:rFonts w:cs="Arial"/>
          <w:b/>
          <w:bCs/>
          <w:i/>
          <w:iCs/>
        </w:rPr>
        <w:t>and</w:t>
      </w:r>
      <w:r w:rsidRPr="007E3FEB">
        <w:rPr>
          <w:rFonts w:cs="Arial"/>
        </w:rPr>
        <w:t xml:space="preserve"> approved by MassDEP.</w:t>
      </w:r>
    </w:p>
    <w:p w14:paraId="58E946DC" w14:textId="77777777" w:rsidR="00DE1D63" w:rsidRPr="007E3FEB" w:rsidRDefault="00DE1D63" w:rsidP="00DE1D63">
      <w:pPr>
        <w:pStyle w:val="ListParagraph"/>
        <w:widowControl w:val="0"/>
        <w:numPr>
          <w:ilvl w:val="1"/>
          <w:numId w:val="10"/>
        </w:numPr>
        <w:autoSpaceDE w:val="0"/>
        <w:autoSpaceDN w:val="0"/>
        <w:spacing w:beforeAutospacing="1" w:afterAutospacing="1"/>
        <w:ind w:left="1800"/>
        <w:rPr>
          <w:rFonts w:cs="Arial"/>
          <w:color w:val="000000" w:themeColor="text1"/>
        </w:rPr>
      </w:pPr>
      <w:r w:rsidRPr="007E3FEB">
        <w:rPr>
          <w:rFonts w:cs="Arial"/>
        </w:rPr>
        <w:t xml:space="preserve">It may take MassDEP a day or two to respond and approve your authorization claim. At that point, you can log into </w:t>
      </w:r>
      <w:proofErr w:type="spellStart"/>
      <w:r w:rsidRPr="007E3FEB">
        <w:rPr>
          <w:rFonts w:cs="Arial"/>
        </w:rPr>
        <w:t>ePLACE</w:t>
      </w:r>
      <w:proofErr w:type="spellEnd"/>
      <w:r w:rsidRPr="007E3FEB">
        <w:rPr>
          <w:rFonts w:cs="Arial"/>
        </w:rPr>
        <w:t xml:space="preserve"> and proceed with submitting your application.</w:t>
      </w:r>
    </w:p>
    <w:p w14:paraId="08505771" w14:textId="77777777" w:rsidR="00DE1D63" w:rsidRPr="007E3FEB" w:rsidRDefault="00DE1D63" w:rsidP="00DE1D63">
      <w:pPr>
        <w:pStyle w:val="ListParagraph"/>
        <w:numPr>
          <w:ilvl w:val="0"/>
          <w:numId w:val="8"/>
        </w:numPr>
        <w:rPr>
          <w:rFonts w:cs="Arial"/>
          <w:color w:val="000000" w:themeColor="text1"/>
        </w:rPr>
      </w:pPr>
      <w:r w:rsidRPr="007E3FEB">
        <w:rPr>
          <w:rFonts w:cs="Arial"/>
        </w:rPr>
        <w:t xml:space="preserve">Upon receiving approval of your authorization claim from MassDEP, log in to </w:t>
      </w:r>
      <w:proofErr w:type="spellStart"/>
      <w:r w:rsidRPr="007E3FEB">
        <w:rPr>
          <w:rFonts w:cs="Arial"/>
        </w:rPr>
        <w:t>ePLACE</w:t>
      </w:r>
      <w:proofErr w:type="spellEnd"/>
      <w:r w:rsidRPr="007E3FEB">
        <w:rPr>
          <w:rFonts w:cs="Arial"/>
        </w:rPr>
        <w:t xml:space="preserve"> and perform the steps below to submit the application. Note that the above steps only need to be performed the first time you submit information about a facility in </w:t>
      </w:r>
      <w:proofErr w:type="spellStart"/>
      <w:r w:rsidRPr="007E3FEB">
        <w:rPr>
          <w:rFonts w:cs="Arial"/>
        </w:rPr>
        <w:t>ePLACE</w:t>
      </w:r>
      <w:proofErr w:type="spellEnd"/>
      <w:r w:rsidRPr="007E3FEB">
        <w:rPr>
          <w:rFonts w:cs="Arial"/>
        </w:rPr>
        <w:t>.</w:t>
      </w:r>
    </w:p>
    <w:p w14:paraId="0D3744A6" w14:textId="77777777" w:rsidR="00DE1D63" w:rsidRPr="007E3FEB" w:rsidRDefault="00DE1D63" w:rsidP="00DE1D63">
      <w:pPr>
        <w:numPr>
          <w:ilvl w:val="0"/>
          <w:numId w:val="8"/>
        </w:numPr>
        <w:textAlignment w:val="baseline"/>
        <w:rPr>
          <w:rFonts w:eastAsia="Times New Roman" w:cs="Arial"/>
        </w:rPr>
      </w:pPr>
      <w:r w:rsidRPr="007E3FEB">
        <w:rPr>
          <w:rFonts w:eastAsia="Times New Roman" w:cs="Arial"/>
        </w:rPr>
        <w:t>Once logged in, click on the large blue button on the right, “File an Online Application”. </w:t>
      </w:r>
    </w:p>
    <w:p w14:paraId="1C51496E" w14:textId="77777777" w:rsidR="00DE1D63" w:rsidRPr="007E3FEB" w:rsidRDefault="00DE1D63" w:rsidP="00DE1D63">
      <w:pPr>
        <w:numPr>
          <w:ilvl w:val="0"/>
          <w:numId w:val="8"/>
        </w:numPr>
        <w:textAlignment w:val="baseline"/>
        <w:rPr>
          <w:rFonts w:eastAsia="Times New Roman" w:cs="Arial"/>
        </w:rPr>
      </w:pPr>
      <w:r w:rsidRPr="007E3FEB">
        <w:rPr>
          <w:rFonts w:eastAsia="Times New Roman" w:cs="Arial"/>
        </w:rPr>
        <w:t>Read and agree to the disclaimer. Click “Continue”. </w:t>
      </w:r>
    </w:p>
    <w:p w14:paraId="757AD27B" w14:textId="4C86BF67" w:rsidR="00DE1D63" w:rsidRPr="007E3FEB" w:rsidRDefault="00DE1D63" w:rsidP="00DE1D63">
      <w:pPr>
        <w:numPr>
          <w:ilvl w:val="0"/>
          <w:numId w:val="8"/>
        </w:numPr>
        <w:textAlignment w:val="baseline"/>
        <w:rPr>
          <w:rFonts w:eastAsia="Arial" w:cs="Arial"/>
          <w:b/>
        </w:rPr>
      </w:pPr>
      <w:r w:rsidRPr="007E3FEB">
        <w:rPr>
          <w:rFonts w:eastAsia="Times New Roman" w:cs="Arial"/>
        </w:rPr>
        <w:t xml:space="preserve">To find this application, click on “Apply for DEP Authorization – Water Pollution Wastewater (WP)”, and check on WP </w:t>
      </w:r>
      <w:r w:rsidR="00E713A4" w:rsidRPr="007E3FEB">
        <w:rPr>
          <w:rFonts w:eastAsia="Times New Roman" w:cs="Arial"/>
        </w:rPr>
        <w:t>90</w:t>
      </w:r>
      <w:r w:rsidRPr="007E3FEB">
        <w:rPr>
          <w:rFonts w:eastAsia="Times New Roman" w:cs="Arial"/>
        </w:rPr>
        <w:t>, and click “Continue Application”.</w:t>
      </w:r>
      <w:r w:rsidRPr="007E3FEB">
        <w:rPr>
          <w:rFonts w:eastAsia="Times New Roman" w:cs="Arial"/>
          <w:b/>
          <w:bCs/>
        </w:rPr>
        <w:t> </w:t>
      </w:r>
    </w:p>
    <w:p w14:paraId="03E9AA81" w14:textId="1435998A" w:rsidR="00DE1D63" w:rsidRPr="007E3FEB" w:rsidRDefault="00DE1D63" w:rsidP="00DE1D63">
      <w:pPr>
        <w:numPr>
          <w:ilvl w:val="0"/>
          <w:numId w:val="8"/>
        </w:numPr>
        <w:textAlignment w:val="baseline"/>
        <w:rPr>
          <w:rFonts w:eastAsia="Times New Roman" w:cs="Arial"/>
          <w:b/>
          <w:bCs/>
        </w:rPr>
      </w:pPr>
      <w:r w:rsidRPr="007E3FEB">
        <w:rPr>
          <w:rFonts w:eastAsia="Times New Roman" w:cs="Arial"/>
        </w:rPr>
        <w:t xml:space="preserve">Follow instructions on each screen and click “Continue Application” to move to the next step. You will be required to enter your “Authorization Number” that you received with your authorization claim. The WP </w:t>
      </w:r>
      <w:r w:rsidR="00E713A4" w:rsidRPr="007E3FEB">
        <w:rPr>
          <w:rFonts w:eastAsia="Times New Roman" w:cs="Arial"/>
        </w:rPr>
        <w:t>90</w:t>
      </w:r>
      <w:r w:rsidRPr="007E3FEB">
        <w:rPr>
          <w:rFonts w:eastAsia="Times New Roman" w:cs="Arial"/>
        </w:rPr>
        <w:t xml:space="preserve"> application and supporting forms are to be completed in MS Word</w:t>
      </w:r>
      <w:r w:rsidRPr="007E3FEB">
        <w:rPr>
          <w:rFonts w:eastAsia="Symbol" w:cs="Arial"/>
        </w:rPr>
        <w:sym w:font="Symbol" w:char="F0E4"/>
      </w:r>
      <w:r w:rsidRPr="007E3FEB">
        <w:rPr>
          <w:rFonts w:eastAsia="Times New Roman" w:cs="Arial"/>
        </w:rPr>
        <w:t> or Acrobat Adobe PDF</w:t>
      </w:r>
      <w:r w:rsidRPr="007E3FEB">
        <w:rPr>
          <w:rFonts w:eastAsia="Symbol" w:cs="Arial"/>
        </w:rPr>
        <w:sym w:font="Symbol" w:char="F0E4"/>
      </w:r>
      <w:r w:rsidRPr="007E3FEB">
        <w:rPr>
          <w:rFonts w:eastAsia="Times New Roman" w:cs="Arial"/>
        </w:rPr>
        <w:t> and attached in the Documents section.</w:t>
      </w:r>
      <w:r w:rsidRPr="007E3FEB">
        <w:rPr>
          <w:rFonts w:eastAsia="Times New Roman" w:cs="Arial"/>
          <w:b/>
          <w:bCs/>
        </w:rPr>
        <w:t> </w:t>
      </w:r>
    </w:p>
    <w:p w14:paraId="363EC70B" w14:textId="77777777" w:rsidR="00DE1D63" w:rsidRPr="007E3FEB" w:rsidRDefault="00DE1D63" w:rsidP="00DE1D63">
      <w:pPr>
        <w:numPr>
          <w:ilvl w:val="0"/>
          <w:numId w:val="8"/>
        </w:numPr>
        <w:textAlignment w:val="baseline"/>
        <w:rPr>
          <w:rFonts w:eastAsia="Times New Roman" w:cs="Arial"/>
          <w:b/>
          <w:bCs/>
        </w:rPr>
      </w:pPr>
      <w:r w:rsidRPr="007E3FEB">
        <w:rPr>
          <w:rFonts w:eastAsia="Times New Roman" w:cs="Arial"/>
        </w:rPr>
        <w:lastRenderedPageBreak/>
        <w:t>Note that you can return to an application provided you select “Save and Return Later”. Once you submit an application you can no longer upload documents without approval from MassDEP personnel.</w:t>
      </w:r>
      <w:r w:rsidRPr="007E3FEB">
        <w:rPr>
          <w:rFonts w:eastAsia="Times New Roman" w:cs="Arial"/>
          <w:b/>
          <w:bCs/>
        </w:rPr>
        <w:t> </w:t>
      </w:r>
    </w:p>
    <w:p w14:paraId="2166C2F8" w14:textId="77777777" w:rsidR="00DE1D63" w:rsidRPr="007E3FEB" w:rsidRDefault="00DE1D63" w:rsidP="00DE1D63">
      <w:pPr>
        <w:numPr>
          <w:ilvl w:val="0"/>
          <w:numId w:val="8"/>
        </w:numPr>
        <w:textAlignment w:val="baseline"/>
        <w:rPr>
          <w:rFonts w:eastAsia="Times New Roman" w:cs="Arial"/>
          <w:b/>
          <w:bCs/>
        </w:rPr>
      </w:pPr>
      <w:r w:rsidRPr="007E3FEB">
        <w:rPr>
          <w:rFonts w:eastAsia="Times New Roman" w:cs="Arial"/>
        </w:rPr>
        <w:t>At the end of the application steps, the </w:t>
      </w:r>
      <w:proofErr w:type="spellStart"/>
      <w:r w:rsidRPr="007E3FEB">
        <w:rPr>
          <w:rFonts w:eastAsia="Times New Roman" w:cs="Arial"/>
        </w:rPr>
        <w:t>ePLACE</w:t>
      </w:r>
      <w:proofErr w:type="spellEnd"/>
      <w:r w:rsidRPr="007E3FEB">
        <w:rPr>
          <w:rFonts w:eastAsia="Times New Roman" w:cs="Arial"/>
        </w:rPr>
        <w:t> system will take you directly to a screen where you can pay the fee, if applicable. Complete payment information in </w:t>
      </w:r>
      <w:proofErr w:type="spellStart"/>
      <w:r w:rsidRPr="007E3FEB">
        <w:rPr>
          <w:rFonts w:eastAsia="Times New Roman" w:cs="Arial"/>
        </w:rPr>
        <w:t>ePLACE</w:t>
      </w:r>
      <w:proofErr w:type="spellEnd"/>
      <w:r w:rsidRPr="007E3FEB">
        <w:rPr>
          <w:rFonts w:eastAsia="Times New Roman" w:cs="Arial"/>
        </w:rPr>
        <w:t>.</w:t>
      </w:r>
      <w:r w:rsidRPr="007E3FEB">
        <w:rPr>
          <w:rFonts w:eastAsia="Times New Roman" w:cs="Arial"/>
          <w:b/>
          <w:bCs/>
        </w:rPr>
        <w:t> </w:t>
      </w:r>
    </w:p>
    <w:p w14:paraId="7E5272FD" w14:textId="77777777" w:rsidR="00DE1D63" w:rsidRPr="007E3FEB" w:rsidRDefault="00DE1D63" w:rsidP="00DE1D63">
      <w:pPr>
        <w:numPr>
          <w:ilvl w:val="0"/>
          <w:numId w:val="8"/>
        </w:numPr>
        <w:textAlignment w:val="baseline"/>
        <w:rPr>
          <w:rFonts w:eastAsia="Times New Roman" w:cs="Arial"/>
          <w:b/>
          <w:bCs/>
        </w:rPr>
      </w:pPr>
      <w:r w:rsidRPr="007E3FEB">
        <w:rPr>
          <w:rFonts w:eastAsia="Times New Roman" w:cs="Arial"/>
        </w:rPr>
        <w:t>Once an application has been submitted, you will receive an email that will provide you the record number.</w:t>
      </w:r>
      <w:r w:rsidRPr="007E3FEB">
        <w:rPr>
          <w:rFonts w:eastAsia="Times New Roman" w:cs="Arial"/>
          <w:b/>
          <w:bCs/>
        </w:rPr>
        <w:t> </w:t>
      </w:r>
    </w:p>
    <w:p w14:paraId="3C125E61" w14:textId="77777777" w:rsidR="00DE1D63" w:rsidRPr="007E3FEB" w:rsidRDefault="00DE1D63" w:rsidP="00DE1D63">
      <w:pPr>
        <w:numPr>
          <w:ilvl w:val="0"/>
          <w:numId w:val="8"/>
        </w:numPr>
        <w:textAlignment w:val="baseline"/>
        <w:rPr>
          <w:rFonts w:eastAsia="Times New Roman" w:cs="Arial"/>
        </w:rPr>
      </w:pPr>
      <w:r w:rsidRPr="007E3FEB">
        <w:rPr>
          <w:rFonts w:eastAsia="Times New Roman" w:cs="Arial"/>
        </w:rPr>
        <w:t>From the “My Records” button, you will be able to view the status of your application through the review and approval processes. </w:t>
      </w:r>
    </w:p>
    <w:p w14:paraId="578CA27A" w14:textId="77777777" w:rsidR="00DE1D63" w:rsidRPr="007E3FEB" w:rsidRDefault="00DE1D63" w:rsidP="00DE1D63">
      <w:pPr>
        <w:rPr>
          <w:rFonts w:eastAsiaTheme="minorEastAsia" w:cs="Arial"/>
          <w:color w:val="000000" w:themeColor="text1"/>
        </w:rPr>
      </w:pPr>
    </w:p>
    <w:p w14:paraId="0093DBB5" w14:textId="77777777" w:rsidR="000B328F" w:rsidRPr="007E3FEB" w:rsidRDefault="000B328F" w:rsidP="000B328F">
      <w:pPr>
        <w:ind w:left="360"/>
        <w:rPr>
          <w:rFonts w:cs="Arial"/>
          <w:b/>
          <w:bCs/>
        </w:rPr>
      </w:pPr>
      <w:r w:rsidRPr="007E3FEB">
        <w:rPr>
          <w:rFonts w:cs="Arial"/>
          <w:b/>
          <w:bCs/>
        </w:rPr>
        <w:t xml:space="preserve">Important Contacts </w:t>
      </w:r>
    </w:p>
    <w:p w14:paraId="43606E12" w14:textId="77777777" w:rsidR="000B328F" w:rsidRPr="007E3FEB" w:rsidRDefault="000B328F" w:rsidP="000B328F">
      <w:pPr>
        <w:pStyle w:val="ListParagraph"/>
        <w:widowControl w:val="0"/>
        <w:numPr>
          <w:ilvl w:val="0"/>
          <w:numId w:val="9"/>
        </w:numPr>
        <w:autoSpaceDE w:val="0"/>
        <w:autoSpaceDN w:val="0"/>
        <w:rPr>
          <w:rFonts w:cs="Arial"/>
        </w:rPr>
      </w:pPr>
      <w:r w:rsidRPr="007E3FEB">
        <w:rPr>
          <w:rFonts w:cs="Arial"/>
        </w:rPr>
        <w:t xml:space="preserve">For technical assistance regarding online filing, contact the </w:t>
      </w:r>
      <w:proofErr w:type="spellStart"/>
      <w:r w:rsidRPr="007E3FEB">
        <w:rPr>
          <w:rFonts w:cs="Arial"/>
        </w:rPr>
        <w:t>ePLACE</w:t>
      </w:r>
      <w:proofErr w:type="spellEnd"/>
      <w:r w:rsidRPr="007E3FEB">
        <w:rPr>
          <w:rFonts w:cs="Arial"/>
        </w:rPr>
        <w:t xml:space="preserve"> Help Desk Team at (844) 733-7522 or </w:t>
      </w:r>
      <w:r w:rsidRPr="007E3FEB">
        <w:rPr>
          <w:rStyle w:val="Hyperlink"/>
          <w:rFonts w:cs="Arial"/>
        </w:rPr>
        <w:t>ePLACE_helpdesk@mass.gov</w:t>
      </w:r>
      <w:r w:rsidRPr="007E3FEB">
        <w:rPr>
          <w:rFonts w:cs="Arial"/>
        </w:rPr>
        <w:t>.</w:t>
      </w:r>
    </w:p>
    <w:p w14:paraId="656B6EAC" w14:textId="77777777" w:rsidR="000B328F" w:rsidRPr="007E3FEB" w:rsidRDefault="000B328F" w:rsidP="000B328F">
      <w:pPr>
        <w:pStyle w:val="ListParagraph"/>
        <w:widowControl w:val="0"/>
        <w:numPr>
          <w:ilvl w:val="0"/>
          <w:numId w:val="9"/>
        </w:numPr>
        <w:autoSpaceDE w:val="0"/>
        <w:autoSpaceDN w:val="0"/>
        <w:rPr>
          <w:rFonts w:cs="Arial"/>
        </w:rPr>
      </w:pPr>
      <w:r w:rsidRPr="007E3FEB">
        <w:rPr>
          <w:rFonts w:cs="Arial"/>
        </w:rPr>
        <w:t xml:space="preserve">To see a copy of your application after submittal, also see: </w:t>
      </w:r>
      <w:hyperlink r:id="rId20" w:history="1">
        <w:r w:rsidRPr="007E3FEB">
          <w:rPr>
            <w:rStyle w:val="Hyperlink"/>
            <w:rFonts w:cs="Arial"/>
          </w:rPr>
          <w:t>https://eeaonline.eea.state.ma.us/EEA/PublicApp</w:t>
        </w:r>
      </w:hyperlink>
      <w:r w:rsidRPr="007E3FEB">
        <w:rPr>
          <w:rFonts w:cs="Arial"/>
          <w:color w:val="881798"/>
        </w:rPr>
        <w:t>.</w:t>
      </w:r>
    </w:p>
    <w:p w14:paraId="6581A263" w14:textId="77777777" w:rsidR="000B328F" w:rsidRPr="007E3FEB" w:rsidRDefault="000B328F" w:rsidP="000B328F">
      <w:pPr>
        <w:pStyle w:val="text"/>
        <w:spacing w:after="120"/>
        <w:rPr>
          <w:rFonts w:cs="Arial"/>
        </w:rPr>
      </w:pPr>
    </w:p>
    <w:p w14:paraId="3A2B5BDD" w14:textId="77777777" w:rsidR="00CE0641" w:rsidRPr="007E3FEB" w:rsidRDefault="00FB59A7" w:rsidP="00CE0641">
      <w:pPr>
        <w:pStyle w:val="texthang"/>
        <w:rPr>
          <w:rFonts w:cs="Arial"/>
          <w:b/>
        </w:rPr>
      </w:pPr>
      <w:r w:rsidRPr="007E3FEB">
        <w:rPr>
          <w:rFonts w:cs="Arial"/>
          <w:b/>
        </w:rPr>
        <w:t>5.</w:t>
      </w:r>
      <w:r w:rsidRPr="007E3FEB">
        <w:rPr>
          <w:rFonts w:cs="Arial"/>
          <w:b/>
        </w:rPr>
        <w:tab/>
      </w:r>
      <w:r w:rsidR="00CE0641" w:rsidRPr="007E3FEB">
        <w:rPr>
          <w:rFonts w:cs="Arial"/>
          <w:b/>
        </w:rPr>
        <w:t>What is the application fee?</w:t>
      </w:r>
    </w:p>
    <w:p w14:paraId="2C6FF0A6" w14:textId="77777777" w:rsidR="00CE0641" w:rsidRPr="007E3FEB" w:rsidRDefault="00CE0641" w:rsidP="00CE0641">
      <w:pPr>
        <w:pStyle w:val="texthang"/>
        <w:rPr>
          <w:rFonts w:cs="Arial"/>
        </w:rPr>
      </w:pPr>
    </w:p>
    <w:p w14:paraId="5D6FCF18" w14:textId="77777777" w:rsidR="00CE0641" w:rsidRPr="007E3FEB" w:rsidRDefault="00CE0641" w:rsidP="00CE0641">
      <w:pPr>
        <w:pStyle w:val="texthang"/>
        <w:rPr>
          <w:rFonts w:cs="Arial"/>
        </w:rPr>
      </w:pPr>
      <w:r w:rsidRPr="007E3FEB">
        <w:rPr>
          <w:rFonts w:cs="Arial"/>
        </w:rPr>
        <w:tab/>
        <w:t>BRP WP 86</w:t>
      </w:r>
      <w:r w:rsidRPr="007E3FEB">
        <w:rPr>
          <w:rFonts w:cs="Arial"/>
        </w:rPr>
        <w:tab/>
      </w:r>
      <w:r w:rsidR="00FB59A7" w:rsidRPr="007E3FEB">
        <w:rPr>
          <w:rFonts w:cs="Arial"/>
        </w:rPr>
        <w:t xml:space="preserve"> Permit and Plan Approval for Type II Wastewater </w:t>
      </w:r>
      <w:proofErr w:type="spellStart"/>
      <w:r w:rsidR="00FB59A7" w:rsidRPr="007E3FEB">
        <w:rPr>
          <w:rFonts w:cs="Arial"/>
        </w:rPr>
        <w:t>Treastment</w:t>
      </w:r>
      <w:proofErr w:type="spellEnd"/>
      <w:r w:rsidR="00FB59A7" w:rsidRPr="007E3FEB">
        <w:rPr>
          <w:rFonts w:cs="Arial"/>
        </w:rPr>
        <w:t xml:space="preserve"> Facility</w:t>
      </w:r>
      <w:r w:rsidRPr="007E3FEB">
        <w:rPr>
          <w:rFonts w:cs="Arial"/>
          <w:b/>
        </w:rPr>
        <w:tab/>
      </w:r>
      <w:r w:rsidRPr="007E3FEB">
        <w:rPr>
          <w:rFonts w:cs="Arial"/>
          <w:b/>
        </w:rPr>
        <w:tab/>
      </w:r>
      <w:r w:rsidR="00C0579D" w:rsidRPr="007E3FEB">
        <w:rPr>
          <w:rFonts w:cs="Arial"/>
          <w:b/>
        </w:rPr>
        <w:tab/>
      </w:r>
      <w:r w:rsidR="004117F8" w:rsidRPr="007E3FEB">
        <w:rPr>
          <w:rFonts w:cs="Arial"/>
        </w:rPr>
        <w:t>$6,190</w:t>
      </w:r>
    </w:p>
    <w:p w14:paraId="2568ADCD" w14:textId="77777777" w:rsidR="00CE0641" w:rsidRPr="007E3FEB" w:rsidRDefault="00CE0641" w:rsidP="00CE0641">
      <w:pPr>
        <w:pStyle w:val="texthang"/>
        <w:rPr>
          <w:rFonts w:cs="Arial"/>
        </w:rPr>
      </w:pPr>
      <w:r w:rsidRPr="007E3FEB">
        <w:rPr>
          <w:rFonts w:cs="Arial"/>
        </w:rPr>
        <w:tab/>
        <w:t>BRP WP 87</w:t>
      </w:r>
      <w:r w:rsidRPr="007E3FEB">
        <w:rPr>
          <w:rFonts w:cs="Arial"/>
        </w:rPr>
        <w:tab/>
      </w:r>
      <w:r w:rsidR="00C0579D" w:rsidRPr="007E3FEB">
        <w:rPr>
          <w:rFonts w:cs="Arial"/>
        </w:rPr>
        <w:t xml:space="preserve"> Permit and Plan Approval for Type I Wastewater </w:t>
      </w:r>
      <w:proofErr w:type="spellStart"/>
      <w:r w:rsidR="00C0579D" w:rsidRPr="007E3FEB">
        <w:rPr>
          <w:rFonts w:cs="Arial"/>
        </w:rPr>
        <w:t>Treastment</w:t>
      </w:r>
      <w:proofErr w:type="spellEnd"/>
      <w:r w:rsidR="00C0579D" w:rsidRPr="007E3FEB">
        <w:rPr>
          <w:rFonts w:cs="Arial"/>
        </w:rPr>
        <w:t xml:space="preserve"> Facility</w:t>
      </w:r>
      <w:r w:rsidRPr="007E3FEB">
        <w:rPr>
          <w:rFonts w:cs="Arial"/>
        </w:rPr>
        <w:tab/>
      </w:r>
      <w:r w:rsidRPr="007E3FEB">
        <w:rPr>
          <w:rFonts w:cs="Arial"/>
        </w:rPr>
        <w:tab/>
      </w:r>
      <w:r w:rsidR="00C0579D" w:rsidRPr="007E3FEB">
        <w:rPr>
          <w:rFonts w:cs="Arial"/>
        </w:rPr>
        <w:tab/>
      </w:r>
      <w:r w:rsidRPr="007E3FEB">
        <w:rPr>
          <w:rFonts w:cs="Arial"/>
        </w:rPr>
        <w:t>$</w:t>
      </w:r>
      <w:r w:rsidR="004117F8" w:rsidRPr="007E3FEB">
        <w:rPr>
          <w:rFonts w:cs="Arial"/>
        </w:rPr>
        <w:t>3,185</w:t>
      </w:r>
    </w:p>
    <w:p w14:paraId="3BE06265" w14:textId="77777777" w:rsidR="00C0579D" w:rsidRPr="007E3FEB" w:rsidRDefault="00CE0641" w:rsidP="00CE0641">
      <w:pPr>
        <w:pStyle w:val="texthang"/>
        <w:rPr>
          <w:rFonts w:cs="Arial"/>
        </w:rPr>
      </w:pPr>
      <w:r w:rsidRPr="007E3FEB">
        <w:rPr>
          <w:rFonts w:cs="Arial"/>
        </w:rPr>
        <w:tab/>
        <w:t>BRP WP 88</w:t>
      </w:r>
      <w:r w:rsidRPr="007E3FEB">
        <w:rPr>
          <w:rFonts w:cs="Arial"/>
        </w:rPr>
        <w:tab/>
      </w:r>
      <w:r w:rsidR="00C0579D" w:rsidRPr="007E3FEB">
        <w:rPr>
          <w:rFonts w:cs="Arial"/>
        </w:rPr>
        <w:t xml:space="preserve"> Permit Renewal or Modification, with Plan Modification of </w:t>
      </w:r>
      <w:proofErr w:type="spellStart"/>
      <w:r w:rsidR="00C0579D" w:rsidRPr="007E3FEB">
        <w:rPr>
          <w:rFonts w:cs="Arial"/>
        </w:rPr>
        <w:t>Wastwater</w:t>
      </w:r>
      <w:proofErr w:type="spellEnd"/>
      <w:r w:rsidR="00C0579D" w:rsidRPr="007E3FEB">
        <w:rPr>
          <w:rFonts w:cs="Arial"/>
        </w:rPr>
        <w:t xml:space="preserve"> Treatment</w:t>
      </w:r>
    </w:p>
    <w:p w14:paraId="2A2B9D20" w14:textId="77777777" w:rsidR="00CE0641" w:rsidRPr="007E3FEB" w:rsidRDefault="00C0579D" w:rsidP="00CE0641">
      <w:pPr>
        <w:pStyle w:val="texthang"/>
        <w:rPr>
          <w:rFonts w:cs="Arial"/>
        </w:rPr>
      </w:pPr>
      <w:r w:rsidRPr="007E3FEB">
        <w:rPr>
          <w:rFonts w:cs="Arial"/>
        </w:rPr>
        <w:tab/>
      </w:r>
      <w:r w:rsidRPr="007E3FEB">
        <w:rPr>
          <w:rFonts w:cs="Arial"/>
        </w:rPr>
        <w:tab/>
      </w:r>
      <w:r w:rsidRPr="007E3FEB">
        <w:rPr>
          <w:rFonts w:cs="Arial"/>
        </w:rPr>
        <w:tab/>
        <w:t xml:space="preserve"> Facility  for BRP WP 86 or BRP WP 87</w:t>
      </w:r>
      <w:r w:rsidR="00CE0641" w:rsidRPr="007E3FEB">
        <w:rPr>
          <w:rFonts w:cs="Arial"/>
        </w:rPr>
        <w:tab/>
      </w:r>
      <w:r w:rsidR="00CE0641" w:rsidRPr="007E3FEB">
        <w:rPr>
          <w:rFonts w:cs="Arial"/>
        </w:rPr>
        <w:tab/>
      </w:r>
      <w:r w:rsidR="00CE0641" w:rsidRPr="007E3FEB">
        <w:rPr>
          <w:rFonts w:cs="Arial"/>
        </w:rPr>
        <w:tab/>
      </w:r>
      <w:r w:rsidRPr="007E3FEB">
        <w:rPr>
          <w:rFonts w:cs="Arial"/>
        </w:rPr>
        <w:tab/>
      </w:r>
      <w:r w:rsidRPr="007E3FEB">
        <w:rPr>
          <w:rFonts w:cs="Arial"/>
        </w:rPr>
        <w:tab/>
      </w:r>
      <w:r w:rsidRPr="007E3FEB">
        <w:rPr>
          <w:rFonts w:cs="Arial"/>
        </w:rPr>
        <w:tab/>
      </w:r>
      <w:r w:rsidRPr="007E3FEB">
        <w:rPr>
          <w:rFonts w:cs="Arial"/>
        </w:rPr>
        <w:tab/>
      </w:r>
      <w:r w:rsidR="00CE0641" w:rsidRPr="007E3FEB">
        <w:rPr>
          <w:rFonts w:cs="Arial"/>
        </w:rPr>
        <w:t>$1,</w:t>
      </w:r>
      <w:r w:rsidR="004117F8" w:rsidRPr="007E3FEB">
        <w:rPr>
          <w:rFonts w:cs="Arial"/>
        </w:rPr>
        <w:t>445</w:t>
      </w:r>
    </w:p>
    <w:p w14:paraId="6637A5B2" w14:textId="77777777" w:rsidR="00C0579D" w:rsidRPr="007E3FEB" w:rsidRDefault="00CE0641" w:rsidP="00C0579D">
      <w:pPr>
        <w:pStyle w:val="texthang"/>
        <w:rPr>
          <w:rFonts w:cs="Arial"/>
        </w:rPr>
      </w:pPr>
      <w:r w:rsidRPr="007E3FEB">
        <w:rPr>
          <w:rFonts w:cs="Arial"/>
        </w:rPr>
        <w:tab/>
        <w:t>BRP WP 89</w:t>
      </w:r>
      <w:r w:rsidRPr="007E3FEB">
        <w:rPr>
          <w:rFonts w:cs="Arial"/>
        </w:rPr>
        <w:tab/>
      </w:r>
      <w:r w:rsidR="00C0579D" w:rsidRPr="007E3FEB">
        <w:rPr>
          <w:rFonts w:cs="Arial"/>
        </w:rPr>
        <w:t xml:space="preserve"> Permit Renewal or Modification, without Plan Modification of </w:t>
      </w:r>
      <w:proofErr w:type="spellStart"/>
      <w:r w:rsidR="00C0579D" w:rsidRPr="007E3FEB">
        <w:rPr>
          <w:rFonts w:cs="Arial"/>
        </w:rPr>
        <w:t>Wastwater</w:t>
      </w:r>
      <w:proofErr w:type="spellEnd"/>
      <w:r w:rsidR="00C0579D" w:rsidRPr="007E3FEB">
        <w:rPr>
          <w:rFonts w:cs="Arial"/>
        </w:rPr>
        <w:t xml:space="preserve"> Treatment</w:t>
      </w:r>
    </w:p>
    <w:p w14:paraId="7FDC8C08" w14:textId="77777777" w:rsidR="00CE0641" w:rsidRPr="007E3FEB" w:rsidRDefault="00C0579D" w:rsidP="00C0579D">
      <w:pPr>
        <w:pStyle w:val="texthang"/>
        <w:rPr>
          <w:rFonts w:cs="Arial"/>
        </w:rPr>
      </w:pPr>
      <w:r w:rsidRPr="007E3FEB">
        <w:rPr>
          <w:rFonts w:cs="Arial"/>
        </w:rPr>
        <w:tab/>
      </w:r>
      <w:r w:rsidRPr="007E3FEB">
        <w:rPr>
          <w:rFonts w:cs="Arial"/>
        </w:rPr>
        <w:tab/>
      </w:r>
      <w:r w:rsidRPr="007E3FEB">
        <w:rPr>
          <w:rFonts w:cs="Arial"/>
        </w:rPr>
        <w:tab/>
        <w:t xml:space="preserve"> Facility  for BRP WP 86 or BRP WP 87</w:t>
      </w:r>
      <w:r w:rsidR="00CE0641" w:rsidRPr="007E3FEB">
        <w:rPr>
          <w:rFonts w:cs="Arial"/>
        </w:rPr>
        <w:tab/>
      </w:r>
      <w:r w:rsidR="00CE0641" w:rsidRPr="007E3FEB">
        <w:rPr>
          <w:rFonts w:cs="Arial"/>
        </w:rPr>
        <w:tab/>
      </w:r>
      <w:r w:rsidR="00CE0641" w:rsidRPr="007E3FEB">
        <w:rPr>
          <w:rFonts w:cs="Arial"/>
        </w:rPr>
        <w:tab/>
      </w:r>
      <w:r w:rsidR="00CE0641" w:rsidRPr="007E3FEB">
        <w:rPr>
          <w:rFonts w:cs="Arial"/>
        </w:rPr>
        <w:tab/>
      </w:r>
      <w:r w:rsidRPr="007E3FEB">
        <w:rPr>
          <w:rFonts w:cs="Arial"/>
        </w:rPr>
        <w:tab/>
      </w:r>
      <w:r w:rsidRPr="007E3FEB">
        <w:rPr>
          <w:rFonts w:cs="Arial"/>
        </w:rPr>
        <w:tab/>
      </w:r>
      <w:r w:rsidRPr="007E3FEB">
        <w:rPr>
          <w:rFonts w:cs="Arial"/>
        </w:rPr>
        <w:tab/>
      </w:r>
      <w:r w:rsidR="004117F8" w:rsidRPr="007E3FEB">
        <w:rPr>
          <w:rFonts w:cs="Arial"/>
        </w:rPr>
        <w:t>$645</w:t>
      </w:r>
    </w:p>
    <w:p w14:paraId="4AF4FE19" w14:textId="77777777" w:rsidR="00CE0641" w:rsidRPr="007E3FEB" w:rsidRDefault="00CE0641" w:rsidP="00CE0641">
      <w:pPr>
        <w:pStyle w:val="texthang"/>
        <w:rPr>
          <w:rFonts w:cs="Arial"/>
        </w:rPr>
      </w:pPr>
      <w:r w:rsidRPr="007E3FEB">
        <w:rPr>
          <w:rFonts w:cs="Arial"/>
        </w:rPr>
        <w:tab/>
        <w:t>BRP WP 90</w:t>
      </w:r>
      <w:r w:rsidRPr="007E3FEB">
        <w:rPr>
          <w:rFonts w:cs="Arial"/>
        </w:rPr>
        <w:tab/>
      </w:r>
      <w:r w:rsidR="00C0579D" w:rsidRPr="007E3FEB">
        <w:rPr>
          <w:rFonts w:cs="Arial"/>
        </w:rPr>
        <w:t xml:space="preserve"> Plan Approval Modification for BRP WP 86 or BRP WP 87</w:t>
      </w:r>
      <w:r w:rsidR="004117F8" w:rsidRPr="007E3FEB">
        <w:rPr>
          <w:rFonts w:cs="Arial"/>
        </w:rPr>
        <w:tab/>
      </w:r>
      <w:r w:rsidR="004117F8" w:rsidRPr="007E3FEB">
        <w:rPr>
          <w:rFonts w:cs="Arial"/>
        </w:rPr>
        <w:tab/>
      </w:r>
      <w:r w:rsidR="004117F8" w:rsidRPr="007E3FEB">
        <w:rPr>
          <w:rFonts w:cs="Arial"/>
        </w:rPr>
        <w:tab/>
      </w:r>
      <w:r w:rsidR="004117F8" w:rsidRPr="007E3FEB">
        <w:rPr>
          <w:rFonts w:cs="Arial"/>
        </w:rPr>
        <w:tab/>
        <w:t>$940</w:t>
      </w:r>
    </w:p>
    <w:p w14:paraId="33C4F434" w14:textId="77777777" w:rsidR="00CE0641" w:rsidRPr="007E3FEB" w:rsidRDefault="00CE0641" w:rsidP="00CE0641">
      <w:pPr>
        <w:pStyle w:val="texthang"/>
        <w:rPr>
          <w:rFonts w:cs="Arial"/>
        </w:rPr>
      </w:pPr>
      <w:r w:rsidRPr="007E3FEB">
        <w:rPr>
          <w:rFonts w:cs="Arial"/>
        </w:rPr>
        <w:tab/>
      </w:r>
    </w:p>
    <w:p w14:paraId="25D930AE" w14:textId="77777777" w:rsidR="00CE0641" w:rsidRPr="007E3FEB" w:rsidRDefault="00CE0641" w:rsidP="00CE0641">
      <w:pPr>
        <w:pStyle w:val="texthang"/>
        <w:rPr>
          <w:rFonts w:cs="Arial"/>
          <w:b/>
        </w:rPr>
      </w:pPr>
      <w:r w:rsidRPr="007E3FEB">
        <w:rPr>
          <w:rFonts w:cs="Arial"/>
          <w:b/>
        </w:rPr>
        <w:t>6.</w:t>
      </w:r>
      <w:r w:rsidRPr="007E3FEB">
        <w:rPr>
          <w:rFonts w:cs="Arial"/>
          <w:b/>
        </w:rPr>
        <w:tab/>
        <w:t>Where can I get a copy of the timelines?</w:t>
      </w:r>
    </w:p>
    <w:p w14:paraId="182D491F" w14:textId="77777777" w:rsidR="00CE0641" w:rsidRPr="007E3FEB" w:rsidRDefault="00CE0641" w:rsidP="00CE0641">
      <w:pPr>
        <w:pStyle w:val="texthang"/>
        <w:rPr>
          <w:rFonts w:cs="Arial"/>
          <w:b/>
        </w:rPr>
      </w:pPr>
    </w:p>
    <w:p w14:paraId="1C5AEFCC" w14:textId="77777777" w:rsidR="00CE0641" w:rsidRPr="007E3FEB" w:rsidRDefault="00CE0641" w:rsidP="00CE0641">
      <w:pPr>
        <w:pStyle w:val="texthang"/>
        <w:rPr>
          <w:rFonts w:cs="Arial"/>
        </w:rPr>
      </w:pPr>
      <w:r w:rsidRPr="007E3FEB">
        <w:rPr>
          <w:rFonts w:cs="Arial"/>
          <w:b/>
        </w:rPr>
        <w:tab/>
      </w:r>
      <w:r w:rsidRPr="007E3FEB">
        <w:rPr>
          <w:rFonts w:cs="Arial"/>
        </w:rPr>
        <w:t xml:space="preserve">The timelines are available on the MassDEP Website: </w:t>
      </w:r>
      <w:hyperlink r:id="rId21" w:history="1">
        <w:r w:rsidR="00086C0D" w:rsidRPr="007E3FEB">
          <w:rPr>
            <w:rStyle w:val="Hyperlink"/>
            <w:rFonts w:cs="Arial"/>
          </w:rPr>
          <w:t>https://www.mass.gov/lists/massdep-fees-timelines</w:t>
        </w:r>
      </w:hyperlink>
      <w:r w:rsidR="00086C0D" w:rsidRPr="007E3FEB">
        <w:rPr>
          <w:rFonts w:cs="Arial"/>
        </w:rPr>
        <w:t xml:space="preserve"> </w:t>
      </w:r>
    </w:p>
    <w:p w14:paraId="67AE2E2A" w14:textId="77777777" w:rsidR="00CE0641" w:rsidRPr="007E3FEB" w:rsidRDefault="00CE0641" w:rsidP="00CE0641">
      <w:pPr>
        <w:pStyle w:val="texthang"/>
        <w:rPr>
          <w:rFonts w:cs="Arial"/>
          <w:b/>
        </w:rPr>
      </w:pPr>
    </w:p>
    <w:p w14:paraId="202DDEEC" w14:textId="77777777" w:rsidR="00CE0641" w:rsidRPr="007E3FEB" w:rsidRDefault="00CE0641" w:rsidP="00CE0641">
      <w:pPr>
        <w:pStyle w:val="texthang"/>
        <w:rPr>
          <w:rFonts w:cs="Arial"/>
          <w:b/>
        </w:rPr>
      </w:pPr>
      <w:r w:rsidRPr="007E3FEB">
        <w:rPr>
          <w:rFonts w:cs="Arial"/>
          <w:b/>
        </w:rPr>
        <w:t>7.</w:t>
      </w:r>
      <w:r w:rsidRPr="007E3FEB">
        <w:rPr>
          <w:rFonts w:cs="Arial"/>
          <w:b/>
        </w:rPr>
        <w:tab/>
        <w:t>What is the annual compliance fee?</w:t>
      </w:r>
    </w:p>
    <w:p w14:paraId="1ACDB929" w14:textId="77777777" w:rsidR="00CE0641" w:rsidRPr="007E3FEB" w:rsidRDefault="00CE0641" w:rsidP="00CE0641">
      <w:pPr>
        <w:pStyle w:val="texthang"/>
        <w:rPr>
          <w:rFonts w:cs="Arial"/>
        </w:rPr>
      </w:pPr>
    </w:p>
    <w:p w14:paraId="614520ED" w14:textId="77777777" w:rsidR="00CE0641" w:rsidRPr="007E3FEB" w:rsidRDefault="00CE0641" w:rsidP="00CE0641">
      <w:pPr>
        <w:pStyle w:val="texthang"/>
        <w:rPr>
          <w:rFonts w:cs="Arial"/>
        </w:rPr>
      </w:pPr>
      <w:r w:rsidRPr="007E3FEB">
        <w:rPr>
          <w:rFonts w:cs="Arial"/>
        </w:rPr>
        <w:tab/>
        <w:t xml:space="preserve">Current annual compliance fees can be found on the MassDEP Website at </w:t>
      </w:r>
      <w:hyperlink r:id="rId22" w:history="1">
        <w:r w:rsidR="00086C0D" w:rsidRPr="007E3FEB">
          <w:rPr>
            <w:rStyle w:val="Hyperlink"/>
            <w:rFonts w:cs="Arial"/>
          </w:rPr>
          <w:t>https://www.mass.gov/lists/massdep-fees-timelines</w:t>
        </w:r>
      </w:hyperlink>
      <w:r w:rsidR="00086C0D" w:rsidRPr="007E3FEB">
        <w:rPr>
          <w:rFonts w:cs="Arial"/>
        </w:rPr>
        <w:t xml:space="preserve">. </w:t>
      </w:r>
      <w:r w:rsidRPr="007E3FEB">
        <w:rPr>
          <w:rFonts w:cs="Arial"/>
        </w:rPr>
        <w:t>In cases where extraordinary compliance work is required, a higher fee may be developed.</w:t>
      </w:r>
    </w:p>
    <w:p w14:paraId="340D056E" w14:textId="77777777" w:rsidR="00CE0641" w:rsidRPr="007E3FEB" w:rsidRDefault="00CE0641" w:rsidP="00CE0641">
      <w:pPr>
        <w:pStyle w:val="texthang"/>
        <w:rPr>
          <w:rFonts w:cs="Arial"/>
        </w:rPr>
      </w:pPr>
    </w:p>
    <w:p w14:paraId="729624ED" w14:textId="77777777" w:rsidR="00CE0641" w:rsidRPr="007E3FEB" w:rsidRDefault="00CE0641" w:rsidP="00CE0641">
      <w:pPr>
        <w:pStyle w:val="texthang"/>
        <w:rPr>
          <w:rFonts w:cs="Arial"/>
        </w:rPr>
      </w:pPr>
      <w:r w:rsidRPr="007E3FEB">
        <w:rPr>
          <w:rFonts w:cs="Arial"/>
        </w:rPr>
        <w:tab/>
        <w:t>If you fail to pay the annual compliance fee your permit could be suspended or revoked.</w:t>
      </w:r>
    </w:p>
    <w:p w14:paraId="05137B62" w14:textId="77777777" w:rsidR="00CE0641" w:rsidRPr="007E3FEB" w:rsidRDefault="00CE0641" w:rsidP="00CE0641">
      <w:pPr>
        <w:pStyle w:val="texthang"/>
        <w:rPr>
          <w:rFonts w:cs="Arial"/>
        </w:rPr>
      </w:pPr>
    </w:p>
    <w:p w14:paraId="577105A3" w14:textId="77777777" w:rsidR="00CE0641" w:rsidRPr="007E3FEB" w:rsidRDefault="00CE0641" w:rsidP="00CE0641">
      <w:pPr>
        <w:pStyle w:val="texthang"/>
        <w:rPr>
          <w:rFonts w:cs="Arial"/>
          <w:b/>
        </w:rPr>
      </w:pPr>
      <w:r w:rsidRPr="007E3FEB">
        <w:rPr>
          <w:rFonts w:cs="Arial"/>
          <w:b/>
        </w:rPr>
        <w:t>8.</w:t>
      </w:r>
      <w:r w:rsidRPr="007E3FEB">
        <w:rPr>
          <w:rFonts w:cs="Arial"/>
          <w:b/>
        </w:rPr>
        <w:tab/>
        <w:t>How long are these permits in effect?</w:t>
      </w:r>
    </w:p>
    <w:p w14:paraId="25F23068" w14:textId="77777777" w:rsidR="00CE0641" w:rsidRPr="007E3FEB" w:rsidRDefault="00CE0641" w:rsidP="00CE0641">
      <w:pPr>
        <w:pStyle w:val="texthang"/>
        <w:rPr>
          <w:rFonts w:cs="Arial"/>
        </w:rPr>
      </w:pPr>
    </w:p>
    <w:p w14:paraId="5737D8BA" w14:textId="3F9C11D8" w:rsidR="00CE0641" w:rsidRPr="007E3FEB" w:rsidRDefault="00CE0641" w:rsidP="00CE0641">
      <w:pPr>
        <w:pStyle w:val="texthang"/>
        <w:rPr>
          <w:rFonts w:cs="Arial"/>
        </w:rPr>
      </w:pPr>
      <w:r w:rsidRPr="007E3FEB">
        <w:rPr>
          <w:rFonts w:cs="Arial"/>
        </w:rPr>
        <w:tab/>
      </w:r>
      <w:r w:rsidR="007C0D73" w:rsidRPr="007E3FEB">
        <w:rPr>
          <w:rFonts w:cs="Arial"/>
        </w:rPr>
        <w:t>Permit shall be effective</w:t>
      </w:r>
      <w:r w:rsidR="00A07E97" w:rsidRPr="007E3FEB">
        <w:rPr>
          <w:rFonts w:cs="Arial"/>
        </w:rPr>
        <w:t xml:space="preserve"> for a fixed ter</w:t>
      </w:r>
      <w:r w:rsidR="0095004C" w:rsidRPr="007E3FEB">
        <w:rPr>
          <w:rFonts w:cs="Arial"/>
        </w:rPr>
        <w:t>m</w:t>
      </w:r>
      <w:r w:rsidR="00A07E97" w:rsidRPr="007E3FEB">
        <w:rPr>
          <w:rFonts w:cs="Arial"/>
        </w:rPr>
        <w:t xml:space="preserve">, which will not </w:t>
      </w:r>
      <w:r w:rsidRPr="007E3FEB">
        <w:rPr>
          <w:rFonts w:cs="Arial"/>
        </w:rPr>
        <w:t>exceed five years.</w:t>
      </w:r>
      <w:r w:rsidR="00A07E97" w:rsidRPr="007E3FEB">
        <w:rPr>
          <w:rFonts w:cs="Arial"/>
        </w:rPr>
        <w:t xml:space="preserve"> </w:t>
      </w:r>
      <w:r w:rsidR="007E3FEB">
        <w:rPr>
          <w:rFonts w:cs="Arial"/>
        </w:rPr>
        <w:t xml:space="preserve">The </w:t>
      </w:r>
      <w:r w:rsidR="00A07E97" w:rsidRPr="007E3FEB">
        <w:rPr>
          <w:rFonts w:cs="Arial"/>
        </w:rPr>
        <w:t>Department ma</w:t>
      </w:r>
      <w:r w:rsidR="0095004C" w:rsidRPr="007E3FEB">
        <w:rPr>
          <w:rFonts w:cs="Arial"/>
        </w:rPr>
        <w:t>y</w:t>
      </w:r>
      <w:r w:rsidR="00A07E97" w:rsidRPr="007E3FEB">
        <w:rPr>
          <w:rFonts w:cs="Arial"/>
        </w:rPr>
        <w:t xml:space="preserve"> issue a permit for a lesser duration.</w:t>
      </w:r>
    </w:p>
    <w:p w14:paraId="14823456" w14:textId="41CED547" w:rsidR="00CE0641" w:rsidRDefault="00CE0641" w:rsidP="00CE0641">
      <w:pPr>
        <w:pStyle w:val="texthang"/>
        <w:rPr>
          <w:rFonts w:cs="Arial"/>
        </w:rPr>
      </w:pPr>
    </w:p>
    <w:p w14:paraId="36D8D6B1" w14:textId="77777777" w:rsidR="007E3FEB" w:rsidRPr="007E3FEB" w:rsidRDefault="007E3FEB" w:rsidP="00CE0641">
      <w:pPr>
        <w:pStyle w:val="texthang"/>
        <w:rPr>
          <w:rFonts w:cs="Arial"/>
        </w:rPr>
      </w:pPr>
    </w:p>
    <w:p w14:paraId="621E75C5" w14:textId="77777777" w:rsidR="00CE0641" w:rsidRPr="007E3FEB" w:rsidRDefault="00CE0641" w:rsidP="00CE0641">
      <w:pPr>
        <w:pStyle w:val="texthang"/>
        <w:rPr>
          <w:rFonts w:cs="Arial"/>
          <w:b/>
        </w:rPr>
      </w:pPr>
      <w:r w:rsidRPr="007E3FEB">
        <w:rPr>
          <w:rFonts w:cs="Arial"/>
          <w:b/>
        </w:rPr>
        <w:lastRenderedPageBreak/>
        <w:t>9.</w:t>
      </w:r>
      <w:r w:rsidRPr="007E3FEB">
        <w:rPr>
          <w:rFonts w:cs="Arial"/>
          <w:b/>
        </w:rPr>
        <w:tab/>
        <w:t>How can I avoid the most common mistakes made in applying for these permits?</w:t>
      </w:r>
    </w:p>
    <w:p w14:paraId="4598FF0D" w14:textId="77777777" w:rsidR="00CE0641" w:rsidRPr="007E3FEB" w:rsidRDefault="00CE0641" w:rsidP="00CE0641">
      <w:pPr>
        <w:pStyle w:val="texthang"/>
        <w:rPr>
          <w:rFonts w:cs="Arial"/>
        </w:rPr>
      </w:pPr>
    </w:p>
    <w:p w14:paraId="197D7290" w14:textId="77777777" w:rsidR="00CE0641" w:rsidRPr="007E3FEB" w:rsidRDefault="00CE0641" w:rsidP="00A07E97">
      <w:pPr>
        <w:pStyle w:val="texthang"/>
        <w:spacing w:after="120"/>
        <w:ind w:left="720"/>
        <w:rPr>
          <w:rFonts w:cs="Arial"/>
        </w:rPr>
      </w:pPr>
      <w:r w:rsidRPr="007E3FEB">
        <w:rPr>
          <w:rFonts w:cs="Arial"/>
        </w:rPr>
        <w:t>a.</w:t>
      </w:r>
      <w:r w:rsidRPr="007E3FEB">
        <w:rPr>
          <w:rFonts w:cs="Arial"/>
        </w:rPr>
        <w:tab/>
        <w:t>Submit a proper topographic map. Applicant must include map scale, meridian arrow showing north, latitude and longitude to the nearest whole second.</w:t>
      </w:r>
    </w:p>
    <w:p w14:paraId="7CA0B3CF" w14:textId="77777777" w:rsidR="00CE0641" w:rsidRPr="007E3FEB" w:rsidRDefault="00CE0641" w:rsidP="00A07E97">
      <w:pPr>
        <w:pStyle w:val="texthang"/>
        <w:spacing w:after="120"/>
        <w:ind w:left="720"/>
        <w:rPr>
          <w:rFonts w:cs="Arial"/>
        </w:rPr>
      </w:pPr>
      <w:r w:rsidRPr="007E3FEB">
        <w:rPr>
          <w:rFonts w:cs="Arial"/>
        </w:rPr>
        <w:t>b.</w:t>
      </w:r>
      <w:r w:rsidRPr="007E3FEB">
        <w:rPr>
          <w:rFonts w:cs="Arial"/>
        </w:rPr>
        <w:tab/>
        <w:t>Answer all questions on the application form and indicate "N/A" (not applicable) where appropriate.</w:t>
      </w:r>
      <w:r w:rsidR="00934D11" w:rsidRPr="007E3FEB">
        <w:rPr>
          <w:rFonts w:cs="Arial"/>
        </w:rPr>
        <w:t xml:space="preserve">  One copy of all application forms must have an original signature in ink.</w:t>
      </w:r>
    </w:p>
    <w:p w14:paraId="3C1F0090" w14:textId="77777777" w:rsidR="00CE0641" w:rsidRPr="007E3FEB" w:rsidRDefault="00461576" w:rsidP="00A07E97">
      <w:pPr>
        <w:pStyle w:val="texthang"/>
        <w:spacing w:after="120"/>
        <w:ind w:left="720"/>
        <w:rPr>
          <w:rFonts w:cs="Arial"/>
        </w:rPr>
      </w:pPr>
      <w:r w:rsidRPr="007E3FEB">
        <w:rPr>
          <w:rFonts w:cs="Arial"/>
        </w:rPr>
        <w:t>c</w:t>
      </w:r>
      <w:r w:rsidR="00CE0641" w:rsidRPr="007E3FEB">
        <w:rPr>
          <w:rFonts w:cs="Arial"/>
        </w:rPr>
        <w:t>.</w:t>
      </w:r>
      <w:r w:rsidR="00CE0641" w:rsidRPr="007E3FEB">
        <w:rPr>
          <w:rFonts w:cs="Arial"/>
        </w:rPr>
        <w:tab/>
      </w:r>
      <w:r w:rsidR="00652D48" w:rsidRPr="007E3FEB">
        <w:rPr>
          <w:rFonts w:cs="Arial"/>
        </w:rPr>
        <w:t>A complete engineering report and plans and specifications stamped and signed by a Massachusetts Registered Professional Engineer.</w:t>
      </w:r>
      <w:r w:rsidR="00086C0D" w:rsidRPr="007E3FEB">
        <w:rPr>
          <w:rFonts w:cs="Arial"/>
        </w:rPr>
        <w:t xml:space="preserve"> </w:t>
      </w:r>
      <w:r w:rsidR="00652D48" w:rsidRPr="007E3FEB">
        <w:rPr>
          <w:rFonts w:cs="Arial"/>
        </w:rPr>
        <w:t>(</w:t>
      </w:r>
      <w:r w:rsidR="00086C0D" w:rsidRPr="007E3FEB">
        <w:rPr>
          <w:rFonts w:cs="Arial"/>
        </w:rPr>
        <w:t>N</w:t>
      </w:r>
      <w:r w:rsidR="00652D48" w:rsidRPr="007E3FEB">
        <w:rPr>
          <w:rFonts w:cs="Arial"/>
        </w:rPr>
        <w:t>ot required for BRP WP 89).</w:t>
      </w:r>
    </w:p>
    <w:p w14:paraId="0C65719A" w14:textId="77777777" w:rsidR="00652D48" w:rsidRPr="007E3FEB" w:rsidRDefault="00461576" w:rsidP="00A07E97">
      <w:pPr>
        <w:pStyle w:val="texthang"/>
        <w:spacing w:after="120"/>
        <w:ind w:left="720"/>
        <w:rPr>
          <w:rFonts w:cs="Arial"/>
          <w:color w:val="FF0000"/>
        </w:rPr>
      </w:pPr>
      <w:r w:rsidRPr="007E3FEB">
        <w:rPr>
          <w:rFonts w:cs="Arial"/>
        </w:rPr>
        <w:t>d</w:t>
      </w:r>
      <w:r w:rsidR="00CE0641" w:rsidRPr="007E3FEB">
        <w:rPr>
          <w:rFonts w:cs="Arial"/>
        </w:rPr>
        <w:t>.</w:t>
      </w:r>
      <w:r w:rsidR="00CE0641" w:rsidRPr="007E3FEB">
        <w:rPr>
          <w:rFonts w:cs="Arial"/>
        </w:rPr>
        <w:tab/>
      </w:r>
      <w:r w:rsidR="007018EE" w:rsidRPr="007E3FEB">
        <w:rPr>
          <w:rFonts w:cs="Arial"/>
        </w:rPr>
        <w:t xml:space="preserve">Certification Statement for </w:t>
      </w:r>
      <w:r w:rsidR="00652D48" w:rsidRPr="007E3FEB">
        <w:rPr>
          <w:rFonts w:cs="Arial"/>
        </w:rPr>
        <w:t xml:space="preserve">engineering </w:t>
      </w:r>
      <w:proofErr w:type="spellStart"/>
      <w:r w:rsidR="00652D48" w:rsidRPr="007E3FEB">
        <w:rPr>
          <w:rFonts w:cs="Arial"/>
        </w:rPr>
        <w:t>report,</w:t>
      </w:r>
      <w:r w:rsidR="007018EE" w:rsidRPr="007E3FEB">
        <w:rPr>
          <w:rFonts w:cs="Arial"/>
        </w:rPr>
        <w:t>plans</w:t>
      </w:r>
      <w:proofErr w:type="spellEnd"/>
      <w:r w:rsidR="007018EE" w:rsidRPr="007E3FEB">
        <w:rPr>
          <w:rFonts w:cs="Arial"/>
        </w:rPr>
        <w:t xml:space="preserve"> and specifications</w:t>
      </w:r>
      <w:r w:rsidR="00652D48" w:rsidRPr="007E3FEB">
        <w:rPr>
          <w:rFonts w:cs="Arial"/>
        </w:rPr>
        <w:t>, and hydrogeologic report signed by a Massachusetts Registered Professional Engineer, as required.</w:t>
      </w:r>
      <w:r w:rsidR="007018EE" w:rsidRPr="007E3FEB">
        <w:rPr>
          <w:rFonts w:cs="Arial"/>
          <w:color w:val="FF0000"/>
        </w:rPr>
        <w:t xml:space="preserve"> </w:t>
      </w:r>
      <w:hyperlink r:id="rId23" w:history="1">
        <w:r w:rsidR="00086C0D" w:rsidRPr="007E3FEB">
          <w:rPr>
            <w:rStyle w:val="Hyperlink"/>
            <w:rFonts w:cs="Arial"/>
          </w:rPr>
          <w:t>https://www.mass.gov/lists/wastewater-permits-and-reporting-forms</w:t>
        </w:r>
      </w:hyperlink>
      <w:r w:rsidR="00086C0D" w:rsidRPr="007E3FEB">
        <w:rPr>
          <w:rFonts w:cs="Arial"/>
          <w:color w:val="FF0000"/>
        </w:rPr>
        <w:t xml:space="preserve"> </w:t>
      </w:r>
    </w:p>
    <w:p w14:paraId="2AC3D9E4" w14:textId="77777777" w:rsidR="003C2EE9" w:rsidRPr="007E3FEB" w:rsidRDefault="00461576" w:rsidP="00A07E97">
      <w:pPr>
        <w:pStyle w:val="texthang"/>
        <w:spacing w:after="120"/>
        <w:ind w:left="720"/>
        <w:rPr>
          <w:rFonts w:cs="Arial"/>
        </w:rPr>
      </w:pPr>
      <w:r w:rsidRPr="007E3FEB">
        <w:rPr>
          <w:rFonts w:cs="Arial"/>
        </w:rPr>
        <w:t>e</w:t>
      </w:r>
      <w:r w:rsidR="003C2EE9" w:rsidRPr="007E3FEB">
        <w:rPr>
          <w:rFonts w:cs="Arial"/>
        </w:rPr>
        <w:t>.</w:t>
      </w:r>
      <w:r w:rsidR="003C2EE9" w:rsidRPr="007E3FEB">
        <w:rPr>
          <w:rFonts w:cs="Arial"/>
          <w:color w:val="FF0000"/>
        </w:rPr>
        <w:tab/>
      </w:r>
      <w:r w:rsidR="003C2EE9" w:rsidRPr="007E3FEB">
        <w:rPr>
          <w:rFonts w:cs="Arial"/>
        </w:rPr>
        <w:t>Documents clearly identifying the legal entity responsible for the ownership, proper operation, and maintenance of the proposed facility.</w:t>
      </w:r>
    </w:p>
    <w:p w14:paraId="36A5991D" w14:textId="0A395752" w:rsidR="00ED582B" w:rsidRPr="007E3FEB" w:rsidRDefault="00461576" w:rsidP="00ED582B">
      <w:pPr>
        <w:tabs>
          <w:tab w:val="left" w:pos="360"/>
        </w:tabs>
        <w:ind w:left="720" w:hanging="360"/>
        <w:rPr>
          <w:rFonts w:eastAsia="Times New Roman" w:cs="Arial"/>
        </w:rPr>
      </w:pPr>
      <w:r w:rsidRPr="007E3FEB">
        <w:rPr>
          <w:rFonts w:cs="Arial"/>
        </w:rPr>
        <w:t>f</w:t>
      </w:r>
      <w:r w:rsidR="00CE0641" w:rsidRPr="007E3FEB">
        <w:rPr>
          <w:rFonts w:cs="Arial"/>
        </w:rPr>
        <w:t>.</w:t>
      </w:r>
      <w:r w:rsidR="00CE0641" w:rsidRPr="007E3FEB">
        <w:rPr>
          <w:rFonts w:cs="Arial"/>
        </w:rPr>
        <w:tab/>
      </w:r>
      <w:r w:rsidR="00ED582B" w:rsidRPr="007E3FEB">
        <w:rPr>
          <w:rFonts w:cs="Arial"/>
        </w:rPr>
        <w:t>S</w:t>
      </w:r>
      <w:r w:rsidR="00ED582B" w:rsidRPr="007E3FEB">
        <w:rPr>
          <w:rFonts w:eastAsia="Times New Roman" w:cs="Arial"/>
        </w:rPr>
        <w:t xml:space="preserve">ubmit </w:t>
      </w:r>
      <w:r w:rsidR="00ED582B" w:rsidRPr="007E3FEB">
        <w:rPr>
          <w:rFonts w:eastAsia="Times New Roman" w:cs="Arial"/>
          <w:bCs/>
        </w:rPr>
        <w:t xml:space="preserve">the application </w:t>
      </w:r>
      <w:r w:rsidR="009F0D2C" w:rsidRPr="007E3FEB">
        <w:rPr>
          <w:rFonts w:eastAsia="Times New Roman" w:cs="Arial"/>
          <w:bCs/>
        </w:rPr>
        <w:t>&amp;</w:t>
      </w:r>
      <w:r w:rsidR="00ED582B" w:rsidRPr="007E3FEB">
        <w:rPr>
          <w:rFonts w:eastAsia="Times New Roman" w:cs="Arial"/>
          <w:bCs/>
        </w:rPr>
        <w:t xml:space="preserve"> documents </w:t>
      </w:r>
      <w:r w:rsidR="009F0D2C" w:rsidRPr="007E3FEB">
        <w:rPr>
          <w:rFonts w:eastAsia="Times New Roman" w:cs="Arial"/>
          <w:bCs/>
        </w:rPr>
        <w:t>and pay fee</w:t>
      </w:r>
      <w:r w:rsidR="00ED582B" w:rsidRPr="007E3FEB">
        <w:rPr>
          <w:rFonts w:eastAsia="Times New Roman" w:cs="Arial"/>
          <w:bCs/>
        </w:rPr>
        <w:t xml:space="preserve"> through</w:t>
      </w:r>
      <w:r w:rsidR="00ED582B" w:rsidRPr="007E3FEB">
        <w:rPr>
          <w:rFonts w:eastAsia="Times New Roman" w:cs="Arial"/>
          <w:b/>
        </w:rPr>
        <w:t xml:space="preserve"> </w:t>
      </w:r>
      <w:proofErr w:type="spellStart"/>
      <w:r w:rsidR="00ED582B" w:rsidRPr="007E3FEB">
        <w:rPr>
          <w:rFonts w:eastAsia="Times New Roman" w:cs="Arial"/>
        </w:rPr>
        <w:t>ePLACE</w:t>
      </w:r>
      <w:proofErr w:type="spellEnd"/>
      <w:r w:rsidR="00ED582B" w:rsidRPr="007E3FEB">
        <w:rPr>
          <w:rFonts w:eastAsia="Times New Roman" w:cs="Arial"/>
        </w:rPr>
        <w:t xml:space="preserve">, </w:t>
      </w:r>
      <w:hyperlink r:id="rId24" w:history="1">
        <w:r w:rsidR="00ED582B" w:rsidRPr="007E3FEB">
          <w:rPr>
            <w:rFonts w:eastAsia="Times New Roman" w:cs="Arial"/>
            <w:color w:val="0000FF"/>
            <w:u w:val="single"/>
          </w:rPr>
          <w:t>https://eplace.eea.mass.gov/citizenaccess</w:t>
        </w:r>
      </w:hyperlink>
      <w:r w:rsidR="00ED582B" w:rsidRPr="007E3FEB">
        <w:rPr>
          <w:rFonts w:eastAsia="Times New Roman" w:cs="Arial"/>
        </w:rPr>
        <w:t> </w:t>
      </w:r>
    </w:p>
    <w:p w14:paraId="081243B1" w14:textId="77777777" w:rsidR="00CE0641" w:rsidRPr="007E3FEB" w:rsidRDefault="00CE0641" w:rsidP="00A07E97">
      <w:pPr>
        <w:pStyle w:val="texthang"/>
        <w:spacing w:after="120"/>
        <w:rPr>
          <w:rFonts w:cs="Arial"/>
        </w:rPr>
      </w:pPr>
    </w:p>
    <w:p w14:paraId="3FBBA083" w14:textId="77777777" w:rsidR="00CE0641" w:rsidRPr="007E3FEB" w:rsidRDefault="00CE0641" w:rsidP="00CE0641">
      <w:pPr>
        <w:pStyle w:val="texthang"/>
        <w:rPr>
          <w:rFonts w:cs="Arial"/>
          <w:b/>
        </w:rPr>
      </w:pPr>
      <w:r w:rsidRPr="007E3FEB">
        <w:rPr>
          <w:rFonts w:cs="Arial"/>
          <w:b/>
        </w:rPr>
        <w:t>10.</w:t>
      </w:r>
      <w:r w:rsidRPr="007E3FEB">
        <w:rPr>
          <w:rFonts w:cs="Arial"/>
          <w:b/>
        </w:rPr>
        <w:tab/>
        <w:t>What are the regulations that apply to these permits?  Where can I get copies?</w:t>
      </w:r>
    </w:p>
    <w:p w14:paraId="1C0998CF" w14:textId="77777777" w:rsidR="00CE0641" w:rsidRPr="007E3FEB" w:rsidRDefault="00CE0641" w:rsidP="00CE0641">
      <w:pPr>
        <w:pStyle w:val="texthang"/>
        <w:rPr>
          <w:rFonts w:cs="Arial"/>
        </w:rPr>
      </w:pPr>
    </w:p>
    <w:p w14:paraId="37380129" w14:textId="77777777" w:rsidR="00CE0641" w:rsidRPr="007E3FEB" w:rsidRDefault="00CE0641" w:rsidP="00CE0641">
      <w:pPr>
        <w:pStyle w:val="texthang"/>
        <w:rPr>
          <w:rFonts w:cs="Arial"/>
        </w:rPr>
      </w:pPr>
      <w:r w:rsidRPr="007E3FEB">
        <w:rPr>
          <w:rFonts w:cs="Arial"/>
        </w:rPr>
        <w:tab/>
        <w:t>These regulations include, but are not limited to:</w:t>
      </w:r>
    </w:p>
    <w:p w14:paraId="7A915211" w14:textId="77777777" w:rsidR="00CE0641" w:rsidRPr="007E3FEB" w:rsidRDefault="00CE0641" w:rsidP="00CE0641">
      <w:pPr>
        <w:pStyle w:val="texthang"/>
        <w:rPr>
          <w:rFonts w:cs="Arial"/>
        </w:rPr>
      </w:pPr>
    </w:p>
    <w:p w14:paraId="34063DA7" w14:textId="77777777" w:rsidR="00CE0641" w:rsidRPr="007E3FEB" w:rsidRDefault="00CE0641" w:rsidP="00CE0641">
      <w:pPr>
        <w:pStyle w:val="texthang"/>
        <w:ind w:left="720"/>
        <w:rPr>
          <w:rFonts w:cs="Arial"/>
        </w:rPr>
      </w:pPr>
      <w:r w:rsidRPr="007E3FEB">
        <w:rPr>
          <w:rFonts w:cs="Arial"/>
        </w:rPr>
        <w:t>a.</w:t>
      </w:r>
      <w:r w:rsidRPr="007E3FEB">
        <w:rPr>
          <w:rFonts w:cs="Arial"/>
        </w:rPr>
        <w:tab/>
        <w:t>Water Pollution Control Regulations, 314 CMR 2.00, 314 CMR 5.00, and 314 CMR 12.00.</w:t>
      </w:r>
    </w:p>
    <w:p w14:paraId="6E7803A9" w14:textId="77777777" w:rsidR="00CE0641" w:rsidRPr="007E3FEB" w:rsidRDefault="00CE0641" w:rsidP="00CE0641">
      <w:pPr>
        <w:pStyle w:val="texthang"/>
        <w:ind w:left="720"/>
        <w:rPr>
          <w:rFonts w:cs="Arial"/>
        </w:rPr>
      </w:pPr>
      <w:r w:rsidRPr="007E3FEB">
        <w:rPr>
          <w:rFonts w:cs="Arial"/>
        </w:rPr>
        <w:t>b.</w:t>
      </w:r>
      <w:r w:rsidRPr="007E3FEB">
        <w:rPr>
          <w:rFonts w:cs="Arial"/>
        </w:rPr>
        <w:tab/>
        <w:t>Wastewater Treatment Operator Certification Regulations, 257 CMR 2.00.</w:t>
      </w:r>
    </w:p>
    <w:p w14:paraId="0D315BFD" w14:textId="77777777" w:rsidR="00CE0641" w:rsidRPr="007E3FEB" w:rsidRDefault="00CE0641" w:rsidP="00CE0641">
      <w:pPr>
        <w:pStyle w:val="texthang"/>
        <w:ind w:left="720"/>
        <w:rPr>
          <w:rFonts w:cs="Arial"/>
        </w:rPr>
      </w:pPr>
      <w:r w:rsidRPr="007E3FEB">
        <w:rPr>
          <w:rFonts w:cs="Arial"/>
        </w:rPr>
        <w:t>c.</w:t>
      </w:r>
      <w:r w:rsidRPr="007E3FEB">
        <w:rPr>
          <w:rFonts w:cs="Arial"/>
        </w:rPr>
        <w:tab/>
        <w:t>Timely Action Schedule and Fee Provisions, 310 CMR 4.00.</w:t>
      </w:r>
    </w:p>
    <w:p w14:paraId="39A2BA79" w14:textId="77777777" w:rsidR="00CE0641" w:rsidRPr="007E3FEB" w:rsidRDefault="00CE0641" w:rsidP="00CE0641">
      <w:pPr>
        <w:pStyle w:val="texthang"/>
        <w:rPr>
          <w:rFonts w:cs="Arial"/>
        </w:rPr>
      </w:pPr>
    </w:p>
    <w:p w14:paraId="32D88B53" w14:textId="77777777" w:rsidR="00CE0641" w:rsidRPr="007E3FEB" w:rsidRDefault="00CE0641" w:rsidP="00CE0641">
      <w:pPr>
        <w:pStyle w:val="texthang"/>
        <w:rPr>
          <w:rFonts w:cs="Arial"/>
        </w:rPr>
      </w:pPr>
      <w:r w:rsidRPr="007E3FEB">
        <w:rPr>
          <w:rFonts w:cs="Arial"/>
        </w:rPr>
        <w:tab/>
        <w:t>These may be purchased at:</w:t>
      </w:r>
    </w:p>
    <w:p w14:paraId="3865C10D" w14:textId="77777777" w:rsidR="00CE0641" w:rsidRPr="007E3FEB" w:rsidRDefault="00CE0641" w:rsidP="00CE0641">
      <w:pPr>
        <w:pStyle w:val="texthang"/>
        <w:rPr>
          <w:rFonts w:cs="Arial"/>
        </w:rPr>
      </w:pPr>
    </w:p>
    <w:p w14:paraId="32ABD7A8" w14:textId="77777777" w:rsidR="00CE0641" w:rsidRPr="007E3FEB" w:rsidRDefault="00CE0641" w:rsidP="00CE0641">
      <w:pPr>
        <w:pStyle w:val="texthang"/>
        <w:rPr>
          <w:rFonts w:cs="Arial"/>
          <w:b/>
        </w:rPr>
      </w:pPr>
      <w:r w:rsidRPr="007E3FEB">
        <w:rPr>
          <w:rFonts w:cs="Arial"/>
          <w:b/>
        </w:rPr>
        <w:tab/>
        <w:t xml:space="preserve">State Bookstore (in State House) </w:t>
      </w:r>
      <w:r w:rsidRPr="007E3FEB">
        <w:rPr>
          <w:rFonts w:cs="Arial"/>
          <w:b/>
        </w:rPr>
        <w:tab/>
      </w:r>
      <w:r w:rsidRPr="007E3FEB">
        <w:rPr>
          <w:rFonts w:cs="Arial"/>
          <w:b/>
        </w:rPr>
        <w:tab/>
        <w:t>State House West Bookstore</w:t>
      </w:r>
    </w:p>
    <w:p w14:paraId="057D09E6" w14:textId="77777777" w:rsidR="00CE0641" w:rsidRPr="007E3FEB" w:rsidRDefault="00CE0641" w:rsidP="00CE0641">
      <w:pPr>
        <w:pStyle w:val="texthang"/>
        <w:rPr>
          <w:rFonts w:cs="Arial"/>
          <w:b/>
        </w:rPr>
      </w:pPr>
      <w:r w:rsidRPr="007E3FEB">
        <w:rPr>
          <w:rFonts w:cs="Arial"/>
          <w:b/>
        </w:rPr>
        <w:tab/>
        <w:t xml:space="preserve">Room 116 </w:t>
      </w:r>
      <w:r w:rsidRPr="007E3FEB">
        <w:rPr>
          <w:rFonts w:cs="Arial"/>
          <w:b/>
        </w:rPr>
        <w:tab/>
      </w:r>
      <w:r w:rsidRPr="007E3FEB">
        <w:rPr>
          <w:rFonts w:cs="Arial"/>
          <w:b/>
        </w:rPr>
        <w:tab/>
      </w:r>
      <w:r w:rsidRPr="007E3FEB">
        <w:rPr>
          <w:rFonts w:cs="Arial"/>
          <w:b/>
        </w:rPr>
        <w:tab/>
      </w:r>
      <w:r w:rsidRPr="007E3FEB">
        <w:rPr>
          <w:rFonts w:cs="Arial"/>
          <w:b/>
        </w:rPr>
        <w:tab/>
      </w:r>
      <w:r w:rsidRPr="007E3FEB">
        <w:rPr>
          <w:rFonts w:cs="Arial"/>
          <w:b/>
        </w:rPr>
        <w:tab/>
        <w:t>436 Dwight Street, Room 102</w:t>
      </w:r>
    </w:p>
    <w:p w14:paraId="28F16312" w14:textId="77777777" w:rsidR="00CE0641" w:rsidRPr="007E3FEB" w:rsidRDefault="00CE0641" w:rsidP="00CE0641">
      <w:pPr>
        <w:pStyle w:val="texthang"/>
        <w:rPr>
          <w:rFonts w:cs="Arial"/>
          <w:b/>
        </w:rPr>
      </w:pPr>
      <w:r w:rsidRPr="007E3FEB">
        <w:rPr>
          <w:rFonts w:cs="Arial"/>
          <w:b/>
        </w:rPr>
        <w:tab/>
        <w:t xml:space="preserve">Boston, MA 02133 </w:t>
      </w:r>
      <w:r w:rsidRPr="007E3FEB">
        <w:rPr>
          <w:rFonts w:cs="Arial"/>
          <w:b/>
        </w:rPr>
        <w:tab/>
      </w:r>
      <w:r w:rsidRPr="007E3FEB">
        <w:rPr>
          <w:rFonts w:cs="Arial"/>
          <w:b/>
        </w:rPr>
        <w:tab/>
      </w:r>
      <w:r w:rsidRPr="007E3FEB">
        <w:rPr>
          <w:rFonts w:cs="Arial"/>
          <w:b/>
        </w:rPr>
        <w:tab/>
      </w:r>
      <w:r w:rsidRPr="007E3FEB">
        <w:rPr>
          <w:rFonts w:cs="Arial"/>
          <w:b/>
        </w:rPr>
        <w:tab/>
        <w:t>Springfield, MA 01103</w:t>
      </w:r>
    </w:p>
    <w:p w14:paraId="4F726AF3" w14:textId="77777777" w:rsidR="00CE0641" w:rsidRPr="007E3FEB" w:rsidRDefault="00CE0641" w:rsidP="00CE0641">
      <w:pPr>
        <w:pStyle w:val="texthang"/>
        <w:rPr>
          <w:rFonts w:cs="Arial"/>
          <w:b/>
        </w:rPr>
      </w:pPr>
      <w:r w:rsidRPr="007E3FEB">
        <w:rPr>
          <w:rFonts w:cs="Arial"/>
          <w:b/>
        </w:rPr>
        <w:tab/>
        <w:t xml:space="preserve">617-727-2834 </w:t>
      </w:r>
      <w:r w:rsidRPr="007E3FEB">
        <w:rPr>
          <w:rFonts w:cs="Arial"/>
          <w:b/>
        </w:rPr>
        <w:tab/>
      </w:r>
      <w:r w:rsidRPr="007E3FEB">
        <w:rPr>
          <w:rFonts w:cs="Arial"/>
          <w:b/>
        </w:rPr>
        <w:tab/>
      </w:r>
      <w:r w:rsidRPr="007E3FEB">
        <w:rPr>
          <w:rFonts w:cs="Arial"/>
          <w:b/>
        </w:rPr>
        <w:tab/>
      </w:r>
      <w:r w:rsidRPr="007E3FEB">
        <w:rPr>
          <w:rFonts w:cs="Arial"/>
          <w:b/>
        </w:rPr>
        <w:tab/>
        <w:t>413-784-1376</w:t>
      </w:r>
    </w:p>
    <w:p w14:paraId="737DDC11" w14:textId="77777777" w:rsidR="0010322E" w:rsidRPr="007E3FEB" w:rsidRDefault="0010322E">
      <w:pPr>
        <w:pStyle w:val="texthang"/>
        <w:rPr>
          <w:rFonts w:cs="Arial"/>
        </w:rPr>
      </w:pPr>
    </w:p>
    <w:p w14:paraId="3E7078AE" w14:textId="77777777" w:rsidR="0010322E" w:rsidRPr="007E3FEB" w:rsidRDefault="0010322E">
      <w:pPr>
        <w:pStyle w:val="texthang"/>
        <w:rPr>
          <w:rFonts w:cs="Arial"/>
        </w:rPr>
      </w:pPr>
    </w:p>
    <w:p w14:paraId="7BD27277" w14:textId="77777777" w:rsidR="0010322E" w:rsidRPr="007E3FEB" w:rsidRDefault="0010322E">
      <w:pPr>
        <w:pStyle w:val="text"/>
        <w:rPr>
          <w:rFonts w:cs="Arial"/>
          <w:b/>
        </w:rPr>
        <w:sectPr w:rsidR="0010322E" w:rsidRPr="007E3FEB" w:rsidSect="00BB7E4C">
          <w:headerReference w:type="default" r:id="rId25"/>
          <w:pgSz w:w="12240" w:h="15840"/>
          <w:pgMar w:top="619" w:right="1080" w:bottom="720" w:left="1080" w:header="634" w:footer="230" w:gutter="0"/>
          <w:cols w:space="720"/>
        </w:sectPr>
      </w:pPr>
    </w:p>
    <w:p w14:paraId="4D0B0A4F" w14:textId="77777777" w:rsidR="00070242" w:rsidRPr="007E3FEB" w:rsidRDefault="00070242" w:rsidP="00070242">
      <w:pPr>
        <w:pStyle w:val="texthang"/>
        <w:rPr>
          <w:rFonts w:cs="Arial"/>
        </w:rPr>
      </w:pPr>
      <w:r w:rsidRPr="007E3FEB">
        <w:rPr>
          <w:rFonts w:cs="Arial"/>
        </w:rPr>
        <w:lastRenderedPageBreak/>
        <w:fldChar w:fldCharType="begin">
          <w:ffData>
            <w:name w:val="Check2"/>
            <w:enabled/>
            <w:calcOnExit w:val="0"/>
            <w:checkBox>
              <w:sizeAuto/>
              <w:default w:val="0"/>
            </w:checkBox>
          </w:ffData>
        </w:fldChar>
      </w:r>
      <w:bookmarkStart w:id="3" w:name="Check2"/>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bookmarkEnd w:id="3"/>
      <w:r w:rsidRPr="007E3FEB">
        <w:rPr>
          <w:rFonts w:cs="Arial"/>
        </w:rPr>
        <w:tab/>
        <w:t>All applicable questions have been completed and N/A has been inserted where appropriate.</w:t>
      </w:r>
    </w:p>
    <w:p w14:paraId="3B975995" w14:textId="77777777" w:rsidR="00070242" w:rsidRPr="007E3FEB" w:rsidRDefault="00070242" w:rsidP="00070242">
      <w:pPr>
        <w:pStyle w:val="texthang"/>
        <w:rPr>
          <w:rFonts w:cs="Arial"/>
        </w:rPr>
      </w:pPr>
    </w:p>
    <w:p w14:paraId="38547DA6" w14:textId="77777777" w:rsidR="00070242" w:rsidRPr="007E3FEB" w:rsidRDefault="00070242" w:rsidP="00070242">
      <w:pPr>
        <w:pStyle w:val="texthang"/>
        <w:rPr>
          <w:rFonts w:cs="Arial"/>
        </w:rPr>
      </w:pPr>
      <w:r w:rsidRPr="007E3FEB">
        <w:rPr>
          <w:rFonts w:cs="Arial"/>
        </w:rPr>
        <w:fldChar w:fldCharType="begin">
          <w:ffData>
            <w:name w:val="Check3"/>
            <w:enabled/>
            <w:calcOnExit w:val="0"/>
            <w:checkBox>
              <w:sizeAuto/>
              <w:default w:val="0"/>
            </w:checkBox>
          </w:ffData>
        </w:fldChar>
      </w:r>
      <w:bookmarkStart w:id="4" w:name="Check3"/>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bookmarkEnd w:id="4"/>
      <w:r w:rsidRPr="007E3FEB">
        <w:rPr>
          <w:rFonts w:cs="Arial"/>
        </w:rPr>
        <w:tab/>
      </w:r>
      <w:r w:rsidR="00E42CB5" w:rsidRPr="007E3FEB">
        <w:rPr>
          <w:rFonts w:cs="Arial"/>
        </w:rPr>
        <w:t>The Industrial Groundwater Discharge Permit Applic</w:t>
      </w:r>
      <w:r w:rsidR="00D03463" w:rsidRPr="007E3FEB">
        <w:rPr>
          <w:rFonts w:cs="Arial"/>
        </w:rPr>
        <w:t>a</w:t>
      </w:r>
      <w:r w:rsidR="00E42CB5" w:rsidRPr="007E3FEB">
        <w:rPr>
          <w:rFonts w:cs="Arial"/>
        </w:rPr>
        <w:t xml:space="preserve">tion Form is properly filled out by the applicant and the consultant engineer and signed in ink.  </w:t>
      </w:r>
    </w:p>
    <w:p w14:paraId="1C651EF3" w14:textId="77777777" w:rsidR="00070242" w:rsidRPr="007E3FEB" w:rsidRDefault="00070242" w:rsidP="00070242">
      <w:pPr>
        <w:pStyle w:val="texthang"/>
        <w:rPr>
          <w:rFonts w:cs="Arial"/>
        </w:rPr>
      </w:pPr>
    </w:p>
    <w:p w14:paraId="6E611B5A" w14:textId="77777777" w:rsidR="00070242" w:rsidRPr="007E3FEB" w:rsidRDefault="00070242" w:rsidP="00070242">
      <w:pPr>
        <w:pStyle w:val="texthang"/>
        <w:rPr>
          <w:rFonts w:cs="Arial"/>
        </w:rPr>
      </w:pPr>
      <w:r w:rsidRPr="007E3FEB">
        <w:rPr>
          <w:rFonts w:cs="Arial"/>
        </w:rPr>
        <w:fldChar w:fldCharType="begin">
          <w:ffData>
            <w:name w:val="Check7"/>
            <w:enabled/>
            <w:calcOnExit w:val="0"/>
            <w:checkBox>
              <w:sizeAuto/>
              <w:default w:val="0"/>
            </w:checkBox>
          </w:ffData>
        </w:fldChar>
      </w:r>
      <w:bookmarkStart w:id="5" w:name="Check7"/>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bookmarkEnd w:id="5"/>
      <w:r w:rsidRPr="007E3FEB">
        <w:rPr>
          <w:rFonts w:cs="Arial"/>
        </w:rPr>
        <w:tab/>
        <w:t xml:space="preserve">An Engineering </w:t>
      </w:r>
      <w:r w:rsidR="00E42CB5" w:rsidRPr="007E3FEB">
        <w:rPr>
          <w:rFonts w:cs="Arial"/>
        </w:rPr>
        <w:t>Report</w:t>
      </w:r>
      <w:r w:rsidR="00D03463" w:rsidRPr="007E3FEB">
        <w:rPr>
          <w:rFonts w:cs="Arial"/>
        </w:rPr>
        <w:t xml:space="preserve"> and</w:t>
      </w:r>
      <w:r w:rsidR="00E42CB5" w:rsidRPr="007E3FEB">
        <w:rPr>
          <w:rFonts w:cs="Arial"/>
        </w:rPr>
        <w:t xml:space="preserve"> Plans </w:t>
      </w:r>
      <w:r w:rsidR="00D03463" w:rsidRPr="007E3FEB">
        <w:rPr>
          <w:rFonts w:cs="Arial"/>
        </w:rPr>
        <w:t>&amp;</w:t>
      </w:r>
      <w:r w:rsidR="00E42CB5" w:rsidRPr="007E3FEB">
        <w:rPr>
          <w:rFonts w:cs="Arial"/>
        </w:rPr>
        <w:t xml:space="preserve"> Specifications </w:t>
      </w:r>
      <w:r w:rsidRPr="007E3FEB">
        <w:rPr>
          <w:rFonts w:cs="Arial"/>
        </w:rPr>
        <w:t>ha</w:t>
      </w:r>
      <w:r w:rsidR="00E42CB5" w:rsidRPr="007E3FEB">
        <w:rPr>
          <w:rFonts w:cs="Arial"/>
        </w:rPr>
        <w:t>ve</w:t>
      </w:r>
      <w:r w:rsidRPr="007E3FEB">
        <w:rPr>
          <w:rFonts w:cs="Arial"/>
        </w:rPr>
        <w:t xml:space="preserve"> been completed and submitted.</w:t>
      </w:r>
    </w:p>
    <w:p w14:paraId="1E634C0D" w14:textId="77777777" w:rsidR="00070242" w:rsidRPr="007E3FEB" w:rsidRDefault="00070242" w:rsidP="00070242">
      <w:pPr>
        <w:pStyle w:val="texthang"/>
        <w:rPr>
          <w:rFonts w:cs="Arial"/>
        </w:rPr>
      </w:pPr>
    </w:p>
    <w:p w14:paraId="6269480B" w14:textId="77777777" w:rsidR="00F557CC" w:rsidRPr="007E3FEB" w:rsidRDefault="00070242" w:rsidP="00070242">
      <w:pPr>
        <w:pStyle w:val="texthang"/>
        <w:rPr>
          <w:rFonts w:cs="Arial"/>
        </w:rPr>
      </w:pP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ab/>
        <w:t>Certification statement for</w:t>
      </w:r>
      <w:r w:rsidR="00E42CB5" w:rsidRPr="007E3FEB">
        <w:rPr>
          <w:rFonts w:cs="Arial"/>
        </w:rPr>
        <w:t xml:space="preserve"> the engineering report,</w:t>
      </w:r>
      <w:r w:rsidRPr="007E3FEB">
        <w:rPr>
          <w:rFonts w:cs="Arial"/>
        </w:rPr>
        <w:t xml:space="preserve"> plans and specifications</w:t>
      </w:r>
      <w:r w:rsidR="00E42CB5" w:rsidRPr="007E3FEB">
        <w:rPr>
          <w:rFonts w:cs="Arial"/>
        </w:rPr>
        <w:t>, and the hydrogeologic report</w:t>
      </w:r>
      <w:r w:rsidR="00F557CC" w:rsidRPr="007E3FEB">
        <w:rPr>
          <w:rFonts w:cs="Arial"/>
        </w:rPr>
        <w:t xml:space="preserve"> is included with this application.</w:t>
      </w:r>
      <w:r w:rsidRPr="007E3FEB">
        <w:rPr>
          <w:rFonts w:cs="Arial"/>
        </w:rPr>
        <w:t xml:space="preserve"> </w:t>
      </w:r>
      <w:hyperlink r:id="rId26" w:history="1">
        <w:r w:rsidR="00086C0D" w:rsidRPr="007E3FEB">
          <w:rPr>
            <w:rStyle w:val="Hyperlink"/>
            <w:rFonts w:cs="Arial"/>
          </w:rPr>
          <w:t>https://www.mass.gov/lists/wastewater-permits-and-reporting-forms</w:t>
        </w:r>
      </w:hyperlink>
      <w:r w:rsidR="00086C0D" w:rsidRPr="007E3FEB">
        <w:rPr>
          <w:rFonts w:cs="Arial"/>
        </w:rPr>
        <w:t xml:space="preserve"> </w:t>
      </w:r>
    </w:p>
    <w:p w14:paraId="7BFDA61C" w14:textId="77777777" w:rsidR="00070242" w:rsidRPr="007E3FEB" w:rsidRDefault="00070242" w:rsidP="00070242">
      <w:pPr>
        <w:pStyle w:val="texthang"/>
        <w:rPr>
          <w:rFonts w:cs="Arial"/>
        </w:rPr>
      </w:pPr>
    </w:p>
    <w:p w14:paraId="4CDA7163" w14:textId="77777777" w:rsidR="00070242" w:rsidRPr="007E3FEB" w:rsidRDefault="00070242" w:rsidP="00070242">
      <w:pPr>
        <w:pStyle w:val="texthang"/>
        <w:rPr>
          <w:rFonts w:cs="Arial"/>
        </w:rPr>
      </w:pP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ab/>
        <w:t>Groundwater Monitoring Well Plan has been submitted.</w:t>
      </w:r>
    </w:p>
    <w:p w14:paraId="733CCE7C" w14:textId="77777777" w:rsidR="00070242" w:rsidRPr="007E3FEB" w:rsidRDefault="00070242" w:rsidP="00070242">
      <w:pPr>
        <w:pStyle w:val="texthang"/>
        <w:rPr>
          <w:rFonts w:cs="Arial"/>
        </w:rPr>
      </w:pPr>
    </w:p>
    <w:p w14:paraId="7ECA5DFC" w14:textId="77777777" w:rsidR="00070242" w:rsidRPr="007E3FEB" w:rsidRDefault="00070242" w:rsidP="00070242">
      <w:pPr>
        <w:pStyle w:val="texthang"/>
        <w:rPr>
          <w:rFonts w:cs="Arial"/>
        </w:rPr>
      </w:pP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ab/>
        <w:t xml:space="preserve">Legal Ownership Documents have been submitted </w:t>
      </w:r>
    </w:p>
    <w:p w14:paraId="34847EF7" w14:textId="77777777" w:rsidR="00070242" w:rsidRPr="007E3FEB" w:rsidRDefault="00070242" w:rsidP="00070242">
      <w:pPr>
        <w:pStyle w:val="texthang"/>
        <w:rPr>
          <w:rFonts w:cs="Arial"/>
        </w:rPr>
      </w:pPr>
      <w:r w:rsidRPr="007E3FEB">
        <w:rPr>
          <w:rFonts w:cs="Arial"/>
        </w:rPr>
        <w:tab/>
      </w: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 xml:space="preserve">  Articles of Incorporation</w:t>
      </w:r>
      <w:r w:rsidRPr="007E3FEB">
        <w:rPr>
          <w:rFonts w:cs="Arial"/>
        </w:rPr>
        <w:tab/>
      </w:r>
      <w:r w:rsidRPr="007E3FEB">
        <w:rPr>
          <w:rFonts w:cs="Arial"/>
        </w:rPr>
        <w:tab/>
      </w: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 xml:space="preserve">  Master Deed</w:t>
      </w:r>
    </w:p>
    <w:p w14:paraId="5A078B4B" w14:textId="77777777" w:rsidR="00070242" w:rsidRPr="007E3FEB" w:rsidRDefault="00070242" w:rsidP="00070242">
      <w:pPr>
        <w:pStyle w:val="texthang"/>
        <w:rPr>
          <w:rFonts w:cs="Arial"/>
        </w:rPr>
      </w:pPr>
      <w:r w:rsidRPr="007E3FEB">
        <w:rPr>
          <w:rFonts w:cs="Arial"/>
        </w:rPr>
        <w:tab/>
      </w: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 xml:space="preserve">  Declaration of Trust</w:t>
      </w:r>
      <w:r w:rsidRPr="007E3FEB">
        <w:rPr>
          <w:rFonts w:cs="Arial"/>
        </w:rPr>
        <w:tab/>
      </w:r>
      <w:r w:rsidRPr="007E3FEB">
        <w:rPr>
          <w:rFonts w:cs="Arial"/>
        </w:rPr>
        <w:tab/>
      </w:r>
      <w:r w:rsidRPr="007E3FEB">
        <w:rPr>
          <w:rFonts w:cs="Arial"/>
        </w:rPr>
        <w:fldChar w:fldCharType="begin">
          <w:ffData>
            <w:name w:val="Check7"/>
            <w:enabled/>
            <w:calcOnExit w:val="0"/>
            <w:checkBox>
              <w:sizeAuto/>
              <w:default w:val="0"/>
            </w:checkBox>
          </w:ffData>
        </w:fldChar>
      </w:r>
      <w:r w:rsidRPr="007E3FEB">
        <w:rPr>
          <w:rFonts w:cs="Arial"/>
        </w:rPr>
        <w:instrText xml:space="preserve"> FORMCHECKBOX </w:instrText>
      </w:r>
      <w:r w:rsidR="005C654B">
        <w:rPr>
          <w:rFonts w:cs="Arial"/>
        </w:rPr>
      </w:r>
      <w:r w:rsidR="005C654B">
        <w:rPr>
          <w:rFonts w:cs="Arial"/>
        </w:rPr>
        <w:fldChar w:fldCharType="separate"/>
      </w:r>
      <w:r w:rsidRPr="007E3FEB">
        <w:rPr>
          <w:rFonts w:cs="Arial"/>
        </w:rPr>
        <w:fldChar w:fldCharType="end"/>
      </w:r>
      <w:r w:rsidRPr="007E3FEB">
        <w:rPr>
          <w:rFonts w:cs="Arial"/>
        </w:rPr>
        <w:t xml:space="preserve">  Other</w:t>
      </w:r>
    </w:p>
    <w:p w14:paraId="6E77939C" w14:textId="77777777" w:rsidR="00070242" w:rsidRPr="007E3FEB" w:rsidRDefault="00070242" w:rsidP="00070242">
      <w:pPr>
        <w:pStyle w:val="texthang"/>
        <w:rPr>
          <w:rFonts w:cs="Arial"/>
        </w:rPr>
      </w:pPr>
    </w:p>
    <w:p w14:paraId="7C66BFEE" w14:textId="77777777" w:rsidR="00070242" w:rsidRPr="007E3FEB" w:rsidRDefault="00070242" w:rsidP="00070242">
      <w:pPr>
        <w:pStyle w:val="texthang"/>
        <w:rPr>
          <w:rFonts w:cs="Arial"/>
        </w:rPr>
      </w:pPr>
      <w:r w:rsidRPr="007E3FEB">
        <w:rPr>
          <w:rFonts w:cs="Arial"/>
        </w:rPr>
        <w:t>To submit the application package:</w:t>
      </w:r>
    </w:p>
    <w:p w14:paraId="00CE9CC9" w14:textId="77777777" w:rsidR="006D4F62" w:rsidRPr="007E3FEB" w:rsidRDefault="006D4F62" w:rsidP="006D4F62">
      <w:pPr>
        <w:tabs>
          <w:tab w:val="left" w:pos="360"/>
        </w:tabs>
        <w:rPr>
          <w:rFonts w:eastAsia="Times New Roman" w:cs="Arial"/>
        </w:rPr>
      </w:pPr>
    </w:p>
    <w:p w14:paraId="11616F37" w14:textId="5CBA3FE9" w:rsidR="006D4F62" w:rsidRPr="007E3FEB" w:rsidRDefault="006D4F62" w:rsidP="006D4F62">
      <w:pPr>
        <w:tabs>
          <w:tab w:val="left" w:pos="360"/>
        </w:tabs>
        <w:ind w:left="360" w:hanging="360"/>
        <w:rPr>
          <w:rFonts w:eastAsia="Times New Roman" w:cs="Arial"/>
        </w:rPr>
      </w:pPr>
      <w:r w:rsidRPr="007E3FEB">
        <w:rPr>
          <w:rFonts w:eastAsia="Times New Roman" w:cs="Arial"/>
        </w:rPr>
        <w:fldChar w:fldCharType="begin">
          <w:ffData>
            <w:name w:val="Check13"/>
            <w:enabled/>
            <w:calcOnExit w:val="0"/>
            <w:checkBox>
              <w:sizeAuto/>
              <w:default w:val="0"/>
            </w:checkBox>
          </w:ffData>
        </w:fldChar>
      </w:r>
      <w:bookmarkStart w:id="6" w:name="Check13"/>
      <w:r w:rsidRPr="007E3FEB">
        <w:rPr>
          <w:rFonts w:eastAsia="Times New Roman" w:cs="Arial"/>
        </w:rPr>
        <w:instrText xml:space="preserve"> FORMCHECKBOX </w:instrText>
      </w:r>
      <w:r w:rsidR="005C654B">
        <w:rPr>
          <w:rFonts w:eastAsia="Times New Roman" w:cs="Arial"/>
        </w:rPr>
      </w:r>
      <w:r w:rsidR="005C654B">
        <w:rPr>
          <w:rFonts w:eastAsia="Times New Roman" w:cs="Arial"/>
        </w:rPr>
        <w:fldChar w:fldCharType="separate"/>
      </w:r>
      <w:r w:rsidRPr="007E3FEB">
        <w:rPr>
          <w:rFonts w:eastAsia="Times New Roman" w:cs="Arial"/>
        </w:rPr>
        <w:fldChar w:fldCharType="end"/>
      </w:r>
      <w:bookmarkEnd w:id="6"/>
      <w:r w:rsidRPr="007E3FEB">
        <w:rPr>
          <w:rFonts w:eastAsia="Times New Roman" w:cs="Arial"/>
        </w:rPr>
        <w:tab/>
        <w:t xml:space="preserve">Claim your authorization (as needed for WP </w:t>
      </w:r>
      <w:r w:rsidR="004E5B0B" w:rsidRPr="007E3FEB">
        <w:rPr>
          <w:rFonts w:eastAsia="Times New Roman" w:cs="Arial"/>
        </w:rPr>
        <w:t>88, WP89, or WP90</w:t>
      </w:r>
      <w:r w:rsidRPr="007E3FEB">
        <w:rPr>
          <w:rFonts w:eastAsia="Times New Roman" w:cs="Arial"/>
        </w:rPr>
        <w:t xml:space="preserve">), and submit </w:t>
      </w:r>
      <w:r w:rsidRPr="007E3FEB">
        <w:rPr>
          <w:rFonts w:eastAsia="Times New Roman" w:cs="Arial"/>
          <w:bCs/>
        </w:rPr>
        <w:t>the application and documents listed above through</w:t>
      </w:r>
      <w:r w:rsidRPr="007E3FEB">
        <w:rPr>
          <w:rFonts w:eastAsia="Times New Roman" w:cs="Arial"/>
          <w:b/>
        </w:rPr>
        <w:t xml:space="preserve"> </w:t>
      </w:r>
      <w:proofErr w:type="spellStart"/>
      <w:r w:rsidRPr="007E3FEB">
        <w:rPr>
          <w:rFonts w:eastAsia="Times New Roman" w:cs="Arial"/>
        </w:rPr>
        <w:t>ePLACE</w:t>
      </w:r>
      <w:proofErr w:type="spellEnd"/>
      <w:r w:rsidRPr="007E3FEB">
        <w:rPr>
          <w:rFonts w:eastAsia="Times New Roman" w:cs="Arial"/>
        </w:rPr>
        <w:t xml:space="preserve">, </w:t>
      </w:r>
      <w:hyperlink r:id="rId27" w:history="1">
        <w:r w:rsidRPr="007E3FEB">
          <w:rPr>
            <w:rFonts w:eastAsia="Times New Roman" w:cs="Arial"/>
            <w:color w:val="0000FF"/>
            <w:u w:val="single"/>
          </w:rPr>
          <w:t>https://eplace.eea.mass.gov/citizenaccess</w:t>
        </w:r>
      </w:hyperlink>
      <w:r w:rsidRPr="007E3FEB">
        <w:rPr>
          <w:rFonts w:eastAsia="Times New Roman" w:cs="Arial"/>
        </w:rPr>
        <w:t> </w:t>
      </w:r>
    </w:p>
    <w:p w14:paraId="61F43A31" w14:textId="77777777" w:rsidR="006D4F62" w:rsidRPr="007E3FEB" w:rsidRDefault="006D4F62" w:rsidP="006D4F62">
      <w:pPr>
        <w:tabs>
          <w:tab w:val="left" w:pos="360"/>
        </w:tabs>
        <w:rPr>
          <w:rFonts w:eastAsia="Times New Roman" w:cs="Arial"/>
        </w:rPr>
      </w:pPr>
      <w:r w:rsidRPr="007E3FEB">
        <w:rPr>
          <w:rFonts w:eastAsia="Times New Roman" w:cs="Arial"/>
        </w:rPr>
        <w:tab/>
      </w:r>
    </w:p>
    <w:p w14:paraId="71694B64" w14:textId="77777777" w:rsidR="006D4F62" w:rsidRPr="007E3FEB" w:rsidRDefault="006D4F62" w:rsidP="006D4F62">
      <w:pPr>
        <w:tabs>
          <w:tab w:val="left" w:pos="360"/>
        </w:tabs>
        <w:rPr>
          <w:rFonts w:eastAsia="Times New Roman" w:cs="Arial"/>
        </w:rPr>
      </w:pPr>
      <w:r w:rsidRPr="007E3FEB">
        <w:rPr>
          <w:rFonts w:eastAsia="Times New Roman" w:cs="Arial"/>
        </w:rPr>
        <w:fldChar w:fldCharType="begin">
          <w:ffData>
            <w:name w:val="Check15"/>
            <w:enabled/>
            <w:calcOnExit w:val="0"/>
            <w:checkBox>
              <w:sizeAuto/>
              <w:default w:val="0"/>
            </w:checkBox>
          </w:ffData>
        </w:fldChar>
      </w:r>
      <w:bookmarkStart w:id="7" w:name="Check15"/>
      <w:r w:rsidRPr="007E3FEB">
        <w:rPr>
          <w:rFonts w:eastAsia="Times New Roman" w:cs="Arial"/>
        </w:rPr>
        <w:instrText xml:space="preserve"> FORMCHECKBOX </w:instrText>
      </w:r>
      <w:r w:rsidR="005C654B">
        <w:rPr>
          <w:rFonts w:eastAsia="Times New Roman" w:cs="Arial"/>
        </w:rPr>
      </w:r>
      <w:r w:rsidR="005C654B">
        <w:rPr>
          <w:rFonts w:eastAsia="Times New Roman" w:cs="Arial"/>
        </w:rPr>
        <w:fldChar w:fldCharType="separate"/>
      </w:r>
      <w:r w:rsidRPr="007E3FEB">
        <w:rPr>
          <w:rFonts w:eastAsia="Times New Roman" w:cs="Arial"/>
        </w:rPr>
        <w:fldChar w:fldCharType="end"/>
      </w:r>
      <w:bookmarkEnd w:id="7"/>
      <w:r w:rsidRPr="007E3FEB">
        <w:rPr>
          <w:rFonts w:eastAsia="Times New Roman" w:cs="Arial"/>
        </w:rPr>
        <w:tab/>
        <w:t>Pay fee of:</w:t>
      </w:r>
    </w:p>
    <w:p w14:paraId="6F7E3EE6" w14:textId="77777777" w:rsidR="006D4F62" w:rsidRPr="007E3FEB" w:rsidRDefault="006D4F62" w:rsidP="006D4F62">
      <w:pPr>
        <w:tabs>
          <w:tab w:val="left" w:pos="360"/>
        </w:tabs>
        <w:rPr>
          <w:rFonts w:eastAsia="Times New Roman" w:cs="Arial"/>
        </w:rPr>
      </w:pPr>
      <w:r w:rsidRPr="007E3FEB">
        <w:rPr>
          <w:rFonts w:eastAsia="Times New Roman" w:cs="Arial"/>
        </w:rPr>
        <w:tab/>
      </w:r>
    </w:p>
    <w:p w14:paraId="3D1C9082" w14:textId="77777777" w:rsidR="004E5B0B" w:rsidRPr="007E3FEB" w:rsidRDefault="006D4F62" w:rsidP="004E5B0B">
      <w:pPr>
        <w:pStyle w:val="texthang"/>
        <w:rPr>
          <w:rFonts w:cs="Arial"/>
        </w:rPr>
      </w:pPr>
      <w:r w:rsidRPr="007E3FEB">
        <w:rPr>
          <w:rFonts w:eastAsia="Times New Roman" w:cs="Arial"/>
        </w:rPr>
        <w:tab/>
      </w:r>
      <w:r w:rsidR="004E5B0B" w:rsidRPr="007E3FEB">
        <w:rPr>
          <w:rFonts w:cs="Arial"/>
          <w:b/>
        </w:rPr>
        <w:t>BRP WP 86</w:t>
      </w:r>
      <w:r w:rsidR="004E5B0B" w:rsidRPr="007E3FEB">
        <w:rPr>
          <w:rFonts w:cs="Arial"/>
        </w:rPr>
        <w:t>................................................$6,190</w:t>
      </w:r>
    </w:p>
    <w:p w14:paraId="0BE0A299" w14:textId="77777777" w:rsidR="004E5B0B" w:rsidRPr="007E3FEB" w:rsidRDefault="004E5B0B" w:rsidP="004E5B0B">
      <w:pPr>
        <w:pStyle w:val="texthang"/>
        <w:rPr>
          <w:rFonts w:cs="Arial"/>
        </w:rPr>
      </w:pPr>
      <w:r w:rsidRPr="007E3FEB">
        <w:rPr>
          <w:rFonts w:cs="Arial"/>
        </w:rPr>
        <w:tab/>
      </w:r>
      <w:r w:rsidRPr="007E3FEB">
        <w:rPr>
          <w:rFonts w:cs="Arial"/>
          <w:b/>
        </w:rPr>
        <w:t>BRP WP 87</w:t>
      </w:r>
      <w:r w:rsidRPr="007E3FEB">
        <w:rPr>
          <w:rFonts w:cs="Arial"/>
        </w:rPr>
        <w:t>................................................$3,185</w:t>
      </w:r>
    </w:p>
    <w:p w14:paraId="43CA731E" w14:textId="77777777" w:rsidR="004E5B0B" w:rsidRPr="007E3FEB" w:rsidRDefault="004E5B0B" w:rsidP="004E5B0B">
      <w:pPr>
        <w:pStyle w:val="texthang"/>
        <w:rPr>
          <w:rFonts w:cs="Arial"/>
        </w:rPr>
      </w:pPr>
      <w:r w:rsidRPr="007E3FEB">
        <w:rPr>
          <w:rFonts w:cs="Arial"/>
        </w:rPr>
        <w:tab/>
      </w:r>
      <w:r w:rsidRPr="007E3FEB">
        <w:rPr>
          <w:rFonts w:cs="Arial"/>
          <w:b/>
        </w:rPr>
        <w:t>BRP WP 88</w:t>
      </w:r>
      <w:r w:rsidRPr="007E3FEB">
        <w:rPr>
          <w:rFonts w:cs="Arial"/>
        </w:rPr>
        <w:t>................................................$1,445</w:t>
      </w:r>
    </w:p>
    <w:p w14:paraId="48AF0DD4" w14:textId="77777777" w:rsidR="004E5B0B" w:rsidRPr="007E3FEB" w:rsidRDefault="004E5B0B" w:rsidP="004E5B0B">
      <w:pPr>
        <w:pStyle w:val="texthang"/>
        <w:rPr>
          <w:rFonts w:cs="Arial"/>
        </w:rPr>
      </w:pPr>
      <w:r w:rsidRPr="007E3FEB">
        <w:rPr>
          <w:rFonts w:cs="Arial"/>
        </w:rPr>
        <w:tab/>
      </w:r>
      <w:r w:rsidRPr="007E3FEB">
        <w:rPr>
          <w:rFonts w:cs="Arial"/>
          <w:b/>
        </w:rPr>
        <w:t>BRP WP 89</w:t>
      </w:r>
      <w:r w:rsidRPr="007E3FEB">
        <w:rPr>
          <w:rFonts w:cs="Arial"/>
        </w:rPr>
        <w:t>...................................................$645</w:t>
      </w:r>
    </w:p>
    <w:p w14:paraId="7EB2663D" w14:textId="77777777" w:rsidR="004E5B0B" w:rsidRPr="007E3FEB" w:rsidRDefault="004E5B0B" w:rsidP="004E5B0B">
      <w:pPr>
        <w:pStyle w:val="texthang"/>
        <w:rPr>
          <w:rFonts w:cs="Arial"/>
        </w:rPr>
      </w:pPr>
      <w:r w:rsidRPr="007E3FEB">
        <w:rPr>
          <w:rFonts w:cs="Arial"/>
        </w:rPr>
        <w:tab/>
      </w:r>
      <w:r w:rsidRPr="007E3FEB">
        <w:rPr>
          <w:rFonts w:cs="Arial"/>
          <w:b/>
        </w:rPr>
        <w:t>BRP WP 90</w:t>
      </w:r>
      <w:r w:rsidRPr="007E3FEB">
        <w:rPr>
          <w:rFonts w:cs="Arial"/>
        </w:rPr>
        <w:t>...................................................$940</w:t>
      </w:r>
    </w:p>
    <w:p w14:paraId="27AB9E41" w14:textId="77777777" w:rsidR="006D4F62" w:rsidRPr="007E3FEB" w:rsidRDefault="006D4F62" w:rsidP="006D4F62">
      <w:pPr>
        <w:tabs>
          <w:tab w:val="left" w:pos="360"/>
        </w:tabs>
        <w:ind w:left="360"/>
        <w:rPr>
          <w:rFonts w:eastAsia="Times New Roman" w:cs="Arial"/>
        </w:rPr>
      </w:pPr>
    </w:p>
    <w:p w14:paraId="04A704E8" w14:textId="44C61D20" w:rsidR="006D4F62" w:rsidRPr="007E3FEB" w:rsidRDefault="006D4F62" w:rsidP="004E5B0B">
      <w:pPr>
        <w:tabs>
          <w:tab w:val="left" w:pos="360"/>
        </w:tabs>
        <w:ind w:left="360"/>
        <w:rPr>
          <w:rFonts w:eastAsia="Times New Roman" w:cs="Arial"/>
        </w:rPr>
      </w:pPr>
      <w:r w:rsidRPr="007E3FEB">
        <w:rPr>
          <w:rFonts w:eastAsia="Times New Roman" w:cs="Arial"/>
        </w:rPr>
        <w:t xml:space="preserve">You can pay online in </w:t>
      </w:r>
      <w:proofErr w:type="spellStart"/>
      <w:r w:rsidRPr="007E3FEB">
        <w:rPr>
          <w:rFonts w:eastAsia="Times New Roman" w:cs="Arial"/>
        </w:rPr>
        <w:t>ePLACE</w:t>
      </w:r>
      <w:proofErr w:type="spellEnd"/>
      <w:r w:rsidRPr="007E3FEB">
        <w:rPr>
          <w:rFonts w:eastAsia="Times New Roman" w:cs="Arial"/>
        </w:rPr>
        <w:t xml:space="preserve"> or pay by mail in the form of a check or money order made payable to </w:t>
      </w:r>
      <w:r w:rsidRPr="007E3FEB">
        <w:rPr>
          <w:rFonts w:eastAsia="Times New Roman" w:cs="Arial"/>
          <w:i/>
        </w:rPr>
        <w:t>Commonwealth of Massachusett</w:t>
      </w:r>
      <w:r w:rsidRPr="007E3FEB">
        <w:rPr>
          <w:rFonts w:eastAsia="Times New Roman" w:cs="Arial"/>
        </w:rPr>
        <w:t>s (please follow email instructions provided to you once your application is submitted).</w:t>
      </w:r>
    </w:p>
    <w:sectPr w:rsidR="006D4F62" w:rsidRPr="007E3FEB" w:rsidSect="00BB7E4C">
      <w:headerReference w:type="default" r:id="rId28"/>
      <w:footerReference w:type="default" r:id="rId29"/>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766F5" w14:textId="77777777" w:rsidR="005C654B" w:rsidRDefault="005C654B">
      <w:r>
        <w:separator/>
      </w:r>
    </w:p>
  </w:endnote>
  <w:endnote w:type="continuationSeparator" w:id="0">
    <w:p w14:paraId="63F48885" w14:textId="77777777" w:rsidR="005C654B" w:rsidRDefault="005C654B">
      <w:r>
        <w:continuationSeparator/>
      </w:r>
    </w:p>
  </w:endnote>
  <w:endnote w:type="continuationNotice" w:id="1">
    <w:p w14:paraId="51796487" w14:textId="77777777" w:rsidR="005C654B" w:rsidRDefault="005C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807B" w14:textId="77777777" w:rsidR="0010322E" w:rsidRDefault="001032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7DA96" w14:textId="77777777" w:rsidR="0010322E" w:rsidRDefault="00103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9BBD" w14:textId="77777777" w:rsidR="0010322E" w:rsidRDefault="0010322E">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0322E" w14:paraId="1A0CF9F3" w14:textId="77777777" w:rsidTr="00CF76BE">
      <w:trPr>
        <w:trHeight w:val="270"/>
      </w:trPr>
      <w:tc>
        <w:tcPr>
          <w:tcW w:w="5400" w:type="dxa"/>
        </w:tcPr>
        <w:p w14:paraId="1F366E17" w14:textId="45D09A83" w:rsidR="0010322E" w:rsidRDefault="002A6DE3">
          <w:pPr>
            <w:pStyle w:val="sidebar"/>
          </w:pPr>
          <w:r>
            <w:rPr>
              <w:rFonts w:eastAsia="Times"/>
            </w:rPr>
            <w:t>wp8690in</w:t>
          </w:r>
          <w:r w:rsidR="0010322E">
            <w:rPr>
              <w:rFonts w:eastAsia="Times"/>
            </w:rPr>
            <w:t xml:space="preserve">.doc </w:t>
          </w:r>
          <w:r w:rsidR="0010322E">
            <w:t>• rev.</w:t>
          </w:r>
          <w:r w:rsidR="00086C0D">
            <w:t xml:space="preserve"> </w:t>
          </w:r>
          <w:r w:rsidR="007E3FEB">
            <w:t>5</w:t>
          </w:r>
          <w:r w:rsidR="00290E07">
            <w:t>/</w:t>
          </w:r>
          <w:r w:rsidR="00086C0D">
            <w:t>202</w:t>
          </w:r>
          <w:r w:rsidR="00CF76BE">
            <w:t>1</w:t>
          </w:r>
        </w:p>
      </w:tc>
      <w:tc>
        <w:tcPr>
          <w:tcW w:w="4770" w:type="dxa"/>
        </w:tcPr>
        <w:p w14:paraId="062A2653" w14:textId="77777777" w:rsidR="0010322E" w:rsidRDefault="0010322E" w:rsidP="00FF04A8">
          <w:pPr>
            <w:pStyle w:val="text"/>
            <w:jc w:val="right"/>
            <w:rPr>
              <w:snapToGrid w:val="0"/>
              <w:sz w:val="16"/>
            </w:rPr>
          </w:pPr>
          <w:r>
            <w:rPr>
              <w:snapToGrid w:val="0"/>
              <w:sz w:val="16"/>
            </w:rPr>
            <w:t>B</w:t>
          </w:r>
          <w:r w:rsidR="00D442E1">
            <w:rPr>
              <w:snapToGrid w:val="0"/>
              <w:sz w:val="16"/>
            </w:rPr>
            <w:t>RP</w:t>
          </w:r>
          <w:r>
            <w:rPr>
              <w:snapToGrid w:val="0"/>
              <w:sz w:val="16"/>
            </w:rPr>
            <w:t>W</w:t>
          </w:r>
          <w:r w:rsidR="00D442E1">
            <w:rPr>
              <w:snapToGrid w:val="0"/>
              <w:sz w:val="16"/>
            </w:rPr>
            <w:t>P</w:t>
          </w:r>
          <w:r>
            <w:rPr>
              <w:snapToGrid w:val="0"/>
              <w:sz w:val="16"/>
            </w:rPr>
            <w:t xml:space="preserve"> </w:t>
          </w:r>
          <w:r w:rsidR="00D442E1">
            <w:rPr>
              <w:snapToGrid w:val="0"/>
              <w:sz w:val="16"/>
            </w:rPr>
            <w:t>86</w:t>
          </w:r>
          <w:r>
            <w:rPr>
              <w:snapToGrid w:val="0"/>
              <w:sz w:val="16"/>
            </w:rPr>
            <w:t xml:space="preserve">, </w:t>
          </w:r>
          <w:r w:rsidR="00D442E1">
            <w:rPr>
              <w:snapToGrid w:val="0"/>
              <w:sz w:val="16"/>
            </w:rPr>
            <w:t>87</w:t>
          </w:r>
          <w:r>
            <w:rPr>
              <w:snapToGrid w:val="0"/>
              <w:sz w:val="16"/>
            </w:rPr>
            <w:t xml:space="preserve">, </w:t>
          </w:r>
          <w:r w:rsidR="00D442E1">
            <w:rPr>
              <w:snapToGrid w:val="0"/>
              <w:sz w:val="16"/>
            </w:rPr>
            <w:t>88</w:t>
          </w:r>
          <w:r>
            <w:rPr>
              <w:snapToGrid w:val="0"/>
              <w:sz w:val="16"/>
            </w:rPr>
            <w:t xml:space="preserve">, </w:t>
          </w:r>
          <w:r w:rsidR="00D442E1">
            <w:rPr>
              <w:snapToGrid w:val="0"/>
              <w:sz w:val="16"/>
            </w:rPr>
            <w:t>89</w:t>
          </w:r>
          <w:r>
            <w:rPr>
              <w:snapToGrid w:val="0"/>
              <w:sz w:val="16"/>
            </w:rPr>
            <w:t xml:space="preserve">, </w:t>
          </w:r>
          <w:r w:rsidR="00FF04A8">
            <w:rPr>
              <w:snapToGrid w:val="0"/>
              <w:sz w:val="16"/>
            </w:rPr>
            <w:t>90</w:t>
          </w:r>
          <w:r>
            <w:rPr>
              <w:snapToGrid w:val="0"/>
              <w:sz w:val="16"/>
            </w:rPr>
            <w:t xml:space="preserve"> • </w:t>
          </w:r>
          <w:r w:rsidR="00FF04A8" w:rsidRPr="00FF04A8">
            <w:rPr>
              <w:snapToGrid w:val="0"/>
              <w:sz w:val="16"/>
            </w:rPr>
            <w:t xml:space="preserve">Page </w:t>
          </w:r>
          <w:r w:rsidR="00FF04A8" w:rsidRPr="00FF04A8">
            <w:rPr>
              <w:snapToGrid w:val="0"/>
              <w:sz w:val="16"/>
            </w:rPr>
            <w:fldChar w:fldCharType="begin"/>
          </w:r>
          <w:r w:rsidR="00FF04A8" w:rsidRPr="00FF04A8">
            <w:rPr>
              <w:snapToGrid w:val="0"/>
              <w:sz w:val="16"/>
            </w:rPr>
            <w:instrText xml:space="preserve"> PAGE </w:instrText>
          </w:r>
          <w:r w:rsidR="00FF04A8" w:rsidRPr="00FF04A8">
            <w:rPr>
              <w:snapToGrid w:val="0"/>
              <w:sz w:val="16"/>
            </w:rPr>
            <w:fldChar w:fldCharType="separate"/>
          </w:r>
          <w:r w:rsidR="004354D0">
            <w:rPr>
              <w:noProof/>
              <w:snapToGrid w:val="0"/>
              <w:sz w:val="16"/>
            </w:rPr>
            <w:t>10</w:t>
          </w:r>
          <w:r w:rsidR="00FF04A8" w:rsidRPr="00FF04A8">
            <w:rPr>
              <w:snapToGrid w:val="0"/>
              <w:sz w:val="16"/>
            </w:rPr>
            <w:fldChar w:fldCharType="end"/>
          </w:r>
          <w:r w:rsidR="00FF04A8" w:rsidRPr="00FF04A8">
            <w:rPr>
              <w:snapToGrid w:val="0"/>
              <w:sz w:val="16"/>
            </w:rPr>
            <w:t xml:space="preserve"> of </w:t>
          </w:r>
          <w:r w:rsidR="00BB7E4C">
            <w:rPr>
              <w:rStyle w:val="PageNumber"/>
              <w:rFonts w:eastAsia="Times"/>
              <w:sz w:val="16"/>
            </w:rPr>
            <w:fldChar w:fldCharType="begin"/>
          </w:r>
          <w:r w:rsidR="00BB7E4C">
            <w:rPr>
              <w:rStyle w:val="PageNumber"/>
              <w:rFonts w:eastAsia="Times"/>
              <w:sz w:val="16"/>
            </w:rPr>
            <w:instrText xml:space="preserve"> NUMPAGES </w:instrText>
          </w:r>
          <w:r w:rsidR="00BB7E4C">
            <w:rPr>
              <w:rStyle w:val="PageNumber"/>
              <w:rFonts w:eastAsia="Times"/>
              <w:sz w:val="16"/>
            </w:rPr>
            <w:fldChar w:fldCharType="separate"/>
          </w:r>
          <w:r w:rsidR="004354D0">
            <w:rPr>
              <w:rStyle w:val="PageNumber"/>
              <w:rFonts w:eastAsia="Times"/>
              <w:noProof/>
              <w:sz w:val="16"/>
            </w:rPr>
            <w:t>12</w:t>
          </w:r>
          <w:r w:rsidR="00BB7E4C">
            <w:rPr>
              <w:rStyle w:val="PageNumber"/>
              <w:rFonts w:eastAsia="Times"/>
              <w:sz w:val="16"/>
            </w:rPr>
            <w:fldChar w:fldCharType="end"/>
          </w:r>
        </w:p>
      </w:tc>
    </w:tr>
  </w:tbl>
  <w:p w14:paraId="7EDD90CD" w14:textId="77777777" w:rsidR="0010322E" w:rsidRDefault="001032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5DE4" w14:textId="77777777" w:rsidR="00D03463" w:rsidRDefault="00D03463">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D03463" w14:paraId="1A4AD780" w14:textId="77777777" w:rsidTr="00CF76BE">
      <w:trPr>
        <w:trHeight w:val="267"/>
      </w:trPr>
      <w:tc>
        <w:tcPr>
          <w:tcW w:w="5400" w:type="dxa"/>
        </w:tcPr>
        <w:p w14:paraId="32BBB77D" w14:textId="02C90E11" w:rsidR="00D03463" w:rsidRDefault="00D03463" w:rsidP="00290E07">
          <w:pPr>
            <w:pStyle w:val="sidebar"/>
          </w:pPr>
          <w:r>
            <w:rPr>
              <w:rFonts w:eastAsia="Times"/>
            </w:rPr>
            <w:t xml:space="preserve">WPIW86-90instructions.doc </w:t>
          </w:r>
          <w:r>
            <w:t xml:space="preserve">• rev. </w:t>
          </w:r>
          <w:r w:rsidR="007E3FEB">
            <w:t>5</w:t>
          </w:r>
          <w:r>
            <w:t>/</w:t>
          </w:r>
          <w:r w:rsidR="00086C0D">
            <w:t>202</w:t>
          </w:r>
          <w:r w:rsidR="00CF76BE">
            <w:t>1</w:t>
          </w:r>
        </w:p>
      </w:tc>
      <w:tc>
        <w:tcPr>
          <w:tcW w:w="4770" w:type="dxa"/>
        </w:tcPr>
        <w:p w14:paraId="667B1112" w14:textId="77777777" w:rsidR="00D03463" w:rsidRDefault="00D03463" w:rsidP="00FF04A8">
          <w:pPr>
            <w:pStyle w:val="text"/>
            <w:jc w:val="right"/>
            <w:rPr>
              <w:snapToGrid w:val="0"/>
              <w:sz w:val="16"/>
            </w:rPr>
          </w:pPr>
          <w:r>
            <w:rPr>
              <w:snapToGrid w:val="0"/>
              <w:sz w:val="16"/>
            </w:rPr>
            <w:t xml:space="preserve">BRPWP 86, 87, 88, 89, 90 • </w:t>
          </w:r>
          <w:r w:rsidRPr="00FF04A8">
            <w:rPr>
              <w:snapToGrid w:val="0"/>
              <w:sz w:val="16"/>
            </w:rPr>
            <w:t xml:space="preserve">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4354D0">
            <w:rPr>
              <w:rStyle w:val="PageNumber"/>
              <w:rFonts w:eastAsia="Times"/>
              <w:noProof/>
              <w:sz w:val="16"/>
            </w:rPr>
            <w:t>12</w:t>
          </w:r>
          <w:r>
            <w:rPr>
              <w:rStyle w:val="PageNumber"/>
              <w:rFonts w:eastAsia="Times"/>
              <w:sz w:val="16"/>
            </w:rPr>
            <w:fldChar w:fldCharType="end"/>
          </w:r>
          <w:r w:rsidRPr="00FF04A8">
            <w:rPr>
              <w:snapToGrid w:val="0"/>
              <w:sz w:val="16"/>
            </w:rPr>
            <w:t xml:space="preserve"> of </w:t>
          </w:r>
          <w:r w:rsidR="00BB7E4C">
            <w:rPr>
              <w:rStyle w:val="PageNumber"/>
              <w:rFonts w:eastAsia="Times"/>
              <w:sz w:val="16"/>
            </w:rPr>
            <w:fldChar w:fldCharType="begin"/>
          </w:r>
          <w:r w:rsidR="00BB7E4C">
            <w:rPr>
              <w:rStyle w:val="PageNumber"/>
              <w:rFonts w:eastAsia="Times"/>
              <w:sz w:val="16"/>
            </w:rPr>
            <w:instrText xml:space="preserve"> NUMPAGES </w:instrText>
          </w:r>
          <w:r w:rsidR="00BB7E4C">
            <w:rPr>
              <w:rStyle w:val="PageNumber"/>
              <w:rFonts w:eastAsia="Times"/>
              <w:sz w:val="16"/>
            </w:rPr>
            <w:fldChar w:fldCharType="separate"/>
          </w:r>
          <w:r w:rsidR="004354D0">
            <w:rPr>
              <w:rStyle w:val="PageNumber"/>
              <w:rFonts w:eastAsia="Times"/>
              <w:noProof/>
              <w:sz w:val="16"/>
            </w:rPr>
            <w:t>12</w:t>
          </w:r>
          <w:r w:rsidR="00BB7E4C">
            <w:rPr>
              <w:rStyle w:val="PageNumber"/>
              <w:rFonts w:eastAsia="Times"/>
              <w:sz w:val="16"/>
            </w:rPr>
            <w:fldChar w:fldCharType="end"/>
          </w:r>
        </w:p>
      </w:tc>
    </w:tr>
  </w:tbl>
  <w:p w14:paraId="443A1BEC" w14:textId="77777777" w:rsidR="00D03463" w:rsidRDefault="00D034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50FA9" w14:textId="77777777" w:rsidR="005C654B" w:rsidRDefault="005C654B">
      <w:r>
        <w:separator/>
      </w:r>
    </w:p>
  </w:footnote>
  <w:footnote w:type="continuationSeparator" w:id="0">
    <w:p w14:paraId="4AC598F4" w14:textId="77777777" w:rsidR="005C654B" w:rsidRDefault="005C654B">
      <w:r>
        <w:continuationSeparator/>
      </w:r>
    </w:p>
  </w:footnote>
  <w:footnote w:type="continuationNotice" w:id="1">
    <w:p w14:paraId="5336174F" w14:textId="77777777" w:rsidR="005C654B" w:rsidRDefault="005C6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0322E" w14:paraId="39E28793" w14:textId="77777777">
      <w:tc>
        <w:tcPr>
          <w:tcW w:w="1548" w:type="dxa"/>
          <w:tcBorders>
            <w:bottom w:val="nil"/>
          </w:tcBorders>
        </w:tcPr>
        <w:bookmarkStart w:id="0" w:name="_MON_1043561615"/>
        <w:bookmarkStart w:id="1" w:name="_MON_1057060752"/>
        <w:bookmarkEnd w:id="0"/>
        <w:bookmarkEnd w:id="1"/>
        <w:bookmarkStart w:id="2" w:name="_MON_1043561361"/>
        <w:bookmarkEnd w:id="2"/>
        <w:p w14:paraId="1D390560" w14:textId="77777777" w:rsidR="0010322E" w:rsidRDefault="005C654B">
          <w:r>
            <w:rPr>
              <w:noProof/>
            </w:rPr>
            <w:object w:dxaOrig="1059" w:dyaOrig="1078" w14:anchorId="051DE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2.95pt;height:53.9pt;mso-width-percent:0;mso-height-percent:0;mso-width-percent:0;mso-height-percent:0" fillcolor="window">
                <v:imagedata r:id="rId1" o:title=""/>
              </v:shape>
              <o:OLEObject Type="Embed" ProgID="Word.Picture.8" ShapeID="_x0000_i1028" DrawAspect="Content" ObjectID="_1683378538" r:id="rId2"/>
            </w:object>
          </w:r>
        </w:p>
      </w:tc>
      <w:tc>
        <w:tcPr>
          <w:tcW w:w="8748" w:type="dxa"/>
        </w:tcPr>
        <w:p w14:paraId="2F8FE52E" w14:textId="77777777" w:rsidR="005F5CC6" w:rsidRDefault="005F5CC6" w:rsidP="005F5CC6">
          <w:pPr>
            <w:pStyle w:val="head2upd"/>
          </w:pPr>
          <w:r>
            <w:t xml:space="preserve">Massachusetts Department of Environmental Protection </w:t>
          </w:r>
        </w:p>
        <w:p w14:paraId="3E57DD1E" w14:textId="77777777" w:rsidR="005F5CC6" w:rsidRDefault="005F5CC6" w:rsidP="005F5CC6">
          <w:pPr>
            <w:pStyle w:val="head2upd"/>
            <w:rPr>
              <w:b w:val="0"/>
            </w:rPr>
          </w:pPr>
          <w:r>
            <w:rPr>
              <w:b w:val="0"/>
            </w:rPr>
            <w:t>Bureau of Resource Protection - Industrial Wastewater Groundwater Discharge Permits</w:t>
          </w:r>
        </w:p>
        <w:p w14:paraId="4BCAA5B5" w14:textId="77777777" w:rsidR="005F5CC6" w:rsidRDefault="005F5CC6" w:rsidP="005F5CC6">
          <w:pPr>
            <w:pStyle w:val="formtitleupd"/>
            <w:ind w:left="0" w:firstLine="0"/>
            <w:rPr>
              <w:sz w:val="22"/>
            </w:rPr>
          </w:pPr>
          <w:r>
            <w:rPr>
              <w:sz w:val="24"/>
            </w:rPr>
            <w:t xml:space="preserve">BRP WP 86 </w:t>
          </w:r>
          <w:r>
            <w:rPr>
              <w:sz w:val="22"/>
            </w:rPr>
            <w:t>Permit and Plan Approval for Type II Wastewater Treatment Facility</w:t>
          </w:r>
        </w:p>
        <w:p w14:paraId="3843FA7B" w14:textId="77777777" w:rsidR="005F5CC6" w:rsidRDefault="005F5CC6" w:rsidP="005F5CC6">
          <w:pPr>
            <w:pStyle w:val="formtitleupd"/>
            <w:ind w:left="0" w:firstLine="0"/>
            <w:rPr>
              <w:sz w:val="22"/>
            </w:rPr>
          </w:pPr>
          <w:r>
            <w:rPr>
              <w:sz w:val="24"/>
            </w:rPr>
            <w:t xml:space="preserve">BRP WP 87 </w:t>
          </w:r>
          <w:r>
            <w:rPr>
              <w:sz w:val="22"/>
            </w:rPr>
            <w:t>Permit and Plan Approval for Type I Wastewater Treatment Facility</w:t>
          </w:r>
        </w:p>
        <w:p w14:paraId="22ECFF7A" w14:textId="77777777" w:rsidR="005F5CC6" w:rsidRDefault="005F5CC6" w:rsidP="005F5CC6">
          <w:pPr>
            <w:pStyle w:val="formtitleupd"/>
            <w:ind w:left="0" w:firstLine="0"/>
            <w:rPr>
              <w:sz w:val="24"/>
            </w:rPr>
          </w:pPr>
          <w:r>
            <w:rPr>
              <w:sz w:val="24"/>
            </w:rPr>
            <w:t xml:space="preserve">BRP WP 88 </w:t>
          </w:r>
          <w:r>
            <w:rPr>
              <w:sz w:val="22"/>
            </w:rPr>
            <w:t>Permit Renewal or Modification, with Plan Modification of Wastewater Treatment Facility for BRP WP 86 or BRP WP 87</w:t>
          </w:r>
        </w:p>
        <w:p w14:paraId="7911A709" w14:textId="77777777" w:rsidR="005F5CC6" w:rsidRDefault="005F5CC6" w:rsidP="005F5CC6">
          <w:pPr>
            <w:pStyle w:val="formtitleupd"/>
            <w:ind w:left="0" w:firstLine="0"/>
            <w:rPr>
              <w:sz w:val="22"/>
            </w:rPr>
          </w:pPr>
          <w:r>
            <w:rPr>
              <w:sz w:val="24"/>
            </w:rPr>
            <w:t xml:space="preserve">BRP WP 89 </w:t>
          </w:r>
          <w:r>
            <w:rPr>
              <w:sz w:val="22"/>
            </w:rPr>
            <w:t>Permit Renewal or Modification, without Plan Modification of Wastewater Treatment Facility for BRP WP 86 or BRP WP 87</w:t>
          </w:r>
        </w:p>
        <w:p w14:paraId="3541FB8E" w14:textId="77777777" w:rsidR="005F5CC6" w:rsidRDefault="005F5CC6" w:rsidP="005F5CC6">
          <w:pPr>
            <w:pStyle w:val="formtitleupd"/>
            <w:ind w:left="0" w:firstLine="0"/>
            <w:rPr>
              <w:sz w:val="22"/>
            </w:rPr>
          </w:pPr>
          <w:r>
            <w:rPr>
              <w:sz w:val="24"/>
            </w:rPr>
            <w:t xml:space="preserve">BRP WP 90 </w:t>
          </w:r>
          <w:r>
            <w:rPr>
              <w:sz w:val="22"/>
            </w:rPr>
            <w:t>Plan Approval Modification for BRP WP 86 or BRP WP 87</w:t>
          </w:r>
        </w:p>
        <w:p w14:paraId="3F5C5705" w14:textId="77777777" w:rsidR="005F5CC6" w:rsidRDefault="005F5CC6" w:rsidP="005F5CC6">
          <w:pPr>
            <w:pStyle w:val="formtitleupd"/>
            <w:ind w:left="-108" w:firstLine="0"/>
            <w:rPr>
              <w:sz w:val="32"/>
            </w:rPr>
          </w:pPr>
        </w:p>
        <w:p w14:paraId="54832BE3" w14:textId="77777777" w:rsidR="005F5CC6" w:rsidRDefault="005F5CC6" w:rsidP="005F5CC6">
          <w:pPr>
            <w:pStyle w:val="formtitleupd"/>
            <w:ind w:left="-108" w:firstLine="0"/>
            <w:rPr>
              <w:sz w:val="32"/>
            </w:rPr>
          </w:pPr>
          <w:r>
            <w:rPr>
              <w:sz w:val="32"/>
            </w:rPr>
            <w:t>Instructions and Supporting Materials</w:t>
          </w:r>
        </w:p>
        <w:p w14:paraId="473791D6" w14:textId="77777777" w:rsidR="0010322E" w:rsidRDefault="0010322E">
          <w:pPr>
            <w:ind w:left="-108"/>
          </w:pPr>
        </w:p>
      </w:tc>
    </w:tr>
  </w:tbl>
  <w:p w14:paraId="4277DB28" w14:textId="77777777" w:rsidR="0010322E" w:rsidRDefault="001032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86D73" w14:paraId="499EF8F8" w14:textId="77777777">
      <w:tc>
        <w:tcPr>
          <w:tcW w:w="1548" w:type="dxa"/>
          <w:tcBorders>
            <w:bottom w:val="nil"/>
          </w:tcBorders>
        </w:tcPr>
        <w:p w14:paraId="16FD8241" w14:textId="77777777" w:rsidR="00E86D73" w:rsidRDefault="005C654B">
          <w:r>
            <w:rPr>
              <w:noProof/>
            </w:rPr>
            <w:object w:dxaOrig="1059" w:dyaOrig="1078" w14:anchorId="662FE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95pt;height:53.9pt;mso-width-percent:0;mso-height-percent:0;mso-width-percent:0;mso-height-percent:0" fillcolor="window">
                <v:imagedata r:id="rId1" o:title=""/>
              </v:shape>
              <o:OLEObject Type="Embed" ProgID="Word.Picture.8" ShapeID="_x0000_i1027" DrawAspect="Content" ObjectID="_1683378539" r:id="rId2"/>
            </w:object>
          </w:r>
        </w:p>
      </w:tc>
      <w:tc>
        <w:tcPr>
          <w:tcW w:w="8748" w:type="dxa"/>
        </w:tcPr>
        <w:p w14:paraId="167ABC1A" w14:textId="77777777" w:rsidR="00E86D73" w:rsidRDefault="00E86D73" w:rsidP="005F5CC6">
          <w:pPr>
            <w:pStyle w:val="head2upd"/>
          </w:pPr>
          <w:r>
            <w:t xml:space="preserve">Massachusetts Department of Environmental Protection </w:t>
          </w:r>
        </w:p>
        <w:p w14:paraId="7D8EE5AB" w14:textId="77777777" w:rsidR="00E86D73" w:rsidRDefault="00E86D73" w:rsidP="005F5CC6">
          <w:pPr>
            <w:pStyle w:val="head2upd"/>
            <w:rPr>
              <w:b w:val="0"/>
            </w:rPr>
          </w:pPr>
          <w:r>
            <w:rPr>
              <w:b w:val="0"/>
            </w:rPr>
            <w:t>Bureau of Resource Protection - Industrial Wastewater Groundwater Discharge Permits</w:t>
          </w:r>
        </w:p>
        <w:p w14:paraId="6E0DC21C" w14:textId="77777777" w:rsidR="00E86D73" w:rsidRDefault="00E86D73" w:rsidP="005F5CC6">
          <w:pPr>
            <w:pStyle w:val="formtitleupd"/>
            <w:ind w:left="0" w:firstLine="0"/>
            <w:rPr>
              <w:sz w:val="22"/>
            </w:rPr>
          </w:pPr>
          <w:r>
            <w:rPr>
              <w:sz w:val="24"/>
            </w:rPr>
            <w:t xml:space="preserve">BRP WP 86 </w:t>
          </w:r>
          <w:r>
            <w:rPr>
              <w:sz w:val="22"/>
            </w:rPr>
            <w:t>Permit and Plan Approval for Type II Wastewater Treatment Facility</w:t>
          </w:r>
        </w:p>
        <w:p w14:paraId="20DCA914" w14:textId="77777777" w:rsidR="00E86D73" w:rsidRDefault="00E86D73" w:rsidP="005F5CC6">
          <w:pPr>
            <w:pStyle w:val="formtitleupd"/>
            <w:ind w:left="0" w:firstLine="0"/>
            <w:rPr>
              <w:sz w:val="22"/>
            </w:rPr>
          </w:pPr>
          <w:r>
            <w:rPr>
              <w:sz w:val="24"/>
            </w:rPr>
            <w:t xml:space="preserve">BRP WP 87 </w:t>
          </w:r>
          <w:r>
            <w:rPr>
              <w:sz w:val="22"/>
            </w:rPr>
            <w:t>Permit and Plan Approval for Type I Wastewater Treatment Facility</w:t>
          </w:r>
        </w:p>
        <w:p w14:paraId="4C4F3650" w14:textId="77777777" w:rsidR="00E86D73" w:rsidRDefault="00E86D73" w:rsidP="005F5CC6">
          <w:pPr>
            <w:pStyle w:val="formtitleupd"/>
            <w:ind w:left="0" w:firstLine="0"/>
            <w:rPr>
              <w:sz w:val="24"/>
            </w:rPr>
          </w:pPr>
          <w:r>
            <w:rPr>
              <w:sz w:val="24"/>
            </w:rPr>
            <w:t xml:space="preserve">BRP WP 88 </w:t>
          </w:r>
          <w:r>
            <w:rPr>
              <w:sz w:val="22"/>
            </w:rPr>
            <w:t>Permit Renewal or Modification, with Plan Modification of Wastewater Treatment Facility for BRP WP 86 or BRP WP 87</w:t>
          </w:r>
        </w:p>
        <w:p w14:paraId="15E370EF" w14:textId="77777777" w:rsidR="00E86D73" w:rsidRDefault="00E86D73" w:rsidP="005F5CC6">
          <w:pPr>
            <w:pStyle w:val="formtitleupd"/>
            <w:ind w:left="0" w:firstLine="0"/>
            <w:rPr>
              <w:sz w:val="22"/>
            </w:rPr>
          </w:pPr>
          <w:r>
            <w:rPr>
              <w:sz w:val="24"/>
            </w:rPr>
            <w:t xml:space="preserve">BRP WP 89 </w:t>
          </w:r>
          <w:r>
            <w:rPr>
              <w:sz w:val="22"/>
            </w:rPr>
            <w:t>Permit Renewal or Modification, without Plan Modification of Wastewater Treatment Facility for BRP WP 86 or BRP WP 87</w:t>
          </w:r>
        </w:p>
        <w:p w14:paraId="51703A71" w14:textId="77777777" w:rsidR="00E86D73" w:rsidRDefault="00E86D73" w:rsidP="005F5CC6">
          <w:pPr>
            <w:pStyle w:val="formtitleupd"/>
            <w:ind w:left="0" w:firstLine="0"/>
            <w:rPr>
              <w:sz w:val="22"/>
            </w:rPr>
          </w:pPr>
          <w:r>
            <w:rPr>
              <w:sz w:val="24"/>
            </w:rPr>
            <w:t xml:space="preserve">BRP WP 90 </w:t>
          </w:r>
          <w:r>
            <w:rPr>
              <w:sz w:val="22"/>
            </w:rPr>
            <w:t>Plan Approval Modification for BRP WP 86 or BRP WP 87</w:t>
          </w:r>
        </w:p>
        <w:p w14:paraId="597EF50A" w14:textId="77777777" w:rsidR="00E86D73" w:rsidRDefault="00E86D73" w:rsidP="005F5CC6">
          <w:pPr>
            <w:pStyle w:val="formtitleupd"/>
            <w:ind w:left="-108" w:firstLine="0"/>
            <w:rPr>
              <w:sz w:val="32"/>
            </w:rPr>
          </w:pPr>
        </w:p>
        <w:p w14:paraId="768B615D" w14:textId="77777777" w:rsidR="00E86D73" w:rsidRDefault="00E86D73" w:rsidP="005F5CC6">
          <w:pPr>
            <w:pStyle w:val="formtitleupd"/>
            <w:ind w:left="-108" w:firstLine="0"/>
            <w:rPr>
              <w:sz w:val="32"/>
            </w:rPr>
          </w:pPr>
          <w:r>
            <w:rPr>
              <w:sz w:val="32"/>
            </w:rPr>
            <w:t>Guidance</w:t>
          </w:r>
        </w:p>
        <w:p w14:paraId="5C2319BB" w14:textId="77777777" w:rsidR="00E86D73" w:rsidRDefault="00E86D73">
          <w:pPr>
            <w:ind w:left="-108"/>
          </w:pPr>
        </w:p>
      </w:tc>
    </w:tr>
  </w:tbl>
  <w:p w14:paraId="72C21A5B" w14:textId="77777777" w:rsidR="00E86D73" w:rsidRDefault="00E86D73">
    <w:pPr>
      <w:ind w:left="-90"/>
    </w:pPr>
  </w:p>
  <w:p w14:paraId="1B7A1437" w14:textId="77777777" w:rsidR="00E86D73" w:rsidRDefault="00E86D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86D73" w14:paraId="3E53581D" w14:textId="77777777">
      <w:tc>
        <w:tcPr>
          <w:tcW w:w="1548" w:type="dxa"/>
          <w:tcBorders>
            <w:bottom w:val="nil"/>
          </w:tcBorders>
        </w:tcPr>
        <w:p w14:paraId="2E87CAE2" w14:textId="77777777" w:rsidR="00E86D73" w:rsidRDefault="005C654B">
          <w:r>
            <w:rPr>
              <w:noProof/>
            </w:rPr>
            <w:object w:dxaOrig="1059" w:dyaOrig="1078" w14:anchorId="55B8B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95pt;height:53.9pt;mso-width-percent:0;mso-height-percent:0;mso-width-percent:0;mso-height-percent:0" fillcolor="window">
                <v:imagedata r:id="rId1" o:title=""/>
              </v:shape>
              <o:OLEObject Type="Embed" ProgID="Word.Picture.8" ShapeID="_x0000_i1026" DrawAspect="Content" ObjectID="_1683378540" r:id="rId2"/>
            </w:object>
          </w:r>
        </w:p>
      </w:tc>
      <w:tc>
        <w:tcPr>
          <w:tcW w:w="8748" w:type="dxa"/>
        </w:tcPr>
        <w:p w14:paraId="2A7F04F6" w14:textId="77777777" w:rsidR="00E86D73" w:rsidRDefault="00E86D73" w:rsidP="005F5CC6">
          <w:pPr>
            <w:pStyle w:val="head2upd"/>
          </w:pPr>
          <w:r>
            <w:t xml:space="preserve">Massachusetts Department of Environmental Protection </w:t>
          </w:r>
        </w:p>
        <w:p w14:paraId="65EE286F" w14:textId="77777777" w:rsidR="00E86D73" w:rsidRDefault="00E86D73" w:rsidP="005F5CC6">
          <w:pPr>
            <w:pStyle w:val="head2upd"/>
            <w:rPr>
              <w:b w:val="0"/>
            </w:rPr>
          </w:pPr>
          <w:r>
            <w:rPr>
              <w:b w:val="0"/>
            </w:rPr>
            <w:t>Bureau of Resource Protection - Industrial Wastewater Groundwater Discharge Permits</w:t>
          </w:r>
        </w:p>
        <w:p w14:paraId="7C9206B5" w14:textId="77777777" w:rsidR="00E86D73" w:rsidRDefault="00E86D73" w:rsidP="005F5CC6">
          <w:pPr>
            <w:pStyle w:val="formtitleupd"/>
            <w:ind w:left="0" w:firstLine="0"/>
            <w:rPr>
              <w:sz w:val="22"/>
            </w:rPr>
          </w:pPr>
          <w:r>
            <w:rPr>
              <w:sz w:val="24"/>
            </w:rPr>
            <w:t xml:space="preserve">BRP WP 86 </w:t>
          </w:r>
          <w:r>
            <w:rPr>
              <w:sz w:val="22"/>
            </w:rPr>
            <w:t>Permit and Plan Approval for Type II Wastewater Treatment Facility</w:t>
          </w:r>
        </w:p>
        <w:p w14:paraId="09184C89" w14:textId="77777777" w:rsidR="00E86D73" w:rsidRDefault="00E86D73" w:rsidP="005F5CC6">
          <w:pPr>
            <w:pStyle w:val="formtitleupd"/>
            <w:ind w:left="0" w:firstLine="0"/>
            <w:rPr>
              <w:sz w:val="22"/>
            </w:rPr>
          </w:pPr>
          <w:r>
            <w:rPr>
              <w:sz w:val="24"/>
            </w:rPr>
            <w:t xml:space="preserve">BRP WP 87 </w:t>
          </w:r>
          <w:r>
            <w:rPr>
              <w:sz w:val="22"/>
            </w:rPr>
            <w:t>Permit and Plan Approval for Type I Wastewater Treatment Facility</w:t>
          </w:r>
        </w:p>
        <w:p w14:paraId="043CE423" w14:textId="77777777" w:rsidR="00E86D73" w:rsidRDefault="00E86D73" w:rsidP="005F5CC6">
          <w:pPr>
            <w:pStyle w:val="formtitleupd"/>
            <w:ind w:left="0" w:firstLine="0"/>
            <w:rPr>
              <w:sz w:val="24"/>
            </w:rPr>
          </w:pPr>
          <w:r>
            <w:rPr>
              <w:sz w:val="24"/>
            </w:rPr>
            <w:t xml:space="preserve">BRP WP 88 </w:t>
          </w:r>
          <w:r>
            <w:rPr>
              <w:sz w:val="22"/>
            </w:rPr>
            <w:t>Permit Renewal or Modification, with Plan Modification of Wastewater Treatment Facility for BRP WP 86 or BRP WP 87</w:t>
          </w:r>
        </w:p>
        <w:p w14:paraId="2F08C751" w14:textId="77777777" w:rsidR="00E86D73" w:rsidRDefault="00E86D73" w:rsidP="005F5CC6">
          <w:pPr>
            <w:pStyle w:val="formtitleupd"/>
            <w:ind w:left="0" w:firstLine="0"/>
            <w:rPr>
              <w:sz w:val="22"/>
            </w:rPr>
          </w:pPr>
          <w:r>
            <w:rPr>
              <w:sz w:val="24"/>
            </w:rPr>
            <w:t xml:space="preserve">BRP WP 89 </w:t>
          </w:r>
          <w:r>
            <w:rPr>
              <w:sz w:val="22"/>
            </w:rPr>
            <w:t>Permit Renewal or Modification, without Plan Modification of Wastewater Treatment Facility for BRP WP 86 or BRP WP 87</w:t>
          </w:r>
        </w:p>
        <w:p w14:paraId="7ED33587" w14:textId="77777777" w:rsidR="00E86D73" w:rsidRDefault="00E86D73" w:rsidP="005F5CC6">
          <w:pPr>
            <w:pStyle w:val="formtitleupd"/>
            <w:ind w:left="0" w:firstLine="0"/>
            <w:rPr>
              <w:sz w:val="22"/>
            </w:rPr>
          </w:pPr>
          <w:r>
            <w:rPr>
              <w:sz w:val="24"/>
            </w:rPr>
            <w:t xml:space="preserve">BRP WP 90 </w:t>
          </w:r>
          <w:r>
            <w:rPr>
              <w:sz w:val="22"/>
            </w:rPr>
            <w:t>Plan Approval Modification for BRP WP 86 or BRP WP 87</w:t>
          </w:r>
        </w:p>
        <w:p w14:paraId="07B98AB6" w14:textId="77777777" w:rsidR="00E86D73" w:rsidRDefault="00E86D73" w:rsidP="005F5CC6">
          <w:pPr>
            <w:pStyle w:val="formtitleupd"/>
            <w:ind w:left="-108" w:firstLine="0"/>
            <w:rPr>
              <w:sz w:val="32"/>
            </w:rPr>
          </w:pPr>
        </w:p>
        <w:p w14:paraId="740B1599" w14:textId="77777777" w:rsidR="00E86D73" w:rsidRDefault="00E86D73" w:rsidP="005F5CC6">
          <w:pPr>
            <w:pStyle w:val="formtitleupd"/>
            <w:ind w:left="-108" w:firstLine="0"/>
            <w:rPr>
              <w:sz w:val="32"/>
            </w:rPr>
          </w:pPr>
          <w:r>
            <w:rPr>
              <w:sz w:val="32"/>
            </w:rPr>
            <w:t xml:space="preserve">Permit </w:t>
          </w:r>
          <w:r w:rsidR="00074841">
            <w:rPr>
              <w:sz w:val="32"/>
            </w:rPr>
            <w:t xml:space="preserve">Application </w:t>
          </w:r>
          <w:r>
            <w:rPr>
              <w:sz w:val="32"/>
            </w:rPr>
            <w:t>Fact Sheet</w:t>
          </w:r>
        </w:p>
        <w:p w14:paraId="6848723C" w14:textId="77777777" w:rsidR="00E86D73" w:rsidRDefault="00E86D73">
          <w:pPr>
            <w:ind w:left="-108"/>
          </w:pPr>
        </w:p>
      </w:tc>
    </w:tr>
  </w:tbl>
  <w:p w14:paraId="1E683517" w14:textId="77777777" w:rsidR="00E86D73" w:rsidRDefault="00E86D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86D73" w14:paraId="54B43DBE" w14:textId="77777777">
      <w:tc>
        <w:tcPr>
          <w:tcW w:w="1548" w:type="dxa"/>
          <w:tcBorders>
            <w:bottom w:val="nil"/>
          </w:tcBorders>
        </w:tcPr>
        <w:p w14:paraId="33DBD89D" w14:textId="77777777" w:rsidR="00E86D73" w:rsidRDefault="005C654B">
          <w:r>
            <w:rPr>
              <w:noProof/>
            </w:rPr>
            <w:object w:dxaOrig="1059" w:dyaOrig="1078" w14:anchorId="2963D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3.9pt;mso-width-percent:0;mso-height-percent:0;mso-width-percent:0;mso-height-percent:0" fillcolor="window">
                <v:imagedata r:id="rId1" o:title=""/>
              </v:shape>
              <o:OLEObject Type="Embed" ProgID="Word.Picture.8" ShapeID="_x0000_i1025" DrawAspect="Content" ObjectID="_1683378541" r:id="rId2"/>
            </w:object>
          </w:r>
        </w:p>
      </w:tc>
      <w:tc>
        <w:tcPr>
          <w:tcW w:w="8748" w:type="dxa"/>
        </w:tcPr>
        <w:p w14:paraId="1411DC79" w14:textId="77777777" w:rsidR="00E86D73" w:rsidRDefault="00E86D73" w:rsidP="005F5CC6">
          <w:pPr>
            <w:pStyle w:val="head2upd"/>
          </w:pPr>
          <w:r>
            <w:t xml:space="preserve">Massachusetts Department of Environmental Protection </w:t>
          </w:r>
        </w:p>
        <w:p w14:paraId="0C43D4D8" w14:textId="77777777" w:rsidR="00E86D73" w:rsidRDefault="00E86D73" w:rsidP="005F5CC6">
          <w:pPr>
            <w:pStyle w:val="head2upd"/>
            <w:rPr>
              <w:b w:val="0"/>
            </w:rPr>
          </w:pPr>
          <w:r>
            <w:rPr>
              <w:b w:val="0"/>
            </w:rPr>
            <w:t>Bureau of Resource Protection - Industrial Wastewater Groundwater Discharge Permits</w:t>
          </w:r>
        </w:p>
        <w:p w14:paraId="21490F81" w14:textId="77777777" w:rsidR="00E86D73" w:rsidRDefault="00E86D73" w:rsidP="005F5CC6">
          <w:pPr>
            <w:pStyle w:val="formtitleupd"/>
            <w:ind w:left="0" w:firstLine="0"/>
            <w:rPr>
              <w:sz w:val="22"/>
            </w:rPr>
          </w:pPr>
          <w:r>
            <w:rPr>
              <w:sz w:val="24"/>
            </w:rPr>
            <w:t xml:space="preserve">BRP WP 86 </w:t>
          </w:r>
          <w:r>
            <w:rPr>
              <w:sz w:val="22"/>
            </w:rPr>
            <w:t>Permit and Plan Approval for Type II Wastewater Treatment Facility</w:t>
          </w:r>
        </w:p>
        <w:p w14:paraId="0AE481B6" w14:textId="77777777" w:rsidR="00E86D73" w:rsidRDefault="00E86D73" w:rsidP="005F5CC6">
          <w:pPr>
            <w:pStyle w:val="formtitleupd"/>
            <w:ind w:left="0" w:firstLine="0"/>
            <w:rPr>
              <w:sz w:val="22"/>
            </w:rPr>
          </w:pPr>
          <w:r>
            <w:rPr>
              <w:sz w:val="24"/>
            </w:rPr>
            <w:t xml:space="preserve">BRP WP 87 </w:t>
          </w:r>
          <w:r>
            <w:rPr>
              <w:sz w:val="22"/>
            </w:rPr>
            <w:t>Permit and Plan Approval for Type I Wastewater Treatment Facility</w:t>
          </w:r>
        </w:p>
        <w:p w14:paraId="7B50DF48" w14:textId="77777777" w:rsidR="00E86D73" w:rsidRDefault="00E86D73" w:rsidP="005F5CC6">
          <w:pPr>
            <w:pStyle w:val="formtitleupd"/>
            <w:ind w:left="0" w:firstLine="0"/>
            <w:rPr>
              <w:sz w:val="24"/>
            </w:rPr>
          </w:pPr>
          <w:r>
            <w:rPr>
              <w:sz w:val="24"/>
            </w:rPr>
            <w:t xml:space="preserve">BRP WP 88 </w:t>
          </w:r>
          <w:r>
            <w:rPr>
              <w:sz w:val="22"/>
            </w:rPr>
            <w:t>Permit Renewal or Modification, with Plan Modification of Wastewater Treatment Facility for BRP WP 86 or BRP WP 87</w:t>
          </w:r>
        </w:p>
        <w:p w14:paraId="6892C7E3" w14:textId="77777777" w:rsidR="00E86D73" w:rsidRDefault="00E86D73" w:rsidP="005F5CC6">
          <w:pPr>
            <w:pStyle w:val="formtitleupd"/>
            <w:ind w:left="0" w:firstLine="0"/>
            <w:rPr>
              <w:sz w:val="22"/>
            </w:rPr>
          </w:pPr>
          <w:r>
            <w:rPr>
              <w:sz w:val="24"/>
            </w:rPr>
            <w:t xml:space="preserve">BRP WP 89 </w:t>
          </w:r>
          <w:r>
            <w:rPr>
              <w:sz w:val="22"/>
            </w:rPr>
            <w:t>Permit Renewal or Modification, without Plan Modification of Wastewater Treatment Facility for BRP WP 86 or BRP WP 87</w:t>
          </w:r>
        </w:p>
        <w:p w14:paraId="620B3DAF" w14:textId="77777777" w:rsidR="00E86D73" w:rsidRDefault="00E86D73" w:rsidP="005F5CC6">
          <w:pPr>
            <w:pStyle w:val="formtitleupd"/>
            <w:ind w:left="0" w:firstLine="0"/>
            <w:rPr>
              <w:sz w:val="22"/>
            </w:rPr>
          </w:pPr>
          <w:r>
            <w:rPr>
              <w:sz w:val="24"/>
            </w:rPr>
            <w:t xml:space="preserve">BRP WP 90 </w:t>
          </w:r>
          <w:r>
            <w:rPr>
              <w:sz w:val="22"/>
            </w:rPr>
            <w:t>Plan Approval Modification for BRP WP 86 or BRP WP 87</w:t>
          </w:r>
        </w:p>
        <w:p w14:paraId="644A43D4" w14:textId="77777777" w:rsidR="00E86D73" w:rsidRDefault="00E86D73" w:rsidP="005F5CC6">
          <w:pPr>
            <w:pStyle w:val="formtitleupd"/>
            <w:ind w:left="-108" w:firstLine="0"/>
            <w:rPr>
              <w:sz w:val="32"/>
            </w:rPr>
          </w:pPr>
        </w:p>
        <w:p w14:paraId="10191361" w14:textId="77777777" w:rsidR="00E86D73" w:rsidRDefault="00D03463" w:rsidP="005F5CC6">
          <w:pPr>
            <w:pStyle w:val="formtitleupd"/>
            <w:ind w:left="-108" w:firstLine="0"/>
            <w:rPr>
              <w:sz w:val="32"/>
            </w:rPr>
          </w:pPr>
          <w:r>
            <w:rPr>
              <w:sz w:val="32"/>
            </w:rPr>
            <w:t>Application Completeness Checklist</w:t>
          </w:r>
        </w:p>
        <w:p w14:paraId="2D093147" w14:textId="77777777" w:rsidR="00E86D73" w:rsidRDefault="00E86D73">
          <w:pPr>
            <w:ind w:left="-108"/>
          </w:pPr>
        </w:p>
      </w:tc>
    </w:tr>
  </w:tbl>
  <w:p w14:paraId="21B190C5" w14:textId="77777777" w:rsidR="00E86D73" w:rsidRDefault="00E86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87E53"/>
    <w:multiLevelType w:val="hybridMultilevel"/>
    <w:tmpl w:val="EDEE48F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5C72E3"/>
    <w:multiLevelType w:val="hybridMultilevel"/>
    <w:tmpl w:val="0BBEBA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642D5"/>
    <w:multiLevelType w:val="hybridMultilevel"/>
    <w:tmpl w:val="2B06082A"/>
    <w:lvl w:ilvl="0" w:tplc="E27C5740">
      <w:start w:val="1"/>
      <w:numFmt w:val="lowerLetter"/>
      <w:lvlText w:val="%1."/>
      <w:lvlJc w:val="left"/>
      <w:pPr>
        <w:tabs>
          <w:tab w:val="num" w:pos="720"/>
        </w:tabs>
        <w:ind w:left="720" w:hanging="360"/>
      </w:pPr>
    </w:lvl>
    <w:lvl w:ilvl="1" w:tplc="9ADC8E8A" w:tentative="1">
      <w:start w:val="1"/>
      <w:numFmt w:val="lowerLetter"/>
      <w:lvlText w:val="%2."/>
      <w:lvlJc w:val="left"/>
      <w:pPr>
        <w:tabs>
          <w:tab w:val="num" w:pos="1440"/>
        </w:tabs>
        <w:ind w:left="1440" w:hanging="360"/>
      </w:pPr>
    </w:lvl>
    <w:lvl w:ilvl="2" w:tplc="A5BA6CAE" w:tentative="1">
      <w:start w:val="1"/>
      <w:numFmt w:val="lowerRoman"/>
      <w:lvlText w:val="%3."/>
      <w:lvlJc w:val="right"/>
      <w:pPr>
        <w:tabs>
          <w:tab w:val="num" w:pos="2160"/>
        </w:tabs>
        <w:ind w:left="2160" w:hanging="180"/>
      </w:pPr>
    </w:lvl>
    <w:lvl w:ilvl="3" w:tplc="A800821E" w:tentative="1">
      <w:start w:val="1"/>
      <w:numFmt w:val="decimal"/>
      <w:lvlText w:val="%4."/>
      <w:lvlJc w:val="left"/>
      <w:pPr>
        <w:tabs>
          <w:tab w:val="num" w:pos="2880"/>
        </w:tabs>
        <w:ind w:left="2880" w:hanging="360"/>
      </w:pPr>
    </w:lvl>
    <w:lvl w:ilvl="4" w:tplc="48429F42" w:tentative="1">
      <w:start w:val="1"/>
      <w:numFmt w:val="lowerLetter"/>
      <w:lvlText w:val="%5."/>
      <w:lvlJc w:val="left"/>
      <w:pPr>
        <w:tabs>
          <w:tab w:val="num" w:pos="3600"/>
        </w:tabs>
        <w:ind w:left="3600" w:hanging="360"/>
      </w:pPr>
    </w:lvl>
    <w:lvl w:ilvl="5" w:tplc="3E86EB98" w:tentative="1">
      <w:start w:val="1"/>
      <w:numFmt w:val="lowerRoman"/>
      <w:lvlText w:val="%6."/>
      <w:lvlJc w:val="right"/>
      <w:pPr>
        <w:tabs>
          <w:tab w:val="num" w:pos="4320"/>
        </w:tabs>
        <w:ind w:left="4320" w:hanging="180"/>
      </w:pPr>
    </w:lvl>
    <w:lvl w:ilvl="6" w:tplc="DC6E238C" w:tentative="1">
      <w:start w:val="1"/>
      <w:numFmt w:val="decimal"/>
      <w:lvlText w:val="%7."/>
      <w:lvlJc w:val="left"/>
      <w:pPr>
        <w:tabs>
          <w:tab w:val="num" w:pos="5040"/>
        </w:tabs>
        <w:ind w:left="5040" w:hanging="360"/>
      </w:pPr>
    </w:lvl>
    <w:lvl w:ilvl="7" w:tplc="0D7CB702" w:tentative="1">
      <w:start w:val="1"/>
      <w:numFmt w:val="lowerLetter"/>
      <w:lvlText w:val="%8."/>
      <w:lvlJc w:val="left"/>
      <w:pPr>
        <w:tabs>
          <w:tab w:val="num" w:pos="5760"/>
        </w:tabs>
        <w:ind w:left="5760" w:hanging="360"/>
      </w:pPr>
    </w:lvl>
    <w:lvl w:ilvl="8" w:tplc="5EBCB4C4" w:tentative="1">
      <w:start w:val="1"/>
      <w:numFmt w:val="lowerRoman"/>
      <w:lvlText w:val="%9."/>
      <w:lvlJc w:val="right"/>
      <w:pPr>
        <w:tabs>
          <w:tab w:val="num" w:pos="6480"/>
        </w:tabs>
        <w:ind w:left="6480" w:hanging="180"/>
      </w:pPr>
    </w:lvl>
  </w:abstractNum>
  <w:abstractNum w:abstractNumId="6"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C86FA1"/>
    <w:multiLevelType w:val="hybridMultilevel"/>
    <w:tmpl w:val="BD6ED668"/>
    <w:lvl w:ilvl="0" w:tplc="C8E6A77E">
      <w:start w:val="1"/>
      <w:numFmt w:val="lowerLetter"/>
      <w:lvlText w:val="%1."/>
      <w:lvlJc w:val="left"/>
      <w:pPr>
        <w:tabs>
          <w:tab w:val="num" w:pos="720"/>
        </w:tabs>
        <w:ind w:left="720" w:hanging="360"/>
      </w:pPr>
      <w:rPr>
        <w:rFonts w:hint="default"/>
      </w:rPr>
    </w:lvl>
    <w:lvl w:ilvl="1" w:tplc="2B5CF1DE" w:tentative="1">
      <w:start w:val="1"/>
      <w:numFmt w:val="lowerLetter"/>
      <w:lvlText w:val="%2."/>
      <w:lvlJc w:val="left"/>
      <w:pPr>
        <w:tabs>
          <w:tab w:val="num" w:pos="1440"/>
        </w:tabs>
        <w:ind w:left="1440" w:hanging="360"/>
      </w:pPr>
    </w:lvl>
    <w:lvl w:ilvl="2" w:tplc="56800632" w:tentative="1">
      <w:start w:val="1"/>
      <w:numFmt w:val="lowerRoman"/>
      <w:lvlText w:val="%3."/>
      <w:lvlJc w:val="right"/>
      <w:pPr>
        <w:tabs>
          <w:tab w:val="num" w:pos="2160"/>
        </w:tabs>
        <w:ind w:left="2160" w:hanging="180"/>
      </w:pPr>
    </w:lvl>
    <w:lvl w:ilvl="3" w:tplc="22B496EA" w:tentative="1">
      <w:start w:val="1"/>
      <w:numFmt w:val="decimal"/>
      <w:lvlText w:val="%4."/>
      <w:lvlJc w:val="left"/>
      <w:pPr>
        <w:tabs>
          <w:tab w:val="num" w:pos="2880"/>
        </w:tabs>
        <w:ind w:left="2880" w:hanging="360"/>
      </w:pPr>
    </w:lvl>
    <w:lvl w:ilvl="4" w:tplc="0C30F116" w:tentative="1">
      <w:start w:val="1"/>
      <w:numFmt w:val="lowerLetter"/>
      <w:lvlText w:val="%5."/>
      <w:lvlJc w:val="left"/>
      <w:pPr>
        <w:tabs>
          <w:tab w:val="num" w:pos="3600"/>
        </w:tabs>
        <w:ind w:left="3600" w:hanging="360"/>
      </w:pPr>
    </w:lvl>
    <w:lvl w:ilvl="5" w:tplc="80D86AF8" w:tentative="1">
      <w:start w:val="1"/>
      <w:numFmt w:val="lowerRoman"/>
      <w:lvlText w:val="%6."/>
      <w:lvlJc w:val="right"/>
      <w:pPr>
        <w:tabs>
          <w:tab w:val="num" w:pos="4320"/>
        </w:tabs>
        <w:ind w:left="4320" w:hanging="180"/>
      </w:pPr>
    </w:lvl>
    <w:lvl w:ilvl="6" w:tplc="295E560A" w:tentative="1">
      <w:start w:val="1"/>
      <w:numFmt w:val="decimal"/>
      <w:lvlText w:val="%7."/>
      <w:lvlJc w:val="left"/>
      <w:pPr>
        <w:tabs>
          <w:tab w:val="num" w:pos="5040"/>
        </w:tabs>
        <w:ind w:left="5040" w:hanging="360"/>
      </w:pPr>
    </w:lvl>
    <w:lvl w:ilvl="7" w:tplc="34668562" w:tentative="1">
      <w:start w:val="1"/>
      <w:numFmt w:val="lowerLetter"/>
      <w:lvlText w:val="%8."/>
      <w:lvlJc w:val="left"/>
      <w:pPr>
        <w:tabs>
          <w:tab w:val="num" w:pos="5760"/>
        </w:tabs>
        <w:ind w:left="5760" w:hanging="360"/>
      </w:pPr>
    </w:lvl>
    <w:lvl w:ilvl="8" w:tplc="A274DA10" w:tentative="1">
      <w:start w:val="1"/>
      <w:numFmt w:val="lowerRoman"/>
      <w:lvlText w:val="%9."/>
      <w:lvlJc w:val="right"/>
      <w:pPr>
        <w:tabs>
          <w:tab w:val="num" w:pos="6480"/>
        </w:tabs>
        <w:ind w:left="6480" w:hanging="180"/>
      </w:pPr>
    </w:lvl>
  </w:abstractNum>
  <w:abstractNum w:abstractNumId="9" w15:restartNumberingAfterBreak="0">
    <w:nsid w:val="63306BC2"/>
    <w:multiLevelType w:val="hybridMultilevel"/>
    <w:tmpl w:val="7CFEC1E8"/>
    <w:lvl w:ilvl="0" w:tplc="3D0C4B9E">
      <w:start w:val="1"/>
      <w:numFmt w:val="lowerLetter"/>
      <w:lvlText w:val="%1."/>
      <w:lvlJc w:val="left"/>
      <w:pPr>
        <w:tabs>
          <w:tab w:val="num" w:pos="720"/>
        </w:tabs>
        <w:ind w:left="720" w:hanging="360"/>
      </w:pPr>
    </w:lvl>
    <w:lvl w:ilvl="1" w:tplc="49C81624" w:tentative="1">
      <w:start w:val="1"/>
      <w:numFmt w:val="lowerLetter"/>
      <w:lvlText w:val="%2."/>
      <w:lvlJc w:val="left"/>
      <w:pPr>
        <w:tabs>
          <w:tab w:val="num" w:pos="1440"/>
        </w:tabs>
        <w:ind w:left="1440" w:hanging="360"/>
      </w:pPr>
    </w:lvl>
    <w:lvl w:ilvl="2" w:tplc="BD40B6F8" w:tentative="1">
      <w:start w:val="1"/>
      <w:numFmt w:val="lowerRoman"/>
      <w:lvlText w:val="%3."/>
      <w:lvlJc w:val="right"/>
      <w:pPr>
        <w:tabs>
          <w:tab w:val="num" w:pos="2160"/>
        </w:tabs>
        <w:ind w:left="2160" w:hanging="180"/>
      </w:pPr>
    </w:lvl>
    <w:lvl w:ilvl="3" w:tplc="E6D079EA" w:tentative="1">
      <w:start w:val="1"/>
      <w:numFmt w:val="decimal"/>
      <w:lvlText w:val="%4."/>
      <w:lvlJc w:val="left"/>
      <w:pPr>
        <w:tabs>
          <w:tab w:val="num" w:pos="2880"/>
        </w:tabs>
        <w:ind w:left="2880" w:hanging="360"/>
      </w:pPr>
    </w:lvl>
    <w:lvl w:ilvl="4" w:tplc="68304EE0" w:tentative="1">
      <w:start w:val="1"/>
      <w:numFmt w:val="lowerLetter"/>
      <w:lvlText w:val="%5."/>
      <w:lvlJc w:val="left"/>
      <w:pPr>
        <w:tabs>
          <w:tab w:val="num" w:pos="3600"/>
        </w:tabs>
        <w:ind w:left="3600" w:hanging="360"/>
      </w:pPr>
    </w:lvl>
    <w:lvl w:ilvl="5" w:tplc="37BCB7EA" w:tentative="1">
      <w:start w:val="1"/>
      <w:numFmt w:val="lowerRoman"/>
      <w:lvlText w:val="%6."/>
      <w:lvlJc w:val="right"/>
      <w:pPr>
        <w:tabs>
          <w:tab w:val="num" w:pos="4320"/>
        </w:tabs>
        <w:ind w:left="4320" w:hanging="180"/>
      </w:pPr>
    </w:lvl>
    <w:lvl w:ilvl="6" w:tplc="FC2017E4" w:tentative="1">
      <w:start w:val="1"/>
      <w:numFmt w:val="decimal"/>
      <w:lvlText w:val="%7."/>
      <w:lvlJc w:val="left"/>
      <w:pPr>
        <w:tabs>
          <w:tab w:val="num" w:pos="5040"/>
        </w:tabs>
        <w:ind w:left="5040" w:hanging="360"/>
      </w:pPr>
    </w:lvl>
    <w:lvl w:ilvl="7" w:tplc="D024A296" w:tentative="1">
      <w:start w:val="1"/>
      <w:numFmt w:val="lowerLetter"/>
      <w:lvlText w:val="%8."/>
      <w:lvlJc w:val="left"/>
      <w:pPr>
        <w:tabs>
          <w:tab w:val="num" w:pos="5760"/>
        </w:tabs>
        <w:ind w:left="5760" w:hanging="360"/>
      </w:pPr>
    </w:lvl>
    <w:lvl w:ilvl="8" w:tplc="EC8A0D54" w:tentative="1">
      <w:start w:val="1"/>
      <w:numFmt w:val="lowerRoman"/>
      <w:lvlText w:val="%9."/>
      <w:lvlJc w:val="right"/>
      <w:pPr>
        <w:tabs>
          <w:tab w:val="num" w:pos="6480"/>
        </w:tabs>
        <w:ind w:left="6480" w:hanging="180"/>
      </w:pPr>
    </w:lvl>
  </w:abstractNum>
  <w:abstractNum w:abstractNumId="10" w15:restartNumberingAfterBreak="0">
    <w:nsid w:val="736E2581"/>
    <w:multiLevelType w:val="hybridMultilevel"/>
    <w:tmpl w:val="DFDC87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2"/>
  </w:num>
  <w:num w:numId="6">
    <w:abstractNumId w:val="10"/>
  </w:num>
  <w:num w:numId="7">
    <w:abstractNumId w:val="1"/>
  </w:num>
  <w:num w:numId="8">
    <w:abstractNumId w:val="6"/>
  </w:num>
  <w:num w:numId="9">
    <w:abstractNumId w:val="4"/>
  </w:num>
  <w:num w:numId="10">
    <w:abstractNumId w:val="3"/>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2E"/>
    <w:rsid w:val="00023D93"/>
    <w:rsid w:val="0005320D"/>
    <w:rsid w:val="0006362D"/>
    <w:rsid w:val="00065E44"/>
    <w:rsid w:val="00070242"/>
    <w:rsid w:val="00074841"/>
    <w:rsid w:val="00085940"/>
    <w:rsid w:val="00086C0D"/>
    <w:rsid w:val="0009054E"/>
    <w:rsid w:val="000B1627"/>
    <w:rsid w:val="000B328F"/>
    <w:rsid w:val="000B78F5"/>
    <w:rsid w:val="000D32DF"/>
    <w:rsid w:val="000E0EA5"/>
    <w:rsid w:val="000E4FBD"/>
    <w:rsid w:val="0010322E"/>
    <w:rsid w:val="00134D4A"/>
    <w:rsid w:val="00186A8E"/>
    <w:rsid w:val="001876A4"/>
    <w:rsid w:val="00194018"/>
    <w:rsid w:val="001D4542"/>
    <w:rsid w:val="002137BE"/>
    <w:rsid w:val="00224891"/>
    <w:rsid w:val="00252D1E"/>
    <w:rsid w:val="0029088F"/>
    <w:rsid w:val="00290E07"/>
    <w:rsid w:val="002A6DE3"/>
    <w:rsid w:val="003A6D63"/>
    <w:rsid w:val="003C2EE9"/>
    <w:rsid w:val="003E1BC9"/>
    <w:rsid w:val="003F7282"/>
    <w:rsid w:val="004117F8"/>
    <w:rsid w:val="004354D0"/>
    <w:rsid w:val="00455E46"/>
    <w:rsid w:val="00461576"/>
    <w:rsid w:val="004977BF"/>
    <w:rsid w:val="004A1775"/>
    <w:rsid w:val="004A5246"/>
    <w:rsid w:val="004C344D"/>
    <w:rsid w:val="004E4968"/>
    <w:rsid w:val="004E5B0B"/>
    <w:rsid w:val="0052158A"/>
    <w:rsid w:val="00522F53"/>
    <w:rsid w:val="005575BB"/>
    <w:rsid w:val="00584358"/>
    <w:rsid w:val="005C654B"/>
    <w:rsid w:val="005E089B"/>
    <w:rsid w:val="005F5C14"/>
    <w:rsid w:val="005F5CC6"/>
    <w:rsid w:val="0060601B"/>
    <w:rsid w:val="00652D48"/>
    <w:rsid w:val="006A2BAC"/>
    <w:rsid w:val="006D4F62"/>
    <w:rsid w:val="007018EE"/>
    <w:rsid w:val="007165E1"/>
    <w:rsid w:val="007662BE"/>
    <w:rsid w:val="007A0CBD"/>
    <w:rsid w:val="007C0D73"/>
    <w:rsid w:val="007D0FF1"/>
    <w:rsid w:val="007E3FEB"/>
    <w:rsid w:val="008C6CFB"/>
    <w:rsid w:val="008D0C22"/>
    <w:rsid w:val="008D74E7"/>
    <w:rsid w:val="008F1B0F"/>
    <w:rsid w:val="00901A31"/>
    <w:rsid w:val="00921F73"/>
    <w:rsid w:val="00934D11"/>
    <w:rsid w:val="009439DE"/>
    <w:rsid w:val="0095004C"/>
    <w:rsid w:val="009D3826"/>
    <w:rsid w:val="009E1296"/>
    <w:rsid w:val="009F0D2C"/>
    <w:rsid w:val="00A07E97"/>
    <w:rsid w:val="00A34D5C"/>
    <w:rsid w:val="00A579D9"/>
    <w:rsid w:val="00A82E15"/>
    <w:rsid w:val="00AA3D35"/>
    <w:rsid w:val="00B01951"/>
    <w:rsid w:val="00B37459"/>
    <w:rsid w:val="00B93C45"/>
    <w:rsid w:val="00BB7E4C"/>
    <w:rsid w:val="00BD657C"/>
    <w:rsid w:val="00C0579D"/>
    <w:rsid w:val="00C9706D"/>
    <w:rsid w:val="00CE0641"/>
    <w:rsid w:val="00CF76BE"/>
    <w:rsid w:val="00D009DB"/>
    <w:rsid w:val="00D03463"/>
    <w:rsid w:val="00D442E1"/>
    <w:rsid w:val="00D52AC1"/>
    <w:rsid w:val="00D7358D"/>
    <w:rsid w:val="00DC0286"/>
    <w:rsid w:val="00DC2B74"/>
    <w:rsid w:val="00DE1D63"/>
    <w:rsid w:val="00DF0D91"/>
    <w:rsid w:val="00E274CC"/>
    <w:rsid w:val="00E41F16"/>
    <w:rsid w:val="00E42CB5"/>
    <w:rsid w:val="00E65B12"/>
    <w:rsid w:val="00E713A4"/>
    <w:rsid w:val="00E86D73"/>
    <w:rsid w:val="00E93938"/>
    <w:rsid w:val="00EC5D5B"/>
    <w:rsid w:val="00ED582B"/>
    <w:rsid w:val="00F43F77"/>
    <w:rsid w:val="00F557CC"/>
    <w:rsid w:val="00FA7D50"/>
    <w:rsid w:val="00FB59A7"/>
    <w:rsid w:val="00FC6A47"/>
    <w:rsid w:val="00FF04A8"/>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8827"/>
  <w15:chartTrackingRefBased/>
  <w15:docId w15:val="{A61CD10A-D4A9-D644-A3F0-E0A13697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pPr>
      <w:tabs>
        <w:tab w:val="left" w:pos="-720"/>
      </w:tabs>
      <w:suppressAutoHyphens/>
      <w:ind w:left="1440"/>
    </w:pPr>
    <w:rPr>
      <w:rFonts w:eastAsia="Times New Roman"/>
      <w:sz w:val="24"/>
    </w:rPr>
  </w:style>
  <w:style w:type="paragraph" w:styleId="BlockText">
    <w:name w:val="Block Text"/>
    <w:basedOn w:val="Normal"/>
    <w:rPr>
      <w:rFonts w:ascii="Times New Roman" w:eastAsia="Times New Roman" w:hAnsi="Times New Roman"/>
      <w:sz w:val="24"/>
    </w:rPr>
  </w:style>
  <w:style w:type="paragraph" w:styleId="NormalWeb">
    <w:name w:val="Normal (Web)"/>
    <w:basedOn w:val="Normal"/>
    <w:rsid w:val="00070242"/>
    <w:pPr>
      <w:spacing w:before="100" w:beforeAutospacing="1" w:after="100" w:afterAutospacing="1"/>
    </w:pPr>
    <w:rPr>
      <w:rFonts w:ascii="Arial Unicode MS" w:eastAsia="Arial Unicode MS" w:hAnsi="Arial Unicode MS" w:cs="Arial Unicode MS"/>
      <w:sz w:val="24"/>
      <w:szCs w:val="24"/>
    </w:rPr>
  </w:style>
  <w:style w:type="paragraph" w:customStyle="1" w:styleId="towns">
    <w:name w:val="towns"/>
    <w:rPr>
      <w:rFonts w:ascii="Arial" w:hAnsi="Arial"/>
      <w:sz w:val="12"/>
    </w:rPr>
  </w:style>
  <w:style w:type="paragraph" w:styleId="BalloonText">
    <w:name w:val="Balloon Text"/>
    <w:basedOn w:val="Normal"/>
    <w:semiHidden/>
    <w:rsid w:val="006A2BAC"/>
    <w:rPr>
      <w:rFonts w:ascii="Tahoma" w:hAnsi="Tahoma" w:cs="Tahoma"/>
      <w:sz w:val="16"/>
      <w:szCs w:val="16"/>
    </w:rPr>
  </w:style>
  <w:style w:type="character" w:styleId="UnresolvedMention">
    <w:name w:val="Unresolved Mention"/>
    <w:basedOn w:val="DefaultParagraphFont"/>
    <w:uiPriority w:val="99"/>
    <w:semiHidden/>
    <w:unhideWhenUsed/>
    <w:rsid w:val="00086C0D"/>
    <w:rPr>
      <w:color w:val="605E5C"/>
      <w:shd w:val="clear" w:color="auto" w:fill="E1DFDD"/>
    </w:rPr>
  </w:style>
  <w:style w:type="paragraph" w:styleId="ListParagraph">
    <w:name w:val="List Paragraph"/>
    <w:basedOn w:val="Normal"/>
    <w:uiPriority w:val="1"/>
    <w:qFormat/>
    <w:rsid w:val="000B328F"/>
    <w:pPr>
      <w:ind w:left="720"/>
    </w:pPr>
  </w:style>
  <w:style w:type="paragraph" w:customStyle="1" w:styleId="paragraph">
    <w:name w:val="paragraph"/>
    <w:basedOn w:val="Normal"/>
    <w:rsid w:val="000B328F"/>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0B328F"/>
  </w:style>
  <w:style w:type="character" w:customStyle="1" w:styleId="normaltextrun">
    <w:name w:val="normaltextrun"/>
    <w:basedOn w:val="DefaultParagraphFont"/>
    <w:rsid w:val="000B328F"/>
  </w:style>
  <w:style w:type="character" w:customStyle="1" w:styleId="eop">
    <w:name w:val="eop"/>
    <w:basedOn w:val="DefaultParagraphFont"/>
    <w:rsid w:val="000B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PLACE.eea.mass.gov/citizenaccess" TargetMode="External"/><Relationship Id="rId26" Type="http://schemas.openxmlformats.org/officeDocument/2006/relationships/hyperlink" Target="https://www.mass.gov/lists/wastewater-permits-and-reporting-forms" TargetMode="External"/><Relationship Id="rId3" Type="http://schemas.openxmlformats.org/officeDocument/2006/relationships/customXml" Target="../customXml/item3.xml"/><Relationship Id="rId21" Type="http://schemas.openxmlformats.org/officeDocument/2006/relationships/hyperlink" Target="https://www.mass.gov/lists/massdep-fees-timeline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mass.gov/how-to/wp-86-87-88-89-90-industrial-wastewater-treatment-facility-permits-plan-approval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eeaonline.eea.state.ma.us/EEA/PublicAp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yperlink" Target="https://eplace.eea.mass.gov/citizenaccess"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mass.gov/lists/wastewater-permits-and-reporting-forms" TargetMode="External"/><Relationship Id="rId28" Type="http://schemas.openxmlformats.org/officeDocument/2006/relationships/header" Target="header4.xm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mass.gov/lists/massdep-fees-timelines" TargetMode="External"/><Relationship Id="rId27" Type="http://schemas.openxmlformats.org/officeDocument/2006/relationships/hyperlink" Target="https://eplace.eea.mass.gov/citizenacces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26B25-F56E-49C3-A9EF-53582BF9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6EF69-B5C1-4A1A-8D8B-3386C5619B54}">
  <ds:schemaRefs>
    <ds:schemaRef ds:uri="http://schemas.microsoft.com/sharepoint/v3/contenttype/forms"/>
  </ds:schemaRefs>
</ds:datastoreItem>
</file>

<file path=customXml/itemProps3.xml><?xml version="1.0" encoding="utf-8"?>
<ds:datastoreItem xmlns:ds="http://schemas.openxmlformats.org/officeDocument/2006/customXml" ds:itemID="{6D0E04D0-24A2-4E00-A875-F2E2823E2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C:\WINNT\Profiles\BCoonley\Application Data\Microsoft\Templates\instructions.dot</Template>
  <TotalTime>8</TotalTime>
  <Pages>13</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23369</CharactersWithSpaces>
  <SharedDoc>false</SharedDoc>
  <HyperlinkBase/>
  <HLinks>
    <vt:vector size="48" baseType="variant">
      <vt:variant>
        <vt:i4>1376329</vt:i4>
      </vt:variant>
      <vt:variant>
        <vt:i4>49</vt:i4>
      </vt:variant>
      <vt:variant>
        <vt:i4>0</vt:i4>
      </vt:variant>
      <vt:variant>
        <vt:i4>5</vt:i4>
      </vt:variant>
      <vt:variant>
        <vt:lpwstr>http://mass.gov/dep/about/region/findyour.htm</vt:lpwstr>
      </vt:variant>
      <vt:variant>
        <vt:lpwstr/>
      </vt:variant>
      <vt:variant>
        <vt:i4>6881336</vt:i4>
      </vt:variant>
      <vt:variant>
        <vt:i4>28</vt:i4>
      </vt:variant>
      <vt:variant>
        <vt:i4>0</vt:i4>
      </vt:variant>
      <vt:variant>
        <vt:i4>5</vt:i4>
      </vt:variant>
      <vt:variant>
        <vt:lpwstr>http://www.mass.gov/eea/agencies/massdep/water/approvals/wastewater-forms.html</vt:lpwstr>
      </vt:variant>
      <vt:variant>
        <vt:lpwstr/>
      </vt:variant>
      <vt:variant>
        <vt:i4>852060</vt:i4>
      </vt:variant>
      <vt:variant>
        <vt:i4>17</vt:i4>
      </vt:variant>
      <vt:variant>
        <vt:i4>0</vt:i4>
      </vt:variant>
      <vt:variant>
        <vt:i4>5</vt:i4>
      </vt:variant>
      <vt:variant>
        <vt:lpwstr>http://mass.gov/dep/service/online/trasmfrm.shtml</vt:lpwstr>
      </vt:variant>
      <vt:variant>
        <vt:lpwstr/>
      </vt:variant>
      <vt:variant>
        <vt:i4>6881336</vt:i4>
      </vt:variant>
      <vt:variant>
        <vt:i4>12</vt:i4>
      </vt:variant>
      <vt:variant>
        <vt:i4>0</vt:i4>
      </vt:variant>
      <vt:variant>
        <vt:i4>5</vt:i4>
      </vt:variant>
      <vt:variant>
        <vt:lpwstr>http://www.mass.gov/eea/agencies/massdep/water/approvals/wastewater-forms.html</vt:lpwstr>
      </vt:variant>
      <vt:variant>
        <vt:lpwstr/>
      </vt:variant>
      <vt:variant>
        <vt:i4>7667830</vt:i4>
      </vt:variant>
      <vt:variant>
        <vt:i4>9</vt:i4>
      </vt:variant>
      <vt:variant>
        <vt:i4>0</vt:i4>
      </vt:variant>
      <vt:variant>
        <vt:i4>5</vt:i4>
      </vt:variant>
      <vt:variant>
        <vt:lpwstr>http://www.mass.gov/dep/service/online/fees.htm</vt:lpwstr>
      </vt:variant>
      <vt:variant>
        <vt:lpwstr/>
      </vt:variant>
      <vt:variant>
        <vt:i4>7667830</vt:i4>
      </vt:variant>
      <vt:variant>
        <vt:i4>6</vt:i4>
      </vt:variant>
      <vt:variant>
        <vt:i4>0</vt:i4>
      </vt:variant>
      <vt:variant>
        <vt:i4>5</vt:i4>
      </vt:variant>
      <vt:variant>
        <vt:lpwstr>http://www.mass.gov/dep/service/online/fees.htm</vt:lpwstr>
      </vt:variant>
      <vt:variant>
        <vt:lpwstr/>
      </vt:variant>
      <vt:variant>
        <vt:i4>1376272</vt:i4>
      </vt:variant>
      <vt:variant>
        <vt:i4>3</vt:i4>
      </vt:variant>
      <vt:variant>
        <vt:i4>0</vt:i4>
      </vt:variant>
      <vt:variant>
        <vt:i4>5</vt:i4>
      </vt:variant>
      <vt:variant>
        <vt:lpwstr>http://www.mass.gov/dep/about/region/findyour.htm</vt:lpwstr>
      </vt:variant>
      <vt:variant>
        <vt:lpwstr/>
      </vt:variant>
      <vt:variant>
        <vt:i4>1114183</vt:i4>
      </vt:variant>
      <vt:variant>
        <vt:i4>0</vt:i4>
      </vt:variant>
      <vt:variant>
        <vt:i4>0</vt:i4>
      </vt:variant>
      <vt:variant>
        <vt:i4>5</vt:i4>
      </vt:variant>
      <vt:variant>
        <vt:lpwstr>http://www.mass.gov/dep/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BCoonley</dc:creator>
  <cp:keywords/>
  <cp:lastModifiedBy>Ture, Julianne (DEP)</cp:lastModifiedBy>
  <cp:revision>5</cp:revision>
  <cp:lastPrinted>2016-07-19T20:28:00Z</cp:lastPrinted>
  <dcterms:created xsi:type="dcterms:W3CDTF">2021-05-12T13:16:00Z</dcterms:created>
  <dcterms:modified xsi:type="dcterms:W3CDTF">2021-05-24T20:20:00Z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