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96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7124"/>
        <w:gridCol w:w="2610"/>
      </w:tblGrid>
      <w:tr w:rsidR="006653D8" w:rsidRPr="00AA5A6A" w14:paraId="28BF7198" w14:textId="77777777" w:rsidTr="50BD6A71">
        <w:trPr>
          <w:trHeight w:val="620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389434EE" w14:textId="77777777" w:rsidR="006653D8" w:rsidRPr="00A34A8F" w:rsidRDefault="006653D8" w:rsidP="006653D8">
            <w:pPr>
              <w:pStyle w:val="atabletopic"/>
              <w:rPr>
                <w:bCs/>
                <w:sz w:val="27"/>
              </w:rPr>
            </w:pPr>
            <w:r w:rsidRPr="00222821">
              <w:rPr>
                <w:sz w:val="27"/>
                <w:szCs w:val="27"/>
              </w:rPr>
              <w:t xml:space="preserve">Competency Evaluation Tool for ‘Individual-Specific’ </w:t>
            </w:r>
            <w:r w:rsidRPr="00702C24">
              <w:rPr>
                <w:i/>
                <w:iCs/>
                <w:sz w:val="27"/>
                <w:szCs w:val="27"/>
              </w:rPr>
              <w:t>Insulin Administration via Insulin Pen by MAP Certified Staff Training</w:t>
            </w:r>
            <w:r w:rsidRPr="00702C24">
              <w:rPr>
                <w:sz w:val="23"/>
              </w:rPr>
              <w:t xml:space="preserve"> </w:t>
            </w:r>
          </w:p>
        </w:tc>
      </w:tr>
      <w:tr w:rsidR="006653D8" w:rsidRPr="00AA5A6A" w14:paraId="60AC94C5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5375939B" w14:textId="77777777" w:rsidR="006653D8" w:rsidRPr="00AA5A6A" w:rsidRDefault="006653D8" w:rsidP="006653D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A075A2">
              <w:rPr>
                <w:rFonts w:ascii="Arial" w:hAnsi="Arial" w:cs="Arial"/>
                <w:b/>
                <w:sz w:val="25"/>
                <w:szCs w:val="25"/>
              </w:rPr>
              <w:t>Name of Individual:</w:t>
            </w:r>
            <w:r w:rsidRPr="00A075A2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A075A2">
              <w:rPr>
                <w:rFonts w:ascii="Arial" w:hAnsi="Arial" w:cs="Arial"/>
                <w:sz w:val="25"/>
                <w:szCs w:val="25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A075A2">
              <w:rPr>
                <w:rFonts w:ascii="Arial" w:hAnsi="Arial" w:cs="Arial"/>
                <w:sz w:val="25"/>
                <w:szCs w:val="25"/>
              </w:rPr>
              <w:instrText xml:space="preserve"> FORMTEXT </w:instrText>
            </w:r>
            <w:r w:rsidRPr="00A075A2">
              <w:rPr>
                <w:rFonts w:ascii="Arial" w:hAnsi="Arial" w:cs="Arial"/>
                <w:sz w:val="25"/>
                <w:szCs w:val="25"/>
              </w:rPr>
            </w:r>
            <w:r w:rsidRPr="00A075A2">
              <w:rPr>
                <w:rFonts w:ascii="Arial" w:hAnsi="Arial" w:cs="Arial"/>
                <w:sz w:val="25"/>
                <w:szCs w:val="25"/>
              </w:rPr>
              <w:fldChar w:fldCharType="separate"/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sz w:val="25"/>
                <w:szCs w:val="25"/>
              </w:rPr>
              <w:fldChar w:fldCharType="end"/>
            </w:r>
          </w:p>
        </w:tc>
      </w:tr>
      <w:tr w:rsidR="006653D8" w:rsidRPr="00AA5A6A" w14:paraId="0597C252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57D4463F" w14:textId="77777777" w:rsidR="006653D8" w:rsidRPr="00AA5A6A" w:rsidRDefault="006653D8" w:rsidP="006653D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A075A2">
              <w:rPr>
                <w:rFonts w:ascii="Arial" w:hAnsi="Arial" w:cs="Arial"/>
                <w:b/>
                <w:sz w:val="25"/>
                <w:szCs w:val="25"/>
              </w:rPr>
              <w:t>Prescribed Insulin Pen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including dose and frequency</w:t>
            </w:r>
            <w:r w:rsidRPr="00A075A2">
              <w:rPr>
                <w:rFonts w:ascii="Arial" w:hAnsi="Arial" w:cs="Arial"/>
                <w:b/>
                <w:sz w:val="25"/>
                <w:szCs w:val="25"/>
              </w:rPr>
              <w:t>:</w:t>
            </w:r>
            <w:r w:rsidRPr="00A075A2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A075A2">
              <w:rPr>
                <w:rFonts w:ascii="Arial" w:hAnsi="Arial" w:cs="Arial"/>
                <w:sz w:val="25"/>
                <w:szCs w:val="25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A075A2">
              <w:rPr>
                <w:rFonts w:ascii="Arial" w:hAnsi="Arial" w:cs="Arial"/>
                <w:sz w:val="25"/>
                <w:szCs w:val="25"/>
              </w:rPr>
              <w:instrText xml:space="preserve"> FORMTEXT </w:instrText>
            </w:r>
            <w:r w:rsidRPr="00A075A2">
              <w:rPr>
                <w:rFonts w:ascii="Arial" w:hAnsi="Arial" w:cs="Arial"/>
                <w:sz w:val="25"/>
                <w:szCs w:val="25"/>
              </w:rPr>
            </w:r>
            <w:r w:rsidRPr="00A075A2">
              <w:rPr>
                <w:rFonts w:ascii="Arial" w:hAnsi="Arial" w:cs="Arial"/>
                <w:sz w:val="25"/>
                <w:szCs w:val="25"/>
              </w:rPr>
              <w:fldChar w:fldCharType="separate"/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noProof/>
                <w:sz w:val="25"/>
                <w:szCs w:val="25"/>
              </w:rPr>
              <w:t> </w:t>
            </w:r>
            <w:r w:rsidRPr="00A075A2">
              <w:rPr>
                <w:rFonts w:ascii="Arial" w:hAnsi="Arial" w:cs="Arial"/>
                <w:sz w:val="25"/>
                <w:szCs w:val="25"/>
              </w:rPr>
              <w:fldChar w:fldCharType="end"/>
            </w:r>
          </w:p>
        </w:tc>
      </w:tr>
      <w:tr w:rsidR="006653D8" w:rsidRPr="00AA5A6A" w14:paraId="5550DAEB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2A0678B1" w14:textId="77777777" w:rsidR="006653D8" w:rsidRPr="00A075A2" w:rsidRDefault="006653D8" w:rsidP="006653D8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  <w:tr w:rsidR="006653D8" w:rsidRPr="00AA5A6A" w14:paraId="7130A3C7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19EB4131" w14:textId="77777777" w:rsidR="006653D8" w:rsidRPr="0026192D" w:rsidRDefault="006653D8" w:rsidP="006653D8">
            <w:pPr>
              <w:jc w:val="center"/>
              <w:rPr>
                <w:rFonts w:ascii="Arial" w:hAnsi="Arial" w:cs="Arial"/>
                <w:b/>
              </w:rPr>
            </w:pPr>
            <w:r w:rsidRPr="0026192D">
              <w:rPr>
                <w:rFonts w:ascii="Arial" w:hAnsi="Arial" w:cs="Arial"/>
                <w:b/>
              </w:rPr>
              <w:t>Individual-Specific</w:t>
            </w:r>
            <w:r w:rsidRPr="0026192D">
              <w:rPr>
                <w:rFonts w:ascii="Arial" w:hAnsi="Arial" w:cs="Arial"/>
                <w:b/>
                <w:i/>
                <w:iCs/>
              </w:rPr>
              <w:t xml:space="preserve"> Insulin Administration via Insulin Pen by MAP Certified Staff Training</w:t>
            </w:r>
            <w:r w:rsidRPr="0026192D">
              <w:rPr>
                <w:rFonts w:ascii="Arial" w:hAnsi="Arial" w:cs="Arial"/>
                <w:b/>
              </w:rPr>
              <w:t xml:space="preserve"> Guidelines</w:t>
            </w:r>
          </w:p>
        </w:tc>
      </w:tr>
      <w:tr w:rsidR="006653D8" w:rsidRPr="00AA5A6A" w14:paraId="38BD4655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72080539" w14:textId="77777777" w:rsidR="006653D8" w:rsidRPr="00AA5A6A" w:rsidRDefault="006653D8" w:rsidP="006653D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653D8" w:rsidRPr="00AA5A6A" w14:paraId="3FFF7B2D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503FF0A3" w14:textId="77777777" w:rsidR="006653D8" w:rsidRPr="00A25C1A" w:rsidRDefault="006653D8" w:rsidP="006653D8">
            <w:pPr>
              <w:jc w:val="center"/>
              <w:rPr>
                <w:rFonts w:ascii="Arial" w:hAnsi="Arial" w:cs="Arial"/>
                <w:i/>
                <w:sz w:val="23"/>
                <w:szCs w:val="23"/>
              </w:rPr>
            </w:pPr>
            <w:r w:rsidRPr="009509F2">
              <w:rPr>
                <w:rFonts w:ascii="Arial" w:hAnsi="Arial" w:cs="Arial"/>
                <w:i/>
                <w:sz w:val="23"/>
                <w:szCs w:val="23"/>
              </w:rPr>
              <w:t>The ‘Individual-Specific’ Training must be completed by a Qualified Trainer</w:t>
            </w:r>
          </w:p>
        </w:tc>
      </w:tr>
      <w:tr w:rsidR="006653D8" w:rsidRPr="00AA5A6A" w14:paraId="7AE11CD9" w14:textId="77777777" w:rsidTr="50BD6A71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47253EA5" w14:textId="77777777" w:rsidR="006653D8" w:rsidRPr="00AA5A6A" w:rsidRDefault="006653D8" w:rsidP="006653D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653D8" w:rsidRPr="00AA5A6A" w14:paraId="5E82BAFF" w14:textId="77777777" w:rsidTr="50BD6A71">
        <w:trPr>
          <w:trHeight w:val="305"/>
        </w:trPr>
        <w:tc>
          <w:tcPr>
            <w:tcW w:w="540" w:type="dxa"/>
            <w:shd w:val="clear" w:color="auto" w:fill="auto"/>
            <w:vAlign w:val="bottom"/>
          </w:tcPr>
          <w:p w14:paraId="291CBA07" w14:textId="77777777" w:rsidR="006653D8" w:rsidRPr="00AA5A6A" w:rsidRDefault="006653D8" w:rsidP="006653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4" w:type="dxa"/>
            <w:shd w:val="clear" w:color="auto" w:fill="auto"/>
            <w:vAlign w:val="bottom"/>
          </w:tcPr>
          <w:p w14:paraId="4E19687F" w14:textId="77777777" w:rsidR="006653D8" w:rsidRPr="00AA5A6A" w:rsidRDefault="006653D8" w:rsidP="006653D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A5A6A">
              <w:rPr>
                <w:rFonts w:ascii="Arial" w:hAnsi="Arial" w:cs="Arial"/>
                <w:b/>
                <w:sz w:val="17"/>
                <w:szCs w:val="17"/>
              </w:rPr>
              <w:t>Training Components of Equipment and Procedure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3FCAB4B1" w14:textId="77777777" w:rsidR="006653D8" w:rsidRPr="00AA5A6A" w:rsidRDefault="006653D8" w:rsidP="006653D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A5A6A">
              <w:rPr>
                <w:rFonts w:ascii="Arial" w:hAnsi="Arial" w:cs="Arial"/>
                <w:b/>
                <w:sz w:val="17"/>
                <w:szCs w:val="17"/>
              </w:rPr>
              <w:t>Comments</w:t>
            </w:r>
          </w:p>
        </w:tc>
      </w:tr>
      <w:tr w:rsidR="006653D8" w:rsidRPr="00AA5A6A" w14:paraId="129CAA7B" w14:textId="77777777" w:rsidTr="50BD6A71">
        <w:trPr>
          <w:trHeight w:val="386"/>
        </w:trPr>
        <w:tc>
          <w:tcPr>
            <w:tcW w:w="10274" w:type="dxa"/>
            <w:gridSpan w:val="3"/>
            <w:shd w:val="clear" w:color="auto" w:fill="auto"/>
            <w:vAlign w:val="center"/>
          </w:tcPr>
          <w:p w14:paraId="584CBA87" w14:textId="77777777" w:rsidR="006653D8" w:rsidRPr="00AA5A6A" w:rsidRDefault="006653D8" w:rsidP="006653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5A6A">
              <w:rPr>
                <w:rFonts w:ascii="Arial" w:hAnsi="Arial" w:cs="Arial"/>
                <w:b/>
                <w:sz w:val="22"/>
                <w:szCs w:val="22"/>
              </w:rPr>
              <w:t>At the conclusion of this training, the Certified staff:</w:t>
            </w:r>
          </w:p>
        </w:tc>
      </w:tr>
      <w:tr w:rsidR="006653D8" w:rsidRPr="00AA5A6A" w14:paraId="6152B949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38F7A03C" w14:textId="10F4FDD5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0ECAEDC0" w14:textId="721E4418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that only Certified staff, who have successfully completed specialized training in the administration of </w:t>
            </w:r>
            <w:r>
              <w:rPr>
                <w:rFonts w:ascii="Arial" w:hAnsi="Arial" w:cs="Arial"/>
                <w:sz w:val="17"/>
                <w:szCs w:val="17"/>
              </w:rPr>
              <w:t xml:space="preserve">Insulin </w:t>
            </w:r>
            <w:r w:rsidRPr="005B4504">
              <w:rPr>
                <w:rFonts w:ascii="Arial" w:hAnsi="Arial" w:cs="Arial"/>
                <w:sz w:val="17"/>
                <w:szCs w:val="17"/>
              </w:rPr>
              <w:t xml:space="preserve">via </w:t>
            </w:r>
            <w:r>
              <w:rPr>
                <w:rFonts w:ascii="Arial" w:hAnsi="Arial" w:cs="Arial"/>
                <w:sz w:val="17"/>
                <w:szCs w:val="17"/>
              </w:rPr>
              <w:t>Insulin Pen</w:t>
            </w:r>
            <w:r w:rsidRPr="005B4504">
              <w:rPr>
                <w:rFonts w:ascii="Arial" w:hAnsi="Arial" w:cs="Arial"/>
                <w:sz w:val="17"/>
                <w:szCs w:val="17"/>
              </w:rPr>
              <w:t xml:space="preserve">, and licensed personnel (e.g., nurses), may administer the </w:t>
            </w:r>
            <w:r>
              <w:rPr>
                <w:rFonts w:ascii="Arial" w:hAnsi="Arial" w:cs="Arial"/>
                <w:sz w:val="17"/>
                <w:szCs w:val="17"/>
              </w:rPr>
              <w:t>Insulin</w:t>
            </w:r>
            <w:r w:rsidRPr="005B45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A0F8AF6" w14:textId="46BF8E66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4A064141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88092F5" w14:textId="0DA41B18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1792887D" w14:textId="67207AE2" w:rsidR="006653D8" w:rsidRPr="005B4504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="00A219A1">
              <w:rPr>
                <w:rFonts w:ascii="Arial" w:hAnsi="Arial" w:cs="Arial"/>
                <w:sz w:val="17"/>
                <w:szCs w:val="17"/>
              </w:rPr>
              <w:t xml:space="preserve">when Certified staff are responsible for </w:t>
            </w:r>
            <w:r w:rsidR="008B5CE8">
              <w:rPr>
                <w:rFonts w:ascii="Arial" w:hAnsi="Arial" w:cs="Arial"/>
                <w:sz w:val="17"/>
                <w:szCs w:val="17"/>
              </w:rPr>
              <w:t>I</w:t>
            </w:r>
            <w:r w:rsidR="00A219A1">
              <w:rPr>
                <w:rFonts w:ascii="Arial" w:hAnsi="Arial" w:cs="Arial"/>
                <w:sz w:val="17"/>
                <w:szCs w:val="17"/>
              </w:rPr>
              <w:t xml:space="preserve">nsulin administration that the process requires </w:t>
            </w:r>
            <w:r>
              <w:rPr>
                <w:rFonts w:ascii="Arial" w:hAnsi="Arial" w:cs="Arial"/>
                <w:sz w:val="17"/>
                <w:szCs w:val="17"/>
              </w:rPr>
              <w:t xml:space="preserve">2 </w:t>
            </w:r>
            <w:r w:rsidR="008B5CE8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C975D3">
              <w:rPr>
                <w:rFonts w:ascii="Arial" w:hAnsi="Arial" w:cs="Arial"/>
                <w:sz w:val="17"/>
                <w:szCs w:val="17"/>
              </w:rPr>
              <w:t>t</w:t>
            </w:r>
            <w:r>
              <w:rPr>
                <w:rFonts w:ascii="Arial" w:hAnsi="Arial" w:cs="Arial"/>
                <w:sz w:val="17"/>
                <w:szCs w:val="17"/>
              </w:rPr>
              <w:t>rained Certified staff</w:t>
            </w:r>
            <w:r w:rsidR="008B5CE8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B8AE1D3" w14:textId="3DC6BCCA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95A19" w:rsidRPr="00AA5A6A" w14:paraId="0F784A48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6F13408" w14:textId="5E9458E3" w:rsidR="00295A19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0E65D925" w14:textId="22425E18" w:rsidR="00295A19" w:rsidRDefault="00295A19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8B5CE8">
              <w:rPr>
                <w:rFonts w:ascii="Arial" w:hAnsi="Arial" w:cs="Arial"/>
                <w:sz w:val="17"/>
                <w:szCs w:val="17"/>
              </w:rPr>
              <w:t>Knows</w:t>
            </w:r>
            <w:r w:rsidR="00B37536" w:rsidRPr="008B5CE8">
              <w:rPr>
                <w:rFonts w:ascii="Arial" w:hAnsi="Arial" w:cs="Arial"/>
                <w:sz w:val="17"/>
                <w:szCs w:val="17"/>
              </w:rPr>
              <w:t xml:space="preserve"> who to contact and the procedure to follow if only 1 Insulin trained Certified staff is present at the site when the Insulin is scheduled to be administered</w:t>
            </w:r>
            <w:r w:rsidR="008B5CE8" w:rsidRPr="008B5C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44829CB" w14:textId="0C895BC6" w:rsidR="00295A19" w:rsidRPr="00AA5A6A" w:rsidRDefault="00CC55B3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14C5DCEC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F44F791" w14:textId="5FC93CE7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3DA4912" w14:textId="725EA6D0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AA5A6A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 xml:space="preserve">the individual’s diagnosis and why </w:t>
            </w:r>
            <w:r w:rsidRPr="00AA5A6A">
              <w:rPr>
                <w:rFonts w:ascii="Arial" w:hAnsi="Arial" w:cs="Arial"/>
                <w:sz w:val="17"/>
                <w:szCs w:val="17"/>
              </w:rPr>
              <w:t xml:space="preserve">the individual has a Health Care Provider (HCP) Order and/or Protocol for </w:t>
            </w:r>
            <w:r w:rsidR="008B5CE8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</w:t>
            </w:r>
            <w:r w:rsidRPr="00AA5A6A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83217BF" w14:textId="77777777" w:rsidR="006653D8" w:rsidRPr="00AA5A6A" w:rsidRDefault="006653D8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75D3" w:rsidRPr="00AA5A6A" w14:paraId="462606C4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DF1EA95" w14:textId="13BF9FBC" w:rsidR="00C975D3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44C158E1" w14:textId="66BB07E2" w:rsidR="00C975D3" w:rsidRPr="00AA5A6A" w:rsidRDefault="00C975D3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AA5A6A">
              <w:rPr>
                <w:rFonts w:ascii="Arial" w:hAnsi="Arial" w:cs="Arial"/>
                <w:sz w:val="17"/>
                <w:szCs w:val="17"/>
              </w:rPr>
              <w:t>Knows the Service Provider’s emergency procedures to follow, including but not limited to, calling 911 and notification of the individual’s HCP.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87B883A" w14:textId="0C457424" w:rsidR="00C975D3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219A1" w:rsidRPr="00AA5A6A" w14:paraId="0769CA00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6A0D5994" w14:textId="26308961" w:rsidR="00A219A1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1D32606E" w14:textId="08B56A6B" w:rsidR="00A219A1" w:rsidRPr="00AA5A6A" w:rsidRDefault="00A219A1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to review the HCP Order and/or Protocol for special instructions or parameters</w:t>
            </w:r>
            <w:r w:rsidR="006A397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0AA1163" w14:textId="5F854BFD" w:rsidR="00A219A1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435B7EDA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05B8F7BF" w14:textId="08328FC6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2404FBBB" w14:textId="0782D390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AA5A6A">
              <w:rPr>
                <w:rFonts w:ascii="Arial" w:hAnsi="Arial" w:cs="Arial"/>
                <w:sz w:val="17"/>
                <w:szCs w:val="17"/>
              </w:rPr>
              <w:t xml:space="preserve">Knows the specific </w:t>
            </w:r>
            <w:r>
              <w:rPr>
                <w:rFonts w:ascii="Arial" w:hAnsi="Arial" w:cs="Arial"/>
                <w:sz w:val="17"/>
                <w:szCs w:val="17"/>
              </w:rPr>
              <w:t xml:space="preserve">type of </w:t>
            </w:r>
            <w:r w:rsidR="006A3975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and </w:t>
            </w:r>
            <w:r w:rsidR="006A3975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6A3975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 xml:space="preserve">en </w:t>
            </w:r>
            <w:r w:rsidR="006A3975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evice </w:t>
            </w:r>
            <w:r w:rsidRPr="00AA5A6A">
              <w:rPr>
                <w:rFonts w:ascii="Arial" w:hAnsi="Arial" w:cs="Arial"/>
                <w:sz w:val="17"/>
                <w:szCs w:val="17"/>
              </w:rPr>
              <w:t>currently prescribed for the individual</w:t>
            </w:r>
            <w:r w:rsidR="00A219A1">
              <w:rPr>
                <w:rFonts w:ascii="Arial" w:hAnsi="Arial" w:cs="Arial"/>
                <w:sz w:val="17"/>
                <w:szCs w:val="17"/>
              </w:rPr>
              <w:t>.</w:t>
            </w:r>
            <w:r w:rsidRPr="00AA5A6A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E3A0840" w14:textId="77777777" w:rsidR="006653D8" w:rsidRPr="00AA5A6A" w:rsidRDefault="006653D8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45149DA7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81E57EC" w14:textId="3AF3CE05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2F1FD3B3" w14:textId="650693A1" w:rsidR="006653D8" w:rsidRPr="000F06A2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0F06A2">
              <w:rPr>
                <w:rFonts w:ascii="Arial" w:hAnsi="Arial" w:cs="Arial"/>
                <w:sz w:val="17"/>
                <w:szCs w:val="17"/>
              </w:rPr>
              <w:t xml:space="preserve">Knows handwashing, standard precautions, and glove use in relation to </w:t>
            </w:r>
            <w:r w:rsidR="00832682" w:rsidRPr="000F06A2">
              <w:rPr>
                <w:rFonts w:ascii="Arial" w:hAnsi="Arial" w:cs="Arial"/>
                <w:sz w:val="17"/>
                <w:szCs w:val="17"/>
              </w:rPr>
              <w:t>Blood Glucose Monitoring (</w:t>
            </w:r>
            <w:r w:rsidRPr="000F06A2">
              <w:rPr>
                <w:rFonts w:ascii="Arial" w:hAnsi="Arial" w:cs="Arial"/>
                <w:sz w:val="17"/>
                <w:szCs w:val="17"/>
              </w:rPr>
              <w:t>BGM</w:t>
            </w:r>
            <w:r w:rsidR="00832682" w:rsidRPr="000F06A2">
              <w:rPr>
                <w:rFonts w:ascii="Arial" w:hAnsi="Arial" w:cs="Arial"/>
                <w:sz w:val="17"/>
                <w:szCs w:val="17"/>
              </w:rPr>
              <w:t>)</w:t>
            </w:r>
            <w:r w:rsidRPr="000F06A2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0F06A2" w:rsidRPr="000F06A2">
              <w:rPr>
                <w:rFonts w:ascii="Arial" w:hAnsi="Arial" w:cs="Arial"/>
                <w:sz w:val="17"/>
                <w:szCs w:val="17"/>
              </w:rPr>
              <w:t>I</w:t>
            </w:r>
            <w:r w:rsidRPr="000F06A2">
              <w:rPr>
                <w:rFonts w:ascii="Arial" w:hAnsi="Arial" w:cs="Arial"/>
                <w:sz w:val="17"/>
                <w:szCs w:val="17"/>
              </w:rPr>
              <w:t>nsulin administration</w:t>
            </w:r>
            <w:r w:rsidR="00A219A1" w:rsidRPr="000F06A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094122" w14:textId="17C10A9F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619C4AEB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2F0E383" w14:textId="6BBFEF30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2E54FC3F" w14:textId="1E146273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AA5A6A">
              <w:rPr>
                <w:rFonts w:ascii="Arial" w:hAnsi="Arial" w:cs="Arial"/>
                <w:sz w:val="17"/>
                <w:szCs w:val="17"/>
              </w:rPr>
              <w:t>Knows t</w:t>
            </w:r>
            <w:r>
              <w:rPr>
                <w:rFonts w:ascii="Arial" w:hAnsi="Arial" w:cs="Arial"/>
                <w:sz w:val="17"/>
                <w:szCs w:val="17"/>
              </w:rPr>
              <w:t xml:space="preserve">o perform and </w:t>
            </w:r>
            <w:r w:rsidRPr="000F06A2">
              <w:rPr>
                <w:rFonts w:ascii="Arial" w:hAnsi="Arial" w:cs="Arial"/>
                <w:sz w:val="17"/>
                <w:szCs w:val="17"/>
              </w:rPr>
              <w:t xml:space="preserve">document </w:t>
            </w:r>
            <w:r w:rsidR="00164E8B" w:rsidRPr="000F06A2">
              <w:rPr>
                <w:rFonts w:ascii="Arial" w:hAnsi="Arial" w:cs="Arial"/>
                <w:sz w:val="17"/>
                <w:szCs w:val="17"/>
              </w:rPr>
              <w:t xml:space="preserve">BGM </w:t>
            </w:r>
            <w:r w:rsidRPr="000F06A2">
              <w:rPr>
                <w:rFonts w:ascii="Arial" w:hAnsi="Arial" w:cs="Arial"/>
                <w:sz w:val="17"/>
                <w:szCs w:val="17"/>
              </w:rPr>
              <w:t>as ordered</w:t>
            </w:r>
            <w:r w:rsidR="00A219A1" w:rsidRPr="000F06A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D5DC6B2" w14:textId="21D775BE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4DDC6939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3F2F250" w14:textId="34021E98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5A46B1D7" w14:textId="396176EC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what to do in the event of a </w:t>
            </w:r>
            <w:r w:rsidR="00C975D3">
              <w:rPr>
                <w:rFonts w:ascii="Arial" w:hAnsi="Arial" w:cs="Arial"/>
                <w:sz w:val="17"/>
                <w:szCs w:val="17"/>
              </w:rPr>
              <w:t>‘H</w:t>
            </w:r>
            <w:r>
              <w:rPr>
                <w:rFonts w:ascii="Arial" w:hAnsi="Arial" w:cs="Arial"/>
                <w:sz w:val="17"/>
                <w:szCs w:val="17"/>
              </w:rPr>
              <w:t>igh</w:t>
            </w:r>
            <w:r w:rsidR="00C975D3">
              <w:rPr>
                <w:rFonts w:ascii="Arial" w:hAnsi="Arial" w:cs="Arial"/>
                <w:sz w:val="17"/>
                <w:szCs w:val="17"/>
              </w:rPr>
              <w:t>’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975D3">
              <w:rPr>
                <w:rFonts w:ascii="Arial" w:hAnsi="Arial" w:cs="Arial"/>
                <w:sz w:val="17"/>
                <w:szCs w:val="17"/>
              </w:rPr>
              <w:t>b</w:t>
            </w:r>
            <w:r w:rsidR="00A219A1">
              <w:rPr>
                <w:rFonts w:ascii="Arial" w:hAnsi="Arial" w:cs="Arial"/>
                <w:sz w:val="17"/>
                <w:szCs w:val="17"/>
              </w:rPr>
              <w:t xml:space="preserve">lood </w:t>
            </w:r>
            <w:r w:rsidR="00C975D3">
              <w:rPr>
                <w:rFonts w:ascii="Arial" w:hAnsi="Arial" w:cs="Arial"/>
                <w:sz w:val="17"/>
                <w:szCs w:val="17"/>
              </w:rPr>
              <w:t>g</w:t>
            </w:r>
            <w:r w:rsidR="00A219A1">
              <w:rPr>
                <w:rFonts w:ascii="Arial" w:hAnsi="Arial" w:cs="Arial"/>
                <w:sz w:val="17"/>
                <w:szCs w:val="17"/>
              </w:rPr>
              <w:t xml:space="preserve">lucose </w:t>
            </w:r>
            <w:r w:rsidR="00C975D3">
              <w:rPr>
                <w:rFonts w:ascii="Arial" w:hAnsi="Arial" w:cs="Arial"/>
                <w:sz w:val="17"/>
                <w:szCs w:val="17"/>
              </w:rPr>
              <w:t>m</w:t>
            </w:r>
            <w:r w:rsidR="00A219A1">
              <w:rPr>
                <w:rFonts w:ascii="Arial" w:hAnsi="Arial" w:cs="Arial"/>
                <w:sz w:val="17"/>
                <w:szCs w:val="17"/>
              </w:rPr>
              <w:t>onitoring result.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5216995" w14:textId="537FD196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222FAFC3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BBD7F5C" w14:textId="14480317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4FCBA31E" w14:textId="65867C5F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what to do in the event of a </w:t>
            </w:r>
            <w:r w:rsidR="00C975D3">
              <w:rPr>
                <w:rFonts w:ascii="Arial" w:hAnsi="Arial" w:cs="Arial"/>
                <w:sz w:val="17"/>
                <w:szCs w:val="17"/>
              </w:rPr>
              <w:t>‘L</w:t>
            </w:r>
            <w:r>
              <w:rPr>
                <w:rFonts w:ascii="Arial" w:hAnsi="Arial" w:cs="Arial"/>
                <w:sz w:val="17"/>
                <w:szCs w:val="17"/>
              </w:rPr>
              <w:t>ow</w:t>
            </w:r>
            <w:r w:rsidR="00C975D3">
              <w:rPr>
                <w:rFonts w:ascii="Arial" w:hAnsi="Arial" w:cs="Arial"/>
                <w:sz w:val="17"/>
                <w:szCs w:val="17"/>
              </w:rPr>
              <w:t>’</w:t>
            </w:r>
            <w:r w:rsidR="00A219A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975D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 xml:space="preserve">lood </w:t>
            </w:r>
            <w:r w:rsidR="00C975D3">
              <w:rPr>
                <w:rFonts w:ascii="Arial" w:hAnsi="Arial" w:cs="Arial"/>
                <w:sz w:val="17"/>
                <w:szCs w:val="17"/>
              </w:rPr>
              <w:t>g</w:t>
            </w:r>
            <w:r w:rsidR="00A219A1">
              <w:rPr>
                <w:rFonts w:ascii="Arial" w:hAnsi="Arial" w:cs="Arial"/>
                <w:sz w:val="17"/>
                <w:szCs w:val="17"/>
              </w:rPr>
              <w:t xml:space="preserve">lucose </w:t>
            </w:r>
            <w:r w:rsidR="00C975D3">
              <w:rPr>
                <w:rFonts w:ascii="Arial" w:hAnsi="Arial" w:cs="Arial"/>
                <w:sz w:val="17"/>
                <w:szCs w:val="17"/>
              </w:rPr>
              <w:t>m</w:t>
            </w:r>
            <w:r w:rsidR="00A219A1">
              <w:rPr>
                <w:rFonts w:ascii="Arial" w:hAnsi="Arial" w:cs="Arial"/>
                <w:sz w:val="17"/>
                <w:szCs w:val="17"/>
              </w:rPr>
              <w:t>onitoring result.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23DA6AA" w14:textId="69984B98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1F29D29F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43F71E5" w14:textId="2FCCF644" w:rsidR="006653D8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51012AB1" w14:textId="4420B727" w:rsidR="006653D8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 xml:space="preserve">Knows how to give a subcutaneous injection using the </w:t>
            </w:r>
            <w:r w:rsidR="000C0B61" w:rsidRPr="50BD6A71">
              <w:rPr>
                <w:rFonts w:ascii="Arial" w:hAnsi="Arial" w:cs="Arial"/>
                <w:sz w:val="17"/>
                <w:szCs w:val="17"/>
              </w:rPr>
              <w:t>Insulin P</w:t>
            </w:r>
            <w:r w:rsidRPr="50BD6A71">
              <w:rPr>
                <w:rFonts w:ascii="Arial" w:hAnsi="Arial" w:cs="Arial"/>
                <w:sz w:val="17"/>
                <w:szCs w:val="17"/>
              </w:rPr>
              <w:t xml:space="preserve">en </w:t>
            </w:r>
            <w:r w:rsidR="000C0B61" w:rsidRPr="50BD6A71">
              <w:rPr>
                <w:rFonts w:ascii="Arial" w:hAnsi="Arial" w:cs="Arial"/>
                <w:sz w:val="17"/>
                <w:szCs w:val="17"/>
              </w:rPr>
              <w:t>D</w:t>
            </w:r>
            <w:r w:rsidRPr="50BD6A71">
              <w:rPr>
                <w:rFonts w:ascii="Arial" w:hAnsi="Arial" w:cs="Arial"/>
                <w:sz w:val="17"/>
                <w:szCs w:val="17"/>
              </w:rPr>
              <w:t>evice ordered</w:t>
            </w:r>
            <w:r w:rsidR="00C975D3"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4CFB399" w14:textId="667AEC32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50BD6A71" w14:paraId="6B29EDBC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C848FF5" w14:textId="1676A412" w:rsidR="0173DA09" w:rsidRDefault="0173DA09" w:rsidP="50BD6A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13.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B54C250" w14:textId="5AE94349" w:rsidR="0173DA09" w:rsidRDefault="0173DA09" w:rsidP="50BD6A71">
            <w:pPr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Knows appropriate injection sites.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92DC6C0" w14:textId="0CA34E1E" w:rsidR="50BD6A71" w:rsidRDefault="50BD6A71" w:rsidP="50BD6A71">
            <w:pPr>
              <w:rPr>
                <w:rFonts w:ascii="Arial Unicode MS" w:eastAsia="Arial Unicode MS" w:hAnsi="Arial Unicode MS" w:cs="Arial Unicode MS"/>
                <w:noProof/>
                <w:sz w:val="16"/>
                <w:szCs w:val="16"/>
              </w:rPr>
            </w:pPr>
          </w:p>
        </w:tc>
      </w:tr>
      <w:tr w:rsidR="006653D8" w:rsidRPr="00AA5A6A" w14:paraId="7A326588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281CFAB" w14:textId="02735A8D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="72BE5403" w:rsidRPr="50BD6A71">
              <w:rPr>
                <w:rFonts w:ascii="Arial" w:hAnsi="Arial" w:cs="Arial"/>
                <w:sz w:val="17"/>
                <w:szCs w:val="17"/>
              </w:rPr>
              <w:t>4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6908858C" w14:textId="226CF9EF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to rotate the injection sites</w:t>
            </w:r>
            <w:r w:rsidR="00C975D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6F82F11" w14:textId="77777777" w:rsidR="006653D8" w:rsidRPr="00AA5A6A" w:rsidRDefault="006653D8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55EEAEAD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A6E01BF" w14:textId="1E659443" w:rsidR="006653D8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="45E8FF92" w:rsidRPr="50BD6A71">
              <w:rPr>
                <w:rFonts w:ascii="Arial" w:hAnsi="Arial" w:cs="Arial"/>
                <w:sz w:val="17"/>
                <w:szCs w:val="17"/>
              </w:rPr>
              <w:t>5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6945F997" w14:textId="67588DE3" w:rsidR="006653D8" w:rsidRPr="00375338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375338">
              <w:rPr>
                <w:rFonts w:ascii="Arial" w:hAnsi="Arial" w:cs="Arial"/>
                <w:sz w:val="17"/>
                <w:szCs w:val="17"/>
              </w:rPr>
              <w:t xml:space="preserve">Knows to report changes (e.g., redness, swelling, drainage, etc.) </w:t>
            </w:r>
            <w:r>
              <w:rPr>
                <w:rFonts w:ascii="Arial" w:hAnsi="Arial" w:cs="Arial"/>
                <w:sz w:val="17"/>
                <w:szCs w:val="17"/>
              </w:rPr>
              <w:t>in</w:t>
            </w:r>
            <w:r w:rsidRPr="00375338">
              <w:rPr>
                <w:rFonts w:ascii="Arial" w:hAnsi="Arial" w:cs="Arial"/>
                <w:sz w:val="17"/>
                <w:szCs w:val="17"/>
              </w:rPr>
              <w:t xml:space="preserve"> the individual’s injection sites</w:t>
            </w:r>
            <w:r w:rsidR="00C9147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C8503C7" w14:textId="14C4259D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6C7E9FB8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0B00454" w14:textId="39F59B4B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="7591E3F7" w:rsidRPr="50BD6A71">
              <w:rPr>
                <w:rFonts w:ascii="Arial" w:hAnsi="Arial" w:cs="Arial"/>
                <w:sz w:val="17"/>
                <w:szCs w:val="17"/>
              </w:rPr>
              <w:t>6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BA2F06B" w14:textId="271CFBB0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Knows</w:t>
            </w:r>
            <w:r>
              <w:rPr>
                <w:rFonts w:ascii="Arial" w:hAnsi="Arial" w:cs="Arial"/>
                <w:sz w:val="17"/>
                <w:szCs w:val="17"/>
              </w:rPr>
              <w:t xml:space="preserve"> to follow the individual’s Protocol in relation to food intake and </w:t>
            </w:r>
            <w:r w:rsidR="004D473F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 administration</w:t>
            </w:r>
            <w:r w:rsidR="004D473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4EE13E8" w14:textId="77777777" w:rsidR="006653D8" w:rsidRPr="00AA5A6A" w:rsidRDefault="006653D8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5C78284B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50C23A2C" w14:textId="1E536BA2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="2883AE42" w:rsidRPr="50BD6A71">
              <w:rPr>
                <w:rFonts w:ascii="Arial" w:hAnsi="Arial" w:cs="Arial"/>
                <w:sz w:val="17"/>
                <w:szCs w:val="17"/>
              </w:rPr>
              <w:t>7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463E8C37" w14:textId="1C127078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AA5A6A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 xml:space="preserve">that any change in </w:t>
            </w:r>
            <w:r w:rsidR="004D473F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order requires </w:t>
            </w:r>
            <w:r w:rsidR="004D473F">
              <w:rPr>
                <w:rFonts w:ascii="Arial" w:hAnsi="Arial" w:cs="Arial"/>
                <w:sz w:val="17"/>
                <w:szCs w:val="17"/>
              </w:rPr>
              <w:t>supplemental</w:t>
            </w:r>
            <w:r w:rsidRPr="00884ECF">
              <w:rPr>
                <w:rFonts w:ascii="Arial" w:hAnsi="Arial" w:cs="Arial"/>
                <w:sz w:val="17"/>
                <w:szCs w:val="17"/>
              </w:rPr>
              <w:t xml:space="preserve"> training</w:t>
            </w:r>
            <w:r w:rsidR="004D473F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895F8D6" w14:textId="77777777" w:rsidR="006653D8" w:rsidRPr="00AA5A6A" w:rsidRDefault="006653D8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4CBC6926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08AEBD6F" w14:textId="0154E219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="1E1D8FF9" w:rsidRPr="50BD6A71">
              <w:rPr>
                <w:rFonts w:ascii="Arial" w:hAnsi="Arial" w:cs="Arial"/>
                <w:sz w:val="17"/>
                <w:szCs w:val="17"/>
              </w:rPr>
              <w:t>8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2A60C4A" w14:textId="0AF27954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Pr="00AA5A6A">
              <w:rPr>
                <w:rFonts w:ascii="Arial" w:hAnsi="Arial" w:cs="Arial"/>
                <w:sz w:val="17"/>
                <w:szCs w:val="17"/>
              </w:rPr>
              <w:t xml:space="preserve">how </w:t>
            </w:r>
            <w:r>
              <w:rPr>
                <w:rFonts w:ascii="Arial" w:hAnsi="Arial" w:cs="Arial"/>
                <w:sz w:val="17"/>
                <w:szCs w:val="17"/>
              </w:rPr>
              <w:t xml:space="preserve">changes in </w:t>
            </w:r>
            <w:r w:rsidR="004D473F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 orders</w:t>
            </w:r>
            <w:r w:rsidRPr="00AA5A6A">
              <w:rPr>
                <w:rFonts w:ascii="Arial" w:hAnsi="Arial" w:cs="Arial"/>
                <w:sz w:val="17"/>
                <w:szCs w:val="17"/>
              </w:rPr>
              <w:t xml:space="preserve"> are communicated to other staff</w:t>
            </w:r>
            <w:r w:rsidR="004D473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73238DE" w14:textId="67E7CD27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60CE3BEE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BFB5746" w14:textId="30728E0F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="7ACFDE69" w:rsidRPr="50BD6A71">
              <w:rPr>
                <w:rFonts w:ascii="Arial" w:hAnsi="Arial" w:cs="Arial"/>
                <w:sz w:val="17"/>
                <w:szCs w:val="17"/>
              </w:rPr>
              <w:t>9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644FDF29" w14:textId="662E68BC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how to recap the </w:t>
            </w:r>
            <w:r w:rsidR="005B515A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5B515A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en</w:t>
            </w:r>
            <w:r w:rsidR="005B515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73113B7" w14:textId="5BC7944F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2CA759AC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62DDFB3E" w14:textId="35C09909" w:rsidR="006653D8" w:rsidRDefault="68C31514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20</w:t>
            </w:r>
            <w:r w:rsidR="00916AD9"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78FC54EF" w14:textId="1D74F4CD" w:rsidR="006653D8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="005B515A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5B515A">
              <w:rPr>
                <w:rFonts w:ascii="Arial" w:hAnsi="Arial" w:cs="Arial"/>
                <w:sz w:val="17"/>
                <w:szCs w:val="17"/>
              </w:rPr>
              <w:t xml:space="preserve">Pen </w:t>
            </w:r>
            <w:r>
              <w:rPr>
                <w:rFonts w:ascii="Arial" w:hAnsi="Arial" w:cs="Arial"/>
                <w:sz w:val="17"/>
                <w:szCs w:val="17"/>
              </w:rPr>
              <w:t>storage requirements</w:t>
            </w:r>
            <w:r w:rsidR="005B515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35345BF" w14:textId="4FF5AD13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49495360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B27F88D" w14:textId="38BBCD77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2</w:t>
            </w:r>
            <w:r w:rsidR="6F002E16" w:rsidRPr="50BD6A71">
              <w:rPr>
                <w:rFonts w:ascii="Arial" w:hAnsi="Arial" w:cs="Arial"/>
                <w:sz w:val="17"/>
                <w:szCs w:val="17"/>
              </w:rPr>
              <w:t>1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776F444" w14:textId="77777777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AA5A6A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>sharps and empty pen disposal guidelines</w:t>
            </w:r>
            <w:r w:rsidRPr="00AA5A6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985B3A3" w14:textId="77777777" w:rsidR="006653D8" w:rsidRPr="00AA5A6A" w:rsidRDefault="006653D8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62F06553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D105794" w14:textId="17C632A3" w:rsidR="006653D8" w:rsidRPr="00AA5A6A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2</w:t>
            </w:r>
            <w:r w:rsidR="5CA1891A" w:rsidRPr="50BD6A71">
              <w:rPr>
                <w:rFonts w:ascii="Arial" w:hAnsi="Arial" w:cs="Arial"/>
                <w:sz w:val="17"/>
                <w:szCs w:val="17"/>
              </w:rPr>
              <w:t>2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16FC8A1B" w14:textId="77777777" w:rsidR="006653D8" w:rsidRPr="00AA5A6A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Knows how to document the </w:t>
            </w:r>
            <w:r>
              <w:rPr>
                <w:rFonts w:ascii="Arial" w:hAnsi="Arial" w:cs="Arial"/>
                <w:sz w:val="17"/>
                <w:szCs w:val="17"/>
              </w:rPr>
              <w:t xml:space="preserve">Insulin </w:t>
            </w:r>
            <w:r w:rsidRPr="00B2186E">
              <w:rPr>
                <w:rFonts w:ascii="Arial" w:hAnsi="Arial" w:cs="Arial"/>
                <w:sz w:val="17"/>
                <w:szCs w:val="17"/>
              </w:rPr>
              <w:t>administration according to MAP Regulations, Policies, and Curriculum.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14AF044" w14:textId="1373C2D5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53D8" w:rsidRPr="00AA5A6A" w14:paraId="7C3B0747" w14:textId="77777777" w:rsidTr="50BD6A71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3B6C0E79" w14:textId="299159FA" w:rsidR="006653D8" w:rsidRDefault="00916AD9" w:rsidP="006653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0BD6A71">
              <w:rPr>
                <w:rFonts w:ascii="Arial" w:hAnsi="Arial" w:cs="Arial"/>
                <w:sz w:val="17"/>
                <w:szCs w:val="17"/>
              </w:rPr>
              <w:t>2</w:t>
            </w:r>
            <w:r w:rsidR="73F52934" w:rsidRPr="50BD6A71">
              <w:rPr>
                <w:rFonts w:ascii="Arial" w:hAnsi="Arial" w:cs="Arial"/>
                <w:sz w:val="17"/>
                <w:szCs w:val="17"/>
              </w:rPr>
              <w:t>3</w:t>
            </w:r>
            <w:r w:rsidRPr="50BD6A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3B741252" w14:textId="2C4BA759" w:rsidR="006653D8" w:rsidRPr="00B2186E" w:rsidRDefault="006653D8" w:rsidP="006653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the system for maintaining an adequate supply of </w:t>
            </w:r>
            <w:r w:rsidR="00916AD9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</w:t>
            </w:r>
            <w:r w:rsidR="00916AD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EEFAFE0" w14:textId="5B061867" w:rsidR="006653D8" w:rsidRPr="00AA5A6A" w:rsidRDefault="0020725B" w:rsidP="006653D8">
            <w:pPr>
              <w:rPr>
                <w:rFonts w:ascii="Arial" w:hAnsi="Arial" w:cs="Arial"/>
                <w:sz w:val="16"/>
                <w:szCs w:val="16"/>
              </w:rPr>
            </w:pPr>
            <w:r w:rsidRPr="00AA5A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AA5A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A5A6A">
              <w:rPr>
                <w:rFonts w:ascii="Arial" w:hAnsi="Arial" w:cs="Arial"/>
                <w:sz w:val="16"/>
                <w:szCs w:val="16"/>
              </w:rPr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AA5A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D453042" w14:textId="2F85D4E1" w:rsidR="009509F2" w:rsidRPr="00A25C1A" w:rsidRDefault="009509F2" w:rsidP="00A34A8F">
      <w:pPr>
        <w:rPr>
          <w:rFonts w:ascii="Arial" w:hAnsi="Arial" w:cs="Arial"/>
          <w:b/>
          <w:sz w:val="25"/>
          <w:szCs w:val="25"/>
        </w:rPr>
      </w:pPr>
      <w:r w:rsidRPr="009509F2">
        <w:rPr>
          <w:rFonts w:ascii="Arial" w:hAnsi="Arial" w:cs="Arial"/>
          <w:b/>
          <w:sz w:val="25"/>
          <w:szCs w:val="25"/>
        </w:rPr>
        <w:br/>
      </w:r>
    </w:p>
    <w:p w14:paraId="77A5AA05" w14:textId="77777777" w:rsidR="003C61EC" w:rsidRDefault="003C61EC" w:rsidP="009D35A4">
      <w:pPr>
        <w:pStyle w:val="aBaseParagraph"/>
        <w:jc w:val="center"/>
        <w:rPr>
          <w:b/>
          <w:sz w:val="19"/>
          <w:szCs w:val="19"/>
        </w:rPr>
      </w:pPr>
    </w:p>
    <w:p w14:paraId="0CF8E466" w14:textId="77777777" w:rsidR="003C61EC" w:rsidRDefault="003C61EC" w:rsidP="009D35A4">
      <w:pPr>
        <w:pStyle w:val="aBaseParagraph"/>
        <w:jc w:val="center"/>
        <w:rPr>
          <w:b/>
          <w:sz w:val="19"/>
          <w:szCs w:val="19"/>
        </w:rPr>
      </w:pPr>
    </w:p>
    <w:p w14:paraId="3F8C5414" w14:textId="119F34CD" w:rsidR="003C61EC" w:rsidRDefault="003C61EC" w:rsidP="001259B6">
      <w:pPr>
        <w:pStyle w:val="aBaseParagraph"/>
        <w:jc w:val="center"/>
        <w:rPr>
          <w:b/>
          <w:bCs/>
          <w:sz w:val="27"/>
          <w:szCs w:val="27"/>
        </w:rPr>
      </w:pPr>
      <w:r w:rsidRPr="005C2E9A">
        <w:rPr>
          <w:b/>
          <w:bCs/>
          <w:sz w:val="27"/>
          <w:szCs w:val="27"/>
        </w:rPr>
        <w:lastRenderedPageBreak/>
        <w:t xml:space="preserve">Based on the </w:t>
      </w:r>
      <w:r>
        <w:rPr>
          <w:b/>
          <w:bCs/>
          <w:sz w:val="27"/>
          <w:szCs w:val="27"/>
        </w:rPr>
        <w:t>Individual Specific</w:t>
      </w:r>
      <w:r w:rsidRPr="005C2E9A">
        <w:rPr>
          <w:b/>
          <w:bCs/>
          <w:sz w:val="27"/>
          <w:szCs w:val="27"/>
        </w:rPr>
        <w:t xml:space="preserve"> Training Guidelines for</w:t>
      </w:r>
      <w:r>
        <w:rPr>
          <w:b/>
          <w:bCs/>
          <w:sz w:val="27"/>
          <w:szCs w:val="27"/>
        </w:rPr>
        <w:t xml:space="preserve"> Insulin Administration via Insulin Pen</w:t>
      </w:r>
      <w:r w:rsidRPr="005C2E9A">
        <w:rPr>
          <w:b/>
          <w:bCs/>
          <w:sz w:val="27"/>
          <w:szCs w:val="27"/>
        </w:rPr>
        <w:t xml:space="preserve">, I, as Trainer, have determined that the Certified staff named below have the knowledge to administer </w:t>
      </w:r>
      <w:r>
        <w:rPr>
          <w:b/>
          <w:bCs/>
          <w:sz w:val="27"/>
          <w:szCs w:val="27"/>
        </w:rPr>
        <w:t>Insulin via an Insulin Pen to the identified individual</w:t>
      </w:r>
      <w:r w:rsidRPr="005C2E9A">
        <w:rPr>
          <w:b/>
          <w:bCs/>
          <w:sz w:val="27"/>
          <w:szCs w:val="27"/>
        </w:rPr>
        <w:t>.</w:t>
      </w:r>
    </w:p>
    <w:p w14:paraId="66859A0F" w14:textId="77777777" w:rsidR="003C61EC" w:rsidRDefault="003C61EC" w:rsidP="00AF39ED">
      <w:pPr>
        <w:pStyle w:val="aBaseParagraph"/>
        <w:rPr>
          <w:b/>
          <w:sz w:val="19"/>
          <w:szCs w:val="19"/>
        </w:rPr>
      </w:pPr>
    </w:p>
    <w:p w14:paraId="66B609D4" w14:textId="0A652D40" w:rsidR="009D35A4" w:rsidRPr="001A1921" w:rsidRDefault="009D35A4" w:rsidP="009D35A4">
      <w:pPr>
        <w:pStyle w:val="aBaseParagraph"/>
        <w:jc w:val="center"/>
        <w:rPr>
          <w:b/>
          <w:sz w:val="23"/>
          <w:szCs w:val="23"/>
        </w:rPr>
      </w:pPr>
      <w:r w:rsidRPr="001A1921">
        <w:rPr>
          <w:b/>
          <w:sz w:val="19"/>
          <w:szCs w:val="19"/>
        </w:rPr>
        <w:t>Thi</w:t>
      </w:r>
      <w:r>
        <w:rPr>
          <w:b/>
          <w:sz w:val="19"/>
          <w:szCs w:val="19"/>
        </w:rPr>
        <w:t xml:space="preserve">s form may be used for multiple </w:t>
      </w:r>
      <w:r w:rsidRPr="001A1921">
        <w:rPr>
          <w:b/>
          <w:sz w:val="19"/>
          <w:szCs w:val="19"/>
        </w:rPr>
        <w:t>Certified staff.</w:t>
      </w:r>
    </w:p>
    <w:tbl>
      <w:tblPr>
        <w:tblW w:w="1039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91"/>
        <w:gridCol w:w="2880"/>
        <w:gridCol w:w="2160"/>
        <w:gridCol w:w="3060"/>
      </w:tblGrid>
      <w:tr w:rsidR="00A83FA9" w:rsidRPr="00A83FA9" w14:paraId="77E29122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B37028" w14:textId="21865219" w:rsidR="00A83FA9" w:rsidRPr="00A83FA9" w:rsidRDefault="00A83FA9" w:rsidP="00A83FA9">
            <w:pPr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b/>
                <w:sz w:val="17"/>
                <w:szCs w:val="17"/>
              </w:rPr>
              <w:t>1.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 </w:t>
            </w:r>
            <w:r w:rsidR="001E6C16">
              <w:rPr>
                <w:rFonts w:ascii="Arial" w:hAnsi="Arial" w:cs="Arial"/>
                <w:sz w:val="17"/>
                <w:szCs w:val="17"/>
              </w:rPr>
              <w:t>Insu</w:t>
            </w:r>
            <w:r w:rsidR="005A5836">
              <w:rPr>
                <w:rFonts w:ascii="Arial" w:hAnsi="Arial" w:cs="Arial"/>
                <w:sz w:val="17"/>
                <w:szCs w:val="17"/>
              </w:rPr>
              <w:t>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83FA9" w:rsidRPr="00A83FA9" w14:paraId="1FD4DD36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E6C70D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6F27BF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4A50E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4CB552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743BFA51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3732F7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AAF91C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376AB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18C739C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344F18AC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FEDCAD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4BE60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84770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4095001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0EBF675A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723DF3" w14:textId="55FFC42B" w:rsidR="00A83FA9" w:rsidRPr="00A83FA9" w:rsidRDefault="00A83FA9" w:rsidP="00A83FA9">
            <w:pPr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b/>
                <w:sz w:val="17"/>
                <w:szCs w:val="17"/>
              </w:rPr>
              <w:t>2.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 </w:t>
            </w:r>
            <w:r w:rsidR="0063540B">
              <w:rPr>
                <w:rFonts w:ascii="Arial" w:hAnsi="Arial" w:cs="Arial"/>
                <w:sz w:val="17"/>
                <w:szCs w:val="17"/>
              </w:rPr>
              <w:t>Insulin via Insulin Pen</w:t>
            </w:r>
            <w:r w:rsidR="0063540B" w:rsidRPr="00A83FA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83FA9" w:rsidRPr="00A83FA9" w14:paraId="1A57E1FC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EC9387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E485DA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FAD94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E2AEC7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0F1E807D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854448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95FC9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C95DB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60DEBDD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1F4F395B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33F0FC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0C885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9490B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4403B5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7934B09B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D58229D" w14:textId="1D1697B8" w:rsidR="00A83FA9" w:rsidRPr="00A83FA9" w:rsidRDefault="00A83FA9" w:rsidP="00A83FA9">
            <w:pPr>
              <w:rPr>
                <w:rFonts w:ascii="Arial" w:hAnsi="Arial" w:cs="Arial"/>
                <w:sz w:val="17"/>
                <w:szCs w:val="17"/>
              </w:rPr>
            </w:pPr>
            <w:bookmarkStart w:id="0" w:name="_Hlk161831198"/>
            <w:r w:rsidRPr="00A83FA9">
              <w:rPr>
                <w:rFonts w:ascii="Arial" w:hAnsi="Arial" w:cs="Arial"/>
                <w:b/>
                <w:sz w:val="17"/>
                <w:szCs w:val="17"/>
              </w:rPr>
              <w:t>3.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 w:rsidR="009A7142"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83FA9" w:rsidRPr="00A83FA9" w14:paraId="6382624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6826C3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A3FBCE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FD625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C707C7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253958F6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019A9C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51177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BBDF2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42E433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FA9" w:rsidRPr="00A83FA9" w14:paraId="28F53DCC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416A671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3FC050F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65AD948" w14:textId="77777777" w:rsidR="00A83FA9" w:rsidRPr="00A83FA9" w:rsidRDefault="00A83FA9" w:rsidP="00A83FA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4E67EA" w14:textId="77777777" w:rsidR="00A83FA9" w:rsidRPr="00A83FA9" w:rsidRDefault="00A83FA9" w:rsidP="00A83FA9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End w:id="0"/>
      <w:tr w:rsidR="00B42DB4" w:rsidRPr="00A83FA9" w14:paraId="4732826F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5F970C" w14:textId="35F701E8" w:rsidR="00B42DB4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B42DB4"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B42DB4"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 w:rsidR="00B42DB4"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="00B42DB4"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="00B42DB4"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="00B42DB4"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B42DB4" w:rsidRPr="00A83FA9" w14:paraId="6A73510E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C2C110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57827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F3508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F2249C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2DB4" w:rsidRPr="00A83FA9" w14:paraId="5562BB1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F984DD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AF903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FC30D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4AB732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2DB4" w:rsidRPr="00A83FA9" w14:paraId="710EA9C6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7B0A84A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F350289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FAF31F1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F1B9ACE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2DB4" w:rsidRPr="00A83FA9" w14:paraId="1A6004F7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35C8AB" w14:textId="0564F29D" w:rsidR="00B42DB4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B42DB4"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B42DB4"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 w:rsidR="00B42DB4"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="00B42DB4"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="00B42DB4"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="00B42DB4"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B42DB4" w:rsidRPr="00A83FA9" w14:paraId="56789CAE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AB3E16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79C155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AD715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B1A2E8D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2DB4" w:rsidRPr="00A83FA9" w14:paraId="779EF427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1FA7A9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FE02E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7F9D5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7385843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2DB4" w:rsidRPr="00A83FA9" w14:paraId="20CFD60F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8097900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E73C028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99F7921" w14:textId="77777777" w:rsidR="00B42DB4" w:rsidRPr="00A83FA9" w:rsidRDefault="00B42DB4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F69C1D" w14:textId="77777777" w:rsidR="00B42DB4" w:rsidRPr="00A83FA9" w:rsidRDefault="00B42DB4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6C5BAE0E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5426A7" w14:textId="2608A756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6E5A69FD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3143AD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E0F9A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952EC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3DF089F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3D457107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A111E3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37F86C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22199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0FC6AC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667F7B6D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C0DEA6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CE5D7CB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8945BF1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97F42F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9B9948C" w14:textId="0F84A6DD" w:rsidR="00CB3240" w:rsidRDefault="00CB3240"/>
    <w:tbl>
      <w:tblPr>
        <w:tblW w:w="1039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91"/>
        <w:gridCol w:w="2880"/>
        <w:gridCol w:w="2160"/>
        <w:gridCol w:w="3060"/>
      </w:tblGrid>
      <w:tr w:rsidR="00D67D11" w:rsidRPr="00A83FA9" w14:paraId="468C481A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D13AACE" w14:textId="1C6B97E0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7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6145B69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B6DED0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E7FCC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96B5C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3286F62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6D02E9BC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7B0E08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62BCF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B9B69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65E4AE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73FA232D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3CDBB53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6981387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331FA9C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F6800F9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1F0326DB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E4DD1B" w14:textId="4353257C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5AD8DE6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F6756D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3B695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03FC1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01AAFD9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09ECD64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D9666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9FB05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FCFDA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8B59A4A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249853E2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DE57A58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7937B47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FED2F8D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9462F7B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6B586BE6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BF136A" w14:textId="79F41438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34DDC41D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303EB5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26BCF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EDE08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A8C016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4B9C4B0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B9683F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11F50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B258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75B10B3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742EC9BE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5F79852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69B6BE3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386C518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4441D8E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7250DCBE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1B030D" w14:textId="058343EB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1C2EE909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3148C1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C0E4F6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C8AD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D06E292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3E6E9323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AECA9F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A01320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A7289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5D8EFA7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4D76B4C6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30F8BC5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671C72D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5F2F58C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C2BA6C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138D3808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067396" w14:textId="763FEE41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1E16769A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AB4C2C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5EF7A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0FDB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AE1A8D2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3D76F201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D0C48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FDC3D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0D34C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36DADB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43704250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72EE051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C602FA1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1103A23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9313ED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448D3470" w14:textId="77777777" w:rsidTr="00D67D11">
        <w:tc>
          <w:tcPr>
            <w:tcW w:w="1039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4740C9" w14:textId="0A8000EA" w:rsidR="00D67D11" w:rsidRPr="00A83FA9" w:rsidRDefault="00D67D11" w:rsidP="00B66DD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</w:t>
            </w:r>
            <w:r w:rsidRPr="00A83FA9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that the Certified staff named below has the knowledge to administer</w:t>
            </w:r>
            <w:r>
              <w:rPr>
                <w:rFonts w:ascii="Arial" w:hAnsi="Arial" w:cs="Arial"/>
                <w:sz w:val="17"/>
                <w:szCs w:val="17"/>
              </w:rPr>
              <w:t xml:space="preserve"> Insulin via Insulin Pen</w:t>
            </w:r>
            <w:r w:rsidRPr="00A83FA9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A83FA9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A83FA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67D11" w:rsidRPr="00A83FA9" w14:paraId="385E9121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218939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 xml:space="preserve">Certified Staff’s Printed Name: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A360F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8BC15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BF45B48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2C3ECD5F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EF26CC4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36382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D56EF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0CC718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7D11" w:rsidRPr="00A83FA9" w14:paraId="3B490FCE" w14:textId="77777777" w:rsidTr="00D67D11">
        <w:trPr>
          <w:trHeight w:val="432"/>
        </w:trPr>
        <w:tc>
          <w:tcPr>
            <w:tcW w:w="229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0596D56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1C43C16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041C22D" w14:textId="77777777" w:rsidR="00D67D11" w:rsidRPr="00A83FA9" w:rsidRDefault="00D67D11" w:rsidP="00B66DD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3FA9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5C32AAD" w14:textId="77777777" w:rsidR="00D67D11" w:rsidRPr="00A83FA9" w:rsidRDefault="00D67D11" w:rsidP="00B66DDC">
            <w:pPr>
              <w:rPr>
                <w:rFonts w:ascii="Arial" w:hAnsi="Arial" w:cs="Arial"/>
                <w:sz w:val="16"/>
                <w:szCs w:val="16"/>
              </w:rPr>
            </w:pPr>
            <w:r w:rsidRPr="00A83F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A83F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83FA9">
              <w:rPr>
                <w:rFonts w:ascii="Arial" w:hAnsi="Arial" w:cs="Arial"/>
                <w:sz w:val="16"/>
                <w:szCs w:val="16"/>
              </w:rPr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83F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F022441" w14:textId="77777777" w:rsidR="00CB3240" w:rsidRDefault="00CB3240" w:rsidP="00D67D11"/>
    <w:sectPr w:rsidR="00CB324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EEC02" w14:textId="77777777" w:rsidR="00757208" w:rsidRDefault="00757208" w:rsidP="00814323">
      <w:r>
        <w:separator/>
      </w:r>
    </w:p>
  </w:endnote>
  <w:endnote w:type="continuationSeparator" w:id="0">
    <w:p w14:paraId="13EE3875" w14:textId="77777777" w:rsidR="00757208" w:rsidRDefault="00757208" w:rsidP="008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CCAAC" w14:textId="31D69E09" w:rsidR="00C8084F" w:rsidRDefault="00C8084F" w:rsidP="00C8084F">
    <w:pPr>
      <w:pStyle w:val="Footer"/>
      <w:rPr>
        <w:sz w:val="22"/>
        <w:szCs w:val="22"/>
      </w:rPr>
    </w:pPr>
    <w:r>
      <w:rPr>
        <w:sz w:val="22"/>
        <w:szCs w:val="22"/>
        <w:u w:val="single"/>
      </w:rPr>
      <w:t>Maintain a copy of this document in Training Records at the MAP Registered site</w:t>
    </w:r>
    <w:r>
      <w:rPr>
        <w:sz w:val="22"/>
        <w:szCs w:val="22"/>
      </w:rPr>
      <w:t xml:space="preserve">           Rev_</w:t>
    </w:r>
    <w:r w:rsidR="00456871">
      <w:rPr>
        <w:sz w:val="22"/>
        <w:szCs w:val="22"/>
      </w:rPr>
      <w:t>12-02-24</w:t>
    </w:r>
  </w:p>
  <w:p w14:paraId="06A4F898" w14:textId="482A9E1E" w:rsidR="00C8084F" w:rsidRDefault="00C8084F">
    <w:pPr>
      <w:pStyle w:val="Footer"/>
    </w:pPr>
  </w:p>
  <w:p w14:paraId="7BC1D744" w14:textId="77777777" w:rsidR="00D22CC3" w:rsidRDefault="00D22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77329" w14:textId="77777777" w:rsidR="00757208" w:rsidRDefault="00757208" w:rsidP="00814323">
      <w:r>
        <w:separator/>
      </w:r>
    </w:p>
  </w:footnote>
  <w:footnote w:type="continuationSeparator" w:id="0">
    <w:p w14:paraId="11300B8A" w14:textId="77777777" w:rsidR="00757208" w:rsidRDefault="00757208" w:rsidP="0081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0105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DAC4F1" w14:textId="77777777" w:rsidR="00D22CC3" w:rsidRDefault="00D22CC3">
        <w:pPr>
          <w:pStyle w:val="Header"/>
          <w:jc w:val="right"/>
        </w:pPr>
        <w:r>
          <w:t>Required</w:t>
        </w:r>
      </w:p>
      <w:p w14:paraId="09D1395E" w14:textId="78E8D050" w:rsidR="007F2F4F" w:rsidRDefault="000F1167">
        <w:pPr>
          <w:pStyle w:val="Header"/>
          <w:jc w:val="right"/>
        </w:pPr>
        <w:r>
          <w:t xml:space="preserve">Page </w:t>
        </w:r>
        <w:r w:rsidR="007F2F4F">
          <w:fldChar w:fldCharType="begin"/>
        </w:r>
        <w:r w:rsidR="007F2F4F">
          <w:instrText xml:space="preserve"> PAGE   \* MERGEFORMAT </w:instrText>
        </w:r>
        <w:r w:rsidR="007F2F4F">
          <w:fldChar w:fldCharType="separate"/>
        </w:r>
        <w:r w:rsidR="007F2F4F">
          <w:rPr>
            <w:noProof/>
          </w:rPr>
          <w:t>2</w:t>
        </w:r>
        <w:r w:rsidR="007F2F4F"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F16ABB">
          <w:rPr>
            <w:noProof/>
          </w:rPr>
          <w:t>3</w:t>
        </w:r>
      </w:p>
    </w:sdtContent>
  </w:sdt>
  <w:p w14:paraId="0400BAEB" w14:textId="3C1DE284" w:rsidR="00814323" w:rsidRDefault="00814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B7896"/>
    <w:multiLevelType w:val="multilevel"/>
    <w:tmpl w:val="DA407D78"/>
    <w:lvl w:ilvl="0">
      <w:start w:val="4"/>
      <w:numFmt w:val="decimal"/>
      <w:pStyle w:val="a1Para"/>
      <w:lvlText w:val="%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2790"/>
        </w:tabs>
        <w:ind w:left="279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58918677">
    <w:abstractNumId w:val="0"/>
  </w:num>
  <w:num w:numId="2" w16cid:durableId="604924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944543">
    <w:abstractNumId w:val="0"/>
  </w:num>
  <w:num w:numId="4" w16cid:durableId="1498841010">
    <w:abstractNumId w:val="0"/>
  </w:num>
  <w:num w:numId="5" w16cid:durableId="728654754">
    <w:abstractNumId w:val="0"/>
  </w:num>
  <w:num w:numId="6" w16cid:durableId="657611576">
    <w:abstractNumId w:val="1"/>
  </w:num>
  <w:num w:numId="7" w16cid:durableId="47796064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1525041">
    <w:abstractNumId w:val="0"/>
  </w:num>
  <w:num w:numId="9" w16cid:durableId="23331408">
    <w:abstractNumId w:val="0"/>
  </w:num>
  <w:num w:numId="10" w16cid:durableId="194513491">
    <w:abstractNumId w:val="0"/>
  </w:num>
  <w:num w:numId="11" w16cid:durableId="1740253023">
    <w:abstractNumId w:val="0"/>
  </w:num>
  <w:num w:numId="12" w16cid:durableId="558907694">
    <w:abstractNumId w:val="0"/>
  </w:num>
  <w:num w:numId="13" w16cid:durableId="284236383">
    <w:abstractNumId w:val="0"/>
  </w:num>
  <w:num w:numId="14" w16cid:durableId="239874390">
    <w:abstractNumId w:val="0"/>
  </w:num>
  <w:num w:numId="15" w16cid:durableId="108402028">
    <w:abstractNumId w:val="0"/>
  </w:num>
  <w:num w:numId="16" w16cid:durableId="722219583">
    <w:abstractNumId w:val="0"/>
  </w:num>
  <w:num w:numId="17" w16cid:durableId="6357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A"/>
    <w:rsid w:val="00002034"/>
    <w:rsid w:val="000058C4"/>
    <w:rsid w:val="00006EA9"/>
    <w:rsid w:val="00012817"/>
    <w:rsid w:val="0001597F"/>
    <w:rsid w:val="0001645A"/>
    <w:rsid w:val="00021664"/>
    <w:rsid w:val="00023EA8"/>
    <w:rsid w:val="00024B0C"/>
    <w:rsid w:val="00025F55"/>
    <w:rsid w:val="00032629"/>
    <w:rsid w:val="00033AF0"/>
    <w:rsid w:val="00033DEA"/>
    <w:rsid w:val="00037F92"/>
    <w:rsid w:val="0004148C"/>
    <w:rsid w:val="000426F2"/>
    <w:rsid w:val="00044580"/>
    <w:rsid w:val="00047C78"/>
    <w:rsid w:val="00052FCF"/>
    <w:rsid w:val="00067C72"/>
    <w:rsid w:val="00067FEA"/>
    <w:rsid w:val="00071878"/>
    <w:rsid w:val="00071E18"/>
    <w:rsid w:val="00077357"/>
    <w:rsid w:val="00077FFE"/>
    <w:rsid w:val="0008284A"/>
    <w:rsid w:val="00090345"/>
    <w:rsid w:val="00090AD0"/>
    <w:rsid w:val="0009274F"/>
    <w:rsid w:val="00092EEB"/>
    <w:rsid w:val="000950FA"/>
    <w:rsid w:val="00096236"/>
    <w:rsid w:val="00097412"/>
    <w:rsid w:val="00097A97"/>
    <w:rsid w:val="000A3767"/>
    <w:rsid w:val="000A7FA4"/>
    <w:rsid w:val="000B2718"/>
    <w:rsid w:val="000B3AD3"/>
    <w:rsid w:val="000B4290"/>
    <w:rsid w:val="000C0B61"/>
    <w:rsid w:val="000C7575"/>
    <w:rsid w:val="000C7D52"/>
    <w:rsid w:val="000E0716"/>
    <w:rsid w:val="000E37AF"/>
    <w:rsid w:val="000E72C4"/>
    <w:rsid w:val="000F06A2"/>
    <w:rsid w:val="000F1167"/>
    <w:rsid w:val="000F21C1"/>
    <w:rsid w:val="000F37AF"/>
    <w:rsid w:val="000F39FA"/>
    <w:rsid w:val="000F3BD6"/>
    <w:rsid w:val="000F5C24"/>
    <w:rsid w:val="000F7251"/>
    <w:rsid w:val="00100557"/>
    <w:rsid w:val="001015EA"/>
    <w:rsid w:val="00103C8B"/>
    <w:rsid w:val="00114909"/>
    <w:rsid w:val="00115612"/>
    <w:rsid w:val="001163FA"/>
    <w:rsid w:val="0012058C"/>
    <w:rsid w:val="00121864"/>
    <w:rsid w:val="00123D63"/>
    <w:rsid w:val="001259B6"/>
    <w:rsid w:val="001264E7"/>
    <w:rsid w:val="00132292"/>
    <w:rsid w:val="001325B1"/>
    <w:rsid w:val="00133025"/>
    <w:rsid w:val="00133685"/>
    <w:rsid w:val="00134214"/>
    <w:rsid w:val="00134649"/>
    <w:rsid w:val="00136487"/>
    <w:rsid w:val="00140124"/>
    <w:rsid w:val="001411B5"/>
    <w:rsid w:val="00142D85"/>
    <w:rsid w:val="001432B8"/>
    <w:rsid w:val="0014592E"/>
    <w:rsid w:val="0015469F"/>
    <w:rsid w:val="00157517"/>
    <w:rsid w:val="00163F7E"/>
    <w:rsid w:val="00164626"/>
    <w:rsid w:val="00164E6A"/>
    <w:rsid w:val="00164E8B"/>
    <w:rsid w:val="0016563A"/>
    <w:rsid w:val="0016738B"/>
    <w:rsid w:val="00177A04"/>
    <w:rsid w:val="00177D07"/>
    <w:rsid w:val="001843D0"/>
    <w:rsid w:val="00186A24"/>
    <w:rsid w:val="00186E18"/>
    <w:rsid w:val="001920FD"/>
    <w:rsid w:val="00194785"/>
    <w:rsid w:val="001948CA"/>
    <w:rsid w:val="0019548C"/>
    <w:rsid w:val="001957DD"/>
    <w:rsid w:val="001A31A8"/>
    <w:rsid w:val="001B092A"/>
    <w:rsid w:val="001B285E"/>
    <w:rsid w:val="001B3B1D"/>
    <w:rsid w:val="001B4E54"/>
    <w:rsid w:val="001B5F6E"/>
    <w:rsid w:val="001B65CC"/>
    <w:rsid w:val="001C06EF"/>
    <w:rsid w:val="001C4879"/>
    <w:rsid w:val="001C4A4E"/>
    <w:rsid w:val="001C646C"/>
    <w:rsid w:val="001D0589"/>
    <w:rsid w:val="001D6551"/>
    <w:rsid w:val="001D70E0"/>
    <w:rsid w:val="001E2EF4"/>
    <w:rsid w:val="001E44B2"/>
    <w:rsid w:val="001E4713"/>
    <w:rsid w:val="001E6C16"/>
    <w:rsid w:val="001F7837"/>
    <w:rsid w:val="001F7D4F"/>
    <w:rsid w:val="002001B4"/>
    <w:rsid w:val="002030D9"/>
    <w:rsid w:val="00203382"/>
    <w:rsid w:val="00205249"/>
    <w:rsid w:val="0020725B"/>
    <w:rsid w:val="002079B1"/>
    <w:rsid w:val="00210C73"/>
    <w:rsid w:val="00214D60"/>
    <w:rsid w:val="0021709F"/>
    <w:rsid w:val="00217229"/>
    <w:rsid w:val="00221B32"/>
    <w:rsid w:val="00222821"/>
    <w:rsid w:val="002313C2"/>
    <w:rsid w:val="00235939"/>
    <w:rsid w:val="002362D7"/>
    <w:rsid w:val="00236FCA"/>
    <w:rsid w:val="00237B59"/>
    <w:rsid w:val="0024443D"/>
    <w:rsid w:val="00244BD9"/>
    <w:rsid w:val="002508C5"/>
    <w:rsid w:val="00251356"/>
    <w:rsid w:val="00252ED9"/>
    <w:rsid w:val="00256757"/>
    <w:rsid w:val="002607DA"/>
    <w:rsid w:val="0026192D"/>
    <w:rsid w:val="00265771"/>
    <w:rsid w:val="0028031A"/>
    <w:rsid w:val="00281AD1"/>
    <w:rsid w:val="00282860"/>
    <w:rsid w:val="002861E4"/>
    <w:rsid w:val="00291AF9"/>
    <w:rsid w:val="002959D8"/>
    <w:rsid w:val="00295A19"/>
    <w:rsid w:val="002A6E18"/>
    <w:rsid w:val="002B104F"/>
    <w:rsid w:val="002B13A3"/>
    <w:rsid w:val="002B4A01"/>
    <w:rsid w:val="002B7FC8"/>
    <w:rsid w:val="002C0367"/>
    <w:rsid w:val="002C0D0A"/>
    <w:rsid w:val="002C3B73"/>
    <w:rsid w:val="002C4DA2"/>
    <w:rsid w:val="002C6C01"/>
    <w:rsid w:val="002C6CB9"/>
    <w:rsid w:val="002D1BE7"/>
    <w:rsid w:val="002D1F16"/>
    <w:rsid w:val="002D29E5"/>
    <w:rsid w:val="002D3A72"/>
    <w:rsid w:val="002E276C"/>
    <w:rsid w:val="002E72ED"/>
    <w:rsid w:val="002F1EDB"/>
    <w:rsid w:val="002F21C5"/>
    <w:rsid w:val="002F2236"/>
    <w:rsid w:val="002F38F2"/>
    <w:rsid w:val="003046AB"/>
    <w:rsid w:val="003157FA"/>
    <w:rsid w:val="0031623E"/>
    <w:rsid w:val="003173AC"/>
    <w:rsid w:val="003211B4"/>
    <w:rsid w:val="003245A3"/>
    <w:rsid w:val="00326532"/>
    <w:rsid w:val="003306A5"/>
    <w:rsid w:val="0033113E"/>
    <w:rsid w:val="00331752"/>
    <w:rsid w:val="00334296"/>
    <w:rsid w:val="003419A6"/>
    <w:rsid w:val="0034214B"/>
    <w:rsid w:val="00342591"/>
    <w:rsid w:val="00343656"/>
    <w:rsid w:val="00350C31"/>
    <w:rsid w:val="00353006"/>
    <w:rsid w:val="0036068C"/>
    <w:rsid w:val="0036098F"/>
    <w:rsid w:val="0036126A"/>
    <w:rsid w:val="00361AA6"/>
    <w:rsid w:val="00362282"/>
    <w:rsid w:val="00363B03"/>
    <w:rsid w:val="00363D44"/>
    <w:rsid w:val="00364794"/>
    <w:rsid w:val="00364E62"/>
    <w:rsid w:val="003716F2"/>
    <w:rsid w:val="003717AC"/>
    <w:rsid w:val="00372C3F"/>
    <w:rsid w:val="00374CC5"/>
    <w:rsid w:val="003750F7"/>
    <w:rsid w:val="00375338"/>
    <w:rsid w:val="00376D87"/>
    <w:rsid w:val="00376EFD"/>
    <w:rsid w:val="0037710C"/>
    <w:rsid w:val="0037736D"/>
    <w:rsid w:val="00377F12"/>
    <w:rsid w:val="00380D21"/>
    <w:rsid w:val="0038473B"/>
    <w:rsid w:val="00385E18"/>
    <w:rsid w:val="003865EA"/>
    <w:rsid w:val="003867C0"/>
    <w:rsid w:val="00386CBC"/>
    <w:rsid w:val="00391125"/>
    <w:rsid w:val="003915AE"/>
    <w:rsid w:val="003948CC"/>
    <w:rsid w:val="00397325"/>
    <w:rsid w:val="00397934"/>
    <w:rsid w:val="003A0595"/>
    <w:rsid w:val="003A5F0D"/>
    <w:rsid w:val="003A7125"/>
    <w:rsid w:val="003B0C13"/>
    <w:rsid w:val="003B1BD4"/>
    <w:rsid w:val="003B4156"/>
    <w:rsid w:val="003B6326"/>
    <w:rsid w:val="003C1A60"/>
    <w:rsid w:val="003C5094"/>
    <w:rsid w:val="003C5C5E"/>
    <w:rsid w:val="003C61EC"/>
    <w:rsid w:val="003C6B66"/>
    <w:rsid w:val="003D056E"/>
    <w:rsid w:val="003D189D"/>
    <w:rsid w:val="003D632D"/>
    <w:rsid w:val="003D6F7D"/>
    <w:rsid w:val="003E24BD"/>
    <w:rsid w:val="003F39AF"/>
    <w:rsid w:val="003F6172"/>
    <w:rsid w:val="003F6BC4"/>
    <w:rsid w:val="003F6D23"/>
    <w:rsid w:val="003F7C3E"/>
    <w:rsid w:val="0040202B"/>
    <w:rsid w:val="004042BA"/>
    <w:rsid w:val="00405864"/>
    <w:rsid w:val="0041523F"/>
    <w:rsid w:val="0041713A"/>
    <w:rsid w:val="004176F5"/>
    <w:rsid w:val="00426623"/>
    <w:rsid w:val="00427EC1"/>
    <w:rsid w:val="00437F33"/>
    <w:rsid w:val="00445334"/>
    <w:rsid w:val="00445FE9"/>
    <w:rsid w:val="004475F6"/>
    <w:rsid w:val="00451D8E"/>
    <w:rsid w:val="004531BB"/>
    <w:rsid w:val="00453CDC"/>
    <w:rsid w:val="004557A6"/>
    <w:rsid w:val="00456871"/>
    <w:rsid w:val="00457224"/>
    <w:rsid w:val="00460147"/>
    <w:rsid w:val="004622F9"/>
    <w:rsid w:val="004629BD"/>
    <w:rsid w:val="004665C7"/>
    <w:rsid w:val="00467736"/>
    <w:rsid w:val="004734B6"/>
    <w:rsid w:val="00474C14"/>
    <w:rsid w:val="00475C74"/>
    <w:rsid w:val="0047614E"/>
    <w:rsid w:val="00476B85"/>
    <w:rsid w:val="00480FCC"/>
    <w:rsid w:val="00482EB0"/>
    <w:rsid w:val="00485818"/>
    <w:rsid w:val="00490061"/>
    <w:rsid w:val="00493777"/>
    <w:rsid w:val="00497389"/>
    <w:rsid w:val="004A1BBC"/>
    <w:rsid w:val="004A275F"/>
    <w:rsid w:val="004A3C1B"/>
    <w:rsid w:val="004A50D3"/>
    <w:rsid w:val="004B2232"/>
    <w:rsid w:val="004B245F"/>
    <w:rsid w:val="004B5812"/>
    <w:rsid w:val="004B750D"/>
    <w:rsid w:val="004C5BCE"/>
    <w:rsid w:val="004C7C49"/>
    <w:rsid w:val="004D0CC2"/>
    <w:rsid w:val="004D1AFB"/>
    <w:rsid w:val="004D473F"/>
    <w:rsid w:val="004E4BB3"/>
    <w:rsid w:val="004E6906"/>
    <w:rsid w:val="004F1747"/>
    <w:rsid w:val="004F22F9"/>
    <w:rsid w:val="004F4474"/>
    <w:rsid w:val="004F5635"/>
    <w:rsid w:val="00500C45"/>
    <w:rsid w:val="00513BA4"/>
    <w:rsid w:val="00515187"/>
    <w:rsid w:val="00521426"/>
    <w:rsid w:val="00533B4F"/>
    <w:rsid w:val="00535AA3"/>
    <w:rsid w:val="00535DFE"/>
    <w:rsid w:val="00536B55"/>
    <w:rsid w:val="00540EF1"/>
    <w:rsid w:val="00541866"/>
    <w:rsid w:val="0054382D"/>
    <w:rsid w:val="005443DD"/>
    <w:rsid w:val="0054516C"/>
    <w:rsid w:val="00546DD9"/>
    <w:rsid w:val="00555B8F"/>
    <w:rsid w:val="00556051"/>
    <w:rsid w:val="00563301"/>
    <w:rsid w:val="0056478E"/>
    <w:rsid w:val="005715F8"/>
    <w:rsid w:val="0057321E"/>
    <w:rsid w:val="00576CE9"/>
    <w:rsid w:val="00576F56"/>
    <w:rsid w:val="0057735C"/>
    <w:rsid w:val="0058081B"/>
    <w:rsid w:val="005809B4"/>
    <w:rsid w:val="005811AC"/>
    <w:rsid w:val="00586A57"/>
    <w:rsid w:val="00586F99"/>
    <w:rsid w:val="00590053"/>
    <w:rsid w:val="005912AD"/>
    <w:rsid w:val="00592D61"/>
    <w:rsid w:val="00593DF8"/>
    <w:rsid w:val="00595F0A"/>
    <w:rsid w:val="00597742"/>
    <w:rsid w:val="005A26A9"/>
    <w:rsid w:val="005A2F13"/>
    <w:rsid w:val="005A5836"/>
    <w:rsid w:val="005B1A18"/>
    <w:rsid w:val="005B4504"/>
    <w:rsid w:val="005B515A"/>
    <w:rsid w:val="005B6CC6"/>
    <w:rsid w:val="005B72CD"/>
    <w:rsid w:val="005C2E9A"/>
    <w:rsid w:val="005C4709"/>
    <w:rsid w:val="005C4786"/>
    <w:rsid w:val="005C62AD"/>
    <w:rsid w:val="005D1805"/>
    <w:rsid w:val="005D1FBF"/>
    <w:rsid w:val="005D2A39"/>
    <w:rsid w:val="005D6994"/>
    <w:rsid w:val="005E05EE"/>
    <w:rsid w:val="005F082F"/>
    <w:rsid w:val="005F0ADC"/>
    <w:rsid w:val="005F3CAC"/>
    <w:rsid w:val="005F44BE"/>
    <w:rsid w:val="005F6BAE"/>
    <w:rsid w:val="006013E3"/>
    <w:rsid w:val="006016B5"/>
    <w:rsid w:val="006115BF"/>
    <w:rsid w:val="006161CA"/>
    <w:rsid w:val="00621B13"/>
    <w:rsid w:val="0063137F"/>
    <w:rsid w:val="0063448A"/>
    <w:rsid w:val="0063540B"/>
    <w:rsid w:val="00640755"/>
    <w:rsid w:val="006439EC"/>
    <w:rsid w:val="0064576C"/>
    <w:rsid w:val="00654FBF"/>
    <w:rsid w:val="00660877"/>
    <w:rsid w:val="0066316A"/>
    <w:rsid w:val="006653D8"/>
    <w:rsid w:val="006730B9"/>
    <w:rsid w:val="0067416B"/>
    <w:rsid w:val="006757E1"/>
    <w:rsid w:val="00676CE1"/>
    <w:rsid w:val="006806A2"/>
    <w:rsid w:val="006838F7"/>
    <w:rsid w:val="00685213"/>
    <w:rsid w:val="00691B00"/>
    <w:rsid w:val="0069214D"/>
    <w:rsid w:val="006A0FC9"/>
    <w:rsid w:val="006A1D3D"/>
    <w:rsid w:val="006A3975"/>
    <w:rsid w:val="006A4159"/>
    <w:rsid w:val="006A4E3C"/>
    <w:rsid w:val="006A5E24"/>
    <w:rsid w:val="006A7424"/>
    <w:rsid w:val="006B0C66"/>
    <w:rsid w:val="006B336E"/>
    <w:rsid w:val="006B619F"/>
    <w:rsid w:val="006C7932"/>
    <w:rsid w:val="006D1589"/>
    <w:rsid w:val="006D18C3"/>
    <w:rsid w:val="006D2804"/>
    <w:rsid w:val="006D2817"/>
    <w:rsid w:val="006D5306"/>
    <w:rsid w:val="006D6C54"/>
    <w:rsid w:val="006E1D9F"/>
    <w:rsid w:val="006E2162"/>
    <w:rsid w:val="006F12F5"/>
    <w:rsid w:val="006F34F8"/>
    <w:rsid w:val="006F69E8"/>
    <w:rsid w:val="007006E6"/>
    <w:rsid w:val="00700A3C"/>
    <w:rsid w:val="00702C24"/>
    <w:rsid w:val="007101AB"/>
    <w:rsid w:val="0071228C"/>
    <w:rsid w:val="00714848"/>
    <w:rsid w:val="0071596E"/>
    <w:rsid w:val="00721F51"/>
    <w:rsid w:val="00723C06"/>
    <w:rsid w:val="00726549"/>
    <w:rsid w:val="007328E7"/>
    <w:rsid w:val="00733360"/>
    <w:rsid w:val="00735D9C"/>
    <w:rsid w:val="00740141"/>
    <w:rsid w:val="00741AA9"/>
    <w:rsid w:val="00744AAC"/>
    <w:rsid w:val="0075494F"/>
    <w:rsid w:val="00757208"/>
    <w:rsid w:val="007676B6"/>
    <w:rsid w:val="00787410"/>
    <w:rsid w:val="007976D5"/>
    <w:rsid w:val="0079796F"/>
    <w:rsid w:val="00797AE7"/>
    <w:rsid w:val="007B3C2A"/>
    <w:rsid w:val="007B4726"/>
    <w:rsid w:val="007B59AB"/>
    <w:rsid w:val="007D018C"/>
    <w:rsid w:val="007D2448"/>
    <w:rsid w:val="007D2F86"/>
    <w:rsid w:val="007D357C"/>
    <w:rsid w:val="007D357F"/>
    <w:rsid w:val="007D3E88"/>
    <w:rsid w:val="007D6568"/>
    <w:rsid w:val="007E0AE5"/>
    <w:rsid w:val="007E1239"/>
    <w:rsid w:val="007E1CCB"/>
    <w:rsid w:val="007E2B71"/>
    <w:rsid w:val="007E5F72"/>
    <w:rsid w:val="007E604B"/>
    <w:rsid w:val="007E6828"/>
    <w:rsid w:val="007F10B3"/>
    <w:rsid w:val="007F2F4F"/>
    <w:rsid w:val="008048E2"/>
    <w:rsid w:val="00804D7B"/>
    <w:rsid w:val="00804FF0"/>
    <w:rsid w:val="00814323"/>
    <w:rsid w:val="008217DA"/>
    <w:rsid w:val="00826F32"/>
    <w:rsid w:val="00827539"/>
    <w:rsid w:val="00830081"/>
    <w:rsid w:val="008308FE"/>
    <w:rsid w:val="008309B0"/>
    <w:rsid w:val="00831763"/>
    <w:rsid w:val="00831C28"/>
    <w:rsid w:val="00832682"/>
    <w:rsid w:val="00837CB6"/>
    <w:rsid w:val="00845B9B"/>
    <w:rsid w:val="00847E81"/>
    <w:rsid w:val="008500C0"/>
    <w:rsid w:val="008509F0"/>
    <w:rsid w:val="00852AA0"/>
    <w:rsid w:val="00853BA2"/>
    <w:rsid w:val="008544A1"/>
    <w:rsid w:val="00861209"/>
    <w:rsid w:val="00864E12"/>
    <w:rsid w:val="0087292A"/>
    <w:rsid w:val="00873B87"/>
    <w:rsid w:val="00874657"/>
    <w:rsid w:val="00882E2A"/>
    <w:rsid w:val="00884ECF"/>
    <w:rsid w:val="00886C27"/>
    <w:rsid w:val="00886FD5"/>
    <w:rsid w:val="00887BB8"/>
    <w:rsid w:val="008920AF"/>
    <w:rsid w:val="008929C7"/>
    <w:rsid w:val="00893E5D"/>
    <w:rsid w:val="008A2EC3"/>
    <w:rsid w:val="008A3298"/>
    <w:rsid w:val="008A4187"/>
    <w:rsid w:val="008A4910"/>
    <w:rsid w:val="008A6714"/>
    <w:rsid w:val="008A7C48"/>
    <w:rsid w:val="008B5A17"/>
    <w:rsid w:val="008B5CE8"/>
    <w:rsid w:val="008C23C9"/>
    <w:rsid w:val="008C4066"/>
    <w:rsid w:val="008C7743"/>
    <w:rsid w:val="008D321C"/>
    <w:rsid w:val="008D36DB"/>
    <w:rsid w:val="008E0592"/>
    <w:rsid w:val="008E0A3F"/>
    <w:rsid w:val="008E1A31"/>
    <w:rsid w:val="008E3EC6"/>
    <w:rsid w:val="008E4979"/>
    <w:rsid w:val="008E76AB"/>
    <w:rsid w:val="008F041F"/>
    <w:rsid w:val="008F352F"/>
    <w:rsid w:val="009001B3"/>
    <w:rsid w:val="00902841"/>
    <w:rsid w:val="00902CC8"/>
    <w:rsid w:val="00906D0E"/>
    <w:rsid w:val="009078D4"/>
    <w:rsid w:val="00907AA9"/>
    <w:rsid w:val="00911BDE"/>
    <w:rsid w:val="00911D73"/>
    <w:rsid w:val="00912CDB"/>
    <w:rsid w:val="00916AD9"/>
    <w:rsid w:val="009213B4"/>
    <w:rsid w:val="00921E19"/>
    <w:rsid w:val="00923716"/>
    <w:rsid w:val="009256BA"/>
    <w:rsid w:val="0093086B"/>
    <w:rsid w:val="00931FDB"/>
    <w:rsid w:val="0093272B"/>
    <w:rsid w:val="00933D77"/>
    <w:rsid w:val="0093793F"/>
    <w:rsid w:val="00945E09"/>
    <w:rsid w:val="009472B2"/>
    <w:rsid w:val="009509F2"/>
    <w:rsid w:val="0095316F"/>
    <w:rsid w:val="009538B0"/>
    <w:rsid w:val="00954075"/>
    <w:rsid w:val="009564F8"/>
    <w:rsid w:val="00960713"/>
    <w:rsid w:val="00961A32"/>
    <w:rsid w:val="00962E18"/>
    <w:rsid w:val="00965E74"/>
    <w:rsid w:val="0097155B"/>
    <w:rsid w:val="00971A85"/>
    <w:rsid w:val="00975AB3"/>
    <w:rsid w:val="00976694"/>
    <w:rsid w:val="00976E32"/>
    <w:rsid w:val="00977088"/>
    <w:rsid w:val="009828A3"/>
    <w:rsid w:val="00983855"/>
    <w:rsid w:val="00994DF8"/>
    <w:rsid w:val="009956DA"/>
    <w:rsid w:val="009967D9"/>
    <w:rsid w:val="009A0A7F"/>
    <w:rsid w:val="009A1E9F"/>
    <w:rsid w:val="009A2A68"/>
    <w:rsid w:val="009A40D6"/>
    <w:rsid w:val="009A7142"/>
    <w:rsid w:val="009B0BAE"/>
    <w:rsid w:val="009B4025"/>
    <w:rsid w:val="009B47E0"/>
    <w:rsid w:val="009B65D5"/>
    <w:rsid w:val="009B768E"/>
    <w:rsid w:val="009C4291"/>
    <w:rsid w:val="009C6919"/>
    <w:rsid w:val="009D0180"/>
    <w:rsid w:val="009D35A4"/>
    <w:rsid w:val="009D381A"/>
    <w:rsid w:val="009D42DC"/>
    <w:rsid w:val="009D4D80"/>
    <w:rsid w:val="009D5DBC"/>
    <w:rsid w:val="009D65A4"/>
    <w:rsid w:val="009D74A6"/>
    <w:rsid w:val="009E2955"/>
    <w:rsid w:val="009E455F"/>
    <w:rsid w:val="009E5685"/>
    <w:rsid w:val="009E6AF9"/>
    <w:rsid w:val="009F7872"/>
    <w:rsid w:val="00A002DF"/>
    <w:rsid w:val="00A003EE"/>
    <w:rsid w:val="00A05BBE"/>
    <w:rsid w:val="00A075A2"/>
    <w:rsid w:val="00A07A57"/>
    <w:rsid w:val="00A11EF1"/>
    <w:rsid w:val="00A13630"/>
    <w:rsid w:val="00A14BEF"/>
    <w:rsid w:val="00A1630A"/>
    <w:rsid w:val="00A20EA1"/>
    <w:rsid w:val="00A219A1"/>
    <w:rsid w:val="00A23BF0"/>
    <w:rsid w:val="00A25BFC"/>
    <w:rsid w:val="00A25C1A"/>
    <w:rsid w:val="00A263F8"/>
    <w:rsid w:val="00A34A8F"/>
    <w:rsid w:val="00A35B3D"/>
    <w:rsid w:val="00A51DA6"/>
    <w:rsid w:val="00A53578"/>
    <w:rsid w:val="00A536B1"/>
    <w:rsid w:val="00A56DD7"/>
    <w:rsid w:val="00A63734"/>
    <w:rsid w:val="00A72866"/>
    <w:rsid w:val="00A7360C"/>
    <w:rsid w:val="00A77D50"/>
    <w:rsid w:val="00A8150B"/>
    <w:rsid w:val="00A83FA9"/>
    <w:rsid w:val="00A84151"/>
    <w:rsid w:val="00A95923"/>
    <w:rsid w:val="00AA1FB6"/>
    <w:rsid w:val="00AA42AF"/>
    <w:rsid w:val="00AA5A6A"/>
    <w:rsid w:val="00AA7C23"/>
    <w:rsid w:val="00AB037C"/>
    <w:rsid w:val="00AB33B0"/>
    <w:rsid w:val="00AB51C5"/>
    <w:rsid w:val="00AB5DEE"/>
    <w:rsid w:val="00AB64DB"/>
    <w:rsid w:val="00AC1A5A"/>
    <w:rsid w:val="00AC2215"/>
    <w:rsid w:val="00AC2BB5"/>
    <w:rsid w:val="00AC344B"/>
    <w:rsid w:val="00AC4B90"/>
    <w:rsid w:val="00AC6562"/>
    <w:rsid w:val="00AC760E"/>
    <w:rsid w:val="00AD4E21"/>
    <w:rsid w:val="00AD4E46"/>
    <w:rsid w:val="00AE166E"/>
    <w:rsid w:val="00AE346C"/>
    <w:rsid w:val="00AE433C"/>
    <w:rsid w:val="00AE62F4"/>
    <w:rsid w:val="00AE7330"/>
    <w:rsid w:val="00AE7A95"/>
    <w:rsid w:val="00AF1DC0"/>
    <w:rsid w:val="00AF39ED"/>
    <w:rsid w:val="00AF58DA"/>
    <w:rsid w:val="00B027BF"/>
    <w:rsid w:val="00B04A06"/>
    <w:rsid w:val="00B07B2A"/>
    <w:rsid w:val="00B12380"/>
    <w:rsid w:val="00B12759"/>
    <w:rsid w:val="00B14F5D"/>
    <w:rsid w:val="00B20617"/>
    <w:rsid w:val="00B2186E"/>
    <w:rsid w:val="00B224D5"/>
    <w:rsid w:val="00B24A24"/>
    <w:rsid w:val="00B25918"/>
    <w:rsid w:val="00B3326A"/>
    <w:rsid w:val="00B33A69"/>
    <w:rsid w:val="00B35126"/>
    <w:rsid w:val="00B3512A"/>
    <w:rsid w:val="00B3649B"/>
    <w:rsid w:val="00B37536"/>
    <w:rsid w:val="00B40269"/>
    <w:rsid w:val="00B42DB4"/>
    <w:rsid w:val="00B467B3"/>
    <w:rsid w:val="00B56724"/>
    <w:rsid w:val="00B6024C"/>
    <w:rsid w:val="00B72D77"/>
    <w:rsid w:val="00B75926"/>
    <w:rsid w:val="00B8259E"/>
    <w:rsid w:val="00B91847"/>
    <w:rsid w:val="00B93766"/>
    <w:rsid w:val="00B96967"/>
    <w:rsid w:val="00BA23E3"/>
    <w:rsid w:val="00BA269D"/>
    <w:rsid w:val="00BA2E67"/>
    <w:rsid w:val="00BA3B9A"/>
    <w:rsid w:val="00BA6FED"/>
    <w:rsid w:val="00BA7403"/>
    <w:rsid w:val="00BA77C2"/>
    <w:rsid w:val="00BB0C6E"/>
    <w:rsid w:val="00BB2A6B"/>
    <w:rsid w:val="00BB2D25"/>
    <w:rsid w:val="00BB5974"/>
    <w:rsid w:val="00BC21AA"/>
    <w:rsid w:val="00BC326E"/>
    <w:rsid w:val="00BC6486"/>
    <w:rsid w:val="00BC6834"/>
    <w:rsid w:val="00BD22DF"/>
    <w:rsid w:val="00BD36BC"/>
    <w:rsid w:val="00BD7B89"/>
    <w:rsid w:val="00BE2D3F"/>
    <w:rsid w:val="00BE424D"/>
    <w:rsid w:val="00BE4B02"/>
    <w:rsid w:val="00BE63A6"/>
    <w:rsid w:val="00BE7084"/>
    <w:rsid w:val="00BE7AF2"/>
    <w:rsid w:val="00BE7D00"/>
    <w:rsid w:val="00BF1655"/>
    <w:rsid w:val="00BF1ADB"/>
    <w:rsid w:val="00BF2527"/>
    <w:rsid w:val="00BF5848"/>
    <w:rsid w:val="00BF6CBD"/>
    <w:rsid w:val="00C000B7"/>
    <w:rsid w:val="00C05DBF"/>
    <w:rsid w:val="00C06430"/>
    <w:rsid w:val="00C06B30"/>
    <w:rsid w:val="00C10A21"/>
    <w:rsid w:val="00C113E0"/>
    <w:rsid w:val="00C1188C"/>
    <w:rsid w:val="00C16253"/>
    <w:rsid w:val="00C17A13"/>
    <w:rsid w:val="00C23299"/>
    <w:rsid w:val="00C318F8"/>
    <w:rsid w:val="00C358FD"/>
    <w:rsid w:val="00C36D8E"/>
    <w:rsid w:val="00C37E5D"/>
    <w:rsid w:val="00C415A1"/>
    <w:rsid w:val="00C42F60"/>
    <w:rsid w:val="00C4618B"/>
    <w:rsid w:val="00C46C3E"/>
    <w:rsid w:val="00C50BC2"/>
    <w:rsid w:val="00C5495C"/>
    <w:rsid w:val="00C569A6"/>
    <w:rsid w:val="00C60EF5"/>
    <w:rsid w:val="00C62FAF"/>
    <w:rsid w:val="00C669BF"/>
    <w:rsid w:val="00C70727"/>
    <w:rsid w:val="00C70B4A"/>
    <w:rsid w:val="00C7410E"/>
    <w:rsid w:val="00C77C54"/>
    <w:rsid w:val="00C8084F"/>
    <w:rsid w:val="00C82231"/>
    <w:rsid w:val="00C905CB"/>
    <w:rsid w:val="00C9147E"/>
    <w:rsid w:val="00C92E23"/>
    <w:rsid w:val="00C93B63"/>
    <w:rsid w:val="00C975D3"/>
    <w:rsid w:val="00CA1F6E"/>
    <w:rsid w:val="00CA2E92"/>
    <w:rsid w:val="00CB03D0"/>
    <w:rsid w:val="00CB3240"/>
    <w:rsid w:val="00CB3F7E"/>
    <w:rsid w:val="00CB59E1"/>
    <w:rsid w:val="00CC0BF1"/>
    <w:rsid w:val="00CC14F4"/>
    <w:rsid w:val="00CC55B3"/>
    <w:rsid w:val="00CC6E96"/>
    <w:rsid w:val="00CD39CF"/>
    <w:rsid w:val="00CD3C2D"/>
    <w:rsid w:val="00CD56EA"/>
    <w:rsid w:val="00CE05C0"/>
    <w:rsid w:val="00CE1F7E"/>
    <w:rsid w:val="00CE4786"/>
    <w:rsid w:val="00CF14D6"/>
    <w:rsid w:val="00CF3BC8"/>
    <w:rsid w:val="00CF63B8"/>
    <w:rsid w:val="00CF711C"/>
    <w:rsid w:val="00D01F5B"/>
    <w:rsid w:val="00D03DBE"/>
    <w:rsid w:val="00D06469"/>
    <w:rsid w:val="00D071B7"/>
    <w:rsid w:val="00D07476"/>
    <w:rsid w:val="00D118AE"/>
    <w:rsid w:val="00D11B7A"/>
    <w:rsid w:val="00D124F2"/>
    <w:rsid w:val="00D12788"/>
    <w:rsid w:val="00D22CC3"/>
    <w:rsid w:val="00D24D81"/>
    <w:rsid w:val="00D26244"/>
    <w:rsid w:val="00D265BE"/>
    <w:rsid w:val="00D33577"/>
    <w:rsid w:val="00D37901"/>
    <w:rsid w:val="00D44B1F"/>
    <w:rsid w:val="00D45D46"/>
    <w:rsid w:val="00D46C43"/>
    <w:rsid w:val="00D52FE7"/>
    <w:rsid w:val="00D637E9"/>
    <w:rsid w:val="00D67D11"/>
    <w:rsid w:val="00D70F73"/>
    <w:rsid w:val="00D74923"/>
    <w:rsid w:val="00D751D6"/>
    <w:rsid w:val="00D77373"/>
    <w:rsid w:val="00D85209"/>
    <w:rsid w:val="00D86F3F"/>
    <w:rsid w:val="00D901B6"/>
    <w:rsid w:val="00D91757"/>
    <w:rsid w:val="00D939BE"/>
    <w:rsid w:val="00D93E75"/>
    <w:rsid w:val="00D9762D"/>
    <w:rsid w:val="00DA106C"/>
    <w:rsid w:val="00DA5994"/>
    <w:rsid w:val="00DA7D01"/>
    <w:rsid w:val="00DB1F31"/>
    <w:rsid w:val="00DB6D60"/>
    <w:rsid w:val="00DB72E5"/>
    <w:rsid w:val="00DC13D3"/>
    <w:rsid w:val="00DC22D5"/>
    <w:rsid w:val="00DC69D5"/>
    <w:rsid w:val="00DD0F8E"/>
    <w:rsid w:val="00DD30A5"/>
    <w:rsid w:val="00DD35A8"/>
    <w:rsid w:val="00DD6A8A"/>
    <w:rsid w:val="00DD7EAA"/>
    <w:rsid w:val="00DE08F4"/>
    <w:rsid w:val="00DF5104"/>
    <w:rsid w:val="00DF6BDA"/>
    <w:rsid w:val="00E00AF9"/>
    <w:rsid w:val="00E01BD0"/>
    <w:rsid w:val="00E037D1"/>
    <w:rsid w:val="00E053B3"/>
    <w:rsid w:val="00E0598B"/>
    <w:rsid w:val="00E06C0D"/>
    <w:rsid w:val="00E10D9B"/>
    <w:rsid w:val="00E14417"/>
    <w:rsid w:val="00E15F7E"/>
    <w:rsid w:val="00E2128D"/>
    <w:rsid w:val="00E2226B"/>
    <w:rsid w:val="00E24872"/>
    <w:rsid w:val="00E27294"/>
    <w:rsid w:val="00E357A2"/>
    <w:rsid w:val="00E36BEC"/>
    <w:rsid w:val="00E43CE7"/>
    <w:rsid w:val="00E44F42"/>
    <w:rsid w:val="00E520BE"/>
    <w:rsid w:val="00E535F9"/>
    <w:rsid w:val="00E53C56"/>
    <w:rsid w:val="00E55E3B"/>
    <w:rsid w:val="00E6421B"/>
    <w:rsid w:val="00E65563"/>
    <w:rsid w:val="00E6636E"/>
    <w:rsid w:val="00E67014"/>
    <w:rsid w:val="00E67B08"/>
    <w:rsid w:val="00E708B4"/>
    <w:rsid w:val="00E7737A"/>
    <w:rsid w:val="00E81824"/>
    <w:rsid w:val="00E82056"/>
    <w:rsid w:val="00E83A1B"/>
    <w:rsid w:val="00E872CA"/>
    <w:rsid w:val="00E919FC"/>
    <w:rsid w:val="00EA0A55"/>
    <w:rsid w:val="00EA2A90"/>
    <w:rsid w:val="00EA75FE"/>
    <w:rsid w:val="00EA7877"/>
    <w:rsid w:val="00EB2969"/>
    <w:rsid w:val="00EB2E49"/>
    <w:rsid w:val="00EB3A97"/>
    <w:rsid w:val="00EB3FD0"/>
    <w:rsid w:val="00EB4300"/>
    <w:rsid w:val="00EC0703"/>
    <w:rsid w:val="00EC3BAD"/>
    <w:rsid w:val="00EC4FCC"/>
    <w:rsid w:val="00ED0074"/>
    <w:rsid w:val="00ED0BEC"/>
    <w:rsid w:val="00ED4957"/>
    <w:rsid w:val="00ED6A4C"/>
    <w:rsid w:val="00ED7939"/>
    <w:rsid w:val="00EE1D29"/>
    <w:rsid w:val="00EE4FD6"/>
    <w:rsid w:val="00EE54D7"/>
    <w:rsid w:val="00EE558E"/>
    <w:rsid w:val="00EE73FD"/>
    <w:rsid w:val="00EF0A8A"/>
    <w:rsid w:val="00EF5395"/>
    <w:rsid w:val="00EF6E77"/>
    <w:rsid w:val="00F01618"/>
    <w:rsid w:val="00F026A5"/>
    <w:rsid w:val="00F03E0B"/>
    <w:rsid w:val="00F05AAF"/>
    <w:rsid w:val="00F06691"/>
    <w:rsid w:val="00F07001"/>
    <w:rsid w:val="00F130A7"/>
    <w:rsid w:val="00F13929"/>
    <w:rsid w:val="00F160A8"/>
    <w:rsid w:val="00F16ABB"/>
    <w:rsid w:val="00F20282"/>
    <w:rsid w:val="00F20526"/>
    <w:rsid w:val="00F239FD"/>
    <w:rsid w:val="00F31778"/>
    <w:rsid w:val="00F33E9C"/>
    <w:rsid w:val="00F40E19"/>
    <w:rsid w:val="00F415AB"/>
    <w:rsid w:val="00F44760"/>
    <w:rsid w:val="00F507B8"/>
    <w:rsid w:val="00F567CA"/>
    <w:rsid w:val="00F56CE2"/>
    <w:rsid w:val="00F57B89"/>
    <w:rsid w:val="00F62BCC"/>
    <w:rsid w:val="00F649EF"/>
    <w:rsid w:val="00F75AEB"/>
    <w:rsid w:val="00F75EAA"/>
    <w:rsid w:val="00F769D5"/>
    <w:rsid w:val="00F76D3C"/>
    <w:rsid w:val="00F80204"/>
    <w:rsid w:val="00F81C78"/>
    <w:rsid w:val="00F81FBB"/>
    <w:rsid w:val="00F84408"/>
    <w:rsid w:val="00F848BB"/>
    <w:rsid w:val="00F9240B"/>
    <w:rsid w:val="00F942FE"/>
    <w:rsid w:val="00F96241"/>
    <w:rsid w:val="00FA09CC"/>
    <w:rsid w:val="00FA0DF5"/>
    <w:rsid w:val="00FA4A60"/>
    <w:rsid w:val="00FB39A4"/>
    <w:rsid w:val="00FB5EA3"/>
    <w:rsid w:val="00FC0A5D"/>
    <w:rsid w:val="00FC3703"/>
    <w:rsid w:val="00FC4F75"/>
    <w:rsid w:val="00FD1EB3"/>
    <w:rsid w:val="00FD4AF4"/>
    <w:rsid w:val="00FD525C"/>
    <w:rsid w:val="00FD5EC9"/>
    <w:rsid w:val="00FD5FD3"/>
    <w:rsid w:val="00FE0377"/>
    <w:rsid w:val="00FE252E"/>
    <w:rsid w:val="00FE5BC7"/>
    <w:rsid w:val="00FE71BE"/>
    <w:rsid w:val="00FF0AB8"/>
    <w:rsid w:val="00FF17BF"/>
    <w:rsid w:val="00FF207D"/>
    <w:rsid w:val="00FF400B"/>
    <w:rsid w:val="00FF7702"/>
    <w:rsid w:val="0173DA09"/>
    <w:rsid w:val="05EE107A"/>
    <w:rsid w:val="1509D8FB"/>
    <w:rsid w:val="1E1D8FF9"/>
    <w:rsid w:val="2883AE42"/>
    <w:rsid w:val="319170E8"/>
    <w:rsid w:val="3B41BC27"/>
    <w:rsid w:val="447377E0"/>
    <w:rsid w:val="45E8FF92"/>
    <w:rsid w:val="4F7DA634"/>
    <w:rsid w:val="50BD6A71"/>
    <w:rsid w:val="5CA1891A"/>
    <w:rsid w:val="5E0768A3"/>
    <w:rsid w:val="68C31514"/>
    <w:rsid w:val="6F002E16"/>
    <w:rsid w:val="72BE5403"/>
    <w:rsid w:val="73F52934"/>
    <w:rsid w:val="7591E3F7"/>
    <w:rsid w:val="7ACFD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1C08B"/>
  <w15:chartTrackingRefBased/>
  <w15:docId w15:val="{B3136BA5-B227-494E-A38C-13DBA87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A1630A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A1630A"/>
    <w:rPr>
      <w:rFonts w:ascii="Arial" w:eastAsia="Times New Roman" w:hAnsi="Arial" w:cs="Arial"/>
      <w:sz w:val="24"/>
      <w:szCs w:val="24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A1630A"/>
    <w:pPr>
      <w:numPr>
        <w:numId w:val="1"/>
      </w:num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A1630A"/>
    <w:pPr>
      <w:numPr>
        <w:ilvl w:val="1"/>
        <w:numId w:val="1"/>
      </w:numPr>
    </w:pPr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A1630A"/>
    <w:pPr>
      <w:numPr>
        <w:ilvl w:val="2"/>
        <w:numId w:val="1"/>
      </w:numPr>
    </w:pPr>
  </w:style>
  <w:style w:type="character" w:customStyle="1" w:styleId="aiiiparaChar">
    <w:name w:val="a_iii_para Char"/>
    <w:aliases w:val="ai Char"/>
    <w:link w:val="aiii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PolicyBoxTitle">
    <w:name w:val="aPolicyBoxTitle"/>
    <w:aliases w:val="pt"/>
    <w:basedOn w:val="aBaseParagraph"/>
    <w:rsid w:val="00A1630A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A1630A"/>
    <w:rPr>
      <w:b/>
    </w:rPr>
  </w:style>
  <w:style w:type="character" w:customStyle="1" w:styleId="aPolBoxTextChar">
    <w:name w:val="aPolBoxText Char"/>
    <w:aliases w:val="px Char"/>
    <w:link w:val="aPolBoxText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4Para">
    <w:name w:val="a_4_Para"/>
    <w:aliases w:val="ap"/>
    <w:basedOn w:val="Normal"/>
    <w:next w:val="aBaseParagraph"/>
    <w:link w:val="a4ParaChar"/>
    <w:qFormat/>
    <w:rsid w:val="00A1630A"/>
    <w:pPr>
      <w:numPr>
        <w:ilvl w:val="3"/>
        <w:numId w:val="1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MAPTitle">
    <w:name w:val="a_MAPTitle"/>
    <w:basedOn w:val="aBaseParagraph"/>
    <w:link w:val="aMAPTitleChar"/>
    <w:rsid w:val="00A1630A"/>
    <w:pPr>
      <w:jc w:val="center"/>
    </w:pPr>
    <w:rPr>
      <w:b/>
    </w:rPr>
  </w:style>
  <w:style w:type="character" w:customStyle="1" w:styleId="aMAPTitleChar">
    <w:name w:val="a_MAPTitle Char"/>
    <w:link w:val="aMAPTitle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TOC2">
    <w:name w:val="a_TOC2"/>
    <w:basedOn w:val="aPolBoxText"/>
    <w:rsid w:val="00A1630A"/>
  </w:style>
  <w:style w:type="character" w:customStyle="1" w:styleId="aDocTileRef">
    <w:name w:val="a_DocTileRef"/>
    <w:aliases w:val="dr"/>
    <w:qFormat/>
    <w:rsid w:val="00A1630A"/>
    <w:rPr>
      <w:i/>
      <w:color w:val="auto"/>
    </w:rPr>
  </w:style>
  <w:style w:type="paragraph" w:customStyle="1" w:styleId="aindent">
    <w:name w:val="(a)indent"/>
    <w:basedOn w:val="a4Para"/>
    <w:uiPriority w:val="99"/>
    <w:qFormat/>
    <w:rsid w:val="00A1630A"/>
    <w:pPr>
      <w:numPr>
        <w:ilvl w:val="4"/>
      </w:numPr>
      <w:tabs>
        <w:tab w:val="num" w:pos="360"/>
      </w:tabs>
    </w:pPr>
  </w:style>
  <w:style w:type="paragraph" w:customStyle="1" w:styleId="aRequiredAdvisory">
    <w:name w:val="a_RequiredAdvisory"/>
    <w:basedOn w:val="Normal"/>
    <w:link w:val="aRequiredAdvisoryCharChar"/>
    <w:rsid w:val="004A1BBC"/>
    <w:pPr>
      <w:jc w:val="right"/>
    </w:pPr>
    <w:rPr>
      <w:rFonts w:ascii="Arial" w:hAnsi="Arial" w:cs="Arial"/>
      <w:i/>
      <w:iCs/>
      <w:caps/>
      <w:sz w:val="28"/>
    </w:rPr>
  </w:style>
  <w:style w:type="character" w:customStyle="1" w:styleId="aRequiredAdvisoryCharChar">
    <w:name w:val="a_RequiredAdvisory Char Char"/>
    <w:link w:val="aRequiredAdvisory"/>
    <w:rsid w:val="004A1BBC"/>
    <w:rPr>
      <w:rFonts w:ascii="Arial" w:eastAsia="Times New Roman" w:hAnsi="Arial" w:cs="Arial"/>
      <w:i/>
      <w:iCs/>
      <w:caps/>
      <w:sz w:val="28"/>
      <w:szCs w:val="24"/>
    </w:rPr>
  </w:style>
  <w:style w:type="paragraph" w:customStyle="1" w:styleId="atabletopic">
    <w:name w:val="a_tabletopic"/>
    <w:aliases w:val="att"/>
    <w:basedOn w:val="Normal"/>
    <w:rsid w:val="008E1A31"/>
    <w:pPr>
      <w:jc w:val="center"/>
    </w:pPr>
    <w:rPr>
      <w:rFonts w:ascii="Arial" w:hAnsi="Arial" w:cs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5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AA7C23"/>
    <w:pPr>
      <w:numPr>
        <w:numId w:val="6"/>
      </w:numPr>
      <w:tabs>
        <w:tab w:val="clear" w:pos="360"/>
      </w:tabs>
      <w:ind w:left="0" w:firstLine="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AA7C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E2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D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27859-39AD-47D8-BBC3-6AA63DCA0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A4856-1317-42D5-BA36-93FE1D1C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(DPH)</dc:creator>
  <cp:keywords/>
  <dc:description/>
  <cp:lastModifiedBy>Whittemore, Carolyn (DPH)</cp:lastModifiedBy>
  <cp:revision>6</cp:revision>
  <dcterms:created xsi:type="dcterms:W3CDTF">2024-10-30T15:01:00Z</dcterms:created>
  <dcterms:modified xsi:type="dcterms:W3CDTF">2024-11-01T13:39:00Z</dcterms:modified>
</cp:coreProperties>
</file>