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DF211A" w:rsidRDefault="00E6336F" w:rsidP="00F2288F">
      <w:pPr>
        <w:tabs>
          <w:tab w:val="left" w:pos="-1440"/>
          <w:tab w:val="left" w:pos="-720"/>
          <w:tab w:val="left" w:pos="0"/>
          <w:tab w:val="left" w:pos="432"/>
          <w:tab w:val="left" w:pos="864"/>
          <w:tab w:val="left" w:pos="2160"/>
        </w:tabs>
        <w:suppressAutoHyphens/>
      </w:pPr>
      <w:r w:rsidRPr="00DF211A">
        <w:rPr>
          <w:b/>
          <w:u w:val="single"/>
        </w:rPr>
        <w:t>COMPLIANCE CHECKLIST</w:t>
      </w:r>
    </w:p>
    <w:p w:rsidR="00E6336F" w:rsidRPr="006D1590" w:rsidRDefault="003E507B" w:rsidP="00F2288F">
      <w:pPr>
        <w:suppressAutoHyphens/>
        <w:spacing w:before="120"/>
      </w:pPr>
      <w:r>
        <w:rPr>
          <w:b/>
          <w:u w:val="single"/>
        </w:rPr>
        <w:t xml:space="preserve">IP19_Renal Dialysis Services (Acute and Chronic)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01739D"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Pr>
                <w:spacing w:val="-4"/>
                <w:sz w:val="18"/>
                <w:szCs w:val="18"/>
              </w:rPr>
              <w:t xml:space="preserve">  “E” must </w:t>
            </w:r>
            <w:r w:rsidRPr="0035296A">
              <w:rPr>
                <w:spacing w:val="-4"/>
                <w:sz w:val="18"/>
                <w:szCs w:val="18"/>
                <w:u w:val="single"/>
              </w:rPr>
              <w:t>not</w:t>
            </w:r>
            <w:r>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71322A">
              <w:rPr>
                <w:rFonts w:ascii="Times New Roman" w:hAnsi="Times New Roman"/>
                <w:b/>
                <w:noProof/>
                <w:sz w:val="24"/>
                <w:szCs w:val="24"/>
              </w:rPr>
              <w:t> </w:t>
            </w:r>
            <w:r w:rsidR="0071322A">
              <w:rPr>
                <w:rFonts w:ascii="Times New Roman" w:hAnsi="Times New Roman"/>
                <w:b/>
                <w:noProof/>
                <w:sz w:val="24"/>
                <w:szCs w:val="24"/>
              </w:rPr>
              <w:t> </w:t>
            </w:r>
            <w:r w:rsidR="0071322A">
              <w:rPr>
                <w:rFonts w:ascii="Times New Roman" w:hAnsi="Times New Roman"/>
                <w:b/>
                <w:noProof/>
                <w:sz w:val="24"/>
                <w:szCs w:val="24"/>
              </w:rPr>
              <w:t> </w:t>
            </w:r>
            <w:r w:rsidR="0071322A">
              <w:rPr>
                <w:rFonts w:ascii="Times New Roman" w:hAnsi="Times New Roman"/>
                <w:b/>
                <w:noProof/>
                <w:sz w:val="24"/>
                <w:szCs w:val="24"/>
              </w:rPr>
              <w:t> </w:t>
            </w:r>
            <w:r w:rsidR="0071322A">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71322A">
              <w:rPr>
                <w:b/>
                <w:noProof/>
              </w:rPr>
              <w:t> </w:t>
            </w:r>
            <w:r w:rsidR="0071322A">
              <w:rPr>
                <w:b/>
                <w:noProof/>
              </w:rPr>
              <w:t> </w:t>
            </w:r>
            <w:r w:rsidR="0071322A">
              <w:rPr>
                <w:b/>
                <w:noProof/>
              </w:rPr>
              <w:t> </w:t>
            </w:r>
            <w:r w:rsidR="0071322A">
              <w:rPr>
                <w:b/>
                <w:noProof/>
              </w:rPr>
              <w:t> </w:t>
            </w:r>
            <w:r w:rsidR="0071322A">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71322A">
              <w:rPr>
                <w:rFonts w:ascii="Times New Roman" w:hAnsi="Times New Roman"/>
                <w:b/>
                <w:noProof/>
                <w:sz w:val="24"/>
                <w:szCs w:val="24"/>
              </w:rPr>
              <w:t> </w:t>
            </w:r>
            <w:r w:rsidR="0071322A">
              <w:rPr>
                <w:rFonts w:ascii="Times New Roman" w:hAnsi="Times New Roman"/>
                <w:b/>
                <w:noProof/>
                <w:sz w:val="24"/>
                <w:szCs w:val="24"/>
              </w:rPr>
              <w:t> </w:t>
            </w:r>
            <w:r w:rsidR="0071322A">
              <w:rPr>
                <w:rFonts w:ascii="Times New Roman" w:hAnsi="Times New Roman"/>
                <w:b/>
                <w:noProof/>
                <w:sz w:val="24"/>
                <w:szCs w:val="24"/>
              </w:rPr>
              <w:t> </w:t>
            </w:r>
            <w:r w:rsidR="0071322A">
              <w:rPr>
                <w:rFonts w:ascii="Times New Roman" w:hAnsi="Times New Roman"/>
                <w:b/>
                <w:noProof/>
                <w:sz w:val="24"/>
                <w:szCs w:val="24"/>
              </w:rPr>
              <w:t> </w:t>
            </w:r>
            <w:r w:rsidR="0071322A">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71322A">
              <w:rPr>
                <w:b/>
                <w:noProof/>
              </w:rPr>
              <w:t> </w:t>
            </w:r>
            <w:r w:rsidR="0071322A">
              <w:rPr>
                <w:b/>
                <w:noProof/>
              </w:rPr>
              <w:t> </w:t>
            </w:r>
            <w:r w:rsidR="0071322A">
              <w:rPr>
                <w:b/>
                <w:noProof/>
              </w:rPr>
              <w:t> </w:t>
            </w:r>
            <w:r w:rsidR="0071322A">
              <w:rPr>
                <w:b/>
                <w:noProof/>
              </w:rPr>
              <w:t> </w:t>
            </w:r>
            <w:r w:rsidR="0071322A">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0071322A">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71322A">
              <w:rPr>
                <w:b/>
                <w:noProof/>
                <w:sz w:val="16"/>
                <w:szCs w:val="16"/>
              </w:rPr>
              <w:t> </w:t>
            </w:r>
            <w:r w:rsidR="0071322A">
              <w:rPr>
                <w:b/>
                <w:noProof/>
                <w:sz w:val="16"/>
                <w:szCs w:val="16"/>
              </w:rPr>
              <w:t> </w:t>
            </w:r>
            <w:r w:rsidR="0071322A">
              <w:rPr>
                <w:b/>
                <w:noProof/>
                <w:sz w:val="16"/>
                <w:szCs w:val="16"/>
              </w:rPr>
              <w:t> </w:t>
            </w:r>
            <w:r w:rsidR="0071322A">
              <w:rPr>
                <w:b/>
                <w:noProof/>
                <w:sz w:val="16"/>
                <w:szCs w:val="16"/>
              </w:rPr>
              <w:t> </w:t>
            </w:r>
            <w:r w:rsidR="0071322A">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71322A">
              <w:rPr>
                <w:b/>
                <w:noProof/>
                <w:sz w:val="16"/>
                <w:szCs w:val="16"/>
              </w:rPr>
              <w:t> </w:t>
            </w:r>
            <w:r w:rsidR="0071322A">
              <w:rPr>
                <w:b/>
                <w:noProof/>
                <w:sz w:val="16"/>
                <w:szCs w:val="16"/>
              </w:rPr>
              <w:t> </w:t>
            </w:r>
            <w:r w:rsidR="0071322A">
              <w:rPr>
                <w:b/>
                <w:noProof/>
                <w:sz w:val="16"/>
                <w:szCs w:val="16"/>
              </w:rPr>
              <w:t> </w:t>
            </w:r>
            <w:r w:rsidR="0071322A">
              <w:rPr>
                <w:b/>
                <w:noProof/>
                <w:sz w:val="16"/>
                <w:szCs w:val="16"/>
              </w:rPr>
              <w:t> </w:t>
            </w:r>
            <w:r w:rsidR="0071322A">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F2288F">
      <w:pPr>
        <w:suppressAutoHyphens/>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9"/>
        <w:gridCol w:w="4589"/>
        <w:gridCol w:w="3274"/>
        <w:gridCol w:w="1440"/>
      </w:tblGrid>
      <w:tr w:rsidR="009E1D3F" w:rsidRPr="00B366A4" w:rsidTr="00125005">
        <w:trPr>
          <w:cantSplit/>
          <w:tblHeader/>
        </w:trPr>
        <w:tc>
          <w:tcPr>
            <w:tcW w:w="1439" w:type="dxa"/>
          </w:tcPr>
          <w:p w:rsidR="009E1D3F" w:rsidRPr="00B366A4" w:rsidRDefault="009E1D3F" w:rsidP="00125005">
            <w:pPr>
              <w:suppressAutoHyphens/>
              <w:rPr>
                <w:rFonts w:cs="Arial"/>
              </w:rPr>
            </w:pPr>
          </w:p>
        </w:tc>
        <w:tc>
          <w:tcPr>
            <w:tcW w:w="4589" w:type="dxa"/>
          </w:tcPr>
          <w:p w:rsidR="009E1D3F" w:rsidRPr="00B366A4" w:rsidRDefault="009E1D3F" w:rsidP="00125005">
            <w:pPr>
              <w:suppressAutoHyphens/>
              <w:spacing w:after="120"/>
              <w:rPr>
                <w:rFonts w:cs="Arial"/>
                <w:b/>
              </w:rPr>
            </w:pPr>
            <w:r w:rsidRPr="00B366A4">
              <w:rPr>
                <w:rFonts w:cs="Arial"/>
                <w:b/>
              </w:rPr>
              <w:t>Architectural Requirements</w:t>
            </w:r>
          </w:p>
        </w:tc>
        <w:tc>
          <w:tcPr>
            <w:tcW w:w="3274" w:type="dxa"/>
          </w:tcPr>
          <w:p w:rsidR="009E1D3F" w:rsidRPr="00B366A4" w:rsidRDefault="009E1D3F" w:rsidP="00125005">
            <w:pPr>
              <w:suppressAutoHyphens/>
              <w:rPr>
                <w:rFonts w:cs="Arial"/>
                <w:b/>
                <w:spacing w:val="-4"/>
              </w:rPr>
            </w:pPr>
            <w:r w:rsidRPr="00B366A4">
              <w:rPr>
                <w:rFonts w:cs="Arial"/>
                <w:b/>
                <w:spacing w:val="-4"/>
              </w:rPr>
              <w:t>Building Systems Requirements</w:t>
            </w:r>
          </w:p>
        </w:tc>
        <w:tc>
          <w:tcPr>
            <w:tcW w:w="1440" w:type="dxa"/>
          </w:tcPr>
          <w:p w:rsidR="009E1D3F" w:rsidRPr="00B366A4" w:rsidRDefault="009E1D3F" w:rsidP="00125005">
            <w:pPr>
              <w:suppressAutoHyphens/>
              <w:rPr>
                <w:rFonts w:cs="Arial"/>
                <w:b/>
              </w:rPr>
            </w:pPr>
          </w:p>
        </w:tc>
      </w:tr>
      <w:tr w:rsidR="00E94D78" w:rsidRPr="00B366A4" w:rsidTr="00125005">
        <w:tblPrEx>
          <w:tblCellMar>
            <w:top w:w="0" w:type="dxa"/>
            <w:left w:w="108" w:type="dxa"/>
            <w:bottom w:w="0" w:type="dxa"/>
            <w:right w:w="108" w:type="dxa"/>
          </w:tblCellMar>
        </w:tblPrEx>
        <w:trPr>
          <w:cantSplit/>
        </w:trPr>
        <w:tc>
          <w:tcPr>
            <w:tcW w:w="1439" w:type="dxa"/>
          </w:tcPr>
          <w:p w:rsidR="00E94D78" w:rsidRPr="00B366A4" w:rsidRDefault="00E94D78" w:rsidP="00125005">
            <w:pPr>
              <w:suppressAutoHyphens/>
              <w:rPr>
                <w:rFonts w:cs="Arial"/>
              </w:rPr>
            </w:pPr>
            <w:r w:rsidRPr="00B366A4">
              <w:rPr>
                <w:rFonts w:cs="Arial"/>
              </w:rPr>
              <w:t>2.2-3.10</w:t>
            </w:r>
          </w:p>
        </w:tc>
        <w:tc>
          <w:tcPr>
            <w:tcW w:w="4589" w:type="dxa"/>
          </w:tcPr>
          <w:p w:rsidR="00E94D78" w:rsidRPr="00B366A4" w:rsidRDefault="000C506B" w:rsidP="00125005">
            <w:pPr>
              <w:suppressAutoHyphens/>
              <w:rPr>
                <w:rFonts w:cs="Arial"/>
                <w:b/>
                <w:spacing w:val="-12"/>
                <w:u w:val="single"/>
              </w:rPr>
            </w:pPr>
            <w:r w:rsidRPr="00B366A4">
              <w:rPr>
                <w:rFonts w:cs="Arial"/>
                <w:b/>
                <w:spacing w:val="-12"/>
                <w:u w:val="single"/>
              </w:rPr>
              <w:t>RENAL DIALYSIS SERVICES (ACUTE &amp; CHRONIC)</w:t>
            </w:r>
          </w:p>
        </w:tc>
        <w:tc>
          <w:tcPr>
            <w:tcW w:w="3274" w:type="dxa"/>
          </w:tcPr>
          <w:p w:rsidR="00E94D78" w:rsidRPr="00B366A4" w:rsidRDefault="00E94D78" w:rsidP="00125005">
            <w:pPr>
              <w:suppressAutoHyphens/>
              <w:rPr>
                <w:rFonts w:cs="Arial"/>
              </w:rPr>
            </w:pPr>
          </w:p>
        </w:tc>
        <w:tc>
          <w:tcPr>
            <w:tcW w:w="1440" w:type="dxa"/>
          </w:tcPr>
          <w:p w:rsidR="00E94D78" w:rsidRPr="00B366A4" w:rsidRDefault="00E94D78" w:rsidP="00125005">
            <w:pPr>
              <w:suppressAutoHyphens/>
              <w:rPr>
                <w:rFonts w:cs="Arial"/>
              </w:rPr>
            </w:pPr>
          </w:p>
        </w:tc>
      </w:tr>
      <w:tr w:rsidR="00E94D78" w:rsidRPr="00B366A4" w:rsidTr="00125005">
        <w:tblPrEx>
          <w:tblCellMar>
            <w:top w:w="0" w:type="dxa"/>
            <w:left w:w="108" w:type="dxa"/>
            <w:bottom w:w="0" w:type="dxa"/>
            <w:right w:w="108" w:type="dxa"/>
          </w:tblCellMar>
        </w:tblPrEx>
        <w:trPr>
          <w:cantSplit/>
        </w:trPr>
        <w:tc>
          <w:tcPr>
            <w:tcW w:w="1439" w:type="dxa"/>
          </w:tcPr>
          <w:p w:rsidR="00E94D78" w:rsidRPr="00B366A4" w:rsidRDefault="00E94D78" w:rsidP="00125005">
            <w:pPr>
              <w:suppressAutoHyphens/>
              <w:rPr>
                <w:rFonts w:cs="Arial"/>
              </w:rPr>
            </w:pPr>
          </w:p>
        </w:tc>
        <w:tc>
          <w:tcPr>
            <w:tcW w:w="4589" w:type="dxa"/>
          </w:tcPr>
          <w:p w:rsidR="00E94D78" w:rsidRPr="00B366A4" w:rsidRDefault="00E94D78" w:rsidP="00125005">
            <w:pPr>
              <w:suppressAutoHyphens/>
              <w:rPr>
                <w:rFonts w:cs="Arial"/>
              </w:rPr>
            </w:pPr>
          </w:p>
        </w:tc>
        <w:tc>
          <w:tcPr>
            <w:tcW w:w="3274" w:type="dxa"/>
          </w:tcPr>
          <w:p w:rsidR="00E94D78" w:rsidRPr="00B366A4" w:rsidRDefault="00E94D78" w:rsidP="00125005">
            <w:pPr>
              <w:suppressAutoHyphens/>
              <w:rPr>
                <w:rFonts w:cs="Arial"/>
              </w:rPr>
            </w:pPr>
          </w:p>
        </w:tc>
        <w:tc>
          <w:tcPr>
            <w:tcW w:w="1440" w:type="dxa"/>
          </w:tcPr>
          <w:p w:rsidR="00E94D78" w:rsidRPr="00B366A4" w:rsidRDefault="00E94D78" w:rsidP="00125005">
            <w:pPr>
              <w:suppressAutoHyphens/>
              <w:rPr>
                <w:rFonts w:cs="Arial"/>
              </w:rPr>
            </w:pPr>
          </w:p>
        </w:tc>
      </w:tr>
      <w:tr w:rsidR="00E94D78" w:rsidRPr="00B366A4" w:rsidTr="00125005">
        <w:tblPrEx>
          <w:tblCellMar>
            <w:top w:w="0" w:type="dxa"/>
            <w:left w:w="108" w:type="dxa"/>
            <w:bottom w:w="0" w:type="dxa"/>
            <w:right w:w="108" w:type="dxa"/>
          </w:tblCellMar>
        </w:tblPrEx>
        <w:trPr>
          <w:cantSplit/>
        </w:trPr>
        <w:tc>
          <w:tcPr>
            <w:tcW w:w="1439" w:type="dxa"/>
          </w:tcPr>
          <w:p w:rsidR="00E71196" w:rsidRPr="00B366A4" w:rsidRDefault="00E94D78" w:rsidP="00125005">
            <w:pPr>
              <w:suppressAutoHyphens/>
              <w:rPr>
                <w:rFonts w:cs="Arial"/>
              </w:rPr>
            </w:pPr>
            <w:r w:rsidRPr="00B366A4">
              <w:rPr>
                <w:rFonts w:cs="Arial"/>
              </w:rPr>
              <w:t>2.2-3.10.1.1</w:t>
            </w:r>
          </w:p>
          <w:p w:rsidR="00E71196" w:rsidRPr="00B366A4" w:rsidRDefault="00E71196" w:rsidP="00125005">
            <w:pPr>
              <w:suppressAutoHyphens/>
              <w:rPr>
                <w:rFonts w:cs="Arial"/>
              </w:rPr>
            </w:pPr>
          </w:p>
          <w:p w:rsidR="00E71196" w:rsidRPr="00B366A4" w:rsidRDefault="00E71196" w:rsidP="00125005">
            <w:pPr>
              <w:suppressAutoHyphens/>
              <w:rPr>
                <w:rFonts w:cs="Arial"/>
              </w:rPr>
            </w:pPr>
          </w:p>
          <w:p w:rsidR="00E71196" w:rsidRPr="00B366A4" w:rsidRDefault="00E71196" w:rsidP="00125005">
            <w:pPr>
              <w:suppressAutoHyphens/>
              <w:rPr>
                <w:rFonts w:cs="Arial"/>
              </w:rPr>
            </w:pPr>
          </w:p>
          <w:p w:rsidR="00E94D78" w:rsidRPr="00B366A4" w:rsidRDefault="00E71196" w:rsidP="00125005">
            <w:pPr>
              <w:suppressAutoHyphens/>
              <w:rPr>
                <w:rFonts w:cs="Arial"/>
              </w:rPr>
            </w:pPr>
            <w:r w:rsidRPr="00B366A4">
              <w:rPr>
                <w:rFonts w:cs="Arial"/>
              </w:rPr>
              <w:t>2.2-3.10.1.2</w:t>
            </w:r>
          </w:p>
        </w:tc>
        <w:tc>
          <w:tcPr>
            <w:tcW w:w="4589" w:type="dxa"/>
          </w:tcPr>
          <w:p w:rsidR="007F3495" w:rsidRPr="00B366A4" w:rsidRDefault="00E71196" w:rsidP="007A373A">
            <w:pPr>
              <w:suppressAutoHyphens/>
              <w:ind w:left="432" w:hanging="432"/>
              <w:rPr>
                <w:rFonts w:cs="Arial"/>
              </w:rPr>
            </w:pPr>
            <w:r w:rsidRPr="00B366A4">
              <w:rPr>
                <w:rFonts w:cs="Arial"/>
              </w:rPr>
              <w:t xml:space="preserve">Application: </w:t>
            </w:r>
          </w:p>
          <w:p w:rsidR="00E94D78" w:rsidRPr="00B366A4" w:rsidRDefault="007A373A" w:rsidP="007A373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Renal </w:t>
            </w:r>
            <w:r w:rsidR="00E94D78" w:rsidRPr="00B366A4">
              <w:rPr>
                <w:rFonts w:cs="Arial"/>
              </w:rPr>
              <w:t>dialysis facilities in hospital that treat patients with acute &amp; chronic end stage renal disease (ESRD)</w:t>
            </w:r>
            <w:r w:rsidR="007F3495" w:rsidRPr="00B366A4">
              <w:rPr>
                <w:rFonts w:cs="Arial"/>
              </w:rPr>
              <w:t>, including dialysis provided in acute or intensive care unit</w:t>
            </w:r>
          </w:p>
        </w:tc>
        <w:tc>
          <w:tcPr>
            <w:tcW w:w="3274" w:type="dxa"/>
          </w:tcPr>
          <w:p w:rsidR="00E94D78" w:rsidRPr="00B366A4" w:rsidRDefault="00E94D78" w:rsidP="00125005">
            <w:pPr>
              <w:suppressAutoHyphens/>
              <w:rPr>
                <w:rFonts w:cs="Arial"/>
              </w:rPr>
            </w:pPr>
          </w:p>
        </w:tc>
        <w:tc>
          <w:tcPr>
            <w:tcW w:w="1440" w:type="dxa"/>
          </w:tcPr>
          <w:p w:rsidR="00E94D78" w:rsidRPr="00B366A4" w:rsidRDefault="00E94D78" w:rsidP="00125005">
            <w:pPr>
              <w:suppressAutoHyphens/>
              <w:rPr>
                <w:rFonts w:cs="Arial"/>
              </w:rPr>
            </w:pPr>
          </w:p>
        </w:tc>
      </w:tr>
      <w:tr w:rsidR="007F3495" w:rsidRPr="00B366A4" w:rsidTr="00125005">
        <w:tblPrEx>
          <w:tblCellMar>
            <w:top w:w="0" w:type="dxa"/>
            <w:left w:w="108" w:type="dxa"/>
            <w:bottom w:w="0" w:type="dxa"/>
            <w:right w:w="108" w:type="dxa"/>
          </w:tblCellMar>
        </w:tblPrEx>
        <w:trPr>
          <w:cantSplit/>
        </w:trPr>
        <w:tc>
          <w:tcPr>
            <w:tcW w:w="1439" w:type="dxa"/>
          </w:tcPr>
          <w:p w:rsidR="007F3495" w:rsidRPr="00B366A4" w:rsidRDefault="007F3495" w:rsidP="00125005">
            <w:pPr>
              <w:suppressAutoHyphens/>
              <w:rPr>
                <w:rFonts w:cs="Arial"/>
              </w:rPr>
            </w:pPr>
          </w:p>
        </w:tc>
        <w:tc>
          <w:tcPr>
            <w:tcW w:w="4589" w:type="dxa"/>
          </w:tcPr>
          <w:p w:rsidR="007F3495" w:rsidRPr="00B366A4" w:rsidRDefault="007F3495" w:rsidP="00125005">
            <w:pPr>
              <w:suppressAutoHyphens/>
              <w:rPr>
                <w:rFonts w:cs="Arial"/>
                <w:b/>
              </w:rPr>
            </w:pPr>
          </w:p>
        </w:tc>
        <w:tc>
          <w:tcPr>
            <w:tcW w:w="3274" w:type="dxa"/>
          </w:tcPr>
          <w:p w:rsidR="007F3495" w:rsidRPr="00B366A4" w:rsidRDefault="007F3495" w:rsidP="00125005">
            <w:pPr>
              <w:suppressAutoHyphens/>
              <w:rPr>
                <w:rFonts w:cs="Arial"/>
              </w:rPr>
            </w:pPr>
          </w:p>
        </w:tc>
        <w:tc>
          <w:tcPr>
            <w:tcW w:w="1440" w:type="dxa"/>
          </w:tcPr>
          <w:p w:rsidR="007F3495" w:rsidRPr="00B366A4" w:rsidRDefault="007F3495" w:rsidP="00125005">
            <w:pPr>
              <w:suppressAutoHyphens/>
              <w:rPr>
                <w:rFonts w:cs="Arial"/>
              </w:rPr>
            </w:pPr>
          </w:p>
        </w:tc>
      </w:tr>
      <w:tr w:rsidR="007F3495" w:rsidRPr="00B366A4" w:rsidTr="00125005">
        <w:tblPrEx>
          <w:tblCellMar>
            <w:top w:w="0" w:type="dxa"/>
            <w:left w:w="108" w:type="dxa"/>
            <w:bottom w:w="0" w:type="dxa"/>
            <w:right w:w="108" w:type="dxa"/>
          </w:tblCellMar>
        </w:tblPrEx>
        <w:trPr>
          <w:cantSplit/>
        </w:trPr>
        <w:tc>
          <w:tcPr>
            <w:tcW w:w="1439" w:type="dxa"/>
          </w:tcPr>
          <w:p w:rsidR="007F3495" w:rsidRPr="00B366A4" w:rsidRDefault="007F3495" w:rsidP="00125005">
            <w:pPr>
              <w:suppressAutoHyphens/>
              <w:rPr>
                <w:rFonts w:cs="Arial"/>
              </w:rPr>
            </w:pPr>
            <w:r w:rsidRPr="00B366A4">
              <w:rPr>
                <w:rFonts w:cs="Arial"/>
              </w:rPr>
              <w:t>2.2-3.10.2</w:t>
            </w:r>
          </w:p>
        </w:tc>
        <w:tc>
          <w:tcPr>
            <w:tcW w:w="4589" w:type="dxa"/>
          </w:tcPr>
          <w:p w:rsidR="007F3495" w:rsidRPr="00B366A4" w:rsidRDefault="007F3495" w:rsidP="00125005">
            <w:pPr>
              <w:suppressAutoHyphens/>
              <w:rPr>
                <w:rFonts w:cs="Arial"/>
                <w:b/>
              </w:rPr>
            </w:pPr>
            <w:r w:rsidRPr="00B366A4">
              <w:rPr>
                <w:rFonts w:cs="Arial"/>
                <w:b/>
              </w:rPr>
              <w:t>HEMODIALYSIS TREATMENT AREA</w:t>
            </w:r>
          </w:p>
          <w:p w:rsidR="007F3495" w:rsidRPr="00B366A4" w:rsidRDefault="0071322A" w:rsidP="00125005">
            <w:pPr>
              <w:suppressAutoHyphens/>
              <w:rPr>
                <w:rFonts w:cs="Arial"/>
              </w:rPr>
            </w:pPr>
            <w:sdt>
              <w:sdtPr>
                <w:rPr>
                  <w:rFonts w:cs="Arial"/>
                </w:rPr>
                <w:id w:val="190958168"/>
                <w14:checkbox>
                  <w14:checked w14:val="0"/>
                  <w14:checkedState w14:val="2612" w14:font="MS Gothic"/>
                  <w14:uncheckedState w14:val="2610" w14:font="MS Gothic"/>
                </w14:checkbox>
              </w:sdtPr>
              <w:sdtEndPr/>
              <w:sdtContent>
                <w:r w:rsidR="007F3495" w:rsidRPr="00B366A4">
                  <w:rPr>
                    <w:rFonts w:eastAsia="MS Gothic" w:cs="Arial" w:hint="eastAsia"/>
                  </w:rPr>
                  <w:t>☐</w:t>
                </w:r>
              </w:sdtContent>
            </w:sdt>
            <w:r w:rsidR="007F3495" w:rsidRPr="00B366A4">
              <w:rPr>
                <w:rFonts w:cs="Arial"/>
              </w:rPr>
              <w:t xml:space="preserve"> check if </w:t>
            </w:r>
            <w:r w:rsidR="007F3495" w:rsidRPr="00B366A4">
              <w:rPr>
                <w:rFonts w:cs="Arial"/>
                <w:u w:val="single"/>
              </w:rPr>
              <w:t>not</w:t>
            </w:r>
            <w:r w:rsidR="007F3495" w:rsidRPr="00B366A4">
              <w:rPr>
                <w:rFonts w:cs="Arial"/>
              </w:rPr>
              <w:t xml:space="preserve"> included in project (only if dialysis is provided in acute or intensive care unit)</w:t>
            </w:r>
          </w:p>
        </w:tc>
        <w:tc>
          <w:tcPr>
            <w:tcW w:w="3274" w:type="dxa"/>
          </w:tcPr>
          <w:p w:rsidR="007F3495" w:rsidRPr="00B366A4" w:rsidRDefault="007F3495" w:rsidP="00125005">
            <w:pPr>
              <w:suppressAutoHyphens/>
              <w:rPr>
                <w:rFonts w:cs="Arial"/>
              </w:rPr>
            </w:pPr>
          </w:p>
        </w:tc>
        <w:tc>
          <w:tcPr>
            <w:tcW w:w="1440" w:type="dxa"/>
          </w:tcPr>
          <w:p w:rsidR="007F3495" w:rsidRPr="00B366A4" w:rsidRDefault="007F3495" w:rsidP="00125005">
            <w:pPr>
              <w:suppressAutoHyphens/>
              <w:rPr>
                <w:rFonts w:cs="Arial"/>
              </w:rPr>
            </w:pPr>
          </w:p>
        </w:tc>
      </w:tr>
      <w:tr w:rsidR="007F3495" w:rsidRPr="00B366A4" w:rsidTr="00125005">
        <w:tblPrEx>
          <w:tblCellMar>
            <w:top w:w="0" w:type="dxa"/>
            <w:left w:w="108" w:type="dxa"/>
            <w:bottom w:w="0" w:type="dxa"/>
            <w:right w:w="108" w:type="dxa"/>
          </w:tblCellMar>
        </w:tblPrEx>
        <w:trPr>
          <w:cantSplit/>
        </w:trPr>
        <w:tc>
          <w:tcPr>
            <w:tcW w:w="1439" w:type="dxa"/>
          </w:tcPr>
          <w:p w:rsidR="007F3495" w:rsidRPr="00B366A4" w:rsidRDefault="007F3495" w:rsidP="00125005">
            <w:pPr>
              <w:suppressAutoHyphens/>
              <w:rPr>
                <w:rFonts w:cs="Arial"/>
              </w:rPr>
            </w:pPr>
          </w:p>
        </w:tc>
        <w:tc>
          <w:tcPr>
            <w:tcW w:w="4589" w:type="dxa"/>
          </w:tcPr>
          <w:p w:rsidR="007F3495" w:rsidRPr="00B366A4" w:rsidRDefault="007F3495" w:rsidP="00125005">
            <w:pPr>
              <w:suppressAutoHyphens/>
              <w:rPr>
                <w:rFonts w:cs="Arial"/>
              </w:rPr>
            </w:pPr>
          </w:p>
        </w:tc>
        <w:tc>
          <w:tcPr>
            <w:tcW w:w="3274" w:type="dxa"/>
          </w:tcPr>
          <w:p w:rsidR="007F3495" w:rsidRPr="00B366A4" w:rsidRDefault="007F3495" w:rsidP="00125005">
            <w:pPr>
              <w:suppressAutoHyphens/>
              <w:rPr>
                <w:rFonts w:cs="Arial"/>
              </w:rPr>
            </w:pPr>
          </w:p>
        </w:tc>
        <w:tc>
          <w:tcPr>
            <w:tcW w:w="1440" w:type="dxa"/>
          </w:tcPr>
          <w:p w:rsidR="007F3495" w:rsidRPr="00B366A4" w:rsidRDefault="007F3495" w:rsidP="00125005">
            <w:pPr>
              <w:suppressAutoHyphens/>
              <w:rPr>
                <w:rFonts w:cs="Arial"/>
              </w:rPr>
            </w:pPr>
          </w:p>
        </w:tc>
      </w:tr>
      <w:tr w:rsidR="007F3495" w:rsidRPr="00B366A4" w:rsidTr="00125005">
        <w:tblPrEx>
          <w:tblCellMar>
            <w:top w:w="0" w:type="dxa"/>
            <w:left w:w="108" w:type="dxa"/>
            <w:bottom w:w="0" w:type="dxa"/>
            <w:right w:w="108" w:type="dxa"/>
          </w:tblCellMar>
        </w:tblPrEx>
        <w:trPr>
          <w:cantSplit/>
        </w:trPr>
        <w:tc>
          <w:tcPr>
            <w:tcW w:w="1439" w:type="dxa"/>
          </w:tcPr>
          <w:p w:rsidR="007F3495" w:rsidRPr="00B366A4" w:rsidRDefault="00E71196" w:rsidP="00125005">
            <w:pPr>
              <w:suppressAutoHyphens/>
              <w:rPr>
                <w:rFonts w:cs="Arial"/>
              </w:rPr>
            </w:pPr>
            <w:r w:rsidRPr="00B366A4">
              <w:rPr>
                <w:rFonts w:cs="Arial"/>
              </w:rPr>
              <w:t>2.2-3.10.2.1</w:t>
            </w:r>
            <w:r w:rsidR="00B462C6" w:rsidRPr="00B366A4">
              <w:rPr>
                <w:rFonts w:cs="Arial"/>
              </w:rPr>
              <w:t xml:space="preserve">(2) </w:t>
            </w:r>
          </w:p>
        </w:tc>
        <w:tc>
          <w:tcPr>
            <w:tcW w:w="4589" w:type="dxa"/>
          </w:tcPr>
          <w:p w:rsidR="007F3495" w:rsidRPr="00B366A4" w:rsidRDefault="009C44A5" w:rsidP="00125005">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B462C6" w:rsidRPr="00B366A4">
              <w:rPr>
                <w:rFonts w:cs="Arial"/>
              </w:rPr>
              <w:tab/>
              <w:t xml:space="preserve">Treatment </w:t>
            </w:r>
            <w:r w:rsidR="007F3495" w:rsidRPr="00B366A4">
              <w:rPr>
                <w:rFonts w:cs="Arial"/>
              </w:rPr>
              <w:t>area separate from administrative waiting areas</w:t>
            </w:r>
          </w:p>
        </w:tc>
        <w:tc>
          <w:tcPr>
            <w:tcW w:w="3274" w:type="dxa"/>
          </w:tcPr>
          <w:p w:rsidR="007F3495" w:rsidRPr="00B366A4" w:rsidRDefault="007F3495" w:rsidP="00125005">
            <w:pPr>
              <w:suppressAutoHyphens/>
              <w:rPr>
                <w:rFonts w:cs="Arial"/>
              </w:rPr>
            </w:pPr>
          </w:p>
        </w:tc>
        <w:tc>
          <w:tcPr>
            <w:tcW w:w="1440" w:type="dxa"/>
          </w:tcPr>
          <w:p w:rsidR="007F3495" w:rsidRPr="00B366A4" w:rsidRDefault="007F3495" w:rsidP="00125005">
            <w:pPr>
              <w:suppressAutoHyphens/>
              <w:rPr>
                <w:rFonts w:cs="Arial"/>
              </w:rPr>
            </w:pPr>
          </w:p>
        </w:tc>
      </w:tr>
      <w:tr w:rsidR="007F3495" w:rsidRPr="00B366A4" w:rsidTr="00125005">
        <w:tblPrEx>
          <w:tblCellMar>
            <w:top w:w="0" w:type="dxa"/>
            <w:left w:w="108" w:type="dxa"/>
            <w:bottom w:w="0" w:type="dxa"/>
            <w:right w:w="108" w:type="dxa"/>
          </w:tblCellMar>
        </w:tblPrEx>
        <w:trPr>
          <w:cantSplit/>
        </w:trPr>
        <w:tc>
          <w:tcPr>
            <w:tcW w:w="1439" w:type="dxa"/>
          </w:tcPr>
          <w:p w:rsidR="007F3495" w:rsidRPr="00B366A4" w:rsidRDefault="00B462C6" w:rsidP="00125005">
            <w:pPr>
              <w:suppressAutoHyphens/>
              <w:rPr>
                <w:rFonts w:cs="Arial"/>
              </w:rPr>
            </w:pPr>
            <w:r w:rsidRPr="00B366A4">
              <w:rPr>
                <w:rFonts w:cs="Arial"/>
              </w:rPr>
              <w:t xml:space="preserve">(3) </w:t>
            </w:r>
          </w:p>
        </w:tc>
        <w:tc>
          <w:tcPr>
            <w:tcW w:w="4589" w:type="dxa"/>
          </w:tcPr>
          <w:p w:rsidR="007F3495" w:rsidRPr="00B366A4" w:rsidRDefault="009C44A5" w:rsidP="00125005">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bookmarkStart w:id="10" w:name="_GoBack"/>
            <w:r w:rsidR="0071322A">
              <w:rPr>
                <w:rFonts w:cs="Arial"/>
                <w:noProof/>
                <w:u w:val="single"/>
              </w:rPr>
              <w:t> </w:t>
            </w:r>
            <w:bookmarkEnd w:id="10"/>
            <w:r w:rsidRPr="009C44A5">
              <w:rPr>
                <w:rFonts w:cs="Arial"/>
                <w:u w:val="single"/>
              </w:rPr>
              <w:fldChar w:fldCharType="end"/>
            </w:r>
            <w:r w:rsidRPr="009C44A5">
              <w:rPr>
                <w:rFonts w:cs="Arial"/>
                <w:u w:val="single"/>
              </w:rPr>
              <w:t>  </w:t>
            </w:r>
            <w:r w:rsidR="00B462C6" w:rsidRPr="00B366A4">
              <w:rPr>
                <w:rFonts w:cs="Arial"/>
              </w:rPr>
              <w:tab/>
              <w:t>No built</w:t>
            </w:r>
            <w:r w:rsidR="007F3495" w:rsidRPr="00B366A4">
              <w:rPr>
                <w:rFonts w:cs="Arial"/>
              </w:rPr>
              <w:t>-in cabinetry in individual hemodialysis patient care stations</w:t>
            </w:r>
          </w:p>
        </w:tc>
        <w:tc>
          <w:tcPr>
            <w:tcW w:w="3274" w:type="dxa"/>
          </w:tcPr>
          <w:p w:rsidR="007F3495" w:rsidRPr="00B366A4" w:rsidRDefault="007F3495" w:rsidP="00125005">
            <w:pPr>
              <w:suppressAutoHyphens/>
              <w:rPr>
                <w:rFonts w:cs="Arial"/>
              </w:rPr>
            </w:pPr>
          </w:p>
        </w:tc>
        <w:tc>
          <w:tcPr>
            <w:tcW w:w="1440" w:type="dxa"/>
          </w:tcPr>
          <w:p w:rsidR="007F3495" w:rsidRPr="00B366A4" w:rsidRDefault="007F3495" w:rsidP="00125005">
            <w:pPr>
              <w:suppressAutoHyphens/>
              <w:rPr>
                <w:rFonts w:cs="Arial"/>
              </w:rPr>
            </w:pPr>
          </w:p>
        </w:tc>
      </w:tr>
      <w:tr w:rsidR="00B462C6" w:rsidRPr="00B366A4" w:rsidTr="00125005">
        <w:tblPrEx>
          <w:tblCellMar>
            <w:top w:w="0" w:type="dxa"/>
            <w:left w:w="108" w:type="dxa"/>
            <w:bottom w:w="0" w:type="dxa"/>
            <w:right w:w="108" w:type="dxa"/>
          </w:tblCellMar>
        </w:tblPrEx>
        <w:trPr>
          <w:cantSplit/>
        </w:trPr>
        <w:tc>
          <w:tcPr>
            <w:tcW w:w="1439" w:type="dxa"/>
          </w:tcPr>
          <w:p w:rsidR="00B462C6" w:rsidRPr="00B366A4" w:rsidRDefault="00B462C6" w:rsidP="00125005">
            <w:pPr>
              <w:suppressAutoHyphens/>
              <w:rPr>
                <w:rFonts w:cs="Arial"/>
              </w:rPr>
            </w:pPr>
          </w:p>
        </w:tc>
        <w:tc>
          <w:tcPr>
            <w:tcW w:w="4589" w:type="dxa"/>
          </w:tcPr>
          <w:p w:rsidR="00B462C6" w:rsidRPr="00B366A4" w:rsidRDefault="00B462C6" w:rsidP="00125005">
            <w:pPr>
              <w:suppressAutoHyphens/>
              <w:rPr>
                <w:rFonts w:cs="Arial"/>
              </w:rPr>
            </w:pPr>
          </w:p>
        </w:tc>
        <w:tc>
          <w:tcPr>
            <w:tcW w:w="3274" w:type="dxa"/>
          </w:tcPr>
          <w:p w:rsidR="00B462C6" w:rsidRPr="00B366A4" w:rsidRDefault="00B462C6" w:rsidP="00125005">
            <w:pPr>
              <w:suppressAutoHyphens/>
              <w:rPr>
                <w:rFonts w:cs="Arial"/>
              </w:rPr>
            </w:pPr>
          </w:p>
        </w:tc>
        <w:tc>
          <w:tcPr>
            <w:tcW w:w="1440" w:type="dxa"/>
          </w:tcPr>
          <w:p w:rsidR="00B462C6" w:rsidRPr="00B366A4" w:rsidRDefault="00B462C6" w:rsidP="00125005">
            <w:pPr>
              <w:suppressAutoHyphens/>
              <w:rPr>
                <w:rFonts w:cs="Arial"/>
              </w:rPr>
            </w:pPr>
          </w:p>
        </w:tc>
      </w:tr>
      <w:tr w:rsidR="007F3495" w:rsidRPr="00B366A4" w:rsidTr="00125005">
        <w:tblPrEx>
          <w:tblCellMar>
            <w:top w:w="0" w:type="dxa"/>
            <w:left w:w="108" w:type="dxa"/>
            <w:bottom w:w="0" w:type="dxa"/>
            <w:right w:w="108" w:type="dxa"/>
          </w:tblCellMar>
        </w:tblPrEx>
        <w:trPr>
          <w:cantSplit/>
        </w:trPr>
        <w:tc>
          <w:tcPr>
            <w:tcW w:w="1439" w:type="dxa"/>
          </w:tcPr>
          <w:p w:rsidR="007F3495" w:rsidRPr="00B366A4" w:rsidRDefault="007F3495" w:rsidP="00125005">
            <w:pPr>
              <w:suppressAutoHyphens/>
              <w:rPr>
                <w:rFonts w:cs="Arial"/>
              </w:rPr>
            </w:pPr>
            <w:r w:rsidRPr="00B366A4">
              <w:rPr>
                <w:rFonts w:cs="Arial"/>
              </w:rPr>
              <w:t>2.2-3.10.2.2</w:t>
            </w:r>
          </w:p>
        </w:tc>
        <w:tc>
          <w:tcPr>
            <w:tcW w:w="4589" w:type="dxa"/>
          </w:tcPr>
          <w:p w:rsidR="007F3495" w:rsidRPr="00B366A4" w:rsidRDefault="00BB47BC" w:rsidP="00125005">
            <w:pPr>
              <w:suppressAutoHyphens/>
              <w:ind w:left="432" w:hanging="432"/>
              <w:rPr>
                <w:rFonts w:cs="Arial"/>
              </w:rPr>
            </w:pPr>
            <w:r w:rsidRPr="00B366A4">
              <w:rPr>
                <w:rFonts w:cs="Arial"/>
              </w:rPr>
              <w:tab/>
              <w:t>S</w:t>
            </w:r>
            <w:r w:rsidR="007F3495" w:rsidRPr="00B366A4">
              <w:rPr>
                <w:rFonts w:cs="Arial"/>
              </w:rPr>
              <w:t xml:space="preserve">pace </w:t>
            </w:r>
            <w:r w:rsidRPr="00B366A4">
              <w:rPr>
                <w:rFonts w:cs="Arial"/>
              </w:rPr>
              <w:t>Requirements</w:t>
            </w:r>
            <w:r w:rsidR="00B44A0E" w:rsidRPr="00B366A4">
              <w:rPr>
                <w:rFonts w:cs="Arial"/>
              </w:rPr>
              <w:t xml:space="preserve"> for Individual Hemodialysis Patient Care Stations</w:t>
            </w:r>
            <w:r w:rsidRPr="00B366A4">
              <w:rPr>
                <w:rFonts w:cs="Arial"/>
              </w:rPr>
              <w:t>:</w:t>
            </w:r>
          </w:p>
        </w:tc>
        <w:tc>
          <w:tcPr>
            <w:tcW w:w="3274" w:type="dxa"/>
          </w:tcPr>
          <w:p w:rsidR="007F3495" w:rsidRPr="00B366A4" w:rsidRDefault="007F3495" w:rsidP="00125005">
            <w:pPr>
              <w:suppressAutoHyphens/>
              <w:rPr>
                <w:rFonts w:cs="Arial"/>
              </w:rPr>
            </w:pPr>
          </w:p>
        </w:tc>
        <w:tc>
          <w:tcPr>
            <w:tcW w:w="1440" w:type="dxa"/>
          </w:tcPr>
          <w:p w:rsidR="007F3495" w:rsidRPr="00B366A4" w:rsidRDefault="007F3495"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(1)(a)</w:t>
            </w:r>
          </w:p>
        </w:tc>
        <w:tc>
          <w:tcPr>
            <w:tcW w:w="4589" w:type="dxa"/>
          </w:tcPr>
          <w:p w:rsidR="00CA1C48" w:rsidRPr="00B366A4" w:rsidRDefault="009C44A5"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patient care stations with dialysis chairs</w:t>
            </w:r>
          </w:p>
          <w:p w:rsidR="00CA1C48" w:rsidRPr="00B366A4" w:rsidRDefault="0071322A" w:rsidP="00125005">
            <w:pPr>
              <w:suppressAutoHyphens/>
              <w:ind w:left="864"/>
              <w:rPr>
                <w:rFonts w:cs="Arial"/>
              </w:rPr>
            </w:pPr>
            <w:sdt>
              <w:sdtPr>
                <w:rPr>
                  <w:rFonts w:cs="Arial"/>
                </w:rPr>
                <w:id w:val="1773044019"/>
                <w14:checkbox>
                  <w14:checked w14:val="0"/>
                  <w14:checkedState w14:val="2612" w14:font="MS Gothic"/>
                  <w14:uncheckedState w14:val="2610" w14:font="MS Gothic"/>
                </w14:checkbox>
              </w:sdtPr>
              <w:sdtEndPr/>
              <w:sdtContent>
                <w:r w:rsidR="00CA1C48" w:rsidRPr="00B366A4">
                  <w:rPr>
                    <w:rFonts w:eastAsia="MS Gothic" w:cs="Arial" w:hint="eastAsia"/>
                  </w:rPr>
                  <w:t>☐</w:t>
                </w:r>
              </w:sdtContent>
            </w:sdt>
            <w:r w:rsidR="00CA1C48" w:rsidRPr="00B366A4">
              <w:rPr>
                <w:rFonts w:cs="Arial"/>
              </w:rPr>
              <w:t xml:space="preserve"> check if </w:t>
            </w:r>
            <w:r w:rsidR="00CA1C48" w:rsidRPr="00B366A4">
              <w:rPr>
                <w:rFonts w:cs="Arial"/>
                <w:u w:val="single"/>
              </w:rPr>
              <w:t>not</w:t>
            </w:r>
            <w:r w:rsidR="00CA1C48" w:rsidRPr="00B366A4">
              <w:rPr>
                <w:rFonts w:cs="Arial"/>
              </w:rPr>
              <w:t xml:space="preserve"> included in project </w:t>
            </w:r>
          </w:p>
          <w:p w:rsidR="00CA1C48" w:rsidRPr="00B366A4" w:rsidRDefault="009C44A5" w:rsidP="00125005">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clear floor area of 80 sf</w:t>
            </w:r>
          </w:p>
        </w:tc>
        <w:tc>
          <w:tcPr>
            <w:tcW w:w="3274" w:type="dxa"/>
          </w:tcPr>
          <w:p w:rsidR="00CA1C48" w:rsidRPr="00B366A4" w:rsidRDefault="00CA1C48" w:rsidP="007E402A">
            <w:pPr>
              <w:tabs>
                <w:tab w:val="left" w:pos="426"/>
              </w:tabs>
              <w:rPr>
                <w:rFonts w:cs="Arial"/>
              </w:rPr>
            </w:pPr>
            <w:r w:rsidRPr="00B366A4">
              <w:rPr>
                <w:rFonts w:cs="Arial"/>
              </w:rPr>
              <w:t>Ventilation:</w:t>
            </w:r>
          </w:p>
          <w:p w:rsidR="00CA1C48" w:rsidRPr="00B366A4" w:rsidRDefault="009C44A5"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6 air changes per hour</w:t>
            </w:r>
          </w:p>
        </w:tc>
        <w:tc>
          <w:tcPr>
            <w:tcW w:w="1440" w:type="dxa"/>
          </w:tcPr>
          <w:p w:rsidR="00CA1C48" w:rsidRPr="00B366A4" w:rsidRDefault="00CA1C48" w:rsidP="007E402A">
            <w:pPr>
              <w:rPr>
                <w:rFonts w:cs="Arial"/>
              </w:rPr>
            </w:pPr>
          </w:p>
          <w:p w:rsidR="00CA1C48" w:rsidRPr="00B366A4" w:rsidRDefault="00CA1C48" w:rsidP="007E402A">
            <w:pPr>
              <w:rPr>
                <w:rFonts w:cs="Arial"/>
              </w:rPr>
            </w:pPr>
            <w:r w:rsidRPr="00B366A4">
              <w:rPr>
                <w:rFonts w:cs="Arial"/>
              </w:rPr>
              <w:t>Table 7.1</w:t>
            </w: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 xml:space="preserve">(2)(a) </w:t>
            </w:r>
          </w:p>
        </w:tc>
        <w:tc>
          <w:tcPr>
            <w:tcW w:w="4589" w:type="dxa"/>
          </w:tcPr>
          <w:p w:rsidR="00CA1C48" w:rsidRPr="00B366A4" w:rsidRDefault="009C44A5" w:rsidP="00125005">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clearance 4’-0” between sides of dialysis chairs</w:t>
            </w:r>
          </w:p>
        </w:tc>
        <w:tc>
          <w:tcPr>
            <w:tcW w:w="3274" w:type="dxa"/>
          </w:tcPr>
          <w:p w:rsidR="00CA1C48" w:rsidRPr="00B366A4" w:rsidRDefault="00CA1C48" w:rsidP="007E402A">
            <w:pPr>
              <w:rPr>
                <w:rFonts w:cs="Arial"/>
              </w:rPr>
            </w:pPr>
            <w:r w:rsidRPr="00B366A4">
              <w:rPr>
                <w:rFonts w:cs="Arial"/>
              </w:rPr>
              <w:t>Power:</w:t>
            </w:r>
          </w:p>
          <w:p w:rsidR="00CA1C48" w:rsidRPr="00B366A4" w:rsidRDefault="009C44A5" w:rsidP="007E402A">
            <w:pPr>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8 receptacles</w:t>
            </w:r>
          </w:p>
          <w:p w:rsidR="00CA1C48" w:rsidRPr="00B366A4" w:rsidRDefault="009C44A5" w:rsidP="00CA1C48">
            <w:pPr>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4 receptacles on each side of bed or lounge chair</w:t>
            </w:r>
          </w:p>
        </w:tc>
        <w:tc>
          <w:tcPr>
            <w:tcW w:w="1440" w:type="dxa"/>
          </w:tcPr>
          <w:p w:rsidR="00CA1C48" w:rsidRPr="00B366A4" w:rsidRDefault="00CA1C48" w:rsidP="007E402A">
            <w:pPr>
              <w:rPr>
                <w:rFonts w:cs="Arial"/>
              </w:rPr>
            </w:pPr>
          </w:p>
          <w:p w:rsidR="00CA1C48" w:rsidRPr="00B366A4" w:rsidRDefault="00CA1C48" w:rsidP="007E402A">
            <w:pPr>
              <w:rPr>
                <w:rFonts w:cs="Arial"/>
              </w:rPr>
            </w:pPr>
            <w:r w:rsidRPr="00B366A4">
              <w:rPr>
                <w:rFonts w:cs="Arial"/>
              </w:rPr>
              <w:t>Table 2.1-1</w:t>
            </w: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 xml:space="preserve">(2)(b) </w:t>
            </w:r>
          </w:p>
        </w:tc>
        <w:tc>
          <w:tcPr>
            <w:tcW w:w="4589" w:type="dxa"/>
          </w:tcPr>
          <w:p w:rsidR="00CA1C48" w:rsidRPr="00B366A4" w:rsidRDefault="009C44A5" w:rsidP="00125005">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clearance 3’-0” between sides of dialysis chairs and adjacent</w:t>
            </w:r>
            <w:r w:rsidR="00DF211A" w:rsidRPr="00B366A4">
              <w:rPr>
                <w:rFonts w:cs="Arial"/>
              </w:rPr>
              <w:t>*</w:t>
            </w:r>
            <w:r w:rsidR="00CA1C48" w:rsidRPr="00B366A4">
              <w:rPr>
                <w:rFonts w:cs="Arial"/>
              </w:rPr>
              <w:t xml:space="preserve"> walls or partitions</w:t>
            </w:r>
          </w:p>
        </w:tc>
        <w:tc>
          <w:tcPr>
            <w:tcW w:w="3274" w:type="dxa"/>
          </w:tcPr>
          <w:p w:rsidR="00CA1C48" w:rsidRPr="00B366A4" w:rsidRDefault="009C44A5" w:rsidP="00CA1C48">
            <w:pPr>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2 receptacles on each side of bed connected to emergency power</w:t>
            </w: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 xml:space="preserve">(2)(c) </w:t>
            </w:r>
          </w:p>
        </w:tc>
        <w:tc>
          <w:tcPr>
            <w:tcW w:w="4589" w:type="dxa"/>
          </w:tcPr>
          <w:p w:rsidR="00CA1C48" w:rsidRPr="00B366A4" w:rsidRDefault="009C44A5" w:rsidP="00125005">
            <w:pPr>
              <w:suppressAutoHyphens/>
              <w:ind w:left="1296"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spacing w:val="-4"/>
              </w:rPr>
              <w:tab/>
              <w:t>min. clearance 2’-0” between foot of dialysis chairs and cubicle curtains</w:t>
            </w: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p>
        </w:tc>
        <w:tc>
          <w:tcPr>
            <w:tcW w:w="4589" w:type="dxa"/>
          </w:tcPr>
          <w:p w:rsidR="00CA1C48" w:rsidRPr="00B366A4" w:rsidRDefault="00CA1C48" w:rsidP="00125005">
            <w:pPr>
              <w:suppressAutoHyphens/>
              <w:ind w:left="864" w:hanging="432"/>
              <w:rPr>
                <w:rFonts w:cs="Arial"/>
              </w:rPr>
            </w:pP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(1)(b)</w:t>
            </w:r>
          </w:p>
        </w:tc>
        <w:tc>
          <w:tcPr>
            <w:tcW w:w="4589" w:type="dxa"/>
          </w:tcPr>
          <w:p w:rsidR="00CA1C48" w:rsidRPr="00B366A4" w:rsidRDefault="009C44A5"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patient care stations with beds</w:t>
            </w:r>
          </w:p>
          <w:p w:rsidR="00CA1C48" w:rsidRPr="00B366A4" w:rsidRDefault="0071322A" w:rsidP="00125005">
            <w:pPr>
              <w:suppressAutoHyphens/>
              <w:ind w:left="864"/>
              <w:rPr>
                <w:rFonts w:cs="Arial"/>
              </w:rPr>
            </w:pPr>
            <w:sdt>
              <w:sdtPr>
                <w:rPr>
                  <w:rFonts w:cs="Arial"/>
                </w:rPr>
                <w:id w:val="-461417530"/>
                <w14:checkbox>
                  <w14:checked w14:val="0"/>
                  <w14:checkedState w14:val="2612" w14:font="MS Gothic"/>
                  <w14:uncheckedState w14:val="2610" w14:font="MS Gothic"/>
                </w14:checkbox>
              </w:sdtPr>
              <w:sdtEndPr/>
              <w:sdtContent>
                <w:r w:rsidR="00CA1C48" w:rsidRPr="00B366A4">
                  <w:rPr>
                    <w:rFonts w:eastAsia="MS Gothic" w:cs="Arial" w:hint="eastAsia"/>
                  </w:rPr>
                  <w:t>☐</w:t>
                </w:r>
              </w:sdtContent>
            </w:sdt>
            <w:r w:rsidR="00CA1C48" w:rsidRPr="00B366A4">
              <w:rPr>
                <w:rFonts w:cs="Arial"/>
              </w:rPr>
              <w:t xml:space="preserve"> check if </w:t>
            </w:r>
            <w:r w:rsidR="00CA1C48" w:rsidRPr="00B366A4">
              <w:rPr>
                <w:rFonts w:cs="Arial"/>
                <w:u w:val="single"/>
              </w:rPr>
              <w:t>not</w:t>
            </w:r>
            <w:r w:rsidR="00CA1C48" w:rsidRPr="00B366A4">
              <w:rPr>
                <w:rFonts w:cs="Arial"/>
              </w:rPr>
              <w:t xml:space="preserve"> included in project </w:t>
            </w:r>
          </w:p>
          <w:p w:rsidR="00CA1C48" w:rsidRPr="00B366A4" w:rsidRDefault="009C44A5" w:rsidP="00125005">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clear floor area of 90 sf</w:t>
            </w:r>
          </w:p>
        </w:tc>
        <w:tc>
          <w:tcPr>
            <w:tcW w:w="3274" w:type="dxa"/>
          </w:tcPr>
          <w:p w:rsidR="00CA1C48" w:rsidRPr="00B366A4" w:rsidRDefault="00CA1C48" w:rsidP="007E402A">
            <w:pPr>
              <w:tabs>
                <w:tab w:val="left" w:pos="426"/>
              </w:tabs>
              <w:rPr>
                <w:rFonts w:cs="Arial"/>
              </w:rPr>
            </w:pPr>
            <w:r w:rsidRPr="00B366A4">
              <w:rPr>
                <w:rFonts w:cs="Arial"/>
              </w:rPr>
              <w:t>Ventilation:</w:t>
            </w:r>
          </w:p>
          <w:p w:rsidR="00CA1C48" w:rsidRPr="00B366A4" w:rsidRDefault="009C44A5"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6 air changes per hour</w:t>
            </w:r>
          </w:p>
        </w:tc>
        <w:tc>
          <w:tcPr>
            <w:tcW w:w="1440" w:type="dxa"/>
          </w:tcPr>
          <w:p w:rsidR="00CA1C48" w:rsidRPr="00B366A4" w:rsidRDefault="00CA1C48" w:rsidP="007E402A">
            <w:pPr>
              <w:rPr>
                <w:rFonts w:cs="Arial"/>
              </w:rPr>
            </w:pPr>
          </w:p>
          <w:p w:rsidR="00CA1C48" w:rsidRPr="00B366A4" w:rsidRDefault="00CA1C48" w:rsidP="007E402A">
            <w:pPr>
              <w:rPr>
                <w:rFonts w:cs="Arial"/>
              </w:rPr>
            </w:pPr>
            <w:r w:rsidRPr="00B366A4">
              <w:rPr>
                <w:rFonts w:cs="Arial"/>
              </w:rPr>
              <w:t>Table 7.1</w:t>
            </w: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 xml:space="preserve">(2)(a) </w:t>
            </w:r>
          </w:p>
        </w:tc>
        <w:tc>
          <w:tcPr>
            <w:tcW w:w="4589" w:type="dxa"/>
          </w:tcPr>
          <w:p w:rsidR="00CA1C48" w:rsidRPr="00B366A4" w:rsidRDefault="009C44A5" w:rsidP="00125005">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clearance 4’-0” between sides of beds</w:t>
            </w:r>
          </w:p>
        </w:tc>
        <w:tc>
          <w:tcPr>
            <w:tcW w:w="3274" w:type="dxa"/>
          </w:tcPr>
          <w:p w:rsidR="00CA1C48" w:rsidRPr="00B366A4" w:rsidRDefault="00CA1C48" w:rsidP="007E402A">
            <w:pPr>
              <w:rPr>
                <w:rFonts w:cs="Arial"/>
              </w:rPr>
            </w:pPr>
            <w:r w:rsidRPr="00B366A4">
              <w:rPr>
                <w:rFonts w:cs="Arial"/>
              </w:rPr>
              <w:t>Power:</w:t>
            </w:r>
          </w:p>
          <w:p w:rsidR="00CA1C48" w:rsidRPr="00B366A4" w:rsidRDefault="009C44A5" w:rsidP="007E402A">
            <w:pPr>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8 receptacles</w:t>
            </w:r>
          </w:p>
          <w:p w:rsidR="00CA1C48" w:rsidRPr="00B366A4" w:rsidRDefault="009C44A5" w:rsidP="00CA1C48">
            <w:pPr>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4 receptacles on each side of bed or lounge chair</w:t>
            </w:r>
          </w:p>
        </w:tc>
        <w:tc>
          <w:tcPr>
            <w:tcW w:w="1440" w:type="dxa"/>
          </w:tcPr>
          <w:p w:rsidR="00CA1C48" w:rsidRPr="00B366A4" w:rsidRDefault="00CA1C48" w:rsidP="007E402A">
            <w:pPr>
              <w:rPr>
                <w:rFonts w:cs="Arial"/>
              </w:rPr>
            </w:pPr>
          </w:p>
          <w:p w:rsidR="00CA1C48" w:rsidRPr="00B366A4" w:rsidRDefault="00CA1C48" w:rsidP="007E402A">
            <w:pPr>
              <w:rPr>
                <w:rFonts w:cs="Arial"/>
              </w:rPr>
            </w:pPr>
            <w:r w:rsidRPr="00B366A4">
              <w:rPr>
                <w:rFonts w:cs="Arial"/>
              </w:rPr>
              <w:t>Table 2.1-1</w:t>
            </w: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 xml:space="preserve">(2)(b) </w:t>
            </w:r>
          </w:p>
        </w:tc>
        <w:tc>
          <w:tcPr>
            <w:tcW w:w="4589" w:type="dxa"/>
          </w:tcPr>
          <w:p w:rsidR="00CA1C48" w:rsidRPr="00B366A4" w:rsidRDefault="009C44A5" w:rsidP="00125005">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clearance 3’-0” between sides of beds and adjacent</w:t>
            </w:r>
            <w:r w:rsidR="00DF211A" w:rsidRPr="00B366A4">
              <w:rPr>
                <w:rFonts w:cs="Arial"/>
              </w:rPr>
              <w:t>*</w:t>
            </w:r>
            <w:r w:rsidR="00CA1C48" w:rsidRPr="00B366A4">
              <w:rPr>
                <w:rFonts w:cs="Arial"/>
              </w:rPr>
              <w:t xml:space="preserve"> walls or partitions</w:t>
            </w:r>
          </w:p>
        </w:tc>
        <w:tc>
          <w:tcPr>
            <w:tcW w:w="3274" w:type="dxa"/>
          </w:tcPr>
          <w:p w:rsidR="00CA1C48" w:rsidRPr="00B366A4" w:rsidRDefault="009C44A5" w:rsidP="00CA1C48">
            <w:pPr>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2 receptacles on each side of bed connected to emergency power</w:t>
            </w: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 xml:space="preserve">(2)(c) </w:t>
            </w:r>
          </w:p>
        </w:tc>
        <w:tc>
          <w:tcPr>
            <w:tcW w:w="4589" w:type="dxa"/>
          </w:tcPr>
          <w:p w:rsidR="00CA1C48" w:rsidRPr="00B366A4" w:rsidRDefault="009C44A5" w:rsidP="00125005">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clearance 2’-0” between foot of beds and cubicle curtains</w:t>
            </w: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p>
        </w:tc>
        <w:tc>
          <w:tcPr>
            <w:tcW w:w="4589" w:type="dxa"/>
          </w:tcPr>
          <w:p w:rsidR="00CA1C48" w:rsidRPr="00B366A4" w:rsidRDefault="00CA1C48" w:rsidP="00125005">
            <w:pPr>
              <w:suppressAutoHyphens/>
              <w:rPr>
                <w:rFonts w:cs="Arial"/>
              </w:rPr>
            </w:pP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2.2-3.10.2.4</w:t>
            </w:r>
          </w:p>
        </w:tc>
        <w:tc>
          <w:tcPr>
            <w:tcW w:w="4589" w:type="dxa"/>
          </w:tcPr>
          <w:p w:rsidR="00CA1C48" w:rsidRPr="00B366A4" w:rsidRDefault="009C44A5" w:rsidP="00125005">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Space available to accommodate provisions for patient privacy</w:t>
            </w: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p>
        </w:tc>
        <w:tc>
          <w:tcPr>
            <w:tcW w:w="4589" w:type="dxa"/>
          </w:tcPr>
          <w:p w:rsidR="00CA1C48" w:rsidRPr="00B366A4" w:rsidRDefault="00CA1C48" w:rsidP="00125005">
            <w:pPr>
              <w:suppressAutoHyphens/>
              <w:rPr>
                <w:rFonts w:cs="Arial"/>
              </w:rPr>
            </w:pP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spacing w:val="-6"/>
              </w:rPr>
            </w:pPr>
            <w:r w:rsidRPr="00B366A4">
              <w:rPr>
                <w:rFonts w:cs="Arial"/>
                <w:spacing w:val="-6"/>
              </w:rPr>
              <w:t>2.2-3.10.2.5(1)</w:t>
            </w:r>
          </w:p>
        </w:tc>
        <w:tc>
          <w:tcPr>
            <w:tcW w:w="4589" w:type="dxa"/>
          </w:tcPr>
          <w:p w:rsidR="00CA1C48" w:rsidRPr="00B366A4" w:rsidRDefault="009C44A5" w:rsidP="00125005">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Handwashing stations</w:t>
            </w: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spacing w:val="-6"/>
              </w:rPr>
            </w:pPr>
            <w:r w:rsidRPr="00B366A4">
              <w:rPr>
                <w:rFonts w:cs="Arial"/>
                <w:spacing w:val="-6"/>
              </w:rPr>
              <w:t>2.2-3.10.2.5(2)</w:t>
            </w:r>
          </w:p>
        </w:tc>
        <w:tc>
          <w:tcPr>
            <w:tcW w:w="4589" w:type="dxa"/>
          </w:tcPr>
          <w:p w:rsidR="00CA1C48" w:rsidRPr="00B366A4" w:rsidRDefault="009C44A5" w:rsidP="007A373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located at entry to h</w:t>
            </w:r>
            <w:r w:rsidR="007A373A">
              <w:rPr>
                <w:rFonts w:cs="Arial"/>
              </w:rPr>
              <w:t>emodialysis treatment area (may</w:t>
            </w:r>
            <w:r w:rsidR="00CA1C48" w:rsidRPr="00B366A4">
              <w:rPr>
                <w:rFonts w:cs="Arial"/>
              </w:rPr>
              <w:t xml:space="preserve"> contribute to total number of handw. stations required)</w:t>
            </w: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pStyle w:val="NormalWeb"/>
              <w:suppressAutoHyphens/>
              <w:spacing w:before="0" w:beforeAutospacing="0" w:after="0" w:afterAutospacing="0"/>
              <w:rPr>
                <w:rFonts w:ascii="Arial" w:hAnsi="Arial" w:cs="Arial"/>
                <w:bCs/>
                <w:sz w:val="20"/>
                <w:szCs w:val="20"/>
              </w:rPr>
            </w:pPr>
            <w:r w:rsidRPr="00B366A4">
              <w:rPr>
                <w:rStyle w:val="bluehighlight"/>
                <w:rFonts w:ascii="Arial" w:hAnsi="Arial" w:cs="Arial"/>
                <w:bCs/>
                <w:sz w:val="20"/>
              </w:rPr>
              <w:t>2.1</w:t>
            </w:r>
            <w:r w:rsidRPr="00B366A4">
              <w:rPr>
                <w:rStyle w:val="bluehighlight"/>
                <w:rFonts w:ascii="Arial" w:hAnsi="Arial" w:cs="Arial"/>
                <w:bCs/>
                <w:sz w:val="20"/>
              </w:rPr>
              <w:noBreakHyphen/>
              <w:t>2.8.7.1</w:t>
            </w:r>
          </w:p>
        </w:tc>
        <w:tc>
          <w:tcPr>
            <w:tcW w:w="4589" w:type="dxa"/>
          </w:tcPr>
          <w:p w:rsidR="00CA1C48" w:rsidRPr="00B366A4" w:rsidRDefault="009C44A5" w:rsidP="00125005">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ascii="Arial" w:hAnsi="Arial" w:cs="Arial"/>
                <w:sz w:val="20"/>
                <w:szCs w:val="20"/>
              </w:rPr>
              <w:tab/>
              <w:t>located in each room where hands</w:t>
            </w:r>
            <w:r w:rsidR="00CA1C48" w:rsidRPr="00B366A4">
              <w:rPr>
                <w:rFonts w:ascii="Arial" w:hAnsi="Arial" w:cs="Arial"/>
                <w:sz w:val="20"/>
                <w:szCs w:val="20"/>
              </w:rPr>
              <w:noBreakHyphen/>
              <w:t>on patient care is provided</w:t>
            </w:r>
          </w:p>
        </w:tc>
        <w:tc>
          <w:tcPr>
            <w:tcW w:w="3274" w:type="dxa"/>
          </w:tcPr>
          <w:p w:rsidR="00CA1C48" w:rsidRPr="00B366A4" w:rsidRDefault="00CA1C48" w:rsidP="00125005">
            <w:pPr>
              <w:pStyle w:val="NormalWeb"/>
              <w:suppressAutoHyphens/>
              <w:spacing w:before="0" w:beforeAutospacing="0" w:after="0" w:afterAutospacing="0"/>
              <w:rPr>
                <w:rFonts w:ascii="Arial" w:hAnsi="Arial" w:cs="Arial"/>
                <w:sz w:val="20"/>
                <w:szCs w:val="20"/>
              </w:rPr>
            </w:pPr>
          </w:p>
        </w:tc>
        <w:tc>
          <w:tcPr>
            <w:tcW w:w="1440" w:type="dxa"/>
          </w:tcPr>
          <w:p w:rsidR="00CA1C48" w:rsidRPr="00B366A4" w:rsidRDefault="00CA1C48" w:rsidP="00125005">
            <w:pPr>
              <w:pStyle w:val="NormalWeb"/>
              <w:suppressAutoHyphens/>
              <w:spacing w:before="0" w:beforeAutospacing="0" w:after="0" w:afterAutospacing="0"/>
              <w:rPr>
                <w:rFonts w:ascii="Arial" w:hAnsi="Arial" w:cs="Arial"/>
                <w:sz w:val="20"/>
                <w:szCs w:val="20"/>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pStyle w:val="NormalWeb"/>
              <w:suppressAutoHyphens/>
              <w:spacing w:before="0" w:beforeAutospacing="0" w:after="0" w:afterAutospacing="0"/>
              <w:rPr>
                <w:rFonts w:ascii="Arial" w:hAnsi="Arial" w:cs="Arial"/>
                <w:bCs/>
                <w:sz w:val="20"/>
                <w:szCs w:val="20"/>
              </w:rPr>
            </w:pPr>
            <w:r w:rsidRPr="00B366A4">
              <w:rPr>
                <w:rStyle w:val="bluehighlight"/>
                <w:rFonts w:ascii="Arial" w:hAnsi="Arial" w:cs="Arial"/>
                <w:bCs/>
                <w:sz w:val="20"/>
              </w:rPr>
              <w:lastRenderedPageBreak/>
              <w:t>2.1</w:t>
            </w:r>
            <w:r w:rsidRPr="00B366A4">
              <w:rPr>
                <w:rStyle w:val="bluehighlight"/>
                <w:rFonts w:ascii="Arial" w:hAnsi="Arial" w:cs="Arial"/>
                <w:bCs/>
                <w:sz w:val="20"/>
              </w:rPr>
              <w:noBreakHyphen/>
              <w:t>2.8.7.3</w:t>
            </w:r>
          </w:p>
        </w:tc>
        <w:tc>
          <w:tcPr>
            <w:tcW w:w="4589" w:type="dxa"/>
          </w:tcPr>
          <w:p w:rsidR="00CA1C48" w:rsidRPr="00B366A4" w:rsidRDefault="009C44A5" w:rsidP="00125005">
            <w:pPr>
              <w:pStyle w:val="NormalWeb"/>
              <w:suppressAutoHyphens/>
              <w:spacing w:before="0" w:beforeAutospacing="0" w:after="0" w:afterAutospacing="0"/>
              <w:ind w:left="864" w:hanging="432"/>
              <w:rPr>
                <w:rFonts w:ascii="Arial" w:hAnsi="Arial" w:cs="Arial"/>
                <w:bCs/>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ascii="Arial" w:hAnsi="Arial" w:cs="Arial"/>
                <w:bCs/>
                <w:sz w:val="20"/>
                <w:szCs w:val="20"/>
              </w:rPr>
              <w:tab/>
              <w:t>handwashing station serves multiple patient care stations</w:t>
            </w:r>
          </w:p>
          <w:p w:rsidR="00CA1C48" w:rsidRPr="00B366A4" w:rsidRDefault="0071322A" w:rsidP="00125005">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768588709"/>
                <w14:checkbox>
                  <w14:checked w14:val="0"/>
                  <w14:checkedState w14:val="2612" w14:font="MS Gothic"/>
                  <w14:uncheckedState w14:val="2610" w14:font="MS Gothic"/>
                </w14:checkbox>
              </w:sdtPr>
              <w:sdtEndPr/>
              <w:sdtContent>
                <w:r w:rsidR="00CA1C48" w:rsidRPr="00B366A4">
                  <w:rPr>
                    <w:rFonts w:ascii="Arial" w:eastAsia="MS Gothic" w:hAnsi="Arial" w:cs="Arial" w:hint="eastAsia"/>
                    <w:bCs/>
                    <w:sz w:val="20"/>
                    <w:szCs w:val="20"/>
                  </w:rPr>
                  <w:t>☐</w:t>
                </w:r>
              </w:sdtContent>
            </w:sdt>
            <w:r w:rsidR="00CA1C48" w:rsidRPr="00B366A4">
              <w:rPr>
                <w:rFonts w:ascii="Arial" w:hAnsi="Arial" w:cs="Arial"/>
                <w:bCs/>
                <w:sz w:val="20"/>
                <w:szCs w:val="20"/>
              </w:rPr>
              <w:t xml:space="preserve"> check if </w:t>
            </w:r>
            <w:r w:rsidR="00CA1C48" w:rsidRPr="00B366A4">
              <w:rPr>
                <w:rFonts w:ascii="Arial" w:hAnsi="Arial" w:cs="Arial"/>
                <w:bCs/>
                <w:sz w:val="20"/>
                <w:szCs w:val="20"/>
                <w:u w:val="single"/>
              </w:rPr>
              <w:t>not</w:t>
            </w:r>
            <w:r w:rsidR="00CA1C48" w:rsidRPr="00B366A4">
              <w:rPr>
                <w:rFonts w:ascii="Arial" w:hAnsi="Arial" w:cs="Arial"/>
                <w:bCs/>
                <w:sz w:val="20"/>
                <w:szCs w:val="20"/>
              </w:rPr>
              <w:t xml:space="preserve"> included in project </w:t>
            </w:r>
          </w:p>
        </w:tc>
        <w:tc>
          <w:tcPr>
            <w:tcW w:w="3274" w:type="dxa"/>
          </w:tcPr>
          <w:p w:rsidR="00CA1C48" w:rsidRPr="00B366A4" w:rsidRDefault="00CA1C48" w:rsidP="00125005">
            <w:pPr>
              <w:pStyle w:val="NormalWeb"/>
              <w:suppressAutoHyphens/>
              <w:spacing w:before="0" w:beforeAutospacing="0" w:after="0" w:afterAutospacing="0"/>
              <w:rPr>
                <w:rFonts w:ascii="Arial" w:hAnsi="Arial" w:cs="Arial"/>
                <w:bCs/>
                <w:sz w:val="20"/>
                <w:szCs w:val="20"/>
              </w:rPr>
            </w:pPr>
          </w:p>
        </w:tc>
        <w:tc>
          <w:tcPr>
            <w:tcW w:w="1440" w:type="dxa"/>
          </w:tcPr>
          <w:p w:rsidR="00CA1C48" w:rsidRPr="00B366A4" w:rsidRDefault="00CA1C48" w:rsidP="00125005">
            <w:pPr>
              <w:pStyle w:val="NormalWeb"/>
              <w:suppressAutoHyphens/>
              <w:spacing w:before="0" w:beforeAutospacing="0" w:after="0" w:afterAutospacing="0"/>
              <w:rPr>
                <w:rFonts w:ascii="Arial" w:hAnsi="Arial" w:cs="Arial"/>
                <w:bCs/>
                <w:sz w:val="20"/>
                <w:szCs w:val="20"/>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(1) </w:t>
            </w:r>
          </w:p>
        </w:tc>
        <w:tc>
          <w:tcPr>
            <w:tcW w:w="4589" w:type="dxa"/>
          </w:tcPr>
          <w:p w:rsidR="00CA1C48" w:rsidRPr="00B366A4" w:rsidRDefault="009C44A5" w:rsidP="00125005">
            <w:pPr>
              <w:pStyle w:val="NormalWeb"/>
              <w:suppressAutoHyphens/>
              <w:spacing w:before="0" w:beforeAutospacing="0" w:after="0" w:afterAutospacing="0"/>
              <w:ind w:left="1296" w:hanging="432"/>
              <w:rPr>
                <w:rFonts w:ascii="Arial" w:hAnsi="Arial" w:cs="Arial"/>
                <w:spacing w:val="-6"/>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ascii="Arial" w:hAnsi="Arial" w:cs="Arial"/>
                <w:spacing w:val="-6"/>
                <w:sz w:val="20"/>
                <w:szCs w:val="20"/>
              </w:rPr>
              <w:tab/>
              <w:t>at least 1 handwashing station for every 4 patient care stations or fewer &amp; for each major fraction thereof</w:t>
            </w:r>
          </w:p>
        </w:tc>
        <w:tc>
          <w:tcPr>
            <w:tcW w:w="3274" w:type="dxa"/>
          </w:tcPr>
          <w:p w:rsidR="00CA1C48" w:rsidRPr="00B366A4" w:rsidRDefault="00CA1C48" w:rsidP="00125005">
            <w:pPr>
              <w:pStyle w:val="NormalWeb"/>
              <w:suppressAutoHyphens/>
              <w:spacing w:before="0" w:beforeAutospacing="0" w:after="0" w:afterAutospacing="0"/>
              <w:rPr>
                <w:rFonts w:ascii="Arial" w:hAnsi="Arial" w:cs="Arial"/>
                <w:sz w:val="20"/>
                <w:szCs w:val="20"/>
              </w:rPr>
            </w:pPr>
          </w:p>
        </w:tc>
        <w:tc>
          <w:tcPr>
            <w:tcW w:w="1440" w:type="dxa"/>
          </w:tcPr>
          <w:p w:rsidR="00CA1C48" w:rsidRPr="00B366A4" w:rsidRDefault="00CA1C48" w:rsidP="00125005">
            <w:pPr>
              <w:pStyle w:val="NormalWeb"/>
              <w:suppressAutoHyphens/>
              <w:spacing w:before="0" w:beforeAutospacing="0" w:after="0" w:afterAutospacing="0"/>
              <w:rPr>
                <w:rFonts w:ascii="Arial" w:hAnsi="Arial" w:cs="Arial"/>
                <w:sz w:val="20"/>
                <w:szCs w:val="20"/>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(2) </w:t>
            </w:r>
          </w:p>
        </w:tc>
        <w:tc>
          <w:tcPr>
            <w:tcW w:w="4589" w:type="dxa"/>
          </w:tcPr>
          <w:p w:rsidR="00CA1C48" w:rsidRPr="00B366A4" w:rsidRDefault="009C44A5" w:rsidP="00125005">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ascii="Arial" w:hAnsi="Arial" w:cs="Arial"/>
                <w:sz w:val="20"/>
                <w:szCs w:val="20"/>
              </w:rPr>
              <w:tab/>
              <w:t>handwashing stations evenly distributed</w:t>
            </w:r>
          </w:p>
        </w:tc>
        <w:tc>
          <w:tcPr>
            <w:tcW w:w="3274" w:type="dxa"/>
          </w:tcPr>
          <w:p w:rsidR="00CA1C48" w:rsidRPr="00B366A4" w:rsidRDefault="00CA1C48" w:rsidP="00125005">
            <w:pPr>
              <w:pStyle w:val="NormalWeb"/>
              <w:suppressAutoHyphens/>
              <w:spacing w:before="0" w:beforeAutospacing="0" w:after="0" w:afterAutospacing="0"/>
              <w:rPr>
                <w:rFonts w:ascii="Arial" w:hAnsi="Arial" w:cs="Arial"/>
                <w:sz w:val="20"/>
                <w:szCs w:val="20"/>
              </w:rPr>
            </w:pPr>
          </w:p>
        </w:tc>
        <w:tc>
          <w:tcPr>
            <w:tcW w:w="1440" w:type="dxa"/>
          </w:tcPr>
          <w:p w:rsidR="00CA1C48" w:rsidRPr="00B366A4" w:rsidRDefault="00CA1C48" w:rsidP="00125005">
            <w:pPr>
              <w:pStyle w:val="NormalWeb"/>
              <w:suppressAutoHyphens/>
              <w:spacing w:before="0" w:beforeAutospacing="0" w:after="0" w:afterAutospacing="0"/>
              <w:rPr>
                <w:rFonts w:ascii="Arial" w:hAnsi="Arial" w:cs="Arial"/>
                <w:sz w:val="20"/>
                <w:szCs w:val="20"/>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p>
        </w:tc>
        <w:tc>
          <w:tcPr>
            <w:tcW w:w="4589" w:type="dxa"/>
          </w:tcPr>
          <w:p w:rsidR="00CA1C48" w:rsidRPr="00B366A4" w:rsidRDefault="00CA1C48" w:rsidP="00125005">
            <w:pPr>
              <w:suppressAutoHyphens/>
              <w:rPr>
                <w:rFonts w:cs="Arial"/>
              </w:rPr>
            </w:pP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2.2-3.10.3</w:t>
            </w:r>
          </w:p>
        </w:tc>
        <w:tc>
          <w:tcPr>
            <w:tcW w:w="4589" w:type="dxa"/>
          </w:tcPr>
          <w:p w:rsidR="00CA1C48" w:rsidRPr="00B366A4" w:rsidRDefault="009C44A5" w:rsidP="00125005">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Home training room</w:t>
            </w:r>
          </w:p>
          <w:p w:rsidR="00CA1C48" w:rsidRPr="00B366A4" w:rsidRDefault="0071322A" w:rsidP="00125005">
            <w:pPr>
              <w:suppressAutoHyphens/>
              <w:ind w:left="432"/>
              <w:rPr>
                <w:rFonts w:cs="Arial"/>
              </w:rPr>
            </w:pPr>
            <w:sdt>
              <w:sdtPr>
                <w:rPr>
                  <w:rFonts w:cs="Arial"/>
                </w:rPr>
                <w:id w:val="-547693371"/>
                <w14:checkbox>
                  <w14:checked w14:val="0"/>
                  <w14:checkedState w14:val="2612" w14:font="MS Gothic"/>
                  <w14:uncheckedState w14:val="2610" w14:font="MS Gothic"/>
                </w14:checkbox>
              </w:sdtPr>
              <w:sdtEndPr/>
              <w:sdtContent>
                <w:r w:rsidR="00CA1C48" w:rsidRPr="00B366A4">
                  <w:rPr>
                    <w:rFonts w:eastAsia="MS Gothic" w:cs="Arial" w:hint="eastAsia"/>
                  </w:rPr>
                  <w:t>☐</w:t>
                </w:r>
              </w:sdtContent>
            </w:sdt>
            <w:r w:rsidR="00CA1C48" w:rsidRPr="00B366A4">
              <w:rPr>
                <w:rFonts w:cs="Arial"/>
              </w:rPr>
              <w:t xml:space="preserve"> check if </w:t>
            </w:r>
            <w:r w:rsidR="00CA1C48" w:rsidRPr="00B366A4">
              <w:rPr>
                <w:rFonts w:cs="Arial"/>
                <w:u w:val="single"/>
              </w:rPr>
              <w:t>not</w:t>
            </w:r>
            <w:r w:rsidR="00CA1C48" w:rsidRPr="00B366A4">
              <w:rPr>
                <w:rFonts w:cs="Arial"/>
              </w:rPr>
              <w:t xml:space="preserve"> included in project </w:t>
            </w: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2.2-3.10.3.1</w:t>
            </w:r>
          </w:p>
        </w:tc>
        <w:tc>
          <w:tcPr>
            <w:tcW w:w="4589" w:type="dxa"/>
          </w:tcPr>
          <w:p w:rsidR="00CA1C48" w:rsidRPr="00B366A4" w:rsidRDefault="009C44A5"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 xml:space="preserve">private treatment room </w:t>
            </w:r>
          </w:p>
          <w:p w:rsidR="00CA1C48" w:rsidRPr="00B366A4" w:rsidRDefault="009C44A5"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at least 120 sf</w:t>
            </w:r>
          </w:p>
        </w:tc>
        <w:tc>
          <w:tcPr>
            <w:tcW w:w="3274" w:type="dxa"/>
          </w:tcPr>
          <w:p w:rsidR="00CA1C48" w:rsidRPr="00B366A4" w:rsidRDefault="00CA1C48" w:rsidP="007E402A">
            <w:pPr>
              <w:tabs>
                <w:tab w:val="left" w:pos="426"/>
              </w:tabs>
              <w:rPr>
                <w:rFonts w:cs="Arial"/>
              </w:rPr>
            </w:pPr>
            <w:r w:rsidRPr="00B366A4">
              <w:rPr>
                <w:rFonts w:cs="Arial"/>
              </w:rPr>
              <w:t>Ventilation:</w:t>
            </w:r>
          </w:p>
          <w:p w:rsidR="00CA1C48" w:rsidRPr="00B366A4" w:rsidRDefault="009C44A5"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CA1C48" w:rsidRPr="00B366A4">
              <w:rPr>
                <w:rFonts w:cs="Arial"/>
              </w:rPr>
              <w:tab/>
              <w:t>Min. 6 air changes per hour</w:t>
            </w:r>
          </w:p>
        </w:tc>
        <w:tc>
          <w:tcPr>
            <w:tcW w:w="1440" w:type="dxa"/>
          </w:tcPr>
          <w:p w:rsidR="00CA1C48" w:rsidRPr="00B366A4" w:rsidRDefault="00CA1C48" w:rsidP="007E402A">
            <w:pPr>
              <w:rPr>
                <w:rFonts w:cs="Arial"/>
              </w:rPr>
            </w:pPr>
          </w:p>
          <w:p w:rsidR="00CA1C48" w:rsidRPr="00B366A4" w:rsidRDefault="00CA1C48" w:rsidP="007E402A">
            <w:pPr>
              <w:rPr>
                <w:rFonts w:cs="Arial"/>
              </w:rPr>
            </w:pPr>
            <w:r w:rsidRPr="00B366A4">
              <w:rPr>
                <w:rFonts w:cs="Arial"/>
              </w:rPr>
              <w:t>Table 7.1</w:t>
            </w:r>
          </w:p>
        </w:tc>
      </w:tr>
      <w:tr w:rsidR="00CA1C48" w:rsidRPr="00B366A4" w:rsidTr="00125005">
        <w:tblPrEx>
          <w:tblCellMar>
            <w:top w:w="0" w:type="dxa"/>
            <w:left w:w="108" w:type="dxa"/>
            <w:bottom w:w="0" w:type="dxa"/>
            <w:right w:w="108" w:type="dxa"/>
          </w:tblCellMar>
        </w:tblPrEx>
        <w:trPr>
          <w:cantSplit/>
        </w:trPr>
        <w:tc>
          <w:tcPr>
            <w:tcW w:w="1439" w:type="dxa"/>
          </w:tcPr>
          <w:p w:rsidR="00CA1C48" w:rsidRPr="00B366A4" w:rsidRDefault="00CA1C48" w:rsidP="00125005">
            <w:pPr>
              <w:suppressAutoHyphens/>
              <w:rPr>
                <w:rFonts w:cs="Arial"/>
              </w:rPr>
            </w:pPr>
            <w:r w:rsidRPr="00B366A4">
              <w:rPr>
                <w:rFonts w:cs="Arial"/>
              </w:rPr>
              <w:t>2.2-3.10.3.2</w:t>
            </w:r>
          </w:p>
        </w:tc>
        <w:tc>
          <w:tcPr>
            <w:tcW w:w="4589" w:type="dxa"/>
          </w:tcPr>
          <w:p w:rsidR="00CA1C48" w:rsidRPr="00B366A4" w:rsidRDefault="00CA1C48" w:rsidP="00125005">
            <w:pPr>
              <w:suppressAutoHyphens/>
              <w:rPr>
                <w:rFonts w:cs="Arial"/>
              </w:rPr>
            </w:pPr>
          </w:p>
        </w:tc>
        <w:tc>
          <w:tcPr>
            <w:tcW w:w="3274" w:type="dxa"/>
          </w:tcPr>
          <w:p w:rsidR="00CA1C48" w:rsidRPr="00B366A4" w:rsidRDefault="00CA1C48" w:rsidP="00125005">
            <w:pPr>
              <w:suppressAutoHyphens/>
              <w:rPr>
                <w:rFonts w:cs="Arial"/>
              </w:rPr>
            </w:pPr>
          </w:p>
        </w:tc>
        <w:tc>
          <w:tcPr>
            <w:tcW w:w="1440" w:type="dxa"/>
          </w:tcPr>
          <w:p w:rsidR="00CA1C48" w:rsidRPr="00B366A4" w:rsidRDefault="00CA1C48"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Default="00841ABA" w:rsidP="00125005">
            <w:pPr>
              <w:suppressAutoHyphens/>
              <w:rPr>
                <w:rFonts w:cs="Arial"/>
              </w:rPr>
            </w:pPr>
            <w:r w:rsidRPr="00B366A4">
              <w:rPr>
                <w:rFonts w:cs="Arial"/>
              </w:rPr>
              <w:t xml:space="preserve">(1) </w:t>
            </w:r>
          </w:p>
          <w:p w:rsidR="00841ABA" w:rsidRDefault="00841ABA" w:rsidP="00125005">
            <w:pPr>
              <w:suppressAutoHyphens/>
              <w:rPr>
                <w:rFonts w:cs="Arial"/>
              </w:rPr>
            </w:pPr>
            <w:r w:rsidRPr="00B366A4">
              <w:rPr>
                <w:rFonts w:cs="Arial"/>
              </w:rPr>
              <w:t>(2)</w:t>
            </w:r>
          </w:p>
          <w:p w:rsidR="00841ABA" w:rsidRPr="00B366A4" w:rsidRDefault="00841ABA" w:rsidP="00125005">
            <w:pPr>
              <w:suppressAutoHyphens/>
              <w:rPr>
                <w:rFonts w:cs="Arial"/>
              </w:rPr>
            </w:pPr>
            <w:r w:rsidRPr="00B366A4">
              <w:rPr>
                <w:rFonts w:cs="Arial"/>
              </w:rPr>
              <w:t>(3)</w:t>
            </w:r>
          </w:p>
        </w:tc>
        <w:tc>
          <w:tcPr>
            <w:tcW w:w="4589" w:type="dxa"/>
          </w:tcPr>
          <w:p w:rsidR="00841ABA" w:rsidRDefault="00841ABA"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counter</w:t>
            </w:r>
          </w:p>
          <w:p w:rsidR="00841ABA" w:rsidRDefault="00841ABA"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handwashing station</w:t>
            </w:r>
          </w:p>
          <w:p w:rsidR="00841ABA" w:rsidRPr="00B366A4" w:rsidRDefault="00841ABA"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separate drain for fluid disposal</w:t>
            </w:r>
          </w:p>
        </w:tc>
        <w:tc>
          <w:tcPr>
            <w:tcW w:w="3274" w:type="dxa"/>
          </w:tcPr>
          <w:p w:rsidR="00841ABA" w:rsidRPr="00B366A4" w:rsidRDefault="00841ABA" w:rsidP="00E52326">
            <w:pPr>
              <w:rPr>
                <w:rFonts w:cs="Arial"/>
              </w:rPr>
            </w:pPr>
            <w:r w:rsidRPr="00B366A4">
              <w:rPr>
                <w:rFonts w:cs="Arial"/>
              </w:rPr>
              <w:t>Power:</w:t>
            </w:r>
          </w:p>
          <w:p w:rsidR="00841ABA" w:rsidRPr="00B366A4" w:rsidRDefault="00841ABA" w:rsidP="00841ABA">
            <w:pPr>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Min. 4 receptacles on each side of bed </w:t>
            </w:r>
          </w:p>
        </w:tc>
        <w:tc>
          <w:tcPr>
            <w:tcW w:w="1440" w:type="dxa"/>
          </w:tcPr>
          <w:p w:rsidR="00841ABA" w:rsidRPr="00B366A4" w:rsidRDefault="00841ABA" w:rsidP="00E52326">
            <w:pPr>
              <w:rPr>
                <w:rFonts w:cs="Arial"/>
              </w:rPr>
            </w:pPr>
          </w:p>
          <w:p w:rsidR="00841ABA" w:rsidRPr="00B366A4" w:rsidRDefault="00841ABA" w:rsidP="00E52326">
            <w:pPr>
              <w:rPr>
                <w:rFonts w:cs="Arial"/>
              </w:rPr>
            </w:pPr>
            <w:r w:rsidRPr="00B366A4">
              <w:rPr>
                <w:rFonts w:cs="Arial"/>
              </w:rPr>
              <w:t>Table 2.1-1</w:t>
            </w: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ind w:left="864" w:hanging="432"/>
              <w:rPr>
                <w:rFonts w:cs="Arial"/>
              </w:rPr>
            </w:pPr>
          </w:p>
        </w:tc>
        <w:tc>
          <w:tcPr>
            <w:tcW w:w="3274" w:type="dxa"/>
          </w:tcPr>
          <w:p w:rsidR="00841ABA" w:rsidRPr="00841ABA" w:rsidRDefault="00841ABA" w:rsidP="00E52326">
            <w:pPr>
              <w:ind w:left="432" w:hanging="432"/>
              <w:rPr>
                <w:rFonts w:cs="Arial"/>
                <w:spacing w:val="-6"/>
              </w:rPr>
            </w:pPr>
            <w:r w:rsidRPr="00841ABA">
              <w:rPr>
                <w:rFonts w:cs="Arial"/>
                <w:spacing w:val="-6"/>
                <w:u w:val="single"/>
              </w:rPr>
              <w:t>  </w:t>
            </w:r>
            <w:r w:rsidRPr="00841ABA">
              <w:rPr>
                <w:rFonts w:cs="Arial"/>
                <w:spacing w:val="-6"/>
                <w:u w:val="single"/>
              </w:rPr>
              <w:fldChar w:fldCharType="begin">
                <w:ffData>
                  <w:name w:val="Text12"/>
                  <w:enabled/>
                  <w:calcOnExit w:val="0"/>
                  <w:textInput>
                    <w:maxLength w:val="1"/>
                  </w:textInput>
                </w:ffData>
              </w:fldChar>
            </w:r>
            <w:r w:rsidRPr="00841ABA">
              <w:rPr>
                <w:rFonts w:cs="Arial"/>
                <w:spacing w:val="-6"/>
                <w:u w:val="single"/>
              </w:rPr>
              <w:instrText xml:space="preserve"> FORMTEXT </w:instrText>
            </w:r>
            <w:r w:rsidRPr="00841ABA">
              <w:rPr>
                <w:rFonts w:cs="Arial"/>
                <w:spacing w:val="-6"/>
                <w:u w:val="single"/>
              </w:rPr>
            </w:r>
            <w:r w:rsidRPr="00841ABA">
              <w:rPr>
                <w:rFonts w:cs="Arial"/>
                <w:spacing w:val="-6"/>
                <w:u w:val="single"/>
              </w:rPr>
              <w:fldChar w:fldCharType="separate"/>
            </w:r>
            <w:r w:rsidR="0071322A">
              <w:rPr>
                <w:rFonts w:cs="Arial"/>
                <w:noProof/>
                <w:spacing w:val="-6"/>
                <w:u w:val="single"/>
              </w:rPr>
              <w:t> </w:t>
            </w:r>
            <w:r w:rsidRPr="00841ABA">
              <w:rPr>
                <w:rFonts w:cs="Arial"/>
                <w:spacing w:val="-6"/>
                <w:u w:val="single"/>
              </w:rPr>
              <w:fldChar w:fldCharType="end"/>
            </w:r>
            <w:r w:rsidRPr="00841ABA">
              <w:rPr>
                <w:rFonts w:cs="Arial"/>
                <w:spacing w:val="-6"/>
                <w:u w:val="single"/>
              </w:rPr>
              <w:t>  </w:t>
            </w:r>
            <w:r w:rsidRPr="00841ABA">
              <w:rPr>
                <w:rFonts w:cs="Arial"/>
                <w:spacing w:val="-6"/>
              </w:rPr>
              <w:tab/>
              <w:t xml:space="preserve">Min. 2 receptacles on each side of bed </w:t>
            </w:r>
            <w:r w:rsidRPr="00841ABA">
              <w:rPr>
                <w:rFonts w:cs="Arial"/>
                <w:spacing w:val="-6"/>
              </w:rPr>
              <w:t>or lounge chair</w:t>
            </w:r>
            <w:r w:rsidRPr="00841ABA">
              <w:rPr>
                <w:rFonts w:cs="Arial"/>
                <w:spacing w:val="-6"/>
              </w:rPr>
              <w:t xml:space="preserve"> connected to emergency po</w:t>
            </w:r>
            <w:r w:rsidRPr="00841ABA">
              <w:rPr>
                <w:rFonts w:cs="Arial"/>
                <w:spacing w:val="-6"/>
              </w:rPr>
              <w:t>w</w:t>
            </w:r>
            <w:r w:rsidRPr="00841ABA">
              <w:rPr>
                <w:rFonts w:cs="Arial"/>
                <w:spacing w:val="-6"/>
              </w:rPr>
              <w:t>er</w:t>
            </w:r>
          </w:p>
        </w:tc>
        <w:tc>
          <w:tcPr>
            <w:tcW w:w="1440" w:type="dxa"/>
          </w:tcPr>
          <w:p w:rsidR="00841ABA" w:rsidRPr="00B366A4" w:rsidRDefault="00841ABA" w:rsidP="00E52326">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2.2-3.10.8</w:t>
            </w:r>
          </w:p>
        </w:tc>
        <w:tc>
          <w:tcPr>
            <w:tcW w:w="4589" w:type="dxa"/>
          </w:tcPr>
          <w:p w:rsidR="00841ABA" w:rsidRPr="00B366A4" w:rsidRDefault="00841ABA" w:rsidP="00125005">
            <w:pPr>
              <w:suppressAutoHyphens/>
              <w:rPr>
                <w:rFonts w:cs="Arial"/>
                <w:b/>
                <w:spacing w:val="-4"/>
              </w:rPr>
            </w:pPr>
            <w:r w:rsidRPr="00B366A4">
              <w:rPr>
                <w:rFonts w:cs="Arial"/>
                <w:b/>
                <w:spacing w:val="-4"/>
              </w:rPr>
              <w:t>SUPPORT AREAS FOR RENAL DIALYSIS UNIT</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2.2-3.10.8.2</w:t>
            </w:r>
          </w:p>
        </w:tc>
        <w:tc>
          <w:tcPr>
            <w:tcW w:w="4589" w:type="dxa"/>
          </w:tcPr>
          <w:p w:rsidR="00841ABA" w:rsidRPr="00B366A4" w:rsidRDefault="00841ABA" w:rsidP="00125005">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Nurse station</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2.2-3.10.8.2(2) </w:t>
            </w:r>
          </w:p>
        </w:tc>
        <w:tc>
          <w:tcPr>
            <w:tcW w:w="4589" w:type="dxa"/>
          </w:tcPr>
          <w:p w:rsidR="00841ABA" w:rsidRPr="00B366A4" w:rsidRDefault="00841ABA"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nurse station designed to provide visual observation of all individual dialysis treatment bays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spacing w:val="-6"/>
              </w:rPr>
            </w:pPr>
            <w:r w:rsidRPr="00B366A4">
              <w:rPr>
                <w:rFonts w:cs="Arial"/>
                <w:spacing w:val="-6"/>
              </w:rPr>
              <w:t>2.2-3.10.8.2(1)</w:t>
            </w: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r w:rsidRPr="00B366A4">
              <w:rPr>
                <w:rStyle w:val="bluehighlight"/>
                <w:rFonts w:ascii="Arial" w:hAnsi="Arial" w:cs="Arial"/>
                <w:bCs/>
                <w:sz w:val="20"/>
              </w:rPr>
              <w:t>2.1</w:t>
            </w:r>
            <w:r w:rsidRPr="00B366A4">
              <w:rPr>
                <w:rStyle w:val="bluehighlight"/>
                <w:rFonts w:ascii="Arial" w:hAnsi="Arial" w:cs="Arial"/>
                <w:bCs/>
                <w:sz w:val="20"/>
              </w:rPr>
              <w:noBreakHyphen/>
              <w:t>2.8.2.1</w:t>
            </w:r>
            <w:r w:rsidRPr="00B366A4">
              <w:rPr>
                <w:rFonts w:ascii="Arial" w:hAnsi="Arial" w:cs="Arial"/>
                <w:sz w:val="20"/>
                <w:szCs w:val="20"/>
              </w:rPr>
              <w:t xml:space="preserve">(1) </w:t>
            </w:r>
          </w:p>
        </w:tc>
        <w:tc>
          <w:tcPr>
            <w:tcW w:w="4589" w:type="dxa"/>
          </w:tcPr>
          <w:p w:rsidR="00841ABA" w:rsidRPr="00B366A4" w:rsidRDefault="00841ABA" w:rsidP="00125005">
            <w:pPr>
              <w:pStyle w:val="NormalWeb"/>
              <w:keepNext/>
              <w:keepLines/>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space for counters</w:t>
            </w:r>
          </w:p>
        </w:tc>
        <w:tc>
          <w:tcPr>
            <w:tcW w:w="3274"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r w:rsidRPr="00B366A4">
              <w:rPr>
                <w:rStyle w:val="bluehighlight"/>
                <w:rFonts w:ascii="Arial" w:hAnsi="Arial" w:cs="Arial"/>
                <w:bCs/>
                <w:sz w:val="20"/>
              </w:rPr>
              <w:t>2.1</w:t>
            </w:r>
            <w:r w:rsidRPr="00B366A4">
              <w:rPr>
                <w:rStyle w:val="bluehighlight"/>
                <w:rFonts w:ascii="Arial" w:hAnsi="Arial" w:cs="Arial"/>
                <w:bCs/>
                <w:sz w:val="20"/>
              </w:rPr>
              <w:noBreakHyphen/>
              <w:t>2.8.2.1</w:t>
            </w:r>
            <w:r w:rsidRPr="00B366A4">
              <w:rPr>
                <w:rFonts w:ascii="Arial" w:hAnsi="Arial" w:cs="Arial"/>
                <w:sz w:val="20"/>
                <w:szCs w:val="20"/>
              </w:rPr>
              <w:t xml:space="preserve">(2) </w:t>
            </w:r>
          </w:p>
        </w:tc>
        <w:tc>
          <w:tcPr>
            <w:tcW w:w="4589" w:type="dxa"/>
            <w:tcBorders>
              <w:left w:val="single" w:sz="24" w:space="0" w:color="666699"/>
            </w:tcBorders>
            <w:shd w:val="clear" w:color="auto" w:fill="auto"/>
          </w:tcPr>
          <w:p w:rsidR="00841ABA" w:rsidRPr="00B366A4" w:rsidRDefault="00841ABA" w:rsidP="00125005">
            <w:pPr>
              <w:pStyle w:val="NormalWeb"/>
              <w:keepNext/>
              <w:keepLines/>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handwashing station next to or directly accessible*</w:t>
            </w:r>
          </w:p>
          <w:p w:rsidR="00841ABA" w:rsidRPr="00B366A4" w:rsidRDefault="00841ABA" w:rsidP="00125005">
            <w:pPr>
              <w:pStyle w:val="NormalWeb"/>
              <w:keepNext/>
              <w:keepLines/>
              <w:suppressAutoHyphens/>
              <w:spacing w:before="0" w:beforeAutospacing="0" w:after="0" w:afterAutospacing="0"/>
              <w:ind w:left="864" w:hanging="432"/>
              <w:rPr>
                <w:rFonts w:ascii="Arial" w:hAnsi="Arial" w:cs="Arial"/>
                <w:b/>
                <w:sz w:val="20"/>
                <w:szCs w:val="20"/>
              </w:rPr>
            </w:pPr>
            <w:r w:rsidRPr="00B366A4">
              <w:rPr>
                <w:rFonts w:ascii="Arial" w:hAnsi="Arial" w:cs="Arial"/>
                <w:b/>
                <w:sz w:val="20"/>
                <w:szCs w:val="20"/>
              </w:rPr>
              <w:t>or</w:t>
            </w:r>
          </w:p>
          <w:p w:rsidR="00841ABA" w:rsidRPr="00B366A4" w:rsidRDefault="00841ABA" w:rsidP="00125005">
            <w:pPr>
              <w:pStyle w:val="NormalWeb"/>
              <w:keepNext/>
              <w:keepLines/>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hand sanitation dispenser next to or directly accessible*</w:t>
            </w:r>
          </w:p>
        </w:tc>
        <w:tc>
          <w:tcPr>
            <w:tcW w:w="3274"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2.2-3.10.8.8</w:t>
            </w:r>
          </w:p>
        </w:tc>
        <w:tc>
          <w:tcPr>
            <w:tcW w:w="4589" w:type="dxa"/>
          </w:tcPr>
          <w:p w:rsidR="00841ABA" w:rsidRPr="00B366A4" w:rsidRDefault="00841ABA" w:rsidP="00125005">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Medication safety zone</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spacing w:val="-6"/>
              </w:rPr>
            </w:pPr>
            <w:r w:rsidRPr="00B366A4">
              <w:rPr>
                <w:rFonts w:cs="Arial"/>
                <w:spacing w:val="-6"/>
              </w:rPr>
              <w:t xml:space="preserve">2.2-3.10.8.8(2) </w:t>
            </w:r>
          </w:p>
        </w:tc>
        <w:tc>
          <w:tcPr>
            <w:tcW w:w="4589" w:type="dxa"/>
          </w:tcPr>
          <w:p w:rsidR="00841ABA" w:rsidRPr="00B366A4" w:rsidRDefault="00841ABA"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dedicated medication safety zone </w:t>
            </w:r>
          </w:p>
          <w:p w:rsidR="00841ABA" w:rsidRPr="00B366A4" w:rsidRDefault="00841ABA"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centrally located in dialysis </w:t>
            </w:r>
          </w:p>
          <w:p w:rsidR="00841ABA" w:rsidRPr="00B366A4" w:rsidRDefault="00841ABA" w:rsidP="001250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at least 6’-0” from any individual dialysis treatment chair or bed</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spacing w:val="-8"/>
              </w:rPr>
            </w:pPr>
            <w:r w:rsidRPr="00B366A4">
              <w:rPr>
                <w:rFonts w:cs="Arial"/>
                <w:spacing w:val="-8"/>
              </w:rPr>
              <w:t xml:space="preserve">2.2-3.10.8.8(1) </w:t>
            </w:r>
          </w:p>
        </w:tc>
        <w:tc>
          <w:tcPr>
            <w:tcW w:w="4589" w:type="dxa"/>
          </w:tcPr>
          <w:p w:rsidR="00841ABA" w:rsidRPr="00B366A4" w:rsidRDefault="00841ABA" w:rsidP="00125005">
            <w:pPr>
              <w:suppressAutoHyphens/>
              <w:ind w:left="432" w:hanging="432"/>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r w:rsidRPr="00B366A4">
              <w:rPr>
                <w:rStyle w:val="bluehighlight"/>
                <w:rFonts w:ascii="Arial" w:hAnsi="Arial" w:cs="Arial"/>
                <w:bCs/>
                <w:sz w:val="20"/>
              </w:rPr>
              <w:t>2.1</w:t>
            </w:r>
            <w:r w:rsidRPr="00B366A4">
              <w:rPr>
                <w:rStyle w:val="bluehighlight"/>
                <w:rFonts w:ascii="Arial" w:hAnsi="Arial" w:cs="Arial"/>
                <w:bCs/>
                <w:sz w:val="20"/>
              </w:rPr>
              <w:noBreakHyphen/>
              <w:t>2.8.8.1(2)</w:t>
            </w:r>
          </w:p>
        </w:tc>
        <w:tc>
          <w:tcPr>
            <w:tcW w:w="4589" w:type="dxa"/>
          </w:tcPr>
          <w:p w:rsidR="00841ABA" w:rsidRPr="00B366A4" w:rsidRDefault="00841ABA" w:rsidP="009D7FDC">
            <w:pPr>
              <w:pStyle w:val="NormalWeb"/>
              <w:suppressAutoHyphens/>
              <w:spacing w:before="0" w:beforeAutospacing="0" w:after="0" w:afterAutospacing="0"/>
              <w:ind w:left="864" w:hanging="432"/>
              <w:rPr>
                <w:rFonts w:ascii="Arial" w:hAnsi="Arial" w:cs="Arial"/>
                <w:spacing w:val="-2"/>
                <w:sz w:val="20"/>
                <w:szCs w:val="20"/>
              </w:rPr>
            </w:pPr>
            <w:r w:rsidRPr="00B366A4">
              <w:rPr>
                <w:rFonts w:ascii="Arial" w:hAnsi="Arial" w:cs="Arial"/>
                <w:spacing w:val="-2"/>
                <w:sz w:val="20"/>
                <w:szCs w:val="20"/>
              </w:rPr>
              <w:tab/>
              <w:t>Design Promoting Safe Medication Use:</w:t>
            </w:r>
          </w:p>
        </w:tc>
        <w:tc>
          <w:tcPr>
            <w:tcW w:w="3274"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(a) </w:t>
            </w:r>
          </w:p>
        </w:tc>
        <w:tc>
          <w:tcPr>
            <w:tcW w:w="4589" w:type="dxa"/>
          </w:tcPr>
          <w:p w:rsidR="00841ABA" w:rsidRPr="00B366A4" w:rsidRDefault="00841ABA" w:rsidP="009D7FDC">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medication safety zones located out of circulation paths</w:t>
            </w:r>
          </w:p>
        </w:tc>
        <w:tc>
          <w:tcPr>
            <w:tcW w:w="3274"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(b) </w:t>
            </w:r>
          </w:p>
        </w:tc>
        <w:tc>
          <w:tcPr>
            <w:tcW w:w="4589" w:type="dxa"/>
          </w:tcPr>
          <w:p w:rsidR="00841ABA" w:rsidRPr="00B366A4" w:rsidRDefault="00841ABA" w:rsidP="009D7FDC">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work space designed so that staff can access information &amp; perform required tasks</w:t>
            </w:r>
          </w:p>
        </w:tc>
        <w:tc>
          <w:tcPr>
            <w:tcW w:w="3274"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Lighting:</w:t>
            </w:r>
          </w:p>
          <w:p w:rsidR="00841ABA" w:rsidRPr="00B366A4" w:rsidRDefault="00841ABA" w:rsidP="009D7FDC">
            <w:pPr>
              <w:pStyle w:val="NormalWeb"/>
              <w:suppressAutoHyphens/>
              <w:spacing w:before="0" w:beforeAutospacing="0" w:after="0" w:afterAutospacing="0"/>
              <w:ind w:left="432"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Task</w:t>
            </w:r>
            <w:r w:rsidRPr="00B366A4">
              <w:rPr>
                <w:rFonts w:ascii="Arial" w:hAnsi="Arial" w:cs="Arial"/>
                <w:sz w:val="20"/>
                <w:szCs w:val="20"/>
              </w:rPr>
              <w:noBreakHyphen/>
              <w:t>specific lighting level min. 100 foot</w:t>
            </w:r>
            <w:r w:rsidRPr="00B366A4">
              <w:rPr>
                <w:rFonts w:ascii="Arial" w:hAnsi="Arial" w:cs="Arial"/>
                <w:sz w:val="20"/>
                <w:szCs w:val="20"/>
              </w:rPr>
              <w:noBreakHyphen/>
              <w:t>candles</w:t>
            </w:r>
          </w:p>
        </w:tc>
        <w:tc>
          <w:tcPr>
            <w:tcW w:w="1440" w:type="dxa"/>
          </w:tcPr>
          <w:p w:rsidR="00841ABA" w:rsidRPr="00B366A4" w:rsidRDefault="00841ABA" w:rsidP="009D7FDC">
            <w:pPr>
              <w:pStyle w:val="NormalWeb"/>
              <w:suppressAutoHyphens/>
              <w:spacing w:before="0" w:beforeAutospacing="0" w:after="0" w:afterAutospacing="0"/>
              <w:rPr>
                <w:rStyle w:val="bluehighlight"/>
                <w:rFonts w:ascii="Arial" w:hAnsi="Arial" w:cs="Arial"/>
                <w:bCs/>
                <w:spacing w:val="-14"/>
                <w:sz w:val="20"/>
              </w:rPr>
            </w:pPr>
          </w:p>
          <w:p w:rsidR="00841ABA" w:rsidRPr="00B366A4" w:rsidRDefault="00841ABA" w:rsidP="009D7FDC">
            <w:pPr>
              <w:pStyle w:val="NormalWeb"/>
              <w:suppressAutoHyphens/>
              <w:spacing w:before="0" w:beforeAutospacing="0" w:after="0" w:afterAutospacing="0"/>
              <w:rPr>
                <w:rFonts w:ascii="Arial" w:hAnsi="Arial" w:cs="Arial"/>
                <w:spacing w:val="-14"/>
                <w:sz w:val="20"/>
                <w:szCs w:val="20"/>
              </w:rPr>
            </w:pPr>
            <w:r w:rsidRPr="00B366A4">
              <w:rPr>
                <w:rStyle w:val="bluehighlight"/>
                <w:rFonts w:ascii="Arial" w:hAnsi="Arial" w:cs="Arial"/>
                <w:bCs/>
                <w:spacing w:val="-14"/>
                <w:sz w:val="20"/>
              </w:rPr>
              <w:t>2.1</w:t>
            </w:r>
            <w:r w:rsidRPr="00B366A4">
              <w:rPr>
                <w:rStyle w:val="bluehighlight"/>
                <w:rFonts w:ascii="Arial" w:hAnsi="Arial" w:cs="Arial"/>
                <w:bCs/>
                <w:spacing w:val="-14"/>
                <w:sz w:val="20"/>
              </w:rPr>
              <w:noBreakHyphen/>
              <w:t>2.8.8.1(2)(d)</w:t>
            </w: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(c) </w:t>
            </w:r>
          </w:p>
        </w:tc>
        <w:tc>
          <w:tcPr>
            <w:tcW w:w="4589" w:type="dxa"/>
          </w:tcPr>
          <w:p w:rsidR="00841ABA" w:rsidRPr="00B366A4" w:rsidRDefault="00841ABA" w:rsidP="009D7FDC">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work counters provide space to perform required tasks</w:t>
            </w:r>
          </w:p>
        </w:tc>
        <w:tc>
          <w:tcPr>
            <w:tcW w:w="3274"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9D7FDC">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9D7FDC">
            <w:pPr>
              <w:suppressAutoHyphens/>
              <w:rPr>
                <w:rFonts w:cs="Arial"/>
              </w:rPr>
            </w:pPr>
            <w:r w:rsidRPr="00B366A4">
              <w:rPr>
                <w:rFonts w:cs="Arial"/>
              </w:rPr>
              <w:t>(</w:t>
            </w:r>
            <w:r w:rsidRPr="00B366A4">
              <w:rPr>
                <w:rFonts w:cs="Arial"/>
                <w:shd w:val="clear" w:color="auto" w:fill="FFFFFF"/>
              </w:rPr>
              <w:t xml:space="preserve">e) </w:t>
            </w:r>
          </w:p>
        </w:tc>
        <w:tc>
          <w:tcPr>
            <w:tcW w:w="4589" w:type="dxa"/>
          </w:tcPr>
          <w:p w:rsidR="00841ABA" w:rsidRPr="00B366A4" w:rsidRDefault="00841ABA" w:rsidP="009D7FDC">
            <w:pPr>
              <w:suppressAutoHyphens/>
              <w:ind w:left="1296" w:hanging="432"/>
              <w:rPr>
                <w:rFonts w:cs="Arial"/>
                <w:shd w:val="clear" w:color="auto" w:fill="FFFFFF"/>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shd w:val="clear" w:color="auto" w:fill="FFFFFF"/>
              </w:rPr>
              <w:tab/>
              <w:t xml:space="preserve">sharps containers placed at height that allows users to </w:t>
            </w:r>
            <w:r w:rsidRPr="00B366A4">
              <w:rPr>
                <w:rStyle w:val="redhighlight"/>
                <w:rFonts w:cs="Arial"/>
                <w:shd w:val="clear" w:color="auto" w:fill="FFFFFF"/>
              </w:rPr>
              <w:t>see</w:t>
            </w:r>
            <w:r w:rsidRPr="00B366A4">
              <w:rPr>
                <w:rFonts w:cs="Arial"/>
                <w:shd w:val="clear" w:color="auto" w:fill="FFFFFF"/>
              </w:rPr>
              <w:t xml:space="preserve"> top of container</w:t>
            </w:r>
          </w:p>
        </w:tc>
        <w:tc>
          <w:tcPr>
            <w:tcW w:w="3274" w:type="dxa"/>
          </w:tcPr>
          <w:p w:rsidR="00841ABA" w:rsidRPr="00B366A4" w:rsidRDefault="00841ABA" w:rsidP="009D7FDC">
            <w:pPr>
              <w:suppressAutoHyphens/>
              <w:rPr>
                <w:rFonts w:cs="Arial"/>
              </w:rPr>
            </w:pPr>
          </w:p>
        </w:tc>
        <w:tc>
          <w:tcPr>
            <w:tcW w:w="1440" w:type="dxa"/>
          </w:tcPr>
          <w:p w:rsidR="00841ABA" w:rsidRPr="00B366A4" w:rsidRDefault="00841ABA" w:rsidP="009D7FDC">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9D7FDC">
            <w:pPr>
              <w:suppressAutoHyphens/>
              <w:rPr>
                <w:rFonts w:cs="Arial"/>
                <w:shd w:val="clear" w:color="auto" w:fill="FFFFFF"/>
              </w:rPr>
            </w:pPr>
            <w:r w:rsidRPr="00B366A4">
              <w:rPr>
                <w:rFonts w:cs="Arial"/>
                <w:shd w:val="clear" w:color="auto" w:fill="FFFFFF"/>
              </w:rPr>
              <w:t xml:space="preserve">(f) </w:t>
            </w:r>
          </w:p>
        </w:tc>
        <w:tc>
          <w:tcPr>
            <w:tcW w:w="4589" w:type="dxa"/>
          </w:tcPr>
          <w:p w:rsidR="00841ABA" w:rsidRPr="00B366A4" w:rsidRDefault="00841ABA" w:rsidP="009D7FDC">
            <w:pPr>
              <w:suppressAutoHyphens/>
              <w:ind w:left="1296" w:hanging="432"/>
              <w:rPr>
                <w:rFonts w:cs="Arial"/>
                <w:shd w:val="clear" w:color="auto" w:fill="FFFFFF"/>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shd w:val="clear" w:color="auto" w:fill="FFFFFF"/>
              </w:rPr>
              <w:tab/>
              <w:t>max</w:t>
            </w:r>
            <w:proofErr w:type="gramStart"/>
            <w:r w:rsidRPr="00B366A4">
              <w:rPr>
                <w:rFonts w:cs="Arial"/>
                <w:shd w:val="clear" w:color="auto" w:fill="FFFFFF"/>
              </w:rPr>
              <w:t xml:space="preserve">. </w:t>
            </w:r>
            <w:proofErr w:type="gramEnd"/>
            <w:r w:rsidRPr="00B366A4">
              <w:rPr>
                <w:rFonts w:cs="Arial"/>
                <w:shd w:val="clear" w:color="auto" w:fill="FFFFFF"/>
              </w:rPr>
              <w:t xml:space="preserve">45 dBA noise level caused by building systems </w:t>
            </w:r>
          </w:p>
        </w:tc>
        <w:tc>
          <w:tcPr>
            <w:tcW w:w="3274" w:type="dxa"/>
          </w:tcPr>
          <w:p w:rsidR="00841ABA" w:rsidRPr="00B366A4" w:rsidRDefault="00841ABA" w:rsidP="009D7FDC">
            <w:pPr>
              <w:suppressAutoHyphens/>
              <w:rPr>
                <w:rFonts w:cs="Arial"/>
                <w:shd w:val="clear" w:color="auto" w:fill="FFFFFF"/>
              </w:rPr>
            </w:pPr>
          </w:p>
        </w:tc>
        <w:tc>
          <w:tcPr>
            <w:tcW w:w="1440" w:type="dxa"/>
          </w:tcPr>
          <w:p w:rsidR="00841ABA" w:rsidRPr="00B366A4" w:rsidRDefault="00841ABA" w:rsidP="009D7FDC">
            <w:pPr>
              <w:suppressAutoHyphens/>
              <w:rPr>
                <w:rFonts w:cs="Arial"/>
                <w:shd w:val="clear" w:color="auto" w:fill="FFFFFF"/>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bCs/>
                <w:shd w:val="clear" w:color="auto" w:fill="FFFFFF"/>
              </w:rPr>
            </w:pPr>
          </w:p>
        </w:tc>
        <w:tc>
          <w:tcPr>
            <w:tcW w:w="4589" w:type="dxa"/>
          </w:tcPr>
          <w:p w:rsidR="00841ABA" w:rsidRPr="00B366A4" w:rsidRDefault="00841ABA" w:rsidP="00125005">
            <w:pPr>
              <w:suppressAutoHyphens/>
              <w:rPr>
                <w:rFonts w:cs="Arial"/>
                <w:bCs/>
                <w:shd w:val="clear" w:color="auto" w:fill="FFFFFF"/>
              </w:rPr>
            </w:pPr>
          </w:p>
        </w:tc>
        <w:tc>
          <w:tcPr>
            <w:tcW w:w="3274" w:type="dxa"/>
          </w:tcPr>
          <w:p w:rsidR="00841ABA" w:rsidRPr="00B366A4" w:rsidRDefault="00841ABA" w:rsidP="00125005">
            <w:pPr>
              <w:suppressAutoHyphens/>
              <w:rPr>
                <w:rFonts w:cs="Arial"/>
                <w:bCs/>
                <w:shd w:val="clear" w:color="auto" w:fill="FFFFFF"/>
              </w:rPr>
            </w:pPr>
          </w:p>
        </w:tc>
        <w:tc>
          <w:tcPr>
            <w:tcW w:w="1440" w:type="dxa"/>
          </w:tcPr>
          <w:p w:rsidR="00841ABA" w:rsidRPr="00B366A4" w:rsidRDefault="00841ABA" w:rsidP="00125005">
            <w:pPr>
              <w:suppressAutoHyphens/>
              <w:rPr>
                <w:rFonts w:cs="Arial"/>
                <w:bCs/>
                <w:shd w:val="clear" w:color="auto" w:fill="FFFFFF"/>
              </w:rPr>
            </w:pP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7A373A">
            <w:pPr>
              <w:pStyle w:val="NormalWeb"/>
              <w:keepNext/>
              <w:keepLines/>
              <w:suppressAutoHyphens/>
              <w:spacing w:before="0" w:beforeAutospacing="0" w:after="0" w:afterAutospacing="0"/>
              <w:rPr>
                <w:rFonts w:ascii="Arial" w:hAnsi="Arial" w:cs="Arial"/>
                <w:bCs/>
                <w:sz w:val="20"/>
                <w:szCs w:val="20"/>
                <w:shd w:val="clear" w:color="auto" w:fill="FFFFFF"/>
              </w:rPr>
            </w:pPr>
            <w:r w:rsidRPr="00B366A4">
              <w:rPr>
                <w:rStyle w:val="bluehighlight"/>
                <w:rFonts w:ascii="Arial" w:hAnsi="Arial" w:cs="Arial"/>
                <w:bCs/>
                <w:sz w:val="20"/>
                <w:shd w:val="clear" w:color="auto" w:fill="FFFFFF"/>
              </w:rPr>
              <w:lastRenderedPageBreak/>
              <w:t>2.1</w:t>
            </w:r>
            <w:r w:rsidRPr="00B366A4">
              <w:rPr>
                <w:rStyle w:val="bluehighlight"/>
                <w:rFonts w:ascii="Arial" w:hAnsi="Arial" w:cs="Arial"/>
                <w:bCs/>
                <w:sz w:val="20"/>
                <w:shd w:val="clear" w:color="auto" w:fill="FFFFFF"/>
              </w:rPr>
              <w:noBreakHyphen/>
              <w:t>2.8.8.2</w:t>
            </w:r>
            <w:r w:rsidRPr="00B366A4">
              <w:rPr>
                <w:rFonts w:ascii="Arial" w:hAnsi="Arial" w:cs="Arial"/>
                <w:bCs/>
                <w:sz w:val="20"/>
                <w:szCs w:val="20"/>
                <w:shd w:val="clear" w:color="auto" w:fill="FFFFFF"/>
              </w:rPr>
              <w:t>(</w:t>
            </w:r>
            <w:r w:rsidRPr="00B366A4">
              <w:rPr>
                <w:rFonts w:ascii="Arial" w:hAnsi="Arial" w:cs="Arial"/>
                <w:sz w:val="20"/>
                <w:szCs w:val="20"/>
              </w:rPr>
              <w:t xml:space="preserve">1) </w:t>
            </w:r>
          </w:p>
        </w:tc>
        <w:tc>
          <w:tcPr>
            <w:tcW w:w="4589" w:type="dxa"/>
            <w:tcBorders>
              <w:left w:val="single" w:sz="24" w:space="0" w:color="666699"/>
            </w:tcBorders>
            <w:shd w:val="clear" w:color="auto" w:fill="auto"/>
          </w:tcPr>
          <w:p w:rsidR="00841ABA" w:rsidRPr="00B366A4" w:rsidRDefault="00841ABA" w:rsidP="007A373A">
            <w:pPr>
              <w:pStyle w:val="NormalWeb"/>
              <w:keepNext/>
              <w:keepLines/>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medication preparation room</w:t>
            </w:r>
          </w:p>
        </w:tc>
        <w:tc>
          <w:tcPr>
            <w:tcW w:w="3274" w:type="dxa"/>
          </w:tcPr>
          <w:p w:rsidR="00841ABA" w:rsidRPr="00B366A4" w:rsidRDefault="00841ABA" w:rsidP="007A373A">
            <w:pPr>
              <w:pStyle w:val="NormalWeb"/>
              <w:keepNext/>
              <w:keepLines/>
              <w:suppressAutoHyphens/>
              <w:spacing w:before="0" w:beforeAutospacing="0" w:after="0" w:afterAutospacing="0"/>
              <w:rPr>
                <w:rFonts w:ascii="Arial" w:hAnsi="Arial" w:cs="Arial"/>
                <w:bCs/>
                <w:sz w:val="20"/>
                <w:szCs w:val="20"/>
                <w:shd w:val="clear" w:color="auto" w:fill="FFFFFF"/>
              </w:rPr>
            </w:pPr>
          </w:p>
        </w:tc>
        <w:tc>
          <w:tcPr>
            <w:tcW w:w="1440" w:type="dxa"/>
          </w:tcPr>
          <w:p w:rsidR="00841ABA" w:rsidRPr="00B366A4" w:rsidRDefault="00841ABA" w:rsidP="007A373A">
            <w:pPr>
              <w:pStyle w:val="NormalWeb"/>
              <w:keepNext/>
              <w:keepLines/>
              <w:suppressAutoHyphens/>
              <w:spacing w:before="0" w:beforeAutospacing="0" w:after="0" w:afterAutospacing="0"/>
              <w:rPr>
                <w:rFonts w:ascii="Arial" w:hAnsi="Arial" w:cs="Arial"/>
                <w:bCs/>
                <w:sz w:val="20"/>
                <w:szCs w:val="20"/>
                <w:shd w:val="clear" w:color="auto" w:fill="FFFFFF"/>
              </w:rPr>
            </w:pP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7A373A">
            <w:pPr>
              <w:pStyle w:val="NormalWeb"/>
              <w:keepNext/>
              <w:keepLines/>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(a) </w:t>
            </w:r>
          </w:p>
        </w:tc>
        <w:tc>
          <w:tcPr>
            <w:tcW w:w="4589" w:type="dxa"/>
            <w:tcBorders>
              <w:left w:val="single" w:sz="24" w:space="0" w:color="666699"/>
            </w:tcBorders>
            <w:shd w:val="clear" w:color="auto" w:fill="auto"/>
          </w:tcPr>
          <w:p w:rsidR="00841ABA" w:rsidRPr="00B366A4" w:rsidRDefault="00841ABA" w:rsidP="007A373A">
            <w:pPr>
              <w:pStyle w:val="NormalWeb"/>
              <w:keepNext/>
              <w:keepLines/>
              <w:suppressAutoHyphens/>
              <w:spacing w:before="0" w:beforeAutospacing="0" w:after="0" w:afterAutospacing="0"/>
              <w:ind w:left="1296" w:hanging="432"/>
              <w:rPr>
                <w:rFonts w:ascii="Arial" w:hAnsi="Arial" w:cs="Arial"/>
                <w:spacing w:val="-2"/>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pacing w:val="-2"/>
                <w:sz w:val="20"/>
                <w:szCs w:val="20"/>
              </w:rPr>
              <w:tab/>
              <w:t>under visual control of nursing staff</w:t>
            </w:r>
          </w:p>
        </w:tc>
        <w:tc>
          <w:tcPr>
            <w:tcW w:w="3274" w:type="dxa"/>
          </w:tcPr>
          <w:p w:rsidR="00841ABA" w:rsidRPr="00B366A4" w:rsidRDefault="00841ABA" w:rsidP="007A373A">
            <w:pPr>
              <w:keepNext/>
              <w:keepLines/>
              <w:tabs>
                <w:tab w:val="left" w:pos="426"/>
              </w:tabs>
              <w:suppressAutoHyphens/>
              <w:rPr>
                <w:rFonts w:cs="Arial"/>
              </w:rPr>
            </w:pPr>
            <w:r w:rsidRPr="00B366A4">
              <w:rPr>
                <w:rFonts w:cs="Arial"/>
              </w:rPr>
              <w:t xml:space="preserve">Ventilation: </w:t>
            </w:r>
          </w:p>
        </w:tc>
        <w:tc>
          <w:tcPr>
            <w:tcW w:w="1440" w:type="dxa"/>
          </w:tcPr>
          <w:p w:rsidR="00841ABA" w:rsidRPr="00B366A4" w:rsidRDefault="00841ABA" w:rsidP="007A373A">
            <w:pPr>
              <w:keepNext/>
              <w:keepLines/>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7A373A">
            <w:pPr>
              <w:pStyle w:val="NormalWeb"/>
              <w:keepNext/>
              <w:keepLines/>
              <w:suppressAutoHyphens/>
              <w:spacing w:before="0" w:beforeAutospacing="0" w:after="0" w:afterAutospacing="0"/>
              <w:rPr>
                <w:rFonts w:ascii="Arial" w:hAnsi="Arial" w:cs="Arial"/>
                <w:sz w:val="20"/>
                <w:szCs w:val="20"/>
              </w:rPr>
            </w:pPr>
            <w:r w:rsidRPr="00B366A4">
              <w:rPr>
                <w:rFonts w:ascii="Arial" w:hAnsi="Arial" w:cs="Arial"/>
                <w:sz w:val="20"/>
                <w:szCs w:val="20"/>
              </w:rPr>
              <w:t>(b)</w:t>
            </w:r>
          </w:p>
        </w:tc>
        <w:tc>
          <w:tcPr>
            <w:tcW w:w="4589" w:type="dxa"/>
            <w:tcBorders>
              <w:left w:val="single" w:sz="24" w:space="0" w:color="666699"/>
            </w:tcBorders>
            <w:shd w:val="clear" w:color="auto" w:fill="auto"/>
          </w:tcPr>
          <w:p w:rsidR="00841ABA" w:rsidRPr="00B366A4" w:rsidRDefault="00841ABA" w:rsidP="007A373A">
            <w:pPr>
              <w:pStyle w:val="NormalWeb"/>
              <w:keepNext/>
              <w:keepLines/>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work counter</w:t>
            </w:r>
          </w:p>
        </w:tc>
        <w:tc>
          <w:tcPr>
            <w:tcW w:w="3274" w:type="dxa"/>
          </w:tcPr>
          <w:p w:rsidR="00841ABA" w:rsidRPr="00B366A4" w:rsidRDefault="00841ABA" w:rsidP="007A373A">
            <w:pPr>
              <w:keepNext/>
              <w:keepLines/>
              <w:tabs>
                <w:tab w:val="left" w:pos="426"/>
              </w:tabs>
              <w:suppressAutoHyphen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Min. 4 air changes per hour</w:t>
            </w:r>
          </w:p>
        </w:tc>
        <w:tc>
          <w:tcPr>
            <w:tcW w:w="1440" w:type="dxa"/>
          </w:tcPr>
          <w:p w:rsidR="00841ABA" w:rsidRPr="00B366A4" w:rsidRDefault="00841ABA" w:rsidP="007A373A">
            <w:pPr>
              <w:pStyle w:val="NormalWeb"/>
              <w:keepNext/>
              <w:keepLines/>
              <w:suppressAutoHyphens/>
              <w:spacing w:before="0" w:beforeAutospacing="0" w:after="0" w:afterAutospacing="0"/>
              <w:rPr>
                <w:rFonts w:ascii="Arial" w:hAnsi="Arial" w:cs="Arial"/>
                <w:sz w:val="20"/>
                <w:szCs w:val="20"/>
              </w:rPr>
            </w:pPr>
            <w:r w:rsidRPr="00B366A4">
              <w:rPr>
                <w:rFonts w:ascii="Arial" w:hAnsi="Arial" w:cs="Arial"/>
                <w:sz w:val="20"/>
                <w:szCs w:val="20"/>
              </w:rPr>
              <w:t>Table 7.1</w:t>
            </w: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4589" w:type="dxa"/>
            <w:tcBorders>
              <w:left w:val="single" w:sz="24" w:space="0" w:color="666699"/>
            </w:tcBorders>
            <w:shd w:val="clear" w:color="auto" w:fill="auto"/>
          </w:tcPr>
          <w:p w:rsidR="00841ABA" w:rsidRPr="00B366A4" w:rsidRDefault="00841ABA" w:rsidP="00125005">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handwashing station</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Lighting: </w:t>
            </w:r>
          </w:p>
        </w:tc>
        <w:tc>
          <w:tcPr>
            <w:tcW w:w="1440" w:type="dxa"/>
          </w:tcPr>
          <w:p w:rsidR="00841ABA" w:rsidRPr="00B366A4" w:rsidRDefault="00841ABA" w:rsidP="00125005">
            <w:pPr>
              <w:pStyle w:val="NormalWeb"/>
              <w:suppressAutoHyphens/>
              <w:spacing w:before="0" w:beforeAutospacing="0" w:after="0" w:afterAutospacing="0"/>
              <w:rPr>
                <w:rFonts w:ascii="Arial" w:hAnsi="Arial" w:cs="Arial"/>
                <w:spacing w:val="-14"/>
                <w:sz w:val="20"/>
                <w:szCs w:val="20"/>
              </w:rPr>
            </w:pP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4589" w:type="dxa"/>
            <w:tcBorders>
              <w:left w:val="single" w:sz="24" w:space="0" w:color="666699"/>
            </w:tcBorders>
            <w:shd w:val="clear" w:color="auto" w:fill="auto"/>
          </w:tcPr>
          <w:p w:rsidR="00841ABA" w:rsidRPr="00B366A4" w:rsidRDefault="00841ABA" w:rsidP="00125005">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lockable refrigerator</w:t>
            </w:r>
          </w:p>
        </w:tc>
        <w:tc>
          <w:tcPr>
            <w:tcW w:w="3274" w:type="dxa"/>
          </w:tcPr>
          <w:p w:rsidR="00841ABA" w:rsidRPr="00B366A4" w:rsidRDefault="00841ABA" w:rsidP="00125005">
            <w:pPr>
              <w:tabs>
                <w:tab w:val="left" w:pos="426"/>
              </w:tabs>
              <w:suppressAutoHyphen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Task lighting</w:t>
            </w: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Style w:val="bluehighlight"/>
                <w:rFonts w:ascii="Arial" w:hAnsi="Arial" w:cs="Arial"/>
                <w:bCs/>
                <w:spacing w:val="-14"/>
                <w:sz w:val="20"/>
              </w:rPr>
              <w:t>2.1</w:t>
            </w:r>
            <w:r w:rsidRPr="00B366A4">
              <w:rPr>
                <w:rStyle w:val="bluehighlight"/>
                <w:rFonts w:ascii="Arial" w:hAnsi="Arial" w:cs="Arial"/>
                <w:bCs/>
                <w:spacing w:val="-14"/>
                <w:sz w:val="20"/>
              </w:rPr>
              <w:noBreakHyphen/>
              <w:t>2.8.8.1(2)(d)</w:t>
            </w: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4589" w:type="dxa"/>
            <w:tcBorders>
              <w:left w:val="single" w:sz="24" w:space="0" w:color="666699"/>
            </w:tcBorders>
            <w:shd w:val="clear" w:color="auto" w:fill="auto"/>
          </w:tcPr>
          <w:p w:rsidR="00841ABA" w:rsidRPr="00B366A4" w:rsidRDefault="00841ABA" w:rsidP="00125005">
            <w:pPr>
              <w:pStyle w:val="NormalWeb"/>
              <w:suppressAutoHyphens/>
              <w:spacing w:before="0" w:beforeAutospacing="0" w:after="0" w:afterAutospacing="0"/>
              <w:ind w:left="1296" w:hanging="432"/>
              <w:rPr>
                <w:rFonts w:ascii="Arial" w:hAnsi="Arial" w:cs="Arial"/>
                <w:spacing w:val="-2"/>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pacing w:val="-2"/>
                <w:sz w:val="20"/>
                <w:szCs w:val="20"/>
              </w:rPr>
              <w:tab/>
              <w:t>locked storage for controlled drugs</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4589" w:type="dxa"/>
            <w:tcBorders>
              <w:left w:val="single" w:sz="24" w:space="0" w:color="666699"/>
            </w:tcBorders>
            <w:shd w:val="clear" w:color="auto" w:fill="auto"/>
          </w:tcPr>
          <w:p w:rsidR="00841ABA" w:rsidRPr="00B366A4" w:rsidRDefault="00841ABA" w:rsidP="00125005">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sharps containers</w:t>
            </w:r>
          </w:p>
          <w:p w:rsidR="00841ABA" w:rsidRPr="00B366A4" w:rsidRDefault="00841ABA" w:rsidP="0012500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Content>
                <w:r w:rsidRPr="00B366A4">
                  <w:rPr>
                    <w:rFonts w:ascii="Arial" w:eastAsia="MS Gothic" w:hAnsi="Arial" w:cs="Arial" w:hint="eastAsia"/>
                    <w:sz w:val="20"/>
                    <w:szCs w:val="20"/>
                  </w:rPr>
                  <w:t>☐</w:t>
                </w:r>
              </w:sdtContent>
            </w:sdt>
            <w:r w:rsidRPr="00B366A4">
              <w:rPr>
                <w:rFonts w:ascii="Arial" w:hAnsi="Arial" w:cs="Arial"/>
                <w:sz w:val="20"/>
                <w:szCs w:val="20"/>
              </w:rPr>
              <w:t xml:space="preserve"> check if </w:t>
            </w:r>
            <w:r w:rsidRPr="00B366A4">
              <w:rPr>
                <w:rFonts w:ascii="Arial" w:hAnsi="Arial" w:cs="Arial"/>
                <w:sz w:val="20"/>
                <w:szCs w:val="20"/>
                <w:u w:val="single"/>
              </w:rPr>
              <w:t>not</w:t>
            </w:r>
            <w:r w:rsidRPr="00B366A4">
              <w:rPr>
                <w:rFonts w:ascii="Arial" w:hAnsi="Arial" w:cs="Arial"/>
                <w:sz w:val="20"/>
                <w:szCs w:val="20"/>
              </w:rPr>
              <w:t xml:space="preserve"> included in project </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(c) </w:t>
            </w:r>
          </w:p>
        </w:tc>
        <w:tc>
          <w:tcPr>
            <w:tcW w:w="4589" w:type="dxa"/>
            <w:tcBorders>
              <w:left w:val="single" w:sz="24" w:space="0" w:color="666699"/>
            </w:tcBorders>
            <w:shd w:val="clear" w:color="auto" w:fill="auto"/>
          </w:tcPr>
          <w:p w:rsidR="00841ABA" w:rsidRPr="00B366A4" w:rsidRDefault="00841ABA" w:rsidP="00125005">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self</w:t>
            </w:r>
            <w:r w:rsidRPr="00B366A4">
              <w:rPr>
                <w:rFonts w:ascii="Arial" w:hAnsi="Arial" w:cs="Arial"/>
                <w:sz w:val="20"/>
                <w:szCs w:val="20"/>
              </w:rPr>
              <w:noBreakHyphen/>
              <w:t>contained medication</w:t>
            </w:r>
            <w:r w:rsidRPr="00B366A4">
              <w:rPr>
                <w:rFonts w:ascii="Arial" w:hAnsi="Arial" w:cs="Arial"/>
                <w:sz w:val="20"/>
                <w:szCs w:val="20"/>
              </w:rPr>
              <w:noBreakHyphen/>
              <w:t xml:space="preserve">dispensing unit </w:t>
            </w:r>
          </w:p>
          <w:p w:rsidR="00841ABA" w:rsidRPr="00B366A4" w:rsidRDefault="00841ABA" w:rsidP="00AA0F52">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1388299728"/>
                <w14:checkbox>
                  <w14:checked w14:val="0"/>
                  <w14:checkedState w14:val="2612" w14:font="MS Gothic"/>
                  <w14:uncheckedState w14:val="2610" w14:font="MS Gothic"/>
                </w14:checkbox>
              </w:sdtPr>
              <w:sdtContent>
                <w:r w:rsidRPr="00B366A4">
                  <w:rPr>
                    <w:rFonts w:ascii="Arial" w:eastAsia="MS Gothic" w:hAnsi="Arial" w:cs="Arial" w:hint="eastAsia"/>
                    <w:sz w:val="20"/>
                    <w:szCs w:val="20"/>
                  </w:rPr>
                  <w:t>☐</w:t>
                </w:r>
              </w:sdtContent>
            </w:sdt>
            <w:r w:rsidRPr="00B366A4">
              <w:rPr>
                <w:rFonts w:ascii="Arial" w:hAnsi="Arial" w:cs="Arial"/>
                <w:sz w:val="20"/>
                <w:szCs w:val="20"/>
              </w:rPr>
              <w:t xml:space="preserve"> check if </w:t>
            </w:r>
            <w:r w:rsidRPr="00B366A4">
              <w:rPr>
                <w:rFonts w:ascii="Arial" w:hAnsi="Arial" w:cs="Arial"/>
                <w:sz w:val="20"/>
                <w:szCs w:val="20"/>
                <w:u w:val="single"/>
              </w:rPr>
              <w:t>not</w:t>
            </w:r>
            <w:r w:rsidRPr="00B366A4">
              <w:rPr>
                <w:rFonts w:ascii="Arial" w:hAnsi="Arial" w:cs="Arial"/>
                <w:sz w:val="20"/>
                <w:szCs w:val="20"/>
              </w:rPr>
              <w:t xml:space="preserve"> included in project </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4589" w:type="dxa"/>
            <w:tcBorders>
              <w:left w:val="single" w:sz="24" w:space="0" w:color="666699"/>
            </w:tcBorders>
            <w:shd w:val="clear" w:color="auto" w:fill="auto"/>
          </w:tcPr>
          <w:p w:rsidR="00841ABA" w:rsidRPr="00B366A4" w:rsidRDefault="00841ABA" w:rsidP="00AA0F52">
            <w:pPr>
              <w:pStyle w:val="NormalWeb"/>
              <w:suppressAutoHyphens/>
              <w:spacing w:before="0" w:beforeAutospacing="0" w:after="0" w:afterAutospacing="0"/>
              <w:ind w:left="1728"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room designed with space to prepare medications</w:t>
            </w:r>
          </w:p>
          <w:p w:rsidR="00841ABA" w:rsidRPr="00B366A4" w:rsidRDefault="00841ABA" w:rsidP="00AA0F52">
            <w:pPr>
              <w:pStyle w:val="NormalWeb"/>
              <w:suppressAutoHyphens/>
              <w:spacing w:before="0" w:beforeAutospacing="0" w:after="0" w:afterAutospacing="0"/>
              <w:ind w:left="432" w:hanging="432"/>
              <w:rPr>
                <w:rFonts w:ascii="Arial" w:hAnsi="Arial" w:cs="Arial"/>
                <w:sz w:val="20"/>
                <w:szCs w:val="20"/>
              </w:rPr>
            </w:pPr>
            <w:r w:rsidRPr="00B366A4">
              <w:rPr>
                <w:rFonts w:ascii="Arial" w:hAnsi="Arial" w:cs="Arial"/>
                <w:b/>
                <w:sz w:val="20"/>
                <w:szCs w:val="20"/>
              </w:rPr>
              <w:tab/>
              <w:t>or</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Style w:val="bluehighlight"/>
                <w:rFonts w:ascii="Arial" w:hAnsi="Arial" w:cs="Arial"/>
                <w:bCs/>
                <w:sz w:val="20"/>
                <w:shd w:val="clear" w:color="auto" w:fill="FFFFFF"/>
              </w:rPr>
              <w:t>2.1</w:t>
            </w:r>
            <w:r w:rsidRPr="00B366A4">
              <w:rPr>
                <w:rStyle w:val="bluehighlight"/>
                <w:rFonts w:ascii="Arial" w:hAnsi="Arial" w:cs="Arial"/>
                <w:bCs/>
                <w:sz w:val="20"/>
                <w:shd w:val="clear" w:color="auto" w:fill="FFFFFF"/>
              </w:rPr>
              <w:noBreakHyphen/>
              <w:t>2.8.8.2</w:t>
            </w:r>
            <w:r w:rsidRPr="00B366A4">
              <w:rPr>
                <w:rFonts w:ascii="Arial" w:hAnsi="Arial" w:cs="Arial"/>
                <w:sz w:val="20"/>
                <w:szCs w:val="20"/>
              </w:rPr>
              <w:t xml:space="preserve">(2) </w:t>
            </w:r>
          </w:p>
        </w:tc>
        <w:tc>
          <w:tcPr>
            <w:tcW w:w="4589" w:type="dxa"/>
            <w:tcBorders>
              <w:left w:val="single" w:sz="24" w:space="0" w:color="666699"/>
            </w:tcBorders>
            <w:shd w:val="clear" w:color="auto" w:fill="auto"/>
          </w:tcPr>
          <w:p w:rsidR="00841ABA" w:rsidRPr="00B366A4" w:rsidRDefault="00841ABA" w:rsidP="00125005">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automated medication</w:t>
            </w:r>
            <w:r w:rsidRPr="00B366A4">
              <w:rPr>
                <w:rFonts w:ascii="Arial" w:hAnsi="Arial" w:cs="Arial"/>
                <w:sz w:val="20"/>
                <w:szCs w:val="20"/>
              </w:rPr>
              <w:noBreakHyphen/>
              <w:t>dispensing unit</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(a) </w:t>
            </w:r>
          </w:p>
        </w:tc>
        <w:tc>
          <w:tcPr>
            <w:tcW w:w="4589" w:type="dxa"/>
            <w:tcBorders>
              <w:left w:val="single" w:sz="24" w:space="0" w:color="666699"/>
            </w:tcBorders>
            <w:shd w:val="clear" w:color="auto" w:fill="auto"/>
          </w:tcPr>
          <w:p w:rsidR="00841ABA" w:rsidRPr="00B366A4" w:rsidRDefault="00841ABA" w:rsidP="00125005">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located at nurse station, in clean workroom or in alcove</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Lighting:</w:t>
            </w:r>
          </w:p>
          <w:p w:rsidR="00841ABA" w:rsidRPr="00B366A4" w:rsidRDefault="00841ABA" w:rsidP="00125005">
            <w:pPr>
              <w:tabs>
                <w:tab w:val="left" w:pos="426"/>
              </w:tabs>
              <w:suppressAutoHyphen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Task lighting</w:t>
            </w:r>
          </w:p>
        </w:tc>
        <w:tc>
          <w:tcPr>
            <w:tcW w:w="1440" w:type="dxa"/>
          </w:tcPr>
          <w:p w:rsidR="00841ABA" w:rsidRPr="00B366A4" w:rsidRDefault="00841ABA" w:rsidP="00125005">
            <w:pPr>
              <w:pStyle w:val="NormalWeb"/>
              <w:suppressAutoHyphens/>
              <w:spacing w:before="0" w:beforeAutospacing="0" w:after="0" w:afterAutospacing="0"/>
              <w:rPr>
                <w:rStyle w:val="bluehighlight"/>
                <w:rFonts w:ascii="Arial" w:hAnsi="Arial" w:cs="Arial"/>
                <w:bCs/>
                <w:spacing w:val="-14"/>
                <w:sz w:val="20"/>
              </w:rPr>
            </w:pPr>
          </w:p>
          <w:p w:rsidR="00841ABA" w:rsidRPr="00B366A4" w:rsidRDefault="00841ABA" w:rsidP="00125005">
            <w:pPr>
              <w:pStyle w:val="NormalWeb"/>
              <w:suppressAutoHyphens/>
              <w:spacing w:before="0" w:beforeAutospacing="0" w:after="0" w:afterAutospacing="0"/>
              <w:rPr>
                <w:rFonts w:ascii="Arial" w:hAnsi="Arial" w:cs="Arial"/>
                <w:spacing w:val="-14"/>
                <w:sz w:val="20"/>
                <w:szCs w:val="20"/>
              </w:rPr>
            </w:pPr>
            <w:r w:rsidRPr="00B366A4">
              <w:rPr>
                <w:rStyle w:val="bluehighlight"/>
                <w:rFonts w:ascii="Arial" w:hAnsi="Arial" w:cs="Arial"/>
                <w:bCs/>
                <w:spacing w:val="-14"/>
                <w:sz w:val="20"/>
              </w:rPr>
              <w:t>2.1</w:t>
            </w:r>
            <w:r w:rsidRPr="00B366A4">
              <w:rPr>
                <w:rStyle w:val="bluehighlight"/>
                <w:rFonts w:ascii="Arial" w:hAnsi="Arial" w:cs="Arial"/>
                <w:bCs/>
                <w:spacing w:val="-14"/>
                <w:sz w:val="20"/>
              </w:rPr>
              <w:noBreakHyphen/>
              <w:t>2.8.8.1(2)(d)</w:t>
            </w:r>
          </w:p>
        </w:tc>
      </w:tr>
      <w:tr w:rsidR="00841ABA" w:rsidRPr="00B366A4" w:rsidTr="00125005">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(c) </w:t>
            </w:r>
          </w:p>
        </w:tc>
        <w:tc>
          <w:tcPr>
            <w:tcW w:w="4589" w:type="dxa"/>
            <w:tcBorders>
              <w:left w:val="single" w:sz="24" w:space="0" w:color="666699"/>
            </w:tcBorders>
            <w:shd w:val="clear" w:color="auto" w:fill="auto"/>
          </w:tcPr>
          <w:p w:rsidR="00841ABA" w:rsidRPr="00B366A4" w:rsidRDefault="00841ABA" w:rsidP="00125005">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handwashing station located next to stationary medication</w:t>
            </w:r>
            <w:r w:rsidRPr="00B366A4">
              <w:rPr>
                <w:rFonts w:ascii="Arial" w:hAnsi="Arial" w:cs="Arial"/>
                <w:sz w:val="20"/>
                <w:szCs w:val="20"/>
              </w:rPr>
              <w:noBreakHyphen/>
              <w:t>dispensing units or stations</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suppressAutoHyphens/>
              <w:spacing w:before="0" w:beforeAutospacing="0" w:after="0" w:afterAutospacing="0"/>
              <w:rPr>
                <w:rFonts w:ascii="Arial" w:hAnsi="Arial" w:cs="Arial"/>
                <w:bCs/>
                <w:sz w:val="20"/>
                <w:szCs w:val="20"/>
              </w:rPr>
            </w:pPr>
            <w:r w:rsidRPr="00B366A4">
              <w:rPr>
                <w:rFonts w:ascii="Arial" w:hAnsi="Arial" w:cs="Arial"/>
                <w:sz w:val="20"/>
              </w:rPr>
              <w:t>2.2-3.10.8.11</w:t>
            </w:r>
          </w:p>
        </w:tc>
        <w:tc>
          <w:tcPr>
            <w:tcW w:w="4589" w:type="dxa"/>
          </w:tcPr>
          <w:p w:rsidR="00841ABA" w:rsidRPr="00B366A4" w:rsidRDefault="00841ABA" w:rsidP="00125005">
            <w:pPr>
              <w:pStyle w:val="NormalWeb"/>
              <w:suppressAutoHyphens/>
              <w:spacing w:before="0" w:beforeAutospacing="0" w:after="0" w:afterAutospacing="0"/>
              <w:ind w:left="432"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bCs/>
                <w:sz w:val="20"/>
                <w:szCs w:val="20"/>
              </w:rPr>
              <w:tab/>
              <w:t>Clean workroom</w:t>
            </w:r>
          </w:p>
        </w:tc>
        <w:tc>
          <w:tcPr>
            <w:tcW w:w="3274" w:type="dxa"/>
          </w:tcPr>
          <w:p w:rsidR="00841ABA" w:rsidRPr="00B366A4" w:rsidRDefault="00841ABA" w:rsidP="00125005">
            <w:pPr>
              <w:tabs>
                <w:tab w:val="left" w:pos="426"/>
              </w:tabs>
              <w:suppressAutoHyphens/>
              <w:rPr>
                <w:rFonts w:cs="Arial"/>
                <w:bCs/>
              </w:rPr>
            </w:pPr>
            <w:r w:rsidRPr="00B366A4">
              <w:rPr>
                <w:rFonts w:cs="Arial"/>
              </w:rPr>
              <w:t>Ventilation:</w:t>
            </w:r>
          </w:p>
        </w:tc>
        <w:tc>
          <w:tcPr>
            <w:tcW w:w="1440" w:type="dxa"/>
          </w:tcPr>
          <w:p w:rsidR="00841ABA" w:rsidRPr="00B366A4" w:rsidRDefault="00841ABA" w:rsidP="00125005">
            <w:pPr>
              <w:pStyle w:val="NormalWeb"/>
              <w:suppressAutoHyphens/>
              <w:spacing w:before="0" w:beforeAutospacing="0" w:after="0" w:afterAutospacing="0"/>
              <w:rPr>
                <w:rFonts w:ascii="Arial" w:hAnsi="Arial" w:cs="Arial"/>
                <w:bCs/>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suppressAutoHyphens/>
              <w:spacing w:before="0" w:beforeAutospacing="0" w:after="0" w:afterAutospacing="0"/>
              <w:rPr>
                <w:rFonts w:ascii="Arial" w:hAnsi="Arial" w:cs="Arial"/>
                <w:bCs/>
                <w:sz w:val="20"/>
                <w:szCs w:val="20"/>
              </w:rPr>
            </w:pPr>
            <w:r w:rsidRPr="00B366A4">
              <w:rPr>
                <w:rStyle w:val="bluehighlight"/>
                <w:rFonts w:ascii="Arial" w:hAnsi="Arial" w:cs="Arial"/>
                <w:bCs/>
                <w:sz w:val="20"/>
              </w:rPr>
              <w:t>2.1</w:t>
            </w:r>
            <w:r w:rsidRPr="00B366A4">
              <w:rPr>
                <w:rStyle w:val="bluehighlight"/>
                <w:rFonts w:ascii="Arial" w:hAnsi="Arial" w:cs="Arial"/>
                <w:bCs/>
                <w:sz w:val="20"/>
              </w:rPr>
              <w:noBreakHyphen/>
              <w:t>2.8.11.2</w:t>
            </w:r>
          </w:p>
        </w:tc>
        <w:tc>
          <w:tcPr>
            <w:tcW w:w="4589" w:type="dxa"/>
            <w:shd w:val="clear" w:color="auto" w:fill="auto"/>
          </w:tcPr>
          <w:p w:rsidR="00841ABA" w:rsidRPr="00B366A4" w:rsidRDefault="00841ABA" w:rsidP="00125005">
            <w:pPr>
              <w:pStyle w:val="NormalWeb"/>
              <w:suppressAutoHyphens/>
              <w:spacing w:before="0" w:beforeAutospacing="0" w:after="0" w:afterAutospacing="0"/>
              <w:rPr>
                <w:rFonts w:ascii="Arial" w:hAnsi="Arial" w:cs="Arial"/>
                <w:spacing w:val="-6"/>
                <w:sz w:val="20"/>
                <w:szCs w:val="20"/>
              </w:rPr>
            </w:pPr>
          </w:p>
        </w:tc>
        <w:tc>
          <w:tcPr>
            <w:tcW w:w="3274" w:type="dxa"/>
          </w:tcPr>
          <w:p w:rsidR="00841ABA" w:rsidRPr="00B366A4" w:rsidRDefault="00841ABA" w:rsidP="00125005">
            <w:pPr>
              <w:tabs>
                <w:tab w:val="left" w:pos="426"/>
              </w:tabs>
              <w:suppressAutoHyphen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Min. 4 air changes per hour</w:t>
            </w:r>
          </w:p>
        </w:tc>
        <w:tc>
          <w:tcPr>
            <w:tcW w:w="1440" w:type="dxa"/>
          </w:tcPr>
          <w:p w:rsidR="00841ABA" w:rsidRPr="00B366A4" w:rsidRDefault="00841ABA" w:rsidP="00125005">
            <w:pPr>
              <w:suppressAutoHyphens/>
              <w:rPr>
                <w:rFonts w:cs="Arial"/>
              </w:rPr>
            </w:pPr>
            <w:r w:rsidRPr="00B366A4">
              <w:rPr>
                <w:rFonts w:cs="Arial"/>
              </w:rPr>
              <w:t>Table 7.1</w:t>
            </w: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(1) </w:t>
            </w:r>
          </w:p>
        </w:tc>
        <w:tc>
          <w:tcPr>
            <w:tcW w:w="4589" w:type="dxa"/>
            <w:shd w:val="clear" w:color="auto" w:fill="auto"/>
          </w:tcPr>
          <w:p w:rsidR="00841ABA" w:rsidRPr="00B366A4" w:rsidRDefault="00841ABA" w:rsidP="0014139F">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work counter</w:t>
            </w:r>
          </w:p>
        </w:tc>
        <w:tc>
          <w:tcPr>
            <w:tcW w:w="3274" w:type="dxa"/>
          </w:tcPr>
          <w:p w:rsidR="00841ABA" w:rsidRPr="00B366A4" w:rsidRDefault="00841ABA" w:rsidP="00125005">
            <w:pPr>
              <w:tabs>
                <w:tab w:val="left" w:pos="426"/>
              </w:tabs>
              <w:suppressAutoHyphen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Positive pressure</w:t>
            </w: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(2) </w:t>
            </w:r>
          </w:p>
        </w:tc>
        <w:tc>
          <w:tcPr>
            <w:tcW w:w="4589" w:type="dxa"/>
            <w:shd w:val="clear" w:color="auto" w:fill="auto"/>
          </w:tcPr>
          <w:p w:rsidR="00841ABA" w:rsidRPr="00B366A4" w:rsidRDefault="00841ABA" w:rsidP="0014139F">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handwashing station</w:t>
            </w:r>
          </w:p>
        </w:tc>
        <w:tc>
          <w:tcPr>
            <w:tcW w:w="3274" w:type="dxa"/>
          </w:tcPr>
          <w:p w:rsidR="00841ABA" w:rsidRPr="00B366A4" w:rsidRDefault="00841ABA" w:rsidP="00125005">
            <w:pPr>
              <w:tabs>
                <w:tab w:val="left" w:pos="426"/>
              </w:tabs>
              <w:suppressAutoHyphens/>
              <w:rPr>
                <w:rFonts w:cs="Arial"/>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(3) </w:t>
            </w:r>
          </w:p>
        </w:tc>
        <w:tc>
          <w:tcPr>
            <w:tcW w:w="4589" w:type="dxa"/>
            <w:shd w:val="clear" w:color="auto" w:fill="auto"/>
          </w:tcPr>
          <w:p w:rsidR="00841ABA" w:rsidRPr="00B366A4" w:rsidRDefault="00841ABA" w:rsidP="0014139F">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storage facilities for clean &amp; sterile supplies</w:t>
            </w:r>
          </w:p>
        </w:tc>
        <w:tc>
          <w:tcPr>
            <w:tcW w:w="3274" w:type="dxa"/>
          </w:tcPr>
          <w:p w:rsidR="00841ABA" w:rsidRPr="00B366A4" w:rsidRDefault="00841ABA" w:rsidP="00125005">
            <w:pPr>
              <w:tabs>
                <w:tab w:val="left" w:pos="426"/>
              </w:tabs>
              <w:suppressAutoHyphens/>
              <w:rPr>
                <w:rFonts w:cs="Arial"/>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Style w:val="bluehighlight"/>
                <w:rFonts w:cs="Arial"/>
                <w:bCs/>
                <w:shd w:val="clear" w:color="auto" w:fill="FFFFFF"/>
              </w:rPr>
            </w:pPr>
          </w:p>
        </w:tc>
        <w:tc>
          <w:tcPr>
            <w:tcW w:w="4589" w:type="dxa"/>
          </w:tcPr>
          <w:p w:rsidR="00841ABA" w:rsidRPr="00B366A4" w:rsidRDefault="00841ABA" w:rsidP="00125005">
            <w:pPr>
              <w:suppressAutoHyphens/>
              <w:ind w:left="432" w:hanging="432"/>
              <w:rPr>
                <w:rFonts w:cs="Arial"/>
                <w:bCs/>
                <w:shd w:val="clear" w:color="auto" w:fill="FFFFFF"/>
              </w:rPr>
            </w:pPr>
          </w:p>
        </w:tc>
        <w:tc>
          <w:tcPr>
            <w:tcW w:w="3274" w:type="dxa"/>
          </w:tcPr>
          <w:p w:rsidR="00841ABA" w:rsidRPr="00B366A4" w:rsidRDefault="00841ABA" w:rsidP="00125005">
            <w:pPr>
              <w:suppressAutoHyphens/>
              <w:rPr>
                <w:rFonts w:cs="Arial"/>
                <w:bCs/>
                <w:shd w:val="clear" w:color="auto" w:fill="FFFFFF"/>
              </w:rPr>
            </w:pPr>
          </w:p>
        </w:tc>
        <w:tc>
          <w:tcPr>
            <w:tcW w:w="1440" w:type="dxa"/>
          </w:tcPr>
          <w:p w:rsidR="00841ABA" w:rsidRPr="00B366A4" w:rsidRDefault="00841ABA" w:rsidP="00125005">
            <w:pPr>
              <w:suppressAutoHyphens/>
              <w:rPr>
                <w:rFonts w:cs="Arial"/>
                <w:bCs/>
                <w:shd w:val="clear" w:color="auto" w:fill="FFFFFF"/>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2.2-3.10.8.12</w:t>
            </w:r>
          </w:p>
        </w:tc>
        <w:tc>
          <w:tcPr>
            <w:tcW w:w="4589" w:type="dxa"/>
          </w:tcPr>
          <w:p w:rsidR="00841ABA" w:rsidRPr="00B366A4" w:rsidRDefault="00841ABA" w:rsidP="00125005">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Soiled workroom</w:t>
            </w:r>
          </w:p>
        </w:tc>
        <w:tc>
          <w:tcPr>
            <w:tcW w:w="3274" w:type="dxa"/>
          </w:tcPr>
          <w:p w:rsidR="00841ABA" w:rsidRPr="00B366A4" w:rsidRDefault="00841ABA" w:rsidP="00125005">
            <w:pPr>
              <w:suppressAutoHyphens/>
              <w:rPr>
                <w:rFonts w:cs="Arial"/>
                <w:bCs/>
                <w:shd w:val="clear" w:color="auto" w:fill="FFFFFF"/>
              </w:rPr>
            </w:pPr>
          </w:p>
        </w:tc>
        <w:tc>
          <w:tcPr>
            <w:tcW w:w="1440" w:type="dxa"/>
          </w:tcPr>
          <w:p w:rsidR="00841ABA" w:rsidRPr="00B366A4" w:rsidRDefault="00841ABA" w:rsidP="00125005">
            <w:pPr>
              <w:suppressAutoHyphens/>
              <w:rPr>
                <w:rFonts w:cs="Arial"/>
                <w:bCs/>
                <w:shd w:val="clear" w:color="auto" w:fill="FFFFFF"/>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(1)(a) </w:t>
            </w:r>
          </w:p>
        </w:tc>
        <w:tc>
          <w:tcPr>
            <w:tcW w:w="4589" w:type="dxa"/>
          </w:tcPr>
          <w:p w:rsidR="00841ABA" w:rsidRPr="00B366A4" w:rsidRDefault="00841ABA" w:rsidP="0014139F">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handwashing station</w:t>
            </w:r>
          </w:p>
        </w:tc>
        <w:tc>
          <w:tcPr>
            <w:tcW w:w="3274" w:type="dxa"/>
          </w:tcPr>
          <w:p w:rsidR="00841ABA" w:rsidRPr="00B366A4" w:rsidRDefault="00841ABA" w:rsidP="00125005">
            <w:pPr>
              <w:keepNext/>
              <w:keepLines/>
              <w:tabs>
                <w:tab w:val="left" w:pos="426"/>
              </w:tabs>
              <w:suppressAutoHyphen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Exhaust</w:t>
            </w:r>
          </w:p>
        </w:tc>
        <w:tc>
          <w:tcPr>
            <w:tcW w:w="1440"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(1)(b) </w:t>
            </w:r>
          </w:p>
        </w:tc>
        <w:tc>
          <w:tcPr>
            <w:tcW w:w="4589" w:type="dxa"/>
          </w:tcPr>
          <w:p w:rsidR="00841ABA" w:rsidRPr="00B366A4" w:rsidRDefault="00841ABA" w:rsidP="0014139F">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flushing</w:t>
            </w:r>
            <w:r w:rsidRPr="00B366A4">
              <w:rPr>
                <w:rFonts w:ascii="Arial" w:hAnsi="Arial" w:cs="Arial"/>
                <w:sz w:val="20"/>
                <w:szCs w:val="20"/>
              </w:rPr>
              <w:noBreakHyphen/>
              <w:t>rim clinical service sink with bedpan</w:t>
            </w:r>
            <w:r w:rsidRPr="00B366A4">
              <w:rPr>
                <w:rFonts w:ascii="Arial" w:hAnsi="Arial" w:cs="Arial"/>
                <w:sz w:val="20"/>
                <w:szCs w:val="20"/>
              </w:rPr>
              <w:noBreakHyphen/>
              <w:t>rinsing device or equivalent flushing</w:t>
            </w:r>
            <w:r w:rsidRPr="00B366A4">
              <w:rPr>
                <w:rFonts w:ascii="Arial" w:hAnsi="Arial" w:cs="Arial"/>
                <w:sz w:val="20"/>
                <w:szCs w:val="20"/>
              </w:rPr>
              <w:noBreakHyphen/>
              <w:t>rim fixture</w:t>
            </w:r>
          </w:p>
        </w:tc>
        <w:tc>
          <w:tcPr>
            <w:tcW w:w="3274" w:type="dxa"/>
          </w:tcPr>
          <w:p w:rsidR="00841ABA" w:rsidRPr="00B366A4" w:rsidRDefault="00841ABA" w:rsidP="00125005">
            <w:pPr>
              <w:keepNext/>
              <w:keepLines/>
              <w:tabs>
                <w:tab w:val="left" w:pos="426"/>
              </w:tabs>
              <w:suppressAutoHyphen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Negative pressure</w:t>
            </w:r>
          </w:p>
          <w:p w:rsidR="00841ABA" w:rsidRPr="00B366A4" w:rsidRDefault="00841ABA" w:rsidP="00125005">
            <w:pPr>
              <w:keepNext/>
              <w:keepLines/>
              <w:tabs>
                <w:tab w:val="left" w:pos="426"/>
              </w:tabs>
              <w:suppressAutoHyphen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No recirculating room units</w:t>
            </w:r>
          </w:p>
        </w:tc>
        <w:tc>
          <w:tcPr>
            <w:tcW w:w="1440"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(1)(c) </w:t>
            </w:r>
          </w:p>
        </w:tc>
        <w:tc>
          <w:tcPr>
            <w:tcW w:w="4589" w:type="dxa"/>
          </w:tcPr>
          <w:p w:rsidR="00841ABA" w:rsidRPr="00B366A4" w:rsidRDefault="00841ABA" w:rsidP="0014139F">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work counter</w:t>
            </w:r>
          </w:p>
        </w:tc>
        <w:tc>
          <w:tcPr>
            <w:tcW w:w="3274"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(1)(d) </w:t>
            </w:r>
          </w:p>
        </w:tc>
        <w:tc>
          <w:tcPr>
            <w:tcW w:w="4589" w:type="dxa"/>
          </w:tcPr>
          <w:p w:rsidR="00841ABA" w:rsidRPr="00B366A4" w:rsidRDefault="00841ABA" w:rsidP="0014139F">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space for separate covered containers for waste &amp; soiled linen</w:t>
            </w:r>
          </w:p>
        </w:tc>
        <w:tc>
          <w:tcPr>
            <w:tcW w:w="3274"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keepNext/>
              <w:keepLines/>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(2) </w:t>
            </w:r>
          </w:p>
        </w:tc>
        <w:tc>
          <w:tcPr>
            <w:tcW w:w="4589" w:type="dxa"/>
          </w:tcPr>
          <w:p w:rsidR="00841ABA" w:rsidRPr="00B366A4" w:rsidRDefault="00841ABA" w:rsidP="0014139F">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fluid management system is used</w:t>
            </w:r>
          </w:p>
          <w:p w:rsidR="00841ABA" w:rsidRPr="00B366A4" w:rsidRDefault="00841ABA" w:rsidP="0014139F">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Content>
                <w:r w:rsidRPr="00B366A4">
                  <w:rPr>
                    <w:rFonts w:ascii="Arial" w:hAnsi="Arial" w:cs="Arial" w:hint="eastAsia"/>
                    <w:sz w:val="20"/>
                    <w:szCs w:val="20"/>
                  </w:rPr>
                  <w:t>☐</w:t>
                </w:r>
              </w:sdtContent>
            </w:sdt>
            <w:r w:rsidRPr="00B366A4">
              <w:rPr>
                <w:rFonts w:ascii="Arial" w:hAnsi="Arial" w:cs="Arial"/>
                <w:sz w:val="20"/>
                <w:szCs w:val="20"/>
              </w:rPr>
              <w:t xml:space="preserve"> check if not included in project </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(a) </w:t>
            </w:r>
          </w:p>
        </w:tc>
        <w:tc>
          <w:tcPr>
            <w:tcW w:w="4589" w:type="dxa"/>
          </w:tcPr>
          <w:p w:rsidR="00841ABA" w:rsidRPr="00B366A4" w:rsidRDefault="00841ABA" w:rsidP="0014139F">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electrical &amp; plumbing connections that meet manufacturer requirements</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r w:rsidRPr="00B366A4">
              <w:rPr>
                <w:rFonts w:ascii="Arial" w:hAnsi="Arial" w:cs="Arial"/>
                <w:sz w:val="20"/>
                <w:szCs w:val="20"/>
              </w:rPr>
              <w:t xml:space="preserve">(b) </w:t>
            </w:r>
          </w:p>
        </w:tc>
        <w:tc>
          <w:tcPr>
            <w:tcW w:w="4589" w:type="dxa"/>
          </w:tcPr>
          <w:p w:rsidR="00841ABA" w:rsidRPr="00B366A4" w:rsidRDefault="00841ABA" w:rsidP="0014139F">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space for docking station</w:t>
            </w:r>
          </w:p>
        </w:tc>
        <w:tc>
          <w:tcPr>
            <w:tcW w:w="3274"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c>
          <w:tcPr>
            <w:tcW w:w="1440" w:type="dxa"/>
          </w:tcPr>
          <w:p w:rsidR="00841ABA" w:rsidRPr="00B366A4" w:rsidRDefault="00841ABA" w:rsidP="00125005">
            <w:pPr>
              <w:pStyle w:val="NormalWeb"/>
              <w:suppressAutoHyphen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9D7FDC">
            <w:pPr>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spacing w:val="-14"/>
              </w:rPr>
            </w:pPr>
            <w:r w:rsidRPr="00B366A4">
              <w:rPr>
                <w:rFonts w:cs="Arial"/>
                <w:spacing w:val="-14"/>
              </w:rPr>
              <w:t xml:space="preserve">2.2-3.10.8.13(1) </w:t>
            </w:r>
          </w:p>
        </w:tc>
        <w:tc>
          <w:tcPr>
            <w:tcW w:w="4589" w:type="dxa"/>
          </w:tcPr>
          <w:p w:rsidR="00841ABA" w:rsidRPr="00B366A4" w:rsidRDefault="00841ABA" w:rsidP="009D7FDC">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Clean linen storage</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9D7FDC">
        <w:tblPrEx>
          <w:tblCellMar>
            <w:top w:w="0" w:type="dxa"/>
            <w:left w:w="108" w:type="dxa"/>
            <w:bottom w:w="0" w:type="dxa"/>
            <w:right w:w="108" w:type="dxa"/>
          </w:tblCellMar>
        </w:tblPrEx>
        <w:trPr>
          <w:cantSplit/>
        </w:trPr>
        <w:tc>
          <w:tcPr>
            <w:tcW w:w="1439" w:type="dxa"/>
          </w:tcPr>
          <w:p w:rsidR="00841ABA" w:rsidRPr="00B366A4" w:rsidRDefault="00841ABA" w:rsidP="007E402A">
            <w:pPr>
              <w:pStyle w:val="NormalWeb"/>
              <w:spacing w:before="0" w:beforeAutospacing="0" w:after="0" w:afterAutospacing="0"/>
              <w:rPr>
                <w:rFonts w:ascii="Arial" w:hAnsi="Arial" w:cs="Arial"/>
                <w:bCs/>
                <w:sz w:val="20"/>
                <w:szCs w:val="20"/>
              </w:rPr>
            </w:pPr>
            <w:r w:rsidRPr="00B366A4">
              <w:rPr>
                <w:rStyle w:val="bluehighlight"/>
                <w:rFonts w:ascii="Arial" w:hAnsi="Arial" w:cs="Arial"/>
                <w:bCs/>
                <w:sz w:val="20"/>
              </w:rPr>
              <w:t>2.1</w:t>
            </w:r>
            <w:r w:rsidRPr="00B366A4">
              <w:rPr>
                <w:rStyle w:val="bluehighlight"/>
                <w:rFonts w:ascii="Arial" w:hAnsi="Arial" w:cs="Arial"/>
                <w:bCs/>
                <w:sz w:val="20"/>
              </w:rPr>
              <w:noBreakHyphen/>
              <w:t>2.8.13.1</w:t>
            </w:r>
          </w:p>
        </w:tc>
        <w:tc>
          <w:tcPr>
            <w:tcW w:w="4589" w:type="dxa"/>
          </w:tcPr>
          <w:p w:rsidR="00841ABA" w:rsidRPr="00B366A4" w:rsidRDefault="00841ABA" w:rsidP="007E402A">
            <w:pPr>
              <w:pStyle w:val="NormalWeb"/>
              <w:spacing w:before="0" w:beforeAutospacing="0" w:after="0" w:afterAutospacing="0"/>
              <w:ind w:left="432" w:hanging="432"/>
              <w:rPr>
                <w:rFonts w:ascii="Arial" w:hAnsi="Arial" w:cs="Arial"/>
                <w:sz w:val="20"/>
                <w:szCs w:val="20"/>
              </w:rPr>
            </w:pPr>
          </w:p>
        </w:tc>
        <w:tc>
          <w:tcPr>
            <w:tcW w:w="3274" w:type="dxa"/>
          </w:tcPr>
          <w:p w:rsidR="00841ABA" w:rsidRPr="00B366A4" w:rsidRDefault="00841ABA" w:rsidP="007E402A">
            <w:pPr>
              <w:pStyle w:val="NormalWeb"/>
              <w:spacing w:before="0" w:beforeAutospacing="0" w:after="0" w:afterAutospacing="0"/>
              <w:rPr>
                <w:rFonts w:ascii="Arial" w:hAnsi="Arial" w:cs="Arial"/>
                <w:bCs/>
                <w:sz w:val="20"/>
                <w:szCs w:val="20"/>
              </w:rPr>
            </w:pPr>
          </w:p>
        </w:tc>
        <w:tc>
          <w:tcPr>
            <w:tcW w:w="1440" w:type="dxa"/>
          </w:tcPr>
          <w:p w:rsidR="00841ABA" w:rsidRPr="00B366A4" w:rsidRDefault="00841ABA" w:rsidP="007E402A">
            <w:pPr>
              <w:pStyle w:val="NormalWeb"/>
              <w:spacing w:before="0" w:beforeAutospacing="0" w:after="0" w:afterAutospacing="0"/>
              <w:rPr>
                <w:rFonts w:ascii="Arial" w:hAnsi="Arial" w:cs="Arial"/>
                <w:bCs/>
                <w:sz w:val="20"/>
                <w:szCs w:val="20"/>
              </w:rPr>
            </w:pPr>
          </w:p>
        </w:tc>
      </w:tr>
      <w:tr w:rsidR="00841ABA" w:rsidRPr="00B366A4" w:rsidTr="009D7FDC">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7E402A">
            <w:pPr>
              <w:pStyle w:val="NormalWeb"/>
              <w:spacing w:before="0" w:beforeAutospacing="0" w:after="0" w:afterAutospacing="0"/>
              <w:rPr>
                <w:rFonts w:ascii="Arial" w:hAnsi="Arial" w:cs="Arial"/>
                <w:sz w:val="20"/>
                <w:szCs w:val="20"/>
              </w:rPr>
            </w:pPr>
            <w:r w:rsidRPr="00B366A4">
              <w:rPr>
                <w:rFonts w:ascii="Arial" w:hAnsi="Arial" w:cs="Arial"/>
                <w:sz w:val="20"/>
                <w:szCs w:val="20"/>
              </w:rPr>
              <w:t xml:space="preserve">(1) </w:t>
            </w:r>
          </w:p>
        </w:tc>
        <w:tc>
          <w:tcPr>
            <w:tcW w:w="4589" w:type="dxa"/>
            <w:tcBorders>
              <w:left w:val="single" w:sz="24" w:space="0" w:color="666699"/>
            </w:tcBorders>
            <w:shd w:val="clear" w:color="auto" w:fill="auto"/>
          </w:tcPr>
          <w:p w:rsidR="00841ABA" w:rsidRPr="00B366A4" w:rsidRDefault="00841ABA" w:rsidP="007E402A">
            <w:pPr>
              <w:pStyle w:val="NormalWeb"/>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stored in clean workroom</w:t>
            </w:r>
          </w:p>
          <w:p w:rsidR="00841ABA" w:rsidRPr="00B366A4" w:rsidRDefault="00841ABA" w:rsidP="007E402A">
            <w:pPr>
              <w:pStyle w:val="NormalWeb"/>
              <w:spacing w:before="0" w:beforeAutospacing="0" w:after="0" w:afterAutospacing="0"/>
              <w:ind w:left="864" w:hanging="432"/>
              <w:rPr>
                <w:rFonts w:ascii="Arial" w:hAnsi="Arial" w:cs="Arial"/>
                <w:sz w:val="20"/>
                <w:szCs w:val="20"/>
              </w:rPr>
            </w:pPr>
            <w:r w:rsidRPr="00B366A4">
              <w:rPr>
                <w:rFonts w:ascii="Arial" w:hAnsi="Arial" w:cs="Arial"/>
                <w:b/>
                <w:sz w:val="20"/>
                <w:szCs w:val="20"/>
              </w:rPr>
              <w:t>or</w:t>
            </w:r>
            <w:r w:rsidRPr="00B366A4">
              <w:rPr>
                <w:rFonts w:ascii="Arial" w:hAnsi="Arial" w:cs="Arial"/>
                <w:sz w:val="20"/>
                <w:szCs w:val="20"/>
              </w:rPr>
              <w:t xml:space="preserve"> </w:t>
            </w:r>
          </w:p>
          <w:p w:rsidR="00841ABA" w:rsidRPr="00B366A4" w:rsidRDefault="00841ABA" w:rsidP="007E402A">
            <w:pPr>
              <w:pStyle w:val="NormalWeb"/>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 xml:space="preserve">separate closet </w:t>
            </w:r>
          </w:p>
          <w:p w:rsidR="00841ABA" w:rsidRPr="00B366A4" w:rsidRDefault="00841ABA" w:rsidP="007E402A">
            <w:pPr>
              <w:pStyle w:val="NormalWeb"/>
              <w:spacing w:before="0" w:beforeAutospacing="0" w:after="0" w:afterAutospacing="0"/>
              <w:ind w:left="864" w:hanging="432"/>
              <w:rPr>
                <w:rFonts w:ascii="Arial" w:hAnsi="Arial" w:cs="Arial"/>
                <w:b/>
                <w:sz w:val="20"/>
                <w:szCs w:val="20"/>
              </w:rPr>
            </w:pPr>
            <w:r w:rsidRPr="00B366A4">
              <w:rPr>
                <w:rFonts w:ascii="Arial" w:hAnsi="Arial" w:cs="Arial"/>
                <w:b/>
                <w:sz w:val="20"/>
                <w:szCs w:val="20"/>
              </w:rPr>
              <w:t xml:space="preserve">or </w:t>
            </w:r>
          </w:p>
          <w:p w:rsidR="00841ABA" w:rsidRPr="00B366A4" w:rsidRDefault="00841ABA" w:rsidP="007E402A">
            <w:pPr>
              <w:pStyle w:val="NormalWeb"/>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covered cart distribution system on each floor</w:t>
            </w:r>
          </w:p>
        </w:tc>
        <w:tc>
          <w:tcPr>
            <w:tcW w:w="3274" w:type="dxa"/>
          </w:tcPr>
          <w:p w:rsidR="00841ABA" w:rsidRPr="00B366A4" w:rsidRDefault="00841ABA" w:rsidP="007E402A">
            <w:pPr>
              <w:pStyle w:val="NormalWeb"/>
              <w:spacing w:before="0" w:beforeAutospacing="0" w:after="0" w:afterAutospacing="0"/>
              <w:rPr>
                <w:rFonts w:ascii="Arial" w:hAnsi="Arial" w:cs="Arial"/>
                <w:sz w:val="20"/>
                <w:szCs w:val="20"/>
              </w:rPr>
            </w:pPr>
          </w:p>
        </w:tc>
        <w:tc>
          <w:tcPr>
            <w:tcW w:w="1440" w:type="dxa"/>
          </w:tcPr>
          <w:p w:rsidR="00841ABA" w:rsidRPr="00B366A4" w:rsidRDefault="00841ABA" w:rsidP="007E402A">
            <w:pPr>
              <w:pStyle w:val="NormalWeb"/>
              <w:spacing w:before="0" w:beforeAutospacing="0" w:after="0" w:afterAutospacing="0"/>
              <w:rPr>
                <w:rFonts w:ascii="Arial" w:hAnsi="Arial" w:cs="Arial"/>
                <w:sz w:val="20"/>
                <w:szCs w:val="20"/>
              </w:rPr>
            </w:pPr>
          </w:p>
        </w:tc>
      </w:tr>
      <w:tr w:rsidR="00841ABA" w:rsidRPr="00B366A4" w:rsidTr="009D7FDC">
        <w:tblPrEx>
          <w:tblCellMar>
            <w:top w:w="0" w:type="dxa"/>
            <w:left w:w="108" w:type="dxa"/>
            <w:bottom w:w="0" w:type="dxa"/>
            <w:right w:w="108" w:type="dxa"/>
          </w:tblCellMar>
        </w:tblPrEx>
        <w:trPr>
          <w:cantSplit/>
        </w:trPr>
        <w:tc>
          <w:tcPr>
            <w:tcW w:w="1439" w:type="dxa"/>
            <w:shd w:val="clear" w:color="auto" w:fill="auto"/>
          </w:tcPr>
          <w:p w:rsidR="00841ABA" w:rsidRPr="00B366A4" w:rsidRDefault="00841ABA" w:rsidP="007E402A">
            <w:pPr>
              <w:pStyle w:val="NormalWeb"/>
              <w:spacing w:before="0" w:beforeAutospacing="0" w:after="0" w:afterAutospacing="0"/>
              <w:rPr>
                <w:rFonts w:ascii="Arial" w:hAnsi="Arial" w:cs="Arial"/>
                <w:sz w:val="20"/>
                <w:szCs w:val="20"/>
              </w:rPr>
            </w:pPr>
          </w:p>
        </w:tc>
        <w:tc>
          <w:tcPr>
            <w:tcW w:w="4589" w:type="dxa"/>
            <w:tcBorders>
              <w:left w:val="nil"/>
            </w:tcBorders>
            <w:shd w:val="clear" w:color="auto" w:fill="auto"/>
          </w:tcPr>
          <w:p w:rsidR="00841ABA" w:rsidRPr="00B366A4" w:rsidRDefault="00841ABA" w:rsidP="007E402A">
            <w:pPr>
              <w:pStyle w:val="NormalWeb"/>
              <w:spacing w:before="0" w:beforeAutospacing="0" w:after="0" w:afterAutospacing="0"/>
              <w:ind w:left="864" w:hanging="432"/>
              <w:rPr>
                <w:rFonts w:ascii="Arial" w:hAnsi="Arial" w:cs="Arial"/>
                <w:sz w:val="20"/>
                <w:szCs w:val="20"/>
              </w:rPr>
            </w:pPr>
          </w:p>
        </w:tc>
        <w:tc>
          <w:tcPr>
            <w:tcW w:w="3274" w:type="dxa"/>
          </w:tcPr>
          <w:p w:rsidR="00841ABA" w:rsidRPr="00B366A4" w:rsidRDefault="00841ABA" w:rsidP="007E402A">
            <w:pPr>
              <w:pStyle w:val="NormalWeb"/>
              <w:spacing w:before="0" w:beforeAutospacing="0" w:after="0" w:afterAutospacing="0"/>
              <w:rPr>
                <w:rFonts w:ascii="Arial" w:hAnsi="Arial" w:cs="Arial"/>
                <w:sz w:val="20"/>
                <w:szCs w:val="20"/>
              </w:rPr>
            </w:pPr>
          </w:p>
        </w:tc>
        <w:tc>
          <w:tcPr>
            <w:tcW w:w="1440" w:type="dxa"/>
          </w:tcPr>
          <w:p w:rsidR="00841ABA" w:rsidRPr="00B366A4" w:rsidRDefault="00841ABA" w:rsidP="007E402A">
            <w:pPr>
              <w:pStyle w:val="NormalWeb"/>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7E402A">
            <w:pPr>
              <w:pStyle w:val="NormalWeb"/>
              <w:spacing w:before="0" w:beforeAutospacing="0" w:after="0" w:afterAutospacing="0"/>
              <w:rPr>
                <w:rFonts w:ascii="Arial" w:hAnsi="Arial" w:cs="Arial"/>
                <w:sz w:val="20"/>
                <w:szCs w:val="20"/>
              </w:rPr>
            </w:pPr>
            <w:r w:rsidRPr="00B366A4">
              <w:rPr>
                <w:rFonts w:ascii="Arial" w:hAnsi="Arial" w:cs="Arial"/>
                <w:sz w:val="20"/>
                <w:szCs w:val="20"/>
              </w:rPr>
              <w:t xml:space="preserve">(2) </w:t>
            </w:r>
          </w:p>
        </w:tc>
        <w:tc>
          <w:tcPr>
            <w:tcW w:w="4589" w:type="dxa"/>
          </w:tcPr>
          <w:p w:rsidR="00841ABA" w:rsidRPr="00B366A4" w:rsidRDefault="00841ABA" w:rsidP="009D7FDC">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storage of clean linen carts in designated corridor alcoves, clean workroom or closets</w:t>
            </w:r>
          </w:p>
        </w:tc>
        <w:tc>
          <w:tcPr>
            <w:tcW w:w="3274" w:type="dxa"/>
          </w:tcPr>
          <w:p w:rsidR="00841ABA" w:rsidRPr="00B366A4" w:rsidRDefault="00841ABA" w:rsidP="007E402A">
            <w:pPr>
              <w:pStyle w:val="NormalWeb"/>
              <w:spacing w:before="0" w:beforeAutospacing="0" w:after="0" w:afterAutospacing="0"/>
              <w:rPr>
                <w:rFonts w:ascii="Arial" w:hAnsi="Arial" w:cs="Arial"/>
                <w:sz w:val="20"/>
                <w:szCs w:val="20"/>
              </w:rPr>
            </w:pPr>
          </w:p>
        </w:tc>
        <w:tc>
          <w:tcPr>
            <w:tcW w:w="1440" w:type="dxa"/>
          </w:tcPr>
          <w:p w:rsidR="00841ABA" w:rsidRPr="00B366A4" w:rsidRDefault="00841ABA" w:rsidP="007E402A">
            <w:pPr>
              <w:pStyle w:val="NormalWeb"/>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(2) </w:t>
            </w:r>
          </w:p>
        </w:tc>
        <w:tc>
          <w:tcPr>
            <w:tcW w:w="4589" w:type="dxa"/>
          </w:tcPr>
          <w:p w:rsidR="00841ABA" w:rsidRPr="00B366A4" w:rsidRDefault="00841ABA" w:rsidP="00AC2E72">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Clinical equipment &amp; supply storage areas (may be space for supply carts)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AC2E72">
            <w:pPr>
              <w:suppressAutoHyphens/>
              <w:ind w:left="432" w:hanging="432"/>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(3) </w:t>
            </w:r>
          </w:p>
        </w:tc>
        <w:tc>
          <w:tcPr>
            <w:tcW w:w="4589" w:type="dxa"/>
          </w:tcPr>
          <w:p w:rsidR="00841ABA" w:rsidRPr="00B366A4" w:rsidRDefault="00841ABA" w:rsidP="00AC2E72">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Storage space for wheelchairs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AC2E72">
            <w:pPr>
              <w:suppressAutoHyphens/>
              <w:ind w:left="432" w:hanging="432"/>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(a) </w:t>
            </w:r>
          </w:p>
        </w:tc>
        <w:tc>
          <w:tcPr>
            <w:tcW w:w="4589" w:type="dxa"/>
          </w:tcPr>
          <w:p w:rsidR="00841ABA" w:rsidRPr="00B366A4" w:rsidRDefault="00841ABA" w:rsidP="00AC2E72">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Storage space for gurneys</w:t>
            </w:r>
          </w:p>
          <w:p w:rsidR="00841ABA" w:rsidRPr="00B366A4" w:rsidRDefault="00841ABA" w:rsidP="00AC2E72">
            <w:pPr>
              <w:suppressAutoHyphens/>
              <w:ind w:left="432"/>
              <w:rPr>
                <w:rFonts w:cs="Arial"/>
              </w:rPr>
            </w:pPr>
            <w:sdt>
              <w:sdtPr>
                <w:rPr>
                  <w:rFonts w:cs="Arial"/>
                </w:rPr>
                <w:id w:val="-1179960006"/>
                <w14:checkbox>
                  <w14:checked w14:val="0"/>
                  <w14:checkedState w14:val="2612" w14:font="MS Gothic"/>
                  <w14:uncheckedState w14:val="2610" w14:font="MS Gothic"/>
                </w14:checkbox>
              </w:sdtPr>
              <w:sdtContent>
                <w:r w:rsidRPr="00B366A4">
                  <w:rPr>
                    <w:rFonts w:eastAsia="MS Gothic" w:cs="Arial" w:hint="eastAsia"/>
                  </w:rPr>
                  <w:t>☐</w:t>
                </w:r>
              </w:sdtContent>
            </w:sdt>
            <w:r w:rsidRPr="00B366A4">
              <w:rPr>
                <w:rFonts w:cs="Arial"/>
              </w:rPr>
              <w:t xml:space="preserve"> check if </w:t>
            </w:r>
            <w:r w:rsidRPr="00B366A4">
              <w:rPr>
                <w:rFonts w:cs="Arial"/>
                <w:u w:val="single"/>
              </w:rPr>
              <w:t>not</w:t>
            </w:r>
            <w:r w:rsidRPr="00B366A4">
              <w:rPr>
                <w:rFonts w:cs="Arial"/>
              </w:rPr>
              <w:t xml:space="preserve"> included in project </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E21400">
            <w:pPr>
              <w:suppressAutoHyphens/>
              <w:ind w:left="432" w:hanging="432"/>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(b) </w:t>
            </w:r>
          </w:p>
        </w:tc>
        <w:tc>
          <w:tcPr>
            <w:tcW w:w="4589" w:type="dxa"/>
          </w:tcPr>
          <w:p w:rsidR="00841ABA" w:rsidRPr="00B366A4" w:rsidRDefault="00841ABA" w:rsidP="00E21400">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Area for wheelchair parking </w:t>
            </w:r>
          </w:p>
          <w:p w:rsidR="00841ABA" w:rsidRPr="00B366A4" w:rsidRDefault="00841ABA" w:rsidP="00E21400">
            <w:pPr>
              <w:suppressAutoHyphens/>
              <w:ind w:left="432"/>
              <w:rPr>
                <w:rFonts w:cs="Arial"/>
                <w:spacing w:val="-2"/>
              </w:rPr>
            </w:pPr>
            <w:sdt>
              <w:sdtPr>
                <w:rPr>
                  <w:rFonts w:cs="Arial"/>
                  <w:spacing w:val="-2"/>
                </w:rPr>
                <w:id w:val="-792135595"/>
                <w14:checkbox>
                  <w14:checked w14:val="0"/>
                  <w14:checkedState w14:val="2612" w14:font="MS Gothic"/>
                  <w14:uncheckedState w14:val="2610" w14:font="MS Gothic"/>
                </w14:checkbox>
              </w:sdtPr>
              <w:sdtContent>
                <w:r w:rsidRPr="00B366A4">
                  <w:rPr>
                    <w:rFonts w:eastAsia="MS Gothic" w:cs="Arial" w:hint="eastAsia"/>
                    <w:spacing w:val="-2"/>
                  </w:rPr>
                  <w:t>☐</w:t>
                </w:r>
              </w:sdtContent>
            </w:sdt>
            <w:r w:rsidRPr="00B366A4">
              <w:rPr>
                <w:rFonts w:cs="Arial"/>
                <w:spacing w:val="-2"/>
              </w:rPr>
              <w:t xml:space="preserve"> check if </w:t>
            </w:r>
            <w:r w:rsidRPr="00B366A4">
              <w:rPr>
                <w:rFonts w:cs="Arial"/>
                <w:spacing w:val="-2"/>
                <w:u w:val="single"/>
              </w:rPr>
              <w:t>not</w:t>
            </w:r>
            <w:r w:rsidRPr="00B366A4">
              <w:rPr>
                <w:rFonts w:cs="Arial"/>
                <w:spacing w:val="-2"/>
              </w:rPr>
              <w:t xml:space="preserve"> included in project (only if outpatient dialysis services are not provided)</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E352B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located in non-public area </w:t>
            </w:r>
          </w:p>
          <w:p w:rsidR="00841ABA" w:rsidRPr="00B366A4" w:rsidRDefault="00841ABA" w:rsidP="00E352B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out of any required egress width </w:t>
            </w:r>
          </w:p>
          <w:p w:rsidR="00841ABA" w:rsidRPr="00B366A4" w:rsidRDefault="00841ABA" w:rsidP="00E352B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out of any required clearance</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E3193D">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min. one wheelchair storage or parking space provided for every four patient care stations (at least one wheelchair storage or parking space provided where there are fewer than four patient care stations)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2.2-3.10.8.14</w:t>
            </w:r>
          </w:p>
        </w:tc>
        <w:tc>
          <w:tcPr>
            <w:tcW w:w="4589" w:type="dxa"/>
          </w:tcPr>
          <w:p w:rsidR="00841ABA" w:rsidRPr="00B366A4" w:rsidRDefault="00841ABA" w:rsidP="00403E15">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Environmental services room</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spacing w:val="-14"/>
              </w:rPr>
            </w:pPr>
            <w:r w:rsidRPr="00B366A4">
              <w:rPr>
                <w:rFonts w:cs="Arial"/>
                <w:spacing w:val="-14"/>
              </w:rPr>
              <w:t xml:space="preserve">2.2-3.10.8.14(1) </w:t>
            </w:r>
          </w:p>
        </w:tc>
        <w:tc>
          <w:tcPr>
            <w:tcW w:w="4589" w:type="dxa"/>
          </w:tcPr>
          <w:p w:rsidR="00841ABA" w:rsidRPr="00B366A4" w:rsidRDefault="00841ABA" w:rsidP="0040180F">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adjacent* to &amp; for exclusive use of dialysis unit</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spacing w:val="-14"/>
              </w:rPr>
              <w:t>2.2-3.10.8.14(2)</w:t>
            </w:r>
            <w:r w:rsidRPr="00B366A4">
              <w:rPr>
                <w:rFonts w:cs="Arial"/>
              </w:rPr>
              <w:t xml:space="preserve"> </w:t>
            </w:r>
          </w:p>
        </w:tc>
        <w:tc>
          <w:tcPr>
            <w:tcW w:w="4589" w:type="dxa"/>
          </w:tcPr>
          <w:p w:rsidR="00841ABA" w:rsidRPr="00B366A4" w:rsidRDefault="00841ABA" w:rsidP="00AB2D8B">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water supply &amp; drain connection for testing machines</w:t>
            </w:r>
          </w:p>
        </w:tc>
        <w:tc>
          <w:tcPr>
            <w:tcW w:w="3274" w:type="dxa"/>
          </w:tcPr>
          <w:p w:rsidR="00841ABA" w:rsidRPr="00B366A4" w:rsidRDefault="00841ABA" w:rsidP="007E402A">
            <w:pPr>
              <w:tabs>
                <w:tab w:val="left" w:pos="426"/>
              </w:tabs>
              <w:rPr>
                <w:rFonts w:cs="Arial"/>
              </w:rPr>
            </w:pPr>
            <w:r w:rsidRPr="00B366A4">
              <w:rPr>
                <w:rFonts w:cs="Arial"/>
              </w:rPr>
              <w:t>Ventilation:</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Min. 10 air changes per hour</w:t>
            </w:r>
          </w:p>
        </w:tc>
        <w:tc>
          <w:tcPr>
            <w:tcW w:w="1440" w:type="dxa"/>
          </w:tcPr>
          <w:p w:rsidR="00841ABA" w:rsidRPr="00B366A4" w:rsidRDefault="00841ABA" w:rsidP="007E402A">
            <w:pPr>
              <w:rPr>
                <w:rFonts w:cs="Arial"/>
              </w:rPr>
            </w:pPr>
          </w:p>
          <w:p w:rsidR="00841ABA" w:rsidRPr="00B366A4" w:rsidRDefault="00841ABA" w:rsidP="007E402A">
            <w:pPr>
              <w:rPr>
                <w:rFonts w:cs="Arial"/>
              </w:rPr>
            </w:pPr>
            <w:r w:rsidRPr="00B366A4">
              <w:rPr>
                <w:rFonts w:cs="Arial"/>
              </w:rPr>
              <w:t>Table 7.1</w:t>
            </w: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r w:rsidRPr="00B366A4">
              <w:rPr>
                <w:rStyle w:val="bluehighlight"/>
                <w:rFonts w:ascii="Arial" w:hAnsi="Arial" w:cs="Arial"/>
                <w:bCs/>
                <w:sz w:val="20"/>
              </w:rPr>
              <w:t>2.1</w:t>
            </w:r>
            <w:r w:rsidRPr="00B366A4">
              <w:rPr>
                <w:rStyle w:val="bluehighlight"/>
                <w:rFonts w:ascii="Arial" w:hAnsi="Arial" w:cs="Arial"/>
                <w:bCs/>
                <w:sz w:val="20"/>
              </w:rPr>
              <w:noBreakHyphen/>
              <w:t>2.8.14.1</w:t>
            </w:r>
          </w:p>
        </w:tc>
        <w:tc>
          <w:tcPr>
            <w:tcW w:w="4589" w:type="dxa"/>
          </w:tcPr>
          <w:p w:rsidR="00841ABA" w:rsidRPr="00B366A4" w:rsidRDefault="00841ABA" w:rsidP="007E402A">
            <w:pPr>
              <w:pStyle w:val="NormalWeb"/>
              <w:keepNext/>
              <w:keepLine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readily accessible* to unit or floor it serves (permitted to serve more than one patient care unit on floor)</w:t>
            </w:r>
          </w:p>
        </w:tc>
        <w:tc>
          <w:tcPr>
            <w:tcW w:w="3274" w:type="dxa"/>
          </w:tcPr>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Exhaust</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Negative pressure</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No recirculating room units</w:t>
            </w:r>
          </w:p>
        </w:tc>
        <w:tc>
          <w:tcPr>
            <w:tcW w:w="1440"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7E402A">
            <w:pPr>
              <w:pStyle w:val="NormalWeb"/>
              <w:keepNext/>
              <w:keepLines/>
              <w:spacing w:before="0" w:beforeAutospacing="0" w:after="0" w:afterAutospacing="0"/>
              <w:rPr>
                <w:rFonts w:ascii="Arial" w:hAnsi="Arial" w:cs="Arial"/>
                <w:bCs/>
                <w:sz w:val="20"/>
                <w:szCs w:val="20"/>
              </w:rPr>
            </w:pPr>
            <w:r w:rsidRPr="00B366A4">
              <w:rPr>
                <w:rStyle w:val="bluehighlight"/>
                <w:rFonts w:ascii="Arial" w:hAnsi="Arial" w:cs="Arial"/>
                <w:bCs/>
                <w:sz w:val="20"/>
              </w:rPr>
              <w:t>2.1</w:t>
            </w:r>
            <w:r w:rsidRPr="00B366A4">
              <w:rPr>
                <w:rStyle w:val="bluehighlight"/>
                <w:rFonts w:ascii="Arial" w:hAnsi="Arial" w:cs="Arial"/>
                <w:bCs/>
                <w:sz w:val="20"/>
              </w:rPr>
              <w:noBreakHyphen/>
              <w:t>2.8.14.2</w:t>
            </w:r>
          </w:p>
        </w:tc>
        <w:tc>
          <w:tcPr>
            <w:tcW w:w="4589"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p>
        </w:tc>
        <w:tc>
          <w:tcPr>
            <w:tcW w:w="3274" w:type="dxa"/>
          </w:tcPr>
          <w:p w:rsidR="00841ABA" w:rsidRPr="00B366A4" w:rsidRDefault="00841ABA" w:rsidP="007E402A">
            <w:pPr>
              <w:pStyle w:val="NormalWeb"/>
              <w:keepNext/>
              <w:keepLines/>
              <w:spacing w:before="0" w:beforeAutospacing="0" w:after="0" w:afterAutospacing="0"/>
              <w:rPr>
                <w:rFonts w:ascii="Arial" w:hAnsi="Arial" w:cs="Arial"/>
                <w:bCs/>
                <w:sz w:val="20"/>
                <w:szCs w:val="20"/>
              </w:rPr>
            </w:pPr>
          </w:p>
        </w:tc>
        <w:tc>
          <w:tcPr>
            <w:tcW w:w="1440" w:type="dxa"/>
          </w:tcPr>
          <w:p w:rsidR="00841ABA" w:rsidRPr="00B366A4" w:rsidRDefault="00841ABA" w:rsidP="007E402A">
            <w:pPr>
              <w:pStyle w:val="NormalWeb"/>
              <w:keepNext/>
              <w:keepLines/>
              <w:spacing w:before="0" w:beforeAutospacing="0" w:after="0" w:afterAutospacing="0"/>
              <w:rPr>
                <w:rFonts w:ascii="Arial" w:hAnsi="Arial" w:cs="Arial"/>
                <w:bCs/>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r w:rsidRPr="00B366A4">
              <w:rPr>
                <w:rFonts w:ascii="Arial" w:hAnsi="Arial" w:cs="Arial"/>
                <w:sz w:val="20"/>
                <w:szCs w:val="20"/>
              </w:rPr>
              <w:t xml:space="preserve">(1) </w:t>
            </w:r>
          </w:p>
        </w:tc>
        <w:tc>
          <w:tcPr>
            <w:tcW w:w="4589" w:type="dxa"/>
          </w:tcPr>
          <w:p w:rsidR="00841ABA" w:rsidRPr="00B366A4" w:rsidRDefault="00841ABA" w:rsidP="007E402A">
            <w:pPr>
              <w:pStyle w:val="NormalWeb"/>
              <w:keepNext/>
              <w:keepLine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service sink or floor</w:t>
            </w:r>
            <w:r w:rsidRPr="00B366A4">
              <w:rPr>
                <w:rFonts w:ascii="Arial" w:hAnsi="Arial" w:cs="Arial"/>
                <w:sz w:val="20"/>
                <w:szCs w:val="20"/>
              </w:rPr>
              <w:noBreakHyphen/>
              <w:t>mounted mop sink</w:t>
            </w:r>
          </w:p>
        </w:tc>
        <w:tc>
          <w:tcPr>
            <w:tcW w:w="3274"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p>
        </w:tc>
        <w:tc>
          <w:tcPr>
            <w:tcW w:w="1440"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p>
        </w:tc>
      </w:tr>
      <w:tr w:rsidR="00841ABA" w:rsidRPr="00B366A4" w:rsidTr="00AB2D8B">
        <w:tblPrEx>
          <w:tblCellMar>
            <w:top w:w="0" w:type="dxa"/>
            <w:left w:w="108" w:type="dxa"/>
            <w:bottom w:w="0" w:type="dxa"/>
            <w:right w:w="108" w:type="dxa"/>
          </w:tblCellMar>
        </w:tblPrEx>
        <w:trPr>
          <w:cantSplit/>
        </w:trPr>
        <w:tc>
          <w:tcPr>
            <w:tcW w:w="1439"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r w:rsidRPr="00B366A4">
              <w:rPr>
                <w:rFonts w:ascii="Arial" w:hAnsi="Arial" w:cs="Arial"/>
                <w:sz w:val="20"/>
                <w:szCs w:val="20"/>
              </w:rPr>
              <w:t xml:space="preserve">(2) </w:t>
            </w:r>
          </w:p>
        </w:tc>
        <w:tc>
          <w:tcPr>
            <w:tcW w:w="4589" w:type="dxa"/>
          </w:tcPr>
          <w:p w:rsidR="00841ABA" w:rsidRPr="00B366A4" w:rsidRDefault="00841ABA" w:rsidP="007E402A">
            <w:pPr>
              <w:pStyle w:val="NormalWeb"/>
              <w:keepNext/>
              <w:keepLine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provisions for storage of supplies &amp; housekeeping equipment</w:t>
            </w:r>
          </w:p>
        </w:tc>
        <w:tc>
          <w:tcPr>
            <w:tcW w:w="3274"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p>
        </w:tc>
        <w:tc>
          <w:tcPr>
            <w:tcW w:w="1440"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p>
        </w:tc>
      </w:tr>
      <w:tr w:rsidR="00841ABA" w:rsidRPr="00B366A4" w:rsidTr="00AB2D8B">
        <w:tblPrEx>
          <w:tblCellMar>
            <w:top w:w="0" w:type="dxa"/>
            <w:left w:w="108" w:type="dxa"/>
            <w:bottom w:w="0" w:type="dxa"/>
            <w:right w:w="108" w:type="dxa"/>
          </w:tblCellMar>
        </w:tblPrEx>
        <w:trPr>
          <w:cantSplit/>
        </w:trPr>
        <w:tc>
          <w:tcPr>
            <w:tcW w:w="1439" w:type="dxa"/>
            <w:tcBorders>
              <w:right w:val="single" w:sz="24" w:space="0" w:color="666699"/>
            </w:tcBorders>
          </w:tcPr>
          <w:p w:rsidR="00841ABA" w:rsidRPr="00B366A4" w:rsidRDefault="00841ABA" w:rsidP="007E402A">
            <w:pPr>
              <w:pStyle w:val="NormalWeb"/>
              <w:keepNext/>
              <w:keepLines/>
              <w:spacing w:before="0" w:beforeAutospacing="0" w:after="0" w:afterAutospacing="0"/>
              <w:rPr>
                <w:rFonts w:ascii="Arial" w:hAnsi="Arial" w:cs="Arial"/>
                <w:sz w:val="20"/>
                <w:szCs w:val="20"/>
              </w:rPr>
            </w:pPr>
            <w:r w:rsidRPr="00B366A4">
              <w:rPr>
                <w:rFonts w:ascii="Arial" w:hAnsi="Arial" w:cs="Arial"/>
                <w:sz w:val="20"/>
                <w:szCs w:val="20"/>
              </w:rPr>
              <w:t xml:space="preserve">(3) </w:t>
            </w:r>
          </w:p>
        </w:tc>
        <w:tc>
          <w:tcPr>
            <w:tcW w:w="4589" w:type="dxa"/>
            <w:tcBorders>
              <w:left w:val="single" w:sz="24" w:space="0" w:color="666699"/>
            </w:tcBorders>
            <w:shd w:val="clear" w:color="auto" w:fill="auto"/>
          </w:tcPr>
          <w:p w:rsidR="00841ABA" w:rsidRPr="00B366A4" w:rsidRDefault="00841ABA" w:rsidP="007E402A">
            <w:pPr>
              <w:pStyle w:val="NormalWeb"/>
              <w:keepNext/>
              <w:keepLine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 xml:space="preserve">handwashing station </w:t>
            </w:r>
          </w:p>
          <w:p w:rsidR="00841ABA" w:rsidRPr="00B366A4" w:rsidRDefault="00841ABA" w:rsidP="007E402A">
            <w:pPr>
              <w:pStyle w:val="NormalWeb"/>
              <w:keepNext/>
              <w:keepLines/>
              <w:spacing w:before="0" w:beforeAutospacing="0" w:after="0" w:afterAutospacing="0"/>
              <w:ind w:left="864" w:hanging="432"/>
              <w:rPr>
                <w:rFonts w:ascii="Arial" w:hAnsi="Arial" w:cs="Arial"/>
                <w:sz w:val="20"/>
                <w:szCs w:val="20"/>
              </w:rPr>
            </w:pPr>
            <w:r w:rsidRPr="00B366A4">
              <w:rPr>
                <w:rFonts w:ascii="Arial" w:hAnsi="Arial" w:cs="Arial"/>
                <w:b/>
                <w:sz w:val="20"/>
                <w:szCs w:val="20"/>
              </w:rPr>
              <w:t>or</w:t>
            </w:r>
            <w:r w:rsidRPr="00B366A4">
              <w:rPr>
                <w:rFonts w:ascii="Arial" w:hAnsi="Arial" w:cs="Arial"/>
                <w:sz w:val="20"/>
                <w:szCs w:val="20"/>
              </w:rPr>
              <w:t xml:space="preserve"> </w:t>
            </w:r>
          </w:p>
          <w:p w:rsidR="00841ABA" w:rsidRPr="00B366A4" w:rsidRDefault="00841ABA" w:rsidP="007E402A">
            <w:pPr>
              <w:pStyle w:val="NormalWeb"/>
              <w:keepNext/>
              <w:keepLine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ascii="Arial" w:hAnsi="Arial" w:cs="Arial"/>
                <w:sz w:val="20"/>
                <w:szCs w:val="20"/>
              </w:rPr>
              <w:tab/>
              <w:t>hand sanitation station</w:t>
            </w:r>
          </w:p>
        </w:tc>
        <w:tc>
          <w:tcPr>
            <w:tcW w:w="3274"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p>
        </w:tc>
        <w:tc>
          <w:tcPr>
            <w:tcW w:w="1440" w:type="dxa"/>
          </w:tcPr>
          <w:p w:rsidR="00841ABA" w:rsidRPr="00B366A4" w:rsidRDefault="00841ABA" w:rsidP="007E402A">
            <w:pPr>
              <w:pStyle w:val="NormalWeb"/>
              <w:keepNext/>
              <w:keepLines/>
              <w:spacing w:before="0" w:beforeAutospacing="0" w:after="0" w:afterAutospacing="0"/>
              <w:rPr>
                <w:rFonts w:ascii="Arial" w:hAnsi="Arial" w:cs="Arial"/>
                <w:sz w:val="20"/>
                <w:szCs w:val="20"/>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2.2-3.10.8.16</w:t>
            </w:r>
          </w:p>
        </w:tc>
        <w:tc>
          <w:tcPr>
            <w:tcW w:w="4589" w:type="dxa"/>
          </w:tcPr>
          <w:p w:rsidR="00841ABA" w:rsidRPr="00B366A4" w:rsidRDefault="00841ABA" w:rsidP="008F06A0">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Dialyzer reprocessing room </w:t>
            </w:r>
          </w:p>
          <w:p w:rsidR="00841ABA" w:rsidRPr="00B366A4" w:rsidRDefault="00841ABA" w:rsidP="008F06A0">
            <w:pPr>
              <w:suppressAutoHyphens/>
              <w:ind w:left="432"/>
              <w:rPr>
                <w:rFonts w:cs="Arial"/>
                <w:spacing w:val="-4"/>
              </w:rPr>
            </w:pPr>
            <w:sdt>
              <w:sdtPr>
                <w:rPr>
                  <w:rFonts w:cs="Arial"/>
                  <w:spacing w:val="-4"/>
                </w:rPr>
                <w:id w:val="1906482218"/>
                <w14:checkbox>
                  <w14:checked w14:val="0"/>
                  <w14:checkedState w14:val="2612" w14:font="MS Gothic"/>
                  <w14:uncheckedState w14:val="2610" w14:font="MS Gothic"/>
                </w14:checkbox>
              </w:sdtPr>
              <w:sdtContent>
                <w:r w:rsidRPr="00B366A4">
                  <w:rPr>
                    <w:rFonts w:eastAsia="MS Gothic" w:cs="Arial" w:hint="eastAsia"/>
                    <w:spacing w:val="-4"/>
                  </w:rPr>
                  <w:t>☐</w:t>
                </w:r>
              </w:sdtContent>
            </w:sdt>
            <w:r w:rsidRPr="00B366A4">
              <w:rPr>
                <w:rFonts w:cs="Arial"/>
                <w:spacing w:val="-4"/>
              </w:rPr>
              <w:t xml:space="preserve"> check if </w:t>
            </w:r>
            <w:r w:rsidRPr="00B366A4">
              <w:rPr>
                <w:rFonts w:cs="Arial"/>
                <w:spacing w:val="-4"/>
                <w:u w:val="single"/>
              </w:rPr>
              <w:t>not</w:t>
            </w:r>
            <w:r w:rsidRPr="00B366A4">
              <w:rPr>
                <w:rFonts w:cs="Arial"/>
                <w:spacing w:val="-4"/>
              </w:rPr>
              <w:t xml:space="preserve"> included in project (only if dialyzers are not processed for reuse on-site)</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(1) </w:t>
            </w:r>
          </w:p>
          <w:p w:rsidR="00841ABA" w:rsidRPr="00B366A4" w:rsidRDefault="00841ABA" w:rsidP="00125005">
            <w:pPr>
              <w:suppressAutoHyphens/>
              <w:rPr>
                <w:rFonts w:cs="Arial"/>
              </w:rPr>
            </w:pPr>
          </w:p>
          <w:p w:rsidR="00841ABA" w:rsidRPr="00B366A4" w:rsidRDefault="00841ABA" w:rsidP="00125005">
            <w:pPr>
              <w:suppressAutoHyphens/>
              <w:rPr>
                <w:rFonts w:cs="Arial"/>
              </w:rPr>
            </w:pPr>
            <w:r w:rsidRPr="00B366A4">
              <w:rPr>
                <w:rFonts w:cs="Arial"/>
              </w:rPr>
              <w:t>(2)</w:t>
            </w:r>
          </w:p>
        </w:tc>
        <w:tc>
          <w:tcPr>
            <w:tcW w:w="4589" w:type="dxa"/>
          </w:tcPr>
          <w:p w:rsidR="00841ABA" w:rsidRPr="00B366A4" w:rsidRDefault="00841ABA" w:rsidP="00010409">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design provides for one-way flow of materials from soiled to clean</w:t>
            </w:r>
          </w:p>
        </w:tc>
        <w:tc>
          <w:tcPr>
            <w:tcW w:w="3274" w:type="dxa"/>
          </w:tcPr>
          <w:p w:rsidR="00841ABA" w:rsidRPr="00B366A4" w:rsidRDefault="00841ABA" w:rsidP="007E402A">
            <w:pPr>
              <w:tabs>
                <w:tab w:val="left" w:pos="426"/>
              </w:tabs>
              <w:rPr>
                <w:rFonts w:cs="Arial"/>
              </w:rPr>
            </w:pPr>
            <w:r w:rsidRPr="00B366A4">
              <w:rPr>
                <w:rFonts w:cs="Arial"/>
              </w:rPr>
              <w:t>Ventilation:</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Min. 10 air changes per hour</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Exhaust</w:t>
            </w:r>
          </w:p>
        </w:tc>
        <w:tc>
          <w:tcPr>
            <w:tcW w:w="1440" w:type="dxa"/>
          </w:tcPr>
          <w:p w:rsidR="00841ABA" w:rsidRPr="00B366A4" w:rsidRDefault="00841ABA" w:rsidP="007E402A">
            <w:pPr>
              <w:rPr>
                <w:rFonts w:cs="Arial"/>
              </w:rPr>
            </w:pPr>
          </w:p>
          <w:p w:rsidR="00841ABA" w:rsidRPr="00B366A4" w:rsidRDefault="00841ABA" w:rsidP="007E402A">
            <w:pPr>
              <w:rPr>
                <w:rFonts w:cs="Arial"/>
              </w:rPr>
            </w:pPr>
            <w:r w:rsidRPr="00B366A4">
              <w:rPr>
                <w:rFonts w:cs="Arial"/>
              </w:rPr>
              <w:t>Table 7.1</w:t>
            </w: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(a) </w:t>
            </w:r>
          </w:p>
        </w:tc>
        <w:tc>
          <w:tcPr>
            <w:tcW w:w="4589" w:type="dxa"/>
          </w:tcPr>
          <w:p w:rsidR="00841ABA" w:rsidRPr="00B366A4" w:rsidRDefault="00841ABA" w:rsidP="0086266D">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refrigeration for temporary storage of dialyzers</w:t>
            </w:r>
          </w:p>
        </w:tc>
        <w:tc>
          <w:tcPr>
            <w:tcW w:w="3274" w:type="dxa"/>
          </w:tcPr>
          <w:p w:rsidR="00841ABA" w:rsidRPr="00B366A4" w:rsidRDefault="00841ABA" w:rsidP="00CA1C48">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Negative pressure</w:t>
            </w:r>
          </w:p>
          <w:p w:rsidR="00841ABA" w:rsidRPr="00B366A4" w:rsidRDefault="00841ABA" w:rsidP="00CA1C48">
            <w:pPr>
              <w:suppressAutoHyphen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No recirculating room units</w:t>
            </w: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(b) </w:t>
            </w:r>
          </w:p>
        </w:tc>
        <w:tc>
          <w:tcPr>
            <w:tcW w:w="4589" w:type="dxa"/>
          </w:tcPr>
          <w:p w:rsidR="00841ABA" w:rsidRPr="00B366A4" w:rsidRDefault="00841ABA" w:rsidP="008C2CCF">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decontamination/cleaning areas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(c) </w:t>
            </w:r>
          </w:p>
        </w:tc>
        <w:tc>
          <w:tcPr>
            <w:tcW w:w="4589" w:type="dxa"/>
          </w:tcPr>
          <w:p w:rsidR="00841ABA" w:rsidRPr="00B366A4" w:rsidRDefault="00841ABA" w:rsidP="00F55B05">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handwashing station</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(d) </w:t>
            </w:r>
          </w:p>
        </w:tc>
        <w:tc>
          <w:tcPr>
            <w:tcW w:w="4589" w:type="dxa"/>
          </w:tcPr>
          <w:p w:rsidR="00841ABA" w:rsidRPr="00B366A4" w:rsidRDefault="00841ABA" w:rsidP="00DB5AFB">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processors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(e) </w:t>
            </w:r>
          </w:p>
        </w:tc>
        <w:tc>
          <w:tcPr>
            <w:tcW w:w="4589" w:type="dxa"/>
          </w:tcPr>
          <w:p w:rsidR="00841ABA" w:rsidRPr="00B366A4" w:rsidRDefault="00841ABA" w:rsidP="00B55447">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computer processors &amp; label printers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(f) </w:t>
            </w:r>
          </w:p>
        </w:tc>
        <w:tc>
          <w:tcPr>
            <w:tcW w:w="4589" w:type="dxa"/>
          </w:tcPr>
          <w:p w:rsidR="00841ABA" w:rsidRPr="00B366A4" w:rsidRDefault="00841ABA" w:rsidP="00AF5DE8">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packaging area</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(g) </w:t>
            </w:r>
          </w:p>
        </w:tc>
        <w:tc>
          <w:tcPr>
            <w:tcW w:w="4589" w:type="dxa"/>
          </w:tcPr>
          <w:p w:rsidR="00841ABA" w:rsidRPr="00B366A4" w:rsidRDefault="00841ABA" w:rsidP="008F716E">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dialyzer storage cabinets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2.2-3.10.8.17</w:t>
            </w:r>
          </w:p>
        </w:tc>
        <w:tc>
          <w:tcPr>
            <w:tcW w:w="4589" w:type="dxa"/>
          </w:tcPr>
          <w:p w:rsidR="00841ABA" w:rsidRPr="00B366A4" w:rsidRDefault="00841ABA" w:rsidP="00E5644B">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Dialysate preparation room </w:t>
            </w:r>
          </w:p>
          <w:p w:rsidR="00841ABA" w:rsidRPr="00B366A4" w:rsidRDefault="00841ABA" w:rsidP="003F1C21">
            <w:pPr>
              <w:suppressAutoHyphens/>
              <w:ind w:left="432"/>
              <w:rPr>
                <w:rFonts w:cs="Arial"/>
                <w:spacing w:val="-2"/>
              </w:rPr>
            </w:pPr>
            <w:sdt>
              <w:sdtPr>
                <w:rPr>
                  <w:rFonts w:cs="Arial"/>
                  <w:spacing w:val="-2"/>
                </w:rPr>
                <w:id w:val="-258136828"/>
                <w14:checkbox>
                  <w14:checked w14:val="0"/>
                  <w14:checkedState w14:val="2612" w14:font="MS Gothic"/>
                  <w14:uncheckedState w14:val="2610" w14:font="MS Gothic"/>
                </w14:checkbox>
              </w:sdtPr>
              <w:sdtContent>
                <w:r w:rsidRPr="00B366A4">
                  <w:rPr>
                    <w:rFonts w:eastAsia="MS Gothic" w:cs="Arial" w:hint="eastAsia"/>
                    <w:spacing w:val="-2"/>
                  </w:rPr>
                  <w:t>☐</w:t>
                </w:r>
              </w:sdtContent>
            </w:sdt>
            <w:r w:rsidRPr="00B366A4">
              <w:rPr>
                <w:rFonts w:cs="Arial"/>
                <w:spacing w:val="-2"/>
              </w:rPr>
              <w:t xml:space="preserve"> check if </w:t>
            </w:r>
            <w:r w:rsidRPr="00B366A4">
              <w:rPr>
                <w:rFonts w:cs="Arial"/>
                <w:spacing w:val="-2"/>
                <w:u w:val="single"/>
              </w:rPr>
              <w:t>not</w:t>
            </w:r>
            <w:r w:rsidRPr="00B366A4">
              <w:rPr>
                <w:rFonts w:cs="Arial"/>
                <w:spacing w:val="-2"/>
              </w:rPr>
              <w:t xml:space="preserve"> included in project (only if no central dialysate mixing &amp; delivery system is used to provide individual dialysate solutions for patient treatment)</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(1) </w:t>
            </w:r>
          </w:p>
        </w:tc>
        <w:tc>
          <w:tcPr>
            <w:tcW w:w="4589" w:type="dxa"/>
          </w:tcPr>
          <w:p w:rsidR="00841ABA" w:rsidRPr="00B366A4" w:rsidRDefault="00841ABA" w:rsidP="00FD5C3F">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space to accommodate dialysate mixing &amp; distribution equipment</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(2) </w:t>
            </w:r>
          </w:p>
        </w:tc>
        <w:tc>
          <w:tcPr>
            <w:tcW w:w="4589" w:type="dxa"/>
          </w:tcPr>
          <w:p w:rsidR="00841ABA" w:rsidRPr="00B366A4" w:rsidRDefault="00841ABA" w:rsidP="00FD5C3F">
            <w:pPr>
              <w:suppressAutoHyphens/>
              <w:ind w:left="432" w:hanging="432"/>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(a) </w:t>
            </w:r>
          </w:p>
        </w:tc>
        <w:tc>
          <w:tcPr>
            <w:tcW w:w="4589" w:type="dxa"/>
          </w:tcPr>
          <w:p w:rsidR="00841ABA" w:rsidRPr="00B366A4" w:rsidRDefault="00841ABA" w:rsidP="00B6796D">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handwashing station</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(b) </w:t>
            </w:r>
          </w:p>
        </w:tc>
        <w:tc>
          <w:tcPr>
            <w:tcW w:w="4589" w:type="dxa"/>
          </w:tcPr>
          <w:p w:rsidR="00841ABA" w:rsidRPr="00B366A4" w:rsidRDefault="00841ABA" w:rsidP="00067874">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storage space</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(c) </w:t>
            </w:r>
          </w:p>
        </w:tc>
        <w:tc>
          <w:tcPr>
            <w:tcW w:w="4589" w:type="dxa"/>
          </w:tcPr>
          <w:p w:rsidR="00841ABA" w:rsidRPr="00B366A4" w:rsidRDefault="00841ABA" w:rsidP="00457FE8">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work counter</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(d) </w:t>
            </w:r>
          </w:p>
        </w:tc>
        <w:tc>
          <w:tcPr>
            <w:tcW w:w="4589" w:type="dxa"/>
          </w:tcPr>
          <w:p w:rsidR="00841ABA" w:rsidRPr="00B366A4" w:rsidRDefault="00841ABA" w:rsidP="000024F7">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floor drain</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(e) </w:t>
            </w:r>
          </w:p>
        </w:tc>
        <w:tc>
          <w:tcPr>
            <w:tcW w:w="4589" w:type="dxa"/>
          </w:tcPr>
          <w:p w:rsidR="00841ABA" w:rsidRPr="00B366A4" w:rsidRDefault="00841ABA" w:rsidP="00153C49">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treated water outlet </w:t>
            </w:r>
          </w:p>
          <w:p w:rsidR="00841ABA" w:rsidRPr="00B366A4" w:rsidRDefault="00841ABA" w:rsidP="00B07C9D">
            <w:pPr>
              <w:suppressAutoHyphens/>
              <w:ind w:left="864"/>
              <w:rPr>
                <w:rFonts w:cs="Arial"/>
              </w:rPr>
            </w:pPr>
            <w:sdt>
              <w:sdtPr>
                <w:rPr>
                  <w:rFonts w:cs="Arial"/>
                </w:rPr>
                <w:id w:val="1464549791"/>
                <w14:checkbox>
                  <w14:checked w14:val="0"/>
                  <w14:checkedState w14:val="2612" w14:font="MS Gothic"/>
                  <w14:uncheckedState w14:val="2610" w14:font="MS Gothic"/>
                </w14:checkbox>
              </w:sdtPr>
              <w:sdtContent>
                <w:r w:rsidRPr="00B366A4">
                  <w:rPr>
                    <w:rFonts w:eastAsia="MS Gothic" w:cs="Arial" w:hint="eastAsia"/>
                  </w:rPr>
                  <w:t>☐</w:t>
                </w:r>
              </w:sdtContent>
            </w:sdt>
            <w:r w:rsidRPr="00B366A4">
              <w:rPr>
                <w:rFonts w:cs="Arial"/>
              </w:rPr>
              <w:t xml:space="preserve"> check if </w:t>
            </w:r>
            <w:r w:rsidRPr="00B366A4">
              <w:rPr>
                <w:rFonts w:cs="Arial"/>
                <w:u w:val="single"/>
              </w:rPr>
              <w:t>not</w:t>
            </w:r>
            <w:r w:rsidRPr="00B366A4">
              <w:rPr>
                <w:rFonts w:cs="Arial"/>
              </w:rPr>
              <w:t xml:space="preserve"> included in project (only if no separate treated water distribution system is provided)</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2.2-3.10.8.18</w:t>
            </w:r>
          </w:p>
        </w:tc>
        <w:tc>
          <w:tcPr>
            <w:tcW w:w="4589" w:type="dxa"/>
          </w:tcPr>
          <w:p w:rsidR="00841ABA" w:rsidRPr="00B366A4" w:rsidRDefault="00841ABA" w:rsidP="00777895">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Hemodialysis water treatment equipment area </w:t>
            </w:r>
          </w:p>
          <w:p w:rsidR="00841ABA" w:rsidRPr="00B366A4" w:rsidRDefault="00841ABA" w:rsidP="00844E81">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located in dedicated secure area </w:t>
            </w:r>
          </w:p>
          <w:p w:rsidR="00841ABA" w:rsidRPr="00B366A4" w:rsidRDefault="00841ABA" w:rsidP="00844E81">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space to access all components of equipment</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(1) </w:t>
            </w:r>
          </w:p>
        </w:tc>
        <w:tc>
          <w:tcPr>
            <w:tcW w:w="4589" w:type="dxa"/>
          </w:tcPr>
          <w:p w:rsidR="00841ABA" w:rsidRPr="00B366A4" w:rsidRDefault="00841ABA" w:rsidP="00202508">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floor drain</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2.2-3.10.8.19</w:t>
            </w:r>
          </w:p>
        </w:tc>
        <w:tc>
          <w:tcPr>
            <w:tcW w:w="4589" w:type="dxa"/>
          </w:tcPr>
          <w:p w:rsidR="00841ABA" w:rsidRPr="00B366A4" w:rsidRDefault="00841ABA" w:rsidP="00642BAB">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Equipment repair room </w:t>
            </w:r>
          </w:p>
          <w:p w:rsidR="00841ABA" w:rsidRPr="00B366A4" w:rsidRDefault="00841ABA" w:rsidP="00642BAB">
            <w:pPr>
              <w:suppressAutoHyphens/>
              <w:ind w:left="432"/>
              <w:rPr>
                <w:rFonts w:cs="Arial"/>
              </w:rPr>
            </w:pPr>
            <w:sdt>
              <w:sdtPr>
                <w:rPr>
                  <w:rFonts w:cs="Arial"/>
                </w:rPr>
                <w:id w:val="-1614283190"/>
                <w14:checkbox>
                  <w14:checked w14:val="0"/>
                  <w14:checkedState w14:val="2612" w14:font="MS Gothic"/>
                  <w14:uncheckedState w14:val="2610" w14:font="MS Gothic"/>
                </w14:checkbox>
              </w:sdtPr>
              <w:sdtContent>
                <w:r w:rsidRPr="00B366A4">
                  <w:rPr>
                    <w:rFonts w:eastAsia="MS Gothic" w:cs="Arial" w:hint="eastAsia"/>
                  </w:rPr>
                  <w:t>☐</w:t>
                </w:r>
              </w:sdtContent>
            </w:sdt>
            <w:r w:rsidRPr="00B366A4">
              <w:rPr>
                <w:rFonts w:cs="Arial"/>
              </w:rPr>
              <w:t xml:space="preserve"> check if </w:t>
            </w:r>
            <w:r w:rsidRPr="00B366A4">
              <w:rPr>
                <w:rFonts w:cs="Arial"/>
                <w:u w:val="single"/>
              </w:rPr>
              <w:t>not</w:t>
            </w:r>
            <w:r w:rsidRPr="00B366A4">
              <w:rPr>
                <w:rFonts w:cs="Arial"/>
              </w:rPr>
              <w:t xml:space="preserve"> included in project </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(1) </w:t>
            </w:r>
          </w:p>
        </w:tc>
        <w:tc>
          <w:tcPr>
            <w:tcW w:w="4589" w:type="dxa"/>
          </w:tcPr>
          <w:p w:rsidR="00841ABA" w:rsidRPr="00B366A4" w:rsidRDefault="00841ABA" w:rsidP="009E0E12">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handwashing station</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(2) </w:t>
            </w:r>
          </w:p>
        </w:tc>
        <w:tc>
          <w:tcPr>
            <w:tcW w:w="4589" w:type="dxa"/>
          </w:tcPr>
          <w:p w:rsidR="00841ABA" w:rsidRPr="00B366A4" w:rsidRDefault="00841ABA" w:rsidP="00E84B71">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treated water outlet for equipment maintenance </w:t>
            </w:r>
          </w:p>
          <w:p w:rsidR="00841ABA" w:rsidRPr="00B366A4" w:rsidRDefault="00841ABA" w:rsidP="00E84B71">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drain or clinical service sink for equipment connection &amp; testing</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(3) </w:t>
            </w:r>
          </w:p>
        </w:tc>
        <w:tc>
          <w:tcPr>
            <w:tcW w:w="4589" w:type="dxa"/>
          </w:tcPr>
          <w:p w:rsidR="00841ABA" w:rsidRPr="00B366A4" w:rsidRDefault="00841ABA" w:rsidP="00CB33F1">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work counter</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(4) </w:t>
            </w:r>
          </w:p>
        </w:tc>
        <w:tc>
          <w:tcPr>
            <w:tcW w:w="4589" w:type="dxa"/>
          </w:tcPr>
          <w:p w:rsidR="00841ABA" w:rsidRPr="00B366A4" w:rsidRDefault="00841ABA" w:rsidP="00BC6EFD">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storage cabinet</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7E402A">
            <w:pPr>
              <w:suppressAutoHyphens/>
              <w:rPr>
                <w:rFonts w:cs="Arial"/>
              </w:rPr>
            </w:pPr>
          </w:p>
        </w:tc>
        <w:tc>
          <w:tcPr>
            <w:tcW w:w="4589" w:type="dxa"/>
          </w:tcPr>
          <w:p w:rsidR="00841ABA" w:rsidRPr="00B366A4" w:rsidRDefault="00841ABA" w:rsidP="007E402A">
            <w:pPr>
              <w:suppressAutoHyphens/>
              <w:rPr>
                <w:rFonts w:cs="Arial"/>
                <w:b/>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7E402A">
            <w:pPr>
              <w:suppressAutoHyphens/>
              <w:rPr>
                <w:rFonts w:cs="Arial"/>
              </w:rPr>
            </w:pPr>
            <w:r w:rsidRPr="00B366A4">
              <w:rPr>
                <w:rFonts w:cs="Arial"/>
              </w:rPr>
              <w:t>2.2-3.10.9</w:t>
            </w:r>
          </w:p>
        </w:tc>
        <w:tc>
          <w:tcPr>
            <w:tcW w:w="4589" w:type="dxa"/>
          </w:tcPr>
          <w:p w:rsidR="00841ABA" w:rsidRPr="00B366A4" w:rsidRDefault="00841ABA" w:rsidP="007E402A">
            <w:pPr>
              <w:suppressAutoHyphens/>
              <w:rPr>
                <w:rFonts w:cs="Arial"/>
                <w:b/>
              </w:rPr>
            </w:pPr>
            <w:r w:rsidRPr="00B366A4">
              <w:rPr>
                <w:rFonts w:cs="Arial"/>
                <w:b/>
              </w:rPr>
              <w:t>SUPPORT AREAS FOR STAFF</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2.2-3.10.9.1</w:t>
            </w:r>
          </w:p>
        </w:tc>
        <w:tc>
          <w:tcPr>
            <w:tcW w:w="4589" w:type="dxa"/>
          </w:tcPr>
          <w:p w:rsidR="00841ABA" w:rsidRPr="00B366A4" w:rsidRDefault="00841ABA" w:rsidP="00BC6EFD">
            <w:pPr>
              <w:suppressAutoHyphens/>
              <w:rPr>
                <w:rFonts w:cs="Arial"/>
              </w:rPr>
            </w:pPr>
            <w:r w:rsidRPr="00B366A4">
              <w:rPr>
                <w:rFonts w:cs="Arial"/>
              </w:rPr>
              <w:t>(may be shared with adjacent* diagnostic &amp; treatment areas)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2.2-3.10.9.2</w:t>
            </w: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(1) </w:t>
            </w:r>
          </w:p>
        </w:tc>
        <w:tc>
          <w:tcPr>
            <w:tcW w:w="4589" w:type="dxa"/>
          </w:tcPr>
          <w:p w:rsidR="00841ABA" w:rsidRPr="00B366A4" w:rsidRDefault="00841ABA" w:rsidP="00121571">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Lockers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(2) </w:t>
            </w:r>
          </w:p>
        </w:tc>
        <w:tc>
          <w:tcPr>
            <w:tcW w:w="4589" w:type="dxa"/>
          </w:tcPr>
          <w:p w:rsidR="00841ABA" w:rsidRPr="00B366A4" w:rsidRDefault="00841ABA" w:rsidP="00121571">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Toilet room</w:t>
            </w:r>
          </w:p>
        </w:tc>
        <w:tc>
          <w:tcPr>
            <w:tcW w:w="3274" w:type="dxa"/>
          </w:tcPr>
          <w:p w:rsidR="00841ABA" w:rsidRPr="00B366A4" w:rsidRDefault="00841ABA" w:rsidP="009D7FDC">
            <w:pPr>
              <w:tabs>
                <w:tab w:val="left" w:pos="426"/>
              </w:tabs>
              <w:rPr>
                <w:rFonts w:cs="Arial"/>
              </w:rPr>
            </w:pPr>
            <w:r w:rsidRPr="00B366A4">
              <w:rPr>
                <w:rFonts w:cs="Arial"/>
              </w:rPr>
              <w:t>Ventilation:</w:t>
            </w: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(3) </w:t>
            </w:r>
          </w:p>
        </w:tc>
        <w:tc>
          <w:tcPr>
            <w:tcW w:w="4589" w:type="dxa"/>
          </w:tcPr>
          <w:p w:rsidR="00841ABA" w:rsidRPr="00B366A4" w:rsidRDefault="00841ABA" w:rsidP="009D7FDC">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handwashing station</w:t>
            </w:r>
          </w:p>
        </w:tc>
        <w:tc>
          <w:tcPr>
            <w:tcW w:w="3274" w:type="dxa"/>
          </w:tcPr>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Min. 10 air changes per hour</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Exhaust</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Negative pressure</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No recirculating room units</w:t>
            </w:r>
          </w:p>
        </w:tc>
        <w:tc>
          <w:tcPr>
            <w:tcW w:w="1440" w:type="dxa"/>
          </w:tcPr>
          <w:p w:rsidR="00841ABA" w:rsidRPr="00B366A4" w:rsidRDefault="00841ABA" w:rsidP="007E402A">
            <w:pPr>
              <w:rPr>
                <w:rFonts w:cs="Arial"/>
              </w:rPr>
            </w:pPr>
            <w:r w:rsidRPr="00B366A4">
              <w:rPr>
                <w:rFonts w:cs="Arial"/>
              </w:rPr>
              <w:t>Table 7.1</w:t>
            </w: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(4) </w:t>
            </w:r>
          </w:p>
        </w:tc>
        <w:tc>
          <w:tcPr>
            <w:tcW w:w="4589" w:type="dxa"/>
          </w:tcPr>
          <w:p w:rsidR="00841ABA" w:rsidRPr="00B366A4" w:rsidRDefault="00841ABA" w:rsidP="00B97401">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 xml:space="preserve">Eyewash station </w:t>
            </w:r>
          </w:p>
          <w:p w:rsidR="00841ABA" w:rsidRPr="00B366A4" w:rsidRDefault="00841ABA" w:rsidP="00B97401">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Emergency shower</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7E402A">
            <w:pPr>
              <w:suppressAutoHyphens/>
              <w:rPr>
                <w:rFonts w:cs="Arial"/>
              </w:rPr>
            </w:pPr>
            <w:r w:rsidRPr="00B366A4">
              <w:rPr>
                <w:rFonts w:cs="Arial"/>
              </w:rPr>
              <w:t>2.2-3.10.10</w:t>
            </w:r>
          </w:p>
        </w:tc>
        <w:tc>
          <w:tcPr>
            <w:tcW w:w="4589" w:type="dxa"/>
          </w:tcPr>
          <w:p w:rsidR="00841ABA" w:rsidRPr="00B366A4" w:rsidRDefault="00841ABA" w:rsidP="007E402A">
            <w:pPr>
              <w:suppressAutoHyphens/>
              <w:rPr>
                <w:rFonts w:cs="Arial"/>
                <w:b/>
              </w:rPr>
            </w:pPr>
            <w:r w:rsidRPr="00B366A4">
              <w:rPr>
                <w:rFonts w:cs="Arial"/>
                <w:b/>
              </w:rPr>
              <w:t>SUPPORT AREAS FOR PATIENTS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AF6BD1">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All support areas listed below are immediately accessible* to dialysis unit</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2.2-3.10.10.1</w:t>
            </w:r>
          </w:p>
        </w:tc>
        <w:tc>
          <w:tcPr>
            <w:tcW w:w="4589" w:type="dxa"/>
          </w:tcPr>
          <w:p w:rsidR="00841ABA" w:rsidRPr="00B366A4" w:rsidRDefault="00841ABA" w:rsidP="00B61889">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Waiting room</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125005">
            <w:pPr>
              <w:suppressAutoHyphens/>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lastRenderedPageBreak/>
              <w:t>2.2-3.10.10.2</w:t>
            </w:r>
          </w:p>
          <w:p w:rsidR="00841ABA" w:rsidRPr="00B366A4" w:rsidRDefault="00841ABA" w:rsidP="00125005">
            <w:pPr>
              <w:suppressAutoHyphens/>
              <w:rPr>
                <w:rFonts w:cs="Arial"/>
              </w:rPr>
            </w:pPr>
            <w:r w:rsidRPr="00B366A4">
              <w:rPr>
                <w:rFonts w:cs="Arial"/>
              </w:rPr>
              <w:t>(1)</w:t>
            </w:r>
          </w:p>
        </w:tc>
        <w:tc>
          <w:tcPr>
            <w:tcW w:w="4589" w:type="dxa"/>
          </w:tcPr>
          <w:p w:rsidR="00841ABA" w:rsidRPr="00B366A4" w:rsidRDefault="00841ABA" w:rsidP="00AD60AB">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Patient toilet room</w:t>
            </w:r>
          </w:p>
          <w:p w:rsidR="00841ABA" w:rsidRPr="00B366A4" w:rsidRDefault="00841ABA" w:rsidP="002611C8">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handwashing station</w:t>
            </w:r>
          </w:p>
        </w:tc>
        <w:tc>
          <w:tcPr>
            <w:tcW w:w="3274" w:type="dxa"/>
          </w:tcPr>
          <w:p w:rsidR="00841ABA" w:rsidRPr="00B366A4" w:rsidRDefault="00841ABA" w:rsidP="007E402A">
            <w:pPr>
              <w:tabs>
                <w:tab w:val="left" w:pos="426"/>
              </w:tabs>
              <w:rPr>
                <w:rFonts w:cs="Arial"/>
              </w:rPr>
            </w:pPr>
            <w:r w:rsidRPr="00B366A4">
              <w:rPr>
                <w:rFonts w:cs="Arial"/>
              </w:rPr>
              <w:t>Ventilation:</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Min. 10 air changes per hour</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Exhaust</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Negative pressure</w:t>
            </w:r>
          </w:p>
          <w:p w:rsidR="00841ABA" w:rsidRPr="00B366A4" w:rsidRDefault="00841ABA" w:rsidP="007E402A">
            <w:pPr>
              <w:tabs>
                <w:tab w:val="left" w:pos="426"/>
              </w:tabs>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No recirculating room units</w:t>
            </w:r>
          </w:p>
        </w:tc>
        <w:tc>
          <w:tcPr>
            <w:tcW w:w="1440" w:type="dxa"/>
          </w:tcPr>
          <w:p w:rsidR="00841ABA" w:rsidRPr="00B366A4" w:rsidRDefault="00841ABA" w:rsidP="007E402A">
            <w:pPr>
              <w:rPr>
                <w:rFonts w:cs="Arial"/>
              </w:rPr>
            </w:pPr>
          </w:p>
          <w:p w:rsidR="00841ABA" w:rsidRPr="00B366A4" w:rsidRDefault="00841ABA" w:rsidP="007E402A">
            <w:pPr>
              <w:rPr>
                <w:rFonts w:cs="Arial"/>
              </w:rPr>
            </w:pPr>
            <w:r w:rsidRPr="00B366A4">
              <w:rPr>
                <w:rFonts w:cs="Arial"/>
              </w:rPr>
              <w:t>Table 7.1</w:t>
            </w: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 xml:space="preserve">(2) </w:t>
            </w:r>
          </w:p>
        </w:tc>
        <w:tc>
          <w:tcPr>
            <w:tcW w:w="4589" w:type="dxa"/>
          </w:tcPr>
          <w:p w:rsidR="00841ABA" w:rsidRPr="00B366A4" w:rsidRDefault="00841ABA" w:rsidP="002611C8">
            <w:pPr>
              <w:suppressAutoHyphens/>
              <w:rPr>
                <w:rFonts w:cs="Arial"/>
              </w:rPr>
            </w:pPr>
          </w:p>
        </w:tc>
        <w:tc>
          <w:tcPr>
            <w:tcW w:w="3274" w:type="dxa"/>
          </w:tcPr>
          <w:p w:rsidR="00841ABA" w:rsidRPr="00B366A4" w:rsidRDefault="00841ABA" w:rsidP="00125005">
            <w:pPr>
              <w:suppressAutoHyphens/>
              <w:rPr>
                <w:rFonts w:cs="Arial"/>
              </w:rPr>
            </w:pPr>
            <w:r w:rsidRPr="00B366A4">
              <w:rPr>
                <w:rFonts w:cs="Arial"/>
              </w:rPr>
              <w:t>Nurse Call System:</w:t>
            </w:r>
          </w:p>
          <w:p w:rsidR="00841ABA" w:rsidRPr="00B366A4" w:rsidRDefault="00841ABA" w:rsidP="00C532DB">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Patient toilet room equipped with nurse call device</w:t>
            </w:r>
          </w:p>
        </w:tc>
        <w:tc>
          <w:tcPr>
            <w:tcW w:w="1440" w:type="dxa"/>
          </w:tcPr>
          <w:p w:rsidR="00841ABA" w:rsidRPr="00B366A4" w:rsidRDefault="00841ABA" w:rsidP="002611C8">
            <w:pPr>
              <w:suppressAutoHyphens/>
              <w:rPr>
                <w:rFonts w:cs="Arial"/>
              </w:rPr>
            </w:pPr>
            <w:r w:rsidRPr="00B366A4">
              <w:rPr>
                <w:rFonts w:cs="Arial"/>
              </w:rPr>
              <w:t>2.2-3.10.10.2</w:t>
            </w:r>
          </w:p>
          <w:p w:rsidR="00841ABA" w:rsidRPr="00B366A4" w:rsidRDefault="00841ABA" w:rsidP="002611C8">
            <w:pPr>
              <w:suppressAutoHyphens/>
              <w:rPr>
                <w:rFonts w:cs="Arial"/>
              </w:rPr>
            </w:pPr>
            <w:r w:rsidRPr="00B366A4">
              <w:rPr>
                <w:rFonts w:cs="Arial"/>
              </w:rPr>
              <w:t>(2)</w:t>
            </w: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2.2-3.10.10.3</w:t>
            </w:r>
          </w:p>
        </w:tc>
        <w:tc>
          <w:tcPr>
            <w:tcW w:w="4589" w:type="dxa"/>
          </w:tcPr>
          <w:p w:rsidR="00841ABA" w:rsidRPr="00B366A4" w:rsidRDefault="00841ABA" w:rsidP="000B655F">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Storage for patient belongings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2.2-3.10.10.4</w:t>
            </w:r>
          </w:p>
        </w:tc>
        <w:tc>
          <w:tcPr>
            <w:tcW w:w="4589" w:type="dxa"/>
          </w:tcPr>
          <w:p w:rsidR="00841ABA" w:rsidRPr="00B366A4" w:rsidRDefault="00841ABA" w:rsidP="00103E11">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Provisions for drinking water</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r w:rsidRPr="00B366A4">
              <w:rPr>
                <w:rFonts w:cs="Arial"/>
              </w:rPr>
              <w:t>2.2-3.10.10.5</w:t>
            </w:r>
          </w:p>
        </w:tc>
        <w:tc>
          <w:tcPr>
            <w:tcW w:w="4589" w:type="dxa"/>
          </w:tcPr>
          <w:p w:rsidR="00841ABA" w:rsidRPr="00B366A4" w:rsidRDefault="00841ABA" w:rsidP="00C92574">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Pr="00B366A4">
              <w:rPr>
                <w:rFonts w:cs="Arial"/>
              </w:rPr>
              <w:tab/>
              <w:t>Provisions for telephone access</w:t>
            </w: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r w:rsidR="00841ABA" w:rsidRPr="00B366A4" w:rsidTr="00125005">
        <w:tblPrEx>
          <w:tblCellMar>
            <w:top w:w="0" w:type="dxa"/>
            <w:left w:w="108" w:type="dxa"/>
            <w:bottom w:w="0" w:type="dxa"/>
            <w:right w:w="108" w:type="dxa"/>
          </w:tblCellMar>
        </w:tblPrEx>
        <w:trPr>
          <w:cantSplit/>
        </w:trPr>
        <w:tc>
          <w:tcPr>
            <w:tcW w:w="1439" w:type="dxa"/>
          </w:tcPr>
          <w:p w:rsidR="00841ABA" w:rsidRPr="00B366A4" w:rsidRDefault="00841ABA" w:rsidP="00125005">
            <w:pPr>
              <w:suppressAutoHyphens/>
              <w:rPr>
                <w:rFonts w:cs="Arial"/>
              </w:rPr>
            </w:pPr>
          </w:p>
        </w:tc>
        <w:tc>
          <w:tcPr>
            <w:tcW w:w="4589" w:type="dxa"/>
          </w:tcPr>
          <w:p w:rsidR="00841ABA" w:rsidRPr="00B366A4" w:rsidRDefault="00841ABA" w:rsidP="00C92574">
            <w:pPr>
              <w:suppressAutoHyphens/>
              <w:ind w:left="432" w:hanging="432"/>
              <w:rPr>
                <w:rFonts w:cs="Arial"/>
              </w:rPr>
            </w:pPr>
          </w:p>
        </w:tc>
        <w:tc>
          <w:tcPr>
            <w:tcW w:w="3274" w:type="dxa"/>
          </w:tcPr>
          <w:p w:rsidR="00841ABA" w:rsidRPr="00B366A4" w:rsidRDefault="00841ABA" w:rsidP="00125005">
            <w:pPr>
              <w:suppressAutoHyphens/>
              <w:rPr>
                <w:rFonts w:cs="Arial"/>
              </w:rPr>
            </w:pPr>
          </w:p>
        </w:tc>
        <w:tc>
          <w:tcPr>
            <w:tcW w:w="1440" w:type="dxa"/>
          </w:tcPr>
          <w:p w:rsidR="00841ABA" w:rsidRPr="00B366A4" w:rsidRDefault="00841ABA" w:rsidP="00125005">
            <w:pPr>
              <w:suppressAutoHyphens/>
              <w:rPr>
                <w:rFonts w:cs="Arial"/>
              </w:rPr>
            </w:pPr>
          </w:p>
        </w:tc>
      </w:tr>
    </w:tbl>
    <w:p w:rsidR="00F67240" w:rsidRPr="00DF211A" w:rsidRDefault="00F67240" w:rsidP="00B45A4F">
      <w:r w:rsidRPr="00DF211A">
        <w:t>*LOCATION TERMINOLOGY:</w:t>
      </w:r>
    </w:p>
    <w:p w:rsidR="00F67240" w:rsidRPr="00DF211A" w:rsidRDefault="00F67240" w:rsidP="00F67240">
      <w:pPr>
        <w:suppressAutoHyphens/>
        <w:spacing w:before="60"/>
      </w:pPr>
      <w:r w:rsidRPr="00DF211A">
        <w:rPr>
          <w:u w:val="single"/>
        </w:rPr>
        <w:t>Directly accessible</w:t>
      </w:r>
      <w:r w:rsidRPr="00DF211A">
        <w:t xml:space="preserve">:  Connected to the identified area or room through a doorway, pass-through, or other opening without going through an intervening room or public space </w:t>
      </w:r>
    </w:p>
    <w:p w:rsidR="00F67240" w:rsidRPr="00DF211A" w:rsidRDefault="00F67240" w:rsidP="00F67240">
      <w:pPr>
        <w:suppressAutoHyphens/>
        <w:spacing w:before="60"/>
      </w:pPr>
      <w:r w:rsidRPr="00DF211A">
        <w:rPr>
          <w:u w:val="single"/>
        </w:rPr>
        <w:t>Adjacent</w:t>
      </w:r>
      <w:r w:rsidRPr="00DF211A">
        <w:t xml:space="preserve">:  Located next to but not necessarily connected to the identified area or room </w:t>
      </w:r>
    </w:p>
    <w:p w:rsidR="00F67240" w:rsidRPr="00DF211A" w:rsidRDefault="00F67240" w:rsidP="00F67240">
      <w:pPr>
        <w:suppressAutoHyphens/>
        <w:spacing w:before="60"/>
      </w:pPr>
      <w:r w:rsidRPr="00DF211A">
        <w:rPr>
          <w:u w:val="single"/>
        </w:rPr>
        <w:t>Immediately accessible</w:t>
      </w:r>
      <w:r w:rsidRPr="00DF211A">
        <w:t xml:space="preserve">:  Available either in or adjacent to the identified area or room </w:t>
      </w:r>
    </w:p>
    <w:p w:rsidR="00687D37" w:rsidRPr="00DF211A" w:rsidRDefault="00F67240" w:rsidP="00F67240">
      <w:pPr>
        <w:suppressAutoHyphens/>
        <w:spacing w:before="60"/>
      </w:pPr>
      <w:r w:rsidRPr="00DF211A">
        <w:rPr>
          <w:u w:val="single"/>
        </w:rPr>
        <w:t>Readily accessible</w:t>
      </w:r>
      <w:r w:rsidRPr="00DF211A">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r>
        <w:rPr>
          <w:rFonts w:cs="Arial"/>
          <w:bdr w:val="single" w:sz="4" w:space="0" w:color="auto"/>
        </w:rPr>
        <w:br w:type="page"/>
      </w:r>
    </w:p>
    <w:p w:rsidR="00FC38C2" w:rsidRDefault="00355FEB" w:rsidP="00F2288F">
      <w:pPr>
        <w:suppressAutoHyphens/>
        <w:rPr>
          <w:rFonts w:cs="Arial"/>
          <w:bdr w:val="single" w:sz="4" w:space="0" w:color="auto"/>
        </w:rPr>
      </w:pPr>
      <w:r w:rsidRPr="006D1590">
        <w:rPr>
          <w:rFonts w:cs="Arial"/>
          <w:bdr w:val="single" w:sz="4" w:space="0" w:color="auto"/>
        </w:rPr>
        <w:lastRenderedPageBreak/>
        <w:t>Architectural Details &amp; MEP Requirements</w:t>
      </w:r>
    </w:p>
    <w:p w:rsidR="00FC38C2" w:rsidRDefault="00FC38C2" w:rsidP="00FC38C2">
      <w:pPr>
        <w:sectPr w:rsidR="00FC38C2" w:rsidSect="00A906E2">
          <w:headerReference w:type="default" r:id="rId13"/>
          <w:type w:val="continuous"/>
          <w:pgSz w:w="12240" w:h="15840" w:code="1"/>
          <w:pgMar w:top="720" w:right="864" w:bottom="720" w:left="864" w:header="720" w:footer="720" w:gutter="0"/>
          <w:cols w:sep="1" w:space="432"/>
          <w:docGrid w:linePitch="360"/>
        </w:sectPr>
      </w:pPr>
    </w:p>
    <w:p w:rsidR="00604BA0" w:rsidRDefault="00604BA0" w:rsidP="00604BA0">
      <w:pPr>
        <w:suppressAutoHyphens/>
        <w:rPr>
          <w:rFonts w:cs="Arial"/>
          <w:bdr w:val="single" w:sz="4" w:space="0" w:color="auto"/>
        </w:rPr>
      </w:pPr>
    </w:p>
    <w:p w:rsidR="00604BA0" w:rsidRDefault="00604BA0" w:rsidP="00604BA0">
      <w:pPr>
        <w:suppressAutoHyphens/>
        <w:sectPr w:rsidR="00604BA0"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604BA0" w:rsidRPr="004560F5" w:rsidTr="007E402A">
        <w:trPr>
          <w:cantSplit/>
        </w:trPr>
        <w:tc>
          <w:tcPr>
            <w:tcW w:w="1296" w:type="dxa"/>
            <w:shd w:val="clear" w:color="auto" w:fill="auto"/>
          </w:tcPr>
          <w:p w:rsidR="00604BA0" w:rsidRPr="004560F5" w:rsidRDefault="00604BA0" w:rsidP="007E402A">
            <w:pPr>
              <w:suppressAutoHyphens/>
              <w:rPr>
                <w:rFonts w:cs="Arial"/>
              </w:rPr>
            </w:pPr>
            <w:r w:rsidRPr="004560F5">
              <w:rPr>
                <w:rFonts w:cs="Arial"/>
              </w:rPr>
              <w:lastRenderedPageBreak/>
              <w:t>2.1</w:t>
            </w:r>
            <w:r w:rsidRPr="004560F5">
              <w:rPr>
                <w:rFonts w:cs="Arial"/>
              </w:rPr>
              <w:noBreakHyphen/>
              <w:t>7.2.2</w:t>
            </w:r>
          </w:p>
        </w:tc>
        <w:tc>
          <w:tcPr>
            <w:tcW w:w="3888" w:type="dxa"/>
            <w:shd w:val="clear" w:color="auto" w:fill="auto"/>
          </w:tcPr>
          <w:p w:rsidR="00604BA0" w:rsidRPr="004560F5" w:rsidRDefault="00604BA0" w:rsidP="007E402A">
            <w:pPr>
              <w:suppressAutoHyphens/>
              <w:rPr>
                <w:rFonts w:cs="Arial"/>
                <w:b/>
              </w:rPr>
            </w:pPr>
            <w:r w:rsidRPr="004560F5">
              <w:rPr>
                <w:rFonts w:cs="Arial"/>
                <w:b/>
              </w:rPr>
              <w:t>ARCHITECTURAL DETAILS</w:t>
            </w:r>
          </w:p>
        </w:tc>
      </w:tr>
      <w:tr w:rsidR="005F690E" w:rsidRPr="004560F5" w:rsidTr="007E402A">
        <w:trPr>
          <w:cantSplit/>
        </w:trPr>
        <w:tc>
          <w:tcPr>
            <w:tcW w:w="1296" w:type="dxa"/>
            <w:shd w:val="clear" w:color="auto" w:fill="auto"/>
          </w:tcPr>
          <w:p w:rsidR="005F690E" w:rsidRPr="009661BB" w:rsidRDefault="005F690E" w:rsidP="007A373A">
            <w:pPr>
              <w:rPr>
                <w:rFonts w:cs="Arial"/>
              </w:rPr>
            </w:pPr>
          </w:p>
        </w:tc>
        <w:tc>
          <w:tcPr>
            <w:tcW w:w="3888" w:type="dxa"/>
            <w:shd w:val="clear" w:color="auto" w:fill="auto"/>
          </w:tcPr>
          <w:p w:rsidR="005F690E" w:rsidRPr="009661BB" w:rsidRDefault="005F690E" w:rsidP="007A373A">
            <w:pPr>
              <w:suppressAutoHyphens/>
              <w:ind w:left="432" w:hanging="432"/>
              <w:rPr>
                <w:rFonts w:cs="Arial"/>
              </w:rPr>
            </w:pPr>
          </w:p>
        </w:tc>
      </w:tr>
      <w:tr w:rsidR="005F690E" w:rsidRPr="004560F5" w:rsidTr="007E402A">
        <w:trPr>
          <w:cantSplit/>
        </w:trPr>
        <w:tc>
          <w:tcPr>
            <w:tcW w:w="1296" w:type="dxa"/>
            <w:shd w:val="clear" w:color="auto" w:fill="auto"/>
          </w:tcPr>
          <w:p w:rsidR="005F690E" w:rsidRPr="009661BB" w:rsidRDefault="005F690E" w:rsidP="007A373A">
            <w:pPr>
              <w:rPr>
                <w:rFonts w:cs="Arial"/>
              </w:rPr>
            </w:pPr>
          </w:p>
        </w:tc>
        <w:tc>
          <w:tcPr>
            <w:tcW w:w="3888" w:type="dxa"/>
            <w:shd w:val="clear" w:color="auto" w:fill="auto"/>
          </w:tcPr>
          <w:p w:rsidR="005F690E" w:rsidRPr="009661BB" w:rsidRDefault="005F690E" w:rsidP="007A373A">
            <w:pPr>
              <w:suppressAutoHyphens/>
              <w:ind w:left="432" w:hanging="432"/>
              <w:rPr>
                <w:rFonts w:cs="Arial"/>
              </w:rPr>
            </w:pPr>
            <w:r w:rsidRPr="009661BB">
              <w:rPr>
                <w:rFonts w:cs="Arial"/>
              </w:rPr>
              <w:t>CORRIDOR WIDTH:</w:t>
            </w:r>
          </w:p>
        </w:tc>
      </w:tr>
      <w:tr w:rsidR="005F690E" w:rsidRPr="004560F5" w:rsidTr="007E402A">
        <w:trPr>
          <w:cantSplit/>
        </w:trPr>
        <w:tc>
          <w:tcPr>
            <w:tcW w:w="1296" w:type="dxa"/>
            <w:tcBorders>
              <w:right w:val="single" w:sz="24" w:space="0" w:color="666699"/>
            </w:tcBorders>
            <w:shd w:val="clear" w:color="auto" w:fill="auto"/>
          </w:tcPr>
          <w:p w:rsidR="005F690E" w:rsidRPr="009661BB" w:rsidRDefault="005F690E" w:rsidP="007A373A">
            <w:pPr>
              <w:suppressAutoHyphens/>
              <w:rPr>
                <w:rFonts w:cs="Arial"/>
              </w:rPr>
            </w:pPr>
            <w:r w:rsidRPr="009661BB">
              <w:rPr>
                <w:rFonts w:cs="Arial"/>
              </w:rPr>
              <w:t>2.1</w:t>
            </w:r>
            <w:r w:rsidRPr="009661BB">
              <w:rPr>
                <w:rFonts w:cs="Arial"/>
              </w:rPr>
              <w:noBreakHyphen/>
              <w:t>7.2.2.1</w:t>
            </w:r>
          </w:p>
          <w:p w:rsidR="005F690E" w:rsidRPr="009661BB" w:rsidRDefault="005F690E" w:rsidP="007A373A">
            <w:pPr>
              <w:suppressAutoHyphens/>
              <w:rPr>
                <w:rFonts w:cs="Arial"/>
              </w:rPr>
            </w:pPr>
            <w:r>
              <w:rPr>
                <w:rFonts w:cs="Arial"/>
              </w:rPr>
              <w:t>NFPA 101, 18.2.3.4</w:t>
            </w:r>
          </w:p>
          <w:p w:rsidR="005F690E" w:rsidRPr="009661BB" w:rsidRDefault="005F690E" w:rsidP="007A373A">
            <w:pPr>
              <w:suppressAutoHyphens/>
              <w:rPr>
                <w:rFonts w:cs="Arial"/>
              </w:rPr>
            </w:pPr>
          </w:p>
        </w:tc>
        <w:tc>
          <w:tcPr>
            <w:tcW w:w="3888" w:type="dxa"/>
            <w:tcBorders>
              <w:left w:val="single" w:sz="24" w:space="0" w:color="666699"/>
            </w:tcBorders>
            <w:shd w:val="clear" w:color="auto" w:fill="auto"/>
          </w:tcPr>
          <w:p w:rsidR="005F690E" w:rsidRPr="009661BB" w:rsidRDefault="009C44A5" w:rsidP="007A373A">
            <w:pPr>
              <w:suppressAutoHyphens/>
              <w:ind w:left="432"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9661BB">
              <w:rPr>
                <w:rFonts w:cs="Arial"/>
                <w:spacing w:val="-2"/>
              </w:rPr>
              <w:tab/>
              <w:t>Aisles, corridors &amp; ramps required for exit access in a hospital not less than 8'</w:t>
            </w:r>
            <w:r w:rsidR="005F690E" w:rsidRPr="009661BB">
              <w:rPr>
                <w:rFonts w:cs="Arial"/>
                <w:spacing w:val="-2"/>
              </w:rPr>
              <w:noBreakHyphen/>
              <w:t xml:space="preserve">0" in clear &amp; unobstructed width </w:t>
            </w:r>
          </w:p>
          <w:p w:rsidR="005F690E" w:rsidRPr="009661BB" w:rsidRDefault="005F690E" w:rsidP="007A373A">
            <w:pPr>
              <w:suppressAutoHyphens/>
              <w:ind w:left="432" w:hanging="432"/>
              <w:rPr>
                <w:rFonts w:cs="Arial"/>
              </w:rPr>
            </w:pPr>
            <w:r w:rsidRPr="009661BB">
              <w:rPr>
                <w:rFonts w:cs="Arial"/>
                <w:b/>
              </w:rPr>
              <w:t>or</w:t>
            </w:r>
          </w:p>
          <w:p w:rsidR="005F690E" w:rsidRPr="009661BB" w:rsidRDefault="009C44A5" w:rsidP="007A373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9661BB">
              <w:rPr>
                <w:rFonts w:cs="Arial"/>
              </w:rPr>
              <w:tab/>
              <w:t>Detailed code review incorporated in Project Narrative</w:t>
            </w:r>
          </w:p>
        </w:tc>
      </w:tr>
      <w:tr w:rsidR="005F690E" w:rsidRPr="004560F5" w:rsidTr="005F690E">
        <w:trPr>
          <w:cantSplit/>
        </w:trPr>
        <w:tc>
          <w:tcPr>
            <w:tcW w:w="1296" w:type="dxa"/>
            <w:shd w:val="clear" w:color="auto" w:fill="auto"/>
          </w:tcPr>
          <w:p w:rsidR="005F690E" w:rsidRPr="009661BB" w:rsidRDefault="005F690E" w:rsidP="007A373A">
            <w:pPr>
              <w:suppressAutoHyphens/>
              <w:rPr>
                <w:rFonts w:cs="Arial"/>
              </w:rPr>
            </w:pPr>
          </w:p>
        </w:tc>
        <w:tc>
          <w:tcPr>
            <w:tcW w:w="3888" w:type="dxa"/>
            <w:shd w:val="clear" w:color="auto" w:fill="auto"/>
          </w:tcPr>
          <w:p w:rsidR="005F690E" w:rsidRPr="009661BB" w:rsidRDefault="005F690E" w:rsidP="007A373A">
            <w:pPr>
              <w:suppressAutoHyphens/>
              <w:ind w:left="432" w:hanging="432"/>
              <w:rPr>
                <w:rFonts w:cs="Arial"/>
              </w:rPr>
            </w:pPr>
          </w:p>
        </w:tc>
      </w:tr>
      <w:tr w:rsidR="005F690E" w:rsidRPr="004560F5" w:rsidTr="005F690E">
        <w:trPr>
          <w:cantSplit/>
        </w:trPr>
        <w:tc>
          <w:tcPr>
            <w:tcW w:w="1296" w:type="dxa"/>
            <w:tcBorders>
              <w:right w:val="single" w:sz="24" w:space="0" w:color="666699"/>
            </w:tcBorders>
            <w:shd w:val="clear" w:color="auto" w:fill="auto"/>
          </w:tcPr>
          <w:p w:rsidR="005F690E" w:rsidRPr="009661BB" w:rsidRDefault="005F690E" w:rsidP="007A373A">
            <w:pPr>
              <w:suppressAutoHyphens/>
              <w:rPr>
                <w:rFonts w:cs="Arial"/>
              </w:rPr>
            </w:pPr>
          </w:p>
        </w:tc>
        <w:tc>
          <w:tcPr>
            <w:tcW w:w="3888" w:type="dxa"/>
            <w:tcBorders>
              <w:left w:val="single" w:sz="24" w:space="0" w:color="666699"/>
            </w:tcBorders>
            <w:shd w:val="clear" w:color="auto" w:fill="auto"/>
          </w:tcPr>
          <w:p w:rsidR="005F690E" w:rsidRPr="009661BB" w:rsidRDefault="009C44A5" w:rsidP="007A373A">
            <w:pPr>
              <w:suppressAutoHyphens/>
              <w:ind w:left="432"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9661BB">
              <w:rPr>
                <w:rFonts w:cs="Arial"/>
                <w:spacing w:val="-4"/>
              </w:rPr>
              <w:tab/>
              <w:t>Aisles, corridors &amp; ramps in adjunct areas not intended for the housing, treatment, or use of inpatients not less than 44” in clear &amp; unobstructed width</w:t>
            </w:r>
          </w:p>
          <w:p w:rsidR="005F690E" w:rsidRPr="009661BB" w:rsidRDefault="005F690E" w:rsidP="007A373A">
            <w:pPr>
              <w:suppressAutoHyphens/>
              <w:ind w:left="432" w:hanging="432"/>
              <w:rPr>
                <w:rFonts w:cs="Arial"/>
              </w:rPr>
            </w:pPr>
            <w:r w:rsidRPr="009661BB">
              <w:rPr>
                <w:rFonts w:cs="Arial"/>
                <w:b/>
              </w:rPr>
              <w:t>or</w:t>
            </w:r>
          </w:p>
          <w:p w:rsidR="005F690E" w:rsidRPr="009661BB" w:rsidRDefault="009C44A5" w:rsidP="007A373A">
            <w:pPr>
              <w:suppressAutoHyphens/>
              <w:ind w:left="432"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9661BB">
              <w:rPr>
                <w:rFonts w:cs="Arial"/>
              </w:rPr>
              <w:tab/>
              <w:t>Detailed code review incorporated in Project Narrative</w:t>
            </w:r>
          </w:p>
        </w:tc>
      </w:tr>
      <w:tr w:rsidR="005F690E" w:rsidRPr="004560F5" w:rsidTr="007E402A">
        <w:trPr>
          <w:cantSplit/>
        </w:trPr>
        <w:tc>
          <w:tcPr>
            <w:tcW w:w="1296" w:type="dxa"/>
            <w:shd w:val="clear" w:color="auto" w:fill="auto"/>
          </w:tcPr>
          <w:p w:rsidR="005F690E" w:rsidRPr="009661BB" w:rsidRDefault="005F690E" w:rsidP="007A373A">
            <w:pPr>
              <w:suppressAutoHyphens/>
              <w:rPr>
                <w:rFonts w:cs="Arial"/>
              </w:rPr>
            </w:pPr>
          </w:p>
        </w:tc>
        <w:tc>
          <w:tcPr>
            <w:tcW w:w="3888" w:type="dxa"/>
            <w:shd w:val="clear" w:color="auto" w:fill="auto"/>
          </w:tcPr>
          <w:p w:rsidR="005F690E" w:rsidRPr="009661BB" w:rsidRDefault="005F690E" w:rsidP="007A373A">
            <w:pPr>
              <w:suppressAutoHyphens/>
              <w:ind w:left="432" w:hanging="432"/>
              <w:rPr>
                <w:rFonts w:cs="Arial"/>
              </w:rPr>
            </w:pPr>
          </w:p>
        </w:tc>
      </w:tr>
      <w:tr w:rsidR="005F690E" w:rsidRPr="004560F5" w:rsidTr="007E402A">
        <w:trPr>
          <w:cantSplit/>
        </w:trPr>
        <w:tc>
          <w:tcPr>
            <w:tcW w:w="1296" w:type="dxa"/>
            <w:shd w:val="clear" w:color="auto" w:fill="auto"/>
          </w:tcPr>
          <w:p w:rsidR="005F690E" w:rsidRPr="009661BB" w:rsidRDefault="005F690E" w:rsidP="007A373A">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5F690E" w:rsidRPr="009661BB" w:rsidRDefault="005F690E" w:rsidP="007A373A">
            <w:pPr>
              <w:suppressAutoHyphens/>
              <w:ind w:left="432" w:hanging="432"/>
              <w:rPr>
                <w:rFonts w:cs="Arial"/>
              </w:rPr>
            </w:pPr>
            <w:r w:rsidRPr="009661BB">
              <w:rPr>
                <w:rFonts w:cs="Arial"/>
              </w:rPr>
              <w:t>CEILING HEIGHT:</w:t>
            </w:r>
          </w:p>
        </w:tc>
      </w:tr>
      <w:tr w:rsidR="005F690E" w:rsidRPr="004560F5" w:rsidTr="005F690E">
        <w:trPr>
          <w:cantSplit/>
          <w:trHeight w:val="450"/>
        </w:trPr>
        <w:tc>
          <w:tcPr>
            <w:tcW w:w="1296" w:type="dxa"/>
            <w:shd w:val="clear" w:color="auto" w:fill="auto"/>
          </w:tcPr>
          <w:p w:rsidR="005F690E" w:rsidRPr="009661BB" w:rsidRDefault="005F690E" w:rsidP="007A373A">
            <w:pPr>
              <w:suppressAutoHyphens/>
              <w:rPr>
                <w:rFonts w:cs="Arial"/>
              </w:rPr>
            </w:pPr>
            <w:r w:rsidRPr="009661BB">
              <w:rPr>
                <w:rFonts w:cs="Arial"/>
              </w:rPr>
              <w:t>(1)</w:t>
            </w:r>
          </w:p>
        </w:tc>
        <w:tc>
          <w:tcPr>
            <w:tcW w:w="3888" w:type="dxa"/>
            <w:shd w:val="clear" w:color="auto" w:fill="auto"/>
          </w:tcPr>
          <w:p w:rsidR="005F690E" w:rsidRPr="009661BB" w:rsidRDefault="009C44A5" w:rsidP="007A373A">
            <w:pPr>
              <w:suppressAutoHyphens/>
              <w:ind w:left="432" w:hanging="432"/>
              <w:rPr>
                <w:rFonts w:cs="Arial"/>
                <w:spacing w:val="-6"/>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9661BB">
              <w:rPr>
                <w:rFonts w:cs="Arial"/>
                <w:spacing w:val="-6"/>
              </w:rPr>
              <w:tab/>
              <w:t xml:space="preserve">Min ceiling height 7'-6"in corridors &amp; in normally unoccupied spaces </w:t>
            </w:r>
          </w:p>
        </w:tc>
      </w:tr>
      <w:tr w:rsidR="005F690E" w:rsidRPr="004560F5" w:rsidTr="007E402A">
        <w:trPr>
          <w:cantSplit/>
        </w:trPr>
        <w:tc>
          <w:tcPr>
            <w:tcW w:w="1296" w:type="dxa"/>
            <w:shd w:val="clear" w:color="auto" w:fill="auto"/>
          </w:tcPr>
          <w:p w:rsidR="005F690E" w:rsidRPr="009661BB" w:rsidRDefault="005F690E" w:rsidP="007A373A">
            <w:pPr>
              <w:suppressAutoHyphens/>
              <w:rPr>
                <w:rFonts w:cs="Arial"/>
              </w:rPr>
            </w:pPr>
            <w:r w:rsidRPr="009661BB">
              <w:rPr>
                <w:rFonts w:cs="Arial"/>
              </w:rPr>
              <w:t>(3)</w:t>
            </w:r>
          </w:p>
        </w:tc>
        <w:tc>
          <w:tcPr>
            <w:tcW w:w="3888" w:type="dxa"/>
            <w:shd w:val="clear" w:color="auto" w:fill="auto"/>
          </w:tcPr>
          <w:p w:rsidR="005F690E" w:rsidRPr="009661BB" w:rsidRDefault="009C44A5" w:rsidP="007A373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9661BB">
              <w:rPr>
                <w:rFonts w:cs="Arial"/>
              </w:rPr>
              <w:tab/>
              <w:t>Min. height 7’</w:t>
            </w:r>
            <w:r w:rsidR="005F690E" w:rsidRPr="009661BB">
              <w:rPr>
                <w:rFonts w:cs="Arial"/>
              </w:rPr>
              <w:noBreakHyphen/>
              <w:t>6” above floor of suspended tracks, rails &amp; pipes located in traffic path for patients in beds &amp; on stretchers</w:t>
            </w:r>
          </w:p>
        </w:tc>
      </w:tr>
      <w:tr w:rsidR="005F690E" w:rsidRPr="004560F5" w:rsidTr="007E402A">
        <w:trPr>
          <w:cantSplit/>
        </w:trPr>
        <w:tc>
          <w:tcPr>
            <w:tcW w:w="1296" w:type="dxa"/>
            <w:shd w:val="clear" w:color="auto" w:fill="auto"/>
          </w:tcPr>
          <w:p w:rsidR="005F690E" w:rsidRPr="009661BB" w:rsidRDefault="005F690E" w:rsidP="007A373A">
            <w:pPr>
              <w:suppressAutoHyphens/>
              <w:autoSpaceDE w:val="0"/>
              <w:autoSpaceDN w:val="0"/>
              <w:adjustRightInd w:val="0"/>
              <w:rPr>
                <w:rFonts w:cs="Arial"/>
              </w:rPr>
            </w:pPr>
          </w:p>
        </w:tc>
        <w:tc>
          <w:tcPr>
            <w:tcW w:w="3888" w:type="dxa"/>
            <w:shd w:val="clear" w:color="auto" w:fill="auto"/>
          </w:tcPr>
          <w:p w:rsidR="005F690E" w:rsidRPr="009661BB" w:rsidRDefault="009C44A5" w:rsidP="007A373A">
            <w:pPr>
              <w:suppressAutoHyphens/>
              <w:ind w:left="432" w:hanging="432"/>
              <w:rPr>
                <w:rFonts w:cs="Arial"/>
                <w:spacing w:val="-6"/>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9661BB">
              <w:rPr>
                <w:rFonts w:cs="Arial"/>
                <w:spacing w:val="-6"/>
              </w:rPr>
              <w:tab/>
              <w:t>Min. ceiling height 7’</w:t>
            </w:r>
            <w:r w:rsidR="005F690E" w:rsidRPr="009661BB">
              <w:rPr>
                <w:rFonts w:cs="Arial"/>
                <w:spacing w:val="-6"/>
              </w:rPr>
              <w:noBreakHyphen/>
              <w:t>10” in other areas</w:t>
            </w:r>
          </w:p>
        </w:tc>
      </w:tr>
      <w:tr w:rsidR="005F690E" w:rsidRPr="004560F5" w:rsidTr="007E402A">
        <w:trPr>
          <w:cantSplit/>
        </w:trPr>
        <w:tc>
          <w:tcPr>
            <w:tcW w:w="1296" w:type="dxa"/>
            <w:shd w:val="clear" w:color="auto" w:fill="auto"/>
          </w:tcPr>
          <w:p w:rsidR="005F690E" w:rsidRPr="004560F5" w:rsidRDefault="005F690E" w:rsidP="007E402A">
            <w:pPr>
              <w:suppressAutoHyphens/>
              <w:autoSpaceDE w:val="0"/>
              <w:autoSpaceDN w:val="0"/>
              <w:adjustRightInd w:val="0"/>
              <w:rPr>
                <w:rFonts w:cs="Arial"/>
              </w:rPr>
            </w:pPr>
          </w:p>
        </w:tc>
        <w:tc>
          <w:tcPr>
            <w:tcW w:w="3888" w:type="dxa"/>
            <w:shd w:val="clear" w:color="auto" w:fill="auto"/>
          </w:tcPr>
          <w:p w:rsidR="005F690E" w:rsidRPr="004560F5" w:rsidRDefault="005F690E" w:rsidP="007E402A">
            <w:pPr>
              <w:suppressAutoHyphens/>
              <w:autoSpaceDE w:val="0"/>
              <w:autoSpaceDN w:val="0"/>
              <w:adjustRightInd w:val="0"/>
              <w:ind w:left="432" w:hanging="432"/>
              <w:rPr>
                <w:rFonts w:cs="Arial"/>
              </w:rPr>
            </w:pPr>
          </w:p>
        </w:tc>
      </w:tr>
      <w:tr w:rsidR="005F690E" w:rsidRPr="004560F5" w:rsidTr="007E402A">
        <w:trPr>
          <w:cantSplit/>
        </w:trPr>
        <w:tc>
          <w:tcPr>
            <w:tcW w:w="1296" w:type="dxa"/>
            <w:shd w:val="clear" w:color="auto" w:fill="auto"/>
          </w:tcPr>
          <w:p w:rsidR="005F690E" w:rsidRPr="004560F5" w:rsidRDefault="005F690E" w:rsidP="007E402A">
            <w:pPr>
              <w:suppressAutoHyphens/>
              <w:autoSpaceDE w:val="0"/>
              <w:autoSpaceDN w:val="0"/>
              <w:adjustRightInd w:val="0"/>
              <w:rPr>
                <w:rFonts w:cs="Arial"/>
              </w:rPr>
            </w:pPr>
            <w:r w:rsidRPr="004560F5">
              <w:rPr>
                <w:rFonts w:cs="Arial"/>
              </w:rPr>
              <w:t>2.1</w:t>
            </w:r>
            <w:r w:rsidRPr="004560F5">
              <w:rPr>
                <w:rFonts w:cs="Arial"/>
              </w:rPr>
              <w:noBreakHyphen/>
              <w:t>7.2.2.3</w:t>
            </w:r>
          </w:p>
          <w:p w:rsidR="005F690E" w:rsidRPr="004560F5" w:rsidRDefault="005F690E" w:rsidP="007E402A">
            <w:pPr>
              <w:suppressAutoHyphens/>
              <w:autoSpaceDE w:val="0"/>
              <w:autoSpaceDN w:val="0"/>
              <w:adjustRightInd w:val="0"/>
              <w:rPr>
                <w:rFonts w:cs="Arial"/>
              </w:rPr>
            </w:pPr>
            <w:r w:rsidRPr="004560F5">
              <w:rPr>
                <w:rFonts w:cs="Arial"/>
              </w:rPr>
              <w:t>(1)</w:t>
            </w:r>
          </w:p>
          <w:p w:rsidR="005F690E" w:rsidRPr="004560F5" w:rsidRDefault="005F690E" w:rsidP="007E402A">
            <w:pPr>
              <w:suppressAutoHyphens/>
              <w:autoSpaceDE w:val="0"/>
              <w:autoSpaceDN w:val="0"/>
              <w:adjustRightInd w:val="0"/>
              <w:rPr>
                <w:rFonts w:cs="Arial"/>
              </w:rPr>
            </w:pPr>
            <w:r w:rsidRPr="004560F5">
              <w:rPr>
                <w:rFonts w:cs="Arial"/>
              </w:rPr>
              <w:t>(a)</w:t>
            </w:r>
          </w:p>
          <w:p w:rsidR="005F690E" w:rsidRPr="004560F5" w:rsidRDefault="005F690E" w:rsidP="007E402A">
            <w:pPr>
              <w:suppressAutoHyphens/>
              <w:autoSpaceDE w:val="0"/>
              <w:autoSpaceDN w:val="0"/>
              <w:adjustRightInd w:val="0"/>
              <w:rPr>
                <w:rFonts w:cs="Arial"/>
              </w:rPr>
            </w:pPr>
          </w:p>
          <w:p w:rsidR="005F690E" w:rsidRPr="004560F5" w:rsidRDefault="005F690E" w:rsidP="007E402A">
            <w:pPr>
              <w:suppressAutoHyphens/>
              <w:autoSpaceDE w:val="0"/>
              <w:autoSpaceDN w:val="0"/>
              <w:adjustRightInd w:val="0"/>
              <w:rPr>
                <w:rFonts w:cs="Arial"/>
              </w:rPr>
            </w:pPr>
          </w:p>
          <w:p w:rsidR="005F690E" w:rsidRPr="004560F5" w:rsidRDefault="005F690E" w:rsidP="007E402A">
            <w:pPr>
              <w:suppressAutoHyphens/>
              <w:autoSpaceDE w:val="0"/>
              <w:autoSpaceDN w:val="0"/>
              <w:adjustRightInd w:val="0"/>
              <w:rPr>
                <w:rFonts w:cs="Arial"/>
              </w:rPr>
            </w:pPr>
            <w:r w:rsidRPr="004560F5">
              <w:rPr>
                <w:rFonts w:cs="Arial"/>
              </w:rPr>
              <w:t>(b)</w:t>
            </w:r>
          </w:p>
        </w:tc>
        <w:tc>
          <w:tcPr>
            <w:tcW w:w="3888" w:type="dxa"/>
            <w:shd w:val="clear" w:color="auto" w:fill="auto"/>
          </w:tcPr>
          <w:p w:rsidR="005F690E" w:rsidRPr="004560F5" w:rsidRDefault="005F690E" w:rsidP="007E402A">
            <w:pPr>
              <w:suppressAutoHyphens/>
              <w:autoSpaceDE w:val="0"/>
              <w:autoSpaceDN w:val="0"/>
              <w:adjustRightInd w:val="0"/>
              <w:ind w:left="432" w:hanging="432"/>
              <w:rPr>
                <w:rFonts w:cs="Arial"/>
              </w:rPr>
            </w:pPr>
            <w:r w:rsidRPr="004560F5">
              <w:rPr>
                <w:rFonts w:cs="Arial"/>
              </w:rPr>
              <w:t>DOORS &amp; DOOR HARDWARE:</w:t>
            </w:r>
          </w:p>
          <w:p w:rsidR="005F690E" w:rsidRPr="004560F5" w:rsidRDefault="005F690E" w:rsidP="007E402A">
            <w:pPr>
              <w:suppressAutoHyphens/>
              <w:autoSpaceDE w:val="0"/>
              <w:autoSpaceDN w:val="0"/>
              <w:adjustRightInd w:val="0"/>
              <w:ind w:left="864" w:hanging="432"/>
              <w:rPr>
                <w:rFonts w:cs="Arial"/>
              </w:rPr>
            </w:pPr>
            <w:r w:rsidRPr="004560F5">
              <w:rPr>
                <w:rFonts w:cs="Arial"/>
              </w:rPr>
              <w:t>Door Type:</w:t>
            </w:r>
          </w:p>
          <w:p w:rsidR="005F690E" w:rsidRPr="006A7173" w:rsidRDefault="009C44A5" w:rsidP="007E402A">
            <w:pPr>
              <w:suppressAutoHyphens/>
              <w:autoSpaceDE w:val="0"/>
              <w:autoSpaceDN w:val="0"/>
              <w:adjustRightInd w:val="0"/>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6A7173">
              <w:rPr>
                <w:rFonts w:cs="Arial"/>
                <w:spacing w:val="-2"/>
              </w:rPr>
              <w:tab/>
              <w:t>doors between corridors, rooms, or spaces subject to occupancy swing type or sliding doors</w:t>
            </w:r>
          </w:p>
          <w:p w:rsidR="005F690E" w:rsidRPr="004560F5" w:rsidRDefault="009C44A5" w:rsidP="007E402A">
            <w:pPr>
              <w:suppressAutoHyphens/>
              <w:autoSpaceDE w:val="0"/>
              <w:autoSpaceDN w:val="0"/>
              <w:adjustRightInd w:val="0"/>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sliding doors</w:t>
            </w:r>
          </w:p>
          <w:p w:rsidR="005F690E" w:rsidRPr="004560F5" w:rsidRDefault="0071322A" w:rsidP="007E402A">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5F690E" w:rsidRPr="004560F5">
                  <w:rPr>
                    <w:rFonts w:ascii="MS Gothic" w:eastAsia="MS Gothic" w:hAnsi="MS Gothic" w:cs="Arial" w:hint="eastAsia"/>
                    <w:spacing w:val="-4"/>
                  </w:rPr>
                  <w:t>☐</w:t>
                </w:r>
              </w:sdtContent>
            </w:sdt>
            <w:r w:rsidR="005F690E" w:rsidRPr="004560F5">
              <w:rPr>
                <w:rFonts w:cs="Arial"/>
                <w:spacing w:val="-4"/>
              </w:rPr>
              <w:t xml:space="preserve"> check if </w:t>
            </w:r>
            <w:r w:rsidR="005F690E" w:rsidRPr="004560F5">
              <w:rPr>
                <w:rFonts w:cs="Arial"/>
                <w:spacing w:val="-4"/>
                <w:u w:val="single"/>
              </w:rPr>
              <w:t>not</w:t>
            </w:r>
            <w:r w:rsidR="005F690E" w:rsidRPr="004560F5">
              <w:rPr>
                <w:rFonts w:cs="Arial"/>
                <w:spacing w:val="-4"/>
              </w:rPr>
              <w:t xml:space="preserve"> included in project</w:t>
            </w:r>
          </w:p>
        </w:tc>
      </w:tr>
      <w:tr w:rsidR="005F690E" w:rsidRPr="004560F5" w:rsidTr="007E402A">
        <w:trPr>
          <w:cantSplit/>
        </w:trPr>
        <w:tc>
          <w:tcPr>
            <w:tcW w:w="1296" w:type="dxa"/>
            <w:shd w:val="clear" w:color="auto" w:fill="auto"/>
          </w:tcPr>
          <w:p w:rsidR="005F690E" w:rsidRPr="004560F5" w:rsidRDefault="005F690E" w:rsidP="007E402A">
            <w:pPr>
              <w:suppressAutoHyphens/>
              <w:autoSpaceDE w:val="0"/>
              <w:autoSpaceDN w:val="0"/>
              <w:adjustRightInd w:val="0"/>
              <w:rPr>
                <w:rFonts w:cs="Arial"/>
              </w:rPr>
            </w:pPr>
          </w:p>
          <w:p w:rsidR="005F690E" w:rsidRPr="004560F5" w:rsidRDefault="005F690E" w:rsidP="007E402A">
            <w:pPr>
              <w:suppressAutoHyphens/>
              <w:autoSpaceDE w:val="0"/>
              <w:autoSpaceDN w:val="0"/>
              <w:adjustRightInd w:val="0"/>
              <w:rPr>
                <w:rFonts w:cs="Arial"/>
              </w:rPr>
            </w:pPr>
          </w:p>
          <w:p w:rsidR="005F690E" w:rsidRPr="004560F5" w:rsidRDefault="005F690E" w:rsidP="007E402A">
            <w:pPr>
              <w:suppressAutoHyphens/>
              <w:autoSpaceDE w:val="0"/>
              <w:autoSpaceDN w:val="0"/>
              <w:adjustRightInd w:val="0"/>
              <w:rPr>
                <w:rFonts w:cs="Arial"/>
              </w:rPr>
            </w:pPr>
          </w:p>
          <w:p w:rsidR="005F690E" w:rsidRPr="004560F5" w:rsidRDefault="005F690E" w:rsidP="007E402A">
            <w:pPr>
              <w:suppressAutoHyphens/>
              <w:autoSpaceDE w:val="0"/>
              <w:autoSpaceDN w:val="0"/>
              <w:adjustRightInd w:val="0"/>
              <w:rPr>
                <w:rFonts w:cs="Arial"/>
              </w:rPr>
            </w:pPr>
          </w:p>
          <w:p w:rsidR="005F690E" w:rsidRPr="004560F5" w:rsidRDefault="005F690E" w:rsidP="007E402A">
            <w:pPr>
              <w:suppressAutoHyphens/>
              <w:autoSpaceDE w:val="0"/>
              <w:autoSpaceDN w:val="0"/>
              <w:adjustRightInd w:val="0"/>
              <w:rPr>
                <w:rFonts w:cs="Arial"/>
              </w:rPr>
            </w:pPr>
          </w:p>
        </w:tc>
        <w:tc>
          <w:tcPr>
            <w:tcW w:w="3888" w:type="dxa"/>
            <w:shd w:val="clear" w:color="auto" w:fill="auto"/>
          </w:tcPr>
          <w:p w:rsidR="005F690E" w:rsidRPr="004560F5" w:rsidRDefault="009C44A5" w:rsidP="007E402A">
            <w:pPr>
              <w:suppressAutoHyphens/>
              <w:autoSpaceDE w:val="0"/>
              <w:autoSpaceDN w:val="0"/>
              <w:adjustRightInd w:val="0"/>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manual or automatic sliding doors comply with NFPA 101</w:t>
            </w:r>
          </w:p>
          <w:p w:rsidR="005F690E" w:rsidRPr="006A7173" w:rsidRDefault="009C44A5" w:rsidP="007E402A">
            <w:pPr>
              <w:suppressAutoHyphens/>
              <w:autoSpaceDE w:val="0"/>
              <w:autoSpaceDN w:val="0"/>
              <w:adjustRightInd w:val="0"/>
              <w:ind w:left="1296" w:hanging="432"/>
              <w:rPr>
                <w:rFonts w:cs="Arial"/>
                <w:spacing w:val="-6"/>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6A7173">
              <w:rPr>
                <w:rFonts w:cs="Arial"/>
                <w:spacing w:val="-6"/>
              </w:rPr>
              <w:tab/>
              <w:t>detailed code review included in Project Narrative</w:t>
            </w:r>
          </w:p>
          <w:p w:rsidR="005F690E" w:rsidRPr="004560F5" w:rsidRDefault="009C44A5" w:rsidP="007E402A">
            <w:pPr>
              <w:suppressAutoHyphens/>
              <w:autoSpaceDE w:val="0"/>
              <w:autoSpaceDN w:val="0"/>
              <w:adjustRightInd w:val="0"/>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no floor tracks</w:t>
            </w:r>
          </w:p>
        </w:tc>
      </w:tr>
      <w:tr w:rsidR="005F690E" w:rsidRPr="004560F5" w:rsidTr="007E402A">
        <w:trPr>
          <w:cantSplit/>
        </w:trPr>
        <w:tc>
          <w:tcPr>
            <w:tcW w:w="1296" w:type="dxa"/>
            <w:shd w:val="clear" w:color="auto" w:fill="auto"/>
          </w:tcPr>
          <w:p w:rsidR="005F690E" w:rsidRPr="004560F5" w:rsidRDefault="005F690E" w:rsidP="007E402A">
            <w:pPr>
              <w:suppressAutoHyphens/>
              <w:autoSpaceDE w:val="0"/>
              <w:autoSpaceDN w:val="0"/>
              <w:adjustRightInd w:val="0"/>
              <w:rPr>
                <w:rFonts w:cs="Arial"/>
              </w:rPr>
            </w:pPr>
            <w:r w:rsidRPr="004560F5">
              <w:rPr>
                <w:rFonts w:cs="Arial"/>
              </w:rPr>
              <w:t>(2)</w:t>
            </w:r>
          </w:p>
          <w:p w:rsidR="005F690E" w:rsidRPr="004560F5" w:rsidRDefault="005F690E" w:rsidP="007E402A">
            <w:pPr>
              <w:suppressAutoHyphens/>
              <w:autoSpaceDE w:val="0"/>
              <w:autoSpaceDN w:val="0"/>
              <w:adjustRightInd w:val="0"/>
              <w:rPr>
                <w:rFonts w:cs="Arial"/>
              </w:rPr>
            </w:pPr>
            <w:r w:rsidRPr="004560F5">
              <w:rPr>
                <w:rFonts w:cs="Arial"/>
              </w:rPr>
              <w:t>(a)</w:t>
            </w:r>
          </w:p>
        </w:tc>
        <w:tc>
          <w:tcPr>
            <w:tcW w:w="3888" w:type="dxa"/>
            <w:shd w:val="clear" w:color="auto" w:fill="auto"/>
          </w:tcPr>
          <w:p w:rsidR="005F690E" w:rsidRPr="004560F5" w:rsidRDefault="005F690E" w:rsidP="007E402A">
            <w:pPr>
              <w:suppressAutoHyphens/>
              <w:autoSpaceDE w:val="0"/>
              <w:autoSpaceDN w:val="0"/>
              <w:adjustRightInd w:val="0"/>
              <w:ind w:left="432"/>
              <w:rPr>
                <w:rFonts w:cs="Arial"/>
              </w:rPr>
            </w:pPr>
            <w:r w:rsidRPr="004560F5">
              <w:rPr>
                <w:rFonts w:cs="Arial"/>
              </w:rPr>
              <w:t xml:space="preserve">Door </w:t>
            </w:r>
            <w:r>
              <w:rPr>
                <w:rFonts w:cs="Arial"/>
              </w:rPr>
              <w:t>Opening</w:t>
            </w:r>
            <w:r w:rsidRPr="004560F5">
              <w:rPr>
                <w:rFonts w:cs="Arial"/>
              </w:rPr>
              <w:t>:</w:t>
            </w:r>
          </w:p>
          <w:p w:rsidR="005F690E" w:rsidRPr="004560F5" w:rsidRDefault="009C44A5" w:rsidP="007E402A">
            <w:pPr>
              <w:suppressAutoHyphens/>
              <w:autoSpaceDE w:val="0"/>
              <w:autoSpaceDN w:val="0"/>
              <w:adjustRightInd w:val="0"/>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min. 45.5” clear door width for diagnostic/treatment areas</w:t>
            </w:r>
          </w:p>
          <w:p w:rsidR="005F690E" w:rsidRPr="004560F5" w:rsidRDefault="009C44A5" w:rsidP="007E402A">
            <w:pPr>
              <w:suppressAutoHyphens/>
              <w:autoSpaceDE w:val="0"/>
              <w:autoSpaceDN w:val="0"/>
              <w:adjustRightInd w:val="0"/>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spacing w:val="-4"/>
              </w:rPr>
              <w:tab/>
              <w:t>min. 83.5” clear door height for diagnostic/treatment areas</w:t>
            </w:r>
          </w:p>
        </w:tc>
      </w:tr>
      <w:tr w:rsidR="005F690E" w:rsidRPr="004560F5" w:rsidTr="007E402A">
        <w:trPr>
          <w:cantSplit/>
        </w:trPr>
        <w:tc>
          <w:tcPr>
            <w:tcW w:w="1296" w:type="dxa"/>
            <w:shd w:val="clear" w:color="auto" w:fill="auto"/>
          </w:tcPr>
          <w:p w:rsidR="005F690E" w:rsidRPr="004560F5" w:rsidRDefault="005F690E" w:rsidP="007E402A">
            <w:pPr>
              <w:suppressAutoHyphens/>
              <w:autoSpaceDE w:val="0"/>
              <w:autoSpaceDN w:val="0"/>
              <w:adjustRightInd w:val="0"/>
              <w:rPr>
                <w:rFonts w:cs="Arial"/>
              </w:rPr>
            </w:pPr>
            <w:r w:rsidRPr="004560F5">
              <w:rPr>
                <w:rFonts w:cs="Arial"/>
              </w:rPr>
              <w:t>(b)</w:t>
            </w:r>
          </w:p>
        </w:tc>
        <w:tc>
          <w:tcPr>
            <w:tcW w:w="3888" w:type="dxa"/>
            <w:shd w:val="clear" w:color="auto" w:fill="auto"/>
          </w:tcPr>
          <w:p w:rsidR="005F690E" w:rsidRPr="004560F5" w:rsidRDefault="009C44A5" w:rsidP="007E402A">
            <w:pPr>
              <w:suppressAutoHyphens/>
              <w:autoSpaceDE w:val="0"/>
              <w:autoSpaceDN w:val="0"/>
              <w:adjustRightInd w:val="0"/>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swinging doors for personnel use in addition to sliding doors</w:t>
            </w:r>
          </w:p>
          <w:p w:rsidR="005F690E" w:rsidRPr="004560F5" w:rsidRDefault="0071322A" w:rsidP="007E402A">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5F690E" w:rsidRPr="004560F5">
                  <w:rPr>
                    <w:rFonts w:ascii="MS Gothic" w:eastAsia="MS Gothic" w:hAnsi="MS Gothic" w:cs="Arial" w:hint="eastAsia"/>
                    <w:spacing w:val="-4"/>
                  </w:rPr>
                  <w:t>☐</w:t>
                </w:r>
              </w:sdtContent>
            </w:sdt>
            <w:r w:rsidR="005F690E" w:rsidRPr="004560F5">
              <w:rPr>
                <w:rFonts w:cs="Arial"/>
                <w:spacing w:val="-4"/>
              </w:rPr>
              <w:t xml:space="preserve"> check if </w:t>
            </w:r>
            <w:r w:rsidR="005F690E" w:rsidRPr="004560F5">
              <w:rPr>
                <w:rFonts w:cs="Arial"/>
                <w:spacing w:val="-4"/>
                <w:u w:val="single"/>
              </w:rPr>
              <w:t>not</w:t>
            </w:r>
            <w:r w:rsidR="005F690E" w:rsidRPr="004560F5">
              <w:rPr>
                <w:rFonts w:cs="Arial"/>
                <w:spacing w:val="-4"/>
              </w:rPr>
              <w:t xml:space="preserve"> included in project</w:t>
            </w:r>
          </w:p>
          <w:p w:rsidR="005F690E" w:rsidRPr="004560F5" w:rsidRDefault="009C44A5" w:rsidP="007E402A">
            <w:pPr>
              <w:suppressAutoHyphens/>
              <w:autoSpaceDE w:val="0"/>
              <w:autoSpaceDN w:val="0"/>
              <w:adjustRightInd w:val="0"/>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 xml:space="preserve">min. clear width 34.5” </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r>
      <w:tr w:rsidR="005F690E" w:rsidRPr="004560F5" w:rsidTr="007E402A">
        <w:trPr>
          <w:cantSplit/>
        </w:trPr>
        <w:tc>
          <w:tcPr>
            <w:tcW w:w="1296"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5F690E" w:rsidRPr="004560F5" w:rsidRDefault="005F690E" w:rsidP="007E402A">
            <w:pPr>
              <w:pStyle w:val="NormalWeb"/>
              <w:keepNext/>
              <w:keepLines/>
              <w:suppressAutoHyphens/>
              <w:spacing w:before="0" w:beforeAutospacing="0" w:after="0" w:afterAutospacing="0"/>
              <w:ind w:left="432" w:hanging="432"/>
              <w:rPr>
                <w:rFonts w:ascii="Arial" w:hAnsi="Arial" w:cs="Arial"/>
                <w:sz w:val="20"/>
                <w:szCs w:val="20"/>
              </w:rPr>
            </w:pPr>
            <w:r w:rsidRPr="004560F5">
              <w:rPr>
                <w:rFonts w:ascii="Arial" w:hAnsi="Arial" w:cs="Arial"/>
                <w:sz w:val="20"/>
                <w:szCs w:val="20"/>
              </w:rPr>
              <w:tab/>
              <w:t>Door Swing:</w:t>
            </w:r>
          </w:p>
        </w:tc>
      </w:tr>
      <w:tr w:rsidR="005F690E" w:rsidRPr="004560F5" w:rsidTr="007E402A">
        <w:trPr>
          <w:cantSplit/>
        </w:trPr>
        <w:tc>
          <w:tcPr>
            <w:tcW w:w="1296"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(a) </w:t>
            </w:r>
          </w:p>
        </w:tc>
        <w:tc>
          <w:tcPr>
            <w:tcW w:w="3888" w:type="dxa"/>
            <w:shd w:val="clear" w:color="auto" w:fill="auto"/>
          </w:tcPr>
          <w:p w:rsidR="005F690E" w:rsidRPr="004560F5" w:rsidRDefault="009C44A5" w:rsidP="007E402A">
            <w:pPr>
              <w:pStyle w:val="NormalWeb"/>
              <w:keepNext/>
              <w:keepLines/>
              <w:suppressAutoHyphens/>
              <w:spacing w:before="0" w:beforeAutospacing="0" w:after="0" w:afterAutospacing="0"/>
              <w:ind w:left="864" w:hanging="432"/>
              <w:rPr>
                <w:rFonts w:ascii="Arial" w:hAnsi="Arial" w:cs="Arial"/>
                <w:spacing w:val="-4"/>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pacing w:val="-4"/>
                <w:sz w:val="20"/>
                <w:szCs w:val="20"/>
              </w:rPr>
              <w:tab/>
              <w:t>doors do not swing into corridors except</w:t>
            </w:r>
            <w:r w:rsidR="005F690E">
              <w:rPr>
                <w:rFonts w:ascii="Arial" w:hAnsi="Arial" w:cs="Arial"/>
                <w:spacing w:val="-4"/>
                <w:sz w:val="20"/>
                <w:szCs w:val="20"/>
              </w:rPr>
              <w:t xml:space="preserve"> </w:t>
            </w:r>
            <w:r w:rsidR="005F690E" w:rsidRPr="004560F5">
              <w:rPr>
                <w:rFonts w:ascii="Arial" w:hAnsi="Arial" w:cs="Arial"/>
                <w:spacing w:val="-4"/>
                <w:sz w:val="20"/>
                <w:szCs w:val="20"/>
              </w:rPr>
              <w:t>doors to non</w:t>
            </w:r>
            <w:r w:rsidR="005F690E" w:rsidRPr="004560F5">
              <w:rPr>
                <w:rFonts w:ascii="Arial" w:hAnsi="Arial" w:cs="Arial"/>
                <w:spacing w:val="-4"/>
                <w:sz w:val="20"/>
                <w:szCs w:val="20"/>
              </w:rPr>
              <w:noBreakHyphen/>
              <w:t>occupiable spaces &amp; doors with emergency breakaway hardware</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lastRenderedPageBreak/>
              <w:t xml:space="preserve">(4) </w:t>
            </w:r>
          </w:p>
        </w:tc>
        <w:tc>
          <w:tcPr>
            <w:tcW w:w="3888" w:type="dxa"/>
            <w:shd w:val="clear" w:color="auto" w:fill="auto"/>
          </w:tcPr>
          <w:p w:rsidR="005F690E" w:rsidRPr="004560F5" w:rsidRDefault="009C44A5" w:rsidP="007E402A">
            <w:pPr>
              <w:pStyle w:val="NormalWeb"/>
              <w:suppressAutoHyphens/>
              <w:spacing w:before="0" w:beforeAutospacing="0" w:after="0" w:afterAutospacing="0"/>
              <w:ind w:left="432"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z w:val="20"/>
                <w:szCs w:val="20"/>
              </w:rPr>
              <w:tab/>
              <w:t>Lever hardware</w:t>
            </w:r>
            <w:r w:rsidR="005F690E">
              <w:rPr>
                <w:rFonts w:ascii="Arial" w:hAnsi="Arial" w:cs="Arial"/>
                <w:sz w:val="20"/>
                <w:szCs w:val="20"/>
              </w:rPr>
              <w:t xml:space="preserve"> </w:t>
            </w:r>
            <w:r w:rsidR="005F690E" w:rsidRPr="004560F5">
              <w:rPr>
                <w:rFonts w:ascii="Arial" w:hAnsi="Arial" w:cs="Arial"/>
                <w:sz w:val="20"/>
                <w:szCs w:val="20"/>
              </w:rPr>
              <w:t xml:space="preserve">or push/pull latch hardware </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690E" w:rsidRPr="004560F5" w:rsidRDefault="005F690E" w:rsidP="007E402A">
            <w:pPr>
              <w:pStyle w:val="NormalWeb"/>
              <w:suppressAutoHyphens/>
              <w:spacing w:before="0" w:beforeAutospacing="0" w:after="0" w:afterAutospacing="0"/>
              <w:ind w:left="432" w:hanging="432"/>
              <w:rPr>
                <w:rFonts w:ascii="Arial" w:hAnsi="Arial" w:cs="Arial"/>
                <w:sz w:val="20"/>
                <w:szCs w:val="20"/>
              </w:rPr>
            </w:pPr>
          </w:p>
        </w:tc>
      </w:tr>
      <w:tr w:rsidR="005F690E" w:rsidRPr="004560F5" w:rsidTr="007E402A">
        <w:trPr>
          <w:cantSplit/>
        </w:trPr>
        <w:tc>
          <w:tcPr>
            <w:tcW w:w="1296"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(5) </w:t>
            </w:r>
          </w:p>
        </w:tc>
        <w:tc>
          <w:tcPr>
            <w:tcW w:w="3888" w:type="dxa"/>
            <w:shd w:val="clear" w:color="auto" w:fill="auto"/>
          </w:tcPr>
          <w:p w:rsidR="005F690E" w:rsidRPr="004560F5" w:rsidRDefault="005F690E" w:rsidP="007E402A">
            <w:pPr>
              <w:pStyle w:val="NormalWeb"/>
              <w:keepNext/>
              <w:keepLines/>
              <w:suppressAutoHyphens/>
              <w:spacing w:before="0" w:beforeAutospacing="0" w:after="0" w:afterAutospacing="0"/>
              <w:ind w:left="432" w:hanging="432"/>
              <w:rPr>
                <w:rFonts w:ascii="Arial" w:hAnsi="Arial" w:cs="Arial"/>
                <w:sz w:val="20"/>
                <w:szCs w:val="20"/>
              </w:rPr>
            </w:pPr>
            <w:r w:rsidRPr="004560F5">
              <w:rPr>
                <w:rFonts w:ascii="Arial" w:hAnsi="Arial" w:cs="Arial"/>
                <w:sz w:val="20"/>
                <w:szCs w:val="20"/>
              </w:rPr>
              <w:tab/>
              <w:t>Doors for Patient Toilet Facilities:</w:t>
            </w:r>
          </w:p>
        </w:tc>
      </w:tr>
      <w:tr w:rsidR="005F690E" w:rsidRPr="004560F5" w:rsidTr="007E402A">
        <w:trPr>
          <w:cantSplit/>
        </w:trPr>
        <w:tc>
          <w:tcPr>
            <w:tcW w:w="1296" w:type="dxa"/>
            <w:tcBorders>
              <w:right w:val="single" w:sz="24" w:space="0" w:color="666699"/>
            </w:tcBorders>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(a)</w:t>
            </w:r>
          </w:p>
        </w:tc>
        <w:tc>
          <w:tcPr>
            <w:tcW w:w="3888" w:type="dxa"/>
            <w:tcBorders>
              <w:left w:val="single" w:sz="24" w:space="0" w:color="666699"/>
            </w:tcBorders>
            <w:shd w:val="clear" w:color="auto" w:fill="auto"/>
          </w:tcPr>
          <w:p w:rsidR="005F690E" w:rsidRPr="004560F5"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z w:val="20"/>
                <w:szCs w:val="20"/>
              </w:rPr>
              <w:tab/>
              <w:t>two</w:t>
            </w:r>
            <w:r w:rsidR="005F690E">
              <w:rPr>
                <w:rFonts w:ascii="Arial" w:hAnsi="Arial" w:cs="Arial"/>
                <w:sz w:val="20"/>
                <w:szCs w:val="20"/>
              </w:rPr>
              <w:t xml:space="preserve"> </w:t>
            </w:r>
            <w:r w:rsidR="005F690E" w:rsidRPr="004560F5">
              <w:rPr>
                <w:rFonts w:ascii="Arial" w:hAnsi="Arial" w:cs="Arial"/>
                <w:sz w:val="20"/>
                <w:szCs w:val="20"/>
              </w:rPr>
              <w:t>separate</w:t>
            </w:r>
            <w:r w:rsidR="005F690E">
              <w:rPr>
                <w:rFonts w:ascii="Arial" w:hAnsi="Arial" w:cs="Arial"/>
                <w:sz w:val="20"/>
                <w:szCs w:val="20"/>
              </w:rPr>
              <w:t xml:space="preserve"> </w:t>
            </w:r>
            <w:r w:rsidR="005F690E" w:rsidRPr="004560F5">
              <w:rPr>
                <w:rFonts w:ascii="Arial" w:hAnsi="Arial" w:cs="Arial"/>
                <w:sz w:val="20"/>
                <w:szCs w:val="20"/>
              </w:rPr>
              <w:t>doors</w:t>
            </w:r>
          </w:p>
          <w:p w:rsidR="005F690E" w:rsidRPr="004560F5" w:rsidRDefault="005F690E" w:rsidP="007E402A">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5F690E" w:rsidRPr="004560F5" w:rsidTr="007E402A">
        <w:trPr>
          <w:cantSplit/>
        </w:trPr>
        <w:tc>
          <w:tcPr>
            <w:tcW w:w="1296" w:type="dxa"/>
            <w:tcBorders>
              <w:right w:val="single" w:sz="24" w:space="0" w:color="666699"/>
            </w:tcBorders>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F690E" w:rsidRPr="004560F5"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z w:val="20"/>
                <w:szCs w:val="20"/>
              </w:rPr>
              <w:tab/>
              <w:t xml:space="preserve">door that swings outward </w:t>
            </w:r>
          </w:p>
          <w:p w:rsidR="005F690E" w:rsidRPr="004560F5" w:rsidRDefault="005F690E" w:rsidP="007E402A">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5F690E" w:rsidRPr="004560F5" w:rsidTr="007E402A">
        <w:trPr>
          <w:cantSplit/>
        </w:trPr>
        <w:tc>
          <w:tcPr>
            <w:tcW w:w="1296" w:type="dxa"/>
            <w:tcBorders>
              <w:right w:val="single" w:sz="24" w:space="0" w:color="666699"/>
            </w:tcBorders>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F690E" w:rsidRPr="004560F5" w:rsidRDefault="009C44A5" w:rsidP="007E402A">
            <w:pPr>
              <w:pStyle w:val="NormalWeb"/>
              <w:suppressAutoHyphens/>
              <w:spacing w:before="0" w:beforeAutospacing="0" w:after="0" w:afterAutospacing="0"/>
              <w:ind w:left="864" w:hanging="432"/>
              <w:rPr>
                <w:rFonts w:ascii="Arial" w:hAnsi="Arial" w:cs="Arial"/>
                <w:spacing w:val="-2"/>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pacing w:val="-2"/>
                <w:sz w:val="20"/>
                <w:szCs w:val="20"/>
              </w:rPr>
              <w:tab/>
              <w:t>door equipped with emergency rescue hardware (permits quick access from outside</w:t>
            </w:r>
            <w:r w:rsidR="005F690E" w:rsidRPr="004560F5">
              <w:rPr>
                <w:spacing w:val="-2"/>
              </w:rPr>
              <w:t xml:space="preserve"> </w:t>
            </w:r>
            <w:r w:rsidR="005F690E" w:rsidRPr="004560F5">
              <w:rPr>
                <w:rFonts w:ascii="Arial" w:hAnsi="Arial" w:cs="Arial"/>
                <w:spacing w:val="-2"/>
                <w:sz w:val="20"/>
                <w:szCs w:val="20"/>
              </w:rPr>
              <w:t>the room to prevent blockage of the door)</w:t>
            </w:r>
          </w:p>
          <w:p w:rsidR="005F690E" w:rsidRPr="004560F5" w:rsidRDefault="005F690E" w:rsidP="007E402A">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5F690E" w:rsidRPr="004560F5" w:rsidTr="007E402A">
        <w:trPr>
          <w:cantSplit/>
        </w:trPr>
        <w:tc>
          <w:tcPr>
            <w:tcW w:w="1296" w:type="dxa"/>
            <w:tcBorders>
              <w:right w:val="single" w:sz="24" w:space="0" w:color="666699"/>
            </w:tcBorders>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F690E" w:rsidRPr="004560F5"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z w:val="20"/>
                <w:szCs w:val="20"/>
              </w:rPr>
              <w:tab/>
              <w:t>sliding door other than pocket door</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(b) </w:t>
            </w:r>
          </w:p>
        </w:tc>
        <w:tc>
          <w:tcPr>
            <w:tcW w:w="3888" w:type="dxa"/>
            <w:shd w:val="clear" w:color="auto" w:fill="auto"/>
          </w:tcPr>
          <w:p w:rsidR="005F690E" w:rsidRPr="004560F5" w:rsidRDefault="009C44A5" w:rsidP="007E402A">
            <w:pPr>
              <w:pStyle w:val="NormalWeb"/>
              <w:suppressAutoHyphens/>
              <w:spacing w:before="0" w:beforeAutospacing="0" w:after="0" w:afterAutospacing="0"/>
              <w:ind w:left="864" w:hanging="432"/>
              <w:rPr>
                <w:rFonts w:ascii="Arial" w:hAnsi="Arial" w:cs="Arial"/>
                <w:spacing w:val="-4"/>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pacing w:val="-4"/>
                <w:sz w:val="20"/>
                <w:szCs w:val="20"/>
              </w:rPr>
              <w:tab/>
              <w:t xml:space="preserve">toilet room opens onto public area or corridor </w:t>
            </w:r>
          </w:p>
          <w:p w:rsidR="005F690E" w:rsidRPr="004560F5" w:rsidRDefault="0071322A" w:rsidP="007E402A">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5F690E" w:rsidRPr="004560F5">
                  <w:rPr>
                    <w:rFonts w:ascii="MS Gothic" w:eastAsia="MS Gothic" w:hAnsi="MS Gothic" w:cs="Arial" w:hint="eastAsia"/>
                    <w:spacing w:val="-4"/>
                    <w:sz w:val="20"/>
                    <w:szCs w:val="20"/>
                  </w:rPr>
                  <w:t>☐</w:t>
                </w:r>
              </w:sdtContent>
            </w:sdt>
            <w:r w:rsidR="005F690E" w:rsidRPr="004560F5">
              <w:rPr>
                <w:rFonts w:ascii="Arial" w:hAnsi="Arial" w:cs="Arial"/>
                <w:spacing w:val="-4"/>
                <w:sz w:val="20"/>
                <w:szCs w:val="20"/>
              </w:rPr>
              <w:t xml:space="preserve"> check if </w:t>
            </w:r>
            <w:r w:rsidR="005F690E" w:rsidRPr="004560F5">
              <w:rPr>
                <w:rFonts w:ascii="Arial" w:hAnsi="Arial" w:cs="Arial"/>
                <w:spacing w:val="-4"/>
                <w:sz w:val="20"/>
                <w:szCs w:val="20"/>
                <w:u w:val="single"/>
              </w:rPr>
              <w:t>not</w:t>
            </w:r>
            <w:r w:rsidR="005F690E" w:rsidRPr="004560F5">
              <w:rPr>
                <w:rFonts w:ascii="Arial" w:hAnsi="Arial" w:cs="Arial"/>
                <w:spacing w:val="-4"/>
                <w:sz w:val="20"/>
                <w:szCs w:val="20"/>
              </w:rPr>
              <w:t xml:space="preserve"> included in project </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690E" w:rsidRPr="004560F5" w:rsidRDefault="009C44A5" w:rsidP="007E402A">
            <w:pPr>
              <w:pStyle w:val="NormalWeb"/>
              <w:suppressAutoHyphens/>
              <w:spacing w:before="0" w:beforeAutospacing="0" w:after="0" w:afterAutospacing="0"/>
              <w:ind w:left="1296" w:hanging="432"/>
              <w:rPr>
                <w:rFonts w:ascii="Arial" w:hAnsi="Arial" w:cs="Arial"/>
                <w:spacing w:val="-4"/>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pacing w:val="-4"/>
                <w:sz w:val="20"/>
                <w:szCs w:val="20"/>
              </w:rPr>
              <w:tab/>
              <w:t>visual privacy is maintained</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2.1</w:t>
            </w:r>
            <w:r w:rsidRPr="004560F5">
              <w:rPr>
                <w:rFonts w:cs="Arial"/>
              </w:rPr>
              <w:noBreakHyphen/>
              <w:t>7.2.2.7</w:t>
            </w:r>
          </w:p>
        </w:tc>
        <w:tc>
          <w:tcPr>
            <w:tcW w:w="3888" w:type="dxa"/>
            <w:shd w:val="clear" w:color="auto" w:fill="auto"/>
          </w:tcPr>
          <w:p w:rsidR="005F690E" w:rsidRPr="004560F5" w:rsidRDefault="005F690E" w:rsidP="007E402A">
            <w:pPr>
              <w:suppressAutoHyphens/>
              <w:rPr>
                <w:rFonts w:cs="Arial"/>
              </w:rPr>
            </w:pPr>
            <w:r w:rsidRPr="004560F5">
              <w:rPr>
                <w:rFonts w:cs="Arial"/>
              </w:rPr>
              <w:t xml:space="preserve">GLAZING MATERIALS: </w:t>
            </w:r>
          </w:p>
          <w:p w:rsidR="005F690E" w:rsidRPr="004560F5" w:rsidRDefault="009C44A5" w:rsidP="007E402A">
            <w:pPr>
              <w:suppressAutoHyphens/>
              <w:ind w:left="432" w:hanging="432"/>
              <w:rPr>
                <w:rFonts w:cs="Arial"/>
                <w:spacing w:val="-6"/>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spacing w:val="-6"/>
              </w:rPr>
              <w:tab/>
              <w:t>Glazing within 1 foot 6 inches of floor</w:t>
            </w:r>
          </w:p>
          <w:p w:rsidR="005F690E" w:rsidRPr="004560F5" w:rsidRDefault="0071322A" w:rsidP="007E402A">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5F690E" w:rsidRPr="004560F5">
                  <w:rPr>
                    <w:rFonts w:ascii="MS Gothic" w:eastAsia="MS Gothic" w:hAnsi="MS Gothic" w:cs="Arial" w:hint="eastAsia"/>
                    <w:spacing w:val="-6"/>
                  </w:rPr>
                  <w:t>☐</w:t>
                </w:r>
              </w:sdtContent>
            </w:sdt>
            <w:r w:rsidR="005F690E" w:rsidRPr="004560F5">
              <w:rPr>
                <w:rFonts w:cs="Arial"/>
                <w:spacing w:val="-6"/>
              </w:rPr>
              <w:t xml:space="preserve"> check if </w:t>
            </w:r>
            <w:r w:rsidR="005F690E" w:rsidRPr="004560F5">
              <w:rPr>
                <w:rFonts w:cs="Arial"/>
                <w:spacing w:val="-6"/>
                <w:u w:val="single"/>
              </w:rPr>
              <w:t>not</w:t>
            </w:r>
            <w:r w:rsidR="005F690E" w:rsidRPr="004560F5">
              <w:rPr>
                <w:rFonts w:cs="Arial"/>
                <w:spacing w:val="-6"/>
              </w:rPr>
              <w:t xml:space="preserve"> included in project </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p>
        </w:tc>
        <w:tc>
          <w:tcPr>
            <w:tcW w:w="3888" w:type="dxa"/>
            <w:shd w:val="clear" w:color="auto" w:fill="auto"/>
          </w:tcPr>
          <w:p w:rsidR="005F690E" w:rsidRPr="004560F5"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spacing w:val="-6"/>
              </w:rPr>
              <w:tab/>
              <w:t>must be safety glass, wire glass or plastic break</w:t>
            </w:r>
            <w:r w:rsidR="005F690E" w:rsidRPr="004560F5">
              <w:rPr>
                <w:rFonts w:cs="Arial"/>
                <w:spacing w:val="-6"/>
              </w:rPr>
              <w:noBreakHyphen/>
              <w:t>resistant material</w:t>
            </w:r>
          </w:p>
        </w:tc>
      </w:tr>
      <w:tr w:rsidR="005F690E" w:rsidRPr="004560F5" w:rsidTr="007E402A">
        <w:trPr>
          <w:cantSplit/>
        </w:trPr>
        <w:tc>
          <w:tcPr>
            <w:tcW w:w="1296" w:type="dxa"/>
            <w:shd w:val="clear" w:color="auto" w:fill="auto"/>
          </w:tcPr>
          <w:p w:rsidR="005F690E" w:rsidRPr="004560F5" w:rsidRDefault="005F690E" w:rsidP="007E402A">
            <w:pPr>
              <w:pStyle w:val="NormalWeb"/>
              <w:keepNext/>
              <w:keepLines/>
              <w:suppressAutoHyphens/>
              <w:spacing w:before="0" w:beforeAutospacing="0" w:after="0" w:afterAutospacing="0"/>
              <w:rPr>
                <w:rStyle w:val="bluehighlight"/>
                <w:rFonts w:cs="Arial"/>
                <w:bCs/>
              </w:rPr>
            </w:pPr>
          </w:p>
        </w:tc>
        <w:tc>
          <w:tcPr>
            <w:tcW w:w="3888"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bCs/>
                <w:sz w:val="20"/>
                <w:szCs w:val="20"/>
              </w:rPr>
            </w:pPr>
          </w:p>
        </w:tc>
      </w:tr>
      <w:tr w:rsidR="005F690E" w:rsidRPr="004560F5" w:rsidTr="007E402A">
        <w:trPr>
          <w:cantSplit/>
        </w:trPr>
        <w:tc>
          <w:tcPr>
            <w:tcW w:w="1296"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bCs/>
                <w:sz w:val="20"/>
                <w:szCs w:val="20"/>
              </w:rPr>
            </w:pPr>
            <w:r w:rsidRPr="004560F5">
              <w:rPr>
                <w:rStyle w:val="bluehighlight"/>
                <w:rFonts w:cs="Arial"/>
                <w:bCs/>
              </w:rPr>
              <w:t>2.1</w:t>
            </w:r>
            <w:r w:rsidRPr="004560F5">
              <w:rPr>
                <w:rStyle w:val="bluehighlight"/>
                <w:rFonts w:cs="Arial"/>
                <w:bCs/>
              </w:rPr>
              <w:noBreakHyphen/>
              <w:t>7.2.2.8</w:t>
            </w:r>
          </w:p>
        </w:tc>
        <w:tc>
          <w:tcPr>
            <w:tcW w:w="3888"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bCs/>
                <w:sz w:val="20"/>
                <w:szCs w:val="20"/>
              </w:rPr>
              <w:t>HANDWASHING STATIONS:</w:t>
            </w:r>
          </w:p>
        </w:tc>
      </w:tr>
      <w:tr w:rsidR="005F690E" w:rsidRPr="004560F5" w:rsidTr="007E402A">
        <w:trPr>
          <w:cantSplit/>
        </w:trPr>
        <w:tc>
          <w:tcPr>
            <w:tcW w:w="1296"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(1)(c) </w:t>
            </w:r>
          </w:p>
        </w:tc>
        <w:tc>
          <w:tcPr>
            <w:tcW w:w="3888" w:type="dxa"/>
            <w:shd w:val="clear" w:color="auto" w:fill="auto"/>
          </w:tcPr>
          <w:p w:rsidR="005F690E" w:rsidRPr="004560F5" w:rsidRDefault="009C44A5" w:rsidP="007E402A">
            <w:pPr>
              <w:pStyle w:val="NormalWeb"/>
              <w:keepNext/>
              <w:keepLines/>
              <w:suppressAutoHyphens/>
              <w:spacing w:before="0" w:beforeAutospacing="0" w:after="0" w:afterAutospacing="0"/>
              <w:ind w:left="432"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z w:val="20"/>
                <w:szCs w:val="20"/>
              </w:rPr>
              <w:tab/>
              <w:t>Handwashing stations in patient care areas located so they are visible &amp; unobstructed</w:t>
            </w:r>
          </w:p>
        </w:tc>
      </w:tr>
      <w:tr w:rsidR="005F690E" w:rsidRPr="004560F5" w:rsidTr="007E402A">
        <w:trPr>
          <w:cantSplit/>
        </w:trPr>
        <w:tc>
          <w:tcPr>
            <w:tcW w:w="1296"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5F690E" w:rsidRPr="004560F5" w:rsidRDefault="005F690E" w:rsidP="007E402A">
            <w:pPr>
              <w:pStyle w:val="NormalWeb"/>
              <w:keepNext/>
              <w:keepLines/>
              <w:suppressAutoHyphens/>
              <w:spacing w:before="0" w:beforeAutospacing="0" w:after="0" w:afterAutospacing="0"/>
              <w:ind w:left="432" w:hanging="432"/>
              <w:rPr>
                <w:rFonts w:ascii="Arial" w:hAnsi="Arial" w:cs="Arial"/>
                <w:sz w:val="20"/>
                <w:szCs w:val="20"/>
              </w:rPr>
            </w:pPr>
          </w:p>
        </w:tc>
      </w:tr>
      <w:tr w:rsidR="005F690E" w:rsidRPr="004560F5" w:rsidTr="007E402A">
        <w:trPr>
          <w:cantSplit/>
        </w:trPr>
        <w:tc>
          <w:tcPr>
            <w:tcW w:w="1296"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(a) </w:t>
            </w:r>
          </w:p>
        </w:tc>
        <w:tc>
          <w:tcPr>
            <w:tcW w:w="3888" w:type="dxa"/>
            <w:shd w:val="clear" w:color="auto" w:fill="auto"/>
          </w:tcPr>
          <w:p w:rsidR="005F690E" w:rsidRPr="004560F5" w:rsidRDefault="009C44A5" w:rsidP="007E402A">
            <w:pPr>
              <w:pStyle w:val="NormalWeb"/>
              <w:keepNext/>
              <w:keepLines/>
              <w:suppressAutoHyphens/>
              <w:spacing w:before="0" w:beforeAutospacing="0" w:after="0" w:afterAutospacing="0"/>
              <w:ind w:left="432" w:hanging="432"/>
              <w:rPr>
                <w:rFonts w:ascii="Arial" w:hAnsi="Arial" w:cs="Arial"/>
                <w:spacing w:val="-2"/>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pacing w:val="-2"/>
                <w:sz w:val="20"/>
                <w:szCs w:val="20"/>
              </w:rPr>
              <w:tab/>
              <w:t>Handwashing station countertops made of porcelain, stainless steel, solid</w:t>
            </w:r>
            <w:r w:rsidR="005F690E" w:rsidRPr="004560F5">
              <w:rPr>
                <w:rFonts w:ascii="Arial" w:hAnsi="Arial" w:cs="Arial"/>
                <w:spacing w:val="-2"/>
                <w:sz w:val="20"/>
                <w:szCs w:val="20"/>
              </w:rPr>
              <w:noBreakHyphen/>
              <w:t>surface materials or impervious plastic laminate assembly</w:t>
            </w:r>
          </w:p>
        </w:tc>
      </w:tr>
      <w:tr w:rsidR="005F690E" w:rsidRPr="004560F5" w:rsidTr="007E402A">
        <w:trPr>
          <w:cantSplit/>
        </w:trPr>
        <w:tc>
          <w:tcPr>
            <w:tcW w:w="1296"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(b) </w:t>
            </w:r>
          </w:p>
        </w:tc>
        <w:tc>
          <w:tcPr>
            <w:tcW w:w="3888" w:type="dxa"/>
            <w:shd w:val="clear" w:color="auto" w:fill="auto"/>
          </w:tcPr>
          <w:p w:rsidR="005F690E" w:rsidRPr="004560F5" w:rsidRDefault="009C44A5" w:rsidP="007E402A">
            <w:pPr>
              <w:pStyle w:val="NormalWeb"/>
              <w:keepNext/>
              <w:keepLines/>
              <w:suppressAutoHyphens/>
              <w:spacing w:before="0" w:beforeAutospacing="0" w:after="0" w:afterAutospacing="0"/>
              <w:ind w:left="432"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z w:val="20"/>
                <w:szCs w:val="20"/>
              </w:rPr>
              <w:tab/>
              <w:t xml:space="preserve">Countertops substrate </w:t>
            </w:r>
          </w:p>
          <w:p w:rsidR="005F690E" w:rsidRPr="004560F5" w:rsidRDefault="0071322A" w:rsidP="007E402A">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5F690E" w:rsidRPr="004560F5">
                  <w:rPr>
                    <w:rFonts w:ascii="MS Gothic" w:eastAsia="MS Gothic" w:hAnsi="MS Gothic" w:cs="Arial" w:hint="eastAsia"/>
                    <w:sz w:val="20"/>
                    <w:szCs w:val="20"/>
                  </w:rPr>
                  <w:t>☐</w:t>
                </w:r>
              </w:sdtContent>
            </w:sdt>
            <w:r w:rsidR="005F690E" w:rsidRPr="004560F5">
              <w:rPr>
                <w:rFonts w:ascii="Arial" w:hAnsi="Arial" w:cs="Arial"/>
                <w:sz w:val="20"/>
                <w:szCs w:val="20"/>
              </w:rPr>
              <w:t xml:space="preserve"> check if </w:t>
            </w:r>
            <w:r w:rsidR="005F690E" w:rsidRPr="004560F5">
              <w:rPr>
                <w:rFonts w:ascii="Arial" w:hAnsi="Arial" w:cs="Arial"/>
                <w:sz w:val="20"/>
                <w:szCs w:val="20"/>
                <w:u w:val="single"/>
              </w:rPr>
              <w:t>not</w:t>
            </w:r>
            <w:r w:rsidR="005F690E" w:rsidRPr="004560F5">
              <w:rPr>
                <w:rFonts w:ascii="Arial" w:hAnsi="Arial" w:cs="Arial"/>
                <w:sz w:val="20"/>
                <w:szCs w:val="20"/>
              </w:rPr>
              <w:t xml:space="preserve"> included in project </w:t>
            </w:r>
          </w:p>
          <w:p w:rsidR="005F690E" w:rsidRPr="004560F5" w:rsidRDefault="009C44A5" w:rsidP="007E402A">
            <w:pPr>
              <w:pStyle w:val="NormalWeb"/>
              <w:keepNext/>
              <w:keepLines/>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z w:val="20"/>
                <w:szCs w:val="20"/>
              </w:rPr>
              <w:tab/>
              <w:t>marine</w:t>
            </w:r>
            <w:r w:rsidR="005F690E" w:rsidRPr="004560F5">
              <w:rPr>
                <w:rFonts w:ascii="Arial" w:hAnsi="Arial" w:cs="Arial"/>
                <w:sz w:val="20"/>
                <w:szCs w:val="20"/>
              </w:rPr>
              <w:noBreakHyphen/>
              <w:t>grade plywood (or equivalent material) with impervious seal</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 xml:space="preserve">(4) </w:t>
            </w:r>
          </w:p>
        </w:tc>
        <w:tc>
          <w:tcPr>
            <w:tcW w:w="3888" w:type="dxa"/>
            <w:shd w:val="clear" w:color="auto" w:fill="auto"/>
          </w:tcPr>
          <w:p w:rsidR="005F690E" w:rsidRPr="004560F5"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 xml:space="preserve">Handwashing station casework </w:t>
            </w:r>
          </w:p>
          <w:p w:rsidR="005F690E" w:rsidRPr="004560F5" w:rsidRDefault="0071322A" w:rsidP="007E402A">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5F690E" w:rsidRPr="004560F5">
                  <w:rPr>
                    <w:rFonts w:ascii="MS Gothic" w:eastAsia="MS Gothic" w:hAnsi="MS Gothic" w:cs="Arial" w:hint="eastAsia"/>
                  </w:rPr>
                  <w:t>☐</w:t>
                </w:r>
              </w:sdtContent>
            </w:sdt>
            <w:r w:rsidR="005F690E" w:rsidRPr="004560F5">
              <w:rPr>
                <w:rFonts w:cs="Arial"/>
              </w:rPr>
              <w:t xml:space="preserve"> check if </w:t>
            </w:r>
            <w:r w:rsidR="005F690E" w:rsidRPr="004560F5">
              <w:rPr>
                <w:rFonts w:cs="Arial"/>
                <w:u w:val="single"/>
              </w:rPr>
              <w:t>not</w:t>
            </w:r>
            <w:r w:rsidR="005F690E" w:rsidRPr="004560F5">
              <w:rPr>
                <w:rFonts w:cs="Arial"/>
              </w:rPr>
              <w:t xml:space="preserve"> included in project </w:t>
            </w:r>
          </w:p>
          <w:p w:rsidR="005F690E" w:rsidRPr="004560F5"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designed to prevent storage beneath sink</w:t>
            </w:r>
          </w:p>
        </w:tc>
      </w:tr>
      <w:tr w:rsidR="005F690E" w:rsidRPr="004560F5" w:rsidTr="007E402A">
        <w:trPr>
          <w:cantSplit/>
        </w:trPr>
        <w:tc>
          <w:tcPr>
            <w:tcW w:w="1296" w:type="dxa"/>
            <w:shd w:val="clear" w:color="auto" w:fill="auto"/>
          </w:tcPr>
          <w:p w:rsidR="005F690E" w:rsidRPr="004560F5" w:rsidRDefault="005F690E" w:rsidP="007A373A">
            <w:pPr>
              <w:suppressAutoHyphens/>
              <w:rPr>
                <w:rFonts w:cs="Arial"/>
              </w:rPr>
            </w:pPr>
            <w:r w:rsidRPr="004560F5">
              <w:rPr>
                <w:rFonts w:cs="Arial"/>
              </w:rPr>
              <w:t xml:space="preserve">(5) </w:t>
            </w:r>
          </w:p>
        </w:tc>
        <w:tc>
          <w:tcPr>
            <w:tcW w:w="3888" w:type="dxa"/>
            <w:shd w:val="clear" w:color="auto" w:fill="auto"/>
          </w:tcPr>
          <w:p w:rsidR="005F690E" w:rsidRPr="004560F5" w:rsidRDefault="009C44A5" w:rsidP="007A373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 xml:space="preserve">Provisions for drying hands </w:t>
            </w:r>
          </w:p>
          <w:p w:rsidR="005F690E" w:rsidRPr="004560F5" w:rsidRDefault="0071322A" w:rsidP="007A373A">
            <w:pPr>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5F690E" w:rsidRPr="004560F5">
                  <w:rPr>
                    <w:rFonts w:ascii="MS Gothic" w:eastAsia="MS Gothic" w:hAnsi="MS Gothic" w:cs="Arial" w:hint="eastAsia"/>
                  </w:rPr>
                  <w:t>☐</w:t>
                </w:r>
              </w:sdtContent>
            </w:sdt>
            <w:r w:rsidR="005F690E" w:rsidRPr="004560F5">
              <w:rPr>
                <w:rFonts w:cs="Arial"/>
              </w:rPr>
              <w:t xml:space="preserve"> check if </w:t>
            </w:r>
            <w:r w:rsidR="005F690E" w:rsidRPr="004560F5">
              <w:rPr>
                <w:rFonts w:cs="Arial"/>
                <w:u w:val="single"/>
              </w:rPr>
              <w:t>not</w:t>
            </w:r>
            <w:r w:rsidR="005F690E" w:rsidRPr="004560F5">
              <w:rPr>
                <w:rFonts w:cs="Arial"/>
              </w:rPr>
              <w:t xml:space="preserve"> included in project </w:t>
            </w:r>
          </w:p>
          <w:p w:rsidR="005F690E" w:rsidRPr="004560F5" w:rsidRDefault="005F690E" w:rsidP="007A373A">
            <w:pPr>
              <w:suppressAutoHyphens/>
              <w:ind w:left="432"/>
              <w:rPr>
                <w:rFonts w:cs="Arial"/>
              </w:rPr>
            </w:pPr>
            <w:r w:rsidRPr="004560F5">
              <w:rPr>
                <w:rFonts w:cs="Arial"/>
              </w:rPr>
              <w:t>(only at hand scrub facilities)</w:t>
            </w:r>
          </w:p>
        </w:tc>
      </w:tr>
      <w:tr w:rsidR="005F690E" w:rsidRPr="004560F5" w:rsidTr="007E402A">
        <w:trPr>
          <w:cantSplit/>
        </w:trPr>
        <w:tc>
          <w:tcPr>
            <w:tcW w:w="1296" w:type="dxa"/>
            <w:shd w:val="clear" w:color="auto" w:fill="auto"/>
          </w:tcPr>
          <w:p w:rsidR="005F690E" w:rsidRPr="004560F5" w:rsidRDefault="005F690E" w:rsidP="007A373A">
            <w:pPr>
              <w:suppressAutoHyphens/>
              <w:rPr>
                <w:rFonts w:cs="Arial"/>
              </w:rPr>
            </w:pPr>
            <w:r w:rsidRPr="004560F5">
              <w:rPr>
                <w:rFonts w:cs="Arial"/>
              </w:rPr>
              <w:t xml:space="preserve">(a) </w:t>
            </w:r>
          </w:p>
        </w:tc>
        <w:tc>
          <w:tcPr>
            <w:tcW w:w="3888" w:type="dxa"/>
            <w:shd w:val="clear" w:color="auto" w:fill="auto"/>
          </w:tcPr>
          <w:p w:rsidR="005F690E" w:rsidRPr="004706A9" w:rsidRDefault="009C44A5" w:rsidP="007A373A">
            <w:pPr>
              <w:suppressAutoHyphens/>
              <w:ind w:left="864" w:hanging="432"/>
              <w:rPr>
                <w:rFonts w:cs="Arial"/>
                <w:spacing w:val="-8"/>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706A9">
              <w:rPr>
                <w:rFonts w:cs="Arial"/>
                <w:spacing w:val="-8"/>
              </w:rPr>
              <w:tab/>
              <w:t>hand</w:t>
            </w:r>
            <w:r w:rsidR="005F690E" w:rsidRPr="004706A9">
              <w:rPr>
                <w:rFonts w:cs="Arial"/>
                <w:spacing w:val="-8"/>
              </w:rPr>
              <w:noBreakHyphen/>
              <w:t>drying device does not require hands to contact dispenser</w:t>
            </w:r>
          </w:p>
        </w:tc>
      </w:tr>
      <w:tr w:rsidR="005F690E" w:rsidRPr="004560F5" w:rsidTr="007E402A">
        <w:trPr>
          <w:cantSplit/>
        </w:trPr>
        <w:tc>
          <w:tcPr>
            <w:tcW w:w="1296" w:type="dxa"/>
            <w:shd w:val="clear" w:color="auto" w:fill="auto"/>
          </w:tcPr>
          <w:p w:rsidR="005F690E" w:rsidRPr="004560F5" w:rsidRDefault="005F690E" w:rsidP="007A373A">
            <w:pPr>
              <w:suppressAutoHyphens/>
              <w:rPr>
                <w:rFonts w:cs="Arial"/>
              </w:rPr>
            </w:pPr>
            <w:r w:rsidRPr="004560F5">
              <w:rPr>
                <w:rFonts w:cs="Arial"/>
              </w:rPr>
              <w:t xml:space="preserve">(b) </w:t>
            </w:r>
          </w:p>
        </w:tc>
        <w:tc>
          <w:tcPr>
            <w:tcW w:w="3888" w:type="dxa"/>
            <w:shd w:val="clear" w:color="auto" w:fill="auto"/>
          </w:tcPr>
          <w:p w:rsidR="005F690E" w:rsidRPr="004560F5" w:rsidRDefault="009C44A5" w:rsidP="007A373A">
            <w:pPr>
              <w:suppressAutoHyphens/>
              <w:ind w:left="864" w:hanging="432"/>
              <w:rPr>
                <w:rFonts w:cs="Arial"/>
                <w:spacing w:val="-6"/>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spacing w:val="-6"/>
              </w:rPr>
              <w:tab/>
              <w:t>hand</w:t>
            </w:r>
            <w:r w:rsidR="005F690E" w:rsidRPr="004560F5">
              <w:rPr>
                <w:rFonts w:cs="Arial"/>
                <w:spacing w:val="-6"/>
              </w:rPr>
              <w:noBreakHyphen/>
              <w:t>drying device is enclosed to protect against dust or soil &amp; to ensure single</w:t>
            </w:r>
            <w:r w:rsidR="005F690E" w:rsidRPr="004560F5">
              <w:rPr>
                <w:rFonts w:cs="Arial"/>
                <w:spacing w:val="-6"/>
              </w:rPr>
              <w:noBreakHyphen/>
              <w:t>unit dispensing</w:t>
            </w:r>
          </w:p>
        </w:tc>
      </w:tr>
      <w:tr w:rsidR="005F690E" w:rsidRPr="004560F5" w:rsidTr="007E402A">
        <w:trPr>
          <w:cantSplit/>
        </w:trPr>
        <w:tc>
          <w:tcPr>
            <w:tcW w:w="1296" w:type="dxa"/>
            <w:shd w:val="clear" w:color="auto" w:fill="auto"/>
          </w:tcPr>
          <w:p w:rsidR="005F690E" w:rsidRPr="004560F5" w:rsidRDefault="005F690E" w:rsidP="007A373A">
            <w:pPr>
              <w:suppressAutoHyphens/>
              <w:rPr>
                <w:rFonts w:cs="Arial"/>
              </w:rPr>
            </w:pPr>
            <w:r w:rsidRPr="004560F5">
              <w:rPr>
                <w:rFonts w:cs="Arial"/>
              </w:rPr>
              <w:t xml:space="preserve">(6) </w:t>
            </w:r>
          </w:p>
        </w:tc>
        <w:tc>
          <w:tcPr>
            <w:tcW w:w="3888" w:type="dxa"/>
            <w:shd w:val="clear" w:color="auto" w:fill="auto"/>
          </w:tcPr>
          <w:p w:rsidR="005F690E" w:rsidRPr="004560F5" w:rsidRDefault="009C44A5" w:rsidP="007A373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Liquid or foam soap dispensers</w:t>
            </w:r>
          </w:p>
        </w:tc>
      </w:tr>
      <w:tr w:rsidR="005F690E" w:rsidRPr="004560F5" w:rsidTr="007E402A">
        <w:trPr>
          <w:cantSplit/>
        </w:trPr>
        <w:tc>
          <w:tcPr>
            <w:tcW w:w="1296" w:type="dxa"/>
            <w:shd w:val="clear" w:color="auto" w:fill="auto"/>
          </w:tcPr>
          <w:p w:rsidR="005F690E" w:rsidRPr="004560F5" w:rsidRDefault="005F690E" w:rsidP="007E402A">
            <w:pPr>
              <w:keepNext/>
              <w:keepLines/>
              <w:suppressAutoHyphens/>
              <w:rPr>
                <w:rFonts w:cs="Arial"/>
              </w:rPr>
            </w:pPr>
            <w:r w:rsidRPr="004560F5">
              <w:rPr>
                <w:rFonts w:cs="Arial"/>
              </w:rPr>
              <w:lastRenderedPageBreak/>
              <w:t>2.1</w:t>
            </w:r>
            <w:r w:rsidRPr="004560F5">
              <w:rPr>
                <w:rFonts w:cs="Arial"/>
              </w:rPr>
              <w:noBreakHyphen/>
              <w:t>7.2.2.9</w:t>
            </w:r>
          </w:p>
        </w:tc>
        <w:tc>
          <w:tcPr>
            <w:tcW w:w="3888" w:type="dxa"/>
            <w:shd w:val="clear" w:color="auto" w:fill="auto"/>
          </w:tcPr>
          <w:p w:rsidR="005F690E" w:rsidRPr="004560F5" w:rsidRDefault="005F690E" w:rsidP="007E402A">
            <w:pPr>
              <w:keepNext/>
              <w:keepLines/>
              <w:suppressAutoHyphens/>
              <w:rPr>
                <w:rFonts w:cs="Arial"/>
              </w:rPr>
            </w:pPr>
            <w:r w:rsidRPr="004560F5">
              <w:rPr>
                <w:rFonts w:cs="Arial"/>
              </w:rPr>
              <w:t>GRAB BARS:</w:t>
            </w:r>
          </w:p>
        </w:tc>
      </w:tr>
      <w:tr w:rsidR="005F690E" w:rsidRPr="004560F5" w:rsidTr="007E402A">
        <w:trPr>
          <w:cantSplit/>
        </w:trPr>
        <w:tc>
          <w:tcPr>
            <w:tcW w:w="1296" w:type="dxa"/>
            <w:shd w:val="clear" w:color="auto" w:fill="auto"/>
          </w:tcPr>
          <w:p w:rsidR="005F690E" w:rsidRPr="004560F5" w:rsidRDefault="005F690E" w:rsidP="007E402A">
            <w:pPr>
              <w:keepNext/>
              <w:keepLines/>
              <w:suppressAutoHyphens/>
              <w:rPr>
                <w:rFonts w:cs="Arial"/>
              </w:rPr>
            </w:pPr>
            <w:r w:rsidRPr="004560F5">
              <w:rPr>
                <w:rFonts w:cs="Arial"/>
              </w:rPr>
              <w:t xml:space="preserve">(1) </w:t>
            </w:r>
          </w:p>
        </w:tc>
        <w:tc>
          <w:tcPr>
            <w:tcW w:w="3888" w:type="dxa"/>
            <w:shd w:val="clear" w:color="auto" w:fill="auto"/>
          </w:tcPr>
          <w:p w:rsidR="005F690E" w:rsidRPr="004560F5" w:rsidRDefault="009C44A5" w:rsidP="007E402A">
            <w:pPr>
              <w:keepNext/>
              <w:keepLines/>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Grab bars anchored to sustain concentrated load 250 pounds</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 xml:space="preserve">(3) </w:t>
            </w:r>
          </w:p>
        </w:tc>
        <w:tc>
          <w:tcPr>
            <w:tcW w:w="3888" w:type="dxa"/>
            <w:shd w:val="clear" w:color="auto" w:fill="auto"/>
          </w:tcPr>
          <w:p w:rsidR="005F690E" w:rsidRPr="004560F5"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Ends of grab bars constructed to prevent snagging clothes of patients staff &amp; visitors</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2.1</w:t>
            </w:r>
            <w:r w:rsidRPr="004560F5">
              <w:rPr>
                <w:rFonts w:cs="Arial"/>
              </w:rPr>
              <w:noBreakHyphen/>
              <w:t>7.2.2.10</w:t>
            </w:r>
          </w:p>
        </w:tc>
        <w:tc>
          <w:tcPr>
            <w:tcW w:w="3888" w:type="dxa"/>
            <w:shd w:val="clear" w:color="auto" w:fill="auto"/>
          </w:tcPr>
          <w:p w:rsidR="005F690E" w:rsidRPr="004560F5" w:rsidRDefault="005F690E" w:rsidP="007E402A">
            <w:pPr>
              <w:suppressAutoHyphens/>
              <w:rPr>
                <w:rFonts w:cs="Arial"/>
              </w:rPr>
            </w:pPr>
            <w:r w:rsidRPr="004560F5">
              <w:rPr>
                <w:rFonts w:cs="Arial"/>
              </w:rPr>
              <w:t>HANDRAILS:</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 xml:space="preserve">(1) </w:t>
            </w:r>
          </w:p>
        </w:tc>
        <w:tc>
          <w:tcPr>
            <w:tcW w:w="3888" w:type="dxa"/>
            <w:shd w:val="clear" w:color="auto" w:fill="auto"/>
          </w:tcPr>
          <w:p w:rsidR="005F690E" w:rsidRPr="004560F5"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Handrails installed on both sides of patient use corridors</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 xml:space="preserve">(3) </w:t>
            </w:r>
          </w:p>
        </w:tc>
        <w:tc>
          <w:tcPr>
            <w:tcW w:w="3888" w:type="dxa"/>
            <w:shd w:val="clear" w:color="auto" w:fill="auto"/>
          </w:tcPr>
          <w:p w:rsidR="005F690E" w:rsidRPr="004560F5"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Rail ends return to wall or floor</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 xml:space="preserve">(4) </w:t>
            </w:r>
          </w:p>
        </w:tc>
        <w:tc>
          <w:tcPr>
            <w:tcW w:w="3888" w:type="dxa"/>
            <w:shd w:val="clear" w:color="auto" w:fill="auto"/>
          </w:tcPr>
          <w:p w:rsidR="005F690E" w:rsidRPr="004706A9" w:rsidRDefault="009C44A5" w:rsidP="007E402A">
            <w:pPr>
              <w:suppressAutoHyphens/>
              <w:ind w:left="432"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706A9">
              <w:rPr>
                <w:rFonts w:cs="Arial"/>
                <w:spacing w:val="-4"/>
              </w:rPr>
              <w:tab/>
              <w:t>Handrail gripping surfaces &amp; fasteners are with 1/8</w:t>
            </w:r>
            <w:r w:rsidR="005F690E" w:rsidRPr="004706A9">
              <w:rPr>
                <w:rFonts w:cs="Arial"/>
                <w:spacing w:val="-4"/>
              </w:rPr>
              <w:noBreakHyphen/>
              <w:t>inch min. radius</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 xml:space="preserve">(5) </w:t>
            </w:r>
          </w:p>
        </w:tc>
        <w:tc>
          <w:tcPr>
            <w:tcW w:w="3888" w:type="dxa"/>
            <w:shd w:val="clear" w:color="auto" w:fill="auto"/>
          </w:tcPr>
          <w:p w:rsidR="005F690E" w:rsidRPr="004706A9" w:rsidRDefault="009C44A5" w:rsidP="007E402A">
            <w:pPr>
              <w:suppressAutoHyphens/>
              <w:ind w:left="432" w:hanging="432"/>
              <w:rPr>
                <w:rFonts w:cs="Arial"/>
                <w:spacing w:val="-6"/>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706A9">
              <w:rPr>
                <w:rFonts w:cs="Arial"/>
                <w:spacing w:val="-6"/>
              </w:rPr>
              <w:tab/>
              <w:t>Handrails have eased edges &amp; corners</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 xml:space="preserve">(6) </w:t>
            </w:r>
          </w:p>
        </w:tc>
        <w:tc>
          <w:tcPr>
            <w:tcW w:w="3888" w:type="dxa"/>
            <w:shd w:val="clear" w:color="auto" w:fill="auto"/>
          </w:tcPr>
          <w:p w:rsidR="005F690E" w:rsidRPr="004560F5"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Handrail finishes are cleanable</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2.1</w:t>
            </w:r>
            <w:r w:rsidRPr="004560F5">
              <w:rPr>
                <w:rFonts w:cs="Arial"/>
              </w:rPr>
              <w:noBreakHyphen/>
              <w:t>7.2.2.12</w:t>
            </w:r>
          </w:p>
        </w:tc>
        <w:tc>
          <w:tcPr>
            <w:tcW w:w="3888" w:type="dxa"/>
            <w:shd w:val="clear" w:color="auto" w:fill="auto"/>
          </w:tcPr>
          <w:p w:rsidR="005F690E" w:rsidRPr="004560F5" w:rsidRDefault="005F690E" w:rsidP="007E402A">
            <w:pPr>
              <w:suppressAutoHyphens/>
              <w:rPr>
                <w:rFonts w:cs="Arial"/>
              </w:rPr>
            </w:pPr>
            <w:r w:rsidRPr="004560F5">
              <w:rPr>
                <w:rFonts w:cs="Arial"/>
              </w:rPr>
              <w:t>NOISE CONTROL:</w:t>
            </w:r>
          </w:p>
        </w:tc>
      </w:tr>
      <w:tr w:rsidR="005F690E" w:rsidRPr="004560F5" w:rsidTr="007E402A">
        <w:trPr>
          <w:cantSplit/>
        </w:trPr>
        <w:tc>
          <w:tcPr>
            <w:tcW w:w="1296" w:type="dxa"/>
            <w:tcBorders>
              <w:right w:val="single" w:sz="24" w:space="0" w:color="666699"/>
            </w:tcBorders>
            <w:shd w:val="clear" w:color="auto" w:fill="auto"/>
          </w:tcPr>
          <w:p w:rsidR="005F690E" w:rsidRPr="004560F5" w:rsidRDefault="005F690E" w:rsidP="007E402A">
            <w:pPr>
              <w:suppressAutoHyphens/>
              <w:rPr>
                <w:rFonts w:cs="Arial"/>
              </w:rPr>
            </w:pPr>
            <w:r w:rsidRPr="004560F5">
              <w:rPr>
                <w:rFonts w:cs="Arial"/>
              </w:rPr>
              <w:t xml:space="preserve">(1) </w:t>
            </w:r>
          </w:p>
        </w:tc>
        <w:tc>
          <w:tcPr>
            <w:tcW w:w="3888" w:type="dxa"/>
            <w:tcBorders>
              <w:left w:val="single" w:sz="24" w:space="0" w:color="666699"/>
            </w:tcBorders>
            <w:shd w:val="clear" w:color="auto" w:fill="auto"/>
          </w:tcPr>
          <w:p w:rsidR="005F690E" w:rsidRPr="004560F5"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 xml:space="preserve">Recreation rooms, exercise rooms equipment rooms &amp; similar spaces where impact noises may be generated are not located directly over operating suites </w:t>
            </w:r>
          </w:p>
          <w:p w:rsidR="005F690E" w:rsidRPr="004560F5" w:rsidRDefault="005F690E" w:rsidP="007E402A">
            <w:pPr>
              <w:suppressAutoHyphens/>
              <w:ind w:left="432" w:hanging="432"/>
              <w:rPr>
                <w:rFonts w:cs="Arial"/>
                <w:b/>
              </w:rPr>
            </w:pPr>
            <w:r w:rsidRPr="004560F5">
              <w:rPr>
                <w:rFonts w:cs="Arial"/>
                <w:b/>
              </w:rPr>
              <w:t>or</w:t>
            </w:r>
          </w:p>
          <w:p w:rsidR="005F690E" w:rsidRPr="004560F5"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Special provisions are made to minimize impact noise</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p>
        </w:tc>
        <w:tc>
          <w:tcPr>
            <w:tcW w:w="3888" w:type="dxa"/>
            <w:tcBorders>
              <w:left w:val="nil"/>
            </w:tcBorders>
            <w:shd w:val="clear" w:color="auto" w:fill="auto"/>
          </w:tcPr>
          <w:p w:rsidR="005F690E" w:rsidRPr="004560F5" w:rsidRDefault="005F690E" w:rsidP="007E402A">
            <w:pPr>
              <w:suppressAutoHyphens/>
              <w:ind w:left="432" w:hanging="432"/>
              <w:rPr>
                <w:rFonts w:cs="Arial"/>
              </w:rPr>
            </w:pP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 xml:space="preserve">(2) </w:t>
            </w:r>
          </w:p>
        </w:tc>
        <w:tc>
          <w:tcPr>
            <w:tcW w:w="3888" w:type="dxa"/>
            <w:shd w:val="clear" w:color="auto" w:fill="auto"/>
          </w:tcPr>
          <w:p w:rsidR="005F690E" w:rsidRPr="004560F5" w:rsidRDefault="009C44A5" w:rsidP="007E402A">
            <w:pPr>
              <w:suppressAutoHyphens/>
              <w:ind w:left="432"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spacing w:val="-4"/>
              </w:rPr>
              <w:tab/>
              <w:t>Noise reduction criteria in Table 1.2</w:t>
            </w:r>
            <w:r w:rsidR="005F690E" w:rsidRPr="004560F5">
              <w:rPr>
                <w:rFonts w:cs="Arial"/>
                <w:spacing w:val="-4"/>
              </w:rPr>
              <w:noBreakHyphen/>
              <w:t xml:space="preserve">6 applicable to partitions, floors &amp; ceiling construction are met in patient areas </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p>
        </w:tc>
        <w:tc>
          <w:tcPr>
            <w:tcW w:w="3888" w:type="dxa"/>
            <w:shd w:val="clear" w:color="auto" w:fill="auto"/>
          </w:tcPr>
          <w:p w:rsidR="005F690E" w:rsidRPr="004560F5" w:rsidRDefault="005F690E" w:rsidP="007E402A">
            <w:pPr>
              <w:suppressAutoHyphens/>
              <w:rPr>
                <w:rFonts w:cs="Arial"/>
              </w:rPr>
            </w:pPr>
          </w:p>
        </w:tc>
      </w:tr>
      <w:tr w:rsidR="005F690E" w:rsidRPr="004560F5" w:rsidTr="007E402A">
        <w:trPr>
          <w:cantSplit/>
        </w:trPr>
        <w:tc>
          <w:tcPr>
            <w:tcW w:w="1296" w:type="dxa"/>
            <w:shd w:val="clear" w:color="auto" w:fill="auto"/>
          </w:tcPr>
          <w:p w:rsidR="005F690E" w:rsidRPr="004560F5" w:rsidRDefault="005F690E" w:rsidP="007E402A">
            <w:pPr>
              <w:keepNext/>
              <w:keepLines/>
              <w:suppressAutoHyphens/>
              <w:rPr>
                <w:rFonts w:cs="Arial"/>
              </w:rPr>
            </w:pPr>
            <w:r w:rsidRPr="004560F5">
              <w:rPr>
                <w:rFonts w:cs="Arial"/>
              </w:rPr>
              <w:t>2.1</w:t>
            </w:r>
            <w:r w:rsidRPr="004560F5">
              <w:rPr>
                <w:rFonts w:cs="Arial"/>
              </w:rPr>
              <w:noBreakHyphen/>
              <w:t>7.2.3</w:t>
            </w:r>
          </w:p>
        </w:tc>
        <w:tc>
          <w:tcPr>
            <w:tcW w:w="3888" w:type="dxa"/>
            <w:shd w:val="clear" w:color="auto" w:fill="auto"/>
          </w:tcPr>
          <w:p w:rsidR="005F690E" w:rsidRPr="004560F5" w:rsidRDefault="005F690E" w:rsidP="007E402A">
            <w:pPr>
              <w:keepNext/>
              <w:keepLines/>
              <w:suppressAutoHyphens/>
              <w:rPr>
                <w:rFonts w:cs="Arial"/>
                <w:b/>
              </w:rPr>
            </w:pPr>
            <w:r w:rsidRPr="004560F5">
              <w:rPr>
                <w:rFonts w:cs="Arial"/>
                <w:b/>
              </w:rPr>
              <w:t>SURFACES</w:t>
            </w:r>
          </w:p>
        </w:tc>
      </w:tr>
      <w:tr w:rsidR="005F690E" w:rsidRPr="004560F5" w:rsidTr="007E402A">
        <w:trPr>
          <w:cantSplit/>
        </w:trPr>
        <w:tc>
          <w:tcPr>
            <w:tcW w:w="1296" w:type="dxa"/>
            <w:shd w:val="clear" w:color="auto" w:fill="auto"/>
          </w:tcPr>
          <w:p w:rsidR="005F690E" w:rsidRPr="004560F5" w:rsidRDefault="005F690E" w:rsidP="007E402A">
            <w:pPr>
              <w:keepNext/>
              <w:keepLines/>
              <w:suppressAutoHyphens/>
              <w:rPr>
                <w:rFonts w:cs="Arial"/>
              </w:rPr>
            </w:pPr>
            <w:r w:rsidRPr="004560F5">
              <w:rPr>
                <w:rFonts w:cs="Arial"/>
              </w:rPr>
              <w:t>2.1</w:t>
            </w:r>
            <w:r w:rsidRPr="004560F5">
              <w:rPr>
                <w:rFonts w:cs="Arial"/>
              </w:rPr>
              <w:noBreakHyphen/>
              <w:t>7.2.3.1</w:t>
            </w:r>
          </w:p>
        </w:tc>
        <w:tc>
          <w:tcPr>
            <w:tcW w:w="3888" w:type="dxa"/>
            <w:shd w:val="clear" w:color="auto" w:fill="auto"/>
          </w:tcPr>
          <w:p w:rsidR="005F690E" w:rsidRPr="004560F5" w:rsidRDefault="005F690E" w:rsidP="007E402A">
            <w:pPr>
              <w:keepNext/>
              <w:keepLines/>
              <w:suppressAutoHyphens/>
              <w:rPr>
                <w:rFonts w:cs="Arial"/>
              </w:rPr>
            </w:pPr>
            <w:r w:rsidRPr="004560F5">
              <w:rPr>
                <w:rFonts w:cs="Arial"/>
              </w:rPr>
              <w:t>FLOORING &amp; WALL BASES:</w:t>
            </w:r>
          </w:p>
        </w:tc>
      </w:tr>
      <w:tr w:rsidR="005F690E" w:rsidRPr="004560F5" w:rsidTr="007E402A">
        <w:trPr>
          <w:cantSplit/>
        </w:trPr>
        <w:tc>
          <w:tcPr>
            <w:tcW w:w="1296" w:type="dxa"/>
            <w:shd w:val="clear" w:color="auto" w:fill="auto"/>
          </w:tcPr>
          <w:p w:rsidR="005F690E" w:rsidRPr="004560F5" w:rsidRDefault="005F690E" w:rsidP="007E402A">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 </w:t>
            </w:r>
          </w:p>
        </w:tc>
        <w:tc>
          <w:tcPr>
            <w:tcW w:w="3888" w:type="dxa"/>
            <w:shd w:val="clear" w:color="auto" w:fill="auto"/>
          </w:tcPr>
          <w:p w:rsidR="005F690E" w:rsidRPr="004560F5" w:rsidRDefault="009C44A5" w:rsidP="007E402A">
            <w:pPr>
              <w:pStyle w:val="NormalWeb"/>
              <w:keepNext/>
              <w:keepLines/>
              <w:suppressAutoHyphens/>
              <w:spacing w:before="0" w:beforeAutospacing="0" w:after="0" w:afterAutospacing="0"/>
              <w:ind w:left="432"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z w:val="20"/>
                <w:szCs w:val="20"/>
              </w:rPr>
              <w:tab/>
              <w:t>Flooring surfaces cleanable &amp; wear</w:t>
            </w:r>
            <w:r w:rsidR="005F690E" w:rsidRPr="004560F5">
              <w:rPr>
                <w:rFonts w:ascii="Arial" w:hAnsi="Arial" w:cs="Arial"/>
                <w:sz w:val="20"/>
                <w:szCs w:val="20"/>
              </w:rPr>
              <w:noBreakHyphen/>
              <w:t>resistant for location</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5F690E" w:rsidRPr="004560F5" w:rsidRDefault="009C44A5" w:rsidP="007E402A">
            <w:pPr>
              <w:pStyle w:val="NormalWeb"/>
              <w:suppressAutoHyphens/>
              <w:spacing w:before="0" w:beforeAutospacing="0" w:after="0" w:afterAutospacing="0"/>
              <w:ind w:left="432"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z w:val="20"/>
                <w:szCs w:val="20"/>
              </w:rPr>
              <w:tab/>
              <w:t>Smooth transitions provided between different flooring materials</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(4) </w:t>
            </w:r>
          </w:p>
        </w:tc>
        <w:tc>
          <w:tcPr>
            <w:tcW w:w="3888" w:type="dxa"/>
            <w:shd w:val="clear" w:color="auto" w:fill="auto"/>
          </w:tcPr>
          <w:p w:rsidR="005F690E" w:rsidRPr="004706A9" w:rsidRDefault="009C44A5" w:rsidP="007E402A">
            <w:pPr>
              <w:pStyle w:val="NormalWeb"/>
              <w:suppressAutoHyphens/>
              <w:spacing w:before="0" w:beforeAutospacing="0" w:after="0" w:afterAutospacing="0"/>
              <w:ind w:left="432" w:hanging="432"/>
              <w:rPr>
                <w:rFonts w:ascii="Arial" w:hAnsi="Arial" w:cs="Arial"/>
                <w:spacing w:val="-8"/>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706A9">
              <w:rPr>
                <w:rFonts w:ascii="Arial" w:hAnsi="Arial" w:cs="Arial"/>
                <w:spacing w:val="-8"/>
                <w:sz w:val="20"/>
                <w:szCs w:val="20"/>
              </w:rPr>
              <w:tab/>
              <w:t>Flooring surfaces including those on stairways are stable, firm &amp; slip</w:t>
            </w:r>
            <w:r w:rsidR="005F690E" w:rsidRPr="004706A9">
              <w:rPr>
                <w:rFonts w:ascii="Arial" w:hAnsi="Arial" w:cs="Arial"/>
                <w:spacing w:val="-8"/>
                <w:sz w:val="20"/>
                <w:szCs w:val="20"/>
              </w:rPr>
              <w:noBreakHyphen/>
              <w:t>resistant</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(5) </w:t>
            </w:r>
          </w:p>
        </w:tc>
        <w:tc>
          <w:tcPr>
            <w:tcW w:w="3888" w:type="dxa"/>
            <w:shd w:val="clear" w:color="auto" w:fill="auto"/>
          </w:tcPr>
          <w:p w:rsidR="005F690E" w:rsidRPr="004560F5" w:rsidRDefault="009C44A5" w:rsidP="007E402A">
            <w:pPr>
              <w:pStyle w:val="NormalWeb"/>
              <w:suppressAutoHyphens/>
              <w:spacing w:before="0" w:beforeAutospacing="0" w:after="0" w:afterAutospacing="0"/>
              <w:ind w:left="432" w:hanging="432"/>
              <w:rPr>
                <w:rFonts w:ascii="Arial" w:hAnsi="Arial" w:cs="Arial"/>
                <w:spacing w:val="-4"/>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bCs/>
                <w:sz w:val="20"/>
                <w:szCs w:val="20"/>
              </w:rPr>
            </w:pPr>
            <w:r w:rsidRPr="004560F5">
              <w:rPr>
                <w:rStyle w:val="bluehighlight"/>
                <w:rFonts w:cs="Arial"/>
                <w:bCs/>
              </w:rPr>
              <w:t>2.1</w:t>
            </w:r>
            <w:r w:rsidRPr="004560F5">
              <w:rPr>
                <w:rStyle w:val="bluehighlight"/>
                <w:rFonts w:cs="Arial"/>
                <w:bCs/>
              </w:rPr>
              <w:noBreakHyphen/>
              <w:t>7.2.3.2</w:t>
            </w:r>
          </w:p>
        </w:tc>
        <w:tc>
          <w:tcPr>
            <w:tcW w:w="3888"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r w:rsidRPr="004560F5">
              <w:rPr>
                <w:rFonts w:ascii="Arial" w:hAnsi="Arial" w:cs="Arial"/>
                <w:bCs/>
                <w:sz w:val="20"/>
                <w:szCs w:val="20"/>
              </w:rPr>
              <w:t>WALLS &amp; WALL PROTECTION:</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(1)(a) </w:t>
            </w:r>
          </w:p>
        </w:tc>
        <w:tc>
          <w:tcPr>
            <w:tcW w:w="3888" w:type="dxa"/>
            <w:shd w:val="clear" w:color="auto" w:fill="auto"/>
          </w:tcPr>
          <w:p w:rsidR="005F690E" w:rsidRPr="004560F5" w:rsidRDefault="009C44A5" w:rsidP="007E402A">
            <w:pPr>
              <w:pStyle w:val="NormalWeb"/>
              <w:suppressAutoHyphens/>
              <w:spacing w:before="0" w:beforeAutospacing="0" w:after="0" w:afterAutospacing="0"/>
              <w:ind w:left="432"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z w:val="20"/>
                <w:szCs w:val="20"/>
              </w:rPr>
              <w:tab/>
              <w:t>Wall finishes are washable</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(1)(b) </w:t>
            </w:r>
          </w:p>
        </w:tc>
        <w:tc>
          <w:tcPr>
            <w:tcW w:w="3888" w:type="dxa"/>
            <w:shd w:val="clear" w:color="auto" w:fill="auto"/>
          </w:tcPr>
          <w:p w:rsidR="005F690E" w:rsidRPr="004560F5" w:rsidRDefault="009C44A5" w:rsidP="007E402A">
            <w:pPr>
              <w:pStyle w:val="NormalWeb"/>
              <w:suppressAutoHyphens/>
              <w:spacing w:before="0" w:beforeAutospacing="0" w:after="0" w:afterAutospacing="0"/>
              <w:ind w:left="432" w:hanging="432"/>
              <w:rPr>
                <w:rFonts w:ascii="Arial" w:hAnsi="Arial" w:cs="Arial"/>
                <w:spacing w:val="-6"/>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pacing w:val="-6"/>
                <w:sz w:val="20"/>
                <w:szCs w:val="20"/>
              </w:rPr>
              <w:tab/>
              <w:t>Wall finishes near plumbing fixtures are smooth, scrubbable &amp; water</w:t>
            </w:r>
            <w:r w:rsidR="005F690E" w:rsidRPr="004560F5">
              <w:rPr>
                <w:rFonts w:ascii="Arial" w:hAnsi="Arial" w:cs="Arial"/>
                <w:spacing w:val="-6"/>
                <w:sz w:val="20"/>
                <w:szCs w:val="20"/>
              </w:rPr>
              <w:noBreakHyphen/>
              <w:t>resistant</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(2) </w:t>
            </w:r>
          </w:p>
        </w:tc>
        <w:tc>
          <w:tcPr>
            <w:tcW w:w="3888" w:type="dxa"/>
            <w:shd w:val="clear" w:color="auto" w:fill="auto"/>
          </w:tcPr>
          <w:p w:rsidR="005F690E" w:rsidRPr="004560F5" w:rsidRDefault="009C44A5" w:rsidP="007E402A">
            <w:pPr>
              <w:pStyle w:val="NormalWeb"/>
              <w:suppressAutoHyphens/>
              <w:spacing w:before="0" w:beforeAutospacing="0" w:after="0" w:afterAutospacing="0"/>
              <w:ind w:left="432" w:hanging="432"/>
              <w:rPr>
                <w:rFonts w:ascii="Arial" w:hAnsi="Arial" w:cs="Arial"/>
                <w:spacing w:val="-4"/>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ascii="Arial" w:hAnsi="Arial" w:cs="Arial"/>
                <w:spacing w:val="-4"/>
                <w:sz w:val="20"/>
                <w:szCs w:val="20"/>
              </w:rPr>
              <w:tab/>
              <w:t>Wall surfaces in areas routinely subjected to wet spray or splatter are monolithic or have sealed seams that are tight &amp; smooth</w:t>
            </w:r>
          </w:p>
        </w:tc>
      </w:tr>
      <w:tr w:rsidR="005F690E" w:rsidRPr="004560F5" w:rsidTr="007E402A">
        <w:trPr>
          <w:cantSplit/>
        </w:trPr>
        <w:tc>
          <w:tcPr>
            <w:tcW w:w="1296" w:type="dxa"/>
            <w:shd w:val="clear" w:color="auto" w:fill="auto"/>
          </w:tcPr>
          <w:p w:rsidR="005F690E" w:rsidRPr="004560F5" w:rsidRDefault="005F690E" w:rsidP="007E402A">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F690E" w:rsidRPr="004560F5" w:rsidRDefault="005F690E" w:rsidP="007E402A">
            <w:pPr>
              <w:pStyle w:val="NormalWeb"/>
              <w:suppressAutoHyphens/>
              <w:spacing w:before="0" w:beforeAutospacing="0" w:after="0" w:afterAutospacing="0"/>
              <w:ind w:left="432" w:hanging="432"/>
              <w:rPr>
                <w:rFonts w:ascii="Arial" w:hAnsi="Arial" w:cs="Arial"/>
                <w:sz w:val="20"/>
                <w:szCs w:val="20"/>
              </w:rPr>
            </w:pP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 xml:space="preserve">(5) </w:t>
            </w:r>
          </w:p>
        </w:tc>
        <w:tc>
          <w:tcPr>
            <w:tcW w:w="3888" w:type="dxa"/>
            <w:shd w:val="clear" w:color="auto" w:fill="auto"/>
          </w:tcPr>
          <w:p w:rsidR="005F690E" w:rsidRPr="004560F5"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Wall protection devices &amp; corner guards durable &amp; scrubbable</w:t>
            </w:r>
          </w:p>
        </w:tc>
      </w:tr>
      <w:tr w:rsidR="005F690E" w:rsidRPr="004560F5" w:rsidTr="007E402A">
        <w:trPr>
          <w:cantSplit/>
        </w:trPr>
        <w:tc>
          <w:tcPr>
            <w:tcW w:w="1296" w:type="dxa"/>
            <w:shd w:val="clear" w:color="auto" w:fill="auto"/>
          </w:tcPr>
          <w:p w:rsidR="005F690E" w:rsidRPr="004560F5" w:rsidRDefault="005F690E" w:rsidP="007E402A">
            <w:pPr>
              <w:keepNext/>
              <w:keepLines/>
              <w:suppressAutoHyphens/>
              <w:rPr>
                <w:rFonts w:cs="Arial"/>
              </w:rPr>
            </w:pPr>
            <w:r w:rsidRPr="004560F5">
              <w:rPr>
                <w:rFonts w:cs="Arial"/>
              </w:rPr>
              <w:lastRenderedPageBreak/>
              <w:t>2.1</w:t>
            </w:r>
            <w:r w:rsidRPr="004560F5">
              <w:rPr>
                <w:rFonts w:cs="Arial"/>
              </w:rPr>
              <w:noBreakHyphen/>
              <w:t>7.2.3.3</w:t>
            </w:r>
          </w:p>
        </w:tc>
        <w:tc>
          <w:tcPr>
            <w:tcW w:w="3888" w:type="dxa"/>
            <w:shd w:val="clear" w:color="auto" w:fill="auto"/>
          </w:tcPr>
          <w:p w:rsidR="005F690E" w:rsidRPr="004560F5" w:rsidRDefault="005F690E" w:rsidP="007E402A">
            <w:pPr>
              <w:keepNext/>
              <w:keepLines/>
              <w:suppressAutoHyphens/>
              <w:rPr>
                <w:rFonts w:cs="Arial"/>
              </w:rPr>
            </w:pPr>
            <w:r w:rsidRPr="004560F5">
              <w:rPr>
                <w:rFonts w:cs="Arial"/>
              </w:rPr>
              <w:t>CEILINGS:</w:t>
            </w:r>
          </w:p>
        </w:tc>
      </w:tr>
      <w:tr w:rsidR="005F690E" w:rsidRPr="004560F5" w:rsidTr="007E402A">
        <w:trPr>
          <w:cantSplit/>
        </w:trPr>
        <w:tc>
          <w:tcPr>
            <w:tcW w:w="1296" w:type="dxa"/>
            <w:shd w:val="clear" w:color="auto" w:fill="auto"/>
          </w:tcPr>
          <w:p w:rsidR="005F690E" w:rsidRPr="004560F5" w:rsidRDefault="005F690E" w:rsidP="007E402A">
            <w:pPr>
              <w:keepNext/>
              <w:keepLines/>
              <w:suppressAutoHyphens/>
              <w:rPr>
                <w:rFonts w:cs="Arial"/>
              </w:rPr>
            </w:pPr>
            <w:r w:rsidRPr="004560F5">
              <w:rPr>
                <w:rFonts w:cs="Arial"/>
              </w:rPr>
              <w:t xml:space="preserve">(1) </w:t>
            </w:r>
          </w:p>
        </w:tc>
        <w:tc>
          <w:tcPr>
            <w:tcW w:w="3888" w:type="dxa"/>
            <w:shd w:val="clear" w:color="auto" w:fill="auto"/>
          </w:tcPr>
          <w:p w:rsidR="005F690E" w:rsidRPr="004706A9" w:rsidRDefault="009C44A5" w:rsidP="007E402A">
            <w:pPr>
              <w:keepNext/>
              <w:keepLines/>
              <w:suppressAutoHyphens/>
              <w:ind w:left="432"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706A9">
              <w:rPr>
                <w:rFonts w:cs="Arial"/>
                <w:spacing w:val="-2"/>
              </w:rPr>
              <w:tab/>
              <w:t xml:space="preserve">Ceilings provided in all areas except </w:t>
            </w:r>
            <w:r w:rsidR="005F690E" w:rsidRPr="004706A9">
              <w:rPr>
                <w:rFonts w:cs="Arial"/>
                <w:spacing w:val="-2"/>
                <w:shd w:val="clear" w:color="auto" w:fill="FFFFFF"/>
              </w:rPr>
              <w:t>mechanical, electrical &amp; communications equipment rooms</w:t>
            </w:r>
          </w:p>
        </w:tc>
      </w:tr>
      <w:tr w:rsidR="005F690E" w:rsidRPr="004560F5" w:rsidTr="007E402A">
        <w:trPr>
          <w:cantSplit/>
        </w:trPr>
        <w:tc>
          <w:tcPr>
            <w:tcW w:w="1296" w:type="dxa"/>
            <w:shd w:val="clear" w:color="auto" w:fill="auto"/>
          </w:tcPr>
          <w:p w:rsidR="005F690E" w:rsidRPr="004560F5" w:rsidRDefault="005F690E" w:rsidP="007E402A">
            <w:pPr>
              <w:keepNext/>
              <w:keepLines/>
              <w:suppressAutoHyphens/>
              <w:rPr>
                <w:rFonts w:cs="Arial"/>
              </w:rPr>
            </w:pPr>
            <w:r w:rsidRPr="004560F5">
              <w:rPr>
                <w:rFonts w:cs="Arial"/>
              </w:rPr>
              <w:t xml:space="preserve">(a) </w:t>
            </w:r>
          </w:p>
        </w:tc>
        <w:tc>
          <w:tcPr>
            <w:tcW w:w="3888" w:type="dxa"/>
            <w:shd w:val="clear" w:color="auto" w:fill="auto"/>
          </w:tcPr>
          <w:p w:rsidR="005F690E" w:rsidRPr="004560F5" w:rsidRDefault="009C44A5" w:rsidP="007E402A">
            <w:pPr>
              <w:keepNext/>
              <w:keepLines/>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rPr>
              <w:tab/>
              <w:t>Ceilings cleanable with routine housekeeping equipment</w:t>
            </w:r>
          </w:p>
        </w:tc>
      </w:tr>
      <w:tr w:rsidR="005F690E" w:rsidRPr="004560F5" w:rsidTr="007E402A">
        <w:trPr>
          <w:cantSplit/>
        </w:trPr>
        <w:tc>
          <w:tcPr>
            <w:tcW w:w="1296" w:type="dxa"/>
            <w:shd w:val="clear" w:color="auto" w:fill="auto"/>
          </w:tcPr>
          <w:p w:rsidR="005F690E" w:rsidRPr="004560F5" w:rsidRDefault="005F690E" w:rsidP="007E402A">
            <w:pPr>
              <w:keepNext/>
              <w:keepLines/>
              <w:suppressAutoHyphens/>
              <w:rPr>
                <w:rFonts w:cs="Arial"/>
              </w:rPr>
            </w:pPr>
            <w:r w:rsidRPr="004560F5">
              <w:rPr>
                <w:rFonts w:cs="Arial"/>
              </w:rPr>
              <w:t xml:space="preserve">(b) </w:t>
            </w:r>
          </w:p>
        </w:tc>
        <w:tc>
          <w:tcPr>
            <w:tcW w:w="3888" w:type="dxa"/>
            <w:shd w:val="clear" w:color="auto" w:fill="auto"/>
          </w:tcPr>
          <w:p w:rsidR="005F690E" w:rsidRPr="004560F5" w:rsidRDefault="009C44A5" w:rsidP="007E402A">
            <w:pPr>
              <w:keepNext/>
              <w:keepLines/>
              <w:suppressAutoHyphens/>
              <w:ind w:left="432"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spacing w:val="-2"/>
              </w:rPr>
              <w:tab/>
              <w:t>Acoustic &amp; lay</w:t>
            </w:r>
            <w:r w:rsidR="005F690E" w:rsidRPr="004560F5">
              <w:rPr>
                <w:rFonts w:cs="Arial"/>
                <w:spacing w:val="-2"/>
              </w:rPr>
              <w:noBreakHyphen/>
              <w:t>in ceilings where used do not create ledges or crevices</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2.1</w:t>
            </w:r>
            <w:r w:rsidRPr="004560F5">
              <w:rPr>
                <w:rFonts w:cs="Arial"/>
              </w:rPr>
              <w:noBreakHyphen/>
              <w:t>7.2.4</w:t>
            </w:r>
          </w:p>
        </w:tc>
        <w:tc>
          <w:tcPr>
            <w:tcW w:w="3888" w:type="dxa"/>
            <w:shd w:val="clear" w:color="auto" w:fill="auto"/>
          </w:tcPr>
          <w:p w:rsidR="005F690E" w:rsidRPr="004560F5" w:rsidRDefault="005F690E" w:rsidP="007E402A">
            <w:pPr>
              <w:suppressAutoHyphens/>
              <w:ind w:left="432" w:hanging="432"/>
              <w:rPr>
                <w:rFonts w:cs="Arial"/>
              </w:rPr>
            </w:pPr>
            <w:r w:rsidRPr="00922476">
              <w:rPr>
                <w:rFonts w:cs="Arial"/>
              </w:rPr>
              <w:t>FURNISHINGS</w:t>
            </w:r>
            <w:r w:rsidRPr="004560F5">
              <w:rPr>
                <w:rFonts w:cs="Arial"/>
              </w:rPr>
              <w:t>:</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2.1</w:t>
            </w:r>
            <w:r w:rsidRPr="004560F5">
              <w:rPr>
                <w:rFonts w:cs="Arial"/>
              </w:rPr>
              <w:noBreakHyphen/>
              <w:t>7.2.4.1</w:t>
            </w:r>
          </w:p>
        </w:tc>
        <w:tc>
          <w:tcPr>
            <w:tcW w:w="3888" w:type="dxa"/>
            <w:shd w:val="clear" w:color="auto" w:fill="auto"/>
          </w:tcPr>
          <w:p w:rsidR="005F690E" w:rsidRPr="004706A9"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706A9">
              <w:rPr>
                <w:rFonts w:cs="Arial"/>
              </w:rPr>
              <w:tab/>
              <w:t>built</w:t>
            </w:r>
            <w:r w:rsidR="005F690E" w:rsidRPr="004706A9">
              <w:rPr>
                <w:rFonts w:cs="Arial"/>
              </w:rPr>
              <w:noBreakHyphen/>
              <w:t>in furnishings upholstered with impervious materials in patient treatment areas with risks of exposure &amp; contamination from bodily fluids &amp; other fluids</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2.1</w:t>
            </w:r>
            <w:r w:rsidRPr="004560F5">
              <w:rPr>
                <w:rFonts w:cs="Arial"/>
              </w:rPr>
              <w:noBreakHyphen/>
              <w:t>7.2.4.3</w:t>
            </w:r>
          </w:p>
        </w:tc>
        <w:tc>
          <w:tcPr>
            <w:tcW w:w="3888" w:type="dxa"/>
            <w:shd w:val="clear" w:color="auto" w:fill="auto"/>
          </w:tcPr>
          <w:p w:rsidR="005F690E" w:rsidRDefault="009C44A5" w:rsidP="007E402A">
            <w:pPr>
              <w:suppressAutoHyphens/>
              <w:ind w:left="432"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5F690E" w:rsidRPr="004560F5">
              <w:rPr>
                <w:rFonts w:cs="Arial"/>
                <w:spacing w:val="-4"/>
              </w:rPr>
              <w:tab/>
              <w:t>Privacy curtains in patient care areas are washable</w:t>
            </w:r>
          </w:p>
          <w:p w:rsidR="005F690E" w:rsidRPr="002263CF" w:rsidRDefault="0071322A" w:rsidP="002263CF">
            <w:pPr>
              <w:suppressAutoHyphens/>
              <w:ind w:left="432"/>
              <w:rPr>
                <w:rFonts w:cs="Arial"/>
                <w:spacing w:val="-4"/>
              </w:rPr>
            </w:pPr>
            <w:sdt>
              <w:sdtPr>
                <w:rPr>
                  <w:rFonts w:cs="Arial"/>
                  <w:spacing w:val="-4"/>
                </w:rPr>
                <w:id w:val="893777069"/>
                <w14:checkbox>
                  <w14:checked w14:val="0"/>
                  <w14:checkedState w14:val="2612" w14:font="MS Gothic"/>
                  <w14:uncheckedState w14:val="2610" w14:font="MS Gothic"/>
                </w14:checkbox>
              </w:sdtPr>
              <w:sdtEndPr/>
              <w:sdtContent>
                <w:r w:rsidR="005F690E">
                  <w:rPr>
                    <w:rFonts w:ascii="MS Gothic" w:eastAsia="MS Gothic" w:hAnsi="MS Gothic" w:cs="Arial" w:hint="eastAsia"/>
                    <w:spacing w:val="-4"/>
                  </w:rPr>
                  <w:t>☐</w:t>
                </w:r>
              </w:sdtContent>
            </w:sdt>
            <w:r w:rsidR="005F690E">
              <w:rPr>
                <w:rFonts w:cs="Arial"/>
                <w:spacing w:val="-4"/>
              </w:rPr>
              <w:t xml:space="preserve"> check if </w:t>
            </w:r>
            <w:r w:rsidR="005F690E">
              <w:rPr>
                <w:rFonts w:cs="Arial"/>
                <w:spacing w:val="-4"/>
                <w:u w:val="single"/>
              </w:rPr>
              <w:t>not</w:t>
            </w:r>
            <w:r w:rsidR="005F690E">
              <w:rPr>
                <w:rFonts w:cs="Arial"/>
                <w:spacing w:val="-4"/>
              </w:rPr>
              <w:t xml:space="preserve"> included in project</w:t>
            </w:r>
            <w:r w:rsidR="005F690E" w:rsidRPr="002263CF">
              <w:rPr>
                <w:rFonts w:cs="Arial"/>
                <w:spacing w:val="-4"/>
              </w:rPr>
              <w:t xml:space="preserve"> </w:t>
            </w: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p>
        </w:tc>
        <w:tc>
          <w:tcPr>
            <w:tcW w:w="3888" w:type="dxa"/>
            <w:shd w:val="clear" w:color="auto" w:fill="auto"/>
          </w:tcPr>
          <w:p w:rsidR="005F690E" w:rsidRPr="004560F5" w:rsidRDefault="005F690E" w:rsidP="007E402A">
            <w:pPr>
              <w:suppressAutoHyphens/>
              <w:rPr>
                <w:rFonts w:cs="Arial"/>
              </w:rPr>
            </w:pPr>
          </w:p>
        </w:tc>
      </w:tr>
      <w:tr w:rsidR="005F690E" w:rsidRPr="004560F5" w:rsidTr="007E402A">
        <w:trPr>
          <w:cantSplit/>
        </w:trPr>
        <w:tc>
          <w:tcPr>
            <w:tcW w:w="1296" w:type="dxa"/>
            <w:shd w:val="clear" w:color="auto" w:fill="auto"/>
          </w:tcPr>
          <w:p w:rsidR="005F690E" w:rsidRPr="004560F5" w:rsidRDefault="005F690E" w:rsidP="007E402A">
            <w:pPr>
              <w:suppressAutoHyphens/>
              <w:rPr>
                <w:rFonts w:cs="Arial"/>
              </w:rPr>
            </w:pPr>
            <w:r w:rsidRPr="004560F5">
              <w:rPr>
                <w:rFonts w:cs="Arial"/>
              </w:rPr>
              <w:t>2.1</w:t>
            </w:r>
            <w:r w:rsidRPr="004560F5">
              <w:rPr>
                <w:rFonts w:cs="Arial"/>
              </w:rPr>
              <w:noBreakHyphen/>
              <w:t>8.2</w:t>
            </w:r>
          </w:p>
        </w:tc>
        <w:tc>
          <w:tcPr>
            <w:tcW w:w="3888" w:type="dxa"/>
            <w:shd w:val="clear" w:color="auto" w:fill="auto"/>
          </w:tcPr>
          <w:p w:rsidR="005F690E" w:rsidRPr="004560F5" w:rsidRDefault="005F690E" w:rsidP="007E402A">
            <w:pPr>
              <w:suppressAutoHyphens/>
              <w:rPr>
                <w:rFonts w:cs="Arial"/>
                <w:b/>
              </w:rPr>
            </w:pPr>
            <w:r w:rsidRPr="004560F5">
              <w:rPr>
                <w:rFonts w:cs="Arial"/>
                <w:b/>
              </w:rPr>
              <w:t>HEATING VENTILATION &amp; AIR</w:t>
            </w:r>
            <w:r w:rsidRPr="004560F5">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604BA0" w:rsidRPr="00C56D58" w:rsidTr="007E402A">
        <w:trPr>
          <w:cantSplit/>
        </w:trPr>
        <w:tc>
          <w:tcPr>
            <w:tcW w:w="1296" w:type="dxa"/>
          </w:tcPr>
          <w:p w:rsidR="00604BA0" w:rsidRPr="00C56D58" w:rsidRDefault="00604BA0" w:rsidP="007E402A">
            <w:pPr>
              <w:suppressAutoHyphens/>
              <w:rPr>
                <w:rFonts w:cs="Arial"/>
                <w:bCs/>
                <w:spacing w:val="-10"/>
              </w:rPr>
            </w:pPr>
            <w:r w:rsidRPr="00C56D58">
              <w:rPr>
                <w:rFonts w:cs="Arial"/>
                <w:bCs/>
                <w:spacing w:val="-10"/>
              </w:rPr>
              <w:t>Part 3/6.1</w:t>
            </w:r>
          </w:p>
        </w:tc>
        <w:tc>
          <w:tcPr>
            <w:tcW w:w="3888" w:type="dxa"/>
          </w:tcPr>
          <w:p w:rsidR="00604BA0" w:rsidRPr="00C56D58" w:rsidRDefault="00604BA0" w:rsidP="007E402A">
            <w:pPr>
              <w:suppressAutoHyphens/>
              <w:rPr>
                <w:rFonts w:cs="Arial"/>
                <w:bCs/>
              </w:rPr>
            </w:pPr>
            <w:r w:rsidRPr="00C56D58">
              <w:rPr>
                <w:rFonts w:cs="Arial"/>
                <w:bCs/>
              </w:rPr>
              <w:t>UTILITIES:</w:t>
            </w:r>
          </w:p>
        </w:tc>
      </w:tr>
      <w:tr w:rsidR="00604BA0" w:rsidRPr="00C56D58" w:rsidTr="007E402A">
        <w:trPr>
          <w:cantSplit/>
        </w:trPr>
        <w:tc>
          <w:tcPr>
            <w:tcW w:w="1296" w:type="dxa"/>
          </w:tcPr>
          <w:p w:rsidR="00604BA0" w:rsidRPr="00C56D58" w:rsidRDefault="00604BA0" w:rsidP="007E402A">
            <w:pPr>
              <w:keepNext/>
              <w:keepLines/>
              <w:suppressAutoHyphens/>
              <w:rPr>
                <w:rFonts w:cs="Arial"/>
                <w:bCs/>
                <w:spacing w:val="-10"/>
              </w:rPr>
            </w:pPr>
            <w:r w:rsidRPr="00C56D58">
              <w:rPr>
                <w:rFonts w:cs="Arial"/>
                <w:bCs/>
                <w:spacing w:val="-10"/>
              </w:rPr>
              <w:t>Part 3/6.1.2</w:t>
            </w:r>
          </w:p>
        </w:tc>
        <w:tc>
          <w:tcPr>
            <w:tcW w:w="3888" w:type="dxa"/>
          </w:tcPr>
          <w:p w:rsidR="00604BA0" w:rsidRPr="00C56D58" w:rsidRDefault="00604BA0" w:rsidP="007E402A">
            <w:pPr>
              <w:keepNext/>
              <w:keepLines/>
              <w:suppressAutoHyphens/>
              <w:ind w:left="432" w:hanging="432"/>
              <w:rPr>
                <w:rFonts w:cs="Arial"/>
                <w:bCs/>
              </w:rPr>
            </w:pPr>
            <w:r w:rsidRPr="00C56D58">
              <w:rPr>
                <w:rFonts w:cs="Arial"/>
                <w:bCs/>
              </w:rPr>
              <w:tab/>
              <w:t>Heating &amp; Cooling Sources:</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Part 3/6.1.2.1</w:t>
            </w:r>
          </w:p>
        </w:tc>
        <w:tc>
          <w:tcPr>
            <w:tcW w:w="3888" w:type="dxa"/>
          </w:tcPr>
          <w:p w:rsidR="00604BA0" w:rsidRPr="00C56D58" w:rsidRDefault="009C44A5" w:rsidP="002263CF">
            <w:pPr>
              <w:suppressAutoHyphens/>
              <w:ind w:left="864"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Part 3/6.1.2.2</w:t>
            </w:r>
          </w:p>
        </w:tc>
        <w:tc>
          <w:tcPr>
            <w:tcW w:w="3888" w:type="dxa"/>
          </w:tcPr>
          <w:p w:rsidR="00604BA0" w:rsidRPr="00C56D58" w:rsidRDefault="00604BA0" w:rsidP="007E402A">
            <w:pPr>
              <w:suppressAutoHyphens/>
              <w:ind w:left="432" w:hanging="432"/>
              <w:rPr>
                <w:rFonts w:cs="Arial"/>
              </w:rPr>
            </w:pPr>
            <w:r w:rsidRPr="00C56D58">
              <w:rPr>
                <w:rFonts w:cs="Arial"/>
              </w:rPr>
              <w:tab/>
              <w:t xml:space="preserve">Central cooling systems greater than 400 tons (1407 kW) peak cooling load </w:t>
            </w:r>
          </w:p>
          <w:p w:rsidR="00604BA0" w:rsidRPr="00C56D58" w:rsidRDefault="0071322A" w:rsidP="007E402A">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604BA0" w:rsidRPr="00C56D58">
                  <w:rPr>
                    <w:rFonts w:eastAsia="MS Gothic" w:cs="Arial" w:hint="eastAsia"/>
                  </w:rPr>
                  <w:t>☐</w:t>
                </w:r>
              </w:sdtContent>
            </w:sdt>
            <w:r w:rsidR="00604BA0" w:rsidRPr="00C56D58">
              <w:rPr>
                <w:rFonts w:cs="Arial"/>
              </w:rPr>
              <w:t xml:space="preserve"> check if </w:t>
            </w:r>
            <w:r w:rsidR="00604BA0" w:rsidRPr="00C56D58">
              <w:rPr>
                <w:rFonts w:cs="Arial"/>
                <w:u w:val="single"/>
              </w:rPr>
              <w:t>not</w:t>
            </w:r>
            <w:r w:rsidR="00604BA0" w:rsidRPr="00C56D58">
              <w:rPr>
                <w:rFonts w:cs="Arial"/>
              </w:rPr>
              <w:t xml:space="preserve"> included in project </w:t>
            </w:r>
          </w:p>
          <w:p w:rsidR="00604BA0" w:rsidRPr="00C56D58" w:rsidRDefault="009C44A5" w:rsidP="007E402A">
            <w:pPr>
              <w:suppressAutoHyphens/>
              <w:ind w:left="864" w:hanging="432"/>
              <w:rPr>
                <w:rFonts w:cs="Arial"/>
                <w:bCs/>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number &amp; arrangement of cooling sources &amp; essential accessories is sufficient to support facility operation plan upon breakdown or routine maintenance of any one of cooling sources</w:t>
            </w:r>
          </w:p>
        </w:tc>
      </w:tr>
      <w:tr w:rsidR="00604BA0" w:rsidRPr="00C56D58" w:rsidTr="007E402A">
        <w:trPr>
          <w:cantSplit/>
        </w:trPr>
        <w:tc>
          <w:tcPr>
            <w:tcW w:w="1296" w:type="dxa"/>
          </w:tcPr>
          <w:p w:rsidR="00604BA0" w:rsidRPr="00C56D58" w:rsidRDefault="00604BA0" w:rsidP="007E402A">
            <w:pPr>
              <w:suppressAutoHyphens/>
              <w:rPr>
                <w:rFonts w:cs="Arial"/>
                <w:bCs/>
                <w:spacing w:val="-10"/>
              </w:rPr>
            </w:pPr>
            <w:r w:rsidRPr="00C56D58">
              <w:rPr>
                <w:rFonts w:cs="Arial"/>
                <w:bCs/>
                <w:spacing w:val="-10"/>
              </w:rPr>
              <w:t>Part 3/6.2</w:t>
            </w:r>
          </w:p>
        </w:tc>
        <w:tc>
          <w:tcPr>
            <w:tcW w:w="3888" w:type="dxa"/>
          </w:tcPr>
          <w:p w:rsidR="00604BA0" w:rsidRPr="00C56D58" w:rsidRDefault="00604BA0" w:rsidP="007E402A">
            <w:pPr>
              <w:suppressAutoHyphens/>
              <w:rPr>
                <w:rFonts w:cs="Arial"/>
                <w:bCs/>
              </w:rPr>
            </w:pPr>
            <w:r w:rsidRPr="00C56D58">
              <w:rPr>
                <w:rFonts w:cs="Arial"/>
                <w:bCs/>
              </w:rPr>
              <w:t>AIR-HANDLING UNIT (AHU) DESIGN:</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Part 3/6.2.1</w:t>
            </w:r>
          </w:p>
        </w:tc>
        <w:tc>
          <w:tcPr>
            <w:tcW w:w="3888" w:type="dxa"/>
          </w:tcPr>
          <w:p w:rsidR="00604BA0" w:rsidRPr="00C56D58" w:rsidRDefault="009C44A5" w:rsidP="007E402A">
            <w:pPr>
              <w:suppressAutoHyphens/>
              <w:ind w:left="432" w:hanging="432"/>
              <w:rPr>
                <w:rFonts w:cs="Arial"/>
                <w:vertAlign w:val="superscript"/>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rPr>
              <w:tab/>
              <w:t xml:space="preserve">AHU casing </w:t>
            </w:r>
            <w:r w:rsidR="00604BA0" w:rsidRPr="00C56D58">
              <w:rPr>
                <w:rFonts w:cs="Arial"/>
              </w:rPr>
              <w:t>is designed to prevent water intrusion, resist corrosion &amp; permit access for inspection &amp; maintenance</w:t>
            </w:r>
          </w:p>
        </w:tc>
      </w:tr>
      <w:tr w:rsidR="00604BA0" w:rsidRPr="00C56D58" w:rsidTr="007E402A">
        <w:trPr>
          <w:cantSplit/>
        </w:trPr>
        <w:tc>
          <w:tcPr>
            <w:tcW w:w="1296" w:type="dxa"/>
          </w:tcPr>
          <w:p w:rsidR="00604BA0" w:rsidRPr="00C56D58" w:rsidRDefault="00604BA0" w:rsidP="007E402A">
            <w:pPr>
              <w:suppressAutoHyphens/>
              <w:rPr>
                <w:rFonts w:cs="Arial"/>
                <w:bCs/>
                <w:spacing w:val="-10"/>
              </w:rPr>
            </w:pPr>
            <w:r w:rsidRPr="00C56D58">
              <w:rPr>
                <w:rFonts w:cs="Arial"/>
                <w:spacing w:val="-10"/>
              </w:rPr>
              <w:t>.</w:t>
            </w:r>
          </w:p>
        </w:tc>
        <w:tc>
          <w:tcPr>
            <w:tcW w:w="3888" w:type="dxa"/>
          </w:tcPr>
          <w:p w:rsidR="00604BA0" w:rsidRPr="00C56D58" w:rsidRDefault="00604BA0" w:rsidP="007E402A">
            <w:pPr>
              <w:suppressAutoHyphens/>
              <w:rPr>
                <w:rFonts w:cs="Arial"/>
                <w:bCs/>
              </w:rPr>
            </w:pPr>
          </w:p>
        </w:tc>
      </w:tr>
      <w:tr w:rsidR="00604BA0" w:rsidRPr="00C56D58" w:rsidTr="007E402A">
        <w:trPr>
          <w:cantSplit/>
        </w:trPr>
        <w:tc>
          <w:tcPr>
            <w:tcW w:w="1296" w:type="dxa"/>
          </w:tcPr>
          <w:p w:rsidR="00604BA0" w:rsidRPr="00C56D58" w:rsidRDefault="00604BA0" w:rsidP="007A373A">
            <w:pPr>
              <w:suppressAutoHyphens/>
              <w:rPr>
                <w:rFonts w:cs="Arial"/>
                <w:bCs/>
                <w:spacing w:val="-10"/>
              </w:rPr>
            </w:pPr>
            <w:r w:rsidRPr="00C56D58">
              <w:rPr>
                <w:rFonts w:cs="Arial"/>
                <w:bCs/>
                <w:spacing w:val="-10"/>
              </w:rPr>
              <w:t>Part 3/6.3</w:t>
            </w:r>
          </w:p>
        </w:tc>
        <w:tc>
          <w:tcPr>
            <w:tcW w:w="3888" w:type="dxa"/>
          </w:tcPr>
          <w:p w:rsidR="00604BA0" w:rsidRPr="00C56D58" w:rsidRDefault="00604BA0" w:rsidP="007A373A">
            <w:pPr>
              <w:suppressAutoHyphens/>
              <w:rPr>
                <w:rFonts w:cs="Arial"/>
                <w:bCs/>
              </w:rPr>
            </w:pPr>
            <w:r w:rsidRPr="00C56D58">
              <w:rPr>
                <w:rFonts w:cs="Arial"/>
                <w:bCs/>
              </w:rPr>
              <w:t>OUTDOOR AIR INTAKES &amp; EXHAUST DISCHARGES:</w:t>
            </w:r>
          </w:p>
        </w:tc>
      </w:tr>
      <w:tr w:rsidR="00604BA0" w:rsidRPr="00C56D58" w:rsidTr="007E402A">
        <w:trPr>
          <w:cantSplit/>
        </w:trPr>
        <w:tc>
          <w:tcPr>
            <w:tcW w:w="1296" w:type="dxa"/>
          </w:tcPr>
          <w:p w:rsidR="00604BA0" w:rsidRPr="00C56D58" w:rsidRDefault="00604BA0" w:rsidP="007A373A">
            <w:pPr>
              <w:suppressAutoHyphens/>
              <w:rPr>
                <w:rFonts w:cs="Arial"/>
                <w:bCs/>
                <w:spacing w:val="-10"/>
              </w:rPr>
            </w:pPr>
            <w:r w:rsidRPr="00C56D58">
              <w:rPr>
                <w:rFonts w:cs="Arial"/>
                <w:bCs/>
                <w:spacing w:val="-10"/>
              </w:rPr>
              <w:t>Part 3/6.3.1</w:t>
            </w:r>
          </w:p>
        </w:tc>
        <w:tc>
          <w:tcPr>
            <w:tcW w:w="3888" w:type="dxa"/>
          </w:tcPr>
          <w:p w:rsidR="00604BA0" w:rsidRPr="00C56D58" w:rsidRDefault="00604BA0" w:rsidP="007A373A">
            <w:pPr>
              <w:suppressAutoHyphens/>
              <w:ind w:left="432" w:hanging="432"/>
              <w:rPr>
                <w:rFonts w:cs="Arial"/>
                <w:bCs/>
              </w:rPr>
            </w:pPr>
            <w:r w:rsidRPr="00C56D58">
              <w:rPr>
                <w:rFonts w:cs="Arial"/>
                <w:bCs/>
              </w:rPr>
              <w:tab/>
              <w:t>Outdoor Air Intakes:</w:t>
            </w:r>
          </w:p>
        </w:tc>
      </w:tr>
      <w:tr w:rsidR="00604BA0" w:rsidRPr="00C56D58" w:rsidTr="007E402A">
        <w:trPr>
          <w:cantSplit/>
        </w:trPr>
        <w:tc>
          <w:tcPr>
            <w:tcW w:w="1296" w:type="dxa"/>
          </w:tcPr>
          <w:p w:rsidR="00604BA0" w:rsidRPr="00C56D58" w:rsidRDefault="00604BA0" w:rsidP="007A373A">
            <w:pPr>
              <w:suppressAutoHyphens/>
              <w:rPr>
                <w:rFonts w:cs="Arial"/>
                <w:spacing w:val="-10"/>
              </w:rPr>
            </w:pPr>
            <w:r w:rsidRPr="00C56D58">
              <w:rPr>
                <w:rFonts w:cs="Arial"/>
                <w:bCs/>
                <w:spacing w:val="-10"/>
              </w:rPr>
              <w:t>Part 3/6.3.1.1</w:t>
            </w:r>
          </w:p>
        </w:tc>
        <w:tc>
          <w:tcPr>
            <w:tcW w:w="3888" w:type="dxa"/>
          </w:tcPr>
          <w:p w:rsidR="00604BA0" w:rsidRPr="00C56D58" w:rsidRDefault="009C44A5" w:rsidP="007A373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spacing w:val="-2"/>
              </w:rPr>
              <w:tab/>
            </w:r>
            <w:r w:rsidR="00604BA0" w:rsidRPr="00C56D58">
              <w:rPr>
                <w:rFonts w:cs="Arial"/>
                <w:spacing w:val="-2"/>
              </w:rPr>
              <w:t xml:space="preserve">located min. of 25’-0” from cooling towers &amp; all exhaust &amp; vent discharges </w:t>
            </w:r>
          </w:p>
          <w:p w:rsidR="00604BA0" w:rsidRPr="00C56D58" w:rsidRDefault="009C44A5" w:rsidP="007A373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 xml:space="preserve">outdoor air intakes located such that bottom of air intake is at least 6’-0” above grade </w:t>
            </w:r>
          </w:p>
          <w:p w:rsidR="00604BA0" w:rsidRPr="00C56D58" w:rsidRDefault="009C44A5" w:rsidP="007A373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 xml:space="preserve">air intakes located away from public access </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lastRenderedPageBreak/>
              <w:t>Part 3/6.3.1.3</w:t>
            </w:r>
          </w:p>
        </w:tc>
        <w:tc>
          <w:tcPr>
            <w:tcW w:w="3888" w:type="dxa"/>
          </w:tcPr>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rPr>
              <w:tab/>
            </w:r>
            <w:r w:rsidR="00604BA0" w:rsidRPr="00C56D58">
              <w:rPr>
                <w:rFonts w:cs="Arial"/>
              </w:rPr>
              <w:t xml:space="preserve">intakes on top of buildings </w:t>
            </w:r>
          </w:p>
          <w:p w:rsidR="00604BA0" w:rsidRPr="00C56D58" w:rsidRDefault="0071322A" w:rsidP="007E402A">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604BA0" w:rsidRPr="00C56D58">
                  <w:rPr>
                    <w:rFonts w:eastAsia="MS Gothic" w:cs="Arial" w:hint="eastAsia"/>
                    <w:spacing w:val="-4"/>
                  </w:rPr>
                  <w:t>☐</w:t>
                </w:r>
              </w:sdtContent>
            </w:sdt>
            <w:r w:rsidR="00604BA0" w:rsidRPr="00C56D58">
              <w:rPr>
                <w:rFonts w:cs="Arial"/>
                <w:spacing w:val="-4"/>
              </w:rPr>
              <w:t xml:space="preserve"> check if </w:t>
            </w:r>
            <w:r w:rsidR="00604BA0" w:rsidRPr="00C56D58">
              <w:rPr>
                <w:rFonts w:cs="Arial"/>
                <w:spacing w:val="-4"/>
                <w:u w:val="single"/>
              </w:rPr>
              <w:t>not</w:t>
            </w:r>
            <w:r w:rsidR="00604BA0" w:rsidRPr="00C56D58">
              <w:rPr>
                <w:rFonts w:cs="Arial"/>
                <w:spacing w:val="-4"/>
              </w:rPr>
              <w:t xml:space="preserve"> included in project </w:t>
            </w:r>
          </w:p>
          <w:p w:rsidR="00604BA0" w:rsidRPr="00C56D58" w:rsidRDefault="009C44A5" w:rsidP="007E402A">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located with bottom of air intake min. of 3’-0” above roof level</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Part 3/6.3.1.4</w:t>
            </w:r>
          </w:p>
        </w:tc>
        <w:tc>
          <w:tcPr>
            <w:tcW w:w="3888" w:type="dxa"/>
          </w:tcPr>
          <w:p w:rsidR="00604BA0" w:rsidRPr="00C56D58" w:rsidRDefault="009C44A5" w:rsidP="007E402A">
            <w:pPr>
              <w:suppressAutoHyphens/>
              <w:ind w:left="864" w:hanging="432"/>
              <w:rPr>
                <w:rFonts w:cs="Arial"/>
                <w:bCs/>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rPr>
              <w:tab/>
              <w:t xml:space="preserve">intake in areaway </w:t>
            </w:r>
          </w:p>
          <w:p w:rsidR="00604BA0" w:rsidRPr="00C56D58" w:rsidRDefault="0071322A" w:rsidP="007E402A">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604BA0" w:rsidRPr="00C56D58">
                  <w:rPr>
                    <w:rFonts w:eastAsia="MS Gothic" w:cs="Arial" w:hint="eastAsia"/>
                    <w:bCs/>
                    <w:spacing w:val="-4"/>
                  </w:rPr>
                  <w:t>☐</w:t>
                </w:r>
              </w:sdtContent>
            </w:sdt>
            <w:r w:rsidR="00604BA0" w:rsidRPr="00C56D58">
              <w:rPr>
                <w:rFonts w:cs="Arial"/>
                <w:bCs/>
                <w:spacing w:val="-4"/>
              </w:rPr>
              <w:t xml:space="preserve"> check if </w:t>
            </w:r>
            <w:r w:rsidR="00604BA0" w:rsidRPr="00C56D58">
              <w:rPr>
                <w:rFonts w:cs="Arial"/>
                <w:bCs/>
                <w:spacing w:val="-4"/>
                <w:u w:val="single"/>
              </w:rPr>
              <w:t>not</w:t>
            </w:r>
            <w:r w:rsidR="00604BA0" w:rsidRPr="00C56D58">
              <w:rPr>
                <w:rFonts w:cs="Arial"/>
                <w:bCs/>
                <w:spacing w:val="-4"/>
              </w:rPr>
              <w:t xml:space="preserve"> included in project </w:t>
            </w:r>
          </w:p>
          <w:p w:rsidR="00604BA0" w:rsidRPr="00C56D58" w:rsidRDefault="009C44A5" w:rsidP="007E402A">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 xml:space="preserve">bottom of </w:t>
            </w:r>
            <w:r w:rsidR="00604BA0" w:rsidRPr="00C56D58">
              <w:rPr>
                <w:rFonts w:cs="Arial"/>
                <w:bCs/>
              </w:rPr>
              <w:t xml:space="preserve">areaway </w:t>
            </w:r>
            <w:r w:rsidR="00604BA0" w:rsidRPr="00C56D58">
              <w:rPr>
                <w:rFonts w:cs="Arial"/>
              </w:rPr>
              <w:t xml:space="preserve">air intake opening is at least 6’-0” above grade </w:t>
            </w:r>
          </w:p>
          <w:p w:rsidR="00604BA0" w:rsidRPr="00C56D58" w:rsidRDefault="009C44A5" w:rsidP="007E402A">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bottom of air intake opening from areaway into building is at least 3’-0” above bottom of areaway</w:t>
            </w:r>
          </w:p>
        </w:tc>
      </w:tr>
      <w:tr w:rsidR="00604BA0" w:rsidRPr="00C56D58" w:rsidTr="007E402A">
        <w:trPr>
          <w:cantSplit/>
        </w:trPr>
        <w:tc>
          <w:tcPr>
            <w:tcW w:w="1296" w:type="dxa"/>
          </w:tcPr>
          <w:p w:rsidR="00604BA0" w:rsidRPr="00C56D58" w:rsidRDefault="00604BA0" w:rsidP="007E402A">
            <w:pPr>
              <w:suppressAutoHyphens/>
              <w:rPr>
                <w:rFonts w:cs="Arial"/>
                <w:bCs/>
                <w:spacing w:val="-10"/>
              </w:rPr>
            </w:pPr>
            <w:r w:rsidRPr="00C56D58">
              <w:rPr>
                <w:rFonts w:cs="Arial"/>
                <w:bCs/>
                <w:spacing w:val="-10"/>
              </w:rPr>
              <w:t>Part 3/6.4</w:t>
            </w:r>
          </w:p>
        </w:tc>
        <w:tc>
          <w:tcPr>
            <w:tcW w:w="3888" w:type="dxa"/>
          </w:tcPr>
          <w:p w:rsidR="00604BA0" w:rsidRPr="00C56D58" w:rsidRDefault="00604BA0" w:rsidP="007E402A">
            <w:pPr>
              <w:suppressAutoHyphens/>
              <w:rPr>
                <w:rFonts w:cs="Arial"/>
                <w:bCs/>
                <w:spacing w:val="2"/>
              </w:rPr>
            </w:pPr>
            <w:r w:rsidRPr="00C56D58">
              <w:rPr>
                <w:rFonts w:cs="Arial"/>
                <w:bCs/>
                <w:spacing w:val="2"/>
              </w:rPr>
              <w:t>FILTRATION:</w:t>
            </w:r>
          </w:p>
        </w:tc>
      </w:tr>
      <w:tr w:rsidR="00604BA0" w:rsidRPr="00C56D58" w:rsidTr="007E402A">
        <w:trPr>
          <w:cantSplit/>
        </w:trPr>
        <w:tc>
          <w:tcPr>
            <w:tcW w:w="1296" w:type="dxa"/>
          </w:tcPr>
          <w:p w:rsidR="00604BA0" w:rsidRPr="00C56D58" w:rsidRDefault="00604BA0" w:rsidP="007E402A">
            <w:pPr>
              <w:suppressAutoHyphens/>
              <w:rPr>
                <w:rFonts w:cs="Arial"/>
                <w:bCs/>
                <w:spacing w:val="-10"/>
              </w:rPr>
            </w:pPr>
          </w:p>
        </w:tc>
        <w:tc>
          <w:tcPr>
            <w:tcW w:w="3888" w:type="dxa"/>
          </w:tcPr>
          <w:p w:rsidR="00604BA0" w:rsidRPr="00C56D58" w:rsidRDefault="009C44A5" w:rsidP="007E402A">
            <w:pPr>
              <w:suppressAutoHyphens/>
              <w:ind w:left="432"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Two filter banks for inpatient care (see Table 6.4)</w:t>
            </w:r>
          </w:p>
          <w:p w:rsidR="00604BA0" w:rsidRPr="00C56D58" w:rsidRDefault="009C44A5" w:rsidP="007E402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rPr>
              <w:tab/>
              <w:t>Filter Bank No. 1:  MERV 7</w:t>
            </w:r>
            <w:r w:rsidR="00604BA0" w:rsidRPr="00C56D58">
              <w:rPr>
                <w:rFonts w:cs="Arial"/>
                <w:spacing w:val="2"/>
              </w:rPr>
              <w:t xml:space="preserve"> </w:t>
            </w:r>
          </w:p>
          <w:p w:rsidR="00604BA0" w:rsidRPr="00C56D58" w:rsidRDefault="009C44A5" w:rsidP="007E402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rPr>
              <w:tab/>
              <w:t>Filter Bank No. 2:  MERV 14</w:t>
            </w:r>
            <w:r w:rsidR="00604BA0" w:rsidRPr="00C56D58">
              <w:rPr>
                <w:rFonts w:cs="Arial"/>
                <w:spacing w:val="2"/>
              </w:rPr>
              <w:t xml:space="preserve"> </w:t>
            </w:r>
          </w:p>
          <w:p w:rsidR="00604BA0" w:rsidRPr="00C56D58" w:rsidRDefault="009C44A5" w:rsidP="007E402A">
            <w:pPr>
              <w:suppressAutoHyphens/>
              <w:ind w:left="432"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 xml:space="preserve">Each filter bank with efficiency of greater than MERV 12 is provided with differential pressure measuring device to indicate when filter needs to be changed </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Part 3/6.4.1</w:t>
            </w:r>
          </w:p>
        </w:tc>
        <w:tc>
          <w:tcPr>
            <w:tcW w:w="3888" w:type="dxa"/>
          </w:tcPr>
          <w:p w:rsidR="00604BA0"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rPr>
              <w:tab/>
            </w:r>
            <w:r w:rsidR="00604BA0" w:rsidRPr="00C56D58">
              <w:rPr>
                <w:rFonts w:cs="Arial"/>
              </w:rPr>
              <w:t>Filter Bank No. 1 is placed upstream of heating &amp; cooling coils</w:t>
            </w:r>
          </w:p>
        </w:tc>
      </w:tr>
      <w:tr w:rsidR="00604BA0" w:rsidRPr="00C56D58" w:rsidTr="007E402A">
        <w:trPr>
          <w:cantSplit/>
        </w:trPr>
        <w:tc>
          <w:tcPr>
            <w:tcW w:w="1296" w:type="dxa"/>
          </w:tcPr>
          <w:p w:rsidR="00604BA0" w:rsidRPr="00C56D58" w:rsidRDefault="00604BA0" w:rsidP="007E402A">
            <w:pPr>
              <w:suppressAutoHyphens/>
              <w:rPr>
                <w:rFonts w:cs="Arial"/>
                <w:bCs/>
                <w:spacing w:val="-10"/>
              </w:rPr>
            </w:pPr>
            <w:r w:rsidRPr="00C56D58">
              <w:rPr>
                <w:rFonts w:cs="Arial"/>
                <w:bCs/>
                <w:spacing w:val="-10"/>
              </w:rPr>
              <w:t>Part 3/6.4.2</w:t>
            </w:r>
          </w:p>
        </w:tc>
        <w:tc>
          <w:tcPr>
            <w:tcW w:w="3888" w:type="dxa"/>
          </w:tcPr>
          <w:p w:rsidR="00604BA0"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rPr>
              <w:tab/>
            </w:r>
            <w:r w:rsidR="00604BA0" w:rsidRPr="00C56D58">
              <w:rPr>
                <w:rFonts w:cs="Arial"/>
              </w:rPr>
              <w:t>Filter Bank No. 2 is placed downstream of all wet-air cooling coils &amp; supply fan</w:t>
            </w:r>
          </w:p>
        </w:tc>
      </w:tr>
      <w:tr w:rsidR="00604BA0" w:rsidRPr="00C56D58" w:rsidTr="007E402A">
        <w:trPr>
          <w:cantSplit/>
        </w:trPr>
        <w:tc>
          <w:tcPr>
            <w:tcW w:w="1296" w:type="dxa"/>
          </w:tcPr>
          <w:p w:rsidR="00604BA0" w:rsidRPr="00C56D58" w:rsidRDefault="00604BA0" w:rsidP="007E402A">
            <w:pPr>
              <w:keepNext/>
              <w:keepLines/>
              <w:suppressAutoHyphens/>
              <w:rPr>
                <w:rFonts w:cs="Arial"/>
                <w:bCs/>
                <w:spacing w:val="-10"/>
              </w:rPr>
            </w:pPr>
            <w:r w:rsidRPr="00C56D58">
              <w:rPr>
                <w:rFonts w:cs="Arial"/>
                <w:bCs/>
                <w:spacing w:val="-10"/>
              </w:rPr>
              <w:t>Part 3/6.7</w:t>
            </w:r>
          </w:p>
        </w:tc>
        <w:tc>
          <w:tcPr>
            <w:tcW w:w="3888" w:type="dxa"/>
          </w:tcPr>
          <w:p w:rsidR="00604BA0" w:rsidRPr="00C56D58" w:rsidRDefault="00604BA0" w:rsidP="007E402A">
            <w:pPr>
              <w:keepNext/>
              <w:keepLines/>
              <w:suppressAutoHyphens/>
              <w:rPr>
                <w:rFonts w:cs="Arial"/>
                <w:bCs/>
              </w:rPr>
            </w:pPr>
            <w:r w:rsidRPr="00C56D58">
              <w:rPr>
                <w:rFonts w:cs="Arial"/>
                <w:bCs/>
              </w:rPr>
              <w:t>AIR DISTRIBUTION SYSTEMS:</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Part 3/6.7.1</w:t>
            </w:r>
          </w:p>
        </w:tc>
        <w:tc>
          <w:tcPr>
            <w:tcW w:w="3888" w:type="dxa"/>
          </w:tcPr>
          <w:p w:rsidR="00604BA0"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rPr>
              <w:tab/>
            </w:r>
            <w:r w:rsidR="00604BA0" w:rsidRPr="00C56D58">
              <w:rPr>
                <w:rFonts w:cs="Arial"/>
              </w:rPr>
              <w:t xml:space="preserve">Maintain pressure relationships required in tables 7.1 in all modes of HVAC system operation </w:t>
            </w:r>
          </w:p>
          <w:p w:rsidR="00604BA0"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 xml:space="preserve">Spaces that have required pressure relationships are served by fully ducted return systems or fully ducted exhaust systems </w:t>
            </w:r>
          </w:p>
          <w:p w:rsidR="00604BA0" w:rsidRPr="00C56D58" w:rsidRDefault="009C44A5" w:rsidP="007E402A">
            <w:pPr>
              <w:suppressAutoHyphens/>
              <w:ind w:left="432" w:hanging="432"/>
              <w:rPr>
                <w:rFonts w:cs="Arial"/>
                <w:vertAlign w:val="superscript"/>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Inpatient facilities &amp; recovery rooms are served by fully ducted return or exhaust systems</w:t>
            </w:r>
          </w:p>
        </w:tc>
      </w:tr>
      <w:tr w:rsidR="00604BA0" w:rsidRPr="00C56D58" w:rsidTr="007E402A">
        <w:trPr>
          <w:cantSplit/>
        </w:trPr>
        <w:tc>
          <w:tcPr>
            <w:tcW w:w="1296" w:type="dxa"/>
          </w:tcPr>
          <w:p w:rsidR="00604BA0" w:rsidRPr="00C56D58" w:rsidRDefault="00604BA0" w:rsidP="007E402A">
            <w:pPr>
              <w:suppressAutoHyphens/>
              <w:rPr>
                <w:rFonts w:cs="Arial"/>
                <w:spacing w:val="-10"/>
              </w:rPr>
            </w:pPr>
          </w:p>
        </w:tc>
        <w:tc>
          <w:tcPr>
            <w:tcW w:w="3888" w:type="dxa"/>
          </w:tcPr>
          <w:p w:rsidR="00604BA0" w:rsidRPr="00C56D58" w:rsidRDefault="00604BA0" w:rsidP="007E402A">
            <w:pPr>
              <w:suppressAutoHyphens/>
              <w:rPr>
                <w:rFonts w:cs="Arial"/>
              </w:rPr>
            </w:pPr>
          </w:p>
        </w:tc>
      </w:tr>
      <w:tr w:rsidR="00604BA0" w:rsidRPr="00C56D58" w:rsidTr="007E402A">
        <w:trPr>
          <w:cantSplit/>
        </w:trPr>
        <w:tc>
          <w:tcPr>
            <w:tcW w:w="1296" w:type="dxa"/>
          </w:tcPr>
          <w:p w:rsidR="00604BA0" w:rsidRPr="00C56D58" w:rsidRDefault="00604BA0" w:rsidP="002263CF">
            <w:pPr>
              <w:keepNext/>
              <w:keepLines/>
              <w:suppressAutoHyphens/>
              <w:rPr>
                <w:rFonts w:cs="Arial"/>
                <w:spacing w:val="-10"/>
              </w:rPr>
            </w:pPr>
            <w:r w:rsidRPr="00C56D58">
              <w:rPr>
                <w:rFonts w:cs="Arial"/>
                <w:bCs/>
                <w:spacing w:val="-10"/>
              </w:rPr>
              <w:t>Part 3/6.7.2</w:t>
            </w:r>
          </w:p>
        </w:tc>
        <w:tc>
          <w:tcPr>
            <w:tcW w:w="3888" w:type="dxa"/>
          </w:tcPr>
          <w:p w:rsidR="00604BA0" w:rsidRPr="00C56D58" w:rsidRDefault="00604BA0" w:rsidP="002263CF">
            <w:pPr>
              <w:keepNext/>
              <w:keepLines/>
              <w:suppressAutoHyphens/>
              <w:ind w:left="432" w:hanging="432"/>
              <w:rPr>
                <w:rFonts w:cs="Arial"/>
                <w:bCs/>
              </w:rPr>
            </w:pPr>
            <w:r w:rsidRPr="00C56D58">
              <w:rPr>
                <w:rFonts w:cs="Arial"/>
                <w:bCs/>
              </w:rPr>
              <w:tab/>
              <w:t xml:space="preserve">Air Distribution Devices: </w:t>
            </w:r>
          </w:p>
        </w:tc>
      </w:tr>
      <w:tr w:rsidR="00604BA0" w:rsidRPr="00C56D58" w:rsidTr="007E402A">
        <w:trPr>
          <w:cantSplit/>
        </w:trPr>
        <w:tc>
          <w:tcPr>
            <w:tcW w:w="1296" w:type="dxa"/>
          </w:tcPr>
          <w:p w:rsidR="00604BA0" w:rsidRPr="00C56D58" w:rsidRDefault="00604BA0" w:rsidP="007E402A">
            <w:pPr>
              <w:suppressAutoHyphens/>
              <w:rPr>
                <w:rFonts w:cs="Arial"/>
                <w:spacing w:val="-10"/>
              </w:rPr>
            </w:pPr>
          </w:p>
        </w:tc>
        <w:tc>
          <w:tcPr>
            <w:tcW w:w="3888" w:type="dxa"/>
          </w:tcPr>
          <w:p w:rsidR="00604BA0" w:rsidRPr="00C56D58" w:rsidRDefault="009C44A5" w:rsidP="007E402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supply air outlets comply with Table 6.7.2</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Part 3/6.7.3</w:t>
            </w:r>
          </w:p>
        </w:tc>
        <w:tc>
          <w:tcPr>
            <w:tcW w:w="3888" w:type="dxa"/>
          </w:tcPr>
          <w:p w:rsidR="00604BA0" w:rsidRPr="00C56D58" w:rsidRDefault="00604BA0" w:rsidP="007E402A">
            <w:pPr>
              <w:suppressAutoHyphens/>
              <w:ind w:left="432" w:hanging="432"/>
              <w:rPr>
                <w:rFonts w:cs="Arial"/>
                <w:bCs/>
              </w:rPr>
            </w:pPr>
            <w:r w:rsidRPr="00C56D58">
              <w:rPr>
                <w:rFonts w:cs="Arial"/>
                <w:bCs/>
              </w:rPr>
              <w:tab/>
              <w:t xml:space="preserve">Smoke Barriers: </w:t>
            </w:r>
          </w:p>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HVAC zones coordinated with compartmentation to minimize ductwork penetrations of fire &amp; smoke barriers.</w:t>
            </w:r>
          </w:p>
        </w:tc>
      </w:tr>
      <w:tr w:rsidR="00604BA0" w:rsidRPr="00C56D58" w:rsidTr="007E402A">
        <w:trPr>
          <w:cantSplit/>
        </w:trPr>
        <w:tc>
          <w:tcPr>
            <w:tcW w:w="1296" w:type="dxa"/>
          </w:tcPr>
          <w:p w:rsidR="00604BA0" w:rsidRPr="00C56D58" w:rsidRDefault="00604BA0" w:rsidP="007E402A">
            <w:pPr>
              <w:suppressAutoHyphens/>
              <w:rPr>
                <w:rFonts w:cs="Arial"/>
                <w:spacing w:val="-10"/>
              </w:rPr>
            </w:pPr>
          </w:p>
        </w:tc>
        <w:tc>
          <w:tcPr>
            <w:tcW w:w="3888" w:type="dxa"/>
          </w:tcPr>
          <w:p w:rsidR="00604BA0" w:rsidRPr="00C56D58" w:rsidRDefault="00604BA0" w:rsidP="007E402A">
            <w:pPr>
              <w:suppressAutoHyphens/>
              <w:rPr>
                <w:rFonts w:cs="Arial"/>
              </w:rPr>
            </w:pPr>
          </w:p>
        </w:tc>
      </w:tr>
      <w:tr w:rsidR="00604BA0" w:rsidRPr="00C56D58" w:rsidTr="007E402A">
        <w:trPr>
          <w:cantSplit/>
        </w:trPr>
        <w:tc>
          <w:tcPr>
            <w:tcW w:w="1296" w:type="dxa"/>
          </w:tcPr>
          <w:p w:rsidR="00604BA0" w:rsidRPr="00C56D58" w:rsidRDefault="00604BA0" w:rsidP="007A373A">
            <w:pPr>
              <w:keepNext/>
              <w:keepLines/>
              <w:suppressAutoHyphens/>
              <w:rPr>
                <w:rFonts w:cs="Arial"/>
                <w:bCs/>
                <w:spacing w:val="-10"/>
              </w:rPr>
            </w:pPr>
            <w:r w:rsidRPr="00C56D58">
              <w:rPr>
                <w:rFonts w:cs="Arial"/>
                <w:bCs/>
                <w:spacing w:val="-10"/>
              </w:rPr>
              <w:t>Part 3/6.8</w:t>
            </w:r>
          </w:p>
        </w:tc>
        <w:tc>
          <w:tcPr>
            <w:tcW w:w="3888" w:type="dxa"/>
          </w:tcPr>
          <w:p w:rsidR="00604BA0" w:rsidRPr="00C56D58" w:rsidRDefault="00604BA0" w:rsidP="007A373A">
            <w:pPr>
              <w:keepNext/>
              <w:keepLines/>
              <w:suppressAutoHyphens/>
              <w:rPr>
                <w:rFonts w:cs="Arial"/>
                <w:bCs/>
              </w:rPr>
            </w:pPr>
            <w:r w:rsidRPr="00C56D58">
              <w:rPr>
                <w:rFonts w:cs="Arial"/>
                <w:bCs/>
              </w:rPr>
              <w:t>ENERGY RECOVERY SYSTEMS:</w:t>
            </w:r>
          </w:p>
          <w:p w:rsidR="00604BA0" w:rsidRPr="00C56D58" w:rsidRDefault="0071322A" w:rsidP="007A373A">
            <w:pPr>
              <w:keepNext/>
              <w:keepLines/>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604BA0" w:rsidRPr="00C56D58">
                  <w:rPr>
                    <w:rFonts w:eastAsia="MS Gothic" w:cs="Arial" w:hint="eastAsia"/>
                    <w:bCs/>
                  </w:rPr>
                  <w:t>☐</w:t>
                </w:r>
              </w:sdtContent>
            </w:sdt>
            <w:r w:rsidR="00604BA0" w:rsidRPr="00C56D58">
              <w:rPr>
                <w:rFonts w:cs="Arial"/>
                <w:bCs/>
              </w:rPr>
              <w:t xml:space="preserve"> check if </w:t>
            </w:r>
            <w:r w:rsidR="00604BA0" w:rsidRPr="00C56D58">
              <w:rPr>
                <w:rFonts w:cs="Arial"/>
                <w:bCs/>
                <w:u w:val="single"/>
              </w:rPr>
              <w:t>not</w:t>
            </w:r>
            <w:r w:rsidR="00604BA0" w:rsidRPr="00C56D58">
              <w:rPr>
                <w:rFonts w:cs="Arial"/>
                <w:bCs/>
              </w:rPr>
              <w:t xml:space="preserve"> included in project </w:t>
            </w:r>
          </w:p>
        </w:tc>
      </w:tr>
      <w:tr w:rsidR="00604BA0" w:rsidRPr="00C56D58" w:rsidTr="007E402A">
        <w:trPr>
          <w:cantSplit/>
        </w:trPr>
        <w:tc>
          <w:tcPr>
            <w:tcW w:w="1296" w:type="dxa"/>
          </w:tcPr>
          <w:p w:rsidR="00604BA0" w:rsidRPr="00C56D58" w:rsidRDefault="00604BA0" w:rsidP="007A373A">
            <w:pPr>
              <w:keepNext/>
              <w:keepLines/>
              <w:suppressAutoHyphens/>
              <w:rPr>
                <w:rFonts w:cs="Arial"/>
                <w:spacing w:val="-10"/>
              </w:rPr>
            </w:pPr>
            <w:r w:rsidRPr="00C56D58">
              <w:rPr>
                <w:rFonts w:cs="Arial"/>
                <w:bCs/>
                <w:spacing w:val="-10"/>
              </w:rPr>
              <w:t>Part 3/6.8.1</w:t>
            </w:r>
          </w:p>
        </w:tc>
        <w:tc>
          <w:tcPr>
            <w:tcW w:w="3888" w:type="dxa"/>
          </w:tcPr>
          <w:p w:rsidR="00604BA0" w:rsidRPr="00C56D58" w:rsidRDefault="009C44A5" w:rsidP="007A373A">
            <w:pPr>
              <w:keepNext/>
              <w:keepLines/>
              <w:suppressAutoHyphens/>
              <w:ind w:left="432"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spacing w:val="-4"/>
              </w:rPr>
              <w:tab/>
            </w:r>
            <w:r w:rsidR="00604BA0" w:rsidRPr="00C56D58">
              <w:rPr>
                <w:rFonts w:cs="Arial"/>
                <w:spacing w:val="-4"/>
              </w:rPr>
              <w:t xml:space="preserve">Located upstream of Filter Bank No. 2 </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Part 3/6.8.2</w:t>
            </w:r>
          </w:p>
        </w:tc>
        <w:tc>
          <w:tcPr>
            <w:tcW w:w="3888" w:type="dxa"/>
          </w:tcPr>
          <w:p w:rsidR="00604BA0" w:rsidRPr="00C56D58" w:rsidRDefault="009C44A5" w:rsidP="0069039E">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rPr>
              <w:tab/>
            </w:r>
            <w:r w:rsidR="00604BA0" w:rsidRPr="00B366A4">
              <w:rPr>
                <w:rFonts w:ascii="Garamond" w:hAnsi="Garamond" w:cs="Arial"/>
                <w:bCs/>
                <w:sz w:val="22"/>
              </w:rPr>
              <w:t>AII</w:t>
            </w:r>
            <w:r w:rsidR="00604BA0" w:rsidRPr="00C56D58">
              <w:rPr>
                <w:rFonts w:cs="Arial"/>
                <w:bCs/>
              </w:rPr>
              <w:t xml:space="preserve"> room exhaust systems </w:t>
            </w:r>
            <w:r w:rsidR="00604BA0" w:rsidRPr="00C56D58">
              <w:rPr>
                <w:rFonts w:cs="Arial"/>
              </w:rPr>
              <w:t>are not used for energy recovery</w:t>
            </w:r>
          </w:p>
        </w:tc>
      </w:tr>
      <w:tr w:rsidR="00604BA0" w:rsidRPr="00C56D58" w:rsidTr="007E402A">
        <w:trPr>
          <w:cantSplit/>
        </w:trPr>
        <w:tc>
          <w:tcPr>
            <w:tcW w:w="1296" w:type="dxa"/>
          </w:tcPr>
          <w:p w:rsidR="00604BA0" w:rsidRPr="00C56D58" w:rsidRDefault="00604BA0" w:rsidP="007E402A">
            <w:pPr>
              <w:suppressAutoHyphens/>
              <w:rPr>
                <w:rFonts w:cs="Arial"/>
                <w:spacing w:val="-10"/>
              </w:rPr>
            </w:pPr>
          </w:p>
        </w:tc>
        <w:tc>
          <w:tcPr>
            <w:tcW w:w="3888" w:type="dxa"/>
          </w:tcPr>
          <w:p w:rsidR="00604BA0" w:rsidRPr="00C56D58" w:rsidRDefault="00604BA0" w:rsidP="007E402A">
            <w:pPr>
              <w:suppressAutoHyphens/>
              <w:rPr>
                <w:rFonts w:cs="Arial"/>
              </w:rPr>
            </w:pP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lastRenderedPageBreak/>
              <w:t>Part 3/6.8.3</w:t>
            </w:r>
          </w:p>
        </w:tc>
        <w:tc>
          <w:tcPr>
            <w:tcW w:w="3888" w:type="dxa"/>
          </w:tcPr>
          <w:p w:rsidR="00604BA0" w:rsidRPr="00C56D58" w:rsidRDefault="009C44A5" w:rsidP="007E402A">
            <w:pPr>
              <w:suppressAutoHyphens/>
              <w:ind w:left="432" w:hanging="432"/>
              <w:rPr>
                <w:rFonts w:cs="Arial"/>
                <w:bCs/>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spacing w:val="-2"/>
              </w:rPr>
              <w:tab/>
              <w:t xml:space="preserve">Energy recovery systems with leakage potential </w:t>
            </w:r>
          </w:p>
          <w:p w:rsidR="00604BA0" w:rsidRPr="00C56D58" w:rsidRDefault="0071322A" w:rsidP="007E402A">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604BA0" w:rsidRPr="00C56D58">
                  <w:rPr>
                    <w:rFonts w:eastAsia="MS Gothic" w:cs="Arial" w:hint="eastAsia"/>
                    <w:bCs/>
                    <w:spacing w:val="-6"/>
                  </w:rPr>
                  <w:t>☐</w:t>
                </w:r>
              </w:sdtContent>
            </w:sdt>
            <w:r w:rsidR="00604BA0" w:rsidRPr="00C56D58">
              <w:rPr>
                <w:rFonts w:cs="Arial"/>
                <w:bCs/>
                <w:spacing w:val="-6"/>
              </w:rPr>
              <w:t xml:space="preserve"> check if </w:t>
            </w:r>
            <w:r w:rsidR="00604BA0" w:rsidRPr="00C56D58">
              <w:rPr>
                <w:rFonts w:cs="Arial"/>
                <w:bCs/>
                <w:spacing w:val="-6"/>
                <w:u w:val="single"/>
              </w:rPr>
              <w:t>not</w:t>
            </w:r>
            <w:r w:rsidR="00604BA0" w:rsidRPr="00C56D58">
              <w:rPr>
                <w:rFonts w:cs="Arial"/>
                <w:bCs/>
                <w:spacing w:val="-6"/>
              </w:rPr>
              <w:t xml:space="preserve"> included in project </w:t>
            </w:r>
          </w:p>
          <w:p w:rsidR="00604BA0" w:rsidRPr="00C56D58" w:rsidRDefault="009C44A5" w:rsidP="007E402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 xml:space="preserve">arranged to minimize potential to transfer exhaust air directly back into supply airstream </w:t>
            </w:r>
          </w:p>
          <w:p w:rsidR="00604BA0" w:rsidRPr="00C56D58" w:rsidRDefault="009C44A5" w:rsidP="007E402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 xml:space="preserve">designed to have no more than 5% of total supply airstream consisting of exhaust air </w:t>
            </w:r>
          </w:p>
          <w:p w:rsidR="00604BA0" w:rsidRPr="00C56D58" w:rsidRDefault="009C44A5" w:rsidP="002263CF">
            <w:pPr>
              <w:suppressAutoHyphens/>
              <w:ind w:left="864" w:hanging="432"/>
              <w:rPr>
                <w:rFonts w:cs="Arial"/>
                <w:bCs/>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4"/>
              </w:rPr>
              <w:tab/>
              <w:t xml:space="preserve">not used from these exhaust airstream sources: soiled </w:t>
            </w:r>
            <w:r w:rsidR="002263CF">
              <w:rPr>
                <w:rFonts w:cs="Arial"/>
                <w:spacing w:val="-4"/>
              </w:rPr>
              <w:t>workroom</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 xml:space="preserve">Part 3/7 </w:t>
            </w:r>
          </w:p>
        </w:tc>
        <w:tc>
          <w:tcPr>
            <w:tcW w:w="3888" w:type="dxa"/>
          </w:tcPr>
          <w:p w:rsidR="00604BA0" w:rsidRPr="00C56D58" w:rsidRDefault="00604BA0" w:rsidP="007E402A">
            <w:pPr>
              <w:suppressAutoHyphens/>
              <w:rPr>
                <w:rFonts w:cs="Arial"/>
              </w:rPr>
            </w:pPr>
            <w:r w:rsidRPr="00C56D58">
              <w:rPr>
                <w:rFonts w:cs="Arial"/>
                <w:bCs/>
              </w:rPr>
              <w:t>SPACE VENTILATION</w:t>
            </w:r>
          </w:p>
        </w:tc>
      </w:tr>
      <w:tr w:rsidR="00604BA0" w:rsidRPr="00C56D58" w:rsidTr="007E402A">
        <w:trPr>
          <w:cantSplit/>
        </w:trPr>
        <w:tc>
          <w:tcPr>
            <w:tcW w:w="1296" w:type="dxa"/>
          </w:tcPr>
          <w:p w:rsidR="00604BA0" w:rsidRPr="00C56D58" w:rsidRDefault="00604BA0" w:rsidP="007E402A">
            <w:pPr>
              <w:suppressAutoHyphens/>
              <w:rPr>
                <w:rFonts w:cs="Arial"/>
                <w:bCs/>
                <w:spacing w:val="-10"/>
              </w:rPr>
            </w:pPr>
            <w:r w:rsidRPr="00C56D58">
              <w:rPr>
                <w:rFonts w:cs="Arial"/>
                <w:bCs/>
                <w:spacing w:val="-10"/>
              </w:rPr>
              <w:t>Part 3/7.1.a</w:t>
            </w:r>
          </w:p>
          <w:p w:rsidR="00604BA0" w:rsidRPr="00C56D58" w:rsidRDefault="00604BA0" w:rsidP="007E402A">
            <w:pPr>
              <w:suppressAutoHyphens/>
              <w:rPr>
                <w:rFonts w:cs="Arial"/>
                <w:bCs/>
                <w:spacing w:val="-10"/>
              </w:rPr>
            </w:pPr>
          </w:p>
          <w:p w:rsidR="00604BA0" w:rsidRPr="00C56D58" w:rsidRDefault="00604BA0" w:rsidP="007E402A">
            <w:pPr>
              <w:suppressAutoHyphens/>
              <w:rPr>
                <w:rFonts w:cs="Arial"/>
                <w:spacing w:val="-10"/>
              </w:rPr>
            </w:pPr>
            <w:r w:rsidRPr="00C56D58">
              <w:rPr>
                <w:rFonts w:cs="Arial"/>
                <w:bCs/>
                <w:spacing w:val="-10"/>
              </w:rPr>
              <w:t>Part 3/7.1.a.1</w:t>
            </w:r>
          </w:p>
        </w:tc>
        <w:tc>
          <w:tcPr>
            <w:tcW w:w="3888" w:type="dxa"/>
          </w:tcPr>
          <w:p w:rsidR="00604BA0" w:rsidRPr="00C56D58" w:rsidRDefault="009C44A5" w:rsidP="007E402A">
            <w:pPr>
              <w:suppressAutoHyphens/>
              <w:ind w:left="432" w:hanging="432"/>
              <w:rPr>
                <w:rFonts w:cs="Arial"/>
                <w:spacing w:val="-6"/>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6"/>
              </w:rPr>
              <w:tab/>
              <w:t>Spaces ventilated according to Table 7.1</w:t>
            </w:r>
          </w:p>
          <w:p w:rsidR="00604BA0"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 xml:space="preserve">Air movement is from clean to less-clean areas </w:t>
            </w:r>
          </w:p>
        </w:tc>
      </w:tr>
      <w:tr w:rsidR="00604BA0" w:rsidRPr="00C56D58" w:rsidTr="007E402A">
        <w:trPr>
          <w:cantSplit/>
        </w:trPr>
        <w:tc>
          <w:tcPr>
            <w:tcW w:w="1296" w:type="dxa"/>
          </w:tcPr>
          <w:p w:rsidR="00604BA0" w:rsidRPr="00C56D58" w:rsidRDefault="00604BA0" w:rsidP="007E402A">
            <w:pPr>
              <w:suppressAutoHyphens/>
              <w:rPr>
                <w:rFonts w:cs="Arial"/>
                <w:bCs/>
                <w:spacing w:val="-10"/>
              </w:rPr>
            </w:pPr>
            <w:r w:rsidRPr="00C56D58">
              <w:rPr>
                <w:rFonts w:cs="Arial"/>
                <w:bCs/>
                <w:spacing w:val="-10"/>
              </w:rPr>
              <w:t>Part 3/7.1.a.3</w:t>
            </w:r>
          </w:p>
          <w:p w:rsidR="00604BA0" w:rsidRPr="00C56D58" w:rsidRDefault="00604BA0" w:rsidP="007E402A">
            <w:pPr>
              <w:suppressAutoHyphens/>
              <w:rPr>
                <w:rFonts w:cs="Arial"/>
                <w:bCs/>
                <w:spacing w:val="-10"/>
              </w:rPr>
            </w:pPr>
          </w:p>
          <w:p w:rsidR="00604BA0" w:rsidRPr="00C56D58" w:rsidRDefault="00604BA0" w:rsidP="007E402A">
            <w:pPr>
              <w:suppressAutoHyphens/>
              <w:rPr>
                <w:rFonts w:cs="Arial"/>
                <w:bCs/>
                <w:spacing w:val="-10"/>
              </w:rPr>
            </w:pPr>
          </w:p>
          <w:p w:rsidR="00604BA0" w:rsidRPr="00C56D58" w:rsidRDefault="00604BA0" w:rsidP="007E402A">
            <w:pPr>
              <w:suppressAutoHyphens/>
              <w:rPr>
                <w:rFonts w:cs="Arial"/>
                <w:spacing w:val="-10"/>
                <w:vertAlign w:val="superscript"/>
              </w:rPr>
            </w:pPr>
          </w:p>
        </w:tc>
        <w:tc>
          <w:tcPr>
            <w:tcW w:w="3888" w:type="dxa"/>
          </w:tcPr>
          <w:p w:rsidR="00604BA0" w:rsidRPr="00C56D58" w:rsidRDefault="009C44A5" w:rsidP="007E402A">
            <w:pPr>
              <w:suppressAutoHyphens/>
              <w:ind w:left="432"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 xml:space="preserve">Min. number of total air changes required for positive pressure rooms is provided by total supply airflow </w:t>
            </w:r>
          </w:p>
          <w:p w:rsidR="00604BA0" w:rsidRPr="00C56D58" w:rsidRDefault="009C44A5" w:rsidP="007E402A">
            <w:pPr>
              <w:suppressAutoHyphens/>
              <w:ind w:left="432"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Min. number of total air changes required for negative pressure rooms is provided by total exhaust airflow</w:t>
            </w: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Part 3/7.1.a.4</w:t>
            </w:r>
          </w:p>
        </w:tc>
        <w:tc>
          <w:tcPr>
            <w:tcW w:w="3888" w:type="dxa"/>
          </w:tcPr>
          <w:p w:rsidR="00604BA0" w:rsidRPr="00C56D58" w:rsidRDefault="009C44A5" w:rsidP="007E402A">
            <w:pPr>
              <w:suppressAutoHyphens/>
              <w:ind w:left="432"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Entire minimum outdoor air changes per hour required by Table 7.1 for each space meet filtration requirements of Section 6.4</w:t>
            </w:r>
          </w:p>
        </w:tc>
      </w:tr>
      <w:tr w:rsidR="00604BA0" w:rsidRPr="00C56D58" w:rsidTr="007E402A">
        <w:trPr>
          <w:cantSplit/>
        </w:trPr>
        <w:tc>
          <w:tcPr>
            <w:tcW w:w="1296" w:type="dxa"/>
          </w:tcPr>
          <w:p w:rsidR="00604BA0" w:rsidRPr="00C56D58" w:rsidRDefault="00604BA0" w:rsidP="007E402A">
            <w:pPr>
              <w:suppressAutoHyphens/>
              <w:rPr>
                <w:rFonts w:cs="Arial"/>
                <w:bCs/>
                <w:spacing w:val="-10"/>
              </w:rPr>
            </w:pPr>
          </w:p>
        </w:tc>
        <w:tc>
          <w:tcPr>
            <w:tcW w:w="3888" w:type="dxa"/>
          </w:tcPr>
          <w:p w:rsidR="00604BA0" w:rsidRPr="00C56D58" w:rsidRDefault="00604BA0" w:rsidP="007E402A">
            <w:pPr>
              <w:suppressAutoHyphens/>
              <w:ind w:left="432" w:hanging="432"/>
              <w:rPr>
                <w:rFonts w:cs="Arial"/>
              </w:rPr>
            </w:pPr>
          </w:p>
        </w:tc>
      </w:tr>
      <w:tr w:rsidR="00604BA0" w:rsidRPr="00C56D58" w:rsidTr="007E402A">
        <w:trPr>
          <w:cantSplit/>
        </w:trPr>
        <w:tc>
          <w:tcPr>
            <w:tcW w:w="1296" w:type="dxa"/>
          </w:tcPr>
          <w:p w:rsidR="00604BA0" w:rsidRPr="00C56D58" w:rsidRDefault="00604BA0" w:rsidP="007E402A">
            <w:pPr>
              <w:suppressAutoHyphens/>
              <w:rPr>
                <w:rFonts w:cs="Arial"/>
                <w:spacing w:val="-10"/>
              </w:rPr>
            </w:pPr>
            <w:r w:rsidRPr="00C56D58">
              <w:rPr>
                <w:rFonts w:cs="Arial"/>
                <w:bCs/>
                <w:spacing w:val="-10"/>
              </w:rPr>
              <w:t>Part 3/7.1a.5</w:t>
            </w:r>
          </w:p>
        </w:tc>
        <w:tc>
          <w:tcPr>
            <w:tcW w:w="3888" w:type="dxa"/>
          </w:tcPr>
          <w:p w:rsidR="00604BA0"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 xml:space="preserve">Air recirculation through room unit </w:t>
            </w:r>
          </w:p>
          <w:p w:rsidR="00604BA0" w:rsidRPr="00C56D58" w:rsidRDefault="0071322A" w:rsidP="007E402A">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604BA0" w:rsidRPr="00C56D58">
                  <w:rPr>
                    <w:rFonts w:eastAsia="MS Gothic" w:cs="Arial" w:hint="eastAsia"/>
                  </w:rPr>
                  <w:t>☐</w:t>
                </w:r>
              </w:sdtContent>
            </w:sdt>
            <w:r w:rsidR="00604BA0" w:rsidRPr="00C56D58">
              <w:rPr>
                <w:rFonts w:cs="Arial"/>
              </w:rPr>
              <w:t xml:space="preserve"> check if </w:t>
            </w:r>
            <w:r w:rsidR="00604BA0" w:rsidRPr="00C56D58">
              <w:rPr>
                <w:rFonts w:cs="Arial"/>
                <w:u w:val="single"/>
              </w:rPr>
              <w:t>not</w:t>
            </w:r>
            <w:r w:rsidR="00604BA0" w:rsidRPr="00C56D58">
              <w:rPr>
                <w:rFonts w:cs="Arial"/>
              </w:rPr>
              <w:t xml:space="preserve"> included in project </w:t>
            </w:r>
          </w:p>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complies with Table 7.1</w:t>
            </w:r>
          </w:p>
        </w:tc>
      </w:tr>
      <w:tr w:rsidR="00604BA0" w:rsidRPr="00C56D58" w:rsidTr="007E402A">
        <w:trPr>
          <w:cantSplit/>
        </w:trPr>
        <w:tc>
          <w:tcPr>
            <w:tcW w:w="1296" w:type="dxa"/>
          </w:tcPr>
          <w:p w:rsidR="00604BA0" w:rsidRPr="00C56D58" w:rsidRDefault="00604BA0" w:rsidP="007E402A">
            <w:pPr>
              <w:suppressAutoHyphens/>
              <w:rPr>
                <w:rFonts w:cs="Arial"/>
                <w:spacing w:val="-10"/>
              </w:rPr>
            </w:pPr>
          </w:p>
        </w:tc>
        <w:tc>
          <w:tcPr>
            <w:tcW w:w="3888" w:type="dxa"/>
          </w:tcPr>
          <w:p w:rsidR="00604BA0" w:rsidRPr="00C56D58" w:rsidRDefault="009C44A5" w:rsidP="007E402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room unit receive filtered &amp; conditioned outdoor air</w:t>
            </w:r>
          </w:p>
          <w:p w:rsidR="00604BA0" w:rsidRPr="00C56D58" w:rsidRDefault="009C44A5" w:rsidP="007E402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serve only a single space</w:t>
            </w:r>
          </w:p>
        </w:tc>
      </w:tr>
      <w:tr w:rsidR="00604BA0" w:rsidRPr="00C56D58" w:rsidTr="007E402A">
        <w:trPr>
          <w:cantSplit/>
        </w:trPr>
        <w:tc>
          <w:tcPr>
            <w:tcW w:w="1296" w:type="dxa"/>
          </w:tcPr>
          <w:p w:rsidR="00604BA0" w:rsidRPr="00C56D58" w:rsidRDefault="00604BA0" w:rsidP="007E402A">
            <w:pPr>
              <w:suppressAutoHyphens/>
              <w:rPr>
                <w:rFonts w:cs="Arial"/>
                <w:spacing w:val="-10"/>
              </w:rPr>
            </w:pPr>
          </w:p>
        </w:tc>
        <w:tc>
          <w:tcPr>
            <w:tcW w:w="3888" w:type="dxa"/>
          </w:tcPr>
          <w:p w:rsidR="00604BA0" w:rsidRPr="00C56D58" w:rsidRDefault="009C44A5" w:rsidP="007E402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provides min. MERV 6 filter located upstream of any cold surface so that all of air passing over cold surface is filtered</w:t>
            </w:r>
          </w:p>
        </w:tc>
      </w:tr>
      <w:tr w:rsidR="00604BA0" w:rsidRPr="00C56D58" w:rsidTr="007E402A">
        <w:trPr>
          <w:cantSplit/>
        </w:trPr>
        <w:tc>
          <w:tcPr>
            <w:tcW w:w="1296" w:type="dxa"/>
          </w:tcPr>
          <w:p w:rsidR="00604BA0" w:rsidRPr="00C56D58" w:rsidRDefault="00604BA0" w:rsidP="007E402A">
            <w:pPr>
              <w:suppressAutoHyphens/>
              <w:rPr>
                <w:rFonts w:cs="Arial"/>
                <w:spacing w:val="-10"/>
              </w:rPr>
            </w:pPr>
          </w:p>
        </w:tc>
        <w:tc>
          <w:tcPr>
            <w:tcW w:w="3888" w:type="dxa"/>
          </w:tcPr>
          <w:p w:rsidR="00604BA0" w:rsidRPr="00C56D58" w:rsidRDefault="00604BA0" w:rsidP="007E402A">
            <w:pPr>
              <w:suppressAutoHyphens/>
              <w:rPr>
                <w:rFonts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8.3</w:t>
            </w:r>
          </w:p>
        </w:tc>
        <w:tc>
          <w:tcPr>
            <w:tcW w:w="3870" w:type="dxa"/>
            <w:shd w:val="clear" w:color="auto" w:fill="auto"/>
          </w:tcPr>
          <w:p w:rsidR="00604BA0" w:rsidRPr="00C56D58" w:rsidRDefault="00604BA0" w:rsidP="007E402A">
            <w:pPr>
              <w:suppressAutoHyphens/>
              <w:rPr>
                <w:rFonts w:cs="Arial"/>
                <w:b/>
              </w:rPr>
            </w:pPr>
            <w:r w:rsidRPr="00C56D58">
              <w:rPr>
                <w:rFonts w:cs="Arial"/>
                <w:b/>
              </w:rPr>
              <w:t>ELECTRICAL SYSTEMS</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p>
        </w:tc>
        <w:tc>
          <w:tcPr>
            <w:tcW w:w="3870" w:type="dxa"/>
            <w:shd w:val="clear" w:color="auto" w:fill="auto"/>
          </w:tcPr>
          <w:p w:rsidR="00604BA0" w:rsidRPr="00C56D58" w:rsidRDefault="00604BA0" w:rsidP="007E402A">
            <w:pPr>
              <w:suppressAutoHyphens/>
              <w:rPr>
                <w:rFonts w:cs="Arial"/>
              </w:rPr>
            </w:pP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8.3.2</w:t>
            </w:r>
          </w:p>
        </w:tc>
        <w:tc>
          <w:tcPr>
            <w:tcW w:w="3870" w:type="dxa"/>
            <w:shd w:val="clear" w:color="auto" w:fill="auto"/>
          </w:tcPr>
          <w:p w:rsidR="00604BA0" w:rsidRPr="00C56D58" w:rsidRDefault="00604BA0" w:rsidP="007E402A">
            <w:pPr>
              <w:suppressAutoHyphens/>
              <w:rPr>
                <w:rFonts w:cs="Arial"/>
                <w:b/>
              </w:rPr>
            </w:pPr>
            <w:r w:rsidRPr="00C56D58">
              <w:rPr>
                <w:rFonts w:cs="Arial"/>
                <w:b/>
              </w:rPr>
              <w:t>ELECTRICAL DISTRIBUTION &amp; TRANSMISSION</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8.3.2.2</w:t>
            </w:r>
          </w:p>
        </w:tc>
        <w:tc>
          <w:tcPr>
            <w:tcW w:w="3870" w:type="dxa"/>
            <w:shd w:val="clear" w:color="auto" w:fill="auto"/>
          </w:tcPr>
          <w:p w:rsidR="00604BA0" w:rsidRPr="00C56D58" w:rsidRDefault="00604BA0" w:rsidP="007E402A">
            <w:pPr>
              <w:suppressAutoHyphens/>
              <w:ind w:left="432" w:hanging="432"/>
              <w:rPr>
                <w:rFonts w:cs="Arial"/>
              </w:rPr>
            </w:pPr>
            <w:r w:rsidRPr="00C56D58">
              <w:rPr>
                <w:rFonts w:cs="Arial"/>
              </w:rPr>
              <w:tab/>
              <w:t>Panelboards:</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(1) </w:t>
            </w:r>
          </w:p>
        </w:tc>
        <w:tc>
          <w:tcPr>
            <w:tcW w:w="3870" w:type="dxa"/>
            <w:shd w:val="clear" w:color="auto" w:fill="auto"/>
          </w:tcPr>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panelboards serving life safety branch circuits serve floors on which they are located &amp; floors immediately above &amp; below</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(2) </w:t>
            </w:r>
          </w:p>
        </w:tc>
        <w:tc>
          <w:tcPr>
            <w:tcW w:w="3870" w:type="dxa"/>
            <w:shd w:val="clear" w:color="auto" w:fill="auto"/>
          </w:tcPr>
          <w:p w:rsidR="00604BA0" w:rsidRPr="00C56D58" w:rsidRDefault="009C44A5" w:rsidP="007E402A">
            <w:pPr>
              <w:suppressAutoHyphens/>
              <w:ind w:left="864"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4"/>
              </w:rPr>
              <w:tab/>
              <w:t>panelboard critical branch circuits serve floors on which they are located</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(3) </w:t>
            </w:r>
          </w:p>
        </w:tc>
        <w:tc>
          <w:tcPr>
            <w:tcW w:w="3870" w:type="dxa"/>
            <w:shd w:val="clear" w:color="auto" w:fill="auto"/>
          </w:tcPr>
          <w:p w:rsidR="00604BA0" w:rsidRPr="00C56D58" w:rsidRDefault="009C44A5" w:rsidP="007E402A">
            <w:pPr>
              <w:suppressAutoHyphens/>
              <w:ind w:left="864" w:hanging="432"/>
              <w:rPr>
                <w:rFonts w:cs="Arial"/>
                <w:spacing w:val="-2"/>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2"/>
              </w:rPr>
              <w:tab/>
              <w:t>panelboards not located in exit enclosures or exit passageways</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p>
        </w:tc>
        <w:tc>
          <w:tcPr>
            <w:tcW w:w="3870" w:type="dxa"/>
            <w:shd w:val="clear" w:color="auto" w:fill="auto"/>
          </w:tcPr>
          <w:p w:rsidR="00604BA0" w:rsidRPr="00C56D58" w:rsidRDefault="00604BA0" w:rsidP="007E402A">
            <w:pPr>
              <w:suppressAutoHyphens/>
              <w:rPr>
                <w:rFonts w:cs="Arial"/>
              </w:rPr>
            </w:pPr>
          </w:p>
        </w:tc>
      </w:tr>
      <w:tr w:rsidR="00604BA0" w:rsidRPr="00C56D58" w:rsidTr="007E402A">
        <w:trPr>
          <w:cantSplit/>
        </w:trPr>
        <w:tc>
          <w:tcPr>
            <w:tcW w:w="1296" w:type="dxa"/>
            <w:shd w:val="clear" w:color="auto" w:fill="auto"/>
          </w:tcPr>
          <w:p w:rsidR="00604BA0" w:rsidRPr="00C56D58" w:rsidRDefault="00604BA0" w:rsidP="007A373A">
            <w:pPr>
              <w:keepNext/>
              <w:keepLines/>
              <w:suppressAutoHyphens/>
              <w:rPr>
                <w:rFonts w:cs="Arial"/>
                <w:bCs/>
              </w:rPr>
            </w:pPr>
            <w:r w:rsidRPr="00C56D58">
              <w:rPr>
                <w:rFonts w:cs="Arial"/>
                <w:bCs/>
              </w:rPr>
              <w:lastRenderedPageBreak/>
              <w:t>2.1-8.3.3</w:t>
            </w:r>
          </w:p>
        </w:tc>
        <w:tc>
          <w:tcPr>
            <w:tcW w:w="3870" w:type="dxa"/>
            <w:shd w:val="clear" w:color="auto" w:fill="auto"/>
          </w:tcPr>
          <w:p w:rsidR="00604BA0" w:rsidRPr="00C56D58" w:rsidRDefault="00604BA0" w:rsidP="007A373A">
            <w:pPr>
              <w:keepNext/>
              <w:keepLines/>
              <w:suppressAutoHyphens/>
              <w:rPr>
                <w:rFonts w:cs="Arial"/>
                <w:b/>
              </w:rPr>
            </w:pPr>
            <w:r w:rsidRPr="00C56D58">
              <w:rPr>
                <w:rFonts w:cs="Arial"/>
                <w:b/>
                <w:bCs/>
              </w:rPr>
              <w:t>POWER-GENERATING &amp; -STORING EQUIPMENT</w:t>
            </w:r>
          </w:p>
        </w:tc>
      </w:tr>
      <w:tr w:rsidR="00604BA0" w:rsidRPr="00C56D58" w:rsidTr="007E402A">
        <w:trPr>
          <w:cantSplit/>
        </w:trPr>
        <w:tc>
          <w:tcPr>
            <w:tcW w:w="1296" w:type="dxa"/>
            <w:shd w:val="clear" w:color="auto" w:fill="auto"/>
          </w:tcPr>
          <w:p w:rsidR="00604BA0" w:rsidRPr="00C56D58" w:rsidRDefault="00604BA0" w:rsidP="007A373A">
            <w:pPr>
              <w:keepNext/>
              <w:keepLines/>
              <w:suppressAutoHyphens/>
              <w:rPr>
                <w:rFonts w:cs="Arial"/>
                <w:bCs/>
              </w:rPr>
            </w:pPr>
            <w:r w:rsidRPr="00C56D58">
              <w:rPr>
                <w:rFonts w:cs="Arial"/>
                <w:bCs/>
              </w:rPr>
              <w:t>2.1-8.3.3.1</w:t>
            </w:r>
          </w:p>
        </w:tc>
        <w:tc>
          <w:tcPr>
            <w:tcW w:w="3870" w:type="dxa"/>
            <w:shd w:val="clear" w:color="auto" w:fill="auto"/>
          </w:tcPr>
          <w:p w:rsidR="00604BA0" w:rsidRPr="00C56D58" w:rsidRDefault="009C44A5" w:rsidP="007A373A">
            <w:pPr>
              <w:keepNext/>
              <w:keepLines/>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bCs/>
              </w:rPr>
              <w:tab/>
              <w:t>Essential electrical system or emergency electrical power</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(1) </w:t>
            </w:r>
          </w:p>
        </w:tc>
        <w:tc>
          <w:tcPr>
            <w:tcW w:w="3870" w:type="dxa"/>
            <w:shd w:val="clear" w:color="auto" w:fill="auto"/>
          </w:tcPr>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essential electrical system complies with NFPA 99</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(2) </w:t>
            </w:r>
          </w:p>
        </w:tc>
        <w:tc>
          <w:tcPr>
            <w:tcW w:w="3870" w:type="dxa"/>
            <w:shd w:val="clear" w:color="auto" w:fill="auto"/>
          </w:tcPr>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emergency electrical power complies with NFPA 99</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p>
        </w:tc>
        <w:tc>
          <w:tcPr>
            <w:tcW w:w="3870" w:type="dxa"/>
            <w:shd w:val="clear" w:color="auto" w:fill="auto"/>
          </w:tcPr>
          <w:p w:rsidR="00604BA0" w:rsidRPr="00C56D58" w:rsidRDefault="00604BA0" w:rsidP="007E402A">
            <w:pPr>
              <w:suppressAutoHyphens/>
              <w:rPr>
                <w:rFonts w:cs="Arial"/>
                <w:b/>
              </w:rPr>
            </w:pP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8.3.5</w:t>
            </w:r>
          </w:p>
        </w:tc>
        <w:tc>
          <w:tcPr>
            <w:tcW w:w="3870" w:type="dxa"/>
            <w:shd w:val="clear" w:color="auto" w:fill="auto"/>
          </w:tcPr>
          <w:p w:rsidR="00604BA0" w:rsidRPr="00C56D58" w:rsidRDefault="00604BA0" w:rsidP="007E402A">
            <w:pPr>
              <w:suppressAutoHyphens/>
              <w:rPr>
                <w:rFonts w:cs="Arial"/>
                <w:b/>
              </w:rPr>
            </w:pPr>
            <w:r w:rsidRPr="00C56D58">
              <w:rPr>
                <w:rFonts w:cs="Arial"/>
                <w:b/>
              </w:rPr>
              <w:t>ELECTRICAL EQUIPMENT</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8.3.5.1</w:t>
            </w:r>
          </w:p>
        </w:tc>
        <w:tc>
          <w:tcPr>
            <w:tcW w:w="3870" w:type="dxa"/>
            <w:shd w:val="clear" w:color="auto" w:fill="auto"/>
          </w:tcPr>
          <w:p w:rsidR="00387E8D" w:rsidRDefault="009C44A5" w:rsidP="00387E8D">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Handwashing sinks that depends on building electrical service for operation are connected to essential electrical system</w:t>
            </w:r>
          </w:p>
          <w:p w:rsidR="00604BA0" w:rsidRPr="00387E8D" w:rsidRDefault="0071322A" w:rsidP="00387E8D">
            <w:pPr>
              <w:suppressAutoHyphens/>
              <w:ind w:left="432"/>
              <w:rPr>
                <w:rFonts w:cs="Arial"/>
              </w:rPr>
            </w:pPr>
            <w:sdt>
              <w:sdtPr>
                <w:rPr>
                  <w:rFonts w:cs="Arial"/>
                </w:rPr>
                <w:id w:val="15823799"/>
                <w14:checkbox>
                  <w14:checked w14:val="0"/>
                  <w14:checkedState w14:val="2612" w14:font="MS Gothic"/>
                  <w14:uncheckedState w14:val="2610" w14:font="MS Gothic"/>
                </w14:checkbox>
              </w:sdtPr>
              <w:sdtEndPr/>
              <w:sdtContent>
                <w:r w:rsidR="00387E8D">
                  <w:rPr>
                    <w:rFonts w:ascii="MS Gothic" w:eastAsia="MS Gothic" w:hAnsi="MS Gothic" w:cs="Arial" w:hint="eastAsia"/>
                  </w:rPr>
                  <w:t>☐</w:t>
                </w:r>
              </w:sdtContent>
            </w:sdt>
            <w:r w:rsidR="00387E8D">
              <w:rPr>
                <w:rFonts w:cs="Arial"/>
              </w:rPr>
              <w:t xml:space="preserve"> check if </w:t>
            </w:r>
            <w:r w:rsidR="00387E8D">
              <w:rPr>
                <w:rFonts w:cs="Arial"/>
                <w:u w:val="single"/>
              </w:rPr>
              <w:t>not</w:t>
            </w:r>
            <w:r w:rsidR="00387E8D">
              <w:rPr>
                <w:rFonts w:cs="Arial"/>
              </w:rPr>
              <w:t xml:space="preserve"> included in project</w:t>
            </w:r>
            <w:r w:rsidR="00387E8D" w:rsidRPr="00387E8D">
              <w:rPr>
                <w:rFonts w:cs="Arial"/>
              </w:rPr>
              <w:t xml:space="preserve"> </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8.3.5.2</w:t>
            </w:r>
          </w:p>
        </w:tc>
        <w:tc>
          <w:tcPr>
            <w:tcW w:w="3870" w:type="dxa"/>
            <w:shd w:val="clear" w:color="auto" w:fill="auto"/>
          </w:tcPr>
          <w:p w:rsidR="00604BA0" w:rsidRPr="00C56D58" w:rsidRDefault="009C44A5" w:rsidP="007E402A">
            <w:pPr>
              <w:suppressAutoHyphens/>
              <w:ind w:left="432" w:hanging="432"/>
              <w:rPr>
                <w:rFonts w:cs="Arial"/>
                <w:spacing w:val="-6"/>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6"/>
              </w:rPr>
              <w:tab/>
              <w:t>Electronic health record system servers &amp; centralized storage provided with uninterruptible power supply</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p>
        </w:tc>
        <w:tc>
          <w:tcPr>
            <w:tcW w:w="3870" w:type="dxa"/>
            <w:shd w:val="clear" w:color="auto" w:fill="auto"/>
          </w:tcPr>
          <w:p w:rsidR="00604BA0" w:rsidRPr="00C56D58" w:rsidRDefault="00604BA0" w:rsidP="007E402A">
            <w:pPr>
              <w:suppressAutoHyphens/>
              <w:rPr>
                <w:rFonts w:cs="Arial"/>
              </w:rPr>
            </w:pP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8.3.6</w:t>
            </w:r>
          </w:p>
        </w:tc>
        <w:tc>
          <w:tcPr>
            <w:tcW w:w="3870" w:type="dxa"/>
            <w:shd w:val="clear" w:color="auto" w:fill="auto"/>
          </w:tcPr>
          <w:p w:rsidR="00604BA0" w:rsidRPr="00C56D58" w:rsidRDefault="00604BA0" w:rsidP="007E402A">
            <w:pPr>
              <w:suppressAutoHyphens/>
              <w:rPr>
                <w:rFonts w:cs="Arial"/>
                <w:b/>
              </w:rPr>
            </w:pPr>
            <w:r w:rsidRPr="00C56D58">
              <w:rPr>
                <w:rFonts w:cs="Arial"/>
                <w:b/>
              </w:rPr>
              <w:t>ELECTRICAL RECEPTACLES</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8.3.6.1</w:t>
            </w:r>
          </w:p>
        </w:tc>
        <w:tc>
          <w:tcPr>
            <w:tcW w:w="3870" w:type="dxa"/>
            <w:shd w:val="clear" w:color="auto" w:fill="auto"/>
          </w:tcPr>
          <w:p w:rsidR="00604BA0" w:rsidRPr="00C56D58" w:rsidRDefault="00604BA0" w:rsidP="007E402A">
            <w:pPr>
              <w:suppressAutoHyphens/>
              <w:ind w:left="432" w:hanging="432"/>
              <w:rPr>
                <w:rFonts w:cs="Arial"/>
              </w:rPr>
            </w:pPr>
            <w:r w:rsidRPr="00C56D58">
              <w:rPr>
                <w:rFonts w:cs="Arial"/>
              </w:rPr>
              <w:tab/>
              <w:t>Receptacles In Corridors:</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(1) </w:t>
            </w:r>
          </w:p>
        </w:tc>
        <w:tc>
          <w:tcPr>
            <w:tcW w:w="3870" w:type="dxa"/>
            <w:shd w:val="clear" w:color="auto" w:fill="auto"/>
          </w:tcPr>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duplex</w:t>
            </w:r>
            <w:r w:rsidR="00604BA0" w:rsidRPr="00C56D58">
              <w:rPr>
                <w:rFonts w:cs="Arial"/>
              </w:rPr>
              <w:noBreakHyphen/>
              <w:t>grounded receptacles for general use installed 50’</w:t>
            </w:r>
            <w:r w:rsidR="00604BA0" w:rsidRPr="00C56D58">
              <w:rPr>
                <w:rFonts w:cs="Arial"/>
              </w:rPr>
              <w:noBreakHyphen/>
              <w:t xml:space="preserve">0” apart or less in all corridors </w:t>
            </w:r>
          </w:p>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duplex</w:t>
            </w:r>
            <w:r w:rsidR="00604BA0" w:rsidRPr="00C56D58">
              <w:rPr>
                <w:rFonts w:cs="Arial"/>
              </w:rPr>
              <w:noBreakHyphen/>
              <w:t>grounded receptacles for general use installed within 25’</w:t>
            </w:r>
            <w:r w:rsidR="00604BA0" w:rsidRPr="00C56D58">
              <w:rPr>
                <w:rFonts w:cs="Arial"/>
              </w:rPr>
              <w:noBreakHyphen/>
              <w:t>0” of corridor ends</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8.3.6.3</w:t>
            </w:r>
          </w:p>
        </w:tc>
        <w:tc>
          <w:tcPr>
            <w:tcW w:w="3870" w:type="dxa"/>
            <w:shd w:val="clear" w:color="auto" w:fill="auto"/>
          </w:tcPr>
          <w:p w:rsidR="00604BA0" w:rsidRPr="00C56D58" w:rsidRDefault="00604BA0" w:rsidP="007E402A">
            <w:pPr>
              <w:suppressAutoHyphens/>
              <w:ind w:left="432" w:hanging="432"/>
              <w:rPr>
                <w:rFonts w:cs="Arial"/>
              </w:rPr>
            </w:pPr>
            <w:r w:rsidRPr="00C56D58">
              <w:rPr>
                <w:rFonts w:cs="Arial"/>
              </w:rPr>
              <w:tab/>
              <w:t>Essential Electrical System Receptacles:</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(1) </w:t>
            </w:r>
          </w:p>
        </w:tc>
        <w:tc>
          <w:tcPr>
            <w:tcW w:w="3870" w:type="dxa"/>
            <w:shd w:val="clear" w:color="auto" w:fill="auto"/>
          </w:tcPr>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cover plates for electrical receptacles supplied from essential electrical system are distinctively colored or marked for identification</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(2) </w:t>
            </w:r>
          </w:p>
        </w:tc>
        <w:tc>
          <w:tcPr>
            <w:tcW w:w="3870" w:type="dxa"/>
            <w:shd w:val="clear" w:color="auto" w:fill="auto"/>
          </w:tcPr>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same color is used throughout facility</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p>
        </w:tc>
        <w:tc>
          <w:tcPr>
            <w:tcW w:w="3870" w:type="dxa"/>
            <w:shd w:val="clear" w:color="auto" w:fill="auto"/>
          </w:tcPr>
          <w:p w:rsidR="00604BA0" w:rsidRPr="00C56D58" w:rsidRDefault="00604BA0" w:rsidP="007E402A">
            <w:pPr>
              <w:suppressAutoHyphens/>
              <w:rPr>
                <w:rFonts w:cs="Arial"/>
                <w:b/>
              </w:rPr>
            </w:pP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8.4</w:t>
            </w:r>
          </w:p>
        </w:tc>
        <w:tc>
          <w:tcPr>
            <w:tcW w:w="3870" w:type="dxa"/>
            <w:shd w:val="clear" w:color="auto" w:fill="auto"/>
          </w:tcPr>
          <w:p w:rsidR="00604BA0" w:rsidRPr="00C56D58" w:rsidRDefault="00604BA0" w:rsidP="007E402A">
            <w:pPr>
              <w:suppressAutoHyphens/>
              <w:rPr>
                <w:rFonts w:cs="Arial"/>
                <w:b/>
              </w:rPr>
            </w:pPr>
            <w:r w:rsidRPr="00C56D58">
              <w:rPr>
                <w:rFonts w:cs="Arial"/>
                <w:b/>
              </w:rPr>
              <w:t>PLUMBING SYSTEMS</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8.4.2</w:t>
            </w:r>
          </w:p>
        </w:tc>
        <w:tc>
          <w:tcPr>
            <w:tcW w:w="3870" w:type="dxa"/>
            <w:shd w:val="clear" w:color="auto" w:fill="auto"/>
          </w:tcPr>
          <w:p w:rsidR="00604BA0" w:rsidRPr="00C56D58" w:rsidRDefault="00604BA0" w:rsidP="007E402A">
            <w:pPr>
              <w:suppressAutoHyphens/>
              <w:ind w:left="432" w:hanging="432"/>
              <w:rPr>
                <w:rFonts w:cs="Arial"/>
              </w:rPr>
            </w:pPr>
            <w:r w:rsidRPr="00C56D58">
              <w:rPr>
                <w:rFonts w:cs="Arial"/>
              </w:rPr>
              <w:tab/>
              <w:t>Plumbing &amp; Other Piping Systems:</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spacing w:val="-10"/>
              </w:rPr>
            </w:pPr>
            <w:r w:rsidRPr="00C56D58">
              <w:rPr>
                <w:rFonts w:cs="Arial"/>
                <w:spacing w:val="-10"/>
              </w:rPr>
              <w:t>2.1</w:t>
            </w:r>
            <w:r w:rsidRPr="00C56D58">
              <w:rPr>
                <w:rFonts w:cs="Arial"/>
                <w:spacing w:val="-10"/>
              </w:rPr>
              <w:noBreakHyphen/>
              <w:t xml:space="preserve">8.4.2.1(3) </w:t>
            </w:r>
          </w:p>
        </w:tc>
        <w:tc>
          <w:tcPr>
            <w:tcW w:w="3870" w:type="dxa"/>
            <w:shd w:val="clear" w:color="auto" w:fill="auto"/>
          </w:tcPr>
          <w:p w:rsidR="00604BA0" w:rsidRPr="00C56D58" w:rsidRDefault="009C44A5" w:rsidP="007E402A">
            <w:pPr>
              <w:suppressAutoHyphens/>
              <w:ind w:left="864" w:hanging="432"/>
              <w:rPr>
                <w:rFonts w:cs="Arial"/>
                <w:spacing w:val="-6"/>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6"/>
              </w:rPr>
              <w:tab/>
              <w:t xml:space="preserve">no plumbing piping exposed overhead or on walls where possible accumulation of dust or soil may create cleaning problem </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p>
        </w:tc>
        <w:tc>
          <w:tcPr>
            <w:tcW w:w="3870" w:type="dxa"/>
            <w:shd w:val="clear" w:color="auto" w:fill="auto"/>
          </w:tcPr>
          <w:p w:rsidR="00604BA0" w:rsidRPr="00C56D58" w:rsidRDefault="00604BA0" w:rsidP="007E402A">
            <w:pPr>
              <w:suppressAutoHyphens/>
              <w:rPr>
                <w:rFonts w:cs="Arial"/>
              </w:rPr>
            </w:pPr>
          </w:p>
        </w:tc>
      </w:tr>
      <w:tr w:rsidR="00604BA0" w:rsidRPr="00C56D58" w:rsidTr="007E402A">
        <w:trPr>
          <w:cantSplit/>
        </w:trPr>
        <w:tc>
          <w:tcPr>
            <w:tcW w:w="1296" w:type="dxa"/>
            <w:shd w:val="clear" w:color="auto" w:fill="auto"/>
          </w:tcPr>
          <w:p w:rsidR="00604BA0" w:rsidRPr="00C56D58" w:rsidRDefault="00604BA0" w:rsidP="007A373A">
            <w:pPr>
              <w:suppressAutoHyphens/>
              <w:rPr>
                <w:rFonts w:cs="Arial"/>
              </w:rPr>
            </w:pPr>
            <w:r w:rsidRPr="00C56D58">
              <w:rPr>
                <w:rFonts w:cs="Arial"/>
              </w:rPr>
              <w:t>2.1</w:t>
            </w:r>
            <w:r w:rsidRPr="00C56D58">
              <w:rPr>
                <w:rFonts w:cs="Arial"/>
              </w:rPr>
              <w:noBreakHyphen/>
              <w:t>8.4.2.2</w:t>
            </w:r>
          </w:p>
        </w:tc>
        <w:tc>
          <w:tcPr>
            <w:tcW w:w="3870" w:type="dxa"/>
            <w:shd w:val="clear" w:color="auto" w:fill="auto"/>
          </w:tcPr>
          <w:p w:rsidR="00604BA0" w:rsidRPr="00C56D58" w:rsidRDefault="00604BA0" w:rsidP="007A373A">
            <w:pPr>
              <w:suppressAutoHyphens/>
              <w:ind w:left="432" w:hanging="432"/>
              <w:rPr>
                <w:rFonts w:cs="Arial"/>
              </w:rPr>
            </w:pPr>
            <w:r w:rsidRPr="00C56D58">
              <w:rPr>
                <w:rFonts w:cs="Arial"/>
              </w:rPr>
              <w:tab/>
              <w:t>Hemodialysis/Hemoperfusion Water Distribution:</w:t>
            </w:r>
          </w:p>
        </w:tc>
      </w:tr>
      <w:tr w:rsidR="00604BA0" w:rsidRPr="00C56D58" w:rsidTr="007E402A">
        <w:trPr>
          <w:cantSplit/>
        </w:trPr>
        <w:tc>
          <w:tcPr>
            <w:tcW w:w="1296" w:type="dxa"/>
            <w:tcBorders>
              <w:right w:val="single" w:sz="24" w:space="0" w:color="666699"/>
            </w:tcBorders>
            <w:shd w:val="clear" w:color="auto" w:fill="auto"/>
          </w:tcPr>
          <w:p w:rsidR="00604BA0" w:rsidRPr="00C56D58" w:rsidRDefault="00604BA0" w:rsidP="007A373A">
            <w:pPr>
              <w:suppressAutoHyphens/>
              <w:rPr>
                <w:rFonts w:cs="Arial"/>
              </w:rPr>
            </w:pPr>
            <w:r w:rsidRPr="00C56D58">
              <w:rPr>
                <w:rFonts w:cs="Arial"/>
              </w:rPr>
              <w:t>(1)(a)</w:t>
            </w:r>
          </w:p>
          <w:p w:rsidR="00604BA0" w:rsidRPr="00C56D58" w:rsidRDefault="00604BA0" w:rsidP="007A373A">
            <w:pPr>
              <w:suppressAutoHyphens/>
              <w:rPr>
                <w:rFonts w:cs="Arial"/>
              </w:rPr>
            </w:pPr>
          </w:p>
          <w:p w:rsidR="00604BA0" w:rsidRPr="00C56D58" w:rsidRDefault="00604BA0" w:rsidP="007A373A">
            <w:pPr>
              <w:suppressAutoHyphens/>
              <w:rPr>
                <w:rFonts w:cs="Arial"/>
              </w:rPr>
            </w:pPr>
            <w:r w:rsidRPr="00C56D58">
              <w:rPr>
                <w:rFonts w:cs="Arial"/>
              </w:rPr>
              <w:t xml:space="preserve">(2)(b) </w:t>
            </w:r>
          </w:p>
          <w:p w:rsidR="00604BA0" w:rsidRPr="00C56D58" w:rsidRDefault="00604BA0" w:rsidP="007A373A">
            <w:pPr>
              <w:suppressAutoHyphens/>
              <w:rPr>
                <w:rFonts w:cs="Arial"/>
              </w:rPr>
            </w:pPr>
          </w:p>
          <w:p w:rsidR="00604BA0" w:rsidRPr="00C56D58" w:rsidRDefault="00604BA0" w:rsidP="007A373A">
            <w:pPr>
              <w:suppressAutoHyphens/>
              <w:rPr>
                <w:rFonts w:cs="Arial"/>
              </w:rPr>
            </w:pPr>
          </w:p>
          <w:p w:rsidR="00604BA0" w:rsidRPr="00C56D58" w:rsidRDefault="00604BA0" w:rsidP="007A373A">
            <w:pPr>
              <w:suppressAutoHyphens/>
              <w:rPr>
                <w:rFonts w:cs="Arial"/>
              </w:rPr>
            </w:pPr>
          </w:p>
          <w:p w:rsidR="00604BA0" w:rsidRPr="00C56D58" w:rsidRDefault="00604BA0" w:rsidP="007A373A">
            <w:pPr>
              <w:suppressAutoHyphens/>
              <w:rPr>
                <w:rFonts w:cs="Arial"/>
              </w:rPr>
            </w:pPr>
          </w:p>
          <w:p w:rsidR="00604BA0" w:rsidRPr="00C56D58" w:rsidRDefault="00604BA0" w:rsidP="007A373A">
            <w:pPr>
              <w:suppressAutoHyphens/>
              <w:rPr>
                <w:rFonts w:cs="Arial"/>
              </w:rPr>
            </w:pPr>
          </w:p>
          <w:p w:rsidR="00604BA0" w:rsidRPr="00C56D58" w:rsidRDefault="00604BA0" w:rsidP="007A373A">
            <w:pPr>
              <w:suppressAutoHyphens/>
              <w:rPr>
                <w:rFonts w:cs="Arial"/>
              </w:rPr>
            </w:pPr>
          </w:p>
          <w:p w:rsidR="00604BA0" w:rsidRPr="00C56D58" w:rsidRDefault="00604BA0" w:rsidP="007A373A">
            <w:pPr>
              <w:suppressAutoHyphens/>
              <w:rPr>
                <w:rFonts w:cs="Arial"/>
              </w:rPr>
            </w:pPr>
            <w:r w:rsidRPr="00C56D58">
              <w:rPr>
                <w:rFonts w:cs="Arial"/>
              </w:rPr>
              <w:t>(1)(b)</w:t>
            </w:r>
          </w:p>
        </w:tc>
        <w:tc>
          <w:tcPr>
            <w:tcW w:w="3870" w:type="dxa"/>
            <w:tcBorders>
              <w:left w:val="single" w:sz="24" w:space="0" w:color="666699"/>
            </w:tcBorders>
            <w:shd w:val="clear" w:color="auto" w:fill="auto"/>
          </w:tcPr>
          <w:p w:rsidR="00604BA0" w:rsidRPr="00C56D58" w:rsidRDefault="009C44A5" w:rsidP="007A373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separate treated water distribution system</w:t>
            </w:r>
          </w:p>
          <w:p w:rsidR="00604BA0" w:rsidRPr="00C56D58" w:rsidRDefault="009C44A5" w:rsidP="007A373A">
            <w:pPr>
              <w:suppressAutoHyphens/>
              <w:ind w:left="1296"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4"/>
              </w:rPr>
              <w:tab/>
              <w:t>outlet at each individual hemodialysis treatment bay</w:t>
            </w:r>
          </w:p>
          <w:p w:rsidR="00604BA0" w:rsidRPr="00C56D58" w:rsidRDefault="009C44A5" w:rsidP="007A373A">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r>
            <w:r w:rsidR="00604BA0" w:rsidRPr="00C56D58">
              <w:rPr>
                <w:rFonts w:cs="Arial"/>
                <w:spacing w:val="-4"/>
              </w:rPr>
              <w:t xml:space="preserve">outlet at </w:t>
            </w:r>
            <w:r w:rsidR="00604BA0" w:rsidRPr="00C56D58">
              <w:rPr>
                <w:rFonts w:cs="Arial"/>
              </w:rPr>
              <w:t>hemodialysis equipment repair area</w:t>
            </w:r>
          </w:p>
          <w:p w:rsidR="00604BA0" w:rsidRPr="00C56D58" w:rsidRDefault="009C44A5" w:rsidP="007A373A">
            <w:pPr>
              <w:suppressAutoHyphens/>
              <w:ind w:left="1296"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r>
            <w:r w:rsidR="00604BA0" w:rsidRPr="00C56D58">
              <w:rPr>
                <w:rFonts w:cs="Arial"/>
                <w:spacing w:val="-4"/>
              </w:rPr>
              <w:t xml:space="preserve">outlet at </w:t>
            </w:r>
            <w:r w:rsidR="00604BA0" w:rsidRPr="00C56D58">
              <w:rPr>
                <w:rFonts w:cs="Arial"/>
              </w:rPr>
              <w:t>dialysate preparation area</w:t>
            </w:r>
          </w:p>
          <w:p w:rsidR="00604BA0" w:rsidRPr="00C56D58" w:rsidRDefault="00604BA0" w:rsidP="007A373A">
            <w:pPr>
              <w:suppressAutoHyphens/>
              <w:ind w:left="864" w:hanging="432"/>
              <w:rPr>
                <w:rFonts w:cs="Arial"/>
                <w:b/>
              </w:rPr>
            </w:pPr>
            <w:r w:rsidRPr="00C56D58">
              <w:rPr>
                <w:rFonts w:cs="Arial"/>
                <w:b/>
              </w:rPr>
              <w:t>or</w:t>
            </w:r>
          </w:p>
          <w:p w:rsidR="00604BA0" w:rsidRPr="00C56D58" w:rsidRDefault="009C44A5" w:rsidP="007A373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 xml:space="preserve">dialysis equipment includes sufficient water treatment provisions for use of domestic cold water </w:t>
            </w:r>
          </w:p>
        </w:tc>
      </w:tr>
      <w:tr w:rsidR="00604BA0" w:rsidRPr="00C56D58" w:rsidTr="007E402A">
        <w:trPr>
          <w:cantSplit/>
        </w:trPr>
        <w:tc>
          <w:tcPr>
            <w:tcW w:w="1296" w:type="dxa"/>
            <w:shd w:val="clear" w:color="auto" w:fill="auto"/>
          </w:tcPr>
          <w:p w:rsidR="00604BA0" w:rsidRPr="00C56D58" w:rsidRDefault="00604BA0" w:rsidP="007E402A">
            <w:pPr>
              <w:keepNext/>
              <w:keepLines/>
              <w:suppressAutoHyphens/>
              <w:rPr>
                <w:rFonts w:cs="Arial"/>
              </w:rPr>
            </w:pPr>
            <w:r w:rsidRPr="00C56D58">
              <w:rPr>
                <w:rFonts w:cs="Arial"/>
              </w:rPr>
              <w:lastRenderedPageBreak/>
              <w:t>(1)(a)</w:t>
            </w:r>
          </w:p>
        </w:tc>
        <w:tc>
          <w:tcPr>
            <w:tcW w:w="3870" w:type="dxa"/>
            <w:shd w:val="clear" w:color="auto" w:fill="auto"/>
          </w:tcPr>
          <w:p w:rsidR="00604BA0" w:rsidRPr="00C56D58" w:rsidRDefault="009C44A5" w:rsidP="007E402A">
            <w:pPr>
              <w:keepNext/>
              <w:keepLines/>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drainage system independent from tap water</w:t>
            </w:r>
          </w:p>
        </w:tc>
      </w:tr>
      <w:tr w:rsidR="00604BA0" w:rsidRPr="00C56D58" w:rsidTr="007E402A">
        <w:trPr>
          <w:cantSplit/>
        </w:trPr>
        <w:tc>
          <w:tcPr>
            <w:tcW w:w="1296" w:type="dxa"/>
            <w:shd w:val="clear" w:color="auto" w:fill="auto"/>
          </w:tcPr>
          <w:p w:rsidR="00604BA0" w:rsidRPr="00C56D58" w:rsidRDefault="00604BA0"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(4) </w:t>
            </w:r>
          </w:p>
        </w:tc>
        <w:tc>
          <w:tcPr>
            <w:tcW w:w="3870" w:type="dxa"/>
            <w:shd w:val="clear" w:color="auto" w:fill="auto"/>
          </w:tcPr>
          <w:p w:rsidR="00604BA0" w:rsidRPr="00C56D58"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ascii="Arial" w:hAnsi="Arial" w:cs="Arial"/>
                <w:sz w:val="20"/>
                <w:szCs w:val="20"/>
              </w:rPr>
              <w:tab/>
              <w:t>liquid waste &amp; disposal system for hemodialysis treatment area are designed to minimize odor &amp; prevent backflow</w:t>
            </w:r>
          </w:p>
        </w:tc>
      </w:tr>
      <w:tr w:rsidR="00604BA0" w:rsidRPr="00C56D58" w:rsidTr="007E402A">
        <w:trPr>
          <w:cantSplit/>
        </w:trPr>
        <w:tc>
          <w:tcPr>
            <w:tcW w:w="1296" w:type="dxa"/>
            <w:shd w:val="clear" w:color="auto" w:fill="auto"/>
          </w:tcPr>
          <w:p w:rsidR="00604BA0" w:rsidRPr="00C56D58" w:rsidRDefault="00604BA0"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(5) </w:t>
            </w:r>
          </w:p>
        </w:tc>
        <w:tc>
          <w:tcPr>
            <w:tcW w:w="3870" w:type="dxa"/>
            <w:shd w:val="clear" w:color="auto" w:fill="auto"/>
          </w:tcPr>
          <w:p w:rsidR="00604BA0" w:rsidRPr="00C56D58"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ascii="Arial" w:hAnsi="Arial" w:cs="Arial"/>
                <w:sz w:val="20"/>
                <w:szCs w:val="20"/>
              </w:rPr>
              <w:tab/>
              <w:t>hemodialysis distribution piping is readily accessible* for inspection &amp; maintenance</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2.1</w:t>
            </w:r>
            <w:r w:rsidRPr="00C56D58">
              <w:rPr>
                <w:rFonts w:cs="Arial"/>
              </w:rPr>
              <w:noBreakHyphen/>
              <w:t>8.4.2.5</w:t>
            </w:r>
          </w:p>
        </w:tc>
        <w:tc>
          <w:tcPr>
            <w:tcW w:w="3870" w:type="dxa"/>
            <w:shd w:val="clear" w:color="auto" w:fill="auto"/>
          </w:tcPr>
          <w:p w:rsidR="00604BA0" w:rsidRPr="00C56D58" w:rsidRDefault="00604BA0" w:rsidP="007E402A">
            <w:pPr>
              <w:suppressAutoHyphens/>
              <w:ind w:left="432" w:hanging="432"/>
              <w:rPr>
                <w:rFonts w:cs="Arial"/>
              </w:rPr>
            </w:pPr>
            <w:r w:rsidRPr="00C56D58">
              <w:rPr>
                <w:rFonts w:cs="Arial"/>
              </w:rPr>
              <w:tab/>
              <w:t>Heated Potable Water Distribution Systems:</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(2) </w:t>
            </w:r>
          </w:p>
        </w:tc>
        <w:tc>
          <w:tcPr>
            <w:tcW w:w="3870" w:type="dxa"/>
            <w:shd w:val="clear" w:color="auto" w:fill="auto"/>
          </w:tcPr>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 xml:space="preserve">heated potable water distribution systems serving patient care areas are under constant recirculation </w:t>
            </w:r>
          </w:p>
          <w:p w:rsidR="00604BA0" w:rsidRPr="00C56D58" w:rsidRDefault="009C44A5" w:rsidP="004E466B">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non</w:t>
            </w:r>
            <w:r w:rsidR="00604BA0" w:rsidRPr="00C56D58">
              <w:rPr>
                <w:rFonts w:cs="Arial"/>
              </w:rPr>
              <w:noBreakHyphen/>
              <w:t xml:space="preserve">recirculated fixture branch piping </w:t>
            </w:r>
            <w:r w:rsidR="004E466B">
              <w:rPr>
                <w:rFonts w:cs="Arial"/>
              </w:rPr>
              <w:t>max</w:t>
            </w:r>
            <w:proofErr w:type="gramStart"/>
            <w:r w:rsidR="004E466B">
              <w:rPr>
                <w:rFonts w:cs="Arial"/>
              </w:rPr>
              <w:t xml:space="preserve">. </w:t>
            </w:r>
            <w:proofErr w:type="gramEnd"/>
            <w:r w:rsidR="004E466B">
              <w:rPr>
                <w:rFonts w:cs="Arial"/>
              </w:rPr>
              <w:t xml:space="preserve">length </w:t>
            </w:r>
            <w:r w:rsidR="00604BA0" w:rsidRPr="00C56D58">
              <w:rPr>
                <w:rFonts w:cs="Arial"/>
              </w:rPr>
              <w:t>25’</w:t>
            </w:r>
            <w:r w:rsidR="00604BA0" w:rsidRPr="00C56D58">
              <w:rPr>
                <w:rFonts w:cs="Arial"/>
              </w:rPr>
              <w:noBreakHyphen/>
              <w:t>0”</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(3)(a) </w:t>
            </w:r>
          </w:p>
          <w:p w:rsidR="00604BA0" w:rsidRPr="00C56D58" w:rsidRDefault="00604BA0" w:rsidP="007E402A">
            <w:pPr>
              <w:suppressAutoHyphens/>
              <w:rPr>
                <w:rFonts w:cs="Arial"/>
              </w:rPr>
            </w:pPr>
          </w:p>
          <w:p w:rsidR="00604BA0" w:rsidRPr="00C56D58" w:rsidRDefault="00604BA0" w:rsidP="007E402A">
            <w:pPr>
              <w:suppressAutoHyphens/>
              <w:rPr>
                <w:rFonts w:cs="Arial"/>
              </w:rPr>
            </w:pPr>
            <w:r w:rsidRPr="00C56D58">
              <w:rPr>
                <w:rFonts w:cs="Arial"/>
              </w:rPr>
              <w:t>(3)(c)</w:t>
            </w:r>
          </w:p>
        </w:tc>
        <w:tc>
          <w:tcPr>
            <w:tcW w:w="3870" w:type="dxa"/>
            <w:shd w:val="clear" w:color="auto" w:fill="auto"/>
          </w:tcPr>
          <w:p w:rsidR="00604BA0" w:rsidRPr="00C56D58" w:rsidRDefault="009C44A5" w:rsidP="007E402A">
            <w:pPr>
              <w:suppressAutoHyphens/>
              <w:ind w:left="864"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4"/>
              </w:rPr>
              <w:tab/>
              <w:t>no installation of dead</w:t>
            </w:r>
            <w:r w:rsidR="00604BA0" w:rsidRPr="00C56D58">
              <w:rPr>
                <w:rFonts w:cs="Arial"/>
                <w:spacing w:val="-4"/>
              </w:rPr>
              <w:noBreakHyphen/>
              <w:t>end piping (except for empty risers mains &amp; branches for future use)</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(3)(b) </w:t>
            </w:r>
          </w:p>
        </w:tc>
        <w:tc>
          <w:tcPr>
            <w:tcW w:w="3870" w:type="dxa"/>
            <w:shd w:val="clear" w:color="auto" w:fill="auto"/>
          </w:tcPr>
          <w:p w:rsidR="00604BA0"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rPr>
              <w:tab/>
              <w:t>any existing dead</w:t>
            </w:r>
            <w:r w:rsidR="00604BA0" w:rsidRPr="00C56D58">
              <w:rPr>
                <w:rFonts w:cs="Arial"/>
              </w:rPr>
              <w:noBreakHyphen/>
              <w:t>end piping is removed</w:t>
            </w:r>
          </w:p>
          <w:p w:rsidR="00604BA0" w:rsidRPr="00C56D58" w:rsidRDefault="00604BA0" w:rsidP="007E402A">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604BA0" w:rsidRPr="00C56D58" w:rsidTr="007E402A">
        <w:trPr>
          <w:cantSplit/>
        </w:trPr>
        <w:tc>
          <w:tcPr>
            <w:tcW w:w="1296" w:type="dxa"/>
            <w:shd w:val="clear" w:color="auto" w:fill="auto"/>
          </w:tcPr>
          <w:p w:rsidR="00604BA0" w:rsidRPr="00C56D58" w:rsidRDefault="00604BA0" w:rsidP="007E402A">
            <w:pPr>
              <w:suppressAutoHyphens/>
              <w:rPr>
                <w:rFonts w:cs="Arial"/>
              </w:rPr>
            </w:pPr>
            <w:r w:rsidRPr="00C56D58">
              <w:rPr>
                <w:rFonts w:cs="Arial"/>
              </w:rPr>
              <w:t xml:space="preserve">(4)(a) </w:t>
            </w:r>
          </w:p>
        </w:tc>
        <w:tc>
          <w:tcPr>
            <w:tcW w:w="3870" w:type="dxa"/>
            <w:shd w:val="clear" w:color="auto" w:fill="auto"/>
          </w:tcPr>
          <w:p w:rsidR="00604BA0" w:rsidRPr="00C56D58" w:rsidRDefault="009C44A5" w:rsidP="007E402A">
            <w:pPr>
              <w:suppressAutoHyphens/>
              <w:ind w:left="864"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604BA0" w:rsidRPr="00C56D58">
              <w:rPr>
                <w:rFonts w:cs="Arial"/>
                <w:spacing w:val="-4"/>
              </w:rPr>
              <w:tab/>
              <w:t>water</w:t>
            </w:r>
            <w:r w:rsidR="00604BA0" w:rsidRPr="00C56D58">
              <w:rPr>
                <w:rFonts w:cs="Arial"/>
                <w:spacing w:val="-4"/>
              </w:rPr>
              <w:noBreakHyphen/>
              <w:t>heating system supplies water at temperatures &amp; amounts indicated in Table 2.1</w:t>
            </w:r>
            <w:r w:rsidR="00604BA0" w:rsidRPr="00C56D58">
              <w:rPr>
                <w:rFonts w:cs="Arial"/>
                <w:spacing w:val="-4"/>
              </w:rPr>
              <w:noBreakHyphen/>
              <w:t>4</w:t>
            </w:r>
          </w:p>
        </w:tc>
      </w:tr>
      <w:tr w:rsidR="00604BA0" w:rsidRPr="00C56D58" w:rsidTr="007E402A">
        <w:trPr>
          <w:cantSplit/>
        </w:trPr>
        <w:tc>
          <w:tcPr>
            <w:tcW w:w="1296" w:type="dxa"/>
            <w:shd w:val="clear" w:color="auto" w:fill="auto"/>
          </w:tcPr>
          <w:p w:rsidR="00604BA0" w:rsidRPr="00C56D58" w:rsidRDefault="00604BA0" w:rsidP="004E466B">
            <w:pPr>
              <w:pStyle w:val="NormalWeb"/>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t>2.1</w:t>
            </w:r>
            <w:r w:rsidRPr="00C56D58">
              <w:rPr>
                <w:rStyle w:val="bluehighlight"/>
                <w:rFonts w:ascii="Arial" w:hAnsi="Arial" w:cs="Arial"/>
                <w:bCs/>
                <w:sz w:val="20"/>
              </w:rPr>
              <w:noBreakHyphen/>
              <w:t>8.4.2.6</w:t>
            </w:r>
          </w:p>
        </w:tc>
        <w:tc>
          <w:tcPr>
            <w:tcW w:w="3870" w:type="dxa"/>
            <w:shd w:val="clear" w:color="auto" w:fill="auto"/>
          </w:tcPr>
          <w:p w:rsidR="00604BA0" w:rsidRPr="00C56D58" w:rsidRDefault="00604BA0" w:rsidP="004E466B">
            <w:pPr>
              <w:pStyle w:val="NormalWeb"/>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Drainage Systems:</w:t>
            </w:r>
          </w:p>
        </w:tc>
      </w:tr>
      <w:tr w:rsidR="002510C3" w:rsidRPr="00C56D58" w:rsidTr="007E402A">
        <w:trPr>
          <w:cantSplit/>
        </w:trPr>
        <w:tc>
          <w:tcPr>
            <w:tcW w:w="1296" w:type="dxa"/>
            <w:shd w:val="clear" w:color="auto" w:fill="auto"/>
          </w:tcPr>
          <w:p w:rsidR="002510C3" w:rsidRPr="00460348" w:rsidRDefault="002510C3" w:rsidP="004E466B">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(1)(a) </w:t>
            </w:r>
          </w:p>
        </w:tc>
        <w:tc>
          <w:tcPr>
            <w:tcW w:w="3870" w:type="dxa"/>
            <w:shd w:val="clear" w:color="auto" w:fill="auto"/>
          </w:tcPr>
          <w:p w:rsidR="002510C3" w:rsidRPr="00460348" w:rsidRDefault="009C44A5" w:rsidP="004E466B">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2510C3" w:rsidRPr="00460348">
              <w:rPr>
                <w:rFonts w:ascii="Arial" w:hAnsi="Arial" w:cs="Arial"/>
                <w:sz w:val="20"/>
                <w:szCs w:val="20"/>
              </w:rPr>
              <w:tab/>
              <w:t xml:space="preserve">drainage piping installed above ceiling of or exposed in electronic data processing areas &amp; electric closets </w:t>
            </w:r>
          </w:p>
          <w:p w:rsidR="002510C3" w:rsidRPr="00460348" w:rsidRDefault="0071322A" w:rsidP="004E466B">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2510C3" w:rsidRPr="00460348">
                  <w:rPr>
                    <w:rFonts w:ascii="Arial" w:eastAsia="MS Gothic" w:hAnsi="Arial" w:cs="Arial" w:hint="eastAsia"/>
                    <w:spacing w:val="-6"/>
                    <w:sz w:val="20"/>
                    <w:szCs w:val="20"/>
                  </w:rPr>
                  <w:t>☐</w:t>
                </w:r>
              </w:sdtContent>
            </w:sdt>
            <w:r w:rsidR="002510C3" w:rsidRPr="00460348">
              <w:rPr>
                <w:rFonts w:ascii="Arial" w:hAnsi="Arial" w:cs="Arial"/>
                <w:spacing w:val="-6"/>
                <w:sz w:val="20"/>
                <w:szCs w:val="20"/>
              </w:rPr>
              <w:t xml:space="preserve"> check if </w:t>
            </w:r>
            <w:r w:rsidR="002510C3" w:rsidRPr="00460348">
              <w:rPr>
                <w:rFonts w:ascii="Arial" w:hAnsi="Arial" w:cs="Arial"/>
                <w:spacing w:val="-6"/>
                <w:sz w:val="20"/>
                <w:szCs w:val="20"/>
                <w:u w:val="single"/>
              </w:rPr>
              <w:t>not</w:t>
            </w:r>
            <w:r w:rsidR="002510C3" w:rsidRPr="00460348">
              <w:rPr>
                <w:rFonts w:ascii="Arial" w:hAnsi="Arial" w:cs="Arial"/>
                <w:spacing w:val="-6"/>
                <w:sz w:val="20"/>
                <w:szCs w:val="20"/>
              </w:rPr>
              <w:t xml:space="preserve"> included in project </w:t>
            </w:r>
          </w:p>
        </w:tc>
      </w:tr>
      <w:tr w:rsidR="002510C3" w:rsidRPr="00C56D58" w:rsidTr="007E402A">
        <w:trPr>
          <w:cantSplit/>
        </w:trPr>
        <w:tc>
          <w:tcPr>
            <w:tcW w:w="1296" w:type="dxa"/>
            <w:shd w:val="clear" w:color="auto" w:fill="auto"/>
          </w:tcPr>
          <w:p w:rsidR="002510C3" w:rsidRPr="00460348" w:rsidRDefault="002510C3" w:rsidP="004E466B">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2510C3" w:rsidRPr="00460348" w:rsidRDefault="009C44A5" w:rsidP="004E466B">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2510C3" w:rsidRPr="00460348">
              <w:rPr>
                <w:rFonts w:ascii="Arial" w:hAnsi="Arial" w:cs="Arial"/>
                <w:spacing w:val="-6"/>
                <w:sz w:val="20"/>
                <w:szCs w:val="20"/>
              </w:rPr>
              <w:tab/>
              <w:t>special provisions to protect space below from leakage &amp; condensation</w:t>
            </w:r>
          </w:p>
        </w:tc>
      </w:tr>
      <w:tr w:rsidR="004E466B" w:rsidRPr="00C56D58" w:rsidTr="007E402A">
        <w:trPr>
          <w:cantSplit/>
        </w:trPr>
        <w:tc>
          <w:tcPr>
            <w:tcW w:w="1296" w:type="dxa"/>
            <w:shd w:val="clear" w:color="auto" w:fill="auto"/>
          </w:tcPr>
          <w:p w:rsidR="004E466B" w:rsidRPr="00C56D58" w:rsidRDefault="004E466B" w:rsidP="004E466B">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(1)(b) </w:t>
            </w:r>
          </w:p>
        </w:tc>
        <w:tc>
          <w:tcPr>
            <w:tcW w:w="3870" w:type="dxa"/>
            <w:shd w:val="clear" w:color="auto" w:fill="auto"/>
          </w:tcPr>
          <w:p w:rsidR="004E466B" w:rsidRPr="00C56D58" w:rsidRDefault="009C44A5" w:rsidP="004E466B">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 xml:space="preserve">drip pan for drainage piping above ceiling of sensitive area </w:t>
            </w:r>
          </w:p>
          <w:p w:rsidR="004E466B" w:rsidRPr="00C56D58" w:rsidRDefault="004E466B" w:rsidP="004E466B">
            <w:pPr>
              <w:pStyle w:val="NormalWeb"/>
              <w:suppressAutoHyphens/>
              <w:spacing w:before="0" w:beforeAutospacing="0" w:after="0" w:afterAutospacing="0"/>
              <w:ind w:left="864"/>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4E466B" w:rsidRPr="00C56D58" w:rsidRDefault="009C44A5" w:rsidP="004E466B">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 xml:space="preserve">accessible </w:t>
            </w:r>
          </w:p>
          <w:p w:rsidR="004E466B" w:rsidRPr="00B16595" w:rsidRDefault="009C44A5" w:rsidP="007A373A">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B16595">
              <w:rPr>
                <w:rFonts w:ascii="Arial" w:hAnsi="Arial" w:cs="Arial"/>
                <w:sz w:val="20"/>
                <w:szCs w:val="20"/>
              </w:rPr>
              <w:tab/>
              <w:t>overflow drain with outlet located in normally occupied area</w:t>
            </w:r>
          </w:p>
        </w:tc>
      </w:tr>
      <w:tr w:rsidR="007A373A" w:rsidRPr="00C56D58" w:rsidTr="007E402A">
        <w:trPr>
          <w:cantSplit/>
        </w:trPr>
        <w:tc>
          <w:tcPr>
            <w:tcW w:w="1296" w:type="dxa"/>
            <w:shd w:val="clear" w:color="auto" w:fill="auto"/>
          </w:tcPr>
          <w:p w:rsidR="007A373A" w:rsidRPr="00C56D58" w:rsidRDefault="007A373A" w:rsidP="007E402A">
            <w:pPr>
              <w:suppressAutoHyphens/>
              <w:rPr>
                <w:rFonts w:cs="Arial"/>
              </w:rPr>
            </w:pPr>
          </w:p>
        </w:tc>
        <w:tc>
          <w:tcPr>
            <w:tcW w:w="3870" w:type="dxa"/>
            <w:shd w:val="clear" w:color="auto" w:fill="auto"/>
          </w:tcPr>
          <w:p w:rsidR="007A373A" w:rsidRPr="00C56D58" w:rsidRDefault="007A373A" w:rsidP="007E402A">
            <w:pPr>
              <w:suppressAutoHyphens/>
              <w:rPr>
                <w:rFonts w:cs="Arial"/>
                <w:b/>
              </w:rPr>
            </w:pP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2.1</w:t>
            </w:r>
            <w:r w:rsidRPr="00C56D58">
              <w:rPr>
                <w:rFonts w:cs="Arial"/>
              </w:rPr>
              <w:noBreakHyphen/>
              <w:t>8.4.3</w:t>
            </w:r>
          </w:p>
        </w:tc>
        <w:tc>
          <w:tcPr>
            <w:tcW w:w="3870" w:type="dxa"/>
            <w:shd w:val="clear" w:color="auto" w:fill="auto"/>
          </w:tcPr>
          <w:p w:rsidR="004E466B" w:rsidRPr="00C56D58" w:rsidRDefault="004E466B" w:rsidP="007E402A">
            <w:pPr>
              <w:suppressAutoHyphens/>
              <w:rPr>
                <w:rFonts w:cs="Arial"/>
                <w:b/>
              </w:rPr>
            </w:pPr>
            <w:r w:rsidRPr="00C56D58">
              <w:rPr>
                <w:rFonts w:cs="Arial"/>
                <w:b/>
              </w:rPr>
              <w:t>PLUMBING FIXTURES</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spacing w:val="-10"/>
              </w:rPr>
            </w:pPr>
            <w:r w:rsidRPr="00C56D58">
              <w:rPr>
                <w:rFonts w:cs="Arial"/>
                <w:spacing w:val="-10"/>
              </w:rPr>
              <w:t>2.1</w:t>
            </w:r>
            <w:r w:rsidRPr="00C56D58">
              <w:rPr>
                <w:rFonts w:cs="Arial"/>
                <w:spacing w:val="-10"/>
              </w:rPr>
              <w:noBreakHyphen/>
              <w:t xml:space="preserve">8.4.3.1(1) </w:t>
            </w:r>
          </w:p>
        </w:tc>
        <w:tc>
          <w:tcPr>
            <w:tcW w:w="3870" w:type="dxa"/>
            <w:shd w:val="clear" w:color="auto" w:fill="auto"/>
          </w:tcPr>
          <w:p w:rsidR="004E466B"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Materials used for plumbing fixtures are non</w:t>
            </w:r>
            <w:r w:rsidR="004E466B" w:rsidRPr="00C56D58">
              <w:rPr>
                <w:rFonts w:cs="Arial"/>
              </w:rPr>
              <w:noBreakHyphen/>
              <w:t>absorptive &amp; acid</w:t>
            </w:r>
            <w:r w:rsidR="004E466B" w:rsidRPr="00C56D58">
              <w:rPr>
                <w:rFonts w:cs="Arial"/>
              </w:rPr>
              <w:noBreakHyphen/>
              <w:t>resistant</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p>
        </w:tc>
        <w:tc>
          <w:tcPr>
            <w:tcW w:w="3870" w:type="dxa"/>
            <w:shd w:val="clear" w:color="auto" w:fill="auto"/>
          </w:tcPr>
          <w:p w:rsidR="004E466B" w:rsidRPr="00C56D58" w:rsidRDefault="004E466B" w:rsidP="007E402A">
            <w:pPr>
              <w:suppressAutoHyphens/>
              <w:rPr>
                <w:rFonts w:cs="Arial"/>
              </w:rPr>
            </w:pP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2.1</w:t>
            </w:r>
            <w:r w:rsidRPr="00C56D58">
              <w:rPr>
                <w:rFonts w:cs="Arial"/>
              </w:rPr>
              <w:noBreakHyphen/>
              <w:t>8.4.3.2</w:t>
            </w:r>
          </w:p>
        </w:tc>
        <w:tc>
          <w:tcPr>
            <w:tcW w:w="3870" w:type="dxa"/>
            <w:shd w:val="clear" w:color="auto" w:fill="auto"/>
          </w:tcPr>
          <w:p w:rsidR="004E466B" w:rsidRPr="00C56D58" w:rsidRDefault="004E466B" w:rsidP="007E402A">
            <w:pPr>
              <w:suppressAutoHyphens/>
              <w:ind w:left="432" w:hanging="432"/>
              <w:rPr>
                <w:rFonts w:cs="Arial"/>
              </w:rPr>
            </w:pPr>
            <w:r w:rsidRPr="00C56D58">
              <w:rPr>
                <w:rFonts w:cs="Arial"/>
              </w:rPr>
              <w:tab/>
              <w:t>Handwashing Station Sinks:</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 xml:space="preserve">(1) </w:t>
            </w:r>
          </w:p>
        </w:tc>
        <w:tc>
          <w:tcPr>
            <w:tcW w:w="3870" w:type="dxa"/>
            <w:shd w:val="clear" w:color="auto" w:fill="auto"/>
          </w:tcPr>
          <w:p w:rsidR="004E466B"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sinks in handwashing stations are designed with basins that will reduce risk of splashing to areas where direct patient care is provided, sterile procedures are performed &amp; medications are prepared</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lastRenderedPageBreak/>
              <w:t xml:space="preserve">(2) </w:t>
            </w:r>
          </w:p>
        </w:tc>
        <w:tc>
          <w:tcPr>
            <w:tcW w:w="3870" w:type="dxa"/>
            <w:shd w:val="clear" w:color="auto" w:fill="auto"/>
          </w:tcPr>
          <w:p w:rsidR="004E466B" w:rsidRPr="00C56D58" w:rsidRDefault="009C44A5" w:rsidP="007E402A">
            <w:pPr>
              <w:suppressAutoHyphens/>
              <w:ind w:left="864"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spacing w:val="-4"/>
              </w:rPr>
              <w:tab/>
              <w:t xml:space="preserve">sink basins have nominal size of no less than 144 square inches </w:t>
            </w:r>
          </w:p>
          <w:p w:rsidR="004E466B" w:rsidRPr="00C56D58" w:rsidRDefault="009C44A5" w:rsidP="007E402A">
            <w:pPr>
              <w:suppressAutoHyphens/>
              <w:ind w:left="864"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spacing w:val="-4"/>
              </w:rPr>
              <w:tab/>
              <w:t>sink basins have min. dimension 9 inches in width or length</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 xml:space="preserve">(3) </w:t>
            </w:r>
          </w:p>
        </w:tc>
        <w:tc>
          <w:tcPr>
            <w:tcW w:w="3870" w:type="dxa"/>
            <w:shd w:val="clear" w:color="auto" w:fill="auto"/>
          </w:tcPr>
          <w:p w:rsidR="004E466B"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sink basins are made of porcelain, stainless steel or solid</w:t>
            </w:r>
            <w:r w:rsidR="004E466B" w:rsidRPr="00C56D58">
              <w:rPr>
                <w:rFonts w:cs="Arial"/>
              </w:rPr>
              <w:noBreakHyphen/>
              <w:t>surface materials</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 xml:space="preserve">(5) </w:t>
            </w:r>
          </w:p>
        </w:tc>
        <w:tc>
          <w:tcPr>
            <w:tcW w:w="3870" w:type="dxa"/>
            <w:shd w:val="clear" w:color="auto" w:fill="auto"/>
          </w:tcPr>
          <w:p w:rsidR="004E466B"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water discharge point of faucets is at least 10” above bottom of basin</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 xml:space="preserve">(7) </w:t>
            </w:r>
          </w:p>
        </w:tc>
        <w:tc>
          <w:tcPr>
            <w:tcW w:w="3870" w:type="dxa"/>
            <w:shd w:val="clear" w:color="auto" w:fill="auto"/>
          </w:tcPr>
          <w:p w:rsidR="004E466B"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anchored so that allowable stresses are not exceeded where vertical or horizontal force of 250 lbs. is applied</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(8) </w:t>
            </w:r>
          </w:p>
        </w:tc>
        <w:tc>
          <w:tcPr>
            <w:tcW w:w="3870" w:type="dxa"/>
            <w:shd w:val="clear" w:color="auto" w:fill="auto"/>
          </w:tcPr>
          <w:p w:rsidR="004E466B" w:rsidRPr="00C56D58" w:rsidRDefault="009C44A5" w:rsidP="007E402A">
            <w:pPr>
              <w:pStyle w:val="NormalWeb"/>
              <w:suppressAutoHyphens/>
              <w:spacing w:before="0" w:beforeAutospacing="0" w:after="0" w:afterAutospacing="0"/>
              <w:ind w:left="864" w:hanging="432"/>
              <w:rPr>
                <w:rFonts w:ascii="Arial" w:hAnsi="Arial" w:cs="Arial"/>
                <w:spacing w:val="-2"/>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pacing w:val="-2"/>
                <w:sz w:val="20"/>
                <w:szCs w:val="20"/>
              </w:rPr>
              <w:tab/>
              <w:t>sinks used by staff, patients, &amp; public have fittings that can be operated without using hands (may be single</w:t>
            </w:r>
            <w:r w:rsidR="004E466B" w:rsidRPr="00C56D58">
              <w:rPr>
                <w:rFonts w:ascii="Arial" w:hAnsi="Arial" w:cs="Arial"/>
                <w:spacing w:val="-2"/>
                <w:sz w:val="20"/>
                <w:szCs w:val="20"/>
              </w:rPr>
              <w:noBreakHyphen/>
              <w:t>lever or wrist blade devices)</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4E466B" w:rsidRPr="00C56D58"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 xml:space="preserve">blade handles </w:t>
            </w:r>
          </w:p>
          <w:p w:rsidR="004E466B" w:rsidRPr="00C56D58" w:rsidRDefault="004E466B" w:rsidP="007E402A">
            <w:pPr>
              <w:pStyle w:val="NormalWeb"/>
              <w:suppressAutoHyphens/>
              <w:spacing w:before="0" w:beforeAutospacing="0" w:after="0" w:afterAutospacing="0"/>
              <w:ind w:left="1296" w:hanging="432"/>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4E466B" w:rsidRPr="00C56D58" w:rsidRDefault="009C44A5" w:rsidP="007E402A">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at least 4 inches in length</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4E466B" w:rsidRPr="00C56D58" w:rsidRDefault="009C44A5" w:rsidP="007E402A">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provide clearance required for operation</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7A373A"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sensor</w:t>
            </w:r>
            <w:r w:rsidR="004E466B" w:rsidRPr="00C56D58">
              <w:rPr>
                <w:rFonts w:ascii="Arial" w:hAnsi="Arial" w:cs="Arial"/>
                <w:sz w:val="20"/>
                <w:szCs w:val="20"/>
              </w:rPr>
              <w:noBreakHyphen/>
              <w:t>regulated water fixtures</w:t>
            </w:r>
          </w:p>
          <w:p w:rsidR="004E466B" w:rsidRPr="007A373A" w:rsidRDefault="0071322A" w:rsidP="007A373A">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2025582482"/>
                <w14:checkbox>
                  <w14:checked w14:val="0"/>
                  <w14:checkedState w14:val="2612" w14:font="MS Gothic"/>
                  <w14:uncheckedState w14:val="2610" w14:font="MS Gothic"/>
                </w14:checkbox>
              </w:sdtPr>
              <w:sdtEndPr/>
              <w:sdtContent>
                <w:r w:rsidR="007A373A" w:rsidRPr="007A373A">
                  <w:rPr>
                    <w:rFonts w:ascii="MS Gothic" w:eastAsia="MS Gothic" w:hAnsi="MS Gothic" w:cs="Arial" w:hint="eastAsia"/>
                    <w:spacing w:val="-6"/>
                    <w:sz w:val="20"/>
                    <w:szCs w:val="20"/>
                  </w:rPr>
                  <w:t>☐</w:t>
                </w:r>
              </w:sdtContent>
            </w:sdt>
            <w:r w:rsidR="007A373A" w:rsidRPr="007A373A">
              <w:rPr>
                <w:rFonts w:ascii="Arial" w:hAnsi="Arial" w:cs="Arial"/>
                <w:spacing w:val="-6"/>
                <w:sz w:val="20"/>
                <w:szCs w:val="20"/>
              </w:rPr>
              <w:t xml:space="preserve"> check if </w:t>
            </w:r>
            <w:r w:rsidR="007A373A" w:rsidRPr="007A373A">
              <w:rPr>
                <w:rFonts w:ascii="Arial" w:hAnsi="Arial" w:cs="Arial"/>
                <w:spacing w:val="-6"/>
                <w:sz w:val="20"/>
                <w:szCs w:val="20"/>
                <w:u w:val="single"/>
              </w:rPr>
              <w:t>not</w:t>
            </w:r>
            <w:r w:rsidR="007A373A" w:rsidRPr="007A373A">
              <w:rPr>
                <w:rFonts w:ascii="Arial" w:hAnsi="Arial" w:cs="Arial"/>
                <w:spacing w:val="-6"/>
                <w:sz w:val="20"/>
                <w:szCs w:val="20"/>
              </w:rPr>
              <w:t xml:space="preserve"> included in project </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4E466B" w:rsidRPr="00C56D58" w:rsidRDefault="009C44A5" w:rsidP="007E402A">
            <w:pPr>
              <w:pStyle w:val="NormalWeb"/>
              <w:suppressAutoHyphens/>
              <w:spacing w:before="0" w:beforeAutospacing="0" w:after="0" w:afterAutospacing="0"/>
              <w:ind w:left="1296"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meet user need for temperature &amp; length of time water flows</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4E466B" w:rsidRPr="00C56D58" w:rsidRDefault="009C44A5" w:rsidP="007E402A">
            <w:pPr>
              <w:pStyle w:val="NormalWeb"/>
              <w:suppressAutoHyphens/>
              <w:spacing w:before="0" w:beforeAutospacing="0" w:after="0" w:afterAutospacing="0"/>
              <w:ind w:left="1296" w:hanging="432"/>
              <w:rPr>
                <w:rFonts w:ascii="Arial" w:hAnsi="Arial" w:cs="Arial"/>
                <w:spacing w:val="-4"/>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pacing w:val="-4"/>
                <w:sz w:val="20"/>
                <w:szCs w:val="20"/>
              </w:rPr>
              <w:tab/>
              <w:t>designed to function at all times and during loss of normal power</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bCs/>
                <w:sz w:val="20"/>
                <w:szCs w:val="20"/>
              </w:rPr>
            </w:pPr>
            <w:bookmarkStart w:id="11" w:name="section-2.1-8.4.3.4"/>
            <w:bookmarkEnd w:id="11"/>
            <w:r w:rsidRPr="00C56D58">
              <w:rPr>
                <w:rStyle w:val="bluehighlight"/>
                <w:rFonts w:ascii="Arial" w:hAnsi="Arial" w:cs="Arial"/>
                <w:bCs/>
                <w:sz w:val="20"/>
              </w:rPr>
              <w:t>2.1</w:t>
            </w:r>
            <w:r w:rsidRPr="00C56D58">
              <w:rPr>
                <w:rStyle w:val="bluehighlight"/>
                <w:rFonts w:ascii="Arial" w:hAnsi="Arial" w:cs="Arial"/>
                <w:bCs/>
                <w:sz w:val="20"/>
              </w:rPr>
              <w:noBreakHyphen/>
              <w:t>8.4.3.4</w:t>
            </w:r>
          </w:p>
        </w:tc>
        <w:tc>
          <w:tcPr>
            <w:tcW w:w="3870" w:type="dxa"/>
            <w:shd w:val="clear" w:color="auto" w:fill="auto"/>
          </w:tcPr>
          <w:p w:rsidR="004E466B" w:rsidRPr="00C56D58" w:rsidRDefault="004E466B" w:rsidP="007E402A">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Ice</w:t>
            </w:r>
            <w:r w:rsidRPr="00C56D58">
              <w:rPr>
                <w:rFonts w:ascii="Arial" w:hAnsi="Arial" w:cs="Arial"/>
                <w:bCs/>
                <w:sz w:val="20"/>
                <w:szCs w:val="20"/>
              </w:rPr>
              <w:noBreakHyphen/>
              <w:t xml:space="preserve">Making Equipment: </w:t>
            </w:r>
          </w:p>
          <w:p w:rsidR="004E466B" w:rsidRPr="00C56D58"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copper tubing provided for supply connections to ice</w:t>
            </w:r>
            <w:r w:rsidR="004E466B" w:rsidRPr="00C56D58">
              <w:rPr>
                <w:rFonts w:ascii="Arial" w:hAnsi="Arial" w:cs="Arial"/>
                <w:sz w:val="20"/>
                <w:szCs w:val="20"/>
              </w:rPr>
              <w:noBreakHyphen/>
              <w:t>making equipment</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bCs/>
                <w:sz w:val="20"/>
                <w:szCs w:val="20"/>
              </w:rPr>
            </w:pP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bCs/>
                <w:sz w:val="20"/>
                <w:szCs w:val="20"/>
              </w:rPr>
            </w:pPr>
            <w:bookmarkStart w:id="12" w:name="section-2.1-8.4.3.5"/>
            <w:bookmarkEnd w:id="12"/>
            <w:r w:rsidRPr="00C56D58">
              <w:rPr>
                <w:rStyle w:val="bluehighlight"/>
                <w:rFonts w:ascii="Arial" w:hAnsi="Arial" w:cs="Arial"/>
                <w:bCs/>
                <w:sz w:val="20"/>
              </w:rPr>
              <w:t>2.1</w:t>
            </w:r>
            <w:r w:rsidRPr="00C56D58">
              <w:rPr>
                <w:rStyle w:val="bluehighlight"/>
                <w:rFonts w:ascii="Arial" w:hAnsi="Arial" w:cs="Arial"/>
                <w:bCs/>
                <w:sz w:val="20"/>
              </w:rPr>
              <w:noBreakHyphen/>
              <w:t>8.4.3.5</w:t>
            </w:r>
          </w:p>
        </w:tc>
        <w:tc>
          <w:tcPr>
            <w:tcW w:w="3870" w:type="dxa"/>
            <w:shd w:val="clear" w:color="auto" w:fill="auto"/>
          </w:tcPr>
          <w:p w:rsidR="004E466B" w:rsidRPr="00C56D58" w:rsidRDefault="004E466B" w:rsidP="007E402A">
            <w:pPr>
              <w:pStyle w:val="NormalWeb"/>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Clinical Flushing-Rim Sinks:</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p w:rsidR="004E466B" w:rsidRPr="00C56D58" w:rsidRDefault="004E466B" w:rsidP="007E402A">
            <w:pPr>
              <w:pStyle w:val="NormalWeb"/>
              <w:suppressAutoHyphens/>
              <w:spacing w:before="0" w:beforeAutospacing="0" w:after="0" w:afterAutospacing="0"/>
              <w:rPr>
                <w:rFonts w:ascii="Arial" w:hAnsi="Arial" w:cs="Arial"/>
                <w:sz w:val="20"/>
                <w:szCs w:val="20"/>
              </w:rPr>
            </w:pPr>
          </w:p>
          <w:p w:rsidR="004E466B" w:rsidRPr="00C56D58" w:rsidRDefault="004E466B"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4E466B" w:rsidRPr="00C56D58"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trimmed with valves that can are operated without hands (may be single</w:t>
            </w:r>
            <w:r w:rsidR="004E466B" w:rsidRPr="00C56D58">
              <w:rPr>
                <w:rFonts w:ascii="Arial" w:hAnsi="Arial" w:cs="Arial"/>
                <w:sz w:val="20"/>
                <w:szCs w:val="20"/>
              </w:rPr>
              <w:noBreakHyphen/>
              <w:t>lever or wrist blade devices)</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4E466B" w:rsidRPr="00C56D58"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handles are at least 6 in. long</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(2) </w:t>
            </w:r>
          </w:p>
        </w:tc>
        <w:tc>
          <w:tcPr>
            <w:tcW w:w="3870" w:type="dxa"/>
            <w:shd w:val="clear" w:color="auto" w:fill="auto"/>
          </w:tcPr>
          <w:p w:rsidR="004E466B" w:rsidRPr="00C56D58"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integral trap wherein upper portion of water trap provides visible seal</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4E466B" w:rsidRPr="00C56D58" w:rsidRDefault="004E466B" w:rsidP="007E402A">
            <w:pPr>
              <w:pStyle w:val="NormalWeb"/>
              <w:suppressAutoHyphens/>
              <w:spacing w:before="0" w:beforeAutospacing="0" w:after="0" w:afterAutospacing="0"/>
              <w:ind w:left="432" w:hanging="432"/>
              <w:rPr>
                <w:rFonts w:ascii="Arial" w:hAnsi="Arial" w:cs="Arial"/>
                <w:bCs/>
                <w:sz w:val="20"/>
                <w:szCs w:val="20"/>
              </w:rPr>
            </w:pPr>
          </w:p>
        </w:tc>
      </w:tr>
      <w:tr w:rsidR="004E466B" w:rsidRPr="00C56D58" w:rsidTr="007E402A">
        <w:trPr>
          <w:cantSplit/>
        </w:trPr>
        <w:tc>
          <w:tcPr>
            <w:tcW w:w="1296" w:type="dxa"/>
            <w:shd w:val="clear" w:color="auto" w:fill="auto"/>
          </w:tcPr>
          <w:p w:rsidR="004E466B" w:rsidRPr="00C56D58" w:rsidRDefault="004E466B" w:rsidP="002510C3">
            <w:pPr>
              <w:keepNext/>
              <w:keepLines/>
              <w:suppressAutoHyphens/>
              <w:rPr>
                <w:rFonts w:cs="Arial"/>
              </w:rPr>
            </w:pPr>
            <w:bookmarkStart w:id="13" w:name="section-2.1-8.4.3.6"/>
            <w:bookmarkEnd w:id="13"/>
            <w:r w:rsidRPr="00C56D58">
              <w:rPr>
                <w:rFonts w:cs="Arial"/>
              </w:rPr>
              <w:t>2.1</w:t>
            </w:r>
            <w:r w:rsidRPr="00C56D58">
              <w:rPr>
                <w:rFonts w:cs="Arial"/>
              </w:rPr>
              <w:noBreakHyphen/>
              <w:t>8.4.4</w:t>
            </w:r>
          </w:p>
        </w:tc>
        <w:tc>
          <w:tcPr>
            <w:tcW w:w="3870" w:type="dxa"/>
            <w:shd w:val="clear" w:color="auto" w:fill="auto"/>
          </w:tcPr>
          <w:p w:rsidR="004E466B" w:rsidRPr="00C56D58" w:rsidRDefault="004E466B" w:rsidP="002510C3">
            <w:pPr>
              <w:keepNext/>
              <w:keepLines/>
              <w:suppressAutoHyphens/>
              <w:rPr>
                <w:rFonts w:cs="Arial"/>
                <w:b/>
              </w:rPr>
            </w:pPr>
            <w:r w:rsidRPr="00C56D58">
              <w:rPr>
                <w:rFonts w:cs="Arial"/>
                <w:b/>
              </w:rPr>
              <w:t xml:space="preserve">MEDICAL GAS &amp; VACUUM SYSTEMS </w:t>
            </w:r>
          </w:p>
        </w:tc>
      </w:tr>
      <w:tr w:rsidR="004E466B" w:rsidRPr="00C56D58" w:rsidTr="007E402A">
        <w:trPr>
          <w:cantSplit/>
        </w:trPr>
        <w:tc>
          <w:tcPr>
            <w:tcW w:w="1296" w:type="dxa"/>
            <w:shd w:val="clear" w:color="auto" w:fill="auto"/>
          </w:tcPr>
          <w:p w:rsidR="004E466B" w:rsidRPr="00C56D58" w:rsidRDefault="004E466B" w:rsidP="002510C3">
            <w:pPr>
              <w:keepNext/>
              <w:keepLines/>
              <w:suppressAutoHyphens/>
              <w:rPr>
                <w:rFonts w:cs="Arial"/>
              </w:rPr>
            </w:pPr>
          </w:p>
        </w:tc>
        <w:tc>
          <w:tcPr>
            <w:tcW w:w="3870" w:type="dxa"/>
            <w:shd w:val="clear" w:color="auto" w:fill="auto"/>
          </w:tcPr>
          <w:p w:rsidR="004E466B" w:rsidRPr="00C56D58" w:rsidRDefault="009C44A5" w:rsidP="002510C3">
            <w:pPr>
              <w:keepNext/>
              <w:keepLines/>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Station outlets provided as indicated in Table 2.1</w:t>
            </w:r>
            <w:r w:rsidR="004E466B" w:rsidRPr="00C56D58">
              <w:rPr>
                <w:rFonts w:cs="Arial"/>
              </w:rPr>
              <w:noBreakHyphen/>
              <w:t>3</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p>
        </w:tc>
        <w:tc>
          <w:tcPr>
            <w:tcW w:w="3870" w:type="dxa"/>
            <w:shd w:val="clear" w:color="auto" w:fill="auto"/>
          </w:tcPr>
          <w:p w:rsidR="004E466B" w:rsidRPr="00C56D58" w:rsidRDefault="004E466B" w:rsidP="007E402A">
            <w:pPr>
              <w:suppressAutoHyphens/>
              <w:rPr>
                <w:rFonts w:cs="Arial"/>
              </w:rPr>
            </w:pPr>
          </w:p>
        </w:tc>
      </w:tr>
      <w:tr w:rsidR="004E466B" w:rsidRPr="00C56D58" w:rsidTr="007E402A">
        <w:trPr>
          <w:cantSplit/>
        </w:trPr>
        <w:tc>
          <w:tcPr>
            <w:tcW w:w="1296" w:type="dxa"/>
            <w:shd w:val="clear" w:color="auto" w:fill="auto"/>
          </w:tcPr>
          <w:p w:rsidR="004E466B" w:rsidRPr="00C56D58" w:rsidRDefault="004E466B" w:rsidP="007A373A">
            <w:pPr>
              <w:keepNext/>
              <w:keepLines/>
              <w:suppressAutoHyphens/>
              <w:rPr>
                <w:rFonts w:cs="Arial"/>
              </w:rPr>
            </w:pPr>
            <w:r w:rsidRPr="00C56D58">
              <w:rPr>
                <w:rFonts w:cs="Arial"/>
              </w:rPr>
              <w:lastRenderedPageBreak/>
              <w:t>2.1</w:t>
            </w:r>
            <w:r w:rsidRPr="00C56D58">
              <w:rPr>
                <w:rFonts w:cs="Arial"/>
              </w:rPr>
              <w:noBreakHyphen/>
              <w:t>8.5.1</w:t>
            </w:r>
          </w:p>
        </w:tc>
        <w:tc>
          <w:tcPr>
            <w:tcW w:w="3870" w:type="dxa"/>
            <w:shd w:val="clear" w:color="auto" w:fill="auto"/>
          </w:tcPr>
          <w:p w:rsidR="004E466B" w:rsidRPr="00C56D58" w:rsidRDefault="004E466B" w:rsidP="007A373A">
            <w:pPr>
              <w:keepNext/>
              <w:keepLines/>
              <w:suppressAutoHyphens/>
              <w:rPr>
                <w:rFonts w:cs="Arial"/>
                <w:b/>
              </w:rPr>
            </w:pPr>
            <w:r w:rsidRPr="00C56D58">
              <w:rPr>
                <w:rFonts w:cs="Arial"/>
                <w:b/>
              </w:rPr>
              <w:t>CALL SYSTEMS</w:t>
            </w:r>
          </w:p>
        </w:tc>
      </w:tr>
      <w:tr w:rsidR="004E466B" w:rsidRPr="00C56D58" w:rsidTr="007E402A">
        <w:trPr>
          <w:cantSplit/>
        </w:trPr>
        <w:tc>
          <w:tcPr>
            <w:tcW w:w="1296" w:type="dxa"/>
            <w:shd w:val="clear" w:color="auto" w:fill="auto"/>
          </w:tcPr>
          <w:p w:rsidR="004E466B" w:rsidRPr="00C56D58" w:rsidRDefault="004E466B" w:rsidP="007A373A">
            <w:pPr>
              <w:keepNext/>
              <w:keepLines/>
              <w:suppressAutoHyphens/>
              <w:rPr>
                <w:rFonts w:cs="Arial"/>
              </w:rPr>
            </w:pPr>
            <w:r w:rsidRPr="00C56D58">
              <w:rPr>
                <w:rFonts w:cs="Arial"/>
              </w:rPr>
              <w:t>2.1</w:t>
            </w:r>
            <w:r w:rsidRPr="00C56D58">
              <w:rPr>
                <w:rFonts w:cs="Arial"/>
              </w:rPr>
              <w:noBreakHyphen/>
              <w:t>8.5.1.1</w:t>
            </w:r>
          </w:p>
        </w:tc>
        <w:tc>
          <w:tcPr>
            <w:tcW w:w="3870" w:type="dxa"/>
            <w:shd w:val="clear" w:color="auto" w:fill="auto"/>
          </w:tcPr>
          <w:p w:rsidR="004E466B" w:rsidRPr="00C56D58" w:rsidRDefault="004E466B" w:rsidP="007A373A">
            <w:pPr>
              <w:keepNext/>
              <w:keepLines/>
              <w:suppressAutoHyphens/>
              <w:rPr>
                <w:rFonts w:cs="Arial"/>
              </w:rPr>
            </w:pPr>
          </w:p>
        </w:tc>
      </w:tr>
      <w:tr w:rsidR="004E466B" w:rsidRPr="00C56D58" w:rsidTr="007E402A">
        <w:trPr>
          <w:cantSplit/>
        </w:trPr>
        <w:tc>
          <w:tcPr>
            <w:tcW w:w="1296" w:type="dxa"/>
            <w:shd w:val="clear" w:color="auto" w:fill="auto"/>
          </w:tcPr>
          <w:p w:rsidR="004E466B" w:rsidRPr="00C56D58" w:rsidRDefault="004E466B" w:rsidP="007A373A">
            <w:pPr>
              <w:keepNext/>
              <w:keepLines/>
              <w:suppressAutoHyphens/>
              <w:rPr>
                <w:rFonts w:cs="Arial"/>
              </w:rPr>
            </w:pPr>
            <w:r w:rsidRPr="00C56D58">
              <w:rPr>
                <w:rFonts w:cs="Arial"/>
              </w:rPr>
              <w:t xml:space="preserve">(1) </w:t>
            </w:r>
          </w:p>
        </w:tc>
        <w:tc>
          <w:tcPr>
            <w:tcW w:w="3870" w:type="dxa"/>
            <w:shd w:val="clear" w:color="auto" w:fill="auto"/>
          </w:tcPr>
          <w:p w:rsidR="004E466B" w:rsidRPr="00C56D58" w:rsidRDefault="009C44A5" w:rsidP="007A373A">
            <w:pPr>
              <w:keepNext/>
              <w:keepLines/>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Nurse call stations provided as required in Table 2.1</w:t>
            </w:r>
            <w:r w:rsidR="004E466B" w:rsidRPr="00C56D58">
              <w:rPr>
                <w:rFonts w:cs="Arial"/>
              </w:rPr>
              <w:noBreakHyphen/>
              <w:t>2</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 xml:space="preserve">(2) </w:t>
            </w:r>
          </w:p>
        </w:tc>
        <w:tc>
          <w:tcPr>
            <w:tcW w:w="3870" w:type="dxa"/>
            <w:shd w:val="clear" w:color="auto" w:fill="auto"/>
          </w:tcPr>
          <w:p w:rsidR="004E466B" w:rsidRPr="00C56D58" w:rsidRDefault="009C44A5" w:rsidP="007E402A">
            <w:pPr>
              <w:suppressAutoHyphens/>
              <w:ind w:left="432" w:hanging="432"/>
              <w:rPr>
                <w:rFonts w:cs="Arial"/>
                <w:spacing w:val="-4"/>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spacing w:val="-4"/>
              </w:rPr>
              <w:tab/>
              <w:t>Nurse call systems report to attended location with electronically supervised visual &amp; audible annunciation as indicated in Table 2.1</w:t>
            </w:r>
            <w:r w:rsidR="004E466B" w:rsidRPr="00C56D58">
              <w:rPr>
                <w:rFonts w:cs="Arial"/>
                <w:spacing w:val="-4"/>
              </w:rPr>
              <w:noBreakHyphen/>
              <w:t>2</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 xml:space="preserve">(4) </w:t>
            </w:r>
          </w:p>
        </w:tc>
        <w:tc>
          <w:tcPr>
            <w:tcW w:w="3870" w:type="dxa"/>
            <w:shd w:val="clear" w:color="auto" w:fill="auto"/>
          </w:tcPr>
          <w:p w:rsidR="004E466B"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Call system complies with UL 1069 “Standard for Hospital Signaling &amp; Nurse Call Equipment”</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 xml:space="preserve">(5) </w:t>
            </w:r>
          </w:p>
        </w:tc>
        <w:tc>
          <w:tcPr>
            <w:tcW w:w="3870" w:type="dxa"/>
            <w:shd w:val="clear" w:color="auto" w:fill="auto"/>
          </w:tcPr>
          <w:p w:rsidR="004E466B"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 xml:space="preserve">Wireless nurse call system </w:t>
            </w:r>
          </w:p>
          <w:p w:rsidR="004E466B" w:rsidRPr="00C56D58" w:rsidRDefault="004E466B" w:rsidP="007E402A">
            <w:pPr>
              <w:suppressAutoHyphens/>
              <w:ind w:left="432"/>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p>
        </w:tc>
        <w:tc>
          <w:tcPr>
            <w:tcW w:w="3870" w:type="dxa"/>
            <w:shd w:val="clear" w:color="auto" w:fill="auto"/>
          </w:tcPr>
          <w:p w:rsidR="004E466B" w:rsidRPr="00C56D58" w:rsidRDefault="009C44A5" w:rsidP="007E402A">
            <w:pPr>
              <w:suppressAutoHyphens/>
              <w:ind w:left="864"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complies with UL 1069</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bCs/>
                <w:sz w:val="20"/>
                <w:szCs w:val="20"/>
              </w:rPr>
            </w:pP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pacing w:val="-10"/>
                <w:sz w:val="20"/>
                <w:szCs w:val="20"/>
              </w:rPr>
            </w:pPr>
            <w:r w:rsidRPr="00C56D58">
              <w:rPr>
                <w:rStyle w:val="bluehighlight"/>
                <w:rFonts w:ascii="Arial" w:hAnsi="Arial" w:cs="Arial"/>
                <w:bCs/>
                <w:spacing w:val="-10"/>
                <w:sz w:val="20"/>
              </w:rPr>
              <w:t>2.1</w:t>
            </w:r>
            <w:r w:rsidRPr="00C56D58">
              <w:rPr>
                <w:rStyle w:val="bluehighlight"/>
                <w:rFonts w:ascii="Arial" w:hAnsi="Arial" w:cs="Arial"/>
                <w:bCs/>
                <w:spacing w:val="-10"/>
                <w:sz w:val="20"/>
              </w:rPr>
              <w:noBreakHyphen/>
              <w:t>8.5.1.2</w:t>
            </w:r>
            <w:r w:rsidRPr="00C56D58">
              <w:rPr>
                <w:rFonts w:ascii="Arial" w:hAnsi="Arial" w:cs="Arial"/>
                <w:spacing w:val="-10"/>
                <w:sz w:val="20"/>
                <w:szCs w:val="20"/>
              </w:rPr>
              <w:t xml:space="preserve">(4) </w:t>
            </w:r>
          </w:p>
        </w:tc>
        <w:tc>
          <w:tcPr>
            <w:tcW w:w="3870" w:type="dxa"/>
            <w:shd w:val="clear" w:color="auto" w:fill="auto"/>
          </w:tcPr>
          <w:p w:rsidR="004E466B" w:rsidRPr="00C56D58" w:rsidRDefault="009C44A5" w:rsidP="007E402A">
            <w:pPr>
              <w:pStyle w:val="NormalWeb"/>
              <w:suppressAutoHyphens/>
              <w:spacing w:before="0" w:beforeAutospacing="0" w:after="0" w:afterAutospacing="0"/>
              <w:ind w:left="432"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 xml:space="preserve">Nurse call system provided in each patient care area as required in </w:t>
            </w:r>
            <w:r w:rsidR="004E466B" w:rsidRPr="00C56D58">
              <w:rPr>
                <w:rStyle w:val="redhighlight"/>
                <w:rFonts w:ascii="Arial" w:hAnsi="Arial" w:cs="Arial"/>
                <w:sz w:val="20"/>
              </w:rPr>
              <w:t>Table</w:t>
            </w:r>
            <w:r w:rsidR="004E466B" w:rsidRPr="00C56D58">
              <w:rPr>
                <w:rFonts w:ascii="Arial" w:hAnsi="Arial" w:cs="Arial"/>
                <w:sz w:val="20"/>
                <w:szCs w:val="20"/>
              </w:rPr>
              <w:t xml:space="preserve"> </w:t>
            </w:r>
            <w:hyperlink r:id="rId16" w:anchor="table-2.1-2" w:history="1">
              <w:r w:rsidR="004E466B" w:rsidRPr="00C56D58">
                <w:rPr>
                  <w:rStyle w:val="bluehighlight"/>
                  <w:rFonts w:ascii="Arial" w:hAnsi="Arial" w:cs="Arial"/>
                  <w:sz w:val="20"/>
                </w:rPr>
                <w:t>2.1</w:t>
              </w:r>
              <w:r w:rsidR="004E466B" w:rsidRPr="00C56D58">
                <w:rPr>
                  <w:rStyle w:val="bluehighlight"/>
                  <w:rFonts w:ascii="Arial" w:hAnsi="Arial" w:cs="Arial"/>
                  <w:sz w:val="20"/>
                </w:rPr>
                <w:noBreakHyphen/>
                <w:t>2</w:t>
              </w:r>
            </w:hyperlink>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4E466B" w:rsidRPr="00C56D58" w:rsidRDefault="004E466B" w:rsidP="007E402A">
            <w:pPr>
              <w:pStyle w:val="NormalWeb"/>
              <w:suppressAutoHyphens/>
              <w:spacing w:before="0" w:beforeAutospacing="0" w:after="0" w:afterAutospacing="0"/>
              <w:ind w:left="432" w:hanging="432"/>
              <w:rPr>
                <w:rFonts w:ascii="Arial" w:hAnsi="Arial" w:cs="Arial"/>
                <w:bCs/>
                <w:sz w:val="20"/>
                <w:szCs w:val="20"/>
              </w:rPr>
            </w:pP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t>2.1</w:t>
            </w:r>
            <w:r w:rsidRPr="00C56D58">
              <w:rPr>
                <w:rStyle w:val="bluehighlight"/>
                <w:rFonts w:ascii="Arial" w:hAnsi="Arial" w:cs="Arial"/>
                <w:bCs/>
                <w:sz w:val="20"/>
              </w:rPr>
              <w:noBreakHyphen/>
              <w:t>8.5.1.3</w:t>
            </w:r>
          </w:p>
        </w:tc>
        <w:tc>
          <w:tcPr>
            <w:tcW w:w="3870" w:type="dxa"/>
            <w:shd w:val="clear" w:color="auto" w:fill="auto"/>
          </w:tcPr>
          <w:p w:rsidR="004E466B" w:rsidRPr="00C56D58" w:rsidRDefault="004E466B" w:rsidP="007E402A">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 xml:space="preserve">Bath Stations: </w:t>
            </w:r>
          </w:p>
          <w:p w:rsidR="004E466B" w:rsidRPr="00C56D58" w:rsidRDefault="009C44A5" w:rsidP="007E402A">
            <w:pPr>
              <w:pStyle w:val="NormalWeb"/>
              <w:suppressAutoHyphens/>
              <w:spacing w:before="0" w:beforeAutospacing="0" w:after="0" w:afterAutospacing="0"/>
              <w:ind w:left="864" w:hanging="432"/>
              <w:rPr>
                <w:rFonts w:ascii="Arial" w:hAnsi="Arial" w:cs="Arial"/>
                <w:spacing w:val="-4"/>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pacing w:val="-4"/>
                <w:sz w:val="20"/>
                <w:szCs w:val="20"/>
              </w:rPr>
              <w:tab/>
              <w:t>bath station that can be activated by patient lying on floor provided at each patient toilet</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tc>
        <w:tc>
          <w:tcPr>
            <w:tcW w:w="3870" w:type="dxa"/>
            <w:shd w:val="clear" w:color="auto" w:fill="auto"/>
          </w:tcPr>
          <w:p w:rsidR="004E466B" w:rsidRPr="00C56D58"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alarm in these areas can be turned off only at bath station where it was initiated</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(3) </w:t>
            </w:r>
          </w:p>
        </w:tc>
        <w:tc>
          <w:tcPr>
            <w:tcW w:w="3870" w:type="dxa"/>
            <w:shd w:val="clear" w:color="auto" w:fill="auto"/>
          </w:tcPr>
          <w:p w:rsidR="004E466B" w:rsidRPr="00C56D58" w:rsidRDefault="009C44A5" w:rsidP="007E402A">
            <w:pPr>
              <w:pStyle w:val="NormalWeb"/>
              <w:suppressAutoHyphens/>
              <w:spacing w:before="0" w:beforeAutospacing="0" w:after="0" w:afterAutospacing="0"/>
              <w:ind w:left="864"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sz w:val="20"/>
                <w:szCs w:val="20"/>
              </w:rPr>
              <w:tab/>
              <w:t>toilet bath stations located on the side of toilets within 12” of front of toilet bowl &amp; 3'-0" to 4’</w:t>
            </w:r>
            <w:r w:rsidR="004E466B" w:rsidRPr="00C56D58">
              <w:rPr>
                <w:rFonts w:ascii="Arial" w:hAnsi="Arial" w:cs="Arial"/>
                <w:sz w:val="20"/>
                <w:szCs w:val="20"/>
              </w:rPr>
              <w:noBreakHyphen/>
              <w:t>0” above floor</w:t>
            </w: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sz w:val="20"/>
                <w:szCs w:val="20"/>
              </w:rPr>
            </w:pPr>
          </w:p>
        </w:tc>
      </w:tr>
      <w:tr w:rsidR="004E466B" w:rsidRPr="00C56D58" w:rsidTr="007E402A">
        <w:trPr>
          <w:cantSplit/>
        </w:trPr>
        <w:tc>
          <w:tcPr>
            <w:tcW w:w="1296" w:type="dxa"/>
            <w:shd w:val="clear" w:color="auto" w:fill="auto"/>
          </w:tcPr>
          <w:p w:rsidR="004E466B" w:rsidRPr="00C56D58" w:rsidRDefault="004E466B" w:rsidP="007E402A">
            <w:pPr>
              <w:pStyle w:val="NormalWeb"/>
              <w:suppressAutoHyphens/>
              <w:spacing w:before="0" w:beforeAutospacing="0" w:after="0" w:afterAutospacing="0"/>
              <w:rPr>
                <w:rFonts w:ascii="Arial" w:hAnsi="Arial" w:cs="Arial"/>
                <w:bCs/>
                <w:sz w:val="20"/>
                <w:szCs w:val="20"/>
              </w:rPr>
            </w:pPr>
            <w:bookmarkStart w:id="14" w:name="section-2.1-8.5.1.4"/>
            <w:bookmarkEnd w:id="14"/>
            <w:r w:rsidRPr="00C56D58">
              <w:rPr>
                <w:rStyle w:val="bluehighlight"/>
                <w:rFonts w:ascii="Arial" w:hAnsi="Arial" w:cs="Arial"/>
                <w:bCs/>
                <w:sz w:val="20"/>
              </w:rPr>
              <w:t>2.1</w:t>
            </w:r>
            <w:r w:rsidRPr="00C56D58">
              <w:rPr>
                <w:rStyle w:val="bluehighlight"/>
                <w:rFonts w:ascii="Arial" w:hAnsi="Arial" w:cs="Arial"/>
                <w:bCs/>
                <w:sz w:val="20"/>
              </w:rPr>
              <w:noBreakHyphen/>
              <w:t>8.5.1.5</w:t>
            </w:r>
          </w:p>
        </w:tc>
        <w:tc>
          <w:tcPr>
            <w:tcW w:w="3870" w:type="dxa"/>
            <w:shd w:val="clear" w:color="auto" w:fill="auto"/>
          </w:tcPr>
          <w:p w:rsidR="004E466B" w:rsidRPr="00C56D58" w:rsidRDefault="009C44A5" w:rsidP="007E402A">
            <w:pPr>
              <w:pStyle w:val="NormalWeb"/>
              <w:suppressAutoHyphens/>
              <w:spacing w:before="0" w:beforeAutospacing="0" w:after="0" w:afterAutospacing="0"/>
              <w:ind w:left="432" w:hanging="432"/>
              <w:rPr>
                <w:rFonts w:ascii="Arial" w:hAnsi="Arial" w:cs="Arial"/>
                <w:sz w:val="20"/>
                <w:szCs w:val="20"/>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ascii="Arial" w:hAnsi="Arial" w:cs="Arial"/>
                <w:bCs/>
                <w:sz w:val="20"/>
                <w:szCs w:val="20"/>
              </w:rPr>
              <w:tab/>
              <w:t xml:space="preserve">Emergency call stations </w:t>
            </w:r>
            <w:r w:rsidR="004E466B" w:rsidRPr="00C56D58">
              <w:rPr>
                <w:rFonts w:ascii="Arial" w:hAnsi="Arial" w:cs="Arial"/>
                <w:sz w:val="20"/>
                <w:szCs w:val="20"/>
              </w:rPr>
              <w:t>are equipped with continuous audible or visual confirmation to person who initiated the code call</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bookmarkStart w:id="15" w:name="section-2.1-8.5.1.6"/>
            <w:bookmarkEnd w:id="15"/>
          </w:p>
        </w:tc>
        <w:tc>
          <w:tcPr>
            <w:tcW w:w="3870" w:type="dxa"/>
            <w:shd w:val="clear" w:color="auto" w:fill="auto"/>
          </w:tcPr>
          <w:p w:rsidR="004E466B" w:rsidRPr="00C56D58" w:rsidRDefault="004E466B" w:rsidP="007E402A">
            <w:pPr>
              <w:suppressAutoHyphens/>
              <w:rPr>
                <w:rFonts w:cs="Arial"/>
                <w:b/>
              </w:rPr>
            </w:pP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2.1</w:t>
            </w:r>
            <w:r w:rsidRPr="00C56D58">
              <w:rPr>
                <w:rFonts w:cs="Arial"/>
              </w:rPr>
              <w:noBreakHyphen/>
              <w:t>8.6.2</w:t>
            </w:r>
          </w:p>
        </w:tc>
        <w:tc>
          <w:tcPr>
            <w:tcW w:w="3870" w:type="dxa"/>
            <w:shd w:val="clear" w:color="auto" w:fill="auto"/>
          </w:tcPr>
          <w:p w:rsidR="004E466B" w:rsidRPr="00C56D58" w:rsidRDefault="004E466B" w:rsidP="007E402A">
            <w:pPr>
              <w:suppressAutoHyphens/>
              <w:rPr>
                <w:rFonts w:cs="Arial"/>
                <w:b/>
              </w:rPr>
            </w:pPr>
            <w:r w:rsidRPr="00C56D58">
              <w:rPr>
                <w:rFonts w:cs="Arial"/>
                <w:b/>
              </w:rPr>
              <w:t>ELECTRONIC SURVEILLANCE SYSTEMS</w:t>
            </w:r>
          </w:p>
          <w:p w:rsidR="004E466B" w:rsidRPr="00C56D58" w:rsidRDefault="004E466B" w:rsidP="007E402A">
            <w:pPr>
              <w:suppressAutoHyphens/>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2.1</w:t>
            </w:r>
            <w:r w:rsidRPr="00C56D58">
              <w:rPr>
                <w:rFonts w:cs="Arial"/>
              </w:rPr>
              <w:noBreakHyphen/>
              <w:t>8.6.2.2</w:t>
            </w:r>
          </w:p>
        </w:tc>
        <w:tc>
          <w:tcPr>
            <w:tcW w:w="3870" w:type="dxa"/>
            <w:shd w:val="clear" w:color="auto" w:fill="auto"/>
          </w:tcPr>
          <w:p w:rsidR="004E466B"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monitoring devices are located so they are not readily observable by general public or patients</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r w:rsidRPr="00C56D58">
              <w:rPr>
                <w:rFonts w:cs="Arial"/>
              </w:rPr>
              <w:t>2.1</w:t>
            </w:r>
            <w:r w:rsidRPr="00C56D58">
              <w:rPr>
                <w:rFonts w:cs="Arial"/>
              </w:rPr>
              <w:noBreakHyphen/>
              <w:t>8.6.2.3</w:t>
            </w:r>
          </w:p>
        </w:tc>
        <w:tc>
          <w:tcPr>
            <w:tcW w:w="3870" w:type="dxa"/>
            <w:shd w:val="clear" w:color="auto" w:fill="auto"/>
          </w:tcPr>
          <w:p w:rsidR="004E466B" w:rsidRPr="00C56D58" w:rsidRDefault="009C44A5" w:rsidP="007E402A">
            <w:pPr>
              <w:suppressAutoHyphens/>
              <w:ind w:left="432" w:hanging="432"/>
              <w:rPr>
                <w:rFonts w:cs="Arial"/>
              </w:rPr>
            </w:pPr>
            <w:r w:rsidRPr="009C44A5">
              <w:rPr>
                <w:rFonts w:cs="Arial"/>
                <w:u w:val="single"/>
              </w:rPr>
              <w:t>  </w:t>
            </w:r>
            <w:r w:rsidRPr="009C44A5">
              <w:rPr>
                <w:rFonts w:cs="Arial"/>
                <w:u w:val="single"/>
              </w:rPr>
              <w:fldChar w:fldCharType="begin">
                <w:ffData>
                  <w:name w:val="Text12"/>
                  <w:enabled/>
                  <w:calcOnExit w:val="0"/>
                  <w:textInput>
                    <w:maxLength w:val="1"/>
                  </w:textInput>
                </w:ffData>
              </w:fldChar>
            </w:r>
            <w:r w:rsidRPr="009C44A5">
              <w:rPr>
                <w:rFonts w:cs="Arial"/>
                <w:u w:val="single"/>
              </w:rPr>
              <w:instrText xml:space="preserve"> FORMTEXT </w:instrText>
            </w:r>
            <w:r w:rsidRPr="009C44A5">
              <w:rPr>
                <w:rFonts w:cs="Arial"/>
                <w:u w:val="single"/>
              </w:rPr>
            </w:r>
            <w:r w:rsidRPr="009C44A5">
              <w:rPr>
                <w:rFonts w:cs="Arial"/>
                <w:u w:val="single"/>
              </w:rPr>
              <w:fldChar w:fldCharType="separate"/>
            </w:r>
            <w:r w:rsidR="0071322A">
              <w:rPr>
                <w:rFonts w:cs="Arial"/>
                <w:noProof/>
                <w:u w:val="single"/>
              </w:rPr>
              <w:t> </w:t>
            </w:r>
            <w:r w:rsidRPr="009C44A5">
              <w:rPr>
                <w:rFonts w:cs="Arial"/>
                <w:u w:val="single"/>
              </w:rPr>
              <w:fldChar w:fldCharType="end"/>
            </w:r>
            <w:r w:rsidRPr="009C44A5">
              <w:rPr>
                <w:rFonts w:cs="Arial"/>
                <w:u w:val="single"/>
              </w:rPr>
              <w:t>  </w:t>
            </w:r>
            <w:r w:rsidR="004E466B" w:rsidRPr="00C56D58">
              <w:rPr>
                <w:rFonts w:cs="Arial"/>
              </w:rPr>
              <w:tab/>
              <w:t>electronic surveillance systems receive power from essential electrical system</w:t>
            </w:r>
          </w:p>
        </w:tc>
      </w:tr>
      <w:tr w:rsidR="004E466B" w:rsidRPr="00C56D58" w:rsidTr="007E402A">
        <w:trPr>
          <w:cantSplit/>
        </w:trPr>
        <w:tc>
          <w:tcPr>
            <w:tcW w:w="1296" w:type="dxa"/>
            <w:shd w:val="clear" w:color="auto" w:fill="auto"/>
          </w:tcPr>
          <w:p w:rsidR="004E466B" w:rsidRPr="00C56D58" w:rsidRDefault="004E466B" w:rsidP="007E402A">
            <w:pPr>
              <w:suppressAutoHyphens/>
              <w:rPr>
                <w:rFonts w:cs="Arial"/>
              </w:rPr>
            </w:pPr>
            <w:bookmarkStart w:id="16" w:name="section-2.1-8.7.2.6"/>
            <w:bookmarkEnd w:id="16"/>
          </w:p>
        </w:tc>
        <w:tc>
          <w:tcPr>
            <w:tcW w:w="3870" w:type="dxa"/>
            <w:shd w:val="clear" w:color="auto" w:fill="auto"/>
          </w:tcPr>
          <w:p w:rsidR="004E466B" w:rsidRPr="00C56D58" w:rsidRDefault="004E466B" w:rsidP="007E402A">
            <w:pPr>
              <w:suppressAutoHyphens/>
              <w:rPr>
                <w:rFonts w:cs="Arial"/>
              </w:rPr>
            </w:pPr>
          </w:p>
        </w:tc>
      </w:tr>
    </w:tbl>
    <w:p w:rsidR="00604BA0" w:rsidRPr="004560F5" w:rsidRDefault="00604BA0" w:rsidP="00604BA0">
      <w:pPr>
        <w:suppressAutoHyphens/>
      </w:pPr>
    </w:p>
    <w:p w:rsidR="00604BA0" w:rsidRPr="006D1590" w:rsidRDefault="00604BA0" w:rsidP="00604BA0">
      <w:pPr>
        <w:suppressAutoHyphens/>
        <w:rPr>
          <w:rFonts w:cs="Arial"/>
          <w:bdr w:val="single" w:sz="4" w:space="0" w:color="auto"/>
        </w:rPr>
      </w:pPr>
    </w:p>
    <w:p w:rsidR="00FC38C2" w:rsidRPr="00975750" w:rsidRDefault="00FC38C2" w:rsidP="00604BA0">
      <w:pPr>
        <w:rPr>
          <w:rFonts w:cs="Arial"/>
          <w:bdr w:val="single" w:sz="4" w:space="0" w:color="auto"/>
        </w:rPr>
      </w:pPr>
    </w:p>
    <w:sectPr w:rsidR="00FC38C2" w:rsidRPr="00975750" w:rsidSect="007E402A">
      <w:footerReference w:type="default" r:id="rId17"/>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3A" w:rsidRDefault="007A373A" w:rsidP="003B06D2">
      <w:r>
        <w:separator/>
      </w:r>
    </w:p>
  </w:endnote>
  <w:endnote w:type="continuationSeparator" w:id="0">
    <w:p w:rsidR="007A373A" w:rsidRDefault="007A373A"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A" w:rsidRDefault="007A373A" w:rsidP="007F6F5B">
    <w:pPr>
      <w:pStyle w:val="Footer"/>
      <w:tabs>
        <w:tab w:val="clear" w:pos="4320"/>
        <w:tab w:val="clear" w:pos="8640"/>
        <w:tab w:val="right" w:pos="10530"/>
      </w:tabs>
    </w:pPr>
    <w:r>
      <w:t>MDPH/DHCFLC</w:t>
    </w:r>
    <w:r>
      <w:tab/>
    </w:r>
    <w:r w:rsidR="007F6F5B">
      <w:t>12</w:t>
    </w:r>
    <w:r w:rsidRPr="00AB210B">
      <w:t>/1</w:t>
    </w:r>
    <w:r w:rsidR="0071322A">
      <w:t>9</w:t>
    </w:r>
    <w:r w:rsidRPr="00AB210B">
      <w:t xml:space="preserve">  IP</w:t>
    </w:r>
    <w:r w:rsidR="007F6F5B">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A" w:rsidRPr="007F6F5B" w:rsidRDefault="007F6F5B" w:rsidP="007F6F5B">
    <w:pPr>
      <w:pStyle w:val="Footer"/>
      <w:tabs>
        <w:tab w:val="clear" w:pos="4320"/>
        <w:tab w:val="clear" w:pos="8640"/>
        <w:tab w:val="right" w:pos="10530"/>
      </w:tabs>
    </w:pPr>
    <w:r>
      <w:t>MDPH/DHCFLC</w:t>
    </w:r>
    <w:r>
      <w:tab/>
      <w:t>12</w:t>
    </w:r>
    <w:r w:rsidRPr="00AB210B">
      <w:t>/1</w:t>
    </w:r>
    <w:r w:rsidR="0071322A">
      <w:t>9</w:t>
    </w:r>
    <w:r w:rsidRPr="00AB210B">
      <w:t xml:space="preserve">  IP</w:t>
    </w:r>
    <w: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A" w:rsidRPr="00AB210B" w:rsidRDefault="007A373A"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A" w:rsidRPr="006D1590" w:rsidRDefault="007A373A" w:rsidP="00A906E2">
    <w:pPr>
      <w:pStyle w:val="Footer"/>
      <w:tabs>
        <w:tab w:val="clear" w:pos="4320"/>
        <w:tab w:val="clear" w:pos="8640"/>
        <w:tab w:val="right" w:pos="10440"/>
      </w:tabs>
    </w:pPr>
    <w:r w:rsidRPr="006D1590">
      <w:t>MDPH/DHCFLC</w:t>
    </w:r>
    <w:r w:rsidRPr="006D1590">
      <w:tab/>
      <w:t>0</w:t>
    </w:r>
    <w:r>
      <w:t>8</w:t>
    </w:r>
    <w:r w:rsidRPr="006D1590">
      <w:t>/1</w:t>
    </w:r>
    <w:r>
      <w:t>8</w:t>
    </w:r>
    <w:r w:rsidRPr="006D1590">
      <w:t xml:space="preserve">  IP</w:t>
    </w:r>
    <w:r>
      <w:t>?</w:t>
    </w:r>
  </w:p>
  <w:p w:rsidR="007A373A" w:rsidRPr="006D1590" w:rsidRDefault="007A37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A" w:rsidRPr="007F6F5B" w:rsidRDefault="007F6F5B" w:rsidP="007F6F5B">
    <w:pPr>
      <w:pStyle w:val="Footer"/>
      <w:tabs>
        <w:tab w:val="clear" w:pos="4320"/>
        <w:tab w:val="clear" w:pos="8640"/>
        <w:tab w:val="right" w:pos="10800"/>
      </w:tabs>
    </w:pPr>
    <w:r>
      <w:t>MDPH/DHCFLC</w:t>
    </w:r>
    <w:r>
      <w:tab/>
      <w:t>12</w:t>
    </w:r>
    <w:r w:rsidRPr="00AB210B">
      <w:t>/1</w:t>
    </w:r>
    <w:r w:rsidR="0071322A">
      <w:t>9</w:t>
    </w:r>
    <w:r w:rsidRPr="00AB210B">
      <w:t xml:space="preserve">  IP</w:t>
    </w:r>
    <w: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3A" w:rsidRDefault="007A373A" w:rsidP="003B06D2">
      <w:r>
        <w:separator/>
      </w:r>
    </w:p>
  </w:footnote>
  <w:footnote w:type="continuationSeparator" w:id="0">
    <w:p w:rsidR="007A373A" w:rsidRDefault="007A373A"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A" w:rsidRPr="00BF68B3" w:rsidRDefault="007A373A" w:rsidP="007F6F5B">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71322A">
      <w:rPr>
        <w:rStyle w:val="PageNumber"/>
        <w:noProof/>
      </w:rPr>
      <w:t>1</w:t>
    </w:r>
    <w:r w:rsidRPr="00C063CB">
      <w:rPr>
        <w:rStyle w:val="PageNumber"/>
      </w:rPr>
      <w:fldChar w:fldCharType="end"/>
    </w:r>
    <w:r w:rsidRPr="00C063CB">
      <w:rPr>
        <w:rStyle w:val="PageNumber"/>
      </w:rPr>
      <w:t xml:space="preserve"> of </w:t>
    </w:r>
    <w:r w:rsidR="007F6F5B">
      <w:rPr>
        <w:rStyle w:val="PageNumber"/>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A" w:rsidRPr="006D1590" w:rsidRDefault="007A373A" w:rsidP="002229F8">
    <w:pPr>
      <w:tabs>
        <w:tab w:val="right" w:pos="10440"/>
      </w:tabs>
    </w:pPr>
    <w:r w:rsidRPr="006D1590">
      <w:t xml:space="preserve">Compliance Checklist:  </w:t>
    </w:r>
    <w:r>
      <w:t xml:space="preserve">&lt; </w:t>
    </w:r>
    <w:proofErr w:type="gramStart"/>
    <w:r>
      <w:t xml:space="preserve">? </w:t>
    </w:r>
    <w:proofErr w:type="gramEnd"/>
    <w:r>
      <w:t>&gt;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 xml:space="preserve">&lt; </w:t>
    </w:r>
    <w:proofErr w:type="gramStart"/>
    <w:r>
      <w:rPr>
        <w:rStyle w:val="PageNumber"/>
      </w:rPr>
      <w:t xml:space="preserve">? </w:t>
    </w:r>
    <w:proofErr w:type="gramEnd"/>
    <w:r>
      <w:rPr>
        <w:rStyle w:val="PageNumber"/>
      </w:rPr>
      <w:t>&gt;</w:t>
    </w:r>
  </w:p>
  <w:p w:rsidR="007A373A" w:rsidRPr="006D1590" w:rsidRDefault="007A3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A" w:rsidRPr="006D1590" w:rsidRDefault="007A373A" w:rsidP="007F6F5B">
    <w:pPr>
      <w:tabs>
        <w:tab w:val="right" w:pos="10530"/>
      </w:tabs>
    </w:pPr>
    <w:r w:rsidRPr="006D1590">
      <w:t xml:space="preserve">Compliance Checklist:  </w:t>
    </w:r>
    <w:r w:rsidR="007F6F5B" w:rsidRPr="007F6F5B">
      <w:t>Renal Dialysis Services (Acute and Chronic)</w:t>
    </w:r>
    <w:r w:rsidRPr="006D1590">
      <w:tab/>
      <w:t xml:space="preserve">Page </w:t>
    </w:r>
    <w:r w:rsidRPr="006D1590">
      <w:fldChar w:fldCharType="begin"/>
    </w:r>
    <w:r w:rsidRPr="006D1590">
      <w:instrText xml:space="preserve"> PAGE </w:instrText>
    </w:r>
    <w:r w:rsidRPr="006D1590">
      <w:fldChar w:fldCharType="separate"/>
    </w:r>
    <w:r w:rsidR="0071322A">
      <w:rPr>
        <w:noProof/>
      </w:rPr>
      <w:t>2</w:t>
    </w:r>
    <w:r w:rsidRPr="006D1590">
      <w:fldChar w:fldCharType="end"/>
    </w:r>
    <w:r w:rsidRPr="006D1590">
      <w:t xml:space="preserve"> of </w:t>
    </w:r>
    <w:r w:rsidR="007F6F5B">
      <w:t>12</w:t>
    </w:r>
  </w:p>
  <w:p w:rsidR="007A373A" w:rsidRPr="006D1590" w:rsidRDefault="007A373A">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A" w:rsidRPr="006D1590" w:rsidRDefault="007A373A" w:rsidP="007F6F5B">
    <w:pPr>
      <w:tabs>
        <w:tab w:val="right" w:pos="10800"/>
      </w:tabs>
    </w:pPr>
    <w:r w:rsidRPr="006D1590">
      <w:t>C</w:t>
    </w:r>
    <w:r w:rsidR="007F6F5B">
      <w:t xml:space="preserve">ompliance Checklist:  </w:t>
    </w:r>
    <w:r w:rsidR="007F6F5B" w:rsidRPr="007F6F5B">
      <w:t>Renal Dialysis Services (Acute and Chronic)</w:t>
    </w:r>
    <w:r w:rsidRPr="006D1590">
      <w:tab/>
      <w:t xml:space="preserve">Page </w:t>
    </w:r>
    <w:r w:rsidRPr="006D1590">
      <w:fldChar w:fldCharType="begin"/>
    </w:r>
    <w:r w:rsidRPr="006D1590">
      <w:instrText xml:space="preserve"> PAGE </w:instrText>
    </w:r>
    <w:r w:rsidRPr="006D1590">
      <w:fldChar w:fldCharType="separate"/>
    </w:r>
    <w:r w:rsidR="0071322A">
      <w:rPr>
        <w:noProof/>
      </w:rPr>
      <w:t>12</w:t>
    </w:r>
    <w:r w:rsidRPr="006D1590">
      <w:fldChar w:fldCharType="end"/>
    </w:r>
    <w:r w:rsidRPr="006D1590">
      <w:t xml:space="preserve"> of </w:t>
    </w:r>
    <w:r w:rsidR="007F6F5B">
      <w:rPr>
        <w:rStyle w:val="PageNumber"/>
      </w:rPr>
      <w:t>12</w:t>
    </w:r>
  </w:p>
  <w:p w:rsidR="007A373A" w:rsidRPr="006D1590" w:rsidRDefault="007A373A">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yIOxJ6YhLRyy/TpGrsHNgB/36s=" w:salt="mVaoWm4lQq/wTRL8OR0Cww=="/>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24F7"/>
    <w:rsid w:val="0000314B"/>
    <w:rsid w:val="00003A06"/>
    <w:rsid w:val="00004332"/>
    <w:rsid w:val="00010409"/>
    <w:rsid w:val="000125D5"/>
    <w:rsid w:val="00012AF3"/>
    <w:rsid w:val="000144A9"/>
    <w:rsid w:val="00015496"/>
    <w:rsid w:val="0001739D"/>
    <w:rsid w:val="00017651"/>
    <w:rsid w:val="000216CF"/>
    <w:rsid w:val="00023B63"/>
    <w:rsid w:val="00024F6A"/>
    <w:rsid w:val="000300DD"/>
    <w:rsid w:val="00030941"/>
    <w:rsid w:val="00035913"/>
    <w:rsid w:val="00036059"/>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67874"/>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655F"/>
    <w:rsid w:val="000B71DA"/>
    <w:rsid w:val="000C0163"/>
    <w:rsid w:val="000C11C9"/>
    <w:rsid w:val="000C22AD"/>
    <w:rsid w:val="000C5011"/>
    <w:rsid w:val="000C506B"/>
    <w:rsid w:val="000C6091"/>
    <w:rsid w:val="000C7DD8"/>
    <w:rsid w:val="000D023E"/>
    <w:rsid w:val="000D2BD1"/>
    <w:rsid w:val="000D3CAC"/>
    <w:rsid w:val="000E355E"/>
    <w:rsid w:val="000E4D6B"/>
    <w:rsid w:val="000E5568"/>
    <w:rsid w:val="000F0D6F"/>
    <w:rsid w:val="000F184D"/>
    <w:rsid w:val="000F1ACD"/>
    <w:rsid w:val="000F47D6"/>
    <w:rsid w:val="000F56F4"/>
    <w:rsid w:val="000F65C1"/>
    <w:rsid w:val="000F6BBA"/>
    <w:rsid w:val="000F7B0E"/>
    <w:rsid w:val="00102D82"/>
    <w:rsid w:val="00103E11"/>
    <w:rsid w:val="00103E2F"/>
    <w:rsid w:val="0010413E"/>
    <w:rsid w:val="001068F1"/>
    <w:rsid w:val="00107BEB"/>
    <w:rsid w:val="001106A4"/>
    <w:rsid w:val="00112259"/>
    <w:rsid w:val="00112A7B"/>
    <w:rsid w:val="00114036"/>
    <w:rsid w:val="00115BD2"/>
    <w:rsid w:val="00117985"/>
    <w:rsid w:val="0012143C"/>
    <w:rsid w:val="00121571"/>
    <w:rsid w:val="0012170E"/>
    <w:rsid w:val="00125005"/>
    <w:rsid w:val="001256B4"/>
    <w:rsid w:val="001308A4"/>
    <w:rsid w:val="0013183C"/>
    <w:rsid w:val="0013193A"/>
    <w:rsid w:val="001341CE"/>
    <w:rsid w:val="00135720"/>
    <w:rsid w:val="001378F4"/>
    <w:rsid w:val="00137C57"/>
    <w:rsid w:val="00140B46"/>
    <w:rsid w:val="00140C53"/>
    <w:rsid w:val="001411B5"/>
    <w:rsid w:val="0014139F"/>
    <w:rsid w:val="001447F4"/>
    <w:rsid w:val="001463E7"/>
    <w:rsid w:val="00147065"/>
    <w:rsid w:val="00147C20"/>
    <w:rsid w:val="00153C49"/>
    <w:rsid w:val="0015482D"/>
    <w:rsid w:val="00155214"/>
    <w:rsid w:val="00155A14"/>
    <w:rsid w:val="0016039A"/>
    <w:rsid w:val="00161ABA"/>
    <w:rsid w:val="00163F1E"/>
    <w:rsid w:val="001667F5"/>
    <w:rsid w:val="0016789C"/>
    <w:rsid w:val="001747C4"/>
    <w:rsid w:val="00176F01"/>
    <w:rsid w:val="00177FC5"/>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2508"/>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3CF"/>
    <w:rsid w:val="0022648A"/>
    <w:rsid w:val="002268AE"/>
    <w:rsid w:val="0023368A"/>
    <w:rsid w:val="00233950"/>
    <w:rsid w:val="002344B8"/>
    <w:rsid w:val="00235D8C"/>
    <w:rsid w:val="002402B4"/>
    <w:rsid w:val="0024080F"/>
    <w:rsid w:val="00243EF0"/>
    <w:rsid w:val="00245CAD"/>
    <w:rsid w:val="0024688A"/>
    <w:rsid w:val="00250306"/>
    <w:rsid w:val="00250791"/>
    <w:rsid w:val="002510C3"/>
    <w:rsid w:val="00252835"/>
    <w:rsid w:val="00252D48"/>
    <w:rsid w:val="0025448E"/>
    <w:rsid w:val="00254DD2"/>
    <w:rsid w:val="00255CF8"/>
    <w:rsid w:val="002611C8"/>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3A6B"/>
    <w:rsid w:val="0029405A"/>
    <w:rsid w:val="002A22B5"/>
    <w:rsid w:val="002A4A92"/>
    <w:rsid w:val="002A4ACB"/>
    <w:rsid w:val="002A4B18"/>
    <w:rsid w:val="002A5447"/>
    <w:rsid w:val="002A6C94"/>
    <w:rsid w:val="002B02E2"/>
    <w:rsid w:val="002B0336"/>
    <w:rsid w:val="002B31EB"/>
    <w:rsid w:val="002B3C06"/>
    <w:rsid w:val="002B6BE3"/>
    <w:rsid w:val="002B7C2E"/>
    <w:rsid w:val="002C28AA"/>
    <w:rsid w:val="002C3BD3"/>
    <w:rsid w:val="002C41CF"/>
    <w:rsid w:val="002C45BA"/>
    <w:rsid w:val="002C4CE7"/>
    <w:rsid w:val="002C68BB"/>
    <w:rsid w:val="002C732C"/>
    <w:rsid w:val="002C7706"/>
    <w:rsid w:val="002D0527"/>
    <w:rsid w:val="002D1ABF"/>
    <w:rsid w:val="002D242D"/>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6F58"/>
    <w:rsid w:val="003878A2"/>
    <w:rsid w:val="00387E8D"/>
    <w:rsid w:val="00391811"/>
    <w:rsid w:val="00394849"/>
    <w:rsid w:val="00395FDF"/>
    <w:rsid w:val="00396354"/>
    <w:rsid w:val="00397C36"/>
    <w:rsid w:val="003A0B4D"/>
    <w:rsid w:val="003A1002"/>
    <w:rsid w:val="003A10EC"/>
    <w:rsid w:val="003A2A30"/>
    <w:rsid w:val="003A47B4"/>
    <w:rsid w:val="003A5331"/>
    <w:rsid w:val="003B0067"/>
    <w:rsid w:val="003B06D2"/>
    <w:rsid w:val="003B0C65"/>
    <w:rsid w:val="003B181E"/>
    <w:rsid w:val="003B1AFF"/>
    <w:rsid w:val="003B29DD"/>
    <w:rsid w:val="003B2F0B"/>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07B"/>
    <w:rsid w:val="003E55C5"/>
    <w:rsid w:val="003E5D61"/>
    <w:rsid w:val="003E6D62"/>
    <w:rsid w:val="003F016E"/>
    <w:rsid w:val="003F1C21"/>
    <w:rsid w:val="003F26D1"/>
    <w:rsid w:val="003F4E42"/>
    <w:rsid w:val="003F7A6E"/>
    <w:rsid w:val="0040180F"/>
    <w:rsid w:val="004033A2"/>
    <w:rsid w:val="0040361C"/>
    <w:rsid w:val="004039E0"/>
    <w:rsid w:val="00403E15"/>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0DF0"/>
    <w:rsid w:val="00443409"/>
    <w:rsid w:val="00445B34"/>
    <w:rsid w:val="00445C4C"/>
    <w:rsid w:val="00446317"/>
    <w:rsid w:val="00450CF6"/>
    <w:rsid w:val="00452B7D"/>
    <w:rsid w:val="004538A5"/>
    <w:rsid w:val="0045524F"/>
    <w:rsid w:val="004560C6"/>
    <w:rsid w:val="00457A76"/>
    <w:rsid w:val="00457FE8"/>
    <w:rsid w:val="00463D36"/>
    <w:rsid w:val="00465578"/>
    <w:rsid w:val="004721EC"/>
    <w:rsid w:val="00473102"/>
    <w:rsid w:val="004732C5"/>
    <w:rsid w:val="004743C7"/>
    <w:rsid w:val="00474853"/>
    <w:rsid w:val="004802F5"/>
    <w:rsid w:val="00481029"/>
    <w:rsid w:val="004819DC"/>
    <w:rsid w:val="00482157"/>
    <w:rsid w:val="004828C0"/>
    <w:rsid w:val="00483003"/>
    <w:rsid w:val="0048367F"/>
    <w:rsid w:val="004863DF"/>
    <w:rsid w:val="004867CC"/>
    <w:rsid w:val="004902FA"/>
    <w:rsid w:val="00490386"/>
    <w:rsid w:val="00493BCF"/>
    <w:rsid w:val="00495770"/>
    <w:rsid w:val="00497C07"/>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E466B"/>
    <w:rsid w:val="004F4C5A"/>
    <w:rsid w:val="004F51DB"/>
    <w:rsid w:val="00500B83"/>
    <w:rsid w:val="0050338F"/>
    <w:rsid w:val="00503928"/>
    <w:rsid w:val="00504632"/>
    <w:rsid w:val="0051408B"/>
    <w:rsid w:val="00515A5D"/>
    <w:rsid w:val="00517868"/>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42A"/>
    <w:rsid w:val="005D2B3C"/>
    <w:rsid w:val="005D2DB7"/>
    <w:rsid w:val="005D2E6D"/>
    <w:rsid w:val="005D6840"/>
    <w:rsid w:val="005D697E"/>
    <w:rsid w:val="005D6A1C"/>
    <w:rsid w:val="005D7594"/>
    <w:rsid w:val="005E1410"/>
    <w:rsid w:val="005E3414"/>
    <w:rsid w:val="005E4732"/>
    <w:rsid w:val="005E5FB2"/>
    <w:rsid w:val="005E6AC1"/>
    <w:rsid w:val="005F0640"/>
    <w:rsid w:val="005F690E"/>
    <w:rsid w:val="005F6C77"/>
    <w:rsid w:val="005F7E65"/>
    <w:rsid w:val="0060099A"/>
    <w:rsid w:val="00601257"/>
    <w:rsid w:val="0060354B"/>
    <w:rsid w:val="00604BA0"/>
    <w:rsid w:val="00605724"/>
    <w:rsid w:val="00606575"/>
    <w:rsid w:val="00606E81"/>
    <w:rsid w:val="0061025E"/>
    <w:rsid w:val="006111FC"/>
    <w:rsid w:val="00612250"/>
    <w:rsid w:val="00622EEF"/>
    <w:rsid w:val="00625E75"/>
    <w:rsid w:val="006269FC"/>
    <w:rsid w:val="00626AED"/>
    <w:rsid w:val="0062746D"/>
    <w:rsid w:val="00632475"/>
    <w:rsid w:val="00633052"/>
    <w:rsid w:val="006365CF"/>
    <w:rsid w:val="00640416"/>
    <w:rsid w:val="00640469"/>
    <w:rsid w:val="00642544"/>
    <w:rsid w:val="0064290D"/>
    <w:rsid w:val="00642BAB"/>
    <w:rsid w:val="00643373"/>
    <w:rsid w:val="0064466F"/>
    <w:rsid w:val="0064499D"/>
    <w:rsid w:val="00645D92"/>
    <w:rsid w:val="00646E4A"/>
    <w:rsid w:val="0064707C"/>
    <w:rsid w:val="00647926"/>
    <w:rsid w:val="00650FF3"/>
    <w:rsid w:val="00651178"/>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039E"/>
    <w:rsid w:val="00691B0A"/>
    <w:rsid w:val="00692B31"/>
    <w:rsid w:val="00693FFE"/>
    <w:rsid w:val="006953EE"/>
    <w:rsid w:val="00696549"/>
    <w:rsid w:val="00696690"/>
    <w:rsid w:val="0069791D"/>
    <w:rsid w:val="006A05D5"/>
    <w:rsid w:val="006A119B"/>
    <w:rsid w:val="006A20AB"/>
    <w:rsid w:val="006A25A8"/>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322A"/>
    <w:rsid w:val="007154F7"/>
    <w:rsid w:val="00721CA2"/>
    <w:rsid w:val="00721DEA"/>
    <w:rsid w:val="00726DED"/>
    <w:rsid w:val="007278E4"/>
    <w:rsid w:val="00731084"/>
    <w:rsid w:val="00731B9E"/>
    <w:rsid w:val="0073400C"/>
    <w:rsid w:val="007342B9"/>
    <w:rsid w:val="00735723"/>
    <w:rsid w:val="0073599E"/>
    <w:rsid w:val="0073716E"/>
    <w:rsid w:val="00742EC8"/>
    <w:rsid w:val="00743FB7"/>
    <w:rsid w:val="007447A0"/>
    <w:rsid w:val="00744A7E"/>
    <w:rsid w:val="00751D1B"/>
    <w:rsid w:val="00754DD3"/>
    <w:rsid w:val="00755D5B"/>
    <w:rsid w:val="00756F88"/>
    <w:rsid w:val="007619E1"/>
    <w:rsid w:val="00763F02"/>
    <w:rsid w:val="00764217"/>
    <w:rsid w:val="00771271"/>
    <w:rsid w:val="00771A40"/>
    <w:rsid w:val="0077509F"/>
    <w:rsid w:val="007760E3"/>
    <w:rsid w:val="00777895"/>
    <w:rsid w:val="00782F14"/>
    <w:rsid w:val="00784666"/>
    <w:rsid w:val="00785790"/>
    <w:rsid w:val="007863A3"/>
    <w:rsid w:val="00786D7F"/>
    <w:rsid w:val="007905AC"/>
    <w:rsid w:val="00790CF5"/>
    <w:rsid w:val="00792095"/>
    <w:rsid w:val="00794C68"/>
    <w:rsid w:val="00797A27"/>
    <w:rsid w:val="00797F08"/>
    <w:rsid w:val="007A03DB"/>
    <w:rsid w:val="007A373A"/>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402A"/>
    <w:rsid w:val="007E51C0"/>
    <w:rsid w:val="007E6DE2"/>
    <w:rsid w:val="007F05E4"/>
    <w:rsid w:val="007F098B"/>
    <w:rsid w:val="007F129F"/>
    <w:rsid w:val="007F3495"/>
    <w:rsid w:val="007F3AD8"/>
    <w:rsid w:val="007F49D7"/>
    <w:rsid w:val="007F4E6C"/>
    <w:rsid w:val="007F5CC0"/>
    <w:rsid w:val="007F6F5B"/>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ABA"/>
    <w:rsid w:val="00841B47"/>
    <w:rsid w:val="008440EB"/>
    <w:rsid w:val="008445CB"/>
    <w:rsid w:val="00844E81"/>
    <w:rsid w:val="008469D4"/>
    <w:rsid w:val="00846F92"/>
    <w:rsid w:val="00850109"/>
    <w:rsid w:val="008503B2"/>
    <w:rsid w:val="00850630"/>
    <w:rsid w:val="00851F15"/>
    <w:rsid w:val="00853A53"/>
    <w:rsid w:val="00853B3B"/>
    <w:rsid w:val="00854838"/>
    <w:rsid w:val="0085517B"/>
    <w:rsid w:val="0085548C"/>
    <w:rsid w:val="00855A64"/>
    <w:rsid w:val="0086266D"/>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2CCF"/>
    <w:rsid w:val="008C4249"/>
    <w:rsid w:val="008C4A41"/>
    <w:rsid w:val="008C7467"/>
    <w:rsid w:val="008C7511"/>
    <w:rsid w:val="008D0620"/>
    <w:rsid w:val="008D123D"/>
    <w:rsid w:val="008D4253"/>
    <w:rsid w:val="008D46B3"/>
    <w:rsid w:val="008E14B2"/>
    <w:rsid w:val="008E21EE"/>
    <w:rsid w:val="008E250F"/>
    <w:rsid w:val="008E28E3"/>
    <w:rsid w:val="008E344B"/>
    <w:rsid w:val="008E6204"/>
    <w:rsid w:val="008E64FF"/>
    <w:rsid w:val="008E7AF8"/>
    <w:rsid w:val="008F029F"/>
    <w:rsid w:val="008F06A0"/>
    <w:rsid w:val="008F0778"/>
    <w:rsid w:val="008F25A9"/>
    <w:rsid w:val="008F280B"/>
    <w:rsid w:val="008F435C"/>
    <w:rsid w:val="008F5403"/>
    <w:rsid w:val="008F716E"/>
    <w:rsid w:val="008F7938"/>
    <w:rsid w:val="00901F57"/>
    <w:rsid w:val="00902095"/>
    <w:rsid w:val="0090283D"/>
    <w:rsid w:val="00905BA8"/>
    <w:rsid w:val="0090629B"/>
    <w:rsid w:val="00906C94"/>
    <w:rsid w:val="009070FE"/>
    <w:rsid w:val="009071A6"/>
    <w:rsid w:val="009104E9"/>
    <w:rsid w:val="00916C1F"/>
    <w:rsid w:val="009177F6"/>
    <w:rsid w:val="009207AD"/>
    <w:rsid w:val="00922373"/>
    <w:rsid w:val="00931E51"/>
    <w:rsid w:val="00932576"/>
    <w:rsid w:val="00932AF7"/>
    <w:rsid w:val="00937493"/>
    <w:rsid w:val="00940C65"/>
    <w:rsid w:val="00942052"/>
    <w:rsid w:val="0095103A"/>
    <w:rsid w:val="00951C8D"/>
    <w:rsid w:val="00952753"/>
    <w:rsid w:val="009534FF"/>
    <w:rsid w:val="009574DD"/>
    <w:rsid w:val="00957DC5"/>
    <w:rsid w:val="00960EFC"/>
    <w:rsid w:val="00961CF7"/>
    <w:rsid w:val="00961F7B"/>
    <w:rsid w:val="0096284E"/>
    <w:rsid w:val="00962F4B"/>
    <w:rsid w:val="00966CFD"/>
    <w:rsid w:val="0097017B"/>
    <w:rsid w:val="00970D26"/>
    <w:rsid w:val="00970D7E"/>
    <w:rsid w:val="00972A3F"/>
    <w:rsid w:val="0097378E"/>
    <w:rsid w:val="0097379D"/>
    <w:rsid w:val="00974333"/>
    <w:rsid w:val="009750D4"/>
    <w:rsid w:val="00975750"/>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1B81"/>
    <w:rsid w:val="009A4B42"/>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44A5"/>
    <w:rsid w:val="009C7D95"/>
    <w:rsid w:val="009D042A"/>
    <w:rsid w:val="009D0F81"/>
    <w:rsid w:val="009D12D0"/>
    <w:rsid w:val="009D1E1D"/>
    <w:rsid w:val="009D229F"/>
    <w:rsid w:val="009D4DA3"/>
    <w:rsid w:val="009D7FDC"/>
    <w:rsid w:val="009E0E12"/>
    <w:rsid w:val="009E1D3F"/>
    <w:rsid w:val="009E2D0A"/>
    <w:rsid w:val="009E386F"/>
    <w:rsid w:val="009E7B95"/>
    <w:rsid w:val="009E7CC7"/>
    <w:rsid w:val="009E7EBB"/>
    <w:rsid w:val="009F3157"/>
    <w:rsid w:val="009F3B0A"/>
    <w:rsid w:val="009F6306"/>
    <w:rsid w:val="009F66C4"/>
    <w:rsid w:val="009F747A"/>
    <w:rsid w:val="009F7A91"/>
    <w:rsid w:val="009F7C8C"/>
    <w:rsid w:val="00A01CC7"/>
    <w:rsid w:val="00A02D1F"/>
    <w:rsid w:val="00A034C8"/>
    <w:rsid w:val="00A03A0A"/>
    <w:rsid w:val="00A05C42"/>
    <w:rsid w:val="00A10122"/>
    <w:rsid w:val="00A11C1E"/>
    <w:rsid w:val="00A1330E"/>
    <w:rsid w:val="00A140CF"/>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0F52"/>
    <w:rsid w:val="00AA1438"/>
    <w:rsid w:val="00AA3410"/>
    <w:rsid w:val="00AA3750"/>
    <w:rsid w:val="00AB210B"/>
    <w:rsid w:val="00AB2D8B"/>
    <w:rsid w:val="00AB62B0"/>
    <w:rsid w:val="00AB6D53"/>
    <w:rsid w:val="00AB730C"/>
    <w:rsid w:val="00AB7715"/>
    <w:rsid w:val="00AB7832"/>
    <w:rsid w:val="00AC236D"/>
    <w:rsid w:val="00AC2E72"/>
    <w:rsid w:val="00AC3C66"/>
    <w:rsid w:val="00AC4743"/>
    <w:rsid w:val="00AC5928"/>
    <w:rsid w:val="00AC6662"/>
    <w:rsid w:val="00AC6912"/>
    <w:rsid w:val="00AD0198"/>
    <w:rsid w:val="00AD21F2"/>
    <w:rsid w:val="00AD60AB"/>
    <w:rsid w:val="00AE0F08"/>
    <w:rsid w:val="00AE1532"/>
    <w:rsid w:val="00AE4B3F"/>
    <w:rsid w:val="00AF0EA9"/>
    <w:rsid w:val="00AF2F60"/>
    <w:rsid w:val="00AF3C21"/>
    <w:rsid w:val="00AF4DB4"/>
    <w:rsid w:val="00AF504D"/>
    <w:rsid w:val="00AF521A"/>
    <w:rsid w:val="00AF5DE8"/>
    <w:rsid w:val="00AF6BD1"/>
    <w:rsid w:val="00AF6D26"/>
    <w:rsid w:val="00AF70F7"/>
    <w:rsid w:val="00AF7D11"/>
    <w:rsid w:val="00B038B7"/>
    <w:rsid w:val="00B04702"/>
    <w:rsid w:val="00B051E9"/>
    <w:rsid w:val="00B07C9D"/>
    <w:rsid w:val="00B1025A"/>
    <w:rsid w:val="00B10A21"/>
    <w:rsid w:val="00B111BF"/>
    <w:rsid w:val="00B11F11"/>
    <w:rsid w:val="00B11FA9"/>
    <w:rsid w:val="00B1239B"/>
    <w:rsid w:val="00B135D6"/>
    <w:rsid w:val="00B148C1"/>
    <w:rsid w:val="00B16BBD"/>
    <w:rsid w:val="00B218A3"/>
    <w:rsid w:val="00B23297"/>
    <w:rsid w:val="00B25169"/>
    <w:rsid w:val="00B25F3E"/>
    <w:rsid w:val="00B30F87"/>
    <w:rsid w:val="00B31282"/>
    <w:rsid w:val="00B3380E"/>
    <w:rsid w:val="00B34E96"/>
    <w:rsid w:val="00B366A4"/>
    <w:rsid w:val="00B3675F"/>
    <w:rsid w:val="00B3701C"/>
    <w:rsid w:val="00B3799E"/>
    <w:rsid w:val="00B404FE"/>
    <w:rsid w:val="00B40D3E"/>
    <w:rsid w:val="00B4275A"/>
    <w:rsid w:val="00B44A0E"/>
    <w:rsid w:val="00B45A4F"/>
    <w:rsid w:val="00B462C6"/>
    <w:rsid w:val="00B467C8"/>
    <w:rsid w:val="00B515FA"/>
    <w:rsid w:val="00B518A0"/>
    <w:rsid w:val="00B52E34"/>
    <w:rsid w:val="00B534F3"/>
    <w:rsid w:val="00B549F0"/>
    <w:rsid w:val="00B55447"/>
    <w:rsid w:val="00B57CF3"/>
    <w:rsid w:val="00B60B1C"/>
    <w:rsid w:val="00B61889"/>
    <w:rsid w:val="00B63837"/>
    <w:rsid w:val="00B63B9D"/>
    <w:rsid w:val="00B64191"/>
    <w:rsid w:val="00B6738C"/>
    <w:rsid w:val="00B6796D"/>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401"/>
    <w:rsid w:val="00B97980"/>
    <w:rsid w:val="00B979AD"/>
    <w:rsid w:val="00B97A8E"/>
    <w:rsid w:val="00BA0E83"/>
    <w:rsid w:val="00BA0F49"/>
    <w:rsid w:val="00BA1296"/>
    <w:rsid w:val="00BA14A7"/>
    <w:rsid w:val="00BA18EA"/>
    <w:rsid w:val="00BA38B3"/>
    <w:rsid w:val="00BA3928"/>
    <w:rsid w:val="00BA44AB"/>
    <w:rsid w:val="00BA697F"/>
    <w:rsid w:val="00BB022F"/>
    <w:rsid w:val="00BB268C"/>
    <w:rsid w:val="00BB4329"/>
    <w:rsid w:val="00BB47BC"/>
    <w:rsid w:val="00BC3B69"/>
    <w:rsid w:val="00BC3FF7"/>
    <w:rsid w:val="00BC495C"/>
    <w:rsid w:val="00BC6EFD"/>
    <w:rsid w:val="00BD15E5"/>
    <w:rsid w:val="00BD35B2"/>
    <w:rsid w:val="00BD654A"/>
    <w:rsid w:val="00BD764A"/>
    <w:rsid w:val="00BD7D18"/>
    <w:rsid w:val="00BE165B"/>
    <w:rsid w:val="00BE5271"/>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2DB"/>
    <w:rsid w:val="00C53329"/>
    <w:rsid w:val="00C54F7C"/>
    <w:rsid w:val="00C57FD7"/>
    <w:rsid w:val="00C604BF"/>
    <w:rsid w:val="00C61E20"/>
    <w:rsid w:val="00C624B1"/>
    <w:rsid w:val="00C628E7"/>
    <w:rsid w:val="00C636AF"/>
    <w:rsid w:val="00C70E63"/>
    <w:rsid w:val="00C7107B"/>
    <w:rsid w:val="00C7406B"/>
    <w:rsid w:val="00C753BF"/>
    <w:rsid w:val="00C75A33"/>
    <w:rsid w:val="00C775E1"/>
    <w:rsid w:val="00C77BF6"/>
    <w:rsid w:val="00C824D4"/>
    <w:rsid w:val="00C92574"/>
    <w:rsid w:val="00C95233"/>
    <w:rsid w:val="00CA1282"/>
    <w:rsid w:val="00CA1353"/>
    <w:rsid w:val="00CA1A50"/>
    <w:rsid w:val="00CA1C48"/>
    <w:rsid w:val="00CA5376"/>
    <w:rsid w:val="00CA5587"/>
    <w:rsid w:val="00CA763B"/>
    <w:rsid w:val="00CA7C8B"/>
    <w:rsid w:val="00CB33F1"/>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0768E"/>
    <w:rsid w:val="00D1010A"/>
    <w:rsid w:val="00D10FA3"/>
    <w:rsid w:val="00D111D9"/>
    <w:rsid w:val="00D153A8"/>
    <w:rsid w:val="00D17F03"/>
    <w:rsid w:val="00D235E2"/>
    <w:rsid w:val="00D2393E"/>
    <w:rsid w:val="00D26217"/>
    <w:rsid w:val="00D278E7"/>
    <w:rsid w:val="00D306CB"/>
    <w:rsid w:val="00D31B8E"/>
    <w:rsid w:val="00D32314"/>
    <w:rsid w:val="00D34E6C"/>
    <w:rsid w:val="00D37091"/>
    <w:rsid w:val="00D40BFA"/>
    <w:rsid w:val="00D42A3B"/>
    <w:rsid w:val="00D452A1"/>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47CA"/>
    <w:rsid w:val="00D85641"/>
    <w:rsid w:val="00D911DF"/>
    <w:rsid w:val="00D93428"/>
    <w:rsid w:val="00D96B2F"/>
    <w:rsid w:val="00D9797F"/>
    <w:rsid w:val="00DA0196"/>
    <w:rsid w:val="00DA1E19"/>
    <w:rsid w:val="00DA7E27"/>
    <w:rsid w:val="00DB00BA"/>
    <w:rsid w:val="00DB5280"/>
    <w:rsid w:val="00DB531C"/>
    <w:rsid w:val="00DB563D"/>
    <w:rsid w:val="00DB5AFB"/>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211A"/>
    <w:rsid w:val="00DF5D4F"/>
    <w:rsid w:val="00DF7D54"/>
    <w:rsid w:val="00E023FA"/>
    <w:rsid w:val="00E02A8B"/>
    <w:rsid w:val="00E03822"/>
    <w:rsid w:val="00E04331"/>
    <w:rsid w:val="00E04C7D"/>
    <w:rsid w:val="00E06D47"/>
    <w:rsid w:val="00E15D01"/>
    <w:rsid w:val="00E16AAA"/>
    <w:rsid w:val="00E20F56"/>
    <w:rsid w:val="00E21400"/>
    <w:rsid w:val="00E2321B"/>
    <w:rsid w:val="00E25938"/>
    <w:rsid w:val="00E2594D"/>
    <w:rsid w:val="00E26B8A"/>
    <w:rsid w:val="00E3193D"/>
    <w:rsid w:val="00E31CFD"/>
    <w:rsid w:val="00E33671"/>
    <w:rsid w:val="00E33958"/>
    <w:rsid w:val="00E33CC0"/>
    <w:rsid w:val="00E352BA"/>
    <w:rsid w:val="00E35E7D"/>
    <w:rsid w:val="00E360D0"/>
    <w:rsid w:val="00E42D96"/>
    <w:rsid w:val="00E4323D"/>
    <w:rsid w:val="00E434D8"/>
    <w:rsid w:val="00E4368F"/>
    <w:rsid w:val="00E43849"/>
    <w:rsid w:val="00E43B0F"/>
    <w:rsid w:val="00E462E3"/>
    <w:rsid w:val="00E46C30"/>
    <w:rsid w:val="00E50A71"/>
    <w:rsid w:val="00E51560"/>
    <w:rsid w:val="00E51A5E"/>
    <w:rsid w:val="00E52703"/>
    <w:rsid w:val="00E52D99"/>
    <w:rsid w:val="00E53443"/>
    <w:rsid w:val="00E5525E"/>
    <w:rsid w:val="00E5644B"/>
    <w:rsid w:val="00E56952"/>
    <w:rsid w:val="00E56AFD"/>
    <w:rsid w:val="00E57614"/>
    <w:rsid w:val="00E61567"/>
    <w:rsid w:val="00E630A4"/>
    <w:rsid w:val="00E6336F"/>
    <w:rsid w:val="00E65D82"/>
    <w:rsid w:val="00E669DF"/>
    <w:rsid w:val="00E704EC"/>
    <w:rsid w:val="00E71196"/>
    <w:rsid w:val="00E72579"/>
    <w:rsid w:val="00E73521"/>
    <w:rsid w:val="00E73826"/>
    <w:rsid w:val="00E758D4"/>
    <w:rsid w:val="00E75CEC"/>
    <w:rsid w:val="00E76CA7"/>
    <w:rsid w:val="00E77A05"/>
    <w:rsid w:val="00E800C2"/>
    <w:rsid w:val="00E80F6E"/>
    <w:rsid w:val="00E817AD"/>
    <w:rsid w:val="00E81AE8"/>
    <w:rsid w:val="00E84B71"/>
    <w:rsid w:val="00E8615B"/>
    <w:rsid w:val="00E8623C"/>
    <w:rsid w:val="00E864BF"/>
    <w:rsid w:val="00E86956"/>
    <w:rsid w:val="00E908E0"/>
    <w:rsid w:val="00E92684"/>
    <w:rsid w:val="00E92BDE"/>
    <w:rsid w:val="00E94D78"/>
    <w:rsid w:val="00E976C5"/>
    <w:rsid w:val="00EA0046"/>
    <w:rsid w:val="00EA094E"/>
    <w:rsid w:val="00EA0F2F"/>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236"/>
    <w:rsid w:val="00EC740F"/>
    <w:rsid w:val="00ED10D8"/>
    <w:rsid w:val="00ED1CB1"/>
    <w:rsid w:val="00ED2596"/>
    <w:rsid w:val="00ED29AD"/>
    <w:rsid w:val="00ED4279"/>
    <w:rsid w:val="00ED4318"/>
    <w:rsid w:val="00ED442D"/>
    <w:rsid w:val="00ED48A1"/>
    <w:rsid w:val="00ED49BC"/>
    <w:rsid w:val="00ED66C9"/>
    <w:rsid w:val="00ED73A8"/>
    <w:rsid w:val="00EE40A4"/>
    <w:rsid w:val="00EE4624"/>
    <w:rsid w:val="00EE478A"/>
    <w:rsid w:val="00EE4CA7"/>
    <w:rsid w:val="00EE5541"/>
    <w:rsid w:val="00EF1C8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174F0"/>
    <w:rsid w:val="00F210B0"/>
    <w:rsid w:val="00F21B90"/>
    <w:rsid w:val="00F2203E"/>
    <w:rsid w:val="00F2288F"/>
    <w:rsid w:val="00F306E8"/>
    <w:rsid w:val="00F334B3"/>
    <w:rsid w:val="00F37FDB"/>
    <w:rsid w:val="00F42324"/>
    <w:rsid w:val="00F42FF7"/>
    <w:rsid w:val="00F434FA"/>
    <w:rsid w:val="00F45ED2"/>
    <w:rsid w:val="00F46012"/>
    <w:rsid w:val="00F5010C"/>
    <w:rsid w:val="00F50C0E"/>
    <w:rsid w:val="00F538EB"/>
    <w:rsid w:val="00F54CF6"/>
    <w:rsid w:val="00F55A77"/>
    <w:rsid w:val="00F55B05"/>
    <w:rsid w:val="00F61413"/>
    <w:rsid w:val="00F61DCC"/>
    <w:rsid w:val="00F63259"/>
    <w:rsid w:val="00F63ED8"/>
    <w:rsid w:val="00F644EE"/>
    <w:rsid w:val="00F64C66"/>
    <w:rsid w:val="00F67240"/>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38C2"/>
    <w:rsid w:val="00FC53BE"/>
    <w:rsid w:val="00FC76CB"/>
    <w:rsid w:val="00FD1EF3"/>
    <w:rsid w:val="00FD251E"/>
    <w:rsid w:val="00FD5C3F"/>
    <w:rsid w:val="00FD63E6"/>
    <w:rsid w:val="00FE0EDF"/>
    <w:rsid w:val="00FE2103"/>
    <w:rsid w:val="00FE3144"/>
    <w:rsid w:val="00FE38D5"/>
    <w:rsid w:val="00FE4305"/>
    <w:rsid w:val="00FE52E1"/>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633052"/>
  </w:style>
  <w:style w:type="paragraph" w:styleId="NormalWeb">
    <w:name w:val="Normal (Web)"/>
    <w:basedOn w:val="Normal"/>
    <w:uiPriority w:val="99"/>
    <w:unhideWhenUsed/>
    <w:rsid w:val="00633052"/>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397C36"/>
  </w:style>
  <w:style w:type="character" w:customStyle="1" w:styleId="styleblueunderline">
    <w:name w:val="styleblueunderline"/>
    <w:basedOn w:val="DefaultParagraphFont"/>
    <w:rsid w:val="00FC38C2"/>
  </w:style>
  <w:style w:type="character" w:styleId="Hyperlink">
    <w:name w:val="Hyperlink"/>
    <w:basedOn w:val="DefaultParagraphFont"/>
    <w:uiPriority w:val="99"/>
    <w:semiHidden/>
    <w:unhideWhenUsed/>
    <w:rsid w:val="00FC38C2"/>
    <w:rPr>
      <w:color w:val="0000FF"/>
      <w:u w:val="single"/>
    </w:rPr>
  </w:style>
  <w:style w:type="character" w:customStyle="1" w:styleId="Strong1">
    <w:name w:val="Strong1"/>
    <w:basedOn w:val="DefaultParagraphFont"/>
    <w:rsid w:val="00FC38C2"/>
  </w:style>
  <w:style w:type="character" w:customStyle="1" w:styleId="msoins0">
    <w:name w:val="msoins0"/>
    <w:basedOn w:val="DefaultParagraphFont"/>
    <w:rsid w:val="00FC38C2"/>
  </w:style>
  <w:style w:type="character" w:customStyle="1" w:styleId="commentreference0">
    <w:name w:val="commentreference"/>
    <w:basedOn w:val="DefaultParagraphFont"/>
    <w:rsid w:val="00FC38C2"/>
  </w:style>
  <w:style w:type="paragraph" w:customStyle="1" w:styleId="bullet">
    <w:name w:val="bullet"/>
    <w:basedOn w:val="Normal"/>
    <w:rsid w:val="00FC38C2"/>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FC38C2"/>
  </w:style>
  <w:style w:type="paragraph" w:customStyle="1" w:styleId="normalweb0">
    <w:name w:val="normalweb"/>
    <w:basedOn w:val="Normal"/>
    <w:rsid w:val="00FC38C2"/>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FC38C2"/>
  </w:style>
  <w:style w:type="paragraph" w:customStyle="1" w:styleId="Caption1">
    <w:name w:val="Caption1"/>
    <w:basedOn w:val="Normal"/>
    <w:rsid w:val="00FC38C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633052"/>
  </w:style>
  <w:style w:type="paragraph" w:styleId="NormalWeb">
    <w:name w:val="Normal (Web)"/>
    <w:basedOn w:val="Normal"/>
    <w:uiPriority w:val="99"/>
    <w:unhideWhenUsed/>
    <w:rsid w:val="00633052"/>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397C36"/>
  </w:style>
  <w:style w:type="character" w:customStyle="1" w:styleId="styleblueunderline">
    <w:name w:val="styleblueunderline"/>
    <w:basedOn w:val="DefaultParagraphFont"/>
    <w:rsid w:val="00FC38C2"/>
  </w:style>
  <w:style w:type="character" w:styleId="Hyperlink">
    <w:name w:val="Hyperlink"/>
    <w:basedOn w:val="DefaultParagraphFont"/>
    <w:uiPriority w:val="99"/>
    <w:semiHidden/>
    <w:unhideWhenUsed/>
    <w:rsid w:val="00FC38C2"/>
    <w:rPr>
      <w:color w:val="0000FF"/>
      <w:u w:val="single"/>
    </w:rPr>
  </w:style>
  <w:style w:type="character" w:customStyle="1" w:styleId="Strong1">
    <w:name w:val="Strong1"/>
    <w:basedOn w:val="DefaultParagraphFont"/>
    <w:rsid w:val="00FC38C2"/>
  </w:style>
  <w:style w:type="character" w:customStyle="1" w:styleId="msoins0">
    <w:name w:val="msoins0"/>
    <w:basedOn w:val="DefaultParagraphFont"/>
    <w:rsid w:val="00FC38C2"/>
  </w:style>
  <w:style w:type="character" w:customStyle="1" w:styleId="commentreference0">
    <w:name w:val="commentreference"/>
    <w:basedOn w:val="DefaultParagraphFont"/>
    <w:rsid w:val="00FC38C2"/>
  </w:style>
  <w:style w:type="paragraph" w:customStyle="1" w:styleId="bullet">
    <w:name w:val="bullet"/>
    <w:basedOn w:val="Normal"/>
    <w:rsid w:val="00FC38C2"/>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FC38C2"/>
  </w:style>
  <w:style w:type="paragraph" w:customStyle="1" w:styleId="normalweb0">
    <w:name w:val="normalweb"/>
    <w:basedOn w:val="Normal"/>
    <w:rsid w:val="00FC38C2"/>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FC38C2"/>
  </w:style>
  <w:style w:type="paragraph" w:customStyle="1" w:styleId="Caption1">
    <w:name w:val="Caption1"/>
    <w:basedOn w:val="Normal"/>
    <w:rsid w:val="00FC38C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madcad.com/library/230687/6641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BB0E02D</Template>
  <TotalTime>389</TotalTime>
  <Pages>12</Pages>
  <Words>5480</Words>
  <Characters>31239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36646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140</cp:revision>
  <cp:lastPrinted>2019-01-17T18:57:00Z</cp:lastPrinted>
  <dcterms:created xsi:type="dcterms:W3CDTF">2018-06-28T19:15:00Z</dcterms:created>
  <dcterms:modified xsi:type="dcterms:W3CDTF">2020-01-03T20:57:00Z</dcterms:modified>
</cp:coreProperties>
</file>