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9032E2" w:rsidRDefault="00E6336F" w:rsidP="00F2288F">
      <w:pPr>
        <w:tabs>
          <w:tab w:val="left" w:pos="-1440"/>
          <w:tab w:val="left" w:pos="-720"/>
          <w:tab w:val="left" w:pos="0"/>
          <w:tab w:val="left" w:pos="432"/>
          <w:tab w:val="left" w:pos="864"/>
          <w:tab w:val="left" w:pos="2160"/>
        </w:tabs>
        <w:suppressAutoHyphens/>
      </w:pPr>
      <w:r w:rsidRPr="009032E2">
        <w:rPr>
          <w:b/>
          <w:u w:val="single"/>
        </w:rPr>
        <w:t>COMPLIANCE CHECKLIST</w:t>
      </w:r>
    </w:p>
    <w:p w:rsidR="00E6336F" w:rsidRPr="006D1590" w:rsidRDefault="003B1A66" w:rsidP="00F2288F">
      <w:pPr>
        <w:suppressAutoHyphens/>
        <w:spacing w:before="120"/>
      </w:pPr>
      <w:r>
        <w:rPr>
          <w:b/>
          <w:u w:val="single"/>
        </w:rPr>
        <w:t>IP2</w:t>
      </w:r>
      <w:r w:rsidR="008F2022">
        <w:rPr>
          <w:b/>
          <w:u w:val="single"/>
        </w:rPr>
        <w:t>3</w:t>
      </w:r>
      <w:r>
        <w:rPr>
          <w:b/>
          <w:u w:val="single"/>
        </w:rPr>
        <w:t xml:space="preserve">_Laboratory Services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1C50A5" w:rsidRPr="001C50A5">
        <w:rPr>
          <w:rFonts w:cs="Arial"/>
          <w:u w:val="single"/>
        </w:rPr>
        <w:t>  </w:t>
      </w:r>
      <w:r w:rsidR="001C50A5" w:rsidRPr="001C50A5">
        <w:rPr>
          <w:rFonts w:cs="Arial"/>
          <w:u w:val="single"/>
        </w:rPr>
        <w:fldChar w:fldCharType="begin">
          <w:ffData>
            <w:name w:val="Text12"/>
            <w:enabled/>
            <w:calcOnExit w:val="0"/>
            <w:textInput>
              <w:maxLength w:val="1"/>
            </w:textInput>
          </w:ffData>
        </w:fldChar>
      </w:r>
      <w:r w:rsidR="001C50A5" w:rsidRPr="001C50A5">
        <w:rPr>
          <w:rFonts w:cs="Arial"/>
          <w:u w:val="single"/>
        </w:rPr>
        <w:instrText xml:space="preserve"> FORMTEXT </w:instrText>
      </w:r>
      <w:r w:rsidR="001C50A5" w:rsidRPr="001C50A5">
        <w:rPr>
          <w:rFonts w:cs="Arial"/>
          <w:u w:val="single"/>
        </w:rPr>
      </w:r>
      <w:r w:rsidR="001C50A5" w:rsidRPr="001C50A5">
        <w:rPr>
          <w:rFonts w:cs="Arial"/>
          <w:u w:val="single"/>
        </w:rPr>
        <w:fldChar w:fldCharType="separate"/>
      </w:r>
      <w:r w:rsidR="008F2022">
        <w:rPr>
          <w:rFonts w:cs="Arial"/>
          <w:noProof/>
          <w:u w:val="single"/>
        </w:rPr>
        <w:t> </w:t>
      </w:r>
      <w:r w:rsidR="001C50A5" w:rsidRPr="001C50A5">
        <w:rPr>
          <w:rFonts w:cs="Arial"/>
          <w:u w:val="single"/>
        </w:rPr>
        <w:fldChar w:fldCharType="end"/>
      </w:r>
      <w:r w:rsidR="001C50A5" w:rsidRPr="001C50A5">
        <w:rPr>
          <w:rFonts w:cs="Arial"/>
          <w:u w:val="single"/>
        </w:rPr>
        <w:t>  </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1C50A5" w:rsidRPr="001C50A5">
        <w:rPr>
          <w:rFonts w:cs="Arial"/>
          <w:u w:val="single"/>
        </w:rPr>
        <w:t>  </w:t>
      </w:r>
      <w:r w:rsidR="001C50A5" w:rsidRPr="001C50A5">
        <w:rPr>
          <w:rFonts w:cs="Arial"/>
          <w:u w:val="single"/>
        </w:rPr>
        <w:fldChar w:fldCharType="begin">
          <w:ffData>
            <w:name w:val="Text12"/>
            <w:enabled/>
            <w:calcOnExit w:val="0"/>
            <w:textInput>
              <w:maxLength w:val="1"/>
            </w:textInput>
          </w:ffData>
        </w:fldChar>
      </w:r>
      <w:r w:rsidR="001C50A5" w:rsidRPr="001C50A5">
        <w:rPr>
          <w:rFonts w:cs="Arial"/>
          <w:u w:val="single"/>
        </w:rPr>
        <w:instrText xml:space="preserve"> FORMTEXT </w:instrText>
      </w:r>
      <w:r w:rsidR="001C50A5" w:rsidRPr="001C50A5">
        <w:rPr>
          <w:rFonts w:cs="Arial"/>
          <w:u w:val="single"/>
        </w:rPr>
      </w:r>
      <w:r w:rsidR="001C50A5" w:rsidRPr="001C50A5">
        <w:rPr>
          <w:rFonts w:cs="Arial"/>
          <w:u w:val="single"/>
        </w:rPr>
        <w:fldChar w:fldCharType="separate"/>
      </w:r>
      <w:r w:rsidR="008F2022">
        <w:rPr>
          <w:rFonts w:cs="Arial"/>
          <w:noProof/>
          <w:u w:val="single"/>
        </w:rPr>
        <w:t> </w:t>
      </w:r>
      <w:r w:rsidR="001C50A5" w:rsidRPr="001C50A5">
        <w:rPr>
          <w:rFonts w:cs="Arial"/>
          <w:u w:val="single"/>
        </w:rPr>
        <w:fldChar w:fldCharType="end"/>
      </w:r>
      <w:r w:rsidR="001C50A5" w:rsidRPr="001C50A5">
        <w:rPr>
          <w:rFonts w:cs="Arial"/>
          <w:u w:val="single"/>
        </w:rPr>
        <w:t>  </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53227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8F2022">
              <w:rPr>
                <w:b/>
                <w:noProof/>
              </w:rPr>
              <w:t> </w:t>
            </w:r>
            <w:r w:rsidR="008F2022">
              <w:rPr>
                <w:b/>
                <w:noProof/>
              </w:rPr>
              <w:t> </w:t>
            </w:r>
            <w:r w:rsidR="008F2022">
              <w:rPr>
                <w:b/>
                <w:noProof/>
              </w:rPr>
              <w:t> </w:t>
            </w:r>
            <w:r w:rsidR="008F2022">
              <w:rPr>
                <w:b/>
                <w:noProof/>
              </w:rPr>
              <w:t> </w:t>
            </w:r>
            <w:r w:rsidR="008F2022">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008F2022">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8F2022">
              <w:rPr>
                <w:b/>
                <w:noProof/>
              </w:rPr>
              <w:t> </w:t>
            </w:r>
            <w:r w:rsidR="008F2022">
              <w:rPr>
                <w:b/>
                <w:noProof/>
              </w:rPr>
              <w:t> </w:t>
            </w:r>
            <w:r w:rsidR="008F2022">
              <w:rPr>
                <w:b/>
                <w:noProof/>
              </w:rPr>
              <w:t> </w:t>
            </w:r>
            <w:r w:rsidR="008F2022">
              <w:rPr>
                <w:b/>
                <w:noProof/>
              </w:rPr>
              <w:t> </w:t>
            </w:r>
            <w:r w:rsidR="008F2022">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008F2022">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8F2022">
              <w:rPr>
                <w:b/>
                <w:noProof/>
                <w:sz w:val="16"/>
                <w:szCs w:val="16"/>
              </w:rPr>
              <w:t> </w:t>
            </w:r>
            <w:r w:rsidR="008F2022">
              <w:rPr>
                <w:b/>
                <w:noProof/>
                <w:sz w:val="16"/>
                <w:szCs w:val="16"/>
              </w:rPr>
              <w:t> </w:t>
            </w:r>
            <w:r w:rsidR="008F2022">
              <w:rPr>
                <w:b/>
                <w:noProof/>
                <w:sz w:val="16"/>
                <w:szCs w:val="16"/>
              </w:rPr>
              <w:t> </w:t>
            </w:r>
            <w:r w:rsidR="008F2022">
              <w:rPr>
                <w:b/>
                <w:noProof/>
                <w:sz w:val="16"/>
                <w:szCs w:val="16"/>
              </w:rPr>
              <w:t> </w:t>
            </w:r>
            <w:r w:rsidR="008F2022">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8F2022">
              <w:rPr>
                <w:b/>
                <w:noProof/>
                <w:sz w:val="16"/>
                <w:szCs w:val="16"/>
              </w:rPr>
              <w:t> </w:t>
            </w:r>
            <w:r w:rsidR="008F2022">
              <w:rPr>
                <w:b/>
                <w:noProof/>
                <w:sz w:val="16"/>
                <w:szCs w:val="16"/>
              </w:rPr>
              <w:t> </w:t>
            </w:r>
            <w:r w:rsidR="008F2022">
              <w:rPr>
                <w:b/>
                <w:noProof/>
                <w:sz w:val="16"/>
                <w:szCs w:val="16"/>
              </w:rPr>
              <w:t> </w:t>
            </w:r>
            <w:r w:rsidR="008F2022">
              <w:rPr>
                <w:b/>
                <w:noProof/>
                <w:sz w:val="16"/>
                <w:szCs w:val="16"/>
              </w:rPr>
              <w:t> </w:t>
            </w:r>
            <w:r w:rsidR="008F2022">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4585"/>
        <w:gridCol w:w="3279"/>
        <w:gridCol w:w="1428"/>
      </w:tblGrid>
      <w:tr w:rsidR="008F4E5E" w:rsidRPr="008F4E5E" w:rsidTr="008F4E5E">
        <w:trPr>
          <w:cantSplit/>
          <w:tblHeader/>
          <w:jc w:val="center"/>
        </w:trPr>
        <w:tc>
          <w:tcPr>
            <w:tcW w:w="1436" w:type="dxa"/>
            <w:shd w:val="clear" w:color="auto" w:fill="auto"/>
          </w:tcPr>
          <w:p w:rsidR="008F4E5E" w:rsidRPr="008F4E5E" w:rsidRDefault="008F4E5E" w:rsidP="00CC5867">
            <w:pPr>
              <w:suppressAutoHyphens/>
              <w:rPr>
                <w:rStyle w:val="bluehighlight"/>
                <w:rFonts w:cs="Arial"/>
                <w:bCs/>
                <w:shd w:val="clear" w:color="auto" w:fill="FFFFFF"/>
              </w:rPr>
            </w:pPr>
          </w:p>
        </w:tc>
        <w:tc>
          <w:tcPr>
            <w:tcW w:w="4585" w:type="dxa"/>
            <w:shd w:val="clear" w:color="auto" w:fill="auto"/>
          </w:tcPr>
          <w:p w:rsidR="008F4E5E" w:rsidRPr="008F4E5E" w:rsidRDefault="008F4E5E" w:rsidP="008F4E5E">
            <w:pPr>
              <w:suppressAutoHyphens/>
              <w:spacing w:after="120"/>
              <w:rPr>
                <w:rFonts w:cs="Arial"/>
                <w:b/>
              </w:rPr>
            </w:pPr>
            <w:r w:rsidRPr="008F4E5E">
              <w:rPr>
                <w:rFonts w:cs="Arial"/>
                <w:b/>
              </w:rPr>
              <w:t>Architectural Requirements</w:t>
            </w:r>
          </w:p>
        </w:tc>
        <w:tc>
          <w:tcPr>
            <w:tcW w:w="3279" w:type="dxa"/>
            <w:shd w:val="clear" w:color="auto" w:fill="auto"/>
          </w:tcPr>
          <w:p w:rsidR="008F4E5E" w:rsidRPr="008F4E5E" w:rsidRDefault="008F4E5E" w:rsidP="00CC5867">
            <w:pPr>
              <w:suppressAutoHyphens/>
              <w:rPr>
                <w:rFonts w:cs="Arial"/>
                <w:b/>
                <w:spacing w:val="-4"/>
              </w:rPr>
            </w:pPr>
            <w:r w:rsidRPr="008F4E5E">
              <w:rPr>
                <w:rFonts w:cs="Arial"/>
                <w:b/>
                <w:spacing w:val="-4"/>
              </w:rPr>
              <w:t>Building Systems Requirements</w:t>
            </w:r>
          </w:p>
        </w:tc>
        <w:tc>
          <w:tcPr>
            <w:tcW w:w="1428" w:type="dxa"/>
            <w:shd w:val="clear" w:color="auto" w:fill="auto"/>
          </w:tcPr>
          <w:p w:rsidR="008F4E5E" w:rsidRPr="008F4E5E" w:rsidRDefault="008F4E5E" w:rsidP="00CC5867">
            <w:pPr>
              <w:suppressAutoHyphens/>
              <w:rPr>
                <w:rFonts w:cs="Arial"/>
                <w:bCs/>
                <w:shd w:val="clear" w:color="auto" w:fill="FFFFFF"/>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bCs/>
                <w:shd w:val="clear" w:color="auto" w:fill="FFFFFF"/>
              </w:rPr>
            </w:pPr>
            <w:r w:rsidRPr="008F4E5E">
              <w:rPr>
                <w:rStyle w:val="bluehighlight"/>
                <w:rFonts w:cs="Arial"/>
                <w:bCs/>
                <w:shd w:val="clear" w:color="auto" w:fill="FFFFFF"/>
              </w:rPr>
              <w:t>2.1</w:t>
            </w:r>
            <w:r w:rsidRPr="008F4E5E">
              <w:rPr>
                <w:rStyle w:val="bluehighlight"/>
                <w:rFonts w:cs="Arial"/>
                <w:bCs/>
                <w:shd w:val="clear" w:color="auto" w:fill="FFFFFF"/>
              </w:rPr>
              <w:noBreakHyphen/>
              <w:t>4.1</w:t>
            </w:r>
          </w:p>
        </w:tc>
        <w:tc>
          <w:tcPr>
            <w:tcW w:w="4585" w:type="dxa"/>
            <w:shd w:val="clear" w:color="auto" w:fill="auto"/>
          </w:tcPr>
          <w:p w:rsidR="008F4E5E" w:rsidRPr="008F4E5E" w:rsidRDefault="008F4E5E" w:rsidP="00CC5867">
            <w:pPr>
              <w:suppressAutoHyphens/>
              <w:rPr>
                <w:rFonts w:cs="Arial"/>
                <w:b/>
                <w:u w:val="single"/>
              </w:rPr>
            </w:pPr>
            <w:r w:rsidRPr="008F4E5E">
              <w:rPr>
                <w:rFonts w:cs="Arial"/>
                <w:b/>
                <w:bCs/>
                <w:u w:val="single"/>
                <w:shd w:val="clear" w:color="auto" w:fill="FFFFFF"/>
              </w:rPr>
              <w:t>LABORATORY SERVICES</w:t>
            </w:r>
          </w:p>
        </w:tc>
        <w:tc>
          <w:tcPr>
            <w:tcW w:w="3279" w:type="dxa"/>
            <w:shd w:val="clear" w:color="auto" w:fill="auto"/>
          </w:tcPr>
          <w:p w:rsidR="008F4E5E" w:rsidRPr="008F4E5E" w:rsidRDefault="008F4E5E" w:rsidP="00CC5867">
            <w:pPr>
              <w:suppressAutoHyphens/>
              <w:rPr>
                <w:rFonts w:cs="Arial"/>
                <w:bCs/>
                <w:shd w:val="clear" w:color="auto" w:fill="FFFFFF"/>
              </w:rPr>
            </w:pPr>
          </w:p>
        </w:tc>
        <w:tc>
          <w:tcPr>
            <w:tcW w:w="1428" w:type="dxa"/>
            <w:shd w:val="clear" w:color="auto" w:fill="auto"/>
          </w:tcPr>
          <w:p w:rsidR="008F4E5E" w:rsidRPr="008F4E5E" w:rsidRDefault="008F4E5E" w:rsidP="00CC5867">
            <w:pPr>
              <w:suppressAutoHyphens/>
              <w:rPr>
                <w:rFonts w:cs="Arial"/>
                <w:bCs/>
                <w:shd w:val="clear" w:color="auto" w:fill="FFFFFF"/>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bCs/>
                <w:shd w:val="clear" w:color="auto" w:fill="FFFFFF"/>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bCs/>
                <w:shd w:val="clear" w:color="auto" w:fill="FFFFFF"/>
              </w:rPr>
            </w:pPr>
          </w:p>
        </w:tc>
        <w:tc>
          <w:tcPr>
            <w:tcW w:w="1428" w:type="dxa"/>
            <w:shd w:val="clear" w:color="auto" w:fill="auto"/>
          </w:tcPr>
          <w:p w:rsidR="008F4E5E" w:rsidRPr="008F4E5E" w:rsidRDefault="008F4E5E" w:rsidP="00CC5867">
            <w:pPr>
              <w:suppressAutoHyphens/>
              <w:rPr>
                <w:rFonts w:cs="Arial"/>
                <w:bCs/>
                <w:shd w:val="clear" w:color="auto" w:fill="FFFFFF"/>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w:t>
            </w:r>
          </w:p>
        </w:tc>
        <w:tc>
          <w:tcPr>
            <w:tcW w:w="4585" w:type="dxa"/>
            <w:shd w:val="clear" w:color="auto" w:fill="auto"/>
          </w:tcPr>
          <w:p w:rsidR="008F4E5E" w:rsidRPr="008F4E5E" w:rsidRDefault="008F4E5E" w:rsidP="00CC5867">
            <w:pPr>
              <w:suppressAutoHyphens/>
              <w:ind w:left="432" w:hanging="432"/>
              <w:rPr>
                <w:rFonts w:cs="Arial"/>
                <w:b/>
              </w:rPr>
            </w:pPr>
            <w:r w:rsidRPr="008F4E5E">
              <w:rPr>
                <w:rFonts w:cs="Arial"/>
                <w:b/>
              </w:rPr>
              <w:t>LABORATORY WORK AREAS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4.1.2.1</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Laboratory workstations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(1)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space provided to accommodate equipment used &amp; at minimum include following:</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(a) </w:t>
            </w:r>
          </w:p>
        </w:tc>
        <w:tc>
          <w:tcPr>
            <w:tcW w:w="4585" w:type="dxa"/>
            <w:shd w:val="clear" w:color="auto" w:fill="auto"/>
          </w:tcPr>
          <w:p w:rsidR="008F4E5E" w:rsidRPr="008F4E5E" w:rsidRDefault="001C50A5" w:rsidP="00CC5867">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laboratory work counter</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(b) </w:t>
            </w:r>
          </w:p>
        </w:tc>
        <w:tc>
          <w:tcPr>
            <w:tcW w:w="4585" w:type="dxa"/>
            <w:shd w:val="clear" w:color="auto" w:fill="auto"/>
          </w:tcPr>
          <w:p w:rsidR="008F4E5E" w:rsidRPr="008F4E5E" w:rsidRDefault="001C50A5" w:rsidP="00CC5867">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laboratory sink</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(2) </w:t>
            </w:r>
          </w:p>
        </w:tc>
        <w:tc>
          <w:tcPr>
            <w:tcW w:w="4585" w:type="dxa"/>
            <w:shd w:val="clear" w:color="auto" w:fill="auto"/>
          </w:tcPr>
          <w:p w:rsidR="008F4E5E" w:rsidRPr="008F4E5E" w:rsidRDefault="008F4E5E" w:rsidP="00CC5867">
            <w:pPr>
              <w:suppressAutoHyphens/>
              <w:ind w:left="864" w:hanging="432"/>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(a)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access to vacuum &amp; gases</w:t>
            </w:r>
          </w:p>
          <w:p w:rsidR="008F4E5E" w:rsidRPr="008F4E5E" w:rsidRDefault="00282DC9" w:rsidP="00CC5867">
            <w:pPr>
              <w:suppressAutoHyphens/>
              <w:ind w:left="864"/>
              <w:rPr>
                <w:rFonts w:cs="Arial"/>
              </w:rPr>
            </w:pPr>
            <w:sdt>
              <w:sdtPr>
                <w:rPr>
                  <w:rFonts w:cs="Arial"/>
                </w:rPr>
                <w:id w:val="1824474414"/>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not included in project </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(b)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bookmarkStart w:id="10" w:name="_GoBack"/>
            <w:bookmarkEnd w:id="10"/>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access to tele/data service</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(c)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access to electrical service</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(d)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access to computer/printer</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4.1.2.2</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Handwashing stations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(1)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provided where staff handle specimens, handle reagents or test blood products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tcBorders>
              <w:right w:val="single" w:sz="24" w:space="0" w:color="666699"/>
            </w:tcBorders>
            <w:shd w:val="clear" w:color="auto" w:fill="auto"/>
          </w:tcPr>
          <w:p w:rsidR="008F4E5E" w:rsidRPr="008F4E5E" w:rsidRDefault="008F4E5E" w:rsidP="00CC5867">
            <w:pPr>
              <w:suppressAutoHyphens/>
              <w:rPr>
                <w:rFonts w:cs="Arial"/>
              </w:rPr>
            </w:pPr>
            <w:r w:rsidRPr="008F4E5E">
              <w:rPr>
                <w:rFonts w:cs="Arial"/>
              </w:rPr>
              <w:t xml:space="preserve">(2) </w:t>
            </w:r>
          </w:p>
        </w:tc>
        <w:tc>
          <w:tcPr>
            <w:tcW w:w="4585" w:type="dxa"/>
            <w:tcBorders>
              <w:left w:val="single" w:sz="24" w:space="0" w:color="666699"/>
            </w:tcBorders>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one workstation per room</w:t>
            </w:r>
          </w:p>
          <w:p w:rsidR="008F4E5E" w:rsidRPr="008F4E5E" w:rsidRDefault="001C50A5" w:rsidP="00CC5867">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handwashing station provided at workstation</w:t>
            </w:r>
          </w:p>
          <w:p w:rsidR="008F4E5E" w:rsidRPr="008F4E5E" w:rsidRDefault="008F4E5E" w:rsidP="00CC5867">
            <w:pPr>
              <w:suppressAutoHyphens/>
              <w:ind w:left="864" w:hanging="432"/>
              <w:rPr>
                <w:rFonts w:cs="Arial"/>
                <w:b/>
              </w:rPr>
            </w:pPr>
            <w:r w:rsidRPr="008F4E5E">
              <w:rPr>
                <w:rFonts w:cs="Arial"/>
                <w:b/>
              </w:rPr>
              <w:t>or</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tcBorders>
              <w:right w:val="single" w:sz="24" w:space="0" w:color="666699"/>
            </w:tcBorders>
            <w:shd w:val="clear" w:color="auto" w:fill="auto"/>
          </w:tcPr>
          <w:p w:rsidR="008F4E5E" w:rsidRPr="008F4E5E" w:rsidRDefault="008F4E5E" w:rsidP="00CC5867">
            <w:pPr>
              <w:suppressAutoHyphens/>
              <w:rPr>
                <w:rFonts w:cs="Arial"/>
              </w:rPr>
            </w:pPr>
            <w:r w:rsidRPr="008F4E5E">
              <w:rPr>
                <w:rFonts w:cs="Arial"/>
              </w:rPr>
              <w:t xml:space="preserve">(3) </w:t>
            </w:r>
          </w:p>
        </w:tc>
        <w:tc>
          <w:tcPr>
            <w:tcW w:w="4585" w:type="dxa"/>
            <w:tcBorders>
              <w:left w:val="single" w:sz="24" w:space="0" w:color="666699"/>
            </w:tcBorders>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more than one workstation per room</w:t>
            </w:r>
          </w:p>
          <w:p w:rsidR="008F4E5E" w:rsidRPr="008F4E5E" w:rsidRDefault="001C50A5" w:rsidP="00CC5867">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handwashing station provided within 25’</w:t>
            </w:r>
            <w:r w:rsidR="008F4E5E" w:rsidRPr="008F4E5E">
              <w:rPr>
                <w:rFonts w:cs="Arial"/>
              </w:rPr>
              <w:noBreakHyphen/>
              <w:t>0” of all testing &amp; specimen</w:t>
            </w:r>
            <w:r w:rsidR="008F4E5E" w:rsidRPr="008F4E5E">
              <w:rPr>
                <w:rFonts w:cs="Arial"/>
              </w:rPr>
              <w:noBreakHyphen/>
              <w:t>handling areas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(4) </w:t>
            </w:r>
          </w:p>
        </w:tc>
        <w:tc>
          <w:tcPr>
            <w:tcW w:w="4585" w:type="dxa"/>
            <w:shd w:val="clear" w:color="auto" w:fill="auto"/>
          </w:tcPr>
          <w:p w:rsidR="008F4E5E" w:rsidRPr="00E54B0D" w:rsidRDefault="001C50A5" w:rsidP="00CC5867">
            <w:pPr>
              <w:suppressAutoHyphens/>
              <w:ind w:left="864" w:hanging="432"/>
              <w:rPr>
                <w:rFonts w:cs="Arial"/>
                <w:spacing w:val="-6"/>
              </w:rPr>
            </w:pPr>
            <w:r w:rsidRPr="00E54B0D">
              <w:rPr>
                <w:rFonts w:cs="Arial"/>
                <w:spacing w:val="-6"/>
                <w:u w:val="single"/>
              </w:rPr>
              <w:t>  </w:t>
            </w:r>
            <w:r w:rsidRPr="00E54B0D">
              <w:rPr>
                <w:rFonts w:cs="Arial"/>
                <w:spacing w:val="-6"/>
                <w:u w:val="single"/>
              </w:rPr>
              <w:fldChar w:fldCharType="begin">
                <w:ffData>
                  <w:name w:val="Text12"/>
                  <w:enabled/>
                  <w:calcOnExit w:val="0"/>
                  <w:textInput>
                    <w:maxLength w:val="1"/>
                  </w:textInput>
                </w:ffData>
              </w:fldChar>
            </w:r>
            <w:r w:rsidRPr="00E54B0D">
              <w:rPr>
                <w:rFonts w:cs="Arial"/>
                <w:spacing w:val="-6"/>
                <w:u w:val="single"/>
              </w:rPr>
              <w:instrText xml:space="preserve"> FORMTEXT </w:instrText>
            </w:r>
            <w:r w:rsidRPr="00E54B0D">
              <w:rPr>
                <w:rFonts w:cs="Arial"/>
                <w:spacing w:val="-6"/>
                <w:u w:val="single"/>
              </w:rPr>
            </w:r>
            <w:r w:rsidRPr="00E54B0D">
              <w:rPr>
                <w:rFonts w:cs="Arial"/>
                <w:spacing w:val="-6"/>
                <w:u w:val="single"/>
              </w:rPr>
              <w:fldChar w:fldCharType="separate"/>
            </w:r>
            <w:r w:rsidR="008F2022">
              <w:rPr>
                <w:rFonts w:cs="Arial"/>
                <w:noProof/>
                <w:spacing w:val="-6"/>
                <w:u w:val="single"/>
              </w:rPr>
              <w:t> </w:t>
            </w:r>
            <w:r w:rsidRPr="00E54B0D">
              <w:rPr>
                <w:rFonts w:cs="Arial"/>
                <w:spacing w:val="-6"/>
                <w:u w:val="single"/>
              </w:rPr>
              <w:fldChar w:fldCharType="end"/>
            </w:r>
            <w:r w:rsidRPr="00E54B0D">
              <w:rPr>
                <w:rFonts w:cs="Arial"/>
                <w:spacing w:val="-6"/>
                <w:u w:val="single"/>
              </w:rPr>
              <w:t>  </w:t>
            </w:r>
            <w:r w:rsidR="00E54B0D" w:rsidRPr="00E54B0D">
              <w:rPr>
                <w:rFonts w:cs="Arial"/>
                <w:spacing w:val="-6"/>
              </w:rPr>
              <w:tab/>
              <w:t>handw.</w:t>
            </w:r>
            <w:r w:rsidR="008F4E5E" w:rsidRPr="00E54B0D">
              <w:rPr>
                <w:rFonts w:cs="Arial"/>
                <w:spacing w:val="-6"/>
              </w:rPr>
              <w:t xml:space="preserve"> station provided in each enclosed room where bio</w:t>
            </w:r>
            <w:r w:rsidR="008F4E5E" w:rsidRPr="00E54B0D">
              <w:rPr>
                <w:rFonts w:cs="Arial"/>
                <w:spacing w:val="-6"/>
              </w:rPr>
              <w:noBreakHyphen/>
              <w:t>hazardous specimens &amp; hazardous chemicals are handled</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ind w:left="432" w:hanging="432"/>
              <w:rPr>
                <w:rFonts w:cs="Arial"/>
              </w:rPr>
            </w:pPr>
            <w:r w:rsidRPr="008F4E5E">
              <w:rPr>
                <w:rFonts w:cs="Arial"/>
              </w:rPr>
              <w:tab/>
              <w:t>Laboratory Work Area - Bacteriology , Biochemistry Cytology, Histology, Microbiology, Pathology, Serology</w:t>
            </w:r>
          </w:p>
          <w:p w:rsidR="008F4E5E" w:rsidRPr="008F4E5E" w:rsidRDefault="00282DC9" w:rsidP="00CC5867">
            <w:pPr>
              <w:tabs>
                <w:tab w:val="left" w:pos="426"/>
              </w:tabs>
              <w:suppressAutoHyphens/>
              <w:ind w:left="432"/>
              <w:rPr>
                <w:rFonts w:cs="Arial"/>
              </w:rPr>
            </w:pPr>
            <w:sdt>
              <w:sdtPr>
                <w:rPr>
                  <w:rFonts w:cs="Arial"/>
                </w:rPr>
                <w:id w:val="1632433280"/>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6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rPr>
                <w:rFonts w:cs="Arial"/>
              </w:rPr>
            </w:pPr>
          </w:p>
        </w:tc>
        <w:tc>
          <w:tcPr>
            <w:tcW w:w="3279" w:type="dxa"/>
            <w:shd w:val="clear" w:color="auto" w:fill="auto"/>
          </w:tcPr>
          <w:p w:rsidR="008F4E5E" w:rsidRPr="008F4E5E" w:rsidRDefault="008F4E5E" w:rsidP="00CC5867">
            <w:pPr>
              <w:tabs>
                <w:tab w:val="left" w:pos="426"/>
              </w:tabs>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ind w:left="858" w:hanging="432"/>
              <w:rPr>
                <w:rFonts w:cs="Arial"/>
              </w:rPr>
            </w:pPr>
            <w:r w:rsidRPr="008F4E5E">
              <w:rPr>
                <w:rFonts w:cs="Arial"/>
              </w:rPr>
              <w:t xml:space="preserve">Laboratory Work Area - General </w:t>
            </w:r>
          </w:p>
          <w:p w:rsidR="008F4E5E" w:rsidRPr="008F4E5E" w:rsidRDefault="00282DC9" w:rsidP="00CC5867">
            <w:pPr>
              <w:tabs>
                <w:tab w:val="left" w:pos="426"/>
              </w:tabs>
              <w:suppressAutoHyphens/>
              <w:ind w:left="426"/>
              <w:rPr>
                <w:rFonts w:cs="Arial"/>
              </w:rPr>
            </w:pPr>
            <w:sdt>
              <w:sdtPr>
                <w:rPr>
                  <w:rFonts w:cs="Arial"/>
                </w:rPr>
                <w:id w:val="566844755"/>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6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rPr>
                <w:rFonts w:cs="Arial"/>
              </w:rPr>
            </w:pPr>
          </w:p>
        </w:tc>
        <w:tc>
          <w:tcPr>
            <w:tcW w:w="3279" w:type="dxa"/>
            <w:shd w:val="clear" w:color="auto" w:fill="auto"/>
          </w:tcPr>
          <w:p w:rsidR="008F4E5E" w:rsidRPr="008F4E5E" w:rsidRDefault="008F4E5E" w:rsidP="00CC5867">
            <w:pPr>
              <w:tabs>
                <w:tab w:val="left" w:pos="426"/>
              </w:tabs>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ind w:left="426"/>
              <w:rPr>
                <w:rFonts w:cs="Arial"/>
              </w:rPr>
            </w:pPr>
            <w:r w:rsidRPr="008F4E5E">
              <w:rPr>
                <w:rFonts w:cs="Arial"/>
              </w:rPr>
              <w:t xml:space="preserve">Laboratory Work Area - Media Transfer </w:t>
            </w:r>
          </w:p>
          <w:p w:rsidR="008F4E5E" w:rsidRPr="008F4E5E" w:rsidRDefault="00282DC9" w:rsidP="00CC5867">
            <w:pPr>
              <w:tabs>
                <w:tab w:val="left" w:pos="426"/>
              </w:tabs>
              <w:suppressAutoHyphens/>
              <w:ind w:left="426"/>
              <w:rPr>
                <w:rFonts w:cs="Arial"/>
              </w:rPr>
            </w:pPr>
            <w:sdt>
              <w:sdtPr>
                <w:rPr>
                  <w:rFonts w:cs="Arial"/>
                </w:rPr>
                <w:id w:val="-525413260"/>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4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Positive pressure</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rPr>
                <w:rFonts w:cs="Arial"/>
              </w:rPr>
            </w:pPr>
          </w:p>
        </w:tc>
        <w:tc>
          <w:tcPr>
            <w:tcW w:w="3279" w:type="dxa"/>
            <w:shd w:val="clear" w:color="auto" w:fill="auto"/>
          </w:tcPr>
          <w:p w:rsidR="008F4E5E" w:rsidRPr="008F4E5E" w:rsidRDefault="008F4E5E" w:rsidP="00CC5867">
            <w:pPr>
              <w:tabs>
                <w:tab w:val="left" w:pos="426"/>
              </w:tabs>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keepNext/>
              <w:keepLines/>
              <w:suppressAutoHyphens/>
              <w:rPr>
                <w:rFonts w:cs="Arial"/>
              </w:rPr>
            </w:pPr>
          </w:p>
        </w:tc>
        <w:tc>
          <w:tcPr>
            <w:tcW w:w="4585" w:type="dxa"/>
            <w:shd w:val="clear" w:color="auto" w:fill="auto"/>
          </w:tcPr>
          <w:p w:rsidR="008F4E5E" w:rsidRPr="008F4E5E" w:rsidRDefault="008F4E5E" w:rsidP="00CC5867">
            <w:pPr>
              <w:keepNext/>
              <w:keepLines/>
              <w:tabs>
                <w:tab w:val="left" w:pos="426"/>
              </w:tabs>
              <w:suppressAutoHyphens/>
              <w:ind w:left="426"/>
              <w:rPr>
                <w:rFonts w:cs="Arial"/>
              </w:rPr>
            </w:pPr>
            <w:r w:rsidRPr="008F4E5E">
              <w:rPr>
                <w:rFonts w:cs="Arial"/>
              </w:rPr>
              <w:t xml:space="preserve">Laboratory Work Area - Glasswashing </w:t>
            </w:r>
          </w:p>
          <w:p w:rsidR="008F4E5E" w:rsidRPr="008F4E5E" w:rsidRDefault="00282DC9" w:rsidP="00CC5867">
            <w:pPr>
              <w:keepNext/>
              <w:keepLines/>
              <w:tabs>
                <w:tab w:val="left" w:pos="426"/>
              </w:tabs>
              <w:suppressAutoHyphens/>
              <w:ind w:left="426"/>
              <w:rPr>
                <w:rFonts w:cs="Arial"/>
              </w:rPr>
            </w:pPr>
            <w:sdt>
              <w:sdtPr>
                <w:rPr>
                  <w:rFonts w:cs="Arial"/>
                </w:rPr>
                <w:id w:val="-1707555485"/>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CC5867">
            <w:pPr>
              <w:keepNext/>
              <w:keepLines/>
              <w:tabs>
                <w:tab w:val="left" w:pos="426"/>
              </w:tabs>
              <w:suppressAutoHyphens/>
              <w:rPr>
                <w:rFonts w:cs="Arial"/>
              </w:rPr>
            </w:pPr>
            <w:r w:rsidRPr="008F4E5E">
              <w:rPr>
                <w:rFonts w:cs="Arial"/>
              </w:rPr>
              <w:t>Ventilation:</w:t>
            </w:r>
          </w:p>
          <w:p w:rsidR="008F4E5E" w:rsidRPr="008F4E5E" w:rsidRDefault="001C50A5" w:rsidP="00CC5867">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10 air changes per hour</w:t>
            </w:r>
          </w:p>
          <w:p w:rsidR="008F4E5E" w:rsidRPr="008F4E5E" w:rsidRDefault="001C50A5" w:rsidP="00CC5867">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CC5867">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tc>
        <w:tc>
          <w:tcPr>
            <w:tcW w:w="1428" w:type="dxa"/>
            <w:shd w:val="clear" w:color="auto" w:fill="auto"/>
          </w:tcPr>
          <w:p w:rsidR="008F4E5E" w:rsidRPr="008F4E5E" w:rsidRDefault="008F4E5E" w:rsidP="00CC5867">
            <w:pPr>
              <w:keepNext/>
              <w:keepLines/>
              <w:suppressAutoHyphens/>
              <w:rPr>
                <w:rFonts w:cs="Arial"/>
              </w:rPr>
            </w:pPr>
          </w:p>
          <w:p w:rsidR="008F4E5E" w:rsidRPr="008F4E5E" w:rsidRDefault="008F4E5E" w:rsidP="00CC5867">
            <w:pPr>
              <w:keepNext/>
              <w:keepLines/>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rPr>
                <w:rFonts w:cs="Arial"/>
              </w:rPr>
            </w:pPr>
          </w:p>
        </w:tc>
        <w:tc>
          <w:tcPr>
            <w:tcW w:w="3279" w:type="dxa"/>
            <w:shd w:val="clear" w:color="auto" w:fill="auto"/>
          </w:tcPr>
          <w:p w:rsidR="008F4E5E" w:rsidRPr="008F4E5E" w:rsidRDefault="008F4E5E" w:rsidP="00CC5867">
            <w:pPr>
              <w:tabs>
                <w:tab w:val="left" w:pos="426"/>
              </w:tabs>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tabs>
                <w:tab w:val="left" w:pos="426"/>
              </w:tabs>
              <w:suppressAutoHyphens/>
              <w:ind w:left="426"/>
              <w:rPr>
                <w:rFonts w:cs="Arial"/>
              </w:rPr>
            </w:pPr>
            <w:r w:rsidRPr="008F4E5E">
              <w:rPr>
                <w:rFonts w:cs="Arial"/>
              </w:rPr>
              <w:t xml:space="preserve">Laboratory Work Area - Nuclear Medicine </w:t>
            </w:r>
          </w:p>
          <w:p w:rsidR="008F4E5E" w:rsidRPr="008F4E5E" w:rsidRDefault="00282DC9" w:rsidP="00CC5867">
            <w:pPr>
              <w:tabs>
                <w:tab w:val="left" w:pos="426"/>
              </w:tabs>
              <w:suppressAutoHyphens/>
              <w:ind w:left="426"/>
              <w:rPr>
                <w:rFonts w:cs="Arial"/>
              </w:rPr>
            </w:pPr>
            <w:sdt>
              <w:sdtPr>
                <w:rPr>
                  <w:rFonts w:cs="Arial"/>
                </w:rPr>
                <w:id w:val="-1452312368"/>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6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1421BC">
            <w:pPr>
              <w:keepNext/>
              <w:keepLines/>
              <w:suppressAutoHyphens/>
              <w:rPr>
                <w:rFonts w:cs="Arial"/>
              </w:rPr>
            </w:pPr>
          </w:p>
        </w:tc>
        <w:tc>
          <w:tcPr>
            <w:tcW w:w="4585" w:type="dxa"/>
            <w:shd w:val="clear" w:color="auto" w:fill="auto"/>
          </w:tcPr>
          <w:p w:rsidR="008F4E5E" w:rsidRPr="008F4E5E" w:rsidRDefault="008F4E5E" w:rsidP="001421BC">
            <w:pPr>
              <w:keepNext/>
              <w:keepLines/>
              <w:tabs>
                <w:tab w:val="left" w:pos="426"/>
              </w:tabs>
              <w:suppressAutoHyphens/>
              <w:ind w:left="426"/>
              <w:rPr>
                <w:rFonts w:cs="Arial"/>
              </w:rPr>
            </w:pPr>
            <w:r w:rsidRPr="008F4E5E">
              <w:rPr>
                <w:rFonts w:cs="Arial"/>
              </w:rPr>
              <w:t xml:space="preserve">Laboratory Work Area - Sterilizing </w:t>
            </w:r>
          </w:p>
          <w:p w:rsidR="008F4E5E" w:rsidRPr="008F4E5E" w:rsidRDefault="00282DC9" w:rsidP="001421BC">
            <w:pPr>
              <w:keepNext/>
              <w:keepLines/>
              <w:tabs>
                <w:tab w:val="left" w:pos="426"/>
              </w:tabs>
              <w:suppressAutoHyphens/>
              <w:ind w:left="426"/>
              <w:rPr>
                <w:rFonts w:cs="Arial"/>
              </w:rPr>
            </w:pPr>
            <w:sdt>
              <w:sdtPr>
                <w:rPr>
                  <w:rFonts w:cs="Arial"/>
                </w:rPr>
                <w:id w:val="-947009132"/>
                <w14:checkbox>
                  <w14:checked w14:val="0"/>
                  <w14:checkedState w14:val="2612" w14:font="MS Gothic"/>
                  <w14:uncheckedState w14:val="2610" w14:font="MS Gothic"/>
                </w14:checkbox>
              </w:sdtPr>
              <w:sdtEndPr/>
              <w:sdtContent>
                <w:r w:rsidR="008F4E5E" w:rsidRPr="008F4E5E">
                  <w:rPr>
                    <w:rFonts w:eastAsia="MS Gothic" w:cs="Arial" w:hint="eastAsia"/>
                  </w:rPr>
                  <w:t>☐</w:t>
                </w:r>
              </w:sdtContent>
            </w:sdt>
            <w:r w:rsidR="008F4E5E" w:rsidRPr="008F4E5E">
              <w:rPr>
                <w:rFonts w:cs="Arial"/>
              </w:rPr>
              <w:t xml:space="preserve"> check if </w:t>
            </w:r>
            <w:r w:rsidR="008F4E5E" w:rsidRPr="008F4E5E">
              <w:rPr>
                <w:rFonts w:cs="Arial"/>
                <w:u w:val="single"/>
              </w:rPr>
              <w:t>not</w:t>
            </w:r>
            <w:r w:rsidR="008F4E5E" w:rsidRPr="008F4E5E">
              <w:rPr>
                <w:rFonts w:cs="Arial"/>
              </w:rPr>
              <w:t xml:space="preserve"> included in project </w:t>
            </w:r>
          </w:p>
        </w:tc>
        <w:tc>
          <w:tcPr>
            <w:tcW w:w="3279" w:type="dxa"/>
            <w:shd w:val="clear" w:color="auto" w:fill="auto"/>
          </w:tcPr>
          <w:p w:rsidR="008F4E5E" w:rsidRPr="008F4E5E" w:rsidRDefault="008F4E5E" w:rsidP="001421BC">
            <w:pPr>
              <w:keepNext/>
              <w:keepLines/>
              <w:tabs>
                <w:tab w:val="left" w:pos="426"/>
              </w:tabs>
              <w:suppressAutoHyphens/>
              <w:rPr>
                <w:rFonts w:cs="Arial"/>
              </w:rPr>
            </w:pPr>
            <w:r w:rsidRPr="008F4E5E">
              <w:rPr>
                <w:rFonts w:cs="Arial"/>
              </w:rPr>
              <w:t>Ventilation:</w:t>
            </w:r>
          </w:p>
          <w:p w:rsidR="008F4E5E" w:rsidRPr="008F4E5E" w:rsidRDefault="001C50A5" w:rsidP="001421BC">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10 air changes per hour</w:t>
            </w:r>
          </w:p>
          <w:p w:rsidR="008F4E5E" w:rsidRPr="008F4E5E" w:rsidRDefault="001C50A5" w:rsidP="001421BC">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1421BC">
            <w:pPr>
              <w:keepNext/>
              <w:keepLines/>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tc>
        <w:tc>
          <w:tcPr>
            <w:tcW w:w="1428" w:type="dxa"/>
            <w:shd w:val="clear" w:color="auto" w:fill="auto"/>
          </w:tcPr>
          <w:p w:rsidR="008F4E5E" w:rsidRPr="008F4E5E" w:rsidRDefault="008F4E5E" w:rsidP="001421BC">
            <w:pPr>
              <w:keepNext/>
              <w:keepLines/>
              <w:suppressAutoHyphens/>
              <w:rPr>
                <w:rFonts w:cs="Arial"/>
              </w:rPr>
            </w:pPr>
          </w:p>
          <w:p w:rsidR="008F4E5E" w:rsidRPr="008F4E5E" w:rsidRDefault="008F4E5E" w:rsidP="001421BC">
            <w:pPr>
              <w:keepNext/>
              <w:keepLines/>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2.1-4.1.2.3</w:t>
            </w:r>
          </w:p>
          <w:p w:rsidR="008F4E5E" w:rsidRPr="008F4E5E" w:rsidRDefault="008F4E5E" w:rsidP="00CC5867">
            <w:pPr>
              <w:suppressAutoHyphens/>
              <w:rPr>
                <w:rFonts w:cs="Arial"/>
              </w:rPr>
            </w:pPr>
            <w:r w:rsidRPr="008F4E5E">
              <w:rPr>
                <w:rFonts w:cs="Arial"/>
              </w:rPr>
              <w:t>(1)</w:t>
            </w:r>
          </w:p>
          <w:p w:rsidR="008F4E5E" w:rsidRPr="008F4E5E" w:rsidRDefault="008F4E5E" w:rsidP="00CC5867">
            <w:pPr>
              <w:suppressAutoHyphens/>
              <w:rPr>
                <w:rFonts w:cs="Arial"/>
              </w:rPr>
            </w:pPr>
            <w:r w:rsidRPr="008F4E5E">
              <w:rPr>
                <w:rFonts w:cs="Arial"/>
              </w:rPr>
              <w:t>(2)</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 xml:space="preserve">Refrigerated storage facilities </w:t>
            </w:r>
          </w:p>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 xml:space="preserve"> refrigerator</w:t>
            </w:r>
          </w:p>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 xml:space="preserve"> blood storage facilities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ind w:left="432" w:hanging="432"/>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4.1.2.4</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Storage facilities provided for reagents, specimens, flammable materials, acids, bases &amp; other supplies used in laboratory</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4.1.2.5</w:t>
            </w:r>
          </w:p>
        </w:tc>
        <w:tc>
          <w:tcPr>
            <w:tcW w:w="4585" w:type="dxa"/>
            <w:shd w:val="clear" w:color="auto" w:fill="auto"/>
          </w:tcPr>
          <w:p w:rsidR="008F4E5E" w:rsidRPr="008F4E5E" w:rsidRDefault="008F4E5E" w:rsidP="00CC5867">
            <w:pPr>
              <w:suppressAutoHyphens/>
              <w:ind w:left="432" w:hanging="432"/>
              <w:rPr>
                <w:rFonts w:cs="Arial"/>
              </w:rPr>
            </w:pPr>
            <w:r w:rsidRPr="008F4E5E">
              <w:rPr>
                <w:rFonts w:cs="Arial"/>
              </w:rPr>
              <w:t xml:space="preserve">Special Design Elements: </w:t>
            </w:r>
          </w:p>
          <w:p w:rsidR="008F4E5E" w:rsidRPr="008F4E5E" w:rsidRDefault="001C50A5" w:rsidP="00CC5867">
            <w:pPr>
              <w:suppressAutoHyphens/>
              <w:ind w:left="432"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spacing w:val="-4"/>
              </w:rPr>
              <w:tab/>
              <w:t xml:space="preserve">Work </w:t>
            </w:r>
            <w:r w:rsidR="008F4E5E" w:rsidRPr="008F4E5E">
              <w:rPr>
                <w:rFonts w:cs="Arial"/>
              </w:rPr>
              <w:t>counters</w:t>
            </w:r>
            <w:r w:rsidR="008F4E5E" w:rsidRPr="008F4E5E">
              <w:rPr>
                <w:rFonts w:cs="Arial"/>
                <w:spacing w:val="-4"/>
              </w:rPr>
              <w:t xml:space="preserve"> constructed of non</w:t>
            </w:r>
            <w:r w:rsidR="008F4E5E" w:rsidRPr="008F4E5E">
              <w:rPr>
                <w:rFonts w:cs="Arial"/>
                <w:spacing w:val="-4"/>
              </w:rPr>
              <w:noBreakHyphen/>
              <w:t xml:space="preserve">porous materials in areas used for specimen handling, preparation of specimens or reagents &amp; laboratory testing </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4.1.2.6</w:t>
            </w:r>
          </w:p>
        </w:tc>
        <w:tc>
          <w:tcPr>
            <w:tcW w:w="4585" w:type="dxa"/>
            <w:shd w:val="clear" w:color="auto" w:fill="auto"/>
          </w:tcPr>
          <w:p w:rsidR="008F4E5E" w:rsidRPr="008F4E5E" w:rsidRDefault="008F4E5E" w:rsidP="00CC5867">
            <w:pPr>
              <w:suppressAutoHyphens/>
              <w:ind w:left="432" w:hanging="432"/>
              <w:rPr>
                <w:rFonts w:cs="Arial"/>
              </w:rPr>
            </w:pPr>
            <w:r w:rsidRPr="008F4E5E">
              <w:rPr>
                <w:rFonts w:cs="Arial"/>
              </w:rPr>
              <w:t>Safety &amp; Security Provisions: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(1) </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r>
            <w:r w:rsidR="008F4E5E" w:rsidRPr="008F4E5E">
              <w:rPr>
                <w:rFonts w:cs="Arial"/>
                <w:spacing w:val="-4"/>
              </w:rPr>
              <w:t>Terminal</w:t>
            </w:r>
            <w:r w:rsidR="008F4E5E" w:rsidRPr="008F4E5E">
              <w:rPr>
                <w:rFonts w:cs="Arial"/>
              </w:rPr>
              <w:t xml:space="preserve"> sterilization provisions for bio</w:t>
            </w:r>
            <w:r w:rsidR="008F4E5E" w:rsidRPr="008F4E5E">
              <w:rPr>
                <w:rFonts w:cs="Arial"/>
              </w:rPr>
              <w:noBreakHyphen/>
              <w:t>hazardous waste before transport (autoclave or electric oven)</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4.1.3</w:t>
            </w:r>
          </w:p>
        </w:tc>
        <w:tc>
          <w:tcPr>
            <w:tcW w:w="4585" w:type="dxa"/>
            <w:shd w:val="clear" w:color="auto" w:fill="auto"/>
          </w:tcPr>
          <w:p w:rsidR="008F4E5E" w:rsidRPr="008F4E5E" w:rsidRDefault="008F4E5E" w:rsidP="00CC5867">
            <w:pPr>
              <w:suppressAutoHyphens/>
              <w:ind w:left="432" w:hanging="432"/>
              <w:rPr>
                <w:rFonts w:cs="Arial"/>
                <w:b/>
              </w:rPr>
            </w:pPr>
            <w:r w:rsidRPr="008F4E5E">
              <w:rPr>
                <w:rFonts w:cs="Arial"/>
                <w:b/>
              </w:rPr>
              <w:t>SPECIMEN COLLECTION FACILITIES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4.1.3.1</w:t>
            </w:r>
          </w:p>
        </w:tc>
        <w:tc>
          <w:tcPr>
            <w:tcW w:w="4585" w:type="dxa"/>
            <w:shd w:val="clear" w:color="auto" w:fill="auto"/>
          </w:tcPr>
          <w:p w:rsidR="008F4E5E" w:rsidRPr="008F4E5E" w:rsidRDefault="008F4E5E" w:rsidP="00CC5867">
            <w:pPr>
              <w:suppressAutoHyphens/>
              <w:ind w:left="432" w:hanging="432"/>
              <w:rPr>
                <w:rFonts w:cs="Arial"/>
                <w:spacing w:val="-2"/>
              </w:rPr>
            </w:pPr>
            <w:r w:rsidRPr="008F4E5E">
              <w:rPr>
                <w:rFonts w:cs="Arial"/>
                <w:spacing w:val="-2"/>
              </w:rPr>
              <w:t>(permitted to be outside laboratory work area)</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4.1.3.2</w:t>
            </w: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(1) </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r>
            <w:r w:rsidR="008F4E5E" w:rsidRPr="008F4E5E">
              <w:rPr>
                <w:rFonts w:cs="Arial"/>
                <w:spacing w:val="-4"/>
              </w:rPr>
              <w:t>Blood</w:t>
            </w:r>
            <w:r w:rsidR="008F4E5E" w:rsidRPr="008F4E5E">
              <w:rPr>
                <w:rFonts w:cs="Arial"/>
              </w:rPr>
              <w:t xml:space="preserve"> collection area</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(a)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work counter</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(b)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space for patient seating</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(c)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handwashing station</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(d) </w:t>
            </w:r>
          </w:p>
        </w:tc>
        <w:tc>
          <w:tcPr>
            <w:tcW w:w="4585" w:type="dxa"/>
            <w:shd w:val="clear" w:color="auto" w:fill="auto"/>
          </w:tcPr>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supply storage</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keepNext/>
              <w:keepLines/>
              <w:suppressAutoHyphens/>
              <w:rPr>
                <w:rFonts w:cs="Arial"/>
              </w:rPr>
            </w:pPr>
          </w:p>
        </w:tc>
        <w:tc>
          <w:tcPr>
            <w:tcW w:w="4585" w:type="dxa"/>
            <w:shd w:val="clear" w:color="auto" w:fill="auto"/>
          </w:tcPr>
          <w:p w:rsidR="008F4E5E" w:rsidRPr="008F4E5E" w:rsidRDefault="008F4E5E" w:rsidP="00CC5867">
            <w:pPr>
              <w:suppressAutoHyphens/>
              <w:ind w:left="432" w:hanging="432"/>
              <w:rPr>
                <w:rFonts w:cs="Arial"/>
              </w:rPr>
            </w:pPr>
          </w:p>
        </w:tc>
        <w:tc>
          <w:tcPr>
            <w:tcW w:w="3279" w:type="dxa"/>
            <w:shd w:val="clear" w:color="auto" w:fill="auto"/>
          </w:tcPr>
          <w:p w:rsidR="008F4E5E" w:rsidRPr="008F4E5E" w:rsidRDefault="008F4E5E" w:rsidP="00CC5867">
            <w:pPr>
              <w:tabs>
                <w:tab w:val="left" w:pos="426"/>
              </w:tabs>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keepNext/>
              <w:keepLines/>
              <w:suppressAutoHyphens/>
              <w:rPr>
                <w:rFonts w:cs="Arial"/>
              </w:rPr>
            </w:pPr>
            <w:r w:rsidRPr="008F4E5E">
              <w:rPr>
                <w:rFonts w:cs="Arial"/>
              </w:rPr>
              <w:t xml:space="preserve">(2) </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 xml:space="preserve">Urine &amp; feces collection facility </w:t>
            </w:r>
          </w:p>
          <w:p w:rsidR="008F4E5E" w:rsidRPr="008F4E5E"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equipped with toilet &amp; handwashing station</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10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No recirculating room units</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(3) </w:t>
            </w:r>
          </w:p>
        </w:tc>
        <w:tc>
          <w:tcPr>
            <w:tcW w:w="4585" w:type="dxa"/>
            <w:shd w:val="clear" w:color="auto" w:fill="auto"/>
          </w:tcPr>
          <w:p w:rsidR="008F4E5E" w:rsidRPr="001421BC" w:rsidRDefault="001C50A5" w:rsidP="00CC5867">
            <w:pPr>
              <w:suppressAutoHyphens/>
              <w:ind w:left="432" w:hanging="432"/>
              <w:rPr>
                <w:rFonts w:cs="Arial"/>
                <w:spacing w:val="-6"/>
              </w:rPr>
            </w:pPr>
            <w:r w:rsidRPr="001421BC">
              <w:rPr>
                <w:rFonts w:cs="Arial"/>
                <w:spacing w:val="-6"/>
                <w:u w:val="single"/>
              </w:rPr>
              <w:t>  </w:t>
            </w:r>
            <w:r w:rsidRPr="001421BC">
              <w:rPr>
                <w:rFonts w:cs="Arial"/>
                <w:spacing w:val="-6"/>
                <w:u w:val="single"/>
              </w:rPr>
              <w:fldChar w:fldCharType="begin">
                <w:ffData>
                  <w:name w:val="Text12"/>
                  <w:enabled/>
                  <w:calcOnExit w:val="0"/>
                  <w:textInput>
                    <w:maxLength w:val="1"/>
                  </w:textInput>
                </w:ffData>
              </w:fldChar>
            </w:r>
            <w:r w:rsidRPr="001421BC">
              <w:rPr>
                <w:rFonts w:cs="Arial"/>
                <w:spacing w:val="-6"/>
                <w:u w:val="single"/>
              </w:rPr>
              <w:instrText xml:space="preserve"> FORMTEXT </w:instrText>
            </w:r>
            <w:r w:rsidRPr="001421BC">
              <w:rPr>
                <w:rFonts w:cs="Arial"/>
                <w:spacing w:val="-6"/>
                <w:u w:val="single"/>
              </w:rPr>
            </w:r>
            <w:r w:rsidRPr="001421BC">
              <w:rPr>
                <w:rFonts w:cs="Arial"/>
                <w:spacing w:val="-6"/>
                <w:u w:val="single"/>
              </w:rPr>
              <w:fldChar w:fldCharType="separate"/>
            </w:r>
            <w:r w:rsidR="008F2022">
              <w:rPr>
                <w:rFonts w:cs="Arial"/>
                <w:noProof/>
                <w:spacing w:val="-6"/>
                <w:u w:val="single"/>
              </w:rPr>
              <w:t> </w:t>
            </w:r>
            <w:r w:rsidRPr="001421BC">
              <w:rPr>
                <w:rFonts w:cs="Arial"/>
                <w:spacing w:val="-6"/>
                <w:u w:val="single"/>
              </w:rPr>
              <w:fldChar w:fldCharType="end"/>
            </w:r>
            <w:r w:rsidRPr="001421BC">
              <w:rPr>
                <w:rFonts w:cs="Arial"/>
                <w:spacing w:val="-6"/>
                <w:u w:val="single"/>
              </w:rPr>
              <w:t>  </w:t>
            </w:r>
            <w:r w:rsidR="008F4E5E" w:rsidRPr="001421BC">
              <w:rPr>
                <w:rFonts w:cs="Arial"/>
                <w:spacing w:val="-6"/>
              </w:rPr>
              <w:tab/>
              <w:t>Storage space for specimen collection supplies</w:t>
            </w:r>
          </w:p>
        </w:tc>
        <w:tc>
          <w:tcPr>
            <w:tcW w:w="3279" w:type="dxa"/>
            <w:shd w:val="clear" w:color="auto" w:fill="auto"/>
          </w:tcPr>
          <w:p w:rsidR="008F4E5E" w:rsidRPr="008F4E5E" w:rsidRDefault="008F4E5E" w:rsidP="00CC5867">
            <w:pPr>
              <w:suppressAutoHyphens/>
              <w:ind w:left="432"/>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(4) </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Work counter for labeling &amp; computerized data entry</w:t>
            </w:r>
          </w:p>
        </w:tc>
        <w:tc>
          <w:tcPr>
            <w:tcW w:w="3279" w:type="dxa"/>
            <w:shd w:val="clear" w:color="auto" w:fill="auto"/>
          </w:tcPr>
          <w:p w:rsidR="008F4E5E" w:rsidRPr="008F4E5E" w:rsidRDefault="008F4E5E" w:rsidP="00CC5867">
            <w:pPr>
              <w:suppressAutoHyphens/>
              <w:ind w:left="432"/>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 xml:space="preserve">(5) </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Storage for specimens awaiting pickup</w:t>
            </w:r>
          </w:p>
        </w:tc>
        <w:tc>
          <w:tcPr>
            <w:tcW w:w="3279" w:type="dxa"/>
            <w:shd w:val="clear" w:color="auto" w:fill="auto"/>
          </w:tcPr>
          <w:p w:rsidR="008F4E5E" w:rsidRPr="008F4E5E" w:rsidRDefault="008F4E5E" w:rsidP="00CC5867">
            <w:pPr>
              <w:suppressAutoHyphens/>
              <w:ind w:left="432"/>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bCs/>
                <w:shd w:val="clear" w:color="auto" w:fill="FFFFFF"/>
              </w:rPr>
            </w:pPr>
          </w:p>
        </w:tc>
        <w:tc>
          <w:tcPr>
            <w:tcW w:w="4585" w:type="dxa"/>
            <w:shd w:val="clear" w:color="auto" w:fill="auto"/>
          </w:tcPr>
          <w:p w:rsidR="008F4E5E" w:rsidRPr="008F4E5E" w:rsidRDefault="008F4E5E" w:rsidP="00CC5867">
            <w:pPr>
              <w:suppressAutoHyphens/>
              <w:rPr>
                <w:rFonts w:cs="Arial"/>
              </w:rPr>
            </w:pPr>
          </w:p>
        </w:tc>
        <w:tc>
          <w:tcPr>
            <w:tcW w:w="3279" w:type="dxa"/>
            <w:shd w:val="clear" w:color="auto" w:fill="auto"/>
          </w:tcPr>
          <w:p w:rsidR="008F4E5E" w:rsidRPr="008F4E5E" w:rsidRDefault="008F4E5E" w:rsidP="00CC5867">
            <w:pPr>
              <w:suppressAutoHyphens/>
              <w:rPr>
                <w:rFonts w:cs="Arial"/>
                <w:bCs/>
                <w:shd w:val="clear" w:color="auto" w:fill="FFFFFF"/>
              </w:rPr>
            </w:pPr>
          </w:p>
        </w:tc>
        <w:tc>
          <w:tcPr>
            <w:tcW w:w="1428" w:type="dxa"/>
            <w:shd w:val="clear" w:color="auto" w:fill="auto"/>
          </w:tcPr>
          <w:p w:rsidR="008F4E5E" w:rsidRPr="008F4E5E" w:rsidRDefault="008F4E5E" w:rsidP="00CC5867">
            <w:pPr>
              <w:suppressAutoHyphens/>
              <w:rPr>
                <w:rFonts w:cs="Arial"/>
                <w:bCs/>
                <w:shd w:val="clear" w:color="auto" w:fill="FFFFFF"/>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4.1.8</w:t>
            </w:r>
          </w:p>
        </w:tc>
        <w:tc>
          <w:tcPr>
            <w:tcW w:w="4585" w:type="dxa"/>
            <w:shd w:val="clear" w:color="auto" w:fill="auto"/>
          </w:tcPr>
          <w:p w:rsidR="008F4E5E" w:rsidRPr="008F4E5E" w:rsidRDefault="008F4E5E" w:rsidP="00CC5867">
            <w:pPr>
              <w:suppressAutoHyphens/>
              <w:rPr>
                <w:rFonts w:cs="Arial"/>
                <w:b/>
              </w:rPr>
            </w:pPr>
            <w:r w:rsidRPr="008F4E5E">
              <w:rPr>
                <w:rFonts w:cs="Arial"/>
                <w:b/>
              </w:rPr>
              <w:t>SUPPORT AREAS FOR LABORATORY</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Office &amp; space for clerical work, filing &amp; record maintenance &amp; storage</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p>
        </w:tc>
        <w:tc>
          <w:tcPr>
            <w:tcW w:w="4585" w:type="dxa"/>
            <w:shd w:val="clear" w:color="auto" w:fill="auto"/>
          </w:tcPr>
          <w:p w:rsidR="008F4E5E" w:rsidRPr="008F4E5E" w:rsidRDefault="008F4E5E" w:rsidP="00CC5867">
            <w:pPr>
              <w:suppressAutoHyphens/>
              <w:rPr>
                <w:rFonts w:cs="Arial"/>
                <w:b/>
              </w:rPr>
            </w:pP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4.1.9</w:t>
            </w:r>
          </w:p>
        </w:tc>
        <w:tc>
          <w:tcPr>
            <w:tcW w:w="4585" w:type="dxa"/>
            <w:shd w:val="clear" w:color="auto" w:fill="auto"/>
          </w:tcPr>
          <w:p w:rsidR="008F4E5E" w:rsidRPr="008F4E5E" w:rsidRDefault="008F4E5E" w:rsidP="00CC5867">
            <w:pPr>
              <w:suppressAutoHyphens/>
              <w:rPr>
                <w:rFonts w:cs="Arial"/>
                <w:b/>
              </w:rPr>
            </w:pPr>
            <w:r w:rsidRPr="008F4E5E">
              <w:rPr>
                <w:rFonts w:cs="Arial"/>
                <w:b/>
              </w:rPr>
              <w:t>SUPPORT AREAS FOR STAFF</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Fonts w:cs="Arial"/>
              </w:rPr>
            </w:pPr>
            <w:r w:rsidRPr="008F4E5E">
              <w:rPr>
                <w:rFonts w:cs="Arial"/>
              </w:rPr>
              <w:t>2.1</w:t>
            </w:r>
            <w:r w:rsidRPr="008F4E5E">
              <w:rPr>
                <w:rFonts w:cs="Arial"/>
              </w:rPr>
              <w:noBreakHyphen/>
              <w:t>4.1.9.2</w:t>
            </w:r>
          </w:p>
        </w:tc>
        <w:tc>
          <w:tcPr>
            <w:tcW w:w="4585" w:type="dxa"/>
            <w:shd w:val="clear" w:color="auto" w:fill="auto"/>
          </w:tcPr>
          <w:p w:rsidR="008F4E5E" w:rsidRPr="008F4E5E" w:rsidRDefault="008F4E5E" w:rsidP="00CC5867">
            <w:pPr>
              <w:suppressAutoHyphens/>
              <w:rPr>
                <w:rFonts w:cs="Arial"/>
              </w:rPr>
            </w:pPr>
            <w:r w:rsidRPr="008F4E5E">
              <w:rPr>
                <w:rFonts w:cs="Arial"/>
              </w:rPr>
              <w:t>(location may be outside laboratory area &amp; shared with other departments)</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Style w:val="bluehighlight"/>
                <w:rFonts w:cs="Arial"/>
                <w:bCs/>
                <w:shd w:val="clear" w:color="auto" w:fill="FFFFFF"/>
              </w:rPr>
            </w:pPr>
            <w:r w:rsidRPr="008F4E5E">
              <w:rPr>
                <w:rFonts w:cs="Arial"/>
              </w:rPr>
              <w:t>2.1</w:t>
            </w:r>
            <w:r w:rsidRPr="008F4E5E">
              <w:rPr>
                <w:rFonts w:cs="Arial"/>
              </w:rPr>
              <w:noBreakHyphen/>
              <w:t>4.1.9.1</w:t>
            </w: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 xml:space="preserve">Lounge </w:t>
            </w:r>
          </w:p>
          <w:p w:rsidR="008F4E5E" w:rsidRPr="009032E2"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9032E2">
              <w:rPr>
                <w:rFonts w:cs="Arial"/>
              </w:rPr>
              <w:tab/>
              <w:t>readily accessible* for laboratory staff</w:t>
            </w:r>
          </w:p>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Locker facilities</w:t>
            </w:r>
          </w:p>
          <w:p w:rsidR="008F4E5E" w:rsidRPr="009032E2" w:rsidRDefault="001C50A5" w:rsidP="00CC5867">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9032E2">
              <w:rPr>
                <w:rFonts w:cs="Arial"/>
                <w:spacing w:val="-2"/>
              </w:rPr>
              <w:tab/>
            </w:r>
            <w:r w:rsidR="008F4E5E" w:rsidRPr="009032E2">
              <w:rPr>
                <w:rFonts w:cs="Arial"/>
              </w:rPr>
              <w:t>readily accessible* for laboratory staff</w:t>
            </w:r>
          </w:p>
        </w:tc>
        <w:tc>
          <w:tcPr>
            <w:tcW w:w="3279" w:type="dxa"/>
            <w:shd w:val="clear" w:color="auto" w:fill="auto"/>
          </w:tcPr>
          <w:p w:rsidR="008F4E5E" w:rsidRPr="008F4E5E" w:rsidRDefault="008F4E5E" w:rsidP="00CC5867">
            <w:pPr>
              <w:suppressAutoHyphens/>
              <w:rPr>
                <w:rFonts w:cs="Arial"/>
              </w:rPr>
            </w:pPr>
          </w:p>
        </w:tc>
        <w:tc>
          <w:tcPr>
            <w:tcW w:w="1428" w:type="dxa"/>
            <w:shd w:val="clear" w:color="auto" w:fill="auto"/>
          </w:tcPr>
          <w:p w:rsidR="008F4E5E" w:rsidRPr="008F4E5E" w:rsidRDefault="008F4E5E" w:rsidP="00CC5867">
            <w:pPr>
              <w:suppressAutoHyphens/>
              <w:rPr>
                <w:rFonts w:cs="Arial"/>
              </w:rPr>
            </w:pPr>
          </w:p>
        </w:tc>
      </w:tr>
      <w:tr w:rsidR="008F4E5E" w:rsidRPr="008F4E5E" w:rsidTr="008F4E5E">
        <w:trPr>
          <w:jc w:val="center"/>
        </w:trPr>
        <w:tc>
          <w:tcPr>
            <w:tcW w:w="1436" w:type="dxa"/>
            <w:shd w:val="clear" w:color="auto" w:fill="auto"/>
          </w:tcPr>
          <w:p w:rsidR="008F4E5E" w:rsidRPr="008F4E5E" w:rsidRDefault="008F4E5E" w:rsidP="00CC5867">
            <w:pPr>
              <w:suppressAutoHyphens/>
              <w:rPr>
                <w:rStyle w:val="bluehighlight"/>
                <w:rFonts w:cs="Arial"/>
                <w:bCs/>
                <w:shd w:val="clear" w:color="auto" w:fill="FFFFFF"/>
              </w:rPr>
            </w:pPr>
          </w:p>
        </w:tc>
        <w:tc>
          <w:tcPr>
            <w:tcW w:w="4585" w:type="dxa"/>
            <w:shd w:val="clear" w:color="auto" w:fill="auto"/>
          </w:tcPr>
          <w:p w:rsidR="008F4E5E" w:rsidRPr="008F4E5E" w:rsidRDefault="001C50A5" w:rsidP="00CC5867">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Staff toilet room</w:t>
            </w:r>
          </w:p>
          <w:p w:rsidR="008F4E5E" w:rsidRPr="009032E2" w:rsidRDefault="001C50A5" w:rsidP="00CC5867">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9032E2">
              <w:rPr>
                <w:rFonts w:cs="Arial"/>
              </w:rPr>
              <w:tab/>
              <w:t>readily accessible* for laboratory staff</w:t>
            </w:r>
          </w:p>
        </w:tc>
        <w:tc>
          <w:tcPr>
            <w:tcW w:w="3279" w:type="dxa"/>
            <w:shd w:val="clear" w:color="auto" w:fill="auto"/>
          </w:tcPr>
          <w:p w:rsidR="008F4E5E" w:rsidRPr="008F4E5E" w:rsidRDefault="008F4E5E" w:rsidP="00CC5867">
            <w:pPr>
              <w:tabs>
                <w:tab w:val="left" w:pos="426"/>
              </w:tabs>
              <w:suppressAutoHyphens/>
              <w:rPr>
                <w:rFonts w:cs="Arial"/>
              </w:rPr>
            </w:pPr>
            <w:r w:rsidRPr="008F4E5E">
              <w:rPr>
                <w:rFonts w:cs="Arial"/>
              </w:rPr>
              <w:t>Ventilation:</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Min. 10 air changes per hour</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Exhaust</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Negative pressure</w:t>
            </w:r>
          </w:p>
          <w:p w:rsidR="008F4E5E" w:rsidRPr="008F4E5E" w:rsidRDefault="001C50A5" w:rsidP="00CC5867">
            <w:pPr>
              <w:tabs>
                <w:tab w:val="left" w:pos="426"/>
              </w:tabs>
              <w:suppressAutoHyphens/>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8F4E5E" w:rsidRPr="008F4E5E">
              <w:rPr>
                <w:rFonts w:cs="Arial"/>
              </w:rPr>
              <w:tab/>
              <w:t>No recirculating room units</w:t>
            </w:r>
          </w:p>
        </w:tc>
        <w:tc>
          <w:tcPr>
            <w:tcW w:w="1428" w:type="dxa"/>
            <w:shd w:val="clear" w:color="auto" w:fill="auto"/>
          </w:tcPr>
          <w:p w:rsidR="008F4E5E" w:rsidRPr="008F4E5E" w:rsidRDefault="008F4E5E" w:rsidP="00CC5867">
            <w:pPr>
              <w:suppressAutoHyphens/>
              <w:rPr>
                <w:rFonts w:cs="Arial"/>
              </w:rPr>
            </w:pPr>
          </w:p>
          <w:p w:rsidR="008F4E5E" w:rsidRPr="008F4E5E" w:rsidRDefault="008F4E5E" w:rsidP="00CC5867">
            <w:pPr>
              <w:suppressAutoHyphens/>
              <w:rPr>
                <w:rFonts w:cs="Arial"/>
              </w:rPr>
            </w:pPr>
            <w:r w:rsidRPr="008F4E5E">
              <w:rPr>
                <w:rFonts w:cs="Arial"/>
              </w:rPr>
              <w:t>Table 7.1</w:t>
            </w:r>
          </w:p>
        </w:tc>
      </w:tr>
    </w:tbl>
    <w:p w:rsidR="00F67240" w:rsidRPr="009032E2" w:rsidRDefault="00F67240" w:rsidP="00B45A4F">
      <w:r w:rsidRPr="009032E2">
        <w:lastRenderedPageBreak/>
        <w:t>*LOCATION TERMINOLOGY:</w:t>
      </w:r>
    </w:p>
    <w:p w:rsidR="00F67240" w:rsidRPr="009032E2" w:rsidRDefault="00F67240" w:rsidP="00F67240">
      <w:pPr>
        <w:suppressAutoHyphens/>
        <w:spacing w:before="60"/>
      </w:pPr>
      <w:r w:rsidRPr="009032E2">
        <w:rPr>
          <w:u w:val="single"/>
        </w:rPr>
        <w:t>Directly accessible</w:t>
      </w:r>
      <w:r w:rsidRPr="009032E2">
        <w:t xml:space="preserve">:  Connected to the identified area or room through a doorway, pass-through, or other opening without going through an intervening room or public space </w:t>
      </w:r>
    </w:p>
    <w:p w:rsidR="00F67240" w:rsidRPr="009032E2" w:rsidRDefault="00F67240" w:rsidP="00F67240">
      <w:pPr>
        <w:suppressAutoHyphens/>
        <w:spacing w:before="60"/>
      </w:pPr>
      <w:r w:rsidRPr="009032E2">
        <w:rPr>
          <w:u w:val="single"/>
        </w:rPr>
        <w:t>Adjacent</w:t>
      </w:r>
      <w:r w:rsidRPr="009032E2">
        <w:t xml:space="preserve">:  Located next to but not necessarily connected to the identified area or room </w:t>
      </w:r>
    </w:p>
    <w:p w:rsidR="00F67240" w:rsidRPr="009032E2" w:rsidRDefault="00F67240" w:rsidP="00F67240">
      <w:pPr>
        <w:suppressAutoHyphens/>
        <w:spacing w:before="60"/>
      </w:pPr>
      <w:r w:rsidRPr="009032E2">
        <w:rPr>
          <w:u w:val="single"/>
        </w:rPr>
        <w:t>Immediately accessible</w:t>
      </w:r>
      <w:r w:rsidRPr="009032E2">
        <w:t xml:space="preserve">:  Available either in or adjacent to the identified area or room </w:t>
      </w:r>
    </w:p>
    <w:p w:rsidR="00687D37" w:rsidRPr="009032E2" w:rsidRDefault="00F67240" w:rsidP="00F67240">
      <w:pPr>
        <w:suppressAutoHyphens/>
        <w:spacing w:before="60"/>
      </w:pPr>
      <w:r w:rsidRPr="009032E2">
        <w:rPr>
          <w:u w:val="single"/>
        </w:rPr>
        <w:t>Readily accessible</w:t>
      </w:r>
      <w:r w:rsidRPr="009032E2">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173A01" w:rsidRDefault="00173A01" w:rsidP="00F2288F">
      <w:pPr>
        <w:suppressAutoHyphens/>
        <w:rPr>
          <w:rFonts w:cs="Arial"/>
          <w:bdr w:val="single" w:sz="4" w:space="0" w:color="auto"/>
        </w:rPr>
      </w:pPr>
    </w:p>
    <w:p w:rsidR="00173A01" w:rsidRDefault="00173A01" w:rsidP="000C41BA">
      <w:pPr>
        <w:suppressAutoHyphens/>
        <w:sectPr w:rsidR="00173A01" w:rsidSect="00A906E2">
          <w:headerReference w:type="default" r:id="rId13"/>
          <w:type w:val="continuous"/>
          <w:pgSz w:w="12240" w:h="15840" w:code="1"/>
          <w:pgMar w:top="720" w:right="864" w:bottom="720" w:left="864" w:header="720" w:footer="720" w:gutter="0"/>
          <w:cols w:sep="1" w:space="432"/>
          <w:docGrid w:linePitch="360"/>
        </w:sectPr>
      </w:pPr>
    </w:p>
    <w:p w:rsidR="00CC5867" w:rsidRPr="00697135" w:rsidRDefault="00CC5867" w:rsidP="000C41BA">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C5867" w:rsidRPr="000C41BA" w:rsidTr="00CC5867">
        <w:tc>
          <w:tcPr>
            <w:tcW w:w="1296" w:type="dxa"/>
            <w:shd w:val="clear" w:color="auto" w:fill="auto"/>
          </w:tcPr>
          <w:p w:rsidR="00CC5867" w:rsidRPr="000C41BA" w:rsidRDefault="00CC5867" w:rsidP="000C41BA">
            <w:pPr>
              <w:suppressAutoHyphens/>
              <w:rPr>
                <w:rFonts w:cs="Arial"/>
              </w:rPr>
            </w:pPr>
            <w:r w:rsidRPr="000C41BA">
              <w:rPr>
                <w:rFonts w:cs="Arial"/>
              </w:rPr>
              <w:t>2.1</w:t>
            </w:r>
            <w:r w:rsidRPr="000C41BA">
              <w:rPr>
                <w:rFonts w:cs="Arial"/>
              </w:rPr>
              <w:noBreakHyphen/>
              <w:t>7.2.2</w:t>
            </w:r>
          </w:p>
        </w:tc>
        <w:tc>
          <w:tcPr>
            <w:tcW w:w="3888" w:type="dxa"/>
            <w:shd w:val="clear" w:color="auto" w:fill="auto"/>
          </w:tcPr>
          <w:p w:rsidR="00CC5867" w:rsidRPr="000C41BA" w:rsidRDefault="00CC5867" w:rsidP="000C41BA">
            <w:pPr>
              <w:suppressAutoHyphens/>
              <w:rPr>
                <w:rFonts w:cs="Arial"/>
                <w:b/>
              </w:rPr>
            </w:pPr>
            <w:r w:rsidRPr="000C41BA">
              <w:rPr>
                <w:rFonts w:cs="Arial"/>
                <w:b/>
              </w:rPr>
              <w:t>ARCHITECTURAL DETAILS</w:t>
            </w:r>
          </w:p>
        </w:tc>
      </w:tr>
      <w:tr w:rsidR="000C41BA" w:rsidRPr="000C41BA" w:rsidTr="00CC5867">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rPr>
                <w:rFonts w:cs="Arial"/>
              </w:rPr>
            </w:pPr>
          </w:p>
        </w:tc>
      </w:tr>
      <w:tr w:rsidR="000C41BA" w:rsidRPr="000C41BA" w:rsidTr="000C41BA">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ind w:left="432" w:hanging="432"/>
              <w:rPr>
                <w:rFonts w:cs="Arial"/>
              </w:rPr>
            </w:pPr>
            <w:r w:rsidRPr="000C41BA">
              <w:rPr>
                <w:rFonts w:cs="Arial"/>
              </w:rPr>
              <w:t>CORRIDOR WIDTH:</w:t>
            </w:r>
          </w:p>
        </w:tc>
      </w:tr>
      <w:tr w:rsidR="000C41BA" w:rsidRPr="000C41BA" w:rsidTr="000C41BA">
        <w:tc>
          <w:tcPr>
            <w:tcW w:w="1296" w:type="dxa"/>
            <w:tcBorders>
              <w:right w:val="single" w:sz="24" w:space="0" w:color="666699"/>
            </w:tcBorders>
            <w:shd w:val="clear" w:color="auto" w:fill="auto"/>
          </w:tcPr>
          <w:p w:rsidR="000C41BA" w:rsidRPr="000C41BA" w:rsidRDefault="000C41BA" w:rsidP="000C41BA">
            <w:pPr>
              <w:suppressAutoHyphens/>
              <w:rPr>
                <w:rFonts w:cs="Arial"/>
              </w:rPr>
            </w:pPr>
            <w:r w:rsidRPr="000C41BA">
              <w:rPr>
                <w:rFonts w:cs="Arial"/>
              </w:rPr>
              <w:t>2.1</w:t>
            </w:r>
            <w:r w:rsidRPr="000C41BA">
              <w:rPr>
                <w:rFonts w:cs="Arial"/>
              </w:rPr>
              <w:noBreakHyphen/>
              <w:t>7.2.2.1</w:t>
            </w:r>
          </w:p>
          <w:p w:rsidR="000C41BA" w:rsidRPr="000C41BA" w:rsidRDefault="000C41BA" w:rsidP="000C41BA">
            <w:pPr>
              <w:suppressAutoHyphens/>
              <w:rPr>
                <w:rFonts w:cs="Arial"/>
              </w:rPr>
            </w:pPr>
            <w:r w:rsidRPr="000C41BA">
              <w:rPr>
                <w:rFonts w:cs="Arial"/>
              </w:rPr>
              <w:t>NFPA 101, 18.2.3.4</w:t>
            </w:r>
          </w:p>
          <w:p w:rsidR="000C41BA" w:rsidRPr="000C41BA" w:rsidRDefault="000C41BA" w:rsidP="000C41BA">
            <w:pPr>
              <w:suppressAutoHyphens/>
              <w:rPr>
                <w:rFonts w:cs="Arial"/>
              </w:rPr>
            </w:pPr>
          </w:p>
        </w:tc>
        <w:tc>
          <w:tcPr>
            <w:tcW w:w="3888" w:type="dxa"/>
            <w:tcBorders>
              <w:left w:val="single" w:sz="24" w:space="0" w:color="666699"/>
            </w:tcBorders>
            <w:shd w:val="clear" w:color="auto" w:fill="auto"/>
          </w:tcPr>
          <w:p w:rsidR="000C41BA" w:rsidRPr="000C41BA" w:rsidRDefault="001C50A5" w:rsidP="000C41BA">
            <w:pPr>
              <w:suppressAutoHyphens/>
              <w:ind w:left="432"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4"/>
              </w:rPr>
              <w:tab/>
              <w:t>Aisles, corridors &amp; ramps in adjunct areas not intended for the housing, treatment, or use of inpatients not less than 44” in clear &amp; unobstructed width</w:t>
            </w:r>
          </w:p>
          <w:p w:rsidR="000C41BA" w:rsidRPr="000C41BA" w:rsidRDefault="000C41BA" w:rsidP="000C41BA">
            <w:pPr>
              <w:suppressAutoHyphens/>
              <w:ind w:left="432" w:hanging="432"/>
              <w:rPr>
                <w:rFonts w:cs="Arial"/>
              </w:rPr>
            </w:pPr>
            <w:r w:rsidRPr="000C41BA">
              <w:rPr>
                <w:rFonts w:cs="Arial"/>
                <w:b/>
              </w:rPr>
              <w:t>or</w:t>
            </w:r>
          </w:p>
          <w:p w:rsidR="000C41BA" w:rsidRPr="000C41BA" w:rsidRDefault="001C50A5" w:rsidP="000C41BA">
            <w:pPr>
              <w:suppressAutoHyphens/>
              <w:ind w:left="432"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Detailed code review incorporated in Project Narrative</w:t>
            </w:r>
          </w:p>
        </w:tc>
      </w:tr>
      <w:tr w:rsidR="000C41BA" w:rsidRPr="000C41BA" w:rsidTr="00CC5867">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ind w:left="432" w:hanging="432"/>
              <w:rPr>
                <w:rFonts w:cs="Arial"/>
              </w:rPr>
            </w:pP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2.1</w:t>
            </w:r>
            <w:r w:rsidRPr="000C41BA">
              <w:rPr>
                <w:rFonts w:cs="Arial"/>
              </w:rPr>
              <w:noBreakHyphen/>
              <w:t>7.2.2.2</w:t>
            </w:r>
          </w:p>
        </w:tc>
        <w:tc>
          <w:tcPr>
            <w:tcW w:w="3888" w:type="dxa"/>
            <w:shd w:val="clear" w:color="auto" w:fill="auto"/>
          </w:tcPr>
          <w:p w:rsidR="000C41BA" w:rsidRPr="000C41BA" w:rsidRDefault="000C41BA" w:rsidP="000C41BA">
            <w:pPr>
              <w:suppressAutoHyphens/>
              <w:ind w:left="432" w:hanging="432"/>
              <w:rPr>
                <w:rFonts w:cs="Arial"/>
              </w:rPr>
            </w:pPr>
            <w:r w:rsidRPr="000C41BA">
              <w:rPr>
                <w:rFonts w:cs="Arial"/>
              </w:rPr>
              <w:t>CEILING HEIGHT:</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(1)</w:t>
            </w:r>
          </w:p>
        </w:tc>
        <w:tc>
          <w:tcPr>
            <w:tcW w:w="3888" w:type="dxa"/>
            <w:shd w:val="clear" w:color="auto" w:fill="auto"/>
          </w:tcPr>
          <w:p w:rsidR="000C41BA" w:rsidRPr="000C41BA" w:rsidRDefault="001C50A5" w:rsidP="000C41BA">
            <w:pPr>
              <w:suppressAutoHyphens/>
              <w:ind w:left="432" w:hanging="432"/>
              <w:rPr>
                <w:rFonts w:cs="Arial"/>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6"/>
              </w:rPr>
              <w:tab/>
              <w:t xml:space="preserve">Min ceiling height 7'-6"in corridors &amp; in normally unoccupied spaces </w:t>
            </w:r>
          </w:p>
        </w:tc>
      </w:tr>
      <w:tr w:rsidR="000C41BA" w:rsidRPr="000C41BA" w:rsidTr="00CC5867">
        <w:tc>
          <w:tcPr>
            <w:tcW w:w="1296" w:type="dxa"/>
            <w:shd w:val="clear" w:color="auto" w:fill="auto"/>
          </w:tcPr>
          <w:p w:rsidR="000C41BA" w:rsidRPr="000C41BA" w:rsidRDefault="000C41BA" w:rsidP="000C41BA">
            <w:pPr>
              <w:suppressAutoHyphens/>
              <w:autoSpaceDE w:val="0"/>
              <w:autoSpaceDN w:val="0"/>
              <w:adjustRightInd w:val="0"/>
              <w:rPr>
                <w:rFonts w:cs="Arial"/>
              </w:rPr>
            </w:pPr>
          </w:p>
        </w:tc>
        <w:tc>
          <w:tcPr>
            <w:tcW w:w="3888" w:type="dxa"/>
            <w:shd w:val="clear" w:color="auto" w:fill="auto"/>
          </w:tcPr>
          <w:p w:rsidR="000C41BA" w:rsidRPr="000C41BA" w:rsidRDefault="001C50A5" w:rsidP="000C41BA">
            <w:pPr>
              <w:suppressAutoHyphens/>
              <w:ind w:left="432" w:hanging="432"/>
              <w:rPr>
                <w:rFonts w:cs="Arial"/>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6"/>
              </w:rPr>
              <w:tab/>
              <w:t>Min. ceiling height 7’</w:t>
            </w:r>
            <w:r w:rsidR="000C41BA" w:rsidRPr="000C41BA">
              <w:rPr>
                <w:rFonts w:cs="Arial"/>
                <w:spacing w:val="-6"/>
              </w:rPr>
              <w:noBreakHyphen/>
              <w:t>10” in other areas</w:t>
            </w:r>
          </w:p>
        </w:tc>
      </w:tr>
      <w:tr w:rsidR="000C41BA" w:rsidRPr="000C41BA" w:rsidTr="00CC5867">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rPr>
                <w:rFonts w:cs="Arial"/>
              </w:rPr>
            </w:pPr>
          </w:p>
        </w:tc>
      </w:tr>
      <w:tr w:rsidR="000C41BA" w:rsidRPr="000C41BA" w:rsidTr="00CC5867">
        <w:tc>
          <w:tcPr>
            <w:tcW w:w="1296" w:type="dxa"/>
            <w:shd w:val="clear" w:color="auto" w:fill="auto"/>
          </w:tcPr>
          <w:p w:rsidR="000C41BA" w:rsidRPr="000C41BA" w:rsidRDefault="000C41BA" w:rsidP="000C41BA">
            <w:pPr>
              <w:suppressAutoHyphens/>
              <w:autoSpaceDE w:val="0"/>
              <w:autoSpaceDN w:val="0"/>
              <w:adjustRightInd w:val="0"/>
              <w:rPr>
                <w:rFonts w:cs="Arial"/>
              </w:rPr>
            </w:pPr>
            <w:r w:rsidRPr="000C41BA">
              <w:rPr>
                <w:rFonts w:cs="Arial"/>
              </w:rPr>
              <w:t>2.1</w:t>
            </w:r>
            <w:r w:rsidRPr="000C41BA">
              <w:rPr>
                <w:rFonts w:cs="Arial"/>
              </w:rPr>
              <w:noBreakHyphen/>
              <w:t>7.2.2.3</w:t>
            </w:r>
          </w:p>
          <w:p w:rsidR="000C41BA" w:rsidRPr="000C41BA" w:rsidRDefault="000C41BA" w:rsidP="000C41BA">
            <w:pPr>
              <w:suppressAutoHyphens/>
              <w:autoSpaceDE w:val="0"/>
              <w:autoSpaceDN w:val="0"/>
              <w:adjustRightInd w:val="0"/>
              <w:rPr>
                <w:rFonts w:cs="Arial"/>
              </w:rPr>
            </w:pPr>
            <w:r w:rsidRPr="000C41BA">
              <w:rPr>
                <w:rFonts w:cs="Arial"/>
              </w:rPr>
              <w:t>(1)</w:t>
            </w:r>
          </w:p>
          <w:p w:rsidR="000C41BA" w:rsidRPr="000C41BA" w:rsidRDefault="000C41BA" w:rsidP="000C41BA">
            <w:pPr>
              <w:suppressAutoHyphens/>
              <w:autoSpaceDE w:val="0"/>
              <w:autoSpaceDN w:val="0"/>
              <w:adjustRightInd w:val="0"/>
              <w:rPr>
                <w:rFonts w:cs="Arial"/>
              </w:rPr>
            </w:pPr>
            <w:r w:rsidRPr="000C41BA">
              <w:rPr>
                <w:rFonts w:cs="Arial"/>
              </w:rPr>
              <w:t>(a)</w:t>
            </w:r>
          </w:p>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r w:rsidRPr="000C41BA">
              <w:rPr>
                <w:rFonts w:cs="Arial"/>
              </w:rPr>
              <w:t>(b)</w:t>
            </w:r>
          </w:p>
        </w:tc>
        <w:tc>
          <w:tcPr>
            <w:tcW w:w="3888" w:type="dxa"/>
            <w:shd w:val="clear" w:color="auto" w:fill="auto"/>
          </w:tcPr>
          <w:p w:rsidR="000C41BA" w:rsidRPr="000C41BA" w:rsidRDefault="000C41BA" w:rsidP="000C41BA">
            <w:pPr>
              <w:suppressAutoHyphens/>
              <w:autoSpaceDE w:val="0"/>
              <w:autoSpaceDN w:val="0"/>
              <w:adjustRightInd w:val="0"/>
              <w:ind w:left="432" w:hanging="432"/>
              <w:rPr>
                <w:rFonts w:cs="Arial"/>
              </w:rPr>
            </w:pPr>
            <w:r w:rsidRPr="000C41BA">
              <w:rPr>
                <w:rFonts w:cs="Arial"/>
              </w:rPr>
              <w:t>DOORS &amp; DOOR HARDWARE:</w:t>
            </w:r>
          </w:p>
          <w:p w:rsidR="000C41BA" w:rsidRPr="000C41BA" w:rsidRDefault="000C41BA" w:rsidP="000C41BA">
            <w:pPr>
              <w:suppressAutoHyphens/>
              <w:autoSpaceDE w:val="0"/>
              <w:autoSpaceDN w:val="0"/>
              <w:adjustRightInd w:val="0"/>
              <w:ind w:left="864" w:hanging="432"/>
              <w:rPr>
                <w:rFonts w:cs="Arial"/>
              </w:rPr>
            </w:pPr>
            <w:r w:rsidRPr="000C41BA">
              <w:rPr>
                <w:rFonts w:cs="Arial"/>
              </w:rPr>
              <w:t>Door Type:</w:t>
            </w:r>
          </w:p>
          <w:p w:rsidR="000C41BA" w:rsidRPr="000C41BA" w:rsidRDefault="001C50A5" w:rsidP="000C41BA">
            <w:pPr>
              <w:suppressAutoHyphens/>
              <w:autoSpaceDE w:val="0"/>
              <w:autoSpaceDN w:val="0"/>
              <w:adjustRightInd w:val="0"/>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doors between corridors, rooms, or spaces subject to occupancy swing type or sliding doors</w:t>
            </w:r>
          </w:p>
          <w:p w:rsidR="000C41BA" w:rsidRPr="000C41BA" w:rsidRDefault="001C50A5" w:rsidP="000C41BA">
            <w:pPr>
              <w:suppressAutoHyphens/>
              <w:autoSpaceDE w:val="0"/>
              <w:autoSpaceDN w:val="0"/>
              <w:adjustRightInd w:val="0"/>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sliding doors</w:t>
            </w:r>
          </w:p>
          <w:p w:rsidR="000C41BA" w:rsidRPr="000C41BA" w:rsidRDefault="00282DC9" w:rsidP="000C41BA">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0C41BA" w:rsidRPr="000C41BA">
                  <w:rPr>
                    <w:rFonts w:eastAsia="MS Gothic" w:cs="Arial" w:hint="eastAsia"/>
                    <w:spacing w:val="-4"/>
                  </w:rPr>
                  <w:t>☐</w:t>
                </w:r>
              </w:sdtContent>
            </w:sdt>
            <w:r w:rsidR="000C41BA" w:rsidRPr="000C41BA">
              <w:rPr>
                <w:rFonts w:cs="Arial"/>
                <w:spacing w:val="-4"/>
              </w:rPr>
              <w:t xml:space="preserve"> check if </w:t>
            </w:r>
            <w:r w:rsidR="000C41BA" w:rsidRPr="000C41BA">
              <w:rPr>
                <w:rFonts w:cs="Arial"/>
                <w:spacing w:val="-4"/>
                <w:u w:val="single"/>
              </w:rPr>
              <w:t>not</w:t>
            </w:r>
            <w:r w:rsidR="000C41BA" w:rsidRPr="000C41BA">
              <w:rPr>
                <w:rFonts w:cs="Arial"/>
                <w:spacing w:val="-4"/>
              </w:rPr>
              <w:t xml:space="preserve"> included in project</w:t>
            </w:r>
          </w:p>
        </w:tc>
      </w:tr>
      <w:tr w:rsidR="000C41BA" w:rsidRPr="000C41BA" w:rsidTr="00CC5867">
        <w:tc>
          <w:tcPr>
            <w:tcW w:w="1296" w:type="dxa"/>
            <w:shd w:val="clear" w:color="auto" w:fill="auto"/>
          </w:tcPr>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p>
          <w:p w:rsidR="000C41BA" w:rsidRPr="000C41BA" w:rsidRDefault="000C41BA" w:rsidP="000C41BA">
            <w:pPr>
              <w:suppressAutoHyphens/>
              <w:autoSpaceDE w:val="0"/>
              <w:autoSpaceDN w:val="0"/>
              <w:adjustRightInd w:val="0"/>
              <w:rPr>
                <w:rFonts w:cs="Arial"/>
              </w:rPr>
            </w:pPr>
          </w:p>
        </w:tc>
        <w:tc>
          <w:tcPr>
            <w:tcW w:w="3888" w:type="dxa"/>
            <w:shd w:val="clear" w:color="auto" w:fill="auto"/>
          </w:tcPr>
          <w:p w:rsidR="000C41BA" w:rsidRPr="000C41BA" w:rsidRDefault="001C50A5" w:rsidP="000C41BA">
            <w:pPr>
              <w:suppressAutoHyphens/>
              <w:autoSpaceDE w:val="0"/>
              <w:autoSpaceDN w:val="0"/>
              <w:adjustRightInd w:val="0"/>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manual or automatic sliding doors comply with NFPA 101</w:t>
            </w:r>
          </w:p>
          <w:p w:rsidR="000C41BA" w:rsidRPr="000C41BA" w:rsidRDefault="001C50A5" w:rsidP="000C41BA">
            <w:pPr>
              <w:suppressAutoHyphens/>
              <w:autoSpaceDE w:val="0"/>
              <w:autoSpaceDN w:val="0"/>
              <w:adjustRightInd w:val="0"/>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detailed code review incorporated in Project Narrative</w:t>
            </w:r>
          </w:p>
          <w:p w:rsidR="000C41BA" w:rsidRPr="000C41BA" w:rsidRDefault="001C50A5" w:rsidP="000C41BA">
            <w:pPr>
              <w:suppressAutoHyphens/>
              <w:autoSpaceDE w:val="0"/>
              <w:autoSpaceDN w:val="0"/>
              <w:adjustRightInd w:val="0"/>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no floor tracks</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0C41BA" w:rsidRPr="000C41BA" w:rsidRDefault="000C41BA" w:rsidP="000C41BA">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Door Swing:</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0C41BA" w:rsidRPr="000C41BA" w:rsidRDefault="001C50A5" w:rsidP="000C41BA">
            <w:pPr>
              <w:pStyle w:val="NormalWeb"/>
              <w:suppressAutoHyphens/>
              <w:spacing w:before="0" w:beforeAutospacing="0" w:after="0" w:afterAutospacing="0"/>
              <w:ind w:left="864" w:hanging="432"/>
              <w:rPr>
                <w:rFonts w:ascii="Arial" w:hAnsi="Arial" w:cs="Arial"/>
                <w:spacing w:val="-4"/>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4"/>
                <w:sz w:val="20"/>
                <w:szCs w:val="20"/>
              </w:rPr>
              <w:tab/>
              <w:t>doors do not swing into corridors except doors to non</w:t>
            </w:r>
            <w:r w:rsidR="000C41BA" w:rsidRPr="000C41BA">
              <w:rPr>
                <w:rFonts w:ascii="Arial" w:hAnsi="Arial" w:cs="Arial"/>
                <w:spacing w:val="-4"/>
                <w:sz w:val="20"/>
                <w:szCs w:val="20"/>
              </w:rPr>
              <w:noBreakHyphen/>
              <w:t>occupiable spaces (e.g. environmental services rooms &amp; electrical closets) &amp; doors with emergency breakaway hardware</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C41BA" w:rsidRPr="000C41BA" w:rsidRDefault="000C41BA" w:rsidP="000C41BA">
            <w:pPr>
              <w:pStyle w:val="NormalWeb"/>
              <w:suppressAutoHyphens/>
              <w:spacing w:before="0" w:beforeAutospacing="0" w:after="0" w:afterAutospacing="0"/>
              <w:ind w:left="432" w:hanging="432"/>
              <w:rPr>
                <w:rFonts w:ascii="Arial" w:hAnsi="Arial" w:cs="Arial"/>
                <w:sz w:val="20"/>
                <w:szCs w:val="20"/>
              </w:rPr>
            </w:pP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0C41BA" w:rsidRPr="000C41BA" w:rsidRDefault="001C50A5" w:rsidP="000C41BA">
            <w:pPr>
              <w:pStyle w:val="NormalWeb"/>
              <w:suppressAutoHyphens/>
              <w:spacing w:before="0" w:beforeAutospacing="0" w:after="0" w:afterAutospacing="0"/>
              <w:ind w:left="432"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 xml:space="preserve">Lever hardware or push/pull latch hardware </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C41BA" w:rsidRPr="000C41BA" w:rsidRDefault="000C41BA" w:rsidP="000C41BA">
            <w:pPr>
              <w:pStyle w:val="NormalWeb"/>
              <w:suppressAutoHyphens/>
              <w:spacing w:before="0" w:beforeAutospacing="0" w:after="0" w:afterAutospacing="0"/>
              <w:ind w:left="432" w:hanging="432"/>
              <w:rPr>
                <w:rFonts w:ascii="Arial" w:hAnsi="Arial" w:cs="Arial"/>
                <w:sz w:val="20"/>
                <w:szCs w:val="20"/>
              </w:rPr>
            </w:pPr>
          </w:p>
        </w:tc>
      </w:tr>
      <w:tr w:rsidR="000C41BA" w:rsidRPr="000C41BA" w:rsidTr="00CC5867">
        <w:tc>
          <w:tcPr>
            <w:tcW w:w="1296" w:type="dxa"/>
            <w:shd w:val="clear" w:color="auto" w:fill="auto"/>
          </w:tcPr>
          <w:p w:rsidR="000C41BA" w:rsidRPr="000C41BA" w:rsidRDefault="000C41BA" w:rsidP="001421BC">
            <w:pPr>
              <w:keepNext/>
              <w:keepLines/>
              <w:suppressAutoHyphens/>
              <w:rPr>
                <w:rFonts w:cs="Arial"/>
              </w:rPr>
            </w:pPr>
            <w:r w:rsidRPr="000C41BA">
              <w:rPr>
                <w:rFonts w:cs="Arial"/>
              </w:rPr>
              <w:lastRenderedPageBreak/>
              <w:t>2.1</w:t>
            </w:r>
            <w:r w:rsidRPr="000C41BA">
              <w:rPr>
                <w:rFonts w:cs="Arial"/>
              </w:rPr>
              <w:noBreakHyphen/>
              <w:t>7.2.2.7</w:t>
            </w:r>
          </w:p>
        </w:tc>
        <w:tc>
          <w:tcPr>
            <w:tcW w:w="3888" w:type="dxa"/>
            <w:shd w:val="clear" w:color="auto" w:fill="auto"/>
          </w:tcPr>
          <w:p w:rsidR="000C41BA" w:rsidRPr="000C41BA" w:rsidRDefault="000C41BA" w:rsidP="001421BC">
            <w:pPr>
              <w:keepNext/>
              <w:keepLines/>
              <w:suppressAutoHyphens/>
              <w:rPr>
                <w:rFonts w:cs="Arial"/>
              </w:rPr>
            </w:pPr>
            <w:r w:rsidRPr="000C41BA">
              <w:rPr>
                <w:rFonts w:cs="Arial"/>
              </w:rPr>
              <w:t xml:space="preserve">GLAZING MATERIALS: </w:t>
            </w:r>
          </w:p>
          <w:p w:rsidR="000C41BA" w:rsidRPr="000C41BA" w:rsidRDefault="001C50A5" w:rsidP="001421BC">
            <w:pPr>
              <w:keepNext/>
              <w:keepLines/>
              <w:suppressAutoHyphens/>
              <w:ind w:left="432" w:hanging="432"/>
              <w:rPr>
                <w:rFonts w:cs="Arial"/>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6"/>
              </w:rPr>
              <w:tab/>
              <w:t>Glazing within 1 foot 6 inches of floor must be safety glass, wire glass or plastic break</w:t>
            </w:r>
            <w:r w:rsidR="000C41BA" w:rsidRPr="000C41BA">
              <w:rPr>
                <w:rFonts w:cs="Arial"/>
                <w:spacing w:val="-6"/>
              </w:rPr>
              <w:noBreakHyphen/>
              <w:t>resistant material</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bCs/>
                <w:sz w:val="20"/>
                <w:szCs w:val="20"/>
              </w:rPr>
            </w:pP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7.2.2.8</w:t>
            </w:r>
          </w:p>
        </w:tc>
        <w:tc>
          <w:tcPr>
            <w:tcW w:w="3888"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bCs/>
                <w:sz w:val="20"/>
                <w:szCs w:val="20"/>
              </w:rPr>
              <w:t>HANDWASHING STATIONS:</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0C41BA" w:rsidRPr="000C41BA" w:rsidRDefault="000C41BA" w:rsidP="000C41BA">
            <w:pPr>
              <w:pStyle w:val="NormalWeb"/>
              <w:keepNext/>
              <w:keepLines/>
              <w:suppressAutoHyphens/>
              <w:spacing w:before="0" w:beforeAutospacing="0" w:after="0" w:afterAutospacing="0"/>
              <w:ind w:left="432" w:hanging="432"/>
              <w:rPr>
                <w:rFonts w:ascii="Arial" w:hAnsi="Arial" w:cs="Arial"/>
                <w:sz w:val="20"/>
                <w:szCs w:val="20"/>
              </w:rPr>
            </w:pP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0C41BA" w:rsidRPr="000C41BA" w:rsidRDefault="001C50A5" w:rsidP="000C41BA">
            <w:pPr>
              <w:pStyle w:val="NormalWeb"/>
              <w:keepNext/>
              <w:keepLines/>
              <w:suppressAutoHyphens/>
              <w:spacing w:before="0" w:beforeAutospacing="0" w:after="0" w:afterAutospacing="0"/>
              <w:ind w:left="432" w:hanging="432"/>
              <w:rPr>
                <w:rFonts w:ascii="Arial" w:hAnsi="Arial" w:cs="Arial"/>
                <w:spacing w:val="-2"/>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2"/>
                <w:sz w:val="20"/>
                <w:szCs w:val="20"/>
              </w:rPr>
              <w:tab/>
              <w:t>Handwashing station countertops made of porcelain, stainless steel, solid</w:t>
            </w:r>
            <w:r w:rsidR="000C41BA" w:rsidRPr="000C41BA">
              <w:rPr>
                <w:rFonts w:ascii="Arial" w:hAnsi="Arial" w:cs="Arial"/>
                <w:spacing w:val="-2"/>
                <w:sz w:val="20"/>
                <w:szCs w:val="20"/>
              </w:rPr>
              <w:noBreakHyphen/>
              <w:t>surface materials or impervious plastic laminate assembly</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(b) </w:t>
            </w:r>
          </w:p>
        </w:tc>
        <w:tc>
          <w:tcPr>
            <w:tcW w:w="3888" w:type="dxa"/>
            <w:shd w:val="clear" w:color="auto" w:fill="auto"/>
          </w:tcPr>
          <w:p w:rsidR="000C41BA" w:rsidRPr="000C41BA" w:rsidRDefault="001C50A5" w:rsidP="000C41BA">
            <w:pPr>
              <w:pStyle w:val="NormalWeb"/>
              <w:keepNext/>
              <w:keepLines/>
              <w:suppressAutoHyphens/>
              <w:spacing w:before="0" w:beforeAutospacing="0" w:after="0" w:afterAutospacing="0"/>
              <w:ind w:left="432"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 xml:space="preserve">Countertops substrate </w:t>
            </w:r>
          </w:p>
          <w:p w:rsidR="000C41BA" w:rsidRPr="000C41BA" w:rsidRDefault="00282DC9" w:rsidP="000C41BA">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0C41BA" w:rsidRPr="000C41BA">
                  <w:rPr>
                    <w:rFonts w:ascii="Arial" w:eastAsia="MS Gothic" w:hAnsi="Arial" w:cs="Arial" w:hint="eastAsia"/>
                    <w:sz w:val="20"/>
                    <w:szCs w:val="20"/>
                  </w:rPr>
                  <w:t>☐</w:t>
                </w:r>
              </w:sdtContent>
            </w:sdt>
            <w:r w:rsidR="000C41BA" w:rsidRPr="000C41BA">
              <w:rPr>
                <w:rFonts w:ascii="Arial" w:hAnsi="Arial" w:cs="Arial"/>
                <w:sz w:val="20"/>
                <w:szCs w:val="20"/>
              </w:rPr>
              <w:t xml:space="preserve"> check if </w:t>
            </w:r>
            <w:r w:rsidR="000C41BA" w:rsidRPr="000C41BA">
              <w:rPr>
                <w:rFonts w:ascii="Arial" w:hAnsi="Arial" w:cs="Arial"/>
                <w:sz w:val="20"/>
                <w:szCs w:val="20"/>
                <w:u w:val="single"/>
              </w:rPr>
              <w:t>not</w:t>
            </w:r>
            <w:r w:rsidR="000C41BA" w:rsidRPr="000C41BA">
              <w:rPr>
                <w:rFonts w:ascii="Arial" w:hAnsi="Arial" w:cs="Arial"/>
                <w:sz w:val="20"/>
                <w:szCs w:val="20"/>
              </w:rPr>
              <w:t xml:space="preserve"> included in project </w:t>
            </w:r>
          </w:p>
          <w:p w:rsidR="000C41BA" w:rsidRPr="000C41BA" w:rsidRDefault="001C50A5" w:rsidP="000C41BA">
            <w:pPr>
              <w:pStyle w:val="NormalWeb"/>
              <w:keepNext/>
              <w:keepLines/>
              <w:suppressAutoHyphens/>
              <w:spacing w:before="0" w:beforeAutospacing="0" w:after="0" w:afterAutospacing="0"/>
              <w:ind w:left="864"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marine</w:t>
            </w:r>
            <w:r w:rsidR="000C41BA" w:rsidRPr="000C41BA">
              <w:rPr>
                <w:rFonts w:ascii="Arial" w:hAnsi="Arial" w:cs="Arial"/>
                <w:sz w:val="20"/>
                <w:szCs w:val="20"/>
              </w:rPr>
              <w:noBreakHyphen/>
              <w:t>grade plywood (or equivalent material) with impervious seal</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(4) </w:t>
            </w:r>
          </w:p>
        </w:tc>
        <w:tc>
          <w:tcPr>
            <w:tcW w:w="3888" w:type="dxa"/>
            <w:shd w:val="clear" w:color="auto" w:fill="auto"/>
          </w:tcPr>
          <w:p w:rsidR="000C41BA" w:rsidRPr="000C41BA"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 xml:space="preserve">Handwashing station casework </w:t>
            </w:r>
          </w:p>
          <w:p w:rsidR="000C41BA" w:rsidRPr="000C41BA" w:rsidRDefault="00282DC9" w:rsidP="000C41BA">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0C41BA" w:rsidRPr="000C41BA">
                  <w:rPr>
                    <w:rFonts w:eastAsia="MS Gothic" w:cs="Arial" w:hint="eastAsia"/>
                  </w:rPr>
                  <w:t>☐</w:t>
                </w:r>
              </w:sdtContent>
            </w:sdt>
            <w:r w:rsidR="000C41BA" w:rsidRPr="000C41BA">
              <w:rPr>
                <w:rFonts w:cs="Arial"/>
              </w:rPr>
              <w:t xml:space="preserve"> check if </w:t>
            </w:r>
            <w:r w:rsidR="000C41BA" w:rsidRPr="000C41BA">
              <w:rPr>
                <w:rFonts w:cs="Arial"/>
                <w:u w:val="single"/>
              </w:rPr>
              <w:t>not</w:t>
            </w:r>
            <w:r w:rsidR="000C41BA" w:rsidRPr="000C41BA">
              <w:rPr>
                <w:rFonts w:cs="Arial"/>
              </w:rPr>
              <w:t xml:space="preserve"> included in project </w:t>
            </w:r>
          </w:p>
          <w:p w:rsidR="000C41BA" w:rsidRPr="000C41B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it be designed to prevent storage beneath sink</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(5) </w:t>
            </w:r>
          </w:p>
        </w:tc>
        <w:tc>
          <w:tcPr>
            <w:tcW w:w="3888" w:type="dxa"/>
            <w:shd w:val="clear" w:color="auto" w:fill="auto"/>
          </w:tcPr>
          <w:p w:rsidR="000C41BA" w:rsidRPr="000C41BA"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 xml:space="preserve">Provisions for drying hands </w:t>
            </w:r>
          </w:p>
          <w:p w:rsidR="000C41BA" w:rsidRPr="000C41BA" w:rsidRDefault="00282DC9" w:rsidP="000C41BA">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0C41BA" w:rsidRPr="000C41BA">
                  <w:rPr>
                    <w:rFonts w:eastAsia="MS Gothic" w:cs="Arial" w:hint="eastAsia"/>
                  </w:rPr>
                  <w:t>☐</w:t>
                </w:r>
              </w:sdtContent>
            </w:sdt>
            <w:r w:rsidR="000C41BA" w:rsidRPr="000C41BA">
              <w:rPr>
                <w:rFonts w:cs="Arial"/>
              </w:rPr>
              <w:t xml:space="preserve"> check if </w:t>
            </w:r>
            <w:r w:rsidR="000C41BA" w:rsidRPr="000C41BA">
              <w:rPr>
                <w:rFonts w:cs="Arial"/>
                <w:u w:val="single"/>
              </w:rPr>
              <w:t>not</w:t>
            </w:r>
            <w:r w:rsidR="000C41BA" w:rsidRPr="000C41BA">
              <w:rPr>
                <w:rFonts w:cs="Arial"/>
              </w:rPr>
              <w:t xml:space="preserve"> included in project </w:t>
            </w:r>
          </w:p>
          <w:p w:rsidR="000C41BA" w:rsidRPr="000C41BA" w:rsidRDefault="000C41BA" w:rsidP="000C41BA">
            <w:pPr>
              <w:suppressAutoHyphens/>
              <w:ind w:left="432"/>
              <w:rPr>
                <w:rFonts w:cs="Arial"/>
              </w:rPr>
            </w:pPr>
            <w:r w:rsidRPr="000C41BA">
              <w:rPr>
                <w:rFonts w:cs="Arial"/>
              </w:rPr>
              <w:t>(only at hand scrub facilities)</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(a) </w:t>
            </w:r>
          </w:p>
        </w:tc>
        <w:tc>
          <w:tcPr>
            <w:tcW w:w="3888" w:type="dxa"/>
            <w:shd w:val="clear" w:color="auto" w:fill="auto"/>
          </w:tcPr>
          <w:p w:rsidR="000C41BA" w:rsidRPr="000C41BA" w:rsidRDefault="001C50A5" w:rsidP="000C41BA">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4"/>
              </w:rPr>
              <w:tab/>
              <w:t>hand</w:t>
            </w:r>
            <w:r w:rsidR="000C41BA" w:rsidRPr="000C41BA">
              <w:rPr>
                <w:rFonts w:cs="Arial"/>
                <w:spacing w:val="-4"/>
              </w:rPr>
              <w:noBreakHyphen/>
              <w:t>drying device does not require hands to contact dispenser</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(b) </w:t>
            </w:r>
          </w:p>
        </w:tc>
        <w:tc>
          <w:tcPr>
            <w:tcW w:w="3888" w:type="dxa"/>
            <w:shd w:val="clear" w:color="auto" w:fill="auto"/>
          </w:tcPr>
          <w:p w:rsidR="000C41BA" w:rsidRPr="000C41BA" w:rsidRDefault="001C50A5" w:rsidP="000C41BA">
            <w:pPr>
              <w:suppressAutoHyphens/>
              <w:ind w:left="864" w:hanging="432"/>
              <w:rPr>
                <w:rFonts w:cs="Arial"/>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spacing w:val="-6"/>
              </w:rPr>
              <w:tab/>
              <w:t>hand</w:t>
            </w:r>
            <w:r w:rsidR="000C41BA" w:rsidRPr="000C41BA">
              <w:rPr>
                <w:rFonts w:cs="Arial"/>
                <w:spacing w:val="-6"/>
              </w:rPr>
              <w:noBreakHyphen/>
              <w:t>drying device is enclosed to protect against dust or soil &amp; to ensure single</w:t>
            </w:r>
            <w:r w:rsidR="000C41BA" w:rsidRPr="000C41BA">
              <w:rPr>
                <w:rFonts w:cs="Arial"/>
                <w:spacing w:val="-6"/>
              </w:rPr>
              <w:noBreakHyphen/>
              <w:t>unit dispensing</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(6) </w:t>
            </w:r>
          </w:p>
        </w:tc>
        <w:tc>
          <w:tcPr>
            <w:tcW w:w="3888" w:type="dxa"/>
            <w:shd w:val="clear" w:color="auto" w:fill="auto"/>
          </w:tcPr>
          <w:p w:rsidR="000C41BA" w:rsidRPr="000C41BA"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Liquid or foam soap dispensers</w:t>
            </w:r>
          </w:p>
        </w:tc>
      </w:tr>
      <w:tr w:rsidR="000C41BA" w:rsidRPr="000C41BA" w:rsidTr="00CC5867">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rPr>
                <w:rFonts w:cs="Arial"/>
              </w:rPr>
            </w:pP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2.1</w:t>
            </w:r>
            <w:r w:rsidRPr="000C41BA">
              <w:rPr>
                <w:rFonts w:cs="Arial"/>
              </w:rPr>
              <w:noBreakHyphen/>
              <w:t>7.2.3</w:t>
            </w:r>
          </w:p>
        </w:tc>
        <w:tc>
          <w:tcPr>
            <w:tcW w:w="3888" w:type="dxa"/>
            <w:shd w:val="clear" w:color="auto" w:fill="auto"/>
          </w:tcPr>
          <w:p w:rsidR="000C41BA" w:rsidRPr="000C41BA" w:rsidRDefault="000C41BA" w:rsidP="000C41BA">
            <w:pPr>
              <w:keepNext/>
              <w:keepLines/>
              <w:suppressAutoHyphens/>
              <w:rPr>
                <w:rFonts w:cs="Arial"/>
                <w:b/>
              </w:rPr>
            </w:pPr>
            <w:r w:rsidRPr="000C41BA">
              <w:rPr>
                <w:rFonts w:cs="Arial"/>
                <w:b/>
              </w:rPr>
              <w:t>SURFACES</w:t>
            </w: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2.1</w:t>
            </w:r>
            <w:r w:rsidRPr="000C41BA">
              <w:rPr>
                <w:rFonts w:cs="Arial"/>
              </w:rPr>
              <w:noBreakHyphen/>
              <w:t>7.2.3.1</w:t>
            </w:r>
          </w:p>
        </w:tc>
        <w:tc>
          <w:tcPr>
            <w:tcW w:w="3888" w:type="dxa"/>
            <w:shd w:val="clear" w:color="auto" w:fill="auto"/>
          </w:tcPr>
          <w:p w:rsidR="000C41BA" w:rsidRPr="000C41BA" w:rsidRDefault="000C41BA" w:rsidP="000C41BA">
            <w:pPr>
              <w:keepNext/>
              <w:keepLines/>
              <w:suppressAutoHyphens/>
              <w:rPr>
                <w:rFonts w:cs="Arial"/>
              </w:rPr>
            </w:pPr>
            <w:r w:rsidRPr="000C41BA">
              <w:rPr>
                <w:rFonts w:cs="Arial"/>
              </w:rPr>
              <w:t>FLOORING &amp; WALL BASES:</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 </w:t>
            </w:r>
          </w:p>
        </w:tc>
        <w:tc>
          <w:tcPr>
            <w:tcW w:w="3888" w:type="dxa"/>
            <w:shd w:val="clear" w:color="auto" w:fill="auto"/>
          </w:tcPr>
          <w:p w:rsidR="000C41BA" w:rsidRPr="000C41BA" w:rsidRDefault="001C50A5" w:rsidP="000C41BA">
            <w:pPr>
              <w:pStyle w:val="NormalWeb"/>
              <w:keepNext/>
              <w:keepLines/>
              <w:suppressAutoHyphens/>
              <w:spacing w:before="0" w:beforeAutospacing="0" w:after="0" w:afterAutospacing="0"/>
              <w:ind w:left="432"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Flooring surfaces cleanable &amp; wear</w:t>
            </w:r>
            <w:r w:rsidR="000C41BA" w:rsidRPr="000C41BA">
              <w:rPr>
                <w:rFonts w:ascii="Arial" w:hAnsi="Arial" w:cs="Arial"/>
                <w:sz w:val="20"/>
                <w:szCs w:val="20"/>
              </w:rPr>
              <w:noBreakHyphen/>
              <w:t>resistant for location</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0C41BA" w:rsidRPr="000C41BA" w:rsidRDefault="001C50A5" w:rsidP="000C41BA">
            <w:pPr>
              <w:pStyle w:val="NormalWeb"/>
              <w:keepNext/>
              <w:keepLines/>
              <w:suppressAutoHyphens/>
              <w:spacing w:before="0" w:beforeAutospacing="0" w:after="0" w:afterAutospacing="0"/>
              <w:ind w:left="432"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Smooth transitions provided between different flooring materials</w:t>
            </w:r>
          </w:p>
        </w:tc>
      </w:tr>
      <w:tr w:rsidR="000C41BA" w:rsidRPr="000C41BA" w:rsidTr="00CC5867">
        <w:tc>
          <w:tcPr>
            <w:tcW w:w="1296" w:type="dxa"/>
            <w:shd w:val="clear" w:color="auto" w:fill="auto"/>
          </w:tcPr>
          <w:p w:rsidR="000C41BA" w:rsidRPr="000C41BA" w:rsidRDefault="000C41BA" w:rsidP="000C41BA">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0C41BA" w:rsidRPr="000C41BA" w:rsidRDefault="001C50A5" w:rsidP="000C41BA">
            <w:pPr>
              <w:pStyle w:val="NormalWeb"/>
              <w:keepNext/>
              <w:keepLines/>
              <w:suppressAutoHyphens/>
              <w:spacing w:before="0" w:beforeAutospacing="0" w:after="0" w:afterAutospacing="0"/>
              <w:ind w:left="432" w:hanging="432"/>
              <w:rPr>
                <w:rFonts w:ascii="Arial" w:hAnsi="Arial" w:cs="Arial"/>
                <w:spacing w:val="-6"/>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6"/>
                <w:sz w:val="20"/>
                <w:szCs w:val="20"/>
              </w:rPr>
              <w:tab/>
              <w:t>Flooring surfaces including those on stairways are stable, firm &amp; slip</w:t>
            </w:r>
            <w:r w:rsidR="000C41BA" w:rsidRPr="000C41BA">
              <w:rPr>
                <w:rFonts w:ascii="Arial" w:hAnsi="Arial" w:cs="Arial"/>
                <w:spacing w:val="-6"/>
                <w:sz w:val="20"/>
                <w:szCs w:val="20"/>
              </w:rPr>
              <w:noBreakHyphen/>
              <w:t>resistant</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(5) </w:t>
            </w:r>
          </w:p>
        </w:tc>
        <w:tc>
          <w:tcPr>
            <w:tcW w:w="3888" w:type="dxa"/>
            <w:shd w:val="clear" w:color="auto" w:fill="auto"/>
          </w:tcPr>
          <w:p w:rsidR="000C41BA" w:rsidRPr="000C41BA" w:rsidRDefault="001C50A5" w:rsidP="00E54B0D">
            <w:pPr>
              <w:pStyle w:val="NormalWeb"/>
              <w:suppressAutoHyphens/>
              <w:spacing w:before="0" w:beforeAutospacing="0" w:after="0" w:afterAutospacing="0"/>
              <w:ind w:left="432" w:hanging="432"/>
              <w:rPr>
                <w:rFonts w:ascii="Arial" w:hAnsi="Arial" w:cs="Arial"/>
                <w:spacing w:val="-2"/>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2"/>
                <w:sz w:val="20"/>
                <w:szCs w:val="20"/>
              </w:rPr>
              <w:tab/>
              <w:t>Floors &amp; wall bases of areas subject to frequent wet cleaning are constructed of materials that are not physically affected by germicidal or other types of cleaning solutions</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lastRenderedPageBreak/>
              <w:t>2.1</w:t>
            </w:r>
            <w:r w:rsidRPr="000C41BA">
              <w:rPr>
                <w:rStyle w:val="bluehighlight"/>
                <w:rFonts w:ascii="Arial" w:hAnsi="Arial" w:cs="Arial"/>
                <w:bCs/>
                <w:sz w:val="20"/>
              </w:rPr>
              <w:noBreakHyphen/>
              <w:t>7.2.3.2</w:t>
            </w:r>
          </w:p>
        </w:tc>
        <w:tc>
          <w:tcPr>
            <w:tcW w:w="3888"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WALLS &amp; WALL PROTECTION:</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(1)(a) </w:t>
            </w:r>
          </w:p>
        </w:tc>
        <w:tc>
          <w:tcPr>
            <w:tcW w:w="3888" w:type="dxa"/>
            <w:shd w:val="clear" w:color="auto" w:fill="auto"/>
          </w:tcPr>
          <w:p w:rsidR="000C41BA" w:rsidRPr="000C41BA" w:rsidRDefault="001C50A5" w:rsidP="000C41BA">
            <w:pPr>
              <w:pStyle w:val="NormalWeb"/>
              <w:suppressAutoHyphens/>
              <w:spacing w:before="0" w:beforeAutospacing="0" w:after="0" w:afterAutospacing="0"/>
              <w:ind w:left="432"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z w:val="20"/>
                <w:szCs w:val="20"/>
              </w:rPr>
              <w:tab/>
              <w:t>Wall finishes are washable</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(1)(b) </w:t>
            </w:r>
          </w:p>
        </w:tc>
        <w:tc>
          <w:tcPr>
            <w:tcW w:w="3888" w:type="dxa"/>
            <w:shd w:val="clear" w:color="auto" w:fill="auto"/>
          </w:tcPr>
          <w:p w:rsidR="000C41BA" w:rsidRPr="000C41BA" w:rsidRDefault="001C50A5" w:rsidP="000C41BA">
            <w:pPr>
              <w:pStyle w:val="NormalWeb"/>
              <w:suppressAutoHyphens/>
              <w:spacing w:before="0" w:beforeAutospacing="0" w:after="0" w:afterAutospacing="0"/>
              <w:ind w:left="432" w:hanging="432"/>
              <w:rPr>
                <w:rFonts w:ascii="Arial" w:hAnsi="Arial" w:cs="Arial"/>
                <w:spacing w:val="-6"/>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6"/>
                <w:sz w:val="20"/>
                <w:szCs w:val="20"/>
              </w:rPr>
              <w:tab/>
              <w:t>Wall finishes near plumbing fixtures are smooth, scrubbable &amp; water</w:t>
            </w:r>
            <w:r w:rsidR="000C41BA" w:rsidRPr="000C41BA">
              <w:rPr>
                <w:rFonts w:ascii="Arial" w:hAnsi="Arial" w:cs="Arial"/>
                <w:spacing w:val="-6"/>
                <w:sz w:val="20"/>
                <w:szCs w:val="20"/>
              </w:rPr>
              <w:noBreakHyphen/>
              <w:t>resistant</w:t>
            </w:r>
          </w:p>
        </w:tc>
      </w:tr>
      <w:tr w:rsidR="000C41BA" w:rsidRPr="000C41BA" w:rsidTr="00CC5867">
        <w:tc>
          <w:tcPr>
            <w:tcW w:w="1296" w:type="dxa"/>
            <w:shd w:val="clear" w:color="auto" w:fill="auto"/>
          </w:tcPr>
          <w:p w:rsidR="000C41BA" w:rsidRPr="000C41BA" w:rsidRDefault="000C41BA" w:rsidP="000C41BA">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(2) </w:t>
            </w:r>
          </w:p>
        </w:tc>
        <w:tc>
          <w:tcPr>
            <w:tcW w:w="3888" w:type="dxa"/>
            <w:shd w:val="clear" w:color="auto" w:fill="auto"/>
          </w:tcPr>
          <w:p w:rsidR="000C41BA" w:rsidRPr="000C41BA" w:rsidRDefault="001C50A5" w:rsidP="000C41BA">
            <w:pPr>
              <w:pStyle w:val="NormalWeb"/>
              <w:suppressAutoHyphens/>
              <w:spacing w:before="0" w:beforeAutospacing="0" w:after="0" w:afterAutospacing="0"/>
              <w:ind w:left="432" w:hanging="432"/>
              <w:rPr>
                <w:rFonts w:ascii="Arial" w:hAnsi="Arial" w:cs="Arial"/>
                <w:spacing w:val="-4"/>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ascii="Arial" w:hAnsi="Arial" w:cs="Arial"/>
                <w:spacing w:val="-4"/>
                <w:sz w:val="20"/>
                <w:szCs w:val="20"/>
              </w:rPr>
              <w:tab/>
              <w:t>Wall surfaces in areas routinely subjected to wet spray or splatter (e.g. kitchens, environmental services rooms) are monolithic or have sealed seams that are tight &amp; smooth</w:t>
            </w:r>
          </w:p>
        </w:tc>
      </w:tr>
      <w:tr w:rsidR="000C41BA" w:rsidRPr="000C41BA" w:rsidTr="00CC5867">
        <w:tc>
          <w:tcPr>
            <w:tcW w:w="1296" w:type="dxa"/>
            <w:shd w:val="clear" w:color="auto" w:fill="auto"/>
          </w:tcPr>
          <w:p w:rsidR="000C41BA" w:rsidRPr="000C41BA" w:rsidRDefault="000C41BA" w:rsidP="000C41BA">
            <w:pPr>
              <w:suppressAutoHyphens/>
              <w:rPr>
                <w:rFonts w:cs="Arial"/>
              </w:rPr>
            </w:pPr>
            <w:r w:rsidRPr="000C41BA">
              <w:rPr>
                <w:rFonts w:cs="Arial"/>
              </w:rPr>
              <w:t xml:space="preserve">(5) </w:t>
            </w:r>
          </w:p>
        </w:tc>
        <w:tc>
          <w:tcPr>
            <w:tcW w:w="3888" w:type="dxa"/>
            <w:shd w:val="clear" w:color="auto" w:fill="auto"/>
          </w:tcPr>
          <w:p w:rsidR="000C41BA" w:rsidRPr="000C41BA"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Wall protection devices &amp; corner guards durable &amp; scrubbable</w:t>
            </w: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2.1</w:t>
            </w:r>
            <w:r w:rsidRPr="000C41BA">
              <w:rPr>
                <w:rFonts w:cs="Arial"/>
              </w:rPr>
              <w:noBreakHyphen/>
              <w:t>7.2.3.3</w:t>
            </w:r>
          </w:p>
        </w:tc>
        <w:tc>
          <w:tcPr>
            <w:tcW w:w="3888" w:type="dxa"/>
            <w:shd w:val="clear" w:color="auto" w:fill="auto"/>
          </w:tcPr>
          <w:p w:rsidR="000C41BA" w:rsidRPr="000C41BA" w:rsidRDefault="000C41BA" w:rsidP="000C41BA">
            <w:pPr>
              <w:keepNext/>
              <w:keepLines/>
              <w:suppressAutoHyphens/>
              <w:rPr>
                <w:rFonts w:cs="Arial"/>
              </w:rPr>
            </w:pPr>
            <w:r w:rsidRPr="000C41BA">
              <w:rPr>
                <w:rFonts w:cs="Arial"/>
              </w:rPr>
              <w:t>CEILINGS:</w:t>
            </w: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 xml:space="preserve">(1) </w:t>
            </w:r>
          </w:p>
        </w:tc>
        <w:tc>
          <w:tcPr>
            <w:tcW w:w="3888" w:type="dxa"/>
            <w:shd w:val="clear" w:color="auto" w:fill="auto"/>
          </w:tcPr>
          <w:p w:rsidR="000C41BA" w:rsidRPr="000C41BA" w:rsidRDefault="001C50A5" w:rsidP="000C41BA">
            <w:pPr>
              <w:keepNext/>
              <w:keepLines/>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Ceilings provided in all areas except </w:t>
            </w:r>
            <w:r w:rsidR="000C41BA" w:rsidRPr="000C41BA">
              <w:rPr>
                <w:rFonts w:cs="Arial"/>
                <w:shd w:val="clear" w:color="auto" w:fill="FFFFFF"/>
              </w:rPr>
              <w:t>mechanical, electrical &amp; communications equipment rooms</w:t>
            </w: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 xml:space="preserve">(a) </w:t>
            </w:r>
          </w:p>
        </w:tc>
        <w:tc>
          <w:tcPr>
            <w:tcW w:w="3888" w:type="dxa"/>
            <w:shd w:val="clear" w:color="auto" w:fill="auto"/>
          </w:tcPr>
          <w:p w:rsidR="000C41BA" w:rsidRPr="000C41BA" w:rsidRDefault="001C50A5" w:rsidP="000C41BA">
            <w:pPr>
              <w:keepNext/>
              <w:keepLines/>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Ceilings cleanable with routine housekeeping equipment</w:t>
            </w:r>
          </w:p>
        </w:tc>
      </w:tr>
      <w:tr w:rsidR="000C41BA" w:rsidRPr="000C41BA" w:rsidTr="00CC5867">
        <w:tc>
          <w:tcPr>
            <w:tcW w:w="1296" w:type="dxa"/>
            <w:shd w:val="clear" w:color="auto" w:fill="auto"/>
          </w:tcPr>
          <w:p w:rsidR="000C41BA" w:rsidRPr="000C41BA" w:rsidRDefault="000C41BA" w:rsidP="000C41BA">
            <w:pPr>
              <w:keepNext/>
              <w:keepLines/>
              <w:suppressAutoHyphens/>
              <w:rPr>
                <w:rFonts w:cs="Arial"/>
              </w:rPr>
            </w:pPr>
            <w:r w:rsidRPr="000C41BA">
              <w:rPr>
                <w:rFonts w:cs="Arial"/>
              </w:rPr>
              <w:t xml:space="preserve">(b) </w:t>
            </w:r>
          </w:p>
        </w:tc>
        <w:tc>
          <w:tcPr>
            <w:tcW w:w="3888" w:type="dxa"/>
            <w:shd w:val="clear" w:color="auto" w:fill="auto"/>
          </w:tcPr>
          <w:p w:rsidR="000C41BA" w:rsidRPr="000C41BA" w:rsidRDefault="001C50A5" w:rsidP="000C41BA">
            <w:pPr>
              <w:keepNext/>
              <w:keepLines/>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0C41BA" w:rsidRPr="000C41BA">
              <w:rPr>
                <w:rFonts w:cs="Arial"/>
              </w:rPr>
              <w:tab/>
              <w:t>Acoustic &amp; lay</w:t>
            </w:r>
            <w:r w:rsidR="000C41BA" w:rsidRPr="000C41BA">
              <w:rPr>
                <w:rFonts w:cs="Arial"/>
              </w:rPr>
              <w:noBreakHyphen/>
              <w:t>in ceilings where used not create ledges or crevices</w:t>
            </w:r>
          </w:p>
        </w:tc>
      </w:tr>
      <w:tr w:rsidR="000C41BA" w:rsidRPr="000C41BA" w:rsidTr="00CC5867">
        <w:tc>
          <w:tcPr>
            <w:tcW w:w="1296" w:type="dxa"/>
            <w:shd w:val="clear" w:color="auto" w:fill="auto"/>
          </w:tcPr>
          <w:p w:rsidR="000C41BA" w:rsidRPr="000C41BA" w:rsidRDefault="000C41BA" w:rsidP="000C41BA">
            <w:pPr>
              <w:suppressAutoHyphens/>
              <w:rPr>
                <w:rFonts w:cs="Arial"/>
              </w:rPr>
            </w:pPr>
          </w:p>
        </w:tc>
        <w:tc>
          <w:tcPr>
            <w:tcW w:w="3888" w:type="dxa"/>
            <w:shd w:val="clear" w:color="auto" w:fill="auto"/>
          </w:tcPr>
          <w:p w:rsidR="000C41BA" w:rsidRPr="000C41BA" w:rsidRDefault="000C41BA" w:rsidP="000C41BA">
            <w:pPr>
              <w:suppressAutoHyphens/>
              <w:rPr>
                <w:rFonts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C5867" w:rsidRPr="00551B16" w:rsidTr="00CC5867">
        <w:trPr>
          <w:cantSplit/>
        </w:trPr>
        <w:tc>
          <w:tcPr>
            <w:tcW w:w="1296" w:type="dxa"/>
          </w:tcPr>
          <w:p w:rsidR="00CC5867" w:rsidRPr="00551B16" w:rsidRDefault="00CC5867" w:rsidP="000C41BA">
            <w:pPr>
              <w:widowControl w:val="0"/>
              <w:suppressAutoHyphens/>
              <w:rPr>
                <w:rFonts w:cs="Arial"/>
              </w:rPr>
            </w:pPr>
            <w:r w:rsidRPr="00551B16">
              <w:rPr>
                <w:rFonts w:cs="Arial"/>
              </w:rPr>
              <w:t>2.1</w:t>
            </w:r>
            <w:r w:rsidRPr="00551B16">
              <w:rPr>
                <w:rFonts w:cs="Arial"/>
              </w:rPr>
              <w:noBreakHyphen/>
              <w:t>8.2</w:t>
            </w:r>
          </w:p>
        </w:tc>
        <w:tc>
          <w:tcPr>
            <w:tcW w:w="3888" w:type="dxa"/>
          </w:tcPr>
          <w:p w:rsidR="00CC5867" w:rsidRPr="00551B16" w:rsidRDefault="00CC5867" w:rsidP="000C41BA">
            <w:pPr>
              <w:widowControl w:val="0"/>
              <w:suppressAutoHyphens/>
              <w:rPr>
                <w:rFonts w:cs="Arial"/>
                <w:b/>
              </w:rPr>
            </w:pPr>
            <w:r w:rsidRPr="00551B16">
              <w:rPr>
                <w:rFonts w:cs="Arial"/>
                <w:b/>
              </w:rPr>
              <w:t>HEATING VENTILATION &amp; AIR</w:t>
            </w:r>
            <w:r w:rsidRPr="00551B16">
              <w:rPr>
                <w:rFonts w:cs="Arial"/>
                <w:b/>
              </w:rPr>
              <w:noBreakHyphen/>
              <w:t>CONDITIONING (HVAC) SYSTEMS</w:t>
            </w:r>
          </w:p>
        </w:tc>
      </w:tr>
      <w:tr w:rsidR="00CC5867" w:rsidRPr="00551B16" w:rsidTr="00CC5867">
        <w:trPr>
          <w:cantSplit/>
        </w:trPr>
        <w:tc>
          <w:tcPr>
            <w:tcW w:w="1296" w:type="dxa"/>
          </w:tcPr>
          <w:p w:rsidR="00CC5867" w:rsidRPr="00551B16" w:rsidRDefault="00CC5867" w:rsidP="000C41BA">
            <w:pPr>
              <w:widowControl w:val="0"/>
              <w:suppressAutoHyphens/>
              <w:rPr>
                <w:rFonts w:cs="Arial"/>
                <w:bCs/>
                <w:spacing w:val="-10"/>
              </w:rPr>
            </w:pPr>
            <w:r w:rsidRPr="00551B16">
              <w:rPr>
                <w:rFonts w:cs="Arial"/>
                <w:bCs/>
                <w:spacing w:val="-10"/>
              </w:rPr>
              <w:t>Part 3/6.1.2</w:t>
            </w:r>
          </w:p>
        </w:tc>
        <w:tc>
          <w:tcPr>
            <w:tcW w:w="3888" w:type="dxa"/>
          </w:tcPr>
          <w:p w:rsidR="00CC5867" w:rsidRPr="00551B16" w:rsidRDefault="00CC5867" w:rsidP="000C41BA">
            <w:pPr>
              <w:widowControl w:val="0"/>
              <w:suppressAutoHyphens/>
              <w:ind w:left="432" w:hanging="432"/>
              <w:rPr>
                <w:rFonts w:cs="Arial"/>
                <w:bCs/>
              </w:rPr>
            </w:pPr>
            <w:r w:rsidRPr="00551B16">
              <w:rPr>
                <w:rFonts w:cs="Arial"/>
                <w:bCs/>
              </w:rPr>
              <w:tab/>
              <w:t>Heating &amp; Cooling Sources:</w:t>
            </w:r>
          </w:p>
        </w:tc>
      </w:tr>
      <w:tr w:rsidR="00CC5867" w:rsidRPr="00551B16" w:rsidTr="00CC5867">
        <w:trPr>
          <w:cantSplit/>
        </w:trPr>
        <w:tc>
          <w:tcPr>
            <w:tcW w:w="1296" w:type="dxa"/>
          </w:tcPr>
          <w:p w:rsidR="00CC5867" w:rsidRPr="00551B16" w:rsidRDefault="00CC5867" w:rsidP="000C41BA">
            <w:pPr>
              <w:widowControl w:val="0"/>
              <w:suppressAutoHyphens/>
              <w:rPr>
                <w:rFonts w:cs="Arial"/>
                <w:bCs/>
                <w:spacing w:val="-10"/>
              </w:rPr>
            </w:pPr>
            <w:r w:rsidRPr="00551B16">
              <w:rPr>
                <w:rFonts w:cs="Arial"/>
                <w:bCs/>
                <w:spacing w:val="-10"/>
              </w:rPr>
              <w:t>Part 3/6.1.2.1</w:t>
            </w:r>
          </w:p>
        </w:tc>
        <w:tc>
          <w:tcPr>
            <w:tcW w:w="3888" w:type="dxa"/>
          </w:tcPr>
          <w:p w:rsidR="00CC5867" w:rsidRPr="00551B16" w:rsidRDefault="001C50A5" w:rsidP="000C41BA">
            <w:pPr>
              <w:widowControl w:val="0"/>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provide heat sources &amp; essential accessories in number &amp; arrangement sufficient to accommodate facility needs (reserve capacity) even when any one of heat sources or essential accessories is not operating due to breakdown or routine maintenance </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3/6.1.2.2</w:t>
            </w:r>
          </w:p>
        </w:tc>
        <w:tc>
          <w:tcPr>
            <w:tcW w:w="3888" w:type="dxa"/>
          </w:tcPr>
          <w:p w:rsidR="00CC5867" w:rsidRPr="00551B16" w:rsidRDefault="00CC5867" w:rsidP="000C41BA">
            <w:pPr>
              <w:suppressAutoHyphens/>
              <w:ind w:left="432" w:hanging="432"/>
              <w:rPr>
                <w:rFonts w:cs="Arial"/>
              </w:rPr>
            </w:pPr>
            <w:r w:rsidRPr="00551B16">
              <w:rPr>
                <w:rFonts w:cs="Arial"/>
              </w:rPr>
              <w:tab/>
              <w:t xml:space="preserve">Central cooling systems greater than 400 tons (1407 kW) peak cooling load </w:t>
            </w:r>
          </w:p>
          <w:p w:rsidR="00CC5867" w:rsidRPr="00551B16" w:rsidRDefault="00282DC9" w:rsidP="000C41BA">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CC5867" w:rsidRPr="00551B16">
                  <w:rPr>
                    <w:rFonts w:eastAsia="MS Gothic" w:cs="Arial" w:hint="eastAsia"/>
                  </w:rPr>
                  <w:t>☐</w:t>
                </w:r>
              </w:sdtContent>
            </w:sdt>
            <w:r w:rsidR="00CC5867" w:rsidRPr="00551B16">
              <w:rPr>
                <w:rFonts w:cs="Arial"/>
              </w:rPr>
              <w:t xml:space="preserve"> check if </w:t>
            </w:r>
            <w:r w:rsidR="00CC5867" w:rsidRPr="00551B16">
              <w:rPr>
                <w:rFonts w:cs="Arial"/>
                <w:u w:val="single"/>
              </w:rPr>
              <w:t>not</w:t>
            </w:r>
            <w:r w:rsidR="00CC5867" w:rsidRPr="00551B16">
              <w:rPr>
                <w:rFonts w:cs="Arial"/>
              </w:rPr>
              <w:t xml:space="preserve"> included in project </w:t>
            </w:r>
          </w:p>
          <w:p w:rsidR="00CC5867" w:rsidRPr="00551B16" w:rsidRDefault="001C50A5" w:rsidP="000C41BA">
            <w:pPr>
              <w:suppressAutoHyphens/>
              <w:ind w:left="864" w:hanging="432"/>
              <w:rPr>
                <w:rFonts w:cs="Arial"/>
                <w:bCs/>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6"/>
              </w:rPr>
              <w:tab/>
              <w:t>number &amp; arrangement of cooling sources &amp; essential accessories is sufficient to support facility operation plan upon breakdown or routine maintenance of any one of cooling sources.</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CC5867" w:rsidP="000C41BA">
            <w:pPr>
              <w:suppressAutoHyphens/>
              <w:rPr>
                <w:rFonts w:cs="Arial"/>
                <w:bCs/>
              </w:rPr>
            </w:pP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3/6.2</w:t>
            </w:r>
          </w:p>
        </w:tc>
        <w:tc>
          <w:tcPr>
            <w:tcW w:w="3888" w:type="dxa"/>
          </w:tcPr>
          <w:p w:rsidR="00CC5867" w:rsidRPr="00551B16" w:rsidRDefault="00CC5867" w:rsidP="000C41BA">
            <w:pPr>
              <w:suppressAutoHyphens/>
              <w:rPr>
                <w:rFonts w:cs="Arial"/>
                <w:bCs/>
              </w:rPr>
            </w:pPr>
            <w:r w:rsidRPr="00551B16">
              <w:rPr>
                <w:rFonts w:cs="Arial"/>
                <w:bCs/>
              </w:rPr>
              <w:t>AIR-HANDLING UNIT (AHU) DESIGN:</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3/6.2.1</w:t>
            </w:r>
          </w:p>
        </w:tc>
        <w:tc>
          <w:tcPr>
            <w:tcW w:w="3888" w:type="dxa"/>
          </w:tcPr>
          <w:p w:rsidR="00CC5867" w:rsidRPr="00551B16" w:rsidRDefault="001C50A5" w:rsidP="000C41BA">
            <w:pPr>
              <w:suppressAutoHyphens/>
              <w:ind w:left="432" w:hanging="432"/>
              <w:rPr>
                <w:rFonts w:cs="Arial"/>
                <w:vertAlign w:val="superscript"/>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t xml:space="preserve">AHU casing </w:t>
            </w:r>
            <w:r w:rsidR="00CC5867" w:rsidRPr="00551B16">
              <w:rPr>
                <w:rFonts w:cs="Arial"/>
              </w:rPr>
              <w:t>is designed to prevent water intrusion, resist corrosion &amp; permit access for inspection &amp; maintenance</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CC5867" w:rsidP="000C41BA">
            <w:pPr>
              <w:suppressAutoHyphens/>
              <w:rPr>
                <w:rFonts w:cs="Arial"/>
                <w:bCs/>
              </w:rPr>
            </w:pPr>
          </w:p>
        </w:tc>
      </w:tr>
      <w:tr w:rsidR="00CC5867" w:rsidRPr="00551B16" w:rsidTr="00CC5867">
        <w:trPr>
          <w:cantSplit/>
        </w:trPr>
        <w:tc>
          <w:tcPr>
            <w:tcW w:w="1296" w:type="dxa"/>
          </w:tcPr>
          <w:p w:rsidR="00CC5867" w:rsidRPr="00551B16" w:rsidRDefault="00CC5867" w:rsidP="000C41BA">
            <w:pPr>
              <w:keepNext/>
              <w:keepLines/>
              <w:suppressAutoHyphens/>
              <w:rPr>
                <w:rFonts w:cs="Arial"/>
                <w:bCs/>
                <w:spacing w:val="-10"/>
              </w:rPr>
            </w:pPr>
            <w:r w:rsidRPr="00551B16">
              <w:rPr>
                <w:rFonts w:cs="Arial"/>
                <w:bCs/>
                <w:spacing w:val="-10"/>
              </w:rPr>
              <w:lastRenderedPageBreak/>
              <w:t>Part 3/6.3</w:t>
            </w:r>
          </w:p>
        </w:tc>
        <w:tc>
          <w:tcPr>
            <w:tcW w:w="3888" w:type="dxa"/>
          </w:tcPr>
          <w:p w:rsidR="00CC5867" w:rsidRPr="00551B16" w:rsidRDefault="00CC5867" w:rsidP="000C41BA">
            <w:pPr>
              <w:keepNext/>
              <w:keepLines/>
              <w:suppressAutoHyphens/>
              <w:rPr>
                <w:rFonts w:cs="Arial"/>
                <w:bCs/>
              </w:rPr>
            </w:pPr>
            <w:r w:rsidRPr="00551B16">
              <w:rPr>
                <w:rFonts w:cs="Arial"/>
                <w:bCs/>
              </w:rPr>
              <w:t>OUTDOOR AIR INTAKES &amp; EXHAUST DISCHARGES:</w:t>
            </w:r>
          </w:p>
        </w:tc>
      </w:tr>
      <w:tr w:rsidR="00CC5867" w:rsidRPr="00551B16" w:rsidTr="00CC5867">
        <w:trPr>
          <w:cantSplit/>
        </w:trPr>
        <w:tc>
          <w:tcPr>
            <w:tcW w:w="1296" w:type="dxa"/>
          </w:tcPr>
          <w:p w:rsidR="00CC5867" w:rsidRPr="00551B16" w:rsidRDefault="00CC5867" w:rsidP="000C41BA">
            <w:pPr>
              <w:keepNext/>
              <w:keepLines/>
              <w:suppressAutoHyphens/>
              <w:rPr>
                <w:rFonts w:cs="Arial"/>
                <w:bCs/>
                <w:spacing w:val="-10"/>
              </w:rPr>
            </w:pPr>
            <w:r w:rsidRPr="00551B16">
              <w:rPr>
                <w:rFonts w:cs="Arial"/>
                <w:bCs/>
                <w:spacing w:val="-10"/>
              </w:rPr>
              <w:t>Part 3/6.3.1</w:t>
            </w:r>
          </w:p>
        </w:tc>
        <w:tc>
          <w:tcPr>
            <w:tcW w:w="3888" w:type="dxa"/>
          </w:tcPr>
          <w:p w:rsidR="00CC5867" w:rsidRPr="00551B16" w:rsidRDefault="00CC5867" w:rsidP="000C41BA">
            <w:pPr>
              <w:keepNext/>
              <w:keepLines/>
              <w:suppressAutoHyphens/>
              <w:ind w:left="432" w:hanging="432"/>
              <w:rPr>
                <w:rFonts w:cs="Arial"/>
                <w:bCs/>
              </w:rPr>
            </w:pPr>
            <w:r w:rsidRPr="00551B16">
              <w:rPr>
                <w:rFonts w:cs="Arial"/>
                <w:bCs/>
              </w:rPr>
              <w:tab/>
              <w:t>Outdoor Air Intakes:</w:t>
            </w:r>
          </w:p>
        </w:tc>
      </w:tr>
      <w:tr w:rsidR="00CC5867" w:rsidRPr="00551B16" w:rsidTr="00CC5867">
        <w:trPr>
          <w:cantSplit/>
        </w:trPr>
        <w:tc>
          <w:tcPr>
            <w:tcW w:w="1296" w:type="dxa"/>
          </w:tcPr>
          <w:p w:rsidR="00CC5867" w:rsidRPr="00551B16" w:rsidRDefault="00CC5867" w:rsidP="000C41BA">
            <w:pPr>
              <w:keepNext/>
              <w:keepLines/>
              <w:suppressAutoHyphens/>
              <w:rPr>
                <w:rFonts w:cs="Arial"/>
                <w:spacing w:val="-10"/>
              </w:rPr>
            </w:pPr>
            <w:r w:rsidRPr="00551B16">
              <w:rPr>
                <w:rFonts w:cs="Arial"/>
                <w:bCs/>
                <w:spacing w:val="-10"/>
              </w:rPr>
              <w:t>Part 3/6.3.1.1</w:t>
            </w:r>
          </w:p>
        </w:tc>
        <w:tc>
          <w:tcPr>
            <w:tcW w:w="3888" w:type="dxa"/>
          </w:tcPr>
          <w:p w:rsidR="00CC5867" w:rsidRPr="00551B16" w:rsidRDefault="001C50A5" w:rsidP="000C41BA">
            <w:pPr>
              <w:keepNext/>
              <w:keepLines/>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spacing w:val="-2"/>
              </w:rPr>
              <w:tab/>
            </w:r>
            <w:r w:rsidR="00CC5867" w:rsidRPr="00551B16">
              <w:rPr>
                <w:rFonts w:cs="Arial"/>
                <w:spacing w:val="-2"/>
              </w:rPr>
              <w:t xml:space="preserve">located min. of 25 ft from cooling towers &amp; all exhaust &amp; vent discharges </w:t>
            </w:r>
          </w:p>
          <w:p w:rsidR="00CC5867" w:rsidRPr="00551B16" w:rsidRDefault="001C50A5" w:rsidP="000C41BA">
            <w:pPr>
              <w:keepNext/>
              <w:keepLines/>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outdoor air intakes located such that bottom of air intake is at least 6 ft above grade </w:t>
            </w:r>
          </w:p>
          <w:p w:rsidR="00CC5867" w:rsidRPr="00551B16" w:rsidRDefault="001C50A5" w:rsidP="00551B16">
            <w:pPr>
              <w:keepNext/>
              <w:keepLines/>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facilities with moderate-to-high risk of natural or man-made extraordinary incidents locate new air intakes away from public access </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CC5867" w:rsidP="000C41BA">
            <w:pPr>
              <w:suppressAutoHyphens/>
              <w:rPr>
                <w:rFonts w:cs="Arial"/>
                <w:spacing w:val="2"/>
              </w:rPr>
            </w:pP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3/6.3.1.3</w:t>
            </w:r>
          </w:p>
        </w:tc>
        <w:tc>
          <w:tcPr>
            <w:tcW w:w="3888" w:type="dxa"/>
          </w:tcPr>
          <w:p w:rsidR="00CC5867" w:rsidRPr="00551B16"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r>
            <w:r w:rsidR="00CC5867" w:rsidRPr="00551B16">
              <w:rPr>
                <w:rFonts w:cs="Arial"/>
              </w:rPr>
              <w:t xml:space="preserve">intakes on top of buildings </w:t>
            </w:r>
          </w:p>
          <w:p w:rsidR="00CC5867" w:rsidRPr="00551B16" w:rsidRDefault="00282DC9" w:rsidP="000C41BA">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CC5867" w:rsidRPr="00551B16">
                  <w:rPr>
                    <w:rFonts w:eastAsia="MS Gothic" w:cs="Arial" w:hint="eastAsia"/>
                    <w:spacing w:val="-4"/>
                  </w:rPr>
                  <w:t>☐</w:t>
                </w:r>
              </w:sdtContent>
            </w:sdt>
            <w:r w:rsidR="00CC5867" w:rsidRPr="00551B16">
              <w:rPr>
                <w:rFonts w:cs="Arial"/>
                <w:spacing w:val="-4"/>
              </w:rPr>
              <w:t xml:space="preserve"> check if </w:t>
            </w:r>
            <w:r w:rsidR="00CC5867" w:rsidRPr="00551B16">
              <w:rPr>
                <w:rFonts w:cs="Arial"/>
                <w:spacing w:val="-4"/>
                <w:u w:val="single"/>
              </w:rPr>
              <w:t>not</w:t>
            </w:r>
            <w:r w:rsidR="00CC5867" w:rsidRPr="00551B16">
              <w:rPr>
                <w:rFonts w:cs="Arial"/>
                <w:spacing w:val="-4"/>
              </w:rPr>
              <w:t xml:space="preserve"> included in project </w:t>
            </w:r>
          </w:p>
          <w:p w:rsidR="00CC5867" w:rsidRPr="00551B16" w:rsidRDefault="001C50A5" w:rsidP="000C41BA">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located with bottom of air intake min. of 3 ft above roof level</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CC5867" w:rsidP="000C41BA">
            <w:pPr>
              <w:suppressAutoHyphens/>
              <w:rPr>
                <w:rFonts w:cs="Arial"/>
                <w:bCs/>
              </w:rPr>
            </w:pP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3/6.3.1.4</w:t>
            </w:r>
          </w:p>
        </w:tc>
        <w:tc>
          <w:tcPr>
            <w:tcW w:w="3888" w:type="dxa"/>
          </w:tcPr>
          <w:p w:rsidR="00CC5867" w:rsidRPr="00551B16" w:rsidRDefault="001C50A5" w:rsidP="000C41BA">
            <w:pPr>
              <w:suppressAutoHyphens/>
              <w:ind w:left="864" w:hanging="432"/>
              <w:rPr>
                <w:rFonts w:cs="Arial"/>
                <w:bCs/>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t xml:space="preserve">intake in areaway </w:t>
            </w:r>
          </w:p>
          <w:p w:rsidR="00CC5867" w:rsidRPr="00551B16" w:rsidRDefault="00282DC9" w:rsidP="000C41BA">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CC5867" w:rsidRPr="00551B16">
                  <w:rPr>
                    <w:rFonts w:eastAsia="MS Gothic" w:cs="Arial" w:hint="eastAsia"/>
                    <w:bCs/>
                    <w:spacing w:val="-4"/>
                  </w:rPr>
                  <w:t>☐</w:t>
                </w:r>
              </w:sdtContent>
            </w:sdt>
            <w:r w:rsidR="00CC5867" w:rsidRPr="00551B16">
              <w:rPr>
                <w:rFonts w:cs="Arial"/>
                <w:bCs/>
                <w:spacing w:val="-4"/>
              </w:rPr>
              <w:t xml:space="preserve"> check if </w:t>
            </w:r>
            <w:r w:rsidR="00CC5867" w:rsidRPr="00551B16">
              <w:rPr>
                <w:rFonts w:cs="Arial"/>
                <w:bCs/>
                <w:spacing w:val="-4"/>
                <w:u w:val="single"/>
              </w:rPr>
              <w:t>not</w:t>
            </w:r>
            <w:r w:rsidR="00CC5867" w:rsidRPr="00551B16">
              <w:rPr>
                <w:rFonts w:cs="Arial"/>
                <w:bCs/>
                <w:spacing w:val="-4"/>
              </w:rPr>
              <w:t xml:space="preserve"> included in project </w:t>
            </w:r>
          </w:p>
          <w:p w:rsidR="00CC5867" w:rsidRPr="00551B16" w:rsidRDefault="001C50A5" w:rsidP="000C41BA">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 xml:space="preserve">bottom of </w:t>
            </w:r>
            <w:r w:rsidR="00CC5867" w:rsidRPr="00551B16">
              <w:rPr>
                <w:rFonts w:cs="Arial"/>
                <w:bCs/>
              </w:rPr>
              <w:t xml:space="preserve">areaway </w:t>
            </w:r>
            <w:r w:rsidR="00CC5867" w:rsidRPr="00551B16">
              <w:rPr>
                <w:rFonts w:cs="Arial"/>
              </w:rPr>
              <w:t xml:space="preserve">air intake opening is at least 6 ft above grade </w:t>
            </w:r>
          </w:p>
          <w:p w:rsidR="00CC5867" w:rsidRPr="00551B16" w:rsidRDefault="001C50A5" w:rsidP="000C41BA">
            <w:pPr>
              <w:suppressAutoHyphens/>
              <w:ind w:left="1296"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bottom of air intake opening from areaway into building is at least 3 ft above bottom of areaway</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CC5867" w:rsidP="000C41BA">
            <w:pPr>
              <w:suppressAutoHyphens/>
              <w:ind w:left="432" w:hanging="432"/>
              <w:rPr>
                <w:rFonts w:cs="Arial"/>
              </w:rPr>
            </w:pPr>
          </w:p>
        </w:tc>
      </w:tr>
      <w:tr w:rsidR="00CC5867" w:rsidRPr="00551B16" w:rsidTr="00CC5867">
        <w:trPr>
          <w:cantSplit/>
        </w:trPr>
        <w:tc>
          <w:tcPr>
            <w:tcW w:w="1296" w:type="dxa"/>
          </w:tcPr>
          <w:p w:rsidR="00CC5867" w:rsidRPr="00551B16" w:rsidRDefault="00CC5867" w:rsidP="000C41BA">
            <w:pPr>
              <w:keepNext/>
              <w:keepLines/>
              <w:suppressAutoHyphens/>
              <w:rPr>
                <w:rFonts w:cs="Arial"/>
                <w:bCs/>
                <w:spacing w:val="-10"/>
              </w:rPr>
            </w:pPr>
            <w:r w:rsidRPr="00551B16">
              <w:rPr>
                <w:rFonts w:cs="Arial"/>
                <w:bCs/>
                <w:spacing w:val="-10"/>
              </w:rPr>
              <w:t>Part 3/6.3.2</w:t>
            </w:r>
          </w:p>
        </w:tc>
        <w:tc>
          <w:tcPr>
            <w:tcW w:w="3888" w:type="dxa"/>
          </w:tcPr>
          <w:p w:rsidR="00CC5867" w:rsidRPr="00551B16" w:rsidRDefault="00CC5867" w:rsidP="000C41BA">
            <w:pPr>
              <w:keepNext/>
              <w:keepLines/>
              <w:suppressAutoHyphens/>
              <w:ind w:left="432" w:hanging="432"/>
              <w:rPr>
                <w:rFonts w:cs="Arial"/>
                <w:bCs/>
              </w:rPr>
            </w:pPr>
            <w:r w:rsidRPr="00551B16">
              <w:rPr>
                <w:rFonts w:cs="Arial"/>
                <w:bCs/>
              </w:rPr>
              <w:tab/>
              <w:t>Exhaust Discharges:</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3/6.3.2.1</w:t>
            </w:r>
          </w:p>
        </w:tc>
        <w:tc>
          <w:tcPr>
            <w:tcW w:w="3888" w:type="dxa"/>
          </w:tcPr>
          <w:p w:rsidR="00CC5867" w:rsidRPr="00551B16" w:rsidRDefault="001C50A5" w:rsidP="00551B16">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4"/>
              </w:rPr>
              <w:tab/>
              <w:t>ductwork within building is under negative pressure for exhaus</w:t>
            </w:r>
            <w:r w:rsidR="00551B16" w:rsidRPr="00551B16">
              <w:rPr>
                <w:rFonts w:cs="Arial"/>
                <w:spacing w:val="-4"/>
              </w:rPr>
              <w:t xml:space="preserve">t of contaminated air </w:t>
            </w:r>
            <w:r w:rsidR="00CC5867" w:rsidRPr="00551B16">
              <w:rPr>
                <w:rFonts w:cs="Arial"/>
                <w:spacing w:val="-4"/>
              </w:rPr>
              <w:t>from laboratory work area chemical fume hoods</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exhaust discharge outlets with contaminated air located such that they reduce potential for recirculation of exhausted air back into building</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3/6.3.2.2</w:t>
            </w:r>
          </w:p>
        </w:tc>
        <w:tc>
          <w:tcPr>
            <w:tcW w:w="3888" w:type="dxa"/>
          </w:tcPr>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exhaust discharge outlets with contaminated air additionally is arranged to discharge to atmosphere in vertical direction at least 10 ft above adjoining roof level</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551B16">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4"/>
              </w:rPr>
              <w:tab/>
              <w:t xml:space="preserve">exhaust discharge outlets from laboratory work area chemical fume hoods discharge with stack velocity of at least 2500 fpm </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551B16">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exhaust discharge outlets from laboratory work area chemical fume hoods is located not less than 25 ft horizontally from outdoor air intakes, openable windows/doors &amp; areas that are normally accessible to public</w:t>
            </w:r>
          </w:p>
        </w:tc>
      </w:tr>
      <w:tr w:rsidR="00CC5867" w:rsidRPr="00551B16" w:rsidTr="00CC5867">
        <w:trPr>
          <w:cantSplit/>
        </w:trPr>
        <w:tc>
          <w:tcPr>
            <w:tcW w:w="1296" w:type="dxa"/>
          </w:tcPr>
          <w:p w:rsidR="00CC5867" w:rsidRPr="00551B16" w:rsidRDefault="00CC5867" w:rsidP="00551B16">
            <w:pPr>
              <w:keepNext/>
              <w:keepLines/>
              <w:suppressAutoHyphens/>
              <w:rPr>
                <w:rFonts w:cs="Arial"/>
                <w:bCs/>
                <w:spacing w:val="-10"/>
              </w:rPr>
            </w:pPr>
            <w:r w:rsidRPr="00551B16">
              <w:rPr>
                <w:rFonts w:cs="Arial"/>
                <w:bCs/>
                <w:spacing w:val="-10"/>
              </w:rPr>
              <w:lastRenderedPageBreak/>
              <w:t>Part 3/6.4</w:t>
            </w:r>
          </w:p>
        </w:tc>
        <w:tc>
          <w:tcPr>
            <w:tcW w:w="3888" w:type="dxa"/>
          </w:tcPr>
          <w:p w:rsidR="00CC5867" w:rsidRPr="00551B16" w:rsidRDefault="00CC5867" w:rsidP="00551B16">
            <w:pPr>
              <w:keepNext/>
              <w:keepLines/>
              <w:suppressAutoHyphens/>
              <w:rPr>
                <w:rFonts w:cs="Arial"/>
                <w:bCs/>
                <w:spacing w:val="2"/>
              </w:rPr>
            </w:pPr>
            <w:r w:rsidRPr="00551B16">
              <w:rPr>
                <w:rFonts w:cs="Arial"/>
                <w:bCs/>
                <w:spacing w:val="2"/>
              </w:rPr>
              <w:t>FILTRATION:</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1C50A5" w:rsidP="000C41BA">
            <w:pPr>
              <w:suppressAutoHyphens/>
              <w:ind w:left="432"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One filter bank MERV 13 for laboratories (see Table 6.4)</w:t>
            </w:r>
          </w:p>
          <w:p w:rsidR="00CC5867" w:rsidRPr="00551B16" w:rsidRDefault="001C50A5" w:rsidP="000C41BA">
            <w:pPr>
              <w:suppressAutoHyphens/>
              <w:ind w:left="432"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Each filter bank with efficiency of greater than MERV 12 is provided with differential pressure measuring device to indicate when filter needs to be changed </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3/6.4.1</w:t>
            </w:r>
          </w:p>
        </w:tc>
        <w:tc>
          <w:tcPr>
            <w:tcW w:w="3888" w:type="dxa"/>
          </w:tcPr>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r>
            <w:r w:rsidR="00CC5867" w:rsidRPr="00551B16">
              <w:rPr>
                <w:rFonts w:cs="Arial"/>
              </w:rPr>
              <w:t>Filter Bank No. 1 is placed upstream of heating &amp; cooling coils</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3/6.4.2</w:t>
            </w:r>
          </w:p>
        </w:tc>
        <w:tc>
          <w:tcPr>
            <w:tcW w:w="3888" w:type="dxa"/>
          </w:tcPr>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r>
            <w:r w:rsidR="00CC5867" w:rsidRPr="00551B16">
              <w:rPr>
                <w:rFonts w:cs="Arial"/>
              </w:rPr>
              <w:t>Filter Bank No. 2 is placed downstream of all wet-air cooling coils &amp; supply fan</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3/6.7</w:t>
            </w:r>
          </w:p>
        </w:tc>
        <w:tc>
          <w:tcPr>
            <w:tcW w:w="3888" w:type="dxa"/>
          </w:tcPr>
          <w:p w:rsidR="00CC5867" w:rsidRPr="00551B16" w:rsidRDefault="00CC5867" w:rsidP="000C41BA">
            <w:pPr>
              <w:suppressAutoHyphens/>
              <w:rPr>
                <w:rFonts w:cs="Arial"/>
                <w:bCs/>
              </w:rPr>
            </w:pPr>
            <w:r w:rsidRPr="00551B16">
              <w:rPr>
                <w:rFonts w:cs="Arial"/>
                <w:bCs/>
              </w:rPr>
              <w:t>AIR DISTRIBUTION SYSTEMS:</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3/6.7.1</w:t>
            </w:r>
          </w:p>
        </w:tc>
        <w:tc>
          <w:tcPr>
            <w:tcW w:w="3888" w:type="dxa"/>
          </w:tcPr>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rPr>
              <w:tab/>
            </w:r>
            <w:r w:rsidR="00CC5867" w:rsidRPr="00551B16">
              <w:rPr>
                <w:rFonts w:cs="Arial"/>
              </w:rPr>
              <w:t xml:space="preserve">Maintain pressure relationships required in tables 7.1 in all modes of HVAC system operation </w:t>
            </w:r>
          </w:p>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 xml:space="preserve">Spaces that have required pressure relationships are served by fully ducted return systems or fully ducted exhaust systems </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CC5867" w:rsidP="000C41BA">
            <w:pPr>
              <w:suppressAutoHyphens/>
              <w:rPr>
                <w:rFonts w:cs="Arial"/>
              </w:rPr>
            </w:pP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3/6.7.2</w:t>
            </w:r>
          </w:p>
        </w:tc>
        <w:tc>
          <w:tcPr>
            <w:tcW w:w="3888" w:type="dxa"/>
          </w:tcPr>
          <w:p w:rsidR="00CC5867" w:rsidRPr="00551B16" w:rsidRDefault="00CC5867" w:rsidP="000C41BA">
            <w:pPr>
              <w:suppressAutoHyphens/>
              <w:ind w:left="432" w:hanging="432"/>
              <w:rPr>
                <w:rFonts w:cs="Arial"/>
                <w:bCs/>
              </w:rPr>
            </w:pPr>
            <w:r w:rsidRPr="00551B16">
              <w:rPr>
                <w:rFonts w:cs="Arial"/>
                <w:bCs/>
              </w:rPr>
              <w:tab/>
              <w:t xml:space="preserve">Air Distribution Devices: </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supply air outlets comply with Table 6.7.2</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CC5867" w:rsidP="000C41BA">
            <w:pPr>
              <w:suppressAutoHyphens/>
              <w:rPr>
                <w:rFonts w:cs="Arial"/>
                <w:spacing w:val="-2"/>
              </w:rPr>
            </w:pP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3/6.7.3</w:t>
            </w:r>
          </w:p>
        </w:tc>
        <w:tc>
          <w:tcPr>
            <w:tcW w:w="3888" w:type="dxa"/>
          </w:tcPr>
          <w:p w:rsidR="00CC5867" w:rsidRPr="00551B16" w:rsidRDefault="00CC5867" w:rsidP="000C41BA">
            <w:pPr>
              <w:suppressAutoHyphens/>
              <w:ind w:left="432" w:hanging="432"/>
              <w:rPr>
                <w:rFonts w:cs="Arial"/>
                <w:bCs/>
              </w:rPr>
            </w:pPr>
            <w:r w:rsidRPr="00551B16">
              <w:rPr>
                <w:rFonts w:cs="Arial"/>
                <w:bCs/>
              </w:rPr>
              <w:tab/>
              <w:t xml:space="preserve">Smoke Barriers: </w:t>
            </w:r>
          </w:p>
          <w:p w:rsidR="00CC5867" w:rsidRPr="00551B16"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HVAC zones coordinated with compartmentation to minimize ductwork penetrations of fire &amp; smoke barriers.</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CC5867" w:rsidP="000C41BA">
            <w:pPr>
              <w:suppressAutoHyphens/>
              <w:rPr>
                <w:rFonts w:cs="Arial"/>
              </w:rPr>
            </w:pP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3/6.8</w:t>
            </w:r>
          </w:p>
        </w:tc>
        <w:tc>
          <w:tcPr>
            <w:tcW w:w="3888" w:type="dxa"/>
          </w:tcPr>
          <w:p w:rsidR="00CC5867" w:rsidRPr="00551B16" w:rsidRDefault="00CC5867" w:rsidP="000C41BA">
            <w:pPr>
              <w:suppressAutoHyphens/>
              <w:rPr>
                <w:rFonts w:cs="Arial"/>
                <w:bCs/>
              </w:rPr>
            </w:pPr>
            <w:r w:rsidRPr="00551B16">
              <w:rPr>
                <w:rFonts w:cs="Arial"/>
                <w:bCs/>
              </w:rPr>
              <w:t>ENERGY RECOVERY SYSTEMS:</w:t>
            </w:r>
          </w:p>
          <w:p w:rsidR="00CC5867" w:rsidRPr="00551B16" w:rsidRDefault="00282DC9" w:rsidP="000C41BA">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CC5867" w:rsidRPr="00551B16">
                  <w:rPr>
                    <w:rFonts w:eastAsia="MS Gothic" w:cs="Arial" w:hint="eastAsia"/>
                    <w:bCs/>
                  </w:rPr>
                  <w:t>☐</w:t>
                </w:r>
              </w:sdtContent>
            </w:sdt>
            <w:r w:rsidR="00CC5867" w:rsidRPr="00551B16">
              <w:rPr>
                <w:rFonts w:cs="Arial"/>
                <w:bCs/>
              </w:rPr>
              <w:t xml:space="preserve"> check if </w:t>
            </w:r>
            <w:r w:rsidR="00CC5867" w:rsidRPr="00551B16">
              <w:rPr>
                <w:rFonts w:cs="Arial"/>
                <w:bCs/>
                <w:u w:val="single"/>
              </w:rPr>
              <w:t>not</w:t>
            </w:r>
            <w:r w:rsidR="00CC5867" w:rsidRPr="00551B16">
              <w:rPr>
                <w:rFonts w:cs="Arial"/>
                <w:bCs/>
              </w:rPr>
              <w:t xml:space="preserve"> included in project </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3/6.8.1</w:t>
            </w:r>
          </w:p>
        </w:tc>
        <w:tc>
          <w:tcPr>
            <w:tcW w:w="3888" w:type="dxa"/>
          </w:tcPr>
          <w:p w:rsidR="00CC5867" w:rsidRPr="00551B16" w:rsidRDefault="001C50A5" w:rsidP="000C41BA">
            <w:pPr>
              <w:suppressAutoHyphens/>
              <w:ind w:left="432"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spacing w:val="-4"/>
              </w:rPr>
              <w:tab/>
            </w:r>
            <w:r w:rsidR="00CC5867" w:rsidRPr="00551B16">
              <w:rPr>
                <w:rFonts w:cs="Arial"/>
                <w:spacing w:val="-4"/>
              </w:rPr>
              <w:t xml:space="preserve">Located upstream of Filter Bank No. 2 </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3/6.8.3</w:t>
            </w:r>
          </w:p>
        </w:tc>
        <w:tc>
          <w:tcPr>
            <w:tcW w:w="3888" w:type="dxa"/>
          </w:tcPr>
          <w:p w:rsidR="00CC5867" w:rsidRPr="00551B16" w:rsidRDefault="001C50A5" w:rsidP="000C41BA">
            <w:pPr>
              <w:suppressAutoHyphens/>
              <w:ind w:left="432" w:hanging="432"/>
              <w:rPr>
                <w:rFonts w:cs="Arial"/>
                <w:bCs/>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bCs/>
                <w:spacing w:val="-2"/>
              </w:rPr>
              <w:tab/>
              <w:t xml:space="preserve">Energy recovery systems with leakage potential </w:t>
            </w:r>
          </w:p>
          <w:p w:rsidR="00CC5867" w:rsidRPr="00551B16" w:rsidRDefault="00282DC9" w:rsidP="000C41BA">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CC5867" w:rsidRPr="00551B16">
                  <w:rPr>
                    <w:rFonts w:eastAsia="MS Gothic" w:cs="Arial" w:hint="eastAsia"/>
                    <w:bCs/>
                    <w:spacing w:val="-6"/>
                  </w:rPr>
                  <w:t>☐</w:t>
                </w:r>
              </w:sdtContent>
            </w:sdt>
            <w:r w:rsidR="00CC5867" w:rsidRPr="00551B16">
              <w:rPr>
                <w:rFonts w:cs="Arial"/>
                <w:bCs/>
                <w:spacing w:val="-6"/>
              </w:rPr>
              <w:t xml:space="preserve"> check if </w:t>
            </w:r>
            <w:r w:rsidR="00CC5867" w:rsidRPr="00551B16">
              <w:rPr>
                <w:rFonts w:cs="Arial"/>
                <w:bCs/>
                <w:spacing w:val="-6"/>
                <w:u w:val="single"/>
              </w:rPr>
              <w:t>not</w:t>
            </w:r>
            <w:r w:rsidR="00CC5867" w:rsidRPr="00551B16">
              <w:rPr>
                <w:rFonts w:cs="Arial"/>
                <w:bCs/>
                <w:spacing w:val="-6"/>
              </w:rPr>
              <w:t xml:space="preserve"> included in project </w:t>
            </w:r>
          </w:p>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arranged to minimize potential to transfer exhaust air directly back into supply airstream </w:t>
            </w:r>
          </w:p>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designed to have no more than 5% of total supply airstream consisting of exhaust air </w:t>
            </w:r>
          </w:p>
          <w:p w:rsidR="00CC5867" w:rsidRPr="00551B16" w:rsidRDefault="001C50A5" w:rsidP="00551B16">
            <w:pPr>
              <w:suppressAutoHyphens/>
              <w:ind w:left="864" w:hanging="432"/>
              <w:rPr>
                <w:rFonts w:cs="Arial"/>
                <w:bCs/>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6"/>
              </w:rPr>
              <w:tab/>
              <w:t>not used from these exhaust airstream sources:</w:t>
            </w:r>
            <w:r w:rsidR="00362869" w:rsidRPr="00551B16">
              <w:rPr>
                <w:rFonts w:cs="Arial"/>
                <w:spacing w:val="-6"/>
              </w:rPr>
              <w:t xml:space="preserve"> </w:t>
            </w:r>
            <w:r w:rsidR="00CC5867" w:rsidRPr="00551B16">
              <w:rPr>
                <w:rFonts w:cs="Arial"/>
                <w:spacing w:val="-6"/>
              </w:rPr>
              <w:t xml:space="preserve"> laboratory fume hood</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CC5867" w:rsidP="000C41BA">
            <w:pPr>
              <w:suppressAutoHyphens/>
              <w:rPr>
                <w:rFonts w:cs="Arial"/>
                <w:bCs/>
              </w:rPr>
            </w:pPr>
          </w:p>
        </w:tc>
      </w:tr>
      <w:tr w:rsidR="00CC5867" w:rsidRPr="00551B16" w:rsidTr="00CC5867">
        <w:trPr>
          <w:cantSplit/>
        </w:trPr>
        <w:tc>
          <w:tcPr>
            <w:tcW w:w="1296" w:type="dxa"/>
          </w:tcPr>
          <w:p w:rsidR="00CC5867" w:rsidRPr="00551B16" w:rsidRDefault="00CC5867" w:rsidP="00E54B0D">
            <w:pPr>
              <w:keepNext/>
              <w:keepLines/>
              <w:suppressAutoHyphens/>
              <w:rPr>
                <w:rFonts w:cs="Arial"/>
                <w:spacing w:val="-10"/>
              </w:rPr>
            </w:pPr>
            <w:r w:rsidRPr="00551B16">
              <w:rPr>
                <w:rFonts w:cs="Arial"/>
                <w:bCs/>
                <w:spacing w:val="-10"/>
              </w:rPr>
              <w:t xml:space="preserve">Part 3/7 </w:t>
            </w:r>
          </w:p>
        </w:tc>
        <w:tc>
          <w:tcPr>
            <w:tcW w:w="3888" w:type="dxa"/>
          </w:tcPr>
          <w:p w:rsidR="00CC5867" w:rsidRPr="00551B16" w:rsidRDefault="00CC5867" w:rsidP="00E54B0D">
            <w:pPr>
              <w:keepNext/>
              <w:keepLines/>
              <w:suppressAutoHyphens/>
              <w:rPr>
                <w:rFonts w:cs="Arial"/>
              </w:rPr>
            </w:pPr>
            <w:r w:rsidRPr="00551B16">
              <w:rPr>
                <w:rFonts w:cs="Arial"/>
                <w:bCs/>
              </w:rPr>
              <w:t>SPACE VENTILATION</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3/7.1.a</w:t>
            </w:r>
          </w:p>
          <w:p w:rsidR="00CC5867" w:rsidRPr="00551B16" w:rsidRDefault="00CC5867" w:rsidP="000C41BA">
            <w:pPr>
              <w:suppressAutoHyphens/>
              <w:rPr>
                <w:rFonts w:cs="Arial"/>
                <w:bCs/>
                <w:spacing w:val="-10"/>
              </w:rPr>
            </w:pPr>
          </w:p>
          <w:p w:rsidR="00CC5867" w:rsidRPr="00551B16" w:rsidRDefault="00CC5867" w:rsidP="000C41BA">
            <w:pPr>
              <w:suppressAutoHyphens/>
              <w:rPr>
                <w:rFonts w:cs="Arial"/>
                <w:spacing w:val="-10"/>
              </w:rPr>
            </w:pPr>
            <w:r w:rsidRPr="00551B16">
              <w:rPr>
                <w:rFonts w:cs="Arial"/>
                <w:bCs/>
                <w:spacing w:val="-10"/>
              </w:rPr>
              <w:t>Part 3/7.1.a.1</w:t>
            </w:r>
          </w:p>
        </w:tc>
        <w:tc>
          <w:tcPr>
            <w:tcW w:w="3888" w:type="dxa"/>
          </w:tcPr>
          <w:p w:rsidR="00CC5867" w:rsidRPr="00E54B0D" w:rsidRDefault="001C50A5" w:rsidP="000C41BA">
            <w:pPr>
              <w:suppressAutoHyphens/>
              <w:ind w:left="432" w:hanging="432"/>
              <w:rPr>
                <w:rFonts w:cs="Arial"/>
                <w:spacing w:val="-4"/>
              </w:rPr>
            </w:pPr>
            <w:r w:rsidRPr="00E54B0D">
              <w:rPr>
                <w:rFonts w:cs="Arial"/>
                <w:spacing w:val="-4"/>
                <w:u w:val="single"/>
              </w:rPr>
              <w:t>  </w:t>
            </w:r>
            <w:r w:rsidRPr="00E54B0D">
              <w:rPr>
                <w:rFonts w:cs="Arial"/>
                <w:spacing w:val="-4"/>
                <w:u w:val="single"/>
              </w:rPr>
              <w:fldChar w:fldCharType="begin">
                <w:ffData>
                  <w:name w:val="Text12"/>
                  <w:enabled/>
                  <w:calcOnExit w:val="0"/>
                  <w:textInput>
                    <w:maxLength w:val="1"/>
                  </w:textInput>
                </w:ffData>
              </w:fldChar>
            </w:r>
            <w:r w:rsidRPr="00E54B0D">
              <w:rPr>
                <w:rFonts w:cs="Arial"/>
                <w:spacing w:val="-4"/>
                <w:u w:val="single"/>
              </w:rPr>
              <w:instrText xml:space="preserve"> FORMTEXT </w:instrText>
            </w:r>
            <w:r w:rsidRPr="00E54B0D">
              <w:rPr>
                <w:rFonts w:cs="Arial"/>
                <w:spacing w:val="-4"/>
                <w:u w:val="single"/>
              </w:rPr>
            </w:r>
            <w:r w:rsidRPr="00E54B0D">
              <w:rPr>
                <w:rFonts w:cs="Arial"/>
                <w:spacing w:val="-4"/>
                <w:u w:val="single"/>
              </w:rPr>
              <w:fldChar w:fldCharType="separate"/>
            </w:r>
            <w:r w:rsidR="008F2022">
              <w:rPr>
                <w:rFonts w:cs="Arial"/>
                <w:noProof/>
                <w:spacing w:val="-4"/>
                <w:u w:val="single"/>
              </w:rPr>
              <w:t> </w:t>
            </w:r>
            <w:r w:rsidRPr="00E54B0D">
              <w:rPr>
                <w:rFonts w:cs="Arial"/>
                <w:spacing w:val="-4"/>
                <w:u w:val="single"/>
              </w:rPr>
              <w:fldChar w:fldCharType="end"/>
            </w:r>
            <w:r w:rsidRPr="00E54B0D">
              <w:rPr>
                <w:rFonts w:cs="Arial"/>
                <w:spacing w:val="-4"/>
                <w:u w:val="single"/>
              </w:rPr>
              <w:t>  </w:t>
            </w:r>
            <w:r w:rsidR="00CC5867" w:rsidRPr="00E54B0D">
              <w:rPr>
                <w:rFonts w:cs="Arial"/>
                <w:spacing w:val="-4"/>
              </w:rPr>
              <w:tab/>
            </w:r>
            <w:r w:rsidR="00E54B0D" w:rsidRPr="00E54B0D">
              <w:rPr>
                <w:rFonts w:cs="Arial"/>
                <w:spacing w:val="-4"/>
              </w:rPr>
              <w:t xml:space="preserve">Complies </w:t>
            </w:r>
            <w:r w:rsidR="00E54B0D">
              <w:rPr>
                <w:rFonts w:cs="Arial"/>
                <w:spacing w:val="-4"/>
              </w:rPr>
              <w:t>with</w:t>
            </w:r>
            <w:r w:rsidR="00CC5867" w:rsidRPr="00E54B0D">
              <w:rPr>
                <w:rFonts w:cs="Arial"/>
                <w:spacing w:val="-4"/>
              </w:rPr>
              <w:t> Table 7.1</w:t>
            </w:r>
          </w:p>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 xml:space="preserve">Air movement is from clean to less-clean areas </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r w:rsidRPr="00551B16">
              <w:rPr>
                <w:rFonts w:cs="Arial"/>
                <w:bCs/>
                <w:spacing w:val="-10"/>
              </w:rPr>
              <w:t>Part 3/7.1.a.3</w:t>
            </w:r>
          </w:p>
          <w:p w:rsidR="00CC5867" w:rsidRPr="00551B16" w:rsidRDefault="00CC5867" w:rsidP="000C41BA">
            <w:pPr>
              <w:suppressAutoHyphens/>
              <w:rPr>
                <w:rFonts w:cs="Arial"/>
                <w:bCs/>
                <w:spacing w:val="-10"/>
              </w:rPr>
            </w:pPr>
          </w:p>
          <w:p w:rsidR="00CC5867" w:rsidRPr="00551B16" w:rsidRDefault="00CC5867" w:rsidP="000C41BA">
            <w:pPr>
              <w:suppressAutoHyphens/>
              <w:rPr>
                <w:rFonts w:cs="Arial"/>
                <w:bCs/>
                <w:spacing w:val="-10"/>
              </w:rPr>
            </w:pPr>
          </w:p>
          <w:p w:rsidR="00CC5867" w:rsidRPr="00551B16" w:rsidRDefault="00CC5867" w:rsidP="000C41BA">
            <w:pPr>
              <w:suppressAutoHyphens/>
              <w:rPr>
                <w:rFonts w:cs="Arial"/>
                <w:spacing w:val="-10"/>
                <w:vertAlign w:val="superscript"/>
              </w:rPr>
            </w:pPr>
          </w:p>
        </w:tc>
        <w:tc>
          <w:tcPr>
            <w:tcW w:w="3888" w:type="dxa"/>
          </w:tcPr>
          <w:p w:rsidR="00CC5867" w:rsidRPr="00551B16" w:rsidRDefault="001C50A5" w:rsidP="000C41BA">
            <w:pPr>
              <w:suppressAutoHyphens/>
              <w:ind w:left="432"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 xml:space="preserve">Min. number of total air changes required for positive pressure rooms is provided by total supply airflow </w:t>
            </w:r>
          </w:p>
          <w:p w:rsidR="00CC5867" w:rsidRPr="00551B16" w:rsidRDefault="001C50A5" w:rsidP="000C41BA">
            <w:pPr>
              <w:suppressAutoHyphens/>
              <w:ind w:left="432"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Min. number of total air changes required for negative pressure rooms is provided by total exhaust airflow</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lastRenderedPageBreak/>
              <w:t>Part 3/7.1.a.4</w:t>
            </w:r>
          </w:p>
        </w:tc>
        <w:tc>
          <w:tcPr>
            <w:tcW w:w="3888" w:type="dxa"/>
          </w:tcPr>
          <w:p w:rsidR="00CC5867" w:rsidRPr="00551B16" w:rsidRDefault="001C50A5" w:rsidP="000C41BA">
            <w:pPr>
              <w:suppressAutoHyphens/>
              <w:ind w:left="432"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Entire minimum outdoor air changes per hour required by Table 7.1 for each space meet filtration requirements of Section 6.4</w:t>
            </w:r>
          </w:p>
        </w:tc>
      </w:tr>
      <w:tr w:rsidR="00CC5867" w:rsidRPr="00551B16" w:rsidTr="00CC5867">
        <w:trPr>
          <w:cantSplit/>
        </w:trPr>
        <w:tc>
          <w:tcPr>
            <w:tcW w:w="1296" w:type="dxa"/>
          </w:tcPr>
          <w:p w:rsidR="00CC5867" w:rsidRPr="00551B16" w:rsidRDefault="00CC5867" w:rsidP="000C41BA">
            <w:pPr>
              <w:suppressAutoHyphens/>
              <w:rPr>
                <w:rFonts w:cs="Arial"/>
                <w:spacing w:val="-10"/>
              </w:rPr>
            </w:pPr>
            <w:r w:rsidRPr="00551B16">
              <w:rPr>
                <w:rFonts w:cs="Arial"/>
                <w:bCs/>
                <w:spacing w:val="-10"/>
              </w:rPr>
              <w:t>Part 3/7.1a.5</w:t>
            </w:r>
          </w:p>
        </w:tc>
        <w:tc>
          <w:tcPr>
            <w:tcW w:w="3888" w:type="dxa"/>
          </w:tcPr>
          <w:p w:rsidR="00CC5867" w:rsidRPr="00551B16"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 xml:space="preserve">Air recirculation through room unit </w:t>
            </w:r>
          </w:p>
          <w:p w:rsidR="00CC5867" w:rsidRPr="00551B16" w:rsidRDefault="00282DC9" w:rsidP="000C41BA">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CC5867" w:rsidRPr="00551B16">
                  <w:rPr>
                    <w:rFonts w:eastAsia="MS Gothic" w:cs="Arial" w:hint="eastAsia"/>
                  </w:rPr>
                  <w:t>☐</w:t>
                </w:r>
              </w:sdtContent>
            </w:sdt>
            <w:r w:rsidR="00CC5867" w:rsidRPr="00551B16">
              <w:rPr>
                <w:rFonts w:cs="Arial"/>
              </w:rPr>
              <w:t xml:space="preserve"> check if </w:t>
            </w:r>
            <w:r w:rsidR="00CC5867" w:rsidRPr="00551B16">
              <w:rPr>
                <w:rFonts w:cs="Arial"/>
                <w:u w:val="single"/>
              </w:rPr>
              <w:t>not</w:t>
            </w:r>
            <w:r w:rsidR="00CC5867" w:rsidRPr="00551B16">
              <w:rPr>
                <w:rFonts w:cs="Arial"/>
              </w:rPr>
              <w:t xml:space="preserve"> included in project </w:t>
            </w:r>
          </w:p>
          <w:p w:rsidR="00CC5867" w:rsidRPr="00551B16"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rPr>
              <w:tab/>
              <w:t>complies with Table 7.1</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room unit receive filtered &amp; conditioned outdoor air</w:t>
            </w:r>
          </w:p>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serve only a single space</w:t>
            </w:r>
          </w:p>
        </w:tc>
      </w:tr>
      <w:tr w:rsidR="00CC5867" w:rsidRPr="00551B16" w:rsidTr="00CC5867">
        <w:trPr>
          <w:cantSplit/>
        </w:trPr>
        <w:tc>
          <w:tcPr>
            <w:tcW w:w="1296" w:type="dxa"/>
          </w:tcPr>
          <w:p w:rsidR="00CC5867" w:rsidRPr="00551B16" w:rsidRDefault="00CC5867" w:rsidP="000C41BA">
            <w:pPr>
              <w:suppressAutoHyphens/>
              <w:rPr>
                <w:rFonts w:cs="Arial"/>
                <w:spacing w:val="-10"/>
              </w:rPr>
            </w:pPr>
          </w:p>
        </w:tc>
        <w:tc>
          <w:tcPr>
            <w:tcW w:w="3888" w:type="dxa"/>
          </w:tcPr>
          <w:p w:rsidR="00CC5867" w:rsidRPr="00551B16"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551B16">
              <w:rPr>
                <w:rFonts w:cs="Arial"/>
                <w:spacing w:val="-2"/>
              </w:rPr>
              <w:tab/>
              <w:t>provides min. MERV 6 filter located upstream of any cold surface so that all of air passing over cold surface is filtered</w:t>
            </w:r>
          </w:p>
        </w:tc>
      </w:tr>
      <w:tr w:rsidR="00CC5867" w:rsidRPr="00551B16" w:rsidTr="00CC5867">
        <w:trPr>
          <w:cantSplit/>
        </w:trPr>
        <w:tc>
          <w:tcPr>
            <w:tcW w:w="1296" w:type="dxa"/>
          </w:tcPr>
          <w:p w:rsidR="00CC5867" w:rsidRPr="00551B16" w:rsidRDefault="00CC5867" w:rsidP="000C41BA">
            <w:pPr>
              <w:suppressAutoHyphens/>
              <w:rPr>
                <w:rFonts w:cs="Arial"/>
                <w:bCs/>
                <w:spacing w:val="-10"/>
              </w:rPr>
            </w:pPr>
          </w:p>
        </w:tc>
        <w:tc>
          <w:tcPr>
            <w:tcW w:w="3888" w:type="dxa"/>
          </w:tcPr>
          <w:p w:rsidR="00CC5867" w:rsidRPr="00551B16" w:rsidRDefault="00CC5867" w:rsidP="000C41BA">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CC5867" w:rsidRPr="002E122A" w:rsidTr="00CC5867">
        <w:tc>
          <w:tcPr>
            <w:tcW w:w="1278" w:type="dxa"/>
            <w:shd w:val="clear" w:color="auto" w:fill="auto"/>
          </w:tcPr>
          <w:p w:rsidR="00CC5867" w:rsidRPr="002E122A" w:rsidRDefault="00CC5867" w:rsidP="002E122A">
            <w:pPr>
              <w:keepNext/>
              <w:keepLines/>
              <w:suppressAutoHyphens/>
              <w:rPr>
                <w:rFonts w:cs="Arial"/>
              </w:rPr>
            </w:pPr>
            <w:r w:rsidRPr="002E122A">
              <w:rPr>
                <w:rFonts w:cs="Arial"/>
              </w:rPr>
              <w:t>2.1</w:t>
            </w:r>
            <w:r w:rsidRPr="002E122A">
              <w:rPr>
                <w:rFonts w:cs="Arial"/>
              </w:rPr>
              <w:noBreakHyphen/>
              <w:t>8.3</w:t>
            </w:r>
          </w:p>
        </w:tc>
        <w:tc>
          <w:tcPr>
            <w:tcW w:w="3888" w:type="dxa"/>
            <w:shd w:val="clear" w:color="auto" w:fill="auto"/>
          </w:tcPr>
          <w:p w:rsidR="00CC5867" w:rsidRPr="002E122A" w:rsidRDefault="00CC5867" w:rsidP="002E122A">
            <w:pPr>
              <w:keepNext/>
              <w:keepLines/>
              <w:suppressAutoHyphens/>
              <w:rPr>
                <w:rFonts w:cs="Arial"/>
                <w:b/>
              </w:rPr>
            </w:pPr>
            <w:r w:rsidRPr="002E122A">
              <w:rPr>
                <w:rFonts w:cs="Arial"/>
                <w:b/>
              </w:rPr>
              <w:t>ELECTRICAL SYSTEMS</w:t>
            </w:r>
          </w:p>
        </w:tc>
      </w:tr>
      <w:tr w:rsidR="00CC5867" w:rsidRPr="002E122A" w:rsidTr="00CC5867">
        <w:tc>
          <w:tcPr>
            <w:tcW w:w="1278" w:type="dxa"/>
            <w:shd w:val="clear" w:color="auto" w:fill="auto"/>
          </w:tcPr>
          <w:p w:rsidR="00CC5867" w:rsidRPr="002E122A" w:rsidRDefault="00CC5867" w:rsidP="000C41BA">
            <w:pPr>
              <w:suppressAutoHyphens/>
              <w:rPr>
                <w:rFonts w:cs="Arial"/>
              </w:rPr>
            </w:pPr>
          </w:p>
        </w:tc>
        <w:tc>
          <w:tcPr>
            <w:tcW w:w="3888" w:type="dxa"/>
            <w:shd w:val="clear" w:color="auto" w:fill="auto"/>
          </w:tcPr>
          <w:p w:rsidR="00CC5867" w:rsidRPr="002E122A" w:rsidRDefault="00CC5867" w:rsidP="000C41BA">
            <w:pPr>
              <w:suppressAutoHyphens/>
              <w:rPr>
                <w:rFonts w:cs="Arial"/>
              </w:rPr>
            </w:pP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8.3.2</w:t>
            </w:r>
          </w:p>
        </w:tc>
        <w:tc>
          <w:tcPr>
            <w:tcW w:w="3888" w:type="dxa"/>
            <w:shd w:val="clear" w:color="auto" w:fill="auto"/>
          </w:tcPr>
          <w:p w:rsidR="00CC5867" w:rsidRPr="002E122A" w:rsidRDefault="00CC5867" w:rsidP="000C41BA">
            <w:pPr>
              <w:suppressAutoHyphens/>
              <w:rPr>
                <w:rFonts w:cs="Arial"/>
                <w:b/>
              </w:rPr>
            </w:pPr>
            <w:r w:rsidRPr="002E122A">
              <w:rPr>
                <w:rFonts w:cs="Arial"/>
                <w:b/>
              </w:rPr>
              <w:t>ELECTRICAL DISTRIBUTION &amp; TRANSMISSION</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8.3.2.2</w:t>
            </w:r>
          </w:p>
        </w:tc>
        <w:tc>
          <w:tcPr>
            <w:tcW w:w="3888" w:type="dxa"/>
            <w:shd w:val="clear" w:color="auto" w:fill="auto"/>
          </w:tcPr>
          <w:p w:rsidR="00CC5867" w:rsidRPr="002E122A" w:rsidRDefault="00CC5867" w:rsidP="000C41BA">
            <w:pPr>
              <w:suppressAutoHyphens/>
              <w:ind w:left="432" w:hanging="432"/>
              <w:rPr>
                <w:rFonts w:cs="Arial"/>
              </w:rPr>
            </w:pPr>
            <w:r w:rsidRPr="002E122A">
              <w:rPr>
                <w:rFonts w:cs="Arial"/>
              </w:rPr>
              <w:tab/>
              <w:t>Panelboards:</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(1)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panelboards serving life safety branch circuits serve floors on which they are located &amp; floors immediately above &amp; below</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(2) </w:t>
            </w:r>
          </w:p>
        </w:tc>
        <w:tc>
          <w:tcPr>
            <w:tcW w:w="3888" w:type="dxa"/>
            <w:shd w:val="clear" w:color="auto" w:fill="auto"/>
          </w:tcPr>
          <w:p w:rsidR="00CC5867" w:rsidRPr="002E122A" w:rsidRDefault="001C50A5" w:rsidP="000C41BA">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spacing w:val="-4"/>
              </w:rPr>
              <w:tab/>
              <w:t>panelboard critical branch circuits serve floors on which they are located</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(3) </w:t>
            </w:r>
          </w:p>
        </w:tc>
        <w:tc>
          <w:tcPr>
            <w:tcW w:w="3888" w:type="dxa"/>
            <w:shd w:val="clear" w:color="auto" w:fill="auto"/>
          </w:tcPr>
          <w:p w:rsidR="00CC5867" w:rsidRPr="002E122A" w:rsidRDefault="001C50A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spacing w:val="-2"/>
              </w:rPr>
              <w:tab/>
              <w:t>panelboards not located in exit enclosures or exit passageways</w:t>
            </w:r>
          </w:p>
        </w:tc>
      </w:tr>
      <w:tr w:rsidR="00CC5867" w:rsidRPr="002E122A" w:rsidTr="00CC5867">
        <w:tc>
          <w:tcPr>
            <w:tcW w:w="1278" w:type="dxa"/>
            <w:shd w:val="clear" w:color="auto" w:fill="auto"/>
          </w:tcPr>
          <w:p w:rsidR="00CC5867" w:rsidRPr="002E122A" w:rsidRDefault="00CC5867" w:rsidP="000C41BA">
            <w:pPr>
              <w:suppressAutoHyphens/>
              <w:rPr>
                <w:rFonts w:cs="Arial"/>
              </w:rPr>
            </w:pPr>
          </w:p>
        </w:tc>
        <w:tc>
          <w:tcPr>
            <w:tcW w:w="3888" w:type="dxa"/>
            <w:shd w:val="clear" w:color="auto" w:fill="auto"/>
          </w:tcPr>
          <w:p w:rsidR="00CC5867" w:rsidRPr="002E122A" w:rsidRDefault="00CC5867" w:rsidP="000C41BA">
            <w:pPr>
              <w:suppressAutoHyphens/>
              <w:rPr>
                <w:rFonts w:cs="Arial"/>
              </w:rPr>
            </w:pPr>
          </w:p>
        </w:tc>
      </w:tr>
      <w:tr w:rsidR="00CC5867" w:rsidRPr="002E122A" w:rsidTr="00CC5867">
        <w:tc>
          <w:tcPr>
            <w:tcW w:w="1278" w:type="dxa"/>
            <w:shd w:val="clear" w:color="auto" w:fill="auto"/>
          </w:tcPr>
          <w:p w:rsidR="00CC5867" w:rsidRPr="002E122A" w:rsidRDefault="00CC5867" w:rsidP="000C41BA">
            <w:pPr>
              <w:suppressAutoHyphens/>
              <w:rPr>
                <w:rFonts w:cs="Arial"/>
                <w:bCs/>
              </w:rPr>
            </w:pPr>
            <w:r w:rsidRPr="002E122A">
              <w:rPr>
                <w:rFonts w:cs="Arial"/>
                <w:bCs/>
              </w:rPr>
              <w:t>2.1-8.3.3</w:t>
            </w:r>
          </w:p>
        </w:tc>
        <w:tc>
          <w:tcPr>
            <w:tcW w:w="3888" w:type="dxa"/>
            <w:shd w:val="clear" w:color="auto" w:fill="auto"/>
          </w:tcPr>
          <w:p w:rsidR="00CC5867" w:rsidRPr="002E122A" w:rsidRDefault="00CC5867" w:rsidP="000C41BA">
            <w:pPr>
              <w:suppressAutoHyphens/>
              <w:rPr>
                <w:rFonts w:cs="Arial"/>
                <w:b/>
              </w:rPr>
            </w:pPr>
            <w:r w:rsidRPr="002E122A">
              <w:rPr>
                <w:rFonts w:cs="Arial"/>
                <w:b/>
                <w:bCs/>
              </w:rPr>
              <w:t>POWER-GENERATING &amp; -STORING EQUIPMENT</w:t>
            </w:r>
          </w:p>
        </w:tc>
      </w:tr>
      <w:tr w:rsidR="00CC5867" w:rsidRPr="002E122A" w:rsidTr="00CC5867">
        <w:tc>
          <w:tcPr>
            <w:tcW w:w="1278" w:type="dxa"/>
            <w:shd w:val="clear" w:color="auto" w:fill="auto"/>
          </w:tcPr>
          <w:p w:rsidR="00CC5867" w:rsidRPr="002E122A" w:rsidRDefault="00CC5867" w:rsidP="000C41BA">
            <w:pPr>
              <w:suppressAutoHyphens/>
              <w:rPr>
                <w:rFonts w:cs="Arial"/>
                <w:bCs/>
              </w:rPr>
            </w:pPr>
            <w:r w:rsidRPr="002E122A">
              <w:rPr>
                <w:rFonts w:cs="Arial"/>
                <w:bCs/>
              </w:rPr>
              <w:t>2.1-8.3.3.1</w:t>
            </w:r>
          </w:p>
        </w:tc>
        <w:tc>
          <w:tcPr>
            <w:tcW w:w="3888" w:type="dxa"/>
            <w:shd w:val="clear" w:color="auto" w:fill="auto"/>
          </w:tcPr>
          <w:p w:rsidR="00CC5867" w:rsidRPr="002E122A" w:rsidRDefault="001C50A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bCs/>
              </w:rPr>
              <w:tab/>
              <w:t>Essential electrical system or emergency electrical power</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(1)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essential electrical system complies with NFPA 99</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(2)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emergency electrical power complies with NFPA 99</w:t>
            </w:r>
          </w:p>
        </w:tc>
      </w:tr>
      <w:tr w:rsidR="00CC5867" w:rsidRPr="002E122A" w:rsidTr="00CC5867">
        <w:tc>
          <w:tcPr>
            <w:tcW w:w="1278" w:type="dxa"/>
            <w:shd w:val="clear" w:color="auto" w:fill="auto"/>
          </w:tcPr>
          <w:p w:rsidR="00CC5867" w:rsidRPr="002E122A" w:rsidRDefault="00CC5867" w:rsidP="000C41BA">
            <w:pPr>
              <w:suppressAutoHyphens/>
              <w:rPr>
                <w:rFonts w:cs="Arial"/>
              </w:rPr>
            </w:pPr>
          </w:p>
        </w:tc>
        <w:tc>
          <w:tcPr>
            <w:tcW w:w="3888" w:type="dxa"/>
            <w:shd w:val="clear" w:color="auto" w:fill="auto"/>
          </w:tcPr>
          <w:p w:rsidR="00CC5867" w:rsidRPr="002E122A" w:rsidRDefault="00CC5867" w:rsidP="000C41BA">
            <w:pPr>
              <w:suppressAutoHyphens/>
              <w:rPr>
                <w:rFonts w:cs="Arial"/>
              </w:rPr>
            </w:pP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8.3.5</w:t>
            </w:r>
          </w:p>
        </w:tc>
        <w:tc>
          <w:tcPr>
            <w:tcW w:w="3888" w:type="dxa"/>
            <w:shd w:val="clear" w:color="auto" w:fill="auto"/>
          </w:tcPr>
          <w:p w:rsidR="00CC5867" w:rsidRPr="002E122A" w:rsidRDefault="00CC5867" w:rsidP="000C41BA">
            <w:pPr>
              <w:suppressAutoHyphens/>
              <w:rPr>
                <w:rFonts w:cs="Arial"/>
                <w:b/>
              </w:rPr>
            </w:pPr>
            <w:r w:rsidRPr="002E122A">
              <w:rPr>
                <w:rFonts w:cs="Arial"/>
                <w:b/>
              </w:rPr>
              <w:t>ELECTRICAL EQUIPMENT</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8.3.5.1</w:t>
            </w:r>
          </w:p>
        </w:tc>
        <w:tc>
          <w:tcPr>
            <w:tcW w:w="3888" w:type="dxa"/>
            <w:shd w:val="clear" w:color="auto" w:fill="auto"/>
          </w:tcPr>
          <w:p w:rsidR="00E54B0D" w:rsidRDefault="001C50A5" w:rsidP="00551B16">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Handwashing sinks that depends on building electrical service for operation are connected to essential electrical system</w:t>
            </w:r>
          </w:p>
          <w:p w:rsidR="00CC5867" w:rsidRPr="00E54B0D" w:rsidRDefault="00282DC9" w:rsidP="00E54B0D">
            <w:pPr>
              <w:suppressAutoHyphens/>
              <w:ind w:left="432"/>
              <w:rPr>
                <w:rFonts w:cs="Arial"/>
              </w:rPr>
            </w:pPr>
            <w:sdt>
              <w:sdtPr>
                <w:rPr>
                  <w:rFonts w:cs="Arial"/>
                </w:rPr>
                <w:id w:val="350237814"/>
                <w14:checkbox>
                  <w14:checked w14:val="0"/>
                  <w14:checkedState w14:val="2612" w14:font="MS Gothic"/>
                  <w14:uncheckedState w14:val="2610" w14:font="MS Gothic"/>
                </w14:checkbox>
              </w:sdtPr>
              <w:sdtEndPr/>
              <w:sdtContent>
                <w:r w:rsidR="00E54B0D">
                  <w:rPr>
                    <w:rFonts w:ascii="MS Gothic" w:eastAsia="MS Gothic" w:hAnsi="MS Gothic" w:cs="Arial" w:hint="eastAsia"/>
                  </w:rPr>
                  <w:t>☐</w:t>
                </w:r>
              </w:sdtContent>
            </w:sdt>
            <w:r w:rsidR="00E54B0D">
              <w:rPr>
                <w:rFonts w:cs="Arial"/>
              </w:rPr>
              <w:t xml:space="preserve"> check if </w:t>
            </w:r>
            <w:r w:rsidR="00E54B0D">
              <w:rPr>
                <w:rFonts w:cs="Arial"/>
                <w:u w:val="single"/>
              </w:rPr>
              <w:t>not</w:t>
            </w:r>
            <w:r w:rsidR="00E54B0D">
              <w:rPr>
                <w:rFonts w:cs="Arial"/>
              </w:rPr>
              <w:t xml:space="preserve"> included in project</w:t>
            </w:r>
            <w:r w:rsidR="00E54B0D" w:rsidRPr="00E54B0D">
              <w:rPr>
                <w:rFonts w:cs="Arial"/>
              </w:rPr>
              <w:t xml:space="preserve"> </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8.3.5.2</w:t>
            </w:r>
          </w:p>
        </w:tc>
        <w:tc>
          <w:tcPr>
            <w:tcW w:w="3888" w:type="dxa"/>
            <w:shd w:val="clear" w:color="auto" w:fill="auto"/>
          </w:tcPr>
          <w:p w:rsidR="00CC5867" w:rsidRPr="002E122A" w:rsidRDefault="001C50A5" w:rsidP="000C41BA">
            <w:pPr>
              <w:suppressAutoHyphens/>
              <w:ind w:left="432" w:hanging="432"/>
              <w:rPr>
                <w:rFonts w:cs="Arial"/>
                <w:spacing w:val="-6"/>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spacing w:val="-6"/>
              </w:rPr>
              <w:tab/>
              <w:t>Electronic health record system servers &amp; centralized storage provided with uninterruptible power supply</w:t>
            </w:r>
          </w:p>
        </w:tc>
      </w:tr>
      <w:tr w:rsidR="001421BC" w:rsidRPr="002E122A" w:rsidTr="00CC5867">
        <w:tc>
          <w:tcPr>
            <w:tcW w:w="1278" w:type="dxa"/>
            <w:shd w:val="clear" w:color="auto" w:fill="auto"/>
          </w:tcPr>
          <w:p w:rsidR="001421BC" w:rsidRPr="002E122A" w:rsidRDefault="001421BC" w:rsidP="00E54B0D">
            <w:pPr>
              <w:keepNext/>
              <w:keepLines/>
              <w:suppressAutoHyphens/>
              <w:rPr>
                <w:rFonts w:cs="Arial"/>
              </w:rPr>
            </w:pPr>
          </w:p>
        </w:tc>
        <w:tc>
          <w:tcPr>
            <w:tcW w:w="3888" w:type="dxa"/>
            <w:shd w:val="clear" w:color="auto" w:fill="auto"/>
          </w:tcPr>
          <w:p w:rsidR="001421BC" w:rsidRPr="002E122A" w:rsidRDefault="001421BC" w:rsidP="00E54B0D">
            <w:pPr>
              <w:keepNext/>
              <w:keepLines/>
              <w:suppressAutoHyphens/>
              <w:rPr>
                <w:rFonts w:cs="Arial"/>
                <w:b/>
              </w:rPr>
            </w:pPr>
          </w:p>
        </w:tc>
      </w:tr>
      <w:tr w:rsidR="00CC5867" w:rsidRPr="002E122A" w:rsidTr="00CC5867">
        <w:tc>
          <w:tcPr>
            <w:tcW w:w="1278" w:type="dxa"/>
            <w:shd w:val="clear" w:color="auto" w:fill="auto"/>
          </w:tcPr>
          <w:p w:rsidR="00CC5867" w:rsidRPr="002E122A" w:rsidRDefault="00CC5867" w:rsidP="00E54B0D">
            <w:pPr>
              <w:keepNext/>
              <w:keepLines/>
              <w:suppressAutoHyphens/>
              <w:rPr>
                <w:rFonts w:cs="Arial"/>
              </w:rPr>
            </w:pPr>
            <w:r w:rsidRPr="002E122A">
              <w:rPr>
                <w:rFonts w:cs="Arial"/>
              </w:rPr>
              <w:t>2.1</w:t>
            </w:r>
            <w:r w:rsidRPr="002E122A">
              <w:rPr>
                <w:rFonts w:cs="Arial"/>
              </w:rPr>
              <w:noBreakHyphen/>
              <w:t>8.3.6</w:t>
            </w:r>
          </w:p>
        </w:tc>
        <w:tc>
          <w:tcPr>
            <w:tcW w:w="3888" w:type="dxa"/>
            <w:shd w:val="clear" w:color="auto" w:fill="auto"/>
          </w:tcPr>
          <w:p w:rsidR="00CC5867" w:rsidRPr="002E122A" w:rsidRDefault="00CC5867" w:rsidP="00E54B0D">
            <w:pPr>
              <w:keepNext/>
              <w:keepLines/>
              <w:suppressAutoHyphens/>
              <w:rPr>
                <w:rFonts w:cs="Arial"/>
                <w:b/>
              </w:rPr>
            </w:pPr>
            <w:r w:rsidRPr="002E122A">
              <w:rPr>
                <w:rFonts w:cs="Arial"/>
                <w:b/>
              </w:rPr>
              <w:t>ELECTRICAL RECEPTACLES</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8.3.6.1</w:t>
            </w:r>
          </w:p>
        </w:tc>
        <w:tc>
          <w:tcPr>
            <w:tcW w:w="3888" w:type="dxa"/>
            <w:shd w:val="clear" w:color="auto" w:fill="auto"/>
          </w:tcPr>
          <w:p w:rsidR="00CC5867" w:rsidRPr="002E122A" w:rsidRDefault="00CC5867" w:rsidP="000C41BA">
            <w:pPr>
              <w:suppressAutoHyphens/>
              <w:ind w:left="432" w:hanging="432"/>
              <w:rPr>
                <w:rFonts w:cs="Arial"/>
              </w:rPr>
            </w:pPr>
            <w:r w:rsidRPr="002E122A">
              <w:rPr>
                <w:rFonts w:cs="Arial"/>
              </w:rPr>
              <w:tab/>
              <w:t>Receptacles In Corridors:</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(1)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duplex</w:t>
            </w:r>
            <w:r w:rsidR="00CC5867" w:rsidRPr="002E122A">
              <w:rPr>
                <w:rFonts w:cs="Arial"/>
              </w:rPr>
              <w:noBreakHyphen/>
              <w:t>grounded receptacles for general use installed 50’</w:t>
            </w:r>
            <w:r w:rsidR="00CC5867" w:rsidRPr="002E122A">
              <w:rPr>
                <w:rFonts w:cs="Arial"/>
              </w:rPr>
              <w:noBreakHyphen/>
              <w:t xml:space="preserve">0” apart or less in all corridors </w:t>
            </w:r>
          </w:p>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duplex</w:t>
            </w:r>
            <w:r w:rsidR="00CC5867" w:rsidRPr="002E122A">
              <w:rPr>
                <w:rFonts w:cs="Arial"/>
              </w:rPr>
              <w:noBreakHyphen/>
              <w:t>grounded receptacles for general use installed within 25’</w:t>
            </w:r>
            <w:r w:rsidR="00CC5867" w:rsidRPr="002E122A">
              <w:rPr>
                <w:rFonts w:cs="Arial"/>
              </w:rPr>
              <w:noBreakHyphen/>
              <w:t>0” of corridor ends</w:t>
            </w:r>
          </w:p>
        </w:tc>
      </w:tr>
      <w:tr w:rsidR="00CC5867" w:rsidRPr="002E122A" w:rsidTr="00CC5867">
        <w:tc>
          <w:tcPr>
            <w:tcW w:w="1278" w:type="dxa"/>
            <w:shd w:val="clear" w:color="auto" w:fill="auto"/>
          </w:tcPr>
          <w:p w:rsidR="00CC5867" w:rsidRPr="002E122A" w:rsidRDefault="00CC5867" w:rsidP="001421BC">
            <w:pPr>
              <w:keepNext/>
              <w:keepLines/>
              <w:suppressAutoHyphens/>
              <w:rPr>
                <w:rFonts w:cs="Arial"/>
              </w:rPr>
            </w:pPr>
            <w:r w:rsidRPr="002E122A">
              <w:rPr>
                <w:rFonts w:cs="Arial"/>
              </w:rPr>
              <w:lastRenderedPageBreak/>
              <w:t>2.1</w:t>
            </w:r>
            <w:r w:rsidRPr="002E122A">
              <w:rPr>
                <w:rFonts w:cs="Arial"/>
              </w:rPr>
              <w:noBreakHyphen/>
              <w:t>8.3.6.3</w:t>
            </w:r>
          </w:p>
        </w:tc>
        <w:tc>
          <w:tcPr>
            <w:tcW w:w="3888" w:type="dxa"/>
            <w:shd w:val="clear" w:color="auto" w:fill="auto"/>
          </w:tcPr>
          <w:p w:rsidR="00CC5867" w:rsidRPr="002E122A" w:rsidRDefault="00CC5867" w:rsidP="001421BC">
            <w:pPr>
              <w:keepNext/>
              <w:keepLines/>
              <w:suppressAutoHyphens/>
              <w:ind w:left="432" w:hanging="432"/>
              <w:rPr>
                <w:rFonts w:cs="Arial"/>
              </w:rPr>
            </w:pPr>
            <w:r w:rsidRPr="002E122A">
              <w:rPr>
                <w:rFonts w:cs="Arial"/>
              </w:rPr>
              <w:tab/>
              <w:t>Essential Electrical System Receptacles:</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(1)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cover plates for electrical receptacles supplied from essential electrical system are distinctively colored or marked for identification</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 xml:space="preserve">(2) </w:t>
            </w:r>
          </w:p>
        </w:tc>
        <w:tc>
          <w:tcPr>
            <w:tcW w:w="3888" w:type="dxa"/>
            <w:shd w:val="clear" w:color="auto" w:fill="auto"/>
          </w:tcPr>
          <w:p w:rsidR="00CC5867" w:rsidRPr="002E122A" w:rsidRDefault="001C50A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rPr>
              <w:tab/>
              <w:t>same color is used throughout facility</w:t>
            </w:r>
          </w:p>
        </w:tc>
      </w:tr>
      <w:tr w:rsidR="00CC5867" w:rsidRPr="002E122A" w:rsidTr="00CC5867">
        <w:tc>
          <w:tcPr>
            <w:tcW w:w="1278" w:type="dxa"/>
            <w:shd w:val="clear" w:color="auto" w:fill="auto"/>
          </w:tcPr>
          <w:p w:rsidR="00CC5867" w:rsidRPr="002E122A" w:rsidRDefault="00CC5867" w:rsidP="000C41BA">
            <w:pPr>
              <w:suppressAutoHyphens/>
              <w:rPr>
                <w:rFonts w:cs="Arial"/>
              </w:rPr>
            </w:pPr>
          </w:p>
        </w:tc>
        <w:tc>
          <w:tcPr>
            <w:tcW w:w="3888" w:type="dxa"/>
            <w:shd w:val="clear" w:color="auto" w:fill="auto"/>
          </w:tcPr>
          <w:p w:rsidR="00CC5867" w:rsidRPr="002E122A" w:rsidRDefault="00CC5867" w:rsidP="000C41BA">
            <w:pPr>
              <w:suppressAutoHyphens/>
              <w:rPr>
                <w:rFonts w:cs="Arial"/>
                <w:b/>
              </w:rPr>
            </w:pP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8.4</w:t>
            </w:r>
          </w:p>
        </w:tc>
        <w:tc>
          <w:tcPr>
            <w:tcW w:w="3888" w:type="dxa"/>
            <w:shd w:val="clear" w:color="auto" w:fill="auto"/>
          </w:tcPr>
          <w:p w:rsidR="00CC5867" w:rsidRPr="002E122A" w:rsidRDefault="00CC5867" w:rsidP="000C41BA">
            <w:pPr>
              <w:suppressAutoHyphens/>
              <w:rPr>
                <w:rFonts w:cs="Arial"/>
                <w:b/>
              </w:rPr>
            </w:pPr>
            <w:r w:rsidRPr="002E122A">
              <w:rPr>
                <w:rFonts w:cs="Arial"/>
                <w:b/>
              </w:rPr>
              <w:t>PLUMBING SYSTEMS</w:t>
            </w:r>
          </w:p>
        </w:tc>
      </w:tr>
      <w:tr w:rsidR="00CC5867" w:rsidRPr="002E122A" w:rsidTr="00CC5867">
        <w:tc>
          <w:tcPr>
            <w:tcW w:w="1278" w:type="dxa"/>
            <w:shd w:val="clear" w:color="auto" w:fill="auto"/>
          </w:tcPr>
          <w:p w:rsidR="00CC5867" w:rsidRPr="002E122A" w:rsidRDefault="00CC5867" w:rsidP="000C41BA">
            <w:pPr>
              <w:suppressAutoHyphens/>
              <w:rPr>
                <w:rFonts w:cs="Arial"/>
              </w:rPr>
            </w:pPr>
            <w:r w:rsidRPr="002E122A">
              <w:rPr>
                <w:rFonts w:cs="Arial"/>
              </w:rPr>
              <w:t>2.1</w:t>
            </w:r>
            <w:r w:rsidRPr="002E122A">
              <w:rPr>
                <w:rFonts w:cs="Arial"/>
              </w:rPr>
              <w:noBreakHyphen/>
              <w:t>8.4.2</w:t>
            </w:r>
          </w:p>
        </w:tc>
        <w:tc>
          <w:tcPr>
            <w:tcW w:w="3888" w:type="dxa"/>
            <w:shd w:val="clear" w:color="auto" w:fill="auto"/>
          </w:tcPr>
          <w:p w:rsidR="00CC5867" w:rsidRPr="002E122A" w:rsidRDefault="00CC5867" w:rsidP="000C41BA">
            <w:pPr>
              <w:suppressAutoHyphens/>
              <w:ind w:left="432" w:hanging="432"/>
              <w:rPr>
                <w:rFonts w:cs="Arial"/>
              </w:rPr>
            </w:pPr>
            <w:r w:rsidRPr="002E122A">
              <w:rPr>
                <w:rFonts w:cs="Arial"/>
              </w:rPr>
              <w:tab/>
              <w:t>Plumbing &amp; Other Piping Systems:</w:t>
            </w:r>
          </w:p>
        </w:tc>
      </w:tr>
      <w:tr w:rsidR="00CC5867" w:rsidRPr="002E122A" w:rsidTr="00CC5867">
        <w:tc>
          <w:tcPr>
            <w:tcW w:w="1278" w:type="dxa"/>
            <w:shd w:val="clear" w:color="auto" w:fill="auto"/>
          </w:tcPr>
          <w:p w:rsidR="00CC5867" w:rsidRPr="002E122A" w:rsidRDefault="00CC5867" w:rsidP="000C41BA">
            <w:pPr>
              <w:suppressAutoHyphens/>
              <w:rPr>
                <w:rFonts w:cs="Arial"/>
                <w:spacing w:val="-10"/>
              </w:rPr>
            </w:pPr>
            <w:r w:rsidRPr="002E122A">
              <w:rPr>
                <w:rFonts w:cs="Arial"/>
                <w:spacing w:val="-10"/>
              </w:rPr>
              <w:t>2.1</w:t>
            </w:r>
            <w:r w:rsidRPr="002E122A">
              <w:rPr>
                <w:rFonts w:cs="Arial"/>
                <w:spacing w:val="-10"/>
              </w:rPr>
              <w:noBreakHyphen/>
              <w:t xml:space="preserve">8.4.2.1(3) </w:t>
            </w:r>
          </w:p>
        </w:tc>
        <w:tc>
          <w:tcPr>
            <w:tcW w:w="3888" w:type="dxa"/>
            <w:shd w:val="clear" w:color="auto" w:fill="auto"/>
          </w:tcPr>
          <w:p w:rsidR="00CC5867" w:rsidRPr="005A0C3C" w:rsidRDefault="001C50A5" w:rsidP="005A0C3C">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00CC5867" w:rsidRPr="002E122A">
              <w:rPr>
                <w:rFonts w:cs="Arial"/>
                <w:spacing w:val="-4"/>
              </w:rPr>
              <w:tab/>
              <w:t xml:space="preserve">no plumbing piping exposed overhead or on walls where possible accumulation of dust or soil may create cleaning problem </w:t>
            </w:r>
          </w:p>
        </w:tc>
      </w:tr>
      <w:tr w:rsidR="00357F15" w:rsidRPr="002E122A" w:rsidTr="00CC5867">
        <w:tc>
          <w:tcPr>
            <w:tcW w:w="1278" w:type="dxa"/>
            <w:shd w:val="clear" w:color="auto" w:fill="auto"/>
          </w:tcPr>
          <w:p w:rsidR="00357F15" w:rsidRPr="00C56D58" w:rsidRDefault="00357F15" w:rsidP="00C15367">
            <w:pPr>
              <w:suppressAutoHyphens/>
              <w:rPr>
                <w:rFonts w:cs="Arial"/>
              </w:rPr>
            </w:pPr>
            <w:r w:rsidRPr="00C56D58">
              <w:rPr>
                <w:rFonts w:cs="Arial"/>
              </w:rPr>
              <w:t>2.1</w:t>
            </w:r>
            <w:r w:rsidRPr="00C56D58">
              <w:rPr>
                <w:rFonts w:cs="Arial"/>
              </w:rPr>
              <w:noBreakHyphen/>
              <w:t>8.4.2.5</w:t>
            </w:r>
          </w:p>
        </w:tc>
        <w:tc>
          <w:tcPr>
            <w:tcW w:w="3888" w:type="dxa"/>
            <w:shd w:val="clear" w:color="auto" w:fill="auto"/>
          </w:tcPr>
          <w:p w:rsidR="00357F15" w:rsidRPr="00C56D58" w:rsidRDefault="00357F15" w:rsidP="00C15367">
            <w:pPr>
              <w:suppressAutoHyphens/>
              <w:ind w:left="432" w:hanging="432"/>
              <w:rPr>
                <w:rFonts w:cs="Arial"/>
              </w:rPr>
            </w:pPr>
            <w:r w:rsidRPr="00C56D58">
              <w:rPr>
                <w:rFonts w:cs="Arial"/>
              </w:rPr>
              <w:tab/>
              <w:t>Heated Potable Water Distribution Systems:</w:t>
            </w:r>
          </w:p>
        </w:tc>
      </w:tr>
      <w:tr w:rsidR="00357F15" w:rsidRPr="002E122A" w:rsidTr="00CC5867">
        <w:tc>
          <w:tcPr>
            <w:tcW w:w="1278" w:type="dxa"/>
            <w:shd w:val="clear" w:color="auto" w:fill="auto"/>
          </w:tcPr>
          <w:p w:rsidR="00357F15" w:rsidRPr="00C56D58" w:rsidRDefault="00357F15" w:rsidP="00C15367">
            <w:pPr>
              <w:suppressAutoHyphens/>
              <w:rPr>
                <w:rFonts w:cs="Arial"/>
              </w:rPr>
            </w:pPr>
            <w:r w:rsidRPr="00C56D58">
              <w:rPr>
                <w:rFonts w:cs="Arial"/>
              </w:rPr>
              <w:t xml:space="preserve">(2) </w:t>
            </w:r>
          </w:p>
        </w:tc>
        <w:tc>
          <w:tcPr>
            <w:tcW w:w="3888" w:type="dxa"/>
            <w:shd w:val="clear" w:color="auto" w:fill="auto"/>
          </w:tcPr>
          <w:p w:rsidR="00357F15" w:rsidRPr="00C56D58" w:rsidRDefault="00357F1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F2022">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357F15" w:rsidRPr="00C56D58" w:rsidRDefault="00357F1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F2022">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357F15" w:rsidRPr="002E122A" w:rsidTr="00CC5867">
        <w:tc>
          <w:tcPr>
            <w:tcW w:w="1278" w:type="dxa"/>
            <w:shd w:val="clear" w:color="auto" w:fill="auto"/>
          </w:tcPr>
          <w:p w:rsidR="00357F15" w:rsidRPr="00C56D58" w:rsidRDefault="00357F15" w:rsidP="00C15367">
            <w:pPr>
              <w:suppressAutoHyphens/>
              <w:rPr>
                <w:rFonts w:cs="Arial"/>
              </w:rPr>
            </w:pPr>
            <w:r w:rsidRPr="00C56D58">
              <w:rPr>
                <w:rFonts w:cs="Arial"/>
              </w:rPr>
              <w:t xml:space="preserve">(3)(a) </w:t>
            </w:r>
          </w:p>
          <w:p w:rsidR="00357F15" w:rsidRPr="00C56D58" w:rsidRDefault="00357F15" w:rsidP="00C15367">
            <w:pPr>
              <w:suppressAutoHyphens/>
              <w:rPr>
                <w:rFonts w:cs="Arial"/>
              </w:rPr>
            </w:pPr>
          </w:p>
          <w:p w:rsidR="00357F15" w:rsidRPr="00C56D58" w:rsidRDefault="00357F15" w:rsidP="00C15367">
            <w:pPr>
              <w:suppressAutoHyphens/>
              <w:rPr>
                <w:rFonts w:cs="Arial"/>
              </w:rPr>
            </w:pPr>
            <w:r w:rsidRPr="00C56D58">
              <w:rPr>
                <w:rFonts w:cs="Arial"/>
              </w:rPr>
              <w:t>(3)(c)</w:t>
            </w:r>
          </w:p>
        </w:tc>
        <w:tc>
          <w:tcPr>
            <w:tcW w:w="3888" w:type="dxa"/>
            <w:shd w:val="clear" w:color="auto" w:fill="auto"/>
          </w:tcPr>
          <w:p w:rsidR="00357F15" w:rsidRPr="00C56D58" w:rsidRDefault="00357F1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F2022">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357F15" w:rsidRPr="002E122A" w:rsidTr="00CC5867">
        <w:tc>
          <w:tcPr>
            <w:tcW w:w="1278" w:type="dxa"/>
            <w:shd w:val="clear" w:color="auto" w:fill="auto"/>
          </w:tcPr>
          <w:p w:rsidR="00357F15" w:rsidRPr="00C56D58" w:rsidRDefault="00357F15" w:rsidP="00C15367">
            <w:pPr>
              <w:suppressAutoHyphens/>
              <w:rPr>
                <w:rFonts w:cs="Arial"/>
              </w:rPr>
            </w:pPr>
            <w:r w:rsidRPr="00C56D58">
              <w:rPr>
                <w:rFonts w:cs="Arial"/>
              </w:rPr>
              <w:t xml:space="preserve">(3)(b) </w:t>
            </w:r>
          </w:p>
        </w:tc>
        <w:tc>
          <w:tcPr>
            <w:tcW w:w="3888" w:type="dxa"/>
            <w:shd w:val="clear" w:color="auto" w:fill="auto"/>
          </w:tcPr>
          <w:p w:rsidR="00357F15" w:rsidRPr="00C56D58" w:rsidRDefault="00357F1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F2022">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357F15" w:rsidRPr="00C56D58" w:rsidRDefault="00357F15"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357F15" w:rsidRPr="002E122A" w:rsidTr="00CC5867">
        <w:tc>
          <w:tcPr>
            <w:tcW w:w="1278" w:type="dxa"/>
            <w:shd w:val="clear" w:color="auto" w:fill="auto"/>
          </w:tcPr>
          <w:p w:rsidR="00357F15" w:rsidRPr="00C56D58" w:rsidRDefault="00357F15" w:rsidP="00C15367">
            <w:pPr>
              <w:suppressAutoHyphens/>
              <w:rPr>
                <w:rFonts w:cs="Arial"/>
              </w:rPr>
            </w:pPr>
            <w:r w:rsidRPr="00C56D58">
              <w:rPr>
                <w:rFonts w:cs="Arial"/>
              </w:rPr>
              <w:t xml:space="preserve">(4)(a) </w:t>
            </w:r>
          </w:p>
        </w:tc>
        <w:tc>
          <w:tcPr>
            <w:tcW w:w="3888" w:type="dxa"/>
            <w:shd w:val="clear" w:color="auto" w:fill="auto"/>
          </w:tcPr>
          <w:p w:rsidR="00357F15" w:rsidRPr="00C56D58" w:rsidRDefault="00357F1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8F2022">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357F15" w:rsidRPr="002E122A" w:rsidTr="00CC5867">
        <w:tc>
          <w:tcPr>
            <w:tcW w:w="1278" w:type="dxa"/>
            <w:shd w:val="clear" w:color="auto" w:fill="auto"/>
          </w:tcPr>
          <w:p w:rsidR="00357F15" w:rsidRPr="002E122A" w:rsidRDefault="00357F15" w:rsidP="000C41BA">
            <w:pPr>
              <w:suppressAutoHyphens/>
              <w:rPr>
                <w:rFonts w:cs="Arial"/>
              </w:rPr>
            </w:pPr>
          </w:p>
        </w:tc>
        <w:tc>
          <w:tcPr>
            <w:tcW w:w="3888" w:type="dxa"/>
            <w:shd w:val="clear" w:color="auto" w:fill="auto"/>
          </w:tcPr>
          <w:p w:rsidR="00357F15" w:rsidRPr="002E122A" w:rsidRDefault="00357F15" w:rsidP="000C41BA">
            <w:pPr>
              <w:suppressAutoHyphens/>
              <w:rPr>
                <w:rFonts w:cs="Arial"/>
              </w:rPr>
            </w:pP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bCs/>
                <w:sz w:val="20"/>
                <w:szCs w:val="20"/>
              </w:rPr>
            </w:pPr>
            <w:r w:rsidRPr="002E122A">
              <w:rPr>
                <w:rStyle w:val="bluehighlight"/>
                <w:rFonts w:ascii="Arial" w:hAnsi="Arial" w:cs="Arial"/>
                <w:bCs/>
                <w:sz w:val="20"/>
              </w:rPr>
              <w:t>2.1</w:t>
            </w:r>
            <w:r w:rsidRPr="002E122A">
              <w:rPr>
                <w:rStyle w:val="bluehighlight"/>
                <w:rFonts w:ascii="Arial" w:hAnsi="Arial" w:cs="Arial"/>
                <w:bCs/>
                <w:sz w:val="20"/>
              </w:rPr>
              <w:noBreakHyphen/>
              <w:t>8.4.2.6</w:t>
            </w:r>
          </w:p>
        </w:tc>
        <w:tc>
          <w:tcPr>
            <w:tcW w:w="3888" w:type="dxa"/>
            <w:shd w:val="clear" w:color="auto" w:fill="auto"/>
          </w:tcPr>
          <w:p w:rsidR="00357F15" w:rsidRPr="002E122A" w:rsidRDefault="00357F15" w:rsidP="000C41BA">
            <w:pPr>
              <w:pStyle w:val="NormalWeb"/>
              <w:suppressAutoHyphens/>
              <w:spacing w:before="0" w:beforeAutospacing="0" w:after="0" w:afterAutospacing="0"/>
              <w:ind w:left="432" w:hanging="432"/>
              <w:rPr>
                <w:rFonts w:ascii="Arial" w:hAnsi="Arial" w:cs="Arial"/>
                <w:sz w:val="20"/>
                <w:szCs w:val="20"/>
              </w:rPr>
            </w:pPr>
            <w:r w:rsidRPr="002E122A">
              <w:rPr>
                <w:rFonts w:ascii="Arial" w:hAnsi="Arial" w:cs="Arial"/>
                <w:bCs/>
                <w:sz w:val="20"/>
                <w:szCs w:val="20"/>
              </w:rPr>
              <w:tab/>
              <w:t>Drainage Systems:</w:t>
            </w:r>
          </w:p>
        </w:tc>
      </w:tr>
      <w:tr w:rsidR="00357F15" w:rsidRPr="002E122A" w:rsidTr="005A0C3C">
        <w:trPr>
          <w:trHeight w:val="1818"/>
        </w:trPr>
        <w:tc>
          <w:tcPr>
            <w:tcW w:w="1278" w:type="dxa"/>
            <w:shd w:val="clear" w:color="auto" w:fill="auto"/>
          </w:tcPr>
          <w:p w:rsidR="00357F15" w:rsidRPr="002E122A" w:rsidRDefault="00357F15" w:rsidP="00273C98">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(1)(a) </w:t>
            </w:r>
          </w:p>
        </w:tc>
        <w:tc>
          <w:tcPr>
            <w:tcW w:w="3888" w:type="dxa"/>
            <w:shd w:val="clear" w:color="auto" w:fill="auto"/>
          </w:tcPr>
          <w:p w:rsidR="00357F15" w:rsidRPr="005A0C3C" w:rsidRDefault="00357F15" w:rsidP="005A0C3C">
            <w:pPr>
              <w:pStyle w:val="NormalWeb"/>
              <w:suppressAutoHyphens/>
              <w:ind w:left="864" w:hanging="432"/>
              <w:rPr>
                <w:rFonts w:ascii="Arial" w:hAnsi="Arial" w:cs="Arial"/>
                <w:spacing w:val="-6"/>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pacing w:val="-6"/>
                <w:sz w:val="20"/>
                <w:szCs w:val="20"/>
              </w:rPr>
              <w:tab/>
              <w:t xml:space="preserve">drainage piping installed above ceiling of or exposed in </w:t>
            </w:r>
            <w:r>
              <w:rPr>
                <w:rFonts w:ascii="Arial" w:hAnsi="Arial" w:cs="Arial"/>
                <w:spacing w:val="-6"/>
                <w:sz w:val="20"/>
                <w:szCs w:val="20"/>
              </w:rPr>
              <w:t>e</w:t>
            </w:r>
            <w:r w:rsidRPr="005A0C3C">
              <w:rPr>
                <w:rFonts w:ascii="Arial" w:hAnsi="Arial" w:cs="Arial"/>
                <w:spacing w:val="-6"/>
                <w:sz w:val="20"/>
                <w:szCs w:val="20"/>
              </w:rPr>
              <w:t xml:space="preserve">lectronic data processing areas </w:t>
            </w:r>
            <w:r>
              <w:rPr>
                <w:rFonts w:ascii="Arial" w:hAnsi="Arial" w:cs="Arial"/>
                <w:spacing w:val="-6"/>
                <w:sz w:val="20"/>
                <w:szCs w:val="20"/>
              </w:rPr>
              <w:t>&amp; e</w:t>
            </w:r>
            <w:r w:rsidRPr="005A0C3C">
              <w:rPr>
                <w:rFonts w:ascii="Arial" w:hAnsi="Arial" w:cs="Arial"/>
                <w:spacing w:val="-6"/>
                <w:sz w:val="20"/>
                <w:szCs w:val="20"/>
              </w:rPr>
              <w:t xml:space="preserve">lectric closets </w:t>
            </w:r>
            <w:r w:rsidRPr="002E122A">
              <w:rPr>
                <w:rFonts w:ascii="Arial" w:hAnsi="Arial" w:cs="Arial"/>
                <w:spacing w:val="-6"/>
                <w:sz w:val="20"/>
                <w:szCs w:val="20"/>
              </w:rPr>
              <w:t xml:space="preserve">have special provisions (e.g. double wall containment piping or oversized drip pans) to protect space below from leakage &amp; condensation </w:t>
            </w:r>
          </w:p>
        </w:tc>
      </w:tr>
      <w:tr w:rsidR="00357F15" w:rsidRPr="002E122A" w:rsidTr="00CC5867">
        <w:tc>
          <w:tcPr>
            <w:tcW w:w="1278" w:type="dxa"/>
            <w:shd w:val="clear" w:color="auto" w:fill="auto"/>
          </w:tcPr>
          <w:p w:rsidR="00357F15" w:rsidRPr="002E122A" w:rsidRDefault="00357F15" w:rsidP="00357F15">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(1)(b) </w:t>
            </w:r>
          </w:p>
        </w:tc>
        <w:tc>
          <w:tcPr>
            <w:tcW w:w="3888" w:type="dxa"/>
            <w:shd w:val="clear" w:color="auto" w:fill="auto"/>
          </w:tcPr>
          <w:p w:rsidR="00357F15" w:rsidRPr="002E122A" w:rsidRDefault="00357F15" w:rsidP="00357F15">
            <w:pPr>
              <w:pStyle w:val="NormalWeb"/>
              <w:suppressAutoHyphens/>
              <w:spacing w:before="0" w:beforeAutospacing="0" w:after="0" w:afterAutospacing="0"/>
              <w:ind w:left="864"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 xml:space="preserve">drip pan for drainage piping above ceiling of sensitive area </w:t>
            </w:r>
          </w:p>
          <w:p w:rsidR="00357F15" w:rsidRPr="002E122A" w:rsidRDefault="00282DC9" w:rsidP="00357F15">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357F15" w:rsidRPr="002E122A">
                  <w:rPr>
                    <w:rFonts w:ascii="Arial" w:eastAsia="MS Gothic" w:hAnsi="Arial" w:cs="Arial" w:hint="eastAsia"/>
                    <w:spacing w:val="-4"/>
                    <w:sz w:val="20"/>
                    <w:szCs w:val="20"/>
                  </w:rPr>
                  <w:t>☐</w:t>
                </w:r>
              </w:sdtContent>
            </w:sdt>
            <w:r w:rsidR="00357F15" w:rsidRPr="002E122A">
              <w:rPr>
                <w:rFonts w:ascii="Arial" w:hAnsi="Arial" w:cs="Arial"/>
                <w:spacing w:val="-4"/>
                <w:sz w:val="20"/>
                <w:szCs w:val="20"/>
              </w:rPr>
              <w:t xml:space="preserve"> check if </w:t>
            </w:r>
            <w:r w:rsidR="00357F15" w:rsidRPr="002E122A">
              <w:rPr>
                <w:rFonts w:ascii="Arial" w:hAnsi="Arial" w:cs="Arial"/>
                <w:spacing w:val="-4"/>
                <w:sz w:val="20"/>
                <w:szCs w:val="20"/>
                <w:u w:val="single"/>
              </w:rPr>
              <w:t>not</w:t>
            </w:r>
            <w:r w:rsidR="00357F15" w:rsidRPr="002E122A">
              <w:rPr>
                <w:rFonts w:ascii="Arial" w:hAnsi="Arial" w:cs="Arial"/>
                <w:spacing w:val="-4"/>
                <w:sz w:val="20"/>
                <w:szCs w:val="20"/>
              </w:rPr>
              <w:t xml:space="preserve"> included in project </w:t>
            </w:r>
          </w:p>
          <w:p w:rsidR="00357F15" w:rsidRPr="002E122A" w:rsidRDefault="00357F15" w:rsidP="00357F15">
            <w:pPr>
              <w:pStyle w:val="NormalWeb"/>
              <w:suppressAutoHyphens/>
              <w:spacing w:before="0" w:beforeAutospacing="0" w:after="0" w:afterAutospacing="0"/>
              <w:ind w:left="1296"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 xml:space="preserve">accessible </w:t>
            </w:r>
          </w:p>
          <w:p w:rsidR="00357F15" w:rsidRPr="002E122A" w:rsidRDefault="00357F15" w:rsidP="00357F15">
            <w:pPr>
              <w:pStyle w:val="NormalWeb"/>
              <w:suppressAutoHyphens/>
              <w:spacing w:before="0" w:beforeAutospacing="0" w:after="0" w:afterAutospacing="0"/>
              <w:ind w:left="1296" w:hanging="432"/>
              <w:rPr>
                <w:rFonts w:ascii="Arial" w:hAnsi="Arial" w:cs="Arial"/>
                <w:spacing w:val="-4"/>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pacing w:val="-4"/>
                <w:sz w:val="20"/>
                <w:szCs w:val="20"/>
              </w:rPr>
              <w:tab/>
              <w:t>overflow drain with outlet located in normally occupied area</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r>
      <w:tr w:rsidR="00357F15" w:rsidRPr="002E122A" w:rsidTr="00CC5867">
        <w:tc>
          <w:tcPr>
            <w:tcW w:w="1278" w:type="dxa"/>
            <w:shd w:val="clear" w:color="auto" w:fill="auto"/>
          </w:tcPr>
          <w:p w:rsidR="00357F15" w:rsidRPr="002E122A" w:rsidRDefault="00357F15" w:rsidP="005A0C3C">
            <w:pPr>
              <w:keepNext/>
              <w:keepLines/>
              <w:suppressAutoHyphens/>
              <w:rPr>
                <w:rFonts w:cs="Arial"/>
              </w:rPr>
            </w:pPr>
            <w:r w:rsidRPr="002E122A">
              <w:rPr>
                <w:rFonts w:cs="Arial"/>
              </w:rPr>
              <w:t>2.1</w:t>
            </w:r>
            <w:r w:rsidRPr="002E122A">
              <w:rPr>
                <w:rFonts w:cs="Arial"/>
              </w:rPr>
              <w:noBreakHyphen/>
              <w:t>8.4.3</w:t>
            </w:r>
          </w:p>
        </w:tc>
        <w:tc>
          <w:tcPr>
            <w:tcW w:w="3888" w:type="dxa"/>
            <w:shd w:val="clear" w:color="auto" w:fill="auto"/>
          </w:tcPr>
          <w:p w:rsidR="00357F15" w:rsidRPr="002E122A" w:rsidRDefault="00357F15" w:rsidP="005A0C3C">
            <w:pPr>
              <w:keepNext/>
              <w:keepLines/>
              <w:suppressAutoHyphens/>
              <w:rPr>
                <w:rFonts w:cs="Arial"/>
                <w:b/>
              </w:rPr>
            </w:pPr>
            <w:r w:rsidRPr="002E122A">
              <w:rPr>
                <w:rFonts w:cs="Arial"/>
                <w:b/>
              </w:rPr>
              <w:t>PLUMBING FIXTURES</w:t>
            </w:r>
          </w:p>
        </w:tc>
      </w:tr>
      <w:tr w:rsidR="00357F15" w:rsidRPr="002E122A" w:rsidTr="00CC5867">
        <w:tc>
          <w:tcPr>
            <w:tcW w:w="1278" w:type="dxa"/>
            <w:shd w:val="clear" w:color="auto" w:fill="auto"/>
          </w:tcPr>
          <w:p w:rsidR="00357F15" w:rsidRPr="002E122A" w:rsidRDefault="00357F15" w:rsidP="000C41BA">
            <w:pPr>
              <w:suppressAutoHyphens/>
              <w:rPr>
                <w:rFonts w:cs="Arial"/>
                <w:spacing w:val="-10"/>
              </w:rPr>
            </w:pPr>
            <w:r w:rsidRPr="002E122A">
              <w:rPr>
                <w:rFonts w:cs="Arial"/>
                <w:spacing w:val="-10"/>
              </w:rPr>
              <w:t>2.1</w:t>
            </w:r>
            <w:r w:rsidRPr="002E122A">
              <w:rPr>
                <w:rFonts w:cs="Arial"/>
                <w:spacing w:val="-10"/>
              </w:rPr>
              <w:noBreakHyphen/>
              <w:t xml:space="preserve">8.4.3.1(1) </w:t>
            </w:r>
          </w:p>
        </w:tc>
        <w:tc>
          <w:tcPr>
            <w:tcW w:w="3888" w:type="dxa"/>
            <w:shd w:val="clear" w:color="auto" w:fill="auto"/>
          </w:tcPr>
          <w:p w:rsidR="00357F15" w:rsidRPr="002E122A" w:rsidRDefault="00357F1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Materials used for plumbing fixtures are non</w:t>
            </w:r>
            <w:r w:rsidRPr="002E122A">
              <w:rPr>
                <w:rFonts w:cs="Arial"/>
              </w:rPr>
              <w:noBreakHyphen/>
              <w:t>absorptive &amp; acid</w:t>
            </w:r>
            <w:r w:rsidRPr="002E122A">
              <w:rPr>
                <w:rFonts w:cs="Arial"/>
              </w:rPr>
              <w:noBreakHyphen/>
              <w:t>resistant</w:t>
            </w:r>
          </w:p>
        </w:tc>
      </w:tr>
      <w:tr w:rsidR="00357F15" w:rsidRPr="002E122A" w:rsidTr="00CC5867">
        <w:tc>
          <w:tcPr>
            <w:tcW w:w="1278" w:type="dxa"/>
            <w:shd w:val="clear" w:color="auto" w:fill="auto"/>
          </w:tcPr>
          <w:p w:rsidR="00357F15" w:rsidRPr="002E122A" w:rsidRDefault="00357F15" w:rsidP="000C41BA">
            <w:pPr>
              <w:suppressAutoHyphens/>
              <w:rPr>
                <w:rFonts w:cs="Arial"/>
              </w:rPr>
            </w:pPr>
          </w:p>
        </w:tc>
        <w:tc>
          <w:tcPr>
            <w:tcW w:w="3888" w:type="dxa"/>
            <w:shd w:val="clear" w:color="auto" w:fill="auto"/>
          </w:tcPr>
          <w:p w:rsidR="00357F15" w:rsidRPr="002E122A" w:rsidRDefault="00357F15" w:rsidP="000C41BA">
            <w:pPr>
              <w:suppressAutoHyphens/>
              <w:rPr>
                <w:rFonts w:cs="Arial"/>
              </w:rPr>
            </w:pP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2.1</w:t>
            </w:r>
            <w:r w:rsidRPr="002E122A">
              <w:rPr>
                <w:rFonts w:cs="Arial"/>
              </w:rPr>
              <w:noBreakHyphen/>
              <w:t>8.4.3.2</w:t>
            </w:r>
          </w:p>
        </w:tc>
        <w:tc>
          <w:tcPr>
            <w:tcW w:w="3888" w:type="dxa"/>
            <w:shd w:val="clear" w:color="auto" w:fill="auto"/>
          </w:tcPr>
          <w:p w:rsidR="00357F15" w:rsidRPr="002E122A" w:rsidRDefault="00357F15" w:rsidP="000C41BA">
            <w:pPr>
              <w:suppressAutoHyphens/>
              <w:ind w:left="432" w:hanging="432"/>
              <w:rPr>
                <w:rFonts w:cs="Arial"/>
              </w:rPr>
            </w:pPr>
            <w:r w:rsidRPr="002E122A">
              <w:rPr>
                <w:rFonts w:cs="Arial"/>
              </w:rPr>
              <w:tab/>
              <w:t>Handwashing Station Sinks:</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 xml:space="preserve">(1) </w:t>
            </w:r>
          </w:p>
        </w:tc>
        <w:tc>
          <w:tcPr>
            <w:tcW w:w="3888" w:type="dxa"/>
            <w:shd w:val="clear" w:color="auto" w:fill="auto"/>
          </w:tcPr>
          <w:p w:rsidR="00357F15" w:rsidRPr="002E122A" w:rsidRDefault="00357F15" w:rsidP="00F836E0">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r>
            <w:r>
              <w:rPr>
                <w:rFonts w:cs="Arial"/>
              </w:rPr>
              <w:t xml:space="preserve">handwashing </w:t>
            </w:r>
            <w:r w:rsidRPr="002E122A">
              <w:rPr>
                <w:rFonts w:cs="Arial"/>
              </w:rPr>
              <w:t xml:space="preserve">sinks designed with basins that will reduce risk </w:t>
            </w:r>
            <w:r w:rsidRPr="002E122A">
              <w:rPr>
                <w:rFonts w:cs="Arial"/>
              </w:rPr>
              <w:lastRenderedPageBreak/>
              <w:t>of splashing to areas where medications are prepared</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 xml:space="preserve">(2) </w:t>
            </w:r>
          </w:p>
        </w:tc>
        <w:tc>
          <w:tcPr>
            <w:tcW w:w="3888" w:type="dxa"/>
            <w:shd w:val="clear" w:color="auto" w:fill="auto"/>
          </w:tcPr>
          <w:p w:rsidR="00357F15" w:rsidRPr="002E122A" w:rsidRDefault="00357F15" w:rsidP="000C41BA">
            <w:pPr>
              <w:suppressAutoHyphens/>
              <w:ind w:left="864" w:hanging="432"/>
              <w:rPr>
                <w:rFonts w:cs="Arial"/>
                <w:spacing w:val="-2"/>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spacing w:val="-2"/>
              </w:rPr>
              <w:tab/>
              <w:t xml:space="preserve">sink basins have nominal size of no less than 144 square inches </w:t>
            </w:r>
          </w:p>
          <w:p w:rsidR="00357F15" w:rsidRPr="002E122A" w:rsidRDefault="00357F15" w:rsidP="000C41BA">
            <w:pPr>
              <w:suppressAutoHyphens/>
              <w:ind w:left="864" w:hanging="432"/>
              <w:rPr>
                <w:rFonts w:cs="Arial"/>
                <w:spacing w:val="-4"/>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spacing w:val="-4"/>
              </w:rPr>
              <w:tab/>
              <w:t>sink basins have min. dimension 9 inches in width or length</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 xml:space="preserve">(3) </w:t>
            </w:r>
          </w:p>
        </w:tc>
        <w:tc>
          <w:tcPr>
            <w:tcW w:w="3888" w:type="dxa"/>
            <w:shd w:val="clear" w:color="auto" w:fill="auto"/>
          </w:tcPr>
          <w:p w:rsidR="00357F15" w:rsidRPr="002E122A" w:rsidRDefault="00357F1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sink basins are made of porcelain, stainless steel or solid</w:t>
            </w:r>
            <w:r w:rsidRPr="002E122A">
              <w:rPr>
                <w:rFonts w:cs="Arial"/>
              </w:rPr>
              <w:noBreakHyphen/>
              <w:t>surface materials</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 xml:space="preserve">(5) </w:t>
            </w:r>
          </w:p>
        </w:tc>
        <w:tc>
          <w:tcPr>
            <w:tcW w:w="3888" w:type="dxa"/>
            <w:shd w:val="clear" w:color="auto" w:fill="auto"/>
          </w:tcPr>
          <w:p w:rsidR="00357F15" w:rsidRPr="002E122A" w:rsidRDefault="00357F15" w:rsidP="00F836E0">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 xml:space="preserve">water discharge point </w:t>
            </w:r>
            <w:r>
              <w:rPr>
                <w:rFonts w:cs="Arial"/>
              </w:rPr>
              <w:t xml:space="preserve">min. 10” </w:t>
            </w:r>
            <w:r w:rsidRPr="002E122A">
              <w:rPr>
                <w:rFonts w:cs="Arial"/>
              </w:rPr>
              <w:t>above bottom of basin</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 xml:space="preserve">(7) </w:t>
            </w:r>
          </w:p>
        </w:tc>
        <w:tc>
          <w:tcPr>
            <w:tcW w:w="3888" w:type="dxa"/>
            <w:shd w:val="clear" w:color="auto" w:fill="auto"/>
          </w:tcPr>
          <w:p w:rsidR="00357F15" w:rsidRPr="002E122A" w:rsidRDefault="00357F15" w:rsidP="000C41BA">
            <w:pPr>
              <w:suppressAutoHyphens/>
              <w:ind w:left="864"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anchored so that allowable stresses are not exceeded where vertical or horizontal force of 250 lbs. is applied</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(8) </w:t>
            </w:r>
          </w:p>
        </w:tc>
        <w:tc>
          <w:tcPr>
            <w:tcW w:w="3888" w:type="dxa"/>
            <w:shd w:val="clear" w:color="auto" w:fill="auto"/>
          </w:tcPr>
          <w:p w:rsidR="00357F15" w:rsidRPr="00F836E0" w:rsidRDefault="00357F15" w:rsidP="00E54B0D">
            <w:pPr>
              <w:pStyle w:val="NormalWeb"/>
              <w:suppressAutoHyphens/>
              <w:spacing w:before="0" w:beforeAutospacing="0" w:after="0" w:afterAutospacing="0"/>
              <w:ind w:left="864" w:hanging="432"/>
              <w:rPr>
                <w:rFonts w:ascii="Arial" w:hAnsi="Arial" w:cs="Arial"/>
                <w:spacing w:val="-2"/>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F836E0">
              <w:rPr>
                <w:rFonts w:ascii="Arial" w:hAnsi="Arial" w:cs="Arial"/>
                <w:spacing w:val="-2"/>
                <w:sz w:val="20"/>
                <w:szCs w:val="20"/>
              </w:rPr>
              <w:tab/>
              <w:t xml:space="preserve">sinks used by staff, patients </w:t>
            </w:r>
            <w:r>
              <w:rPr>
                <w:rFonts w:ascii="Arial" w:hAnsi="Arial" w:cs="Arial"/>
                <w:spacing w:val="-2"/>
                <w:sz w:val="20"/>
                <w:szCs w:val="20"/>
              </w:rPr>
              <w:t xml:space="preserve">&amp; </w:t>
            </w:r>
            <w:r w:rsidRPr="00F836E0">
              <w:rPr>
                <w:rFonts w:ascii="Arial" w:hAnsi="Arial" w:cs="Arial"/>
                <w:spacing w:val="-2"/>
                <w:sz w:val="20"/>
                <w:szCs w:val="20"/>
              </w:rPr>
              <w:t>public have fittings that can be operated without using hands (may be single</w:t>
            </w:r>
            <w:r w:rsidRPr="00F836E0">
              <w:rPr>
                <w:rFonts w:ascii="Arial" w:hAnsi="Arial" w:cs="Arial"/>
                <w:spacing w:val="-2"/>
                <w:sz w:val="20"/>
                <w:szCs w:val="20"/>
              </w:rPr>
              <w:noBreakHyphen/>
              <w:t>lever or wrist blade devices)</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(a)</w:t>
            </w:r>
          </w:p>
        </w:tc>
        <w:tc>
          <w:tcPr>
            <w:tcW w:w="3888" w:type="dxa"/>
            <w:shd w:val="clear" w:color="auto" w:fill="auto"/>
          </w:tcPr>
          <w:p w:rsidR="00357F15" w:rsidRPr="002E122A" w:rsidRDefault="00357F15" w:rsidP="000C41BA">
            <w:pPr>
              <w:pStyle w:val="NormalWeb"/>
              <w:suppressAutoHyphens/>
              <w:spacing w:before="0" w:beforeAutospacing="0" w:after="0" w:afterAutospacing="0"/>
              <w:ind w:left="864"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 xml:space="preserve">blade handles </w:t>
            </w:r>
          </w:p>
          <w:p w:rsidR="00357F15" w:rsidRPr="002E122A" w:rsidRDefault="00282DC9" w:rsidP="000C41BA">
            <w:pPr>
              <w:pStyle w:val="NormalWeb"/>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357F15" w:rsidRPr="002E122A">
                  <w:rPr>
                    <w:rFonts w:ascii="Arial" w:eastAsia="MS Gothic" w:hAnsi="Arial" w:cs="Arial" w:hint="eastAsia"/>
                    <w:spacing w:val="-4"/>
                    <w:sz w:val="20"/>
                    <w:szCs w:val="20"/>
                  </w:rPr>
                  <w:t>☐</w:t>
                </w:r>
              </w:sdtContent>
            </w:sdt>
            <w:r w:rsidR="00357F15" w:rsidRPr="002E122A">
              <w:rPr>
                <w:rFonts w:ascii="Arial" w:hAnsi="Arial" w:cs="Arial"/>
                <w:spacing w:val="-4"/>
                <w:sz w:val="20"/>
                <w:szCs w:val="20"/>
              </w:rPr>
              <w:t xml:space="preserve"> check if </w:t>
            </w:r>
            <w:r w:rsidR="00357F15" w:rsidRPr="002E122A">
              <w:rPr>
                <w:rFonts w:ascii="Arial" w:hAnsi="Arial" w:cs="Arial"/>
                <w:spacing w:val="-4"/>
                <w:sz w:val="20"/>
                <w:szCs w:val="20"/>
                <w:u w:val="single"/>
              </w:rPr>
              <w:t>not</w:t>
            </w:r>
            <w:r w:rsidR="00357F15" w:rsidRPr="002E122A">
              <w:rPr>
                <w:rFonts w:ascii="Arial" w:hAnsi="Arial" w:cs="Arial"/>
                <w:spacing w:val="-4"/>
                <w:sz w:val="20"/>
                <w:szCs w:val="20"/>
              </w:rPr>
              <w:t xml:space="preserve"> included in project </w:t>
            </w:r>
          </w:p>
          <w:p w:rsidR="00357F15" w:rsidRPr="002E122A" w:rsidRDefault="00357F15" w:rsidP="000C41BA">
            <w:pPr>
              <w:pStyle w:val="NormalWeb"/>
              <w:suppressAutoHyphens/>
              <w:spacing w:before="0" w:beforeAutospacing="0" w:after="0" w:afterAutospacing="0"/>
              <w:ind w:left="1296"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at least 4 inches in length</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57F15" w:rsidRPr="002E122A" w:rsidRDefault="00357F15" w:rsidP="000C41BA">
            <w:pPr>
              <w:pStyle w:val="NormalWeb"/>
              <w:suppressAutoHyphens/>
              <w:spacing w:before="0" w:beforeAutospacing="0" w:after="0" w:afterAutospacing="0"/>
              <w:ind w:left="1296"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provide clearance required for operation</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(b) </w:t>
            </w:r>
          </w:p>
        </w:tc>
        <w:tc>
          <w:tcPr>
            <w:tcW w:w="3888" w:type="dxa"/>
            <w:shd w:val="clear" w:color="auto" w:fill="auto"/>
          </w:tcPr>
          <w:p w:rsidR="00357F15" w:rsidRDefault="00357F15" w:rsidP="000C41BA">
            <w:pPr>
              <w:pStyle w:val="NormalWeb"/>
              <w:suppressAutoHyphens/>
              <w:spacing w:before="0" w:beforeAutospacing="0" w:after="0" w:afterAutospacing="0"/>
              <w:ind w:left="864"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sensor</w:t>
            </w:r>
            <w:r w:rsidRPr="002E122A">
              <w:rPr>
                <w:rFonts w:ascii="Arial" w:hAnsi="Arial" w:cs="Arial"/>
                <w:sz w:val="20"/>
                <w:szCs w:val="20"/>
              </w:rPr>
              <w:noBreakHyphen/>
              <w:t>regulated water fixtures</w:t>
            </w:r>
          </w:p>
          <w:p w:rsidR="00357F15" w:rsidRPr="00E54B0D" w:rsidRDefault="00282DC9" w:rsidP="00E54B0D">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47621801"/>
                <w14:checkbox>
                  <w14:checked w14:val="0"/>
                  <w14:checkedState w14:val="2612" w14:font="MS Gothic"/>
                  <w14:uncheckedState w14:val="2610" w14:font="MS Gothic"/>
                </w14:checkbox>
              </w:sdtPr>
              <w:sdtEndPr/>
              <w:sdtContent>
                <w:r w:rsidR="00357F15" w:rsidRPr="00E54B0D">
                  <w:rPr>
                    <w:rFonts w:ascii="MS Gothic" w:eastAsia="MS Gothic" w:hAnsi="MS Gothic" w:cs="Arial" w:hint="eastAsia"/>
                    <w:spacing w:val="-4"/>
                    <w:sz w:val="20"/>
                    <w:szCs w:val="20"/>
                  </w:rPr>
                  <w:t>☐</w:t>
                </w:r>
              </w:sdtContent>
            </w:sdt>
            <w:r w:rsidR="00357F15" w:rsidRPr="00E54B0D">
              <w:rPr>
                <w:rFonts w:ascii="Arial" w:hAnsi="Arial" w:cs="Arial"/>
                <w:spacing w:val="-4"/>
                <w:sz w:val="20"/>
                <w:szCs w:val="20"/>
              </w:rPr>
              <w:t xml:space="preserve"> check if </w:t>
            </w:r>
            <w:r w:rsidR="00357F15" w:rsidRPr="00E54B0D">
              <w:rPr>
                <w:rFonts w:ascii="Arial" w:hAnsi="Arial" w:cs="Arial"/>
                <w:spacing w:val="-4"/>
                <w:sz w:val="20"/>
                <w:szCs w:val="20"/>
                <w:u w:val="single"/>
              </w:rPr>
              <w:t>not</w:t>
            </w:r>
            <w:r w:rsidR="00357F15" w:rsidRPr="00E54B0D">
              <w:rPr>
                <w:rFonts w:ascii="Arial" w:hAnsi="Arial" w:cs="Arial"/>
                <w:spacing w:val="-4"/>
                <w:sz w:val="20"/>
                <w:szCs w:val="20"/>
              </w:rPr>
              <w:t xml:space="preserve"> included in project </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57F15" w:rsidRPr="002E122A" w:rsidRDefault="00357F15" w:rsidP="000C41BA">
            <w:pPr>
              <w:pStyle w:val="NormalWeb"/>
              <w:suppressAutoHyphens/>
              <w:spacing w:before="0" w:beforeAutospacing="0" w:after="0" w:afterAutospacing="0"/>
              <w:ind w:left="1296" w:hanging="432"/>
              <w:rPr>
                <w:rFonts w:ascii="Arial" w:hAnsi="Arial" w:cs="Arial"/>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z w:val="20"/>
                <w:szCs w:val="20"/>
              </w:rPr>
              <w:tab/>
              <w:t>meet user need for temperature &amp; length of time water flows</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57F15" w:rsidRPr="002E122A" w:rsidRDefault="00357F15" w:rsidP="000C41BA">
            <w:pPr>
              <w:pStyle w:val="NormalWeb"/>
              <w:suppressAutoHyphens/>
              <w:spacing w:before="0" w:beforeAutospacing="0" w:after="0" w:afterAutospacing="0"/>
              <w:ind w:left="1296" w:hanging="432"/>
              <w:rPr>
                <w:rFonts w:ascii="Arial" w:hAnsi="Arial" w:cs="Arial"/>
                <w:spacing w:val="-4"/>
                <w:sz w:val="20"/>
                <w:szCs w:val="20"/>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ascii="Arial" w:hAnsi="Arial" w:cs="Arial"/>
                <w:spacing w:val="-4"/>
                <w:sz w:val="20"/>
                <w:szCs w:val="20"/>
              </w:rPr>
              <w:tab/>
              <w:t>designed to function at all times and during loss of normal power</w:t>
            </w:r>
          </w:p>
        </w:tc>
      </w:tr>
      <w:tr w:rsidR="00357F15" w:rsidRPr="002E122A" w:rsidTr="00CC5867">
        <w:tc>
          <w:tcPr>
            <w:tcW w:w="127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57F15" w:rsidRPr="002E122A" w:rsidRDefault="00357F15" w:rsidP="000C41BA">
            <w:pPr>
              <w:pStyle w:val="NormalWeb"/>
              <w:suppressAutoHyphens/>
              <w:spacing w:before="0" w:beforeAutospacing="0" w:after="0" w:afterAutospacing="0"/>
              <w:rPr>
                <w:rFonts w:ascii="Arial" w:hAnsi="Arial" w:cs="Arial"/>
                <w:sz w:val="20"/>
                <w:szCs w:val="20"/>
              </w:rPr>
            </w:pPr>
            <w:bookmarkStart w:id="11" w:name="section-2.1-8.4.3.3"/>
            <w:bookmarkEnd w:id="11"/>
          </w:p>
        </w:tc>
      </w:tr>
      <w:tr w:rsidR="00357F15" w:rsidRPr="002E122A" w:rsidTr="00CC5867">
        <w:tc>
          <w:tcPr>
            <w:tcW w:w="1278" w:type="dxa"/>
            <w:shd w:val="clear" w:color="auto" w:fill="auto"/>
          </w:tcPr>
          <w:p w:rsidR="00357F15" w:rsidRPr="002E122A" w:rsidRDefault="00357F15" w:rsidP="000C41BA">
            <w:pPr>
              <w:suppressAutoHyphens/>
              <w:rPr>
                <w:rFonts w:cs="Arial"/>
              </w:rPr>
            </w:pPr>
            <w:bookmarkStart w:id="12" w:name="section-2.1-8.4.3.5"/>
            <w:bookmarkStart w:id="13" w:name="section-2.1-8.4.3.6"/>
            <w:bookmarkEnd w:id="12"/>
            <w:bookmarkEnd w:id="13"/>
            <w:r w:rsidRPr="002E122A">
              <w:rPr>
                <w:rFonts w:cs="Arial"/>
              </w:rPr>
              <w:t>2.1</w:t>
            </w:r>
            <w:r w:rsidRPr="002E122A">
              <w:rPr>
                <w:rFonts w:cs="Arial"/>
              </w:rPr>
              <w:noBreakHyphen/>
              <w:t>8.6.2</w:t>
            </w:r>
          </w:p>
        </w:tc>
        <w:tc>
          <w:tcPr>
            <w:tcW w:w="3888" w:type="dxa"/>
            <w:shd w:val="clear" w:color="auto" w:fill="auto"/>
          </w:tcPr>
          <w:p w:rsidR="00357F15" w:rsidRPr="002E122A" w:rsidRDefault="00357F15" w:rsidP="000C41BA">
            <w:pPr>
              <w:suppressAutoHyphens/>
              <w:rPr>
                <w:rFonts w:cs="Arial"/>
                <w:b/>
              </w:rPr>
            </w:pPr>
            <w:r w:rsidRPr="002E122A">
              <w:rPr>
                <w:rFonts w:cs="Arial"/>
                <w:b/>
              </w:rPr>
              <w:t>ELECTRONIC SURVEILLANCE SYSTEMS</w:t>
            </w:r>
          </w:p>
          <w:p w:rsidR="00357F15" w:rsidRPr="002E122A" w:rsidRDefault="00282DC9" w:rsidP="000C41BA">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357F15" w:rsidRPr="002E122A">
                  <w:rPr>
                    <w:rFonts w:eastAsia="MS Gothic" w:cs="Arial" w:hint="eastAsia"/>
                  </w:rPr>
                  <w:t>☐</w:t>
                </w:r>
              </w:sdtContent>
            </w:sdt>
            <w:r w:rsidR="00357F15" w:rsidRPr="002E122A">
              <w:rPr>
                <w:rFonts w:cs="Arial"/>
              </w:rPr>
              <w:t xml:space="preserve"> check if </w:t>
            </w:r>
            <w:r w:rsidR="00357F15" w:rsidRPr="002E122A">
              <w:rPr>
                <w:rFonts w:cs="Arial"/>
                <w:u w:val="single"/>
              </w:rPr>
              <w:t>not</w:t>
            </w:r>
            <w:r w:rsidR="00357F15" w:rsidRPr="002E122A">
              <w:rPr>
                <w:rFonts w:cs="Arial"/>
              </w:rPr>
              <w:t xml:space="preserve"> included in project </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2.1</w:t>
            </w:r>
            <w:r w:rsidRPr="002E122A">
              <w:rPr>
                <w:rFonts w:cs="Arial"/>
              </w:rPr>
              <w:noBreakHyphen/>
              <w:t>8.6.2.2</w:t>
            </w:r>
          </w:p>
        </w:tc>
        <w:tc>
          <w:tcPr>
            <w:tcW w:w="3888" w:type="dxa"/>
            <w:shd w:val="clear" w:color="auto" w:fill="auto"/>
          </w:tcPr>
          <w:p w:rsidR="00357F15" w:rsidRPr="002E122A" w:rsidRDefault="00357F1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monitoring devices are located so they are not readily observable by general public or patients</w:t>
            </w:r>
          </w:p>
        </w:tc>
      </w:tr>
      <w:tr w:rsidR="00357F15" w:rsidRPr="002E122A" w:rsidTr="00CC5867">
        <w:tc>
          <w:tcPr>
            <w:tcW w:w="1278" w:type="dxa"/>
            <w:shd w:val="clear" w:color="auto" w:fill="auto"/>
          </w:tcPr>
          <w:p w:rsidR="00357F15" w:rsidRPr="002E122A" w:rsidRDefault="00357F15" w:rsidP="000C41BA">
            <w:pPr>
              <w:suppressAutoHyphens/>
              <w:rPr>
                <w:rFonts w:cs="Arial"/>
              </w:rPr>
            </w:pPr>
            <w:r w:rsidRPr="002E122A">
              <w:rPr>
                <w:rFonts w:cs="Arial"/>
              </w:rPr>
              <w:t>2.1</w:t>
            </w:r>
            <w:r w:rsidRPr="002E122A">
              <w:rPr>
                <w:rFonts w:cs="Arial"/>
              </w:rPr>
              <w:noBreakHyphen/>
              <w:t>8.6.2.3</w:t>
            </w:r>
          </w:p>
        </w:tc>
        <w:tc>
          <w:tcPr>
            <w:tcW w:w="3888" w:type="dxa"/>
            <w:shd w:val="clear" w:color="auto" w:fill="auto"/>
          </w:tcPr>
          <w:p w:rsidR="00357F15" w:rsidRPr="002E122A" w:rsidRDefault="00357F15" w:rsidP="000C41BA">
            <w:pPr>
              <w:suppressAutoHyphens/>
              <w:ind w:left="432" w:hanging="432"/>
              <w:rPr>
                <w:rFonts w:cs="Arial"/>
              </w:rPr>
            </w:pPr>
            <w:r w:rsidRPr="001C50A5">
              <w:rPr>
                <w:rFonts w:cs="Arial"/>
                <w:u w:val="single"/>
              </w:rPr>
              <w:t>  </w:t>
            </w:r>
            <w:r w:rsidRPr="001C50A5">
              <w:rPr>
                <w:rFonts w:cs="Arial"/>
                <w:u w:val="single"/>
              </w:rPr>
              <w:fldChar w:fldCharType="begin">
                <w:ffData>
                  <w:name w:val="Text12"/>
                  <w:enabled/>
                  <w:calcOnExit w:val="0"/>
                  <w:textInput>
                    <w:maxLength w:val="1"/>
                  </w:textInput>
                </w:ffData>
              </w:fldChar>
            </w:r>
            <w:r w:rsidRPr="001C50A5">
              <w:rPr>
                <w:rFonts w:cs="Arial"/>
                <w:u w:val="single"/>
              </w:rPr>
              <w:instrText xml:space="preserve"> FORMTEXT </w:instrText>
            </w:r>
            <w:r w:rsidRPr="001C50A5">
              <w:rPr>
                <w:rFonts w:cs="Arial"/>
                <w:u w:val="single"/>
              </w:rPr>
            </w:r>
            <w:r w:rsidRPr="001C50A5">
              <w:rPr>
                <w:rFonts w:cs="Arial"/>
                <w:u w:val="single"/>
              </w:rPr>
              <w:fldChar w:fldCharType="separate"/>
            </w:r>
            <w:r w:rsidR="008F2022">
              <w:rPr>
                <w:rFonts w:cs="Arial"/>
                <w:noProof/>
                <w:u w:val="single"/>
              </w:rPr>
              <w:t> </w:t>
            </w:r>
            <w:r w:rsidRPr="001C50A5">
              <w:rPr>
                <w:rFonts w:cs="Arial"/>
                <w:u w:val="single"/>
              </w:rPr>
              <w:fldChar w:fldCharType="end"/>
            </w:r>
            <w:r w:rsidRPr="001C50A5">
              <w:rPr>
                <w:rFonts w:cs="Arial"/>
                <w:u w:val="single"/>
              </w:rPr>
              <w:t>  </w:t>
            </w:r>
            <w:r w:rsidRPr="002E122A">
              <w:rPr>
                <w:rFonts w:cs="Arial"/>
              </w:rPr>
              <w:tab/>
              <w:t>electronic surveillance systems receive power from essential electrical system</w:t>
            </w:r>
          </w:p>
        </w:tc>
      </w:tr>
    </w:tbl>
    <w:p w:rsidR="00CC5867" w:rsidRPr="00697135" w:rsidRDefault="00CC5867" w:rsidP="000C41BA">
      <w:pPr>
        <w:suppressAutoHyphens/>
      </w:pPr>
      <w:bookmarkStart w:id="14" w:name="section-2.1-8.7.2.6"/>
      <w:bookmarkEnd w:id="14"/>
    </w:p>
    <w:sectPr w:rsidR="00CC5867" w:rsidRPr="00697135" w:rsidSect="00CC5867">
      <w:footerReference w:type="default" r:id="rId14"/>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C9" w:rsidRDefault="00282DC9" w:rsidP="003B06D2">
      <w:r>
        <w:separator/>
      </w:r>
    </w:p>
  </w:endnote>
  <w:endnote w:type="continuationSeparator" w:id="0">
    <w:p w:rsidR="00282DC9" w:rsidRDefault="00282DC9"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Default="00273C98" w:rsidP="00FB3457">
    <w:pPr>
      <w:pStyle w:val="Footer"/>
      <w:tabs>
        <w:tab w:val="clear" w:pos="4320"/>
        <w:tab w:val="clear" w:pos="8640"/>
        <w:tab w:val="right" w:pos="10530"/>
      </w:tabs>
    </w:pPr>
    <w:r>
      <w:t>MDPH/DHCFLC</w:t>
    </w:r>
    <w:r>
      <w:tab/>
      <w:t>12</w:t>
    </w:r>
    <w:r w:rsidRPr="00AB210B">
      <w:t>/1</w:t>
    </w:r>
    <w:r>
      <w:t>8</w:t>
    </w:r>
    <w:r w:rsidRPr="00AB210B">
      <w:t xml:space="preserve">  IP</w:t>
    </w:r>
    <w:r w:rsidR="00FB3457">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FB3457" w:rsidRDefault="00FB3457" w:rsidP="00FB3457">
    <w:pPr>
      <w:pStyle w:val="Footer"/>
      <w:tabs>
        <w:tab w:val="clear" w:pos="4320"/>
        <w:tab w:val="clear" w:pos="8640"/>
        <w:tab w:val="right" w:pos="10530"/>
      </w:tabs>
    </w:pPr>
    <w:r>
      <w:t>MDPH/DHCFLC</w:t>
    </w:r>
    <w:r>
      <w:tab/>
      <w:t>12</w:t>
    </w:r>
    <w:r w:rsidRPr="00AB210B">
      <w:t>/1</w:t>
    </w:r>
    <w:r>
      <w:t>8</w:t>
    </w:r>
    <w:r w:rsidRPr="00AB210B">
      <w:t xml:space="preserve">  IP</w:t>
    </w:r>
    <w: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AB210B" w:rsidRDefault="00273C98"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FB3457" w:rsidRDefault="00FB3457" w:rsidP="00FB3457">
    <w:pPr>
      <w:pStyle w:val="Footer"/>
      <w:tabs>
        <w:tab w:val="clear" w:pos="4320"/>
        <w:tab w:val="clear" w:pos="8640"/>
        <w:tab w:val="right" w:pos="10800"/>
      </w:tabs>
    </w:pPr>
    <w:r>
      <w:t>MDPH/DHCFLC</w:t>
    </w:r>
    <w:r>
      <w:tab/>
      <w:t>12</w:t>
    </w:r>
    <w:r w:rsidRPr="00AB210B">
      <w:t>/1</w:t>
    </w:r>
    <w:r>
      <w:t>8</w:t>
    </w:r>
    <w:r w:rsidRPr="00AB210B">
      <w:t xml:space="preserve">  IP</w:t>
    </w:r>
    <w: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C9" w:rsidRDefault="00282DC9" w:rsidP="003B06D2">
      <w:r>
        <w:separator/>
      </w:r>
    </w:p>
  </w:footnote>
  <w:footnote w:type="continuationSeparator" w:id="0">
    <w:p w:rsidR="00282DC9" w:rsidRDefault="00282DC9"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BF68B3" w:rsidRDefault="00273C98" w:rsidP="00E54B0D">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0179B7">
      <w:rPr>
        <w:rStyle w:val="PageNumber"/>
        <w:noProof/>
      </w:rPr>
      <w:t>1</w:t>
    </w:r>
    <w:r w:rsidRPr="00C063CB">
      <w:rPr>
        <w:rStyle w:val="PageNumber"/>
      </w:rPr>
      <w:fldChar w:fldCharType="end"/>
    </w:r>
    <w:r w:rsidRPr="00C063CB">
      <w:rPr>
        <w:rStyle w:val="PageNumber"/>
      </w:rPr>
      <w:t xml:space="preserve"> of </w:t>
    </w:r>
    <w:r>
      <w:rPr>
        <w:rStyle w:val="PageNumbe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6D1590" w:rsidRDefault="00273C98"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rPr>
        <w:rStyle w:val="PageNumber"/>
      </w:rPr>
      <w:t>&lt; ? &gt;</w:t>
    </w:r>
  </w:p>
  <w:p w:rsidR="00273C98" w:rsidRPr="006D1590" w:rsidRDefault="00273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98" w:rsidRPr="006D1590" w:rsidRDefault="00273C98" w:rsidP="00FB3457">
    <w:pPr>
      <w:tabs>
        <w:tab w:val="right" w:pos="10530"/>
      </w:tabs>
    </w:pPr>
    <w:r w:rsidRPr="006D1590">
      <w:t xml:space="preserve">Compliance Checklist:  </w:t>
    </w:r>
    <w:r w:rsidRPr="00E54B0D">
      <w:t>Laboratory Services</w:t>
    </w:r>
    <w:r w:rsidRPr="006D1590">
      <w:tab/>
      <w:t xml:space="preserve">Page </w:t>
    </w:r>
    <w:r w:rsidRPr="006D1590">
      <w:fldChar w:fldCharType="begin"/>
    </w:r>
    <w:r w:rsidRPr="006D1590">
      <w:instrText xml:space="preserve"> PAGE </w:instrText>
    </w:r>
    <w:r w:rsidRPr="006D1590">
      <w:fldChar w:fldCharType="separate"/>
    </w:r>
    <w:r w:rsidR="000179B7">
      <w:rPr>
        <w:noProof/>
      </w:rPr>
      <w:t>2</w:t>
    </w:r>
    <w:r w:rsidRPr="006D1590">
      <w:fldChar w:fldCharType="end"/>
    </w:r>
    <w:r w:rsidRPr="006D1590">
      <w:t xml:space="preserve"> of </w:t>
    </w:r>
    <w:r>
      <w:rPr>
        <w:rStyle w:val="PageNumber"/>
      </w:rPr>
      <w:t>7</w:t>
    </w:r>
  </w:p>
  <w:p w:rsidR="00273C98" w:rsidRPr="006D1590" w:rsidRDefault="00273C9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yH5+SSZcdVwgywx+Qh+v5AyhSQ=" w:salt="N7rxjIwZgSK/NIs35hv7w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179B7"/>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41BA"/>
    <w:rsid w:val="000C5011"/>
    <w:rsid w:val="000C6091"/>
    <w:rsid w:val="000C7DD8"/>
    <w:rsid w:val="000D023E"/>
    <w:rsid w:val="000D2BD1"/>
    <w:rsid w:val="000D3CAC"/>
    <w:rsid w:val="000E355E"/>
    <w:rsid w:val="000E4D6B"/>
    <w:rsid w:val="000E5568"/>
    <w:rsid w:val="000F184D"/>
    <w:rsid w:val="000F1ACD"/>
    <w:rsid w:val="000F46F3"/>
    <w:rsid w:val="000F47D6"/>
    <w:rsid w:val="000F56F4"/>
    <w:rsid w:val="000F65C1"/>
    <w:rsid w:val="000F6BBA"/>
    <w:rsid w:val="000F7B0E"/>
    <w:rsid w:val="00102D82"/>
    <w:rsid w:val="00103E2F"/>
    <w:rsid w:val="0010413E"/>
    <w:rsid w:val="00104D69"/>
    <w:rsid w:val="001068F1"/>
    <w:rsid w:val="001106A4"/>
    <w:rsid w:val="00112259"/>
    <w:rsid w:val="00112A7B"/>
    <w:rsid w:val="00114036"/>
    <w:rsid w:val="001152BC"/>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21BC"/>
    <w:rsid w:val="001447F4"/>
    <w:rsid w:val="001463E7"/>
    <w:rsid w:val="00147065"/>
    <w:rsid w:val="00147C20"/>
    <w:rsid w:val="0015482D"/>
    <w:rsid w:val="00155214"/>
    <w:rsid w:val="00155A14"/>
    <w:rsid w:val="0016039A"/>
    <w:rsid w:val="00161ABA"/>
    <w:rsid w:val="00163F1E"/>
    <w:rsid w:val="001667F5"/>
    <w:rsid w:val="0016789C"/>
    <w:rsid w:val="00173A01"/>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50A5"/>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3C98"/>
    <w:rsid w:val="002769CF"/>
    <w:rsid w:val="002769DD"/>
    <w:rsid w:val="0027786C"/>
    <w:rsid w:val="00277DEE"/>
    <w:rsid w:val="00280AAF"/>
    <w:rsid w:val="00280DD4"/>
    <w:rsid w:val="002810DC"/>
    <w:rsid w:val="002810E1"/>
    <w:rsid w:val="00281DC9"/>
    <w:rsid w:val="0028290A"/>
    <w:rsid w:val="00282DC9"/>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2A"/>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57F15"/>
    <w:rsid w:val="00360399"/>
    <w:rsid w:val="00360A2C"/>
    <w:rsid w:val="00360C9E"/>
    <w:rsid w:val="00362869"/>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66"/>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6FB"/>
    <w:rsid w:val="00520DB4"/>
    <w:rsid w:val="00521342"/>
    <w:rsid w:val="005226EF"/>
    <w:rsid w:val="00525681"/>
    <w:rsid w:val="00526E14"/>
    <w:rsid w:val="00527214"/>
    <w:rsid w:val="005276D3"/>
    <w:rsid w:val="005311EB"/>
    <w:rsid w:val="0053227F"/>
    <w:rsid w:val="00533A90"/>
    <w:rsid w:val="005341F5"/>
    <w:rsid w:val="00535A35"/>
    <w:rsid w:val="00540448"/>
    <w:rsid w:val="0054092E"/>
    <w:rsid w:val="00540AA8"/>
    <w:rsid w:val="00541B5C"/>
    <w:rsid w:val="00542785"/>
    <w:rsid w:val="005427A4"/>
    <w:rsid w:val="005427E0"/>
    <w:rsid w:val="0054462A"/>
    <w:rsid w:val="00547601"/>
    <w:rsid w:val="0055117D"/>
    <w:rsid w:val="00551B16"/>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0C3C"/>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24FF"/>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1966"/>
    <w:rsid w:val="006A20AB"/>
    <w:rsid w:val="006A332B"/>
    <w:rsid w:val="006A7D44"/>
    <w:rsid w:val="006B451E"/>
    <w:rsid w:val="006B4DF5"/>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C7D40"/>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022"/>
    <w:rsid w:val="008F25A9"/>
    <w:rsid w:val="008F280B"/>
    <w:rsid w:val="008F435C"/>
    <w:rsid w:val="008F4E5E"/>
    <w:rsid w:val="008F5403"/>
    <w:rsid w:val="008F7938"/>
    <w:rsid w:val="00901F57"/>
    <w:rsid w:val="00902095"/>
    <w:rsid w:val="0090283D"/>
    <w:rsid w:val="009032E2"/>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A75A3"/>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13FA"/>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C5867"/>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4B0D"/>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36E0"/>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457"/>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F4E5E"/>
  </w:style>
  <w:style w:type="paragraph" w:styleId="NormalWeb">
    <w:name w:val="Normal (Web)"/>
    <w:basedOn w:val="Normal"/>
    <w:uiPriority w:val="99"/>
    <w:unhideWhenUsed/>
    <w:rsid w:val="00173A0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173A01"/>
  </w:style>
  <w:style w:type="character" w:customStyle="1" w:styleId="styleblueunderline">
    <w:name w:val="styleblueunderline"/>
    <w:basedOn w:val="DefaultParagraphFont"/>
    <w:rsid w:val="00173A01"/>
  </w:style>
  <w:style w:type="character" w:styleId="Hyperlink">
    <w:name w:val="Hyperlink"/>
    <w:basedOn w:val="DefaultParagraphFont"/>
    <w:uiPriority w:val="99"/>
    <w:semiHidden/>
    <w:unhideWhenUsed/>
    <w:rsid w:val="00173A01"/>
    <w:rPr>
      <w:color w:val="0000FF"/>
      <w:u w:val="single"/>
    </w:rPr>
  </w:style>
  <w:style w:type="character" w:customStyle="1" w:styleId="Strong1">
    <w:name w:val="Strong1"/>
    <w:basedOn w:val="DefaultParagraphFont"/>
    <w:rsid w:val="00173A01"/>
  </w:style>
  <w:style w:type="character" w:customStyle="1" w:styleId="msoins0">
    <w:name w:val="msoins0"/>
    <w:basedOn w:val="DefaultParagraphFont"/>
    <w:rsid w:val="00173A01"/>
  </w:style>
  <w:style w:type="character" w:customStyle="1" w:styleId="commentreference0">
    <w:name w:val="commentreference"/>
    <w:basedOn w:val="DefaultParagraphFont"/>
    <w:rsid w:val="00173A01"/>
  </w:style>
  <w:style w:type="paragraph" w:customStyle="1" w:styleId="bullet">
    <w:name w:val="bullet"/>
    <w:basedOn w:val="Normal"/>
    <w:rsid w:val="00173A01"/>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173A01"/>
  </w:style>
  <w:style w:type="paragraph" w:customStyle="1" w:styleId="normalweb0">
    <w:name w:val="normalweb"/>
    <w:basedOn w:val="Normal"/>
    <w:rsid w:val="00173A0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73A01"/>
  </w:style>
  <w:style w:type="paragraph" w:customStyle="1" w:styleId="Caption1">
    <w:name w:val="Caption1"/>
    <w:basedOn w:val="Normal"/>
    <w:rsid w:val="00173A0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F4E5E"/>
  </w:style>
  <w:style w:type="paragraph" w:styleId="NormalWeb">
    <w:name w:val="Normal (Web)"/>
    <w:basedOn w:val="Normal"/>
    <w:uiPriority w:val="99"/>
    <w:unhideWhenUsed/>
    <w:rsid w:val="00173A0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173A01"/>
  </w:style>
  <w:style w:type="character" w:customStyle="1" w:styleId="styleblueunderline">
    <w:name w:val="styleblueunderline"/>
    <w:basedOn w:val="DefaultParagraphFont"/>
    <w:rsid w:val="00173A01"/>
  </w:style>
  <w:style w:type="character" w:styleId="Hyperlink">
    <w:name w:val="Hyperlink"/>
    <w:basedOn w:val="DefaultParagraphFont"/>
    <w:uiPriority w:val="99"/>
    <w:semiHidden/>
    <w:unhideWhenUsed/>
    <w:rsid w:val="00173A01"/>
    <w:rPr>
      <w:color w:val="0000FF"/>
      <w:u w:val="single"/>
    </w:rPr>
  </w:style>
  <w:style w:type="character" w:customStyle="1" w:styleId="Strong1">
    <w:name w:val="Strong1"/>
    <w:basedOn w:val="DefaultParagraphFont"/>
    <w:rsid w:val="00173A01"/>
  </w:style>
  <w:style w:type="character" w:customStyle="1" w:styleId="msoins0">
    <w:name w:val="msoins0"/>
    <w:basedOn w:val="DefaultParagraphFont"/>
    <w:rsid w:val="00173A01"/>
  </w:style>
  <w:style w:type="character" w:customStyle="1" w:styleId="commentreference0">
    <w:name w:val="commentreference"/>
    <w:basedOn w:val="DefaultParagraphFont"/>
    <w:rsid w:val="00173A01"/>
  </w:style>
  <w:style w:type="paragraph" w:customStyle="1" w:styleId="bullet">
    <w:name w:val="bullet"/>
    <w:basedOn w:val="Normal"/>
    <w:rsid w:val="00173A01"/>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173A01"/>
  </w:style>
  <w:style w:type="paragraph" w:customStyle="1" w:styleId="normalweb0">
    <w:name w:val="normalweb"/>
    <w:basedOn w:val="Normal"/>
    <w:rsid w:val="00173A0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73A01"/>
  </w:style>
  <w:style w:type="paragraph" w:customStyle="1" w:styleId="Caption1">
    <w:name w:val="Caption1"/>
    <w:basedOn w:val="Normal"/>
    <w:rsid w:val="00173A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IP23 Laboratory Services</dc:title>
  <dc:creator>Daniel Gent</dc:creator>
  <cp:keywords>Hospital Inpatient Facilities Checklists</cp:keywords>
  <cp:lastModifiedBy>AutoBVT</cp:lastModifiedBy>
  <cp:revision>3</cp:revision>
  <cp:lastPrinted>2019-01-17T19:36:00Z</cp:lastPrinted>
  <dcterms:created xsi:type="dcterms:W3CDTF">2019-01-17T19:37:00Z</dcterms:created>
  <dcterms:modified xsi:type="dcterms:W3CDTF">2019-01-25T15:03:00Z</dcterms:modified>
</cp:coreProperties>
</file>