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546B1F" w:rsidRDefault="00E6336F" w:rsidP="00F2288F">
      <w:pPr>
        <w:tabs>
          <w:tab w:val="left" w:pos="-1440"/>
          <w:tab w:val="left" w:pos="-720"/>
          <w:tab w:val="left" w:pos="0"/>
          <w:tab w:val="left" w:pos="432"/>
          <w:tab w:val="left" w:pos="864"/>
          <w:tab w:val="left" w:pos="2160"/>
        </w:tabs>
        <w:suppressAutoHyphens/>
      </w:pPr>
      <w:r w:rsidRPr="00546B1F">
        <w:rPr>
          <w:b/>
          <w:u w:val="single"/>
        </w:rPr>
        <w:t>COMPLIANCE CHECKLIST</w:t>
      </w:r>
    </w:p>
    <w:p w:rsidR="00E6336F" w:rsidRPr="006D1590" w:rsidRDefault="006173B0" w:rsidP="00F2288F">
      <w:pPr>
        <w:suppressAutoHyphens/>
        <w:spacing w:before="120"/>
      </w:pPr>
      <w:r>
        <w:rPr>
          <w:b/>
          <w:u w:val="single"/>
        </w:rPr>
        <w:t>IP25</w:t>
      </w:r>
      <w:r w:rsidR="00DD3F53">
        <w:rPr>
          <w:b/>
          <w:u w:val="single"/>
        </w:rPr>
        <w:t xml:space="preserve">_Food &amp; Nutrition Services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B8754B"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6173B0">
              <w:rPr>
                <w:rFonts w:ascii="Times New Roman" w:hAnsi="Times New Roman"/>
                <w:b/>
                <w:noProof/>
                <w:sz w:val="24"/>
                <w:szCs w:val="24"/>
              </w:rPr>
              <w:t> </w:t>
            </w:r>
            <w:r w:rsidR="006173B0">
              <w:rPr>
                <w:rFonts w:ascii="Times New Roman" w:hAnsi="Times New Roman"/>
                <w:b/>
                <w:noProof/>
                <w:sz w:val="24"/>
                <w:szCs w:val="24"/>
              </w:rPr>
              <w:t> </w:t>
            </w:r>
            <w:r w:rsidR="006173B0">
              <w:rPr>
                <w:rFonts w:ascii="Times New Roman" w:hAnsi="Times New Roman"/>
                <w:b/>
                <w:noProof/>
                <w:sz w:val="24"/>
                <w:szCs w:val="24"/>
              </w:rPr>
              <w:t> </w:t>
            </w:r>
            <w:r w:rsidR="006173B0">
              <w:rPr>
                <w:rFonts w:ascii="Times New Roman" w:hAnsi="Times New Roman"/>
                <w:b/>
                <w:noProof/>
                <w:sz w:val="24"/>
                <w:szCs w:val="24"/>
              </w:rPr>
              <w:t> </w:t>
            </w:r>
            <w:r w:rsidR="006173B0">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6173B0">
              <w:rPr>
                <w:b/>
                <w:noProof/>
              </w:rPr>
              <w:t> </w:t>
            </w:r>
            <w:r w:rsidR="006173B0">
              <w:rPr>
                <w:b/>
                <w:noProof/>
              </w:rPr>
              <w:t> </w:t>
            </w:r>
            <w:r w:rsidR="006173B0">
              <w:rPr>
                <w:b/>
                <w:noProof/>
              </w:rPr>
              <w:t> </w:t>
            </w:r>
            <w:r w:rsidR="006173B0">
              <w:rPr>
                <w:b/>
                <w:noProof/>
              </w:rPr>
              <w:t> </w:t>
            </w:r>
            <w:r w:rsidR="006173B0">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6173B0">
              <w:rPr>
                <w:rFonts w:ascii="Times New Roman" w:hAnsi="Times New Roman"/>
                <w:b/>
                <w:noProof/>
                <w:sz w:val="24"/>
                <w:szCs w:val="24"/>
              </w:rPr>
              <w:t> </w:t>
            </w:r>
            <w:r w:rsidR="006173B0">
              <w:rPr>
                <w:rFonts w:ascii="Times New Roman" w:hAnsi="Times New Roman"/>
                <w:b/>
                <w:noProof/>
                <w:sz w:val="24"/>
                <w:szCs w:val="24"/>
              </w:rPr>
              <w:t> </w:t>
            </w:r>
            <w:r w:rsidR="006173B0">
              <w:rPr>
                <w:rFonts w:ascii="Times New Roman" w:hAnsi="Times New Roman"/>
                <w:b/>
                <w:noProof/>
                <w:sz w:val="24"/>
                <w:szCs w:val="24"/>
              </w:rPr>
              <w:t> </w:t>
            </w:r>
            <w:r w:rsidR="006173B0">
              <w:rPr>
                <w:rFonts w:ascii="Times New Roman" w:hAnsi="Times New Roman"/>
                <w:b/>
                <w:noProof/>
                <w:sz w:val="24"/>
                <w:szCs w:val="24"/>
              </w:rPr>
              <w:t> </w:t>
            </w:r>
            <w:r w:rsidR="006173B0">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6173B0">
              <w:rPr>
                <w:b/>
                <w:noProof/>
              </w:rPr>
              <w:t> </w:t>
            </w:r>
            <w:r w:rsidR="006173B0">
              <w:rPr>
                <w:b/>
                <w:noProof/>
              </w:rPr>
              <w:t> </w:t>
            </w:r>
            <w:r w:rsidR="006173B0">
              <w:rPr>
                <w:b/>
                <w:noProof/>
              </w:rPr>
              <w:t> </w:t>
            </w:r>
            <w:r w:rsidR="006173B0">
              <w:rPr>
                <w:b/>
                <w:noProof/>
              </w:rPr>
              <w:t> </w:t>
            </w:r>
            <w:r w:rsidR="006173B0">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006173B0">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6173B0">
              <w:rPr>
                <w:b/>
                <w:noProof/>
                <w:sz w:val="16"/>
                <w:szCs w:val="16"/>
              </w:rPr>
              <w:t> </w:t>
            </w:r>
            <w:r w:rsidR="006173B0">
              <w:rPr>
                <w:b/>
                <w:noProof/>
                <w:sz w:val="16"/>
                <w:szCs w:val="16"/>
              </w:rPr>
              <w:t> </w:t>
            </w:r>
            <w:r w:rsidR="006173B0">
              <w:rPr>
                <w:b/>
                <w:noProof/>
                <w:sz w:val="16"/>
                <w:szCs w:val="16"/>
              </w:rPr>
              <w:t> </w:t>
            </w:r>
            <w:r w:rsidR="006173B0">
              <w:rPr>
                <w:b/>
                <w:noProof/>
                <w:sz w:val="16"/>
                <w:szCs w:val="16"/>
              </w:rPr>
              <w:t> </w:t>
            </w:r>
            <w:r w:rsidR="006173B0">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6173B0">
              <w:rPr>
                <w:b/>
                <w:noProof/>
                <w:sz w:val="16"/>
                <w:szCs w:val="16"/>
              </w:rPr>
              <w:t> </w:t>
            </w:r>
            <w:r w:rsidR="006173B0">
              <w:rPr>
                <w:b/>
                <w:noProof/>
                <w:sz w:val="16"/>
                <w:szCs w:val="16"/>
              </w:rPr>
              <w:t> </w:t>
            </w:r>
            <w:r w:rsidR="006173B0">
              <w:rPr>
                <w:b/>
                <w:noProof/>
                <w:sz w:val="16"/>
                <w:szCs w:val="16"/>
              </w:rPr>
              <w:t> </w:t>
            </w:r>
            <w:r w:rsidR="006173B0">
              <w:rPr>
                <w:b/>
                <w:noProof/>
                <w:sz w:val="16"/>
                <w:szCs w:val="16"/>
              </w:rPr>
              <w:t> </w:t>
            </w:r>
            <w:r w:rsidR="006173B0">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B45A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4591"/>
        <w:gridCol w:w="3272"/>
        <w:gridCol w:w="1426"/>
      </w:tblGrid>
      <w:tr w:rsidR="00622846" w:rsidRPr="00622846" w:rsidTr="00572B0D">
        <w:trPr>
          <w:cantSplit/>
          <w:tblHeader/>
        </w:trPr>
        <w:tc>
          <w:tcPr>
            <w:tcW w:w="1439" w:type="dxa"/>
            <w:shd w:val="clear" w:color="auto" w:fill="auto"/>
          </w:tcPr>
          <w:p w:rsidR="00622846" w:rsidRPr="00622846" w:rsidRDefault="00622846" w:rsidP="000E4B52">
            <w:pPr>
              <w:suppressAutoHyphens/>
              <w:rPr>
                <w:rStyle w:val="bluehighlight"/>
                <w:rFonts w:cs="Arial"/>
                <w:bCs/>
                <w:shd w:val="clear" w:color="auto" w:fill="FFFFFF"/>
              </w:rPr>
            </w:pPr>
          </w:p>
        </w:tc>
        <w:tc>
          <w:tcPr>
            <w:tcW w:w="4591" w:type="dxa"/>
            <w:shd w:val="clear" w:color="auto" w:fill="auto"/>
          </w:tcPr>
          <w:p w:rsidR="00622846" w:rsidRPr="00622846" w:rsidRDefault="00622846" w:rsidP="00622846">
            <w:pPr>
              <w:suppressAutoHyphens/>
              <w:spacing w:after="120"/>
              <w:rPr>
                <w:rFonts w:cs="Arial"/>
                <w:b/>
              </w:rPr>
            </w:pPr>
            <w:r w:rsidRPr="00622846">
              <w:rPr>
                <w:rFonts w:cs="Arial"/>
                <w:b/>
              </w:rPr>
              <w:t>Architectural Requirements</w:t>
            </w:r>
          </w:p>
        </w:tc>
        <w:tc>
          <w:tcPr>
            <w:tcW w:w="3272" w:type="dxa"/>
            <w:shd w:val="clear" w:color="auto" w:fill="auto"/>
          </w:tcPr>
          <w:p w:rsidR="00622846" w:rsidRPr="00622846" w:rsidRDefault="00622846" w:rsidP="000E4B52">
            <w:pPr>
              <w:suppressAutoHyphens/>
              <w:rPr>
                <w:rFonts w:cs="Arial"/>
                <w:b/>
                <w:spacing w:val="-4"/>
              </w:rPr>
            </w:pPr>
            <w:r w:rsidRPr="00622846">
              <w:rPr>
                <w:rFonts w:cs="Arial"/>
                <w:b/>
                <w:spacing w:val="-4"/>
              </w:rPr>
              <w:t>Building Systems Requirements</w:t>
            </w: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Style w:val="bluehighlight"/>
                <w:rFonts w:cs="Arial"/>
                <w:bCs/>
                <w:shd w:val="clear" w:color="auto" w:fill="FFFFFF"/>
              </w:rPr>
              <w:t>2.1</w:t>
            </w:r>
            <w:r w:rsidRPr="00622846">
              <w:rPr>
                <w:rStyle w:val="bluehighlight"/>
                <w:rFonts w:cs="Arial"/>
                <w:bCs/>
                <w:shd w:val="clear" w:color="auto" w:fill="FFFFFF"/>
              </w:rPr>
              <w:noBreakHyphen/>
              <w:t>4.3</w:t>
            </w:r>
          </w:p>
        </w:tc>
        <w:tc>
          <w:tcPr>
            <w:tcW w:w="4591" w:type="dxa"/>
            <w:shd w:val="clear" w:color="auto" w:fill="auto"/>
          </w:tcPr>
          <w:p w:rsidR="00622846" w:rsidRPr="00622846" w:rsidRDefault="00622846" w:rsidP="000E4B52">
            <w:pPr>
              <w:suppressAutoHyphens/>
              <w:rPr>
                <w:rFonts w:cs="Arial"/>
                <w:b/>
                <w:u w:val="single"/>
              </w:rPr>
            </w:pPr>
            <w:r w:rsidRPr="00622846">
              <w:rPr>
                <w:rFonts w:cs="Arial"/>
                <w:b/>
                <w:u w:val="single"/>
              </w:rPr>
              <w:t>FOOD &amp; NUTRITION SERVICE</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4.3.1.1</w:t>
            </w:r>
          </w:p>
        </w:tc>
        <w:tc>
          <w:tcPr>
            <w:tcW w:w="4591" w:type="dxa"/>
            <w:shd w:val="clear" w:color="auto" w:fill="auto"/>
          </w:tcPr>
          <w:p w:rsidR="00622846" w:rsidRPr="00622846" w:rsidRDefault="00622846" w:rsidP="000E4B52">
            <w:pPr>
              <w:pStyle w:val="NormalWeb"/>
              <w:suppressAutoHyphens/>
              <w:spacing w:before="0" w:beforeAutospacing="0" w:after="0" w:afterAutospacing="0"/>
              <w:ind w:left="432" w:hanging="432"/>
              <w:rPr>
                <w:rFonts w:ascii="Arial" w:hAnsi="Arial" w:cs="Arial"/>
                <w:bCs/>
                <w:sz w:val="20"/>
                <w:szCs w:val="20"/>
              </w:rPr>
            </w:pPr>
            <w:r w:rsidRPr="00622846">
              <w:rPr>
                <w:rFonts w:ascii="Arial" w:hAnsi="Arial" w:cs="Arial"/>
                <w:bCs/>
                <w:sz w:val="20"/>
                <w:szCs w:val="20"/>
              </w:rPr>
              <w:t xml:space="preserve">Application: </w:t>
            </w:r>
          </w:p>
          <w:p w:rsidR="00622846" w:rsidRPr="00622846" w:rsidRDefault="00537E83"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Facilities &amp; equipment provided to support food services for staff visitors &amp; patients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4.3.1.2</w:t>
            </w:r>
          </w:p>
        </w:tc>
        <w:tc>
          <w:tcPr>
            <w:tcW w:w="4591"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Fonts w:ascii="Arial" w:hAnsi="Arial" w:cs="Arial"/>
                <w:bCs/>
                <w:sz w:val="20"/>
                <w:szCs w:val="20"/>
              </w:rPr>
              <w:t xml:space="preserve">Layout: </w:t>
            </w:r>
          </w:p>
          <w:p w:rsidR="00622846" w:rsidRPr="00622846" w:rsidRDefault="00537E83" w:rsidP="000E4B52">
            <w:pPr>
              <w:pStyle w:val="NormalWeb"/>
              <w:suppressAutoHyphens/>
              <w:spacing w:before="0" w:beforeAutospacing="0" w:after="0" w:afterAutospacing="0"/>
              <w:ind w:left="432" w:hanging="432"/>
              <w:rPr>
                <w:rFonts w:ascii="Arial" w:hAnsi="Arial" w:cs="Arial"/>
                <w:spacing w:val="-6"/>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pacing w:val="-6"/>
                <w:sz w:val="20"/>
                <w:szCs w:val="20"/>
              </w:rPr>
              <w:tab/>
              <w:t>Equipment &amp; design layout provide workflow that minimizes potential for cross</w:t>
            </w:r>
            <w:r w:rsidR="00622846" w:rsidRPr="00622846">
              <w:rPr>
                <w:rFonts w:ascii="Arial" w:hAnsi="Arial" w:cs="Arial"/>
                <w:spacing w:val="-6"/>
                <w:sz w:val="20"/>
                <w:szCs w:val="20"/>
              </w:rPr>
              <w:noBreakHyphen/>
              <w:t>contamination of clean food &amp; wares with contaminated trays from patients or retail customers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Style w:val="bluehighlight"/>
                <w:rFonts w:ascii="Arial" w:hAnsi="Arial" w:cs="Arial"/>
                <w:bCs/>
                <w:sz w:val="20"/>
              </w:rPr>
            </w:pPr>
          </w:p>
        </w:tc>
        <w:tc>
          <w:tcPr>
            <w:tcW w:w="4591"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
                <w:bCs/>
                <w:sz w:val="20"/>
                <w:szCs w:val="20"/>
              </w:rPr>
            </w:pP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4.3.2</w:t>
            </w:r>
          </w:p>
        </w:tc>
        <w:tc>
          <w:tcPr>
            <w:tcW w:w="4591"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
                <w:sz w:val="20"/>
                <w:szCs w:val="20"/>
              </w:rPr>
            </w:pPr>
            <w:r w:rsidRPr="00622846">
              <w:rPr>
                <w:rFonts w:ascii="Arial" w:hAnsi="Arial" w:cs="Arial"/>
                <w:b/>
                <w:bCs/>
                <w:sz w:val="20"/>
                <w:szCs w:val="20"/>
              </w:rPr>
              <w:t>FOOD PREPARATION AREAS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4.3.2.1</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bCs/>
                <w:sz w:val="20"/>
                <w:szCs w:val="20"/>
              </w:rPr>
              <w:tab/>
              <w:t xml:space="preserve">Layout </w:t>
            </w:r>
            <w:r w:rsidR="00622846" w:rsidRPr="00622846">
              <w:rPr>
                <w:rFonts w:ascii="Arial" w:hAnsi="Arial" w:cs="Arial"/>
                <w:sz w:val="20"/>
                <w:szCs w:val="20"/>
              </w:rPr>
              <w:t>space are designed to prevent soiled trays or tray carts from passing through food preparation areas or areas with open food</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Style w:val="bluehighlight"/>
                <w:rFonts w:ascii="Arial" w:hAnsi="Arial" w:cs="Arial"/>
                <w:bCs/>
                <w:sz w:val="20"/>
              </w:rPr>
            </w:pPr>
          </w:p>
        </w:tc>
        <w:tc>
          <w:tcPr>
            <w:tcW w:w="4591"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4.3.2.3</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432" w:hanging="432"/>
              <w:rPr>
                <w:rFonts w:ascii="Arial" w:hAnsi="Arial" w:cs="Arial"/>
                <w:bCs/>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bCs/>
                <w:sz w:val="20"/>
                <w:szCs w:val="20"/>
              </w:rPr>
              <w:tab/>
              <w:t xml:space="preserve">Food preparation surfaces </w:t>
            </w:r>
          </w:p>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combined preparation surface areas have length equal to or greater than length of all commercial cooking equipment</w:t>
            </w:r>
          </w:p>
        </w:tc>
        <w:tc>
          <w:tcPr>
            <w:tcW w:w="3272" w:type="dxa"/>
            <w:shd w:val="clear" w:color="auto" w:fill="auto"/>
          </w:tcPr>
          <w:p w:rsidR="00622846" w:rsidRPr="00622846" w:rsidRDefault="00622846" w:rsidP="000E4B52">
            <w:pPr>
              <w:tabs>
                <w:tab w:val="left" w:pos="426"/>
              </w:tabs>
              <w:suppressAutoHyphens/>
              <w:rPr>
                <w:rFonts w:cs="Arial"/>
              </w:rPr>
            </w:pPr>
            <w:r w:rsidRPr="00622846">
              <w:rPr>
                <w:rFonts w:cs="Arial"/>
              </w:rPr>
              <w:t>Ventilation:</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Min. 10 air changes per hour</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No recirculating room units</w:t>
            </w:r>
          </w:p>
        </w:tc>
        <w:tc>
          <w:tcPr>
            <w:tcW w:w="1426" w:type="dxa"/>
            <w:shd w:val="clear" w:color="auto" w:fill="auto"/>
          </w:tcPr>
          <w:p w:rsidR="00622846" w:rsidRPr="00622846" w:rsidRDefault="00622846" w:rsidP="000E4B52">
            <w:pPr>
              <w:suppressAutoHyphens/>
              <w:rPr>
                <w:rFonts w:cs="Arial"/>
              </w:rPr>
            </w:pPr>
          </w:p>
          <w:p w:rsidR="00622846" w:rsidRPr="00622846" w:rsidRDefault="00622846" w:rsidP="000E4B52">
            <w:pPr>
              <w:suppressAutoHyphens/>
              <w:rPr>
                <w:rFonts w:cs="Arial"/>
              </w:rPr>
            </w:pPr>
            <w:r w:rsidRPr="00622846">
              <w:rPr>
                <w:rFonts w:cs="Arial"/>
              </w:rPr>
              <w:t>Table 7.1</w:t>
            </w: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Style w:val="bluehighlight"/>
                <w:rFonts w:ascii="Arial" w:hAnsi="Arial" w:cs="Arial"/>
                <w:bCs/>
                <w:sz w:val="20"/>
              </w:rPr>
            </w:pPr>
          </w:p>
        </w:tc>
        <w:tc>
          <w:tcPr>
            <w:tcW w:w="4591" w:type="dxa"/>
            <w:shd w:val="clear" w:color="auto" w:fill="auto"/>
          </w:tcPr>
          <w:p w:rsidR="00622846" w:rsidRPr="00622846" w:rsidRDefault="00622846" w:rsidP="000E4B52">
            <w:pPr>
              <w:pStyle w:val="NormalWeb"/>
              <w:suppressAutoHyphens/>
              <w:spacing w:before="0" w:beforeAutospacing="0" w:after="0" w:afterAutospacing="0"/>
              <w:ind w:left="432" w:hanging="432"/>
              <w:rPr>
                <w:rFonts w:ascii="Arial" w:hAnsi="Arial" w:cs="Arial"/>
                <w:bCs/>
                <w:sz w:val="20"/>
                <w:szCs w:val="20"/>
              </w:rPr>
            </w:pP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4.3.2.4</w:t>
            </w:r>
          </w:p>
        </w:tc>
        <w:tc>
          <w:tcPr>
            <w:tcW w:w="4591" w:type="dxa"/>
            <w:shd w:val="clear" w:color="auto" w:fill="auto"/>
          </w:tcPr>
          <w:p w:rsidR="00622846" w:rsidRPr="00622846" w:rsidRDefault="00622846" w:rsidP="000E4B52">
            <w:pPr>
              <w:pStyle w:val="NormalWeb"/>
              <w:suppressAutoHyphens/>
              <w:spacing w:before="0" w:beforeAutospacing="0" w:after="0" w:afterAutospacing="0"/>
              <w:ind w:left="432" w:hanging="432"/>
              <w:rPr>
                <w:rFonts w:ascii="Arial" w:hAnsi="Arial" w:cs="Arial"/>
                <w:sz w:val="20"/>
                <w:szCs w:val="20"/>
              </w:rPr>
            </w:pPr>
            <w:r w:rsidRPr="00622846">
              <w:rPr>
                <w:rFonts w:ascii="Arial" w:hAnsi="Arial" w:cs="Arial"/>
                <w:bCs/>
                <w:sz w:val="20"/>
                <w:szCs w:val="20"/>
              </w:rPr>
              <w:t>Equipment:</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(1)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Commercial</w:t>
            </w:r>
            <w:r w:rsidR="00622846" w:rsidRPr="00622846">
              <w:rPr>
                <w:rFonts w:ascii="Arial" w:hAnsi="Arial" w:cs="Arial"/>
                <w:sz w:val="20"/>
                <w:szCs w:val="20"/>
              </w:rPr>
              <w:noBreakHyphen/>
              <w:t>grade cooking equipment</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(2)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Commercial</w:t>
            </w:r>
            <w:r w:rsidR="00622846" w:rsidRPr="00622846">
              <w:rPr>
                <w:rFonts w:ascii="Arial" w:hAnsi="Arial" w:cs="Arial"/>
                <w:sz w:val="20"/>
                <w:szCs w:val="20"/>
              </w:rPr>
              <w:noBreakHyphen/>
              <w:t>grade refrigeration equipment refrigeration provided to hold chilled &amp; frozen food</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(3)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Commercial equipment provided for maintaining food at hot temperatures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Style w:val="bluehighlight"/>
                <w:rFonts w:ascii="Arial" w:hAnsi="Arial" w:cs="Arial"/>
                <w:bCs/>
                <w:sz w:val="20"/>
              </w:rPr>
            </w:pPr>
          </w:p>
        </w:tc>
        <w:tc>
          <w:tcPr>
            <w:tcW w:w="4591"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4.3.2.5</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432" w:hanging="432"/>
              <w:rPr>
                <w:rFonts w:ascii="Arial" w:hAnsi="Arial" w:cs="Arial"/>
                <w:bCs/>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bCs/>
                <w:sz w:val="20"/>
                <w:szCs w:val="20"/>
              </w:rPr>
              <w:tab/>
              <w:t xml:space="preserve">Handwashing stations </w:t>
            </w:r>
          </w:p>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provided within 20’</w:t>
            </w:r>
            <w:r w:rsidR="00622846" w:rsidRPr="00622846">
              <w:rPr>
                <w:rFonts w:ascii="Arial" w:hAnsi="Arial" w:cs="Arial"/>
                <w:sz w:val="20"/>
                <w:szCs w:val="20"/>
              </w:rPr>
              <w:noBreakHyphen/>
              <w:t>0” of each food preparation or serving area</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b/>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4.3.3</w:t>
            </w:r>
          </w:p>
        </w:tc>
        <w:tc>
          <w:tcPr>
            <w:tcW w:w="4591" w:type="dxa"/>
            <w:shd w:val="clear" w:color="auto" w:fill="auto"/>
          </w:tcPr>
          <w:p w:rsidR="00622846" w:rsidRPr="00622846" w:rsidRDefault="00622846" w:rsidP="000E4B52">
            <w:pPr>
              <w:suppressAutoHyphens/>
              <w:rPr>
                <w:rFonts w:cs="Arial"/>
                <w:b/>
              </w:rPr>
            </w:pPr>
            <w:r w:rsidRPr="00622846">
              <w:rPr>
                <w:rFonts w:cs="Arial"/>
                <w:b/>
              </w:rPr>
              <w:t>ASSEMBLY &amp; DISTRIBUTION FACILITIES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4.3.3.1</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Space provided for patient food assembly in non</w:t>
            </w:r>
            <w:r w:rsidR="00622846" w:rsidRPr="00622846">
              <w:rPr>
                <w:rFonts w:cs="Arial"/>
              </w:rPr>
              <w:noBreakHyphen/>
              <w:t>public service area</w:t>
            </w:r>
          </w:p>
        </w:tc>
        <w:tc>
          <w:tcPr>
            <w:tcW w:w="3272" w:type="dxa"/>
            <w:shd w:val="clear" w:color="auto" w:fill="auto"/>
          </w:tcPr>
          <w:p w:rsidR="00622846" w:rsidRPr="00622846" w:rsidRDefault="00622846" w:rsidP="000E4B52">
            <w:pPr>
              <w:tabs>
                <w:tab w:val="left" w:pos="426"/>
              </w:tabs>
              <w:suppressAutoHyphens/>
              <w:rPr>
                <w:rFonts w:cs="Arial"/>
              </w:rPr>
            </w:pPr>
            <w:r w:rsidRPr="00622846">
              <w:rPr>
                <w:rFonts w:cs="Arial"/>
              </w:rPr>
              <w:t>Ventilation:</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Min. 10 air changes per hour</w:t>
            </w:r>
          </w:p>
        </w:tc>
        <w:tc>
          <w:tcPr>
            <w:tcW w:w="1426" w:type="dxa"/>
            <w:shd w:val="clear" w:color="auto" w:fill="auto"/>
          </w:tcPr>
          <w:p w:rsidR="00622846" w:rsidRPr="00622846" w:rsidRDefault="00622846" w:rsidP="000E4B52">
            <w:pPr>
              <w:suppressAutoHyphens/>
              <w:rPr>
                <w:rFonts w:cs="Arial"/>
              </w:rPr>
            </w:pPr>
          </w:p>
          <w:p w:rsidR="00622846" w:rsidRPr="00622846" w:rsidRDefault="00622846" w:rsidP="000E4B52">
            <w:pPr>
              <w:suppressAutoHyphens/>
              <w:rPr>
                <w:rFonts w:cs="Arial"/>
              </w:rPr>
            </w:pPr>
            <w:r w:rsidRPr="00622846">
              <w:rPr>
                <w:rFonts w:cs="Arial"/>
              </w:rPr>
              <w:t>Table 7.1</w:t>
            </w: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4.3.3.3</w:t>
            </w:r>
          </w:p>
        </w:tc>
        <w:tc>
          <w:tcPr>
            <w:tcW w:w="4591" w:type="dxa"/>
            <w:shd w:val="clear" w:color="auto" w:fill="auto"/>
          </w:tcPr>
          <w:p w:rsidR="00622846" w:rsidRPr="00622846" w:rsidRDefault="00622846" w:rsidP="000E4B52">
            <w:pPr>
              <w:suppressAutoHyphens/>
              <w:ind w:left="432" w:hanging="432"/>
              <w:rPr>
                <w:rFonts w:cs="Arial"/>
              </w:rPr>
            </w:pPr>
            <w:r w:rsidRPr="00622846">
              <w:rPr>
                <w:rFonts w:cs="Arial"/>
              </w:rPr>
              <w:tab/>
              <w:t>Spaces for Functions to Support Food Service Cart Distribution:</w:t>
            </w:r>
          </w:p>
        </w:tc>
        <w:tc>
          <w:tcPr>
            <w:tcW w:w="3272" w:type="dxa"/>
            <w:shd w:val="clear" w:color="auto" w:fill="auto"/>
          </w:tcPr>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No recirculating room units</w:t>
            </w: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(1)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storing carts when not in use</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(2)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loading carts for distribution</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(3)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distributing meals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(4)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receiving soiled carts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ind w:left="864" w:hanging="432"/>
              <w:rPr>
                <w:rFonts w:cs="Arial"/>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(5)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 xml:space="preserve">sanitizing carts </w:t>
            </w:r>
          </w:p>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 xml:space="preserve">designated area with grated or sloped floor with floor drain </w:t>
            </w:r>
          </w:p>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source of water &amp; sanitizing agents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b/>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keepNext/>
              <w:keepLines/>
              <w:suppressAutoHyphens/>
              <w:rPr>
                <w:rFonts w:cs="Arial"/>
              </w:rPr>
            </w:pPr>
            <w:r w:rsidRPr="00622846">
              <w:rPr>
                <w:rFonts w:cs="Arial"/>
              </w:rPr>
              <w:t>2.1</w:t>
            </w:r>
            <w:r w:rsidRPr="00622846">
              <w:rPr>
                <w:rFonts w:cs="Arial"/>
              </w:rPr>
              <w:noBreakHyphen/>
              <w:t>4.3.4</w:t>
            </w:r>
          </w:p>
        </w:tc>
        <w:tc>
          <w:tcPr>
            <w:tcW w:w="4591" w:type="dxa"/>
            <w:shd w:val="clear" w:color="auto" w:fill="auto"/>
          </w:tcPr>
          <w:p w:rsidR="00622846" w:rsidRPr="00622846" w:rsidRDefault="00622846" w:rsidP="000E4B52">
            <w:pPr>
              <w:keepNext/>
              <w:keepLines/>
              <w:suppressAutoHyphens/>
              <w:rPr>
                <w:rFonts w:cs="Arial"/>
                <w:b/>
              </w:rPr>
            </w:pPr>
            <w:r w:rsidRPr="00622846">
              <w:rPr>
                <w:rFonts w:cs="Arial"/>
                <w:b/>
              </w:rPr>
              <w:t>WAREWASHING FACILITIES</w:t>
            </w:r>
          </w:p>
        </w:tc>
        <w:tc>
          <w:tcPr>
            <w:tcW w:w="3272" w:type="dxa"/>
            <w:shd w:val="clear" w:color="auto" w:fill="auto"/>
          </w:tcPr>
          <w:p w:rsidR="00622846" w:rsidRPr="00622846" w:rsidRDefault="00622846" w:rsidP="000E4B52">
            <w:pPr>
              <w:keepNext/>
              <w:keepLines/>
              <w:suppressAutoHyphens/>
              <w:rPr>
                <w:rFonts w:cs="Arial"/>
              </w:rPr>
            </w:pPr>
          </w:p>
        </w:tc>
        <w:tc>
          <w:tcPr>
            <w:tcW w:w="1426" w:type="dxa"/>
            <w:shd w:val="clear" w:color="auto" w:fill="auto"/>
          </w:tcPr>
          <w:p w:rsidR="00622846" w:rsidRPr="00622846" w:rsidRDefault="00622846" w:rsidP="000E4B52">
            <w:pPr>
              <w:keepNext/>
              <w:keepLines/>
              <w:suppressAutoHyphens/>
              <w:rPr>
                <w:rFonts w:cs="Arial"/>
              </w:rPr>
            </w:pPr>
          </w:p>
        </w:tc>
      </w:tr>
      <w:tr w:rsidR="00622846" w:rsidRPr="00622846" w:rsidTr="00622846">
        <w:tc>
          <w:tcPr>
            <w:tcW w:w="1439" w:type="dxa"/>
            <w:shd w:val="clear" w:color="auto" w:fill="auto"/>
          </w:tcPr>
          <w:p w:rsidR="00622846" w:rsidRPr="00622846" w:rsidRDefault="00622846" w:rsidP="000E4B52">
            <w:pPr>
              <w:keepNext/>
              <w:keepLines/>
              <w:suppressAutoHyphens/>
              <w:rPr>
                <w:rFonts w:cs="Arial"/>
              </w:rPr>
            </w:pPr>
            <w:r w:rsidRPr="00622846">
              <w:rPr>
                <w:rFonts w:cs="Arial"/>
              </w:rPr>
              <w:t>2.1</w:t>
            </w:r>
            <w:r w:rsidRPr="00622846">
              <w:rPr>
                <w:rFonts w:cs="Arial"/>
              </w:rPr>
              <w:noBreakHyphen/>
              <w:t>4.3.4.1</w:t>
            </w:r>
          </w:p>
        </w:tc>
        <w:tc>
          <w:tcPr>
            <w:tcW w:w="4591" w:type="dxa"/>
            <w:shd w:val="clear" w:color="auto" w:fill="auto"/>
          </w:tcPr>
          <w:p w:rsidR="00622846" w:rsidRPr="00622846" w:rsidRDefault="00537E83" w:rsidP="000E4B52">
            <w:pPr>
              <w:keepNext/>
              <w:keepLines/>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Automatic dishwashing unit provided for dinnerware &amp; utensil washing</w:t>
            </w:r>
          </w:p>
          <w:p w:rsidR="00622846" w:rsidRPr="00622846" w:rsidRDefault="00537E83" w:rsidP="000E4B52">
            <w:pPr>
              <w:keepNext/>
              <w:keepLines/>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NSF</w:t>
            </w:r>
            <w:r w:rsidR="00622846" w:rsidRPr="00622846">
              <w:rPr>
                <w:rFonts w:cs="Arial"/>
              </w:rPr>
              <w:noBreakHyphen/>
              <w:t>listed</w:t>
            </w:r>
          </w:p>
        </w:tc>
        <w:tc>
          <w:tcPr>
            <w:tcW w:w="3272" w:type="dxa"/>
            <w:shd w:val="clear" w:color="auto" w:fill="auto"/>
          </w:tcPr>
          <w:p w:rsidR="00622846" w:rsidRPr="00622846" w:rsidRDefault="00622846" w:rsidP="000E4B52">
            <w:pPr>
              <w:tabs>
                <w:tab w:val="left" w:pos="426"/>
              </w:tabs>
              <w:suppressAutoHyphens/>
              <w:rPr>
                <w:rFonts w:cs="Arial"/>
              </w:rPr>
            </w:pPr>
            <w:r w:rsidRPr="00622846">
              <w:rPr>
                <w:rFonts w:cs="Arial"/>
              </w:rPr>
              <w:t>Ventilation:</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Min. 10 air changes per hour</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Exhaust</w:t>
            </w:r>
          </w:p>
        </w:tc>
        <w:tc>
          <w:tcPr>
            <w:tcW w:w="1426" w:type="dxa"/>
            <w:shd w:val="clear" w:color="auto" w:fill="auto"/>
          </w:tcPr>
          <w:p w:rsidR="00622846" w:rsidRPr="00622846" w:rsidRDefault="00622846" w:rsidP="000E4B52">
            <w:pPr>
              <w:suppressAutoHyphens/>
              <w:rPr>
                <w:rFonts w:cs="Arial"/>
              </w:rPr>
            </w:pPr>
          </w:p>
          <w:p w:rsidR="00622846" w:rsidRPr="00622846" w:rsidRDefault="00622846" w:rsidP="000E4B52">
            <w:pPr>
              <w:suppressAutoHyphens/>
              <w:rPr>
                <w:rFonts w:cs="Arial"/>
              </w:rPr>
            </w:pPr>
            <w:r w:rsidRPr="00622846">
              <w:rPr>
                <w:rFonts w:cs="Arial"/>
              </w:rPr>
              <w:t>Table 7.1</w:t>
            </w: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4.3.4.2</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Soak sinks</w:t>
            </w:r>
          </w:p>
        </w:tc>
        <w:tc>
          <w:tcPr>
            <w:tcW w:w="3272" w:type="dxa"/>
            <w:shd w:val="clear" w:color="auto" w:fill="auto"/>
          </w:tcPr>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Negative pressure</w:t>
            </w: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lastRenderedPageBreak/>
              <w:t>2.1</w:t>
            </w:r>
            <w:r w:rsidRPr="00622846">
              <w:rPr>
                <w:rFonts w:cs="Arial"/>
              </w:rPr>
              <w:noBreakHyphen/>
              <w:t>4.3.4.3</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Pot</w:t>
            </w:r>
            <w:r w:rsidR="00622846" w:rsidRPr="00622846">
              <w:rPr>
                <w:rFonts w:cs="Arial"/>
              </w:rPr>
              <w:noBreakHyphen/>
              <w:t xml:space="preserve"> &amp; pan</w:t>
            </w:r>
            <w:r w:rsidR="00622846" w:rsidRPr="00622846">
              <w:rPr>
                <w:rFonts w:cs="Arial"/>
              </w:rPr>
              <w:noBreakHyphen/>
              <w:t>washing facilities include three</w:t>
            </w:r>
            <w:r w:rsidR="00622846" w:rsidRPr="00622846">
              <w:rPr>
                <w:rFonts w:cs="Arial"/>
              </w:rPr>
              <w:noBreakHyphen/>
              <w:t>compartment sink with integral sloped drainboard on both clean &amp; soiled sides</w:t>
            </w:r>
          </w:p>
        </w:tc>
        <w:tc>
          <w:tcPr>
            <w:tcW w:w="3272" w:type="dxa"/>
            <w:shd w:val="clear" w:color="auto" w:fill="auto"/>
          </w:tcPr>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No recirculating room units</w:t>
            </w: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4.3.4.4</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Handwashing station</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b/>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4.3.5</w:t>
            </w:r>
          </w:p>
        </w:tc>
        <w:tc>
          <w:tcPr>
            <w:tcW w:w="4591" w:type="dxa"/>
            <w:shd w:val="clear" w:color="auto" w:fill="auto"/>
          </w:tcPr>
          <w:p w:rsidR="00622846" w:rsidRPr="00622846" w:rsidRDefault="00622846" w:rsidP="000E4B52">
            <w:pPr>
              <w:suppressAutoHyphens/>
              <w:rPr>
                <w:rFonts w:cs="Arial"/>
                <w:b/>
              </w:rPr>
            </w:pPr>
            <w:r w:rsidRPr="00622846">
              <w:rPr>
                <w:rFonts w:cs="Arial"/>
                <w:b/>
              </w:rPr>
              <w:t>DINING AREAS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4.3.5.1</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Dining space(s) provided for ambulatory patients staff &amp; visitors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4.3.5.2</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min. 3’</w:t>
            </w:r>
            <w:r w:rsidR="00622846" w:rsidRPr="00622846">
              <w:rPr>
                <w:rFonts w:cs="Arial"/>
              </w:rPr>
              <w:noBreakHyphen/>
              <w:t>0” aisle spacing &amp; chair clearance</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4.3.5.3</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design of aisles, tables/chairs &amp; casework used for self</w:t>
            </w:r>
            <w:r w:rsidR="00622846" w:rsidRPr="00622846">
              <w:rPr>
                <w:rFonts w:cs="Arial"/>
              </w:rPr>
              <w:noBreakHyphen/>
              <w:t>service accommodate wheelchair access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bCs/>
                <w:shd w:val="clear" w:color="auto" w:fill="FFFFFF"/>
              </w:rPr>
            </w:pPr>
          </w:p>
        </w:tc>
        <w:tc>
          <w:tcPr>
            <w:tcW w:w="4591" w:type="dxa"/>
            <w:shd w:val="clear" w:color="auto" w:fill="auto"/>
          </w:tcPr>
          <w:p w:rsidR="00622846" w:rsidRPr="00622846" w:rsidRDefault="00622846" w:rsidP="000E4B52">
            <w:pPr>
              <w:suppressAutoHyphens/>
              <w:rPr>
                <w:rFonts w:cs="Arial"/>
              </w:rPr>
            </w:pPr>
          </w:p>
        </w:tc>
        <w:tc>
          <w:tcPr>
            <w:tcW w:w="3272" w:type="dxa"/>
            <w:shd w:val="clear" w:color="auto" w:fill="auto"/>
          </w:tcPr>
          <w:p w:rsidR="00622846" w:rsidRPr="00622846" w:rsidRDefault="00622846" w:rsidP="000E4B52">
            <w:pPr>
              <w:suppressAutoHyphens/>
              <w:rPr>
                <w:rFonts w:cs="Arial"/>
                <w:bCs/>
                <w:shd w:val="clear" w:color="auto" w:fill="FFFFFF"/>
              </w:rPr>
            </w:pPr>
          </w:p>
        </w:tc>
        <w:tc>
          <w:tcPr>
            <w:tcW w:w="1426" w:type="dxa"/>
            <w:shd w:val="clear" w:color="auto" w:fill="auto"/>
          </w:tcPr>
          <w:p w:rsidR="00622846" w:rsidRPr="00622846" w:rsidRDefault="00622846" w:rsidP="000E4B52">
            <w:pPr>
              <w:suppressAutoHyphens/>
              <w:rPr>
                <w:rFonts w:cs="Arial"/>
                <w:bCs/>
                <w:shd w:val="clear" w:color="auto" w:fill="FFFFFF"/>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4.3.8</w:t>
            </w:r>
          </w:p>
        </w:tc>
        <w:tc>
          <w:tcPr>
            <w:tcW w:w="4591" w:type="dxa"/>
            <w:shd w:val="clear" w:color="auto" w:fill="auto"/>
          </w:tcPr>
          <w:p w:rsidR="00622846" w:rsidRPr="00622846" w:rsidRDefault="00622846" w:rsidP="000E4B52">
            <w:pPr>
              <w:suppressAutoHyphens/>
              <w:rPr>
                <w:rFonts w:cs="Arial"/>
                <w:b/>
              </w:rPr>
            </w:pPr>
            <w:r w:rsidRPr="00622846">
              <w:rPr>
                <w:rFonts w:cs="Arial"/>
                <w:b/>
              </w:rPr>
              <w:t>SUPPORT AREAS FOR FOOD &amp; NUTRITION FACILITIES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4.3.8.1</w:t>
            </w:r>
          </w:p>
        </w:tc>
        <w:tc>
          <w:tcPr>
            <w:tcW w:w="4591" w:type="dxa"/>
            <w:shd w:val="clear" w:color="auto" w:fill="auto"/>
          </w:tcPr>
          <w:p w:rsidR="00622846" w:rsidRPr="00622846" w:rsidRDefault="00622846" w:rsidP="000E4B52">
            <w:pPr>
              <w:suppressAutoHyphens/>
              <w:ind w:left="432" w:hanging="432"/>
              <w:rPr>
                <w:rFonts w:cs="Arial"/>
              </w:rPr>
            </w:pPr>
            <w:r w:rsidRPr="00622846">
              <w:rPr>
                <w:rFonts w:cs="Arial"/>
              </w:rPr>
              <w:tab/>
              <w:t>Receiving Area:</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(1)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located at receiving entrance to department</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(2)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 xml:space="preserve">space provided for vendor storage breakdown of boxes </w:t>
            </w:r>
          </w:p>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space provided for delivery &amp; transport equipment used such as receiving carts/jacks transport carts &amp; returnables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(3)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exterior door into receiving area has min. clear width 4’</w:t>
            </w:r>
            <w:r w:rsidR="00622846" w:rsidRPr="00622846">
              <w:rPr>
                <w:rFonts w:cs="Arial"/>
              </w:rPr>
              <w:noBreakHyphen/>
              <w:t>0” &amp; min. clear height 7’</w:t>
            </w:r>
            <w:r w:rsidR="00622846" w:rsidRPr="00622846">
              <w:rPr>
                <w:rFonts w:cs="Arial"/>
              </w:rPr>
              <w:noBreakHyphen/>
              <w:t>0”</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4.3.8.4</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Office space provided for food service management</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4.3.8.13</w:t>
            </w:r>
          </w:p>
        </w:tc>
        <w:tc>
          <w:tcPr>
            <w:tcW w:w="4591" w:type="dxa"/>
            <w:shd w:val="clear" w:color="auto" w:fill="auto"/>
          </w:tcPr>
          <w:p w:rsidR="00622846" w:rsidRPr="00622846" w:rsidRDefault="00622846" w:rsidP="000E4B52">
            <w:pPr>
              <w:pStyle w:val="NormalWeb"/>
              <w:suppressAutoHyphens/>
              <w:spacing w:before="0" w:beforeAutospacing="0" w:after="0" w:afterAutospacing="0"/>
              <w:ind w:left="432" w:hanging="432"/>
              <w:rPr>
                <w:rFonts w:ascii="Arial" w:hAnsi="Arial" w:cs="Arial"/>
                <w:sz w:val="20"/>
                <w:szCs w:val="20"/>
              </w:rPr>
            </w:pPr>
            <w:r w:rsidRPr="00622846">
              <w:rPr>
                <w:rFonts w:ascii="Arial" w:hAnsi="Arial" w:cs="Arial"/>
                <w:bCs/>
                <w:sz w:val="20"/>
                <w:szCs w:val="20"/>
              </w:rPr>
              <w:tab/>
              <w:t>Food &amp; Supply Storage:</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(1)(a)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dry storage &amp; refrigerator/freezer space provided to support both patient &amp; non</w:t>
            </w:r>
            <w:r w:rsidR="00622846" w:rsidRPr="00622846">
              <w:rPr>
                <w:rFonts w:ascii="Arial" w:hAnsi="Arial" w:cs="Arial"/>
                <w:sz w:val="20"/>
                <w:szCs w:val="20"/>
              </w:rPr>
              <w:noBreakHyphen/>
              <w:t>patient food service</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(1)(b)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 xml:space="preserve">dry storage room </w:t>
            </w:r>
          </w:p>
          <w:p w:rsidR="00622846" w:rsidRPr="00622846" w:rsidRDefault="00537E83"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aisles with min. width 36” between storage units</w:t>
            </w:r>
          </w:p>
        </w:tc>
        <w:tc>
          <w:tcPr>
            <w:tcW w:w="3272" w:type="dxa"/>
            <w:shd w:val="clear" w:color="auto" w:fill="auto"/>
          </w:tcPr>
          <w:p w:rsidR="00622846" w:rsidRPr="00622846" w:rsidRDefault="00622846" w:rsidP="000E4B52">
            <w:pPr>
              <w:tabs>
                <w:tab w:val="left" w:pos="426"/>
              </w:tabs>
              <w:suppressAutoHyphens/>
              <w:rPr>
                <w:rFonts w:cs="Arial"/>
              </w:rPr>
            </w:pPr>
            <w:r w:rsidRPr="00622846">
              <w:rPr>
                <w:rFonts w:cs="Arial"/>
              </w:rPr>
              <w:t>Ventilation:</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 xml:space="preserve">Min. 2 air changes per hour </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No recirculating room units</w:t>
            </w:r>
          </w:p>
        </w:tc>
        <w:tc>
          <w:tcPr>
            <w:tcW w:w="1426" w:type="dxa"/>
            <w:shd w:val="clear" w:color="auto" w:fill="auto"/>
          </w:tcPr>
          <w:p w:rsidR="00622846" w:rsidRPr="00622846" w:rsidRDefault="00622846" w:rsidP="000E4B52">
            <w:pPr>
              <w:suppressAutoHyphens/>
              <w:rPr>
                <w:rFonts w:cs="Arial"/>
              </w:rPr>
            </w:pPr>
          </w:p>
          <w:p w:rsidR="00622846" w:rsidRPr="00622846" w:rsidRDefault="00622846" w:rsidP="000E4B52">
            <w:pPr>
              <w:suppressAutoHyphens/>
              <w:rPr>
                <w:rFonts w:cs="Arial"/>
              </w:rPr>
            </w:pPr>
            <w:r w:rsidRPr="00622846">
              <w:rPr>
                <w:rFonts w:cs="Arial"/>
              </w:rPr>
              <w:t>Table 7.1</w:t>
            </w: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(2)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refrigeration equipment</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4591" w:type="dxa"/>
            <w:shd w:val="clear" w:color="auto" w:fill="auto"/>
          </w:tcPr>
          <w:p w:rsidR="00622846" w:rsidRPr="00622846" w:rsidRDefault="00537E83"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controls include audible &amp; visible high</w:t>
            </w:r>
            <w:r w:rsidR="00622846" w:rsidRPr="00622846">
              <w:rPr>
                <w:rFonts w:ascii="Arial" w:hAnsi="Arial" w:cs="Arial"/>
                <w:sz w:val="20"/>
                <w:szCs w:val="20"/>
              </w:rPr>
              <w:noBreakHyphen/>
              <w:t xml:space="preserve"> &amp; low</w:t>
            </w:r>
            <w:r w:rsidR="00622846" w:rsidRPr="00622846">
              <w:rPr>
                <w:rFonts w:ascii="Arial" w:hAnsi="Arial" w:cs="Arial"/>
                <w:sz w:val="20"/>
                <w:szCs w:val="20"/>
              </w:rPr>
              <w:noBreakHyphen/>
              <w:t>temperature alarms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4591" w:type="dxa"/>
            <w:shd w:val="clear" w:color="auto" w:fill="auto"/>
          </w:tcPr>
          <w:p w:rsidR="00622846" w:rsidRPr="00622846" w:rsidRDefault="00537E83" w:rsidP="000E4B52">
            <w:pPr>
              <w:pStyle w:val="NormalWeb"/>
              <w:suppressAutoHyphens/>
              <w:spacing w:before="0" w:beforeAutospacing="0" w:after="0" w:afterAutospacing="0"/>
              <w:ind w:left="1296"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pacing w:val="-4"/>
                <w:sz w:val="20"/>
                <w:szCs w:val="20"/>
              </w:rPr>
              <w:tab/>
              <w:t>time of alarm automatically recorded</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(d)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coved base provided on interior &amp; exterior of walk</w:t>
            </w:r>
            <w:r w:rsidR="00622846" w:rsidRPr="00622846">
              <w:rPr>
                <w:rFonts w:ascii="Arial" w:hAnsi="Arial" w:cs="Arial"/>
                <w:sz w:val="20"/>
                <w:szCs w:val="20"/>
              </w:rPr>
              <w:noBreakHyphen/>
              <w:t>in refrigerator &amp; low</w:t>
            </w:r>
            <w:r w:rsidR="00622846" w:rsidRPr="00622846">
              <w:rPr>
                <w:rFonts w:ascii="Arial" w:hAnsi="Arial" w:cs="Arial"/>
                <w:sz w:val="20"/>
                <w:szCs w:val="20"/>
              </w:rPr>
              <w:noBreakHyphen/>
              <w:t>temperature units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(e)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all walk</w:t>
            </w:r>
            <w:r w:rsidR="00622846" w:rsidRPr="00622846">
              <w:rPr>
                <w:rFonts w:ascii="Arial" w:hAnsi="Arial" w:cs="Arial"/>
                <w:sz w:val="20"/>
                <w:szCs w:val="20"/>
              </w:rPr>
              <w:noBreakHyphen/>
              <w:t>in refrigerator &amp; low</w:t>
            </w:r>
            <w:r w:rsidR="00622846" w:rsidRPr="00622846">
              <w:rPr>
                <w:rFonts w:ascii="Arial" w:hAnsi="Arial" w:cs="Arial"/>
                <w:sz w:val="20"/>
                <w:szCs w:val="20"/>
              </w:rPr>
              <w:noBreakHyphen/>
              <w:t>temperature units have view panel in door &amp; safety release mechanism for exit from inside</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(f)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shelving in walk</w:t>
            </w:r>
            <w:r w:rsidR="00622846" w:rsidRPr="00622846">
              <w:rPr>
                <w:rFonts w:ascii="Arial" w:hAnsi="Arial" w:cs="Arial"/>
                <w:sz w:val="20"/>
                <w:szCs w:val="20"/>
              </w:rPr>
              <w:noBreakHyphen/>
              <w:t>in refrigerator &amp; low</w:t>
            </w:r>
            <w:r w:rsidR="00622846" w:rsidRPr="00622846">
              <w:rPr>
                <w:rFonts w:ascii="Arial" w:hAnsi="Arial" w:cs="Arial"/>
                <w:sz w:val="20"/>
                <w:szCs w:val="20"/>
              </w:rPr>
              <w:noBreakHyphen/>
              <w:t>temperature units is non</w:t>
            </w:r>
            <w:r w:rsidR="00622846" w:rsidRPr="00622846">
              <w:rPr>
                <w:rFonts w:ascii="Arial" w:hAnsi="Arial" w:cs="Arial"/>
                <w:sz w:val="20"/>
                <w:szCs w:val="20"/>
              </w:rPr>
              <w:noBreakHyphen/>
              <w:t>corrosive &amp; mobile</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(g)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pacing w:val="-2"/>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pacing w:val="-2"/>
                <w:sz w:val="20"/>
                <w:szCs w:val="20"/>
              </w:rPr>
              <w:tab/>
              <w:t>interior of walk</w:t>
            </w:r>
            <w:r w:rsidR="00622846" w:rsidRPr="00622846">
              <w:rPr>
                <w:rFonts w:ascii="Arial" w:hAnsi="Arial" w:cs="Arial"/>
                <w:spacing w:val="-2"/>
                <w:sz w:val="20"/>
                <w:szCs w:val="20"/>
              </w:rPr>
              <w:noBreakHyphen/>
              <w:t>in refrigerator &amp; low</w:t>
            </w:r>
            <w:r w:rsidR="00622846" w:rsidRPr="00622846">
              <w:rPr>
                <w:rFonts w:ascii="Arial" w:hAnsi="Arial" w:cs="Arial"/>
                <w:spacing w:val="-2"/>
                <w:sz w:val="20"/>
                <w:szCs w:val="20"/>
              </w:rPr>
              <w:noBreakHyphen/>
              <w:t>temperature units lighted when occupied</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r w:rsidRPr="00622846">
              <w:rPr>
                <w:rFonts w:ascii="Arial" w:hAnsi="Arial" w:cs="Arial"/>
                <w:sz w:val="20"/>
                <w:szCs w:val="20"/>
              </w:rPr>
              <w:lastRenderedPageBreak/>
              <w:t xml:space="preserve">(h) </w:t>
            </w:r>
          </w:p>
        </w:tc>
        <w:tc>
          <w:tcPr>
            <w:tcW w:w="4591" w:type="dxa"/>
            <w:shd w:val="clear" w:color="auto" w:fill="auto"/>
          </w:tcPr>
          <w:p w:rsidR="00622846" w:rsidRPr="00622846" w:rsidRDefault="00537E83" w:rsidP="000E4B52">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bottom shelf located not less than 10” above finished floor</w:t>
            </w: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(3)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chemical storage Chemical storage provided</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(4) </w:t>
            </w:r>
          </w:p>
        </w:tc>
        <w:tc>
          <w:tcPr>
            <w:tcW w:w="4591" w:type="dxa"/>
            <w:shd w:val="clear" w:color="auto" w:fill="auto"/>
          </w:tcPr>
          <w:p w:rsidR="00622846" w:rsidRPr="00622846" w:rsidRDefault="00622846" w:rsidP="000E4B52">
            <w:pPr>
              <w:suppressAutoHyphens/>
              <w:ind w:left="864" w:hanging="432"/>
              <w:rPr>
                <w:rFonts w:cs="Arial"/>
              </w:rPr>
            </w:pPr>
            <w:r w:rsidRPr="00622846">
              <w:rPr>
                <w:rFonts w:cs="Arial"/>
              </w:rPr>
              <w:tab/>
              <w:t>Emergency Storage:</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(a) </w:t>
            </w:r>
          </w:p>
        </w:tc>
        <w:tc>
          <w:tcPr>
            <w:tcW w:w="4591" w:type="dxa"/>
            <w:shd w:val="clear" w:color="auto" w:fill="auto"/>
          </w:tcPr>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storage for emergency or disaster food &amp; water</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(b) </w:t>
            </w:r>
          </w:p>
        </w:tc>
        <w:tc>
          <w:tcPr>
            <w:tcW w:w="4591" w:type="dxa"/>
            <w:shd w:val="clear" w:color="auto" w:fill="auto"/>
          </w:tcPr>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emergency utility support for refrigerated storage &amp; food preparation &amp; serving areas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2.1</w:t>
            </w:r>
            <w:r w:rsidRPr="00622846">
              <w:rPr>
                <w:rFonts w:cs="Arial"/>
              </w:rPr>
              <w:noBreakHyphen/>
              <w:t>4.3.8.14</w:t>
            </w:r>
          </w:p>
        </w:tc>
        <w:tc>
          <w:tcPr>
            <w:tcW w:w="4591" w:type="dxa"/>
            <w:shd w:val="clear" w:color="auto" w:fill="auto"/>
          </w:tcPr>
          <w:p w:rsidR="00622846" w:rsidRPr="00622846"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Environmental services room</w:t>
            </w:r>
          </w:p>
        </w:tc>
        <w:tc>
          <w:tcPr>
            <w:tcW w:w="3272" w:type="dxa"/>
            <w:shd w:val="clear" w:color="auto" w:fill="auto"/>
          </w:tcPr>
          <w:p w:rsidR="00622846" w:rsidRPr="00622846" w:rsidRDefault="00622846" w:rsidP="000E4B52">
            <w:pPr>
              <w:keepNext/>
              <w:keepLines/>
              <w:suppressAutoHyphens/>
              <w:rPr>
                <w:rFonts w:cs="Arial"/>
                <w:bCs/>
                <w:shd w:val="clear" w:color="auto" w:fill="FFFFFF"/>
              </w:rPr>
            </w:pPr>
          </w:p>
        </w:tc>
        <w:tc>
          <w:tcPr>
            <w:tcW w:w="1426" w:type="dxa"/>
            <w:shd w:val="clear" w:color="auto" w:fill="auto"/>
          </w:tcPr>
          <w:p w:rsidR="00622846" w:rsidRPr="00622846" w:rsidRDefault="00622846" w:rsidP="000E4B52">
            <w:pPr>
              <w:keepNext/>
              <w:keepLines/>
              <w:suppressAutoHyphens/>
              <w:rPr>
                <w:rFonts w:cs="Arial"/>
                <w:bCs/>
                <w:shd w:val="clear" w:color="auto" w:fill="FFFFFF"/>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(1) </w:t>
            </w:r>
          </w:p>
        </w:tc>
        <w:tc>
          <w:tcPr>
            <w:tcW w:w="4591" w:type="dxa"/>
            <w:shd w:val="clear" w:color="auto" w:fill="auto"/>
          </w:tcPr>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 xml:space="preserve">located in food &amp; nutrition services department </w:t>
            </w:r>
          </w:p>
          <w:p w:rsidR="00622846" w:rsidRPr="00622846"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not shared with patient care units or clinical departments</w:t>
            </w:r>
          </w:p>
        </w:tc>
        <w:tc>
          <w:tcPr>
            <w:tcW w:w="3272" w:type="dxa"/>
            <w:shd w:val="clear" w:color="auto" w:fill="auto"/>
          </w:tcPr>
          <w:p w:rsidR="00622846" w:rsidRPr="00622846" w:rsidRDefault="00622846" w:rsidP="000E4B52">
            <w:pPr>
              <w:tabs>
                <w:tab w:val="left" w:pos="426"/>
              </w:tabs>
              <w:suppressAutoHyphens/>
              <w:rPr>
                <w:rFonts w:cs="Arial"/>
              </w:rPr>
            </w:pPr>
            <w:r w:rsidRPr="00622846">
              <w:rPr>
                <w:rFonts w:cs="Arial"/>
              </w:rPr>
              <w:t>Ventilation:</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Min. 10 air changes per hour</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Exhaust</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Negative pressure</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No recirculating room units</w:t>
            </w:r>
          </w:p>
        </w:tc>
        <w:tc>
          <w:tcPr>
            <w:tcW w:w="1426" w:type="dxa"/>
            <w:shd w:val="clear" w:color="auto" w:fill="auto"/>
          </w:tcPr>
          <w:p w:rsidR="00622846" w:rsidRPr="00622846" w:rsidRDefault="00622846" w:rsidP="000E4B52">
            <w:pPr>
              <w:suppressAutoHyphens/>
              <w:rPr>
                <w:rFonts w:cs="Arial"/>
              </w:rPr>
            </w:pPr>
          </w:p>
          <w:p w:rsidR="00622846" w:rsidRPr="00622846" w:rsidRDefault="00622846" w:rsidP="000E4B52">
            <w:pPr>
              <w:suppressAutoHyphens/>
              <w:rPr>
                <w:rFonts w:cs="Arial"/>
              </w:rPr>
            </w:pPr>
            <w:r w:rsidRPr="00622846">
              <w:rPr>
                <w:rFonts w:cs="Arial"/>
              </w:rPr>
              <w:t>Table 7.1</w:t>
            </w: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(2)(a) </w:t>
            </w:r>
          </w:p>
        </w:tc>
        <w:tc>
          <w:tcPr>
            <w:tcW w:w="4591" w:type="dxa"/>
            <w:shd w:val="clear" w:color="auto" w:fill="auto"/>
          </w:tcPr>
          <w:p w:rsidR="00622846" w:rsidRPr="00622846" w:rsidRDefault="00622846" w:rsidP="000E4B52">
            <w:pPr>
              <w:suppressAutoHyphens/>
              <w:ind w:left="864" w:hanging="432"/>
              <w:rPr>
                <w:rFonts w:cs="Arial"/>
              </w:rPr>
            </w:pPr>
            <w:r w:rsidRPr="00622846">
              <w:rPr>
                <w:rFonts w:cs="Arial"/>
              </w:rPr>
              <w:tab/>
              <w:t>Size of Environmental Services Room Accommodates Following:</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utility sink with check valves on hot &amp; cold water supply lines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storage for warewashing &amp; general cleaning chemicals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rack for air drying mops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mobile carts with water containers &amp; related janitorial equipment</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(b) </w:t>
            </w:r>
          </w:p>
        </w:tc>
        <w:tc>
          <w:tcPr>
            <w:tcW w:w="4591" w:type="dxa"/>
            <w:shd w:val="clear" w:color="auto" w:fill="auto"/>
          </w:tcPr>
          <w:p w:rsidR="00622846" w:rsidRPr="00622846" w:rsidRDefault="00537E83"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 xml:space="preserve">hot water or steam used for general cleaning </w:t>
            </w:r>
          </w:p>
          <w:p w:rsidR="00622846" w:rsidRPr="00622846" w:rsidRDefault="00450C67" w:rsidP="000E4B52">
            <w:pPr>
              <w:suppressAutoHyphens/>
              <w:ind w:left="1296"/>
              <w:rPr>
                <w:rFonts w:cs="Arial"/>
              </w:rPr>
            </w:pPr>
            <w:sdt>
              <w:sdtPr>
                <w:rPr>
                  <w:rFonts w:cs="Arial"/>
                </w:rPr>
                <w:id w:val="1345903542"/>
                <w14:checkbox>
                  <w14:checked w14:val="0"/>
                  <w14:checkedState w14:val="2612" w14:font="MS Gothic"/>
                  <w14:uncheckedState w14:val="2610" w14:font="MS Gothic"/>
                </w14:checkbox>
              </w:sdtPr>
              <w:sdtEndPr/>
              <w:sdtContent>
                <w:r w:rsidR="00622846" w:rsidRPr="00622846">
                  <w:rPr>
                    <w:rFonts w:eastAsia="MS Gothic" w:cs="Arial" w:hint="eastAsia"/>
                  </w:rPr>
                  <w:t>☐</w:t>
                </w:r>
              </w:sdtContent>
            </w:sdt>
            <w:r w:rsidR="00622846" w:rsidRPr="00622846">
              <w:rPr>
                <w:rFonts w:cs="Arial"/>
              </w:rPr>
              <w:t xml:space="preserve"> check if </w:t>
            </w:r>
            <w:r w:rsidR="00622846" w:rsidRPr="00622846">
              <w:rPr>
                <w:rFonts w:cs="Arial"/>
                <w:u w:val="single"/>
              </w:rPr>
              <w:t>not</w:t>
            </w:r>
            <w:r w:rsidR="00622846" w:rsidRPr="00622846">
              <w:rPr>
                <w:rFonts w:cs="Arial"/>
              </w:rPr>
              <w:t xml:space="preserve"> included in project </w:t>
            </w:r>
          </w:p>
          <w:p w:rsidR="00622846" w:rsidRPr="00622846" w:rsidRDefault="00537E83" w:rsidP="000E4B52">
            <w:pPr>
              <w:suppressAutoHyphens/>
              <w:ind w:left="1728"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bookmarkStart w:id="10" w:name="_GoBack"/>
            <w:bookmarkEnd w:id="10"/>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additional space provided in room for storage of hoses &amp; nozzles</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suppressAutoHyphens/>
              <w:rPr>
                <w:rFonts w:cs="Arial"/>
              </w:rPr>
            </w:pPr>
            <w:r w:rsidRPr="00622846">
              <w:rPr>
                <w:rFonts w:cs="Arial"/>
              </w:rPr>
              <w:t xml:space="preserve">(3) </w:t>
            </w:r>
          </w:p>
        </w:tc>
        <w:tc>
          <w:tcPr>
            <w:tcW w:w="4591" w:type="dxa"/>
            <w:shd w:val="clear" w:color="auto" w:fill="auto"/>
          </w:tcPr>
          <w:p w:rsidR="00622846" w:rsidRPr="00622846" w:rsidRDefault="00537E83" w:rsidP="000E4B52">
            <w:pPr>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spacing w:val="-4"/>
              </w:rPr>
              <w:tab/>
              <w:t>environmental services room is not combined with locations for trash storage</w:t>
            </w: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r w:rsidR="00622846" w:rsidRPr="00622846" w:rsidTr="00622846">
        <w:tc>
          <w:tcPr>
            <w:tcW w:w="1439"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2.8.14.2</w:t>
            </w:r>
          </w:p>
        </w:tc>
        <w:tc>
          <w:tcPr>
            <w:tcW w:w="4591"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(1) </w:t>
            </w:r>
          </w:p>
        </w:tc>
        <w:tc>
          <w:tcPr>
            <w:tcW w:w="4591" w:type="dxa"/>
            <w:shd w:val="clear" w:color="auto" w:fill="auto"/>
          </w:tcPr>
          <w:p w:rsidR="00622846" w:rsidRPr="00622846" w:rsidRDefault="00537E83" w:rsidP="000E4B52">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service sink or floor</w:t>
            </w:r>
            <w:r w:rsidR="00622846" w:rsidRPr="00622846">
              <w:rPr>
                <w:rFonts w:ascii="Arial" w:hAnsi="Arial" w:cs="Arial"/>
                <w:sz w:val="20"/>
                <w:szCs w:val="20"/>
              </w:rPr>
              <w:noBreakHyphen/>
              <w:t>mounted mop sink</w:t>
            </w: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(2) </w:t>
            </w:r>
          </w:p>
        </w:tc>
        <w:tc>
          <w:tcPr>
            <w:tcW w:w="4591" w:type="dxa"/>
            <w:shd w:val="clear" w:color="auto" w:fill="auto"/>
          </w:tcPr>
          <w:p w:rsidR="00622846" w:rsidRPr="00622846" w:rsidRDefault="00537E83" w:rsidP="000E4B52">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provisions for storage of supplies &amp; housekeeping equipment</w:t>
            </w: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r>
      <w:tr w:rsidR="00622846" w:rsidRPr="00622846" w:rsidTr="00622846">
        <w:tc>
          <w:tcPr>
            <w:tcW w:w="1439" w:type="dxa"/>
            <w:tcBorders>
              <w:right w:val="single" w:sz="24" w:space="0" w:color="666699"/>
            </w:tcBorders>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(3) </w:t>
            </w:r>
          </w:p>
        </w:tc>
        <w:tc>
          <w:tcPr>
            <w:tcW w:w="4591" w:type="dxa"/>
            <w:tcBorders>
              <w:left w:val="single" w:sz="24" w:space="0" w:color="666699"/>
            </w:tcBorders>
            <w:shd w:val="clear" w:color="auto" w:fill="auto"/>
          </w:tcPr>
          <w:p w:rsidR="00622846" w:rsidRPr="00622846" w:rsidRDefault="00537E83" w:rsidP="000E4B52">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 xml:space="preserve">handwashing station </w:t>
            </w:r>
          </w:p>
          <w:p w:rsidR="00622846" w:rsidRPr="00622846" w:rsidRDefault="00622846" w:rsidP="000E4B52">
            <w:pPr>
              <w:pStyle w:val="NormalWeb"/>
              <w:keepNext/>
              <w:keepLines/>
              <w:suppressAutoHyphens/>
              <w:spacing w:before="0" w:beforeAutospacing="0" w:after="0" w:afterAutospacing="0"/>
              <w:ind w:left="864" w:hanging="432"/>
              <w:rPr>
                <w:rFonts w:ascii="Arial" w:hAnsi="Arial" w:cs="Arial"/>
                <w:sz w:val="20"/>
                <w:szCs w:val="20"/>
              </w:rPr>
            </w:pPr>
            <w:r w:rsidRPr="00622846">
              <w:rPr>
                <w:rFonts w:ascii="Arial" w:hAnsi="Arial" w:cs="Arial"/>
                <w:b/>
                <w:sz w:val="20"/>
                <w:szCs w:val="20"/>
              </w:rPr>
              <w:t>or</w:t>
            </w:r>
            <w:r w:rsidRPr="00622846">
              <w:rPr>
                <w:rFonts w:ascii="Arial" w:hAnsi="Arial" w:cs="Arial"/>
                <w:sz w:val="20"/>
                <w:szCs w:val="20"/>
              </w:rPr>
              <w:t xml:space="preserve"> </w:t>
            </w:r>
          </w:p>
          <w:p w:rsidR="00622846" w:rsidRPr="00622846" w:rsidRDefault="00537E83" w:rsidP="000E4B52">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hand sanitation station</w:t>
            </w: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4591" w:type="dxa"/>
            <w:tcBorders>
              <w:left w:val="nil"/>
            </w:tcBorders>
            <w:shd w:val="clear" w:color="auto" w:fill="auto"/>
          </w:tcPr>
          <w:p w:rsidR="00622846" w:rsidRPr="00622846" w:rsidRDefault="00622846" w:rsidP="000E4B52">
            <w:pPr>
              <w:pStyle w:val="NormalWeb"/>
              <w:keepNext/>
              <w:keepLines/>
              <w:suppressAutoHyphens/>
              <w:spacing w:before="0" w:beforeAutospacing="0" w:after="0" w:afterAutospacing="0"/>
              <w:ind w:left="864" w:hanging="432"/>
              <w:rPr>
                <w:rFonts w:ascii="Arial" w:hAnsi="Arial" w:cs="Arial"/>
                <w:sz w:val="20"/>
                <w:szCs w:val="20"/>
              </w:rPr>
            </w:pP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keepNext/>
              <w:keepLines/>
              <w:suppressAutoHyphens/>
              <w:rPr>
                <w:rFonts w:cs="Arial"/>
              </w:rPr>
            </w:pPr>
            <w:r w:rsidRPr="00622846">
              <w:rPr>
                <w:rFonts w:cs="Arial"/>
              </w:rPr>
              <w:t>2.1</w:t>
            </w:r>
            <w:r w:rsidRPr="00622846">
              <w:rPr>
                <w:rFonts w:cs="Arial"/>
              </w:rPr>
              <w:noBreakHyphen/>
              <w:t>4.3.8.16</w:t>
            </w:r>
          </w:p>
        </w:tc>
        <w:tc>
          <w:tcPr>
            <w:tcW w:w="4591" w:type="dxa"/>
            <w:shd w:val="clear" w:color="auto" w:fill="auto"/>
          </w:tcPr>
          <w:p w:rsidR="00622846" w:rsidRPr="00622846" w:rsidRDefault="00537E83" w:rsidP="000E4B52">
            <w:pPr>
              <w:keepNext/>
              <w:keepLines/>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Space for holding covered trash containers prior to removal to dock waste</w:t>
            </w:r>
            <w:r w:rsidR="00622846" w:rsidRPr="00622846">
              <w:rPr>
                <w:rFonts w:cs="Arial"/>
              </w:rPr>
              <w:noBreakHyphen/>
              <w:t xml:space="preserve">handling facilities </w:t>
            </w:r>
          </w:p>
          <w:p w:rsidR="00622846" w:rsidRPr="00622846" w:rsidRDefault="00537E83" w:rsidP="000E4B52">
            <w:pPr>
              <w:keepNext/>
              <w:keepLines/>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provided in food preparation serving &amp; sanitation areas</w:t>
            </w:r>
          </w:p>
        </w:tc>
        <w:tc>
          <w:tcPr>
            <w:tcW w:w="3272" w:type="dxa"/>
            <w:shd w:val="clear" w:color="auto" w:fill="auto"/>
          </w:tcPr>
          <w:p w:rsidR="00622846" w:rsidRPr="00622846" w:rsidRDefault="00622846" w:rsidP="000E4B52">
            <w:pPr>
              <w:keepNext/>
              <w:keepLines/>
              <w:suppressAutoHyphens/>
              <w:rPr>
                <w:rFonts w:cs="Arial"/>
              </w:rPr>
            </w:pPr>
          </w:p>
        </w:tc>
        <w:tc>
          <w:tcPr>
            <w:tcW w:w="1426" w:type="dxa"/>
            <w:shd w:val="clear" w:color="auto" w:fill="auto"/>
          </w:tcPr>
          <w:p w:rsidR="00622846" w:rsidRPr="00622846" w:rsidRDefault="00622846" w:rsidP="000E4B52">
            <w:pPr>
              <w:keepNext/>
              <w:keepLines/>
              <w:suppressAutoHyphens/>
              <w:rPr>
                <w:rFonts w:cs="Arial"/>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Style w:val="bluehighlight"/>
                <w:rFonts w:ascii="Arial" w:hAnsi="Arial" w:cs="Arial"/>
                <w:bCs/>
                <w:sz w:val="20"/>
              </w:rPr>
            </w:pPr>
          </w:p>
        </w:tc>
        <w:tc>
          <w:tcPr>
            <w:tcW w:w="4591"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
                <w:bCs/>
                <w:sz w:val="20"/>
                <w:szCs w:val="20"/>
              </w:rPr>
            </w:pP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4.3.9</w:t>
            </w:r>
          </w:p>
        </w:tc>
        <w:tc>
          <w:tcPr>
            <w:tcW w:w="4591"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
                <w:sz w:val="20"/>
                <w:szCs w:val="20"/>
              </w:rPr>
            </w:pPr>
            <w:r w:rsidRPr="00622846">
              <w:rPr>
                <w:rFonts w:ascii="Arial" w:hAnsi="Arial" w:cs="Arial"/>
                <w:b/>
                <w:bCs/>
                <w:sz w:val="20"/>
                <w:szCs w:val="20"/>
              </w:rPr>
              <w:t>SUPPORT AREAS FOR FOOD &amp; NUTRITION SERVICES STAFF</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4.3.9.2</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bCs/>
                <w:sz w:val="20"/>
                <w:szCs w:val="20"/>
              </w:rPr>
              <w:tab/>
              <w:t>Toilet rooms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(1) </w:t>
            </w:r>
          </w:p>
        </w:tc>
        <w:tc>
          <w:tcPr>
            <w:tcW w:w="4591" w:type="dxa"/>
            <w:shd w:val="clear" w:color="auto" w:fill="auto"/>
          </w:tcPr>
          <w:p w:rsidR="00622846" w:rsidRPr="00546B1F"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546B1F">
              <w:rPr>
                <w:rFonts w:ascii="Arial" w:hAnsi="Arial" w:cs="Arial"/>
                <w:sz w:val="20"/>
                <w:szCs w:val="20"/>
              </w:rPr>
              <w:tab/>
              <w:t>provided in, adjacent</w:t>
            </w:r>
            <w:r w:rsidR="00546B1F">
              <w:rPr>
                <w:rFonts w:ascii="Arial" w:hAnsi="Arial" w:cs="Arial"/>
                <w:sz w:val="20"/>
                <w:szCs w:val="20"/>
              </w:rPr>
              <w:t>*</w:t>
            </w:r>
            <w:r w:rsidR="00622846" w:rsidRPr="00546B1F">
              <w:rPr>
                <w:rFonts w:ascii="Arial" w:hAnsi="Arial" w:cs="Arial"/>
                <w:sz w:val="20"/>
                <w:szCs w:val="20"/>
              </w:rPr>
              <w:t xml:space="preserve"> to or directly accessible* to food &amp; nutrition services department</w:t>
            </w:r>
          </w:p>
        </w:tc>
        <w:tc>
          <w:tcPr>
            <w:tcW w:w="3272" w:type="dxa"/>
            <w:shd w:val="clear" w:color="auto" w:fill="auto"/>
          </w:tcPr>
          <w:p w:rsidR="00622846" w:rsidRPr="00622846" w:rsidRDefault="00622846" w:rsidP="000E4B52">
            <w:pPr>
              <w:tabs>
                <w:tab w:val="left" w:pos="426"/>
              </w:tabs>
              <w:suppressAutoHyphens/>
              <w:rPr>
                <w:rFonts w:cs="Arial"/>
              </w:rPr>
            </w:pPr>
            <w:r w:rsidRPr="00622846">
              <w:rPr>
                <w:rFonts w:cs="Arial"/>
              </w:rPr>
              <w:t>Ventilation:</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Min. 10 air changes per hour</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Exhaust</w:t>
            </w:r>
          </w:p>
          <w:p w:rsidR="00622846" w:rsidRPr="00622846" w:rsidRDefault="00537E83" w:rsidP="000E4B52">
            <w:pPr>
              <w:tabs>
                <w:tab w:val="left" w:pos="426"/>
              </w:tabs>
              <w:suppressAutoHyphens/>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Negative pressure</w:t>
            </w:r>
          </w:p>
          <w:p w:rsidR="00622846" w:rsidRPr="00622846" w:rsidRDefault="00537E83" w:rsidP="000E4B52">
            <w:pPr>
              <w:tabs>
                <w:tab w:val="left" w:pos="426"/>
              </w:tabs>
              <w:suppressAutoHyphens/>
              <w:rPr>
                <w:rFonts w:cs="Arial"/>
              </w:rPr>
            </w:pPr>
            <w:r w:rsidRPr="00537E83">
              <w:rPr>
                <w:rFonts w:cs="Arial"/>
                <w:u w:val="single"/>
              </w:rPr>
              <w:lastRenderedPageBreak/>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cs="Arial"/>
              </w:rPr>
              <w:tab/>
              <w:t>No recirculating room units</w:t>
            </w:r>
          </w:p>
        </w:tc>
        <w:tc>
          <w:tcPr>
            <w:tcW w:w="1426" w:type="dxa"/>
            <w:shd w:val="clear" w:color="auto" w:fill="auto"/>
          </w:tcPr>
          <w:p w:rsidR="00622846" w:rsidRPr="00622846" w:rsidRDefault="00622846" w:rsidP="000E4B52">
            <w:pPr>
              <w:suppressAutoHyphens/>
              <w:rPr>
                <w:rFonts w:cs="Arial"/>
              </w:rPr>
            </w:pPr>
          </w:p>
          <w:p w:rsidR="00622846" w:rsidRPr="00622846" w:rsidRDefault="00622846" w:rsidP="000E4B52">
            <w:pPr>
              <w:suppressAutoHyphens/>
              <w:rPr>
                <w:rFonts w:cs="Arial"/>
              </w:rPr>
            </w:pPr>
            <w:r w:rsidRPr="00622846">
              <w:rPr>
                <w:rFonts w:cs="Arial"/>
              </w:rPr>
              <w:t>Table 7.1</w:t>
            </w: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lastRenderedPageBreak/>
              <w:t xml:space="preserve">(2) </w:t>
            </w:r>
          </w:p>
        </w:tc>
        <w:tc>
          <w:tcPr>
            <w:tcW w:w="4591" w:type="dxa"/>
            <w:shd w:val="clear" w:color="auto" w:fill="auto"/>
          </w:tcPr>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do not open directly into food preparation or food storage areas</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bCs/>
                <w:sz w:val="20"/>
                <w:szCs w:val="20"/>
              </w:rPr>
            </w:pPr>
            <w:r w:rsidRPr="00622846">
              <w:rPr>
                <w:rStyle w:val="bluehighlight"/>
                <w:rFonts w:ascii="Arial" w:hAnsi="Arial" w:cs="Arial"/>
                <w:bCs/>
                <w:sz w:val="20"/>
              </w:rPr>
              <w:t>2.1</w:t>
            </w:r>
            <w:r w:rsidRPr="00622846">
              <w:rPr>
                <w:rStyle w:val="bluehighlight"/>
                <w:rFonts w:ascii="Arial" w:hAnsi="Arial" w:cs="Arial"/>
                <w:bCs/>
                <w:sz w:val="20"/>
              </w:rPr>
              <w:noBreakHyphen/>
              <w:t>4.3.9.3</w:t>
            </w:r>
          </w:p>
        </w:tc>
        <w:tc>
          <w:tcPr>
            <w:tcW w:w="4591"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bCs/>
                <w:sz w:val="20"/>
                <w:szCs w:val="20"/>
              </w:rPr>
            </w:pPr>
          </w:p>
        </w:tc>
      </w:tr>
      <w:tr w:rsidR="00622846" w:rsidRPr="00622846" w:rsidTr="00622846">
        <w:tc>
          <w:tcPr>
            <w:tcW w:w="1439"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(1) </w:t>
            </w:r>
          </w:p>
        </w:tc>
        <w:tc>
          <w:tcPr>
            <w:tcW w:w="4591" w:type="dxa"/>
            <w:shd w:val="clear" w:color="auto" w:fill="auto"/>
          </w:tcPr>
          <w:p w:rsidR="00622846" w:rsidRPr="00622846" w:rsidRDefault="00537E83" w:rsidP="000E4B52">
            <w:pPr>
              <w:pStyle w:val="NormalWeb"/>
              <w:keepNext/>
              <w:keepLines/>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Lockers provided for food &amp; nutrition services staff</w:t>
            </w:r>
          </w:p>
        </w:tc>
        <w:tc>
          <w:tcPr>
            <w:tcW w:w="3272"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keepNext/>
              <w:keepLines/>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r w:rsidRPr="00622846">
              <w:rPr>
                <w:rFonts w:ascii="Arial" w:hAnsi="Arial" w:cs="Arial"/>
                <w:sz w:val="20"/>
                <w:szCs w:val="20"/>
              </w:rPr>
              <w:t xml:space="preserve">(2) </w:t>
            </w:r>
          </w:p>
        </w:tc>
        <w:tc>
          <w:tcPr>
            <w:tcW w:w="4591" w:type="dxa"/>
            <w:shd w:val="clear" w:color="auto" w:fill="auto"/>
          </w:tcPr>
          <w:p w:rsidR="00622846" w:rsidRPr="00546B1F"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546B1F">
              <w:rPr>
                <w:rFonts w:ascii="Arial" w:hAnsi="Arial" w:cs="Arial"/>
                <w:sz w:val="20"/>
                <w:szCs w:val="20"/>
              </w:rPr>
              <w:tab/>
              <w:t>readily accessible* to food &amp; nutrition services department</w:t>
            </w:r>
          </w:p>
          <w:p w:rsidR="00622846" w:rsidRPr="00622846" w:rsidRDefault="00622846" w:rsidP="000E4B52">
            <w:pPr>
              <w:pStyle w:val="NormalWeb"/>
              <w:suppressAutoHyphens/>
              <w:spacing w:before="0" w:beforeAutospacing="0" w:after="0" w:afterAutospacing="0"/>
              <w:ind w:left="864" w:hanging="432"/>
              <w:rPr>
                <w:rFonts w:ascii="Arial" w:hAnsi="Arial" w:cs="Arial"/>
                <w:b/>
                <w:sz w:val="20"/>
                <w:szCs w:val="20"/>
              </w:rPr>
            </w:pPr>
            <w:r w:rsidRPr="00622846">
              <w:rPr>
                <w:rFonts w:ascii="Arial" w:hAnsi="Arial" w:cs="Arial"/>
                <w:b/>
                <w:sz w:val="20"/>
                <w:szCs w:val="20"/>
              </w:rPr>
              <w:t>or</w:t>
            </w:r>
          </w:p>
          <w:p w:rsidR="00622846" w:rsidRPr="00622846"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 xml:space="preserve">staff lockers located on another floor </w:t>
            </w:r>
          </w:p>
          <w:p w:rsidR="00622846" w:rsidRPr="00622846" w:rsidRDefault="00537E83"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622846" w:rsidRPr="00622846">
              <w:rPr>
                <w:rFonts w:ascii="Arial" w:hAnsi="Arial" w:cs="Arial"/>
                <w:sz w:val="20"/>
                <w:szCs w:val="20"/>
              </w:rPr>
              <w:tab/>
              <w:t>space for lockable storage for staff personal items provided in food &amp; nutrition services department</w:t>
            </w:r>
          </w:p>
        </w:tc>
        <w:tc>
          <w:tcPr>
            <w:tcW w:w="3272"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22846" w:rsidRPr="00622846" w:rsidRDefault="00622846" w:rsidP="000E4B52">
            <w:pPr>
              <w:pStyle w:val="NormalWeb"/>
              <w:suppressAutoHyphens/>
              <w:spacing w:before="0" w:beforeAutospacing="0" w:after="0" w:afterAutospacing="0"/>
              <w:rPr>
                <w:rFonts w:ascii="Arial" w:hAnsi="Arial" w:cs="Arial"/>
                <w:sz w:val="20"/>
                <w:szCs w:val="20"/>
              </w:rPr>
            </w:pPr>
          </w:p>
        </w:tc>
      </w:tr>
      <w:tr w:rsidR="00622846" w:rsidRPr="00622846" w:rsidTr="00622846">
        <w:tc>
          <w:tcPr>
            <w:tcW w:w="1439" w:type="dxa"/>
            <w:shd w:val="clear" w:color="auto" w:fill="auto"/>
          </w:tcPr>
          <w:p w:rsidR="00622846" w:rsidRPr="00622846" w:rsidRDefault="00622846" w:rsidP="000E4B52">
            <w:pPr>
              <w:suppressAutoHyphens/>
              <w:rPr>
                <w:rFonts w:cs="Arial"/>
              </w:rPr>
            </w:pPr>
          </w:p>
        </w:tc>
        <w:tc>
          <w:tcPr>
            <w:tcW w:w="4591" w:type="dxa"/>
            <w:shd w:val="clear" w:color="auto" w:fill="auto"/>
          </w:tcPr>
          <w:p w:rsidR="00622846" w:rsidRPr="00622846" w:rsidRDefault="00622846" w:rsidP="000E4B52">
            <w:pPr>
              <w:suppressAutoHyphens/>
              <w:rPr>
                <w:rFonts w:cs="Arial"/>
                <w:b/>
                <w:u w:val="single"/>
              </w:rPr>
            </w:pPr>
          </w:p>
        </w:tc>
        <w:tc>
          <w:tcPr>
            <w:tcW w:w="3272" w:type="dxa"/>
            <w:shd w:val="clear" w:color="auto" w:fill="auto"/>
          </w:tcPr>
          <w:p w:rsidR="00622846" w:rsidRPr="00622846" w:rsidRDefault="00622846" w:rsidP="000E4B52">
            <w:pPr>
              <w:suppressAutoHyphens/>
              <w:rPr>
                <w:rFonts w:cs="Arial"/>
              </w:rPr>
            </w:pPr>
          </w:p>
        </w:tc>
        <w:tc>
          <w:tcPr>
            <w:tcW w:w="1426" w:type="dxa"/>
            <w:shd w:val="clear" w:color="auto" w:fill="auto"/>
          </w:tcPr>
          <w:p w:rsidR="00622846" w:rsidRPr="00622846" w:rsidRDefault="00622846" w:rsidP="000E4B52">
            <w:pPr>
              <w:suppressAutoHyphens/>
              <w:rPr>
                <w:rFonts w:cs="Arial"/>
              </w:rPr>
            </w:pPr>
          </w:p>
        </w:tc>
      </w:tr>
    </w:tbl>
    <w:p w:rsidR="00F67240" w:rsidRPr="00546B1F" w:rsidRDefault="00F67240" w:rsidP="00B45A4F">
      <w:r w:rsidRPr="00546B1F">
        <w:t>*LOCATION TERMINOLOGY:</w:t>
      </w:r>
    </w:p>
    <w:p w:rsidR="00F67240" w:rsidRPr="00546B1F" w:rsidRDefault="00F67240" w:rsidP="00F67240">
      <w:pPr>
        <w:suppressAutoHyphens/>
        <w:spacing w:before="60"/>
      </w:pPr>
      <w:r w:rsidRPr="00546B1F">
        <w:rPr>
          <w:u w:val="single"/>
        </w:rPr>
        <w:t>Directly accessible</w:t>
      </w:r>
      <w:r w:rsidRPr="00546B1F">
        <w:t xml:space="preserve">:  Connected to the identified area or room through a doorway, pass-through, or other opening without going through an intervening room or public space </w:t>
      </w:r>
    </w:p>
    <w:p w:rsidR="00F67240" w:rsidRPr="00546B1F" w:rsidRDefault="00F67240" w:rsidP="00F67240">
      <w:pPr>
        <w:suppressAutoHyphens/>
        <w:spacing w:before="60"/>
      </w:pPr>
      <w:r w:rsidRPr="00546B1F">
        <w:rPr>
          <w:u w:val="single"/>
        </w:rPr>
        <w:t>Adjacent</w:t>
      </w:r>
      <w:r w:rsidRPr="00546B1F">
        <w:t xml:space="preserve">:  Located next to but not necessarily connected to the identified area or room </w:t>
      </w:r>
    </w:p>
    <w:p w:rsidR="00F67240" w:rsidRPr="00546B1F" w:rsidRDefault="00F67240" w:rsidP="00F67240">
      <w:pPr>
        <w:suppressAutoHyphens/>
        <w:spacing w:before="60"/>
      </w:pPr>
      <w:r w:rsidRPr="00546B1F">
        <w:rPr>
          <w:u w:val="single"/>
        </w:rPr>
        <w:t>Immediately accessible</w:t>
      </w:r>
      <w:r w:rsidRPr="00546B1F">
        <w:t xml:space="preserve">:  Available either in or adjacent to the identified area or room </w:t>
      </w:r>
    </w:p>
    <w:p w:rsidR="00687D37" w:rsidRPr="00546B1F" w:rsidRDefault="00F67240" w:rsidP="00F67240">
      <w:pPr>
        <w:suppressAutoHyphens/>
        <w:spacing w:before="60"/>
      </w:pPr>
      <w:r w:rsidRPr="00546B1F">
        <w:rPr>
          <w:u w:val="single"/>
        </w:rPr>
        <w:t>Readily accessible</w:t>
      </w:r>
      <w:r w:rsidRPr="00546B1F">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p>
    <w:p w:rsidR="00355FEB"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F64F2B" w:rsidRDefault="00F64F2B" w:rsidP="00F64F2B">
      <w:pPr>
        <w:suppressAutoHyphens/>
        <w:sectPr w:rsidR="00F64F2B"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F64F2B" w:rsidRPr="00697135" w:rsidRDefault="00F64F2B" w:rsidP="00F64F2B">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2.1</w:t>
            </w:r>
            <w:r w:rsidRPr="000C41BA">
              <w:rPr>
                <w:rFonts w:cs="Arial"/>
              </w:rPr>
              <w:noBreakHyphen/>
              <w:t>7.2.2</w:t>
            </w:r>
          </w:p>
        </w:tc>
        <w:tc>
          <w:tcPr>
            <w:tcW w:w="3888" w:type="dxa"/>
            <w:shd w:val="clear" w:color="auto" w:fill="auto"/>
          </w:tcPr>
          <w:p w:rsidR="00F64F2B" w:rsidRPr="000C41BA" w:rsidRDefault="00F64F2B" w:rsidP="000E4B52">
            <w:pPr>
              <w:suppressAutoHyphens/>
              <w:rPr>
                <w:rFonts w:cs="Arial"/>
                <w:b/>
              </w:rPr>
            </w:pPr>
            <w:r w:rsidRPr="000C41BA">
              <w:rPr>
                <w:rFonts w:cs="Arial"/>
                <w:b/>
              </w:rPr>
              <w:t>ARCHITECTURAL DETAILS</w:t>
            </w:r>
          </w:p>
        </w:tc>
      </w:tr>
      <w:tr w:rsidR="00F64F2B" w:rsidRPr="000C41BA" w:rsidTr="000E4B52">
        <w:tc>
          <w:tcPr>
            <w:tcW w:w="1296" w:type="dxa"/>
            <w:shd w:val="clear" w:color="auto" w:fill="auto"/>
          </w:tcPr>
          <w:p w:rsidR="00F64F2B" w:rsidRPr="000C41BA" w:rsidRDefault="00F64F2B" w:rsidP="000E4B52">
            <w:pPr>
              <w:suppressAutoHyphens/>
              <w:rPr>
                <w:rFonts w:cs="Arial"/>
              </w:rPr>
            </w:pPr>
          </w:p>
        </w:tc>
        <w:tc>
          <w:tcPr>
            <w:tcW w:w="3888" w:type="dxa"/>
            <w:shd w:val="clear" w:color="auto" w:fill="auto"/>
          </w:tcPr>
          <w:p w:rsidR="00F64F2B" w:rsidRPr="000C41BA" w:rsidRDefault="00F64F2B" w:rsidP="000E4B52">
            <w:pPr>
              <w:suppressAutoHyphens/>
              <w:ind w:left="432" w:hanging="432"/>
              <w:rPr>
                <w:rFonts w:cs="Arial"/>
              </w:rPr>
            </w:pPr>
            <w:r w:rsidRPr="000C41BA">
              <w:rPr>
                <w:rFonts w:cs="Arial"/>
              </w:rPr>
              <w:t>CORRIDOR WIDTH:</w:t>
            </w:r>
          </w:p>
        </w:tc>
      </w:tr>
      <w:tr w:rsidR="00F64F2B" w:rsidRPr="000C41BA" w:rsidTr="000E4B52">
        <w:tc>
          <w:tcPr>
            <w:tcW w:w="1296" w:type="dxa"/>
            <w:tcBorders>
              <w:right w:val="single" w:sz="24" w:space="0" w:color="666699"/>
            </w:tcBorders>
            <w:shd w:val="clear" w:color="auto" w:fill="auto"/>
          </w:tcPr>
          <w:p w:rsidR="00F64F2B" w:rsidRPr="000C41BA" w:rsidRDefault="00F64F2B" w:rsidP="000E4B52">
            <w:pPr>
              <w:suppressAutoHyphens/>
              <w:rPr>
                <w:rFonts w:cs="Arial"/>
              </w:rPr>
            </w:pPr>
            <w:r w:rsidRPr="000C41BA">
              <w:rPr>
                <w:rFonts w:cs="Arial"/>
              </w:rPr>
              <w:t>2.1</w:t>
            </w:r>
            <w:r w:rsidRPr="000C41BA">
              <w:rPr>
                <w:rFonts w:cs="Arial"/>
              </w:rPr>
              <w:noBreakHyphen/>
              <w:t>7.2.2.1</w:t>
            </w:r>
          </w:p>
          <w:p w:rsidR="00F64F2B" w:rsidRPr="000C41BA" w:rsidRDefault="00F64F2B" w:rsidP="000E4B52">
            <w:pPr>
              <w:suppressAutoHyphens/>
              <w:rPr>
                <w:rFonts w:cs="Arial"/>
              </w:rPr>
            </w:pPr>
            <w:r w:rsidRPr="000C41BA">
              <w:rPr>
                <w:rFonts w:cs="Arial"/>
              </w:rPr>
              <w:t>NFPA 101, 18.2.3.4</w:t>
            </w:r>
          </w:p>
          <w:p w:rsidR="00F64F2B" w:rsidRPr="000C41BA" w:rsidRDefault="00F64F2B" w:rsidP="000E4B52">
            <w:pPr>
              <w:suppressAutoHyphens/>
              <w:rPr>
                <w:rFonts w:cs="Arial"/>
              </w:rPr>
            </w:pPr>
          </w:p>
        </w:tc>
        <w:tc>
          <w:tcPr>
            <w:tcW w:w="3888" w:type="dxa"/>
            <w:tcBorders>
              <w:left w:val="single" w:sz="24" w:space="0" w:color="666699"/>
            </w:tcBorders>
            <w:shd w:val="clear" w:color="auto" w:fill="auto"/>
          </w:tcPr>
          <w:p w:rsidR="00F64F2B" w:rsidRPr="000C41BA" w:rsidRDefault="00537E83" w:rsidP="000E4B52">
            <w:pPr>
              <w:suppressAutoHyphens/>
              <w:ind w:left="432"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spacing w:val="-4"/>
              </w:rPr>
              <w:tab/>
              <w:t>Aisles, corridors &amp; ramps in adjunct areas not intended for the housing, treatment, or use of inpatients not less than 44” in clear &amp; unobstructed width</w:t>
            </w:r>
          </w:p>
          <w:p w:rsidR="00F64F2B" w:rsidRPr="000C41BA" w:rsidRDefault="00F64F2B" w:rsidP="000E4B52">
            <w:pPr>
              <w:suppressAutoHyphens/>
              <w:ind w:left="432" w:hanging="432"/>
              <w:rPr>
                <w:rFonts w:cs="Arial"/>
              </w:rPr>
            </w:pPr>
            <w:r w:rsidRPr="000C41BA">
              <w:rPr>
                <w:rFonts w:cs="Arial"/>
                <w:b/>
              </w:rPr>
              <w:t>or</w:t>
            </w:r>
          </w:p>
          <w:p w:rsidR="00F64F2B" w:rsidRPr="000C41BA" w:rsidRDefault="00537E83" w:rsidP="000E4B52">
            <w:pPr>
              <w:suppressAutoHyphens/>
              <w:ind w:left="432"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Detailed code review incorporated in Project Narrative</w:t>
            </w:r>
          </w:p>
        </w:tc>
      </w:tr>
      <w:tr w:rsidR="00F64F2B" w:rsidRPr="000C41BA" w:rsidTr="000E4B52">
        <w:tc>
          <w:tcPr>
            <w:tcW w:w="1296" w:type="dxa"/>
            <w:shd w:val="clear" w:color="auto" w:fill="auto"/>
          </w:tcPr>
          <w:p w:rsidR="00F64F2B" w:rsidRPr="000C41BA" w:rsidRDefault="00F64F2B" w:rsidP="000E4B52">
            <w:pPr>
              <w:suppressAutoHyphens/>
              <w:rPr>
                <w:rFonts w:cs="Arial"/>
              </w:rPr>
            </w:pPr>
          </w:p>
        </w:tc>
        <w:tc>
          <w:tcPr>
            <w:tcW w:w="3888" w:type="dxa"/>
            <w:shd w:val="clear" w:color="auto" w:fill="auto"/>
          </w:tcPr>
          <w:p w:rsidR="00F64F2B" w:rsidRPr="000C41BA" w:rsidRDefault="00F64F2B" w:rsidP="000E4B52">
            <w:pPr>
              <w:suppressAutoHyphens/>
              <w:ind w:left="432" w:hanging="432"/>
              <w:rPr>
                <w:rFonts w:cs="Arial"/>
              </w:rPr>
            </w:pPr>
          </w:p>
        </w:tc>
      </w:tr>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2.1</w:t>
            </w:r>
            <w:r w:rsidRPr="000C41BA">
              <w:rPr>
                <w:rFonts w:cs="Arial"/>
              </w:rPr>
              <w:noBreakHyphen/>
              <w:t>7.2.2.2</w:t>
            </w:r>
          </w:p>
        </w:tc>
        <w:tc>
          <w:tcPr>
            <w:tcW w:w="3888" w:type="dxa"/>
            <w:shd w:val="clear" w:color="auto" w:fill="auto"/>
          </w:tcPr>
          <w:p w:rsidR="00F64F2B" w:rsidRPr="000C41BA" w:rsidRDefault="00F64F2B" w:rsidP="000E4B52">
            <w:pPr>
              <w:suppressAutoHyphens/>
              <w:ind w:left="432" w:hanging="432"/>
              <w:rPr>
                <w:rFonts w:cs="Arial"/>
              </w:rPr>
            </w:pPr>
            <w:r w:rsidRPr="000C41BA">
              <w:rPr>
                <w:rFonts w:cs="Arial"/>
              </w:rPr>
              <w:t>CEILING HEIGHT:</w:t>
            </w:r>
          </w:p>
        </w:tc>
      </w:tr>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(1)</w:t>
            </w:r>
          </w:p>
        </w:tc>
        <w:tc>
          <w:tcPr>
            <w:tcW w:w="3888" w:type="dxa"/>
            <w:shd w:val="clear" w:color="auto" w:fill="auto"/>
          </w:tcPr>
          <w:p w:rsidR="00F64F2B" w:rsidRPr="000C41BA" w:rsidRDefault="00537E83" w:rsidP="000E4B52">
            <w:pPr>
              <w:suppressAutoHyphens/>
              <w:ind w:left="432" w:hanging="432"/>
              <w:rPr>
                <w:rFonts w:cs="Arial"/>
                <w:spacing w:val="-6"/>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spacing w:val="-6"/>
              </w:rPr>
              <w:tab/>
              <w:t xml:space="preserve">Min ceiling height 7'-6"in corridors &amp; in normally unoccupied spaces </w:t>
            </w:r>
          </w:p>
        </w:tc>
      </w:tr>
      <w:tr w:rsidR="00F64F2B" w:rsidRPr="000C41BA" w:rsidTr="000E4B52">
        <w:tc>
          <w:tcPr>
            <w:tcW w:w="1296" w:type="dxa"/>
            <w:shd w:val="clear" w:color="auto" w:fill="auto"/>
          </w:tcPr>
          <w:p w:rsidR="00F64F2B" w:rsidRPr="000C41BA" w:rsidRDefault="00F64F2B" w:rsidP="000E4B52">
            <w:pPr>
              <w:suppressAutoHyphens/>
              <w:autoSpaceDE w:val="0"/>
              <w:autoSpaceDN w:val="0"/>
              <w:adjustRightInd w:val="0"/>
              <w:rPr>
                <w:rFonts w:cs="Arial"/>
              </w:rPr>
            </w:pPr>
          </w:p>
        </w:tc>
        <w:tc>
          <w:tcPr>
            <w:tcW w:w="3888" w:type="dxa"/>
            <w:shd w:val="clear" w:color="auto" w:fill="auto"/>
          </w:tcPr>
          <w:p w:rsidR="00F64F2B" w:rsidRPr="000C41BA" w:rsidRDefault="00537E83" w:rsidP="000E4B52">
            <w:pPr>
              <w:suppressAutoHyphens/>
              <w:ind w:left="432" w:hanging="432"/>
              <w:rPr>
                <w:rFonts w:cs="Arial"/>
                <w:spacing w:val="-6"/>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spacing w:val="-6"/>
              </w:rPr>
              <w:tab/>
              <w:t>Min. ceiling height 7’</w:t>
            </w:r>
            <w:r w:rsidR="00F64F2B" w:rsidRPr="000C41BA">
              <w:rPr>
                <w:rFonts w:cs="Arial"/>
                <w:spacing w:val="-6"/>
              </w:rPr>
              <w:noBreakHyphen/>
              <w:t>10” in other areas</w:t>
            </w:r>
          </w:p>
        </w:tc>
      </w:tr>
      <w:tr w:rsidR="00F64F2B" w:rsidRPr="000C41BA" w:rsidTr="000E4B52">
        <w:tc>
          <w:tcPr>
            <w:tcW w:w="1296" w:type="dxa"/>
            <w:shd w:val="clear" w:color="auto" w:fill="auto"/>
          </w:tcPr>
          <w:p w:rsidR="00F64F2B" w:rsidRPr="000C41BA" w:rsidRDefault="00F64F2B" w:rsidP="000E4B52">
            <w:pPr>
              <w:suppressAutoHyphens/>
              <w:rPr>
                <w:rFonts w:cs="Arial"/>
              </w:rPr>
            </w:pPr>
          </w:p>
        </w:tc>
        <w:tc>
          <w:tcPr>
            <w:tcW w:w="3888" w:type="dxa"/>
            <w:shd w:val="clear" w:color="auto" w:fill="auto"/>
          </w:tcPr>
          <w:p w:rsidR="00F64F2B" w:rsidRPr="000C41BA" w:rsidRDefault="00F64F2B" w:rsidP="000E4B52">
            <w:pPr>
              <w:suppressAutoHyphens/>
              <w:rPr>
                <w:rFonts w:cs="Arial"/>
              </w:rPr>
            </w:pPr>
          </w:p>
        </w:tc>
      </w:tr>
      <w:tr w:rsidR="00F64F2B" w:rsidRPr="000C41BA" w:rsidTr="000E4B52">
        <w:tc>
          <w:tcPr>
            <w:tcW w:w="1296" w:type="dxa"/>
            <w:shd w:val="clear" w:color="auto" w:fill="auto"/>
          </w:tcPr>
          <w:p w:rsidR="00F64F2B" w:rsidRPr="000C41BA" w:rsidRDefault="00F64F2B" w:rsidP="000E4B52">
            <w:pPr>
              <w:suppressAutoHyphens/>
              <w:autoSpaceDE w:val="0"/>
              <w:autoSpaceDN w:val="0"/>
              <w:adjustRightInd w:val="0"/>
              <w:rPr>
                <w:rFonts w:cs="Arial"/>
              </w:rPr>
            </w:pPr>
            <w:r w:rsidRPr="000C41BA">
              <w:rPr>
                <w:rFonts w:cs="Arial"/>
              </w:rPr>
              <w:t>2.1</w:t>
            </w:r>
            <w:r w:rsidRPr="000C41BA">
              <w:rPr>
                <w:rFonts w:cs="Arial"/>
              </w:rPr>
              <w:noBreakHyphen/>
              <w:t>7.2.2.3</w:t>
            </w:r>
          </w:p>
          <w:p w:rsidR="00F64F2B" w:rsidRPr="000C41BA" w:rsidRDefault="00F64F2B" w:rsidP="000E4B52">
            <w:pPr>
              <w:suppressAutoHyphens/>
              <w:autoSpaceDE w:val="0"/>
              <w:autoSpaceDN w:val="0"/>
              <w:adjustRightInd w:val="0"/>
              <w:rPr>
                <w:rFonts w:cs="Arial"/>
              </w:rPr>
            </w:pPr>
            <w:r w:rsidRPr="000C41BA">
              <w:rPr>
                <w:rFonts w:cs="Arial"/>
              </w:rPr>
              <w:t>(1)</w:t>
            </w:r>
          </w:p>
          <w:p w:rsidR="00F64F2B" w:rsidRPr="000C41BA" w:rsidRDefault="00F64F2B" w:rsidP="000E4B52">
            <w:pPr>
              <w:suppressAutoHyphens/>
              <w:autoSpaceDE w:val="0"/>
              <w:autoSpaceDN w:val="0"/>
              <w:adjustRightInd w:val="0"/>
              <w:rPr>
                <w:rFonts w:cs="Arial"/>
              </w:rPr>
            </w:pPr>
            <w:r w:rsidRPr="000C41BA">
              <w:rPr>
                <w:rFonts w:cs="Arial"/>
              </w:rPr>
              <w:t>(a)</w:t>
            </w:r>
          </w:p>
          <w:p w:rsidR="00F64F2B" w:rsidRPr="000C41BA" w:rsidRDefault="00F64F2B" w:rsidP="000E4B52">
            <w:pPr>
              <w:suppressAutoHyphens/>
              <w:autoSpaceDE w:val="0"/>
              <w:autoSpaceDN w:val="0"/>
              <w:adjustRightInd w:val="0"/>
              <w:rPr>
                <w:rFonts w:cs="Arial"/>
              </w:rPr>
            </w:pPr>
          </w:p>
          <w:p w:rsidR="00F64F2B" w:rsidRPr="000C41BA" w:rsidRDefault="00F64F2B" w:rsidP="000E4B52">
            <w:pPr>
              <w:suppressAutoHyphens/>
              <w:autoSpaceDE w:val="0"/>
              <w:autoSpaceDN w:val="0"/>
              <w:adjustRightInd w:val="0"/>
              <w:rPr>
                <w:rFonts w:cs="Arial"/>
              </w:rPr>
            </w:pPr>
          </w:p>
          <w:p w:rsidR="00F64F2B" w:rsidRPr="000C41BA" w:rsidRDefault="00F64F2B" w:rsidP="000E4B52">
            <w:pPr>
              <w:suppressAutoHyphens/>
              <w:autoSpaceDE w:val="0"/>
              <w:autoSpaceDN w:val="0"/>
              <w:adjustRightInd w:val="0"/>
              <w:rPr>
                <w:rFonts w:cs="Arial"/>
              </w:rPr>
            </w:pPr>
            <w:r w:rsidRPr="000C41BA">
              <w:rPr>
                <w:rFonts w:cs="Arial"/>
              </w:rPr>
              <w:t>(b)</w:t>
            </w:r>
          </w:p>
        </w:tc>
        <w:tc>
          <w:tcPr>
            <w:tcW w:w="3888" w:type="dxa"/>
            <w:shd w:val="clear" w:color="auto" w:fill="auto"/>
          </w:tcPr>
          <w:p w:rsidR="00F64F2B" w:rsidRPr="000C41BA" w:rsidRDefault="00F64F2B" w:rsidP="000E4B52">
            <w:pPr>
              <w:suppressAutoHyphens/>
              <w:autoSpaceDE w:val="0"/>
              <w:autoSpaceDN w:val="0"/>
              <w:adjustRightInd w:val="0"/>
              <w:ind w:left="432" w:hanging="432"/>
              <w:rPr>
                <w:rFonts w:cs="Arial"/>
              </w:rPr>
            </w:pPr>
            <w:r w:rsidRPr="000C41BA">
              <w:rPr>
                <w:rFonts w:cs="Arial"/>
              </w:rPr>
              <w:t>DOORS &amp; DOOR HARDWARE:</w:t>
            </w:r>
          </w:p>
          <w:p w:rsidR="00F64F2B" w:rsidRPr="000C41BA" w:rsidRDefault="00F64F2B" w:rsidP="000E4B52">
            <w:pPr>
              <w:suppressAutoHyphens/>
              <w:autoSpaceDE w:val="0"/>
              <w:autoSpaceDN w:val="0"/>
              <w:adjustRightInd w:val="0"/>
              <w:ind w:left="864" w:hanging="432"/>
              <w:rPr>
                <w:rFonts w:cs="Arial"/>
              </w:rPr>
            </w:pPr>
            <w:r w:rsidRPr="000C41BA">
              <w:rPr>
                <w:rFonts w:cs="Arial"/>
              </w:rPr>
              <w:t>Door Type:</w:t>
            </w:r>
          </w:p>
          <w:p w:rsidR="00F64F2B" w:rsidRPr="000C41BA" w:rsidRDefault="00537E83" w:rsidP="000E4B52">
            <w:pPr>
              <w:suppressAutoHyphens/>
              <w:autoSpaceDE w:val="0"/>
              <w:autoSpaceDN w:val="0"/>
              <w:adjustRightInd w:val="0"/>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doors between corridors, rooms, or spaces subject to occupancy swing type or sliding doors</w:t>
            </w:r>
          </w:p>
          <w:p w:rsidR="00F64F2B" w:rsidRPr="000C41BA" w:rsidRDefault="00537E83" w:rsidP="000E4B52">
            <w:pPr>
              <w:suppressAutoHyphens/>
              <w:autoSpaceDE w:val="0"/>
              <w:autoSpaceDN w:val="0"/>
              <w:adjustRightInd w:val="0"/>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sliding doors</w:t>
            </w:r>
          </w:p>
          <w:p w:rsidR="00F64F2B" w:rsidRPr="000C41BA" w:rsidRDefault="00450C67" w:rsidP="000E4B52">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F64F2B" w:rsidRPr="000C41BA">
                  <w:rPr>
                    <w:rFonts w:eastAsia="MS Gothic" w:cs="Arial" w:hint="eastAsia"/>
                    <w:spacing w:val="-4"/>
                  </w:rPr>
                  <w:t>☐</w:t>
                </w:r>
              </w:sdtContent>
            </w:sdt>
            <w:r w:rsidR="00F64F2B" w:rsidRPr="000C41BA">
              <w:rPr>
                <w:rFonts w:cs="Arial"/>
                <w:spacing w:val="-4"/>
              </w:rPr>
              <w:t xml:space="preserve"> check if </w:t>
            </w:r>
            <w:r w:rsidR="00F64F2B" w:rsidRPr="000C41BA">
              <w:rPr>
                <w:rFonts w:cs="Arial"/>
                <w:spacing w:val="-4"/>
                <w:u w:val="single"/>
              </w:rPr>
              <w:t>not</w:t>
            </w:r>
            <w:r w:rsidR="00F64F2B" w:rsidRPr="000C41BA">
              <w:rPr>
                <w:rFonts w:cs="Arial"/>
                <w:spacing w:val="-4"/>
              </w:rPr>
              <w:t xml:space="preserve"> included in project</w:t>
            </w:r>
          </w:p>
        </w:tc>
      </w:tr>
      <w:tr w:rsidR="00F64F2B" w:rsidRPr="000C41BA" w:rsidTr="000E4B52">
        <w:tc>
          <w:tcPr>
            <w:tcW w:w="1296" w:type="dxa"/>
            <w:shd w:val="clear" w:color="auto" w:fill="auto"/>
          </w:tcPr>
          <w:p w:rsidR="00F64F2B" w:rsidRPr="000C41BA" w:rsidRDefault="00F64F2B" w:rsidP="000E4B52">
            <w:pPr>
              <w:suppressAutoHyphens/>
              <w:autoSpaceDE w:val="0"/>
              <w:autoSpaceDN w:val="0"/>
              <w:adjustRightInd w:val="0"/>
              <w:rPr>
                <w:rFonts w:cs="Arial"/>
              </w:rPr>
            </w:pPr>
          </w:p>
          <w:p w:rsidR="00F64F2B" w:rsidRPr="000C41BA" w:rsidRDefault="00F64F2B" w:rsidP="000E4B52">
            <w:pPr>
              <w:suppressAutoHyphens/>
              <w:autoSpaceDE w:val="0"/>
              <w:autoSpaceDN w:val="0"/>
              <w:adjustRightInd w:val="0"/>
              <w:rPr>
                <w:rFonts w:cs="Arial"/>
              </w:rPr>
            </w:pPr>
          </w:p>
          <w:p w:rsidR="00F64F2B" w:rsidRPr="000C41BA" w:rsidRDefault="00F64F2B" w:rsidP="000E4B52">
            <w:pPr>
              <w:suppressAutoHyphens/>
              <w:autoSpaceDE w:val="0"/>
              <w:autoSpaceDN w:val="0"/>
              <w:adjustRightInd w:val="0"/>
              <w:rPr>
                <w:rFonts w:cs="Arial"/>
              </w:rPr>
            </w:pPr>
          </w:p>
          <w:p w:rsidR="00F64F2B" w:rsidRPr="000C41BA" w:rsidRDefault="00F64F2B" w:rsidP="000E4B52">
            <w:pPr>
              <w:suppressAutoHyphens/>
              <w:autoSpaceDE w:val="0"/>
              <w:autoSpaceDN w:val="0"/>
              <w:adjustRightInd w:val="0"/>
              <w:rPr>
                <w:rFonts w:cs="Arial"/>
              </w:rPr>
            </w:pPr>
          </w:p>
          <w:p w:rsidR="00F64F2B" w:rsidRPr="000C41BA" w:rsidRDefault="00F64F2B" w:rsidP="000E4B52">
            <w:pPr>
              <w:suppressAutoHyphens/>
              <w:autoSpaceDE w:val="0"/>
              <w:autoSpaceDN w:val="0"/>
              <w:adjustRightInd w:val="0"/>
              <w:rPr>
                <w:rFonts w:cs="Arial"/>
              </w:rPr>
            </w:pPr>
          </w:p>
        </w:tc>
        <w:tc>
          <w:tcPr>
            <w:tcW w:w="3888" w:type="dxa"/>
            <w:shd w:val="clear" w:color="auto" w:fill="auto"/>
          </w:tcPr>
          <w:p w:rsidR="00F64F2B" w:rsidRPr="000C41BA" w:rsidRDefault="00537E83" w:rsidP="000E4B52">
            <w:pPr>
              <w:suppressAutoHyphens/>
              <w:autoSpaceDE w:val="0"/>
              <w:autoSpaceDN w:val="0"/>
              <w:adjustRightInd w:val="0"/>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manual or automatic sliding doors comply with NFPA 101</w:t>
            </w:r>
          </w:p>
          <w:p w:rsidR="00F64F2B" w:rsidRPr="000C41BA" w:rsidRDefault="00537E83" w:rsidP="000E4B52">
            <w:pPr>
              <w:suppressAutoHyphens/>
              <w:autoSpaceDE w:val="0"/>
              <w:autoSpaceDN w:val="0"/>
              <w:adjustRightInd w:val="0"/>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detailed code review incorporated in Project Narrative</w:t>
            </w:r>
          </w:p>
          <w:p w:rsidR="00F64F2B" w:rsidRPr="000C41BA" w:rsidRDefault="00537E83" w:rsidP="000E4B52">
            <w:pPr>
              <w:suppressAutoHyphens/>
              <w:autoSpaceDE w:val="0"/>
              <w:autoSpaceDN w:val="0"/>
              <w:adjustRightInd w:val="0"/>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no floor tracks</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F64F2B" w:rsidRPr="000C41BA" w:rsidRDefault="00F64F2B" w:rsidP="000E4B52">
            <w:pPr>
              <w:pStyle w:val="NormalWeb"/>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Door Swing:</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F64F2B" w:rsidRPr="000C41BA" w:rsidRDefault="00537E83" w:rsidP="000E4B52">
            <w:pPr>
              <w:pStyle w:val="NormalWeb"/>
              <w:suppressAutoHyphens/>
              <w:spacing w:before="0" w:beforeAutospacing="0" w:after="0" w:afterAutospacing="0"/>
              <w:ind w:left="864"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4"/>
                <w:sz w:val="20"/>
                <w:szCs w:val="20"/>
              </w:rPr>
              <w:tab/>
              <w:t>doors do not swing into corridors except doors to non</w:t>
            </w:r>
            <w:r w:rsidR="00F64F2B" w:rsidRPr="000C41BA">
              <w:rPr>
                <w:rFonts w:ascii="Arial" w:hAnsi="Arial" w:cs="Arial"/>
                <w:spacing w:val="-4"/>
                <w:sz w:val="20"/>
                <w:szCs w:val="20"/>
              </w:rPr>
              <w:noBreakHyphen/>
              <w:t>occupiable spaces (e.g. environmental services rooms &amp; electrical closets) &amp; doors with emergency breakaway hardware</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F64F2B" w:rsidP="000E4B52">
            <w:pPr>
              <w:pStyle w:val="NormalWeb"/>
              <w:suppressAutoHyphens/>
              <w:spacing w:before="0" w:beforeAutospacing="0" w:after="0" w:afterAutospacing="0"/>
              <w:ind w:left="432" w:hanging="432"/>
              <w:rPr>
                <w:rFonts w:ascii="Arial" w:hAnsi="Arial" w:cs="Arial"/>
                <w:sz w:val="20"/>
                <w:szCs w:val="20"/>
              </w:rPr>
            </w:pP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F64F2B" w:rsidRPr="000C41BA" w:rsidRDefault="00537E83"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 xml:space="preserve">Lever hardware or push/pull latch hardware </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F64F2B" w:rsidP="000E4B52">
            <w:pPr>
              <w:pStyle w:val="NormalWeb"/>
              <w:suppressAutoHyphens/>
              <w:spacing w:before="0" w:beforeAutospacing="0" w:after="0" w:afterAutospacing="0"/>
              <w:ind w:left="432" w:hanging="432"/>
              <w:rPr>
                <w:rFonts w:ascii="Arial" w:hAnsi="Arial" w:cs="Arial"/>
                <w:sz w:val="20"/>
                <w:szCs w:val="20"/>
              </w:rPr>
            </w:pPr>
          </w:p>
        </w:tc>
      </w:tr>
      <w:tr w:rsidR="00F64F2B" w:rsidRPr="000C41BA" w:rsidTr="000E4B52">
        <w:tc>
          <w:tcPr>
            <w:tcW w:w="1296" w:type="dxa"/>
            <w:shd w:val="clear" w:color="auto" w:fill="auto"/>
          </w:tcPr>
          <w:p w:rsidR="00F64F2B" w:rsidRPr="000C41BA" w:rsidRDefault="00F64F2B" w:rsidP="00E341FD">
            <w:pPr>
              <w:suppressAutoHyphens/>
              <w:rPr>
                <w:rFonts w:cs="Arial"/>
              </w:rPr>
            </w:pPr>
            <w:r w:rsidRPr="000C41BA">
              <w:rPr>
                <w:rFonts w:cs="Arial"/>
              </w:rPr>
              <w:t>2.1</w:t>
            </w:r>
            <w:r w:rsidRPr="000C41BA">
              <w:rPr>
                <w:rFonts w:cs="Arial"/>
              </w:rPr>
              <w:noBreakHyphen/>
              <w:t>7.2.2.7</w:t>
            </w:r>
          </w:p>
        </w:tc>
        <w:tc>
          <w:tcPr>
            <w:tcW w:w="3888" w:type="dxa"/>
            <w:shd w:val="clear" w:color="auto" w:fill="auto"/>
          </w:tcPr>
          <w:p w:rsidR="00F64F2B" w:rsidRPr="000C41BA" w:rsidRDefault="00F64F2B" w:rsidP="00E341FD">
            <w:pPr>
              <w:suppressAutoHyphens/>
              <w:rPr>
                <w:rFonts w:cs="Arial"/>
              </w:rPr>
            </w:pPr>
            <w:r w:rsidRPr="000C41BA">
              <w:rPr>
                <w:rFonts w:cs="Arial"/>
              </w:rPr>
              <w:t xml:space="preserve">GLAZING MATERIALS: </w:t>
            </w:r>
          </w:p>
          <w:p w:rsidR="00F64F2B" w:rsidRPr="000C41BA" w:rsidRDefault="00537E83" w:rsidP="00E341FD">
            <w:pPr>
              <w:suppressAutoHyphens/>
              <w:ind w:left="432" w:hanging="432"/>
              <w:rPr>
                <w:rFonts w:cs="Arial"/>
                <w:spacing w:val="-6"/>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spacing w:val="-6"/>
              </w:rPr>
              <w:tab/>
              <w:t>Glazing within 1 foot 6 inches of floor must be safety glass, wire glass or plastic break</w:t>
            </w:r>
            <w:r w:rsidR="00F64F2B" w:rsidRPr="000C41BA">
              <w:rPr>
                <w:rFonts w:cs="Arial"/>
                <w:spacing w:val="-6"/>
              </w:rPr>
              <w:noBreakHyphen/>
              <w:t>resistant material</w:t>
            </w:r>
          </w:p>
        </w:tc>
      </w:tr>
      <w:tr w:rsidR="00F64F2B" w:rsidRPr="000C41BA" w:rsidTr="000E4B52">
        <w:tc>
          <w:tcPr>
            <w:tcW w:w="1296" w:type="dxa"/>
            <w:shd w:val="clear" w:color="auto" w:fill="auto"/>
          </w:tcPr>
          <w:p w:rsidR="00F64F2B" w:rsidRPr="000C41BA" w:rsidRDefault="00F64F2B" w:rsidP="00E341FD">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F64F2B" w:rsidRPr="000C41BA" w:rsidRDefault="00F64F2B" w:rsidP="00E341FD">
            <w:pPr>
              <w:pStyle w:val="NormalWeb"/>
              <w:suppressAutoHyphens/>
              <w:spacing w:before="0" w:beforeAutospacing="0" w:after="0" w:afterAutospacing="0"/>
              <w:rPr>
                <w:rFonts w:ascii="Arial" w:hAnsi="Arial" w:cs="Arial"/>
                <w:bCs/>
                <w:sz w:val="20"/>
                <w:szCs w:val="20"/>
              </w:rPr>
            </w:pPr>
          </w:p>
        </w:tc>
      </w:tr>
      <w:tr w:rsidR="00F64F2B" w:rsidRPr="000C41BA" w:rsidTr="000E4B52">
        <w:tc>
          <w:tcPr>
            <w:tcW w:w="1296" w:type="dxa"/>
            <w:shd w:val="clear" w:color="auto" w:fill="auto"/>
          </w:tcPr>
          <w:p w:rsidR="00F64F2B" w:rsidRPr="000C41BA" w:rsidRDefault="00F64F2B" w:rsidP="00E341FD">
            <w:pPr>
              <w:pStyle w:val="NormalWeb"/>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7.2.2.8</w:t>
            </w:r>
          </w:p>
        </w:tc>
        <w:tc>
          <w:tcPr>
            <w:tcW w:w="3888" w:type="dxa"/>
            <w:shd w:val="clear" w:color="auto" w:fill="auto"/>
          </w:tcPr>
          <w:p w:rsidR="00F64F2B" w:rsidRPr="000C41BA" w:rsidRDefault="00F64F2B" w:rsidP="00E341FD">
            <w:pPr>
              <w:pStyle w:val="NormalWeb"/>
              <w:suppressAutoHyphens/>
              <w:spacing w:before="0" w:beforeAutospacing="0" w:after="0" w:afterAutospacing="0"/>
              <w:rPr>
                <w:rFonts w:ascii="Arial" w:hAnsi="Arial" w:cs="Arial"/>
                <w:sz w:val="20"/>
                <w:szCs w:val="20"/>
              </w:rPr>
            </w:pPr>
            <w:r w:rsidRPr="000C41BA">
              <w:rPr>
                <w:rFonts w:ascii="Arial" w:hAnsi="Arial" w:cs="Arial"/>
                <w:bCs/>
                <w:sz w:val="20"/>
                <w:szCs w:val="20"/>
              </w:rPr>
              <w:t>HANDWASHING STATIONS:</w:t>
            </w:r>
          </w:p>
        </w:tc>
      </w:tr>
      <w:tr w:rsidR="00F64F2B" w:rsidRPr="000C41BA" w:rsidTr="000E4B52">
        <w:tc>
          <w:tcPr>
            <w:tcW w:w="1296" w:type="dxa"/>
            <w:shd w:val="clear" w:color="auto" w:fill="auto"/>
          </w:tcPr>
          <w:p w:rsidR="00F64F2B" w:rsidRPr="000C41BA" w:rsidRDefault="00F64F2B" w:rsidP="00E341F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F64F2B" w:rsidRPr="000C41BA" w:rsidRDefault="00F64F2B" w:rsidP="00E341FD">
            <w:pPr>
              <w:pStyle w:val="NormalWeb"/>
              <w:suppressAutoHyphens/>
              <w:spacing w:before="0" w:beforeAutospacing="0" w:after="0" w:afterAutospacing="0"/>
              <w:ind w:left="432" w:hanging="432"/>
              <w:rPr>
                <w:rFonts w:ascii="Arial" w:hAnsi="Arial" w:cs="Arial"/>
                <w:sz w:val="20"/>
                <w:szCs w:val="20"/>
              </w:rPr>
            </w:pPr>
          </w:p>
        </w:tc>
      </w:tr>
      <w:tr w:rsidR="00F64F2B" w:rsidRPr="000C41BA" w:rsidTr="000E4B52">
        <w:tc>
          <w:tcPr>
            <w:tcW w:w="1296" w:type="dxa"/>
            <w:shd w:val="clear" w:color="auto" w:fill="auto"/>
          </w:tcPr>
          <w:p w:rsidR="00F64F2B" w:rsidRPr="000C41BA" w:rsidRDefault="00F64F2B" w:rsidP="00E341F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F64F2B" w:rsidRPr="000C41BA" w:rsidRDefault="00537E83" w:rsidP="00E341FD">
            <w:pPr>
              <w:pStyle w:val="NormalWeb"/>
              <w:suppressAutoHyphens/>
              <w:spacing w:before="0" w:beforeAutospacing="0" w:after="0" w:afterAutospacing="0"/>
              <w:ind w:left="432" w:hanging="432"/>
              <w:rPr>
                <w:rFonts w:ascii="Arial" w:hAnsi="Arial" w:cs="Arial"/>
                <w:spacing w:val="-2"/>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2"/>
                <w:sz w:val="20"/>
                <w:szCs w:val="20"/>
              </w:rPr>
              <w:tab/>
              <w:t>Handwashing station countertops made of porcelain, stainless steel, solid</w:t>
            </w:r>
            <w:r w:rsidR="00F64F2B" w:rsidRPr="000C41BA">
              <w:rPr>
                <w:rFonts w:ascii="Arial" w:hAnsi="Arial" w:cs="Arial"/>
                <w:spacing w:val="-2"/>
                <w:sz w:val="20"/>
                <w:szCs w:val="20"/>
              </w:rPr>
              <w:noBreakHyphen/>
              <w:t>surface materials or impervious plastic laminate assembly</w:t>
            </w:r>
          </w:p>
        </w:tc>
      </w:tr>
      <w:tr w:rsidR="00F64F2B" w:rsidRPr="000C41BA" w:rsidTr="000E4B52">
        <w:tc>
          <w:tcPr>
            <w:tcW w:w="1296" w:type="dxa"/>
            <w:shd w:val="clear" w:color="auto" w:fill="auto"/>
          </w:tcPr>
          <w:p w:rsidR="00F64F2B" w:rsidRPr="000C41BA" w:rsidRDefault="00F64F2B" w:rsidP="00E341FD">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(b) </w:t>
            </w:r>
          </w:p>
        </w:tc>
        <w:tc>
          <w:tcPr>
            <w:tcW w:w="3888" w:type="dxa"/>
            <w:shd w:val="clear" w:color="auto" w:fill="auto"/>
          </w:tcPr>
          <w:p w:rsidR="00F64F2B" w:rsidRPr="000C41BA" w:rsidRDefault="00537E83" w:rsidP="00E341FD">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 xml:space="preserve">Countertops substrate </w:t>
            </w:r>
          </w:p>
          <w:p w:rsidR="00F64F2B" w:rsidRPr="000C41BA" w:rsidRDefault="00450C67" w:rsidP="00E341FD">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F64F2B" w:rsidRPr="000C41BA">
                  <w:rPr>
                    <w:rFonts w:ascii="Arial" w:eastAsia="MS Gothic" w:hAnsi="Arial" w:cs="Arial" w:hint="eastAsia"/>
                    <w:sz w:val="20"/>
                    <w:szCs w:val="20"/>
                  </w:rPr>
                  <w:t>☐</w:t>
                </w:r>
              </w:sdtContent>
            </w:sdt>
            <w:r w:rsidR="00F64F2B" w:rsidRPr="000C41BA">
              <w:rPr>
                <w:rFonts w:ascii="Arial" w:hAnsi="Arial" w:cs="Arial"/>
                <w:sz w:val="20"/>
                <w:szCs w:val="20"/>
              </w:rPr>
              <w:t xml:space="preserve"> check if </w:t>
            </w:r>
            <w:r w:rsidR="00F64F2B" w:rsidRPr="000C41BA">
              <w:rPr>
                <w:rFonts w:ascii="Arial" w:hAnsi="Arial" w:cs="Arial"/>
                <w:sz w:val="20"/>
                <w:szCs w:val="20"/>
                <w:u w:val="single"/>
              </w:rPr>
              <w:t>not</w:t>
            </w:r>
            <w:r w:rsidR="00F64F2B" w:rsidRPr="000C41BA">
              <w:rPr>
                <w:rFonts w:ascii="Arial" w:hAnsi="Arial" w:cs="Arial"/>
                <w:sz w:val="20"/>
                <w:szCs w:val="20"/>
              </w:rPr>
              <w:t xml:space="preserve"> included in project </w:t>
            </w:r>
          </w:p>
          <w:p w:rsidR="00F64F2B" w:rsidRPr="000C41BA" w:rsidRDefault="00537E83" w:rsidP="00E341FD">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marine</w:t>
            </w:r>
            <w:r w:rsidR="00F64F2B" w:rsidRPr="000C41BA">
              <w:rPr>
                <w:rFonts w:ascii="Arial" w:hAnsi="Arial" w:cs="Arial"/>
                <w:sz w:val="20"/>
                <w:szCs w:val="20"/>
              </w:rPr>
              <w:noBreakHyphen/>
              <w:t>grade plywood (or equivalent material) with impervious seal</w:t>
            </w:r>
          </w:p>
        </w:tc>
      </w:tr>
      <w:tr w:rsidR="00F64F2B" w:rsidRPr="000C41BA" w:rsidTr="000E4B52">
        <w:tc>
          <w:tcPr>
            <w:tcW w:w="1296" w:type="dxa"/>
            <w:shd w:val="clear" w:color="auto" w:fill="auto"/>
          </w:tcPr>
          <w:p w:rsidR="00F64F2B" w:rsidRPr="000C41BA" w:rsidRDefault="00F64F2B" w:rsidP="00E341FD">
            <w:pPr>
              <w:keepNext/>
              <w:suppressAutoHyphens/>
              <w:rPr>
                <w:rFonts w:cs="Arial"/>
              </w:rPr>
            </w:pPr>
            <w:r w:rsidRPr="000C41BA">
              <w:rPr>
                <w:rFonts w:cs="Arial"/>
              </w:rPr>
              <w:lastRenderedPageBreak/>
              <w:t xml:space="preserve">(4) </w:t>
            </w:r>
          </w:p>
        </w:tc>
        <w:tc>
          <w:tcPr>
            <w:tcW w:w="3888" w:type="dxa"/>
            <w:shd w:val="clear" w:color="auto" w:fill="auto"/>
          </w:tcPr>
          <w:p w:rsidR="00F64F2B" w:rsidRPr="000C41BA" w:rsidRDefault="00537E83" w:rsidP="00E341FD">
            <w:pPr>
              <w:keepNext/>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 xml:space="preserve">Handwashing station casework </w:t>
            </w:r>
          </w:p>
          <w:p w:rsidR="00F64F2B" w:rsidRPr="000C41BA" w:rsidRDefault="00450C67" w:rsidP="00E341FD">
            <w:pPr>
              <w:keepNext/>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F64F2B" w:rsidRPr="000C41BA">
                  <w:rPr>
                    <w:rFonts w:eastAsia="MS Gothic" w:cs="Arial" w:hint="eastAsia"/>
                  </w:rPr>
                  <w:t>☐</w:t>
                </w:r>
              </w:sdtContent>
            </w:sdt>
            <w:r w:rsidR="00F64F2B" w:rsidRPr="000C41BA">
              <w:rPr>
                <w:rFonts w:cs="Arial"/>
              </w:rPr>
              <w:t xml:space="preserve"> check if </w:t>
            </w:r>
            <w:r w:rsidR="00F64F2B" w:rsidRPr="000C41BA">
              <w:rPr>
                <w:rFonts w:cs="Arial"/>
                <w:u w:val="single"/>
              </w:rPr>
              <w:t>not</w:t>
            </w:r>
            <w:r w:rsidR="00F64F2B" w:rsidRPr="000C41BA">
              <w:rPr>
                <w:rFonts w:cs="Arial"/>
              </w:rPr>
              <w:t xml:space="preserve"> included in project </w:t>
            </w:r>
          </w:p>
          <w:p w:rsidR="00F64F2B" w:rsidRPr="000C41BA" w:rsidRDefault="00537E83" w:rsidP="00E341FD">
            <w:pPr>
              <w:keepNext/>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it be designed to prevent storage beneath sink</w:t>
            </w:r>
          </w:p>
        </w:tc>
      </w:tr>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 xml:space="preserve">(5) </w:t>
            </w:r>
          </w:p>
        </w:tc>
        <w:tc>
          <w:tcPr>
            <w:tcW w:w="3888" w:type="dxa"/>
            <w:shd w:val="clear" w:color="auto" w:fill="auto"/>
          </w:tcPr>
          <w:p w:rsidR="00F64F2B" w:rsidRPr="000C41BA"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 xml:space="preserve">Provisions for drying hands </w:t>
            </w:r>
          </w:p>
          <w:p w:rsidR="00F64F2B" w:rsidRPr="000C41BA" w:rsidRDefault="00450C67" w:rsidP="000E4B52">
            <w:pPr>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F64F2B" w:rsidRPr="000C41BA">
                  <w:rPr>
                    <w:rFonts w:eastAsia="MS Gothic" w:cs="Arial" w:hint="eastAsia"/>
                  </w:rPr>
                  <w:t>☐</w:t>
                </w:r>
              </w:sdtContent>
            </w:sdt>
            <w:r w:rsidR="00F64F2B" w:rsidRPr="000C41BA">
              <w:rPr>
                <w:rFonts w:cs="Arial"/>
              </w:rPr>
              <w:t xml:space="preserve"> check if </w:t>
            </w:r>
            <w:r w:rsidR="00F64F2B" w:rsidRPr="000C41BA">
              <w:rPr>
                <w:rFonts w:cs="Arial"/>
                <w:u w:val="single"/>
              </w:rPr>
              <w:t>not</w:t>
            </w:r>
            <w:r w:rsidR="00F64F2B" w:rsidRPr="000C41BA">
              <w:rPr>
                <w:rFonts w:cs="Arial"/>
              </w:rPr>
              <w:t xml:space="preserve"> included in project </w:t>
            </w:r>
          </w:p>
          <w:p w:rsidR="00F64F2B" w:rsidRPr="000C41BA" w:rsidRDefault="00F64F2B" w:rsidP="000E4B52">
            <w:pPr>
              <w:suppressAutoHyphens/>
              <w:ind w:left="432"/>
              <w:rPr>
                <w:rFonts w:cs="Arial"/>
              </w:rPr>
            </w:pPr>
            <w:r w:rsidRPr="000C41BA">
              <w:rPr>
                <w:rFonts w:cs="Arial"/>
              </w:rPr>
              <w:t>(only at hand scrub facilities)</w:t>
            </w:r>
          </w:p>
        </w:tc>
      </w:tr>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 xml:space="preserve">(a) </w:t>
            </w:r>
          </w:p>
        </w:tc>
        <w:tc>
          <w:tcPr>
            <w:tcW w:w="3888" w:type="dxa"/>
            <w:shd w:val="clear" w:color="auto" w:fill="auto"/>
          </w:tcPr>
          <w:p w:rsidR="00F64F2B" w:rsidRPr="000C41BA" w:rsidRDefault="00537E83" w:rsidP="000E4B52">
            <w:pPr>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spacing w:val="-4"/>
              </w:rPr>
              <w:tab/>
              <w:t>hand</w:t>
            </w:r>
            <w:r w:rsidR="00F64F2B" w:rsidRPr="000C41BA">
              <w:rPr>
                <w:rFonts w:cs="Arial"/>
                <w:spacing w:val="-4"/>
              </w:rPr>
              <w:noBreakHyphen/>
              <w:t>drying device does not require hands to contact dispenser</w:t>
            </w:r>
          </w:p>
        </w:tc>
      </w:tr>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 xml:space="preserve">(b) </w:t>
            </w:r>
          </w:p>
        </w:tc>
        <w:tc>
          <w:tcPr>
            <w:tcW w:w="3888" w:type="dxa"/>
            <w:shd w:val="clear" w:color="auto" w:fill="auto"/>
          </w:tcPr>
          <w:p w:rsidR="00F64F2B" w:rsidRPr="000C41BA" w:rsidRDefault="00537E83" w:rsidP="000E4B52">
            <w:pPr>
              <w:suppressAutoHyphens/>
              <w:ind w:left="864" w:hanging="432"/>
              <w:rPr>
                <w:rFonts w:cs="Arial"/>
                <w:spacing w:val="-6"/>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spacing w:val="-6"/>
              </w:rPr>
              <w:tab/>
              <w:t>hand</w:t>
            </w:r>
            <w:r w:rsidR="00F64F2B" w:rsidRPr="000C41BA">
              <w:rPr>
                <w:rFonts w:cs="Arial"/>
                <w:spacing w:val="-6"/>
              </w:rPr>
              <w:noBreakHyphen/>
              <w:t>drying device is enclosed to protect against dust or soil &amp; to ensure single</w:t>
            </w:r>
            <w:r w:rsidR="00F64F2B" w:rsidRPr="000C41BA">
              <w:rPr>
                <w:rFonts w:cs="Arial"/>
                <w:spacing w:val="-6"/>
              </w:rPr>
              <w:noBreakHyphen/>
              <w:t>unit dispensing</w:t>
            </w:r>
          </w:p>
        </w:tc>
      </w:tr>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 xml:space="preserve">(6) </w:t>
            </w:r>
          </w:p>
        </w:tc>
        <w:tc>
          <w:tcPr>
            <w:tcW w:w="3888" w:type="dxa"/>
            <w:shd w:val="clear" w:color="auto" w:fill="auto"/>
          </w:tcPr>
          <w:p w:rsidR="00F64F2B" w:rsidRPr="000C41BA"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Liquid or foam soap dispensers</w:t>
            </w:r>
          </w:p>
        </w:tc>
      </w:tr>
      <w:tr w:rsidR="00F64F2B" w:rsidRPr="000C41BA" w:rsidTr="000E4B52">
        <w:tc>
          <w:tcPr>
            <w:tcW w:w="1296" w:type="dxa"/>
            <w:shd w:val="clear" w:color="auto" w:fill="auto"/>
          </w:tcPr>
          <w:p w:rsidR="00F64F2B" w:rsidRPr="000C41BA" w:rsidRDefault="00F64F2B" w:rsidP="000E4B52">
            <w:pPr>
              <w:suppressAutoHyphens/>
              <w:rPr>
                <w:rFonts w:cs="Arial"/>
              </w:rPr>
            </w:pPr>
          </w:p>
        </w:tc>
        <w:tc>
          <w:tcPr>
            <w:tcW w:w="3888" w:type="dxa"/>
            <w:shd w:val="clear" w:color="auto" w:fill="auto"/>
          </w:tcPr>
          <w:p w:rsidR="00F64F2B" w:rsidRPr="000C41BA" w:rsidRDefault="00F64F2B" w:rsidP="000E4B52">
            <w:pPr>
              <w:suppressAutoHyphens/>
              <w:rPr>
                <w:rFonts w:cs="Arial"/>
              </w:rPr>
            </w:pPr>
          </w:p>
        </w:tc>
      </w:tr>
      <w:tr w:rsidR="00F64F2B" w:rsidRPr="000C41BA" w:rsidTr="000E4B52">
        <w:tc>
          <w:tcPr>
            <w:tcW w:w="1296" w:type="dxa"/>
            <w:shd w:val="clear" w:color="auto" w:fill="auto"/>
          </w:tcPr>
          <w:p w:rsidR="00F64F2B" w:rsidRPr="000C41BA" w:rsidRDefault="00F64F2B" w:rsidP="000E4B52">
            <w:pPr>
              <w:keepNext/>
              <w:keepLines/>
              <w:suppressAutoHyphens/>
              <w:rPr>
                <w:rFonts w:cs="Arial"/>
              </w:rPr>
            </w:pPr>
            <w:r w:rsidRPr="000C41BA">
              <w:rPr>
                <w:rFonts w:cs="Arial"/>
              </w:rPr>
              <w:t>2.1</w:t>
            </w:r>
            <w:r w:rsidRPr="000C41BA">
              <w:rPr>
                <w:rFonts w:cs="Arial"/>
              </w:rPr>
              <w:noBreakHyphen/>
              <w:t>7.2.3</w:t>
            </w:r>
          </w:p>
        </w:tc>
        <w:tc>
          <w:tcPr>
            <w:tcW w:w="3888" w:type="dxa"/>
            <w:shd w:val="clear" w:color="auto" w:fill="auto"/>
          </w:tcPr>
          <w:p w:rsidR="00F64F2B" w:rsidRPr="000C41BA" w:rsidRDefault="00F64F2B" w:rsidP="000E4B52">
            <w:pPr>
              <w:keepNext/>
              <w:keepLines/>
              <w:suppressAutoHyphens/>
              <w:rPr>
                <w:rFonts w:cs="Arial"/>
                <w:b/>
              </w:rPr>
            </w:pPr>
            <w:r w:rsidRPr="000C41BA">
              <w:rPr>
                <w:rFonts w:cs="Arial"/>
                <w:b/>
              </w:rPr>
              <w:t>SURFACES</w:t>
            </w:r>
          </w:p>
        </w:tc>
      </w:tr>
      <w:tr w:rsidR="00F64F2B" w:rsidRPr="000C41BA" w:rsidTr="000E4B52">
        <w:tc>
          <w:tcPr>
            <w:tcW w:w="1296" w:type="dxa"/>
            <w:shd w:val="clear" w:color="auto" w:fill="auto"/>
          </w:tcPr>
          <w:p w:rsidR="00F64F2B" w:rsidRPr="000C41BA" w:rsidRDefault="00F64F2B" w:rsidP="000E4B52">
            <w:pPr>
              <w:keepNext/>
              <w:keepLines/>
              <w:suppressAutoHyphens/>
              <w:rPr>
                <w:rFonts w:cs="Arial"/>
              </w:rPr>
            </w:pPr>
            <w:r w:rsidRPr="000C41BA">
              <w:rPr>
                <w:rFonts w:cs="Arial"/>
              </w:rPr>
              <w:t>2.1</w:t>
            </w:r>
            <w:r w:rsidRPr="000C41BA">
              <w:rPr>
                <w:rFonts w:cs="Arial"/>
              </w:rPr>
              <w:noBreakHyphen/>
              <w:t>7.2.3.1</w:t>
            </w:r>
          </w:p>
        </w:tc>
        <w:tc>
          <w:tcPr>
            <w:tcW w:w="3888" w:type="dxa"/>
            <w:shd w:val="clear" w:color="auto" w:fill="auto"/>
          </w:tcPr>
          <w:p w:rsidR="00F64F2B" w:rsidRPr="000C41BA" w:rsidRDefault="00F64F2B" w:rsidP="000E4B52">
            <w:pPr>
              <w:keepNext/>
              <w:keepLines/>
              <w:suppressAutoHyphens/>
              <w:rPr>
                <w:rFonts w:cs="Arial"/>
              </w:rPr>
            </w:pPr>
            <w:r w:rsidRPr="000C41BA">
              <w:rPr>
                <w:rFonts w:cs="Arial"/>
              </w:rPr>
              <w:t>FLOORING &amp; WALL BASES:</w:t>
            </w:r>
          </w:p>
        </w:tc>
      </w:tr>
      <w:tr w:rsidR="00F64F2B" w:rsidRPr="000C41BA" w:rsidTr="000E4B52">
        <w:tc>
          <w:tcPr>
            <w:tcW w:w="1296" w:type="dxa"/>
            <w:shd w:val="clear" w:color="auto" w:fill="auto"/>
          </w:tcPr>
          <w:p w:rsidR="00F64F2B" w:rsidRPr="000C41BA" w:rsidRDefault="00F64F2B" w:rsidP="000E4B52">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 </w:t>
            </w:r>
          </w:p>
        </w:tc>
        <w:tc>
          <w:tcPr>
            <w:tcW w:w="3888" w:type="dxa"/>
            <w:shd w:val="clear" w:color="auto" w:fill="auto"/>
          </w:tcPr>
          <w:p w:rsidR="00F64F2B" w:rsidRPr="000C41BA" w:rsidRDefault="00537E83" w:rsidP="000E4B52">
            <w:pPr>
              <w:pStyle w:val="NormalWeb"/>
              <w:keepNext/>
              <w:keepLines/>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Flooring surfaces cleanable &amp; wear</w:t>
            </w:r>
            <w:r w:rsidR="00F64F2B" w:rsidRPr="000C41BA">
              <w:rPr>
                <w:rFonts w:ascii="Arial" w:hAnsi="Arial" w:cs="Arial"/>
                <w:sz w:val="20"/>
                <w:szCs w:val="20"/>
              </w:rPr>
              <w:noBreakHyphen/>
              <w:t>resistant for location</w:t>
            </w:r>
          </w:p>
        </w:tc>
      </w:tr>
      <w:tr w:rsidR="00F64F2B" w:rsidRPr="000C41BA" w:rsidTr="000E4B52">
        <w:tc>
          <w:tcPr>
            <w:tcW w:w="1296" w:type="dxa"/>
            <w:shd w:val="clear" w:color="auto" w:fill="auto"/>
          </w:tcPr>
          <w:p w:rsidR="00F64F2B" w:rsidRPr="000C41BA" w:rsidRDefault="00F64F2B" w:rsidP="000E4B52">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F64F2B" w:rsidRPr="000C41BA" w:rsidRDefault="00537E83" w:rsidP="000E4B52">
            <w:pPr>
              <w:pStyle w:val="NormalWeb"/>
              <w:keepNext/>
              <w:keepLines/>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Smooth transitions provided between different flooring materials</w:t>
            </w:r>
          </w:p>
        </w:tc>
      </w:tr>
      <w:tr w:rsidR="00F64F2B" w:rsidRPr="000C41BA" w:rsidTr="000E4B52">
        <w:tc>
          <w:tcPr>
            <w:tcW w:w="1296" w:type="dxa"/>
            <w:shd w:val="clear" w:color="auto" w:fill="auto"/>
          </w:tcPr>
          <w:p w:rsidR="00F64F2B" w:rsidRPr="000C41BA" w:rsidRDefault="00F64F2B" w:rsidP="000E4B52">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F64F2B" w:rsidRPr="000C41BA" w:rsidRDefault="00537E83" w:rsidP="000E4B52">
            <w:pPr>
              <w:pStyle w:val="NormalWeb"/>
              <w:keepNext/>
              <w:keepLines/>
              <w:suppressAutoHyphens/>
              <w:spacing w:before="0" w:beforeAutospacing="0" w:after="0" w:afterAutospacing="0"/>
              <w:ind w:left="432" w:hanging="432"/>
              <w:rPr>
                <w:rFonts w:ascii="Arial" w:hAnsi="Arial" w:cs="Arial"/>
                <w:spacing w:val="-6"/>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6"/>
                <w:sz w:val="20"/>
                <w:szCs w:val="20"/>
              </w:rPr>
              <w:tab/>
              <w:t>Flooring surfaces including those on stairways are stable, firm &amp; slip</w:t>
            </w:r>
            <w:r w:rsidR="00F64F2B" w:rsidRPr="000C41BA">
              <w:rPr>
                <w:rFonts w:ascii="Arial" w:hAnsi="Arial" w:cs="Arial"/>
                <w:spacing w:val="-6"/>
                <w:sz w:val="20"/>
                <w:szCs w:val="20"/>
              </w:rPr>
              <w:noBreakHyphen/>
              <w:t>resistant</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(5) </w:t>
            </w:r>
          </w:p>
        </w:tc>
        <w:tc>
          <w:tcPr>
            <w:tcW w:w="3888" w:type="dxa"/>
            <w:shd w:val="clear" w:color="auto" w:fill="auto"/>
          </w:tcPr>
          <w:p w:rsidR="00F64F2B" w:rsidRPr="000C41BA" w:rsidRDefault="00537E83" w:rsidP="000E4B52">
            <w:pPr>
              <w:pStyle w:val="NormalWeb"/>
              <w:suppressAutoHyphens/>
              <w:spacing w:before="0" w:beforeAutospacing="0" w:after="0" w:afterAutospacing="0"/>
              <w:ind w:left="432" w:hanging="432"/>
              <w:rPr>
                <w:rFonts w:ascii="Arial" w:hAnsi="Arial" w:cs="Arial"/>
                <w:spacing w:val="-2"/>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2"/>
                <w:sz w:val="20"/>
                <w:szCs w:val="20"/>
              </w:rPr>
              <w:tab/>
              <w:t>Floors &amp; wall bases of kitchens, soiled workrooms, toilet rooms &amp; other areas subject to frequent wet cleaning are constructed of materials that are not physically affected by germicidal or other types of cleaning solutions</w:t>
            </w:r>
          </w:p>
        </w:tc>
      </w:tr>
      <w:tr w:rsidR="00F64F2B" w:rsidRPr="000C41BA" w:rsidTr="000E4B52">
        <w:tc>
          <w:tcPr>
            <w:tcW w:w="1296" w:type="dxa"/>
            <w:shd w:val="clear" w:color="auto" w:fill="auto"/>
          </w:tcPr>
          <w:p w:rsidR="00F64F2B" w:rsidRPr="000C41BA" w:rsidRDefault="00F64F2B" w:rsidP="000E4B52">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(6) </w:t>
            </w:r>
          </w:p>
        </w:tc>
        <w:tc>
          <w:tcPr>
            <w:tcW w:w="3888" w:type="dxa"/>
            <w:shd w:val="clear" w:color="auto" w:fill="auto"/>
          </w:tcPr>
          <w:p w:rsidR="00F64F2B" w:rsidRPr="000C41BA" w:rsidRDefault="00537E83" w:rsidP="000E4B52">
            <w:pPr>
              <w:pStyle w:val="NormalWeb"/>
              <w:keepNext/>
              <w:keepLines/>
              <w:suppressAutoHyphens/>
              <w:spacing w:before="0" w:beforeAutospacing="0" w:after="0" w:afterAutospacing="0"/>
              <w:ind w:left="432"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4"/>
                <w:sz w:val="20"/>
                <w:szCs w:val="20"/>
              </w:rPr>
              <w:tab/>
              <w:t>Surfaces in preparation sanitation/ warewashing &amp; serving areas be non</w:t>
            </w:r>
            <w:r w:rsidR="00F64F2B" w:rsidRPr="000C41BA">
              <w:rPr>
                <w:rFonts w:ascii="Arial" w:hAnsi="Arial" w:cs="Arial"/>
                <w:spacing w:val="-4"/>
                <w:sz w:val="20"/>
                <w:szCs w:val="20"/>
              </w:rPr>
              <w:noBreakHyphen/>
              <w:t>absorbent smooth &amp; easily cleaned</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r>
      <w:tr w:rsidR="00F64F2B" w:rsidRPr="000C41BA" w:rsidTr="000E4B52">
        <w:tc>
          <w:tcPr>
            <w:tcW w:w="1296" w:type="dxa"/>
            <w:shd w:val="clear" w:color="auto" w:fill="auto"/>
          </w:tcPr>
          <w:p w:rsidR="00F64F2B" w:rsidRPr="000C41BA" w:rsidRDefault="00F64F2B" w:rsidP="00064A8E">
            <w:pPr>
              <w:pStyle w:val="NormalWeb"/>
              <w:keepNext/>
              <w:keepLines/>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7.2.3.2</w:t>
            </w:r>
          </w:p>
        </w:tc>
        <w:tc>
          <w:tcPr>
            <w:tcW w:w="3888" w:type="dxa"/>
            <w:shd w:val="clear" w:color="auto" w:fill="auto"/>
          </w:tcPr>
          <w:p w:rsidR="00F64F2B" w:rsidRPr="000C41BA" w:rsidRDefault="00F64F2B" w:rsidP="00064A8E">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bCs/>
                <w:sz w:val="20"/>
                <w:szCs w:val="20"/>
              </w:rPr>
              <w:t>WALLS &amp; WALL PROTECTION:</w:t>
            </w:r>
          </w:p>
        </w:tc>
      </w:tr>
      <w:tr w:rsidR="00F64F2B" w:rsidRPr="000C41BA" w:rsidTr="000E4B52">
        <w:tc>
          <w:tcPr>
            <w:tcW w:w="1296" w:type="dxa"/>
            <w:shd w:val="clear" w:color="auto" w:fill="auto"/>
          </w:tcPr>
          <w:p w:rsidR="00F64F2B" w:rsidRPr="000C41BA" w:rsidRDefault="00F64F2B" w:rsidP="00064A8E">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(1)(a) </w:t>
            </w:r>
          </w:p>
        </w:tc>
        <w:tc>
          <w:tcPr>
            <w:tcW w:w="3888" w:type="dxa"/>
            <w:shd w:val="clear" w:color="auto" w:fill="auto"/>
          </w:tcPr>
          <w:p w:rsidR="00F64F2B" w:rsidRPr="000C41BA" w:rsidRDefault="00537E83" w:rsidP="00064A8E">
            <w:pPr>
              <w:pStyle w:val="NormalWeb"/>
              <w:keepNext/>
              <w:keepLines/>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Wall finishes are washable</w:t>
            </w:r>
          </w:p>
        </w:tc>
      </w:tr>
      <w:tr w:rsidR="00F64F2B" w:rsidRPr="000C41BA" w:rsidTr="000E4B52">
        <w:tc>
          <w:tcPr>
            <w:tcW w:w="1296" w:type="dxa"/>
            <w:shd w:val="clear" w:color="auto" w:fill="auto"/>
          </w:tcPr>
          <w:p w:rsidR="00F64F2B" w:rsidRPr="000C41BA" w:rsidRDefault="00F64F2B" w:rsidP="00064A8E">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(1)(b) </w:t>
            </w:r>
          </w:p>
        </w:tc>
        <w:tc>
          <w:tcPr>
            <w:tcW w:w="3888" w:type="dxa"/>
            <w:shd w:val="clear" w:color="auto" w:fill="auto"/>
          </w:tcPr>
          <w:p w:rsidR="00F64F2B" w:rsidRPr="000C41BA" w:rsidRDefault="00537E83" w:rsidP="00064A8E">
            <w:pPr>
              <w:pStyle w:val="NormalWeb"/>
              <w:keepNext/>
              <w:keepLines/>
              <w:suppressAutoHyphens/>
              <w:spacing w:before="0" w:beforeAutospacing="0" w:after="0" w:afterAutospacing="0"/>
              <w:ind w:left="432" w:hanging="432"/>
              <w:rPr>
                <w:rFonts w:ascii="Arial" w:hAnsi="Arial" w:cs="Arial"/>
                <w:spacing w:val="-6"/>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6"/>
                <w:sz w:val="20"/>
                <w:szCs w:val="20"/>
              </w:rPr>
              <w:tab/>
              <w:t>Wall finishes near plumbing fixtures are smooth, scrubbable &amp; water</w:t>
            </w:r>
            <w:r w:rsidR="00F64F2B" w:rsidRPr="000C41BA">
              <w:rPr>
                <w:rFonts w:ascii="Arial" w:hAnsi="Arial" w:cs="Arial"/>
                <w:spacing w:val="-6"/>
                <w:sz w:val="20"/>
                <w:szCs w:val="20"/>
              </w:rPr>
              <w:noBreakHyphen/>
              <w:t>resistant</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(2) </w:t>
            </w:r>
          </w:p>
        </w:tc>
        <w:tc>
          <w:tcPr>
            <w:tcW w:w="3888" w:type="dxa"/>
            <w:shd w:val="clear" w:color="auto" w:fill="auto"/>
          </w:tcPr>
          <w:p w:rsidR="00F64F2B" w:rsidRPr="000C41BA" w:rsidRDefault="00537E83" w:rsidP="000E4B52">
            <w:pPr>
              <w:pStyle w:val="NormalWeb"/>
              <w:suppressAutoHyphens/>
              <w:spacing w:before="0" w:beforeAutospacing="0" w:after="0" w:afterAutospacing="0"/>
              <w:ind w:left="432"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4"/>
                <w:sz w:val="20"/>
                <w:szCs w:val="20"/>
              </w:rPr>
              <w:tab/>
              <w:t>Wall surfaces in areas routinely subjected to wet spray or splatter (e.g. kitchens, environmental services rooms) are monolithic or have sealed seams that are tight &amp; smooth</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(3)</w:t>
            </w:r>
          </w:p>
        </w:tc>
        <w:tc>
          <w:tcPr>
            <w:tcW w:w="3888"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F64F2B" w:rsidRPr="000C41BA" w:rsidRDefault="00F64F2B" w:rsidP="000E4B52">
            <w:pPr>
              <w:pStyle w:val="NormalWeb"/>
              <w:suppressAutoHyphens/>
              <w:spacing w:before="0" w:beforeAutospacing="0" w:after="0" w:afterAutospacing="0"/>
              <w:ind w:left="432" w:hanging="432"/>
              <w:rPr>
                <w:rFonts w:ascii="Arial" w:hAnsi="Arial" w:cs="Arial"/>
                <w:spacing w:val="-2"/>
                <w:sz w:val="20"/>
                <w:szCs w:val="20"/>
              </w:rPr>
            </w:pPr>
            <w:r w:rsidRPr="000C41BA">
              <w:rPr>
                <w:rFonts w:ascii="Arial" w:hAnsi="Arial" w:cs="Arial"/>
                <w:spacing w:val="-2"/>
                <w:sz w:val="20"/>
                <w:szCs w:val="20"/>
              </w:rPr>
              <w:tab/>
              <w:t>Walls in Food Preparation Sanitation/ Warewashing &amp; Serving Areas:</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walls non</w:t>
            </w:r>
            <w:r w:rsidR="00F64F2B" w:rsidRPr="000C41BA">
              <w:rPr>
                <w:rFonts w:ascii="Arial" w:hAnsi="Arial" w:cs="Arial"/>
                <w:sz w:val="20"/>
                <w:szCs w:val="20"/>
              </w:rPr>
              <w:noBreakHyphen/>
              <w:t>absorbent, smooth easily cleaned &amp; light in color</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537E83" w:rsidP="000E4B52">
            <w:pPr>
              <w:pStyle w:val="NormalWeb"/>
              <w:suppressAutoHyphens/>
              <w:spacing w:before="0" w:beforeAutospacing="0" w:after="0" w:afterAutospacing="0"/>
              <w:ind w:left="864"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4"/>
                <w:sz w:val="20"/>
                <w:szCs w:val="20"/>
              </w:rPr>
              <w:tab/>
              <w:t>walls adjacent to cooking equipment have sealed surfaces that are cleanable &amp; made of non</w:t>
            </w:r>
            <w:r w:rsidR="00F64F2B" w:rsidRPr="000C41BA">
              <w:rPr>
                <w:rFonts w:ascii="Arial" w:hAnsi="Arial" w:cs="Arial"/>
                <w:spacing w:val="-4"/>
                <w:sz w:val="20"/>
                <w:szCs w:val="20"/>
              </w:rPr>
              <w:noBreakHyphen/>
              <w:t>combustible materials</w:t>
            </w:r>
          </w:p>
        </w:tc>
      </w:tr>
      <w:tr w:rsidR="00F64F2B" w:rsidRPr="000C41BA" w:rsidTr="000E4B52">
        <w:tc>
          <w:tcPr>
            <w:tcW w:w="1296" w:type="dxa"/>
            <w:shd w:val="clear" w:color="auto" w:fill="auto"/>
          </w:tcPr>
          <w:p w:rsidR="00F64F2B" w:rsidRPr="000C41BA" w:rsidRDefault="00F64F2B" w:rsidP="00E341FD">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lastRenderedPageBreak/>
              <w:t xml:space="preserve">(b) </w:t>
            </w:r>
          </w:p>
        </w:tc>
        <w:tc>
          <w:tcPr>
            <w:tcW w:w="3888" w:type="dxa"/>
            <w:shd w:val="clear" w:color="auto" w:fill="auto"/>
          </w:tcPr>
          <w:p w:rsidR="00F64F2B" w:rsidRPr="000C41BA" w:rsidRDefault="00F64F2B" w:rsidP="00E341FD">
            <w:pPr>
              <w:pStyle w:val="NormalWeb"/>
              <w:keepNext/>
              <w:keepLines/>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Walls Behind Cooking Equipment:</w:t>
            </w:r>
          </w:p>
        </w:tc>
      </w:tr>
      <w:tr w:rsidR="00F64F2B" w:rsidRPr="000C41BA" w:rsidTr="000E4B52">
        <w:tc>
          <w:tcPr>
            <w:tcW w:w="1296" w:type="dxa"/>
            <w:shd w:val="clear" w:color="auto" w:fill="auto"/>
          </w:tcPr>
          <w:p w:rsidR="00F64F2B" w:rsidRPr="000C41BA" w:rsidRDefault="00F64F2B" w:rsidP="00E341FD">
            <w:pPr>
              <w:pStyle w:val="NormalWeb"/>
              <w:keepNext/>
              <w:keepLines/>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537E83" w:rsidP="00E341FD">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fire</w:t>
            </w:r>
            <w:r w:rsidR="00F64F2B" w:rsidRPr="000C41BA">
              <w:rPr>
                <w:rFonts w:ascii="Arial" w:hAnsi="Arial" w:cs="Arial"/>
                <w:sz w:val="20"/>
                <w:szCs w:val="20"/>
              </w:rPr>
              <w:noBreakHyphen/>
              <w:t>rated non</w:t>
            </w:r>
            <w:r w:rsidR="00F64F2B" w:rsidRPr="000C41BA">
              <w:rPr>
                <w:rFonts w:ascii="Arial" w:hAnsi="Arial" w:cs="Arial"/>
                <w:sz w:val="20"/>
                <w:szCs w:val="20"/>
              </w:rPr>
              <w:noBreakHyphen/>
              <w:t>combustible materials with surface that facilitates cleaning</w:t>
            </w: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64F2B" w:rsidRPr="000C41BA" w:rsidRDefault="00537E83" w:rsidP="000E4B52">
            <w:pPr>
              <w:pStyle w:val="NormalWeb"/>
              <w:suppressAutoHyphens/>
              <w:spacing w:before="0" w:beforeAutospacing="0" w:after="0" w:afterAutospacing="0"/>
              <w:ind w:left="864"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pacing w:val="-4"/>
                <w:sz w:val="20"/>
                <w:szCs w:val="20"/>
              </w:rPr>
              <w:tab/>
              <w:t>walls of these materials match or exceed width of exhaust hood</w:t>
            </w:r>
            <w:bookmarkStart w:id="11" w:name="section-2.1-7.2.3.3"/>
            <w:bookmarkEnd w:id="11"/>
          </w:p>
        </w:tc>
      </w:tr>
      <w:tr w:rsidR="00F64F2B" w:rsidRPr="000C41BA" w:rsidTr="000E4B52">
        <w:tc>
          <w:tcPr>
            <w:tcW w:w="1296" w:type="dxa"/>
            <w:shd w:val="clear" w:color="auto" w:fill="auto"/>
          </w:tcPr>
          <w:p w:rsidR="00F64F2B" w:rsidRPr="000C41BA" w:rsidRDefault="00F64F2B" w:rsidP="000E4B52">
            <w:pPr>
              <w:suppressAutoHyphens/>
              <w:rPr>
                <w:rFonts w:cs="Arial"/>
              </w:rPr>
            </w:pPr>
            <w:r w:rsidRPr="000C41BA">
              <w:rPr>
                <w:rFonts w:cs="Arial"/>
              </w:rPr>
              <w:t xml:space="preserve">(5) </w:t>
            </w:r>
          </w:p>
        </w:tc>
        <w:tc>
          <w:tcPr>
            <w:tcW w:w="3888" w:type="dxa"/>
            <w:shd w:val="clear" w:color="auto" w:fill="auto"/>
          </w:tcPr>
          <w:p w:rsidR="00F64F2B" w:rsidRPr="000C41BA"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Wall protection devices &amp; corner guards durable &amp; scrubbable</w:t>
            </w:r>
          </w:p>
        </w:tc>
      </w:tr>
      <w:tr w:rsidR="00F64F2B" w:rsidRPr="000C41BA" w:rsidTr="000E4B52">
        <w:tc>
          <w:tcPr>
            <w:tcW w:w="1296" w:type="dxa"/>
            <w:shd w:val="clear" w:color="auto" w:fill="auto"/>
          </w:tcPr>
          <w:p w:rsidR="00F64F2B" w:rsidRPr="000C41BA" w:rsidRDefault="00F64F2B" w:rsidP="000E4B52">
            <w:pPr>
              <w:keepNext/>
              <w:keepLines/>
              <w:suppressAutoHyphens/>
              <w:rPr>
                <w:rFonts w:cs="Arial"/>
              </w:rPr>
            </w:pPr>
            <w:r w:rsidRPr="000C41BA">
              <w:rPr>
                <w:rFonts w:cs="Arial"/>
              </w:rPr>
              <w:t>2.1</w:t>
            </w:r>
            <w:r w:rsidRPr="000C41BA">
              <w:rPr>
                <w:rFonts w:cs="Arial"/>
              </w:rPr>
              <w:noBreakHyphen/>
              <w:t>7.2.3.3</w:t>
            </w:r>
          </w:p>
        </w:tc>
        <w:tc>
          <w:tcPr>
            <w:tcW w:w="3888" w:type="dxa"/>
            <w:shd w:val="clear" w:color="auto" w:fill="auto"/>
          </w:tcPr>
          <w:p w:rsidR="00F64F2B" w:rsidRPr="000C41BA" w:rsidRDefault="00F64F2B" w:rsidP="000E4B52">
            <w:pPr>
              <w:keepNext/>
              <w:keepLines/>
              <w:suppressAutoHyphens/>
              <w:rPr>
                <w:rFonts w:cs="Arial"/>
              </w:rPr>
            </w:pPr>
            <w:r w:rsidRPr="000C41BA">
              <w:rPr>
                <w:rFonts w:cs="Arial"/>
              </w:rPr>
              <w:t>CEILINGS:</w:t>
            </w:r>
          </w:p>
        </w:tc>
      </w:tr>
      <w:tr w:rsidR="00F64F2B" w:rsidRPr="000C41BA" w:rsidTr="000E4B52">
        <w:tc>
          <w:tcPr>
            <w:tcW w:w="1296" w:type="dxa"/>
            <w:shd w:val="clear" w:color="auto" w:fill="auto"/>
          </w:tcPr>
          <w:p w:rsidR="00F64F2B" w:rsidRPr="000C41BA" w:rsidRDefault="00F64F2B" w:rsidP="000E4B52">
            <w:pPr>
              <w:keepNext/>
              <w:keepLines/>
              <w:suppressAutoHyphens/>
              <w:rPr>
                <w:rFonts w:cs="Arial"/>
              </w:rPr>
            </w:pPr>
            <w:r w:rsidRPr="000C41BA">
              <w:rPr>
                <w:rFonts w:cs="Arial"/>
              </w:rPr>
              <w:t xml:space="preserve">(1) </w:t>
            </w:r>
          </w:p>
        </w:tc>
        <w:tc>
          <w:tcPr>
            <w:tcW w:w="3888" w:type="dxa"/>
            <w:shd w:val="clear" w:color="auto" w:fill="auto"/>
          </w:tcPr>
          <w:p w:rsidR="00F64F2B" w:rsidRPr="000C41BA" w:rsidRDefault="00537E83" w:rsidP="000E4B52">
            <w:pPr>
              <w:keepNext/>
              <w:keepLines/>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Ceilings provided in all areas except </w:t>
            </w:r>
            <w:r w:rsidR="00F64F2B" w:rsidRPr="000C41BA">
              <w:rPr>
                <w:rFonts w:cs="Arial"/>
                <w:shd w:val="clear" w:color="auto" w:fill="FFFFFF"/>
              </w:rPr>
              <w:t>mechanical, electrical &amp; communications equipment rooms</w:t>
            </w:r>
          </w:p>
        </w:tc>
      </w:tr>
      <w:tr w:rsidR="00F64F2B" w:rsidRPr="000C41BA" w:rsidTr="000E4B52">
        <w:tc>
          <w:tcPr>
            <w:tcW w:w="1296" w:type="dxa"/>
            <w:shd w:val="clear" w:color="auto" w:fill="auto"/>
          </w:tcPr>
          <w:p w:rsidR="00F64F2B" w:rsidRPr="000C41BA" w:rsidRDefault="00F64F2B" w:rsidP="000E4B52">
            <w:pPr>
              <w:keepNext/>
              <w:keepLines/>
              <w:suppressAutoHyphens/>
              <w:rPr>
                <w:rFonts w:cs="Arial"/>
              </w:rPr>
            </w:pPr>
            <w:r w:rsidRPr="000C41BA">
              <w:rPr>
                <w:rFonts w:cs="Arial"/>
              </w:rPr>
              <w:t xml:space="preserve">(a) </w:t>
            </w:r>
          </w:p>
        </w:tc>
        <w:tc>
          <w:tcPr>
            <w:tcW w:w="3888" w:type="dxa"/>
            <w:shd w:val="clear" w:color="auto" w:fill="auto"/>
          </w:tcPr>
          <w:p w:rsidR="00F64F2B" w:rsidRPr="000C41BA" w:rsidRDefault="00537E83" w:rsidP="000E4B52">
            <w:pPr>
              <w:keepNext/>
              <w:keepLines/>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Ceilings cleanable with routine housekeeping equipment</w:t>
            </w:r>
          </w:p>
        </w:tc>
      </w:tr>
      <w:tr w:rsidR="00F64F2B" w:rsidRPr="000C41BA" w:rsidTr="000E4B52">
        <w:tc>
          <w:tcPr>
            <w:tcW w:w="1296" w:type="dxa"/>
            <w:shd w:val="clear" w:color="auto" w:fill="auto"/>
          </w:tcPr>
          <w:p w:rsidR="00F64F2B" w:rsidRPr="000C41BA" w:rsidRDefault="00F64F2B" w:rsidP="000E4B52">
            <w:pPr>
              <w:keepNext/>
              <w:keepLines/>
              <w:suppressAutoHyphens/>
              <w:rPr>
                <w:rFonts w:cs="Arial"/>
              </w:rPr>
            </w:pPr>
            <w:r w:rsidRPr="000C41BA">
              <w:rPr>
                <w:rFonts w:cs="Arial"/>
              </w:rPr>
              <w:t xml:space="preserve">(b) </w:t>
            </w:r>
          </w:p>
        </w:tc>
        <w:tc>
          <w:tcPr>
            <w:tcW w:w="3888" w:type="dxa"/>
            <w:shd w:val="clear" w:color="auto" w:fill="auto"/>
          </w:tcPr>
          <w:p w:rsidR="00F64F2B" w:rsidRPr="000C41BA" w:rsidRDefault="00537E83" w:rsidP="000E4B52">
            <w:pPr>
              <w:keepNext/>
              <w:keepLines/>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cs="Arial"/>
              </w:rPr>
              <w:tab/>
              <w:t>Acoustic &amp; lay</w:t>
            </w:r>
            <w:r w:rsidR="00F64F2B" w:rsidRPr="000C41BA">
              <w:rPr>
                <w:rFonts w:cs="Arial"/>
              </w:rPr>
              <w:noBreakHyphen/>
              <w:t>in ceilings where used not create ledges or crevices</w:t>
            </w:r>
          </w:p>
        </w:tc>
      </w:tr>
      <w:tr w:rsidR="00F64F2B" w:rsidRPr="000C41BA" w:rsidTr="000E4B52">
        <w:tc>
          <w:tcPr>
            <w:tcW w:w="1296" w:type="dxa"/>
            <w:shd w:val="clear" w:color="auto" w:fill="auto"/>
          </w:tcPr>
          <w:p w:rsidR="00F64F2B" w:rsidRPr="000C41BA" w:rsidRDefault="00F64F2B" w:rsidP="000E4B52">
            <w:pPr>
              <w:suppressAutoHyphens/>
              <w:rPr>
                <w:rFonts w:cs="Arial"/>
              </w:rPr>
            </w:pPr>
          </w:p>
        </w:tc>
        <w:tc>
          <w:tcPr>
            <w:tcW w:w="3888" w:type="dxa"/>
            <w:shd w:val="clear" w:color="auto" w:fill="auto"/>
          </w:tcPr>
          <w:p w:rsidR="00F64F2B" w:rsidRPr="000C41BA" w:rsidRDefault="00F64F2B" w:rsidP="000E4B52">
            <w:pPr>
              <w:suppressAutoHyphens/>
              <w:rPr>
                <w:rFonts w:cs="Arial"/>
              </w:rPr>
            </w:pPr>
          </w:p>
        </w:tc>
      </w:tr>
      <w:tr w:rsidR="00F64F2B" w:rsidRPr="000C41BA" w:rsidTr="000E4B52">
        <w:tc>
          <w:tcPr>
            <w:tcW w:w="1296" w:type="dxa"/>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F64F2B" w:rsidRPr="000C41BA" w:rsidRDefault="00F64F2B" w:rsidP="000E4B52">
            <w:pPr>
              <w:pStyle w:val="NormalWeb"/>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Food &amp; Nutrition Service &amp; Laundry Areas:</w:t>
            </w:r>
          </w:p>
        </w:tc>
      </w:tr>
      <w:tr w:rsidR="00F64F2B" w:rsidRPr="000C41BA" w:rsidTr="000E4B52">
        <w:tc>
          <w:tcPr>
            <w:tcW w:w="1296" w:type="dxa"/>
            <w:tcBorders>
              <w:right w:val="single" w:sz="24" w:space="0" w:color="666699"/>
            </w:tcBorders>
            <w:shd w:val="clear" w:color="auto" w:fill="auto"/>
          </w:tcPr>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p w:rsidR="00F64F2B" w:rsidRPr="000C41BA" w:rsidRDefault="00F64F2B" w:rsidP="000E4B52">
            <w:pPr>
              <w:pStyle w:val="NormalWeb"/>
              <w:suppressAutoHyphens/>
              <w:spacing w:before="0" w:beforeAutospacing="0" w:after="0" w:afterAutospacing="0"/>
              <w:rPr>
                <w:rFonts w:ascii="Arial" w:hAnsi="Arial" w:cs="Arial"/>
                <w:sz w:val="20"/>
                <w:szCs w:val="20"/>
              </w:rPr>
            </w:pPr>
          </w:p>
          <w:p w:rsidR="00F64F2B" w:rsidRPr="000C41BA" w:rsidRDefault="00F64F2B" w:rsidP="000E4B52">
            <w:pPr>
              <w:pStyle w:val="NormalWeb"/>
              <w:suppressAutoHyphens/>
              <w:spacing w:before="0" w:beforeAutospacing="0" w:after="0" w:afterAutospacing="0"/>
              <w:rPr>
                <w:rFonts w:ascii="Arial" w:hAnsi="Arial" w:cs="Arial"/>
                <w:sz w:val="20"/>
                <w:szCs w:val="20"/>
              </w:rPr>
            </w:pPr>
          </w:p>
          <w:p w:rsidR="00F64F2B" w:rsidRPr="000C41BA" w:rsidRDefault="00F64F2B" w:rsidP="000E4B52">
            <w:pPr>
              <w:pStyle w:val="NormalWeb"/>
              <w:suppressAutoHyphens/>
              <w:spacing w:before="0" w:beforeAutospacing="0" w:after="0" w:afterAutospacing="0"/>
              <w:rPr>
                <w:rFonts w:ascii="Arial" w:hAnsi="Arial" w:cs="Arial"/>
                <w:sz w:val="20"/>
                <w:szCs w:val="20"/>
              </w:rPr>
            </w:pPr>
          </w:p>
          <w:p w:rsidR="00F64F2B" w:rsidRPr="000C41BA" w:rsidRDefault="00F64F2B" w:rsidP="000E4B52">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(b)</w:t>
            </w:r>
          </w:p>
        </w:tc>
        <w:tc>
          <w:tcPr>
            <w:tcW w:w="3888" w:type="dxa"/>
            <w:tcBorders>
              <w:left w:val="single" w:sz="24" w:space="0" w:color="666699"/>
            </w:tcBorders>
            <w:shd w:val="clear" w:color="auto" w:fill="auto"/>
          </w:tcPr>
          <w:p w:rsidR="00F64F2B" w:rsidRPr="000C41BA"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 xml:space="preserve">sealed monolithic &amp; scrubbable gypsum board ceiling </w:t>
            </w:r>
          </w:p>
          <w:p w:rsidR="00F64F2B" w:rsidRPr="000C41BA" w:rsidRDefault="00F64F2B" w:rsidP="000E4B52">
            <w:pPr>
              <w:pStyle w:val="NormalWeb"/>
              <w:suppressAutoHyphens/>
              <w:spacing w:before="0" w:beforeAutospacing="0" w:after="0" w:afterAutospacing="0"/>
              <w:ind w:left="864" w:hanging="432"/>
              <w:rPr>
                <w:rFonts w:ascii="Arial" w:hAnsi="Arial" w:cs="Arial"/>
                <w:b/>
                <w:sz w:val="20"/>
                <w:szCs w:val="20"/>
              </w:rPr>
            </w:pPr>
            <w:r w:rsidRPr="000C41BA">
              <w:rPr>
                <w:rFonts w:ascii="Arial" w:hAnsi="Arial" w:cs="Arial"/>
                <w:b/>
                <w:sz w:val="20"/>
                <w:szCs w:val="20"/>
              </w:rPr>
              <w:t>or</w:t>
            </w:r>
          </w:p>
          <w:p w:rsidR="00F64F2B" w:rsidRPr="000C41BA" w:rsidRDefault="00537E83"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lay</w:t>
            </w:r>
            <w:r w:rsidR="00F64F2B" w:rsidRPr="000C41BA">
              <w:rPr>
                <w:rFonts w:ascii="Arial" w:hAnsi="Arial" w:cs="Arial"/>
                <w:sz w:val="20"/>
                <w:szCs w:val="20"/>
              </w:rPr>
              <w:noBreakHyphen/>
              <w:t>in ceiling</w:t>
            </w:r>
          </w:p>
          <w:p w:rsidR="00F64F2B" w:rsidRPr="000C41BA" w:rsidRDefault="00537E83"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 xml:space="preserve">corrosion-resistant grid </w:t>
            </w:r>
          </w:p>
          <w:p w:rsidR="00F64F2B" w:rsidRPr="000C41BA" w:rsidRDefault="00537E83"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 xml:space="preserve">ceiling tiles weigh at least one pound per square foot </w:t>
            </w:r>
          </w:p>
          <w:p w:rsidR="00F64F2B" w:rsidRPr="000C41BA" w:rsidRDefault="00537E83"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0C41BA">
              <w:rPr>
                <w:rFonts w:ascii="Arial" w:hAnsi="Arial" w:cs="Arial"/>
                <w:sz w:val="20"/>
                <w:szCs w:val="20"/>
              </w:rPr>
              <w:tab/>
              <w:t>smooth scrubbable non-absorptive, non-perforated &amp; capable of withstanding cleaning with chemicals</w:t>
            </w:r>
          </w:p>
        </w:tc>
      </w:tr>
      <w:tr w:rsidR="00F64F2B" w:rsidRPr="000C41BA" w:rsidTr="000E4B52">
        <w:tc>
          <w:tcPr>
            <w:tcW w:w="1296" w:type="dxa"/>
            <w:shd w:val="clear" w:color="auto" w:fill="auto"/>
          </w:tcPr>
          <w:p w:rsidR="00F64F2B" w:rsidRPr="000C41BA" w:rsidRDefault="00F64F2B" w:rsidP="000E4B52">
            <w:pPr>
              <w:keepNext/>
              <w:keepLines/>
              <w:suppressAutoHyphens/>
              <w:rPr>
                <w:rFonts w:cs="Arial"/>
              </w:rPr>
            </w:pPr>
          </w:p>
        </w:tc>
        <w:tc>
          <w:tcPr>
            <w:tcW w:w="3888" w:type="dxa"/>
            <w:shd w:val="clear" w:color="auto" w:fill="auto"/>
          </w:tcPr>
          <w:p w:rsidR="00F64F2B" w:rsidRPr="000C41BA" w:rsidRDefault="00F64F2B" w:rsidP="000E4B52">
            <w:pPr>
              <w:keepNext/>
              <w:keepLines/>
              <w:suppressAutoHyphens/>
              <w:rPr>
                <w:rFonts w:cs="Arial"/>
                <w:b/>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064A8E" w:rsidRPr="00362869" w:rsidTr="000E4B52">
        <w:trPr>
          <w:cantSplit/>
        </w:trPr>
        <w:tc>
          <w:tcPr>
            <w:tcW w:w="1296" w:type="dxa"/>
          </w:tcPr>
          <w:p w:rsidR="00064A8E" w:rsidRPr="00362869" w:rsidRDefault="00064A8E" w:rsidP="00E341FD">
            <w:pPr>
              <w:widowControl w:val="0"/>
              <w:suppressAutoHyphens/>
              <w:rPr>
                <w:rFonts w:cs="Arial"/>
              </w:rPr>
            </w:pPr>
            <w:r w:rsidRPr="00362869">
              <w:rPr>
                <w:rFonts w:cs="Arial"/>
              </w:rPr>
              <w:t>2.1</w:t>
            </w:r>
            <w:r w:rsidRPr="00362869">
              <w:rPr>
                <w:rFonts w:cs="Arial"/>
              </w:rPr>
              <w:noBreakHyphen/>
              <w:t>8.2</w:t>
            </w:r>
          </w:p>
        </w:tc>
        <w:tc>
          <w:tcPr>
            <w:tcW w:w="3888" w:type="dxa"/>
          </w:tcPr>
          <w:p w:rsidR="00064A8E" w:rsidRPr="00362869" w:rsidRDefault="00064A8E" w:rsidP="00E341FD">
            <w:pPr>
              <w:widowControl w:val="0"/>
              <w:suppressAutoHyphens/>
              <w:rPr>
                <w:rFonts w:cs="Arial"/>
                <w:b/>
              </w:rPr>
            </w:pPr>
            <w:r w:rsidRPr="00362869">
              <w:rPr>
                <w:rFonts w:cs="Arial"/>
                <w:b/>
              </w:rPr>
              <w:t>HEATING VENTILATION &amp; AIR</w:t>
            </w:r>
            <w:r w:rsidRPr="00362869">
              <w:rPr>
                <w:rFonts w:cs="Arial"/>
                <w:b/>
              </w:rPr>
              <w:noBreakHyphen/>
              <w:t>CONDITIONING (HVAC) SYSTEMS</w:t>
            </w:r>
          </w:p>
        </w:tc>
      </w:tr>
      <w:tr w:rsidR="00064A8E" w:rsidRPr="00362869" w:rsidTr="000E4B52">
        <w:trPr>
          <w:cantSplit/>
        </w:trPr>
        <w:tc>
          <w:tcPr>
            <w:tcW w:w="1296" w:type="dxa"/>
          </w:tcPr>
          <w:p w:rsidR="00064A8E" w:rsidRPr="00362869" w:rsidRDefault="00064A8E" w:rsidP="00E341FD">
            <w:pPr>
              <w:widowControl w:val="0"/>
              <w:suppressAutoHyphens/>
              <w:rPr>
                <w:rFonts w:cs="Arial"/>
                <w:bCs/>
                <w:spacing w:val="-10"/>
              </w:rPr>
            </w:pPr>
            <w:r w:rsidRPr="00362869">
              <w:rPr>
                <w:rFonts w:cs="Arial"/>
                <w:bCs/>
                <w:spacing w:val="-10"/>
              </w:rPr>
              <w:t>Part 3/6.1.2</w:t>
            </w:r>
          </w:p>
        </w:tc>
        <w:tc>
          <w:tcPr>
            <w:tcW w:w="3888" w:type="dxa"/>
          </w:tcPr>
          <w:p w:rsidR="00064A8E" w:rsidRPr="00362869" w:rsidRDefault="00064A8E" w:rsidP="00E341FD">
            <w:pPr>
              <w:widowControl w:val="0"/>
              <w:suppressAutoHyphens/>
              <w:ind w:left="432" w:hanging="432"/>
              <w:rPr>
                <w:rFonts w:cs="Arial"/>
                <w:bCs/>
              </w:rPr>
            </w:pPr>
            <w:r w:rsidRPr="00362869">
              <w:rPr>
                <w:rFonts w:cs="Arial"/>
                <w:bCs/>
              </w:rPr>
              <w:tab/>
              <w:t>Heating &amp; Cooling Sources:</w:t>
            </w:r>
          </w:p>
        </w:tc>
      </w:tr>
      <w:tr w:rsidR="00064A8E" w:rsidRPr="00362869" w:rsidTr="000E4B52">
        <w:trPr>
          <w:cantSplit/>
        </w:trPr>
        <w:tc>
          <w:tcPr>
            <w:tcW w:w="1296" w:type="dxa"/>
          </w:tcPr>
          <w:p w:rsidR="00064A8E" w:rsidRPr="00362869" w:rsidRDefault="00064A8E" w:rsidP="00E341FD">
            <w:pPr>
              <w:widowControl w:val="0"/>
              <w:suppressAutoHyphens/>
              <w:rPr>
                <w:rFonts w:cs="Arial"/>
                <w:bCs/>
                <w:spacing w:val="-10"/>
              </w:rPr>
            </w:pPr>
            <w:r w:rsidRPr="00362869">
              <w:rPr>
                <w:rFonts w:cs="Arial"/>
                <w:bCs/>
                <w:spacing w:val="-10"/>
              </w:rPr>
              <w:t>Part 3/6.1.2.1</w:t>
            </w:r>
          </w:p>
        </w:tc>
        <w:tc>
          <w:tcPr>
            <w:tcW w:w="3888" w:type="dxa"/>
          </w:tcPr>
          <w:p w:rsidR="00064A8E" w:rsidRPr="00362869" w:rsidRDefault="00064A8E" w:rsidP="00E341FD">
            <w:pPr>
              <w:widowControl w:val="0"/>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provide heat sources &amp; essential accessories in number &amp; arrangement sufficient to accommodate facility needs (reserve capacity) even when any one of heat sources or essential accessories is not operating due to breakdown or routine maintenance </w:t>
            </w:r>
          </w:p>
        </w:tc>
      </w:tr>
      <w:tr w:rsidR="00064A8E" w:rsidRPr="00362869" w:rsidTr="000E4B52">
        <w:trPr>
          <w:cantSplit/>
        </w:trPr>
        <w:tc>
          <w:tcPr>
            <w:tcW w:w="1296" w:type="dxa"/>
          </w:tcPr>
          <w:p w:rsidR="00064A8E" w:rsidRPr="00362869" w:rsidRDefault="00064A8E" w:rsidP="00E341FD">
            <w:pPr>
              <w:widowControl w:val="0"/>
              <w:suppressAutoHyphens/>
              <w:rPr>
                <w:rFonts w:cs="Arial"/>
                <w:spacing w:val="-10"/>
              </w:rPr>
            </w:pPr>
          </w:p>
        </w:tc>
        <w:tc>
          <w:tcPr>
            <w:tcW w:w="3888" w:type="dxa"/>
          </w:tcPr>
          <w:p w:rsidR="00064A8E" w:rsidRPr="00362869" w:rsidRDefault="00064A8E" w:rsidP="00E341FD">
            <w:pPr>
              <w:widowControl w:val="0"/>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4"/>
              </w:rPr>
              <w:tab/>
              <w:t>capacity of remaining source or sources is sufficient to provide for domestic hot water, sterilization &amp; dietary purposes</w:t>
            </w:r>
          </w:p>
        </w:tc>
      </w:tr>
      <w:tr w:rsidR="00064A8E" w:rsidRPr="00362869" w:rsidTr="000E4B52">
        <w:trPr>
          <w:cantSplit/>
        </w:trPr>
        <w:tc>
          <w:tcPr>
            <w:tcW w:w="1296" w:type="dxa"/>
          </w:tcPr>
          <w:p w:rsidR="00064A8E" w:rsidRPr="00362869" w:rsidRDefault="00064A8E" w:rsidP="00E341FD">
            <w:pPr>
              <w:suppressAutoHyphens/>
              <w:rPr>
                <w:rFonts w:cs="Arial"/>
                <w:spacing w:val="-10"/>
              </w:rPr>
            </w:pPr>
            <w:r w:rsidRPr="00362869">
              <w:rPr>
                <w:rFonts w:cs="Arial"/>
                <w:bCs/>
                <w:spacing w:val="-10"/>
              </w:rPr>
              <w:t>Part 3/6.1.2.2</w:t>
            </w:r>
          </w:p>
        </w:tc>
        <w:tc>
          <w:tcPr>
            <w:tcW w:w="3888" w:type="dxa"/>
          </w:tcPr>
          <w:p w:rsidR="00064A8E" w:rsidRPr="00362869" w:rsidRDefault="00064A8E" w:rsidP="00E341FD">
            <w:pPr>
              <w:suppressAutoHyphens/>
              <w:ind w:left="432" w:hanging="432"/>
              <w:rPr>
                <w:rFonts w:cs="Arial"/>
              </w:rPr>
            </w:pPr>
            <w:r w:rsidRPr="00362869">
              <w:rPr>
                <w:rFonts w:cs="Arial"/>
              </w:rPr>
              <w:tab/>
              <w:t xml:space="preserve">Central cooling systems greater than 400 tons (1407 kW) peak cooling load </w:t>
            </w:r>
          </w:p>
          <w:p w:rsidR="00064A8E" w:rsidRPr="00362869" w:rsidRDefault="00450C67" w:rsidP="00E341FD">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064A8E" w:rsidRPr="00362869">
                  <w:rPr>
                    <w:rFonts w:eastAsia="MS Gothic" w:cs="Arial" w:hint="eastAsia"/>
                  </w:rPr>
                  <w:t>☐</w:t>
                </w:r>
              </w:sdtContent>
            </w:sdt>
            <w:r w:rsidR="00064A8E" w:rsidRPr="00362869">
              <w:rPr>
                <w:rFonts w:cs="Arial"/>
              </w:rPr>
              <w:t xml:space="preserve"> check if </w:t>
            </w:r>
            <w:r w:rsidR="00064A8E" w:rsidRPr="00362869">
              <w:rPr>
                <w:rFonts w:cs="Arial"/>
                <w:u w:val="single"/>
              </w:rPr>
              <w:t>not</w:t>
            </w:r>
            <w:r w:rsidR="00064A8E" w:rsidRPr="00362869">
              <w:rPr>
                <w:rFonts w:cs="Arial"/>
              </w:rPr>
              <w:t xml:space="preserve"> included in project </w:t>
            </w:r>
          </w:p>
          <w:p w:rsidR="00064A8E" w:rsidRPr="00E341FD" w:rsidRDefault="00064A8E" w:rsidP="00E341FD">
            <w:pPr>
              <w:suppressAutoHyphens/>
              <w:ind w:left="864" w:hanging="432"/>
              <w:rPr>
                <w:rFonts w:cs="Arial"/>
                <w:bCs/>
              </w:rPr>
            </w:pPr>
            <w:r w:rsidRPr="00E341FD">
              <w:rPr>
                <w:rFonts w:cs="Arial"/>
                <w:u w:val="single"/>
              </w:rPr>
              <w:t>  </w:t>
            </w:r>
            <w:r w:rsidRPr="00E341FD">
              <w:rPr>
                <w:rFonts w:cs="Arial"/>
                <w:u w:val="single"/>
              </w:rPr>
              <w:fldChar w:fldCharType="begin">
                <w:ffData>
                  <w:name w:val="Text12"/>
                  <w:enabled/>
                  <w:calcOnExit w:val="0"/>
                  <w:textInput>
                    <w:maxLength w:val="1"/>
                  </w:textInput>
                </w:ffData>
              </w:fldChar>
            </w:r>
            <w:r w:rsidRPr="00E341FD">
              <w:rPr>
                <w:rFonts w:cs="Arial"/>
                <w:u w:val="single"/>
              </w:rPr>
              <w:instrText xml:space="preserve"> FORMTEXT </w:instrText>
            </w:r>
            <w:r w:rsidRPr="00E341FD">
              <w:rPr>
                <w:rFonts w:cs="Arial"/>
                <w:u w:val="single"/>
              </w:rPr>
            </w:r>
            <w:r w:rsidRPr="00E341FD">
              <w:rPr>
                <w:rFonts w:cs="Arial"/>
                <w:u w:val="single"/>
              </w:rPr>
              <w:fldChar w:fldCharType="separate"/>
            </w:r>
            <w:r w:rsidR="006173B0">
              <w:rPr>
                <w:rFonts w:cs="Arial"/>
                <w:noProof/>
                <w:u w:val="single"/>
              </w:rPr>
              <w:t> </w:t>
            </w:r>
            <w:r w:rsidRPr="00E341FD">
              <w:rPr>
                <w:rFonts w:cs="Arial"/>
                <w:u w:val="single"/>
              </w:rPr>
              <w:fldChar w:fldCharType="end"/>
            </w:r>
            <w:r w:rsidRPr="00E341FD">
              <w:rPr>
                <w:rFonts w:cs="Arial"/>
                <w:u w:val="single"/>
              </w:rPr>
              <w:t>  </w:t>
            </w:r>
            <w:r w:rsidRPr="00E341FD">
              <w:rPr>
                <w:rFonts w:cs="Arial"/>
              </w:rPr>
              <w:tab/>
              <w:t>number &amp; arrangement of cooling sources sufficient to support facility operation plan upon breakdown or routine maintenance of any one of cooling sources</w:t>
            </w:r>
          </w:p>
        </w:tc>
      </w:tr>
      <w:tr w:rsidR="00064A8E" w:rsidRPr="00362869" w:rsidTr="000E4B52">
        <w:trPr>
          <w:cantSplit/>
        </w:trPr>
        <w:tc>
          <w:tcPr>
            <w:tcW w:w="1296" w:type="dxa"/>
          </w:tcPr>
          <w:p w:rsidR="00064A8E" w:rsidRPr="00362869" w:rsidRDefault="00064A8E" w:rsidP="000E4B52">
            <w:pPr>
              <w:keepNext/>
              <w:keepLines/>
              <w:suppressAutoHyphens/>
              <w:rPr>
                <w:rFonts w:cs="Arial"/>
                <w:bCs/>
                <w:spacing w:val="-10"/>
              </w:rPr>
            </w:pPr>
            <w:r w:rsidRPr="00362869">
              <w:rPr>
                <w:rFonts w:cs="Arial"/>
                <w:bCs/>
                <w:spacing w:val="-10"/>
              </w:rPr>
              <w:lastRenderedPageBreak/>
              <w:t>Part 3/6.2</w:t>
            </w:r>
          </w:p>
        </w:tc>
        <w:tc>
          <w:tcPr>
            <w:tcW w:w="3888" w:type="dxa"/>
          </w:tcPr>
          <w:p w:rsidR="00064A8E" w:rsidRPr="00362869" w:rsidRDefault="00064A8E" w:rsidP="000E4B52">
            <w:pPr>
              <w:keepNext/>
              <w:keepLines/>
              <w:suppressAutoHyphens/>
              <w:rPr>
                <w:rFonts w:cs="Arial"/>
                <w:bCs/>
              </w:rPr>
            </w:pPr>
            <w:r w:rsidRPr="00362869">
              <w:rPr>
                <w:rFonts w:cs="Arial"/>
                <w:bCs/>
              </w:rPr>
              <w:t>AIR-HANDLING UNIT (AHU) DESIGN:</w:t>
            </w: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3/6.2.1</w:t>
            </w:r>
          </w:p>
        </w:tc>
        <w:tc>
          <w:tcPr>
            <w:tcW w:w="3888" w:type="dxa"/>
          </w:tcPr>
          <w:p w:rsidR="00064A8E" w:rsidRPr="00362869" w:rsidRDefault="00064A8E" w:rsidP="000E4B52">
            <w:pPr>
              <w:suppressAutoHyphens/>
              <w:ind w:left="432" w:hanging="432"/>
              <w:rPr>
                <w:rFonts w:cs="Arial"/>
                <w:vertAlign w:val="superscript"/>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t xml:space="preserve">AHU casing </w:t>
            </w:r>
            <w:r w:rsidRPr="00362869">
              <w:rPr>
                <w:rFonts w:cs="Arial"/>
              </w:rPr>
              <w:t>is designed to prevent water intrusion, resist corrosion &amp; permit access for inspection &amp; maintenance</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spacing w:val="-10"/>
              </w:rPr>
              <w:t>.</w:t>
            </w:r>
          </w:p>
        </w:tc>
        <w:tc>
          <w:tcPr>
            <w:tcW w:w="3888" w:type="dxa"/>
          </w:tcPr>
          <w:p w:rsidR="00064A8E" w:rsidRPr="00362869" w:rsidRDefault="00064A8E" w:rsidP="000E4B52">
            <w:pPr>
              <w:suppressAutoHyphens/>
              <w:rPr>
                <w:rFonts w:cs="Arial"/>
                <w:bCs/>
              </w:rPr>
            </w:pPr>
          </w:p>
        </w:tc>
      </w:tr>
      <w:tr w:rsidR="00064A8E" w:rsidRPr="00362869" w:rsidTr="000E4B52">
        <w:trPr>
          <w:cantSplit/>
        </w:trPr>
        <w:tc>
          <w:tcPr>
            <w:tcW w:w="1296" w:type="dxa"/>
          </w:tcPr>
          <w:p w:rsidR="00064A8E" w:rsidRPr="00362869" w:rsidRDefault="00064A8E" w:rsidP="000E4B52">
            <w:pPr>
              <w:keepNext/>
              <w:keepLines/>
              <w:suppressAutoHyphens/>
              <w:rPr>
                <w:rFonts w:cs="Arial"/>
                <w:bCs/>
                <w:spacing w:val="-10"/>
              </w:rPr>
            </w:pPr>
            <w:r w:rsidRPr="00362869">
              <w:rPr>
                <w:rFonts w:cs="Arial"/>
                <w:bCs/>
                <w:spacing w:val="-10"/>
              </w:rPr>
              <w:t>Part 3/6.3</w:t>
            </w:r>
          </w:p>
        </w:tc>
        <w:tc>
          <w:tcPr>
            <w:tcW w:w="3888" w:type="dxa"/>
          </w:tcPr>
          <w:p w:rsidR="00064A8E" w:rsidRPr="00362869" w:rsidRDefault="00064A8E" w:rsidP="000E4B52">
            <w:pPr>
              <w:keepNext/>
              <w:keepLines/>
              <w:suppressAutoHyphens/>
              <w:rPr>
                <w:rFonts w:cs="Arial"/>
                <w:bCs/>
              </w:rPr>
            </w:pPr>
            <w:r w:rsidRPr="00362869">
              <w:rPr>
                <w:rFonts w:cs="Arial"/>
                <w:bCs/>
              </w:rPr>
              <w:t>OUTDOOR AIR INTAKES &amp; EXHAUST DISCHARGES:</w:t>
            </w:r>
          </w:p>
        </w:tc>
      </w:tr>
      <w:tr w:rsidR="00064A8E" w:rsidRPr="00362869" w:rsidTr="000E4B52">
        <w:trPr>
          <w:cantSplit/>
        </w:trPr>
        <w:tc>
          <w:tcPr>
            <w:tcW w:w="1296" w:type="dxa"/>
          </w:tcPr>
          <w:p w:rsidR="00064A8E" w:rsidRPr="00362869" w:rsidRDefault="00064A8E" w:rsidP="000E4B52">
            <w:pPr>
              <w:keepNext/>
              <w:keepLines/>
              <w:suppressAutoHyphens/>
              <w:rPr>
                <w:rFonts w:cs="Arial"/>
                <w:bCs/>
                <w:spacing w:val="-10"/>
              </w:rPr>
            </w:pPr>
            <w:r w:rsidRPr="00362869">
              <w:rPr>
                <w:rFonts w:cs="Arial"/>
                <w:bCs/>
                <w:spacing w:val="-10"/>
              </w:rPr>
              <w:t>Part 3/6.3.1</w:t>
            </w:r>
          </w:p>
        </w:tc>
        <w:tc>
          <w:tcPr>
            <w:tcW w:w="3888" w:type="dxa"/>
          </w:tcPr>
          <w:p w:rsidR="00064A8E" w:rsidRPr="00362869" w:rsidRDefault="00064A8E" w:rsidP="000E4B52">
            <w:pPr>
              <w:keepNext/>
              <w:keepLines/>
              <w:suppressAutoHyphens/>
              <w:ind w:left="432" w:hanging="432"/>
              <w:rPr>
                <w:rFonts w:cs="Arial"/>
                <w:bCs/>
              </w:rPr>
            </w:pPr>
            <w:r w:rsidRPr="00362869">
              <w:rPr>
                <w:rFonts w:cs="Arial"/>
                <w:bCs/>
              </w:rPr>
              <w:tab/>
              <w:t>Outdoor Air Intakes:</w:t>
            </w:r>
          </w:p>
        </w:tc>
      </w:tr>
      <w:tr w:rsidR="00064A8E" w:rsidRPr="00362869" w:rsidTr="000E4B52">
        <w:trPr>
          <w:cantSplit/>
        </w:trPr>
        <w:tc>
          <w:tcPr>
            <w:tcW w:w="1296" w:type="dxa"/>
          </w:tcPr>
          <w:p w:rsidR="00064A8E" w:rsidRPr="00362869" w:rsidRDefault="00064A8E" w:rsidP="000E4B52">
            <w:pPr>
              <w:keepNext/>
              <w:keepLines/>
              <w:suppressAutoHyphens/>
              <w:rPr>
                <w:rFonts w:cs="Arial"/>
                <w:spacing w:val="-10"/>
              </w:rPr>
            </w:pPr>
            <w:r w:rsidRPr="00362869">
              <w:rPr>
                <w:rFonts w:cs="Arial"/>
                <w:bCs/>
                <w:spacing w:val="-10"/>
              </w:rPr>
              <w:t>Part 3/6.3.1.1</w:t>
            </w:r>
          </w:p>
        </w:tc>
        <w:tc>
          <w:tcPr>
            <w:tcW w:w="3888" w:type="dxa"/>
          </w:tcPr>
          <w:p w:rsidR="00064A8E" w:rsidRPr="00362869" w:rsidRDefault="00064A8E" w:rsidP="000E4B52">
            <w:pPr>
              <w:keepNext/>
              <w:keepLines/>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spacing w:val="-2"/>
              </w:rPr>
              <w:tab/>
            </w:r>
            <w:r w:rsidRPr="00362869">
              <w:rPr>
                <w:rFonts w:cs="Arial"/>
                <w:spacing w:val="-2"/>
              </w:rPr>
              <w:t xml:space="preserve">located min. of 25 ft from cooling towers &amp; all exhaust &amp; vent discharges </w:t>
            </w:r>
          </w:p>
          <w:p w:rsidR="00064A8E" w:rsidRPr="00362869" w:rsidRDefault="00064A8E" w:rsidP="000E4B52">
            <w:pPr>
              <w:keepNext/>
              <w:keepLines/>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outdoor air intakes located such that bottom of air intake is at least 6 ft above grade </w:t>
            </w:r>
          </w:p>
          <w:p w:rsidR="00064A8E" w:rsidRPr="00362869" w:rsidRDefault="00064A8E" w:rsidP="000E4B52">
            <w:pPr>
              <w:keepNext/>
              <w:keepLines/>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facilities with moderate-to-high risk of natural or man-made extraordinary incidents locate new air intakes away from public access </w:t>
            </w:r>
          </w:p>
          <w:p w:rsidR="00064A8E" w:rsidRPr="00362869" w:rsidRDefault="00064A8E" w:rsidP="00064A8E">
            <w:pPr>
              <w:keepNext/>
              <w:keepLines/>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all intakes are designed to prevent entrainment of wind-driven rain </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rPr>
                <w:rFonts w:cs="Arial"/>
                <w:spacing w:val="2"/>
              </w:rPr>
            </w:pP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3/6.3.1.3</w:t>
            </w:r>
          </w:p>
        </w:tc>
        <w:tc>
          <w:tcPr>
            <w:tcW w:w="3888" w:type="dxa"/>
          </w:tcPr>
          <w:p w:rsidR="00064A8E" w:rsidRPr="00362869" w:rsidRDefault="00064A8E"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r>
            <w:r w:rsidRPr="00362869">
              <w:rPr>
                <w:rFonts w:cs="Arial"/>
              </w:rPr>
              <w:t xml:space="preserve">intakes on top of buildings </w:t>
            </w:r>
          </w:p>
          <w:p w:rsidR="00064A8E" w:rsidRPr="00362869" w:rsidRDefault="00450C67" w:rsidP="000E4B52">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064A8E" w:rsidRPr="00362869">
                  <w:rPr>
                    <w:rFonts w:eastAsia="MS Gothic" w:cs="Arial" w:hint="eastAsia"/>
                    <w:spacing w:val="-4"/>
                  </w:rPr>
                  <w:t>☐</w:t>
                </w:r>
              </w:sdtContent>
            </w:sdt>
            <w:r w:rsidR="00064A8E" w:rsidRPr="00362869">
              <w:rPr>
                <w:rFonts w:cs="Arial"/>
                <w:spacing w:val="-4"/>
              </w:rPr>
              <w:t xml:space="preserve"> check if </w:t>
            </w:r>
            <w:r w:rsidR="00064A8E" w:rsidRPr="00362869">
              <w:rPr>
                <w:rFonts w:cs="Arial"/>
                <w:spacing w:val="-4"/>
                <w:u w:val="single"/>
              </w:rPr>
              <w:t>not</w:t>
            </w:r>
            <w:r w:rsidR="00064A8E" w:rsidRPr="00362869">
              <w:rPr>
                <w:rFonts w:cs="Arial"/>
                <w:spacing w:val="-4"/>
              </w:rPr>
              <w:t xml:space="preserve"> included in project </w:t>
            </w:r>
          </w:p>
          <w:p w:rsidR="00064A8E" w:rsidRPr="00362869" w:rsidRDefault="00064A8E"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located with bottom of air intake min. of 3 ft above roof level</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p>
        </w:tc>
        <w:tc>
          <w:tcPr>
            <w:tcW w:w="3888" w:type="dxa"/>
          </w:tcPr>
          <w:p w:rsidR="00064A8E" w:rsidRPr="00362869" w:rsidRDefault="00064A8E" w:rsidP="000E4B52">
            <w:pPr>
              <w:suppressAutoHyphens/>
              <w:rPr>
                <w:rFonts w:cs="Arial"/>
                <w:bCs/>
              </w:rPr>
            </w:pP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3/6.3.1.4</w:t>
            </w:r>
          </w:p>
        </w:tc>
        <w:tc>
          <w:tcPr>
            <w:tcW w:w="3888" w:type="dxa"/>
          </w:tcPr>
          <w:p w:rsidR="00064A8E" w:rsidRPr="00362869" w:rsidRDefault="00064A8E" w:rsidP="000E4B52">
            <w:pPr>
              <w:suppressAutoHyphens/>
              <w:ind w:left="864" w:hanging="432"/>
              <w:rPr>
                <w:rFonts w:cs="Arial"/>
                <w:bCs/>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t xml:space="preserve">intake in areaway </w:t>
            </w:r>
          </w:p>
          <w:p w:rsidR="00064A8E" w:rsidRPr="00362869" w:rsidRDefault="00450C67" w:rsidP="000E4B52">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064A8E" w:rsidRPr="00362869">
                  <w:rPr>
                    <w:rFonts w:eastAsia="MS Gothic" w:cs="Arial" w:hint="eastAsia"/>
                    <w:bCs/>
                    <w:spacing w:val="-4"/>
                  </w:rPr>
                  <w:t>☐</w:t>
                </w:r>
              </w:sdtContent>
            </w:sdt>
            <w:r w:rsidR="00064A8E" w:rsidRPr="00362869">
              <w:rPr>
                <w:rFonts w:cs="Arial"/>
                <w:bCs/>
                <w:spacing w:val="-4"/>
              </w:rPr>
              <w:t xml:space="preserve"> check if </w:t>
            </w:r>
            <w:r w:rsidR="00064A8E" w:rsidRPr="00362869">
              <w:rPr>
                <w:rFonts w:cs="Arial"/>
                <w:bCs/>
                <w:spacing w:val="-4"/>
                <w:u w:val="single"/>
              </w:rPr>
              <w:t>not</w:t>
            </w:r>
            <w:r w:rsidR="00064A8E" w:rsidRPr="00362869">
              <w:rPr>
                <w:rFonts w:cs="Arial"/>
                <w:bCs/>
                <w:spacing w:val="-4"/>
              </w:rPr>
              <w:t xml:space="preserve"> included in project </w:t>
            </w:r>
          </w:p>
          <w:p w:rsidR="00064A8E" w:rsidRPr="00362869" w:rsidRDefault="00064A8E"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 xml:space="preserve">bottom of </w:t>
            </w:r>
            <w:r w:rsidRPr="00362869">
              <w:rPr>
                <w:rFonts w:cs="Arial"/>
                <w:bCs/>
              </w:rPr>
              <w:t xml:space="preserve">areaway </w:t>
            </w:r>
            <w:r w:rsidRPr="00362869">
              <w:rPr>
                <w:rFonts w:cs="Arial"/>
              </w:rPr>
              <w:t xml:space="preserve">air intake opening is at least 6 ft above grade </w:t>
            </w:r>
          </w:p>
          <w:p w:rsidR="00064A8E" w:rsidRPr="00362869" w:rsidRDefault="00064A8E" w:rsidP="000E4B52">
            <w:pPr>
              <w:suppressAutoHyphens/>
              <w:ind w:left="1296"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bottom of air intake opening from areaway into building is at least 3 ft above bottom of areaway</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432" w:hanging="432"/>
              <w:rPr>
                <w:rFonts w:cs="Arial"/>
              </w:rPr>
            </w:pPr>
          </w:p>
        </w:tc>
      </w:tr>
      <w:tr w:rsidR="00064A8E" w:rsidRPr="00362869" w:rsidTr="000E4B52">
        <w:trPr>
          <w:cantSplit/>
        </w:trPr>
        <w:tc>
          <w:tcPr>
            <w:tcW w:w="1296" w:type="dxa"/>
          </w:tcPr>
          <w:p w:rsidR="00064A8E" w:rsidRPr="00362869" w:rsidRDefault="00064A8E" w:rsidP="000E4B52">
            <w:pPr>
              <w:keepNext/>
              <w:keepLines/>
              <w:suppressAutoHyphens/>
              <w:rPr>
                <w:rFonts w:cs="Arial"/>
                <w:bCs/>
                <w:spacing w:val="-10"/>
              </w:rPr>
            </w:pPr>
            <w:r w:rsidRPr="00362869">
              <w:rPr>
                <w:rFonts w:cs="Arial"/>
                <w:bCs/>
                <w:spacing w:val="-10"/>
              </w:rPr>
              <w:t>Part 3/6.3.2</w:t>
            </w:r>
          </w:p>
        </w:tc>
        <w:tc>
          <w:tcPr>
            <w:tcW w:w="3888" w:type="dxa"/>
          </w:tcPr>
          <w:p w:rsidR="00064A8E" w:rsidRPr="00362869" w:rsidRDefault="00064A8E" w:rsidP="000E4B52">
            <w:pPr>
              <w:keepNext/>
              <w:keepLines/>
              <w:suppressAutoHyphens/>
              <w:ind w:left="432" w:hanging="432"/>
              <w:rPr>
                <w:rFonts w:cs="Arial"/>
                <w:bCs/>
              </w:rPr>
            </w:pPr>
            <w:r w:rsidRPr="00362869">
              <w:rPr>
                <w:rFonts w:cs="Arial"/>
                <w:bCs/>
              </w:rPr>
              <w:tab/>
              <w:t>Exhaust Discharges:</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3/6.3.2.1</w:t>
            </w:r>
          </w:p>
        </w:tc>
        <w:tc>
          <w:tcPr>
            <w:tcW w:w="3888" w:type="dxa"/>
          </w:tcPr>
          <w:p w:rsidR="00064A8E" w:rsidRPr="00362869" w:rsidRDefault="00064A8E" w:rsidP="000E4B52">
            <w:pPr>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4"/>
              </w:rPr>
              <w:tab/>
              <w:t xml:space="preserve">ductwork within building is under negative pressure for exhaust of contaminated air (i.e. air from pharmacy hazardous-drug exhausted enclosures &amp; laboratory work area chemical fume hoods) </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exhaust discharge outlets with contaminated air located such that they reduce potential for recirculation of exhausted air back into building</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3/6.3.2.2</w:t>
            </w:r>
          </w:p>
        </w:tc>
        <w:tc>
          <w:tcPr>
            <w:tcW w:w="3888" w:type="dxa"/>
          </w:tcPr>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exhaust discharge outlets with contaminated air additionally is arranged to discharge to atmosphere in vertical direction at least 10 ft above adjoining roof level</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4"/>
              </w:rPr>
              <w:tab/>
              <w:t xml:space="preserve">exhaust discharge outlets from pharmacy hazardous-drug exhausted enclosures, laboratory work area chemical fume hoods discharge with stack velocity of at least 2500 fpm </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 xml:space="preserve">exhaust discharge outlets from </w:t>
            </w:r>
            <w:r w:rsidRPr="00362869">
              <w:rPr>
                <w:rFonts w:cs="Arial"/>
                <w:spacing w:val="-4"/>
              </w:rPr>
              <w:t xml:space="preserve">pharmacy hazardous-drug exhausted enclosures, </w:t>
            </w:r>
            <w:r w:rsidRPr="00362869">
              <w:rPr>
                <w:rFonts w:cs="Arial"/>
              </w:rPr>
              <w:t>laboratory work area chemical fume hoods is located not less than 25 ft horizontally from outdoor air intakes, openable windows/doors &amp; areas that are normally accessible to public</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3/6.4</w:t>
            </w:r>
          </w:p>
        </w:tc>
        <w:tc>
          <w:tcPr>
            <w:tcW w:w="3888" w:type="dxa"/>
          </w:tcPr>
          <w:p w:rsidR="00064A8E" w:rsidRPr="00362869" w:rsidRDefault="00064A8E" w:rsidP="000E4B52">
            <w:pPr>
              <w:suppressAutoHyphens/>
              <w:rPr>
                <w:rFonts w:cs="Arial"/>
                <w:bCs/>
                <w:spacing w:val="2"/>
              </w:rPr>
            </w:pPr>
            <w:r w:rsidRPr="00362869">
              <w:rPr>
                <w:rFonts w:cs="Arial"/>
                <w:bCs/>
                <w:spacing w:val="2"/>
              </w:rPr>
              <w:t>FILTRATION:</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p>
        </w:tc>
        <w:tc>
          <w:tcPr>
            <w:tcW w:w="3888" w:type="dxa"/>
          </w:tcPr>
          <w:p w:rsidR="00064A8E" w:rsidRPr="00362869" w:rsidRDefault="00064A8E" w:rsidP="000E4B52">
            <w:pPr>
              <w:suppressAutoHyphens/>
              <w:ind w:left="432"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Two filter banks for inpatient care (see Table 6.4)</w:t>
            </w:r>
          </w:p>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t>Filter Bank No. 1:  MERV 7</w:t>
            </w:r>
            <w:r w:rsidRPr="00362869">
              <w:rPr>
                <w:rFonts w:cs="Arial"/>
                <w:spacing w:val="2"/>
              </w:rPr>
              <w:t xml:space="preserve"> </w:t>
            </w:r>
          </w:p>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t>Filter Bank No. 2:  MERV 14</w:t>
            </w:r>
            <w:r w:rsidRPr="00362869">
              <w:rPr>
                <w:rFonts w:cs="Arial"/>
                <w:spacing w:val="2"/>
              </w:rPr>
              <w:t xml:space="preserve"> </w:t>
            </w:r>
          </w:p>
          <w:p w:rsidR="00064A8E" w:rsidRPr="00362869" w:rsidRDefault="00064A8E" w:rsidP="000E4B52">
            <w:pPr>
              <w:suppressAutoHyphens/>
              <w:ind w:left="432"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Each filter bank with efficiency of greater than MERV 12 is provided with differential pressure measuring device to indicate when filter needs to be changed </w:t>
            </w: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3/6.4.1</w:t>
            </w:r>
          </w:p>
        </w:tc>
        <w:tc>
          <w:tcPr>
            <w:tcW w:w="3888" w:type="dxa"/>
          </w:tcPr>
          <w:p w:rsidR="00064A8E" w:rsidRPr="00362869" w:rsidRDefault="00064A8E"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r>
            <w:r w:rsidRPr="00362869">
              <w:rPr>
                <w:rFonts w:cs="Arial"/>
              </w:rPr>
              <w:t>Filter Bank No. 1 is placed upstream of heating &amp; cooling coils</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3/6.4.2</w:t>
            </w:r>
          </w:p>
        </w:tc>
        <w:tc>
          <w:tcPr>
            <w:tcW w:w="3888" w:type="dxa"/>
          </w:tcPr>
          <w:p w:rsidR="00064A8E" w:rsidRPr="00362869" w:rsidRDefault="00064A8E"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r>
            <w:r w:rsidRPr="00362869">
              <w:rPr>
                <w:rFonts w:cs="Arial"/>
              </w:rPr>
              <w:t>Filter Bank No. 2 is placed downstream of all wet-air cooling coils &amp; supply fan</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3/6.7</w:t>
            </w:r>
          </w:p>
        </w:tc>
        <w:tc>
          <w:tcPr>
            <w:tcW w:w="3888" w:type="dxa"/>
          </w:tcPr>
          <w:p w:rsidR="00064A8E" w:rsidRPr="00362869" w:rsidRDefault="00064A8E" w:rsidP="000E4B52">
            <w:pPr>
              <w:suppressAutoHyphens/>
              <w:rPr>
                <w:rFonts w:cs="Arial"/>
                <w:bCs/>
              </w:rPr>
            </w:pPr>
            <w:r w:rsidRPr="00362869">
              <w:rPr>
                <w:rFonts w:cs="Arial"/>
                <w:bCs/>
              </w:rPr>
              <w:t>AIR DISTRIBUTION SYSTEMS:</w:t>
            </w: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3/6.7.1</w:t>
            </w:r>
          </w:p>
        </w:tc>
        <w:tc>
          <w:tcPr>
            <w:tcW w:w="3888" w:type="dxa"/>
          </w:tcPr>
          <w:p w:rsidR="00064A8E" w:rsidRPr="00362869" w:rsidRDefault="00064A8E"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rPr>
              <w:tab/>
            </w:r>
            <w:r w:rsidRPr="00362869">
              <w:rPr>
                <w:rFonts w:cs="Arial"/>
              </w:rPr>
              <w:t xml:space="preserve">Maintain pressure relationships required in tables 7.1 in all modes of HVAC system operation </w:t>
            </w:r>
          </w:p>
          <w:p w:rsidR="00064A8E" w:rsidRPr="00362869" w:rsidRDefault="00064A8E"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 xml:space="preserve">Spaces that have required pressure relationships are served by fully ducted return systems or fully ducted exhaust systems </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rPr>
                <w:rFonts w:cs="Arial"/>
              </w:rPr>
            </w:pP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3/6.7.2</w:t>
            </w:r>
          </w:p>
        </w:tc>
        <w:tc>
          <w:tcPr>
            <w:tcW w:w="3888" w:type="dxa"/>
          </w:tcPr>
          <w:p w:rsidR="00064A8E" w:rsidRPr="00362869" w:rsidRDefault="00064A8E" w:rsidP="000E4B52">
            <w:pPr>
              <w:suppressAutoHyphens/>
              <w:ind w:left="432" w:hanging="432"/>
              <w:rPr>
                <w:rFonts w:cs="Arial"/>
                <w:bCs/>
              </w:rPr>
            </w:pPr>
            <w:r w:rsidRPr="00362869">
              <w:rPr>
                <w:rFonts w:cs="Arial"/>
                <w:bCs/>
              </w:rPr>
              <w:tab/>
              <w:t xml:space="preserve">Air Distribution Devices: </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supply air outlets comply with Table 6.7.2</w:t>
            </w: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3/6.7.3</w:t>
            </w:r>
          </w:p>
        </w:tc>
        <w:tc>
          <w:tcPr>
            <w:tcW w:w="3888" w:type="dxa"/>
          </w:tcPr>
          <w:p w:rsidR="00064A8E" w:rsidRPr="00362869" w:rsidRDefault="00064A8E" w:rsidP="000E4B52">
            <w:pPr>
              <w:suppressAutoHyphens/>
              <w:ind w:left="432" w:hanging="432"/>
              <w:rPr>
                <w:rFonts w:cs="Arial"/>
                <w:bCs/>
              </w:rPr>
            </w:pPr>
            <w:r w:rsidRPr="00362869">
              <w:rPr>
                <w:rFonts w:cs="Arial"/>
                <w:bCs/>
              </w:rPr>
              <w:tab/>
              <w:t xml:space="preserve">Smoke Barriers: </w:t>
            </w:r>
          </w:p>
          <w:p w:rsidR="00064A8E" w:rsidRPr="00362869" w:rsidRDefault="00064A8E"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HVAC zones coordinated with compartmentation to minimize ductwork penetrations of fire &amp; smoke barriers.</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3/6.8</w:t>
            </w:r>
          </w:p>
        </w:tc>
        <w:tc>
          <w:tcPr>
            <w:tcW w:w="3888" w:type="dxa"/>
          </w:tcPr>
          <w:p w:rsidR="00064A8E" w:rsidRPr="00362869" w:rsidRDefault="00064A8E" w:rsidP="000E4B52">
            <w:pPr>
              <w:suppressAutoHyphens/>
              <w:rPr>
                <w:rFonts w:cs="Arial"/>
                <w:bCs/>
              </w:rPr>
            </w:pPr>
            <w:r w:rsidRPr="00362869">
              <w:rPr>
                <w:rFonts w:cs="Arial"/>
                <w:bCs/>
              </w:rPr>
              <w:t>ENERGY RECOVERY SYSTEMS:</w:t>
            </w:r>
          </w:p>
          <w:p w:rsidR="00064A8E" w:rsidRPr="00362869" w:rsidRDefault="00450C67" w:rsidP="000E4B52">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064A8E" w:rsidRPr="00362869">
                  <w:rPr>
                    <w:rFonts w:eastAsia="MS Gothic" w:cs="Arial" w:hint="eastAsia"/>
                    <w:bCs/>
                  </w:rPr>
                  <w:t>☐</w:t>
                </w:r>
              </w:sdtContent>
            </w:sdt>
            <w:r w:rsidR="00064A8E" w:rsidRPr="00362869">
              <w:rPr>
                <w:rFonts w:cs="Arial"/>
                <w:bCs/>
              </w:rPr>
              <w:t xml:space="preserve"> check if </w:t>
            </w:r>
            <w:r w:rsidR="00064A8E" w:rsidRPr="00362869">
              <w:rPr>
                <w:rFonts w:cs="Arial"/>
                <w:bCs/>
                <w:u w:val="single"/>
              </w:rPr>
              <w:t>not</w:t>
            </w:r>
            <w:r w:rsidR="00064A8E" w:rsidRPr="00362869">
              <w:rPr>
                <w:rFonts w:cs="Arial"/>
                <w:bCs/>
              </w:rPr>
              <w:t xml:space="preserve"> included in project </w:t>
            </w: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3/6.8.1</w:t>
            </w:r>
          </w:p>
        </w:tc>
        <w:tc>
          <w:tcPr>
            <w:tcW w:w="3888" w:type="dxa"/>
          </w:tcPr>
          <w:p w:rsidR="00064A8E" w:rsidRPr="00362869" w:rsidRDefault="00064A8E" w:rsidP="000E4B52">
            <w:pPr>
              <w:suppressAutoHyphens/>
              <w:ind w:left="432"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spacing w:val="-4"/>
              </w:rPr>
              <w:tab/>
            </w:r>
            <w:r w:rsidRPr="00362869">
              <w:rPr>
                <w:rFonts w:cs="Arial"/>
                <w:spacing w:val="-4"/>
              </w:rPr>
              <w:t xml:space="preserve">Located upstream of Filter Bank No. 2 </w:t>
            </w:r>
          </w:p>
        </w:tc>
      </w:tr>
      <w:tr w:rsidR="00064A8E" w:rsidRPr="00362869" w:rsidTr="000E4B52">
        <w:trPr>
          <w:cantSplit/>
        </w:trPr>
        <w:tc>
          <w:tcPr>
            <w:tcW w:w="1296" w:type="dxa"/>
          </w:tcPr>
          <w:p w:rsidR="00064A8E" w:rsidRPr="00362869" w:rsidRDefault="00064A8E" w:rsidP="00E341FD">
            <w:pPr>
              <w:suppressAutoHyphens/>
              <w:rPr>
                <w:rFonts w:cs="Arial"/>
                <w:spacing w:val="-10"/>
              </w:rPr>
            </w:pPr>
            <w:r w:rsidRPr="00362869">
              <w:rPr>
                <w:rFonts w:cs="Arial"/>
                <w:bCs/>
                <w:spacing w:val="-10"/>
              </w:rPr>
              <w:t>Part 3/6.8.3</w:t>
            </w:r>
          </w:p>
        </w:tc>
        <w:tc>
          <w:tcPr>
            <w:tcW w:w="3888" w:type="dxa"/>
          </w:tcPr>
          <w:p w:rsidR="00064A8E" w:rsidRPr="00362869" w:rsidRDefault="00064A8E" w:rsidP="00E341FD">
            <w:pPr>
              <w:suppressAutoHyphens/>
              <w:ind w:left="432" w:hanging="432"/>
              <w:rPr>
                <w:rFonts w:cs="Arial"/>
                <w:bCs/>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bCs/>
                <w:spacing w:val="-2"/>
              </w:rPr>
              <w:tab/>
              <w:t xml:space="preserve">Energy recovery systems with leakage potential </w:t>
            </w:r>
          </w:p>
          <w:p w:rsidR="00064A8E" w:rsidRPr="00362869" w:rsidRDefault="00450C67" w:rsidP="00E341FD">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064A8E" w:rsidRPr="00362869">
                  <w:rPr>
                    <w:rFonts w:eastAsia="MS Gothic" w:cs="Arial" w:hint="eastAsia"/>
                    <w:bCs/>
                    <w:spacing w:val="-6"/>
                  </w:rPr>
                  <w:t>☐</w:t>
                </w:r>
              </w:sdtContent>
            </w:sdt>
            <w:r w:rsidR="00064A8E" w:rsidRPr="00362869">
              <w:rPr>
                <w:rFonts w:cs="Arial"/>
                <w:bCs/>
                <w:spacing w:val="-6"/>
              </w:rPr>
              <w:t xml:space="preserve"> check if </w:t>
            </w:r>
            <w:r w:rsidR="00064A8E" w:rsidRPr="00362869">
              <w:rPr>
                <w:rFonts w:cs="Arial"/>
                <w:bCs/>
                <w:spacing w:val="-6"/>
                <w:u w:val="single"/>
              </w:rPr>
              <w:t>not</w:t>
            </w:r>
            <w:r w:rsidR="00064A8E" w:rsidRPr="00362869">
              <w:rPr>
                <w:rFonts w:cs="Arial"/>
                <w:bCs/>
                <w:spacing w:val="-6"/>
              </w:rPr>
              <w:t xml:space="preserve"> included in project </w:t>
            </w:r>
          </w:p>
          <w:p w:rsidR="00064A8E" w:rsidRPr="00362869" w:rsidRDefault="00064A8E" w:rsidP="00E341FD">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arranged to minimize potential to transfer exhaust air directly back into supply airstream </w:t>
            </w:r>
          </w:p>
          <w:p w:rsidR="00064A8E" w:rsidRPr="00E341FD" w:rsidRDefault="00064A8E" w:rsidP="00E341FD">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designed to have no more than 5% of total supply airstream consisting of exhaust air </w:t>
            </w:r>
          </w:p>
        </w:tc>
      </w:tr>
      <w:tr w:rsidR="00064A8E" w:rsidRPr="00362869" w:rsidTr="000E4B52">
        <w:trPr>
          <w:cantSplit/>
        </w:trPr>
        <w:tc>
          <w:tcPr>
            <w:tcW w:w="1296" w:type="dxa"/>
          </w:tcPr>
          <w:p w:rsidR="00064A8E" w:rsidRPr="00362869" w:rsidRDefault="00064A8E" w:rsidP="00064A8E">
            <w:pPr>
              <w:keepNext/>
              <w:keepLines/>
              <w:suppressAutoHyphens/>
              <w:rPr>
                <w:rFonts w:cs="Arial"/>
                <w:spacing w:val="-10"/>
              </w:rPr>
            </w:pPr>
            <w:r w:rsidRPr="00362869">
              <w:rPr>
                <w:rFonts w:cs="Arial"/>
                <w:bCs/>
                <w:spacing w:val="-10"/>
              </w:rPr>
              <w:lastRenderedPageBreak/>
              <w:t xml:space="preserve">Part 3/7 </w:t>
            </w:r>
          </w:p>
        </w:tc>
        <w:tc>
          <w:tcPr>
            <w:tcW w:w="3888" w:type="dxa"/>
          </w:tcPr>
          <w:p w:rsidR="00064A8E" w:rsidRPr="00362869" w:rsidRDefault="00064A8E" w:rsidP="00064A8E">
            <w:pPr>
              <w:keepNext/>
              <w:keepLines/>
              <w:suppressAutoHyphens/>
              <w:rPr>
                <w:rFonts w:cs="Arial"/>
              </w:rPr>
            </w:pPr>
            <w:r w:rsidRPr="00362869">
              <w:rPr>
                <w:rFonts w:cs="Arial"/>
                <w:bCs/>
              </w:rPr>
              <w:t>SPACE VENTILATION</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3/7.1.a</w:t>
            </w:r>
          </w:p>
          <w:p w:rsidR="00064A8E" w:rsidRPr="00362869" w:rsidRDefault="00064A8E" w:rsidP="000E4B52">
            <w:pPr>
              <w:suppressAutoHyphens/>
              <w:rPr>
                <w:rFonts w:cs="Arial"/>
                <w:bCs/>
                <w:spacing w:val="-10"/>
              </w:rPr>
            </w:pPr>
          </w:p>
          <w:p w:rsidR="00064A8E" w:rsidRPr="00362869" w:rsidRDefault="00064A8E" w:rsidP="000E4B52">
            <w:pPr>
              <w:suppressAutoHyphens/>
              <w:rPr>
                <w:rFonts w:cs="Arial"/>
                <w:spacing w:val="-10"/>
              </w:rPr>
            </w:pPr>
            <w:r w:rsidRPr="00362869">
              <w:rPr>
                <w:rFonts w:cs="Arial"/>
                <w:bCs/>
                <w:spacing w:val="-10"/>
              </w:rPr>
              <w:t>Part 3/7.1.a.1</w:t>
            </w:r>
          </w:p>
        </w:tc>
        <w:tc>
          <w:tcPr>
            <w:tcW w:w="3888" w:type="dxa"/>
          </w:tcPr>
          <w:p w:rsidR="00064A8E" w:rsidRPr="00362869" w:rsidRDefault="00064A8E" w:rsidP="000E4B52">
            <w:pPr>
              <w:suppressAutoHyphens/>
              <w:ind w:left="432" w:hanging="432"/>
              <w:rPr>
                <w:rFonts w:cs="Arial"/>
                <w:spacing w:val="-6"/>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6"/>
              </w:rPr>
              <w:tab/>
              <w:t>Spaces ventilated according to Table 7.1</w:t>
            </w:r>
          </w:p>
          <w:p w:rsidR="00064A8E" w:rsidRPr="00362869" w:rsidRDefault="00064A8E"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 xml:space="preserve">Air movement is from clean to less-clean areas </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r w:rsidRPr="00362869">
              <w:rPr>
                <w:rFonts w:cs="Arial"/>
                <w:bCs/>
                <w:spacing w:val="-10"/>
              </w:rPr>
              <w:t>Part 3/7.1.a.3</w:t>
            </w:r>
          </w:p>
          <w:p w:rsidR="00064A8E" w:rsidRPr="00362869" w:rsidRDefault="00064A8E" w:rsidP="000E4B52">
            <w:pPr>
              <w:suppressAutoHyphens/>
              <w:rPr>
                <w:rFonts w:cs="Arial"/>
                <w:bCs/>
                <w:spacing w:val="-10"/>
              </w:rPr>
            </w:pPr>
          </w:p>
          <w:p w:rsidR="00064A8E" w:rsidRPr="00362869" w:rsidRDefault="00064A8E" w:rsidP="000E4B52">
            <w:pPr>
              <w:suppressAutoHyphens/>
              <w:rPr>
                <w:rFonts w:cs="Arial"/>
                <w:bCs/>
                <w:spacing w:val="-10"/>
              </w:rPr>
            </w:pPr>
          </w:p>
          <w:p w:rsidR="00064A8E" w:rsidRPr="00362869" w:rsidRDefault="00064A8E" w:rsidP="000E4B52">
            <w:pPr>
              <w:suppressAutoHyphens/>
              <w:rPr>
                <w:rFonts w:cs="Arial"/>
                <w:spacing w:val="-10"/>
                <w:vertAlign w:val="superscript"/>
              </w:rPr>
            </w:pPr>
          </w:p>
        </w:tc>
        <w:tc>
          <w:tcPr>
            <w:tcW w:w="3888" w:type="dxa"/>
          </w:tcPr>
          <w:p w:rsidR="00064A8E" w:rsidRPr="00362869" w:rsidRDefault="00064A8E" w:rsidP="000E4B52">
            <w:pPr>
              <w:suppressAutoHyphens/>
              <w:ind w:left="432"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 xml:space="preserve">Min. number of total air changes required for positive pressure rooms is provided by total supply airflow </w:t>
            </w:r>
          </w:p>
          <w:p w:rsidR="00064A8E" w:rsidRPr="00362869" w:rsidRDefault="00064A8E" w:rsidP="000E4B52">
            <w:pPr>
              <w:suppressAutoHyphens/>
              <w:ind w:left="432"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Min. number of total air changes required for negative pressure rooms is provided by total exhaust airflow</w:t>
            </w: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3/7.1.a.4</w:t>
            </w:r>
          </w:p>
        </w:tc>
        <w:tc>
          <w:tcPr>
            <w:tcW w:w="3888" w:type="dxa"/>
          </w:tcPr>
          <w:p w:rsidR="00064A8E" w:rsidRPr="00362869" w:rsidRDefault="00064A8E" w:rsidP="000E4B52">
            <w:pPr>
              <w:suppressAutoHyphens/>
              <w:ind w:left="432"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Entire minimum outdoor air changes per hour required by Table 7.1 for each space meet filtration requirements of Section 6.4</w:t>
            </w:r>
          </w:p>
        </w:tc>
      </w:tr>
      <w:tr w:rsidR="00064A8E" w:rsidRPr="00362869" w:rsidTr="000E4B52">
        <w:trPr>
          <w:cantSplit/>
        </w:trPr>
        <w:tc>
          <w:tcPr>
            <w:tcW w:w="1296" w:type="dxa"/>
          </w:tcPr>
          <w:p w:rsidR="00064A8E" w:rsidRPr="00362869" w:rsidRDefault="00064A8E" w:rsidP="000E4B52">
            <w:pPr>
              <w:suppressAutoHyphens/>
              <w:rPr>
                <w:rFonts w:cs="Arial"/>
                <w:bCs/>
                <w:spacing w:val="-10"/>
              </w:rPr>
            </w:pPr>
          </w:p>
        </w:tc>
        <w:tc>
          <w:tcPr>
            <w:tcW w:w="3888" w:type="dxa"/>
          </w:tcPr>
          <w:p w:rsidR="00064A8E" w:rsidRPr="00362869" w:rsidRDefault="00064A8E" w:rsidP="000E4B52">
            <w:pPr>
              <w:suppressAutoHyphens/>
              <w:ind w:left="432" w:hanging="432"/>
              <w:rPr>
                <w:rFonts w:cs="Arial"/>
              </w:rPr>
            </w:pPr>
          </w:p>
        </w:tc>
      </w:tr>
      <w:tr w:rsidR="00064A8E" w:rsidRPr="00362869" w:rsidTr="000E4B52">
        <w:trPr>
          <w:cantSplit/>
        </w:trPr>
        <w:tc>
          <w:tcPr>
            <w:tcW w:w="1296" w:type="dxa"/>
          </w:tcPr>
          <w:p w:rsidR="00064A8E" w:rsidRPr="00362869" w:rsidRDefault="00064A8E" w:rsidP="000E4B52">
            <w:pPr>
              <w:suppressAutoHyphens/>
              <w:rPr>
                <w:rFonts w:cs="Arial"/>
                <w:spacing w:val="-10"/>
              </w:rPr>
            </w:pPr>
            <w:r w:rsidRPr="00362869">
              <w:rPr>
                <w:rFonts w:cs="Arial"/>
                <w:bCs/>
                <w:spacing w:val="-10"/>
              </w:rPr>
              <w:t>Part 3/7.1a.5</w:t>
            </w:r>
          </w:p>
        </w:tc>
        <w:tc>
          <w:tcPr>
            <w:tcW w:w="3888" w:type="dxa"/>
          </w:tcPr>
          <w:p w:rsidR="00064A8E" w:rsidRPr="00362869" w:rsidRDefault="00064A8E"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 xml:space="preserve">Air recirculation through room unit </w:t>
            </w:r>
          </w:p>
          <w:p w:rsidR="00064A8E" w:rsidRPr="00362869" w:rsidRDefault="00450C67" w:rsidP="000E4B52">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064A8E" w:rsidRPr="00362869">
                  <w:rPr>
                    <w:rFonts w:eastAsia="MS Gothic" w:cs="Arial" w:hint="eastAsia"/>
                  </w:rPr>
                  <w:t>☐</w:t>
                </w:r>
              </w:sdtContent>
            </w:sdt>
            <w:r w:rsidR="00064A8E" w:rsidRPr="00362869">
              <w:rPr>
                <w:rFonts w:cs="Arial"/>
              </w:rPr>
              <w:t xml:space="preserve"> check if </w:t>
            </w:r>
            <w:r w:rsidR="00064A8E" w:rsidRPr="00362869">
              <w:rPr>
                <w:rFonts w:cs="Arial"/>
                <w:u w:val="single"/>
              </w:rPr>
              <w:t>not</w:t>
            </w:r>
            <w:r w:rsidR="00064A8E" w:rsidRPr="00362869">
              <w:rPr>
                <w:rFonts w:cs="Arial"/>
              </w:rPr>
              <w:t xml:space="preserve"> included in project </w:t>
            </w:r>
          </w:p>
          <w:p w:rsidR="00064A8E" w:rsidRPr="00362869" w:rsidRDefault="00064A8E"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rPr>
              <w:tab/>
              <w:t>complies with Table 7.1</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room unit receive filtered &amp; conditioned outdoor air</w:t>
            </w:r>
          </w:p>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serve only a single space</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362869">
              <w:rPr>
                <w:rFonts w:cs="Arial"/>
                <w:spacing w:val="-2"/>
              </w:rPr>
              <w:tab/>
              <w:t>provides min. MERV 6 filter located upstream of any cold surface so that all of air passing over cold surface is filtered</w:t>
            </w:r>
          </w:p>
        </w:tc>
      </w:tr>
      <w:tr w:rsidR="00064A8E" w:rsidRPr="00362869" w:rsidTr="000E4B52">
        <w:trPr>
          <w:cantSplit/>
        </w:trPr>
        <w:tc>
          <w:tcPr>
            <w:tcW w:w="1296" w:type="dxa"/>
          </w:tcPr>
          <w:p w:rsidR="00064A8E" w:rsidRPr="00362869" w:rsidRDefault="00064A8E" w:rsidP="000E4B52">
            <w:pPr>
              <w:suppressAutoHyphens/>
              <w:rPr>
                <w:rFonts w:cs="Arial"/>
                <w:spacing w:val="-10"/>
              </w:rPr>
            </w:pPr>
          </w:p>
        </w:tc>
        <w:tc>
          <w:tcPr>
            <w:tcW w:w="3888" w:type="dxa"/>
          </w:tcPr>
          <w:p w:rsidR="00064A8E" w:rsidRPr="00362869" w:rsidRDefault="00064A8E" w:rsidP="000E4B52">
            <w:pPr>
              <w:suppressAutoHyphens/>
              <w:ind w:left="432" w:hanging="432"/>
              <w:rPr>
                <w:rFonts w:cs="Arial"/>
                <w:spacing w:val="-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888"/>
      </w:tblGrid>
      <w:tr w:rsidR="00F64F2B" w:rsidRPr="002E122A" w:rsidTr="000E4B52">
        <w:tc>
          <w:tcPr>
            <w:tcW w:w="1278" w:type="dxa"/>
            <w:shd w:val="clear" w:color="auto" w:fill="auto"/>
          </w:tcPr>
          <w:p w:rsidR="00F64F2B" w:rsidRPr="002E122A" w:rsidRDefault="00F64F2B" w:rsidP="000E4B52">
            <w:pPr>
              <w:keepNext/>
              <w:keepLines/>
              <w:suppressAutoHyphens/>
              <w:rPr>
                <w:rFonts w:cs="Arial"/>
              </w:rPr>
            </w:pPr>
            <w:r w:rsidRPr="002E122A">
              <w:rPr>
                <w:rFonts w:cs="Arial"/>
              </w:rPr>
              <w:t>2.1</w:t>
            </w:r>
            <w:r w:rsidRPr="002E122A">
              <w:rPr>
                <w:rFonts w:cs="Arial"/>
              </w:rPr>
              <w:noBreakHyphen/>
              <w:t>8.3</w:t>
            </w:r>
          </w:p>
        </w:tc>
        <w:tc>
          <w:tcPr>
            <w:tcW w:w="3888" w:type="dxa"/>
            <w:shd w:val="clear" w:color="auto" w:fill="auto"/>
          </w:tcPr>
          <w:p w:rsidR="00F64F2B" w:rsidRPr="002E122A" w:rsidRDefault="00F64F2B" w:rsidP="000E4B52">
            <w:pPr>
              <w:keepNext/>
              <w:keepLines/>
              <w:suppressAutoHyphens/>
              <w:rPr>
                <w:rFonts w:cs="Arial"/>
                <w:b/>
              </w:rPr>
            </w:pPr>
            <w:r w:rsidRPr="002E122A">
              <w:rPr>
                <w:rFonts w:cs="Arial"/>
                <w:b/>
              </w:rPr>
              <w:t>ELECTRICAL SYSTEMS</w:t>
            </w:r>
          </w:p>
        </w:tc>
      </w:tr>
      <w:tr w:rsidR="00F64F2B" w:rsidRPr="002E122A" w:rsidTr="000E4B52">
        <w:tc>
          <w:tcPr>
            <w:tcW w:w="1278" w:type="dxa"/>
            <w:shd w:val="clear" w:color="auto" w:fill="auto"/>
          </w:tcPr>
          <w:p w:rsidR="00F64F2B" w:rsidRPr="002E122A" w:rsidRDefault="00F64F2B" w:rsidP="000E4B52">
            <w:pPr>
              <w:keepNext/>
              <w:keepLines/>
              <w:suppressAutoHyphens/>
              <w:rPr>
                <w:rFonts w:cs="Arial"/>
              </w:rPr>
            </w:pPr>
          </w:p>
        </w:tc>
        <w:tc>
          <w:tcPr>
            <w:tcW w:w="3888" w:type="dxa"/>
            <w:shd w:val="clear" w:color="auto" w:fill="auto"/>
          </w:tcPr>
          <w:p w:rsidR="00F64F2B" w:rsidRPr="002E122A" w:rsidRDefault="00F64F2B" w:rsidP="000E4B52">
            <w:pPr>
              <w:keepNext/>
              <w:keepLines/>
              <w:suppressAutoHyphens/>
              <w:rPr>
                <w:rFonts w:cs="Arial"/>
              </w:rPr>
            </w:pPr>
          </w:p>
        </w:tc>
      </w:tr>
      <w:tr w:rsidR="00F64F2B" w:rsidRPr="002E122A" w:rsidTr="000E4B52">
        <w:tc>
          <w:tcPr>
            <w:tcW w:w="1278" w:type="dxa"/>
            <w:shd w:val="clear" w:color="auto" w:fill="auto"/>
          </w:tcPr>
          <w:p w:rsidR="00F64F2B" w:rsidRPr="002E122A" w:rsidRDefault="00F64F2B" w:rsidP="000E4B52">
            <w:pPr>
              <w:keepNext/>
              <w:keepLines/>
              <w:suppressAutoHyphens/>
              <w:rPr>
                <w:rFonts w:cs="Arial"/>
              </w:rPr>
            </w:pPr>
            <w:r w:rsidRPr="002E122A">
              <w:rPr>
                <w:rFonts w:cs="Arial"/>
              </w:rPr>
              <w:t>2.1</w:t>
            </w:r>
            <w:r w:rsidRPr="002E122A">
              <w:rPr>
                <w:rFonts w:cs="Arial"/>
              </w:rPr>
              <w:noBreakHyphen/>
              <w:t>8.3.2</w:t>
            </w:r>
          </w:p>
        </w:tc>
        <w:tc>
          <w:tcPr>
            <w:tcW w:w="3888" w:type="dxa"/>
            <w:shd w:val="clear" w:color="auto" w:fill="auto"/>
          </w:tcPr>
          <w:p w:rsidR="00F64F2B" w:rsidRPr="002E122A" w:rsidRDefault="00F64F2B" w:rsidP="000E4B52">
            <w:pPr>
              <w:keepNext/>
              <w:keepLines/>
              <w:suppressAutoHyphens/>
              <w:rPr>
                <w:rFonts w:cs="Arial"/>
                <w:b/>
              </w:rPr>
            </w:pPr>
            <w:r w:rsidRPr="002E122A">
              <w:rPr>
                <w:rFonts w:cs="Arial"/>
                <w:b/>
              </w:rPr>
              <w:t>ELECTRICAL DISTRIBUTION &amp; TRANSMISSION</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2.1</w:t>
            </w:r>
            <w:r w:rsidRPr="002E122A">
              <w:rPr>
                <w:rFonts w:cs="Arial"/>
              </w:rPr>
              <w:noBreakHyphen/>
              <w:t>8.3.2.2</w:t>
            </w:r>
          </w:p>
        </w:tc>
        <w:tc>
          <w:tcPr>
            <w:tcW w:w="3888" w:type="dxa"/>
            <w:shd w:val="clear" w:color="auto" w:fill="auto"/>
          </w:tcPr>
          <w:p w:rsidR="00F64F2B" w:rsidRPr="002E122A" w:rsidRDefault="00F64F2B" w:rsidP="000E4B52">
            <w:pPr>
              <w:suppressAutoHyphens/>
              <w:ind w:left="432" w:hanging="432"/>
              <w:rPr>
                <w:rFonts w:cs="Arial"/>
              </w:rPr>
            </w:pPr>
            <w:r w:rsidRPr="002E122A">
              <w:rPr>
                <w:rFonts w:cs="Arial"/>
              </w:rPr>
              <w:tab/>
              <w:t>Panelboards:</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 xml:space="preserve">(1) </w:t>
            </w:r>
          </w:p>
        </w:tc>
        <w:tc>
          <w:tcPr>
            <w:tcW w:w="3888" w:type="dxa"/>
            <w:shd w:val="clear" w:color="auto" w:fill="auto"/>
          </w:tcPr>
          <w:p w:rsidR="00F64F2B" w:rsidRPr="002E122A"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panelboards serving life safety branch circuits serve floors on which they are located &amp; floors immediately above &amp; below</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 xml:space="preserve">(2) </w:t>
            </w:r>
          </w:p>
        </w:tc>
        <w:tc>
          <w:tcPr>
            <w:tcW w:w="3888" w:type="dxa"/>
            <w:shd w:val="clear" w:color="auto" w:fill="auto"/>
          </w:tcPr>
          <w:p w:rsidR="00F64F2B" w:rsidRPr="002E122A" w:rsidRDefault="00537E83" w:rsidP="000E4B52">
            <w:pPr>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spacing w:val="-4"/>
              </w:rPr>
              <w:tab/>
              <w:t>panelboard critical branch circuits serve floors on which they are located</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 xml:space="preserve">(3) </w:t>
            </w:r>
          </w:p>
        </w:tc>
        <w:tc>
          <w:tcPr>
            <w:tcW w:w="3888" w:type="dxa"/>
            <w:shd w:val="clear" w:color="auto" w:fill="auto"/>
          </w:tcPr>
          <w:p w:rsidR="00F64F2B" w:rsidRPr="002E122A" w:rsidRDefault="00537E83"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spacing w:val="-2"/>
              </w:rPr>
              <w:tab/>
              <w:t>panelboards not located in exit enclosures or exit passageways</w:t>
            </w:r>
          </w:p>
        </w:tc>
      </w:tr>
      <w:tr w:rsidR="00F64F2B" w:rsidRPr="002E122A" w:rsidTr="000E4B52">
        <w:tc>
          <w:tcPr>
            <w:tcW w:w="1278" w:type="dxa"/>
            <w:shd w:val="clear" w:color="auto" w:fill="auto"/>
          </w:tcPr>
          <w:p w:rsidR="00F64F2B" w:rsidRPr="002E122A" w:rsidRDefault="00F64F2B" w:rsidP="000E4B52">
            <w:pPr>
              <w:suppressAutoHyphens/>
              <w:rPr>
                <w:rFonts w:cs="Arial"/>
              </w:rPr>
            </w:pPr>
          </w:p>
        </w:tc>
        <w:tc>
          <w:tcPr>
            <w:tcW w:w="3888" w:type="dxa"/>
            <w:shd w:val="clear" w:color="auto" w:fill="auto"/>
          </w:tcPr>
          <w:p w:rsidR="00F64F2B" w:rsidRPr="002E122A" w:rsidRDefault="00F64F2B" w:rsidP="000E4B52">
            <w:pPr>
              <w:suppressAutoHyphens/>
              <w:rPr>
                <w:rFonts w:cs="Arial"/>
              </w:rPr>
            </w:pPr>
          </w:p>
        </w:tc>
      </w:tr>
      <w:tr w:rsidR="00F64F2B" w:rsidRPr="002E122A" w:rsidTr="000E4B52">
        <w:tc>
          <w:tcPr>
            <w:tcW w:w="1278" w:type="dxa"/>
            <w:shd w:val="clear" w:color="auto" w:fill="auto"/>
          </w:tcPr>
          <w:p w:rsidR="00F64F2B" w:rsidRPr="002E122A" w:rsidRDefault="00F64F2B" w:rsidP="000E4B52">
            <w:pPr>
              <w:suppressAutoHyphens/>
              <w:rPr>
                <w:rFonts w:cs="Arial"/>
                <w:bCs/>
              </w:rPr>
            </w:pPr>
            <w:r w:rsidRPr="002E122A">
              <w:rPr>
                <w:rFonts w:cs="Arial"/>
                <w:bCs/>
              </w:rPr>
              <w:t>2.1-8.3.3</w:t>
            </w:r>
          </w:p>
        </w:tc>
        <w:tc>
          <w:tcPr>
            <w:tcW w:w="3888" w:type="dxa"/>
            <w:shd w:val="clear" w:color="auto" w:fill="auto"/>
          </w:tcPr>
          <w:p w:rsidR="00F64F2B" w:rsidRPr="002E122A" w:rsidRDefault="00F64F2B" w:rsidP="000E4B52">
            <w:pPr>
              <w:suppressAutoHyphens/>
              <w:rPr>
                <w:rFonts w:cs="Arial"/>
                <w:b/>
              </w:rPr>
            </w:pPr>
            <w:r w:rsidRPr="002E122A">
              <w:rPr>
                <w:rFonts w:cs="Arial"/>
                <w:b/>
                <w:bCs/>
              </w:rPr>
              <w:t>POWER-GENERATING &amp; -STORING EQUIPMENT</w:t>
            </w:r>
          </w:p>
        </w:tc>
      </w:tr>
      <w:tr w:rsidR="00F64F2B" w:rsidRPr="002E122A" w:rsidTr="000E4B52">
        <w:tc>
          <w:tcPr>
            <w:tcW w:w="1278" w:type="dxa"/>
            <w:shd w:val="clear" w:color="auto" w:fill="auto"/>
          </w:tcPr>
          <w:p w:rsidR="00F64F2B" w:rsidRPr="002E122A" w:rsidRDefault="00F64F2B" w:rsidP="000E4B52">
            <w:pPr>
              <w:suppressAutoHyphens/>
              <w:rPr>
                <w:rFonts w:cs="Arial"/>
                <w:bCs/>
              </w:rPr>
            </w:pPr>
            <w:r w:rsidRPr="002E122A">
              <w:rPr>
                <w:rFonts w:cs="Arial"/>
                <w:bCs/>
              </w:rPr>
              <w:t>2.1-8.3.3.1</w:t>
            </w:r>
          </w:p>
        </w:tc>
        <w:tc>
          <w:tcPr>
            <w:tcW w:w="3888" w:type="dxa"/>
            <w:shd w:val="clear" w:color="auto" w:fill="auto"/>
          </w:tcPr>
          <w:p w:rsidR="00F64F2B" w:rsidRPr="002E122A"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bCs/>
              </w:rPr>
              <w:tab/>
              <w:t>Essential electrical system or emergency electrical power</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 xml:space="preserve">(1) </w:t>
            </w:r>
          </w:p>
        </w:tc>
        <w:tc>
          <w:tcPr>
            <w:tcW w:w="3888" w:type="dxa"/>
            <w:shd w:val="clear" w:color="auto" w:fill="auto"/>
          </w:tcPr>
          <w:p w:rsidR="00F64F2B" w:rsidRPr="002E122A"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essential electrical system complies with NFPA 99</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 xml:space="preserve">(2) </w:t>
            </w:r>
          </w:p>
        </w:tc>
        <w:tc>
          <w:tcPr>
            <w:tcW w:w="3888" w:type="dxa"/>
            <w:shd w:val="clear" w:color="auto" w:fill="auto"/>
          </w:tcPr>
          <w:p w:rsidR="00F64F2B" w:rsidRPr="002E122A"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emergency electrical power complies with NFPA 99</w:t>
            </w:r>
          </w:p>
        </w:tc>
      </w:tr>
      <w:tr w:rsidR="00F64F2B" w:rsidRPr="002E122A" w:rsidTr="000E4B52">
        <w:tc>
          <w:tcPr>
            <w:tcW w:w="1278" w:type="dxa"/>
            <w:shd w:val="clear" w:color="auto" w:fill="auto"/>
          </w:tcPr>
          <w:p w:rsidR="00F64F2B" w:rsidRPr="002E122A" w:rsidRDefault="00F64F2B" w:rsidP="000E4B52">
            <w:pPr>
              <w:suppressAutoHyphens/>
              <w:rPr>
                <w:rFonts w:cs="Arial"/>
              </w:rPr>
            </w:pPr>
          </w:p>
        </w:tc>
        <w:tc>
          <w:tcPr>
            <w:tcW w:w="3888" w:type="dxa"/>
            <w:shd w:val="clear" w:color="auto" w:fill="auto"/>
          </w:tcPr>
          <w:p w:rsidR="00F64F2B" w:rsidRPr="002E122A" w:rsidRDefault="00F64F2B" w:rsidP="000E4B52">
            <w:pPr>
              <w:suppressAutoHyphens/>
              <w:rPr>
                <w:rFonts w:cs="Arial"/>
              </w:rPr>
            </w:pP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2.1</w:t>
            </w:r>
            <w:r w:rsidRPr="002E122A">
              <w:rPr>
                <w:rFonts w:cs="Arial"/>
              </w:rPr>
              <w:noBreakHyphen/>
              <w:t>8.3.4</w:t>
            </w:r>
          </w:p>
        </w:tc>
        <w:tc>
          <w:tcPr>
            <w:tcW w:w="3888" w:type="dxa"/>
            <w:shd w:val="clear" w:color="auto" w:fill="auto"/>
          </w:tcPr>
          <w:p w:rsidR="00F64F2B" w:rsidRPr="002E122A" w:rsidRDefault="00F64F2B" w:rsidP="000E4B52">
            <w:pPr>
              <w:suppressAutoHyphens/>
              <w:rPr>
                <w:rFonts w:cs="Arial"/>
                <w:b/>
              </w:rPr>
            </w:pPr>
            <w:r w:rsidRPr="002E122A">
              <w:rPr>
                <w:rFonts w:cs="Arial"/>
                <w:b/>
              </w:rPr>
              <w:t>LIGHTING</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2.1</w:t>
            </w:r>
            <w:r w:rsidRPr="002E122A">
              <w:rPr>
                <w:rFonts w:cs="Arial"/>
              </w:rPr>
              <w:noBreakHyphen/>
              <w:t>8.3.4.2</w:t>
            </w:r>
          </w:p>
        </w:tc>
        <w:tc>
          <w:tcPr>
            <w:tcW w:w="3888" w:type="dxa"/>
            <w:shd w:val="clear" w:color="auto" w:fill="auto"/>
          </w:tcPr>
          <w:p w:rsidR="00F64F2B" w:rsidRPr="002E122A" w:rsidRDefault="00537E83"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Luminaires in wet areas (e.g. kitchens) have smooth cleanable shatter</w:t>
            </w:r>
            <w:r w:rsidR="00F64F2B" w:rsidRPr="002E122A">
              <w:rPr>
                <w:rFonts w:cs="Arial"/>
              </w:rPr>
              <w:noBreakHyphen/>
              <w:t>resistant lenses &amp; no exposed lamps</w:t>
            </w:r>
          </w:p>
        </w:tc>
      </w:tr>
      <w:tr w:rsidR="00F64F2B" w:rsidRPr="002E122A" w:rsidTr="000E4B52">
        <w:tc>
          <w:tcPr>
            <w:tcW w:w="1278" w:type="dxa"/>
            <w:shd w:val="clear" w:color="auto" w:fill="auto"/>
          </w:tcPr>
          <w:p w:rsidR="00F64F2B" w:rsidRPr="002E122A" w:rsidRDefault="00F64F2B" w:rsidP="000E4B52">
            <w:pPr>
              <w:suppressAutoHyphens/>
              <w:rPr>
                <w:rFonts w:cs="Arial"/>
              </w:rPr>
            </w:pPr>
          </w:p>
        </w:tc>
        <w:tc>
          <w:tcPr>
            <w:tcW w:w="3888" w:type="dxa"/>
            <w:shd w:val="clear" w:color="auto" w:fill="auto"/>
          </w:tcPr>
          <w:p w:rsidR="00F64F2B" w:rsidRPr="002E122A" w:rsidRDefault="00F64F2B" w:rsidP="000E4B52">
            <w:pPr>
              <w:suppressAutoHyphens/>
              <w:rPr>
                <w:rFonts w:cs="Arial"/>
              </w:rPr>
            </w:pPr>
          </w:p>
        </w:tc>
      </w:tr>
      <w:tr w:rsidR="00F64F2B" w:rsidRPr="002E122A" w:rsidTr="000E4B52">
        <w:tc>
          <w:tcPr>
            <w:tcW w:w="1278" w:type="dxa"/>
            <w:shd w:val="clear" w:color="auto" w:fill="auto"/>
          </w:tcPr>
          <w:p w:rsidR="00F64F2B" w:rsidRPr="002E122A" w:rsidRDefault="00F64F2B" w:rsidP="00E341FD">
            <w:pPr>
              <w:keepNext/>
              <w:keepLines/>
              <w:suppressAutoHyphens/>
              <w:rPr>
                <w:rFonts w:cs="Arial"/>
              </w:rPr>
            </w:pPr>
            <w:r w:rsidRPr="002E122A">
              <w:rPr>
                <w:rFonts w:cs="Arial"/>
              </w:rPr>
              <w:lastRenderedPageBreak/>
              <w:t>2.1</w:t>
            </w:r>
            <w:r w:rsidRPr="002E122A">
              <w:rPr>
                <w:rFonts w:cs="Arial"/>
              </w:rPr>
              <w:noBreakHyphen/>
              <w:t>8.3.5</w:t>
            </w:r>
          </w:p>
        </w:tc>
        <w:tc>
          <w:tcPr>
            <w:tcW w:w="3888" w:type="dxa"/>
            <w:shd w:val="clear" w:color="auto" w:fill="auto"/>
          </w:tcPr>
          <w:p w:rsidR="00F64F2B" w:rsidRPr="002E122A" w:rsidRDefault="00F64F2B" w:rsidP="00E341FD">
            <w:pPr>
              <w:keepNext/>
              <w:keepLines/>
              <w:suppressAutoHyphens/>
              <w:rPr>
                <w:rFonts w:cs="Arial"/>
                <w:b/>
              </w:rPr>
            </w:pPr>
            <w:r w:rsidRPr="002E122A">
              <w:rPr>
                <w:rFonts w:cs="Arial"/>
                <w:b/>
              </w:rPr>
              <w:t>ELECTRICAL EQUIPMENT</w:t>
            </w:r>
          </w:p>
        </w:tc>
      </w:tr>
      <w:tr w:rsidR="00F64F2B" w:rsidRPr="002E122A" w:rsidTr="000E4B52">
        <w:tc>
          <w:tcPr>
            <w:tcW w:w="1278" w:type="dxa"/>
            <w:shd w:val="clear" w:color="auto" w:fill="auto"/>
          </w:tcPr>
          <w:p w:rsidR="00F64F2B" w:rsidRPr="002E122A" w:rsidRDefault="00F64F2B" w:rsidP="00E341FD">
            <w:pPr>
              <w:keepNext/>
              <w:keepLines/>
              <w:suppressAutoHyphens/>
              <w:rPr>
                <w:rFonts w:cs="Arial"/>
              </w:rPr>
            </w:pPr>
            <w:r w:rsidRPr="002E122A">
              <w:rPr>
                <w:rFonts w:cs="Arial"/>
              </w:rPr>
              <w:t>2.1</w:t>
            </w:r>
            <w:r w:rsidRPr="002E122A">
              <w:rPr>
                <w:rFonts w:cs="Arial"/>
              </w:rPr>
              <w:noBreakHyphen/>
              <w:t>8.3.5.1</w:t>
            </w:r>
          </w:p>
        </w:tc>
        <w:tc>
          <w:tcPr>
            <w:tcW w:w="3888" w:type="dxa"/>
            <w:shd w:val="clear" w:color="auto" w:fill="auto"/>
          </w:tcPr>
          <w:p w:rsidR="000E4B52" w:rsidRDefault="00537E83" w:rsidP="00E341FD">
            <w:pPr>
              <w:keepNext/>
              <w:keepLines/>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Handwashing sinks that depends on building electrical service for operation are connected to essential electrical system</w:t>
            </w:r>
          </w:p>
          <w:p w:rsidR="00F64F2B" w:rsidRPr="000E4B52" w:rsidRDefault="00450C67" w:rsidP="00E341FD">
            <w:pPr>
              <w:keepNext/>
              <w:keepLines/>
              <w:suppressAutoHyphens/>
              <w:ind w:left="432"/>
              <w:rPr>
                <w:rFonts w:cs="Arial"/>
              </w:rPr>
            </w:pPr>
            <w:sdt>
              <w:sdtPr>
                <w:rPr>
                  <w:rFonts w:cs="Arial"/>
                </w:rPr>
                <w:id w:val="72488168"/>
                <w14:checkbox>
                  <w14:checked w14:val="0"/>
                  <w14:checkedState w14:val="2612" w14:font="MS Gothic"/>
                  <w14:uncheckedState w14:val="2610" w14:font="MS Gothic"/>
                </w14:checkbox>
              </w:sdtPr>
              <w:sdtEndPr/>
              <w:sdtContent>
                <w:r w:rsidR="000E4B52">
                  <w:rPr>
                    <w:rFonts w:ascii="MS Gothic" w:eastAsia="MS Gothic" w:hAnsi="MS Gothic" w:cs="Arial" w:hint="eastAsia"/>
                  </w:rPr>
                  <w:t>☐</w:t>
                </w:r>
              </w:sdtContent>
            </w:sdt>
            <w:r w:rsidR="000E4B52">
              <w:rPr>
                <w:rFonts w:cs="Arial"/>
              </w:rPr>
              <w:t xml:space="preserve"> check if </w:t>
            </w:r>
            <w:r w:rsidR="000E4B52">
              <w:rPr>
                <w:rFonts w:cs="Arial"/>
                <w:u w:val="single"/>
              </w:rPr>
              <w:t>not</w:t>
            </w:r>
            <w:r w:rsidR="000E4B52">
              <w:rPr>
                <w:rFonts w:cs="Arial"/>
              </w:rPr>
              <w:t xml:space="preserve"> included in project</w:t>
            </w:r>
            <w:r w:rsidR="000E4B52" w:rsidRPr="000E4B52">
              <w:rPr>
                <w:rFonts w:cs="Arial"/>
              </w:rPr>
              <w:t xml:space="preserve"> </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2.1</w:t>
            </w:r>
            <w:r w:rsidRPr="002E122A">
              <w:rPr>
                <w:rFonts w:cs="Arial"/>
              </w:rPr>
              <w:noBreakHyphen/>
              <w:t>8.3.5.2</w:t>
            </w:r>
          </w:p>
        </w:tc>
        <w:tc>
          <w:tcPr>
            <w:tcW w:w="3888" w:type="dxa"/>
            <w:shd w:val="clear" w:color="auto" w:fill="auto"/>
          </w:tcPr>
          <w:p w:rsidR="00F64F2B" w:rsidRPr="002E122A" w:rsidRDefault="00537E83" w:rsidP="000E4B52">
            <w:pPr>
              <w:suppressAutoHyphens/>
              <w:ind w:left="432" w:hanging="432"/>
              <w:rPr>
                <w:rFonts w:cs="Arial"/>
                <w:spacing w:val="-6"/>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spacing w:val="-6"/>
              </w:rPr>
              <w:tab/>
              <w:t>Electronic health record system servers &amp; centralized storage provided with uninterruptible power supply</w:t>
            </w:r>
          </w:p>
        </w:tc>
      </w:tr>
      <w:tr w:rsidR="00F64F2B" w:rsidRPr="002E122A" w:rsidTr="000E4B52">
        <w:tc>
          <w:tcPr>
            <w:tcW w:w="1278" w:type="dxa"/>
            <w:shd w:val="clear" w:color="auto" w:fill="auto"/>
          </w:tcPr>
          <w:p w:rsidR="00F64F2B" w:rsidRPr="002E122A" w:rsidRDefault="00F64F2B" w:rsidP="000E4B52">
            <w:pPr>
              <w:suppressAutoHyphens/>
              <w:rPr>
                <w:rFonts w:cs="Arial"/>
              </w:rPr>
            </w:pPr>
          </w:p>
        </w:tc>
        <w:tc>
          <w:tcPr>
            <w:tcW w:w="3888" w:type="dxa"/>
            <w:shd w:val="clear" w:color="auto" w:fill="auto"/>
          </w:tcPr>
          <w:p w:rsidR="00F64F2B" w:rsidRPr="002E122A" w:rsidRDefault="00F64F2B" w:rsidP="000E4B52">
            <w:pPr>
              <w:suppressAutoHyphens/>
              <w:rPr>
                <w:rFonts w:cs="Arial"/>
              </w:rPr>
            </w:pPr>
          </w:p>
        </w:tc>
      </w:tr>
      <w:tr w:rsidR="00F64F2B" w:rsidRPr="002E122A" w:rsidTr="000E4B52">
        <w:tc>
          <w:tcPr>
            <w:tcW w:w="1278" w:type="dxa"/>
            <w:shd w:val="clear" w:color="auto" w:fill="auto"/>
          </w:tcPr>
          <w:p w:rsidR="00F64F2B" w:rsidRPr="002E122A" w:rsidRDefault="00F64F2B" w:rsidP="00064A8E">
            <w:pPr>
              <w:keepNext/>
              <w:keepLines/>
              <w:suppressAutoHyphens/>
              <w:rPr>
                <w:rFonts w:cs="Arial"/>
              </w:rPr>
            </w:pPr>
            <w:r w:rsidRPr="002E122A">
              <w:rPr>
                <w:rFonts w:cs="Arial"/>
              </w:rPr>
              <w:t>2.1</w:t>
            </w:r>
            <w:r w:rsidRPr="002E122A">
              <w:rPr>
                <w:rFonts w:cs="Arial"/>
              </w:rPr>
              <w:noBreakHyphen/>
              <w:t>8.3.6</w:t>
            </w:r>
          </w:p>
        </w:tc>
        <w:tc>
          <w:tcPr>
            <w:tcW w:w="3888" w:type="dxa"/>
            <w:shd w:val="clear" w:color="auto" w:fill="auto"/>
          </w:tcPr>
          <w:p w:rsidR="00F64F2B" w:rsidRPr="002E122A" w:rsidRDefault="00F64F2B" w:rsidP="00064A8E">
            <w:pPr>
              <w:keepNext/>
              <w:keepLines/>
              <w:suppressAutoHyphens/>
              <w:rPr>
                <w:rFonts w:cs="Arial"/>
                <w:b/>
              </w:rPr>
            </w:pPr>
            <w:r w:rsidRPr="002E122A">
              <w:rPr>
                <w:rFonts w:cs="Arial"/>
                <w:b/>
              </w:rPr>
              <w:t>ELECTRICAL RECEPTACLES</w:t>
            </w:r>
          </w:p>
        </w:tc>
      </w:tr>
      <w:tr w:rsidR="00F64F2B" w:rsidRPr="002E122A" w:rsidTr="000E4B52">
        <w:tc>
          <w:tcPr>
            <w:tcW w:w="1278" w:type="dxa"/>
            <w:shd w:val="clear" w:color="auto" w:fill="auto"/>
          </w:tcPr>
          <w:p w:rsidR="00F64F2B" w:rsidRPr="002E122A" w:rsidRDefault="00F64F2B" w:rsidP="00064A8E">
            <w:pPr>
              <w:keepNext/>
              <w:keepLines/>
              <w:suppressAutoHyphens/>
              <w:rPr>
                <w:rFonts w:cs="Arial"/>
              </w:rPr>
            </w:pPr>
            <w:r w:rsidRPr="002E122A">
              <w:rPr>
                <w:rFonts w:cs="Arial"/>
              </w:rPr>
              <w:t>2.1</w:t>
            </w:r>
            <w:r w:rsidRPr="002E122A">
              <w:rPr>
                <w:rFonts w:cs="Arial"/>
              </w:rPr>
              <w:noBreakHyphen/>
              <w:t>8.3.6.1</w:t>
            </w:r>
          </w:p>
        </w:tc>
        <w:tc>
          <w:tcPr>
            <w:tcW w:w="3888" w:type="dxa"/>
            <w:shd w:val="clear" w:color="auto" w:fill="auto"/>
          </w:tcPr>
          <w:p w:rsidR="00F64F2B" w:rsidRPr="002E122A" w:rsidRDefault="00F64F2B" w:rsidP="00064A8E">
            <w:pPr>
              <w:keepNext/>
              <w:keepLines/>
              <w:suppressAutoHyphens/>
              <w:ind w:left="432" w:hanging="432"/>
              <w:rPr>
                <w:rFonts w:cs="Arial"/>
              </w:rPr>
            </w:pPr>
            <w:r w:rsidRPr="002E122A">
              <w:rPr>
                <w:rFonts w:cs="Arial"/>
              </w:rPr>
              <w:tab/>
              <w:t>Receptacles In Corridors:</w:t>
            </w:r>
          </w:p>
        </w:tc>
      </w:tr>
      <w:tr w:rsidR="00F64F2B" w:rsidRPr="002E122A" w:rsidTr="000E4B52">
        <w:tc>
          <w:tcPr>
            <w:tcW w:w="1278" w:type="dxa"/>
            <w:shd w:val="clear" w:color="auto" w:fill="auto"/>
          </w:tcPr>
          <w:p w:rsidR="00F64F2B" w:rsidRPr="002E122A" w:rsidRDefault="00F64F2B" w:rsidP="00064A8E">
            <w:pPr>
              <w:keepNext/>
              <w:keepLines/>
              <w:suppressAutoHyphens/>
              <w:rPr>
                <w:rFonts w:cs="Arial"/>
              </w:rPr>
            </w:pPr>
            <w:r w:rsidRPr="002E122A">
              <w:rPr>
                <w:rFonts w:cs="Arial"/>
              </w:rPr>
              <w:t xml:space="preserve">(1) </w:t>
            </w:r>
          </w:p>
        </w:tc>
        <w:tc>
          <w:tcPr>
            <w:tcW w:w="3888" w:type="dxa"/>
            <w:shd w:val="clear" w:color="auto" w:fill="auto"/>
          </w:tcPr>
          <w:p w:rsidR="00F64F2B" w:rsidRPr="002E122A" w:rsidRDefault="00537E83" w:rsidP="00064A8E">
            <w:pPr>
              <w:keepNext/>
              <w:keepLines/>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duplex</w:t>
            </w:r>
            <w:r w:rsidR="00F64F2B" w:rsidRPr="002E122A">
              <w:rPr>
                <w:rFonts w:cs="Arial"/>
              </w:rPr>
              <w:noBreakHyphen/>
              <w:t>grounded receptacles for general use installed 50’</w:t>
            </w:r>
            <w:r w:rsidR="00F64F2B" w:rsidRPr="002E122A">
              <w:rPr>
                <w:rFonts w:cs="Arial"/>
              </w:rPr>
              <w:noBreakHyphen/>
              <w:t xml:space="preserve">0” apart or less in all corridors </w:t>
            </w:r>
          </w:p>
          <w:p w:rsidR="00F64F2B" w:rsidRPr="002E122A" w:rsidRDefault="00537E83" w:rsidP="00064A8E">
            <w:pPr>
              <w:keepNext/>
              <w:keepLines/>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duplex</w:t>
            </w:r>
            <w:r w:rsidR="00F64F2B" w:rsidRPr="002E122A">
              <w:rPr>
                <w:rFonts w:cs="Arial"/>
              </w:rPr>
              <w:noBreakHyphen/>
              <w:t>grounded receptacles for general use installed within 25’</w:t>
            </w:r>
            <w:r w:rsidR="00F64F2B" w:rsidRPr="002E122A">
              <w:rPr>
                <w:rFonts w:cs="Arial"/>
              </w:rPr>
              <w:noBreakHyphen/>
              <w:t>0” of corridor ends</w:t>
            </w:r>
          </w:p>
        </w:tc>
      </w:tr>
      <w:tr w:rsidR="00F64F2B" w:rsidRPr="002E122A" w:rsidTr="000E4B52">
        <w:tc>
          <w:tcPr>
            <w:tcW w:w="1278" w:type="dxa"/>
            <w:shd w:val="clear" w:color="auto" w:fill="auto"/>
          </w:tcPr>
          <w:p w:rsidR="00F64F2B" w:rsidRPr="002E122A" w:rsidRDefault="00F64F2B" w:rsidP="000E4B52">
            <w:pPr>
              <w:suppressAutoHyphens/>
              <w:rPr>
                <w:rFonts w:cs="Arial"/>
              </w:rPr>
            </w:pPr>
          </w:p>
        </w:tc>
        <w:tc>
          <w:tcPr>
            <w:tcW w:w="3888" w:type="dxa"/>
            <w:shd w:val="clear" w:color="auto" w:fill="auto"/>
          </w:tcPr>
          <w:p w:rsidR="00F64F2B" w:rsidRPr="002E122A" w:rsidRDefault="00F64F2B" w:rsidP="000E4B52">
            <w:pPr>
              <w:suppressAutoHyphens/>
              <w:rPr>
                <w:rFonts w:cs="Arial"/>
              </w:rPr>
            </w:pP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2.1</w:t>
            </w:r>
            <w:r w:rsidRPr="002E122A">
              <w:rPr>
                <w:rFonts w:cs="Arial"/>
              </w:rPr>
              <w:noBreakHyphen/>
              <w:t>8.3.6.3</w:t>
            </w:r>
          </w:p>
        </w:tc>
        <w:tc>
          <w:tcPr>
            <w:tcW w:w="3888" w:type="dxa"/>
            <w:shd w:val="clear" w:color="auto" w:fill="auto"/>
          </w:tcPr>
          <w:p w:rsidR="00F64F2B" w:rsidRPr="002E122A" w:rsidRDefault="00F64F2B" w:rsidP="000E4B52">
            <w:pPr>
              <w:suppressAutoHyphens/>
              <w:ind w:left="432" w:hanging="432"/>
              <w:rPr>
                <w:rFonts w:cs="Arial"/>
              </w:rPr>
            </w:pPr>
            <w:r w:rsidRPr="002E122A">
              <w:rPr>
                <w:rFonts w:cs="Arial"/>
              </w:rPr>
              <w:tab/>
              <w:t>Essential Electrical System Receptacles:</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 xml:space="preserve">(1) </w:t>
            </w:r>
          </w:p>
        </w:tc>
        <w:tc>
          <w:tcPr>
            <w:tcW w:w="3888" w:type="dxa"/>
            <w:shd w:val="clear" w:color="auto" w:fill="auto"/>
          </w:tcPr>
          <w:p w:rsidR="00F64F2B" w:rsidRPr="002E122A"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cover plates for electrical receptacles supplied from essential electrical system are distinctively colored or marked for identification</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 xml:space="preserve">(2) </w:t>
            </w:r>
          </w:p>
        </w:tc>
        <w:tc>
          <w:tcPr>
            <w:tcW w:w="3888" w:type="dxa"/>
            <w:shd w:val="clear" w:color="auto" w:fill="auto"/>
          </w:tcPr>
          <w:p w:rsidR="00F64F2B" w:rsidRPr="002E122A"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same color is used throughout facility</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2.1</w:t>
            </w:r>
            <w:r w:rsidRPr="002E122A">
              <w:rPr>
                <w:rFonts w:cs="Arial"/>
              </w:rPr>
              <w:noBreakHyphen/>
              <w:t>8.4</w:t>
            </w:r>
          </w:p>
        </w:tc>
        <w:tc>
          <w:tcPr>
            <w:tcW w:w="3888" w:type="dxa"/>
            <w:shd w:val="clear" w:color="auto" w:fill="auto"/>
          </w:tcPr>
          <w:p w:rsidR="00F64F2B" w:rsidRPr="002E122A" w:rsidRDefault="00F64F2B" w:rsidP="000E4B52">
            <w:pPr>
              <w:suppressAutoHyphens/>
              <w:rPr>
                <w:rFonts w:cs="Arial"/>
                <w:b/>
              </w:rPr>
            </w:pPr>
            <w:r w:rsidRPr="002E122A">
              <w:rPr>
                <w:rFonts w:cs="Arial"/>
                <w:b/>
              </w:rPr>
              <w:t>PLUMBING SYSTEMS</w:t>
            </w:r>
          </w:p>
        </w:tc>
      </w:tr>
      <w:tr w:rsidR="00F64F2B" w:rsidRPr="002E122A" w:rsidTr="000E4B52">
        <w:tc>
          <w:tcPr>
            <w:tcW w:w="1278" w:type="dxa"/>
            <w:shd w:val="clear" w:color="auto" w:fill="auto"/>
          </w:tcPr>
          <w:p w:rsidR="00F64F2B" w:rsidRPr="002E122A" w:rsidRDefault="00F64F2B" w:rsidP="000E4B52">
            <w:pPr>
              <w:suppressAutoHyphens/>
              <w:rPr>
                <w:rFonts w:cs="Arial"/>
              </w:rPr>
            </w:pPr>
            <w:r w:rsidRPr="002E122A">
              <w:rPr>
                <w:rFonts w:cs="Arial"/>
              </w:rPr>
              <w:t>2.1</w:t>
            </w:r>
            <w:r w:rsidRPr="002E122A">
              <w:rPr>
                <w:rFonts w:cs="Arial"/>
              </w:rPr>
              <w:noBreakHyphen/>
              <w:t>8.4.2</w:t>
            </w:r>
          </w:p>
        </w:tc>
        <w:tc>
          <w:tcPr>
            <w:tcW w:w="3888" w:type="dxa"/>
            <w:shd w:val="clear" w:color="auto" w:fill="auto"/>
          </w:tcPr>
          <w:p w:rsidR="00F64F2B" w:rsidRPr="002E122A" w:rsidRDefault="00F64F2B" w:rsidP="000E4B52">
            <w:pPr>
              <w:suppressAutoHyphens/>
              <w:ind w:left="432" w:hanging="432"/>
              <w:rPr>
                <w:rFonts w:cs="Arial"/>
              </w:rPr>
            </w:pPr>
            <w:r w:rsidRPr="002E122A">
              <w:rPr>
                <w:rFonts w:cs="Arial"/>
              </w:rPr>
              <w:tab/>
              <w:t>Plumbing &amp; Other Piping Systems:</w:t>
            </w:r>
          </w:p>
        </w:tc>
      </w:tr>
      <w:tr w:rsidR="00F64F2B" w:rsidRPr="002E122A" w:rsidTr="000E4B52">
        <w:tc>
          <w:tcPr>
            <w:tcW w:w="1278" w:type="dxa"/>
            <w:shd w:val="clear" w:color="auto" w:fill="auto"/>
          </w:tcPr>
          <w:p w:rsidR="00F64F2B" w:rsidRPr="002E122A" w:rsidRDefault="00F64F2B" w:rsidP="000E4B52">
            <w:pPr>
              <w:suppressAutoHyphens/>
              <w:rPr>
                <w:rFonts w:cs="Arial"/>
                <w:spacing w:val="-10"/>
              </w:rPr>
            </w:pPr>
            <w:r w:rsidRPr="002E122A">
              <w:rPr>
                <w:rFonts w:cs="Arial"/>
                <w:spacing w:val="-10"/>
              </w:rPr>
              <w:t>2.1</w:t>
            </w:r>
            <w:r w:rsidRPr="002E122A">
              <w:rPr>
                <w:rFonts w:cs="Arial"/>
                <w:spacing w:val="-10"/>
              </w:rPr>
              <w:noBreakHyphen/>
              <w:t xml:space="preserve">8.4.2.1(3) </w:t>
            </w:r>
          </w:p>
        </w:tc>
        <w:tc>
          <w:tcPr>
            <w:tcW w:w="3888" w:type="dxa"/>
            <w:shd w:val="clear" w:color="auto" w:fill="auto"/>
          </w:tcPr>
          <w:p w:rsidR="00F64F2B" w:rsidRPr="002E122A" w:rsidRDefault="00537E83" w:rsidP="000E4B52">
            <w:pPr>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spacing w:val="-4"/>
              </w:rPr>
              <w:tab/>
              <w:t xml:space="preserve">no plumbing piping exposed overhead or on walls where possible accumulation of dust or soil may create cleaning problem </w:t>
            </w:r>
          </w:p>
          <w:p w:rsidR="00F64F2B" w:rsidRPr="002E122A" w:rsidRDefault="00537E83"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00F64F2B" w:rsidRPr="002E122A">
              <w:rPr>
                <w:rFonts w:cs="Arial"/>
              </w:rPr>
              <w:tab/>
              <w:t>no plumbing piping exposed overhead or on walls where leaks would create potential for food contamination</w:t>
            </w:r>
          </w:p>
        </w:tc>
      </w:tr>
      <w:tr w:rsidR="000E4B52" w:rsidRPr="002E122A" w:rsidTr="000E4B52">
        <w:tc>
          <w:tcPr>
            <w:tcW w:w="1278" w:type="dxa"/>
            <w:shd w:val="clear" w:color="auto" w:fill="auto"/>
          </w:tcPr>
          <w:p w:rsidR="000E4B52" w:rsidRPr="00C56D58" w:rsidRDefault="000E4B52" w:rsidP="000E4B52">
            <w:pPr>
              <w:suppressAutoHyphens/>
              <w:rPr>
                <w:rFonts w:cs="Arial"/>
              </w:rPr>
            </w:pPr>
            <w:r w:rsidRPr="00C56D58">
              <w:rPr>
                <w:rFonts w:cs="Arial"/>
              </w:rPr>
              <w:t>2.1</w:t>
            </w:r>
            <w:r w:rsidRPr="00C56D58">
              <w:rPr>
                <w:rFonts w:cs="Arial"/>
              </w:rPr>
              <w:noBreakHyphen/>
              <w:t>8.4.2.5</w:t>
            </w:r>
          </w:p>
        </w:tc>
        <w:tc>
          <w:tcPr>
            <w:tcW w:w="3888" w:type="dxa"/>
            <w:shd w:val="clear" w:color="auto" w:fill="auto"/>
          </w:tcPr>
          <w:p w:rsidR="000E4B52" w:rsidRPr="00C56D58" w:rsidRDefault="000E4B52" w:rsidP="000E4B52">
            <w:pPr>
              <w:suppressAutoHyphens/>
              <w:ind w:left="432" w:hanging="432"/>
              <w:rPr>
                <w:rFonts w:cs="Arial"/>
              </w:rPr>
            </w:pPr>
            <w:r w:rsidRPr="00C56D58">
              <w:rPr>
                <w:rFonts w:cs="Arial"/>
              </w:rPr>
              <w:tab/>
              <w:t>Heated Potable Water Distribution Systems:</w:t>
            </w:r>
          </w:p>
        </w:tc>
      </w:tr>
      <w:tr w:rsidR="000E4B52" w:rsidRPr="002E122A" w:rsidTr="000E4B52">
        <w:tc>
          <w:tcPr>
            <w:tcW w:w="1278" w:type="dxa"/>
            <w:shd w:val="clear" w:color="auto" w:fill="auto"/>
          </w:tcPr>
          <w:p w:rsidR="000E4B52" w:rsidRPr="00C56D58" w:rsidRDefault="000E4B52" w:rsidP="000E4B52">
            <w:pPr>
              <w:suppressAutoHyphens/>
              <w:rPr>
                <w:rFonts w:cs="Arial"/>
              </w:rPr>
            </w:pPr>
            <w:r w:rsidRPr="00C56D58">
              <w:rPr>
                <w:rFonts w:cs="Arial"/>
              </w:rPr>
              <w:t xml:space="preserve">(2) </w:t>
            </w:r>
          </w:p>
        </w:tc>
        <w:tc>
          <w:tcPr>
            <w:tcW w:w="3888" w:type="dxa"/>
            <w:shd w:val="clear" w:color="auto" w:fill="auto"/>
          </w:tcPr>
          <w:p w:rsidR="000E4B52" w:rsidRPr="00C56D58" w:rsidRDefault="000E4B52" w:rsidP="000E4B52">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173B0">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0E4B52" w:rsidRPr="00C56D58" w:rsidRDefault="000E4B52" w:rsidP="000E4B52">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173B0">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0E4B52" w:rsidRPr="002E122A" w:rsidTr="000E4B52">
        <w:tc>
          <w:tcPr>
            <w:tcW w:w="1278" w:type="dxa"/>
            <w:shd w:val="clear" w:color="auto" w:fill="auto"/>
          </w:tcPr>
          <w:p w:rsidR="000E4B52" w:rsidRPr="00C56D58" w:rsidRDefault="000E4B52" w:rsidP="000E4B52">
            <w:pPr>
              <w:suppressAutoHyphens/>
              <w:rPr>
                <w:rFonts w:cs="Arial"/>
              </w:rPr>
            </w:pPr>
            <w:r w:rsidRPr="00C56D58">
              <w:rPr>
                <w:rFonts w:cs="Arial"/>
              </w:rPr>
              <w:t xml:space="preserve">(3)(a) </w:t>
            </w:r>
          </w:p>
          <w:p w:rsidR="000E4B52" w:rsidRPr="00C56D58" w:rsidRDefault="000E4B52" w:rsidP="000E4B52">
            <w:pPr>
              <w:suppressAutoHyphens/>
              <w:rPr>
                <w:rFonts w:cs="Arial"/>
              </w:rPr>
            </w:pPr>
          </w:p>
          <w:p w:rsidR="000E4B52" w:rsidRPr="00C56D58" w:rsidRDefault="000E4B52" w:rsidP="000E4B52">
            <w:pPr>
              <w:suppressAutoHyphens/>
              <w:rPr>
                <w:rFonts w:cs="Arial"/>
              </w:rPr>
            </w:pPr>
            <w:r w:rsidRPr="00C56D58">
              <w:rPr>
                <w:rFonts w:cs="Arial"/>
              </w:rPr>
              <w:t>(3)(c)</w:t>
            </w:r>
          </w:p>
        </w:tc>
        <w:tc>
          <w:tcPr>
            <w:tcW w:w="3888" w:type="dxa"/>
            <w:shd w:val="clear" w:color="auto" w:fill="auto"/>
          </w:tcPr>
          <w:p w:rsidR="000E4B52" w:rsidRPr="00C56D58" w:rsidRDefault="000E4B52" w:rsidP="000E4B52">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173B0">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0E4B52" w:rsidRPr="002E122A" w:rsidTr="000E4B52">
        <w:tc>
          <w:tcPr>
            <w:tcW w:w="1278" w:type="dxa"/>
            <w:shd w:val="clear" w:color="auto" w:fill="auto"/>
          </w:tcPr>
          <w:p w:rsidR="000E4B52" w:rsidRPr="00C56D58" w:rsidRDefault="000E4B52" w:rsidP="000E4B52">
            <w:pPr>
              <w:suppressAutoHyphens/>
              <w:rPr>
                <w:rFonts w:cs="Arial"/>
              </w:rPr>
            </w:pPr>
            <w:r w:rsidRPr="00C56D58">
              <w:rPr>
                <w:rFonts w:cs="Arial"/>
              </w:rPr>
              <w:t xml:space="preserve">(3)(b) </w:t>
            </w:r>
          </w:p>
        </w:tc>
        <w:tc>
          <w:tcPr>
            <w:tcW w:w="3888" w:type="dxa"/>
            <w:shd w:val="clear" w:color="auto" w:fill="auto"/>
          </w:tcPr>
          <w:p w:rsidR="000E4B52" w:rsidRPr="00C56D58" w:rsidRDefault="000E4B52" w:rsidP="000E4B52">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173B0">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0E4B52" w:rsidRPr="00C56D58" w:rsidRDefault="000E4B52" w:rsidP="000E4B52">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0E4B52" w:rsidRPr="002E122A" w:rsidTr="000E4B52">
        <w:tc>
          <w:tcPr>
            <w:tcW w:w="1278" w:type="dxa"/>
            <w:shd w:val="clear" w:color="auto" w:fill="auto"/>
          </w:tcPr>
          <w:p w:rsidR="000E4B52" w:rsidRPr="00C56D58" w:rsidRDefault="000E4B52" w:rsidP="000E4B52">
            <w:pPr>
              <w:suppressAutoHyphens/>
              <w:rPr>
                <w:rFonts w:cs="Arial"/>
              </w:rPr>
            </w:pPr>
            <w:r w:rsidRPr="00C56D58">
              <w:rPr>
                <w:rFonts w:cs="Arial"/>
              </w:rPr>
              <w:t xml:space="preserve">(4)(a) </w:t>
            </w:r>
          </w:p>
        </w:tc>
        <w:tc>
          <w:tcPr>
            <w:tcW w:w="3888" w:type="dxa"/>
            <w:shd w:val="clear" w:color="auto" w:fill="auto"/>
          </w:tcPr>
          <w:p w:rsidR="000E4B52" w:rsidRPr="00C56D58" w:rsidRDefault="000E4B52" w:rsidP="000E4B52">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173B0">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0E4B52" w:rsidRPr="002E122A" w:rsidTr="000E4B52">
        <w:tc>
          <w:tcPr>
            <w:tcW w:w="1278" w:type="dxa"/>
            <w:shd w:val="clear" w:color="auto" w:fill="auto"/>
          </w:tcPr>
          <w:p w:rsidR="000E4B52" w:rsidRPr="002E122A" w:rsidRDefault="000E4B52" w:rsidP="000E4B52">
            <w:pPr>
              <w:suppressAutoHyphens/>
              <w:rPr>
                <w:rFonts w:cs="Arial"/>
              </w:rPr>
            </w:pPr>
          </w:p>
        </w:tc>
        <w:tc>
          <w:tcPr>
            <w:tcW w:w="3888" w:type="dxa"/>
            <w:shd w:val="clear" w:color="auto" w:fill="auto"/>
          </w:tcPr>
          <w:p w:rsidR="000E4B52" w:rsidRPr="002E122A" w:rsidRDefault="000E4B52" w:rsidP="000E4B52">
            <w:pPr>
              <w:suppressAutoHyphens/>
              <w:rPr>
                <w:rFonts w:cs="Arial"/>
              </w:rPr>
            </w:pPr>
          </w:p>
        </w:tc>
      </w:tr>
      <w:tr w:rsidR="000E4B52" w:rsidRPr="002E122A" w:rsidTr="000E4B52">
        <w:tc>
          <w:tcPr>
            <w:tcW w:w="1278" w:type="dxa"/>
            <w:shd w:val="clear" w:color="auto" w:fill="auto"/>
          </w:tcPr>
          <w:p w:rsidR="000E4B52" w:rsidRPr="002E122A" w:rsidRDefault="000E4B52" w:rsidP="00E341FD">
            <w:pPr>
              <w:pStyle w:val="NormalWeb"/>
              <w:keepNext/>
              <w:keepLines/>
              <w:suppressAutoHyphens/>
              <w:spacing w:before="0" w:beforeAutospacing="0" w:after="0" w:afterAutospacing="0"/>
              <w:rPr>
                <w:rFonts w:ascii="Arial" w:hAnsi="Arial" w:cs="Arial"/>
                <w:bCs/>
                <w:sz w:val="20"/>
                <w:szCs w:val="20"/>
              </w:rPr>
            </w:pPr>
            <w:r w:rsidRPr="002E122A">
              <w:rPr>
                <w:rStyle w:val="bluehighlight"/>
                <w:rFonts w:ascii="Arial" w:hAnsi="Arial" w:cs="Arial"/>
                <w:bCs/>
                <w:sz w:val="20"/>
              </w:rPr>
              <w:lastRenderedPageBreak/>
              <w:t>2.1</w:t>
            </w:r>
            <w:r w:rsidRPr="002E122A">
              <w:rPr>
                <w:rStyle w:val="bluehighlight"/>
                <w:rFonts w:ascii="Arial" w:hAnsi="Arial" w:cs="Arial"/>
                <w:bCs/>
                <w:sz w:val="20"/>
              </w:rPr>
              <w:noBreakHyphen/>
              <w:t>8.4.2.6</w:t>
            </w:r>
          </w:p>
        </w:tc>
        <w:tc>
          <w:tcPr>
            <w:tcW w:w="3888" w:type="dxa"/>
            <w:shd w:val="clear" w:color="auto" w:fill="auto"/>
          </w:tcPr>
          <w:p w:rsidR="000E4B52" w:rsidRPr="002E122A" w:rsidRDefault="000E4B52" w:rsidP="00E341FD">
            <w:pPr>
              <w:pStyle w:val="NormalWeb"/>
              <w:keepNext/>
              <w:keepLines/>
              <w:suppressAutoHyphens/>
              <w:spacing w:before="0" w:beforeAutospacing="0" w:after="0" w:afterAutospacing="0"/>
              <w:ind w:left="432" w:hanging="432"/>
              <w:rPr>
                <w:rFonts w:ascii="Arial" w:hAnsi="Arial" w:cs="Arial"/>
                <w:sz w:val="20"/>
                <w:szCs w:val="20"/>
              </w:rPr>
            </w:pPr>
            <w:r w:rsidRPr="002E122A">
              <w:rPr>
                <w:rFonts w:ascii="Arial" w:hAnsi="Arial" w:cs="Arial"/>
                <w:bCs/>
                <w:sz w:val="20"/>
                <w:szCs w:val="20"/>
              </w:rPr>
              <w:tab/>
              <w:t>Drainage Systems:</w:t>
            </w:r>
          </w:p>
        </w:tc>
      </w:tr>
      <w:tr w:rsidR="000E4B52" w:rsidRPr="002E122A" w:rsidTr="000E4B52">
        <w:tc>
          <w:tcPr>
            <w:tcW w:w="1278" w:type="dxa"/>
            <w:shd w:val="clear" w:color="auto" w:fill="auto"/>
          </w:tcPr>
          <w:p w:rsidR="000E4B52" w:rsidRPr="002E122A" w:rsidRDefault="000E4B52" w:rsidP="00E341FD">
            <w:pPr>
              <w:pStyle w:val="NormalWeb"/>
              <w:keepNext/>
              <w:keepLines/>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(1)(a) </w:t>
            </w:r>
          </w:p>
        </w:tc>
        <w:tc>
          <w:tcPr>
            <w:tcW w:w="3888" w:type="dxa"/>
            <w:shd w:val="clear" w:color="auto" w:fill="auto"/>
          </w:tcPr>
          <w:p w:rsidR="000E4B52" w:rsidRPr="002E122A" w:rsidRDefault="000E4B52" w:rsidP="00E341FD">
            <w:pPr>
              <w:pStyle w:val="NormalWeb"/>
              <w:keepNext/>
              <w:keepLines/>
              <w:suppressAutoHyphens/>
              <w:spacing w:before="0" w:beforeAutospacing="0" w:after="0" w:afterAutospacing="0"/>
              <w:ind w:left="864" w:hanging="432"/>
              <w:rPr>
                <w:rFonts w:ascii="Arial" w:hAnsi="Arial" w:cs="Arial"/>
                <w:spacing w:val="-6"/>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pacing w:val="-6"/>
                <w:sz w:val="20"/>
                <w:szCs w:val="20"/>
              </w:rPr>
              <w:tab/>
              <w:t xml:space="preserve">drainage piping installed above ceiling of or exposed in rooms listed below piping have special provisions (e.g. double wall containment piping or oversized drip pans) to protect space below from leakage &amp; condensation </w:t>
            </w:r>
          </w:p>
          <w:p w:rsidR="000E4B52" w:rsidRPr="002E122A" w:rsidRDefault="000E4B52" w:rsidP="00E341FD">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 xml:space="preserve">Central kitchens </w:t>
            </w:r>
          </w:p>
          <w:p w:rsidR="000E4B52" w:rsidRPr="002E122A" w:rsidRDefault="000E4B52" w:rsidP="00E341FD">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 xml:space="preserve">Sterile processing facilities </w:t>
            </w:r>
          </w:p>
          <w:p w:rsidR="000E4B52" w:rsidRPr="002E122A" w:rsidRDefault="000E4B52" w:rsidP="00E341FD">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 xml:space="preserve">Electronic mainframe rooms (TSERs &amp; TECs) </w:t>
            </w:r>
          </w:p>
          <w:p w:rsidR="000E4B52" w:rsidRPr="002E122A" w:rsidRDefault="000E4B52" w:rsidP="00E341FD">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Main switchgear &amp; electrical rooms,</w:t>
            </w:r>
          </w:p>
          <w:p w:rsidR="000E4B52" w:rsidRPr="002E122A" w:rsidRDefault="000E4B52" w:rsidP="00E341FD">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 xml:space="preserve">Electronic data processing areas </w:t>
            </w:r>
          </w:p>
          <w:p w:rsidR="000E4B52" w:rsidRPr="002E122A" w:rsidRDefault="000E4B52" w:rsidP="00E341FD">
            <w:pPr>
              <w:pStyle w:val="NormalWeb"/>
              <w:keepNext/>
              <w:keepLines/>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 xml:space="preserve">Electric closets </w:t>
            </w:r>
          </w:p>
        </w:tc>
      </w:tr>
      <w:tr w:rsidR="000E4B52" w:rsidRPr="002E122A" w:rsidTr="000E4B52">
        <w:tc>
          <w:tcPr>
            <w:tcW w:w="1278" w:type="dxa"/>
            <w:shd w:val="clear" w:color="auto" w:fill="auto"/>
          </w:tcPr>
          <w:p w:rsidR="000E4B52" w:rsidRPr="002E122A" w:rsidRDefault="000E4B52" w:rsidP="000E4B52">
            <w:pPr>
              <w:pStyle w:val="NormalWeb"/>
              <w:keepNext/>
              <w:keepLines/>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(1)(b) </w:t>
            </w:r>
          </w:p>
        </w:tc>
        <w:tc>
          <w:tcPr>
            <w:tcW w:w="3888" w:type="dxa"/>
            <w:shd w:val="clear" w:color="auto" w:fill="auto"/>
          </w:tcPr>
          <w:p w:rsidR="000E4B52" w:rsidRPr="002E122A" w:rsidRDefault="000E4B52" w:rsidP="000E4B52">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 xml:space="preserve">drip pan for drainage piping above ceiling of sensitive area </w:t>
            </w:r>
          </w:p>
          <w:p w:rsidR="000E4B52" w:rsidRPr="002E122A" w:rsidRDefault="00450C67" w:rsidP="000E4B52">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0E4B52" w:rsidRPr="002E122A">
                  <w:rPr>
                    <w:rFonts w:ascii="Arial" w:eastAsia="MS Gothic" w:hAnsi="Arial" w:cs="Arial" w:hint="eastAsia"/>
                    <w:spacing w:val="-4"/>
                    <w:sz w:val="20"/>
                    <w:szCs w:val="20"/>
                  </w:rPr>
                  <w:t>☐</w:t>
                </w:r>
              </w:sdtContent>
            </w:sdt>
            <w:r w:rsidR="000E4B52" w:rsidRPr="002E122A">
              <w:rPr>
                <w:rFonts w:ascii="Arial" w:hAnsi="Arial" w:cs="Arial"/>
                <w:spacing w:val="-4"/>
                <w:sz w:val="20"/>
                <w:szCs w:val="20"/>
              </w:rPr>
              <w:t xml:space="preserve"> check if </w:t>
            </w:r>
            <w:r w:rsidR="000E4B52" w:rsidRPr="002E122A">
              <w:rPr>
                <w:rFonts w:ascii="Arial" w:hAnsi="Arial" w:cs="Arial"/>
                <w:spacing w:val="-4"/>
                <w:sz w:val="20"/>
                <w:szCs w:val="20"/>
                <w:u w:val="single"/>
              </w:rPr>
              <w:t>not</w:t>
            </w:r>
            <w:r w:rsidR="000E4B52" w:rsidRPr="002E122A">
              <w:rPr>
                <w:rFonts w:ascii="Arial" w:hAnsi="Arial" w:cs="Arial"/>
                <w:spacing w:val="-4"/>
                <w:sz w:val="20"/>
                <w:szCs w:val="20"/>
              </w:rPr>
              <w:t xml:space="preserve"> included in project </w:t>
            </w:r>
          </w:p>
          <w:p w:rsidR="000E4B52" w:rsidRPr="002E122A" w:rsidRDefault="000E4B52" w:rsidP="000E4B52">
            <w:pPr>
              <w:pStyle w:val="NormalWeb"/>
              <w:keepNext/>
              <w:keepLines/>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 xml:space="preserve">accessible </w:t>
            </w:r>
          </w:p>
          <w:p w:rsidR="000E4B52" w:rsidRPr="002E122A" w:rsidRDefault="000E4B52" w:rsidP="00064A8E">
            <w:pPr>
              <w:pStyle w:val="NormalWeb"/>
              <w:keepNext/>
              <w:keepLines/>
              <w:suppressAutoHyphens/>
              <w:spacing w:before="0" w:beforeAutospacing="0" w:after="0" w:afterAutospacing="0"/>
              <w:ind w:left="1296"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pacing w:val="-4"/>
                <w:sz w:val="20"/>
                <w:szCs w:val="20"/>
              </w:rPr>
              <w:tab/>
              <w:t>overflow drain with outlet located in normally occupied area</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(2) </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864" w:hanging="432"/>
              <w:rPr>
                <w:rFonts w:ascii="Arial" w:hAnsi="Arial" w:cs="Arial"/>
                <w:sz w:val="20"/>
                <w:szCs w:val="20"/>
              </w:rPr>
            </w:pPr>
            <w:r w:rsidRPr="002E122A">
              <w:rPr>
                <w:rFonts w:ascii="Arial" w:hAnsi="Arial" w:cs="Arial"/>
                <w:sz w:val="20"/>
                <w:szCs w:val="20"/>
              </w:rPr>
              <w:tab/>
              <w:t>Floor Drains: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(c) </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floor drains &amp; floor sinks in food &amp; nutrition services areas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(3) </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864" w:hanging="432"/>
              <w:rPr>
                <w:rFonts w:ascii="Arial" w:hAnsi="Arial" w:cs="Arial"/>
                <w:sz w:val="20"/>
                <w:szCs w:val="20"/>
              </w:rPr>
            </w:pPr>
            <w:r w:rsidRPr="002E122A">
              <w:rPr>
                <w:rFonts w:ascii="Arial" w:hAnsi="Arial" w:cs="Arial"/>
                <w:sz w:val="20"/>
                <w:szCs w:val="20"/>
              </w:rPr>
              <w:tab/>
              <w:t>Kitchen Grease Traps: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(a) </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located to permit easy access without need to enter food preparation or storage areas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(b) </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grease traps accessible from outside building without need to interrupt any services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2.1</w:t>
            </w:r>
            <w:r w:rsidRPr="002E122A">
              <w:rPr>
                <w:rFonts w:cs="Arial"/>
              </w:rPr>
              <w:noBreakHyphen/>
              <w:t>8.4.3</w:t>
            </w:r>
          </w:p>
        </w:tc>
        <w:tc>
          <w:tcPr>
            <w:tcW w:w="3888" w:type="dxa"/>
            <w:shd w:val="clear" w:color="auto" w:fill="auto"/>
          </w:tcPr>
          <w:p w:rsidR="000E4B52" w:rsidRPr="002E122A" w:rsidRDefault="000E4B52" w:rsidP="000E4B52">
            <w:pPr>
              <w:suppressAutoHyphens/>
              <w:rPr>
                <w:rFonts w:cs="Arial"/>
                <w:b/>
              </w:rPr>
            </w:pPr>
            <w:r w:rsidRPr="002E122A">
              <w:rPr>
                <w:rFonts w:cs="Arial"/>
                <w:b/>
              </w:rPr>
              <w:t>PLUMBING FIXTURES</w:t>
            </w:r>
          </w:p>
        </w:tc>
      </w:tr>
      <w:tr w:rsidR="000E4B52" w:rsidRPr="002E122A" w:rsidTr="000E4B52">
        <w:tc>
          <w:tcPr>
            <w:tcW w:w="1278" w:type="dxa"/>
            <w:shd w:val="clear" w:color="auto" w:fill="auto"/>
          </w:tcPr>
          <w:p w:rsidR="000E4B52" w:rsidRPr="002E122A" w:rsidRDefault="000E4B52" w:rsidP="000E4B52">
            <w:pPr>
              <w:suppressAutoHyphens/>
              <w:rPr>
                <w:rFonts w:cs="Arial"/>
                <w:spacing w:val="-10"/>
              </w:rPr>
            </w:pPr>
            <w:r w:rsidRPr="002E122A">
              <w:rPr>
                <w:rFonts w:cs="Arial"/>
                <w:spacing w:val="-10"/>
              </w:rPr>
              <w:t>2.1</w:t>
            </w:r>
            <w:r w:rsidRPr="002E122A">
              <w:rPr>
                <w:rFonts w:cs="Arial"/>
                <w:spacing w:val="-10"/>
              </w:rPr>
              <w:noBreakHyphen/>
              <w:t xml:space="preserve">8.4.3.1(1) </w:t>
            </w:r>
          </w:p>
        </w:tc>
        <w:tc>
          <w:tcPr>
            <w:tcW w:w="3888" w:type="dxa"/>
            <w:shd w:val="clear" w:color="auto" w:fill="auto"/>
          </w:tcPr>
          <w:p w:rsidR="000E4B52" w:rsidRPr="002E122A" w:rsidRDefault="000E4B52"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t>Materials used for plumbing fixtures are non</w:t>
            </w:r>
            <w:r w:rsidRPr="002E122A">
              <w:rPr>
                <w:rFonts w:cs="Arial"/>
              </w:rPr>
              <w:noBreakHyphen/>
              <w:t>absorptive &amp; acid</w:t>
            </w:r>
            <w:r w:rsidRPr="002E122A">
              <w:rPr>
                <w:rFonts w:cs="Arial"/>
              </w:rPr>
              <w:noBreakHyphen/>
              <w:t>resistant</w:t>
            </w:r>
          </w:p>
        </w:tc>
      </w:tr>
      <w:tr w:rsidR="000E4B52" w:rsidRPr="002E122A" w:rsidTr="000E4B52">
        <w:tc>
          <w:tcPr>
            <w:tcW w:w="1278" w:type="dxa"/>
            <w:shd w:val="clear" w:color="auto" w:fill="auto"/>
          </w:tcPr>
          <w:p w:rsidR="000E4B52" w:rsidRPr="002E122A" w:rsidRDefault="000E4B52" w:rsidP="000E4B52">
            <w:pPr>
              <w:suppressAutoHyphens/>
              <w:rPr>
                <w:rFonts w:cs="Arial"/>
              </w:rPr>
            </w:pPr>
          </w:p>
        </w:tc>
        <w:tc>
          <w:tcPr>
            <w:tcW w:w="3888" w:type="dxa"/>
            <w:shd w:val="clear" w:color="auto" w:fill="auto"/>
          </w:tcPr>
          <w:p w:rsidR="000E4B52" w:rsidRPr="002E122A" w:rsidRDefault="000E4B52" w:rsidP="000E4B52">
            <w:pPr>
              <w:suppressAutoHyphens/>
              <w:rPr>
                <w:rFonts w:cs="Arial"/>
              </w:rPr>
            </w:pP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2.1</w:t>
            </w:r>
            <w:r w:rsidRPr="002E122A">
              <w:rPr>
                <w:rFonts w:cs="Arial"/>
              </w:rPr>
              <w:noBreakHyphen/>
              <w:t>8.4.3.2</w:t>
            </w:r>
          </w:p>
        </w:tc>
        <w:tc>
          <w:tcPr>
            <w:tcW w:w="3888" w:type="dxa"/>
            <w:shd w:val="clear" w:color="auto" w:fill="auto"/>
          </w:tcPr>
          <w:p w:rsidR="000E4B52" w:rsidRPr="002E122A" w:rsidRDefault="000E4B52" w:rsidP="000E4B52">
            <w:pPr>
              <w:suppressAutoHyphens/>
              <w:ind w:left="432" w:hanging="432"/>
              <w:rPr>
                <w:rFonts w:cs="Arial"/>
              </w:rPr>
            </w:pPr>
            <w:r w:rsidRPr="002E122A">
              <w:rPr>
                <w:rFonts w:cs="Arial"/>
              </w:rPr>
              <w:tab/>
              <w:t>Handwashing Station Sinks:</w:t>
            </w: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 xml:space="preserve">(1) </w:t>
            </w:r>
          </w:p>
        </w:tc>
        <w:tc>
          <w:tcPr>
            <w:tcW w:w="3888" w:type="dxa"/>
            <w:shd w:val="clear" w:color="auto" w:fill="auto"/>
          </w:tcPr>
          <w:p w:rsidR="000E4B52" w:rsidRPr="002E122A" w:rsidRDefault="000E4B52"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r>
            <w:r>
              <w:rPr>
                <w:rFonts w:cs="Arial"/>
              </w:rPr>
              <w:t xml:space="preserve">handwashing </w:t>
            </w:r>
            <w:r w:rsidRPr="002E122A">
              <w:rPr>
                <w:rFonts w:cs="Arial"/>
              </w:rPr>
              <w:t>sinks designed with basins that will reduce risk of splashing to areas where medications are prepared</w:t>
            </w: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 xml:space="preserve">(2) </w:t>
            </w:r>
          </w:p>
        </w:tc>
        <w:tc>
          <w:tcPr>
            <w:tcW w:w="3888" w:type="dxa"/>
            <w:shd w:val="clear" w:color="auto" w:fill="auto"/>
          </w:tcPr>
          <w:p w:rsidR="000E4B52" w:rsidRPr="002E122A" w:rsidRDefault="000E4B52" w:rsidP="000E4B52">
            <w:pPr>
              <w:suppressAutoHyphens/>
              <w:ind w:left="864" w:hanging="432"/>
              <w:rPr>
                <w:rFonts w:cs="Arial"/>
                <w:spacing w:val="-2"/>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spacing w:val="-2"/>
              </w:rPr>
              <w:tab/>
              <w:t xml:space="preserve">sink basins have nominal size of no less than 144 square inches </w:t>
            </w:r>
          </w:p>
          <w:p w:rsidR="000E4B52" w:rsidRPr="002E122A" w:rsidRDefault="000E4B52" w:rsidP="000E4B52">
            <w:pPr>
              <w:suppressAutoHyphens/>
              <w:ind w:left="864" w:hanging="432"/>
              <w:rPr>
                <w:rFonts w:cs="Arial"/>
                <w:spacing w:val="-4"/>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spacing w:val="-4"/>
              </w:rPr>
              <w:tab/>
              <w:t>sink basins have min. dimension 9 inches in width or length</w:t>
            </w: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 xml:space="preserve">(3) </w:t>
            </w:r>
          </w:p>
        </w:tc>
        <w:tc>
          <w:tcPr>
            <w:tcW w:w="3888" w:type="dxa"/>
            <w:shd w:val="clear" w:color="auto" w:fill="auto"/>
          </w:tcPr>
          <w:p w:rsidR="000E4B52" w:rsidRPr="002E122A" w:rsidRDefault="000E4B52"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t>sink basins are made of porcelain, stainless steel or solid</w:t>
            </w:r>
            <w:r w:rsidRPr="002E122A">
              <w:rPr>
                <w:rFonts w:cs="Arial"/>
              </w:rPr>
              <w:noBreakHyphen/>
              <w:t>surface materials</w:t>
            </w: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 xml:space="preserve">(5) </w:t>
            </w:r>
          </w:p>
        </w:tc>
        <w:tc>
          <w:tcPr>
            <w:tcW w:w="3888" w:type="dxa"/>
            <w:shd w:val="clear" w:color="auto" w:fill="auto"/>
          </w:tcPr>
          <w:p w:rsidR="000E4B52" w:rsidRPr="002E122A" w:rsidRDefault="000E4B52" w:rsidP="000E4B52">
            <w:pPr>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t xml:space="preserve">water discharge point </w:t>
            </w:r>
            <w:r>
              <w:rPr>
                <w:rFonts w:cs="Arial"/>
              </w:rPr>
              <w:t xml:space="preserve">min. 10” </w:t>
            </w:r>
            <w:r w:rsidRPr="002E122A">
              <w:rPr>
                <w:rFonts w:cs="Arial"/>
              </w:rPr>
              <w:t>above bottom of basin</w:t>
            </w:r>
          </w:p>
        </w:tc>
      </w:tr>
      <w:tr w:rsidR="000E4B52" w:rsidRPr="002E122A" w:rsidTr="000E4B52">
        <w:tc>
          <w:tcPr>
            <w:tcW w:w="1278" w:type="dxa"/>
            <w:shd w:val="clear" w:color="auto" w:fill="auto"/>
          </w:tcPr>
          <w:p w:rsidR="000E4B52" w:rsidRPr="002E122A" w:rsidRDefault="000E4B52" w:rsidP="00E341FD">
            <w:pPr>
              <w:keepNext/>
              <w:keepLines/>
              <w:suppressAutoHyphens/>
              <w:rPr>
                <w:rFonts w:cs="Arial"/>
              </w:rPr>
            </w:pPr>
            <w:r w:rsidRPr="002E122A">
              <w:rPr>
                <w:rFonts w:cs="Arial"/>
              </w:rPr>
              <w:lastRenderedPageBreak/>
              <w:t xml:space="preserve">(7) </w:t>
            </w:r>
          </w:p>
        </w:tc>
        <w:tc>
          <w:tcPr>
            <w:tcW w:w="3888" w:type="dxa"/>
            <w:shd w:val="clear" w:color="auto" w:fill="auto"/>
          </w:tcPr>
          <w:p w:rsidR="000E4B52" w:rsidRPr="002E122A" w:rsidRDefault="000E4B52" w:rsidP="00E341FD">
            <w:pPr>
              <w:keepNext/>
              <w:keepLines/>
              <w:suppressAutoHyphens/>
              <w:ind w:left="864"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t>anchored so that allowable stresses are not exceeded where vertical or horizontal force of 250 lbs. is applied</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(8) </w:t>
            </w:r>
          </w:p>
        </w:tc>
        <w:tc>
          <w:tcPr>
            <w:tcW w:w="3888" w:type="dxa"/>
            <w:shd w:val="clear" w:color="auto" w:fill="auto"/>
          </w:tcPr>
          <w:p w:rsidR="000E4B52" w:rsidRPr="00F836E0" w:rsidRDefault="000E4B52" w:rsidP="000E4B52">
            <w:pPr>
              <w:pStyle w:val="NormalWeb"/>
              <w:suppressAutoHyphens/>
              <w:spacing w:before="0" w:beforeAutospacing="0" w:after="0" w:afterAutospacing="0"/>
              <w:ind w:left="864" w:hanging="432"/>
              <w:rPr>
                <w:rFonts w:ascii="Arial" w:hAnsi="Arial" w:cs="Arial"/>
                <w:spacing w:val="-2"/>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F836E0">
              <w:rPr>
                <w:rFonts w:ascii="Arial" w:hAnsi="Arial" w:cs="Arial"/>
                <w:spacing w:val="-2"/>
                <w:sz w:val="20"/>
                <w:szCs w:val="20"/>
              </w:rPr>
              <w:tab/>
              <w:t>sinks used by staff, patients, public &amp; food handlers have fittings that can be operated without using hands (may be single</w:t>
            </w:r>
            <w:r w:rsidRPr="00F836E0">
              <w:rPr>
                <w:rFonts w:ascii="Arial" w:hAnsi="Arial" w:cs="Arial"/>
                <w:spacing w:val="-2"/>
                <w:sz w:val="20"/>
                <w:szCs w:val="20"/>
              </w:rPr>
              <w:noBreakHyphen/>
              <w:t>lever or wrist blade devices)</w:t>
            </w:r>
          </w:p>
        </w:tc>
      </w:tr>
      <w:tr w:rsidR="000E4B52" w:rsidRPr="002E122A" w:rsidTr="000E4B52">
        <w:tc>
          <w:tcPr>
            <w:tcW w:w="1278" w:type="dxa"/>
            <w:shd w:val="clear" w:color="auto" w:fill="auto"/>
          </w:tcPr>
          <w:p w:rsidR="000E4B52" w:rsidRPr="002E122A" w:rsidRDefault="000E4B52" w:rsidP="00064A8E">
            <w:pPr>
              <w:pStyle w:val="NormalWeb"/>
              <w:keepNext/>
              <w:keepLines/>
              <w:suppressAutoHyphens/>
              <w:spacing w:before="0" w:beforeAutospacing="0" w:after="0" w:afterAutospacing="0"/>
              <w:rPr>
                <w:rFonts w:ascii="Arial" w:hAnsi="Arial" w:cs="Arial"/>
                <w:sz w:val="20"/>
                <w:szCs w:val="20"/>
              </w:rPr>
            </w:pPr>
            <w:r w:rsidRPr="002E122A">
              <w:rPr>
                <w:rFonts w:ascii="Arial" w:hAnsi="Arial" w:cs="Arial"/>
                <w:sz w:val="20"/>
                <w:szCs w:val="20"/>
              </w:rPr>
              <w:t>(a)</w:t>
            </w:r>
          </w:p>
        </w:tc>
        <w:tc>
          <w:tcPr>
            <w:tcW w:w="3888" w:type="dxa"/>
            <w:shd w:val="clear" w:color="auto" w:fill="auto"/>
          </w:tcPr>
          <w:p w:rsidR="000E4B52" w:rsidRPr="002E122A" w:rsidRDefault="000E4B52" w:rsidP="00064A8E">
            <w:pPr>
              <w:pStyle w:val="NormalWeb"/>
              <w:keepNext/>
              <w:keepLines/>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 xml:space="preserve">blade handles </w:t>
            </w:r>
          </w:p>
          <w:p w:rsidR="000E4B52" w:rsidRPr="002E122A" w:rsidRDefault="00450C67" w:rsidP="00064A8E">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0E4B52" w:rsidRPr="002E122A">
                  <w:rPr>
                    <w:rFonts w:ascii="Arial" w:eastAsia="MS Gothic" w:hAnsi="Arial" w:cs="Arial" w:hint="eastAsia"/>
                    <w:spacing w:val="-4"/>
                    <w:sz w:val="20"/>
                    <w:szCs w:val="20"/>
                  </w:rPr>
                  <w:t>☐</w:t>
                </w:r>
              </w:sdtContent>
            </w:sdt>
            <w:r w:rsidR="000E4B52" w:rsidRPr="002E122A">
              <w:rPr>
                <w:rFonts w:ascii="Arial" w:hAnsi="Arial" w:cs="Arial"/>
                <w:spacing w:val="-4"/>
                <w:sz w:val="20"/>
                <w:szCs w:val="20"/>
              </w:rPr>
              <w:t xml:space="preserve"> check if </w:t>
            </w:r>
            <w:r w:rsidR="000E4B52" w:rsidRPr="002E122A">
              <w:rPr>
                <w:rFonts w:ascii="Arial" w:hAnsi="Arial" w:cs="Arial"/>
                <w:spacing w:val="-4"/>
                <w:sz w:val="20"/>
                <w:szCs w:val="20"/>
                <w:u w:val="single"/>
              </w:rPr>
              <w:t>not</w:t>
            </w:r>
            <w:r w:rsidR="000E4B52" w:rsidRPr="002E122A">
              <w:rPr>
                <w:rFonts w:ascii="Arial" w:hAnsi="Arial" w:cs="Arial"/>
                <w:spacing w:val="-4"/>
                <w:sz w:val="20"/>
                <w:szCs w:val="20"/>
              </w:rPr>
              <w:t xml:space="preserve"> included in project </w:t>
            </w:r>
          </w:p>
          <w:p w:rsidR="000E4B52" w:rsidRPr="002E122A" w:rsidRDefault="000E4B52" w:rsidP="00064A8E">
            <w:pPr>
              <w:pStyle w:val="NormalWeb"/>
              <w:keepNext/>
              <w:keepLines/>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at least 4 inches in length</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E4B52" w:rsidRPr="002E122A" w:rsidRDefault="000E4B52"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provide clearance required for operation</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(b) </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sensor</w:t>
            </w:r>
            <w:r w:rsidRPr="002E122A">
              <w:rPr>
                <w:rFonts w:ascii="Arial" w:hAnsi="Arial" w:cs="Arial"/>
                <w:sz w:val="20"/>
                <w:szCs w:val="20"/>
              </w:rPr>
              <w:noBreakHyphen/>
              <w:t>regulated water fixtures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E4B52" w:rsidRPr="002E122A" w:rsidRDefault="000E4B52" w:rsidP="000E4B52">
            <w:pPr>
              <w:pStyle w:val="NormalWeb"/>
              <w:suppressAutoHyphens/>
              <w:spacing w:before="0" w:beforeAutospacing="0" w:after="0" w:afterAutospacing="0"/>
              <w:ind w:left="1296"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meet user need for temperature &amp; length of time water flows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E4B52" w:rsidRPr="002E122A" w:rsidRDefault="000E4B52" w:rsidP="000E4B52">
            <w:pPr>
              <w:pStyle w:val="NormalWeb"/>
              <w:suppressAutoHyphens/>
              <w:spacing w:before="0" w:beforeAutospacing="0" w:after="0" w:afterAutospacing="0"/>
              <w:ind w:left="1296" w:hanging="432"/>
              <w:rPr>
                <w:rFonts w:ascii="Arial" w:hAnsi="Arial" w:cs="Arial"/>
                <w:spacing w:val="-4"/>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pacing w:val="-4"/>
                <w:sz w:val="20"/>
                <w:szCs w:val="20"/>
              </w:rPr>
              <w:tab/>
              <w:t>designed to function at all times and during loss of normal power</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bookmarkStart w:id="12" w:name="section-2.1-8.4.3.3"/>
            <w:bookmarkEnd w:id="12"/>
          </w:p>
        </w:tc>
      </w:tr>
      <w:tr w:rsidR="000E4B52" w:rsidRPr="002E122A" w:rsidTr="000E4B52">
        <w:tc>
          <w:tcPr>
            <w:tcW w:w="1278" w:type="dxa"/>
            <w:shd w:val="clear" w:color="auto" w:fill="auto"/>
          </w:tcPr>
          <w:p w:rsidR="000E4B52" w:rsidRPr="002E122A" w:rsidRDefault="000E4B52" w:rsidP="000E4B52">
            <w:pPr>
              <w:suppressAutoHyphens/>
              <w:rPr>
                <w:rFonts w:cs="Arial"/>
              </w:rPr>
            </w:pPr>
            <w:bookmarkStart w:id="13" w:name="section-2.1-8.4.3.5"/>
            <w:bookmarkStart w:id="14" w:name="section-2.1-8.4.3.6"/>
            <w:bookmarkEnd w:id="13"/>
            <w:bookmarkEnd w:id="14"/>
            <w:r w:rsidRPr="002E122A">
              <w:rPr>
                <w:rFonts w:cs="Arial"/>
              </w:rPr>
              <w:t>2.1</w:t>
            </w:r>
            <w:r w:rsidRPr="002E122A">
              <w:rPr>
                <w:rFonts w:cs="Arial"/>
              </w:rPr>
              <w:noBreakHyphen/>
              <w:t>8.4.4</w:t>
            </w:r>
          </w:p>
        </w:tc>
        <w:tc>
          <w:tcPr>
            <w:tcW w:w="3888" w:type="dxa"/>
            <w:shd w:val="clear" w:color="auto" w:fill="auto"/>
          </w:tcPr>
          <w:p w:rsidR="000E4B52" w:rsidRPr="002E122A" w:rsidRDefault="000E4B52" w:rsidP="000E4B52">
            <w:pPr>
              <w:suppressAutoHyphens/>
              <w:rPr>
                <w:rFonts w:cs="Arial"/>
                <w:b/>
              </w:rPr>
            </w:pPr>
            <w:r w:rsidRPr="002E122A">
              <w:rPr>
                <w:rFonts w:cs="Arial"/>
                <w:b/>
              </w:rPr>
              <w:t xml:space="preserve">MEDICAL GAS &amp; VACUUM SYSTEMS </w:t>
            </w:r>
          </w:p>
        </w:tc>
      </w:tr>
      <w:tr w:rsidR="000E4B52" w:rsidRPr="002E122A" w:rsidTr="000E4B52">
        <w:tc>
          <w:tcPr>
            <w:tcW w:w="1278" w:type="dxa"/>
            <w:shd w:val="clear" w:color="auto" w:fill="auto"/>
          </w:tcPr>
          <w:p w:rsidR="000E4B52" w:rsidRPr="002E122A" w:rsidRDefault="000E4B52" w:rsidP="000E4B52">
            <w:pPr>
              <w:suppressAutoHyphens/>
              <w:rPr>
                <w:rFonts w:cs="Arial"/>
              </w:rPr>
            </w:pPr>
          </w:p>
        </w:tc>
        <w:tc>
          <w:tcPr>
            <w:tcW w:w="3888" w:type="dxa"/>
            <w:shd w:val="clear" w:color="auto" w:fill="auto"/>
          </w:tcPr>
          <w:p w:rsidR="000E4B52" w:rsidRPr="002E122A" w:rsidRDefault="000E4B52"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t>Station outlets provided as indicated in Table 2.1</w:t>
            </w:r>
            <w:r w:rsidRPr="002E122A">
              <w:rPr>
                <w:rFonts w:cs="Arial"/>
              </w:rPr>
              <w:noBreakHyphen/>
              <w:t>3</w:t>
            </w:r>
          </w:p>
        </w:tc>
      </w:tr>
      <w:tr w:rsidR="000E4B52" w:rsidRPr="002E122A" w:rsidTr="000E4B52">
        <w:tc>
          <w:tcPr>
            <w:tcW w:w="1278" w:type="dxa"/>
            <w:shd w:val="clear" w:color="auto" w:fill="auto"/>
          </w:tcPr>
          <w:p w:rsidR="000E4B52" w:rsidRPr="002E122A" w:rsidRDefault="000E4B52" w:rsidP="000E4B52">
            <w:pPr>
              <w:suppressAutoHyphens/>
              <w:rPr>
                <w:rFonts w:cs="Arial"/>
              </w:rPr>
            </w:pPr>
          </w:p>
        </w:tc>
        <w:tc>
          <w:tcPr>
            <w:tcW w:w="3888" w:type="dxa"/>
            <w:shd w:val="clear" w:color="auto" w:fill="auto"/>
          </w:tcPr>
          <w:p w:rsidR="000E4B52" w:rsidRPr="002E122A" w:rsidRDefault="000E4B52" w:rsidP="000E4B52">
            <w:pPr>
              <w:suppressAutoHyphens/>
              <w:rPr>
                <w:rFonts w:cs="Arial"/>
              </w:rPr>
            </w:pPr>
          </w:p>
        </w:tc>
      </w:tr>
      <w:tr w:rsidR="000E4B52" w:rsidRPr="002E122A" w:rsidTr="000E4B52">
        <w:tc>
          <w:tcPr>
            <w:tcW w:w="1278" w:type="dxa"/>
            <w:shd w:val="clear" w:color="auto" w:fill="auto"/>
          </w:tcPr>
          <w:p w:rsidR="000E4B52" w:rsidRPr="002E122A" w:rsidRDefault="000E4B52" w:rsidP="000E4B52">
            <w:pPr>
              <w:pStyle w:val="NormalWeb"/>
              <w:keepNext/>
              <w:keepLines/>
              <w:suppressAutoHyphens/>
              <w:spacing w:before="0" w:beforeAutospacing="0" w:after="0" w:afterAutospacing="0"/>
              <w:rPr>
                <w:rFonts w:ascii="Arial" w:hAnsi="Arial" w:cs="Arial"/>
                <w:bCs/>
                <w:sz w:val="20"/>
                <w:szCs w:val="20"/>
              </w:rPr>
            </w:pPr>
            <w:r w:rsidRPr="002E122A">
              <w:rPr>
                <w:rStyle w:val="bluehighlight"/>
                <w:rFonts w:ascii="Arial" w:hAnsi="Arial" w:cs="Arial"/>
                <w:bCs/>
                <w:sz w:val="20"/>
              </w:rPr>
              <w:t>2.1</w:t>
            </w:r>
            <w:r w:rsidRPr="002E122A">
              <w:rPr>
                <w:rStyle w:val="bluehighlight"/>
                <w:rFonts w:ascii="Arial" w:hAnsi="Arial" w:cs="Arial"/>
                <w:bCs/>
                <w:sz w:val="20"/>
              </w:rPr>
              <w:noBreakHyphen/>
              <w:t>8.5.3</w:t>
            </w:r>
          </w:p>
        </w:tc>
        <w:tc>
          <w:tcPr>
            <w:tcW w:w="388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b/>
                <w:sz w:val="20"/>
                <w:szCs w:val="20"/>
              </w:rPr>
            </w:pPr>
            <w:r w:rsidRPr="002E122A">
              <w:rPr>
                <w:rFonts w:ascii="Arial" w:hAnsi="Arial" w:cs="Arial"/>
                <w:b/>
                <w:bCs/>
                <w:sz w:val="20"/>
                <w:szCs w:val="20"/>
              </w:rPr>
              <w:t>EMERGENCY COMMUNICATION SYSTEM</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E4B52" w:rsidRPr="002E122A" w:rsidRDefault="000E4B52" w:rsidP="000E4B52">
            <w:pPr>
              <w:pStyle w:val="NormalWeb"/>
              <w:suppressAutoHyphens/>
              <w:spacing w:before="0" w:beforeAutospacing="0" w:after="0" w:afterAutospacing="0"/>
              <w:ind w:left="432"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Emergency</w:t>
            </w:r>
            <w:r w:rsidRPr="002E122A">
              <w:rPr>
                <w:rFonts w:ascii="Arial" w:hAnsi="Arial" w:cs="Arial"/>
                <w:sz w:val="20"/>
                <w:szCs w:val="20"/>
              </w:rPr>
              <w:noBreakHyphen/>
              <w:t>radio communication system provided in each facility</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bCs/>
                <w:sz w:val="20"/>
                <w:szCs w:val="20"/>
              </w:rPr>
            </w:pPr>
            <w:bookmarkStart w:id="15" w:name="section-A2.1-8.5.3"/>
            <w:bookmarkStart w:id="16" w:name="section-2.1-8.5.3.1"/>
            <w:bookmarkEnd w:id="15"/>
            <w:bookmarkEnd w:id="16"/>
            <w:r w:rsidRPr="002E122A">
              <w:rPr>
                <w:rStyle w:val="bluehighlight"/>
                <w:rFonts w:ascii="Arial" w:hAnsi="Arial" w:cs="Arial"/>
                <w:bCs/>
                <w:sz w:val="20"/>
              </w:rPr>
              <w:t>2.1</w:t>
            </w:r>
            <w:r w:rsidRPr="002E122A">
              <w:rPr>
                <w:rStyle w:val="bluehighlight"/>
                <w:rFonts w:ascii="Arial" w:hAnsi="Arial" w:cs="Arial"/>
                <w:bCs/>
                <w:sz w:val="20"/>
              </w:rPr>
              <w:noBreakHyphen/>
              <w:t>8.5.3.1</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864" w:hanging="432"/>
              <w:rPr>
                <w:rFonts w:ascii="Arial" w:hAnsi="Arial" w:cs="Arial"/>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z w:val="20"/>
                <w:szCs w:val="20"/>
              </w:rPr>
              <w:tab/>
              <w:t>operates independently of building’s service &amp; emergency power systems during emergencies</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bCs/>
                <w:sz w:val="20"/>
                <w:szCs w:val="20"/>
              </w:rPr>
            </w:pPr>
            <w:bookmarkStart w:id="17" w:name="section-2.1-8.5.3.2"/>
            <w:bookmarkEnd w:id="17"/>
            <w:r w:rsidRPr="002E122A">
              <w:rPr>
                <w:rStyle w:val="bluehighlight"/>
                <w:rFonts w:ascii="Arial" w:hAnsi="Arial" w:cs="Arial"/>
                <w:bCs/>
                <w:sz w:val="20"/>
              </w:rPr>
              <w:t>2.1</w:t>
            </w:r>
            <w:r w:rsidRPr="002E122A">
              <w:rPr>
                <w:rStyle w:val="bluehighlight"/>
                <w:rFonts w:ascii="Arial" w:hAnsi="Arial" w:cs="Arial"/>
                <w:bCs/>
                <w:sz w:val="20"/>
              </w:rPr>
              <w:noBreakHyphen/>
              <w:t>8.5.3.2</w:t>
            </w:r>
          </w:p>
        </w:tc>
        <w:tc>
          <w:tcPr>
            <w:tcW w:w="3888" w:type="dxa"/>
            <w:shd w:val="clear" w:color="auto" w:fill="auto"/>
          </w:tcPr>
          <w:p w:rsidR="000E4B52" w:rsidRPr="002E122A" w:rsidRDefault="000E4B52" w:rsidP="000E4B52">
            <w:pPr>
              <w:pStyle w:val="NormalWeb"/>
              <w:suppressAutoHyphens/>
              <w:spacing w:before="0" w:beforeAutospacing="0" w:after="0" w:afterAutospacing="0"/>
              <w:ind w:left="432" w:hanging="432"/>
              <w:rPr>
                <w:rFonts w:ascii="Arial" w:hAnsi="Arial" w:cs="Arial"/>
                <w:spacing w:val="-2"/>
                <w:sz w:val="20"/>
                <w:szCs w:val="20"/>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ascii="Arial" w:hAnsi="Arial" w:cs="Arial"/>
                <w:spacing w:val="-2"/>
                <w:sz w:val="20"/>
                <w:szCs w:val="20"/>
              </w:rPr>
              <w:tab/>
              <w:t>Frequency capabilities to communicate with state emergency communication networks</w:t>
            </w:r>
          </w:p>
        </w:tc>
      </w:tr>
      <w:tr w:rsidR="000E4B52" w:rsidRPr="002E122A" w:rsidTr="000E4B52">
        <w:tc>
          <w:tcPr>
            <w:tcW w:w="1278" w:type="dxa"/>
            <w:shd w:val="clear" w:color="auto" w:fill="auto"/>
          </w:tcPr>
          <w:p w:rsidR="000E4B52" w:rsidRPr="002E122A" w:rsidRDefault="000E4B52" w:rsidP="000E4B52">
            <w:pPr>
              <w:suppressAutoHyphens/>
              <w:rPr>
                <w:rFonts w:cs="Arial"/>
              </w:rPr>
            </w:pPr>
          </w:p>
        </w:tc>
        <w:tc>
          <w:tcPr>
            <w:tcW w:w="3888" w:type="dxa"/>
            <w:shd w:val="clear" w:color="auto" w:fill="auto"/>
          </w:tcPr>
          <w:p w:rsidR="000E4B52" w:rsidRPr="002E122A" w:rsidRDefault="000E4B52" w:rsidP="000E4B52">
            <w:pPr>
              <w:suppressAutoHyphens/>
              <w:rPr>
                <w:rFonts w:cs="Arial"/>
                <w:b/>
              </w:rPr>
            </w:pPr>
          </w:p>
        </w:tc>
      </w:tr>
    </w:tbl>
    <w:p w:rsidR="00064A8E" w:rsidRDefault="00064A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888"/>
      </w:tblGrid>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2.1</w:t>
            </w:r>
            <w:r w:rsidRPr="002E122A">
              <w:rPr>
                <w:rFonts w:cs="Arial"/>
              </w:rPr>
              <w:noBreakHyphen/>
              <w:t>8.6.2</w:t>
            </w:r>
          </w:p>
        </w:tc>
        <w:tc>
          <w:tcPr>
            <w:tcW w:w="3888" w:type="dxa"/>
            <w:shd w:val="clear" w:color="auto" w:fill="auto"/>
          </w:tcPr>
          <w:p w:rsidR="000E4B52" w:rsidRPr="002E122A" w:rsidRDefault="000E4B52" w:rsidP="000E4B52">
            <w:pPr>
              <w:suppressAutoHyphens/>
              <w:rPr>
                <w:rFonts w:cs="Arial"/>
                <w:b/>
              </w:rPr>
            </w:pPr>
            <w:r w:rsidRPr="002E122A">
              <w:rPr>
                <w:rFonts w:cs="Arial"/>
                <w:b/>
              </w:rPr>
              <w:t>ELECTRONIC SURVEILLANCE SYSTEMS</w:t>
            </w:r>
          </w:p>
          <w:p w:rsidR="000E4B52" w:rsidRPr="002E122A" w:rsidRDefault="00450C67" w:rsidP="000E4B52">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0E4B52" w:rsidRPr="002E122A">
                  <w:rPr>
                    <w:rFonts w:eastAsia="MS Gothic" w:cs="Arial" w:hint="eastAsia"/>
                  </w:rPr>
                  <w:t>☐</w:t>
                </w:r>
              </w:sdtContent>
            </w:sdt>
            <w:r w:rsidR="000E4B52" w:rsidRPr="002E122A">
              <w:rPr>
                <w:rFonts w:cs="Arial"/>
              </w:rPr>
              <w:t xml:space="preserve"> check if </w:t>
            </w:r>
            <w:r w:rsidR="000E4B52" w:rsidRPr="002E122A">
              <w:rPr>
                <w:rFonts w:cs="Arial"/>
                <w:u w:val="single"/>
              </w:rPr>
              <w:t>not</w:t>
            </w:r>
            <w:r w:rsidR="000E4B52" w:rsidRPr="002E122A">
              <w:rPr>
                <w:rFonts w:cs="Arial"/>
              </w:rPr>
              <w:t xml:space="preserve"> included in project </w:t>
            </w: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2.1</w:t>
            </w:r>
            <w:r w:rsidRPr="002E122A">
              <w:rPr>
                <w:rFonts w:cs="Arial"/>
              </w:rPr>
              <w:noBreakHyphen/>
              <w:t>8.6.2.2</w:t>
            </w:r>
          </w:p>
        </w:tc>
        <w:tc>
          <w:tcPr>
            <w:tcW w:w="3888" w:type="dxa"/>
            <w:shd w:val="clear" w:color="auto" w:fill="auto"/>
          </w:tcPr>
          <w:p w:rsidR="000E4B52" w:rsidRPr="002E122A" w:rsidRDefault="000E4B52"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t>monitoring devices are located so they are not readily observable by general public or patients</w:t>
            </w:r>
          </w:p>
        </w:tc>
      </w:tr>
      <w:tr w:rsidR="000E4B52" w:rsidRPr="002E122A" w:rsidTr="000E4B52">
        <w:tc>
          <w:tcPr>
            <w:tcW w:w="1278" w:type="dxa"/>
            <w:shd w:val="clear" w:color="auto" w:fill="auto"/>
          </w:tcPr>
          <w:p w:rsidR="000E4B52" w:rsidRPr="002E122A" w:rsidRDefault="000E4B52" w:rsidP="000E4B52">
            <w:pPr>
              <w:suppressAutoHyphens/>
              <w:rPr>
                <w:rFonts w:cs="Arial"/>
              </w:rPr>
            </w:pPr>
            <w:r w:rsidRPr="002E122A">
              <w:rPr>
                <w:rFonts w:cs="Arial"/>
              </w:rPr>
              <w:t>2.1</w:t>
            </w:r>
            <w:r w:rsidRPr="002E122A">
              <w:rPr>
                <w:rFonts w:cs="Arial"/>
              </w:rPr>
              <w:noBreakHyphen/>
              <w:t>8.6.2.3</w:t>
            </w:r>
          </w:p>
        </w:tc>
        <w:tc>
          <w:tcPr>
            <w:tcW w:w="3888" w:type="dxa"/>
            <w:shd w:val="clear" w:color="auto" w:fill="auto"/>
          </w:tcPr>
          <w:p w:rsidR="000E4B52" w:rsidRPr="002E122A" w:rsidRDefault="000E4B52" w:rsidP="000E4B52">
            <w:pPr>
              <w:suppressAutoHyphens/>
              <w:ind w:left="432" w:hanging="432"/>
              <w:rPr>
                <w:rFonts w:cs="Arial"/>
              </w:rPr>
            </w:pPr>
            <w:r w:rsidRPr="00537E83">
              <w:rPr>
                <w:rFonts w:cs="Arial"/>
                <w:u w:val="single"/>
              </w:rPr>
              <w:t>  </w:t>
            </w:r>
            <w:r w:rsidRPr="00537E83">
              <w:rPr>
                <w:rFonts w:cs="Arial"/>
                <w:u w:val="single"/>
              </w:rPr>
              <w:fldChar w:fldCharType="begin">
                <w:ffData>
                  <w:name w:val="Text12"/>
                  <w:enabled/>
                  <w:calcOnExit w:val="0"/>
                  <w:textInput>
                    <w:maxLength w:val="1"/>
                  </w:textInput>
                </w:ffData>
              </w:fldChar>
            </w:r>
            <w:r w:rsidRPr="00537E83">
              <w:rPr>
                <w:rFonts w:cs="Arial"/>
                <w:u w:val="single"/>
              </w:rPr>
              <w:instrText xml:space="preserve"> FORMTEXT </w:instrText>
            </w:r>
            <w:r w:rsidRPr="00537E83">
              <w:rPr>
                <w:rFonts w:cs="Arial"/>
                <w:u w:val="single"/>
              </w:rPr>
            </w:r>
            <w:r w:rsidRPr="00537E83">
              <w:rPr>
                <w:rFonts w:cs="Arial"/>
                <w:u w:val="single"/>
              </w:rPr>
              <w:fldChar w:fldCharType="separate"/>
            </w:r>
            <w:r w:rsidR="006173B0">
              <w:rPr>
                <w:rFonts w:cs="Arial"/>
                <w:noProof/>
                <w:u w:val="single"/>
              </w:rPr>
              <w:t> </w:t>
            </w:r>
            <w:r w:rsidRPr="00537E83">
              <w:rPr>
                <w:rFonts w:cs="Arial"/>
                <w:u w:val="single"/>
              </w:rPr>
              <w:fldChar w:fldCharType="end"/>
            </w:r>
            <w:r w:rsidRPr="00537E83">
              <w:rPr>
                <w:rFonts w:cs="Arial"/>
                <w:u w:val="single"/>
              </w:rPr>
              <w:t>  </w:t>
            </w:r>
            <w:r w:rsidRPr="002E122A">
              <w:rPr>
                <w:rFonts w:cs="Arial"/>
              </w:rPr>
              <w:tab/>
              <w:t>electronic surveillance systems receive power from essential electrical system</w:t>
            </w:r>
          </w:p>
        </w:tc>
      </w:tr>
      <w:tr w:rsidR="000E4B52" w:rsidRPr="002E122A" w:rsidTr="000E4B52">
        <w:tc>
          <w:tcPr>
            <w:tcW w:w="127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bCs/>
                <w:sz w:val="20"/>
                <w:szCs w:val="20"/>
              </w:rPr>
            </w:pPr>
          </w:p>
        </w:tc>
        <w:tc>
          <w:tcPr>
            <w:tcW w:w="3888" w:type="dxa"/>
            <w:shd w:val="clear" w:color="auto" w:fill="auto"/>
          </w:tcPr>
          <w:p w:rsidR="000E4B52" w:rsidRPr="002E122A" w:rsidRDefault="000E4B52" w:rsidP="000E4B52">
            <w:pPr>
              <w:pStyle w:val="NormalWeb"/>
              <w:suppressAutoHyphens/>
              <w:spacing w:before="0" w:beforeAutospacing="0" w:after="0" w:afterAutospacing="0"/>
              <w:rPr>
                <w:rFonts w:ascii="Arial" w:hAnsi="Arial" w:cs="Arial"/>
                <w:sz w:val="20"/>
                <w:szCs w:val="20"/>
              </w:rPr>
            </w:pPr>
          </w:p>
        </w:tc>
      </w:tr>
    </w:tbl>
    <w:p w:rsidR="00F64F2B" w:rsidRPr="00697135" w:rsidRDefault="00F64F2B" w:rsidP="00F64F2B">
      <w:pPr>
        <w:suppressAutoHyphens/>
      </w:pPr>
      <w:bookmarkStart w:id="18" w:name="section-A2.1-8.7.2.1"/>
      <w:bookmarkStart w:id="19" w:name="section-2.1-8.7.2.2"/>
      <w:bookmarkEnd w:id="18"/>
      <w:bookmarkEnd w:id="19"/>
    </w:p>
    <w:p w:rsidR="00F64F2B" w:rsidRPr="006D1590" w:rsidRDefault="00F64F2B" w:rsidP="00F64F2B">
      <w:pPr>
        <w:suppressAutoHyphens/>
        <w:rPr>
          <w:rFonts w:cs="Arial"/>
          <w:bdr w:val="single" w:sz="4" w:space="0" w:color="auto"/>
        </w:rPr>
      </w:pPr>
    </w:p>
    <w:p w:rsidR="00F64F2B" w:rsidRDefault="00F64F2B" w:rsidP="00F2288F">
      <w:pPr>
        <w:suppressAutoHyphens/>
        <w:rPr>
          <w:rFonts w:cs="Arial"/>
          <w:bdr w:val="single" w:sz="4" w:space="0" w:color="auto"/>
        </w:rPr>
      </w:pPr>
    </w:p>
    <w:sectPr w:rsidR="00F64F2B" w:rsidSect="00F64F2B">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67" w:rsidRDefault="00450C67" w:rsidP="003B06D2">
      <w:r>
        <w:separator/>
      </w:r>
    </w:p>
  </w:endnote>
  <w:endnote w:type="continuationSeparator" w:id="0">
    <w:p w:rsidR="00450C67" w:rsidRDefault="00450C67"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52" w:rsidRDefault="000E4B52" w:rsidP="002229F8">
    <w:pPr>
      <w:pStyle w:val="Footer"/>
      <w:tabs>
        <w:tab w:val="clear" w:pos="4320"/>
        <w:tab w:val="clear" w:pos="8640"/>
        <w:tab w:val="right" w:pos="10440"/>
      </w:tabs>
    </w:pPr>
    <w:r>
      <w:t>MDPH/DHCFLC</w:t>
    </w:r>
    <w:r>
      <w:tab/>
    </w:r>
    <w:r w:rsidR="00324DBD">
      <w:t>12</w:t>
    </w:r>
    <w:r w:rsidRPr="00AB210B">
      <w:t>/1</w:t>
    </w:r>
    <w:r>
      <w:t>8</w:t>
    </w:r>
    <w:r w:rsidRPr="00AB210B">
      <w:t xml:space="preserve">  IP</w:t>
    </w:r>
    <w:r w:rsidR="00324DBD">
      <w:t>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52" w:rsidRPr="006D1590" w:rsidRDefault="000E4B52"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52" w:rsidRPr="00AB210B" w:rsidRDefault="000E4B52"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52" w:rsidRPr="006D1590" w:rsidRDefault="00324DBD" w:rsidP="00324DBD">
    <w:pPr>
      <w:pStyle w:val="Footer"/>
      <w:tabs>
        <w:tab w:val="clear" w:pos="4320"/>
        <w:tab w:val="clear" w:pos="8640"/>
        <w:tab w:val="right" w:pos="10530"/>
      </w:tabs>
    </w:pPr>
    <w:r>
      <w:t>MDPH/DHCFLC</w:t>
    </w:r>
    <w:r>
      <w:tab/>
      <w:t>12</w:t>
    </w:r>
    <w:r w:rsidRPr="00AB210B">
      <w:t>/1</w:t>
    </w:r>
    <w:r>
      <w:t>8</w:t>
    </w:r>
    <w:r w:rsidRPr="00AB210B">
      <w:t xml:space="preserve">  IP</w:t>
    </w:r>
    <w: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67" w:rsidRDefault="00450C67" w:rsidP="003B06D2">
      <w:r>
        <w:separator/>
      </w:r>
    </w:p>
  </w:footnote>
  <w:footnote w:type="continuationSeparator" w:id="0">
    <w:p w:rsidR="00450C67" w:rsidRDefault="00450C67"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52" w:rsidRPr="00BF68B3" w:rsidRDefault="000E4B52" w:rsidP="00324DBD">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7530C3">
      <w:rPr>
        <w:rStyle w:val="PageNumber"/>
        <w:noProof/>
      </w:rPr>
      <w:t>1</w:t>
    </w:r>
    <w:r w:rsidRPr="00C063CB">
      <w:rPr>
        <w:rStyle w:val="PageNumber"/>
      </w:rPr>
      <w:fldChar w:fldCharType="end"/>
    </w:r>
    <w:r w:rsidRPr="00C063CB">
      <w:rPr>
        <w:rStyle w:val="PageNumber"/>
      </w:rPr>
      <w:t xml:space="preserve"> of </w:t>
    </w:r>
    <w:r w:rsidR="00E341FD">
      <w:rPr>
        <w:rStyle w:val="PageNumber"/>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52" w:rsidRPr="006D1590" w:rsidRDefault="000E4B52"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6</w:t>
    </w:r>
    <w:r w:rsidRPr="006D1590">
      <w:fldChar w:fldCharType="end"/>
    </w:r>
    <w:r w:rsidRPr="006D1590">
      <w:t xml:space="preserve"> of </w:t>
    </w:r>
    <w:r>
      <w:rPr>
        <w:rStyle w:val="PageNumber"/>
      </w:rPr>
      <w:t>&lt; ? &gt;</w:t>
    </w:r>
  </w:p>
  <w:p w:rsidR="000E4B52" w:rsidRPr="006D1590" w:rsidRDefault="000E4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52" w:rsidRPr="006D1590" w:rsidRDefault="000E4B52" w:rsidP="00324DBD">
    <w:pPr>
      <w:tabs>
        <w:tab w:val="right" w:pos="10530"/>
      </w:tabs>
    </w:pPr>
    <w:r w:rsidRPr="006D1590">
      <w:t xml:space="preserve">Compliance Checklist:  </w:t>
    </w:r>
    <w:r w:rsidR="00324DBD" w:rsidRPr="00324DBD">
      <w:t>Food &amp; Nutrition Services</w:t>
    </w:r>
    <w:r w:rsidRPr="006D1590">
      <w:tab/>
      <w:t xml:space="preserve">Page </w:t>
    </w:r>
    <w:r w:rsidRPr="006D1590">
      <w:fldChar w:fldCharType="begin"/>
    </w:r>
    <w:r w:rsidRPr="006D1590">
      <w:instrText xml:space="preserve"> PAGE </w:instrText>
    </w:r>
    <w:r w:rsidRPr="006D1590">
      <w:fldChar w:fldCharType="separate"/>
    </w:r>
    <w:r w:rsidR="007530C3">
      <w:rPr>
        <w:noProof/>
      </w:rPr>
      <w:t>4</w:t>
    </w:r>
    <w:r w:rsidRPr="006D1590">
      <w:fldChar w:fldCharType="end"/>
    </w:r>
    <w:r w:rsidRPr="006D1590">
      <w:t xml:space="preserve"> of </w:t>
    </w:r>
    <w:r w:rsidR="00E341FD">
      <w:t>9</w:t>
    </w:r>
  </w:p>
  <w:p w:rsidR="000E4B52" w:rsidRPr="006D1590" w:rsidRDefault="000E4B5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v7lT/MV/qnZBjyMiKGBqjYUZn4=" w:salt="4lBgKPzJWLzRr6MW4Zlac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47BE"/>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4A8E"/>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B52"/>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BF1"/>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4DBD"/>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50C6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37E83"/>
    <w:rsid w:val="00540448"/>
    <w:rsid w:val="0054092E"/>
    <w:rsid w:val="00540AA8"/>
    <w:rsid w:val="00541B5C"/>
    <w:rsid w:val="00542785"/>
    <w:rsid w:val="005427A4"/>
    <w:rsid w:val="005427E0"/>
    <w:rsid w:val="0054462A"/>
    <w:rsid w:val="00546B1F"/>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2B0D"/>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173B0"/>
    <w:rsid w:val="00622846"/>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30C3"/>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8754B"/>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3F53"/>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41FD"/>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4F2B"/>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622846"/>
  </w:style>
  <w:style w:type="paragraph" w:styleId="NormalWeb">
    <w:name w:val="Normal (Web)"/>
    <w:basedOn w:val="Normal"/>
    <w:uiPriority w:val="99"/>
    <w:unhideWhenUsed/>
    <w:rsid w:val="0062284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147BE"/>
  </w:style>
  <w:style w:type="character" w:customStyle="1" w:styleId="styleblueunderline">
    <w:name w:val="styleblueunderline"/>
    <w:basedOn w:val="DefaultParagraphFont"/>
    <w:rsid w:val="000147BE"/>
  </w:style>
  <w:style w:type="character" w:styleId="Hyperlink">
    <w:name w:val="Hyperlink"/>
    <w:basedOn w:val="DefaultParagraphFont"/>
    <w:uiPriority w:val="99"/>
    <w:semiHidden/>
    <w:unhideWhenUsed/>
    <w:rsid w:val="000147BE"/>
    <w:rPr>
      <w:color w:val="0000FF"/>
      <w:u w:val="single"/>
    </w:rPr>
  </w:style>
  <w:style w:type="character" w:customStyle="1" w:styleId="Strong1">
    <w:name w:val="Strong1"/>
    <w:basedOn w:val="DefaultParagraphFont"/>
    <w:rsid w:val="000147BE"/>
  </w:style>
  <w:style w:type="character" w:customStyle="1" w:styleId="msoins0">
    <w:name w:val="msoins0"/>
    <w:basedOn w:val="DefaultParagraphFont"/>
    <w:rsid w:val="000147BE"/>
  </w:style>
  <w:style w:type="character" w:customStyle="1" w:styleId="commentreference0">
    <w:name w:val="commentreference"/>
    <w:basedOn w:val="DefaultParagraphFont"/>
    <w:rsid w:val="000147BE"/>
  </w:style>
  <w:style w:type="paragraph" w:customStyle="1" w:styleId="bullet">
    <w:name w:val="bullet"/>
    <w:basedOn w:val="Normal"/>
    <w:rsid w:val="000147BE"/>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0147BE"/>
  </w:style>
  <w:style w:type="paragraph" w:customStyle="1" w:styleId="normalweb0">
    <w:name w:val="normalweb"/>
    <w:basedOn w:val="Normal"/>
    <w:rsid w:val="000147BE"/>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0147BE"/>
  </w:style>
  <w:style w:type="paragraph" w:customStyle="1" w:styleId="Caption1">
    <w:name w:val="Caption1"/>
    <w:basedOn w:val="Normal"/>
    <w:rsid w:val="000147B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622846"/>
  </w:style>
  <w:style w:type="paragraph" w:styleId="NormalWeb">
    <w:name w:val="Normal (Web)"/>
    <w:basedOn w:val="Normal"/>
    <w:uiPriority w:val="99"/>
    <w:unhideWhenUsed/>
    <w:rsid w:val="0062284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147BE"/>
  </w:style>
  <w:style w:type="character" w:customStyle="1" w:styleId="styleblueunderline">
    <w:name w:val="styleblueunderline"/>
    <w:basedOn w:val="DefaultParagraphFont"/>
    <w:rsid w:val="000147BE"/>
  </w:style>
  <w:style w:type="character" w:styleId="Hyperlink">
    <w:name w:val="Hyperlink"/>
    <w:basedOn w:val="DefaultParagraphFont"/>
    <w:uiPriority w:val="99"/>
    <w:semiHidden/>
    <w:unhideWhenUsed/>
    <w:rsid w:val="000147BE"/>
    <w:rPr>
      <w:color w:val="0000FF"/>
      <w:u w:val="single"/>
    </w:rPr>
  </w:style>
  <w:style w:type="character" w:customStyle="1" w:styleId="Strong1">
    <w:name w:val="Strong1"/>
    <w:basedOn w:val="DefaultParagraphFont"/>
    <w:rsid w:val="000147BE"/>
  </w:style>
  <w:style w:type="character" w:customStyle="1" w:styleId="msoins0">
    <w:name w:val="msoins0"/>
    <w:basedOn w:val="DefaultParagraphFont"/>
    <w:rsid w:val="000147BE"/>
  </w:style>
  <w:style w:type="character" w:customStyle="1" w:styleId="commentreference0">
    <w:name w:val="commentreference"/>
    <w:basedOn w:val="DefaultParagraphFont"/>
    <w:rsid w:val="000147BE"/>
  </w:style>
  <w:style w:type="paragraph" w:customStyle="1" w:styleId="bullet">
    <w:name w:val="bullet"/>
    <w:basedOn w:val="Normal"/>
    <w:rsid w:val="000147BE"/>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0147BE"/>
  </w:style>
  <w:style w:type="paragraph" w:customStyle="1" w:styleId="normalweb0">
    <w:name w:val="normalweb"/>
    <w:basedOn w:val="Normal"/>
    <w:rsid w:val="000147BE"/>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0147BE"/>
  </w:style>
  <w:style w:type="paragraph" w:customStyle="1" w:styleId="Caption1">
    <w:name w:val="Caption1"/>
    <w:basedOn w:val="Normal"/>
    <w:rsid w:val="000147B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IP25 Food &amp; Nutrition Services</dc:title>
  <dc:subject/>
  <dc:creator>Daniel Gent</dc:creator>
  <cp:keywords>Hospital Inpatient Facilities Checklists</cp:keywords>
  <dc:description/>
  <cp:lastModifiedBy>AutoBVT</cp:lastModifiedBy>
  <cp:revision>15</cp:revision>
  <cp:lastPrinted>2019-01-17T19:23:00Z</cp:lastPrinted>
  <dcterms:created xsi:type="dcterms:W3CDTF">2018-06-28T19:16:00Z</dcterms:created>
  <dcterms:modified xsi:type="dcterms:W3CDTF">2019-01-25T15:05:00Z</dcterms:modified>
</cp:coreProperties>
</file>