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6668DBEF" w14:textId="5FCA511D" w:rsidR="004E5B1B" w:rsidRPr="005A26C2" w:rsidRDefault="004E5B1B" w:rsidP="00F43F27">
            <w:pPr>
              <w:pStyle w:val="ModuleName"/>
              <w:spacing w:before="240"/>
              <w:rPr>
                <w:sz w:val="20"/>
              </w:rPr>
            </w:pPr>
            <w:r>
              <w:rPr>
                <w:sz w:val="20"/>
              </w:rPr>
              <w:t>Lesson 3: Objectives &amp; Support Strategies</w:t>
            </w:r>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0" w:name="_Contents"/>
      <w:bookmarkStart w:id="1" w:name="_PAM_Overview"/>
      <w:bookmarkStart w:id="2" w:name="_Toc325449103"/>
      <w:bookmarkEnd w:id="0"/>
      <w:bookmarkEnd w:id="1"/>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7EE4F02F" w14:textId="77777777" w:rsidR="004E5B1B"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2333" w:history="1">
            <w:r w:rsidR="004E5B1B" w:rsidRPr="0098468D">
              <w:rPr>
                <w:rStyle w:val="Hyperlink"/>
                <w:noProof/>
              </w:rPr>
              <w:t>Objectives and Support Strategies</w:t>
            </w:r>
            <w:r w:rsidR="004E5B1B">
              <w:rPr>
                <w:noProof/>
                <w:webHidden/>
              </w:rPr>
              <w:tab/>
            </w:r>
            <w:r w:rsidR="004E5B1B">
              <w:rPr>
                <w:noProof/>
                <w:webHidden/>
              </w:rPr>
              <w:fldChar w:fldCharType="begin"/>
            </w:r>
            <w:r w:rsidR="004E5B1B">
              <w:rPr>
                <w:noProof/>
                <w:webHidden/>
              </w:rPr>
              <w:instrText xml:space="preserve"> PAGEREF _Toc442692333 \h </w:instrText>
            </w:r>
            <w:r w:rsidR="004E5B1B">
              <w:rPr>
                <w:noProof/>
                <w:webHidden/>
              </w:rPr>
            </w:r>
            <w:r w:rsidR="004E5B1B">
              <w:rPr>
                <w:noProof/>
                <w:webHidden/>
              </w:rPr>
              <w:fldChar w:fldCharType="separate"/>
            </w:r>
            <w:r w:rsidR="004E5B1B">
              <w:rPr>
                <w:noProof/>
                <w:webHidden/>
              </w:rPr>
              <w:t>2</w:t>
            </w:r>
            <w:r w:rsidR="004E5B1B">
              <w:rPr>
                <w:noProof/>
                <w:webHidden/>
              </w:rPr>
              <w:fldChar w:fldCharType="end"/>
            </w:r>
          </w:hyperlink>
        </w:p>
        <w:p w14:paraId="2FDF3BCD" w14:textId="77777777" w:rsidR="004E5B1B" w:rsidRDefault="004E5B1B">
          <w:pPr>
            <w:pStyle w:val="TOC3"/>
            <w:rPr>
              <w:rFonts w:asciiTheme="minorHAnsi" w:eastAsiaTheme="minorEastAsia" w:hAnsiTheme="minorHAnsi" w:cstheme="minorBidi"/>
              <w:noProof/>
              <w:szCs w:val="22"/>
            </w:rPr>
          </w:pPr>
          <w:hyperlink w:anchor="_Toc442692334" w:history="1">
            <w:r w:rsidRPr="0098468D">
              <w:rPr>
                <w:rStyle w:val="Hyperlink"/>
                <w:noProof/>
              </w:rPr>
              <w:t>Creating a New Objective and Support Strategy by Provider Staff in a Full or Update Year</w:t>
            </w:r>
            <w:r>
              <w:rPr>
                <w:noProof/>
                <w:webHidden/>
              </w:rPr>
              <w:tab/>
            </w:r>
            <w:r>
              <w:rPr>
                <w:noProof/>
                <w:webHidden/>
              </w:rPr>
              <w:fldChar w:fldCharType="begin"/>
            </w:r>
            <w:r>
              <w:rPr>
                <w:noProof/>
                <w:webHidden/>
              </w:rPr>
              <w:instrText xml:space="preserve"> PAGEREF _Toc442692334 \h </w:instrText>
            </w:r>
            <w:r>
              <w:rPr>
                <w:noProof/>
                <w:webHidden/>
              </w:rPr>
            </w:r>
            <w:r>
              <w:rPr>
                <w:noProof/>
                <w:webHidden/>
              </w:rPr>
              <w:fldChar w:fldCharType="separate"/>
            </w:r>
            <w:r>
              <w:rPr>
                <w:noProof/>
                <w:webHidden/>
              </w:rPr>
              <w:t>4</w:t>
            </w:r>
            <w:r>
              <w:rPr>
                <w:noProof/>
                <w:webHidden/>
              </w:rPr>
              <w:fldChar w:fldCharType="end"/>
            </w:r>
          </w:hyperlink>
        </w:p>
        <w:p w14:paraId="220603B6" w14:textId="77777777" w:rsidR="004E5B1B" w:rsidRDefault="004E5B1B">
          <w:pPr>
            <w:pStyle w:val="TOC3"/>
            <w:rPr>
              <w:rFonts w:asciiTheme="minorHAnsi" w:eastAsiaTheme="minorEastAsia" w:hAnsiTheme="minorHAnsi" w:cstheme="minorBidi"/>
              <w:noProof/>
              <w:szCs w:val="22"/>
            </w:rPr>
          </w:pPr>
          <w:hyperlink w:anchor="_Toc442692335" w:history="1">
            <w:r w:rsidRPr="0098468D">
              <w:rPr>
                <w:rStyle w:val="Hyperlink"/>
                <w:noProof/>
              </w:rPr>
              <w:t>Updating an Existing Objective and Support Strategy by Provider Staff in an Update Year</w:t>
            </w:r>
            <w:r>
              <w:rPr>
                <w:noProof/>
                <w:webHidden/>
              </w:rPr>
              <w:tab/>
            </w:r>
            <w:r>
              <w:rPr>
                <w:noProof/>
                <w:webHidden/>
              </w:rPr>
              <w:fldChar w:fldCharType="begin"/>
            </w:r>
            <w:r>
              <w:rPr>
                <w:noProof/>
                <w:webHidden/>
              </w:rPr>
              <w:instrText xml:space="preserve"> PAGEREF _Toc442692335 \h </w:instrText>
            </w:r>
            <w:r>
              <w:rPr>
                <w:noProof/>
                <w:webHidden/>
              </w:rPr>
            </w:r>
            <w:r>
              <w:rPr>
                <w:noProof/>
                <w:webHidden/>
              </w:rPr>
              <w:fldChar w:fldCharType="separate"/>
            </w:r>
            <w:r>
              <w:rPr>
                <w:noProof/>
                <w:webHidden/>
              </w:rPr>
              <w:t>12</w:t>
            </w:r>
            <w:r>
              <w:rPr>
                <w:noProof/>
                <w:webHidden/>
              </w:rPr>
              <w:fldChar w:fldCharType="end"/>
            </w:r>
          </w:hyperlink>
        </w:p>
        <w:p w14:paraId="5BC92798" w14:textId="77777777" w:rsidR="004E5B1B" w:rsidRDefault="004E5B1B">
          <w:pPr>
            <w:pStyle w:val="TOC3"/>
            <w:rPr>
              <w:rFonts w:asciiTheme="minorHAnsi" w:eastAsiaTheme="minorEastAsia" w:hAnsiTheme="minorHAnsi" w:cstheme="minorBidi"/>
              <w:noProof/>
              <w:szCs w:val="22"/>
            </w:rPr>
          </w:pPr>
          <w:hyperlink w:anchor="_Toc442692336" w:history="1">
            <w:r w:rsidRPr="0098468D">
              <w:rPr>
                <w:rStyle w:val="Hyperlink"/>
                <w:noProof/>
              </w:rPr>
              <w:t>Reviewing and Approving an Objective and Support Strategy by DDS Staff in a Full or Update Year</w:t>
            </w:r>
            <w:r>
              <w:rPr>
                <w:noProof/>
                <w:webHidden/>
              </w:rPr>
              <w:tab/>
            </w:r>
            <w:r>
              <w:rPr>
                <w:noProof/>
                <w:webHidden/>
              </w:rPr>
              <w:fldChar w:fldCharType="begin"/>
            </w:r>
            <w:r>
              <w:rPr>
                <w:noProof/>
                <w:webHidden/>
              </w:rPr>
              <w:instrText xml:space="preserve"> PAGEREF _Toc442692336 \h </w:instrText>
            </w:r>
            <w:r>
              <w:rPr>
                <w:noProof/>
                <w:webHidden/>
              </w:rPr>
            </w:r>
            <w:r>
              <w:rPr>
                <w:noProof/>
                <w:webHidden/>
              </w:rPr>
              <w:fldChar w:fldCharType="separate"/>
            </w:r>
            <w:r>
              <w:rPr>
                <w:noProof/>
                <w:webHidden/>
              </w:rPr>
              <w:t>16</w:t>
            </w:r>
            <w:r>
              <w:rPr>
                <w:noProof/>
                <w:webHidden/>
              </w:rPr>
              <w:fldChar w:fldCharType="end"/>
            </w:r>
          </w:hyperlink>
        </w:p>
        <w:p w14:paraId="4F00E130" w14:textId="77777777" w:rsidR="004E5B1B" w:rsidRDefault="004E5B1B">
          <w:pPr>
            <w:pStyle w:val="TOC3"/>
            <w:rPr>
              <w:rFonts w:asciiTheme="minorHAnsi" w:eastAsiaTheme="minorEastAsia" w:hAnsiTheme="minorHAnsi" w:cstheme="minorBidi"/>
              <w:noProof/>
              <w:szCs w:val="22"/>
            </w:rPr>
          </w:pPr>
          <w:hyperlink w:anchor="_Toc442692337" w:history="1">
            <w:r w:rsidRPr="0098468D">
              <w:rPr>
                <w:rStyle w:val="Hyperlink"/>
                <w:noProof/>
              </w:rPr>
              <w:t>Reviewing and Requesting Revision of an Objective and Support Strategy by DDS Staff in a Full or Update Year</w:t>
            </w:r>
            <w:r>
              <w:rPr>
                <w:noProof/>
                <w:webHidden/>
              </w:rPr>
              <w:tab/>
            </w:r>
            <w:r>
              <w:rPr>
                <w:noProof/>
                <w:webHidden/>
              </w:rPr>
              <w:fldChar w:fldCharType="begin"/>
            </w:r>
            <w:r>
              <w:rPr>
                <w:noProof/>
                <w:webHidden/>
              </w:rPr>
              <w:instrText xml:space="preserve"> PAGEREF _Toc442692337 \h </w:instrText>
            </w:r>
            <w:r>
              <w:rPr>
                <w:noProof/>
                <w:webHidden/>
              </w:rPr>
            </w:r>
            <w:r>
              <w:rPr>
                <w:noProof/>
                <w:webHidden/>
              </w:rPr>
              <w:fldChar w:fldCharType="separate"/>
            </w:r>
            <w:r>
              <w:rPr>
                <w:noProof/>
                <w:webHidden/>
              </w:rPr>
              <w:t>21</w:t>
            </w:r>
            <w:r>
              <w:rPr>
                <w:noProof/>
                <w:webHidden/>
              </w:rPr>
              <w:fldChar w:fldCharType="end"/>
            </w:r>
          </w:hyperlink>
        </w:p>
        <w:p w14:paraId="6FCBC8A6" w14:textId="77777777" w:rsidR="004E5B1B" w:rsidRDefault="004E5B1B">
          <w:pPr>
            <w:pStyle w:val="TOC3"/>
            <w:rPr>
              <w:rFonts w:asciiTheme="minorHAnsi" w:eastAsiaTheme="minorEastAsia" w:hAnsiTheme="minorHAnsi" w:cstheme="minorBidi"/>
              <w:noProof/>
              <w:szCs w:val="22"/>
            </w:rPr>
          </w:pPr>
          <w:hyperlink w:anchor="_Toc442692338" w:history="1">
            <w:r w:rsidRPr="0098468D">
              <w:rPr>
                <w:rStyle w:val="Hyperlink"/>
                <w:noProof/>
              </w:rPr>
              <w:t>Reviewing and Revising an Objective and Support Strategy by Provider Staff in a Full or Update Year</w:t>
            </w:r>
            <w:r>
              <w:rPr>
                <w:noProof/>
                <w:webHidden/>
              </w:rPr>
              <w:tab/>
            </w:r>
            <w:r>
              <w:rPr>
                <w:noProof/>
                <w:webHidden/>
              </w:rPr>
              <w:fldChar w:fldCharType="begin"/>
            </w:r>
            <w:r>
              <w:rPr>
                <w:noProof/>
                <w:webHidden/>
              </w:rPr>
              <w:instrText xml:space="preserve"> PAGEREF _Toc442692338 \h </w:instrText>
            </w:r>
            <w:r>
              <w:rPr>
                <w:noProof/>
                <w:webHidden/>
              </w:rPr>
            </w:r>
            <w:r>
              <w:rPr>
                <w:noProof/>
                <w:webHidden/>
              </w:rPr>
              <w:fldChar w:fldCharType="separate"/>
            </w:r>
            <w:r>
              <w:rPr>
                <w:noProof/>
                <w:webHidden/>
              </w:rPr>
              <w:t>26</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bookmarkStart w:id="3" w:name="_GoBack" w:displacedByCustomXml="next"/>
        <w:bookmarkEnd w:id="3" w:displacedByCustomXml="next"/>
      </w:sdtContent>
    </w:sdt>
    <w:p w14:paraId="41C0CAA4" w14:textId="48CE2CC2" w:rsidR="00F669A4" w:rsidRPr="005A26C2" w:rsidRDefault="008F3150" w:rsidP="00F669A4">
      <w:pPr>
        <w:pStyle w:val="Heading2"/>
      </w:pPr>
      <w:bookmarkStart w:id="4" w:name="_Toc442692333"/>
      <w:bookmarkEnd w:id="2"/>
      <w:r w:rsidRPr="005A26C2">
        <w:lastRenderedPageBreak/>
        <w:t>Objectives and Support Strategies</w:t>
      </w:r>
      <w:bookmarkEnd w:id="4"/>
    </w:p>
    <w:p w14:paraId="1C2AD3D7" w14:textId="77777777" w:rsidR="00F669A4" w:rsidRPr="005A26C2" w:rsidRDefault="00F669A4" w:rsidP="00F669A4">
      <w:pPr>
        <w:rPr>
          <w:rFonts w:cs="Arial"/>
          <w:sz w:val="20"/>
          <w:szCs w:val="20"/>
        </w:rPr>
      </w:pPr>
      <w:r w:rsidRPr="005A26C2">
        <w:rPr>
          <w:rFonts w:cs="Arial"/>
          <w:sz w:val="20"/>
          <w:szCs w:val="20"/>
        </w:rPr>
        <w:t>Objectives may relate to the Vision Statement and/or assessed needs to promote independence and self-reliance to the greatest degree possible and desired. Objectives are often necessary to address functional limitations in skills or adaptive behavior including but not limited to:</w:t>
      </w:r>
    </w:p>
    <w:p w14:paraId="320DA5EA" w14:textId="77777777" w:rsidR="00F669A4" w:rsidRPr="005A26C2" w:rsidRDefault="00F669A4" w:rsidP="00F669A4">
      <w:pPr>
        <w:pStyle w:val="ListParagraph"/>
        <w:rPr>
          <w:rFonts w:cs="Arial"/>
          <w:sz w:val="20"/>
        </w:rPr>
      </w:pPr>
    </w:p>
    <w:p w14:paraId="50A2CE6F" w14:textId="77777777" w:rsidR="00F669A4" w:rsidRPr="005A26C2" w:rsidRDefault="00F669A4" w:rsidP="005B4C3F">
      <w:pPr>
        <w:pStyle w:val="ListParagraph"/>
        <w:numPr>
          <w:ilvl w:val="0"/>
          <w:numId w:val="56"/>
        </w:numPr>
        <w:rPr>
          <w:rFonts w:cs="Arial"/>
          <w:sz w:val="20"/>
        </w:rPr>
      </w:pPr>
      <w:r w:rsidRPr="005A26C2">
        <w:rPr>
          <w:rFonts w:cs="Arial"/>
          <w:b/>
          <w:sz w:val="20"/>
        </w:rPr>
        <w:t>Conceptual Skills</w:t>
      </w:r>
      <w:r w:rsidRPr="005A26C2">
        <w:rPr>
          <w:rFonts w:cs="Arial"/>
          <w:sz w:val="20"/>
        </w:rPr>
        <w:t>—language; reading and writing; money, time, and number concepts.</w:t>
      </w:r>
    </w:p>
    <w:p w14:paraId="10D65CA8" w14:textId="77777777" w:rsidR="00F669A4" w:rsidRPr="005A26C2" w:rsidRDefault="00F669A4" w:rsidP="005B4C3F">
      <w:pPr>
        <w:pStyle w:val="ListParagraph"/>
        <w:numPr>
          <w:ilvl w:val="0"/>
          <w:numId w:val="56"/>
        </w:numPr>
        <w:rPr>
          <w:rFonts w:cs="Arial"/>
          <w:sz w:val="20"/>
        </w:rPr>
      </w:pPr>
      <w:r w:rsidRPr="005A26C2">
        <w:rPr>
          <w:rFonts w:cs="Arial"/>
          <w:b/>
          <w:sz w:val="20"/>
        </w:rPr>
        <w:t>Social Skills</w:t>
      </w:r>
      <w:r w:rsidRPr="005A26C2">
        <w:rPr>
          <w:rFonts w:cs="Arial"/>
          <w:sz w:val="20"/>
        </w:rPr>
        <w:t>—interpersonal skills, social responsibility, self-esteem, gullibility, naïveté (i.e., wariness), follows rules/obeys laws, avoids being victimized, and social problem solving.</w:t>
      </w:r>
    </w:p>
    <w:p w14:paraId="0AAD54D4" w14:textId="77777777" w:rsidR="00F669A4" w:rsidRPr="005A26C2" w:rsidRDefault="00F669A4" w:rsidP="005B4C3F">
      <w:pPr>
        <w:pStyle w:val="ListParagraph"/>
        <w:numPr>
          <w:ilvl w:val="0"/>
          <w:numId w:val="56"/>
        </w:numPr>
        <w:rPr>
          <w:rFonts w:cs="Arial"/>
          <w:sz w:val="20"/>
        </w:rPr>
      </w:pPr>
      <w:r w:rsidRPr="005A26C2">
        <w:rPr>
          <w:rFonts w:cs="Arial"/>
          <w:b/>
          <w:sz w:val="20"/>
        </w:rPr>
        <w:t>Practical Skills</w:t>
      </w:r>
      <w:r w:rsidRPr="005A26C2">
        <w:rPr>
          <w:rFonts w:cs="Arial"/>
          <w:sz w:val="20"/>
        </w:rPr>
        <w:t>—activities of daily living (personal care), occupational skills, use of money, safety, health care, travel/transportation, schedules/routines, and use of the telephone.</w:t>
      </w:r>
    </w:p>
    <w:p w14:paraId="369BFA8B" w14:textId="77777777" w:rsidR="00F669A4" w:rsidRPr="005A26C2" w:rsidRDefault="00F669A4" w:rsidP="00F669A4">
      <w:pPr>
        <w:rPr>
          <w:rFonts w:cs="Arial"/>
          <w:sz w:val="20"/>
          <w:szCs w:val="20"/>
        </w:rPr>
      </w:pPr>
    </w:p>
    <w:p w14:paraId="18E782CF" w14:textId="75958E76" w:rsidR="00F669A4" w:rsidRPr="005A26C2" w:rsidRDefault="00F669A4" w:rsidP="00F669A4">
      <w:pPr>
        <w:rPr>
          <w:rFonts w:cs="Arial"/>
          <w:sz w:val="20"/>
          <w:szCs w:val="20"/>
        </w:rPr>
      </w:pPr>
      <w:r w:rsidRPr="005A26C2">
        <w:rPr>
          <w:rFonts w:cs="Arial"/>
          <w:sz w:val="20"/>
          <w:szCs w:val="20"/>
        </w:rPr>
        <w:t xml:space="preserve">Objectives should be developed based on the Vision Statement and </w:t>
      </w:r>
      <w:r w:rsidR="008F3150" w:rsidRPr="005A26C2">
        <w:rPr>
          <w:rFonts w:cs="Arial"/>
          <w:sz w:val="20"/>
          <w:szCs w:val="20"/>
        </w:rPr>
        <w:t>Goal</w:t>
      </w:r>
      <w:r w:rsidRPr="005A26C2">
        <w:rPr>
          <w:rFonts w:cs="Arial"/>
          <w:sz w:val="20"/>
          <w:szCs w:val="20"/>
        </w:rPr>
        <w:t xml:space="preserve">s identified by the individual and/or guardian as well as assessed needs identified by Service Providers. Objectives will identify the first step(s) in the plan toward achieving the individual’s Vision and </w:t>
      </w:r>
      <w:r w:rsidR="008F3150" w:rsidRPr="005A26C2">
        <w:rPr>
          <w:rFonts w:cs="Arial"/>
          <w:sz w:val="20"/>
          <w:szCs w:val="20"/>
        </w:rPr>
        <w:t>Goal</w:t>
      </w:r>
      <w:r w:rsidRPr="005A26C2">
        <w:rPr>
          <w:rFonts w:cs="Arial"/>
          <w:sz w:val="20"/>
          <w:szCs w:val="20"/>
        </w:rPr>
        <w:t xml:space="preserve">s. Objectives should be written in person-centered, behavioral terms, with one measurable action and specific performance criteria that will be used to determine whether or not the individual has successfully met the Objective. </w:t>
      </w:r>
    </w:p>
    <w:p w14:paraId="049210A6" w14:textId="77777777" w:rsidR="00F669A4" w:rsidRPr="005A26C2" w:rsidRDefault="00F669A4" w:rsidP="00F669A4">
      <w:pPr>
        <w:rPr>
          <w:rFonts w:cs="Arial"/>
          <w:b/>
          <w:sz w:val="20"/>
        </w:rPr>
      </w:pPr>
    </w:p>
    <w:p w14:paraId="729574C9" w14:textId="77777777" w:rsidR="00F669A4" w:rsidRPr="005A26C2" w:rsidRDefault="00F669A4" w:rsidP="00F669A4">
      <w:pPr>
        <w:rPr>
          <w:rFonts w:cs="Arial"/>
          <w:b/>
          <w:sz w:val="20"/>
        </w:rPr>
      </w:pPr>
      <w:r w:rsidRPr="005A26C2">
        <w:rPr>
          <w:rFonts w:cs="Arial"/>
          <w:b/>
          <w:sz w:val="20"/>
        </w:rPr>
        <w:t>Document Statuses</w:t>
      </w:r>
    </w:p>
    <w:p w14:paraId="6AAE43F8" w14:textId="255C6489" w:rsidR="00F669A4" w:rsidRPr="005A26C2" w:rsidRDefault="00F669A4" w:rsidP="00F669A4">
      <w:pPr>
        <w:rPr>
          <w:rFonts w:cs="Arial"/>
          <w:sz w:val="20"/>
        </w:rPr>
      </w:pPr>
      <w:r w:rsidRPr="005A26C2">
        <w:rPr>
          <w:rFonts w:cs="Arial"/>
          <w:sz w:val="20"/>
        </w:rPr>
        <w:t xml:space="preserve">Below are all the statuses an </w:t>
      </w:r>
      <w:r w:rsidR="008F3150" w:rsidRPr="005A26C2">
        <w:rPr>
          <w:rFonts w:cs="Arial"/>
          <w:sz w:val="20"/>
        </w:rPr>
        <w:t>Objective and Support Strategy</w:t>
      </w:r>
      <w:r w:rsidRPr="005A26C2">
        <w:rPr>
          <w:rFonts w:cs="Arial"/>
          <w:sz w:val="20"/>
        </w:rPr>
        <w:t xml:space="preserve"> goes through along with which user group has access to viewing and/or editing the document: </w:t>
      </w:r>
    </w:p>
    <w:p w14:paraId="3A727229" w14:textId="77777777" w:rsidR="00F669A4" w:rsidRPr="005A26C2" w:rsidRDefault="00F669A4" w:rsidP="00F669A4">
      <w:pPr>
        <w:rPr>
          <w:rFonts w:cs="Arial"/>
          <w:sz w:val="20"/>
        </w:rPr>
      </w:pPr>
    </w:p>
    <w:p w14:paraId="53926C67" w14:textId="77777777" w:rsidR="00F669A4" w:rsidRPr="005A26C2" w:rsidRDefault="00F669A4" w:rsidP="00E66A64">
      <w:pPr>
        <w:jc w:val="center"/>
        <w:rPr>
          <w:rFonts w:cs="Arial"/>
          <w:b/>
          <w:sz w:val="20"/>
        </w:rPr>
      </w:pPr>
      <w:r w:rsidRPr="005A26C2">
        <w:rPr>
          <w:rFonts w:cs="Arial"/>
          <w:b/>
          <w:noProof/>
          <w:sz w:val="20"/>
        </w:rPr>
        <w:drawing>
          <wp:inline distT="0" distB="0" distL="0" distR="0" wp14:anchorId="1BF50093" wp14:editId="2123CAD7">
            <wp:extent cx="3733800" cy="4027399"/>
            <wp:effectExtent l="19050" t="19050" r="1905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Statuses_Objectiv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6755" cy="4030586"/>
                    </a:xfrm>
                    <a:prstGeom prst="rect">
                      <a:avLst/>
                    </a:prstGeom>
                    <a:ln>
                      <a:solidFill>
                        <a:schemeClr val="tx1"/>
                      </a:solidFill>
                    </a:ln>
                  </pic:spPr>
                </pic:pic>
              </a:graphicData>
            </a:graphic>
          </wp:inline>
        </w:drawing>
      </w:r>
    </w:p>
    <w:p w14:paraId="33559FA2" w14:textId="77777777" w:rsidR="00E66A64" w:rsidRPr="005A26C2" w:rsidRDefault="00E66A64" w:rsidP="00E66A64">
      <w:pPr>
        <w:jc w:val="center"/>
        <w:rPr>
          <w:rFonts w:cs="Arial"/>
          <w:b/>
          <w:sz w:val="20"/>
        </w:rPr>
      </w:pPr>
    </w:p>
    <w:p w14:paraId="76D9D91F" w14:textId="0B46B3FB" w:rsidR="00F669A4" w:rsidRPr="005A26C2" w:rsidRDefault="00F669A4" w:rsidP="00F669A4">
      <w:pPr>
        <w:rPr>
          <w:rFonts w:cs="Arial"/>
          <w:sz w:val="20"/>
        </w:rPr>
      </w:pPr>
      <w:r w:rsidRPr="005A26C2">
        <w:rPr>
          <w:rFonts w:cs="Arial"/>
          <w:sz w:val="20"/>
        </w:rPr>
        <w:t>Below table describes the Objective and Support Strategies document statuses for DDS and Providers</w:t>
      </w:r>
      <w:r w:rsidR="00BF334B" w:rsidRPr="005A26C2">
        <w:rPr>
          <w:rFonts w:cs="Arial"/>
          <w:sz w:val="20"/>
        </w:rPr>
        <w:t>:</w:t>
      </w:r>
    </w:p>
    <w:p w14:paraId="1E6B8136" w14:textId="77777777" w:rsidR="00F669A4" w:rsidRPr="005A26C2" w:rsidRDefault="00F669A4" w:rsidP="00F669A4">
      <w:pPr>
        <w:rPr>
          <w:rFonts w:cs="Arial"/>
          <w:sz w:val="20"/>
        </w:rPr>
      </w:pPr>
    </w:p>
    <w:tbl>
      <w:tblPr>
        <w:tblW w:w="8976" w:type="dxa"/>
        <w:tblCellMar>
          <w:left w:w="0" w:type="dxa"/>
          <w:right w:w="0" w:type="dxa"/>
        </w:tblCellMar>
        <w:tblLook w:val="0420" w:firstRow="1" w:lastRow="0" w:firstColumn="0" w:lastColumn="0" w:noHBand="0" w:noVBand="1"/>
      </w:tblPr>
      <w:tblGrid>
        <w:gridCol w:w="2675"/>
        <w:gridCol w:w="6301"/>
      </w:tblGrid>
      <w:tr w:rsidR="00F669A4" w:rsidRPr="005A26C2" w14:paraId="01233411" w14:textId="77777777" w:rsidTr="00C16E2A">
        <w:trPr>
          <w:trHeight w:val="730"/>
        </w:trPr>
        <w:tc>
          <w:tcPr>
            <w:tcW w:w="2675"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1D48AD57" w14:textId="77777777" w:rsidR="00F669A4" w:rsidRPr="005A26C2" w:rsidRDefault="00F669A4" w:rsidP="00C16E2A">
            <w:pPr>
              <w:rPr>
                <w:rFonts w:cs="Arial"/>
                <w:sz w:val="20"/>
                <w:szCs w:val="20"/>
              </w:rPr>
            </w:pPr>
            <w:r w:rsidRPr="005A26C2">
              <w:rPr>
                <w:rFonts w:cs="Arial"/>
                <w:b/>
                <w:bCs/>
                <w:color w:val="FFFFFF" w:themeColor="light1"/>
                <w:kern w:val="24"/>
                <w:sz w:val="20"/>
                <w:szCs w:val="20"/>
              </w:rPr>
              <w:lastRenderedPageBreak/>
              <w:t>Status</w:t>
            </w:r>
          </w:p>
        </w:tc>
        <w:tc>
          <w:tcPr>
            <w:tcW w:w="6301"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082EA957" w14:textId="77777777" w:rsidR="00F669A4" w:rsidRPr="005A26C2" w:rsidRDefault="00F669A4" w:rsidP="00C16E2A">
            <w:pPr>
              <w:rPr>
                <w:rFonts w:cs="Arial"/>
                <w:sz w:val="20"/>
                <w:szCs w:val="20"/>
              </w:rPr>
            </w:pPr>
            <w:r w:rsidRPr="005A26C2">
              <w:rPr>
                <w:rFonts w:cs="Arial"/>
                <w:b/>
                <w:bCs/>
                <w:color w:val="FFFFFF" w:themeColor="light1"/>
                <w:kern w:val="24"/>
                <w:sz w:val="20"/>
                <w:szCs w:val="20"/>
              </w:rPr>
              <w:t>Definition</w:t>
            </w:r>
          </w:p>
        </w:tc>
      </w:tr>
      <w:tr w:rsidR="00F669A4" w:rsidRPr="005A26C2" w14:paraId="79578A23"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3E913243" w14:textId="77777777" w:rsidR="00F669A4" w:rsidRPr="005A26C2" w:rsidRDefault="00F669A4" w:rsidP="00C16E2A">
            <w:pPr>
              <w:rPr>
                <w:rFonts w:cs="Arial"/>
                <w:sz w:val="20"/>
                <w:szCs w:val="20"/>
              </w:rPr>
            </w:pPr>
            <w:r w:rsidRPr="005A26C2">
              <w:rPr>
                <w:rFonts w:cs="Arial"/>
                <w:color w:val="091D5D"/>
                <w:kern w:val="24"/>
                <w:sz w:val="20"/>
                <w:szCs w:val="20"/>
              </w:rPr>
              <w:t>Started</w:t>
            </w:r>
          </w:p>
        </w:tc>
        <w:tc>
          <w:tcPr>
            <w:tcW w:w="630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6342161F" w14:textId="7D03E19E" w:rsidR="00F669A4" w:rsidRPr="005A26C2" w:rsidRDefault="00F669A4" w:rsidP="00C16E2A">
            <w:pPr>
              <w:rPr>
                <w:rFonts w:cs="Arial"/>
                <w:sz w:val="20"/>
                <w:szCs w:val="20"/>
              </w:rPr>
            </w:pPr>
            <w:r w:rsidRPr="005A26C2">
              <w:rPr>
                <w:rFonts w:cs="Arial"/>
                <w:color w:val="091D5D"/>
                <w:kern w:val="24"/>
                <w:sz w:val="20"/>
                <w:szCs w:val="20"/>
              </w:rPr>
              <w:t xml:space="preserve">An </w:t>
            </w:r>
            <w:r w:rsidR="008F3150" w:rsidRPr="005A26C2">
              <w:rPr>
                <w:rFonts w:cs="Arial"/>
                <w:color w:val="091D5D"/>
                <w:kern w:val="24"/>
                <w:sz w:val="20"/>
                <w:szCs w:val="20"/>
              </w:rPr>
              <w:t>Objective and Support Strategy</w:t>
            </w:r>
            <w:r w:rsidRPr="005A26C2">
              <w:rPr>
                <w:rFonts w:cs="Arial"/>
                <w:color w:val="091D5D"/>
                <w:kern w:val="24"/>
                <w:sz w:val="20"/>
                <w:szCs w:val="20"/>
              </w:rPr>
              <w:t xml:space="preserve"> has begun to be completed/ </w:t>
            </w:r>
            <w:r w:rsidR="008F3150" w:rsidRPr="005A26C2">
              <w:rPr>
                <w:rFonts w:cs="Arial"/>
                <w:color w:val="091D5D"/>
                <w:kern w:val="24"/>
                <w:sz w:val="20"/>
                <w:szCs w:val="20"/>
              </w:rPr>
              <w:t xml:space="preserve">Objective and Support Strategy </w:t>
            </w:r>
            <w:r w:rsidRPr="005A26C2">
              <w:rPr>
                <w:rFonts w:cs="Arial"/>
                <w:color w:val="091D5D"/>
                <w:kern w:val="24"/>
                <w:sz w:val="20"/>
                <w:szCs w:val="20"/>
              </w:rPr>
              <w:t>is recalled from a previous ISP</w:t>
            </w:r>
          </w:p>
        </w:tc>
      </w:tr>
      <w:tr w:rsidR="00F669A4" w:rsidRPr="005A26C2" w14:paraId="20EB8064"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E5B499E" w14:textId="77777777" w:rsidR="00F669A4" w:rsidRPr="005A26C2" w:rsidRDefault="00F669A4" w:rsidP="00C16E2A">
            <w:pPr>
              <w:rPr>
                <w:rFonts w:cs="Arial"/>
                <w:sz w:val="20"/>
                <w:szCs w:val="20"/>
              </w:rPr>
            </w:pPr>
            <w:r w:rsidRPr="005A26C2">
              <w:rPr>
                <w:rFonts w:cs="Arial"/>
                <w:color w:val="091D5D"/>
                <w:kern w:val="24"/>
                <w:sz w:val="20"/>
                <w:szCs w:val="20"/>
              </w:rPr>
              <w:t>Submitted for Internal Review</w:t>
            </w:r>
          </w:p>
        </w:tc>
        <w:tc>
          <w:tcPr>
            <w:tcW w:w="630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F23F142" w14:textId="17E41B77" w:rsidR="00F669A4" w:rsidRPr="005A26C2" w:rsidRDefault="00F669A4" w:rsidP="00C16E2A">
            <w:pPr>
              <w:rPr>
                <w:rFonts w:cs="Arial"/>
                <w:sz w:val="20"/>
                <w:szCs w:val="20"/>
              </w:rPr>
            </w:pPr>
            <w:r w:rsidRPr="005A26C2">
              <w:rPr>
                <w:rFonts w:cs="Arial"/>
                <w:color w:val="091D5D"/>
                <w:kern w:val="24"/>
                <w:sz w:val="20"/>
                <w:szCs w:val="20"/>
              </w:rPr>
              <w:t xml:space="preserve">An </w:t>
            </w:r>
            <w:r w:rsidR="008F3150" w:rsidRPr="005A26C2">
              <w:rPr>
                <w:rFonts w:cs="Arial"/>
                <w:color w:val="091D5D"/>
                <w:kern w:val="24"/>
                <w:sz w:val="20"/>
                <w:szCs w:val="20"/>
              </w:rPr>
              <w:t>Objective and Support Strategy</w:t>
            </w:r>
            <w:r w:rsidRPr="005A26C2" w:rsidDel="00AD64EA">
              <w:rPr>
                <w:rFonts w:cs="Arial"/>
                <w:color w:val="091D5D"/>
                <w:kern w:val="24"/>
                <w:sz w:val="20"/>
                <w:szCs w:val="20"/>
              </w:rPr>
              <w:t xml:space="preserve"> </w:t>
            </w:r>
            <w:r w:rsidRPr="005A26C2">
              <w:rPr>
                <w:rFonts w:cs="Arial"/>
                <w:color w:val="091D5D"/>
                <w:kern w:val="24"/>
                <w:sz w:val="20"/>
                <w:szCs w:val="20"/>
              </w:rPr>
              <w:t>has been submitted by a Provider to a Provider Supervisor for review and approval prior to being submitted to the Service Coordinator</w:t>
            </w:r>
          </w:p>
        </w:tc>
      </w:tr>
      <w:tr w:rsidR="00F669A4" w:rsidRPr="005A26C2" w14:paraId="562CCE71"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05A94949" w14:textId="77777777" w:rsidR="00F669A4" w:rsidRPr="005A26C2" w:rsidRDefault="00F669A4" w:rsidP="00C16E2A">
            <w:pPr>
              <w:rPr>
                <w:rFonts w:cs="Arial"/>
                <w:sz w:val="20"/>
                <w:szCs w:val="20"/>
              </w:rPr>
            </w:pPr>
            <w:r w:rsidRPr="005A26C2">
              <w:rPr>
                <w:rFonts w:cs="Arial"/>
                <w:color w:val="091D5D"/>
                <w:kern w:val="24"/>
                <w:sz w:val="20"/>
                <w:szCs w:val="20"/>
              </w:rPr>
              <w:t>Internal Review Started</w:t>
            </w:r>
          </w:p>
        </w:tc>
        <w:tc>
          <w:tcPr>
            <w:tcW w:w="630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A6D1789" w14:textId="4EB9526E" w:rsidR="00F669A4" w:rsidRPr="005A26C2" w:rsidRDefault="00F669A4" w:rsidP="00C16E2A">
            <w:pPr>
              <w:rPr>
                <w:rFonts w:cs="Arial"/>
                <w:sz w:val="20"/>
                <w:szCs w:val="20"/>
              </w:rPr>
            </w:pPr>
            <w:r w:rsidRPr="005A26C2">
              <w:rPr>
                <w:rFonts w:cs="Arial"/>
                <w:color w:val="091D5D"/>
                <w:kern w:val="24"/>
                <w:sz w:val="20"/>
                <w:szCs w:val="20"/>
              </w:rPr>
              <w:t xml:space="preserve">The Provider Supervisor has started his/her review of the </w:t>
            </w:r>
            <w:r w:rsidR="008F3150" w:rsidRPr="005A26C2">
              <w:rPr>
                <w:rFonts w:cs="Arial"/>
                <w:color w:val="091D5D"/>
                <w:kern w:val="24"/>
                <w:sz w:val="20"/>
                <w:szCs w:val="20"/>
              </w:rPr>
              <w:t>Objective and Support Strategy</w:t>
            </w:r>
          </w:p>
        </w:tc>
      </w:tr>
      <w:tr w:rsidR="00F669A4" w:rsidRPr="005A26C2" w14:paraId="4DED5AE8"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0FF89F91" w14:textId="77777777" w:rsidR="00F669A4" w:rsidRPr="005A26C2" w:rsidRDefault="00F669A4" w:rsidP="00C16E2A">
            <w:pPr>
              <w:rPr>
                <w:rFonts w:cs="Arial"/>
                <w:sz w:val="20"/>
                <w:szCs w:val="20"/>
              </w:rPr>
            </w:pPr>
            <w:r w:rsidRPr="005A26C2">
              <w:rPr>
                <w:rFonts w:cs="Arial"/>
                <w:color w:val="091D5D"/>
                <w:kern w:val="24"/>
                <w:sz w:val="20"/>
                <w:szCs w:val="20"/>
              </w:rPr>
              <w:t>Submitted for DDS Review</w:t>
            </w:r>
          </w:p>
        </w:tc>
        <w:tc>
          <w:tcPr>
            <w:tcW w:w="630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00E4156" w14:textId="20C452E5" w:rsidR="00F669A4" w:rsidRPr="005A26C2" w:rsidRDefault="00F669A4" w:rsidP="00C16E2A">
            <w:pPr>
              <w:rPr>
                <w:rFonts w:cs="Arial"/>
                <w:sz w:val="20"/>
                <w:szCs w:val="20"/>
              </w:rPr>
            </w:pPr>
            <w:r w:rsidRPr="005A26C2">
              <w:rPr>
                <w:rFonts w:cs="Arial"/>
                <w:color w:val="091D5D"/>
                <w:kern w:val="24"/>
                <w:sz w:val="20"/>
                <w:szCs w:val="20"/>
              </w:rPr>
              <w:t xml:space="preserve">The Provider Supervisor has approved the </w:t>
            </w:r>
            <w:r w:rsidR="008F3150" w:rsidRPr="005A26C2">
              <w:rPr>
                <w:rFonts w:cs="Arial"/>
                <w:color w:val="091D5D"/>
                <w:kern w:val="24"/>
                <w:sz w:val="20"/>
                <w:szCs w:val="20"/>
              </w:rPr>
              <w:t>Objective and Support Strategy</w:t>
            </w:r>
            <w:r w:rsidRPr="005A26C2">
              <w:rPr>
                <w:rFonts w:cs="Arial"/>
                <w:color w:val="091D5D"/>
                <w:kern w:val="24"/>
                <w:sz w:val="20"/>
                <w:szCs w:val="20"/>
              </w:rPr>
              <w:t>, and has submitted the documents to the Service Coordinator for review</w:t>
            </w:r>
          </w:p>
        </w:tc>
      </w:tr>
      <w:tr w:rsidR="00F669A4" w:rsidRPr="005A26C2" w14:paraId="29C6D83E"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5C547E1" w14:textId="77777777" w:rsidR="00F669A4" w:rsidRPr="005A26C2" w:rsidRDefault="00F669A4" w:rsidP="00C16E2A">
            <w:pPr>
              <w:rPr>
                <w:rFonts w:cs="Arial"/>
                <w:sz w:val="20"/>
                <w:szCs w:val="20"/>
              </w:rPr>
            </w:pPr>
            <w:r w:rsidRPr="005A26C2">
              <w:rPr>
                <w:rFonts w:cs="Arial"/>
                <w:color w:val="091D5D"/>
                <w:kern w:val="24"/>
                <w:sz w:val="20"/>
                <w:szCs w:val="20"/>
              </w:rPr>
              <w:t>DDS Review Started</w:t>
            </w:r>
          </w:p>
        </w:tc>
        <w:tc>
          <w:tcPr>
            <w:tcW w:w="630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C635529" w14:textId="4F8C9BC4" w:rsidR="00F669A4" w:rsidRPr="005A26C2" w:rsidRDefault="00F669A4" w:rsidP="00C16E2A">
            <w:pPr>
              <w:rPr>
                <w:rFonts w:cs="Arial"/>
                <w:sz w:val="20"/>
                <w:szCs w:val="20"/>
              </w:rPr>
            </w:pPr>
            <w:r w:rsidRPr="005A26C2">
              <w:rPr>
                <w:rFonts w:cs="Arial"/>
                <w:color w:val="091D5D"/>
                <w:kern w:val="24"/>
                <w:sz w:val="20"/>
                <w:szCs w:val="20"/>
              </w:rPr>
              <w:t xml:space="preserve">The Service Coordinator has started their review of </w:t>
            </w:r>
            <w:r w:rsidR="008F3150" w:rsidRPr="005A26C2">
              <w:rPr>
                <w:rFonts w:cs="Arial"/>
                <w:color w:val="091D5D"/>
                <w:kern w:val="24"/>
                <w:sz w:val="20"/>
                <w:szCs w:val="20"/>
              </w:rPr>
              <w:t>Objective and Support Strategy</w:t>
            </w:r>
          </w:p>
        </w:tc>
      </w:tr>
      <w:tr w:rsidR="00F669A4" w:rsidRPr="005A26C2" w14:paraId="73FF25FE"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4C628DE7" w14:textId="77777777" w:rsidR="00F669A4" w:rsidRPr="005A26C2" w:rsidRDefault="00F669A4" w:rsidP="00C16E2A">
            <w:pPr>
              <w:rPr>
                <w:rFonts w:cs="Arial"/>
                <w:sz w:val="20"/>
                <w:szCs w:val="20"/>
              </w:rPr>
            </w:pPr>
            <w:r w:rsidRPr="005A26C2">
              <w:rPr>
                <w:rFonts w:cs="Arial"/>
                <w:color w:val="091D5D"/>
                <w:kern w:val="24"/>
                <w:sz w:val="20"/>
                <w:szCs w:val="20"/>
              </w:rPr>
              <w:t xml:space="preserve">Revision Requested </w:t>
            </w:r>
          </w:p>
        </w:tc>
        <w:tc>
          <w:tcPr>
            <w:tcW w:w="630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7BEAA66A" w14:textId="26ACFFCD" w:rsidR="00F669A4" w:rsidRPr="005A26C2" w:rsidRDefault="00F669A4" w:rsidP="00C16E2A">
            <w:pPr>
              <w:rPr>
                <w:rFonts w:cs="Arial"/>
                <w:sz w:val="20"/>
                <w:szCs w:val="20"/>
              </w:rPr>
            </w:pPr>
            <w:r w:rsidRPr="005A26C2">
              <w:rPr>
                <w:rFonts w:cs="Arial"/>
                <w:color w:val="091D5D"/>
                <w:kern w:val="24"/>
                <w:sz w:val="20"/>
                <w:szCs w:val="20"/>
              </w:rPr>
              <w:t xml:space="preserve">The Service Coordinator has requested revision to an </w:t>
            </w:r>
            <w:r w:rsidR="008F3150" w:rsidRPr="005A26C2">
              <w:rPr>
                <w:rFonts w:cs="Arial"/>
                <w:color w:val="091D5D"/>
                <w:kern w:val="24"/>
                <w:sz w:val="20"/>
                <w:szCs w:val="20"/>
              </w:rPr>
              <w:t>Objective and Support Strategy</w:t>
            </w:r>
            <w:r w:rsidRPr="005A26C2">
              <w:rPr>
                <w:rFonts w:cs="Arial"/>
                <w:color w:val="091D5D"/>
                <w:kern w:val="24"/>
                <w:sz w:val="20"/>
                <w:szCs w:val="20"/>
              </w:rPr>
              <w:t>. The Service Coordinator will provide the reason for the request for revision</w:t>
            </w:r>
          </w:p>
        </w:tc>
      </w:tr>
      <w:tr w:rsidR="00F669A4" w:rsidRPr="005A26C2" w14:paraId="4E9B7208"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E617A49" w14:textId="77777777" w:rsidR="00F669A4" w:rsidRPr="005A26C2" w:rsidRDefault="00F669A4" w:rsidP="00C16E2A">
            <w:pPr>
              <w:rPr>
                <w:rFonts w:cs="Arial"/>
                <w:sz w:val="20"/>
                <w:szCs w:val="20"/>
              </w:rPr>
            </w:pPr>
            <w:r w:rsidRPr="005A26C2">
              <w:rPr>
                <w:rFonts w:cs="Arial"/>
                <w:color w:val="091D5D"/>
                <w:kern w:val="24"/>
                <w:sz w:val="20"/>
                <w:szCs w:val="20"/>
              </w:rPr>
              <w:t>Revision Started</w:t>
            </w:r>
          </w:p>
        </w:tc>
        <w:tc>
          <w:tcPr>
            <w:tcW w:w="6301"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C9D037C" w14:textId="437D2B9D" w:rsidR="00F669A4" w:rsidRPr="005A26C2" w:rsidRDefault="00F669A4" w:rsidP="00C16E2A">
            <w:pPr>
              <w:rPr>
                <w:rFonts w:cs="Arial"/>
                <w:sz w:val="20"/>
                <w:szCs w:val="20"/>
              </w:rPr>
            </w:pPr>
            <w:r w:rsidRPr="005A26C2">
              <w:rPr>
                <w:rFonts w:cs="Arial"/>
                <w:color w:val="091D5D"/>
                <w:kern w:val="24"/>
                <w:sz w:val="20"/>
                <w:szCs w:val="20"/>
              </w:rPr>
              <w:t xml:space="preserve">The Provider has started to revise the </w:t>
            </w:r>
            <w:r w:rsidR="008F3150" w:rsidRPr="005A26C2">
              <w:rPr>
                <w:rFonts w:cs="Arial"/>
                <w:color w:val="091D5D"/>
                <w:kern w:val="24"/>
                <w:sz w:val="20"/>
                <w:szCs w:val="20"/>
              </w:rPr>
              <w:t>Objective and Support Strategy</w:t>
            </w:r>
            <w:r w:rsidRPr="005A26C2" w:rsidDel="00AD64EA">
              <w:rPr>
                <w:rFonts w:cs="Arial"/>
                <w:color w:val="091D5D"/>
                <w:kern w:val="24"/>
                <w:sz w:val="20"/>
                <w:szCs w:val="20"/>
              </w:rPr>
              <w:t xml:space="preserve"> </w:t>
            </w:r>
            <w:r w:rsidRPr="005A26C2">
              <w:rPr>
                <w:rFonts w:cs="Arial"/>
                <w:color w:val="091D5D"/>
                <w:kern w:val="24"/>
                <w:sz w:val="20"/>
                <w:szCs w:val="20"/>
              </w:rPr>
              <w:t>based on the Service Coordinator’s feedback</w:t>
            </w:r>
          </w:p>
        </w:tc>
      </w:tr>
      <w:tr w:rsidR="00F669A4" w:rsidRPr="005A26C2" w14:paraId="73EA2B4C" w14:textId="77777777" w:rsidTr="00C16E2A">
        <w:trPr>
          <w:trHeight w:val="730"/>
        </w:trPr>
        <w:tc>
          <w:tcPr>
            <w:tcW w:w="2675"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C726969" w14:textId="77777777" w:rsidR="00F669A4" w:rsidRPr="005A26C2" w:rsidRDefault="00F669A4" w:rsidP="00C16E2A">
            <w:pPr>
              <w:rPr>
                <w:rFonts w:cs="Arial"/>
                <w:sz w:val="20"/>
                <w:szCs w:val="20"/>
              </w:rPr>
            </w:pPr>
            <w:r w:rsidRPr="005A26C2">
              <w:rPr>
                <w:rFonts w:cs="Arial"/>
                <w:color w:val="091D5D"/>
                <w:kern w:val="24"/>
                <w:sz w:val="20"/>
                <w:szCs w:val="20"/>
              </w:rPr>
              <w:t>Approved</w:t>
            </w:r>
          </w:p>
        </w:tc>
        <w:tc>
          <w:tcPr>
            <w:tcW w:w="6301"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0C42A615" w14:textId="5715B848" w:rsidR="00F669A4" w:rsidRPr="005A26C2" w:rsidRDefault="00F669A4" w:rsidP="00C16E2A">
            <w:pPr>
              <w:rPr>
                <w:rFonts w:cs="Arial"/>
                <w:sz w:val="20"/>
                <w:szCs w:val="20"/>
              </w:rPr>
            </w:pPr>
            <w:r w:rsidRPr="005A26C2">
              <w:rPr>
                <w:rFonts w:cs="Arial"/>
                <w:color w:val="091D5D"/>
                <w:kern w:val="24"/>
                <w:sz w:val="20"/>
                <w:szCs w:val="20"/>
              </w:rPr>
              <w:t xml:space="preserve">The Service Coordinator has approved the submitted </w:t>
            </w:r>
            <w:r w:rsidR="008F3150" w:rsidRPr="005A26C2">
              <w:rPr>
                <w:rFonts w:cs="Arial"/>
                <w:color w:val="091D5D"/>
                <w:kern w:val="24"/>
                <w:sz w:val="20"/>
                <w:szCs w:val="20"/>
              </w:rPr>
              <w:t>Objective and Support Strategy</w:t>
            </w:r>
          </w:p>
        </w:tc>
      </w:tr>
    </w:tbl>
    <w:p w14:paraId="798C013C" w14:textId="77777777" w:rsidR="00F669A4" w:rsidRPr="005A26C2" w:rsidRDefault="00F669A4" w:rsidP="00F669A4">
      <w:pPr>
        <w:rPr>
          <w:rFonts w:cs="Arial"/>
          <w:sz w:val="20"/>
        </w:rPr>
      </w:pPr>
    </w:p>
    <w:p w14:paraId="0B185A1B" w14:textId="77777777" w:rsidR="00E66A64" w:rsidRPr="005A26C2" w:rsidRDefault="00E66A64" w:rsidP="00E66A64">
      <w:pPr>
        <w:rPr>
          <w:rFonts w:cs="Arial"/>
          <w:b/>
          <w:sz w:val="20"/>
        </w:rPr>
      </w:pPr>
      <w:r w:rsidRPr="005A26C2">
        <w:rPr>
          <w:rFonts w:cs="Arial"/>
          <w:b/>
          <w:sz w:val="20"/>
        </w:rPr>
        <w:t xml:space="preserve">Note: </w:t>
      </w:r>
    </w:p>
    <w:p w14:paraId="4045624D" w14:textId="77777777" w:rsidR="00F669A4" w:rsidRPr="005A26C2" w:rsidRDefault="00F669A4" w:rsidP="005B4C3F">
      <w:pPr>
        <w:pStyle w:val="ListParagraph"/>
        <w:numPr>
          <w:ilvl w:val="0"/>
          <w:numId w:val="66"/>
        </w:numPr>
        <w:rPr>
          <w:rFonts w:cs="Arial"/>
          <w:sz w:val="20"/>
        </w:rPr>
      </w:pPr>
      <w:r w:rsidRPr="005A26C2">
        <w:rPr>
          <w:rFonts w:cs="Arial"/>
          <w:sz w:val="20"/>
        </w:rPr>
        <w:t xml:space="preserve">When a document is submitted for Internal Review to the Provider Supervisor, the Provider has read only access to it. </w:t>
      </w:r>
    </w:p>
    <w:p w14:paraId="40D8E90F" w14:textId="77777777" w:rsidR="00F669A4" w:rsidRPr="005A26C2" w:rsidRDefault="00F669A4" w:rsidP="005B4C3F">
      <w:pPr>
        <w:pStyle w:val="ListParagraph"/>
        <w:numPr>
          <w:ilvl w:val="0"/>
          <w:numId w:val="66"/>
        </w:numPr>
        <w:rPr>
          <w:rFonts w:cs="Arial"/>
          <w:sz w:val="20"/>
        </w:rPr>
      </w:pPr>
      <w:r w:rsidRPr="005A26C2">
        <w:rPr>
          <w:rFonts w:cs="Arial"/>
          <w:sz w:val="20"/>
        </w:rPr>
        <w:t xml:space="preserve">When the document is submitted for DDS review, both the Provider and Provider Supervisor have read only access to it. </w:t>
      </w:r>
    </w:p>
    <w:p w14:paraId="5C71AA0E" w14:textId="77777777" w:rsidR="00F669A4" w:rsidRPr="005A26C2" w:rsidRDefault="00F669A4" w:rsidP="005B4C3F">
      <w:pPr>
        <w:pStyle w:val="ListParagraph"/>
        <w:numPr>
          <w:ilvl w:val="0"/>
          <w:numId w:val="66"/>
        </w:numPr>
        <w:rPr>
          <w:rFonts w:cs="Arial"/>
          <w:b/>
          <w:sz w:val="20"/>
        </w:rPr>
      </w:pPr>
      <w:r w:rsidRPr="005A26C2">
        <w:rPr>
          <w:rFonts w:cs="Arial"/>
          <w:sz w:val="20"/>
        </w:rPr>
        <w:t>When the document is approved, all users have read only access to it.</w:t>
      </w:r>
    </w:p>
    <w:p w14:paraId="0F95D17A" w14:textId="77777777" w:rsidR="00F669A4" w:rsidRPr="005A26C2" w:rsidRDefault="00F669A4" w:rsidP="00F669A4">
      <w:pPr>
        <w:rPr>
          <w:rFonts w:cs="Arial"/>
          <w:sz w:val="20"/>
          <w:szCs w:val="20"/>
        </w:rPr>
      </w:pPr>
    </w:p>
    <w:p w14:paraId="0191E880" w14:textId="77777777" w:rsidR="00F669A4" w:rsidRPr="005A26C2" w:rsidRDefault="00F669A4" w:rsidP="00F669A4"/>
    <w:p w14:paraId="55912C4C" w14:textId="77777777" w:rsidR="00F669A4" w:rsidRPr="005A26C2" w:rsidRDefault="00F669A4" w:rsidP="00F669A4">
      <w:pPr>
        <w:rPr>
          <w:b/>
          <w:sz w:val="25"/>
          <w:szCs w:val="25"/>
        </w:rPr>
      </w:pPr>
      <w:r w:rsidRPr="005A26C2">
        <w:br w:type="page"/>
      </w:r>
    </w:p>
    <w:p w14:paraId="3D5D497C" w14:textId="26A70E63" w:rsidR="00F669A4" w:rsidRPr="005A26C2" w:rsidRDefault="00F669A4" w:rsidP="00F669A4">
      <w:pPr>
        <w:pStyle w:val="Heading3"/>
      </w:pPr>
      <w:bookmarkStart w:id="5" w:name="_Toc410896242"/>
      <w:bookmarkStart w:id="6" w:name="_Toc442692334"/>
      <w:r w:rsidRPr="005A26C2">
        <w:lastRenderedPageBreak/>
        <w:t>Creating a</w:t>
      </w:r>
      <w:r w:rsidR="003B4DBC" w:rsidRPr="005A26C2">
        <w:t xml:space="preserve"> New</w:t>
      </w:r>
      <w:r w:rsidRPr="005A26C2">
        <w:t xml:space="preserve"> </w:t>
      </w:r>
      <w:r w:rsidR="008F3150" w:rsidRPr="005A26C2">
        <w:t>Objective and Support Strategy</w:t>
      </w:r>
      <w:r w:rsidRPr="005A26C2">
        <w:t xml:space="preserve"> by Provider Staff in a Full or Update Year</w:t>
      </w:r>
      <w:bookmarkEnd w:id="5"/>
      <w:bookmarkEnd w:id="6"/>
    </w:p>
    <w:p w14:paraId="3ED8F23D" w14:textId="77777777" w:rsidR="00F669A4" w:rsidRPr="005A26C2" w:rsidRDefault="00F669A4" w:rsidP="00F669A4">
      <w:pPr>
        <w:pStyle w:val="NoSpacing"/>
        <w:rPr>
          <w:rFonts w:ascii="Arial" w:hAnsi="Arial"/>
          <w:b/>
          <w:sz w:val="20"/>
          <w:szCs w:val="20"/>
        </w:rPr>
      </w:pPr>
      <w:r w:rsidRPr="005A26C2">
        <w:rPr>
          <w:rFonts w:ascii="Arial" w:hAnsi="Arial"/>
          <w:b/>
          <w:sz w:val="20"/>
          <w:szCs w:val="20"/>
        </w:rPr>
        <w:t>Scenario Description</w:t>
      </w:r>
    </w:p>
    <w:p w14:paraId="23D1DFFC" w14:textId="4F1DA055" w:rsidR="00F669A4" w:rsidRPr="005A26C2" w:rsidRDefault="00F669A4" w:rsidP="00F669A4">
      <w:pPr>
        <w:rPr>
          <w:rFonts w:cs="Arial"/>
          <w:sz w:val="20"/>
          <w:szCs w:val="20"/>
        </w:rPr>
      </w:pPr>
      <w:r w:rsidRPr="005A26C2">
        <w:rPr>
          <w:rFonts w:cs="Arial"/>
          <w:sz w:val="20"/>
          <w:szCs w:val="20"/>
        </w:rPr>
        <w:t xml:space="preserve">Providers and Provider Supervisors can create an </w:t>
      </w:r>
      <w:r w:rsidR="008F3150" w:rsidRPr="005A26C2">
        <w:rPr>
          <w:rFonts w:cs="Arial"/>
          <w:sz w:val="20"/>
          <w:szCs w:val="20"/>
        </w:rPr>
        <w:t>Objective and Support Strategy</w:t>
      </w:r>
      <w:r w:rsidRPr="005A26C2">
        <w:rPr>
          <w:rFonts w:cs="Arial"/>
          <w:sz w:val="20"/>
          <w:szCs w:val="20"/>
        </w:rPr>
        <w:t xml:space="preserve"> (OSS) once the plan selection has been made. </w:t>
      </w:r>
    </w:p>
    <w:p w14:paraId="458A8782" w14:textId="77777777" w:rsidR="00F669A4" w:rsidRPr="005A26C2" w:rsidRDefault="00F669A4" w:rsidP="00F669A4">
      <w:pPr>
        <w:rPr>
          <w:rFonts w:cs="Arial"/>
          <w:b/>
          <w:sz w:val="20"/>
          <w:szCs w:val="20"/>
        </w:rPr>
      </w:pPr>
    </w:p>
    <w:p w14:paraId="6E7D7292" w14:textId="77777777" w:rsidR="00F669A4" w:rsidRPr="005A26C2" w:rsidRDefault="00F669A4" w:rsidP="00F669A4">
      <w:pPr>
        <w:rPr>
          <w:rFonts w:cs="Arial"/>
          <w:sz w:val="20"/>
          <w:szCs w:val="20"/>
        </w:rPr>
      </w:pPr>
      <w:r w:rsidRPr="005A26C2">
        <w:rPr>
          <w:rFonts w:cs="Arial"/>
          <w:b/>
          <w:sz w:val="20"/>
          <w:szCs w:val="20"/>
        </w:rPr>
        <w:t xml:space="preserve">Note: </w:t>
      </w:r>
      <w:r w:rsidRPr="005A26C2">
        <w:rPr>
          <w:rFonts w:cs="Arial"/>
          <w:sz w:val="20"/>
          <w:szCs w:val="20"/>
        </w:rPr>
        <w:t>For demonstration purposes, the scenario will show the OSS form in an Update Year, and any differences present in a Full Year will be noted.</w:t>
      </w:r>
    </w:p>
    <w:p w14:paraId="5DA13DE7" w14:textId="77777777" w:rsidR="00F669A4" w:rsidRPr="005A26C2" w:rsidRDefault="00904A4A" w:rsidP="00F669A4">
      <w:pPr>
        <w:rPr>
          <w:rFonts w:cs="Arial"/>
          <w:sz w:val="20"/>
        </w:rPr>
      </w:pPr>
      <w:r w:rsidRPr="005A26C2">
        <w:rPr>
          <w:rFonts w:cs="Arial"/>
          <w:noProof/>
          <w:sz w:val="20"/>
        </w:rPr>
        <mc:AlternateContent>
          <mc:Choice Requires="wps">
            <w:drawing>
              <wp:anchor distT="0" distB="0" distL="114300" distR="114300" simplePos="0" relativeHeight="251574272" behindDoc="0" locked="0" layoutInCell="1" allowOverlap="1" wp14:anchorId="75295FDC" wp14:editId="4F4F7F3F">
                <wp:simplePos x="0" y="0"/>
                <wp:positionH relativeFrom="margin">
                  <wp:align>left</wp:align>
                </wp:positionH>
                <wp:positionV relativeFrom="paragraph">
                  <wp:posOffset>134620</wp:posOffset>
                </wp:positionV>
                <wp:extent cx="4238625" cy="1876425"/>
                <wp:effectExtent l="19050" t="19050" r="28575"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625" cy="18764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41E05" id="Rectangle 77" o:spid="_x0000_s1026" style="position:absolute;margin-left:0;margin-top:10.6pt;width:333.75pt;height:147.75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ldQIAAOQEAAAOAAAAZHJzL2Uyb0RvYy54bWysVMtu2zAQvBfoPxC8N5JdJ3aFyIGbwEUB&#10;IwmaFDmvKVIiyldJ2nL69V1Scl7tqagPBJc73OWMZn1+cdCK7LkP0pqaTk5KSrhhtpGmren3+/WH&#10;BSUhgmlAWcNr+sgDvVi+f3feu4pPbWdVwz3BIiZUvatpF6OriiKwjmsIJ9Zxg0lhvYaIoW+LxkOP&#10;1bUqpmV5VvTWN85bxkPA06shSZe5vhCcxRshAo9E1RTfFvPq87pNa7E8h6r14DrJxmfAP7xCgzTY&#10;9KnUFUQgOy//KKUl8zZYEU+Y1YUVQjKeOSCbSfmGzV0HjmcuKE5wTzKF/1eWXe9vPZFNTedzSgxo&#10;/EbfUDUwreIEz1Cg3oUKcXfu1ieKwW0s+xEwUbzKpCCMmIPwOmGRIDlktR+f1OaHSBgezqYfF2fT&#10;U0oY5iaL+dkMg1QVquN150P8wq0maVNTjw/LKsN+E+IAPUJSN2PXUik8h0oZ0td0ujidpwaAzhIK&#10;Im61Q67BtJSAatGyLPpcMlglm3Q9U/Tt9lJ5sodkm/Jzuc5OwZe9gqXeVxC6AZdTg6G0jOhqJXVN&#10;F2X6jbyUSdV59uXI4Fm1tNva5hG/h7eDUYNja4lNNhDiLXh0JnoYpy3e4CKURYp23FHSWf/rb+cJ&#10;j4bBLCU9Oh3p/9yB55Sorwat9Gkym6XRyMHsdD7FwL/MbF9mzE5fWlRlgnPtWN4mfFTHrfBWP+BQ&#10;rlJXTIFh2HsQegwu4zCBONaMr1YZhuPgIG7MnWOpeNIpyXt/eADvxu8f0TrX9jgVUL2xwYBNN41d&#10;7aIVMnvkWdfRsThK2WXj2KdZfRln1POf0/I3AAAA//8DAFBLAwQUAAYACAAAACEA1+TRWdwAAAAH&#10;AQAADwAAAGRycy9kb3ducmV2LnhtbEyPMU/DMBSEdyT+g/WQ2KiTENwq5KWCChYWRGHp5savidX4&#10;OYrdNvx7zATj6U5339Xr2Q3iTFOwnhHyRQaCuPXGcofw9fl6twIRomajB8+E8E0B1s31Va0r4y/8&#10;Qedt7EQq4VBphD7GsZIytD05HRZ+JE7ewU9OxySnTppJX1K5G2SRZUo6bTkt9HqkTU/tcXtyCGV8&#10;zzdlZ5UPJb/tlD0+H/gF8fZmfnoEEWmOf2H4xU/o0CSmvT+xCWJASEciQpEXIJKr1PIBxB7hPldL&#10;kE0t//M3PwAAAP//AwBQSwECLQAUAAYACAAAACEAtoM4kv4AAADhAQAAEwAAAAAAAAAAAAAAAAAA&#10;AAAAW0NvbnRlbnRfVHlwZXNdLnhtbFBLAQItABQABgAIAAAAIQA4/SH/1gAAAJQBAAALAAAAAAAA&#10;AAAAAAAAAC8BAABfcmVscy8ucmVsc1BLAQItABQABgAIAAAAIQBW/GIldQIAAOQEAAAOAAAAAAAA&#10;AAAAAAAAAC4CAABkcnMvZTJvRG9jLnhtbFBLAQItABQABgAIAAAAIQDX5NFZ3AAAAAcBAAAPAAAA&#10;AAAAAAAAAAAAAM8EAABkcnMvZG93bnJldi54bWxQSwUGAAAAAAQABADzAAAA2AUAAAAA&#10;" filled="f" strokecolor="#00b0f0" strokeweight="2.25pt">
                <v:path arrowok="t"/>
                <w10:wrap anchorx="margin"/>
              </v:rect>
            </w:pict>
          </mc:Fallback>
        </mc:AlternateContent>
      </w:r>
    </w:p>
    <w:p w14:paraId="0DD0B24B" w14:textId="77777777" w:rsidR="00F669A4" w:rsidRPr="005A26C2" w:rsidRDefault="003B0F6F" w:rsidP="002672FB">
      <w:pPr>
        <w:rPr>
          <w:rFonts w:cs="Arial"/>
          <w:sz w:val="20"/>
        </w:rPr>
      </w:pPr>
      <w:r w:rsidRPr="005A26C2">
        <w:rPr>
          <w:noProof/>
        </w:rPr>
        <w:drawing>
          <wp:inline distT="0" distB="0" distL="0" distR="0" wp14:anchorId="37D16556" wp14:editId="772958B9">
            <wp:extent cx="5800000" cy="2961905"/>
            <wp:effectExtent l="0" t="0" r="0" b="0"/>
            <wp:docPr id="56482" name="Picture 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000" cy="2961905"/>
                    </a:xfrm>
                    <a:prstGeom prst="rect">
                      <a:avLst/>
                    </a:prstGeom>
                  </pic:spPr>
                </pic:pic>
              </a:graphicData>
            </a:graphic>
          </wp:inline>
        </w:drawing>
      </w:r>
    </w:p>
    <w:p w14:paraId="1A54A5E4" w14:textId="77777777" w:rsidR="00F669A4" w:rsidRPr="005A26C2" w:rsidRDefault="00F669A4" w:rsidP="00F669A4">
      <w:pPr>
        <w:rPr>
          <w:rFonts w:cs="Arial"/>
          <w:b/>
          <w:color w:val="00B050"/>
          <w:sz w:val="20"/>
          <w:szCs w:val="20"/>
        </w:rPr>
      </w:pPr>
    </w:p>
    <w:p w14:paraId="3C6CC99C" w14:textId="77777777" w:rsidR="00F669A4" w:rsidRPr="005A26C2" w:rsidRDefault="00F669A4" w:rsidP="00F669A4">
      <w:pPr>
        <w:rPr>
          <w:rFonts w:cs="Arial"/>
          <w:sz w:val="20"/>
          <w:szCs w:val="20"/>
        </w:rPr>
      </w:pPr>
      <w:r w:rsidRPr="005A26C2">
        <w:rPr>
          <w:rFonts w:cs="Arial"/>
          <w:b/>
          <w:sz w:val="20"/>
          <w:szCs w:val="20"/>
        </w:rPr>
        <w:t>First Steps</w:t>
      </w:r>
    </w:p>
    <w:p w14:paraId="347F3ED6" w14:textId="77777777" w:rsidR="00F669A4" w:rsidRPr="005A26C2" w:rsidRDefault="00F669A4" w:rsidP="005B4C3F">
      <w:pPr>
        <w:pStyle w:val="ListParagraph"/>
        <w:numPr>
          <w:ilvl w:val="0"/>
          <w:numId w:val="26"/>
        </w:numPr>
        <w:rPr>
          <w:rFonts w:cs="Arial"/>
          <w:sz w:val="20"/>
        </w:rPr>
      </w:pPr>
      <w:r w:rsidRPr="005A26C2">
        <w:rPr>
          <w:rFonts w:cs="Arial"/>
          <w:sz w:val="20"/>
        </w:rPr>
        <w:t>Search for an individual</w:t>
      </w:r>
    </w:p>
    <w:p w14:paraId="109A776E" w14:textId="77777777" w:rsidR="00F669A4" w:rsidRPr="005A26C2" w:rsidRDefault="00F669A4" w:rsidP="005B4C3F">
      <w:pPr>
        <w:pStyle w:val="ListParagraph"/>
        <w:numPr>
          <w:ilvl w:val="0"/>
          <w:numId w:val="26"/>
        </w:numPr>
        <w:rPr>
          <w:rFonts w:cs="Arial"/>
          <w:sz w:val="20"/>
        </w:rPr>
      </w:pPr>
      <w:r w:rsidRPr="005A26C2">
        <w:rPr>
          <w:rFonts w:cs="Arial"/>
          <w:sz w:val="20"/>
        </w:rPr>
        <w:t>View the Individual Dashboard</w:t>
      </w:r>
    </w:p>
    <w:p w14:paraId="10E468B7" w14:textId="77777777" w:rsidR="00F669A4" w:rsidRPr="005A26C2" w:rsidRDefault="00F669A4" w:rsidP="00F669A4">
      <w:pPr>
        <w:rPr>
          <w:rFonts w:cs="Arial"/>
          <w:b/>
          <w:sz w:val="20"/>
          <w:szCs w:val="20"/>
        </w:rPr>
      </w:pPr>
    </w:p>
    <w:p w14:paraId="2591FF56" w14:textId="77777777" w:rsidR="00F669A4" w:rsidRPr="005A26C2" w:rsidRDefault="00F669A4" w:rsidP="00F669A4">
      <w:pPr>
        <w:rPr>
          <w:rFonts w:cs="Arial"/>
          <w:sz w:val="20"/>
          <w:szCs w:val="20"/>
        </w:rPr>
      </w:pPr>
      <w:r w:rsidRPr="005A26C2">
        <w:rPr>
          <w:rFonts w:cs="Arial"/>
          <w:b/>
          <w:sz w:val="20"/>
          <w:szCs w:val="20"/>
        </w:rPr>
        <w:t>Roles and Responsibilities</w:t>
      </w:r>
    </w:p>
    <w:p w14:paraId="6CFD4B53" w14:textId="05281EAE" w:rsidR="00F669A4" w:rsidRPr="005A26C2" w:rsidRDefault="00F669A4" w:rsidP="005B4C3F">
      <w:pPr>
        <w:numPr>
          <w:ilvl w:val="0"/>
          <w:numId w:val="57"/>
        </w:numPr>
        <w:rPr>
          <w:rFonts w:cs="Arial"/>
          <w:sz w:val="20"/>
          <w:szCs w:val="20"/>
        </w:rPr>
      </w:pPr>
      <w:r w:rsidRPr="005A26C2">
        <w:rPr>
          <w:rFonts w:cs="Arial"/>
          <w:b/>
          <w:bCs/>
          <w:sz w:val="20"/>
          <w:szCs w:val="20"/>
        </w:rPr>
        <w:t>Provider</w:t>
      </w:r>
      <w:r w:rsidRPr="005A26C2">
        <w:rPr>
          <w:rFonts w:cs="Arial"/>
          <w:sz w:val="20"/>
          <w:szCs w:val="20"/>
        </w:rPr>
        <w:t xml:space="preserve">: Creates and submits the </w:t>
      </w:r>
      <w:r w:rsidR="008F3150" w:rsidRPr="005A26C2">
        <w:rPr>
          <w:rFonts w:cs="Arial"/>
          <w:sz w:val="20"/>
          <w:szCs w:val="20"/>
        </w:rPr>
        <w:t>Objectives and Support Strategies</w:t>
      </w:r>
      <w:r w:rsidRPr="005A26C2">
        <w:rPr>
          <w:rFonts w:cs="Arial"/>
          <w:sz w:val="20"/>
          <w:szCs w:val="20"/>
        </w:rPr>
        <w:t xml:space="preserve"> for internal review.</w:t>
      </w:r>
    </w:p>
    <w:p w14:paraId="4C3F9B20" w14:textId="46049095" w:rsidR="00F669A4" w:rsidRPr="005A26C2" w:rsidRDefault="00F669A4" w:rsidP="005B4C3F">
      <w:pPr>
        <w:numPr>
          <w:ilvl w:val="0"/>
          <w:numId w:val="57"/>
        </w:numPr>
        <w:rPr>
          <w:rFonts w:cs="Arial"/>
          <w:sz w:val="20"/>
          <w:szCs w:val="20"/>
        </w:rPr>
      </w:pPr>
      <w:r w:rsidRPr="005A26C2">
        <w:rPr>
          <w:rFonts w:cs="Arial"/>
          <w:b/>
          <w:bCs/>
          <w:sz w:val="20"/>
          <w:szCs w:val="20"/>
        </w:rPr>
        <w:t>Provider Supervisor</w:t>
      </w:r>
      <w:r w:rsidRPr="005A26C2">
        <w:rPr>
          <w:rFonts w:cs="Arial"/>
          <w:sz w:val="20"/>
          <w:szCs w:val="20"/>
        </w:rPr>
        <w:t xml:space="preserve">: Creates, reviews and submits the </w:t>
      </w:r>
      <w:r w:rsidR="008F3150" w:rsidRPr="005A26C2">
        <w:rPr>
          <w:rFonts w:cs="Arial"/>
          <w:sz w:val="20"/>
          <w:szCs w:val="20"/>
        </w:rPr>
        <w:t>Objectives and Support Strategies</w:t>
      </w:r>
      <w:r w:rsidRPr="005A26C2">
        <w:rPr>
          <w:rFonts w:cs="Arial"/>
          <w:sz w:val="20"/>
          <w:szCs w:val="20"/>
        </w:rPr>
        <w:t xml:space="preserve"> for DDS review.</w:t>
      </w:r>
    </w:p>
    <w:p w14:paraId="3F2EEAB9" w14:textId="77777777" w:rsidR="00F669A4" w:rsidRPr="005A26C2" w:rsidRDefault="00F669A4" w:rsidP="00F669A4">
      <w:pPr>
        <w:rPr>
          <w:rFonts w:cs="Arial"/>
          <w:sz w:val="20"/>
          <w:szCs w:val="20"/>
        </w:rPr>
      </w:pPr>
    </w:p>
    <w:p w14:paraId="05EF9BB8" w14:textId="1E59942A" w:rsidR="00F669A4" w:rsidRPr="005A26C2" w:rsidRDefault="00F669A4" w:rsidP="00F669A4">
      <w:pPr>
        <w:rPr>
          <w:rFonts w:cs="Arial"/>
          <w:b/>
          <w:sz w:val="20"/>
        </w:rPr>
      </w:pPr>
      <w:r w:rsidRPr="005A26C2">
        <w:rPr>
          <w:rFonts w:cs="Arial"/>
          <w:b/>
          <w:sz w:val="20"/>
        </w:rPr>
        <w:t xml:space="preserve">Part I </w:t>
      </w:r>
      <w:r w:rsidR="003B4DBC" w:rsidRPr="005A26C2">
        <w:rPr>
          <w:rFonts w:cs="Arial"/>
          <w:b/>
          <w:sz w:val="20"/>
        </w:rPr>
        <w:t>–</w:t>
      </w:r>
      <w:r w:rsidRPr="005A26C2">
        <w:rPr>
          <w:rFonts w:cs="Arial"/>
          <w:b/>
          <w:sz w:val="20"/>
        </w:rPr>
        <w:t xml:space="preserve"> </w:t>
      </w:r>
      <w:r w:rsidR="003B4DBC" w:rsidRPr="005A26C2">
        <w:rPr>
          <w:rFonts w:cs="Arial"/>
          <w:b/>
          <w:sz w:val="20"/>
        </w:rPr>
        <w:t xml:space="preserve">Creating a New </w:t>
      </w:r>
      <w:r w:rsidR="008F3150" w:rsidRPr="005A26C2">
        <w:rPr>
          <w:rFonts w:cs="Arial"/>
          <w:b/>
          <w:sz w:val="20"/>
        </w:rPr>
        <w:t>Objective and Support Strategy</w:t>
      </w:r>
      <w:r w:rsidR="003B4DBC" w:rsidRPr="005A26C2">
        <w:rPr>
          <w:rFonts w:cs="Arial"/>
          <w:b/>
          <w:sz w:val="20"/>
        </w:rPr>
        <w:t xml:space="preserve"> and </w:t>
      </w:r>
      <w:r w:rsidRPr="005A26C2">
        <w:rPr>
          <w:rFonts w:cs="Arial"/>
          <w:b/>
          <w:sz w:val="20"/>
        </w:rPr>
        <w:t>Submitting for Internal Review</w:t>
      </w:r>
    </w:p>
    <w:p w14:paraId="54359385" w14:textId="77777777" w:rsidR="00F669A4" w:rsidRPr="005A26C2" w:rsidRDefault="00F669A4" w:rsidP="00F669A4">
      <w:pPr>
        <w:rPr>
          <w:rFonts w:cs="Arial"/>
          <w:sz w:val="20"/>
          <w:szCs w:val="20"/>
        </w:rPr>
      </w:pPr>
    </w:p>
    <w:p w14:paraId="26693F91" w14:textId="77777777" w:rsidR="00A047B8" w:rsidRPr="005A26C2" w:rsidRDefault="00A047B8" w:rsidP="00A047B8">
      <w:pPr>
        <w:rPr>
          <w:rFonts w:cs="Arial"/>
          <w:b/>
          <w:sz w:val="20"/>
          <w:szCs w:val="20"/>
        </w:rPr>
      </w:pPr>
      <w:r w:rsidRPr="005A26C2">
        <w:rPr>
          <w:rFonts w:cs="Arial"/>
          <w:b/>
          <w:sz w:val="20"/>
          <w:szCs w:val="20"/>
        </w:rPr>
        <w:t xml:space="preserve">The following steps are completed by a Data Entry User. </w:t>
      </w:r>
    </w:p>
    <w:p w14:paraId="2EB866E2" w14:textId="77777777" w:rsidR="00A047B8" w:rsidRPr="005A26C2" w:rsidRDefault="00A047B8" w:rsidP="00603E45">
      <w:pPr>
        <w:tabs>
          <w:tab w:val="left" w:pos="3005"/>
          <w:tab w:val="left" w:pos="5610"/>
        </w:tabs>
        <w:rPr>
          <w:rFonts w:cs="Arial"/>
          <w:sz w:val="20"/>
          <w:szCs w:val="20"/>
        </w:rPr>
      </w:pPr>
      <w:r w:rsidRPr="005A26C2">
        <w:rPr>
          <w:rFonts w:cs="Arial"/>
          <w:sz w:val="20"/>
          <w:szCs w:val="20"/>
        </w:rPr>
        <w:tab/>
      </w:r>
      <w:r w:rsidR="0017039D" w:rsidRPr="005A26C2">
        <w:rPr>
          <w:rFonts w:cs="Arial"/>
          <w:sz w:val="20"/>
          <w:szCs w:val="20"/>
        </w:rPr>
        <w:tab/>
      </w:r>
    </w:p>
    <w:p w14:paraId="734FB155" w14:textId="77777777" w:rsidR="00F669A4" w:rsidRPr="005A26C2" w:rsidRDefault="00F669A4" w:rsidP="005B4C3F">
      <w:pPr>
        <w:pStyle w:val="ListParagraph"/>
        <w:numPr>
          <w:ilvl w:val="0"/>
          <w:numId w:val="58"/>
        </w:numPr>
        <w:rPr>
          <w:rFonts w:cs="Arial"/>
          <w:sz w:val="20"/>
        </w:rPr>
      </w:pPr>
      <w:r w:rsidRPr="005A26C2">
        <w:rPr>
          <w:rFonts w:cs="Arial"/>
          <w:sz w:val="20"/>
        </w:rPr>
        <w:t xml:space="preserve">Select “Objectives &amp; Support Strategies” from the individuals’ ISP Dashboard or </w:t>
      </w:r>
      <w:r w:rsidR="00314FE6" w:rsidRPr="005A26C2">
        <w:rPr>
          <w:rFonts w:cs="Arial"/>
          <w:sz w:val="20"/>
        </w:rPr>
        <w:t>select the</w:t>
      </w:r>
      <w:r w:rsidRPr="005A26C2">
        <w:rPr>
          <w:rFonts w:cs="Arial"/>
          <w:sz w:val="20"/>
        </w:rPr>
        <w:t xml:space="preserve"> “Objectives” tab.</w:t>
      </w:r>
    </w:p>
    <w:p w14:paraId="535303C9" w14:textId="77777777" w:rsidR="00F669A4" w:rsidRPr="005A26C2" w:rsidRDefault="00F669A4" w:rsidP="00F669A4">
      <w:pPr>
        <w:jc w:val="center"/>
        <w:rPr>
          <w:rFonts w:cs="Arial"/>
          <w:sz w:val="20"/>
          <w:szCs w:val="20"/>
        </w:rPr>
      </w:pPr>
    </w:p>
    <w:p w14:paraId="32C5243D" w14:textId="77777777" w:rsidR="00F669A4" w:rsidRPr="005A26C2" w:rsidRDefault="00F669A4" w:rsidP="00F669A4">
      <w:pPr>
        <w:rPr>
          <w:rFonts w:cs="Arial"/>
          <w:sz w:val="20"/>
          <w:szCs w:val="20"/>
        </w:rPr>
      </w:pPr>
    </w:p>
    <w:p w14:paraId="500C196B" w14:textId="77777777" w:rsidR="00F669A4" w:rsidRPr="005A26C2" w:rsidRDefault="0041291B" w:rsidP="00F669A4">
      <w:pPr>
        <w:pStyle w:val="ListParagraph"/>
        <w:ind w:left="0"/>
        <w:rPr>
          <w:rFonts w:cs="Arial"/>
          <w:sz w:val="20"/>
        </w:rPr>
      </w:pPr>
      <w:r w:rsidRPr="005A26C2">
        <w:rPr>
          <w:rFonts w:cs="Arial"/>
          <w:noProof/>
          <w:sz w:val="20"/>
        </w:rPr>
        <w:lastRenderedPageBreak/>
        <mc:AlternateContent>
          <mc:Choice Requires="wps">
            <w:drawing>
              <wp:anchor distT="0" distB="0" distL="114300" distR="114300" simplePos="0" relativeHeight="251630592" behindDoc="0" locked="0" layoutInCell="1" allowOverlap="1" wp14:anchorId="083DB22A" wp14:editId="41E89999">
                <wp:simplePos x="0" y="0"/>
                <wp:positionH relativeFrom="column">
                  <wp:posOffset>2523744</wp:posOffset>
                </wp:positionH>
                <wp:positionV relativeFrom="paragraph">
                  <wp:posOffset>7188</wp:posOffset>
                </wp:positionV>
                <wp:extent cx="446227" cy="175565"/>
                <wp:effectExtent l="0" t="0" r="11430" b="15240"/>
                <wp:wrapNone/>
                <wp:docPr id="56322" name="Rectangle 56322"/>
                <wp:cNvGraphicFramePr/>
                <a:graphic xmlns:a="http://schemas.openxmlformats.org/drawingml/2006/main">
                  <a:graphicData uri="http://schemas.microsoft.com/office/word/2010/wordprocessingShape">
                    <wps:wsp>
                      <wps:cNvSpPr/>
                      <wps:spPr>
                        <a:xfrm>
                          <a:off x="0" y="0"/>
                          <a:ext cx="446227" cy="17556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83FE" id="Rectangle 56322" o:spid="_x0000_s1026" style="position:absolute;margin-left:198.7pt;margin-top:.55pt;width:35.15pt;height:1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iHmgIAAIwFAAAOAAAAZHJzL2Uyb0RvYy54bWysVMFu2zAMvQ/YPwi6r3a8JN2MOkXWIsOA&#10;oi3aDj0rshQbkEVNUuJkXz9KctygLXYYloMiiuQj+Uzy4nLfKbIT1rWgKzo5yykRmkPd6k1Ffz6t&#10;Pn2hxHmma6ZAi4oehKOXi48fLnpTigIaULWwBEG0K3tT0cZ7U2aZ443omDsDIzQqJdiOeRTtJqst&#10;6xG9U1mR5/OsB1sbC1w4h6/XSUkXEV9Kwf2dlE54oiqKufl42niuw5ktLli5scw0LR/SYP+QRcda&#10;jUFHqGvmGdna9g1U13ILDqQ/49BlIGXLRawBq5nkr6p5bJgRsRYkx5mRJvf/YPnt7t6Stq7obP65&#10;KCjRrMPP9IDEMb1RgqRnpKk3rkTrR3NvB8nhNdS8l7YL/1gN2UdqDyO1Yu8Jx8fpdF4U55RwVE3O&#10;Z7P5LFCfvTgb6/x3AR0Jl4paTCASynY3zifTo0mIpWHVKoXvrFQ6nA5UW4e3KNjN+kpZsmPhs+ff&#10;8lX80hjuxAyl4JqFwlIp8eYPSiTYByGRGUy+iJnEnhQjLONcaD9JqobVIkWb5fgbahs9YqVKI2BA&#10;lpjliD0AhH5/i53qHuyDq4gtPTrnf0ssOY8eMTJoPzp3rQb7HoDCqobIyf5IUqImsLSG+oB9YyEN&#10;lDN81eJ3u2HO3zOLE4SzhlvB3+EhFfQVheFGSQP293vvwR4bG7WU9DiRFXW/tswKStQPjS3/dTKd&#10;hhGOwnR2XqBgTzXrU43edleAX3+C+8fweA32Xh2v0kL3jMtjGaKiimmOsSvKvT0KVz5tClw/XCyX&#10;0QzH1jB/ox8ND+CB1dCXT/tnZs3QvB67/haO08vKVz2cbIOnhuXWg2xjg7/wOvCNIx8bZ1hPYaec&#10;ytHqZYku/gAAAP//AwBQSwMEFAAGAAgAAAAhAA2jxbTdAAAACAEAAA8AAABkcnMvZG93bnJldi54&#10;bWxMj0FuwjAQRfeVegdrKrErDgSRkMZBVaVKLKjUAgcw8ZBEjceRbSDcnmHVLkfv6/835Xq0vbig&#10;D50jBbNpAgKpdqajRsFh//magwhRk9G9I1RwwwDr6vmp1IVxV/rByy42gksoFFpBG+NQSBnqFq0O&#10;UzcgMTs5b3Xk0zfSeH3lctvLeZIspdUd8UKrB/xosf7dna0Cu61XPm6a9PCd5rdtt4/yZL+UmryM&#10;728gIo7xLwwPfVaHip2O7kwmiF5BusoWHGUwA8F8scwyEEcF8zwDWZXy/wPVHQAA//8DAFBLAQIt&#10;ABQABgAIAAAAIQC2gziS/gAAAOEBAAATAAAAAAAAAAAAAAAAAAAAAABbQ29udGVudF9UeXBlc10u&#10;eG1sUEsBAi0AFAAGAAgAAAAhADj9If/WAAAAlAEAAAsAAAAAAAAAAAAAAAAALwEAAF9yZWxzLy5y&#10;ZWxzUEsBAi0AFAAGAAgAAAAhAJN5OIeaAgAAjAUAAA4AAAAAAAAAAAAAAAAALgIAAGRycy9lMm9E&#10;b2MueG1sUEsBAi0AFAAGAAgAAAAhAA2jxbTdAAAACAEAAA8AAAAAAAAAAAAAAAAA9AQAAGRycy9k&#10;b3ducmV2LnhtbFBLBQYAAAAABAAEAPMAAAD+BQAAAAA=&#10;" filled="f" strokecolor="#00b0f0" strokeweight="2pt"/>
            </w:pict>
          </mc:Fallback>
        </mc:AlternateContent>
      </w:r>
      <w:r w:rsidRPr="005A26C2">
        <w:rPr>
          <w:rFonts w:cs="Arial"/>
          <w:noProof/>
          <w:sz w:val="20"/>
        </w:rPr>
        <mc:AlternateContent>
          <mc:Choice Requires="wps">
            <w:drawing>
              <wp:anchor distT="0" distB="0" distL="114300" distR="114300" simplePos="0" relativeHeight="251598848" behindDoc="0" locked="0" layoutInCell="1" allowOverlap="1" wp14:anchorId="13596018" wp14:editId="66C84691">
                <wp:simplePos x="0" y="0"/>
                <wp:positionH relativeFrom="column">
                  <wp:posOffset>753466</wp:posOffset>
                </wp:positionH>
                <wp:positionV relativeFrom="paragraph">
                  <wp:posOffset>1638478</wp:posOffset>
                </wp:positionV>
                <wp:extent cx="2040940" cy="826617"/>
                <wp:effectExtent l="0" t="0" r="16510" b="12065"/>
                <wp:wrapNone/>
                <wp:docPr id="56323" name="Rectangle 56323"/>
                <wp:cNvGraphicFramePr/>
                <a:graphic xmlns:a="http://schemas.openxmlformats.org/drawingml/2006/main">
                  <a:graphicData uri="http://schemas.microsoft.com/office/word/2010/wordprocessingShape">
                    <wps:wsp>
                      <wps:cNvSpPr/>
                      <wps:spPr>
                        <a:xfrm>
                          <a:off x="0" y="0"/>
                          <a:ext cx="2040940" cy="82661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2C43A" id="Rectangle 56323" o:spid="_x0000_s1026" style="position:absolute;margin-left:59.35pt;margin-top:129pt;width:160.7pt;height:6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8JmgIAAI0FAAAOAAAAZHJzL2Uyb0RvYy54bWysVE1v2zAMvQ/YfxB0X+2kadoadYqsRYYB&#10;RRv0Az0rshQbkEVNUuJkv36U5LhBW+wwzAdZFMlH8oni1fWuVWQrrGtAl3R0klMiNIeq0euSvjwv&#10;vl1Q4jzTFVOgRUn3wtHr2dcvV50pxBhqUJWwBEG0KzpT0tp7U2SZ47VomTsBIzQqJdiWeRTtOqss&#10;6xC9Vdk4z6dZB7YyFrhwDk9vk5LOIr6UgvsHKZ3wRJUUc/NxtXFdhTWbXbFibZmpG96nwf4hi5Y1&#10;GoMOULfMM7KxzQeotuEWHEh/wqHNQMqGi1gDVjPK31XzVDMjYi1IjjMDTe7/wfL77dKSpirp2fR0&#10;fEqJZi1e0yMSx/RaCZKOkabOuAKtn8zS9pLDbah5J20b/lgN2UVq9wO1YucJx8NxPskvJ3gDHHUX&#10;4+l0dB64z968jXX+h4CWhE1JLWYQGWXbO+eT6cEkBNOwaJTCc1YoHVYHqqnCWRTsenWjLNmycO/5&#10;93wRrxrDHZmhFFyzUFmqJe78XokE+ygkUhOyj5nEphQDLONcaD9KqppVIkU7y/Hraxs8YqVKI2BA&#10;lpjlgN0DhIb/iJ3q7u2Dq4g9PTjnf0ssOQ8eMTJoPzi3jQb7GYDCqvrIyf5AUqImsLSCao+NYyG9&#10;KGf4osF7u2POL5nFJ4RXjWPBP+AiFXQlhX5HSQ3292fnwR47G7WUdPgkS+p+bZgVlKifGnv+cjQJ&#10;HeSjMDk7H6NgjzWrY43etDeAtz/CAWR43AZ7rw5baaF9xekxD1FRxTTH2CXl3h6EG59GBc4fLubz&#10;aIbv1jB/p58MD+CB1dCXz7tXZk3fvB7b/h4Oz5cV73o42QZPDfONB9nEBn/jtecb33xsnH4+haFy&#10;LEertyk6+wMAAP//AwBQSwMEFAAGAAgAAAAhAJzDJyvfAAAACwEAAA8AAABkcnMvZG93bnJldi54&#10;bWxMj8tOwzAQRfdI/IM1SOyo8yhgQpwKISGxKBK0/QA3niYR8Tiy3Tb9e4YVLK/m6M659Wp2ozhh&#10;iIMnDfkiA4HUejtQp2G3fbtTIGIyZM3oCTVcMMKqub6qTWX9mb7wtEmd4BKKldHQpzRVUsa2R2fi&#10;wk9IfDv44EziGDppgzlzuRtlkWUP0pmB+ENvJnztsf3eHJ0Gt26fQnrvyt1nqS7rYZvkwX1ofXsz&#10;vzyDSDinPxh+9VkdGnba+yPZKEbOuXpkVENxr3gUE8tlloPYayiVKkA2tfy/ofkBAAD//wMAUEsB&#10;Ai0AFAAGAAgAAAAhALaDOJL+AAAA4QEAABMAAAAAAAAAAAAAAAAAAAAAAFtDb250ZW50X1R5cGVz&#10;XS54bWxQSwECLQAUAAYACAAAACEAOP0h/9YAAACUAQAACwAAAAAAAAAAAAAAAAAvAQAAX3JlbHMv&#10;LnJlbHNQSwECLQAUAAYACAAAACEACqAvCZoCAACNBQAADgAAAAAAAAAAAAAAAAAuAgAAZHJzL2Uy&#10;b0RvYy54bWxQSwECLQAUAAYACAAAACEAnMMnK98AAAALAQAADwAAAAAAAAAAAAAAAAD0BAAAZHJz&#10;L2Rvd25yZXYueG1sUEsFBgAAAAAEAAQA8wAAAAAGAAAAAA==&#10;" filled="f" strokecolor="#00b0f0" strokeweight="2pt"/>
            </w:pict>
          </mc:Fallback>
        </mc:AlternateContent>
      </w:r>
      <w:r w:rsidRPr="005A26C2">
        <w:rPr>
          <w:noProof/>
        </w:rPr>
        <w:drawing>
          <wp:inline distT="0" distB="0" distL="0" distR="0" wp14:anchorId="2C481E51" wp14:editId="65BFC3A5">
            <wp:extent cx="5943600" cy="2899410"/>
            <wp:effectExtent l="19050" t="19050" r="19050" b="152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99410"/>
                    </a:xfrm>
                    <a:prstGeom prst="rect">
                      <a:avLst/>
                    </a:prstGeom>
                    <a:ln>
                      <a:solidFill>
                        <a:schemeClr val="tx1"/>
                      </a:solidFill>
                    </a:ln>
                  </pic:spPr>
                </pic:pic>
              </a:graphicData>
            </a:graphic>
          </wp:inline>
        </w:drawing>
      </w:r>
    </w:p>
    <w:p w14:paraId="7B37EEDE" w14:textId="77777777" w:rsidR="00F669A4" w:rsidRPr="005A26C2" w:rsidRDefault="00F669A4" w:rsidP="00F669A4">
      <w:pPr>
        <w:pStyle w:val="ListParagraph"/>
        <w:ind w:left="0"/>
        <w:rPr>
          <w:rFonts w:cs="Arial"/>
          <w:sz w:val="20"/>
        </w:rPr>
      </w:pPr>
    </w:p>
    <w:p w14:paraId="2BD3A20D" w14:textId="7A32C63E" w:rsidR="00F669A4" w:rsidRPr="005A26C2" w:rsidRDefault="00F669A4" w:rsidP="005B4C3F">
      <w:pPr>
        <w:pStyle w:val="ListParagraph"/>
        <w:numPr>
          <w:ilvl w:val="0"/>
          <w:numId w:val="58"/>
        </w:numPr>
        <w:rPr>
          <w:rFonts w:cs="Arial"/>
          <w:sz w:val="20"/>
        </w:rPr>
      </w:pPr>
      <w:r w:rsidRPr="005A26C2">
        <w:rPr>
          <w:rFonts w:cs="Arial"/>
          <w:sz w:val="20"/>
        </w:rPr>
        <w:t xml:space="preserve">From the </w:t>
      </w:r>
      <w:r w:rsidR="008F3150" w:rsidRPr="005A26C2">
        <w:rPr>
          <w:rFonts w:cs="Arial"/>
          <w:sz w:val="20"/>
        </w:rPr>
        <w:t>Objectives and Support Strategies</w:t>
      </w:r>
      <w:r w:rsidRPr="005A26C2">
        <w:rPr>
          <w:rFonts w:cs="Arial"/>
          <w:sz w:val="20"/>
        </w:rPr>
        <w:t xml:space="preserve"> Review Switchboard, click “Add Objective”.</w:t>
      </w:r>
    </w:p>
    <w:p w14:paraId="70FC99AC" w14:textId="77777777" w:rsidR="00F669A4" w:rsidRPr="005A26C2" w:rsidRDefault="00F669A4" w:rsidP="00F669A4">
      <w:pPr>
        <w:pStyle w:val="ListParagraph"/>
        <w:rPr>
          <w:rFonts w:cs="Arial"/>
          <w:sz w:val="20"/>
        </w:rPr>
      </w:pPr>
    </w:p>
    <w:p w14:paraId="25A04A3B" w14:textId="77777777" w:rsidR="00F669A4" w:rsidRPr="005A26C2" w:rsidRDefault="00F669A4" w:rsidP="00F669A4">
      <w:pPr>
        <w:pStyle w:val="ListParagraph"/>
        <w:ind w:left="0"/>
        <w:rPr>
          <w:rFonts w:cs="Arial"/>
          <w:sz w:val="20"/>
        </w:rPr>
      </w:pPr>
      <w:r w:rsidRPr="005A26C2">
        <w:rPr>
          <w:rFonts w:cs="Arial"/>
          <w:noProof/>
          <w:sz w:val="20"/>
        </w:rPr>
        <mc:AlternateContent>
          <mc:Choice Requires="wps">
            <w:drawing>
              <wp:anchor distT="0" distB="0" distL="114300" distR="114300" simplePos="0" relativeHeight="251583488" behindDoc="0" locked="0" layoutInCell="1" allowOverlap="1" wp14:anchorId="08C16FF4" wp14:editId="7FF0A367">
                <wp:simplePos x="0" y="0"/>
                <wp:positionH relativeFrom="column">
                  <wp:posOffset>5360975</wp:posOffset>
                </wp:positionH>
                <wp:positionV relativeFrom="paragraph">
                  <wp:posOffset>866140</wp:posOffset>
                </wp:positionV>
                <wp:extent cx="496570" cy="131445"/>
                <wp:effectExtent l="0" t="0" r="17780" b="20955"/>
                <wp:wrapNone/>
                <wp:docPr id="56324" name="Rectangle 56324"/>
                <wp:cNvGraphicFramePr/>
                <a:graphic xmlns:a="http://schemas.openxmlformats.org/drawingml/2006/main">
                  <a:graphicData uri="http://schemas.microsoft.com/office/word/2010/wordprocessingShape">
                    <wps:wsp>
                      <wps:cNvSpPr/>
                      <wps:spPr>
                        <a:xfrm>
                          <a:off x="0" y="0"/>
                          <a:ext cx="496570" cy="13144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CFE1D" id="Rectangle 56324" o:spid="_x0000_s1026" style="position:absolute;margin-left:422.1pt;margin-top:68.2pt;width:39.1pt;height:10.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1KmgIAAIwFAAAOAAAAZHJzL2Uyb0RvYy54bWysVMFu2zAMvQ/YPwi6r3bSpF2NOEWWIsOA&#10;oi3aDj0rshQbkEVNUuJkXz9KctygLXYY5oMsiuQj+URxdr1vFdkJ6xrQJR2d5ZQIzaFq9KakP59X&#10;X75S4jzTFVOgRUkPwtHr+edPs84UYgw1qEpYgiDaFZ0pae29KbLM8Vq0zJ2BERqVEmzLPIp2k1WW&#10;dYjeqmyc5xdZB7YyFrhwDk9vkpLOI76Ugvt7KZ3wRJUUc/NxtXFdhzWbz1ixsczUDe/TYP+QRcsa&#10;jUEHqBvmGdna5h1U23ALDqQ/49BmIGXDRawBqxnlb6p5qpkRsRYkx5mBJvf/YPnd7sGSpirp9OJ8&#10;PKFEsxav6RGJY3qjBEnHSFNnXIHWT+bB9pLDbah5L20b/lgN2UdqDwO1Yu8Jx8PJ1cX0Ei+Ao2p0&#10;PppMpoH67NXZWOe/C2hJ2JTUYgKRULa7dT6ZHk1CLA2rRik8Z4XSYXWgmiqcRcFu1ktlyY6Fa8+/&#10;5at40xjuxAyl4JqFwlIpcecPSiTYRyGRGUx+HDOJPSkGWMa50H6UVDWrRIo2zfHraxs8YqVKI2BA&#10;lpjlgN0DhH5/j53q7u2Dq4gtPTjnf0ssOQ8eMTJoPzi3jQb7EYDCqvrIyf5IUqImsLSG6oB9YyE9&#10;KGf4qsF7u2XOPzCLLwivGqeCv8dFKuhKCv2Okhrs74/Ogz02Nmop6fBFltT92jIrKFE/NLb8FXZN&#10;eMJRmEwvxyjYU836VKO37RLw9kc4fwyP22Dv1XErLbQvODwWISqqmOYYu6Tc26Ow9GlS4PjhYrGI&#10;ZvhsDfO3+snwAB5YDX35vH9h1vTN67Hr7+D4elnxpoeTbfDUsNh6kE1s8Fdee77xycfG6cdTmCmn&#10;crR6HaLzPwAAAP//AwBQSwMEFAAGAAgAAAAhAFM/9lHgAAAACwEAAA8AAABkcnMvZG93bnJldi54&#10;bWxMj8FOwzAQRO9I/IO1SNyo0ySUNI1TISQkDkWCth/gxtskaryObLdN/57lBLfdndHsm2o92UFc&#10;0IfekYL5LAGB1DjTU6tgv3t/KkCEqMnowREquGGAdX1/V+nSuCt942UbW8EhFEqtoItxLKUMTYdW&#10;h5kbkVg7Om915NW30nh95XA7yDRJFtLqnvhDp0d867A5bc9Wgd00Sx8/2mz/lRW3Tb+L8mg/lXp8&#10;mF5XICJO8c8Mv/iMDjUzHdyZTBCDgiLPU7aykC1yEOxYpikPB748v8xB1pX836H+AQAA//8DAFBL&#10;AQItABQABgAIAAAAIQC2gziS/gAAAOEBAAATAAAAAAAAAAAAAAAAAAAAAABbQ29udGVudF9UeXBl&#10;c10ueG1sUEsBAi0AFAAGAAgAAAAhADj9If/WAAAAlAEAAAsAAAAAAAAAAAAAAAAALwEAAF9yZWxz&#10;Ly5yZWxzUEsBAi0AFAAGAAgAAAAhAN1LvUqaAgAAjAUAAA4AAAAAAAAAAAAAAAAALgIAAGRycy9l&#10;Mm9Eb2MueG1sUEsBAi0AFAAGAAgAAAAhAFM/9lHgAAAACwEAAA8AAAAAAAAAAAAAAAAA9AQAAGRy&#10;cy9kb3ducmV2LnhtbFBLBQYAAAAABAAEAPMAAAABBgAAAAA=&#10;" filled="f" strokecolor="#00b0f0" strokeweight="2pt"/>
            </w:pict>
          </mc:Fallback>
        </mc:AlternateContent>
      </w:r>
      <w:r w:rsidR="00186EB0" w:rsidRPr="005A26C2">
        <w:rPr>
          <w:noProof/>
        </w:rPr>
        <w:drawing>
          <wp:inline distT="0" distB="0" distL="0" distR="0" wp14:anchorId="4DB9965C" wp14:editId="63CA2FA5">
            <wp:extent cx="5943600" cy="1086276"/>
            <wp:effectExtent l="19050" t="19050" r="19050" b="19050"/>
            <wp:docPr id="131" name="Picture 131" descr="C:\Users\ZZIMME~1\AppData\Local\Temp\SNAGHTML46976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ZIMME~1\AppData\Local\Temp\SNAGHTML469769f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086276"/>
                    </a:xfrm>
                    <a:prstGeom prst="rect">
                      <a:avLst/>
                    </a:prstGeom>
                    <a:noFill/>
                    <a:ln>
                      <a:solidFill>
                        <a:schemeClr val="tx1"/>
                      </a:solidFill>
                    </a:ln>
                  </pic:spPr>
                </pic:pic>
              </a:graphicData>
            </a:graphic>
          </wp:inline>
        </w:drawing>
      </w:r>
    </w:p>
    <w:p w14:paraId="114C7EE5" w14:textId="77777777" w:rsidR="00F669A4" w:rsidRPr="005A26C2" w:rsidRDefault="00F669A4" w:rsidP="00F669A4">
      <w:pPr>
        <w:jc w:val="center"/>
        <w:rPr>
          <w:rFonts w:cs="Arial"/>
          <w:sz w:val="20"/>
        </w:rPr>
      </w:pPr>
      <w:r w:rsidRPr="005A26C2">
        <w:rPr>
          <w:rFonts w:cs="Arial"/>
          <w:sz w:val="20"/>
          <w:szCs w:val="20"/>
        </w:rPr>
        <w:t xml:space="preserve"> </w:t>
      </w:r>
      <w:r w:rsidRPr="005A26C2">
        <w:rPr>
          <w:rFonts w:cs="Arial"/>
          <w:sz w:val="20"/>
          <w:szCs w:val="20"/>
        </w:rPr>
        <w:tab/>
      </w:r>
      <w:r w:rsidRPr="005A26C2">
        <w:rPr>
          <w:rFonts w:cs="Arial"/>
          <w:sz w:val="20"/>
          <w:szCs w:val="20"/>
        </w:rPr>
        <w:tab/>
      </w:r>
    </w:p>
    <w:p w14:paraId="3EACD947" w14:textId="108C0047" w:rsidR="00F669A4" w:rsidRPr="005A26C2" w:rsidRDefault="00F669A4" w:rsidP="005B4C3F">
      <w:pPr>
        <w:pStyle w:val="ListParagraph"/>
        <w:numPr>
          <w:ilvl w:val="0"/>
          <w:numId w:val="58"/>
        </w:numPr>
        <w:rPr>
          <w:rFonts w:cs="Arial"/>
          <w:sz w:val="20"/>
        </w:rPr>
      </w:pPr>
      <w:r w:rsidRPr="005A26C2">
        <w:rPr>
          <w:rFonts w:cs="Arial"/>
          <w:sz w:val="20"/>
        </w:rPr>
        <w:t xml:space="preserve">Select a </w:t>
      </w:r>
      <w:r w:rsidR="008F3150" w:rsidRPr="005A26C2">
        <w:rPr>
          <w:rFonts w:cs="Arial"/>
          <w:sz w:val="20"/>
        </w:rPr>
        <w:t>Goal</w:t>
      </w:r>
      <w:r w:rsidRPr="005A26C2">
        <w:rPr>
          <w:rFonts w:cs="Arial"/>
          <w:sz w:val="20"/>
        </w:rPr>
        <w:t xml:space="preserve"> to associate the </w:t>
      </w:r>
      <w:r w:rsidR="008F3150" w:rsidRPr="005A26C2">
        <w:rPr>
          <w:rFonts w:cs="Arial"/>
          <w:sz w:val="20"/>
        </w:rPr>
        <w:t>OSS</w:t>
      </w:r>
      <w:r w:rsidRPr="005A26C2">
        <w:rPr>
          <w:rFonts w:cs="Arial"/>
          <w:sz w:val="20"/>
        </w:rPr>
        <w:t>.</w:t>
      </w:r>
      <w:r w:rsidRPr="005A26C2" w:rsidDel="00D858A5">
        <w:rPr>
          <w:rFonts w:cs="Arial"/>
          <w:sz w:val="20"/>
        </w:rPr>
        <w:t xml:space="preserve"> </w:t>
      </w:r>
    </w:p>
    <w:p w14:paraId="08185A94" w14:textId="77777777" w:rsidR="00F669A4" w:rsidRPr="005A26C2" w:rsidRDefault="00F669A4" w:rsidP="00F669A4">
      <w:pPr>
        <w:pStyle w:val="ListParagraph"/>
        <w:rPr>
          <w:rFonts w:cs="Arial"/>
          <w:sz w:val="20"/>
        </w:rPr>
      </w:pPr>
    </w:p>
    <w:p w14:paraId="295794D1" w14:textId="77777777" w:rsidR="00F669A4" w:rsidRPr="005A26C2" w:rsidRDefault="00186EB0"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551744" behindDoc="0" locked="0" layoutInCell="1" allowOverlap="1" wp14:anchorId="5E92C02E" wp14:editId="3EE38C7D">
                <wp:simplePos x="0" y="0"/>
                <wp:positionH relativeFrom="column">
                  <wp:posOffset>2353586</wp:posOffset>
                </wp:positionH>
                <wp:positionV relativeFrom="paragraph">
                  <wp:posOffset>308306</wp:posOffset>
                </wp:positionV>
                <wp:extent cx="1997050" cy="453225"/>
                <wp:effectExtent l="0" t="0" r="22860" b="23495"/>
                <wp:wrapNone/>
                <wp:docPr id="27847" name="Rectangle 27847"/>
                <wp:cNvGraphicFramePr/>
                <a:graphic xmlns:a="http://schemas.openxmlformats.org/drawingml/2006/main">
                  <a:graphicData uri="http://schemas.microsoft.com/office/word/2010/wordprocessingShape">
                    <wps:wsp>
                      <wps:cNvSpPr/>
                      <wps:spPr>
                        <a:xfrm>
                          <a:off x="0" y="0"/>
                          <a:ext cx="1997050" cy="4532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F41F1" id="Rectangle 27847" o:spid="_x0000_s1026" style="position:absolute;margin-left:185.3pt;margin-top:24.3pt;width:157.25pt;height:35.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sPmwIAAI0FAAAOAAAAZHJzL2Uyb0RvYy54bWysVMFu2zAMvQ/YPwi6r3a8ZGmNOkXWIsOA&#10;Yi3aDj0rshQbkEVNUuJkXz9KctygLXYY5oMsiuQj+UTx8mrfKbIT1rWgKzo5yykRmkPd6k1Ffz6t&#10;Pp1T4jzTNVOgRUUPwtGrxccPl70pRQENqFpYgiDalb2paOO9KbPM8UZ0zJ2BERqVEmzHPIp2k9WW&#10;9YjeqazI8y9ZD7Y2FrhwDk9vkpIuIr6Ugvs7KZ3wRFUUc/NxtXFdhzVbXLJyY5lpWj6kwf4hi461&#10;GoOOUDfMM7K17RuoruUWHEh/xqHLQMqWi1gDVjPJX1Xz2DAjYi1IjjMjTe7/wfIfu3tL2rqixfx8&#10;OqdEsw6v6QGJY3qjBEnHSFNvXInWj+beDpLDbah5L20X/lgN2UdqDyO1Yu8Jx8PJxcU8n+ENcNRN&#10;Z5+LYha4z168jXX+m4COhE1FLWYQGWW7W+eT6dEkBNOwapXCc1YqHVYHqq3DWRTsZn2tLNmxcO/5&#10;13wVrxrDnZihFFyzUFmqJe78QYkE+yAkUoPZFzGT2JRihGWcC+0nSdWwWqRosxy/obbRI1aqNAIG&#10;ZIlZjtgDQGj4t9ip7sE+uIrY06Nz/rfEkvPoESOD9qNz12qw7wEorGqInOyPJCVqAktrqA/YOBbS&#10;i3KGr1q8t1vm/D2z+ITwqnEs+DtcpIK+ojDsKGnA/n7vPNhjZ6OWkh6fZEXdry2zghL1XWPPX0ym&#10;0/CGozCdzQsU7KlmfarR2+4a8PYnOIAMj9tg79VxKy10zzg9liEqqpjmGLui3NujcO3TqMD5w8Vy&#10;Gc3w3Rrmb/Wj4QE8sBr68mn/zKwZmtdj2/+A4/Nl5aseTrbBU8Ny60G2scFfeB34xjcfG2eYT2Go&#10;nMrR6mWKLv4AAAD//wMAUEsDBBQABgAIAAAAIQDSDt4Z3gAAAAoBAAAPAAAAZHJzL2Rvd25yZXYu&#10;eG1sTI/LasMwEEX3hf6DmEB3jZy6dVzXcgiBQhcp5PUBijWxTayRkZTE+ftOV+1qGOZw75lyMdpe&#10;XNGHzpGC2TQBgVQ701Gj4LD/fM5BhKjJ6N4RKrhjgEX1+FDqwrgbbfG6i43gEAqFVtDGOBRShrpF&#10;q8PUDUh8OzlvdeTVN9J4feNw28uXJMmk1R1xQ6sHXLVYn3cXq8Cu63cfv5r0sEnz+7rbR3my30o9&#10;TcblB4iIY/yD4Vef1aFip6O7kAmiV5DOk4xRBa85Tway/G0G4sgkF4OsSvn/heoHAAD//wMAUEsB&#10;Ai0AFAAGAAgAAAAhALaDOJL+AAAA4QEAABMAAAAAAAAAAAAAAAAAAAAAAFtDb250ZW50X1R5cGVz&#10;XS54bWxQSwECLQAUAAYACAAAACEAOP0h/9YAAACUAQAACwAAAAAAAAAAAAAAAAAvAQAAX3JlbHMv&#10;LnJlbHNQSwECLQAUAAYACAAAACEABfELD5sCAACNBQAADgAAAAAAAAAAAAAAAAAuAgAAZHJzL2Uy&#10;b0RvYy54bWxQSwECLQAUAAYACAAAACEA0g7eGd4AAAAKAQAADwAAAAAAAAAAAAAAAAD1BAAAZHJz&#10;L2Rvd25yZXYueG1sUEsFBgAAAAAEAAQA8wAAAAAGAAAAAA==&#10;" filled="f" strokecolor="#00b0f0" strokeweight="2pt"/>
            </w:pict>
          </mc:Fallback>
        </mc:AlternateContent>
      </w:r>
      <w:r w:rsidR="00F669A4" w:rsidRPr="005A26C2">
        <w:rPr>
          <w:rFonts w:cs="Arial"/>
          <w:noProof/>
          <w:sz w:val="20"/>
          <w:szCs w:val="20"/>
        </w:rPr>
        <mc:AlternateContent>
          <mc:Choice Requires="wps">
            <w:drawing>
              <wp:anchor distT="0" distB="0" distL="114300" distR="114300" simplePos="0" relativeHeight="251639808" behindDoc="0" locked="0" layoutInCell="1" allowOverlap="1" wp14:anchorId="3A9160D7" wp14:editId="763CF23E">
                <wp:simplePos x="0" y="0"/>
                <wp:positionH relativeFrom="column">
                  <wp:posOffset>0</wp:posOffset>
                </wp:positionH>
                <wp:positionV relativeFrom="paragraph">
                  <wp:posOffset>761839</wp:posOffset>
                </wp:positionV>
                <wp:extent cx="545910" cy="88710"/>
                <wp:effectExtent l="0" t="0" r="6985" b="6985"/>
                <wp:wrapNone/>
                <wp:docPr id="56325" name="Rectangle 56325"/>
                <wp:cNvGraphicFramePr/>
                <a:graphic xmlns:a="http://schemas.openxmlformats.org/drawingml/2006/main">
                  <a:graphicData uri="http://schemas.microsoft.com/office/word/2010/wordprocessingShape">
                    <wps:wsp>
                      <wps:cNvSpPr/>
                      <wps:spPr>
                        <a:xfrm>
                          <a:off x="0" y="0"/>
                          <a:ext cx="545910" cy="88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C34E6" id="Rectangle 56325" o:spid="_x0000_s1026" style="position:absolute;margin-left:0;margin-top:60pt;width:43pt;height:7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prlAIAAIoFAAAOAAAAZHJzL2Uyb0RvYy54bWysVMFu2zAMvQ/YPwi6r46zpGuDOkXQosOA&#10;oi3aDj0rshQLkEVNUuJkXz9Ksp2uK3YYloNDieQj+UTy4nLfarITziswFS1PJpQIw6FWZlPR7883&#10;n84o8YGZmmkwoqIH4enl8uOHi84uxBQa0LVwBEGMX3S2ok0IdlEUnjeiZf4ErDColOBaFvDoNkXt&#10;WIforS6mk8lp0YGrrQMuvMfb66yky4QvpeDhXkovAtEVxdxC+rr0Xcdvsbxgi41jtlG8T4P9QxYt&#10;UwaDjlDXLDCydeoPqFZxBx5kOOHQFiCl4iLVgNWUkzfVPDXMilQLkuPtSJP/f7D8bvfgiKorOj/9&#10;PJ1TYliLz/SIxDGz0YLka6Sps36B1k/2wfUnj2KseS9dG/+xGrJP1B5GasU+EI6X89n8vMQH4Kg6&#10;O/uCIoIUR1/rfPgqoCVRqKjD+IlPtrv1IZsOJjGUB63qG6V1OsRmEVfakR3DZ15vyh78Nyttoq2B&#10;6JUB400Ry8qFJCkctIh22jwKibxg6tOUSOrIYxDGuTChzKqG1SLHnk/wN0Qf0kqFJsCILDH+iN0D&#10;DJYZZMDOWfb20VWkhh6dJ39LLDuPHikymDA6t8qAew9AY1V95Gw/kJSpiSytoT5g1zjI4+Qtv1H4&#10;bLfMhwfmcH7woXEnhHv8SA1dRaGXKGnA/XzvPtpjW6OWkg7nsaL+x5Y5QYn+ZrDhz8vZLA5wOszm&#10;X6Z4cK8169cas22vAHuhxO1jeRKjfdCDKB20L7g6VjEqqpjhGLuiPLjhcBXynsDlw8VqlcxwaC0L&#10;t+bJ8ggeWY1t+bx/Yc72vRuw5+9gmF22eNPC2TZ6GlhtA0iV+vvIa883DnxqnH45xY3y+pysjit0&#10;+QsAAP//AwBQSwMEFAAGAAgAAAAhALvczdPcAAAABwEAAA8AAABkcnMvZG93bnJldi54bWxMj81O&#10;wzAQhO9IfQdrkbhRG0p/FOJUqIIKuFEIZzdekqj2Oo2dNrw9ywlOq51ZzXybr0fvxAn72AbScDNV&#10;IJCqYFuqNXy8P12vQMRkyBoXCDV8Y4R1MbnITWbDmd7wtEu14BCKmdHQpNRlUsaqQW/iNHRI7H2F&#10;3pvEa19L25szh3snb5VaSG9a4obGdLhpsDrsBq9hmC9fHsfP43ZWqnL5Wrr5c9p2Wl9djg/3IBKO&#10;6e8YfvEZHQpm2oeBbBROAz+SWOUSEGyvFjz3LMzuFMgil//5ix8AAAD//wMAUEsBAi0AFAAGAAgA&#10;AAAhALaDOJL+AAAA4QEAABMAAAAAAAAAAAAAAAAAAAAAAFtDb250ZW50X1R5cGVzXS54bWxQSwEC&#10;LQAUAAYACAAAACEAOP0h/9YAAACUAQAACwAAAAAAAAAAAAAAAAAvAQAAX3JlbHMvLnJlbHNQSwEC&#10;LQAUAAYACAAAACEAiFJKa5QCAACKBQAADgAAAAAAAAAAAAAAAAAuAgAAZHJzL2Uyb0RvYy54bWxQ&#10;SwECLQAUAAYACAAAACEAu9zN09wAAAAHAQAADwAAAAAAAAAAAAAAAADuBAAAZHJzL2Rvd25yZXYu&#10;eG1sUEsFBgAAAAAEAAQA8wAAAPcFAAAAAA==&#10;" fillcolor="white [3212]" stroked="f" strokeweight="2pt"/>
            </w:pict>
          </mc:Fallback>
        </mc:AlternateContent>
      </w:r>
      <w:r w:rsidR="00013717" w:rsidRPr="005A26C2">
        <w:rPr>
          <w:rFonts w:cs="Arial"/>
          <w:noProof/>
          <w:sz w:val="20"/>
          <w:szCs w:val="20"/>
        </w:rPr>
        <w:drawing>
          <wp:inline distT="0" distB="0" distL="0" distR="0" wp14:anchorId="1B262212" wp14:editId="20F5D599">
            <wp:extent cx="5943600" cy="768350"/>
            <wp:effectExtent l="19050" t="19050" r="19050" b="12700"/>
            <wp:docPr id="56472" name="Picture 5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 name="Objectives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350"/>
                    </a:xfrm>
                    <a:prstGeom prst="rect">
                      <a:avLst/>
                    </a:prstGeom>
                    <a:ln>
                      <a:solidFill>
                        <a:schemeClr val="tx1"/>
                      </a:solidFill>
                    </a:ln>
                  </pic:spPr>
                </pic:pic>
              </a:graphicData>
            </a:graphic>
          </wp:inline>
        </w:drawing>
      </w:r>
    </w:p>
    <w:p w14:paraId="1FF4E07B" w14:textId="77777777" w:rsidR="00F669A4" w:rsidRPr="005A26C2" w:rsidRDefault="00F669A4" w:rsidP="00F669A4">
      <w:pPr>
        <w:rPr>
          <w:rFonts w:cs="Arial"/>
          <w:sz w:val="20"/>
          <w:szCs w:val="20"/>
        </w:rPr>
      </w:pPr>
    </w:p>
    <w:p w14:paraId="10549E43" w14:textId="54A58959" w:rsidR="00F669A4" w:rsidRPr="005A26C2" w:rsidRDefault="002672FB" w:rsidP="00F669A4">
      <w:pPr>
        <w:rPr>
          <w:rFonts w:cs="Arial"/>
          <w:sz w:val="20"/>
          <w:szCs w:val="20"/>
        </w:rPr>
      </w:pPr>
      <w:r w:rsidRPr="005A26C2">
        <w:rPr>
          <w:rFonts w:cs="Arial"/>
          <w:b/>
          <w:sz w:val="20"/>
          <w:szCs w:val="20"/>
        </w:rPr>
        <w:t>Note:</w:t>
      </w:r>
      <w:r w:rsidRPr="005A26C2">
        <w:rPr>
          <w:rFonts w:cs="Arial"/>
          <w:sz w:val="20"/>
          <w:szCs w:val="20"/>
        </w:rPr>
        <w:t xml:space="preserve"> </w:t>
      </w:r>
      <w:r w:rsidR="00F669A4" w:rsidRPr="005A26C2">
        <w:rPr>
          <w:rFonts w:cs="Arial"/>
          <w:sz w:val="20"/>
          <w:szCs w:val="20"/>
        </w:rPr>
        <w:t xml:space="preserve">Providers and Provider Supervisors will have the option to add a new </w:t>
      </w:r>
      <w:r w:rsidR="008F3150" w:rsidRPr="005A26C2">
        <w:rPr>
          <w:rFonts w:cs="Arial"/>
          <w:sz w:val="20"/>
          <w:szCs w:val="20"/>
        </w:rPr>
        <w:t>Goal</w:t>
      </w:r>
      <w:r w:rsidR="00F669A4" w:rsidRPr="005A26C2">
        <w:rPr>
          <w:rFonts w:cs="Arial"/>
          <w:sz w:val="20"/>
          <w:szCs w:val="20"/>
        </w:rPr>
        <w:t xml:space="preserve"> if the </w:t>
      </w:r>
      <w:r w:rsidR="008F3150" w:rsidRPr="005A26C2">
        <w:rPr>
          <w:rFonts w:cs="Arial"/>
          <w:sz w:val="20"/>
          <w:szCs w:val="20"/>
        </w:rPr>
        <w:t>Goal</w:t>
      </w:r>
      <w:r w:rsidR="00F669A4" w:rsidRPr="005A26C2">
        <w:rPr>
          <w:rFonts w:cs="Arial"/>
          <w:sz w:val="20"/>
          <w:szCs w:val="20"/>
        </w:rPr>
        <w:t xml:space="preserve"> they are looking for has not been created yet, as well as the option to edit an existing </w:t>
      </w:r>
      <w:r w:rsidR="008F3150" w:rsidRPr="005A26C2">
        <w:rPr>
          <w:rFonts w:cs="Arial"/>
          <w:sz w:val="20"/>
          <w:szCs w:val="20"/>
        </w:rPr>
        <w:t>Goal</w:t>
      </w:r>
      <w:r w:rsidR="00F669A4" w:rsidRPr="005A26C2">
        <w:rPr>
          <w:rFonts w:cs="Arial"/>
          <w:sz w:val="20"/>
          <w:szCs w:val="20"/>
        </w:rPr>
        <w:t xml:space="preserve"> that has been created by their agency. Clicking “Add/Edit </w:t>
      </w:r>
      <w:r w:rsidR="008F3150" w:rsidRPr="005A26C2">
        <w:rPr>
          <w:rFonts w:cs="Arial"/>
          <w:sz w:val="20"/>
          <w:szCs w:val="20"/>
        </w:rPr>
        <w:t>Goal</w:t>
      </w:r>
      <w:r w:rsidR="00F669A4" w:rsidRPr="005A26C2">
        <w:rPr>
          <w:rFonts w:cs="Arial"/>
          <w:sz w:val="20"/>
          <w:szCs w:val="20"/>
        </w:rPr>
        <w:t xml:space="preserve">s” will redirect the user to the </w:t>
      </w:r>
      <w:r w:rsidR="008F3150" w:rsidRPr="005A26C2">
        <w:rPr>
          <w:rFonts w:cs="Arial"/>
          <w:sz w:val="20"/>
          <w:szCs w:val="20"/>
        </w:rPr>
        <w:t>Goal</w:t>
      </w:r>
      <w:r w:rsidR="00F669A4" w:rsidRPr="005A26C2">
        <w:rPr>
          <w:rFonts w:cs="Arial"/>
          <w:sz w:val="20"/>
          <w:szCs w:val="20"/>
        </w:rPr>
        <w:t xml:space="preserve">s page where the Provider or Provider Supervisor can make changes. </w:t>
      </w:r>
    </w:p>
    <w:p w14:paraId="19482012" w14:textId="77777777" w:rsidR="00F669A4" w:rsidRPr="005A26C2" w:rsidRDefault="00F669A4" w:rsidP="00F669A4">
      <w:pPr>
        <w:rPr>
          <w:rFonts w:cs="Arial"/>
          <w:sz w:val="20"/>
          <w:szCs w:val="20"/>
        </w:rPr>
      </w:pPr>
    </w:p>
    <w:p w14:paraId="7F03210F" w14:textId="77777777" w:rsidR="00F669A4" w:rsidRPr="005A26C2" w:rsidRDefault="00314FE6" w:rsidP="005B4C3F">
      <w:pPr>
        <w:pStyle w:val="ListParagraph"/>
        <w:numPr>
          <w:ilvl w:val="0"/>
          <w:numId w:val="58"/>
        </w:numPr>
        <w:rPr>
          <w:rFonts w:cs="Arial"/>
          <w:sz w:val="20"/>
        </w:rPr>
      </w:pPr>
      <w:r w:rsidRPr="005A26C2">
        <w:rPr>
          <w:rFonts w:cs="Arial"/>
          <w:sz w:val="20"/>
        </w:rPr>
        <w:t>Complete the</w:t>
      </w:r>
      <w:r w:rsidR="00F669A4" w:rsidRPr="005A26C2">
        <w:rPr>
          <w:rFonts w:cs="Arial"/>
          <w:sz w:val="20"/>
        </w:rPr>
        <w:t xml:space="preserve"> required sections of the OSS form. </w:t>
      </w:r>
    </w:p>
    <w:p w14:paraId="36184A70" w14:textId="77777777" w:rsidR="00F669A4" w:rsidRPr="005A26C2" w:rsidRDefault="00C50C0B" w:rsidP="00F669A4">
      <w:pPr>
        <w:pStyle w:val="ListParagraph"/>
        <w:ind w:left="360"/>
        <w:rPr>
          <w:rFonts w:cs="Arial"/>
          <w:sz w:val="20"/>
        </w:rPr>
      </w:pPr>
      <w:r w:rsidRPr="005A26C2">
        <w:rPr>
          <w:rFonts w:cs="Arial"/>
          <w:noProof/>
          <w:sz w:val="20"/>
        </w:rPr>
        <w:lastRenderedPageBreak/>
        <mc:AlternateContent>
          <mc:Choice Requires="wpg">
            <w:drawing>
              <wp:anchor distT="0" distB="0" distL="114300" distR="114300" simplePos="0" relativeHeight="252327936" behindDoc="0" locked="0" layoutInCell="1" allowOverlap="1" wp14:anchorId="121005E2" wp14:editId="0BBE6487">
                <wp:simplePos x="0" y="0"/>
                <wp:positionH relativeFrom="column">
                  <wp:posOffset>3373671</wp:posOffset>
                </wp:positionH>
                <wp:positionV relativeFrom="paragraph">
                  <wp:posOffset>830580</wp:posOffset>
                </wp:positionV>
                <wp:extent cx="2694940" cy="847090"/>
                <wp:effectExtent l="76200" t="57150" r="105410" b="143510"/>
                <wp:wrapNone/>
                <wp:docPr id="56329" name="Group 56329"/>
                <wp:cNvGraphicFramePr/>
                <a:graphic xmlns:a="http://schemas.openxmlformats.org/drawingml/2006/main">
                  <a:graphicData uri="http://schemas.microsoft.com/office/word/2010/wordprocessingGroup">
                    <wpg:wgp>
                      <wpg:cNvGrpSpPr/>
                      <wpg:grpSpPr>
                        <a:xfrm>
                          <a:off x="0" y="0"/>
                          <a:ext cx="2694940" cy="847090"/>
                          <a:chOff x="0" y="75012"/>
                          <a:chExt cx="3189707" cy="745939"/>
                        </a:xfrm>
                      </wpg:grpSpPr>
                      <wps:wsp>
                        <wps:cNvPr id="56330" name="Rectangle 31"/>
                        <wps:cNvSpPr/>
                        <wps:spPr bwMode="auto">
                          <a:xfrm>
                            <a:off x="0" y="109182"/>
                            <a:ext cx="327847" cy="251140"/>
                          </a:xfrm>
                          <a:prstGeom prst="rect">
                            <a:avLst/>
                          </a:prstGeom>
                          <a:gradFill rotWithShape="1">
                            <a:gsLst>
                              <a:gs pos="0">
                                <a:srgbClr val="FFFFFF">
                                  <a:shade val="58000"/>
                                  <a:satMod val="150000"/>
                                </a:srgbClr>
                              </a:gs>
                              <a:gs pos="72000">
                                <a:srgbClr val="FFFFFF">
                                  <a:tint val="90000"/>
                                  <a:satMod val="135000"/>
                                </a:srgbClr>
                              </a:gs>
                              <a:gs pos="100000">
                                <a:srgbClr val="FFFFFF">
                                  <a:tint val="80000"/>
                                  <a:satMod val="155000"/>
                                </a:srgbClr>
                              </a:gs>
                            </a:gsLst>
                            <a:lin ang="16200000" scaled="0"/>
                          </a:gradFill>
                          <a:ln>
                            <a:solidFill>
                              <a:srgbClr val="FFFFFF">
                                <a:lumMod val="85000"/>
                              </a:srgbClr>
                            </a:solidFill>
                            <a:headEnd type="none" w="med" len="med"/>
                            <a:tailEnd type="none" w="med" len="me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wps:spPr>
                        <wps:bodyPr wrap="none" anchor="ctr"/>
                      </wps:wsp>
                      <wps:wsp>
                        <wps:cNvPr id="56331" name="Oval 32"/>
                        <wps:cNvSpPr/>
                        <wps:spPr bwMode="auto">
                          <a:xfrm>
                            <a:off x="51195" y="146038"/>
                            <a:ext cx="216455" cy="160837"/>
                          </a:xfrm>
                          <a:prstGeom prst="ellipse">
                            <a:avLst/>
                          </a:prstGeom>
                          <a:solidFill>
                            <a:srgbClr val="FFFFFF">
                              <a:lumMod val="50000"/>
                            </a:srgbClr>
                          </a:solidFill>
                          <a:ln w="9525" cap="flat" cmpd="sng" algn="ctr">
                            <a:solidFill>
                              <a:srgbClr val="FFFFFF">
                                <a:lumMod val="50000"/>
                              </a:srgbClr>
                            </a:solidFill>
                            <a:prstDash val="solid"/>
                            <a:headEnd type="none" w="med" len="med"/>
                            <a:tailEnd type="none" w="med" len="med"/>
                          </a:ln>
                          <a:effectLst/>
                        </wps:spPr>
                        <wps:bodyPr wrap="none" anchor="ctr"/>
                      </wps:wsp>
                      <wps:wsp>
                        <wps:cNvPr id="56332" name="Flowchart: Merge 33"/>
                        <wps:cNvSpPr/>
                        <wps:spPr bwMode="auto">
                          <a:xfrm rot="16200000">
                            <a:off x="348018" y="150126"/>
                            <a:ext cx="163994" cy="136365"/>
                          </a:xfrm>
                          <a:prstGeom prst="flowChartMerge">
                            <a:avLst/>
                          </a:prstGeom>
                          <a:gradFill rotWithShape="1">
                            <a:gsLst>
                              <a:gs pos="0">
                                <a:srgbClr val="FFFFFF">
                                  <a:shade val="58000"/>
                                  <a:satMod val="150000"/>
                                </a:srgbClr>
                              </a:gs>
                              <a:gs pos="72000">
                                <a:srgbClr val="FFFFFF">
                                  <a:tint val="90000"/>
                                  <a:satMod val="135000"/>
                                </a:srgbClr>
                              </a:gs>
                              <a:gs pos="100000">
                                <a:srgbClr val="FFFFFF">
                                  <a:tint val="80000"/>
                                  <a:satMod val="155000"/>
                                </a:srgbClr>
                              </a:gs>
                            </a:gsLst>
                            <a:lin ang="16200000" scaled="0"/>
                          </a:gradFill>
                          <a:ln>
                            <a:noFill/>
                            <a:headEnd type="none" w="med" len="med"/>
                            <a:tailEnd type="none" w="med" len="med"/>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wps:spPr>
                        <wps:bodyPr wrap="none" anchor="ctr"/>
                      </wps:wsp>
                      <wps:wsp>
                        <wps:cNvPr id="56333" name="TextBox 30"/>
                        <wps:cNvSpPr txBox="1"/>
                        <wps:spPr bwMode="auto">
                          <a:xfrm>
                            <a:off x="497942" y="75012"/>
                            <a:ext cx="2691765" cy="745939"/>
                          </a:xfrm>
                          <a:prstGeom prst="rect">
                            <a:avLst/>
                          </a:prstGeom>
                          <a:gradFill rotWithShape="1">
                            <a:gsLst>
                              <a:gs pos="0">
                                <a:srgbClr val="FFFFFF">
                                  <a:shade val="58000"/>
                                  <a:satMod val="150000"/>
                                </a:srgbClr>
                              </a:gs>
                              <a:gs pos="72000">
                                <a:srgbClr val="FFFFFF">
                                  <a:tint val="90000"/>
                                  <a:satMod val="135000"/>
                                </a:srgbClr>
                              </a:gs>
                              <a:gs pos="100000">
                                <a:srgbClr val="FFFFFF">
                                  <a:tint val="80000"/>
                                  <a:satMod val="155000"/>
                                </a:srgbClr>
                              </a:gs>
                            </a:gsLst>
                            <a:lin ang="16200000" scaled="0"/>
                          </a:gradFill>
                          <a:ln>
                            <a:solidFill>
                              <a:srgbClr val="FFFFFF">
                                <a:lumMod val="50000"/>
                              </a:srgbClr>
                            </a:solidFill>
                          </a:ln>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wps:spPr>
                        <wps:txbx>
                          <w:txbxContent>
                            <w:p w14:paraId="279FB4F6" w14:textId="3E6336E4" w:rsidR="00897898" w:rsidRPr="00DB5483" w:rsidRDefault="00897898" w:rsidP="00C50C0B">
                              <w:pPr>
                                <w:pStyle w:val="NormalWeb"/>
                                <w:spacing w:before="0" w:beforeAutospacing="0" w:after="0" w:afterAutospacing="0"/>
                                <w:textAlignment w:val="baseline"/>
                                <w:rPr>
                                  <w:sz w:val="18"/>
                                  <w:szCs w:val="18"/>
                                </w:rPr>
                              </w:pPr>
                              <w:r w:rsidRPr="00DB5483">
                                <w:rPr>
                                  <w:color w:val="091D5D"/>
                                  <w:sz w:val="18"/>
                                  <w:szCs w:val="18"/>
                                </w:rPr>
                                <w:t xml:space="preserve">The Provider defines the objective based on the </w:t>
                              </w:r>
                              <w:r>
                                <w:rPr>
                                  <w:color w:val="091D5D"/>
                                  <w:sz w:val="18"/>
                                  <w:szCs w:val="18"/>
                                </w:rPr>
                                <w:t>Goal</w:t>
                              </w:r>
                              <w:r w:rsidRPr="00DB5483">
                                <w:rPr>
                                  <w:color w:val="091D5D"/>
                                  <w:sz w:val="18"/>
                                  <w:szCs w:val="18"/>
                                </w:rPr>
                                <w:t xml:space="preserve"> and DDS standards.</w:t>
                              </w:r>
                              <w:r>
                                <w:rPr>
                                  <w:color w:val="091D5D"/>
                                  <w:sz w:val="18"/>
                                  <w:szCs w:val="18"/>
                                </w:rPr>
                                <w:t xml:space="preserve">  Information about creating SMART objectives is available on the References page.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21005E2" id="Group 56329" o:spid="_x0000_s1026" style="position:absolute;left:0;text-align:left;margin-left:265.65pt;margin-top:65.4pt;width:212.2pt;height:66.7pt;z-index:252327936;mso-width-relative:margin;mso-height-relative:margin" coordorigin=",750" coordsize="31897,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jG6AQAAIYVAAAOAAAAZHJzL2Uyb0RvYy54bWzsWN9v2zYQfh+w/4HQ+2LJkmVLiFNsTZOX&#10;pS2SDHumJeoHQIkaSVvOf787kpKtJi7StMiwInlwJIoi77777uOdzt/tG052TKpatGsvOPM9wtpM&#10;5HVbrr2/7q9+W3lEadrmlIuWrb0Hprx3F7/+ct53KZuLSvCcSQKLtCrtu7VXad2ls5nKKtZQdSY6&#10;1sLDQsiGariV5SyXtIfVGz6b+34864XMOykyphSMXtqH3oVZvyhYpj8VhWKa8LUHtmnzK83vBn9n&#10;F+c0LSXtqjpzZtAXWNHQuoVNx6UuqaZkK+tHSzV1JoUShT7LRDMTRVFnzPgA3gT+F95cS7HtjC9l&#10;2pfdCBNA+wVOL142+7j7LEmdr71FHM4Tj7S0gTCZnYkdAoj6rkxh5rXs7rrP0g2U9g693heywf/g&#10;D9kbcB9GcNlekwwG53ESJRHEIINnq2jpJw79rIIQHV5bLvxgbuOSVR/cy2GwSpb+0r68jBZJmOCU&#10;2bD1DC0cDeo7IJM64KW+D6+7inbMhEEhCge8QvDG4nULRKNtyRkJAzQMLYCpI1oqVQAc2fQ3Igd4&#10;6VYLQ5cngQv8JFg5CAb0wvkSMLP+zxdBAEAe+0/TTip9zURD8GLtSTDI7EB3fyptpw5THE/zq5pz&#10;IoX+u9aV8RES2LxTKnjHzFKkE4Ceb4aVLDfvuSQ7Csl0Zf7seEVzZkcXK993YVVUg7N2OFjA8GCx&#10;W8ZEr1TH2ywho7++la5bbZdMhhVpOtkpxK0cNqd3CvDt526FPj3p1Fe2AmaOKPK6JUAOQDdGB2Et&#10;ojLKGSTdYCkokAkHosFb/FWC1+PQKeT5thkxXp2wZrJQxWj+oc2JfuiAhi1Iskf6tdew3COcgYLj&#10;FbCFpprW/DkzwVFrMDNq64gjtprJuyrvyYZv5S1FffEBR4/kNdIzXEEE8AakeBE5UKZUfCI6Zp4d&#10;p7yrqGVCFAbh8omIjzYYpk3MUxlrWZijnxnonaQua4TUlXCnwZUUrfZIIXYD/8E+wilYD5bDaWb+&#10;S2Ye2wSza5kY1mWlb+uSyBrijnrvnNXcpMzJpSxBLN0QWreOceHIatWFubH5hgLQNSYkHJAaVYqm&#10;G7Zj/B7jGmM2eKQar6w4ZELwO07BPWs3rgY7oGihTFn52oj8ASSrh7NxYApts0pAxDItzZtOZ+38&#10;VxHcYBDcTyBCJDQi+UKtBRFNFh6BwyiIYj9cWdoPejsP4mgBj/GwCmJ/NTJsUOxBTB1zGOd1pyz+&#10;JyR3kojPyWhM6EEgjqVsshBvMdDJYo7GYqgKoChcNh3knGpLj1BeAlcxZkiOycs/zApE45Kqymak&#10;2cPi+RqCgyT+H3B3PnD3ios+q6jUKblhsoSaIUSwvoXHeGwfnScYWFd7hdHKD6DoRt5iJRVPeR3E&#10;YZJEjtdhHMYLfD7WUY/qiAJsfY+2GksNg07QezjC3iqKU1l1KF7+k4qiFVjwQbRp+hpZaTj5Vga8&#10;lQHH/fw39amn+65wkNJ7OK//EHsCndhUQYnewzho4DD+rP4rSpZJBDoN4nnUho41QZwESxBMUxQ8&#10;0YQ+Es+3JgwOluPKZdru/YRN2DNKtreG6dD2/lQNk95v9k6EJr2T+mdLpe0MWvE7fPkpavNBBus9&#10;O9HVr9BBmSvzsc8UZa4Vxa+Jx/dm1uHz6cW/AAAA//8DAFBLAwQUAAYACAAAACEAWTl9yeEAAAAL&#10;AQAADwAAAGRycy9kb3ducmV2LnhtbEyPTUvDQBCG74L/YRnBm918mKoxm1KKeiqCrSDettlpEpqd&#10;Ddltkv57x5Meh/fhnectVrPtxIiDbx0piBcRCKTKmZZqBZ/717tHED5oMrpzhAou6GFVXl8VOjdu&#10;og8cd6EWXEI+1wqaEPpcSl81aLVfuB6Js6MbrA58DrU0g5643HYyiaKltLol/tDoHjcNVqfd2Sp4&#10;m/S0TuOXcXs6bi7f++z9axujUrc38/oZRMA5/MHwq8/qULLTwZ3JeNEpyNI4ZZSDNOINTDxl2QOI&#10;g4JkeZ+ALAv5f0P5AwAA//8DAFBLAQItABQABgAIAAAAIQC2gziS/gAAAOEBAAATAAAAAAAAAAAA&#10;AAAAAAAAAABbQ29udGVudF9UeXBlc10ueG1sUEsBAi0AFAAGAAgAAAAhADj9If/WAAAAlAEAAAsA&#10;AAAAAAAAAAAAAAAALwEAAF9yZWxzLy5yZWxzUEsBAi0AFAAGAAgAAAAhAIg8eMboBAAAhhUAAA4A&#10;AAAAAAAAAAAAAAAALgIAAGRycy9lMm9Eb2MueG1sUEsBAi0AFAAGAAgAAAAhAFk5fcnhAAAACwEA&#10;AA8AAAAAAAAAAAAAAAAAQgcAAGRycy9kb3ducmV2LnhtbFBLBQYAAAAABAAEAPMAAABQCAAAAAA=&#10;">
                <v:rect id="Rectangle 31" o:spid="_x0000_s1027" style="position:absolute;top:1091;width:3278;height:25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PcEA&#10;AADeAAAADwAAAGRycy9kb3ducmV2LnhtbESPzarCMBCF94LvEEZwp6kRi1SjiCC41SvocmzGtthM&#10;SpNqfXuzEO7ycP741tve1uJFra8ca5hNExDEuTMVFxouf4fJEoQPyAZrx6ThQx62m+FgjZlxbz7R&#10;6xwKEUfYZ6ihDKHJpPR5SRb91DXE0Xu41mKIsi2kafEdx20tVZKk0mLF8aHEhvYl5c9zZzWo4+Ku&#10;rs+UDuq2V6q7d7tH0Wk9HvW7FYhAffgP/9pHo2GRzucRIOJEFJCb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vuj3BAAAA3gAAAA8AAAAAAAAAAAAAAAAAmAIAAGRycy9kb3du&#10;cmV2LnhtbFBLBQYAAAAABAAEAPUAAACGAwAAAAA=&#10;" fillcolor="#c8c8c8" strokecolor="#d9d9d9">
                  <v:fill rotate="t" angle="180" colors="0 #c8c8c8;47186f white;1 white" focus="100%" type="gradient">
                    <o:fill v:ext="view" type="gradientUnscaled"/>
                  </v:fill>
                  <v:shadow on="t" color="black" opacity="28270f" origin=",.5" offset="0,3pt"/>
                </v:rect>
                <v:oval id="Oval 32" o:spid="_x0000_s1028" style="position:absolute;left:511;top:1460;width:2165;height:16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YtccA&#10;AADeAAAADwAAAGRycy9kb3ducmV2LnhtbESPQWvCQBSE74X+h+UVvJS6icFQoqsUJeChl6o/4JF9&#10;JtHs27C7NYm/vlso9DjMzDfMejuaTtzJ+daygnSegCCurG65VnA+lW/vIHxA1thZJgUTedhunp/W&#10;WGg78Bfdj6EWEcK+QAVNCH0hpa8aMujntieO3sU6gyFKV0vtcIhw08lFkuTSYMtxocGedg1Vt+O3&#10;UZDvh3Tpdo+9nLLP7vA6lY+rK5WavYwfKxCBxvAf/msftIJlnmUp/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Q2LXHAAAA3gAAAA8AAAAAAAAAAAAAAAAAmAIAAGRy&#10;cy9kb3ducmV2LnhtbFBLBQYAAAAABAAEAPUAAACMAwAAAAA=&#10;" fillcolor="#7f7f7f" strokecolor="#7f7f7f"/>
                <v:shapetype id="_x0000_t128" coordsize="21600,21600" o:spt="128" path="m,l21600,,10800,21600xe">
                  <v:stroke joinstyle="miter"/>
                  <v:path gradientshapeok="t" o:connecttype="custom" o:connectlocs="10800,0;5400,10800;10800,21600;16200,10800" textboxrect="5400,0,16200,10800"/>
                </v:shapetype>
                <v:shape id="Flowchart: Merge 33" o:spid="_x0000_s1029" type="#_x0000_t128" style="position:absolute;left:3480;top:1501;width:1640;height:136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TMcA&#10;AADeAAAADwAAAGRycy9kb3ducmV2LnhtbESPQWvCQBSE74L/YXlCb7qptqFEVxFpaU+WpKW9vmaf&#10;2dDs25BdY9pf7wqCx2FmvmFWm8E2oqfO144V3M8SEMSl0zVXCj4/XqZPIHxA1tg4JgV/5GGzHo9W&#10;mGl34pz6IlQiQthnqMCE0GZS+tKQRT9zLXH0Dq6zGKLsKqk7PEW4beQ8SVJpsea4YLClnaHytzha&#10;Bf+63+fp6zHfJz/P5r3H7+LrgZW6mwzbJYhAQ7iFr+03reAxXSzmcLkTr4B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0zHAAAA3gAAAA8AAAAAAAAAAAAAAAAAmAIAAGRy&#10;cy9kb3ducmV2LnhtbFBLBQYAAAAABAAEAPUAAACMAwAAAAA=&#10;" fillcolor="#c8c8c8" stroked="f">
                  <v:fill rotate="t" angle="180" colors="0 #c8c8c8;47186f white;1 white" focus="100%" type="gradient">
                    <o:fill v:ext="view" type="gradientUnscaled"/>
                  </v:fill>
                  <v:shadow on="t" color="black" opacity="28270f" origin=",.5" offset="0,3pt"/>
                </v:shape>
                <v:shapetype id="_x0000_t202" coordsize="21600,21600" o:spt="202" path="m,l,21600r21600,l21600,xe">
                  <v:stroke joinstyle="miter"/>
                  <v:path gradientshapeok="t" o:connecttype="rect"/>
                </v:shapetype>
                <v:shape id="TextBox 30" o:spid="_x0000_s1030" type="#_x0000_t202" style="position:absolute;left:4979;top:750;width:26918;height:7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mJ8gA&#10;AADeAAAADwAAAGRycy9kb3ducmV2LnhtbESPQWvCQBSE7wX/w/IKvdVNDQ2SZpWiLfRW1CA9vmSf&#10;SWj2bcyuMe2vdwXB4zAz3zDZcjStGKh3jWUFL9MIBHFpdcOVgnz3+TwH4TyyxtYyKfgjB8vF5CHD&#10;VNszb2jY+koECLsUFdTed6mUrqzJoJvajjh4B9sb9EH2ldQ9ngPctHIWRYk02HBYqLGjVU3l7/Zk&#10;FAzfx49TsT7+7P8Perfe5Pt5kcyUenoc399AeBr9PXxrf2kFr0kcx3C9E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aYnyAAAAN4AAAAPAAAAAAAAAAAAAAAAAJgCAABk&#10;cnMvZG93bnJldi54bWxQSwUGAAAAAAQABAD1AAAAjQMAAAAA&#10;" fillcolor="#c8c8c8" strokecolor="#7f7f7f">
                  <v:fill rotate="t" angle="180" colors="0 #c8c8c8;47186f white;1 white" focus="100%" type="gradient">
                    <o:fill v:ext="view" type="gradientUnscaled"/>
                  </v:fill>
                  <v:shadow on="t" color="black" opacity="28270f" origin=",.5" offset="0,3pt"/>
                  <v:textbox>
                    <w:txbxContent>
                      <w:p w14:paraId="279FB4F6" w14:textId="3E6336E4" w:rsidR="00897898" w:rsidRPr="00DB5483" w:rsidRDefault="00897898" w:rsidP="00C50C0B">
                        <w:pPr>
                          <w:pStyle w:val="NormalWeb"/>
                          <w:spacing w:before="0" w:beforeAutospacing="0" w:after="0" w:afterAutospacing="0"/>
                          <w:textAlignment w:val="baseline"/>
                          <w:rPr>
                            <w:sz w:val="18"/>
                            <w:szCs w:val="18"/>
                          </w:rPr>
                        </w:pPr>
                        <w:r w:rsidRPr="00DB5483">
                          <w:rPr>
                            <w:color w:val="091D5D"/>
                            <w:sz w:val="18"/>
                            <w:szCs w:val="18"/>
                          </w:rPr>
                          <w:t xml:space="preserve">The Provider defines the objective based on the </w:t>
                        </w:r>
                        <w:r>
                          <w:rPr>
                            <w:color w:val="091D5D"/>
                            <w:sz w:val="18"/>
                            <w:szCs w:val="18"/>
                          </w:rPr>
                          <w:t>Goal</w:t>
                        </w:r>
                        <w:r w:rsidRPr="00DB5483">
                          <w:rPr>
                            <w:color w:val="091D5D"/>
                            <w:sz w:val="18"/>
                            <w:szCs w:val="18"/>
                          </w:rPr>
                          <w:t xml:space="preserve"> and DDS standards.</w:t>
                        </w:r>
                        <w:r>
                          <w:rPr>
                            <w:color w:val="091D5D"/>
                            <w:sz w:val="18"/>
                            <w:szCs w:val="18"/>
                          </w:rPr>
                          <w:t xml:space="preserve">  Information about creating SMART objectives is available on the References page.</w:t>
                        </w:r>
                      </w:p>
                    </w:txbxContent>
                  </v:textbox>
                </v:shape>
              </v:group>
            </w:pict>
          </mc:Fallback>
        </mc:AlternateContent>
      </w:r>
      <w:r w:rsidRPr="005A26C2">
        <w:rPr>
          <w:rFonts w:cs="Arial"/>
          <w:noProof/>
          <w:sz w:val="20"/>
        </w:rPr>
        <mc:AlternateContent>
          <mc:Choice Requires="wps">
            <w:drawing>
              <wp:anchor distT="0" distB="0" distL="114300" distR="114300" simplePos="0" relativeHeight="252325888" behindDoc="0" locked="0" layoutInCell="1" allowOverlap="1" wp14:anchorId="22235614" wp14:editId="40A9F83C">
                <wp:simplePos x="0" y="0"/>
                <wp:positionH relativeFrom="column">
                  <wp:posOffset>266700</wp:posOffset>
                </wp:positionH>
                <wp:positionV relativeFrom="paragraph">
                  <wp:posOffset>756920</wp:posOffset>
                </wp:positionV>
                <wp:extent cx="3000375" cy="3886200"/>
                <wp:effectExtent l="19050" t="19050" r="28575" b="19050"/>
                <wp:wrapNone/>
                <wp:docPr id="149" name="Rectangle 149"/>
                <wp:cNvGraphicFramePr/>
                <a:graphic xmlns:a="http://schemas.openxmlformats.org/drawingml/2006/main">
                  <a:graphicData uri="http://schemas.microsoft.com/office/word/2010/wordprocessingShape">
                    <wps:wsp>
                      <wps:cNvSpPr/>
                      <wps:spPr>
                        <a:xfrm>
                          <a:off x="0" y="0"/>
                          <a:ext cx="3000375" cy="38862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1FD0A" id="Rectangle 149" o:spid="_x0000_s1026" style="position:absolute;margin-left:21pt;margin-top:59.6pt;width:236.25pt;height:30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D+nwIAAJQFAAAOAAAAZHJzL2Uyb0RvYy54bWysVMFu2zAMvQ/YPwi6r3bSpE2NOkXWIsOA&#10;og3aDj0rspQYkEVNUuJkXz9Kst2gK3YYdrFFkXwkn0he3xwaRfbCuhp0SUdnOSVCc6hqvSnpj5fl&#10;lxklzjNdMQValPQoHL2Zf/503ZpCjGELqhKWIIh2RWtKuvXeFFnm+FY0zJ2BERqVEmzDPIp2k1WW&#10;tYjeqGyc5xdZC7YyFrhwDm/vkpLOI76UgvtHKZ3wRJUUc/Pxa+N3Hb7Z/JoVG8vMtuZdGuwfsmhY&#10;rTHoAHXHPCM7W/8B1dTcggPpzzg0GUhZcxFrwGpG+btqnrfMiFgLkuPMQJP7f7D8Yb+ypK7w7SZX&#10;lGjW4CM9IW1Mb5Qg4RIpao0r0PLZrGwnOTyGeg/SNuGPlZBDpPU40CoOnnC8PM/z/PxySglH3fls&#10;doEPF1CzN3djnf8moCHhUFKLCUQ62f7e+WTam4RoGpa1UnjPCqVJW9LxbIoBguxA1VXQRsFu1rfK&#10;kj0Lz59/zZd94BMzTENpzCYUmcqKJ39UIgV4EhIZwkLGKULoTTHAMs6F9qOk2rJKpGhTLHoI1nvE&#10;mpVGwIAsMcsBuwPoLRNIj50Y6OyDq4itPTjnf0ssOQ8eMTJoPzg3tQb7EYDCqrrIyb4nKVETWFpD&#10;dcT+sZAGyxm+rPEF75nzK2ZxknDmcDv4R/xIBfhS0J0o2YL99dF9sMcGRy0lLU5mSd3PHbOCEvVd&#10;Y+tfjSaTMMpRmEwvxyjYU836VKN3zS3g649wDxkej8Heq/4oLTSvuEQWISqqmOYYu6Tc21649Wlj&#10;4BriYrGIZji+hvl7/Wx4AA+shg59Obwya7o29jgBD9BPMSvedXOyDZ4aFjsPso6t/sZrxzeOfmyc&#10;bk2F3XIqR6u3ZTr/DQAA//8DAFBLAwQUAAYACAAAACEAH0qXa+EAAAAKAQAADwAAAGRycy9kb3du&#10;cmV2LnhtbEyPzU7DMBCE70i8g7VI3KgTt6U0xKkQP6JIXEgr9erEJomw11HspOHtWU5wnJ3R7Df5&#10;bnaWTWYInUcJ6SIBZrD2usNGwvHwcnMHLESFWlmPRsK3CbArLi9ylWl/xg8zlbFhVIIhUxLaGPuM&#10;81C3xqmw8L1B8j794FQkOTRcD+pM5c5ykSS33KkO6UOrevPYmvqrHJ2EUvDEbl6f37fHw2l6qsb9&#10;2/Lkpby+mh/ugUUzx78w/OITOhTEVPkRdWBWwkrQlEj3dCuAUWCdrtbAKgmbZSqAFzn/P6H4AQAA&#10;//8DAFBLAQItABQABgAIAAAAIQC2gziS/gAAAOEBAAATAAAAAAAAAAAAAAAAAAAAAABbQ29udGVu&#10;dF9UeXBlc10ueG1sUEsBAi0AFAAGAAgAAAAhADj9If/WAAAAlAEAAAsAAAAAAAAAAAAAAAAALwEA&#10;AF9yZWxzLy5yZWxzUEsBAi0AFAAGAAgAAAAhAA5XYP6fAgAAlAUAAA4AAAAAAAAAAAAAAAAALgIA&#10;AGRycy9lMm9Eb2MueG1sUEsBAi0AFAAGAAgAAAAhAB9Kl2vhAAAACgEAAA8AAAAAAAAAAAAAAAAA&#10;+QQAAGRycy9kb3ducmV2LnhtbFBLBQYAAAAABAAEAPMAAAAHBgAAAAA=&#10;" filled="f" strokecolor="#00b0f0" strokeweight="2.25pt"/>
            </w:pict>
          </mc:Fallback>
        </mc:AlternateContent>
      </w:r>
      <w:r w:rsidR="00013717" w:rsidRPr="005A26C2">
        <w:rPr>
          <w:rFonts w:cs="Arial"/>
          <w:noProof/>
          <w:sz w:val="20"/>
        </w:rPr>
        <w:drawing>
          <wp:inline distT="0" distB="0" distL="0" distR="0" wp14:anchorId="53A4EDC3" wp14:editId="7942351E">
            <wp:extent cx="5943600" cy="6645275"/>
            <wp:effectExtent l="19050" t="19050" r="19050" b="22225"/>
            <wp:docPr id="56473" name="Picture 5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3" name="Objectives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6645275"/>
                    </a:xfrm>
                    <a:prstGeom prst="rect">
                      <a:avLst/>
                    </a:prstGeom>
                    <a:ln>
                      <a:solidFill>
                        <a:schemeClr val="tx1"/>
                      </a:solidFill>
                    </a:ln>
                  </pic:spPr>
                </pic:pic>
              </a:graphicData>
            </a:graphic>
          </wp:inline>
        </w:drawing>
      </w:r>
    </w:p>
    <w:p w14:paraId="5CEC8C9E" w14:textId="77777777" w:rsidR="00F669A4" w:rsidRPr="005A26C2" w:rsidRDefault="00F669A4" w:rsidP="00F669A4">
      <w:pPr>
        <w:pStyle w:val="ListParagraph"/>
        <w:ind w:left="360"/>
        <w:rPr>
          <w:rFonts w:cs="Arial"/>
          <w:sz w:val="20"/>
        </w:rPr>
      </w:pPr>
    </w:p>
    <w:p w14:paraId="79DB72BF" w14:textId="1E726725" w:rsidR="00F669A4" w:rsidRPr="005A26C2" w:rsidRDefault="00F669A4" w:rsidP="005B4C3F">
      <w:pPr>
        <w:pStyle w:val="ListParagraph"/>
        <w:numPr>
          <w:ilvl w:val="0"/>
          <w:numId w:val="58"/>
        </w:numPr>
        <w:rPr>
          <w:rFonts w:cs="Arial"/>
          <w:sz w:val="20"/>
        </w:rPr>
      </w:pPr>
      <w:r w:rsidRPr="005A26C2">
        <w:rPr>
          <w:rFonts w:cs="Arial"/>
          <w:sz w:val="20"/>
        </w:rPr>
        <w:t xml:space="preserve">Verify and/or change the “Update Year Status” for the </w:t>
      </w:r>
      <w:r w:rsidR="008F3150" w:rsidRPr="005A26C2">
        <w:rPr>
          <w:rFonts w:cs="Arial"/>
          <w:sz w:val="20"/>
        </w:rPr>
        <w:t>OSS</w:t>
      </w:r>
      <w:r w:rsidRPr="005A26C2">
        <w:rPr>
          <w:rFonts w:cs="Arial"/>
          <w:sz w:val="20"/>
        </w:rPr>
        <w:t>. This will be defaulted to “New” and will be editable.</w:t>
      </w:r>
    </w:p>
    <w:p w14:paraId="72CDF20F" w14:textId="77777777" w:rsidR="00F669A4" w:rsidRPr="005A26C2" w:rsidRDefault="00F669A4" w:rsidP="00F669A4">
      <w:pPr>
        <w:ind w:left="360"/>
        <w:rPr>
          <w:rFonts w:cs="Arial"/>
          <w:b/>
          <w:sz w:val="20"/>
        </w:rPr>
      </w:pPr>
    </w:p>
    <w:p w14:paraId="61CC2035" w14:textId="77777777" w:rsidR="00F669A4" w:rsidRPr="005A26C2" w:rsidRDefault="00F669A4" w:rsidP="00F669A4">
      <w:pPr>
        <w:ind w:left="360"/>
        <w:rPr>
          <w:rFonts w:cs="Arial"/>
          <w:sz w:val="20"/>
        </w:rPr>
      </w:pPr>
      <w:r w:rsidRPr="005A26C2">
        <w:rPr>
          <w:rFonts w:cs="Arial"/>
          <w:b/>
          <w:sz w:val="20"/>
        </w:rPr>
        <w:t xml:space="preserve">Note: </w:t>
      </w:r>
      <w:r w:rsidRPr="005A26C2">
        <w:rPr>
          <w:rFonts w:cs="Arial"/>
          <w:sz w:val="20"/>
        </w:rPr>
        <w:t xml:space="preserve">This step is applicable to </w:t>
      </w:r>
      <w:r w:rsidRPr="005A26C2">
        <w:rPr>
          <w:rFonts w:cs="Arial"/>
          <w:b/>
          <w:sz w:val="20"/>
        </w:rPr>
        <w:t>Update Year only</w:t>
      </w:r>
      <w:r w:rsidRPr="005A26C2">
        <w:rPr>
          <w:rFonts w:cs="Arial"/>
          <w:sz w:val="20"/>
        </w:rPr>
        <w:t>. There will be no “Update Year Status” when creating an OSS in a Full Year.</w:t>
      </w:r>
    </w:p>
    <w:p w14:paraId="6EFC8DB5" w14:textId="77777777" w:rsidR="00F669A4" w:rsidRPr="005A26C2" w:rsidRDefault="00F669A4" w:rsidP="00F669A4">
      <w:pPr>
        <w:ind w:left="360"/>
        <w:rPr>
          <w:rFonts w:cs="Arial"/>
          <w:sz w:val="20"/>
        </w:rPr>
      </w:pPr>
    </w:p>
    <w:p w14:paraId="69D54DA4" w14:textId="77777777" w:rsidR="00F669A4" w:rsidRPr="005A26C2" w:rsidRDefault="00186EB0" w:rsidP="008C00F0">
      <w:pPr>
        <w:rPr>
          <w:rFonts w:cs="Arial"/>
          <w:sz w:val="20"/>
        </w:rPr>
      </w:pPr>
      <w:r w:rsidRPr="005A26C2">
        <w:rPr>
          <w:noProof/>
        </w:rPr>
        <w:lastRenderedPageBreak/>
        <mc:AlternateContent>
          <mc:Choice Requires="wps">
            <w:drawing>
              <wp:anchor distT="0" distB="0" distL="114300" distR="114300" simplePos="0" relativeHeight="251609088" behindDoc="0" locked="0" layoutInCell="1" allowOverlap="1" wp14:anchorId="7BFCB396" wp14:editId="28826CB7">
                <wp:simplePos x="0" y="0"/>
                <wp:positionH relativeFrom="column">
                  <wp:posOffset>2108835</wp:posOffset>
                </wp:positionH>
                <wp:positionV relativeFrom="paragraph">
                  <wp:posOffset>638810</wp:posOffset>
                </wp:positionV>
                <wp:extent cx="402336" cy="365760"/>
                <wp:effectExtent l="0" t="0" r="17145" b="15240"/>
                <wp:wrapNone/>
                <wp:docPr id="56326" name="Rectangle 56326"/>
                <wp:cNvGraphicFramePr/>
                <a:graphic xmlns:a="http://schemas.openxmlformats.org/drawingml/2006/main">
                  <a:graphicData uri="http://schemas.microsoft.com/office/word/2010/wordprocessingShape">
                    <wps:wsp>
                      <wps:cNvSpPr/>
                      <wps:spPr>
                        <a:xfrm>
                          <a:off x="0" y="0"/>
                          <a:ext cx="402336" cy="3657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87C7" id="Rectangle 56326" o:spid="_x0000_s1026" style="position:absolute;margin-left:166.05pt;margin-top:50.3pt;width:31.7pt;height:28.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BJmAIAAIwFAAAOAAAAZHJzL2Uyb0RvYy54bWysVE1v2zAMvQ/YfxB0X+18tgvqFFmLDAOK&#10;tmg79KzIUmJAFjVKiZP9+lGy4wZtscOwHBxRJB/JJ5KXV/vasJ1CX4Et+OAs50xZCWVl1wX/+bz8&#10;csGZD8KWwoBVBT8oz6/mnz9dNm6mhrABUypkBGL9rHEF34TgZlnm5UbVwp+BU5aUGrAWgURcZyWK&#10;htBrkw3zfJo1gKVDkMp7ur1plXye8LVWMtxr7VVgpuCUW0hfTN9V/GbzSzFbo3CbSnZpiH/IohaV&#10;paA91I0Igm2xegdVVxLBgw5nEuoMtK6kSjVQNYP8TTVPG+FUqoXI8a6nyf8/WHm3e0BWlQWfTEfD&#10;KWdW1PRMj0ScsGujWHtNNDXOz8j6yT1gJ3k6xpr3Guv4T9WwfaL20FOr9oFJuhznw9GI4CWpRtPJ&#10;+TRRn706O/Thu4KaxUPBkRJIhIrdrQ8UkEyPJjGWhWVlTHo9Y+OFB1OV8S4JuF5dG2Q7EZ89/5Yv&#10;j+FOzAgxumaxsLaUdAoHoyKGsY9KEzOU/DBlknpS9bBCSmXDoFVtRKnaaJOcfrGtCL73SFICjMia&#10;suyxO4DY7++xW5jOPrqq1NK9c/63xFrn3iNFBht657qygB8BGKqqi9zaH0lqqYksraA8UN8gtAPl&#10;nVxW9G63wocHgTRBNGu0FcI9fbSBpuDQnTjbAP7+6D7aU2OTlrOGJrLg/tdWoOLM/LDU8l8H43Ec&#10;4SSMJ+dDEvBUszrV2G19DfT6A9o/TqZjtA/meNQI9Qstj0WMSiphJcUuuAx4FK5Duylo/Ui1WCQz&#10;Glsnwq19cjKCR1ZjXz7vXwS6rnkDdf0dHKdXzN70cGsbPS0stgF0lRr8ldeObxr51Djdeoo75VRO&#10;Vq9LdP4HAAD//wMAUEsDBBQABgAIAAAAIQDWqEeO3gAAAAsBAAAPAAAAZHJzL2Rvd25yZXYueG1s&#10;TI9NTsMwEIX3SNzBGiR21GmsoDSNUyEkJBZFgrYHcONpEhGPI9tt09szrGA58z69n3ozu1FcMMTB&#10;k4blIgOB1Ho7UKfhsH97KkHEZMia0RNquGGETXN/V5vK+it94WWXOsEmFCujoU9pqqSMbY/OxIWf&#10;kFg7+eBM4jN00gZzZXM3yjzLnqUzA3FCbyZ87bH93p2dBrdtVyG9d+rwqcrbdtgneXIfWj8+zC9r&#10;EAnn9AfDb32uDg13Ovoz2ShGDUrlS0ZZ4BgQTKhVUYA48qcoc5BNLf9vaH4AAAD//wMAUEsBAi0A&#10;FAAGAAgAAAAhALaDOJL+AAAA4QEAABMAAAAAAAAAAAAAAAAAAAAAAFtDb250ZW50X1R5cGVzXS54&#10;bWxQSwECLQAUAAYACAAAACEAOP0h/9YAAACUAQAACwAAAAAAAAAAAAAAAAAvAQAAX3JlbHMvLnJl&#10;bHNQSwECLQAUAAYACAAAACEAq3rwSZgCAACMBQAADgAAAAAAAAAAAAAAAAAuAgAAZHJzL2Uyb0Rv&#10;Yy54bWxQSwECLQAUAAYACAAAACEA1qhHjt4AAAALAQAADwAAAAAAAAAAAAAAAADyBAAAZHJzL2Rv&#10;d25yZXYueG1sUEsFBgAAAAAEAAQA8wAAAP0FAAAAAA==&#10;" filled="f" strokecolor="#00b0f0" strokeweight="2pt"/>
            </w:pict>
          </mc:Fallback>
        </mc:AlternateContent>
      </w:r>
      <w:r w:rsidRPr="005A26C2">
        <w:rPr>
          <w:noProof/>
        </w:rPr>
        <w:drawing>
          <wp:inline distT="0" distB="0" distL="0" distR="0" wp14:anchorId="2E917FA0" wp14:editId="1ED9DA1E">
            <wp:extent cx="5943600" cy="1014023"/>
            <wp:effectExtent l="19050" t="19050" r="19050" b="15240"/>
            <wp:docPr id="140" name="Picture 140" descr="C:\Users\ZZIMME~1\AppData\Local\Temp\SNAGHTML469d40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ZIMME~1\AppData\Local\Temp\SNAGHTML469d409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014023"/>
                    </a:xfrm>
                    <a:prstGeom prst="rect">
                      <a:avLst/>
                    </a:prstGeom>
                    <a:noFill/>
                    <a:ln>
                      <a:solidFill>
                        <a:schemeClr val="tx1"/>
                      </a:solidFill>
                    </a:ln>
                  </pic:spPr>
                </pic:pic>
              </a:graphicData>
            </a:graphic>
          </wp:inline>
        </w:drawing>
      </w:r>
    </w:p>
    <w:p w14:paraId="37107434" w14:textId="77777777" w:rsidR="00F669A4" w:rsidRPr="005A26C2" w:rsidRDefault="00F669A4" w:rsidP="00F669A4">
      <w:pPr>
        <w:rPr>
          <w:rFonts w:cs="Arial"/>
          <w:b/>
          <w:sz w:val="20"/>
        </w:rPr>
      </w:pPr>
    </w:p>
    <w:p w14:paraId="0D46D0C0" w14:textId="77777777" w:rsidR="00F669A4" w:rsidRPr="005A26C2" w:rsidRDefault="00F669A4" w:rsidP="00F669A4">
      <w:pPr>
        <w:rPr>
          <w:rFonts w:cs="Arial"/>
          <w:b/>
          <w:sz w:val="20"/>
        </w:rPr>
      </w:pPr>
    </w:p>
    <w:p w14:paraId="70C311C4" w14:textId="77777777" w:rsidR="00F669A4" w:rsidRPr="005A26C2" w:rsidRDefault="00F669A4" w:rsidP="00F669A4">
      <w:pPr>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068D7901" w14:textId="77777777" w:rsidR="00F669A4" w:rsidRPr="005A26C2" w:rsidRDefault="00F669A4" w:rsidP="00F669A4">
      <w:pPr>
        <w:ind w:firstLine="360"/>
        <w:rPr>
          <w:rFonts w:cs="Arial"/>
          <w:sz w:val="20"/>
        </w:rPr>
      </w:pPr>
    </w:p>
    <w:tbl>
      <w:tblPr>
        <w:tblW w:w="10174" w:type="dxa"/>
        <w:tblCellMar>
          <w:left w:w="0" w:type="dxa"/>
          <w:right w:w="0" w:type="dxa"/>
        </w:tblCellMar>
        <w:tblLook w:val="0420" w:firstRow="1" w:lastRow="0" w:firstColumn="0" w:lastColumn="0" w:noHBand="0" w:noVBand="1"/>
      </w:tblPr>
      <w:tblGrid>
        <w:gridCol w:w="2522"/>
        <w:gridCol w:w="7652"/>
      </w:tblGrid>
      <w:tr w:rsidR="00F669A4" w:rsidRPr="005A26C2" w14:paraId="50251544" w14:textId="77777777" w:rsidTr="0007134C">
        <w:trPr>
          <w:trHeight w:val="25"/>
        </w:trPr>
        <w:tc>
          <w:tcPr>
            <w:tcW w:w="2522"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7C67C4F2" w14:textId="77777777" w:rsidR="00F669A4" w:rsidRPr="005A26C2" w:rsidRDefault="00F669A4" w:rsidP="00C16E2A">
            <w:pPr>
              <w:jc w:val="center"/>
              <w:rPr>
                <w:rFonts w:cs="Arial"/>
                <w:sz w:val="20"/>
                <w:szCs w:val="20"/>
              </w:rPr>
            </w:pPr>
            <w:r w:rsidRPr="005A26C2">
              <w:rPr>
                <w:rFonts w:cs="Arial"/>
                <w:b/>
                <w:bCs/>
                <w:color w:val="FFFFFF" w:themeColor="light1"/>
                <w:kern w:val="24"/>
                <w:sz w:val="20"/>
                <w:szCs w:val="20"/>
              </w:rPr>
              <w:t xml:space="preserve">Update Year Status </w:t>
            </w:r>
          </w:p>
        </w:tc>
        <w:tc>
          <w:tcPr>
            <w:tcW w:w="7652"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33FB70D9" w14:textId="77777777" w:rsidR="00F669A4" w:rsidRPr="005A26C2" w:rsidRDefault="00F669A4"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F669A4" w:rsidRPr="005A26C2" w14:paraId="245C76CE" w14:textId="77777777" w:rsidTr="0007134C">
        <w:trPr>
          <w:trHeight w:val="41"/>
        </w:trPr>
        <w:tc>
          <w:tcPr>
            <w:tcW w:w="2522"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9ADA2C7" w14:textId="77777777" w:rsidR="00F669A4" w:rsidRPr="005A26C2" w:rsidRDefault="00F669A4" w:rsidP="00C16E2A">
            <w:pPr>
              <w:rPr>
                <w:rFonts w:cs="Arial"/>
                <w:sz w:val="20"/>
                <w:szCs w:val="20"/>
              </w:rPr>
            </w:pPr>
            <w:r w:rsidRPr="005A26C2">
              <w:rPr>
                <w:rFonts w:cs="Arial"/>
                <w:color w:val="000000" w:themeColor="dark1"/>
                <w:kern w:val="24"/>
                <w:sz w:val="20"/>
                <w:szCs w:val="20"/>
              </w:rPr>
              <w:t>Met</w:t>
            </w:r>
          </w:p>
        </w:tc>
        <w:tc>
          <w:tcPr>
            <w:tcW w:w="7652"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554A744C" w14:textId="2242807C" w:rsidR="00F669A4" w:rsidRPr="005A26C2" w:rsidRDefault="00F669A4" w:rsidP="00C16E2A">
            <w:pPr>
              <w:rPr>
                <w:rFonts w:cs="Arial"/>
                <w:sz w:val="20"/>
                <w:szCs w:val="20"/>
              </w:rPr>
            </w:pPr>
            <w:r w:rsidRPr="005A26C2">
              <w:rPr>
                <w:rFonts w:cs="Arial"/>
                <w:color w:val="000000" w:themeColor="dark1"/>
                <w:kern w:val="24"/>
                <w:sz w:val="20"/>
                <w:szCs w:val="20"/>
              </w:rPr>
              <w:t xml:space="preserve">Used it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F669A4" w:rsidRPr="005A26C2" w14:paraId="19DB44A3" w14:textId="77777777" w:rsidTr="0007134C">
        <w:trPr>
          <w:trHeight w:val="18"/>
        </w:trPr>
        <w:tc>
          <w:tcPr>
            <w:tcW w:w="252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0A468598"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Discontinued </w:t>
            </w:r>
          </w:p>
        </w:tc>
        <w:tc>
          <w:tcPr>
            <w:tcW w:w="765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E7FDA01" w14:textId="1BA1EECC"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F669A4" w:rsidRPr="005A26C2" w14:paraId="2BC3EA22" w14:textId="77777777" w:rsidTr="0007134C">
        <w:trPr>
          <w:trHeight w:val="455"/>
        </w:trPr>
        <w:tc>
          <w:tcPr>
            <w:tcW w:w="2522"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0BE4E6C0"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Current </w:t>
            </w:r>
          </w:p>
        </w:tc>
        <w:tc>
          <w:tcPr>
            <w:tcW w:w="7652"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7751CCE" w14:textId="3B71076F"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12DEE880" w14:textId="2C3766A3" w:rsidR="00F669A4" w:rsidRPr="005A26C2" w:rsidRDefault="00F669A4"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0C8A2BED" w14:textId="37725173" w:rsidR="00F669A4" w:rsidRPr="005A26C2" w:rsidRDefault="00F669A4"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F669A4" w:rsidRPr="005A26C2" w14:paraId="4C9A0965" w14:textId="77777777" w:rsidTr="0007134C">
        <w:trPr>
          <w:trHeight w:val="455"/>
        </w:trPr>
        <w:tc>
          <w:tcPr>
            <w:tcW w:w="252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15F9D553"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Updated </w:t>
            </w:r>
          </w:p>
        </w:tc>
        <w:tc>
          <w:tcPr>
            <w:tcW w:w="765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C7982C2" w14:textId="481B0BF4"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F669A4" w:rsidRPr="005A26C2" w14:paraId="2AD154EA" w14:textId="77777777" w:rsidTr="0007134C">
        <w:trPr>
          <w:trHeight w:val="455"/>
        </w:trPr>
        <w:tc>
          <w:tcPr>
            <w:tcW w:w="2522"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4C673504" w14:textId="77777777" w:rsidR="00F669A4" w:rsidRPr="005A26C2" w:rsidRDefault="00F669A4" w:rsidP="00C16E2A">
            <w:pPr>
              <w:rPr>
                <w:rFonts w:cs="Arial"/>
                <w:sz w:val="20"/>
                <w:szCs w:val="20"/>
              </w:rPr>
            </w:pPr>
            <w:r w:rsidRPr="005A26C2">
              <w:rPr>
                <w:rFonts w:cs="Arial"/>
                <w:color w:val="000000" w:themeColor="dark1"/>
                <w:kern w:val="24"/>
                <w:sz w:val="20"/>
                <w:szCs w:val="20"/>
              </w:rPr>
              <w:t>New</w:t>
            </w:r>
          </w:p>
        </w:tc>
        <w:tc>
          <w:tcPr>
            <w:tcW w:w="7652"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E69C5AD" w14:textId="7621C0EF"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3BB37165" w14:textId="77777777" w:rsidR="00F669A4" w:rsidRPr="005A26C2" w:rsidRDefault="00F669A4" w:rsidP="00603E45">
      <w:pPr>
        <w:pStyle w:val="ListParagraph"/>
        <w:ind w:left="0"/>
      </w:pPr>
      <w:r w:rsidRPr="005A26C2">
        <w:rPr>
          <w:rFonts w:cs="Arial"/>
          <w:noProof/>
          <w:sz w:val="20"/>
        </w:rPr>
        <mc:AlternateContent>
          <mc:Choice Requires="wps">
            <w:drawing>
              <wp:anchor distT="0" distB="0" distL="114300" distR="114300" simplePos="0" relativeHeight="251602944" behindDoc="0" locked="0" layoutInCell="1" allowOverlap="1" wp14:anchorId="26918532" wp14:editId="37AF8FE7">
                <wp:simplePos x="0" y="0"/>
                <wp:positionH relativeFrom="column">
                  <wp:posOffset>541020</wp:posOffset>
                </wp:positionH>
                <wp:positionV relativeFrom="paragraph">
                  <wp:posOffset>961551</wp:posOffset>
                </wp:positionV>
                <wp:extent cx="168249" cy="51206"/>
                <wp:effectExtent l="0" t="0" r="3810" b="6350"/>
                <wp:wrapNone/>
                <wp:docPr id="56328" name="Rectangle 56328"/>
                <wp:cNvGraphicFramePr/>
                <a:graphic xmlns:a="http://schemas.openxmlformats.org/drawingml/2006/main">
                  <a:graphicData uri="http://schemas.microsoft.com/office/word/2010/wordprocessingShape">
                    <wps:wsp>
                      <wps:cNvSpPr/>
                      <wps:spPr>
                        <a:xfrm>
                          <a:off x="0" y="0"/>
                          <a:ext cx="168249" cy="51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18333" id="Rectangle 56328" o:spid="_x0000_s1026" style="position:absolute;margin-left:42.6pt;margin-top:75.7pt;width:13.25pt;height:4.0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KtlQIAAIoFAAAOAAAAZHJzL2Uyb0RvYy54bWysVMFu2zAMvQ/YPwi6r469JGuDOkXQosOA&#10;og3aDj0rshQbkEVNUuJkXz9Ksp2uK3YYloMiiuQj+Uzy8urQKrIX1jWgS5qfTSgRmkPV6G1Jvz/f&#10;fjqnxHmmK6ZAi5IehaNXy48fLjuzEAXUoCphCYJot+hMSWvvzSLLHK9Fy9wZGKFRKcG2zKNot1ll&#10;WYforcqKyWSedWArY4EL5/D1JinpMuJLKbh/kNIJT1RJMTcfTxvPTTiz5SVbbC0zdcP7NNg/ZNGy&#10;RmPQEeqGeUZ2tvkDqm24BQfSn3FoM5Cy4SLWgNXkkzfVPNXMiFgLkuPMSJP7f7D8fr+2pKlKOpt/&#10;LvBjadbiZ3pE4pjeKkHSM9LUGbdA6yeztr3k8BpqPkjbhn+shhwitceRWnHwhONjPj8vpheUcFTN&#10;8mIyD8xnJ19jnf8qoCXhUlKL8SOfbH/nfDIdTEIoB6qpbhulohCaRVwrS/YMP/Nmm/fgv1kpHWw1&#10;BK8EGF6yUFYqJN78UYlgp/SjkMgLpl7ERGJHnoIwzoX2eVLVrBIp9myCvyH6kFYsNAIGZInxR+we&#10;YLBMIAN2yrK3D64iNvToPPlbYsl59IiRQfvRuW002PcAFFbVR072A0mJmsDSBqojdo2FNE7O8NsG&#10;P9sdc37NLM4PThruBP+Ah1TQlRT6GyU12J/vvQd7bGvUUtLhPJbU/dgxKyhR3zQ2/EU+nYYBjsJ0&#10;9qVAwb7WbF5r9K69BuyFHLeP4fEa7L0artJC+4KrYxWiooppjrFLyr0dhGuf9gQuHy5Wq2iGQ2uY&#10;v9NPhgfwwGpoy+fDC7Om712PPX8Pw+yyxZsWTrbBU8Nq50E2sb9PvPZ848DHxumXU9gor+VodVqh&#10;y18AAAD//wMAUEsDBBQABgAIAAAAIQBUAp8h3gAAAAoBAAAPAAAAZHJzL2Rvd25yZXYueG1sTI/B&#10;TsMwDIbvSLxDZCRuLO0gdJSmE0IwATfGunPWmLYicUqTbuXtSU9w9O9Pvz8X68kadsTBd44kpIsE&#10;GFLtdEeNhN3H89UKmA+KtDKOUMIPeliX52eFyrU70Tset6FhsYR8riS0IfQ5575u0Sq/cD1S3H26&#10;waoQx6HhelCnWG4NXybJLbeqo3ihVT0+tlh/bUcrYRTZ69O0/95cV0mVvVVGvIRNL+XlxfRwDyzg&#10;FP5gmPWjOpTR6eBG0p4ZCSuxjGTMRXoDbAbSNAN2mJM7Abws+P8Xyl8AAAD//wMAUEsBAi0AFAAG&#10;AAgAAAAhALaDOJL+AAAA4QEAABMAAAAAAAAAAAAAAAAAAAAAAFtDb250ZW50X1R5cGVzXS54bWxQ&#10;SwECLQAUAAYACAAAACEAOP0h/9YAAACUAQAACwAAAAAAAAAAAAAAAAAvAQAAX3JlbHMvLnJlbHNQ&#10;SwECLQAUAAYACAAAACEA85kSrZUCAACKBQAADgAAAAAAAAAAAAAAAAAuAgAAZHJzL2Uyb0RvYy54&#10;bWxQSwECLQAUAAYACAAAACEAVAKfId4AAAAKAQAADwAAAAAAAAAAAAAAAADvBAAAZHJzL2Rvd25y&#10;ZXYueG1sUEsFBgAAAAAEAAQA8wAAAPoFAAAAAA==&#10;" fillcolor="white [3212]" stroked="f" strokeweight="2pt"/>
            </w:pict>
          </mc:Fallback>
        </mc:AlternateContent>
      </w:r>
    </w:p>
    <w:p w14:paraId="6E12081B" w14:textId="77777777" w:rsidR="00F669A4" w:rsidRPr="005A26C2" w:rsidRDefault="00F669A4" w:rsidP="005B4C3F">
      <w:pPr>
        <w:pStyle w:val="ListParagraph"/>
        <w:numPr>
          <w:ilvl w:val="0"/>
          <w:numId w:val="58"/>
        </w:numPr>
        <w:rPr>
          <w:rFonts w:cs="Arial"/>
          <w:sz w:val="20"/>
        </w:rPr>
      </w:pPr>
      <w:r w:rsidRPr="005A26C2">
        <w:rPr>
          <w:rFonts w:cs="Arial"/>
          <w:sz w:val="20"/>
        </w:rPr>
        <w:t xml:space="preserve">Click the “Submit for Internal Review” button.  </w:t>
      </w:r>
    </w:p>
    <w:p w14:paraId="44CDDA89" w14:textId="77777777" w:rsidR="00F669A4" w:rsidRPr="005A26C2" w:rsidRDefault="00F669A4" w:rsidP="00F669A4">
      <w:pPr>
        <w:ind w:left="360"/>
        <w:rPr>
          <w:rFonts w:cs="Arial"/>
          <w:sz w:val="20"/>
        </w:rPr>
      </w:pPr>
    </w:p>
    <w:p w14:paraId="284594CF" w14:textId="77777777" w:rsidR="00F669A4" w:rsidRPr="005A26C2" w:rsidRDefault="008C00F0" w:rsidP="008C00F0">
      <w:pPr>
        <w:rPr>
          <w:rFonts w:cs="Arial"/>
          <w:sz w:val="20"/>
        </w:rPr>
      </w:pPr>
      <w:r w:rsidRPr="005A26C2">
        <w:rPr>
          <w:rFonts w:cs="Arial"/>
          <w:noProof/>
          <w:sz w:val="20"/>
        </w:rPr>
        <mc:AlternateContent>
          <mc:Choice Requires="wps">
            <w:drawing>
              <wp:anchor distT="0" distB="0" distL="114300" distR="114300" simplePos="0" relativeHeight="251611136" behindDoc="0" locked="0" layoutInCell="1" allowOverlap="1" wp14:anchorId="6530685B" wp14:editId="0D206A4A">
                <wp:simplePos x="0" y="0"/>
                <wp:positionH relativeFrom="column">
                  <wp:posOffset>5305425</wp:posOffset>
                </wp:positionH>
                <wp:positionV relativeFrom="paragraph">
                  <wp:posOffset>1925955</wp:posOffset>
                </wp:positionV>
                <wp:extent cx="600075" cy="123825"/>
                <wp:effectExtent l="19050" t="19050" r="28575" b="28575"/>
                <wp:wrapNone/>
                <wp:docPr id="56334" name="Rectangle 56334"/>
                <wp:cNvGraphicFramePr/>
                <a:graphic xmlns:a="http://schemas.openxmlformats.org/drawingml/2006/main">
                  <a:graphicData uri="http://schemas.microsoft.com/office/word/2010/wordprocessingShape">
                    <wps:wsp>
                      <wps:cNvSpPr/>
                      <wps:spPr>
                        <a:xfrm>
                          <a:off x="0" y="0"/>
                          <a:ext cx="600075" cy="1238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44B25" id="Rectangle 56334" o:spid="_x0000_s1026" style="position:absolute;margin-left:417.75pt;margin-top:151.65pt;width:47.25pt;height:9.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CfogIAAJYFAAAOAAAAZHJzL2Uyb0RvYy54bWysVE1v2zAMvQ/YfxB0X+24ST+MOkXWIsOA&#10;oi3aDj0rspQYkEVNUuJkv36UZLtBV+ww7GKLIvlIPpG8ut63iuyEdQ3oik5OckqE5lA3el3RHy/L&#10;LxeUOM90zRRoUdGDcPR6/vnTVWdKUcAGVC0sQRDtys5UdOO9KbPM8Y1omTsBIzQqJdiWeRTtOqst&#10;6xC9VVmR52dZB7Y2FrhwDm9vk5LOI76UgvsHKZ3wRFUUc/Pxa+N3Fb7Z/IqVa8vMpuF9GuwfsmhZ&#10;ozHoCHXLPCNb2/wB1TbcggPpTzi0GUjZcBFrwGom+btqnjfMiFgLkuPMSJP7f7D8fvdoSVNXdHZ2&#10;ejqlRLMWn+kJiWN6rQRJ10hTZ1yJ1s/m0faSw2OoeS9tG/5YDdlHag8jtWLvCcfLszzPz2eUcFRN&#10;itOLYhaoz96cjXX+m4CWhENFLSYQCWW7O+eT6WASYmlYNkrhPSuVJl1Fi4sZ4gfZgWrqoI2CXa9u&#10;lCU7Fhog/5ov45tj4CMzlJTGbEKJqah48gclUoAnIZEjLKNIEUJ3ihGWcS60nyTVhtUiRZthyWOw&#10;wSPWrDQCBmSJWY7YPcBgmUAG7MRAbx9cRWzu0Tn/W2LJefSIkUH70bltNNiPABRW1UdO9gNJiZrA&#10;0grqA3aQhTRazvBlgy94x5x/ZBZnCacO94N/wI9UgC8F/YmSDdhfH90He2xx1FLS4WxW1P3cMiso&#10;Ud81Nv/lZDoNwxyF6ey8QMEea1bHGr1tbwBff4KbyPB4DPZeDUdpoX3FNbIIUVHFNMfYFeXeDsKN&#10;TzsDFxEXi0U0wwE2zN/pZ8MDeGA1dOjL/pVZ07exx/6/h2GOWfmum5Nt8NSw2HqQTWz1N157vnH4&#10;Y+P0iypsl2M5Wr2t0/lvAAAA//8DAFBLAwQUAAYACAAAACEAECm1neEAAAALAQAADwAAAGRycy9k&#10;b3ducmV2LnhtbEyPy07DMBBF90j8gzVI7KjdWIU0xKkQDwESG9JK3TrxNImI7Sh20vD3DCtYzszR&#10;nXPz3WJ7NuMYOu8UrFcCGLram841Cg77l5sUWIjaGd17hwq+McCuuLzIdWb82X3iXMaGUYgLmVbQ&#10;xjhknIe6RavDyg/o6Hbyo9WRxrHhZtRnCrc9T4S45VZ3jj60esDHFuuvcrIKyoSL/u71+WN72B/n&#10;p2p6e5dHr9T11fJwDyziEv9g+NUndSjIqfKTM4H1ClK52RCqQAopgRGxlYLaVbRJkhR4kfP/HYof&#10;AAAA//8DAFBLAQItABQABgAIAAAAIQC2gziS/gAAAOEBAAATAAAAAAAAAAAAAAAAAAAAAABbQ29u&#10;dGVudF9UeXBlc10ueG1sUEsBAi0AFAAGAAgAAAAhADj9If/WAAAAlAEAAAsAAAAAAAAAAAAAAAAA&#10;LwEAAF9yZWxzLy5yZWxzUEsBAi0AFAAGAAgAAAAhALeWQJ+iAgAAlgUAAA4AAAAAAAAAAAAAAAAA&#10;LgIAAGRycy9lMm9Eb2MueG1sUEsBAi0AFAAGAAgAAAAhABAptZ3hAAAACwEAAA8AAAAAAAAAAAAA&#10;AAAA/AQAAGRycy9kb3ducmV2LnhtbFBLBQYAAAAABAAEAPMAAAAKBgAAAAA=&#10;" filled="f" strokecolor="#00b0f0" strokeweight="2.25pt"/>
            </w:pict>
          </mc:Fallback>
        </mc:AlternateContent>
      </w:r>
      <w:r w:rsidR="00C50C0B" w:rsidRPr="005A26C2">
        <w:rPr>
          <w:noProof/>
        </w:rPr>
        <w:drawing>
          <wp:inline distT="0" distB="0" distL="0" distR="0" wp14:anchorId="2F9A5CB2" wp14:editId="4FE2DAE6">
            <wp:extent cx="5943600" cy="2057400"/>
            <wp:effectExtent l="19050" t="19050" r="1905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57400"/>
                    </a:xfrm>
                    <a:prstGeom prst="rect">
                      <a:avLst/>
                    </a:prstGeom>
                    <a:ln>
                      <a:solidFill>
                        <a:schemeClr val="tx1"/>
                      </a:solidFill>
                    </a:ln>
                  </pic:spPr>
                </pic:pic>
              </a:graphicData>
            </a:graphic>
          </wp:inline>
        </w:drawing>
      </w:r>
    </w:p>
    <w:p w14:paraId="106A9747" w14:textId="77777777" w:rsidR="00F669A4" w:rsidRPr="005A26C2" w:rsidRDefault="00F669A4" w:rsidP="00F669A4">
      <w:pPr>
        <w:rPr>
          <w:rFonts w:cs="Arial"/>
          <w:sz w:val="20"/>
          <w:szCs w:val="20"/>
        </w:rPr>
      </w:pPr>
    </w:p>
    <w:p w14:paraId="643A3C9B" w14:textId="6732615F" w:rsidR="00F669A4" w:rsidRPr="005A26C2" w:rsidRDefault="00F669A4" w:rsidP="00F669A4">
      <w:pPr>
        <w:rPr>
          <w:rFonts w:cs="Arial"/>
          <w:sz w:val="20"/>
          <w:szCs w:val="20"/>
        </w:rPr>
      </w:pPr>
      <w:r w:rsidRPr="005A26C2">
        <w:rPr>
          <w:rFonts w:cs="Arial"/>
          <w:sz w:val="20"/>
          <w:szCs w:val="20"/>
        </w:rPr>
        <w:t xml:space="preserve">The status for the </w:t>
      </w:r>
      <w:r w:rsidR="008F3150" w:rsidRPr="005A26C2">
        <w:rPr>
          <w:rFonts w:cs="Arial"/>
          <w:sz w:val="20"/>
          <w:szCs w:val="20"/>
        </w:rPr>
        <w:t>Objective and Support Strategy</w:t>
      </w:r>
      <w:r w:rsidRPr="005A26C2">
        <w:rPr>
          <w:rFonts w:cs="Arial"/>
          <w:sz w:val="20"/>
          <w:szCs w:val="20"/>
        </w:rPr>
        <w:t xml:space="preserve"> will read “Submitted for Internal Review” on the </w:t>
      </w:r>
      <w:r w:rsidR="008F3150" w:rsidRPr="005A26C2">
        <w:rPr>
          <w:rFonts w:cs="Arial"/>
          <w:sz w:val="20"/>
          <w:szCs w:val="20"/>
        </w:rPr>
        <w:t>Objectives and Support Strategies</w:t>
      </w:r>
      <w:r w:rsidRPr="005A26C2">
        <w:rPr>
          <w:rFonts w:cs="Arial"/>
          <w:sz w:val="20"/>
          <w:szCs w:val="20"/>
        </w:rPr>
        <w:t xml:space="preserve"> Review Switchboard.</w:t>
      </w:r>
    </w:p>
    <w:p w14:paraId="293400E5" w14:textId="77777777" w:rsidR="00DE797F" w:rsidRPr="005A26C2" w:rsidRDefault="00DE797F" w:rsidP="00F669A4">
      <w:pPr>
        <w:rPr>
          <w:rFonts w:cs="Arial"/>
          <w:sz w:val="20"/>
          <w:szCs w:val="20"/>
        </w:rPr>
      </w:pPr>
    </w:p>
    <w:p w14:paraId="4B130AF6" w14:textId="3C463D2B" w:rsidR="00DE797F" w:rsidRPr="005A26C2" w:rsidRDefault="003B4DBC" w:rsidP="00DE797F">
      <w:pPr>
        <w:rPr>
          <w:rFonts w:cs="Arial"/>
          <w:b/>
          <w:sz w:val="20"/>
          <w:szCs w:val="20"/>
        </w:rPr>
      </w:pPr>
      <w:r w:rsidRPr="005A26C2">
        <w:rPr>
          <w:rFonts w:cs="Arial"/>
          <w:b/>
          <w:sz w:val="20"/>
          <w:szCs w:val="20"/>
        </w:rPr>
        <w:t>Part II – Reviewing a New</w:t>
      </w:r>
      <w:r w:rsidR="00DE797F" w:rsidRPr="005A26C2">
        <w:rPr>
          <w:rFonts w:cs="Arial"/>
          <w:b/>
          <w:sz w:val="20"/>
          <w:szCs w:val="20"/>
        </w:rPr>
        <w:t xml:space="preserve"> </w:t>
      </w:r>
      <w:r w:rsidR="008F3150" w:rsidRPr="005A26C2">
        <w:rPr>
          <w:rFonts w:cs="Arial"/>
          <w:b/>
          <w:sz w:val="20"/>
          <w:szCs w:val="20"/>
        </w:rPr>
        <w:t>Objective and Support Strategy</w:t>
      </w:r>
      <w:r w:rsidR="00DE797F" w:rsidRPr="005A26C2">
        <w:rPr>
          <w:rFonts w:cs="Arial"/>
          <w:b/>
          <w:sz w:val="20"/>
          <w:szCs w:val="20"/>
        </w:rPr>
        <w:t xml:space="preserve"> Submitted for Internal Review and </w:t>
      </w:r>
      <w:r w:rsidRPr="005A26C2">
        <w:rPr>
          <w:rFonts w:cs="Arial"/>
          <w:b/>
          <w:sz w:val="20"/>
          <w:szCs w:val="20"/>
        </w:rPr>
        <w:t>Requesting</w:t>
      </w:r>
      <w:r w:rsidR="00DE797F" w:rsidRPr="005A26C2">
        <w:rPr>
          <w:rFonts w:cs="Arial"/>
          <w:b/>
          <w:sz w:val="20"/>
          <w:szCs w:val="20"/>
        </w:rPr>
        <w:t xml:space="preserve"> Internal Revision</w:t>
      </w:r>
    </w:p>
    <w:p w14:paraId="34985AEE" w14:textId="77777777" w:rsidR="00DE797F" w:rsidRPr="005A26C2" w:rsidRDefault="00DE797F" w:rsidP="00DE797F">
      <w:pPr>
        <w:rPr>
          <w:rFonts w:cs="Arial"/>
          <w:b/>
          <w:sz w:val="20"/>
          <w:szCs w:val="20"/>
        </w:rPr>
      </w:pPr>
    </w:p>
    <w:p w14:paraId="53E534F3" w14:textId="77777777" w:rsidR="00DE797F" w:rsidRPr="005A26C2" w:rsidRDefault="00DE797F" w:rsidP="00DE797F">
      <w:pPr>
        <w:rPr>
          <w:rFonts w:cs="Arial"/>
          <w:b/>
          <w:sz w:val="20"/>
          <w:szCs w:val="20"/>
        </w:rPr>
      </w:pPr>
      <w:r w:rsidRPr="005A26C2">
        <w:rPr>
          <w:rFonts w:cs="Arial"/>
          <w:b/>
          <w:sz w:val="20"/>
          <w:szCs w:val="20"/>
        </w:rPr>
        <w:t xml:space="preserve">The following steps are completed by a Provider Supervisor. </w:t>
      </w:r>
    </w:p>
    <w:p w14:paraId="1B2D3BFA" w14:textId="77777777" w:rsidR="00DE797F" w:rsidRPr="005A26C2" w:rsidRDefault="00DE797F" w:rsidP="00DE797F">
      <w:pPr>
        <w:rPr>
          <w:rFonts w:cs="Arial"/>
          <w:sz w:val="20"/>
          <w:szCs w:val="20"/>
        </w:rPr>
      </w:pPr>
    </w:p>
    <w:p w14:paraId="3162964D" w14:textId="7DBCB831" w:rsidR="00DE797F" w:rsidRPr="005A26C2" w:rsidRDefault="00DE797F" w:rsidP="00DE797F">
      <w:pPr>
        <w:rPr>
          <w:rFonts w:cs="Arial"/>
          <w:sz w:val="20"/>
          <w:szCs w:val="20"/>
        </w:rPr>
      </w:pPr>
      <w:r w:rsidRPr="005A26C2">
        <w:rPr>
          <w:rFonts w:cs="Arial"/>
          <w:sz w:val="20"/>
          <w:szCs w:val="20"/>
        </w:rPr>
        <w:t xml:space="preserve">The Provider Supervisor will receive an alert notifying them that an </w:t>
      </w:r>
      <w:r w:rsidR="008F3150" w:rsidRPr="005A26C2">
        <w:rPr>
          <w:rFonts w:cs="Arial"/>
          <w:sz w:val="20"/>
          <w:szCs w:val="20"/>
        </w:rPr>
        <w:t>Objective and Support Strategy</w:t>
      </w:r>
      <w:r w:rsidRPr="005A26C2">
        <w:rPr>
          <w:rFonts w:cs="Arial"/>
          <w:sz w:val="20"/>
          <w:szCs w:val="20"/>
        </w:rPr>
        <w:t xml:space="preserve"> has been submitted for internal review. </w:t>
      </w:r>
    </w:p>
    <w:p w14:paraId="2E2CCF75" w14:textId="77777777" w:rsidR="00DE797F" w:rsidRPr="005A26C2" w:rsidRDefault="00DE797F" w:rsidP="00DE797F">
      <w:pPr>
        <w:rPr>
          <w:rFonts w:cs="Arial"/>
          <w:sz w:val="20"/>
          <w:szCs w:val="20"/>
        </w:rPr>
      </w:pPr>
    </w:p>
    <w:p w14:paraId="081F79EC" w14:textId="4D5CD2E6" w:rsidR="00DE797F" w:rsidRPr="005A26C2" w:rsidRDefault="00DE797F" w:rsidP="005B4C3F">
      <w:pPr>
        <w:pStyle w:val="ListParagraph"/>
        <w:numPr>
          <w:ilvl w:val="0"/>
          <w:numId w:val="130"/>
        </w:numPr>
        <w:rPr>
          <w:rFonts w:cs="Arial"/>
          <w:sz w:val="20"/>
        </w:rPr>
      </w:pPr>
      <w:r w:rsidRPr="005A26C2">
        <w:rPr>
          <w:rFonts w:cs="Arial"/>
          <w:sz w:val="20"/>
        </w:rPr>
        <w:t xml:space="preserve">Click on the link within the alert in order to access the individual’s </w:t>
      </w:r>
      <w:r w:rsidR="008F3150" w:rsidRPr="005A26C2">
        <w:rPr>
          <w:rFonts w:cs="Arial"/>
          <w:sz w:val="20"/>
        </w:rPr>
        <w:t>Objective and Support Strategy</w:t>
      </w:r>
      <w:r w:rsidRPr="005A26C2">
        <w:rPr>
          <w:rFonts w:cs="Arial"/>
          <w:sz w:val="20"/>
        </w:rPr>
        <w:t xml:space="preserve"> Review Switchboard and review the assessment submitted by the Provider.</w:t>
      </w:r>
    </w:p>
    <w:p w14:paraId="3A9511F9" w14:textId="77777777" w:rsidR="00DE797F" w:rsidRPr="005A26C2" w:rsidRDefault="00DE797F" w:rsidP="00DE797F">
      <w:pPr>
        <w:ind w:left="360"/>
        <w:rPr>
          <w:rFonts w:cs="Arial"/>
          <w:sz w:val="20"/>
        </w:rPr>
      </w:pPr>
    </w:p>
    <w:p w14:paraId="03DF62FD" w14:textId="77777777" w:rsidR="00DE797F" w:rsidRPr="005A26C2" w:rsidRDefault="00B46F0E" w:rsidP="00DE797F">
      <w:pPr>
        <w:rPr>
          <w:rFonts w:cs="Arial"/>
          <w:sz w:val="20"/>
        </w:rPr>
      </w:pPr>
      <w:r w:rsidRPr="005A26C2">
        <w:rPr>
          <w:noProof/>
        </w:rPr>
        <w:drawing>
          <wp:inline distT="0" distB="0" distL="0" distR="0" wp14:anchorId="4CF49946" wp14:editId="5EA8E599">
            <wp:extent cx="5943600" cy="1826212"/>
            <wp:effectExtent l="19050" t="19050" r="19050" b="22225"/>
            <wp:docPr id="22" name="Picture 22" descr="C:\Users\ZZIMME~1\AppData\Local\Temp\SNAGHTML1810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1810c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826212"/>
                    </a:xfrm>
                    <a:prstGeom prst="rect">
                      <a:avLst/>
                    </a:prstGeom>
                    <a:noFill/>
                    <a:ln>
                      <a:solidFill>
                        <a:schemeClr val="tx1"/>
                      </a:solidFill>
                    </a:ln>
                  </pic:spPr>
                </pic:pic>
              </a:graphicData>
            </a:graphic>
          </wp:inline>
        </w:drawing>
      </w:r>
      <w:r w:rsidR="00DE797F" w:rsidRPr="005A26C2">
        <w:rPr>
          <w:rFonts w:cs="Arial"/>
          <w:noProof/>
          <w:sz w:val="20"/>
        </w:rPr>
        <mc:AlternateContent>
          <mc:Choice Requires="wps">
            <w:drawing>
              <wp:anchor distT="0" distB="0" distL="114300" distR="114300" simplePos="0" relativeHeight="252389376" behindDoc="0" locked="0" layoutInCell="1" allowOverlap="1" wp14:anchorId="107D1040" wp14:editId="28E52FC8">
                <wp:simplePos x="0" y="0"/>
                <wp:positionH relativeFrom="margin">
                  <wp:posOffset>57150</wp:posOffset>
                </wp:positionH>
                <wp:positionV relativeFrom="paragraph">
                  <wp:posOffset>1407795</wp:posOffset>
                </wp:positionV>
                <wp:extent cx="5781675" cy="152400"/>
                <wp:effectExtent l="0" t="0" r="28575" b="19050"/>
                <wp:wrapNone/>
                <wp:docPr id="56600" name="Rectangle 56600"/>
                <wp:cNvGraphicFramePr/>
                <a:graphic xmlns:a="http://schemas.openxmlformats.org/drawingml/2006/main">
                  <a:graphicData uri="http://schemas.microsoft.com/office/word/2010/wordprocessingShape">
                    <wps:wsp>
                      <wps:cNvSpPr/>
                      <wps:spPr>
                        <a:xfrm>
                          <a:off x="0" y="0"/>
                          <a:ext cx="5781675"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58D63" id="Rectangle 56600" o:spid="_x0000_s1026" style="position:absolute;margin-left:4.5pt;margin-top:110.85pt;width:455.25pt;height:12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TVmAIAAI0FAAAOAAAAZHJzL2Uyb0RvYy54bWysVMFu2zAMvQ/YPwi6r7aDJO2MOkXWIsOA&#10;oi3aDj0rshQbkEVNUuJkXz9KctygLXYYloMiiuQj+Uzy8mrfKbIT1rWgK1qc5ZQIzaFu9aaiP59X&#10;Xy4ocZ7pminQoqIH4ejV4vOny96UYgINqFpYgiDalb2paOO9KbPM8UZ0zJ2BERqVEmzHPIp2k9WW&#10;9YjeqWyS5/OsB1sbC1w4h683SUkXEV9Kwf29lE54oiqKufl42niuw5ktLlm5scw0LR/SYP+QRcda&#10;jUFHqBvmGdna9h1U13ILDqQ/49BlIGXLRawBqynyN9U8NcyIWAuS48xIk/t/sPxu92BJW1d0Np/n&#10;yJBmHX6mRySO6Y0SJD0jTb1xJVo/mQc7SA6voea9tF34x2rIPlJ7GKkVe084Ps7OL4r5+YwSjrpi&#10;NpliLITJXr2Ndf67gI6ES0UtZhAZZbtb55Pp0SQE07BqlcJ3ViodTgeqrcNbFOxmfa0s2bHw3fNv&#10;+eoY7sQMgwfXLFSWaok3f1AiwT4KidRg9pOYSWxKMcIyzoX2RVI1rBYp2izH31Db6BErVRoBA7LE&#10;LEfsASA0/HvsVPdgH1xF7OnROf9bYsl59IiRQfvRuWs12I8AFFY1RE72R5ISNYGlNdQHbBwLaaKc&#10;4asWv9stc/6BWRwhbCVcC/4eD6mgrygMN0oasL8/eg/22NmopaTHkayo+7VlVlCifmjs+a/FdBpm&#10;OArT2fkEBXuqWZ9q9La7Bvz6BS4gw+M12Ht1vEoL3Qtuj2WIiiqmOcauKPf2KFz7tCpw/3CxXEYz&#10;nFvD/K1+MjyAB1ZDXz7vX5g1Q/N6bPs7OI4vK9/0cLINnhqWWw+yjQ3+yuvAN858bJxhP4WlcipH&#10;q9ctuvgDAAD//wMAUEsDBBQABgAIAAAAIQC5yweY3wAAAAkBAAAPAAAAZHJzL2Rvd25yZXYueG1s&#10;TI/BTsMwEETvSPyDtUjcqJOU0ibEqRASEociQdsPcONtEhGvo3jbpn/PcoLj7Kxm3pTryffqjGPs&#10;AhlIZwkopDq4jhoD+93bwwpUZEvO9oHQwBUjrKvbm9IWLlzoC89bbpSEUCysgZZ5KLSOdYvexlkY&#10;kMQ7htFbFjk22o32IuG+11mSPGlvO5KG1g742mL9vT15A35T5yO/N/P953x13XQ71kf/Ycz93fTy&#10;DIpx4r9n+MUXdKiE6RBO5KLqDeSyhA1kWboEJX6e5gtQB7k8Lpagq1L/X1D9AAAA//8DAFBLAQIt&#10;ABQABgAIAAAAIQC2gziS/gAAAOEBAAATAAAAAAAAAAAAAAAAAAAAAABbQ29udGVudF9UeXBlc10u&#10;eG1sUEsBAi0AFAAGAAgAAAAhADj9If/WAAAAlAEAAAsAAAAAAAAAAAAAAAAALwEAAF9yZWxzLy5y&#10;ZWxzUEsBAi0AFAAGAAgAAAAhAHtqNNWYAgAAjQUAAA4AAAAAAAAAAAAAAAAALgIAAGRycy9lMm9E&#10;b2MueG1sUEsBAi0AFAAGAAgAAAAhALnLB5jfAAAACQEAAA8AAAAAAAAAAAAAAAAA8gQAAGRycy9k&#10;b3ducmV2LnhtbFBLBQYAAAAABAAEAPMAAAD+BQAAAAA=&#10;" filled="f" strokecolor="#00b0f0" strokeweight="2pt">
                <w10:wrap anchorx="margin"/>
              </v:rect>
            </w:pict>
          </mc:Fallback>
        </mc:AlternateContent>
      </w:r>
    </w:p>
    <w:p w14:paraId="2BE53C1C" w14:textId="77777777" w:rsidR="00DE797F" w:rsidRPr="005A26C2" w:rsidRDefault="00DE797F" w:rsidP="00DE797F">
      <w:pPr>
        <w:ind w:left="360"/>
        <w:rPr>
          <w:rFonts w:cs="Arial"/>
          <w:sz w:val="20"/>
        </w:rPr>
      </w:pPr>
    </w:p>
    <w:p w14:paraId="143FBA7E" w14:textId="5C1114CE" w:rsidR="00DE797F" w:rsidRPr="005A26C2" w:rsidRDefault="00DE797F" w:rsidP="005B4C3F">
      <w:pPr>
        <w:pStyle w:val="ListParagraph"/>
        <w:numPr>
          <w:ilvl w:val="0"/>
          <w:numId w:val="130"/>
        </w:numPr>
        <w:rPr>
          <w:rFonts w:cs="Arial"/>
          <w:sz w:val="20"/>
        </w:rPr>
      </w:pPr>
      <w:r w:rsidRPr="005A26C2">
        <w:rPr>
          <w:rFonts w:cs="Arial"/>
          <w:sz w:val="20"/>
        </w:rPr>
        <w:t xml:space="preserve">Click on the status of “Submitted for Internal Review” to open and review the </w:t>
      </w:r>
      <w:r w:rsidR="008F3150" w:rsidRPr="005A26C2">
        <w:rPr>
          <w:rFonts w:cs="Arial"/>
          <w:sz w:val="20"/>
        </w:rPr>
        <w:t>OSS</w:t>
      </w:r>
    </w:p>
    <w:p w14:paraId="6BE22FB7" w14:textId="77777777" w:rsidR="00DE797F" w:rsidRPr="005A26C2" w:rsidRDefault="00DE797F" w:rsidP="00DE797F">
      <w:pPr>
        <w:pStyle w:val="ListParagraph"/>
        <w:rPr>
          <w:rFonts w:cs="Arial"/>
          <w:sz w:val="20"/>
        </w:rPr>
      </w:pPr>
    </w:p>
    <w:p w14:paraId="5F4D654E" w14:textId="77777777" w:rsidR="00DE797F" w:rsidRPr="005A26C2" w:rsidRDefault="00DE797F" w:rsidP="00DE797F">
      <w:pPr>
        <w:rPr>
          <w:rFonts w:cs="Arial"/>
          <w:sz w:val="20"/>
          <w:szCs w:val="20"/>
        </w:rPr>
      </w:pPr>
      <w:r w:rsidRPr="005A26C2">
        <w:rPr>
          <w:rFonts w:cs="Arial"/>
          <w:noProof/>
          <w:sz w:val="20"/>
          <w:szCs w:val="20"/>
        </w:rPr>
        <mc:AlternateContent>
          <mc:Choice Requires="wps">
            <w:drawing>
              <wp:anchor distT="0" distB="0" distL="114300" distR="114300" simplePos="0" relativeHeight="252390400" behindDoc="0" locked="0" layoutInCell="1" allowOverlap="1" wp14:anchorId="7B66DEE6" wp14:editId="34821631">
                <wp:simplePos x="0" y="0"/>
                <wp:positionH relativeFrom="column">
                  <wp:posOffset>2981326</wp:posOffset>
                </wp:positionH>
                <wp:positionV relativeFrom="paragraph">
                  <wp:posOffset>661670</wp:posOffset>
                </wp:positionV>
                <wp:extent cx="857250" cy="114300"/>
                <wp:effectExtent l="0" t="0" r="19050" b="19050"/>
                <wp:wrapNone/>
                <wp:docPr id="56601" name="Rectangle 56601"/>
                <wp:cNvGraphicFramePr/>
                <a:graphic xmlns:a="http://schemas.openxmlformats.org/drawingml/2006/main">
                  <a:graphicData uri="http://schemas.microsoft.com/office/word/2010/wordprocessingShape">
                    <wps:wsp>
                      <wps:cNvSpPr/>
                      <wps:spPr>
                        <a:xfrm>
                          <a:off x="0" y="0"/>
                          <a:ext cx="857250" cy="1143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7B871" id="Rectangle 56601" o:spid="_x0000_s1026" style="position:absolute;margin-left:234.75pt;margin-top:52.1pt;width:67.5pt;height: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XBmAIAAIwFAAAOAAAAZHJzL2Uyb0RvYy54bWysVMFu2zAMvQ/YPwi6r3aypOuCOkXWIsOA&#10;og3aDj0rshQbkEWNUuJkXz9KdtygLXYYloMjiuQj+fSky6t9Y9hOoa/BFnx0lnOmrISytpuC/3xa&#10;frrgzAdhS2HAqoIflOdX848fLls3U2OowJQKGYFYP2tdwasQ3CzLvKxUI/wZOGXJqQEbEcjETVai&#10;aAm9Mdk4z8+zFrB0CFJ5T7s3nZPPE77WSoZ7rb0KzBScegvpi+m7jt9sfilmGxSuqmXfhviHLhpR&#10;Wyo6QN2IINgW6zdQTS0RPOhwJqHJQOtaqjQDTTPKX03zWAmn0ixEjncDTf7/wcq73QpZXRZ8en6e&#10;jzizoqFjeiDihN0Yxbptoql1fkbRj26FveVpGWfea2ziP03D9onaw0Ct2gcmafNi+mU8pQOQ5BqN&#10;Jp/zRH32kuzQh+8KGhYXBUdqIBEqdrc+UEEKPYbEWhaWtTHp9IyNGx5MXca9ZOBmfW2Q7UQ89vxb&#10;vjyWOwkjxJiaxcG6UdIqHIyKGMY+KE3MUPPj1EnSpBpghZTKhlHnqkSpumrTnH5RVgQ/ZCQrAUZk&#10;TV0O2D1A1Ptb7A6mj4+pKkl6SM7/1liXPGSkymDDkNzUFvA9AENT9ZW7+CNJHTWRpTWUB9INQneh&#10;vJPLms7tVviwEkg3iI6aXoVwTx9toC049CvOKsDf7+3HeBI2eTlr6UYW3P/aClScmR+WJP91NJnE&#10;K5yMCemJDDz1rE89dttcA50+SZq6S8sYH8xxqRGaZ3o8FrEquYSVVLvgMuDRuA7dS0HPj1SLRQqj&#10;a+tEuLWPTkbwyGrU5dP+WaDrxRtI9XdwvL1i9krDXWzMtLDYBtB1EvgLrz3fdOWTcPrnKb4pp3aK&#10;enlE538AAAD//wMAUEsDBBQABgAIAAAAIQCj9tVk3wAAAAsBAAAPAAAAZHJzL2Rvd25yZXYueG1s&#10;TI/BTsMwEETvSPyDtUjcqFM3RG2IUyEkJA5FgrYf4MbbJGq8jmy3Tf+e5QTHnXmananWkxvEBUPs&#10;PWmYzzIQSI23PbUa9rv3pyWImAxZM3hCDTeMsK7v7ypTWn+lb7xsUys4hGJpNHQpjaWUsenQmTjz&#10;IxJ7Rx+cSXyGVtpgrhzuBqmyrJDO9MQfOjPiW4fNaXt2GtymWYX00S72X4vlbdPvkjy6T60fH6bX&#10;FxAJp/QHw299rg41dzr4M9koBg15sXpmlI0sVyCYKLKclQMrSimQdSX/b6h/AAAA//8DAFBLAQIt&#10;ABQABgAIAAAAIQC2gziS/gAAAOEBAAATAAAAAAAAAAAAAAAAAAAAAABbQ29udGVudF9UeXBlc10u&#10;eG1sUEsBAi0AFAAGAAgAAAAhADj9If/WAAAAlAEAAAsAAAAAAAAAAAAAAAAALwEAAF9yZWxzLy5y&#10;ZWxzUEsBAi0AFAAGAAgAAAAhANgIhcGYAgAAjAUAAA4AAAAAAAAAAAAAAAAALgIAAGRycy9lMm9E&#10;b2MueG1sUEsBAi0AFAAGAAgAAAAhAKP21WTfAAAACwEAAA8AAAAAAAAAAAAAAAAA8gQAAGRycy9k&#10;b3ducmV2LnhtbFBLBQYAAAAABAAEAPMAAAD+BQAAAAA=&#10;" filled="f" strokecolor="#00b0f0" strokeweight="2pt"/>
            </w:pict>
          </mc:Fallback>
        </mc:AlternateContent>
      </w:r>
      <w:r w:rsidRPr="005A26C2">
        <w:rPr>
          <w:noProof/>
        </w:rPr>
        <w:drawing>
          <wp:inline distT="0" distB="0" distL="0" distR="0" wp14:anchorId="7D9A1A5B" wp14:editId="1BF21CFB">
            <wp:extent cx="5943600" cy="947261"/>
            <wp:effectExtent l="19050" t="19050" r="19050" b="24765"/>
            <wp:docPr id="56604" name="Picture 56604" descr="C:\Users\ZZIMME~1\AppData\Local\Temp\SNAGHTML46c64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ZIMME~1\AppData\Local\Temp\SNAGHTML46c6443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947261"/>
                    </a:xfrm>
                    <a:prstGeom prst="rect">
                      <a:avLst/>
                    </a:prstGeom>
                    <a:noFill/>
                    <a:ln>
                      <a:solidFill>
                        <a:schemeClr val="tx1"/>
                      </a:solidFill>
                    </a:ln>
                  </pic:spPr>
                </pic:pic>
              </a:graphicData>
            </a:graphic>
          </wp:inline>
        </w:drawing>
      </w:r>
      <w:r w:rsidRPr="005A26C2">
        <w:rPr>
          <w:noProof/>
        </w:rPr>
        <w:t xml:space="preserve"> </w:t>
      </w:r>
    </w:p>
    <w:p w14:paraId="37345BD8" w14:textId="77777777" w:rsidR="00DE797F" w:rsidRPr="005A26C2" w:rsidRDefault="00DE797F" w:rsidP="00DE797F">
      <w:pPr>
        <w:pStyle w:val="ListParagraph"/>
        <w:ind w:left="1440"/>
        <w:rPr>
          <w:rFonts w:cs="Arial"/>
          <w:sz w:val="20"/>
        </w:rPr>
      </w:pPr>
    </w:p>
    <w:p w14:paraId="6EB446A2" w14:textId="77777777" w:rsidR="00DE797F" w:rsidRPr="005A26C2" w:rsidRDefault="00DE797F" w:rsidP="005B4C3F">
      <w:pPr>
        <w:pStyle w:val="ListParagraph"/>
        <w:numPr>
          <w:ilvl w:val="0"/>
          <w:numId w:val="130"/>
        </w:numPr>
        <w:rPr>
          <w:rFonts w:cs="Arial"/>
          <w:sz w:val="20"/>
        </w:rPr>
      </w:pPr>
      <w:r w:rsidRPr="005A26C2">
        <w:rPr>
          <w:rFonts w:cs="Arial"/>
          <w:sz w:val="20"/>
        </w:rPr>
        <w:t>Review and make changes to the content of the OSS if necessary.</w:t>
      </w:r>
    </w:p>
    <w:p w14:paraId="1506948A" w14:textId="77777777" w:rsidR="00DE797F" w:rsidRPr="005A26C2" w:rsidRDefault="00DE797F" w:rsidP="00DE797F">
      <w:pPr>
        <w:rPr>
          <w:rFonts w:cs="Arial"/>
          <w:sz w:val="20"/>
        </w:rPr>
      </w:pPr>
    </w:p>
    <w:p w14:paraId="387D23F6" w14:textId="77777777" w:rsidR="00FE1841" w:rsidRPr="005A26C2" w:rsidRDefault="00DE797F" w:rsidP="00DE797F">
      <w:pPr>
        <w:pStyle w:val="ListParagraph"/>
        <w:ind w:left="0"/>
        <w:rPr>
          <w:rFonts w:cs="Arial"/>
          <w:sz w:val="20"/>
        </w:rPr>
      </w:pPr>
      <w:r w:rsidRPr="005A26C2">
        <w:rPr>
          <w:noProof/>
        </w:rPr>
        <w:drawing>
          <wp:inline distT="0" distB="0" distL="0" distR="0" wp14:anchorId="324E8FD8" wp14:editId="0AF10FF6">
            <wp:extent cx="5943600" cy="2648767"/>
            <wp:effectExtent l="19050" t="19050" r="19050" b="18415"/>
            <wp:docPr id="56605" name="Picture 56605" descr="C:\Users\ZZIMME~1\AppData\Local\Temp\SNAGHTML46c85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ZIMME~1\AppData\Local\Temp\SNAGHTML46c8596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48767"/>
                    </a:xfrm>
                    <a:prstGeom prst="rect">
                      <a:avLst/>
                    </a:prstGeom>
                    <a:noFill/>
                    <a:ln>
                      <a:solidFill>
                        <a:schemeClr val="tx1"/>
                      </a:solidFill>
                    </a:ln>
                  </pic:spPr>
                </pic:pic>
              </a:graphicData>
            </a:graphic>
          </wp:inline>
        </w:drawing>
      </w:r>
    </w:p>
    <w:p w14:paraId="33D96631" w14:textId="77777777" w:rsidR="00FE1841" w:rsidRPr="005A26C2" w:rsidRDefault="00FE1841" w:rsidP="00DE797F">
      <w:pPr>
        <w:pStyle w:val="ListParagraph"/>
        <w:ind w:left="0"/>
        <w:rPr>
          <w:rFonts w:cs="Arial"/>
          <w:sz w:val="20"/>
        </w:rPr>
      </w:pPr>
    </w:p>
    <w:p w14:paraId="363226C4" w14:textId="77777777" w:rsidR="00603E45" w:rsidRPr="005A26C2" w:rsidRDefault="00FE1841" w:rsidP="005B4C3F">
      <w:pPr>
        <w:pStyle w:val="ListParagraph"/>
        <w:numPr>
          <w:ilvl w:val="0"/>
          <w:numId w:val="130"/>
        </w:numPr>
        <w:rPr>
          <w:rFonts w:cs="Arial"/>
          <w:sz w:val="20"/>
        </w:rPr>
      </w:pPr>
      <w:r w:rsidRPr="005A26C2">
        <w:rPr>
          <w:rFonts w:cs="Arial"/>
          <w:sz w:val="20"/>
        </w:rPr>
        <w:t>Insert text in to the “Provider Supervisor Comments” textbox.</w:t>
      </w:r>
      <w:r w:rsidRPr="005A26C2">
        <w:rPr>
          <w:rFonts w:cs="Arial"/>
          <w:noProof/>
          <w:sz w:val="20"/>
        </w:rPr>
        <w:t xml:space="preserve"> </w:t>
      </w:r>
    </w:p>
    <w:p w14:paraId="3D05F330" w14:textId="77777777" w:rsidR="00DE797F" w:rsidRPr="005A26C2" w:rsidRDefault="00FE1841" w:rsidP="004D21FA">
      <w:r w:rsidRPr="005A26C2">
        <w:rPr>
          <w:noProof/>
        </w:rPr>
        <w:lastRenderedPageBreak/>
        <mc:AlternateContent>
          <mc:Choice Requires="wps">
            <w:drawing>
              <wp:anchor distT="0" distB="0" distL="114300" distR="114300" simplePos="0" relativeHeight="252392448" behindDoc="0" locked="0" layoutInCell="1" allowOverlap="1" wp14:anchorId="5CFE1693" wp14:editId="1AB4E6D0">
                <wp:simplePos x="0" y="0"/>
                <wp:positionH relativeFrom="column">
                  <wp:posOffset>123190</wp:posOffset>
                </wp:positionH>
                <wp:positionV relativeFrom="paragraph">
                  <wp:posOffset>2338705</wp:posOffset>
                </wp:positionV>
                <wp:extent cx="2226365" cy="445273"/>
                <wp:effectExtent l="0" t="0" r="21590" b="12065"/>
                <wp:wrapNone/>
                <wp:docPr id="7169" name="Rectangle 7169"/>
                <wp:cNvGraphicFramePr/>
                <a:graphic xmlns:a="http://schemas.openxmlformats.org/drawingml/2006/main">
                  <a:graphicData uri="http://schemas.microsoft.com/office/word/2010/wordprocessingShape">
                    <wps:wsp>
                      <wps:cNvSpPr/>
                      <wps:spPr>
                        <a:xfrm>
                          <a:off x="0" y="0"/>
                          <a:ext cx="2226365" cy="4452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BCF52" id="Rectangle 7169" o:spid="_x0000_s1026" style="position:absolute;margin-left:9.7pt;margin-top:184.15pt;width:175.3pt;height:35.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HpmgIAAIsFAAAOAAAAZHJzL2Uyb0RvYy54bWysVMFu2zAMvQ/YPwi6L3bcJF2NOkWWIsOA&#10;og3aDj0rshQbkEVNUuJkXz9KdtygLXYYloMiiuQj+Uzy+ubQKLIX1tWgCzoepZQIzaGs9bagP59X&#10;X75S4jzTJVOgRUGPwtGb+edP163JRQYVqFJYgiDa5a0paOW9yZPE8Uo0zI3ACI1KCbZhHkW7TUrL&#10;WkRvVJKl6SxpwZbGAhfO4ettp6TziC+l4P5BSic8UQXF3Hw8bTw34Uzm1yzfWmaqmvdpsH/IomG1&#10;xqAD1C3zjOxs/Q6qqbkFB9KPODQJSFlzEWvAasbpm2qeKmZErAXJcWagyf0/WH6/X1tSlwW9HM+u&#10;KNGswa/0iLwxvVWCxFckqTUuR9sns7a95PAaKj5I24R/rIUcIrHHgVhx8ITjY5Zls4vZlBKOuslk&#10;ml1eBOaTV29jnf8uoCHhUlCLCUQ+2f7O+c70ZBKCaVjVSuE7y5UOpwNVl+EtCna7WSpL9ix89fRb&#10;uoofGsOdmaEUXJNQWVdLvPmjEh3so5BITMg+ZhJbUgywjHOh/bhTVawUXbRpir++tsEjVqo0AgZk&#10;iVkO2D1AaPf32F3dvX1wFbGjB+f0b4l1zoNHjAzaD85NrcF+BKCwqj5yZ38iqaMmsLSB8ohtY6Gb&#10;J2f4qsbvdsecXzOLA4SjhkvBP+AhFbQFhf5GSQX290fvwR77GrWUtDiQBXW/dswKStQPjR1/NZ5M&#10;wgRHYTK9zFCw55rNuUbvmiXg1x/j+jE8XoO9V6ertNC84O5YhKioYppj7IJyb0/C0neLArcPF4tF&#10;NMOpNczf6SfDA3hgNfTl8+GFWdM3r8e2v4fT8LL8TQ93tsFTw2LnQdaxwV957fnGiY+N02+nsFLO&#10;5Wj1ukPnfwAAAP//AwBQSwMEFAAGAAgAAAAhAHtyJFLfAAAACgEAAA8AAABkcnMvZG93bnJldi54&#10;bWxMj8tqwzAQRfeF/oOYQneNnMqkjms5lEKhixSaxwco1sQ2sUZGUhLn7ztdtcvLHO6cW60mN4gL&#10;hth70jCfZSCQGm97ajXsdx9PBYiYDFkzeEINN4ywqu/vKlNaf6UNXrapFVxCsTQaupTGUsrYdOhM&#10;nPkRiW9HH5xJHEMrbTBXLneDfM6yhXSmJ/7QmRHfO2xO27PT4NbNMqTPVu2/VXFb97skj+5L68eH&#10;6e0VRMIp/cHwq8/qULPTwZ/JRjFwXuZMalCLQoFgQL1kPO6gIVdFDrKu5P8J9Q8AAAD//wMAUEsB&#10;Ai0AFAAGAAgAAAAhALaDOJL+AAAA4QEAABMAAAAAAAAAAAAAAAAAAAAAAFtDb250ZW50X1R5cGVz&#10;XS54bWxQSwECLQAUAAYACAAAACEAOP0h/9YAAACUAQAACwAAAAAAAAAAAAAAAAAvAQAAX3JlbHMv&#10;LnJlbHNQSwECLQAUAAYACAAAACEA+AER6ZoCAACLBQAADgAAAAAAAAAAAAAAAAAuAgAAZHJzL2Uy&#10;b0RvYy54bWxQSwECLQAUAAYACAAAACEAe3IkUt8AAAAKAQAADwAAAAAAAAAAAAAAAAD0BAAAZHJz&#10;L2Rvd25yZXYueG1sUEsFBgAAAAAEAAQA8wAAAAAGAAAAAA==&#10;" filled="f" strokecolor="#00b0f0" strokeweight="2pt"/>
            </w:pict>
          </mc:Fallback>
        </mc:AlternateContent>
      </w:r>
      <w:r w:rsidR="00DE797F" w:rsidRPr="005A26C2">
        <w:rPr>
          <w:noProof/>
        </w:rPr>
        <w:drawing>
          <wp:inline distT="0" distB="0" distL="0" distR="0" wp14:anchorId="29077223" wp14:editId="1DB26183">
            <wp:extent cx="5943600" cy="3064510"/>
            <wp:effectExtent l="19050" t="19050" r="19050" b="21590"/>
            <wp:docPr id="56606" name="Picture 5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64510"/>
                    </a:xfrm>
                    <a:prstGeom prst="rect">
                      <a:avLst/>
                    </a:prstGeom>
                    <a:ln>
                      <a:solidFill>
                        <a:schemeClr val="tx1"/>
                      </a:solidFill>
                    </a:ln>
                  </pic:spPr>
                </pic:pic>
              </a:graphicData>
            </a:graphic>
          </wp:inline>
        </w:drawing>
      </w:r>
    </w:p>
    <w:p w14:paraId="284F44F1" w14:textId="77777777" w:rsidR="00DE797F" w:rsidRPr="005A26C2" w:rsidRDefault="00DE797F" w:rsidP="00DE797F">
      <w:pPr>
        <w:pStyle w:val="ListParagraph"/>
        <w:rPr>
          <w:rFonts w:cs="Arial"/>
          <w:sz w:val="20"/>
        </w:rPr>
      </w:pPr>
    </w:p>
    <w:p w14:paraId="0414967D" w14:textId="77777777" w:rsidR="00DE797F" w:rsidRPr="005A26C2" w:rsidRDefault="00FE1841" w:rsidP="005B4C3F">
      <w:pPr>
        <w:pStyle w:val="ListParagraph"/>
        <w:numPr>
          <w:ilvl w:val="0"/>
          <w:numId w:val="130"/>
        </w:numPr>
        <w:rPr>
          <w:rFonts w:cs="Arial"/>
          <w:sz w:val="20"/>
        </w:rPr>
      </w:pPr>
      <w:r w:rsidRPr="005A26C2">
        <w:rPr>
          <w:rFonts w:cs="Arial"/>
          <w:sz w:val="20"/>
        </w:rPr>
        <w:t>Click</w:t>
      </w:r>
      <w:r w:rsidR="00DE797F" w:rsidRPr="005A26C2">
        <w:rPr>
          <w:rFonts w:cs="Arial"/>
          <w:sz w:val="20"/>
        </w:rPr>
        <w:t xml:space="preserve"> “</w:t>
      </w:r>
      <w:r w:rsidR="00B27758" w:rsidRPr="005A26C2">
        <w:rPr>
          <w:rFonts w:cs="Arial"/>
          <w:sz w:val="20"/>
        </w:rPr>
        <w:t>Request</w:t>
      </w:r>
      <w:r w:rsidR="00DE797F" w:rsidRPr="005A26C2">
        <w:rPr>
          <w:rFonts w:cs="Arial"/>
          <w:sz w:val="20"/>
        </w:rPr>
        <w:t xml:space="preserve"> for Internal Revision Review.”</w:t>
      </w:r>
    </w:p>
    <w:p w14:paraId="24DDF115" w14:textId="77777777" w:rsidR="00DE797F" w:rsidRPr="005A26C2" w:rsidRDefault="00FE1841" w:rsidP="00603E45">
      <w:pPr>
        <w:tabs>
          <w:tab w:val="left" w:pos="1377"/>
        </w:tabs>
        <w:rPr>
          <w:rFonts w:cs="Arial"/>
          <w:sz w:val="20"/>
          <w:szCs w:val="20"/>
        </w:rPr>
      </w:pPr>
      <w:r w:rsidRPr="005A26C2">
        <w:rPr>
          <w:rFonts w:cs="Arial"/>
          <w:sz w:val="20"/>
          <w:szCs w:val="20"/>
        </w:rPr>
        <w:tab/>
      </w:r>
    </w:p>
    <w:p w14:paraId="71768AE4" w14:textId="77777777" w:rsidR="00B27758" w:rsidRPr="005A26C2" w:rsidRDefault="00662AA3"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2419071" behindDoc="0" locked="0" layoutInCell="1" allowOverlap="1" wp14:anchorId="5F53AC4A" wp14:editId="28057A96">
                <wp:simplePos x="0" y="0"/>
                <wp:positionH relativeFrom="margin">
                  <wp:align>right</wp:align>
                </wp:positionH>
                <wp:positionV relativeFrom="paragraph">
                  <wp:posOffset>1376045</wp:posOffset>
                </wp:positionV>
                <wp:extent cx="644056" cy="119270"/>
                <wp:effectExtent l="0" t="0" r="22860" b="14605"/>
                <wp:wrapNone/>
                <wp:docPr id="56602" name="Rectangle 56602"/>
                <wp:cNvGraphicFramePr/>
                <a:graphic xmlns:a="http://schemas.openxmlformats.org/drawingml/2006/main">
                  <a:graphicData uri="http://schemas.microsoft.com/office/word/2010/wordprocessingShape">
                    <wps:wsp>
                      <wps:cNvSpPr/>
                      <wps:spPr>
                        <a:xfrm>
                          <a:off x="0" y="0"/>
                          <a:ext cx="644056" cy="1192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FE63" id="Rectangle 56602" o:spid="_x0000_s1026" style="position:absolute;margin-left:-.5pt;margin-top:108.35pt;width:50.7pt;height:9.4pt;z-index:2524190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8vmQIAAIwFAAAOAAAAZHJzL2Uyb0RvYy54bWysVMFu2zAMvQ/YPwi6r7aDJl2DOkXWIsOA&#10;og3aDj0rspQYkEWNUuJkXz9KdtygLXYYloMjiuQj+UTy6nrfGLZT6GuwJS/Ocs6UlVDVdl3yn8+L&#10;L18580HYShiwquQH5fn17POnq9ZN1Qg2YCqFjECsn7au5JsQ3DTLvNyoRvgzcMqSUgM2IpCI66xC&#10;0RJ6Y7JRnk+yFrByCFJ5T7e3nZLPEr7WSoYHrb0KzJSccgvpi+m7it9sdiWmaxRuU8s+DfEPWTSi&#10;thR0gLoVQbAt1u+gmloieNDhTEKTgda1VKkGqqbI31TztBFOpVqIHO8Gmvz/g5X3uyWyuir5eDLJ&#10;R5xZ0dAzPRJxwq6NYt010dQ6PyXrJ7fEXvJ0jDXvNTbxn6ph+0TtYaBW7QOTdDk5P8/HE84kqYri&#10;cnSRqM9enR368F1Bw+Kh5EgJJELF7s4HCkimR5MYy8KiNia9nrHxwoOpq3iXBFyvbgyynYjPnn/L&#10;F8dwJ2aEGF2zWFhXSjqFg1ERw9hHpYkZSn6UMkk9qQZYIaWyoehUG1GpLto4p19sK4IfPJKUACOy&#10;piwH7B4g9vt77A6mt4+uKrX04Jz/LbHOefBIkcGGwbmpLeBHAIaq6iN39keSOmoiSyuoDtQ3CN1A&#10;eScXNb3bnfBhKZAmiGaNtkJ4oI820JYc+hNnG8DfH91He2ps0nLW0kSW3P/aClScmR+WWv6yoB6i&#10;EU7C+fhiRAKealanGrttboBev6D942Q6RvtgjkeN0LzQ8pjHqKQSVlLsksuAR+EmdJuC1o9U83ky&#10;o7F1ItzZJycjeGQ19uXz/kWg65s3UNffw3F6xfRND3e20dPCfBtA16nBX3nt+aaRT43Tr6e4U07l&#10;ZPW6RGd/AAAA//8DAFBLAwQUAAYACAAAACEANRTRSt0AAAAIAQAADwAAAGRycy9kb3ducmV2Lnht&#10;bEyPzW7CMBCE75V4B2uReitOSPkLcVBVqVIPVGqBBzDxkkTE68heILx9zak9zs5q5ptiM9hOXNGH&#10;1pGCdJKAQKqcaalWcNh/vCxBBNZkdOcIFdwxwKYcPRU6N+5GP3jdcS1iCIVcK2iY+1zKUDVodZi4&#10;Hil6J+et5ih9LY3XtxhuOzlNkrm0uqXY0Oge3xuszruLVWC31crzZ50dvrPlfdvuWZ7sl1LP4+Ft&#10;DYJx4L9neOBHdCgj09FdyATRKYhDWME0nS9APOwkfQVxjJdsNgNZFvL/gPIXAAD//wMAUEsBAi0A&#10;FAAGAAgAAAAhALaDOJL+AAAA4QEAABMAAAAAAAAAAAAAAAAAAAAAAFtDb250ZW50X1R5cGVzXS54&#10;bWxQSwECLQAUAAYACAAAACEAOP0h/9YAAACUAQAACwAAAAAAAAAAAAAAAAAvAQAAX3JlbHMvLnJl&#10;bHNQSwECLQAUAAYACAAAACEAcUG/L5kCAACMBQAADgAAAAAAAAAAAAAAAAAuAgAAZHJzL2Uyb0Rv&#10;Yy54bWxQSwECLQAUAAYACAAAACEANRTRSt0AAAAIAQAADwAAAAAAAAAAAAAAAADzBAAAZHJzL2Rv&#10;d25yZXYueG1sUEsFBgAAAAAEAAQA8wAAAP0FAAAAAA==&#10;" filled="f" strokecolor="#00b0f0" strokeweight="2pt">
                <w10:wrap anchorx="margin"/>
              </v:rect>
            </w:pict>
          </mc:Fallback>
        </mc:AlternateContent>
      </w:r>
      <w:r w:rsidRPr="005A26C2">
        <w:rPr>
          <w:rFonts w:cs="Arial"/>
          <w:noProof/>
          <w:sz w:val="20"/>
          <w:szCs w:val="20"/>
        </w:rPr>
        <w:drawing>
          <wp:anchor distT="0" distB="0" distL="114300" distR="114300" simplePos="0" relativeHeight="252644352" behindDoc="0" locked="0" layoutInCell="1" allowOverlap="1" wp14:anchorId="753C8EF3" wp14:editId="2F4504E7">
            <wp:simplePos x="0" y="0"/>
            <wp:positionH relativeFrom="column">
              <wp:posOffset>4627130</wp:posOffset>
            </wp:positionH>
            <wp:positionV relativeFrom="paragraph">
              <wp:posOffset>1391919</wp:posOffset>
            </wp:positionV>
            <wp:extent cx="1268845" cy="99695"/>
            <wp:effectExtent l="0" t="0" r="7620" b="0"/>
            <wp:wrapNone/>
            <wp:docPr id="27692" name="Picture 2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2" name="Submit and Reque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9305" cy="99731"/>
                    </a:xfrm>
                    <a:prstGeom prst="rect">
                      <a:avLst/>
                    </a:prstGeom>
                  </pic:spPr>
                </pic:pic>
              </a:graphicData>
            </a:graphic>
            <wp14:sizeRelH relativeFrom="margin">
              <wp14:pctWidth>0</wp14:pctWidth>
            </wp14:sizeRelH>
            <wp14:sizeRelV relativeFrom="margin">
              <wp14:pctHeight>0</wp14:pctHeight>
            </wp14:sizeRelV>
          </wp:anchor>
        </w:drawing>
      </w:r>
      <w:r w:rsidR="00DE797F" w:rsidRPr="005A26C2">
        <w:rPr>
          <w:noProof/>
        </w:rPr>
        <w:drawing>
          <wp:inline distT="0" distB="0" distL="0" distR="0" wp14:anchorId="05D9D8E1" wp14:editId="1161E3BE">
            <wp:extent cx="5943600" cy="1526540"/>
            <wp:effectExtent l="19050" t="19050" r="19050" b="1651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26540"/>
                    </a:xfrm>
                    <a:prstGeom prst="rect">
                      <a:avLst/>
                    </a:prstGeom>
                    <a:ln>
                      <a:solidFill>
                        <a:schemeClr val="tx1"/>
                      </a:solidFill>
                    </a:ln>
                  </pic:spPr>
                </pic:pic>
              </a:graphicData>
            </a:graphic>
          </wp:inline>
        </w:drawing>
      </w:r>
    </w:p>
    <w:p w14:paraId="6BBB4BFB" w14:textId="77777777" w:rsidR="00B27758" w:rsidRPr="005A26C2" w:rsidRDefault="00FE1841" w:rsidP="00F669A4">
      <w:pPr>
        <w:rPr>
          <w:rFonts w:cs="Arial"/>
          <w:sz w:val="20"/>
          <w:szCs w:val="20"/>
        </w:rPr>
      </w:pPr>
      <w:r w:rsidRPr="005A26C2">
        <w:rPr>
          <w:rFonts w:cs="Arial"/>
          <w:sz w:val="20"/>
          <w:szCs w:val="20"/>
        </w:rPr>
        <w:t xml:space="preserve"> </w:t>
      </w:r>
    </w:p>
    <w:p w14:paraId="0B5EBF78" w14:textId="77777777" w:rsidR="00F669A4" w:rsidRPr="005A26C2" w:rsidRDefault="00FE1841" w:rsidP="00F669A4">
      <w:pPr>
        <w:rPr>
          <w:rFonts w:cs="Arial"/>
          <w:sz w:val="20"/>
          <w:szCs w:val="20"/>
        </w:rPr>
      </w:pPr>
      <w:r w:rsidRPr="005A26C2">
        <w:rPr>
          <w:rFonts w:cs="Arial"/>
          <w:sz w:val="20"/>
          <w:szCs w:val="20"/>
        </w:rPr>
        <w:t xml:space="preserve">The Data Entry User will receive an alert indicating that the Objective has been submitted for Internal Revision. </w:t>
      </w:r>
    </w:p>
    <w:p w14:paraId="4CE405A2" w14:textId="77777777" w:rsidR="00F30E6C" w:rsidRPr="005A26C2" w:rsidRDefault="00F30E6C" w:rsidP="00F669A4">
      <w:pPr>
        <w:rPr>
          <w:rFonts w:cs="Arial"/>
          <w:sz w:val="20"/>
          <w:szCs w:val="20"/>
        </w:rPr>
      </w:pPr>
    </w:p>
    <w:p w14:paraId="62B8E3AD" w14:textId="0E94B5E8" w:rsidR="00F30E6C" w:rsidRPr="005A26C2" w:rsidRDefault="00F30E6C" w:rsidP="00F30E6C">
      <w:pPr>
        <w:rPr>
          <w:rFonts w:cs="Arial"/>
          <w:b/>
          <w:sz w:val="20"/>
          <w:szCs w:val="20"/>
        </w:rPr>
      </w:pPr>
      <w:r w:rsidRPr="005A26C2">
        <w:rPr>
          <w:rFonts w:cs="Arial"/>
          <w:b/>
          <w:sz w:val="20"/>
          <w:szCs w:val="20"/>
        </w:rPr>
        <w:t>Part I</w:t>
      </w:r>
      <w:r w:rsidR="004A7E09" w:rsidRPr="005A26C2">
        <w:rPr>
          <w:rFonts w:cs="Arial"/>
          <w:b/>
          <w:sz w:val="20"/>
          <w:szCs w:val="20"/>
        </w:rPr>
        <w:t>II – Revisin</w:t>
      </w:r>
      <w:r w:rsidRPr="005A26C2">
        <w:rPr>
          <w:rFonts w:cs="Arial"/>
          <w:b/>
          <w:sz w:val="20"/>
          <w:szCs w:val="20"/>
        </w:rPr>
        <w:t xml:space="preserve">g a New </w:t>
      </w:r>
      <w:r w:rsidR="008F3150" w:rsidRPr="005A26C2">
        <w:rPr>
          <w:rFonts w:cs="Arial"/>
          <w:b/>
          <w:sz w:val="20"/>
          <w:szCs w:val="20"/>
        </w:rPr>
        <w:t>Objective and Support Strategy</w:t>
      </w:r>
      <w:r w:rsidRPr="005A26C2">
        <w:rPr>
          <w:rFonts w:cs="Arial"/>
          <w:b/>
          <w:sz w:val="20"/>
          <w:szCs w:val="20"/>
        </w:rPr>
        <w:t xml:space="preserve"> </w:t>
      </w:r>
      <w:r w:rsidR="004A7E09" w:rsidRPr="005A26C2">
        <w:rPr>
          <w:rFonts w:cs="Arial"/>
          <w:b/>
          <w:sz w:val="20"/>
          <w:szCs w:val="20"/>
        </w:rPr>
        <w:t>Returned</w:t>
      </w:r>
      <w:r w:rsidRPr="005A26C2">
        <w:rPr>
          <w:rFonts w:cs="Arial"/>
          <w:b/>
          <w:sz w:val="20"/>
          <w:szCs w:val="20"/>
        </w:rPr>
        <w:t xml:space="preserve"> for Internal </w:t>
      </w:r>
      <w:r w:rsidR="004A7E09" w:rsidRPr="005A26C2">
        <w:rPr>
          <w:rFonts w:cs="Arial"/>
          <w:b/>
          <w:sz w:val="20"/>
          <w:szCs w:val="20"/>
        </w:rPr>
        <w:t>Revision</w:t>
      </w:r>
      <w:r w:rsidRPr="005A26C2">
        <w:rPr>
          <w:rFonts w:cs="Arial"/>
          <w:b/>
          <w:sz w:val="20"/>
          <w:szCs w:val="20"/>
        </w:rPr>
        <w:t xml:space="preserve"> and </w:t>
      </w:r>
      <w:r w:rsidR="00B54FD9" w:rsidRPr="005A26C2">
        <w:rPr>
          <w:rFonts w:cs="Arial"/>
          <w:b/>
          <w:sz w:val="20"/>
          <w:szCs w:val="20"/>
        </w:rPr>
        <w:t>Submitting</w:t>
      </w:r>
      <w:r w:rsidR="004A7E09" w:rsidRPr="005A26C2">
        <w:rPr>
          <w:rFonts w:cs="Arial"/>
          <w:b/>
          <w:sz w:val="20"/>
          <w:szCs w:val="20"/>
        </w:rPr>
        <w:t xml:space="preserve"> for Internal </w:t>
      </w:r>
      <w:r w:rsidR="00B54FD9" w:rsidRPr="005A26C2">
        <w:rPr>
          <w:rFonts w:cs="Arial"/>
          <w:b/>
          <w:sz w:val="20"/>
          <w:szCs w:val="20"/>
        </w:rPr>
        <w:t>Review</w:t>
      </w:r>
    </w:p>
    <w:p w14:paraId="6A035D28" w14:textId="77777777" w:rsidR="00F30E6C" w:rsidRPr="005A26C2" w:rsidRDefault="00F30E6C" w:rsidP="00F30E6C">
      <w:pPr>
        <w:rPr>
          <w:rFonts w:cs="Arial"/>
          <w:b/>
          <w:sz w:val="20"/>
          <w:szCs w:val="20"/>
        </w:rPr>
      </w:pPr>
    </w:p>
    <w:p w14:paraId="1E19A44B" w14:textId="77777777" w:rsidR="004A7E09" w:rsidRPr="005A26C2" w:rsidRDefault="00F30E6C" w:rsidP="00F30E6C">
      <w:pPr>
        <w:rPr>
          <w:rFonts w:cs="Arial"/>
          <w:b/>
          <w:sz w:val="20"/>
          <w:szCs w:val="20"/>
        </w:rPr>
      </w:pPr>
      <w:r w:rsidRPr="005A26C2">
        <w:rPr>
          <w:rFonts w:cs="Arial"/>
          <w:b/>
          <w:sz w:val="20"/>
          <w:szCs w:val="20"/>
        </w:rPr>
        <w:t>The following steps are completed by a Provider Data Entry User.</w:t>
      </w:r>
    </w:p>
    <w:p w14:paraId="58C0A623" w14:textId="77777777" w:rsidR="004A7E09" w:rsidRPr="005A26C2" w:rsidRDefault="004A7E09" w:rsidP="00F30E6C">
      <w:pPr>
        <w:rPr>
          <w:rFonts w:cs="Arial"/>
          <w:b/>
          <w:sz w:val="20"/>
          <w:szCs w:val="20"/>
        </w:rPr>
      </w:pPr>
    </w:p>
    <w:p w14:paraId="71B28532" w14:textId="113DCB6A" w:rsidR="00F30E6C" w:rsidRPr="005A26C2" w:rsidRDefault="004A7E09" w:rsidP="00F30E6C">
      <w:pPr>
        <w:rPr>
          <w:rFonts w:cs="Arial"/>
          <w:b/>
          <w:sz w:val="20"/>
          <w:szCs w:val="20"/>
        </w:rPr>
      </w:pPr>
      <w:r w:rsidRPr="005A26C2">
        <w:rPr>
          <w:rFonts w:cs="Arial"/>
          <w:sz w:val="20"/>
          <w:szCs w:val="20"/>
        </w:rPr>
        <w:t xml:space="preserve">The Provider Data Entry User will receive an alert notifying them that an </w:t>
      </w:r>
      <w:r w:rsidR="008F3150" w:rsidRPr="005A26C2">
        <w:rPr>
          <w:rFonts w:cs="Arial"/>
          <w:sz w:val="20"/>
          <w:szCs w:val="20"/>
        </w:rPr>
        <w:t>Objective and Support Strategy</w:t>
      </w:r>
      <w:r w:rsidRPr="005A26C2">
        <w:rPr>
          <w:rFonts w:cs="Arial"/>
          <w:sz w:val="20"/>
          <w:szCs w:val="20"/>
        </w:rPr>
        <w:t xml:space="preserve"> has been returned for internal revision. Clicking on the alert will redirect the system to the </w:t>
      </w:r>
      <w:r w:rsidR="008F3150" w:rsidRPr="005A26C2">
        <w:rPr>
          <w:rFonts w:cs="Arial"/>
          <w:sz w:val="20"/>
          <w:szCs w:val="20"/>
        </w:rPr>
        <w:t>Objectives and Support Strategies</w:t>
      </w:r>
      <w:r w:rsidRPr="005A26C2">
        <w:rPr>
          <w:rFonts w:cs="Arial"/>
          <w:sz w:val="20"/>
          <w:szCs w:val="20"/>
        </w:rPr>
        <w:t xml:space="preserve"> Review Switchboard. This process is </w:t>
      </w:r>
      <w:r w:rsidR="004D21FA" w:rsidRPr="005A26C2">
        <w:rPr>
          <w:rFonts w:cs="Arial"/>
          <w:sz w:val="20"/>
          <w:szCs w:val="20"/>
        </w:rPr>
        <w:t>identical to the steps in Part I.</w:t>
      </w:r>
      <w:r w:rsidRPr="005A26C2">
        <w:rPr>
          <w:rFonts w:cs="Arial"/>
          <w:sz w:val="20"/>
          <w:szCs w:val="20"/>
        </w:rPr>
        <w:t xml:space="preserve"> </w:t>
      </w:r>
    </w:p>
    <w:p w14:paraId="68ACD25D" w14:textId="77777777" w:rsidR="00F30E6C" w:rsidRPr="005A26C2" w:rsidRDefault="00F30E6C" w:rsidP="00F669A4">
      <w:pPr>
        <w:rPr>
          <w:rFonts w:cs="Arial"/>
          <w:sz w:val="20"/>
          <w:szCs w:val="20"/>
        </w:rPr>
      </w:pPr>
    </w:p>
    <w:p w14:paraId="490F15B9" w14:textId="77777777" w:rsidR="00FE1841" w:rsidRPr="005A26C2" w:rsidRDefault="00FE1841" w:rsidP="00F669A4">
      <w:pPr>
        <w:rPr>
          <w:rFonts w:cs="Arial"/>
          <w:b/>
          <w:sz w:val="20"/>
          <w:szCs w:val="20"/>
        </w:rPr>
      </w:pPr>
    </w:p>
    <w:p w14:paraId="62C12F2D" w14:textId="525E3B13" w:rsidR="00F669A4" w:rsidRPr="005A26C2" w:rsidRDefault="004A7E09" w:rsidP="00F669A4">
      <w:pPr>
        <w:rPr>
          <w:rFonts w:cs="Arial"/>
          <w:b/>
          <w:sz w:val="20"/>
          <w:szCs w:val="20"/>
        </w:rPr>
      </w:pPr>
      <w:r w:rsidRPr="005A26C2">
        <w:rPr>
          <w:rFonts w:cs="Arial"/>
          <w:b/>
          <w:sz w:val="20"/>
          <w:szCs w:val="20"/>
        </w:rPr>
        <w:t>Part IV</w:t>
      </w:r>
      <w:r w:rsidR="00F669A4" w:rsidRPr="005A26C2">
        <w:rPr>
          <w:rFonts w:cs="Arial"/>
          <w:b/>
          <w:sz w:val="20"/>
          <w:szCs w:val="20"/>
        </w:rPr>
        <w:t xml:space="preserve"> – Reviewing a</w:t>
      </w:r>
      <w:r w:rsidR="003B4DBC" w:rsidRPr="005A26C2">
        <w:rPr>
          <w:rFonts w:cs="Arial"/>
          <w:b/>
          <w:sz w:val="20"/>
          <w:szCs w:val="20"/>
        </w:rPr>
        <w:t xml:space="preserve"> New</w:t>
      </w:r>
      <w:r w:rsidR="00F669A4" w:rsidRPr="005A26C2">
        <w:rPr>
          <w:rFonts w:cs="Arial"/>
          <w:b/>
          <w:sz w:val="20"/>
          <w:szCs w:val="20"/>
        </w:rPr>
        <w:t xml:space="preserve"> </w:t>
      </w:r>
      <w:r w:rsidR="008F3150" w:rsidRPr="005A26C2">
        <w:rPr>
          <w:rFonts w:cs="Arial"/>
          <w:b/>
          <w:sz w:val="20"/>
          <w:szCs w:val="20"/>
        </w:rPr>
        <w:t>Objective and Support Strategy</w:t>
      </w:r>
      <w:r w:rsidR="00F669A4" w:rsidRPr="005A26C2">
        <w:rPr>
          <w:rFonts w:cs="Arial"/>
          <w:b/>
          <w:sz w:val="20"/>
          <w:szCs w:val="20"/>
        </w:rPr>
        <w:t xml:space="preserve"> Submitted for Internal Review and </w:t>
      </w:r>
      <w:r w:rsidR="00B54FD9" w:rsidRPr="005A26C2">
        <w:rPr>
          <w:rFonts w:cs="Arial"/>
          <w:b/>
          <w:sz w:val="20"/>
          <w:szCs w:val="20"/>
        </w:rPr>
        <w:t>submitting</w:t>
      </w:r>
      <w:r w:rsidR="00F669A4" w:rsidRPr="005A26C2">
        <w:rPr>
          <w:rFonts w:cs="Arial"/>
          <w:b/>
          <w:sz w:val="20"/>
          <w:szCs w:val="20"/>
        </w:rPr>
        <w:t xml:space="preserve"> it for DDS Review</w:t>
      </w:r>
    </w:p>
    <w:p w14:paraId="283BAA70" w14:textId="77777777" w:rsidR="00F669A4" w:rsidRPr="005A26C2" w:rsidRDefault="00F669A4" w:rsidP="00F669A4">
      <w:pPr>
        <w:rPr>
          <w:rFonts w:cs="Arial"/>
          <w:b/>
          <w:sz w:val="20"/>
          <w:szCs w:val="20"/>
        </w:rPr>
      </w:pPr>
    </w:p>
    <w:p w14:paraId="14066368" w14:textId="77777777" w:rsidR="00F669A4" w:rsidRPr="005A26C2" w:rsidRDefault="00F669A4" w:rsidP="00F669A4">
      <w:pPr>
        <w:rPr>
          <w:rFonts w:cs="Arial"/>
          <w:b/>
          <w:sz w:val="20"/>
          <w:szCs w:val="20"/>
        </w:rPr>
      </w:pPr>
      <w:r w:rsidRPr="005A26C2">
        <w:rPr>
          <w:rFonts w:cs="Arial"/>
          <w:b/>
          <w:sz w:val="20"/>
          <w:szCs w:val="20"/>
        </w:rPr>
        <w:t xml:space="preserve">The following steps are completed by a Provider Supervisor. </w:t>
      </w:r>
    </w:p>
    <w:p w14:paraId="542042A7" w14:textId="77777777" w:rsidR="00F669A4" w:rsidRPr="005A26C2" w:rsidRDefault="00F669A4" w:rsidP="00F669A4">
      <w:pPr>
        <w:rPr>
          <w:rFonts w:cs="Arial"/>
          <w:sz w:val="20"/>
          <w:szCs w:val="20"/>
        </w:rPr>
      </w:pPr>
    </w:p>
    <w:p w14:paraId="74A9F182" w14:textId="79EA2F23" w:rsidR="00F669A4" w:rsidRPr="005A26C2" w:rsidRDefault="00F669A4" w:rsidP="00F669A4">
      <w:pPr>
        <w:rPr>
          <w:rFonts w:cs="Arial"/>
          <w:sz w:val="20"/>
          <w:szCs w:val="20"/>
        </w:rPr>
      </w:pPr>
      <w:r w:rsidRPr="005A26C2">
        <w:rPr>
          <w:rFonts w:cs="Arial"/>
          <w:sz w:val="20"/>
          <w:szCs w:val="20"/>
        </w:rPr>
        <w:t>The Provider Supervisor will receive an alert</w:t>
      </w:r>
      <w:r w:rsidR="00306059" w:rsidRPr="005A26C2">
        <w:rPr>
          <w:rFonts w:cs="Arial"/>
          <w:sz w:val="20"/>
          <w:szCs w:val="20"/>
        </w:rPr>
        <w:t xml:space="preserve"> </w:t>
      </w:r>
      <w:r w:rsidRPr="005A26C2">
        <w:rPr>
          <w:rFonts w:cs="Arial"/>
          <w:sz w:val="20"/>
          <w:szCs w:val="20"/>
        </w:rPr>
        <w:t xml:space="preserve">notifying them that an </w:t>
      </w:r>
      <w:r w:rsidR="001E7F5E" w:rsidRPr="005A26C2">
        <w:rPr>
          <w:rFonts w:cs="Arial"/>
          <w:sz w:val="20"/>
          <w:szCs w:val="20"/>
        </w:rPr>
        <w:t>OSS</w:t>
      </w:r>
      <w:r w:rsidRPr="005A26C2">
        <w:rPr>
          <w:rFonts w:cs="Arial"/>
          <w:sz w:val="20"/>
          <w:szCs w:val="20"/>
        </w:rPr>
        <w:t xml:space="preserve"> has been submitted for internal review. </w:t>
      </w:r>
    </w:p>
    <w:p w14:paraId="36A2F732" w14:textId="77777777" w:rsidR="00306059" w:rsidRPr="005A26C2" w:rsidRDefault="00306059" w:rsidP="00F669A4">
      <w:pPr>
        <w:rPr>
          <w:rFonts w:cs="Arial"/>
          <w:sz w:val="20"/>
          <w:szCs w:val="20"/>
        </w:rPr>
      </w:pPr>
    </w:p>
    <w:p w14:paraId="24F21374" w14:textId="45EB11EA" w:rsidR="00F669A4" w:rsidRPr="005A26C2" w:rsidRDefault="00F669A4" w:rsidP="005B4C3F">
      <w:pPr>
        <w:pStyle w:val="ListParagraph"/>
        <w:numPr>
          <w:ilvl w:val="0"/>
          <w:numId w:val="65"/>
        </w:numPr>
        <w:rPr>
          <w:rFonts w:cs="Arial"/>
          <w:sz w:val="20"/>
        </w:rPr>
      </w:pPr>
      <w:r w:rsidRPr="005A26C2">
        <w:rPr>
          <w:rFonts w:cs="Arial"/>
          <w:sz w:val="20"/>
        </w:rPr>
        <w:lastRenderedPageBreak/>
        <w:t xml:space="preserve">Click on the link within the alert in order to access the individual’s </w:t>
      </w:r>
      <w:r w:rsidR="008F3150" w:rsidRPr="005A26C2">
        <w:rPr>
          <w:rFonts w:cs="Arial"/>
          <w:sz w:val="20"/>
        </w:rPr>
        <w:t>Objective and Support Strategy</w:t>
      </w:r>
      <w:r w:rsidRPr="005A26C2">
        <w:rPr>
          <w:rFonts w:cs="Arial"/>
          <w:sz w:val="20"/>
        </w:rPr>
        <w:t xml:space="preserve"> Review Switchboard and review the assessment submitted by the Provider.</w:t>
      </w:r>
    </w:p>
    <w:p w14:paraId="75E11E42" w14:textId="77777777" w:rsidR="00F669A4" w:rsidRPr="005A26C2" w:rsidRDefault="00F669A4" w:rsidP="00F669A4">
      <w:pPr>
        <w:ind w:left="360"/>
        <w:rPr>
          <w:rFonts w:cs="Arial"/>
          <w:sz w:val="20"/>
        </w:rPr>
      </w:pPr>
    </w:p>
    <w:p w14:paraId="5852B100" w14:textId="77777777" w:rsidR="00F669A4" w:rsidRPr="005A26C2" w:rsidRDefault="00306059" w:rsidP="00F669A4">
      <w:pPr>
        <w:rPr>
          <w:rFonts w:cs="Arial"/>
          <w:sz w:val="20"/>
        </w:rPr>
      </w:pPr>
      <w:r w:rsidRPr="005A26C2">
        <w:rPr>
          <w:noProof/>
        </w:rPr>
        <w:drawing>
          <wp:inline distT="0" distB="0" distL="0" distR="0" wp14:anchorId="736AA5BF" wp14:editId="5D65734A">
            <wp:extent cx="5943600" cy="1826260"/>
            <wp:effectExtent l="19050" t="19050" r="19050" b="21590"/>
            <wp:docPr id="56545" name="Picture 56545" descr="C:\Users\ZZIMME~1\AppData\Local\Temp\SNAGHTML46c3d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ZIMME~1\AppData\Local\Temp\SNAGHTML46c3d58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26260"/>
                    </a:xfrm>
                    <a:prstGeom prst="rect">
                      <a:avLst/>
                    </a:prstGeom>
                    <a:noFill/>
                    <a:ln>
                      <a:solidFill>
                        <a:schemeClr val="tx1"/>
                      </a:solidFill>
                    </a:ln>
                  </pic:spPr>
                </pic:pic>
              </a:graphicData>
            </a:graphic>
          </wp:inline>
        </w:drawing>
      </w:r>
      <w:r w:rsidR="002914EB" w:rsidRPr="005A26C2">
        <w:rPr>
          <w:rFonts w:cs="Arial"/>
          <w:noProof/>
          <w:sz w:val="20"/>
        </w:rPr>
        <mc:AlternateContent>
          <mc:Choice Requires="wps">
            <w:drawing>
              <wp:anchor distT="0" distB="0" distL="114300" distR="114300" simplePos="0" relativeHeight="251544576" behindDoc="0" locked="0" layoutInCell="1" allowOverlap="1" wp14:anchorId="1804D519" wp14:editId="0C6FD330">
                <wp:simplePos x="0" y="0"/>
                <wp:positionH relativeFrom="column">
                  <wp:posOffset>762000</wp:posOffset>
                </wp:positionH>
                <wp:positionV relativeFrom="paragraph">
                  <wp:posOffset>741045</wp:posOffset>
                </wp:positionV>
                <wp:extent cx="1009650" cy="85725"/>
                <wp:effectExtent l="0" t="0" r="19050" b="28575"/>
                <wp:wrapNone/>
                <wp:docPr id="56336" name="Rectangle 56336"/>
                <wp:cNvGraphicFramePr/>
                <a:graphic xmlns:a="http://schemas.openxmlformats.org/drawingml/2006/main">
                  <a:graphicData uri="http://schemas.microsoft.com/office/word/2010/wordprocessingShape">
                    <wps:wsp>
                      <wps:cNvSpPr/>
                      <wps:spPr>
                        <a:xfrm>
                          <a:off x="0" y="0"/>
                          <a:ext cx="1009650" cy="857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358D" id="Rectangle 56336" o:spid="_x0000_s1026" style="position:absolute;margin-left:60pt;margin-top:58.35pt;width:79.5pt;height:6.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OwmgIAAIwFAAAOAAAAZHJzL2Uyb0RvYy54bWysVMFu2zAMvQ/YPwi6r3bSJGuNOEXWIsOA&#10;oi3aDj0rshQbkEVNUuJkXz9KctygLXYY5oMsiuQj+URxfrVvFdkJ6xrQJR2d5ZQIzaFq9KakP59X&#10;Xy4ocZ7piinQoqQH4ejV4vOneWcKMYYaVCUsQRDtis6UtPbeFFnmeC1a5s7ACI1KCbZlHkW7ySrL&#10;OkRvVTbO81nWga2MBS6cw9ObpKSLiC+l4P5eSic8USXF3HxcbVzXYc0Wc1ZsLDN1w/s02D9k0bJG&#10;Y9AB6oZ5Rra2eQfVNtyCA+nPOLQZSNlwEWvAakb5m2qeamZErAXJcWagyf0/WH63e7CkqUo6nZ2f&#10;zyjRrMVrekTimN4oQdIx0tQZV6D1k3mwveRwG2reS9uGP1ZD9pHaw0Ct2HvC8XCU55ezKd4AR93F&#10;9Ot4GqjPXp2Ndf67gJaETUktJhAJZbtb55Pp0STE0rBqlMJzVigdVgeqqcJZFOxmfa0s2bFw7fm3&#10;fBVvGsOdmKEUXLNQWCol7vxBiQT7KCQyg8mPYyaxJ8UAyzgX2o+SqmaVSNGmOX59bYNHrFRpBAzI&#10;ErMcsHuA0O/vsVPdvX1wFbGlB+f8b4kl58EjRgbtB+e20WA/AlBYVR852R9JStQEltZQHbBvLKQH&#10;5QxfNXhvt8z5B2bxBeFN41Tw97hIBV1Jod9RUoP9/dF5sMfGRi0lHb7IkrpfW2YFJeqHxpa/HE0m&#10;4QlHYYIthII91axPNXrbXgPe/gjnj+FxG+y9Om6lhfYFh8cyREUV0xxjl5R7exSufZoUOH64WC6j&#10;GT5bw/ytfjI8gAdWQ18+71+YNX3zeuz6Ozi+Xla86eFkGzw1LLceZBMb/JXXnm988rFx+vEUZsqp&#10;HK1eh+jiDwAAAP//AwBQSwMEFAAGAAgAAAAhAMJMQKTeAAAACwEAAA8AAABkcnMvZG93bnJldi54&#10;bWxMj81Ow0AMhO9IvMPKSNzoponUn5BNhZCQOBQJ2j7ANusmEVlvtOu26dtjTnDzjEfjz9Vm8oO6&#10;YEx9IAPzWQYKqQmup9bAYf/2tAKV2JKzQyA0cMMEm/r+rrKlC1f6wsuOWyUllEproGMeS61T06G3&#10;aRZGJNmdQvSWRcZWu2ivUu4HnWfZQnvbk1zo7IivHTbfu7M34LfNOvJ7Wxw+i9Vt2+9Zn/yHMY8P&#10;08szKMaJ/8Lwiy/oUAvTMZzJJTWIlnqJyjBfLEFJIl+uxTmKU2Q56LrS/3+ofwAAAP//AwBQSwEC&#10;LQAUAAYACAAAACEAtoM4kv4AAADhAQAAEwAAAAAAAAAAAAAAAAAAAAAAW0NvbnRlbnRfVHlwZXNd&#10;LnhtbFBLAQItABQABgAIAAAAIQA4/SH/1gAAAJQBAAALAAAAAAAAAAAAAAAAAC8BAABfcmVscy8u&#10;cmVsc1BLAQItABQABgAIAAAAIQCajuOwmgIAAIwFAAAOAAAAAAAAAAAAAAAAAC4CAABkcnMvZTJv&#10;RG9jLnhtbFBLAQItABQABgAIAAAAIQDCTECk3gAAAAsBAAAPAAAAAAAAAAAAAAAAAPQEAABkcnMv&#10;ZG93bnJldi54bWxQSwUGAAAAAAQABADzAAAA/wUAAAAA&#10;" filled="f" strokecolor="#00b0f0" strokeweight="2pt"/>
            </w:pict>
          </mc:Fallback>
        </mc:AlternateContent>
      </w:r>
      <w:r w:rsidR="002914EB" w:rsidRPr="005A26C2">
        <w:rPr>
          <w:rFonts w:cs="Arial"/>
          <w:noProof/>
          <w:sz w:val="20"/>
        </w:rPr>
        <mc:AlternateContent>
          <mc:Choice Requires="wps">
            <w:drawing>
              <wp:anchor distT="0" distB="0" distL="114300" distR="114300" simplePos="0" relativeHeight="251572224" behindDoc="0" locked="0" layoutInCell="1" allowOverlap="1" wp14:anchorId="39058745" wp14:editId="242329B3">
                <wp:simplePos x="0" y="0"/>
                <wp:positionH relativeFrom="margin">
                  <wp:posOffset>57150</wp:posOffset>
                </wp:positionH>
                <wp:positionV relativeFrom="paragraph">
                  <wp:posOffset>1407795</wp:posOffset>
                </wp:positionV>
                <wp:extent cx="5781675" cy="152400"/>
                <wp:effectExtent l="0" t="0" r="28575" b="19050"/>
                <wp:wrapNone/>
                <wp:docPr id="56335" name="Rectangle 56335"/>
                <wp:cNvGraphicFramePr/>
                <a:graphic xmlns:a="http://schemas.openxmlformats.org/drawingml/2006/main">
                  <a:graphicData uri="http://schemas.microsoft.com/office/word/2010/wordprocessingShape">
                    <wps:wsp>
                      <wps:cNvSpPr/>
                      <wps:spPr>
                        <a:xfrm>
                          <a:off x="0" y="0"/>
                          <a:ext cx="5781675"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BA19" id="Rectangle 56335" o:spid="_x0000_s1026" style="position:absolute;margin-left:4.5pt;margin-top:110.85pt;width:455.25pt;height:12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39mgIAAI0FAAAOAAAAZHJzL2Uyb0RvYy54bWysVMFu2zAMvQ/YPwi6r3bSpO2COkXWIsOA&#10;oi3aDj0rshQbkEWNUuJkXz9KdtygLXYYloMjiuQj+UTy8mrXGLZV6GuwBR+d5JwpK6Gs7brgP5+X&#10;Xy4480HYUhiwquB75fnV/POny9bN1BgqMKVCRiDWz1pX8CoEN8syLyvVCH8CTllSasBGBBJxnZUo&#10;WkJvTDbO87OsBSwdglTe0+1Np+TzhK+1kuFea68CMwWn3EL6Yvqu4jebX4rZGoWratmnIf4hi0bU&#10;loIOUDciCLbB+h1UU0sEDzqcSGgy0LqWKtVA1YzyN9U8VcKpVAuR491Ak/9/sPJu+4CsLgs+PTs9&#10;nXJmRUPP9EjECbs2inXXRFPr/Iysn9wD9pKnY6x5p7GJ/1QN2yVq9wO1aheYpMvp+cXo7JzwJelG&#10;0/EkT9xnr94OffiuoGHxUHCkDBKjYnvrA0Uk04NJDGZhWRuTns/YeOHB1GW8SwKuV9cG2VbEd8+/&#10;5ctDuCMzQoyuWaysqyWdwt6oiGHso9JEDWU/TpmkplQDrJBS2TDqVJUoVRdtmtMv9hXBDx5JSoAR&#10;WVOWA3YPEBv+PXYH09tHV5V6enDO/5ZY5zx4pMhgw+Dc1BbwIwBDVfWRO/sDSR01kaUVlHtqHIRu&#10;oryTy5re7Vb48CCQRoiGjdZCuKePNtAWHPoTZxXg74/uoz11Nmk5a2kkC+5/bQQqzswPSz3/dTSZ&#10;xBlOwmR6PiYBjzWrY43dNNdArz+iBeRkOkb7YA5HjdC80PZYxKikElZS7ILLgAfhOnSrgvaPVItF&#10;MqO5dSLc2icnI3hkNfbl8+5FoOubN1Db38FhfMXsTQ93ttHTwmITQNepwV957fmmmU+N0++nuFSO&#10;5WT1ukXnfwAAAP//AwBQSwMEFAAGAAgAAAAhALnLB5jfAAAACQEAAA8AAABkcnMvZG93bnJldi54&#10;bWxMj8FOwzAQRO9I/IO1SNyok5TSJsSpEBIShyJB2w9w420SEa+jeNumf89yguPsrGbelOvJ9+qM&#10;Y+wCGUhnCSikOriOGgP73dvDClRkS872gdDAFSOsq9ub0hYuXOgLz1tulIRQLKyBlnkotI51i97G&#10;WRiQxDuG0VsWOTbajfYi4b7XWZI8aW87kobWDvjaYv29PXkDflPnI7838/3nfHXddDvWR/9hzP3d&#10;9PIMinHiv2f4xRd0qITpEE7kouoN5LKEDWRZugQlfp7mC1AHuTwulqCrUv9fUP0AAAD//wMAUEsB&#10;Ai0AFAAGAAgAAAAhALaDOJL+AAAA4QEAABMAAAAAAAAAAAAAAAAAAAAAAFtDb250ZW50X1R5cGVz&#10;XS54bWxQSwECLQAUAAYACAAAACEAOP0h/9YAAACUAQAACwAAAAAAAAAAAAAAAAAvAQAAX3JlbHMv&#10;LnJlbHNQSwECLQAUAAYACAAAACEA0+uN/ZoCAACNBQAADgAAAAAAAAAAAAAAAAAuAgAAZHJzL2Uy&#10;b0RvYy54bWxQSwECLQAUAAYACAAAACEAucsHmN8AAAAJAQAADwAAAAAAAAAAAAAAAAD0BAAAZHJz&#10;L2Rvd25yZXYueG1sUEsFBgAAAAAEAAQA8wAAAAAGAAAAAA==&#10;" filled="f" strokecolor="#00b0f0" strokeweight="2pt">
                <w10:wrap anchorx="margin"/>
              </v:rect>
            </w:pict>
          </mc:Fallback>
        </mc:AlternateContent>
      </w:r>
    </w:p>
    <w:p w14:paraId="775D43E8" w14:textId="77777777" w:rsidR="00F669A4" w:rsidRPr="005A26C2" w:rsidRDefault="00F669A4" w:rsidP="00F669A4">
      <w:pPr>
        <w:ind w:left="360"/>
        <w:rPr>
          <w:rFonts w:cs="Arial"/>
          <w:sz w:val="20"/>
        </w:rPr>
      </w:pPr>
    </w:p>
    <w:p w14:paraId="50032599" w14:textId="27607A63" w:rsidR="00F669A4" w:rsidRPr="005A26C2" w:rsidRDefault="00F669A4" w:rsidP="005B4C3F">
      <w:pPr>
        <w:pStyle w:val="ListParagraph"/>
        <w:numPr>
          <w:ilvl w:val="0"/>
          <w:numId w:val="65"/>
        </w:numPr>
        <w:rPr>
          <w:rFonts w:cs="Arial"/>
          <w:sz w:val="20"/>
        </w:rPr>
      </w:pPr>
      <w:r w:rsidRPr="005A26C2">
        <w:rPr>
          <w:rFonts w:cs="Arial"/>
          <w:sz w:val="20"/>
        </w:rPr>
        <w:t xml:space="preserve">Click on the status of “Submitted for Internal Review” to open and review the </w:t>
      </w:r>
      <w:r w:rsidR="001E7F5E" w:rsidRPr="005A26C2">
        <w:rPr>
          <w:rFonts w:cs="Arial"/>
          <w:sz w:val="20"/>
        </w:rPr>
        <w:t>OSS</w:t>
      </w:r>
      <w:r w:rsidRPr="005A26C2">
        <w:rPr>
          <w:rFonts w:cs="Arial"/>
          <w:sz w:val="20"/>
        </w:rPr>
        <w:t xml:space="preserve">. </w:t>
      </w:r>
    </w:p>
    <w:p w14:paraId="23C64469" w14:textId="77777777" w:rsidR="00F669A4" w:rsidRPr="005A26C2" w:rsidRDefault="00F669A4" w:rsidP="00F669A4">
      <w:pPr>
        <w:pStyle w:val="ListParagraph"/>
        <w:rPr>
          <w:rFonts w:cs="Arial"/>
          <w:sz w:val="20"/>
        </w:rPr>
      </w:pPr>
    </w:p>
    <w:p w14:paraId="083B4438" w14:textId="77777777" w:rsidR="00F669A4" w:rsidRPr="005A26C2" w:rsidRDefault="00F669A4"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591680" behindDoc="0" locked="0" layoutInCell="1" allowOverlap="1" wp14:anchorId="74038460" wp14:editId="45FA5A99">
                <wp:simplePos x="0" y="0"/>
                <wp:positionH relativeFrom="column">
                  <wp:posOffset>2981326</wp:posOffset>
                </wp:positionH>
                <wp:positionV relativeFrom="paragraph">
                  <wp:posOffset>661670</wp:posOffset>
                </wp:positionV>
                <wp:extent cx="857250" cy="1143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857250" cy="1143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444C" id="Rectangle 76" o:spid="_x0000_s1026" style="position:absolute;margin-left:234.75pt;margin-top:52.1pt;width:67.5pt;height: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xvlQIAAIYFAAAOAAAAZHJzL2Uyb0RvYy54bWysVE1v2zAMvQ/YfxB0X21n6ceCOkXWIsOA&#10;Yi3aDj0rshQbkEWNUuJkv36U7LhBW+wwLAdHFMlH8onk5dWuNWyr0DdgS16c5JwpK6Fq7LrkP5+W&#10;ny4480HYShiwquR75fnV/OOHy87N1ARqMJVCRiDWzzpX8joEN8syL2vVCn8CTllSasBWBBJxnVUo&#10;OkJvTTbJ87OsA6wcglTe0+1Nr+TzhK+1kuFOa68CMyWn3EL6Yvqu4jebX4rZGoWrGzmkIf4hi1Y0&#10;loKOUDciCLbB5g1U20gEDzqcSGgz0LqRKtVA1RT5q2oea+FUqoXI8W6kyf8/WPlje4+sqUp+fsaZ&#10;FS290QOxJuzaKEZ3RFDn/IzsHt09DpKnY6x2p7GN/1QH2yVS9yOpaheYpMuL0/PJKVEvSVUU0895&#10;Ij17cXbowzcFLYuHkiNFT1SK7a0PFJBMDyYxloVlY0x6N2PjhQfTVPEuCbheXRtkWxEfPP+aLw/h&#10;jswIMbpmsbC+lHQKe6MihrEPShMnlPwkZZK6UY2wQkplQ9GralGpPtppTr/IF8GPHklKgBFZU5Yj&#10;9gAQO/0tdg8z2EdXlZp5dM7/lljvPHqkyGDD6Nw2FvA9AENVDZF7+wNJPTWRpRVUe+oYhH6UvJPL&#10;ht7tVvhwL5Bmh56a9kG4o4820JUchhNnNeDv9+6jPbU0aTnraBZL7n9tBCrOzHdLzf6lmE7j8CZh&#10;Sv1EAh5rVscau2mvgV6/oM3jZDpG+2AOR43QPtPaWMSopBJWUuySy4AH4Tr0O4IWj1SLRTKjgXUi&#10;3NpHJyN4ZDX25dPuWaAbmjdQ1/+Aw9yK2ase7m2jp4XFJoBuUoO/8DrwTcOeGmdYTHGbHMvJ6mV9&#10;zv8AAAD//wMAUEsDBBQABgAIAAAAIQCj9tVk3wAAAAsBAAAPAAAAZHJzL2Rvd25yZXYueG1sTI/B&#10;TsMwEETvSPyDtUjcqFM3RG2IUyEkJA5FgrYf4MbbJGq8jmy3Tf+e5QTHnXmananWkxvEBUPsPWmY&#10;zzIQSI23PbUa9rv3pyWImAxZM3hCDTeMsK7v7ypTWn+lb7xsUys4hGJpNHQpjaWUsenQmTjzIxJ7&#10;Rx+cSXyGVtpgrhzuBqmyrJDO9MQfOjPiW4fNaXt2GtymWYX00S72X4vlbdPvkjy6T60fH6bXFxAJ&#10;p/QHw299rg41dzr4M9koBg15sXpmlI0sVyCYKLKclQMrSimQdSX/b6h/AAAA//8DAFBLAQItABQA&#10;BgAIAAAAIQC2gziS/gAAAOEBAAATAAAAAAAAAAAAAAAAAAAAAABbQ29udGVudF9UeXBlc10ueG1s&#10;UEsBAi0AFAAGAAgAAAAhADj9If/WAAAAlAEAAAsAAAAAAAAAAAAAAAAALwEAAF9yZWxzLy5yZWxz&#10;UEsBAi0AFAAGAAgAAAAhAA7CXG+VAgAAhgUAAA4AAAAAAAAAAAAAAAAALgIAAGRycy9lMm9Eb2Mu&#10;eG1sUEsBAi0AFAAGAAgAAAAhAKP21WTfAAAACwEAAA8AAAAAAAAAAAAAAAAA7wQAAGRycy9kb3du&#10;cmV2LnhtbFBLBQYAAAAABAAEAPMAAAD7BQAAAAA=&#10;" filled="f" strokecolor="#00b0f0" strokeweight="2pt"/>
            </w:pict>
          </mc:Fallback>
        </mc:AlternateContent>
      </w:r>
      <w:r w:rsidR="002914EB" w:rsidRPr="005A26C2">
        <w:rPr>
          <w:noProof/>
        </w:rPr>
        <w:drawing>
          <wp:inline distT="0" distB="0" distL="0" distR="0" wp14:anchorId="30728603" wp14:editId="348BE02E">
            <wp:extent cx="5943600" cy="947261"/>
            <wp:effectExtent l="19050" t="19050" r="19050" b="24765"/>
            <wp:docPr id="56546" name="Picture 56546" descr="C:\Users\ZZIMME~1\AppData\Local\Temp\SNAGHTML46c64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ZIMME~1\AppData\Local\Temp\SNAGHTML46c6443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947261"/>
                    </a:xfrm>
                    <a:prstGeom prst="rect">
                      <a:avLst/>
                    </a:prstGeom>
                    <a:noFill/>
                    <a:ln>
                      <a:solidFill>
                        <a:schemeClr val="tx1"/>
                      </a:solidFill>
                    </a:ln>
                  </pic:spPr>
                </pic:pic>
              </a:graphicData>
            </a:graphic>
          </wp:inline>
        </w:drawing>
      </w:r>
      <w:r w:rsidRPr="005A26C2">
        <w:rPr>
          <w:noProof/>
        </w:rPr>
        <w:t xml:space="preserve"> </w:t>
      </w:r>
    </w:p>
    <w:p w14:paraId="64B4C42D" w14:textId="77777777" w:rsidR="00F669A4" w:rsidRPr="005A26C2" w:rsidRDefault="00F669A4" w:rsidP="00F669A4">
      <w:pPr>
        <w:pStyle w:val="ListParagraph"/>
        <w:ind w:left="1440"/>
        <w:rPr>
          <w:rFonts w:cs="Arial"/>
          <w:sz w:val="20"/>
        </w:rPr>
      </w:pPr>
    </w:p>
    <w:p w14:paraId="05D6D628" w14:textId="77777777" w:rsidR="00F669A4" w:rsidRPr="005A26C2" w:rsidRDefault="00F669A4" w:rsidP="005B4C3F">
      <w:pPr>
        <w:pStyle w:val="ListParagraph"/>
        <w:numPr>
          <w:ilvl w:val="0"/>
          <w:numId w:val="65"/>
        </w:numPr>
        <w:rPr>
          <w:rFonts w:cs="Arial"/>
          <w:sz w:val="20"/>
        </w:rPr>
      </w:pPr>
      <w:r w:rsidRPr="005A26C2">
        <w:rPr>
          <w:rFonts w:cs="Arial"/>
          <w:sz w:val="20"/>
        </w:rPr>
        <w:t>Review and make changes to the content of the OSS if necessary.</w:t>
      </w:r>
    </w:p>
    <w:p w14:paraId="1DE26DE9" w14:textId="77777777" w:rsidR="002914EB" w:rsidRPr="005A26C2" w:rsidRDefault="002914EB" w:rsidP="002914EB">
      <w:pPr>
        <w:rPr>
          <w:rFonts w:cs="Arial"/>
          <w:sz w:val="20"/>
        </w:rPr>
      </w:pPr>
    </w:p>
    <w:p w14:paraId="129F5206" w14:textId="77777777" w:rsidR="00F669A4" w:rsidRPr="005A26C2" w:rsidRDefault="002914EB" w:rsidP="0007134C">
      <w:pPr>
        <w:pStyle w:val="ListParagraph"/>
        <w:ind w:left="0"/>
        <w:rPr>
          <w:rFonts w:cs="Arial"/>
          <w:sz w:val="20"/>
        </w:rPr>
      </w:pPr>
      <w:r w:rsidRPr="005A26C2">
        <w:rPr>
          <w:noProof/>
        </w:rPr>
        <w:drawing>
          <wp:inline distT="0" distB="0" distL="0" distR="0" wp14:anchorId="75241C4D" wp14:editId="055E9CC7">
            <wp:extent cx="5943600" cy="2648767"/>
            <wp:effectExtent l="19050" t="19050" r="19050" b="18415"/>
            <wp:docPr id="56566" name="Picture 56566" descr="C:\Users\ZZIMME~1\AppData\Local\Temp\SNAGHTML46c85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ZIMME~1\AppData\Local\Temp\SNAGHTML46c8596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48767"/>
                    </a:xfrm>
                    <a:prstGeom prst="rect">
                      <a:avLst/>
                    </a:prstGeom>
                    <a:noFill/>
                    <a:ln>
                      <a:solidFill>
                        <a:schemeClr val="tx1"/>
                      </a:solidFill>
                    </a:ln>
                  </pic:spPr>
                </pic:pic>
              </a:graphicData>
            </a:graphic>
          </wp:inline>
        </w:drawing>
      </w:r>
      <w:r w:rsidRPr="005A26C2">
        <w:rPr>
          <w:noProof/>
        </w:rPr>
        <w:lastRenderedPageBreak/>
        <w:drawing>
          <wp:inline distT="0" distB="0" distL="0" distR="0" wp14:anchorId="19B139DD" wp14:editId="3F059645">
            <wp:extent cx="5943600" cy="3064510"/>
            <wp:effectExtent l="19050" t="19050" r="19050" b="21590"/>
            <wp:docPr id="56575" name="Picture 5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64510"/>
                    </a:xfrm>
                    <a:prstGeom prst="rect">
                      <a:avLst/>
                    </a:prstGeom>
                    <a:ln>
                      <a:solidFill>
                        <a:schemeClr val="tx1"/>
                      </a:solidFill>
                    </a:ln>
                  </pic:spPr>
                </pic:pic>
              </a:graphicData>
            </a:graphic>
          </wp:inline>
        </w:drawing>
      </w:r>
      <w:r w:rsidRPr="005A26C2">
        <w:rPr>
          <w:noProof/>
        </w:rPr>
        <w:drawing>
          <wp:inline distT="0" distB="0" distL="0" distR="0" wp14:anchorId="5462BDBE" wp14:editId="6B15F258">
            <wp:extent cx="5943600" cy="1526540"/>
            <wp:effectExtent l="19050" t="19050" r="19050" b="16510"/>
            <wp:docPr id="27693" name="Picture 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26540"/>
                    </a:xfrm>
                    <a:prstGeom prst="rect">
                      <a:avLst/>
                    </a:prstGeom>
                    <a:ln>
                      <a:solidFill>
                        <a:schemeClr val="tx1"/>
                      </a:solidFill>
                    </a:ln>
                  </pic:spPr>
                </pic:pic>
              </a:graphicData>
            </a:graphic>
          </wp:inline>
        </w:drawing>
      </w:r>
    </w:p>
    <w:p w14:paraId="051A6382" w14:textId="77777777" w:rsidR="00F669A4" w:rsidRPr="005A26C2" w:rsidRDefault="00F669A4" w:rsidP="00F669A4">
      <w:pPr>
        <w:pStyle w:val="ListParagraph"/>
        <w:rPr>
          <w:rFonts w:cs="Arial"/>
          <w:sz w:val="20"/>
        </w:rPr>
      </w:pPr>
    </w:p>
    <w:p w14:paraId="606835F6" w14:textId="77777777" w:rsidR="00F669A4" w:rsidRPr="005A26C2" w:rsidRDefault="00F669A4" w:rsidP="005B4C3F">
      <w:pPr>
        <w:pStyle w:val="ListParagraph"/>
        <w:numPr>
          <w:ilvl w:val="0"/>
          <w:numId w:val="65"/>
        </w:numPr>
        <w:rPr>
          <w:rFonts w:cs="Arial"/>
          <w:sz w:val="20"/>
        </w:rPr>
      </w:pPr>
      <w:r w:rsidRPr="005A26C2">
        <w:rPr>
          <w:rFonts w:cs="Arial"/>
          <w:sz w:val="20"/>
        </w:rPr>
        <w:t>Submit the content to be reviewed by the Service Coordinator by clicking “Submit for DDS Review.”</w:t>
      </w:r>
    </w:p>
    <w:p w14:paraId="18EB0000" w14:textId="77777777" w:rsidR="00F669A4" w:rsidRPr="005A26C2" w:rsidRDefault="00F669A4" w:rsidP="00F669A4">
      <w:pPr>
        <w:rPr>
          <w:rFonts w:cs="Arial"/>
          <w:sz w:val="20"/>
          <w:szCs w:val="20"/>
        </w:rPr>
      </w:pPr>
    </w:p>
    <w:p w14:paraId="0A6BCD7B" w14:textId="77777777" w:rsidR="00F669A4" w:rsidRPr="005A26C2" w:rsidRDefault="00662AA3"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577343" behindDoc="0" locked="0" layoutInCell="1" allowOverlap="1" wp14:anchorId="43FF0F62" wp14:editId="2AFDEE5B">
                <wp:simplePos x="0" y="0"/>
                <wp:positionH relativeFrom="column">
                  <wp:posOffset>4730453</wp:posOffset>
                </wp:positionH>
                <wp:positionV relativeFrom="paragraph">
                  <wp:posOffset>1363378</wp:posOffset>
                </wp:positionV>
                <wp:extent cx="559435" cy="135890"/>
                <wp:effectExtent l="0" t="0" r="12065" b="16510"/>
                <wp:wrapNone/>
                <wp:docPr id="56337" name="Rectangle 56337"/>
                <wp:cNvGraphicFramePr/>
                <a:graphic xmlns:a="http://schemas.openxmlformats.org/drawingml/2006/main">
                  <a:graphicData uri="http://schemas.microsoft.com/office/word/2010/wordprocessingShape">
                    <wps:wsp>
                      <wps:cNvSpPr/>
                      <wps:spPr>
                        <a:xfrm>
                          <a:off x="0" y="0"/>
                          <a:ext cx="559435" cy="13589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EE650" id="Rectangle 56337" o:spid="_x0000_s1026" style="position:absolute;margin-left:372.5pt;margin-top:107.35pt;width:44.05pt;height:10.7pt;z-index:25157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ptmgIAAIwFAAAOAAAAZHJzL2Uyb0RvYy54bWysVEtv2zAMvg/YfxB0X+083EdQp8haZBhQ&#10;tEUf6FmRpdiAJGqSEif79aNkxw3aYodhOTiiSH4kP5G8vNppRbbC+QZMSUcnOSXCcKgasy7py/Py&#10;2zklPjBTMQVGlHQvPL2af/1y2dqZGEMNqhKOIIjxs9aWtA7BzrLM81po5k/ACoNKCU6zgKJbZ5Vj&#10;LaJrlY3z/DRrwVXWARfe4+1Np6TzhC+l4OFeSi8CUSXF3EL6uvRdxW82v2SztWO2bnifBvuHLDRr&#10;DAYdoG5YYGTjmg9QuuEOPMhwwkFnIGXDRaoBqxnl76p5qpkVqRYkx9uBJv//YPnd9sGRpippcTqZ&#10;nFFimMZnekTimFkrQbprpKm1fobWT/bB9ZLHY6x5J52O/1gN2SVq9wO1YhcIx8uiuJhOCko4qkaT&#10;4vwiUZ+9OVvnww8BmsRDSR0mkAhl21sfMCCaHkxiLAPLRqn0esrECw+qqeJdEtx6da0c2bL47Pn3&#10;fHkId2SGiNE1i4V1paRT2CsRMZR5FBKZweTHKZPUk2KAZZwLE0adqmaV6KIVOf5iWyH84JGkBBiR&#10;JWY5YPcAsd8/YncwvX10FamlB+f8b4l1zoNHigwmDM66MeA+A1BYVR+5sz+Q1FETWVpBtce+cdAN&#10;lLd82eC73TIfHpjDCcJZw60Q7vEjFbQlhf5ESQ3u92f30R4bG7WUtDiRJfW/NswJStRPgy1/MZpO&#10;4wgnYVqcjVFwx5rVscZs9DXg649w/1iejtE+qMNROtCvuDwWMSqqmOEYu6Q8uINwHbpNgeuHi8Ui&#10;meHYWhZuzZPlETyyGvvyeffKnO2bN2DX38FhetnsXQ93ttHTwGITQDapwd947fnGkU+N06+nuFOO&#10;5WT1tkTnfwAAAP//AwBQSwMEFAAGAAgAAAAhAJ6C/q3hAAAACwEAAA8AAABkcnMvZG93bnJldi54&#10;bWxMj8FOwzAQRO9I/IO1SNyok7q0IcSpEBIShyJB2w9w420SEa8j223Tv2c5wXF2RrNvqvXkBnHG&#10;EHtPGvJZBgKp8banVsN+9/ZQgIjJkDWDJ9RwxQjr+vamMqX1F/rC8za1gksolkZDl9JYShmbDp2J&#10;Mz8isXf0wZnEMrTSBnPhcjfIeZYtpTM98YfOjPjaYfO9PTkNbtM8hfTeqv2nKq6bfpfk0X1ofX83&#10;vTyDSDilvzD84jM61Mx08CeyUQwaVotH3pI0zPPFCgQnCqVyEAe+qGUOsq7k/w31DwAAAP//AwBQ&#10;SwECLQAUAAYACAAAACEAtoM4kv4AAADhAQAAEwAAAAAAAAAAAAAAAAAAAAAAW0NvbnRlbnRfVHlw&#10;ZXNdLnhtbFBLAQItABQABgAIAAAAIQA4/SH/1gAAAJQBAAALAAAAAAAAAAAAAAAAAC8BAABfcmVs&#10;cy8ucmVsc1BLAQItABQABgAIAAAAIQDOuOptmgIAAIwFAAAOAAAAAAAAAAAAAAAAAC4CAABkcnMv&#10;ZTJvRG9jLnhtbFBLAQItABQABgAIAAAAIQCegv6t4QAAAAsBAAAPAAAAAAAAAAAAAAAAAPQEAABk&#10;cnMvZG93bnJldi54bWxQSwUGAAAAAAQABADzAAAAAgYAAAAA&#10;" filled="f" strokecolor="#00b0f0" strokeweight="2pt"/>
            </w:pict>
          </mc:Fallback>
        </mc:AlternateContent>
      </w:r>
      <w:r w:rsidRPr="005A26C2">
        <w:rPr>
          <w:rFonts w:cs="Arial"/>
          <w:noProof/>
          <w:sz w:val="20"/>
          <w:szCs w:val="20"/>
        </w:rPr>
        <w:drawing>
          <wp:anchor distT="0" distB="0" distL="114300" distR="114300" simplePos="0" relativeHeight="252638207" behindDoc="0" locked="0" layoutInCell="1" allowOverlap="1" wp14:anchorId="6AADE509" wp14:editId="2C386B27">
            <wp:simplePos x="0" y="0"/>
            <wp:positionH relativeFrom="column">
              <wp:posOffset>4741138</wp:posOffset>
            </wp:positionH>
            <wp:positionV relativeFrom="paragraph">
              <wp:posOffset>1390096</wp:posOffset>
            </wp:positionV>
            <wp:extent cx="1162820" cy="91456"/>
            <wp:effectExtent l="0" t="0" r="0" b="3810"/>
            <wp:wrapNone/>
            <wp:docPr id="27700" name="Picture 2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 name="Submit and Reque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4762" cy="98687"/>
                    </a:xfrm>
                    <a:prstGeom prst="rect">
                      <a:avLst/>
                    </a:prstGeom>
                  </pic:spPr>
                </pic:pic>
              </a:graphicData>
            </a:graphic>
            <wp14:sizeRelH relativeFrom="margin">
              <wp14:pctWidth>0</wp14:pctWidth>
            </wp14:sizeRelH>
            <wp14:sizeRelV relativeFrom="margin">
              <wp14:pctHeight>0</wp14:pctHeight>
            </wp14:sizeRelV>
          </wp:anchor>
        </w:drawing>
      </w:r>
      <w:r w:rsidR="002914EB" w:rsidRPr="005A26C2">
        <w:rPr>
          <w:noProof/>
        </w:rPr>
        <w:drawing>
          <wp:inline distT="0" distB="0" distL="0" distR="0" wp14:anchorId="0B738BB1" wp14:editId="6AC2B494">
            <wp:extent cx="5943600" cy="1526540"/>
            <wp:effectExtent l="19050" t="19050" r="19050" b="165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26540"/>
                    </a:xfrm>
                    <a:prstGeom prst="rect">
                      <a:avLst/>
                    </a:prstGeom>
                    <a:ln>
                      <a:solidFill>
                        <a:schemeClr val="tx1"/>
                      </a:solidFill>
                    </a:ln>
                  </pic:spPr>
                </pic:pic>
              </a:graphicData>
            </a:graphic>
          </wp:inline>
        </w:drawing>
      </w:r>
    </w:p>
    <w:p w14:paraId="64B6941D" w14:textId="77777777" w:rsidR="00F669A4" w:rsidRPr="005A26C2" w:rsidRDefault="00F669A4" w:rsidP="00F669A4">
      <w:pPr>
        <w:rPr>
          <w:rFonts w:cs="Arial"/>
          <w:sz w:val="20"/>
          <w:szCs w:val="20"/>
        </w:rPr>
      </w:pPr>
    </w:p>
    <w:p w14:paraId="4B5D11B9" w14:textId="77777777" w:rsidR="00F669A4" w:rsidRPr="005A26C2" w:rsidRDefault="00F669A4" w:rsidP="00F669A4">
      <w:pPr>
        <w:rPr>
          <w:rFonts w:cs="Arial"/>
          <w:b/>
          <w:sz w:val="20"/>
          <w:szCs w:val="20"/>
        </w:rPr>
      </w:pPr>
      <w:r w:rsidRPr="005A26C2">
        <w:rPr>
          <w:rFonts w:cs="Arial"/>
          <w:b/>
          <w:sz w:val="20"/>
          <w:szCs w:val="20"/>
        </w:rPr>
        <w:t>Next Steps</w:t>
      </w:r>
    </w:p>
    <w:p w14:paraId="4C7DC358" w14:textId="77777777" w:rsidR="00F669A4" w:rsidRPr="005A26C2" w:rsidRDefault="00F669A4" w:rsidP="00F669A4">
      <w:pPr>
        <w:rPr>
          <w:rFonts w:cs="Arial"/>
          <w:sz w:val="20"/>
          <w:szCs w:val="20"/>
        </w:rPr>
      </w:pPr>
    </w:p>
    <w:p w14:paraId="0FBBD858" w14:textId="4E754BF8" w:rsidR="00F669A4" w:rsidRPr="005A26C2" w:rsidRDefault="00F669A4" w:rsidP="005B4C3F">
      <w:pPr>
        <w:pStyle w:val="ListParagraph"/>
        <w:numPr>
          <w:ilvl w:val="0"/>
          <w:numId w:val="63"/>
        </w:numPr>
        <w:rPr>
          <w:rFonts w:cs="Arial"/>
          <w:sz w:val="20"/>
        </w:rPr>
      </w:pPr>
      <w:r w:rsidRPr="005A26C2">
        <w:rPr>
          <w:rFonts w:cs="Arial"/>
          <w:sz w:val="20"/>
        </w:rPr>
        <w:t xml:space="preserve">Service Coordinators will receive an alert notifying them of any </w:t>
      </w:r>
      <w:r w:rsidR="008F3150" w:rsidRPr="005A26C2">
        <w:rPr>
          <w:rFonts w:cs="Arial"/>
          <w:sz w:val="20"/>
        </w:rPr>
        <w:t>Objectives and Support Strategies</w:t>
      </w:r>
      <w:r w:rsidRPr="005A26C2">
        <w:rPr>
          <w:rFonts w:cs="Arial"/>
          <w:sz w:val="20"/>
        </w:rPr>
        <w:t xml:space="preserve"> that have been submitted and are pending review.</w:t>
      </w:r>
    </w:p>
    <w:p w14:paraId="3467657C" w14:textId="13835720" w:rsidR="00F669A4" w:rsidRPr="005A26C2" w:rsidRDefault="00F669A4" w:rsidP="005B4C3F">
      <w:pPr>
        <w:pStyle w:val="ListParagraph"/>
        <w:numPr>
          <w:ilvl w:val="0"/>
          <w:numId w:val="63"/>
        </w:numPr>
        <w:rPr>
          <w:rFonts w:cs="Arial"/>
          <w:sz w:val="20"/>
        </w:rPr>
      </w:pPr>
      <w:r w:rsidRPr="005A26C2">
        <w:rPr>
          <w:rFonts w:cs="Arial"/>
          <w:sz w:val="20"/>
        </w:rPr>
        <w:t xml:space="preserve">Service Coordinators are not required to approve any </w:t>
      </w:r>
      <w:r w:rsidR="008F3150" w:rsidRPr="005A26C2">
        <w:rPr>
          <w:rFonts w:cs="Arial"/>
          <w:sz w:val="20"/>
        </w:rPr>
        <w:t>Objectives and Support Strategies</w:t>
      </w:r>
      <w:r w:rsidRPr="005A26C2">
        <w:rPr>
          <w:rFonts w:cs="Arial"/>
          <w:sz w:val="20"/>
        </w:rPr>
        <w:t xml:space="preserve"> until after the ISP Meeting has been held.</w:t>
      </w:r>
    </w:p>
    <w:p w14:paraId="7DAD24C1" w14:textId="3B4CCCDE" w:rsidR="00F669A4" w:rsidRPr="005A26C2" w:rsidRDefault="00F669A4" w:rsidP="005B4C3F">
      <w:pPr>
        <w:pStyle w:val="ListParagraph"/>
        <w:numPr>
          <w:ilvl w:val="0"/>
          <w:numId w:val="63"/>
        </w:numPr>
        <w:rPr>
          <w:rFonts w:cs="Arial"/>
          <w:sz w:val="20"/>
        </w:rPr>
      </w:pPr>
      <w:r w:rsidRPr="005A26C2">
        <w:rPr>
          <w:rFonts w:cs="Arial"/>
          <w:sz w:val="20"/>
        </w:rPr>
        <w:t xml:space="preserve">Providers and Provider Supervisors will receive an alert once all </w:t>
      </w:r>
      <w:r w:rsidR="008F3150" w:rsidRPr="005A26C2">
        <w:rPr>
          <w:rFonts w:cs="Arial"/>
          <w:sz w:val="20"/>
        </w:rPr>
        <w:t>Objectives and Support Strategies</w:t>
      </w:r>
      <w:r w:rsidRPr="005A26C2">
        <w:rPr>
          <w:rFonts w:cs="Arial"/>
          <w:sz w:val="20"/>
        </w:rPr>
        <w:t xml:space="preserve"> have been approved by the Service Coordinators.</w:t>
      </w:r>
    </w:p>
    <w:p w14:paraId="7667F0BA" w14:textId="77777777" w:rsidR="00F669A4" w:rsidRPr="005A26C2" w:rsidRDefault="00F669A4" w:rsidP="00F669A4">
      <w:pPr>
        <w:rPr>
          <w:b/>
          <w:sz w:val="25"/>
          <w:szCs w:val="25"/>
        </w:rPr>
      </w:pPr>
      <w:r w:rsidRPr="005A26C2">
        <w:br w:type="page"/>
      </w:r>
    </w:p>
    <w:p w14:paraId="0C8B1013" w14:textId="5EF6D32B" w:rsidR="00F669A4" w:rsidRPr="005A26C2" w:rsidRDefault="00F669A4" w:rsidP="00F669A4">
      <w:pPr>
        <w:pStyle w:val="Heading3"/>
        <w:spacing w:before="0"/>
        <w:rPr>
          <w:rFonts w:cs="Arial"/>
        </w:rPr>
      </w:pPr>
      <w:bookmarkStart w:id="7" w:name="_Toc410896243"/>
      <w:bookmarkStart w:id="8" w:name="_Toc442692335"/>
      <w:r w:rsidRPr="005A26C2">
        <w:rPr>
          <w:rFonts w:cs="Arial"/>
        </w:rPr>
        <w:lastRenderedPageBreak/>
        <w:t xml:space="preserve">Updating an </w:t>
      </w:r>
      <w:r w:rsidR="003B4DBC" w:rsidRPr="005A26C2">
        <w:rPr>
          <w:rFonts w:cs="Arial"/>
        </w:rPr>
        <w:t xml:space="preserve">Existing </w:t>
      </w:r>
      <w:r w:rsidR="008F3150" w:rsidRPr="005A26C2">
        <w:rPr>
          <w:rFonts w:cs="Arial"/>
        </w:rPr>
        <w:t>Objective and Support Strategy</w:t>
      </w:r>
      <w:r w:rsidRPr="005A26C2">
        <w:rPr>
          <w:rFonts w:cs="Arial"/>
        </w:rPr>
        <w:t xml:space="preserve"> by Provider Staff in an Update Year</w:t>
      </w:r>
      <w:bookmarkEnd w:id="7"/>
      <w:bookmarkEnd w:id="8"/>
      <w:r w:rsidRPr="005A26C2">
        <w:rPr>
          <w:rFonts w:cs="Arial"/>
        </w:rPr>
        <w:t xml:space="preserve"> </w:t>
      </w:r>
    </w:p>
    <w:p w14:paraId="4DF47029" w14:textId="77777777" w:rsidR="00F669A4" w:rsidRPr="005A26C2" w:rsidRDefault="00F669A4" w:rsidP="00F669A4">
      <w:pPr>
        <w:pStyle w:val="NoSpacing"/>
        <w:rPr>
          <w:rFonts w:ascii="Arial" w:hAnsi="Arial"/>
          <w:b/>
          <w:sz w:val="20"/>
          <w:szCs w:val="20"/>
        </w:rPr>
      </w:pPr>
      <w:r w:rsidRPr="005A26C2">
        <w:rPr>
          <w:rFonts w:ascii="Arial" w:hAnsi="Arial"/>
          <w:b/>
          <w:sz w:val="20"/>
          <w:szCs w:val="20"/>
        </w:rPr>
        <w:t>Scenario Description</w:t>
      </w:r>
    </w:p>
    <w:p w14:paraId="357FA4C5" w14:textId="485ACF57" w:rsidR="00F669A4" w:rsidRPr="005A26C2" w:rsidRDefault="00F669A4" w:rsidP="00F669A4">
      <w:pPr>
        <w:rPr>
          <w:rFonts w:cs="Arial"/>
          <w:sz w:val="20"/>
          <w:szCs w:val="20"/>
        </w:rPr>
      </w:pPr>
      <w:r w:rsidRPr="005A26C2">
        <w:rPr>
          <w:rFonts w:cs="Arial"/>
          <w:sz w:val="20"/>
          <w:szCs w:val="20"/>
        </w:rPr>
        <w:t xml:space="preserve">Providers and Provider Supervisors can update a recalled </w:t>
      </w:r>
      <w:r w:rsidR="00B41E03" w:rsidRPr="005A26C2">
        <w:rPr>
          <w:rFonts w:cs="Arial"/>
          <w:sz w:val="20"/>
          <w:szCs w:val="20"/>
        </w:rPr>
        <w:t>Objective and Support Strategy (OSS)</w:t>
      </w:r>
      <w:r w:rsidRPr="005A26C2">
        <w:rPr>
          <w:rFonts w:cs="Arial"/>
          <w:sz w:val="20"/>
          <w:szCs w:val="20"/>
        </w:rPr>
        <w:t xml:space="preserve"> in the module in an Update Year once the Update Year plan has been created, and if there was an OSS in the previous Full Year ISP plan that was recalled. The recalled OSS must be resubmitted for DDS review in an update year.</w:t>
      </w:r>
    </w:p>
    <w:p w14:paraId="7CE0E52A" w14:textId="77777777" w:rsidR="00F669A4" w:rsidRPr="005A26C2" w:rsidRDefault="00F669A4" w:rsidP="00F669A4">
      <w:pPr>
        <w:pStyle w:val="BodyText"/>
        <w:spacing w:after="0"/>
        <w:contextualSpacing/>
        <w:rPr>
          <w:rFonts w:cs="Arial"/>
          <w:sz w:val="20"/>
          <w:szCs w:val="20"/>
        </w:rPr>
      </w:pPr>
    </w:p>
    <w:p w14:paraId="5AC48706" w14:textId="42ED402E" w:rsidR="00F669A4" w:rsidRPr="005A26C2" w:rsidRDefault="00F669A4" w:rsidP="00F669A4">
      <w:pPr>
        <w:rPr>
          <w:rFonts w:cs="Arial"/>
          <w:sz w:val="20"/>
        </w:rPr>
      </w:pPr>
      <w:r w:rsidRPr="005A26C2">
        <w:rPr>
          <w:rFonts w:cs="Arial"/>
          <w:sz w:val="20"/>
        </w:rPr>
        <w:t xml:space="preserve">In an Update Year, all existing </w:t>
      </w:r>
      <w:r w:rsidR="00B41E03" w:rsidRPr="005A26C2">
        <w:rPr>
          <w:rFonts w:cs="Arial"/>
          <w:sz w:val="20"/>
        </w:rPr>
        <w:t>OSS</w:t>
      </w:r>
      <w:r w:rsidRPr="005A26C2">
        <w:rPr>
          <w:rFonts w:cs="Arial"/>
          <w:sz w:val="20"/>
        </w:rPr>
        <w:t xml:space="preserve"> will be recalled from the previous Full and/or Update Year ISP and will appear under the </w:t>
      </w:r>
      <w:r w:rsidR="008F3150" w:rsidRPr="005A26C2">
        <w:rPr>
          <w:rFonts w:cs="Arial"/>
          <w:sz w:val="20"/>
        </w:rPr>
        <w:t>Objectives and Support Strategies</w:t>
      </w:r>
      <w:r w:rsidRPr="005A26C2">
        <w:rPr>
          <w:rFonts w:cs="Arial"/>
          <w:sz w:val="20"/>
        </w:rPr>
        <w:t xml:space="preserve"> Review Switchboard in “Started” status. </w:t>
      </w:r>
      <w:r w:rsidR="008F3150" w:rsidRPr="005A26C2">
        <w:rPr>
          <w:rFonts w:cs="Arial"/>
          <w:sz w:val="20"/>
        </w:rPr>
        <w:t>Objectives and Support Strategies</w:t>
      </w:r>
      <w:r w:rsidRPr="005A26C2">
        <w:rPr>
          <w:rFonts w:cs="Arial"/>
          <w:sz w:val="20"/>
        </w:rPr>
        <w:t xml:space="preserve"> recalled on an Update Year will not be editable. Updated information can be added to an </w:t>
      </w:r>
      <w:r w:rsidR="00B41E03" w:rsidRPr="005A26C2">
        <w:rPr>
          <w:rFonts w:cs="Arial"/>
          <w:sz w:val="20"/>
        </w:rPr>
        <w:t>OSS</w:t>
      </w:r>
      <w:r w:rsidRPr="005A26C2">
        <w:rPr>
          <w:rFonts w:cs="Arial"/>
          <w:sz w:val="20"/>
        </w:rPr>
        <w:t xml:space="preserve"> to reflect changes, if any, prior to submitting for approval. New </w:t>
      </w:r>
      <w:r w:rsidR="00B41E03" w:rsidRPr="005A26C2">
        <w:rPr>
          <w:rFonts w:cs="Arial"/>
          <w:sz w:val="20"/>
        </w:rPr>
        <w:t>OSS</w:t>
      </w:r>
      <w:r w:rsidRPr="005A26C2">
        <w:rPr>
          <w:rFonts w:cs="Arial"/>
          <w:sz w:val="20"/>
        </w:rPr>
        <w:t xml:space="preserve"> can also be added on an update year. For more information on how to add and Objective, refer to the previous chapter.</w:t>
      </w:r>
    </w:p>
    <w:p w14:paraId="407CDA4E" w14:textId="77777777" w:rsidR="00F669A4" w:rsidRPr="005A26C2" w:rsidRDefault="00F669A4" w:rsidP="00904A4A">
      <w:r w:rsidRPr="005A26C2">
        <w:rPr>
          <w:noProof/>
        </w:rPr>
        <mc:AlternateContent>
          <mc:Choice Requires="wps">
            <w:drawing>
              <wp:anchor distT="0" distB="0" distL="114300" distR="114300" simplePos="0" relativeHeight="251580416" behindDoc="0" locked="0" layoutInCell="1" allowOverlap="1" wp14:anchorId="4A968335" wp14:editId="0B34623F">
                <wp:simplePos x="0" y="0"/>
                <wp:positionH relativeFrom="margin">
                  <wp:align>right</wp:align>
                </wp:positionH>
                <wp:positionV relativeFrom="paragraph">
                  <wp:posOffset>60324</wp:posOffset>
                </wp:positionV>
                <wp:extent cx="5895975" cy="1836420"/>
                <wp:effectExtent l="19050" t="19050" r="28575" b="11430"/>
                <wp:wrapNone/>
                <wp:docPr id="563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E9D1EDD" id="Rectangle 16" o:spid="_x0000_s1026" style="position:absolute;margin-left:413.05pt;margin-top:4.75pt;width:464.25pt;height:144.6pt;rotation:180;z-index:2515804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KWQIAAKwEAAAOAAAAZHJzL2Uyb0RvYy54bWysVMGO2yAQvVfqPyDuie3EyTrWOqttnPSy&#10;bVfd9gMI4NgqZiwgcVZV/30HnGQ37aWq6gMeYBjevHnD7d2xVeQgjW1AFzQZx5RIzUE0elfQ7982&#10;o4wS65gWTIGWBX2Wlt4t37+77btcTqAGJaQhGETbvO8KWjvX5VFkeS1bZsfQSY2bFZiWOZyaXSQM&#10;6zF6q6JJHM+jHozoDHBpLa6WwyZdhvhVJbn7UlVWOqIKithcGE0Yt36Mlrcs3xnW1Q0/wWD/gKJl&#10;jcZLL6FK5hjZm+aPUG3DDVio3JhDG0FVNVyGHDCbJP4tm6eadTLkguTY7kKT/X9h+efDoyGNKOhs&#10;Pp1isTRrsUxfkTimd0qSZO456jubo+tT92h8lrZ7AP7DEg2rGt3kvTHQ15IJRJZ4/+jqgJ9YPEq2&#10;/ScQGJ7tHQS6jpVpiQEsSxJnsf/CMvJCjqFIz5ciyaMjHBdn2WK2uJlRwnEvyabzdBLKGLHcR/Pw&#10;OmPdRwkt8UZBDSYTwrLDg3Ue3auLd9ewaZQKSlCa9AWdZgkCIUztUNPcmXDYgmqEdwwEmN12pQw5&#10;MK+r+EO8OWO4cvP3l8zWg1/YGhRnYK9FuNGztj7ZjjVqsBGh0v4izBoxn6xBUT8X8WKdrbN0lE7m&#10;61Eal+XofrNKR/NNcjMrp+VqVSa/POYkzetGCKk97LO6k/Tv1HPqs0GXF31fpWffsrAJXyg+CuSV&#10;rOgaRmAfszr/Q3ZBLl4hg9K2IJ5RLT22ZUE1vhtYC81rwL711TjrC1siRDm1r++5t3O03z4yyxcA&#10;AAD//wMAUEsDBBQABgAIAAAAIQCe44ND3AAAAAYBAAAPAAAAZHJzL2Rvd25yZXYueG1sTI/BTsMw&#10;EETvSPyDtUjcqFNLhCTNpkJFHDggSuHA0Ym3SUS8jmKnDX+POdHbjmY087bcLnYQJ5p87xhhvUpA&#10;EDfO9NwifH4832UgfNBs9OCYEH7Iw7a6vip1YdyZ3+l0CK2IJewLjdCFMBZS+qYjq/3KjcTRO7rJ&#10;6hDl1Eoz6XMst4NUSZJKq3uOC50eaddR832YLUL6tX9dq7Teq6d5RyEoerMvM+LtzfK4ARFoCf9h&#10;+MOP6FBFptrNbLwYEOIjASG/BxHNXGXxqBFUnj2ArEp5iV/9AgAA//8DAFBLAQItABQABgAIAAAA&#10;IQC2gziS/gAAAOEBAAATAAAAAAAAAAAAAAAAAAAAAABbQ29udGVudF9UeXBlc10ueG1sUEsBAi0A&#10;FAAGAAgAAAAhADj9If/WAAAAlAEAAAsAAAAAAAAAAAAAAAAALwEAAF9yZWxzLy5yZWxzUEsBAi0A&#10;FAAGAAgAAAAhAJv9BQpZAgAArAQAAA4AAAAAAAAAAAAAAAAALgIAAGRycy9lMm9Eb2MueG1sUEsB&#10;Ai0AFAAGAAgAAAAhAJ7jg0PcAAAABgEAAA8AAAAAAAAAAAAAAAAAswQAAGRycy9kb3ducmV2Lnht&#10;bFBLBQYAAAAABAAEAPMAAAC8BQAAAAA=&#10;" filled="f" strokecolor="#00b0f0" strokeweight="3pt">
                <v:stroke joinstyle="round"/>
                <w10:wrap anchorx="margin"/>
              </v:rect>
            </w:pict>
          </mc:Fallback>
        </mc:AlternateContent>
      </w:r>
      <w:r w:rsidR="003B0F6F" w:rsidRPr="005A26C2">
        <w:rPr>
          <w:noProof/>
        </w:rPr>
        <w:drawing>
          <wp:inline distT="0" distB="0" distL="0" distR="0" wp14:anchorId="73A9C421" wp14:editId="52D61D80">
            <wp:extent cx="5800000" cy="2961905"/>
            <wp:effectExtent l="0" t="0" r="0" b="0"/>
            <wp:docPr id="56483" name="Picture 5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000" cy="2961905"/>
                    </a:xfrm>
                    <a:prstGeom prst="rect">
                      <a:avLst/>
                    </a:prstGeom>
                  </pic:spPr>
                </pic:pic>
              </a:graphicData>
            </a:graphic>
          </wp:inline>
        </w:drawing>
      </w:r>
    </w:p>
    <w:p w14:paraId="10CFB61C" w14:textId="77777777" w:rsidR="00F669A4" w:rsidRPr="005A26C2" w:rsidRDefault="00F669A4" w:rsidP="00F669A4">
      <w:pPr>
        <w:spacing w:line="276" w:lineRule="auto"/>
        <w:rPr>
          <w:rFonts w:cs="Arial"/>
          <w:b/>
          <w:color w:val="00B050"/>
          <w:sz w:val="20"/>
          <w:szCs w:val="20"/>
        </w:rPr>
      </w:pPr>
    </w:p>
    <w:p w14:paraId="0B8A0680" w14:textId="77777777" w:rsidR="00F669A4" w:rsidRPr="005A26C2" w:rsidRDefault="00F669A4" w:rsidP="00F669A4">
      <w:pPr>
        <w:rPr>
          <w:rFonts w:cs="Arial"/>
          <w:sz w:val="20"/>
          <w:szCs w:val="20"/>
        </w:rPr>
      </w:pPr>
      <w:r w:rsidRPr="005A26C2">
        <w:rPr>
          <w:rFonts w:cs="Arial"/>
          <w:b/>
          <w:sz w:val="20"/>
          <w:szCs w:val="20"/>
        </w:rPr>
        <w:t>First Steps</w:t>
      </w:r>
    </w:p>
    <w:p w14:paraId="49280410" w14:textId="77777777" w:rsidR="00F669A4" w:rsidRPr="005A26C2" w:rsidRDefault="00F669A4" w:rsidP="005B4C3F">
      <w:pPr>
        <w:pStyle w:val="ListParagraph"/>
        <w:numPr>
          <w:ilvl w:val="0"/>
          <w:numId w:val="26"/>
        </w:numPr>
        <w:rPr>
          <w:rFonts w:cs="Arial"/>
          <w:sz w:val="20"/>
        </w:rPr>
      </w:pPr>
      <w:r w:rsidRPr="005A26C2">
        <w:rPr>
          <w:rFonts w:cs="Arial"/>
          <w:sz w:val="20"/>
        </w:rPr>
        <w:t>Search for an individual</w:t>
      </w:r>
    </w:p>
    <w:p w14:paraId="1F30B00F" w14:textId="77777777" w:rsidR="00F669A4" w:rsidRPr="005A26C2" w:rsidRDefault="00F669A4" w:rsidP="005B4C3F">
      <w:pPr>
        <w:pStyle w:val="ListParagraph"/>
        <w:numPr>
          <w:ilvl w:val="0"/>
          <w:numId w:val="26"/>
        </w:numPr>
        <w:rPr>
          <w:rFonts w:cs="Arial"/>
          <w:sz w:val="20"/>
        </w:rPr>
      </w:pPr>
      <w:r w:rsidRPr="005A26C2">
        <w:rPr>
          <w:rFonts w:cs="Arial"/>
          <w:sz w:val="20"/>
        </w:rPr>
        <w:t>View the Individual Dashboard</w:t>
      </w:r>
    </w:p>
    <w:p w14:paraId="29DEE58D" w14:textId="77777777" w:rsidR="00F669A4" w:rsidRPr="005A26C2" w:rsidRDefault="00F669A4" w:rsidP="00F669A4">
      <w:pPr>
        <w:spacing w:line="276" w:lineRule="auto"/>
        <w:rPr>
          <w:rFonts w:cs="Arial"/>
          <w:b/>
          <w:sz w:val="20"/>
          <w:szCs w:val="20"/>
        </w:rPr>
      </w:pPr>
    </w:p>
    <w:p w14:paraId="67190B3E" w14:textId="77777777" w:rsidR="00F669A4" w:rsidRPr="005A26C2" w:rsidRDefault="00F669A4" w:rsidP="00F669A4">
      <w:pPr>
        <w:spacing w:line="276" w:lineRule="auto"/>
        <w:rPr>
          <w:rFonts w:cs="Arial"/>
          <w:b/>
          <w:sz w:val="20"/>
          <w:szCs w:val="20"/>
        </w:rPr>
      </w:pPr>
      <w:r w:rsidRPr="005A26C2">
        <w:rPr>
          <w:rFonts w:cs="Arial"/>
          <w:b/>
          <w:bCs/>
          <w:sz w:val="20"/>
          <w:szCs w:val="20"/>
        </w:rPr>
        <w:t>Roles and Responsibilities</w:t>
      </w:r>
    </w:p>
    <w:p w14:paraId="46D12C21" w14:textId="1FCDC11D" w:rsidR="00F669A4" w:rsidRPr="005A26C2" w:rsidRDefault="00F669A4" w:rsidP="005B4C3F">
      <w:pPr>
        <w:numPr>
          <w:ilvl w:val="0"/>
          <w:numId w:val="69"/>
        </w:numPr>
        <w:rPr>
          <w:rFonts w:cs="Arial"/>
          <w:sz w:val="20"/>
          <w:szCs w:val="20"/>
        </w:rPr>
      </w:pPr>
      <w:r w:rsidRPr="005A26C2">
        <w:rPr>
          <w:rFonts w:cs="Arial"/>
          <w:b/>
          <w:bCs/>
          <w:sz w:val="20"/>
          <w:szCs w:val="20"/>
        </w:rPr>
        <w:t>Provider</w:t>
      </w:r>
      <w:r w:rsidRPr="005A26C2">
        <w:rPr>
          <w:rFonts w:cs="Arial"/>
          <w:sz w:val="20"/>
          <w:szCs w:val="20"/>
        </w:rPr>
        <w:t xml:space="preserve">: Updates and submits the </w:t>
      </w:r>
      <w:r w:rsidR="008F3150" w:rsidRPr="005A26C2">
        <w:rPr>
          <w:rFonts w:cs="Arial"/>
          <w:sz w:val="20"/>
          <w:szCs w:val="20"/>
        </w:rPr>
        <w:t>Objectives and Support Strategies</w:t>
      </w:r>
      <w:r w:rsidRPr="005A26C2">
        <w:rPr>
          <w:rFonts w:cs="Arial"/>
          <w:sz w:val="20"/>
          <w:szCs w:val="20"/>
        </w:rPr>
        <w:t xml:space="preserve"> for internal review.</w:t>
      </w:r>
    </w:p>
    <w:p w14:paraId="6196C953" w14:textId="58AE1723" w:rsidR="00F669A4" w:rsidRPr="005A26C2" w:rsidRDefault="00F669A4" w:rsidP="005B4C3F">
      <w:pPr>
        <w:numPr>
          <w:ilvl w:val="0"/>
          <w:numId w:val="69"/>
        </w:numPr>
        <w:rPr>
          <w:rFonts w:cs="Arial"/>
          <w:sz w:val="20"/>
          <w:szCs w:val="20"/>
        </w:rPr>
      </w:pPr>
      <w:r w:rsidRPr="005A26C2">
        <w:rPr>
          <w:rFonts w:cs="Arial"/>
          <w:b/>
          <w:bCs/>
          <w:sz w:val="20"/>
          <w:szCs w:val="20"/>
        </w:rPr>
        <w:t>Provider Supervisor</w:t>
      </w:r>
      <w:r w:rsidRPr="005A26C2">
        <w:rPr>
          <w:rFonts w:cs="Arial"/>
          <w:sz w:val="20"/>
          <w:szCs w:val="20"/>
        </w:rPr>
        <w:t xml:space="preserve">: Updates, reviews and submits the </w:t>
      </w:r>
      <w:r w:rsidR="008F3150" w:rsidRPr="005A26C2">
        <w:rPr>
          <w:rFonts w:cs="Arial"/>
          <w:sz w:val="20"/>
          <w:szCs w:val="20"/>
        </w:rPr>
        <w:t>Objectives and Support Strategies</w:t>
      </w:r>
      <w:r w:rsidRPr="005A26C2">
        <w:rPr>
          <w:rFonts w:cs="Arial"/>
          <w:sz w:val="20"/>
          <w:szCs w:val="20"/>
        </w:rPr>
        <w:t xml:space="preserve"> for DDS review.</w:t>
      </w:r>
    </w:p>
    <w:p w14:paraId="70B65F19" w14:textId="77777777" w:rsidR="00F669A4" w:rsidRPr="005A26C2" w:rsidRDefault="00F669A4" w:rsidP="00F669A4">
      <w:pPr>
        <w:spacing w:line="276" w:lineRule="auto"/>
        <w:rPr>
          <w:rFonts w:cs="Arial"/>
          <w:b/>
          <w:color w:val="00B050"/>
          <w:sz w:val="20"/>
          <w:szCs w:val="20"/>
        </w:rPr>
      </w:pPr>
    </w:p>
    <w:p w14:paraId="1F6B3C24" w14:textId="4AAD5618" w:rsidR="003B4DBC" w:rsidRPr="005A26C2" w:rsidRDefault="003B4DBC" w:rsidP="003B4DBC">
      <w:pPr>
        <w:rPr>
          <w:rFonts w:cs="Arial"/>
          <w:b/>
          <w:sz w:val="20"/>
        </w:rPr>
      </w:pPr>
      <w:r w:rsidRPr="005A26C2">
        <w:rPr>
          <w:rFonts w:cs="Arial"/>
          <w:b/>
          <w:sz w:val="20"/>
        </w:rPr>
        <w:t xml:space="preserve">Part I – Updating an Existing </w:t>
      </w:r>
      <w:r w:rsidR="008F3150" w:rsidRPr="005A26C2">
        <w:rPr>
          <w:rFonts w:cs="Arial"/>
          <w:b/>
          <w:sz w:val="20"/>
        </w:rPr>
        <w:t>Objective and Support Strategy</w:t>
      </w:r>
      <w:r w:rsidRPr="005A26C2">
        <w:rPr>
          <w:rFonts w:cs="Arial"/>
          <w:b/>
          <w:sz w:val="20"/>
        </w:rPr>
        <w:t xml:space="preserve"> and Submitting for Internal Review</w:t>
      </w:r>
    </w:p>
    <w:p w14:paraId="6FEF06DE" w14:textId="77777777" w:rsidR="003B4DBC" w:rsidRPr="005A26C2" w:rsidRDefault="003B4DBC" w:rsidP="003B4DBC">
      <w:pPr>
        <w:rPr>
          <w:rFonts w:cs="Arial"/>
          <w:sz w:val="20"/>
          <w:szCs w:val="20"/>
        </w:rPr>
      </w:pPr>
    </w:p>
    <w:p w14:paraId="3FE77207" w14:textId="77777777" w:rsidR="003B4DBC" w:rsidRPr="005A26C2" w:rsidRDefault="003B4DBC" w:rsidP="003B4DBC">
      <w:pPr>
        <w:rPr>
          <w:rFonts w:cs="Arial"/>
          <w:b/>
          <w:sz w:val="20"/>
          <w:szCs w:val="20"/>
        </w:rPr>
      </w:pPr>
      <w:r w:rsidRPr="005A26C2">
        <w:rPr>
          <w:rFonts w:cs="Arial"/>
          <w:b/>
          <w:sz w:val="20"/>
          <w:szCs w:val="20"/>
        </w:rPr>
        <w:t xml:space="preserve">The following steps are completed by a Data Entry User. </w:t>
      </w:r>
    </w:p>
    <w:p w14:paraId="2D0E484B" w14:textId="77777777" w:rsidR="003B4DBC" w:rsidRPr="005A26C2" w:rsidRDefault="003B4DBC" w:rsidP="00F669A4">
      <w:pPr>
        <w:spacing w:line="276" w:lineRule="auto"/>
        <w:rPr>
          <w:rFonts w:cs="Arial"/>
          <w:b/>
          <w:color w:val="00B050"/>
          <w:sz w:val="20"/>
          <w:szCs w:val="20"/>
        </w:rPr>
      </w:pPr>
    </w:p>
    <w:p w14:paraId="17F81F3E" w14:textId="246DC363" w:rsidR="00F669A4" w:rsidRPr="005A26C2" w:rsidRDefault="00F669A4" w:rsidP="005B4C3F">
      <w:pPr>
        <w:pStyle w:val="BodyText"/>
        <w:keepLines/>
        <w:widowControl w:val="0"/>
        <w:numPr>
          <w:ilvl w:val="0"/>
          <w:numId w:val="70"/>
        </w:numPr>
        <w:spacing w:after="0" w:line="240" w:lineRule="atLeast"/>
        <w:contextualSpacing/>
        <w:rPr>
          <w:rFonts w:cs="Arial"/>
          <w:sz w:val="20"/>
          <w:szCs w:val="20"/>
        </w:rPr>
      </w:pPr>
      <w:r w:rsidRPr="005A26C2">
        <w:rPr>
          <w:rFonts w:cs="Arial"/>
          <w:sz w:val="20"/>
          <w:szCs w:val="20"/>
        </w:rPr>
        <w:t>Select “</w:t>
      </w:r>
      <w:r w:rsidR="008F3150" w:rsidRPr="005A26C2">
        <w:rPr>
          <w:rFonts w:cs="Arial"/>
          <w:sz w:val="20"/>
          <w:szCs w:val="20"/>
        </w:rPr>
        <w:t>Objectives and Support Strategies</w:t>
      </w:r>
      <w:r w:rsidRPr="005A26C2">
        <w:rPr>
          <w:rFonts w:cs="Arial"/>
          <w:sz w:val="20"/>
          <w:szCs w:val="20"/>
        </w:rPr>
        <w:t>” from the individual’s ISP Dashboard</w:t>
      </w:r>
      <w:r w:rsidR="00800052" w:rsidRPr="005A26C2">
        <w:rPr>
          <w:rFonts w:cs="Arial"/>
          <w:sz w:val="20"/>
          <w:szCs w:val="20"/>
        </w:rPr>
        <w:t xml:space="preserve"> or select “Objectives” tab</w:t>
      </w:r>
      <w:r w:rsidRPr="005A26C2">
        <w:rPr>
          <w:rFonts w:cs="Arial"/>
          <w:sz w:val="20"/>
          <w:szCs w:val="20"/>
        </w:rPr>
        <w:t xml:space="preserve">. The system redirects the user to the individual’s </w:t>
      </w:r>
      <w:r w:rsidR="008F3150" w:rsidRPr="005A26C2">
        <w:rPr>
          <w:rFonts w:cs="Arial"/>
          <w:sz w:val="20"/>
          <w:szCs w:val="20"/>
        </w:rPr>
        <w:t>Objectives and Support Strategies</w:t>
      </w:r>
      <w:r w:rsidRPr="005A26C2">
        <w:rPr>
          <w:rFonts w:cs="Arial"/>
          <w:sz w:val="20"/>
          <w:szCs w:val="20"/>
        </w:rPr>
        <w:t xml:space="preserve"> Review Switchboard.</w:t>
      </w:r>
    </w:p>
    <w:p w14:paraId="24D357A1" w14:textId="77777777" w:rsidR="00F669A4" w:rsidRPr="005A26C2" w:rsidRDefault="00CE0DCB" w:rsidP="00F669A4">
      <w:pPr>
        <w:pStyle w:val="BodyText"/>
        <w:keepLines/>
        <w:widowControl w:val="0"/>
        <w:spacing w:after="0" w:line="240" w:lineRule="atLeast"/>
        <w:contextualSpacing/>
        <w:rPr>
          <w:rFonts w:cs="Arial"/>
          <w:b/>
          <w:sz w:val="20"/>
          <w:szCs w:val="20"/>
        </w:rPr>
      </w:pPr>
      <w:r w:rsidRPr="005A26C2">
        <w:rPr>
          <w:rFonts w:cs="Arial"/>
          <w:noProof/>
          <w:sz w:val="20"/>
          <w:szCs w:val="20"/>
        </w:rPr>
        <w:lastRenderedPageBreak/>
        <mc:AlternateContent>
          <mc:Choice Requires="wps">
            <w:drawing>
              <wp:anchor distT="0" distB="0" distL="114300" distR="114300" simplePos="0" relativeHeight="252329984" behindDoc="0" locked="0" layoutInCell="1" allowOverlap="1" wp14:anchorId="7B36868C" wp14:editId="75D49AE6">
                <wp:simplePos x="0" y="0"/>
                <wp:positionH relativeFrom="column">
                  <wp:posOffset>1787858</wp:posOffset>
                </wp:positionH>
                <wp:positionV relativeFrom="paragraph">
                  <wp:posOffset>470175</wp:posOffset>
                </wp:positionV>
                <wp:extent cx="348018" cy="150125"/>
                <wp:effectExtent l="0" t="0" r="13970" b="21590"/>
                <wp:wrapNone/>
                <wp:docPr id="7171" name="Rectangle 7171"/>
                <wp:cNvGraphicFramePr/>
                <a:graphic xmlns:a="http://schemas.openxmlformats.org/drawingml/2006/main">
                  <a:graphicData uri="http://schemas.microsoft.com/office/word/2010/wordprocessingShape">
                    <wps:wsp>
                      <wps:cNvSpPr/>
                      <wps:spPr>
                        <a:xfrm>
                          <a:off x="0" y="0"/>
                          <a:ext cx="348018" cy="1501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1F66" id="Rectangle 7171" o:spid="_x0000_s1026" style="position:absolute;margin-left:140.8pt;margin-top:37pt;width:27.4pt;height:11.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wdmAIAAIoFAAAOAAAAZHJzL2Uyb0RvYy54bWysVMFu2zAMvQ/YPwi6r7azZO2MOkXWIsOA&#10;og3aDj0rshQbkEVNUuJkXz9KctygLXYY5oMsiuQj+UTq8mrfKbIT1rWgK1qc5ZQIzaFu9aaiP5+W&#10;ny4ocZ7pminQoqIH4ejV/OOHy96UYgINqFpYgiDalb2paOO9KbPM8UZ0zJ2BERqVEmzHPIp2k9WW&#10;9YjeqWyS51+yHmxtLHDhHJ7eJCWdR3wpBff3Ujrhiaoo5ubjauO6Dms2v2TlxjLTtHxIg/1DFh1r&#10;NQYdoW6YZ2Rr2zdQXcstOJD+jEOXgZQtF7EGrKbIX1Xz2DAjYi1IjjMjTe7/wfK73cqStq7oeXFe&#10;UKJZh7f0gLwxvVGCxFMkqTeuRNtHs7KD5HAbKt5L24U/1kL2kdjDSKzYe8Lx8PP0Ii+wEziqille&#10;TGaB+OzF2VjnvwvoSNhU1GL8SCfb3TqfTI8mIZaGZasUnrNS6bA6UG0dzqJgN+trZcmOhUvPv+XL&#10;eM8Y7sQMpeCahcJSKXHnD0ok2AchkRdMfhIziR0pRljGudC+SKqG1SJFm+X4DbWNHrFSpREwIEvM&#10;csQeAEK3v8VOdQ/2wVXEhh6d878llpxHjxgZtB+du1aDfQ9AYVVD5GR/JClRE1haQ33ArrGQxskZ&#10;vmzx3m6Z8ytmcX5w0vBN8Pe4SAV9RWHYUdKA/f3eebDHtkYtJT3OY0Xdry2zghL1Q2PDfy2m0zDA&#10;UZjOzico2FPN+lSjt9014O1jR2N2cRvsvTpupYXuGZ+ORYiKKqY5xq4o9/YoXPv0TuDjw8ViEc1w&#10;aA3zt/rR8AAeWA19+bR/ZtYMzeux6+/gOLusfNXDyTZ4alhsPcg2NvgLrwPfOPCxcYbHKbwop3K0&#10;enlC538AAAD//wMAUEsDBBQABgAIAAAAIQAvCZwS3wAAAAkBAAAPAAAAZHJzL2Rvd25yZXYueG1s&#10;TI/RSsNAEEXfBf9hGcE3u2lT0jRmUkQQfKigbT9gm50mwexsyG7b9O8dn/RxmMO955abyfXqQmPo&#10;PCPMZwko4trbjhuEw/7tKQcVomFres+EcKMAm+r+rjSF9Vf+ossuNkpCOBQGoY1xKLQOdUvOhJkf&#10;iOV38qMzUc6x0XY0Vwl3vV4kSaad6VgaWjPQa0v19+7sENy2Xo/xvUkPn2l+23b7qE/uA/HxYXp5&#10;BhVpin8w/OqLOlTidPRntkH1CIt8ngmKsFrKJgHSNFuCOiKsVxnoqtT/F1Q/AAAA//8DAFBLAQIt&#10;ABQABgAIAAAAIQC2gziS/gAAAOEBAAATAAAAAAAAAAAAAAAAAAAAAABbQ29udGVudF9UeXBlc10u&#10;eG1sUEsBAi0AFAAGAAgAAAAhADj9If/WAAAAlAEAAAsAAAAAAAAAAAAAAAAALwEAAF9yZWxzLy5y&#10;ZWxzUEsBAi0AFAAGAAgAAAAhAKdm7B2YAgAAigUAAA4AAAAAAAAAAAAAAAAALgIAAGRycy9lMm9E&#10;b2MueG1sUEsBAi0AFAAGAAgAAAAhAC8JnBLfAAAACQEAAA8AAAAAAAAAAAAAAAAA8gQAAGRycy9k&#10;b3ducmV2LnhtbFBLBQYAAAAABAAEAPMAAAD+BQAAAAA=&#10;" filled="f" strokecolor="#00b0f0" strokeweight="2pt"/>
            </w:pict>
          </mc:Fallback>
        </mc:AlternateContent>
      </w:r>
      <w:r w:rsidR="00F669A4" w:rsidRPr="005A26C2">
        <w:rPr>
          <w:rFonts w:cs="Arial"/>
          <w:noProof/>
          <w:sz w:val="20"/>
          <w:szCs w:val="20"/>
        </w:rPr>
        <mc:AlternateContent>
          <mc:Choice Requires="wps">
            <w:drawing>
              <wp:anchor distT="0" distB="0" distL="114300" distR="114300" simplePos="0" relativeHeight="251613184" behindDoc="0" locked="0" layoutInCell="1" allowOverlap="1" wp14:anchorId="78475513" wp14:editId="6397ACEA">
                <wp:simplePos x="0" y="0"/>
                <wp:positionH relativeFrom="column">
                  <wp:posOffset>784747</wp:posOffset>
                </wp:positionH>
                <wp:positionV relativeFrom="paragraph">
                  <wp:posOffset>2319445</wp:posOffset>
                </wp:positionV>
                <wp:extent cx="2060812" cy="668741"/>
                <wp:effectExtent l="0" t="0" r="15875" b="17145"/>
                <wp:wrapNone/>
                <wp:docPr id="56339" name="Rectangle 56339"/>
                <wp:cNvGraphicFramePr/>
                <a:graphic xmlns:a="http://schemas.openxmlformats.org/drawingml/2006/main">
                  <a:graphicData uri="http://schemas.microsoft.com/office/word/2010/wordprocessingShape">
                    <wps:wsp>
                      <wps:cNvSpPr/>
                      <wps:spPr>
                        <a:xfrm>
                          <a:off x="0" y="0"/>
                          <a:ext cx="2060812" cy="66874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6A6E" id="Rectangle 56339" o:spid="_x0000_s1026" style="position:absolute;margin-left:61.8pt;margin-top:182.65pt;width:162.25pt;height:5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A9mwIAAI0FAAAOAAAAZHJzL2Uyb0RvYy54bWysVMFu2zAMvQ/YPwi6r7bTNG2NOkXWIsOA&#10;Yi3aDj0rshQbkEVNUuJkXz9KctygLXYYloMiiuQj+Uzy6nrXKbIV1rWgK1qc5JQIzaFu9bqiP5+X&#10;Xy4ocZ7pminQoqJ74ej1/POnq96UYgINqFpYgiDalb2paOO9KbPM8UZ0zJ2AERqVEmzHPIp2ndWW&#10;9YjeqWyS57OsB1sbC1w4h6+3SUnnEV9Kwf29lE54oiqKufl42niuwpnNr1i5tsw0LR/SYP+QRcda&#10;jUFHqFvmGdnY9h1U13ILDqQ/4dBlIGXLRawBqynyN9U8NcyIWAuS48xIk/t/sPzH9sGStq7o2ez0&#10;9JISzTr8TI9IHNNrJUh6Rpp640q0fjIPdpAcXkPNO2m78I/VkF2kdj9SK3aecHyc5LP8ophQwlE3&#10;m12cT4vAffbqbazz3wR0JFwqajGDyCjb3jmfTA8mIZiGZasUvrNS6XA6UG0d3qJg16sbZcmWhe+e&#10;f82X8VNjuCMzlIJrFipLtcSb3yuRYB+FRGpC9jGT2JRihGWcC+2LpGpYLVK0sxx/Q22jR6xUaQQM&#10;yBKzHLEHgNDw77FT3YN9cBWxp0fn/G+JJefRI0YG7UfnrtVgPwJQWNUQOdkfSErUBJZWUO+xcSyk&#10;iXKGL1v8bnfM+QdmcYRw2HAt+Hs8pIK+ojDcKGnA/v7oPdhjZ6OWkh5HsqLu14ZZQYn6rrHnL4vp&#10;NMxwFKZn5xMU7LFmdazRm+4G8OsXuIAMj9dg79XhKi10L7g9FiEqqpjmGLui3NuDcOPTqsD9w8Vi&#10;Ec1wbg3zd/rJ8AAeWA19+bx7YdYMzeux7X/AYXxZ+aaHk23w1LDYeJBtbPBXXge+ceZj4wz7KSyV&#10;YzlavW7R+R8AAAD//wMAUEsDBBQABgAIAAAAIQARw9ng4AAAAAsBAAAPAAAAZHJzL2Rvd25yZXYu&#10;eG1sTI/BTsMwDIbvSLxDZCRuLN0ySilNJ4SExGFIY9sDZI3XVjROlWRb9/aYE9z8y59+f65WkxvE&#10;GUPsPWmYzzIQSI23PbUa9rv3hwJETIasGTyhhitGWNW3N5Uprb/QF563qRVcQrE0GrqUxlLK2HTo&#10;TJz5EYl3Rx+cSRxDK20wFy53g1xkWS6d6YkvdGbEtw6b7+3JaXDr5jmkj1btN6q4rvtdkkf3qfX9&#10;3fT6AiLhlP5g+NVndajZ6eBPZKMYOC9UzqgGlT8qEEwsl8UcxIGHpywHWVfy/w/1DwAAAP//AwBQ&#10;SwECLQAUAAYACAAAACEAtoM4kv4AAADhAQAAEwAAAAAAAAAAAAAAAAAAAAAAW0NvbnRlbnRfVHlw&#10;ZXNdLnhtbFBLAQItABQABgAIAAAAIQA4/SH/1gAAAJQBAAALAAAAAAAAAAAAAAAAAC8BAABfcmVs&#10;cy8ucmVsc1BLAQItABQABgAIAAAAIQDNxRA9mwIAAI0FAAAOAAAAAAAAAAAAAAAAAC4CAABkcnMv&#10;ZTJvRG9jLnhtbFBLAQItABQABgAIAAAAIQARw9ng4AAAAAsBAAAPAAAAAAAAAAAAAAAAAPUEAABk&#10;cnMvZG93bnJldi54bWxQSwUGAAAAAAQABADzAAAAAgYAAAAA&#10;" filled="f" strokecolor="#00b0f0" strokeweight="2pt"/>
            </w:pict>
          </mc:Fallback>
        </mc:AlternateContent>
      </w:r>
      <w:r w:rsidRPr="005A26C2">
        <w:rPr>
          <w:noProof/>
        </w:rPr>
        <w:drawing>
          <wp:inline distT="0" distB="0" distL="0" distR="0" wp14:anchorId="4CD18651" wp14:editId="1D1AAE31">
            <wp:extent cx="5943600" cy="3264987"/>
            <wp:effectExtent l="19050" t="19050" r="19050" b="12065"/>
            <wp:docPr id="7170" name="Picture 7170" descr="C:\Users\ZZIMME~1\AppData\Local\Temp\SNAGHTML46d67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ZZIMME~1\AppData\Local\Temp\SNAGHTML46d6705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64987"/>
                    </a:xfrm>
                    <a:prstGeom prst="rect">
                      <a:avLst/>
                    </a:prstGeom>
                    <a:noFill/>
                    <a:ln>
                      <a:solidFill>
                        <a:schemeClr val="tx1"/>
                      </a:solidFill>
                    </a:ln>
                  </pic:spPr>
                </pic:pic>
              </a:graphicData>
            </a:graphic>
          </wp:inline>
        </w:drawing>
      </w:r>
    </w:p>
    <w:p w14:paraId="5AD5879D" w14:textId="77777777" w:rsidR="00A527BB" w:rsidRPr="005A26C2" w:rsidRDefault="00A527BB" w:rsidP="00F669A4">
      <w:pPr>
        <w:pStyle w:val="BodyText"/>
        <w:keepLines/>
        <w:widowControl w:val="0"/>
        <w:spacing w:after="0" w:line="240" w:lineRule="atLeast"/>
        <w:contextualSpacing/>
        <w:rPr>
          <w:rFonts w:cs="Arial"/>
          <w:b/>
          <w:sz w:val="20"/>
          <w:szCs w:val="20"/>
        </w:rPr>
      </w:pPr>
    </w:p>
    <w:p w14:paraId="4CC080DB" w14:textId="21C7711D" w:rsidR="00F669A4" w:rsidRPr="005A26C2" w:rsidRDefault="00F669A4" w:rsidP="005B4C3F">
      <w:pPr>
        <w:pStyle w:val="BodyText"/>
        <w:keepLines/>
        <w:widowControl w:val="0"/>
        <w:numPr>
          <w:ilvl w:val="0"/>
          <w:numId w:val="70"/>
        </w:numPr>
        <w:spacing w:after="0" w:line="240" w:lineRule="atLeast"/>
        <w:contextualSpacing/>
        <w:rPr>
          <w:rFonts w:cs="Arial"/>
          <w:sz w:val="20"/>
          <w:szCs w:val="20"/>
        </w:rPr>
      </w:pPr>
      <w:r w:rsidRPr="005A26C2">
        <w:rPr>
          <w:rFonts w:cs="Arial"/>
          <w:sz w:val="20"/>
          <w:szCs w:val="20"/>
        </w:rPr>
        <w:t>Click on the “Started” status of a recalled O</w:t>
      </w:r>
      <w:r w:rsidR="001E7F5E" w:rsidRPr="005A26C2">
        <w:rPr>
          <w:rFonts w:cs="Arial"/>
          <w:sz w:val="20"/>
          <w:szCs w:val="20"/>
        </w:rPr>
        <w:t>SS</w:t>
      </w:r>
      <w:r w:rsidRPr="005A26C2">
        <w:rPr>
          <w:rFonts w:cs="Arial"/>
          <w:sz w:val="20"/>
          <w:szCs w:val="20"/>
        </w:rPr>
        <w:t xml:space="preserve">. </w:t>
      </w:r>
    </w:p>
    <w:p w14:paraId="101C1DD7" w14:textId="77777777" w:rsidR="00F669A4" w:rsidRPr="005A26C2" w:rsidRDefault="00F669A4" w:rsidP="00F669A4">
      <w:pPr>
        <w:pStyle w:val="BodyText"/>
        <w:keepLines/>
        <w:widowControl w:val="0"/>
        <w:spacing w:after="0" w:line="240" w:lineRule="atLeast"/>
        <w:ind w:left="360"/>
        <w:contextualSpacing/>
        <w:rPr>
          <w:rFonts w:cs="Arial"/>
          <w:sz w:val="20"/>
          <w:szCs w:val="20"/>
        </w:rPr>
      </w:pPr>
    </w:p>
    <w:p w14:paraId="21B17123" w14:textId="77777777" w:rsidR="00F669A4" w:rsidRPr="005A26C2" w:rsidRDefault="00F669A4" w:rsidP="00F669A4">
      <w:pPr>
        <w:pStyle w:val="ListParagraph"/>
        <w:ind w:left="0"/>
        <w:rPr>
          <w:rFonts w:cs="Arial"/>
          <w:sz w:val="20"/>
        </w:rPr>
      </w:pPr>
      <w:r w:rsidRPr="005A26C2">
        <w:rPr>
          <w:rFonts w:cs="Arial"/>
          <w:noProof/>
          <w:sz w:val="20"/>
        </w:rPr>
        <mc:AlternateContent>
          <mc:Choice Requires="wps">
            <w:drawing>
              <wp:anchor distT="0" distB="0" distL="114300" distR="114300" simplePos="0" relativeHeight="251623424" behindDoc="0" locked="0" layoutInCell="1" allowOverlap="1" wp14:anchorId="23993C55" wp14:editId="48AC5B00">
                <wp:simplePos x="0" y="0"/>
                <wp:positionH relativeFrom="column">
                  <wp:posOffset>2975211</wp:posOffset>
                </wp:positionH>
                <wp:positionV relativeFrom="paragraph">
                  <wp:posOffset>674446</wp:posOffset>
                </wp:positionV>
                <wp:extent cx="839337" cy="135172"/>
                <wp:effectExtent l="0" t="0" r="18415" b="17780"/>
                <wp:wrapNone/>
                <wp:docPr id="56341" name="Rectangle 56341"/>
                <wp:cNvGraphicFramePr/>
                <a:graphic xmlns:a="http://schemas.openxmlformats.org/drawingml/2006/main">
                  <a:graphicData uri="http://schemas.microsoft.com/office/word/2010/wordprocessingShape">
                    <wps:wsp>
                      <wps:cNvSpPr/>
                      <wps:spPr>
                        <a:xfrm>
                          <a:off x="0" y="0"/>
                          <a:ext cx="839337" cy="13517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C64B" id="Rectangle 56341" o:spid="_x0000_s1026" style="position:absolute;margin-left:234.25pt;margin-top:53.1pt;width:66.1pt;height:10.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7TmgIAAIwFAAAOAAAAZHJzL2Uyb0RvYy54bWysVEtv2zAMvg/YfxB0X+28+jDqFFmLDAOK&#10;tugDPSuyFBuQRU1S4mS/fpTkuEFb7DDMB1kUyY/kJ1KXV7tWka2wrgFd0tFJTonQHKpGr0v68rz8&#10;dk6J80xXTIEWJd0LR6/mX79cdqYQY6hBVcISBNGu6ExJa+9NkWWO16Jl7gSM0KiUYFvmUbTrrLKs&#10;Q/RWZeM8P806sJWxwIVzeHqTlHQe8aUU3N9L6YQnqqSYm4+rjesqrNn8khVry0zd8D4N9g9ZtKzR&#10;GHSAumGekY1tPkC1DbfgQPoTDm0GUjZcxBqwmlH+rpqnmhkRa0FynBlocv8Plt9tHyxpqpLOTifT&#10;ESWatXhNj0gc02slSDpGmjrjCrR+Mg+2lxxuQ807advwx2rILlK7H6gVO084Hp5PLiaTM0o4qkaT&#10;2ehsHKjP3pyNdf6HgJaETUktJhAJZdtb55PpwSTE0rBslMJzVigdVgeqqcJZFOx6da0s2bJw7fn3&#10;fBlvGsMdmaEUXLNQWCol7vxeiQT7KCQyg8mPYyaxJ8UAyzgX2o+SqmaVSNFmOX59bYNHrFRpBAzI&#10;ErMcsHuA0O8fsVPdvX1wFbGlB+f8b4kl58EjRgbtB+e20WA/A1BYVR852R9IStQEllZQ7bFvLKSB&#10;coYvG7y3W+b8A7M4QThr+Cr4e1ykgq6k0O8oqcH+/uw82GNjo5aSDieypO7XhllBifqpseUvRtNp&#10;GOEoTGdnYxTssWZ1rNGb9hrw9rGlMbu4DfZeHbbSQvuKj8ciREUV0xxjl5R7exCufXop8PnhYrGI&#10;Zji2hvlb/WR4AA+shr583r0ya/rm9dj1d3CYXla86+FkGzw1LDYeZBMb/I3Xnm8c+dg4/fMU3pRj&#10;OVq9PaLzPwAAAP//AwBQSwMEFAAGAAgAAAAhAPzDffjfAAAACwEAAA8AAABkcnMvZG93bnJldi54&#10;bWxMj8FOwzAMhu9IvENkJG4soWNdKU0nhITEYUiw7QGyxmsrGqdKsq17e8yJHe3/0+/P1Wpygzhh&#10;iL0nDY8zBQKp8banVsNu+/5QgIjJkDWDJ9RwwQir+vamMqX1Z/rG0ya1gksolkZDl9JYShmbDp2J&#10;Mz8icXbwwZnEY2ilDebM5W6QmVK5dKYnvtCZEd86bH42R6fBrZvnkD7a+e5rXlzW/TbJg/vU+v5u&#10;en0BkXBK/zD86bM61Oy090eyUQwanvJiwSgHKs9AMJErtQSx5022XICsK3n9Q/0LAAD//wMAUEsB&#10;Ai0AFAAGAAgAAAAhALaDOJL+AAAA4QEAABMAAAAAAAAAAAAAAAAAAAAAAFtDb250ZW50X1R5cGVz&#10;XS54bWxQSwECLQAUAAYACAAAACEAOP0h/9YAAACUAQAACwAAAAAAAAAAAAAAAAAvAQAAX3JlbHMv&#10;LnJlbHNQSwECLQAUAAYACAAAACEAw2++05oCAACMBQAADgAAAAAAAAAAAAAAAAAuAgAAZHJzL2Uy&#10;b0RvYy54bWxQSwECLQAUAAYACAAAACEA/MN9+N8AAAALAQAADwAAAAAAAAAAAAAAAAD0BAAAZHJz&#10;L2Rvd25yZXYueG1sUEsFBgAAAAAEAAQA8wAAAAAGAAAAAA==&#10;" filled="f" strokecolor="#00b0f0" strokeweight="2pt"/>
            </w:pict>
          </mc:Fallback>
        </mc:AlternateContent>
      </w:r>
      <w:r w:rsidR="00B22829" w:rsidRPr="005A26C2">
        <w:rPr>
          <w:noProof/>
        </w:rPr>
        <w:drawing>
          <wp:inline distT="0" distB="0" distL="0" distR="0" wp14:anchorId="172BEBD7" wp14:editId="0B034C9C">
            <wp:extent cx="5943600" cy="1040130"/>
            <wp:effectExtent l="19050" t="19050" r="19050" b="26670"/>
            <wp:docPr id="7172" name="Picture 7172" descr="C:\Users\ZZIMME~1\AppData\Local\Temp\SNAGHTML46d79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ZZIMME~1\AppData\Local\Temp\SNAGHTML46d79bb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solidFill>
                        <a:schemeClr val="tx1"/>
                      </a:solidFill>
                    </a:ln>
                  </pic:spPr>
                </pic:pic>
              </a:graphicData>
            </a:graphic>
          </wp:inline>
        </w:drawing>
      </w:r>
    </w:p>
    <w:p w14:paraId="2F4E0FC0" w14:textId="77777777" w:rsidR="00F669A4" w:rsidRPr="005A26C2" w:rsidRDefault="00F669A4" w:rsidP="00F669A4">
      <w:pPr>
        <w:pStyle w:val="BodyText"/>
        <w:keepLines/>
        <w:widowControl w:val="0"/>
        <w:spacing w:after="0" w:line="240" w:lineRule="atLeast"/>
        <w:contextualSpacing/>
        <w:rPr>
          <w:rFonts w:cs="Arial"/>
          <w:b/>
          <w:sz w:val="20"/>
          <w:szCs w:val="20"/>
        </w:rPr>
      </w:pPr>
    </w:p>
    <w:p w14:paraId="60BF0FE4" w14:textId="77777777" w:rsidR="00F669A4" w:rsidRPr="005A26C2" w:rsidRDefault="00F669A4" w:rsidP="00F669A4">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Pr>
          <w:rFonts w:cs="Arial"/>
          <w:sz w:val="20"/>
          <w:szCs w:val="20"/>
        </w:rPr>
        <w:t xml:space="preserve"> The system returns the recalled OSS in read-only mode with “Updated Information” checkboxes for each section and an Update Year Status dropdown that are editable.</w:t>
      </w:r>
    </w:p>
    <w:p w14:paraId="1CD1812F" w14:textId="77777777" w:rsidR="00F669A4" w:rsidRPr="005A26C2" w:rsidRDefault="00F669A4" w:rsidP="00F669A4">
      <w:pPr>
        <w:pStyle w:val="BodyText"/>
        <w:keepLines/>
        <w:widowControl w:val="0"/>
        <w:spacing w:after="0" w:line="240" w:lineRule="atLeast"/>
        <w:contextualSpacing/>
        <w:rPr>
          <w:rFonts w:cs="Arial"/>
          <w:sz w:val="20"/>
          <w:szCs w:val="20"/>
        </w:rPr>
      </w:pPr>
    </w:p>
    <w:p w14:paraId="2C55BC5F" w14:textId="77777777" w:rsidR="00F669A4" w:rsidRPr="005A26C2" w:rsidRDefault="00F669A4" w:rsidP="005B4C3F">
      <w:pPr>
        <w:pStyle w:val="BodyText"/>
        <w:keepLines/>
        <w:widowControl w:val="0"/>
        <w:numPr>
          <w:ilvl w:val="0"/>
          <w:numId w:val="70"/>
        </w:numPr>
        <w:spacing w:after="0" w:line="240" w:lineRule="atLeast"/>
        <w:contextualSpacing/>
        <w:rPr>
          <w:rFonts w:cs="Arial"/>
          <w:sz w:val="20"/>
          <w:szCs w:val="20"/>
        </w:rPr>
      </w:pPr>
      <w:r w:rsidRPr="005A26C2">
        <w:rPr>
          <w:rFonts w:cs="Arial"/>
          <w:sz w:val="20"/>
          <w:szCs w:val="20"/>
        </w:rPr>
        <w:t>Select the “Update Information” checkbox for all fields that need to be updated and enter values in the updated information text box that appears for each of the selected sections.</w:t>
      </w:r>
    </w:p>
    <w:p w14:paraId="7028493F" w14:textId="77777777" w:rsidR="00F669A4" w:rsidRPr="005A26C2" w:rsidRDefault="00F669A4" w:rsidP="00F669A4">
      <w:pPr>
        <w:pStyle w:val="BodyText"/>
        <w:keepLines/>
        <w:widowControl w:val="0"/>
        <w:spacing w:after="0" w:line="240" w:lineRule="atLeast"/>
        <w:contextualSpacing/>
        <w:rPr>
          <w:rFonts w:cs="Arial"/>
          <w:b/>
          <w:sz w:val="20"/>
          <w:szCs w:val="20"/>
        </w:rPr>
      </w:pPr>
    </w:p>
    <w:p w14:paraId="548EF3B1" w14:textId="77777777" w:rsidR="00F669A4" w:rsidRPr="005A26C2" w:rsidRDefault="00360DA3" w:rsidP="00F669A4">
      <w:pPr>
        <w:pStyle w:val="BodyText"/>
        <w:keepLines/>
        <w:widowControl w:val="0"/>
        <w:spacing w:after="0" w:line="240" w:lineRule="atLeast"/>
        <w:contextualSpacing/>
        <w:rPr>
          <w:rFonts w:cs="Arial"/>
          <w:b/>
          <w:sz w:val="20"/>
          <w:szCs w:val="20"/>
        </w:rPr>
      </w:pPr>
      <w:r w:rsidRPr="005A26C2">
        <w:rPr>
          <w:rFonts w:cs="Arial"/>
          <w:noProof/>
          <w:sz w:val="20"/>
          <w:szCs w:val="20"/>
        </w:rPr>
        <w:lastRenderedPageBreak/>
        <mc:AlternateContent>
          <mc:Choice Requires="wps">
            <w:drawing>
              <wp:anchor distT="0" distB="0" distL="114300" distR="114300" simplePos="0" relativeHeight="252340224" behindDoc="0" locked="0" layoutInCell="1" allowOverlap="1" wp14:anchorId="189EA450" wp14:editId="191247EA">
                <wp:simplePos x="0" y="0"/>
                <wp:positionH relativeFrom="margin">
                  <wp:posOffset>5365011</wp:posOffset>
                </wp:positionH>
                <wp:positionV relativeFrom="paragraph">
                  <wp:posOffset>3624855</wp:posOffset>
                </wp:positionV>
                <wp:extent cx="580030" cy="116006"/>
                <wp:effectExtent l="0" t="0" r="10795" b="17780"/>
                <wp:wrapNone/>
                <wp:docPr id="7194" name="Rectangle 7194"/>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AB96D" id="Rectangle 7194" o:spid="_x0000_s1026" style="position:absolute;margin-left:422.45pt;margin-top:285.4pt;width:45.65pt;height:9.1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qmAIAAIoFAAAOAAAAZHJzL2Uyb0RvYy54bWysVE1v2zAMvQ/YfxB0X21n6ZdRp8haZBhQ&#10;tEHboWdFlmIDsqhJSpzs14+SHDdoix2G+SCLIvkoPpG8ut51imyFdS3oihYnOSVCc6hbva7oz+fF&#10;lwtKnGe6Zgq0qOheOHo9+/zpqjelmEADqhaWIIh2ZW8q2nhvyixzvBEdcydghEalBNsxj6JdZ7Vl&#10;PaJ3Kpvk+VnWg62NBS6cw9PbpKSziC+l4P5BSic8URXFu/m42riuwprNrli5tsw0LR+uwf7hFh1r&#10;NQYdoW6ZZ2Rj23dQXcstOJD+hEOXgZQtFzEHzKbI32Tz1DAjYi5IjjMjTe7/wfL77dKStq7oeXE5&#10;pUSzDl/pEXljeq0EiadIUm9cibZPZmkHyeE2ZLyTtgt/zIXsIrH7kVix84Tj4elFnn9F+jmqiuIM&#10;3y0Qn706G+v8dwEdCZuKWowf6WTbO+eT6cEkxNKwaJXCc1YqHVYHqq3DWRTsenWjLNmy8Oj5t3wR&#10;3xnDHZmhFFyzkFhKJe78XokE+ygk8oKXn8SbxIoUIyzjXGhfJFXDapGineb4DbmNHjFTpREwIEu8&#10;5Yg9AIRqf4+d8h7sg6uIBT0653+7WHIePWJk0H507loN9iMAhVkNkZP9gaRETWBpBfUeq8ZCaidn&#10;+KLFd7tjzi+Zxf7Bp8aZ4B9wkQr6isKwo6QB+/uj82CPZY1aSnrsx4q6XxtmBSXqh8aCvyym09DA&#10;UZienk9QsMea1bFGb7obwNcvcPoYHrfB3qvDVlroXnB0zENUVDHNMXZFubcH4canOYHDh4v5PJph&#10;0xrm7/ST4QE8sBrq8nn3wqwZitdj1d/DoXdZ+aaGk23w1DDfeJBtLPBXXge+seFj4QzDKUyUYzla&#10;vY7Q2R8AAAD//wMAUEsDBBQABgAIAAAAIQBqCskC4AAAAAsBAAAPAAAAZHJzL2Rvd25yZXYueG1s&#10;TI/BbsIwDIbvk3iHyEi7jRTKWNs1RQhp0g5M2oAHCI1pqzVOlQQobz/vtB1tf/r9/eV6tL24og+d&#10;IwXzWQICqXamo0bB8fD2lIEIUZPRvSNUcMcA62ryUOrCuBt94XUfG8EhFAqtoI1xKKQMdYtWh5kb&#10;kPh2dt7qyKNvpPH6xuG2l4skWUmrO+IPrR5w22L9vb9YBXZX5z6+N+nxM83uu+4Q5dl+KPU4HTev&#10;ICKO8Q+GX31Wh4qdTu5CJoheQbZc5owqeH5JuAMTebpagDjxJsvnIKtS/u9Q/QAAAP//AwBQSwEC&#10;LQAUAAYACAAAACEAtoM4kv4AAADhAQAAEwAAAAAAAAAAAAAAAAAAAAAAW0NvbnRlbnRfVHlwZXNd&#10;LnhtbFBLAQItABQABgAIAAAAIQA4/SH/1gAAAJQBAAALAAAAAAAAAAAAAAAAAC8BAABfcmVscy8u&#10;cmVsc1BLAQItABQABgAIAAAAIQBr36cqmAIAAIoFAAAOAAAAAAAAAAAAAAAAAC4CAABkcnMvZTJv&#10;RG9jLnhtbFBLAQItABQABgAIAAAAIQBqCskC4AAAAAsBAAAPAAAAAAAAAAAAAAAAAPIEAABkcnMv&#10;ZG93bnJldi54bWxQSwUGAAAAAAQABADzAAAA/wU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338176" behindDoc="0" locked="0" layoutInCell="1" allowOverlap="1" wp14:anchorId="6D5D8DFC" wp14:editId="391CDC4E">
                <wp:simplePos x="0" y="0"/>
                <wp:positionH relativeFrom="margin">
                  <wp:posOffset>5369930</wp:posOffset>
                </wp:positionH>
                <wp:positionV relativeFrom="paragraph">
                  <wp:posOffset>3349625</wp:posOffset>
                </wp:positionV>
                <wp:extent cx="580030" cy="116006"/>
                <wp:effectExtent l="0" t="0" r="10795" b="17780"/>
                <wp:wrapNone/>
                <wp:docPr id="7182" name="Rectangle 7182"/>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84AF" id="Rectangle 7182" o:spid="_x0000_s1026" style="position:absolute;margin-left:422.85pt;margin-top:263.75pt;width:45.65pt;height:9.1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W4lwIAAIoFAAAOAAAAZHJzL2Uyb0RvYy54bWysVEtv2zAMvg/YfxB0X21nfRp1iqxFhgFF&#10;W7QdelZkKTYgixqlvPbrR8mOG7TFDsN8kEWR/Ch+Inl5te0MWyv0LdiKF0c5Z8pKqFu7rPjP5/mX&#10;c858ELYWBqyq+E55fjX9/Oly40o1gQZMrZARiPXlxlW8CcGVWeZlozrhj8ApS0oN2IlAIi6zGsWG&#10;0DuTTfL8NNsA1g5BKu/p9KZX8mnC11rJcK+1V4GZitPdQloxrYu4ZtNLUS5RuKaVwzXEP9yiE62l&#10;oCPUjQiCrbB9B9W1EsGDDkcSugy0bqVKOVA2Rf4mm6dGOJVyIXK8G2ny/w9W3q0fkLV1xc+K8wln&#10;VnT0So/Em7BLo1g6JZI2zpdk++QecJA8bWPGW41d/FMubJuI3Y3Eqm1gkg5PzvP8K9EvSVUUp/Ru&#10;kfjs1dmhD98VdCxuKo4UP9Ep1rc+9KZ7kxjLwrw1hs5FaWxcPZi2jmdJwOXi2iBbi/jo+bd8nt6Z&#10;wh2YkRRds5hYn0rahZ1RPeyj0sQLXX6SbpIqUo2wQkplQ9GrGlGrPtpJTt+Q2+iRMjWWACOypluO&#10;2ANArPb32H3eg310VamgR+f8bxfrnUePFBlsGJ271gJ+BGAoqyFyb78nqacmsrSAekdVg9C3k3dy&#10;3tK73QofHgRS/9BT00wI97RoA5uKw7DjrAH8/dF5tKeyJi1nG+rHivtfK4GKM/PDUsFfFMfHsYGT&#10;cHxyNiEBDzWLQ41ddddAr1/Q9HEybaN9MPutRuheaHTMYlRSCSspdsVlwL1wHfo5QcNHqtksmVHT&#10;OhFu7ZOTETyyGuvyefsi0A3FG6jq72Dfu6J8U8O9bfS0MFsF0G0q8FdeB76p4VPhDMMpTpRDOVm9&#10;jtDpHwAAAP//AwBQSwMEFAAGAAgAAAAhAGUySSngAAAACwEAAA8AAABkcnMvZG93bnJldi54bWxM&#10;j8FOwzAMhu9IvENkJG4sZV1pV5pOCAmJwybBtgfIGq+taJwqybbu7TGncbT96ff3V6vJDuKMPvSO&#10;FDzPEhBIjTM9tQr2u4+nAkSImoweHKGCKwZY1fd3lS6Nu9A3nrexFRxCodQKuhjHUsrQdGh1mLkR&#10;iW9H562OPPpWGq8vHG4HOU+SF2l1T/yh0yO+d9j8bE9WgV03Sx8/23T/lRbXdb+L8mg3Sj0+TG+v&#10;ICJO8QbDnz6rQ81OB3ciE8SgoFhkOaMKsnmegWBimebc7sCbRVaArCv5v0P9CwAA//8DAFBLAQIt&#10;ABQABgAIAAAAIQC2gziS/gAAAOEBAAATAAAAAAAAAAAAAAAAAAAAAABbQ29udGVudF9UeXBlc10u&#10;eG1sUEsBAi0AFAAGAAgAAAAhADj9If/WAAAAlAEAAAsAAAAAAAAAAAAAAAAALwEAAF9yZWxzLy5y&#10;ZWxzUEsBAi0AFAAGAAgAAAAhANCa9biXAgAAigUAAA4AAAAAAAAAAAAAAAAALgIAAGRycy9lMm9E&#10;b2MueG1sUEsBAi0AFAAGAAgAAAAhAGUySSngAAAACwEAAA8AAAAAAAAAAAAAAAAA8QQAAGRycy9k&#10;b3ducmV2LnhtbFBLBQYAAAAABAAEAPMAAAD+BQ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336128" behindDoc="0" locked="0" layoutInCell="1" allowOverlap="1" wp14:anchorId="233C7B92" wp14:editId="625D64B5">
                <wp:simplePos x="0" y="0"/>
                <wp:positionH relativeFrom="margin">
                  <wp:posOffset>5367797</wp:posOffset>
                </wp:positionH>
                <wp:positionV relativeFrom="paragraph">
                  <wp:posOffset>3082262</wp:posOffset>
                </wp:positionV>
                <wp:extent cx="580030" cy="116006"/>
                <wp:effectExtent l="0" t="0" r="10795" b="17780"/>
                <wp:wrapNone/>
                <wp:docPr id="7181" name="Rectangle 7181"/>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04B0" id="Rectangle 7181" o:spid="_x0000_s1026" style="position:absolute;margin-left:422.65pt;margin-top:242.7pt;width:45.65pt;height:9.1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6lgIAAIoFAAAOAAAAZHJzL2Uyb0RvYy54bWysVEtv2zAMvg/YfxB0X21nfRp1iqxFhgFF&#10;W7QdelZkKTYgixqlvPbrR8mOG7TFDsN8kEWR/Eh+InV5te0MWyv0LdiKF0c5Z8pKqFu7rPjP5/mX&#10;c858ELYWBqyq+E55fjX9/Oly40o1gQZMrZARiPXlxlW8CcGVWeZlozrhj8ApS0oN2IlAIi6zGsWG&#10;0DuTTfL8NNsA1g5BKu/p9KZX8mnC11rJcK+1V4GZilNuIa2Y1kVcs+mlKJcoXNPKIQ3xD1l0orUU&#10;dIS6EUGwFbbvoLpWInjQ4UhCl4HWrVSpBqqmyN9U89QIp1ItRI53I03+/8HKu/UDsrau+FlxXnBm&#10;RUe39Ei8Cbs0iqVTImnjfEm2T+4BB8nTNla81djFP9XCtonY3Uis2gYm6fDkPM+/Ev2SVEVxSvcW&#10;ic9enR368F1Bx+Km4kjxE51ifetDb7o3ibEszFtj6FyUxsbVg2nreJYEXC6uDbK1iJeef8vn6Z4p&#10;3IEZSdE1i4X1paRd2BnVwz4qTbxQ8pOUSepINcIKKZUNRa9qRK36aCc5fUNto0eq1FgCjMiashyx&#10;B4DY7e+x+7oH++iqUkOPzvnfEuudR48UGWwYnbvWAn4EYKiqIXJvvyeppyaytIB6R12D0I+Td3Le&#10;0r3dCh8eBNL80FXTmxDuadEGNhWHYcdZA/j7o/NoT21NWs42NI8V979WAhVn5oelhr8ojo/jACfh&#10;+ORsQgIeahaHGrvqroFunzqaskvbaB/MfqsRuhd6OmYxKqmElRS74jLgXrgO/TtBj49Us1kyo6F1&#10;ItzaJycjeGQ19uXz9kWgG5o3UNffwX52Rfmmh3vb6Glhtgqg29Tgr7wOfNPAp8YZHqf4ohzKyer1&#10;CZ3+AQAA//8DAFBLAwQUAAYACAAAACEAprr91eEAAAALAQAADwAAAGRycy9kb3ducmV2LnhtbEyP&#10;QU7DMBBF90jcwRokdtQBJyENmVQICYlFkaDtAdx4mkTE4yh22/T2mBVdjv7T/2+q1WwHcaLJ944R&#10;HhcJCOLGmZ5bhN32/aEA4YNmowfHhHAhD6v69qbSpXFn/qbTJrQilrAvNUIXwlhK6ZuOrPYLNxLH&#10;7OAmq0M8p1aaSZ9juR3kU5Lk0uqe40KnR3rrqPnZHC2CXTfLKXy0avelisu63wZ5sJ+I93fz6wuI&#10;QHP4h+FPP6pDHZ327sjGiwGhSDMVUYS0yFIQkViqPAexR8gS9QyyruT1D/UvAAAA//8DAFBLAQIt&#10;ABQABgAIAAAAIQC2gziS/gAAAOEBAAATAAAAAAAAAAAAAAAAAAAAAABbQ29udGVudF9UeXBlc10u&#10;eG1sUEsBAi0AFAAGAAgAAAAhADj9If/WAAAAlAEAAAsAAAAAAAAAAAAAAAAALwEAAF9yZWxzLy5y&#10;ZWxzUEsBAi0AFAAGAAgAAAAhALHf9fqWAgAAigUAAA4AAAAAAAAAAAAAAAAALgIAAGRycy9lMm9E&#10;b2MueG1sUEsBAi0AFAAGAAgAAAAhAKa6/dXhAAAACwEAAA8AAAAAAAAAAAAAAAAA8AQAAGRycy9k&#10;b3ducmV2LnhtbFBLBQYAAAAABAAEAPMAAAD+BQ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334080" behindDoc="0" locked="0" layoutInCell="1" allowOverlap="1" wp14:anchorId="33ED5756" wp14:editId="333C4114">
                <wp:simplePos x="0" y="0"/>
                <wp:positionH relativeFrom="margin">
                  <wp:posOffset>5364849</wp:posOffset>
                </wp:positionH>
                <wp:positionV relativeFrom="paragraph">
                  <wp:posOffset>2390880</wp:posOffset>
                </wp:positionV>
                <wp:extent cx="580030" cy="116006"/>
                <wp:effectExtent l="0" t="0" r="10795" b="17780"/>
                <wp:wrapNone/>
                <wp:docPr id="7178" name="Rectangle 7178"/>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CB67" id="Rectangle 7178" o:spid="_x0000_s1026" style="position:absolute;margin-left:422.45pt;margin-top:188.25pt;width:45.65pt;height:9.1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8+lgIAAIoFAAAOAAAAZHJzL2Uyb0RvYy54bWysVEtv2zAMvg/YfxB0X21nfRp1iqxFhgFF&#10;W7QdelZkKTYgixqlvPbrR8mOG7TFDsN8kEWR/Ch+pHh5te0MWyv0LdiKF0c5Z8pKqFu7rPjP5/mX&#10;c858ELYWBqyq+E55fjX9/Oly40o1gQZMrZARiPXlxlW8CcGVWeZlozrhj8ApS0oN2IlAIi6zGsWG&#10;0DuTTfL8NNsA1g5BKu/p9KZX8mnC11rJcK+1V4GZitPdQloxrYu4ZtNLUS5RuKaVwzXEP9yiE62l&#10;oCPUjQiCrbB9B9W1EsGDDkcSugy0bqVKOVA2Rf4mm6dGOJVyIXK8G2ny/w9W3q0fkLV1xc+KM6qV&#10;FR1V6ZF4E3ZpFEunRNLG+ZJsn9wDDpKnbcx4q7GLf8qFbROxu5FYtQ1M0uHJeZ5/JfolqYrilOoW&#10;ic9enR368F1Bx+Km4kjxE51ifetDb7o3ibEszFtj6FyUxsbVg2nreJYEXC6uDbK1iEXPv+XzVGcK&#10;d2BGUnTNYmJ9KmkXdkb1sI9KEy90+Um6SepINcIKKZUNRa9qRK36aCc5fUNuo0fK1FgCjMiabjli&#10;DwCx299j93kP9tFVpYYenfO/Xax3Hj1SZLBhdO5aC/gRgKGshsi9/Z6knprI0gLqHXUNQv+cvJPz&#10;lup2K3x4EEjvh0pNMyHc06INbCoOw46zBvD3R+fRntqatJxt6D1W3P9aCVScmR+WGv6iOD6ODzgJ&#10;xydnExLwULM41NhVdw1U/YKmj5NpG+2D2W81QvdCo2MWo5JKWEmxKy4D7oXr0M8JGj5SzWbJjB6t&#10;E+HWPjkZwSOrsS+fty8C3dC8gbr+DvZvV5Rveri3jZ4WZqsAuk0N/srrwDc9+NQ4w3CKE+VQTlav&#10;I3T6BwAA//8DAFBLAwQUAAYACAAAACEABMVce+AAAAALAQAADwAAAGRycy9kb3ducmV2LnhtbEyP&#10;wU7DMAyG70i8Q2QkbixlLaUtTSeEhMRhSLDtAbLGaysap0qyrXt7zIkdbX/6/f31arajOKEPgyMF&#10;j4sEBFLrzECdgt32/aEAEaImo0dHqOCCAVbN7U2tK+PO9I2nTewEh1CotII+xqmSMrQ9Wh0WbkLi&#10;28F5qyOPvpPG6zOH21EukySXVg/EH3o94VuP7c/maBXYdVv6+NGlu6+0uKyHbZQH+6nU/d38+gIi&#10;4hz/YfjTZ3Vo2GnvjmSCGBUUWVYyqiB9zp9AMFGm+RLEnjdlVoBsanndofkFAAD//wMAUEsBAi0A&#10;FAAGAAgAAAAhALaDOJL+AAAA4QEAABMAAAAAAAAAAAAAAAAAAAAAAFtDb250ZW50X1R5cGVzXS54&#10;bWxQSwECLQAUAAYACAAAACEAOP0h/9YAAACUAQAACwAAAAAAAAAAAAAAAAAvAQAAX3JlbHMvLnJl&#10;bHNQSwECLQAUAAYACAAAACEAcBSvPpYCAACKBQAADgAAAAAAAAAAAAAAAAAuAgAAZHJzL2Uyb0Rv&#10;Yy54bWxQSwECLQAUAAYACAAAACEABMVce+AAAAALAQAADwAAAAAAAAAAAAAAAADwBAAAZHJzL2Rv&#10;d25yZXYueG1sUEsFBgAAAAAEAAQA8wAAAP0FA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2332032" behindDoc="0" locked="0" layoutInCell="1" allowOverlap="1" wp14:anchorId="29997701" wp14:editId="7F7739ED">
                <wp:simplePos x="0" y="0"/>
                <wp:positionH relativeFrom="margin">
                  <wp:posOffset>5363191</wp:posOffset>
                </wp:positionH>
                <wp:positionV relativeFrom="paragraph">
                  <wp:posOffset>2082156</wp:posOffset>
                </wp:positionV>
                <wp:extent cx="580030" cy="116006"/>
                <wp:effectExtent l="0" t="0" r="10795" b="17780"/>
                <wp:wrapNone/>
                <wp:docPr id="7177" name="Rectangle 7177"/>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BE89F" id="Rectangle 7177" o:spid="_x0000_s1026" style="position:absolute;margin-left:422.3pt;margin-top:163.95pt;width:45.65pt;height:9.1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vmAIAAIoFAAAOAAAAZHJzL2Uyb0RvYy54bWysVE1v2zAMvQ/YfxB0X21nbdMZdYqsRYYB&#10;xVq0HXpWZCk2IIsapXzt14+SHTdoix2G+SCLIvkoPpG8vNp1hm0U+hZsxYuTnDNlJdStXVX859Pi&#10;0wVnPghbCwNWVXyvPL+affxwuXWlmkADplbICMT6cusq3oTgyizzslGd8CfglCWlBuxEIBFXWY1i&#10;S+idySZ5fp5tAWuHIJX3dHrTK/ks4WutZLjT2qvATMXpbiGtmNZlXLPZpShXKFzTyuEa4h9u0YnW&#10;UtAR6kYEwdbYvoHqWongQYcTCV0GWrdSpRwomyJ/lc1jI5xKuRA53o00+f8HK39s7pG1dcWnxXTK&#10;mRUdvdID8SbsyiiWTomkrfMl2T66exwkT9uY8U5jF/+UC9slYvcjsWoXmKTDs4s8/0z0S1IVxTm9&#10;WyQ+e3F26MM3BR2Lm4ojxU90is2tD73pwSTGsrBojaFzURobVw+mreNZEnC1vDbINiI+ev41X6R3&#10;pnBHZiRF1ywm1qeSdmFvVA/7oDTxQpefpJukilQjrJBS2VD0qkbUqo92ltM35DZ6pEyNJcCIrOmW&#10;I/YAEKv9LXaf92AfXVUq6NE5/9vFeufRI0UGG0bnrrWA7wEYymqI3NsfSOqpiSwtod5T1SD07eSd&#10;XLT0brfCh3uB1D/01DQTwh0t2sC24jDsOGsAf793Hu2prEnL2Zb6seL+11qg4sx8t1TwX4rT09jA&#10;STg9m05IwGPN8lhj19010OsXNH2cTNtoH8xhqxG6Zxod8xiVVMJKil1xGfAgXId+TtDwkWo+T2bU&#10;tE6EW/voZASPrMa6fNo9C3RD8Qaq+h9w6F1Rvqrh3jZ6WpivA+g2FfgLrwPf1PCpcIbhFCfKsZys&#10;Xkbo7A8AAAD//wMAUEsDBBQABgAIAAAAIQDBky2y4AAAAAsBAAAPAAAAZHJzL2Rvd25yZXYueG1s&#10;TI/PToNAEIfvJr7DZky82aWACMjSGBMTDzXRtg+wZadAys4SdtvSt3c82dv8+fKbb6rVbAdxxsn3&#10;jhQsFxEIpMaZnloFu+3HUw7CB01GD45QwRU9rOr7u0qXxl3oB8+b0AoOIV9qBV0IYymlbzq02i/c&#10;iMS7g5usDtxOrTSTvnC4HWQcRZm0uie+0OkR3ztsjpuTVWDXTTGFzzbZfSf5dd1vgzzYL6UeH+a3&#10;VxAB5/APw58+q0PNTnt3IuPFoCBP04xRBUn8UoBgokieudjzJM1ikHUlb3+ofwEAAP//AwBQSwEC&#10;LQAUAAYACAAAACEAtoM4kv4AAADhAQAAEwAAAAAAAAAAAAAAAAAAAAAAW0NvbnRlbnRfVHlwZXNd&#10;LnhtbFBLAQItABQABgAIAAAAIQA4/SH/1gAAAJQBAAALAAAAAAAAAAAAAAAAAC8BAABfcmVscy8u&#10;cmVsc1BLAQItABQABgAIAAAAIQDUQt+vmAIAAIoFAAAOAAAAAAAAAAAAAAAAAC4CAABkcnMvZTJv&#10;RG9jLnhtbFBLAQItABQABgAIAAAAIQDBky2y4AAAAAsBAAAPAAAAAAAAAAAAAAAAAPIEAABkcnMv&#10;ZG93bnJldi54bWxQSwUGAAAAAAQABADzAAAA/wUAAAAA&#10;" filled="f" strokecolor="#00b0f0" strokeweight="2pt">
                <w10:wrap anchorx="margin"/>
              </v:rect>
            </w:pict>
          </mc:Fallback>
        </mc:AlternateContent>
      </w:r>
      <w:r w:rsidRPr="005A26C2">
        <w:rPr>
          <w:rFonts w:cs="Arial"/>
          <w:noProof/>
          <w:sz w:val="20"/>
          <w:szCs w:val="20"/>
        </w:rPr>
        <mc:AlternateContent>
          <mc:Choice Requires="wps">
            <w:drawing>
              <wp:anchor distT="0" distB="0" distL="114300" distR="114300" simplePos="0" relativeHeight="251570176" behindDoc="0" locked="0" layoutInCell="1" allowOverlap="1" wp14:anchorId="1BF62DC3" wp14:editId="4E4664A3">
                <wp:simplePos x="0" y="0"/>
                <wp:positionH relativeFrom="margin">
                  <wp:align>right</wp:align>
                </wp:positionH>
                <wp:positionV relativeFrom="paragraph">
                  <wp:posOffset>1445412</wp:posOffset>
                </wp:positionV>
                <wp:extent cx="580030" cy="116006"/>
                <wp:effectExtent l="0" t="0" r="10795" b="17780"/>
                <wp:wrapNone/>
                <wp:docPr id="56349" name="Rectangle 56349"/>
                <wp:cNvGraphicFramePr/>
                <a:graphic xmlns:a="http://schemas.openxmlformats.org/drawingml/2006/main">
                  <a:graphicData uri="http://schemas.microsoft.com/office/word/2010/wordprocessingShape">
                    <wps:wsp>
                      <wps:cNvSpPr/>
                      <wps:spPr>
                        <a:xfrm>
                          <a:off x="0" y="0"/>
                          <a:ext cx="580030" cy="11600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336D" id="Rectangle 56349" o:spid="_x0000_s1026" style="position:absolute;margin-left:-5.55pt;margin-top:113.8pt;width:45.65pt;height:9.1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ImQIAAIwFAAAOAAAAZHJzL2Uyb0RvYy54bWysVMFu2zAMvQ/YPwi6r7bTpGuNOkXWIsOA&#10;oi3aDj0rshQbkEVNUuJkXz9KctygLXYYloMjiuQj+Ujx8mrXKbIV1rWgK1qc5JQIzaFu9bqiP5+X&#10;X84pcZ7pminQoqJ74ejV/POny96UYgINqFpYgiDalb2paOO9KbPM8UZ0zJ2AERqVEmzHPIp2ndWW&#10;9YjeqWyS52dZD7Y2FrhwDm9vkpLOI76Ugvt7KZ3wRFUUc/Pxa+N3Fb7Z/JKVa8tM0/IhDfYPWXSs&#10;1Rh0hLphnpGNbd9BdS234ED6Ew5dBlK2XMQasJoif1PNU8OMiLUgOc6MNLn/B8vvtg+WtHVFZ2en&#10;0wtKNOuwTY9IHNNrJUi6Rpp640q0fjIPdpAcHkPNO2m78I/VkF2kdj9SK3aecLycnef5KTaAo6oo&#10;zrBzgfrs1dlY578L6Eg4VNRiApFQtr11PpkeTEIsDctWKbxnpdLh60C1dbiLgl2vrpUlWxbann/L&#10;l7HTGO7IDKXgmoXCUinx5PdKJNhHIZEZTH4SM4kzKUZYxrnQvkiqhtUiRZvl+BtqGz1ipUojYECW&#10;mOWIPQCEeX+Pneoe7IOriCM9Oud/Syw5jx4xMmg/OnetBvsRgMKqhsjJ/kBSoiawtIJ6j3NjIT0o&#10;Z/iyxb7dMucfmMUXhK3GreDv8SMV9BWF4URJA/b3R/fBHgcbtZT0+CIr6n5tmBWUqB8aR/6imE7D&#10;E47CdPZ1goI91qyONXrTXQN2v8D9Y3g8BnuvDkdpoXvB5bEIUVHFNMfYFeXeHoRrnzYFrh8uFoto&#10;hs/WMH+rnwwP4IHVMJfPuxdmzTC8Hqf+Dg6vl5VvZjjZBk8Ni40H2cYBf+V14BuffBycYT2FnXIs&#10;R6vXJTr/AwAA//8DAFBLAwQUAAYACAAAACEATw9QKN0AAAAHAQAADwAAAGRycy9kb3ducmV2Lnht&#10;bEyPwU7DMBBE70j8g7VI3KjTBEoT4lQICYlDkaDtB7jxNomI11G8bdO/ZznR486MZt6Wq8n36oRj&#10;7AIZmM8SUEh1cB01Bnbb94clqMiWnO0DoYELRlhVtzelLVw40zeeNtwoKaFYWAMt81BoHesWvY2z&#10;MCCJdwijtyzn2Gg32rOU+16nSbLQ3nYkC60d8K3F+mdz9Ab8us5H/miy3Ve2vKy7LeuD/zTm/m56&#10;fQHFOPF/GP7wBR0qYdqHI7moegPyCBtI0+cFKLHzeQZqL8LjUw66KvU1f/ULAAD//wMAUEsBAi0A&#10;FAAGAAgAAAAhALaDOJL+AAAA4QEAABMAAAAAAAAAAAAAAAAAAAAAAFtDb250ZW50X1R5cGVzXS54&#10;bWxQSwECLQAUAAYACAAAACEAOP0h/9YAAACUAQAACwAAAAAAAAAAAAAAAAAvAQAAX3JlbHMvLnJl&#10;bHNQSwECLQAUAAYACAAAACEAlYHbyJkCAACMBQAADgAAAAAAAAAAAAAAAAAuAgAAZHJzL2Uyb0Rv&#10;Yy54bWxQSwECLQAUAAYACAAAACEATw9QKN0AAAAHAQAADwAAAAAAAAAAAAAAAADzBAAAZHJzL2Rv&#10;d25yZXYueG1sUEsFBgAAAAAEAAQA8wAAAP0FAAAAAA==&#10;" filled="f" strokecolor="#00b0f0" strokeweight="2pt">
                <w10:wrap anchorx="margin"/>
              </v:rect>
            </w:pict>
          </mc:Fallback>
        </mc:AlternateContent>
      </w:r>
      <w:r w:rsidR="00F669A4" w:rsidRPr="005A26C2">
        <w:rPr>
          <w:noProof/>
        </w:rPr>
        <w:t xml:space="preserve"> </w:t>
      </w:r>
      <w:r w:rsidR="00013717" w:rsidRPr="005A26C2">
        <w:rPr>
          <w:rFonts w:cs="Arial"/>
          <w:b/>
          <w:noProof/>
          <w:sz w:val="20"/>
          <w:szCs w:val="20"/>
        </w:rPr>
        <w:drawing>
          <wp:inline distT="0" distB="0" distL="0" distR="0" wp14:anchorId="7D8F9009" wp14:editId="0795ACC6">
            <wp:extent cx="5943600" cy="5687060"/>
            <wp:effectExtent l="19050" t="19050" r="19050"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jectives3.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5687060"/>
                    </a:xfrm>
                    <a:prstGeom prst="rect">
                      <a:avLst/>
                    </a:prstGeom>
                    <a:ln>
                      <a:solidFill>
                        <a:schemeClr val="tx1"/>
                      </a:solidFill>
                    </a:ln>
                  </pic:spPr>
                </pic:pic>
              </a:graphicData>
            </a:graphic>
          </wp:inline>
        </w:drawing>
      </w:r>
    </w:p>
    <w:p w14:paraId="0B27A63F" w14:textId="77777777" w:rsidR="00F669A4" w:rsidRPr="005A26C2" w:rsidRDefault="00F669A4" w:rsidP="00F669A4">
      <w:pPr>
        <w:pStyle w:val="BodyText"/>
        <w:keepLines/>
        <w:widowControl w:val="0"/>
        <w:spacing w:after="0" w:line="240" w:lineRule="atLeast"/>
        <w:contextualSpacing/>
        <w:rPr>
          <w:rFonts w:cs="Arial"/>
          <w:b/>
          <w:sz w:val="20"/>
          <w:szCs w:val="20"/>
        </w:rPr>
      </w:pPr>
    </w:p>
    <w:p w14:paraId="0B21634E" w14:textId="77777777" w:rsidR="00F669A4" w:rsidRPr="005A26C2" w:rsidRDefault="00F669A4" w:rsidP="00F669A4">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Pr>
          <w:rFonts w:cs="Arial"/>
          <w:sz w:val="20"/>
          <w:szCs w:val="20"/>
        </w:rPr>
        <w:t>: Each “Updated Information” text box has a 2,000 character limit.</w:t>
      </w:r>
    </w:p>
    <w:p w14:paraId="1AEB6574" w14:textId="77777777" w:rsidR="00F669A4" w:rsidRPr="005A26C2" w:rsidRDefault="00F669A4" w:rsidP="00F669A4">
      <w:pPr>
        <w:pStyle w:val="BodyText"/>
        <w:keepLines/>
        <w:widowControl w:val="0"/>
        <w:spacing w:after="0" w:line="240" w:lineRule="atLeast"/>
        <w:contextualSpacing/>
        <w:rPr>
          <w:rFonts w:cs="Arial"/>
          <w:sz w:val="20"/>
          <w:szCs w:val="20"/>
        </w:rPr>
      </w:pPr>
    </w:p>
    <w:p w14:paraId="539FDCDF" w14:textId="628A511D" w:rsidR="00F669A4" w:rsidRPr="005A26C2" w:rsidRDefault="00F669A4" w:rsidP="005B4C3F">
      <w:pPr>
        <w:pStyle w:val="BodyText"/>
        <w:keepLines/>
        <w:widowControl w:val="0"/>
        <w:numPr>
          <w:ilvl w:val="0"/>
          <w:numId w:val="70"/>
        </w:numPr>
        <w:spacing w:after="0" w:line="240" w:lineRule="atLeast"/>
        <w:contextualSpacing/>
        <w:rPr>
          <w:rFonts w:cs="Arial"/>
          <w:sz w:val="20"/>
          <w:szCs w:val="20"/>
        </w:rPr>
      </w:pPr>
      <w:r w:rsidRPr="005A26C2">
        <w:rPr>
          <w:rFonts w:cs="Arial"/>
          <w:sz w:val="20"/>
          <w:szCs w:val="20"/>
        </w:rPr>
        <w:t xml:space="preserve">Select a status for the </w:t>
      </w:r>
      <w:r w:rsidR="001E7F5E" w:rsidRPr="005A26C2">
        <w:rPr>
          <w:rFonts w:cs="Arial"/>
          <w:sz w:val="20"/>
          <w:szCs w:val="20"/>
        </w:rPr>
        <w:t>OSS</w:t>
      </w:r>
      <w:r w:rsidRPr="005A26C2">
        <w:rPr>
          <w:rFonts w:cs="Arial"/>
          <w:sz w:val="20"/>
          <w:szCs w:val="20"/>
        </w:rPr>
        <w:t xml:space="preserve"> from the Update Year Status dropdown. </w:t>
      </w:r>
    </w:p>
    <w:p w14:paraId="36E926A9" w14:textId="77777777" w:rsidR="00F669A4" w:rsidRPr="005A26C2" w:rsidRDefault="00F669A4" w:rsidP="00F669A4">
      <w:pPr>
        <w:pStyle w:val="BodyText"/>
        <w:keepLines/>
        <w:widowControl w:val="0"/>
        <w:spacing w:after="0" w:line="240" w:lineRule="atLeast"/>
        <w:ind w:left="360"/>
        <w:contextualSpacing/>
        <w:rPr>
          <w:rFonts w:cs="Arial"/>
          <w:sz w:val="20"/>
          <w:szCs w:val="20"/>
        </w:rPr>
      </w:pPr>
    </w:p>
    <w:p w14:paraId="297CFE75" w14:textId="77777777" w:rsidR="00F669A4" w:rsidRPr="005A26C2" w:rsidRDefault="00360DA3" w:rsidP="00F669A4">
      <w:pPr>
        <w:pStyle w:val="BodyText"/>
        <w:keepLines/>
        <w:widowControl w:val="0"/>
        <w:spacing w:after="0" w:line="240" w:lineRule="atLeast"/>
        <w:contextualSpacing/>
        <w:rPr>
          <w:rFonts w:cs="Arial"/>
          <w:sz w:val="20"/>
          <w:szCs w:val="20"/>
        </w:rPr>
      </w:pPr>
      <w:r w:rsidRPr="005A26C2">
        <w:rPr>
          <w:rFonts w:cs="Arial"/>
          <w:noProof/>
          <w:sz w:val="20"/>
          <w:szCs w:val="20"/>
        </w:rPr>
        <mc:AlternateContent>
          <mc:Choice Requires="wps">
            <w:drawing>
              <wp:anchor distT="0" distB="0" distL="114300" distR="114300" simplePos="0" relativeHeight="251625472" behindDoc="0" locked="0" layoutInCell="1" allowOverlap="1" wp14:anchorId="1411D304" wp14:editId="0AD904F1">
                <wp:simplePos x="0" y="0"/>
                <wp:positionH relativeFrom="column">
                  <wp:posOffset>2053989</wp:posOffset>
                </wp:positionH>
                <wp:positionV relativeFrom="paragraph">
                  <wp:posOffset>257232</wp:posOffset>
                </wp:positionV>
                <wp:extent cx="436728" cy="395785"/>
                <wp:effectExtent l="0" t="0" r="20955" b="23495"/>
                <wp:wrapNone/>
                <wp:docPr id="56350" name="Rectangle 56350"/>
                <wp:cNvGraphicFramePr/>
                <a:graphic xmlns:a="http://schemas.openxmlformats.org/drawingml/2006/main">
                  <a:graphicData uri="http://schemas.microsoft.com/office/word/2010/wordprocessingShape">
                    <wps:wsp>
                      <wps:cNvSpPr/>
                      <wps:spPr>
                        <a:xfrm>
                          <a:off x="0" y="0"/>
                          <a:ext cx="436728" cy="3957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D574" id="Rectangle 56350" o:spid="_x0000_s1026" style="position:absolute;margin-left:161.75pt;margin-top:20.25pt;width:34.4pt;height:3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KfmwIAAIwFAAAOAAAAZHJzL2Uyb0RvYy54bWysVEtv2zAMvg/YfxB0X+2kSR9GnSJrkWFA&#10;0QZ9oGdFlmIDsqhJSpzs14+SHDdoix2G+SCLIvmR/ETx6nrXKrIV1jWgSzo6ySkRmkPV6HVJX54X&#10;3y4ocZ7piinQoqR74ej17OuXq84UYgw1qEpYgiDaFZ0pae29KbLM8Vq0zJ2AERqVEmzLPIp2nVWW&#10;dYjeqmyc52dZB7YyFrhwDk9vk5LOIr6UgvsHKZ3wRJUUc/NxtXFdhTWbXbFibZmpG96nwf4hi5Y1&#10;GoMOULfMM7KxzQeotuEWHEh/wqHNQMqGi1gDVjPK31XzVDMjYi1IjjMDTe7/wfL77dKSpirp9Ox0&#10;igxp1uI1PSJxTK+VIOkYaeqMK9D6ySxtLznchpp30rbhj9WQXaR2P1Ardp5wPJycnp2PsRc4qk4v&#10;p+cX00B99uZsrPM/BLQkbEpqMYFIKNveOZ9MDyYhloZFoxSes0LpsDpQTRXOomDXqxtlyZaFa8+/&#10;54t40xjuyAyl4JqFwlIpcef3SiTYRyGRGUx+HDOJPSkGWMa50H6UVDWrRIo2zfHraxs8YqVKI2BA&#10;lpjlgN0DhH7/iJ3q7u2Dq4gtPTjnf0ssOQ8eMTJoPzi3jQb7GYDCqvrIyf5AUqImsLSCao99YyE9&#10;KGf4osF7u2POL5nFF4SdhFPBP+AiFXQlhX5HSQ3292fnwR4bG7WUdPgiS+p+bZgVlKifGlv+cjSZ&#10;hCcchcn0fIyCPdasjjV6094A3v4I54/hcRvsvTpspYX2FYfHPERFFdMcY5eUe3sQbnyaFDh+uJjP&#10;oxk+W8P8nX4yPIAHVkNfPu9emTV983rs+ns4vF5WvOvhZBs8Ncw3HmQTG/yN155vfPKxcfrxFGbK&#10;sRyt3obo7A8AAAD//wMAUEsDBBQABgAIAAAAIQDaCB2D3gAAAAoBAAAPAAAAZHJzL2Rvd25yZXYu&#10;eG1sTI/BTsMwDIbvSLxDZCRuLKEB1JWmE0JC4jAk2PYAWeO1FY1TJdnWvT3mBCfL8qff31+vZj+K&#10;E8Y0BDJwv1AgkNrgBuoM7LZvdyWIlC05OwZCAxdMsGqur2pbuXCmLzxtcic4hFJlDfQ5T5WUqe3R&#10;27QIExLfDiF6m3mNnXTRnjncj7JQ6kl6OxB/6O2Erz2235ujN+DX7TLm907vPnV5WQ/bLA/+w5jb&#10;m/nlGUTGOf/B8KvP6tCw0z4cySUxGtCFfmTUwIPiyYBeFhrEnklVlCCbWv6v0PwAAAD//wMAUEsB&#10;Ai0AFAAGAAgAAAAhALaDOJL+AAAA4QEAABMAAAAAAAAAAAAAAAAAAAAAAFtDb250ZW50X1R5cGVz&#10;XS54bWxQSwECLQAUAAYACAAAACEAOP0h/9YAAACUAQAACwAAAAAAAAAAAAAAAAAvAQAAX3JlbHMv&#10;LnJlbHNQSwECLQAUAAYACAAAACEAk5Bin5sCAACMBQAADgAAAAAAAAAAAAAAAAAuAgAAZHJzL2Uy&#10;b0RvYy54bWxQSwECLQAUAAYACAAAACEA2ggdg94AAAAKAQAADwAAAAAAAAAAAAAAAAD1BAAAZHJz&#10;L2Rvd25yZXYueG1sUEsFBgAAAAAEAAQA8wAAAAAGAAAAAA==&#10;" filled="f" strokecolor="#00b0f0" strokeweight="2pt"/>
            </w:pict>
          </mc:Fallback>
        </mc:AlternateContent>
      </w:r>
      <w:r w:rsidRPr="005A26C2">
        <w:rPr>
          <w:noProof/>
        </w:rPr>
        <w:drawing>
          <wp:inline distT="0" distB="0" distL="0" distR="0" wp14:anchorId="429F45C7" wp14:editId="7344ADEB">
            <wp:extent cx="5943600" cy="627847"/>
            <wp:effectExtent l="19050" t="19050" r="19050" b="20320"/>
            <wp:docPr id="7195" name="Picture 7195" descr="C:\Users\ZZIMME~1\AppData\Local\Temp\SNAGHTML46f8c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ZZIMME~1\AppData\Local\Temp\SNAGHTML46f8cf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27847"/>
                    </a:xfrm>
                    <a:prstGeom prst="rect">
                      <a:avLst/>
                    </a:prstGeom>
                    <a:noFill/>
                    <a:ln>
                      <a:solidFill>
                        <a:schemeClr val="tx1"/>
                      </a:solidFill>
                    </a:ln>
                  </pic:spPr>
                </pic:pic>
              </a:graphicData>
            </a:graphic>
          </wp:inline>
        </w:drawing>
      </w:r>
    </w:p>
    <w:p w14:paraId="3B3A98E9" w14:textId="77777777" w:rsidR="00F669A4" w:rsidRPr="005A26C2" w:rsidRDefault="00F669A4" w:rsidP="00F669A4">
      <w:pPr>
        <w:pStyle w:val="BodyText"/>
        <w:keepLines/>
        <w:widowControl w:val="0"/>
        <w:spacing w:after="0" w:line="240" w:lineRule="atLeast"/>
        <w:contextualSpacing/>
        <w:rPr>
          <w:rFonts w:cs="Arial"/>
          <w:b/>
          <w:sz w:val="20"/>
          <w:szCs w:val="20"/>
        </w:rPr>
      </w:pPr>
    </w:p>
    <w:p w14:paraId="5208E448" w14:textId="77777777" w:rsidR="00F669A4" w:rsidRPr="005A26C2" w:rsidRDefault="00F669A4" w:rsidP="00F669A4">
      <w:pPr>
        <w:pStyle w:val="BodyText"/>
        <w:keepLines/>
        <w:widowControl w:val="0"/>
        <w:spacing w:after="0" w:line="240" w:lineRule="atLeast"/>
        <w:contextualSpacing/>
        <w:rPr>
          <w:rFonts w:cs="Arial"/>
          <w:sz w:val="20"/>
        </w:rPr>
      </w:pPr>
      <w:r w:rsidRPr="005A26C2">
        <w:rPr>
          <w:rFonts w:cs="Arial"/>
          <w:b/>
          <w:sz w:val="20"/>
          <w:szCs w:val="20"/>
        </w:rPr>
        <w:t xml:space="preserve">Note: </w:t>
      </w:r>
      <w:r w:rsidRPr="005A26C2">
        <w:rPr>
          <w:rFonts w:cs="Arial"/>
          <w:sz w:val="20"/>
          <w:szCs w:val="20"/>
        </w:rPr>
        <w:t>This field is mandatory for all OSS pulled forward from a past full year ISP plan. The dropdown value will have the following options: Met, Discontinued, Current, Updated, and New.</w:t>
      </w:r>
      <w:r w:rsidRPr="005A26C2">
        <w:rPr>
          <w:rFonts w:cs="Arial"/>
          <w:sz w:val="20"/>
        </w:rPr>
        <w:t xml:space="preserve"> The Update Year Status is pre-populated to “Current” for all recalled OSS and will be editable.</w:t>
      </w:r>
    </w:p>
    <w:p w14:paraId="3A2A7C7E" w14:textId="77777777" w:rsidR="00F669A4" w:rsidRPr="005A26C2" w:rsidRDefault="00F669A4" w:rsidP="00F669A4">
      <w:pPr>
        <w:rPr>
          <w:rFonts w:cs="Arial"/>
          <w:b/>
          <w:sz w:val="20"/>
        </w:rPr>
      </w:pPr>
    </w:p>
    <w:p w14:paraId="0AF6BB8D" w14:textId="77777777" w:rsidR="00F669A4" w:rsidRPr="005A26C2" w:rsidRDefault="00F669A4" w:rsidP="00F669A4">
      <w:pPr>
        <w:rPr>
          <w:rFonts w:cs="Arial"/>
          <w:sz w:val="20"/>
        </w:rPr>
      </w:pPr>
      <w:r w:rsidRPr="005A26C2">
        <w:rPr>
          <w:rFonts w:cs="Arial"/>
          <w:b/>
          <w:sz w:val="20"/>
        </w:rPr>
        <w:t xml:space="preserve">Note: </w:t>
      </w:r>
      <w:r w:rsidRPr="005A26C2">
        <w:rPr>
          <w:rFonts w:cs="Arial"/>
          <w:sz w:val="20"/>
        </w:rPr>
        <w:t>Please see the table below for more information on Update Year Status.</w:t>
      </w:r>
    </w:p>
    <w:p w14:paraId="3685D888" w14:textId="77777777" w:rsidR="00F669A4" w:rsidRPr="005A26C2" w:rsidRDefault="00F669A4" w:rsidP="00F669A4">
      <w:pPr>
        <w:ind w:firstLine="360"/>
        <w:rPr>
          <w:rFonts w:cs="Arial"/>
          <w:sz w:val="20"/>
        </w:rPr>
      </w:pPr>
    </w:p>
    <w:tbl>
      <w:tblPr>
        <w:tblW w:w="9786" w:type="dxa"/>
        <w:jc w:val="center"/>
        <w:tblCellMar>
          <w:left w:w="0" w:type="dxa"/>
          <w:right w:w="0" w:type="dxa"/>
        </w:tblCellMar>
        <w:tblLook w:val="0420" w:firstRow="1" w:lastRow="0" w:firstColumn="0" w:lastColumn="0" w:noHBand="0" w:noVBand="1"/>
      </w:tblPr>
      <w:tblGrid>
        <w:gridCol w:w="2426"/>
        <w:gridCol w:w="7360"/>
      </w:tblGrid>
      <w:tr w:rsidR="00F669A4" w:rsidRPr="005A26C2" w14:paraId="2D15FE77" w14:textId="77777777" w:rsidTr="00425213">
        <w:trPr>
          <w:trHeight w:val="23"/>
          <w:jc w:val="center"/>
        </w:trPr>
        <w:tc>
          <w:tcPr>
            <w:tcW w:w="2426"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47D097BF" w14:textId="77777777" w:rsidR="00F669A4" w:rsidRPr="005A26C2" w:rsidRDefault="00F669A4" w:rsidP="00C16E2A">
            <w:pPr>
              <w:jc w:val="center"/>
              <w:rPr>
                <w:rFonts w:cs="Arial"/>
                <w:sz w:val="20"/>
                <w:szCs w:val="20"/>
              </w:rPr>
            </w:pPr>
            <w:r w:rsidRPr="005A26C2">
              <w:rPr>
                <w:rFonts w:cs="Arial"/>
                <w:b/>
                <w:bCs/>
                <w:color w:val="FFFFFF" w:themeColor="light1"/>
                <w:kern w:val="24"/>
                <w:sz w:val="20"/>
                <w:szCs w:val="20"/>
              </w:rPr>
              <w:lastRenderedPageBreak/>
              <w:t xml:space="preserve">Update Year Status </w:t>
            </w:r>
          </w:p>
        </w:tc>
        <w:tc>
          <w:tcPr>
            <w:tcW w:w="7360"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285A5906" w14:textId="77777777" w:rsidR="00F669A4" w:rsidRPr="005A26C2" w:rsidRDefault="00F669A4" w:rsidP="00C16E2A">
            <w:pPr>
              <w:jc w:val="center"/>
              <w:rPr>
                <w:rFonts w:cs="Arial"/>
                <w:sz w:val="20"/>
                <w:szCs w:val="20"/>
              </w:rPr>
            </w:pPr>
            <w:r w:rsidRPr="005A26C2">
              <w:rPr>
                <w:rFonts w:cs="Arial"/>
                <w:b/>
                <w:bCs/>
                <w:color w:val="FFFFFF" w:themeColor="light1"/>
                <w:kern w:val="24"/>
                <w:sz w:val="20"/>
                <w:szCs w:val="20"/>
              </w:rPr>
              <w:t xml:space="preserve">Description </w:t>
            </w:r>
          </w:p>
        </w:tc>
      </w:tr>
      <w:tr w:rsidR="00F669A4" w:rsidRPr="005A26C2" w14:paraId="266C3FAB" w14:textId="77777777" w:rsidTr="00425213">
        <w:trPr>
          <w:trHeight w:val="38"/>
          <w:jc w:val="center"/>
        </w:trPr>
        <w:tc>
          <w:tcPr>
            <w:tcW w:w="2426"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3FCFF96A" w14:textId="77777777" w:rsidR="00F669A4" w:rsidRPr="005A26C2" w:rsidRDefault="00F669A4" w:rsidP="00C16E2A">
            <w:pPr>
              <w:rPr>
                <w:rFonts w:cs="Arial"/>
                <w:sz w:val="20"/>
                <w:szCs w:val="20"/>
              </w:rPr>
            </w:pPr>
            <w:r w:rsidRPr="005A26C2">
              <w:rPr>
                <w:rFonts w:cs="Arial"/>
                <w:color w:val="000000" w:themeColor="dark1"/>
                <w:kern w:val="24"/>
                <w:sz w:val="20"/>
                <w:szCs w:val="20"/>
              </w:rPr>
              <w:t>Met</w:t>
            </w:r>
          </w:p>
        </w:tc>
        <w:tc>
          <w:tcPr>
            <w:tcW w:w="7360"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8A03DB6" w14:textId="6EA0B84D" w:rsidR="00F669A4" w:rsidRPr="005A26C2" w:rsidRDefault="00F669A4" w:rsidP="00C16E2A">
            <w:pPr>
              <w:rPr>
                <w:rFonts w:cs="Arial"/>
                <w:sz w:val="20"/>
                <w:szCs w:val="20"/>
              </w:rPr>
            </w:pPr>
            <w:r w:rsidRPr="005A26C2">
              <w:rPr>
                <w:rFonts w:cs="Arial"/>
                <w:color w:val="000000" w:themeColor="dark1"/>
                <w:kern w:val="24"/>
                <w:sz w:val="20"/>
                <w:szCs w:val="20"/>
              </w:rPr>
              <w:t xml:space="preserve">Used it describe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has been achieved by the individual and no longer remains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for the Update Year ISP. </w:t>
            </w:r>
          </w:p>
        </w:tc>
      </w:tr>
      <w:tr w:rsidR="00F669A4" w:rsidRPr="005A26C2" w14:paraId="3442373E" w14:textId="77777777" w:rsidTr="00425213">
        <w:trPr>
          <w:trHeight w:val="17"/>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21D340B7"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Discontinued </w:t>
            </w:r>
          </w:p>
        </w:tc>
        <w:tc>
          <w:tcPr>
            <w:tcW w:w="73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0666BCC" w14:textId="63EC853C"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that is no longer relevant for the individual or has ended. </w:t>
            </w:r>
          </w:p>
        </w:tc>
      </w:tr>
      <w:tr w:rsidR="00F669A4" w:rsidRPr="005A26C2" w14:paraId="0D6DE383" w14:textId="77777777" w:rsidTr="00425213">
        <w:trPr>
          <w:trHeight w:val="431"/>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6B4E1FF6"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Current </w:t>
            </w:r>
          </w:p>
        </w:tc>
        <w:tc>
          <w:tcPr>
            <w:tcW w:w="7360"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2F2D036C" w14:textId="7DF7E5FA"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not changed and continues into the update year ISP.  </w:t>
            </w:r>
          </w:p>
          <w:p w14:paraId="6CE9252B" w14:textId="421C9034" w:rsidR="00F669A4" w:rsidRPr="005A26C2" w:rsidRDefault="00F669A4" w:rsidP="00C16E2A">
            <w:pPr>
              <w:rPr>
                <w:rFonts w:cs="Arial"/>
                <w:sz w:val="20"/>
                <w:szCs w:val="20"/>
              </w:rPr>
            </w:pPr>
            <w:r w:rsidRPr="005A26C2">
              <w:rPr>
                <w:rFonts w:cs="Arial"/>
                <w:i/>
                <w:iCs/>
                <w:color w:val="000000" w:themeColor="dark1"/>
                <w:kern w:val="24"/>
                <w:sz w:val="20"/>
                <w:szCs w:val="20"/>
              </w:rPr>
              <w:t xml:space="preserve">*All recalled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current.</w:t>
            </w:r>
          </w:p>
          <w:p w14:paraId="4743C1C8" w14:textId="70AF1C40" w:rsidR="00F669A4" w:rsidRPr="005A26C2" w:rsidRDefault="00F669A4" w:rsidP="00C16E2A">
            <w:pPr>
              <w:rPr>
                <w:rFonts w:cs="Arial"/>
                <w:sz w:val="20"/>
                <w:szCs w:val="20"/>
              </w:rPr>
            </w:pPr>
            <w:r w:rsidRPr="005A26C2">
              <w:rPr>
                <w:rFonts w:cs="Arial"/>
                <w:i/>
                <w:iCs/>
                <w:color w:val="000000" w:themeColor="dark1"/>
                <w:kern w:val="24"/>
                <w:sz w:val="20"/>
                <w:szCs w:val="20"/>
              </w:rPr>
              <w:t xml:space="preserve">*If a current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 xml:space="preserve"> or objective is updated, the status should be changed to updated.</w:t>
            </w:r>
          </w:p>
        </w:tc>
      </w:tr>
      <w:tr w:rsidR="00F669A4" w:rsidRPr="005A26C2" w14:paraId="466900A3" w14:textId="77777777" w:rsidTr="00425213">
        <w:trPr>
          <w:trHeight w:val="431"/>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BBDC180" w14:textId="77777777" w:rsidR="00F669A4" w:rsidRPr="005A26C2" w:rsidRDefault="00F669A4" w:rsidP="00C16E2A">
            <w:pPr>
              <w:rPr>
                <w:rFonts w:cs="Arial"/>
                <w:sz w:val="20"/>
                <w:szCs w:val="20"/>
              </w:rPr>
            </w:pPr>
            <w:r w:rsidRPr="005A26C2">
              <w:rPr>
                <w:rFonts w:cs="Arial"/>
                <w:color w:val="000000" w:themeColor="dark1"/>
                <w:kern w:val="24"/>
                <w:sz w:val="20"/>
                <w:szCs w:val="20"/>
              </w:rPr>
              <w:t xml:space="preserve">Updated </w:t>
            </w:r>
          </w:p>
        </w:tc>
        <w:tc>
          <w:tcPr>
            <w:tcW w:w="736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hideMark/>
          </w:tcPr>
          <w:p w14:paraId="49B52C15" w14:textId="6F2B8A3C"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from the previous year’s ISP that has been changed for the update year ISP.</w:t>
            </w:r>
          </w:p>
        </w:tc>
      </w:tr>
      <w:tr w:rsidR="00F669A4" w:rsidRPr="005A26C2" w14:paraId="022982F0" w14:textId="77777777" w:rsidTr="00425213">
        <w:trPr>
          <w:trHeight w:val="431"/>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454A5358" w14:textId="77777777" w:rsidR="00F669A4" w:rsidRPr="005A26C2" w:rsidRDefault="00F669A4" w:rsidP="00C16E2A">
            <w:pPr>
              <w:rPr>
                <w:rFonts w:cs="Arial"/>
                <w:sz w:val="20"/>
                <w:szCs w:val="20"/>
              </w:rPr>
            </w:pPr>
            <w:r w:rsidRPr="005A26C2">
              <w:rPr>
                <w:rFonts w:cs="Arial"/>
                <w:color w:val="000000" w:themeColor="dark1"/>
                <w:kern w:val="24"/>
                <w:sz w:val="20"/>
                <w:szCs w:val="20"/>
              </w:rPr>
              <w:t>New</w:t>
            </w:r>
          </w:p>
        </w:tc>
        <w:tc>
          <w:tcPr>
            <w:tcW w:w="7360"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hideMark/>
          </w:tcPr>
          <w:p w14:paraId="4F6C208C" w14:textId="64AF48C8" w:rsidR="00F669A4" w:rsidRPr="005A26C2" w:rsidRDefault="00F669A4" w:rsidP="00C16E2A">
            <w:pPr>
              <w:rPr>
                <w:rFonts w:cs="Arial"/>
                <w:sz w:val="20"/>
                <w:szCs w:val="20"/>
              </w:rPr>
            </w:pPr>
            <w:r w:rsidRPr="005A26C2">
              <w:rPr>
                <w:rFonts w:cs="Arial"/>
                <w:color w:val="000000" w:themeColor="dark1"/>
                <w:kern w:val="24"/>
                <w:sz w:val="20"/>
                <w:szCs w:val="20"/>
              </w:rPr>
              <w:t xml:space="preserve">Used to identify a newly added </w:t>
            </w:r>
            <w:r w:rsidR="008F3150" w:rsidRPr="005A26C2">
              <w:rPr>
                <w:rFonts w:cs="Arial"/>
                <w:color w:val="000000" w:themeColor="dark1"/>
                <w:kern w:val="24"/>
                <w:sz w:val="20"/>
                <w:szCs w:val="20"/>
              </w:rPr>
              <w:t>Goal</w:t>
            </w:r>
            <w:r w:rsidRPr="005A26C2">
              <w:rPr>
                <w:rFonts w:cs="Arial"/>
                <w:color w:val="000000" w:themeColor="dark1"/>
                <w:kern w:val="24"/>
                <w:sz w:val="20"/>
                <w:szCs w:val="20"/>
              </w:rPr>
              <w:t xml:space="preserve"> or objective. *</w:t>
            </w:r>
            <w:r w:rsidRPr="005A26C2">
              <w:rPr>
                <w:rFonts w:cs="Arial"/>
                <w:i/>
                <w:iCs/>
                <w:color w:val="000000" w:themeColor="dark1"/>
                <w:kern w:val="24"/>
                <w:sz w:val="20"/>
                <w:szCs w:val="20"/>
              </w:rPr>
              <w:t xml:space="preserve">Newly added </w:t>
            </w:r>
            <w:r w:rsidR="008F3150" w:rsidRPr="005A26C2">
              <w:rPr>
                <w:rFonts w:cs="Arial"/>
                <w:i/>
                <w:iCs/>
                <w:color w:val="000000" w:themeColor="dark1"/>
                <w:kern w:val="24"/>
                <w:sz w:val="20"/>
                <w:szCs w:val="20"/>
              </w:rPr>
              <w:t>Goal</w:t>
            </w:r>
            <w:r w:rsidRPr="005A26C2">
              <w:rPr>
                <w:rFonts w:cs="Arial"/>
                <w:i/>
                <w:iCs/>
                <w:color w:val="000000" w:themeColor="dark1"/>
                <w:kern w:val="24"/>
                <w:sz w:val="20"/>
                <w:szCs w:val="20"/>
              </w:rPr>
              <w:t>s and objectives will be defaulted to “new”.</w:t>
            </w:r>
          </w:p>
        </w:tc>
      </w:tr>
    </w:tbl>
    <w:p w14:paraId="0D90F021" w14:textId="77777777" w:rsidR="00F669A4" w:rsidRPr="005A26C2" w:rsidRDefault="00F669A4" w:rsidP="00F669A4">
      <w:pPr>
        <w:pStyle w:val="BodyText"/>
        <w:keepLines/>
        <w:widowControl w:val="0"/>
        <w:spacing w:after="0" w:line="240" w:lineRule="atLeast"/>
        <w:contextualSpacing/>
        <w:rPr>
          <w:rFonts w:cs="Arial"/>
          <w:sz w:val="20"/>
          <w:szCs w:val="20"/>
        </w:rPr>
      </w:pPr>
    </w:p>
    <w:p w14:paraId="0C58EBA6" w14:textId="26A6A3BA" w:rsidR="00A527BB" w:rsidRPr="005A26C2" w:rsidRDefault="00F669A4" w:rsidP="005B4C3F">
      <w:pPr>
        <w:pStyle w:val="BodyText"/>
        <w:keepLines/>
        <w:widowControl w:val="0"/>
        <w:numPr>
          <w:ilvl w:val="0"/>
          <w:numId w:val="70"/>
        </w:numPr>
        <w:spacing w:after="0" w:line="240" w:lineRule="atLeast"/>
        <w:contextualSpacing/>
        <w:rPr>
          <w:rFonts w:cs="Arial"/>
          <w:sz w:val="20"/>
          <w:szCs w:val="20"/>
        </w:rPr>
      </w:pPr>
      <w:r w:rsidRPr="005A26C2">
        <w:rPr>
          <w:rFonts w:cs="Arial"/>
          <w:sz w:val="20"/>
          <w:szCs w:val="20"/>
        </w:rPr>
        <w:t xml:space="preserve">Click “Submit for Internal Review” (Provider Data Entry User) or “Submit for DDS Review” (Provider Supervisor). For more information on how to review an Objective as a Provider Supervisor and submit it to DDS, please </w:t>
      </w:r>
      <w:r w:rsidR="00800052" w:rsidRPr="005A26C2">
        <w:rPr>
          <w:rFonts w:cs="Arial"/>
          <w:sz w:val="20"/>
          <w:szCs w:val="20"/>
        </w:rPr>
        <w:t xml:space="preserve">refer to the section “Completing an </w:t>
      </w:r>
      <w:r w:rsidR="008F3150" w:rsidRPr="005A26C2">
        <w:rPr>
          <w:rFonts w:cs="Arial"/>
          <w:sz w:val="20"/>
          <w:szCs w:val="20"/>
        </w:rPr>
        <w:t>Objective and Support Strategy</w:t>
      </w:r>
      <w:r w:rsidR="00800052" w:rsidRPr="005A26C2">
        <w:rPr>
          <w:rFonts w:cs="Arial"/>
          <w:sz w:val="20"/>
          <w:szCs w:val="20"/>
        </w:rPr>
        <w:t xml:space="preserve"> by Providers”</w:t>
      </w:r>
      <w:r w:rsidRPr="005A26C2">
        <w:rPr>
          <w:rFonts w:cs="Arial"/>
          <w:sz w:val="20"/>
          <w:szCs w:val="20"/>
        </w:rPr>
        <w:t>.</w:t>
      </w:r>
    </w:p>
    <w:p w14:paraId="4A54F8A0" w14:textId="77777777" w:rsidR="00F669A4" w:rsidRPr="005A26C2" w:rsidRDefault="00F669A4" w:rsidP="00A527BB">
      <w:pPr>
        <w:pStyle w:val="BodyText"/>
        <w:keepLines/>
        <w:widowControl w:val="0"/>
        <w:spacing w:after="0" w:line="240" w:lineRule="atLeast"/>
        <w:ind w:left="360"/>
        <w:contextualSpacing/>
        <w:rPr>
          <w:rFonts w:cs="Arial"/>
          <w:sz w:val="20"/>
          <w:szCs w:val="20"/>
        </w:rPr>
      </w:pPr>
    </w:p>
    <w:p w14:paraId="38D2EA3E" w14:textId="77777777" w:rsidR="00F669A4" w:rsidRPr="005A26C2" w:rsidRDefault="00F669A4" w:rsidP="00F669A4">
      <w:pPr>
        <w:pStyle w:val="BodyText"/>
        <w:spacing w:after="0"/>
        <w:contextualSpacing/>
        <w:rPr>
          <w:rFonts w:cs="Arial"/>
          <w:b/>
          <w:sz w:val="20"/>
          <w:szCs w:val="20"/>
        </w:rPr>
      </w:pPr>
      <w:r w:rsidRPr="005A26C2">
        <w:rPr>
          <w:rFonts w:cs="Arial"/>
          <w:noProof/>
          <w:sz w:val="20"/>
          <w:szCs w:val="20"/>
        </w:rPr>
        <mc:AlternateContent>
          <mc:Choice Requires="wps">
            <w:drawing>
              <wp:anchor distT="0" distB="0" distL="114300" distR="114300" simplePos="0" relativeHeight="251627520" behindDoc="0" locked="0" layoutInCell="1" allowOverlap="1" wp14:anchorId="2CD10D47" wp14:editId="6AF72ED6">
                <wp:simplePos x="0" y="0"/>
                <wp:positionH relativeFrom="column">
                  <wp:posOffset>4996180</wp:posOffset>
                </wp:positionH>
                <wp:positionV relativeFrom="paragraph">
                  <wp:posOffset>1828444</wp:posOffset>
                </wp:positionV>
                <wp:extent cx="854015" cy="186867"/>
                <wp:effectExtent l="0" t="0" r="22860" b="22860"/>
                <wp:wrapNone/>
                <wp:docPr id="56351" name="Rectangle 56351"/>
                <wp:cNvGraphicFramePr/>
                <a:graphic xmlns:a="http://schemas.openxmlformats.org/drawingml/2006/main">
                  <a:graphicData uri="http://schemas.microsoft.com/office/word/2010/wordprocessingShape">
                    <wps:wsp>
                      <wps:cNvSpPr/>
                      <wps:spPr>
                        <a:xfrm>
                          <a:off x="0" y="0"/>
                          <a:ext cx="854015" cy="18686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0418" id="Rectangle 56351" o:spid="_x0000_s1026" style="position:absolute;margin-left:393.4pt;margin-top:143.95pt;width:67.25pt;height:14.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xsmgIAAIwFAAAOAAAAZHJzL2Uyb0RvYy54bWysVMFu2zAMvQ/YPwi6r7azJE2NOkXWIsOA&#10;oi3aDj0rspQYkEVNUuJkXz9KctygLXYY5oMsiuQj+UTq8mrfKrIT1jWgK1qc5ZQIzaFu9LqiP5+X&#10;X2aUOM90zRRoUdGDcPRq/vnTZWdKMYINqFpYgiDalZ2p6MZ7U2aZ4xvRMncGRmhUSrAt8yjadVZb&#10;1iF6q7JRnk+zDmxtLHDhHJ7eJCWdR3wpBff3Ujrhiaoo5ubjauO6Cms2v2Tl2jKzaXifBvuHLFrW&#10;aAw6QN0wz8jWNu+g2oZbcCD9GYc2AykbLmINWE2Rv6nmacOMiLUgOc4MNLn/B8vvdg+WNHVFJ9Ov&#10;k4ISzVq8pkckjum1EiQdI02dcSVaP5kH20sOt6HmvbRt+GM1ZB+pPQzUir0nHA9nk3FeTCjhqCpm&#10;09n0PFCfvTob6/x3AS0Jm4paTCASyna3zifTo0mIpWHZKIXnrFQ6rA5UU4ezKNj16lpZsmPh2vNv&#10;+TLeNIY7MUMpuGahsFRK3PmDEgn2UUhkBpMfxUxiT4oBlnEutC+SasNqkaJNcvz62gaPWKnSCBiQ&#10;JWY5YPcAod/fY6e6e/vgKmJLD8753xJLzoNHjAzaD85to8F+BKCwqj5ysj+SlKgJLK2gPmDfWEgD&#10;5QxfNnhvt8z5B2ZxgnDW8FXw97hIBV1Fod9RsgH7+6PzYI+NjVpKOpzIirpfW2YFJeqHxpa/KMbj&#10;MMJRGE/ORyjYU83qVKO37TXg7WNLY3ZxG+y9Om6lhfYFH49FiIoqpjnGrij39ihc+/RS4PPDxWIR&#10;zXBsDfO3+snwAB5YDX35vH9h1vTN67Hr7+A4vax808PJNnhqWGw9yCY2+CuvPd848rFx+ucpvCmn&#10;crR6fUTnfwAAAP//AwBQSwMEFAAGAAgAAAAhAKAI4PngAAAACwEAAA8AAABkcnMvZG93bnJldi54&#10;bWxMj81qwzAQhO+FvoPYQm+N/APxT70OpVDoIYU2yQMo1sY2tSQjbRLn7aue2uMww8w3zWYxk7iQ&#10;D6OzCOkqAUG2c3q0PcJh//ZUggisrFaTs4RwowCb9v6uUbV2V/tFlx33IpbYUCuEgXmupQzdQEaF&#10;lZvJRu/kvFEcpe+l9uoay80ksyRZS6NGGxcGNdPrQN337mwQzLarPL/3+eEzL2/bcc/yZD4QHx+W&#10;l2cQTAv/heEXP6JDG5mO7mx1EBNCUa4jOiNkZVGBiIkqS3MQR4Q8LXKQbSP/f2h/AAAA//8DAFBL&#10;AQItABQABgAIAAAAIQC2gziS/gAAAOEBAAATAAAAAAAAAAAAAAAAAAAAAABbQ29udGVudF9UeXBl&#10;c10ueG1sUEsBAi0AFAAGAAgAAAAhADj9If/WAAAAlAEAAAsAAAAAAAAAAAAAAAAALwEAAF9yZWxz&#10;Ly5yZWxzUEsBAi0AFAAGAAgAAAAhAM0yjGyaAgAAjAUAAA4AAAAAAAAAAAAAAAAALgIAAGRycy9l&#10;Mm9Eb2MueG1sUEsBAi0AFAAGAAgAAAAhAKAI4PngAAAACwEAAA8AAAAAAAAAAAAAAAAA9AQAAGRy&#10;cy9kb3ducmV2LnhtbFBLBQYAAAAABAAEAPMAAAABBgAAAAA=&#10;" filled="f" strokecolor="#00b0f0" strokeweight="2pt"/>
            </w:pict>
          </mc:Fallback>
        </mc:AlternateContent>
      </w:r>
      <w:r w:rsidRPr="005A26C2">
        <w:rPr>
          <w:noProof/>
        </w:rPr>
        <w:drawing>
          <wp:inline distT="0" distB="0" distL="0" distR="0" wp14:anchorId="27CCC3FA" wp14:editId="75870796">
            <wp:extent cx="5847014" cy="2036618"/>
            <wp:effectExtent l="19050" t="19050" r="20955" b="209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2380" r="1614" b="16696"/>
                    <a:stretch/>
                  </pic:blipFill>
                  <pic:spPr bwMode="auto">
                    <a:xfrm>
                      <a:off x="0" y="0"/>
                      <a:ext cx="5847666" cy="20368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711761" w14:textId="77777777" w:rsidR="00F669A4" w:rsidRPr="005A26C2" w:rsidRDefault="00F669A4" w:rsidP="00F669A4">
      <w:pPr>
        <w:pStyle w:val="BodyText"/>
        <w:spacing w:after="0"/>
        <w:contextualSpacing/>
        <w:rPr>
          <w:rFonts w:cs="Arial"/>
          <w:b/>
          <w:sz w:val="20"/>
          <w:szCs w:val="20"/>
        </w:rPr>
      </w:pPr>
    </w:p>
    <w:p w14:paraId="239AA953" w14:textId="77777777" w:rsidR="00F669A4" w:rsidRPr="005A26C2" w:rsidRDefault="00F669A4" w:rsidP="00F669A4">
      <w:pPr>
        <w:pStyle w:val="BodyText"/>
        <w:spacing w:after="0"/>
        <w:contextualSpacing/>
        <w:rPr>
          <w:rFonts w:cs="Arial"/>
          <w:b/>
          <w:sz w:val="20"/>
          <w:szCs w:val="20"/>
        </w:rPr>
      </w:pPr>
      <w:r w:rsidRPr="005A26C2">
        <w:rPr>
          <w:rFonts w:cs="Arial"/>
          <w:b/>
          <w:sz w:val="20"/>
          <w:szCs w:val="20"/>
        </w:rPr>
        <w:t>Next Steps</w:t>
      </w:r>
    </w:p>
    <w:p w14:paraId="7F5E9AC2" w14:textId="77777777" w:rsidR="00F669A4" w:rsidRPr="005A26C2" w:rsidRDefault="00F669A4" w:rsidP="005B4C3F">
      <w:pPr>
        <w:pStyle w:val="BodyText"/>
        <w:keepLines/>
        <w:widowControl w:val="0"/>
        <w:numPr>
          <w:ilvl w:val="0"/>
          <w:numId w:val="71"/>
        </w:numPr>
        <w:spacing w:after="0" w:line="240" w:lineRule="atLeast"/>
        <w:contextualSpacing/>
        <w:rPr>
          <w:rFonts w:cs="Arial"/>
          <w:sz w:val="20"/>
          <w:szCs w:val="20"/>
        </w:rPr>
      </w:pPr>
      <w:r w:rsidRPr="005A26C2">
        <w:rPr>
          <w:rFonts w:cs="Arial"/>
          <w:sz w:val="20"/>
          <w:szCs w:val="20"/>
        </w:rPr>
        <w:t>The page is refreshed; the values are saved and reflected in the Objectives Summary grid and “Operation Successful” message appears at the top of the screen. Fields are cleared to allow adding of new objective.</w:t>
      </w:r>
    </w:p>
    <w:p w14:paraId="6B63FADC" w14:textId="77777777" w:rsidR="00F669A4" w:rsidRPr="005A26C2" w:rsidRDefault="00F669A4" w:rsidP="00F669A4">
      <w:pPr>
        <w:rPr>
          <w:b/>
          <w:sz w:val="25"/>
          <w:szCs w:val="25"/>
        </w:rPr>
      </w:pPr>
      <w:r w:rsidRPr="005A26C2">
        <w:br w:type="page"/>
      </w:r>
    </w:p>
    <w:p w14:paraId="759BC9D2" w14:textId="7B6BF8C9" w:rsidR="00F669A4" w:rsidRPr="005A26C2" w:rsidRDefault="00F669A4" w:rsidP="00F669A4">
      <w:pPr>
        <w:pStyle w:val="Heading3"/>
      </w:pPr>
      <w:bookmarkStart w:id="9" w:name="_Toc410896244"/>
      <w:bookmarkStart w:id="10" w:name="_Toc442692336"/>
      <w:r w:rsidRPr="005A26C2">
        <w:lastRenderedPageBreak/>
        <w:t xml:space="preserve">Reviewing and Approving an </w:t>
      </w:r>
      <w:r w:rsidR="008F3150" w:rsidRPr="005A26C2">
        <w:t>Objective and Support Strategy</w:t>
      </w:r>
      <w:r w:rsidRPr="005A26C2">
        <w:t xml:space="preserve"> by DDS Staff in a Full or Update Year</w:t>
      </w:r>
      <w:bookmarkEnd w:id="9"/>
      <w:bookmarkEnd w:id="10"/>
    </w:p>
    <w:p w14:paraId="749A7FE3" w14:textId="77777777" w:rsidR="00F669A4" w:rsidRPr="005A26C2" w:rsidRDefault="00F669A4" w:rsidP="00F669A4">
      <w:pPr>
        <w:pStyle w:val="NoSpacing"/>
        <w:rPr>
          <w:rFonts w:ascii="Arial" w:hAnsi="Arial"/>
          <w:b/>
          <w:sz w:val="20"/>
          <w:szCs w:val="20"/>
        </w:rPr>
      </w:pPr>
      <w:r w:rsidRPr="005A26C2">
        <w:rPr>
          <w:rFonts w:ascii="Arial" w:hAnsi="Arial"/>
          <w:b/>
          <w:sz w:val="20"/>
          <w:szCs w:val="20"/>
        </w:rPr>
        <w:t>Scenario Description</w:t>
      </w:r>
    </w:p>
    <w:p w14:paraId="66291861" w14:textId="2EECA862" w:rsidR="00F669A4" w:rsidRPr="005A26C2" w:rsidRDefault="00F669A4" w:rsidP="00F669A4">
      <w:pPr>
        <w:rPr>
          <w:rFonts w:cs="Arial"/>
          <w:sz w:val="20"/>
          <w:szCs w:val="20"/>
        </w:rPr>
      </w:pPr>
      <w:r w:rsidRPr="005A26C2">
        <w:rPr>
          <w:rFonts w:cs="Arial"/>
          <w:sz w:val="20"/>
          <w:szCs w:val="20"/>
        </w:rPr>
        <w:t>Service Coordinators and Service Coordinator Supervisors must r</w:t>
      </w:r>
      <w:r w:rsidR="00B41E03" w:rsidRPr="005A26C2">
        <w:rPr>
          <w:rFonts w:cs="Arial"/>
          <w:sz w:val="20"/>
          <w:szCs w:val="20"/>
        </w:rPr>
        <w:t xml:space="preserve">eview all Objective and Support Strategy (OSS) </w:t>
      </w:r>
      <w:r w:rsidRPr="005A26C2">
        <w:rPr>
          <w:rFonts w:cs="Arial"/>
          <w:sz w:val="20"/>
          <w:szCs w:val="20"/>
        </w:rPr>
        <w:t>submitted by a provider agency and may either approve or request revision to each Objectiv</w:t>
      </w:r>
      <w:r w:rsidR="00B41E03" w:rsidRPr="005A26C2">
        <w:rPr>
          <w:rFonts w:cs="Arial"/>
          <w:sz w:val="20"/>
          <w:szCs w:val="20"/>
        </w:rPr>
        <w:t>e. The process for reviewing OSS</w:t>
      </w:r>
      <w:r w:rsidRPr="005A26C2">
        <w:rPr>
          <w:rFonts w:cs="Arial"/>
          <w:sz w:val="20"/>
          <w:szCs w:val="20"/>
        </w:rPr>
        <w:t xml:space="preserve"> does not change between a Full Year and Update Year ISP.</w:t>
      </w:r>
    </w:p>
    <w:p w14:paraId="51993740" w14:textId="77777777" w:rsidR="00F669A4" w:rsidRPr="005A26C2" w:rsidRDefault="00F669A4" w:rsidP="00F669A4">
      <w:pPr>
        <w:rPr>
          <w:rFonts w:cs="Arial"/>
          <w:b/>
          <w:sz w:val="20"/>
          <w:szCs w:val="20"/>
        </w:rPr>
      </w:pPr>
    </w:p>
    <w:p w14:paraId="7DE96F4F" w14:textId="77777777" w:rsidR="00F669A4" w:rsidRPr="005A26C2" w:rsidRDefault="00F669A4" w:rsidP="00F669A4">
      <w:pPr>
        <w:rPr>
          <w:rFonts w:cs="Arial"/>
          <w:sz w:val="20"/>
          <w:szCs w:val="20"/>
        </w:rPr>
      </w:pPr>
      <w:r w:rsidRPr="005A26C2">
        <w:rPr>
          <w:rFonts w:cs="Arial"/>
          <w:b/>
          <w:sz w:val="20"/>
          <w:szCs w:val="20"/>
        </w:rPr>
        <w:t xml:space="preserve">Note: </w:t>
      </w:r>
      <w:r w:rsidRPr="005A26C2">
        <w:rPr>
          <w:rFonts w:cs="Arial"/>
          <w:sz w:val="20"/>
          <w:szCs w:val="20"/>
        </w:rPr>
        <w:t>For demonstration purposes, the scenario will show the OSS form in an Update Year, and any differences present in a Full Year will be noted.</w:t>
      </w:r>
    </w:p>
    <w:p w14:paraId="7F601A76" w14:textId="77777777" w:rsidR="00F669A4" w:rsidRPr="005A26C2" w:rsidRDefault="00F669A4" w:rsidP="00F669A4">
      <w:pPr>
        <w:rPr>
          <w:rFonts w:cs="Arial"/>
          <w:sz w:val="20"/>
          <w:szCs w:val="20"/>
        </w:rPr>
      </w:pPr>
    </w:p>
    <w:p w14:paraId="24E42F4F" w14:textId="77777777" w:rsidR="00F669A4" w:rsidRPr="005A26C2" w:rsidRDefault="00F669A4" w:rsidP="00F669A4">
      <w:pPr>
        <w:rPr>
          <w:rFonts w:cs="Arial"/>
          <w:sz w:val="20"/>
          <w:szCs w:val="20"/>
        </w:rPr>
      </w:pPr>
      <w:r w:rsidRPr="005A26C2">
        <w:rPr>
          <w:rFonts w:cs="Arial"/>
          <w:noProof/>
          <w:sz w:val="20"/>
        </w:rPr>
        <mc:AlternateContent>
          <mc:Choice Requires="wps">
            <w:drawing>
              <wp:anchor distT="0" distB="0" distL="114300" distR="114300" simplePos="0" relativeHeight="251548672" behindDoc="0" locked="0" layoutInCell="1" allowOverlap="1" wp14:anchorId="583B076B" wp14:editId="6B986C82">
                <wp:simplePos x="0" y="0"/>
                <wp:positionH relativeFrom="column">
                  <wp:posOffset>4886324</wp:posOffset>
                </wp:positionH>
                <wp:positionV relativeFrom="paragraph">
                  <wp:posOffset>90170</wp:posOffset>
                </wp:positionV>
                <wp:extent cx="1009650" cy="1836420"/>
                <wp:effectExtent l="19050" t="19050" r="19050" b="11430"/>
                <wp:wrapNone/>
                <wp:docPr id="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9650"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4FE4F60" id="Rectangle 16" o:spid="_x0000_s1026" style="position:absolute;margin-left:384.75pt;margin-top:7.1pt;width:79.5pt;height:144.6pt;rotation:180;z-index:2515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4HVQIAAKkEAAAOAAAAZHJzL2Uyb0RvYy54bWysVE2P2jAQvVfqf7B8hySQTSEirLYEetm2&#10;q277A4ztkKiOJ7INYVX1v3fsAAvtpaqag+OP8cybN2+8uD+2ihyksQ3ogibjmBKpOYhG7wr67etm&#10;NKPEOqYFU6BlQV+kpffLt28WfZfLCdSghDQEnWib911Ba+e6PIosr2XL7Bg6qfGwAtMyh0uzi4Rh&#10;PXpvVTSJ4yzqwYjOAJfW4m45HNJl8F9VkrvPVWWlI6qgiM2F0YRx68douWD5zrCubvgJBvsHFC1r&#10;NAa9uCqZY2Rvmj9ctQ03YKFyYw5tBFXVcBlywGyS+LdsnmvWyZALkmO7C032/7nlnw5PhjSioFlK&#10;iWYt1ugLssb0TkmSZJ6gvrM52j13T8anaLtH4N8t0bCq0Uw+GAN9LZlAWIm3j24u+IXFq2TbfwSB&#10;7tneQeDqWJmWGMCaJPEs9l/YRlLIMVTo5VIheXSE42YSx/PsDgvJ8SyZTbN0EmoYsdx78/A6Y90H&#10;CS3xk4IaTCa4ZYdH6zy6VxNvrmHTKBVkoDTpCzqdYRBKmNqhoLkz4bIF1QhvGAgwu+1KGXJgXlTx&#10;+3hzxnBj5uOXzNaDXTga5GZgr0WI6Flbn+aONWqYI0KlfSDMGjGfZoOcfszj+Xq2nqWjdJKtR2lc&#10;lqOHzSodZZvk3V05LVerMvnpMSdpXjdCSO1hn6WdpH8nnVOTDaK8iPsmPXvNwiZ8ofgokFeyolsY&#10;gX3M6vwP2QW5eIUMStuCeEG19NiTBdX4aGAtNK8Bm9ZX46wv7Ifg5dS7vuGu1zi/fmGWvwAAAP//&#10;AwBQSwMEFAAGAAgAAAAhAOMgpjnfAAAACgEAAA8AAABkcnMvZG93bnJldi54bWxMj8FOwzAMhu9I&#10;vENkJG4sXTbKVppOaIgDB7QxdtgxbUxb0ThVk27l7TEnONr/p9+f883kOnHGIbSeNMxnCQikytuW&#10;ag3Hj5e7FYgQDVnTeUIN3xhgU1xf5Saz/kLveD7EWnAJhcxoaGLsMylD1aAzYeZ7JM4+/eBM5HGo&#10;pR3MhctdJ1WSpNKZlvhCY3rcNlh9HUanIT3t3+YqLffqedxijAp37nXU+vZmenoEEXGKfzD86rM6&#10;FOxU+pFsEJ2Gh3R9zygHSwWCgbVa8aLUsEgWS5BFLv+/UPwAAAD//wMAUEsBAi0AFAAGAAgAAAAh&#10;ALaDOJL+AAAA4QEAABMAAAAAAAAAAAAAAAAAAAAAAFtDb250ZW50X1R5cGVzXS54bWxQSwECLQAU&#10;AAYACAAAACEAOP0h/9YAAACUAQAACwAAAAAAAAAAAAAAAAAvAQAAX3JlbHMvLnJlbHNQSwECLQAU&#10;AAYACAAAACEAUktOB1UCAACpBAAADgAAAAAAAAAAAAAAAAAuAgAAZHJzL2Uyb0RvYy54bWxQSwEC&#10;LQAUAAYACAAAACEA4yCmOd8AAAAKAQAADwAAAAAAAAAAAAAAAACvBAAAZHJzL2Rvd25yZXYueG1s&#10;UEsFBgAAAAAEAAQA8wAAALsFAAAAAA==&#10;" filled="f" strokecolor="#00b0f0" strokeweight="3pt">
                <v:stroke joinstyle="round"/>
              </v:rect>
            </w:pict>
          </mc:Fallback>
        </mc:AlternateContent>
      </w:r>
    </w:p>
    <w:p w14:paraId="60F7A8B6" w14:textId="77777777" w:rsidR="00F669A4" w:rsidRPr="005A26C2" w:rsidRDefault="00D13353" w:rsidP="00F669A4">
      <w:pPr>
        <w:rPr>
          <w:rFonts w:cs="Arial"/>
          <w:sz w:val="20"/>
          <w:szCs w:val="20"/>
        </w:rPr>
      </w:pPr>
      <w:r w:rsidRPr="005A26C2">
        <w:rPr>
          <w:noProof/>
        </w:rPr>
        <w:drawing>
          <wp:inline distT="0" distB="0" distL="0" distR="0" wp14:anchorId="5187B2DC" wp14:editId="5DE570AC">
            <wp:extent cx="5800000" cy="2961905"/>
            <wp:effectExtent l="0" t="0" r="0" b="0"/>
            <wp:docPr id="56485" name="Picture 5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000" cy="2961905"/>
                    </a:xfrm>
                    <a:prstGeom prst="rect">
                      <a:avLst/>
                    </a:prstGeom>
                  </pic:spPr>
                </pic:pic>
              </a:graphicData>
            </a:graphic>
          </wp:inline>
        </w:drawing>
      </w:r>
    </w:p>
    <w:p w14:paraId="1810451B" w14:textId="77777777" w:rsidR="00F669A4" w:rsidRPr="005A26C2" w:rsidRDefault="00F669A4" w:rsidP="00F669A4">
      <w:pPr>
        <w:rPr>
          <w:rFonts w:cs="Arial"/>
          <w:sz w:val="20"/>
          <w:szCs w:val="20"/>
        </w:rPr>
      </w:pPr>
    </w:p>
    <w:p w14:paraId="4337E15E" w14:textId="77777777" w:rsidR="00F669A4" w:rsidRPr="005A26C2" w:rsidRDefault="00F669A4" w:rsidP="00F669A4">
      <w:pPr>
        <w:rPr>
          <w:rFonts w:cs="Arial"/>
          <w:b/>
          <w:color w:val="00B050"/>
          <w:sz w:val="20"/>
          <w:szCs w:val="20"/>
        </w:rPr>
      </w:pPr>
    </w:p>
    <w:p w14:paraId="51CDB4B4" w14:textId="77777777" w:rsidR="00F669A4" w:rsidRPr="005A26C2" w:rsidRDefault="00F669A4" w:rsidP="00F669A4">
      <w:pPr>
        <w:rPr>
          <w:rFonts w:cs="Arial"/>
          <w:sz w:val="20"/>
          <w:szCs w:val="20"/>
        </w:rPr>
      </w:pPr>
      <w:r w:rsidRPr="005A26C2">
        <w:rPr>
          <w:rFonts w:cs="Arial"/>
          <w:b/>
          <w:sz w:val="20"/>
          <w:szCs w:val="20"/>
        </w:rPr>
        <w:t>First Steps</w:t>
      </w:r>
    </w:p>
    <w:p w14:paraId="5B9A4A43" w14:textId="77777777" w:rsidR="00F669A4" w:rsidRPr="005A26C2" w:rsidRDefault="00F669A4" w:rsidP="005B4C3F">
      <w:pPr>
        <w:pStyle w:val="ListParagraph"/>
        <w:numPr>
          <w:ilvl w:val="0"/>
          <w:numId w:val="26"/>
        </w:numPr>
        <w:rPr>
          <w:rFonts w:cs="Arial"/>
          <w:sz w:val="20"/>
        </w:rPr>
      </w:pPr>
      <w:r w:rsidRPr="005A26C2">
        <w:rPr>
          <w:rFonts w:cs="Arial"/>
          <w:sz w:val="20"/>
        </w:rPr>
        <w:t>Search for an individual</w:t>
      </w:r>
    </w:p>
    <w:p w14:paraId="491FC342" w14:textId="77777777" w:rsidR="00F669A4" w:rsidRPr="005A26C2" w:rsidRDefault="00F669A4" w:rsidP="005B4C3F">
      <w:pPr>
        <w:pStyle w:val="ListParagraph"/>
        <w:numPr>
          <w:ilvl w:val="0"/>
          <w:numId w:val="26"/>
        </w:numPr>
        <w:rPr>
          <w:rFonts w:cs="Arial"/>
          <w:sz w:val="20"/>
        </w:rPr>
      </w:pPr>
      <w:r w:rsidRPr="005A26C2">
        <w:rPr>
          <w:rFonts w:cs="Arial"/>
          <w:sz w:val="20"/>
        </w:rPr>
        <w:t>View the Individual Dashboard</w:t>
      </w:r>
    </w:p>
    <w:p w14:paraId="6292896D" w14:textId="77777777" w:rsidR="00F669A4" w:rsidRPr="005A26C2" w:rsidRDefault="00F669A4" w:rsidP="00F669A4">
      <w:pPr>
        <w:rPr>
          <w:rFonts w:cs="Arial"/>
          <w:sz w:val="20"/>
          <w:szCs w:val="20"/>
        </w:rPr>
      </w:pPr>
    </w:p>
    <w:p w14:paraId="2AAEFB42" w14:textId="77777777" w:rsidR="00F669A4" w:rsidRPr="005A26C2" w:rsidRDefault="00F669A4" w:rsidP="00F669A4">
      <w:pPr>
        <w:rPr>
          <w:rFonts w:cs="Arial"/>
          <w:sz w:val="20"/>
        </w:rPr>
      </w:pPr>
      <w:r w:rsidRPr="005A26C2">
        <w:rPr>
          <w:rFonts w:cs="Arial"/>
          <w:b/>
          <w:sz w:val="20"/>
          <w:szCs w:val="20"/>
        </w:rPr>
        <w:t>Roles and Responsibilities</w:t>
      </w:r>
    </w:p>
    <w:p w14:paraId="15E9D298" w14:textId="2CE12679" w:rsidR="00F669A4" w:rsidRPr="005A26C2" w:rsidRDefault="00F669A4" w:rsidP="005B4C3F">
      <w:pPr>
        <w:pStyle w:val="ListParagraph"/>
        <w:numPr>
          <w:ilvl w:val="0"/>
          <w:numId w:val="54"/>
        </w:numPr>
        <w:rPr>
          <w:rFonts w:cs="Arial"/>
          <w:sz w:val="20"/>
        </w:rPr>
      </w:pPr>
      <w:r w:rsidRPr="005A26C2">
        <w:rPr>
          <w:rFonts w:cs="Arial"/>
          <w:b/>
          <w:sz w:val="20"/>
        </w:rPr>
        <w:t>Service Coordinator</w:t>
      </w:r>
      <w:r w:rsidRPr="005A26C2">
        <w:rPr>
          <w:rFonts w:cs="Arial"/>
          <w:sz w:val="20"/>
        </w:rPr>
        <w:t xml:space="preserve">: Reviews, approves or requests revisions to the </w:t>
      </w:r>
      <w:r w:rsidR="008F3150" w:rsidRPr="005A26C2">
        <w:rPr>
          <w:rFonts w:cs="Arial"/>
          <w:sz w:val="20"/>
        </w:rPr>
        <w:t>Objectives and Support Strategies</w:t>
      </w:r>
    </w:p>
    <w:p w14:paraId="4640CCDD" w14:textId="59CEFEF8" w:rsidR="00F669A4" w:rsidRPr="005A26C2" w:rsidRDefault="00F669A4" w:rsidP="005B4C3F">
      <w:pPr>
        <w:pStyle w:val="ListParagraph"/>
        <w:numPr>
          <w:ilvl w:val="0"/>
          <w:numId w:val="54"/>
        </w:numPr>
        <w:rPr>
          <w:rFonts w:cs="Arial"/>
          <w:sz w:val="20"/>
        </w:rPr>
      </w:pPr>
      <w:r w:rsidRPr="005A26C2">
        <w:rPr>
          <w:rFonts w:cs="Arial"/>
          <w:b/>
          <w:sz w:val="20"/>
        </w:rPr>
        <w:t>Service Coordinator Supervisor</w:t>
      </w:r>
      <w:r w:rsidRPr="005A26C2">
        <w:rPr>
          <w:rFonts w:cs="Arial"/>
          <w:sz w:val="20"/>
        </w:rPr>
        <w:t xml:space="preserve">: Reviews, approves or requests revisions to the </w:t>
      </w:r>
      <w:r w:rsidR="008F3150" w:rsidRPr="005A26C2">
        <w:rPr>
          <w:rFonts w:cs="Arial"/>
          <w:sz w:val="20"/>
        </w:rPr>
        <w:t>Objectives and Support Strategies</w:t>
      </w:r>
    </w:p>
    <w:p w14:paraId="3F00043D" w14:textId="77777777" w:rsidR="00F669A4" w:rsidRPr="005A26C2" w:rsidRDefault="00F669A4" w:rsidP="00F669A4">
      <w:pPr>
        <w:rPr>
          <w:rFonts w:cs="Arial"/>
          <w:sz w:val="20"/>
        </w:rPr>
      </w:pPr>
    </w:p>
    <w:p w14:paraId="7EAF7CB6" w14:textId="77777777" w:rsidR="00F669A4" w:rsidRPr="005A26C2" w:rsidRDefault="00F669A4" w:rsidP="00F669A4">
      <w:pPr>
        <w:rPr>
          <w:rFonts w:cs="Arial"/>
          <w:sz w:val="20"/>
        </w:rPr>
      </w:pPr>
    </w:p>
    <w:p w14:paraId="2D50492E" w14:textId="77777777" w:rsidR="00F669A4" w:rsidRPr="005A26C2" w:rsidRDefault="00F669A4" w:rsidP="00F669A4">
      <w:pPr>
        <w:rPr>
          <w:rFonts w:cs="Arial"/>
          <w:sz w:val="20"/>
          <w:szCs w:val="20"/>
        </w:rPr>
      </w:pPr>
      <w:r w:rsidRPr="005A26C2">
        <w:rPr>
          <w:rFonts w:cs="Arial"/>
          <w:sz w:val="20"/>
          <w:szCs w:val="20"/>
        </w:rPr>
        <w:br w:type="page"/>
      </w:r>
    </w:p>
    <w:p w14:paraId="7C14354F" w14:textId="77777777" w:rsidR="00F669A4" w:rsidRPr="005A26C2" w:rsidRDefault="00F669A4" w:rsidP="00F669A4">
      <w:pPr>
        <w:rPr>
          <w:rFonts w:cs="Arial"/>
          <w:sz w:val="20"/>
          <w:szCs w:val="20"/>
        </w:rPr>
      </w:pPr>
    </w:p>
    <w:p w14:paraId="2E4E2278" w14:textId="77777777" w:rsidR="00F669A4" w:rsidRPr="005A26C2" w:rsidRDefault="00F669A4" w:rsidP="005B4C3F">
      <w:pPr>
        <w:pStyle w:val="ListParagraph"/>
        <w:numPr>
          <w:ilvl w:val="0"/>
          <w:numId w:val="59"/>
        </w:numPr>
        <w:rPr>
          <w:rFonts w:cs="Arial"/>
          <w:sz w:val="20"/>
        </w:rPr>
      </w:pPr>
      <w:r w:rsidRPr="005A26C2">
        <w:rPr>
          <w:rFonts w:cs="Arial"/>
          <w:sz w:val="20"/>
        </w:rPr>
        <w:t xml:space="preserve">Select “Objectives &amp; Support Strategies” from the individual’s ISP Dashboard or </w:t>
      </w:r>
      <w:r w:rsidR="00800052" w:rsidRPr="005A26C2">
        <w:rPr>
          <w:rFonts w:cs="Arial"/>
          <w:sz w:val="20"/>
        </w:rPr>
        <w:t>select</w:t>
      </w:r>
      <w:r w:rsidRPr="005A26C2">
        <w:rPr>
          <w:rFonts w:cs="Arial"/>
          <w:sz w:val="20"/>
        </w:rPr>
        <w:t xml:space="preserve"> the “Objectives” tab.</w:t>
      </w:r>
    </w:p>
    <w:p w14:paraId="068D185C" w14:textId="77777777" w:rsidR="00F669A4" w:rsidRPr="005A26C2" w:rsidRDefault="00F669A4" w:rsidP="00F669A4">
      <w:pPr>
        <w:rPr>
          <w:rFonts w:cs="Arial"/>
          <w:sz w:val="20"/>
          <w:szCs w:val="20"/>
        </w:rPr>
      </w:pPr>
    </w:p>
    <w:p w14:paraId="6DEC2ED3" w14:textId="77777777" w:rsidR="00F669A4" w:rsidRPr="005A26C2" w:rsidRDefault="006E7632"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589632" behindDoc="0" locked="0" layoutInCell="1" allowOverlap="1" wp14:anchorId="46204CA7" wp14:editId="60297829">
                <wp:simplePos x="0" y="0"/>
                <wp:positionH relativeFrom="column">
                  <wp:posOffset>286603</wp:posOffset>
                </wp:positionH>
                <wp:positionV relativeFrom="paragraph">
                  <wp:posOffset>2288928</wp:posOffset>
                </wp:positionV>
                <wp:extent cx="1753737" cy="607325"/>
                <wp:effectExtent l="0" t="0" r="18415" b="21590"/>
                <wp:wrapNone/>
                <wp:docPr id="38" name="Rectangle 38"/>
                <wp:cNvGraphicFramePr/>
                <a:graphic xmlns:a="http://schemas.openxmlformats.org/drawingml/2006/main">
                  <a:graphicData uri="http://schemas.microsoft.com/office/word/2010/wordprocessingShape">
                    <wps:wsp>
                      <wps:cNvSpPr/>
                      <wps:spPr>
                        <a:xfrm>
                          <a:off x="0" y="0"/>
                          <a:ext cx="1753737" cy="6073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D9AC6" id="Rectangle 38" o:spid="_x0000_s1026" style="position:absolute;margin-left:22.55pt;margin-top:180.25pt;width:138.1pt;height:47.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0JmAIAAIcFAAAOAAAAZHJzL2Uyb0RvYy54bWysVMFu2zAMvQ/YPwi6r3aSptmCOkXWIsOA&#10;Yi3aDj0rshQbkEWNUuJkXz9KdtygLXYY5oMsiuSj+ETy8mrfGLZT6GuwBR+d5ZwpK6Gs7abgP59W&#10;nz5z5oOwpTBgVcEPyvOrxccPl62bqzFUYEqFjECsn7eu4FUIbp5lXlaqEf4MnLKk1ICNCCTiJitR&#10;tITemGyc5xdZC1g6BKm8p9ObTskXCV9rJcOd1l4FZgpOdwtpxbSu45otLsV8g8JVteyvIf7hFo2o&#10;LQUdoG5EEGyL9RuoppYIHnQ4k9BkoHUtVcqBshnlr7J5rIRTKRcix7uBJv//YOWP3T2yuiz4hF7K&#10;iobe6IFYE3ZjFKMzIqh1fk52j+4ee8nTNma719jEP+XB9onUw0Cq2gcm6XA0m05mkxlnknQX+Wwy&#10;nkbQ7MXboQ/fFDQsbgqOFD5xKXa3PnSmR5MYzMKqNobOxdzYuHowdRnPkoCb9bVBthPxxfOv+So9&#10;MoU7MSMpumYxsy6XtAsHozrYB6WJFLr9ON0klaMaYIWUyoZRp6pEqbpo05y+PrfBI2VqLAFGZE23&#10;HLB7gFjqb7G7vHv76KpSNQ/O+d8u1jkPHiky2DA4N7UFfA/AUFZ95M7+SFJHTWRpDeWBSgah6yXv&#10;5Kqmd7sVPtwLpOahNqOBEO5o0QbagkO/46wC/P3eebSnmiYtZy01Y8H9r61AxZn5bqnav4zOz2P3&#10;JuF8OhuTgKea9anGbptroNcf0ehxMm2jfTDHrUZonmluLGNUUgkrKXbBZcCjcB26IUGTR6rlMplR&#10;xzoRbu2jkxE8shrr8mn/LND1xRuo7H/AsXHF/FUNd7bR08JyG0DXqcBfeO35pm5PhdNPpjhOTuVk&#10;9TI/F38AAAD//wMAUEsDBBQABgAIAAAAIQBQVKU/3wAAAAoBAAAPAAAAZHJzL2Rvd25yZXYueG1s&#10;TI/LasMwEEX3hf6DmEJ3jeyoMalrOZRCoYsUmscHKNbENrVGRpokzt9XWbXL4R7uPVOtJjeIM4bY&#10;e9KQzzIQSI23PbUa9ruPpyWIyIasGTyhhitGWNX3d5Uprb/QBs9bbkUqoVgaDR3zWEoZmw6diTM/&#10;IqXs6IMznM7QShvMJZW7Qc6zrJDO9JQWOjPie4fNz/bkNLh18xL4s1X7b7W8rvsdy6P70vrxYXp7&#10;BcE48R8MN/2kDnVyOvgT2SgGDc+LPJEaVJEtQCRAzXMF4nBLihxkXcn/L9S/AAAA//8DAFBLAQIt&#10;ABQABgAIAAAAIQC2gziS/gAAAOEBAAATAAAAAAAAAAAAAAAAAAAAAABbQ29udGVudF9UeXBlc10u&#10;eG1sUEsBAi0AFAAGAAgAAAAhADj9If/WAAAAlAEAAAsAAAAAAAAAAAAAAAAALwEAAF9yZWxzLy5y&#10;ZWxzUEsBAi0AFAAGAAgAAAAhALlxXQmYAgAAhwUAAA4AAAAAAAAAAAAAAAAALgIAAGRycy9lMm9E&#10;b2MueG1sUEsBAi0AFAAGAAgAAAAhAFBUpT/fAAAACgEAAA8AAAAAAAAAAAAAAAAA8gQAAGRycy9k&#10;b3ducmV2LnhtbFBLBQYAAAAABAAEAPMAAAD+BQ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634688" behindDoc="0" locked="0" layoutInCell="1" allowOverlap="1" wp14:anchorId="31F3A067" wp14:editId="6A5D4B49">
                <wp:simplePos x="0" y="0"/>
                <wp:positionH relativeFrom="column">
                  <wp:posOffset>4360459</wp:posOffset>
                </wp:positionH>
                <wp:positionV relativeFrom="paragraph">
                  <wp:posOffset>466952</wp:posOffset>
                </wp:positionV>
                <wp:extent cx="354841" cy="150126"/>
                <wp:effectExtent l="0" t="0" r="26670" b="21590"/>
                <wp:wrapNone/>
                <wp:docPr id="65" name="Rectangle 65"/>
                <wp:cNvGraphicFramePr/>
                <a:graphic xmlns:a="http://schemas.openxmlformats.org/drawingml/2006/main">
                  <a:graphicData uri="http://schemas.microsoft.com/office/word/2010/wordprocessingShape">
                    <wps:wsp>
                      <wps:cNvSpPr/>
                      <wps:spPr>
                        <a:xfrm>
                          <a:off x="0" y="0"/>
                          <a:ext cx="354841" cy="15012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3216" id="Rectangle 65" o:spid="_x0000_s1026" style="position:absolute;margin-left:343.35pt;margin-top:36.75pt;width:27.95pt;height:1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rElgIAAIYFAAAOAAAAZHJzL2Uyb0RvYy54bWysVMFu2zAMvQ/YPwi6r7azpOuMOkXWIsOA&#10;og3aDj0rshQbkEVNUuJkXz9KctygLXYY5oMsiuQj+UTq8mrfKbIT1rWgK1qc5ZQIzaFu9aaiP5+W&#10;ny4ocZ7pminQoqIH4ejV/OOHy96UYgINqFpYgiDalb2paOO9KbPM8UZ0zJ2BERqVEmzHPIp2k9WW&#10;9YjeqWyS5+dZD7Y2FrhwDk9vkpLOI76Ugvt7KZ3wRFUUc/NxtXFdhzWbX7JyY5lpWj6kwf4hi461&#10;GoOOUDfMM7K17RuoruUWHEh/xqHLQMqWi1gDVlPkr6p5bJgRsRYkx5mRJvf/YPndbmVJW1f0fEaJ&#10;Zh3e0QOyxvRGCYJnSFBvXIl2j2ZlB8nhNlS7l7YLf6yD7COph5FUsfeE4+Hn2fRiWlDCUVXM8mJy&#10;HjCzF2djnf8uoCNhU1GL0SOVbHfrfDI9moRYGpatUnjOSqXD6kC1dTiLgt2sr5UlOxYuPP+WL+Md&#10;Y7gTM5SCaxYKS6XEnT8okWAfhEROMPlJzCR2oxhhGedC+yKpGlaLFG2W4zfUNnrESpVGwIAsMcsR&#10;ewAInf4WO9U92AdXEZt5dM7/llhyHj1iZNB+dO5aDfY9AIVVDZGT/ZGkRE1gaQ31ATvGQholZ/iy&#10;xXu7Zc6vmMXZwSnD98Df4yIV9BWFYUdJA/b3e+fBHlsatZT0OIsVdb+2zApK1A+Nzf61mE7D8EZh&#10;OvsyQcGeatanGr3trgFvH3sOs4vbYO/VcSstdM/4bCxCVFQxzTF2Rbm3R+HapzcCHx4uFotohgNr&#10;mL/Vj4YH8MBq6Mun/TOzZmhej11/B8e5ZeWrHk62wVPDYutBtrHBX3gd+MZhj40zPEzhNTmVo9XL&#10;8zn/AwAA//8DAFBLAwQUAAYACAAAACEAA+Ynkd8AAAAJAQAADwAAAGRycy9kb3ducmV2LnhtbEyP&#10;QU7DMBBF90jcwZpK7KjTBpI0ZFIhJCQWRYK2B3DjaRI1Hke226a3x6xgOfpP/7+p1pMZxIWc7y0j&#10;LOYJCOLG6p5bhP3u/bEA4YNirQbLhHAjD+v6/q5SpbZX/qbLNrQilrAvFUIXwlhK6ZuOjPJzOxLH&#10;7GidUSGerpXaqWssN4NcJkkmjeo5LnRqpLeOmtP2bBDMplm58NGm+6+0uG36XZBH84n4MJteX0AE&#10;msIfDL/6UR3q6HSwZ9ZeDAhZkeURRcjTZxARyJ+WGYgDwipfgKwr+f+D+gcAAP//AwBQSwECLQAU&#10;AAYACAAAACEAtoM4kv4AAADhAQAAEwAAAAAAAAAAAAAAAAAAAAAAW0NvbnRlbnRfVHlwZXNdLnht&#10;bFBLAQItABQABgAIAAAAIQA4/SH/1gAAAJQBAAALAAAAAAAAAAAAAAAAAC8BAABfcmVscy8ucmVs&#10;c1BLAQItABQABgAIAAAAIQC6durElgIAAIYFAAAOAAAAAAAAAAAAAAAAAC4CAABkcnMvZTJvRG9j&#10;LnhtbFBLAQItABQABgAIAAAAIQAD5ieR3wAAAAkBAAAPAAAAAAAAAAAAAAAAAPAEAABkcnMvZG93&#10;bnJldi54bWxQSwUGAAAAAAQABADzAAAA/AUAAAAA&#10;" filled="f" strokecolor="#00b0f0" strokeweight="2pt"/>
            </w:pict>
          </mc:Fallback>
        </mc:AlternateContent>
      </w:r>
      <w:r w:rsidRPr="005A26C2">
        <w:rPr>
          <w:noProof/>
        </w:rPr>
        <w:drawing>
          <wp:inline distT="0" distB="0" distL="0" distR="0" wp14:anchorId="181E0E62" wp14:editId="541A776E">
            <wp:extent cx="5943600" cy="3214976"/>
            <wp:effectExtent l="19050" t="19050" r="19050" b="24130"/>
            <wp:docPr id="7197" name="Picture 7197" descr="C:\Users\ZZIMME~1\AppData\Local\Temp\SNAGHTML46ff9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ZZIMME~1\AppData\Local\Temp\SNAGHTML46ff915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14976"/>
                    </a:xfrm>
                    <a:prstGeom prst="rect">
                      <a:avLst/>
                    </a:prstGeom>
                    <a:noFill/>
                    <a:ln>
                      <a:solidFill>
                        <a:schemeClr val="tx1"/>
                      </a:solidFill>
                    </a:ln>
                  </pic:spPr>
                </pic:pic>
              </a:graphicData>
            </a:graphic>
          </wp:inline>
        </w:drawing>
      </w:r>
    </w:p>
    <w:p w14:paraId="18CD57B4" w14:textId="77777777" w:rsidR="00F669A4" w:rsidRPr="005A26C2" w:rsidRDefault="00F669A4" w:rsidP="00F669A4">
      <w:pPr>
        <w:rPr>
          <w:rFonts w:cs="Arial"/>
          <w:sz w:val="20"/>
          <w:szCs w:val="20"/>
        </w:rPr>
      </w:pPr>
    </w:p>
    <w:p w14:paraId="18AA6265" w14:textId="3962DA38" w:rsidR="00F669A4" w:rsidRPr="005A26C2" w:rsidRDefault="00F669A4" w:rsidP="00F669A4">
      <w:pPr>
        <w:rPr>
          <w:rFonts w:cs="Arial"/>
          <w:sz w:val="20"/>
          <w:szCs w:val="20"/>
        </w:rPr>
      </w:pPr>
      <w:r w:rsidRPr="005A26C2">
        <w:rPr>
          <w:rFonts w:cs="Arial"/>
          <w:b/>
          <w:sz w:val="20"/>
          <w:szCs w:val="20"/>
        </w:rPr>
        <w:t>Note:</w:t>
      </w:r>
      <w:r w:rsidRPr="005A26C2">
        <w:rPr>
          <w:rFonts w:cs="Arial"/>
          <w:sz w:val="20"/>
          <w:szCs w:val="20"/>
        </w:rPr>
        <w:t xml:space="preserve"> The Service Coordinator or Service Coordinator Supervisor will be able to see that at least one (1) </w:t>
      </w:r>
      <w:r w:rsidR="008F3150" w:rsidRPr="005A26C2">
        <w:rPr>
          <w:rFonts w:cs="Arial"/>
          <w:sz w:val="20"/>
          <w:szCs w:val="20"/>
        </w:rPr>
        <w:t>Objective and Support Strategy</w:t>
      </w:r>
      <w:r w:rsidRPr="005A26C2">
        <w:rPr>
          <w:rFonts w:cs="Arial"/>
          <w:sz w:val="20"/>
          <w:szCs w:val="20"/>
        </w:rPr>
        <w:t xml:space="preserve"> is pending DDS review from the Dashboard.</w:t>
      </w:r>
    </w:p>
    <w:p w14:paraId="5B8D738A" w14:textId="77777777" w:rsidR="00F669A4" w:rsidRPr="005A26C2" w:rsidRDefault="00F669A4" w:rsidP="00F669A4">
      <w:pPr>
        <w:rPr>
          <w:rFonts w:cs="Arial"/>
          <w:sz w:val="20"/>
          <w:szCs w:val="20"/>
        </w:rPr>
      </w:pPr>
    </w:p>
    <w:p w14:paraId="5C964D79" w14:textId="24A55C80" w:rsidR="00F669A4" w:rsidRPr="005A26C2" w:rsidRDefault="00F669A4" w:rsidP="005B4C3F">
      <w:pPr>
        <w:pStyle w:val="ListParagraph"/>
        <w:numPr>
          <w:ilvl w:val="0"/>
          <w:numId w:val="59"/>
        </w:numPr>
        <w:rPr>
          <w:rFonts w:cs="Arial"/>
          <w:sz w:val="20"/>
        </w:rPr>
      </w:pPr>
      <w:r w:rsidRPr="005A26C2">
        <w:rPr>
          <w:rFonts w:cs="Arial"/>
          <w:sz w:val="20"/>
        </w:rPr>
        <w:t xml:space="preserve">Select the objective in the status of “Submitted for DDS Review”. The </w:t>
      </w:r>
      <w:r w:rsidR="00B41E03" w:rsidRPr="005A26C2">
        <w:rPr>
          <w:rFonts w:cs="Arial"/>
          <w:sz w:val="20"/>
        </w:rPr>
        <w:t>OSS</w:t>
      </w:r>
      <w:r w:rsidRPr="005A26C2">
        <w:rPr>
          <w:rFonts w:cs="Arial"/>
          <w:sz w:val="20"/>
        </w:rPr>
        <w:t xml:space="preserve"> will appear in read-only mode.</w:t>
      </w:r>
    </w:p>
    <w:p w14:paraId="0D26FAB8" w14:textId="77777777" w:rsidR="00F669A4" w:rsidRPr="005A26C2" w:rsidRDefault="00F669A4" w:rsidP="00F669A4">
      <w:pPr>
        <w:rPr>
          <w:rFonts w:cs="Arial"/>
          <w:sz w:val="20"/>
        </w:rPr>
      </w:pPr>
    </w:p>
    <w:p w14:paraId="2B6D1D91" w14:textId="77777777" w:rsidR="00F669A4" w:rsidRPr="005A26C2" w:rsidRDefault="00F669A4"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604992" behindDoc="0" locked="0" layoutInCell="1" allowOverlap="1" wp14:anchorId="166488C9" wp14:editId="29E047FC">
                <wp:simplePos x="0" y="0"/>
                <wp:positionH relativeFrom="column">
                  <wp:posOffset>2988310</wp:posOffset>
                </wp:positionH>
                <wp:positionV relativeFrom="paragraph">
                  <wp:posOffset>1314743</wp:posOffset>
                </wp:positionV>
                <wp:extent cx="832513" cy="122829"/>
                <wp:effectExtent l="0" t="0" r="24765" b="10795"/>
                <wp:wrapNone/>
                <wp:docPr id="66" name="Rectangle 66"/>
                <wp:cNvGraphicFramePr/>
                <a:graphic xmlns:a="http://schemas.openxmlformats.org/drawingml/2006/main">
                  <a:graphicData uri="http://schemas.microsoft.com/office/word/2010/wordprocessingShape">
                    <wps:wsp>
                      <wps:cNvSpPr/>
                      <wps:spPr>
                        <a:xfrm>
                          <a:off x="0" y="0"/>
                          <a:ext cx="832513" cy="12282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25F5E" id="Rectangle 66" o:spid="_x0000_s1026" style="position:absolute;margin-left:235.3pt;margin-top:103.5pt;width:65.55pt;height:9.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TilwIAAIYFAAAOAAAAZHJzL2Uyb0RvYy54bWysVEtv2zAMvg/YfxB0X/3oY61Rp8haZBhQ&#10;tEXboWdFlmIDkqhJSpzs14+SHTdoix2G+SCLIvlR/ETy8mqrFdkI5zswNS2OckqE4dB0ZlXTn8+L&#10;L+eU+MBMwxQYUdOd8PRq9vnTZW8rUUILqhGOIIjxVW9r2oZgqyzzvBWa+SOwwqBSgtMsoOhWWeNY&#10;j+haZWWen2U9uMY64MJ7PL0ZlHSW8KUUPNxL6UUgqqZ4t5BWl9ZlXLPZJatWjtm24+M12D/cQrPO&#10;YNAJ6oYFRtauewelO+7AgwxHHHQGUnZcpBwwmyJ/k81Ty6xIuSA53k40+f8Hy+82D450TU3Pzigx&#10;TOMbPSJrzKyUIHiGBPXWV2j3ZB/cKHncxmy30un4xzzINpG6m0gV20A4Hp4fl6fFMSUcVUVZnpcX&#10;ETN7dbbOh+8CNImbmjqMnqhkm1sfBtO9SYxlYNEpheesUiauHlTXxLMkuNXyWjmyYfHB82/5Ir0x&#10;hjswQym6ZjGxIZW0CzslBthHIZETvHyZbpKqUUywjHNhQjGoWtaIIdppjt+Y2+SRMlUGASOyxFtO&#10;2CNArPT32EPeo310FamYJ+f8bxcbnCePFBlMmJx1Z8B9BKAwqzHyYL8naaAmsrSEZocV42BoJW/5&#10;osN3u2U+PDCHvYNdhvMg3OMiFfQ1hXFHSQvu90fn0R5LGrWU9NiLNfW/1swJStQPg8V+UZycxOZN&#10;wsnp1xIFd6hZHmrMWl8Dvn6Bk8fytI32Qe230oF+wbExj1FRxQzH2DXlwe2F6zDMCBw8XMznyQwb&#10;1rJwa54sj+CR1ViXz9sX5uxYvAGr/g72fcuqNzU82EZPA/N1ANmlAn/ldeQbmz0VzjiY4jQ5lJPV&#10;6/ic/QEAAP//AwBQSwMEFAAGAAgAAAAhABv13WffAAAACwEAAA8AAABkcnMvZG93bnJldi54bWxM&#10;j8FOwzAMhu9IvENkJG4sWYvaUZpOCAmJw5Bg2wNkjddWNE6VZFv39pgTHG1/+v399Xp2ozhjiIMn&#10;DcuFAoHUejtQp2G/e3tYgYjJkDWjJ9RwxQjr5vamNpX1F/rC8zZ1gkMoVkZDn9JUSRnbHp2JCz8h&#10;8e3ogzOJx9BJG8yFw90oM6UK6cxA/KE3E7722H5vT06D27RPIb13+f4zX103wy7Jo/vQ+v5ufnkG&#10;kXBOfzD86rM6NOx08CeyUYwaHktVMKohUyWXYqJQyxLEgTdZkYNsavm/Q/MDAAD//wMAUEsBAi0A&#10;FAAGAAgAAAAhALaDOJL+AAAA4QEAABMAAAAAAAAAAAAAAAAAAAAAAFtDb250ZW50X1R5cGVzXS54&#10;bWxQSwECLQAUAAYACAAAACEAOP0h/9YAAACUAQAACwAAAAAAAAAAAAAAAAAvAQAAX3JlbHMvLnJl&#10;bHNQSwECLQAUAAYACAAAACEAwAm04pcCAACGBQAADgAAAAAAAAAAAAAAAAAuAgAAZHJzL2Uyb0Rv&#10;Yy54bWxQSwECLQAUAAYACAAAACEAG/XdZ98AAAALAQAADwAAAAAAAAAAAAAAAADxBAAAZHJzL2Rv&#10;d25yZXYueG1sUEsFBgAAAAAEAAQA8wAAAP0FAAAAAA==&#10;" filled="f" strokecolor="#00b0f0" strokeweight="2pt"/>
            </w:pict>
          </mc:Fallback>
        </mc:AlternateContent>
      </w:r>
      <w:r w:rsidR="006E7632" w:rsidRPr="005A26C2">
        <w:rPr>
          <w:noProof/>
        </w:rPr>
        <w:drawing>
          <wp:inline distT="0" distB="0" distL="0" distR="0" wp14:anchorId="1C365488" wp14:editId="6B55B1E8">
            <wp:extent cx="5943600" cy="1585786"/>
            <wp:effectExtent l="19050" t="19050" r="19050" b="14605"/>
            <wp:docPr id="7198" name="Picture 7198" descr="C:\Users\ZZIMME~1\AppData\Local\Temp\SNAGHTML470088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ZZIMME~1\AppData\Local\Temp\SNAGHTML470088e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85786"/>
                    </a:xfrm>
                    <a:prstGeom prst="rect">
                      <a:avLst/>
                    </a:prstGeom>
                    <a:noFill/>
                    <a:ln>
                      <a:solidFill>
                        <a:schemeClr val="tx1"/>
                      </a:solidFill>
                    </a:ln>
                  </pic:spPr>
                </pic:pic>
              </a:graphicData>
            </a:graphic>
          </wp:inline>
        </w:drawing>
      </w:r>
    </w:p>
    <w:p w14:paraId="14140A69" w14:textId="77777777" w:rsidR="00F669A4" w:rsidRPr="005A26C2" w:rsidRDefault="00F669A4" w:rsidP="00F669A4">
      <w:pPr>
        <w:rPr>
          <w:rFonts w:cs="Arial"/>
          <w:sz w:val="20"/>
          <w:szCs w:val="20"/>
        </w:rPr>
      </w:pPr>
    </w:p>
    <w:p w14:paraId="5FE0239A" w14:textId="7F5729B2" w:rsidR="00F669A4" w:rsidRPr="005A26C2" w:rsidRDefault="00F669A4" w:rsidP="005B4C3F">
      <w:pPr>
        <w:pStyle w:val="ListParagraph"/>
        <w:numPr>
          <w:ilvl w:val="0"/>
          <w:numId w:val="59"/>
        </w:numPr>
        <w:rPr>
          <w:rFonts w:cs="Arial"/>
          <w:sz w:val="20"/>
        </w:rPr>
      </w:pPr>
      <w:r w:rsidRPr="005A26C2">
        <w:rPr>
          <w:rFonts w:cs="Arial"/>
          <w:sz w:val="20"/>
        </w:rPr>
        <w:t xml:space="preserve">Review the </w:t>
      </w:r>
      <w:r w:rsidR="00B41E03" w:rsidRPr="005A26C2">
        <w:rPr>
          <w:rFonts w:cs="Arial"/>
          <w:sz w:val="20"/>
        </w:rPr>
        <w:t>OSS</w:t>
      </w:r>
      <w:r w:rsidRPr="005A26C2">
        <w:rPr>
          <w:rFonts w:cs="Arial"/>
          <w:sz w:val="20"/>
        </w:rPr>
        <w:t xml:space="preserve">. </w:t>
      </w:r>
    </w:p>
    <w:p w14:paraId="34C2B365" w14:textId="77777777" w:rsidR="00F669A4" w:rsidRPr="005A26C2" w:rsidRDefault="00F669A4" w:rsidP="00F669A4">
      <w:pPr>
        <w:pStyle w:val="ListParagraph"/>
        <w:rPr>
          <w:rFonts w:cs="Arial"/>
          <w:sz w:val="20"/>
        </w:rPr>
      </w:pPr>
    </w:p>
    <w:p w14:paraId="2C690B79" w14:textId="77777777" w:rsidR="00F669A4" w:rsidRPr="005A26C2" w:rsidRDefault="00F669A4" w:rsidP="00F669A4">
      <w:pPr>
        <w:rPr>
          <w:rFonts w:cs="Arial"/>
          <w:sz w:val="20"/>
        </w:rPr>
      </w:pPr>
      <w:r w:rsidRPr="005A26C2">
        <w:rPr>
          <w:rFonts w:cs="Arial"/>
          <w:b/>
          <w:sz w:val="20"/>
        </w:rPr>
        <w:t>Note:</w:t>
      </w:r>
      <w:r w:rsidRPr="005A26C2">
        <w:rPr>
          <w:rFonts w:cs="Arial"/>
          <w:sz w:val="20"/>
        </w:rPr>
        <w:t xml:space="preserve"> The Updated Information sections for each part of the OSS will appear only during an Update Year.</w:t>
      </w:r>
    </w:p>
    <w:p w14:paraId="54E9FC5E" w14:textId="77777777" w:rsidR="00F669A4" w:rsidRPr="005A26C2" w:rsidRDefault="00F669A4" w:rsidP="00F669A4">
      <w:pPr>
        <w:rPr>
          <w:rFonts w:cs="Arial"/>
          <w:sz w:val="20"/>
        </w:rPr>
      </w:pPr>
    </w:p>
    <w:p w14:paraId="2F839311" w14:textId="77777777" w:rsidR="00F669A4" w:rsidRPr="005A26C2" w:rsidRDefault="00F669A4" w:rsidP="00F669A4">
      <w:pPr>
        <w:rPr>
          <w:rFonts w:cs="Arial"/>
          <w:sz w:val="20"/>
        </w:rPr>
      </w:pPr>
    </w:p>
    <w:p w14:paraId="65ADC2BF" w14:textId="77777777" w:rsidR="00F669A4" w:rsidRPr="005A26C2" w:rsidRDefault="006E7632" w:rsidP="00F669A4">
      <w:pPr>
        <w:rPr>
          <w:rFonts w:cs="Arial"/>
          <w:sz w:val="20"/>
        </w:rPr>
      </w:pPr>
      <w:r w:rsidRPr="005A26C2">
        <w:rPr>
          <w:noProof/>
        </w:rPr>
        <w:lastRenderedPageBreak/>
        <w:drawing>
          <wp:inline distT="0" distB="0" distL="0" distR="0" wp14:anchorId="5196FC94" wp14:editId="286497CD">
            <wp:extent cx="5943600" cy="3167685"/>
            <wp:effectExtent l="19050" t="19050" r="19050" b="13970"/>
            <wp:docPr id="27809" name="Picture 27809" descr="C:\Users\ZZIMME~1\AppData\Local\Temp\SNAGHTML47024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ZZIMME~1\AppData\Local\Temp\SNAGHTML4702498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67685"/>
                    </a:xfrm>
                    <a:prstGeom prst="rect">
                      <a:avLst/>
                    </a:prstGeom>
                    <a:noFill/>
                    <a:ln>
                      <a:solidFill>
                        <a:schemeClr val="tx1"/>
                      </a:solidFill>
                    </a:ln>
                  </pic:spPr>
                </pic:pic>
              </a:graphicData>
            </a:graphic>
          </wp:inline>
        </w:drawing>
      </w:r>
      <w:r w:rsidRPr="005A26C2">
        <w:rPr>
          <w:noProof/>
        </w:rPr>
        <w:drawing>
          <wp:inline distT="0" distB="0" distL="0" distR="0" wp14:anchorId="36206BBD" wp14:editId="14D20A74">
            <wp:extent cx="5943600" cy="3007995"/>
            <wp:effectExtent l="19050" t="19050" r="19050" b="20955"/>
            <wp:docPr id="27810" name="Picture 2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07995"/>
                    </a:xfrm>
                    <a:prstGeom prst="rect">
                      <a:avLst/>
                    </a:prstGeom>
                    <a:ln>
                      <a:solidFill>
                        <a:schemeClr val="tx1"/>
                      </a:solidFill>
                    </a:ln>
                  </pic:spPr>
                </pic:pic>
              </a:graphicData>
            </a:graphic>
          </wp:inline>
        </w:drawing>
      </w:r>
    </w:p>
    <w:p w14:paraId="561515D7" w14:textId="77777777" w:rsidR="00F669A4" w:rsidRPr="005A26C2" w:rsidRDefault="00F669A4" w:rsidP="00F669A4">
      <w:pPr>
        <w:pStyle w:val="ListParagraph"/>
        <w:rPr>
          <w:rFonts w:cs="Arial"/>
          <w:sz w:val="20"/>
        </w:rPr>
      </w:pPr>
    </w:p>
    <w:p w14:paraId="01F3CDFF" w14:textId="3A64C8C6" w:rsidR="00F669A4" w:rsidRPr="005A26C2" w:rsidRDefault="00F669A4" w:rsidP="005B4C3F">
      <w:pPr>
        <w:pStyle w:val="ListParagraph"/>
        <w:numPr>
          <w:ilvl w:val="0"/>
          <w:numId w:val="59"/>
        </w:numPr>
        <w:rPr>
          <w:rFonts w:cs="Arial"/>
          <w:sz w:val="20"/>
        </w:rPr>
      </w:pPr>
      <w:r w:rsidRPr="005A26C2">
        <w:rPr>
          <w:rFonts w:cs="Arial"/>
          <w:sz w:val="20"/>
        </w:rPr>
        <w:t xml:space="preserve">Determine if the document meets DDS standards, and click on the “All Acceptance Criteria Met” check boxes for both the </w:t>
      </w:r>
      <w:r w:rsidR="008F3150" w:rsidRPr="005A26C2">
        <w:rPr>
          <w:rFonts w:cs="Arial"/>
          <w:sz w:val="20"/>
        </w:rPr>
        <w:t>Objective and Support Strategy</w:t>
      </w:r>
      <w:r w:rsidRPr="005A26C2">
        <w:rPr>
          <w:rFonts w:cs="Arial"/>
          <w:sz w:val="20"/>
        </w:rPr>
        <w:t>.</w:t>
      </w:r>
    </w:p>
    <w:p w14:paraId="013270E7" w14:textId="77777777" w:rsidR="00F669A4" w:rsidRPr="005A26C2" w:rsidRDefault="00F669A4" w:rsidP="00F669A4">
      <w:pPr>
        <w:ind w:left="360"/>
        <w:rPr>
          <w:rFonts w:cs="Arial"/>
          <w:b/>
          <w:sz w:val="20"/>
          <w:szCs w:val="20"/>
        </w:rPr>
      </w:pPr>
    </w:p>
    <w:p w14:paraId="0722096B" w14:textId="77777777" w:rsidR="00F669A4" w:rsidRPr="005A26C2" w:rsidRDefault="00F669A4" w:rsidP="00F669A4">
      <w:pPr>
        <w:rPr>
          <w:rFonts w:cs="Arial"/>
          <w:sz w:val="20"/>
          <w:szCs w:val="20"/>
        </w:rPr>
      </w:pPr>
      <w:r w:rsidRPr="005A26C2">
        <w:rPr>
          <w:rFonts w:cs="Arial"/>
          <w:b/>
          <w:sz w:val="20"/>
          <w:szCs w:val="20"/>
        </w:rPr>
        <w:t xml:space="preserve">Note: </w:t>
      </w:r>
      <w:r w:rsidRPr="005A26C2">
        <w:rPr>
          <w:rFonts w:cs="Arial"/>
          <w:sz w:val="20"/>
          <w:szCs w:val="20"/>
        </w:rPr>
        <w:t>Selecting the “All Acceptance Criteria Met” checkboxes will automatically populate the drop down menus below to read “Yes”.</w:t>
      </w:r>
    </w:p>
    <w:p w14:paraId="3FCFFA86" w14:textId="77777777" w:rsidR="00F669A4" w:rsidRPr="005A26C2" w:rsidRDefault="00F669A4" w:rsidP="00F669A4">
      <w:pPr>
        <w:rPr>
          <w:rFonts w:cs="Arial"/>
          <w:sz w:val="20"/>
          <w:szCs w:val="20"/>
        </w:rPr>
      </w:pPr>
    </w:p>
    <w:p w14:paraId="28CAB749" w14:textId="77777777" w:rsidR="00F669A4" w:rsidRPr="005A26C2" w:rsidRDefault="00F669A4" w:rsidP="00F669A4">
      <w:pPr>
        <w:rPr>
          <w:rFonts w:cs="Arial"/>
          <w:b/>
          <w:sz w:val="20"/>
        </w:rPr>
      </w:pPr>
      <w:r w:rsidRPr="005A26C2">
        <w:rPr>
          <w:rFonts w:cs="Arial"/>
          <w:noProof/>
          <w:sz w:val="20"/>
          <w:szCs w:val="20"/>
        </w:rPr>
        <w:lastRenderedPageBreak/>
        <mc:AlternateContent>
          <mc:Choice Requires="wps">
            <w:drawing>
              <wp:anchor distT="0" distB="0" distL="114300" distR="114300" simplePos="0" relativeHeight="251615232" behindDoc="0" locked="0" layoutInCell="1" allowOverlap="1" wp14:anchorId="58E7C0FB" wp14:editId="4DE349E7">
                <wp:simplePos x="0" y="0"/>
                <wp:positionH relativeFrom="margin">
                  <wp:align>left</wp:align>
                </wp:positionH>
                <wp:positionV relativeFrom="paragraph">
                  <wp:posOffset>33447</wp:posOffset>
                </wp:positionV>
                <wp:extent cx="2347112" cy="852986"/>
                <wp:effectExtent l="0" t="0" r="15240" b="23495"/>
                <wp:wrapNone/>
                <wp:docPr id="1362" name="Rectangle 1362"/>
                <wp:cNvGraphicFramePr/>
                <a:graphic xmlns:a="http://schemas.openxmlformats.org/drawingml/2006/main">
                  <a:graphicData uri="http://schemas.microsoft.com/office/word/2010/wordprocessingShape">
                    <wps:wsp>
                      <wps:cNvSpPr/>
                      <wps:spPr>
                        <a:xfrm>
                          <a:off x="0" y="0"/>
                          <a:ext cx="2347112" cy="85298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1667" id="Rectangle 1362" o:spid="_x0000_s1026" style="position:absolute;margin-left:0;margin-top:2.65pt;width:184.8pt;height:67.1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UtmQIAAIsFAAAOAAAAZHJzL2Uyb0RvYy54bWysVEtv2zAMvg/YfxB0X22n6cuoU2QtMgwo&#10;2qIP9KzIUmxAEjVJiZP9+lGy4wZtscOwHBxRJD+Sn0heXm21IhvhfAumosVRTokwHOrWrCr68rz4&#10;dk6JD8zUTIERFd0JT69mX79cdrYUE2hA1cIRBDG+7GxFmxBsmWWeN0IzfwRWGFRKcJoFFN0qqx3r&#10;EF2rbJLnp1kHrrYOuPAeb296JZ0lfCkFD/dSehGIqijmFtLXpe8yfrPZJStXjtmm5UMa7B+y0Kw1&#10;GHSEumGBkbVrP0DpljvwIMMRB52BlC0XqQaspsjfVfPUMCtSLUiOtyNN/v/B8rvNgyNtjW93fDqh&#10;xDCNr/SIvDGzUoKkWySps75E2yf74AbJ4zFWvJVOx3+shWwTsbuRWLENhOPl5Hh6VhQIz1F3fjK5&#10;OD+NzGdv3tb58EOAJvFQUYcJJD7Z5taH3nRvEoMZWLRK4T0rlYlfD6qt410S3Gp5rRzZsPjq+fd8&#10;kR4awx2YoRRds1hZX0s6hZ0SPeyjkEhMzD5lklpSjLCMc2FC0asaVos+2kmOv6G20SNVqgwCRmSJ&#10;WY7YA0Bs94/Yfd2DfXQVqaNH5/xvifXOo0eKDCaMzro14D4DUFjVELm335PUUxNZWkK9w7Zx0M+T&#10;t3zR4rvdMh8emMMBwlHDpRDu8SMVdBWF4URJA+73Z/fRHvsatZR0OJAV9b/WzAlK1E+DHX9RTKdx&#10;gpMwPTmboOAONctDjVnra8DXL3D9WJ6O0T6o/VE60K+4O+YxKqqY4Ri7ojy4vXAd+kWB24eL+TyZ&#10;4dRaFm7Nk+URPLIa+/J5+8qcHZo3YNvfwX54Wfmuh3vb6Glgvg4g29Tgb7wOfOPEp8YZtlNcKYdy&#10;snrbobM/AAAA//8DAFBLAwQUAAYACAAAACEAv/vTldsAAAAGAQAADwAAAGRycy9kb3ducmV2Lnht&#10;bEyPwWrDMBBE74X+g9hCb42cmprEsRxKodBDCm2SD1CsjW1irYy0SZy/7/bU3maZYeZttZ78oC4Y&#10;Ux/IwHyWgUJqguupNbDfvT8tQCW25OwQCA3cMMG6vr+rbOnClb7xsuVWSQml0hromMdS69R06G2a&#10;hRFJvGOI3rKcsdUu2quU+0E/Z1mhve1JFjo74luHzWl79gb8pllG/mjz/Ve+uG36Heuj/zTm8WF6&#10;XYFinPgvDL/4gg61MB3CmVxSgwF5hA285KDEzItlAeogqVyEriv9H7/+AQAA//8DAFBLAQItABQA&#10;BgAIAAAAIQC2gziS/gAAAOEBAAATAAAAAAAAAAAAAAAAAAAAAABbQ29udGVudF9UeXBlc10ueG1s&#10;UEsBAi0AFAAGAAgAAAAhADj9If/WAAAAlAEAAAsAAAAAAAAAAAAAAAAALwEAAF9yZWxzLy5yZWxz&#10;UEsBAi0AFAAGAAgAAAAhAMGLJS2ZAgAAiwUAAA4AAAAAAAAAAAAAAAAALgIAAGRycy9lMm9Eb2Mu&#10;eG1sUEsBAi0AFAAGAAgAAAAhAL/705XbAAAABgEAAA8AAAAAAAAAAAAAAAAA8wQAAGRycy9kb3du&#10;cmV2LnhtbFBLBQYAAAAABAAEAPMAAAD7BQAAAAA=&#10;" filled="f" strokecolor="#00b0f0" strokeweight="2pt">
                <w10:wrap anchorx="margin"/>
              </v:rect>
            </w:pict>
          </mc:Fallback>
        </mc:AlternateContent>
      </w:r>
      <w:r w:rsidR="006E7632" w:rsidRPr="005A26C2">
        <w:rPr>
          <w:noProof/>
        </w:rPr>
        <w:drawing>
          <wp:inline distT="0" distB="0" distL="0" distR="0" wp14:anchorId="23971243" wp14:editId="75A46B07">
            <wp:extent cx="5943600" cy="2642870"/>
            <wp:effectExtent l="19050" t="19050" r="19050" b="24130"/>
            <wp:docPr id="27811" name="Picture 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42870"/>
                    </a:xfrm>
                    <a:prstGeom prst="rect">
                      <a:avLst/>
                    </a:prstGeom>
                    <a:ln>
                      <a:solidFill>
                        <a:schemeClr val="tx1"/>
                      </a:solidFill>
                    </a:ln>
                  </pic:spPr>
                </pic:pic>
              </a:graphicData>
            </a:graphic>
          </wp:inline>
        </w:drawing>
      </w:r>
    </w:p>
    <w:p w14:paraId="03E637F3" w14:textId="77777777" w:rsidR="00F669A4" w:rsidRPr="005A26C2" w:rsidRDefault="00F669A4" w:rsidP="00F669A4">
      <w:pPr>
        <w:rPr>
          <w:rFonts w:cs="Arial"/>
          <w:b/>
          <w:sz w:val="20"/>
        </w:rPr>
      </w:pPr>
    </w:p>
    <w:p w14:paraId="31FD233F" w14:textId="2F73019A" w:rsidR="00F669A4" w:rsidRPr="005A26C2" w:rsidRDefault="00F669A4" w:rsidP="00F669A4">
      <w:pPr>
        <w:rPr>
          <w:rFonts w:cs="Arial"/>
          <w:sz w:val="20"/>
        </w:rPr>
      </w:pPr>
      <w:r w:rsidRPr="005A26C2">
        <w:rPr>
          <w:rFonts w:cs="Arial"/>
          <w:b/>
          <w:sz w:val="20"/>
        </w:rPr>
        <w:t xml:space="preserve">Note: </w:t>
      </w:r>
      <w:r w:rsidRPr="005A26C2">
        <w:rPr>
          <w:rFonts w:cs="Arial"/>
          <w:sz w:val="20"/>
        </w:rPr>
        <w:t xml:space="preserve">The </w:t>
      </w:r>
      <w:r w:rsidR="00B41E03" w:rsidRPr="005A26C2">
        <w:rPr>
          <w:rFonts w:cs="Arial"/>
          <w:sz w:val="20"/>
        </w:rPr>
        <w:t>OSS</w:t>
      </w:r>
      <w:r w:rsidRPr="005A26C2">
        <w:rPr>
          <w:rFonts w:cs="Arial"/>
          <w:sz w:val="20"/>
        </w:rPr>
        <w:t xml:space="preserve"> cannot be approved unless all drop down boxes for the </w:t>
      </w:r>
      <w:r w:rsidR="008F3150" w:rsidRPr="005A26C2">
        <w:rPr>
          <w:rFonts w:cs="Arial"/>
          <w:sz w:val="20"/>
        </w:rPr>
        <w:t>Objective</w:t>
      </w:r>
      <w:r w:rsidR="00B41E03" w:rsidRPr="005A26C2">
        <w:rPr>
          <w:rFonts w:cs="Arial"/>
          <w:sz w:val="20"/>
        </w:rPr>
        <w:t>s section</w:t>
      </w:r>
      <w:r w:rsidR="008F3150" w:rsidRPr="005A26C2">
        <w:rPr>
          <w:rFonts w:cs="Arial"/>
          <w:sz w:val="20"/>
        </w:rPr>
        <w:t xml:space="preserve"> and Support Strategy</w:t>
      </w:r>
      <w:r w:rsidRPr="005A26C2">
        <w:rPr>
          <w:rFonts w:cs="Arial"/>
          <w:sz w:val="20"/>
        </w:rPr>
        <w:t xml:space="preserve"> </w:t>
      </w:r>
      <w:r w:rsidR="00B41E03" w:rsidRPr="005A26C2">
        <w:rPr>
          <w:rFonts w:cs="Arial"/>
          <w:sz w:val="20"/>
        </w:rPr>
        <w:t xml:space="preserve">section </w:t>
      </w:r>
      <w:r w:rsidRPr="005A26C2">
        <w:rPr>
          <w:rFonts w:cs="Arial"/>
          <w:sz w:val="20"/>
        </w:rPr>
        <w:t>read “Yes”.</w:t>
      </w:r>
    </w:p>
    <w:p w14:paraId="573DE3AE" w14:textId="77777777" w:rsidR="00F669A4" w:rsidRPr="005A26C2" w:rsidRDefault="00F669A4" w:rsidP="00F669A4">
      <w:pPr>
        <w:rPr>
          <w:rFonts w:cs="Arial"/>
          <w:sz w:val="20"/>
          <w:szCs w:val="20"/>
        </w:rPr>
      </w:pPr>
    </w:p>
    <w:p w14:paraId="7C546219" w14:textId="77777777" w:rsidR="00F669A4" w:rsidRPr="005A26C2" w:rsidRDefault="00F669A4"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617280" behindDoc="0" locked="0" layoutInCell="1" allowOverlap="1" wp14:anchorId="3FAAF1D1" wp14:editId="1C0BA596">
                <wp:simplePos x="0" y="0"/>
                <wp:positionH relativeFrom="column">
                  <wp:posOffset>20472</wp:posOffset>
                </wp:positionH>
                <wp:positionV relativeFrom="paragraph">
                  <wp:posOffset>929744</wp:posOffset>
                </wp:positionV>
                <wp:extent cx="2326943" cy="968716"/>
                <wp:effectExtent l="0" t="0" r="16510" b="22225"/>
                <wp:wrapNone/>
                <wp:docPr id="1363" name="Rectangle 1363"/>
                <wp:cNvGraphicFramePr/>
                <a:graphic xmlns:a="http://schemas.openxmlformats.org/drawingml/2006/main">
                  <a:graphicData uri="http://schemas.microsoft.com/office/word/2010/wordprocessingShape">
                    <wps:wsp>
                      <wps:cNvSpPr/>
                      <wps:spPr>
                        <a:xfrm>
                          <a:off x="0" y="0"/>
                          <a:ext cx="2326943" cy="96871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F7D2" id="Rectangle 1363" o:spid="_x0000_s1026" style="position:absolute;margin-left:1.6pt;margin-top:73.2pt;width:183.2pt;height:7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kdmQIAAIsFAAAOAAAAZHJzL2Uyb0RvYy54bWysVMFu2zAMvQ/YPwi6r3bSNG2NOkXWIsOA&#10;Yi3aDj0rspQYkEWNUuJkXz9KdtygLXYYloMjiuQj+UTy6nrXGLZV6GuwJR+d5JwpK6Gq7arkP58X&#10;Xy4480HYShiwquR75fn17POnq9YVagxrMJVCRiDWF60r+ToEV2SZl2vVCH8CTllSasBGBBJxlVUo&#10;WkJvTDbO82nWAlYOQSrv6fa2U/JZwtdayXCvtVeBmZJTbiF9MX2X8ZvNrkSxQuHWtezTEP+QRSNq&#10;S0EHqFsRBNtg/Q6qqSWCBx1OJDQZaF1LlWqgakb5m2qe1sKpVAuR491Ak/9/sPLH9gFZXdHbnU5P&#10;ObOioVd6JN6EXRnF0i2R1DpfkO2Te8Be8nSMFe80NvGfamG7ROx+IFbtApN0OT4dTy8nBC9Jdzm9&#10;OB9NI/PZq7dDH74paFg8lBwpgcSn2N750JkeTGIwC4vaGLoXhbHx68HUVbxLAq6WNwbZVsRXz7/m&#10;i/TQFO7IjKTomsXKulrSKeyN6mAflSZiYvYpk9SSaoAVUiobRp1qLSrVRTvL6dfXNnikSo0lwIis&#10;KcsBuweI7f4eu6u7t4+uKnX04Jz/LbHOefBIkcGGwbmpLeBHAIaq6iN39geSOmoiS0uo9tQ2CN08&#10;eScXNb3bnfDhQSANEI0aLYVwTx9toC059CfO1oC/P7qP9tTXpOWspYEsuf+1Eag4M98tdfzlaDKJ&#10;E5yEydn5mAQ81iyPNXbT3AC9/ojWj5PpGO2DORw1QvNCu2Meo5JKWEmxSy4DHoSb0C0K2j5SzefJ&#10;jKbWiXBnn5yM4JHV2JfPuxeBrm/eQG3/Aw7DK4o3PdzZRk8L800AXacGf+W155smPjVOv53iSjmW&#10;k9XrDp39AQAA//8DAFBLAwQUAAYACAAAACEASvFbvt4AAAAJAQAADwAAAGRycy9kb3ducmV2Lnht&#10;bEyPwW7CMBBE75X4B2uRuBWnCYpIiIOqSpV6oFILfICJlyRqvI5sA+Hv2Z7a4+yMZt5W28kO4oo+&#10;9I4UvCwTEEiNMz21Co6H9+c1iBA1GT04QgV3DLCtZ0+VLo270Tde97EVXEKh1Aq6GMdSytB0aHVY&#10;uhGJvbPzVkeWvpXG6xuX20GmSZJLq3vihU6P+NZh87O/WAV21xQ+frTZ8Stb33f9Icqz/VRqMZ9e&#10;NyAiTvEvDL/4jA41M53chUwQg4Is5SCfV/kKBPtZXuQgTgrSokhA1pX8/0H9AAAA//8DAFBLAQIt&#10;ABQABgAIAAAAIQC2gziS/gAAAOEBAAATAAAAAAAAAAAAAAAAAAAAAABbQ29udGVudF9UeXBlc10u&#10;eG1sUEsBAi0AFAAGAAgAAAAhADj9If/WAAAAlAEAAAsAAAAAAAAAAAAAAAAALwEAAF9yZWxzLy5y&#10;ZWxzUEsBAi0AFAAGAAgAAAAhAJrqWR2ZAgAAiwUAAA4AAAAAAAAAAAAAAAAALgIAAGRycy9lMm9E&#10;b2MueG1sUEsBAi0AFAAGAAgAAAAhAErxW77eAAAACQEAAA8AAAAAAAAAAAAAAAAA8wQAAGRycy9k&#10;b3ducmV2LnhtbFBLBQYAAAAABAAEAPMAAAD+BQAAAAA=&#10;" filled="f" strokecolor="#00b0f0" strokeweight="2pt"/>
            </w:pict>
          </mc:Fallback>
        </mc:AlternateContent>
      </w:r>
      <w:r w:rsidR="006E7632" w:rsidRPr="005A26C2">
        <w:rPr>
          <w:noProof/>
        </w:rPr>
        <w:drawing>
          <wp:inline distT="0" distB="0" distL="0" distR="0" wp14:anchorId="05DC29FC" wp14:editId="6A436EC1">
            <wp:extent cx="5943600" cy="2634615"/>
            <wp:effectExtent l="19050" t="19050" r="19050" b="13335"/>
            <wp:docPr id="27812" name="Picture 2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34615"/>
                    </a:xfrm>
                    <a:prstGeom prst="rect">
                      <a:avLst/>
                    </a:prstGeom>
                    <a:ln>
                      <a:solidFill>
                        <a:schemeClr val="tx1"/>
                      </a:solidFill>
                    </a:ln>
                  </pic:spPr>
                </pic:pic>
              </a:graphicData>
            </a:graphic>
          </wp:inline>
        </w:drawing>
      </w:r>
    </w:p>
    <w:p w14:paraId="4C445BC2" w14:textId="77777777" w:rsidR="00F669A4" w:rsidRPr="005A26C2" w:rsidRDefault="00F669A4" w:rsidP="00F669A4">
      <w:pPr>
        <w:rPr>
          <w:rFonts w:cs="Arial"/>
          <w:sz w:val="20"/>
          <w:szCs w:val="20"/>
        </w:rPr>
      </w:pPr>
    </w:p>
    <w:p w14:paraId="7580F2EC" w14:textId="7FF3EA1D" w:rsidR="00F669A4" w:rsidRPr="005A26C2" w:rsidRDefault="00F669A4" w:rsidP="005B4C3F">
      <w:pPr>
        <w:pStyle w:val="ListParagraph"/>
        <w:numPr>
          <w:ilvl w:val="0"/>
          <w:numId w:val="59"/>
        </w:numPr>
        <w:rPr>
          <w:rFonts w:cs="Arial"/>
          <w:sz w:val="20"/>
        </w:rPr>
      </w:pPr>
      <w:r w:rsidRPr="005A26C2">
        <w:rPr>
          <w:rFonts w:cs="Arial"/>
          <w:sz w:val="20"/>
        </w:rPr>
        <w:t xml:space="preserve">To approve the </w:t>
      </w:r>
      <w:r w:rsidR="00B41E03" w:rsidRPr="005A26C2">
        <w:rPr>
          <w:rFonts w:cs="Arial"/>
          <w:sz w:val="20"/>
        </w:rPr>
        <w:t>OSS</w:t>
      </w:r>
      <w:r w:rsidRPr="005A26C2">
        <w:rPr>
          <w:rFonts w:cs="Arial"/>
          <w:sz w:val="20"/>
        </w:rPr>
        <w:t>, click “Approve”.</w:t>
      </w:r>
    </w:p>
    <w:p w14:paraId="6EF43294" w14:textId="77777777" w:rsidR="00F669A4" w:rsidRPr="005A26C2" w:rsidRDefault="00F669A4" w:rsidP="00F669A4">
      <w:pPr>
        <w:rPr>
          <w:rFonts w:cs="Arial"/>
          <w:sz w:val="20"/>
          <w:szCs w:val="20"/>
        </w:rPr>
      </w:pPr>
    </w:p>
    <w:p w14:paraId="294558DE" w14:textId="77777777" w:rsidR="00F669A4" w:rsidRPr="005A26C2" w:rsidRDefault="00F669A4" w:rsidP="00F669A4">
      <w:pPr>
        <w:rPr>
          <w:rFonts w:cs="Arial"/>
          <w:sz w:val="20"/>
          <w:szCs w:val="20"/>
        </w:rPr>
      </w:pPr>
    </w:p>
    <w:p w14:paraId="646F1549" w14:textId="77777777" w:rsidR="00F669A4" w:rsidRPr="005A26C2" w:rsidRDefault="006E7632" w:rsidP="00F669A4">
      <w:pPr>
        <w:rPr>
          <w:rFonts w:cs="Arial"/>
          <w:sz w:val="20"/>
          <w:szCs w:val="20"/>
        </w:rPr>
      </w:pPr>
      <w:r w:rsidRPr="005A26C2">
        <w:rPr>
          <w:noProof/>
        </w:rPr>
        <w:lastRenderedPageBreak/>
        <mc:AlternateContent>
          <mc:Choice Requires="wps">
            <w:drawing>
              <wp:anchor distT="0" distB="0" distL="114300" distR="114300" simplePos="0" relativeHeight="251619328" behindDoc="0" locked="0" layoutInCell="1" allowOverlap="1" wp14:anchorId="37FCC385" wp14:editId="76E5A43F">
                <wp:simplePos x="0" y="0"/>
                <wp:positionH relativeFrom="column">
                  <wp:posOffset>5650173</wp:posOffset>
                </wp:positionH>
                <wp:positionV relativeFrom="paragraph">
                  <wp:posOffset>2476396</wp:posOffset>
                </wp:positionV>
                <wp:extent cx="272955" cy="150125"/>
                <wp:effectExtent l="0" t="0" r="13335" b="21590"/>
                <wp:wrapNone/>
                <wp:docPr id="1365" name="Rectangle 1365"/>
                <wp:cNvGraphicFramePr/>
                <a:graphic xmlns:a="http://schemas.openxmlformats.org/drawingml/2006/main">
                  <a:graphicData uri="http://schemas.microsoft.com/office/word/2010/wordprocessingShape">
                    <wps:wsp>
                      <wps:cNvSpPr/>
                      <wps:spPr>
                        <a:xfrm>
                          <a:off x="0" y="0"/>
                          <a:ext cx="272955" cy="1501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1D83D" id="Rectangle 1365" o:spid="_x0000_s1026" style="position:absolute;margin-left:444.9pt;margin-top:195pt;width:21.5pt;height:1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fTlwIAAIoFAAAOAAAAZHJzL2Uyb0RvYy54bWysVE1v2zAMvQ/YfxB0X21nTbsadYqsRYYB&#10;xVq0HXpWZCk2IIsapXzt14+SHTdoix2G+SCLIvkoPpG8vNp1hm0U+hZsxYuTnDNlJdStXVX859Pi&#10;0xfOfBC2FgasqvheeX41+/jhcutKNYEGTK2QEYj15dZVvAnBlVnmZaM64U/AKUtKDdiJQCKushrF&#10;ltA7k03y/CzbAtYOQSrv6fSmV/JZwtdayXCntVeBmYrT3UJaMa3LuGazS1GuULimlcM1xD/cohOt&#10;paAj1I0Igq2xfQPVtRLBgw4nEroMtG6lSjlQNkX+KpvHRjiVciFyvBtp8v8PVv7Y3CNra3q7z2dT&#10;zqzo6JUeiDdhV0axdEokbZ0vyfbR3eMgedrGjHcau/inXNguEbsfiVW7wCQdTs4nF1NCl6Qqpnkx&#10;mUbisxdnhz58U9CxuKk4UvxEp9jc+tCbHkxiLAuL1hg6F6WxcfVg2jqeJQFXy2uDbCPio+df80V6&#10;Zwp3ZEZSdM1iYn0qaRf2RvWwD0oTL/Hy6SapItUIK6RUNhS9qhG16qNNc/qG3EaPlKmxBBiRNd1y&#10;xB4AYrW/xe7zHuyjq0oFPTrnf7tY7zx6pMhgw+jctRbwPQBDWQ2Re/sDST01kaUl1HuqGoS+nbyT&#10;i5be7Vb4cC+Q+oc6jWZCuKNFG9hWHIYdZw3g7/fOoz2VNWk521I/Vtz/WgtUnJnvlgr+ojg9jQ2c&#10;hNPp+YQEPNYsjzV23V0DvX5B08fJtI32wRy2GqF7ptExj1FJJayk2BWXAQ/CdejnBA0fqebzZEZN&#10;60S4tY9ORvDIaqzLp92zQDcUb6Cq/wGH3hXlqxrubaOnhfk6gG5Tgb/wOvBNDZ8KZxhOcaIcy8nq&#10;ZYTO/gAAAP//AwBQSwMEFAAGAAgAAAAhAD4kPVLgAAAACwEAAA8AAABkcnMvZG93bnJldi54bWxM&#10;j8FuwjAQRO+V+AdrK/VWHHCFkpANQpUq9UClFvgAE5skaryObAPh77s9tcfZGc2+qTaTG8TVhth7&#10;QljMMxCWGm96ahGOh7fnHERMmowePFmEu42wqWcPlS6Nv9GXve5TK7iEYqkRupTGUsrYdNbpOPej&#10;JfbOPjidWIZWmqBvXO4GucyylXS6J/7Q6dG+drb53l8cgts1RUjvrTp+qvy+6w9Jnt0H4tPjtF2D&#10;SHZKf2H4xWd0qJnp5C9kohgQ8rxg9ISgioxHcaJQS76cEF4WagWyruT/DfUPAAAA//8DAFBLAQIt&#10;ABQABgAIAAAAIQC2gziS/gAAAOEBAAATAAAAAAAAAAAAAAAAAAAAAABbQ29udGVudF9UeXBlc10u&#10;eG1sUEsBAi0AFAAGAAgAAAAhADj9If/WAAAAlAEAAAsAAAAAAAAAAAAAAAAALwEAAF9yZWxzLy5y&#10;ZWxzUEsBAi0AFAAGAAgAAAAhANymJ9OXAgAAigUAAA4AAAAAAAAAAAAAAAAALgIAAGRycy9lMm9E&#10;b2MueG1sUEsBAi0AFAAGAAgAAAAhAD4kPVLgAAAACwEAAA8AAAAAAAAAAAAAAAAA8QQAAGRycy9k&#10;b3ducmV2LnhtbFBLBQYAAAAABAAEAPMAAAD+BQAAAAA=&#10;" filled="f" strokecolor="#00b0f0" strokeweight="2pt"/>
            </w:pict>
          </mc:Fallback>
        </mc:AlternateContent>
      </w:r>
      <w:r w:rsidRPr="005A26C2">
        <w:rPr>
          <w:noProof/>
        </w:rPr>
        <w:drawing>
          <wp:inline distT="0" distB="0" distL="0" distR="0" wp14:anchorId="62DB0A68" wp14:editId="082B2C00">
            <wp:extent cx="5943600" cy="2634615"/>
            <wp:effectExtent l="19050" t="19050" r="19050" b="13335"/>
            <wp:docPr id="27813" name="Picture 2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34615"/>
                    </a:xfrm>
                    <a:prstGeom prst="rect">
                      <a:avLst/>
                    </a:prstGeom>
                    <a:ln>
                      <a:solidFill>
                        <a:schemeClr val="tx1"/>
                      </a:solidFill>
                    </a:ln>
                  </pic:spPr>
                </pic:pic>
              </a:graphicData>
            </a:graphic>
          </wp:inline>
        </w:drawing>
      </w:r>
    </w:p>
    <w:p w14:paraId="14908D27" w14:textId="77777777" w:rsidR="00F669A4" w:rsidRPr="005A26C2" w:rsidRDefault="00F669A4" w:rsidP="00F669A4">
      <w:pPr>
        <w:rPr>
          <w:rFonts w:cs="Arial"/>
          <w:sz w:val="20"/>
        </w:rPr>
      </w:pPr>
    </w:p>
    <w:p w14:paraId="0883DFC5" w14:textId="2CBA540F" w:rsidR="00F669A4" w:rsidRPr="005A26C2" w:rsidRDefault="00F669A4" w:rsidP="00F669A4">
      <w:pPr>
        <w:rPr>
          <w:rFonts w:cs="Arial"/>
          <w:sz w:val="20"/>
        </w:rPr>
      </w:pPr>
      <w:r w:rsidRPr="005A26C2">
        <w:rPr>
          <w:rFonts w:cs="Arial"/>
          <w:sz w:val="20"/>
        </w:rPr>
        <w:t xml:space="preserve">After approving the </w:t>
      </w:r>
      <w:r w:rsidR="00B41E03" w:rsidRPr="005A26C2">
        <w:rPr>
          <w:rFonts w:cs="Arial"/>
          <w:sz w:val="20"/>
        </w:rPr>
        <w:t>OSS</w:t>
      </w:r>
      <w:r w:rsidRPr="005A26C2">
        <w:rPr>
          <w:rFonts w:cs="Arial"/>
          <w:sz w:val="20"/>
        </w:rPr>
        <w:t xml:space="preserve">, the status of the </w:t>
      </w:r>
      <w:r w:rsidR="00B41E03" w:rsidRPr="005A26C2">
        <w:rPr>
          <w:rFonts w:cs="Arial"/>
          <w:sz w:val="20"/>
        </w:rPr>
        <w:t>OSS</w:t>
      </w:r>
      <w:r w:rsidRPr="005A26C2">
        <w:rPr>
          <w:rFonts w:cs="Arial"/>
          <w:sz w:val="20"/>
        </w:rPr>
        <w:t xml:space="preserve"> will read “Approved.” The “Operation Successful” message will be displayed.</w:t>
      </w:r>
    </w:p>
    <w:p w14:paraId="462C50CC" w14:textId="77777777" w:rsidR="006E7632" w:rsidRPr="005A26C2" w:rsidRDefault="006E7632" w:rsidP="00F669A4">
      <w:pPr>
        <w:rPr>
          <w:rFonts w:cs="Arial"/>
          <w:sz w:val="20"/>
        </w:rPr>
      </w:pPr>
    </w:p>
    <w:p w14:paraId="2D247FD9" w14:textId="77777777" w:rsidR="00F669A4" w:rsidRPr="005A26C2" w:rsidRDefault="006E7632" w:rsidP="00F669A4">
      <w:pPr>
        <w:rPr>
          <w:rFonts w:cs="Arial"/>
          <w:sz w:val="20"/>
          <w:szCs w:val="20"/>
        </w:rPr>
      </w:pPr>
      <w:r w:rsidRPr="005A26C2">
        <w:rPr>
          <w:noProof/>
        </w:rPr>
        <mc:AlternateContent>
          <mc:Choice Requires="wps">
            <w:drawing>
              <wp:anchor distT="0" distB="0" distL="114300" distR="114300" simplePos="0" relativeHeight="251576320" behindDoc="0" locked="0" layoutInCell="1" allowOverlap="1" wp14:anchorId="7B43A4E8" wp14:editId="6D1A5F3A">
                <wp:simplePos x="0" y="0"/>
                <wp:positionH relativeFrom="margin">
                  <wp:align>center</wp:align>
                </wp:positionH>
                <wp:positionV relativeFrom="paragraph">
                  <wp:posOffset>432463</wp:posOffset>
                </wp:positionV>
                <wp:extent cx="793115" cy="133985"/>
                <wp:effectExtent l="0" t="0" r="26035" b="18415"/>
                <wp:wrapNone/>
                <wp:docPr id="68" name="Rectangle 68"/>
                <wp:cNvGraphicFramePr/>
                <a:graphic xmlns:a="http://schemas.openxmlformats.org/drawingml/2006/main">
                  <a:graphicData uri="http://schemas.microsoft.com/office/word/2010/wordprocessingShape">
                    <wps:wsp>
                      <wps:cNvSpPr/>
                      <wps:spPr>
                        <a:xfrm>
                          <a:off x="0" y="0"/>
                          <a:ext cx="793115" cy="1339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1221" id="Rectangle 68" o:spid="_x0000_s1026" style="position:absolute;margin-left:0;margin-top:34.05pt;width:62.45pt;height:10.55pt;z-index:25157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fYlwIAAIYFAAAOAAAAZHJzL2Uyb0RvYy54bWysVEtv2zAMvg/YfxB0X22nTR9GnSJrkWFA&#10;0RZ9oGdFlmIBsqhJSpzs14+SHTdoix2G+SCLIvlR/ETy8mrbarIRziswFS2OckqE4VArs6roy/Pi&#10;2zklPjBTMw1GVHQnPL2aff1y2dlSTKABXQtHEMT4srMVbUKwZZZ53oiW+SOwwqBSgmtZQNGtstqx&#10;DtFbnU3y/DTrwNXWARfe4+lNr6SzhC+l4OFeSi8C0RXFu4W0urQu45rNLlm5csw2ig/XYP9wi5Yp&#10;g0FHqBsWGFk79QGqVdyBBxmOOLQZSKm4SDlgNkX+LpunhlmRckFyvB1p8v8Plt9tHhxRdUVP8aUM&#10;a/GNHpE1ZlZaEDxDgjrrS7R7sg9ukDxuY7Zb6dr4xzzINpG6G0kV20A4Hp5dHBfFlBKOquL4+OJ8&#10;GjGzN2frfPghoCVxU1GH0ROVbHPrQ2+6N4mxDCyU1njOSm3i6kGrOp4lwa2W19qRDYsPnn/PF+mN&#10;MdyBGUrRNYuJ9amkXdhp0cM+Comc4OUn6SapGsUIyzgXJhS9qmG16KNNc/yG3EaPlKk2CBiRJd5y&#10;xB4AYqV/xO7zHuyjq0jFPDrnf7tY7zx6pMhgwujcKgPuMwCNWQ2Re/s9ST01kaUl1DusGAd9K3nL&#10;Fwrf7Zb58MAc9g52Gc6DcI+L1NBVFIYdJQ2435+dR3ssadRS0mEvVtT/WjMnKNE/DRb7RXFyEps3&#10;CSfTswkK7lCzPNSYdXsN+PoFTh7L0zbaB73fSgftK46NeYyKKmY4xq4oD24vXId+RuDg4WI+T2bY&#10;sJaFW/NkeQSPrMa6fN6+MmeH4g1Y9Xew71tWvqvh3jZ6GpivA0iVCvyN14FvbPZUOMNgitPkUE5W&#10;b+Nz9gcAAP//AwBQSwMEFAAGAAgAAAAhAL0x6LjbAAAABgEAAA8AAABkcnMvZG93bnJldi54bWxM&#10;j0FrwkAUhO8F/8PyhN7qxlgkSfMipVDowUKr/oA1+0xCs29D9qnx33c9tcdhhplvys3kenWhMXSe&#10;EZaLBBRx7W3HDcJh//6UgQpi2JreMyHcKMCmmj2UprD+yt902UmjYgmHwiC0IkOhdahbciYs/EAc&#10;vZMfnZEox0bb0Vxjuet1miRr7UzHcaE1A721VP/szg7Bbet8lI9mdfhaZbdttxd9cp+Ij/Pp9QWU&#10;0CR/YbjjR3SoItPRn9kG1SPEI4Kwzpag7m76nIM6ImR5Croq9X/86hcAAP//AwBQSwECLQAUAAYA&#10;CAAAACEAtoM4kv4AAADhAQAAEwAAAAAAAAAAAAAAAAAAAAAAW0NvbnRlbnRfVHlwZXNdLnhtbFBL&#10;AQItABQABgAIAAAAIQA4/SH/1gAAAJQBAAALAAAAAAAAAAAAAAAAAC8BAABfcmVscy8ucmVsc1BL&#10;AQItABQABgAIAAAAIQBX0lfYlwIAAIYFAAAOAAAAAAAAAAAAAAAAAC4CAABkcnMvZTJvRG9jLnht&#10;bFBLAQItABQABgAIAAAAIQC9Mei42wAAAAYBAAAPAAAAAAAAAAAAAAAAAPEEAABkcnMvZG93bnJl&#10;di54bWxQSwUGAAAAAAQABADzAAAA+QUAAAAA&#10;" filled="f" strokecolor="#00b0f0" strokeweight="2pt">
                <w10:wrap anchorx="margin"/>
              </v:rect>
            </w:pict>
          </mc:Fallback>
        </mc:AlternateContent>
      </w:r>
      <w:r w:rsidRPr="005A26C2">
        <w:rPr>
          <w:noProof/>
        </w:rPr>
        <mc:AlternateContent>
          <mc:Choice Requires="wps">
            <w:drawing>
              <wp:anchor distT="0" distB="0" distL="114300" distR="114300" simplePos="0" relativeHeight="251542528" behindDoc="0" locked="0" layoutInCell="1" allowOverlap="1" wp14:anchorId="27C41328" wp14:editId="281FAC57">
                <wp:simplePos x="0" y="0"/>
                <wp:positionH relativeFrom="column">
                  <wp:posOffset>3814549</wp:posOffset>
                </wp:positionH>
                <wp:positionV relativeFrom="paragraph">
                  <wp:posOffset>1038614</wp:posOffset>
                </wp:positionV>
                <wp:extent cx="859809" cy="102358"/>
                <wp:effectExtent l="0" t="0" r="16510" b="12065"/>
                <wp:wrapNone/>
                <wp:docPr id="67" name="Rectangle 67"/>
                <wp:cNvGraphicFramePr/>
                <a:graphic xmlns:a="http://schemas.openxmlformats.org/drawingml/2006/main">
                  <a:graphicData uri="http://schemas.microsoft.com/office/word/2010/wordprocessingShape">
                    <wps:wsp>
                      <wps:cNvSpPr/>
                      <wps:spPr>
                        <a:xfrm>
                          <a:off x="0" y="0"/>
                          <a:ext cx="859809" cy="10235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284EB" id="Rectangle 67" o:spid="_x0000_s1026" style="position:absolute;margin-left:300.35pt;margin-top:81.8pt;width:67.7pt;height:8.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7slwIAAIYFAAAOAAAAZHJzL2Uyb0RvYy54bWysVMFu2zAMvQ/YPwi6r3aypk2NOkXWIsOA&#10;oi3aDj0rspQYkEWNUuJkXz9KdtygLXYY5oMsiuSj+ETy8mrXGLZV6GuwJR+d5JwpK6Gq7arkP58X&#10;X6ac+SBsJQxYVfK98vxq9vnTZesKNYY1mEohIxDri9aVfB2CK7LMy7VqhD8BpywpNWAjAom4yioU&#10;LaE3Jhvn+VnWAlYOQSrv6fSmU/JZwtdayXCvtVeBmZLT3UJaMa3LuGazS1GsULh1LftriH+4RSNq&#10;S0EHqBsRBNtg/Q6qqSWCBx1OJDQZaF1LlXKgbEb5m2ye1sKplAuR491Ak/9/sPJu+4Csrkp+ds6Z&#10;FQ290SOxJuzKKEZnRFDrfEF2T+4Be8nTNma709jEP+XBdonU/UCq2gUm6XA6uZjmF5xJUo3y8dfJ&#10;NGJmr84OffiuoGFxU3Kk6IlKsb31oTM9mMRYFha1MXQuCmPj6sHUVTxLAq6W1wbZVsQHz7/li/TG&#10;FO7IjKTomsXEulTSLuyN6mAflSZO6PLjdJNUjWqAFVIqG0adai0q1UWb5PT1uQ0eKVNjCTAia7rl&#10;gN0DxEp/j93l3dtHV5WKeXDO/3axznnwSJHBhsG5qS3gRwCGsuojd/YHkjpqIktLqPZUMQhdK3kn&#10;FzW9263w4UEg9Q51Gc2DcE+LNtCWHPodZ2vA3x+dR3sqadJy1lIvltz/2ghUnJkflor9YnR6Gps3&#10;CaeT8zEJeKxZHmvsprkGev0RTR4n0zbaB3PYaoTmhcbGPEYllbCSYpdcBjwI16GbETR4pJrPkxk1&#10;rBPh1j45GcEjq7Eun3cvAl1fvIGq/g4OfSuKNzXc2UZPC/NNAF2nAn/lteebmj0VTj+Y4jQ5lpPV&#10;6/ic/QEAAP//AwBQSwMEFAAGAAgAAAAhANMheUjfAAAACwEAAA8AAABkcnMvZG93bnJldi54bWxM&#10;j8FuwjAMhu+TeIfIk3YbCavUQmmK0KRJOzBpAx4gNKat1jhVEqC8/bzTdrT/T78/V5vJDeKKIfae&#10;NCzmCgRS421PrYbj4e15CSImQ9YMnlDDHSNs6tlDZUrrb/SF131qBZdQLI2GLqWxlDI2HToT535E&#10;4uzsgzOJx9BKG8yNy90gX5TKpTM98YXOjPjaYfO9vzgNbtesQnpvs+Nntrzv+kOSZ/eh9dPjtF2D&#10;SDilPxh+9VkdanY6+QvZKAYNuVIFoxzkWQ6CiSLLFyBOvClWBci6kv9/qH8AAAD//wMAUEsBAi0A&#10;FAAGAAgAAAAhALaDOJL+AAAA4QEAABMAAAAAAAAAAAAAAAAAAAAAAFtDb250ZW50X1R5cGVzXS54&#10;bWxQSwECLQAUAAYACAAAACEAOP0h/9YAAACUAQAACwAAAAAAAAAAAAAAAAAvAQAAX3JlbHMvLnJl&#10;bHNQSwECLQAUAAYACAAAACEAoHQu7JcCAACGBQAADgAAAAAAAAAAAAAAAAAuAgAAZHJzL2Uyb0Rv&#10;Yy54bWxQSwECLQAUAAYACAAAACEA0yF5SN8AAAALAQAADwAAAAAAAAAAAAAAAADxBAAAZHJzL2Rv&#10;d25yZXYueG1sUEsFBgAAAAAEAAQA8wAAAP0FAAAAAA==&#10;" filled="f" strokecolor="#00b0f0" strokeweight="2pt"/>
            </w:pict>
          </mc:Fallback>
        </mc:AlternateContent>
      </w:r>
      <w:r w:rsidRPr="005A26C2">
        <w:rPr>
          <w:noProof/>
        </w:rPr>
        <w:drawing>
          <wp:inline distT="0" distB="0" distL="0" distR="0" wp14:anchorId="62235208" wp14:editId="000EE13D">
            <wp:extent cx="5943600" cy="1250839"/>
            <wp:effectExtent l="19050" t="19050" r="19050" b="26035"/>
            <wp:docPr id="27814" name="Picture 27814" descr="C:\Users\ZZIMME~1\AppData\Local\Temp\SNAGHTML47060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ZZIMME~1\AppData\Local\Temp\SNAGHTML4706046f.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250839"/>
                    </a:xfrm>
                    <a:prstGeom prst="rect">
                      <a:avLst/>
                    </a:prstGeom>
                    <a:noFill/>
                    <a:ln>
                      <a:solidFill>
                        <a:schemeClr val="tx1"/>
                      </a:solidFill>
                    </a:ln>
                  </pic:spPr>
                </pic:pic>
              </a:graphicData>
            </a:graphic>
          </wp:inline>
        </w:drawing>
      </w:r>
    </w:p>
    <w:p w14:paraId="6C496439" w14:textId="77777777" w:rsidR="00F669A4" w:rsidRPr="005A26C2" w:rsidRDefault="00F669A4" w:rsidP="00F669A4">
      <w:pPr>
        <w:rPr>
          <w:rFonts w:cs="Arial"/>
          <w:sz w:val="20"/>
          <w:szCs w:val="20"/>
        </w:rPr>
      </w:pPr>
    </w:p>
    <w:p w14:paraId="5696C7FB" w14:textId="710D72A5" w:rsidR="00F669A4" w:rsidRPr="005A26C2" w:rsidRDefault="00F669A4" w:rsidP="00C65709">
      <w:pPr>
        <w:rPr>
          <w:rFonts w:cs="Arial"/>
          <w:sz w:val="20"/>
          <w:szCs w:val="20"/>
        </w:rPr>
      </w:pPr>
      <w:r w:rsidRPr="005A26C2">
        <w:rPr>
          <w:rFonts w:cs="Arial"/>
          <w:b/>
          <w:sz w:val="20"/>
          <w:szCs w:val="20"/>
        </w:rPr>
        <w:t>Note:</w:t>
      </w:r>
      <w:r w:rsidRPr="005A26C2">
        <w:rPr>
          <w:rFonts w:cs="Arial"/>
          <w:sz w:val="20"/>
          <w:szCs w:val="20"/>
        </w:rPr>
        <w:t xml:space="preserve"> The Service Coordinator can decide to hold off from approving an </w:t>
      </w:r>
      <w:r w:rsidR="00B41E03" w:rsidRPr="005A26C2">
        <w:rPr>
          <w:rFonts w:cs="Arial"/>
          <w:sz w:val="20"/>
          <w:szCs w:val="20"/>
        </w:rPr>
        <w:t>OSS</w:t>
      </w:r>
      <w:r w:rsidRPr="005A26C2">
        <w:rPr>
          <w:rFonts w:cs="Arial"/>
          <w:sz w:val="20"/>
          <w:szCs w:val="20"/>
        </w:rPr>
        <w:t xml:space="preserve"> until after the ISP Meeting has been held.</w:t>
      </w:r>
    </w:p>
    <w:p w14:paraId="7182C9F6" w14:textId="77777777" w:rsidR="00F669A4" w:rsidRPr="005A26C2" w:rsidRDefault="00F669A4" w:rsidP="00F669A4">
      <w:pPr>
        <w:rPr>
          <w:rFonts w:cs="Arial"/>
          <w:sz w:val="20"/>
          <w:szCs w:val="20"/>
        </w:rPr>
      </w:pPr>
    </w:p>
    <w:p w14:paraId="418AE425" w14:textId="77777777" w:rsidR="00F669A4" w:rsidRPr="005A26C2" w:rsidRDefault="00F669A4" w:rsidP="00F669A4">
      <w:pPr>
        <w:rPr>
          <w:rFonts w:cs="Arial"/>
          <w:b/>
          <w:sz w:val="20"/>
          <w:szCs w:val="20"/>
        </w:rPr>
      </w:pPr>
      <w:r w:rsidRPr="005A26C2">
        <w:rPr>
          <w:rFonts w:cs="Arial"/>
          <w:b/>
          <w:sz w:val="20"/>
          <w:szCs w:val="20"/>
        </w:rPr>
        <w:t>Next Steps</w:t>
      </w:r>
    </w:p>
    <w:p w14:paraId="085F2A00" w14:textId="77777777" w:rsidR="00F669A4" w:rsidRPr="005A26C2" w:rsidRDefault="00F669A4" w:rsidP="00F669A4">
      <w:pPr>
        <w:rPr>
          <w:rFonts w:cs="Arial"/>
          <w:sz w:val="20"/>
          <w:szCs w:val="20"/>
        </w:rPr>
      </w:pPr>
    </w:p>
    <w:p w14:paraId="45DAEB36" w14:textId="2A962094" w:rsidR="00F669A4" w:rsidRPr="005A26C2" w:rsidRDefault="00F669A4" w:rsidP="005B4C3F">
      <w:pPr>
        <w:pStyle w:val="ListParagraph"/>
        <w:numPr>
          <w:ilvl w:val="0"/>
          <w:numId w:val="61"/>
        </w:numPr>
        <w:rPr>
          <w:rFonts w:cs="Arial"/>
          <w:sz w:val="20"/>
        </w:rPr>
      </w:pPr>
      <w:r w:rsidRPr="005A26C2">
        <w:rPr>
          <w:rFonts w:cs="Arial"/>
          <w:sz w:val="20"/>
        </w:rPr>
        <w:t xml:space="preserve">After all </w:t>
      </w:r>
      <w:r w:rsidR="00447BAA" w:rsidRPr="005A26C2">
        <w:rPr>
          <w:rFonts w:cs="Arial"/>
          <w:sz w:val="20"/>
        </w:rPr>
        <w:t>OSS</w:t>
      </w:r>
      <w:r w:rsidRPr="005A26C2">
        <w:rPr>
          <w:rFonts w:cs="Arial"/>
          <w:sz w:val="20"/>
        </w:rPr>
        <w:t xml:space="preserve"> submitted by a Provider Agency are approved, the </w:t>
      </w:r>
      <w:r w:rsidRPr="005A26C2">
        <w:rPr>
          <w:rFonts w:cs="Arial"/>
          <w:b/>
          <w:sz w:val="20"/>
        </w:rPr>
        <w:t>Provider and Provider Supervisor</w:t>
      </w:r>
      <w:r w:rsidRPr="005A26C2">
        <w:rPr>
          <w:rFonts w:cs="Arial"/>
          <w:sz w:val="20"/>
        </w:rPr>
        <w:t xml:space="preserve"> will receive an alert informing them of the approval. </w:t>
      </w:r>
    </w:p>
    <w:p w14:paraId="7A7E4CB5" w14:textId="51E9CB78" w:rsidR="00F669A4" w:rsidRPr="005A26C2" w:rsidRDefault="00F669A4" w:rsidP="005B4C3F">
      <w:pPr>
        <w:pStyle w:val="ListParagraph"/>
        <w:numPr>
          <w:ilvl w:val="0"/>
          <w:numId w:val="61"/>
        </w:numPr>
        <w:rPr>
          <w:rFonts w:cs="Arial"/>
          <w:sz w:val="20"/>
        </w:rPr>
      </w:pPr>
      <w:r w:rsidRPr="005A26C2">
        <w:rPr>
          <w:rFonts w:cs="Arial"/>
          <w:b/>
          <w:sz w:val="20"/>
        </w:rPr>
        <w:t>Service Coordinators or Service Coordinator Supervisors</w:t>
      </w:r>
      <w:r w:rsidRPr="005A26C2">
        <w:rPr>
          <w:rFonts w:cs="Arial"/>
          <w:sz w:val="20"/>
        </w:rPr>
        <w:t xml:space="preserve"> can request revision to a previously approved </w:t>
      </w:r>
      <w:r w:rsidR="00447BAA" w:rsidRPr="005A26C2">
        <w:rPr>
          <w:rFonts w:cs="Arial"/>
          <w:sz w:val="20"/>
        </w:rPr>
        <w:t>OSS</w:t>
      </w:r>
      <w:r w:rsidRPr="005A26C2">
        <w:rPr>
          <w:rFonts w:cs="Arial"/>
          <w:sz w:val="20"/>
        </w:rPr>
        <w:t xml:space="preserve"> at any point in time as long as the plan remains unlocked.</w:t>
      </w:r>
    </w:p>
    <w:p w14:paraId="5A51B0A4" w14:textId="6629CA28" w:rsidR="00F669A4" w:rsidRPr="005A26C2" w:rsidRDefault="00F669A4" w:rsidP="005B4C3F">
      <w:pPr>
        <w:pStyle w:val="ListParagraph"/>
        <w:numPr>
          <w:ilvl w:val="0"/>
          <w:numId w:val="61"/>
        </w:numPr>
        <w:rPr>
          <w:rFonts w:cs="Arial"/>
          <w:sz w:val="20"/>
        </w:rPr>
      </w:pPr>
      <w:r w:rsidRPr="005A26C2">
        <w:rPr>
          <w:rFonts w:cs="Arial"/>
          <w:b/>
          <w:sz w:val="20"/>
        </w:rPr>
        <w:t>Providers and Provider Supervisors</w:t>
      </w:r>
      <w:r w:rsidRPr="005A26C2">
        <w:rPr>
          <w:rFonts w:cs="Arial"/>
          <w:sz w:val="20"/>
        </w:rPr>
        <w:t xml:space="preserve"> can also submit additional </w:t>
      </w:r>
      <w:r w:rsidR="00447BAA" w:rsidRPr="005A26C2">
        <w:rPr>
          <w:rFonts w:cs="Arial"/>
          <w:sz w:val="20"/>
        </w:rPr>
        <w:t>OSS</w:t>
      </w:r>
      <w:r w:rsidRPr="005A26C2">
        <w:rPr>
          <w:rFonts w:cs="Arial"/>
          <w:sz w:val="20"/>
        </w:rPr>
        <w:t xml:space="preserve"> at any point in time as long as the plan remains unlocked.</w:t>
      </w:r>
    </w:p>
    <w:p w14:paraId="0AF26B35" w14:textId="77777777" w:rsidR="00F669A4" w:rsidRPr="005A26C2" w:rsidRDefault="00F669A4" w:rsidP="00F669A4">
      <w:pPr>
        <w:pStyle w:val="ListParagraph"/>
        <w:rPr>
          <w:rFonts w:cs="Arial"/>
          <w:sz w:val="20"/>
        </w:rPr>
      </w:pPr>
    </w:p>
    <w:p w14:paraId="11078BC0" w14:textId="77777777" w:rsidR="00F669A4" w:rsidRPr="005A26C2" w:rsidRDefault="00F669A4" w:rsidP="00F669A4">
      <w:pPr>
        <w:rPr>
          <w:rFonts w:cs="Arial"/>
          <w:sz w:val="20"/>
          <w:szCs w:val="20"/>
        </w:rPr>
      </w:pPr>
      <w:r w:rsidRPr="005A26C2">
        <w:rPr>
          <w:rFonts w:cs="Arial"/>
          <w:sz w:val="20"/>
        </w:rPr>
        <w:br w:type="page"/>
      </w:r>
    </w:p>
    <w:p w14:paraId="698900C4" w14:textId="12CCE888" w:rsidR="00F669A4" w:rsidRPr="005A26C2" w:rsidRDefault="00F669A4" w:rsidP="00F669A4">
      <w:pPr>
        <w:pStyle w:val="Heading3"/>
      </w:pPr>
      <w:bookmarkStart w:id="11" w:name="_Toc410896245"/>
      <w:bookmarkStart w:id="12" w:name="_Toc442692337"/>
      <w:r w:rsidRPr="005A26C2">
        <w:lastRenderedPageBreak/>
        <w:t xml:space="preserve">Reviewing and Requesting Revision of an </w:t>
      </w:r>
      <w:r w:rsidR="008F3150" w:rsidRPr="005A26C2">
        <w:t>Objective and Support Strategy</w:t>
      </w:r>
      <w:r w:rsidRPr="005A26C2">
        <w:t xml:space="preserve"> by DDS Staff in a Full or Update Year</w:t>
      </w:r>
      <w:bookmarkEnd w:id="11"/>
      <w:bookmarkEnd w:id="12"/>
      <w:r w:rsidRPr="005A26C2">
        <w:t xml:space="preserve"> </w:t>
      </w:r>
    </w:p>
    <w:p w14:paraId="47EF4C00" w14:textId="77777777" w:rsidR="00F669A4" w:rsidRPr="005A26C2" w:rsidRDefault="00F669A4" w:rsidP="00F669A4">
      <w:pPr>
        <w:pStyle w:val="NoSpacing"/>
        <w:rPr>
          <w:rFonts w:ascii="Arial" w:hAnsi="Arial"/>
          <w:b/>
          <w:sz w:val="20"/>
          <w:szCs w:val="20"/>
        </w:rPr>
      </w:pPr>
      <w:r w:rsidRPr="005A26C2">
        <w:rPr>
          <w:rFonts w:ascii="Arial" w:hAnsi="Arial"/>
          <w:b/>
          <w:sz w:val="20"/>
          <w:szCs w:val="20"/>
        </w:rPr>
        <w:t>Scenario Description</w:t>
      </w:r>
    </w:p>
    <w:p w14:paraId="42436BF3" w14:textId="593FAAE5" w:rsidR="00F669A4" w:rsidRPr="005A26C2" w:rsidRDefault="00F669A4" w:rsidP="00F669A4">
      <w:pPr>
        <w:rPr>
          <w:rFonts w:cs="Arial"/>
          <w:sz w:val="20"/>
          <w:szCs w:val="20"/>
        </w:rPr>
      </w:pPr>
      <w:r w:rsidRPr="005A26C2">
        <w:rPr>
          <w:rFonts w:cs="Arial"/>
          <w:sz w:val="20"/>
          <w:szCs w:val="20"/>
        </w:rPr>
        <w:t xml:space="preserve">Service Coordinators and Service Coordinator Supervisors must review all </w:t>
      </w:r>
      <w:r w:rsidR="00447BAA" w:rsidRPr="005A26C2">
        <w:rPr>
          <w:rFonts w:cs="Arial"/>
          <w:sz w:val="20"/>
          <w:szCs w:val="20"/>
        </w:rPr>
        <w:t xml:space="preserve">Objective and Support Strategy (OSS) </w:t>
      </w:r>
      <w:r w:rsidRPr="005A26C2">
        <w:rPr>
          <w:rFonts w:cs="Arial"/>
          <w:sz w:val="20"/>
          <w:szCs w:val="20"/>
        </w:rPr>
        <w:t xml:space="preserve">submitted by a provider agency and may either approve or request revision to each </w:t>
      </w:r>
      <w:r w:rsidR="00447BAA" w:rsidRPr="005A26C2">
        <w:rPr>
          <w:rFonts w:cs="Arial"/>
          <w:sz w:val="20"/>
          <w:szCs w:val="20"/>
        </w:rPr>
        <w:t>OSS</w:t>
      </w:r>
      <w:r w:rsidRPr="005A26C2">
        <w:rPr>
          <w:rFonts w:cs="Arial"/>
          <w:sz w:val="20"/>
          <w:szCs w:val="20"/>
        </w:rPr>
        <w:t xml:space="preserve">. The process for reviewing </w:t>
      </w:r>
      <w:r w:rsidR="00447BAA" w:rsidRPr="005A26C2">
        <w:rPr>
          <w:rFonts w:cs="Arial"/>
          <w:sz w:val="20"/>
          <w:szCs w:val="20"/>
        </w:rPr>
        <w:t>OSS</w:t>
      </w:r>
      <w:r w:rsidRPr="005A26C2">
        <w:rPr>
          <w:rFonts w:cs="Arial"/>
          <w:sz w:val="20"/>
          <w:szCs w:val="20"/>
        </w:rPr>
        <w:t xml:space="preserve"> does not change between a Full Year and Update Year ISP.</w:t>
      </w:r>
    </w:p>
    <w:p w14:paraId="2F911BDA" w14:textId="77777777" w:rsidR="00F669A4" w:rsidRPr="005A26C2" w:rsidRDefault="00F669A4" w:rsidP="00F669A4">
      <w:pPr>
        <w:rPr>
          <w:rFonts w:cs="Arial"/>
          <w:b/>
          <w:sz w:val="20"/>
          <w:szCs w:val="20"/>
        </w:rPr>
      </w:pPr>
    </w:p>
    <w:p w14:paraId="6CE6341D" w14:textId="77777777" w:rsidR="00F669A4" w:rsidRPr="005A26C2" w:rsidRDefault="00F669A4" w:rsidP="00F669A4">
      <w:pPr>
        <w:rPr>
          <w:rFonts w:cs="Arial"/>
          <w:sz w:val="20"/>
          <w:szCs w:val="20"/>
        </w:rPr>
      </w:pPr>
      <w:r w:rsidRPr="005A26C2">
        <w:rPr>
          <w:rFonts w:cs="Arial"/>
          <w:b/>
          <w:sz w:val="20"/>
          <w:szCs w:val="20"/>
        </w:rPr>
        <w:t xml:space="preserve">Note: </w:t>
      </w:r>
      <w:r w:rsidRPr="005A26C2">
        <w:rPr>
          <w:rFonts w:cs="Arial"/>
          <w:sz w:val="20"/>
          <w:szCs w:val="20"/>
        </w:rPr>
        <w:t>For demonstration purposes, the scenario will show the OSS form in an Update Year, and any differences present in a Full Year will be noted.</w:t>
      </w:r>
    </w:p>
    <w:p w14:paraId="566A2608" w14:textId="77777777" w:rsidR="00F669A4" w:rsidRPr="005A26C2" w:rsidRDefault="00F669A4" w:rsidP="00F669A4">
      <w:pPr>
        <w:rPr>
          <w:rFonts w:cs="Arial"/>
          <w:sz w:val="20"/>
          <w:szCs w:val="20"/>
        </w:rPr>
      </w:pPr>
      <w:r w:rsidRPr="005A26C2">
        <w:rPr>
          <w:rFonts w:cs="Arial"/>
          <w:noProof/>
          <w:sz w:val="20"/>
        </w:rPr>
        <mc:AlternateContent>
          <mc:Choice Requires="wps">
            <w:drawing>
              <wp:anchor distT="0" distB="0" distL="114300" distR="114300" simplePos="0" relativeHeight="251578368" behindDoc="0" locked="0" layoutInCell="1" allowOverlap="1" wp14:anchorId="55E39CF4" wp14:editId="18091489">
                <wp:simplePos x="0" y="0"/>
                <wp:positionH relativeFrom="column">
                  <wp:posOffset>3543300</wp:posOffset>
                </wp:positionH>
                <wp:positionV relativeFrom="paragraph">
                  <wp:posOffset>140970</wp:posOffset>
                </wp:positionV>
                <wp:extent cx="2327910" cy="1962150"/>
                <wp:effectExtent l="0" t="0" r="15240" b="19050"/>
                <wp:wrapNone/>
                <wp:docPr id="85" name="Rectangle 85"/>
                <wp:cNvGraphicFramePr/>
                <a:graphic xmlns:a="http://schemas.openxmlformats.org/drawingml/2006/main">
                  <a:graphicData uri="http://schemas.microsoft.com/office/word/2010/wordprocessingShape">
                    <wps:wsp>
                      <wps:cNvSpPr/>
                      <wps:spPr>
                        <a:xfrm>
                          <a:off x="0" y="0"/>
                          <a:ext cx="2327910" cy="19621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FF1C" id="Rectangle 85" o:spid="_x0000_s1026" style="position:absolute;margin-left:279pt;margin-top:11.1pt;width:183.3pt;height:15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7lwIAAIgFAAAOAAAAZHJzL2Uyb0RvYy54bWysVEtv2zAMvg/YfxB0X21nTR9BnSJrkWFA&#10;0QZth54VWYoNyKJGKa/9+lGy4wZtscOwHBxRJD+Sn0heXe9awzYKfQO25MVJzpmyEqrGrkr+83n+&#10;5YIzH4SthAGrSr5Xnl9PP3+62rqJGkENplLICMT6ydaVvA7BTbLMy1q1wp+AU5aUGrAVgURcZRWK&#10;LaG3Jhvl+Vm2BawcglTe0+1tp+TThK+1kuFBa68CMyWn3EL6Yvou4zebXonJCoWrG9mnIf4hi1Y0&#10;loIOULciCLbG5h1U20gEDzqcSGgz0LqRKtVA1RT5m2qeauFUqoXI8W6gyf8/WHm/WSBrqpJfjDmz&#10;oqU3eiTWhF0ZxeiOCNo6PyG7J7fAXvJ0jNXuNLbxn+pgu0TqfiBV7QKTdDn6Ojq/LIh7Sbri8mxU&#10;jBPt2au7Qx++K2hZPJQcKX4iU2zufKCQZHowidEszBtj0ssZGy88mKaKd0nA1fLGINuI+OT5t3x+&#10;CHdkRojRNYuldcWkU9gbFTGMfVSaWInpp0xSP6oBVkipbCg6VS0q1UUb5/SLjBH84JGkBBiRNWU5&#10;YPcAsdffY3cwvX10VamdB+f8b4l1zoNHigw2DM5tYwE/AjBUVR+5sz+Q1FETWVpCtaeeQeiGyTs5&#10;b+jd7oQPC4E0PfTWtBHCA320gW3JoT9xVgP+/ug+2lNTk5azLU1jyf2vtUDFmflhqd0vi9PTOL5J&#10;OB2fj0jAY83yWGPX7Q3Q6xe0e5xMx2gfzOGoEdoXWhyzGJVUwkqKXXIZ8CDchG5L0OqRajZLZjSy&#10;ToQ7++RkBI+sxr583r0IdH3zBur7ezhMrpi86eHONnpamK0D6CY1+CuvPd807qlx+tUU98mxnKxe&#10;F+j0DwAAAP//AwBQSwMEFAAGAAgAAAAhAItozczgAAAACgEAAA8AAABkcnMvZG93bnJldi54bWxM&#10;j81qwzAQhO+FvoPYQm+NHLkJjut1KIVCDyk0Pw+gWBvb1FoZSUmct696ao/DDDPfVOvJDuJCPvSO&#10;EeazDARx40zPLcJh//5UgAhRs9GDY0K4UYB1fX9X6dK4K2/psoutSCUcSo3QxTiWUoamI6vDzI3E&#10;yTs5b3VM0rfSeH1N5XaQKsuW0uqe00KnR3rrqPnenS2C3TQrHz/a/PCVF7dNv4/yZD8RHx+m1xcQ&#10;kab4F4Zf/IQOdWI6ujObIAaExaJIXyKCUgpECqzU8xLEESHP5wpkXcn/F+ofAAAA//8DAFBLAQIt&#10;ABQABgAIAAAAIQC2gziS/gAAAOEBAAATAAAAAAAAAAAAAAAAAAAAAABbQ29udGVudF9UeXBlc10u&#10;eG1sUEsBAi0AFAAGAAgAAAAhADj9If/WAAAAlAEAAAsAAAAAAAAAAAAAAAAALwEAAF9yZWxzLy5y&#10;ZWxzUEsBAi0AFAAGAAgAAAAhAH6VZ3uXAgAAiAUAAA4AAAAAAAAAAAAAAAAALgIAAGRycy9lMm9E&#10;b2MueG1sUEsBAi0AFAAGAAgAAAAhAItozczgAAAACgEAAA8AAAAAAAAAAAAAAAAA8QQAAGRycy9k&#10;b3ducmV2LnhtbFBLBQYAAAAABAAEAPMAAAD+BQAAAAA=&#10;" filled="f" strokecolor="#00b0f0" strokeweight="2pt"/>
            </w:pict>
          </mc:Fallback>
        </mc:AlternateContent>
      </w:r>
    </w:p>
    <w:p w14:paraId="4141F785" w14:textId="77777777" w:rsidR="00F669A4" w:rsidRPr="005A26C2" w:rsidRDefault="00D13353" w:rsidP="00F669A4">
      <w:pPr>
        <w:pStyle w:val="StandardParagraph"/>
      </w:pPr>
      <w:r w:rsidRPr="005A26C2">
        <w:rPr>
          <w:noProof/>
        </w:rPr>
        <w:drawing>
          <wp:inline distT="0" distB="0" distL="0" distR="0" wp14:anchorId="2F658F5B" wp14:editId="663969C0">
            <wp:extent cx="5800000" cy="2961905"/>
            <wp:effectExtent l="0" t="0" r="0" b="0"/>
            <wp:docPr id="56487" name="Picture 5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000" cy="2961905"/>
                    </a:xfrm>
                    <a:prstGeom prst="rect">
                      <a:avLst/>
                    </a:prstGeom>
                  </pic:spPr>
                </pic:pic>
              </a:graphicData>
            </a:graphic>
          </wp:inline>
        </w:drawing>
      </w:r>
    </w:p>
    <w:p w14:paraId="1AC17166" w14:textId="77777777" w:rsidR="00F669A4" w:rsidRPr="005A26C2" w:rsidRDefault="00F669A4" w:rsidP="00F669A4">
      <w:pPr>
        <w:rPr>
          <w:rFonts w:cs="Arial"/>
          <w:sz w:val="20"/>
          <w:szCs w:val="20"/>
        </w:rPr>
      </w:pPr>
      <w:r w:rsidRPr="005A26C2">
        <w:rPr>
          <w:rFonts w:cs="Arial"/>
          <w:b/>
          <w:sz w:val="20"/>
          <w:szCs w:val="20"/>
        </w:rPr>
        <w:t>First Steps</w:t>
      </w:r>
    </w:p>
    <w:p w14:paraId="0A2825DB" w14:textId="77777777" w:rsidR="00F669A4" w:rsidRPr="005A26C2" w:rsidRDefault="00F669A4" w:rsidP="005B4C3F">
      <w:pPr>
        <w:pStyle w:val="ListParagraph"/>
        <w:numPr>
          <w:ilvl w:val="0"/>
          <w:numId w:val="26"/>
        </w:numPr>
        <w:rPr>
          <w:rFonts w:cs="Arial"/>
          <w:sz w:val="20"/>
        </w:rPr>
      </w:pPr>
      <w:r w:rsidRPr="005A26C2">
        <w:rPr>
          <w:rFonts w:cs="Arial"/>
          <w:sz w:val="20"/>
        </w:rPr>
        <w:t>Search for an individual</w:t>
      </w:r>
    </w:p>
    <w:p w14:paraId="41410731" w14:textId="77777777" w:rsidR="00F669A4" w:rsidRPr="005A26C2" w:rsidRDefault="00F669A4" w:rsidP="005B4C3F">
      <w:pPr>
        <w:pStyle w:val="ListParagraph"/>
        <w:numPr>
          <w:ilvl w:val="0"/>
          <w:numId w:val="26"/>
        </w:numPr>
        <w:rPr>
          <w:rFonts w:cs="Arial"/>
          <w:sz w:val="20"/>
        </w:rPr>
      </w:pPr>
      <w:r w:rsidRPr="005A26C2">
        <w:rPr>
          <w:rFonts w:cs="Arial"/>
          <w:sz w:val="20"/>
        </w:rPr>
        <w:t>View the Individual Dashboard</w:t>
      </w:r>
    </w:p>
    <w:p w14:paraId="76BDCB53" w14:textId="77777777" w:rsidR="00F669A4" w:rsidRPr="005A26C2" w:rsidRDefault="00F669A4" w:rsidP="00F669A4">
      <w:pPr>
        <w:rPr>
          <w:rFonts w:cs="Arial"/>
          <w:b/>
          <w:sz w:val="20"/>
          <w:szCs w:val="20"/>
        </w:rPr>
      </w:pPr>
    </w:p>
    <w:p w14:paraId="6A2E17E6" w14:textId="77777777" w:rsidR="00F669A4" w:rsidRPr="005A26C2" w:rsidRDefault="00F669A4" w:rsidP="00F669A4">
      <w:pPr>
        <w:rPr>
          <w:rFonts w:cs="Arial"/>
          <w:sz w:val="20"/>
          <w:szCs w:val="20"/>
        </w:rPr>
      </w:pPr>
      <w:r w:rsidRPr="005A26C2">
        <w:rPr>
          <w:rFonts w:cs="Arial"/>
          <w:b/>
          <w:sz w:val="20"/>
          <w:szCs w:val="20"/>
        </w:rPr>
        <w:t>Roles and Responsibilities</w:t>
      </w:r>
    </w:p>
    <w:p w14:paraId="0557D05D" w14:textId="4DF1D908" w:rsidR="00F669A4" w:rsidRPr="005A26C2" w:rsidRDefault="00F669A4" w:rsidP="005B4C3F">
      <w:pPr>
        <w:numPr>
          <w:ilvl w:val="0"/>
          <w:numId w:val="60"/>
        </w:numPr>
        <w:rPr>
          <w:rFonts w:cs="Arial"/>
          <w:sz w:val="20"/>
          <w:szCs w:val="20"/>
        </w:rPr>
      </w:pPr>
      <w:r w:rsidRPr="005A26C2">
        <w:rPr>
          <w:rFonts w:cs="Arial"/>
          <w:b/>
          <w:bCs/>
          <w:sz w:val="20"/>
          <w:szCs w:val="20"/>
        </w:rPr>
        <w:t xml:space="preserve">Service Coordinator: </w:t>
      </w:r>
      <w:r w:rsidRPr="005A26C2">
        <w:rPr>
          <w:rFonts w:cs="Arial"/>
          <w:sz w:val="20"/>
          <w:szCs w:val="20"/>
        </w:rPr>
        <w:t xml:space="preserve">Reviews, approves or requests revisions to </w:t>
      </w:r>
      <w:r w:rsidR="00447BAA" w:rsidRPr="005A26C2">
        <w:rPr>
          <w:rFonts w:cs="Arial"/>
          <w:sz w:val="20"/>
          <w:szCs w:val="20"/>
        </w:rPr>
        <w:t>OSS</w:t>
      </w:r>
    </w:p>
    <w:p w14:paraId="14E1324A" w14:textId="5D314A21" w:rsidR="00F669A4" w:rsidRPr="005A26C2" w:rsidRDefault="00F669A4" w:rsidP="005B4C3F">
      <w:pPr>
        <w:numPr>
          <w:ilvl w:val="0"/>
          <w:numId w:val="60"/>
        </w:numPr>
        <w:rPr>
          <w:rFonts w:cs="Arial"/>
          <w:sz w:val="20"/>
          <w:szCs w:val="20"/>
        </w:rPr>
      </w:pPr>
      <w:r w:rsidRPr="005A26C2">
        <w:rPr>
          <w:rFonts w:cs="Arial"/>
          <w:b/>
          <w:bCs/>
          <w:sz w:val="20"/>
          <w:szCs w:val="20"/>
        </w:rPr>
        <w:t>Service Coordinator Supervisor:</w:t>
      </w:r>
      <w:r w:rsidRPr="005A26C2">
        <w:rPr>
          <w:rFonts w:cs="Arial"/>
          <w:sz w:val="20"/>
          <w:szCs w:val="20"/>
        </w:rPr>
        <w:t xml:space="preserve"> Reviews, approves or requests revisions to </w:t>
      </w:r>
      <w:r w:rsidR="00447BAA" w:rsidRPr="005A26C2">
        <w:rPr>
          <w:rFonts w:cs="Arial"/>
          <w:sz w:val="20"/>
          <w:szCs w:val="20"/>
        </w:rPr>
        <w:t>OSS</w:t>
      </w:r>
    </w:p>
    <w:p w14:paraId="3CE7E6CE" w14:textId="77777777" w:rsidR="00447BAA" w:rsidRPr="005A26C2" w:rsidRDefault="00447BAA" w:rsidP="00447BAA">
      <w:pPr>
        <w:rPr>
          <w:rFonts w:cs="Arial"/>
          <w:sz w:val="20"/>
        </w:rPr>
      </w:pPr>
    </w:p>
    <w:p w14:paraId="71E7E2E6" w14:textId="77777777" w:rsidR="00F669A4" w:rsidRPr="005A26C2" w:rsidRDefault="00F669A4" w:rsidP="005B4C3F">
      <w:pPr>
        <w:pStyle w:val="ListParagraph"/>
        <w:numPr>
          <w:ilvl w:val="0"/>
          <w:numId w:val="72"/>
        </w:numPr>
        <w:rPr>
          <w:rFonts w:cs="Arial"/>
          <w:sz w:val="20"/>
        </w:rPr>
      </w:pPr>
      <w:r w:rsidRPr="005A26C2">
        <w:rPr>
          <w:rFonts w:cs="Arial"/>
          <w:sz w:val="20"/>
        </w:rPr>
        <w:t xml:space="preserve">Select “Objectives &amp; Support Strategies” from the individual’s ISP Dashboard or </w:t>
      </w:r>
      <w:r w:rsidR="00800052" w:rsidRPr="005A26C2">
        <w:rPr>
          <w:rFonts w:cs="Arial"/>
          <w:sz w:val="20"/>
        </w:rPr>
        <w:t>select</w:t>
      </w:r>
      <w:r w:rsidRPr="005A26C2">
        <w:rPr>
          <w:rFonts w:cs="Arial"/>
          <w:sz w:val="20"/>
        </w:rPr>
        <w:t xml:space="preserve"> the “Objectives” tab.</w:t>
      </w:r>
    </w:p>
    <w:p w14:paraId="67F88145" w14:textId="77777777" w:rsidR="00F669A4" w:rsidRPr="005A26C2" w:rsidRDefault="00F669A4" w:rsidP="00F669A4">
      <w:pPr>
        <w:rPr>
          <w:rFonts w:cs="Arial"/>
          <w:sz w:val="20"/>
          <w:szCs w:val="20"/>
        </w:rPr>
      </w:pPr>
    </w:p>
    <w:p w14:paraId="43842DAD" w14:textId="77777777" w:rsidR="00F669A4" w:rsidRPr="005A26C2" w:rsidRDefault="00585B6F" w:rsidP="00F669A4">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607040" behindDoc="0" locked="0" layoutInCell="1" allowOverlap="1" wp14:anchorId="439AE6D5" wp14:editId="28964B6D">
                <wp:simplePos x="0" y="0"/>
                <wp:positionH relativeFrom="column">
                  <wp:posOffset>272415</wp:posOffset>
                </wp:positionH>
                <wp:positionV relativeFrom="paragraph">
                  <wp:posOffset>1899920</wp:posOffset>
                </wp:positionV>
                <wp:extent cx="1767385" cy="613723"/>
                <wp:effectExtent l="0" t="0" r="23495" b="15240"/>
                <wp:wrapNone/>
                <wp:docPr id="70" name="Rectangle 70"/>
                <wp:cNvGraphicFramePr/>
                <a:graphic xmlns:a="http://schemas.openxmlformats.org/drawingml/2006/main">
                  <a:graphicData uri="http://schemas.microsoft.com/office/word/2010/wordprocessingShape">
                    <wps:wsp>
                      <wps:cNvSpPr/>
                      <wps:spPr>
                        <a:xfrm>
                          <a:off x="0" y="0"/>
                          <a:ext cx="1767385" cy="61372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34385" id="Rectangle 70" o:spid="_x0000_s1026" style="position:absolute;margin-left:21.45pt;margin-top:149.6pt;width:139.15pt;height:48.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ImAIAAIcFAAAOAAAAZHJzL2Uyb0RvYy54bWysVE1v2zAMvQ/YfxB0X22nH+mMOkXWIsOA&#10;og3aDj0rshQLkEVNUuJkv36U7LhBW+wwLAdFFMlH8pnk1fWu1WQrnFdgKlqc5JQIw6FWZl3Rn8+L&#10;L5eU+MBMzTQYUdG98PR69vnTVWdLMYEGdC0cQRDjy85WtAnBllnmeSNa5k/ACoNKCa5lAUW3zmrH&#10;OkRvdTbJ84usA1dbB1x4j6+3vZLOEr6UgocHKb0IRFcUcwvpdOlcxTObXbFy7ZhtFB/SYP+QRcuU&#10;waAj1C0LjGycegfVKu7AgwwnHNoMpFRcpBqwmiJ/U81Tw6xItSA53o40+f8Hy++3S0dUXdEp0mNY&#10;i9/oEVljZq0FwTckqLO+RLsnu3SD5PEaq91J18Z/rIPsEqn7kVSxC4TjYzG9mJ5enlPCUXdRnE4n&#10;pxE0e/W2zofvAloSLxV1GD5xybZ3PvSmB5MYzMBCaY3vrNQmnh60quNbEtx6daMd2bL4xfNv+SLV&#10;gOGOzFCKrlmsrK8l3cJeix72UUgkBbOfpExSO4oRlnEuTCh6VcNq0Uc7z/E31DZ6pEq1QcCILDHL&#10;EXsAiK3+Hruve7CPriJ18+ic/y2x3nn0SJHBhNG5VQbcRwAaqxoi9/YHknpqIksrqPfYMg76WfKW&#10;LxR+tzvmw5I5HB7sI1wI4QEPqaGrKAw3Shpwvz96j/bY06ilpMNhrKj/tWFOUKJ/GOz2r8XZWZze&#10;JJydTycouGPN6lhjNu0N4NcvcPVYnq7RPujDVTpoX3BvzGNUVDHDMXZFeXAH4Sb0SwI3DxfzeTLD&#10;ibUs3JknyyN4ZDX25fPuhTk7NG/Atr+Hw+Cy8k0P97bR08B8E0Cq1OCvvA5847Snxhk2U1wnx3Ky&#10;et2fsz8AAAD//wMAUEsDBBQABgAIAAAAIQDOMxIa3wAAAAoBAAAPAAAAZHJzL2Rvd25yZXYueG1s&#10;TI/LTsMwEEX3SPyDNUjsqFMHUBziVAgJiUWR6OMD3HiaRMTjKHbb9O8ZVrC7ozm6c6ZazX4QZ5xi&#10;H8jAcpGBQGqC66k1sN+9PxQgYrLk7BAIDVwxwqq+vals6cKFNnjeplZwCcXSGuhSGkspY9Oht3ER&#10;RiTeHcPkbeJxaqWb7IXL/SBVlj1Lb3viC50d8a3D5nt78gb8utFT+mjz/VdeXNf9Lsmj/zTm/m5+&#10;fQGRcE5/MPzqszrU7HQIJ3JRDAYelWbSgNJagWAgV0sOBw76qQBZV/L/C/UPAAAA//8DAFBLAQIt&#10;ABQABgAIAAAAIQC2gziS/gAAAOEBAAATAAAAAAAAAAAAAAAAAAAAAABbQ29udGVudF9UeXBlc10u&#10;eG1sUEsBAi0AFAAGAAgAAAAhADj9If/WAAAAlAEAAAsAAAAAAAAAAAAAAAAALwEAAF9yZWxzLy5y&#10;ZWxzUEsBAi0AFAAGAAgAAAAhAAw7n8iYAgAAhwUAAA4AAAAAAAAAAAAAAAAALgIAAGRycy9lMm9E&#10;b2MueG1sUEsBAi0AFAAGAAgAAAAhAM4zEhrfAAAACgEAAA8AAAAAAAAAAAAAAAAA8gQAAGRycy9k&#10;b3ducmV2LnhtbFBLBQYAAAAABAAEAPMAAAD+BQ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1632640" behindDoc="0" locked="0" layoutInCell="1" allowOverlap="1" wp14:anchorId="28D86A78" wp14:editId="11793737">
                <wp:simplePos x="0" y="0"/>
                <wp:positionH relativeFrom="column">
                  <wp:posOffset>4336237</wp:posOffset>
                </wp:positionH>
                <wp:positionV relativeFrom="paragraph">
                  <wp:posOffset>-3302</wp:posOffset>
                </wp:positionV>
                <wp:extent cx="348018" cy="163774"/>
                <wp:effectExtent l="0" t="0" r="13970" b="27305"/>
                <wp:wrapNone/>
                <wp:docPr id="69" name="Rectangle 69"/>
                <wp:cNvGraphicFramePr/>
                <a:graphic xmlns:a="http://schemas.openxmlformats.org/drawingml/2006/main">
                  <a:graphicData uri="http://schemas.microsoft.com/office/word/2010/wordprocessingShape">
                    <wps:wsp>
                      <wps:cNvSpPr/>
                      <wps:spPr>
                        <a:xfrm>
                          <a:off x="0" y="0"/>
                          <a:ext cx="348018" cy="16377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2ADEF" id="Rectangle 69" o:spid="_x0000_s1026" style="position:absolute;margin-left:341.45pt;margin-top:-.25pt;width:27.4pt;height:1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ewlwIAAIYFAAAOAAAAZHJzL2Uyb0RvYy54bWysVEtv2zAMvg/YfxB0X22n6cuoU2QtMgwo&#10;2qIP9KzIUmxAFjVJiZP9+lGS4wZtscMwH2RRJD+Kn0heXm07RTbCuhZ0RYujnBKhOdStXlX05Xnx&#10;7ZwS55mumQItKroTjl7Nvn657E0pJtCAqoUlCKJd2ZuKNt6bMsscb0TH3BEYoVEpwXbMo2hXWW1Z&#10;j+idyiZ5fpr1YGtjgQvn8PQmKeks4kspuL+X0glPVEXxbj6uNq7LsGazS1auLDNNy4drsH+4Rcda&#10;jUFHqBvmGVnb9gNU13ILDqQ/4tBlIGXLRcwBsynyd9k8NcyImAuS48xIk/t/sPxu82BJW1f09IIS&#10;zTp8o0dkjemVEgTPkKDeuBLtnsyDHSSH25DtVtou/DEPso2k7kZSxdYTjofH0/O8wCrgqCpOj8/O&#10;pgEze3M21vkfAjoSNhW1GD1SyTa3zifTvUmIpWHRKoXnrFQ6rA5UW4ezKNjV8lpZsmHhwfPv+SK+&#10;MYY7MEMpuGYhsZRK3PmdEgn2UUjkBC8/iTeJ1ShGWMa50L5IqobVIkU7yfEbchs9YqZKI2BAlnjL&#10;EXsACJX+ETvlPdgHVxGLeXTO/3ax5Dx6xMig/ejctRrsZwAKsxoiJ/s9SYmawNIS6h1WjIXUSs7w&#10;RYvvdsucf2AWewe7DOeBv8dFKugrCsOOkgbs78/Ogz2WNGop6bEXK+p+rZkVlKifGov9ophOQ/NG&#10;YXpyNkHBHmqWhxq97q4BX7/AyWN43AZ7r/ZbaaF7xbExD1FRxTTH2BXl3u6Fa59mBA4eLubzaIYN&#10;a5i/1U+GB/DAaqjL5+0rs2YoXo9Vfwf7vmXluxpOtsFTw3ztQbaxwN94HfjGZo+FMwymME0O5Wj1&#10;Nj5nfwAAAP//AwBQSwMEFAAGAAgAAAAhADFdDNzeAAAACAEAAA8AAABkcnMvZG93bnJldi54bWxM&#10;j8FuwjAQRO+V+g/WVuoNHBJBQpoNqipV6oFKLfABJl6SiHgd2QbC39c9tcfRjGbeVJvJDOJKzveW&#10;ERbzBARxY3XPLcJh/z4rQPigWKvBMiHcycOmfnyoVKntjb/pugutiCXsS4XQhTCWUvqmI6P83I7E&#10;0TtZZ1SI0rVSO3WL5WaQaZKspFE9x4VOjfTWUXPeXQyC2TZrFz7a7PCVFfdtvw/yZD4Rn5+m1xcQ&#10;gabwF4Zf/IgOdWQ62gtrLwaEVZGuYxRhtgQR/TzLcxBHhHSZgawr+f9A/QMAAP//AwBQSwECLQAU&#10;AAYACAAAACEAtoM4kv4AAADhAQAAEwAAAAAAAAAAAAAAAAAAAAAAW0NvbnRlbnRfVHlwZXNdLnht&#10;bFBLAQItABQABgAIAAAAIQA4/SH/1gAAAJQBAAALAAAAAAAAAAAAAAAAAC8BAABfcmVscy8ucmVs&#10;c1BLAQItABQABgAIAAAAIQDbDOewlwIAAIYFAAAOAAAAAAAAAAAAAAAAAC4CAABkcnMvZTJvRG9j&#10;LnhtbFBLAQItABQABgAIAAAAIQAxXQzc3gAAAAgBAAAPAAAAAAAAAAAAAAAAAPEEAABkcnMvZG93&#10;bnJldi54bWxQSwUGAAAAAAQABADzAAAA/AUAAAAA&#10;" filled="f" strokecolor="#00b0f0" strokeweight="2pt"/>
            </w:pict>
          </mc:Fallback>
        </mc:AlternateContent>
      </w:r>
      <w:r w:rsidRPr="005A26C2">
        <w:rPr>
          <w:noProof/>
        </w:rPr>
        <w:drawing>
          <wp:inline distT="0" distB="0" distL="0" distR="0" wp14:anchorId="7248069A" wp14:editId="5032490A">
            <wp:extent cx="5943600" cy="2840816"/>
            <wp:effectExtent l="19050" t="19050" r="19050" b="17145"/>
            <wp:docPr id="56416" name="Picture 56416" descr="C:\Users\ZZIMME~1\AppData\Local\Temp\SNAGHTML184ff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ZIMME~1\AppData\Local\Temp\SNAGHTML184ffa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840816"/>
                    </a:xfrm>
                    <a:prstGeom prst="rect">
                      <a:avLst/>
                    </a:prstGeom>
                    <a:noFill/>
                    <a:ln>
                      <a:solidFill>
                        <a:schemeClr val="tx1"/>
                      </a:solidFill>
                    </a:ln>
                  </pic:spPr>
                </pic:pic>
              </a:graphicData>
            </a:graphic>
          </wp:inline>
        </w:drawing>
      </w:r>
    </w:p>
    <w:p w14:paraId="40D9181F" w14:textId="77777777" w:rsidR="00F669A4" w:rsidRPr="005A26C2" w:rsidRDefault="00F669A4" w:rsidP="00F669A4">
      <w:pPr>
        <w:rPr>
          <w:rFonts w:cs="Arial"/>
          <w:sz w:val="20"/>
          <w:szCs w:val="20"/>
        </w:rPr>
      </w:pPr>
    </w:p>
    <w:p w14:paraId="637F21AB" w14:textId="77777777" w:rsidR="00F669A4" w:rsidRPr="005A26C2" w:rsidRDefault="00F669A4" w:rsidP="00F669A4">
      <w:pPr>
        <w:rPr>
          <w:rFonts w:cs="Arial"/>
          <w:sz w:val="20"/>
          <w:szCs w:val="20"/>
        </w:rPr>
      </w:pPr>
    </w:p>
    <w:p w14:paraId="1F3B971B" w14:textId="0D92723B" w:rsidR="00F669A4" w:rsidRPr="005A26C2" w:rsidRDefault="00F669A4" w:rsidP="00F669A4">
      <w:pPr>
        <w:rPr>
          <w:rFonts w:cs="Arial"/>
          <w:sz w:val="20"/>
          <w:szCs w:val="20"/>
        </w:rPr>
      </w:pPr>
      <w:r w:rsidRPr="005A26C2">
        <w:rPr>
          <w:rFonts w:cs="Arial"/>
          <w:b/>
          <w:sz w:val="20"/>
          <w:szCs w:val="20"/>
        </w:rPr>
        <w:t>Note:</w:t>
      </w:r>
      <w:r w:rsidRPr="005A26C2">
        <w:rPr>
          <w:rFonts w:cs="Arial"/>
          <w:sz w:val="20"/>
          <w:szCs w:val="20"/>
        </w:rPr>
        <w:t xml:space="preserve"> The Service Coordinator or Service Coordinator Supervisor will be able to see that at least one (1) </w:t>
      </w:r>
      <w:r w:rsidR="00447BAA" w:rsidRPr="005A26C2">
        <w:rPr>
          <w:rFonts w:cs="Arial"/>
          <w:sz w:val="20"/>
          <w:szCs w:val="20"/>
        </w:rPr>
        <w:t>OSS</w:t>
      </w:r>
      <w:r w:rsidRPr="005A26C2">
        <w:rPr>
          <w:rFonts w:cs="Arial"/>
          <w:sz w:val="20"/>
          <w:szCs w:val="20"/>
        </w:rPr>
        <w:t xml:space="preserve"> is pending DDS review from the Dashboard.</w:t>
      </w:r>
    </w:p>
    <w:p w14:paraId="4C20B58F" w14:textId="77777777" w:rsidR="00F669A4" w:rsidRPr="005A26C2" w:rsidRDefault="00F669A4" w:rsidP="00F669A4">
      <w:pPr>
        <w:rPr>
          <w:rFonts w:cs="Arial"/>
          <w:sz w:val="20"/>
          <w:szCs w:val="20"/>
        </w:rPr>
      </w:pPr>
    </w:p>
    <w:p w14:paraId="1DE2051F" w14:textId="77777777" w:rsidR="0017039D" w:rsidRPr="005A26C2" w:rsidRDefault="00F669A4" w:rsidP="005B4C3F">
      <w:pPr>
        <w:pStyle w:val="ListParagraph"/>
        <w:numPr>
          <w:ilvl w:val="0"/>
          <w:numId w:val="72"/>
        </w:numPr>
        <w:rPr>
          <w:rFonts w:cs="Arial"/>
          <w:sz w:val="20"/>
        </w:rPr>
      </w:pPr>
      <w:r w:rsidRPr="005A26C2">
        <w:rPr>
          <w:rFonts w:cs="Arial"/>
          <w:sz w:val="20"/>
        </w:rPr>
        <w:t xml:space="preserve">Select the </w:t>
      </w:r>
      <w:r w:rsidR="0017039D" w:rsidRPr="005A26C2">
        <w:rPr>
          <w:rFonts w:cs="Arial"/>
          <w:sz w:val="20"/>
        </w:rPr>
        <w:t>radio button for the objective with the status of “Submitted to DDS Review.”</w:t>
      </w:r>
    </w:p>
    <w:p w14:paraId="02EB2565" w14:textId="77777777" w:rsidR="0017039D" w:rsidRPr="005A26C2" w:rsidRDefault="0017039D" w:rsidP="00C65709">
      <w:pPr>
        <w:pStyle w:val="ListParagraph"/>
        <w:rPr>
          <w:rFonts w:cs="Arial"/>
          <w:sz w:val="20"/>
        </w:rPr>
      </w:pPr>
    </w:p>
    <w:p w14:paraId="120650D6" w14:textId="77777777" w:rsidR="0017039D" w:rsidRPr="005A26C2" w:rsidRDefault="0017039D" w:rsidP="00C65709">
      <w:pPr>
        <w:rPr>
          <w:rFonts w:cs="Arial"/>
          <w:sz w:val="20"/>
        </w:rPr>
      </w:pPr>
      <w:r w:rsidRPr="005A26C2">
        <w:rPr>
          <w:rFonts w:cs="Arial"/>
          <w:noProof/>
          <w:sz w:val="20"/>
          <w:szCs w:val="20"/>
        </w:rPr>
        <mc:AlternateContent>
          <mc:Choice Requires="wps">
            <w:drawing>
              <wp:anchor distT="0" distB="0" distL="114300" distR="114300" simplePos="0" relativeHeight="252401664" behindDoc="0" locked="0" layoutInCell="1" allowOverlap="1" wp14:anchorId="3428F1A8" wp14:editId="21CB7886">
                <wp:simplePos x="0" y="0"/>
                <wp:positionH relativeFrom="column">
                  <wp:posOffset>3805555</wp:posOffset>
                </wp:positionH>
                <wp:positionV relativeFrom="paragraph">
                  <wp:posOffset>779780</wp:posOffset>
                </wp:positionV>
                <wp:extent cx="874643" cy="111319"/>
                <wp:effectExtent l="0" t="0" r="20955" b="22225"/>
                <wp:wrapNone/>
                <wp:docPr id="38930" name="Rectangle 38930"/>
                <wp:cNvGraphicFramePr/>
                <a:graphic xmlns:a="http://schemas.openxmlformats.org/drawingml/2006/main">
                  <a:graphicData uri="http://schemas.microsoft.com/office/word/2010/wordprocessingShape">
                    <wps:wsp>
                      <wps:cNvSpPr/>
                      <wps:spPr>
                        <a:xfrm>
                          <a:off x="0" y="0"/>
                          <a:ext cx="874643" cy="111319"/>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9735" id="Rectangle 38930" o:spid="_x0000_s1026" style="position:absolute;margin-left:299.65pt;margin-top:61.4pt;width:68.85pt;height:8.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3xmgIAAIwFAAAOAAAAZHJzL2Uyb0RvYy54bWysVE1v2zAMvQ/YfxB0X20n6ZdRp8haZBhQ&#10;rEXboWdFlmIDsqhJSpzs14+SHDdoix2G+SCLIvlIPlG8ut51imyFdS3oihYnOSVCc6hbva7oz+fl&#10;lwtKnGe6Zgq0qOheOHo9//zpqjelmEADqhaWIIh2ZW8q2nhvyixzvBEdcydghEalBNsxj6JdZ7Vl&#10;PaJ3Kpvk+VnWg62NBS6cw9PbpKTziC+l4P5eSic8URXF3HxcbVxXYc3mV6xcW2aalg9psH/IomOt&#10;xqAj1C3zjGxs+w6qa7kFB9KfcOgykLLlItaA1RT5m2qeGmZErAXJcWakyf0/WP5j+2BJW1d0enE5&#10;RYY06/CaHpE4ptdKkHSMNPXGlWj9ZB7sIDnchpp30nbhj9WQXaR2P1Irdp5wPLw4n53NppRwVBVF&#10;MS0uA/XZq7Oxzn8T0JGwqajFBCKhbHvnfDI9mIRYGpatUnjOSqXD6kC1dTiLgl2vbpQlWxauPf+a&#10;L+NNY7gjM5SCaxYKS6XEnd8rkWAfhURmMPlJzCT2pBhhGedC+yKpGlaLFO00x2+obfSIlSqNgAFZ&#10;YpYj9gAQ+v09dqp7sA+uIrb06Jz/LbHkPHrEyKD96Ny1GuxHAAqrGiIn+wNJiZrA0grqPfaNhfSg&#10;nOHLFu/tjjn/wCy+IOwknAr+HhepoK8oDDtKGrC/PzoP9tjYqKWkxxdZUfdrw6ygRH3X2PKXxWwW&#10;nnAUZqfnExTssWZ1rNGb7gbw9gucP4bHbbD36rCVFroXHB6LEBVVTHOMXVHu7UG48WlS4PjhYrGI&#10;ZvhsDfN3+snwAB5YDX35vHth1gzN67Hrf8Dh9bLyTQ8n2+CpYbHxINvY4K+8Dnzjk4+NM4ynMFOO&#10;5Wj1OkTnfwAAAP//AwBQSwMEFAAGAAgAAAAhAG2uarXfAAAACwEAAA8AAABkcnMvZG93bnJldi54&#10;bWxMj8FOwzAQRO9I/IO1SL1RhxhoE+JUqBIShyJB2w9w420SEa8j223Tv2c5wXFnnmZnqtXkBnHG&#10;EHtPGh7mGQikxtueWg373dv9EkRMhqwZPKGGK0ZY1bc3lSmtv9AXnrepFRxCsTQaupTGUsrYdOhM&#10;nPsRib2jD84kPkMrbTAXDneDzLPsWTrTE3/ozIjrDpvv7clpcJumCOm9VftPtbxu+l2SR/eh9exu&#10;en0BkXBKfzD81ufqUHOngz+RjWLQ8FQUilE28pw3MLFQC153YOUxUyDrSv7fUP8AAAD//wMAUEsB&#10;Ai0AFAAGAAgAAAAhALaDOJL+AAAA4QEAABMAAAAAAAAAAAAAAAAAAAAAAFtDb250ZW50X1R5cGVz&#10;XS54bWxQSwECLQAUAAYACAAAACEAOP0h/9YAAACUAQAACwAAAAAAAAAAAAAAAAAvAQAAX3JlbHMv&#10;LnJlbHNQSwECLQAUAAYACAAAACEAuOc98ZoCAACMBQAADgAAAAAAAAAAAAAAAAAuAgAAZHJzL2Uy&#10;b0RvYy54bWxQSwECLQAUAAYACAAAACEAba5qtd8AAAALAQAADwAAAAAAAAAAAAAAAAD0BAAAZHJz&#10;L2Rvd25yZXYueG1sUEsFBgAAAAAEAAQA8wAAAAAGAAAAAA==&#10;" filled="f" strokecolor="#00b0f0" strokeweight="2pt"/>
            </w:pict>
          </mc:Fallback>
        </mc:AlternateContent>
      </w:r>
      <w:r w:rsidRPr="005A26C2">
        <w:rPr>
          <w:rFonts w:cs="Arial"/>
          <w:noProof/>
          <w:sz w:val="20"/>
          <w:szCs w:val="20"/>
        </w:rPr>
        <mc:AlternateContent>
          <mc:Choice Requires="wps">
            <w:drawing>
              <wp:anchor distT="0" distB="0" distL="114300" distR="114300" simplePos="0" relativeHeight="252342272" behindDoc="0" locked="0" layoutInCell="1" allowOverlap="1" wp14:anchorId="15DB72E4" wp14:editId="1ED34FE0">
                <wp:simplePos x="0" y="0"/>
                <wp:positionH relativeFrom="column">
                  <wp:posOffset>66675</wp:posOffset>
                </wp:positionH>
                <wp:positionV relativeFrom="paragraph">
                  <wp:posOffset>778510</wp:posOffset>
                </wp:positionV>
                <wp:extent cx="266065" cy="122555"/>
                <wp:effectExtent l="0" t="0" r="19685" b="10795"/>
                <wp:wrapNone/>
                <wp:docPr id="27817" name="Rectangle 27817"/>
                <wp:cNvGraphicFramePr/>
                <a:graphic xmlns:a="http://schemas.openxmlformats.org/drawingml/2006/main">
                  <a:graphicData uri="http://schemas.microsoft.com/office/word/2010/wordprocessingShape">
                    <wps:wsp>
                      <wps:cNvSpPr/>
                      <wps:spPr>
                        <a:xfrm>
                          <a:off x="0" y="0"/>
                          <a:ext cx="266065" cy="12255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D4D7" id="Rectangle 27817" o:spid="_x0000_s1026" style="position:absolute;margin-left:5.25pt;margin-top:61.3pt;width:20.95pt;height:9.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IfmQIAAIwFAAAOAAAAZHJzL2Uyb0RvYy54bWysVE1v2zAMvQ/YfxB0X/2BJu2COkXWIsOA&#10;og3aDj0rshQbkEVNUuJkv36U5LhBW+wwLAdFFMlH8pnk1fW+U2QnrGtBV7Q4yykRmkPd6k1Ffz4v&#10;v1xS4jzTNVOgRUUPwtHr+edPV72ZiRIaULWwBEG0m/Wmoo33ZpZljjeiY+4MjNColGA75lG0m6y2&#10;rEf0TmVlnk+zHmxtLHDhHL7eJiWdR3wpBfcPUjrhiaoo5ubjaeO5Dmc2v2KzjWWmafmQBvuHLDrW&#10;agw6Qt0yz8jWtu+gupZbcCD9GYcuAylbLmINWE2Rv6nmqWFGxFqQHGdGmtz/g+X3u5UlbV3R8uKy&#10;uKBEsw4/0yMSx/RGCZKekabeuBlaP5mVHSSH11DzXtou/GM1ZB+pPYzUir0nHB/L6TSfTijhqCrK&#10;cjKZBOqzV2djnf8uoCPhUlGLCURC2e7O+WR6NAmxNCxbpfCdzZQOpwPV1uEtCnazvlGW7Fj47Pm3&#10;fBm/NIY7MUMpuGahsFRKvPmDEgn2UUhkJiQfM4k9KUZYxrnQvkiqhtUiRZvk+BtqGz1ipUojYECW&#10;mOWIPQCEfn+Pneoe7IOriC09Oud/Syw5jx4xMmg/OnetBvsRgMKqhsjJ/khSoiawtIb6gH1jIQ2U&#10;M3zZ4ne7Y86vmMUJwlnDreAf8JAK+orCcKOkAfv7o/dgj42NWkp6nMiKul9bZgUl6ofGlv9anJ+H&#10;EY7C+eSiRMGeatanGr3tbgC/foH7x/B4DfZeHa/SQveCy2MRoqKKaY6xK8q9PQo3Pm0KXD9cLBbR&#10;DMfWMH+nnwwP4IHV0JfP+xdmzdC8Hrv+Ho7Ty2ZvejjZBk8Ni60H2cYGf+V14BtHPjbOsJ7CTjmV&#10;o9XrEp3/AQAA//8DAFBLAwQUAAYACAAAACEAQEMrEN8AAAAJAQAADwAAAGRycy9kb3ducmV2Lnht&#10;bEyPzU7DQAyE70i8w8pI3Oim6Y/akE2FkJA4FAnaPsA26yYRWW+067bp22NOcLLGHo2/KTej79UF&#10;Y+oCGZhOMlBIdXAdNQYO+7enFajElpztA6GBGybYVPd3pS1cuNIXXnbcKAmhVFgDLfNQaJ3qFr1N&#10;kzAgye0UorcsMjbaRXuVcN/rPMuW2tuO5ENrB3xtsf7enb0Bv63Xkd+b2eFztrptuz3rk/8w5vFh&#10;fHkGxTjynxl+8QUdKmE6hjO5pHrR2UKcMvN8CUoMi3wO6iiL+XQNuir1/wbVDwAAAP//AwBQSwEC&#10;LQAUAAYACAAAACEAtoM4kv4AAADhAQAAEwAAAAAAAAAAAAAAAAAAAAAAW0NvbnRlbnRfVHlwZXNd&#10;LnhtbFBLAQItABQABgAIAAAAIQA4/SH/1gAAAJQBAAALAAAAAAAAAAAAAAAAAC8BAABfcmVscy8u&#10;cmVsc1BLAQItABQABgAIAAAAIQCb6lIfmQIAAIwFAAAOAAAAAAAAAAAAAAAAAC4CAABkcnMvZTJv&#10;RG9jLnhtbFBLAQItABQABgAIAAAAIQBAQysQ3wAAAAkBAAAPAAAAAAAAAAAAAAAAAPMEAABkcnMv&#10;ZG93bnJldi54bWxQSwUGAAAAAAQABADzAAAA/wUAAAAA&#10;" filled="f" strokecolor="#00b0f0" strokeweight="2pt"/>
            </w:pict>
          </mc:Fallback>
        </mc:AlternateContent>
      </w:r>
      <w:r w:rsidRPr="005A26C2">
        <w:rPr>
          <w:noProof/>
        </w:rPr>
        <w:drawing>
          <wp:inline distT="0" distB="0" distL="0" distR="0" wp14:anchorId="2BABFCF3" wp14:editId="0013AF14">
            <wp:extent cx="5943600" cy="1048385"/>
            <wp:effectExtent l="19050" t="19050" r="19050" b="18415"/>
            <wp:docPr id="38927" name="Picture 38927" descr="C:\Users\ZZIMME~1\AppData\Local\Temp\SNAGHTML470fe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ZZIMME~1\AppData\Local\Temp\SNAGHTML470fec0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48385"/>
                    </a:xfrm>
                    <a:prstGeom prst="rect">
                      <a:avLst/>
                    </a:prstGeom>
                    <a:noFill/>
                    <a:ln>
                      <a:solidFill>
                        <a:schemeClr val="tx1"/>
                      </a:solidFill>
                    </a:ln>
                  </pic:spPr>
                </pic:pic>
              </a:graphicData>
            </a:graphic>
          </wp:inline>
        </w:drawing>
      </w:r>
    </w:p>
    <w:p w14:paraId="1757DD9D" w14:textId="77777777" w:rsidR="0017039D" w:rsidRPr="005A26C2" w:rsidRDefault="0017039D" w:rsidP="00C65709">
      <w:pPr>
        <w:rPr>
          <w:rFonts w:cs="Arial"/>
          <w:sz w:val="20"/>
        </w:rPr>
      </w:pPr>
    </w:p>
    <w:p w14:paraId="20DD9F89" w14:textId="064FB9EA" w:rsidR="00F669A4" w:rsidRPr="005A26C2" w:rsidRDefault="0017039D" w:rsidP="005B4C3F">
      <w:pPr>
        <w:pStyle w:val="ListParagraph"/>
        <w:numPr>
          <w:ilvl w:val="0"/>
          <w:numId w:val="72"/>
        </w:numPr>
        <w:rPr>
          <w:rFonts w:cs="Arial"/>
          <w:sz w:val="20"/>
        </w:rPr>
      </w:pPr>
      <w:r w:rsidRPr="005A26C2">
        <w:rPr>
          <w:rFonts w:cs="Arial"/>
          <w:sz w:val="20"/>
        </w:rPr>
        <w:t xml:space="preserve">Click “View / Edit.” </w:t>
      </w:r>
      <w:r w:rsidR="00F669A4" w:rsidRPr="005A26C2">
        <w:rPr>
          <w:rFonts w:cs="Arial"/>
          <w:sz w:val="20"/>
        </w:rPr>
        <w:t xml:space="preserve">The </w:t>
      </w:r>
      <w:r w:rsidR="00447BAA" w:rsidRPr="005A26C2">
        <w:rPr>
          <w:rFonts w:cs="Arial"/>
          <w:sz w:val="20"/>
        </w:rPr>
        <w:t>OSS</w:t>
      </w:r>
      <w:r w:rsidR="00F669A4" w:rsidRPr="005A26C2">
        <w:rPr>
          <w:rFonts w:cs="Arial"/>
          <w:sz w:val="20"/>
        </w:rPr>
        <w:t xml:space="preserve"> will appear in read-only mode.</w:t>
      </w:r>
    </w:p>
    <w:p w14:paraId="713E19E4" w14:textId="77777777" w:rsidR="00F669A4" w:rsidRPr="005A26C2" w:rsidRDefault="00F669A4" w:rsidP="00F669A4">
      <w:pPr>
        <w:rPr>
          <w:rFonts w:cs="Arial"/>
          <w:sz w:val="20"/>
        </w:rPr>
      </w:pPr>
    </w:p>
    <w:p w14:paraId="767438D6" w14:textId="77777777" w:rsidR="00F669A4" w:rsidRPr="005A26C2" w:rsidRDefault="008C00F0" w:rsidP="00F669A4">
      <w:pPr>
        <w:rPr>
          <w:rFonts w:cs="Arial"/>
          <w:sz w:val="20"/>
        </w:rPr>
      </w:pPr>
      <w:r w:rsidRPr="005A26C2">
        <w:rPr>
          <w:rFonts w:cs="Arial"/>
          <w:noProof/>
          <w:sz w:val="20"/>
          <w:szCs w:val="20"/>
        </w:rPr>
        <mc:AlternateContent>
          <mc:Choice Requires="wps">
            <w:drawing>
              <wp:anchor distT="0" distB="0" distL="114300" distR="114300" simplePos="0" relativeHeight="251546624" behindDoc="0" locked="0" layoutInCell="1" allowOverlap="1" wp14:anchorId="0E30399B" wp14:editId="6B1EB0A5">
                <wp:simplePos x="0" y="0"/>
                <wp:positionH relativeFrom="column">
                  <wp:posOffset>2686685</wp:posOffset>
                </wp:positionH>
                <wp:positionV relativeFrom="paragraph">
                  <wp:posOffset>955675</wp:posOffset>
                </wp:positionV>
                <wp:extent cx="333954" cy="119270"/>
                <wp:effectExtent l="0" t="0" r="28575" b="14605"/>
                <wp:wrapNone/>
                <wp:docPr id="1371" name="Rectangle 1371"/>
                <wp:cNvGraphicFramePr/>
                <a:graphic xmlns:a="http://schemas.openxmlformats.org/drawingml/2006/main">
                  <a:graphicData uri="http://schemas.microsoft.com/office/word/2010/wordprocessingShape">
                    <wps:wsp>
                      <wps:cNvSpPr/>
                      <wps:spPr>
                        <a:xfrm>
                          <a:off x="0" y="0"/>
                          <a:ext cx="333954" cy="1192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071AC" id="Rectangle 1371" o:spid="_x0000_s1026" style="position:absolute;margin-left:211.55pt;margin-top:75.25pt;width:26.3pt;height:9.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v8mAIAAIoFAAAOAAAAZHJzL2Uyb0RvYy54bWysVE1v2zAMvQ/YfxB0X+18dG2DOkXWIsOA&#10;oi3aDj0rshQbkEWNUuJkv36U7LhBW+wwLAdHFMlH8onk5dWuMWyr0NdgCz46yTlTVkJZ23XBfz4v&#10;v5xz5oOwpTBgVcH3yvOr+edPl62bqTFUYEqFjECsn7Wu4FUIbpZlXlaqEf4EnLKk1ICNCCTiOitR&#10;tITemGyc51+zFrB0CFJ5T7c3nZLPE77WSoZ7rb0KzBSccgvpi+m7it9sfilmaxSuqmWfhviHLBpR&#10;Wwo6QN2IINgG63dQTS0RPOhwIqHJQOtaqlQDVTPK31TzVAmnUi1EjncDTf7/wcq77QOyuqS3m5yN&#10;OLOioVd6JN6EXRvF0i2R1Do/I9sn94C95OkYK95pbOI/1cJ2idj9QKzaBSbpcjKZXJxOOZOkGo0u&#10;xmeJ+OzV2aEP3xU0LB4KjhQ/0Sm2tz5QQDI9mMRYFpa1MentjI0XHkxdxrsk4Hp1bZBtRXz0/Fu+&#10;PIQ7MiPE6JrFwrpS0insjYoYxj4qTbxQ8uOUSepINcAKKZUNo05ViVJ10U5z+sWmIvjBI0kJMCJr&#10;ynLA7gFit7/H7mB6++iqUkMPzvnfEuucB48UGWwYnJvaAn4EYKiqPnJnfyCpoyaytIJyT12D0I2T&#10;d3JZ07vdCh8eBNL80KTRTgj39NEG2oJDf+KsAvz90X20p7YmLWctzWPB/a+NQMWZ+WGp4S9G02kc&#10;4CRMT8/GJOCxZnWssZvmGuj1qaMpu3SM9sEcjhqheaHVsYhRSSWspNgFlwEPwnXo9gQtH6kWi2RG&#10;Q+tEuLVPTkbwyGrsy+fdi0DXN2+grr+Dw+yK2Zse7myjp4XFJoCuU4O/8trzTQOfGqdfTnGjHMvJ&#10;6nWFzv8AAAD//wMAUEsDBBQABgAIAAAAIQB5nytm4AAAAAsBAAAPAAAAZHJzL2Rvd25yZXYueG1s&#10;TI/LbsIwEEX3lfoP1lTqrjgQwiONg6pKSCyoRIEPMPGQRI3HkW0g/H2nq7KcuUd3zhSrwXbiij60&#10;jhSMRwkIpMqZlmoFx8P6bQEiRE1Gd45QwR0DrMrnp0Lnxt3oG6/7WAsuoZBrBU2MfS5lqBq0Ooxc&#10;j8TZ2XmrI4++lsbrG5fbTk6SZCatbokvNLrHzwarn/3FKrDbaunjpk6Pu3Rx37aHKM/2S6nXl+Hj&#10;HUTEIf7D8KfP6lCy08ldyATRKZhO0jGjHGRJBoKJ6TybgzjxZrZMQZaFfPyh/AUAAP//AwBQSwEC&#10;LQAUAAYACAAAACEAtoM4kv4AAADhAQAAEwAAAAAAAAAAAAAAAAAAAAAAW0NvbnRlbnRfVHlwZXNd&#10;LnhtbFBLAQItABQABgAIAAAAIQA4/SH/1gAAAJQBAAALAAAAAAAAAAAAAAAAAC8BAABfcmVscy8u&#10;cmVsc1BLAQItABQABgAIAAAAIQDUEmv8mAIAAIoFAAAOAAAAAAAAAAAAAAAAAC4CAABkcnMvZTJv&#10;RG9jLnhtbFBLAQItABQABgAIAAAAIQB5nytm4AAAAAsBAAAPAAAAAAAAAAAAAAAAAPIEAABkcnMv&#10;ZG93bnJldi54bWxQSwUGAAAAAAQABADzAAAA/wUAAAAA&#10;" filled="f" strokecolor="#00b0f0" strokeweight="2pt"/>
            </w:pict>
          </mc:Fallback>
        </mc:AlternateContent>
      </w:r>
      <w:r w:rsidR="006F4017" w:rsidRPr="005A26C2">
        <w:rPr>
          <w:noProof/>
        </w:rPr>
        <w:drawing>
          <wp:inline distT="0" distB="0" distL="0" distR="0" wp14:anchorId="136BA06D" wp14:editId="22F62807">
            <wp:extent cx="5943600" cy="1049004"/>
            <wp:effectExtent l="19050" t="19050" r="19050" b="18415"/>
            <wp:docPr id="27818" name="Picture 27818" descr="C:\Users\ZZIMME~1\AppData\Local\Temp\SNAGHTML470fe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ZZIMME~1\AppData\Local\Temp\SNAGHTML470fec0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49004"/>
                    </a:xfrm>
                    <a:prstGeom prst="rect">
                      <a:avLst/>
                    </a:prstGeom>
                    <a:noFill/>
                    <a:ln>
                      <a:solidFill>
                        <a:schemeClr val="tx1"/>
                      </a:solidFill>
                    </a:ln>
                  </pic:spPr>
                </pic:pic>
              </a:graphicData>
            </a:graphic>
          </wp:inline>
        </w:drawing>
      </w:r>
    </w:p>
    <w:p w14:paraId="63B55111" w14:textId="77777777" w:rsidR="00F669A4" w:rsidRPr="005A26C2" w:rsidRDefault="00F669A4" w:rsidP="00F669A4">
      <w:pPr>
        <w:pStyle w:val="ListParagraph"/>
        <w:rPr>
          <w:rFonts w:cs="Arial"/>
          <w:sz w:val="20"/>
        </w:rPr>
      </w:pPr>
    </w:p>
    <w:p w14:paraId="3DF3E599" w14:textId="2B8611A9" w:rsidR="00F669A4" w:rsidRPr="005A26C2" w:rsidRDefault="00F669A4" w:rsidP="005B4C3F">
      <w:pPr>
        <w:pStyle w:val="ListParagraph"/>
        <w:numPr>
          <w:ilvl w:val="0"/>
          <w:numId w:val="72"/>
        </w:numPr>
        <w:rPr>
          <w:rFonts w:cs="Arial"/>
          <w:sz w:val="20"/>
        </w:rPr>
      </w:pPr>
      <w:r w:rsidRPr="005A26C2">
        <w:rPr>
          <w:rFonts w:cs="Arial"/>
          <w:sz w:val="20"/>
        </w:rPr>
        <w:t xml:space="preserve">Review the </w:t>
      </w:r>
      <w:r w:rsidR="008F3150" w:rsidRPr="005A26C2">
        <w:rPr>
          <w:rFonts w:cs="Arial"/>
          <w:sz w:val="20"/>
        </w:rPr>
        <w:t xml:space="preserve">Objective </w:t>
      </w:r>
      <w:r w:rsidR="00447BAA" w:rsidRPr="005A26C2">
        <w:rPr>
          <w:rFonts w:cs="Arial"/>
          <w:sz w:val="20"/>
        </w:rPr>
        <w:t xml:space="preserve">section </w:t>
      </w:r>
      <w:r w:rsidR="008F3150" w:rsidRPr="005A26C2">
        <w:rPr>
          <w:rFonts w:cs="Arial"/>
          <w:sz w:val="20"/>
        </w:rPr>
        <w:t xml:space="preserve">and </w:t>
      </w:r>
      <w:r w:rsidR="00447BAA" w:rsidRPr="005A26C2">
        <w:rPr>
          <w:rFonts w:cs="Arial"/>
          <w:sz w:val="20"/>
        </w:rPr>
        <w:t xml:space="preserve">the </w:t>
      </w:r>
      <w:r w:rsidR="008F3150" w:rsidRPr="005A26C2">
        <w:rPr>
          <w:rFonts w:cs="Arial"/>
          <w:sz w:val="20"/>
        </w:rPr>
        <w:t>Support Strategy</w:t>
      </w:r>
      <w:r w:rsidR="00447BAA" w:rsidRPr="005A26C2">
        <w:rPr>
          <w:rFonts w:cs="Arial"/>
          <w:sz w:val="20"/>
        </w:rPr>
        <w:t xml:space="preserve"> section</w:t>
      </w:r>
      <w:r w:rsidRPr="005A26C2">
        <w:rPr>
          <w:rFonts w:cs="Arial"/>
          <w:sz w:val="20"/>
        </w:rPr>
        <w:t>.</w:t>
      </w:r>
    </w:p>
    <w:p w14:paraId="50BBF20D" w14:textId="77777777" w:rsidR="00F669A4" w:rsidRPr="005A26C2" w:rsidRDefault="00F669A4" w:rsidP="00F669A4">
      <w:pPr>
        <w:pStyle w:val="ListParagraph"/>
        <w:rPr>
          <w:rFonts w:cs="Arial"/>
          <w:sz w:val="20"/>
        </w:rPr>
      </w:pPr>
      <w:r w:rsidRPr="005A26C2">
        <w:rPr>
          <w:rFonts w:cs="Arial"/>
          <w:sz w:val="20"/>
        </w:rPr>
        <w:t xml:space="preserve"> </w:t>
      </w:r>
    </w:p>
    <w:p w14:paraId="5541C3E6" w14:textId="77777777" w:rsidR="00F669A4" w:rsidRPr="005A26C2" w:rsidRDefault="006F4017" w:rsidP="00F669A4">
      <w:pPr>
        <w:pStyle w:val="ListParagraph"/>
        <w:ind w:left="0"/>
        <w:rPr>
          <w:rFonts w:cs="Arial"/>
          <w:sz w:val="20"/>
        </w:rPr>
      </w:pPr>
      <w:r w:rsidRPr="005A26C2">
        <w:rPr>
          <w:noProof/>
        </w:rPr>
        <w:lastRenderedPageBreak/>
        <w:drawing>
          <wp:inline distT="0" distB="0" distL="0" distR="0" wp14:anchorId="586A5162" wp14:editId="01C10954">
            <wp:extent cx="5943600" cy="2629535"/>
            <wp:effectExtent l="19050" t="19050" r="19050" b="18415"/>
            <wp:docPr id="27820" name="Picture 27820" descr="C:\Users\ZZIMME~1\AppData\Local\Temp\SNAGHTML47119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ZZIMME~1\AppData\Local\Temp\SNAGHTML47119db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29535"/>
                    </a:xfrm>
                    <a:prstGeom prst="rect">
                      <a:avLst/>
                    </a:prstGeom>
                    <a:noFill/>
                    <a:ln>
                      <a:solidFill>
                        <a:schemeClr val="tx1"/>
                      </a:solidFill>
                    </a:ln>
                  </pic:spPr>
                </pic:pic>
              </a:graphicData>
            </a:graphic>
          </wp:inline>
        </w:drawing>
      </w:r>
    </w:p>
    <w:p w14:paraId="57052CF7" w14:textId="77777777" w:rsidR="00F669A4" w:rsidRPr="005A26C2" w:rsidRDefault="00F669A4" w:rsidP="00F669A4">
      <w:pPr>
        <w:rPr>
          <w:rFonts w:cs="Arial"/>
          <w:b/>
          <w:sz w:val="20"/>
        </w:rPr>
      </w:pPr>
    </w:p>
    <w:p w14:paraId="7C9AD479" w14:textId="77777777" w:rsidR="00F669A4" w:rsidRPr="005A26C2" w:rsidRDefault="00F669A4" w:rsidP="00F669A4">
      <w:pPr>
        <w:rPr>
          <w:rFonts w:cs="Arial"/>
          <w:sz w:val="20"/>
        </w:rPr>
      </w:pPr>
      <w:r w:rsidRPr="005A26C2">
        <w:rPr>
          <w:rFonts w:cs="Arial"/>
          <w:b/>
          <w:sz w:val="20"/>
        </w:rPr>
        <w:t>Note:</w:t>
      </w:r>
      <w:r w:rsidRPr="005A26C2">
        <w:rPr>
          <w:rFonts w:cs="Arial"/>
          <w:sz w:val="20"/>
        </w:rPr>
        <w:t xml:space="preserve"> The Updated Information sections for each part of the OSS, along with the Update Year Status, will appear only during an Update Year ISP.</w:t>
      </w:r>
    </w:p>
    <w:p w14:paraId="5AD61081" w14:textId="77777777" w:rsidR="00F669A4" w:rsidRPr="005A26C2" w:rsidRDefault="00F669A4" w:rsidP="00F669A4">
      <w:pPr>
        <w:rPr>
          <w:rFonts w:cs="Arial"/>
          <w:sz w:val="20"/>
        </w:rPr>
      </w:pPr>
    </w:p>
    <w:p w14:paraId="61440A17" w14:textId="77777777" w:rsidR="00F669A4" w:rsidRPr="005A26C2" w:rsidRDefault="00F669A4" w:rsidP="005B4C3F">
      <w:pPr>
        <w:pStyle w:val="ListParagraph"/>
        <w:numPr>
          <w:ilvl w:val="0"/>
          <w:numId w:val="72"/>
        </w:numPr>
        <w:rPr>
          <w:rFonts w:cs="Arial"/>
          <w:sz w:val="20"/>
        </w:rPr>
      </w:pPr>
      <w:r w:rsidRPr="005A26C2">
        <w:rPr>
          <w:rFonts w:cs="Arial"/>
          <w:sz w:val="20"/>
        </w:rPr>
        <w:t>Determine if the document meets DDS standards, and if it does not, fill out the Acceptance criteria accordingly, selecting “No” for at least one dropdown.</w:t>
      </w:r>
    </w:p>
    <w:p w14:paraId="516041A8" w14:textId="77777777" w:rsidR="00447BAA" w:rsidRPr="005A26C2" w:rsidRDefault="00447BAA" w:rsidP="00447BAA">
      <w:pPr>
        <w:rPr>
          <w:rFonts w:cs="Arial"/>
          <w:sz w:val="20"/>
        </w:rPr>
      </w:pPr>
    </w:p>
    <w:p w14:paraId="0A43FD69" w14:textId="77777777" w:rsidR="00F669A4" w:rsidRPr="005A26C2" w:rsidRDefault="00F669A4"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636736" behindDoc="0" locked="0" layoutInCell="1" allowOverlap="1" wp14:anchorId="658F7E21" wp14:editId="4CE6B50C">
                <wp:simplePos x="0" y="0"/>
                <wp:positionH relativeFrom="column">
                  <wp:posOffset>2088107</wp:posOffset>
                </wp:positionH>
                <wp:positionV relativeFrom="paragraph">
                  <wp:posOffset>805398</wp:posOffset>
                </wp:positionV>
                <wp:extent cx="266132" cy="136478"/>
                <wp:effectExtent l="0" t="0" r="19685" b="16510"/>
                <wp:wrapNone/>
                <wp:docPr id="71" name="Rectangle 71"/>
                <wp:cNvGraphicFramePr/>
                <a:graphic xmlns:a="http://schemas.openxmlformats.org/drawingml/2006/main">
                  <a:graphicData uri="http://schemas.microsoft.com/office/word/2010/wordprocessingShape">
                    <wps:wsp>
                      <wps:cNvSpPr/>
                      <wps:spPr>
                        <a:xfrm>
                          <a:off x="0" y="0"/>
                          <a:ext cx="266132" cy="136478"/>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EF0D6" id="Rectangle 71" o:spid="_x0000_s1026" style="position:absolute;margin-left:164.4pt;margin-top:63.4pt;width:20.95pt;height:1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qMlgIAAIYFAAAOAAAAZHJzL2Uyb0RvYy54bWysVFFP2zAQfp+0/2D5fSQppbCIFHWgTpMQ&#10;IGDi2XXsJpLj82y3affrd7bTUAHaw7Q8OD7f3Xd3n+98ebXrFNkK61rQFS1OckqE5lC3el3Rn8/L&#10;LxeUOM90zRRoUdG9cPRq/vnTZW9KMYEGVC0sQRDtyt5UtPHelFnmeCM65k7ACI1KCbZjHkW7zmrL&#10;ekTvVDbJ81nWg62NBS6cw9ObpKTziC+l4P5eSic8URXF3HxcbVxXYc3ml6xcW2aalg9psH/IomOt&#10;xqAj1A3zjGxs+w6qa7kFB9KfcOgykLLlItaA1RT5m2qeGmZErAXJcWakyf0/WH63fbCkrSt6XlCi&#10;WYd39IisMb1WguAZEtQbV6Ldk3mwg+RwG6rdSduFP9ZBdpHU/Uiq2HnC8XAymxWnE0o4qorT2fT8&#10;ImBmr87GOv9dQEfCpqIWo0cq2fbW+WR6MAmxNCxbpfCclUqH1YFq63AWBbteXStLtixceP4tX8Y7&#10;xnBHZigF1ywUlkqJO79XIsE+ComchORjJrEbxQjLOBfaF0nVsFqkaGc5fkNto0esVGkEDMgSsxyx&#10;B4DQ6e+xU92DfXAVsZlH5/xviSXn0SNGBu1H567VYD8CUFjVEDnZH0hK1ASWVlDvsWMspFFyhi9b&#10;vLdb5vwDszg7OGX4Hvh7XKSCvqIw7ChpwP7+6DzYY0ujlpIeZ7Gi7teGWUGJ+qGx2b8W02kY3ihM&#10;z84nKNhjzepYozfdNeDtYz9jdnEb7L06bKWF7gWfjUWIiiqmOcauKPf2IFz79Ebgw8PFYhHNcGAN&#10;87f6yfAAHlgNffm8e2HWDM3rsevv4DC3rHzTw8k2eGpYbDzINjb4K68D3zjssXGGhym8JsdytHp9&#10;Pud/AAAA//8DAFBLAwQUAAYACAAAACEA+ZzhC98AAAALAQAADwAAAGRycy9kb3ducmV2LnhtbEyP&#10;zU7DMBCE70i8g7VI3KjTGLUhxKkQEhKHItGfB3DjbRI1Xke226Zvz3KC2+7OaPabajW5QVwwxN6T&#10;hvksA4HUeNtTq2G/+3gqQMRkyJrBE2q4YYRVfX9XmdL6K23wsk2t4BCKpdHQpTSWUsamQ2fizI9I&#10;rB19cCbxGlppg7lyuBtknmUL6UxP/KEzI7532Jy2Z6fBrZuXkD5btf9WxW3d75I8ui+tHx+mt1cQ&#10;Caf0Z4ZffEaHmpkO/kw2ikGDygtGTyzkCx7YoZbZEsSBL8+FAllX8n+H+gcAAP//AwBQSwECLQAU&#10;AAYACAAAACEAtoM4kv4AAADhAQAAEwAAAAAAAAAAAAAAAAAAAAAAW0NvbnRlbnRfVHlwZXNdLnht&#10;bFBLAQItABQABgAIAAAAIQA4/SH/1gAAAJQBAAALAAAAAAAAAAAAAAAAAC8BAABfcmVscy8ucmVs&#10;c1BLAQItABQABgAIAAAAIQAysJqMlgIAAIYFAAAOAAAAAAAAAAAAAAAAAC4CAABkcnMvZTJvRG9j&#10;LnhtbFBLAQItABQABgAIAAAAIQD5nOEL3wAAAAsBAAAPAAAAAAAAAAAAAAAAAPAEAABkcnMvZG93&#10;bnJldi54bWxQSwUGAAAAAAQABADzAAAA/AUAAAAA&#10;" filled="f" strokecolor="#00b0f0" strokeweight="2pt"/>
            </w:pict>
          </mc:Fallback>
        </mc:AlternateContent>
      </w:r>
      <w:r w:rsidR="006F4017" w:rsidRPr="005A26C2">
        <w:rPr>
          <w:noProof/>
        </w:rPr>
        <w:drawing>
          <wp:inline distT="0" distB="0" distL="0" distR="0" wp14:anchorId="49BC5DE8" wp14:editId="5A6B713C">
            <wp:extent cx="5943600" cy="3315335"/>
            <wp:effectExtent l="19050" t="19050" r="19050" b="18415"/>
            <wp:docPr id="27821" name="Picture 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15335"/>
                    </a:xfrm>
                    <a:prstGeom prst="rect">
                      <a:avLst/>
                    </a:prstGeom>
                    <a:ln>
                      <a:solidFill>
                        <a:schemeClr val="tx1"/>
                      </a:solidFill>
                    </a:ln>
                  </pic:spPr>
                </pic:pic>
              </a:graphicData>
            </a:graphic>
          </wp:inline>
        </w:drawing>
      </w:r>
    </w:p>
    <w:p w14:paraId="696EB5A5" w14:textId="77777777" w:rsidR="00447BAA" w:rsidRPr="005A26C2" w:rsidRDefault="00447BAA" w:rsidP="00447BAA">
      <w:pPr>
        <w:pStyle w:val="ListParagraph"/>
        <w:ind w:left="360"/>
        <w:rPr>
          <w:rFonts w:cs="Arial"/>
          <w:sz w:val="20"/>
        </w:rPr>
      </w:pPr>
    </w:p>
    <w:p w14:paraId="2F2973F0" w14:textId="12C8C832" w:rsidR="00F669A4" w:rsidRPr="005A26C2" w:rsidRDefault="00F669A4" w:rsidP="005B4C3F">
      <w:pPr>
        <w:pStyle w:val="ListParagraph"/>
        <w:numPr>
          <w:ilvl w:val="0"/>
          <w:numId w:val="72"/>
        </w:numPr>
        <w:rPr>
          <w:rFonts w:cs="Arial"/>
          <w:sz w:val="20"/>
        </w:rPr>
      </w:pPr>
      <w:r w:rsidRPr="005A26C2">
        <w:rPr>
          <w:rFonts w:cs="Arial"/>
          <w:sz w:val="20"/>
        </w:rPr>
        <w:t xml:space="preserve">Provide comments as to what revisions need to be made to the </w:t>
      </w:r>
      <w:r w:rsidR="00447BAA" w:rsidRPr="005A26C2">
        <w:rPr>
          <w:rFonts w:cs="Arial"/>
          <w:sz w:val="20"/>
        </w:rPr>
        <w:t>OSS</w:t>
      </w:r>
      <w:r w:rsidRPr="005A26C2">
        <w:rPr>
          <w:rFonts w:cs="Arial"/>
          <w:sz w:val="20"/>
        </w:rPr>
        <w:t xml:space="preserve"> that would meet the acceptance criteria. </w:t>
      </w:r>
    </w:p>
    <w:p w14:paraId="64518BBD" w14:textId="77777777" w:rsidR="00F669A4" w:rsidRPr="005A26C2" w:rsidRDefault="00F669A4" w:rsidP="00F669A4">
      <w:pPr>
        <w:pStyle w:val="ListParagraph"/>
        <w:rPr>
          <w:rFonts w:cs="Arial"/>
          <w:sz w:val="20"/>
        </w:rPr>
      </w:pPr>
    </w:p>
    <w:p w14:paraId="276AAB6D" w14:textId="77777777" w:rsidR="00F669A4" w:rsidRPr="005A26C2" w:rsidRDefault="00F669A4" w:rsidP="00F669A4">
      <w:pPr>
        <w:pStyle w:val="StandardParagraph"/>
      </w:pPr>
      <w:r w:rsidRPr="005A26C2">
        <w:rPr>
          <w:rFonts w:cs="Arial"/>
          <w:noProof/>
          <w:sz w:val="20"/>
        </w:rPr>
        <w:lastRenderedPageBreak/>
        <mc:AlternateContent>
          <mc:Choice Requires="wps">
            <w:drawing>
              <wp:anchor distT="0" distB="0" distL="114300" distR="114300" simplePos="0" relativeHeight="251557888" behindDoc="0" locked="0" layoutInCell="1" allowOverlap="1" wp14:anchorId="66E3F079" wp14:editId="518D3E74">
                <wp:simplePos x="0" y="0"/>
                <wp:positionH relativeFrom="column">
                  <wp:posOffset>109182</wp:posOffset>
                </wp:positionH>
                <wp:positionV relativeFrom="paragraph">
                  <wp:posOffset>2520107</wp:posOffset>
                </wp:positionV>
                <wp:extent cx="2661314" cy="586854"/>
                <wp:effectExtent l="0" t="0" r="24765" b="22860"/>
                <wp:wrapNone/>
                <wp:docPr id="82" name="Rectangle 82"/>
                <wp:cNvGraphicFramePr/>
                <a:graphic xmlns:a="http://schemas.openxmlformats.org/drawingml/2006/main">
                  <a:graphicData uri="http://schemas.microsoft.com/office/word/2010/wordprocessingShape">
                    <wps:wsp>
                      <wps:cNvSpPr/>
                      <wps:spPr>
                        <a:xfrm>
                          <a:off x="0" y="0"/>
                          <a:ext cx="2661314" cy="58685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909FC" id="Rectangle 82" o:spid="_x0000_s1026" style="position:absolute;margin-left:8.6pt;margin-top:198.45pt;width:209.55pt;height:46.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AllwIAAIcFAAAOAAAAZHJzL2Uyb0RvYy54bWysVMFu2zAMvQ/YPwi6r7azJMuMOEWWIsOA&#10;og3aDj0rshQbkEVNUuJkXz9KdtygLXYY5oMsiuSj+ERyfn1sFDkI62rQBc2uUkqE5lDWelfQn0/r&#10;TzNKnGe6ZAq0KOhJOHq9+Phh3ppcjKACVQpLEES7vDUFrbw3eZI4XomGuSswQqNSgm2YR9HuktKy&#10;FtEblYzSdJq0YEtjgQvn8PSmU9JFxJdScH8vpROeqILi3XxcbVy3YU0Wc5bvLDNVzftrsH+4RcNq&#10;jUEHqBvmGdnb+g1UU3MLDqS/4tAkIGXNRcwBs8nSV9k8VsyImAuS48xAk/t/sPzusLGkLgs6G1Gi&#10;WYNv9ICsMb1TguAZEtQal6Pdo9nYXnK4DdkepW3CH/Mgx0jqaSBVHD3heDiaTrPP2ZgSjrrJbDqb&#10;jANo8uJtrPPfBTQkbApqMXzkkh1une9MzyYhmIZ1rRSes1zpsDpQdRnOomB325Wy5MDCi6ff0nV8&#10;ZAx3YYZScE1CZl0ucedPSnSwD0IiKeH28SaxHMUAyzgX2medqmKl6KJNUvz63AaPmKnSCBiQJd5y&#10;wO4BQqm/xe7y7u2Dq4jVPDinf7tY5zx4xMig/eDc1BrsewAKs+ojd/ZnkjpqAktbKE9YMha6XnKG&#10;r2t8t1vm/IZZbB5sMxwI/h4XqaAtKPQ7Siqwv987D/ZY06ilpMVmLKj7tWdWUKJ+aKz2r9l4HLo3&#10;CuPJlxEK9lKzvdTofbMCfP0MR4/hcRvsvTpvpYXmGefGMkRFFdMcYxeUe3sWVr4bEjh5uFguoxl2&#10;rGH+Vj8aHsADq6Eun47PzJq+eD2W/R2cG5flr2q4sw2eGpZ7D7KOBf7Ca883dnssnH4yhXFyKUer&#10;l/m5+AMAAP//AwBQSwMEFAAGAAgAAAAhABihAOLeAAAACgEAAA8AAABkcnMvZG93bnJldi54bWxM&#10;j8tOwzAQRfdI/IM1SOyoQ41CEuJUCAmJRZHo4wPceJpExOPIdtv07xlWsJurObpzpl7NbhRnDHHw&#10;pOFxkYFAar0dqNOw370/FCBiMmTN6Ak1XDHCqrm9qU1l/YU2eN6mTnAJxcpo6FOaKilj26MzceEn&#10;JN4dfXAmcQydtMFcuNyNcplluXRmIL7Qmwnfemy/tyenwa3bMqSPTu2/VHFdD7skj+5T6/u7+fUF&#10;RMI5/cHwq8/q0LDTwZ/IRjFyfl4yqUGVeQmCgSeVKxAHHopSgWxq+f+F5gcAAP//AwBQSwECLQAU&#10;AAYACAAAACEAtoM4kv4AAADhAQAAEwAAAAAAAAAAAAAAAAAAAAAAW0NvbnRlbnRfVHlwZXNdLnht&#10;bFBLAQItABQABgAIAAAAIQA4/SH/1gAAAJQBAAALAAAAAAAAAAAAAAAAAC8BAABfcmVscy8ucmVs&#10;c1BLAQItABQABgAIAAAAIQBGviAllwIAAIcFAAAOAAAAAAAAAAAAAAAAAC4CAABkcnMvZTJvRG9j&#10;LnhtbFBLAQItABQABgAIAAAAIQAYoQDi3gAAAAoBAAAPAAAAAAAAAAAAAAAAAPEEAABkcnMvZG93&#10;bnJldi54bWxQSwUGAAAAAAQABADzAAAA/AUAAAAA&#10;" filled="f" strokecolor="#00b0f0" strokeweight="2pt"/>
            </w:pict>
          </mc:Fallback>
        </mc:AlternateContent>
      </w:r>
      <w:r w:rsidR="006F4017" w:rsidRPr="005A26C2">
        <w:rPr>
          <w:noProof/>
        </w:rPr>
        <w:drawing>
          <wp:inline distT="0" distB="0" distL="0" distR="0" wp14:anchorId="32A1C295" wp14:editId="02B28AD3">
            <wp:extent cx="5943600" cy="3322320"/>
            <wp:effectExtent l="19050" t="19050" r="19050" b="11430"/>
            <wp:docPr id="27822" name="Picture 2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22320"/>
                    </a:xfrm>
                    <a:prstGeom prst="rect">
                      <a:avLst/>
                    </a:prstGeom>
                    <a:ln>
                      <a:solidFill>
                        <a:schemeClr val="tx1"/>
                      </a:solidFill>
                    </a:ln>
                  </pic:spPr>
                </pic:pic>
              </a:graphicData>
            </a:graphic>
          </wp:inline>
        </w:drawing>
      </w:r>
    </w:p>
    <w:p w14:paraId="423F3F4D" w14:textId="6A32A901" w:rsidR="00F669A4" w:rsidRPr="005A26C2" w:rsidRDefault="00F669A4" w:rsidP="005B4C3F">
      <w:pPr>
        <w:pStyle w:val="ListParagraph"/>
        <w:numPr>
          <w:ilvl w:val="0"/>
          <w:numId w:val="72"/>
        </w:numPr>
        <w:rPr>
          <w:rFonts w:cs="Arial"/>
          <w:sz w:val="20"/>
        </w:rPr>
      </w:pPr>
      <w:r w:rsidRPr="005A26C2">
        <w:rPr>
          <w:rFonts w:cs="Arial"/>
          <w:sz w:val="20"/>
        </w:rPr>
        <w:t xml:space="preserve">Click “Request Revision” to return the </w:t>
      </w:r>
      <w:r w:rsidR="00447BAA" w:rsidRPr="005A26C2">
        <w:rPr>
          <w:rFonts w:cs="Arial"/>
          <w:sz w:val="20"/>
        </w:rPr>
        <w:t>OSS</w:t>
      </w:r>
      <w:r w:rsidRPr="005A26C2">
        <w:rPr>
          <w:rFonts w:cs="Arial"/>
          <w:sz w:val="20"/>
        </w:rPr>
        <w:t xml:space="preserve"> to the Provider and Provider Supervisor. </w:t>
      </w:r>
    </w:p>
    <w:p w14:paraId="0F6C4A7D" w14:textId="77777777" w:rsidR="00F669A4" w:rsidRPr="005A26C2" w:rsidRDefault="00F669A4" w:rsidP="00F669A4">
      <w:pPr>
        <w:ind w:left="360"/>
        <w:rPr>
          <w:rFonts w:cs="Arial"/>
          <w:sz w:val="20"/>
        </w:rPr>
      </w:pPr>
    </w:p>
    <w:p w14:paraId="487244E6" w14:textId="77777777" w:rsidR="00F669A4" w:rsidRPr="005A26C2" w:rsidRDefault="00F669A4" w:rsidP="00F669A4">
      <w:pPr>
        <w:ind w:left="360"/>
        <w:rPr>
          <w:sz w:val="20"/>
          <w:szCs w:val="20"/>
        </w:rPr>
      </w:pPr>
      <w:r w:rsidRPr="005A26C2">
        <w:rPr>
          <w:b/>
          <w:sz w:val="20"/>
          <w:szCs w:val="20"/>
        </w:rPr>
        <w:t xml:space="preserve">Note: </w:t>
      </w:r>
      <w:r w:rsidRPr="005A26C2">
        <w:rPr>
          <w:sz w:val="20"/>
          <w:szCs w:val="20"/>
        </w:rPr>
        <w:t xml:space="preserve">The Service Coordinator or Service Coordinator Supervisor will not be able to click “Request Revision” if comments have not been provided. </w:t>
      </w:r>
    </w:p>
    <w:p w14:paraId="62C9FAD4" w14:textId="77777777" w:rsidR="006F4017" w:rsidRPr="005A26C2" w:rsidRDefault="006F4017" w:rsidP="00F669A4">
      <w:pPr>
        <w:ind w:left="360"/>
        <w:rPr>
          <w:sz w:val="20"/>
          <w:szCs w:val="20"/>
        </w:rPr>
      </w:pPr>
    </w:p>
    <w:p w14:paraId="79A87798" w14:textId="77777777" w:rsidR="00F669A4" w:rsidRPr="005A26C2" w:rsidRDefault="006F4017" w:rsidP="00F669A4">
      <w:pPr>
        <w:pStyle w:val="StandardParagraph"/>
      </w:pPr>
      <w:r w:rsidRPr="005A26C2">
        <w:rPr>
          <w:rFonts w:cs="Arial"/>
          <w:noProof/>
          <w:sz w:val="20"/>
        </w:rPr>
        <mc:AlternateContent>
          <mc:Choice Requires="wps">
            <w:drawing>
              <wp:anchor distT="0" distB="0" distL="114300" distR="114300" simplePos="0" relativeHeight="252344320" behindDoc="0" locked="0" layoutInCell="1" allowOverlap="1" wp14:anchorId="16847914" wp14:editId="73259F20">
                <wp:simplePos x="0" y="0"/>
                <wp:positionH relativeFrom="margin">
                  <wp:posOffset>5581934</wp:posOffset>
                </wp:positionH>
                <wp:positionV relativeFrom="paragraph">
                  <wp:posOffset>3163712</wp:posOffset>
                </wp:positionV>
                <wp:extent cx="293427" cy="109182"/>
                <wp:effectExtent l="0" t="0" r="11430" b="24765"/>
                <wp:wrapNone/>
                <wp:docPr id="83" name="Rectangle 83"/>
                <wp:cNvGraphicFramePr/>
                <a:graphic xmlns:a="http://schemas.openxmlformats.org/drawingml/2006/main">
                  <a:graphicData uri="http://schemas.microsoft.com/office/word/2010/wordprocessingShape">
                    <wps:wsp>
                      <wps:cNvSpPr/>
                      <wps:spPr>
                        <a:xfrm>
                          <a:off x="0" y="0"/>
                          <a:ext cx="293427" cy="10918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0D611" id="Rectangle 83" o:spid="_x0000_s1026" style="position:absolute;margin-left:439.5pt;margin-top:249.1pt;width:23.1pt;height:8.6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JmlgIAAIYFAAAOAAAAZHJzL2Uyb0RvYy54bWysVFFP2zAQfp+0/2D5fSQpZZSIFHWgTpMQ&#10;IGDi2XXsJpLj82y3affrd7bTUAHaw7Q8OD7f3Xe+z3d3ebXrFNkK61rQFS1OckqE5lC3el3Rn8/L&#10;LzNKnGe6Zgq0qOheOHo1//zpsjelmEADqhaWIIh2ZW8q2nhvyixzvBEdcydghEalBNsxj6JdZ7Vl&#10;PaJ3Kpvk+desB1sbC1w4h6c3SUnnEV9Kwf29lE54oiqKd/NxtXFdhTWbX7JybZlpWj5cg/3DLTrW&#10;agw6Qt0wz8jGtu+gupZbcCD9CYcuAylbLmIOmE2Rv8nmqWFGxFyQHGdGmtz/g+V32wdL2rqis1NK&#10;NOvwjR6RNabXShA8Q4J640q0ezIPdpAcbkO2O2m78Mc8yC6Suh9JFTtPOB5OLk6nk3NKOKqK/KKY&#10;TQJm9upsrPPfBXQkbCpqMXqkkm1vnU+mB5MQS8OyVQrPWal0WB2otg5nUbDr1bWyZMvCg+ff8mV8&#10;Ywx3ZIZScM1CYimVuPN7JRLso5DISbh8vEmsRjHCMs6F9kVSNawWKdpZjt+Q2+gRM1UaAQOyxFuO&#10;2ANAqPT32CnvwT64iljMo3P+t4sl59EjRgbtR+eu1WA/AlCY1RA52R9IStQEllZQ77FiLKRWcoYv&#10;W3y3W+b8A7PYO9hlOA/8PS5SQV9RGHaUNGB/f3Qe7LGkUUtJj71YUfdrw6ygRP3QWOwXxXQamjcK&#10;07PzCQr2WLM61uhNdw34+gVOHsPjNth7ddhKC90Ljo1FiIoqpjnGrij39iBc+zQjcPBwsVhEM2xY&#10;w/ytfjI8gAdWQ10+716YNUPxeqz6Ozj0LSvf1HCyDZ4aFhsPso0F/srrwDc2eyycYTCFaXIsR6vX&#10;8Tn/AwAA//8DAFBLAwQUAAYACAAAACEArDTILOEAAAALAQAADwAAAGRycy9kb3ducmV2LnhtbEyP&#10;wU7DMBBE70j8g7VI3KjTtIEkzaZCSEgcigRtP8CN3SRqbEf2tk3/nuUEt1nNaPZNtZ7sIC4mxN47&#10;hPksAWFc43XvWoT97v0pBxFJOa0G7wzCzURY1/d3lSq1v7pvc9lSK7jExVIhdERjKWVsOmNVnPnR&#10;OPaOPlhFfIZW6qCuXG4HmSbJs7Sqd/yhU6N560xz2p4tgt00RaCPdrH/WuS3Tb8jebSfiI8P0+sK&#10;BJmJ/sLwi8/oUDPTwZ+djmJAyF8K3kIIyyJPQXCiSDMWB4Rsni1B1pX8v6H+AQAA//8DAFBLAQIt&#10;ABQABgAIAAAAIQC2gziS/gAAAOEBAAATAAAAAAAAAAAAAAAAAAAAAABbQ29udGVudF9UeXBlc10u&#10;eG1sUEsBAi0AFAAGAAgAAAAhADj9If/WAAAAlAEAAAsAAAAAAAAAAAAAAAAALwEAAF9yZWxzLy5y&#10;ZWxzUEsBAi0AFAAGAAgAAAAhAOraEmaWAgAAhgUAAA4AAAAAAAAAAAAAAAAALgIAAGRycy9lMm9E&#10;b2MueG1sUEsBAi0AFAAGAAgAAAAhAKw0yCzhAAAACwEAAA8AAAAAAAAAAAAAAAAA8AQAAGRycy9k&#10;b3ducmV2LnhtbFBLBQYAAAAABAAEAPMAAAD+BQAAAAA=&#10;" filled="f" strokecolor="#00b0f0" strokeweight="2pt">
                <w10:wrap anchorx="margin"/>
              </v:rect>
            </w:pict>
          </mc:Fallback>
        </mc:AlternateContent>
      </w:r>
      <w:r w:rsidRPr="005A26C2">
        <w:rPr>
          <w:noProof/>
        </w:rPr>
        <w:drawing>
          <wp:inline distT="0" distB="0" distL="0" distR="0" wp14:anchorId="05567B93" wp14:editId="61CF6E13">
            <wp:extent cx="5943600" cy="3322320"/>
            <wp:effectExtent l="19050" t="19050" r="19050" b="11430"/>
            <wp:docPr id="27823" name="Picture 2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22320"/>
                    </a:xfrm>
                    <a:prstGeom prst="rect">
                      <a:avLst/>
                    </a:prstGeom>
                    <a:ln>
                      <a:solidFill>
                        <a:schemeClr val="tx1"/>
                      </a:solidFill>
                    </a:ln>
                  </pic:spPr>
                </pic:pic>
              </a:graphicData>
            </a:graphic>
          </wp:inline>
        </w:drawing>
      </w:r>
    </w:p>
    <w:p w14:paraId="4F010797" w14:textId="77777777" w:rsidR="00F669A4" w:rsidRPr="005A26C2" w:rsidRDefault="00F669A4" w:rsidP="006F4017">
      <w:pPr>
        <w:pStyle w:val="StandardParagraph"/>
        <w:rPr>
          <w:rFonts w:cs="Arial"/>
          <w:b/>
          <w:sz w:val="20"/>
        </w:rPr>
      </w:pPr>
      <w:r w:rsidRPr="005A26C2">
        <w:rPr>
          <w:rFonts w:cs="Arial"/>
          <w:b/>
          <w:sz w:val="20"/>
        </w:rPr>
        <w:t>Next Steps</w:t>
      </w:r>
    </w:p>
    <w:p w14:paraId="3FF7BA20" w14:textId="345261BB" w:rsidR="00F669A4" w:rsidRPr="005A26C2" w:rsidRDefault="00F669A4" w:rsidP="005B4C3F">
      <w:pPr>
        <w:pStyle w:val="ListParagraph"/>
        <w:numPr>
          <w:ilvl w:val="0"/>
          <w:numId w:val="64"/>
        </w:numPr>
        <w:rPr>
          <w:rFonts w:cs="Arial"/>
          <w:sz w:val="20"/>
        </w:rPr>
      </w:pPr>
      <w:r w:rsidRPr="005A26C2">
        <w:rPr>
          <w:rFonts w:cs="Arial"/>
          <w:b/>
          <w:sz w:val="20"/>
        </w:rPr>
        <w:t>Service Coordinators or Service Coordinator Supervisors</w:t>
      </w:r>
      <w:r w:rsidRPr="005A26C2">
        <w:rPr>
          <w:rFonts w:cs="Arial"/>
          <w:sz w:val="20"/>
        </w:rPr>
        <w:t xml:space="preserve"> can continue reviewing other </w:t>
      </w:r>
      <w:r w:rsidR="00447BAA" w:rsidRPr="005A26C2">
        <w:rPr>
          <w:rFonts w:cs="Arial"/>
          <w:sz w:val="20"/>
        </w:rPr>
        <w:t>OSS</w:t>
      </w:r>
      <w:r w:rsidR="00B800CB" w:rsidRPr="005A26C2">
        <w:rPr>
          <w:rFonts w:cs="Arial"/>
          <w:sz w:val="20"/>
        </w:rPr>
        <w:t>.</w:t>
      </w:r>
    </w:p>
    <w:p w14:paraId="1DAC45DA" w14:textId="76354173" w:rsidR="00F669A4" w:rsidRPr="005A26C2" w:rsidRDefault="00F669A4" w:rsidP="005B4C3F">
      <w:pPr>
        <w:pStyle w:val="ListParagraph"/>
        <w:numPr>
          <w:ilvl w:val="0"/>
          <w:numId w:val="64"/>
        </w:numPr>
        <w:rPr>
          <w:rFonts w:cs="Arial"/>
          <w:sz w:val="20"/>
        </w:rPr>
      </w:pPr>
      <w:r w:rsidRPr="005A26C2">
        <w:rPr>
          <w:rFonts w:cs="Arial"/>
          <w:b/>
          <w:sz w:val="20"/>
        </w:rPr>
        <w:t>Providers</w:t>
      </w:r>
      <w:r w:rsidRPr="005A26C2">
        <w:rPr>
          <w:rFonts w:cs="Arial"/>
          <w:sz w:val="20"/>
        </w:rPr>
        <w:t xml:space="preserve"> will receive an alert to revise the </w:t>
      </w:r>
      <w:r w:rsidR="00447BAA" w:rsidRPr="005A26C2">
        <w:rPr>
          <w:rFonts w:cs="Arial"/>
          <w:sz w:val="20"/>
        </w:rPr>
        <w:t>OSS</w:t>
      </w:r>
      <w:r w:rsidR="00B800CB" w:rsidRPr="005A26C2">
        <w:rPr>
          <w:rFonts w:cs="Arial"/>
          <w:sz w:val="20"/>
        </w:rPr>
        <w:t>.</w:t>
      </w:r>
    </w:p>
    <w:p w14:paraId="75008912" w14:textId="4E43B0A0" w:rsidR="00F669A4" w:rsidRPr="005A26C2" w:rsidRDefault="00F669A4" w:rsidP="005B4C3F">
      <w:pPr>
        <w:pStyle w:val="ListParagraph"/>
        <w:numPr>
          <w:ilvl w:val="0"/>
          <w:numId w:val="64"/>
        </w:numPr>
        <w:rPr>
          <w:rFonts w:cs="Arial"/>
          <w:sz w:val="20"/>
        </w:rPr>
      </w:pPr>
      <w:r w:rsidRPr="005A26C2">
        <w:rPr>
          <w:rFonts w:cs="Arial"/>
          <w:sz w:val="20"/>
        </w:rPr>
        <w:lastRenderedPageBreak/>
        <w:t xml:space="preserve">Service Coordinators should repeat this process for any </w:t>
      </w:r>
      <w:r w:rsidR="00447BAA" w:rsidRPr="005A26C2">
        <w:rPr>
          <w:rFonts w:cs="Arial"/>
          <w:sz w:val="20"/>
        </w:rPr>
        <w:t>OSS</w:t>
      </w:r>
      <w:r w:rsidRPr="005A26C2">
        <w:rPr>
          <w:rFonts w:cs="Arial"/>
          <w:sz w:val="20"/>
        </w:rPr>
        <w:t xml:space="preserve"> that do not meet the Acceptance Review Criteria</w:t>
      </w:r>
      <w:r w:rsidR="00B800CB" w:rsidRPr="005A26C2">
        <w:rPr>
          <w:rFonts w:cs="Arial"/>
          <w:sz w:val="20"/>
        </w:rPr>
        <w:t>.</w:t>
      </w:r>
    </w:p>
    <w:p w14:paraId="30975F51" w14:textId="77777777" w:rsidR="00F669A4" w:rsidRPr="005A26C2" w:rsidRDefault="00F669A4" w:rsidP="00F669A4">
      <w:pPr>
        <w:rPr>
          <w:b/>
          <w:sz w:val="25"/>
          <w:szCs w:val="25"/>
        </w:rPr>
      </w:pPr>
      <w:r w:rsidRPr="005A26C2">
        <w:br w:type="page"/>
      </w:r>
    </w:p>
    <w:p w14:paraId="3A306FEE" w14:textId="02CAEDEE" w:rsidR="00F669A4" w:rsidRPr="005A26C2" w:rsidRDefault="00F669A4" w:rsidP="00F669A4">
      <w:pPr>
        <w:pStyle w:val="Heading3"/>
      </w:pPr>
      <w:bookmarkStart w:id="13" w:name="_Toc410896246"/>
      <w:bookmarkStart w:id="14" w:name="_Toc442692338"/>
      <w:r w:rsidRPr="005A26C2">
        <w:lastRenderedPageBreak/>
        <w:t xml:space="preserve">Reviewing and Revising an </w:t>
      </w:r>
      <w:r w:rsidR="008F3150" w:rsidRPr="005A26C2">
        <w:t>Objective and Support Strategy</w:t>
      </w:r>
      <w:r w:rsidRPr="005A26C2">
        <w:t xml:space="preserve"> by Provider Staff in a Full or Update Year</w:t>
      </w:r>
      <w:bookmarkEnd w:id="13"/>
      <w:bookmarkEnd w:id="14"/>
    </w:p>
    <w:p w14:paraId="6F42DE91" w14:textId="77777777" w:rsidR="00F669A4" w:rsidRPr="005A26C2" w:rsidRDefault="00F669A4" w:rsidP="00F669A4">
      <w:pPr>
        <w:pStyle w:val="NoSpacing"/>
        <w:rPr>
          <w:rFonts w:ascii="Arial" w:hAnsi="Arial"/>
          <w:b/>
          <w:sz w:val="20"/>
          <w:szCs w:val="20"/>
        </w:rPr>
      </w:pPr>
      <w:r w:rsidRPr="005A26C2">
        <w:rPr>
          <w:rFonts w:ascii="Arial" w:hAnsi="Arial"/>
          <w:b/>
          <w:sz w:val="20"/>
          <w:szCs w:val="20"/>
        </w:rPr>
        <w:t>Scenario Description</w:t>
      </w:r>
    </w:p>
    <w:p w14:paraId="73614A19" w14:textId="2C5E1C5E" w:rsidR="00F669A4" w:rsidRPr="005A26C2" w:rsidRDefault="00F669A4" w:rsidP="00F669A4">
      <w:pPr>
        <w:rPr>
          <w:rFonts w:cs="Arial"/>
          <w:sz w:val="20"/>
          <w:szCs w:val="20"/>
        </w:rPr>
      </w:pPr>
      <w:r w:rsidRPr="005A26C2">
        <w:rPr>
          <w:rFonts w:cs="Arial"/>
          <w:sz w:val="20"/>
          <w:szCs w:val="20"/>
        </w:rPr>
        <w:t xml:space="preserve">If revision is requested for an </w:t>
      </w:r>
      <w:r w:rsidR="00447BAA" w:rsidRPr="005A26C2">
        <w:rPr>
          <w:rFonts w:cs="Arial"/>
          <w:sz w:val="20"/>
          <w:szCs w:val="20"/>
        </w:rPr>
        <w:t>Objective and Support Strategy (OSS)</w:t>
      </w:r>
      <w:r w:rsidRPr="005A26C2">
        <w:rPr>
          <w:rFonts w:cs="Arial"/>
          <w:sz w:val="20"/>
          <w:szCs w:val="20"/>
        </w:rPr>
        <w:t xml:space="preserve">, the Provider user must make the necessary edits and resubmit for DDS review. </w:t>
      </w:r>
    </w:p>
    <w:p w14:paraId="766490CC" w14:textId="77777777" w:rsidR="00F669A4" w:rsidRPr="005A26C2" w:rsidRDefault="00904A4A" w:rsidP="00F669A4">
      <w:pPr>
        <w:rPr>
          <w:rFonts w:cs="Arial"/>
          <w:sz w:val="20"/>
        </w:rPr>
      </w:pPr>
      <w:r w:rsidRPr="005A26C2">
        <w:rPr>
          <w:rFonts w:cs="Arial"/>
          <w:noProof/>
          <w:sz w:val="20"/>
        </w:rPr>
        <mc:AlternateContent>
          <mc:Choice Requires="wps">
            <w:drawing>
              <wp:anchor distT="0" distB="0" distL="114300" distR="114300" simplePos="0" relativeHeight="251585536" behindDoc="0" locked="0" layoutInCell="1" allowOverlap="1" wp14:anchorId="6DBEA72A" wp14:editId="461FF569">
                <wp:simplePos x="0" y="0"/>
                <wp:positionH relativeFrom="column">
                  <wp:posOffset>1676400</wp:posOffset>
                </wp:positionH>
                <wp:positionV relativeFrom="paragraph">
                  <wp:posOffset>144145</wp:posOffset>
                </wp:positionV>
                <wp:extent cx="4213225" cy="1836420"/>
                <wp:effectExtent l="19050" t="19050" r="15875" b="11430"/>
                <wp:wrapNone/>
                <wp:docPr id="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13225"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740D868" id="Rectangle 16" o:spid="_x0000_s1026" style="position:absolute;margin-left:132pt;margin-top:11.35pt;width:331.75pt;height:144.6pt;rotation:180;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UzVgIAAKkEAAAOAAAAZHJzL2Uyb0RvYy54bWysVE2P2yAQvVfqf0DcE3/Em81acVbbOOll&#10;26667Q8ggGOrmLGAxFlV/e874CSbtJeqqg94gGF48+YN8/tDq8heGtuALmgyjimRmoNo9Lag37+t&#10;RzNKrGNaMAVaFvRFWnq/eP9u3ne5TKEGJaQhGETbvO8KWjvX5VFkeS1bZsfQSY2bFZiWOZyabSQM&#10;6zF6q6I0jqdRD0Z0Bri0FlfLYZMuQvyqktx9qSorHVEFRWwujCaMGz9GiznLt4Z1dcOPMNg/oGhZ&#10;o/HSc6iSOUZ2pvkjVNtwAxYqN+bQRlBVDZchB8wmiX/L5rlmnQy5IDm2O9Nk/19Y/nn/ZEgjCnqb&#10;UqJZizX6iqwxvVWSJFNPUN/ZHP2euyfjU7TdI/AflmhY1ugmH4yBvpZMIKzE+0dXB/zE4lGy6T+B&#10;wPBs5yBwdahMSwxgTZJ4FvsvLCMp5BAq9HKukDw4wnExS5NJmt5QwnEvmU2mWRpqGLHcR/PwOmPd&#10;Rwkt8UZBDSYTwrL9o3Ue3ZuLd9ewbpQKMlCa9AWdzBIEQpjaoqC5M+GwBdUI7xgIMNvNUhmyZ15U&#10;8Yd4fcJw5ebvL5mtB7+wNcjNwE6LcKNnbXW0HWvUYCNCpf1FmDViPlqDnH7exXer2WqWjbJ0uhpl&#10;cVmOHtbLbDRdJ7c35aRcLsvkl8ecZHndCCG1h32SdpL9nXSOTTaI8izuq/TsJQvr8IXio0DeyIqu&#10;YQT2MavTP2QX5OIVMihtA+IF1dJjTxZU46OBtdC8BmxaX42TvrAfQpRj7/qGu5yjffnCLF4BAAD/&#10;/wMAUEsDBBQABgAIAAAAIQDTK9A54AAAAAoBAAAPAAAAZHJzL2Rvd25yZXYueG1sTI/BTsMwEETv&#10;SPyDtUjcqBMDaRviVKiIAwfUUjj06MRLEhGvo9hpw9+znOA2qxnNvik2s+vFCcfQedKQLhIQSLW3&#10;HTUaPt6fb1YgQjRkTe8JNXxjgE15eVGY3PozveHpEBvBJRRyo6GNccilDHWLzoSFH5DY+/SjM5HP&#10;sZF2NGcud71USZJJZzriD60ZcNti/XWYnIbsuH9NVVbt1dO0xRgV7tzLpPX11fz4ACLiHP/C8IvP&#10;6FAyU+UnskH0GlR2x1siC7UEwYG1Wt6DqDTcpukaZFnI/xPKHwAAAP//AwBQSwECLQAUAAYACAAA&#10;ACEAtoM4kv4AAADhAQAAEwAAAAAAAAAAAAAAAAAAAAAAW0NvbnRlbnRfVHlwZXNdLnhtbFBLAQIt&#10;ABQABgAIAAAAIQA4/SH/1gAAAJQBAAALAAAAAAAAAAAAAAAAAC8BAABfcmVscy8ucmVsc1BLAQIt&#10;ABQABgAIAAAAIQDwNrUzVgIAAKkEAAAOAAAAAAAAAAAAAAAAAC4CAABkcnMvZTJvRG9jLnhtbFBL&#10;AQItABQABgAIAAAAIQDTK9A54AAAAAoBAAAPAAAAAAAAAAAAAAAAALAEAABkcnMvZG93bnJldi54&#10;bWxQSwUGAAAAAAQABADzAAAAvQUAAAAA&#10;" filled="f" strokecolor="#00b0f0" strokeweight="3pt">
                <v:stroke joinstyle="round"/>
              </v:rect>
            </w:pict>
          </mc:Fallback>
        </mc:AlternateContent>
      </w:r>
    </w:p>
    <w:p w14:paraId="0B13DBB9" w14:textId="77777777" w:rsidR="00F669A4" w:rsidRPr="005A26C2" w:rsidRDefault="00D13353" w:rsidP="00F669A4">
      <w:pPr>
        <w:rPr>
          <w:rFonts w:cs="Arial"/>
          <w:sz w:val="20"/>
        </w:rPr>
      </w:pPr>
      <w:r w:rsidRPr="005A26C2">
        <w:rPr>
          <w:noProof/>
        </w:rPr>
        <w:drawing>
          <wp:inline distT="0" distB="0" distL="0" distR="0" wp14:anchorId="5316A06C" wp14:editId="261542ED">
            <wp:extent cx="5800000" cy="2961905"/>
            <wp:effectExtent l="0" t="0" r="0" b="0"/>
            <wp:docPr id="56488" name="Picture 5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0000" cy="2961905"/>
                    </a:xfrm>
                    <a:prstGeom prst="rect">
                      <a:avLst/>
                    </a:prstGeom>
                  </pic:spPr>
                </pic:pic>
              </a:graphicData>
            </a:graphic>
          </wp:inline>
        </w:drawing>
      </w:r>
    </w:p>
    <w:p w14:paraId="13E0F431" w14:textId="77777777" w:rsidR="00F669A4" w:rsidRPr="005A26C2" w:rsidRDefault="00F669A4" w:rsidP="00F669A4">
      <w:pPr>
        <w:rPr>
          <w:rFonts w:cs="Arial"/>
          <w:sz w:val="20"/>
          <w:szCs w:val="20"/>
        </w:rPr>
      </w:pPr>
    </w:p>
    <w:p w14:paraId="3804C72E" w14:textId="77777777" w:rsidR="00F669A4" w:rsidRPr="005A26C2" w:rsidRDefault="00F669A4" w:rsidP="00F669A4">
      <w:pPr>
        <w:rPr>
          <w:rFonts w:cs="Arial"/>
          <w:sz w:val="20"/>
          <w:szCs w:val="20"/>
        </w:rPr>
      </w:pPr>
      <w:r w:rsidRPr="005A26C2">
        <w:rPr>
          <w:rFonts w:cs="Arial"/>
          <w:b/>
          <w:sz w:val="20"/>
          <w:szCs w:val="20"/>
        </w:rPr>
        <w:t>First Steps</w:t>
      </w:r>
      <w:r w:rsidRPr="005A26C2">
        <w:rPr>
          <w:rFonts w:cs="Arial"/>
          <w:sz w:val="20"/>
          <w:szCs w:val="20"/>
        </w:rPr>
        <w:t>:</w:t>
      </w:r>
    </w:p>
    <w:p w14:paraId="2A59FF36" w14:textId="77777777" w:rsidR="00F669A4" w:rsidRPr="005A26C2" w:rsidRDefault="00F669A4" w:rsidP="005B4C3F">
      <w:pPr>
        <w:pStyle w:val="ListParagraph"/>
        <w:numPr>
          <w:ilvl w:val="0"/>
          <w:numId w:val="26"/>
        </w:numPr>
        <w:rPr>
          <w:rFonts w:cs="Arial"/>
          <w:sz w:val="20"/>
        </w:rPr>
      </w:pPr>
      <w:r w:rsidRPr="005A26C2">
        <w:rPr>
          <w:rFonts w:cs="Arial"/>
          <w:sz w:val="20"/>
        </w:rPr>
        <w:t>Search for an individual</w:t>
      </w:r>
    </w:p>
    <w:p w14:paraId="59A089BD" w14:textId="77777777" w:rsidR="00F669A4" w:rsidRPr="005A26C2" w:rsidRDefault="00F669A4" w:rsidP="005B4C3F">
      <w:pPr>
        <w:pStyle w:val="ListParagraph"/>
        <w:numPr>
          <w:ilvl w:val="0"/>
          <w:numId w:val="26"/>
        </w:numPr>
        <w:rPr>
          <w:rFonts w:cs="Arial"/>
          <w:sz w:val="20"/>
        </w:rPr>
      </w:pPr>
      <w:r w:rsidRPr="005A26C2">
        <w:rPr>
          <w:rFonts w:cs="Arial"/>
          <w:sz w:val="20"/>
        </w:rPr>
        <w:t>View the Individual Dashboard</w:t>
      </w:r>
    </w:p>
    <w:p w14:paraId="7ED110AA" w14:textId="77777777" w:rsidR="00F669A4" w:rsidRPr="005A26C2" w:rsidRDefault="00F669A4" w:rsidP="00F669A4">
      <w:pPr>
        <w:rPr>
          <w:rFonts w:cs="Arial"/>
          <w:sz w:val="20"/>
          <w:szCs w:val="20"/>
        </w:rPr>
      </w:pPr>
    </w:p>
    <w:p w14:paraId="35795760" w14:textId="77777777" w:rsidR="00F669A4" w:rsidRPr="005A26C2" w:rsidRDefault="00F669A4" w:rsidP="00F669A4">
      <w:pPr>
        <w:rPr>
          <w:rFonts w:cs="Arial"/>
          <w:b/>
          <w:sz w:val="20"/>
          <w:szCs w:val="20"/>
        </w:rPr>
      </w:pPr>
      <w:r w:rsidRPr="005A26C2">
        <w:rPr>
          <w:rFonts w:cs="Arial"/>
          <w:b/>
          <w:sz w:val="20"/>
          <w:szCs w:val="20"/>
        </w:rPr>
        <w:t>Roles and Responsibilities</w:t>
      </w:r>
    </w:p>
    <w:p w14:paraId="0B19BD0B" w14:textId="77777777" w:rsidR="00F669A4" w:rsidRPr="005A26C2" w:rsidRDefault="00F669A4" w:rsidP="00F669A4">
      <w:pPr>
        <w:ind w:left="720"/>
        <w:rPr>
          <w:rFonts w:cs="Arial"/>
          <w:sz w:val="20"/>
          <w:szCs w:val="20"/>
        </w:rPr>
      </w:pPr>
    </w:p>
    <w:p w14:paraId="75760730" w14:textId="73BFB65B" w:rsidR="00F669A4" w:rsidRPr="005A26C2" w:rsidRDefault="00F669A4" w:rsidP="005B4C3F">
      <w:pPr>
        <w:numPr>
          <w:ilvl w:val="0"/>
          <w:numId w:val="60"/>
        </w:numPr>
        <w:rPr>
          <w:rFonts w:cs="Arial"/>
          <w:sz w:val="20"/>
          <w:szCs w:val="20"/>
        </w:rPr>
      </w:pPr>
      <w:r w:rsidRPr="005A26C2">
        <w:rPr>
          <w:rFonts w:cs="Arial"/>
          <w:b/>
          <w:bCs/>
          <w:sz w:val="20"/>
          <w:szCs w:val="20"/>
        </w:rPr>
        <w:t xml:space="preserve">Provider: </w:t>
      </w:r>
      <w:r w:rsidRPr="005A26C2">
        <w:rPr>
          <w:rFonts w:cs="Arial"/>
          <w:sz w:val="20"/>
          <w:szCs w:val="20"/>
        </w:rPr>
        <w:t xml:space="preserve">Address Service Coordinator feedback by revising </w:t>
      </w:r>
      <w:r w:rsidR="0072261C" w:rsidRPr="005A26C2">
        <w:rPr>
          <w:rFonts w:cs="Arial"/>
          <w:sz w:val="20"/>
          <w:szCs w:val="20"/>
        </w:rPr>
        <w:t>OSS</w:t>
      </w:r>
      <w:r w:rsidRPr="005A26C2">
        <w:rPr>
          <w:rFonts w:cs="Arial"/>
          <w:sz w:val="20"/>
          <w:szCs w:val="20"/>
        </w:rPr>
        <w:t xml:space="preserve"> and </w:t>
      </w:r>
      <w:r w:rsidR="0072261C" w:rsidRPr="005A26C2">
        <w:rPr>
          <w:rFonts w:cs="Arial"/>
          <w:sz w:val="20"/>
          <w:szCs w:val="20"/>
        </w:rPr>
        <w:t xml:space="preserve">submitting </w:t>
      </w:r>
      <w:r w:rsidRPr="005A26C2">
        <w:rPr>
          <w:rFonts w:cs="Arial"/>
          <w:sz w:val="20"/>
          <w:szCs w:val="20"/>
        </w:rPr>
        <w:t>for internal review to the Provider Supervisor</w:t>
      </w:r>
    </w:p>
    <w:p w14:paraId="4BFEC57B" w14:textId="5F54E60E" w:rsidR="00F669A4" w:rsidRPr="005A26C2" w:rsidRDefault="00F669A4" w:rsidP="005B4C3F">
      <w:pPr>
        <w:numPr>
          <w:ilvl w:val="0"/>
          <w:numId w:val="60"/>
        </w:numPr>
        <w:rPr>
          <w:rFonts w:cs="Arial"/>
          <w:sz w:val="20"/>
          <w:szCs w:val="20"/>
        </w:rPr>
      </w:pPr>
      <w:r w:rsidRPr="005A26C2">
        <w:rPr>
          <w:rFonts w:cs="Arial"/>
          <w:b/>
          <w:bCs/>
          <w:sz w:val="20"/>
          <w:szCs w:val="20"/>
        </w:rPr>
        <w:t xml:space="preserve">Provider Supervisor: </w:t>
      </w:r>
      <w:r w:rsidR="0072261C" w:rsidRPr="005A26C2">
        <w:rPr>
          <w:rFonts w:cs="Arial"/>
          <w:sz w:val="20"/>
          <w:szCs w:val="20"/>
        </w:rPr>
        <w:t>Review, revise</w:t>
      </w:r>
      <w:r w:rsidRPr="005A26C2">
        <w:rPr>
          <w:rFonts w:cs="Arial"/>
          <w:sz w:val="20"/>
          <w:szCs w:val="20"/>
        </w:rPr>
        <w:t>,</w:t>
      </w:r>
      <w:r w:rsidR="0072261C" w:rsidRPr="005A26C2">
        <w:rPr>
          <w:rFonts w:cs="Arial"/>
          <w:sz w:val="20"/>
          <w:szCs w:val="20"/>
        </w:rPr>
        <w:t xml:space="preserve"> or</w:t>
      </w:r>
      <w:r w:rsidRPr="005A26C2">
        <w:rPr>
          <w:rFonts w:cs="Arial"/>
          <w:sz w:val="20"/>
          <w:szCs w:val="20"/>
        </w:rPr>
        <w:t xml:space="preserve"> approves changes made to </w:t>
      </w:r>
      <w:r w:rsidR="0072261C" w:rsidRPr="005A26C2">
        <w:rPr>
          <w:rFonts w:cs="Arial"/>
          <w:sz w:val="20"/>
          <w:szCs w:val="20"/>
        </w:rPr>
        <w:t>OSS</w:t>
      </w:r>
      <w:r w:rsidRPr="005A26C2">
        <w:rPr>
          <w:rFonts w:cs="Arial"/>
          <w:sz w:val="20"/>
          <w:szCs w:val="20"/>
        </w:rPr>
        <w:t xml:space="preserve"> by Provider staff and submits the documents for DDS review</w:t>
      </w:r>
    </w:p>
    <w:p w14:paraId="07EAE211" w14:textId="77777777" w:rsidR="00F669A4" w:rsidRPr="005A26C2" w:rsidRDefault="00F669A4" w:rsidP="00F669A4">
      <w:pPr>
        <w:rPr>
          <w:rFonts w:cs="Arial"/>
          <w:sz w:val="20"/>
          <w:szCs w:val="20"/>
        </w:rPr>
      </w:pPr>
    </w:p>
    <w:p w14:paraId="58EF6C9B" w14:textId="3D120885" w:rsidR="00F669A4" w:rsidRPr="005A26C2" w:rsidRDefault="00F669A4" w:rsidP="00F669A4">
      <w:pPr>
        <w:rPr>
          <w:rFonts w:cs="Arial"/>
          <w:b/>
          <w:sz w:val="20"/>
        </w:rPr>
      </w:pPr>
      <w:r w:rsidRPr="005A26C2">
        <w:rPr>
          <w:rFonts w:cs="Arial"/>
          <w:b/>
          <w:sz w:val="20"/>
        </w:rPr>
        <w:t xml:space="preserve">Part I - Submitting a Revised </w:t>
      </w:r>
      <w:r w:rsidR="008F3150" w:rsidRPr="005A26C2">
        <w:rPr>
          <w:rFonts w:cs="Arial"/>
          <w:b/>
          <w:sz w:val="20"/>
        </w:rPr>
        <w:t>Objective and Support Strategy</w:t>
      </w:r>
      <w:r w:rsidRPr="005A26C2">
        <w:rPr>
          <w:rFonts w:cs="Arial"/>
          <w:b/>
          <w:sz w:val="20"/>
        </w:rPr>
        <w:t xml:space="preserve"> for Internal Review</w:t>
      </w:r>
    </w:p>
    <w:p w14:paraId="74266C9E" w14:textId="77777777" w:rsidR="006F2CE0" w:rsidRPr="005A26C2" w:rsidRDefault="006F2CE0" w:rsidP="00F669A4">
      <w:pPr>
        <w:rPr>
          <w:sz w:val="20"/>
        </w:rPr>
      </w:pPr>
    </w:p>
    <w:p w14:paraId="0121E256" w14:textId="77777777" w:rsidR="006F2CE0" w:rsidRPr="005A26C2" w:rsidRDefault="006F2CE0" w:rsidP="006F2CE0">
      <w:pPr>
        <w:rPr>
          <w:sz w:val="20"/>
        </w:rPr>
      </w:pPr>
      <w:r w:rsidRPr="005A26C2">
        <w:rPr>
          <w:rFonts w:cs="Arial"/>
          <w:b/>
          <w:sz w:val="20"/>
          <w:szCs w:val="20"/>
        </w:rPr>
        <w:t>The below steps are completed by a Provider Data Entry User</w:t>
      </w:r>
    </w:p>
    <w:p w14:paraId="0BF4B751" w14:textId="77777777" w:rsidR="006F2CE0" w:rsidRPr="005A26C2" w:rsidRDefault="006F2CE0" w:rsidP="00F669A4">
      <w:pPr>
        <w:rPr>
          <w:sz w:val="20"/>
        </w:rPr>
      </w:pPr>
    </w:p>
    <w:p w14:paraId="46294923" w14:textId="77777777" w:rsidR="00F669A4" w:rsidRPr="005A26C2" w:rsidRDefault="00F669A4" w:rsidP="00F669A4">
      <w:pPr>
        <w:rPr>
          <w:sz w:val="20"/>
        </w:rPr>
      </w:pPr>
      <w:r w:rsidRPr="005A26C2">
        <w:rPr>
          <w:sz w:val="20"/>
        </w:rPr>
        <w:t>The Provider will receive an alert when revisions have been requested by Service Coordinators.</w:t>
      </w:r>
    </w:p>
    <w:p w14:paraId="38E79739" w14:textId="77777777" w:rsidR="00F669A4" w:rsidRPr="005A26C2" w:rsidRDefault="00F669A4" w:rsidP="00F669A4">
      <w:pPr>
        <w:rPr>
          <w:sz w:val="20"/>
        </w:rPr>
      </w:pPr>
    </w:p>
    <w:p w14:paraId="27A13D3A" w14:textId="0CDE95AD" w:rsidR="00F669A4" w:rsidRPr="005A26C2" w:rsidRDefault="00F669A4" w:rsidP="005B4C3F">
      <w:pPr>
        <w:pStyle w:val="ListParagraph"/>
        <w:numPr>
          <w:ilvl w:val="0"/>
          <w:numId w:val="68"/>
        </w:numPr>
        <w:rPr>
          <w:sz w:val="20"/>
        </w:rPr>
      </w:pPr>
      <w:r w:rsidRPr="005A26C2">
        <w:rPr>
          <w:sz w:val="20"/>
        </w:rPr>
        <w:t xml:space="preserve">Click on the alert to navigate to the </w:t>
      </w:r>
      <w:r w:rsidR="008F3150" w:rsidRPr="005A26C2">
        <w:rPr>
          <w:sz w:val="20"/>
        </w:rPr>
        <w:t>Objective and Support Strategy</w:t>
      </w:r>
      <w:r w:rsidRPr="005A26C2">
        <w:rPr>
          <w:sz w:val="20"/>
        </w:rPr>
        <w:t xml:space="preserve"> Review Switchboard.</w:t>
      </w:r>
    </w:p>
    <w:p w14:paraId="6FB6938A" w14:textId="77777777" w:rsidR="00F669A4" w:rsidRPr="005A26C2" w:rsidRDefault="00F669A4" w:rsidP="00F669A4">
      <w:pPr>
        <w:pStyle w:val="ListParagraph"/>
        <w:rPr>
          <w:sz w:val="20"/>
        </w:rPr>
      </w:pPr>
    </w:p>
    <w:p w14:paraId="4A46FB2F" w14:textId="77777777" w:rsidR="00F669A4" w:rsidRPr="005A26C2" w:rsidRDefault="00F669A4" w:rsidP="00F669A4">
      <w:pPr>
        <w:rPr>
          <w:rFonts w:cs="Arial"/>
          <w:sz w:val="20"/>
          <w:szCs w:val="20"/>
        </w:rPr>
      </w:pPr>
      <w:r w:rsidRPr="005A26C2">
        <w:rPr>
          <w:noProof/>
        </w:rPr>
        <w:lastRenderedPageBreak/>
        <mc:AlternateContent>
          <mc:Choice Requires="wps">
            <w:drawing>
              <wp:anchor distT="0" distB="0" distL="114300" distR="114300" simplePos="0" relativeHeight="251587584" behindDoc="0" locked="0" layoutInCell="1" allowOverlap="1" wp14:anchorId="18B542F6" wp14:editId="7CD68811">
                <wp:simplePos x="0" y="0"/>
                <wp:positionH relativeFrom="margin">
                  <wp:posOffset>40943</wp:posOffset>
                </wp:positionH>
                <wp:positionV relativeFrom="paragraph">
                  <wp:posOffset>1771801</wp:posOffset>
                </wp:positionV>
                <wp:extent cx="5800299" cy="177421"/>
                <wp:effectExtent l="0" t="0" r="10160" b="13335"/>
                <wp:wrapNone/>
                <wp:docPr id="73" name="Rectangle 73"/>
                <wp:cNvGraphicFramePr/>
                <a:graphic xmlns:a="http://schemas.openxmlformats.org/drawingml/2006/main">
                  <a:graphicData uri="http://schemas.microsoft.com/office/word/2010/wordprocessingShape">
                    <wps:wsp>
                      <wps:cNvSpPr/>
                      <wps:spPr>
                        <a:xfrm>
                          <a:off x="0" y="0"/>
                          <a:ext cx="5800299" cy="17742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0765" id="Rectangle 73" o:spid="_x0000_s1026" style="position:absolute;margin-left:3.2pt;margin-top:139.5pt;width:456.7pt;height:13.9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XrmAIAAIcFAAAOAAAAZHJzL2Uyb0RvYy54bWysVE1v2zAMvQ/YfxB0X21n6dIadYqsRYYB&#10;RVv0Az0rshQbkEVNUuJkv36U5LhBW+wwzAdZFMlH8YnkxeWuU2QrrGtBV7Q4ySkRmkPd6nVFn5+W&#10;X84ocZ7pminQoqJ74ejl/POni96UYgINqFpYgiDalb2paOO9KbPM8UZ0zJ2AERqVEmzHPIp2ndWW&#10;9YjeqWyS59+yHmxtLHDhHJ5eJyWdR3wpBfd3Ujrhiaoo3s3H1cZ1FdZsfsHKtWWmaflwDfYPt+hY&#10;qzHoCHXNPCMb276D6lpuwYH0Jxy6DKRsuYg5YDZF/iabx4YZEXNBcpwZaXL/D5bfbu8taeuKzr5S&#10;olmHb/SArDG9VoLgGRLUG1ei3aO5t4PkcBuy3UnbhT/mQXaR1P1Iqth5wvHw9CzPJ+fnlHDUFbPZ&#10;dFIE0OzV21jnfwjoSNhU1GL4yCXb3jifTA8mIZiGZasUnrNS6bA6UG0dzqJg16srZcmWhRfPv+fL&#10;+MgY7sgMpeCahcxSLnHn90ok2AchkRS8/STeJJajGGEZ50L7IqkaVosU7TTHb8ht9IiZKo2AAVni&#10;LUfsASCU+nvslPdgH1xFrObROf/bxZLz6BEjg/ajc9dqsB8BKMxqiJzsDyQlagJLK6j3WDIWUi85&#10;w5ctvtsNc/6eWWwebDMcCP4OF6mgrygMO0oasL8/Og/2WNOopaTHZqyo+7VhVlCifmqs9vNiOg3d&#10;G4Xp6WyCgj3WrI41etNdAb5+gaPH8LgN9l4dttJC94JzYxGiooppjrEryr09CFc+DQmcPFwsFtEM&#10;O9Ywf6MfDQ/ggdVQl0+7F2bNULwey/4WDo3Lyjc1nGyDp4bFxoNsY4G/8jrwjd0eC2eYTGGcHMvR&#10;6nV+zv8AAAD//wMAUEsDBBQABgAIAAAAIQDHqCOc3gAAAAkBAAAPAAAAZHJzL2Rvd25yZXYueG1s&#10;TI9BTsMwEEX3SNzBGiR21GmDQp1mUiEkJBZFgrYHcGM3iRqPI9tt09szrGA5+l9/3qvWkxvExYbY&#10;e0KYzzIQlhpvemoR9rv3pyWImDQZPXiyCDcbYV3f31W6NP5K3/ayTa3gEYqlRuhSGkspY9NZp+PM&#10;j5Y4O/rgdOIztNIEfeVxN8hFlhXS6Z74Q6dH+9bZ5rQ9OwS3aVRIH22+/8qXt02/S/LoPhEfH6bX&#10;FYhkp/RXhl98RoeamQ7+TCaKAaF45iLC4kWxEudqrljlgJBnhQJZV/K/Qf0DAAD//wMAUEsBAi0A&#10;FAAGAAgAAAAhALaDOJL+AAAA4QEAABMAAAAAAAAAAAAAAAAAAAAAAFtDb250ZW50X1R5cGVzXS54&#10;bWxQSwECLQAUAAYACAAAACEAOP0h/9YAAACUAQAACwAAAAAAAAAAAAAAAAAvAQAAX3JlbHMvLnJl&#10;bHNQSwECLQAUAAYACAAAACEAnV3F65gCAACHBQAADgAAAAAAAAAAAAAAAAAuAgAAZHJzL2Uyb0Rv&#10;Yy54bWxQSwECLQAUAAYACAAAACEAx6gjnN4AAAAJAQAADwAAAAAAAAAAAAAAAADyBAAAZHJzL2Rv&#10;d25yZXYueG1sUEsFBgAAAAAEAAQA8wAAAP0FAAAAAA==&#10;" filled="f" strokecolor="#00b0f0" strokeweight="2pt">
                <w10:wrap anchorx="margin"/>
              </v:rect>
            </w:pict>
          </mc:Fallback>
        </mc:AlternateContent>
      </w:r>
      <w:r w:rsidR="006F4017" w:rsidRPr="005A26C2">
        <w:rPr>
          <w:noProof/>
        </w:rPr>
        <w:drawing>
          <wp:inline distT="0" distB="0" distL="0" distR="0" wp14:anchorId="4D2EF6ED" wp14:editId="1DC3BA97">
            <wp:extent cx="5943600" cy="1965325"/>
            <wp:effectExtent l="19050" t="19050" r="19050" b="15875"/>
            <wp:docPr id="27825" name="Picture 2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65325"/>
                    </a:xfrm>
                    <a:prstGeom prst="rect">
                      <a:avLst/>
                    </a:prstGeom>
                    <a:ln>
                      <a:solidFill>
                        <a:schemeClr val="tx1"/>
                      </a:solidFill>
                    </a:ln>
                  </pic:spPr>
                </pic:pic>
              </a:graphicData>
            </a:graphic>
          </wp:inline>
        </w:drawing>
      </w:r>
    </w:p>
    <w:p w14:paraId="201F2333" w14:textId="77777777" w:rsidR="00F669A4" w:rsidRPr="005A26C2" w:rsidRDefault="00F669A4" w:rsidP="00F669A4">
      <w:pPr>
        <w:rPr>
          <w:rFonts w:cs="Arial"/>
          <w:sz w:val="20"/>
          <w:szCs w:val="20"/>
        </w:rPr>
      </w:pPr>
    </w:p>
    <w:p w14:paraId="65962F4C" w14:textId="77777777" w:rsidR="00F669A4" w:rsidRPr="005A26C2" w:rsidRDefault="00F669A4" w:rsidP="005B4C3F">
      <w:pPr>
        <w:pStyle w:val="ListParagraph"/>
        <w:numPr>
          <w:ilvl w:val="0"/>
          <w:numId w:val="67"/>
        </w:numPr>
        <w:rPr>
          <w:rFonts w:cs="Arial"/>
          <w:sz w:val="20"/>
        </w:rPr>
      </w:pPr>
      <w:r w:rsidRPr="005A26C2">
        <w:rPr>
          <w:rFonts w:cs="Arial"/>
          <w:sz w:val="20"/>
        </w:rPr>
        <w:t>Click on the status of “Revision Requested” to review the feedback from the Service Coordinator.</w:t>
      </w:r>
    </w:p>
    <w:p w14:paraId="4DA1534C" w14:textId="77777777" w:rsidR="00F669A4" w:rsidRPr="005A26C2" w:rsidRDefault="00F669A4" w:rsidP="00B00EAB">
      <w:pPr>
        <w:pStyle w:val="ListParagraph"/>
        <w:jc w:val="center"/>
        <w:rPr>
          <w:rFonts w:cs="Arial"/>
          <w:sz w:val="20"/>
        </w:rPr>
      </w:pPr>
    </w:p>
    <w:p w14:paraId="41055889" w14:textId="77777777" w:rsidR="00F669A4" w:rsidRPr="005A26C2" w:rsidRDefault="00B00EAB" w:rsidP="00F669A4">
      <w:pPr>
        <w:rPr>
          <w:rFonts w:cs="Arial"/>
          <w:sz w:val="20"/>
          <w:szCs w:val="20"/>
        </w:rPr>
      </w:pPr>
      <w:r w:rsidRPr="005A26C2">
        <w:rPr>
          <w:noProof/>
        </w:rPr>
        <mc:AlternateContent>
          <mc:Choice Requires="wps">
            <w:drawing>
              <wp:anchor distT="0" distB="0" distL="114300" distR="114300" simplePos="0" relativeHeight="252346368" behindDoc="0" locked="0" layoutInCell="1" allowOverlap="1" wp14:anchorId="78D9FA2F" wp14:editId="5D5FDA47">
                <wp:simplePos x="0" y="0"/>
                <wp:positionH relativeFrom="margin">
                  <wp:posOffset>2975212</wp:posOffset>
                </wp:positionH>
                <wp:positionV relativeFrom="paragraph">
                  <wp:posOffset>824543</wp:posOffset>
                </wp:positionV>
                <wp:extent cx="873258" cy="197494"/>
                <wp:effectExtent l="0" t="0" r="22225" b="12065"/>
                <wp:wrapNone/>
                <wp:docPr id="27843" name="Rectangle 27843"/>
                <wp:cNvGraphicFramePr/>
                <a:graphic xmlns:a="http://schemas.openxmlformats.org/drawingml/2006/main">
                  <a:graphicData uri="http://schemas.microsoft.com/office/word/2010/wordprocessingShape">
                    <wps:wsp>
                      <wps:cNvSpPr/>
                      <wps:spPr>
                        <a:xfrm>
                          <a:off x="0" y="0"/>
                          <a:ext cx="873258" cy="197494"/>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C639A" id="Rectangle 27843" o:spid="_x0000_s1026" style="position:absolute;margin-left:234.25pt;margin-top:64.9pt;width:68.75pt;height:15.5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vDmwIAAIwFAAAOAAAAZHJzL2Uyb0RvYy54bWysVMFu2zAMvQ/YPwi6r3bSdGmNOEXWIsOA&#10;oi2aDj0rshQbkEVNUuJkXz9KctygLXYYloMiiuQj+Uxydr1vFdkJ6xrQJR2d5ZQIzaFq9KakP5+X&#10;Xy4pcZ7piinQoqQH4ej1/POnWWcKMYYaVCUsQRDtis6UtPbeFFnmeC1a5s7ACI1KCbZlHkW7ySrL&#10;OkRvVTbO869ZB7YyFrhwDl9vk5LOI76UgvsHKZ3wRJUUc/PxtPFchzObz1ixsczUDe/TYP+QRcsa&#10;jUEHqFvmGdna5h1U23ALDqQ/49BmIGXDRawBqxnlb6pZ1cyIWAuS48xAk/t/sPx+92hJU5V0PL2c&#10;nFOiWYuf6QmJY3qjBEnPSFNnXIHWK/Noe8nhNdS8l7YN/1gN2UdqDwO1Yu8Jx8fL6fn4AnuBo2p0&#10;NZ1cTQL12auzsc5/F9CScCmpxQQioWx353wyPZqEWBqWjVL4zgqlw+lANVV4i4LdrG+UJTsWPnv+&#10;LV/GL43hTsxQCq5ZKCyVEm/+oESCfRISmcHkxzGT2JNigGWcC+1HSVWzSqRoFzn++toGj1ip0ggY&#10;kCVmOWD3AKHf32Onunv74CpiSw/O+d8SS86DR4wM2g/ObaPBfgSgsKo+crI/kpSoCSytoTpg31hI&#10;A+UMXzb43e6Y84/M4gThrOFW8A94SAVdSaG/UVKD/f3Re7DHxkYtJR1OZEndry2zghL1Q2PLX40m&#10;kzDCUZhcTMco2FPN+lSjt+0N4Ncf4f4xPF6DvVfHq7TQvuDyWISoqGKaY+yScm+Pwo1PmwLXDxeL&#10;RTTDsTXM3+mV4QE8sBr68nn/wqzpm9dj19/DcXpZ8aaHk23w1LDYepBNbPBXXnu+ceRj4/TrKeyU&#10;UzlavS7R+R8AAAD//wMAUEsDBBQABgAIAAAAIQCQx31E3wAAAAsBAAAPAAAAZHJzL2Rvd25yZXYu&#10;eG1sTI/NTsMwEITvSLyDtUjcqEMLVhLiVAgJiUMr0Z8HcONtEhGvI9tt07dne4LjznyanamWkxvE&#10;GUPsPWl4nmUgkBpve2o17HefTzmImAxZM3hCDVeMsKzv7ypTWn+hDZ63qRUcQrE0GrqUxlLK2HTo&#10;TJz5EYm9ow/OJD5DK20wFw53g5xnmZLO9MQfOjPiR4fNz/bkNLhVU4T01S7234v8uup3SR7dWuvH&#10;h+n9DUTCKf3BcKvP1aHmTgd/IhvFoOFF5a+MsjEveAMTKlO87sCKygqQdSX/b6h/AQAA//8DAFBL&#10;AQItABQABgAIAAAAIQC2gziS/gAAAOEBAAATAAAAAAAAAAAAAAAAAAAAAABbQ29udGVudF9UeXBl&#10;c10ueG1sUEsBAi0AFAAGAAgAAAAhADj9If/WAAAAlAEAAAsAAAAAAAAAAAAAAAAALwEAAF9yZWxz&#10;Ly5yZWxzUEsBAi0AFAAGAAgAAAAhALb2C8ObAgAAjAUAAA4AAAAAAAAAAAAAAAAALgIAAGRycy9l&#10;Mm9Eb2MueG1sUEsBAi0AFAAGAAgAAAAhAJDHfUTfAAAACwEAAA8AAAAAAAAAAAAAAAAA9QQAAGRy&#10;cy9kb3ducmV2LnhtbFBLBQYAAAAABAAEAPMAAAABBgAAAAA=&#10;" filled="f" strokecolor="#00b0f0" strokeweight="2pt">
                <w10:wrap anchorx="margin"/>
              </v:rect>
            </w:pict>
          </mc:Fallback>
        </mc:AlternateContent>
      </w:r>
      <w:r w:rsidRPr="005A26C2">
        <w:rPr>
          <w:noProof/>
        </w:rPr>
        <w:drawing>
          <wp:inline distT="0" distB="0" distL="0" distR="0" wp14:anchorId="4145C3B7" wp14:editId="2C7208DE">
            <wp:extent cx="5943600" cy="1228791"/>
            <wp:effectExtent l="19050" t="19050" r="19050" b="28575"/>
            <wp:docPr id="27841" name="Picture 27841" descr="C:\Users\ZZIMME~1\AppData\Local\Temp\SNAGHTML471cb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ZZIMME~1\AppData\Local\Temp\SNAGHTML471cbf8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228791"/>
                    </a:xfrm>
                    <a:prstGeom prst="rect">
                      <a:avLst/>
                    </a:prstGeom>
                    <a:noFill/>
                    <a:ln>
                      <a:solidFill>
                        <a:schemeClr val="tx1"/>
                      </a:solidFill>
                    </a:ln>
                  </pic:spPr>
                </pic:pic>
              </a:graphicData>
            </a:graphic>
          </wp:inline>
        </w:drawing>
      </w:r>
    </w:p>
    <w:p w14:paraId="05225604" w14:textId="77777777" w:rsidR="00F669A4" w:rsidRPr="005A26C2" w:rsidRDefault="00F669A4" w:rsidP="00F669A4">
      <w:pPr>
        <w:pStyle w:val="ListParagraph"/>
        <w:rPr>
          <w:rFonts w:cs="Arial"/>
          <w:sz w:val="20"/>
        </w:rPr>
      </w:pPr>
    </w:p>
    <w:p w14:paraId="114A8D8E" w14:textId="59E67C28" w:rsidR="00F669A4" w:rsidRPr="005A26C2" w:rsidRDefault="00F669A4" w:rsidP="005B4C3F">
      <w:pPr>
        <w:pStyle w:val="ListParagraph"/>
        <w:numPr>
          <w:ilvl w:val="0"/>
          <w:numId w:val="67"/>
        </w:numPr>
        <w:rPr>
          <w:rFonts w:cs="Arial"/>
          <w:sz w:val="20"/>
        </w:rPr>
      </w:pPr>
      <w:r w:rsidRPr="005A26C2">
        <w:rPr>
          <w:rFonts w:cs="Arial"/>
          <w:sz w:val="20"/>
        </w:rPr>
        <w:t xml:space="preserve">Modify the Objective and/or Support Strategy based on the feedback from the Service Coordinator. The Provider will be able to review the feedback from the Service Coordinator before modifying the </w:t>
      </w:r>
      <w:r w:rsidR="0072261C" w:rsidRPr="005A26C2">
        <w:rPr>
          <w:rFonts w:cs="Arial"/>
          <w:sz w:val="20"/>
        </w:rPr>
        <w:t>OSS</w:t>
      </w:r>
      <w:r w:rsidRPr="005A26C2">
        <w:rPr>
          <w:rFonts w:cs="Arial"/>
          <w:sz w:val="20"/>
        </w:rPr>
        <w:t xml:space="preserve">. </w:t>
      </w:r>
    </w:p>
    <w:p w14:paraId="7425399A" w14:textId="77777777" w:rsidR="00F669A4" w:rsidRPr="005A26C2" w:rsidRDefault="00F669A4" w:rsidP="00F669A4">
      <w:pPr>
        <w:rPr>
          <w:rFonts w:cs="Arial"/>
          <w:sz w:val="20"/>
          <w:szCs w:val="20"/>
        </w:rPr>
      </w:pPr>
    </w:p>
    <w:p w14:paraId="531FD1EA" w14:textId="77777777" w:rsidR="00F669A4" w:rsidRPr="005A26C2" w:rsidRDefault="00B00EAB" w:rsidP="00F669A4">
      <w:pPr>
        <w:rPr>
          <w:rFonts w:cs="Arial"/>
          <w:sz w:val="20"/>
          <w:szCs w:val="20"/>
        </w:rPr>
      </w:pPr>
      <w:r w:rsidRPr="005A26C2">
        <w:rPr>
          <w:noProof/>
        </w:rPr>
        <w:drawing>
          <wp:inline distT="0" distB="0" distL="0" distR="0" wp14:anchorId="2DCAE7C5" wp14:editId="5C2A301B">
            <wp:extent cx="5943600" cy="2688590"/>
            <wp:effectExtent l="19050" t="19050" r="19050" b="16510"/>
            <wp:docPr id="27845" name="Picture 2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88590"/>
                    </a:xfrm>
                    <a:prstGeom prst="rect">
                      <a:avLst/>
                    </a:prstGeom>
                    <a:ln>
                      <a:solidFill>
                        <a:schemeClr val="tx1"/>
                      </a:solidFill>
                    </a:ln>
                  </pic:spPr>
                </pic:pic>
              </a:graphicData>
            </a:graphic>
          </wp:inline>
        </w:drawing>
      </w:r>
    </w:p>
    <w:p w14:paraId="06C4D959" w14:textId="77777777" w:rsidR="00F669A4" w:rsidRPr="005A26C2" w:rsidRDefault="00F669A4" w:rsidP="00F669A4">
      <w:pPr>
        <w:rPr>
          <w:rFonts w:cs="Arial"/>
          <w:sz w:val="20"/>
          <w:szCs w:val="20"/>
        </w:rPr>
      </w:pPr>
    </w:p>
    <w:p w14:paraId="48D2EEEB" w14:textId="77777777" w:rsidR="00F669A4" w:rsidRPr="005A26C2" w:rsidRDefault="00F669A4" w:rsidP="005B4C3F">
      <w:pPr>
        <w:pStyle w:val="ListParagraph"/>
        <w:numPr>
          <w:ilvl w:val="0"/>
          <w:numId w:val="67"/>
        </w:numPr>
        <w:rPr>
          <w:rFonts w:cs="Arial"/>
          <w:sz w:val="20"/>
        </w:rPr>
      </w:pPr>
      <w:r w:rsidRPr="005A26C2">
        <w:rPr>
          <w:rFonts w:cs="Arial"/>
          <w:sz w:val="20"/>
        </w:rPr>
        <w:t>Click on the “Submit for Internal Review” button to submit the revised document to the Provider Supervisor.</w:t>
      </w:r>
    </w:p>
    <w:p w14:paraId="5F248110" w14:textId="77777777" w:rsidR="00F669A4" w:rsidRPr="005A26C2" w:rsidRDefault="00F669A4" w:rsidP="00F669A4">
      <w:pPr>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1593728" behindDoc="0" locked="0" layoutInCell="1" allowOverlap="1" wp14:anchorId="598456D8" wp14:editId="450490E8">
                <wp:simplePos x="0" y="0"/>
                <wp:positionH relativeFrom="margin">
                  <wp:align>right</wp:align>
                </wp:positionH>
                <wp:positionV relativeFrom="paragraph">
                  <wp:posOffset>2507786</wp:posOffset>
                </wp:positionV>
                <wp:extent cx="811987" cy="143302"/>
                <wp:effectExtent l="0" t="0" r="26670" b="28575"/>
                <wp:wrapNone/>
                <wp:docPr id="74" name="Rectangle 74"/>
                <wp:cNvGraphicFramePr/>
                <a:graphic xmlns:a="http://schemas.openxmlformats.org/drawingml/2006/main">
                  <a:graphicData uri="http://schemas.microsoft.com/office/word/2010/wordprocessingShape">
                    <wps:wsp>
                      <wps:cNvSpPr/>
                      <wps:spPr>
                        <a:xfrm>
                          <a:off x="0" y="0"/>
                          <a:ext cx="811987" cy="143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D5635" id="Rectangle 74" o:spid="_x0000_s1026" style="position:absolute;margin-left:12.75pt;margin-top:197.45pt;width:63.95pt;height:11.3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i+lwIAAIYFAAAOAAAAZHJzL2Uyb0RvYy54bWysVFFP2zAQfp+0/2D5fSQpZZSIFHWgTpMQ&#10;IGDi2XXsJpLj82y3affrd7bTUAHaw7Q8OD7f3Xe+z3d3ebXrFNkK61rQFS1OckqE5lC3el3Rn8/L&#10;LzNKnGe6Zgq0qOheOHo1//zpsjelmEADqhaWIIh2ZW8q2nhvyixzvBEdcydghEalBNsxj6JdZ7Vl&#10;PaJ3Kpvk+desB1sbC1w4h6c3SUnnEV9Kwf29lE54oiqKd/NxtXFdhTWbX7JybZlpWj5cg/3DLTrW&#10;agw6Qt0wz8jGtu+gupZbcCD9CYcuAylbLmIOmE2Rv8nmqWFGxFyQHGdGmtz/g+V32wdL2rqi51NK&#10;NOvwjR6RNabXShA8Q4J640q0ezIPdpAcbkO2O2m78Mc8yC6Suh9JFTtPOB7OiuJidk4JR1UxPT3N&#10;JwEze3U21vnvAjoSNhW1GD1Syba3zifTg0mIpWHZKoXnrFQ6rA5UW4ezKNj16lpZsmXhwfNv+TK+&#10;MYY7MkMpuGYhsZRK3Pm9Egn2UUjkBC8/iTeJ1ShGWMa50L5IqobVIkU7y/Ebchs9YqZKI2BAlnjL&#10;EXsACJX+HjvlPdgHVxGLeXTO/3ax5Dx6xMig/ejctRrsRwAKsxoiJ/sDSYmawNIK6j1WjIXUSs7w&#10;ZYvvdsucf2AWewe7DOeBv8dFKugrCsOOkgbs74/Ogz2WNGop6bEXK+p+bZgVlKgfGov9ophOQ/NG&#10;YXp2PkHBHmtWxxq96a4BX7/AyWN43AZ7rw5baaF7wbGxCFFRxTTH2BXl3h6Ea59mBA4eLhaLaIYN&#10;a5i/1U+GB/DAaqjL590Ls2YoXo9VfweHvmXlmxpOtsFTw2LjQbaxwF95HfjGZo+FMwymME2O5Wj1&#10;Oj7nfwAAAP//AwBQSwMEFAAGAAgAAAAhALsl3OveAAAACAEAAA8AAABkcnMvZG93bnJldi54bWxM&#10;j0FPwkAQhe8m/ofNmHiTLRSF1k6JMTHxgIkCP2DpDm1jd7bpDlD+vctJbm/yJu99r1iNrlMnGkLr&#10;GWE6SUARV962XCPsth9PS1BBDFvTeSaECwVYlfd3hcmtP/MPnTZSqxjCITcIjUifax2qhpwJE98T&#10;R+/gB2cknkOt7WDOMdx1epYkL9qZlmNDY3p6b6j63RwdgltX2SCfdbr7TpeXdbsVfXBfiI8P49sr&#10;KKFR/p/hih/RoYxMe39kG1SHEIcIQprNM1BXe7aIYo8wny6eQZeFvh1Q/gEAAP//AwBQSwECLQAU&#10;AAYACAAAACEAtoM4kv4AAADhAQAAEwAAAAAAAAAAAAAAAAAAAAAAW0NvbnRlbnRfVHlwZXNdLnht&#10;bFBLAQItABQABgAIAAAAIQA4/SH/1gAAAJQBAAALAAAAAAAAAAAAAAAAAC8BAABfcmVscy8ucmVs&#10;c1BLAQItABQABgAIAAAAIQBWNgi+lwIAAIYFAAAOAAAAAAAAAAAAAAAAAC4CAABkcnMvZTJvRG9j&#10;LnhtbFBLAQItABQABgAIAAAAIQC7Jdzr3gAAAAgBAAAPAAAAAAAAAAAAAAAAAPEEAABkcnMvZG93&#10;bnJldi54bWxQSwUGAAAAAAQABADzAAAA/AUAAAAA&#10;" filled="f" strokecolor="#00b0f0" strokeweight="2pt">
                <w10:wrap anchorx="margin"/>
              </v:rect>
            </w:pict>
          </mc:Fallback>
        </mc:AlternateContent>
      </w:r>
      <w:r w:rsidR="00B00EAB" w:rsidRPr="005A26C2">
        <w:rPr>
          <w:noProof/>
        </w:rPr>
        <w:drawing>
          <wp:inline distT="0" distB="0" distL="0" distR="0" wp14:anchorId="5B37F876" wp14:editId="0D439B17">
            <wp:extent cx="5943600" cy="2688590"/>
            <wp:effectExtent l="19050" t="19050" r="19050" b="16510"/>
            <wp:docPr id="27849" name="Picture 2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88590"/>
                    </a:xfrm>
                    <a:prstGeom prst="rect">
                      <a:avLst/>
                    </a:prstGeom>
                    <a:ln>
                      <a:solidFill>
                        <a:schemeClr val="tx1"/>
                      </a:solidFill>
                    </a:ln>
                  </pic:spPr>
                </pic:pic>
              </a:graphicData>
            </a:graphic>
          </wp:inline>
        </w:drawing>
      </w:r>
    </w:p>
    <w:p w14:paraId="16783EE6" w14:textId="77777777" w:rsidR="00F669A4" w:rsidRPr="005A26C2" w:rsidRDefault="00F669A4" w:rsidP="00F669A4">
      <w:pPr>
        <w:rPr>
          <w:rFonts w:cs="Arial"/>
          <w:sz w:val="20"/>
          <w:szCs w:val="20"/>
        </w:rPr>
      </w:pPr>
    </w:p>
    <w:p w14:paraId="1E11A93E" w14:textId="77777777" w:rsidR="00F669A4" w:rsidRPr="005A26C2" w:rsidRDefault="00F669A4" w:rsidP="00F669A4">
      <w:pPr>
        <w:rPr>
          <w:rFonts w:cs="Arial"/>
          <w:sz w:val="20"/>
          <w:szCs w:val="20"/>
        </w:rPr>
      </w:pPr>
    </w:p>
    <w:p w14:paraId="26965F08" w14:textId="13D60792" w:rsidR="00F669A4" w:rsidRPr="005A26C2" w:rsidRDefault="00F669A4" w:rsidP="00F669A4">
      <w:pPr>
        <w:rPr>
          <w:rFonts w:cs="Arial"/>
          <w:b/>
          <w:sz w:val="20"/>
          <w:szCs w:val="20"/>
        </w:rPr>
      </w:pPr>
      <w:r w:rsidRPr="005A26C2">
        <w:rPr>
          <w:rFonts w:cs="Arial"/>
          <w:b/>
          <w:sz w:val="20"/>
          <w:szCs w:val="20"/>
        </w:rPr>
        <w:t xml:space="preserve">Part II – Reviewing a Revised </w:t>
      </w:r>
      <w:r w:rsidR="008F3150" w:rsidRPr="005A26C2">
        <w:rPr>
          <w:rFonts w:cs="Arial"/>
          <w:b/>
          <w:sz w:val="20"/>
          <w:szCs w:val="20"/>
        </w:rPr>
        <w:t>Objective and Support Strategy</w:t>
      </w:r>
      <w:r w:rsidRPr="005A26C2">
        <w:rPr>
          <w:rFonts w:cs="Arial"/>
          <w:b/>
          <w:sz w:val="20"/>
          <w:szCs w:val="20"/>
        </w:rPr>
        <w:t xml:space="preserve"> Submitted for Internal Review and </w:t>
      </w:r>
      <w:r w:rsidR="00B54FD9" w:rsidRPr="005A26C2">
        <w:rPr>
          <w:rFonts w:cs="Arial"/>
          <w:b/>
          <w:sz w:val="20"/>
          <w:szCs w:val="20"/>
        </w:rPr>
        <w:t>submitting</w:t>
      </w:r>
      <w:r w:rsidRPr="005A26C2">
        <w:rPr>
          <w:rFonts w:cs="Arial"/>
          <w:b/>
          <w:sz w:val="20"/>
          <w:szCs w:val="20"/>
        </w:rPr>
        <w:t xml:space="preserve"> it for DDS Review</w:t>
      </w:r>
    </w:p>
    <w:p w14:paraId="71C86F86" w14:textId="77777777" w:rsidR="00F669A4" w:rsidRPr="005A26C2" w:rsidRDefault="00F669A4" w:rsidP="00F669A4">
      <w:pPr>
        <w:rPr>
          <w:rFonts w:cs="Arial"/>
          <w:sz w:val="20"/>
          <w:szCs w:val="20"/>
        </w:rPr>
      </w:pPr>
    </w:p>
    <w:p w14:paraId="316B5BAB" w14:textId="77777777" w:rsidR="00F669A4" w:rsidRPr="005A26C2" w:rsidRDefault="00F669A4" w:rsidP="00F669A4">
      <w:pPr>
        <w:rPr>
          <w:rFonts w:cs="Arial"/>
          <w:b/>
          <w:sz w:val="20"/>
          <w:szCs w:val="20"/>
        </w:rPr>
      </w:pPr>
      <w:r w:rsidRPr="005A26C2">
        <w:rPr>
          <w:rFonts w:cs="Arial"/>
          <w:b/>
          <w:sz w:val="20"/>
          <w:szCs w:val="20"/>
        </w:rPr>
        <w:t xml:space="preserve">The below steps are completed by a Provider Supervisor. </w:t>
      </w:r>
    </w:p>
    <w:p w14:paraId="7EA88FDA" w14:textId="77777777" w:rsidR="00F669A4" w:rsidRPr="005A26C2" w:rsidRDefault="00F669A4" w:rsidP="00F669A4">
      <w:pPr>
        <w:rPr>
          <w:rFonts w:cs="Arial"/>
          <w:sz w:val="20"/>
          <w:szCs w:val="20"/>
        </w:rPr>
      </w:pPr>
    </w:p>
    <w:p w14:paraId="23A38B25" w14:textId="77777777" w:rsidR="00F669A4" w:rsidRPr="005A26C2" w:rsidRDefault="00F669A4" w:rsidP="00F669A4">
      <w:pPr>
        <w:rPr>
          <w:rFonts w:cs="Arial"/>
          <w:sz w:val="20"/>
          <w:szCs w:val="20"/>
        </w:rPr>
      </w:pPr>
      <w:r w:rsidRPr="005A26C2">
        <w:rPr>
          <w:rFonts w:cs="Arial"/>
          <w:sz w:val="20"/>
          <w:szCs w:val="20"/>
        </w:rPr>
        <w:t>The Provider Supervisor will then receive an alert notifying them that an objective has been submitted for review.</w:t>
      </w:r>
    </w:p>
    <w:p w14:paraId="541DC21D" w14:textId="77777777" w:rsidR="00F669A4" w:rsidRPr="005A26C2" w:rsidRDefault="00F669A4" w:rsidP="00F669A4">
      <w:pPr>
        <w:rPr>
          <w:rFonts w:cs="Arial"/>
          <w:sz w:val="20"/>
          <w:szCs w:val="20"/>
        </w:rPr>
      </w:pPr>
    </w:p>
    <w:p w14:paraId="14ACAACE" w14:textId="6BD692DB" w:rsidR="00F669A4" w:rsidRPr="005A26C2" w:rsidRDefault="00F669A4" w:rsidP="005B4C3F">
      <w:pPr>
        <w:pStyle w:val="ListParagraph"/>
        <w:numPr>
          <w:ilvl w:val="0"/>
          <w:numId w:val="55"/>
        </w:numPr>
        <w:rPr>
          <w:rFonts w:cs="Arial"/>
          <w:sz w:val="20"/>
        </w:rPr>
      </w:pPr>
      <w:r w:rsidRPr="005A26C2">
        <w:rPr>
          <w:rFonts w:cs="Arial"/>
          <w:sz w:val="20"/>
        </w:rPr>
        <w:t xml:space="preserve">Click on the link within the alert in order to access the individual’s </w:t>
      </w:r>
      <w:r w:rsidR="008F3150" w:rsidRPr="005A26C2">
        <w:rPr>
          <w:rFonts w:cs="Arial"/>
          <w:sz w:val="20"/>
        </w:rPr>
        <w:t>Objectives and Support Strategies</w:t>
      </w:r>
      <w:r w:rsidRPr="005A26C2">
        <w:rPr>
          <w:rFonts w:cs="Arial"/>
          <w:sz w:val="20"/>
        </w:rPr>
        <w:t xml:space="preserve"> Review Switchboard and review the assessment submitted by the Provider.</w:t>
      </w:r>
    </w:p>
    <w:p w14:paraId="3F215343" w14:textId="77777777" w:rsidR="00F669A4" w:rsidRPr="005A26C2" w:rsidRDefault="00F669A4" w:rsidP="00F669A4">
      <w:pPr>
        <w:rPr>
          <w:rFonts w:cs="Arial"/>
          <w:sz w:val="20"/>
        </w:rPr>
      </w:pPr>
    </w:p>
    <w:p w14:paraId="7C84148B" w14:textId="77777777" w:rsidR="00F669A4" w:rsidRPr="005A26C2" w:rsidRDefault="00F669A4" w:rsidP="00F669A4">
      <w:pPr>
        <w:rPr>
          <w:rFonts w:cs="Arial"/>
          <w:sz w:val="20"/>
        </w:rPr>
      </w:pPr>
      <w:r w:rsidRPr="005A26C2">
        <w:rPr>
          <w:rFonts w:cs="Arial"/>
          <w:noProof/>
          <w:sz w:val="20"/>
          <w:szCs w:val="20"/>
        </w:rPr>
        <mc:AlternateContent>
          <mc:Choice Requires="wps">
            <w:drawing>
              <wp:anchor distT="0" distB="0" distL="114300" distR="114300" simplePos="0" relativeHeight="251595776" behindDoc="0" locked="0" layoutInCell="1" allowOverlap="1" wp14:anchorId="75A17B1F" wp14:editId="4EFD5630">
                <wp:simplePos x="0" y="0"/>
                <wp:positionH relativeFrom="column">
                  <wp:posOffset>2586250</wp:posOffset>
                </wp:positionH>
                <wp:positionV relativeFrom="paragraph">
                  <wp:posOffset>1793363</wp:posOffset>
                </wp:positionV>
                <wp:extent cx="3254991" cy="187656"/>
                <wp:effectExtent l="0" t="0" r="22225" b="22225"/>
                <wp:wrapNone/>
                <wp:docPr id="75" name="Rectangle 75"/>
                <wp:cNvGraphicFramePr/>
                <a:graphic xmlns:a="http://schemas.openxmlformats.org/drawingml/2006/main">
                  <a:graphicData uri="http://schemas.microsoft.com/office/word/2010/wordprocessingShape">
                    <wps:wsp>
                      <wps:cNvSpPr/>
                      <wps:spPr>
                        <a:xfrm>
                          <a:off x="0" y="0"/>
                          <a:ext cx="3254991" cy="18765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60F7B" id="Rectangle 75" o:spid="_x0000_s1026" style="position:absolute;margin-left:203.65pt;margin-top:141.2pt;width:256.3pt;height:14.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RbmAIAAIcFAAAOAAAAZHJzL2Uyb0RvYy54bWysVE1v2zAMvQ/YfxB0X+1kST+MOkXWIsOA&#10;oi3aDj0rspQYkEWNUuJkv36U7LhBW+wwzAdZFMlH8onU5dWuMWyr0NdgSz46yTlTVkJV21XJfz4v&#10;vpxz5oOwlTBgVcn3yvOr2edPl60r1BjWYCqFjECsL1pX8nUIrsgyL9eqEf4EnLKk1ICNCCTiKqtQ&#10;tITemGyc56dZC1g5BKm8p9ObTslnCV9rJcO91l4FZkpOuYW0YlqXcc1ml6JYoXDrWvZpiH/IohG1&#10;paAD1I0Igm2wfgfV1BLBgw4nEpoMtK6lSjVQNaP8TTVPa+FUqoXI8W6gyf8/WHm3fUBWVyU/m3Jm&#10;RUN39EisCbsyitEZEdQ6X5Ddk3vAXvK0jdXuNDbxT3WwXSJ1P5CqdoFJOvw6nk4uLkacSdKNzs9O&#10;p6cRNHv1dujDdwUNi5uSI4VPXIrtrQ+d6cEkBrOwqI2hc1EYG1cPpq7iWRJwtbw2yLYi3nj+LV+k&#10;S6ZwR2YkRdcsVtbVknZhb1QH+6g0kULZj1MmqR3VACukVDaMOtVaVKqLNs3p62sbPFKlxhJgRNaU&#10;5YDdA8RWf4/d1d3bR1eVunlwzv+WWOc8eKTIYMPg3NQW8CMAQ1X1kTv7A0kdNZGlJVR7ahmEbpa8&#10;k4ua7u1W+PAgkIaHxowehHBPizbQlhz6HWdrwN8fnUd76mnSctbSMJbc/9oIVJyZH5a6/WI0mcTp&#10;TcJkejYmAY81y2ON3TTXQLdPPUfZpW20D+aw1QjNC70b8xiVVMJKil1yGfAgXIfukaCXR6r5PJnR&#10;xDoRbu2TkxE8shr78nn3ItD1zRuo7e/gMLiieNPDnW30tDDfBNB1avBXXnu+adpT4/QvU3xOjuVk&#10;9fp+zv4AAAD//wMAUEsDBBQABgAIAAAAIQAWIFKs4AAAAAsBAAAPAAAAZHJzL2Rvd25yZXYueG1s&#10;TI9BTsMwEEX3SNzBGiR21E5SQZJmUiEkJBZFgrYHcJNpEjUeR7bbprfHrGA5+k//v6nWsxnFhZwf&#10;LCMkCwWCuLHtwB3Cfvf+lIPwQXOrR8uEcCMP6/r+rtJla6/8TZdt6EQsYV9qhD6EqZTSNz0Z7Rd2&#10;Io7Z0TqjQzxdJ1unr7HcjDJV6lkaPXBc6PVEbz01p+3ZIJhNU7jw0WX7ryy/bYZdkEfzifj4ML+u&#10;QASawx8Mv/pRHerodLBnbr0YEZbqJYsoQpqnSxCRKJKiAHFAyJJUgawr+f+H+gcAAP//AwBQSwEC&#10;LQAUAAYACAAAACEAtoM4kv4AAADhAQAAEwAAAAAAAAAAAAAAAAAAAAAAW0NvbnRlbnRfVHlwZXNd&#10;LnhtbFBLAQItABQABgAIAAAAIQA4/SH/1gAAAJQBAAALAAAAAAAAAAAAAAAAAC8BAABfcmVscy8u&#10;cmVsc1BLAQItABQABgAIAAAAIQAzzyRbmAIAAIcFAAAOAAAAAAAAAAAAAAAAAC4CAABkcnMvZTJv&#10;RG9jLnhtbFBLAQItABQABgAIAAAAIQAWIFKs4AAAAAsBAAAPAAAAAAAAAAAAAAAAAPIEAABkcnMv&#10;ZG93bnJldi54bWxQSwUGAAAAAAQABADzAAAA/wUAAAAA&#10;" filled="f" strokecolor="#00b0f0" strokeweight="2pt"/>
            </w:pict>
          </mc:Fallback>
        </mc:AlternateContent>
      </w:r>
      <w:r w:rsidR="004B61B9" w:rsidRPr="005A26C2">
        <w:rPr>
          <w:noProof/>
        </w:rPr>
        <w:drawing>
          <wp:inline distT="0" distB="0" distL="0" distR="0" wp14:anchorId="67E04813" wp14:editId="2239FC89">
            <wp:extent cx="5943600" cy="2244090"/>
            <wp:effectExtent l="19050" t="19050" r="19050" b="22860"/>
            <wp:docPr id="27850" name="Picture 2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44090"/>
                    </a:xfrm>
                    <a:prstGeom prst="rect">
                      <a:avLst/>
                    </a:prstGeom>
                    <a:ln>
                      <a:solidFill>
                        <a:schemeClr val="tx1"/>
                      </a:solidFill>
                    </a:ln>
                  </pic:spPr>
                </pic:pic>
              </a:graphicData>
            </a:graphic>
          </wp:inline>
        </w:drawing>
      </w:r>
    </w:p>
    <w:p w14:paraId="72150537" w14:textId="77777777" w:rsidR="00F669A4" w:rsidRPr="005A26C2" w:rsidRDefault="00F669A4" w:rsidP="00F669A4">
      <w:pPr>
        <w:rPr>
          <w:rFonts w:cs="Arial"/>
          <w:sz w:val="20"/>
        </w:rPr>
      </w:pPr>
    </w:p>
    <w:p w14:paraId="2B75FE67" w14:textId="00F8F77F" w:rsidR="00F669A4" w:rsidRPr="005A26C2" w:rsidRDefault="00F669A4" w:rsidP="005B4C3F">
      <w:pPr>
        <w:pStyle w:val="ListParagraph"/>
        <w:numPr>
          <w:ilvl w:val="0"/>
          <w:numId w:val="55"/>
        </w:numPr>
        <w:rPr>
          <w:rFonts w:cs="Arial"/>
          <w:sz w:val="20"/>
        </w:rPr>
      </w:pPr>
      <w:r w:rsidRPr="005A26C2">
        <w:rPr>
          <w:rFonts w:cs="Arial"/>
          <w:sz w:val="20"/>
        </w:rPr>
        <w:t xml:space="preserve">To open the </w:t>
      </w:r>
      <w:r w:rsidR="0072261C" w:rsidRPr="005A26C2">
        <w:rPr>
          <w:rFonts w:cs="Arial"/>
          <w:sz w:val="20"/>
        </w:rPr>
        <w:t>OSS</w:t>
      </w:r>
      <w:r w:rsidRPr="005A26C2">
        <w:rPr>
          <w:rFonts w:cs="Arial"/>
          <w:sz w:val="20"/>
        </w:rPr>
        <w:t>, click the status of “Submitted for Internal Review.”</w:t>
      </w:r>
      <w:r w:rsidRPr="005A26C2" w:rsidDel="00B55112">
        <w:rPr>
          <w:rFonts w:cs="Arial"/>
          <w:noProof/>
          <w:sz w:val="20"/>
        </w:rPr>
        <w:t xml:space="preserve"> </w:t>
      </w:r>
    </w:p>
    <w:p w14:paraId="68AD6CCA" w14:textId="77777777" w:rsidR="00F669A4" w:rsidRPr="005A26C2" w:rsidRDefault="00F669A4" w:rsidP="00F669A4">
      <w:pPr>
        <w:pStyle w:val="ListParagraph"/>
        <w:rPr>
          <w:rFonts w:cs="Arial"/>
          <w:sz w:val="20"/>
        </w:rPr>
      </w:pPr>
    </w:p>
    <w:p w14:paraId="60336423" w14:textId="77777777" w:rsidR="00F669A4" w:rsidRPr="005A26C2" w:rsidRDefault="00F669A4" w:rsidP="00F669A4">
      <w:pPr>
        <w:rPr>
          <w:rFonts w:cs="Arial"/>
          <w:sz w:val="20"/>
        </w:rPr>
      </w:pPr>
      <w:r w:rsidRPr="005A26C2">
        <w:rPr>
          <w:rFonts w:cs="Arial"/>
          <w:noProof/>
          <w:sz w:val="20"/>
          <w:szCs w:val="20"/>
        </w:rPr>
        <w:lastRenderedPageBreak/>
        <mc:AlternateContent>
          <mc:Choice Requires="wps">
            <w:drawing>
              <wp:anchor distT="0" distB="0" distL="114300" distR="114300" simplePos="0" relativeHeight="251564032" behindDoc="0" locked="0" layoutInCell="1" allowOverlap="1" wp14:anchorId="2599E25F" wp14:editId="1B8E1EBF">
                <wp:simplePos x="0" y="0"/>
                <wp:positionH relativeFrom="column">
                  <wp:posOffset>2974975</wp:posOffset>
                </wp:positionH>
                <wp:positionV relativeFrom="paragraph">
                  <wp:posOffset>873760</wp:posOffset>
                </wp:positionV>
                <wp:extent cx="852985" cy="143302"/>
                <wp:effectExtent l="0" t="0" r="23495" b="28575"/>
                <wp:wrapNone/>
                <wp:docPr id="1043" name="Rectangle 1043"/>
                <wp:cNvGraphicFramePr/>
                <a:graphic xmlns:a="http://schemas.openxmlformats.org/drawingml/2006/main">
                  <a:graphicData uri="http://schemas.microsoft.com/office/word/2010/wordprocessingShape">
                    <wps:wsp>
                      <wps:cNvSpPr/>
                      <wps:spPr>
                        <a:xfrm>
                          <a:off x="0" y="0"/>
                          <a:ext cx="852985" cy="143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BE87F" id="Rectangle 1043" o:spid="_x0000_s1026" style="position:absolute;margin-left:234.25pt;margin-top:68.8pt;width:67.15pt;height:11.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DUmQIAAIoFAAAOAAAAZHJzL2Uyb0RvYy54bWysVE1v2zAMvQ/YfxB0X+2kydYGdYqsRYYB&#10;RVv0Az0rshQbkEWNUuJkv36U7LhBW+wwzAdZFMlH8YnkxeWuMWyr0NdgCz46yTlTVkJZ23XBn5+W&#10;X84480HYUhiwquB75fnl/POni9bN1BgqMKVCRiDWz1pX8CoEN8syLyvVCH8CTllSasBGBBJxnZUo&#10;WkJvTDbO869ZC1g6BKm8p9PrTsnnCV9rJcOd1l4FZgpOdwtpxbSu4prNL8RsjcJVteyvIf7hFo2o&#10;LQUdoK5FEGyD9TuoppYIHnQ4kdBkoHUtVcqBshnlb7J5rIRTKRcix7uBJv//YOXt9h5ZXdLb5ZNT&#10;zqxo6JUeiDdh10axdEoktc7PyPbR3WMvedrGjHcam/inXNguEbsfiFW7wCQdnk3H52dTziSpRpPT&#10;03wcic9enR368ENBw+Km4EjxE51ie+NDZ3owibEsLGtj6FzMjI2rB1OX8SwJuF5dGWRbER89/54v&#10;0ztTuCMzkqJrFhPrUkm7sDeqg31Qmnihy4/TTVJFqgFWSKlsGHWqSpSqizbN6etzGzxSpsYSYETW&#10;dMsBuweI1f4eu8u7t4+uKhX04Jz/7WKd8+CRIoMNg3NTW8CPAAxl1Ufu7A8kddREllZQ7qlqELp2&#10;8k4ua3q3G+HDvUDqH+o0mgnhjhZtoC049DvOKsDfH51Heypr0nLWUj8W3P/aCFScmZ+WCv58NJnE&#10;Bk7CZPptTAIea1bHGrtproBef0TTx8m0jfbBHLYaoXmh0bGIUUklrKTYBZcBD8JV6OYEDR+pFotk&#10;Rk3rRLixj05G8MhqrMun3YtA1xdvoKq/hUPvitmbGu5so6eFxSaArlOBv/La800NnwqnH05xohzL&#10;yep1hM7/AAAA//8DAFBLAwQUAAYACAAAACEAyvQXvt8AAAALAQAADwAAAGRycy9kb3ducmV2Lnht&#10;bEyPzWrDMBCE74W+g9hCb42cuHVc13IIgUIPKeTvARRrY5tYKyMpifP23Z7a2+7OMPtNuRhtL67o&#10;Q+dIwXSSgECqnemoUXDYf77kIELUZHTvCBXcMcCienwodWHcjbZ43cVGcAiFQitoYxwKKUPdotVh&#10;4gYk1k7OWx159Y00Xt843PZyliSZtLoj/tDqAVct1ufdxSqw6/rdx68mPWzS/L7u9lGe7LdSz0/j&#10;8gNExDH+meEXn9GhYqaju5AJolfwmuVvbGUhnWcg2JElMy5z5AtPIKtS/u9Q/QAAAP//AwBQSwEC&#10;LQAUAAYACAAAACEAtoM4kv4AAADhAQAAEwAAAAAAAAAAAAAAAAAAAAAAW0NvbnRlbnRfVHlwZXNd&#10;LnhtbFBLAQItABQABgAIAAAAIQA4/SH/1gAAAJQBAAALAAAAAAAAAAAAAAAAAC8BAABfcmVscy8u&#10;cmVsc1BLAQItABQABgAIAAAAIQA3CIDUmQIAAIoFAAAOAAAAAAAAAAAAAAAAAC4CAABkcnMvZTJv&#10;RG9jLnhtbFBLAQItABQABgAIAAAAIQDK9Be+3wAAAAsBAAAPAAAAAAAAAAAAAAAAAPMEAABkcnMv&#10;ZG93bnJldi54bWxQSwUGAAAAAAQABADzAAAA/wUAAAAA&#10;" filled="f" strokecolor="#00b0f0" strokeweight="2pt"/>
            </w:pict>
          </mc:Fallback>
        </mc:AlternateContent>
      </w:r>
      <w:r w:rsidR="004B61B9" w:rsidRPr="005A26C2">
        <w:rPr>
          <w:noProof/>
        </w:rPr>
        <w:drawing>
          <wp:inline distT="0" distB="0" distL="0" distR="0" wp14:anchorId="363E3CC2" wp14:editId="0CADC13C">
            <wp:extent cx="5943600" cy="1230387"/>
            <wp:effectExtent l="19050" t="19050" r="19050" b="27305"/>
            <wp:docPr id="27852" name="Picture 27852" descr="C:\Users\ZZIMME~1\AppData\Local\Temp\SNAGHTML47203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ZZIMME~1\AppData\Local\Temp\SNAGHTML472037a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230387"/>
                    </a:xfrm>
                    <a:prstGeom prst="rect">
                      <a:avLst/>
                    </a:prstGeom>
                    <a:noFill/>
                    <a:ln>
                      <a:solidFill>
                        <a:schemeClr val="tx1"/>
                      </a:solidFill>
                    </a:ln>
                  </pic:spPr>
                </pic:pic>
              </a:graphicData>
            </a:graphic>
          </wp:inline>
        </w:drawing>
      </w:r>
    </w:p>
    <w:p w14:paraId="2E957BFE" w14:textId="77777777" w:rsidR="00F669A4" w:rsidRPr="005A26C2" w:rsidRDefault="00F669A4" w:rsidP="00F669A4">
      <w:pPr>
        <w:rPr>
          <w:rFonts w:cs="Arial"/>
          <w:sz w:val="20"/>
          <w:szCs w:val="20"/>
        </w:rPr>
      </w:pPr>
    </w:p>
    <w:p w14:paraId="37C27A9E" w14:textId="77777777" w:rsidR="00F669A4" w:rsidRPr="005A26C2" w:rsidRDefault="00F669A4" w:rsidP="005B4C3F">
      <w:pPr>
        <w:pStyle w:val="ListParagraph"/>
        <w:numPr>
          <w:ilvl w:val="0"/>
          <w:numId w:val="55"/>
        </w:numPr>
        <w:rPr>
          <w:rFonts w:cs="Arial"/>
          <w:sz w:val="20"/>
        </w:rPr>
      </w:pPr>
      <w:r w:rsidRPr="005A26C2">
        <w:rPr>
          <w:rFonts w:cs="Arial"/>
          <w:sz w:val="20"/>
        </w:rPr>
        <w:t>After reviewing the document and making any necessary changes, click “Submit for DDS Review” to submit the revised document to the Service Coordinators.</w:t>
      </w:r>
    </w:p>
    <w:p w14:paraId="3AE6D3D8" w14:textId="77777777" w:rsidR="00F669A4" w:rsidRPr="005A26C2" w:rsidRDefault="00F669A4" w:rsidP="00F669A4">
      <w:pPr>
        <w:rPr>
          <w:rFonts w:cs="Arial"/>
          <w:sz w:val="20"/>
          <w:szCs w:val="20"/>
        </w:rPr>
      </w:pPr>
    </w:p>
    <w:p w14:paraId="4459D425" w14:textId="77777777" w:rsidR="00F669A4" w:rsidRPr="005A26C2" w:rsidRDefault="00F669A4"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1621376" behindDoc="0" locked="0" layoutInCell="1" allowOverlap="1" wp14:anchorId="00DADDB6" wp14:editId="67784A75">
                <wp:simplePos x="0" y="0"/>
                <wp:positionH relativeFrom="column">
                  <wp:posOffset>5146040</wp:posOffset>
                </wp:positionH>
                <wp:positionV relativeFrom="paragraph">
                  <wp:posOffset>2499995</wp:posOffset>
                </wp:positionV>
                <wp:extent cx="757451" cy="153620"/>
                <wp:effectExtent l="0" t="0" r="24130" b="18415"/>
                <wp:wrapNone/>
                <wp:docPr id="21517" name="Rectangle 21517"/>
                <wp:cNvGraphicFramePr/>
                <a:graphic xmlns:a="http://schemas.openxmlformats.org/drawingml/2006/main">
                  <a:graphicData uri="http://schemas.microsoft.com/office/word/2010/wordprocessingShape">
                    <wps:wsp>
                      <wps:cNvSpPr/>
                      <wps:spPr>
                        <a:xfrm>
                          <a:off x="0" y="0"/>
                          <a:ext cx="757451" cy="1536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DF298" id="Rectangle 21517" o:spid="_x0000_s1026" style="position:absolute;margin-left:405.2pt;margin-top:196.85pt;width:59.65pt;height:1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F0mQIAAIwFAAAOAAAAZHJzL2Uyb0RvYy54bWysVMFu2zAMvQ/YPwi6r7azpNmCOkXWIsOA&#10;oi3aDj0rspQYkEWNUuJkXz9KdtygLXYYloMjieQj+fSoi8t9Y9hOoa/Blrw4yzlTVkJV23XJfz4t&#10;P33hzAdhK2HAqpIflOeX848fLlo3UyPYgKkUMgKxfta6km9CcLMs83KjGuHPwClLRg3YiEBbXGcV&#10;ipbQG5ON8vw8awErhyCV93R63Rn5POFrrWS409qrwEzJqbaQvpi+q/jN5hditkbhNrXsyxD/UEUj&#10;aktJB6hrEQTbYv0GqqklggcdziQ0GWhdS5V6oG6K/FU3jxvhVOqFyPFuoMn/P1h5u7tHVlclHxWT&#10;YsqZFQ1d0wMRJ+zaKNYdE02t8zPyfnT32O88LWPPe41N/Kdu2D5RexioVfvAJB1OJ9PxpOBMkqmY&#10;fD4fJeqzl2CHPnxX0LC4KDlSAYlQsbvxgRKS69El5rKwrI1Jt2dsPPBg6iqepQ2uV1cG2U7Ea8+/&#10;5ctjuhM3QoyhWWysayWtwsGoiGHsg9LEDBU/SpUkTaoBVkipbCg600ZUqss2yekXZUXwQ0TaJcCI&#10;rKnKAbsHiHp/i93B9P4xVCVJD8H53wrrgoeIlBlsGIKb2gK+B2Coqz5z538kqaMmsrSC6kC6QegG&#10;yju5rOneboQP9wJpgmjW6FUId/TRBtqSQ7/ibAP4+73z6E/CJitnLU1kyf2vrUDFmflhSfJfi/E4&#10;jnDajCdTkhDDU8vq1GK3zRXQ7ZPmqLq0jP7BHJcaoXmmx2MRs5JJWEm5Sy4DHjdXoXsp6PmRarFI&#10;bjS2ToQb++hkBI+sRl0+7Z8Ful68gVR/C8fpFbNXGu58Y6SFxTaArpPAX3jt+aaRT8Lpn6f4ppzu&#10;k9fLIzr/AwAA//8DAFBLAwQUAAYACAAAACEAyQ5i6+EAAAALAQAADwAAAGRycy9kb3ducmV2Lnht&#10;bEyPy2rDMBBF94X+g5hCd43sODSWazmUQqGLFJrHByj2xDa1RkZSEufvO10luxnmcOfccjXZQZzR&#10;h96RhnSWgECqXdNTq2G/+3zJQYRoqDGDI9RwxQCr6vGhNEXjLrTB8za2gkMoFEZDF+NYSBnqDq0J&#10;Mzci8e3ovDWRV9/KxpsLh9tBzpPkVVrTE3/ozIgfHda/25PVYNe18vGrzfY/WX5d97soj/Zb6+en&#10;6f0NRMQp3mD412d1qNjp4E7UBDFoyNNkwaiGTGVLEEyoueLhoGGRLhXIqpT3Hao/AAAA//8DAFBL&#10;AQItABQABgAIAAAAIQC2gziS/gAAAOEBAAATAAAAAAAAAAAAAAAAAAAAAABbQ29udGVudF9UeXBl&#10;c10ueG1sUEsBAi0AFAAGAAgAAAAhADj9If/WAAAAlAEAAAsAAAAAAAAAAAAAAAAALwEAAF9yZWxz&#10;Ly5yZWxzUEsBAi0AFAAGAAgAAAAhALzJgXSZAgAAjAUAAA4AAAAAAAAAAAAAAAAALgIAAGRycy9l&#10;Mm9Eb2MueG1sUEsBAi0AFAAGAAgAAAAhAMkOYuvhAAAACwEAAA8AAAAAAAAAAAAAAAAA8wQAAGRy&#10;cy9kb3ducmV2LnhtbFBLBQYAAAAABAAEAPMAAAABBgAAAAA=&#10;" filled="f" strokecolor="#00b0f0" strokeweight="2pt"/>
            </w:pict>
          </mc:Fallback>
        </mc:AlternateContent>
      </w:r>
      <w:r w:rsidR="004B61B9" w:rsidRPr="005A26C2">
        <w:rPr>
          <w:noProof/>
        </w:rPr>
        <w:drawing>
          <wp:inline distT="0" distB="0" distL="0" distR="0" wp14:anchorId="0CCD6551" wp14:editId="3EB48834">
            <wp:extent cx="5943600" cy="2688590"/>
            <wp:effectExtent l="19050" t="19050" r="19050" b="16510"/>
            <wp:docPr id="27853" name="Picture 2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88590"/>
                    </a:xfrm>
                    <a:prstGeom prst="rect">
                      <a:avLst/>
                    </a:prstGeom>
                    <a:ln>
                      <a:solidFill>
                        <a:schemeClr val="tx1"/>
                      </a:solidFill>
                    </a:ln>
                  </pic:spPr>
                </pic:pic>
              </a:graphicData>
            </a:graphic>
          </wp:inline>
        </w:drawing>
      </w:r>
    </w:p>
    <w:p w14:paraId="452C5EA4" w14:textId="77777777" w:rsidR="00F669A4" w:rsidRPr="005A26C2" w:rsidRDefault="00F669A4" w:rsidP="00F669A4">
      <w:pPr>
        <w:rPr>
          <w:rFonts w:cs="Arial"/>
          <w:sz w:val="20"/>
          <w:szCs w:val="20"/>
        </w:rPr>
      </w:pPr>
    </w:p>
    <w:p w14:paraId="52379331" w14:textId="73C12BAB" w:rsidR="00F669A4" w:rsidRPr="005A26C2" w:rsidRDefault="00F669A4" w:rsidP="00F669A4">
      <w:pPr>
        <w:rPr>
          <w:rFonts w:cs="Arial"/>
          <w:sz w:val="20"/>
          <w:szCs w:val="20"/>
        </w:rPr>
      </w:pPr>
      <w:r w:rsidRPr="005A26C2">
        <w:rPr>
          <w:rFonts w:cs="Arial"/>
          <w:sz w:val="20"/>
          <w:szCs w:val="20"/>
        </w:rPr>
        <w:t xml:space="preserve">The status for the </w:t>
      </w:r>
      <w:r w:rsidR="0072261C" w:rsidRPr="005A26C2">
        <w:rPr>
          <w:rFonts w:cs="Arial"/>
          <w:sz w:val="20"/>
          <w:szCs w:val="20"/>
        </w:rPr>
        <w:t>OSS</w:t>
      </w:r>
      <w:r w:rsidRPr="005A26C2">
        <w:rPr>
          <w:rFonts w:cs="Arial"/>
          <w:sz w:val="20"/>
          <w:szCs w:val="20"/>
        </w:rPr>
        <w:t xml:space="preserve"> will </w:t>
      </w:r>
      <w:r w:rsidR="0072261C" w:rsidRPr="005A26C2">
        <w:rPr>
          <w:rFonts w:cs="Arial"/>
          <w:sz w:val="20"/>
          <w:szCs w:val="20"/>
        </w:rPr>
        <w:t xml:space="preserve">change to </w:t>
      </w:r>
      <w:r w:rsidRPr="005A26C2">
        <w:rPr>
          <w:rFonts w:cs="Arial"/>
          <w:sz w:val="20"/>
          <w:szCs w:val="20"/>
        </w:rPr>
        <w:t xml:space="preserve">“Submitted for DDS Review” on the </w:t>
      </w:r>
      <w:r w:rsidR="008F3150" w:rsidRPr="005A26C2">
        <w:rPr>
          <w:rFonts w:cs="Arial"/>
          <w:sz w:val="20"/>
          <w:szCs w:val="20"/>
        </w:rPr>
        <w:t>Objectives and Support Strategies</w:t>
      </w:r>
      <w:r w:rsidRPr="005A26C2">
        <w:rPr>
          <w:rFonts w:cs="Arial"/>
          <w:sz w:val="20"/>
          <w:szCs w:val="20"/>
        </w:rPr>
        <w:t xml:space="preserve"> Review Switchboard. </w:t>
      </w:r>
    </w:p>
    <w:p w14:paraId="3916A1EF" w14:textId="77777777" w:rsidR="00F669A4" w:rsidRPr="005A26C2" w:rsidRDefault="00F669A4" w:rsidP="00F669A4">
      <w:pPr>
        <w:rPr>
          <w:rFonts w:cs="Arial"/>
          <w:sz w:val="20"/>
          <w:szCs w:val="20"/>
        </w:rPr>
      </w:pPr>
    </w:p>
    <w:p w14:paraId="344F0D37" w14:textId="77777777" w:rsidR="00F669A4" w:rsidRPr="005A26C2" w:rsidRDefault="004B61B9" w:rsidP="00F669A4">
      <w:pPr>
        <w:rPr>
          <w:rFonts w:cs="Arial"/>
          <w:sz w:val="20"/>
          <w:szCs w:val="20"/>
        </w:rPr>
      </w:pPr>
      <w:r w:rsidRPr="005A26C2">
        <w:rPr>
          <w:rFonts w:cs="Arial"/>
          <w:noProof/>
          <w:sz w:val="20"/>
          <w:szCs w:val="20"/>
        </w:rPr>
        <mc:AlternateContent>
          <mc:Choice Requires="wps">
            <w:drawing>
              <wp:anchor distT="0" distB="0" distL="114300" distR="114300" simplePos="0" relativeHeight="252348416" behindDoc="0" locked="0" layoutInCell="1" allowOverlap="1" wp14:anchorId="2ED9FA13" wp14:editId="7B5B73CE">
                <wp:simplePos x="0" y="0"/>
                <wp:positionH relativeFrom="column">
                  <wp:posOffset>4176214</wp:posOffset>
                </wp:positionH>
                <wp:positionV relativeFrom="paragraph">
                  <wp:posOffset>753101</wp:posOffset>
                </wp:positionV>
                <wp:extent cx="955343" cy="163773"/>
                <wp:effectExtent l="0" t="0" r="16510" b="27305"/>
                <wp:wrapNone/>
                <wp:docPr id="27861" name="Rectangle 27861"/>
                <wp:cNvGraphicFramePr/>
                <a:graphic xmlns:a="http://schemas.openxmlformats.org/drawingml/2006/main">
                  <a:graphicData uri="http://schemas.microsoft.com/office/word/2010/wordprocessingShape">
                    <wps:wsp>
                      <wps:cNvSpPr/>
                      <wps:spPr>
                        <a:xfrm>
                          <a:off x="0" y="0"/>
                          <a:ext cx="955343" cy="16377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D6A0" id="Rectangle 27861" o:spid="_x0000_s1026" style="position:absolute;margin-left:328.85pt;margin-top:59.3pt;width:75.2pt;height:12.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5JmgIAAIwFAAAOAAAAZHJzL2Uyb0RvYy54bWysVE1v2zAMvQ/YfxB0X+18Na1Rp8haZBhQ&#10;rEXboWdFlmIDsqhJSpzs14+SHDdoix2G+SCLIvlIPpG6ut63iuyEdQ3oko7OckqE5lA1elPSn8+r&#10;LxeUOM90xRRoUdKDcPR68fnTVWcKMYYaVCUsQRDtis6UtPbeFFnmeC1a5s7ACI1KCbZlHkW7ySrL&#10;OkRvVTbO8/OsA1sZC1w4h6e3SUkXEV9Kwf29lE54okqKufm42riuw5otrlixsczUDe/TYP+QRcsa&#10;jUEHqFvmGdna5h1U23ALDqQ/49BmIGXDRawBqxnlb6p5qpkRsRYkx5mBJvf/YPmP3YMlTVXS8fzi&#10;fESJZi1e0yMSx/RGCZKOkabOuAKtn8yD7SWH21DzXto2/LEaso/UHgZqxd4TjoeXs9lkOqGEo2p0&#10;PpnPJ4H67NXZWOe/CWhJ2JTUYgKRULa7cz6ZHk1CLA2rRik8Z4XSYXWgmiqcRcFu1jfKkh0L155/&#10;zVfxpjHciRlKwTULhaVS4s4flEiwj0IiM5j8OGYSe1IMsIxzof0oqWpWiRRtluPX1zZ4xEqVRsCA&#10;LDHLAbsHCP3+HjvV3dsHVxFbenDO/5ZYch48YmTQfnBuGw32IwCFVfWRk/2RpERNYGkN1QH7xkIa&#10;KGf4qsF7u2POPzCLE4Szhq+Cv8dFKuhKCv2Okhrs74/Ogz02Nmop6XAiS+p+bZkVlKjvGlv+cjSd&#10;hhGOwnQ2H6NgTzXrU43etjeAt48tjdnFbbD36riVFtoXfDyWISqqmOYYu6Tc26Nw49NLgc8PF8tl&#10;NMOxNczf6SfDA3hgNfTl8/6FWdM3r8eu/wHH6WXFmx5OtsFTw3LrQTaxwV957fnGkY+N0z9P4U05&#10;laPV6yO6+AMAAP//AwBQSwMEFAAGAAgAAAAhAJFo28TgAAAACwEAAA8AAABkcnMvZG93bnJldi54&#10;bWxMj8FOwzAMhu9IvEPkSdxYWla6UJpOCAmJw5Bg2wNkjddWa5yqybbu7TEndrT/T78/l6vJ9eKM&#10;Y+g8aUjnCQik2tuOGg277cejAhGiIWt6T6jhigFW1f1daQrrL/SD501sBJdQKIyGNsahkDLULToT&#10;5n5A4uzgR2cij2Mj7WguXO56+ZQkuXSmI77QmgHfW6yPm5PT4Nb1yxg/m8Xue6Gu624b5cF9af0w&#10;m95eQUSc4j8Mf/qsDhU77f2JbBC9hvx5uWSUg1TlIJhQiUpB7HmTZRnIqpS3P1S/AAAA//8DAFBL&#10;AQItABQABgAIAAAAIQC2gziS/gAAAOEBAAATAAAAAAAAAAAAAAAAAAAAAABbQ29udGVudF9UeXBl&#10;c10ueG1sUEsBAi0AFAAGAAgAAAAhADj9If/WAAAAlAEAAAsAAAAAAAAAAAAAAAAALwEAAF9yZWxz&#10;Ly5yZWxzUEsBAi0AFAAGAAgAAAAhAAZR7kmaAgAAjAUAAA4AAAAAAAAAAAAAAAAALgIAAGRycy9l&#10;Mm9Eb2MueG1sUEsBAi0AFAAGAAgAAAAhAJFo28TgAAAACwEAAA8AAAAAAAAAAAAAAAAA9AQAAGRy&#10;cy9kb3ducmV2LnhtbFBLBQYAAAAABAAEAPMAAAABBgAAAAA=&#10;" filled="f" strokecolor="#00b0f0" strokeweight="2pt"/>
            </w:pict>
          </mc:Fallback>
        </mc:AlternateContent>
      </w:r>
      <w:r w:rsidRPr="005A26C2">
        <w:rPr>
          <w:noProof/>
        </w:rPr>
        <w:drawing>
          <wp:inline distT="0" distB="0" distL="0" distR="0" wp14:anchorId="7E769BEB" wp14:editId="274890C4">
            <wp:extent cx="5941162" cy="1064270"/>
            <wp:effectExtent l="19050" t="19050" r="21590" b="21590"/>
            <wp:docPr id="27854" name="Picture 27854" descr="C:\Users\ZZIMME~1\AppData\Local\Temp\SNAGHTML47220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ZZIMME~1\AppData\Local\Temp\SNAGHTML4722015a.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500"/>
                    <a:stretch/>
                  </pic:blipFill>
                  <pic:spPr bwMode="auto">
                    <a:xfrm>
                      <a:off x="0" y="0"/>
                      <a:ext cx="5943600" cy="10647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BAC415" w14:textId="77777777" w:rsidR="00F669A4" w:rsidRPr="005A26C2" w:rsidRDefault="00F669A4" w:rsidP="00F669A4">
      <w:pPr>
        <w:rPr>
          <w:rFonts w:cs="Arial"/>
          <w:sz w:val="20"/>
          <w:szCs w:val="20"/>
        </w:rPr>
      </w:pPr>
    </w:p>
    <w:p w14:paraId="33012FF3" w14:textId="77777777" w:rsidR="00F669A4" w:rsidRPr="005A26C2" w:rsidRDefault="00F669A4" w:rsidP="00F669A4">
      <w:pPr>
        <w:rPr>
          <w:rFonts w:cs="Arial"/>
          <w:b/>
          <w:sz w:val="20"/>
          <w:szCs w:val="20"/>
        </w:rPr>
      </w:pPr>
      <w:r w:rsidRPr="005A26C2">
        <w:rPr>
          <w:rFonts w:cs="Arial"/>
          <w:b/>
          <w:sz w:val="20"/>
          <w:szCs w:val="20"/>
        </w:rPr>
        <w:t>Next Steps</w:t>
      </w:r>
    </w:p>
    <w:p w14:paraId="4F993A58" w14:textId="77777777" w:rsidR="00F669A4" w:rsidRPr="005A26C2" w:rsidRDefault="00F669A4" w:rsidP="00F669A4">
      <w:pPr>
        <w:rPr>
          <w:rFonts w:cs="Arial"/>
          <w:sz w:val="20"/>
          <w:szCs w:val="20"/>
        </w:rPr>
      </w:pPr>
    </w:p>
    <w:p w14:paraId="44601D3B" w14:textId="54D1C908" w:rsidR="00F669A4" w:rsidRPr="005A26C2" w:rsidRDefault="00F669A4" w:rsidP="005B4C3F">
      <w:pPr>
        <w:pStyle w:val="ListParagraph"/>
        <w:numPr>
          <w:ilvl w:val="0"/>
          <w:numId w:val="62"/>
        </w:numPr>
        <w:rPr>
          <w:rFonts w:cs="Arial"/>
          <w:sz w:val="20"/>
        </w:rPr>
      </w:pPr>
      <w:r w:rsidRPr="005A26C2">
        <w:rPr>
          <w:rFonts w:cs="Arial"/>
          <w:sz w:val="20"/>
        </w:rPr>
        <w:t xml:space="preserve">If </w:t>
      </w:r>
      <w:r w:rsidR="0072261C" w:rsidRPr="005A26C2">
        <w:rPr>
          <w:rFonts w:cs="Arial"/>
          <w:sz w:val="20"/>
        </w:rPr>
        <w:t>OSS</w:t>
      </w:r>
      <w:r w:rsidRPr="005A26C2">
        <w:rPr>
          <w:rFonts w:cs="Arial"/>
          <w:sz w:val="20"/>
        </w:rPr>
        <w:t xml:space="preserve"> have been re-submitted, the Service Coordinator and Service Coordinator Supervisor will receive an alert informing him or her to review the re-submitted documents. </w:t>
      </w:r>
    </w:p>
    <w:p w14:paraId="364E436A" w14:textId="17C40372" w:rsidR="00F669A4" w:rsidRPr="005A26C2" w:rsidRDefault="00F669A4" w:rsidP="005B4C3F">
      <w:pPr>
        <w:pStyle w:val="ListParagraph"/>
        <w:numPr>
          <w:ilvl w:val="0"/>
          <w:numId w:val="62"/>
        </w:numPr>
        <w:rPr>
          <w:rFonts w:cs="Arial"/>
          <w:sz w:val="20"/>
        </w:rPr>
      </w:pPr>
      <w:r w:rsidRPr="005A26C2">
        <w:rPr>
          <w:rFonts w:cs="Arial"/>
          <w:sz w:val="20"/>
        </w:rPr>
        <w:t xml:space="preserve">The Provider and Provider Supervisors will receive an alert once all </w:t>
      </w:r>
      <w:r w:rsidR="0072261C" w:rsidRPr="005A26C2">
        <w:rPr>
          <w:rFonts w:cs="Arial"/>
          <w:sz w:val="20"/>
        </w:rPr>
        <w:t>OSS</w:t>
      </w:r>
      <w:r w:rsidRPr="005A26C2">
        <w:rPr>
          <w:rFonts w:cs="Arial"/>
          <w:sz w:val="20"/>
        </w:rPr>
        <w:t xml:space="preserve"> for their agency have been approved by the Service Coordinator or Service Coordinator Supervisor. </w:t>
      </w:r>
    </w:p>
    <w:p w14:paraId="737D1152" w14:textId="77777777" w:rsidR="00845705" w:rsidRPr="005A26C2" w:rsidRDefault="00845705" w:rsidP="00C36493">
      <w:pPr>
        <w:pStyle w:val="StandardParagraph"/>
        <w:rPr>
          <w:rFonts w:cs="Arial"/>
          <w:sz w:val="20"/>
        </w:rPr>
      </w:pPr>
    </w:p>
    <w:p w14:paraId="200E727F" w14:textId="3B321769" w:rsidR="00845705" w:rsidRPr="005A26C2" w:rsidRDefault="00845705">
      <w:pPr>
        <w:rPr>
          <w:rFonts w:cs="Arial"/>
          <w:sz w:val="20"/>
          <w:szCs w:val="20"/>
        </w:rPr>
      </w:pPr>
    </w:p>
    <w:sectPr w:rsidR="00845705" w:rsidRPr="005A26C2" w:rsidSect="00585996">
      <w:headerReference w:type="default" r:id="rId50"/>
      <w:footerReference w:type="default" r:id="rId51"/>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61929" w14:textId="77777777" w:rsidR="00EC3BAA" w:rsidRDefault="00EC3BAA">
      <w:r>
        <w:separator/>
      </w:r>
    </w:p>
  </w:endnote>
  <w:endnote w:type="continuationSeparator" w:id="0">
    <w:p w14:paraId="516B87BE" w14:textId="77777777" w:rsidR="00EC3BAA" w:rsidRDefault="00EC3BAA">
      <w:r>
        <w:continuationSeparator/>
      </w:r>
    </w:p>
  </w:endnote>
  <w:endnote w:type="continuationNotice" w:id="1">
    <w:p w14:paraId="22CB4C19" w14:textId="77777777" w:rsidR="00EC3BAA" w:rsidRDefault="00EC3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4E5B1B">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AFF1F" w14:textId="77777777" w:rsidR="00EC3BAA" w:rsidRDefault="00EC3BAA">
      <w:r>
        <w:separator/>
      </w:r>
    </w:p>
  </w:footnote>
  <w:footnote w:type="continuationSeparator" w:id="0">
    <w:p w14:paraId="5C45B2CC" w14:textId="77777777" w:rsidR="00EC3BAA" w:rsidRDefault="00EC3BAA">
      <w:r>
        <w:continuationSeparator/>
      </w:r>
    </w:p>
  </w:footnote>
  <w:footnote w:type="continuationNotice" w:id="1">
    <w:p w14:paraId="23322379" w14:textId="77777777" w:rsidR="00EC3BAA" w:rsidRDefault="00EC3B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677"/>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5F39"/>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B1B"/>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6B88"/>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3BCE"/>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3BAA"/>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jpe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g"/>
  <Relationship Id="rId16" Type="http://schemas.openxmlformats.org/officeDocument/2006/relationships/image" Target="media/image7.jp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customXml" Target="../customXml/item2.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jpg"/>
  <Relationship Id="rId3" Type="http://schemas.openxmlformats.org/officeDocument/2006/relationships/customXml" Target="../customXml/item3.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numbering" Target="numbering.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styles" Target="styles.xml"/>
  <Relationship Id="rId50" Type="http://schemas.openxmlformats.org/officeDocument/2006/relationships/header" Target="header1.xml"/>
  <Relationship Id="rId51" Type="http://schemas.openxmlformats.org/officeDocument/2006/relationships/footer" Target="footer1.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3.xml><?xml version="1.0" encoding="utf-8"?>
<ds:datastoreItem xmlns:ds="http://schemas.openxmlformats.org/officeDocument/2006/customXml" ds:itemID="{9FF861F2-88B5-48BE-8196-45779285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5</TotalTime>
  <Pages>30</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20838</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2016-02-08T15:48:00Z</dcterms:created>
  <dc:creator>Jonathan D. Keeler</dc:creator>
  <keywords>SIS</keywords>
  <lastModifiedBy>Zimmermann, Zach</lastModifiedBy>
  <lastPrinted>2015-02-18T21:57:00Z</lastPrinted>
  <dcterms:modified xsi:type="dcterms:W3CDTF">2016-02-08T15:56:00Z</dcterms:modified>
  <revision>5</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