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3ACECF55"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anchor distT="0" distB="0" distL="114300" distR="114300" simplePos="0" relativeHeight="251658240" behindDoc="0" locked="0" layoutInCell="1" allowOverlap="1" wp14:anchorId="707BC06F" wp14:editId="2193B68C">
            <wp:simplePos x="730250" y="749300"/>
            <wp:positionH relativeFrom="column">
              <wp:align>left</wp:align>
            </wp:positionH>
            <wp:positionV relativeFrom="paragraph">
              <wp:align>top</wp:align>
            </wp:positionV>
            <wp:extent cx="2682060" cy="804672"/>
            <wp:effectExtent l="0" t="0" r="0" b="0"/>
            <wp:wrapSquare wrapText="bothSides"/>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anchor>
        </w:drawing>
      </w:r>
      <w:r w:rsidR="00567D91">
        <w:rPr>
          <w:rFonts w:asciiTheme="minorHAnsi" w:eastAsiaTheme="minorEastAsia" w:hAnsiTheme="minorHAnsi" w:cstheme="minorBidi"/>
          <w:b/>
          <w:color w:val="auto"/>
          <w:spacing w:val="0"/>
          <w:kern w:val="0"/>
          <w:sz w:val="48"/>
          <w:szCs w:val="22"/>
          <w:highlight w:val="yellow"/>
        </w:rPr>
        <w:br w:type="textWrapping" w:clear="all"/>
      </w:r>
    </w:p>
    <w:p w14:paraId="65E4D6F9" w14:textId="7E2F2BEE" w:rsidR="00680B92" w:rsidRPr="00BE70D0" w:rsidRDefault="00680B92" w:rsidP="00BE70D0">
      <w:pPr>
        <w:pStyle w:val="Heading1"/>
        <w:jc w:val="center"/>
      </w:pPr>
      <w:bookmarkStart w:id="1" w:name="_Toc206762628"/>
      <w:bookmarkStart w:id="2" w:name="_Toc227074984"/>
      <w:r w:rsidRPr="00CA6AF1">
        <w:t>Contract User Guid</w:t>
      </w:r>
      <w:r>
        <w:t>e</w:t>
      </w:r>
      <w:r>
        <w:br/>
      </w:r>
      <w:bookmarkEnd w:id="1"/>
      <w:r w:rsidR="00BE70D0" w:rsidRPr="00BE70D0">
        <w:t>ITT72 Categories 2 to 9: Network Services, Communications Services &amp; Related Equipment</w:t>
      </w:r>
      <w:bookmarkEnd w:id="2"/>
    </w:p>
    <w:p w14:paraId="390D03BC" w14:textId="72B54DA2" w:rsidR="00C9452E" w:rsidRDefault="00803BD8" w:rsidP="00BE70D0">
      <w:pPr>
        <w:pStyle w:val="Heading2"/>
      </w:pPr>
      <w:bookmarkStart w:id="3" w:name="_Toc227074985"/>
      <w:r w:rsidRPr="007E281B">
        <w:t xml:space="preserve">Contract </w:t>
      </w:r>
      <w:r w:rsidR="003E0898" w:rsidRPr="007E281B">
        <w:t>Overview</w:t>
      </w:r>
      <w:bookmarkEnd w:id="3"/>
    </w:p>
    <w:tbl>
      <w:tblPr>
        <w:tblStyle w:val="GridTable5Dark-Accent1"/>
        <w:tblpPr w:leftFromText="180" w:rightFromText="180" w:vertAnchor="text" w:tblpXSpec="center" w:tblpY="1"/>
        <w:tblOverlap w:val="never"/>
        <w:tblW w:w="11875" w:type="dxa"/>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8010"/>
      </w:tblGrid>
      <w:tr w:rsidR="0064148A" w:rsidRPr="00136526" w14:paraId="67B75A24" w14:textId="77777777" w:rsidTr="2C307189">
        <w:trPr>
          <w:cnfStyle w:val="100000000000" w:firstRow="1" w:lastRow="0" w:firstColumn="0" w:lastColumn="0" w:oddVBand="0" w:evenVBand="0" w:oddHBand="0" w:evenHBand="0" w:firstRowFirstColumn="0" w:firstRowLastColumn="0" w:lastRowFirstColumn="0" w:lastRowLastColumn="0"/>
          <w:cantSplit/>
          <w:trHeight w:val="211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7968" w:type="dxa"/>
            <w:shd w:val="clear" w:color="auto" w:fill="C8D9EB"/>
          </w:tcPr>
          <w:p w14:paraId="10B542A9" w14:textId="04C520A8" w:rsidR="29413552" w:rsidRDefault="29413552" w:rsidP="6895FCAD">
            <w:pPr>
              <w:tabs>
                <w:tab w:val="left" w:pos="9165"/>
              </w:tabs>
              <w:rPr>
                <w:rFonts w:ascii="Calibri" w:eastAsia="Calibri" w:hAnsi="Calibri" w:cs="Calibri"/>
                <w:color w:val="auto"/>
                <w:szCs w:val="24"/>
              </w:rPr>
            </w:pPr>
            <w:hyperlink r:id="rId12" w:history="1">
              <w:r w:rsidRPr="00C22087">
                <w:rPr>
                  <w:rStyle w:val="Hyperlink"/>
                  <w:rFonts w:ascii="Calibri" w:eastAsia="Calibri" w:hAnsi="Calibri" w:cs="Calibri"/>
                  <w:b w:val="0"/>
                  <w:bCs w:val="0"/>
                  <w:szCs w:val="24"/>
                </w:rPr>
                <w:t>Jessica Ofurie</w:t>
              </w:r>
            </w:hyperlink>
          </w:p>
          <w:p w14:paraId="5F0826E2" w14:textId="6E99F62F" w:rsidR="29413552" w:rsidRDefault="29413552" w:rsidP="6895FCAD">
            <w:pPr>
              <w:tabs>
                <w:tab w:val="left" w:pos="9165"/>
              </w:tabs>
              <w:rPr>
                <w:rFonts w:ascii="Calibri" w:eastAsia="Calibri" w:hAnsi="Calibri" w:cs="Calibri"/>
                <w:color w:val="auto"/>
                <w:szCs w:val="24"/>
              </w:rPr>
            </w:pPr>
            <w:r w:rsidRPr="6895FCAD">
              <w:rPr>
                <w:rFonts w:ascii="Calibri" w:eastAsia="Calibri" w:hAnsi="Calibri" w:cs="Calibri"/>
                <w:b w:val="0"/>
                <w:bCs w:val="0"/>
                <w:color w:val="auto"/>
                <w:szCs w:val="24"/>
              </w:rPr>
              <w:t>351-201-2213</w:t>
            </w:r>
          </w:p>
          <w:p w14:paraId="58EA8059" w14:textId="0FC36085" w:rsidR="6895FCAD" w:rsidRDefault="6895FCAD" w:rsidP="6895FCAD">
            <w:pPr>
              <w:tabs>
                <w:tab w:val="left" w:pos="9165"/>
              </w:tabs>
              <w:rPr>
                <w:rFonts w:ascii="Calibri" w:eastAsia="Calibri" w:hAnsi="Calibri" w:cs="Calibri"/>
                <w:szCs w:val="24"/>
              </w:rPr>
            </w:pPr>
          </w:p>
          <w:p w14:paraId="7E6FF602" w14:textId="3CEC96A5" w:rsidR="29413552" w:rsidRDefault="29413552" w:rsidP="6895FCAD">
            <w:pPr>
              <w:tabs>
                <w:tab w:val="left" w:pos="9165"/>
              </w:tabs>
              <w:rPr>
                <w:rFonts w:ascii="Calibri" w:eastAsia="Calibri" w:hAnsi="Calibri" w:cs="Calibri"/>
                <w:color w:val="auto"/>
                <w:szCs w:val="24"/>
              </w:rPr>
            </w:pPr>
            <w:hyperlink r:id="rId13" w:history="1">
              <w:r w:rsidRPr="00C22087">
                <w:rPr>
                  <w:rStyle w:val="Hyperlink"/>
                  <w:rFonts w:ascii="Calibri" w:eastAsia="Calibri" w:hAnsi="Calibri" w:cs="Calibri"/>
                  <w:b w:val="0"/>
                  <w:bCs w:val="0"/>
                  <w:szCs w:val="24"/>
                </w:rPr>
                <w:t>Joshua Flanagan-Lanier</w:t>
              </w:r>
            </w:hyperlink>
          </w:p>
          <w:p w14:paraId="4691EE29" w14:textId="5C15F45B" w:rsidR="29413552" w:rsidRDefault="29413552" w:rsidP="6895FCAD">
            <w:pPr>
              <w:tabs>
                <w:tab w:val="left" w:pos="9165"/>
              </w:tabs>
              <w:rPr>
                <w:rFonts w:ascii="Calibri" w:eastAsia="Calibri" w:hAnsi="Calibri" w:cs="Calibri"/>
                <w:color w:val="auto"/>
                <w:szCs w:val="24"/>
              </w:rPr>
            </w:pPr>
            <w:r w:rsidRPr="6895FCAD">
              <w:rPr>
                <w:rFonts w:ascii="Calibri" w:eastAsia="Calibri" w:hAnsi="Calibri" w:cs="Calibri"/>
                <w:b w:val="0"/>
                <w:bCs w:val="0"/>
                <w:color w:val="auto"/>
                <w:szCs w:val="24"/>
              </w:rPr>
              <w:t>351-667-2246</w:t>
            </w:r>
          </w:p>
          <w:p w14:paraId="321EE2A1" w14:textId="3ACCEECE" w:rsidR="6895FCAD" w:rsidRDefault="6895FCAD" w:rsidP="6895FCAD">
            <w:pPr>
              <w:ind w:left="2880" w:hanging="2880"/>
              <w:rPr>
                <w:b w:val="0"/>
                <w:bCs w:val="0"/>
              </w:rPr>
            </w:pPr>
          </w:p>
          <w:p w14:paraId="18E36C1D" w14:textId="59C66603" w:rsidR="00B1168A" w:rsidRPr="00606368" w:rsidRDefault="00B1168A" w:rsidP="00B1168A">
            <w:pPr>
              <w:tabs>
                <w:tab w:val="left" w:pos="9165"/>
              </w:tabs>
              <w:rPr>
                <w:color w:val="auto"/>
                <w:szCs w:val="24"/>
              </w:rPr>
            </w:pPr>
          </w:p>
        </w:tc>
      </w:tr>
      <w:tr w:rsidR="0064148A" w:rsidRPr="00136526" w14:paraId="22AC3B9B" w14:textId="77777777" w:rsidTr="2C307189">
        <w:trPr>
          <w:cantSplit/>
          <w:trHeight w:val="986"/>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7968" w:type="dxa"/>
            <w:tcBorders>
              <w:top w:val="nil"/>
              <w:left w:val="nil"/>
              <w:bottom w:val="nil"/>
              <w:right w:val="nil"/>
            </w:tcBorders>
            <w:shd w:val="clear" w:color="auto" w:fill="C8D9EB"/>
          </w:tcPr>
          <w:p w14:paraId="768EF196" w14:textId="4BFEA8C2" w:rsidR="0064148A" w:rsidRPr="00BE70D0" w:rsidRDefault="207A995A" w:rsidP="6895FCAD">
            <w:pPr>
              <w:pStyle w:val="ListParagraph"/>
              <w:numPr>
                <w:ilvl w:val="0"/>
                <w:numId w:val="12"/>
              </w:numPr>
              <w:rPr>
                <w:rFonts w:ascii="Calibri" w:eastAsia="Calibri" w:hAnsi="Calibri" w:cs="Calibri"/>
                <w:color w:val="000000" w:themeColor="text1"/>
                <w:szCs w:val="24"/>
              </w:rPr>
            </w:pPr>
            <w:r w:rsidRPr="6895FCAD">
              <w:rPr>
                <w:rFonts w:ascii="Calibri" w:eastAsia="Calibri" w:hAnsi="Calibri" w:cs="Calibri"/>
                <w:b/>
                <w:bCs/>
                <w:color w:val="000000" w:themeColor="text1"/>
                <w:szCs w:val="24"/>
              </w:rPr>
              <w:t xml:space="preserve">Current Contract Term: </w:t>
            </w:r>
            <w:r w:rsidRPr="6895FCAD">
              <w:rPr>
                <w:rFonts w:ascii="Calibri" w:eastAsia="Calibri" w:hAnsi="Calibri" w:cs="Calibri"/>
                <w:color w:val="000000" w:themeColor="text1"/>
                <w:szCs w:val="24"/>
              </w:rPr>
              <w:t>June 30, 2022 – June 30, 2026*</w:t>
            </w:r>
          </w:p>
          <w:p w14:paraId="1AF42243" w14:textId="57CC675D" w:rsidR="0064148A" w:rsidRPr="00BE70D0" w:rsidRDefault="207A995A" w:rsidP="2C307189">
            <w:pPr>
              <w:pStyle w:val="ListParagraph"/>
              <w:numPr>
                <w:ilvl w:val="0"/>
                <w:numId w:val="12"/>
              </w:numPr>
              <w:rPr>
                <w:rFonts w:ascii="Calibri" w:eastAsia="Calibri" w:hAnsi="Calibri" w:cs="Calibri"/>
                <w:color w:val="000000" w:themeColor="text1"/>
                <w:szCs w:val="24"/>
              </w:rPr>
            </w:pPr>
            <w:r w:rsidRPr="2C307189">
              <w:rPr>
                <w:rFonts w:ascii="Calibri" w:eastAsia="Calibri" w:hAnsi="Calibri" w:cs="Calibri"/>
                <w:b/>
                <w:bCs/>
                <w:color w:val="000000" w:themeColor="text1"/>
                <w:szCs w:val="24"/>
              </w:rPr>
              <w:t xml:space="preserve">Maximum End Date: </w:t>
            </w:r>
            <w:r w:rsidR="1C4184BD" w:rsidRPr="2C307189">
              <w:rPr>
                <w:rFonts w:ascii="Calibri" w:eastAsia="Calibri" w:hAnsi="Calibri" w:cs="Calibri"/>
                <w:color w:val="000000" w:themeColor="text1"/>
                <w:szCs w:val="24"/>
              </w:rPr>
              <w:t>June 30, 2026*</w:t>
            </w:r>
          </w:p>
          <w:p w14:paraId="373C1459" w14:textId="0ECC8208" w:rsidR="0064148A" w:rsidRDefault="207A995A" w:rsidP="2C307189">
            <w:pPr>
              <w:pStyle w:val="ListParagraph"/>
              <w:numPr>
                <w:ilvl w:val="0"/>
                <w:numId w:val="12"/>
              </w:numPr>
              <w:rPr>
                <w:rFonts w:ascii="Calibri" w:eastAsia="Calibri" w:hAnsi="Calibri" w:cs="Calibri"/>
                <w:color w:val="000000" w:themeColor="text1"/>
                <w:szCs w:val="24"/>
              </w:rPr>
            </w:pPr>
            <w:hyperlink w:anchor="_Extend_Beyond_(Performance_1" w:history="1">
              <w:r w:rsidRPr="006E7BD5">
                <w:rPr>
                  <w:rStyle w:val="Hyperlink"/>
                  <w:rFonts w:ascii="Calibri" w:eastAsia="Calibri" w:hAnsi="Calibri" w:cs="Calibri"/>
                  <w:b/>
                  <w:bCs/>
                  <w:szCs w:val="24"/>
                </w:rPr>
                <w:t>Extend Beyond Date:</w:t>
              </w:r>
            </w:hyperlink>
            <w:r w:rsidRPr="2C307189">
              <w:rPr>
                <w:rFonts w:ascii="Calibri" w:eastAsia="Calibri" w:hAnsi="Calibri" w:cs="Calibri"/>
                <w:b/>
                <w:bCs/>
                <w:color w:val="000000" w:themeColor="text1"/>
                <w:szCs w:val="24"/>
              </w:rPr>
              <w:t xml:space="preserve"> </w:t>
            </w:r>
            <w:r w:rsidR="00E3533B" w:rsidRPr="00E3533B">
              <w:rPr>
                <w:rFonts w:ascii="Calibri" w:eastAsia="Calibri" w:hAnsi="Calibri" w:cs="Calibri"/>
                <w:color w:val="000000" w:themeColor="text1"/>
                <w:szCs w:val="24"/>
              </w:rPr>
              <w:t>June 30, 2027*</w:t>
            </w:r>
          </w:p>
          <w:p w14:paraId="3B2ABF12" w14:textId="52B2D671" w:rsidR="0000228C" w:rsidRPr="0057529F" w:rsidRDefault="0000228C" w:rsidP="0057529F">
            <w:pPr>
              <w:pStyle w:val="ListParagraph"/>
              <w:numPr>
                <w:ilvl w:val="0"/>
                <w:numId w:val="12"/>
              </w:numPr>
              <w:rPr>
                <w:rFonts w:ascii="Calibri" w:eastAsia="Calibri" w:hAnsi="Calibri" w:cs="Calibri"/>
                <w:color w:val="000000" w:themeColor="text1"/>
                <w:szCs w:val="24"/>
              </w:rPr>
            </w:pPr>
            <w:hyperlink w:anchor="_Extend_Beyond_(Performance_1" w:history="1">
              <w:r w:rsidRPr="006E7BD5">
                <w:rPr>
                  <w:rStyle w:val="Hyperlink"/>
                  <w:rFonts w:ascii="Calibri" w:eastAsia="Calibri" w:hAnsi="Calibri" w:cs="Calibri"/>
                  <w:b/>
                  <w:bCs/>
                  <w:szCs w:val="24"/>
                </w:rPr>
                <w:t xml:space="preserve">Extend Beyond Date </w:t>
              </w:r>
              <w:r w:rsidRPr="006E7BD5">
                <w:rPr>
                  <w:rStyle w:val="Hyperlink"/>
                  <w:b/>
                  <w:bCs/>
                </w:rPr>
                <w:t xml:space="preserve">(Cat. </w:t>
              </w:r>
              <w:r w:rsidR="0057529F" w:rsidRPr="006E7BD5">
                <w:rPr>
                  <w:rStyle w:val="Hyperlink"/>
                  <w:b/>
                  <w:bCs/>
                </w:rPr>
                <w:t>6)</w:t>
              </w:r>
              <w:r w:rsidRPr="006E7BD5">
                <w:rPr>
                  <w:rStyle w:val="Hyperlink"/>
                  <w:rFonts w:ascii="Calibri" w:eastAsia="Calibri" w:hAnsi="Calibri" w:cs="Calibri"/>
                  <w:b/>
                  <w:bCs/>
                  <w:szCs w:val="24"/>
                </w:rPr>
                <w:t>:</w:t>
              </w:r>
            </w:hyperlink>
            <w:r w:rsidRPr="2C307189">
              <w:rPr>
                <w:rFonts w:ascii="Calibri" w:eastAsia="Calibri" w:hAnsi="Calibri" w:cs="Calibri"/>
                <w:b/>
                <w:bCs/>
                <w:color w:val="000000" w:themeColor="text1"/>
                <w:szCs w:val="24"/>
              </w:rPr>
              <w:t xml:space="preserve"> </w:t>
            </w:r>
            <w:r w:rsidR="00E3533B">
              <w:rPr>
                <w:rFonts w:ascii="Calibri" w:eastAsia="Calibri" w:hAnsi="Calibri" w:cs="Calibri"/>
                <w:color w:val="000000" w:themeColor="text1"/>
                <w:szCs w:val="24"/>
              </w:rPr>
              <w:t>June 30</w:t>
            </w:r>
            <w:r w:rsidRPr="2C307189">
              <w:rPr>
                <w:rFonts w:ascii="Calibri" w:eastAsia="Calibri" w:hAnsi="Calibri" w:cs="Calibri"/>
                <w:color w:val="000000" w:themeColor="text1"/>
                <w:szCs w:val="24"/>
              </w:rPr>
              <w:t>, 20</w:t>
            </w:r>
            <w:r w:rsidR="0057529F">
              <w:rPr>
                <w:rFonts w:ascii="Calibri" w:eastAsia="Calibri" w:hAnsi="Calibri" w:cs="Calibri"/>
                <w:color w:val="000000" w:themeColor="text1"/>
                <w:szCs w:val="24"/>
              </w:rPr>
              <w:t>3</w:t>
            </w:r>
            <w:r w:rsidR="00E3533B">
              <w:rPr>
                <w:rFonts w:ascii="Calibri" w:eastAsia="Calibri" w:hAnsi="Calibri" w:cs="Calibri"/>
                <w:color w:val="000000" w:themeColor="text1"/>
                <w:szCs w:val="24"/>
              </w:rPr>
              <w:t>1*</w:t>
            </w:r>
          </w:p>
          <w:p w14:paraId="5A4C1DAE" w14:textId="0FF846E4" w:rsidR="0064148A" w:rsidRPr="00BE70D0" w:rsidRDefault="207A995A" w:rsidP="6895FCAD">
            <w:pPr>
              <w:pStyle w:val="ListParagraph"/>
              <w:numPr>
                <w:ilvl w:val="0"/>
                <w:numId w:val="12"/>
              </w:numPr>
              <w:rPr>
                <w:rFonts w:ascii="Calibri" w:eastAsia="Calibri" w:hAnsi="Calibri" w:cs="Calibri"/>
                <w:color w:val="000000" w:themeColor="text1"/>
                <w:szCs w:val="24"/>
              </w:rPr>
            </w:pPr>
            <w:r w:rsidRPr="6895FCAD">
              <w:rPr>
                <w:rFonts w:ascii="Calibri" w:eastAsia="Calibri" w:hAnsi="Calibri" w:cs="Calibri"/>
                <w:color w:val="000000" w:themeColor="text1"/>
                <w:szCs w:val="24"/>
              </w:rPr>
              <w:t>*Most vendors have been extended to June 30, 2026. Not all have executed this extension</w:t>
            </w:r>
            <w:r w:rsidR="007B74F4">
              <w:rPr>
                <w:rFonts w:ascii="Calibri" w:eastAsia="Calibri" w:hAnsi="Calibri" w:cs="Calibri"/>
                <w:color w:val="000000" w:themeColor="text1"/>
                <w:szCs w:val="24"/>
              </w:rPr>
              <w:t xml:space="preserve"> as of the publication date of this User Guide</w:t>
            </w:r>
            <w:r w:rsidRPr="6895FCAD">
              <w:rPr>
                <w:rFonts w:ascii="Calibri" w:eastAsia="Calibri" w:hAnsi="Calibri" w:cs="Calibri"/>
                <w:color w:val="000000" w:themeColor="text1"/>
                <w:szCs w:val="24"/>
              </w:rPr>
              <w:t>. Please refer to the Vendor Master Blanket Purchase Order in COMMBUYS to confirm.</w:t>
            </w:r>
          </w:p>
          <w:p w14:paraId="18DAF315" w14:textId="1BEE2BAC" w:rsidR="0064148A" w:rsidRPr="00BE70D0" w:rsidRDefault="0064148A" w:rsidP="6895FCAD"/>
        </w:tc>
      </w:tr>
      <w:tr w:rsidR="0064148A" w:rsidRPr="00136526" w14:paraId="7146EE8A" w14:textId="77777777" w:rsidTr="2C307189">
        <w:trPr>
          <w:cantSplit/>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09308286" w:rsidR="0064148A" w:rsidRPr="00136526" w:rsidRDefault="00C22087" w:rsidP="00953689">
            <w:pPr>
              <w:tabs>
                <w:tab w:val="left" w:pos="9165"/>
              </w:tabs>
              <w:rPr>
                <w:szCs w:val="24"/>
              </w:rPr>
            </w:pPr>
            <w:r w:rsidRPr="00C22087">
              <w:rPr>
                <w:szCs w:val="24"/>
              </w:rPr>
              <w:t>Massachusetts Management Accounting and Reporting System (MOSAIC) Master Agreement (MA) Number</w:t>
            </w:r>
          </w:p>
        </w:tc>
        <w:tc>
          <w:tcPr>
            <w:cnfStyle w:val="000010000000" w:firstRow="0" w:lastRow="0" w:firstColumn="0" w:lastColumn="0" w:oddVBand="1" w:evenVBand="0" w:oddHBand="0" w:evenHBand="0" w:firstRowFirstColumn="0" w:firstRowLastColumn="0" w:lastRowFirstColumn="0" w:lastRowLastColumn="0"/>
            <w:tcW w:w="7968" w:type="dxa"/>
            <w:shd w:val="clear" w:color="auto" w:fill="C8D9EB"/>
          </w:tcPr>
          <w:p w14:paraId="5EA9FD51" w14:textId="65E2969E" w:rsidR="00287F65" w:rsidRDefault="00BE70D0" w:rsidP="00953689">
            <w:pPr>
              <w:rPr>
                <w:rFonts w:cstheme="minorHAnsi"/>
                <w:b/>
                <w:bCs/>
                <w:szCs w:val="24"/>
              </w:rPr>
            </w:pPr>
            <w:r w:rsidRPr="00BE70D0">
              <w:rPr>
                <w:szCs w:val="24"/>
              </w:rPr>
              <w:t>ITT72CAT2TO900000000</w:t>
            </w:r>
            <w:r w:rsidR="00936EFB">
              <w:rPr>
                <w:szCs w:val="24"/>
              </w:rPr>
              <w:t>*</w:t>
            </w:r>
          </w:p>
          <w:p w14:paraId="34C47EF3" w14:textId="7E84B844"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w:t>
            </w:r>
            <w:r w:rsidR="00C22087">
              <w:rPr>
                <w:rFonts w:cstheme="minorHAnsi"/>
                <w:szCs w:val="24"/>
              </w:rPr>
              <w:t>OSAIC</w:t>
            </w:r>
            <w:r w:rsidR="00936EFB">
              <w:rPr>
                <w:rFonts w:cstheme="minorHAnsi"/>
                <w:szCs w:val="24"/>
              </w:rPr>
              <w:t xml:space="preserve"> </w:t>
            </w:r>
            <w:r w:rsidR="008D670A">
              <w:rPr>
                <w:rFonts w:cstheme="minorHAnsi"/>
                <w:szCs w:val="24"/>
              </w:rPr>
              <w:t>system</w:t>
            </w:r>
            <w:r w:rsidRPr="00CA06AC">
              <w:rPr>
                <w:rFonts w:cstheme="minorHAnsi"/>
                <w:szCs w:val="24"/>
              </w:rPr>
              <w:t>.</w:t>
            </w:r>
          </w:p>
        </w:tc>
      </w:tr>
      <w:tr w:rsidR="0064148A" w:rsidRPr="00136526" w14:paraId="3CFEDB13" w14:textId="77777777" w:rsidTr="2C307189">
        <w:trPr>
          <w:cantSplit/>
          <w:trHeight w:val="1148"/>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7968" w:type="dxa"/>
          </w:tcPr>
          <w:p w14:paraId="563D6CD0" w14:textId="77777777" w:rsidR="0064148A" w:rsidRPr="00351FCD" w:rsidRDefault="0064148A" w:rsidP="00953689">
            <w:pPr>
              <w:rPr>
                <w:szCs w:val="24"/>
              </w:rPr>
            </w:pPr>
            <w:r w:rsidRPr="00351FCD">
              <w:rPr>
                <w:szCs w:val="24"/>
              </w:rPr>
              <w:t xml:space="preserve">Choose only one option below and remove the bullet point. </w:t>
            </w:r>
          </w:p>
          <w:p w14:paraId="0D845350" w14:textId="77777777" w:rsidR="0064148A" w:rsidRPr="00351FCD" w:rsidRDefault="0064148A" w:rsidP="003F7CBE">
            <w:pPr>
              <w:pStyle w:val="ListParagraph"/>
              <w:numPr>
                <w:ilvl w:val="0"/>
                <w:numId w:val="18"/>
              </w:numPr>
              <w:rPr>
                <w:szCs w:val="24"/>
              </w:rPr>
            </w:pPr>
            <w:r w:rsidRPr="00351FCD">
              <w:rPr>
                <w:szCs w:val="24"/>
              </w:rPr>
              <w:t xml:space="preserve">Quotes are required for purchasing. Refer to the </w:t>
            </w:r>
            <w:hyperlink w:anchor="_Quote_Response_and" w:history="1">
              <w:r w:rsidRPr="00351FCD">
                <w:rPr>
                  <w:rStyle w:val="Hyperlink"/>
                  <w:szCs w:val="24"/>
                </w:rPr>
                <w:t>Quote Response and Requirements</w:t>
              </w:r>
            </w:hyperlink>
            <w:r w:rsidRPr="00351FCD">
              <w:rPr>
                <w:szCs w:val="24"/>
              </w:rPr>
              <w:t xml:space="preserve"> section for guidelines.</w:t>
            </w:r>
          </w:p>
          <w:p w14:paraId="598ACD9D" w14:textId="022907DF" w:rsidR="0064148A" w:rsidRPr="00351FCD" w:rsidRDefault="0064148A" w:rsidP="003F7CBE">
            <w:pPr>
              <w:pStyle w:val="ListParagraph"/>
              <w:numPr>
                <w:ilvl w:val="0"/>
                <w:numId w:val="18"/>
              </w:numPr>
              <w:rPr>
                <w:szCs w:val="24"/>
              </w:rPr>
            </w:pPr>
            <w:r w:rsidRPr="00351FCD">
              <w:rPr>
                <w:szCs w:val="24"/>
              </w:rPr>
              <w:t>Quotes are not required for purchasing.</w:t>
            </w:r>
          </w:p>
        </w:tc>
      </w:tr>
      <w:tr w:rsidR="0064148A" w:rsidRPr="00136526" w14:paraId="0C1AC47B" w14:textId="77777777" w:rsidTr="2C307189">
        <w:trPr>
          <w:cantSplit/>
          <w:trHeight w:val="65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7968" w:type="dxa"/>
            <w:shd w:val="clear" w:color="auto" w:fill="C8D9EB"/>
          </w:tcPr>
          <w:p w14:paraId="69C38038" w14:textId="4435B382" w:rsidR="0064148A" w:rsidRPr="00351FCD" w:rsidRDefault="0064148A" w:rsidP="00AB68E6">
            <w:pPr>
              <w:rPr>
                <w:szCs w:val="24"/>
              </w:rPr>
            </w:pPr>
            <w:r w:rsidRPr="00351FCD">
              <w:rPr>
                <w:szCs w:val="24"/>
              </w:rPr>
              <w:t xml:space="preserve">Refer to </w:t>
            </w:r>
            <w:hyperlink w:anchor="_Appendix_A:_Vendor" w:history="1">
              <w:r w:rsidRPr="00351FCD">
                <w:rPr>
                  <w:rStyle w:val="Hyperlink"/>
                  <w:szCs w:val="24"/>
                </w:rPr>
                <w:t>Vendor List and Information</w:t>
              </w:r>
            </w:hyperlink>
            <w:r w:rsidRPr="00351FCD">
              <w:rPr>
                <w:szCs w:val="24"/>
              </w:rPr>
              <w:t xml:space="preserve"> for eligible vendors on this contract.</w:t>
            </w:r>
          </w:p>
        </w:tc>
      </w:tr>
      <w:tr w:rsidR="0064148A" w:rsidRPr="00136526" w14:paraId="010EFBA1" w14:textId="77777777" w:rsidTr="2C307189">
        <w:trPr>
          <w:cantSplit/>
          <w:trHeight w:val="74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7968" w:type="dxa"/>
          </w:tcPr>
          <w:p w14:paraId="14685198" w14:textId="44BA4F33" w:rsidR="0064148A" w:rsidRPr="00136526" w:rsidRDefault="00E3533B" w:rsidP="00953689">
            <w:pPr>
              <w:rPr>
                <w:szCs w:val="24"/>
                <w:highlight w:val="yellow"/>
              </w:rPr>
            </w:pPr>
            <w:r>
              <w:rPr>
                <w:b/>
                <w:bCs/>
              </w:rPr>
              <w:t>May 21</w:t>
            </w:r>
            <w:r w:rsidR="00C22087" w:rsidRPr="00C22087">
              <w:rPr>
                <w:b/>
                <w:bCs/>
              </w:rPr>
              <w:t>, 2026</w:t>
            </w:r>
            <w:r w:rsidR="00BA3E7B" w:rsidRPr="00C22087">
              <w:rPr>
                <w:b/>
                <w:bCs/>
              </w:rPr>
              <w:t>:</w:t>
            </w:r>
            <w:r w:rsidR="00BA3E7B">
              <w:t xml:space="preserve"> </w:t>
            </w:r>
            <w:r>
              <w:t>Updated Extend Beyond information</w:t>
            </w:r>
          </w:p>
        </w:tc>
      </w:tr>
    </w:tbl>
    <w:p w14:paraId="2EE53A3B" w14:textId="3ADB882A" w:rsidR="00AC1E9E" w:rsidRPr="006E4CCA" w:rsidRDefault="00AC1E9E" w:rsidP="00BE70D0">
      <w:pPr>
        <w:tabs>
          <w:tab w:val="left" w:pos="9165"/>
        </w:tabs>
        <w:spacing w:after="0"/>
        <w:jc w:val="center"/>
        <w:rPr>
          <w:rStyle w:val="PageNumber"/>
          <w:szCs w:val="24"/>
        </w:rPr>
      </w:pPr>
      <w:r w:rsidRPr="005569DF">
        <w:rPr>
          <w:rStyle w:val="PageNumber"/>
          <w:b/>
          <w:bCs/>
          <w:szCs w:val="24"/>
        </w:rPr>
        <w:lastRenderedPageBreak/>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3C9E875F"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4E1C44" w:rsidRPr="009E685D">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285739" w:rsidRPr="009E685D">
        <w:rPr>
          <w:rStyle w:val="PageNumber"/>
          <w:noProof/>
          <w:szCs w:val="24"/>
        </w:rPr>
        <w:t>25</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szCs w:val="24"/>
        </w:rPr>
      </w:sdtEndPr>
      <w:sdtContent>
        <w:p w14:paraId="46FC1B32" w14:textId="42253982" w:rsidR="005A21C6" w:rsidRDefault="005A21C6">
          <w:pPr>
            <w:pStyle w:val="TOCHeading"/>
          </w:pPr>
          <w:r>
            <w:t>Table of Contents</w:t>
          </w:r>
        </w:p>
        <w:p w14:paraId="77FBD263" w14:textId="7BCA59B1" w:rsidR="00F068E4"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27074984" w:history="1">
            <w:r w:rsidR="00F068E4" w:rsidRPr="003750C9">
              <w:rPr>
                <w:rStyle w:val="Hyperlink"/>
              </w:rPr>
              <w:t>Contract User Guide ITT72 Categories 2 to 9: Network Services, Communications Services &amp; Related Equipment</w:t>
            </w:r>
            <w:r w:rsidR="00F068E4">
              <w:rPr>
                <w:webHidden/>
              </w:rPr>
              <w:tab/>
            </w:r>
            <w:r w:rsidR="00F068E4">
              <w:rPr>
                <w:webHidden/>
              </w:rPr>
              <w:fldChar w:fldCharType="begin"/>
            </w:r>
            <w:r w:rsidR="00F068E4">
              <w:rPr>
                <w:webHidden/>
              </w:rPr>
              <w:instrText xml:space="preserve"> PAGEREF _Toc227074984 \h </w:instrText>
            </w:r>
            <w:r w:rsidR="00F068E4">
              <w:rPr>
                <w:webHidden/>
              </w:rPr>
            </w:r>
            <w:r w:rsidR="00F068E4">
              <w:rPr>
                <w:webHidden/>
              </w:rPr>
              <w:fldChar w:fldCharType="separate"/>
            </w:r>
            <w:r w:rsidR="00F068E4">
              <w:rPr>
                <w:webHidden/>
              </w:rPr>
              <w:t>1</w:t>
            </w:r>
            <w:r w:rsidR="00F068E4">
              <w:rPr>
                <w:webHidden/>
              </w:rPr>
              <w:fldChar w:fldCharType="end"/>
            </w:r>
          </w:hyperlink>
        </w:p>
        <w:p w14:paraId="12C3159C" w14:textId="52CC776B" w:rsidR="00F068E4" w:rsidRDefault="00F068E4">
          <w:pPr>
            <w:pStyle w:val="TOC2"/>
            <w:tabs>
              <w:tab w:val="right" w:leader="dot" w:pos="4598"/>
            </w:tabs>
            <w:rPr>
              <w:rFonts w:cstheme="minorBidi"/>
              <w:noProof/>
              <w:kern w:val="2"/>
              <w:szCs w:val="24"/>
              <w14:ligatures w14:val="standardContextual"/>
            </w:rPr>
          </w:pPr>
          <w:hyperlink w:anchor="_Toc227074985" w:history="1">
            <w:r w:rsidRPr="003750C9">
              <w:rPr>
                <w:rStyle w:val="Hyperlink"/>
                <w:noProof/>
              </w:rPr>
              <w:t>Contract Overview</w:t>
            </w:r>
            <w:r>
              <w:rPr>
                <w:noProof/>
                <w:webHidden/>
              </w:rPr>
              <w:tab/>
            </w:r>
            <w:r>
              <w:rPr>
                <w:noProof/>
                <w:webHidden/>
              </w:rPr>
              <w:fldChar w:fldCharType="begin"/>
            </w:r>
            <w:r>
              <w:rPr>
                <w:noProof/>
                <w:webHidden/>
              </w:rPr>
              <w:instrText xml:space="preserve"> PAGEREF _Toc227074985 \h </w:instrText>
            </w:r>
            <w:r>
              <w:rPr>
                <w:noProof/>
                <w:webHidden/>
              </w:rPr>
            </w:r>
            <w:r>
              <w:rPr>
                <w:noProof/>
                <w:webHidden/>
              </w:rPr>
              <w:fldChar w:fldCharType="separate"/>
            </w:r>
            <w:r>
              <w:rPr>
                <w:noProof/>
                <w:webHidden/>
              </w:rPr>
              <w:t>1</w:t>
            </w:r>
            <w:r>
              <w:rPr>
                <w:noProof/>
                <w:webHidden/>
              </w:rPr>
              <w:fldChar w:fldCharType="end"/>
            </w:r>
          </w:hyperlink>
        </w:p>
        <w:p w14:paraId="6120AC9B" w14:textId="0176542D" w:rsidR="00F068E4" w:rsidRDefault="00F068E4">
          <w:pPr>
            <w:pStyle w:val="TOC2"/>
            <w:tabs>
              <w:tab w:val="right" w:leader="dot" w:pos="4598"/>
            </w:tabs>
            <w:rPr>
              <w:rFonts w:cstheme="minorBidi"/>
              <w:noProof/>
              <w:kern w:val="2"/>
              <w:szCs w:val="24"/>
              <w14:ligatures w14:val="standardContextual"/>
            </w:rPr>
          </w:pPr>
          <w:hyperlink w:anchor="_Toc227074986" w:history="1">
            <w:r w:rsidRPr="003750C9">
              <w:rPr>
                <w:rStyle w:val="Hyperlink"/>
                <w:noProof/>
              </w:rPr>
              <w:t>Contract Summary</w:t>
            </w:r>
            <w:r>
              <w:rPr>
                <w:noProof/>
                <w:webHidden/>
              </w:rPr>
              <w:tab/>
            </w:r>
            <w:r>
              <w:rPr>
                <w:noProof/>
                <w:webHidden/>
              </w:rPr>
              <w:fldChar w:fldCharType="begin"/>
            </w:r>
            <w:r>
              <w:rPr>
                <w:noProof/>
                <w:webHidden/>
              </w:rPr>
              <w:instrText xml:space="preserve"> PAGEREF _Toc227074986 \h </w:instrText>
            </w:r>
            <w:r>
              <w:rPr>
                <w:noProof/>
                <w:webHidden/>
              </w:rPr>
            </w:r>
            <w:r>
              <w:rPr>
                <w:noProof/>
                <w:webHidden/>
              </w:rPr>
              <w:fldChar w:fldCharType="separate"/>
            </w:r>
            <w:r>
              <w:rPr>
                <w:noProof/>
                <w:webHidden/>
              </w:rPr>
              <w:t>5</w:t>
            </w:r>
            <w:r>
              <w:rPr>
                <w:noProof/>
                <w:webHidden/>
              </w:rPr>
              <w:fldChar w:fldCharType="end"/>
            </w:r>
          </w:hyperlink>
        </w:p>
        <w:p w14:paraId="3D8A9338" w14:textId="0184161D" w:rsidR="00F068E4" w:rsidRDefault="00F068E4">
          <w:pPr>
            <w:pStyle w:val="TOC3"/>
            <w:rPr>
              <w:rFonts w:cstheme="minorBidi"/>
              <w:iCs w:val="0"/>
              <w:noProof/>
              <w:kern w:val="2"/>
              <w:sz w:val="24"/>
              <w:szCs w:val="24"/>
              <w14:ligatures w14:val="standardContextual"/>
            </w:rPr>
          </w:pPr>
          <w:hyperlink w:anchor="_Toc227074987" w:history="1">
            <w:r w:rsidRPr="003750C9">
              <w:rPr>
                <w:rStyle w:val="Hyperlink"/>
                <w:noProof/>
              </w:rPr>
              <w:t>Benefits and Cost Savings</w:t>
            </w:r>
            <w:r>
              <w:rPr>
                <w:noProof/>
                <w:webHidden/>
              </w:rPr>
              <w:tab/>
            </w:r>
            <w:r>
              <w:rPr>
                <w:noProof/>
                <w:webHidden/>
              </w:rPr>
              <w:fldChar w:fldCharType="begin"/>
            </w:r>
            <w:r>
              <w:rPr>
                <w:noProof/>
                <w:webHidden/>
              </w:rPr>
              <w:instrText xml:space="preserve"> PAGEREF _Toc227074987 \h </w:instrText>
            </w:r>
            <w:r>
              <w:rPr>
                <w:noProof/>
                <w:webHidden/>
              </w:rPr>
            </w:r>
            <w:r>
              <w:rPr>
                <w:noProof/>
                <w:webHidden/>
              </w:rPr>
              <w:fldChar w:fldCharType="separate"/>
            </w:r>
            <w:r>
              <w:rPr>
                <w:noProof/>
                <w:webHidden/>
              </w:rPr>
              <w:t>6</w:t>
            </w:r>
            <w:r>
              <w:rPr>
                <w:noProof/>
                <w:webHidden/>
              </w:rPr>
              <w:fldChar w:fldCharType="end"/>
            </w:r>
          </w:hyperlink>
        </w:p>
        <w:p w14:paraId="083EAE2E" w14:textId="187C855F" w:rsidR="00F068E4" w:rsidRDefault="00F068E4">
          <w:pPr>
            <w:pStyle w:val="TOC2"/>
            <w:tabs>
              <w:tab w:val="right" w:leader="dot" w:pos="4598"/>
            </w:tabs>
            <w:rPr>
              <w:rFonts w:cstheme="minorBidi"/>
              <w:noProof/>
              <w:kern w:val="2"/>
              <w:szCs w:val="24"/>
              <w14:ligatures w14:val="standardContextual"/>
            </w:rPr>
          </w:pPr>
          <w:hyperlink w:anchor="_Toc227074988" w:history="1">
            <w:r w:rsidRPr="003750C9">
              <w:rPr>
                <w:rStyle w:val="Hyperlink"/>
                <w:noProof/>
              </w:rPr>
              <w:t>Contract Categories</w:t>
            </w:r>
            <w:r>
              <w:rPr>
                <w:noProof/>
                <w:webHidden/>
              </w:rPr>
              <w:tab/>
            </w:r>
            <w:r>
              <w:rPr>
                <w:noProof/>
                <w:webHidden/>
              </w:rPr>
              <w:fldChar w:fldCharType="begin"/>
            </w:r>
            <w:r>
              <w:rPr>
                <w:noProof/>
                <w:webHidden/>
              </w:rPr>
              <w:instrText xml:space="preserve"> PAGEREF _Toc227074988 \h </w:instrText>
            </w:r>
            <w:r>
              <w:rPr>
                <w:noProof/>
                <w:webHidden/>
              </w:rPr>
            </w:r>
            <w:r>
              <w:rPr>
                <w:noProof/>
                <w:webHidden/>
              </w:rPr>
              <w:fldChar w:fldCharType="separate"/>
            </w:r>
            <w:r>
              <w:rPr>
                <w:noProof/>
                <w:webHidden/>
              </w:rPr>
              <w:t>6</w:t>
            </w:r>
            <w:r>
              <w:rPr>
                <w:noProof/>
                <w:webHidden/>
              </w:rPr>
              <w:fldChar w:fldCharType="end"/>
            </w:r>
          </w:hyperlink>
        </w:p>
        <w:p w14:paraId="67ACBE3A" w14:textId="585F2514" w:rsidR="00F068E4" w:rsidRDefault="00F068E4">
          <w:pPr>
            <w:pStyle w:val="TOC2"/>
            <w:tabs>
              <w:tab w:val="right" w:leader="dot" w:pos="4598"/>
            </w:tabs>
            <w:rPr>
              <w:rFonts w:cstheme="minorBidi"/>
              <w:noProof/>
              <w:kern w:val="2"/>
              <w:szCs w:val="24"/>
              <w14:ligatures w14:val="standardContextual"/>
            </w:rPr>
          </w:pPr>
          <w:hyperlink w:anchor="_Toc227074989" w:history="1">
            <w:r w:rsidRPr="003750C9">
              <w:rPr>
                <w:rStyle w:val="Hyperlink"/>
                <w:noProof/>
              </w:rPr>
              <w:t>Contract Exclusions and Related Statewide Contracts</w:t>
            </w:r>
            <w:r>
              <w:rPr>
                <w:noProof/>
                <w:webHidden/>
              </w:rPr>
              <w:tab/>
            </w:r>
            <w:r>
              <w:rPr>
                <w:noProof/>
                <w:webHidden/>
              </w:rPr>
              <w:fldChar w:fldCharType="begin"/>
            </w:r>
            <w:r>
              <w:rPr>
                <w:noProof/>
                <w:webHidden/>
              </w:rPr>
              <w:instrText xml:space="preserve"> PAGEREF _Toc227074989 \h </w:instrText>
            </w:r>
            <w:r>
              <w:rPr>
                <w:noProof/>
                <w:webHidden/>
              </w:rPr>
            </w:r>
            <w:r>
              <w:rPr>
                <w:noProof/>
                <w:webHidden/>
              </w:rPr>
              <w:fldChar w:fldCharType="separate"/>
            </w:r>
            <w:r>
              <w:rPr>
                <w:noProof/>
                <w:webHidden/>
              </w:rPr>
              <w:t>7</w:t>
            </w:r>
            <w:r>
              <w:rPr>
                <w:noProof/>
                <w:webHidden/>
              </w:rPr>
              <w:fldChar w:fldCharType="end"/>
            </w:r>
          </w:hyperlink>
        </w:p>
        <w:p w14:paraId="690A94A7" w14:textId="07C2ABD4" w:rsidR="00F068E4" w:rsidRDefault="00F068E4">
          <w:pPr>
            <w:pStyle w:val="TOC2"/>
            <w:tabs>
              <w:tab w:val="right" w:leader="dot" w:pos="4598"/>
            </w:tabs>
            <w:rPr>
              <w:rFonts w:cstheme="minorBidi"/>
              <w:noProof/>
              <w:kern w:val="2"/>
              <w:szCs w:val="24"/>
              <w14:ligatures w14:val="standardContextual"/>
            </w:rPr>
          </w:pPr>
          <w:hyperlink w:anchor="_Toc227074990" w:history="1">
            <w:r w:rsidRPr="003750C9">
              <w:rPr>
                <w:rStyle w:val="Hyperlink"/>
                <w:noProof/>
              </w:rPr>
              <w:t>Who May Use the Contract</w:t>
            </w:r>
            <w:r>
              <w:rPr>
                <w:noProof/>
                <w:webHidden/>
              </w:rPr>
              <w:tab/>
            </w:r>
            <w:r>
              <w:rPr>
                <w:noProof/>
                <w:webHidden/>
              </w:rPr>
              <w:fldChar w:fldCharType="begin"/>
            </w:r>
            <w:r>
              <w:rPr>
                <w:noProof/>
                <w:webHidden/>
              </w:rPr>
              <w:instrText xml:space="preserve"> PAGEREF _Toc227074990 \h </w:instrText>
            </w:r>
            <w:r>
              <w:rPr>
                <w:noProof/>
                <w:webHidden/>
              </w:rPr>
            </w:r>
            <w:r>
              <w:rPr>
                <w:noProof/>
                <w:webHidden/>
              </w:rPr>
              <w:fldChar w:fldCharType="separate"/>
            </w:r>
            <w:r>
              <w:rPr>
                <w:noProof/>
                <w:webHidden/>
              </w:rPr>
              <w:t>7</w:t>
            </w:r>
            <w:r>
              <w:rPr>
                <w:noProof/>
                <w:webHidden/>
              </w:rPr>
              <w:fldChar w:fldCharType="end"/>
            </w:r>
          </w:hyperlink>
        </w:p>
        <w:p w14:paraId="55F5C5D9" w14:textId="773A64F2" w:rsidR="00F068E4" w:rsidRDefault="00F068E4">
          <w:pPr>
            <w:pStyle w:val="TOC2"/>
            <w:tabs>
              <w:tab w:val="right" w:leader="dot" w:pos="4598"/>
            </w:tabs>
            <w:rPr>
              <w:rFonts w:cstheme="minorBidi"/>
              <w:noProof/>
              <w:kern w:val="2"/>
              <w:szCs w:val="24"/>
              <w14:ligatures w14:val="standardContextual"/>
            </w:rPr>
          </w:pPr>
          <w:hyperlink w:anchor="_Toc227074991" w:history="1">
            <w:r w:rsidRPr="003750C9">
              <w:rPr>
                <w:rStyle w:val="Hyperlink"/>
                <w:noProof/>
              </w:rPr>
              <w:t>Pricing Options</w:t>
            </w:r>
            <w:r>
              <w:rPr>
                <w:noProof/>
                <w:webHidden/>
              </w:rPr>
              <w:tab/>
            </w:r>
            <w:r>
              <w:rPr>
                <w:noProof/>
                <w:webHidden/>
              </w:rPr>
              <w:fldChar w:fldCharType="begin"/>
            </w:r>
            <w:r>
              <w:rPr>
                <w:noProof/>
                <w:webHidden/>
              </w:rPr>
              <w:instrText xml:space="preserve"> PAGEREF _Toc227074991 \h </w:instrText>
            </w:r>
            <w:r>
              <w:rPr>
                <w:noProof/>
                <w:webHidden/>
              </w:rPr>
            </w:r>
            <w:r>
              <w:rPr>
                <w:noProof/>
                <w:webHidden/>
              </w:rPr>
              <w:fldChar w:fldCharType="separate"/>
            </w:r>
            <w:r>
              <w:rPr>
                <w:noProof/>
                <w:webHidden/>
              </w:rPr>
              <w:t>8</w:t>
            </w:r>
            <w:r>
              <w:rPr>
                <w:noProof/>
                <w:webHidden/>
              </w:rPr>
              <w:fldChar w:fldCharType="end"/>
            </w:r>
          </w:hyperlink>
        </w:p>
        <w:p w14:paraId="50B40759" w14:textId="1EE41DDB" w:rsidR="00F068E4" w:rsidRDefault="00F068E4">
          <w:pPr>
            <w:pStyle w:val="TOC2"/>
            <w:tabs>
              <w:tab w:val="right" w:leader="dot" w:pos="4598"/>
            </w:tabs>
            <w:rPr>
              <w:rFonts w:cstheme="minorBidi"/>
              <w:noProof/>
              <w:kern w:val="2"/>
              <w:szCs w:val="24"/>
              <w14:ligatures w14:val="standardContextual"/>
            </w:rPr>
          </w:pPr>
          <w:hyperlink w:anchor="_Toc227074992" w:history="1">
            <w:r w:rsidRPr="003750C9">
              <w:rPr>
                <w:rStyle w:val="Hyperlink"/>
                <w:noProof/>
              </w:rPr>
              <w:t>Quote Response and Requirements</w:t>
            </w:r>
            <w:r>
              <w:rPr>
                <w:noProof/>
                <w:webHidden/>
              </w:rPr>
              <w:tab/>
            </w:r>
            <w:r>
              <w:rPr>
                <w:noProof/>
                <w:webHidden/>
              </w:rPr>
              <w:fldChar w:fldCharType="begin"/>
            </w:r>
            <w:r>
              <w:rPr>
                <w:noProof/>
                <w:webHidden/>
              </w:rPr>
              <w:instrText xml:space="preserve"> PAGEREF _Toc227074992 \h </w:instrText>
            </w:r>
            <w:r>
              <w:rPr>
                <w:noProof/>
                <w:webHidden/>
              </w:rPr>
            </w:r>
            <w:r>
              <w:rPr>
                <w:noProof/>
                <w:webHidden/>
              </w:rPr>
              <w:fldChar w:fldCharType="separate"/>
            </w:r>
            <w:r>
              <w:rPr>
                <w:noProof/>
                <w:webHidden/>
              </w:rPr>
              <w:t>8</w:t>
            </w:r>
            <w:r>
              <w:rPr>
                <w:noProof/>
                <w:webHidden/>
              </w:rPr>
              <w:fldChar w:fldCharType="end"/>
            </w:r>
          </w:hyperlink>
        </w:p>
        <w:p w14:paraId="258AC24B" w14:textId="0E5FACD4" w:rsidR="00F068E4" w:rsidRDefault="00F068E4">
          <w:pPr>
            <w:pStyle w:val="TOC2"/>
            <w:tabs>
              <w:tab w:val="right" w:leader="dot" w:pos="4598"/>
            </w:tabs>
            <w:rPr>
              <w:rFonts w:cstheme="minorBidi"/>
              <w:noProof/>
              <w:kern w:val="2"/>
              <w:szCs w:val="24"/>
              <w14:ligatures w14:val="standardContextual"/>
            </w:rPr>
          </w:pPr>
          <w:hyperlink w:anchor="_Toc227074993" w:history="1">
            <w:r w:rsidRPr="003750C9">
              <w:rPr>
                <w:rStyle w:val="Hyperlink"/>
                <w:noProof/>
              </w:rPr>
              <w:t>Purchase Options</w:t>
            </w:r>
            <w:r>
              <w:rPr>
                <w:noProof/>
                <w:webHidden/>
              </w:rPr>
              <w:tab/>
            </w:r>
            <w:r>
              <w:rPr>
                <w:noProof/>
                <w:webHidden/>
              </w:rPr>
              <w:fldChar w:fldCharType="begin"/>
            </w:r>
            <w:r>
              <w:rPr>
                <w:noProof/>
                <w:webHidden/>
              </w:rPr>
              <w:instrText xml:space="preserve"> PAGEREF _Toc227074993 \h </w:instrText>
            </w:r>
            <w:r>
              <w:rPr>
                <w:noProof/>
                <w:webHidden/>
              </w:rPr>
            </w:r>
            <w:r>
              <w:rPr>
                <w:noProof/>
                <w:webHidden/>
              </w:rPr>
              <w:fldChar w:fldCharType="separate"/>
            </w:r>
            <w:r>
              <w:rPr>
                <w:noProof/>
                <w:webHidden/>
              </w:rPr>
              <w:t>9</w:t>
            </w:r>
            <w:r>
              <w:rPr>
                <w:noProof/>
                <w:webHidden/>
              </w:rPr>
              <w:fldChar w:fldCharType="end"/>
            </w:r>
          </w:hyperlink>
        </w:p>
        <w:p w14:paraId="574C6C5F" w14:textId="5173CB7D" w:rsidR="00F068E4" w:rsidRDefault="00F068E4">
          <w:pPr>
            <w:pStyle w:val="TOC2"/>
            <w:tabs>
              <w:tab w:val="right" w:leader="dot" w:pos="4598"/>
            </w:tabs>
            <w:rPr>
              <w:rFonts w:cstheme="minorBidi"/>
              <w:noProof/>
              <w:kern w:val="2"/>
              <w:szCs w:val="24"/>
              <w14:ligatures w14:val="standardContextual"/>
            </w:rPr>
          </w:pPr>
          <w:hyperlink w:anchor="_Toc227074994" w:history="1">
            <w:r w:rsidRPr="003750C9">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_Toc227074994 \h </w:instrText>
            </w:r>
            <w:r>
              <w:rPr>
                <w:noProof/>
                <w:webHidden/>
              </w:rPr>
            </w:r>
            <w:r>
              <w:rPr>
                <w:noProof/>
                <w:webHidden/>
              </w:rPr>
              <w:fldChar w:fldCharType="separate"/>
            </w:r>
            <w:r>
              <w:rPr>
                <w:noProof/>
                <w:webHidden/>
              </w:rPr>
              <w:t>11</w:t>
            </w:r>
            <w:r>
              <w:rPr>
                <w:noProof/>
                <w:webHidden/>
              </w:rPr>
              <w:fldChar w:fldCharType="end"/>
            </w:r>
          </w:hyperlink>
        </w:p>
        <w:p w14:paraId="29E64A09" w14:textId="0F22E2A3" w:rsidR="00F068E4" w:rsidRDefault="00F068E4">
          <w:pPr>
            <w:pStyle w:val="TOC2"/>
            <w:tabs>
              <w:tab w:val="right" w:leader="dot" w:pos="4598"/>
            </w:tabs>
            <w:rPr>
              <w:rFonts w:cstheme="minorBidi"/>
              <w:noProof/>
              <w:kern w:val="2"/>
              <w:szCs w:val="24"/>
              <w14:ligatures w14:val="standardContextual"/>
            </w:rPr>
          </w:pPr>
          <w:hyperlink w:anchor="_Toc227074995" w:history="1">
            <w:r w:rsidRPr="003750C9">
              <w:rPr>
                <w:rStyle w:val="Hyperlink"/>
                <w:noProof/>
              </w:rPr>
              <w:t>Setting Up a COMMBUYS Account</w:t>
            </w:r>
            <w:r>
              <w:rPr>
                <w:noProof/>
                <w:webHidden/>
              </w:rPr>
              <w:tab/>
            </w:r>
            <w:r>
              <w:rPr>
                <w:noProof/>
                <w:webHidden/>
              </w:rPr>
              <w:fldChar w:fldCharType="begin"/>
            </w:r>
            <w:r>
              <w:rPr>
                <w:noProof/>
                <w:webHidden/>
              </w:rPr>
              <w:instrText xml:space="preserve"> PAGEREF _Toc227074995 \h </w:instrText>
            </w:r>
            <w:r>
              <w:rPr>
                <w:noProof/>
                <w:webHidden/>
              </w:rPr>
            </w:r>
            <w:r>
              <w:rPr>
                <w:noProof/>
                <w:webHidden/>
              </w:rPr>
              <w:fldChar w:fldCharType="separate"/>
            </w:r>
            <w:r>
              <w:rPr>
                <w:noProof/>
                <w:webHidden/>
              </w:rPr>
              <w:t>12</w:t>
            </w:r>
            <w:r>
              <w:rPr>
                <w:noProof/>
                <w:webHidden/>
              </w:rPr>
              <w:fldChar w:fldCharType="end"/>
            </w:r>
          </w:hyperlink>
        </w:p>
        <w:p w14:paraId="02B306BA" w14:textId="3AD55328" w:rsidR="00F068E4" w:rsidRDefault="00F068E4">
          <w:pPr>
            <w:pStyle w:val="TOC2"/>
            <w:tabs>
              <w:tab w:val="right" w:leader="dot" w:pos="4598"/>
            </w:tabs>
            <w:rPr>
              <w:rFonts w:cstheme="minorBidi"/>
              <w:noProof/>
              <w:kern w:val="2"/>
              <w:szCs w:val="24"/>
              <w14:ligatures w14:val="standardContextual"/>
            </w:rPr>
          </w:pPr>
          <w:hyperlink w:anchor="_Toc227074996" w:history="1">
            <w:r w:rsidRPr="003750C9">
              <w:rPr>
                <w:rStyle w:val="Hyperlink"/>
                <w:noProof/>
              </w:rPr>
              <w:t>Finding Contract Documents</w:t>
            </w:r>
            <w:r>
              <w:rPr>
                <w:noProof/>
                <w:webHidden/>
              </w:rPr>
              <w:tab/>
            </w:r>
            <w:r>
              <w:rPr>
                <w:noProof/>
                <w:webHidden/>
              </w:rPr>
              <w:fldChar w:fldCharType="begin"/>
            </w:r>
            <w:r>
              <w:rPr>
                <w:noProof/>
                <w:webHidden/>
              </w:rPr>
              <w:instrText xml:space="preserve"> PAGEREF _Toc227074996 \h </w:instrText>
            </w:r>
            <w:r>
              <w:rPr>
                <w:noProof/>
                <w:webHidden/>
              </w:rPr>
            </w:r>
            <w:r>
              <w:rPr>
                <w:noProof/>
                <w:webHidden/>
              </w:rPr>
              <w:fldChar w:fldCharType="separate"/>
            </w:r>
            <w:r>
              <w:rPr>
                <w:noProof/>
                <w:webHidden/>
              </w:rPr>
              <w:t>12</w:t>
            </w:r>
            <w:r>
              <w:rPr>
                <w:noProof/>
                <w:webHidden/>
              </w:rPr>
              <w:fldChar w:fldCharType="end"/>
            </w:r>
          </w:hyperlink>
        </w:p>
        <w:p w14:paraId="2915BDAD" w14:textId="57926AA9" w:rsidR="00F068E4" w:rsidRDefault="00F068E4">
          <w:pPr>
            <w:pStyle w:val="TOC2"/>
            <w:tabs>
              <w:tab w:val="right" w:leader="dot" w:pos="4598"/>
            </w:tabs>
            <w:rPr>
              <w:rFonts w:cstheme="minorBidi"/>
              <w:noProof/>
              <w:kern w:val="2"/>
              <w:szCs w:val="24"/>
              <w14:ligatures w14:val="standardContextual"/>
            </w:rPr>
          </w:pPr>
          <w:hyperlink w:anchor="_Toc227074997" w:history="1">
            <w:r w:rsidRPr="003750C9">
              <w:rPr>
                <w:rStyle w:val="Hyperlink"/>
                <w:noProof/>
              </w:rPr>
              <w:t>Finding Vendor-Specific Documents</w:t>
            </w:r>
            <w:r>
              <w:rPr>
                <w:noProof/>
                <w:webHidden/>
              </w:rPr>
              <w:tab/>
            </w:r>
            <w:r>
              <w:rPr>
                <w:noProof/>
                <w:webHidden/>
              </w:rPr>
              <w:fldChar w:fldCharType="begin"/>
            </w:r>
            <w:r>
              <w:rPr>
                <w:noProof/>
                <w:webHidden/>
              </w:rPr>
              <w:instrText xml:space="preserve"> PAGEREF _Toc227074997 \h </w:instrText>
            </w:r>
            <w:r>
              <w:rPr>
                <w:noProof/>
                <w:webHidden/>
              </w:rPr>
            </w:r>
            <w:r>
              <w:rPr>
                <w:noProof/>
                <w:webHidden/>
              </w:rPr>
              <w:fldChar w:fldCharType="separate"/>
            </w:r>
            <w:r>
              <w:rPr>
                <w:noProof/>
                <w:webHidden/>
              </w:rPr>
              <w:t>13</w:t>
            </w:r>
            <w:r>
              <w:rPr>
                <w:noProof/>
                <w:webHidden/>
              </w:rPr>
              <w:fldChar w:fldCharType="end"/>
            </w:r>
          </w:hyperlink>
        </w:p>
        <w:p w14:paraId="421A60DA" w14:textId="13B6B883" w:rsidR="00F068E4" w:rsidRDefault="00F068E4">
          <w:pPr>
            <w:pStyle w:val="TOC2"/>
            <w:tabs>
              <w:tab w:val="right" w:leader="dot" w:pos="4598"/>
            </w:tabs>
            <w:rPr>
              <w:rFonts w:cstheme="minorBidi"/>
              <w:noProof/>
              <w:kern w:val="2"/>
              <w:szCs w:val="24"/>
              <w14:ligatures w14:val="standardContextual"/>
            </w:rPr>
          </w:pPr>
          <w:hyperlink w:anchor="_Toc227074998" w:history="1">
            <w:r w:rsidRPr="003750C9">
              <w:rPr>
                <w:rStyle w:val="Hyperlink"/>
                <w:noProof/>
              </w:rPr>
              <w:t>Construction and Construction-Related Labor Requirements</w:t>
            </w:r>
            <w:r>
              <w:rPr>
                <w:noProof/>
                <w:webHidden/>
              </w:rPr>
              <w:tab/>
            </w:r>
            <w:r>
              <w:rPr>
                <w:noProof/>
                <w:webHidden/>
              </w:rPr>
              <w:fldChar w:fldCharType="begin"/>
            </w:r>
            <w:r>
              <w:rPr>
                <w:noProof/>
                <w:webHidden/>
              </w:rPr>
              <w:instrText xml:space="preserve"> PAGEREF _Toc227074998 \h </w:instrText>
            </w:r>
            <w:r>
              <w:rPr>
                <w:noProof/>
                <w:webHidden/>
              </w:rPr>
            </w:r>
            <w:r>
              <w:rPr>
                <w:noProof/>
                <w:webHidden/>
              </w:rPr>
              <w:fldChar w:fldCharType="separate"/>
            </w:r>
            <w:r>
              <w:rPr>
                <w:noProof/>
                <w:webHidden/>
              </w:rPr>
              <w:t>13</w:t>
            </w:r>
            <w:r>
              <w:rPr>
                <w:noProof/>
                <w:webHidden/>
              </w:rPr>
              <w:fldChar w:fldCharType="end"/>
            </w:r>
          </w:hyperlink>
        </w:p>
        <w:p w14:paraId="09027539" w14:textId="6ED9A762" w:rsidR="00F068E4" w:rsidRDefault="00F068E4">
          <w:pPr>
            <w:pStyle w:val="TOC3"/>
            <w:rPr>
              <w:rFonts w:cstheme="minorBidi"/>
              <w:iCs w:val="0"/>
              <w:noProof/>
              <w:kern w:val="2"/>
              <w:sz w:val="24"/>
              <w:szCs w:val="24"/>
              <w14:ligatures w14:val="standardContextual"/>
            </w:rPr>
          </w:pPr>
          <w:hyperlink w:anchor="_Toc227074999" w:history="1">
            <w:r w:rsidRPr="003750C9">
              <w:rPr>
                <w:rStyle w:val="Hyperlink"/>
                <w:noProof/>
              </w:rPr>
              <w:t>Construction Thresholds</w:t>
            </w:r>
            <w:r>
              <w:rPr>
                <w:noProof/>
                <w:webHidden/>
              </w:rPr>
              <w:tab/>
            </w:r>
            <w:r>
              <w:rPr>
                <w:noProof/>
                <w:webHidden/>
              </w:rPr>
              <w:fldChar w:fldCharType="begin"/>
            </w:r>
            <w:r>
              <w:rPr>
                <w:noProof/>
                <w:webHidden/>
              </w:rPr>
              <w:instrText xml:space="preserve"> PAGEREF _Toc227074999 \h </w:instrText>
            </w:r>
            <w:r>
              <w:rPr>
                <w:noProof/>
                <w:webHidden/>
              </w:rPr>
            </w:r>
            <w:r>
              <w:rPr>
                <w:noProof/>
                <w:webHidden/>
              </w:rPr>
              <w:fldChar w:fldCharType="separate"/>
            </w:r>
            <w:r>
              <w:rPr>
                <w:noProof/>
                <w:webHidden/>
              </w:rPr>
              <w:t>13</w:t>
            </w:r>
            <w:r>
              <w:rPr>
                <w:noProof/>
                <w:webHidden/>
              </w:rPr>
              <w:fldChar w:fldCharType="end"/>
            </w:r>
          </w:hyperlink>
        </w:p>
        <w:p w14:paraId="3E57C002" w14:textId="5FE25F59" w:rsidR="00F068E4" w:rsidRDefault="00F068E4">
          <w:pPr>
            <w:pStyle w:val="TOC2"/>
            <w:tabs>
              <w:tab w:val="right" w:leader="dot" w:pos="4598"/>
            </w:tabs>
            <w:rPr>
              <w:rFonts w:cstheme="minorBidi"/>
              <w:noProof/>
              <w:kern w:val="2"/>
              <w:szCs w:val="24"/>
              <w14:ligatures w14:val="standardContextual"/>
            </w:rPr>
          </w:pPr>
          <w:hyperlink w:anchor="_Toc227075000" w:history="1">
            <w:r w:rsidRPr="003750C9">
              <w:rPr>
                <w:rStyle w:val="Hyperlink"/>
                <w:noProof/>
              </w:rPr>
              <w:t>Prevailing Wage Law Requirements</w:t>
            </w:r>
            <w:r>
              <w:rPr>
                <w:noProof/>
                <w:webHidden/>
              </w:rPr>
              <w:tab/>
            </w:r>
            <w:r>
              <w:rPr>
                <w:noProof/>
                <w:webHidden/>
              </w:rPr>
              <w:fldChar w:fldCharType="begin"/>
            </w:r>
            <w:r>
              <w:rPr>
                <w:noProof/>
                <w:webHidden/>
              </w:rPr>
              <w:instrText xml:space="preserve"> PAGEREF _Toc227075000 \h </w:instrText>
            </w:r>
            <w:r>
              <w:rPr>
                <w:noProof/>
                <w:webHidden/>
              </w:rPr>
            </w:r>
            <w:r>
              <w:rPr>
                <w:noProof/>
                <w:webHidden/>
              </w:rPr>
              <w:fldChar w:fldCharType="separate"/>
            </w:r>
            <w:r>
              <w:rPr>
                <w:noProof/>
                <w:webHidden/>
              </w:rPr>
              <w:t>14</w:t>
            </w:r>
            <w:r>
              <w:rPr>
                <w:noProof/>
                <w:webHidden/>
              </w:rPr>
              <w:fldChar w:fldCharType="end"/>
            </w:r>
          </w:hyperlink>
        </w:p>
        <w:p w14:paraId="476DDE53" w14:textId="20431469" w:rsidR="00F068E4" w:rsidRDefault="00F068E4">
          <w:pPr>
            <w:pStyle w:val="TOC3"/>
            <w:rPr>
              <w:rFonts w:cstheme="minorBidi"/>
              <w:iCs w:val="0"/>
              <w:noProof/>
              <w:kern w:val="2"/>
              <w:sz w:val="24"/>
              <w:szCs w:val="24"/>
              <w14:ligatures w14:val="standardContextual"/>
            </w:rPr>
          </w:pPr>
          <w:hyperlink w:anchor="_Toc227075001" w:history="1">
            <w:r w:rsidRPr="003750C9">
              <w:rPr>
                <w:rStyle w:val="Hyperlink"/>
                <w:noProof/>
              </w:rPr>
              <w:t>Labor Hours</w:t>
            </w:r>
            <w:r>
              <w:rPr>
                <w:noProof/>
                <w:webHidden/>
              </w:rPr>
              <w:tab/>
            </w:r>
            <w:r>
              <w:rPr>
                <w:noProof/>
                <w:webHidden/>
              </w:rPr>
              <w:fldChar w:fldCharType="begin"/>
            </w:r>
            <w:r>
              <w:rPr>
                <w:noProof/>
                <w:webHidden/>
              </w:rPr>
              <w:instrText xml:space="preserve"> PAGEREF _Toc227075001 \h </w:instrText>
            </w:r>
            <w:r>
              <w:rPr>
                <w:noProof/>
                <w:webHidden/>
              </w:rPr>
            </w:r>
            <w:r>
              <w:rPr>
                <w:noProof/>
                <w:webHidden/>
              </w:rPr>
              <w:fldChar w:fldCharType="separate"/>
            </w:r>
            <w:r>
              <w:rPr>
                <w:noProof/>
                <w:webHidden/>
              </w:rPr>
              <w:t>15</w:t>
            </w:r>
            <w:r>
              <w:rPr>
                <w:noProof/>
                <w:webHidden/>
              </w:rPr>
              <w:fldChar w:fldCharType="end"/>
            </w:r>
          </w:hyperlink>
        </w:p>
        <w:p w14:paraId="5CF6E892" w14:textId="73FA0594" w:rsidR="00F068E4" w:rsidRDefault="00F068E4">
          <w:pPr>
            <w:pStyle w:val="TOC3"/>
            <w:rPr>
              <w:rFonts w:cstheme="minorBidi"/>
              <w:iCs w:val="0"/>
              <w:noProof/>
              <w:kern w:val="2"/>
              <w:sz w:val="24"/>
              <w:szCs w:val="24"/>
              <w14:ligatures w14:val="standardContextual"/>
            </w:rPr>
          </w:pPr>
          <w:hyperlink w:anchor="_Toc227075002" w:history="1">
            <w:r w:rsidRPr="003750C9">
              <w:rPr>
                <w:rStyle w:val="Hyperlink"/>
                <w:noProof/>
              </w:rPr>
              <w:t>Apprentice Labor Rates</w:t>
            </w:r>
            <w:r>
              <w:rPr>
                <w:noProof/>
                <w:webHidden/>
              </w:rPr>
              <w:tab/>
            </w:r>
            <w:r>
              <w:rPr>
                <w:noProof/>
                <w:webHidden/>
              </w:rPr>
              <w:fldChar w:fldCharType="begin"/>
            </w:r>
            <w:r>
              <w:rPr>
                <w:noProof/>
                <w:webHidden/>
              </w:rPr>
              <w:instrText xml:space="preserve"> PAGEREF _Toc227075002 \h </w:instrText>
            </w:r>
            <w:r>
              <w:rPr>
                <w:noProof/>
                <w:webHidden/>
              </w:rPr>
            </w:r>
            <w:r>
              <w:rPr>
                <w:noProof/>
                <w:webHidden/>
              </w:rPr>
              <w:fldChar w:fldCharType="separate"/>
            </w:r>
            <w:r>
              <w:rPr>
                <w:noProof/>
                <w:webHidden/>
              </w:rPr>
              <w:t>15</w:t>
            </w:r>
            <w:r>
              <w:rPr>
                <w:noProof/>
                <w:webHidden/>
              </w:rPr>
              <w:fldChar w:fldCharType="end"/>
            </w:r>
          </w:hyperlink>
        </w:p>
        <w:p w14:paraId="074521C1" w14:textId="0B98909B" w:rsidR="00F068E4" w:rsidRDefault="00F068E4">
          <w:pPr>
            <w:pStyle w:val="TOC2"/>
            <w:tabs>
              <w:tab w:val="right" w:leader="dot" w:pos="4598"/>
            </w:tabs>
            <w:rPr>
              <w:rFonts w:cstheme="minorBidi"/>
              <w:noProof/>
              <w:kern w:val="2"/>
              <w:szCs w:val="24"/>
              <w14:ligatures w14:val="standardContextual"/>
            </w:rPr>
          </w:pPr>
          <w:hyperlink w:anchor="_Toc227075003" w:history="1">
            <w:r w:rsidRPr="003750C9">
              <w:rPr>
                <w:rStyle w:val="Hyperlink"/>
                <w:noProof/>
              </w:rPr>
              <w:t>Supplier Diversity Office (SDO) Requirements</w:t>
            </w:r>
            <w:r>
              <w:rPr>
                <w:noProof/>
                <w:webHidden/>
              </w:rPr>
              <w:tab/>
            </w:r>
            <w:r>
              <w:rPr>
                <w:noProof/>
                <w:webHidden/>
              </w:rPr>
              <w:fldChar w:fldCharType="begin"/>
            </w:r>
            <w:r>
              <w:rPr>
                <w:noProof/>
                <w:webHidden/>
              </w:rPr>
              <w:instrText xml:space="preserve"> PAGEREF _Toc227075003 \h </w:instrText>
            </w:r>
            <w:r>
              <w:rPr>
                <w:noProof/>
                <w:webHidden/>
              </w:rPr>
            </w:r>
            <w:r>
              <w:rPr>
                <w:noProof/>
                <w:webHidden/>
              </w:rPr>
              <w:fldChar w:fldCharType="separate"/>
            </w:r>
            <w:r>
              <w:rPr>
                <w:noProof/>
                <w:webHidden/>
              </w:rPr>
              <w:t>15</w:t>
            </w:r>
            <w:r>
              <w:rPr>
                <w:noProof/>
                <w:webHidden/>
              </w:rPr>
              <w:fldChar w:fldCharType="end"/>
            </w:r>
          </w:hyperlink>
        </w:p>
        <w:p w14:paraId="022C8E22" w14:textId="7A3FB106" w:rsidR="00F068E4" w:rsidRDefault="00F068E4">
          <w:pPr>
            <w:pStyle w:val="TOC3"/>
            <w:rPr>
              <w:rFonts w:cstheme="minorBidi"/>
              <w:iCs w:val="0"/>
              <w:noProof/>
              <w:kern w:val="2"/>
              <w:sz w:val="24"/>
              <w:szCs w:val="24"/>
              <w14:ligatures w14:val="standardContextual"/>
            </w:rPr>
          </w:pPr>
          <w:hyperlink w:anchor="_Toc227075004" w:history="1">
            <w:r w:rsidRPr="003750C9">
              <w:rPr>
                <w:rStyle w:val="Hyperlink"/>
                <w:noProof/>
              </w:rPr>
              <w:t>Supplier Diversity Program (SDP) Requirements</w:t>
            </w:r>
            <w:r>
              <w:rPr>
                <w:noProof/>
                <w:webHidden/>
              </w:rPr>
              <w:tab/>
            </w:r>
            <w:r>
              <w:rPr>
                <w:noProof/>
                <w:webHidden/>
              </w:rPr>
              <w:fldChar w:fldCharType="begin"/>
            </w:r>
            <w:r>
              <w:rPr>
                <w:noProof/>
                <w:webHidden/>
              </w:rPr>
              <w:instrText xml:space="preserve"> PAGEREF _Toc227075004 \h </w:instrText>
            </w:r>
            <w:r>
              <w:rPr>
                <w:noProof/>
                <w:webHidden/>
              </w:rPr>
            </w:r>
            <w:r>
              <w:rPr>
                <w:noProof/>
                <w:webHidden/>
              </w:rPr>
              <w:fldChar w:fldCharType="separate"/>
            </w:r>
            <w:r>
              <w:rPr>
                <w:noProof/>
                <w:webHidden/>
              </w:rPr>
              <w:t>16</w:t>
            </w:r>
            <w:r>
              <w:rPr>
                <w:noProof/>
                <w:webHidden/>
              </w:rPr>
              <w:fldChar w:fldCharType="end"/>
            </w:r>
          </w:hyperlink>
        </w:p>
        <w:p w14:paraId="0255577E" w14:textId="0ECA560F" w:rsidR="00F068E4" w:rsidRDefault="00F068E4">
          <w:pPr>
            <w:pStyle w:val="TOC3"/>
            <w:rPr>
              <w:rFonts w:cstheme="minorBidi"/>
              <w:iCs w:val="0"/>
              <w:noProof/>
              <w:kern w:val="2"/>
              <w:sz w:val="24"/>
              <w:szCs w:val="24"/>
              <w14:ligatures w14:val="standardContextual"/>
            </w:rPr>
          </w:pPr>
          <w:hyperlink w:anchor="_Toc227075005" w:history="1">
            <w:r w:rsidRPr="003750C9">
              <w:rPr>
                <w:rStyle w:val="Hyperlink"/>
                <w:noProof/>
              </w:rPr>
              <w:t>Small Business Purchasing Program (SBPP) Requirements</w:t>
            </w:r>
            <w:r>
              <w:rPr>
                <w:noProof/>
                <w:webHidden/>
              </w:rPr>
              <w:tab/>
            </w:r>
            <w:r>
              <w:rPr>
                <w:noProof/>
                <w:webHidden/>
              </w:rPr>
              <w:fldChar w:fldCharType="begin"/>
            </w:r>
            <w:r>
              <w:rPr>
                <w:noProof/>
                <w:webHidden/>
              </w:rPr>
              <w:instrText xml:space="preserve"> PAGEREF _Toc227075005 \h </w:instrText>
            </w:r>
            <w:r>
              <w:rPr>
                <w:noProof/>
                <w:webHidden/>
              </w:rPr>
            </w:r>
            <w:r>
              <w:rPr>
                <w:noProof/>
                <w:webHidden/>
              </w:rPr>
              <w:fldChar w:fldCharType="separate"/>
            </w:r>
            <w:r>
              <w:rPr>
                <w:noProof/>
                <w:webHidden/>
              </w:rPr>
              <w:t>16</w:t>
            </w:r>
            <w:r>
              <w:rPr>
                <w:noProof/>
                <w:webHidden/>
              </w:rPr>
              <w:fldChar w:fldCharType="end"/>
            </w:r>
          </w:hyperlink>
        </w:p>
        <w:p w14:paraId="1F0A258A" w14:textId="531BE0C8" w:rsidR="00F068E4" w:rsidRDefault="00F068E4">
          <w:pPr>
            <w:pStyle w:val="TOC2"/>
            <w:tabs>
              <w:tab w:val="right" w:leader="dot" w:pos="4598"/>
            </w:tabs>
            <w:rPr>
              <w:rFonts w:cstheme="minorBidi"/>
              <w:noProof/>
              <w:kern w:val="2"/>
              <w:szCs w:val="24"/>
              <w14:ligatures w14:val="standardContextual"/>
            </w:rPr>
          </w:pPr>
          <w:hyperlink w:anchor="_Toc227075006" w:history="1">
            <w:r w:rsidRPr="003750C9">
              <w:rPr>
                <w:rStyle w:val="Hyperlink"/>
                <w:noProof/>
              </w:rPr>
              <w:t>Subcontractors</w:t>
            </w:r>
            <w:r>
              <w:rPr>
                <w:noProof/>
                <w:webHidden/>
              </w:rPr>
              <w:tab/>
            </w:r>
            <w:r>
              <w:rPr>
                <w:noProof/>
                <w:webHidden/>
              </w:rPr>
              <w:fldChar w:fldCharType="begin"/>
            </w:r>
            <w:r>
              <w:rPr>
                <w:noProof/>
                <w:webHidden/>
              </w:rPr>
              <w:instrText xml:space="preserve"> PAGEREF _Toc227075006 \h </w:instrText>
            </w:r>
            <w:r>
              <w:rPr>
                <w:noProof/>
                <w:webHidden/>
              </w:rPr>
            </w:r>
            <w:r>
              <w:rPr>
                <w:noProof/>
                <w:webHidden/>
              </w:rPr>
              <w:fldChar w:fldCharType="separate"/>
            </w:r>
            <w:r>
              <w:rPr>
                <w:noProof/>
                <w:webHidden/>
              </w:rPr>
              <w:t>16</w:t>
            </w:r>
            <w:r>
              <w:rPr>
                <w:noProof/>
                <w:webHidden/>
              </w:rPr>
              <w:fldChar w:fldCharType="end"/>
            </w:r>
          </w:hyperlink>
        </w:p>
        <w:p w14:paraId="634EE269" w14:textId="4BA40939" w:rsidR="00F068E4" w:rsidRDefault="00F068E4">
          <w:pPr>
            <w:pStyle w:val="TOC2"/>
            <w:tabs>
              <w:tab w:val="right" w:leader="dot" w:pos="4598"/>
            </w:tabs>
            <w:rPr>
              <w:rFonts w:cstheme="minorBidi"/>
              <w:noProof/>
              <w:kern w:val="2"/>
              <w:szCs w:val="24"/>
              <w14:ligatures w14:val="standardContextual"/>
            </w:rPr>
          </w:pPr>
          <w:hyperlink w:anchor="_Toc227075007" w:history="1">
            <w:r w:rsidRPr="003750C9">
              <w:rPr>
                <w:rStyle w:val="Hyperlink"/>
                <w:noProof/>
              </w:rPr>
              <w:t>Emergency Services</w:t>
            </w:r>
            <w:r>
              <w:rPr>
                <w:noProof/>
                <w:webHidden/>
              </w:rPr>
              <w:tab/>
            </w:r>
            <w:r>
              <w:rPr>
                <w:noProof/>
                <w:webHidden/>
              </w:rPr>
              <w:fldChar w:fldCharType="begin"/>
            </w:r>
            <w:r>
              <w:rPr>
                <w:noProof/>
                <w:webHidden/>
              </w:rPr>
              <w:instrText xml:space="preserve"> PAGEREF _Toc227075007 \h </w:instrText>
            </w:r>
            <w:r>
              <w:rPr>
                <w:noProof/>
                <w:webHidden/>
              </w:rPr>
            </w:r>
            <w:r>
              <w:rPr>
                <w:noProof/>
                <w:webHidden/>
              </w:rPr>
              <w:fldChar w:fldCharType="separate"/>
            </w:r>
            <w:r>
              <w:rPr>
                <w:noProof/>
                <w:webHidden/>
              </w:rPr>
              <w:t>16</w:t>
            </w:r>
            <w:r>
              <w:rPr>
                <w:noProof/>
                <w:webHidden/>
              </w:rPr>
              <w:fldChar w:fldCharType="end"/>
            </w:r>
          </w:hyperlink>
        </w:p>
        <w:p w14:paraId="6450D30C" w14:textId="5503E7F6" w:rsidR="00F068E4" w:rsidRDefault="00F068E4">
          <w:pPr>
            <w:pStyle w:val="TOC2"/>
            <w:tabs>
              <w:tab w:val="right" w:leader="dot" w:pos="4598"/>
            </w:tabs>
            <w:rPr>
              <w:rFonts w:cstheme="minorBidi"/>
              <w:noProof/>
              <w:kern w:val="2"/>
              <w:szCs w:val="24"/>
              <w14:ligatures w14:val="standardContextual"/>
            </w:rPr>
          </w:pPr>
          <w:hyperlink w:anchor="_Toc227075008" w:history="1">
            <w:r w:rsidRPr="003750C9">
              <w:rPr>
                <w:rStyle w:val="Hyperlink"/>
                <w:noProof/>
              </w:rPr>
              <w:t>Vendor Performance</w:t>
            </w:r>
            <w:r>
              <w:rPr>
                <w:noProof/>
                <w:webHidden/>
              </w:rPr>
              <w:tab/>
            </w:r>
            <w:r>
              <w:rPr>
                <w:noProof/>
                <w:webHidden/>
              </w:rPr>
              <w:fldChar w:fldCharType="begin"/>
            </w:r>
            <w:r>
              <w:rPr>
                <w:noProof/>
                <w:webHidden/>
              </w:rPr>
              <w:instrText xml:space="preserve"> PAGEREF _Toc227075008 \h </w:instrText>
            </w:r>
            <w:r>
              <w:rPr>
                <w:noProof/>
                <w:webHidden/>
              </w:rPr>
            </w:r>
            <w:r>
              <w:rPr>
                <w:noProof/>
                <w:webHidden/>
              </w:rPr>
              <w:fldChar w:fldCharType="separate"/>
            </w:r>
            <w:r>
              <w:rPr>
                <w:noProof/>
                <w:webHidden/>
              </w:rPr>
              <w:t>16</w:t>
            </w:r>
            <w:r>
              <w:rPr>
                <w:noProof/>
                <w:webHidden/>
              </w:rPr>
              <w:fldChar w:fldCharType="end"/>
            </w:r>
          </w:hyperlink>
        </w:p>
        <w:p w14:paraId="0BBD6BB3" w14:textId="58231A57" w:rsidR="00F068E4" w:rsidRDefault="00F068E4">
          <w:pPr>
            <w:pStyle w:val="TOC2"/>
            <w:tabs>
              <w:tab w:val="right" w:leader="dot" w:pos="4598"/>
            </w:tabs>
            <w:rPr>
              <w:rFonts w:cstheme="minorBidi"/>
              <w:noProof/>
              <w:kern w:val="2"/>
              <w:szCs w:val="24"/>
              <w14:ligatures w14:val="standardContextual"/>
            </w:rPr>
          </w:pPr>
          <w:hyperlink w:anchor="_Toc227075009" w:history="1">
            <w:r w:rsidRPr="003750C9">
              <w:rPr>
                <w:rStyle w:val="Hyperlink"/>
                <w:noProof/>
              </w:rPr>
              <w:t>General Procurement Guidelines and Best Practices</w:t>
            </w:r>
            <w:r>
              <w:rPr>
                <w:noProof/>
                <w:webHidden/>
              </w:rPr>
              <w:tab/>
            </w:r>
            <w:r>
              <w:rPr>
                <w:noProof/>
                <w:webHidden/>
              </w:rPr>
              <w:fldChar w:fldCharType="begin"/>
            </w:r>
            <w:r>
              <w:rPr>
                <w:noProof/>
                <w:webHidden/>
              </w:rPr>
              <w:instrText xml:space="preserve"> PAGEREF _Toc227075009 \h </w:instrText>
            </w:r>
            <w:r>
              <w:rPr>
                <w:noProof/>
                <w:webHidden/>
              </w:rPr>
            </w:r>
            <w:r>
              <w:rPr>
                <w:noProof/>
                <w:webHidden/>
              </w:rPr>
              <w:fldChar w:fldCharType="separate"/>
            </w:r>
            <w:r>
              <w:rPr>
                <w:noProof/>
                <w:webHidden/>
              </w:rPr>
              <w:t>17</w:t>
            </w:r>
            <w:r>
              <w:rPr>
                <w:noProof/>
                <w:webHidden/>
              </w:rPr>
              <w:fldChar w:fldCharType="end"/>
            </w:r>
          </w:hyperlink>
        </w:p>
        <w:p w14:paraId="7CD95A8F" w14:textId="4E0D12B1" w:rsidR="00F068E4" w:rsidRDefault="00F068E4">
          <w:pPr>
            <w:pStyle w:val="TOC2"/>
            <w:tabs>
              <w:tab w:val="right" w:leader="dot" w:pos="4598"/>
            </w:tabs>
            <w:rPr>
              <w:rFonts w:cstheme="minorBidi"/>
              <w:noProof/>
              <w:kern w:val="2"/>
              <w:szCs w:val="24"/>
              <w14:ligatures w14:val="standardContextual"/>
            </w:rPr>
          </w:pPr>
          <w:hyperlink w:anchor="_Toc227075010" w:history="1">
            <w:r w:rsidRPr="003750C9">
              <w:rPr>
                <w:rStyle w:val="Hyperlink"/>
                <w:noProof/>
              </w:rPr>
              <w:t>Adding a Product or Service</w:t>
            </w:r>
            <w:r>
              <w:rPr>
                <w:noProof/>
                <w:webHidden/>
              </w:rPr>
              <w:tab/>
            </w:r>
            <w:r>
              <w:rPr>
                <w:noProof/>
                <w:webHidden/>
              </w:rPr>
              <w:fldChar w:fldCharType="begin"/>
            </w:r>
            <w:r>
              <w:rPr>
                <w:noProof/>
                <w:webHidden/>
              </w:rPr>
              <w:instrText xml:space="preserve"> PAGEREF _Toc227075010 \h </w:instrText>
            </w:r>
            <w:r>
              <w:rPr>
                <w:noProof/>
                <w:webHidden/>
              </w:rPr>
            </w:r>
            <w:r>
              <w:rPr>
                <w:noProof/>
                <w:webHidden/>
              </w:rPr>
              <w:fldChar w:fldCharType="separate"/>
            </w:r>
            <w:r>
              <w:rPr>
                <w:noProof/>
                <w:webHidden/>
              </w:rPr>
              <w:t>17</w:t>
            </w:r>
            <w:r>
              <w:rPr>
                <w:noProof/>
                <w:webHidden/>
              </w:rPr>
              <w:fldChar w:fldCharType="end"/>
            </w:r>
          </w:hyperlink>
        </w:p>
        <w:p w14:paraId="39742A6B" w14:textId="2C024634" w:rsidR="00F068E4" w:rsidRDefault="00F068E4">
          <w:pPr>
            <w:pStyle w:val="TOC2"/>
            <w:tabs>
              <w:tab w:val="right" w:leader="dot" w:pos="4598"/>
            </w:tabs>
            <w:rPr>
              <w:rFonts w:cstheme="minorBidi"/>
              <w:noProof/>
              <w:kern w:val="2"/>
              <w:szCs w:val="24"/>
              <w14:ligatures w14:val="standardContextual"/>
            </w:rPr>
          </w:pPr>
          <w:hyperlink w:anchor="_Toc227075011" w:history="1">
            <w:r w:rsidRPr="003750C9">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_Toc227075011 \h </w:instrText>
            </w:r>
            <w:r>
              <w:rPr>
                <w:noProof/>
                <w:webHidden/>
              </w:rPr>
            </w:r>
            <w:r>
              <w:rPr>
                <w:noProof/>
                <w:webHidden/>
              </w:rPr>
              <w:fldChar w:fldCharType="separate"/>
            </w:r>
            <w:r>
              <w:rPr>
                <w:noProof/>
                <w:webHidden/>
              </w:rPr>
              <w:t>18</w:t>
            </w:r>
            <w:r>
              <w:rPr>
                <w:noProof/>
                <w:webHidden/>
              </w:rPr>
              <w:fldChar w:fldCharType="end"/>
            </w:r>
          </w:hyperlink>
        </w:p>
        <w:p w14:paraId="388C181F" w14:textId="72A35936" w:rsidR="00F068E4" w:rsidRDefault="00F068E4">
          <w:pPr>
            <w:pStyle w:val="TOC2"/>
            <w:tabs>
              <w:tab w:val="right" w:leader="dot" w:pos="4598"/>
            </w:tabs>
            <w:rPr>
              <w:rFonts w:cstheme="minorBidi"/>
              <w:noProof/>
              <w:kern w:val="2"/>
              <w:szCs w:val="24"/>
              <w14:ligatures w14:val="standardContextual"/>
            </w:rPr>
          </w:pPr>
          <w:hyperlink w:anchor="_Toc227075012" w:history="1">
            <w:r w:rsidRPr="003750C9">
              <w:rPr>
                <w:rStyle w:val="Hyperlink"/>
                <w:noProof/>
              </w:rPr>
              <w:t>Instructions for Massachusetts Management Accounting and Reporting System (MOSAIC) Users</w:t>
            </w:r>
            <w:r>
              <w:rPr>
                <w:noProof/>
                <w:webHidden/>
              </w:rPr>
              <w:tab/>
            </w:r>
            <w:r>
              <w:rPr>
                <w:noProof/>
                <w:webHidden/>
              </w:rPr>
              <w:fldChar w:fldCharType="begin"/>
            </w:r>
            <w:r>
              <w:rPr>
                <w:noProof/>
                <w:webHidden/>
              </w:rPr>
              <w:instrText xml:space="preserve"> PAGEREF _Toc227075012 \h </w:instrText>
            </w:r>
            <w:r>
              <w:rPr>
                <w:noProof/>
                <w:webHidden/>
              </w:rPr>
            </w:r>
            <w:r>
              <w:rPr>
                <w:noProof/>
                <w:webHidden/>
              </w:rPr>
              <w:fldChar w:fldCharType="separate"/>
            </w:r>
            <w:r>
              <w:rPr>
                <w:noProof/>
                <w:webHidden/>
              </w:rPr>
              <w:t>18</w:t>
            </w:r>
            <w:r>
              <w:rPr>
                <w:noProof/>
                <w:webHidden/>
              </w:rPr>
              <w:fldChar w:fldCharType="end"/>
            </w:r>
          </w:hyperlink>
        </w:p>
        <w:p w14:paraId="71864183" w14:textId="163DFA24" w:rsidR="00F068E4" w:rsidRDefault="00F068E4">
          <w:pPr>
            <w:pStyle w:val="TOC2"/>
            <w:tabs>
              <w:tab w:val="right" w:leader="dot" w:pos="4598"/>
            </w:tabs>
            <w:rPr>
              <w:rFonts w:cstheme="minorBidi"/>
              <w:noProof/>
              <w:kern w:val="2"/>
              <w:szCs w:val="24"/>
              <w14:ligatures w14:val="standardContextual"/>
            </w:rPr>
          </w:pPr>
          <w:hyperlink w:anchor="_Toc227075013" w:history="1">
            <w:r w:rsidRPr="003750C9">
              <w:rPr>
                <w:rStyle w:val="Hyperlink"/>
                <w:noProof/>
              </w:rPr>
              <w:t>Vendor List and Information</w:t>
            </w:r>
            <w:r>
              <w:rPr>
                <w:noProof/>
                <w:webHidden/>
              </w:rPr>
              <w:tab/>
            </w:r>
            <w:r>
              <w:rPr>
                <w:noProof/>
                <w:webHidden/>
              </w:rPr>
              <w:fldChar w:fldCharType="begin"/>
            </w:r>
            <w:r>
              <w:rPr>
                <w:noProof/>
                <w:webHidden/>
              </w:rPr>
              <w:instrText xml:space="preserve"> PAGEREF _Toc227075013 \h </w:instrText>
            </w:r>
            <w:r>
              <w:rPr>
                <w:noProof/>
                <w:webHidden/>
              </w:rPr>
            </w:r>
            <w:r>
              <w:rPr>
                <w:noProof/>
                <w:webHidden/>
              </w:rPr>
              <w:fldChar w:fldCharType="separate"/>
            </w:r>
            <w:r>
              <w:rPr>
                <w:noProof/>
                <w:webHidden/>
              </w:rPr>
              <w:t>19</w:t>
            </w:r>
            <w:r>
              <w:rPr>
                <w:noProof/>
                <w:webHidden/>
              </w:rPr>
              <w:fldChar w:fldCharType="end"/>
            </w:r>
          </w:hyperlink>
        </w:p>
        <w:p w14:paraId="468C4024" w14:textId="6029881E" w:rsidR="00F068E4" w:rsidRDefault="00F068E4">
          <w:pPr>
            <w:pStyle w:val="TOC2"/>
            <w:tabs>
              <w:tab w:val="right" w:leader="dot" w:pos="4598"/>
            </w:tabs>
            <w:rPr>
              <w:rFonts w:cstheme="minorBidi"/>
              <w:noProof/>
              <w:kern w:val="2"/>
              <w:szCs w:val="24"/>
              <w14:ligatures w14:val="standardContextual"/>
            </w:rPr>
          </w:pPr>
          <w:hyperlink w:anchor="_Toc227075014" w:history="1">
            <w:r w:rsidRPr="003750C9">
              <w:rPr>
                <w:rStyle w:val="Hyperlink"/>
                <w:noProof/>
              </w:rPr>
              <w:t>United Nations Standard Products and Services Code</w:t>
            </w:r>
            <w:r w:rsidRPr="003750C9">
              <w:rPr>
                <w:rStyle w:val="Hyperlink"/>
                <w:noProof/>
                <w:vertAlign w:val="superscript"/>
              </w:rPr>
              <w:t>®</w:t>
            </w:r>
            <w:r w:rsidRPr="003750C9">
              <w:rPr>
                <w:rStyle w:val="Hyperlink"/>
                <w:noProof/>
              </w:rPr>
              <w:t xml:space="preserve"> (UNSPSC</w:t>
            </w:r>
            <w:r w:rsidRPr="003750C9">
              <w:rPr>
                <w:rStyle w:val="Hyperlink"/>
                <w:noProof/>
                <w:vertAlign w:val="superscript"/>
              </w:rPr>
              <w:t>®</w:t>
            </w:r>
            <w:r w:rsidRPr="003750C9">
              <w:rPr>
                <w:rStyle w:val="Hyperlink"/>
                <w:noProof/>
              </w:rPr>
              <w:t>)</w:t>
            </w:r>
            <w:r>
              <w:rPr>
                <w:noProof/>
                <w:webHidden/>
              </w:rPr>
              <w:tab/>
            </w:r>
            <w:r>
              <w:rPr>
                <w:noProof/>
                <w:webHidden/>
              </w:rPr>
              <w:fldChar w:fldCharType="begin"/>
            </w:r>
            <w:r>
              <w:rPr>
                <w:noProof/>
                <w:webHidden/>
              </w:rPr>
              <w:instrText xml:space="preserve"> PAGEREF _Toc227075014 \h </w:instrText>
            </w:r>
            <w:r>
              <w:rPr>
                <w:noProof/>
                <w:webHidden/>
              </w:rPr>
            </w:r>
            <w:r>
              <w:rPr>
                <w:noProof/>
                <w:webHidden/>
              </w:rPr>
              <w:fldChar w:fldCharType="separate"/>
            </w:r>
            <w:r>
              <w:rPr>
                <w:noProof/>
                <w:webHidden/>
              </w:rPr>
              <w:t>30</w:t>
            </w:r>
            <w:r>
              <w:rPr>
                <w:noProof/>
                <w:webHidden/>
              </w:rPr>
              <w:fldChar w:fldCharType="end"/>
            </w:r>
          </w:hyperlink>
        </w:p>
        <w:p w14:paraId="0D85812B" w14:textId="260E1E63" w:rsidR="00F068E4" w:rsidRDefault="00F068E4">
          <w:pPr>
            <w:pStyle w:val="TOC2"/>
            <w:tabs>
              <w:tab w:val="right" w:leader="dot" w:pos="4598"/>
            </w:tabs>
            <w:rPr>
              <w:rFonts w:cstheme="minorBidi"/>
              <w:noProof/>
              <w:kern w:val="2"/>
              <w:szCs w:val="24"/>
              <w14:ligatures w14:val="standardContextual"/>
            </w:rPr>
          </w:pPr>
          <w:hyperlink w:anchor="_Toc227075015" w:history="1">
            <w:r w:rsidRPr="003750C9">
              <w:rPr>
                <w:rStyle w:val="Hyperlink"/>
                <w:noProof/>
              </w:rPr>
              <w:t>Appendix A:</w:t>
            </w:r>
            <w:r>
              <w:rPr>
                <w:noProof/>
                <w:webHidden/>
              </w:rPr>
              <w:tab/>
            </w:r>
            <w:r>
              <w:rPr>
                <w:noProof/>
                <w:webHidden/>
              </w:rPr>
              <w:fldChar w:fldCharType="begin"/>
            </w:r>
            <w:r>
              <w:rPr>
                <w:noProof/>
                <w:webHidden/>
              </w:rPr>
              <w:instrText xml:space="preserve"> PAGEREF _Toc227075015 \h </w:instrText>
            </w:r>
            <w:r>
              <w:rPr>
                <w:noProof/>
                <w:webHidden/>
              </w:rPr>
            </w:r>
            <w:r>
              <w:rPr>
                <w:noProof/>
                <w:webHidden/>
              </w:rPr>
              <w:fldChar w:fldCharType="separate"/>
            </w:r>
            <w:r>
              <w:rPr>
                <w:noProof/>
                <w:webHidden/>
              </w:rPr>
              <w:t>31</w:t>
            </w:r>
            <w:r>
              <w:rPr>
                <w:noProof/>
                <w:webHidden/>
              </w:rPr>
              <w:fldChar w:fldCharType="end"/>
            </w:r>
          </w:hyperlink>
        </w:p>
        <w:p w14:paraId="55B90B2A" w14:textId="39F5109F" w:rsidR="00F068E4" w:rsidRDefault="00F068E4">
          <w:pPr>
            <w:pStyle w:val="TOC2"/>
            <w:tabs>
              <w:tab w:val="left" w:pos="660"/>
              <w:tab w:val="right" w:leader="dot" w:pos="4598"/>
            </w:tabs>
            <w:rPr>
              <w:rFonts w:cstheme="minorBidi"/>
              <w:noProof/>
              <w:kern w:val="2"/>
              <w:szCs w:val="24"/>
              <w14:ligatures w14:val="standardContextual"/>
            </w:rPr>
          </w:pPr>
          <w:hyperlink w:anchor="_Toc227075016" w:history="1">
            <w:r w:rsidRPr="003750C9">
              <w:rPr>
                <w:rStyle w:val="Hyperlink"/>
                <w:rFonts w:ascii="Symbol" w:hAnsi="Symbol"/>
                <w:noProof/>
              </w:rPr>
              <w:t></w:t>
            </w:r>
            <w:r>
              <w:rPr>
                <w:rFonts w:cstheme="minorBidi"/>
                <w:noProof/>
                <w:kern w:val="2"/>
                <w:szCs w:val="24"/>
                <w14:ligatures w14:val="standardContextual"/>
              </w:rPr>
              <w:tab/>
            </w:r>
            <w:r w:rsidRPr="003750C9">
              <w:rPr>
                <w:rStyle w:val="Hyperlink"/>
                <w:noProof/>
              </w:rPr>
              <w:t>Category 2: Voice Services</w:t>
            </w:r>
            <w:r>
              <w:rPr>
                <w:noProof/>
                <w:webHidden/>
              </w:rPr>
              <w:tab/>
            </w:r>
            <w:r>
              <w:rPr>
                <w:noProof/>
                <w:webHidden/>
              </w:rPr>
              <w:fldChar w:fldCharType="begin"/>
            </w:r>
            <w:r>
              <w:rPr>
                <w:noProof/>
                <w:webHidden/>
              </w:rPr>
              <w:instrText xml:space="preserve"> PAGEREF _Toc227075016 \h </w:instrText>
            </w:r>
            <w:r>
              <w:rPr>
                <w:noProof/>
                <w:webHidden/>
              </w:rPr>
            </w:r>
            <w:r>
              <w:rPr>
                <w:noProof/>
                <w:webHidden/>
              </w:rPr>
              <w:fldChar w:fldCharType="separate"/>
            </w:r>
            <w:r>
              <w:rPr>
                <w:noProof/>
                <w:webHidden/>
              </w:rPr>
              <w:t>31</w:t>
            </w:r>
            <w:r>
              <w:rPr>
                <w:noProof/>
                <w:webHidden/>
              </w:rPr>
              <w:fldChar w:fldCharType="end"/>
            </w:r>
          </w:hyperlink>
        </w:p>
        <w:p w14:paraId="36EE1B1B" w14:textId="43FA35AC" w:rsidR="00F068E4" w:rsidRDefault="00F068E4">
          <w:pPr>
            <w:pStyle w:val="TOC2"/>
            <w:tabs>
              <w:tab w:val="left" w:pos="660"/>
              <w:tab w:val="right" w:leader="dot" w:pos="4598"/>
            </w:tabs>
            <w:rPr>
              <w:rFonts w:cstheme="minorBidi"/>
              <w:noProof/>
              <w:kern w:val="2"/>
              <w:szCs w:val="24"/>
              <w14:ligatures w14:val="standardContextual"/>
            </w:rPr>
          </w:pPr>
          <w:hyperlink w:anchor="_Toc227075017" w:history="1">
            <w:r w:rsidRPr="003750C9">
              <w:rPr>
                <w:rStyle w:val="Hyperlink"/>
                <w:rFonts w:ascii="Symbol" w:hAnsi="Symbol"/>
                <w:noProof/>
              </w:rPr>
              <w:t></w:t>
            </w:r>
            <w:r>
              <w:rPr>
                <w:rFonts w:cstheme="minorBidi"/>
                <w:noProof/>
                <w:kern w:val="2"/>
                <w:szCs w:val="24"/>
                <w14:ligatures w14:val="standardContextual"/>
              </w:rPr>
              <w:tab/>
            </w:r>
            <w:r w:rsidRPr="003750C9">
              <w:rPr>
                <w:rStyle w:val="Hyperlink"/>
                <w:noProof/>
              </w:rPr>
              <w:t>Category 3: Conferencing</w:t>
            </w:r>
            <w:r>
              <w:rPr>
                <w:noProof/>
                <w:webHidden/>
              </w:rPr>
              <w:tab/>
            </w:r>
            <w:r>
              <w:rPr>
                <w:noProof/>
                <w:webHidden/>
              </w:rPr>
              <w:fldChar w:fldCharType="begin"/>
            </w:r>
            <w:r>
              <w:rPr>
                <w:noProof/>
                <w:webHidden/>
              </w:rPr>
              <w:instrText xml:space="preserve"> PAGEREF _Toc227075017 \h </w:instrText>
            </w:r>
            <w:r>
              <w:rPr>
                <w:noProof/>
                <w:webHidden/>
              </w:rPr>
            </w:r>
            <w:r>
              <w:rPr>
                <w:noProof/>
                <w:webHidden/>
              </w:rPr>
              <w:fldChar w:fldCharType="separate"/>
            </w:r>
            <w:r>
              <w:rPr>
                <w:noProof/>
                <w:webHidden/>
              </w:rPr>
              <w:t>31</w:t>
            </w:r>
            <w:r>
              <w:rPr>
                <w:noProof/>
                <w:webHidden/>
              </w:rPr>
              <w:fldChar w:fldCharType="end"/>
            </w:r>
          </w:hyperlink>
        </w:p>
        <w:p w14:paraId="6792B445" w14:textId="59EE625F" w:rsidR="00F068E4" w:rsidRDefault="00F068E4">
          <w:pPr>
            <w:pStyle w:val="TOC2"/>
            <w:tabs>
              <w:tab w:val="left" w:pos="660"/>
              <w:tab w:val="right" w:leader="dot" w:pos="4598"/>
            </w:tabs>
            <w:rPr>
              <w:rFonts w:cstheme="minorBidi"/>
              <w:noProof/>
              <w:kern w:val="2"/>
              <w:szCs w:val="24"/>
              <w14:ligatures w14:val="standardContextual"/>
            </w:rPr>
          </w:pPr>
          <w:hyperlink w:anchor="_Toc227075018" w:history="1">
            <w:r w:rsidRPr="003750C9">
              <w:rPr>
                <w:rStyle w:val="Hyperlink"/>
                <w:rFonts w:ascii="Symbol" w:hAnsi="Symbol"/>
                <w:noProof/>
              </w:rPr>
              <w:t></w:t>
            </w:r>
            <w:r>
              <w:rPr>
                <w:rFonts w:cstheme="minorBidi"/>
                <w:noProof/>
                <w:kern w:val="2"/>
                <w:szCs w:val="24"/>
                <w14:ligatures w14:val="standardContextual"/>
              </w:rPr>
              <w:tab/>
            </w:r>
            <w:r w:rsidRPr="003750C9">
              <w:rPr>
                <w:rStyle w:val="Hyperlink"/>
                <w:rFonts w:eastAsia="+mn-ea"/>
                <w:noProof/>
              </w:rPr>
              <w:t>Category 4: Data Services and Broadband</w:t>
            </w:r>
            <w:r>
              <w:rPr>
                <w:noProof/>
                <w:webHidden/>
              </w:rPr>
              <w:tab/>
            </w:r>
            <w:r>
              <w:rPr>
                <w:noProof/>
                <w:webHidden/>
              </w:rPr>
              <w:fldChar w:fldCharType="begin"/>
            </w:r>
            <w:r>
              <w:rPr>
                <w:noProof/>
                <w:webHidden/>
              </w:rPr>
              <w:instrText xml:space="preserve"> PAGEREF _Toc227075018 \h </w:instrText>
            </w:r>
            <w:r>
              <w:rPr>
                <w:noProof/>
                <w:webHidden/>
              </w:rPr>
            </w:r>
            <w:r>
              <w:rPr>
                <w:noProof/>
                <w:webHidden/>
              </w:rPr>
              <w:fldChar w:fldCharType="separate"/>
            </w:r>
            <w:r>
              <w:rPr>
                <w:noProof/>
                <w:webHidden/>
              </w:rPr>
              <w:t>31</w:t>
            </w:r>
            <w:r>
              <w:rPr>
                <w:noProof/>
                <w:webHidden/>
              </w:rPr>
              <w:fldChar w:fldCharType="end"/>
            </w:r>
          </w:hyperlink>
        </w:p>
        <w:p w14:paraId="021AB6A1" w14:textId="33CB2692" w:rsidR="00F068E4" w:rsidRDefault="00F068E4">
          <w:pPr>
            <w:pStyle w:val="TOC2"/>
            <w:tabs>
              <w:tab w:val="left" w:pos="660"/>
              <w:tab w:val="right" w:leader="dot" w:pos="4598"/>
            </w:tabs>
            <w:rPr>
              <w:rFonts w:cstheme="minorBidi"/>
              <w:noProof/>
              <w:kern w:val="2"/>
              <w:szCs w:val="24"/>
              <w14:ligatures w14:val="standardContextual"/>
            </w:rPr>
          </w:pPr>
          <w:hyperlink w:anchor="_Toc227075019" w:history="1">
            <w:r w:rsidRPr="003750C9">
              <w:rPr>
                <w:rStyle w:val="Hyperlink"/>
                <w:rFonts w:ascii="Symbol" w:hAnsi="Symbol"/>
                <w:noProof/>
              </w:rPr>
              <w:t></w:t>
            </w:r>
            <w:r>
              <w:rPr>
                <w:rFonts w:cstheme="minorBidi"/>
                <w:noProof/>
                <w:kern w:val="2"/>
                <w:szCs w:val="24"/>
                <w14:ligatures w14:val="standardContextual"/>
              </w:rPr>
              <w:tab/>
            </w:r>
            <w:r w:rsidRPr="003750C9">
              <w:rPr>
                <w:rStyle w:val="Hyperlink"/>
                <w:noProof/>
              </w:rPr>
              <w:t>Category 5: Small Facility Services</w:t>
            </w:r>
            <w:r>
              <w:rPr>
                <w:noProof/>
                <w:webHidden/>
              </w:rPr>
              <w:tab/>
            </w:r>
            <w:r>
              <w:rPr>
                <w:noProof/>
                <w:webHidden/>
              </w:rPr>
              <w:fldChar w:fldCharType="begin"/>
            </w:r>
            <w:r>
              <w:rPr>
                <w:noProof/>
                <w:webHidden/>
              </w:rPr>
              <w:instrText xml:space="preserve"> PAGEREF _Toc227075019 \h </w:instrText>
            </w:r>
            <w:r>
              <w:rPr>
                <w:noProof/>
                <w:webHidden/>
              </w:rPr>
            </w:r>
            <w:r>
              <w:rPr>
                <w:noProof/>
                <w:webHidden/>
              </w:rPr>
              <w:fldChar w:fldCharType="separate"/>
            </w:r>
            <w:r>
              <w:rPr>
                <w:noProof/>
                <w:webHidden/>
              </w:rPr>
              <w:t>31</w:t>
            </w:r>
            <w:r>
              <w:rPr>
                <w:noProof/>
                <w:webHidden/>
              </w:rPr>
              <w:fldChar w:fldCharType="end"/>
            </w:r>
          </w:hyperlink>
        </w:p>
        <w:p w14:paraId="55DCDFC1" w14:textId="1F3EA2AB" w:rsidR="00F068E4" w:rsidRDefault="00F068E4">
          <w:pPr>
            <w:pStyle w:val="TOC2"/>
            <w:tabs>
              <w:tab w:val="left" w:pos="660"/>
              <w:tab w:val="right" w:leader="dot" w:pos="4598"/>
            </w:tabs>
            <w:rPr>
              <w:rFonts w:cstheme="minorBidi"/>
              <w:noProof/>
              <w:kern w:val="2"/>
              <w:szCs w:val="24"/>
              <w14:ligatures w14:val="standardContextual"/>
            </w:rPr>
          </w:pPr>
          <w:hyperlink w:anchor="_Toc227075020" w:history="1">
            <w:r w:rsidRPr="003750C9">
              <w:rPr>
                <w:rStyle w:val="Hyperlink"/>
                <w:rFonts w:ascii="Symbol" w:hAnsi="Symbol"/>
                <w:noProof/>
              </w:rPr>
              <w:t></w:t>
            </w:r>
            <w:r>
              <w:rPr>
                <w:rFonts w:cstheme="minorBidi"/>
                <w:noProof/>
                <w:kern w:val="2"/>
                <w:szCs w:val="24"/>
                <w14:ligatures w14:val="standardContextual"/>
              </w:rPr>
              <w:tab/>
            </w:r>
            <w:r w:rsidRPr="003750C9">
              <w:rPr>
                <w:rStyle w:val="Hyperlink"/>
                <w:noProof/>
              </w:rPr>
              <w:t>Category 6: Fiber Services</w:t>
            </w:r>
            <w:r>
              <w:rPr>
                <w:noProof/>
                <w:webHidden/>
              </w:rPr>
              <w:tab/>
            </w:r>
            <w:r>
              <w:rPr>
                <w:noProof/>
                <w:webHidden/>
              </w:rPr>
              <w:fldChar w:fldCharType="begin"/>
            </w:r>
            <w:r>
              <w:rPr>
                <w:noProof/>
                <w:webHidden/>
              </w:rPr>
              <w:instrText xml:space="preserve"> PAGEREF _Toc227075020 \h </w:instrText>
            </w:r>
            <w:r>
              <w:rPr>
                <w:noProof/>
                <w:webHidden/>
              </w:rPr>
            </w:r>
            <w:r>
              <w:rPr>
                <w:noProof/>
                <w:webHidden/>
              </w:rPr>
              <w:fldChar w:fldCharType="separate"/>
            </w:r>
            <w:r>
              <w:rPr>
                <w:noProof/>
                <w:webHidden/>
              </w:rPr>
              <w:t>32</w:t>
            </w:r>
            <w:r>
              <w:rPr>
                <w:noProof/>
                <w:webHidden/>
              </w:rPr>
              <w:fldChar w:fldCharType="end"/>
            </w:r>
          </w:hyperlink>
        </w:p>
        <w:p w14:paraId="1580E1D5" w14:textId="506D671C" w:rsidR="00F068E4" w:rsidRDefault="00F068E4">
          <w:pPr>
            <w:pStyle w:val="TOC2"/>
            <w:tabs>
              <w:tab w:val="left" w:pos="660"/>
              <w:tab w:val="right" w:leader="dot" w:pos="4598"/>
            </w:tabs>
            <w:rPr>
              <w:rFonts w:cstheme="minorBidi"/>
              <w:noProof/>
              <w:kern w:val="2"/>
              <w:szCs w:val="24"/>
              <w14:ligatures w14:val="standardContextual"/>
            </w:rPr>
          </w:pPr>
          <w:hyperlink w:anchor="_Toc227075021" w:history="1">
            <w:r w:rsidRPr="003750C9">
              <w:rPr>
                <w:rStyle w:val="Hyperlink"/>
                <w:rFonts w:ascii="Symbol" w:eastAsia="+mn-ea" w:hAnsi="Symbol"/>
                <w:noProof/>
              </w:rPr>
              <w:t></w:t>
            </w:r>
            <w:r>
              <w:rPr>
                <w:rFonts w:cstheme="minorBidi"/>
                <w:noProof/>
                <w:kern w:val="2"/>
                <w:szCs w:val="24"/>
                <w14:ligatures w14:val="standardContextual"/>
              </w:rPr>
              <w:tab/>
            </w:r>
            <w:r w:rsidRPr="003750C9">
              <w:rPr>
                <w:rStyle w:val="Hyperlink"/>
                <w:rFonts w:eastAsia="+mn-ea"/>
                <w:noProof/>
              </w:rPr>
              <w:t>Category 7: Managed Services</w:t>
            </w:r>
            <w:r>
              <w:rPr>
                <w:noProof/>
                <w:webHidden/>
              </w:rPr>
              <w:tab/>
            </w:r>
            <w:r>
              <w:rPr>
                <w:noProof/>
                <w:webHidden/>
              </w:rPr>
              <w:fldChar w:fldCharType="begin"/>
            </w:r>
            <w:r>
              <w:rPr>
                <w:noProof/>
                <w:webHidden/>
              </w:rPr>
              <w:instrText xml:space="preserve"> PAGEREF _Toc227075021 \h </w:instrText>
            </w:r>
            <w:r>
              <w:rPr>
                <w:noProof/>
                <w:webHidden/>
              </w:rPr>
            </w:r>
            <w:r>
              <w:rPr>
                <w:noProof/>
                <w:webHidden/>
              </w:rPr>
              <w:fldChar w:fldCharType="separate"/>
            </w:r>
            <w:r>
              <w:rPr>
                <w:noProof/>
                <w:webHidden/>
              </w:rPr>
              <w:t>32</w:t>
            </w:r>
            <w:r>
              <w:rPr>
                <w:noProof/>
                <w:webHidden/>
              </w:rPr>
              <w:fldChar w:fldCharType="end"/>
            </w:r>
          </w:hyperlink>
        </w:p>
        <w:p w14:paraId="0C647662" w14:textId="3CEEB4A4" w:rsidR="00F068E4" w:rsidRDefault="00F068E4">
          <w:pPr>
            <w:pStyle w:val="TOC2"/>
            <w:tabs>
              <w:tab w:val="left" w:pos="660"/>
              <w:tab w:val="right" w:leader="dot" w:pos="4598"/>
            </w:tabs>
            <w:rPr>
              <w:rFonts w:cstheme="minorBidi"/>
              <w:noProof/>
              <w:kern w:val="2"/>
              <w:szCs w:val="24"/>
              <w14:ligatures w14:val="standardContextual"/>
            </w:rPr>
          </w:pPr>
          <w:hyperlink w:anchor="_Toc227075022" w:history="1">
            <w:r w:rsidRPr="003750C9">
              <w:rPr>
                <w:rStyle w:val="Hyperlink"/>
                <w:rFonts w:ascii="Symbol" w:hAnsi="Symbol"/>
                <w:noProof/>
              </w:rPr>
              <w:t></w:t>
            </w:r>
            <w:r>
              <w:rPr>
                <w:rFonts w:cstheme="minorBidi"/>
                <w:noProof/>
                <w:kern w:val="2"/>
                <w:szCs w:val="24"/>
                <w14:ligatures w14:val="standardContextual"/>
              </w:rPr>
              <w:tab/>
            </w:r>
            <w:r w:rsidRPr="003750C9">
              <w:rPr>
                <w:rStyle w:val="Hyperlink"/>
                <w:noProof/>
              </w:rPr>
              <w:t>Category 8: Call Center</w:t>
            </w:r>
            <w:r>
              <w:rPr>
                <w:noProof/>
                <w:webHidden/>
              </w:rPr>
              <w:tab/>
            </w:r>
            <w:r>
              <w:rPr>
                <w:noProof/>
                <w:webHidden/>
              </w:rPr>
              <w:fldChar w:fldCharType="begin"/>
            </w:r>
            <w:r>
              <w:rPr>
                <w:noProof/>
                <w:webHidden/>
              </w:rPr>
              <w:instrText xml:space="preserve"> PAGEREF _Toc227075022 \h </w:instrText>
            </w:r>
            <w:r>
              <w:rPr>
                <w:noProof/>
                <w:webHidden/>
              </w:rPr>
            </w:r>
            <w:r>
              <w:rPr>
                <w:noProof/>
                <w:webHidden/>
              </w:rPr>
              <w:fldChar w:fldCharType="separate"/>
            </w:r>
            <w:r>
              <w:rPr>
                <w:noProof/>
                <w:webHidden/>
              </w:rPr>
              <w:t>32</w:t>
            </w:r>
            <w:r>
              <w:rPr>
                <w:noProof/>
                <w:webHidden/>
              </w:rPr>
              <w:fldChar w:fldCharType="end"/>
            </w:r>
          </w:hyperlink>
        </w:p>
        <w:p w14:paraId="051E4474" w14:textId="62C2D818" w:rsidR="00F068E4" w:rsidRDefault="00F068E4">
          <w:pPr>
            <w:pStyle w:val="TOC2"/>
            <w:tabs>
              <w:tab w:val="left" w:pos="660"/>
              <w:tab w:val="right" w:leader="dot" w:pos="4598"/>
            </w:tabs>
            <w:rPr>
              <w:rFonts w:cstheme="minorBidi"/>
              <w:noProof/>
              <w:kern w:val="2"/>
              <w:szCs w:val="24"/>
              <w14:ligatures w14:val="standardContextual"/>
            </w:rPr>
          </w:pPr>
          <w:hyperlink w:anchor="_Toc227075023" w:history="1">
            <w:r w:rsidRPr="003750C9">
              <w:rPr>
                <w:rStyle w:val="Hyperlink"/>
                <w:rFonts w:ascii="Symbol" w:hAnsi="Symbol"/>
                <w:noProof/>
              </w:rPr>
              <w:t></w:t>
            </w:r>
            <w:r>
              <w:rPr>
                <w:rFonts w:cstheme="minorBidi"/>
                <w:noProof/>
                <w:kern w:val="2"/>
                <w:szCs w:val="24"/>
                <w14:ligatures w14:val="standardContextual"/>
              </w:rPr>
              <w:tab/>
            </w:r>
            <w:r w:rsidRPr="003750C9">
              <w:rPr>
                <w:rStyle w:val="Hyperlink"/>
                <w:noProof/>
              </w:rPr>
              <w:t>Category 9: Equipment Related to ITT72 Services</w:t>
            </w:r>
            <w:r>
              <w:rPr>
                <w:noProof/>
                <w:webHidden/>
              </w:rPr>
              <w:tab/>
            </w:r>
            <w:r>
              <w:rPr>
                <w:noProof/>
                <w:webHidden/>
              </w:rPr>
              <w:fldChar w:fldCharType="begin"/>
            </w:r>
            <w:r>
              <w:rPr>
                <w:noProof/>
                <w:webHidden/>
              </w:rPr>
              <w:instrText xml:space="preserve"> PAGEREF _Toc227075023 \h </w:instrText>
            </w:r>
            <w:r>
              <w:rPr>
                <w:noProof/>
                <w:webHidden/>
              </w:rPr>
            </w:r>
            <w:r>
              <w:rPr>
                <w:noProof/>
                <w:webHidden/>
              </w:rPr>
              <w:fldChar w:fldCharType="separate"/>
            </w:r>
            <w:r>
              <w:rPr>
                <w:noProof/>
                <w:webHidden/>
              </w:rPr>
              <w:t>32</w:t>
            </w:r>
            <w:r>
              <w:rPr>
                <w:noProof/>
                <w:webHidden/>
              </w:rPr>
              <w:fldChar w:fldCharType="end"/>
            </w:r>
          </w:hyperlink>
        </w:p>
        <w:p w14:paraId="50AC2B20" w14:textId="7534C81D"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55F57A43" w14:textId="77777777" w:rsidR="007C3B6B" w:rsidRDefault="007C3B6B" w:rsidP="00B854B6">
      <w:pPr>
        <w:jc w:val="center"/>
        <w:rPr>
          <w:b/>
          <w:bCs/>
          <w:sz w:val="26"/>
          <w:szCs w:val="26"/>
        </w:rPr>
      </w:pPr>
    </w:p>
    <w:p w14:paraId="76DCC826" w14:textId="10E5E0E9" w:rsidR="003F26F2" w:rsidRDefault="13FE62E6" w:rsidP="00B854B6">
      <w:pPr>
        <w:jc w:val="center"/>
      </w:pPr>
      <w:r w:rsidRPr="4C2A9F3F">
        <w:rPr>
          <w:b/>
          <w:bCs/>
          <w:sz w:val="26"/>
          <w:szCs w:val="26"/>
        </w:rPr>
        <w:lastRenderedPageBreak/>
        <w:t>T</w:t>
      </w:r>
      <w:r w:rsidR="00106DE8">
        <w:rPr>
          <w:b/>
          <w:bCs/>
          <w:sz w:val="26"/>
          <w:szCs w:val="26"/>
        </w:rPr>
        <w:t>ip</w:t>
      </w:r>
      <w:r w:rsidRPr="4C2A9F3F">
        <w:rPr>
          <w:b/>
          <w:bCs/>
          <w:sz w:val="26"/>
          <w:szCs w:val="26"/>
        </w:rPr>
        <w:t>: To return to the first page throughout this document, use Ctrl+home</w:t>
      </w:r>
      <w:r w:rsidRPr="4C2A9F3F">
        <w:rPr>
          <w:sz w:val="28"/>
          <w:szCs w:val="28"/>
        </w:rPr>
        <w:t>.</w:t>
      </w:r>
      <w:r w:rsidR="00D66FF8">
        <w:br w:type="page"/>
      </w:r>
      <w:bookmarkStart w:id="4" w:name="_Toc194066592"/>
    </w:p>
    <w:p w14:paraId="7666808B" w14:textId="4209C20C" w:rsidR="00473A2D" w:rsidRPr="00263AC8" w:rsidRDefault="00F65966" w:rsidP="00473A2D">
      <w:pPr>
        <w:pStyle w:val="Heading2"/>
      </w:pPr>
      <w:bookmarkStart w:id="5" w:name="_Toc227074986"/>
      <w:r w:rsidRPr="00564A93">
        <w:lastRenderedPageBreak/>
        <w:t>Contract</w:t>
      </w:r>
      <w:r w:rsidR="00C0549D" w:rsidRPr="00564A93">
        <w:t xml:space="preserve"> </w:t>
      </w:r>
      <w:r w:rsidR="00B15B3F" w:rsidRPr="00633557">
        <w:t>Summary</w:t>
      </w:r>
      <w:bookmarkEnd w:id="4"/>
      <w:bookmarkEnd w:id="5"/>
    </w:p>
    <w:p w14:paraId="1CE75FBE" w14:textId="4A8484B5" w:rsidR="00473A2D" w:rsidRPr="00473A2D" w:rsidRDefault="00473A2D" w:rsidP="003F7CBE">
      <w:pPr>
        <w:pStyle w:val="ListParagraph"/>
        <w:numPr>
          <w:ilvl w:val="0"/>
          <w:numId w:val="20"/>
        </w:numPr>
        <w:tabs>
          <w:tab w:val="left" w:pos="540"/>
        </w:tabs>
        <w:spacing w:after="0" w:line="240" w:lineRule="auto"/>
        <w:rPr>
          <w:rFonts w:cs="Arial"/>
          <w:bCs/>
          <w:color w:val="000000"/>
          <w:szCs w:val="24"/>
        </w:rPr>
      </w:pPr>
      <w:r w:rsidRPr="00263AC8">
        <w:rPr>
          <w:rFonts w:cs="Arial"/>
          <w:color w:val="000000"/>
          <w:szCs w:val="24"/>
        </w:rPr>
        <w:t>ITT72 Categories 2-9 Network Services, Communications Services &amp; Related Equipment.  This is a Statewide Contract (SWC)</w:t>
      </w:r>
      <w:r w:rsidRPr="00263AC8">
        <w:rPr>
          <w:szCs w:val="24"/>
        </w:rPr>
        <w:t xml:space="preserve"> </w:t>
      </w:r>
      <w:r w:rsidR="00704438" w:rsidRPr="00263AC8">
        <w:rPr>
          <w:szCs w:val="24"/>
        </w:rPr>
        <w:t>which replaces</w:t>
      </w:r>
      <w:r w:rsidRPr="00263AC8">
        <w:rPr>
          <w:szCs w:val="24"/>
        </w:rPr>
        <w:t xml:space="preserve"> Statewide Contracts ITT46 Network Services and ITT50 Converged Voice and Data Communications Systems.</w:t>
      </w:r>
      <w:r w:rsidRPr="00263AC8">
        <w:rPr>
          <w:rFonts w:cs="Arial"/>
          <w:bCs/>
          <w:color w:val="000000"/>
          <w:szCs w:val="24"/>
        </w:rPr>
        <w:t xml:space="preserve"> This contract user guide applies only to ITT72 Categories 2 to 9.</w:t>
      </w:r>
    </w:p>
    <w:p w14:paraId="7350BD82" w14:textId="77777777" w:rsidR="00473A2D" w:rsidRPr="00263AC8" w:rsidRDefault="00473A2D" w:rsidP="003F7CBE">
      <w:pPr>
        <w:pStyle w:val="ListParagraph"/>
        <w:numPr>
          <w:ilvl w:val="0"/>
          <w:numId w:val="20"/>
        </w:numPr>
        <w:rPr>
          <w:rFonts w:cs="Arial"/>
          <w:szCs w:val="24"/>
        </w:rPr>
      </w:pPr>
      <w:r w:rsidRPr="00263AC8">
        <w:rPr>
          <w:rFonts w:cs="Arial"/>
          <w:szCs w:val="24"/>
        </w:rPr>
        <w:t xml:space="preserve">This statewide contract supports the consolidation of the Commonwealth’s telecommunications networks and infrastructure into MassVoice, the enhancement of the Network Services model of the Commonwealth as directed by the Executive Order 549, Article 97 and as expressed in the Strategic Plan of the Executive Office of Technology Services and Security (EOTSS). ITT72 Contractors with approved MassVoice offerings are listed in the </w:t>
      </w:r>
      <w:hyperlink w:anchor="_MassVoice_Vendor_List">
        <w:r w:rsidRPr="00263AC8">
          <w:rPr>
            <w:rStyle w:val="Hyperlink"/>
            <w:rFonts w:cs="Arial"/>
            <w:szCs w:val="24"/>
          </w:rPr>
          <w:t>MassVoice Vendor List and Information</w:t>
        </w:r>
      </w:hyperlink>
      <w:r w:rsidRPr="00263AC8">
        <w:rPr>
          <w:rFonts w:cs="Arial"/>
          <w:szCs w:val="24"/>
        </w:rPr>
        <w:t xml:space="preserve"> section in this User Guide. </w:t>
      </w:r>
    </w:p>
    <w:p w14:paraId="7B831AFC" w14:textId="77777777" w:rsidR="00473A2D" w:rsidRPr="00263AC8" w:rsidRDefault="00473A2D" w:rsidP="003F7CBE">
      <w:pPr>
        <w:pStyle w:val="ListParagraph"/>
        <w:numPr>
          <w:ilvl w:val="0"/>
          <w:numId w:val="20"/>
        </w:numPr>
        <w:rPr>
          <w:szCs w:val="24"/>
        </w:rPr>
      </w:pPr>
      <w:r w:rsidRPr="00263AC8">
        <w:rPr>
          <w:szCs w:val="24"/>
        </w:rPr>
        <w:t>Contractors are prohibited from selling Converged Voice and Data Communication Systems, Services, and Equipment to agencies and departments of the Executive Branch without the prior written approval of the Commonwealth CIO or designee. Executive branch agencies and departments must obtain the prior written approval of the Commonwealth CIO or designee before procuring Converged Voice and Data Communication Systems and Services that may be available via the MassVoice infrastructure.</w:t>
      </w:r>
      <w:bookmarkStart w:id="6" w:name="_Contract_Categories_1"/>
      <w:bookmarkEnd w:id="6"/>
    </w:p>
    <w:p w14:paraId="6FAF3200" w14:textId="77777777" w:rsidR="00473A2D" w:rsidRPr="00263AC8" w:rsidRDefault="00473A2D" w:rsidP="003F7CBE">
      <w:pPr>
        <w:pStyle w:val="ListParagraph"/>
        <w:numPr>
          <w:ilvl w:val="0"/>
          <w:numId w:val="20"/>
        </w:numPr>
        <w:rPr>
          <w:szCs w:val="24"/>
        </w:rPr>
      </w:pPr>
      <w:r w:rsidRPr="00263AC8">
        <w:rPr>
          <w:szCs w:val="24"/>
        </w:rPr>
        <w:t xml:space="preserve">NOTE: Eligible Entities may procure low voltage cabling (previously available from Statewide Contract ITC68) under the following statewide contracts, provided that such cabling is necessary for the operation of a product or service available under that contract. Such cabling may be procured on a standalone basis and does not require the procurement of a new product or service. </w:t>
      </w:r>
    </w:p>
    <w:p w14:paraId="2F1E1EF7" w14:textId="77777777" w:rsidR="00473A2D" w:rsidRPr="00263AC8" w:rsidRDefault="00473A2D" w:rsidP="003F7CBE">
      <w:pPr>
        <w:pStyle w:val="ListParagraph"/>
        <w:numPr>
          <w:ilvl w:val="0"/>
          <w:numId w:val="20"/>
        </w:numPr>
        <w:rPr>
          <w:b/>
          <w:bCs/>
          <w:szCs w:val="24"/>
        </w:rPr>
      </w:pPr>
      <w:r w:rsidRPr="00263AC8">
        <w:rPr>
          <w:szCs w:val="24"/>
        </w:rPr>
        <w:t xml:space="preserve">Low voltage cabling may be procured from vendors on </w:t>
      </w:r>
      <w:hyperlink r:id="rId21" w:history="1">
        <w:r w:rsidRPr="00263AC8">
          <w:rPr>
            <w:rStyle w:val="Hyperlink"/>
            <w:szCs w:val="24"/>
          </w:rPr>
          <w:t>ITT72 Categories 2-9 (Network Services, Communications Services &amp; Related Equipment)</w:t>
        </w:r>
      </w:hyperlink>
      <w:r w:rsidRPr="00263AC8">
        <w:rPr>
          <w:szCs w:val="24"/>
        </w:rPr>
        <w:t xml:space="preserve"> when the cabling is necessary for the operation of voice services, data services, or other contract offerings. </w:t>
      </w:r>
    </w:p>
    <w:p w14:paraId="3196B20A" w14:textId="77777777" w:rsidR="00473A2D" w:rsidRPr="00263AC8" w:rsidRDefault="00473A2D" w:rsidP="003F7CBE">
      <w:pPr>
        <w:pStyle w:val="ListParagraph"/>
        <w:numPr>
          <w:ilvl w:val="0"/>
          <w:numId w:val="20"/>
        </w:numPr>
        <w:rPr>
          <w:b/>
          <w:bCs/>
          <w:szCs w:val="24"/>
        </w:rPr>
      </w:pPr>
      <w:r w:rsidRPr="00263AC8">
        <w:rPr>
          <w:szCs w:val="24"/>
        </w:rPr>
        <w:t xml:space="preserve">Low voltage cabling may be procured from vendors on </w:t>
      </w:r>
      <w:hyperlink r:id="rId22" w:history="1">
        <w:r w:rsidRPr="00263AC8">
          <w:rPr>
            <w:rStyle w:val="Hyperlink"/>
            <w:szCs w:val="24"/>
          </w:rPr>
          <w:t>ITC71 (Security, Surveillance, Monitoring, and Access Control Systems)</w:t>
        </w:r>
      </w:hyperlink>
      <w:r w:rsidRPr="00263AC8">
        <w:rPr>
          <w:szCs w:val="24"/>
        </w:rPr>
        <w:t xml:space="preserve"> when the cabling is necessary for the operation of integrated security systems or other contract offerings. </w:t>
      </w:r>
    </w:p>
    <w:p w14:paraId="7D38E7F8" w14:textId="77777777" w:rsidR="00473A2D" w:rsidRPr="00263AC8" w:rsidRDefault="00473A2D" w:rsidP="003F7CBE">
      <w:pPr>
        <w:pStyle w:val="ListParagraph"/>
        <w:numPr>
          <w:ilvl w:val="0"/>
          <w:numId w:val="20"/>
        </w:numPr>
        <w:rPr>
          <w:b/>
          <w:bCs/>
          <w:szCs w:val="24"/>
        </w:rPr>
      </w:pPr>
      <w:r w:rsidRPr="00263AC8">
        <w:rPr>
          <w:szCs w:val="24"/>
        </w:rPr>
        <w:t xml:space="preserve">Low voltage cabling may be procured from vendors on </w:t>
      </w:r>
      <w:hyperlink r:id="rId23" w:history="1">
        <w:r w:rsidRPr="00263AC8">
          <w:rPr>
            <w:rStyle w:val="Hyperlink"/>
            <w:szCs w:val="24"/>
          </w:rPr>
          <w:t>ITC73 (Information Technology Equipment and Services)</w:t>
        </w:r>
      </w:hyperlink>
      <w:r w:rsidRPr="00263AC8">
        <w:rPr>
          <w:szCs w:val="24"/>
        </w:rPr>
        <w:t xml:space="preserve"> when the cabling is necessary for the operation of computers, servers, or other contract offerings. </w:t>
      </w:r>
    </w:p>
    <w:p w14:paraId="0B281A18" w14:textId="77777777" w:rsidR="00473A2D" w:rsidRDefault="00473A2D" w:rsidP="003F7CBE">
      <w:pPr>
        <w:pStyle w:val="ListParagraph"/>
        <w:numPr>
          <w:ilvl w:val="0"/>
          <w:numId w:val="20"/>
        </w:numPr>
        <w:rPr>
          <w:b/>
          <w:bCs/>
          <w:szCs w:val="24"/>
        </w:rPr>
      </w:pPr>
      <w:r w:rsidRPr="77B3024E">
        <w:rPr>
          <w:szCs w:val="24"/>
        </w:rPr>
        <w:lastRenderedPageBreak/>
        <w:t xml:space="preserve">Eligible Entities are responsible for ensuring compliance with all </w:t>
      </w:r>
      <w:hyperlink w:anchor="_Pricing_and_Buying_1">
        <w:r w:rsidRPr="77B3024E">
          <w:rPr>
            <w:rStyle w:val="Hyperlink"/>
            <w:szCs w:val="24"/>
          </w:rPr>
          <w:t>Construction Requirements</w:t>
        </w:r>
      </w:hyperlink>
      <w:r w:rsidRPr="77B3024E">
        <w:rPr>
          <w:szCs w:val="24"/>
        </w:rPr>
        <w:t>, including the prevailing wage law, as applicable</w:t>
      </w:r>
    </w:p>
    <w:p w14:paraId="3BA14FA7" w14:textId="06249E88" w:rsidR="00362DFB" w:rsidRPr="00473A2D" w:rsidRDefault="00362DFB" w:rsidP="00815201">
      <w:pPr>
        <w:rPr>
          <w:rFonts w:eastAsiaTheme="majorEastAsia" w:cstheme="majorBidi"/>
          <w:bCs/>
          <w:iCs/>
          <w:szCs w:val="24"/>
        </w:rPr>
      </w:pPr>
      <w:r w:rsidRPr="00505933">
        <w:rPr>
          <w:szCs w:val="24"/>
        </w:rPr>
        <w:t xml:space="preserve">For </w:t>
      </w:r>
      <w:r w:rsidR="005268C0">
        <w:rPr>
          <w:szCs w:val="24"/>
        </w:rPr>
        <w:t xml:space="preserve">the </w:t>
      </w:r>
      <w:r w:rsidRPr="00505933">
        <w:rPr>
          <w:szCs w:val="24"/>
        </w:rPr>
        <w:t xml:space="preserve">Master Contract Record, </w:t>
      </w:r>
      <w:r w:rsidR="000B307C">
        <w:rPr>
          <w:szCs w:val="24"/>
        </w:rPr>
        <w:t>refer to</w:t>
      </w:r>
      <w:r w:rsidR="007D0C0F">
        <w:rPr>
          <w:szCs w:val="24"/>
        </w:rPr>
        <w:t xml:space="preserve"> the</w:t>
      </w:r>
      <w:r w:rsidRPr="00505933">
        <w:rPr>
          <w:szCs w:val="24"/>
        </w:rPr>
        <w:t xml:space="preserve"> </w:t>
      </w:r>
      <w:r w:rsidR="00473A2D" w:rsidRPr="00A12C2C">
        <w:rPr>
          <w:rFonts w:cs="Arial"/>
          <w:color w:val="000000"/>
          <w:szCs w:val="24"/>
        </w:rPr>
        <w:t>Master Blanket Purchase Order</w:t>
      </w:r>
      <w:r w:rsidR="00473A2D" w:rsidRPr="00A12C2C">
        <w:rPr>
          <w:rFonts w:cs="Arial"/>
          <w:b/>
          <w:bCs/>
          <w:color w:val="000000"/>
          <w:szCs w:val="24"/>
        </w:rPr>
        <w:t xml:space="preserve"> (</w:t>
      </w:r>
      <w:r w:rsidR="00473A2D" w:rsidRPr="00A12C2C">
        <w:rPr>
          <w:szCs w:val="24"/>
        </w:rPr>
        <w:t>MBPO</w:t>
      </w:r>
      <w:r w:rsidR="00473A2D" w:rsidRPr="00A12C2C">
        <w:rPr>
          <w:b/>
          <w:bCs/>
          <w:szCs w:val="24"/>
        </w:rPr>
        <w:t>)</w:t>
      </w:r>
      <w:r w:rsidR="00473A2D" w:rsidRPr="00A12C2C">
        <w:rPr>
          <w:szCs w:val="24"/>
        </w:rPr>
        <w:t xml:space="preserve"> with RFR </w:t>
      </w:r>
      <w:hyperlink r:id="rId24" w:history="1">
        <w:r w:rsidR="00473A2D" w:rsidRPr="00263AC8">
          <w:rPr>
            <w:rStyle w:val="Hyperlink"/>
            <w:rFonts w:cstheme="minorHAnsi"/>
            <w:szCs w:val="24"/>
          </w:rPr>
          <w:t>PO-21-1080-OSD03-SRC01-20719</w:t>
        </w:r>
      </w:hyperlink>
      <w:r w:rsidR="00473A2D" w:rsidRPr="00263AC8">
        <w:rPr>
          <w:szCs w:val="24"/>
        </w:rPr>
        <w:t>.</w:t>
      </w:r>
      <w:r w:rsidR="00473A2D">
        <w:t xml:space="preserve"> </w:t>
      </w:r>
    </w:p>
    <w:p w14:paraId="27B089CE" w14:textId="3AA35E5B" w:rsidR="003B41F9" w:rsidRPr="00815201" w:rsidRDefault="003B41F9" w:rsidP="00815201">
      <w:pPr>
        <w:rPr>
          <w:szCs w:val="24"/>
        </w:rPr>
      </w:pPr>
      <w:r w:rsidRPr="000C7194">
        <w:rPr>
          <w:b/>
          <w:bCs/>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AA47DAA" w14:textId="77777777" w:rsidR="00EF0700" w:rsidRPr="00705E5A" w:rsidRDefault="00EF0700" w:rsidP="00633557">
      <w:pPr>
        <w:pStyle w:val="Heading3"/>
      </w:pPr>
      <w:bookmarkStart w:id="7" w:name="_Toc194066617"/>
      <w:bookmarkStart w:id="8" w:name="_Toc227074987"/>
      <w:r>
        <w:t xml:space="preserve">Benefits and </w:t>
      </w:r>
      <w:r w:rsidRPr="00633557">
        <w:rPr>
          <w:color w:val="4F81BD"/>
        </w:rPr>
        <w:t>Cost</w:t>
      </w:r>
      <w:r>
        <w:t xml:space="preserve"> </w:t>
      </w:r>
      <w:r w:rsidRPr="001D5DA1">
        <w:rPr>
          <w:color w:val="4F81BD"/>
        </w:rPr>
        <w:t>Savings</w:t>
      </w:r>
      <w:bookmarkEnd w:id="7"/>
      <w:bookmarkEnd w:id="8"/>
    </w:p>
    <w:p w14:paraId="082CDB9C" w14:textId="214D317C" w:rsidR="00EF0700" w:rsidRPr="00A12C2C" w:rsidRDefault="00EF0700" w:rsidP="00EF0700">
      <w:pPr>
        <w:rPr>
          <w:b/>
          <w:bCs/>
          <w:color w:val="000000" w:themeColor="text1"/>
          <w:szCs w:val="24"/>
        </w:rPr>
      </w:pPr>
      <w:bookmarkStart w:id="9" w:name="_Toc188457898"/>
      <w:bookmarkEnd w:id="9"/>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3F7CBE">
      <w:pPr>
        <w:pStyle w:val="ListParagraph"/>
        <w:numPr>
          <w:ilvl w:val="0"/>
          <w:numId w:val="8"/>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3F7CBE">
      <w:pPr>
        <w:pStyle w:val="ListParagraph"/>
        <w:numPr>
          <w:ilvl w:val="0"/>
          <w:numId w:val="8"/>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3F7CBE">
      <w:pPr>
        <w:pStyle w:val="ListParagraph"/>
        <w:numPr>
          <w:ilvl w:val="0"/>
          <w:numId w:val="8"/>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3F7CBE">
      <w:pPr>
        <w:pStyle w:val="ListParagraph"/>
        <w:numPr>
          <w:ilvl w:val="0"/>
          <w:numId w:val="8"/>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3F7CBE">
      <w:pPr>
        <w:pStyle w:val="ListParagraph"/>
        <w:numPr>
          <w:ilvl w:val="0"/>
          <w:numId w:val="8"/>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3F7CBE">
      <w:pPr>
        <w:pStyle w:val="ListParagraph"/>
        <w:numPr>
          <w:ilvl w:val="0"/>
          <w:numId w:val="8"/>
        </w:numPr>
        <w:rPr>
          <w:color w:val="000000" w:themeColor="text1"/>
          <w:szCs w:val="24"/>
        </w:rPr>
      </w:pPr>
      <w:r w:rsidRPr="00A12C2C">
        <w:rPr>
          <w:color w:val="000000" w:themeColor="text1"/>
          <w:szCs w:val="24"/>
        </w:rPr>
        <w:t xml:space="preserve">Partnering with a pool of qualified and experienced vendors </w:t>
      </w:r>
    </w:p>
    <w:p w14:paraId="7968B635" w14:textId="79BD4AC4" w:rsidR="00EF0700" w:rsidRPr="002B53B7" w:rsidRDefault="00EF0700" w:rsidP="003F7CBE">
      <w:pPr>
        <w:pStyle w:val="ListParagraph"/>
        <w:numPr>
          <w:ilvl w:val="0"/>
          <w:numId w:val="8"/>
        </w:numPr>
        <w:rPr>
          <w:b/>
          <w:bCs/>
          <w:color w:val="000000" w:themeColor="text1"/>
          <w:szCs w:val="24"/>
        </w:rPr>
      </w:pPr>
      <w:r w:rsidRPr="002B53B7">
        <w:rPr>
          <w:color w:val="000000" w:themeColor="text1"/>
          <w:szCs w:val="24"/>
        </w:rPr>
        <w:t>Offering Prompt Pay</w:t>
      </w:r>
      <w:r w:rsidR="00DB7558" w:rsidRPr="002B53B7">
        <w:rPr>
          <w:color w:val="000000" w:themeColor="text1"/>
          <w:szCs w:val="24"/>
        </w:rPr>
        <w:t>ment</w:t>
      </w:r>
      <w:r w:rsidRPr="002B53B7">
        <w:rPr>
          <w:color w:val="000000" w:themeColor="text1"/>
          <w:szCs w:val="24"/>
        </w:rPr>
        <w:t xml:space="preserve"> Discount</w:t>
      </w:r>
      <w:r w:rsidR="00111D13">
        <w:rPr>
          <w:color w:val="000000" w:themeColor="text1"/>
          <w:szCs w:val="24"/>
        </w:rPr>
        <w:t xml:space="preserve"> (PPD</w:t>
      </w:r>
      <w:r w:rsidR="002B53B7" w:rsidRPr="002B53B7">
        <w:rPr>
          <w:color w:val="000000" w:themeColor="text1"/>
          <w:szCs w:val="24"/>
        </w:rPr>
        <w:t>), which is a percentage discount given to the buyer if the invoice is paid within a specified time, in accordance with the</w:t>
      </w:r>
      <w:r w:rsidR="002B53B7" w:rsidRPr="002B53B7">
        <w:rPr>
          <w:szCs w:val="24"/>
        </w:rPr>
        <w:t xml:space="preserve"> </w:t>
      </w:r>
      <w:hyperlink r:id="rId25">
        <w:r w:rsidR="002B53B7" w:rsidRPr="002B53B7">
          <w:rPr>
            <w:rStyle w:val="Hyperlink"/>
            <w:szCs w:val="24"/>
          </w:rPr>
          <w:t>Commonwealth’s Bill Paying Policy</w:t>
        </w:r>
      </w:hyperlink>
    </w:p>
    <w:p w14:paraId="15E3E7FC" w14:textId="45E273B0" w:rsidR="00F75989" w:rsidRDefault="008B7D4E" w:rsidP="00633557">
      <w:pPr>
        <w:pStyle w:val="Heading2"/>
      </w:pPr>
      <w:bookmarkStart w:id="10" w:name="_Toc227074988"/>
      <w:bookmarkStart w:id="11" w:name="_Toc194066593"/>
      <w:r>
        <w:t>Contract Categories</w:t>
      </w:r>
      <w:bookmarkEnd w:id="10"/>
      <w:r w:rsidR="00E23F4C">
        <w:t xml:space="preserve"> </w:t>
      </w:r>
      <w:bookmarkEnd w:id="11"/>
    </w:p>
    <w:p w14:paraId="015C26EF" w14:textId="77777777" w:rsidR="00473A2D" w:rsidRPr="00A12C2C" w:rsidRDefault="00473A2D" w:rsidP="00473A2D">
      <w:pPr>
        <w:rPr>
          <w:rFonts w:cstheme="minorHAnsi"/>
          <w:iCs/>
          <w:szCs w:val="24"/>
        </w:rPr>
      </w:pPr>
      <w:bookmarkStart w:id="12" w:name="_Toc194066595"/>
      <w:r w:rsidRPr="00A12C2C">
        <w:rPr>
          <w:rFonts w:cstheme="minorHAnsi"/>
          <w:iCs/>
          <w:szCs w:val="24"/>
        </w:rPr>
        <w:t xml:space="preserve">This contract includes </w:t>
      </w:r>
      <w:r>
        <w:rPr>
          <w:rFonts w:cstheme="minorHAnsi"/>
          <w:iCs/>
          <w:szCs w:val="24"/>
        </w:rPr>
        <w:t>8</w:t>
      </w:r>
      <w:r w:rsidRPr="00A12C2C">
        <w:rPr>
          <w:rFonts w:cstheme="minorHAnsi"/>
          <w:iCs/>
          <w:szCs w:val="24"/>
        </w:rPr>
        <w:t xml:space="preserve"> categories of </w:t>
      </w:r>
      <w:r w:rsidRPr="000A24F8">
        <w:rPr>
          <w:rFonts w:cstheme="minorHAnsi"/>
          <w:iCs/>
          <w:szCs w:val="24"/>
        </w:rPr>
        <w:t>service</w:t>
      </w:r>
      <w:r>
        <w:rPr>
          <w:rFonts w:cstheme="minorHAnsi"/>
          <w:iCs/>
          <w:szCs w:val="24"/>
        </w:rPr>
        <w:t>s</w:t>
      </w:r>
      <w:r w:rsidRPr="00A12C2C">
        <w:rPr>
          <w:rFonts w:cstheme="minorHAnsi"/>
          <w:iCs/>
          <w:szCs w:val="24"/>
        </w:rPr>
        <w:t xml:space="preserve"> listed as follows:  </w:t>
      </w:r>
    </w:p>
    <w:p w14:paraId="474E579F" w14:textId="77777777" w:rsidR="00473A2D" w:rsidRDefault="00473A2D" w:rsidP="003F7CBE">
      <w:pPr>
        <w:pStyle w:val="ListParagraph"/>
        <w:numPr>
          <w:ilvl w:val="0"/>
          <w:numId w:val="21"/>
        </w:numPr>
        <w:spacing w:after="0" w:line="240" w:lineRule="auto"/>
      </w:pPr>
      <w:r>
        <w:t>83-11-00 - Telecommunications media services</w:t>
      </w:r>
    </w:p>
    <w:p w14:paraId="23843C77" w14:textId="77777777" w:rsidR="00473A2D" w:rsidRDefault="00473A2D" w:rsidP="003F7CBE">
      <w:pPr>
        <w:pStyle w:val="ListParagraph"/>
        <w:numPr>
          <w:ilvl w:val="0"/>
          <w:numId w:val="21"/>
        </w:numPr>
        <w:spacing w:after="0" w:line="240" w:lineRule="auto"/>
      </w:pPr>
      <w:r>
        <w:t>81-16-17 - Telecommunication services</w:t>
      </w:r>
    </w:p>
    <w:p w14:paraId="23106E09" w14:textId="77777777" w:rsidR="00473A2D" w:rsidRDefault="00473A2D" w:rsidP="003F7CBE">
      <w:pPr>
        <w:pStyle w:val="ListParagraph"/>
        <w:numPr>
          <w:ilvl w:val="0"/>
          <w:numId w:val="21"/>
        </w:numPr>
        <w:spacing w:after="0" w:line="240" w:lineRule="auto"/>
      </w:pPr>
      <w:r>
        <w:t>81-11-21 - Internet services</w:t>
      </w:r>
    </w:p>
    <w:p w14:paraId="485A09B7" w14:textId="77777777" w:rsidR="00473A2D" w:rsidRDefault="00473A2D" w:rsidP="003F7CBE">
      <w:pPr>
        <w:pStyle w:val="ListParagraph"/>
        <w:numPr>
          <w:ilvl w:val="0"/>
          <w:numId w:val="21"/>
        </w:numPr>
        <w:spacing w:after="0" w:line="240" w:lineRule="auto"/>
      </w:pPr>
      <w:r>
        <w:t>83-11-00 - Telecommunications media services</w:t>
      </w:r>
    </w:p>
    <w:p w14:paraId="41337F08" w14:textId="77777777" w:rsidR="00473A2D" w:rsidRDefault="00473A2D" w:rsidP="003F7CBE">
      <w:pPr>
        <w:pStyle w:val="ListParagraph"/>
        <w:numPr>
          <w:ilvl w:val="0"/>
          <w:numId w:val="21"/>
        </w:numPr>
        <w:spacing w:after="0" w:line="240" w:lineRule="auto"/>
      </w:pPr>
      <w:r>
        <w:t>83-11-23 - Fiber telecommunications services</w:t>
      </w:r>
    </w:p>
    <w:p w14:paraId="6F9D2FAB" w14:textId="77777777" w:rsidR="00473A2D" w:rsidRDefault="00473A2D" w:rsidP="003F7CBE">
      <w:pPr>
        <w:pStyle w:val="ListParagraph"/>
        <w:numPr>
          <w:ilvl w:val="0"/>
          <w:numId w:val="21"/>
        </w:numPr>
        <w:spacing w:after="0" w:line="240" w:lineRule="auto"/>
      </w:pPr>
      <w:r>
        <w:t>83-11-22 - Enhanced telecommunications services</w:t>
      </w:r>
    </w:p>
    <w:p w14:paraId="7C3AA42F" w14:textId="77777777" w:rsidR="00473A2D" w:rsidRDefault="00473A2D" w:rsidP="003F7CBE">
      <w:pPr>
        <w:pStyle w:val="ListParagraph"/>
        <w:numPr>
          <w:ilvl w:val="0"/>
          <w:numId w:val="21"/>
        </w:numPr>
        <w:spacing w:after="0" w:line="240" w:lineRule="auto"/>
      </w:pPr>
      <w:r>
        <w:t>43-22-15 - Call management systems or accessories</w:t>
      </w:r>
    </w:p>
    <w:p w14:paraId="70B9A305" w14:textId="77777777" w:rsidR="00473A2D" w:rsidRDefault="00473A2D" w:rsidP="003F7CBE">
      <w:pPr>
        <w:pStyle w:val="ListParagraph"/>
        <w:numPr>
          <w:ilvl w:val="0"/>
          <w:numId w:val="21"/>
        </w:numPr>
        <w:spacing w:after="0" w:line="240" w:lineRule="auto"/>
      </w:pPr>
      <w:r>
        <w:t>43-20-00 - Components for information technology or broadcasting or telecommunications</w:t>
      </w:r>
    </w:p>
    <w:p w14:paraId="79FAB35B" w14:textId="2A170512" w:rsidR="005D20CA" w:rsidRDefault="005D20CA" w:rsidP="00633557">
      <w:pPr>
        <w:pStyle w:val="Heading2"/>
      </w:pPr>
      <w:bookmarkStart w:id="13" w:name="_Toc227074989"/>
      <w:r w:rsidRPr="00564A93">
        <w:lastRenderedPageBreak/>
        <w:t>Contract Exclusions and Related Statewide Contracts</w:t>
      </w:r>
      <w:bookmarkEnd w:id="13"/>
      <w:r w:rsidRPr="00564A93">
        <w:t xml:space="preserve"> </w:t>
      </w:r>
      <w:bookmarkEnd w:id="12"/>
    </w:p>
    <w:p w14:paraId="519FB946" w14:textId="77777777" w:rsidR="00473A2D" w:rsidRPr="003C62B7" w:rsidRDefault="00473A2D" w:rsidP="00473A2D">
      <w:pPr>
        <w:rPr>
          <w:rFonts w:cstheme="minorHAnsi"/>
          <w:szCs w:val="24"/>
        </w:rPr>
      </w:pPr>
      <w:bookmarkStart w:id="14" w:name="_Toc194066594"/>
      <w:r w:rsidRPr="003C62B7">
        <w:rPr>
          <w:rFonts w:cstheme="minorHAnsi"/>
          <w:szCs w:val="24"/>
        </w:rPr>
        <w:t>Please see the following list of products and services not available for purchase:</w:t>
      </w:r>
    </w:p>
    <w:p w14:paraId="77939063" w14:textId="77777777" w:rsidR="00473A2D" w:rsidRPr="000A24F8" w:rsidRDefault="00473A2D" w:rsidP="003F7CBE">
      <w:pPr>
        <w:pStyle w:val="ListParagraph"/>
        <w:numPr>
          <w:ilvl w:val="0"/>
          <w:numId w:val="22"/>
        </w:numPr>
        <w:rPr>
          <w:sz w:val="20"/>
          <w:szCs w:val="20"/>
        </w:rPr>
      </w:pPr>
      <w:r w:rsidRPr="000A24F8">
        <w:rPr>
          <w:sz w:val="20"/>
          <w:szCs w:val="20"/>
        </w:rPr>
        <w:t xml:space="preserve">Taxes, surcharges, fees, Universal Service Fund contribution, subscriber line charge, end user common line charge, carrier access recovery charge, carrier line charge or assessment, administrative expense fee, shipping or freight charges, late payment fees not in compliance with the Bill Paying Policy of the Comptroller of the Commonwealth and other "regulatory cost items" are prohibited and may not be invoiced unless they are specified (description and pricing) in the price file accepted by the SST and published on COMMBUYS. Fees for activation of new services, upgrades, downgrades, or cancellation of services are not allowed under this contract, unless specified in the price files. </w:t>
      </w:r>
    </w:p>
    <w:p w14:paraId="73171D9F" w14:textId="77777777" w:rsidR="00473A2D" w:rsidRPr="000A24F8" w:rsidRDefault="00473A2D" w:rsidP="003F7CBE">
      <w:pPr>
        <w:pStyle w:val="ListParagraph"/>
        <w:numPr>
          <w:ilvl w:val="0"/>
          <w:numId w:val="22"/>
        </w:numPr>
        <w:rPr>
          <w:sz w:val="20"/>
          <w:szCs w:val="20"/>
        </w:rPr>
      </w:pPr>
      <w:r w:rsidRPr="000A24F8">
        <w:rPr>
          <w:sz w:val="20"/>
          <w:szCs w:val="20"/>
        </w:rPr>
        <w:t>Travel, commuting, meals and all other travel related expenses are not allowed and will not be reimbursed by the Commonwealth.</w:t>
      </w:r>
    </w:p>
    <w:p w14:paraId="58D8601C" w14:textId="77777777" w:rsidR="00473A2D" w:rsidRPr="000A24F8" w:rsidRDefault="00473A2D" w:rsidP="003F7CBE">
      <w:pPr>
        <w:pStyle w:val="ListParagraph"/>
        <w:numPr>
          <w:ilvl w:val="0"/>
          <w:numId w:val="22"/>
        </w:numPr>
        <w:rPr>
          <w:sz w:val="20"/>
          <w:szCs w:val="20"/>
        </w:rPr>
      </w:pPr>
      <w:r w:rsidRPr="000A24F8">
        <w:rPr>
          <w:sz w:val="20"/>
          <w:szCs w:val="20"/>
        </w:rPr>
        <w:t>Additional excluded actions include by not limited to: Third Party Marketing Sales, Referral to Collection Agencies, and/or Suspension or Termination of Service without the written approval of the contracting Eligible Entity.</w:t>
      </w:r>
    </w:p>
    <w:p w14:paraId="43E9CB97" w14:textId="480FE874" w:rsidR="005F7C01" w:rsidRPr="00DC5CC1" w:rsidRDefault="00B77AE5" w:rsidP="00633557">
      <w:pPr>
        <w:pStyle w:val="Heading2"/>
      </w:pPr>
      <w:bookmarkStart w:id="15" w:name="_Toc227074990"/>
      <w:r w:rsidRPr="000067FD">
        <w:t xml:space="preserve">Who </w:t>
      </w:r>
      <w:r w:rsidR="008B1C4B">
        <w:t>May</w:t>
      </w:r>
      <w:r w:rsidRPr="000067FD">
        <w:t xml:space="preserve"> Use the Contract</w:t>
      </w:r>
      <w:bookmarkEnd w:id="14"/>
      <w:bookmarkEnd w:id="15"/>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3F7CBE">
      <w:pPr>
        <w:pStyle w:val="ListParagraph"/>
        <w:numPr>
          <w:ilvl w:val="0"/>
          <w:numId w:val="7"/>
        </w:numPr>
        <w:rPr>
          <w:szCs w:val="24"/>
        </w:rPr>
      </w:pPr>
      <w:r w:rsidRPr="003C62B7">
        <w:rPr>
          <w:szCs w:val="24"/>
        </w:rPr>
        <w:t>Cities, towns, districts, counties, and other political subdivisions</w:t>
      </w:r>
    </w:p>
    <w:p w14:paraId="6FA83448" w14:textId="77777777" w:rsidR="00F355B6" w:rsidRPr="003C62B7" w:rsidRDefault="00F355B6" w:rsidP="003F7CBE">
      <w:pPr>
        <w:pStyle w:val="ListParagraph"/>
        <w:numPr>
          <w:ilvl w:val="0"/>
          <w:numId w:val="7"/>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3F7CBE">
      <w:pPr>
        <w:pStyle w:val="ListParagraph"/>
        <w:numPr>
          <w:ilvl w:val="0"/>
          <w:numId w:val="7"/>
        </w:numPr>
        <w:rPr>
          <w:szCs w:val="24"/>
        </w:rPr>
      </w:pPr>
      <w:r w:rsidRPr="003C62B7">
        <w:rPr>
          <w:szCs w:val="24"/>
        </w:rPr>
        <w:t>Independent public authorities, commissions, and quasi-public agencies</w:t>
      </w:r>
    </w:p>
    <w:p w14:paraId="1D69D10A" w14:textId="77777777" w:rsidR="00F355B6" w:rsidRPr="003C62B7" w:rsidRDefault="00F355B6" w:rsidP="003F7CBE">
      <w:pPr>
        <w:pStyle w:val="ListParagraph"/>
        <w:numPr>
          <w:ilvl w:val="0"/>
          <w:numId w:val="7"/>
        </w:numPr>
        <w:rPr>
          <w:szCs w:val="24"/>
        </w:rPr>
      </w:pPr>
      <w:r w:rsidRPr="003C62B7">
        <w:rPr>
          <w:szCs w:val="24"/>
        </w:rPr>
        <w:t>Local public libraries, public school districts, and charter schools</w:t>
      </w:r>
    </w:p>
    <w:p w14:paraId="7F85341C" w14:textId="77777777" w:rsidR="00F355B6" w:rsidRPr="003C62B7" w:rsidRDefault="00F355B6" w:rsidP="003F7CBE">
      <w:pPr>
        <w:pStyle w:val="ListParagraph"/>
        <w:numPr>
          <w:ilvl w:val="0"/>
          <w:numId w:val="7"/>
        </w:numPr>
        <w:rPr>
          <w:szCs w:val="24"/>
        </w:rPr>
      </w:pPr>
      <w:r w:rsidRPr="003C62B7">
        <w:rPr>
          <w:szCs w:val="24"/>
        </w:rPr>
        <w:t>Public hospitals owned by the Commonwealth of Massachusetts</w:t>
      </w:r>
    </w:p>
    <w:p w14:paraId="342D2151" w14:textId="77777777" w:rsidR="00F355B6" w:rsidRPr="003C62B7" w:rsidRDefault="00F355B6" w:rsidP="003F7CBE">
      <w:pPr>
        <w:pStyle w:val="ListParagraph"/>
        <w:numPr>
          <w:ilvl w:val="0"/>
          <w:numId w:val="7"/>
        </w:numPr>
        <w:rPr>
          <w:szCs w:val="24"/>
        </w:rPr>
      </w:pPr>
      <w:r w:rsidRPr="003C62B7">
        <w:rPr>
          <w:szCs w:val="24"/>
        </w:rPr>
        <w:t>Public institutions of higher education</w:t>
      </w:r>
    </w:p>
    <w:p w14:paraId="4263DFBE" w14:textId="77777777" w:rsidR="00F355B6" w:rsidRPr="003C62B7" w:rsidRDefault="00F355B6" w:rsidP="003F7CBE">
      <w:pPr>
        <w:pStyle w:val="ListParagraph"/>
        <w:numPr>
          <w:ilvl w:val="0"/>
          <w:numId w:val="7"/>
        </w:numPr>
        <w:rPr>
          <w:szCs w:val="24"/>
        </w:rPr>
      </w:pPr>
      <w:r w:rsidRPr="003C62B7">
        <w:rPr>
          <w:szCs w:val="24"/>
        </w:rPr>
        <w:t>Public purchasing cooperatives</w:t>
      </w:r>
    </w:p>
    <w:p w14:paraId="0C8B4229" w14:textId="058CC811" w:rsidR="00F355B6" w:rsidRPr="003C62B7" w:rsidRDefault="00F355B6" w:rsidP="003F7CBE">
      <w:pPr>
        <w:pStyle w:val="ListParagraph"/>
        <w:numPr>
          <w:ilvl w:val="0"/>
          <w:numId w:val="7"/>
        </w:numPr>
        <w:rPr>
          <w:szCs w:val="24"/>
        </w:rPr>
      </w:pPr>
      <w:hyperlink r:id="rId26"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3F7CBE">
      <w:pPr>
        <w:pStyle w:val="ListParagraph"/>
        <w:numPr>
          <w:ilvl w:val="0"/>
          <w:numId w:val="7"/>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3F7CBE">
      <w:pPr>
        <w:pStyle w:val="ListParagraph"/>
        <w:numPr>
          <w:ilvl w:val="0"/>
          <w:numId w:val="7"/>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6" w:name="_Toc194066597"/>
      <w:bookmarkStart w:id="17" w:name="_Toc227074991"/>
      <w:r>
        <w:lastRenderedPageBreak/>
        <w:t>Pricing Options</w:t>
      </w:r>
      <w:bookmarkEnd w:id="16"/>
      <w:bookmarkEnd w:id="17"/>
    </w:p>
    <w:p w14:paraId="51B6A7E5" w14:textId="0DAD64EF" w:rsidR="00F35A63" w:rsidRDefault="00F35A63" w:rsidP="00F35A63">
      <w:pPr>
        <w:rPr>
          <w:szCs w:val="24"/>
        </w:rPr>
      </w:pPr>
      <w:bookmarkStart w:id="18" w:name="_Hlk193714773"/>
      <w:r w:rsidRPr="00BC75FE">
        <w:rPr>
          <w:b/>
          <w:bCs/>
          <w:szCs w:val="24"/>
        </w:rPr>
        <w:t>Note:</w:t>
      </w:r>
      <w:r w:rsidRPr="00BC75FE">
        <w:rPr>
          <w:szCs w:val="24"/>
        </w:rPr>
        <w:t xml:space="preserve"> The price files and vendor catalogs are accessible through public view in COMMBUYS; therefore, buyers </w:t>
      </w:r>
      <w:r w:rsidR="004C3029">
        <w:rPr>
          <w:szCs w:val="24"/>
        </w:rPr>
        <w:t>may</w:t>
      </w:r>
      <w:r w:rsidRPr="00BC75FE">
        <w:rPr>
          <w:szCs w:val="24"/>
        </w:rPr>
        <w:t xml:space="preserve"> access the price files and vendor catalogs without sign</w:t>
      </w:r>
      <w:r w:rsidR="00333FC6">
        <w:rPr>
          <w:szCs w:val="24"/>
        </w:rPr>
        <w:t>ing</w:t>
      </w:r>
      <w:r w:rsidRPr="00BC75FE">
        <w:rPr>
          <w:szCs w:val="24"/>
        </w:rPr>
        <w:t xml:space="preserve"> into a COMMBUYS account.</w:t>
      </w:r>
      <w:bookmarkEnd w:id="18"/>
    </w:p>
    <w:p w14:paraId="0EA5B639" w14:textId="174D372F" w:rsidR="005120C8" w:rsidRDefault="005120C8" w:rsidP="00F35A63">
      <w:pPr>
        <w:rPr>
          <w:szCs w:val="24"/>
        </w:rPr>
      </w:pPr>
      <w:r w:rsidRPr="005120C8">
        <w:rPr>
          <w:iCs/>
          <w:szCs w:val="24"/>
        </w:rPr>
        <w:t>The pricing options are outlined as follows:</w:t>
      </w:r>
    </w:p>
    <w:p w14:paraId="3FB3FE25" w14:textId="00999144" w:rsidR="00473A2D" w:rsidRPr="00473A2D" w:rsidRDefault="00473A2D" w:rsidP="003F7CBE">
      <w:pPr>
        <w:pStyle w:val="ListParagraph"/>
        <w:numPr>
          <w:ilvl w:val="0"/>
          <w:numId w:val="10"/>
        </w:numPr>
        <w:rPr>
          <w:szCs w:val="24"/>
        </w:rPr>
      </w:pPr>
      <w:r w:rsidRPr="00473A2D">
        <w:rPr>
          <w:b/>
          <w:bCs/>
          <w:color w:val="000000" w:themeColor="text1"/>
          <w:szCs w:val="24"/>
        </w:rPr>
        <w:t>Vendor Price File:</w:t>
      </w:r>
      <w:r w:rsidRPr="00473A2D">
        <w:rPr>
          <w:color w:val="000000" w:themeColor="text1"/>
          <w:szCs w:val="24"/>
        </w:rPr>
        <w:t xml:space="preserve"> a vendor does not have a manufacturer listed in their awarded price file, the vendor must contact the Category Manager </w:t>
      </w:r>
      <w:r w:rsidR="00FC6DD6">
        <w:rPr>
          <w:color w:val="000000" w:themeColor="text1"/>
          <w:szCs w:val="24"/>
        </w:rPr>
        <w:t>(</w:t>
      </w:r>
      <w:hyperlink r:id="rId27" w:history="1">
        <w:r w:rsidR="00456B3D">
          <w:rPr>
            <w:rStyle w:val="Hyperlink"/>
            <w:bCs/>
            <w:szCs w:val="24"/>
          </w:rPr>
          <w:t>Jessica Ofurie</w:t>
        </w:r>
      </w:hyperlink>
      <w:r w:rsidR="00FC6DD6">
        <w:t>)</w:t>
      </w:r>
      <w:r w:rsidR="00C705A1">
        <w:t xml:space="preserve"> or </w:t>
      </w:r>
      <w:r w:rsidR="00FC6DD6">
        <w:t>(</w:t>
      </w:r>
      <w:hyperlink r:id="rId28" w:history="1">
        <w:r w:rsidR="00456B3D">
          <w:rPr>
            <w:rStyle w:val="Hyperlink"/>
          </w:rPr>
          <w:t>Joshua Flanagan-Lanier</w:t>
        </w:r>
      </w:hyperlink>
      <w:r w:rsidR="00FC6DD6">
        <w:t>)</w:t>
      </w:r>
      <w:r w:rsidRPr="00473A2D">
        <w:rPr>
          <w:color w:val="000000" w:themeColor="text1"/>
          <w:szCs w:val="24"/>
        </w:rPr>
        <w:t xml:space="preserve">  to get the manufacturer added before they can sell their products on ITT72 Category 2-9. If a vendor is not honoring their discount pricing from the price file, then the customer should contact the Category Manager</w:t>
      </w:r>
      <w:r w:rsidR="00C705A1">
        <w:rPr>
          <w:color w:val="000000" w:themeColor="text1"/>
          <w:szCs w:val="24"/>
        </w:rPr>
        <w:t xml:space="preserve"> </w:t>
      </w:r>
      <w:r w:rsidR="004F69BB">
        <w:rPr>
          <w:color w:val="000000" w:themeColor="text1"/>
          <w:szCs w:val="24"/>
        </w:rPr>
        <w:t>(</w:t>
      </w:r>
      <w:hyperlink r:id="rId29" w:history="1">
        <w:r w:rsidR="004F69BB" w:rsidRPr="00796485">
          <w:rPr>
            <w:rStyle w:val="Hyperlink"/>
            <w:bCs/>
            <w:szCs w:val="24"/>
          </w:rPr>
          <w:t>Jessica Ofurie</w:t>
        </w:r>
      </w:hyperlink>
      <w:r w:rsidR="004F69BB">
        <w:t>)</w:t>
      </w:r>
      <w:r w:rsidR="00C705A1">
        <w:t xml:space="preserve"> or</w:t>
      </w:r>
      <w:r w:rsidR="004F69BB">
        <w:t xml:space="preserve"> </w:t>
      </w:r>
      <w:r w:rsidR="008049A9">
        <w:t>(</w:t>
      </w:r>
      <w:hyperlink r:id="rId30" w:history="1">
        <w:r w:rsidR="004F69BB">
          <w:rPr>
            <w:rStyle w:val="Hyperlink"/>
          </w:rPr>
          <w:t>Joshua Flanagan-Lanier</w:t>
        </w:r>
      </w:hyperlink>
      <w:r w:rsidR="004F69BB">
        <w:t>)</w:t>
      </w:r>
      <w:r w:rsidRPr="00473A2D">
        <w:rPr>
          <w:bCs/>
          <w:szCs w:val="24"/>
        </w:rPr>
        <w:t>.</w:t>
      </w:r>
    </w:p>
    <w:p w14:paraId="7729B7A4" w14:textId="77777777" w:rsidR="00473A2D" w:rsidRPr="00473A2D" w:rsidRDefault="00473A2D" w:rsidP="003F7CBE">
      <w:pPr>
        <w:pStyle w:val="ListParagraph"/>
        <w:numPr>
          <w:ilvl w:val="0"/>
          <w:numId w:val="10"/>
        </w:numPr>
        <w:rPr>
          <w:szCs w:val="24"/>
        </w:rPr>
      </w:pPr>
      <w:r w:rsidRPr="00473A2D">
        <w:rPr>
          <w:b/>
          <w:szCs w:val="24"/>
        </w:rPr>
        <w:t>Fixed Pricing:</w:t>
      </w:r>
      <w:r w:rsidRPr="00473A2D">
        <w:rPr>
          <w:szCs w:val="24"/>
        </w:rPr>
        <w:t xml:space="preserve"> Pricing is fixed but further negotiations can be made.</w:t>
      </w:r>
    </w:p>
    <w:p w14:paraId="1677057E" w14:textId="77777777" w:rsidR="00473A2D" w:rsidRPr="00473A2D" w:rsidRDefault="00473A2D" w:rsidP="003F7CBE">
      <w:pPr>
        <w:pStyle w:val="ListParagraph"/>
        <w:numPr>
          <w:ilvl w:val="0"/>
          <w:numId w:val="10"/>
        </w:numPr>
        <w:rPr>
          <w:szCs w:val="24"/>
        </w:rPr>
      </w:pPr>
      <w:r w:rsidRPr="00473A2D">
        <w:rPr>
          <w:b/>
          <w:szCs w:val="24"/>
        </w:rPr>
        <w:t>Ceiling/Not-to-Exceed:</w:t>
      </w:r>
      <w:r w:rsidRPr="00473A2D">
        <w:rPr>
          <w:szCs w:val="24"/>
        </w:rPr>
        <w:t xml:space="preserve"> The contract's published pricing, including discounts, is a maximum price or 'not-to-exceed' limit and can be subject to further negotiation.</w:t>
      </w:r>
    </w:p>
    <w:p w14:paraId="6F1A7070" w14:textId="77777777" w:rsidR="00473A2D" w:rsidRPr="00473A2D" w:rsidRDefault="00473A2D" w:rsidP="003F7CBE">
      <w:pPr>
        <w:pStyle w:val="ListParagraph"/>
        <w:numPr>
          <w:ilvl w:val="0"/>
          <w:numId w:val="10"/>
        </w:numPr>
        <w:rPr>
          <w:szCs w:val="24"/>
        </w:rPr>
      </w:pPr>
      <w:r w:rsidRPr="00473A2D">
        <w:rPr>
          <w:b/>
          <w:szCs w:val="24"/>
        </w:rPr>
        <w:t>Discount from Manufacturers Suggested Retail Price (MSRP):</w:t>
      </w:r>
      <w:r w:rsidRPr="00473A2D">
        <w:rPr>
          <w:szCs w:val="24"/>
        </w:rPr>
        <w:t xml:space="preserve"> Contract pricing is a specified discount off the MSRP catalog price. </w:t>
      </w:r>
    </w:p>
    <w:p w14:paraId="64586555" w14:textId="77777777" w:rsidR="00473A2D" w:rsidRPr="00473A2D" w:rsidRDefault="00473A2D" w:rsidP="003F7CBE">
      <w:pPr>
        <w:pStyle w:val="ListParagraph"/>
        <w:numPr>
          <w:ilvl w:val="0"/>
          <w:numId w:val="10"/>
        </w:numPr>
        <w:rPr>
          <w:szCs w:val="24"/>
        </w:rPr>
      </w:pPr>
      <w:r w:rsidRPr="00473A2D">
        <w:rPr>
          <w:rFonts w:asciiTheme="majorHAnsi" w:hAnsiTheme="majorHAnsi"/>
          <w:b/>
          <w:szCs w:val="24"/>
        </w:rPr>
        <w:t>Volume Discounts</w:t>
      </w:r>
      <w:r w:rsidRPr="00473A2D">
        <w:rPr>
          <w:b/>
          <w:szCs w:val="24"/>
        </w:rPr>
        <w:t>:</w:t>
      </w:r>
      <w:r w:rsidRPr="00473A2D">
        <w:rPr>
          <w:szCs w:val="24"/>
        </w:rPr>
        <w:t xml:space="preserve"> discount is negotiated to buyer if a certain volume of product or service is purchased</w:t>
      </w:r>
    </w:p>
    <w:p w14:paraId="42F43A50" w14:textId="5D4165FA" w:rsidR="00F35A63" w:rsidRPr="00BC75FE" w:rsidRDefault="00C708F6" w:rsidP="00F35A63">
      <w:pPr>
        <w:rPr>
          <w:rFonts w:cs="Arial"/>
          <w:szCs w:val="24"/>
        </w:rPr>
      </w:pPr>
      <w:r w:rsidRPr="00BC75FE">
        <w:rPr>
          <w:b/>
          <w:bCs/>
          <w:szCs w:val="24"/>
        </w:rPr>
        <w:t xml:space="preserve">Note: </w:t>
      </w:r>
      <w:r w:rsidR="002F3281">
        <w:t>L</w:t>
      </w:r>
      <w:r w:rsidR="002F3281" w:rsidRPr="00D66042">
        <w:t xml:space="preserve">inks to all the vendors’ </w:t>
      </w:r>
      <w:r w:rsidR="002F3281">
        <w:t>Master Blanket Purchase Orders (</w:t>
      </w:r>
      <w:r w:rsidR="002F3281" w:rsidRPr="00D66042">
        <w:t>MBPOs</w:t>
      </w:r>
      <w:r w:rsidR="002F3281">
        <w:t>), where product pricing may be found,</w:t>
      </w:r>
      <w:r w:rsidR="002F3281" w:rsidRPr="00D66042">
        <w:t xml:space="preserve"> are provided</w:t>
      </w:r>
      <w:r w:rsidR="002F3281">
        <w:t xml:space="preserve"> in the </w:t>
      </w:r>
      <w:hyperlink w:anchor="_Appendix_A:_Vendor" w:history="1">
        <w:r w:rsidR="002F3281" w:rsidRPr="00CB2EAE">
          <w:rPr>
            <w:rStyle w:val="Hyperlink"/>
            <w:rFonts w:cstheme="minorHAnsi"/>
            <w:szCs w:val="24"/>
          </w:rPr>
          <w:t>Vendor List and Information</w:t>
        </w:r>
      </w:hyperlink>
      <w:r w:rsidR="002F3281">
        <w:t>.</w:t>
      </w:r>
    </w:p>
    <w:p w14:paraId="2E6DD92B" w14:textId="74F45730" w:rsidR="00F35A63" w:rsidRDefault="00F35A63" w:rsidP="00633557">
      <w:pPr>
        <w:pStyle w:val="Heading2"/>
      </w:pPr>
      <w:bookmarkStart w:id="19" w:name="_Quote_Response_and"/>
      <w:bookmarkStart w:id="20" w:name="_Toc227074992"/>
      <w:bookmarkStart w:id="21" w:name="_Toc194066598"/>
      <w:bookmarkEnd w:id="19"/>
      <w:r>
        <w:t>Quote Response and Requirements</w:t>
      </w:r>
      <w:bookmarkEnd w:id="20"/>
      <w:r>
        <w:t xml:space="preserve"> </w:t>
      </w:r>
      <w:bookmarkEnd w:id="21"/>
    </w:p>
    <w:p w14:paraId="771CF565" w14:textId="77777777" w:rsidR="00473A2D" w:rsidRPr="00473A2D" w:rsidRDefault="00473A2D" w:rsidP="00473A2D">
      <w:pPr>
        <w:widowControl w:val="0"/>
        <w:spacing w:after="0"/>
        <w:rPr>
          <w:rFonts w:cs="Arial"/>
          <w:bCs/>
          <w:color w:val="000000"/>
          <w:szCs w:val="24"/>
        </w:rPr>
      </w:pPr>
      <w:bookmarkStart w:id="22" w:name="_Toc194066596"/>
      <w:r w:rsidRPr="00473A2D">
        <w:rPr>
          <w:rFonts w:cs="Arial"/>
          <w:color w:val="000000"/>
          <w:szCs w:val="24"/>
        </w:rPr>
        <w:t xml:space="preserve">This COMMBUYS functionality provides a mechanism to easily obtain quotes, as specified by the Contract. </w:t>
      </w:r>
      <w:r w:rsidRPr="00473A2D">
        <w:rPr>
          <w:rFonts w:cs="Arial"/>
          <w:szCs w:val="24"/>
        </w:rPr>
        <w:t xml:space="preserve">  The b</w:t>
      </w:r>
      <w:r w:rsidRPr="00473A2D">
        <w:rPr>
          <w:rFonts w:cs="Arial"/>
          <w:color w:val="000000"/>
          <w:szCs w:val="24"/>
        </w:rPr>
        <w:t xml:space="preserve">uyer would create a Release Requisition and then convert it to a Bid.  After approval by the buyer approving officer, the bid is then sent to selected vendors to request quotes. Buyers must include “ITT72 RFQ” when entering information in the Description field. To request quotes please use MBPO # </w:t>
      </w:r>
      <w:hyperlink r:id="rId31" w:history="1">
        <w:r w:rsidRPr="00473A2D">
          <w:rPr>
            <w:rStyle w:val="Hyperlink"/>
            <w:rFonts w:cstheme="minorHAnsi"/>
            <w:szCs w:val="24"/>
          </w:rPr>
          <w:t>PO-21-1080-OSD03-SRC01-20719</w:t>
        </w:r>
      </w:hyperlink>
      <w:r>
        <w:t xml:space="preserve"> </w:t>
      </w:r>
      <w:r w:rsidRPr="00473A2D">
        <w:rPr>
          <w:rFonts w:cs="Arial"/>
          <w:color w:val="000000"/>
          <w:szCs w:val="24"/>
        </w:rPr>
        <w:t xml:space="preserve"> which is solicitation enabled. When requesting quotes from multiple vendors, the buyer should only request RFQ from the vendors who are awarded the category see </w:t>
      </w:r>
      <w:hyperlink w:anchor="_Appendix_A:_Vendor" w:history="1">
        <w:r w:rsidRPr="00473A2D">
          <w:rPr>
            <w:rStyle w:val="Hyperlink"/>
            <w:sz w:val="20"/>
            <w:szCs w:val="20"/>
          </w:rPr>
          <w:t>VENDOR LIST AND INFORMATION</w:t>
        </w:r>
      </w:hyperlink>
      <w:r>
        <w:t xml:space="preserve"> </w:t>
      </w:r>
      <w:r w:rsidRPr="00473A2D">
        <w:rPr>
          <w:rFonts w:cs="Arial"/>
          <w:color w:val="000000"/>
          <w:szCs w:val="24"/>
        </w:rPr>
        <w:t>section for list awarded categories.</w:t>
      </w:r>
    </w:p>
    <w:p w14:paraId="2CFF2D90" w14:textId="77777777" w:rsidR="00473A2D" w:rsidRPr="00BC75FE" w:rsidRDefault="00473A2D" w:rsidP="00473A2D">
      <w:pPr>
        <w:rPr>
          <w:szCs w:val="24"/>
        </w:rPr>
      </w:pPr>
      <w:r w:rsidRPr="00BC75FE">
        <w:rPr>
          <w:szCs w:val="24"/>
        </w:rPr>
        <w:t>Buyers should refer to the following when soliciting quotes from awarded vendors:</w:t>
      </w:r>
    </w:p>
    <w:p w14:paraId="5483A92E" w14:textId="77777777" w:rsidR="00473A2D" w:rsidRPr="008B571E" w:rsidRDefault="00473A2D" w:rsidP="003F7CBE">
      <w:pPr>
        <w:pStyle w:val="ListParagraph"/>
        <w:numPr>
          <w:ilvl w:val="0"/>
          <w:numId w:val="23"/>
        </w:numPr>
        <w:rPr>
          <w:rFonts w:cstheme="minorHAnsi"/>
          <w:szCs w:val="24"/>
        </w:rPr>
      </w:pPr>
      <w:r w:rsidRPr="008B571E">
        <w:rPr>
          <w:rFonts w:cstheme="minorHAnsi"/>
          <w:szCs w:val="24"/>
        </w:rPr>
        <w:lastRenderedPageBreak/>
        <w:t xml:space="preserve">For purchases of $10,000 and above, Buyers are required to solicit quotations from all eligible vendors and obtain a minimum of three (3) responses. This ensures a competitive bidding process and helps the Buyer find the best possible value for their purchase. A “no bid” response is considered an acceptable response.  </w:t>
      </w:r>
    </w:p>
    <w:p w14:paraId="59FE2892" w14:textId="77777777" w:rsidR="00473A2D" w:rsidRDefault="00473A2D" w:rsidP="003F7CBE">
      <w:pPr>
        <w:pStyle w:val="ListParagraph"/>
        <w:numPr>
          <w:ilvl w:val="0"/>
          <w:numId w:val="23"/>
        </w:numPr>
      </w:pPr>
      <w:r w:rsidRPr="008B571E">
        <w:rPr>
          <w:rFonts w:cstheme="minorHAnsi"/>
          <w:szCs w:val="24"/>
        </w:rPr>
        <w:t>For purchases under $10,000, soliciting quotes is at the discretion of the Buyer. However, before making a purchase, Buyers should consult with their Chief Purchasing Officer or equivalent authority.</w:t>
      </w:r>
      <w:r w:rsidRPr="008B571E">
        <w:rPr>
          <w:rFonts w:cstheme="minorHAnsi"/>
          <w:sz w:val="20"/>
          <w:szCs w:val="20"/>
        </w:rPr>
        <w:t xml:space="preserve"> </w:t>
      </w:r>
      <w:r w:rsidRPr="008B571E">
        <w:t xml:space="preserve"> </w:t>
      </w:r>
    </w:p>
    <w:p w14:paraId="45336D7C" w14:textId="04C58DEE" w:rsidR="00ED723A" w:rsidRDefault="00ED723A" w:rsidP="00633557">
      <w:pPr>
        <w:pStyle w:val="Heading2"/>
      </w:pPr>
      <w:bookmarkStart w:id="23" w:name="_Toc227074993"/>
      <w:r w:rsidRPr="00564A93">
        <w:t>Purchase</w:t>
      </w:r>
      <w:r w:rsidR="00BC5DEA" w:rsidRPr="00564A93">
        <w:t xml:space="preserve"> Options</w:t>
      </w:r>
      <w:bookmarkEnd w:id="22"/>
      <w:bookmarkEnd w:id="23"/>
    </w:p>
    <w:p w14:paraId="7B6FC153" w14:textId="77777777" w:rsidR="004C06E9" w:rsidRPr="009453F3" w:rsidRDefault="004C06E9" w:rsidP="003F7CBE">
      <w:pPr>
        <w:pStyle w:val="ListParagraph"/>
        <w:numPr>
          <w:ilvl w:val="0"/>
          <w:numId w:val="23"/>
        </w:numPr>
        <w:rPr>
          <w:szCs w:val="24"/>
        </w:rPr>
      </w:pPr>
      <w:bookmarkStart w:id="24" w:name="_Extend_Beyond_(Performance"/>
      <w:bookmarkStart w:id="25" w:name="_Toc194066599"/>
      <w:bookmarkEnd w:id="24"/>
      <w:r w:rsidRPr="009453F3">
        <w:rPr>
          <w:szCs w:val="24"/>
        </w:rPr>
        <w:t xml:space="preserve">It is recommended that buyers solicit multiple quotes for purchases under this statewide contract. </w:t>
      </w:r>
    </w:p>
    <w:p w14:paraId="09588CFC" w14:textId="0E370674" w:rsidR="004C06E9" w:rsidRPr="009453F3" w:rsidRDefault="004C06E9" w:rsidP="003F7CBE">
      <w:pPr>
        <w:pStyle w:val="ListParagraph"/>
        <w:numPr>
          <w:ilvl w:val="0"/>
          <w:numId w:val="23"/>
        </w:numPr>
        <w:rPr>
          <w:szCs w:val="24"/>
        </w:rPr>
      </w:pPr>
      <w:r w:rsidRPr="009453F3">
        <w:rPr>
          <w:szCs w:val="24"/>
        </w:rPr>
        <w:t>Orders placed under this contract should include the following statement: “This order is placed under Statewide Contract ITT72.” This contract includes the following language, “The Commonwealth and the Vendor agree that any language contained or referenced in the Vendor’s bid response which conflicts with, or has the effect of deleting, replacing, or modifying any term of the ITT72 RFR (COMMBUYS Bid</w:t>
      </w:r>
      <w:r w:rsidR="006D74A4">
        <w:rPr>
          <w:szCs w:val="24"/>
        </w:rPr>
        <w:t xml:space="preserve"> Number</w:t>
      </w:r>
      <w:r w:rsidRPr="009453F3">
        <w:rPr>
          <w:szCs w:val="24"/>
        </w:rPr>
        <w:t xml:space="preserve"> BD-20-1080-OSD03-SRC01-47537) shall be interpreted as superseded by the language of the ITT72 RFR unless specifically agreed to by OSD in writing. Language contained in Vendor response documents or documents which require customer acceptance, such as click-through agreements, which imposes any obligation on customers beyond those contained in the ITT72 RFR is rejected unless specifically agreed to by OSD in writing.” Users with questions regarding terms and conditions contained in vendor documents or web pages may contact the OSD Contract Manager. </w:t>
      </w:r>
    </w:p>
    <w:p w14:paraId="25254E87" w14:textId="77777777" w:rsidR="004C06E9" w:rsidRPr="009453F3" w:rsidRDefault="004C06E9" w:rsidP="003F7CBE">
      <w:pPr>
        <w:pStyle w:val="ListParagraph"/>
        <w:numPr>
          <w:ilvl w:val="0"/>
          <w:numId w:val="23"/>
        </w:numPr>
        <w:rPr>
          <w:szCs w:val="24"/>
        </w:rPr>
      </w:pPr>
      <w:r w:rsidRPr="009453F3">
        <w:rPr>
          <w:szCs w:val="24"/>
        </w:rPr>
        <w:t xml:space="preserve">This is a fee for service contract </w:t>
      </w:r>
    </w:p>
    <w:p w14:paraId="2342669D" w14:textId="77777777" w:rsidR="004C06E9" w:rsidRPr="009453F3" w:rsidRDefault="004C06E9" w:rsidP="003F7CBE">
      <w:pPr>
        <w:pStyle w:val="ListParagraph"/>
        <w:numPr>
          <w:ilvl w:val="0"/>
          <w:numId w:val="23"/>
        </w:numPr>
        <w:rPr>
          <w:szCs w:val="24"/>
        </w:rPr>
      </w:pPr>
      <w:r w:rsidRPr="009453F3">
        <w:rPr>
          <w:szCs w:val="24"/>
        </w:rPr>
        <w:t>This contract allows outright purchase of equipment related to services offered under the ITT72 Categories 2 to 8</w:t>
      </w:r>
    </w:p>
    <w:p w14:paraId="45675925" w14:textId="77777777" w:rsidR="004C06E9" w:rsidRPr="003B0898" w:rsidRDefault="004C06E9" w:rsidP="003F7CBE">
      <w:pPr>
        <w:pStyle w:val="ListParagraph"/>
        <w:numPr>
          <w:ilvl w:val="0"/>
          <w:numId w:val="23"/>
        </w:numPr>
        <w:rPr>
          <w:szCs w:val="24"/>
        </w:rPr>
      </w:pPr>
      <w:r w:rsidRPr="77B3024E">
        <w:rPr>
          <w:color w:val="000000" w:themeColor="text1"/>
          <w:szCs w:val="24"/>
        </w:rPr>
        <w:t>Purchases made through this contract will be direct, outright purchases.</w:t>
      </w:r>
    </w:p>
    <w:p w14:paraId="28D3BE8E" w14:textId="77777777" w:rsidR="004C06E9" w:rsidRDefault="004C06E9" w:rsidP="004C06E9">
      <w:pPr>
        <w:pStyle w:val="BodyText"/>
        <w:numPr>
          <w:ilvl w:val="0"/>
          <w:numId w:val="1"/>
        </w:numPr>
        <w:ind w:left="720"/>
        <w:rPr>
          <w:rFonts w:cstheme="minorBidi"/>
          <w:b/>
          <w:bCs w:val="0"/>
          <w:szCs w:val="24"/>
        </w:rPr>
      </w:pPr>
      <w:r w:rsidRPr="003B0898">
        <w:rPr>
          <w:szCs w:val="24"/>
        </w:rPr>
        <w:t>Quote Solicitation:</w:t>
      </w:r>
      <w:r w:rsidRPr="003B0898">
        <w:rPr>
          <w:bCs w:val="0"/>
          <w:szCs w:val="24"/>
        </w:rPr>
        <w:t xml:space="preserve"> Buyers can solicit quotes from multiple vendors (see the Vendor MBPO Listing </w:t>
      </w:r>
      <w:hyperlink w:anchor="_Appendix_A:_Vendor" w:history="1">
        <w:r w:rsidRPr="0000476F">
          <w:rPr>
            <w:rStyle w:val="Hyperlink"/>
            <w:sz w:val="20"/>
            <w:szCs w:val="20"/>
          </w:rPr>
          <w:t>VENDOR LIST AND INFORMATION</w:t>
        </w:r>
      </w:hyperlink>
      <w:r>
        <w:rPr>
          <w:rFonts w:cstheme="minorBidi"/>
          <w:bCs w:val="0"/>
          <w:szCs w:val="24"/>
        </w:rPr>
        <w:t xml:space="preserve"> </w:t>
      </w:r>
      <w:r w:rsidRPr="005E6749">
        <w:rPr>
          <w:bCs w:val="0"/>
          <w:szCs w:val="24"/>
        </w:rPr>
        <w:t xml:space="preserve">award vendors, and place orders through COMMBUYS. </w:t>
      </w:r>
      <w:r w:rsidRPr="005E6749">
        <w:rPr>
          <w:rFonts w:cstheme="minorBidi"/>
          <w:bCs w:val="0"/>
          <w:szCs w:val="24"/>
        </w:rPr>
        <w:t xml:space="preserve">A solicitation-enabled contract allows the buyer to solicit quotes from vendors who have Master Blanket Purchase Orders (MBPOs) or Statewide Contracts in COMMBUYS. The buyers can create a solicitation-enabled bid using a release requisition, converting the requisition to a </w:t>
      </w:r>
      <w:r w:rsidRPr="005E6749">
        <w:rPr>
          <w:rFonts w:cstheme="minorBidi"/>
          <w:bCs w:val="0"/>
          <w:szCs w:val="24"/>
        </w:rPr>
        <w:lastRenderedPageBreak/>
        <w:t xml:space="preserve">bid, and then requesting quotes from eligible vendors. </w:t>
      </w:r>
    </w:p>
    <w:p w14:paraId="5E420674" w14:textId="77777777" w:rsidR="004C06E9" w:rsidRPr="008B571E" w:rsidRDefault="004C06E9" w:rsidP="004C06E9">
      <w:pPr>
        <w:pStyle w:val="BodyText"/>
        <w:numPr>
          <w:ilvl w:val="0"/>
          <w:numId w:val="1"/>
        </w:numPr>
        <w:ind w:left="720"/>
        <w:rPr>
          <w:rFonts w:cstheme="minorBidi"/>
          <w:b/>
          <w:bCs w:val="0"/>
          <w:szCs w:val="24"/>
        </w:rPr>
      </w:pPr>
      <w:r w:rsidRPr="008B571E">
        <w:rPr>
          <w:bCs w:val="0"/>
          <w:szCs w:val="24"/>
        </w:rPr>
        <w:t xml:space="preserve">Contract users should always reference ITT72 when contacting vendors to ensure they receive contract pricing. Requests for </w:t>
      </w:r>
      <w:r w:rsidRPr="008B571E">
        <w:rPr>
          <w:rFonts w:cs="Arial"/>
          <w:bCs w:val="0"/>
          <w:szCs w:val="24"/>
        </w:rPr>
        <w:t>Quotes, not including construction services, should be awarded based on best value</w:t>
      </w:r>
    </w:p>
    <w:p w14:paraId="25FE8B2D" w14:textId="77777777" w:rsidR="004C06E9" w:rsidRPr="003B0898" w:rsidRDefault="004C06E9" w:rsidP="004C06E9">
      <w:pPr>
        <w:pStyle w:val="BodyText"/>
        <w:ind w:left="360"/>
        <w:rPr>
          <w:rFonts w:cstheme="minorBidi"/>
          <w:b/>
          <w:bCs w:val="0"/>
          <w:szCs w:val="24"/>
        </w:rPr>
      </w:pPr>
    </w:p>
    <w:p w14:paraId="312DFA91" w14:textId="77777777" w:rsidR="004C06E9" w:rsidRPr="003B0898" w:rsidRDefault="004C06E9" w:rsidP="004C06E9">
      <w:pPr>
        <w:pStyle w:val="BodyText"/>
        <w:ind w:left="720"/>
        <w:rPr>
          <w:rFonts w:cstheme="minorBidi"/>
          <w:b/>
          <w:bCs w:val="0"/>
          <w:szCs w:val="24"/>
        </w:rPr>
      </w:pPr>
      <w:r w:rsidRPr="003B0898">
        <w:rPr>
          <w:bCs w:val="0"/>
          <w:szCs w:val="24"/>
        </w:rPr>
        <w:t xml:space="preserve">See the </w:t>
      </w:r>
      <w:hyperlink r:id="rId32">
        <w:r w:rsidRPr="003B0898">
          <w:rPr>
            <w:rStyle w:val="Hyperlink"/>
            <w:rFonts w:cstheme="minorBidi"/>
            <w:bCs w:val="0"/>
            <w:szCs w:val="24"/>
          </w:rPr>
          <w:t>How to Request Quotes from Vendors on Statewide Contracts</w:t>
        </w:r>
      </w:hyperlink>
      <w:r w:rsidRPr="003B0898">
        <w:rPr>
          <w:rFonts w:cstheme="minorBidi"/>
          <w:szCs w:val="24"/>
        </w:rPr>
        <w:t xml:space="preserve"> </w:t>
      </w:r>
      <w:r w:rsidRPr="003B0898">
        <w:rPr>
          <w:rFonts w:cstheme="minorBidi"/>
          <w:bCs w:val="0"/>
          <w:szCs w:val="24"/>
        </w:rPr>
        <w:t>job aid for more details.</w:t>
      </w:r>
    </w:p>
    <w:p w14:paraId="4BF24F83" w14:textId="77777777" w:rsidR="004C06E9" w:rsidRPr="003B0898" w:rsidRDefault="004C06E9" w:rsidP="004C06E9">
      <w:pPr>
        <w:pStyle w:val="BodyText"/>
        <w:ind w:left="360" w:firstLine="360"/>
        <w:rPr>
          <w:rFonts w:cstheme="minorBidi"/>
          <w:b/>
          <w:bCs w:val="0"/>
          <w:szCs w:val="24"/>
        </w:rPr>
      </w:pPr>
    </w:p>
    <w:p w14:paraId="29E12F54" w14:textId="77777777" w:rsidR="004C06E9" w:rsidRPr="003B0898" w:rsidRDefault="004C06E9" w:rsidP="004C06E9">
      <w:pPr>
        <w:pStyle w:val="ListParagraph"/>
        <w:numPr>
          <w:ilvl w:val="0"/>
          <w:numId w:val="1"/>
        </w:numPr>
        <w:ind w:left="720"/>
        <w:rPr>
          <w:rFonts w:cs="Arial"/>
          <w:color w:val="000000" w:themeColor="text1"/>
          <w:szCs w:val="24"/>
        </w:rPr>
      </w:pPr>
      <w:r w:rsidRPr="003B0898">
        <w:rPr>
          <w:b/>
          <w:bCs/>
          <w:szCs w:val="24"/>
        </w:rPr>
        <w:t>G2B Punchout:</w:t>
      </w:r>
      <w:r w:rsidRPr="003B0898">
        <w:rPr>
          <w:szCs w:val="24"/>
        </w:rPr>
        <w:t xml:space="preserve"> Buyers may purchase directly from the vendor’s eCommerce site using the Government to Business (G2B) functionality in COMMBUYS.</w:t>
      </w:r>
      <w:r w:rsidRPr="003B0898">
        <w:rPr>
          <w:rFonts w:cs="Arial"/>
          <w:szCs w:val="24"/>
        </w:rPr>
        <w:t xml:space="preserve"> S</w:t>
      </w:r>
      <w:r w:rsidRPr="003B0898">
        <w:rPr>
          <w:szCs w:val="24"/>
        </w:rPr>
        <w:t xml:space="preserve">ee the Vendor MBPO Listing for G2B Punchout-enabled vendors. </w:t>
      </w:r>
      <w:r w:rsidRPr="003B0898">
        <w:rPr>
          <w:rFonts w:cs="Arial"/>
          <w:szCs w:val="24"/>
        </w:rPr>
        <w:t xml:space="preserve">A COMMBUYS punchout provides the ability to purchase directly from the website of certain sellers (vendors). Buyers can “punch out” to a seller’s online shopping website to search for and choose the desired items. Once the items are selected and checked out, the system transfers these items to COMMBUYS to complete a release requisition. </w:t>
      </w:r>
    </w:p>
    <w:p w14:paraId="3EE18215" w14:textId="77777777" w:rsidR="004C06E9" w:rsidRPr="003B0898" w:rsidRDefault="004C06E9" w:rsidP="004C06E9">
      <w:pPr>
        <w:ind w:left="720"/>
        <w:rPr>
          <w:rFonts w:cs="Arial"/>
          <w:color w:val="000000" w:themeColor="text1"/>
          <w:szCs w:val="24"/>
        </w:rPr>
      </w:pPr>
      <w:r w:rsidRPr="77B3024E">
        <w:rPr>
          <w:rFonts w:cs="Arial"/>
          <w:color w:val="000000" w:themeColor="text1"/>
          <w:szCs w:val="24"/>
        </w:rPr>
        <w:t xml:space="preserve">See the </w:t>
      </w:r>
      <w:hyperlink r:id="rId33">
        <w:r w:rsidRPr="77B3024E">
          <w:rPr>
            <w:rStyle w:val="Hyperlink"/>
            <w:rFonts w:cs="Arial"/>
            <w:szCs w:val="24"/>
          </w:rPr>
          <w:t>How to Purchase from a COMMBUYS G2B Punchout</w:t>
        </w:r>
      </w:hyperlink>
      <w:r w:rsidRPr="77B3024E">
        <w:rPr>
          <w:rFonts w:cs="Arial"/>
          <w:color w:val="000000" w:themeColor="text1"/>
          <w:szCs w:val="24"/>
        </w:rPr>
        <w:t xml:space="preserve"> job aid for more details.</w:t>
      </w:r>
    </w:p>
    <w:p w14:paraId="6C482DED" w14:textId="77777777" w:rsidR="004C06E9" w:rsidRPr="003B0898" w:rsidRDefault="004C06E9" w:rsidP="004C06E9">
      <w:pPr>
        <w:pStyle w:val="ListParagraph"/>
        <w:numPr>
          <w:ilvl w:val="0"/>
          <w:numId w:val="1"/>
        </w:numPr>
        <w:ind w:left="720"/>
        <w:rPr>
          <w:szCs w:val="24"/>
        </w:rPr>
      </w:pPr>
      <w:r w:rsidRPr="003B0898">
        <w:rPr>
          <w:b/>
          <w:bCs/>
          <w:szCs w:val="24"/>
        </w:rPr>
        <w:t>Direct Purchase of Fixed Price Items on COMMBUYS:</w:t>
      </w:r>
      <w:r w:rsidRPr="003B0898">
        <w:rPr>
          <w:szCs w:val="24"/>
        </w:rPr>
        <w:t xml:space="preserve"> Used for products and services with fixed pricing, viewable in vendor catalogs or price files. </w:t>
      </w:r>
      <w:r w:rsidRPr="003B0898">
        <w:rPr>
          <w:rFonts w:cs="Arial"/>
          <w:szCs w:val="24"/>
        </w:rPr>
        <w:t>S</w:t>
      </w:r>
      <w:r w:rsidRPr="003B0898">
        <w:rPr>
          <w:szCs w:val="24"/>
        </w:rPr>
        <w:t xml:space="preserve">ee the Vendor MBPO Listing </w:t>
      </w:r>
      <w:hyperlink w:anchor="_Appendix_A:_Vendor" w:history="1">
        <w:r w:rsidRPr="0000476F">
          <w:rPr>
            <w:rStyle w:val="Hyperlink"/>
            <w:sz w:val="20"/>
            <w:szCs w:val="20"/>
          </w:rPr>
          <w:t>VENDOR LIST AND INFORMATION</w:t>
        </w:r>
      </w:hyperlink>
      <w:r>
        <w:rPr>
          <w:szCs w:val="24"/>
        </w:rPr>
        <w:t xml:space="preserve"> </w:t>
      </w:r>
      <w:r w:rsidRPr="003B0898">
        <w:rPr>
          <w:szCs w:val="24"/>
        </w:rPr>
        <w:t xml:space="preserve">for a list of eligible vendors. The buyer can submit a request for goods and services from a Statewide Contract (SWC) or a Departmental Contract. This option is for users with Basic Purchaser or Department Access privileges in COMMBUYS. Once the requisition is approved, a Purchase Order (PO) is generated and can be sent to the vendor. Requisitions are documents used to request goods and services. A requisition is the first document used to generate a PO. </w:t>
      </w:r>
    </w:p>
    <w:p w14:paraId="2816D62F" w14:textId="77777777" w:rsidR="004C06E9" w:rsidRPr="003B0898" w:rsidRDefault="004C06E9" w:rsidP="004C06E9">
      <w:pPr>
        <w:ind w:left="720"/>
        <w:rPr>
          <w:szCs w:val="24"/>
        </w:rPr>
      </w:pPr>
      <w:r w:rsidRPr="77B3024E">
        <w:rPr>
          <w:szCs w:val="24"/>
        </w:rPr>
        <w:t xml:space="preserve">See the </w:t>
      </w:r>
      <w:hyperlink r:id="rId34">
        <w:r w:rsidRPr="77B3024E">
          <w:rPr>
            <w:rStyle w:val="Hyperlink"/>
            <w:szCs w:val="24"/>
          </w:rPr>
          <w:t>How to Make a Statewide Contract Purchase in COMMBUYS</w:t>
        </w:r>
      </w:hyperlink>
      <w:r w:rsidRPr="77B3024E">
        <w:rPr>
          <w:szCs w:val="24"/>
        </w:rPr>
        <w:t xml:space="preserve"> job aid for more details. </w:t>
      </w:r>
    </w:p>
    <w:p w14:paraId="0F2390EF" w14:textId="77777777" w:rsidR="004C06E9" w:rsidRPr="003B0898" w:rsidRDefault="004C06E9" w:rsidP="004C06E9">
      <w:pPr>
        <w:pStyle w:val="ListParagraph"/>
        <w:numPr>
          <w:ilvl w:val="0"/>
          <w:numId w:val="1"/>
        </w:numPr>
        <w:ind w:left="720"/>
        <w:rPr>
          <w:szCs w:val="24"/>
        </w:rPr>
      </w:pPr>
      <w:r w:rsidRPr="003B0898">
        <w:rPr>
          <w:b/>
          <w:bCs/>
          <w:szCs w:val="24"/>
        </w:rPr>
        <w:t>Direct Purchase of Non-Fixed Price Item ($0 Line Item) on Vendor’s MBPO:</w:t>
      </w:r>
      <w:r w:rsidRPr="003B0898">
        <w:rPr>
          <w:szCs w:val="24"/>
        </w:rPr>
        <w:t xml:space="preserve"> Applicable to products and services may require customized quoting. </w:t>
      </w:r>
      <w:r w:rsidRPr="003B0898">
        <w:rPr>
          <w:rFonts w:cs="Arial"/>
          <w:szCs w:val="24"/>
        </w:rPr>
        <w:t>S</w:t>
      </w:r>
      <w:r w:rsidRPr="003B0898">
        <w:rPr>
          <w:szCs w:val="24"/>
        </w:rPr>
        <w:t>ee the Vendor MBPO Listing</w:t>
      </w:r>
      <w:r>
        <w:rPr>
          <w:szCs w:val="24"/>
        </w:rPr>
        <w:t xml:space="preserve"> </w:t>
      </w:r>
      <w:hyperlink w:anchor="_Appendix_A:_Vendor" w:history="1">
        <w:r w:rsidRPr="0000476F">
          <w:rPr>
            <w:rStyle w:val="Hyperlink"/>
            <w:sz w:val="20"/>
            <w:szCs w:val="20"/>
          </w:rPr>
          <w:t>VENDOR LIST AND INFORMATION</w:t>
        </w:r>
      </w:hyperlink>
      <w:r w:rsidRPr="003B0898">
        <w:rPr>
          <w:szCs w:val="24"/>
        </w:rPr>
        <w:t xml:space="preserve">  for a list of eligible vendors. The Buyer can create a Release Requisition in COMMBUYS, submit the requisition for approval in COMMBUYS, and then send the vendor a Release Purchase Order.</w:t>
      </w:r>
    </w:p>
    <w:p w14:paraId="627BDBB7" w14:textId="77777777" w:rsidR="004C06E9" w:rsidRPr="003B0898" w:rsidRDefault="004C06E9" w:rsidP="004C06E9">
      <w:pPr>
        <w:ind w:left="360" w:firstLine="360"/>
        <w:rPr>
          <w:szCs w:val="24"/>
        </w:rPr>
      </w:pPr>
      <w:r w:rsidRPr="77B3024E">
        <w:rPr>
          <w:szCs w:val="24"/>
        </w:rPr>
        <w:lastRenderedPageBreak/>
        <w:t xml:space="preserve">See the </w:t>
      </w:r>
      <w:hyperlink r:id="rId35">
        <w:r w:rsidRPr="77B3024E">
          <w:rPr>
            <w:rStyle w:val="Hyperlink"/>
            <w:szCs w:val="24"/>
          </w:rPr>
          <w:t>How to Make a Statewide Contract Purchase in COMMBUYS</w:t>
        </w:r>
      </w:hyperlink>
      <w:r w:rsidRPr="77B3024E">
        <w:rPr>
          <w:szCs w:val="24"/>
        </w:rPr>
        <w:t xml:space="preserve"> job aid for more details.</w:t>
      </w:r>
    </w:p>
    <w:p w14:paraId="44A8F2D7" w14:textId="729531CF" w:rsidR="004C06E9" w:rsidRPr="003B0898" w:rsidRDefault="004C06E9" w:rsidP="004C06E9">
      <w:pPr>
        <w:pStyle w:val="ListParagraph"/>
        <w:numPr>
          <w:ilvl w:val="0"/>
          <w:numId w:val="1"/>
        </w:numPr>
        <w:ind w:left="720"/>
        <w:rPr>
          <w:szCs w:val="24"/>
        </w:rPr>
      </w:pPr>
      <w:r w:rsidRPr="003B0898">
        <w:rPr>
          <w:b/>
          <w:bCs/>
          <w:szCs w:val="24"/>
        </w:rPr>
        <w:t>Document Items in COMMBUYS That Have Already Been Purchased:</w:t>
      </w:r>
      <w:r w:rsidRPr="003B0898">
        <w:rPr>
          <w:szCs w:val="24"/>
        </w:rPr>
        <w:t xml:space="preserve"> This contract enables buyers to retroactively record a previously made contract purchase within the COMMBUYS system. This is done through a Request for Payment Authorization (RPA) Release Requisition, which also allows M</w:t>
      </w:r>
      <w:r w:rsidR="008049A9">
        <w:rPr>
          <w:szCs w:val="24"/>
        </w:rPr>
        <w:t>OSAIC</w:t>
      </w:r>
      <w:r w:rsidRPr="003B0898">
        <w:rPr>
          <w:szCs w:val="24"/>
        </w:rPr>
        <w:t xml:space="preserve"> users to easily keep track of spending.</w:t>
      </w:r>
    </w:p>
    <w:p w14:paraId="20790982" w14:textId="77777777" w:rsidR="004C06E9" w:rsidRPr="003B0898" w:rsidRDefault="004C06E9" w:rsidP="004C06E9">
      <w:pPr>
        <w:ind w:left="720"/>
        <w:rPr>
          <w:rStyle w:val="Hyperlink"/>
          <w:rFonts w:cs="Arial"/>
          <w:iCs/>
          <w:color w:val="000000" w:themeColor="text1"/>
          <w:szCs w:val="24"/>
          <w:u w:val="none"/>
        </w:rPr>
      </w:pPr>
      <w:r w:rsidRPr="77B3024E">
        <w:rPr>
          <w:szCs w:val="24"/>
        </w:rPr>
        <w:t xml:space="preserve">For a description on how to </w:t>
      </w:r>
      <w:r w:rsidRPr="77B3024E">
        <w:rPr>
          <w:color w:val="000000" w:themeColor="text1"/>
          <w:szCs w:val="24"/>
        </w:rPr>
        <w:t xml:space="preserve">complete this purchase in COMMBUYS, see the </w:t>
      </w:r>
      <w:hyperlink r:id="rId36">
        <w:r w:rsidRPr="77B3024E">
          <w:rPr>
            <w:rStyle w:val="Hyperlink"/>
            <w:rFonts w:cs="Arial"/>
            <w:szCs w:val="24"/>
          </w:rPr>
          <w:t>How To Record a Contract Purchase Previously Made (RPA Release)</w:t>
        </w:r>
      </w:hyperlink>
      <w:r w:rsidRPr="77B3024E">
        <w:rPr>
          <w:rStyle w:val="Hyperlink"/>
          <w:rFonts w:cs="Arial"/>
          <w:i/>
          <w:iCs/>
          <w:color w:val="auto"/>
          <w:szCs w:val="24"/>
          <w:u w:val="none"/>
        </w:rPr>
        <w:t xml:space="preserve"> </w:t>
      </w:r>
      <w:r w:rsidRPr="77B3024E">
        <w:rPr>
          <w:rStyle w:val="Hyperlink"/>
          <w:rFonts w:cs="Arial"/>
          <w:color w:val="auto"/>
          <w:szCs w:val="24"/>
          <w:u w:val="none"/>
        </w:rPr>
        <w:t xml:space="preserve">job </w:t>
      </w:r>
      <w:r w:rsidRPr="77B3024E">
        <w:rPr>
          <w:rStyle w:val="Hyperlink"/>
          <w:rFonts w:cs="Arial"/>
          <w:color w:val="000000" w:themeColor="text1"/>
          <w:szCs w:val="24"/>
          <w:u w:val="none"/>
        </w:rPr>
        <w:t>aid</w:t>
      </w:r>
      <w:r w:rsidRPr="77B3024E">
        <w:rPr>
          <w:rStyle w:val="Hyperlink"/>
          <w:rFonts w:cs="Arial"/>
          <w:i/>
          <w:iCs/>
          <w:color w:val="000000" w:themeColor="text1"/>
          <w:szCs w:val="24"/>
          <w:u w:val="none"/>
        </w:rPr>
        <w:t>.</w:t>
      </w:r>
    </w:p>
    <w:p w14:paraId="5E6E8D2D" w14:textId="3E97A927" w:rsidR="004C06E9" w:rsidRDefault="004C06E9" w:rsidP="004C06E9">
      <w:pPr>
        <w:ind w:left="720"/>
        <w:rPr>
          <w:sz w:val="20"/>
          <w:szCs w:val="20"/>
        </w:rPr>
      </w:pPr>
      <w:r w:rsidRPr="003B0898">
        <w:rPr>
          <w:b/>
          <w:bCs/>
          <w:szCs w:val="24"/>
        </w:rPr>
        <w:t>Note:</w:t>
      </w:r>
      <w:r w:rsidRPr="003B0898">
        <w:rPr>
          <w:szCs w:val="24"/>
        </w:rPr>
        <w:t xml:space="preserve"> M</w:t>
      </w:r>
      <w:r w:rsidR="008049A9">
        <w:rPr>
          <w:szCs w:val="24"/>
        </w:rPr>
        <w:t>OSAIC</w:t>
      </w:r>
      <w:r w:rsidRPr="003B0898">
        <w:rPr>
          <w:szCs w:val="24"/>
        </w:rPr>
        <w:t xml:space="preserve"> and COMMBUYS do not interface. Payment request and invoice must be reported in both M</w:t>
      </w:r>
      <w:r w:rsidR="008049A9">
        <w:rPr>
          <w:szCs w:val="24"/>
        </w:rPr>
        <w:t>OSAIC</w:t>
      </w:r>
      <w:r w:rsidRPr="003B0898">
        <w:rPr>
          <w:szCs w:val="24"/>
        </w:rPr>
        <w:t xml:space="preserve"> and COMMBUYS.</w:t>
      </w:r>
    </w:p>
    <w:p w14:paraId="675722E9" w14:textId="69FEE393" w:rsidR="00FE302E" w:rsidRDefault="00FE302E" w:rsidP="00633557">
      <w:pPr>
        <w:pStyle w:val="Heading2"/>
      </w:pPr>
      <w:bookmarkStart w:id="26" w:name="_Extend_Beyond_(Performance_1"/>
      <w:bookmarkStart w:id="27" w:name="_Toc227074994"/>
      <w:bookmarkEnd w:id="26"/>
      <w:r>
        <w:t>Extend Beyond (Performance and Payment That Goes Beyond Contract End Date)</w:t>
      </w:r>
      <w:bookmarkEnd w:id="27"/>
      <w:r w:rsidR="001A489C">
        <w:t xml:space="preserve"> </w:t>
      </w:r>
      <w:bookmarkEnd w:id="25"/>
    </w:p>
    <w:p w14:paraId="7CC69003" w14:textId="77777777" w:rsidR="004C06E9" w:rsidRPr="00136C46" w:rsidRDefault="004C06E9" w:rsidP="004C06E9">
      <w:pPr>
        <w:rPr>
          <w:iCs/>
          <w:szCs w:val="24"/>
        </w:rPr>
      </w:pPr>
      <w:r w:rsidRPr="00136C46">
        <w:rPr>
          <w:szCs w:val="24"/>
        </w:rPr>
        <w:t>The extend beyond period is primarily used to aid the transition between an expiring contract and its replacement by allowing time for new agreements to be established with newly awarded vendors.</w:t>
      </w:r>
    </w:p>
    <w:p w14:paraId="19A07CFA" w14:textId="7D3EAF66" w:rsidR="00264128" w:rsidRPr="00136C46" w:rsidRDefault="00590190" w:rsidP="00FE302E">
      <w:pPr>
        <w:rPr>
          <w:rFonts w:cstheme="minorHAnsi"/>
          <w:b/>
          <w:bCs/>
          <w:iCs/>
          <w:szCs w:val="24"/>
        </w:rPr>
      </w:pPr>
      <w:r w:rsidRPr="00136C46">
        <w:rPr>
          <w:iCs/>
          <w:szCs w:val="24"/>
        </w:rPr>
        <w:t>For extend beyond, t</w:t>
      </w:r>
      <w:r w:rsidR="00264128" w:rsidRPr="00136C46">
        <w:rPr>
          <w:iCs/>
          <w:szCs w:val="24"/>
        </w:rPr>
        <w:t xml:space="preserve">he following </w:t>
      </w:r>
      <w:r w:rsidR="000E01B4" w:rsidRPr="00136C46">
        <w:rPr>
          <w:iCs/>
          <w:szCs w:val="24"/>
        </w:rPr>
        <w:t xml:space="preserve">stipulations </w:t>
      </w:r>
      <w:r w:rsidR="00264128" w:rsidRPr="00136C46">
        <w:rPr>
          <w:iCs/>
          <w:szCs w:val="24"/>
        </w:rPr>
        <w:t>are in place:</w:t>
      </w:r>
    </w:p>
    <w:p w14:paraId="6A8AD065" w14:textId="32DAD2E5" w:rsidR="00FE302E" w:rsidRPr="0057529F" w:rsidRDefault="0057529F" w:rsidP="003F7CBE">
      <w:pPr>
        <w:pStyle w:val="ListParagraph"/>
        <w:numPr>
          <w:ilvl w:val="0"/>
          <w:numId w:val="6"/>
        </w:numPr>
        <w:rPr>
          <w:rFonts w:cstheme="minorHAnsi"/>
          <w:szCs w:val="24"/>
        </w:rPr>
      </w:pPr>
      <w:r w:rsidRPr="0057529F">
        <w:rPr>
          <w:b/>
          <w:bCs/>
          <w:szCs w:val="24"/>
        </w:rPr>
        <w:t>Categories 2, 4, 5, 7, and 8</w:t>
      </w:r>
      <w:r>
        <w:rPr>
          <w:szCs w:val="24"/>
        </w:rPr>
        <w:t xml:space="preserve">: </w:t>
      </w:r>
      <w:r w:rsidR="00FE302E" w:rsidRPr="00136C46">
        <w:rPr>
          <w:szCs w:val="24"/>
        </w:rPr>
        <w:t xml:space="preserve">Buyers </w:t>
      </w:r>
      <w:r w:rsidR="00E70D5A">
        <w:rPr>
          <w:b/>
          <w:bCs/>
          <w:szCs w:val="24"/>
        </w:rPr>
        <w:t>may not</w:t>
      </w:r>
      <w:r w:rsidR="00FE302E" w:rsidRPr="00136C46">
        <w:rPr>
          <w:szCs w:val="24"/>
        </w:rPr>
        <w:t xml:space="preserve"> enter into a written agreement that will go more than </w:t>
      </w:r>
      <w:r w:rsidR="004C06E9">
        <w:rPr>
          <w:szCs w:val="24"/>
        </w:rPr>
        <w:t xml:space="preserve">twelve (12) months </w:t>
      </w:r>
      <w:r w:rsidR="00FE302E" w:rsidRPr="00136C46">
        <w:rPr>
          <w:szCs w:val="24"/>
        </w:rPr>
        <w:t xml:space="preserve">beyond the maximum end date of the contract. </w:t>
      </w:r>
      <w:r w:rsidR="00EF7683" w:rsidRPr="00EF7683">
        <w:rPr>
          <w:szCs w:val="24"/>
        </w:rPr>
        <w:t>Agreements established prior to the Master Agreement expiration may allow performance and payment obligations to continue until the maximum Extend Beyond date</w:t>
      </w:r>
      <w:r w:rsidR="00B4384E">
        <w:rPr>
          <w:szCs w:val="24"/>
        </w:rPr>
        <w:t xml:space="preserve"> (e</w:t>
      </w:r>
      <w:r w:rsidR="00FE302E" w:rsidRPr="00136C46">
        <w:rPr>
          <w:szCs w:val="24"/>
        </w:rPr>
        <w:t>xisting services may be completed and payments made during this period</w:t>
      </w:r>
      <w:r w:rsidR="00B4384E">
        <w:rPr>
          <w:szCs w:val="24"/>
        </w:rPr>
        <w:t>)</w:t>
      </w:r>
      <w:r w:rsidR="00FE302E" w:rsidRPr="00136C46">
        <w:rPr>
          <w:szCs w:val="24"/>
        </w:rPr>
        <w:t xml:space="preserve">. </w:t>
      </w:r>
    </w:p>
    <w:p w14:paraId="20F12A3D" w14:textId="57061148" w:rsidR="0057529F" w:rsidRPr="0057529F" w:rsidRDefault="0057529F" w:rsidP="0057529F">
      <w:pPr>
        <w:pStyle w:val="ListParagraph"/>
        <w:numPr>
          <w:ilvl w:val="0"/>
          <w:numId w:val="6"/>
        </w:numPr>
        <w:rPr>
          <w:rFonts w:cstheme="minorHAnsi"/>
          <w:szCs w:val="24"/>
        </w:rPr>
      </w:pPr>
      <w:r>
        <w:rPr>
          <w:b/>
          <w:bCs/>
          <w:szCs w:val="24"/>
        </w:rPr>
        <w:t>Category 6</w:t>
      </w:r>
      <w:r>
        <w:rPr>
          <w:szCs w:val="24"/>
        </w:rPr>
        <w:t xml:space="preserve">: </w:t>
      </w:r>
      <w:r w:rsidRPr="00136C46">
        <w:rPr>
          <w:szCs w:val="24"/>
        </w:rPr>
        <w:t xml:space="preserve">Buyers </w:t>
      </w:r>
      <w:r>
        <w:rPr>
          <w:b/>
          <w:bCs/>
          <w:szCs w:val="24"/>
        </w:rPr>
        <w:t>may not</w:t>
      </w:r>
      <w:r w:rsidRPr="00136C46">
        <w:rPr>
          <w:szCs w:val="24"/>
        </w:rPr>
        <w:t xml:space="preserve"> enter into a written agreement that will go more than </w:t>
      </w:r>
      <w:r>
        <w:rPr>
          <w:szCs w:val="24"/>
        </w:rPr>
        <w:t xml:space="preserve">five (5) years </w:t>
      </w:r>
      <w:r w:rsidRPr="00136C46">
        <w:rPr>
          <w:szCs w:val="24"/>
        </w:rPr>
        <w:t xml:space="preserve">beyond the maximum end date of the contract. </w:t>
      </w:r>
      <w:r w:rsidRPr="00EF7683">
        <w:rPr>
          <w:szCs w:val="24"/>
        </w:rPr>
        <w:t>Agreements established prior to the Master Agreement expiration may allow performance and payment obligations to continue until the maximum Extend Beyond date</w:t>
      </w:r>
      <w:r>
        <w:rPr>
          <w:szCs w:val="24"/>
        </w:rPr>
        <w:t xml:space="preserve"> (e</w:t>
      </w:r>
      <w:r w:rsidRPr="00136C46">
        <w:rPr>
          <w:szCs w:val="24"/>
        </w:rPr>
        <w:t>xisting services may be completed and payments made during this period</w:t>
      </w:r>
      <w:r>
        <w:rPr>
          <w:szCs w:val="24"/>
        </w:rPr>
        <w:t>)</w:t>
      </w:r>
      <w:r w:rsidRPr="00136C46">
        <w:rPr>
          <w:szCs w:val="24"/>
        </w:rPr>
        <w:t xml:space="preserve">. </w:t>
      </w:r>
    </w:p>
    <w:p w14:paraId="70EA506D" w14:textId="62E343C4" w:rsidR="00FE302E" w:rsidRDefault="00BC2619" w:rsidP="003F7CBE">
      <w:pPr>
        <w:pStyle w:val="ListParagraph"/>
        <w:numPr>
          <w:ilvl w:val="0"/>
          <w:numId w:val="6"/>
        </w:numPr>
        <w:rPr>
          <w:szCs w:val="24"/>
        </w:rPr>
      </w:pPr>
      <w:r w:rsidRPr="00136C46">
        <w:rPr>
          <w:szCs w:val="24"/>
        </w:rPr>
        <w:t>No new agreements, including leases, rentals, or service contracts, may be made after the contract's expiration</w:t>
      </w:r>
      <w:r w:rsidR="00D129F4" w:rsidRPr="00136C46">
        <w:rPr>
          <w:szCs w:val="24"/>
        </w:rPr>
        <w:t>.</w:t>
      </w:r>
    </w:p>
    <w:p w14:paraId="6B9C6C9C" w14:textId="1ADF08D9" w:rsidR="00E20A9C" w:rsidRPr="00136C46" w:rsidRDefault="00E20A9C" w:rsidP="003F7CBE">
      <w:pPr>
        <w:pStyle w:val="ListParagraph"/>
        <w:numPr>
          <w:ilvl w:val="0"/>
          <w:numId w:val="6"/>
        </w:numPr>
        <w:rPr>
          <w:szCs w:val="24"/>
        </w:rPr>
      </w:pPr>
      <w:r w:rsidRPr="00E20A9C">
        <w:rPr>
          <w:szCs w:val="24"/>
        </w:rPr>
        <w:t xml:space="preserve">Agreements established prior to the </w:t>
      </w:r>
      <w:r>
        <w:rPr>
          <w:szCs w:val="24"/>
        </w:rPr>
        <w:t>M</w:t>
      </w:r>
      <w:r w:rsidRPr="00E20A9C">
        <w:rPr>
          <w:szCs w:val="24"/>
        </w:rPr>
        <w:t xml:space="preserve">aster </w:t>
      </w:r>
      <w:r>
        <w:rPr>
          <w:szCs w:val="24"/>
        </w:rPr>
        <w:t>A</w:t>
      </w:r>
      <w:r w:rsidRPr="00E20A9C">
        <w:rPr>
          <w:szCs w:val="24"/>
        </w:rPr>
        <w:t xml:space="preserve">greement expiration may allow performance and payment obligations </w:t>
      </w:r>
      <w:r>
        <w:rPr>
          <w:szCs w:val="24"/>
        </w:rPr>
        <w:t>to</w:t>
      </w:r>
      <w:r w:rsidRPr="00E20A9C">
        <w:rPr>
          <w:szCs w:val="24"/>
        </w:rPr>
        <w:t xml:space="preserve"> continue until the maximum Extend Beyond date.</w:t>
      </w:r>
    </w:p>
    <w:p w14:paraId="0288325A" w14:textId="32D6FF57" w:rsidR="000067FD" w:rsidRPr="000067FD" w:rsidRDefault="000067FD" w:rsidP="00633557">
      <w:pPr>
        <w:pStyle w:val="Heading2"/>
      </w:pPr>
      <w:bookmarkStart w:id="28" w:name="_Toc227074995"/>
      <w:r>
        <w:lastRenderedPageBreak/>
        <w:t xml:space="preserve">Setting Up a </w:t>
      </w:r>
      <w:r w:rsidRPr="00633557">
        <w:t>COMMBUYS</w:t>
      </w:r>
      <w:r>
        <w:t xml:space="preserve"> Account</w:t>
      </w:r>
      <w:bookmarkEnd w:id="28"/>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7"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9" w:name="_Toc227074996"/>
      <w:bookmarkStart w:id="30" w:name="_Toc194066601"/>
      <w:r w:rsidRPr="00AB211E">
        <w:t>Finding Contract Documents</w:t>
      </w:r>
      <w:bookmarkEnd w:id="29"/>
      <w:r w:rsidRPr="00AB211E">
        <w:t xml:space="preserve"> </w:t>
      </w:r>
      <w:bookmarkEnd w:id="30"/>
    </w:p>
    <w:p w14:paraId="782F9C76" w14:textId="7DE8A861"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30A69C98" w:rsidR="00AB211E" w:rsidRPr="00136C46" w:rsidRDefault="00AB211E" w:rsidP="00AB211E">
      <w:pPr>
        <w:pStyle w:val="ListParagraph"/>
        <w:numPr>
          <w:ilvl w:val="0"/>
          <w:numId w:val="4"/>
        </w:numPr>
        <w:rPr>
          <w:bCs/>
          <w:szCs w:val="24"/>
        </w:rPr>
      </w:pPr>
      <w:r w:rsidRPr="00136C46">
        <w:rPr>
          <w:szCs w:val="24"/>
        </w:rPr>
        <w:t xml:space="preserve">On the </w:t>
      </w:r>
      <w:hyperlink r:id="rId38">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4C06E9" w:rsidRPr="00794AF6">
        <w:rPr>
          <w:b/>
          <w:szCs w:val="24"/>
        </w:rPr>
        <w:t>ITT72 Category 2-9</w:t>
      </w:r>
      <w:r w:rsidR="004C06E9" w:rsidRPr="00136C46">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3AE74D7C"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C127D4">
        <w:rPr>
          <w:b/>
          <w:bCs/>
          <w:szCs w:val="24"/>
        </w:rPr>
        <w:t>Number</w:t>
      </w:r>
      <w:r w:rsidRPr="00136C46">
        <w:rPr>
          <w:szCs w:val="24"/>
        </w:rPr>
        <w:t xml:space="preserve"> column, </w:t>
      </w:r>
      <w:r w:rsidR="00CF04CB">
        <w:rPr>
          <w:szCs w:val="24"/>
        </w:rPr>
        <w:t>select</w:t>
      </w:r>
      <w:r w:rsidRPr="00136C46">
        <w:rPr>
          <w:szCs w:val="24"/>
        </w:rPr>
        <w:t xml:space="preserve">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4FE76458" w:rsidR="00530D68" w:rsidRPr="00136C46" w:rsidRDefault="00D618B6" w:rsidP="004C06E9">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39">
        <w:r w:rsidR="004C06E9" w:rsidRPr="77B3024E">
          <w:rPr>
            <w:rStyle w:val="Hyperlink"/>
            <w:szCs w:val="24"/>
          </w:rPr>
          <w:t>PO-21-1080-OSD03-SRC01-20719</w:t>
        </w:r>
      </w:hyperlink>
      <w:r w:rsidR="004C06E9">
        <w:t>.</w:t>
      </w:r>
    </w:p>
    <w:p w14:paraId="44C1318A" w14:textId="0FD36F16" w:rsidR="003C3ABF" w:rsidRDefault="00554AF0" w:rsidP="00633557">
      <w:pPr>
        <w:pStyle w:val="Heading2"/>
      </w:pPr>
      <w:bookmarkStart w:id="31" w:name="_Toc194066602"/>
      <w:bookmarkStart w:id="32" w:name="_Toc227074997"/>
      <w:r>
        <w:lastRenderedPageBreak/>
        <w:t>Finding Vendor-Specific Documents</w:t>
      </w:r>
      <w:bookmarkEnd w:id="31"/>
      <w:bookmarkEnd w:id="32"/>
    </w:p>
    <w:p w14:paraId="60A82AFB" w14:textId="7B0162F9" w:rsidR="00F33440" w:rsidRPr="00136C46" w:rsidRDefault="00554AF0" w:rsidP="00554AF0">
      <w:pPr>
        <w:rPr>
          <w:bCs/>
          <w:szCs w:val="24"/>
        </w:rPr>
      </w:pPr>
      <w:r w:rsidRPr="00136C46">
        <w:rPr>
          <w:bCs/>
          <w:szCs w:val="24"/>
        </w:rPr>
        <w:t xml:space="preserve">To find vendor-specific documents,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3A198F6D" w:rsidR="00F33440" w:rsidRPr="00EB01C8" w:rsidRDefault="00F33440" w:rsidP="003F7CBE">
      <w:pPr>
        <w:pStyle w:val="ListParagraph"/>
        <w:numPr>
          <w:ilvl w:val="0"/>
          <w:numId w:val="13"/>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 xml:space="preserve">Master Blanket Purchase Order </w:t>
      </w:r>
      <w:r w:rsidR="00012DF7">
        <w:rPr>
          <w:b/>
          <w:szCs w:val="24"/>
        </w:rPr>
        <w:t>Number</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MBPO opens for the selected PO.</w:t>
      </w:r>
    </w:p>
    <w:p w14:paraId="0681DD01" w14:textId="33618CF0" w:rsidR="00554AF0" w:rsidRPr="00EB01C8" w:rsidRDefault="00F33440" w:rsidP="003F7CBE">
      <w:pPr>
        <w:pStyle w:val="ListParagraph"/>
        <w:numPr>
          <w:ilvl w:val="0"/>
          <w:numId w:val="13"/>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3F7CBE">
      <w:pPr>
        <w:pStyle w:val="ListParagraph"/>
        <w:numPr>
          <w:ilvl w:val="0"/>
          <w:numId w:val="13"/>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55455757" w14:textId="3BDDF40C" w:rsidR="00B50291" w:rsidRPr="009E12A3" w:rsidRDefault="000067FD" w:rsidP="00C46A4C">
      <w:pPr>
        <w:pStyle w:val="Heading2"/>
        <w:rPr>
          <w:rFonts w:cs="Arial"/>
          <w:iCs/>
        </w:rPr>
      </w:pPr>
      <w:bookmarkStart w:id="33" w:name="_Toc227074998"/>
      <w:r w:rsidRPr="000067FD">
        <w:t>Construction and Construction-Related Labor Requirements</w:t>
      </w:r>
      <w:bookmarkEnd w:id="33"/>
      <w:r w:rsidRPr="000067FD">
        <w:t xml:space="preserve"> </w:t>
      </w:r>
    </w:p>
    <w:p w14:paraId="594D1BE7" w14:textId="58AA924E" w:rsidR="00181542" w:rsidRPr="009E12A3" w:rsidRDefault="00181542" w:rsidP="00B50291">
      <w:pPr>
        <w:rPr>
          <w:rFonts w:cs="Arial"/>
          <w:iCs/>
          <w:szCs w:val="24"/>
        </w:rPr>
      </w:pPr>
      <w:r w:rsidRPr="009E12A3">
        <w:rPr>
          <w:rFonts w:cs="Arial"/>
          <w:iCs/>
          <w:szCs w:val="24"/>
        </w:rPr>
        <w:t xml:space="preserve">This contract </w:t>
      </w:r>
      <w:r w:rsidR="004626EE">
        <w:rPr>
          <w:rFonts w:cs="Arial"/>
          <w:iCs/>
          <w:szCs w:val="24"/>
        </w:rPr>
        <w:t>may include</w:t>
      </w:r>
      <w:r w:rsidRPr="009E12A3">
        <w:rPr>
          <w:rFonts w:cs="Arial"/>
          <w:iCs/>
          <w:szCs w:val="24"/>
        </w:rPr>
        <w:t xml:space="preserve"> construction, reconstruction, alteration, installation, demolition, maintenance, and repair work, including associated materials. The Eligible Entity is responsible for consulting with legal counsel to determine if</w:t>
      </w:r>
      <w:r w:rsidR="00806296" w:rsidRPr="00806296">
        <w:rPr>
          <w:rFonts w:cs="Arial"/>
          <w:iCs/>
          <w:szCs w:val="24"/>
        </w:rPr>
        <w:t xml:space="preserve"> work sought under this contract</w:t>
      </w:r>
      <w:r w:rsidR="00806296">
        <w:rPr>
          <w:rFonts w:cs="Arial"/>
          <w:iCs/>
          <w:szCs w:val="24"/>
        </w:rPr>
        <w:t xml:space="preserve"> </w:t>
      </w:r>
      <w:r w:rsidR="007E603E">
        <w:rPr>
          <w:rFonts w:cs="Arial"/>
          <w:iCs/>
          <w:szCs w:val="24"/>
        </w:rPr>
        <w:t>qualifies</w:t>
      </w:r>
      <w:r w:rsidRPr="009E12A3">
        <w:rPr>
          <w:rFonts w:cs="Arial"/>
          <w:iCs/>
          <w:szCs w:val="24"/>
        </w:rPr>
        <w:t xml:space="preserve"> as construction under </w:t>
      </w:r>
      <w:hyperlink r:id="rId40" w:history="1">
        <w:r w:rsidRPr="00A67D05">
          <w:rPr>
            <w:rStyle w:val="Hyperlink"/>
            <w:rFonts w:cs="Arial"/>
            <w:iCs/>
            <w:szCs w:val="24"/>
          </w:rPr>
          <w:t>G.L. c. 149 or G.L. c.30, § 39M</w:t>
        </w:r>
      </w:hyperlink>
      <w:r w:rsidR="00E01DD0" w:rsidRPr="009E12A3">
        <w:rPr>
          <w:rFonts w:cs="Arial"/>
          <w:iCs/>
          <w:szCs w:val="24"/>
        </w:rPr>
        <w:t>.</w:t>
      </w:r>
    </w:p>
    <w:p w14:paraId="0BC0F032" w14:textId="761EEBF8" w:rsidR="004A6BBD" w:rsidRPr="009E12A3" w:rsidRDefault="009358CA" w:rsidP="00B50291">
      <w:pPr>
        <w:rPr>
          <w:rFonts w:cs="Arial"/>
          <w:iCs/>
          <w:szCs w:val="24"/>
        </w:rPr>
      </w:pPr>
      <w:r w:rsidRPr="009E12A3">
        <w:rPr>
          <w:rFonts w:cs="Arial"/>
          <w:iCs/>
          <w:szCs w:val="24"/>
        </w:rPr>
        <w:t xml:space="preserve">Please </w:t>
      </w:r>
      <w:r w:rsidR="000B307C">
        <w:rPr>
          <w:rFonts w:cs="Arial"/>
          <w:iCs/>
          <w:szCs w:val="24"/>
        </w:rPr>
        <w:t>refer to</w:t>
      </w:r>
      <w:r w:rsidRPr="009E12A3">
        <w:rPr>
          <w:rFonts w:cs="Arial"/>
          <w:iCs/>
          <w:szCs w:val="24"/>
        </w:rPr>
        <w:t xml:space="preserve"> the following construction and construction-related labor requirements:</w:t>
      </w:r>
    </w:p>
    <w:p w14:paraId="6F2E8361" w14:textId="599BBE21" w:rsidR="009358CA" w:rsidRPr="009E12A3" w:rsidRDefault="008577AF" w:rsidP="003F7CBE">
      <w:pPr>
        <w:pStyle w:val="ListParagraph"/>
        <w:numPr>
          <w:ilvl w:val="0"/>
          <w:numId w:val="14"/>
        </w:numPr>
        <w:rPr>
          <w:rFonts w:cs="Arial"/>
          <w:iCs/>
          <w:szCs w:val="24"/>
        </w:rPr>
      </w:pPr>
      <w:r w:rsidRPr="009E12A3">
        <w:rPr>
          <w:rFonts w:cs="Arial"/>
          <w:iCs/>
          <w:szCs w:val="24"/>
        </w:rPr>
        <w:t xml:space="preserve">Purchasing entities are responsible for compliance with applicable construction </w:t>
      </w:r>
      <w:r w:rsidR="001F3901">
        <w:rPr>
          <w:rFonts w:cs="Arial"/>
          <w:iCs/>
          <w:szCs w:val="24"/>
        </w:rPr>
        <w:t xml:space="preserve">procurement </w:t>
      </w:r>
      <w:r w:rsidRPr="009E12A3">
        <w:rPr>
          <w:rFonts w:cs="Arial"/>
          <w:iCs/>
          <w:szCs w:val="24"/>
        </w:rPr>
        <w:t xml:space="preserve">law requirements. Information concerning specific G.L. c. 149 and c. 30 construction requirements may be found in the </w:t>
      </w:r>
      <w:hyperlink r:id="rId41" w:history="1">
        <w:r w:rsidRPr="00162616">
          <w:rPr>
            <w:rStyle w:val="Hyperlink"/>
            <w:rFonts w:cs="Arial"/>
            <w:iCs/>
            <w:szCs w:val="24"/>
          </w:rPr>
          <w:t>Office of the Inspector General’s Public Procurement Charts</w:t>
        </w:r>
      </w:hyperlink>
      <w:r w:rsidR="00573B08">
        <w:rPr>
          <w:rFonts w:cs="Arial"/>
          <w:iCs/>
          <w:szCs w:val="24"/>
        </w:rPr>
        <w:t>.</w:t>
      </w:r>
    </w:p>
    <w:p w14:paraId="4C0EFAC4" w14:textId="73D31AFF" w:rsidR="00302C4E" w:rsidRPr="009E12A3" w:rsidRDefault="008A3BCD" w:rsidP="003F7CBE">
      <w:pPr>
        <w:pStyle w:val="ListParagraph"/>
        <w:numPr>
          <w:ilvl w:val="0"/>
          <w:numId w:val="14"/>
        </w:numPr>
        <w:rPr>
          <w:rFonts w:cs="Arial"/>
          <w:iCs/>
          <w:szCs w:val="24"/>
        </w:rPr>
      </w:pPr>
      <w:r w:rsidRPr="009E12A3">
        <w:rPr>
          <w:rFonts w:cs="Arial"/>
          <w:iCs/>
          <w:szCs w:val="24"/>
        </w:rPr>
        <w:t>It is the responsibility of the Eligible Entity to determine whether installation work includes construction as defined by M.G.L. c.149 or M.G.L. c.30, §39M.</w:t>
      </w:r>
      <w:r w:rsidRPr="009E12A3">
        <w:rPr>
          <w:rFonts w:cs="Arial"/>
          <w:b/>
          <w:iCs/>
          <w:szCs w:val="24"/>
        </w:rPr>
        <w:t xml:space="preserve"> </w:t>
      </w:r>
      <w:r w:rsidRPr="009E12A3">
        <w:rPr>
          <w:rFonts w:cs="Arial"/>
          <w:iCs/>
          <w:szCs w:val="24"/>
        </w:rPr>
        <w:t xml:space="preserve">Chapter 30B Procurement Assistance from the Office of the Inspector General is available </w:t>
      </w:r>
      <w:r w:rsidR="00A6698E">
        <w:rPr>
          <w:rFonts w:cs="Arial"/>
          <w:iCs/>
          <w:szCs w:val="24"/>
        </w:rPr>
        <w:t>on</w:t>
      </w:r>
      <w:r w:rsidR="00686E6F">
        <w:rPr>
          <w:rFonts w:cs="Arial"/>
          <w:iCs/>
          <w:szCs w:val="24"/>
        </w:rPr>
        <w:t xml:space="preserve"> the</w:t>
      </w:r>
      <w:r w:rsidRPr="009E12A3">
        <w:rPr>
          <w:rFonts w:cs="Arial"/>
          <w:iCs/>
          <w:szCs w:val="24"/>
        </w:rPr>
        <w:t xml:space="preserve"> </w:t>
      </w:r>
      <w:hyperlink r:id="rId42" w:history="1">
        <w:r w:rsidR="00B93975" w:rsidRPr="00C55CE1">
          <w:rPr>
            <w:rStyle w:val="Hyperlink"/>
            <w:rFonts w:cs="Arial"/>
            <w:iCs/>
            <w:szCs w:val="24"/>
          </w:rPr>
          <w:t>OIG Public Procurement</w:t>
        </w:r>
      </w:hyperlink>
      <w:r w:rsidR="0020710A">
        <w:rPr>
          <w:rFonts w:cs="Arial"/>
          <w:iCs/>
          <w:szCs w:val="24"/>
        </w:rPr>
        <w:t xml:space="preserve"> web page</w:t>
      </w:r>
      <w:r w:rsidRPr="009E12A3">
        <w:rPr>
          <w:rFonts w:cs="Arial"/>
          <w:iCs/>
          <w:szCs w:val="24"/>
        </w:rPr>
        <w:t xml:space="preserve">. </w:t>
      </w:r>
      <w:r w:rsidR="00791030" w:rsidRPr="00791030">
        <w:rPr>
          <w:rFonts w:cs="Arial"/>
          <w:iCs/>
          <w:szCs w:val="24"/>
        </w:rPr>
        <w:t xml:space="preserve">To </w:t>
      </w:r>
      <w:r w:rsidR="009E57AD">
        <w:rPr>
          <w:rFonts w:cs="Arial"/>
          <w:iCs/>
          <w:szCs w:val="24"/>
        </w:rPr>
        <w:t>access</w:t>
      </w:r>
      <w:r w:rsidR="005E560E">
        <w:rPr>
          <w:rFonts w:cs="Arial"/>
          <w:iCs/>
          <w:szCs w:val="24"/>
        </w:rPr>
        <w:t xml:space="preserve"> the </w:t>
      </w:r>
      <w:r w:rsidR="003C5368">
        <w:rPr>
          <w:rFonts w:cs="Arial"/>
          <w:iCs/>
          <w:szCs w:val="24"/>
        </w:rPr>
        <w:t xml:space="preserve">30B Hotline, </w:t>
      </w:r>
      <w:r w:rsidR="0075116C" w:rsidRPr="0075116C">
        <w:rPr>
          <w:rFonts w:cs="Arial"/>
          <w:iCs/>
          <w:szCs w:val="24"/>
        </w:rPr>
        <w:t xml:space="preserve">please call </w:t>
      </w:r>
      <w:r w:rsidR="002169F8" w:rsidRPr="009E12A3">
        <w:rPr>
          <w:rFonts w:cs="Arial"/>
          <w:iCs/>
          <w:szCs w:val="24"/>
        </w:rPr>
        <w:t>617-722-8838</w:t>
      </w:r>
      <w:r w:rsidR="002169F8">
        <w:rPr>
          <w:rFonts w:cs="Arial"/>
          <w:iCs/>
          <w:szCs w:val="24"/>
        </w:rPr>
        <w:t xml:space="preserve"> </w:t>
      </w:r>
      <w:r w:rsidR="0075116C" w:rsidRPr="0075116C">
        <w:rPr>
          <w:rFonts w:cs="Arial"/>
          <w:iCs/>
          <w:szCs w:val="24"/>
        </w:rPr>
        <w:t xml:space="preserve">or email </w:t>
      </w:r>
      <w:hyperlink r:id="rId43" w:history="1">
        <w:r w:rsidR="003C5368">
          <w:rPr>
            <w:rStyle w:val="Hyperlink"/>
            <w:rFonts w:cs="Arial"/>
            <w:iCs/>
            <w:szCs w:val="24"/>
          </w:rPr>
          <w:t>30B Hotline</w:t>
        </w:r>
      </w:hyperlink>
      <w:r w:rsidR="00B8522D">
        <w:rPr>
          <w:rFonts w:cs="Arial"/>
          <w:iCs/>
          <w:szCs w:val="24"/>
        </w:rPr>
        <w:t>.</w:t>
      </w:r>
      <w:r w:rsidR="001B1E53">
        <w:rPr>
          <w:rFonts w:cs="Arial"/>
          <w:iCs/>
          <w:szCs w:val="24"/>
        </w:rPr>
        <w:t xml:space="preserve"> </w:t>
      </w:r>
    </w:p>
    <w:p w14:paraId="31934E82" w14:textId="19CC6FFA" w:rsidR="004329A5" w:rsidRPr="009E12A3" w:rsidRDefault="008F4C70" w:rsidP="003F7CBE">
      <w:pPr>
        <w:pStyle w:val="ListParagraph"/>
        <w:numPr>
          <w:ilvl w:val="0"/>
          <w:numId w:val="14"/>
        </w:numPr>
        <w:rPr>
          <w:rFonts w:cs="Arial"/>
          <w:bCs/>
          <w:iCs/>
          <w:szCs w:val="24"/>
        </w:rPr>
      </w:pPr>
      <w:r w:rsidRPr="009E12A3">
        <w:rPr>
          <w:rFonts w:cs="Arial"/>
          <w:iCs/>
          <w:szCs w:val="24"/>
        </w:rPr>
        <w:t xml:space="preserve">For further information about the public construction bidding laws, please </w:t>
      </w:r>
      <w:r w:rsidR="00AA7C04">
        <w:rPr>
          <w:rFonts w:cs="Arial"/>
          <w:iCs/>
          <w:szCs w:val="24"/>
        </w:rPr>
        <w:t>contact</w:t>
      </w:r>
      <w:r w:rsidRPr="009E12A3">
        <w:rPr>
          <w:rFonts w:cs="Arial"/>
          <w:iCs/>
          <w:szCs w:val="24"/>
        </w:rPr>
        <w:t xml:space="preserve"> the </w:t>
      </w:r>
      <w:hyperlink r:id="rId44" w:history="1">
        <w:r w:rsidRPr="003978CF">
          <w:rPr>
            <w:rStyle w:val="Hyperlink"/>
            <w:rFonts w:cs="Arial"/>
            <w:iCs/>
            <w:szCs w:val="24"/>
          </w:rPr>
          <w:t>Attorney General’s Office Bid Unit</w:t>
        </w:r>
      </w:hyperlink>
      <w:r w:rsidR="00445A39">
        <w:rPr>
          <w:rFonts w:cs="Arial"/>
          <w:iCs/>
          <w:szCs w:val="24"/>
        </w:rPr>
        <w:t xml:space="preserve">. </w:t>
      </w:r>
      <w:r w:rsidR="006724F3">
        <w:rPr>
          <w:rFonts w:cs="Arial"/>
          <w:iCs/>
          <w:szCs w:val="24"/>
        </w:rPr>
        <w:t xml:space="preserve">Visit </w:t>
      </w:r>
      <w:r w:rsidRPr="009E12A3">
        <w:rPr>
          <w:rFonts w:cs="Arial"/>
          <w:iCs/>
          <w:szCs w:val="24"/>
        </w:rPr>
        <w:t xml:space="preserve">the Attorney General’s </w:t>
      </w:r>
      <w:hyperlink r:id="rId45" w:history="1">
        <w:r w:rsidR="006F03DA" w:rsidRPr="009E12A3">
          <w:rPr>
            <w:rStyle w:val="Hyperlink"/>
            <w:rFonts w:cs="Arial"/>
            <w:iCs/>
            <w:szCs w:val="24"/>
          </w:rPr>
          <w:t>Public Construction</w:t>
        </w:r>
      </w:hyperlink>
      <w:r w:rsidRPr="009E12A3">
        <w:rPr>
          <w:rFonts w:cs="Arial"/>
          <w:iCs/>
          <w:szCs w:val="24"/>
        </w:rPr>
        <w:t xml:space="preserve"> </w:t>
      </w:r>
      <w:r w:rsidR="006F03DA" w:rsidRPr="009E12A3">
        <w:rPr>
          <w:rFonts w:cs="Arial"/>
          <w:iCs/>
          <w:szCs w:val="24"/>
        </w:rPr>
        <w:t xml:space="preserve">web page </w:t>
      </w:r>
      <w:r w:rsidRPr="009E12A3">
        <w:rPr>
          <w:rFonts w:cs="Arial"/>
          <w:iCs/>
          <w:szCs w:val="24"/>
        </w:rPr>
        <w:t xml:space="preserve">to learn more about Public Bidding Laws. </w:t>
      </w:r>
      <w:r w:rsidR="00960D6F" w:rsidRPr="009E12A3">
        <w:rPr>
          <w:rFonts w:cs="Arial"/>
          <w:b/>
          <w:bCs/>
          <w:iCs/>
          <w:szCs w:val="24"/>
        </w:rPr>
        <w:t>Note:</w:t>
      </w:r>
      <w:r w:rsidR="00960D6F" w:rsidRPr="009E12A3">
        <w:rPr>
          <w:rFonts w:cs="Arial"/>
          <w:iCs/>
          <w:szCs w:val="24"/>
        </w:rPr>
        <w:t xml:space="preserve"> </w:t>
      </w:r>
      <w:r w:rsidR="00132062" w:rsidRPr="009E12A3">
        <w:rPr>
          <w:rFonts w:cs="Arial"/>
          <w:iCs/>
          <w:szCs w:val="24"/>
        </w:rPr>
        <w:t>Operational Services Division (</w:t>
      </w:r>
      <w:r w:rsidRPr="009E12A3">
        <w:rPr>
          <w:rFonts w:cs="Arial"/>
          <w:bCs/>
          <w:iCs/>
          <w:szCs w:val="24"/>
        </w:rPr>
        <w:t>OSD</w:t>
      </w:r>
      <w:r w:rsidR="00132062" w:rsidRPr="009E12A3">
        <w:rPr>
          <w:rFonts w:cs="Arial"/>
          <w:bCs/>
          <w:iCs/>
          <w:szCs w:val="24"/>
        </w:rPr>
        <w:t>)</w:t>
      </w:r>
      <w:r w:rsidRPr="009E12A3">
        <w:rPr>
          <w:rFonts w:cs="Arial"/>
          <w:bCs/>
          <w:iCs/>
          <w:szCs w:val="24"/>
        </w:rPr>
        <w:t xml:space="preserve"> does not provide legal guidance on construction law</w:t>
      </w:r>
      <w:r w:rsidR="00960D6F" w:rsidRPr="009E12A3">
        <w:rPr>
          <w:rFonts w:cs="Arial"/>
          <w:bCs/>
          <w:iCs/>
          <w:szCs w:val="24"/>
        </w:rPr>
        <w:t>.</w:t>
      </w:r>
      <w:r w:rsidR="00E57289">
        <w:rPr>
          <w:rFonts w:cs="Arial"/>
          <w:bCs/>
          <w:iCs/>
          <w:szCs w:val="24"/>
        </w:rPr>
        <w:t xml:space="preserve"> </w:t>
      </w:r>
    </w:p>
    <w:p w14:paraId="37EECD24" w14:textId="706D8D12" w:rsidR="009A68A0" w:rsidRDefault="009A68A0" w:rsidP="00633557">
      <w:pPr>
        <w:pStyle w:val="Heading3"/>
      </w:pPr>
      <w:bookmarkStart w:id="34" w:name="_Toc227074999"/>
      <w:r>
        <w:t>Construction Threshold</w:t>
      </w:r>
      <w:r w:rsidR="0000616D">
        <w:t>s</w:t>
      </w:r>
      <w:bookmarkEnd w:id="34"/>
    </w:p>
    <w:p w14:paraId="45334992" w14:textId="3DBC3885" w:rsidR="009A68A0" w:rsidRPr="009E12A3" w:rsidRDefault="00A361DB" w:rsidP="009A68A0">
      <w:pPr>
        <w:rPr>
          <w:szCs w:val="24"/>
        </w:rPr>
      </w:pPr>
      <w:r w:rsidRPr="009E12A3">
        <w:rPr>
          <w:szCs w:val="24"/>
        </w:rPr>
        <w:t xml:space="preserve">Please </w:t>
      </w:r>
      <w:r w:rsidR="000B307C">
        <w:rPr>
          <w:szCs w:val="24"/>
        </w:rPr>
        <w:t>refer to</w:t>
      </w:r>
      <w:r w:rsidRPr="009E12A3">
        <w:rPr>
          <w:szCs w:val="24"/>
        </w:rPr>
        <w:t xml:space="preserve"> the following requirements:</w:t>
      </w:r>
    </w:p>
    <w:p w14:paraId="62A3E2C3" w14:textId="51919470" w:rsidR="009A68A0" w:rsidRPr="009E12A3" w:rsidRDefault="009A68A0" w:rsidP="003F7CBE">
      <w:pPr>
        <w:pStyle w:val="ListParagraph"/>
        <w:numPr>
          <w:ilvl w:val="0"/>
          <w:numId w:val="15"/>
        </w:numPr>
        <w:rPr>
          <w:szCs w:val="24"/>
        </w:rPr>
      </w:pPr>
      <w:r w:rsidRPr="009E12A3">
        <w:rPr>
          <w:szCs w:val="24"/>
        </w:rPr>
        <w:lastRenderedPageBreak/>
        <w:t xml:space="preserve">Construction services </w:t>
      </w:r>
      <w:r w:rsidR="002F5141">
        <w:rPr>
          <w:szCs w:val="24"/>
        </w:rPr>
        <w:t xml:space="preserve">purchased under this contract </w:t>
      </w:r>
      <w:r w:rsidRPr="009E12A3">
        <w:rPr>
          <w:szCs w:val="24"/>
        </w:rPr>
        <w:t>are limited to $50,000 or less per engagement (job/project).</w:t>
      </w:r>
      <w:r w:rsidR="005D1B3D" w:rsidRPr="009E12A3">
        <w:rPr>
          <w:szCs w:val="24"/>
        </w:rPr>
        <w:t xml:space="preserve"> The total cost of all maintenance and service agreements, including those spanning multiple years, shall not exceed $50,000 over the life of the contract.</w:t>
      </w:r>
    </w:p>
    <w:p w14:paraId="47D9066E" w14:textId="6F579733" w:rsidR="005D1B3D" w:rsidRPr="009E12A3" w:rsidRDefault="00320FAB" w:rsidP="003F7CBE">
      <w:pPr>
        <w:pStyle w:val="ListParagraph"/>
        <w:numPr>
          <w:ilvl w:val="0"/>
          <w:numId w:val="15"/>
        </w:numPr>
        <w:rPr>
          <w:szCs w:val="24"/>
        </w:rPr>
      </w:pPr>
      <w:r w:rsidRPr="009E12A3">
        <w:rPr>
          <w:szCs w:val="24"/>
        </w:rPr>
        <w:t xml:space="preserve">For construction materials and labor valued from </w:t>
      </w:r>
      <w:r w:rsidRPr="009E12A3">
        <w:rPr>
          <w:b/>
          <w:bCs/>
          <w:szCs w:val="24"/>
        </w:rPr>
        <w:t>$10,000-$50,000</w:t>
      </w:r>
      <w:r w:rsidRPr="009E12A3">
        <w:rPr>
          <w:szCs w:val="24"/>
        </w:rPr>
        <w:t xml:space="preserve">, </w:t>
      </w:r>
      <w:r w:rsidR="00153404" w:rsidRPr="009E12A3">
        <w:rPr>
          <w:szCs w:val="24"/>
        </w:rPr>
        <w:t xml:space="preserve">the buyers </w:t>
      </w:r>
      <w:r w:rsidR="00153404" w:rsidRPr="009E12A3">
        <w:rPr>
          <w:b/>
          <w:bCs/>
          <w:szCs w:val="24"/>
        </w:rPr>
        <w:t>must</w:t>
      </w:r>
      <w:r w:rsidRPr="009E12A3">
        <w:rPr>
          <w:szCs w:val="24"/>
        </w:rPr>
        <w:t xml:space="preserve"> solicit a minimum of three </w:t>
      </w:r>
      <w:r w:rsidR="00153404" w:rsidRPr="009E12A3">
        <w:rPr>
          <w:szCs w:val="24"/>
        </w:rPr>
        <w:t xml:space="preserve">(3) </w:t>
      </w:r>
      <w:r w:rsidRPr="009E12A3">
        <w:rPr>
          <w:szCs w:val="24"/>
        </w:rPr>
        <w:t>quotes and receive two written responses</w:t>
      </w:r>
      <w:r w:rsidR="00153404" w:rsidRPr="009E12A3">
        <w:rPr>
          <w:szCs w:val="24"/>
        </w:rPr>
        <w:t>.</w:t>
      </w:r>
      <w:r w:rsidR="002C13B6" w:rsidRPr="009E12A3">
        <w:rPr>
          <w:szCs w:val="24"/>
        </w:rPr>
        <w:t xml:space="preserve"> </w:t>
      </w:r>
      <w:r w:rsidR="00F0059C" w:rsidRPr="009E12A3">
        <w:rPr>
          <w:szCs w:val="24"/>
        </w:rPr>
        <w:t>The contract shall be awarded to the responsible bidder who offers the lowest price.</w:t>
      </w:r>
    </w:p>
    <w:p w14:paraId="6779B5CF" w14:textId="544B6A14" w:rsidR="00D72A2A" w:rsidRPr="009E12A3" w:rsidRDefault="00532305" w:rsidP="003F7CBE">
      <w:pPr>
        <w:pStyle w:val="ListParagraph"/>
        <w:numPr>
          <w:ilvl w:val="0"/>
          <w:numId w:val="15"/>
        </w:numPr>
        <w:rPr>
          <w:szCs w:val="24"/>
        </w:rPr>
      </w:pPr>
      <w:r w:rsidRPr="009E12A3">
        <w:rPr>
          <w:szCs w:val="24"/>
        </w:rPr>
        <w:t xml:space="preserve">For construction materials and labor </w:t>
      </w:r>
      <w:r w:rsidR="00D72A2A" w:rsidRPr="009E12A3">
        <w:rPr>
          <w:szCs w:val="24"/>
        </w:rPr>
        <w:t xml:space="preserve">estimated to cost less than </w:t>
      </w:r>
      <w:r w:rsidR="00D72A2A" w:rsidRPr="009E12A3">
        <w:rPr>
          <w:b/>
          <w:bCs/>
          <w:szCs w:val="24"/>
        </w:rPr>
        <w:t>$10,000</w:t>
      </w:r>
      <w:r w:rsidR="00D72A2A" w:rsidRPr="009E12A3">
        <w:rPr>
          <w:szCs w:val="24"/>
        </w:rPr>
        <w:t xml:space="preserve">, a Buyer may </w:t>
      </w:r>
      <w:r w:rsidR="0075112C">
        <w:rPr>
          <w:szCs w:val="24"/>
        </w:rPr>
        <w:t xml:space="preserve">use sound business practices to </w:t>
      </w:r>
      <w:r w:rsidR="00D72A2A" w:rsidRPr="009E12A3">
        <w:rPr>
          <w:szCs w:val="24"/>
        </w:rPr>
        <w:t>award the work to a vendor without seeking additional quotes. Using an OSD statewide contract satisfies the sound business practices requirement of G.L. c. 149 for jobs costing less than $10,000</w:t>
      </w:r>
      <w:r w:rsidRPr="009E12A3">
        <w:rPr>
          <w:szCs w:val="24"/>
        </w:rPr>
        <w:t>.</w:t>
      </w:r>
    </w:p>
    <w:p w14:paraId="7EA675B2" w14:textId="3ABFCF47" w:rsidR="0024729E" w:rsidRDefault="00F26DFB" w:rsidP="00633557">
      <w:pPr>
        <w:pStyle w:val="Heading2"/>
      </w:pPr>
      <w:bookmarkStart w:id="35" w:name="_Toc227075000"/>
      <w:bookmarkStart w:id="36" w:name="_Toc194066605"/>
      <w:r w:rsidRPr="006A4A2A">
        <w:t xml:space="preserve">Prevailing </w:t>
      </w:r>
      <w:r w:rsidRPr="00D31D64">
        <w:t>Wage</w:t>
      </w:r>
      <w:r w:rsidRPr="006A4A2A">
        <w:t xml:space="preserve"> Law Requirements</w:t>
      </w:r>
      <w:bookmarkEnd w:id="35"/>
      <w:r w:rsidR="004D3A5D" w:rsidRPr="00EE4A24">
        <w:t xml:space="preserve"> </w:t>
      </w:r>
      <w:bookmarkEnd w:id="36"/>
    </w:p>
    <w:p w14:paraId="2E4C2734" w14:textId="5A46FB36" w:rsidR="00CE4F99" w:rsidRDefault="00CE4F99" w:rsidP="00CE4F99">
      <w:pPr>
        <w:rPr>
          <w:szCs w:val="24"/>
        </w:rPr>
      </w:pPr>
      <w:r w:rsidRPr="007C5C8D">
        <w:rPr>
          <w:szCs w:val="24"/>
        </w:rP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sidR="00A6581E">
        <w:rPr>
          <w:szCs w:val="24"/>
        </w:rPr>
        <w:t xml:space="preserve"> </w:t>
      </w:r>
      <w:hyperlink r:id="rId46" w:history="1">
        <w:r w:rsidR="00A6581E" w:rsidRPr="00DD25F4">
          <w:rPr>
            <w:rStyle w:val="Hyperlink"/>
            <w:szCs w:val="24"/>
          </w:rPr>
          <w:t>Department of Labor Standards (DLS)</w:t>
        </w:r>
      </w:hyperlink>
      <w:r w:rsidRPr="007C5C8D">
        <w:rPr>
          <w:szCs w:val="24"/>
        </w:rPr>
        <w:t>. To get the proper rates for your region/job, you must request a determination. Questions regarding the Prevailing Wage Law may be answered by accessing the DLS website or by calling the DLS Prevailing Wage Program at 617</w:t>
      </w:r>
      <w:r w:rsidR="00A44EC1">
        <w:rPr>
          <w:szCs w:val="24"/>
        </w:rPr>
        <w:t>-</w:t>
      </w:r>
      <w:r w:rsidRPr="007C5C8D">
        <w:rPr>
          <w:szCs w:val="24"/>
        </w:rPr>
        <w:t>626-6953.</w:t>
      </w:r>
    </w:p>
    <w:p w14:paraId="3A88C850" w14:textId="77777777" w:rsidR="00CE4F99" w:rsidRDefault="00CE4F99" w:rsidP="00CE4F99">
      <w:pPr>
        <w:rPr>
          <w:szCs w:val="24"/>
        </w:rPr>
      </w:pPr>
      <w:r w:rsidRPr="007C5C8D">
        <w:rPr>
          <w:szCs w:val="24"/>
        </w:rPr>
        <w:t>If prevailing wage is required, make sure to include this information in your quotes or bids so vendors know to include prevailing wage.</w:t>
      </w:r>
    </w:p>
    <w:p w14:paraId="2C797769" w14:textId="05DCE053" w:rsidR="00CE4F99" w:rsidRDefault="00CE4F99" w:rsidP="00CE4F99">
      <w:pPr>
        <w:rPr>
          <w:szCs w:val="24"/>
        </w:rPr>
      </w:pPr>
      <w:r w:rsidRPr="007C5C8D">
        <w:rPr>
          <w:szCs w:val="24"/>
        </w:rPr>
        <w:t xml:space="preserve">In addition, all contracts by a state agency or state-assisted contracts for design, construction, reconstruction, installation, demolition, maintenance, or repair must contain Workforce Participation Goals for minorities and women. This is required by </w:t>
      </w:r>
      <w:hyperlink r:id="rId47" w:history="1">
        <w:r w:rsidRPr="00880356">
          <w:rPr>
            <w:rStyle w:val="Hyperlink"/>
            <w:szCs w:val="24"/>
          </w:rPr>
          <w:t>G.L. c. 149, § 44A(2)(G)</w:t>
        </w:r>
      </w:hyperlink>
      <w:r w:rsidRPr="007C5C8D">
        <w:rPr>
          <w:szCs w:val="24"/>
        </w:rPr>
        <w:t xml:space="preserve">. A “state-assisted contract” is a construction project undertaken by a political subdivision of the </w:t>
      </w:r>
      <w:r>
        <w:rPr>
          <w:szCs w:val="24"/>
        </w:rPr>
        <w:t>C</w:t>
      </w:r>
      <w:r w:rsidRPr="007C5C8D">
        <w:rPr>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Cs w:val="24"/>
        </w:rPr>
        <w:t>C</w:t>
      </w:r>
      <w:r w:rsidRPr="007C5C8D">
        <w:rPr>
          <w:szCs w:val="24"/>
        </w:rPr>
        <w:t xml:space="preserve">ommonwealth. An affected awarding authority’s bid documents must include a reference to the specific goals that will be contained in the contract. The contract must also include the processes and procedures to ensure compliance with the Workforce Participation Goals, </w:t>
      </w:r>
      <w:r w:rsidRPr="007C5C8D">
        <w:rPr>
          <w:szCs w:val="24"/>
        </w:rPr>
        <w:lastRenderedPageBreak/>
        <w:t xml:space="preserve">including reporting and enforcement provisions. For questions about the Workforce Participation Goals law, please </w:t>
      </w:r>
      <w:r w:rsidR="00201AFF">
        <w:rPr>
          <w:szCs w:val="24"/>
        </w:rPr>
        <w:t xml:space="preserve">email </w:t>
      </w:r>
      <w:r w:rsidR="00201AFF" w:rsidRPr="007C5C8D">
        <w:rPr>
          <w:szCs w:val="24"/>
        </w:rPr>
        <w:t xml:space="preserve">the </w:t>
      </w:r>
      <w:hyperlink r:id="rId48" w:history="1">
        <w:r w:rsidR="00201AFF" w:rsidRPr="00FD522C">
          <w:rPr>
            <w:rStyle w:val="Hyperlink"/>
            <w:szCs w:val="24"/>
          </w:rPr>
          <w:t>Attorney General’s Office Bid Unit</w:t>
        </w:r>
      </w:hyperlink>
      <w:r w:rsidR="00201AFF">
        <w:rPr>
          <w:szCs w:val="24"/>
        </w:rPr>
        <w:t>.</w:t>
      </w:r>
      <w:r w:rsidRPr="007C5C8D">
        <w:rPr>
          <w:szCs w:val="24"/>
        </w:rPr>
        <w:t xml:space="preserve"> </w:t>
      </w:r>
    </w:p>
    <w:p w14:paraId="4AE6C286" w14:textId="77777777" w:rsidR="00CE4F99" w:rsidRDefault="00CE4F99" w:rsidP="00CE4F99">
      <w:pPr>
        <w:rPr>
          <w:szCs w:val="24"/>
        </w:rPr>
      </w:pPr>
      <w:r w:rsidRPr="007C5C8D">
        <w:rPr>
          <w:szCs w:val="24"/>
        </w:rPr>
        <w:t xml:space="preserve">The Office of the Attorney General’s Fair Labor Division is responsible for enforcing the prevailing wage laws. </w:t>
      </w:r>
      <w:r>
        <w:rPr>
          <w:szCs w:val="24"/>
        </w:rPr>
        <w:t>Review</w:t>
      </w:r>
      <w:r w:rsidRPr="007C5C8D">
        <w:rPr>
          <w:szCs w:val="24"/>
        </w:rPr>
        <w:t xml:space="preserve"> </w:t>
      </w:r>
      <w:hyperlink r:id="rId49" w:history="1">
        <w:r w:rsidRPr="0092479A">
          <w:rPr>
            <w:rStyle w:val="Hyperlink"/>
            <w:szCs w:val="24"/>
          </w:rPr>
          <w:t>Prevailing Wage Enforcement</w:t>
        </w:r>
      </w:hyperlink>
      <w:r w:rsidRPr="007C5C8D">
        <w:rPr>
          <w:szCs w:val="24"/>
        </w:rPr>
        <w:t xml:space="preserve"> for more information. </w:t>
      </w:r>
    </w:p>
    <w:p w14:paraId="30B77F25" w14:textId="11C15E2F" w:rsidR="00CE4F99" w:rsidRPr="00CE4F99" w:rsidRDefault="00CE4F99" w:rsidP="00CE4F99">
      <w:r w:rsidRPr="007C5C8D">
        <w:rPr>
          <w:szCs w:val="24"/>
        </w:rPr>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37" w:name="_Toc227075001"/>
      <w:r>
        <w:t>Labor Hours</w:t>
      </w:r>
      <w:bookmarkEnd w:id="37"/>
    </w:p>
    <w:p w14:paraId="5434897D" w14:textId="77777777" w:rsidR="00E82D9A" w:rsidRDefault="00AD0A7A" w:rsidP="00C045FB">
      <w:pPr>
        <w:rPr>
          <w:rFonts w:cs="Arial"/>
          <w:iCs/>
          <w:szCs w:val="24"/>
        </w:rPr>
      </w:pPr>
      <w:r w:rsidRPr="009E12A3">
        <w:rPr>
          <w:rFonts w:cs="Arial"/>
          <w:iCs/>
          <w:szCs w:val="24"/>
        </w:rPr>
        <w:t>Business Hours (excluding holidays) are defined as Monday through Friday 7:00 a.m. to 5:00 p.m. Non-Business Hours are defined as periods outside of Business Hours</w:t>
      </w:r>
      <w:r w:rsidR="0008776A" w:rsidRPr="009E12A3">
        <w:rPr>
          <w:rFonts w:cs="Arial"/>
          <w:iCs/>
          <w:szCs w:val="24"/>
        </w:rPr>
        <w:t>.</w:t>
      </w:r>
      <w:r w:rsidR="00DB077A" w:rsidRPr="009E12A3">
        <w:rPr>
          <w:rFonts w:cs="Arial"/>
          <w:iCs/>
          <w:szCs w:val="24"/>
        </w:rPr>
        <w:t xml:space="preserve"> </w:t>
      </w:r>
    </w:p>
    <w:p w14:paraId="6547BD60" w14:textId="2A5D312E" w:rsidR="00C045FB" w:rsidRPr="009E12A3" w:rsidRDefault="00DB077A" w:rsidP="00C045FB">
      <w:pPr>
        <w:rPr>
          <w:rFonts w:cs="Arial"/>
          <w:iCs/>
          <w:szCs w:val="24"/>
        </w:rPr>
      </w:pPr>
      <w:r w:rsidRPr="009E12A3">
        <w:rPr>
          <w:rFonts w:cs="Arial"/>
          <w:b/>
          <w:bCs/>
          <w:iCs/>
          <w:szCs w:val="24"/>
        </w:rPr>
        <w:t>Note:</w:t>
      </w:r>
      <w:r w:rsidRPr="009E12A3">
        <w:rPr>
          <w:rFonts w:cs="Arial"/>
          <w:iCs/>
          <w:szCs w:val="24"/>
        </w:rPr>
        <w:t xml:space="preserve"> Many state facilities </w:t>
      </w:r>
      <w:r w:rsidR="003624C5" w:rsidRPr="009E12A3">
        <w:rPr>
          <w:rFonts w:cs="Arial"/>
          <w:iCs/>
          <w:szCs w:val="24"/>
        </w:rPr>
        <w:t>operate continuously (24/7).</w:t>
      </w:r>
    </w:p>
    <w:p w14:paraId="18ADE978" w14:textId="639A2856" w:rsidR="003624C5" w:rsidRDefault="003624C5" w:rsidP="00633557">
      <w:pPr>
        <w:pStyle w:val="Heading3"/>
      </w:pPr>
      <w:bookmarkStart w:id="38" w:name="_Toc227075002"/>
      <w:r>
        <w:t>Apprentice Labor Rates</w:t>
      </w:r>
      <w:bookmarkEnd w:id="38"/>
    </w:p>
    <w:p w14:paraId="40308299" w14:textId="56612E33" w:rsidR="00720C80" w:rsidRPr="009E12A3" w:rsidRDefault="00720C80" w:rsidP="00720C80">
      <w:pPr>
        <w:rPr>
          <w:szCs w:val="24"/>
        </w:rPr>
      </w:pPr>
      <w:r w:rsidRPr="009E12A3">
        <w:rPr>
          <w:szCs w:val="24"/>
        </w:rPr>
        <w:t>Bidders may only include apprentice labor rates if they are participating in the Commonwealth's Approved Apprentice Program</w:t>
      </w:r>
      <w:r w:rsidR="00AE4F31" w:rsidRPr="009E12A3">
        <w:rPr>
          <w:szCs w:val="24"/>
        </w:rPr>
        <w:t xml:space="preserve"> and can </w:t>
      </w:r>
      <w:r w:rsidR="00384506" w:rsidRPr="009E12A3">
        <w:rPr>
          <w:szCs w:val="24"/>
        </w:rPr>
        <w:t xml:space="preserve">provide </w:t>
      </w:r>
      <w:r w:rsidR="00433A47" w:rsidRPr="009E12A3">
        <w:rPr>
          <w:szCs w:val="24"/>
        </w:rPr>
        <w:t>the required</w:t>
      </w:r>
      <w:r w:rsidR="00384506" w:rsidRPr="009E12A3">
        <w:rPr>
          <w:szCs w:val="24"/>
        </w:rPr>
        <w:t xml:space="preserve"> documentation</w:t>
      </w:r>
      <w:r w:rsidRPr="009E12A3">
        <w:rPr>
          <w:szCs w:val="24"/>
        </w:rPr>
        <w:t>.</w:t>
      </w:r>
      <w:r w:rsidR="00B519E1" w:rsidRPr="009E12A3">
        <w:rPr>
          <w:szCs w:val="24"/>
        </w:rPr>
        <w:t xml:space="preserve"> </w:t>
      </w:r>
      <w:r w:rsidR="000B307C">
        <w:rPr>
          <w:szCs w:val="24"/>
        </w:rPr>
        <w:t>Refer to</w:t>
      </w:r>
      <w:r w:rsidR="00B519E1" w:rsidRPr="009E12A3">
        <w:rPr>
          <w:szCs w:val="24"/>
        </w:rPr>
        <w:t xml:space="preserve"> </w:t>
      </w:r>
      <w:hyperlink r:id="rId50" w:history="1">
        <w:r w:rsidR="00291EE1" w:rsidRPr="009E12A3">
          <w:rPr>
            <w:rStyle w:val="Hyperlink"/>
            <w:szCs w:val="24"/>
          </w:rPr>
          <w:t>Information for apprentices</w:t>
        </w:r>
      </w:hyperlink>
      <w:r w:rsidR="00291EE1" w:rsidRPr="009E12A3">
        <w:rPr>
          <w:szCs w:val="24"/>
        </w:rPr>
        <w:t xml:space="preserve"> to learn more.</w:t>
      </w:r>
    </w:p>
    <w:p w14:paraId="36BC0800" w14:textId="68AFCE52" w:rsidR="003813D4" w:rsidRPr="00B6218B" w:rsidRDefault="003813D4" w:rsidP="000D7FAE">
      <w:pPr>
        <w:pStyle w:val="Heading2"/>
      </w:pPr>
      <w:bookmarkStart w:id="39" w:name="_Toc201925128"/>
      <w:bookmarkStart w:id="40" w:name="_Toc227075003"/>
      <w:r w:rsidRPr="00B6218B">
        <w:t xml:space="preserve">Supplier Diversity </w:t>
      </w:r>
      <w:r w:rsidR="006C2DAB">
        <w:t>Office</w:t>
      </w:r>
      <w:r>
        <w:t xml:space="preserve"> (SD</w:t>
      </w:r>
      <w:r w:rsidR="006C2DAB">
        <w:t>O</w:t>
      </w:r>
      <w:r>
        <w:t>) Requirements</w:t>
      </w:r>
      <w:bookmarkEnd w:id="39"/>
      <w:bookmarkEnd w:id="40"/>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51"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52"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53"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54"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41" w:name="_Toc227075004"/>
      <w:r w:rsidRPr="00DD5236">
        <w:lastRenderedPageBreak/>
        <w:t>Supplier Diversity Program (SDP) Requirements</w:t>
      </w:r>
      <w:bookmarkEnd w:id="41"/>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3F7CBE">
      <w:pPr>
        <w:pStyle w:val="ListParagraph"/>
        <w:numPr>
          <w:ilvl w:val="0"/>
          <w:numId w:val="19"/>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3F7CBE">
      <w:pPr>
        <w:pStyle w:val="ListParagraph"/>
        <w:numPr>
          <w:ilvl w:val="0"/>
          <w:numId w:val="19"/>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55"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42" w:name="_Toc227075005"/>
      <w:r w:rsidRPr="007418B6">
        <w:t>Small Business Purchasing Program (SBPP) Requirements</w:t>
      </w:r>
      <w:bookmarkEnd w:id="42"/>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56"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3F7C17F5" w:rsidR="008F629C" w:rsidRPr="003C6101" w:rsidRDefault="00ED6956" w:rsidP="003C6101">
      <w:pPr>
        <w:pStyle w:val="ListParagraph"/>
        <w:numPr>
          <w:ilvl w:val="0"/>
          <w:numId w:val="5"/>
        </w:numPr>
        <w:rPr>
          <w:szCs w:val="24"/>
        </w:rPr>
      </w:pPr>
      <w:r w:rsidRPr="00ED6956">
        <w:rPr>
          <w:szCs w:val="24"/>
        </w:rPr>
        <w:t xml:space="preserve">Vendor SBPP Certification status can be found </w:t>
      </w:r>
      <w:r w:rsidR="003E0252">
        <w:rPr>
          <w:szCs w:val="24"/>
        </w:rPr>
        <w:t>in</w:t>
      </w:r>
      <w:r w:rsidRPr="00ED6956">
        <w:rPr>
          <w:szCs w:val="24"/>
        </w:rPr>
        <w:t xml:space="preserve"> the </w:t>
      </w:r>
      <w:hyperlink w:anchor="_Appendix_A:_Vendor" w:tgtFrame="_blank" w:tooltip="https://outlook.office.com/mail/id/AAQkADgzYTk4ODU3LTYyMDgtNGM4ZC04NmU4LWQ0MGVkNDhjYzRhZAAQAC3UPijPB%2BlJqIH0J4xQFY0%3D#x__Appendix_A:_Vendor" w:history="1">
        <w:r w:rsidR="003E0252">
          <w:rPr>
            <w:rStyle w:val="Hyperlink"/>
            <w:szCs w:val="24"/>
          </w:rPr>
          <w:t>Vendor List and Information</w:t>
        </w:r>
      </w:hyperlink>
      <w:r w:rsidRPr="00ED6956">
        <w:rPr>
          <w:szCs w:val="24"/>
        </w:rPr>
        <w:t>.</w:t>
      </w:r>
    </w:p>
    <w:p w14:paraId="36C87046" w14:textId="25E56B6F" w:rsidR="00B41726" w:rsidRDefault="00DB33F1" w:rsidP="00633557">
      <w:pPr>
        <w:pStyle w:val="Heading2"/>
      </w:pPr>
      <w:bookmarkStart w:id="43" w:name="_Toc227075006"/>
      <w:bookmarkStart w:id="44" w:name="_Toc194066607"/>
      <w:r w:rsidRPr="003066B4">
        <w:t>Subcontractor</w:t>
      </w:r>
      <w:r w:rsidR="000E3C80" w:rsidRPr="003066B4">
        <w:t>s</w:t>
      </w:r>
      <w:bookmarkEnd w:id="43"/>
      <w:r w:rsidR="004D3A5D">
        <w:t xml:space="preserve"> </w:t>
      </w:r>
      <w:bookmarkEnd w:id="44"/>
    </w:p>
    <w:p w14:paraId="477867D8" w14:textId="3B3EF15D"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57" w:history="1">
        <w:r w:rsidRPr="009E12A3">
          <w:rPr>
            <w:rStyle w:val="Hyperlink"/>
            <w:szCs w:val="24"/>
          </w:rPr>
          <w:t>Commonwealth’s Terms and Conditions</w:t>
        </w:r>
      </w:hyperlink>
      <w:r w:rsidRPr="009E12A3">
        <w:rPr>
          <w:szCs w:val="24"/>
        </w:rPr>
        <w:t xml:space="preserve"> and </w:t>
      </w:r>
      <w:hyperlink r:id="rId58"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p>
    <w:p w14:paraId="62A76A16" w14:textId="1DE6A74C" w:rsidR="004553D2" w:rsidRPr="00C50D01" w:rsidRDefault="00280EC3" w:rsidP="00633557">
      <w:pPr>
        <w:pStyle w:val="Heading2"/>
      </w:pPr>
      <w:bookmarkStart w:id="45" w:name="_Toc194066612"/>
      <w:bookmarkStart w:id="46" w:name="_Toc227075007"/>
      <w:r w:rsidRPr="003066B4">
        <w:t>Emergency Services</w:t>
      </w:r>
      <w:bookmarkEnd w:id="45"/>
      <w:bookmarkEnd w:id="46"/>
      <w:r w:rsidR="00FE1EB2" w:rsidRPr="0011288D">
        <w:t xml:space="preserve"> </w:t>
      </w:r>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59"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60"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47" w:name="_Toc194066614"/>
      <w:bookmarkStart w:id="48" w:name="_Toc227075008"/>
      <w:r w:rsidRPr="00564A93">
        <w:t>Vendor Performance</w:t>
      </w:r>
      <w:bookmarkEnd w:id="47"/>
      <w:bookmarkEnd w:id="48"/>
    </w:p>
    <w:p w14:paraId="56E5F7E6" w14:textId="38570531" w:rsidR="00177A06" w:rsidRPr="009E12A3" w:rsidRDefault="0067130F" w:rsidP="00177A06">
      <w:pPr>
        <w:rPr>
          <w:szCs w:val="24"/>
        </w:rPr>
      </w:pPr>
      <w:r w:rsidRPr="0067130F">
        <w:rPr>
          <w:szCs w:val="24"/>
        </w:rPr>
        <w:t xml:space="preserve">Vendors’ performance is measured by </w:t>
      </w:r>
      <w:r w:rsidR="0021544C" w:rsidRPr="0067130F">
        <w:rPr>
          <w:szCs w:val="24"/>
        </w:rPr>
        <w:t>several</w:t>
      </w:r>
      <w:r w:rsidRPr="0067130F">
        <w:rPr>
          <w:szCs w:val="24"/>
        </w:rPr>
        <w:t xml:space="preserve"> factors</w:t>
      </w:r>
      <w:r w:rsidR="009E3B0B">
        <w:rPr>
          <w:szCs w:val="24"/>
        </w:rPr>
        <w:t>, including the following</w:t>
      </w:r>
      <w:r w:rsidR="000E7EC0" w:rsidRPr="009E12A3">
        <w:rPr>
          <w:szCs w:val="24"/>
        </w:rPr>
        <w:t>:</w:t>
      </w:r>
    </w:p>
    <w:p w14:paraId="6EAD9AC7" w14:textId="51698A83" w:rsidR="00FE1EB2" w:rsidRPr="009E12A3" w:rsidRDefault="00A36AA5" w:rsidP="003F7CBE">
      <w:pPr>
        <w:pStyle w:val="ListParagraph"/>
        <w:numPr>
          <w:ilvl w:val="0"/>
          <w:numId w:val="16"/>
        </w:numPr>
        <w:rPr>
          <w:szCs w:val="24"/>
        </w:rPr>
      </w:pPr>
      <w:r w:rsidRPr="00A36AA5">
        <w:rPr>
          <w:szCs w:val="24"/>
        </w:rPr>
        <w:lastRenderedPageBreak/>
        <w:t xml:space="preserve">Provide actionable feedback on vendors for this contract to optimize performance </w:t>
      </w:r>
      <w:r w:rsidR="00387453">
        <w:rPr>
          <w:szCs w:val="24"/>
        </w:rPr>
        <w:t xml:space="preserve">through the </w:t>
      </w:r>
      <w:hyperlink r:id="rId61"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650ECFBB" w:rsidR="0060320F" w:rsidRPr="009E12A3" w:rsidRDefault="0060320F" w:rsidP="003F7CBE">
      <w:pPr>
        <w:pStyle w:val="ListParagraph"/>
        <w:numPr>
          <w:ilvl w:val="0"/>
          <w:numId w:val="16"/>
        </w:numPr>
        <w:rPr>
          <w:szCs w:val="24"/>
        </w:rPr>
      </w:pPr>
      <w:r w:rsidRPr="009E12A3">
        <w:rPr>
          <w:szCs w:val="24"/>
        </w:rPr>
        <w:t xml:space="preserve">Buyers are encouraged to reach out to the </w:t>
      </w:r>
      <w:r w:rsidRPr="009E12A3">
        <w:rPr>
          <w:color w:val="000000" w:themeColor="text1"/>
          <w:szCs w:val="24"/>
        </w:rPr>
        <w:t>Category Manager</w:t>
      </w:r>
      <w:r w:rsidR="000D49A9">
        <w:rPr>
          <w:color w:val="000000" w:themeColor="text1"/>
          <w:szCs w:val="24"/>
        </w:rPr>
        <w:t>s</w:t>
      </w:r>
      <w:r w:rsidR="00BE5560">
        <w:rPr>
          <w:rFonts w:cstheme="minorHAnsi"/>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3F7CBE">
      <w:pPr>
        <w:pStyle w:val="ListParagraph"/>
        <w:numPr>
          <w:ilvl w:val="0"/>
          <w:numId w:val="16"/>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3CA7FE22" w14:textId="44C5BAF5" w:rsidR="00D86662" w:rsidRPr="009E12A3" w:rsidRDefault="00423FB0" w:rsidP="003F7CBE">
      <w:pPr>
        <w:pStyle w:val="ListParagraph"/>
        <w:numPr>
          <w:ilvl w:val="0"/>
          <w:numId w:val="16"/>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49" w:name="_Toc194066615"/>
      <w:bookmarkStart w:id="50" w:name="_Toc227075009"/>
      <w:r>
        <w:t>General Procurement Guidelines and Best Practices</w:t>
      </w:r>
      <w:bookmarkEnd w:id="49"/>
      <w:bookmarkEnd w:id="50"/>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7D8DF0B3" w:rsidR="000E01B4" w:rsidRPr="009E12A3" w:rsidRDefault="000E01B4" w:rsidP="003F7CBE">
      <w:pPr>
        <w:pStyle w:val="ListParagraph"/>
        <w:numPr>
          <w:ilvl w:val="0"/>
          <w:numId w:val="7"/>
        </w:numPr>
        <w:rPr>
          <w:szCs w:val="24"/>
        </w:rPr>
      </w:pPr>
      <w:r w:rsidRPr="009E12A3">
        <w:rPr>
          <w:szCs w:val="24"/>
        </w:rPr>
        <w:t xml:space="preserve">Buyers should inform vendors to reference </w:t>
      </w:r>
      <w:r w:rsidR="007F523B">
        <w:rPr>
          <w:szCs w:val="24"/>
        </w:rPr>
        <w:t xml:space="preserve">Statewide </w:t>
      </w:r>
      <w:r w:rsidRPr="000D49A9">
        <w:rPr>
          <w:b/>
          <w:bCs/>
          <w:szCs w:val="24"/>
        </w:rPr>
        <w:t xml:space="preserve">Contract </w:t>
      </w:r>
      <w:r w:rsidR="000D49A9" w:rsidRPr="000D49A9">
        <w:rPr>
          <w:b/>
          <w:bCs/>
          <w:szCs w:val="24"/>
        </w:rPr>
        <w:t>ITT72 Category 2-</w:t>
      </w:r>
      <w:r w:rsidR="000D49A9">
        <w:rPr>
          <w:bCs/>
          <w:szCs w:val="24"/>
        </w:rPr>
        <w:t>9</w:t>
      </w:r>
      <w:r w:rsidRPr="009E12A3">
        <w:rPr>
          <w:szCs w:val="24"/>
        </w:rPr>
        <w:t xml:space="preserve"> on all quotes and invoices.</w:t>
      </w:r>
    </w:p>
    <w:p w14:paraId="3FAEA744" w14:textId="77777777" w:rsidR="000E01B4" w:rsidRPr="009E12A3" w:rsidRDefault="000E01B4" w:rsidP="003F7CBE">
      <w:pPr>
        <w:pStyle w:val="ListParagraph"/>
        <w:numPr>
          <w:ilvl w:val="0"/>
          <w:numId w:val="7"/>
        </w:numPr>
        <w:rPr>
          <w:szCs w:val="24"/>
        </w:rPr>
      </w:pPr>
      <w:r w:rsidRPr="009E12A3">
        <w:rPr>
          <w:szCs w:val="24"/>
        </w:rPr>
        <w:t>No prepayment should be made for products not yet delivered or services not yet rendered.</w:t>
      </w:r>
    </w:p>
    <w:p w14:paraId="2A53C235" w14:textId="77777777" w:rsidR="000E01B4" w:rsidRPr="009E12A3" w:rsidRDefault="000E01B4" w:rsidP="003F7CBE">
      <w:pPr>
        <w:pStyle w:val="ListParagraph"/>
        <w:numPr>
          <w:ilvl w:val="0"/>
          <w:numId w:val="7"/>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3F7CBE">
      <w:pPr>
        <w:pStyle w:val="ListParagraph"/>
        <w:numPr>
          <w:ilvl w:val="0"/>
          <w:numId w:val="7"/>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3F7CBE">
      <w:pPr>
        <w:pStyle w:val="ListParagraph"/>
        <w:numPr>
          <w:ilvl w:val="0"/>
          <w:numId w:val="7"/>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3F7CBE">
      <w:pPr>
        <w:pStyle w:val="ListParagraph"/>
        <w:numPr>
          <w:ilvl w:val="0"/>
          <w:numId w:val="7"/>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410AC64A" w:rsidR="000E01B4" w:rsidRPr="009E12A3" w:rsidRDefault="000E01B4" w:rsidP="003F7CBE">
      <w:pPr>
        <w:pStyle w:val="ListParagraph"/>
        <w:numPr>
          <w:ilvl w:val="0"/>
          <w:numId w:val="7"/>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 xml:space="preserve">Category </w:t>
      </w:r>
      <w:r w:rsidR="000D49A9" w:rsidRPr="009E12A3">
        <w:rPr>
          <w:rFonts w:cstheme="minorHAnsi"/>
          <w:szCs w:val="24"/>
        </w:rPr>
        <w:t>Manager</w:t>
      </w:r>
      <w:r w:rsidR="000D49A9">
        <w:rPr>
          <w:rFonts w:cstheme="minorHAnsi"/>
          <w:szCs w:val="24"/>
        </w:rPr>
        <w:t xml:space="preserve">s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3F7CBE">
      <w:pPr>
        <w:pStyle w:val="ListParagraph"/>
        <w:numPr>
          <w:ilvl w:val="0"/>
          <w:numId w:val="6"/>
        </w:numPr>
        <w:rPr>
          <w:szCs w:val="24"/>
        </w:rPr>
      </w:pPr>
      <w:r w:rsidRPr="009E12A3">
        <w:rPr>
          <w:rFonts w:cstheme="minorHAnsi"/>
          <w:szCs w:val="24"/>
        </w:rPr>
        <w:t>Vendors must notify buyers of product substitutions.</w:t>
      </w:r>
    </w:p>
    <w:p w14:paraId="6F2B9C52" w14:textId="5D39F86C" w:rsidR="00234044" w:rsidRDefault="00011590" w:rsidP="00633557">
      <w:pPr>
        <w:pStyle w:val="Heading2"/>
      </w:pPr>
      <w:bookmarkStart w:id="51" w:name="_Toc227075010"/>
      <w:r w:rsidRPr="00011590">
        <w:t xml:space="preserve">Adding </w:t>
      </w:r>
      <w:r w:rsidR="00175EE8">
        <w:t xml:space="preserve">a </w:t>
      </w:r>
      <w:r w:rsidRPr="00011590">
        <w:t>Product or Service</w:t>
      </w:r>
      <w:bookmarkEnd w:id="51"/>
      <w:r w:rsidRPr="00011590">
        <w:t xml:space="preserve"> </w:t>
      </w:r>
    </w:p>
    <w:p w14:paraId="18BD570A" w14:textId="12EE5B87" w:rsidR="00BC5DEA" w:rsidRPr="002E2D42" w:rsidRDefault="00234044" w:rsidP="00234044">
      <w:r w:rsidRPr="009E12A3">
        <w:rPr>
          <w:rFonts w:ascii="Calibri" w:eastAsia="Segoe UI" w:hAnsi="Calibri" w:cs="Calibri"/>
          <w:szCs w:val="24"/>
        </w:rPr>
        <w:t>To add a product</w:t>
      </w:r>
      <w:r>
        <w:rPr>
          <w:rFonts w:ascii="Calibri" w:eastAsia="Segoe UI" w:hAnsi="Calibri" w:cs="Calibri"/>
          <w:szCs w:val="24"/>
        </w:rPr>
        <w:t xml:space="preserve"> or service</w:t>
      </w:r>
      <w:r w:rsidRPr="009E12A3">
        <w:rPr>
          <w:rFonts w:ascii="Calibri" w:eastAsia="Segoe UI" w:hAnsi="Calibri" w:cs="Calibri"/>
          <w:szCs w:val="24"/>
        </w:rPr>
        <w:t xml:space="preserve"> to the list of eligible products </w:t>
      </w:r>
      <w:r>
        <w:rPr>
          <w:rFonts w:ascii="Calibri" w:eastAsia="Segoe UI" w:hAnsi="Calibri" w:cs="Calibri"/>
          <w:szCs w:val="24"/>
        </w:rPr>
        <w:t>or service</w:t>
      </w:r>
      <w:r w:rsidR="00D0623B">
        <w:rPr>
          <w:rFonts w:ascii="Calibri" w:eastAsia="Segoe UI" w:hAnsi="Calibri" w:cs="Calibri"/>
          <w:szCs w:val="24"/>
        </w:rPr>
        <w:t>s</w:t>
      </w:r>
      <w:r>
        <w:rPr>
          <w:rFonts w:ascii="Calibri" w:eastAsia="Segoe UI" w:hAnsi="Calibri" w:cs="Calibri"/>
          <w:szCs w:val="24"/>
        </w:rPr>
        <w:t xml:space="preserve"> </w:t>
      </w:r>
      <w:r w:rsidRPr="009E12A3">
        <w:rPr>
          <w:rFonts w:ascii="Calibri" w:eastAsia="Segoe UI" w:hAnsi="Calibri" w:cs="Calibri"/>
          <w:szCs w:val="24"/>
        </w:rPr>
        <w:t>sold under this contract, buyers must contact the Category Manager</w:t>
      </w:r>
      <w:r w:rsidR="000D49A9">
        <w:rPr>
          <w:rFonts w:ascii="Calibri" w:eastAsia="Segoe UI" w:hAnsi="Calibri" w:cs="Calibri"/>
          <w:szCs w:val="24"/>
        </w:rPr>
        <w:t xml:space="preserve">s </w:t>
      </w:r>
      <w:r w:rsidRPr="009E12A3">
        <w:rPr>
          <w:rFonts w:ascii="Calibri" w:eastAsia="Segoe UI" w:hAnsi="Calibri" w:cs="Calibri"/>
          <w:szCs w:val="24"/>
        </w:rPr>
        <w:t xml:space="preserve">for approval. The new product </w:t>
      </w:r>
      <w:r>
        <w:rPr>
          <w:rFonts w:ascii="Calibri" w:eastAsia="Segoe UI" w:hAnsi="Calibri" w:cs="Calibri"/>
          <w:szCs w:val="24"/>
        </w:rPr>
        <w:t xml:space="preserve">or service </w:t>
      </w:r>
      <w:r w:rsidRPr="009E12A3">
        <w:rPr>
          <w:rFonts w:ascii="Calibri" w:eastAsia="Segoe UI" w:hAnsi="Calibri" w:cs="Calibri"/>
          <w:szCs w:val="24"/>
        </w:rPr>
        <w:t>requested must comply with the established specifications and scope of the contract.</w:t>
      </w:r>
      <w:r>
        <w:rPr>
          <w:rFonts w:ascii="Calibri" w:eastAsia="Segoe UI" w:hAnsi="Calibri" w:cs="Calibri"/>
          <w:szCs w:val="24"/>
        </w:rPr>
        <w:t xml:space="preserve"> </w:t>
      </w:r>
      <w:r w:rsidR="003B7672" w:rsidRPr="002E2D42">
        <w:t xml:space="preserve"> </w:t>
      </w:r>
    </w:p>
    <w:p w14:paraId="287EE5A1" w14:textId="02EC2BA2" w:rsidR="00EF4D38" w:rsidRDefault="00EF4D38" w:rsidP="00633557">
      <w:pPr>
        <w:pStyle w:val="Heading2"/>
      </w:pPr>
      <w:bookmarkStart w:id="52" w:name="_Toc194066618"/>
      <w:bookmarkStart w:id="53" w:name="_Toc227075011"/>
      <w:r w:rsidRPr="00D40F23">
        <w:lastRenderedPageBreak/>
        <w:t xml:space="preserve">Environmentally Preferable Products </w:t>
      </w:r>
      <w:bookmarkEnd w:id="52"/>
      <w:r w:rsidR="00C73C16">
        <w:t>and Services</w:t>
      </w:r>
      <w:r w:rsidR="000702C6">
        <w:t xml:space="preserve"> (EPPS)</w:t>
      </w:r>
      <w:bookmarkEnd w:id="53"/>
      <w:r w:rsidR="00131479">
        <w:t xml:space="preserve"> </w:t>
      </w:r>
    </w:p>
    <w:p w14:paraId="12F4D978" w14:textId="77777777" w:rsidR="000D49A9" w:rsidRPr="008D4BD0" w:rsidRDefault="000D49A9" w:rsidP="000D49A9">
      <w:bookmarkStart w:id="54" w:name="_Memorandum_of_Understanding"/>
      <w:bookmarkStart w:id="55" w:name="_Toc194066619"/>
      <w:bookmarkEnd w:id="54"/>
      <w:r w:rsidRPr="008D4BD0">
        <w:rPr>
          <w:b/>
          <w:bCs/>
        </w:rPr>
        <w:t>EPEAT:</w:t>
      </w:r>
      <w:r>
        <w:rPr>
          <w:b/>
          <w:bCs/>
        </w:rPr>
        <w:t xml:space="preserve"> </w:t>
      </w:r>
      <w:r w:rsidRPr="008D4BD0">
        <w:t>Buyers are encouraged to request that any devices supplied under this contract—such as phones, servers, and other electronics—are registered with the Electronic Products Environmental Assessment Tool</w:t>
      </w:r>
      <w:r>
        <w:rPr>
          <w:b/>
          <w:bCs/>
        </w:rPr>
        <w:t xml:space="preserve"> </w:t>
      </w:r>
      <w:r w:rsidRPr="00955630">
        <w:t>(</w:t>
      </w:r>
      <w:hyperlink r:id="rId62" w:history="1">
        <w:r w:rsidRPr="00955630">
          <w:rPr>
            <w:rStyle w:val="Hyperlink"/>
            <w:szCs w:val="24"/>
          </w:rPr>
          <w:t>EPEAT</w:t>
        </w:r>
      </w:hyperlink>
      <w:r w:rsidRPr="00955630">
        <w:t xml:space="preserve">). </w:t>
      </w:r>
      <w:r>
        <w:rPr>
          <w:b/>
          <w:bCs/>
        </w:rPr>
        <w:t xml:space="preserve"> </w:t>
      </w:r>
      <w:r w:rsidRPr="008D4BD0">
        <w:t>EPEAT-registered products help conserve energy, reduce environmental impact, and promote verified sustainable practices, while also offering potential cost savings.</w:t>
      </w:r>
    </w:p>
    <w:p w14:paraId="56479CF2" w14:textId="77777777" w:rsidR="000D49A9" w:rsidRPr="008D4BD0" w:rsidRDefault="000D49A9" w:rsidP="000D49A9">
      <w:r w:rsidRPr="008D4BD0">
        <w:rPr>
          <w:b/>
          <w:bCs/>
        </w:rPr>
        <w:t>Remanufactured, Reconditioned, or Refurbished Equipment:</w:t>
      </w:r>
      <w:r>
        <w:rPr>
          <w:b/>
          <w:bCs/>
        </w:rPr>
        <w:t xml:space="preserve"> </w:t>
      </w:r>
      <w:r w:rsidRPr="008D4BD0">
        <w:t xml:space="preserve">Whenever possible, buyers should consider equipment that is partially or fully </w:t>
      </w:r>
      <w:r>
        <w:rPr>
          <w:b/>
          <w:bCs/>
        </w:rPr>
        <w:t>re</w:t>
      </w:r>
      <w:r w:rsidRPr="008D4BD0">
        <w:t xml:space="preserve">manufactured using existing product materials. </w:t>
      </w:r>
      <w:r>
        <w:rPr>
          <w:b/>
          <w:bCs/>
        </w:rPr>
        <w:t>They are</w:t>
      </w:r>
      <w:r w:rsidRPr="008D4BD0">
        <w:t xml:space="preserve"> cleaned and repaired in accordance with the original manufacturer’s specifications, with all unusable parts replaced using new or remanufactured components that meet OEM and regulatory standards.</w:t>
      </w:r>
    </w:p>
    <w:p w14:paraId="145CCD47" w14:textId="77777777" w:rsidR="000D49A9" w:rsidRDefault="000D49A9" w:rsidP="000D49A9">
      <w:pPr>
        <w:rPr>
          <w:b/>
          <w:bCs/>
        </w:rPr>
      </w:pPr>
      <w:r w:rsidRPr="008D4BD0">
        <w:rPr>
          <w:b/>
          <w:bCs/>
        </w:rPr>
        <w:t>Take Back Programs:</w:t>
      </w:r>
      <w:r>
        <w:rPr>
          <w:b/>
          <w:bCs/>
        </w:rPr>
        <w:t xml:space="preserve"> </w:t>
      </w:r>
      <w:r w:rsidRPr="008D4BD0">
        <w:t>Buyers should inquire with vendors about any available take back programs, including whether such programs offer financial or environmental benefits.</w:t>
      </w:r>
      <w:r>
        <w:rPr>
          <w:b/>
          <w:bCs/>
        </w:rPr>
        <w:t xml:space="preserve">  </w:t>
      </w:r>
    </w:p>
    <w:p w14:paraId="473BDCB5" w14:textId="77777777" w:rsidR="000D49A9" w:rsidRDefault="000D49A9" w:rsidP="000D49A9">
      <w:pPr>
        <w:rPr>
          <w:b/>
          <w:bCs/>
          <w:szCs w:val="24"/>
        </w:rPr>
      </w:pPr>
      <w:r w:rsidRPr="00955630">
        <w:rPr>
          <w:rFonts w:ascii="Calibri" w:hAnsi="Calibri" w:cs="Calibri"/>
          <w:b/>
          <w:bCs/>
          <w:szCs w:val="24"/>
        </w:rPr>
        <w:t>Learn More:</w:t>
      </w:r>
      <w:r w:rsidRPr="00955630">
        <w:rPr>
          <w:rFonts w:ascii="Calibri" w:hAnsi="Calibri" w:cs="Calibri"/>
          <w:szCs w:val="24"/>
        </w:rPr>
        <w:t xml:space="preserve"> Explore the </w:t>
      </w:r>
      <w:hyperlink r:id="rId63" w:history="1">
        <w:r w:rsidRPr="00955630">
          <w:rPr>
            <w:rStyle w:val="Hyperlink"/>
            <w:rFonts w:ascii="Calibri" w:hAnsi="Calibri" w:cs="Calibri"/>
            <w:szCs w:val="24"/>
          </w:rPr>
          <w:t>Environmentally Preferable Products (EPP) Procurement Program</w:t>
        </w:r>
      </w:hyperlink>
      <w:r w:rsidRPr="00955630">
        <w:rPr>
          <w:rFonts w:ascii="Calibri" w:hAnsi="Calibri" w:cs="Calibri"/>
          <w:szCs w:val="24"/>
        </w:rPr>
        <w:t xml:space="preserve"> and discover detailed guidance in the </w:t>
      </w:r>
      <w:hyperlink r:id="rId64" w:history="1">
        <w:r w:rsidRPr="00955630">
          <w:rPr>
            <w:rStyle w:val="Hyperlink"/>
            <w:rFonts w:ascii="Calibri" w:hAnsi="Calibri" w:cs="Calibri"/>
            <w:szCs w:val="24"/>
          </w:rPr>
          <w:t>EPP Products and Services Guide</w:t>
        </w:r>
      </w:hyperlink>
      <w:r w:rsidRPr="00955630">
        <w:rPr>
          <w:rFonts w:ascii="Calibri" w:hAnsi="Calibri" w:cs="Calibri"/>
          <w:szCs w:val="24"/>
        </w:rPr>
        <w:t>.</w:t>
      </w:r>
    </w:p>
    <w:p w14:paraId="401E5311" w14:textId="46151884" w:rsidR="004C38FD" w:rsidRPr="002E2D42" w:rsidRDefault="0016515C" w:rsidP="00633557">
      <w:pPr>
        <w:pStyle w:val="Heading2"/>
      </w:pPr>
      <w:bookmarkStart w:id="56" w:name="_Toc227075012"/>
      <w:bookmarkEnd w:id="55"/>
      <w:r w:rsidRPr="0016515C">
        <w:t>Instructions for Massachusetts Management Accounting and Reporting System (MOSAIC) Users</w:t>
      </w:r>
      <w:bookmarkEnd w:id="56"/>
      <w:r w:rsidRPr="0016515C">
        <w:t> </w:t>
      </w:r>
    </w:p>
    <w:p w14:paraId="7E58B0D1" w14:textId="06E8A4E4"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w:t>
      </w:r>
      <w:r w:rsidR="0016515C">
        <w:rPr>
          <w:rFonts w:cs="Arial"/>
          <w:color w:val="000000" w:themeColor="text1"/>
          <w:szCs w:val="24"/>
        </w:rPr>
        <w:t>OSAIC</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6879B6">
        <w:rPr>
          <w:szCs w:val="24"/>
        </w:rPr>
        <w:t>ITT72</w:t>
      </w:r>
      <w:r w:rsidR="00BD68D3">
        <w:rPr>
          <w:bCs/>
          <w:szCs w:val="24"/>
        </w:rPr>
        <w:t xml:space="preserve"> </w:t>
      </w:r>
      <w:r w:rsidRPr="006F493B">
        <w:rPr>
          <w:rFonts w:cs="Arial"/>
          <w:color w:val="000000" w:themeColor="text1"/>
          <w:szCs w:val="24"/>
        </w:rPr>
        <w:t>in the Agreement ID field in M</w:t>
      </w:r>
      <w:r w:rsidR="0016515C">
        <w:rPr>
          <w:rFonts w:cs="Arial"/>
          <w:color w:val="000000" w:themeColor="text1"/>
          <w:szCs w:val="24"/>
        </w:rPr>
        <w:t>OSAIC</w:t>
      </w:r>
      <w:r w:rsidRPr="006F493B">
        <w:rPr>
          <w:rFonts w:cs="Arial"/>
          <w:color w:val="000000" w:themeColor="text1"/>
          <w:szCs w:val="24"/>
        </w:rPr>
        <w:t xml:space="preserve"> for encumbrances related to purchases from Statewide Contracts.</w:t>
      </w:r>
      <w:r>
        <w:rPr>
          <w:rFonts w:cs="Arial"/>
          <w:color w:val="000000" w:themeColor="text1"/>
          <w:szCs w:val="24"/>
        </w:rPr>
        <w:t xml:space="preserve"> </w:t>
      </w:r>
      <w:bookmarkStart w:id="57" w:name="_Contract_Summary"/>
      <w:bookmarkStart w:id="58" w:name="_Who_Can_Use_2"/>
      <w:bookmarkStart w:id="59" w:name="_Find_Bid/Contract_Documents"/>
      <w:bookmarkStart w:id="60" w:name="_Who_Can_Use_3"/>
      <w:bookmarkStart w:id="61" w:name="_Contract_Categories_3"/>
      <w:bookmarkStart w:id="62" w:name="_Additional_Information/FAQs_3"/>
      <w:bookmarkStart w:id="63" w:name="_Frequently_Purchased_Items"/>
      <w:bookmarkEnd w:id="57"/>
      <w:bookmarkEnd w:id="58"/>
      <w:bookmarkEnd w:id="59"/>
      <w:bookmarkEnd w:id="60"/>
      <w:bookmarkEnd w:id="61"/>
      <w:bookmarkEnd w:id="62"/>
      <w:bookmarkEnd w:id="63"/>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w:t>
      </w:r>
      <w:r w:rsidR="00111F2C">
        <w:rPr>
          <w:rFonts w:cs="Arial"/>
          <w:color w:val="000000" w:themeColor="text1"/>
          <w:szCs w:val="24"/>
        </w:rPr>
        <w:t>OSAIC</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65"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66"/>
          <w:type w:val="continuous"/>
          <w:pgSz w:w="12240" w:h="15840"/>
          <w:pgMar w:top="125" w:right="1152" w:bottom="1440" w:left="1152" w:header="864" w:footer="360" w:gutter="0"/>
          <w:cols w:space="720"/>
          <w:titlePg/>
          <w:docGrid w:linePitch="360"/>
        </w:sectPr>
      </w:pPr>
    </w:p>
    <w:p w14:paraId="66F6F6D9" w14:textId="1F6FE61B" w:rsidR="00E51057" w:rsidRDefault="00E51057" w:rsidP="00633557">
      <w:pPr>
        <w:pStyle w:val="Heading2"/>
        <w:rPr>
          <w:color w:val="auto"/>
          <w:sz w:val="20"/>
          <w:szCs w:val="20"/>
        </w:rPr>
      </w:pPr>
      <w:bookmarkStart w:id="64" w:name="_Appendix_A:_Vendor"/>
      <w:bookmarkStart w:id="65" w:name="_Vendor_Specific_Information"/>
      <w:bookmarkStart w:id="66" w:name="_Vendor_Information*"/>
      <w:bookmarkStart w:id="67" w:name="_Vendor_List_and"/>
      <w:bookmarkStart w:id="68" w:name="_Appendix_A:_1"/>
      <w:bookmarkStart w:id="69" w:name="_Toc194066623"/>
      <w:bookmarkStart w:id="70" w:name="_Toc227075013"/>
      <w:bookmarkEnd w:id="64"/>
      <w:bookmarkEnd w:id="65"/>
      <w:bookmarkEnd w:id="66"/>
      <w:bookmarkEnd w:id="67"/>
      <w:bookmarkEnd w:id="68"/>
      <w:r w:rsidRPr="00ED150D">
        <w:lastRenderedPageBreak/>
        <w:t xml:space="preserve">Vendor </w:t>
      </w:r>
      <w:r>
        <w:t xml:space="preserve">List and </w:t>
      </w:r>
      <w:r w:rsidRPr="00ED150D">
        <w:t>Information</w:t>
      </w:r>
      <w:bookmarkEnd w:id="69"/>
      <w:bookmarkEnd w:id="70"/>
    </w:p>
    <w:tbl>
      <w:tblPr>
        <w:tblStyle w:val="TableGrid"/>
        <w:tblW w:w="15145" w:type="dxa"/>
        <w:tblInd w:w="-972" w:type="dxa"/>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2725"/>
        <w:gridCol w:w="1572"/>
        <w:gridCol w:w="1628"/>
        <w:gridCol w:w="1635"/>
        <w:gridCol w:w="2703"/>
        <w:gridCol w:w="1176"/>
        <w:gridCol w:w="1265"/>
        <w:gridCol w:w="1176"/>
        <w:gridCol w:w="1265"/>
      </w:tblGrid>
      <w:tr w:rsidR="006879B6" w:rsidRPr="0075299D" w14:paraId="0708186F" w14:textId="77777777" w:rsidTr="004056DE">
        <w:trPr>
          <w:trHeight w:val="648"/>
          <w:tblHeader/>
        </w:trPr>
        <w:tc>
          <w:tcPr>
            <w:tcW w:w="2725" w:type="dxa"/>
            <w:shd w:val="clear" w:color="auto" w:fill="C6D9F1" w:themeFill="text2" w:themeFillTint="33"/>
            <w:vAlign w:val="center"/>
          </w:tcPr>
          <w:p w14:paraId="33B98D3E" w14:textId="77777777" w:rsidR="006879B6" w:rsidRPr="0075299D" w:rsidRDefault="006879B6" w:rsidP="004056DE">
            <w:pPr>
              <w:jc w:val="center"/>
              <w:rPr>
                <w:rFonts w:asciiTheme="minorHAnsi" w:hAnsiTheme="minorHAnsi" w:cstheme="minorHAnsi"/>
                <w:sz w:val="18"/>
                <w:szCs w:val="18"/>
              </w:rPr>
            </w:pPr>
            <w:r w:rsidRPr="0075299D">
              <w:rPr>
                <w:rFonts w:asciiTheme="minorHAnsi" w:hAnsiTheme="minorHAnsi" w:cstheme="minorHAnsi"/>
                <w:b/>
                <w:sz w:val="18"/>
                <w:szCs w:val="18"/>
              </w:rPr>
              <w:t>Vendor</w:t>
            </w:r>
          </w:p>
        </w:tc>
        <w:tc>
          <w:tcPr>
            <w:tcW w:w="1572" w:type="dxa"/>
            <w:shd w:val="clear" w:color="auto" w:fill="C6D9F1" w:themeFill="text2" w:themeFillTint="33"/>
            <w:vAlign w:val="center"/>
          </w:tcPr>
          <w:p w14:paraId="706C636E" w14:textId="77777777" w:rsidR="006879B6" w:rsidRPr="0075299D" w:rsidRDefault="006879B6" w:rsidP="004056DE">
            <w:pPr>
              <w:jc w:val="center"/>
              <w:rPr>
                <w:rFonts w:asciiTheme="minorHAnsi" w:hAnsiTheme="minorHAnsi" w:cstheme="minorHAnsi"/>
                <w:sz w:val="18"/>
                <w:szCs w:val="18"/>
              </w:rPr>
            </w:pPr>
            <w:r w:rsidRPr="0075299D">
              <w:rPr>
                <w:rFonts w:asciiTheme="minorHAnsi" w:hAnsiTheme="minorHAnsi" w:cstheme="minorHAnsi"/>
                <w:b/>
                <w:sz w:val="18"/>
                <w:szCs w:val="18"/>
              </w:rPr>
              <w:t>Master Blanket Purchase Order</w:t>
            </w:r>
          </w:p>
        </w:tc>
        <w:tc>
          <w:tcPr>
            <w:tcW w:w="1628" w:type="dxa"/>
            <w:shd w:val="clear" w:color="auto" w:fill="C6D9F1" w:themeFill="text2" w:themeFillTint="33"/>
            <w:vAlign w:val="center"/>
          </w:tcPr>
          <w:p w14:paraId="092F5FFC" w14:textId="77777777" w:rsidR="006879B6" w:rsidRPr="0075299D" w:rsidRDefault="006879B6" w:rsidP="004056DE">
            <w:pPr>
              <w:jc w:val="center"/>
              <w:rPr>
                <w:rFonts w:asciiTheme="minorHAnsi" w:hAnsiTheme="minorHAnsi" w:cstheme="minorHAnsi"/>
                <w:sz w:val="18"/>
                <w:szCs w:val="18"/>
              </w:rPr>
            </w:pPr>
            <w:r w:rsidRPr="0075299D">
              <w:rPr>
                <w:rFonts w:asciiTheme="minorHAnsi" w:hAnsiTheme="minorHAnsi" w:cstheme="minorHAnsi"/>
                <w:b/>
                <w:sz w:val="18"/>
                <w:szCs w:val="18"/>
              </w:rPr>
              <w:t>Contact</w:t>
            </w:r>
          </w:p>
        </w:tc>
        <w:tc>
          <w:tcPr>
            <w:tcW w:w="1635" w:type="dxa"/>
            <w:shd w:val="clear" w:color="auto" w:fill="C6D9F1" w:themeFill="text2" w:themeFillTint="33"/>
            <w:vAlign w:val="center"/>
          </w:tcPr>
          <w:p w14:paraId="7982051C" w14:textId="358BE47C" w:rsidR="006879B6" w:rsidRPr="0075299D" w:rsidRDefault="006879B6" w:rsidP="004056DE">
            <w:pPr>
              <w:jc w:val="center"/>
              <w:rPr>
                <w:rFonts w:asciiTheme="minorHAnsi" w:hAnsiTheme="minorHAnsi" w:cstheme="minorHAnsi"/>
                <w:sz w:val="18"/>
                <w:szCs w:val="18"/>
              </w:rPr>
            </w:pPr>
            <w:r w:rsidRPr="0075299D">
              <w:rPr>
                <w:rFonts w:asciiTheme="minorHAnsi" w:hAnsiTheme="minorHAnsi" w:cstheme="minorHAnsi"/>
                <w:b/>
                <w:sz w:val="18"/>
                <w:szCs w:val="18"/>
              </w:rPr>
              <w:t xml:space="preserve">Phone </w:t>
            </w:r>
            <w:r w:rsidR="005150F2">
              <w:rPr>
                <w:rFonts w:asciiTheme="minorHAnsi" w:hAnsiTheme="minorHAnsi" w:cstheme="minorHAnsi"/>
                <w:b/>
                <w:sz w:val="18"/>
                <w:szCs w:val="18"/>
              </w:rPr>
              <w:t>Number</w:t>
            </w:r>
          </w:p>
        </w:tc>
        <w:tc>
          <w:tcPr>
            <w:tcW w:w="2703" w:type="dxa"/>
            <w:shd w:val="clear" w:color="auto" w:fill="C6D9F1" w:themeFill="text2" w:themeFillTint="33"/>
            <w:vAlign w:val="center"/>
          </w:tcPr>
          <w:p w14:paraId="0C0AF6B7" w14:textId="77777777" w:rsidR="006879B6" w:rsidRPr="0075299D" w:rsidRDefault="006879B6" w:rsidP="004056DE">
            <w:pPr>
              <w:jc w:val="center"/>
              <w:rPr>
                <w:rFonts w:asciiTheme="minorHAnsi" w:hAnsiTheme="minorHAnsi" w:cstheme="minorHAnsi"/>
                <w:sz w:val="18"/>
                <w:szCs w:val="18"/>
              </w:rPr>
            </w:pPr>
            <w:r w:rsidRPr="0075299D">
              <w:rPr>
                <w:rFonts w:asciiTheme="minorHAnsi" w:hAnsiTheme="minorHAnsi" w:cstheme="minorHAnsi"/>
                <w:b/>
                <w:sz w:val="18"/>
                <w:szCs w:val="18"/>
              </w:rPr>
              <w:t>Email</w:t>
            </w:r>
          </w:p>
        </w:tc>
        <w:tc>
          <w:tcPr>
            <w:tcW w:w="1176" w:type="dxa"/>
            <w:shd w:val="clear" w:color="auto" w:fill="C6D9F1" w:themeFill="text2" w:themeFillTint="33"/>
            <w:vAlign w:val="center"/>
          </w:tcPr>
          <w:p w14:paraId="1BA7818E" w14:textId="77777777" w:rsidR="006879B6" w:rsidRPr="0075299D" w:rsidRDefault="006879B6" w:rsidP="004056DE">
            <w:pPr>
              <w:jc w:val="center"/>
              <w:rPr>
                <w:rFonts w:asciiTheme="minorHAnsi" w:hAnsiTheme="minorHAnsi" w:cstheme="minorHAnsi"/>
                <w:b/>
                <w:sz w:val="18"/>
                <w:szCs w:val="18"/>
              </w:rPr>
            </w:pPr>
            <w:r w:rsidRPr="0075299D">
              <w:rPr>
                <w:rFonts w:asciiTheme="minorHAnsi" w:hAnsiTheme="minorHAnsi" w:cstheme="minorHAnsi"/>
                <w:b/>
                <w:sz w:val="18"/>
                <w:szCs w:val="18"/>
              </w:rPr>
              <w:t>Awarded Categories</w:t>
            </w:r>
          </w:p>
        </w:tc>
        <w:tc>
          <w:tcPr>
            <w:tcW w:w="1265" w:type="dxa"/>
            <w:shd w:val="clear" w:color="auto" w:fill="C6D9F1" w:themeFill="text2" w:themeFillTint="33"/>
            <w:vAlign w:val="center"/>
          </w:tcPr>
          <w:p w14:paraId="0421EB79" w14:textId="77777777" w:rsidR="006879B6" w:rsidRPr="0075299D" w:rsidRDefault="006879B6" w:rsidP="004056DE">
            <w:pPr>
              <w:jc w:val="center"/>
              <w:rPr>
                <w:rFonts w:asciiTheme="minorHAnsi" w:hAnsiTheme="minorHAnsi" w:cstheme="minorHAnsi"/>
                <w:b/>
                <w:sz w:val="18"/>
                <w:szCs w:val="18"/>
              </w:rPr>
            </w:pPr>
            <w:r w:rsidRPr="0075299D">
              <w:rPr>
                <w:rFonts w:asciiTheme="minorHAnsi" w:hAnsiTheme="minorHAnsi" w:cstheme="minorHAnsi"/>
                <w:b/>
                <w:sz w:val="18"/>
                <w:szCs w:val="18"/>
              </w:rPr>
              <w:t>Discounts (PPD, Dock Delivery, etc.)</w:t>
            </w:r>
          </w:p>
        </w:tc>
        <w:tc>
          <w:tcPr>
            <w:tcW w:w="1176" w:type="dxa"/>
            <w:shd w:val="clear" w:color="auto" w:fill="C6D9F1" w:themeFill="text2" w:themeFillTint="33"/>
            <w:vAlign w:val="center"/>
          </w:tcPr>
          <w:p w14:paraId="24532DFE" w14:textId="6C7DD158" w:rsidR="006879B6" w:rsidRPr="0075299D" w:rsidRDefault="006879B6" w:rsidP="004056DE">
            <w:pPr>
              <w:jc w:val="center"/>
              <w:rPr>
                <w:rFonts w:asciiTheme="minorHAnsi" w:hAnsiTheme="minorHAnsi" w:cstheme="minorHAnsi"/>
                <w:b/>
                <w:sz w:val="18"/>
                <w:szCs w:val="18"/>
              </w:rPr>
            </w:pPr>
            <w:r w:rsidRPr="0075299D">
              <w:rPr>
                <w:rFonts w:asciiTheme="minorHAnsi" w:hAnsiTheme="minorHAnsi" w:cstheme="minorHAnsi"/>
                <w:b/>
                <w:sz w:val="18"/>
                <w:szCs w:val="18"/>
              </w:rPr>
              <w:t>S</w:t>
            </w:r>
            <w:r w:rsidR="00596901">
              <w:rPr>
                <w:rFonts w:asciiTheme="minorHAnsi" w:hAnsiTheme="minorHAnsi" w:cstheme="minorHAnsi"/>
                <w:b/>
                <w:sz w:val="18"/>
                <w:szCs w:val="18"/>
              </w:rPr>
              <w:t xml:space="preserve">upplier </w:t>
            </w:r>
            <w:r w:rsidRPr="0075299D">
              <w:rPr>
                <w:rFonts w:asciiTheme="minorHAnsi" w:hAnsiTheme="minorHAnsi" w:cstheme="minorHAnsi"/>
                <w:b/>
                <w:sz w:val="18"/>
                <w:szCs w:val="18"/>
              </w:rPr>
              <w:t>D</w:t>
            </w:r>
            <w:r w:rsidR="003D147E">
              <w:rPr>
                <w:rFonts w:asciiTheme="minorHAnsi" w:hAnsiTheme="minorHAnsi" w:cstheme="minorHAnsi"/>
                <w:b/>
                <w:sz w:val="18"/>
                <w:szCs w:val="18"/>
              </w:rPr>
              <w:t xml:space="preserve">iversity </w:t>
            </w:r>
            <w:r w:rsidRPr="0075299D">
              <w:rPr>
                <w:rFonts w:asciiTheme="minorHAnsi" w:hAnsiTheme="minorHAnsi" w:cstheme="minorHAnsi"/>
                <w:b/>
                <w:sz w:val="18"/>
                <w:szCs w:val="18"/>
              </w:rPr>
              <w:t>O</w:t>
            </w:r>
            <w:r w:rsidR="003D147E">
              <w:rPr>
                <w:rFonts w:asciiTheme="minorHAnsi" w:hAnsiTheme="minorHAnsi" w:cstheme="minorHAnsi"/>
                <w:b/>
                <w:sz w:val="18"/>
                <w:szCs w:val="18"/>
              </w:rPr>
              <w:t>ffice</w:t>
            </w:r>
            <w:r w:rsidRPr="0075299D">
              <w:rPr>
                <w:rFonts w:asciiTheme="minorHAnsi" w:hAnsiTheme="minorHAnsi" w:cstheme="minorHAnsi"/>
                <w:b/>
                <w:sz w:val="18"/>
                <w:szCs w:val="18"/>
              </w:rPr>
              <w:t xml:space="preserve"> Certification Type </w:t>
            </w:r>
          </w:p>
        </w:tc>
        <w:tc>
          <w:tcPr>
            <w:tcW w:w="1265" w:type="dxa"/>
            <w:shd w:val="clear" w:color="auto" w:fill="C6D9F1" w:themeFill="text2" w:themeFillTint="33"/>
            <w:vAlign w:val="center"/>
          </w:tcPr>
          <w:p w14:paraId="2618231F" w14:textId="3DC13393" w:rsidR="006879B6" w:rsidRPr="0075299D" w:rsidRDefault="006879B6" w:rsidP="004056DE">
            <w:pPr>
              <w:jc w:val="center"/>
              <w:rPr>
                <w:rFonts w:asciiTheme="minorHAnsi" w:hAnsiTheme="minorHAnsi" w:cstheme="minorHAnsi"/>
                <w:b/>
                <w:sz w:val="18"/>
                <w:szCs w:val="18"/>
              </w:rPr>
            </w:pPr>
            <w:r w:rsidRPr="0075299D">
              <w:rPr>
                <w:rFonts w:asciiTheme="minorHAnsi" w:hAnsiTheme="minorHAnsi" w:cstheme="minorHAnsi"/>
                <w:b/>
                <w:sz w:val="18"/>
                <w:szCs w:val="18"/>
              </w:rPr>
              <w:t>S</w:t>
            </w:r>
            <w:r w:rsidR="003D147E">
              <w:rPr>
                <w:rFonts w:asciiTheme="minorHAnsi" w:hAnsiTheme="minorHAnsi" w:cstheme="minorHAnsi"/>
                <w:b/>
                <w:sz w:val="18"/>
                <w:szCs w:val="18"/>
              </w:rPr>
              <w:t xml:space="preserve">upplier </w:t>
            </w:r>
            <w:r w:rsidRPr="0075299D">
              <w:rPr>
                <w:rFonts w:asciiTheme="minorHAnsi" w:hAnsiTheme="minorHAnsi" w:cstheme="minorHAnsi"/>
                <w:b/>
                <w:sz w:val="18"/>
                <w:szCs w:val="18"/>
              </w:rPr>
              <w:t>D</w:t>
            </w:r>
            <w:r w:rsidR="003D147E">
              <w:rPr>
                <w:rFonts w:asciiTheme="minorHAnsi" w:hAnsiTheme="minorHAnsi" w:cstheme="minorHAnsi"/>
                <w:b/>
                <w:sz w:val="18"/>
                <w:szCs w:val="18"/>
              </w:rPr>
              <w:t>iversity</w:t>
            </w:r>
            <w:r w:rsidR="00C22B91">
              <w:rPr>
                <w:rFonts w:asciiTheme="minorHAnsi" w:hAnsiTheme="minorHAnsi" w:cstheme="minorHAnsi"/>
                <w:b/>
                <w:sz w:val="18"/>
                <w:szCs w:val="18"/>
              </w:rPr>
              <w:t xml:space="preserve"> </w:t>
            </w:r>
            <w:r w:rsidRPr="0075299D">
              <w:rPr>
                <w:rFonts w:asciiTheme="minorHAnsi" w:hAnsiTheme="minorHAnsi" w:cstheme="minorHAnsi"/>
                <w:b/>
                <w:sz w:val="18"/>
                <w:szCs w:val="18"/>
              </w:rPr>
              <w:t>P</w:t>
            </w:r>
            <w:r w:rsidR="00C22B91">
              <w:rPr>
                <w:rFonts w:asciiTheme="minorHAnsi" w:hAnsiTheme="minorHAnsi" w:cstheme="minorHAnsi"/>
                <w:b/>
                <w:sz w:val="18"/>
                <w:szCs w:val="18"/>
              </w:rPr>
              <w:t>rogram</w:t>
            </w:r>
            <w:r w:rsidRPr="0075299D">
              <w:rPr>
                <w:rFonts w:asciiTheme="minorHAnsi" w:hAnsiTheme="minorHAnsi" w:cstheme="minorHAnsi"/>
                <w:b/>
                <w:sz w:val="18"/>
                <w:szCs w:val="18"/>
              </w:rPr>
              <w:t xml:space="preserve"> Commitment Percentage</w:t>
            </w:r>
          </w:p>
        </w:tc>
      </w:tr>
      <w:tr w:rsidR="006879B6" w:rsidRPr="0075299D" w14:paraId="1C5E7B12" w14:textId="77777777" w:rsidTr="004056DE">
        <w:trPr>
          <w:trHeight w:val="362"/>
        </w:trPr>
        <w:tc>
          <w:tcPr>
            <w:tcW w:w="2725" w:type="dxa"/>
            <w:vAlign w:val="center"/>
          </w:tcPr>
          <w:p w14:paraId="5C9E0854"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**Master Contract Record (All contract documents)</w:t>
            </w:r>
          </w:p>
        </w:tc>
        <w:tc>
          <w:tcPr>
            <w:tcW w:w="1572" w:type="dxa"/>
            <w:vAlign w:val="center"/>
          </w:tcPr>
          <w:p w14:paraId="35B26C96" w14:textId="77777777" w:rsidR="006879B6" w:rsidRPr="0075299D" w:rsidRDefault="006879B6" w:rsidP="004056DE">
            <w:pPr>
              <w:rPr>
                <w:rFonts w:asciiTheme="minorHAnsi" w:hAnsiTheme="minorHAnsi" w:cstheme="minorHAnsi"/>
                <w:szCs w:val="24"/>
              </w:rPr>
            </w:pPr>
            <w:hyperlink r:id="rId67" w:history="1">
              <w:r w:rsidRPr="0075299D">
                <w:rPr>
                  <w:rFonts w:asciiTheme="minorHAnsi" w:hAnsiTheme="minorHAnsi" w:cstheme="minorHAnsi"/>
                  <w:color w:val="0000FF"/>
                  <w:szCs w:val="24"/>
                  <w:u w:val="single"/>
                </w:rPr>
                <w:t>PO-21-1080-OSD03-SRC01-20719</w:t>
              </w:r>
            </w:hyperlink>
          </w:p>
        </w:tc>
        <w:tc>
          <w:tcPr>
            <w:tcW w:w="1628" w:type="dxa"/>
            <w:vAlign w:val="center"/>
          </w:tcPr>
          <w:p w14:paraId="18FC89D1" w14:textId="1D0F7BB1" w:rsidR="006879B6" w:rsidRPr="0075299D" w:rsidRDefault="003016C9" w:rsidP="004056DE">
            <w:pPr>
              <w:rPr>
                <w:rFonts w:asciiTheme="minorHAnsi" w:hAnsiTheme="minorHAnsi" w:cstheme="minorHAnsi"/>
                <w:szCs w:val="24"/>
                <w:highlight w:val="lightGray"/>
              </w:rPr>
            </w:pPr>
            <w:r>
              <w:rPr>
                <w:rFonts w:asciiTheme="minorHAnsi" w:hAnsiTheme="minorHAnsi" w:cstheme="minorHAnsi"/>
                <w:szCs w:val="24"/>
                <w:highlight w:val="lightGray"/>
              </w:rPr>
              <w:t>Refer to</w:t>
            </w:r>
            <w:r w:rsidR="006879B6" w:rsidRPr="0075299D">
              <w:rPr>
                <w:rFonts w:asciiTheme="minorHAnsi" w:hAnsiTheme="minorHAnsi" w:cstheme="minorHAnsi"/>
                <w:szCs w:val="24"/>
                <w:highlight w:val="lightGray"/>
              </w:rPr>
              <w:t xml:space="preserve"> </w:t>
            </w:r>
            <w:hyperlink w:anchor="_top" w:history="1">
              <w:r w:rsidR="006879B6" w:rsidRPr="0075299D">
                <w:rPr>
                  <w:rFonts w:asciiTheme="minorHAnsi" w:eastAsiaTheme="minorEastAsia" w:hAnsiTheme="minorHAnsi" w:cstheme="minorHAnsi"/>
                  <w:color w:val="0000FF"/>
                  <w:szCs w:val="24"/>
                  <w:highlight w:val="lightGray"/>
                  <w:u w:val="single"/>
                </w:rPr>
                <w:t>Page 1</w:t>
              </w:r>
            </w:hyperlink>
          </w:p>
        </w:tc>
        <w:tc>
          <w:tcPr>
            <w:tcW w:w="1635" w:type="dxa"/>
            <w:vAlign w:val="center"/>
          </w:tcPr>
          <w:p w14:paraId="2B3FC9CE" w14:textId="16F3EBF0" w:rsidR="006879B6" w:rsidRPr="0075299D" w:rsidRDefault="003016C9" w:rsidP="004056DE">
            <w:pPr>
              <w:rPr>
                <w:rFonts w:asciiTheme="minorHAnsi" w:hAnsiTheme="minorHAnsi" w:cstheme="minorHAnsi"/>
                <w:szCs w:val="24"/>
                <w:highlight w:val="lightGray"/>
              </w:rPr>
            </w:pPr>
            <w:r>
              <w:rPr>
                <w:rFonts w:asciiTheme="minorHAnsi" w:hAnsiTheme="minorHAnsi" w:cstheme="minorHAnsi"/>
                <w:szCs w:val="24"/>
                <w:highlight w:val="lightGray"/>
              </w:rPr>
              <w:t>Refer to</w:t>
            </w:r>
            <w:r w:rsidR="006879B6" w:rsidRPr="0075299D">
              <w:rPr>
                <w:rFonts w:asciiTheme="minorHAnsi" w:hAnsiTheme="minorHAnsi" w:cstheme="minorHAnsi"/>
                <w:szCs w:val="24"/>
                <w:highlight w:val="lightGray"/>
              </w:rPr>
              <w:t xml:space="preserve"> </w:t>
            </w:r>
            <w:hyperlink w:anchor="_top" w:history="1">
              <w:r w:rsidR="006879B6" w:rsidRPr="0075299D">
                <w:rPr>
                  <w:rFonts w:asciiTheme="minorHAnsi" w:eastAsiaTheme="minorEastAsia" w:hAnsiTheme="minorHAnsi" w:cstheme="minorHAnsi"/>
                  <w:color w:val="0000FF"/>
                  <w:szCs w:val="24"/>
                  <w:highlight w:val="lightGray"/>
                  <w:u w:val="single"/>
                </w:rPr>
                <w:t>Page 1</w:t>
              </w:r>
            </w:hyperlink>
          </w:p>
        </w:tc>
        <w:tc>
          <w:tcPr>
            <w:tcW w:w="2703" w:type="dxa"/>
            <w:vAlign w:val="center"/>
          </w:tcPr>
          <w:p w14:paraId="492DA420" w14:textId="0A534D55" w:rsidR="006879B6" w:rsidRPr="0075299D" w:rsidRDefault="003016C9" w:rsidP="004056DE">
            <w:pPr>
              <w:rPr>
                <w:rFonts w:asciiTheme="minorHAnsi" w:hAnsiTheme="minorHAnsi" w:cstheme="minorHAnsi"/>
                <w:szCs w:val="24"/>
                <w:highlight w:val="lightGray"/>
              </w:rPr>
            </w:pPr>
            <w:r>
              <w:rPr>
                <w:rFonts w:asciiTheme="minorHAnsi" w:hAnsiTheme="minorHAnsi" w:cstheme="minorHAnsi"/>
                <w:szCs w:val="24"/>
                <w:highlight w:val="lightGray"/>
              </w:rPr>
              <w:t>Refer to</w:t>
            </w:r>
            <w:r w:rsidR="006879B6" w:rsidRPr="0075299D">
              <w:rPr>
                <w:rFonts w:asciiTheme="minorHAnsi" w:hAnsiTheme="minorHAnsi" w:cstheme="minorHAnsi"/>
                <w:szCs w:val="24"/>
                <w:highlight w:val="lightGray"/>
              </w:rPr>
              <w:t xml:space="preserve"> </w:t>
            </w:r>
            <w:hyperlink w:anchor="_top" w:history="1">
              <w:r w:rsidR="006879B6" w:rsidRPr="0075299D">
                <w:rPr>
                  <w:rFonts w:asciiTheme="minorHAnsi" w:eastAsiaTheme="minorEastAsia" w:hAnsiTheme="minorHAnsi" w:cstheme="minorHAnsi"/>
                  <w:color w:val="0000FF"/>
                  <w:szCs w:val="24"/>
                  <w:highlight w:val="lightGray"/>
                  <w:u w:val="single"/>
                </w:rPr>
                <w:t>Page 1</w:t>
              </w:r>
            </w:hyperlink>
          </w:p>
        </w:tc>
        <w:tc>
          <w:tcPr>
            <w:tcW w:w="1176" w:type="dxa"/>
            <w:vAlign w:val="center"/>
          </w:tcPr>
          <w:p w14:paraId="76FE339E"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N/A</w:t>
            </w:r>
          </w:p>
        </w:tc>
        <w:tc>
          <w:tcPr>
            <w:tcW w:w="1265" w:type="dxa"/>
            <w:vAlign w:val="center"/>
          </w:tcPr>
          <w:p w14:paraId="110F25FE"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N/A</w:t>
            </w:r>
          </w:p>
        </w:tc>
        <w:tc>
          <w:tcPr>
            <w:tcW w:w="1176" w:type="dxa"/>
            <w:vAlign w:val="center"/>
          </w:tcPr>
          <w:p w14:paraId="0D3142D7"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N/A</w:t>
            </w:r>
          </w:p>
        </w:tc>
        <w:tc>
          <w:tcPr>
            <w:tcW w:w="1265" w:type="dxa"/>
            <w:vAlign w:val="center"/>
          </w:tcPr>
          <w:p w14:paraId="35DDE31C"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N/A</w:t>
            </w:r>
          </w:p>
        </w:tc>
      </w:tr>
      <w:tr w:rsidR="006879B6" w:rsidRPr="0075299D" w14:paraId="198B0643" w14:textId="77777777" w:rsidTr="004056DE">
        <w:trPr>
          <w:trHeight w:val="362"/>
        </w:trPr>
        <w:tc>
          <w:tcPr>
            <w:tcW w:w="2725" w:type="dxa"/>
            <w:vAlign w:val="center"/>
          </w:tcPr>
          <w:p w14:paraId="6FA42978"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***Solicitation Enabled</w:t>
            </w:r>
          </w:p>
          <w:p w14:paraId="07D7C8D3"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(Use this MBPO for RFQs)</w:t>
            </w:r>
          </w:p>
        </w:tc>
        <w:tc>
          <w:tcPr>
            <w:tcW w:w="1572" w:type="dxa"/>
            <w:vAlign w:val="center"/>
          </w:tcPr>
          <w:p w14:paraId="7C3FED3D" w14:textId="77777777" w:rsidR="006879B6" w:rsidRPr="0075299D" w:rsidRDefault="006879B6" w:rsidP="004056DE">
            <w:pPr>
              <w:rPr>
                <w:rFonts w:asciiTheme="minorHAnsi" w:hAnsiTheme="minorHAnsi" w:cstheme="minorHAnsi"/>
                <w:szCs w:val="24"/>
              </w:rPr>
            </w:pPr>
            <w:hyperlink r:id="rId68" w:history="1">
              <w:r w:rsidRPr="0075299D">
                <w:rPr>
                  <w:rFonts w:asciiTheme="minorHAnsi" w:hAnsiTheme="minorHAnsi" w:cstheme="minorHAnsi"/>
                  <w:color w:val="0000FF"/>
                  <w:szCs w:val="24"/>
                  <w:u w:val="single"/>
                </w:rPr>
                <w:t>PO-21-1080-OSD03-SRC01-20722</w:t>
              </w:r>
            </w:hyperlink>
          </w:p>
        </w:tc>
        <w:tc>
          <w:tcPr>
            <w:tcW w:w="1628" w:type="dxa"/>
            <w:vAlign w:val="center"/>
          </w:tcPr>
          <w:p w14:paraId="3B7D2BE8" w14:textId="78BCBE21" w:rsidR="006879B6" w:rsidRPr="0075299D" w:rsidRDefault="003016C9" w:rsidP="004056DE">
            <w:pPr>
              <w:rPr>
                <w:rFonts w:asciiTheme="minorHAnsi" w:hAnsiTheme="minorHAnsi" w:cstheme="minorHAnsi"/>
                <w:szCs w:val="24"/>
                <w:highlight w:val="lightGray"/>
              </w:rPr>
            </w:pPr>
            <w:r>
              <w:rPr>
                <w:rFonts w:asciiTheme="minorHAnsi" w:hAnsiTheme="minorHAnsi" w:cstheme="minorHAnsi"/>
                <w:szCs w:val="24"/>
                <w:highlight w:val="lightGray"/>
              </w:rPr>
              <w:t>Refer to</w:t>
            </w:r>
            <w:r w:rsidR="006879B6" w:rsidRPr="0075299D">
              <w:rPr>
                <w:rFonts w:asciiTheme="minorHAnsi" w:hAnsiTheme="minorHAnsi" w:cstheme="minorHAnsi"/>
                <w:szCs w:val="24"/>
                <w:highlight w:val="lightGray"/>
              </w:rPr>
              <w:t xml:space="preserve"> </w:t>
            </w:r>
            <w:hyperlink w:anchor="_top" w:history="1">
              <w:r w:rsidR="006879B6" w:rsidRPr="0075299D">
                <w:rPr>
                  <w:rFonts w:asciiTheme="minorHAnsi" w:eastAsiaTheme="minorEastAsia" w:hAnsiTheme="minorHAnsi" w:cstheme="minorHAnsi"/>
                  <w:color w:val="0000FF"/>
                  <w:szCs w:val="24"/>
                  <w:highlight w:val="lightGray"/>
                  <w:u w:val="single"/>
                </w:rPr>
                <w:t>Page 1</w:t>
              </w:r>
            </w:hyperlink>
          </w:p>
        </w:tc>
        <w:tc>
          <w:tcPr>
            <w:tcW w:w="1635" w:type="dxa"/>
            <w:vAlign w:val="center"/>
          </w:tcPr>
          <w:p w14:paraId="4C0A28BD" w14:textId="1E1470E7" w:rsidR="006879B6" w:rsidRPr="0075299D" w:rsidRDefault="003016C9" w:rsidP="004056DE">
            <w:pPr>
              <w:rPr>
                <w:rFonts w:asciiTheme="minorHAnsi" w:hAnsiTheme="minorHAnsi" w:cstheme="minorHAnsi"/>
                <w:szCs w:val="24"/>
                <w:highlight w:val="lightGray"/>
              </w:rPr>
            </w:pPr>
            <w:r>
              <w:rPr>
                <w:rFonts w:asciiTheme="minorHAnsi" w:hAnsiTheme="minorHAnsi" w:cstheme="minorHAnsi"/>
                <w:szCs w:val="24"/>
                <w:highlight w:val="lightGray"/>
              </w:rPr>
              <w:t>Refer to</w:t>
            </w:r>
            <w:r w:rsidR="006879B6" w:rsidRPr="0075299D">
              <w:rPr>
                <w:rFonts w:asciiTheme="minorHAnsi" w:hAnsiTheme="minorHAnsi" w:cstheme="minorHAnsi"/>
                <w:szCs w:val="24"/>
                <w:highlight w:val="lightGray"/>
              </w:rPr>
              <w:t xml:space="preserve"> </w:t>
            </w:r>
            <w:hyperlink w:anchor="_top" w:history="1">
              <w:r w:rsidR="006879B6" w:rsidRPr="0075299D">
                <w:rPr>
                  <w:rFonts w:asciiTheme="minorHAnsi" w:eastAsiaTheme="minorEastAsia" w:hAnsiTheme="minorHAnsi" w:cstheme="minorHAnsi"/>
                  <w:color w:val="0000FF"/>
                  <w:szCs w:val="24"/>
                  <w:highlight w:val="lightGray"/>
                  <w:u w:val="single"/>
                </w:rPr>
                <w:t>Page 1</w:t>
              </w:r>
            </w:hyperlink>
          </w:p>
        </w:tc>
        <w:tc>
          <w:tcPr>
            <w:tcW w:w="2703" w:type="dxa"/>
            <w:vAlign w:val="center"/>
          </w:tcPr>
          <w:p w14:paraId="3CC9C31C" w14:textId="3BB53225" w:rsidR="006879B6" w:rsidRPr="0075299D" w:rsidRDefault="000D1F9D" w:rsidP="004056DE">
            <w:pPr>
              <w:rPr>
                <w:rFonts w:asciiTheme="minorHAnsi" w:hAnsiTheme="minorHAnsi" w:cstheme="minorHAnsi"/>
                <w:szCs w:val="24"/>
                <w:highlight w:val="lightGray"/>
              </w:rPr>
            </w:pPr>
            <w:r>
              <w:rPr>
                <w:rFonts w:asciiTheme="minorHAnsi" w:hAnsiTheme="minorHAnsi" w:cstheme="minorHAnsi"/>
                <w:szCs w:val="24"/>
                <w:highlight w:val="lightGray"/>
              </w:rPr>
              <w:t>Refer to</w:t>
            </w:r>
            <w:r w:rsidR="006879B6" w:rsidRPr="0075299D">
              <w:rPr>
                <w:rFonts w:asciiTheme="minorHAnsi" w:hAnsiTheme="minorHAnsi" w:cstheme="minorHAnsi"/>
                <w:szCs w:val="24"/>
                <w:highlight w:val="lightGray"/>
              </w:rPr>
              <w:t xml:space="preserve"> </w:t>
            </w:r>
            <w:hyperlink w:anchor="_top" w:history="1">
              <w:r w:rsidR="006879B6" w:rsidRPr="0075299D">
                <w:rPr>
                  <w:rFonts w:asciiTheme="minorHAnsi" w:eastAsiaTheme="minorEastAsia" w:hAnsiTheme="minorHAnsi" w:cstheme="minorHAnsi"/>
                  <w:color w:val="0000FF"/>
                  <w:szCs w:val="24"/>
                  <w:highlight w:val="lightGray"/>
                  <w:u w:val="single"/>
                </w:rPr>
                <w:t>Page 1</w:t>
              </w:r>
            </w:hyperlink>
          </w:p>
        </w:tc>
        <w:tc>
          <w:tcPr>
            <w:tcW w:w="1176" w:type="dxa"/>
            <w:vAlign w:val="center"/>
          </w:tcPr>
          <w:p w14:paraId="234EEAF5"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N/A</w:t>
            </w:r>
          </w:p>
        </w:tc>
        <w:tc>
          <w:tcPr>
            <w:tcW w:w="1265" w:type="dxa"/>
            <w:vAlign w:val="center"/>
          </w:tcPr>
          <w:p w14:paraId="25986E0E"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N/A</w:t>
            </w:r>
          </w:p>
        </w:tc>
        <w:tc>
          <w:tcPr>
            <w:tcW w:w="1176" w:type="dxa"/>
            <w:vAlign w:val="center"/>
          </w:tcPr>
          <w:p w14:paraId="63C2D9A3"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N/A</w:t>
            </w:r>
          </w:p>
        </w:tc>
        <w:tc>
          <w:tcPr>
            <w:tcW w:w="1265" w:type="dxa"/>
            <w:vAlign w:val="center"/>
          </w:tcPr>
          <w:p w14:paraId="45243827"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N/A</w:t>
            </w:r>
          </w:p>
        </w:tc>
      </w:tr>
      <w:tr w:rsidR="006879B6" w:rsidRPr="0075299D" w14:paraId="677ABC49" w14:textId="77777777" w:rsidTr="004056DE">
        <w:trPr>
          <w:trHeight w:val="362"/>
        </w:trPr>
        <w:tc>
          <w:tcPr>
            <w:tcW w:w="2725" w:type="dxa"/>
            <w:vAlign w:val="center"/>
          </w:tcPr>
          <w:p w14:paraId="057C06DE"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AT&amp;T Corp.</w:t>
            </w:r>
          </w:p>
        </w:tc>
        <w:tc>
          <w:tcPr>
            <w:tcW w:w="1572" w:type="dxa"/>
            <w:vAlign w:val="center"/>
          </w:tcPr>
          <w:p w14:paraId="022033EA" w14:textId="77777777" w:rsidR="006879B6" w:rsidRPr="0075299D" w:rsidRDefault="006879B6" w:rsidP="004056DE">
            <w:pPr>
              <w:rPr>
                <w:rFonts w:asciiTheme="minorHAnsi" w:hAnsiTheme="minorHAnsi" w:cstheme="minorHAnsi"/>
                <w:szCs w:val="24"/>
              </w:rPr>
            </w:pPr>
            <w:hyperlink r:id="rId69" w:history="1">
              <w:r w:rsidRPr="0075299D">
                <w:rPr>
                  <w:rFonts w:asciiTheme="minorHAnsi" w:hAnsiTheme="minorHAnsi" w:cstheme="minorHAnsi"/>
                  <w:color w:val="0000FF"/>
                  <w:szCs w:val="24"/>
                  <w:u w:val="single"/>
                </w:rPr>
                <w:t>PO-20-1080-OSD03-SRC01-20761</w:t>
              </w:r>
            </w:hyperlink>
          </w:p>
        </w:tc>
        <w:tc>
          <w:tcPr>
            <w:tcW w:w="1628" w:type="dxa"/>
            <w:vAlign w:val="center"/>
          </w:tcPr>
          <w:p w14:paraId="28745381"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Salvatore LoGiudice</w:t>
            </w:r>
          </w:p>
          <w:p w14:paraId="11B437E3"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Wendy Withycombe</w:t>
            </w:r>
          </w:p>
        </w:tc>
        <w:tc>
          <w:tcPr>
            <w:tcW w:w="1635" w:type="dxa"/>
            <w:vAlign w:val="center"/>
          </w:tcPr>
          <w:p w14:paraId="49D0B689"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959-282-6849</w:t>
            </w:r>
          </w:p>
          <w:p w14:paraId="66F79303"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860-944-7718</w:t>
            </w:r>
          </w:p>
        </w:tc>
        <w:tc>
          <w:tcPr>
            <w:tcW w:w="2703" w:type="dxa"/>
            <w:vAlign w:val="center"/>
          </w:tcPr>
          <w:p w14:paraId="42CFD3D9" w14:textId="77777777" w:rsidR="006879B6" w:rsidRPr="0075299D" w:rsidRDefault="006879B6" w:rsidP="004056DE">
            <w:pPr>
              <w:rPr>
                <w:rFonts w:asciiTheme="minorHAnsi" w:hAnsiTheme="minorHAnsi" w:cstheme="minorHAnsi"/>
                <w:szCs w:val="24"/>
              </w:rPr>
            </w:pPr>
            <w:hyperlink r:id="rId70" w:history="1">
              <w:r w:rsidRPr="0075299D">
                <w:rPr>
                  <w:rFonts w:asciiTheme="minorHAnsi" w:hAnsiTheme="minorHAnsi" w:cstheme="minorHAnsi"/>
                  <w:color w:val="0000FF"/>
                  <w:szCs w:val="24"/>
                  <w:u w:val="single"/>
                </w:rPr>
                <w:t>sl279h@att.com</w:t>
              </w:r>
            </w:hyperlink>
            <w:r w:rsidRPr="0075299D">
              <w:rPr>
                <w:rFonts w:asciiTheme="minorHAnsi" w:hAnsiTheme="minorHAnsi" w:cstheme="minorHAnsi"/>
                <w:szCs w:val="24"/>
              </w:rPr>
              <w:t xml:space="preserve">  </w:t>
            </w:r>
          </w:p>
          <w:p w14:paraId="39FF0C0A" w14:textId="77777777" w:rsidR="006879B6" w:rsidRPr="0075299D" w:rsidRDefault="006879B6" w:rsidP="004056DE">
            <w:pPr>
              <w:rPr>
                <w:rFonts w:asciiTheme="minorHAnsi" w:hAnsiTheme="minorHAnsi" w:cstheme="minorHAnsi"/>
                <w:szCs w:val="24"/>
              </w:rPr>
            </w:pPr>
            <w:hyperlink r:id="rId71" w:history="1">
              <w:r w:rsidRPr="0075299D">
                <w:rPr>
                  <w:rFonts w:asciiTheme="minorHAnsi" w:hAnsiTheme="minorHAnsi" w:cstheme="minorHAnsi"/>
                  <w:color w:val="0000FF"/>
                  <w:szCs w:val="24"/>
                  <w:u w:val="single"/>
                </w:rPr>
                <w:t>ww3257@att.com</w:t>
              </w:r>
            </w:hyperlink>
            <w:r w:rsidRPr="0075299D">
              <w:rPr>
                <w:rFonts w:asciiTheme="minorHAnsi" w:hAnsiTheme="minorHAnsi" w:cstheme="minorHAnsi"/>
                <w:szCs w:val="24"/>
              </w:rPr>
              <w:t xml:space="preserve"> </w:t>
            </w:r>
          </w:p>
        </w:tc>
        <w:tc>
          <w:tcPr>
            <w:tcW w:w="1176" w:type="dxa"/>
            <w:vAlign w:val="center"/>
          </w:tcPr>
          <w:p w14:paraId="087DBE2B"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2,3,4,5,7,8,9</w:t>
            </w:r>
          </w:p>
        </w:tc>
        <w:tc>
          <w:tcPr>
            <w:tcW w:w="1265" w:type="dxa"/>
            <w:vAlign w:val="center"/>
          </w:tcPr>
          <w:p w14:paraId="5AF525A0"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None</w:t>
            </w:r>
          </w:p>
        </w:tc>
        <w:tc>
          <w:tcPr>
            <w:tcW w:w="1176" w:type="dxa"/>
            <w:vAlign w:val="center"/>
          </w:tcPr>
          <w:p w14:paraId="09B15933" w14:textId="77777777" w:rsidR="006879B6" w:rsidRPr="0075299D" w:rsidRDefault="006879B6" w:rsidP="004056DE">
            <w:pPr>
              <w:rPr>
                <w:rFonts w:asciiTheme="minorHAnsi" w:hAnsiTheme="minorHAnsi" w:cstheme="minorHAnsi"/>
                <w:szCs w:val="24"/>
              </w:rPr>
            </w:pPr>
          </w:p>
        </w:tc>
        <w:tc>
          <w:tcPr>
            <w:tcW w:w="1265" w:type="dxa"/>
            <w:vAlign w:val="center"/>
          </w:tcPr>
          <w:p w14:paraId="73B7A67B"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w:t>
            </w:r>
          </w:p>
        </w:tc>
      </w:tr>
      <w:tr w:rsidR="006879B6" w:rsidRPr="0075299D" w14:paraId="48E59C96" w14:textId="77777777" w:rsidTr="004056DE">
        <w:trPr>
          <w:trHeight w:val="300"/>
        </w:trPr>
        <w:tc>
          <w:tcPr>
            <w:tcW w:w="2725" w:type="dxa"/>
            <w:vAlign w:val="center"/>
          </w:tcPr>
          <w:p w14:paraId="6A96233E"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Ayacht Technology Solutions, LLC</w:t>
            </w:r>
          </w:p>
        </w:tc>
        <w:tc>
          <w:tcPr>
            <w:tcW w:w="1572" w:type="dxa"/>
            <w:vAlign w:val="center"/>
          </w:tcPr>
          <w:p w14:paraId="1CD302DA" w14:textId="77777777" w:rsidR="006879B6" w:rsidRPr="0075299D" w:rsidRDefault="006879B6" w:rsidP="004056DE">
            <w:pPr>
              <w:rPr>
                <w:rFonts w:asciiTheme="minorHAnsi" w:hAnsiTheme="minorHAnsi" w:cstheme="minorHAnsi"/>
                <w:szCs w:val="24"/>
              </w:rPr>
            </w:pPr>
            <w:hyperlink r:id="rId72" w:tgtFrame="_new" w:history="1">
              <w:r w:rsidRPr="0075299D">
                <w:rPr>
                  <w:rFonts w:asciiTheme="minorHAnsi" w:hAnsiTheme="minorHAnsi" w:cstheme="minorHAnsi"/>
                  <w:color w:val="0000FF"/>
                  <w:szCs w:val="24"/>
                  <w:u w:val="single"/>
                </w:rPr>
                <w:t>PO-20-1080-OSD03-SRC01-20759</w:t>
              </w:r>
            </w:hyperlink>
          </w:p>
        </w:tc>
        <w:tc>
          <w:tcPr>
            <w:tcW w:w="1628" w:type="dxa"/>
            <w:vAlign w:val="center"/>
          </w:tcPr>
          <w:p w14:paraId="66212C4D"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Beverley Denio</w:t>
            </w:r>
          </w:p>
        </w:tc>
        <w:tc>
          <w:tcPr>
            <w:tcW w:w="1635" w:type="dxa"/>
            <w:vAlign w:val="center"/>
          </w:tcPr>
          <w:p w14:paraId="21AD6E46"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978-558-0166</w:t>
            </w:r>
          </w:p>
        </w:tc>
        <w:tc>
          <w:tcPr>
            <w:tcW w:w="2703" w:type="dxa"/>
            <w:vAlign w:val="center"/>
          </w:tcPr>
          <w:p w14:paraId="156C4747" w14:textId="77777777" w:rsidR="006879B6" w:rsidRPr="0075299D" w:rsidRDefault="006879B6" w:rsidP="004056DE">
            <w:pPr>
              <w:rPr>
                <w:rFonts w:asciiTheme="minorHAnsi" w:hAnsiTheme="minorHAnsi" w:cstheme="minorHAnsi"/>
                <w:szCs w:val="24"/>
              </w:rPr>
            </w:pPr>
            <w:hyperlink r:id="rId73" w:history="1">
              <w:r w:rsidRPr="0075299D">
                <w:rPr>
                  <w:rFonts w:asciiTheme="minorHAnsi" w:hAnsiTheme="minorHAnsi" w:cstheme="minorHAnsi"/>
                  <w:color w:val="0000FF"/>
                  <w:szCs w:val="24"/>
                  <w:u w:val="single"/>
                </w:rPr>
                <w:t>bdenio@ayacht.com</w:t>
              </w:r>
            </w:hyperlink>
            <w:r w:rsidRPr="0075299D">
              <w:rPr>
                <w:rFonts w:asciiTheme="minorHAnsi" w:hAnsiTheme="minorHAnsi" w:cstheme="minorHAnsi"/>
                <w:szCs w:val="24"/>
              </w:rPr>
              <w:t xml:space="preserve"> </w:t>
            </w:r>
          </w:p>
        </w:tc>
        <w:tc>
          <w:tcPr>
            <w:tcW w:w="1176" w:type="dxa"/>
            <w:vAlign w:val="center"/>
          </w:tcPr>
          <w:p w14:paraId="75F72C15"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9</w:t>
            </w:r>
          </w:p>
        </w:tc>
        <w:tc>
          <w:tcPr>
            <w:tcW w:w="1265" w:type="dxa"/>
            <w:vAlign w:val="center"/>
          </w:tcPr>
          <w:p w14:paraId="266311CC"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2%</w:t>
            </w:r>
          </w:p>
          <w:p w14:paraId="41AE95CD"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15: 0.05%</w:t>
            </w:r>
          </w:p>
          <w:p w14:paraId="61B5B961"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20: 0.25%;</w:t>
            </w:r>
          </w:p>
        </w:tc>
        <w:tc>
          <w:tcPr>
            <w:tcW w:w="1176" w:type="dxa"/>
            <w:vAlign w:val="center"/>
          </w:tcPr>
          <w:p w14:paraId="1395AB43" w14:textId="77777777" w:rsidR="006879B6" w:rsidRPr="0075299D" w:rsidRDefault="006879B6" w:rsidP="004056DE">
            <w:pPr>
              <w:rPr>
                <w:rFonts w:asciiTheme="minorHAnsi" w:hAnsiTheme="minorHAnsi" w:cstheme="minorHAnsi"/>
                <w:szCs w:val="24"/>
              </w:rPr>
            </w:pPr>
          </w:p>
        </w:tc>
        <w:tc>
          <w:tcPr>
            <w:tcW w:w="1265" w:type="dxa"/>
            <w:vAlign w:val="center"/>
          </w:tcPr>
          <w:p w14:paraId="6FD7E7D4"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3%</w:t>
            </w:r>
          </w:p>
        </w:tc>
      </w:tr>
      <w:tr w:rsidR="006879B6" w:rsidRPr="0075299D" w14:paraId="09AE46FB" w14:textId="77777777" w:rsidTr="004056DE">
        <w:trPr>
          <w:trHeight w:val="362"/>
        </w:trPr>
        <w:tc>
          <w:tcPr>
            <w:tcW w:w="2725" w:type="dxa"/>
            <w:vAlign w:val="center"/>
          </w:tcPr>
          <w:p w14:paraId="2BB507FA"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Beacon Telecom Incorporated</w:t>
            </w:r>
          </w:p>
        </w:tc>
        <w:tc>
          <w:tcPr>
            <w:tcW w:w="1572" w:type="dxa"/>
            <w:vAlign w:val="center"/>
          </w:tcPr>
          <w:p w14:paraId="5AFFC15C" w14:textId="77777777" w:rsidR="006879B6" w:rsidRPr="0075299D" w:rsidRDefault="006879B6" w:rsidP="004056DE">
            <w:pPr>
              <w:rPr>
                <w:rFonts w:asciiTheme="minorHAnsi" w:hAnsiTheme="minorHAnsi" w:cstheme="minorHAnsi"/>
                <w:szCs w:val="24"/>
              </w:rPr>
            </w:pPr>
            <w:hyperlink r:id="rId74" w:history="1">
              <w:r w:rsidRPr="0075299D">
                <w:rPr>
                  <w:rFonts w:asciiTheme="minorHAnsi" w:hAnsiTheme="minorHAnsi" w:cstheme="minorHAnsi"/>
                  <w:color w:val="0000FF"/>
                  <w:szCs w:val="24"/>
                  <w:u w:val="single"/>
                </w:rPr>
                <w:t>PO-20-1080-OSD03-SRC01-20738</w:t>
              </w:r>
            </w:hyperlink>
          </w:p>
        </w:tc>
        <w:tc>
          <w:tcPr>
            <w:tcW w:w="1628" w:type="dxa"/>
            <w:vAlign w:val="center"/>
          </w:tcPr>
          <w:p w14:paraId="20A9C176"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James Filbin</w:t>
            </w:r>
          </w:p>
        </w:tc>
        <w:tc>
          <w:tcPr>
            <w:tcW w:w="1635" w:type="dxa"/>
            <w:vAlign w:val="center"/>
          </w:tcPr>
          <w:p w14:paraId="2B6F99F2"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781-297-2222</w:t>
            </w:r>
          </w:p>
        </w:tc>
        <w:tc>
          <w:tcPr>
            <w:tcW w:w="2703" w:type="dxa"/>
            <w:vAlign w:val="center"/>
          </w:tcPr>
          <w:p w14:paraId="737196BA" w14:textId="77777777" w:rsidR="006879B6" w:rsidRPr="0075299D" w:rsidRDefault="006879B6" w:rsidP="004056DE">
            <w:pPr>
              <w:rPr>
                <w:rFonts w:asciiTheme="minorHAnsi" w:hAnsiTheme="minorHAnsi" w:cstheme="minorHAnsi"/>
                <w:szCs w:val="24"/>
              </w:rPr>
            </w:pPr>
            <w:hyperlink r:id="rId75" w:history="1">
              <w:r w:rsidRPr="0075299D">
                <w:rPr>
                  <w:rFonts w:asciiTheme="minorHAnsi" w:hAnsiTheme="minorHAnsi" w:cstheme="minorHAnsi"/>
                  <w:color w:val="0000FF"/>
                  <w:szCs w:val="24"/>
                  <w:u w:val="single"/>
                </w:rPr>
                <w:t>jfilbin@beacontelecom.com</w:t>
              </w:r>
            </w:hyperlink>
            <w:r w:rsidRPr="0075299D">
              <w:rPr>
                <w:rFonts w:asciiTheme="minorHAnsi" w:hAnsiTheme="minorHAnsi" w:cstheme="minorHAnsi"/>
                <w:szCs w:val="24"/>
              </w:rPr>
              <w:t xml:space="preserve"> </w:t>
            </w:r>
          </w:p>
        </w:tc>
        <w:tc>
          <w:tcPr>
            <w:tcW w:w="1176" w:type="dxa"/>
            <w:vAlign w:val="center"/>
          </w:tcPr>
          <w:p w14:paraId="67B05827"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9</w:t>
            </w:r>
          </w:p>
        </w:tc>
        <w:tc>
          <w:tcPr>
            <w:tcW w:w="1265" w:type="dxa"/>
            <w:vAlign w:val="center"/>
          </w:tcPr>
          <w:p w14:paraId="7332B04C"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2%</w:t>
            </w:r>
          </w:p>
          <w:p w14:paraId="7AA25588"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15: 1%</w:t>
            </w:r>
          </w:p>
        </w:tc>
        <w:tc>
          <w:tcPr>
            <w:tcW w:w="1176" w:type="dxa"/>
            <w:vAlign w:val="center"/>
          </w:tcPr>
          <w:p w14:paraId="40B84169" w14:textId="77777777" w:rsidR="006879B6" w:rsidRPr="0075299D" w:rsidRDefault="006879B6" w:rsidP="004056DE">
            <w:pPr>
              <w:rPr>
                <w:rFonts w:asciiTheme="minorHAnsi" w:hAnsiTheme="minorHAnsi" w:cstheme="minorHAnsi"/>
                <w:szCs w:val="24"/>
              </w:rPr>
            </w:pPr>
          </w:p>
        </w:tc>
        <w:tc>
          <w:tcPr>
            <w:tcW w:w="1265" w:type="dxa"/>
            <w:vAlign w:val="center"/>
          </w:tcPr>
          <w:p w14:paraId="77B22E7C"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w:t>
            </w:r>
          </w:p>
        </w:tc>
      </w:tr>
      <w:tr w:rsidR="006879B6" w:rsidRPr="0075299D" w14:paraId="60AD55E3" w14:textId="77777777" w:rsidTr="004056DE">
        <w:trPr>
          <w:trHeight w:val="362"/>
        </w:trPr>
        <w:tc>
          <w:tcPr>
            <w:tcW w:w="2725" w:type="dxa"/>
            <w:vAlign w:val="center"/>
          </w:tcPr>
          <w:p w14:paraId="7DE5CF71"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lastRenderedPageBreak/>
              <w:t>Blue Mantis, Inc (formerly known as GreenPages, Inc.)</w:t>
            </w:r>
          </w:p>
        </w:tc>
        <w:tc>
          <w:tcPr>
            <w:tcW w:w="1572" w:type="dxa"/>
            <w:vAlign w:val="center"/>
          </w:tcPr>
          <w:p w14:paraId="74540E18" w14:textId="77777777" w:rsidR="006879B6" w:rsidRPr="0075299D" w:rsidRDefault="006879B6" w:rsidP="004056DE">
            <w:pPr>
              <w:rPr>
                <w:rFonts w:asciiTheme="minorHAnsi" w:hAnsiTheme="minorHAnsi" w:cstheme="minorHAnsi"/>
                <w:szCs w:val="24"/>
              </w:rPr>
            </w:pPr>
            <w:hyperlink r:id="rId76" w:tgtFrame="_new" w:history="1">
              <w:r w:rsidRPr="0075299D">
                <w:rPr>
                  <w:rFonts w:asciiTheme="minorHAnsi" w:hAnsiTheme="minorHAnsi" w:cstheme="minorHAnsi"/>
                  <w:color w:val="0000FF"/>
                  <w:szCs w:val="24"/>
                  <w:u w:val="single"/>
                </w:rPr>
                <w:t>PO-20-1080-OSD03-SRC01-20745</w:t>
              </w:r>
            </w:hyperlink>
          </w:p>
        </w:tc>
        <w:tc>
          <w:tcPr>
            <w:tcW w:w="1628" w:type="dxa"/>
            <w:vAlign w:val="center"/>
          </w:tcPr>
          <w:p w14:paraId="57ADAC39"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David Knox</w:t>
            </w:r>
          </w:p>
        </w:tc>
        <w:tc>
          <w:tcPr>
            <w:tcW w:w="1635" w:type="dxa"/>
            <w:vAlign w:val="center"/>
          </w:tcPr>
          <w:p w14:paraId="3CB4EA23"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781-987-2013</w:t>
            </w:r>
          </w:p>
        </w:tc>
        <w:tc>
          <w:tcPr>
            <w:tcW w:w="2703" w:type="dxa"/>
            <w:vAlign w:val="center"/>
          </w:tcPr>
          <w:p w14:paraId="03871BFB" w14:textId="77777777" w:rsidR="006879B6" w:rsidRPr="0075299D" w:rsidRDefault="006879B6" w:rsidP="004056DE">
            <w:pPr>
              <w:rPr>
                <w:rFonts w:asciiTheme="minorHAnsi" w:hAnsiTheme="minorHAnsi" w:cstheme="minorHAnsi"/>
                <w:szCs w:val="24"/>
              </w:rPr>
            </w:pPr>
            <w:hyperlink r:id="rId77" w:history="1">
              <w:r w:rsidRPr="0075299D">
                <w:rPr>
                  <w:rFonts w:asciiTheme="minorHAnsi" w:hAnsiTheme="minorHAnsi" w:cstheme="minorHAnsi"/>
                  <w:color w:val="0000FF"/>
                  <w:szCs w:val="24"/>
                  <w:u w:val="single"/>
                </w:rPr>
                <w:t>david.knox@bluemantis.com</w:t>
              </w:r>
            </w:hyperlink>
            <w:r w:rsidRPr="0075299D">
              <w:rPr>
                <w:rFonts w:asciiTheme="minorHAnsi" w:hAnsiTheme="minorHAnsi" w:cstheme="minorHAnsi"/>
                <w:color w:val="000000"/>
                <w:szCs w:val="24"/>
              </w:rPr>
              <w:t xml:space="preserve"> </w:t>
            </w:r>
          </w:p>
        </w:tc>
        <w:tc>
          <w:tcPr>
            <w:tcW w:w="1176" w:type="dxa"/>
            <w:vAlign w:val="center"/>
          </w:tcPr>
          <w:p w14:paraId="714928CC"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9</w:t>
            </w:r>
          </w:p>
        </w:tc>
        <w:tc>
          <w:tcPr>
            <w:tcW w:w="1265" w:type="dxa"/>
            <w:vAlign w:val="center"/>
          </w:tcPr>
          <w:p w14:paraId="1EAF184A"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10:2%</w:t>
            </w:r>
          </w:p>
          <w:p w14:paraId="3E43A43A"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15: 1%</w:t>
            </w:r>
          </w:p>
          <w:p w14:paraId="44001AA3"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20: 1%</w:t>
            </w:r>
          </w:p>
          <w:p w14:paraId="530AC9B0"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30: 1%</w:t>
            </w:r>
          </w:p>
        </w:tc>
        <w:tc>
          <w:tcPr>
            <w:tcW w:w="1176" w:type="dxa"/>
            <w:vAlign w:val="center"/>
          </w:tcPr>
          <w:p w14:paraId="5FE8430C" w14:textId="77777777" w:rsidR="006879B6" w:rsidRPr="0075299D" w:rsidRDefault="006879B6" w:rsidP="004056DE">
            <w:pPr>
              <w:rPr>
                <w:rFonts w:asciiTheme="minorHAnsi" w:hAnsiTheme="minorHAnsi" w:cstheme="minorHAnsi"/>
                <w:szCs w:val="24"/>
              </w:rPr>
            </w:pPr>
          </w:p>
        </w:tc>
        <w:tc>
          <w:tcPr>
            <w:tcW w:w="1265" w:type="dxa"/>
            <w:vAlign w:val="center"/>
          </w:tcPr>
          <w:p w14:paraId="6C610297"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3%</w:t>
            </w:r>
          </w:p>
        </w:tc>
      </w:tr>
      <w:tr w:rsidR="006879B6" w:rsidRPr="0075299D" w14:paraId="7822F8DA" w14:textId="77777777" w:rsidTr="004056DE">
        <w:trPr>
          <w:trHeight w:val="362"/>
        </w:trPr>
        <w:tc>
          <w:tcPr>
            <w:tcW w:w="2725" w:type="dxa"/>
            <w:vAlign w:val="center"/>
          </w:tcPr>
          <w:p w14:paraId="74C4C931"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Boston Electric and Telephone Corp.</w:t>
            </w:r>
          </w:p>
        </w:tc>
        <w:tc>
          <w:tcPr>
            <w:tcW w:w="1572" w:type="dxa"/>
            <w:vAlign w:val="center"/>
          </w:tcPr>
          <w:p w14:paraId="3C6753F0" w14:textId="77777777" w:rsidR="006879B6" w:rsidRPr="0075299D" w:rsidRDefault="006879B6" w:rsidP="004056DE">
            <w:pPr>
              <w:rPr>
                <w:rFonts w:asciiTheme="minorHAnsi" w:hAnsiTheme="minorHAnsi" w:cstheme="minorHAnsi"/>
                <w:szCs w:val="24"/>
              </w:rPr>
            </w:pPr>
            <w:hyperlink r:id="rId78" w:history="1">
              <w:r w:rsidRPr="0075299D">
                <w:rPr>
                  <w:rFonts w:asciiTheme="minorHAnsi" w:hAnsiTheme="minorHAnsi" w:cstheme="minorHAnsi"/>
                  <w:color w:val="0000FF"/>
                  <w:szCs w:val="24"/>
                  <w:u w:val="single"/>
                </w:rPr>
                <w:t>PO-20-1080-OSD03-SRC01-20767</w:t>
              </w:r>
            </w:hyperlink>
          </w:p>
        </w:tc>
        <w:tc>
          <w:tcPr>
            <w:tcW w:w="1628" w:type="dxa"/>
            <w:vAlign w:val="center"/>
          </w:tcPr>
          <w:p w14:paraId="630BF0D5"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Maria Picanzi</w:t>
            </w:r>
          </w:p>
        </w:tc>
        <w:tc>
          <w:tcPr>
            <w:tcW w:w="1635" w:type="dxa"/>
            <w:vAlign w:val="center"/>
          </w:tcPr>
          <w:p w14:paraId="5C2302A1"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617-828-9609</w:t>
            </w:r>
          </w:p>
        </w:tc>
        <w:tc>
          <w:tcPr>
            <w:tcW w:w="2703" w:type="dxa"/>
            <w:vAlign w:val="center"/>
          </w:tcPr>
          <w:p w14:paraId="4628BFDE" w14:textId="77777777" w:rsidR="006879B6" w:rsidRPr="0075299D" w:rsidRDefault="006879B6" w:rsidP="004056DE">
            <w:pPr>
              <w:rPr>
                <w:rFonts w:asciiTheme="minorHAnsi" w:hAnsiTheme="minorHAnsi" w:cstheme="minorHAnsi"/>
                <w:szCs w:val="24"/>
              </w:rPr>
            </w:pPr>
            <w:hyperlink r:id="rId79" w:history="1">
              <w:r w:rsidRPr="0075299D">
                <w:rPr>
                  <w:rFonts w:asciiTheme="minorHAnsi" w:hAnsiTheme="minorHAnsi" w:cstheme="minorHAnsi"/>
                  <w:color w:val="0000FF"/>
                  <w:szCs w:val="24"/>
                  <w:u w:val="single"/>
                </w:rPr>
                <w:t>maria@betcorp.com</w:t>
              </w:r>
            </w:hyperlink>
            <w:r w:rsidRPr="0075299D">
              <w:rPr>
                <w:rFonts w:asciiTheme="minorHAnsi" w:hAnsiTheme="minorHAnsi" w:cstheme="minorHAnsi"/>
                <w:szCs w:val="24"/>
              </w:rPr>
              <w:t xml:space="preserve"> </w:t>
            </w:r>
          </w:p>
        </w:tc>
        <w:tc>
          <w:tcPr>
            <w:tcW w:w="1176" w:type="dxa"/>
            <w:vAlign w:val="center"/>
          </w:tcPr>
          <w:p w14:paraId="24557846"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9</w:t>
            </w:r>
          </w:p>
        </w:tc>
        <w:tc>
          <w:tcPr>
            <w:tcW w:w="1265" w:type="dxa"/>
            <w:vAlign w:val="center"/>
          </w:tcPr>
          <w:p w14:paraId="7DF3D9FC"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2%</w:t>
            </w:r>
          </w:p>
          <w:p w14:paraId="0EFEA078"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15: 2%</w:t>
            </w:r>
          </w:p>
          <w:p w14:paraId="595EE240"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20: 2%</w:t>
            </w:r>
          </w:p>
          <w:p w14:paraId="281A961B"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30: 2%</w:t>
            </w:r>
          </w:p>
        </w:tc>
        <w:tc>
          <w:tcPr>
            <w:tcW w:w="1176" w:type="dxa"/>
            <w:vAlign w:val="center"/>
          </w:tcPr>
          <w:p w14:paraId="1EFD5005" w14:textId="77777777" w:rsidR="006879B6" w:rsidRPr="0075299D" w:rsidRDefault="006879B6" w:rsidP="004056DE">
            <w:pPr>
              <w:rPr>
                <w:rFonts w:asciiTheme="minorHAnsi" w:hAnsiTheme="minorHAnsi" w:cstheme="minorHAnsi"/>
                <w:szCs w:val="24"/>
              </w:rPr>
            </w:pPr>
          </w:p>
        </w:tc>
        <w:tc>
          <w:tcPr>
            <w:tcW w:w="1265" w:type="dxa"/>
            <w:vAlign w:val="center"/>
          </w:tcPr>
          <w:p w14:paraId="76F38ADB"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5%</w:t>
            </w:r>
          </w:p>
        </w:tc>
      </w:tr>
      <w:tr w:rsidR="006879B6" w:rsidRPr="0075299D" w14:paraId="4E4FA963" w14:textId="77777777" w:rsidTr="004056DE">
        <w:trPr>
          <w:trHeight w:val="362"/>
        </w:trPr>
        <w:tc>
          <w:tcPr>
            <w:tcW w:w="2725" w:type="dxa"/>
            <w:vAlign w:val="center"/>
          </w:tcPr>
          <w:p w14:paraId="70B1C8CA"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Carousel Industries</w:t>
            </w:r>
          </w:p>
        </w:tc>
        <w:tc>
          <w:tcPr>
            <w:tcW w:w="1572" w:type="dxa"/>
            <w:vAlign w:val="center"/>
          </w:tcPr>
          <w:p w14:paraId="6F70E87D" w14:textId="77777777" w:rsidR="006879B6" w:rsidRPr="0075299D" w:rsidRDefault="006879B6" w:rsidP="004056DE">
            <w:pPr>
              <w:rPr>
                <w:rFonts w:asciiTheme="minorHAnsi" w:hAnsiTheme="minorHAnsi" w:cstheme="minorHAnsi"/>
                <w:szCs w:val="24"/>
              </w:rPr>
            </w:pPr>
            <w:hyperlink r:id="rId80" w:tgtFrame="_new" w:history="1">
              <w:r w:rsidRPr="0075299D">
                <w:rPr>
                  <w:rFonts w:asciiTheme="minorHAnsi" w:hAnsiTheme="minorHAnsi" w:cstheme="minorHAnsi"/>
                  <w:color w:val="0000FF"/>
                  <w:szCs w:val="24"/>
                  <w:u w:val="single"/>
                </w:rPr>
                <w:t>PO-20-1080-OSD03-SRC01-20762</w:t>
              </w:r>
            </w:hyperlink>
          </w:p>
        </w:tc>
        <w:tc>
          <w:tcPr>
            <w:tcW w:w="1628" w:type="dxa"/>
            <w:vAlign w:val="center"/>
          </w:tcPr>
          <w:p w14:paraId="5993EE08"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Jen Golden</w:t>
            </w:r>
          </w:p>
        </w:tc>
        <w:tc>
          <w:tcPr>
            <w:tcW w:w="1635" w:type="dxa"/>
            <w:vAlign w:val="center"/>
          </w:tcPr>
          <w:p w14:paraId="1B1F9508"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860-839-7021</w:t>
            </w:r>
          </w:p>
          <w:p w14:paraId="25A50B81" w14:textId="77777777" w:rsidR="006879B6" w:rsidRPr="0075299D" w:rsidRDefault="006879B6" w:rsidP="004056DE">
            <w:pPr>
              <w:rPr>
                <w:rFonts w:asciiTheme="minorHAnsi" w:hAnsiTheme="minorHAnsi" w:cstheme="minorHAnsi"/>
                <w:szCs w:val="24"/>
              </w:rPr>
            </w:pPr>
          </w:p>
        </w:tc>
        <w:tc>
          <w:tcPr>
            <w:tcW w:w="2703" w:type="dxa"/>
            <w:vAlign w:val="center"/>
          </w:tcPr>
          <w:p w14:paraId="47B72529" w14:textId="77777777" w:rsidR="006879B6" w:rsidRPr="0075299D" w:rsidRDefault="006879B6" w:rsidP="004056DE">
            <w:pPr>
              <w:rPr>
                <w:rFonts w:asciiTheme="minorHAnsi" w:hAnsiTheme="minorHAnsi" w:cstheme="minorHAnsi"/>
                <w:szCs w:val="24"/>
              </w:rPr>
            </w:pPr>
            <w:hyperlink r:id="rId81" w:history="1">
              <w:r w:rsidRPr="0075299D">
                <w:rPr>
                  <w:rFonts w:asciiTheme="minorHAnsi" w:hAnsiTheme="minorHAnsi" w:cstheme="minorHAnsi"/>
                  <w:color w:val="0000FF"/>
                  <w:szCs w:val="24"/>
                  <w:u w:val="single"/>
                </w:rPr>
                <w:t>JGolden@nwncarousel.com</w:t>
              </w:r>
            </w:hyperlink>
            <w:r w:rsidRPr="0075299D">
              <w:rPr>
                <w:rFonts w:asciiTheme="minorHAnsi" w:hAnsiTheme="minorHAnsi" w:cstheme="minorHAnsi"/>
                <w:szCs w:val="24"/>
              </w:rPr>
              <w:t>  </w:t>
            </w:r>
          </w:p>
        </w:tc>
        <w:tc>
          <w:tcPr>
            <w:tcW w:w="1176" w:type="dxa"/>
            <w:vAlign w:val="center"/>
          </w:tcPr>
          <w:p w14:paraId="581972CE"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3,7,8, &amp; 9</w:t>
            </w:r>
          </w:p>
        </w:tc>
        <w:tc>
          <w:tcPr>
            <w:tcW w:w="1265" w:type="dxa"/>
            <w:vAlign w:val="center"/>
          </w:tcPr>
          <w:p w14:paraId="63562BAA"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2%</w:t>
            </w:r>
          </w:p>
        </w:tc>
        <w:tc>
          <w:tcPr>
            <w:tcW w:w="1176" w:type="dxa"/>
            <w:vAlign w:val="center"/>
          </w:tcPr>
          <w:p w14:paraId="7BD608FF" w14:textId="77777777" w:rsidR="006879B6" w:rsidRPr="0075299D" w:rsidRDefault="006879B6" w:rsidP="004056DE">
            <w:pPr>
              <w:rPr>
                <w:rFonts w:asciiTheme="minorHAnsi" w:hAnsiTheme="minorHAnsi" w:cstheme="minorHAnsi"/>
                <w:szCs w:val="24"/>
              </w:rPr>
            </w:pPr>
          </w:p>
        </w:tc>
        <w:tc>
          <w:tcPr>
            <w:tcW w:w="1265" w:type="dxa"/>
            <w:vAlign w:val="center"/>
          </w:tcPr>
          <w:p w14:paraId="5D242296"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w:t>
            </w:r>
          </w:p>
        </w:tc>
      </w:tr>
      <w:tr w:rsidR="006879B6" w:rsidRPr="0075299D" w14:paraId="7884F7E5" w14:textId="77777777" w:rsidTr="004056DE">
        <w:trPr>
          <w:trHeight w:val="362"/>
        </w:trPr>
        <w:tc>
          <w:tcPr>
            <w:tcW w:w="2725" w:type="dxa"/>
            <w:vAlign w:val="center"/>
          </w:tcPr>
          <w:p w14:paraId="61220D16"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CBTS LLC (formerly OnX)</w:t>
            </w:r>
          </w:p>
        </w:tc>
        <w:tc>
          <w:tcPr>
            <w:tcW w:w="1572" w:type="dxa"/>
            <w:vAlign w:val="center"/>
          </w:tcPr>
          <w:p w14:paraId="725CE1D3" w14:textId="77777777" w:rsidR="006879B6" w:rsidRPr="0075299D" w:rsidRDefault="006879B6" w:rsidP="004056DE">
            <w:pPr>
              <w:rPr>
                <w:rFonts w:asciiTheme="minorHAnsi" w:hAnsiTheme="minorHAnsi" w:cstheme="minorHAnsi"/>
                <w:szCs w:val="24"/>
              </w:rPr>
            </w:pPr>
            <w:hyperlink r:id="rId82" w:tgtFrame="_new" w:history="1">
              <w:r w:rsidRPr="0075299D">
                <w:rPr>
                  <w:rFonts w:asciiTheme="minorHAnsi" w:hAnsiTheme="minorHAnsi" w:cstheme="minorHAnsi"/>
                  <w:color w:val="0000FF"/>
                  <w:szCs w:val="24"/>
                  <w:u w:val="single"/>
                </w:rPr>
                <w:t>PO-21-1080-OSD03-SRC01-21395</w:t>
              </w:r>
            </w:hyperlink>
          </w:p>
        </w:tc>
        <w:tc>
          <w:tcPr>
            <w:tcW w:w="1628" w:type="dxa"/>
            <w:vAlign w:val="center"/>
          </w:tcPr>
          <w:p w14:paraId="70505DE0"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Marilyn Koch</w:t>
            </w:r>
          </w:p>
        </w:tc>
        <w:tc>
          <w:tcPr>
            <w:tcW w:w="1635" w:type="dxa"/>
            <w:vAlign w:val="center"/>
          </w:tcPr>
          <w:p w14:paraId="562E4EE3"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781-858-6246</w:t>
            </w:r>
          </w:p>
        </w:tc>
        <w:tc>
          <w:tcPr>
            <w:tcW w:w="2703" w:type="dxa"/>
            <w:vAlign w:val="center"/>
          </w:tcPr>
          <w:p w14:paraId="499545B0" w14:textId="77777777" w:rsidR="006879B6" w:rsidRPr="0075299D" w:rsidRDefault="006879B6" w:rsidP="004056DE">
            <w:pPr>
              <w:rPr>
                <w:rFonts w:asciiTheme="minorHAnsi" w:hAnsiTheme="minorHAnsi" w:cstheme="minorHAnsi"/>
                <w:szCs w:val="24"/>
              </w:rPr>
            </w:pPr>
            <w:hyperlink r:id="rId83" w:history="1">
              <w:r w:rsidRPr="0075299D">
                <w:rPr>
                  <w:rFonts w:asciiTheme="minorHAnsi" w:hAnsiTheme="minorHAnsi" w:cstheme="minorHAnsi"/>
                  <w:color w:val="0000FF"/>
                  <w:szCs w:val="24"/>
                  <w:u w:val="single"/>
                </w:rPr>
                <w:t>marilyn.koch@cbts.com</w:t>
              </w:r>
            </w:hyperlink>
            <w:r w:rsidRPr="0075299D">
              <w:rPr>
                <w:rFonts w:asciiTheme="minorHAnsi" w:hAnsiTheme="minorHAnsi" w:cstheme="minorHAnsi"/>
                <w:szCs w:val="24"/>
              </w:rPr>
              <w:t xml:space="preserve"> </w:t>
            </w:r>
          </w:p>
        </w:tc>
        <w:tc>
          <w:tcPr>
            <w:tcW w:w="1176" w:type="dxa"/>
            <w:vAlign w:val="center"/>
          </w:tcPr>
          <w:p w14:paraId="7E9F4800"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2,7 &amp; 9</w:t>
            </w:r>
          </w:p>
        </w:tc>
        <w:tc>
          <w:tcPr>
            <w:tcW w:w="1265" w:type="dxa"/>
            <w:vAlign w:val="center"/>
          </w:tcPr>
          <w:p w14:paraId="3F9A2AC0"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1%</w:t>
            </w:r>
          </w:p>
          <w:p w14:paraId="1866E03E"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15: 1%</w:t>
            </w:r>
          </w:p>
        </w:tc>
        <w:tc>
          <w:tcPr>
            <w:tcW w:w="1176" w:type="dxa"/>
            <w:vAlign w:val="center"/>
          </w:tcPr>
          <w:p w14:paraId="3DB571DB" w14:textId="77777777" w:rsidR="006879B6" w:rsidRPr="0075299D" w:rsidRDefault="006879B6" w:rsidP="004056DE">
            <w:pPr>
              <w:rPr>
                <w:rFonts w:asciiTheme="minorHAnsi" w:hAnsiTheme="minorHAnsi" w:cstheme="minorHAnsi"/>
                <w:szCs w:val="24"/>
              </w:rPr>
            </w:pPr>
          </w:p>
        </w:tc>
        <w:tc>
          <w:tcPr>
            <w:tcW w:w="1265" w:type="dxa"/>
            <w:vAlign w:val="center"/>
          </w:tcPr>
          <w:p w14:paraId="74DDB566"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5%</w:t>
            </w:r>
          </w:p>
        </w:tc>
      </w:tr>
      <w:tr w:rsidR="006879B6" w:rsidRPr="0075299D" w14:paraId="79EE80A5" w14:textId="77777777" w:rsidTr="004056DE">
        <w:trPr>
          <w:trHeight w:val="362"/>
        </w:trPr>
        <w:tc>
          <w:tcPr>
            <w:tcW w:w="2725" w:type="dxa"/>
            <w:vAlign w:val="center"/>
          </w:tcPr>
          <w:p w14:paraId="2027177C"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CDW Government LLC</w:t>
            </w:r>
          </w:p>
        </w:tc>
        <w:tc>
          <w:tcPr>
            <w:tcW w:w="1572" w:type="dxa"/>
            <w:vAlign w:val="center"/>
          </w:tcPr>
          <w:p w14:paraId="16BCBD4D" w14:textId="77777777" w:rsidR="006879B6" w:rsidRPr="0075299D" w:rsidRDefault="006879B6" w:rsidP="004056DE">
            <w:pPr>
              <w:rPr>
                <w:rFonts w:asciiTheme="minorHAnsi" w:hAnsiTheme="minorHAnsi" w:cstheme="minorHAnsi"/>
                <w:szCs w:val="24"/>
              </w:rPr>
            </w:pPr>
            <w:hyperlink r:id="rId84" w:tgtFrame="_new" w:history="1">
              <w:r w:rsidRPr="0075299D">
                <w:rPr>
                  <w:rFonts w:asciiTheme="minorHAnsi" w:hAnsiTheme="minorHAnsi" w:cstheme="minorHAnsi"/>
                  <w:color w:val="0000FF"/>
                  <w:szCs w:val="24"/>
                  <w:u w:val="single"/>
                </w:rPr>
                <w:t>PO-20-1080-OSD03-SRC01-20774</w:t>
              </w:r>
            </w:hyperlink>
          </w:p>
        </w:tc>
        <w:tc>
          <w:tcPr>
            <w:tcW w:w="1628" w:type="dxa"/>
            <w:vAlign w:val="center"/>
          </w:tcPr>
          <w:p w14:paraId="61B6F0DD"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Missy Lipparelli</w:t>
            </w:r>
          </w:p>
        </w:tc>
        <w:tc>
          <w:tcPr>
            <w:tcW w:w="1635" w:type="dxa"/>
            <w:vAlign w:val="center"/>
          </w:tcPr>
          <w:p w14:paraId="42432979"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360-688-6759</w:t>
            </w:r>
          </w:p>
        </w:tc>
        <w:tc>
          <w:tcPr>
            <w:tcW w:w="2703" w:type="dxa"/>
            <w:vAlign w:val="center"/>
          </w:tcPr>
          <w:p w14:paraId="259AE2F9" w14:textId="77777777" w:rsidR="006879B6" w:rsidRPr="0075299D" w:rsidRDefault="006879B6" w:rsidP="004056DE">
            <w:pPr>
              <w:rPr>
                <w:rFonts w:asciiTheme="minorHAnsi" w:hAnsiTheme="minorHAnsi" w:cstheme="minorHAnsi"/>
                <w:szCs w:val="24"/>
              </w:rPr>
            </w:pPr>
            <w:hyperlink r:id="rId85" w:history="1">
              <w:r w:rsidRPr="0075299D">
                <w:rPr>
                  <w:rFonts w:asciiTheme="minorHAnsi" w:hAnsiTheme="minorHAnsi" w:cstheme="minorHAnsi"/>
                  <w:color w:val="0000FF"/>
                  <w:szCs w:val="24"/>
                  <w:u w:val="single"/>
                </w:rPr>
                <w:t>Melissa.lipparelli@cdwg.com</w:t>
              </w:r>
            </w:hyperlink>
            <w:r w:rsidRPr="0075299D">
              <w:rPr>
                <w:rFonts w:asciiTheme="minorHAnsi" w:hAnsiTheme="minorHAnsi" w:cstheme="minorHAnsi"/>
                <w:szCs w:val="24"/>
              </w:rPr>
              <w:t xml:space="preserve"> </w:t>
            </w:r>
          </w:p>
        </w:tc>
        <w:tc>
          <w:tcPr>
            <w:tcW w:w="1176" w:type="dxa"/>
            <w:vAlign w:val="center"/>
          </w:tcPr>
          <w:p w14:paraId="42022008"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9</w:t>
            </w:r>
          </w:p>
        </w:tc>
        <w:tc>
          <w:tcPr>
            <w:tcW w:w="1265" w:type="dxa"/>
            <w:vAlign w:val="center"/>
          </w:tcPr>
          <w:p w14:paraId="6693A7DF"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1%</w:t>
            </w:r>
          </w:p>
          <w:p w14:paraId="499C1577"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15: 0.05%</w:t>
            </w:r>
          </w:p>
        </w:tc>
        <w:tc>
          <w:tcPr>
            <w:tcW w:w="1176" w:type="dxa"/>
            <w:vAlign w:val="center"/>
          </w:tcPr>
          <w:p w14:paraId="03F04EF3" w14:textId="77777777" w:rsidR="006879B6" w:rsidRPr="0075299D" w:rsidRDefault="006879B6" w:rsidP="004056DE">
            <w:pPr>
              <w:rPr>
                <w:rFonts w:asciiTheme="minorHAnsi" w:hAnsiTheme="minorHAnsi" w:cstheme="minorHAnsi"/>
                <w:szCs w:val="24"/>
              </w:rPr>
            </w:pPr>
          </w:p>
        </w:tc>
        <w:tc>
          <w:tcPr>
            <w:tcW w:w="1265" w:type="dxa"/>
            <w:vAlign w:val="center"/>
          </w:tcPr>
          <w:p w14:paraId="35117627"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3%</w:t>
            </w:r>
          </w:p>
        </w:tc>
      </w:tr>
      <w:tr w:rsidR="006879B6" w:rsidRPr="0075299D" w14:paraId="1D8B07C8" w14:textId="77777777" w:rsidTr="004056DE">
        <w:trPr>
          <w:trHeight w:val="552"/>
        </w:trPr>
        <w:tc>
          <w:tcPr>
            <w:tcW w:w="2725" w:type="dxa"/>
            <w:vAlign w:val="center"/>
          </w:tcPr>
          <w:p w14:paraId="4DCA28E9"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 xml:space="preserve">CenturyLink Communications, LLC </w:t>
            </w:r>
            <w:r w:rsidRPr="0075299D">
              <w:rPr>
                <w:rFonts w:asciiTheme="minorHAnsi" w:hAnsiTheme="minorHAnsi" w:cstheme="minorHAnsi"/>
                <w:szCs w:val="24"/>
              </w:rPr>
              <w:lastRenderedPageBreak/>
              <w:t>dba. Lumen Technologies Group</w:t>
            </w:r>
          </w:p>
        </w:tc>
        <w:tc>
          <w:tcPr>
            <w:tcW w:w="1572" w:type="dxa"/>
            <w:vAlign w:val="center"/>
          </w:tcPr>
          <w:p w14:paraId="5F904CEE" w14:textId="77777777" w:rsidR="006879B6" w:rsidRPr="0075299D" w:rsidRDefault="006879B6" w:rsidP="004056DE">
            <w:pPr>
              <w:rPr>
                <w:rFonts w:asciiTheme="minorHAnsi" w:hAnsiTheme="minorHAnsi" w:cstheme="minorHAnsi"/>
                <w:szCs w:val="24"/>
              </w:rPr>
            </w:pPr>
            <w:hyperlink r:id="rId86" w:history="1">
              <w:r w:rsidRPr="0075299D">
                <w:rPr>
                  <w:rFonts w:asciiTheme="minorHAnsi" w:hAnsiTheme="minorHAnsi" w:cstheme="minorHAnsi"/>
                  <w:color w:val="0000FF"/>
                  <w:szCs w:val="24"/>
                  <w:u w:val="single"/>
                </w:rPr>
                <w:t>PO-20-1080-OSD03-SRC01-20765</w:t>
              </w:r>
            </w:hyperlink>
          </w:p>
        </w:tc>
        <w:tc>
          <w:tcPr>
            <w:tcW w:w="1628" w:type="dxa"/>
            <w:vAlign w:val="center"/>
          </w:tcPr>
          <w:p w14:paraId="3DE441F1"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Michael Jones</w:t>
            </w:r>
          </w:p>
        </w:tc>
        <w:tc>
          <w:tcPr>
            <w:tcW w:w="1635" w:type="dxa"/>
            <w:vAlign w:val="center"/>
          </w:tcPr>
          <w:p w14:paraId="78C2A193"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 xml:space="preserve">646-463-1415      </w:t>
            </w:r>
          </w:p>
          <w:p w14:paraId="5DBD7B3D"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845-245-2480</w:t>
            </w:r>
          </w:p>
        </w:tc>
        <w:tc>
          <w:tcPr>
            <w:tcW w:w="2703" w:type="dxa"/>
            <w:vAlign w:val="center"/>
          </w:tcPr>
          <w:p w14:paraId="492DB04C" w14:textId="77777777" w:rsidR="006879B6" w:rsidRPr="0075299D" w:rsidRDefault="006879B6" w:rsidP="004056DE">
            <w:pPr>
              <w:rPr>
                <w:rFonts w:asciiTheme="minorHAnsi" w:hAnsiTheme="minorHAnsi" w:cstheme="minorHAnsi"/>
                <w:szCs w:val="24"/>
              </w:rPr>
            </w:pPr>
            <w:hyperlink r:id="rId87" w:history="1">
              <w:r w:rsidRPr="0075299D">
                <w:rPr>
                  <w:rFonts w:asciiTheme="minorHAnsi" w:hAnsiTheme="minorHAnsi" w:cstheme="minorHAnsi"/>
                  <w:color w:val="0000FF"/>
                  <w:szCs w:val="24"/>
                  <w:u w:val="single"/>
                </w:rPr>
                <w:t>michael.jones@lumen.com</w:t>
              </w:r>
            </w:hyperlink>
            <w:r w:rsidRPr="0075299D">
              <w:rPr>
                <w:rFonts w:asciiTheme="minorHAnsi" w:hAnsiTheme="minorHAnsi" w:cstheme="minorHAnsi"/>
                <w:szCs w:val="24"/>
              </w:rPr>
              <w:t xml:space="preserve"> </w:t>
            </w:r>
          </w:p>
        </w:tc>
        <w:tc>
          <w:tcPr>
            <w:tcW w:w="1176" w:type="dxa"/>
            <w:vAlign w:val="center"/>
          </w:tcPr>
          <w:p w14:paraId="78D124FA"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2,3,4,7,8 &amp; 9</w:t>
            </w:r>
          </w:p>
        </w:tc>
        <w:tc>
          <w:tcPr>
            <w:tcW w:w="1265" w:type="dxa"/>
            <w:vAlign w:val="center"/>
          </w:tcPr>
          <w:p w14:paraId="0A849511"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None</w:t>
            </w:r>
          </w:p>
        </w:tc>
        <w:tc>
          <w:tcPr>
            <w:tcW w:w="1176" w:type="dxa"/>
            <w:vAlign w:val="center"/>
          </w:tcPr>
          <w:p w14:paraId="1B576599" w14:textId="77777777" w:rsidR="006879B6" w:rsidRPr="0075299D" w:rsidRDefault="006879B6" w:rsidP="004056DE">
            <w:pPr>
              <w:rPr>
                <w:rFonts w:asciiTheme="minorHAnsi" w:hAnsiTheme="minorHAnsi" w:cstheme="minorHAnsi"/>
                <w:szCs w:val="24"/>
              </w:rPr>
            </w:pPr>
          </w:p>
        </w:tc>
        <w:tc>
          <w:tcPr>
            <w:tcW w:w="1265" w:type="dxa"/>
            <w:vAlign w:val="center"/>
          </w:tcPr>
          <w:p w14:paraId="02E16FCF"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30%</w:t>
            </w:r>
          </w:p>
        </w:tc>
      </w:tr>
      <w:tr w:rsidR="006879B6" w:rsidRPr="0075299D" w14:paraId="076AAE91" w14:textId="77777777" w:rsidTr="004056DE">
        <w:trPr>
          <w:trHeight w:val="542"/>
        </w:trPr>
        <w:tc>
          <w:tcPr>
            <w:tcW w:w="2725" w:type="dxa"/>
            <w:vAlign w:val="center"/>
          </w:tcPr>
          <w:p w14:paraId="79B6443E"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CherryRoad Technologies Inc.</w:t>
            </w:r>
          </w:p>
        </w:tc>
        <w:tc>
          <w:tcPr>
            <w:tcW w:w="1572" w:type="dxa"/>
            <w:vAlign w:val="center"/>
          </w:tcPr>
          <w:p w14:paraId="60650565" w14:textId="77777777" w:rsidR="006879B6" w:rsidRPr="0075299D" w:rsidRDefault="006879B6" w:rsidP="004056DE">
            <w:pPr>
              <w:rPr>
                <w:rFonts w:asciiTheme="minorHAnsi" w:hAnsiTheme="minorHAnsi" w:cstheme="minorHAnsi"/>
                <w:szCs w:val="24"/>
              </w:rPr>
            </w:pPr>
            <w:hyperlink r:id="rId88" w:history="1">
              <w:r w:rsidRPr="0075299D">
                <w:rPr>
                  <w:rFonts w:asciiTheme="minorHAnsi" w:hAnsiTheme="minorHAnsi" w:cstheme="minorHAnsi"/>
                  <w:color w:val="0000FF"/>
                  <w:szCs w:val="24"/>
                  <w:u w:val="single"/>
                </w:rPr>
                <w:t>PO-20-1080-OSD03-SRC01-20731</w:t>
              </w:r>
            </w:hyperlink>
          </w:p>
        </w:tc>
        <w:tc>
          <w:tcPr>
            <w:tcW w:w="1628" w:type="dxa"/>
            <w:vAlign w:val="center"/>
          </w:tcPr>
          <w:p w14:paraId="1E8CCBBC"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Nicole Elliott</w:t>
            </w:r>
          </w:p>
        </w:tc>
        <w:tc>
          <w:tcPr>
            <w:tcW w:w="1635" w:type="dxa"/>
            <w:vAlign w:val="center"/>
          </w:tcPr>
          <w:p w14:paraId="1A70AF2F"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978-275-1603</w:t>
            </w:r>
          </w:p>
        </w:tc>
        <w:tc>
          <w:tcPr>
            <w:tcW w:w="2703" w:type="dxa"/>
            <w:vAlign w:val="center"/>
          </w:tcPr>
          <w:p w14:paraId="6FFD6747" w14:textId="77777777" w:rsidR="006879B6" w:rsidRPr="0075299D" w:rsidRDefault="006879B6" w:rsidP="004056DE">
            <w:pPr>
              <w:rPr>
                <w:rFonts w:asciiTheme="minorHAnsi" w:hAnsiTheme="minorHAnsi" w:cstheme="minorHAnsi"/>
                <w:szCs w:val="24"/>
              </w:rPr>
            </w:pPr>
            <w:hyperlink r:id="rId89" w:history="1">
              <w:r w:rsidRPr="0075299D">
                <w:rPr>
                  <w:rFonts w:asciiTheme="minorHAnsi" w:hAnsiTheme="minorHAnsi" w:cstheme="minorHAnsi"/>
                  <w:color w:val="0000FF"/>
                  <w:szCs w:val="24"/>
                  <w:u w:val="single"/>
                </w:rPr>
                <w:t>NElliott@cherryroad.com</w:t>
              </w:r>
            </w:hyperlink>
            <w:r w:rsidRPr="0075299D">
              <w:rPr>
                <w:rFonts w:asciiTheme="minorHAnsi" w:hAnsiTheme="minorHAnsi" w:cstheme="minorHAnsi"/>
                <w:szCs w:val="24"/>
              </w:rPr>
              <w:t xml:space="preserve"> </w:t>
            </w:r>
          </w:p>
        </w:tc>
        <w:tc>
          <w:tcPr>
            <w:tcW w:w="1176" w:type="dxa"/>
            <w:vAlign w:val="center"/>
          </w:tcPr>
          <w:p w14:paraId="676FFA63"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6 &amp; 9</w:t>
            </w:r>
          </w:p>
        </w:tc>
        <w:tc>
          <w:tcPr>
            <w:tcW w:w="1265" w:type="dxa"/>
            <w:vAlign w:val="center"/>
          </w:tcPr>
          <w:p w14:paraId="4DE5A1DF"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2%</w:t>
            </w:r>
          </w:p>
          <w:p w14:paraId="7D7FD627"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15: 1.50%</w:t>
            </w:r>
          </w:p>
          <w:p w14:paraId="2C4796D2"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20: 1.00%</w:t>
            </w:r>
          </w:p>
        </w:tc>
        <w:tc>
          <w:tcPr>
            <w:tcW w:w="1176" w:type="dxa"/>
            <w:vAlign w:val="center"/>
          </w:tcPr>
          <w:p w14:paraId="5171CB7B" w14:textId="77777777" w:rsidR="006879B6" w:rsidRPr="0075299D" w:rsidRDefault="006879B6" w:rsidP="004056DE">
            <w:pPr>
              <w:rPr>
                <w:rFonts w:asciiTheme="minorHAnsi" w:hAnsiTheme="minorHAnsi" w:cstheme="minorHAnsi"/>
                <w:szCs w:val="24"/>
              </w:rPr>
            </w:pPr>
          </w:p>
        </w:tc>
        <w:tc>
          <w:tcPr>
            <w:tcW w:w="1265" w:type="dxa"/>
            <w:vAlign w:val="center"/>
          </w:tcPr>
          <w:p w14:paraId="15981BAE"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w:t>
            </w:r>
          </w:p>
        </w:tc>
      </w:tr>
      <w:tr w:rsidR="006879B6" w:rsidRPr="0075299D" w14:paraId="1A882E37" w14:textId="77777777" w:rsidTr="004056DE">
        <w:trPr>
          <w:trHeight w:val="362"/>
        </w:trPr>
        <w:tc>
          <w:tcPr>
            <w:tcW w:w="2725" w:type="dxa"/>
            <w:vAlign w:val="center"/>
          </w:tcPr>
          <w:p w14:paraId="22B7A7AD"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Comcast Cable Communications Management, LLC</w:t>
            </w:r>
          </w:p>
        </w:tc>
        <w:tc>
          <w:tcPr>
            <w:tcW w:w="1572" w:type="dxa"/>
            <w:vAlign w:val="center"/>
          </w:tcPr>
          <w:p w14:paraId="7AA857C2" w14:textId="77777777" w:rsidR="006879B6" w:rsidRPr="0075299D" w:rsidRDefault="006879B6" w:rsidP="004056DE">
            <w:pPr>
              <w:rPr>
                <w:rFonts w:asciiTheme="minorHAnsi" w:hAnsiTheme="minorHAnsi" w:cstheme="minorHAnsi"/>
                <w:szCs w:val="24"/>
              </w:rPr>
            </w:pPr>
            <w:hyperlink r:id="rId90" w:history="1">
              <w:r w:rsidRPr="0075299D">
                <w:rPr>
                  <w:rFonts w:asciiTheme="minorHAnsi" w:hAnsiTheme="minorHAnsi" w:cstheme="minorHAnsi"/>
                  <w:color w:val="0000FF"/>
                  <w:szCs w:val="24"/>
                  <w:u w:val="single"/>
                </w:rPr>
                <w:t>PO-20-1080-OSD03-SRC01-20772</w:t>
              </w:r>
            </w:hyperlink>
          </w:p>
        </w:tc>
        <w:tc>
          <w:tcPr>
            <w:tcW w:w="1628" w:type="dxa"/>
            <w:vAlign w:val="center"/>
          </w:tcPr>
          <w:p w14:paraId="273BAB5C"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color w:val="000000"/>
                <w:szCs w:val="24"/>
              </w:rPr>
              <w:t>Michael Urquhart</w:t>
            </w:r>
          </w:p>
        </w:tc>
        <w:tc>
          <w:tcPr>
            <w:tcW w:w="1635" w:type="dxa"/>
            <w:vAlign w:val="center"/>
          </w:tcPr>
          <w:p w14:paraId="3729A1E5"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color w:val="000000"/>
                <w:szCs w:val="24"/>
              </w:rPr>
              <w:t>978-998-9743</w:t>
            </w:r>
          </w:p>
        </w:tc>
        <w:tc>
          <w:tcPr>
            <w:tcW w:w="2703" w:type="dxa"/>
            <w:vAlign w:val="center"/>
          </w:tcPr>
          <w:p w14:paraId="53348DE1" w14:textId="77777777" w:rsidR="006879B6" w:rsidRPr="0075299D" w:rsidRDefault="006879B6" w:rsidP="004056DE">
            <w:pPr>
              <w:rPr>
                <w:rFonts w:asciiTheme="minorHAnsi" w:hAnsiTheme="minorHAnsi" w:cstheme="minorHAnsi"/>
                <w:szCs w:val="24"/>
              </w:rPr>
            </w:pPr>
            <w:hyperlink r:id="rId91" w:history="1">
              <w:r w:rsidRPr="0075299D">
                <w:rPr>
                  <w:rFonts w:asciiTheme="minorHAnsi" w:hAnsiTheme="minorHAnsi" w:cstheme="minorHAnsi"/>
                  <w:color w:val="0000FF"/>
                  <w:szCs w:val="24"/>
                  <w:u w:val="single"/>
                </w:rPr>
                <w:t>michael_urquhart@comcast.com</w:t>
              </w:r>
            </w:hyperlink>
            <w:r w:rsidRPr="0075299D">
              <w:rPr>
                <w:rFonts w:asciiTheme="minorHAnsi" w:hAnsiTheme="minorHAnsi" w:cstheme="minorHAnsi"/>
                <w:szCs w:val="24"/>
              </w:rPr>
              <w:t xml:space="preserve"> </w:t>
            </w:r>
          </w:p>
        </w:tc>
        <w:tc>
          <w:tcPr>
            <w:tcW w:w="1176" w:type="dxa"/>
            <w:vAlign w:val="center"/>
          </w:tcPr>
          <w:p w14:paraId="2233D9B7"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4,5 &amp; 6</w:t>
            </w:r>
          </w:p>
        </w:tc>
        <w:tc>
          <w:tcPr>
            <w:tcW w:w="1265" w:type="dxa"/>
            <w:vAlign w:val="center"/>
          </w:tcPr>
          <w:p w14:paraId="3A340750"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None</w:t>
            </w:r>
          </w:p>
        </w:tc>
        <w:tc>
          <w:tcPr>
            <w:tcW w:w="1176" w:type="dxa"/>
            <w:vAlign w:val="center"/>
          </w:tcPr>
          <w:p w14:paraId="79096CFD" w14:textId="77777777" w:rsidR="006879B6" w:rsidRPr="0075299D" w:rsidRDefault="006879B6" w:rsidP="004056DE">
            <w:pPr>
              <w:rPr>
                <w:rFonts w:asciiTheme="minorHAnsi" w:hAnsiTheme="minorHAnsi" w:cstheme="minorHAnsi"/>
                <w:szCs w:val="24"/>
              </w:rPr>
            </w:pPr>
          </w:p>
        </w:tc>
        <w:tc>
          <w:tcPr>
            <w:tcW w:w="1265" w:type="dxa"/>
            <w:vAlign w:val="center"/>
          </w:tcPr>
          <w:p w14:paraId="79A71972"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w:t>
            </w:r>
          </w:p>
        </w:tc>
      </w:tr>
      <w:tr w:rsidR="006879B6" w:rsidRPr="0075299D" w14:paraId="41A795B4" w14:textId="77777777" w:rsidTr="004056DE">
        <w:trPr>
          <w:trHeight w:val="552"/>
        </w:trPr>
        <w:tc>
          <w:tcPr>
            <w:tcW w:w="2725" w:type="dxa"/>
            <w:vAlign w:val="center"/>
          </w:tcPr>
          <w:p w14:paraId="7561BAEF"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Continental Resources, Inc.</w:t>
            </w:r>
          </w:p>
        </w:tc>
        <w:tc>
          <w:tcPr>
            <w:tcW w:w="1572" w:type="dxa"/>
            <w:vAlign w:val="center"/>
          </w:tcPr>
          <w:p w14:paraId="414D638D" w14:textId="77777777" w:rsidR="006879B6" w:rsidRPr="0075299D" w:rsidRDefault="006879B6" w:rsidP="004056DE">
            <w:pPr>
              <w:rPr>
                <w:rFonts w:asciiTheme="minorHAnsi" w:hAnsiTheme="minorHAnsi" w:cstheme="minorHAnsi"/>
                <w:szCs w:val="24"/>
              </w:rPr>
            </w:pPr>
            <w:hyperlink r:id="rId92" w:tgtFrame="_new" w:history="1">
              <w:r w:rsidRPr="0075299D">
                <w:rPr>
                  <w:rFonts w:asciiTheme="minorHAnsi" w:hAnsiTheme="minorHAnsi" w:cstheme="minorHAnsi"/>
                  <w:color w:val="0000FF"/>
                  <w:szCs w:val="24"/>
                  <w:u w:val="single"/>
                </w:rPr>
                <w:t>PO-20-1080-OSD03-SRC01-20768</w:t>
              </w:r>
            </w:hyperlink>
          </w:p>
        </w:tc>
        <w:tc>
          <w:tcPr>
            <w:tcW w:w="1628" w:type="dxa"/>
            <w:vAlign w:val="center"/>
          </w:tcPr>
          <w:p w14:paraId="50F0F475"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Jeff Lane</w:t>
            </w:r>
          </w:p>
        </w:tc>
        <w:tc>
          <w:tcPr>
            <w:tcW w:w="1635" w:type="dxa"/>
            <w:vAlign w:val="center"/>
          </w:tcPr>
          <w:p w14:paraId="46DF1D59"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781-533-0292</w:t>
            </w:r>
          </w:p>
        </w:tc>
        <w:tc>
          <w:tcPr>
            <w:tcW w:w="2703" w:type="dxa"/>
            <w:vAlign w:val="center"/>
          </w:tcPr>
          <w:p w14:paraId="7875A7EF" w14:textId="77777777" w:rsidR="006879B6" w:rsidRPr="0075299D" w:rsidRDefault="006879B6" w:rsidP="004056DE">
            <w:pPr>
              <w:rPr>
                <w:rFonts w:asciiTheme="minorHAnsi" w:hAnsiTheme="minorHAnsi" w:cstheme="minorHAnsi"/>
                <w:szCs w:val="24"/>
              </w:rPr>
            </w:pPr>
            <w:hyperlink r:id="rId93" w:history="1">
              <w:r w:rsidRPr="0075299D">
                <w:rPr>
                  <w:rFonts w:asciiTheme="minorHAnsi" w:hAnsiTheme="minorHAnsi" w:cstheme="minorHAnsi"/>
                  <w:color w:val="0000FF"/>
                  <w:szCs w:val="24"/>
                  <w:u w:val="single"/>
                </w:rPr>
                <w:t>jlane@conres.com</w:t>
              </w:r>
            </w:hyperlink>
            <w:r w:rsidRPr="0075299D">
              <w:rPr>
                <w:rFonts w:asciiTheme="minorHAnsi" w:hAnsiTheme="minorHAnsi" w:cstheme="minorHAnsi"/>
                <w:szCs w:val="24"/>
              </w:rPr>
              <w:t xml:space="preserve"> </w:t>
            </w:r>
          </w:p>
        </w:tc>
        <w:tc>
          <w:tcPr>
            <w:tcW w:w="1176" w:type="dxa"/>
            <w:vAlign w:val="center"/>
          </w:tcPr>
          <w:p w14:paraId="54B87C66"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9</w:t>
            </w:r>
          </w:p>
        </w:tc>
        <w:tc>
          <w:tcPr>
            <w:tcW w:w="1265" w:type="dxa"/>
            <w:vAlign w:val="center"/>
          </w:tcPr>
          <w:p w14:paraId="44894991"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0.19%</w:t>
            </w:r>
          </w:p>
          <w:p w14:paraId="61D82AD2"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15: 0.14%</w:t>
            </w:r>
          </w:p>
          <w:p w14:paraId="3CEFB0C0"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20: 0.10%</w:t>
            </w:r>
          </w:p>
        </w:tc>
        <w:tc>
          <w:tcPr>
            <w:tcW w:w="1176" w:type="dxa"/>
            <w:vAlign w:val="center"/>
          </w:tcPr>
          <w:p w14:paraId="525C9642"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WBE</w:t>
            </w:r>
          </w:p>
        </w:tc>
        <w:tc>
          <w:tcPr>
            <w:tcW w:w="1265" w:type="dxa"/>
            <w:vAlign w:val="center"/>
          </w:tcPr>
          <w:p w14:paraId="44FD3A04"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w:t>
            </w:r>
          </w:p>
        </w:tc>
      </w:tr>
      <w:tr w:rsidR="006879B6" w:rsidRPr="0075299D" w14:paraId="0716F361" w14:textId="77777777" w:rsidTr="004056DE">
        <w:trPr>
          <w:trHeight w:val="552"/>
        </w:trPr>
        <w:tc>
          <w:tcPr>
            <w:tcW w:w="2725" w:type="dxa"/>
            <w:vAlign w:val="center"/>
          </w:tcPr>
          <w:p w14:paraId="5526E398"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ConvergeOne</w:t>
            </w:r>
          </w:p>
          <w:p w14:paraId="4FF629D1"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(Formerly Integration Partners Corporation)</w:t>
            </w:r>
          </w:p>
        </w:tc>
        <w:tc>
          <w:tcPr>
            <w:tcW w:w="1572" w:type="dxa"/>
            <w:vAlign w:val="center"/>
          </w:tcPr>
          <w:p w14:paraId="31AF0A79" w14:textId="77777777" w:rsidR="006879B6" w:rsidRPr="0075299D" w:rsidRDefault="006879B6" w:rsidP="004056DE">
            <w:pPr>
              <w:rPr>
                <w:rFonts w:asciiTheme="minorHAnsi" w:hAnsiTheme="minorHAnsi" w:cstheme="minorHAnsi"/>
                <w:szCs w:val="24"/>
              </w:rPr>
            </w:pPr>
            <w:hyperlink r:id="rId94" w:tgtFrame="_new" w:history="1">
              <w:r w:rsidRPr="0075299D">
                <w:rPr>
                  <w:rFonts w:asciiTheme="minorHAnsi" w:hAnsiTheme="minorHAnsi" w:cstheme="minorHAnsi"/>
                  <w:color w:val="0000FF"/>
                  <w:szCs w:val="24"/>
                  <w:u w:val="single"/>
                </w:rPr>
                <w:t>PO-20-1080-OSD03-SRC01-20743</w:t>
              </w:r>
            </w:hyperlink>
          </w:p>
        </w:tc>
        <w:tc>
          <w:tcPr>
            <w:tcW w:w="1628" w:type="dxa"/>
            <w:vAlign w:val="center"/>
          </w:tcPr>
          <w:p w14:paraId="23318BBE" w14:textId="77777777" w:rsidR="006879B6" w:rsidRPr="0075299D" w:rsidRDefault="006879B6" w:rsidP="004056DE">
            <w:pPr>
              <w:rPr>
                <w:rFonts w:asciiTheme="minorHAnsi" w:hAnsiTheme="minorHAnsi" w:cstheme="minorHAnsi"/>
                <w:szCs w:val="24"/>
                <w:highlight w:val="yellow"/>
              </w:rPr>
            </w:pPr>
            <w:r w:rsidRPr="0075299D">
              <w:rPr>
                <w:rFonts w:asciiTheme="minorHAnsi" w:hAnsiTheme="minorHAnsi" w:cstheme="minorHAnsi"/>
                <w:szCs w:val="24"/>
              </w:rPr>
              <w:t>Andy Branchaud</w:t>
            </w:r>
          </w:p>
        </w:tc>
        <w:tc>
          <w:tcPr>
            <w:tcW w:w="1635" w:type="dxa"/>
            <w:vAlign w:val="center"/>
          </w:tcPr>
          <w:p w14:paraId="3ECAABF3" w14:textId="77777777" w:rsidR="006879B6" w:rsidRPr="0075299D" w:rsidRDefault="006879B6" w:rsidP="004056DE">
            <w:pPr>
              <w:rPr>
                <w:rFonts w:asciiTheme="minorHAnsi" w:hAnsiTheme="minorHAnsi" w:cstheme="minorHAnsi"/>
                <w:szCs w:val="24"/>
                <w:highlight w:val="yellow"/>
              </w:rPr>
            </w:pPr>
            <w:r w:rsidRPr="0075299D">
              <w:rPr>
                <w:rFonts w:asciiTheme="minorHAnsi" w:hAnsiTheme="minorHAnsi" w:cstheme="minorHAnsi"/>
                <w:szCs w:val="24"/>
              </w:rPr>
              <w:t>317-813-5185</w:t>
            </w:r>
          </w:p>
        </w:tc>
        <w:tc>
          <w:tcPr>
            <w:tcW w:w="2703" w:type="dxa"/>
            <w:vAlign w:val="center"/>
          </w:tcPr>
          <w:p w14:paraId="00335E66" w14:textId="77777777" w:rsidR="006879B6" w:rsidRPr="0075299D" w:rsidRDefault="006879B6" w:rsidP="004056DE">
            <w:pPr>
              <w:rPr>
                <w:rFonts w:asciiTheme="minorHAnsi" w:hAnsiTheme="minorHAnsi" w:cstheme="minorHAnsi"/>
                <w:szCs w:val="24"/>
              </w:rPr>
            </w:pPr>
            <w:hyperlink r:id="rId95" w:history="1">
              <w:r w:rsidRPr="0075299D">
                <w:rPr>
                  <w:rFonts w:asciiTheme="minorHAnsi" w:hAnsiTheme="minorHAnsi" w:cstheme="minorHAnsi"/>
                  <w:color w:val="0000FF"/>
                  <w:szCs w:val="24"/>
                  <w:u w:val="single"/>
                </w:rPr>
                <w:t>Team_PSC@ConvergeOne.com</w:t>
              </w:r>
            </w:hyperlink>
            <w:r w:rsidRPr="0075299D">
              <w:rPr>
                <w:rFonts w:asciiTheme="minorHAnsi" w:hAnsiTheme="minorHAnsi" w:cstheme="minorHAnsi"/>
                <w:szCs w:val="24"/>
              </w:rPr>
              <w:t xml:space="preserve"> </w:t>
            </w:r>
          </w:p>
        </w:tc>
        <w:tc>
          <w:tcPr>
            <w:tcW w:w="1176" w:type="dxa"/>
            <w:vAlign w:val="center"/>
          </w:tcPr>
          <w:p w14:paraId="4DB92FB8"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7 &amp; 9</w:t>
            </w:r>
          </w:p>
        </w:tc>
        <w:tc>
          <w:tcPr>
            <w:tcW w:w="1265" w:type="dxa"/>
            <w:vAlign w:val="center"/>
          </w:tcPr>
          <w:p w14:paraId="54687651"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5%</w:t>
            </w:r>
          </w:p>
          <w:p w14:paraId="468FECCC"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15: 3%</w:t>
            </w:r>
          </w:p>
        </w:tc>
        <w:tc>
          <w:tcPr>
            <w:tcW w:w="1176" w:type="dxa"/>
            <w:vAlign w:val="center"/>
          </w:tcPr>
          <w:p w14:paraId="1A7C331E" w14:textId="77777777" w:rsidR="006879B6" w:rsidRPr="0075299D" w:rsidRDefault="006879B6" w:rsidP="004056DE">
            <w:pPr>
              <w:rPr>
                <w:rFonts w:asciiTheme="minorHAnsi" w:hAnsiTheme="minorHAnsi" w:cstheme="minorHAnsi"/>
                <w:szCs w:val="24"/>
              </w:rPr>
            </w:pPr>
          </w:p>
        </w:tc>
        <w:tc>
          <w:tcPr>
            <w:tcW w:w="1265" w:type="dxa"/>
            <w:vAlign w:val="center"/>
          </w:tcPr>
          <w:p w14:paraId="29C1B3AE"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5%</w:t>
            </w:r>
          </w:p>
        </w:tc>
      </w:tr>
      <w:tr w:rsidR="006879B6" w:rsidRPr="0075299D" w14:paraId="1C66A8B2" w14:textId="77777777" w:rsidTr="004056DE">
        <w:trPr>
          <w:trHeight w:val="362"/>
        </w:trPr>
        <w:tc>
          <w:tcPr>
            <w:tcW w:w="2725" w:type="dxa"/>
            <w:vAlign w:val="center"/>
          </w:tcPr>
          <w:p w14:paraId="16838990"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color w:val="000000"/>
                <w:szCs w:val="24"/>
              </w:rPr>
              <w:t>Crocker Communications, Inc.</w:t>
            </w:r>
          </w:p>
        </w:tc>
        <w:tc>
          <w:tcPr>
            <w:tcW w:w="1572" w:type="dxa"/>
            <w:vAlign w:val="center"/>
          </w:tcPr>
          <w:p w14:paraId="4F410B10" w14:textId="77777777" w:rsidR="006879B6" w:rsidRPr="0075299D" w:rsidRDefault="006879B6" w:rsidP="004056DE">
            <w:pPr>
              <w:rPr>
                <w:rFonts w:asciiTheme="minorHAnsi" w:hAnsiTheme="minorHAnsi" w:cstheme="minorHAnsi"/>
                <w:szCs w:val="24"/>
              </w:rPr>
            </w:pPr>
            <w:hyperlink r:id="rId96" w:history="1">
              <w:r w:rsidRPr="0075299D">
                <w:rPr>
                  <w:rFonts w:asciiTheme="minorHAnsi" w:hAnsiTheme="minorHAnsi" w:cstheme="minorHAnsi"/>
                  <w:color w:val="0000FF"/>
                  <w:szCs w:val="24"/>
                  <w:u w:val="single"/>
                </w:rPr>
                <w:t>PO-20-1080-OSD03-SRC01-20740</w:t>
              </w:r>
            </w:hyperlink>
          </w:p>
        </w:tc>
        <w:tc>
          <w:tcPr>
            <w:tcW w:w="1628" w:type="dxa"/>
            <w:vAlign w:val="center"/>
          </w:tcPr>
          <w:p w14:paraId="0D525608"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Chaz Garrity</w:t>
            </w:r>
          </w:p>
        </w:tc>
        <w:tc>
          <w:tcPr>
            <w:tcW w:w="1635" w:type="dxa"/>
            <w:vAlign w:val="center"/>
          </w:tcPr>
          <w:p w14:paraId="2ABB35FE"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908-251-7298</w:t>
            </w:r>
          </w:p>
        </w:tc>
        <w:tc>
          <w:tcPr>
            <w:tcW w:w="2703" w:type="dxa"/>
            <w:vAlign w:val="center"/>
          </w:tcPr>
          <w:p w14:paraId="6B1316E1" w14:textId="77777777" w:rsidR="006879B6" w:rsidRPr="0075299D" w:rsidRDefault="006879B6" w:rsidP="004056DE">
            <w:pPr>
              <w:rPr>
                <w:rFonts w:asciiTheme="minorHAnsi" w:hAnsiTheme="minorHAnsi" w:cstheme="minorHAnsi"/>
                <w:szCs w:val="24"/>
              </w:rPr>
            </w:pPr>
            <w:hyperlink r:id="rId97" w:history="1">
              <w:r w:rsidRPr="0075299D">
                <w:rPr>
                  <w:rFonts w:asciiTheme="minorHAnsi" w:hAnsiTheme="minorHAnsi" w:cstheme="minorHAnsi"/>
                  <w:color w:val="0000FF"/>
                  <w:szCs w:val="24"/>
                  <w:u w:val="single"/>
                </w:rPr>
                <w:t>chaz.garrity@ringsquared.com</w:t>
              </w:r>
            </w:hyperlink>
            <w:r w:rsidRPr="0075299D">
              <w:rPr>
                <w:rFonts w:asciiTheme="minorHAnsi" w:hAnsiTheme="minorHAnsi" w:cstheme="minorHAnsi"/>
                <w:szCs w:val="24"/>
              </w:rPr>
              <w:t xml:space="preserve"> </w:t>
            </w:r>
          </w:p>
        </w:tc>
        <w:tc>
          <w:tcPr>
            <w:tcW w:w="1176" w:type="dxa"/>
            <w:vAlign w:val="center"/>
          </w:tcPr>
          <w:p w14:paraId="5661AC20"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2,4,6,7,8,9</w:t>
            </w:r>
          </w:p>
        </w:tc>
        <w:tc>
          <w:tcPr>
            <w:tcW w:w="1265" w:type="dxa"/>
            <w:vAlign w:val="center"/>
          </w:tcPr>
          <w:p w14:paraId="7C152129"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2%</w:t>
            </w:r>
          </w:p>
          <w:p w14:paraId="51A6246B"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15: 2%</w:t>
            </w:r>
          </w:p>
          <w:p w14:paraId="6DD006E4"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20: 1%</w:t>
            </w:r>
          </w:p>
        </w:tc>
        <w:tc>
          <w:tcPr>
            <w:tcW w:w="1176" w:type="dxa"/>
            <w:vAlign w:val="center"/>
          </w:tcPr>
          <w:p w14:paraId="60A559DA" w14:textId="77777777" w:rsidR="006879B6" w:rsidRPr="0075299D" w:rsidRDefault="006879B6" w:rsidP="004056DE">
            <w:pPr>
              <w:rPr>
                <w:rFonts w:asciiTheme="minorHAnsi" w:hAnsiTheme="minorHAnsi" w:cstheme="minorHAnsi"/>
                <w:szCs w:val="24"/>
              </w:rPr>
            </w:pPr>
          </w:p>
        </w:tc>
        <w:tc>
          <w:tcPr>
            <w:tcW w:w="1265" w:type="dxa"/>
            <w:vAlign w:val="center"/>
          </w:tcPr>
          <w:p w14:paraId="4274F84E"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w:t>
            </w:r>
          </w:p>
        </w:tc>
      </w:tr>
      <w:tr w:rsidR="006879B6" w:rsidRPr="0075299D" w14:paraId="4D5CF0AC" w14:textId="77777777" w:rsidTr="004056DE">
        <w:trPr>
          <w:trHeight w:val="362"/>
        </w:trPr>
        <w:tc>
          <w:tcPr>
            <w:tcW w:w="2725" w:type="dxa"/>
            <w:vAlign w:val="center"/>
          </w:tcPr>
          <w:p w14:paraId="29627EC5"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Crown Castle Fiber LLC</w:t>
            </w:r>
          </w:p>
        </w:tc>
        <w:tc>
          <w:tcPr>
            <w:tcW w:w="1572" w:type="dxa"/>
            <w:vAlign w:val="center"/>
          </w:tcPr>
          <w:p w14:paraId="42A617B2" w14:textId="77777777" w:rsidR="006879B6" w:rsidRPr="0075299D" w:rsidRDefault="006879B6" w:rsidP="004056DE">
            <w:pPr>
              <w:rPr>
                <w:rFonts w:asciiTheme="minorHAnsi" w:hAnsiTheme="minorHAnsi" w:cstheme="minorHAnsi"/>
                <w:szCs w:val="24"/>
              </w:rPr>
            </w:pPr>
            <w:hyperlink r:id="rId98" w:history="1">
              <w:r w:rsidRPr="0075299D">
                <w:rPr>
                  <w:rFonts w:asciiTheme="minorHAnsi" w:hAnsiTheme="minorHAnsi" w:cstheme="minorHAnsi"/>
                  <w:color w:val="0000FF"/>
                  <w:szCs w:val="24"/>
                  <w:u w:val="single"/>
                </w:rPr>
                <w:t>PO-20-1080-OSD03-SRC01-20746</w:t>
              </w:r>
            </w:hyperlink>
          </w:p>
        </w:tc>
        <w:tc>
          <w:tcPr>
            <w:tcW w:w="1628" w:type="dxa"/>
            <w:vAlign w:val="center"/>
          </w:tcPr>
          <w:p w14:paraId="78E7D01E"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Peter O’Brien</w:t>
            </w:r>
          </w:p>
        </w:tc>
        <w:tc>
          <w:tcPr>
            <w:tcW w:w="1635" w:type="dxa"/>
            <w:vAlign w:val="center"/>
          </w:tcPr>
          <w:p w14:paraId="70280189"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646-680-6270</w:t>
            </w:r>
          </w:p>
          <w:p w14:paraId="49CFE1AD"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845-499-7472</w:t>
            </w:r>
          </w:p>
        </w:tc>
        <w:tc>
          <w:tcPr>
            <w:tcW w:w="2703" w:type="dxa"/>
            <w:vAlign w:val="center"/>
          </w:tcPr>
          <w:p w14:paraId="47117BE5" w14:textId="77777777" w:rsidR="006879B6" w:rsidRPr="0075299D" w:rsidRDefault="006879B6" w:rsidP="004056DE">
            <w:pPr>
              <w:rPr>
                <w:rFonts w:asciiTheme="minorHAnsi" w:hAnsiTheme="minorHAnsi" w:cstheme="minorHAnsi"/>
                <w:szCs w:val="24"/>
              </w:rPr>
            </w:pPr>
            <w:hyperlink r:id="rId99" w:history="1">
              <w:r w:rsidRPr="0075299D">
                <w:rPr>
                  <w:rFonts w:asciiTheme="minorHAnsi" w:hAnsiTheme="minorHAnsi" w:cstheme="minorHAnsi"/>
                  <w:color w:val="0000FF"/>
                  <w:szCs w:val="24"/>
                  <w:u w:val="single"/>
                </w:rPr>
                <w:t>peter.obrien@crowncastle.com</w:t>
              </w:r>
            </w:hyperlink>
            <w:r w:rsidRPr="0075299D">
              <w:rPr>
                <w:rFonts w:asciiTheme="minorHAnsi" w:hAnsiTheme="minorHAnsi" w:cstheme="minorHAnsi"/>
                <w:szCs w:val="24"/>
              </w:rPr>
              <w:t xml:space="preserve"> </w:t>
            </w:r>
          </w:p>
        </w:tc>
        <w:tc>
          <w:tcPr>
            <w:tcW w:w="1176" w:type="dxa"/>
            <w:vAlign w:val="center"/>
          </w:tcPr>
          <w:p w14:paraId="04CAD610"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4,5 &amp; 6</w:t>
            </w:r>
          </w:p>
        </w:tc>
        <w:tc>
          <w:tcPr>
            <w:tcW w:w="1265" w:type="dxa"/>
            <w:vAlign w:val="center"/>
          </w:tcPr>
          <w:p w14:paraId="7482DD6E"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2%</w:t>
            </w:r>
          </w:p>
        </w:tc>
        <w:tc>
          <w:tcPr>
            <w:tcW w:w="1176" w:type="dxa"/>
            <w:vAlign w:val="center"/>
          </w:tcPr>
          <w:p w14:paraId="5B75B8F3" w14:textId="77777777" w:rsidR="006879B6" w:rsidRPr="0075299D" w:rsidRDefault="006879B6" w:rsidP="004056DE">
            <w:pPr>
              <w:rPr>
                <w:rFonts w:asciiTheme="minorHAnsi" w:hAnsiTheme="minorHAnsi" w:cstheme="minorHAnsi"/>
                <w:szCs w:val="24"/>
              </w:rPr>
            </w:pPr>
          </w:p>
        </w:tc>
        <w:tc>
          <w:tcPr>
            <w:tcW w:w="1265" w:type="dxa"/>
            <w:vAlign w:val="center"/>
          </w:tcPr>
          <w:p w14:paraId="4E452302"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1.25%</w:t>
            </w:r>
          </w:p>
        </w:tc>
      </w:tr>
      <w:tr w:rsidR="006879B6" w:rsidRPr="0075299D" w14:paraId="4F8A1A58" w14:textId="77777777" w:rsidTr="004056DE">
        <w:trPr>
          <w:trHeight w:val="362"/>
        </w:trPr>
        <w:tc>
          <w:tcPr>
            <w:tcW w:w="2725" w:type="dxa"/>
            <w:vAlign w:val="center"/>
          </w:tcPr>
          <w:p w14:paraId="0189D460"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color w:val="000000"/>
                <w:szCs w:val="24"/>
              </w:rPr>
              <w:lastRenderedPageBreak/>
              <w:t>Custom Computer Specialists, Inc.</w:t>
            </w:r>
          </w:p>
        </w:tc>
        <w:tc>
          <w:tcPr>
            <w:tcW w:w="1572" w:type="dxa"/>
            <w:vAlign w:val="center"/>
          </w:tcPr>
          <w:p w14:paraId="1FA50AD8" w14:textId="77777777" w:rsidR="006879B6" w:rsidRPr="0075299D" w:rsidRDefault="006879B6" w:rsidP="004056DE">
            <w:pPr>
              <w:rPr>
                <w:rFonts w:asciiTheme="minorHAnsi" w:hAnsiTheme="minorHAnsi" w:cstheme="minorHAnsi"/>
                <w:szCs w:val="24"/>
              </w:rPr>
            </w:pPr>
            <w:hyperlink r:id="rId100" w:tgtFrame="_new" w:history="1">
              <w:r w:rsidRPr="0075299D">
                <w:rPr>
                  <w:rFonts w:asciiTheme="minorHAnsi" w:hAnsiTheme="minorHAnsi" w:cstheme="minorHAnsi"/>
                  <w:color w:val="0000FF"/>
                  <w:szCs w:val="24"/>
                  <w:u w:val="single"/>
                </w:rPr>
                <w:t>PO-20-1080-OSD03-SRC01-20752</w:t>
              </w:r>
            </w:hyperlink>
          </w:p>
        </w:tc>
        <w:tc>
          <w:tcPr>
            <w:tcW w:w="1628" w:type="dxa"/>
            <w:vAlign w:val="center"/>
          </w:tcPr>
          <w:p w14:paraId="199DBB24"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color w:val="000000"/>
                <w:szCs w:val="24"/>
              </w:rPr>
              <w:t>Suzanne McLaughlin</w:t>
            </w:r>
          </w:p>
        </w:tc>
        <w:tc>
          <w:tcPr>
            <w:tcW w:w="1635" w:type="dxa"/>
            <w:vAlign w:val="center"/>
          </w:tcPr>
          <w:p w14:paraId="53211BAC"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color w:val="000000"/>
                <w:szCs w:val="24"/>
              </w:rPr>
              <w:t>401-775-1286</w:t>
            </w:r>
          </w:p>
        </w:tc>
        <w:tc>
          <w:tcPr>
            <w:tcW w:w="2703" w:type="dxa"/>
            <w:vAlign w:val="center"/>
          </w:tcPr>
          <w:p w14:paraId="382F7189" w14:textId="77777777" w:rsidR="006879B6" w:rsidRPr="0075299D" w:rsidRDefault="006879B6" w:rsidP="004056DE">
            <w:pPr>
              <w:rPr>
                <w:rFonts w:asciiTheme="minorHAnsi" w:hAnsiTheme="minorHAnsi" w:cstheme="minorHAnsi"/>
                <w:szCs w:val="24"/>
              </w:rPr>
            </w:pPr>
            <w:hyperlink r:id="rId101" w:history="1">
              <w:r w:rsidRPr="0075299D">
                <w:rPr>
                  <w:rFonts w:asciiTheme="minorHAnsi" w:hAnsiTheme="minorHAnsi" w:cstheme="minorHAnsi"/>
                  <w:color w:val="0000FF"/>
                  <w:szCs w:val="24"/>
                  <w:u w:val="single"/>
                </w:rPr>
                <w:t>smclaughlin@customonline.com</w:t>
              </w:r>
            </w:hyperlink>
            <w:r w:rsidRPr="0075299D">
              <w:rPr>
                <w:rFonts w:asciiTheme="minorHAnsi" w:hAnsiTheme="minorHAnsi" w:cstheme="minorHAnsi"/>
                <w:color w:val="000000"/>
                <w:szCs w:val="24"/>
              </w:rPr>
              <w:t xml:space="preserve"> </w:t>
            </w:r>
          </w:p>
        </w:tc>
        <w:tc>
          <w:tcPr>
            <w:tcW w:w="1176" w:type="dxa"/>
            <w:vAlign w:val="center"/>
          </w:tcPr>
          <w:p w14:paraId="0F23610D"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color w:val="000000"/>
                <w:szCs w:val="24"/>
              </w:rPr>
              <w:t>9</w:t>
            </w:r>
          </w:p>
        </w:tc>
        <w:tc>
          <w:tcPr>
            <w:tcW w:w="1265" w:type="dxa"/>
            <w:vAlign w:val="center"/>
          </w:tcPr>
          <w:p w14:paraId="5B4EDFC0"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color w:val="000000"/>
                <w:szCs w:val="24"/>
              </w:rPr>
              <w:t>30: 1%</w:t>
            </w:r>
          </w:p>
        </w:tc>
        <w:tc>
          <w:tcPr>
            <w:tcW w:w="1176" w:type="dxa"/>
            <w:vAlign w:val="center"/>
          </w:tcPr>
          <w:p w14:paraId="7BEAB325" w14:textId="77777777" w:rsidR="006879B6" w:rsidRPr="0075299D" w:rsidRDefault="006879B6" w:rsidP="004056DE">
            <w:pPr>
              <w:rPr>
                <w:rFonts w:asciiTheme="minorHAnsi" w:hAnsiTheme="minorHAnsi" w:cstheme="minorHAnsi"/>
                <w:szCs w:val="24"/>
              </w:rPr>
            </w:pPr>
          </w:p>
        </w:tc>
        <w:tc>
          <w:tcPr>
            <w:tcW w:w="1265" w:type="dxa"/>
            <w:vAlign w:val="center"/>
          </w:tcPr>
          <w:p w14:paraId="75E78FF1"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w:t>
            </w:r>
          </w:p>
        </w:tc>
      </w:tr>
      <w:tr w:rsidR="006879B6" w:rsidRPr="0075299D" w14:paraId="3E3A763D" w14:textId="77777777" w:rsidTr="004056DE">
        <w:trPr>
          <w:trHeight w:val="362"/>
        </w:trPr>
        <w:tc>
          <w:tcPr>
            <w:tcW w:w="2725" w:type="dxa"/>
            <w:vAlign w:val="center"/>
          </w:tcPr>
          <w:p w14:paraId="00217D50"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color w:val="000000"/>
                <w:szCs w:val="24"/>
              </w:rPr>
              <w:t>D&amp;S Communications</w:t>
            </w:r>
          </w:p>
        </w:tc>
        <w:tc>
          <w:tcPr>
            <w:tcW w:w="1572" w:type="dxa"/>
            <w:vAlign w:val="center"/>
          </w:tcPr>
          <w:p w14:paraId="1FD10349" w14:textId="77777777" w:rsidR="006879B6" w:rsidRPr="0075299D" w:rsidRDefault="006879B6" w:rsidP="004056DE">
            <w:pPr>
              <w:rPr>
                <w:rFonts w:asciiTheme="minorHAnsi" w:hAnsiTheme="minorHAnsi" w:cstheme="minorHAnsi"/>
                <w:szCs w:val="24"/>
              </w:rPr>
            </w:pPr>
            <w:hyperlink r:id="rId102" w:tgtFrame="_new" w:history="1">
              <w:r w:rsidRPr="0075299D">
                <w:rPr>
                  <w:rFonts w:asciiTheme="minorHAnsi" w:hAnsiTheme="minorHAnsi" w:cstheme="minorHAnsi"/>
                  <w:color w:val="0000FF"/>
                  <w:szCs w:val="24"/>
                  <w:u w:val="single"/>
                </w:rPr>
                <w:t>PO-20-1080-OSD03-SRC01-20760</w:t>
              </w:r>
            </w:hyperlink>
          </w:p>
        </w:tc>
        <w:tc>
          <w:tcPr>
            <w:tcW w:w="1628" w:type="dxa"/>
            <w:vAlign w:val="center"/>
          </w:tcPr>
          <w:p w14:paraId="3077DB38"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color w:val="000000"/>
                <w:szCs w:val="24"/>
              </w:rPr>
              <w:t>Manuel Taveira</w:t>
            </w:r>
          </w:p>
        </w:tc>
        <w:tc>
          <w:tcPr>
            <w:tcW w:w="1635" w:type="dxa"/>
            <w:vAlign w:val="center"/>
          </w:tcPr>
          <w:p w14:paraId="0121B117"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color w:val="000000"/>
                <w:szCs w:val="24"/>
              </w:rPr>
              <w:t>847-628-4173</w:t>
            </w:r>
          </w:p>
        </w:tc>
        <w:tc>
          <w:tcPr>
            <w:tcW w:w="2703" w:type="dxa"/>
            <w:vAlign w:val="center"/>
          </w:tcPr>
          <w:p w14:paraId="0493663F" w14:textId="77777777" w:rsidR="006879B6" w:rsidRPr="0075299D" w:rsidRDefault="006879B6" w:rsidP="004056DE">
            <w:pPr>
              <w:rPr>
                <w:rFonts w:asciiTheme="minorHAnsi" w:hAnsiTheme="minorHAnsi" w:cstheme="minorHAnsi"/>
                <w:szCs w:val="24"/>
              </w:rPr>
            </w:pPr>
            <w:hyperlink r:id="rId103" w:history="1">
              <w:r w:rsidRPr="0075299D">
                <w:rPr>
                  <w:rFonts w:asciiTheme="minorHAnsi" w:hAnsiTheme="minorHAnsi" w:cstheme="minorHAnsi"/>
                  <w:color w:val="0000FF"/>
                  <w:szCs w:val="24"/>
                  <w:u w:val="single"/>
                </w:rPr>
                <w:t>manueltaveira@dscomm.com</w:t>
              </w:r>
            </w:hyperlink>
            <w:r w:rsidRPr="0075299D">
              <w:rPr>
                <w:rFonts w:asciiTheme="minorHAnsi" w:hAnsiTheme="minorHAnsi" w:cstheme="minorHAnsi"/>
                <w:color w:val="000000"/>
                <w:szCs w:val="24"/>
              </w:rPr>
              <w:t xml:space="preserve"> </w:t>
            </w:r>
          </w:p>
        </w:tc>
        <w:tc>
          <w:tcPr>
            <w:tcW w:w="1176" w:type="dxa"/>
            <w:vAlign w:val="center"/>
          </w:tcPr>
          <w:p w14:paraId="25C63CC8"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color w:val="000000"/>
                <w:szCs w:val="24"/>
              </w:rPr>
              <w:t>2 &amp; 9</w:t>
            </w:r>
          </w:p>
        </w:tc>
        <w:tc>
          <w:tcPr>
            <w:tcW w:w="1265" w:type="dxa"/>
            <w:vAlign w:val="center"/>
          </w:tcPr>
          <w:p w14:paraId="411684FA"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color w:val="000000"/>
                <w:szCs w:val="24"/>
              </w:rPr>
              <w:t>None</w:t>
            </w:r>
          </w:p>
        </w:tc>
        <w:tc>
          <w:tcPr>
            <w:tcW w:w="1176" w:type="dxa"/>
            <w:vAlign w:val="center"/>
          </w:tcPr>
          <w:p w14:paraId="17F84DD7" w14:textId="77777777" w:rsidR="006879B6" w:rsidRPr="0075299D" w:rsidRDefault="006879B6" w:rsidP="004056DE">
            <w:pPr>
              <w:rPr>
                <w:rFonts w:asciiTheme="minorHAnsi" w:hAnsiTheme="minorHAnsi" w:cstheme="minorHAnsi"/>
                <w:szCs w:val="24"/>
              </w:rPr>
            </w:pPr>
          </w:p>
        </w:tc>
        <w:tc>
          <w:tcPr>
            <w:tcW w:w="1265" w:type="dxa"/>
            <w:vAlign w:val="center"/>
          </w:tcPr>
          <w:p w14:paraId="2BCEF930"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1.25%</w:t>
            </w:r>
          </w:p>
        </w:tc>
      </w:tr>
      <w:tr w:rsidR="006879B6" w:rsidRPr="0075299D" w14:paraId="75954C36" w14:textId="77777777" w:rsidTr="004056DE">
        <w:trPr>
          <w:trHeight w:val="542"/>
        </w:trPr>
        <w:tc>
          <w:tcPr>
            <w:tcW w:w="2725" w:type="dxa"/>
            <w:vAlign w:val="center"/>
          </w:tcPr>
          <w:p w14:paraId="63D6C6CB"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color w:val="000000"/>
                <w:szCs w:val="24"/>
              </w:rPr>
              <w:t>ePlus Technology Inc.</w:t>
            </w:r>
          </w:p>
        </w:tc>
        <w:tc>
          <w:tcPr>
            <w:tcW w:w="1572" w:type="dxa"/>
            <w:vAlign w:val="center"/>
          </w:tcPr>
          <w:p w14:paraId="41954245" w14:textId="77777777" w:rsidR="006879B6" w:rsidRPr="0075299D" w:rsidRDefault="006879B6" w:rsidP="004056DE">
            <w:pPr>
              <w:rPr>
                <w:rFonts w:asciiTheme="minorHAnsi" w:hAnsiTheme="minorHAnsi" w:cstheme="minorHAnsi"/>
                <w:szCs w:val="24"/>
              </w:rPr>
            </w:pPr>
            <w:hyperlink r:id="rId104" w:tgtFrame="_new" w:history="1">
              <w:r w:rsidRPr="0075299D">
                <w:rPr>
                  <w:rFonts w:asciiTheme="minorHAnsi" w:hAnsiTheme="minorHAnsi" w:cstheme="minorHAnsi"/>
                  <w:color w:val="0000FF"/>
                  <w:szCs w:val="24"/>
                  <w:u w:val="single"/>
                </w:rPr>
                <w:t>PO-20-1080-OSD03-SRC01-20753</w:t>
              </w:r>
            </w:hyperlink>
          </w:p>
        </w:tc>
        <w:tc>
          <w:tcPr>
            <w:tcW w:w="1628" w:type="dxa"/>
            <w:vAlign w:val="center"/>
          </w:tcPr>
          <w:p w14:paraId="161C39D2"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color w:val="000000"/>
                <w:szCs w:val="24"/>
              </w:rPr>
              <w:t>Steve Low</w:t>
            </w:r>
          </w:p>
        </w:tc>
        <w:tc>
          <w:tcPr>
            <w:tcW w:w="1635" w:type="dxa"/>
            <w:vAlign w:val="center"/>
          </w:tcPr>
          <w:p w14:paraId="53E2DE37"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color w:val="000000"/>
                <w:szCs w:val="24"/>
              </w:rPr>
              <w:t>781-615-1314</w:t>
            </w:r>
          </w:p>
        </w:tc>
        <w:tc>
          <w:tcPr>
            <w:tcW w:w="2703" w:type="dxa"/>
            <w:vAlign w:val="center"/>
          </w:tcPr>
          <w:p w14:paraId="4173D546" w14:textId="77777777" w:rsidR="006879B6" w:rsidRPr="0075299D" w:rsidRDefault="006879B6" w:rsidP="004056DE">
            <w:pPr>
              <w:rPr>
                <w:rFonts w:asciiTheme="minorHAnsi" w:hAnsiTheme="minorHAnsi" w:cstheme="minorHAnsi"/>
                <w:szCs w:val="24"/>
              </w:rPr>
            </w:pPr>
            <w:hyperlink r:id="rId105" w:history="1">
              <w:r w:rsidRPr="0075299D">
                <w:rPr>
                  <w:rFonts w:asciiTheme="minorHAnsi" w:hAnsiTheme="minorHAnsi" w:cstheme="minorHAnsi"/>
                  <w:color w:val="0000FF"/>
                  <w:szCs w:val="24"/>
                  <w:u w:val="single"/>
                </w:rPr>
                <w:t>slow@eplus.com</w:t>
              </w:r>
            </w:hyperlink>
            <w:r w:rsidRPr="0075299D">
              <w:rPr>
                <w:rFonts w:asciiTheme="minorHAnsi" w:hAnsiTheme="minorHAnsi" w:cstheme="minorHAnsi"/>
                <w:color w:val="000000"/>
                <w:szCs w:val="24"/>
              </w:rPr>
              <w:t xml:space="preserve"> </w:t>
            </w:r>
          </w:p>
        </w:tc>
        <w:tc>
          <w:tcPr>
            <w:tcW w:w="1176" w:type="dxa"/>
            <w:vAlign w:val="center"/>
          </w:tcPr>
          <w:p w14:paraId="13C9AA7C"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color w:val="000000"/>
                <w:szCs w:val="24"/>
              </w:rPr>
              <w:t>7, 8 &amp; 9</w:t>
            </w:r>
          </w:p>
        </w:tc>
        <w:tc>
          <w:tcPr>
            <w:tcW w:w="1265" w:type="dxa"/>
            <w:vAlign w:val="center"/>
          </w:tcPr>
          <w:p w14:paraId="3A9E1889"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10:1%</w:t>
            </w:r>
          </w:p>
          <w:p w14:paraId="5E20102B"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15: 1%</w:t>
            </w:r>
          </w:p>
          <w:p w14:paraId="0F1917A4"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20: 0.50%</w:t>
            </w:r>
          </w:p>
          <w:p w14:paraId="50ACB622"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30: 0.50%</w:t>
            </w:r>
          </w:p>
        </w:tc>
        <w:tc>
          <w:tcPr>
            <w:tcW w:w="1176" w:type="dxa"/>
            <w:vAlign w:val="center"/>
          </w:tcPr>
          <w:p w14:paraId="0CD4221A" w14:textId="77777777" w:rsidR="006879B6" w:rsidRPr="0075299D" w:rsidRDefault="006879B6" w:rsidP="004056DE">
            <w:pPr>
              <w:rPr>
                <w:rFonts w:asciiTheme="minorHAnsi" w:hAnsiTheme="minorHAnsi" w:cstheme="minorHAnsi"/>
                <w:szCs w:val="24"/>
              </w:rPr>
            </w:pPr>
          </w:p>
        </w:tc>
        <w:tc>
          <w:tcPr>
            <w:tcW w:w="1265" w:type="dxa"/>
            <w:vAlign w:val="center"/>
          </w:tcPr>
          <w:p w14:paraId="412CFA90"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5%</w:t>
            </w:r>
          </w:p>
        </w:tc>
      </w:tr>
      <w:tr w:rsidR="006879B6" w:rsidRPr="0075299D" w14:paraId="459F2C9E" w14:textId="77777777" w:rsidTr="004056DE">
        <w:trPr>
          <w:trHeight w:val="372"/>
        </w:trPr>
        <w:tc>
          <w:tcPr>
            <w:tcW w:w="2725" w:type="dxa"/>
            <w:vAlign w:val="center"/>
          </w:tcPr>
          <w:p w14:paraId="7B99B504"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FirstLight Fiber, Inc.</w:t>
            </w:r>
          </w:p>
        </w:tc>
        <w:tc>
          <w:tcPr>
            <w:tcW w:w="1572" w:type="dxa"/>
            <w:vAlign w:val="center"/>
          </w:tcPr>
          <w:p w14:paraId="52C24EF7" w14:textId="77777777" w:rsidR="006879B6" w:rsidRPr="0075299D" w:rsidRDefault="006879B6" w:rsidP="004056DE">
            <w:pPr>
              <w:rPr>
                <w:rFonts w:asciiTheme="minorHAnsi" w:hAnsiTheme="minorHAnsi" w:cstheme="minorHAnsi"/>
                <w:szCs w:val="24"/>
              </w:rPr>
            </w:pPr>
            <w:hyperlink r:id="rId106" w:history="1">
              <w:r w:rsidRPr="0075299D">
                <w:rPr>
                  <w:rFonts w:asciiTheme="minorHAnsi" w:hAnsiTheme="minorHAnsi" w:cstheme="minorHAnsi"/>
                  <w:color w:val="0000FF"/>
                  <w:szCs w:val="24"/>
                  <w:u w:val="single"/>
                </w:rPr>
                <w:t>PO-20-1080-OSD03-SRC01-20742</w:t>
              </w:r>
            </w:hyperlink>
          </w:p>
        </w:tc>
        <w:tc>
          <w:tcPr>
            <w:tcW w:w="1628" w:type="dxa"/>
            <w:vAlign w:val="center"/>
          </w:tcPr>
          <w:p w14:paraId="035C44F5"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Adam Rodgers</w:t>
            </w:r>
          </w:p>
        </w:tc>
        <w:tc>
          <w:tcPr>
            <w:tcW w:w="1635" w:type="dxa"/>
            <w:vAlign w:val="center"/>
          </w:tcPr>
          <w:p w14:paraId="05CE1BB6"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603-766-2549</w:t>
            </w:r>
          </w:p>
        </w:tc>
        <w:tc>
          <w:tcPr>
            <w:tcW w:w="2703" w:type="dxa"/>
            <w:vAlign w:val="center"/>
          </w:tcPr>
          <w:p w14:paraId="4F09CB24" w14:textId="77777777" w:rsidR="006879B6" w:rsidRPr="0075299D" w:rsidRDefault="006879B6" w:rsidP="004056DE">
            <w:pPr>
              <w:rPr>
                <w:rFonts w:asciiTheme="minorHAnsi" w:hAnsiTheme="minorHAnsi" w:cstheme="minorHAnsi"/>
                <w:szCs w:val="24"/>
              </w:rPr>
            </w:pPr>
            <w:hyperlink r:id="rId107" w:history="1">
              <w:r w:rsidRPr="0075299D">
                <w:rPr>
                  <w:rFonts w:asciiTheme="minorHAnsi" w:hAnsiTheme="minorHAnsi" w:cstheme="minorHAnsi"/>
                  <w:color w:val="0000FF"/>
                  <w:szCs w:val="24"/>
                  <w:u w:val="single"/>
                </w:rPr>
                <w:t>arodgers@firstlight.net</w:t>
              </w:r>
            </w:hyperlink>
            <w:r w:rsidRPr="0075299D">
              <w:rPr>
                <w:rFonts w:asciiTheme="minorHAnsi" w:hAnsiTheme="minorHAnsi" w:cstheme="minorHAnsi"/>
                <w:szCs w:val="24"/>
              </w:rPr>
              <w:t xml:space="preserve"> </w:t>
            </w:r>
          </w:p>
        </w:tc>
        <w:tc>
          <w:tcPr>
            <w:tcW w:w="1176" w:type="dxa"/>
            <w:vAlign w:val="center"/>
          </w:tcPr>
          <w:p w14:paraId="45C2FC7E"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2,3,4,6,7,8,9</w:t>
            </w:r>
          </w:p>
        </w:tc>
        <w:tc>
          <w:tcPr>
            <w:tcW w:w="1265" w:type="dxa"/>
            <w:vAlign w:val="center"/>
          </w:tcPr>
          <w:p w14:paraId="645D5480"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None</w:t>
            </w:r>
          </w:p>
        </w:tc>
        <w:tc>
          <w:tcPr>
            <w:tcW w:w="1176" w:type="dxa"/>
            <w:vAlign w:val="center"/>
          </w:tcPr>
          <w:p w14:paraId="6B7F8D76" w14:textId="77777777" w:rsidR="006879B6" w:rsidRPr="0075299D" w:rsidRDefault="006879B6" w:rsidP="004056DE">
            <w:pPr>
              <w:rPr>
                <w:rFonts w:asciiTheme="minorHAnsi" w:hAnsiTheme="minorHAnsi" w:cstheme="minorHAnsi"/>
                <w:szCs w:val="24"/>
              </w:rPr>
            </w:pPr>
          </w:p>
        </w:tc>
        <w:tc>
          <w:tcPr>
            <w:tcW w:w="1265" w:type="dxa"/>
            <w:vAlign w:val="center"/>
          </w:tcPr>
          <w:p w14:paraId="1762D557"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3.5%</w:t>
            </w:r>
          </w:p>
        </w:tc>
      </w:tr>
      <w:tr w:rsidR="006879B6" w:rsidRPr="0075299D" w14:paraId="25AF9D63" w14:textId="77777777" w:rsidTr="004056DE">
        <w:trPr>
          <w:trHeight w:val="362"/>
        </w:trPr>
        <w:tc>
          <w:tcPr>
            <w:tcW w:w="2725" w:type="dxa"/>
            <w:vAlign w:val="center"/>
          </w:tcPr>
          <w:p w14:paraId="067F8437"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Fulton Communications, LLC. Dba. Vertical Communications</w:t>
            </w:r>
          </w:p>
        </w:tc>
        <w:tc>
          <w:tcPr>
            <w:tcW w:w="1572" w:type="dxa"/>
            <w:vAlign w:val="center"/>
          </w:tcPr>
          <w:p w14:paraId="64FFEB26" w14:textId="77777777" w:rsidR="006879B6" w:rsidRPr="0075299D" w:rsidRDefault="006879B6" w:rsidP="004056DE">
            <w:pPr>
              <w:rPr>
                <w:rFonts w:asciiTheme="minorHAnsi" w:hAnsiTheme="minorHAnsi" w:cstheme="minorHAnsi"/>
                <w:szCs w:val="24"/>
              </w:rPr>
            </w:pPr>
            <w:hyperlink r:id="rId108" w:tgtFrame="_new" w:history="1">
              <w:r w:rsidRPr="0075299D">
                <w:rPr>
                  <w:rFonts w:asciiTheme="minorHAnsi" w:hAnsiTheme="minorHAnsi" w:cstheme="minorHAnsi"/>
                  <w:color w:val="0000FF"/>
                  <w:szCs w:val="24"/>
                  <w:u w:val="single"/>
                </w:rPr>
                <w:t>PO-20-1080-OSD03-SRC01-20735</w:t>
              </w:r>
            </w:hyperlink>
          </w:p>
        </w:tc>
        <w:tc>
          <w:tcPr>
            <w:tcW w:w="1628" w:type="dxa"/>
            <w:vAlign w:val="center"/>
          </w:tcPr>
          <w:p w14:paraId="48ED0159"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Scott Medeiros</w:t>
            </w:r>
          </w:p>
        </w:tc>
        <w:tc>
          <w:tcPr>
            <w:tcW w:w="1635" w:type="dxa"/>
            <w:vAlign w:val="center"/>
          </w:tcPr>
          <w:p w14:paraId="4759866D"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401-400-3033</w:t>
            </w:r>
          </w:p>
        </w:tc>
        <w:tc>
          <w:tcPr>
            <w:tcW w:w="2703" w:type="dxa"/>
            <w:vAlign w:val="center"/>
          </w:tcPr>
          <w:p w14:paraId="5086EE4B" w14:textId="77777777" w:rsidR="006879B6" w:rsidRPr="0075299D" w:rsidRDefault="006879B6" w:rsidP="004056DE">
            <w:pPr>
              <w:rPr>
                <w:rFonts w:asciiTheme="minorHAnsi" w:hAnsiTheme="minorHAnsi" w:cstheme="minorHAnsi"/>
                <w:szCs w:val="24"/>
              </w:rPr>
            </w:pPr>
            <w:hyperlink r:id="rId109" w:history="1">
              <w:r w:rsidRPr="0075299D">
                <w:rPr>
                  <w:rFonts w:asciiTheme="minorHAnsi" w:hAnsiTheme="minorHAnsi" w:cstheme="minorHAnsi"/>
                  <w:color w:val="0000FF"/>
                  <w:szCs w:val="24"/>
                  <w:u w:val="single"/>
                </w:rPr>
                <w:t>smedeiros@vertical.com</w:t>
              </w:r>
            </w:hyperlink>
            <w:r w:rsidRPr="0075299D">
              <w:rPr>
                <w:rFonts w:asciiTheme="minorHAnsi" w:hAnsiTheme="minorHAnsi" w:cstheme="minorHAnsi"/>
                <w:color w:val="000000"/>
                <w:szCs w:val="24"/>
              </w:rPr>
              <w:t xml:space="preserve"> </w:t>
            </w:r>
          </w:p>
        </w:tc>
        <w:tc>
          <w:tcPr>
            <w:tcW w:w="1176" w:type="dxa"/>
            <w:vAlign w:val="center"/>
          </w:tcPr>
          <w:p w14:paraId="6370A642"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8</w:t>
            </w:r>
          </w:p>
        </w:tc>
        <w:tc>
          <w:tcPr>
            <w:tcW w:w="1265" w:type="dxa"/>
            <w:vAlign w:val="center"/>
          </w:tcPr>
          <w:p w14:paraId="73A72B35"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5%</w:t>
            </w:r>
          </w:p>
          <w:p w14:paraId="6F318C68"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15: 3%</w:t>
            </w:r>
          </w:p>
          <w:p w14:paraId="5AE4713C"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20: 1%</w:t>
            </w:r>
          </w:p>
        </w:tc>
        <w:tc>
          <w:tcPr>
            <w:tcW w:w="1176" w:type="dxa"/>
            <w:vAlign w:val="center"/>
          </w:tcPr>
          <w:p w14:paraId="08D8E397" w14:textId="77777777" w:rsidR="006879B6" w:rsidRPr="0075299D" w:rsidRDefault="006879B6" w:rsidP="004056DE">
            <w:pPr>
              <w:rPr>
                <w:rFonts w:asciiTheme="minorHAnsi" w:hAnsiTheme="minorHAnsi" w:cstheme="minorHAnsi"/>
                <w:szCs w:val="24"/>
              </w:rPr>
            </w:pPr>
          </w:p>
        </w:tc>
        <w:tc>
          <w:tcPr>
            <w:tcW w:w="1265" w:type="dxa"/>
            <w:vAlign w:val="center"/>
          </w:tcPr>
          <w:p w14:paraId="039FD4B4"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w:t>
            </w:r>
          </w:p>
        </w:tc>
      </w:tr>
      <w:tr w:rsidR="006879B6" w:rsidRPr="0075299D" w14:paraId="27C0A312" w14:textId="77777777" w:rsidTr="004056DE">
        <w:trPr>
          <w:trHeight w:val="362"/>
        </w:trPr>
        <w:tc>
          <w:tcPr>
            <w:tcW w:w="2725" w:type="dxa"/>
            <w:vAlign w:val="center"/>
          </w:tcPr>
          <w:p w14:paraId="5D35A7F2"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Future Technologies Group dba. New Era Technology NE</w:t>
            </w:r>
          </w:p>
        </w:tc>
        <w:tc>
          <w:tcPr>
            <w:tcW w:w="1572" w:type="dxa"/>
            <w:vAlign w:val="center"/>
          </w:tcPr>
          <w:p w14:paraId="6E78C59B" w14:textId="77777777" w:rsidR="006879B6" w:rsidRPr="0075299D" w:rsidRDefault="006879B6" w:rsidP="004056DE">
            <w:pPr>
              <w:rPr>
                <w:rFonts w:asciiTheme="minorHAnsi" w:hAnsiTheme="minorHAnsi" w:cstheme="minorHAnsi"/>
                <w:szCs w:val="24"/>
              </w:rPr>
            </w:pPr>
            <w:hyperlink r:id="rId110" w:history="1">
              <w:r w:rsidRPr="0075299D">
                <w:rPr>
                  <w:rFonts w:asciiTheme="minorHAnsi" w:hAnsiTheme="minorHAnsi" w:cstheme="minorHAnsi"/>
                  <w:color w:val="0000FF"/>
                  <w:szCs w:val="24"/>
                  <w:u w:val="single"/>
                </w:rPr>
                <w:t>PO-20-1080-OSD03-SRC01-20766</w:t>
              </w:r>
            </w:hyperlink>
          </w:p>
        </w:tc>
        <w:tc>
          <w:tcPr>
            <w:tcW w:w="1628" w:type="dxa"/>
            <w:vAlign w:val="center"/>
          </w:tcPr>
          <w:p w14:paraId="2A41AB38"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Sean Costello</w:t>
            </w:r>
          </w:p>
        </w:tc>
        <w:tc>
          <w:tcPr>
            <w:tcW w:w="1635" w:type="dxa"/>
            <w:vAlign w:val="center"/>
          </w:tcPr>
          <w:p w14:paraId="34524A01"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617-502-1610</w:t>
            </w:r>
          </w:p>
        </w:tc>
        <w:tc>
          <w:tcPr>
            <w:tcW w:w="2703" w:type="dxa"/>
            <w:vAlign w:val="center"/>
          </w:tcPr>
          <w:p w14:paraId="53EDC6DA" w14:textId="77777777" w:rsidR="006879B6" w:rsidRPr="0075299D" w:rsidRDefault="006879B6" w:rsidP="004056DE">
            <w:pPr>
              <w:rPr>
                <w:rFonts w:asciiTheme="minorHAnsi" w:hAnsiTheme="minorHAnsi" w:cstheme="minorHAnsi"/>
                <w:szCs w:val="24"/>
              </w:rPr>
            </w:pPr>
            <w:hyperlink r:id="rId111" w:history="1">
              <w:r w:rsidRPr="0075299D">
                <w:rPr>
                  <w:rFonts w:asciiTheme="minorHAnsi" w:hAnsiTheme="minorHAnsi" w:cstheme="minorHAnsi"/>
                  <w:color w:val="0000FF"/>
                  <w:szCs w:val="24"/>
                  <w:u w:val="single"/>
                </w:rPr>
                <w:t>sean.costello@neweratech.com</w:t>
              </w:r>
            </w:hyperlink>
            <w:r w:rsidRPr="0075299D">
              <w:rPr>
                <w:rFonts w:asciiTheme="minorHAnsi" w:hAnsiTheme="minorHAnsi" w:cstheme="minorHAnsi"/>
                <w:szCs w:val="24"/>
              </w:rPr>
              <w:t xml:space="preserve"> </w:t>
            </w:r>
          </w:p>
          <w:p w14:paraId="63F285C4" w14:textId="77777777" w:rsidR="006879B6" w:rsidRPr="0075299D" w:rsidRDefault="006879B6" w:rsidP="004056DE">
            <w:pPr>
              <w:rPr>
                <w:rFonts w:asciiTheme="minorHAnsi" w:hAnsiTheme="minorHAnsi" w:cstheme="minorHAnsi"/>
                <w:szCs w:val="24"/>
              </w:rPr>
            </w:pPr>
            <w:hyperlink r:id="rId112" w:history="1">
              <w:r w:rsidRPr="0075299D">
                <w:rPr>
                  <w:rFonts w:asciiTheme="minorHAnsi" w:hAnsiTheme="minorHAnsi" w:cstheme="minorHAnsi"/>
                  <w:color w:val="0000FF"/>
                  <w:szCs w:val="24"/>
                  <w:u w:val="single"/>
                </w:rPr>
                <w:t>sled.ne@neweratech.com</w:t>
              </w:r>
            </w:hyperlink>
            <w:r w:rsidRPr="0075299D">
              <w:rPr>
                <w:rFonts w:asciiTheme="minorHAnsi" w:hAnsiTheme="minorHAnsi" w:cstheme="minorHAnsi"/>
                <w:szCs w:val="24"/>
              </w:rPr>
              <w:t xml:space="preserve"> </w:t>
            </w:r>
          </w:p>
        </w:tc>
        <w:tc>
          <w:tcPr>
            <w:tcW w:w="1176" w:type="dxa"/>
            <w:vAlign w:val="center"/>
          </w:tcPr>
          <w:p w14:paraId="6A02919C"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2,3,7,8,9</w:t>
            </w:r>
          </w:p>
        </w:tc>
        <w:tc>
          <w:tcPr>
            <w:tcW w:w="1265" w:type="dxa"/>
            <w:vAlign w:val="center"/>
          </w:tcPr>
          <w:p w14:paraId="7F98EC9A"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3%</w:t>
            </w:r>
          </w:p>
          <w:p w14:paraId="28B9D578"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15: 3%</w:t>
            </w:r>
          </w:p>
          <w:p w14:paraId="7C3F2A71"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20: 1%</w:t>
            </w:r>
          </w:p>
        </w:tc>
        <w:tc>
          <w:tcPr>
            <w:tcW w:w="1176" w:type="dxa"/>
            <w:vAlign w:val="center"/>
          </w:tcPr>
          <w:p w14:paraId="1E4C26B1" w14:textId="77777777" w:rsidR="006879B6" w:rsidRPr="0075299D" w:rsidRDefault="006879B6" w:rsidP="004056DE">
            <w:pPr>
              <w:rPr>
                <w:rFonts w:asciiTheme="minorHAnsi" w:hAnsiTheme="minorHAnsi" w:cstheme="minorHAnsi"/>
                <w:szCs w:val="24"/>
              </w:rPr>
            </w:pPr>
          </w:p>
        </w:tc>
        <w:tc>
          <w:tcPr>
            <w:tcW w:w="1265" w:type="dxa"/>
            <w:vAlign w:val="center"/>
          </w:tcPr>
          <w:p w14:paraId="6A750EAB"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7%</w:t>
            </w:r>
          </w:p>
        </w:tc>
      </w:tr>
      <w:tr w:rsidR="006879B6" w:rsidRPr="0075299D" w14:paraId="181C9E5C" w14:textId="77777777" w:rsidTr="004056DE">
        <w:trPr>
          <w:trHeight w:val="362"/>
        </w:trPr>
        <w:tc>
          <w:tcPr>
            <w:tcW w:w="2725" w:type="dxa"/>
            <w:vAlign w:val="center"/>
          </w:tcPr>
          <w:p w14:paraId="243CA110"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lastRenderedPageBreak/>
              <w:t>Granite Telecommunications, LLC</w:t>
            </w:r>
          </w:p>
        </w:tc>
        <w:tc>
          <w:tcPr>
            <w:tcW w:w="1572" w:type="dxa"/>
            <w:vAlign w:val="center"/>
          </w:tcPr>
          <w:p w14:paraId="44FBAD24" w14:textId="77777777" w:rsidR="006879B6" w:rsidRPr="0075299D" w:rsidRDefault="006879B6" w:rsidP="004056DE">
            <w:pPr>
              <w:rPr>
                <w:rFonts w:asciiTheme="minorHAnsi" w:hAnsiTheme="minorHAnsi" w:cstheme="minorHAnsi"/>
                <w:szCs w:val="24"/>
              </w:rPr>
            </w:pPr>
            <w:hyperlink r:id="rId113" w:history="1">
              <w:r w:rsidRPr="0075299D">
                <w:rPr>
                  <w:rFonts w:asciiTheme="minorHAnsi" w:hAnsiTheme="minorHAnsi" w:cstheme="minorHAnsi"/>
                  <w:color w:val="0000FF"/>
                  <w:szCs w:val="24"/>
                  <w:u w:val="single"/>
                </w:rPr>
                <w:t>PO-20-1080-OSD03-SRC01-20728</w:t>
              </w:r>
            </w:hyperlink>
          </w:p>
        </w:tc>
        <w:tc>
          <w:tcPr>
            <w:tcW w:w="1628" w:type="dxa"/>
            <w:vAlign w:val="center"/>
          </w:tcPr>
          <w:p w14:paraId="062E1F1D"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Tucker Campbell</w:t>
            </w:r>
          </w:p>
        </w:tc>
        <w:tc>
          <w:tcPr>
            <w:tcW w:w="1635" w:type="dxa"/>
            <w:vAlign w:val="center"/>
          </w:tcPr>
          <w:p w14:paraId="326C57A1"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617-837-5074</w:t>
            </w:r>
          </w:p>
        </w:tc>
        <w:tc>
          <w:tcPr>
            <w:tcW w:w="2703" w:type="dxa"/>
            <w:vAlign w:val="center"/>
          </w:tcPr>
          <w:p w14:paraId="016A88E5" w14:textId="77777777" w:rsidR="006879B6" w:rsidRPr="0075299D" w:rsidRDefault="006879B6" w:rsidP="004056DE">
            <w:pPr>
              <w:rPr>
                <w:rFonts w:asciiTheme="minorHAnsi" w:hAnsiTheme="minorHAnsi" w:cstheme="minorHAnsi"/>
                <w:szCs w:val="24"/>
              </w:rPr>
            </w:pPr>
            <w:hyperlink r:id="rId114" w:history="1">
              <w:r w:rsidRPr="0075299D">
                <w:rPr>
                  <w:rFonts w:asciiTheme="minorHAnsi" w:hAnsiTheme="minorHAnsi" w:cstheme="minorHAnsi"/>
                  <w:color w:val="0000FF"/>
                  <w:szCs w:val="24"/>
                  <w:u w:val="single"/>
                </w:rPr>
                <w:t>tcampbell@granitenet.com</w:t>
              </w:r>
            </w:hyperlink>
            <w:r w:rsidRPr="0075299D">
              <w:rPr>
                <w:rFonts w:asciiTheme="minorHAnsi" w:hAnsiTheme="minorHAnsi" w:cstheme="minorHAnsi"/>
                <w:szCs w:val="24"/>
              </w:rPr>
              <w:t xml:space="preserve"> </w:t>
            </w:r>
          </w:p>
        </w:tc>
        <w:tc>
          <w:tcPr>
            <w:tcW w:w="1176" w:type="dxa"/>
            <w:vAlign w:val="center"/>
          </w:tcPr>
          <w:p w14:paraId="6F125EA7"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2,3,4,5,6,7,8,9</w:t>
            </w:r>
          </w:p>
        </w:tc>
        <w:tc>
          <w:tcPr>
            <w:tcW w:w="1265" w:type="dxa"/>
            <w:vAlign w:val="center"/>
          </w:tcPr>
          <w:p w14:paraId="2EC625FB"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None</w:t>
            </w:r>
          </w:p>
        </w:tc>
        <w:tc>
          <w:tcPr>
            <w:tcW w:w="1176" w:type="dxa"/>
            <w:vAlign w:val="center"/>
          </w:tcPr>
          <w:p w14:paraId="02ABD033" w14:textId="77777777" w:rsidR="006879B6" w:rsidRPr="0075299D" w:rsidRDefault="006879B6" w:rsidP="004056DE">
            <w:pPr>
              <w:rPr>
                <w:rFonts w:asciiTheme="minorHAnsi" w:hAnsiTheme="minorHAnsi" w:cstheme="minorHAnsi"/>
                <w:szCs w:val="24"/>
              </w:rPr>
            </w:pPr>
          </w:p>
        </w:tc>
        <w:tc>
          <w:tcPr>
            <w:tcW w:w="1265" w:type="dxa"/>
            <w:vAlign w:val="center"/>
          </w:tcPr>
          <w:p w14:paraId="145EE8FB"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w:t>
            </w:r>
          </w:p>
        </w:tc>
      </w:tr>
      <w:tr w:rsidR="006879B6" w:rsidRPr="0075299D" w14:paraId="7128053C" w14:textId="77777777" w:rsidTr="004056DE">
        <w:trPr>
          <w:trHeight w:val="362"/>
        </w:trPr>
        <w:tc>
          <w:tcPr>
            <w:tcW w:w="2725" w:type="dxa"/>
            <w:vAlign w:val="center"/>
          </w:tcPr>
          <w:p w14:paraId="1CF3EA3E"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Guardian Information Technologies, Inc</w:t>
            </w:r>
          </w:p>
        </w:tc>
        <w:tc>
          <w:tcPr>
            <w:tcW w:w="1572" w:type="dxa"/>
            <w:vAlign w:val="center"/>
          </w:tcPr>
          <w:p w14:paraId="546E168D" w14:textId="77777777" w:rsidR="006879B6" w:rsidRPr="0075299D" w:rsidRDefault="006879B6" w:rsidP="004056DE">
            <w:pPr>
              <w:rPr>
                <w:rFonts w:asciiTheme="minorHAnsi" w:hAnsiTheme="minorHAnsi" w:cstheme="minorHAnsi"/>
                <w:szCs w:val="24"/>
              </w:rPr>
            </w:pPr>
            <w:hyperlink r:id="rId115" w:history="1">
              <w:r w:rsidRPr="0075299D">
                <w:rPr>
                  <w:rFonts w:asciiTheme="minorHAnsi" w:hAnsiTheme="minorHAnsi" w:cstheme="minorHAnsi"/>
                  <w:color w:val="0000FF"/>
                  <w:szCs w:val="24"/>
                  <w:u w:val="single"/>
                </w:rPr>
                <w:t>PO-20-1080-OSD03-SRC01-20757</w:t>
              </w:r>
            </w:hyperlink>
          </w:p>
        </w:tc>
        <w:tc>
          <w:tcPr>
            <w:tcW w:w="1628" w:type="dxa"/>
            <w:vAlign w:val="center"/>
          </w:tcPr>
          <w:p w14:paraId="1E640ABF"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color w:val="000000"/>
                <w:szCs w:val="24"/>
              </w:rPr>
              <w:t>Bradley Warren</w:t>
            </w:r>
          </w:p>
        </w:tc>
        <w:tc>
          <w:tcPr>
            <w:tcW w:w="1635" w:type="dxa"/>
            <w:vAlign w:val="center"/>
          </w:tcPr>
          <w:p w14:paraId="7EFD0DF6"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978-840-1212</w:t>
            </w:r>
          </w:p>
        </w:tc>
        <w:tc>
          <w:tcPr>
            <w:tcW w:w="2703" w:type="dxa"/>
            <w:vAlign w:val="center"/>
          </w:tcPr>
          <w:p w14:paraId="4D0D88A2" w14:textId="77777777" w:rsidR="006879B6" w:rsidRPr="0075299D" w:rsidRDefault="006879B6" w:rsidP="004056DE">
            <w:pPr>
              <w:rPr>
                <w:rFonts w:asciiTheme="minorHAnsi" w:hAnsiTheme="minorHAnsi" w:cstheme="minorHAnsi"/>
                <w:szCs w:val="24"/>
              </w:rPr>
            </w:pPr>
            <w:hyperlink r:id="rId116" w:history="1">
              <w:r w:rsidRPr="0075299D">
                <w:rPr>
                  <w:rFonts w:asciiTheme="minorHAnsi" w:hAnsiTheme="minorHAnsi" w:cstheme="minorHAnsi"/>
                  <w:color w:val="0000FF"/>
                  <w:szCs w:val="24"/>
                  <w:u w:val="single"/>
                </w:rPr>
                <w:t>bwarren@guardianinfo.com</w:t>
              </w:r>
            </w:hyperlink>
            <w:r w:rsidRPr="0075299D">
              <w:rPr>
                <w:rFonts w:asciiTheme="minorHAnsi" w:hAnsiTheme="minorHAnsi" w:cstheme="minorHAnsi"/>
                <w:szCs w:val="24"/>
              </w:rPr>
              <w:t xml:space="preserve"> </w:t>
            </w:r>
          </w:p>
        </w:tc>
        <w:tc>
          <w:tcPr>
            <w:tcW w:w="1176" w:type="dxa"/>
            <w:vAlign w:val="center"/>
          </w:tcPr>
          <w:p w14:paraId="1B3F88D8"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9</w:t>
            </w:r>
          </w:p>
        </w:tc>
        <w:tc>
          <w:tcPr>
            <w:tcW w:w="1265" w:type="dxa"/>
            <w:vAlign w:val="center"/>
          </w:tcPr>
          <w:p w14:paraId="6F717FB6"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3%</w:t>
            </w:r>
          </w:p>
          <w:p w14:paraId="703D60A0"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15: 2%</w:t>
            </w:r>
          </w:p>
          <w:p w14:paraId="7DB0CF89"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20: 1%</w:t>
            </w:r>
          </w:p>
          <w:p w14:paraId="0316ACE4"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30: 1%</w:t>
            </w:r>
          </w:p>
        </w:tc>
        <w:tc>
          <w:tcPr>
            <w:tcW w:w="1176" w:type="dxa"/>
            <w:vAlign w:val="center"/>
          </w:tcPr>
          <w:p w14:paraId="17F34C85" w14:textId="77777777" w:rsidR="006879B6" w:rsidRPr="0075299D" w:rsidRDefault="006879B6" w:rsidP="004056DE">
            <w:pPr>
              <w:rPr>
                <w:rFonts w:asciiTheme="minorHAnsi" w:hAnsiTheme="minorHAnsi" w:cstheme="minorHAnsi"/>
                <w:szCs w:val="24"/>
              </w:rPr>
            </w:pPr>
          </w:p>
        </w:tc>
        <w:tc>
          <w:tcPr>
            <w:tcW w:w="1265" w:type="dxa"/>
            <w:vAlign w:val="center"/>
          </w:tcPr>
          <w:p w14:paraId="6BCB4BCE"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4%</w:t>
            </w:r>
          </w:p>
        </w:tc>
      </w:tr>
      <w:tr w:rsidR="006879B6" w:rsidRPr="0075299D" w14:paraId="4232B7B1" w14:textId="77777777" w:rsidTr="004056DE">
        <w:trPr>
          <w:trHeight w:val="362"/>
        </w:trPr>
        <w:tc>
          <w:tcPr>
            <w:tcW w:w="2725" w:type="dxa"/>
            <w:vAlign w:val="center"/>
          </w:tcPr>
          <w:p w14:paraId="275DC21D"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Harbor Networks</w:t>
            </w:r>
          </w:p>
        </w:tc>
        <w:tc>
          <w:tcPr>
            <w:tcW w:w="1572" w:type="dxa"/>
            <w:vAlign w:val="center"/>
          </w:tcPr>
          <w:p w14:paraId="52EC9AFD" w14:textId="77777777" w:rsidR="006879B6" w:rsidRPr="0075299D" w:rsidRDefault="006879B6" w:rsidP="004056DE">
            <w:pPr>
              <w:rPr>
                <w:rFonts w:asciiTheme="minorHAnsi" w:hAnsiTheme="minorHAnsi" w:cstheme="minorHAnsi"/>
                <w:szCs w:val="24"/>
              </w:rPr>
            </w:pPr>
            <w:hyperlink r:id="rId117" w:history="1">
              <w:r w:rsidRPr="0075299D">
                <w:rPr>
                  <w:rFonts w:asciiTheme="minorHAnsi" w:hAnsiTheme="minorHAnsi" w:cstheme="minorHAnsi"/>
                  <w:color w:val="0000FF"/>
                  <w:szCs w:val="24"/>
                  <w:u w:val="single"/>
                </w:rPr>
                <w:t>PO-20-1080-OSD03-SRC01-20769</w:t>
              </w:r>
            </w:hyperlink>
          </w:p>
        </w:tc>
        <w:tc>
          <w:tcPr>
            <w:tcW w:w="1628" w:type="dxa"/>
            <w:vAlign w:val="center"/>
          </w:tcPr>
          <w:p w14:paraId="5A02CE8D"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Jenna Ross</w:t>
            </w:r>
          </w:p>
        </w:tc>
        <w:tc>
          <w:tcPr>
            <w:tcW w:w="1635" w:type="dxa"/>
            <w:vAlign w:val="center"/>
          </w:tcPr>
          <w:p w14:paraId="38BACD9E"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508-652-3067</w:t>
            </w:r>
          </w:p>
        </w:tc>
        <w:tc>
          <w:tcPr>
            <w:tcW w:w="2703" w:type="dxa"/>
            <w:vAlign w:val="center"/>
          </w:tcPr>
          <w:p w14:paraId="716EEA6E" w14:textId="77777777" w:rsidR="006879B6" w:rsidRPr="0075299D" w:rsidRDefault="006879B6" w:rsidP="004056DE">
            <w:pPr>
              <w:rPr>
                <w:rFonts w:asciiTheme="minorHAnsi" w:hAnsiTheme="minorHAnsi" w:cstheme="minorHAnsi"/>
                <w:szCs w:val="24"/>
              </w:rPr>
            </w:pPr>
            <w:hyperlink r:id="rId118" w:history="1">
              <w:r w:rsidRPr="0075299D">
                <w:rPr>
                  <w:rFonts w:asciiTheme="minorHAnsi" w:hAnsiTheme="minorHAnsi" w:cstheme="minorHAnsi"/>
                  <w:color w:val="0000FF"/>
                  <w:szCs w:val="24"/>
                  <w:u w:val="single"/>
                </w:rPr>
                <w:t>Jennar@harbornetworks.com</w:t>
              </w:r>
            </w:hyperlink>
            <w:r w:rsidRPr="0075299D">
              <w:rPr>
                <w:rFonts w:asciiTheme="minorHAnsi" w:hAnsiTheme="minorHAnsi" w:cstheme="minorHAnsi"/>
                <w:szCs w:val="24"/>
              </w:rPr>
              <w:t xml:space="preserve"> </w:t>
            </w:r>
          </w:p>
        </w:tc>
        <w:tc>
          <w:tcPr>
            <w:tcW w:w="1176" w:type="dxa"/>
            <w:vAlign w:val="center"/>
          </w:tcPr>
          <w:p w14:paraId="47247B77"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 8 &amp; 9</w:t>
            </w:r>
          </w:p>
        </w:tc>
        <w:tc>
          <w:tcPr>
            <w:tcW w:w="1265" w:type="dxa"/>
            <w:vAlign w:val="center"/>
          </w:tcPr>
          <w:p w14:paraId="5DA167A9"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1.5%</w:t>
            </w:r>
          </w:p>
          <w:p w14:paraId="141299A9"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15: 1.25%</w:t>
            </w:r>
          </w:p>
          <w:p w14:paraId="289DA503"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20: 1%</w:t>
            </w:r>
          </w:p>
        </w:tc>
        <w:tc>
          <w:tcPr>
            <w:tcW w:w="1176" w:type="dxa"/>
            <w:vAlign w:val="center"/>
          </w:tcPr>
          <w:p w14:paraId="42D03BE8" w14:textId="77777777" w:rsidR="006879B6" w:rsidRPr="0075299D" w:rsidRDefault="006879B6" w:rsidP="004056DE">
            <w:pPr>
              <w:rPr>
                <w:rFonts w:asciiTheme="minorHAnsi" w:hAnsiTheme="minorHAnsi" w:cstheme="minorHAnsi"/>
                <w:szCs w:val="24"/>
              </w:rPr>
            </w:pPr>
          </w:p>
        </w:tc>
        <w:tc>
          <w:tcPr>
            <w:tcW w:w="1265" w:type="dxa"/>
            <w:vAlign w:val="center"/>
          </w:tcPr>
          <w:p w14:paraId="499708A0"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12%</w:t>
            </w:r>
          </w:p>
        </w:tc>
      </w:tr>
      <w:tr w:rsidR="006879B6" w:rsidRPr="0075299D" w14:paraId="6971D0D0" w14:textId="77777777" w:rsidTr="004056DE">
        <w:trPr>
          <w:trHeight w:val="552"/>
        </w:trPr>
        <w:tc>
          <w:tcPr>
            <w:tcW w:w="2725" w:type="dxa"/>
            <w:vAlign w:val="center"/>
          </w:tcPr>
          <w:p w14:paraId="2EBDEBC6"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HUB Technical Services</w:t>
            </w:r>
          </w:p>
        </w:tc>
        <w:tc>
          <w:tcPr>
            <w:tcW w:w="1572" w:type="dxa"/>
            <w:vAlign w:val="center"/>
          </w:tcPr>
          <w:p w14:paraId="470AE90A" w14:textId="77777777" w:rsidR="006879B6" w:rsidRPr="0075299D" w:rsidRDefault="006879B6" w:rsidP="004056DE">
            <w:pPr>
              <w:rPr>
                <w:rFonts w:asciiTheme="minorHAnsi" w:hAnsiTheme="minorHAnsi" w:cstheme="minorHAnsi"/>
                <w:szCs w:val="24"/>
              </w:rPr>
            </w:pPr>
            <w:hyperlink r:id="rId119" w:history="1">
              <w:r w:rsidRPr="0075299D">
                <w:rPr>
                  <w:rFonts w:asciiTheme="minorHAnsi" w:hAnsiTheme="minorHAnsi" w:cstheme="minorHAnsi"/>
                  <w:color w:val="0000FF"/>
                  <w:szCs w:val="24"/>
                  <w:u w:val="single"/>
                </w:rPr>
                <w:t>PO-20-1080-OSD03-SRC01-20776</w:t>
              </w:r>
            </w:hyperlink>
          </w:p>
        </w:tc>
        <w:tc>
          <w:tcPr>
            <w:tcW w:w="1628" w:type="dxa"/>
            <w:vAlign w:val="center"/>
          </w:tcPr>
          <w:p w14:paraId="089B03DF"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Paul Shiff</w:t>
            </w:r>
          </w:p>
        </w:tc>
        <w:tc>
          <w:tcPr>
            <w:tcW w:w="1635" w:type="dxa"/>
            <w:vAlign w:val="center"/>
          </w:tcPr>
          <w:p w14:paraId="3DF03051"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508-238-9887</w:t>
            </w:r>
          </w:p>
        </w:tc>
        <w:tc>
          <w:tcPr>
            <w:tcW w:w="2703" w:type="dxa"/>
            <w:vAlign w:val="center"/>
          </w:tcPr>
          <w:p w14:paraId="427A7701" w14:textId="77777777" w:rsidR="006879B6" w:rsidRPr="0075299D" w:rsidRDefault="006879B6" w:rsidP="004056DE">
            <w:pPr>
              <w:rPr>
                <w:rFonts w:asciiTheme="minorHAnsi" w:hAnsiTheme="minorHAnsi" w:cstheme="minorHAnsi"/>
                <w:szCs w:val="24"/>
              </w:rPr>
            </w:pPr>
            <w:hyperlink r:id="rId120" w:history="1">
              <w:r w:rsidRPr="0075299D">
                <w:rPr>
                  <w:rFonts w:asciiTheme="minorHAnsi" w:hAnsiTheme="minorHAnsi" w:cstheme="minorHAnsi"/>
                  <w:color w:val="0000FF"/>
                  <w:szCs w:val="24"/>
                  <w:u w:val="single"/>
                </w:rPr>
                <w:t>pshiff@hubtech.com</w:t>
              </w:r>
            </w:hyperlink>
            <w:r w:rsidRPr="0075299D">
              <w:rPr>
                <w:rFonts w:asciiTheme="minorHAnsi" w:hAnsiTheme="minorHAnsi" w:cstheme="minorHAnsi"/>
                <w:szCs w:val="24"/>
              </w:rPr>
              <w:t xml:space="preserve"> </w:t>
            </w:r>
          </w:p>
        </w:tc>
        <w:tc>
          <w:tcPr>
            <w:tcW w:w="1176" w:type="dxa"/>
            <w:vAlign w:val="center"/>
          </w:tcPr>
          <w:p w14:paraId="6F344A8F"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9</w:t>
            </w:r>
          </w:p>
        </w:tc>
        <w:tc>
          <w:tcPr>
            <w:tcW w:w="1265" w:type="dxa"/>
            <w:vAlign w:val="center"/>
          </w:tcPr>
          <w:p w14:paraId="441D510D"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2.50%</w:t>
            </w:r>
          </w:p>
          <w:p w14:paraId="33BB385D"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15: 2%</w:t>
            </w:r>
          </w:p>
          <w:p w14:paraId="306E1D0E"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20: 1%</w:t>
            </w:r>
          </w:p>
          <w:p w14:paraId="0B5D70B0"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30: 0.05%</w:t>
            </w:r>
          </w:p>
        </w:tc>
        <w:tc>
          <w:tcPr>
            <w:tcW w:w="1176" w:type="dxa"/>
            <w:vAlign w:val="center"/>
          </w:tcPr>
          <w:p w14:paraId="1AB8D82C" w14:textId="77777777" w:rsidR="006879B6" w:rsidRPr="0075299D" w:rsidRDefault="006879B6" w:rsidP="004056DE">
            <w:pPr>
              <w:rPr>
                <w:rFonts w:asciiTheme="minorHAnsi" w:hAnsiTheme="minorHAnsi" w:cstheme="minorHAnsi"/>
                <w:szCs w:val="24"/>
              </w:rPr>
            </w:pPr>
          </w:p>
        </w:tc>
        <w:tc>
          <w:tcPr>
            <w:tcW w:w="1265" w:type="dxa"/>
            <w:vAlign w:val="center"/>
          </w:tcPr>
          <w:p w14:paraId="4049C75B"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w:t>
            </w:r>
          </w:p>
        </w:tc>
      </w:tr>
      <w:tr w:rsidR="006879B6" w:rsidRPr="0075299D" w14:paraId="4BB6ED67" w14:textId="77777777" w:rsidTr="004056DE">
        <w:trPr>
          <w:trHeight w:val="362"/>
        </w:trPr>
        <w:tc>
          <w:tcPr>
            <w:tcW w:w="2725" w:type="dxa"/>
            <w:vAlign w:val="center"/>
          </w:tcPr>
          <w:p w14:paraId="4E64A4D6"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color w:val="000000"/>
                <w:szCs w:val="24"/>
              </w:rPr>
              <w:t>Hughes Network Systems, LLC.</w:t>
            </w:r>
          </w:p>
        </w:tc>
        <w:tc>
          <w:tcPr>
            <w:tcW w:w="1572" w:type="dxa"/>
            <w:vAlign w:val="center"/>
          </w:tcPr>
          <w:p w14:paraId="06148774" w14:textId="77777777" w:rsidR="006879B6" w:rsidRPr="0075299D" w:rsidRDefault="006879B6" w:rsidP="004056DE">
            <w:pPr>
              <w:rPr>
                <w:rFonts w:asciiTheme="minorHAnsi" w:hAnsiTheme="minorHAnsi" w:cstheme="minorHAnsi"/>
                <w:szCs w:val="24"/>
              </w:rPr>
            </w:pPr>
            <w:hyperlink r:id="rId121" w:tgtFrame="_new" w:history="1">
              <w:r w:rsidRPr="0075299D">
                <w:rPr>
                  <w:rFonts w:asciiTheme="minorHAnsi" w:hAnsiTheme="minorHAnsi" w:cstheme="minorHAnsi"/>
                  <w:color w:val="0000FF"/>
                  <w:szCs w:val="24"/>
                  <w:u w:val="single"/>
                </w:rPr>
                <w:t>PO-20-1080-OSD03-SRC01-20730</w:t>
              </w:r>
            </w:hyperlink>
          </w:p>
        </w:tc>
        <w:tc>
          <w:tcPr>
            <w:tcW w:w="1628" w:type="dxa"/>
            <w:vAlign w:val="center"/>
          </w:tcPr>
          <w:p w14:paraId="5C9D1B38"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Amir Dehdashty</w:t>
            </w:r>
          </w:p>
        </w:tc>
        <w:tc>
          <w:tcPr>
            <w:tcW w:w="1635" w:type="dxa"/>
            <w:vAlign w:val="center"/>
          </w:tcPr>
          <w:p w14:paraId="122A2863"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301-548-1942</w:t>
            </w:r>
          </w:p>
        </w:tc>
        <w:tc>
          <w:tcPr>
            <w:tcW w:w="2703" w:type="dxa"/>
            <w:vAlign w:val="center"/>
          </w:tcPr>
          <w:p w14:paraId="765C06CC" w14:textId="77777777" w:rsidR="006879B6" w:rsidRPr="0075299D" w:rsidRDefault="006879B6" w:rsidP="004056DE">
            <w:pPr>
              <w:rPr>
                <w:rFonts w:asciiTheme="minorHAnsi" w:hAnsiTheme="minorHAnsi" w:cstheme="minorHAnsi"/>
                <w:szCs w:val="24"/>
              </w:rPr>
            </w:pPr>
            <w:hyperlink r:id="rId122" w:history="1">
              <w:r w:rsidRPr="0075299D">
                <w:rPr>
                  <w:rFonts w:asciiTheme="minorHAnsi" w:hAnsiTheme="minorHAnsi" w:cstheme="minorHAnsi"/>
                  <w:color w:val="0000FF"/>
                  <w:szCs w:val="24"/>
                  <w:u w:val="single"/>
                </w:rPr>
                <w:t>amir.dehdashty@hughes.com</w:t>
              </w:r>
            </w:hyperlink>
            <w:r w:rsidRPr="0075299D">
              <w:rPr>
                <w:rFonts w:asciiTheme="minorHAnsi" w:hAnsiTheme="minorHAnsi" w:cstheme="minorHAnsi"/>
                <w:color w:val="000000"/>
                <w:szCs w:val="24"/>
              </w:rPr>
              <w:t xml:space="preserve"> </w:t>
            </w:r>
          </w:p>
        </w:tc>
        <w:tc>
          <w:tcPr>
            <w:tcW w:w="1176" w:type="dxa"/>
            <w:vAlign w:val="center"/>
          </w:tcPr>
          <w:p w14:paraId="437DC016"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5</w:t>
            </w:r>
          </w:p>
        </w:tc>
        <w:tc>
          <w:tcPr>
            <w:tcW w:w="1265" w:type="dxa"/>
            <w:vAlign w:val="center"/>
          </w:tcPr>
          <w:p w14:paraId="4A3EEF1F"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1%</w:t>
            </w:r>
          </w:p>
          <w:p w14:paraId="6B685E03"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15: 1%</w:t>
            </w:r>
          </w:p>
          <w:p w14:paraId="1DEB8C8F"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20: 1%</w:t>
            </w:r>
          </w:p>
          <w:p w14:paraId="707BF9FA"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30: 1%</w:t>
            </w:r>
          </w:p>
        </w:tc>
        <w:tc>
          <w:tcPr>
            <w:tcW w:w="1176" w:type="dxa"/>
            <w:vAlign w:val="center"/>
          </w:tcPr>
          <w:p w14:paraId="5F31D638" w14:textId="77777777" w:rsidR="006879B6" w:rsidRPr="0075299D" w:rsidRDefault="006879B6" w:rsidP="004056DE">
            <w:pPr>
              <w:rPr>
                <w:rFonts w:asciiTheme="minorHAnsi" w:hAnsiTheme="minorHAnsi" w:cstheme="minorHAnsi"/>
                <w:szCs w:val="24"/>
              </w:rPr>
            </w:pPr>
          </w:p>
        </w:tc>
        <w:tc>
          <w:tcPr>
            <w:tcW w:w="1265" w:type="dxa"/>
            <w:vAlign w:val="center"/>
          </w:tcPr>
          <w:p w14:paraId="15F3F97D"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w:t>
            </w:r>
          </w:p>
        </w:tc>
      </w:tr>
      <w:tr w:rsidR="006879B6" w:rsidRPr="0075299D" w14:paraId="11931500" w14:textId="77777777" w:rsidTr="004056DE">
        <w:trPr>
          <w:trHeight w:val="362"/>
        </w:trPr>
        <w:tc>
          <w:tcPr>
            <w:tcW w:w="2725" w:type="dxa"/>
            <w:vAlign w:val="center"/>
          </w:tcPr>
          <w:p w14:paraId="43BE5CB6" w14:textId="77777777" w:rsidR="006879B6" w:rsidRPr="0075299D" w:rsidRDefault="006879B6" w:rsidP="004056DE">
            <w:pPr>
              <w:rPr>
                <w:rFonts w:asciiTheme="minorHAnsi" w:hAnsiTheme="minorHAnsi" w:cstheme="minorHAnsi"/>
                <w:color w:val="000000"/>
                <w:szCs w:val="24"/>
              </w:rPr>
            </w:pPr>
            <w:r w:rsidRPr="0075299D">
              <w:rPr>
                <w:rFonts w:asciiTheme="minorHAnsi" w:hAnsiTheme="minorHAnsi" w:cstheme="minorHAnsi"/>
                <w:color w:val="000000"/>
                <w:szCs w:val="24"/>
              </w:rPr>
              <w:lastRenderedPageBreak/>
              <w:t>Integrated Computer Solutions of Vestal, LLC dba TechMD</w:t>
            </w:r>
          </w:p>
        </w:tc>
        <w:tc>
          <w:tcPr>
            <w:tcW w:w="1572" w:type="dxa"/>
            <w:vAlign w:val="center"/>
          </w:tcPr>
          <w:p w14:paraId="78F79937" w14:textId="77777777" w:rsidR="006879B6" w:rsidRPr="0075299D" w:rsidRDefault="006879B6" w:rsidP="004056DE">
            <w:pPr>
              <w:rPr>
                <w:rFonts w:asciiTheme="minorHAnsi" w:hAnsiTheme="minorHAnsi" w:cstheme="minorHAnsi"/>
                <w:szCs w:val="24"/>
              </w:rPr>
            </w:pPr>
            <w:hyperlink r:id="rId123" w:history="1">
              <w:r w:rsidRPr="0075299D">
                <w:rPr>
                  <w:rFonts w:asciiTheme="minorHAnsi" w:hAnsiTheme="minorHAnsi" w:cstheme="minorHAnsi"/>
                  <w:color w:val="0000FF"/>
                  <w:szCs w:val="24"/>
                  <w:u w:val="single"/>
                </w:rPr>
                <w:t>PO-20-1080-OSD03-SRC01-20732</w:t>
              </w:r>
            </w:hyperlink>
          </w:p>
        </w:tc>
        <w:tc>
          <w:tcPr>
            <w:tcW w:w="1628" w:type="dxa"/>
            <w:vAlign w:val="center"/>
          </w:tcPr>
          <w:p w14:paraId="4DBDD0C9"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John Moniz</w:t>
            </w:r>
          </w:p>
        </w:tc>
        <w:tc>
          <w:tcPr>
            <w:tcW w:w="1635" w:type="dxa"/>
            <w:vAlign w:val="center"/>
          </w:tcPr>
          <w:p w14:paraId="05FF87F7"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844-832-4634</w:t>
            </w:r>
          </w:p>
          <w:p w14:paraId="370FB326"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774-209-2548</w:t>
            </w:r>
          </w:p>
        </w:tc>
        <w:tc>
          <w:tcPr>
            <w:tcW w:w="2703" w:type="dxa"/>
            <w:vAlign w:val="center"/>
          </w:tcPr>
          <w:p w14:paraId="705876EB" w14:textId="77777777" w:rsidR="006879B6" w:rsidRPr="0075299D" w:rsidRDefault="006879B6" w:rsidP="004056DE">
            <w:pPr>
              <w:rPr>
                <w:rFonts w:asciiTheme="minorHAnsi" w:hAnsiTheme="minorHAnsi" w:cstheme="minorHAnsi"/>
                <w:color w:val="000000"/>
                <w:szCs w:val="24"/>
              </w:rPr>
            </w:pPr>
            <w:hyperlink r:id="rId124" w:history="1">
              <w:r w:rsidRPr="0075299D">
                <w:rPr>
                  <w:rFonts w:asciiTheme="minorHAnsi" w:hAnsiTheme="minorHAnsi" w:cstheme="minorHAnsi"/>
                  <w:color w:val="0000FF"/>
                  <w:szCs w:val="24"/>
                  <w:u w:val="single"/>
                </w:rPr>
                <w:t>jmoniz@techmd.com</w:t>
              </w:r>
            </w:hyperlink>
          </w:p>
        </w:tc>
        <w:tc>
          <w:tcPr>
            <w:tcW w:w="1176" w:type="dxa"/>
            <w:vAlign w:val="center"/>
          </w:tcPr>
          <w:p w14:paraId="0CD70578"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9</w:t>
            </w:r>
          </w:p>
        </w:tc>
        <w:tc>
          <w:tcPr>
            <w:tcW w:w="1265" w:type="dxa"/>
            <w:vAlign w:val="center"/>
          </w:tcPr>
          <w:p w14:paraId="2FF975E1"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2%</w:t>
            </w:r>
          </w:p>
          <w:p w14:paraId="102C15CD"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15: 1%</w:t>
            </w:r>
          </w:p>
          <w:p w14:paraId="064D23E1"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20: 1%</w:t>
            </w:r>
          </w:p>
          <w:p w14:paraId="58663060"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30: 1%</w:t>
            </w:r>
          </w:p>
        </w:tc>
        <w:tc>
          <w:tcPr>
            <w:tcW w:w="1176" w:type="dxa"/>
            <w:vAlign w:val="center"/>
          </w:tcPr>
          <w:p w14:paraId="635AB135" w14:textId="77777777" w:rsidR="006879B6" w:rsidRPr="0075299D" w:rsidRDefault="006879B6" w:rsidP="004056DE">
            <w:pPr>
              <w:rPr>
                <w:rFonts w:asciiTheme="minorHAnsi" w:hAnsiTheme="minorHAnsi" w:cstheme="minorHAnsi"/>
                <w:szCs w:val="24"/>
              </w:rPr>
            </w:pPr>
          </w:p>
        </w:tc>
        <w:tc>
          <w:tcPr>
            <w:tcW w:w="1265" w:type="dxa"/>
            <w:vAlign w:val="center"/>
          </w:tcPr>
          <w:p w14:paraId="294D3265"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5%</w:t>
            </w:r>
          </w:p>
        </w:tc>
      </w:tr>
      <w:tr w:rsidR="006879B6" w:rsidRPr="0075299D" w14:paraId="225C4C22" w14:textId="77777777" w:rsidTr="004056DE">
        <w:trPr>
          <w:trHeight w:val="362"/>
        </w:trPr>
        <w:tc>
          <w:tcPr>
            <w:tcW w:w="2725" w:type="dxa"/>
            <w:vAlign w:val="center"/>
          </w:tcPr>
          <w:p w14:paraId="52995F57" w14:textId="77777777" w:rsidR="006879B6" w:rsidRPr="0075299D" w:rsidRDefault="006879B6" w:rsidP="004056DE">
            <w:pPr>
              <w:rPr>
                <w:rFonts w:asciiTheme="minorHAnsi" w:hAnsiTheme="minorHAnsi" w:cstheme="minorHAnsi"/>
                <w:color w:val="000000"/>
                <w:szCs w:val="24"/>
              </w:rPr>
            </w:pPr>
            <w:r w:rsidRPr="0075299D">
              <w:rPr>
                <w:rFonts w:asciiTheme="minorHAnsi" w:hAnsiTheme="minorHAnsi" w:cstheme="minorHAnsi"/>
                <w:color w:val="000000"/>
                <w:szCs w:val="24"/>
              </w:rPr>
              <w:t xml:space="preserve">Integrity Learning Solutions, Inc. (formerly </w:t>
            </w:r>
            <w:r w:rsidRPr="0075299D">
              <w:rPr>
                <w:rFonts w:asciiTheme="minorHAnsi" w:hAnsiTheme="minorHAnsi" w:cstheme="minorHAnsi"/>
                <w:szCs w:val="24"/>
              </w:rPr>
              <w:t>CELT dba Integrity by CELT</w:t>
            </w:r>
            <w:r w:rsidRPr="0075299D">
              <w:rPr>
                <w:rFonts w:asciiTheme="minorHAnsi" w:hAnsiTheme="minorHAnsi" w:cstheme="minorHAnsi"/>
                <w:color w:val="000000"/>
                <w:szCs w:val="24"/>
              </w:rPr>
              <w:t>)</w:t>
            </w:r>
          </w:p>
        </w:tc>
        <w:tc>
          <w:tcPr>
            <w:tcW w:w="1572" w:type="dxa"/>
            <w:vAlign w:val="center"/>
          </w:tcPr>
          <w:p w14:paraId="60EB6B3D" w14:textId="77777777" w:rsidR="006879B6" w:rsidRPr="0075299D" w:rsidRDefault="006879B6" w:rsidP="004056DE">
            <w:pPr>
              <w:rPr>
                <w:rFonts w:asciiTheme="minorHAnsi" w:hAnsiTheme="minorHAnsi" w:cstheme="minorHAnsi"/>
                <w:szCs w:val="24"/>
              </w:rPr>
            </w:pPr>
            <w:hyperlink r:id="rId125" w:history="1">
              <w:r w:rsidRPr="0075299D">
                <w:rPr>
                  <w:rFonts w:asciiTheme="minorHAnsi" w:eastAsiaTheme="minorEastAsia" w:hAnsiTheme="minorHAnsi" w:cstheme="minorHAnsi"/>
                  <w:color w:val="0000FF"/>
                  <w:szCs w:val="24"/>
                  <w:u w:val="single"/>
                </w:rPr>
                <w:t>PO-23-1080-OSD03-OSD03-27683</w:t>
              </w:r>
            </w:hyperlink>
          </w:p>
        </w:tc>
        <w:tc>
          <w:tcPr>
            <w:tcW w:w="1628" w:type="dxa"/>
            <w:vAlign w:val="center"/>
          </w:tcPr>
          <w:p w14:paraId="427DECCF"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David Krongard</w:t>
            </w:r>
          </w:p>
        </w:tc>
        <w:tc>
          <w:tcPr>
            <w:tcW w:w="1635" w:type="dxa"/>
            <w:vAlign w:val="center"/>
          </w:tcPr>
          <w:p w14:paraId="73F29F62"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508-624-4474</w:t>
            </w:r>
          </w:p>
        </w:tc>
        <w:tc>
          <w:tcPr>
            <w:tcW w:w="2703" w:type="dxa"/>
            <w:vAlign w:val="center"/>
          </w:tcPr>
          <w:p w14:paraId="3DD958CE" w14:textId="77777777" w:rsidR="006879B6" w:rsidRPr="0075299D" w:rsidRDefault="006879B6" w:rsidP="004056DE">
            <w:pPr>
              <w:rPr>
                <w:rFonts w:asciiTheme="minorHAnsi" w:hAnsiTheme="minorHAnsi" w:cstheme="minorHAnsi"/>
                <w:color w:val="000000"/>
                <w:szCs w:val="24"/>
              </w:rPr>
            </w:pPr>
            <w:hyperlink r:id="rId126" w:history="1">
              <w:r w:rsidRPr="0075299D">
                <w:rPr>
                  <w:rFonts w:asciiTheme="minorHAnsi" w:hAnsiTheme="minorHAnsi" w:cstheme="minorHAnsi"/>
                  <w:color w:val="0000FF"/>
                  <w:szCs w:val="24"/>
                  <w:u w:val="single"/>
                </w:rPr>
                <w:t>dave@integrity-learning.com</w:t>
              </w:r>
            </w:hyperlink>
            <w:r w:rsidRPr="0075299D">
              <w:rPr>
                <w:rFonts w:asciiTheme="minorHAnsi" w:hAnsiTheme="minorHAnsi" w:cstheme="minorHAnsi"/>
                <w:color w:val="000000"/>
                <w:szCs w:val="24"/>
              </w:rPr>
              <w:t xml:space="preserve">   </w:t>
            </w:r>
          </w:p>
        </w:tc>
        <w:tc>
          <w:tcPr>
            <w:tcW w:w="1176" w:type="dxa"/>
            <w:vAlign w:val="center"/>
          </w:tcPr>
          <w:p w14:paraId="5630A762"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5 &amp; 6</w:t>
            </w:r>
          </w:p>
        </w:tc>
        <w:tc>
          <w:tcPr>
            <w:tcW w:w="1265" w:type="dxa"/>
            <w:vAlign w:val="center"/>
          </w:tcPr>
          <w:p w14:paraId="23923E8F"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2%</w:t>
            </w:r>
          </w:p>
          <w:p w14:paraId="3C76B344"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15: 2%</w:t>
            </w:r>
          </w:p>
          <w:p w14:paraId="30C7FDD6"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20: 2%</w:t>
            </w:r>
          </w:p>
          <w:p w14:paraId="0361D52F"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30: 2%</w:t>
            </w:r>
          </w:p>
        </w:tc>
        <w:tc>
          <w:tcPr>
            <w:tcW w:w="1176" w:type="dxa"/>
            <w:vAlign w:val="center"/>
          </w:tcPr>
          <w:p w14:paraId="5B3C28C4" w14:textId="77777777" w:rsidR="006879B6" w:rsidRPr="0075299D" w:rsidRDefault="006879B6" w:rsidP="004056DE">
            <w:pPr>
              <w:rPr>
                <w:rFonts w:asciiTheme="minorHAnsi" w:hAnsiTheme="minorHAnsi" w:cstheme="minorHAnsi"/>
                <w:szCs w:val="24"/>
              </w:rPr>
            </w:pPr>
          </w:p>
        </w:tc>
        <w:tc>
          <w:tcPr>
            <w:tcW w:w="1265" w:type="dxa"/>
            <w:vAlign w:val="center"/>
          </w:tcPr>
          <w:p w14:paraId="2DF4C5FD"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w:t>
            </w:r>
          </w:p>
        </w:tc>
      </w:tr>
      <w:tr w:rsidR="006879B6" w:rsidRPr="0075299D" w14:paraId="7CDA5863" w14:textId="77777777" w:rsidTr="004056DE">
        <w:trPr>
          <w:trHeight w:val="362"/>
        </w:trPr>
        <w:tc>
          <w:tcPr>
            <w:tcW w:w="2725" w:type="dxa"/>
            <w:vAlign w:val="center"/>
          </w:tcPr>
          <w:p w14:paraId="49E18A4B"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International Business Machines (IBM)</w:t>
            </w:r>
          </w:p>
        </w:tc>
        <w:tc>
          <w:tcPr>
            <w:tcW w:w="1572" w:type="dxa"/>
            <w:vAlign w:val="center"/>
          </w:tcPr>
          <w:p w14:paraId="6C834632" w14:textId="77777777" w:rsidR="006879B6" w:rsidRPr="0075299D" w:rsidRDefault="006879B6" w:rsidP="004056DE">
            <w:pPr>
              <w:rPr>
                <w:rFonts w:asciiTheme="minorHAnsi" w:hAnsiTheme="minorHAnsi" w:cstheme="minorHAnsi"/>
                <w:szCs w:val="24"/>
              </w:rPr>
            </w:pPr>
            <w:hyperlink r:id="rId127" w:tgtFrame="_new" w:history="1">
              <w:r w:rsidRPr="0075299D">
                <w:rPr>
                  <w:rFonts w:asciiTheme="minorHAnsi" w:hAnsiTheme="minorHAnsi" w:cstheme="minorHAnsi"/>
                  <w:color w:val="0000FF"/>
                  <w:szCs w:val="24"/>
                  <w:u w:val="single"/>
                </w:rPr>
                <w:t>PO-20-1080-OSD03-SRC01-20725</w:t>
              </w:r>
            </w:hyperlink>
          </w:p>
        </w:tc>
        <w:tc>
          <w:tcPr>
            <w:tcW w:w="1628" w:type="dxa"/>
            <w:vAlign w:val="center"/>
          </w:tcPr>
          <w:p w14:paraId="0328DC09"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Mike Cherry</w:t>
            </w:r>
          </w:p>
        </w:tc>
        <w:tc>
          <w:tcPr>
            <w:tcW w:w="1635" w:type="dxa"/>
            <w:vAlign w:val="center"/>
          </w:tcPr>
          <w:p w14:paraId="518E0016"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610-613-5954</w:t>
            </w:r>
          </w:p>
        </w:tc>
        <w:tc>
          <w:tcPr>
            <w:tcW w:w="2703" w:type="dxa"/>
            <w:vAlign w:val="center"/>
          </w:tcPr>
          <w:p w14:paraId="4FA63C63" w14:textId="77777777" w:rsidR="006879B6" w:rsidRPr="0075299D" w:rsidRDefault="006879B6" w:rsidP="004056DE">
            <w:pPr>
              <w:rPr>
                <w:rFonts w:asciiTheme="minorHAnsi" w:hAnsiTheme="minorHAnsi" w:cstheme="minorHAnsi"/>
                <w:szCs w:val="24"/>
              </w:rPr>
            </w:pPr>
            <w:hyperlink r:id="rId128" w:history="1">
              <w:r w:rsidRPr="0075299D">
                <w:rPr>
                  <w:rFonts w:asciiTheme="minorHAnsi" w:hAnsiTheme="minorHAnsi" w:cstheme="minorHAnsi"/>
                  <w:color w:val="0000FF"/>
                  <w:szCs w:val="24"/>
                  <w:u w:val="single"/>
                </w:rPr>
                <w:t>michael.cherry@ibm.com</w:t>
              </w:r>
            </w:hyperlink>
            <w:r w:rsidRPr="0075299D">
              <w:rPr>
                <w:rFonts w:asciiTheme="minorHAnsi" w:hAnsiTheme="minorHAnsi" w:cstheme="minorHAnsi"/>
                <w:szCs w:val="24"/>
              </w:rPr>
              <w:t xml:space="preserve"> </w:t>
            </w:r>
          </w:p>
        </w:tc>
        <w:tc>
          <w:tcPr>
            <w:tcW w:w="1176" w:type="dxa"/>
            <w:vAlign w:val="center"/>
          </w:tcPr>
          <w:p w14:paraId="37677E21"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3 &amp; 8</w:t>
            </w:r>
          </w:p>
        </w:tc>
        <w:tc>
          <w:tcPr>
            <w:tcW w:w="1265" w:type="dxa"/>
            <w:vAlign w:val="center"/>
          </w:tcPr>
          <w:p w14:paraId="185E7B80"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None</w:t>
            </w:r>
          </w:p>
        </w:tc>
        <w:tc>
          <w:tcPr>
            <w:tcW w:w="1176" w:type="dxa"/>
            <w:vAlign w:val="center"/>
          </w:tcPr>
          <w:p w14:paraId="7BB4AA39" w14:textId="77777777" w:rsidR="006879B6" w:rsidRPr="0075299D" w:rsidRDefault="006879B6" w:rsidP="004056DE">
            <w:pPr>
              <w:rPr>
                <w:rFonts w:asciiTheme="minorHAnsi" w:hAnsiTheme="minorHAnsi" w:cstheme="minorHAnsi"/>
                <w:szCs w:val="24"/>
              </w:rPr>
            </w:pPr>
          </w:p>
        </w:tc>
        <w:tc>
          <w:tcPr>
            <w:tcW w:w="1265" w:type="dxa"/>
            <w:vAlign w:val="center"/>
          </w:tcPr>
          <w:p w14:paraId="5CF34CE8"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w:t>
            </w:r>
          </w:p>
        </w:tc>
      </w:tr>
      <w:tr w:rsidR="006879B6" w:rsidRPr="0075299D" w14:paraId="0A95D2B0" w14:textId="77777777" w:rsidTr="004056DE">
        <w:trPr>
          <w:trHeight w:val="542"/>
        </w:trPr>
        <w:tc>
          <w:tcPr>
            <w:tcW w:w="2725" w:type="dxa"/>
            <w:vAlign w:val="center"/>
          </w:tcPr>
          <w:p w14:paraId="5F7DD4AF"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Intlx Solutions, LLC</w:t>
            </w:r>
          </w:p>
        </w:tc>
        <w:tc>
          <w:tcPr>
            <w:tcW w:w="1572" w:type="dxa"/>
            <w:vAlign w:val="center"/>
          </w:tcPr>
          <w:p w14:paraId="79552E30" w14:textId="77777777" w:rsidR="006879B6" w:rsidRPr="0075299D" w:rsidRDefault="006879B6" w:rsidP="004056DE">
            <w:pPr>
              <w:rPr>
                <w:rFonts w:asciiTheme="minorHAnsi" w:hAnsiTheme="minorHAnsi" w:cstheme="minorHAnsi"/>
                <w:color w:val="0000FF"/>
                <w:szCs w:val="24"/>
                <w:u w:val="single"/>
              </w:rPr>
            </w:pPr>
            <w:hyperlink r:id="rId129" w:tgtFrame="_new" w:history="1">
              <w:r w:rsidRPr="0075299D">
                <w:rPr>
                  <w:rFonts w:asciiTheme="minorHAnsi" w:hAnsiTheme="minorHAnsi" w:cstheme="minorHAnsi"/>
                  <w:color w:val="0000FF"/>
                  <w:szCs w:val="24"/>
                  <w:u w:val="single"/>
                </w:rPr>
                <w:t>PO-20-1080-OSD03-SRC01-20736</w:t>
              </w:r>
            </w:hyperlink>
          </w:p>
          <w:p w14:paraId="53D9E7DD" w14:textId="77777777" w:rsidR="006879B6" w:rsidRPr="0075299D" w:rsidRDefault="006879B6" w:rsidP="004056DE">
            <w:pPr>
              <w:rPr>
                <w:rFonts w:asciiTheme="minorHAnsi" w:hAnsiTheme="minorHAnsi" w:cstheme="minorHAnsi"/>
                <w:szCs w:val="24"/>
              </w:rPr>
            </w:pPr>
          </w:p>
        </w:tc>
        <w:tc>
          <w:tcPr>
            <w:tcW w:w="1628" w:type="dxa"/>
            <w:vAlign w:val="center"/>
          </w:tcPr>
          <w:p w14:paraId="69A0F002"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Kenny Pearl</w:t>
            </w:r>
          </w:p>
        </w:tc>
        <w:tc>
          <w:tcPr>
            <w:tcW w:w="1635" w:type="dxa"/>
            <w:vAlign w:val="center"/>
          </w:tcPr>
          <w:p w14:paraId="5E247E0D"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781-352-3636</w:t>
            </w:r>
          </w:p>
        </w:tc>
        <w:tc>
          <w:tcPr>
            <w:tcW w:w="2703" w:type="dxa"/>
            <w:vAlign w:val="center"/>
          </w:tcPr>
          <w:p w14:paraId="3904A632" w14:textId="77777777" w:rsidR="006879B6" w:rsidRPr="0075299D" w:rsidRDefault="006879B6" w:rsidP="004056DE">
            <w:pPr>
              <w:rPr>
                <w:rFonts w:asciiTheme="minorHAnsi" w:hAnsiTheme="minorHAnsi" w:cstheme="minorHAnsi"/>
                <w:szCs w:val="24"/>
              </w:rPr>
            </w:pPr>
            <w:hyperlink r:id="rId130" w:history="1">
              <w:r w:rsidRPr="0075299D">
                <w:rPr>
                  <w:rFonts w:asciiTheme="minorHAnsi" w:hAnsiTheme="minorHAnsi" w:cstheme="minorHAnsi"/>
                  <w:color w:val="0000FF"/>
                  <w:szCs w:val="24"/>
                  <w:u w:val="single"/>
                </w:rPr>
                <w:t>kenny.pearl@intlxsolutions.com</w:t>
              </w:r>
            </w:hyperlink>
            <w:r w:rsidRPr="0075299D">
              <w:rPr>
                <w:rFonts w:asciiTheme="minorHAnsi" w:hAnsiTheme="minorHAnsi" w:cstheme="minorHAnsi"/>
                <w:szCs w:val="24"/>
              </w:rPr>
              <w:t xml:space="preserve"> </w:t>
            </w:r>
          </w:p>
        </w:tc>
        <w:tc>
          <w:tcPr>
            <w:tcW w:w="1176" w:type="dxa"/>
            <w:vAlign w:val="center"/>
          </w:tcPr>
          <w:p w14:paraId="02688E1B"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8 &amp; 9</w:t>
            </w:r>
          </w:p>
        </w:tc>
        <w:tc>
          <w:tcPr>
            <w:tcW w:w="1265" w:type="dxa"/>
            <w:vAlign w:val="center"/>
          </w:tcPr>
          <w:p w14:paraId="00204F4B"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5%</w:t>
            </w:r>
          </w:p>
          <w:p w14:paraId="728EAD89"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15: 4%</w:t>
            </w:r>
          </w:p>
          <w:p w14:paraId="66A467EF"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20: 3%</w:t>
            </w:r>
          </w:p>
          <w:p w14:paraId="4C341F8E"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30: 2%</w:t>
            </w:r>
          </w:p>
        </w:tc>
        <w:tc>
          <w:tcPr>
            <w:tcW w:w="1176" w:type="dxa"/>
            <w:vAlign w:val="center"/>
          </w:tcPr>
          <w:p w14:paraId="06AB5B5D" w14:textId="77777777" w:rsidR="006879B6" w:rsidRPr="0075299D" w:rsidRDefault="006879B6" w:rsidP="004056DE">
            <w:pPr>
              <w:rPr>
                <w:rFonts w:asciiTheme="minorHAnsi" w:hAnsiTheme="minorHAnsi" w:cstheme="minorHAnsi"/>
                <w:szCs w:val="24"/>
              </w:rPr>
            </w:pPr>
          </w:p>
        </w:tc>
        <w:tc>
          <w:tcPr>
            <w:tcW w:w="1265" w:type="dxa"/>
            <w:vAlign w:val="center"/>
          </w:tcPr>
          <w:p w14:paraId="76DCAAEA"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w:t>
            </w:r>
          </w:p>
        </w:tc>
      </w:tr>
      <w:tr w:rsidR="006879B6" w:rsidRPr="0075299D" w14:paraId="040D707F" w14:textId="77777777" w:rsidTr="004056DE">
        <w:trPr>
          <w:trHeight w:val="362"/>
        </w:trPr>
        <w:tc>
          <w:tcPr>
            <w:tcW w:w="2725" w:type="dxa"/>
            <w:vAlign w:val="center"/>
          </w:tcPr>
          <w:p w14:paraId="30C07132"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IntraSystems, Inc.</w:t>
            </w:r>
          </w:p>
        </w:tc>
        <w:tc>
          <w:tcPr>
            <w:tcW w:w="1572" w:type="dxa"/>
            <w:vAlign w:val="center"/>
          </w:tcPr>
          <w:p w14:paraId="61C35B09" w14:textId="77777777" w:rsidR="006879B6" w:rsidRPr="0075299D" w:rsidRDefault="006879B6" w:rsidP="004056DE">
            <w:pPr>
              <w:rPr>
                <w:rFonts w:asciiTheme="minorHAnsi" w:hAnsiTheme="minorHAnsi" w:cstheme="minorHAnsi"/>
                <w:szCs w:val="24"/>
              </w:rPr>
            </w:pPr>
            <w:hyperlink r:id="rId131" w:tgtFrame="_new" w:history="1">
              <w:r w:rsidRPr="0075299D">
                <w:rPr>
                  <w:rFonts w:asciiTheme="minorHAnsi" w:hAnsiTheme="minorHAnsi" w:cstheme="minorHAnsi"/>
                  <w:color w:val="0000FF"/>
                  <w:szCs w:val="24"/>
                  <w:u w:val="single"/>
                </w:rPr>
                <w:t>PO-20-1080-OSD03-SRC01-20764</w:t>
              </w:r>
            </w:hyperlink>
          </w:p>
        </w:tc>
        <w:tc>
          <w:tcPr>
            <w:tcW w:w="1628" w:type="dxa"/>
            <w:vAlign w:val="center"/>
          </w:tcPr>
          <w:p w14:paraId="1E885A3D"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Madeline Doherty</w:t>
            </w:r>
          </w:p>
        </w:tc>
        <w:tc>
          <w:tcPr>
            <w:tcW w:w="1635" w:type="dxa"/>
            <w:vAlign w:val="center"/>
          </w:tcPr>
          <w:p w14:paraId="6FFA9433"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781-986-1700 x224</w:t>
            </w:r>
          </w:p>
        </w:tc>
        <w:tc>
          <w:tcPr>
            <w:tcW w:w="2703" w:type="dxa"/>
            <w:vAlign w:val="center"/>
          </w:tcPr>
          <w:p w14:paraId="7B1451A6" w14:textId="77777777" w:rsidR="006879B6" w:rsidRPr="0075299D" w:rsidRDefault="006879B6" w:rsidP="004056DE">
            <w:pPr>
              <w:rPr>
                <w:rFonts w:asciiTheme="minorHAnsi" w:hAnsiTheme="minorHAnsi" w:cstheme="minorHAnsi"/>
                <w:szCs w:val="24"/>
              </w:rPr>
            </w:pPr>
            <w:hyperlink r:id="rId132" w:history="1">
              <w:r w:rsidRPr="0075299D">
                <w:rPr>
                  <w:rFonts w:asciiTheme="minorHAnsi" w:hAnsiTheme="minorHAnsi" w:cstheme="minorHAnsi"/>
                  <w:color w:val="0000FF"/>
                  <w:szCs w:val="24"/>
                  <w:u w:val="single"/>
                </w:rPr>
                <w:t>mdoherty@intrasystems.com</w:t>
              </w:r>
            </w:hyperlink>
            <w:r w:rsidRPr="0075299D">
              <w:rPr>
                <w:rFonts w:asciiTheme="minorHAnsi" w:hAnsiTheme="minorHAnsi" w:cstheme="minorHAnsi"/>
                <w:color w:val="000000"/>
                <w:szCs w:val="24"/>
              </w:rPr>
              <w:t xml:space="preserve"> </w:t>
            </w:r>
          </w:p>
        </w:tc>
        <w:tc>
          <w:tcPr>
            <w:tcW w:w="1176" w:type="dxa"/>
            <w:vAlign w:val="center"/>
          </w:tcPr>
          <w:p w14:paraId="558D4783"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9</w:t>
            </w:r>
          </w:p>
        </w:tc>
        <w:tc>
          <w:tcPr>
            <w:tcW w:w="1265" w:type="dxa"/>
            <w:vAlign w:val="center"/>
          </w:tcPr>
          <w:p w14:paraId="27FD5052"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1%</w:t>
            </w:r>
          </w:p>
          <w:p w14:paraId="3BFF2A90"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15: 1%</w:t>
            </w:r>
          </w:p>
          <w:p w14:paraId="4710A8CF"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20: 1%;</w:t>
            </w:r>
          </w:p>
        </w:tc>
        <w:tc>
          <w:tcPr>
            <w:tcW w:w="1176" w:type="dxa"/>
            <w:vAlign w:val="center"/>
          </w:tcPr>
          <w:p w14:paraId="6528E683" w14:textId="77777777" w:rsidR="006879B6" w:rsidRPr="0075299D" w:rsidRDefault="006879B6" w:rsidP="004056DE">
            <w:pPr>
              <w:rPr>
                <w:rFonts w:asciiTheme="minorHAnsi" w:hAnsiTheme="minorHAnsi" w:cstheme="minorHAnsi"/>
                <w:szCs w:val="24"/>
              </w:rPr>
            </w:pPr>
          </w:p>
        </w:tc>
        <w:tc>
          <w:tcPr>
            <w:tcW w:w="1265" w:type="dxa"/>
            <w:vAlign w:val="center"/>
          </w:tcPr>
          <w:p w14:paraId="6D201D35"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w:t>
            </w:r>
          </w:p>
        </w:tc>
      </w:tr>
      <w:tr w:rsidR="006879B6" w:rsidRPr="0075299D" w14:paraId="7767E6B6" w14:textId="77777777" w:rsidTr="004056DE">
        <w:trPr>
          <w:trHeight w:val="362"/>
        </w:trPr>
        <w:tc>
          <w:tcPr>
            <w:tcW w:w="2725" w:type="dxa"/>
            <w:vAlign w:val="center"/>
          </w:tcPr>
          <w:p w14:paraId="12A15D87"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lastRenderedPageBreak/>
              <w:t>IP Access International, Inc</w:t>
            </w:r>
          </w:p>
        </w:tc>
        <w:tc>
          <w:tcPr>
            <w:tcW w:w="1572" w:type="dxa"/>
            <w:vAlign w:val="center"/>
          </w:tcPr>
          <w:p w14:paraId="538DD005" w14:textId="77777777" w:rsidR="006879B6" w:rsidRPr="0075299D" w:rsidRDefault="006879B6" w:rsidP="004056DE">
            <w:pPr>
              <w:rPr>
                <w:rFonts w:asciiTheme="minorHAnsi" w:hAnsiTheme="minorHAnsi" w:cstheme="minorHAnsi"/>
                <w:szCs w:val="24"/>
              </w:rPr>
            </w:pPr>
            <w:hyperlink r:id="rId133" w:history="1">
              <w:r w:rsidRPr="0075299D">
                <w:rPr>
                  <w:rFonts w:asciiTheme="minorHAnsi" w:hAnsiTheme="minorHAnsi" w:cstheme="minorHAnsi"/>
                  <w:color w:val="0000FF"/>
                  <w:szCs w:val="24"/>
                  <w:u w:val="single"/>
                </w:rPr>
                <w:t>PO-20-1080-OSD03-SRC01-20729</w:t>
              </w:r>
            </w:hyperlink>
          </w:p>
        </w:tc>
        <w:tc>
          <w:tcPr>
            <w:tcW w:w="1628" w:type="dxa"/>
            <w:vAlign w:val="center"/>
          </w:tcPr>
          <w:p w14:paraId="027230B4"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Michael Gregg</w:t>
            </w:r>
          </w:p>
        </w:tc>
        <w:tc>
          <w:tcPr>
            <w:tcW w:w="1635" w:type="dxa"/>
            <w:vAlign w:val="center"/>
          </w:tcPr>
          <w:p w14:paraId="71C3178B"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949-655-1040</w:t>
            </w:r>
          </w:p>
        </w:tc>
        <w:tc>
          <w:tcPr>
            <w:tcW w:w="2703" w:type="dxa"/>
            <w:vAlign w:val="center"/>
          </w:tcPr>
          <w:p w14:paraId="646B2B81" w14:textId="77777777" w:rsidR="006879B6" w:rsidRPr="0075299D" w:rsidRDefault="006879B6" w:rsidP="004056DE">
            <w:pPr>
              <w:rPr>
                <w:rFonts w:asciiTheme="minorHAnsi" w:hAnsiTheme="minorHAnsi" w:cstheme="minorHAnsi"/>
                <w:szCs w:val="24"/>
              </w:rPr>
            </w:pPr>
            <w:hyperlink r:id="rId134" w:history="1">
              <w:r w:rsidRPr="0075299D">
                <w:rPr>
                  <w:rFonts w:asciiTheme="minorHAnsi" w:hAnsiTheme="minorHAnsi" w:cstheme="minorHAnsi"/>
                  <w:color w:val="0000FF"/>
                  <w:szCs w:val="24"/>
                  <w:u w:val="single"/>
                </w:rPr>
                <w:t>mike.gregg@ipinternational.net</w:t>
              </w:r>
            </w:hyperlink>
            <w:r w:rsidRPr="0075299D">
              <w:rPr>
                <w:rFonts w:asciiTheme="minorHAnsi" w:hAnsiTheme="minorHAnsi" w:cstheme="minorHAnsi"/>
                <w:szCs w:val="24"/>
              </w:rPr>
              <w:t xml:space="preserve"> </w:t>
            </w:r>
          </w:p>
        </w:tc>
        <w:tc>
          <w:tcPr>
            <w:tcW w:w="1176" w:type="dxa"/>
            <w:vAlign w:val="center"/>
          </w:tcPr>
          <w:p w14:paraId="7E70D5F1"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4 &amp; 5</w:t>
            </w:r>
          </w:p>
        </w:tc>
        <w:tc>
          <w:tcPr>
            <w:tcW w:w="1265" w:type="dxa"/>
            <w:vAlign w:val="center"/>
          </w:tcPr>
          <w:p w14:paraId="49CC75D6"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2%</w:t>
            </w:r>
          </w:p>
          <w:p w14:paraId="43D1732D"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15: 2%</w:t>
            </w:r>
          </w:p>
          <w:p w14:paraId="553C566B"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20: 2%</w:t>
            </w:r>
          </w:p>
          <w:p w14:paraId="06CC353F"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30: 2%</w:t>
            </w:r>
          </w:p>
        </w:tc>
        <w:tc>
          <w:tcPr>
            <w:tcW w:w="1176" w:type="dxa"/>
            <w:vAlign w:val="center"/>
          </w:tcPr>
          <w:p w14:paraId="6323545A" w14:textId="77777777" w:rsidR="006879B6" w:rsidRPr="0075299D" w:rsidRDefault="006879B6" w:rsidP="004056DE">
            <w:pPr>
              <w:rPr>
                <w:rFonts w:asciiTheme="minorHAnsi" w:hAnsiTheme="minorHAnsi" w:cstheme="minorHAnsi"/>
                <w:szCs w:val="24"/>
              </w:rPr>
            </w:pPr>
          </w:p>
        </w:tc>
        <w:tc>
          <w:tcPr>
            <w:tcW w:w="1265" w:type="dxa"/>
            <w:vAlign w:val="center"/>
          </w:tcPr>
          <w:p w14:paraId="5D67EFD0"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5%</w:t>
            </w:r>
          </w:p>
        </w:tc>
      </w:tr>
      <w:tr w:rsidR="006879B6" w:rsidRPr="0075299D" w14:paraId="7B63068C" w14:textId="77777777" w:rsidTr="004056DE">
        <w:trPr>
          <w:trHeight w:val="362"/>
        </w:trPr>
        <w:tc>
          <w:tcPr>
            <w:tcW w:w="2725" w:type="dxa"/>
            <w:vAlign w:val="center"/>
          </w:tcPr>
          <w:p w14:paraId="680AC063"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color w:val="000000"/>
                <w:szCs w:val="24"/>
              </w:rPr>
              <w:t>LCN-Division of E.G. Sawyer Co, Inc.</w:t>
            </w:r>
          </w:p>
        </w:tc>
        <w:tc>
          <w:tcPr>
            <w:tcW w:w="1572" w:type="dxa"/>
            <w:vAlign w:val="center"/>
          </w:tcPr>
          <w:p w14:paraId="7F8381EF" w14:textId="77777777" w:rsidR="006879B6" w:rsidRPr="0075299D" w:rsidRDefault="006879B6" w:rsidP="004056DE">
            <w:pPr>
              <w:rPr>
                <w:rFonts w:asciiTheme="minorHAnsi" w:hAnsiTheme="minorHAnsi" w:cstheme="minorHAnsi"/>
                <w:szCs w:val="24"/>
              </w:rPr>
            </w:pPr>
            <w:hyperlink r:id="rId135" w:history="1">
              <w:r w:rsidRPr="0075299D">
                <w:rPr>
                  <w:rFonts w:asciiTheme="minorHAnsi" w:hAnsiTheme="minorHAnsi" w:cstheme="minorHAnsi"/>
                  <w:color w:val="0000FF"/>
                  <w:szCs w:val="24"/>
                  <w:u w:val="single"/>
                </w:rPr>
                <w:t>PO-20-1080-OSD03-SRC01-20758</w:t>
              </w:r>
            </w:hyperlink>
          </w:p>
        </w:tc>
        <w:tc>
          <w:tcPr>
            <w:tcW w:w="1628" w:type="dxa"/>
            <w:vAlign w:val="center"/>
          </w:tcPr>
          <w:p w14:paraId="731CA435"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Matthew C Lieb</w:t>
            </w:r>
          </w:p>
        </w:tc>
        <w:tc>
          <w:tcPr>
            <w:tcW w:w="1635" w:type="dxa"/>
            <w:vAlign w:val="center"/>
          </w:tcPr>
          <w:p w14:paraId="2CD48528"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781-927-1107</w:t>
            </w:r>
          </w:p>
        </w:tc>
        <w:tc>
          <w:tcPr>
            <w:tcW w:w="2703" w:type="dxa"/>
            <w:vAlign w:val="center"/>
          </w:tcPr>
          <w:p w14:paraId="70052BC4" w14:textId="77777777" w:rsidR="006879B6" w:rsidRPr="0075299D" w:rsidRDefault="006879B6" w:rsidP="004056DE">
            <w:pPr>
              <w:rPr>
                <w:rFonts w:asciiTheme="minorHAnsi" w:hAnsiTheme="minorHAnsi" w:cstheme="minorHAnsi"/>
                <w:szCs w:val="24"/>
              </w:rPr>
            </w:pPr>
            <w:hyperlink r:id="rId136" w:history="1">
              <w:r w:rsidRPr="0075299D">
                <w:rPr>
                  <w:rFonts w:asciiTheme="minorHAnsi" w:hAnsiTheme="minorHAnsi" w:cstheme="minorHAnsi"/>
                  <w:color w:val="0000FF"/>
                  <w:szCs w:val="24"/>
                  <w:u w:val="single"/>
                </w:rPr>
                <w:t>matt.lieb@lcn-inc.com</w:t>
              </w:r>
            </w:hyperlink>
            <w:r w:rsidRPr="0075299D">
              <w:rPr>
                <w:rFonts w:asciiTheme="minorHAnsi" w:hAnsiTheme="minorHAnsi" w:cstheme="minorHAnsi"/>
                <w:szCs w:val="24"/>
              </w:rPr>
              <w:t xml:space="preserve"> </w:t>
            </w:r>
          </w:p>
        </w:tc>
        <w:tc>
          <w:tcPr>
            <w:tcW w:w="1176" w:type="dxa"/>
            <w:vAlign w:val="center"/>
          </w:tcPr>
          <w:p w14:paraId="116CEF0C"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7 &amp; 9</w:t>
            </w:r>
          </w:p>
        </w:tc>
        <w:tc>
          <w:tcPr>
            <w:tcW w:w="1265" w:type="dxa"/>
            <w:vAlign w:val="center"/>
          </w:tcPr>
          <w:p w14:paraId="1B1B681E"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4%</w:t>
            </w:r>
          </w:p>
          <w:p w14:paraId="057608B0"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15: 3%</w:t>
            </w:r>
          </w:p>
          <w:p w14:paraId="1C380DD9"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20: 2%</w:t>
            </w:r>
          </w:p>
        </w:tc>
        <w:tc>
          <w:tcPr>
            <w:tcW w:w="1176" w:type="dxa"/>
            <w:vAlign w:val="center"/>
          </w:tcPr>
          <w:p w14:paraId="2D78035E" w14:textId="77777777" w:rsidR="006879B6" w:rsidRPr="0075299D" w:rsidRDefault="006879B6" w:rsidP="004056DE">
            <w:pPr>
              <w:rPr>
                <w:rFonts w:asciiTheme="minorHAnsi" w:hAnsiTheme="minorHAnsi" w:cstheme="minorHAnsi"/>
                <w:szCs w:val="24"/>
              </w:rPr>
            </w:pPr>
          </w:p>
        </w:tc>
        <w:tc>
          <w:tcPr>
            <w:tcW w:w="1265" w:type="dxa"/>
            <w:vAlign w:val="center"/>
          </w:tcPr>
          <w:p w14:paraId="7025F633"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5%</w:t>
            </w:r>
          </w:p>
        </w:tc>
      </w:tr>
      <w:tr w:rsidR="006879B6" w:rsidRPr="0075299D" w14:paraId="6557A4E8" w14:textId="77777777" w:rsidTr="004056DE">
        <w:trPr>
          <w:trHeight w:val="362"/>
        </w:trPr>
        <w:tc>
          <w:tcPr>
            <w:tcW w:w="2725" w:type="dxa"/>
            <w:vAlign w:val="center"/>
          </w:tcPr>
          <w:p w14:paraId="20FF2B29"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color w:val="000000"/>
                <w:szCs w:val="24"/>
              </w:rPr>
              <w:t>LightSpeed Technologies, Inc</w:t>
            </w:r>
          </w:p>
        </w:tc>
        <w:tc>
          <w:tcPr>
            <w:tcW w:w="1572" w:type="dxa"/>
            <w:vAlign w:val="center"/>
          </w:tcPr>
          <w:p w14:paraId="782798EF" w14:textId="77777777" w:rsidR="006879B6" w:rsidRPr="0075299D" w:rsidRDefault="006879B6" w:rsidP="004056DE">
            <w:pPr>
              <w:rPr>
                <w:rFonts w:asciiTheme="minorHAnsi" w:hAnsiTheme="minorHAnsi" w:cstheme="minorHAnsi"/>
                <w:szCs w:val="24"/>
              </w:rPr>
            </w:pPr>
            <w:hyperlink r:id="rId137" w:history="1">
              <w:r w:rsidRPr="0075299D">
                <w:rPr>
                  <w:rFonts w:asciiTheme="minorHAnsi" w:hAnsiTheme="minorHAnsi" w:cstheme="minorHAnsi"/>
                  <w:color w:val="0000FF"/>
                  <w:szCs w:val="24"/>
                  <w:u w:val="single"/>
                </w:rPr>
                <w:t>PO-20-1080-OSD03-SRC01-20724</w:t>
              </w:r>
            </w:hyperlink>
          </w:p>
        </w:tc>
        <w:tc>
          <w:tcPr>
            <w:tcW w:w="1628" w:type="dxa"/>
            <w:vAlign w:val="center"/>
          </w:tcPr>
          <w:p w14:paraId="22230F3F"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Todd Hemm</w:t>
            </w:r>
          </w:p>
        </w:tc>
        <w:tc>
          <w:tcPr>
            <w:tcW w:w="1635" w:type="dxa"/>
            <w:vAlign w:val="center"/>
          </w:tcPr>
          <w:p w14:paraId="360CB8A2"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866-582-3688</w:t>
            </w:r>
          </w:p>
        </w:tc>
        <w:tc>
          <w:tcPr>
            <w:tcW w:w="2703" w:type="dxa"/>
            <w:vAlign w:val="center"/>
          </w:tcPr>
          <w:p w14:paraId="2113E30A" w14:textId="77777777" w:rsidR="006879B6" w:rsidRPr="0075299D" w:rsidRDefault="006879B6" w:rsidP="004056DE">
            <w:pPr>
              <w:rPr>
                <w:rFonts w:asciiTheme="minorHAnsi" w:hAnsiTheme="minorHAnsi" w:cstheme="minorHAnsi"/>
                <w:szCs w:val="24"/>
              </w:rPr>
            </w:pPr>
            <w:hyperlink r:id="rId138" w:history="1">
              <w:r w:rsidRPr="0075299D">
                <w:rPr>
                  <w:rFonts w:asciiTheme="minorHAnsi" w:hAnsiTheme="minorHAnsi" w:cstheme="minorHAnsi"/>
                  <w:color w:val="0000FF"/>
                  <w:szCs w:val="24"/>
                  <w:u w:val="single"/>
                </w:rPr>
                <w:t>tlhemm@lightspeedt.com</w:t>
              </w:r>
            </w:hyperlink>
            <w:r w:rsidRPr="0075299D">
              <w:rPr>
                <w:rFonts w:asciiTheme="minorHAnsi" w:hAnsiTheme="minorHAnsi" w:cstheme="minorHAnsi"/>
                <w:szCs w:val="24"/>
              </w:rPr>
              <w:t xml:space="preserve"> </w:t>
            </w:r>
          </w:p>
        </w:tc>
        <w:tc>
          <w:tcPr>
            <w:tcW w:w="1176" w:type="dxa"/>
            <w:vAlign w:val="center"/>
          </w:tcPr>
          <w:p w14:paraId="12F9B55A"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9</w:t>
            </w:r>
          </w:p>
        </w:tc>
        <w:tc>
          <w:tcPr>
            <w:tcW w:w="1265" w:type="dxa"/>
            <w:vAlign w:val="center"/>
          </w:tcPr>
          <w:p w14:paraId="10AEF273"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1%</w:t>
            </w:r>
          </w:p>
        </w:tc>
        <w:tc>
          <w:tcPr>
            <w:tcW w:w="1176" w:type="dxa"/>
            <w:vAlign w:val="center"/>
          </w:tcPr>
          <w:p w14:paraId="2297D476" w14:textId="77777777" w:rsidR="006879B6" w:rsidRPr="0075299D" w:rsidRDefault="006879B6" w:rsidP="004056DE">
            <w:pPr>
              <w:rPr>
                <w:rFonts w:asciiTheme="minorHAnsi" w:hAnsiTheme="minorHAnsi" w:cstheme="minorHAnsi"/>
                <w:szCs w:val="24"/>
              </w:rPr>
            </w:pPr>
          </w:p>
        </w:tc>
        <w:tc>
          <w:tcPr>
            <w:tcW w:w="1265" w:type="dxa"/>
            <w:vAlign w:val="center"/>
          </w:tcPr>
          <w:p w14:paraId="35BE6C90"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5%</w:t>
            </w:r>
          </w:p>
        </w:tc>
      </w:tr>
      <w:tr w:rsidR="006879B6" w:rsidRPr="0075299D" w14:paraId="2F3389E3" w14:textId="77777777" w:rsidTr="004056DE">
        <w:trPr>
          <w:trHeight w:val="362"/>
        </w:trPr>
        <w:tc>
          <w:tcPr>
            <w:tcW w:w="2725" w:type="dxa"/>
            <w:vAlign w:val="center"/>
          </w:tcPr>
          <w:p w14:paraId="6E5E34E4"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color w:val="000000"/>
                <w:szCs w:val="24"/>
              </w:rPr>
              <w:t>Manhattan Telecommunications Corporation dba MetTel</w:t>
            </w:r>
          </w:p>
        </w:tc>
        <w:tc>
          <w:tcPr>
            <w:tcW w:w="1572" w:type="dxa"/>
            <w:vAlign w:val="center"/>
          </w:tcPr>
          <w:p w14:paraId="2F1FFC26" w14:textId="77777777" w:rsidR="006879B6" w:rsidRPr="0075299D" w:rsidRDefault="006879B6" w:rsidP="004056DE">
            <w:pPr>
              <w:rPr>
                <w:rFonts w:asciiTheme="minorHAnsi" w:hAnsiTheme="minorHAnsi" w:cstheme="minorHAnsi"/>
                <w:szCs w:val="24"/>
              </w:rPr>
            </w:pPr>
            <w:hyperlink r:id="rId139" w:tgtFrame="_new" w:history="1">
              <w:r w:rsidRPr="0075299D">
                <w:rPr>
                  <w:rFonts w:asciiTheme="minorHAnsi" w:hAnsiTheme="minorHAnsi" w:cstheme="minorHAnsi"/>
                  <w:color w:val="0000FF"/>
                  <w:szCs w:val="24"/>
                  <w:u w:val="single"/>
                </w:rPr>
                <w:t>PO-20-1080-OSD03-SRC01-20744</w:t>
              </w:r>
            </w:hyperlink>
          </w:p>
        </w:tc>
        <w:tc>
          <w:tcPr>
            <w:tcW w:w="1628" w:type="dxa"/>
            <w:vAlign w:val="center"/>
          </w:tcPr>
          <w:p w14:paraId="7919183D"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color w:val="000000"/>
                <w:szCs w:val="24"/>
              </w:rPr>
              <w:t>Leslie Duckett</w:t>
            </w:r>
          </w:p>
        </w:tc>
        <w:tc>
          <w:tcPr>
            <w:tcW w:w="1635" w:type="dxa"/>
            <w:vAlign w:val="center"/>
          </w:tcPr>
          <w:p w14:paraId="52C3E594"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color w:val="000000"/>
                <w:szCs w:val="24"/>
              </w:rPr>
              <w:t>212-607-2144</w:t>
            </w:r>
          </w:p>
        </w:tc>
        <w:tc>
          <w:tcPr>
            <w:tcW w:w="2703" w:type="dxa"/>
            <w:vAlign w:val="center"/>
          </w:tcPr>
          <w:p w14:paraId="404B3DB3" w14:textId="77777777" w:rsidR="006879B6" w:rsidRPr="0075299D" w:rsidRDefault="006879B6" w:rsidP="004056DE">
            <w:pPr>
              <w:rPr>
                <w:rFonts w:asciiTheme="minorHAnsi" w:hAnsiTheme="minorHAnsi" w:cstheme="minorHAnsi"/>
                <w:szCs w:val="24"/>
              </w:rPr>
            </w:pPr>
            <w:hyperlink r:id="rId140" w:history="1">
              <w:r w:rsidRPr="0075299D">
                <w:rPr>
                  <w:rFonts w:asciiTheme="minorHAnsi" w:hAnsiTheme="minorHAnsi" w:cstheme="minorHAnsi"/>
                  <w:color w:val="0000FF"/>
                  <w:szCs w:val="24"/>
                  <w:u w:val="single"/>
                </w:rPr>
                <w:t>lduckett@mettel.net</w:t>
              </w:r>
            </w:hyperlink>
            <w:r w:rsidRPr="0075299D">
              <w:rPr>
                <w:rFonts w:asciiTheme="minorHAnsi" w:hAnsiTheme="minorHAnsi" w:cstheme="minorHAnsi"/>
                <w:szCs w:val="24"/>
              </w:rPr>
              <w:t xml:space="preserve"> </w:t>
            </w:r>
          </w:p>
        </w:tc>
        <w:tc>
          <w:tcPr>
            <w:tcW w:w="1176" w:type="dxa"/>
            <w:vAlign w:val="center"/>
          </w:tcPr>
          <w:p w14:paraId="218ADB30"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 4 &amp; 9</w:t>
            </w:r>
          </w:p>
        </w:tc>
        <w:tc>
          <w:tcPr>
            <w:tcW w:w="1265" w:type="dxa"/>
            <w:vAlign w:val="center"/>
          </w:tcPr>
          <w:p w14:paraId="67078E23"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2%</w:t>
            </w:r>
          </w:p>
          <w:p w14:paraId="27E4BC6B"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15: 1%</w:t>
            </w:r>
          </w:p>
        </w:tc>
        <w:tc>
          <w:tcPr>
            <w:tcW w:w="1176" w:type="dxa"/>
            <w:vAlign w:val="center"/>
          </w:tcPr>
          <w:p w14:paraId="0D1D1756" w14:textId="77777777" w:rsidR="006879B6" w:rsidRPr="0075299D" w:rsidRDefault="006879B6" w:rsidP="004056DE">
            <w:pPr>
              <w:rPr>
                <w:rFonts w:asciiTheme="minorHAnsi" w:hAnsiTheme="minorHAnsi" w:cstheme="minorHAnsi"/>
                <w:szCs w:val="24"/>
              </w:rPr>
            </w:pPr>
          </w:p>
        </w:tc>
        <w:tc>
          <w:tcPr>
            <w:tcW w:w="1265" w:type="dxa"/>
            <w:vAlign w:val="center"/>
          </w:tcPr>
          <w:p w14:paraId="3014F624"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w:t>
            </w:r>
          </w:p>
        </w:tc>
      </w:tr>
      <w:tr w:rsidR="006879B6" w:rsidRPr="0075299D" w14:paraId="0CF7F6A4" w14:textId="77777777" w:rsidTr="004056DE">
        <w:trPr>
          <w:trHeight w:val="362"/>
        </w:trPr>
        <w:tc>
          <w:tcPr>
            <w:tcW w:w="2725" w:type="dxa"/>
            <w:vAlign w:val="center"/>
          </w:tcPr>
          <w:p w14:paraId="673D95E4"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Metropolitan Telephone Co., Inc.</w:t>
            </w:r>
          </w:p>
        </w:tc>
        <w:tc>
          <w:tcPr>
            <w:tcW w:w="1572" w:type="dxa"/>
            <w:vAlign w:val="center"/>
          </w:tcPr>
          <w:p w14:paraId="40AC3028" w14:textId="77777777" w:rsidR="006879B6" w:rsidRPr="0075299D" w:rsidRDefault="006879B6" w:rsidP="004056DE">
            <w:pPr>
              <w:rPr>
                <w:rFonts w:asciiTheme="minorHAnsi" w:hAnsiTheme="minorHAnsi" w:cstheme="minorHAnsi"/>
                <w:szCs w:val="24"/>
              </w:rPr>
            </w:pPr>
            <w:hyperlink r:id="rId141" w:tgtFrame="_new" w:history="1">
              <w:r w:rsidRPr="0075299D">
                <w:rPr>
                  <w:rFonts w:asciiTheme="minorHAnsi" w:hAnsiTheme="minorHAnsi" w:cstheme="minorHAnsi"/>
                  <w:color w:val="0000FF"/>
                  <w:szCs w:val="24"/>
                  <w:u w:val="single"/>
                </w:rPr>
                <w:t>PO-20-1080-OSD03-SRC01-20756</w:t>
              </w:r>
            </w:hyperlink>
          </w:p>
        </w:tc>
        <w:tc>
          <w:tcPr>
            <w:tcW w:w="1628" w:type="dxa"/>
            <w:vAlign w:val="center"/>
          </w:tcPr>
          <w:p w14:paraId="28C050B0"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color w:val="000000"/>
                <w:szCs w:val="24"/>
              </w:rPr>
              <w:t>Tony Barossi</w:t>
            </w:r>
          </w:p>
        </w:tc>
        <w:tc>
          <w:tcPr>
            <w:tcW w:w="1635" w:type="dxa"/>
            <w:vAlign w:val="center"/>
          </w:tcPr>
          <w:p w14:paraId="74E447D3"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color w:val="000000"/>
                <w:szCs w:val="24"/>
              </w:rPr>
              <w:t>508-734-1212</w:t>
            </w:r>
          </w:p>
        </w:tc>
        <w:tc>
          <w:tcPr>
            <w:tcW w:w="2703" w:type="dxa"/>
            <w:vAlign w:val="center"/>
          </w:tcPr>
          <w:p w14:paraId="74A46C53" w14:textId="77777777" w:rsidR="006879B6" w:rsidRPr="0075299D" w:rsidRDefault="006879B6" w:rsidP="004056DE">
            <w:pPr>
              <w:rPr>
                <w:rFonts w:asciiTheme="minorHAnsi" w:hAnsiTheme="minorHAnsi" w:cstheme="minorHAnsi"/>
                <w:szCs w:val="24"/>
              </w:rPr>
            </w:pPr>
            <w:hyperlink r:id="rId142" w:history="1">
              <w:r w:rsidRPr="0075299D">
                <w:rPr>
                  <w:rFonts w:asciiTheme="minorHAnsi" w:hAnsiTheme="minorHAnsi" w:cstheme="minorHAnsi"/>
                  <w:color w:val="0000FF"/>
                  <w:szCs w:val="24"/>
                  <w:u w:val="single"/>
                </w:rPr>
                <w:t>tbarossi@mettel.com</w:t>
              </w:r>
            </w:hyperlink>
            <w:r w:rsidRPr="0075299D">
              <w:rPr>
                <w:rFonts w:asciiTheme="minorHAnsi" w:hAnsiTheme="minorHAnsi" w:cstheme="minorHAnsi"/>
                <w:color w:val="000000"/>
                <w:szCs w:val="24"/>
              </w:rPr>
              <w:t xml:space="preserve"> </w:t>
            </w:r>
          </w:p>
        </w:tc>
        <w:tc>
          <w:tcPr>
            <w:tcW w:w="1176" w:type="dxa"/>
            <w:vAlign w:val="center"/>
          </w:tcPr>
          <w:p w14:paraId="62DCA3F6"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9</w:t>
            </w:r>
          </w:p>
        </w:tc>
        <w:tc>
          <w:tcPr>
            <w:tcW w:w="1265" w:type="dxa"/>
            <w:vAlign w:val="center"/>
          </w:tcPr>
          <w:p w14:paraId="458AFF4A"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2%</w:t>
            </w:r>
          </w:p>
          <w:p w14:paraId="00709B72"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15: 1%</w:t>
            </w:r>
          </w:p>
        </w:tc>
        <w:tc>
          <w:tcPr>
            <w:tcW w:w="1176" w:type="dxa"/>
            <w:vAlign w:val="center"/>
          </w:tcPr>
          <w:p w14:paraId="7B08048E" w14:textId="77777777" w:rsidR="006879B6" w:rsidRPr="0075299D" w:rsidRDefault="006879B6" w:rsidP="004056DE">
            <w:pPr>
              <w:rPr>
                <w:rFonts w:asciiTheme="minorHAnsi" w:hAnsiTheme="minorHAnsi" w:cstheme="minorHAnsi"/>
                <w:szCs w:val="24"/>
              </w:rPr>
            </w:pPr>
          </w:p>
        </w:tc>
        <w:tc>
          <w:tcPr>
            <w:tcW w:w="1265" w:type="dxa"/>
            <w:vAlign w:val="center"/>
          </w:tcPr>
          <w:p w14:paraId="7DA3B8DD"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w:t>
            </w:r>
          </w:p>
        </w:tc>
      </w:tr>
      <w:tr w:rsidR="006879B6" w:rsidRPr="0075299D" w14:paraId="72111F1E" w14:textId="77777777" w:rsidTr="004056DE">
        <w:trPr>
          <w:trHeight w:val="362"/>
        </w:trPr>
        <w:tc>
          <w:tcPr>
            <w:tcW w:w="2725" w:type="dxa"/>
            <w:vAlign w:val="center"/>
          </w:tcPr>
          <w:p w14:paraId="1FBDAAE7"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color w:val="000000"/>
                <w:szCs w:val="24"/>
              </w:rPr>
              <w:t>Net Tel One Communications LLC</w:t>
            </w:r>
          </w:p>
        </w:tc>
        <w:tc>
          <w:tcPr>
            <w:tcW w:w="1572" w:type="dxa"/>
            <w:vAlign w:val="center"/>
          </w:tcPr>
          <w:p w14:paraId="4A5211AC" w14:textId="77777777" w:rsidR="006879B6" w:rsidRPr="0075299D" w:rsidRDefault="006879B6" w:rsidP="004056DE">
            <w:pPr>
              <w:rPr>
                <w:rFonts w:asciiTheme="minorHAnsi" w:hAnsiTheme="minorHAnsi" w:cstheme="minorHAnsi"/>
                <w:szCs w:val="24"/>
              </w:rPr>
            </w:pPr>
            <w:hyperlink r:id="rId143" w:history="1">
              <w:r w:rsidRPr="0075299D">
                <w:rPr>
                  <w:rFonts w:asciiTheme="minorHAnsi" w:hAnsiTheme="minorHAnsi" w:cstheme="minorHAnsi"/>
                  <w:color w:val="0000FF"/>
                  <w:szCs w:val="24"/>
                  <w:u w:val="single"/>
                </w:rPr>
                <w:t>PO-20-1080-OSD03-SRC01-20727</w:t>
              </w:r>
            </w:hyperlink>
          </w:p>
        </w:tc>
        <w:tc>
          <w:tcPr>
            <w:tcW w:w="1628" w:type="dxa"/>
            <w:vAlign w:val="center"/>
          </w:tcPr>
          <w:p w14:paraId="497CBE56"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Tammie T. Frye</w:t>
            </w:r>
          </w:p>
        </w:tc>
        <w:tc>
          <w:tcPr>
            <w:tcW w:w="1635" w:type="dxa"/>
            <w:vAlign w:val="center"/>
          </w:tcPr>
          <w:p w14:paraId="519ED4B0"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781-228-8207</w:t>
            </w:r>
          </w:p>
        </w:tc>
        <w:tc>
          <w:tcPr>
            <w:tcW w:w="2703" w:type="dxa"/>
            <w:vAlign w:val="center"/>
          </w:tcPr>
          <w:p w14:paraId="55524FE8" w14:textId="77777777" w:rsidR="006879B6" w:rsidRPr="0075299D" w:rsidRDefault="006879B6" w:rsidP="004056DE">
            <w:pPr>
              <w:rPr>
                <w:rFonts w:asciiTheme="minorHAnsi" w:hAnsiTheme="minorHAnsi" w:cstheme="minorHAnsi"/>
                <w:szCs w:val="24"/>
              </w:rPr>
            </w:pPr>
            <w:hyperlink r:id="rId144" w:history="1">
              <w:r w:rsidRPr="0075299D">
                <w:rPr>
                  <w:rFonts w:asciiTheme="minorHAnsi" w:hAnsiTheme="minorHAnsi" w:cstheme="minorHAnsi"/>
                  <w:color w:val="0000FF"/>
                  <w:szCs w:val="24"/>
                  <w:u w:val="single"/>
                </w:rPr>
                <w:t>tfrye@nettelone.com</w:t>
              </w:r>
            </w:hyperlink>
            <w:r w:rsidRPr="0075299D">
              <w:rPr>
                <w:rFonts w:asciiTheme="minorHAnsi" w:hAnsiTheme="minorHAnsi" w:cstheme="minorHAnsi"/>
                <w:szCs w:val="24"/>
              </w:rPr>
              <w:t xml:space="preserve"> </w:t>
            </w:r>
          </w:p>
        </w:tc>
        <w:tc>
          <w:tcPr>
            <w:tcW w:w="1176" w:type="dxa"/>
            <w:vAlign w:val="center"/>
          </w:tcPr>
          <w:p w14:paraId="51D06DAB"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3, 7 &amp; 9</w:t>
            </w:r>
          </w:p>
        </w:tc>
        <w:tc>
          <w:tcPr>
            <w:tcW w:w="1265" w:type="dxa"/>
            <w:vAlign w:val="center"/>
          </w:tcPr>
          <w:p w14:paraId="440C12A9"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3%</w:t>
            </w:r>
          </w:p>
          <w:p w14:paraId="1E34B98F"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15: 2%</w:t>
            </w:r>
          </w:p>
          <w:p w14:paraId="67BF6675"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20: 1%</w:t>
            </w:r>
          </w:p>
        </w:tc>
        <w:tc>
          <w:tcPr>
            <w:tcW w:w="1176" w:type="dxa"/>
            <w:vAlign w:val="center"/>
          </w:tcPr>
          <w:p w14:paraId="34CA8998" w14:textId="77777777" w:rsidR="006879B6" w:rsidRPr="0075299D" w:rsidRDefault="006879B6" w:rsidP="004056DE">
            <w:pPr>
              <w:rPr>
                <w:rFonts w:asciiTheme="minorHAnsi" w:hAnsiTheme="minorHAnsi" w:cstheme="minorHAnsi"/>
                <w:szCs w:val="24"/>
              </w:rPr>
            </w:pPr>
          </w:p>
        </w:tc>
        <w:tc>
          <w:tcPr>
            <w:tcW w:w="1265" w:type="dxa"/>
            <w:vAlign w:val="center"/>
          </w:tcPr>
          <w:p w14:paraId="590D660E"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4%</w:t>
            </w:r>
          </w:p>
        </w:tc>
      </w:tr>
      <w:tr w:rsidR="006879B6" w:rsidRPr="0075299D" w14:paraId="16644BF1" w14:textId="77777777" w:rsidTr="004056DE">
        <w:trPr>
          <w:trHeight w:val="362"/>
        </w:trPr>
        <w:tc>
          <w:tcPr>
            <w:tcW w:w="2725" w:type="dxa"/>
            <w:vAlign w:val="center"/>
          </w:tcPr>
          <w:p w14:paraId="15E3C1A7"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lastRenderedPageBreak/>
              <w:t>New Horizon Communications Corp.</w:t>
            </w:r>
          </w:p>
        </w:tc>
        <w:tc>
          <w:tcPr>
            <w:tcW w:w="1572" w:type="dxa"/>
            <w:vAlign w:val="center"/>
          </w:tcPr>
          <w:p w14:paraId="5D88F1F7" w14:textId="77777777" w:rsidR="006879B6" w:rsidRPr="0075299D" w:rsidRDefault="006879B6" w:rsidP="004056DE">
            <w:pPr>
              <w:rPr>
                <w:rFonts w:asciiTheme="minorHAnsi" w:hAnsiTheme="minorHAnsi" w:cstheme="minorHAnsi"/>
                <w:szCs w:val="24"/>
              </w:rPr>
            </w:pPr>
            <w:hyperlink r:id="rId145" w:history="1">
              <w:r w:rsidRPr="0075299D">
                <w:rPr>
                  <w:rFonts w:asciiTheme="minorHAnsi" w:hAnsiTheme="minorHAnsi" w:cstheme="minorHAnsi"/>
                  <w:color w:val="0000FF"/>
                  <w:szCs w:val="24"/>
                  <w:u w:val="single"/>
                </w:rPr>
                <w:t>PO-20-1080-OSD03-SRC01-20749</w:t>
              </w:r>
            </w:hyperlink>
          </w:p>
        </w:tc>
        <w:tc>
          <w:tcPr>
            <w:tcW w:w="1628" w:type="dxa"/>
            <w:vAlign w:val="center"/>
          </w:tcPr>
          <w:p w14:paraId="69B789D0"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Glen Nelson</w:t>
            </w:r>
          </w:p>
        </w:tc>
        <w:tc>
          <w:tcPr>
            <w:tcW w:w="1635" w:type="dxa"/>
            <w:vAlign w:val="center"/>
          </w:tcPr>
          <w:p w14:paraId="412EDEC8"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781-290-4611</w:t>
            </w:r>
          </w:p>
        </w:tc>
        <w:tc>
          <w:tcPr>
            <w:tcW w:w="2703" w:type="dxa"/>
            <w:vAlign w:val="center"/>
          </w:tcPr>
          <w:p w14:paraId="3E257FEA" w14:textId="77777777" w:rsidR="006879B6" w:rsidRPr="0075299D" w:rsidRDefault="006879B6" w:rsidP="004056DE">
            <w:pPr>
              <w:rPr>
                <w:rFonts w:asciiTheme="minorHAnsi" w:hAnsiTheme="minorHAnsi" w:cstheme="minorHAnsi"/>
                <w:szCs w:val="24"/>
              </w:rPr>
            </w:pPr>
            <w:hyperlink r:id="rId146" w:history="1">
              <w:r w:rsidRPr="0075299D">
                <w:rPr>
                  <w:rFonts w:asciiTheme="minorHAnsi" w:hAnsiTheme="minorHAnsi" w:cstheme="minorHAnsi"/>
                  <w:color w:val="0000FF"/>
                  <w:szCs w:val="24"/>
                  <w:u w:val="single"/>
                </w:rPr>
                <w:t>gnelson@nhcgrp.com</w:t>
              </w:r>
            </w:hyperlink>
            <w:r w:rsidRPr="0075299D">
              <w:rPr>
                <w:rFonts w:asciiTheme="minorHAnsi" w:hAnsiTheme="minorHAnsi" w:cstheme="minorHAnsi"/>
                <w:szCs w:val="24"/>
              </w:rPr>
              <w:t xml:space="preserve"> </w:t>
            </w:r>
          </w:p>
        </w:tc>
        <w:tc>
          <w:tcPr>
            <w:tcW w:w="1176" w:type="dxa"/>
            <w:vAlign w:val="center"/>
          </w:tcPr>
          <w:p w14:paraId="3FA90501"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2,3,4,5,7 &amp; 8</w:t>
            </w:r>
          </w:p>
        </w:tc>
        <w:tc>
          <w:tcPr>
            <w:tcW w:w="1265" w:type="dxa"/>
            <w:vAlign w:val="center"/>
          </w:tcPr>
          <w:p w14:paraId="5231DEC3"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2%</w:t>
            </w:r>
          </w:p>
          <w:p w14:paraId="5E3BD227"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15: 1%</w:t>
            </w:r>
          </w:p>
        </w:tc>
        <w:tc>
          <w:tcPr>
            <w:tcW w:w="1176" w:type="dxa"/>
            <w:vAlign w:val="center"/>
          </w:tcPr>
          <w:p w14:paraId="37FA10EA" w14:textId="77777777" w:rsidR="006879B6" w:rsidRPr="0075299D" w:rsidRDefault="006879B6" w:rsidP="004056DE">
            <w:pPr>
              <w:rPr>
                <w:rFonts w:asciiTheme="minorHAnsi" w:hAnsiTheme="minorHAnsi" w:cstheme="minorHAnsi"/>
                <w:szCs w:val="24"/>
              </w:rPr>
            </w:pPr>
          </w:p>
        </w:tc>
        <w:tc>
          <w:tcPr>
            <w:tcW w:w="1265" w:type="dxa"/>
            <w:vAlign w:val="center"/>
          </w:tcPr>
          <w:p w14:paraId="0F67A652"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w:t>
            </w:r>
          </w:p>
        </w:tc>
      </w:tr>
      <w:tr w:rsidR="006879B6" w:rsidRPr="0075299D" w14:paraId="5AAC40AC" w14:textId="77777777" w:rsidTr="004056DE">
        <w:trPr>
          <w:trHeight w:val="362"/>
        </w:trPr>
        <w:tc>
          <w:tcPr>
            <w:tcW w:w="2725" w:type="dxa"/>
            <w:vAlign w:val="center"/>
          </w:tcPr>
          <w:p w14:paraId="20C22037"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Norstan Communications, Inc. dba Black Box Network Services</w:t>
            </w:r>
          </w:p>
        </w:tc>
        <w:tc>
          <w:tcPr>
            <w:tcW w:w="1572" w:type="dxa"/>
            <w:vAlign w:val="center"/>
          </w:tcPr>
          <w:p w14:paraId="525A9248" w14:textId="77777777" w:rsidR="006879B6" w:rsidRPr="0075299D" w:rsidRDefault="006879B6" w:rsidP="004056DE">
            <w:pPr>
              <w:rPr>
                <w:rFonts w:asciiTheme="minorHAnsi" w:hAnsiTheme="minorHAnsi" w:cstheme="minorHAnsi"/>
                <w:szCs w:val="24"/>
              </w:rPr>
            </w:pPr>
            <w:hyperlink r:id="rId147" w:history="1">
              <w:r w:rsidRPr="0075299D">
                <w:rPr>
                  <w:rFonts w:asciiTheme="minorHAnsi" w:hAnsiTheme="minorHAnsi" w:cstheme="minorHAnsi"/>
                  <w:color w:val="0000FF"/>
                  <w:szCs w:val="24"/>
                  <w:u w:val="single"/>
                </w:rPr>
                <w:t>PO-20-1080-OSD03-SRC01-20778</w:t>
              </w:r>
            </w:hyperlink>
          </w:p>
        </w:tc>
        <w:tc>
          <w:tcPr>
            <w:tcW w:w="1628" w:type="dxa"/>
            <w:vAlign w:val="center"/>
          </w:tcPr>
          <w:p w14:paraId="77AAA5C0"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Raymond Kitchen</w:t>
            </w:r>
          </w:p>
        </w:tc>
        <w:tc>
          <w:tcPr>
            <w:tcW w:w="1635" w:type="dxa"/>
            <w:vAlign w:val="center"/>
          </w:tcPr>
          <w:p w14:paraId="68A5AF88"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212-856-7609</w:t>
            </w:r>
          </w:p>
        </w:tc>
        <w:tc>
          <w:tcPr>
            <w:tcW w:w="2703" w:type="dxa"/>
            <w:vAlign w:val="center"/>
          </w:tcPr>
          <w:p w14:paraId="374BED1E" w14:textId="77777777" w:rsidR="006879B6" w:rsidRPr="0075299D" w:rsidRDefault="006879B6" w:rsidP="004056DE">
            <w:pPr>
              <w:rPr>
                <w:rFonts w:asciiTheme="minorHAnsi" w:hAnsiTheme="minorHAnsi" w:cstheme="minorHAnsi"/>
                <w:szCs w:val="24"/>
              </w:rPr>
            </w:pPr>
            <w:hyperlink r:id="rId148" w:history="1">
              <w:r w:rsidRPr="0075299D">
                <w:rPr>
                  <w:rFonts w:asciiTheme="minorHAnsi" w:hAnsiTheme="minorHAnsi" w:cstheme="minorHAnsi"/>
                  <w:color w:val="0000FF"/>
                  <w:szCs w:val="24"/>
                  <w:u w:val="single"/>
                </w:rPr>
                <w:t>raymond.kitchen@blackbox.com</w:t>
              </w:r>
            </w:hyperlink>
            <w:r w:rsidRPr="0075299D">
              <w:rPr>
                <w:rFonts w:asciiTheme="minorHAnsi" w:hAnsiTheme="minorHAnsi" w:cstheme="minorHAnsi"/>
                <w:szCs w:val="24"/>
              </w:rPr>
              <w:t xml:space="preserve"> </w:t>
            </w:r>
          </w:p>
        </w:tc>
        <w:tc>
          <w:tcPr>
            <w:tcW w:w="1176" w:type="dxa"/>
            <w:vAlign w:val="center"/>
          </w:tcPr>
          <w:p w14:paraId="76D46346"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9</w:t>
            </w:r>
          </w:p>
        </w:tc>
        <w:tc>
          <w:tcPr>
            <w:tcW w:w="1265" w:type="dxa"/>
            <w:vAlign w:val="center"/>
          </w:tcPr>
          <w:p w14:paraId="4CF16A4B"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20: 2%</w:t>
            </w:r>
          </w:p>
        </w:tc>
        <w:tc>
          <w:tcPr>
            <w:tcW w:w="1176" w:type="dxa"/>
            <w:vAlign w:val="center"/>
          </w:tcPr>
          <w:p w14:paraId="64878E72" w14:textId="77777777" w:rsidR="006879B6" w:rsidRPr="0075299D" w:rsidRDefault="006879B6" w:rsidP="004056DE">
            <w:pPr>
              <w:rPr>
                <w:rFonts w:asciiTheme="minorHAnsi" w:hAnsiTheme="minorHAnsi" w:cstheme="minorHAnsi"/>
                <w:szCs w:val="24"/>
              </w:rPr>
            </w:pPr>
          </w:p>
        </w:tc>
        <w:tc>
          <w:tcPr>
            <w:tcW w:w="1265" w:type="dxa"/>
            <w:vAlign w:val="center"/>
          </w:tcPr>
          <w:p w14:paraId="3F708507"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w:t>
            </w:r>
          </w:p>
        </w:tc>
      </w:tr>
      <w:tr w:rsidR="006879B6" w:rsidRPr="0075299D" w14:paraId="76A24E05" w14:textId="77777777" w:rsidTr="004056DE">
        <w:trPr>
          <w:trHeight w:val="552"/>
        </w:trPr>
        <w:tc>
          <w:tcPr>
            <w:tcW w:w="2725" w:type="dxa"/>
            <w:vAlign w:val="center"/>
          </w:tcPr>
          <w:p w14:paraId="1D39EC3D"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North Atlantic Networks, LLC</w:t>
            </w:r>
          </w:p>
        </w:tc>
        <w:tc>
          <w:tcPr>
            <w:tcW w:w="1572" w:type="dxa"/>
            <w:vAlign w:val="center"/>
          </w:tcPr>
          <w:p w14:paraId="5228AD43" w14:textId="77777777" w:rsidR="006879B6" w:rsidRPr="0075299D" w:rsidRDefault="006879B6" w:rsidP="004056DE">
            <w:pPr>
              <w:rPr>
                <w:rFonts w:asciiTheme="minorHAnsi" w:hAnsiTheme="minorHAnsi" w:cstheme="minorHAnsi"/>
                <w:szCs w:val="24"/>
              </w:rPr>
            </w:pPr>
            <w:hyperlink r:id="rId149" w:history="1">
              <w:r w:rsidRPr="0075299D">
                <w:rPr>
                  <w:rFonts w:asciiTheme="minorHAnsi" w:hAnsiTheme="minorHAnsi" w:cstheme="minorHAnsi"/>
                  <w:color w:val="0000FF"/>
                  <w:szCs w:val="24"/>
                  <w:u w:val="single"/>
                </w:rPr>
                <w:t>PO-20-1080-OSD03-SRC01-20739</w:t>
              </w:r>
            </w:hyperlink>
          </w:p>
        </w:tc>
        <w:tc>
          <w:tcPr>
            <w:tcW w:w="1628" w:type="dxa"/>
            <w:vAlign w:val="center"/>
          </w:tcPr>
          <w:p w14:paraId="7D8BB9A7"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Andre Pimentel</w:t>
            </w:r>
          </w:p>
        </w:tc>
        <w:tc>
          <w:tcPr>
            <w:tcW w:w="1635" w:type="dxa"/>
            <w:vAlign w:val="center"/>
          </w:tcPr>
          <w:p w14:paraId="745E4575"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 xml:space="preserve">508-339-0482 </w:t>
            </w:r>
          </w:p>
          <w:p w14:paraId="5F9B9B34"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Option 1</w:t>
            </w:r>
          </w:p>
        </w:tc>
        <w:tc>
          <w:tcPr>
            <w:tcW w:w="2703" w:type="dxa"/>
            <w:vAlign w:val="center"/>
          </w:tcPr>
          <w:p w14:paraId="6F9E03E9" w14:textId="77777777" w:rsidR="006879B6" w:rsidRPr="0075299D" w:rsidRDefault="006879B6" w:rsidP="004056DE">
            <w:pPr>
              <w:rPr>
                <w:rFonts w:asciiTheme="minorHAnsi" w:hAnsiTheme="minorHAnsi" w:cstheme="minorHAnsi"/>
                <w:szCs w:val="24"/>
              </w:rPr>
            </w:pPr>
            <w:hyperlink r:id="rId150" w:history="1">
              <w:r w:rsidRPr="0075299D">
                <w:rPr>
                  <w:rFonts w:asciiTheme="minorHAnsi" w:hAnsiTheme="minorHAnsi" w:cstheme="minorHAnsi"/>
                  <w:color w:val="0000FF"/>
                  <w:szCs w:val="24"/>
                  <w:u w:val="single"/>
                </w:rPr>
                <w:t>apimentel@nan.com</w:t>
              </w:r>
            </w:hyperlink>
            <w:r w:rsidRPr="0075299D">
              <w:rPr>
                <w:rFonts w:asciiTheme="minorHAnsi" w:hAnsiTheme="minorHAnsi" w:cstheme="minorHAnsi"/>
                <w:color w:val="000000"/>
                <w:szCs w:val="24"/>
              </w:rPr>
              <w:t xml:space="preserve"> </w:t>
            </w:r>
          </w:p>
        </w:tc>
        <w:tc>
          <w:tcPr>
            <w:tcW w:w="1176" w:type="dxa"/>
            <w:vAlign w:val="center"/>
          </w:tcPr>
          <w:p w14:paraId="1C0902AC"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4,6 &amp; 9</w:t>
            </w:r>
          </w:p>
        </w:tc>
        <w:tc>
          <w:tcPr>
            <w:tcW w:w="1265" w:type="dxa"/>
            <w:vAlign w:val="center"/>
          </w:tcPr>
          <w:p w14:paraId="20B8523C"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1%</w:t>
            </w:r>
          </w:p>
          <w:p w14:paraId="5A3781CA"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15: 0.05%</w:t>
            </w:r>
          </w:p>
          <w:p w14:paraId="1E7B12DA"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20: 0.25%</w:t>
            </w:r>
          </w:p>
        </w:tc>
        <w:tc>
          <w:tcPr>
            <w:tcW w:w="1176" w:type="dxa"/>
            <w:vAlign w:val="center"/>
          </w:tcPr>
          <w:p w14:paraId="728F0152" w14:textId="77777777" w:rsidR="006879B6" w:rsidRPr="0075299D" w:rsidRDefault="006879B6" w:rsidP="004056DE">
            <w:pPr>
              <w:rPr>
                <w:rFonts w:asciiTheme="minorHAnsi" w:hAnsiTheme="minorHAnsi" w:cstheme="minorHAnsi"/>
                <w:szCs w:val="24"/>
              </w:rPr>
            </w:pPr>
          </w:p>
        </w:tc>
        <w:tc>
          <w:tcPr>
            <w:tcW w:w="1265" w:type="dxa"/>
            <w:vAlign w:val="center"/>
          </w:tcPr>
          <w:p w14:paraId="7332959B"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w:t>
            </w:r>
          </w:p>
        </w:tc>
      </w:tr>
      <w:tr w:rsidR="006879B6" w:rsidRPr="0075299D" w14:paraId="12F0A950" w14:textId="77777777" w:rsidTr="004056DE">
        <w:trPr>
          <w:trHeight w:val="542"/>
        </w:trPr>
        <w:tc>
          <w:tcPr>
            <w:tcW w:w="2725" w:type="dxa"/>
            <w:vAlign w:val="center"/>
          </w:tcPr>
          <w:p w14:paraId="4B98199D"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NWN Corporation</w:t>
            </w:r>
          </w:p>
        </w:tc>
        <w:tc>
          <w:tcPr>
            <w:tcW w:w="1572" w:type="dxa"/>
            <w:vAlign w:val="center"/>
          </w:tcPr>
          <w:p w14:paraId="251B895C" w14:textId="77777777" w:rsidR="006879B6" w:rsidRPr="0075299D" w:rsidRDefault="006879B6" w:rsidP="004056DE">
            <w:pPr>
              <w:rPr>
                <w:rFonts w:asciiTheme="minorHAnsi" w:hAnsiTheme="minorHAnsi" w:cstheme="minorHAnsi"/>
                <w:szCs w:val="24"/>
              </w:rPr>
            </w:pPr>
            <w:hyperlink r:id="rId151" w:history="1">
              <w:r w:rsidRPr="0075299D">
                <w:rPr>
                  <w:rFonts w:asciiTheme="minorHAnsi" w:hAnsiTheme="minorHAnsi" w:cstheme="minorHAnsi"/>
                  <w:color w:val="0000FF"/>
                  <w:szCs w:val="24"/>
                  <w:u w:val="single"/>
                </w:rPr>
                <w:t>PO-20-1080-OSD03-SRC01-20726</w:t>
              </w:r>
            </w:hyperlink>
          </w:p>
        </w:tc>
        <w:tc>
          <w:tcPr>
            <w:tcW w:w="1628" w:type="dxa"/>
            <w:vAlign w:val="center"/>
          </w:tcPr>
          <w:p w14:paraId="2C71426C"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Jennifer Golden</w:t>
            </w:r>
          </w:p>
        </w:tc>
        <w:tc>
          <w:tcPr>
            <w:tcW w:w="1635" w:type="dxa"/>
            <w:vAlign w:val="center"/>
          </w:tcPr>
          <w:p w14:paraId="100E0553"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860-839-7021</w:t>
            </w:r>
          </w:p>
        </w:tc>
        <w:tc>
          <w:tcPr>
            <w:tcW w:w="2703" w:type="dxa"/>
            <w:vAlign w:val="center"/>
          </w:tcPr>
          <w:p w14:paraId="04EEFDB3" w14:textId="77777777" w:rsidR="006879B6" w:rsidRPr="0075299D" w:rsidRDefault="006879B6" w:rsidP="004056DE">
            <w:pPr>
              <w:rPr>
                <w:rFonts w:asciiTheme="minorHAnsi" w:hAnsiTheme="minorHAnsi" w:cstheme="minorHAnsi"/>
                <w:szCs w:val="24"/>
              </w:rPr>
            </w:pPr>
            <w:hyperlink r:id="rId152" w:history="1">
              <w:r w:rsidRPr="0075299D">
                <w:rPr>
                  <w:rFonts w:asciiTheme="minorHAnsi" w:hAnsiTheme="minorHAnsi" w:cstheme="minorHAnsi"/>
                  <w:color w:val="0000FF"/>
                  <w:szCs w:val="24"/>
                  <w:u w:val="single"/>
                </w:rPr>
                <w:t>jgolden@nwnit.com</w:t>
              </w:r>
            </w:hyperlink>
            <w:r w:rsidRPr="0075299D">
              <w:rPr>
                <w:rFonts w:asciiTheme="minorHAnsi" w:hAnsiTheme="minorHAnsi" w:cstheme="minorHAnsi"/>
                <w:szCs w:val="24"/>
              </w:rPr>
              <w:t xml:space="preserve"> </w:t>
            </w:r>
          </w:p>
        </w:tc>
        <w:tc>
          <w:tcPr>
            <w:tcW w:w="1176" w:type="dxa"/>
            <w:vAlign w:val="center"/>
          </w:tcPr>
          <w:p w14:paraId="5F876683"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2,3,4,7,8,9</w:t>
            </w:r>
          </w:p>
        </w:tc>
        <w:tc>
          <w:tcPr>
            <w:tcW w:w="1265" w:type="dxa"/>
            <w:vAlign w:val="center"/>
          </w:tcPr>
          <w:p w14:paraId="6874890D"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1%</w:t>
            </w:r>
          </w:p>
          <w:p w14:paraId="59BAB347"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15: 0.75%</w:t>
            </w:r>
          </w:p>
          <w:p w14:paraId="6A7C98C9"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20: 0.50%</w:t>
            </w:r>
          </w:p>
        </w:tc>
        <w:tc>
          <w:tcPr>
            <w:tcW w:w="1176" w:type="dxa"/>
            <w:vAlign w:val="center"/>
          </w:tcPr>
          <w:p w14:paraId="48FE49BC" w14:textId="77777777" w:rsidR="006879B6" w:rsidRPr="0075299D" w:rsidRDefault="006879B6" w:rsidP="004056DE">
            <w:pPr>
              <w:rPr>
                <w:rFonts w:asciiTheme="minorHAnsi" w:hAnsiTheme="minorHAnsi" w:cstheme="minorHAnsi"/>
                <w:szCs w:val="24"/>
              </w:rPr>
            </w:pPr>
          </w:p>
        </w:tc>
        <w:tc>
          <w:tcPr>
            <w:tcW w:w="1265" w:type="dxa"/>
            <w:vAlign w:val="center"/>
          </w:tcPr>
          <w:p w14:paraId="5E5F8EA8"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5%</w:t>
            </w:r>
          </w:p>
        </w:tc>
      </w:tr>
      <w:tr w:rsidR="006879B6" w:rsidRPr="0075299D" w14:paraId="25C9C7C0" w14:textId="77777777" w:rsidTr="004056DE">
        <w:trPr>
          <w:trHeight w:val="542"/>
        </w:trPr>
        <w:tc>
          <w:tcPr>
            <w:tcW w:w="2725" w:type="dxa"/>
            <w:vAlign w:val="center"/>
          </w:tcPr>
          <w:p w14:paraId="359C1337"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Ockers Company</w:t>
            </w:r>
          </w:p>
        </w:tc>
        <w:tc>
          <w:tcPr>
            <w:tcW w:w="1572" w:type="dxa"/>
            <w:vAlign w:val="center"/>
          </w:tcPr>
          <w:p w14:paraId="3F9A04D0" w14:textId="77777777" w:rsidR="006879B6" w:rsidRPr="0075299D" w:rsidRDefault="006879B6" w:rsidP="004056DE">
            <w:pPr>
              <w:rPr>
                <w:rFonts w:asciiTheme="minorHAnsi" w:hAnsiTheme="minorHAnsi" w:cstheme="minorHAnsi"/>
                <w:color w:val="0000FF"/>
                <w:szCs w:val="24"/>
                <w:u w:val="single"/>
              </w:rPr>
            </w:pPr>
            <w:hyperlink r:id="rId153" w:tgtFrame="_new" w:history="1">
              <w:r w:rsidRPr="0075299D">
                <w:rPr>
                  <w:rFonts w:asciiTheme="minorHAnsi" w:hAnsiTheme="minorHAnsi" w:cstheme="minorHAnsi"/>
                  <w:color w:val="0000FF"/>
                  <w:szCs w:val="24"/>
                  <w:u w:val="single"/>
                </w:rPr>
                <w:t>PO-20-1080-OSD03-SRC01-20763</w:t>
              </w:r>
            </w:hyperlink>
          </w:p>
          <w:p w14:paraId="12B7859E" w14:textId="77777777" w:rsidR="006879B6" w:rsidRPr="0075299D" w:rsidRDefault="006879B6" w:rsidP="004056DE">
            <w:pPr>
              <w:rPr>
                <w:rFonts w:asciiTheme="minorHAnsi" w:hAnsiTheme="minorHAnsi" w:cstheme="minorHAnsi"/>
                <w:szCs w:val="24"/>
              </w:rPr>
            </w:pPr>
          </w:p>
        </w:tc>
        <w:tc>
          <w:tcPr>
            <w:tcW w:w="1628" w:type="dxa"/>
            <w:vAlign w:val="center"/>
          </w:tcPr>
          <w:p w14:paraId="258DC103"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David Mitchell</w:t>
            </w:r>
          </w:p>
        </w:tc>
        <w:tc>
          <w:tcPr>
            <w:tcW w:w="1635" w:type="dxa"/>
            <w:vAlign w:val="center"/>
          </w:tcPr>
          <w:p w14:paraId="4A3255EC"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508-586-4642</w:t>
            </w:r>
          </w:p>
        </w:tc>
        <w:tc>
          <w:tcPr>
            <w:tcW w:w="2703" w:type="dxa"/>
            <w:vAlign w:val="center"/>
          </w:tcPr>
          <w:p w14:paraId="081723AB" w14:textId="77777777" w:rsidR="006879B6" w:rsidRPr="0075299D" w:rsidRDefault="006879B6" w:rsidP="004056DE">
            <w:pPr>
              <w:rPr>
                <w:rFonts w:asciiTheme="minorHAnsi" w:hAnsiTheme="minorHAnsi" w:cstheme="minorHAnsi"/>
                <w:szCs w:val="24"/>
              </w:rPr>
            </w:pPr>
            <w:hyperlink r:id="rId154" w:history="1">
              <w:r w:rsidRPr="0075299D">
                <w:rPr>
                  <w:rFonts w:asciiTheme="minorHAnsi" w:hAnsiTheme="minorHAnsi" w:cstheme="minorHAnsi"/>
                  <w:color w:val="0000FF"/>
                  <w:szCs w:val="24"/>
                  <w:u w:val="single"/>
                </w:rPr>
                <w:t>Dmitchell@ockers.com</w:t>
              </w:r>
            </w:hyperlink>
            <w:r w:rsidRPr="0075299D">
              <w:rPr>
                <w:rFonts w:asciiTheme="minorHAnsi" w:hAnsiTheme="minorHAnsi" w:cstheme="minorHAnsi"/>
                <w:szCs w:val="24"/>
              </w:rPr>
              <w:t xml:space="preserve"> </w:t>
            </w:r>
          </w:p>
        </w:tc>
        <w:tc>
          <w:tcPr>
            <w:tcW w:w="1176" w:type="dxa"/>
            <w:vAlign w:val="center"/>
          </w:tcPr>
          <w:p w14:paraId="7ABFFDEE"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9</w:t>
            </w:r>
          </w:p>
        </w:tc>
        <w:tc>
          <w:tcPr>
            <w:tcW w:w="1265" w:type="dxa"/>
            <w:vAlign w:val="center"/>
          </w:tcPr>
          <w:p w14:paraId="327D971C"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3%</w:t>
            </w:r>
          </w:p>
          <w:p w14:paraId="171AEC8F"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15: 2%</w:t>
            </w:r>
          </w:p>
          <w:p w14:paraId="7EF1E630"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20: 2%</w:t>
            </w:r>
          </w:p>
          <w:p w14:paraId="2118C124"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30: 1%</w:t>
            </w:r>
          </w:p>
        </w:tc>
        <w:tc>
          <w:tcPr>
            <w:tcW w:w="1176" w:type="dxa"/>
            <w:vAlign w:val="center"/>
          </w:tcPr>
          <w:p w14:paraId="4DB645BD" w14:textId="77777777" w:rsidR="006879B6" w:rsidRPr="0075299D" w:rsidRDefault="006879B6" w:rsidP="004056DE">
            <w:pPr>
              <w:rPr>
                <w:rFonts w:asciiTheme="minorHAnsi" w:hAnsiTheme="minorHAnsi" w:cstheme="minorHAnsi"/>
                <w:szCs w:val="24"/>
              </w:rPr>
            </w:pPr>
          </w:p>
        </w:tc>
        <w:tc>
          <w:tcPr>
            <w:tcW w:w="1265" w:type="dxa"/>
            <w:vAlign w:val="center"/>
          </w:tcPr>
          <w:p w14:paraId="649E3E52"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3%</w:t>
            </w:r>
          </w:p>
        </w:tc>
      </w:tr>
      <w:tr w:rsidR="006879B6" w:rsidRPr="0075299D" w14:paraId="02D32F20" w14:textId="77777777" w:rsidTr="004056DE">
        <w:trPr>
          <w:trHeight w:val="362"/>
        </w:trPr>
        <w:tc>
          <w:tcPr>
            <w:tcW w:w="2725" w:type="dxa"/>
            <w:vAlign w:val="center"/>
          </w:tcPr>
          <w:p w14:paraId="4900E32C"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Partners Technology LLC</w:t>
            </w:r>
          </w:p>
        </w:tc>
        <w:tc>
          <w:tcPr>
            <w:tcW w:w="1572" w:type="dxa"/>
            <w:vAlign w:val="center"/>
          </w:tcPr>
          <w:p w14:paraId="4217E155" w14:textId="77777777" w:rsidR="006879B6" w:rsidRPr="0075299D" w:rsidRDefault="006879B6" w:rsidP="004056DE">
            <w:pPr>
              <w:rPr>
                <w:rFonts w:asciiTheme="minorHAnsi" w:hAnsiTheme="minorHAnsi" w:cstheme="minorHAnsi"/>
                <w:szCs w:val="24"/>
              </w:rPr>
            </w:pPr>
            <w:hyperlink r:id="rId155" w:tgtFrame="_new" w:history="1">
              <w:r w:rsidRPr="0075299D">
                <w:rPr>
                  <w:rFonts w:asciiTheme="minorHAnsi" w:hAnsiTheme="minorHAnsi" w:cstheme="minorHAnsi"/>
                  <w:color w:val="0000FF"/>
                  <w:szCs w:val="24"/>
                  <w:u w:val="single"/>
                </w:rPr>
                <w:t>PO-20-1080-OSD03-SRC01-20755</w:t>
              </w:r>
            </w:hyperlink>
          </w:p>
        </w:tc>
        <w:tc>
          <w:tcPr>
            <w:tcW w:w="1628" w:type="dxa"/>
            <w:vAlign w:val="center"/>
          </w:tcPr>
          <w:p w14:paraId="292C4542"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Jim Rabbitt</w:t>
            </w:r>
          </w:p>
        </w:tc>
        <w:tc>
          <w:tcPr>
            <w:tcW w:w="1635" w:type="dxa"/>
            <w:vAlign w:val="center"/>
          </w:tcPr>
          <w:p w14:paraId="2269C47A"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781-930-5000</w:t>
            </w:r>
          </w:p>
        </w:tc>
        <w:tc>
          <w:tcPr>
            <w:tcW w:w="2703" w:type="dxa"/>
            <w:vAlign w:val="center"/>
          </w:tcPr>
          <w:p w14:paraId="4EA34B72" w14:textId="77777777" w:rsidR="006879B6" w:rsidRPr="0075299D" w:rsidRDefault="006879B6" w:rsidP="004056DE">
            <w:pPr>
              <w:rPr>
                <w:rFonts w:asciiTheme="minorHAnsi" w:hAnsiTheme="minorHAnsi" w:cstheme="minorHAnsi"/>
                <w:szCs w:val="24"/>
              </w:rPr>
            </w:pPr>
            <w:hyperlink r:id="rId156" w:history="1">
              <w:r w:rsidRPr="0075299D">
                <w:rPr>
                  <w:rFonts w:asciiTheme="minorHAnsi" w:hAnsiTheme="minorHAnsi" w:cstheme="minorHAnsi"/>
                  <w:color w:val="0000FF"/>
                  <w:szCs w:val="24"/>
                  <w:u w:val="single"/>
                </w:rPr>
                <w:t>jrabbitt@partnerstechnology.com</w:t>
              </w:r>
            </w:hyperlink>
            <w:r w:rsidRPr="0075299D">
              <w:rPr>
                <w:rFonts w:asciiTheme="minorHAnsi" w:hAnsiTheme="minorHAnsi" w:cstheme="minorHAnsi"/>
                <w:szCs w:val="24"/>
              </w:rPr>
              <w:t xml:space="preserve"> </w:t>
            </w:r>
          </w:p>
        </w:tc>
        <w:tc>
          <w:tcPr>
            <w:tcW w:w="1176" w:type="dxa"/>
            <w:vAlign w:val="center"/>
          </w:tcPr>
          <w:p w14:paraId="6992270F"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9</w:t>
            </w:r>
          </w:p>
        </w:tc>
        <w:tc>
          <w:tcPr>
            <w:tcW w:w="1265" w:type="dxa"/>
            <w:vAlign w:val="center"/>
          </w:tcPr>
          <w:p w14:paraId="26F151B4"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4%</w:t>
            </w:r>
          </w:p>
          <w:p w14:paraId="12D82569"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15: 3%</w:t>
            </w:r>
          </w:p>
          <w:p w14:paraId="091FD768"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20: 2%</w:t>
            </w:r>
          </w:p>
          <w:p w14:paraId="25977558"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lastRenderedPageBreak/>
              <w:t>30: 1%</w:t>
            </w:r>
          </w:p>
        </w:tc>
        <w:tc>
          <w:tcPr>
            <w:tcW w:w="1176" w:type="dxa"/>
            <w:vAlign w:val="center"/>
          </w:tcPr>
          <w:p w14:paraId="3E7D6C2A" w14:textId="77777777" w:rsidR="006879B6" w:rsidRPr="0075299D" w:rsidRDefault="006879B6" w:rsidP="004056DE">
            <w:pPr>
              <w:rPr>
                <w:rFonts w:asciiTheme="minorHAnsi" w:hAnsiTheme="minorHAnsi" w:cstheme="minorHAnsi"/>
                <w:szCs w:val="24"/>
              </w:rPr>
            </w:pPr>
          </w:p>
        </w:tc>
        <w:tc>
          <w:tcPr>
            <w:tcW w:w="1265" w:type="dxa"/>
            <w:vAlign w:val="center"/>
          </w:tcPr>
          <w:p w14:paraId="6CAB4DC3"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4%</w:t>
            </w:r>
          </w:p>
        </w:tc>
      </w:tr>
      <w:tr w:rsidR="006879B6" w:rsidRPr="0075299D" w14:paraId="6754BF6C" w14:textId="77777777" w:rsidTr="004056DE">
        <w:trPr>
          <w:trHeight w:val="362"/>
        </w:trPr>
        <w:tc>
          <w:tcPr>
            <w:tcW w:w="2725" w:type="dxa"/>
            <w:vAlign w:val="center"/>
          </w:tcPr>
          <w:p w14:paraId="7AC386B5"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Presidio Networked Solutions, LLC</w:t>
            </w:r>
          </w:p>
        </w:tc>
        <w:tc>
          <w:tcPr>
            <w:tcW w:w="1572" w:type="dxa"/>
            <w:vAlign w:val="center"/>
          </w:tcPr>
          <w:p w14:paraId="3A13D4C7" w14:textId="77777777" w:rsidR="006879B6" w:rsidRPr="0075299D" w:rsidRDefault="006879B6" w:rsidP="004056DE">
            <w:pPr>
              <w:rPr>
                <w:rFonts w:asciiTheme="minorHAnsi" w:hAnsiTheme="minorHAnsi" w:cstheme="minorHAnsi"/>
                <w:szCs w:val="24"/>
              </w:rPr>
            </w:pPr>
            <w:hyperlink r:id="rId157" w:history="1">
              <w:r w:rsidRPr="0075299D">
                <w:rPr>
                  <w:rFonts w:asciiTheme="minorHAnsi" w:hAnsiTheme="minorHAnsi" w:cstheme="minorHAnsi"/>
                  <w:color w:val="0000FF"/>
                  <w:szCs w:val="24"/>
                  <w:u w:val="single"/>
                </w:rPr>
                <w:t>PO-20-1080-OSD03-SRC01-20773</w:t>
              </w:r>
            </w:hyperlink>
          </w:p>
        </w:tc>
        <w:tc>
          <w:tcPr>
            <w:tcW w:w="1628" w:type="dxa"/>
            <w:vAlign w:val="center"/>
          </w:tcPr>
          <w:p w14:paraId="25D6ACFD"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Ryan Visconti</w:t>
            </w:r>
          </w:p>
        </w:tc>
        <w:tc>
          <w:tcPr>
            <w:tcW w:w="1635" w:type="dxa"/>
            <w:vAlign w:val="center"/>
          </w:tcPr>
          <w:p w14:paraId="37B71F75"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781-638-2242</w:t>
            </w:r>
          </w:p>
        </w:tc>
        <w:tc>
          <w:tcPr>
            <w:tcW w:w="2703" w:type="dxa"/>
            <w:vAlign w:val="center"/>
          </w:tcPr>
          <w:p w14:paraId="073E922A" w14:textId="77777777" w:rsidR="006879B6" w:rsidRPr="0075299D" w:rsidRDefault="006879B6" w:rsidP="004056DE">
            <w:pPr>
              <w:rPr>
                <w:rFonts w:asciiTheme="minorHAnsi" w:hAnsiTheme="minorHAnsi" w:cstheme="minorHAnsi"/>
                <w:szCs w:val="24"/>
              </w:rPr>
            </w:pPr>
            <w:hyperlink r:id="rId158" w:history="1">
              <w:r w:rsidRPr="0075299D">
                <w:rPr>
                  <w:rFonts w:asciiTheme="minorHAnsi" w:hAnsiTheme="minorHAnsi" w:cstheme="minorHAnsi"/>
                  <w:color w:val="0000FF"/>
                  <w:szCs w:val="24"/>
                  <w:u w:val="single"/>
                </w:rPr>
                <w:t>rvisconti@presidio.com</w:t>
              </w:r>
            </w:hyperlink>
            <w:r w:rsidRPr="0075299D">
              <w:rPr>
                <w:rFonts w:asciiTheme="minorHAnsi" w:hAnsiTheme="minorHAnsi" w:cstheme="minorHAnsi"/>
                <w:szCs w:val="24"/>
              </w:rPr>
              <w:t xml:space="preserve"> </w:t>
            </w:r>
          </w:p>
        </w:tc>
        <w:tc>
          <w:tcPr>
            <w:tcW w:w="1176" w:type="dxa"/>
            <w:vAlign w:val="center"/>
          </w:tcPr>
          <w:p w14:paraId="067A13C0"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3, 7 &amp; 9</w:t>
            </w:r>
          </w:p>
        </w:tc>
        <w:tc>
          <w:tcPr>
            <w:tcW w:w="1265" w:type="dxa"/>
            <w:vAlign w:val="center"/>
          </w:tcPr>
          <w:p w14:paraId="145472F6"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1%</w:t>
            </w:r>
          </w:p>
        </w:tc>
        <w:tc>
          <w:tcPr>
            <w:tcW w:w="1176" w:type="dxa"/>
            <w:vAlign w:val="center"/>
          </w:tcPr>
          <w:p w14:paraId="06CB026A" w14:textId="77777777" w:rsidR="006879B6" w:rsidRPr="0075299D" w:rsidRDefault="006879B6" w:rsidP="004056DE">
            <w:pPr>
              <w:rPr>
                <w:rFonts w:asciiTheme="minorHAnsi" w:hAnsiTheme="minorHAnsi" w:cstheme="minorHAnsi"/>
                <w:szCs w:val="24"/>
              </w:rPr>
            </w:pPr>
          </w:p>
        </w:tc>
        <w:tc>
          <w:tcPr>
            <w:tcW w:w="1265" w:type="dxa"/>
            <w:vAlign w:val="center"/>
          </w:tcPr>
          <w:p w14:paraId="35285514"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w:t>
            </w:r>
          </w:p>
        </w:tc>
      </w:tr>
      <w:tr w:rsidR="006879B6" w:rsidRPr="0075299D" w14:paraId="4D8E3DF0" w14:textId="77777777" w:rsidTr="004056DE">
        <w:trPr>
          <w:trHeight w:val="552"/>
        </w:trPr>
        <w:tc>
          <w:tcPr>
            <w:tcW w:w="2725" w:type="dxa"/>
            <w:vAlign w:val="center"/>
          </w:tcPr>
          <w:p w14:paraId="3940864D"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Red River Technology LLC.</w:t>
            </w:r>
          </w:p>
        </w:tc>
        <w:tc>
          <w:tcPr>
            <w:tcW w:w="1572" w:type="dxa"/>
            <w:vAlign w:val="center"/>
          </w:tcPr>
          <w:p w14:paraId="7B6CF94F" w14:textId="77777777" w:rsidR="006879B6" w:rsidRPr="0075299D" w:rsidRDefault="006879B6" w:rsidP="004056DE">
            <w:pPr>
              <w:rPr>
                <w:rFonts w:asciiTheme="minorHAnsi" w:hAnsiTheme="minorHAnsi" w:cstheme="minorHAnsi"/>
                <w:szCs w:val="24"/>
              </w:rPr>
            </w:pPr>
            <w:hyperlink r:id="rId159" w:history="1">
              <w:r w:rsidRPr="0075299D">
                <w:rPr>
                  <w:rFonts w:asciiTheme="minorHAnsi" w:hAnsiTheme="minorHAnsi" w:cstheme="minorHAnsi"/>
                  <w:color w:val="0000FF"/>
                  <w:szCs w:val="24"/>
                  <w:u w:val="single"/>
                </w:rPr>
                <w:t>PO-20-1080-OSD03-SRC01-20734</w:t>
              </w:r>
            </w:hyperlink>
          </w:p>
        </w:tc>
        <w:tc>
          <w:tcPr>
            <w:tcW w:w="1628" w:type="dxa"/>
            <w:vAlign w:val="center"/>
          </w:tcPr>
          <w:p w14:paraId="1EA53487"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color w:val="000000"/>
                <w:szCs w:val="24"/>
              </w:rPr>
              <w:t>Helen Hewes</w:t>
            </w:r>
          </w:p>
        </w:tc>
        <w:tc>
          <w:tcPr>
            <w:tcW w:w="1635" w:type="dxa"/>
            <w:vAlign w:val="center"/>
          </w:tcPr>
          <w:p w14:paraId="42DCD704"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603-442-5580</w:t>
            </w:r>
          </w:p>
        </w:tc>
        <w:tc>
          <w:tcPr>
            <w:tcW w:w="2703" w:type="dxa"/>
            <w:vAlign w:val="center"/>
          </w:tcPr>
          <w:p w14:paraId="2D31823B" w14:textId="77777777" w:rsidR="006879B6" w:rsidRPr="0075299D" w:rsidRDefault="006879B6" w:rsidP="004056DE">
            <w:pPr>
              <w:rPr>
                <w:rFonts w:asciiTheme="minorHAnsi" w:hAnsiTheme="minorHAnsi" w:cstheme="minorHAnsi"/>
                <w:szCs w:val="24"/>
              </w:rPr>
            </w:pPr>
            <w:hyperlink r:id="rId160" w:history="1">
              <w:r w:rsidRPr="0075299D">
                <w:rPr>
                  <w:rFonts w:asciiTheme="minorHAnsi" w:hAnsiTheme="minorHAnsi" w:cstheme="minorHAnsi"/>
                  <w:color w:val="0000FF"/>
                  <w:szCs w:val="24"/>
                  <w:u w:val="single"/>
                </w:rPr>
                <w:t>helen.hewes@redriver.com</w:t>
              </w:r>
            </w:hyperlink>
            <w:r w:rsidRPr="0075299D">
              <w:rPr>
                <w:rFonts w:asciiTheme="minorHAnsi" w:hAnsiTheme="minorHAnsi" w:cstheme="minorHAnsi"/>
                <w:szCs w:val="24"/>
              </w:rPr>
              <w:t xml:space="preserve"> </w:t>
            </w:r>
          </w:p>
        </w:tc>
        <w:tc>
          <w:tcPr>
            <w:tcW w:w="1176" w:type="dxa"/>
            <w:vAlign w:val="center"/>
          </w:tcPr>
          <w:p w14:paraId="5F5DD9BD"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9</w:t>
            </w:r>
          </w:p>
        </w:tc>
        <w:tc>
          <w:tcPr>
            <w:tcW w:w="1265" w:type="dxa"/>
            <w:vAlign w:val="center"/>
          </w:tcPr>
          <w:p w14:paraId="2E770C5D"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0.75%</w:t>
            </w:r>
          </w:p>
          <w:p w14:paraId="28222A6C"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15: 0.50%</w:t>
            </w:r>
          </w:p>
          <w:p w14:paraId="41C23485"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20: 0.50%</w:t>
            </w:r>
          </w:p>
        </w:tc>
        <w:tc>
          <w:tcPr>
            <w:tcW w:w="1176" w:type="dxa"/>
            <w:vAlign w:val="center"/>
          </w:tcPr>
          <w:p w14:paraId="5265B080" w14:textId="77777777" w:rsidR="006879B6" w:rsidRPr="0075299D" w:rsidRDefault="006879B6" w:rsidP="004056DE">
            <w:pPr>
              <w:rPr>
                <w:rFonts w:asciiTheme="minorHAnsi" w:hAnsiTheme="minorHAnsi" w:cstheme="minorHAnsi"/>
                <w:szCs w:val="24"/>
              </w:rPr>
            </w:pPr>
          </w:p>
        </w:tc>
        <w:tc>
          <w:tcPr>
            <w:tcW w:w="1265" w:type="dxa"/>
            <w:vAlign w:val="center"/>
          </w:tcPr>
          <w:p w14:paraId="223104B4"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w:t>
            </w:r>
          </w:p>
        </w:tc>
      </w:tr>
      <w:tr w:rsidR="006879B6" w:rsidRPr="0075299D" w14:paraId="3A7AF01A" w14:textId="77777777" w:rsidTr="004056DE">
        <w:trPr>
          <w:trHeight w:val="362"/>
        </w:trPr>
        <w:tc>
          <w:tcPr>
            <w:tcW w:w="2725" w:type="dxa"/>
            <w:vAlign w:val="center"/>
          </w:tcPr>
          <w:p w14:paraId="64EB0424"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Statewide Communications Inc.</w:t>
            </w:r>
          </w:p>
        </w:tc>
        <w:tc>
          <w:tcPr>
            <w:tcW w:w="1572" w:type="dxa"/>
            <w:vAlign w:val="center"/>
          </w:tcPr>
          <w:p w14:paraId="270ABEC2" w14:textId="77777777" w:rsidR="006879B6" w:rsidRPr="0075299D" w:rsidRDefault="006879B6" w:rsidP="004056DE">
            <w:pPr>
              <w:rPr>
                <w:rFonts w:asciiTheme="minorHAnsi" w:hAnsiTheme="minorHAnsi" w:cstheme="minorHAnsi"/>
                <w:szCs w:val="24"/>
              </w:rPr>
            </w:pPr>
            <w:hyperlink r:id="rId161" w:history="1">
              <w:r w:rsidRPr="0075299D">
                <w:rPr>
                  <w:rFonts w:asciiTheme="minorHAnsi" w:hAnsiTheme="minorHAnsi" w:cstheme="minorHAnsi"/>
                  <w:color w:val="0000FF"/>
                  <w:szCs w:val="24"/>
                  <w:u w:val="single"/>
                </w:rPr>
                <w:t>PO-20-1080-OSD03-SRC01-20747</w:t>
              </w:r>
            </w:hyperlink>
          </w:p>
        </w:tc>
        <w:tc>
          <w:tcPr>
            <w:tcW w:w="1628" w:type="dxa"/>
            <w:vAlign w:val="center"/>
          </w:tcPr>
          <w:p w14:paraId="6244DE9C"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color w:val="000000"/>
                <w:szCs w:val="24"/>
              </w:rPr>
              <w:t>David Hull</w:t>
            </w:r>
          </w:p>
        </w:tc>
        <w:tc>
          <w:tcPr>
            <w:tcW w:w="1635" w:type="dxa"/>
            <w:vAlign w:val="center"/>
          </w:tcPr>
          <w:p w14:paraId="071CE11D"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833-266-6289 x1107</w:t>
            </w:r>
          </w:p>
        </w:tc>
        <w:tc>
          <w:tcPr>
            <w:tcW w:w="2703" w:type="dxa"/>
            <w:vAlign w:val="center"/>
          </w:tcPr>
          <w:p w14:paraId="79F4D239" w14:textId="77777777" w:rsidR="006879B6" w:rsidRPr="0075299D" w:rsidRDefault="006879B6" w:rsidP="004056DE">
            <w:pPr>
              <w:rPr>
                <w:rFonts w:asciiTheme="minorHAnsi" w:hAnsiTheme="minorHAnsi" w:cstheme="minorHAnsi"/>
                <w:szCs w:val="24"/>
              </w:rPr>
            </w:pPr>
            <w:hyperlink r:id="rId162" w:history="1">
              <w:r w:rsidRPr="0075299D">
                <w:rPr>
                  <w:rFonts w:asciiTheme="minorHAnsi" w:hAnsiTheme="minorHAnsi" w:cstheme="minorHAnsi"/>
                  <w:color w:val="0000FF"/>
                  <w:szCs w:val="24"/>
                  <w:u w:val="single"/>
                </w:rPr>
                <w:t>david.hull@statewide.com</w:t>
              </w:r>
            </w:hyperlink>
            <w:r w:rsidRPr="0075299D">
              <w:rPr>
                <w:rFonts w:asciiTheme="minorHAnsi" w:hAnsiTheme="minorHAnsi" w:cstheme="minorHAnsi"/>
                <w:color w:val="000000"/>
                <w:szCs w:val="24"/>
              </w:rPr>
              <w:t xml:space="preserve"> </w:t>
            </w:r>
          </w:p>
        </w:tc>
        <w:tc>
          <w:tcPr>
            <w:tcW w:w="1176" w:type="dxa"/>
            <w:vAlign w:val="center"/>
          </w:tcPr>
          <w:p w14:paraId="4031D9DB"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9</w:t>
            </w:r>
          </w:p>
        </w:tc>
        <w:tc>
          <w:tcPr>
            <w:tcW w:w="1265" w:type="dxa"/>
            <w:vAlign w:val="center"/>
          </w:tcPr>
          <w:p w14:paraId="537F77DB"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3%</w:t>
            </w:r>
          </w:p>
          <w:p w14:paraId="5C25E978"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15: 2.5%</w:t>
            </w:r>
          </w:p>
          <w:p w14:paraId="357A836D"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20: 2%;</w:t>
            </w:r>
          </w:p>
        </w:tc>
        <w:tc>
          <w:tcPr>
            <w:tcW w:w="1176" w:type="dxa"/>
            <w:vAlign w:val="center"/>
          </w:tcPr>
          <w:p w14:paraId="3810B67A" w14:textId="77777777" w:rsidR="006879B6" w:rsidRPr="0075299D" w:rsidRDefault="006879B6" w:rsidP="004056DE">
            <w:pPr>
              <w:rPr>
                <w:rFonts w:asciiTheme="minorHAnsi" w:hAnsiTheme="minorHAnsi" w:cstheme="minorHAnsi"/>
                <w:szCs w:val="24"/>
              </w:rPr>
            </w:pPr>
          </w:p>
        </w:tc>
        <w:tc>
          <w:tcPr>
            <w:tcW w:w="1265" w:type="dxa"/>
            <w:vAlign w:val="center"/>
          </w:tcPr>
          <w:p w14:paraId="743543E7"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w:t>
            </w:r>
          </w:p>
        </w:tc>
      </w:tr>
      <w:tr w:rsidR="006879B6" w:rsidRPr="0075299D" w14:paraId="4EB9C290" w14:textId="77777777" w:rsidTr="004056DE">
        <w:trPr>
          <w:trHeight w:val="542"/>
        </w:trPr>
        <w:tc>
          <w:tcPr>
            <w:tcW w:w="2725" w:type="dxa"/>
            <w:vAlign w:val="center"/>
          </w:tcPr>
          <w:p w14:paraId="1959E09A"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Talkdesk</w:t>
            </w:r>
          </w:p>
        </w:tc>
        <w:tc>
          <w:tcPr>
            <w:tcW w:w="1572" w:type="dxa"/>
            <w:vAlign w:val="center"/>
          </w:tcPr>
          <w:p w14:paraId="280A2E8B" w14:textId="77777777" w:rsidR="006879B6" w:rsidRPr="0075299D" w:rsidRDefault="006879B6" w:rsidP="004056DE">
            <w:pPr>
              <w:rPr>
                <w:rFonts w:asciiTheme="minorHAnsi" w:hAnsiTheme="minorHAnsi" w:cstheme="minorHAnsi"/>
                <w:szCs w:val="24"/>
              </w:rPr>
            </w:pPr>
            <w:hyperlink r:id="rId163" w:tgtFrame="_new" w:history="1">
              <w:r w:rsidRPr="0075299D">
                <w:rPr>
                  <w:rFonts w:asciiTheme="minorHAnsi" w:hAnsiTheme="minorHAnsi" w:cstheme="minorHAnsi"/>
                  <w:color w:val="0000FF"/>
                  <w:szCs w:val="24"/>
                  <w:u w:val="single"/>
                </w:rPr>
                <w:t>PO-20-1080-OSD03-SRC01-20750</w:t>
              </w:r>
            </w:hyperlink>
          </w:p>
        </w:tc>
        <w:tc>
          <w:tcPr>
            <w:tcW w:w="1628" w:type="dxa"/>
            <w:vAlign w:val="center"/>
          </w:tcPr>
          <w:p w14:paraId="29A83F9F"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Justin Reyes</w:t>
            </w:r>
          </w:p>
        </w:tc>
        <w:tc>
          <w:tcPr>
            <w:tcW w:w="1635" w:type="dxa"/>
            <w:vAlign w:val="center"/>
          </w:tcPr>
          <w:p w14:paraId="369D8849"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650-477-6772</w:t>
            </w:r>
          </w:p>
        </w:tc>
        <w:tc>
          <w:tcPr>
            <w:tcW w:w="2703" w:type="dxa"/>
            <w:vAlign w:val="center"/>
          </w:tcPr>
          <w:p w14:paraId="548223F9" w14:textId="77777777" w:rsidR="006879B6" w:rsidRPr="0075299D" w:rsidRDefault="006879B6" w:rsidP="004056DE">
            <w:pPr>
              <w:rPr>
                <w:rFonts w:asciiTheme="minorHAnsi" w:hAnsiTheme="minorHAnsi" w:cstheme="minorHAnsi"/>
                <w:szCs w:val="24"/>
              </w:rPr>
            </w:pPr>
            <w:hyperlink r:id="rId164" w:history="1">
              <w:r w:rsidRPr="0075299D">
                <w:rPr>
                  <w:rFonts w:asciiTheme="minorHAnsi" w:hAnsiTheme="minorHAnsi" w:cstheme="minorHAnsi"/>
                  <w:color w:val="0000FF"/>
                  <w:szCs w:val="24"/>
                  <w:u w:val="single"/>
                </w:rPr>
                <w:t>justin.reyes@talkdesk.com</w:t>
              </w:r>
            </w:hyperlink>
            <w:r w:rsidRPr="0075299D">
              <w:rPr>
                <w:rFonts w:asciiTheme="minorHAnsi" w:hAnsiTheme="minorHAnsi" w:cstheme="minorHAnsi"/>
                <w:szCs w:val="24"/>
              </w:rPr>
              <w:t xml:space="preserve"> </w:t>
            </w:r>
          </w:p>
        </w:tc>
        <w:tc>
          <w:tcPr>
            <w:tcW w:w="1176" w:type="dxa"/>
            <w:vAlign w:val="center"/>
          </w:tcPr>
          <w:p w14:paraId="1FAADDED"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8</w:t>
            </w:r>
          </w:p>
        </w:tc>
        <w:tc>
          <w:tcPr>
            <w:tcW w:w="1265" w:type="dxa"/>
            <w:vAlign w:val="center"/>
          </w:tcPr>
          <w:p w14:paraId="79109819"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0.5%</w:t>
            </w:r>
          </w:p>
          <w:p w14:paraId="0CA7F078"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15: 1%</w:t>
            </w:r>
          </w:p>
          <w:p w14:paraId="21C0E8F6"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20: 1.5%</w:t>
            </w:r>
          </w:p>
          <w:p w14:paraId="00B5F625"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30: 2%</w:t>
            </w:r>
          </w:p>
        </w:tc>
        <w:tc>
          <w:tcPr>
            <w:tcW w:w="1176" w:type="dxa"/>
            <w:vAlign w:val="center"/>
          </w:tcPr>
          <w:p w14:paraId="5FB09593" w14:textId="77777777" w:rsidR="006879B6" w:rsidRPr="0075299D" w:rsidRDefault="006879B6" w:rsidP="004056DE">
            <w:pPr>
              <w:rPr>
                <w:rFonts w:asciiTheme="minorHAnsi" w:hAnsiTheme="minorHAnsi" w:cstheme="minorHAnsi"/>
                <w:szCs w:val="24"/>
              </w:rPr>
            </w:pPr>
          </w:p>
        </w:tc>
        <w:tc>
          <w:tcPr>
            <w:tcW w:w="1265" w:type="dxa"/>
            <w:vAlign w:val="center"/>
          </w:tcPr>
          <w:p w14:paraId="146701B9"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w:t>
            </w:r>
          </w:p>
        </w:tc>
      </w:tr>
      <w:tr w:rsidR="006879B6" w:rsidRPr="0075299D" w14:paraId="4E22191B" w14:textId="77777777" w:rsidTr="004056DE">
        <w:trPr>
          <w:trHeight w:val="362"/>
        </w:trPr>
        <w:tc>
          <w:tcPr>
            <w:tcW w:w="2725" w:type="dxa"/>
            <w:vAlign w:val="center"/>
          </w:tcPr>
          <w:p w14:paraId="4769FC88"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The Iserv Company</w:t>
            </w:r>
          </w:p>
        </w:tc>
        <w:tc>
          <w:tcPr>
            <w:tcW w:w="1572" w:type="dxa"/>
            <w:vAlign w:val="center"/>
          </w:tcPr>
          <w:p w14:paraId="4809CEAA" w14:textId="77777777" w:rsidR="006879B6" w:rsidRPr="0075299D" w:rsidRDefault="006879B6" w:rsidP="004056DE">
            <w:pPr>
              <w:rPr>
                <w:rFonts w:asciiTheme="minorHAnsi" w:hAnsiTheme="minorHAnsi" w:cstheme="minorHAnsi"/>
                <w:szCs w:val="24"/>
              </w:rPr>
            </w:pPr>
            <w:hyperlink r:id="rId165" w:history="1">
              <w:r w:rsidRPr="0075299D">
                <w:rPr>
                  <w:rFonts w:asciiTheme="minorHAnsi" w:hAnsiTheme="minorHAnsi" w:cstheme="minorHAnsi"/>
                  <w:color w:val="0000FF"/>
                  <w:szCs w:val="24"/>
                  <w:u w:val="single"/>
                </w:rPr>
                <w:t>PO-20-1080-OSD03-SRC01-20741</w:t>
              </w:r>
            </w:hyperlink>
          </w:p>
        </w:tc>
        <w:tc>
          <w:tcPr>
            <w:tcW w:w="1628" w:type="dxa"/>
            <w:vAlign w:val="center"/>
          </w:tcPr>
          <w:p w14:paraId="3B4A20C2"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Jim Palmisano</w:t>
            </w:r>
          </w:p>
        </w:tc>
        <w:tc>
          <w:tcPr>
            <w:tcW w:w="1635" w:type="dxa"/>
            <w:vAlign w:val="center"/>
          </w:tcPr>
          <w:p w14:paraId="25D77384"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866-344-7910</w:t>
            </w:r>
          </w:p>
        </w:tc>
        <w:tc>
          <w:tcPr>
            <w:tcW w:w="2703" w:type="dxa"/>
            <w:vAlign w:val="center"/>
          </w:tcPr>
          <w:p w14:paraId="55775BE7" w14:textId="77777777" w:rsidR="006879B6" w:rsidRPr="0075299D" w:rsidRDefault="006879B6" w:rsidP="004056DE">
            <w:pPr>
              <w:rPr>
                <w:rFonts w:asciiTheme="minorHAnsi" w:hAnsiTheme="minorHAnsi" w:cstheme="minorHAnsi"/>
                <w:szCs w:val="24"/>
              </w:rPr>
            </w:pPr>
            <w:hyperlink r:id="rId166" w:history="1">
              <w:r w:rsidRPr="0075299D">
                <w:rPr>
                  <w:rFonts w:asciiTheme="minorHAnsi" w:hAnsiTheme="minorHAnsi" w:cstheme="minorHAnsi"/>
                  <w:color w:val="0000FF"/>
                  <w:szCs w:val="24"/>
                  <w:u w:val="single"/>
                </w:rPr>
                <w:t>james.palmisano@iservgroup.com</w:t>
              </w:r>
            </w:hyperlink>
            <w:r w:rsidRPr="0075299D">
              <w:rPr>
                <w:rFonts w:asciiTheme="minorHAnsi" w:hAnsiTheme="minorHAnsi" w:cstheme="minorHAnsi"/>
                <w:szCs w:val="24"/>
              </w:rPr>
              <w:t xml:space="preserve"> </w:t>
            </w:r>
          </w:p>
        </w:tc>
        <w:tc>
          <w:tcPr>
            <w:tcW w:w="1176" w:type="dxa"/>
            <w:vAlign w:val="center"/>
          </w:tcPr>
          <w:p w14:paraId="5F0D9BA9"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5</w:t>
            </w:r>
          </w:p>
        </w:tc>
        <w:tc>
          <w:tcPr>
            <w:tcW w:w="1265" w:type="dxa"/>
            <w:vAlign w:val="center"/>
          </w:tcPr>
          <w:p w14:paraId="28198E11"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2%</w:t>
            </w:r>
          </w:p>
        </w:tc>
        <w:tc>
          <w:tcPr>
            <w:tcW w:w="1176" w:type="dxa"/>
            <w:vAlign w:val="center"/>
          </w:tcPr>
          <w:p w14:paraId="776BFCB0" w14:textId="77777777" w:rsidR="006879B6" w:rsidRPr="0075299D" w:rsidRDefault="006879B6" w:rsidP="004056DE">
            <w:pPr>
              <w:rPr>
                <w:rFonts w:asciiTheme="minorHAnsi" w:hAnsiTheme="minorHAnsi" w:cstheme="minorHAnsi"/>
                <w:szCs w:val="24"/>
              </w:rPr>
            </w:pPr>
          </w:p>
        </w:tc>
        <w:tc>
          <w:tcPr>
            <w:tcW w:w="1265" w:type="dxa"/>
            <w:vAlign w:val="center"/>
          </w:tcPr>
          <w:p w14:paraId="04C9D5F7"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5%</w:t>
            </w:r>
          </w:p>
        </w:tc>
      </w:tr>
      <w:tr w:rsidR="006879B6" w:rsidRPr="0075299D" w14:paraId="253158F4" w14:textId="77777777" w:rsidTr="004056DE">
        <w:trPr>
          <w:trHeight w:val="362"/>
        </w:trPr>
        <w:tc>
          <w:tcPr>
            <w:tcW w:w="2725" w:type="dxa"/>
            <w:vAlign w:val="center"/>
          </w:tcPr>
          <w:p w14:paraId="0D29F961"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Total Communications, Inc.</w:t>
            </w:r>
          </w:p>
        </w:tc>
        <w:tc>
          <w:tcPr>
            <w:tcW w:w="1572" w:type="dxa"/>
            <w:vAlign w:val="center"/>
          </w:tcPr>
          <w:p w14:paraId="1E50A62D" w14:textId="77777777" w:rsidR="006879B6" w:rsidRPr="0075299D" w:rsidRDefault="006879B6" w:rsidP="004056DE">
            <w:pPr>
              <w:rPr>
                <w:rFonts w:asciiTheme="minorHAnsi" w:hAnsiTheme="minorHAnsi" w:cstheme="minorHAnsi"/>
                <w:szCs w:val="24"/>
              </w:rPr>
            </w:pPr>
            <w:hyperlink r:id="rId167" w:history="1">
              <w:r w:rsidRPr="0075299D">
                <w:rPr>
                  <w:rFonts w:asciiTheme="minorHAnsi" w:hAnsiTheme="minorHAnsi" w:cstheme="minorHAnsi"/>
                  <w:color w:val="0000FF"/>
                  <w:szCs w:val="24"/>
                  <w:u w:val="single"/>
                </w:rPr>
                <w:t>PO-20-1080-OSD03-SRC01-20770</w:t>
              </w:r>
            </w:hyperlink>
          </w:p>
        </w:tc>
        <w:tc>
          <w:tcPr>
            <w:tcW w:w="1628" w:type="dxa"/>
            <w:vAlign w:val="center"/>
          </w:tcPr>
          <w:p w14:paraId="1703DF12"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Rhonda Tassie</w:t>
            </w:r>
          </w:p>
        </w:tc>
        <w:tc>
          <w:tcPr>
            <w:tcW w:w="1635" w:type="dxa"/>
            <w:vAlign w:val="center"/>
          </w:tcPr>
          <w:p w14:paraId="0A917D66"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860-622-4010</w:t>
            </w:r>
          </w:p>
        </w:tc>
        <w:tc>
          <w:tcPr>
            <w:tcW w:w="2703" w:type="dxa"/>
            <w:vAlign w:val="center"/>
          </w:tcPr>
          <w:p w14:paraId="0A846CF4" w14:textId="77777777" w:rsidR="006879B6" w:rsidRPr="0075299D" w:rsidRDefault="006879B6" w:rsidP="004056DE">
            <w:pPr>
              <w:rPr>
                <w:rFonts w:asciiTheme="minorHAnsi" w:hAnsiTheme="minorHAnsi" w:cstheme="minorHAnsi"/>
                <w:szCs w:val="24"/>
              </w:rPr>
            </w:pPr>
            <w:hyperlink r:id="rId168" w:history="1">
              <w:r w:rsidRPr="0075299D">
                <w:rPr>
                  <w:rFonts w:asciiTheme="minorHAnsi" w:hAnsiTheme="minorHAnsi" w:cstheme="minorHAnsi"/>
                  <w:color w:val="0000FF"/>
                  <w:szCs w:val="24"/>
                  <w:u w:val="single"/>
                </w:rPr>
                <w:t>rhondatassie@totalcomm.com</w:t>
              </w:r>
            </w:hyperlink>
            <w:r w:rsidRPr="0075299D">
              <w:rPr>
                <w:rFonts w:asciiTheme="minorHAnsi" w:hAnsiTheme="minorHAnsi" w:cstheme="minorHAnsi"/>
                <w:szCs w:val="24"/>
              </w:rPr>
              <w:t xml:space="preserve"> </w:t>
            </w:r>
          </w:p>
        </w:tc>
        <w:tc>
          <w:tcPr>
            <w:tcW w:w="1176" w:type="dxa"/>
            <w:vAlign w:val="center"/>
          </w:tcPr>
          <w:p w14:paraId="15547747"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9</w:t>
            </w:r>
          </w:p>
        </w:tc>
        <w:tc>
          <w:tcPr>
            <w:tcW w:w="1265" w:type="dxa"/>
            <w:vAlign w:val="center"/>
          </w:tcPr>
          <w:p w14:paraId="64709FD4"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2%</w:t>
            </w:r>
          </w:p>
          <w:p w14:paraId="4FB07B54"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15: 1%</w:t>
            </w:r>
          </w:p>
          <w:p w14:paraId="40783443"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20: 1%</w:t>
            </w:r>
          </w:p>
        </w:tc>
        <w:tc>
          <w:tcPr>
            <w:tcW w:w="1176" w:type="dxa"/>
            <w:vAlign w:val="center"/>
          </w:tcPr>
          <w:p w14:paraId="5E79B3A6" w14:textId="77777777" w:rsidR="006879B6" w:rsidRPr="0075299D" w:rsidRDefault="006879B6" w:rsidP="004056DE">
            <w:pPr>
              <w:rPr>
                <w:rFonts w:asciiTheme="minorHAnsi" w:hAnsiTheme="minorHAnsi" w:cstheme="minorHAnsi"/>
                <w:szCs w:val="24"/>
              </w:rPr>
            </w:pPr>
          </w:p>
        </w:tc>
        <w:tc>
          <w:tcPr>
            <w:tcW w:w="1265" w:type="dxa"/>
            <w:vAlign w:val="center"/>
          </w:tcPr>
          <w:p w14:paraId="7DEDC1D1"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5%</w:t>
            </w:r>
          </w:p>
        </w:tc>
      </w:tr>
      <w:tr w:rsidR="006879B6" w:rsidRPr="0075299D" w14:paraId="0BBF7C51" w14:textId="77777777" w:rsidTr="004056DE">
        <w:trPr>
          <w:trHeight w:val="372"/>
        </w:trPr>
        <w:tc>
          <w:tcPr>
            <w:tcW w:w="2725" w:type="dxa"/>
            <w:vAlign w:val="center"/>
          </w:tcPr>
          <w:p w14:paraId="712E3D03"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lastRenderedPageBreak/>
              <w:t>U.S. TelePaific Corp. dba. TPx Communications</w:t>
            </w:r>
          </w:p>
        </w:tc>
        <w:tc>
          <w:tcPr>
            <w:tcW w:w="1572" w:type="dxa"/>
            <w:vAlign w:val="center"/>
          </w:tcPr>
          <w:p w14:paraId="15E79B05" w14:textId="77777777" w:rsidR="006879B6" w:rsidRPr="0075299D" w:rsidRDefault="006879B6" w:rsidP="004056DE">
            <w:pPr>
              <w:rPr>
                <w:rFonts w:asciiTheme="minorHAnsi" w:hAnsiTheme="minorHAnsi" w:cstheme="minorHAnsi"/>
                <w:szCs w:val="24"/>
              </w:rPr>
            </w:pPr>
            <w:hyperlink r:id="rId169" w:tgtFrame="_new" w:history="1">
              <w:r w:rsidRPr="0075299D">
                <w:rPr>
                  <w:rFonts w:asciiTheme="minorHAnsi" w:hAnsiTheme="minorHAnsi" w:cstheme="minorHAnsi"/>
                  <w:color w:val="0000FF"/>
                  <w:szCs w:val="24"/>
                  <w:u w:val="single"/>
                </w:rPr>
                <w:t>PO-20-1080-OSD03-SRC01-20748</w:t>
              </w:r>
            </w:hyperlink>
          </w:p>
        </w:tc>
        <w:tc>
          <w:tcPr>
            <w:tcW w:w="1628" w:type="dxa"/>
            <w:vAlign w:val="center"/>
          </w:tcPr>
          <w:p w14:paraId="7132DD43"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Paola Moseley</w:t>
            </w:r>
          </w:p>
        </w:tc>
        <w:tc>
          <w:tcPr>
            <w:tcW w:w="1635" w:type="dxa"/>
            <w:vAlign w:val="center"/>
          </w:tcPr>
          <w:p w14:paraId="475F5A5C"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786-809-1931</w:t>
            </w:r>
          </w:p>
        </w:tc>
        <w:tc>
          <w:tcPr>
            <w:tcW w:w="2703" w:type="dxa"/>
            <w:vAlign w:val="center"/>
          </w:tcPr>
          <w:p w14:paraId="301A618D" w14:textId="77777777" w:rsidR="006879B6" w:rsidRPr="0075299D" w:rsidRDefault="006879B6" w:rsidP="004056DE">
            <w:pPr>
              <w:rPr>
                <w:rFonts w:asciiTheme="minorHAnsi" w:hAnsiTheme="minorHAnsi" w:cstheme="minorHAnsi"/>
                <w:szCs w:val="24"/>
              </w:rPr>
            </w:pPr>
            <w:hyperlink r:id="rId170" w:history="1">
              <w:r w:rsidRPr="0075299D">
                <w:rPr>
                  <w:rFonts w:asciiTheme="minorHAnsi" w:hAnsiTheme="minorHAnsi" w:cstheme="minorHAnsi"/>
                  <w:color w:val="0000FF"/>
                  <w:szCs w:val="24"/>
                  <w:u w:val="single"/>
                </w:rPr>
                <w:t>paola.moseley@tpx.com</w:t>
              </w:r>
            </w:hyperlink>
            <w:r w:rsidRPr="0075299D">
              <w:rPr>
                <w:rFonts w:asciiTheme="minorHAnsi" w:hAnsiTheme="minorHAnsi" w:cstheme="minorHAnsi"/>
                <w:szCs w:val="24"/>
              </w:rPr>
              <w:t xml:space="preserve"> </w:t>
            </w:r>
          </w:p>
        </w:tc>
        <w:tc>
          <w:tcPr>
            <w:tcW w:w="1176" w:type="dxa"/>
            <w:vAlign w:val="center"/>
          </w:tcPr>
          <w:p w14:paraId="7F1D27CC"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8 &amp; 9</w:t>
            </w:r>
          </w:p>
        </w:tc>
        <w:tc>
          <w:tcPr>
            <w:tcW w:w="1265" w:type="dxa"/>
            <w:vAlign w:val="center"/>
          </w:tcPr>
          <w:p w14:paraId="1C8CCB8D"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4%</w:t>
            </w:r>
          </w:p>
          <w:p w14:paraId="60699F3C"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15: 4%</w:t>
            </w:r>
          </w:p>
          <w:p w14:paraId="4F0EB7C8"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20: 4%</w:t>
            </w:r>
          </w:p>
          <w:p w14:paraId="02AD5E95"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30: 4%</w:t>
            </w:r>
          </w:p>
        </w:tc>
        <w:tc>
          <w:tcPr>
            <w:tcW w:w="1176" w:type="dxa"/>
            <w:vAlign w:val="center"/>
          </w:tcPr>
          <w:p w14:paraId="50123552" w14:textId="77777777" w:rsidR="006879B6" w:rsidRPr="0075299D" w:rsidRDefault="006879B6" w:rsidP="004056DE">
            <w:pPr>
              <w:rPr>
                <w:rFonts w:asciiTheme="minorHAnsi" w:hAnsiTheme="minorHAnsi" w:cstheme="minorHAnsi"/>
                <w:szCs w:val="24"/>
              </w:rPr>
            </w:pPr>
          </w:p>
        </w:tc>
        <w:tc>
          <w:tcPr>
            <w:tcW w:w="1265" w:type="dxa"/>
            <w:vAlign w:val="center"/>
          </w:tcPr>
          <w:p w14:paraId="659477A9"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3.30%</w:t>
            </w:r>
          </w:p>
        </w:tc>
      </w:tr>
      <w:tr w:rsidR="006879B6" w:rsidRPr="0075299D" w14:paraId="1AD63EDE" w14:textId="77777777" w:rsidTr="004056DE">
        <w:trPr>
          <w:trHeight w:val="362"/>
        </w:trPr>
        <w:tc>
          <w:tcPr>
            <w:tcW w:w="2725" w:type="dxa"/>
            <w:vAlign w:val="center"/>
          </w:tcPr>
          <w:p w14:paraId="4C10F4CF"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Valley Communications Systems, Inc.</w:t>
            </w:r>
          </w:p>
        </w:tc>
        <w:tc>
          <w:tcPr>
            <w:tcW w:w="1572" w:type="dxa"/>
            <w:vAlign w:val="center"/>
          </w:tcPr>
          <w:p w14:paraId="418C8AAE" w14:textId="77777777" w:rsidR="006879B6" w:rsidRPr="0075299D" w:rsidRDefault="006879B6" w:rsidP="004056DE">
            <w:pPr>
              <w:rPr>
                <w:rFonts w:asciiTheme="minorHAnsi" w:hAnsiTheme="minorHAnsi" w:cstheme="minorHAnsi"/>
                <w:szCs w:val="24"/>
              </w:rPr>
            </w:pPr>
            <w:hyperlink r:id="rId171" w:tgtFrame="_new" w:history="1">
              <w:r w:rsidRPr="0075299D">
                <w:rPr>
                  <w:rFonts w:asciiTheme="minorHAnsi" w:hAnsiTheme="minorHAnsi" w:cstheme="minorHAnsi"/>
                  <w:color w:val="0000FF"/>
                  <w:szCs w:val="24"/>
                  <w:u w:val="single"/>
                </w:rPr>
                <w:t>PO-20-1080-OSD03-SRC01-20751</w:t>
              </w:r>
            </w:hyperlink>
          </w:p>
        </w:tc>
        <w:tc>
          <w:tcPr>
            <w:tcW w:w="1628" w:type="dxa"/>
            <w:vAlign w:val="center"/>
          </w:tcPr>
          <w:p w14:paraId="47B11B1D"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Charles Tremble</w:t>
            </w:r>
          </w:p>
        </w:tc>
        <w:tc>
          <w:tcPr>
            <w:tcW w:w="1635" w:type="dxa"/>
            <w:vAlign w:val="center"/>
          </w:tcPr>
          <w:p w14:paraId="706A0292"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413-592-4136 x125</w:t>
            </w:r>
          </w:p>
        </w:tc>
        <w:tc>
          <w:tcPr>
            <w:tcW w:w="2703" w:type="dxa"/>
            <w:vAlign w:val="center"/>
          </w:tcPr>
          <w:p w14:paraId="2DF18F7B" w14:textId="77777777" w:rsidR="006879B6" w:rsidRPr="0075299D" w:rsidRDefault="006879B6" w:rsidP="004056DE">
            <w:pPr>
              <w:rPr>
                <w:rFonts w:asciiTheme="minorHAnsi" w:hAnsiTheme="minorHAnsi" w:cstheme="minorHAnsi"/>
                <w:szCs w:val="24"/>
              </w:rPr>
            </w:pPr>
            <w:hyperlink r:id="rId172" w:history="1">
              <w:r w:rsidRPr="0075299D">
                <w:rPr>
                  <w:rFonts w:asciiTheme="minorHAnsi" w:hAnsiTheme="minorHAnsi" w:cstheme="minorHAnsi"/>
                  <w:color w:val="0000FF"/>
                  <w:szCs w:val="24"/>
                  <w:u w:val="single"/>
                </w:rPr>
                <w:t>charliet@valleycommunications.com</w:t>
              </w:r>
            </w:hyperlink>
            <w:r w:rsidRPr="0075299D">
              <w:rPr>
                <w:rFonts w:asciiTheme="minorHAnsi" w:hAnsiTheme="minorHAnsi" w:cstheme="minorHAnsi"/>
                <w:szCs w:val="24"/>
              </w:rPr>
              <w:t xml:space="preserve"> </w:t>
            </w:r>
          </w:p>
        </w:tc>
        <w:tc>
          <w:tcPr>
            <w:tcW w:w="1176" w:type="dxa"/>
            <w:vAlign w:val="center"/>
          </w:tcPr>
          <w:p w14:paraId="271A1FA7"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9</w:t>
            </w:r>
          </w:p>
        </w:tc>
        <w:tc>
          <w:tcPr>
            <w:tcW w:w="1265" w:type="dxa"/>
            <w:vAlign w:val="center"/>
          </w:tcPr>
          <w:p w14:paraId="303D0576"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1.5%</w:t>
            </w:r>
          </w:p>
          <w:p w14:paraId="300757C2"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15: 0.5%</w:t>
            </w:r>
          </w:p>
        </w:tc>
        <w:tc>
          <w:tcPr>
            <w:tcW w:w="1176" w:type="dxa"/>
            <w:vAlign w:val="center"/>
          </w:tcPr>
          <w:p w14:paraId="24BE89CA" w14:textId="77777777" w:rsidR="006879B6" w:rsidRPr="0075299D" w:rsidRDefault="006879B6" w:rsidP="004056DE">
            <w:pPr>
              <w:rPr>
                <w:rFonts w:asciiTheme="minorHAnsi" w:hAnsiTheme="minorHAnsi" w:cstheme="minorHAnsi"/>
                <w:szCs w:val="24"/>
              </w:rPr>
            </w:pPr>
          </w:p>
        </w:tc>
        <w:tc>
          <w:tcPr>
            <w:tcW w:w="1265" w:type="dxa"/>
            <w:vAlign w:val="center"/>
          </w:tcPr>
          <w:p w14:paraId="3CB8DBD5"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5%</w:t>
            </w:r>
          </w:p>
        </w:tc>
      </w:tr>
      <w:tr w:rsidR="006879B6" w:rsidRPr="0075299D" w14:paraId="3592E70E" w14:textId="77777777" w:rsidTr="004056DE">
        <w:trPr>
          <w:trHeight w:val="907"/>
        </w:trPr>
        <w:tc>
          <w:tcPr>
            <w:tcW w:w="2725" w:type="dxa"/>
            <w:vAlign w:val="center"/>
          </w:tcPr>
          <w:p w14:paraId="28367EE0"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color w:val="000000"/>
                <w:szCs w:val="24"/>
              </w:rPr>
              <w:t>Verizon Business Network Services LLC.  on behalf of Verizon Network Integration, Verizon New England Inc. &amp; Verizon Select Services Inc.</w:t>
            </w:r>
          </w:p>
        </w:tc>
        <w:tc>
          <w:tcPr>
            <w:tcW w:w="1572" w:type="dxa"/>
            <w:vAlign w:val="center"/>
          </w:tcPr>
          <w:p w14:paraId="4DAE2201" w14:textId="77777777" w:rsidR="006879B6" w:rsidRPr="0075299D" w:rsidRDefault="006879B6" w:rsidP="004056DE">
            <w:pPr>
              <w:rPr>
                <w:rFonts w:asciiTheme="minorHAnsi" w:hAnsiTheme="minorHAnsi" w:cstheme="minorHAnsi"/>
                <w:szCs w:val="24"/>
              </w:rPr>
            </w:pPr>
            <w:hyperlink r:id="rId173" w:history="1">
              <w:r w:rsidRPr="0075299D">
                <w:rPr>
                  <w:rFonts w:asciiTheme="minorHAnsi" w:hAnsiTheme="minorHAnsi" w:cstheme="minorHAnsi"/>
                  <w:color w:val="0000FF"/>
                  <w:szCs w:val="24"/>
                  <w:u w:val="single"/>
                </w:rPr>
                <w:t>PO-22-1080-OSD03-SRC01-25113</w:t>
              </w:r>
            </w:hyperlink>
          </w:p>
        </w:tc>
        <w:tc>
          <w:tcPr>
            <w:tcW w:w="1628" w:type="dxa"/>
            <w:vAlign w:val="center"/>
          </w:tcPr>
          <w:p w14:paraId="2C5B56E8"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color w:val="000000"/>
                <w:szCs w:val="24"/>
              </w:rPr>
              <w:t>Karen Perella</w:t>
            </w:r>
          </w:p>
        </w:tc>
        <w:tc>
          <w:tcPr>
            <w:tcW w:w="1635" w:type="dxa"/>
            <w:vAlign w:val="center"/>
          </w:tcPr>
          <w:p w14:paraId="4721D441"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color w:val="000000"/>
                <w:szCs w:val="24"/>
              </w:rPr>
              <w:t>774-409-3525</w:t>
            </w:r>
          </w:p>
        </w:tc>
        <w:tc>
          <w:tcPr>
            <w:tcW w:w="2703" w:type="dxa"/>
            <w:vAlign w:val="center"/>
          </w:tcPr>
          <w:p w14:paraId="77D89082" w14:textId="77777777" w:rsidR="006879B6" w:rsidRPr="0075299D" w:rsidRDefault="006879B6" w:rsidP="004056DE">
            <w:pPr>
              <w:rPr>
                <w:rFonts w:asciiTheme="minorHAnsi" w:hAnsiTheme="minorHAnsi" w:cstheme="minorHAnsi"/>
                <w:szCs w:val="24"/>
              </w:rPr>
            </w:pPr>
            <w:hyperlink r:id="rId174" w:history="1">
              <w:r w:rsidRPr="0075299D">
                <w:rPr>
                  <w:rFonts w:asciiTheme="minorHAnsi" w:hAnsiTheme="minorHAnsi" w:cstheme="minorHAnsi"/>
                  <w:color w:val="0000FF"/>
                  <w:szCs w:val="24"/>
                  <w:u w:val="single"/>
                </w:rPr>
                <w:t>karen.m.perella@verizon.com</w:t>
              </w:r>
            </w:hyperlink>
            <w:r w:rsidRPr="0075299D">
              <w:rPr>
                <w:rFonts w:asciiTheme="minorHAnsi" w:hAnsiTheme="minorHAnsi" w:cstheme="minorHAnsi"/>
                <w:szCs w:val="24"/>
              </w:rPr>
              <w:t xml:space="preserve"> </w:t>
            </w:r>
          </w:p>
        </w:tc>
        <w:tc>
          <w:tcPr>
            <w:tcW w:w="1176" w:type="dxa"/>
            <w:vAlign w:val="center"/>
          </w:tcPr>
          <w:p w14:paraId="4A2CD5B2"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2,3,4,5,6,7,8,9</w:t>
            </w:r>
          </w:p>
        </w:tc>
        <w:tc>
          <w:tcPr>
            <w:tcW w:w="1265" w:type="dxa"/>
            <w:vAlign w:val="center"/>
          </w:tcPr>
          <w:p w14:paraId="350EDAEB"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None</w:t>
            </w:r>
          </w:p>
        </w:tc>
        <w:tc>
          <w:tcPr>
            <w:tcW w:w="1176" w:type="dxa"/>
            <w:vAlign w:val="center"/>
          </w:tcPr>
          <w:p w14:paraId="15F12744" w14:textId="77777777" w:rsidR="006879B6" w:rsidRPr="0075299D" w:rsidRDefault="006879B6" w:rsidP="004056DE">
            <w:pPr>
              <w:rPr>
                <w:rFonts w:asciiTheme="minorHAnsi" w:hAnsiTheme="minorHAnsi" w:cstheme="minorHAnsi"/>
                <w:szCs w:val="24"/>
              </w:rPr>
            </w:pPr>
          </w:p>
        </w:tc>
        <w:tc>
          <w:tcPr>
            <w:tcW w:w="1265" w:type="dxa"/>
            <w:vAlign w:val="center"/>
          </w:tcPr>
          <w:p w14:paraId="5F7C1087"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w:t>
            </w:r>
          </w:p>
        </w:tc>
      </w:tr>
      <w:tr w:rsidR="006879B6" w:rsidRPr="0075299D" w14:paraId="7BA91E7D" w14:textId="77777777" w:rsidTr="004056DE">
        <w:trPr>
          <w:trHeight w:val="362"/>
        </w:trPr>
        <w:tc>
          <w:tcPr>
            <w:tcW w:w="2725" w:type="dxa"/>
            <w:vAlign w:val="center"/>
          </w:tcPr>
          <w:p w14:paraId="5FB6E005"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VoDaVi Technologies</w:t>
            </w:r>
          </w:p>
        </w:tc>
        <w:tc>
          <w:tcPr>
            <w:tcW w:w="1572" w:type="dxa"/>
            <w:vAlign w:val="center"/>
          </w:tcPr>
          <w:p w14:paraId="05BD1B27" w14:textId="77777777" w:rsidR="006879B6" w:rsidRPr="0075299D" w:rsidRDefault="006879B6" w:rsidP="004056DE">
            <w:pPr>
              <w:rPr>
                <w:rFonts w:asciiTheme="minorHAnsi" w:hAnsiTheme="minorHAnsi" w:cstheme="minorHAnsi"/>
                <w:szCs w:val="24"/>
              </w:rPr>
            </w:pPr>
            <w:hyperlink r:id="rId175" w:history="1">
              <w:r w:rsidRPr="0075299D">
                <w:rPr>
                  <w:rFonts w:asciiTheme="minorHAnsi" w:hAnsiTheme="minorHAnsi" w:cstheme="minorHAnsi"/>
                  <w:color w:val="0000FF"/>
                  <w:szCs w:val="24"/>
                  <w:u w:val="single"/>
                </w:rPr>
                <w:t>PO-20-1080-OSD03-SRC01-20733</w:t>
              </w:r>
            </w:hyperlink>
          </w:p>
        </w:tc>
        <w:tc>
          <w:tcPr>
            <w:tcW w:w="1628" w:type="dxa"/>
            <w:vAlign w:val="center"/>
          </w:tcPr>
          <w:p w14:paraId="42C759E5"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Ashley McGough</w:t>
            </w:r>
          </w:p>
        </w:tc>
        <w:tc>
          <w:tcPr>
            <w:tcW w:w="1635" w:type="dxa"/>
            <w:vAlign w:val="center"/>
          </w:tcPr>
          <w:p w14:paraId="74D07EE7"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508-356-4805</w:t>
            </w:r>
          </w:p>
        </w:tc>
        <w:tc>
          <w:tcPr>
            <w:tcW w:w="2703" w:type="dxa"/>
            <w:vAlign w:val="center"/>
          </w:tcPr>
          <w:p w14:paraId="7DA16684" w14:textId="77777777" w:rsidR="006879B6" w:rsidRPr="0075299D" w:rsidRDefault="006879B6" w:rsidP="004056DE">
            <w:pPr>
              <w:rPr>
                <w:rFonts w:asciiTheme="minorHAnsi" w:hAnsiTheme="minorHAnsi" w:cstheme="minorHAnsi"/>
                <w:szCs w:val="24"/>
              </w:rPr>
            </w:pPr>
            <w:hyperlink r:id="rId176" w:history="1">
              <w:r w:rsidRPr="0075299D">
                <w:rPr>
                  <w:rFonts w:asciiTheme="minorHAnsi" w:hAnsiTheme="minorHAnsi" w:cstheme="minorHAnsi"/>
                  <w:color w:val="0000FF"/>
                  <w:szCs w:val="24"/>
                  <w:u w:val="single"/>
                </w:rPr>
                <w:t>Ashley.McGough@VoDaViTech.com</w:t>
              </w:r>
            </w:hyperlink>
            <w:r w:rsidRPr="0075299D">
              <w:rPr>
                <w:rFonts w:asciiTheme="minorHAnsi" w:hAnsiTheme="minorHAnsi" w:cstheme="minorHAnsi"/>
                <w:szCs w:val="24"/>
              </w:rPr>
              <w:t xml:space="preserve"> </w:t>
            </w:r>
          </w:p>
        </w:tc>
        <w:tc>
          <w:tcPr>
            <w:tcW w:w="1176" w:type="dxa"/>
            <w:vAlign w:val="center"/>
          </w:tcPr>
          <w:p w14:paraId="33E6C6DF"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9</w:t>
            </w:r>
          </w:p>
        </w:tc>
        <w:tc>
          <w:tcPr>
            <w:tcW w:w="1265" w:type="dxa"/>
            <w:vAlign w:val="center"/>
          </w:tcPr>
          <w:p w14:paraId="376828A9"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1%</w:t>
            </w:r>
          </w:p>
          <w:p w14:paraId="31ECB875"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15: 1%</w:t>
            </w:r>
          </w:p>
        </w:tc>
        <w:tc>
          <w:tcPr>
            <w:tcW w:w="1176" w:type="dxa"/>
            <w:vAlign w:val="center"/>
          </w:tcPr>
          <w:p w14:paraId="616D2AE8"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WBE</w:t>
            </w:r>
          </w:p>
        </w:tc>
        <w:tc>
          <w:tcPr>
            <w:tcW w:w="1265" w:type="dxa"/>
            <w:vAlign w:val="center"/>
          </w:tcPr>
          <w:p w14:paraId="3413EE48"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5%</w:t>
            </w:r>
          </w:p>
        </w:tc>
      </w:tr>
      <w:tr w:rsidR="006879B6" w:rsidRPr="0075299D" w14:paraId="2B4C79E7" w14:textId="77777777" w:rsidTr="004056DE">
        <w:trPr>
          <w:trHeight w:val="362"/>
        </w:trPr>
        <w:tc>
          <w:tcPr>
            <w:tcW w:w="2725" w:type="dxa"/>
            <w:vAlign w:val="center"/>
          </w:tcPr>
          <w:p w14:paraId="2203958D"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Whalley Computer Associates, Inc.</w:t>
            </w:r>
          </w:p>
        </w:tc>
        <w:tc>
          <w:tcPr>
            <w:tcW w:w="1572" w:type="dxa"/>
            <w:vAlign w:val="center"/>
          </w:tcPr>
          <w:p w14:paraId="7E8D0AAD" w14:textId="77777777" w:rsidR="006879B6" w:rsidRPr="0075299D" w:rsidRDefault="006879B6" w:rsidP="004056DE">
            <w:pPr>
              <w:rPr>
                <w:rFonts w:asciiTheme="minorHAnsi" w:hAnsiTheme="minorHAnsi" w:cstheme="minorHAnsi"/>
                <w:szCs w:val="24"/>
              </w:rPr>
            </w:pPr>
            <w:hyperlink r:id="rId177" w:history="1">
              <w:r w:rsidRPr="0075299D">
                <w:rPr>
                  <w:rFonts w:asciiTheme="minorHAnsi" w:hAnsiTheme="minorHAnsi" w:cstheme="minorHAnsi"/>
                  <w:color w:val="0000FF"/>
                  <w:szCs w:val="24"/>
                  <w:u w:val="single"/>
                </w:rPr>
                <w:t>PO-20-1080-OSD03-SRC01-20775</w:t>
              </w:r>
            </w:hyperlink>
          </w:p>
        </w:tc>
        <w:tc>
          <w:tcPr>
            <w:tcW w:w="1628" w:type="dxa"/>
            <w:vAlign w:val="center"/>
          </w:tcPr>
          <w:p w14:paraId="03DF817E"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Jake Brown</w:t>
            </w:r>
          </w:p>
        </w:tc>
        <w:tc>
          <w:tcPr>
            <w:tcW w:w="1635" w:type="dxa"/>
            <w:vAlign w:val="center"/>
          </w:tcPr>
          <w:p w14:paraId="30776EF4"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508-634-1152</w:t>
            </w:r>
          </w:p>
        </w:tc>
        <w:tc>
          <w:tcPr>
            <w:tcW w:w="2703" w:type="dxa"/>
            <w:vAlign w:val="center"/>
          </w:tcPr>
          <w:p w14:paraId="70E8589C" w14:textId="77777777" w:rsidR="006879B6" w:rsidRPr="0075299D" w:rsidRDefault="006879B6" w:rsidP="004056DE">
            <w:pPr>
              <w:rPr>
                <w:rFonts w:asciiTheme="minorHAnsi" w:hAnsiTheme="minorHAnsi" w:cstheme="minorHAnsi"/>
                <w:szCs w:val="24"/>
              </w:rPr>
            </w:pPr>
            <w:hyperlink r:id="rId178" w:history="1">
              <w:r w:rsidRPr="0075299D">
                <w:rPr>
                  <w:rFonts w:asciiTheme="minorHAnsi" w:hAnsiTheme="minorHAnsi" w:cstheme="minorHAnsi"/>
                  <w:color w:val="0000FF"/>
                  <w:szCs w:val="24"/>
                  <w:u w:val="single"/>
                </w:rPr>
                <w:t>jbb@wca.com</w:t>
              </w:r>
            </w:hyperlink>
            <w:r w:rsidRPr="0075299D">
              <w:rPr>
                <w:rFonts w:asciiTheme="minorHAnsi" w:hAnsiTheme="minorHAnsi" w:cstheme="minorHAnsi"/>
                <w:szCs w:val="24"/>
              </w:rPr>
              <w:t xml:space="preserve"> </w:t>
            </w:r>
          </w:p>
        </w:tc>
        <w:tc>
          <w:tcPr>
            <w:tcW w:w="1176" w:type="dxa"/>
            <w:vAlign w:val="center"/>
          </w:tcPr>
          <w:p w14:paraId="1C9C4DF0"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5,6,9</w:t>
            </w:r>
          </w:p>
        </w:tc>
        <w:tc>
          <w:tcPr>
            <w:tcW w:w="1265" w:type="dxa"/>
            <w:vAlign w:val="center"/>
          </w:tcPr>
          <w:p w14:paraId="3366AE01"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1%</w:t>
            </w:r>
          </w:p>
        </w:tc>
        <w:tc>
          <w:tcPr>
            <w:tcW w:w="1176" w:type="dxa"/>
            <w:vAlign w:val="center"/>
          </w:tcPr>
          <w:p w14:paraId="052E3096" w14:textId="77777777" w:rsidR="006879B6" w:rsidRPr="0075299D" w:rsidRDefault="006879B6" w:rsidP="004056DE">
            <w:pPr>
              <w:rPr>
                <w:rFonts w:asciiTheme="minorHAnsi" w:hAnsiTheme="minorHAnsi" w:cstheme="minorHAnsi"/>
                <w:szCs w:val="24"/>
              </w:rPr>
            </w:pPr>
          </w:p>
        </w:tc>
        <w:tc>
          <w:tcPr>
            <w:tcW w:w="1265" w:type="dxa"/>
            <w:vAlign w:val="center"/>
          </w:tcPr>
          <w:p w14:paraId="580AA443"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w:t>
            </w:r>
          </w:p>
        </w:tc>
      </w:tr>
      <w:tr w:rsidR="006879B6" w:rsidRPr="0075299D" w14:paraId="1A34C651" w14:textId="77777777" w:rsidTr="004056DE">
        <w:trPr>
          <w:trHeight w:val="362"/>
        </w:trPr>
        <w:tc>
          <w:tcPr>
            <w:tcW w:w="2725" w:type="dxa"/>
            <w:vAlign w:val="center"/>
          </w:tcPr>
          <w:p w14:paraId="2FED6B69"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lastRenderedPageBreak/>
              <w:t>Windstream Holdings II, LLC dba. PaeTec Communications LLC</w:t>
            </w:r>
          </w:p>
        </w:tc>
        <w:tc>
          <w:tcPr>
            <w:tcW w:w="1572" w:type="dxa"/>
            <w:vAlign w:val="center"/>
          </w:tcPr>
          <w:p w14:paraId="423E627A" w14:textId="77777777" w:rsidR="006879B6" w:rsidRPr="0075299D" w:rsidRDefault="006879B6" w:rsidP="004056DE">
            <w:pPr>
              <w:rPr>
                <w:rFonts w:asciiTheme="minorHAnsi" w:hAnsiTheme="minorHAnsi" w:cstheme="minorHAnsi"/>
                <w:szCs w:val="24"/>
              </w:rPr>
            </w:pPr>
            <w:hyperlink r:id="rId179" w:history="1">
              <w:r w:rsidRPr="0075299D">
                <w:rPr>
                  <w:rFonts w:asciiTheme="minorHAnsi" w:hAnsiTheme="minorHAnsi" w:cstheme="minorHAnsi"/>
                  <w:color w:val="0000FF"/>
                  <w:szCs w:val="24"/>
                  <w:u w:val="single"/>
                </w:rPr>
                <w:t>PO-20-1080-OSD03-SRC01-20737</w:t>
              </w:r>
            </w:hyperlink>
          </w:p>
        </w:tc>
        <w:tc>
          <w:tcPr>
            <w:tcW w:w="1628" w:type="dxa"/>
            <w:vAlign w:val="center"/>
          </w:tcPr>
          <w:p w14:paraId="6E54B929"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John Cloonan</w:t>
            </w:r>
          </w:p>
        </w:tc>
        <w:tc>
          <w:tcPr>
            <w:tcW w:w="1635" w:type="dxa"/>
            <w:vAlign w:val="center"/>
          </w:tcPr>
          <w:p w14:paraId="435047BD"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585-208-2628</w:t>
            </w:r>
          </w:p>
        </w:tc>
        <w:tc>
          <w:tcPr>
            <w:tcW w:w="2703" w:type="dxa"/>
            <w:vAlign w:val="center"/>
          </w:tcPr>
          <w:p w14:paraId="79DD0296" w14:textId="77777777" w:rsidR="006879B6" w:rsidRPr="0075299D" w:rsidRDefault="006879B6" w:rsidP="004056DE">
            <w:pPr>
              <w:rPr>
                <w:rFonts w:asciiTheme="minorHAnsi" w:hAnsiTheme="minorHAnsi" w:cstheme="minorHAnsi"/>
                <w:szCs w:val="24"/>
              </w:rPr>
            </w:pPr>
            <w:hyperlink r:id="rId180" w:history="1">
              <w:r w:rsidRPr="0075299D">
                <w:rPr>
                  <w:rFonts w:asciiTheme="minorHAnsi" w:hAnsiTheme="minorHAnsi" w:cstheme="minorHAnsi"/>
                  <w:color w:val="0000FF"/>
                  <w:szCs w:val="24"/>
                  <w:u w:val="single"/>
                </w:rPr>
                <w:t>John.Cloonan@windstream.com</w:t>
              </w:r>
            </w:hyperlink>
            <w:r w:rsidRPr="0075299D">
              <w:rPr>
                <w:rFonts w:asciiTheme="minorHAnsi" w:hAnsiTheme="minorHAnsi" w:cstheme="minorHAnsi"/>
                <w:szCs w:val="24"/>
              </w:rPr>
              <w:t xml:space="preserve"> </w:t>
            </w:r>
          </w:p>
        </w:tc>
        <w:tc>
          <w:tcPr>
            <w:tcW w:w="1176" w:type="dxa"/>
            <w:vAlign w:val="center"/>
          </w:tcPr>
          <w:p w14:paraId="2EB92808"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2,3,4,5,7 &amp; 8</w:t>
            </w:r>
          </w:p>
        </w:tc>
        <w:tc>
          <w:tcPr>
            <w:tcW w:w="1265" w:type="dxa"/>
            <w:vAlign w:val="center"/>
          </w:tcPr>
          <w:p w14:paraId="10419858"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3%</w:t>
            </w:r>
          </w:p>
          <w:p w14:paraId="3F7E2EDA"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15: 3%</w:t>
            </w:r>
          </w:p>
          <w:p w14:paraId="66D83497"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20: 3%</w:t>
            </w:r>
          </w:p>
          <w:p w14:paraId="0F666511"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30: 3%</w:t>
            </w:r>
          </w:p>
        </w:tc>
        <w:tc>
          <w:tcPr>
            <w:tcW w:w="1176" w:type="dxa"/>
            <w:vAlign w:val="center"/>
          </w:tcPr>
          <w:p w14:paraId="663FF957" w14:textId="77777777" w:rsidR="006879B6" w:rsidRPr="0075299D" w:rsidRDefault="006879B6" w:rsidP="004056DE">
            <w:pPr>
              <w:rPr>
                <w:rFonts w:asciiTheme="minorHAnsi" w:hAnsiTheme="minorHAnsi" w:cstheme="minorHAnsi"/>
                <w:szCs w:val="24"/>
              </w:rPr>
            </w:pPr>
          </w:p>
        </w:tc>
        <w:tc>
          <w:tcPr>
            <w:tcW w:w="1265" w:type="dxa"/>
            <w:vAlign w:val="center"/>
          </w:tcPr>
          <w:p w14:paraId="3F4D7957"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w:t>
            </w:r>
          </w:p>
        </w:tc>
      </w:tr>
      <w:tr w:rsidR="006879B6" w:rsidRPr="0075299D" w14:paraId="0DE6F89B" w14:textId="77777777" w:rsidTr="004056DE">
        <w:trPr>
          <w:trHeight w:val="372"/>
        </w:trPr>
        <w:tc>
          <w:tcPr>
            <w:tcW w:w="2725" w:type="dxa"/>
            <w:vAlign w:val="center"/>
          </w:tcPr>
          <w:p w14:paraId="75A8BE61"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World Wide Technology LLC</w:t>
            </w:r>
          </w:p>
        </w:tc>
        <w:tc>
          <w:tcPr>
            <w:tcW w:w="1572" w:type="dxa"/>
            <w:vAlign w:val="center"/>
          </w:tcPr>
          <w:p w14:paraId="659C8ED7" w14:textId="77777777" w:rsidR="006879B6" w:rsidRPr="0075299D" w:rsidRDefault="006879B6" w:rsidP="004056DE">
            <w:pPr>
              <w:rPr>
                <w:rFonts w:asciiTheme="minorHAnsi" w:hAnsiTheme="minorHAnsi" w:cstheme="minorHAnsi"/>
                <w:szCs w:val="24"/>
              </w:rPr>
            </w:pPr>
            <w:hyperlink r:id="rId181" w:tgtFrame="_new" w:history="1">
              <w:r w:rsidRPr="0075299D">
                <w:rPr>
                  <w:rFonts w:asciiTheme="minorHAnsi" w:hAnsiTheme="minorHAnsi" w:cstheme="minorHAnsi"/>
                  <w:color w:val="0000FF"/>
                  <w:szCs w:val="24"/>
                  <w:u w:val="single"/>
                </w:rPr>
                <w:t>PO-20-1080-OSD03-SRC01-20777</w:t>
              </w:r>
            </w:hyperlink>
          </w:p>
        </w:tc>
        <w:tc>
          <w:tcPr>
            <w:tcW w:w="1628" w:type="dxa"/>
            <w:vAlign w:val="center"/>
          </w:tcPr>
          <w:p w14:paraId="4220B4D5"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David Witherell</w:t>
            </w:r>
          </w:p>
        </w:tc>
        <w:tc>
          <w:tcPr>
            <w:tcW w:w="1635" w:type="dxa"/>
            <w:vAlign w:val="center"/>
          </w:tcPr>
          <w:p w14:paraId="7BC62A57"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617-320-2699</w:t>
            </w:r>
          </w:p>
        </w:tc>
        <w:tc>
          <w:tcPr>
            <w:tcW w:w="2703" w:type="dxa"/>
            <w:vAlign w:val="center"/>
          </w:tcPr>
          <w:p w14:paraId="7C533913" w14:textId="77777777" w:rsidR="006879B6" w:rsidRPr="0075299D" w:rsidRDefault="006879B6" w:rsidP="004056DE">
            <w:pPr>
              <w:rPr>
                <w:rFonts w:asciiTheme="minorHAnsi" w:hAnsiTheme="minorHAnsi" w:cstheme="minorHAnsi"/>
                <w:szCs w:val="24"/>
              </w:rPr>
            </w:pPr>
            <w:hyperlink r:id="rId182" w:history="1">
              <w:r w:rsidRPr="0075299D">
                <w:rPr>
                  <w:rFonts w:asciiTheme="minorHAnsi" w:hAnsiTheme="minorHAnsi" w:cstheme="minorHAnsi"/>
                  <w:color w:val="0000FF"/>
                  <w:szCs w:val="24"/>
                  <w:u w:val="single"/>
                </w:rPr>
                <w:t>david.witherell@wwt.com</w:t>
              </w:r>
            </w:hyperlink>
            <w:r w:rsidRPr="0075299D">
              <w:rPr>
                <w:rFonts w:asciiTheme="minorHAnsi" w:hAnsiTheme="minorHAnsi" w:cstheme="minorHAnsi"/>
                <w:szCs w:val="24"/>
              </w:rPr>
              <w:t xml:space="preserve"> </w:t>
            </w:r>
          </w:p>
        </w:tc>
        <w:tc>
          <w:tcPr>
            <w:tcW w:w="1176" w:type="dxa"/>
            <w:vAlign w:val="center"/>
          </w:tcPr>
          <w:p w14:paraId="1FC17648"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9</w:t>
            </w:r>
          </w:p>
        </w:tc>
        <w:tc>
          <w:tcPr>
            <w:tcW w:w="1265" w:type="dxa"/>
            <w:vAlign w:val="center"/>
          </w:tcPr>
          <w:p w14:paraId="5BE35CAE"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10: 0.33%</w:t>
            </w:r>
          </w:p>
        </w:tc>
        <w:tc>
          <w:tcPr>
            <w:tcW w:w="1176" w:type="dxa"/>
            <w:vAlign w:val="center"/>
          </w:tcPr>
          <w:p w14:paraId="3C6765B7"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WBE</w:t>
            </w:r>
          </w:p>
        </w:tc>
        <w:tc>
          <w:tcPr>
            <w:tcW w:w="1265" w:type="dxa"/>
            <w:vAlign w:val="center"/>
          </w:tcPr>
          <w:p w14:paraId="65B5E389" w14:textId="77777777" w:rsidR="006879B6" w:rsidRPr="0075299D" w:rsidRDefault="006879B6" w:rsidP="004056DE">
            <w:pPr>
              <w:rPr>
                <w:rFonts w:asciiTheme="minorHAnsi" w:hAnsiTheme="minorHAnsi" w:cstheme="minorHAnsi"/>
                <w:szCs w:val="24"/>
              </w:rPr>
            </w:pPr>
            <w:r w:rsidRPr="0075299D">
              <w:rPr>
                <w:rFonts w:asciiTheme="minorHAnsi" w:hAnsiTheme="minorHAnsi" w:cstheme="minorHAnsi"/>
                <w:szCs w:val="24"/>
              </w:rPr>
              <w:t>15%</w:t>
            </w:r>
          </w:p>
        </w:tc>
      </w:tr>
    </w:tbl>
    <w:p w14:paraId="555876DA" w14:textId="77777777" w:rsidR="001F4628" w:rsidRDefault="001F4628" w:rsidP="001F4628"/>
    <w:tbl>
      <w:tblPr>
        <w:tblStyle w:val="TableGrid"/>
        <w:tblW w:w="0" w:type="auto"/>
        <w:tblInd w:w="-972" w:type="dxa"/>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2423"/>
        <w:gridCol w:w="1901"/>
        <w:gridCol w:w="1447"/>
        <w:gridCol w:w="1810"/>
        <w:gridCol w:w="2628"/>
      </w:tblGrid>
      <w:tr w:rsidR="006879B6" w:rsidRPr="00ED150D" w14:paraId="2764E294" w14:textId="77777777" w:rsidTr="004056DE">
        <w:trPr>
          <w:trHeight w:val="648"/>
          <w:tblHeader/>
        </w:trPr>
        <w:tc>
          <w:tcPr>
            <w:tcW w:w="2423" w:type="dxa"/>
            <w:shd w:val="clear" w:color="auto" w:fill="C6D9F1" w:themeFill="text2" w:themeFillTint="33"/>
          </w:tcPr>
          <w:p w14:paraId="75D5564E" w14:textId="77777777" w:rsidR="006879B6" w:rsidRPr="004C2599" w:rsidRDefault="006879B6" w:rsidP="004056DE">
            <w:pPr>
              <w:jc w:val="center"/>
              <w:rPr>
                <w:rFonts w:asciiTheme="majorHAnsi" w:hAnsiTheme="majorHAnsi"/>
                <w:sz w:val="28"/>
                <w:szCs w:val="28"/>
              </w:rPr>
            </w:pPr>
            <w:bookmarkStart w:id="71" w:name="_Appendix_B:_Vendor"/>
            <w:bookmarkStart w:id="72" w:name="_Appendix_C:_Vendor"/>
            <w:bookmarkStart w:id="73" w:name="_Appendix_A:_[add"/>
            <w:bookmarkStart w:id="74" w:name="_Toc194066624"/>
            <w:bookmarkEnd w:id="71"/>
            <w:bookmarkEnd w:id="72"/>
            <w:bookmarkEnd w:id="73"/>
            <w:r w:rsidRPr="004C2599">
              <w:rPr>
                <w:rFonts w:asciiTheme="majorHAnsi" w:hAnsiTheme="majorHAnsi" w:cs="Arial"/>
                <w:b/>
                <w:sz w:val="28"/>
                <w:szCs w:val="28"/>
              </w:rPr>
              <w:t>Vendor</w:t>
            </w:r>
          </w:p>
        </w:tc>
        <w:tc>
          <w:tcPr>
            <w:tcW w:w="1901" w:type="dxa"/>
            <w:shd w:val="clear" w:color="auto" w:fill="C6D9F1" w:themeFill="text2" w:themeFillTint="33"/>
          </w:tcPr>
          <w:p w14:paraId="145CDBA9" w14:textId="77777777" w:rsidR="006879B6" w:rsidRPr="004C2599" w:rsidRDefault="006879B6" w:rsidP="004056DE">
            <w:pPr>
              <w:jc w:val="center"/>
              <w:rPr>
                <w:rFonts w:asciiTheme="majorHAnsi" w:hAnsiTheme="majorHAnsi"/>
                <w:sz w:val="28"/>
                <w:szCs w:val="28"/>
              </w:rPr>
            </w:pPr>
            <w:r w:rsidRPr="004C2599">
              <w:rPr>
                <w:rFonts w:asciiTheme="majorHAnsi" w:hAnsiTheme="majorHAnsi" w:cs="Arial"/>
                <w:b/>
                <w:sz w:val="28"/>
                <w:szCs w:val="28"/>
              </w:rPr>
              <w:t>Master Blanket Purchase Order #</w:t>
            </w:r>
          </w:p>
        </w:tc>
        <w:tc>
          <w:tcPr>
            <w:tcW w:w="1447" w:type="dxa"/>
            <w:shd w:val="clear" w:color="auto" w:fill="C6D9F1" w:themeFill="text2" w:themeFillTint="33"/>
          </w:tcPr>
          <w:p w14:paraId="49639678" w14:textId="77777777" w:rsidR="006879B6" w:rsidRPr="004C2599" w:rsidRDefault="006879B6" w:rsidP="004056DE">
            <w:pPr>
              <w:jc w:val="center"/>
              <w:rPr>
                <w:rFonts w:asciiTheme="majorHAnsi" w:hAnsiTheme="majorHAnsi"/>
                <w:sz w:val="28"/>
                <w:szCs w:val="28"/>
              </w:rPr>
            </w:pPr>
            <w:r w:rsidRPr="004C2599">
              <w:rPr>
                <w:rFonts w:asciiTheme="majorHAnsi" w:hAnsiTheme="majorHAnsi" w:cs="Arial"/>
                <w:b/>
                <w:sz w:val="28"/>
                <w:szCs w:val="28"/>
              </w:rPr>
              <w:t>Contact Person</w:t>
            </w:r>
          </w:p>
        </w:tc>
        <w:tc>
          <w:tcPr>
            <w:tcW w:w="1810" w:type="dxa"/>
            <w:shd w:val="clear" w:color="auto" w:fill="C6D9F1" w:themeFill="text2" w:themeFillTint="33"/>
          </w:tcPr>
          <w:p w14:paraId="0C905CA7" w14:textId="77777777" w:rsidR="006879B6" w:rsidRPr="004C2599" w:rsidRDefault="006879B6" w:rsidP="004056DE">
            <w:pPr>
              <w:jc w:val="center"/>
              <w:rPr>
                <w:rFonts w:asciiTheme="majorHAnsi" w:hAnsiTheme="majorHAnsi"/>
                <w:sz w:val="28"/>
                <w:szCs w:val="28"/>
              </w:rPr>
            </w:pPr>
            <w:r w:rsidRPr="004C2599">
              <w:rPr>
                <w:rFonts w:asciiTheme="majorHAnsi" w:hAnsiTheme="majorHAnsi" w:cs="Arial"/>
                <w:b/>
                <w:sz w:val="28"/>
                <w:szCs w:val="28"/>
              </w:rPr>
              <w:t>Phone #</w:t>
            </w:r>
          </w:p>
        </w:tc>
        <w:tc>
          <w:tcPr>
            <w:tcW w:w="2628" w:type="dxa"/>
            <w:shd w:val="clear" w:color="auto" w:fill="C6D9F1" w:themeFill="text2" w:themeFillTint="33"/>
          </w:tcPr>
          <w:p w14:paraId="193F2B17" w14:textId="77777777" w:rsidR="006879B6" w:rsidRPr="004C2599" w:rsidRDefault="006879B6" w:rsidP="004056DE">
            <w:pPr>
              <w:jc w:val="center"/>
              <w:rPr>
                <w:rFonts w:asciiTheme="majorHAnsi" w:hAnsiTheme="majorHAnsi"/>
                <w:sz w:val="28"/>
                <w:szCs w:val="28"/>
              </w:rPr>
            </w:pPr>
            <w:r w:rsidRPr="004C2599">
              <w:rPr>
                <w:rFonts w:asciiTheme="majorHAnsi" w:hAnsiTheme="majorHAnsi" w:cs="Arial"/>
                <w:b/>
                <w:sz w:val="28"/>
                <w:szCs w:val="28"/>
              </w:rPr>
              <w:t>Email</w:t>
            </w:r>
          </w:p>
        </w:tc>
      </w:tr>
      <w:tr w:rsidR="006879B6" w:rsidRPr="00ED150D" w14:paraId="426E4E5E" w14:textId="77777777" w:rsidTr="004056DE">
        <w:trPr>
          <w:trHeight w:val="362"/>
        </w:trPr>
        <w:tc>
          <w:tcPr>
            <w:tcW w:w="2423" w:type="dxa"/>
          </w:tcPr>
          <w:p w14:paraId="64551DB5" w14:textId="77777777" w:rsidR="006879B6" w:rsidRPr="004C2599" w:rsidRDefault="006879B6" w:rsidP="004056DE">
            <w:pPr>
              <w:rPr>
                <w:rFonts w:asciiTheme="minorHAnsi" w:hAnsiTheme="minorHAnsi" w:cstheme="minorHAnsi"/>
                <w:szCs w:val="24"/>
              </w:rPr>
            </w:pPr>
            <w:r w:rsidRPr="004C2599">
              <w:rPr>
                <w:rFonts w:asciiTheme="minorHAnsi" w:hAnsiTheme="minorHAnsi" w:cstheme="minorHAnsi"/>
                <w:szCs w:val="24"/>
              </w:rPr>
              <w:t>**Master Contract Record (All contract documents)</w:t>
            </w:r>
          </w:p>
        </w:tc>
        <w:tc>
          <w:tcPr>
            <w:tcW w:w="1901" w:type="dxa"/>
          </w:tcPr>
          <w:p w14:paraId="30618FB5" w14:textId="77777777" w:rsidR="006879B6" w:rsidRPr="004C2599" w:rsidRDefault="006879B6" w:rsidP="004056DE">
            <w:pPr>
              <w:rPr>
                <w:rFonts w:asciiTheme="minorHAnsi" w:hAnsiTheme="minorHAnsi" w:cstheme="minorHAnsi"/>
                <w:szCs w:val="24"/>
              </w:rPr>
            </w:pPr>
            <w:hyperlink r:id="rId183" w:history="1">
              <w:r w:rsidRPr="004C2599">
                <w:rPr>
                  <w:rStyle w:val="Hyperlink"/>
                  <w:rFonts w:asciiTheme="minorHAnsi" w:eastAsiaTheme="minorEastAsia" w:hAnsiTheme="minorHAnsi" w:cstheme="minorHAnsi"/>
                  <w:szCs w:val="24"/>
                </w:rPr>
                <w:t>BD-22-1060-ITD00-ITD00-69983</w:t>
              </w:r>
            </w:hyperlink>
          </w:p>
        </w:tc>
        <w:tc>
          <w:tcPr>
            <w:tcW w:w="1447" w:type="dxa"/>
          </w:tcPr>
          <w:p w14:paraId="29D2DC43" w14:textId="77777777" w:rsidR="006879B6" w:rsidRPr="004C2599" w:rsidRDefault="006879B6" w:rsidP="004056DE">
            <w:pPr>
              <w:rPr>
                <w:rFonts w:asciiTheme="minorHAnsi" w:hAnsiTheme="minorHAnsi" w:cstheme="minorHAnsi"/>
                <w:szCs w:val="24"/>
              </w:rPr>
            </w:pPr>
            <w:r w:rsidRPr="004C2599">
              <w:rPr>
                <w:rFonts w:asciiTheme="minorHAnsi" w:hAnsiTheme="minorHAnsi" w:cstheme="minorHAnsi"/>
                <w:szCs w:val="24"/>
              </w:rPr>
              <w:t>Nelson Wong</w:t>
            </w:r>
          </w:p>
        </w:tc>
        <w:tc>
          <w:tcPr>
            <w:tcW w:w="1810" w:type="dxa"/>
          </w:tcPr>
          <w:p w14:paraId="1958B116" w14:textId="77777777" w:rsidR="006879B6" w:rsidRPr="004C2599" w:rsidRDefault="006879B6" w:rsidP="004056DE">
            <w:pPr>
              <w:rPr>
                <w:rFonts w:asciiTheme="minorHAnsi" w:hAnsiTheme="minorHAnsi" w:cstheme="minorHAnsi"/>
                <w:szCs w:val="24"/>
              </w:rPr>
            </w:pPr>
            <w:r w:rsidRPr="004C2599">
              <w:rPr>
                <w:rFonts w:asciiTheme="minorHAnsi" w:hAnsiTheme="minorHAnsi" w:cstheme="minorHAnsi"/>
                <w:szCs w:val="24"/>
              </w:rPr>
              <w:t>617-626-4553</w:t>
            </w:r>
          </w:p>
        </w:tc>
        <w:tc>
          <w:tcPr>
            <w:tcW w:w="2628" w:type="dxa"/>
          </w:tcPr>
          <w:p w14:paraId="7A8E5C0D" w14:textId="77777777" w:rsidR="006879B6" w:rsidRPr="004C2599" w:rsidRDefault="006879B6" w:rsidP="004056DE">
            <w:pPr>
              <w:rPr>
                <w:rFonts w:asciiTheme="minorHAnsi" w:hAnsiTheme="minorHAnsi" w:cstheme="minorHAnsi"/>
                <w:szCs w:val="24"/>
              </w:rPr>
            </w:pPr>
            <w:r w:rsidRPr="004C2599">
              <w:rPr>
                <w:rFonts w:asciiTheme="minorHAnsi" w:hAnsiTheme="minorHAnsi" w:cstheme="minorHAnsi"/>
                <w:szCs w:val="24"/>
              </w:rPr>
              <w:t>nelson.wong@mass.gov</w:t>
            </w:r>
          </w:p>
        </w:tc>
      </w:tr>
      <w:tr w:rsidR="006879B6" w:rsidRPr="00ED150D" w14:paraId="52BE8111" w14:textId="77777777" w:rsidTr="004056DE">
        <w:trPr>
          <w:trHeight w:val="362"/>
        </w:trPr>
        <w:tc>
          <w:tcPr>
            <w:tcW w:w="2423" w:type="dxa"/>
          </w:tcPr>
          <w:p w14:paraId="1CC13881" w14:textId="77777777" w:rsidR="006879B6" w:rsidRPr="004C2599" w:rsidRDefault="006879B6" w:rsidP="004056DE">
            <w:pPr>
              <w:rPr>
                <w:rFonts w:asciiTheme="minorHAnsi" w:hAnsiTheme="minorHAnsi" w:cstheme="minorHAnsi"/>
                <w:szCs w:val="24"/>
              </w:rPr>
            </w:pPr>
            <w:r w:rsidRPr="004C2599">
              <w:rPr>
                <w:rFonts w:asciiTheme="minorHAnsi" w:hAnsiTheme="minorHAnsi" w:cstheme="minorHAnsi"/>
                <w:szCs w:val="24"/>
              </w:rPr>
              <w:t>NWN Corporation</w:t>
            </w:r>
          </w:p>
        </w:tc>
        <w:tc>
          <w:tcPr>
            <w:tcW w:w="1901" w:type="dxa"/>
          </w:tcPr>
          <w:p w14:paraId="3BA163DC" w14:textId="77777777" w:rsidR="006879B6" w:rsidRPr="004C2599" w:rsidRDefault="006879B6" w:rsidP="004056DE">
            <w:pPr>
              <w:rPr>
                <w:rFonts w:asciiTheme="minorHAnsi" w:hAnsiTheme="minorHAnsi" w:cstheme="minorHAnsi"/>
                <w:szCs w:val="24"/>
              </w:rPr>
            </w:pPr>
            <w:hyperlink r:id="rId184" w:history="1">
              <w:r w:rsidRPr="004C2599">
                <w:rPr>
                  <w:rStyle w:val="Hyperlink"/>
                  <w:rFonts w:asciiTheme="minorHAnsi" w:eastAsiaTheme="minorEastAsia" w:hAnsiTheme="minorHAnsi" w:cstheme="minorHAnsi"/>
                  <w:szCs w:val="24"/>
                </w:rPr>
                <w:t>PO-21-1080-OSD03-SRC01-20722</w:t>
              </w:r>
            </w:hyperlink>
          </w:p>
        </w:tc>
        <w:tc>
          <w:tcPr>
            <w:tcW w:w="1447" w:type="dxa"/>
          </w:tcPr>
          <w:p w14:paraId="3980D533" w14:textId="77777777" w:rsidR="006879B6" w:rsidRPr="004C2599" w:rsidRDefault="006879B6" w:rsidP="004056DE">
            <w:pPr>
              <w:rPr>
                <w:rFonts w:asciiTheme="minorHAnsi" w:hAnsiTheme="minorHAnsi" w:cstheme="minorHAnsi"/>
                <w:szCs w:val="24"/>
              </w:rPr>
            </w:pPr>
            <w:r w:rsidRPr="004C2599">
              <w:rPr>
                <w:rFonts w:asciiTheme="minorHAnsi" w:hAnsiTheme="minorHAnsi" w:cstheme="minorHAnsi"/>
                <w:szCs w:val="24"/>
              </w:rPr>
              <w:t>Jennifer Golden</w:t>
            </w:r>
          </w:p>
        </w:tc>
        <w:tc>
          <w:tcPr>
            <w:tcW w:w="1810" w:type="dxa"/>
          </w:tcPr>
          <w:p w14:paraId="1E7FDD0C" w14:textId="77777777" w:rsidR="006879B6" w:rsidRPr="004C2599" w:rsidRDefault="006879B6" w:rsidP="004056DE">
            <w:pPr>
              <w:rPr>
                <w:rFonts w:asciiTheme="minorHAnsi" w:hAnsiTheme="minorHAnsi" w:cstheme="minorHAnsi"/>
                <w:szCs w:val="24"/>
              </w:rPr>
            </w:pPr>
            <w:r w:rsidRPr="004C2599">
              <w:rPr>
                <w:rFonts w:asciiTheme="minorHAnsi" w:hAnsiTheme="minorHAnsi" w:cstheme="minorHAnsi"/>
                <w:szCs w:val="24"/>
              </w:rPr>
              <w:t>860-839-7021</w:t>
            </w:r>
          </w:p>
        </w:tc>
        <w:tc>
          <w:tcPr>
            <w:tcW w:w="2628" w:type="dxa"/>
          </w:tcPr>
          <w:p w14:paraId="2A4FCED5" w14:textId="77777777" w:rsidR="006879B6" w:rsidRPr="004C2599" w:rsidRDefault="006879B6" w:rsidP="004056DE">
            <w:pPr>
              <w:rPr>
                <w:rFonts w:asciiTheme="minorHAnsi" w:hAnsiTheme="minorHAnsi" w:cstheme="minorHAnsi"/>
                <w:szCs w:val="24"/>
              </w:rPr>
            </w:pPr>
            <w:r w:rsidRPr="004C2599">
              <w:rPr>
                <w:rFonts w:asciiTheme="minorHAnsi" w:hAnsiTheme="minorHAnsi" w:cstheme="minorHAnsi"/>
                <w:szCs w:val="24"/>
              </w:rPr>
              <w:t>jgolden@nwnit.com</w:t>
            </w:r>
          </w:p>
        </w:tc>
      </w:tr>
      <w:tr w:rsidR="006879B6" w:rsidRPr="00ED150D" w14:paraId="17617A8E" w14:textId="77777777" w:rsidTr="004056DE">
        <w:trPr>
          <w:trHeight w:val="362"/>
        </w:trPr>
        <w:tc>
          <w:tcPr>
            <w:tcW w:w="2423" w:type="dxa"/>
          </w:tcPr>
          <w:p w14:paraId="716A5226" w14:textId="77777777" w:rsidR="006879B6" w:rsidRPr="004C2599" w:rsidRDefault="006879B6" w:rsidP="004056DE">
            <w:pPr>
              <w:rPr>
                <w:rFonts w:asciiTheme="minorHAnsi" w:hAnsiTheme="minorHAnsi" w:cstheme="minorHAnsi"/>
                <w:szCs w:val="24"/>
              </w:rPr>
            </w:pPr>
            <w:r w:rsidRPr="004C2599">
              <w:rPr>
                <w:rFonts w:asciiTheme="minorHAnsi" w:hAnsiTheme="minorHAnsi" w:cstheme="minorHAnsi"/>
                <w:szCs w:val="24"/>
              </w:rPr>
              <w:lastRenderedPageBreak/>
              <w:t>Future Technologies Group dba. New Era Technology NE</w:t>
            </w:r>
          </w:p>
        </w:tc>
        <w:tc>
          <w:tcPr>
            <w:tcW w:w="1901" w:type="dxa"/>
          </w:tcPr>
          <w:p w14:paraId="16DE6801" w14:textId="77777777" w:rsidR="006879B6" w:rsidRPr="004C2599" w:rsidRDefault="006879B6" w:rsidP="004056DE">
            <w:pPr>
              <w:rPr>
                <w:rFonts w:asciiTheme="minorHAnsi" w:hAnsiTheme="minorHAnsi" w:cstheme="minorHAnsi"/>
                <w:szCs w:val="24"/>
              </w:rPr>
            </w:pPr>
            <w:hyperlink r:id="rId185" w:history="1">
              <w:r w:rsidRPr="004C2599">
                <w:rPr>
                  <w:rStyle w:val="Hyperlink"/>
                  <w:rFonts w:asciiTheme="minorHAnsi" w:eastAsiaTheme="minorEastAsia" w:hAnsiTheme="minorHAnsi" w:cstheme="minorHAnsi"/>
                  <w:szCs w:val="24"/>
                </w:rPr>
                <w:t>PO-21-1080-OSD03-SRC01-20722</w:t>
              </w:r>
            </w:hyperlink>
          </w:p>
        </w:tc>
        <w:tc>
          <w:tcPr>
            <w:tcW w:w="1447" w:type="dxa"/>
          </w:tcPr>
          <w:p w14:paraId="6D48ACED" w14:textId="77777777" w:rsidR="006879B6" w:rsidRPr="004C2599" w:rsidRDefault="006879B6" w:rsidP="004056DE">
            <w:pPr>
              <w:rPr>
                <w:rFonts w:asciiTheme="minorHAnsi" w:hAnsiTheme="minorHAnsi" w:cstheme="minorHAnsi"/>
                <w:szCs w:val="24"/>
              </w:rPr>
            </w:pPr>
            <w:r w:rsidRPr="004C2599">
              <w:rPr>
                <w:rFonts w:asciiTheme="minorHAnsi" w:hAnsiTheme="minorHAnsi" w:cstheme="minorHAnsi"/>
                <w:szCs w:val="24"/>
              </w:rPr>
              <w:t>Kate Waldron</w:t>
            </w:r>
          </w:p>
        </w:tc>
        <w:tc>
          <w:tcPr>
            <w:tcW w:w="1810" w:type="dxa"/>
          </w:tcPr>
          <w:p w14:paraId="181EF3A4" w14:textId="77777777" w:rsidR="006879B6" w:rsidRPr="004C2599" w:rsidRDefault="006879B6" w:rsidP="004056DE">
            <w:pPr>
              <w:rPr>
                <w:rFonts w:asciiTheme="minorHAnsi" w:hAnsiTheme="minorHAnsi" w:cstheme="minorHAnsi"/>
                <w:szCs w:val="24"/>
              </w:rPr>
            </w:pPr>
            <w:r w:rsidRPr="004C2599">
              <w:rPr>
                <w:rFonts w:asciiTheme="minorHAnsi" w:hAnsiTheme="minorHAnsi" w:cstheme="minorHAnsi"/>
                <w:szCs w:val="24"/>
              </w:rPr>
              <w:t>617-502-1248</w:t>
            </w:r>
          </w:p>
        </w:tc>
        <w:tc>
          <w:tcPr>
            <w:tcW w:w="2628" w:type="dxa"/>
          </w:tcPr>
          <w:p w14:paraId="767591A6" w14:textId="77777777" w:rsidR="006879B6" w:rsidRPr="004C2599" w:rsidRDefault="006879B6" w:rsidP="004056DE">
            <w:pPr>
              <w:rPr>
                <w:rFonts w:asciiTheme="minorHAnsi" w:hAnsiTheme="minorHAnsi" w:cstheme="minorHAnsi"/>
                <w:szCs w:val="24"/>
              </w:rPr>
            </w:pPr>
            <w:r w:rsidRPr="004C2599">
              <w:rPr>
                <w:rFonts w:asciiTheme="minorHAnsi" w:hAnsiTheme="minorHAnsi" w:cstheme="minorHAnsi"/>
                <w:szCs w:val="24"/>
              </w:rPr>
              <w:t>Kate.Waldron@NewEraTech.com</w:t>
            </w:r>
          </w:p>
        </w:tc>
      </w:tr>
    </w:tbl>
    <w:p w14:paraId="7B33306A" w14:textId="77777777" w:rsidR="006879B6" w:rsidRDefault="006879B6" w:rsidP="00633557">
      <w:pPr>
        <w:pStyle w:val="Heading2"/>
      </w:pPr>
    </w:p>
    <w:p w14:paraId="58F8E879" w14:textId="74A2449E" w:rsidR="009329E5" w:rsidRDefault="00275216" w:rsidP="00633557">
      <w:pPr>
        <w:pStyle w:val="Heading2"/>
      </w:pPr>
      <w:bookmarkStart w:id="75" w:name="_Toc227075014"/>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75"/>
      <w:r w:rsidR="00F0545F" w:rsidRPr="00E23F4C">
        <w:rPr>
          <w:highlight w:val="yellow"/>
        </w:rPr>
        <w:t xml:space="preserve"> </w:t>
      </w:r>
      <w:bookmarkEnd w:id="74"/>
    </w:p>
    <w:p w14:paraId="59BFD38A" w14:textId="26145233" w:rsidR="00E53E55" w:rsidRDefault="00D119CD" w:rsidP="00304C6F">
      <w:pPr>
        <w:rPr>
          <w:szCs w:val="24"/>
        </w:rPr>
      </w:pPr>
      <w:r w:rsidRPr="00D119CD">
        <w:rPr>
          <w:szCs w:val="24"/>
        </w:rPr>
        <w:t xml:space="preserve">UNSPSC </w:t>
      </w:r>
      <w:r w:rsidR="00E53E55" w:rsidRPr="00E53E55">
        <w:rPr>
          <w:szCs w:val="24"/>
        </w:rPr>
        <w:t xml:space="preserve">for </w:t>
      </w:r>
      <w:r w:rsidR="006879B6" w:rsidRPr="006879B6">
        <w:rPr>
          <w:b/>
          <w:szCs w:val="24"/>
        </w:rPr>
        <w:t>ITT72</w:t>
      </w:r>
      <w:r w:rsidR="006879B6">
        <w:rPr>
          <w:bCs/>
          <w:szCs w:val="24"/>
        </w:rPr>
        <w:t>:</w:t>
      </w:r>
    </w:p>
    <w:p w14:paraId="3D3A58B7" w14:textId="41C95D2F" w:rsidR="006879B6" w:rsidRPr="00AE7D0C" w:rsidRDefault="006879B6" w:rsidP="003F7CBE">
      <w:pPr>
        <w:pStyle w:val="ListParagraph"/>
        <w:numPr>
          <w:ilvl w:val="0"/>
          <w:numId w:val="9"/>
        </w:numPr>
        <w:spacing w:after="0" w:line="240" w:lineRule="auto"/>
        <w:rPr>
          <w:szCs w:val="24"/>
        </w:rPr>
      </w:pPr>
      <w:r w:rsidRPr="00AE7D0C">
        <w:rPr>
          <w:szCs w:val="24"/>
        </w:rPr>
        <w:t>83</w:t>
      </w:r>
      <w:r w:rsidR="008B0965">
        <w:rPr>
          <w:szCs w:val="24"/>
        </w:rPr>
        <w:t xml:space="preserve">– </w:t>
      </w:r>
      <w:r w:rsidRPr="00AE7D0C">
        <w:rPr>
          <w:szCs w:val="24"/>
        </w:rPr>
        <w:t>11</w:t>
      </w:r>
      <w:r w:rsidR="008B0965">
        <w:rPr>
          <w:szCs w:val="24"/>
        </w:rPr>
        <w:t xml:space="preserve">– </w:t>
      </w:r>
      <w:r w:rsidRPr="00AE7D0C">
        <w:rPr>
          <w:szCs w:val="24"/>
        </w:rPr>
        <w:t>00 - Telecommunications media services</w:t>
      </w:r>
    </w:p>
    <w:p w14:paraId="026A4931" w14:textId="5FA3A170" w:rsidR="006879B6" w:rsidRPr="00AE7D0C" w:rsidRDefault="006879B6" w:rsidP="003F7CBE">
      <w:pPr>
        <w:pStyle w:val="ListParagraph"/>
        <w:numPr>
          <w:ilvl w:val="0"/>
          <w:numId w:val="9"/>
        </w:numPr>
        <w:spacing w:after="0" w:line="240" w:lineRule="auto"/>
        <w:rPr>
          <w:szCs w:val="24"/>
        </w:rPr>
      </w:pPr>
      <w:r w:rsidRPr="00AE7D0C">
        <w:rPr>
          <w:szCs w:val="24"/>
        </w:rPr>
        <w:t>81</w:t>
      </w:r>
      <w:r w:rsidR="008B0965">
        <w:rPr>
          <w:szCs w:val="24"/>
        </w:rPr>
        <w:t xml:space="preserve">– </w:t>
      </w:r>
      <w:r w:rsidRPr="00AE7D0C">
        <w:rPr>
          <w:szCs w:val="24"/>
        </w:rPr>
        <w:t>16</w:t>
      </w:r>
      <w:r w:rsidR="008B0965">
        <w:rPr>
          <w:szCs w:val="24"/>
        </w:rPr>
        <w:t xml:space="preserve">– </w:t>
      </w:r>
      <w:r w:rsidRPr="00AE7D0C">
        <w:rPr>
          <w:szCs w:val="24"/>
        </w:rPr>
        <w:t>17 - Telecommunication services</w:t>
      </w:r>
    </w:p>
    <w:p w14:paraId="428685B6" w14:textId="42878FA2" w:rsidR="006879B6" w:rsidRPr="00AE7D0C" w:rsidRDefault="006879B6" w:rsidP="003F7CBE">
      <w:pPr>
        <w:pStyle w:val="ListParagraph"/>
        <w:numPr>
          <w:ilvl w:val="0"/>
          <w:numId w:val="9"/>
        </w:numPr>
        <w:spacing w:after="0" w:line="240" w:lineRule="auto"/>
        <w:rPr>
          <w:szCs w:val="24"/>
        </w:rPr>
      </w:pPr>
      <w:r w:rsidRPr="00AE7D0C">
        <w:rPr>
          <w:szCs w:val="24"/>
        </w:rPr>
        <w:t>81</w:t>
      </w:r>
      <w:r w:rsidR="008B0965">
        <w:rPr>
          <w:szCs w:val="24"/>
        </w:rPr>
        <w:t xml:space="preserve">– </w:t>
      </w:r>
      <w:r w:rsidRPr="00AE7D0C">
        <w:rPr>
          <w:szCs w:val="24"/>
        </w:rPr>
        <w:t>11</w:t>
      </w:r>
      <w:r w:rsidR="008B0965">
        <w:rPr>
          <w:szCs w:val="24"/>
        </w:rPr>
        <w:t xml:space="preserve">– </w:t>
      </w:r>
      <w:r w:rsidRPr="00AE7D0C">
        <w:rPr>
          <w:szCs w:val="24"/>
        </w:rPr>
        <w:t>21 - Internet services</w:t>
      </w:r>
    </w:p>
    <w:p w14:paraId="3DC477B4" w14:textId="1B1F6206" w:rsidR="006879B6" w:rsidRPr="00AE7D0C" w:rsidRDefault="006879B6" w:rsidP="003F7CBE">
      <w:pPr>
        <w:pStyle w:val="ListParagraph"/>
        <w:numPr>
          <w:ilvl w:val="0"/>
          <w:numId w:val="9"/>
        </w:numPr>
        <w:spacing w:after="0" w:line="240" w:lineRule="auto"/>
        <w:rPr>
          <w:szCs w:val="24"/>
        </w:rPr>
      </w:pPr>
      <w:r w:rsidRPr="00AE7D0C">
        <w:rPr>
          <w:szCs w:val="24"/>
        </w:rPr>
        <w:t>83</w:t>
      </w:r>
      <w:r w:rsidR="008B0965">
        <w:rPr>
          <w:szCs w:val="24"/>
        </w:rPr>
        <w:t xml:space="preserve">– </w:t>
      </w:r>
      <w:r w:rsidRPr="00AE7D0C">
        <w:rPr>
          <w:szCs w:val="24"/>
        </w:rPr>
        <w:t>11</w:t>
      </w:r>
      <w:r w:rsidR="008B0965">
        <w:rPr>
          <w:szCs w:val="24"/>
        </w:rPr>
        <w:t xml:space="preserve">– </w:t>
      </w:r>
      <w:r w:rsidRPr="00AE7D0C">
        <w:rPr>
          <w:szCs w:val="24"/>
        </w:rPr>
        <w:t>00 - Telecommunications media services</w:t>
      </w:r>
    </w:p>
    <w:p w14:paraId="3531040A" w14:textId="76184463" w:rsidR="006879B6" w:rsidRPr="00AE7D0C" w:rsidRDefault="006879B6" w:rsidP="003F7CBE">
      <w:pPr>
        <w:pStyle w:val="ListParagraph"/>
        <w:numPr>
          <w:ilvl w:val="0"/>
          <w:numId w:val="9"/>
        </w:numPr>
        <w:spacing w:after="0" w:line="240" w:lineRule="auto"/>
        <w:rPr>
          <w:szCs w:val="24"/>
        </w:rPr>
      </w:pPr>
      <w:r w:rsidRPr="00AE7D0C">
        <w:rPr>
          <w:szCs w:val="24"/>
        </w:rPr>
        <w:t>83</w:t>
      </w:r>
      <w:r w:rsidR="008B0965">
        <w:rPr>
          <w:szCs w:val="24"/>
        </w:rPr>
        <w:t xml:space="preserve">– </w:t>
      </w:r>
      <w:r w:rsidRPr="00AE7D0C">
        <w:rPr>
          <w:szCs w:val="24"/>
        </w:rPr>
        <w:t>11</w:t>
      </w:r>
      <w:r w:rsidR="008B0965">
        <w:rPr>
          <w:szCs w:val="24"/>
        </w:rPr>
        <w:t xml:space="preserve">– </w:t>
      </w:r>
      <w:r w:rsidRPr="00AE7D0C">
        <w:rPr>
          <w:szCs w:val="24"/>
        </w:rPr>
        <w:t>23 - Fiber telecommunications services</w:t>
      </w:r>
    </w:p>
    <w:p w14:paraId="3474D0B2" w14:textId="043E1096" w:rsidR="006879B6" w:rsidRPr="00AE7D0C" w:rsidRDefault="006879B6" w:rsidP="003F7CBE">
      <w:pPr>
        <w:pStyle w:val="ListParagraph"/>
        <w:numPr>
          <w:ilvl w:val="0"/>
          <w:numId w:val="9"/>
        </w:numPr>
        <w:spacing w:after="0" w:line="240" w:lineRule="auto"/>
        <w:rPr>
          <w:szCs w:val="24"/>
        </w:rPr>
      </w:pPr>
      <w:r w:rsidRPr="00AE7D0C">
        <w:rPr>
          <w:szCs w:val="24"/>
        </w:rPr>
        <w:t>83</w:t>
      </w:r>
      <w:r w:rsidR="008B0965">
        <w:rPr>
          <w:szCs w:val="24"/>
        </w:rPr>
        <w:t xml:space="preserve">– </w:t>
      </w:r>
      <w:r w:rsidRPr="00AE7D0C">
        <w:rPr>
          <w:szCs w:val="24"/>
        </w:rPr>
        <w:t>11</w:t>
      </w:r>
      <w:r w:rsidR="008B0965">
        <w:rPr>
          <w:szCs w:val="24"/>
        </w:rPr>
        <w:t xml:space="preserve">– </w:t>
      </w:r>
      <w:r w:rsidRPr="00AE7D0C">
        <w:rPr>
          <w:szCs w:val="24"/>
        </w:rPr>
        <w:t>22 - Enhanced telecommunications services</w:t>
      </w:r>
    </w:p>
    <w:p w14:paraId="00770712" w14:textId="786A73E4" w:rsidR="006879B6" w:rsidRPr="00AE7D0C" w:rsidRDefault="006879B6" w:rsidP="003F7CBE">
      <w:pPr>
        <w:pStyle w:val="ListParagraph"/>
        <w:numPr>
          <w:ilvl w:val="0"/>
          <w:numId w:val="9"/>
        </w:numPr>
        <w:spacing w:after="0" w:line="240" w:lineRule="auto"/>
        <w:rPr>
          <w:szCs w:val="24"/>
        </w:rPr>
      </w:pPr>
      <w:r w:rsidRPr="00AE7D0C">
        <w:rPr>
          <w:szCs w:val="24"/>
        </w:rPr>
        <w:t>43</w:t>
      </w:r>
      <w:r w:rsidR="008B0965">
        <w:rPr>
          <w:szCs w:val="24"/>
        </w:rPr>
        <w:t xml:space="preserve">– </w:t>
      </w:r>
      <w:r w:rsidRPr="00AE7D0C">
        <w:rPr>
          <w:szCs w:val="24"/>
        </w:rPr>
        <w:t>22</w:t>
      </w:r>
      <w:r w:rsidR="008B0965">
        <w:rPr>
          <w:szCs w:val="24"/>
        </w:rPr>
        <w:t xml:space="preserve">– </w:t>
      </w:r>
      <w:r w:rsidRPr="00AE7D0C">
        <w:rPr>
          <w:szCs w:val="24"/>
        </w:rPr>
        <w:t>15 - Call management systems or accessories</w:t>
      </w:r>
    </w:p>
    <w:p w14:paraId="7156FF2C" w14:textId="46A9D6AF" w:rsidR="006879B6" w:rsidRPr="00935D36" w:rsidRDefault="006879B6" w:rsidP="003F7CBE">
      <w:pPr>
        <w:pStyle w:val="ListParagraph"/>
        <w:numPr>
          <w:ilvl w:val="0"/>
          <w:numId w:val="9"/>
        </w:numPr>
        <w:spacing w:after="0" w:line="240" w:lineRule="auto"/>
        <w:rPr>
          <w:szCs w:val="24"/>
        </w:rPr>
      </w:pPr>
      <w:r w:rsidRPr="00AE7D0C">
        <w:rPr>
          <w:szCs w:val="24"/>
        </w:rPr>
        <w:t>43</w:t>
      </w:r>
      <w:r w:rsidR="008B0965">
        <w:rPr>
          <w:szCs w:val="24"/>
        </w:rPr>
        <w:t xml:space="preserve">– </w:t>
      </w:r>
      <w:r w:rsidRPr="00AE7D0C">
        <w:rPr>
          <w:szCs w:val="24"/>
        </w:rPr>
        <w:t>20</w:t>
      </w:r>
      <w:r w:rsidR="008B0965">
        <w:rPr>
          <w:szCs w:val="24"/>
        </w:rPr>
        <w:t xml:space="preserve">– </w:t>
      </w:r>
      <w:r w:rsidRPr="00AE7D0C">
        <w:rPr>
          <w:szCs w:val="24"/>
        </w:rPr>
        <w:t>00 - Components for information technology or broadcasting or telecommunications</w:t>
      </w:r>
    </w:p>
    <w:p w14:paraId="0B9CCB98" w14:textId="34D6F98C" w:rsidR="00E51057" w:rsidRDefault="00E51057" w:rsidP="00633557">
      <w:pPr>
        <w:pStyle w:val="Heading2"/>
      </w:pPr>
      <w:bookmarkStart w:id="76" w:name="_Toc227075015"/>
      <w:r w:rsidRPr="00ED150D">
        <w:lastRenderedPageBreak/>
        <w:t>Appendix</w:t>
      </w:r>
      <w:r w:rsidR="006879B6">
        <w:t xml:space="preserve"> A:</w:t>
      </w:r>
      <w:bookmarkEnd w:id="76"/>
    </w:p>
    <w:p w14:paraId="55F1A7D0" w14:textId="77777777" w:rsidR="006879B6" w:rsidRPr="00AE7D0C" w:rsidRDefault="006879B6" w:rsidP="003F7CBE">
      <w:pPr>
        <w:pStyle w:val="Heading2"/>
        <w:numPr>
          <w:ilvl w:val="0"/>
          <w:numId w:val="24"/>
        </w:numPr>
        <w:tabs>
          <w:tab w:val="num" w:pos="720"/>
        </w:tabs>
        <w:ind w:left="720"/>
        <w:rPr>
          <w:rFonts w:cstheme="minorHAnsi"/>
          <w:color w:val="365F91" w:themeColor="accent1" w:themeShade="BF"/>
          <w:szCs w:val="28"/>
        </w:rPr>
      </w:pPr>
      <w:bookmarkStart w:id="77" w:name="_Toc204674304"/>
      <w:bookmarkStart w:id="78" w:name="_Toc227075016"/>
      <w:r w:rsidRPr="00AE7D0C">
        <w:rPr>
          <w:rFonts w:cstheme="minorHAnsi"/>
          <w:color w:val="365F91" w:themeColor="accent1" w:themeShade="BF"/>
          <w:szCs w:val="28"/>
        </w:rPr>
        <w:t>Category 2: Voice Services</w:t>
      </w:r>
      <w:bookmarkEnd w:id="77"/>
      <w:bookmarkEnd w:id="78"/>
    </w:p>
    <w:p w14:paraId="32BFA982" w14:textId="77777777" w:rsidR="006879B6" w:rsidRPr="00AE7D0C" w:rsidRDefault="006879B6" w:rsidP="003F7CBE">
      <w:pPr>
        <w:pStyle w:val="HeadText3"/>
        <w:numPr>
          <w:ilvl w:val="0"/>
          <w:numId w:val="24"/>
        </w:numPr>
        <w:rPr>
          <w:rFonts w:asciiTheme="minorHAnsi" w:hAnsiTheme="minorHAnsi" w:cstheme="minorHAnsi"/>
          <w:sz w:val="24"/>
          <w:szCs w:val="24"/>
        </w:rPr>
      </w:pPr>
      <w:r w:rsidRPr="00AE7D0C">
        <w:rPr>
          <w:rFonts w:asciiTheme="minorHAnsi" w:hAnsiTheme="minorHAnsi" w:cstheme="minorHAnsi"/>
          <w:sz w:val="24"/>
          <w:szCs w:val="24"/>
        </w:rPr>
        <w:t>Voice services include local exchange service, long distance service, international service, incoming and outgoing toll-free service, centrex, calling card, pay telephone service, SIP trunking, and Local Exchange Carrier (LEC), Inter-Exchange Carrier (IXC) for intra-LATA toll calling, POTS, Business Line, Direct Inward Dialing (DID), Primary Rate Interface (PRI), and related equipment and software.</w:t>
      </w:r>
    </w:p>
    <w:p w14:paraId="7DD6BCFC" w14:textId="77777777" w:rsidR="006879B6" w:rsidRPr="00AE7D0C" w:rsidRDefault="006879B6" w:rsidP="003F7CBE">
      <w:pPr>
        <w:pStyle w:val="Heading2"/>
        <w:numPr>
          <w:ilvl w:val="0"/>
          <w:numId w:val="24"/>
        </w:numPr>
        <w:tabs>
          <w:tab w:val="num" w:pos="720"/>
          <w:tab w:val="left" w:pos="4455"/>
        </w:tabs>
        <w:ind w:left="720"/>
        <w:rPr>
          <w:rFonts w:cstheme="minorHAnsi"/>
          <w:color w:val="365F91" w:themeColor="accent1" w:themeShade="BF"/>
          <w:szCs w:val="28"/>
        </w:rPr>
      </w:pPr>
      <w:bookmarkStart w:id="79" w:name="_Toc30759026"/>
      <w:bookmarkStart w:id="80" w:name="_Toc204674305"/>
      <w:bookmarkStart w:id="81" w:name="_Toc227075017"/>
      <w:r w:rsidRPr="00AE7D0C">
        <w:rPr>
          <w:rFonts w:cstheme="minorHAnsi"/>
          <w:color w:val="365F91" w:themeColor="accent1" w:themeShade="BF"/>
          <w:szCs w:val="28"/>
        </w:rPr>
        <w:t>Category 3: Conferencing</w:t>
      </w:r>
      <w:bookmarkEnd w:id="79"/>
      <w:bookmarkEnd w:id="80"/>
      <w:bookmarkEnd w:id="81"/>
      <w:r w:rsidRPr="00AE7D0C">
        <w:rPr>
          <w:rFonts w:cstheme="minorHAnsi"/>
          <w:color w:val="365F91" w:themeColor="accent1" w:themeShade="BF"/>
          <w:szCs w:val="28"/>
        </w:rPr>
        <w:tab/>
      </w:r>
    </w:p>
    <w:p w14:paraId="321D0ACE" w14:textId="77777777" w:rsidR="006879B6" w:rsidRPr="00AE7D0C" w:rsidRDefault="006879B6" w:rsidP="003F7CBE">
      <w:pPr>
        <w:pStyle w:val="HeadText3"/>
        <w:numPr>
          <w:ilvl w:val="0"/>
          <w:numId w:val="24"/>
        </w:numPr>
        <w:rPr>
          <w:rFonts w:asciiTheme="minorHAnsi" w:hAnsiTheme="minorHAnsi" w:cstheme="minorHAnsi"/>
          <w:sz w:val="24"/>
          <w:szCs w:val="24"/>
        </w:rPr>
      </w:pPr>
      <w:r w:rsidRPr="00AE7D0C">
        <w:rPr>
          <w:rFonts w:asciiTheme="minorHAnsi" w:hAnsiTheme="minorHAnsi" w:cstheme="minorHAnsi"/>
          <w:sz w:val="24"/>
          <w:szCs w:val="24"/>
        </w:rPr>
        <w:t>Conferencing includes Cloud, On-Premises and Hybrid services for Audio Conferencing, Web Conferencing, Video Conferencing and related equipment and software.</w:t>
      </w:r>
    </w:p>
    <w:p w14:paraId="1F345309" w14:textId="77777777" w:rsidR="006879B6" w:rsidRPr="0075299D" w:rsidRDefault="006879B6" w:rsidP="003F7CBE">
      <w:pPr>
        <w:pStyle w:val="Heading2"/>
        <w:numPr>
          <w:ilvl w:val="0"/>
          <w:numId w:val="24"/>
        </w:numPr>
        <w:tabs>
          <w:tab w:val="num" w:pos="720"/>
        </w:tabs>
        <w:ind w:left="720"/>
        <w:rPr>
          <w:rFonts w:cstheme="minorHAnsi"/>
          <w:color w:val="365F91" w:themeColor="accent1" w:themeShade="BF"/>
          <w:szCs w:val="28"/>
        </w:rPr>
      </w:pPr>
      <w:bookmarkStart w:id="82" w:name="_Toc30759027"/>
      <w:bookmarkStart w:id="83" w:name="_Toc204674306"/>
      <w:bookmarkStart w:id="84" w:name="_Toc227075018"/>
      <w:r w:rsidRPr="0075299D">
        <w:rPr>
          <w:rFonts w:eastAsia="+mn-ea" w:cstheme="minorHAnsi"/>
          <w:color w:val="365F91" w:themeColor="accent1" w:themeShade="BF"/>
          <w:szCs w:val="28"/>
        </w:rPr>
        <w:t>Category 4: Data Services and Broadband</w:t>
      </w:r>
      <w:bookmarkEnd w:id="82"/>
      <w:bookmarkEnd w:id="83"/>
      <w:bookmarkEnd w:id="84"/>
    </w:p>
    <w:p w14:paraId="35623DB6" w14:textId="77777777" w:rsidR="006879B6" w:rsidRPr="00AE7D0C" w:rsidRDefault="006879B6" w:rsidP="003F7CBE">
      <w:pPr>
        <w:pStyle w:val="HeadText3"/>
        <w:numPr>
          <w:ilvl w:val="0"/>
          <w:numId w:val="24"/>
        </w:numPr>
        <w:rPr>
          <w:rFonts w:asciiTheme="minorHAnsi" w:hAnsiTheme="minorHAnsi" w:cstheme="minorHAnsi"/>
          <w:sz w:val="24"/>
          <w:szCs w:val="24"/>
        </w:rPr>
      </w:pPr>
      <w:r w:rsidRPr="00AE7D0C">
        <w:rPr>
          <w:rFonts w:asciiTheme="minorHAnsi" w:hAnsiTheme="minorHAnsi" w:cstheme="minorHAnsi"/>
          <w:sz w:val="24"/>
          <w:szCs w:val="24"/>
        </w:rPr>
        <w:t>Data Services and Broadband includes a wide range of connectivity and bandwidth options delivering voice/data communications and/or internet access, such as: MPLS, Point-to-Point/Private Line, Primary Rate Interface (PRI), Digital Subscriber Line (DSL), Ethernet, Internet Access, Layer 2 Ethernet Services, Cable based Broadband, Commercial Internet Services, Business Commodity Internet, and Fixed Wireless Services such as Satellite and Microwave.</w:t>
      </w:r>
    </w:p>
    <w:p w14:paraId="14E646DC" w14:textId="77777777" w:rsidR="006879B6" w:rsidRPr="0075299D" w:rsidRDefault="006879B6" w:rsidP="003F7CBE">
      <w:pPr>
        <w:pStyle w:val="Heading2"/>
        <w:numPr>
          <w:ilvl w:val="0"/>
          <w:numId w:val="24"/>
        </w:numPr>
        <w:tabs>
          <w:tab w:val="num" w:pos="720"/>
        </w:tabs>
        <w:ind w:left="720"/>
        <w:rPr>
          <w:rFonts w:cstheme="minorHAnsi"/>
          <w:color w:val="365F91" w:themeColor="accent1" w:themeShade="BF"/>
          <w:szCs w:val="28"/>
        </w:rPr>
      </w:pPr>
      <w:bookmarkStart w:id="85" w:name="_Toc30759028"/>
      <w:bookmarkStart w:id="86" w:name="_Toc204674307"/>
      <w:bookmarkStart w:id="87" w:name="_Toc227075019"/>
      <w:r w:rsidRPr="0075299D">
        <w:rPr>
          <w:rFonts w:cstheme="minorHAnsi"/>
          <w:color w:val="365F91" w:themeColor="accent1" w:themeShade="BF"/>
          <w:szCs w:val="28"/>
        </w:rPr>
        <w:t>Category 5: Small Facility Services</w:t>
      </w:r>
      <w:bookmarkEnd w:id="85"/>
      <w:bookmarkEnd w:id="86"/>
      <w:bookmarkEnd w:id="87"/>
    </w:p>
    <w:p w14:paraId="6139344C" w14:textId="77777777" w:rsidR="006879B6" w:rsidRPr="00AE7D0C" w:rsidRDefault="006879B6" w:rsidP="003F7CBE">
      <w:pPr>
        <w:pStyle w:val="HeadText3"/>
        <w:numPr>
          <w:ilvl w:val="0"/>
          <w:numId w:val="24"/>
        </w:numPr>
        <w:rPr>
          <w:rFonts w:asciiTheme="minorHAnsi" w:hAnsiTheme="minorHAnsi" w:cstheme="minorHAnsi"/>
          <w:sz w:val="24"/>
          <w:szCs w:val="24"/>
        </w:rPr>
      </w:pPr>
      <w:r w:rsidRPr="00AE7D0C">
        <w:rPr>
          <w:rFonts w:asciiTheme="minorHAnsi" w:hAnsiTheme="minorHAnsi" w:cstheme="minorHAnsi"/>
          <w:sz w:val="24"/>
          <w:szCs w:val="24"/>
        </w:rPr>
        <w:t>Small Facility Services include Internet services, Television services (including satellite, cable, fiber, web based) and Voice services. Voice Services in this category should only be those associated with Small Facility Data Services, any “standalone” voice should be ordered via Category 2.</w:t>
      </w:r>
    </w:p>
    <w:p w14:paraId="6A98214C" w14:textId="77777777" w:rsidR="006879B6" w:rsidRPr="0075299D" w:rsidRDefault="006879B6" w:rsidP="003F7CBE">
      <w:pPr>
        <w:pStyle w:val="Heading2"/>
        <w:numPr>
          <w:ilvl w:val="0"/>
          <w:numId w:val="24"/>
        </w:numPr>
        <w:tabs>
          <w:tab w:val="num" w:pos="720"/>
          <w:tab w:val="left" w:pos="4306"/>
        </w:tabs>
        <w:ind w:left="720"/>
        <w:rPr>
          <w:rFonts w:cstheme="minorHAnsi"/>
          <w:color w:val="365F91" w:themeColor="accent1" w:themeShade="BF"/>
          <w:szCs w:val="28"/>
        </w:rPr>
      </w:pPr>
      <w:bookmarkStart w:id="88" w:name="_Toc30759029"/>
      <w:bookmarkStart w:id="89" w:name="_Toc204674308"/>
      <w:bookmarkStart w:id="90" w:name="_Toc227075020"/>
      <w:r w:rsidRPr="0075299D">
        <w:rPr>
          <w:rFonts w:cstheme="minorHAnsi"/>
          <w:color w:val="365F91" w:themeColor="accent1" w:themeShade="BF"/>
          <w:szCs w:val="28"/>
        </w:rPr>
        <w:lastRenderedPageBreak/>
        <w:t>Category 6: Fiber Services</w:t>
      </w:r>
      <w:bookmarkEnd w:id="88"/>
      <w:bookmarkEnd w:id="89"/>
      <w:bookmarkEnd w:id="90"/>
      <w:r w:rsidRPr="0075299D">
        <w:rPr>
          <w:rFonts w:cstheme="minorHAnsi"/>
          <w:color w:val="365F91" w:themeColor="accent1" w:themeShade="BF"/>
          <w:szCs w:val="28"/>
        </w:rPr>
        <w:tab/>
      </w:r>
    </w:p>
    <w:p w14:paraId="69424AB5" w14:textId="77777777" w:rsidR="006879B6" w:rsidRPr="00AE7D0C" w:rsidRDefault="006879B6" w:rsidP="003F7CBE">
      <w:pPr>
        <w:pStyle w:val="HeadText3"/>
        <w:numPr>
          <w:ilvl w:val="0"/>
          <w:numId w:val="24"/>
        </w:numPr>
        <w:rPr>
          <w:rFonts w:asciiTheme="minorHAnsi" w:hAnsiTheme="minorHAnsi" w:cstheme="minorHAnsi"/>
          <w:sz w:val="24"/>
          <w:szCs w:val="24"/>
        </w:rPr>
      </w:pPr>
      <w:r w:rsidRPr="00AE7D0C">
        <w:rPr>
          <w:rFonts w:asciiTheme="minorHAnsi" w:hAnsiTheme="minorHAnsi" w:cstheme="minorHAnsi"/>
          <w:sz w:val="24"/>
          <w:szCs w:val="24"/>
        </w:rPr>
        <w:t xml:space="preserve">Dark Fiber Services and Lit Fiber Services are included in this category. </w:t>
      </w:r>
    </w:p>
    <w:p w14:paraId="2F38E363" w14:textId="77777777" w:rsidR="006879B6" w:rsidRPr="0075299D" w:rsidRDefault="006879B6" w:rsidP="003F7CBE">
      <w:pPr>
        <w:pStyle w:val="Heading2"/>
        <w:numPr>
          <w:ilvl w:val="0"/>
          <w:numId w:val="24"/>
        </w:numPr>
        <w:tabs>
          <w:tab w:val="num" w:pos="720"/>
        </w:tabs>
        <w:ind w:left="720"/>
        <w:rPr>
          <w:rFonts w:eastAsia="+mn-ea" w:cstheme="minorHAnsi"/>
          <w:color w:val="365F91" w:themeColor="accent1" w:themeShade="BF"/>
          <w:szCs w:val="28"/>
        </w:rPr>
      </w:pPr>
      <w:bookmarkStart w:id="91" w:name="_Toc30759030"/>
      <w:bookmarkStart w:id="92" w:name="_Toc204674309"/>
      <w:bookmarkStart w:id="93" w:name="_Toc227075021"/>
      <w:r w:rsidRPr="0075299D">
        <w:rPr>
          <w:rFonts w:eastAsia="+mn-ea" w:cstheme="minorHAnsi"/>
          <w:color w:val="365F91" w:themeColor="accent1" w:themeShade="BF"/>
          <w:szCs w:val="28"/>
        </w:rPr>
        <w:t>Category 7: Managed Services</w:t>
      </w:r>
      <w:bookmarkEnd w:id="91"/>
      <w:bookmarkEnd w:id="92"/>
      <w:bookmarkEnd w:id="93"/>
    </w:p>
    <w:p w14:paraId="34781A71" w14:textId="77777777" w:rsidR="006879B6" w:rsidRPr="00AE7D0C" w:rsidRDefault="006879B6" w:rsidP="003F7CBE">
      <w:pPr>
        <w:pStyle w:val="HeadText3"/>
        <w:numPr>
          <w:ilvl w:val="0"/>
          <w:numId w:val="24"/>
        </w:numPr>
        <w:rPr>
          <w:rFonts w:asciiTheme="minorHAnsi" w:hAnsiTheme="minorHAnsi" w:cstheme="minorHAnsi"/>
          <w:sz w:val="24"/>
          <w:szCs w:val="24"/>
        </w:rPr>
      </w:pPr>
      <w:r w:rsidRPr="00AE7D0C">
        <w:rPr>
          <w:rFonts w:asciiTheme="minorHAnsi" w:hAnsiTheme="minorHAnsi" w:cstheme="minorHAnsi"/>
          <w:sz w:val="24"/>
          <w:szCs w:val="24"/>
        </w:rPr>
        <w:t>This category provides management of eligible entities’ site and/or enterprise voice and data network services inclusive of LAN and WAN managed services and Converged voice (VoIP) and data network services. Managed services include, but are not limited to: Internet Access, Co-location, Virtual Private Networking (VPN), email, ftp, hosting services (web sites and network service applications), Host name registration, portal services, firewall, network intrusion detection, data back-up Voice Over Internet Protocol (VoIP), PBX and Emergency Notification (reverse 911).</w:t>
      </w:r>
    </w:p>
    <w:p w14:paraId="7E9B33D8" w14:textId="77777777" w:rsidR="006879B6" w:rsidRPr="00AE7D0C" w:rsidRDefault="006879B6" w:rsidP="006879B6">
      <w:pPr>
        <w:ind w:left="360"/>
        <w:rPr>
          <w:szCs w:val="24"/>
        </w:rPr>
      </w:pPr>
    </w:p>
    <w:p w14:paraId="2320DAA9" w14:textId="77777777" w:rsidR="006879B6" w:rsidRPr="0075299D" w:rsidRDefault="006879B6" w:rsidP="003F7CBE">
      <w:pPr>
        <w:pStyle w:val="Heading2"/>
        <w:numPr>
          <w:ilvl w:val="0"/>
          <w:numId w:val="11"/>
        </w:numPr>
        <w:ind w:left="360"/>
        <w:rPr>
          <w:rFonts w:cstheme="minorHAnsi"/>
          <w:color w:val="365F91" w:themeColor="accent1" w:themeShade="BF"/>
        </w:rPr>
      </w:pPr>
      <w:bookmarkStart w:id="94" w:name="_Toc30759031"/>
      <w:bookmarkStart w:id="95" w:name="_Toc204674310"/>
      <w:bookmarkStart w:id="96" w:name="_Toc227075022"/>
      <w:r w:rsidRPr="0075299D">
        <w:rPr>
          <w:rFonts w:cstheme="minorHAnsi"/>
          <w:color w:val="365F91" w:themeColor="accent1" w:themeShade="BF"/>
        </w:rPr>
        <w:t>Category 8: Call Center</w:t>
      </w:r>
      <w:bookmarkEnd w:id="94"/>
      <w:bookmarkEnd w:id="95"/>
      <w:bookmarkEnd w:id="96"/>
    </w:p>
    <w:p w14:paraId="3E713C2B" w14:textId="77777777" w:rsidR="006879B6" w:rsidRPr="0075299D" w:rsidRDefault="006879B6" w:rsidP="003F7CBE">
      <w:pPr>
        <w:pStyle w:val="HeadText3"/>
        <w:numPr>
          <w:ilvl w:val="0"/>
          <w:numId w:val="11"/>
        </w:numPr>
        <w:rPr>
          <w:rFonts w:asciiTheme="minorHAnsi" w:hAnsiTheme="minorHAnsi" w:cstheme="minorHAnsi"/>
          <w:sz w:val="24"/>
          <w:szCs w:val="24"/>
        </w:rPr>
      </w:pPr>
      <w:r w:rsidRPr="0075299D">
        <w:rPr>
          <w:rFonts w:asciiTheme="minorHAnsi" w:hAnsiTheme="minorHAnsi" w:cstheme="minorHAnsi"/>
          <w:sz w:val="24"/>
          <w:szCs w:val="24"/>
        </w:rPr>
        <w:t>Interactive Voice Response (IVR), Automatic Call Distribution System (ACD), advanced call routing and other features.</w:t>
      </w:r>
    </w:p>
    <w:p w14:paraId="191E0EFF" w14:textId="77777777" w:rsidR="006879B6" w:rsidRPr="0075299D" w:rsidRDefault="006879B6" w:rsidP="003F7CBE">
      <w:pPr>
        <w:pStyle w:val="Heading2"/>
        <w:numPr>
          <w:ilvl w:val="0"/>
          <w:numId w:val="11"/>
        </w:numPr>
        <w:ind w:left="360"/>
        <w:rPr>
          <w:rFonts w:cstheme="minorHAnsi"/>
          <w:color w:val="365F91" w:themeColor="accent1" w:themeShade="BF"/>
        </w:rPr>
      </w:pPr>
      <w:bookmarkStart w:id="97" w:name="_Toc30759037"/>
      <w:bookmarkStart w:id="98" w:name="_Toc204674311"/>
      <w:bookmarkStart w:id="99" w:name="_Toc227075023"/>
      <w:r w:rsidRPr="0075299D">
        <w:rPr>
          <w:rFonts w:cstheme="minorHAnsi"/>
          <w:color w:val="365F91" w:themeColor="accent1" w:themeShade="BF"/>
        </w:rPr>
        <w:t>Category 9: Equipment Related to ITT72 Services</w:t>
      </w:r>
      <w:bookmarkEnd w:id="97"/>
      <w:bookmarkEnd w:id="98"/>
      <w:bookmarkEnd w:id="99"/>
    </w:p>
    <w:p w14:paraId="31320A27" w14:textId="57B7BF2D" w:rsidR="006879B6" w:rsidRPr="0075299D" w:rsidRDefault="006879B6" w:rsidP="003F7CBE">
      <w:pPr>
        <w:pStyle w:val="ListParagraph"/>
        <w:numPr>
          <w:ilvl w:val="0"/>
          <w:numId w:val="11"/>
        </w:numPr>
        <w:rPr>
          <w:szCs w:val="24"/>
        </w:rPr>
      </w:pPr>
      <w:r w:rsidRPr="0075299D">
        <w:rPr>
          <w:rFonts w:cstheme="minorHAnsi"/>
          <w:szCs w:val="24"/>
        </w:rPr>
        <w:t>Only customer premise equipment is directly related to the network and/or communication services.</w:t>
      </w:r>
      <w:r w:rsidR="00766E9B">
        <w:rPr>
          <w:rFonts w:cstheme="minorHAnsi"/>
          <w:szCs w:val="24"/>
        </w:rPr>
        <w:br/>
      </w:r>
    </w:p>
    <w:p w14:paraId="3FAA79FE" w14:textId="77777777" w:rsidR="006879B6" w:rsidRPr="0075299D" w:rsidRDefault="006879B6" w:rsidP="003F7CBE">
      <w:pPr>
        <w:pStyle w:val="ListParagraph"/>
        <w:numPr>
          <w:ilvl w:val="0"/>
          <w:numId w:val="11"/>
        </w:numPr>
        <w:rPr>
          <w:szCs w:val="24"/>
          <w:highlight w:val="lightGray"/>
        </w:rPr>
      </w:pPr>
      <w:r w:rsidRPr="00366D4A">
        <w:rPr>
          <w:szCs w:val="24"/>
        </w:rPr>
        <w:t xml:space="preserve">For “Geographical Service Areas” Appendix, summarize and provide specific vendor information in the vendor information section. Most contracts are using counties to specify areas of Massachusetts, and you may provide the map of counties that is located here: </w:t>
      </w:r>
      <w:hyperlink r:id="rId186" w:tooltip="https://www.sec.state.ma.us/cis/cispdf/County_Map.pdf" w:history="1">
        <w:r w:rsidRPr="00366D4A">
          <w:rPr>
            <w:rStyle w:val="Hyperlink"/>
            <w:szCs w:val="24"/>
          </w:rPr>
          <w:t>https://www.sec.state.ma.us/divisions/cis/download/maps/County_Map.pdf</w:t>
        </w:r>
      </w:hyperlink>
      <w:r w:rsidRPr="00366D4A">
        <w:rPr>
          <w:szCs w:val="24"/>
        </w:rPr>
        <w:t xml:space="preserve">. </w:t>
      </w:r>
      <w:r>
        <w:rPr>
          <w:szCs w:val="24"/>
          <w:highlight w:val="lightGray"/>
        </w:rPr>
        <w:t xml:space="preserve"> </w:t>
      </w:r>
    </w:p>
    <w:p w14:paraId="6B85F581" w14:textId="7B6B142B" w:rsidR="00931DF2" w:rsidRDefault="00931DF2" w:rsidP="00766E9B">
      <w:pPr>
        <w:pStyle w:val="ListParagraph"/>
        <w:rPr>
          <w:szCs w:val="24"/>
        </w:rPr>
      </w:pPr>
    </w:p>
    <w:sectPr w:rsidR="00931DF2"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E2DA6" w14:textId="77777777" w:rsidR="00A95C8E" w:rsidRDefault="00A95C8E" w:rsidP="00BA4C0C">
      <w:pPr>
        <w:spacing w:after="0" w:line="240" w:lineRule="auto"/>
      </w:pPr>
      <w:r>
        <w:separator/>
      </w:r>
    </w:p>
    <w:p w14:paraId="317A1DC9" w14:textId="77777777" w:rsidR="00A95C8E" w:rsidRDefault="00A95C8E"/>
  </w:endnote>
  <w:endnote w:type="continuationSeparator" w:id="0">
    <w:p w14:paraId="7B79A265" w14:textId="77777777" w:rsidR="00A95C8E" w:rsidRDefault="00A95C8E" w:rsidP="00BA4C0C">
      <w:pPr>
        <w:spacing w:after="0" w:line="240" w:lineRule="auto"/>
      </w:pPr>
      <w:r>
        <w:continuationSeparator/>
      </w:r>
    </w:p>
    <w:p w14:paraId="0458001F" w14:textId="77777777" w:rsidR="00A95C8E" w:rsidRDefault="00A95C8E"/>
  </w:endnote>
  <w:endnote w:type="continuationNotice" w:id="1">
    <w:p w14:paraId="6253B6B6" w14:textId="77777777" w:rsidR="00A95C8E" w:rsidRDefault="00A95C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816153"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D42CF">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26A8AA"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E14AC" w14:textId="77777777" w:rsidR="00A95C8E" w:rsidRDefault="00A95C8E" w:rsidP="00BA4C0C">
      <w:pPr>
        <w:spacing w:after="0" w:line="240" w:lineRule="auto"/>
      </w:pPr>
      <w:r>
        <w:separator/>
      </w:r>
    </w:p>
    <w:p w14:paraId="790BC886" w14:textId="77777777" w:rsidR="00A95C8E" w:rsidRDefault="00A95C8E"/>
  </w:footnote>
  <w:footnote w:type="continuationSeparator" w:id="0">
    <w:p w14:paraId="509DA3AE" w14:textId="77777777" w:rsidR="00A95C8E" w:rsidRDefault="00A95C8E" w:rsidP="00BA4C0C">
      <w:pPr>
        <w:spacing w:after="0" w:line="240" w:lineRule="auto"/>
      </w:pPr>
      <w:r>
        <w:continuationSeparator/>
      </w:r>
    </w:p>
    <w:p w14:paraId="4A9D2DDE" w14:textId="77777777" w:rsidR="00A95C8E" w:rsidRDefault="00A95C8E"/>
  </w:footnote>
  <w:footnote w:type="continuationNotice" w:id="1">
    <w:p w14:paraId="038EA3C3" w14:textId="77777777" w:rsidR="00A95C8E" w:rsidRDefault="00A95C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4D5D836B">
          <wp:extent cx="2682060" cy="804672"/>
          <wp:effectExtent l="0" t="0" r="0" b="0"/>
          <wp:docPr id="112359817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817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271A0436" w:rsidR="00913691" w:rsidRPr="005D4B8A" w:rsidRDefault="00473A2D" w:rsidP="00913691">
                          <w:pPr>
                            <w:ind w:right="-50"/>
                            <w:jc w:val="right"/>
                            <w:rPr>
                              <w:b/>
                              <w:sz w:val="48"/>
                            </w:rPr>
                          </w:pPr>
                          <w:r>
                            <w:rPr>
                              <w:b/>
                              <w:sz w:val="48"/>
                            </w:rPr>
                            <w:t>ITT72</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271A0436" w:rsidR="00913691" w:rsidRPr="005D4B8A" w:rsidRDefault="00473A2D" w:rsidP="00913691">
                    <w:pPr>
                      <w:ind w:right="-50"/>
                      <w:jc w:val="right"/>
                      <w:rPr>
                        <w:b/>
                        <w:sz w:val="48"/>
                      </w:rPr>
                    </w:pPr>
                    <w:r>
                      <w:rPr>
                        <w:b/>
                        <w:sz w:val="48"/>
                      </w:rPr>
                      <w:t>ITT72</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9570CA6"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6DA3FC0F">
          <wp:extent cx="2682060" cy="804672"/>
          <wp:effectExtent l="0" t="0" r="0" b="0"/>
          <wp:docPr id="8457496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496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3ED67E5D" w:rsidR="00DD35D3" w:rsidRPr="00492CC3" w:rsidRDefault="00473A2D">
                          <w:pPr>
                            <w:ind w:right="-50"/>
                            <w:jc w:val="right"/>
                            <w:rPr>
                              <w:b/>
                              <w:sz w:val="52"/>
                              <w:szCs w:val="24"/>
                            </w:rPr>
                          </w:pPr>
                          <w:r>
                            <w:rPr>
                              <w:b/>
                              <w:sz w:val="48"/>
                            </w:rPr>
                            <w:t>ITT72</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3ED67E5D" w:rsidR="00DD35D3" w:rsidRPr="00492CC3" w:rsidRDefault="00473A2D">
                    <w:pPr>
                      <w:ind w:right="-50"/>
                      <w:jc w:val="right"/>
                      <w:rPr>
                        <w:b/>
                        <w:sz w:val="52"/>
                        <w:szCs w:val="24"/>
                      </w:rPr>
                    </w:pPr>
                    <w:r>
                      <w:rPr>
                        <w:b/>
                        <w:sz w:val="48"/>
                      </w:rPr>
                      <w:t>ITT72</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76E4D8E"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A2BC5"/>
    <w:multiLevelType w:val="hybridMultilevel"/>
    <w:tmpl w:val="C5FE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21CDF"/>
    <w:multiLevelType w:val="hybridMultilevel"/>
    <w:tmpl w:val="8B862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FA3C0D"/>
    <w:multiLevelType w:val="hybridMultilevel"/>
    <w:tmpl w:val="EBD0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F1466"/>
    <w:multiLevelType w:val="hybridMultilevel"/>
    <w:tmpl w:val="89528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A2D16"/>
    <w:multiLevelType w:val="hybridMultilevel"/>
    <w:tmpl w:val="1DE2F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8"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CC33E3"/>
    <w:multiLevelType w:val="hybridMultilevel"/>
    <w:tmpl w:val="7556BD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42207326">
    <w:abstractNumId w:val="17"/>
  </w:num>
  <w:num w:numId="2" w16cid:durableId="222839226">
    <w:abstractNumId w:val="0"/>
  </w:num>
  <w:num w:numId="3" w16cid:durableId="103381546">
    <w:abstractNumId w:val="1"/>
  </w:num>
  <w:num w:numId="4" w16cid:durableId="984166477">
    <w:abstractNumId w:val="8"/>
  </w:num>
  <w:num w:numId="5" w16cid:durableId="896821583">
    <w:abstractNumId w:val="18"/>
  </w:num>
  <w:num w:numId="6" w16cid:durableId="1108283029">
    <w:abstractNumId w:val="4"/>
  </w:num>
  <w:num w:numId="7" w16cid:durableId="1586958684">
    <w:abstractNumId w:val="11"/>
  </w:num>
  <w:num w:numId="8" w16cid:durableId="517740112">
    <w:abstractNumId w:val="15"/>
  </w:num>
  <w:num w:numId="9" w16cid:durableId="1872330189">
    <w:abstractNumId w:val="19"/>
  </w:num>
  <w:num w:numId="10" w16cid:durableId="599144571">
    <w:abstractNumId w:val="21"/>
  </w:num>
  <w:num w:numId="11" w16cid:durableId="1513181071">
    <w:abstractNumId w:val="20"/>
  </w:num>
  <w:num w:numId="12" w16cid:durableId="55519776">
    <w:abstractNumId w:val="16"/>
  </w:num>
  <w:num w:numId="13" w16cid:durableId="9114506">
    <w:abstractNumId w:val="14"/>
  </w:num>
  <w:num w:numId="14" w16cid:durableId="1772581419">
    <w:abstractNumId w:val="7"/>
  </w:num>
  <w:num w:numId="15" w16cid:durableId="1019039246">
    <w:abstractNumId w:val="9"/>
  </w:num>
  <w:num w:numId="16" w16cid:durableId="1840392131">
    <w:abstractNumId w:val="2"/>
  </w:num>
  <w:num w:numId="17" w16cid:durableId="1334213503">
    <w:abstractNumId w:val="22"/>
  </w:num>
  <w:num w:numId="18" w16cid:durableId="809402103">
    <w:abstractNumId w:val="6"/>
  </w:num>
  <w:num w:numId="19" w16cid:durableId="271716133">
    <w:abstractNumId w:val="12"/>
  </w:num>
  <w:num w:numId="20" w16cid:durableId="596792173">
    <w:abstractNumId w:val="10"/>
  </w:num>
  <w:num w:numId="21" w16cid:durableId="1374312424">
    <w:abstractNumId w:val="5"/>
  </w:num>
  <w:num w:numId="22" w16cid:durableId="326173512">
    <w:abstractNumId w:val="3"/>
  </w:num>
  <w:num w:numId="23" w16cid:durableId="1615864254">
    <w:abstractNumId w:val="13"/>
  </w:num>
  <w:num w:numId="24" w16cid:durableId="551313297">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149"/>
    <w:rsid w:val="00002213"/>
    <w:rsid w:val="0000228C"/>
    <w:rsid w:val="0000281C"/>
    <w:rsid w:val="00003599"/>
    <w:rsid w:val="00003B08"/>
    <w:rsid w:val="00003C5E"/>
    <w:rsid w:val="00004420"/>
    <w:rsid w:val="0000476F"/>
    <w:rsid w:val="00004A68"/>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590"/>
    <w:rsid w:val="00011ED4"/>
    <w:rsid w:val="00012CBF"/>
    <w:rsid w:val="00012DF7"/>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DC"/>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5D27"/>
    <w:rsid w:val="000466F9"/>
    <w:rsid w:val="00046E87"/>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36A"/>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4E7"/>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971F6"/>
    <w:rsid w:val="000979F0"/>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1F9D"/>
    <w:rsid w:val="000D332E"/>
    <w:rsid w:val="000D35C1"/>
    <w:rsid w:val="000D3A16"/>
    <w:rsid w:val="000D4542"/>
    <w:rsid w:val="000D46F4"/>
    <w:rsid w:val="000D49A9"/>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889"/>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DE8"/>
    <w:rsid w:val="00106F6D"/>
    <w:rsid w:val="001073B2"/>
    <w:rsid w:val="0011048B"/>
    <w:rsid w:val="0011060A"/>
    <w:rsid w:val="00111113"/>
    <w:rsid w:val="0011136C"/>
    <w:rsid w:val="00111D01"/>
    <w:rsid w:val="00111D13"/>
    <w:rsid w:val="00111F2C"/>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1F7F"/>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3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15C"/>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6C0"/>
    <w:rsid w:val="00173847"/>
    <w:rsid w:val="00174038"/>
    <w:rsid w:val="0017406A"/>
    <w:rsid w:val="00174238"/>
    <w:rsid w:val="001743C3"/>
    <w:rsid w:val="001747C6"/>
    <w:rsid w:val="00174E98"/>
    <w:rsid w:val="00174F93"/>
    <w:rsid w:val="00175545"/>
    <w:rsid w:val="00175B26"/>
    <w:rsid w:val="00175EE8"/>
    <w:rsid w:val="00175FFB"/>
    <w:rsid w:val="00177A06"/>
    <w:rsid w:val="001803B9"/>
    <w:rsid w:val="00180F43"/>
    <w:rsid w:val="001812D3"/>
    <w:rsid w:val="00181542"/>
    <w:rsid w:val="00181857"/>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247"/>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3C4E"/>
    <w:rsid w:val="001D4059"/>
    <w:rsid w:val="001D4861"/>
    <w:rsid w:val="001D4EFE"/>
    <w:rsid w:val="001D50B0"/>
    <w:rsid w:val="001D55A2"/>
    <w:rsid w:val="001D5B17"/>
    <w:rsid w:val="001D5DA1"/>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C14"/>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628"/>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44C"/>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3237"/>
    <w:rsid w:val="00234044"/>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1A40"/>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2EF1"/>
    <w:rsid w:val="002733A5"/>
    <w:rsid w:val="002733D1"/>
    <w:rsid w:val="002739BC"/>
    <w:rsid w:val="00273A68"/>
    <w:rsid w:val="00275216"/>
    <w:rsid w:val="00275AAF"/>
    <w:rsid w:val="00275CE0"/>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4FC9"/>
    <w:rsid w:val="00285739"/>
    <w:rsid w:val="00285D6B"/>
    <w:rsid w:val="00285F4A"/>
    <w:rsid w:val="00285F4E"/>
    <w:rsid w:val="0028716D"/>
    <w:rsid w:val="00287C74"/>
    <w:rsid w:val="00287CDF"/>
    <w:rsid w:val="00287D41"/>
    <w:rsid w:val="00287EDE"/>
    <w:rsid w:val="00287F65"/>
    <w:rsid w:val="0029118D"/>
    <w:rsid w:val="002913F1"/>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3B7"/>
    <w:rsid w:val="002B5B98"/>
    <w:rsid w:val="002B5EFC"/>
    <w:rsid w:val="002B6D2F"/>
    <w:rsid w:val="002B6D5C"/>
    <w:rsid w:val="002C03BF"/>
    <w:rsid w:val="002C0660"/>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281"/>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6C9"/>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E41"/>
    <w:rsid w:val="00314F50"/>
    <w:rsid w:val="00315038"/>
    <w:rsid w:val="00315187"/>
    <w:rsid w:val="003151C6"/>
    <w:rsid w:val="0031638F"/>
    <w:rsid w:val="00316BBD"/>
    <w:rsid w:val="00316EC7"/>
    <w:rsid w:val="00316EF5"/>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27932"/>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D86"/>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1FCD"/>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527"/>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4A"/>
    <w:rsid w:val="00366D61"/>
    <w:rsid w:val="003672E8"/>
    <w:rsid w:val="00367CEC"/>
    <w:rsid w:val="00370537"/>
    <w:rsid w:val="003707F3"/>
    <w:rsid w:val="00370A05"/>
    <w:rsid w:val="00370D1A"/>
    <w:rsid w:val="00370F13"/>
    <w:rsid w:val="00371919"/>
    <w:rsid w:val="0037198B"/>
    <w:rsid w:val="003721CD"/>
    <w:rsid w:val="00372A68"/>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71D"/>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0C8"/>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F23"/>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1F9"/>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47E"/>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252"/>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721"/>
    <w:rsid w:val="003F589A"/>
    <w:rsid w:val="003F5C73"/>
    <w:rsid w:val="003F5CA4"/>
    <w:rsid w:val="003F621F"/>
    <w:rsid w:val="003F6242"/>
    <w:rsid w:val="003F62A4"/>
    <w:rsid w:val="003F63DE"/>
    <w:rsid w:val="003F6426"/>
    <w:rsid w:val="003F6703"/>
    <w:rsid w:val="003F68EA"/>
    <w:rsid w:val="003F7414"/>
    <w:rsid w:val="003F7947"/>
    <w:rsid w:val="003F7CBE"/>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AC4"/>
    <w:rsid w:val="00427CB6"/>
    <w:rsid w:val="00427FDA"/>
    <w:rsid w:val="004304A3"/>
    <w:rsid w:val="00430773"/>
    <w:rsid w:val="0043085E"/>
    <w:rsid w:val="004308CB"/>
    <w:rsid w:val="00430BC8"/>
    <w:rsid w:val="004317E4"/>
    <w:rsid w:val="00431E9C"/>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3C58"/>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6B3D"/>
    <w:rsid w:val="0045734E"/>
    <w:rsid w:val="00457696"/>
    <w:rsid w:val="00457819"/>
    <w:rsid w:val="00457E8C"/>
    <w:rsid w:val="004614BC"/>
    <w:rsid w:val="0046167D"/>
    <w:rsid w:val="004619F8"/>
    <w:rsid w:val="00462146"/>
    <w:rsid w:val="0046224A"/>
    <w:rsid w:val="004626EE"/>
    <w:rsid w:val="00462E0D"/>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3A2D"/>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177"/>
    <w:rsid w:val="004B3C56"/>
    <w:rsid w:val="004B4BAB"/>
    <w:rsid w:val="004B4E12"/>
    <w:rsid w:val="004B61F6"/>
    <w:rsid w:val="004B6469"/>
    <w:rsid w:val="004B653F"/>
    <w:rsid w:val="004B6A60"/>
    <w:rsid w:val="004B6CB7"/>
    <w:rsid w:val="004B6DA7"/>
    <w:rsid w:val="004B6F2C"/>
    <w:rsid w:val="004B71AC"/>
    <w:rsid w:val="004B756B"/>
    <w:rsid w:val="004C06E9"/>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1A99"/>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9BB"/>
    <w:rsid w:val="004F6AA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0F2"/>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8C0"/>
    <w:rsid w:val="00527030"/>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2D6"/>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67D91"/>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29F"/>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87DA9"/>
    <w:rsid w:val="00590190"/>
    <w:rsid w:val="00590927"/>
    <w:rsid w:val="00590E85"/>
    <w:rsid w:val="00591234"/>
    <w:rsid w:val="0059140B"/>
    <w:rsid w:val="005918AD"/>
    <w:rsid w:val="005918B7"/>
    <w:rsid w:val="00591E6A"/>
    <w:rsid w:val="0059231F"/>
    <w:rsid w:val="005925D9"/>
    <w:rsid w:val="00592E7B"/>
    <w:rsid w:val="005931C8"/>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901"/>
    <w:rsid w:val="00596E24"/>
    <w:rsid w:val="005977B8"/>
    <w:rsid w:val="00597905"/>
    <w:rsid w:val="00597A48"/>
    <w:rsid w:val="005A0258"/>
    <w:rsid w:val="005A03C2"/>
    <w:rsid w:val="005A06FE"/>
    <w:rsid w:val="005A0705"/>
    <w:rsid w:val="005A0937"/>
    <w:rsid w:val="005A0BA9"/>
    <w:rsid w:val="005A1039"/>
    <w:rsid w:val="005A12BC"/>
    <w:rsid w:val="005A19D9"/>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9E7"/>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5B6"/>
    <w:rsid w:val="005C0B61"/>
    <w:rsid w:val="005C10A7"/>
    <w:rsid w:val="005C11B1"/>
    <w:rsid w:val="005C1696"/>
    <w:rsid w:val="005C2250"/>
    <w:rsid w:val="005C275D"/>
    <w:rsid w:val="005C2F3E"/>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47B11"/>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985"/>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34E"/>
    <w:rsid w:val="006637A8"/>
    <w:rsid w:val="00663844"/>
    <w:rsid w:val="0066392F"/>
    <w:rsid w:val="00663F0B"/>
    <w:rsid w:val="0066415C"/>
    <w:rsid w:val="00664554"/>
    <w:rsid w:val="00664D8F"/>
    <w:rsid w:val="00664F00"/>
    <w:rsid w:val="00665202"/>
    <w:rsid w:val="006659DA"/>
    <w:rsid w:val="00665A77"/>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30F"/>
    <w:rsid w:val="00671BFA"/>
    <w:rsid w:val="00671DFC"/>
    <w:rsid w:val="006724F3"/>
    <w:rsid w:val="006729BA"/>
    <w:rsid w:val="00672A95"/>
    <w:rsid w:val="00672EDB"/>
    <w:rsid w:val="00674386"/>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9B6"/>
    <w:rsid w:val="00687A17"/>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880"/>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39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AFB"/>
    <w:rsid w:val="006D5B8B"/>
    <w:rsid w:val="006D5B9D"/>
    <w:rsid w:val="006D6608"/>
    <w:rsid w:val="006D66F1"/>
    <w:rsid w:val="006D679C"/>
    <w:rsid w:val="006D74A4"/>
    <w:rsid w:val="006E0C6E"/>
    <w:rsid w:val="006E0CDD"/>
    <w:rsid w:val="006E1330"/>
    <w:rsid w:val="006E1D77"/>
    <w:rsid w:val="006E22E4"/>
    <w:rsid w:val="006E23F1"/>
    <w:rsid w:val="006E292E"/>
    <w:rsid w:val="006E2B8A"/>
    <w:rsid w:val="006E2CFD"/>
    <w:rsid w:val="006E2FFF"/>
    <w:rsid w:val="006E3000"/>
    <w:rsid w:val="006E35DD"/>
    <w:rsid w:val="006E3ED8"/>
    <w:rsid w:val="006E4178"/>
    <w:rsid w:val="006E4CBA"/>
    <w:rsid w:val="006E4CCA"/>
    <w:rsid w:val="006E574B"/>
    <w:rsid w:val="006E58B5"/>
    <w:rsid w:val="006E62D3"/>
    <w:rsid w:val="006E71B1"/>
    <w:rsid w:val="006E7BD5"/>
    <w:rsid w:val="006E7E34"/>
    <w:rsid w:val="006F03DA"/>
    <w:rsid w:val="006F096A"/>
    <w:rsid w:val="006F0A13"/>
    <w:rsid w:val="006F0E66"/>
    <w:rsid w:val="006F0F60"/>
    <w:rsid w:val="006F100E"/>
    <w:rsid w:val="006F20A2"/>
    <w:rsid w:val="006F21B8"/>
    <w:rsid w:val="006F26B2"/>
    <w:rsid w:val="006F2859"/>
    <w:rsid w:val="006F3ABD"/>
    <w:rsid w:val="006F493B"/>
    <w:rsid w:val="006F4C85"/>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4438"/>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10F"/>
    <w:rsid w:val="0072528A"/>
    <w:rsid w:val="007253CB"/>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2591"/>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66E9B"/>
    <w:rsid w:val="0077068B"/>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16E"/>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CF4"/>
    <w:rsid w:val="007B5FBA"/>
    <w:rsid w:val="007B666D"/>
    <w:rsid w:val="007B66AC"/>
    <w:rsid w:val="007B6A7E"/>
    <w:rsid w:val="007B6B29"/>
    <w:rsid w:val="007B74F4"/>
    <w:rsid w:val="007B7D70"/>
    <w:rsid w:val="007B7F34"/>
    <w:rsid w:val="007C008D"/>
    <w:rsid w:val="007C094D"/>
    <w:rsid w:val="007C0F67"/>
    <w:rsid w:val="007C1DB8"/>
    <w:rsid w:val="007C24FB"/>
    <w:rsid w:val="007C2817"/>
    <w:rsid w:val="007C2B51"/>
    <w:rsid w:val="007C2D29"/>
    <w:rsid w:val="007C2FD9"/>
    <w:rsid w:val="007C3B6B"/>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5312"/>
    <w:rsid w:val="007D64B5"/>
    <w:rsid w:val="007D666B"/>
    <w:rsid w:val="007D6CD8"/>
    <w:rsid w:val="007D70FD"/>
    <w:rsid w:val="007D75C7"/>
    <w:rsid w:val="007E0308"/>
    <w:rsid w:val="007E041E"/>
    <w:rsid w:val="007E1588"/>
    <w:rsid w:val="007E281B"/>
    <w:rsid w:val="007E2E16"/>
    <w:rsid w:val="007E3383"/>
    <w:rsid w:val="007E34DA"/>
    <w:rsid w:val="007E37F5"/>
    <w:rsid w:val="007E3AFF"/>
    <w:rsid w:val="007E3F8F"/>
    <w:rsid w:val="007E4632"/>
    <w:rsid w:val="007E47D7"/>
    <w:rsid w:val="007E4A35"/>
    <w:rsid w:val="007E4F58"/>
    <w:rsid w:val="007E50D8"/>
    <w:rsid w:val="007E53C4"/>
    <w:rsid w:val="007E58BF"/>
    <w:rsid w:val="007E603E"/>
    <w:rsid w:val="007E6149"/>
    <w:rsid w:val="007E6A8C"/>
    <w:rsid w:val="007E6E51"/>
    <w:rsid w:val="007E6E7F"/>
    <w:rsid w:val="007E6F0E"/>
    <w:rsid w:val="007E762E"/>
    <w:rsid w:val="007E7ABE"/>
    <w:rsid w:val="007E7C61"/>
    <w:rsid w:val="007F05AC"/>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A1F"/>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3DF5"/>
    <w:rsid w:val="008040ED"/>
    <w:rsid w:val="0080427D"/>
    <w:rsid w:val="0080435B"/>
    <w:rsid w:val="008046E1"/>
    <w:rsid w:val="008049A9"/>
    <w:rsid w:val="00804AB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1868"/>
    <w:rsid w:val="00811ECF"/>
    <w:rsid w:val="0081239D"/>
    <w:rsid w:val="00813781"/>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B81"/>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826"/>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0D7"/>
    <w:rsid w:val="008441FA"/>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A56"/>
    <w:rsid w:val="00871B2A"/>
    <w:rsid w:val="00871F89"/>
    <w:rsid w:val="0087261A"/>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4E07"/>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835"/>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3A1"/>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965"/>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0BC"/>
    <w:rsid w:val="008C71FE"/>
    <w:rsid w:val="008C73C3"/>
    <w:rsid w:val="008C742D"/>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287"/>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1F9B"/>
    <w:rsid w:val="0091216D"/>
    <w:rsid w:val="00912266"/>
    <w:rsid w:val="00912D9B"/>
    <w:rsid w:val="00912E76"/>
    <w:rsid w:val="0091301D"/>
    <w:rsid w:val="00913652"/>
    <w:rsid w:val="00913691"/>
    <w:rsid w:val="009139A7"/>
    <w:rsid w:val="00913F96"/>
    <w:rsid w:val="009140D5"/>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054"/>
    <w:rsid w:val="009255CB"/>
    <w:rsid w:val="00926C19"/>
    <w:rsid w:val="00926DB8"/>
    <w:rsid w:val="0092769E"/>
    <w:rsid w:val="009277DE"/>
    <w:rsid w:val="00927985"/>
    <w:rsid w:val="009300F9"/>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1E"/>
    <w:rsid w:val="00936D40"/>
    <w:rsid w:val="00936EFB"/>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16B"/>
    <w:rsid w:val="00965999"/>
    <w:rsid w:val="009659C4"/>
    <w:rsid w:val="009660C1"/>
    <w:rsid w:val="0096635F"/>
    <w:rsid w:val="009666AD"/>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199"/>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29F"/>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9F3"/>
    <w:rsid w:val="009C1ECD"/>
    <w:rsid w:val="009C275B"/>
    <w:rsid w:val="009C3145"/>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B0B"/>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C42"/>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206"/>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3F2E"/>
    <w:rsid w:val="00A341A4"/>
    <w:rsid w:val="00A343B8"/>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06D"/>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814"/>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917"/>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3DC"/>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C8E"/>
    <w:rsid w:val="00A95D09"/>
    <w:rsid w:val="00A95F45"/>
    <w:rsid w:val="00A9624D"/>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C04"/>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68E6"/>
    <w:rsid w:val="00AB7D22"/>
    <w:rsid w:val="00AC0745"/>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427"/>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0B4C"/>
    <w:rsid w:val="00AF190D"/>
    <w:rsid w:val="00AF1A7D"/>
    <w:rsid w:val="00AF2F85"/>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054"/>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4F9F"/>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3FED"/>
    <w:rsid w:val="00B14286"/>
    <w:rsid w:val="00B142B5"/>
    <w:rsid w:val="00B142C7"/>
    <w:rsid w:val="00B1436C"/>
    <w:rsid w:val="00B14C59"/>
    <w:rsid w:val="00B151E2"/>
    <w:rsid w:val="00B15265"/>
    <w:rsid w:val="00B152BF"/>
    <w:rsid w:val="00B154E5"/>
    <w:rsid w:val="00B15794"/>
    <w:rsid w:val="00B15B3F"/>
    <w:rsid w:val="00B15B48"/>
    <w:rsid w:val="00B16326"/>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84E"/>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52C"/>
    <w:rsid w:val="00B45644"/>
    <w:rsid w:val="00B45EF5"/>
    <w:rsid w:val="00B465DF"/>
    <w:rsid w:val="00B46675"/>
    <w:rsid w:val="00B47A8E"/>
    <w:rsid w:val="00B50291"/>
    <w:rsid w:val="00B502B9"/>
    <w:rsid w:val="00B50593"/>
    <w:rsid w:val="00B50603"/>
    <w:rsid w:val="00B51763"/>
    <w:rsid w:val="00B51900"/>
    <w:rsid w:val="00B519E1"/>
    <w:rsid w:val="00B51A5C"/>
    <w:rsid w:val="00B523EE"/>
    <w:rsid w:val="00B52440"/>
    <w:rsid w:val="00B525B7"/>
    <w:rsid w:val="00B52817"/>
    <w:rsid w:val="00B536E2"/>
    <w:rsid w:val="00B537BE"/>
    <w:rsid w:val="00B54244"/>
    <w:rsid w:val="00B549FA"/>
    <w:rsid w:val="00B54C97"/>
    <w:rsid w:val="00B54EDF"/>
    <w:rsid w:val="00B550C7"/>
    <w:rsid w:val="00B55A6F"/>
    <w:rsid w:val="00B564C1"/>
    <w:rsid w:val="00B5782C"/>
    <w:rsid w:val="00B57D6D"/>
    <w:rsid w:val="00B57DAE"/>
    <w:rsid w:val="00B6090B"/>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E9D"/>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94F"/>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E7B"/>
    <w:rsid w:val="00BA3F3B"/>
    <w:rsid w:val="00BA3F47"/>
    <w:rsid w:val="00BA405B"/>
    <w:rsid w:val="00BA479C"/>
    <w:rsid w:val="00BA483E"/>
    <w:rsid w:val="00BA4B0F"/>
    <w:rsid w:val="00BA4C0C"/>
    <w:rsid w:val="00BA50F6"/>
    <w:rsid w:val="00BA546B"/>
    <w:rsid w:val="00BA5E02"/>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0F1"/>
    <w:rsid w:val="00BC015E"/>
    <w:rsid w:val="00BC054D"/>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86F"/>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D0"/>
    <w:rsid w:val="00BE70F4"/>
    <w:rsid w:val="00BE7560"/>
    <w:rsid w:val="00BE757C"/>
    <w:rsid w:val="00BE76D0"/>
    <w:rsid w:val="00BE7EC5"/>
    <w:rsid w:val="00BF00EC"/>
    <w:rsid w:val="00BF02B3"/>
    <w:rsid w:val="00BF0A37"/>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7D4"/>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0EA"/>
    <w:rsid w:val="00C21640"/>
    <w:rsid w:val="00C21F59"/>
    <w:rsid w:val="00C22087"/>
    <w:rsid w:val="00C2214D"/>
    <w:rsid w:val="00C221EB"/>
    <w:rsid w:val="00C22710"/>
    <w:rsid w:val="00C22985"/>
    <w:rsid w:val="00C22B91"/>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6A4C"/>
    <w:rsid w:val="00C47508"/>
    <w:rsid w:val="00C47905"/>
    <w:rsid w:val="00C47CC8"/>
    <w:rsid w:val="00C47EAD"/>
    <w:rsid w:val="00C50162"/>
    <w:rsid w:val="00C50D01"/>
    <w:rsid w:val="00C5127A"/>
    <w:rsid w:val="00C5185E"/>
    <w:rsid w:val="00C51A24"/>
    <w:rsid w:val="00C51A4E"/>
    <w:rsid w:val="00C51A68"/>
    <w:rsid w:val="00C51BF7"/>
    <w:rsid w:val="00C53445"/>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28B3"/>
    <w:rsid w:val="00C63BAD"/>
    <w:rsid w:val="00C63CD1"/>
    <w:rsid w:val="00C63E0C"/>
    <w:rsid w:val="00C649AB"/>
    <w:rsid w:val="00C64FAF"/>
    <w:rsid w:val="00C653B3"/>
    <w:rsid w:val="00C6715F"/>
    <w:rsid w:val="00C67564"/>
    <w:rsid w:val="00C67682"/>
    <w:rsid w:val="00C67C10"/>
    <w:rsid w:val="00C705A1"/>
    <w:rsid w:val="00C708F6"/>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5DB5"/>
    <w:rsid w:val="00C764DD"/>
    <w:rsid w:val="00C769C8"/>
    <w:rsid w:val="00C76B10"/>
    <w:rsid w:val="00C76C87"/>
    <w:rsid w:val="00C77C15"/>
    <w:rsid w:val="00C77FDB"/>
    <w:rsid w:val="00C80375"/>
    <w:rsid w:val="00C8057F"/>
    <w:rsid w:val="00C80750"/>
    <w:rsid w:val="00C80D6E"/>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03FD"/>
    <w:rsid w:val="00C9106D"/>
    <w:rsid w:val="00C91368"/>
    <w:rsid w:val="00C9213E"/>
    <w:rsid w:val="00C9214F"/>
    <w:rsid w:val="00C92578"/>
    <w:rsid w:val="00C92632"/>
    <w:rsid w:val="00C93B80"/>
    <w:rsid w:val="00C93DFE"/>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009"/>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23B"/>
    <w:rsid w:val="00D063E2"/>
    <w:rsid w:val="00D06645"/>
    <w:rsid w:val="00D06B62"/>
    <w:rsid w:val="00D06C53"/>
    <w:rsid w:val="00D073D6"/>
    <w:rsid w:val="00D07902"/>
    <w:rsid w:val="00D10019"/>
    <w:rsid w:val="00D102D4"/>
    <w:rsid w:val="00D102E8"/>
    <w:rsid w:val="00D108AF"/>
    <w:rsid w:val="00D119CD"/>
    <w:rsid w:val="00D11A16"/>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6CD"/>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70"/>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659"/>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15A"/>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08"/>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7FE"/>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4741"/>
    <w:rsid w:val="00DF5F40"/>
    <w:rsid w:val="00DF662D"/>
    <w:rsid w:val="00DF6A43"/>
    <w:rsid w:val="00DF6BD4"/>
    <w:rsid w:val="00DF780E"/>
    <w:rsid w:val="00DF7992"/>
    <w:rsid w:val="00E00000"/>
    <w:rsid w:val="00E006A5"/>
    <w:rsid w:val="00E009A3"/>
    <w:rsid w:val="00E0159A"/>
    <w:rsid w:val="00E01644"/>
    <w:rsid w:val="00E01DD0"/>
    <w:rsid w:val="00E01E86"/>
    <w:rsid w:val="00E02790"/>
    <w:rsid w:val="00E02A9D"/>
    <w:rsid w:val="00E02DCD"/>
    <w:rsid w:val="00E03487"/>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1E30"/>
    <w:rsid w:val="00E12243"/>
    <w:rsid w:val="00E124C1"/>
    <w:rsid w:val="00E12E99"/>
    <w:rsid w:val="00E12EE1"/>
    <w:rsid w:val="00E12FE1"/>
    <w:rsid w:val="00E135BE"/>
    <w:rsid w:val="00E1382D"/>
    <w:rsid w:val="00E148FF"/>
    <w:rsid w:val="00E15670"/>
    <w:rsid w:val="00E15966"/>
    <w:rsid w:val="00E163E2"/>
    <w:rsid w:val="00E17219"/>
    <w:rsid w:val="00E20893"/>
    <w:rsid w:val="00E20A9C"/>
    <w:rsid w:val="00E20C51"/>
    <w:rsid w:val="00E21DA4"/>
    <w:rsid w:val="00E22014"/>
    <w:rsid w:val="00E22417"/>
    <w:rsid w:val="00E227FC"/>
    <w:rsid w:val="00E22DFB"/>
    <w:rsid w:val="00E23397"/>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33B"/>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9D1"/>
    <w:rsid w:val="00E47EF9"/>
    <w:rsid w:val="00E501C0"/>
    <w:rsid w:val="00E507FC"/>
    <w:rsid w:val="00E5099A"/>
    <w:rsid w:val="00E51056"/>
    <w:rsid w:val="00E51057"/>
    <w:rsid w:val="00E5125C"/>
    <w:rsid w:val="00E5190A"/>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18E"/>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5CFF"/>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59F3"/>
    <w:rsid w:val="00EE60CC"/>
    <w:rsid w:val="00EE648E"/>
    <w:rsid w:val="00EE6593"/>
    <w:rsid w:val="00EE6A61"/>
    <w:rsid w:val="00EE6B2A"/>
    <w:rsid w:val="00EE6D40"/>
    <w:rsid w:val="00EE6E6A"/>
    <w:rsid w:val="00EE6FA2"/>
    <w:rsid w:val="00EE72CC"/>
    <w:rsid w:val="00EE7A5E"/>
    <w:rsid w:val="00EF0700"/>
    <w:rsid w:val="00EF07F4"/>
    <w:rsid w:val="00EF0CC6"/>
    <w:rsid w:val="00EF12F2"/>
    <w:rsid w:val="00EF1817"/>
    <w:rsid w:val="00EF24D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683"/>
    <w:rsid w:val="00EF7B2E"/>
    <w:rsid w:val="00F00256"/>
    <w:rsid w:val="00F00342"/>
    <w:rsid w:val="00F0053B"/>
    <w:rsid w:val="00F0059C"/>
    <w:rsid w:val="00F00C71"/>
    <w:rsid w:val="00F023AF"/>
    <w:rsid w:val="00F026B8"/>
    <w:rsid w:val="00F02C57"/>
    <w:rsid w:val="00F02E44"/>
    <w:rsid w:val="00F034C8"/>
    <w:rsid w:val="00F03A7D"/>
    <w:rsid w:val="00F0402B"/>
    <w:rsid w:val="00F047E4"/>
    <w:rsid w:val="00F05186"/>
    <w:rsid w:val="00F0545F"/>
    <w:rsid w:val="00F05601"/>
    <w:rsid w:val="00F06170"/>
    <w:rsid w:val="00F061FB"/>
    <w:rsid w:val="00F06587"/>
    <w:rsid w:val="00F06645"/>
    <w:rsid w:val="00F068E4"/>
    <w:rsid w:val="00F0707D"/>
    <w:rsid w:val="00F074D8"/>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D5D"/>
    <w:rsid w:val="00F17EF5"/>
    <w:rsid w:val="00F17F5B"/>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67C"/>
    <w:rsid w:val="00F267D7"/>
    <w:rsid w:val="00F26B2D"/>
    <w:rsid w:val="00F26DFB"/>
    <w:rsid w:val="00F2712F"/>
    <w:rsid w:val="00F27392"/>
    <w:rsid w:val="00F27499"/>
    <w:rsid w:val="00F27A82"/>
    <w:rsid w:val="00F27A97"/>
    <w:rsid w:val="00F27C81"/>
    <w:rsid w:val="00F27D29"/>
    <w:rsid w:val="00F27DB6"/>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98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0B0"/>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3FE"/>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DD6"/>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C4184BD"/>
    <w:rsid w:val="1D821450"/>
    <w:rsid w:val="1DBE6FF2"/>
    <w:rsid w:val="1DD74FFE"/>
    <w:rsid w:val="1DEAFB1E"/>
    <w:rsid w:val="1DEB057D"/>
    <w:rsid w:val="1E5F70B0"/>
    <w:rsid w:val="1E758CBD"/>
    <w:rsid w:val="1EAC55DA"/>
    <w:rsid w:val="1EE2BAA3"/>
    <w:rsid w:val="1F0EF5C6"/>
    <w:rsid w:val="1F63B926"/>
    <w:rsid w:val="1FE4BDD1"/>
    <w:rsid w:val="2007CF94"/>
    <w:rsid w:val="207A995A"/>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413552"/>
    <w:rsid w:val="295F0B3C"/>
    <w:rsid w:val="2A355D98"/>
    <w:rsid w:val="2A74601D"/>
    <w:rsid w:val="2AB1EAEF"/>
    <w:rsid w:val="2AB2C8D8"/>
    <w:rsid w:val="2B270E5D"/>
    <w:rsid w:val="2B405877"/>
    <w:rsid w:val="2B449894"/>
    <w:rsid w:val="2B72BD34"/>
    <w:rsid w:val="2B72D985"/>
    <w:rsid w:val="2C0F1796"/>
    <w:rsid w:val="2C307189"/>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95AF4B"/>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95FCAD"/>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C361D5"/>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ommbuys.com/bso/external/purchaseorder/poSummary.sdo?docId=PO-20-1080-OSD03-SRC01-20769&amp;releaseNbr=0&amp;external=true&amp;parentUrl=close" TargetMode="External"/><Relationship Id="rId21" Type="http://schemas.openxmlformats.org/officeDocument/2006/relationships/hyperlink" Target="https://www.mass.gov/doc/itt72-category-2-9/download" TargetMode="External"/><Relationship Id="rId42" Type="http://schemas.openxmlformats.org/officeDocument/2006/relationships/hyperlink" Target="https://www.mass.gov/how-to/get-public-procurement-assistance-from-our-chapter-30b-team" TargetMode="External"/><Relationship Id="rId63" Type="http://schemas.openxmlformats.org/officeDocument/2006/relationships/hyperlink" Target="https://www.mass.gov/environmentally-preferable-products-epp-procurement-program" TargetMode="External"/><Relationship Id="rId84" Type="http://schemas.openxmlformats.org/officeDocument/2006/relationships/hyperlink" Target="https://www.commbuys.com/bso/external/purchaseorder/poSummary.sdo?docId=PO-20-1080-OSD03-SRC01-20774&amp;releaseNbr=0&amp;external=true&amp;parentUrl=close" TargetMode="External"/><Relationship Id="rId138" Type="http://schemas.openxmlformats.org/officeDocument/2006/relationships/hyperlink" Target="mailto:tlhemm@lightspeedt.com" TargetMode="External"/><Relationship Id="rId159" Type="http://schemas.openxmlformats.org/officeDocument/2006/relationships/hyperlink" Target="https://www.commbuys.com/bso/external/purchaseorder/poSummary.sdo?docId=PO-20-1080-OSD03-SRC01-20734&amp;releaseNbr=0&amp;external=true&amp;parentUrl=close" TargetMode="External"/><Relationship Id="rId170" Type="http://schemas.openxmlformats.org/officeDocument/2006/relationships/hyperlink" Target="mailto:paola.moseley@tpx.com" TargetMode="External"/><Relationship Id="rId107" Type="http://schemas.openxmlformats.org/officeDocument/2006/relationships/hyperlink" Target="mailto:arodgers@firstlight.net" TargetMode="External"/><Relationship Id="rId11" Type="http://schemas.openxmlformats.org/officeDocument/2006/relationships/image" Target="media/image1.png"/><Relationship Id="rId32" Type="http://schemas.openxmlformats.org/officeDocument/2006/relationships/hyperlink" Target="https://www.mass.gov/doc/how-to-request-quotes-from-vendors-on-statewide-contracts/download" TargetMode="External"/><Relationship Id="rId53" Type="http://schemas.openxmlformats.org/officeDocument/2006/relationships/hyperlink" Target="https://www.mass.gov/supplier-diversity-program-sdp?_gl=1*1dd4k06*_ga*NDExMTU1ODA0LjE3MzYzNDk5NDE.*_ga_MCLPEGW7WM*czE3NTY5MTE2ODkkbzM2OSRnMSR0MTc1NjkxMzk5MCRqNTckbDAkaDA." TargetMode="External"/><Relationship Id="rId74" Type="http://schemas.openxmlformats.org/officeDocument/2006/relationships/hyperlink" Target="https://www.commbuys.com/bso/external/purchaseorder/poSummary.sdo?docId=PO-20-1080-OSD03-SRC01-20738&amp;releaseNbr=0&amp;external=true&amp;parentUrl=close" TargetMode="External"/><Relationship Id="rId128" Type="http://schemas.openxmlformats.org/officeDocument/2006/relationships/hyperlink" Target="mailto:michael.cherry@ibm.com" TargetMode="External"/><Relationship Id="rId149" Type="http://schemas.openxmlformats.org/officeDocument/2006/relationships/hyperlink" Target="https://www.commbuys.com/bso/external/purchaseorder/poSummary.sdo?docId=PO-20-1080-OSD03-SRC01-20739&amp;releaseNbr=0&amp;external=true&amp;parentUrl=close" TargetMode="External"/><Relationship Id="rId5" Type="http://schemas.openxmlformats.org/officeDocument/2006/relationships/numbering" Target="numbering.xml"/><Relationship Id="rId95" Type="http://schemas.openxmlformats.org/officeDocument/2006/relationships/hyperlink" Target="mailto:Team_PSC@ConvergeOne.com" TargetMode="External"/><Relationship Id="rId160" Type="http://schemas.openxmlformats.org/officeDocument/2006/relationships/hyperlink" Target="mailto:helen.hewes@redriver.com" TargetMode="External"/><Relationship Id="rId181" Type="http://schemas.openxmlformats.org/officeDocument/2006/relationships/hyperlink" Target="https://www.commbuys.com/bso/external/purchaseorder/poSummary.sdo?docId=PO-20-1080-OSD03-SRC01-20777&amp;releaseNbr=0&amp;external=true&amp;parentUrl=close" TargetMode="External"/><Relationship Id="rId22" Type="http://schemas.openxmlformats.org/officeDocument/2006/relationships/hyperlink" Target="https://www.mass.gov/doc/itc71/download" TargetMode="External"/><Relationship Id="rId43" Type="http://schemas.openxmlformats.org/officeDocument/2006/relationships/hyperlink" Target="mailto:OIGProcurementSupport@mass.gov" TargetMode="External"/><Relationship Id="rId64" Type="http://schemas.openxmlformats.org/officeDocument/2006/relationships/hyperlink" Target="https://www.mass.gov/handbook/environmentally-preferable-products-and-services-guide" TargetMode="External"/><Relationship Id="rId118" Type="http://schemas.openxmlformats.org/officeDocument/2006/relationships/hyperlink" Target="mailto:Jennar@harbornetworks.com" TargetMode="External"/><Relationship Id="rId139" Type="http://schemas.openxmlformats.org/officeDocument/2006/relationships/hyperlink" Target="https://www.commbuys.com/bso/external/purchaseorder/poSummary.sdo?docId=PO-20-1080-OSD03-SRC01-20744&amp;releaseNbr=0&amp;external=true&amp;parentUrl=close" TargetMode="External"/><Relationship Id="rId85" Type="http://schemas.openxmlformats.org/officeDocument/2006/relationships/hyperlink" Target="mailto:Melissa.lipparelli@cdwg.com" TargetMode="External"/><Relationship Id="rId150" Type="http://schemas.openxmlformats.org/officeDocument/2006/relationships/hyperlink" Target="mailto:apimentel@nan.com" TargetMode="External"/><Relationship Id="rId171" Type="http://schemas.openxmlformats.org/officeDocument/2006/relationships/hyperlink" Target="https://www.commbuys.com/bso/external/purchaseorder/poSummary.sdo?docId=PO-20-1080-OSD03-SRC01-20751&amp;releaseNbr=0&amp;external=true&amp;parentUrl=close" TargetMode="External"/><Relationship Id="rId12" Type="http://schemas.openxmlformats.org/officeDocument/2006/relationships/hyperlink" Target="mailto:jessica.ofurie2@mass.gov" TargetMode="External"/><Relationship Id="rId33" Type="http://schemas.openxmlformats.org/officeDocument/2006/relationships/hyperlink" Target="https://www.mass.gov/doc/how-to-purchase-from-a-commbuys-g2b-punchout/download" TargetMode="External"/><Relationship Id="rId108" Type="http://schemas.openxmlformats.org/officeDocument/2006/relationships/hyperlink" Target="https://www.commbuys.com/bso/external/purchaseorder/poSummary.sdo?docId=PO-20-1080-OSD03-SRC01-20735&amp;releaseNbr=0&amp;external=true&amp;parentUrl=close" TargetMode="External"/><Relationship Id="rId129" Type="http://schemas.openxmlformats.org/officeDocument/2006/relationships/hyperlink" Target="https://www.commbuys.com/bso/external/purchaseorder/poSummary.sdo?docId=PO-20-1080-OSD03-SRC01-20736&amp;releaseNbr=0&amp;external=true&amp;parentUrl=close" TargetMode="External"/><Relationship Id="rId54" Type="http://schemas.openxmlformats.org/officeDocument/2006/relationships/hyperlink" Target="https://www.mass.gov/doc/statewide-contract-index" TargetMode="External"/><Relationship Id="rId75" Type="http://schemas.openxmlformats.org/officeDocument/2006/relationships/hyperlink" Target="mailto:jfilbin@beacontelecom.com" TargetMode="External"/><Relationship Id="rId96" Type="http://schemas.openxmlformats.org/officeDocument/2006/relationships/hyperlink" Target="https://www.commbuys.com/bso/external/purchaseorder/poSummary.sdo?docId=PO-20-1080-OSD03-SRC01-20740&amp;releaseNbr=0&amp;external=true&amp;parentUrl=close" TargetMode="External"/><Relationship Id="rId140" Type="http://schemas.openxmlformats.org/officeDocument/2006/relationships/hyperlink" Target="mailto:lduckett@mettel.net" TargetMode="External"/><Relationship Id="rId161" Type="http://schemas.openxmlformats.org/officeDocument/2006/relationships/hyperlink" Target="https://www.commbuys.com/bso/external/purchaseorder/poSummary.sdo?docId=PO-20-1080-OSD03-SRC01-20747&amp;releaseNbr=0&amp;external=true&amp;parentUrl=close" TargetMode="External"/><Relationship Id="rId182" Type="http://schemas.openxmlformats.org/officeDocument/2006/relationships/hyperlink" Target="mailto:david.witherell@wwt.com" TargetMode="External"/><Relationship Id="rId6" Type="http://schemas.openxmlformats.org/officeDocument/2006/relationships/styles" Target="styles.xml"/><Relationship Id="rId23" Type="http://schemas.openxmlformats.org/officeDocument/2006/relationships/hyperlink" Target="https://www.mass.gov/doc/itc73/download" TargetMode="External"/><Relationship Id="rId119" Type="http://schemas.openxmlformats.org/officeDocument/2006/relationships/hyperlink" Target="https://www.commbuys.com/bso/external/purchaseorder/poSummary.sdo?docId=PO-20-1080-OSD03-SRC01-20776&amp;releaseNbr=0&amp;external=true&amp;parentUrl=close" TargetMode="External"/><Relationship Id="rId44" Type="http://schemas.openxmlformats.org/officeDocument/2006/relationships/hyperlink" Target="mailto:AGOBidUnit@mass.gov" TargetMode="External"/><Relationship Id="rId65" Type="http://schemas.openxmlformats.org/officeDocument/2006/relationships/hyperlink" Target="mailto:Comptroller.Info@mass.gov" TargetMode="External"/><Relationship Id="rId86" Type="http://schemas.openxmlformats.org/officeDocument/2006/relationships/hyperlink" Target="https://www.commbuys.com/bso/external/purchaseorder/poSummary.sdo?docId=PO-20-1080-OSD03-SRC01-20765&amp;releaseNbr=0&amp;external=true&amp;parentUrl=close" TargetMode="External"/><Relationship Id="rId130" Type="http://schemas.openxmlformats.org/officeDocument/2006/relationships/hyperlink" Target="mailto:kenny.pearl@intlxsolutions.com" TargetMode="External"/><Relationship Id="rId151" Type="http://schemas.openxmlformats.org/officeDocument/2006/relationships/hyperlink" Target="https://www.commbuys.com/bso/external/purchaseorder/poSummary.sdo?docId=PO-20-1080-OSD03-SRC01-20726&amp;releaseNbr=0&amp;external=true&amp;parentUrl=close" TargetMode="External"/><Relationship Id="rId172" Type="http://schemas.openxmlformats.org/officeDocument/2006/relationships/hyperlink" Target="mailto:charliet@valleycommunications.com" TargetMode="External"/><Relationship Id="rId13" Type="http://schemas.openxmlformats.org/officeDocument/2006/relationships/hyperlink" Target="mailto:joshua.flanagan-lanier@mass.gov" TargetMode="External"/><Relationship Id="rId18" Type="http://schemas.openxmlformats.org/officeDocument/2006/relationships/footer" Target="footer2.xml"/><Relationship Id="rId39" Type="http://schemas.openxmlformats.org/officeDocument/2006/relationships/hyperlink" Target="https://www.commbuys.com/bso/external/purchaseorder/poSummary.sdo?docId=PO-21-1080-OSD03-SRC01-20719&amp;releaseNbr=0&amp;external=true&amp;parentUrl=close" TargetMode="External"/><Relationship Id="rId109" Type="http://schemas.openxmlformats.org/officeDocument/2006/relationships/hyperlink" Target="mailto:smedeiros@vertical.com" TargetMode="External"/><Relationship Id="rId34" Type="http://schemas.openxmlformats.org/officeDocument/2006/relationships/hyperlink" Target="https://www.mass.gov/doc/how-to-make-a-statewide-contact-purchase-in-commbuys/download" TargetMode="External"/><Relationship Id="rId50" Type="http://schemas.openxmlformats.org/officeDocument/2006/relationships/hyperlink" Target="https://www.mass.gov/information-for-apprentices" TargetMode="External"/><Relationship Id="rId55" Type="http://schemas.openxmlformats.org/officeDocument/2006/relationships/hyperlink" Target="https://www.mass.gov/doc/best-value-evaluation-of-sdp-plan-forms-a-guide-for-strategic-sourcing-teams/download" TargetMode="External"/><Relationship Id="rId76" Type="http://schemas.openxmlformats.org/officeDocument/2006/relationships/hyperlink" Target="https://www.commbuys.com/bso/external/purchaseorder/poSummary.sdo?docId=PO-20-1080-OSD03-SRC01-20745&amp;releaseNbr=0&amp;external=true&amp;parentUrl=close" TargetMode="External"/><Relationship Id="rId97" Type="http://schemas.openxmlformats.org/officeDocument/2006/relationships/hyperlink" Target="mailto:chaz.garrity@ringsquared.com" TargetMode="External"/><Relationship Id="rId104" Type="http://schemas.openxmlformats.org/officeDocument/2006/relationships/hyperlink" Target="https://www.commbuys.com/bso/external/purchaseorder/poSummary.sdo?docId=PO-20-1080-OSD03-SRC01-20753&amp;releaseNbr=0&amp;external=true&amp;parentUrl=close" TargetMode="External"/><Relationship Id="rId120" Type="http://schemas.openxmlformats.org/officeDocument/2006/relationships/hyperlink" Target="mailto:pshiff@hubtech.com" TargetMode="External"/><Relationship Id="rId125" Type="http://schemas.openxmlformats.org/officeDocument/2006/relationships/hyperlink" Target="https://www.commbuys.com/bso/external/purchaseorder/poSummary.sdo?docId=PO-23-1080-OSD03-OSD03-27683&amp;releaseNbr=0&amp;external=true&amp;parentUrl=close" TargetMode="External"/><Relationship Id="rId141" Type="http://schemas.openxmlformats.org/officeDocument/2006/relationships/hyperlink" Target="https://www.commbuys.com/bso/external/purchaseorder/poSummary.sdo?docId=PO-20-1080-OSD03-SRC01-20756&amp;releaseNbr=0&amp;external=true&amp;parentUrl=close" TargetMode="External"/><Relationship Id="rId146" Type="http://schemas.openxmlformats.org/officeDocument/2006/relationships/hyperlink" Target="mailto:gnelson@nhcgrp.com" TargetMode="External"/><Relationship Id="rId167" Type="http://schemas.openxmlformats.org/officeDocument/2006/relationships/hyperlink" Target="https://www.commbuys.com/bso/external/purchaseorder/poSummary.sdo?docId=PO-20-1080-OSD03-SRC01-20770&amp;releaseNbr=0&amp;external=true&amp;parentUrl=close" TargetMode="External"/><Relationship Id="rId188"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mailto:ww3257@att.com" TargetMode="External"/><Relationship Id="rId92" Type="http://schemas.openxmlformats.org/officeDocument/2006/relationships/hyperlink" Target="https://www.commbuys.com/bso/external/purchaseorder/poSummary.sdo?docId=PO-20-1080-OSD03-SRC01-20768&amp;releaseNbr=0&amp;external=true&amp;parentUrl=close" TargetMode="External"/><Relationship Id="rId162" Type="http://schemas.openxmlformats.org/officeDocument/2006/relationships/hyperlink" Target="mailto:david.hull@statewide.com" TargetMode="External"/><Relationship Id="rId183" Type="http://schemas.openxmlformats.org/officeDocument/2006/relationships/hyperlink" Target="https://www.commbuys.com/bso/external/bidDetail.sdo?external=true&amp;fromQuote=true&amp;docId=BD-22-1060-ITD00-ITD00-69983" TargetMode="External"/><Relationship Id="rId2" Type="http://schemas.openxmlformats.org/officeDocument/2006/relationships/customXml" Target="../customXml/item2.xml"/><Relationship Id="rId29" Type="http://schemas.openxmlformats.org/officeDocument/2006/relationships/hyperlink" Target="mailto:Jessica%20Ofurie" TargetMode="External"/><Relationship Id="rId24" Type="http://schemas.openxmlformats.org/officeDocument/2006/relationships/hyperlink" Target="https://www.commbuys.com/bso/external/purchaseorder/poSummary.sdo?docId=PO-21-1080-OSD03-SRC01-20719&amp;releaseNbr=0&amp;external=true&amp;parentUrl=close" TargetMode="External"/><Relationship Id="rId40" Type="http://schemas.openxmlformats.org/officeDocument/2006/relationships/hyperlink" Target="https://malegislature.gov/Laws/GeneralLaws/PartI/TitleIII/Chapter30/section39m" TargetMode="External"/><Relationship Id="rId45" Type="http://schemas.openxmlformats.org/officeDocument/2006/relationships/hyperlink" Target="https://www.mass.gov/public-construction" TargetMode="External"/><Relationship Id="rId66" Type="http://schemas.openxmlformats.org/officeDocument/2006/relationships/footer" Target="footer4.xml"/><Relationship Id="rId87" Type="http://schemas.openxmlformats.org/officeDocument/2006/relationships/hyperlink" Target="mailto:michael.jones@lumen.com" TargetMode="External"/><Relationship Id="rId110" Type="http://schemas.openxmlformats.org/officeDocument/2006/relationships/hyperlink" Target="https://www.commbuys.com/bso/external/purchaseorder/poSummary.sdo?docId=PO-20-1080-OSD03-SRC01-20766&amp;releaseNbr=0&amp;external=true&amp;parentUrl=close" TargetMode="External"/><Relationship Id="rId115" Type="http://schemas.openxmlformats.org/officeDocument/2006/relationships/hyperlink" Target="https://www.commbuys.com/bso/external/purchaseorder/poSummary.sdo?docId=PO-20-1080-OSD03-SRC01-20757&amp;releaseNbr=0&amp;external=true&amp;parentUrl=close" TargetMode="External"/><Relationship Id="rId131" Type="http://schemas.openxmlformats.org/officeDocument/2006/relationships/hyperlink" Target="https://www.commbuys.com/bso/external/purchaseorder/poSummary.sdo?docId=PO-20-1080-OSD03-SRC01-20764&amp;releaseNbr=0&amp;external=true&amp;parentUrl=close" TargetMode="External"/><Relationship Id="rId136" Type="http://schemas.openxmlformats.org/officeDocument/2006/relationships/hyperlink" Target="mailto:matt.lieb@lcn-inc.com" TargetMode="External"/><Relationship Id="rId157" Type="http://schemas.openxmlformats.org/officeDocument/2006/relationships/hyperlink" Target="https://www.commbuys.com/bso/external/purchaseorder/poSummary.sdo?docId=PO-20-1080-OSD03-SRC01-20773&amp;releaseNbr=0&amp;external=true&amp;parentUrl=close" TargetMode="External"/><Relationship Id="rId178" Type="http://schemas.openxmlformats.org/officeDocument/2006/relationships/hyperlink" Target="mailto:jbb@wca.com" TargetMode="External"/><Relationship Id="rId61" Type="http://schemas.openxmlformats.org/officeDocument/2006/relationships/hyperlink" Target="https://go.procurated.com/ma-statewide/" TargetMode="External"/><Relationship Id="rId82" Type="http://schemas.openxmlformats.org/officeDocument/2006/relationships/hyperlink" Target="https://www.commbuys.com/bso/external/purchaseorder/poSummary.sdo?docId=PO-21-1080-OSD03-SRC01-21395&amp;releaseNbr=0&amp;external=true&amp;parentUrl=close" TargetMode="External"/><Relationship Id="rId152" Type="http://schemas.openxmlformats.org/officeDocument/2006/relationships/hyperlink" Target="mailto:jgolden@nwnit.com" TargetMode="External"/><Relationship Id="rId173" Type="http://schemas.openxmlformats.org/officeDocument/2006/relationships/hyperlink" Target="https://www.commbuys.com/bso/external/purchaseorder/poSummary.sdo?docId=PO-22-1080-OSD03-SRC01-25113&amp;releaseNbr=0&amp;external=true&amp;parentUrl=close"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30" Type="http://schemas.openxmlformats.org/officeDocument/2006/relationships/hyperlink" Target="mailto:joshua.flanagan-lanier@mass.gov" TargetMode="External"/><Relationship Id="rId35" Type="http://schemas.openxmlformats.org/officeDocument/2006/relationships/hyperlink" Target="https://www.mass.gov/doc/how-to-make-a-statewide-contact-purchase-in-commbuys/download" TargetMode="External"/><Relationship Id="rId56" Type="http://schemas.openxmlformats.org/officeDocument/2006/relationships/hyperlink" Target="https://www.mass.gov/doc/best-value-evaluation-of-responses-to-small-procurements-a-guide-for-strategic-sourcing-teams/download" TargetMode="External"/><Relationship Id="rId77" Type="http://schemas.openxmlformats.org/officeDocument/2006/relationships/hyperlink" Target="mailto:david.knox@bluemantis.com" TargetMode="External"/><Relationship Id="rId100" Type="http://schemas.openxmlformats.org/officeDocument/2006/relationships/hyperlink" Target="https://www.commbuys.com/bso/external/purchaseorder/poSummary.sdo?docId=PO-20-1080-OSD03-SRC01-20752&amp;releaseNbr=0&amp;external=true&amp;parentUrl=close" TargetMode="External"/><Relationship Id="rId105" Type="http://schemas.openxmlformats.org/officeDocument/2006/relationships/hyperlink" Target="mailto:slow@eplus.com" TargetMode="External"/><Relationship Id="rId126" Type="http://schemas.openxmlformats.org/officeDocument/2006/relationships/hyperlink" Target="mailto:dave@integrity-learning.com" TargetMode="External"/><Relationship Id="rId147" Type="http://schemas.openxmlformats.org/officeDocument/2006/relationships/hyperlink" Target="https://www.commbuys.com/bso/external/purchaseorder/poSummary.sdo?docId=PO-20-1080-OSD03-SRC01-20778&amp;releaseNbr=0&amp;external=true&amp;parentUrl=close" TargetMode="External"/><Relationship Id="rId168" Type="http://schemas.openxmlformats.org/officeDocument/2006/relationships/hyperlink" Target="mailto:rhondatassie@totalcomm.com" TargetMode="External"/><Relationship Id="rId8" Type="http://schemas.openxmlformats.org/officeDocument/2006/relationships/webSettings" Target="webSettings.xml"/><Relationship Id="rId51" Type="http://schemas.openxmlformats.org/officeDocument/2006/relationships/hyperlink" Target="https://www.mass.gov/orgs/supplier-diversity-office-sdo" TargetMode="External"/><Relationship Id="rId72" Type="http://schemas.openxmlformats.org/officeDocument/2006/relationships/hyperlink" Target="https://www.commbuys.com/bso/external/purchaseorder/poSummary.sdo?docId=PO-20-1080-OSD03-SRC01-20759&amp;releaseNbr=0&amp;external=true&amp;parentUrl=close" TargetMode="External"/><Relationship Id="rId93" Type="http://schemas.openxmlformats.org/officeDocument/2006/relationships/hyperlink" Target="mailto:jlane@conres.com" TargetMode="External"/><Relationship Id="rId98" Type="http://schemas.openxmlformats.org/officeDocument/2006/relationships/hyperlink" Target="https://www.commbuys.com/bso/external/purchaseorder/poSummary.sdo?docId=PO-20-1080-OSD03-SRC01-20746&amp;releaseNbr=0&amp;external=true&amp;parentUrl=close" TargetMode="External"/><Relationship Id="rId121" Type="http://schemas.openxmlformats.org/officeDocument/2006/relationships/hyperlink" Target="https://www.commbuys.com/bso/external/purchaseorder/poSummary.sdo?docId=PO-20-1080-OSD03-SRC01-20730&amp;releaseNbr=0&amp;external=true&amp;parentUrl=close" TargetMode="External"/><Relationship Id="rId142" Type="http://schemas.openxmlformats.org/officeDocument/2006/relationships/hyperlink" Target="mailto:tbarossi@mettel.com" TargetMode="External"/><Relationship Id="rId163" Type="http://schemas.openxmlformats.org/officeDocument/2006/relationships/hyperlink" Target="https://www.commbuys.com/bso/external/purchaseorder/poSummary.sdo?docId=PO-20-1080-OSD03-SRC01-20750&amp;releaseNbr=0&amp;external=true&amp;parentUrl=close" TargetMode="External"/><Relationship Id="rId184" Type="http://schemas.openxmlformats.org/officeDocument/2006/relationships/hyperlink" Target="https://www.commbuys.com/bso/external/purchaseorder/poSummary.sdo?docId=PO-21-1080-OSD03-SRC01-20722&amp;releaseNbr=11&amp;parentUrl=close" TargetMode="External"/><Relationship Id="rId3" Type="http://schemas.openxmlformats.org/officeDocument/2006/relationships/customXml" Target="../customXml/item3.xml"/><Relationship Id="rId25" Type="http://schemas.openxmlformats.org/officeDocument/2006/relationships/hyperlink" Target="https://www.macomptroller.org/policies/" TargetMode="External"/><Relationship Id="rId46" Type="http://schemas.openxmlformats.org/officeDocument/2006/relationships/hyperlink" Target="http://www.mass.gov/dols" TargetMode="External"/><Relationship Id="rId67" Type="http://schemas.openxmlformats.org/officeDocument/2006/relationships/hyperlink" Target="https://www.commbuys.com/bso/external/purchaseorder/poSummary.sdo?docId=PO-21-1080-OSD03-SRC01-20719&amp;releaseNbr=0&amp;external=true&amp;parentUrl=close" TargetMode="External"/><Relationship Id="rId116" Type="http://schemas.openxmlformats.org/officeDocument/2006/relationships/hyperlink" Target="mailto:bwarren@guardianinfo.com" TargetMode="External"/><Relationship Id="rId137" Type="http://schemas.openxmlformats.org/officeDocument/2006/relationships/hyperlink" Target="https://www.commbuys.com/bso/external/purchaseorder/poSummary.sdo?docId=PO-20-1080-OSD03-SRC01-20724&amp;releaseNbr=0&amp;external=true&amp;parentUrl=close" TargetMode="External"/><Relationship Id="rId158" Type="http://schemas.openxmlformats.org/officeDocument/2006/relationships/hyperlink" Target="mailto:rvisconti@presidio.com" TargetMode="External"/><Relationship Id="rId20" Type="http://schemas.openxmlformats.org/officeDocument/2006/relationships/footer" Target="footer3.xml"/><Relationship Id="rId41" Type="http://schemas.openxmlformats.org/officeDocument/2006/relationships/hyperlink" Target="https://www.mass.gov/lists/oig-forms-guides-and-advisories" TargetMode="External"/><Relationship Id="rId62" Type="http://schemas.openxmlformats.org/officeDocument/2006/relationships/hyperlink" Target="https://www.epeat.net/" TargetMode="External"/><Relationship Id="rId83" Type="http://schemas.openxmlformats.org/officeDocument/2006/relationships/hyperlink" Target="mailto:marilyn.koch@cbts.com" TargetMode="External"/><Relationship Id="rId88" Type="http://schemas.openxmlformats.org/officeDocument/2006/relationships/hyperlink" Target="https://www.commbuys.com/bso/external/purchaseorder/poSummary.sdo?docId=PO-20-1080-OSD03-SRC01-20731&amp;releaseNbr=0&amp;external=true&amp;parentUrl=close" TargetMode="External"/><Relationship Id="rId111" Type="http://schemas.openxmlformats.org/officeDocument/2006/relationships/hyperlink" Target="mailto:sean.costello@neweratech.com" TargetMode="External"/><Relationship Id="rId132" Type="http://schemas.openxmlformats.org/officeDocument/2006/relationships/hyperlink" Target="mailto:mdoherty@intrasystems.com" TargetMode="External"/><Relationship Id="rId153" Type="http://schemas.openxmlformats.org/officeDocument/2006/relationships/hyperlink" Target="https://www.commbuys.com/bso/external/purchaseorder/poSummary.sdo?docId=PO-20-1080-OSD03-SRC01-20763&amp;releaseNbr=0&amp;external=true&amp;parentUrl=close" TargetMode="External"/><Relationship Id="rId174" Type="http://schemas.openxmlformats.org/officeDocument/2006/relationships/hyperlink" Target="mailto:karen.m.perella@verizon.com" TargetMode="External"/><Relationship Id="rId179" Type="http://schemas.openxmlformats.org/officeDocument/2006/relationships/hyperlink" Target="https://www.commbuys.com/bso/external/purchaseorder/poSummary.sdo?docId=PO-20-1080-OSD03-SRC01-20737&amp;releaseNbr=0&amp;external=true&amp;parentUrl=close" TargetMode="External"/><Relationship Id="rId15" Type="http://schemas.openxmlformats.org/officeDocument/2006/relationships/header" Target="header1.xml"/><Relationship Id="rId36" Type="http://schemas.openxmlformats.org/officeDocument/2006/relationships/hyperlink" Target="https://www.mass.gov/doc/qrg-how-to-record-a-contract-purchase-previously-made-rpa-release/download" TargetMode="External"/><Relationship Id="rId57"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106" Type="http://schemas.openxmlformats.org/officeDocument/2006/relationships/hyperlink" Target="https://www.commbuys.com/bso/external/purchaseorder/poSummary.sdo?docId=PO-20-1080-OSD03-SRC01-20742&amp;releaseNbr=0&amp;external=true&amp;parentUrl=close" TargetMode="External"/><Relationship Id="rId127" Type="http://schemas.openxmlformats.org/officeDocument/2006/relationships/hyperlink" Target="https://www.commbuys.com/bso/external/purchaseorder/poSummary.sdo?docId=PO-20-1080-OSD03-SRC01-20725&amp;releaseNbr=0&amp;external=true&amp;parentUrl=close" TargetMode="External"/><Relationship Id="rId10" Type="http://schemas.openxmlformats.org/officeDocument/2006/relationships/endnotes" Target="endnotes.xml"/><Relationship Id="rId31" Type="http://schemas.openxmlformats.org/officeDocument/2006/relationships/hyperlink" Target="https://www.commbuys.com/bso/external/purchaseorder/poSummary.sdo?docId=PO-21-1080-OSD03-SRC01-20719&amp;releaseNbr=0&amp;external=true&amp;parentUrl=close" TargetMode="External"/><Relationship Id="rId52"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73" Type="http://schemas.openxmlformats.org/officeDocument/2006/relationships/hyperlink" Target="mailto:bdenio@ayacht.com" TargetMode="External"/><Relationship Id="rId78" Type="http://schemas.openxmlformats.org/officeDocument/2006/relationships/hyperlink" Target="https://www.commbuys.com/bso/external/purchaseorder/poSummary.sdo?docId=PO-20-1080-OSD03-SRC01-20767&amp;releaseNbr=0&amp;external=true&amp;parentUrl=close" TargetMode="External"/><Relationship Id="rId94" Type="http://schemas.openxmlformats.org/officeDocument/2006/relationships/hyperlink" Target="https://www.commbuys.com/bso/external/purchaseorder/poSummary.sdo?docId=PO-20-1080-OSD03-SRC01-20743&amp;releaseNbr=0&amp;external=true&amp;parentUrl=close" TargetMode="External"/><Relationship Id="rId99" Type="http://schemas.openxmlformats.org/officeDocument/2006/relationships/hyperlink" Target="mailto:peter.obrien@crowncastle.com" TargetMode="External"/><Relationship Id="rId101" Type="http://schemas.openxmlformats.org/officeDocument/2006/relationships/hyperlink" Target="mailto:smclaughlin@customonline.com" TargetMode="External"/><Relationship Id="rId122" Type="http://schemas.openxmlformats.org/officeDocument/2006/relationships/hyperlink" Target="mailto:amir.dehdashty@hughes.com" TargetMode="External"/><Relationship Id="rId143" Type="http://schemas.openxmlformats.org/officeDocument/2006/relationships/hyperlink" Target="https://www.commbuys.com/bso/external/purchaseorder/poSummary.sdo?docId=PO-20-1080-OSD03-SRC01-20727&amp;releaseNbr=0&amp;external=true&amp;parentUrl=close" TargetMode="External"/><Relationship Id="rId148" Type="http://schemas.openxmlformats.org/officeDocument/2006/relationships/hyperlink" Target="mailto:raymond.kitchen@blackbox.com" TargetMode="External"/><Relationship Id="rId164" Type="http://schemas.openxmlformats.org/officeDocument/2006/relationships/hyperlink" Target="mailto:justin.reyes@talkdesk.com" TargetMode="External"/><Relationship Id="rId169" Type="http://schemas.openxmlformats.org/officeDocument/2006/relationships/hyperlink" Target="https://www.commbuys.com/bso/external/purchaseorder/poSummary.sdo?docId=PO-20-1080-OSD03-SRC01-20748&amp;releaseNbr=0&amp;external=true&amp;parentUrl=close" TargetMode="External"/><Relationship Id="rId185" Type="http://schemas.openxmlformats.org/officeDocument/2006/relationships/hyperlink" Target="https://www.commbuys.com/bso/external/purchaseorder/poSummary.sdo?docId=PO-21-1080-OSD03-SRC01-20722&amp;releaseNbr=12&amp;parentUrl=close"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mailto:John.Cloonan@windstream.com" TargetMode="External"/><Relationship Id="rId26" Type="http://schemas.openxmlformats.org/officeDocument/2006/relationships/hyperlink" Target="https://www.mass.gov/info-details/non-profit-purchasing-programs" TargetMode="External"/><Relationship Id="rId47" Type="http://schemas.openxmlformats.org/officeDocument/2006/relationships/hyperlink" Target="https://malegislature.gov/Laws/GeneralLaws/PartI/TitleXXI/Chapter149/section44a" TargetMode="External"/><Relationship Id="rId68" Type="http://schemas.openxmlformats.org/officeDocument/2006/relationships/hyperlink" Target="https://www.commbuys.com/bso/external/purchaseorder/poSummary.sdo?docId=PO-21-1080-OSD03-SRC01-20722&amp;releaseNbr=0&amp;external=true&amp;parentUrl=close" TargetMode="External"/><Relationship Id="rId89" Type="http://schemas.openxmlformats.org/officeDocument/2006/relationships/hyperlink" Target="mailto:NElliott@cherryroad.com" TargetMode="External"/><Relationship Id="rId112" Type="http://schemas.openxmlformats.org/officeDocument/2006/relationships/hyperlink" Target="mailto:sled.ne@neweratech.com" TargetMode="External"/><Relationship Id="rId133" Type="http://schemas.openxmlformats.org/officeDocument/2006/relationships/hyperlink" Target="https://www.commbuys.com/bso/external/purchaseorder/poSummary.sdo?docId=PO-20-1080-OSD03-SRC01-20729&amp;releaseNbr=0&amp;external=true&amp;parentUrl=close" TargetMode="External"/><Relationship Id="rId154" Type="http://schemas.openxmlformats.org/officeDocument/2006/relationships/hyperlink" Target="mailto:Dmitchell@ockers.com" TargetMode="External"/><Relationship Id="rId175" Type="http://schemas.openxmlformats.org/officeDocument/2006/relationships/hyperlink" Target="https://www.commbuys.com/bso/external/purchaseorder/poSummary.sdo?docId=PO-20-1080-OSD03-SRC01-20733&amp;releaseNbr=0&amp;external=true&amp;parentUrl=close" TargetMode="External"/><Relationship Id="rId16" Type="http://schemas.openxmlformats.org/officeDocument/2006/relationships/footer" Target="footer1.xml"/><Relationship Id="rId37" Type="http://schemas.openxmlformats.org/officeDocument/2006/relationships/hyperlink" Target="mailto:OSDhelpdesk@mass.gov" TargetMode="External"/><Relationship Id="rId58" Type="http://schemas.openxmlformats.org/officeDocument/2006/relationships/hyperlink" Target="https://www.macomptroller.org/wp-content/uploads/instructions_standard-contract-form.pdf" TargetMode="External"/><Relationship Id="rId79" Type="http://schemas.openxmlformats.org/officeDocument/2006/relationships/hyperlink" Target="mailto:maria@betcorp.com" TargetMode="External"/><Relationship Id="rId102" Type="http://schemas.openxmlformats.org/officeDocument/2006/relationships/hyperlink" Target="https://www.commbuys.com/bso/external/purchaseorder/poSummary.sdo?docId=PO-20-1080-OSD03-SRC01-20760&amp;releaseNbr=0&amp;external=true&amp;parentUrl=close" TargetMode="External"/><Relationship Id="rId123" Type="http://schemas.openxmlformats.org/officeDocument/2006/relationships/hyperlink" Target="https://www.commbuys.com/bso/external/purchaseorder/poSummary.sdo?docId=PO-20-1080-OSD03-SRC01-20732&amp;releaseNbr=0&amp;external=true&amp;parentUrl=close" TargetMode="External"/><Relationship Id="rId144" Type="http://schemas.openxmlformats.org/officeDocument/2006/relationships/hyperlink" Target="mailto:tfrye@nettelone.com" TargetMode="External"/><Relationship Id="rId90" Type="http://schemas.openxmlformats.org/officeDocument/2006/relationships/hyperlink" Target="https://www.commbuys.com/bso/external/purchaseorder/poSummary.sdo?docId=PO-20-1080-OSD03-SRC01-20772&amp;releaseNbr=0&amp;external=true&amp;parentUrl=close" TargetMode="External"/><Relationship Id="rId165" Type="http://schemas.openxmlformats.org/officeDocument/2006/relationships/hyperlink" Target="https://www.commbuys.com/bso/external/purchaseorder/poSummary.sdo?docId=PO-20-1080-OSD03-SRC01-20741&amp;releaseNbr=0&amp;external=true&amp;parentUrl=close" TargetMode="External"/><Relationship Id="rId186" Type="http://schemas.openxmlformats.org/officeDocument/2006/relationships/hyperlink" Target="https://www.sec.state.ma.us/divisions/cis/download/maps/County_Map.pdf" TargetMode="External"/><Relationship Id="rId27" Type="http://schemas.openxmlformats.org/officeDocument/2006/relationships/hyperlink" Target="mailto:Jessica.ofurie2@mass.gov" TargetMode="External"/><Relationship Id="rId48" Type="http://schemas.openxmlformats.org/officeDocument/2006/relationships/hyperlink" Target="mailto:AGOBidUnit@mass.gov" TargetMode="External"/><Relationship Id="rId69" Type="http://schemas.openxmlformats.org/officeDocument/2006/relationships/hyperlink" Target="https://www.commbuys.com/bso/external/purchaseorder/poSummary.sdo?docId=PO-20-1080-OSD03-SRC01-20761&amp;releaseNbr=0&amp;external=true&amp;parentUrl=close" TargetMode="External"/><Relationship Id="rId113" Type="http://schemas.openxmlformats.org/officeDocument/2006/relationships/hyperlink" Target="https://www.commbuys.com/bso/external/purchaseorder/poSummary.sdo?docId=PO-20-1080-OSD03-SRC01-20728&amp;releaseNbr=0&amp;external=true&amp;parentUrl=close" TargetMode="External"/><Relationship Id="rId134" Type="http://schemas.openxmlformats.org/officeDocument/2006/relationships/hyperlink" Target="mailto:mike.gregg@ipinternational.net" TargetMode="External"/><Relationship Id="rId80" Type="http://schemas.openxmlformats.org/officeDocument/2006/relationships/hyperlink" Target="https://www.commbuys.com/bso/external/purchaseorder/poSummary.sdo?docId=PO-20-1080-OSD03-SRC01-20762&amp;releaseNbr=0&amp;external=true&amp;parentUrl=close" TargetMode="External"/><Relationship Id="rId155" Type="http://schemas.openxmlformats.org/officeDocument/2006/relationships/hyperlink" Target="https://www.commbuys.com/bso/external/purchaseorder/poSummary.sdo?docId=PO-20-1080-OSD03-SRC01-20755&amp;releaseNbr=0&amp;external=true&amp;parentUrl=close" TargetMode="External"/><Relationship Id="rId176" Type="http://schemas.openxmlformats.org/officeDocument/2006/relationships/hyperlink" Target="mailto:Ashley.McGough@VoDaViTech.com" TargetMode="External"/><Relationship Id="rId17" Type="http://schemas.openxmlformats.org/officeDocument/2006/relationships/header" Target="header2.xml"/><Relationship Id="rId38" Type="http://schemas.openxmlformats.org/officeDocument/2006/relationships/hyperlink" Target="http://www.commbuys.com/" TargetMode="External"/><Relationship Id="rId59"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103" Type="http://schemas.openxmlformats.org/officeDocument/2006/relationships/hyperlink" Target="mailto:manueltaveira@dscomm.com" TargetMode="External"/><Relationship Id="rId124" Type="http://schemas.openxmlformats.org/officeDocument/2006/relationships/hyperlink" Target="mailto:jmoniz@techmd.com" TargetMode="External"/><Relationship Id="rId70" Type="http://schemas.openxmlformats.org/officeDocument/2006/relationships/hyperlink" Target="mailto:sl279h@att.com" TargetMode="External"/><Relationship Id="rId91" Type="http://schemas.openxmlformats.org/officeDocument/2006/relationships/hyperlink" Target="mailto:michael_urquhart@comcast.com" TargetMode="External"/><Relationship Id="rId145" Type="http://schemas.openxmlformats.org/officeDocument/2006/relationships/hyperlink" Target="https://www.commbuys.com/bso/external/purchaseorder/poSummary.sdo?docId=PO-20-1080-OSD03-SRC01-20749&amp;releaseNbr=0&amp;external=true&amp;parentUrl=close" TargetMode="External"/><Relationship Id="rId166" Type="http://schemas.openxmlformats.org/officeDocument/2006/relationships/hyperlink" Target="mailto:james.palmisano@iservgroup.com" TargetMode="External"/><Relationship Id="rId187" Type="http://schemas.openxmlformats.org/officeDocument/2006/relationships/fontTable" Target="fontTable.xml"/><Relationship Id="rId1" Type="http://schemas.openxmlformats.org/officeDocument/2006/relationships/customXml" Target="../customXml/item1.xml"/><Relationship Id="rId28" Type="http://schemas.openxmlformats.org/officeDocument/2006/relationships/hyperlink" Target="mailto:joshua.flanagan-lanier@mass.gov" TargetMode="External"/><Relationship Id="rId49" Type="http://schemas.openxmlformats.org/officeDocument/2006/relationships/hyperlink" Target="https://www.mass.gov/prevailing-wage-enforcement" TargetMode="External"/><Relationship Id="rId114" Type="http://schemas.openxmlformats.org/officeDocument/2006/relationships/hyperlink" Target="mailto:tcampbell@granitenet.com" TargetMode="External"/><Relationship Id="rId60" Type="http://schemas.openxmlformats.org/officeDocument/2006/relationships/hyperlink" Target="https://www.mass.gov/doc/emergency-response-supplies-services-and-equipment-contact-information" TargetMode="External"/><Relationship Id="rId81" Type="http://schemas.openxmlformats.org/officeDocument/2006/relationships/hyperlink" Target="mailto:JGolden@nwncarousel.com" TargetMode="External"/><Relationship Id="rId135" Type="http://schemas.openxmlformats.org/officeDocument/2006/relationships/hyperlink" Target="https://www.commbuys.com/bso/external/purchaseorder/poSummary.sdo?docId=PO-20-1080-OSD03-SRC01-20758&amp;releaseNbr=0&amp;external=true&amp;parentUrl=close" TargetMode="External"/><Relationship Id="rId156" Type="http://schemas.openxmlformats.org/officeDocument/2006/relationships/hyperlink" Target="mailto:jrabbitt@partnerstechnology.com" TargetMode="External"/><Relationship Id="rId177" Type="http://schemas.openxmlformats.org/officeDocument/2006/relationships/hyperlink" Target="https://www.commbuys.com/bso/external/purchaseorder/poSummary.sdo?docId=PO-20-1080-OSD03-SRC01-20775&amp;releaseNbr=0&amp;external=true&amp;parentUrl=clo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2.xml><?xml version="1.0" encoding="utf-8"?>
<ds:datastoreItem xmlns:ds="http://schemas.openxmlformats.org/officeDocument/2006/customXml" ds:itemID="{C61BF1FC-7C61-49EA-94A9-28CF950EC4DC}"/>
</file>

<file path=customXml/itemProps3.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4.xml><?xml version="1.0" encoding="utf-8"?>
<ds:datastoreItem xmlns:ds="http://schemas.openxmlformats.org/officeDocument/2006/customXml" ds:itemID="{51C4BD58-2203-4230-8F1F-9DCF4FB5BA4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32</Pages>
  <Words>9638</Words>
  <Characters>54937</Characters>
  <Application>Microsoft Office Word</Application>
  <DocSecurity>0</DocSecurity>
  <Lines>457</Lines>
  <Paragraphs>128</Paragraphs>
  <ScaleCrop>false</ScaleCrop>
  <Company>Commonwealth of Massachusetts</Company>
  <LinksUpToDate>false</LinksUpToDate>
  <CharactersWithSpaces>64447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2</cp:revision>
  <cp:lastPrinted>2025-03-26T02:19:00Z</cp:lastPrinted>
  <dcterms:created xsi:type="dcterms:W3CDTF">2026-05-22T14:58:00Z</dcterms:created>
  <dcterms:modified xsi:type="dcterms:W3CDTF">2026-05-22T14:58:00Z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