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E6" w:rsidRDefault="00963B68" w:rsidP="00C426E6">
      <w:pPr>
        <w:pStyle w:val="NoSpacing"/>
      </w:pPr>
      <w:hyperlink r:id="rId5" w:history="1">
        <w:r w:rsidR="00C426E6" w:rsidRPr="007945D9">
          <w:rPr>
            <w:rStyle w:val="Hyperlink"/>
          </w:rPr>
          <w:t>Reg.Testimony@state.ma.us</w:t>
        </w:r>
      </w:hyperlink>
    </w:p>
    <w:p w:rsidR="00C426E6" w:rsidRDefault="00C426E6" w:rsidP="00C426E6">
      <w:pPr>
        <w:pStyle w:val="NoSpacing"/>
      </w:pPr>
      <w:r>
        <w:t>BORRC:  261 CMR</w:t>
      </w:r>
    </w:p>
    <w:p w:rsidR="00C426E6" w:rsidRDefault="00C426E6" w:rsidP="00C426E6">
      <w:pPr>
        <w:pStyle w:val="NoSpacing"/>
      </w:pPr>
    </w:p>
    <w:p w:rsidR="00C426E6" w:rsidRDefault="00C426E6" w:rsidP="00C426E6">
      <w:pPr>
        <w:pStyle w:val="NoSpacing"/>
      </w:pPr>
      <w:r>
        <w:t>To Whom it May Concern:</w:t>
      </w:r>
    </w:p>
    <w:p w:rsidR="00C426E6" w:rsidRDefault="00C426E6" w:rsidP="00C426E6">
      <w:pPr>
        <w:pStyle w:val="NoSpacing"/>
      </w:pPr>
    </w:p>
    <w:p w:rsidR="00C426E6" w:rsidRDefault="00C426E6" w:rsidP="00450F0F">
      <w:pPr>
        <w:pStyle w:val="NoSpacing"/>
        <w:jc w:val="both"/>
      </w:pPr>
      <w:r>
        <w:t xml:space="preserve">As a practicing Registered Respiratory Care Practitioner for the last 36 years, I am opposed to the propsed revision to regulation 261 CMR 5.00 that would legislate increased </w:t>
      </w:r>
      <w:r w:rsidR="007134D6">
        <w:t>CEU’s to maintain a Massachussets RCP license.</w:t>
      </w:r>
    </w:p>
    <w:p w:rsidR="007134D6" w:rsidRDefault="007134D6" w:rsidP="00450F0F">
      <w:pPr>
        <w:pStyle w:val="NoSpacing"/>
        <w:jc w:val="both"/>
      </w:pPr>
    </w:p>
    <w:p w:rsidR="007134D6" w:rsidRDefault="007134D6" w:rsidP="00450F0F">
      <w:pPr>
        <w:pStyle w:val="NoSpacing"/>
        <w:jc w:val="both"/>
      </w:pPr>
      <w:r>
        <w:t xml:space="preserve">Unlike other professions, CEU’s for RT’s are obtained on our days off and at our own expense.  Gone are the days where hospitals allow the time off and reimburse employees for professional education expenses.  </w:t>
      </w:r>
    </w:p>
    <w:p w:rsidR="007134D6" w:rsidRDefault="007134D6" w:rsidP="00450F0F">
      <w:pPr>
        <w:pStyle w:val="NoSpacing"/>
        <w:jc w:val="both"/>
      </w:pPr>
    </w:p>
    <w:p w:rsidR="007134D6" w:rsidRDefault="007134D6" w:rsidP="00450F0F">
      <w:pPr>
        <w:pStyle w:val="NoSpacing"/>
        <w:jc w:val="both"/>
      </w:pPr>
      <w:r>
        <w:t>The present CEU system is suficient.  It is up to the hospital management bureaucracy  to assess and ev</w:t>
      </w:r>
      <w:r w:rsidR="00053007">
        <w:t xml:space="preserve">aluate its respiratory staff’s </w:t>
      </w:r>
      <w:r>
        <w:t xml:space="preserve"> pro</w:t>
      </w:r>
      <w:r w:rsidR="00D24071">
        <w:t>ffessional performance.  As an RCP you</w:t>
      </w:r>
      <w:r>
        <w:t xml:space="preserve"> </w:t>
      </w:r>
      <w:r w:rsidR="00D24071">
        <w:t xml:space="preserve">are </w:t>
      </w:r>
      <w:r>
        <w:t xml:space="preserve">either </w:t>
      </w:r>
      <w:r w:rsidR="00D24071">
        <w:t xml:space="preserve">able </w:t>
      </w:r>
      <w:r w:rsidR="00053007">
        <w:t>or unable</w:t>
      </w:r>
      <w:r w:rsidR="00963B68">
        <w:t xml:space="preserve"> </w:t>
      </w:r>
      <w:bookmarkStart w:id="0" w:name="_GoBack"/>
      <w:bookmarkEnd w:id="0"/>
      <w:r w:rsidR="00053007">
        <w:t xml:space="preserve">to get the job done </w:t>
      </w:r>
      <w:r w:rsidR="00D24071">
        <w:t>in a given institution.  If you cannot, it is up to your employer to improve your training and skill</w:t>
      </w:r>
      <w:r w:rsidR="001C3F5D">
        <w:t xml:space="preserve"> set so you can be proficient.  </w:t>
      </w:r>
      <w:r>
        <w:t xml:space="preserve"> Mandating more CEU’s will not change that dynamic.  </w:t>
      </w:r>
    </w:p>
    <w:p w:rsidR="007134D6" w:rsidRDefault="007134D6" w:rsidP="00C426E6">
      <w:pPr>
        <w:pStyle w:val="NoSpacing"/>
      </w:pPr>
    </w:p>
    <w:p w:rsidR="007134D6" w:rsidRDefault="007134D6" w:rsidP="00C426E6">
      <w:pPr>
        <w:pStyle w:val="NoSpacing"/>
      </w:pPr>
      <w:r>
        <w:t>Regards,</w:t>
      </w:r>
    </w:p>
    <w:p w:rsidR="007134D6" w:rsidRDefault="00450F0F" w:rsidP="00C426E6">
      <w:pPr>
        <w:pStyle w:val="NoSpacing"/>
      </w:pPr>
      <w:r>
        <w:t>James R. Jackson BS,</w:t>
      </w:r>
      <w:r w:rsidR="007134D6">
        <w:t xml:space="preserve"> M</w:t>
      </w:r>
      <w:r>
        <w:t>S, RRT</w:t>
      </w:r>
    </w:p>
    <w:p w:rsidR="00450F0F" w:rsidRDefault="00450F0F" w:rsidP="00C426E6">
      <w:pPr>
        <w:pStyle w:val="NoSpacing"/>
      </w:pPr>
      <w:r>
        <w:t>28 Eustis Avenue</w:t>
      </w:r>
    </w:p>
    <w:p w:rsidR="00450F0F" w:rsidRDefault="00450F0F" w:rsidP="00C426E6">
      <w:pPr>
        <w:pStyle w:val="NoSpacing"/>
      </w:pPr>
      <w:r>
        <w:t>Newport, RI 02840</w:t>
      </w:r>
    </w:p>
    <w:p w:rsidR="00C426E6" w:rsidRDefault="00C426E6"/>
    <w:sectPr w:rsidR="00C42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E6"/>
    <w:rsid w:val="00053007"/>
    <w:rsid w:val="001C3F5D"/>
    <w:rsid w:val="00450F0F"/>
    <w:rsid w:val="007134D6"/>
    <w:rsid w:val="00963B68"/>
    <w:rsid w:val="00C426E6"/>
    <w:rsid w:val="00D2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6E6"/>
    <w:rPr>
      <w:color w:val="0000FF" w:themeColor="hyperlink"/>
      <w:u w:val="single"/>
    </w:rPr>
  </w:style>
  <w:style w:type="paragraph" w:styleId="NoSpacing">
    <w:name w:val="No Spacing"/>
    <w:uiPriority w:val="1"/>
    <w:qFormat/>
    <w:rsid w:val="00C426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6E6"/>
    <w:rPr>
      <w:color w:val="0000FF" w:themeColor="hyperlink"/>
      <w:u w:val="single"/>
    </w:rPr>
  </w:style>
  <w:style w:type="paragraph" w:styleId="NoSpacing">
    <w:name w:val="No Spacing"/>
    <w:uiPriority w:val="1"/>
    <w:qFormat/>
    <w:rsid w:val="00C42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Testimony@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Tufts Medical Center</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TUFTS Medical Center</dc:creator>
  <cp:lastModifiedBy>TUFTS Medical Center</cp:lastModifiedBy>
  <cp:revision>2</cp:revision>
  <dcterms:created xsi:type="dcterms:W3CDTF">2018-07-14T02:26:00Z</dcterms:created>
  <dcterms:modified xsi:type="dcterms:W3CDTF">2018-07-14T02:26:00Z</dcterms:modified>
</cp:coreProperties>
</file>