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32D5" w14:textId="11C80C4C" w:rsidR="00CA2E2D" w:rsidRDefault="00000000">
      <w:r>
        <w:t xml:space="preserve">Name: </w:t>
      </w:r>
      <w:r w:rsidR="00185F04">
        <w:t>Janet Vossberg</w:t>
      </w:r>
    </w:p>
    <w:p w14:paraId="276AEA46" w14:textId="77777777" w:rsidR="00CA2E2D" w:rsidRDefault="00000000">
      <w:r>
        <w:t>Relationship to Residents: Aunt of two boys at Seven Hills Pediatric Center</w:t>
      </w:r>
    </w:p>
    <w:p w14:paraId="4BAA518D" w14:textId="5F629CA1" w:rsidR="00CA2E2D" w:rsidRDefault="00000000">
      <w:r>
        <w:t xml:space="preserve">City/Town: </w:t>
      </w:r>
      <w:r w:rsidR="00185F04">
        <w:t>Myrtle Beach, South Carolina</w:t>
      </w:r>
    </w:p>
    <w:p w14:paraId="60076B0F" w14:textId="77777777" w:rsidR="00CA2E2D" w:rsidRDefault="00CA2E2D"/>
    <w:p w14:paraId="62699D10" w14:textId="651FB72F" w:rsidR="00CA2E2D" w:rsidRDefault="00000000">
      <w:r>
        <w:t>Dear Commissioner Goldstein and Members of the Public Health Council,</w:t>
      </w:r>
    </w:p>
    <w:p w14:paraId="14605A86" w14:textId="0CC3848E" w:rsidR="00CA2E2D" w:rsidRDefault="00000000">
      <w:r>
        <w:t>I am the aunt of two boys who reside at Seven Hills Pediatric Center. I visit often and observe the daily clinical work and attentive caregiving that keep them healthy and calm. I strongly oppose the proposed amendments to 105 CMR 150.003(E) and 150.011(M) because they rely on physical age rather than developmental need. My nephews are developmentally at an infant level. They are nonverbal, fully dependent, and require pediatric trained care and close supervision at all times.</w:t>
      </w:r>
    </w:p>
    <w:p w14:paraId="1CA737FD" w14:textId="43C10670" w:rsidR="00CA2E2D" w:rsidRDefault="00000000">
      <w:r>
        <w:t>Since arriving at Seven Hills, their hospitalizations have decreased substantially. That improvement reflects consistent routines, careful monitoring, thoughtful feeding support, and rapid attention to early signs of discomfort. Disrupting this model would endanger them.</w:t>
      </w:r>
    </w:p>
    <w:p w14:paraId="7E949E65" w14:textId="5F20E222" w:rsidR="00CA2E2D" w:rsidRDefault="00000000">
      <w:r>
        <w:t>Adult settings do not match their clinical or developmental profile. The boys also share a room at Seven Hills, which provides security and stability. Forcing one to leave upon turning 22 would separate brothers who rely on each other every day and would create emotional harm on top of clinical risk. Continuity of care is essential for infant level children. It preserves safety, prevents regression, and sustains the progress they have made.</w:t>
      </w:r>
    </w:p>
    <w:p w14:paraId="268D9782" w14:textId="77777777" w:rsidR="00CA2E2D" w:rsidRDefault="00000000">
      <w:r>
        <w:t>I respectfully urge the Department to withdraw these amendments and maintain policies that recognize developmental age, protect resident safety, and keep siblings together in the environment that is proven to meet their needs.</w:t>
      </w:r>
    </w:p>
    <w:p w14:paraId="20FA11CC" w14:textId="77777777" w:rsidR="00CA2E2D" w:rsidRDefault="00CA2E2D"/>
    <w:p w14:paraId="34898219" w14:textId="77777777" w:rsidR="00CA2E2D" w:rsidRDefault="00000000">
      <w:r>
        <w:t>Thank you for your careful consideration and for upholding policies that prioritize clinical judgment, resident safety, and family unity over arbitrary age limits.</w:t>
      </w:r>
    </w:p>
    <w:p w14:paraId="1A50BB65" w14:textId="77777777" w:rsidR="00CA2E2D" w:rsidRDefault="00CA2E2D"/>
    <w:p w14:paraId="2631E204" w14:textId="77777777" w:rsidR="00CA2E2D" w:rsidRDefault="00000000">
      <w:r>
        <w:t>Sincerely,</w:t>
      </w:r>
    </w:p>
    <w:p w14:paraId="62B88280" w14:textId="74229DE5" w:rsidR="00CA2E2D" w:rsidRDefault="00185F04">
      <w:r>
        <w:t>Janet Vossberg</w:t>
      </w:r>
    </w:p>
    <w:sectPr w:rsidR="00CA2E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7351321">
    <w:abstractNumId w:val="8"/>
  </w:num>
  <w:num w:numId="2" w16cid:durableId="1585528673">
    <w:abstractNumId w:val="6"/>
  </w:num>
  <w:num w:numId="3" w16cid:durableId="1704554978">
    <w:abstractNumId w:val="5"/>
  </w:num>
  <w:num w:numId="4" w16cid:durableId="1419211856">
    <w:abstractNumId w:val="4"/>
  </w:num>
  <w:num w:numId="5" w16cid:durableId="979460213">
    <w:abstractNumId w:val="7"/>
  </w:num>
  <w:num w:numId="6" w16cid:durableId="214322333">
    <w:abstractNumId w:val="3"/>
  </w:num>
  <w:num w:numId="7" w16cid:durableId="1909532934">
    <w:abstractNumId w:val="2"/>
  </w:num>
  <w:num w:numId="8" w16cid:durableId="1333486886">
    <w:abstractNumId w:val="1"/>
  </w:num>
  <w:num w:numId="9" w16cid:durableId="38498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A15"/>
    <w:rsid w:val="0015074B"/>
    <w:rsid w:val="00185F04"/>
    <w:rsid w:val="0029639D"/>
    <w:rsid w:val="00326F90"/>
    <w:rsid w:val="00AA1D8D"/>
    <w:rsid w:val="00B47730"/>
    <w:rsid w:val="00CA2E2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FB0CC"/>
  <w14:defaultImageDpi w14:val="300"/>
  <w15:docId w15:val="{D7CBFFE7-65AB-4FC3-821D-B1B42C1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Anthony /US</cp:lastModifiedBy>
  <cp:revision>2</cp:revision>
  <dcterms:created xsi:type="dcterms:W3CDTF">2013-12-23T23:15:00Z</dcterms:created>
  <dcterms:modified xsi:type="dcterms:W3CDTF">2026-02-10T22:49:00Z</dcterms:modified>
  <cp:category/>
</cp:coreProperties>
</file>