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15C63" w14:textId="77777777" w:rsidR="00B25F56" w:rsidRPr="002F63C1" w:rsidRDefault="00B25F56" w:rsidP="00B25F56">
      <w:pPr>
        <w:pStyle w:val="NoSpacing"/>
        <w:ind w:left="-360"/>
        <w:jc w:val="center"/>
        <w:rPr>
          <w:rFonts w:ascii="Calibri" w:hAnsi="Calibri"/>
          <w:b/>
          <w:sz w:val="26"/>
          <w:szCs w:val="26"/>
        </w:rPr>
      </w:pPr>
      <w:r w:rsidRPr="002F63C1">
        <w:rPr>
          <w:rFonts w:ascii="Calibri" w:hAnsi="Calibri"/>
          <w:b/>
          <w:sz w:val="26"/>
          <w:szCs w:val="26"/>
        </w:rPr>
        <w:t>Recovery Coach Commission Meeting Minutes</w:t>
      </w:r>
    </w:p>
    <w:p w14:paraId="24922386" w14:textId="77777777" w:rsidR="00B25F56" w:rsidRPr="002F63C1" w:rsidRDefault="00470CD3" w:rsidP="00B25F56">
      <w:pPr>
        <w:pStyle w:val="NoSpacing"/>
        <w:ind w:left="-360"/>
        <w:jc w:val="center"/>
        <w:rPr>
          <w:rFonts w:ascii="Calibri" w:hAnsi="Calibri"/>
          <w:sz w:val="26"/>
          <w:szCs w:val="26"/>
        </w:rPr>
      </w:pPr>
      <w:r w:rsidRPr="002F63C1">
        <w:rPr>
          <w:rFonts w:ascii="Calibri" w:hAnsi="Calibri"/>
          <w:sz w:val="26"/>
          <w:szCs w:val="26"/>
        </w:rPr>
        <w:t>January 23, 2019</w:t>
      </w:r>
    </w:p>
    <w:p w14:paraId="15699231" w14:textId="77777777" w:rsidR="00B25F56" w:rsidRPr="002F63C1" w:rsidRDefault="00B25F56" w:rsidP="00B25F56">
      <w:pPr>
        <w:pStyle w:val="NoSpacing"/>
        <w:ind w:left="-360"/>
        <w:jc w:val="center"/>
        <w:rPr>
          <w:rFonts w:ascii="Calibri" w:hAnsi="Calibri"/>
          <w:sz w:val="26"/>
          <w:szCs w:val="26"/>
        </w:rPr>
      </w:pPr>
      <w:r w:rsidRPr="002F63C1">
        <w:rPr>
          <w:rFonts w:ascii="Calibri" w:hAnsi="Calibri"/>
          <w:sz w:val="26"/>
          <w:szCs w:val="26"/>
        </w:rPr>
        <w:t>3:00-5:00 PM</w:t>
      </w:r>
    </w:p>
    <w:p w14:paraId="0E1A125C" w14:textId="77777777" w:rsidR="00B25F56" w:rsidRPr="002F63C1" w:rsidRDefault="00B25F56" w:rsidP="00B25F56">
      <w:pPr>
        <w:pStyle w:val="NoSpacing"/>
        <w:pBdr>
          <w:bottom w:val="single" w:sz="6" w:space="1" w:color="auto"/>
        </w:pBdr>
        <w:ind w:left="-360"/>
        <w:rPr>
          <w:rFonts w:ascii="Calibri" w:hAnsi="Calibri"/>
        </w:rPr>
      </w:pPr>
    </w:p>
    <w:p w14:paraId="193EFB83" w14:textId="77777777" w:rsidR="00B25F56" w:rsidRPr="002F63C1" w:rsidRDefault="00B25F56" w:rsidP="00B25F56">
      <w:pPr>
        <w:pStyle w:val="NoSpacing"/>
        <w:ind w:left="-360"/>
        <w:rPr>
          <w:rFonts w:ascii="Calibri" w:hAnsi="Calibri"/>
        </w:rPr>
      </w:pPr>
    </w:p>
    <w:p w14:paraId="20438AE3" w14:textId="77777777" w:rsidR="00B25F56" w:rsidRPr="002F63C1" w:rsidRDefault="00B25F56" w:rsidP="00B25F56">
      <w:pPr>
        <w:pStyle w:val="NoSpacing"/>
        <w:ind w:left="-360"/>
        <w:rPr>
          <w:rFonts w:ascii="Calibri" w:hAnsi="Calibri"/>
        </w:rPr>
      </w:pPr>
      <w:r w:rsidRPr="002F63C1">
        <w:rPr>
          <w:rFonts w:ascii="Calibri" w:hAnsi="Calibri"/>
          <w:u w:val="single"/>
        </w:rPr>
        <w:t>Date of meeting:</w:t>
      </w:r>
      <w:r w:rsidRPr="002F63C1">
        <w:rPr>
          <w:rFonts w:ascii="Calibri" w:hAnsi="Calibri"/>
        </w:rPr>
        <w:t xml:space="preserve"> Wednesday, </w:t>
      </w:r>
      <w:r w:rsidR="00470CD3" w:rsidRPr="002F63C1">
        <w:rPr>
          <w:rFonts w:ascii="Calibri" w:hAnsi="Calibri"/>
        </w:rPr>
        <w:t>January 23, 2019</w:t>
      </w:r>
    </w:p>
    <w:p w14:paraId="5A33E614" w14:textId="77777777" w:rsidR="00B25F56" w:rsidRPr="002F63C1" w:rsidRDefault="00B25F56" w:rsidP="00B25F56">
      <w:pPr>
        <w:pStyle w:val="NoSpacing"/>
        <w:ind w:left="-360"/>
        <w:rPr>
          <w:rFonts w:ascii="Calibri" w:hAnsi="Calibri"/>
        </w:rPr>
      </w:pPr>
      <w:r w:rsidRPr="002F63C1">
        <w:rPr>
          <w:rFonts w:ascii="Calibri" w:hAnsi="Calibri"/>
          <w:u w:val="single"/>
        </w:rPr>
        <w:t>Start time:</w:t>
      </w:r>
      <w:r w:rsidRPr="002F63C1">
        <w:rPr>
          <w:rFonts w:ascii="Calibri" w:hAnsi="Calibri"/>
        </w:rPr>
        <w:t xml:space="preserve"> 3:00 PM</w:t>
      </w:r>
    </w:p>
    <w:p w14:paraId="140E6F46" w14:textId="77777777" w:rsidR="00B25F56" w:rsidRPr="002F63C1" w:rsidRDefault="00B25F56" w:rsidP="00B25F56">
      <w:pPr>
        <w:pStyle w:val="NoSpacing"/>
        <w:ind w:left="-360"/>
        <w:rPr>
          <w:rFonts w:ascii="Calibri" w:hAnsi="Calibri"/>
        </w:rPr>
      </w:pPr>
      <w:r w:rsidRPr="002F63C1">
        <w:rPr>
          <w:rFonts w:ascii="Calibri" w:hAnsi="Calibri"/>
          <w:u w:val="single"/>
        </w:rPr>
        <w:t>End time:</w:t>
      </w:r>
      <w:r w:rsidRPr="002F63C1">
        <w:rPr>
          <w:rFonts w:ascii="Calibri" w:hAnsi="Calibri"/>
        </w:rPr>
        <w:t xml:space="preserve"> 5:00 PM</w:t>
      </w:r>
    </w:p>
    <w:p w14:paraId="08CF9A63" w14:textId="77777777" w:rsidR="00B25F56" w:rsidRPr="002F63C1" w:rsidRDefault="00B25F56" w:rsidP="00B25F56">
      <w:pPr>
        <w:pStyle w:val="NoSpacing"/>
        <w:ind w:left="-360"/>
        <w:rPr>
          <w:rFonts w:ascii="Calibri" w:hAnsi="Calibri"/>
        </w:rPr>
      </w:pPr>
      <w:r w:rsidRPr="002F63C1">
        <w:rPr>
          <w:rFonts w:ascii="Calibri" w:hAnsi="Calibri"/>
          <w:u w:val="single"/>
        </w:rPr>
        <w:t>Location:</w:t>
      </w:r>
      <w:r w:rsidRPr="002F63C1">
        <w:rPr>
          <w:rFonts w:ascii="Calibri" w:hAnsi="Calibri"/>
        </w:rPr>
        <w:t xml:space="preserve"> One </w:t>
      </w:r>
      <w:proofErr w:type="spellStart"/>
      <w:r w:rsidRPr="002F63C1">
        <w:rPr>
          <w:rFonts w:ascii="Calibri" w:hAnsi="Calibri"/>
        </w:rPr>
        <w:t>Ashburton</w:t>
      </w:r>
      <w:proofErr w:type="spellEnd"/>
      <w:r w:rsidRPr="002F63C1">
        <w:rPr>
          <w:rFonts w:ascii="Calibri" w:hAnsi="Calibri"/>
        </w:rPr>
        <w:t xml:space="preserve"> Place, 21</w:t>
      </w:r>
      <w:r w:rsidRPr="002F63C1">
        <w:rPr>
          <w:rFonts w:ascii="Calibri" w:hAnsi="Calibri"/>
          <w:vertAlign w:val="superscript"/>
        </w:rPr>
        <w:t>st</w:t>
      </w:r>
      <w:r w:rsidRPr="002F63C1">
        <w:rPr>
          <w:rFonts w:ascii="Calibri" w:hAnsi="Calibri"/>
        </w:rPr>
        <w:t xml:space="preserve"> floor, Boston, MA 02108</w:t>
      </w:r>
    </w:p>
    <w:p w14:paraId="1F628628" w14:textId="77777777" w:rsidR="00B25F56" w:rsidRPr="002F63C1" w:rsidRDefault="00B25F56" w:rsidP="00B25F56">
      <w:pPr>
        <w:pStyle w:val="NoSpacing"/>
        <w:ind w:left="-360"/>
        <w:rPr>
          <w:rFonts w:ascii="Calibri" w:hAnsi="Calibri"/>
          <w:u w:val="single"/>
        </w:rPr>
      </w:pPr>
      <w:r w:rsidRPr="002F63C1">
        <w:rPr>
          <w:rFonts w:ascii="Calibri" w:hAnsi="Calibri"/>
          <w:u w:val="single"/>
        </w:rPr>
        <w:t>Members present:</w:t>
      </w:r>
    </w:p>
    <w:p w14:paraId="21C17D3B" w14:textId="77777777" w:rsidR="00B25F56" w:rsidRPr="002F63C1" w:rsidRDefault="00B25F56" w:rsidP="00B25F56">
      <w:pPr>
        <w:pStyle w:val="NoSpacing"/>
        <w:numPr>
          <w:ilvl w:val="0"/>
          <w:numId w:val="1"/>
        </w:numPr>
        <w:rPr>
          <w:rFonts w:ascii="Calibri" w:hAnsi="Calibri"/>
          <w:u w:val="single"/>
        </w:rPr>
      </w:pPr>
      <w:r w:rsidRPr="002F63C1">
        <w:rPr>
          <w:rFonts w:ascii="Calibri" w:hAnsi="Calibri"/>
        </w:rPr>
        <w:t>Marylou Sudders – Executive Office of Health and Human Services (Chair)</w:t>
      </w:r>
    </w:p>
    <w:p w14:paraId="16EE0BF7" w14:textId="77777777" w:rsidR="00B25F56" w:rsidRPr="002F63C1" w:rsidRDefault="00B25F56" w:rsidP="00B25F56">
      <w:pPr>
        <w:pStyle w:val="NoSpacing"/>
        <w:numPr>
          <w:ilvl w:val="0"/>
          <w:numId w:val="1"/>
        </w:numPr>
        <w:rPr>
          <w:rFonts w:ascii="Calibri" w:hAnsi="Calibri"/>
          <w:u w:val="single"/>
        </w:rPr>
      </w:pPr>
      <w:r w:rsidRPr="002F63C1">
        <w:rPr>
          <w:rFonts w:ascii="Calibri" w:hAnsi="Calibri"/>
        </w:rPr>
        <w:t>Monica Bharel, MD, MPH – Department of Public Health</w:t>
      </w:r>
    </w:p>
    <w:p w14:paraId="454DB9CE" w14:textId="77777777" w:rsidR="00B25F56" w:rsidRPr="002F63C1" w:rsidRDefault="00B25F56" w:rsidP="00B25F56">
      <w:pPr>
        <w:pStyle w:val="NoSpacing"/>
        <w:numPr>
          <w:ilvl w:val="0"/>
          <w:numId w:val="1"/>
        </w:numPr>
        <w:rPr>
          <w:rFonts w:ascii="Calibri" w:hAnsi="Calibri"/>
        </w:rPr>
      </w:pPr>
      <w:r w:rsidRPr="002F63C1">
        <w:rPr>
          <w:rFonts w:ascii="Calibri" w:hAnsi="Calibri"/>
        </w:rPr>
        <w:t>Carole Fiola – State Representative</w:t>
      </w:r>
    </w:p>
    <w:p w14:paraId="51DDDAB8" w14:textId="77777777" w:rsidR="00B25F56" w:rsidRPr="002F63C1" w:rsidRDefault="00B25F56" w:rsidP="00B25F56">
      <w:pPr>
        <w:pStyle w:val="NoSpacing"/>
        <w:numPr>
          <w:ilvl w:val="0"/>
          <w:numId w:val="1"/>
        </w:numPr>
        <w:rPr>
          <w:rFonts w:ascii="Calibri" w:hAnsi="Calibri"/>
        </w:rPr>
      </w:pPr>
      <w:r w:rsidRPr="002F63C1">
        <w:rPr>
          <w:rFonts w:ascii="Calibri" w:hAnsi="Calibri"/>
        </w:rPr>
        <w:t xml:space="preserve">Adam </w:t>
      </w:r>
      <w:proofErr w:type="spellStart"/>
      <w:r w:rsidRPr="002F63C1">
        <w:rPr>
          <w:rFonts w:ascii="Calibri" w:hAnsi="Calibri"/>
        </w:rPr>
        <w:t>Stoler</w:t>
      </w:r>
      <w:proofErr w:type="spellEnd"/>
      <w:r w:rsidRPr="002F63C1">
        <w:rPr>
          <w:rFonts w:ascii="Calibri" w:hAnsi="Calibri"/>
        </w:rPr>
        <w:t xml:space="preserve"> – </w:t>
      </w:r>
      <w:proofErr w:type="spellStart"/>
      <w:r w:rsidRPr="002F63C1">
        <w:rPr>
          <w:rFonts w:ascii="Calibri" w:hAnsi="Calibri"/>
        </w:rPr>
        <w:t>MassHealth</w:t>
      </w:r>
      <w:proofErr w:type="spellEnd"/>
    </w:p>
    <w:p w14:paraId="471C983D" w14:textId="77777777" w:rsidR="00B25F56" w:rsidRPr="002F63C1" w:rsidRDefault="00B25F56" w:rsidP="00B25F56">
      <w:pPr>
        <w:pStyle w:val="NoSpacing"/>
        <w:numPr>
          <w:ilvl w:val="0"/>
          <w:numId w:val="1"/>
        </w:numPr>
        <w:rPr>
          <w:rFonts w:ascii="Calibri" w:hAnsi="Calibri"/>
        </w:rPr>
      </w:pPr>
      <w:r w:rsidRPr="002F63C1">
        <w:rPr>
          <w:rFonts w:ascii="Calibri" w:hAnsi="Calibri"/>
        </w:rPr>
        <w:t>Diane E. Gould, LICSW - Advocates, Inc.</w:t>
      </w:r>
    </w:p>
    <w:p w14:paraId="2F093C5F" w14:textId="77777777" w:rsidR="00B25F56" w:rsidRPr="002F63C1" w:rsidRDefault="00B25F56" w:rsidP="00B25F56">
      <w:pPr>
        <w:pStyle w:val="NoSpacing"/>
        <w:numPr>
          <w:ilvl w:val="0"/>
          <w:numId w:val="1"/>
        </w:numPr>
        <w:rPr>
          <w:rFonts w:ascii="Calibri" w:hAnsi="Calibri"/>
        </w:rPr>
      </w:pPr>
      <w:r w:rsidRPr="002F63C1">
        <w:rPr>
          <w:rFonts w:ascii="Calibri" w:hAnsi="Calibri"/>
        </w:rPr>
        <w:t xml:space="preserve">Sheryl </w:t>
      </w:r>
      <w:proofErr w:type="spellStart"/>
      <w:r w:rsidRPr="002F63C1">
        <w:rPr>
          <w:rFonts w:ascii="Calibri" w:hAnsi="Calibri"/>
        </w:rPr>
        <w:t>Olshin</w:t>
      </w:r>
      <w:proofErr w:type="spellEnd"/>
      <w:r w:rsidRPr="002F63C1">
        <w:rPr>
          <w:rFonts w:ascii="Calibri" w:hAnsi="Calibri"/>
        </w:rPr>
        <w:t>, LICSW - Massachusetts Association of Health Plans</w:t>
      </w:r>
    </w:p>
    <w:p w14:paraId="105DC4AF" w14:textId="77777777" w:rsidR="00B25F56" w:rsidRPr="002F63C1" w:rsidRDefault="00B25F56" w:rsidP="00B25F56">
      <w:pPr>
        <w:pStyle w:val="NoSpacing"/>
        <w:numPr>
          <w:ilvl w:val="0"/>
          <w:numId w:val="1"/>
        </w:numPr>
        <w:rPr>
          <w:rFonts w:ascii="Calibri" w:hAnsi="Calibri"/>
        </w:rPr>
      </w:pPr>
      <w:proofErr w:type="spellStart"/>
      <w:r w:rsidRPr="002F63C1">
        <w:rPr>
          <w:rFonts w:ascii="Calibri" w:hAnsi="Calibri"/>
        </w:rPr>
        <w:t>Siu</w:t>
      </w:r>
      <w:proofErr w:type="spellEnd"/>
      <w:r w:rsidRPr="002F63C1">
        <w:rPr>
          <w:rFonts w:ascii="Calibri" w:hAnsi="Calibri"/>
        </w:rPr>
        <w:t xml:space="preserve"> Ping Chin </w:t>
      </w:r>
      <w:proofErr w:type="spellStart"/>
      <w:r w:rsidRPr="002F63C1">
        <w:rPr>
          <w:rFonts w:ascii="Calibri" w:hAnsi="Calibri"/>
        </w:rPr>
        <w:t>Feman</w:t>
      </w:r>
      <w:proofErr w:type="spellEnd"/>
      <w:r w:rsidRPr="002F63C1">
        <w:rPr>
          <w:rFonts w:ascii="Calibri" w:hAnsi="Calibri"/>
        </w:rPr>
        <w:t>, MD - Gavin Foundation</w:t>
      </w:r>
    </w:p>
    <w:p w14:paraId="784F1B94" w14:textId="77777777" w:rsidR="00B25F56" w:rsidRPr="002F63C1" w:rsidRDefault="00B25F56" w:rsidP="00B25F56">
      <w:pPr>
        <w:pStyle w:val="NoSpacing"/>
        <w:numPr>
          <w:ilvl w:val="0"/>
          <w:numId w:val="1"/>
        </w:numPr>
        <w:rPr>
          <w:rFonts w:ascii="Calibri" w:hAnsi="Calibri"/>
        </w:rPr>
      </w:pPr>
      <w:r w:rsidRPr="002F63C1">
        <w:rPr>
          <w:rFonts w:ascii="Calibri" w:hAnsi="Calibri"/>
        </w:rPr>
        <w:t>Kenneth Duckworth, MD - Blue Cross Blue Shield of Massachusetts</w:t>
      </w:r>
    </w:p>
    <w:p w14:paraId="0DE1EAD7" w14:textId="77777777" w:rsidR="00B25F56" w:rsidRPr="002F63C1" w:rsidRDefault="00B25F56" w:rsidP="00B25F56">
      <w:pPr>
        <w:pStyle w:val="NoSpacing"/>
        <w:numPr>
          <w:ilvl w:val="0"/>
          <w:numId w:val="1"/>
        </w:numPr>
        <w:rPr>
          <w:rFonts w:ascii="Calibri" w:hAnsi="Calibri"/>
        </w:rPr>
      </w:pPr>
      <w:r w:rsidRPr="002F63C1">
        <w:rPr>
          <w:rFonts w:ascii="Calibri" w:hAnsi="Calibri"/>
        </w:rPr>
        <w:t xml:space="preserve">Kimberly </w:t>
      </w:r>
      <w:proofErr w:type="spellStart"/>
      <w:r w:rsidRPr="002F63C1">
        <w:rPr>
          <w:rFonts w:ascii="Calibri" w:hAnsi="Calibri"/>
        </w:rPr>
        <w:t>Krawczyk</w:t>
      </w:r>
      <w:proofErr w:type="spellEnd"/>
      <w:r w:rsidRPr="002F63C1">
        <w:rPr>
          <w:rFonts w:ascii="Calibri" w:hAnsi="Calibri"/>
        </w:rPr>
        <w:t xml:space="preserve"> - Massachusetts Organization for Addiction Recovery</w:t>
      </w:r>
    </w:p>
    <w:p w14:paraId="2EFAE724" w14:textId="77777777" w:rsidR="00B25F56" w:rsidRPr="002F63C1" w:rsidRDefault="00B25F56" w:rsidP="00B25F56">
      <w:pPr>
        <w:pStyle w:val="NoSpacing"/>
        <w:numPr>
          <w:ilvl w:val="0"/>
          <w:numId w:val="1"/>
        </w:numPr>
        <w:rPr>
          <w:rFonts w:ascii="Calibri" w:hAnsi="Calibri"/>
        </w:rPr>
      </w:pPr>
      <w:proofErr w:type="spellStart"/>
      <w:r w:rsidRPr="002F63C1">
        <w:rPr>
          <w:rFonts w:ascii="Calibri" w:hAnsi="Calibri"/>
        </w:rPr>
        <w:t>Daurice</w:t>
      </w:r>
      <w:proofErr w:type="spellEnd"/>
      <w:r w:rsidRPr="002F63C1">
        <w:rPr>
          <w:rFonts w:ascii="Calibri" w:hAnsi="Calibri"/>
        </w:rPr>
        <w:t xml:space="preserve"> Cox - Bay State Community Services</w:t>
      </w:r>
    </w:p>
    <w:p w14:paraId="6A8209EC" w14:textId="77777777" w:rsidR="00B25F56" w:rsidRPr="002F63C1" w:rsidRDefault="00B25F56" w:rsidP="00B25F56">
      <w:pPr>
        <w:pStyle w:val="NoSpacing"/>
        <w:numPr>
          <w:ilvl w:val="0"/>
          <w:numId w:val="1"/>
        </w:numPr>
        <w:rPr>
          <w:rFonts w:ascii="Calibri" w:hAnsi="Calibri"/>
        </w:rPr>
      </w:pPr>
      <w:r w:rsidRPr="002F63C1">
        <w:rPr>
          <w:rFonts w:ascii="Calibri" w:hAnsi="Calibri"/>
        </w:rPr>
        <w:t xml:space="preserve">Lisa </w:t>
      </w:r>
      <w:proofErr w:type="spellStart"/>
      <w:r w:rsidRPr="002F63C1">
        <w:rPr>
          <w:rFonts w:ascii="Calibri" w:hAnsi="Calibri"/>
        </w:rPr>
        <w:t>Guyon</w:t>
      </w:r>
      <w:proofErr w:type="spellEnd"/>
      <w:r w:rsidRPr="002F63C1">
        <w:rPr>
          <w:rFonts w:ascii="Calibri" w:hAnsi="Calibri"/>
        </w:rPr>
        <w:t xml:space="preserve"> - Cape Cod Healthcare</w:t>
      </w:r>
    </w:p>
    <w:p w14:paraId="19C38545" w14:textId="77777777" w:rsidR="00B25F56" w:rsidRPr="002F63C1" w:rsidRDefault="00B25F56" w:rsidP="00B25F56">
      <w:pPr>
        <w:pStyle w:val="NoSpacing"/>
        <w:numPr>
          <w:ilvl w:val="0"/>
          <w:numId w:val="1"/>
        </w:numPr>
        <w:rPr>
          <w:rFonts w:ascii="Calibri" w:hAnsi="Calibri"/>
        </w:rPr>
      </w:pPr>
      <w:r w:rsidRPr="002F63C1">
        <w:rPr>
          <w:rFonts w:ascii="Calibri" w:hAnsi="Calibri"/>
        </w:rPr>
        <w:t>David Coughlin - Learn to Cope, Inc.</w:t>
      </w:r>
    </w:p>
    <w:p w14:paraId="7CDC5612" w14:textId="77777777" w:rsidR="00470CD3" w:rsidRPr="002F63C1" w:rsidRDefault="00B25F56" w:rsidP="00470CD3">
      <w:pPr>
        <w:pStyle w:val="NoSpacing"/>
        <w:numPr>
          <w:ilvl w:val="0"/>
          <w:numId w:val="1"/>
        </w:numPr>
        <w:rPr>
          <w:rFonts w:ascii="Calibri" w:hAnsi="Calibri"/>
        </w:rPr>
      </w:pPr>
      <w:r w:rsidRPr="002F63C1">
        <w:rPr>
          <w:rFonts w:ascii="Calibri" w:hAnsi="Calibri"/>
        </w:rPr>
        <w:t>Rachel O’Connor – MA Resident</w:t>
      </w:r>
      <w:r w:rsidR="00470CD3" w:rsidRPr="002F63C1">
        <w:rPr>
          <w:rFonts w:ascii="Calibri" w:hAnsi="Calibri"/>
        </w:rPr>
        <w:t xml:space="preserve"> </w:t>
      </w:r>
    </w:p>
    <w:p w14:paraId="2BDEDE9C" w14:textId="77777777" w:rsidR="00B25F56" w:rsidRPr="002F63C1" w:rsidRDefault="00470CD3" w:rsidP="00470CD3">
      <w:pPr>
        <w:pStyle w:val="NoSpacing"/>
        <w:numPr>
          <w:ilvl w:val="0"/>
          <w:numId w:val="1"/>
        </w:numPr>
        <w:rPr>
          <w:rFonts w:ascii="Calibri" w:hAnsi="Calibri"/>
        </w:rPr>
      </w:pPr>
      <w:proofErr w:type="spellStart"/>
      <w:r w:rsidRPr="002F63C1">
        <w:rPr>
          <w:rFonts w:ascii="Calibri" w:hAnsi="Calibri"/>
        </w:rPr>
        <w:t>Haner</w:t>
      </w:r>
      <w:proofErr w:type="spellEnd"/>
      <w:r w:rsidRPr="002F63C1">
        <w:rPr>
          <w:rFonts w:ascii="Calibri" w:hAnsi="Calibri"/>
        </w:rPr>
        <w:t xml:space="preserve"> Hernández-Bonilla – Behavioral Health Workforce Leadership Development Institute, Inc.</w:t>
      </w:r>
    </w:p>
    <w:p w14:paraId="200EDA12" w14:textId="77777777" w:rsidR="00B25F56" w:rsidRPr="002F63C1" w:rsidRDefault="00B25F56" w:rsidP="00B25F56">
      <w:pPr>
        <w:pStyle w:val="NoSpacing"/>
        <w:ind w:left="-360"/>
        <w:rPr>
          <w:rFonts w:ascii="Calibri" w:hAnsi="Calibri"/>
          <w:u w:val="single"/>
        </w:rPr>
      </w:pPr>
      <w:r w:rsidRPr="002F63C1">
        <w:rPr>
          <w:rFonts w:ascii="Calibri" w:hAnsi="Calibri"/>
          <w:u w:val="single"/>
        </w:rPr>
        <w:t>Members absent:</w:t>
      </w:r>
    </w:p>
    <w:p w14:paraId="74D09E61" w14:textId="77777777" w:rsidR="00B25F56" w:rsidRPr="002F63C1" w:rsidRDefault="00B25F56" w:rsidP="00B25F56">
      <w:pPr>
        <w:pStyle w:val="NoSpacing"/>
        <w:numPr>
          <w:ilvl w:val="0"/>
          <w:numId w:val="1"/>
        </w:numPr>
        <w:rPr>
          <w:rFonts w:ascii="Calibri" w:hAnsi="Calibri"/>
        </w:rPr>
      </w:pPr>
      <w:r w:rsidRPr="002F63C1">
        <w:rPr>
          <w:rFonts w:ascii="Calibri" w:hAnsi="Calibri"/>
        </w:rPr>
        <w:t>Sarah Ahern – The RECOVER Project</w:t>
      </w:r>
    </w:p>
    <w:p w14:paraId="0258F823" w14:textId="77777777" w:rsidR="00B25F56" w:rsidRPr="002F63C1" w:rsidRDefault="00B25F56" w:rsidP="00056B60">
      <w:pPr>
        <w:rPr>
          <w:rFonts w:ascii="Calibri" w:eastAsia="Times New Roman" w:hAnsi="Calibri" w:cs="Times New Roman"/>
          <w:sz w:val="22"/>
          <w:szCs w:val="22"/>
        </w:rPr>
      </w:pPr>
    </w:p>
    <w:p w14:paraId="2A3404CC" w14:textId="77777777" w:rsidR="00056B60" w:rsidRPr="002F63C1" w:rsidRDefault="00056B60" w:rsidP="00056B60">
      <w:pPr>
        <w:rPr>
          <w:rFonts w:ascii="Calibri" w:eastAsia="Times New Roman" w:hAnsi="Calibri" w:cs="Times New Roman"/>
          <w:sz w:val="22"/>
          <w:szCs w:val="22"/>
        </w:rPr>
      </w:pPr>
      <w:r w:rsidRPr="002F63C1">
        <w:rPr>
          <w:rFonts w:ascii="Calibri" w:eastAsia="Times New Roman" w:hAnsi="Calibri" w:cs="Times New Roman"/>
          <w:sz w:val="22"/>
          <w:szCs w:val="22"/>
        </w:rPr>
        <w:t xml:space="preserve">Secretary Sudders called the meeting to order at 3:00 PM. </w:t>
      </w:r>
    </w:p>
    <w:p w14:paraId="28A8D4CA" w14:textId="77777777" w:rsidR="00056B60" w:rsidRPr="002F63C1" w:rsidRDefault="00056B60" w:rsidP="00124BC4">
      <w:pPr>
        <w:rPr>
          <w:rFonts w:ascii="Calibri" w:hAnsi="Calibri"/>
          <w:sz w:val="22"/>
          <w:szCs w:val="22"/>
        </w:rPr>
      </w:pPr>
    </w:p>
    <w:p w14:paraId="6FF80938" w14:textId="77777777" w:rsidR="00056B60" w:rsidRPr="002F63C1" w:rsidRDefault="00056B60" w:rsidP="00124BC4">
      <w:pPr>
        <w:rPr>
          <w:rFonts w:ascii="Calibri" w:hAnsi="Calibri"/>
          <w:sz w:val="22"/>
          <w:szCs w:val="22"/>
        </w:rPr>
      </w:pPr>
      <w:r w:rsidRPr="002F63C1">
        <w:rPr>
          <w:rFonts w:ascii="Calibri" w:hAnsi="Calibri"/>
          <w:sz w:val="22"/>
          <w:szCs w:val="22"/>
        </w:rPr>
        <w:t>Secretary Sudders introduced a motion to approve the minutes from the Commission meeting on November 7, 2018. It was seconded and unanimously approved.</w:t>
      </w:r>
    </w:p>
    <w:p w14:paraId="1986A042" w14:textId="77777777" w:rsidR="00056B60" w:rsidRPr="002F63C1" w:rsidRDefault="00056B60" w:rsidP="00124BC4">
      <w:pPr>
        <w:rPr>
          <w:rFonts w:ascii="Calibri" w:hAnsi="Calibri"/>
          <w:sz w:val="22"/>
          <w:szCs w:val="22"/>
        </w:rPr>
      </w:pPr>
    </w:p>
    <w:p w14:paraId="5CBEC1A4" w14:textId="77777777" w:rsidR="00056B60" w:rsidRPr="002F63C1" w:rsidRDefault="00056B60" w:rsidP="00124BC4">
      <w:pPr>
        <w:rPr>
          <w:rFonts w:ascii="Calibri" w:hAnsi="Calibri"/>
          <w:sz w:val="22"/>
          <w:szCs w:val="22"/>
        </w:rPr>
      </w:pPr>
      <w:r w:rsidRPr="002F63C1">
        <w:rPr>
          <w:rFonts w:ascii="Calibri" w:hAnsi="Calibri"/>
          <w:sz w:val="22"/>
          <w:szCs w:val="22"/>
        </w:rPr>
        <w:t xml:space="preserve">Secretary Sudders shared that the first Recovery Coach listening session will be in Fall River, hosted by Representative Fiola. She encouraged Commission members to attend listening sessions and to notify EOHHS staff in advance for internal planning purposes. </w:t>
      </w:r>
    </w:p>
    <w:p w14:paraId="1D179D3A" w14:textId="77777777" w:rsidR="00056B60" w:rsidRPr="002F63C1" w:rsidRDefault="00056B60" w:rsidP="00124BC4">
      <w:pPr>
        <w:rPr>
          <w:rFonts w:ascii="Calibri" w:hAnsi="Calibri"/>
          <w:sz w:val="22"/>
          <w:szCs w:val="22"/>
        </w:rPr>
      </w:pPr>
    </w:p>
    <w:p w14:paraId="2DF77C15" w14:textId="77777777" w:rsidR="00056B60" w:rsidRPr="002F63C1" w:rsidRDefault="00124BC4" w:rsidP="00124BC4">
      <w:pPr>
        <w:rPr>
          <w:rFonts w:ascii="Calibri" w:hAnsi="Calibri"/>
          <w:sz w:val="22"/>
          <w:szCs w:val="22"/>
        </w:rPr>
      </w:pPr>
      <w:r w:rsidRPr="002F63C1">
        <w:rPr>
          <w:rFonts w:ascii="Calibri" w:hAnsi="Calibri"/>
          <w:sz w:val="22"/>
          <w:szCs w:val="22"/>
        </w:rPr>
        <w:t>Julia Ojeda</w:t>
      </w:r>
      <w:r w:rsidR="00056B60" w:rsidRPr="002F63C1">
        <w:rPr>
          <w:rFonts w:ascii="Calibri" w:hAnsi="Calibri"/>
          <w:sz w:val="22"/>
          <w:szCs w:val="22"/>
        </w:rPr>
        <w:t xml:space="preserve">, Recovery Support Services Coordinator at the Bureau </w:t>
      </w:r>
      <w:r w:rsidR="00675FC3" w:rsidRPr="002F63C1">
        <w:rPr>
          <w:rFonts w:ascii="Calibri" w:hAnsi="Calibri"/>
          <w:sz w:val="22"/>
          <w:szCs w:val="22"/>
        </w:rPr>
        <w:t>of Substance Addiction Services (BSAS) provided an overview</w:t>
      </w:r>
      <w:r w:rsidR="00056B60" w:rsidRPr="002F63C1">
        <w:rPr>
          <w:rFonts w:ascii="Calibri" w:hAnsi="Calibri"/>
          <w:sz w:val="22"/>
          <w:szCs w:val="22"/>
        </w:rPr>
        <w:t xml:space="preserve"> on “Peer Recovery C</w:t>
      </w:r>
      <w:r w:rsidRPr="002F63C1">
        <w:rPr>
          <w:rFonts w:ascii="Calibri" w:hAnsi="Calibri"/>
          <w:sz w:val="22"/>
          <w:szCs w:val="22"/>
        </w:rPr>
        <w:t xml:space="preserve">oaching in </w:t>
      </w:r>
      <w:r w:rsidR="00056B60" w:rsidRPr="002F63C1">
        <w:rPr>
          <w:rFonts w:ascii="Calibri" w:hAnsi="Calibri"/>
          <w:sz w:val="22"/>
          <w:szCs w:val="22"/>
        </w:rPr>
        <w:t>Massachusetts” (</w:t>
      </w:r>
      <w:hyperlink r:id="rId6" w:history="1">
        <w:r w:rsidR="00056B60" w:rsidRPr="002F63C1">
          <w:rPr>
            <w:rStyle w:val="Hyperlink"/>
            <w:rFonts w:ascii="Calibri" w:hAnsi="Calibri"/>
            <w:sz w:val="22"/>
            <w:szCs w:val="22"/>
          </w:rPr>
          <w:t>see here for the presentation</w:t>
        </w:r>
      </w:hyperlink>
      <w:r w:rsidR="00056B60" w:rsidRPr="002F63C1">
        <w:rPr>
          <w:rFonts w:ascii="Calibri" w:hAnsi="Calibri"/>
          <w:sz w:val="22"/>
          <w:szCs w:val="22"/>
        </w:rPr>
        <w:t xml:space="preserve">). </w:t>
      </w:r>
      <w:r w:rsidR="00675FC3" w:rsidRPr="002F63C1">
        <w:rPr>
          <w:rFonts w:ascii="Calibri" w:hAnsi="Calibri"/>
          <w:sz w:val="22"/>
          <w:szCs w:val="22"/>
        </w:rPr>
        <w:t xml:space="preserve">The presentation included information on the role of </w:t>
      </w:r>
      <w:r w:rsidR="00C342D3" w:rsidRPr="002F63C1">
        <w:rPr>
          <w:rFonts w:ascii="Calibri" w:hAnsi="Calibri"/>
          <w:sz w:val="22"/>
          <w:szCs w:val="22"/>
        </w:rPr>
        <w:t>Recovery Coach</w:t>
      </w:r>
      <w:r w:rsidR="00675FC3" w:rsidRPr="002F63C1">
        <w:rPr>
          <w:rFonts w:ascii="Calibri" w:hAnsi="Calibri"/>
          <w:sz w:val="22"/>
          <w:szCs w:val="22"/>
        </w:rPr>
        <w:t xml:space="preserve">es, the current pathway to becoming one, and the Recovery Coach Academy. </w:t>
      </w:r>
    </w:p>
    <w:p w14:paraId="0A600C72" w14:textId="77777777" w:rsidR="00675FC3" w:rsidRPr="002F63C1" w:rsidRDefault="00675FC3" w:rsidP="00124BC4">
      <w:pPr>
        <w:rPr>
          <w:rFonts w:ascii="Calibri" w:hAnsi="Calibri"/>
          <w:sz w:val="22"/>
          <w:szCs w:val="22"/>
        </w:rPr>
      </w:pPr>
    </w:p>
    <w:p w14:paraId="21CA2A96" w14:textId="77777777" w:rsidR="00E13D0D" w:rsidRPr="002F63C1" w:rsidRDefault="00E13D0D" w:rsidP="00124BC4">
      <w:pPr>
        <w:rPr>
          <w:rFonts w:ascii="Calibri" w:hAnsi="Calibri"/>
          <w:sz w:val="22"/>
          <w:szCs w:val="22"/>
        </w:rPr>
      </w:pPr>
      <w:r w:rsidRPr="002F63C1">
        <w:rPr>
          <w:rFonts w:ascii="Calibri" w:hAnsi="Calibri"/>
          <w:sz w:val="22"/>
          <w:szCs w:val="22"/>
        </w:rPr>
        <w:t xml:space="preserve">Ms. Gould asked about </w:t>
      </w:r>
      <w:r w:rsidR="00C342D3" w:rsidRPr="002F63C1">
        <w:rPr>
          <w:rFonts w:ascii="Calibri" w:hAnsi="Calibri"/>
          <w:sz w:val="22"/>
          <w:szCs w:val="22"/>
        </w:rPr>
        <w:t>Recovery Coach</w:t>
      </w:r>
      <w:r w:rsidRPr="002F63C1">
        <w:rPr>
          <w:rFonts w:ascii="Calibri" w:hAnsi="Calibri"/>
          <w:sz w:val="22"/>
          <w:szCs w:val="22"/>
        </w:rPr>
        <w:t xml:space="preserve"> learning communities. Ms. Ojeda shared that coordination for these began 6 months ago. There will be 6 regions across the state and they serve as a place for people to network and share best practices.</w:t>
      </w:r>
    </w:p>
    <w:p w14:paraId="63D086AB" w14:textId="77777777" w:rsidR="001839CF" w:rsidRPr="002F63C1" w:rsidRDefault="001839CF" w:rsidP="00124BC4">
      <w:pPr>
        <w:rPr>
          <w:rFonts w:ascii="Calibri" w:hAnsi="Calibri"/>
          <w:sz w:val="22"/>
          <w:szCs w:val="22"/>
        </w:rPr>
      </w:pPr>
    </w:p>
    <w:p w14:paraId="51CB4794" w14:textId="77777777" w:rsidR="00E13D0D" w:rsidRPr="002F63C1" w:rsidRDefault="00E13D0D" w:rsidP="00124BC4">
      <w:pPr>
        <w:rPr>
          <w:rFonts w:ascii="Calibri" w:hAnsi="Calibri"/>
          <w:sz w:val="22"/>
          <w:szCs w:val="22"/>
        </w:rPr>
      </w:pPr>
      <w:r w:rsidRPr="002F63C1">
        <w:rPr>
          <w:rFonts w:ascii="Calibri" w:hAnsi="Calibri"/>
          <w:sz w:val="22"/>
          <w:szCs w:val="22"/>
        </w:rPr>
        <w:lastRenderedPageBreak/>
        <w:t xml:space="preserve">Dr. Duckworth asked if Ms. Ojeda had an opinion on how long </w:t>
      </w:r>
      <w:r w:rsidR="00C342D3" w:rsidRPr="002F63C1">
        <w:rPr>
          <w:rFonts w:ascii="Calibri" w:hAnsi="Calibri"/>
          <w:sz w:val="22"/>
          <w:szCs w:val="22"/>
        </w:rPr>
        <w:t>Recovery Coach</w:t>
      </w:r>
      <w:r w:rsidRPr="002F63C1">
        <w:rPr>
          <w:rFonts w:ascii="Calibri" w:hAnsi="Calibri"/>
          <w:sz w:val="22"/>
          <w:szCs w:val="22"/>
        </w:rPr>
        <w:t xml:space="preserve">es need to be in recovery. Ms. Ojeda responded that the majority of people need a couple of years </w:t>
      </w:r>
      <w:r w:rsidR="00B25F56" w:rsidRPr="002F63C1">
        <w:rPr>
          <w:rFonts w:ascii="Calibri" w:hAnsi="Calibri"/>
          <w:sz w:val="22"/>
          <w:szCs w:val="22"/>
        </w:rPr>
        <w:t>to</w:t>
      </w:r>
      <w:r w:rsidRPr="002F63C1">
        <w:rPr>
          <w:rFonts w:ascii="Calibri" w:hAnsi="Calibri"/>
          <w:sz w:val="22"/>
          <w:szCs w:val="22"/>
        </w:rPr>
        <w:t xml:space="preserve"> stabilize in order to be in the </w:t>
      </w:r>
      <w:r w:rsidR="00C342D3" w:rsidRPr="002F63C1">
        <w:rPr>
          <w:rFonts w:ascii="Calibri" w:hAnsi="Calibri"/>
          <w:sz w:val="22"/>
          <w:szCs w:val="22"/>
        </w:rPr>
        <w:t>Recovery Coach</w:t>
      </w:r>
      <w:r w:rsidRPr="002F63C1">
        <w:rPr>
          <w:rFonts w:ascii="Calibri" w:hAnsi="Calibri"/>
          <w:sz w:val="22"/>
          <w:szCs w:val="22"/>
        </w:rPr>
        <w:t xml:space="preserve"> workforce.</w:t>
      </w:r>
    </w:p>
    <w:p w14:paraId="7E85E376" w14:textId="77777777" w:rsidR="00E13D0D" w:rsidRPr="002F63C1" w:rsidRDefault="00E13D0D" w:rsidP="00124BC4">
      <w:pPr>
        <w:rPr>
          <w:rFonts w:ascii="Calibri" w:hAnsi="Calibri"/>
          <w:sz w:val="22"/>
          <w:szCs w:val="22"/>
        </w:rPr>
      </w:pPr>
    </w:p>
    <w:p w14:paraId="717418E1" w14:textId="77777777" w:rsidR="00B25F56" w:rsidRPr="002F63C1" w:rsidRDefault="00B25F56" w:rsidP="00124BC4">
      <w:pPr>
        <w:rPr>
          <w:rFonts w:ascii="Calibri" w:hAnsi="Calibri"/>
          <w:sz w:val="22"/>
          <w:szCs w:val="22"/>
        </w:rPr>
      </w:pPr>
      <w:r w:rsidRPr="002F63C1">
        <w:rPr>
          <w:rFonts w:ascii="Calibri" w:hAnsi="Calibri"/>
          <w:sz w:val="22"/>
          <w:szCs w:val="22"/>
        </w:rPr>
        <w:t xml:space="preserve">Ms. Gould asked about the qualifications and minimum requirements to become a </w:t>
      </w:r>
      <w:r w:rsidR="00C342D3" w:rsidRPr="002F63C1">
        <w:rPr>
          <w:rFonts w:ascii="Calibri" w:hAnsi="Calibri"/>
          <w:sz w:val="22"/>
          <w:szCs w:val="22"/>
        </w:rPr>
        <w:t>Recovery Coach</w:t>
      </w:r>
      <w:r w:rsidRPr="002F63C1">
        <w:rPr>
          <w:rFonts w:ascii="Calibri" w:hAnsi="Calibri"/>
          <w:sz w:val="22"/>
          <w:szCs w:val="22"/>
        </w:rPr>
        <w:t xml:space="preserve"> supervisor. Ms. Ojeda responded that individuals do not need to be in recovery; they primarily need the experience of being a supervisor.</w:t>
      </w:r>
    </w:p>
    <w:p w14:paraId="0DEB690D" w14:textId="77777777" w:rsidR="00B25F56" w:rsidRPr="002F63C1" w:rsidRDefault="00B25F56" w:rsidP="00124BC4">
      <w:pPr>
        <w:rPr>
          <w:rFonts w:ascii="Calibri" w:hAnsi="Calibri"/>
          <w:sz w:val="22"/>
          <w:szCs w:val="22"/>
        </w:rPr>
      </w:pPr>
    </w:p>
    <w:p w14:paraId="1B29CE33" w14:textId="77777777" w:rsidR="00124BC4" w:rsidRPr="002F63C1" w:rsidRDefault="00B25F56" w:rsidP="00124BC4">
      <w:pPr>
        <w:rPr>
          <w:rFonts w:ascii="Calibri" w:hAnsi="Calibri"/>
          <w:sz w:val="22"/>
          <w:szCs w:val="22"/>
        </w:rPr>
      </w:pPr>
      <w:r w:rsidRPr="002F63C1">
        <w:rPr>
          <w:rFonts w:ascii="Calibri" w:hAnsi="Calibri"/>
          <w:sz w:val="22"/>
          <w:szCs w:val="22"/>
        </w:rPr>
        <w:t xml:space="preserve">Ms. </w:t>
      </w:r>
      <w:proofErr w:type="spellStart"/>
      <w:r w:rsidRPr="002F63C1">
        <w:rPr>
          <w:rFonts w:ascii="Calibri" w:hAnsi="Calibri"/>
          <w:sz w:val="22"/>
          <w:szCs w:val="22"/>
        </w:rPr>
        <w:t>Guyon</w:t>
      </w:r>
      <w:proofErr w:type="spellEnd"/>
      <w:r w:rsidRPr="002F63C1">
        <w:rPr>
          <w:rFonts w:ascii="Calibri" w:hAnsi="Calibri"/>
          <w:sz w:val="22"/>
          <w:szCs w:val="22"/>
        </w:rPr>
        <w:t xml:space="preserve"> asked about whether there are areas of concentration for the location of trainings. Ms. Ojeda responded that that they were thoughtful about the distribution of the trainings across the state. </w:t>
      </w:r>
    </w:p>
    <w:p w14:paraId="2DD83007" w14:textId="77777777" w:rsidR="00B25F56" w:rsidRPr="002F63C1" w:rsidRDefault="00B25F56" w:rsidP="00124BC4">
      <w:pPr>
        <w:rPr>
          <w:rFonts w:ascii="Calibri" w:hAnsi="Calibri"/>
          <w:sz w:val="22"/>
          <w:szCs w:val="22"/>
        </w:rPr>
      </w:pPr>
    </w:p>
    <w:p w14:paraId="59B74A8B" w14:textId="77777777" w:rsidR="00124BC4" w:rsidRPr="002F63C1" w:rsidRDefault="00B25F56" w:rsidP="00124BC4">
      <w:pPr>
        <w:rPr>
          <w:rFonts w:ascii="Calibri" w:hAnsi="Calibri"/>
          <w:sz w:val="22"/>
          <w:szCs w:val="22"/>
        </w:rPr>
      </w:pPr>
      <w:r w:rsidRPr="002F63C1">
        <w:rPr>
          <w:rFonts w:ascii="Calibri" w:hAnsi="Calibri"/>
          <w:sz w:val="22"/>
          <w:szCs w:val="22"/>
        </w:rPr>
        <w:t xml:space="preserve">Mr. Hernández asked about the top concerns about </w:t>
      </w:r>
      <w:r w:rsidR="00C342D3" w:rsidRPr="002F63C1">
        <w:rPr>
          <w:rFonts w:ascii="Calibri" w:hAnsi="Calibri"/>
          <w:sz w:val="22"/>
          <w:szCs w:val="22"/>
        </w:rPr>
        <w:t>Recovery Coach</w:t>
      </w:r>
      <w:r w:rsidRPr="002F63C1">
        <w:rPr>
          <w:rFonts w:ascii="Calibri" w:hAnsi="Calibri"/>
          <w:sz w:val="22"/>
          <w:szCs w:val="22"/>
        </w:rPr>
        <w:t xml:space="preserve">ing. Ms. Ojeda listed her top three as 1) </w:t>
      </w:r>
      <w:r w:rsidR="00124BC4" w:rsidRPr="002F63C1">
        <w:rPr>
          <w:rFonts w:ascii="Calibri" w:hAnsi="Calibri"/>
          <w:sz w:val="22"/>
          <w:szCs w:val="22"/>
        </w:rPr>
        <w:t xml:space="preserve">keeping fidelity to the model, </w:t>
      </w:r>
      <w:r w:rsidRPr="002F63C1">
        <w:rPr>
          <w:rFonts w:ascii="Calibri" w:hAnsi="Calibri"/>
          <w:sz w:val="22"/>
          <w:szCs w:val="22"/>
        </w:rPr>
        <w:t xml:space="preserve">2) </w:t>
      </w:r>
      <w:r w:rsidR="00124BC4" w:rsidRPr="002F63C1">
        <w:rPr>
          <w:rFonts w:ascii="Calibri" w:hAnsi="Calibri"/>
          <w:sz w:val="22"/>
          <w:szCs w:val="22"/>
        </w:rPr>
        <w:t xml:space="preserve">giving people fair wage, </w:t>
      </w:r>
      <w:r w:rsidRPr="002F63C1">
        <w:rPr>
          <w:rFonts w:ascii="Calibri" w:hAnsi="Calibri"/>
          <w:sz w:val="22"/>
          <w:szCs w:val="22"/>
        </w:rPr>
        <w:t>and 3) organizational</w:t>
      </w:r>
      <w:r w:rsidR="00124BC4" w:rsidRPr="002F63C1">
        <w:rPr>
          <w:rFonts w:ascii="Calibri" w:hAnsi="Calibri"/>
          <w:sz w:val="22"/>
          <w:szCs w:val="22"/>
        </w:rPr>
        <w:t xml:space="preserve"> culture supporting the </w:t>
      </w:r>
      <w:r w:rsidR="00C342D3" w:rsidRPr="002F63C1">
        <w:rPr>
          <w:rFonts w:ascii="Calibri" w:hAnsi="Calibri"/>
          <w:sz w:val="22"/>
          <w:szCs w:val="22"/>
        </w:rPr>
        <w:t>Recovery Coach</w:t>
      </w:r>
      <w:r w:rsidR="00124BC4" w:rsidRPr="002F63C1">
        <w:rPr>
          <w:rFonts w:ascii="Calibri" w:hAnsi="Calibri"/>
          <w:sz w:val="22"/>
          <w:szCs w:val="22"/>
        </w:rPr>
        <w:t>es</w:t>
      </w:r>
      <w:r w:rsidR="002E2846">
        <w:rPr>
          <w:rFonts w:ascii="Calibri" w:hAnsi="Calibri"/>
          <w:sz w:val="22"/>
          <w:szCs w:val="22"/>
        </w:rPr>
        <w:t>.</w:t>
      </w:r>
      <w:r w:rsidR="00124BC4" w:rsidRPr="002F63C1">
        <w:rPr>
          <w:rFonts w:ascii="Calibri" w:hAnsi="Calibri"/>
          <w:sz w:val="22"/>
          <w:szCs w:val="22"/>
        </w:rPr>
        <w:t xml:space="preserve"> </w:t>
      </w:r>
    </w:p>
    <w:p w14:paraId="67B393B4" w14:textId="77777777" w:rsidR="00B25F56" w:rsidRPr="002F63C1" w:rsidRDefault="00B25F56" w:rsidP="00124BC4">
      <w:pPr>
        <w:rPr>
          <w:rFonts w:ascii="Calibri" w:hAnsi="Calibri"/>
          <w:sz w:val="22"/>
          <w:szCs w:val="22"/>
        </w:rPr>
      </w:pPr>
    </w:p>
    <w:p w14:paraId="6F365F18" w14:textId="2EDB8646" w:rsidR="00124BC4" w:rsidRPr="002F63C1" w:rsidRDefault="00B25F56" w:rsidP="00124BC4">
      <w:pPr>
        <w:rPr>
          <w:rFonts w:ascii="Calibri" w:hAnsi="Calibri"/>
          <w:sz w:val="22"/>
          <w:szCs w:val="22"/>
        </w:rPr>
      </w:pPr>
      <w:r w:rsidRPr="002F63C1">
        <w:rPr>
          <w:rFonts w:ascii="Calibri" w:hAnsi="Calibri"/>
          <w:sz w:val="22"/>
          <w:szCs w:val="22"/>
        </w:rPr>
        <w:t xml:space="preserve">Representative Fiola asked if </w:t>
      </w:r>
      <w:r w:rsidR="00A00C4E">
        <w:rPr>
          <w:rFonts w:ascii="Calibri" w:hAnsi="Calibri"/>
          <w:sz w:val="22"/>
          <w:szCs w:val="22"/>
        </w:rPr>
        <w:t xml:space="preserve">there </w:t>
      </w:r>
      <w:proofErr w:type="gramStart"/>
      <w:r w:rsidR="00A00C4E">
        <w:rPr>
          <w:rFonts w:ascii="Calibri" w:hAnsi="Calibri"/>
          <w:sz w:val="22"/>
          <w:szCs w:val="22"/>
        </w:rPr>
        <w:t>ar</w:t>
      </w:r>
      <w:bookmarkStart w:id="0" w:name="_GoBack"/>
      <w:bookmarkEnd w:id="0"/>
      <w:r w:rsidR="00A00C4E">
        <w:rPr>
          <w:rFonts w:ascii="Calibri" w:hAnsi="Calibri"/>
          <w:sz w:val="22"/>
          <w:szCs w:val="22"/>
        </w:rPr>
        <w:t>e</w:t>
      </w:r>
      <w:proofErr w:type="gramEnd"/>
      <w:r w:rsidR="00A00C4E">
        <w:rPr>
          <w:rFonts w:ascii="Calibri" w:hAnsi="Calibri"/>
          <w:sz w:val="22"/>
          <w:szCs w:val="22"/>
        </w:rPr>
        <w:t xml:space="preserve"> </w:t>
      </w:r>
      <w:r w:rsidRPr="002F63C1">
        <w:rPr>
          <w:rFonts w:ascii="Calibri" w:hAnsi="Calibri"/>
          <w:sz w:val="22"/>
          <w:szCs w:val="22"/>
        </w:rPr>
        <w:t>check-in</w:t>
      </w:r>
      <w:r w:rsidR="00A00C4E">
        <w:rPr>
          <w:rFonts w:ascii="Calibri" w:hAnsi="Calibri"/>
          <w:sz w:val="22"/>
          <w:szCs w:val="22"/>
        </w:rPr>
        <w:t>s</w:t>
      </w:r>
      <w:r w:rsidRPr="002F63C1">
        <w:rPr>
          <w:rFonts w:ascii="Calibri" w:hAnsi="Calibri"/>
          <w:sz w:val="22"/>
          <w:szCs w:val="22"/>
        </w:rPr>
        <w:t xml:space="preserve"> </w:t>
      </w:r>
      <w:r w:rsidR="00A00C4E">
        <w:rPr>
          <w:rFonts w:ascii="Calibri" w:hAnsi="Calibri"/>
          <w:sz w:val="22"/>
          <w:szCs w:val="22"/>
        </w:rPr>
        <w:t>for</w:t>
      </w:r>
      <w:r w:rsidR="00A00C4E" w:rsidRPr="002F63C1">
        <w:rPr>
          <w:rFonts w:ascii="Calibri" w:hAnsi="Calibri"/>
          <w:sz w:val="22"/>
          <w:szCs w:val="22"/>
        </w:rPr>
        <w:t xml:space="preserve"> </w:t>
      </w:r>
      <w:r w:rsidR="00C342D3" w:rsidRPr="002F63C1">
        <w:rPr>
          <w:rFonts w:ascii="Calibri" w:hAnsi="Calibri"/>
          <w:sz w:val="22"/>
          <w:szCs w:val="22"/>
        </w:rPr>
        <w:t>Recovery Coach</w:t>
      </w:r>
      <w:r w:rsidRPr="002F63C1">
        <w:rPr>
          <w:rFonts w:ascii="Calibri" w:hAnsi="Calibri"/>
          <w:sz w:val="22"/>
          <w:szCs w:val="22"/>
        </w:rPr>
        <w:t>es. Ms. Ojeda shared that there are self-care trainings</w:t>
      </w:r>
      <w:r w:rsidR="00A00C4E">
        <w:rPr>
          <w:rFonts w:ascii="Calibri" w:hAnsi="Calibri"/>
          <w:sz w:val="22"/>
          <w:szCs w:val="22"/>
        </w:rPr>
        <w:t xml:space="preserve"> that provide Recovery Coaches with skills to support themselves</w:t>
      </w:r>
      <w:r w:rsidRPr="002F63C1">
        <w:rPr>
          <w:rFonts w:ascii="Calibri" w:hAnsi="Calibri"/>
          <w:sz w:val="22"/>
          <w:szCs w:val="22"/>
        </w:rPr>
        <w:t xml:space="preserve">. </w:t>
      </w:r>
      <w:r w:rsidR="00A00C4E">
        <w:rPr>
          <w:rFonts w:ascii="Calibri" w:hAnsi="Calibri"/>
          <w:sz w:val="22"/>
          <w:szCs w:val="22"/>
        </w:rPr>
        <w:t>However, s</w:t>
      </w:r>
      <w:r w:rsidRPr="002F63C1">
        <w:rPr>
          <w:rFonts w:ascii="Calibri" w:hAnsi="Calibri"/>
          <w:sz w:val="22"/>
          <w:szCs w:val="22"/>
        </w:rPr>
        <w:t xml:space="preserve">he emphasized that organizations that employ </w:t>
      </w:r>
      <w:r w:rsidR="00C342D3" w:rsidRPr="002F63C1">
        <w:rPr>
          <w:rFonts w:ascii="Calibri" w:hAnsi="Calibri"/>
          <w:sz w:val="22"/>
          <w:szCs w:val="22"/>
        </w:rPr>
        <w:t>Recovery Coach</w:t>
      </w:r>
      <w:r w:rsidRPr="002F63C1">
        <w:rPr>
          <w:rFonts w:ascii="Calibri" w:hAnsi="Calibri"/>
          <w:sz w:val="22"/>
          <w:szCs w:val="22"/>
        </w:rPr>
        <w:t xml:space="preserve">es should have a responsibility for supporting the </w:t>
      </w:r>
      <w:r w:rsidR="00C342D3" w:rsidRPr="002F63C1">
        <w:rPr>
          <w:rFonts w:ascii="Calibri" w:hAnsi="Calibri"/>
          <w:sz w:val="22"/>
          <w:szCs w:val="22"/>
        </w:rPr>
        <w:t>Recovery Coach</w:t>
      </w:r>
      <w:r w:rsidRPr="002F63C1">
        <w:rPr>
          <w:rFonts w:ascii="Calibri" w:hAnsi="Calibri"/>
          <w:sz w:val="22"/>
          <w:szCs w:val="22"/>
        </w:rPr>
        <w:t xml:space="preserve">es. </w:t>
      </w:r>
    </w:p>
    <w:p w14:paraId="13EAFB7B" w14:textId="77777777" w:rsidR="00B25F56" w:rsidRPr="002F63C1" w:rsidRDefault="00B25F56" w:rsidP="00124BC4">
      <w:pPr>
        <w:rPr>
          <w:rFonts w:ascii="Calibri" w:hAnsi="Calibri"/>
          <w:sz w:val="22"/>
          <w:szCs w:val="22"/>
        </w:rPr>
      </w:pPr>
    </w:p>
    <w:p w14:paraId="38BE568E" w14:textId="77777777" w:rsidR="00124BC4" w:rsidRPr="002F63C1" w:rsidRDefault="00470CD3" w:rsidP="00124BC4">
      <w:pPr>
        <w:rPr>
          <w:rFonts w:ascii="Calibri" w:hAnsi="Calibri"/>
          <w:sz w:val="22"/>
          <w:szCs w:val="22"/>
        </w:rPr>
      </w:pPr>
      <w:r w:rsidRPr="002F63C1">
        <w:rPr>
          <w:rFonts w:ascii="Calibri" w:hAnsi="Calibri"/>
          <w:sz w:val="22"/>
          <w:szCs w:val="22"/>
        </w:rPr>
        <w:t>Secretary Sudders</w:t>
      </w:r>
      <w:r w:rsidR="009D63E3" w:rsidRPr="002F63C1">
        <w:rPr>
          <w:rFonts w:ascii="Calibri" w:hAnsi="Calibri"/>
          <w:sz w:val="22"/>
          <w:szCs w:val="22"/>
        </w:rPr>
        <w:t xml:space="preserve"> stated that there should be online trainings</w:t>
      </w:r>
      <w:r w:rsidR="00B006BF" w:rsidRPr="002F63C1">
        <w:rPr>
          <w:rFonts w:ascii="Calibri" w:hAnsi="Calibri"/>
          <w:sz w:val="22"/>
          <w:szCs w:val="22"/>
        </w:rPr>
        <w:t xml:space="preserve"> available to augment the live trainings</w:t>
      </w:r>
      <w:r w:rsidR="009D63E3" w:rsidRPr="002F63C1">
        <w:rPr>
          <w:rFonts w:ascii="Calibri" w:hAnsi="Calibri"/>
          <w:sz w:val="22"/>
          <w:szCs w:val="22"/>
        </w:rPr>
        <w:t xml:space="preserve">, particularly for self-care and meditation. </w:t>
      </w:r>
    </w:p>
    <w:p w14:paraId="790B5A40" w14:textId="77777777" w:rsidR="009D63E3" w:rsidRPr="002F63C1" w:rsidRDefault="009D63E3" w:rsidP="00124BC4">
      <w:pPr>
        <w:rPr>
          <w:rFonts w:ascii="Calibri" w:hAnsi="Calibri"/>
          <w:sz w:val="22"/>
          <w:szCs w:val="22"/>
        </w:rPr>
      </w:pPr>
    </w:p>
    <w:p w14:paraId="43925331" w14:textId="7814B0C5" w:rsidR="009D63E3" w:rsidRPr="002F63C1" w:rsidRDefault="009D63E3" w:rsidP="00124BC4">
      <w:pPr>
        <w:rPr>
          <w:rFonts w:ascii="Calibri" w:hAnsi="Calibri"/>
          <w:sz w:val="22"/>
          <w:szCs w:val="22"/>
        </w:rPr>
      </w:pPr>
      <w:r w:rsidRPr="002F63C1">
        <w:rPr>
          <w:rFonts w:ascii="Calibri" w:hAnsi="Calibri"/>
          <w:sz w:val="22"/>
          <w:szCs w:val="22"/>
        </w:rPr>
        <w:t xml:space="preserve">Secretary Sudders asked for clarity around the mental wellness training. Ms. Ojeda shared that the workshop was created by </w:t>
      </w:r>
      <w:r w:rsidR="008E107A">
        <w:rPr>
          <w:rFonts w:ascii="Calibri" w:hAnsi="Calibri"/>
          <w:sz w:val="22"/>
          <w:szCs w:val="22"/>
        </w:rPr>
        <w:t>individuals</w:t>
      </w:r>
      <w:r w:rsidR="00A00C4E">
        <w:rPr>
          <w:rFonts w:ascii="Calibri" w:hAnsi="Calibri"/>
          <w:sz w:val="22"/>
          <w:szCs w:val="22"/>
        </w:rPr>
        <w:t xml:space="preserve"> </w:t>
      </w:r>
      <w:r w:rsidRPr="002F63C1">
        <w:rPr>
          <w:rFonts w:ascii="Calibri" w:hAnsi="Calibri"/>
          <w:sz w:val="22"/>
          <w:szCs w:val="22"/>
        </w:rPr>
        <w:t>with co-occurring disorders</w:t>
      </w:r>
      <w:r w:rsidR="00A00C4E">
        <w:rPr>
          <w:rFonts w:ascii="Calibri" w:hAnsi="Calibri"/>
          <w:sz w:val="22"/>
          <w:szCs w:val="22"/>
        </w:rPr>
        <w:t xml:space="preserve"> who became trainers</w:t>
      </w:r>
      <w:r w:rsidRPr="002F63C1">
        <w:rPr>
          <w:rFonts w:ascii="Calibri" w:hAnsi="Calibri"/>
          <w:sz w:val="22"/>
          <w:szCs w:val="22"/>
        </w:rPr>
        <w:t xml:space="preserve">. The </w:t>
      </w:r>
      <w:r w:rsidR="00A00C4E">
        <w:rPr>
          <w:rFonts w:ascii="Calibri" w:hAnsi="Calibri"/>
          <w:sz w:val="22"/>
          <w:szCs w:val="22"/>
        </w:rPr>
        <w:t>Recovery C</w:t>
      </w:r>
      <w:r w:rsidRPr="002F63C1">
        <w:rPr>
          <w:rFonts w:ascii="Calibri" w:hAnsi="Calibri"/>
          <w:sz w:val="22"/>
          <w:szCs w:val="22"/>
        </w:rPr>
        <w:t>oaches are trained to coach in both SUD and mental illness.</w:t>
      </w:r>
    </w:p>
    <w:p w14:paraId="5F8E6813" w14:textId="77777777" w:rsidR="009D63E3" w:rsidRPr="002F63C1" w:rsidRDefault="009D63E3" w:rsidP="00124BC4">
      <w:pPr>
        <w:rPr>
          <w:rFonts w:ascii="Calibri" w:hAnsi="Calibri"/>
          <w:sz w:val="22"/>
          <w:szCs w:val="22"/>
        </w:rPr>
      </w:pPr>
    </w:p>
    <w:p w14:paraId="753B829B" w14:textId="77777777" w:rsidR="00B006BF" w:rsidRPr="002F63C1" w:rsidRDefault="00B006BF" w:rsidP="00124BC4">
      <w:pPr>
        <w:rPr>
          <w:rFonts w:ascii="Calibri" w:hAnsi="Calibri"/>
          <w:sz w:val="22"/>
          <w:szCs w:val="22"/>
        </w:rPr>
      </w:pPr>
      <w:r w:rsidRPr="002F63C1">
        <w:rPr>
          <w:rFonts w:ascii="Calibri" w:hAnsi="Calibri"/>
          <w:sz w:val="22"/>
          <w:szCs w:val="22"/>
        </w:rPr>
        <w:t xml:space="preserve">Secretary Sudders asked how the </w:t>
      </w:r>
      <w:r w:rsidR="005D0587" w:rsidRPr="002F63C1">
        <w:rPr>
          <w:rFonts w:ascii="Calibri" w:hAnsi="Calibri"/>
          <w:sz w:val="22"/>
          <w:szCs w:val="22"/>
        </w:rPr>
        <w:t>efficacy of the trainings is</w:t>
      </w:r>
      <w:r w:rsidRPr="002F63C1">
        <w:rPr>
          <w:rFonts w:ascii="Calibri" w:hAnsi="Calibri"/>
          <w:sz w:val="22"/>
          <w:szCs w:val="22"/>
        </w:rPr>
        <w:t xml:space="preserve"> validated. Ms. Ojeda responded that they currently do pre and post surveys for the trainings. </w:t>
      </w:r>
    </w:p>
    <w:p w14:paraId="070E6F1F" w14:textId="77777777" w:rsidR="00B006BF" w:rsidRPr="002F63C1" w:rsidRDefault="00B006BF" w:rsidP="00124BC4">
      <w:pPr>
        <w:rPr>
          <w:rFonts w:ascii="Calibri" w:hAnsi="Calibri"/>
          <w:sz w:val="22"/>
          <w:szCs w:val="22"/>
        </w:rPr>
      </w:pPr>
    </w:p>
    <w:p w14:paraId="4FC9A0A6" w14:textId="77777777" w:rsidR="005D0587" w:rsidRPr="002F63C1" w:rsidRDefault="005D0587" w:rsidP="00124BC4">
      <w:pPr>
        <w:rPr>
          <w:rFonts w:ascii="Calibri" w:hAnsi="Calibri"/>
          <w:sz w:val="22"/>
          <w:szCs w:val="22"/>
        </w:rPr>
      </w:pPr>
      <w:r w:rsidRPr="002F63C1">
        <w:rPr>
          <w:rFonts w:ascii="Calibri" w:hAnsi="Calibri"/>
          <w:sz w:val="22"/>
          <w:szCs w:val="22"/>
        </w:rPr>
        <w:t xml:space="preserve">Secretary Sudders asked for more information on the numbers provided on slide 15, as well as the cost to complete the Recovery Coach Academy. Ms. Ojeda responded that the 1149 people who complete the Recovery Coach Academy do not all go on to become a </w:t>
      </w:r>
      <w:r w:rsidR="00C342D3" w:rsidRPr="002F63C1">
        <w:rPr>
          <w:rFonts w:ascii="Calibri" w:hAnsi="Calibri"/>
          <w:sz w:val="22"/>
          <w:szCs w:val="22"/>
        </w:rPr>
        <w:t>Recovery Coach</w:t>
      </w:r>
      <w:r w:rsidRPr="002F63C1">
        <w:rPr>
          <w:rFonts w:ascii="Calibri" w:hAnsi="Calibri"/>
          <w:sz w:val="22"/>
          <w:szCs w:val="22"/>
        </w:rPr>
        <w:t>. Some people are family members, colleagues, professionals in the field, etc. that participate for their own edification. The RCA costs $200 for 5 days of training, compared the CCAR training, which is $800.</w:t>
      </w:r>
    </w:p>
    <w:p w14:paraId="0524D67A" w14:textId="77777777" w:rsidR="005D0587" w:rsidRPr="002F63C1" w:rsidRDefault="005D0587" w:rsidP="00124BC4">
      <w:pPr>
        <w:rPr>
          <w:rFonts w:ascii="Calibri" w:hAnsi="Calibri"/>
          <w:sz w:val="22"/>
          <w:szCs w:val="22"/>
        </w:rPr>
      </w:pPr>
    </w:p>
    <w:p w14:paraId="7144B573" w14:textId="77777777" w:rsidR="00B006BF" w:rsidRPr="002F63C1" w:rsidRDefault="005D0587" w:rsidP="00124BC4">
      <w:pPr>
        <w:rPr>
          <w:rFonts w:ascii="Calibri" w:hAnsi="Calibri"/>
          <w:sz w:val="22"/>
          <w:szCs w:val="22"/>
        </w:rPr>
      </w:pPr>
      <w:r w:rsidRPr="002F63C1">
        <w:rPr>
          <w:rFonts w:ascii="Calibri" w:hAnsi="Calibri"/>
          <w:sz w:val="22"/>
          <w:szCs w:val="22"/>
        </w:rPr>
        <w:t xml:space="preserve">Ms. Gould asked if there </w:t>
      </w:r>
      <w:r w:rsidR="00124BC4" w:rsidRPr="002F63C1">
        <w:rPr>
          <w:rFonts w:ascii="Calibri" w:hAnsi="Calibri"/>
          <w:sz w:val="22"/>
          <w:szCs w:val="22"/>
        </w:rPr>
        <w:t xml:space="preserve">is an opportunity for cross training </w:t>
      </w:r>
      <w:r w:rsidRPr="002F63C1">
        <w:rPr>
          <w:rFonts w:ascii="Calibri" w:hAnsi="Calibri"/>
          <w:sz w:val="22"/>
          <w:szCs w:val="22"/>
        </w:rPr>
        <w:t xml:space="preserve">with certified peer specialists and </w:t>
      </w:r>
      <w:r w:rsidR="00C342D3" w:rsidRPr="002F63C1">
        <w:rPr>
          <w:rFonts w:ascii="Calibri" w:hAnsi="Calibri"/>
          <w:sz w:val="22"/>
          <w:szCs w:val="22"/>
        </w:rPr>
        <w:t>Recovery Coach</w:t>
      </w:r>
      <w:r w:rsidRPr="002F63C1">
        <w:rPr>
          <w:rFonts w:ascii="Calibri" w:hAnsi="Calibri"/>
          <w:sz w:val="22"/>
          <w:szCs w:val="22"/>
        </w:rPr>
        <w:t xml:space="preserve">es. Ms. Ojeda shared that the </w:t>
      </w:r>
      <w:proofErr w:type="spellStart"/>
      <w:r w:rsidRPr="002F63C1">
        <w:rPr>
          <w:rFonts w:ascii="Calibri" w:hAnsi="Calibri"/>
          <w:sz w:val="22"/>
          <w:szCs w:val="22"/>
        </w:rPr>
        <w:t>Transcom</w:t>
      </w:r>
      <w:proofErr w:type="spellEnd"/>
      <w:r w:rsidRPr="002F63C1">
        <w:rPr>
          <w:rFonts w:ascii="Calibri" w:hAnsi="Calibri"/>
          <w:sz w:val="22"/>
          <w:szCs w:val="22"/>
        </w:rPr>
        <w:t xml:space="preserve"> group has been discussing this.</w:t>
      </w:r>
      <w:r w:rsidR="00124BC4" w:rsidRPr="002F63C1">
        <w:rPr>
          <w:rFonts w:ascii="Calibri" w:hAnsi="Calibri"/>
          <w:sz w:val="22"/>
          <w:szCs w:val="22"/>
        </w:rPr>
        <w:t xml:space="preserve"> </w:t>
      </w:r>
    </w:p>
    <w:p w14:paraId="73F1E047" w14:textId="77777777" w:rsidR="00B006BF" w:rsidRPr="002F63C1" w:rsidRDefault="00B006BF" w:rsidP="00124BC4">
      <w:pPr>
        <w:rPr>
          <w:rFonts w:ascii="Calibri" w:hAnsi="Calibri"/>
          <w:b/>
          <w:color w:val="1F497D" w:themeColor="text2"/>
          <w:sz w:val="22"/>
          <w:szCs w:val="22"/>
        </w:rPr>
      </w:pPr>
    </w:p>
    <w:p w14:paraId="21360C64" w14:textId="77777777" w:rsidR="00D76953" w:rsidRPr="002F63C1" w:rsidRDefault="00D76953" w:rsidP="00124BC4">
      <w:pPr>
        <w:rPr>
          <w:rFonts w:ascii="Calibri" w:hAnsi="Calibri"/>
          <w:sz w:val="22"/>
          <w:szCs w:val="22"/>
        </w:rPr>
      </w:pPr>
      <w:r w:rsidRPr="002F63C1">
        <w:rPr>
          <w:rFonts w:ascii="Calibri" w:hAnsi="Calibri"/>
          <w:sz w:val="22"/>
          <w:szCs w:val="22"/>
        </w:rPr>
        <w:t xml:space="preserve">Commission member </w:t>
      </w:r>
      <w:proofErr w:type="spellStart"/>
      <w:r w:rsidR="00124BC4" w:rsidRPr="002F63C1">
        <w:rPr>
          <w:rFonts w:ascii="Calibri" w:hAnsi="Calibri"/>
          <w:sz w:val="22"/>
          <w:szCs w:val="22"/>
        </w:rPr>
        <w:t>Haner</w:t>
      </w:r>
      <w:proofErr w:type="spellEnd"/>
      <w:r w:rsidR="00124BC4" w:rsidRPr="002F63C1">
        <w:rPr>
          <w:rFonts w:ascii="Calibri" w:hAnsi="Calibri"/>
          <w:sz w:val="22"/>
          <w:szCs w:val="22"/>
        </w:rPr>
        <w:t xml:space="preserve"> </w:t>
      </w:r>
      <w:r w:rsidRPr="002F63C1">
        <w:rPr>
          <w:rFonts w:ascii="Calibri" w:hAnsi="Calibri"/>
          <w:sz w:val="22"/>
          <w:szCs w:val="22"/>
        </w:rPr>
        <w:t>Hernández presented on the Massachusetts Board of Substance Abuse Counselor Certification (MBSACC)</w:t>
      </w:r>
      <w:r w:rsidR="00C23671" w:rsidRPr="002F63C1">
        <w:rPr>
          <w:rFonts w:ascii="Calibri" w:hAnsi="Calibri"/>
          <w:sz w:val="22"/>
          <w:szCs w:val="22"/>
        </w:rPr>
        <w:t xml:space="preserve"> (</w:t>
      </w:r>
      <w:hyperlink r:id="rId7" w:history="1">
        <w:r w:rsidR="00C23671" w:rsidRPr="002F63C1">
          <w:rPr>
            <w:rStyle w:val="Hyperlink"/>
            <w:rFonts w:ascii="Calibri" w:hAnsi="Calibri"/>
            <w:sz w:val="22"/>
            <w:szCs w:val="22"/>
          </w:rPr>
          <w:t>see here for the presentation</w:t>
        </w:r>
      </w:hyperlink>
      <w:r w:rsidR="00C23671" w:rsidRPr="002F63C1">
        <w:rPr>
          <w:rFonts w:ascii="Calibri" w:hAnsi="Calibri"/>
          <w:sz w:val="22"/>
          <w:szCs w:val="22"/>
        </w:rPr>
        <w:t>)</w:t>
      </w:r>
      <w:r w:rsidRPr="002F63C1">
        <w:rPr>
          <w:rFonts w:ascii="Calibri" w:hAnsi="Calibri"/>
          <w:sz w:val="22"/>
          <w:szCs w:val="22"/>
        </w:rPr>
        <w:t xml:space="preserve">. Mr. Hernández is currently the president of the </w:t>
      </w:r>
      <w:r w:rsidR="00790FE5" w:rsidRPr="002F63C1">
        <w:rPr>
          <w:rFonts w:ascii="Calibri" w:hAnsi="Calibri"/>
          <w:sz w:val="22"/>
          <w:szCs w:val="22"/>
        </w:rPr>
        <w:t xml:space="preserve">MBSACC </w:t>
      </w:r>
      <w:r w:rsidRPr="002F63C1">
        <w:rPr>
          <w:rFonts w:ascii="Calibri" w:hAnsi="Calibri"/>
          <w:sz w:val="22"/>
          <w:szCs w:val="22"/>
        </w:rPr>
        <w:t>Board of Directors</w:t>
      </w:r>
      <w:r w:rsidR="00790FE5" w:rsidRPr="002F63C1">
        <w:rPr>
          <w:rFonts w:ascii="Calibri" w:hAnsi="Calibri"/>
          <w:sz w:val="22"/>
          <w:szCs w:val="22"/>
        </w:rPr>
        <w:t>. The presentation provided an overview of MBSAC</w:t>
      </w:r>
      <w:r w:rsidR="00C23671" w:rsidRPr="002F63C1">
        <w:rPr>
          <w:rFonts w:ascii="Calibri" w:hAnsi="Calibri"/>
          <w:sz w:val="22"/>
          <w:szCs w:val="22"/>
        </w:rPr>
        <w:t>C</w:t>
      </w:r>
      <w:r w:rsidR="00790FE5" w:rsidRPr="002F63C1">
        <w:rPr>
          <w:rFonts w:ascii="Calibri" w:hAnsi="Calibri"/>
          <w:sz w:val="22"/>
          <w:szCs w:val="22"/>
        </w:rPr>
        <w:t xml:space="preserve"> and the process to become a Certified Addiction Recovery Coach (CARC). Notably, 44 states and Puerto Rico have certification boards. </w:t>
      </w:r>
    </w:p>
    <w:p w14:paraId="318610E6" w14:textId="77777777" w:rsidR="00790FE5" w:rsidRPr="002F63C1" w:rsidRDefault="00790FE5" w:rsidP="00124BC4">
      <w:pPr>
        <w:rPr>
          <w:rFonts w:ascii="Calibri" w:hAnsi="Calibri"/>
          <w:sz w:val="22"/>
          <w:szCs w:val="22"/>
        </w:rPr>
      </w:pPr>
    </w:p>
    <w:p w14:paraId="7F4326B6" w14:textId="352F2EAC" w:rsidR="00790FE5" w:rsidRPr="002F63C1" w:rsidRDefault="00790FE5" w:rsidP="00124BC4">
      <w:pPr>
        <w:rPr>
          <w:rFonts w:ascii="Calibri" w:hAnsi="Calibri"/>
          <w:sz w:val="22"/>
          <w:szCs w:val="22"/>
        </w:rPr>
      </w:pPr>
      <w:r w:rsidRPr="002F63C1">
        <w:rPr>
          <w:rFonts w:ascii="Calibri" w:hAnsi="Calibri"/>
          <w:sz w:val="22"/>
          <w:szCs w:val="22"/>
        </w:rPr>
        <w:t>Dr. Duckworth asked if there w</w:t>
      </w:r>
      <w:r w:rsidR="002E2846">
        <w:rPr>
          <w:rFonts w:ascii="Calibri" w:hAnsi="Calibri"/>
          <w:sz w:val="22"/>
          <w:szCs w:val="22"/>
        </w:rPr>
        <w:t>as a</w:t>
      </w:r>
      <w:r w:rsidRPr="002F63C1">
        <w:rPr>
          <w:rFonts w:ascii="Calibri" w:hAnsi="Calibri"/>
          <w:sz w:val="22"/>
          <w:szCs w:val="22"/>
        </w:rPr>
        <w:t xml:space="preserve"> code of ethics related to boundaries between a </w:t>
      </w:r>
      <w:r w:rsidR="00C342D3" w:rsidRPr="002F63C1">
        <w:rPr>
          <w:rFonts w:ascii="Calibri" w:hAnsi="Calibri"/>
          <w:sz w:val="22"/>
          <w:szCs w:val="22"/>
        </w:rPr>
        <w:t>Recovery Coach</w:t>
      </w:r>
      <w:r w:rsidRPr="002F63C1">
        <w:rPr>
          <w:rFonts w:ascii="Calibri" w:hAnsi="Calibri"/>
          <w:sz w:val="22"/>
          <w:szCs w:val="22"/>
        </w:rPr>
        <w:t xml:space="preserve"> and a consumer of services. Mr. Hernández responded that there </w:t>
      </w:r>
      <w:r w:rsidR="00C342D3" w:rsidRPr="002F63C1">
        <w:rPr>
          <w:rFonts w:ascii="Calibri" w:hAnsi="Calibri"/>
          <w:sz w:val="22"/>
          <w:szCs w:val="22"/>
        </w:rPr>
        <w:t>is a code of ethics</w:t>
      </w:r>
      <w:r w:rsidRPr="002F63C1">
        <w:rPr>
          <w:rFonts w:ascii="Calibri" w:hAnsi="Calibri"/>
          <w:sz w:val="22"/>
          <w:szCs w:val="22"/>
        </w:rPr>
        <w:t xml:space="preserve"> that </w:t>
      </w:r>
      <w:r w:rsidR="00C342D3" w:rsidRPr="002F63C1">
        <w:rPr>
          <w:rFonts w:ascii="Calibri" w:hAnsi="Calibri"/>
          <w:sz w:val="22"/>
          <w:szCs w:val="22"/>
        </w:rPr>
        <w:t xml:space="preserve">Recovery </w:t>
      </w:r>
      <w:r w:rsidR="00C342D3" w:rsidRPr="002F63C1">
        <w:rPr>
          <w:rFonts w:ascii="Calibri" w:hAnsi="Calibri"/>
          <w:sz w:val="22"/>
          <w:szCs w:val="22"/>
        </w:rPr>
        <w:lastRenderedPageBreak/>
        <w:t>Coach</w:t>
      </w:r>
      <w:r w:rsidRPr="002F63C1">
        <w:rPr>
          <w:rFonts w:ascii="Calibri" w:hAnsi="Calibri"/>
          <w:sz w:val="22"/>
          <w:szCs w:val="22"/>
        </w:rPr>
        <w:t xml:space="preserve">es adhere to. As an example, Mr. Hernández shared that the standards explicitly state that a </w:t>
      </w:r>
      <w:r w:rsidR="00C342D3" w:rsidRPr="002F63C1">
        <w:rPr>
          <w:rFonts w:ascii="Calibri" w:hAnsi="Calibri"/>
          <w:sz w:val="22"/>
          <w:szCs w:val="22"/>
        </w:rPr>
        <w:t>Recovery Coach</w:t>
      </w:r>
      <w:r w:rsidRPr="002F63C1">
        <w:rPr>
          <w:rFonts w:ascii="Calibri" w:hAnsi="Calibri"/>
          <w:sz w:val="22"/>
          <w:szCs w:val="22"/>
        </w:rPr>
        <w:t xml:space="preserve"> cannot have sexual relations with the consumer or their family members. </w:t>
      </w:r>
    </w:p>
    <w:p w14:paraId="4E31082E" w14:textId="77777777" w:rsidR="00790FE5" w:rsidRPr="002F63C1" w:rsidRDefault="00790FE5" w:rsidP="00124BC4">
      <w:pPr>
        <w:rPr>
          <w:rFonts w:ascii="Calibri" w:hAnsi="Calibri"/>
          <w:sz w:val="22"/>
          <w:szCs w:val="22"/>
        </w:rPr>
      </w:pPr>
    </w:p>
    <w:p w14:paraId="4A13B47D" w14:textId="77777777" w:rsidR="00C23671" w:rsidRPr="002F63C1" w:rsidRDefault="00342E81" w:rsidP="00124BC4">
      <w:pPr>
        <w:rPr>
          <w:rFonts w:ascii="Calibri" w:hAnsi="Calibri"/>
          <w:sz w:val="22"/>
          <w:szCs w:val="22"/>
        </w:rPr>
      </w:pPr>
      <w:r w:rsidRPr="002F63C1">
        <w:rPr>
          <w:rFonts w:ascii="Calibri" w:hAnsi="Calibri"/>
          <w:sz w:val="22"/>
          <w:szCs w:val="22"/>
        </w:rPr>
        <w:t>Secretary Sudders asked for more information about the relationship between MBSACC and the Bureau of Substance Addiction Services</w:t>
      </w:r>
      <w:r w:rsidR="00C23671" w:rsidRPr="002F63C1">
        <w:rPr>
          <w:rFonts w:ascii="Calibri" w:hAnsi="Calibri"/>
          <w:sz w:val="22"/>
          <w:szCs w:val="22"/>
        </w:rPr>
        <w:t xml:space="preserve"> as it relates to the CARC</w:t>
      </w:r>
      <w:r w:rsidRPr="002F63C1">
        <w:rPr>
          <w:rFonts w:ascii="Calibri" w:hAnsi="Calibri"/>
          <w:sz w:val="22"/>
          <w:szCs w:val="22"/>
        </w:rPr>
        <w:t>. Mr. Hernández explained that the local cha</w:t>
      </w:r>
      <w:r w:rsidR="00C23671" w:rsidRPr="002F63C1">
        <w:rPr>
          <w:rFonts w:ascii="Calibri" w:hAnsi="Calibri"/>
          <w:sz w:val="22"/>
          <w:szCs w:val="22"/>
        </w:rPr>
        <w:t>pter of MBSACC needs to submit a request to the International Certification and Reciprocity Consortium (IC&amp;RC) to have the certification. After receiving approval, MBSACC collaborated with BSAS to develop the standards for Massachusetts’ CARC, which were in addition to the minimum standards required by the IC&amp;RC.</w:t>
      </w:r>
    </w:p>
    <w:p w14:paraId="70FFE8D6" w14:textId="77777777" w:rsidR="00C23671" w:rsidRPr="002F63C1" w:rsidRDefault="00C23671" w:rsidP="00124BC4">
      <w:pPr>
        <w:rPr>
          <w:rFonts w:ascii="Calibri" w:hAnsi="Calibri"/>
          <w:sz w:val="22"/>
          <w:szCs w:val="22"/>
        </w:rPr>
      </w:pPr>
    </w:p>
    <w:p w14:paraId="24945A3F" w14:textId="77777777" w:rsidR="00790FE5" w:rsidRPr="002F63C1" w:rsidRDefault="00C23671" w:rsidP="00124BC4">
      <w:pPr>
        <w:rPr>
          <w:rFonts w:ascii="Calibri" w:hAnsi="Calibri"/>
          <w:sz w:val="22"/>
          <w:szCs w:val="22"/>
        </w:rPr>
      </w:pPr>
      <w:r w:rsidRPr="002F63C1">
        <w:rPr>
          <w:rFonts w:ascii="Calibri" w:hAnsi="Calibri"/>
          <w:sz w:val="22"/>
          <w:szCs w:val="22"/>
        </w:rPr>
        <w:t xml:space="preserve">Secretary Sudders asked Mr. Hernández for his opinion on the advantages and disadvantages of have a state certification board and an independent certification board for </w:t>
      </w:r>
      <w:r w:rsidR="00C342D3" w:rsidRPr="002F63C1">
        <w:rPr>
          <w:rFonts w:ascii="Calibri" w:hAnsi="Calibri"/>
          <w:sz w:val="22"/>
          <w:szCs w:val="22"/>
        </w:rPr>
        <w:t>Recovery Coach</w:t>
      </w:r>
      <w:r w:rsidRPr="002F63C1">
        <w:rPr>
          <w:rFonts w:ascii="Calibri" w:hAnsi="Calibri"/>
          <w:sz w:val="22"/>
          <w:szCs w:val="22"/>
        </w:rPr>
        <w:t xml:space="preserve">es. He stated that having two would create confusion within the </w:t>
      </w:r>
      <w:r w:rsidR="00C342D3" w:rsidRPr="002F63C1">
        <w:rPr>
          <w:rFonts w:ascii="Calibri" w:hAnsi="Calibri"/>
          <w:sz w:val="22"/>
          <w:szCs w:val="22"/>
        </w:rPr>
        <w:t>Recovery Coach</w:t>
      </w:r>
      <w:r w:rsidRPr="002F63C1">
        <w:rPr>
          <w:rFonts w:ascii="Calibri" w:hAnsi="Calibri"/>
          <w:sz w:val="22"/>
          <w:szCs w:val="22"/>
        </w:rPr>
        <w:t xml:space="preserve"> community. While there is more clout when an individual is licensed under the State, Mr. Hernández believes re</w:t>
      </w:r>
      <w:r w:rsidR="002E2846">
        <w:rPr>
          <w:rFonts w:ascii="Calibri" w:hAnsi="Calibri"/>
          <w:sz w:val="22"/>
          <w:szCs w:val="22"/>
        </w:rPr>
        <w:t>ci</w:t>
      </w:r>
      <w:r w:rsidRPr="002F63C1">
        <w:rPr>
          <w:rFonts w:ascii="Calibri" w:hAnsi="Calibri"/>
          <w:sz w:val="22"/>
          <w:szCs w:val="22"/>
        </w:rPr>
        <w:t xml:space="preserve">procity across states is </w:t>
      </w:r>
      <w:proofErr w:type="gramStart"/>
      <w:r w:rsidRPr="002F63C1">
        <w:rPr>
          <w:rFonts w:ascii="Calibri" w:hAnsi="Calibri"/>
          <w:sz w:val="22"/>
          <w:szCs w:val="22"/>
        </w:rPr>
        <w:t>key</w:t>
      </w:r>
      <w:proofErr w:type="gramEnd"/>
      <w:r w:rsidRPr="002F63C1">
        <w:rPr>
          <w:rFonts w:ascii="Calibri" w:hAnsi="Calibri"/>
          <w:sz w:val="22"/>
          <w:szCs w:val="22"/>
        </w:rPr>
        <w:t xml:space="preserve"> to </w:t>
      </w:r>
      <w:r w:rsidR="00C342D3" w:rsidRPr="002F63C1">
        <w:rPr>
          <w:rFonts w:ascii="Calibri" w:hAnsi="Calibri"/>
          <w:sz w:val="22"/>
          <w:szCs w:val="22"/>
        </w:rPr>
        <w:t>Recovery Coach</w:t>
      </w:r>
      <w:r w:rsidRPr="002F63C1">
        <w:rPr>
          <w:rFonts w:ascii="Calibri" w:hAnsi="Calibri"/>
          <w:sz w:val="22"/>
          <w:szCs w:val="22"/>
        </w:rPr>
        <w:t xml:space="preserve">ing. </w:t>
      </w:r>
      <w:r w:rsidR="002E2846">
        <w:rPr>
          <w:rFonts w:ascii="Calibri" w:hAnsi="Calibri"/>
          <w:sz w:val="22"/>
          <w:szCs w:val="22"/>
        </w:rPr>
        <w:t xml:space="preserve"> </w:t>
      </w:r>
    </w:p>
    <w:p w14:paraId="6A56EA24" w14:textId="77777777" w:rsidR="00C23671" w:rsidRPr="002F63C1" w:rsidRDefault="00C23671" w:rsidP="00124BC4">
      <w:pPr>
        <w:rPr>
          <w:rFonts w:ascii="Calibri" w:hAnsi="Calibri"/>
          <w:color w:val="1F497D" w:themeColor="text2"/>
          <w:sz w:val="22"/>
          <w:szCs w:val="22"/>
        </w:rPr>
      </w:pPr>
    </w:p>
    <w:p w14:paraId="23615D51" w14:textId="77777777" w:rsidR="00124BC4" w:rsidRPr="002F63C1" w:rsidRDefault="00C23671" w:rsidP="00880368">
      <w:pPr>
        <w:rPr>
          <w:rFonts w:ascii="Calibri" w:hAnsi="Calibri"/>
          <w:color w:val="1F497D" w:themeColor="text2"/>
          <w:sz w:val="22"/>
          <w:szCs w:val="22"/>
        </w:rPr>
      </w:pPr>
      <w:r w:rsidRPr="002F63C1">
        <w:rPr>
          <w:rFonts w:ascii="Calibri" w:hAnsi="Calibri"/>
          <w:sz w:val="22"/>
          <w:szCs w:val="22"/>
        </w:rPr>
        <w:t>Katherine London</w:t>
      </w:r>
      <w:r w:rsidR="00880368" w:rsidRPr="002F63C1">
        <w:rPr>
          <w:rFonts w:ascii="Calibri" w:hAnsi="Calibri"/>
          <w:sz w:val="22"/>
          <w:szCs w:val="22"/>
        </w:rPr>
        <w:t>, University of Massachusetts Medical School,</w:t>
      </w:r>
      <w:r w:rsidRPr="002F63C1">
        <w:rPr>
          <w:rFonts w:ascii="Calibri" w:hAnsi="Calibri"/>
          <w:sz w:val="22"/>
          <w:szCs w:val="22"/>
        </w:rPr>
        <w:t xml:space="preserve"> </w:t>
      </w:r>
      <w:r w:rsidR="00880368" w:rsidRPr="002F63C1">
        <w:rPr>
          <w:rFonts w:ascii="Calibri" w:hAnsi="Calibri"/>
          <w:sz w:val="22"/>
          <w:szCs w:val="22"/>
        </w:rPr>
        <w:t>provided a summary of the “Recovery Coaches in Opioid Use Disorder Care” report that was funded by RIZE Massachusetts and released on January 22, 2019 (</w:t>
      </w:r>
      <w:hyperlink r:id="rId8" w:history="1">
        <w:r w:rsidR="00880368" w:rsidRPr="002F63C1">
          <w:rPr>
            <w:rStyle w:val="Hyperlink"/>
            <w:rFonts w:ascii="Calibri" w:hAnsi="Calibri"/>
            <w:sz w:val="22"/>
            <w:szCs w:val="22"/>
          </w:rPr>
          <w:t>see here for the presentation</w:t>
        </w:r>
      </w:hyperlink>
      <w:r w:rsidR="00880368" w:rsidRPr="002F63C1">
        <w:rPr>
          <w:rFonts w:ascii="Calibri" w:hAnsi="Calibri"/>
          <w:sz w:val="22"/>
          <w:szCs w:val="22"/>
        </w:rPr>
        <w:t xml:space="preserve">). The report investigates evidence for using Recovery Coach </w:t>
      </w:r>
      <w:proofErr w:type="gramStart"/>
      <w:r w:rsidR="00880368" w:rsidRPr="002F63C1">
        <w:rPr>
          <w:rFonts w:ascii="Calibri" w:hAnsi="Calibri"/>
          <w:sz w:val="22"/>
          <w:szCs w:val="22"/>
        </w:rPr>
        <w:t>services</w:t>
      </w:r>
      <w:proofErr w:type="gramEnd"/>
      <w:r w:rsidR="00880368" w:rsidRPr="002F63C1">
        <w:rPr>
          <w:rFonts w:ascii="Calibri" w:hAnsi="Calibri"/>
          <w:sz w:val="22"/>
          <w:szCs w:val="22"/>
        </w:rPr>
        <w:t xml:space="preserve"> in Op</w:t>
      </w:r>
      <w:r w:rsidR="006417CD" w:rsidRPr="002F63C1">
        <w:rPr>
          <w:rFonts w:ascii="Calibri" w:hAnsi="Calibri"/>
          <w:sz w:val="22"/>
          <w:szCs w:val="22"/>
        </w:rPr>
        <w:t xml:space="preserve">ioid Use Disorder </w:t>
      </w:r>
      <w:r w:rsidR="00880368" w:rsidRPr="002F63C1">
        <w:rPr>
          <w:rFonts w:ascii="Calibri" w:hAnsi="Calibri"/>
          <w:sz w:val="22"/>
          <w:szCs w:val="22"/>
        </w:rPr>
        <w:t xml:space="preserve">care in Massachusetts, including the definition of a Recovery Coach, the role Recovery Coaches play in recovery, the scope of Recovery Coach services, and the effect they have on health outcomes and cost. The report synthesized information from 12 studies and 2 meta-analyses as well as interviews of 29 individuals in 10 </w:t>
      </w:r>
      <w:r w:rsidR="00C342D3" w:rsidRPr="002F63C1">
        <w:rPr>
          <w:rFonts w:ascii="Calibri" w:hAnsi="Calibri"/>
          <w:sz w:val="22"/>
          <w:szCs w:val="22"/>
        </w:rPr>
        <w:t>Recovery Coach</w:t>
      </w:r>
      <w:r w:rsidR="00880368" w:rsidRPr="002F63C1">
        <w:rPr>
          <w:rFonts w:ascii="Calibri" w:hAnsi="Calibri"/>
          <w:sz w:val="22"/>
          <w:szCs w:val="22"/>
        </w:rPr>
        <w:t xml:space="preserve"> </w:t>
      </w:r>
      <w:proofErr w:type="gramStart"/>
      <w:r w:rsidR="00880368" w:rsidRPr="002F63C1">
        <w:rPr>
          <w:rFonts w:ascii="Calibri" w:hAnsi="Calibri"/>
          <w:sz w:val="22"/>
          <w:szCs w:val="22"/>
        </w:rPr>
        <w:t>programs</w:t>
      </w:r>
      <w:proofErr w:type="gramEnd"/>
      <w:r w:rsidR="00880368" w:rsidRPr="002F63C1">
        <w:rPr>
          <w:rFonts w:ascii="Calibri" w:hAnsi="Calibri"/>
          <w:sz w:val="22"/>
          <w:szCs w:val="22"/>
        </w:rPr>
        <w:t xml:space="preserve"> spanning across 6 states.</w:t>
      </w:r>
    </w:p>
    <w:p w14:paraId="6945B807" w14:textId="77777777" w:rsidR="00880368" w:rsidRPr="002F63C1" w:rsidRDefault="00880368" w:rsidP="00124BC4">
      <w:pPr>
        <w:rPr>
          <w:rFonts w:ascii="Calibri" w:hAnsi="Calibri"/>
          <w:b/>
          <w:color w:val="1F497D" w:themeColor="text2"/>
          <w:sz w:val="22"/>
          <w:szCs w:val="22"/>
        </w:rPr>
      </w:pPr>
    </w:p>
    <w:p w14:paraId="32B1C8F3" w14:textId="77777777" w:rsidR="005D0587" w:rsidRPr="002F63C1" w:rsidRDefault="006417CD" w:rsidP="00124BC4">
      <w:pPr>
        <w:rPr>
          <w:rFonts w:ascii="Calibri" w:hAnsi="Calibri"/>
          <w:sz w:val="22"/>
          <w:szCs w:val="22"/>
        </w:rPr>
      </w:pPr>
      <w:r w:rsidRPr="002F63C1">
        <w:rPr>
          <w:rFonts w:ascii="Calibri" w:hAnsi="Calibri"/>
          <w:sz w:val="22"/>
          <w:szCs w:val="22"/>
        </w:rPr>
        <w:t xml:space="preserve">Secretary Sudders welcomed the panelists for the Recovery Coach and Recovery Coach Supervisors panel to the Commission meeting. </w:t>
      </w:r>
      <w:proofErr w:type="spellStart"/>
      <w:r w:rsidRPr="002F63C1">
        <w:rPr>
          <w:rFonts w:ascii="Calibri" w:hAnsi="Calibri"/>
          <w:sz w:val="22"/>
          <w:szCs w:val="22"/>
        </w:rPr>
        <w:t>Windia</w:t>
      </w:r>
      <w:proofErr w:type="spellEnd"/>
      <w:r w:rsidRPr="002F63C1">
        <w:rPr>
          <w:rFonts w:ascii="Calibri" w:hAnsi="Calibri"/>
          <w:sz w:val="22"/>
          <w:szCs w:val="22"/>
        </w:rPr>
        <w:t xml:space="preserve"> Rodriguez, Steve </w:t>
      </w:r>
      <w:proofErr w:type="spellStart"/>
      <w:r w:rsidRPr="002F63C1">
        <w:rPr>
          <w:rFonts w:ascii="Calibri" w:hAnsi="Calibri"/>
          <w:sz w:val="22"/>
          <w:szCs w:val="22"/>
        </w:rPr>
        <w:t>Lesnikoski</w:t>
      </w:r>
      <w:proofErr w:type="spellEnd"/>
      <w:r w:rsidRPr="002F63C1">
        <w:rPr>
          <w:rFonts w:ascii="Calibri" w:hAnsi="Calibri"/>
          <w:sz w:val="22"/>
          <w:szCs w:val="22"/>
        </w:rPr>
        <w:t xml:space="preserve">, Katie O’Leary, Laura Peters, Rebecca </w:t>
      </w:r>
      <w:proofErr w:type="spellStart"/>
      <w:r w:rsidRPr="002F63C1">
        <w:rPr>
          <w:rFonts w:ascii="Calibri" w:hAnsi="Calibri"/>
          <w:sz w:val="22"/>
          <w:szCs w:val="22"/>
        </w:rPr>
        <w:t>Zwicker</w:t>
      </w:r>
      <w:proofErr w:type="spellEnd"/>
      <w:r w:rsidRPr="002F63C1">
        <w:rPr>
          <w:rFonts w:ascii="Calibri" w:hAnsi="Calibri"/>
          <w:sz w:val="22"/>
          <w:szCs w:val="22"/>
        </w:rPr>
        <w:t>, and Patrick Kent participated on the panel.</w:t>
      </w:r>
    </w:p>
    <w:p w14:paraId="6976D509" w14:textId="77777777" w:rsidR="006417CD" w:rsidRPr="002F63C1" w:rsidRDefault="006417CD" w:rsidP="00124BC4">
      <w:pPr>
        <w:rPr>
          <w:rFonts w:ascii="Calibri" w:hAnsi="Calibri"/>
          <w:color w:val="1F497D" w:themeColor="text2"/>
          <w:sz w:val="22"/>
          <w:szCs w:val="22"/>
        </w:rPr>
      </w:pPr>
    </w:p>
    <w:p w14:paraId="0ED7B468" w14:textId="77777777" w:rsidR="001839CF" w:rsidRPr="002F63C1" w:rsidRDefault="001839CF" w:rsidP="001839CF">
      <w:pPr>
        <w:rPr>
          <w:rFonts w:ascii="Calibri" w:hAnsi="Calibri"/>
          <w:sz w:val="22"/>
          <w:szCs w:val="22"/>
        </w:rPr>
      </w:pPr>
      <w:r w:rsidRPr="002F63C1">
        <w:rPr>
          <w:rFonts w:ascii="Calibri" w:hAnsi="Calibri"/>
          <w:b/>
          <w:sz w:val="22"/>
          <w:szCs w:val="22"/>
        </w:rPr>
        <w:t>On w</w:t>
      </w:r>
      <w:r w:rsidR="002F63C1" w:rsidRPr="002F63C1">
        <w:rPr>
          <w:rFonts w:ascii="Calibri" w:hAnsi="Calibri"/>
          <w:b/>
          <w:sz w:val="22"/>
          <w:szCs w:val="22"/>
        </w:rPr>
        <w:t>orkplace education:</w:t>
      </w:r>
    </w:p>
    <w:p w14:paraId="0430B01C" w14:textId="77777777" w:rsidR="001839CF" w:rsidRPr="002F63C1" w:rsidRDefault="001E4CA9" w:rsidP="001839CF">
      <w:pPr>
        <w:pStyle w:val="ListParagraph"/>
        <w:numPr>
          <w:ilvl w:val="0"/>
          <w:numId w:val="1"/>
        </w:numPr>
        <w:rPr>
          <w:rFonts w:ascii="Calibri" w:hAnsi="Calibri"/>
        </w:rPr>
      </w:pPr>
      <w:r w:rsidRPr="002F63C1">
        <w:rPr>
          <w:rFonts w:ascii="Calibri" w:hAnsi="Calibri"/>
        </w:rPr>
        <w:t xml:space="preserve">Ms. Rodriguez </w:t>
      </w:r>
      <w:r w:rsidR="002F63C1" w:rsidRPr="002F63C1">
        <w:rPr>
          <w:rFonts w:ascii="Calibri" w:hAnsi="Calibri"/>
        </w:rPr>
        <w:t>stated</w:t>
      </w:r>
      <w:r w:rsidRPr="002F63C1">
        <w:rPr>
          <w:rFonts w:ascii="Calibri" w:hAnsi="Calibri"/>
        </w:rPr>
        <w:t xml:space="preserve"> that some facilities and staff do not understand what a peer role is in comparison to other roles.</w:t>
      </w:r>
    </w:p>
    <w:p w14:paraId="5AE0C9BC" w14:textId="4DDD5D21" w:rsidR="001839CF" w:rsidRPr="002F63C1" w:rsidRDefault="001E4CA9" w:rsidP="001839CF">
      <w:pPr>
        <w:pStyle w:val="ListParagraph"/>
        <w:numPr>
          <w:ilvl w:val="0"/>
          <w:numId w:val="1"/>
        </w:numPr>
        <w:rPr>
          <w:rFonts w:ascii="Calibri" w:hAnsi="Calibri"/>
        </w:rPr>
      </w:pPr>
      <w:r w:rsidRPr="002F63C1">
        <w:rPr>
          <w:rFonts w:ascii="Calibri" w:hAnsi="Calibri"/>
        </w:rPr>
        <w:t xml:space="preserve">Mr. </w:t>
      </w:r>
      <w:proofErr w:type="spellStart"/>
      <w:r w:rsidRPr="002F63C1">
        <w:rPr>
          <w:rFonts w:ascii="Calibri" w:hAnsi="Calibri"/>
        </w:rPr>
        <w:t>Lesnikoski</w:t>
      </w:r>
      <w:proofErr w:type="spellEnd"/>
      <w:r w:rsidRPr="002F63C1">
        <w:rPr>
          <w:rFonts w:ascii="Calibri" w:hAnsi="Calibri"/>
        </w:rPr>
        <w:t xml:space="preserve"> added that some clinical </w:t>
      </w:r>
      <w:r w:rsidR="00A00C4E">
        <w:rPr>
          <w:rFonts w:ascii="Calibri" w:hAnsi="Calibri"/>
        </w:rPr>
        <w:t xml:space="preserve">staff </w:t>
      </w:r>
      <w:r w:rsidRPr="002F63C1">
        <w:rPr>
          <w:rFonts w:ascii="Calibri" w:hAnsi="Calibri"/>
        </w:rPr>
        <w:t xml:space="preserve">might try to use the peer role as </w:t>
      </w:r>
      <w:r w:rsidR="002E2846">
        <w:rPr>
          <w:rFonts w:ascii="Calibri" w:hAnsi="Calibri"/>
        </w:rPr>
        <w:t>a</w:t>
      </w:r>
      <w:r w:rsidR="002E2846" w:rsidRPr="002F63C1">
        <w:rPr>
          <w:rFonts w:ascii="Calibri" w:hAnsi="Calibri"/>
        </w:rPr>
        <w:t xml:space="preserve"> </w:t>
      </w:r>
      <w:r w:rsidRPr="002F63C1">
        <w:rPr>
          <w:rFonts w:ascii="Calibri" w:hAnsi="Calibri"/>
        </w:rPr>
        <w:t>form of coercion to get people to do the treat</w:t>
      </w:r>
      <w:r w:rsidR="002F63C1" w:rsidRPr="002F63C1">
        <w:rPr>
          <w:rFonts w:ascii="Calibri" w:hAnsi="Calibri"/>
        </w:rPr>
        <w:t xml:space="preserve">ment that </w:t>
      </w:r>
      <w:r w:rsidR="008E107A">
        <w:rPr>
          <w:rFonts w:ascii="Calibri" w:hAnsi="Calibri"/>
        </w:rPr>
        <w:t>is</w:t>
      </w:r>
      <w:r w:rsidR="008E107A" w:rsidRPr="002F63C1">
        <w:rPr>
          <w:rFonts w:ascii="Calibri" w:hAnsi="Calibri"/>
        </w:rPr>
        <w:t xml:space="preserve"> </w:t>
      </w:r>
      <w:r w:rsidR="002F63C1" w:rsidRPr="002F63C1">
        <w:rPr>
          <w:rFonts w:ascii="Calibri" w:hAnsi="Calibri"/>
        </w:rPr>
        <w:t>laid out for them</w:t>
      </w:r>
      <w:r w:rsidR="008E107A">
        <w:rPr>
          <w:rFonts w:ascii="Calibri" w:hAnsi="Calibri"/>
        </w:rPr>
        <w:t>, even if the patient is not ready</w:t>
      </w:r>
      <w:r w:rsidR="00597BBA">
        <w:rPr>
          <w:rFonts w:ascii="Calibri" w:hAnsi="Calibri"/>
        </w:rPr>
        <w:t xml:space="preserve">. </w:t>
      </w:r>
      <w:r w:rsidR="008E107A">
        <w:rPr>
          <w:rFonts w:ascii="Calibri" w:hAnsi="Calibri"/>
        </w:rPr>
        <w:t xml:space="preserve">This would be an inappropriate use of a Recovery Coach. </w:t>
      </w:r>
      <w:r w:rsidR="00D529D2" w:rsidRPr="002F63C1">
        <w:rPr>
          <w:rFonts w:ascii="Calibri" w:hAnsi="Calibri"/>
        </w:rPr>
        <w:t xml:space="preserve">He </w:t>
      </w:r>
      <w:r w:rsidR="002F63C1" w:rsidRPr="002F63C1">
        <w:rPr>
          <w:rFonts w:ascii="Calibri" w:hAnsi="Calibri"/>
        </w:rPr>
        <w:t>states</w:t>
      </w:r>
      <w:r w:rsidR="00D529D2" w:rsidRPr="002F63C1">
        <w:rPr>
          <w:rFonts w:ascii="Calibri" w:hAnsi="Calibri"/>
        </w:rPr>
        <w:t xml:space="preserve"> that stigma needs to be addressed in the healthcare system.</w:t>
      </w:r>
    </w:p>
    <w:p w14:paraId="7CA80789" w14:textId="77777777" w:rsidR="001E4CA9" w:rsidRPr="002F63C1" w:rsidRDefault="001E4CA9" w:rsidP="001839CF">
      <w:pPr>
        <w:pStyle w:val="ListParagraph"/>
        <w:numPr>
          <w:ilvl w:val="0"/>
          <w:numId w:val="1"/>
        </w:numPr>
        <w:rPr>
          <w:rFonts w:ascii="Calibri" w:hAnsi="Calibri"/>
        </w:rPr>
      </w:pPr>
      <w:r w:rsidRPr="002F63C1">
        <w:rPr>
          <w:rFonts w:ascii="Calibri" w:hAnsi="Calibri"/>
        </w:rPr>
        <w:t xml:space="preserve">Ms. </w:t>
      </w:r>
      <w:proofErr w:type="spellStart"/>
      <w:r w:rsidRPr="002F63C1">
        <w:rPr>
          <w:rFonts w:ascii="Calibri" w:hAnsi="Calibri"/>
        </w:rPr>
        <w:t>Zwicker</w:t>
      </w:r>
      <w:proofErr w:type="spellEnd"/>
      <w:r w:rsidRPr="002F63C1">
        <w:rPr>
          <w:rFonts w:ascii="Calibri" w:hAnsi="Calibri"/>
        </w:rPr>
        <w:t xml:space="preserve"> shared that her organization held a “meet and greet” with staff and recovery coaches to provide an opportunity for existing staff to understand the recovery coach role.</w:t>
      </w:r>
    </w:p>
    <w:p w14:paraId="55361598" w14:textId="77777777" w:rsidR="002F63C1" w:rsidRPr="002F63C1" w:rsidRDefault="002F63C1" w:rsidP="002F63C1">
      <w:pPr>
        <w:rPr>
          <w:rFonts w:ascii="Calibri" w:hAnsi="Calibri"/>
          <w:b/>
          <w:sz w:val="22"/>
          <w:szCs w:val="22"/>
        </w:rPr>
      </w:pPr>
      <w:r w:rsidRPr="002F63C1">
        <w:rPr>
          <w:rFonts w:ascii="Calibri" w:hAnsi="Calibri"/>
          <w:b/>
          <w:sz w:val="22"/>
          <w:szCs w:val="22"/>
        </w:rPr>
        <w:t>On the Recovery Coach role:</w:t>
      </w:r>
    </w:p>
    <w:p w14:paraId="16E747C1" w14:textId="77777777" w:rsidR="002F63C1" w:rsidRPr="002F63C1" w:rsidRDefault="002F63C1" w:rsidP="002F63C1">
      <w:pPr>
        <w:pStyle w:val="ListParagraph"/>
        <w:numPr>
          <w:ilvl w:val="0"/>
          <w:numId w:val="4"/>
        </w:numPr>
        <w:rPr>
          <w:rFonts w:ascii="Calibri" w:hAnsi="Calibri"/>
        </w:rPr>
      </w:pPr>
      <w:r w:rsidRPr="002F63C1">
        <w:rPr>
          <w:rFonts w:ascii="Calibri" w:hAnsi="Calibri"/>
        </w:rPr>
        <w:t>Ms. Rodriguez recommended that recovery coaching should not be “over-professionalized”.</w:t>
      </w:r>
    </w:p>
    <w:p w14:paraId="41B8814B" w14:textId="77777777" w:rsidR="002F63C1" w:rsidRPr="002F63C1" w:rsidRDefault="002F63C1" w:rsidP="002F63C1">
      <w:pPr>
        <w:pStyle w:val="ListParagraph"/>
        <w:numPr>
          <w:ilvl w:val="0"/>
          <w:numId w:val="4"/>
        </w:numPr>
        <w:rPr>
          <w:rFonts w:ascii="Calibri" w:hAnsi="Calibri"/>
        </w:rPr>
      </w:pPr>
      <w:r w:rsidRPr="002F63C1">
        <w:rPr>
          <w:rFonts w:ascii="Calibri" w:hAnsi="Calibri"/>
        </w:rPr>
        <w:t>Mr. Kent stated that recovery coaches meet the patient where they’re at but do not leave them there.</w:t>
      </w:r>
    </w:p>
    <w:p w14:paraId="5E44ED57" w14:textId="21F0E51D" w:rsidR="002F63C1" w:rsidRPr="002F63C1" w:rsidRDefault="002F63C1" w:rsidP="002F63C1">
      <w:pPr>
        <w:pStyle w:val="ListParagraph"/>
        <w:numPr>
          <w:ilvl w:val="0"/>
          <w:numId w:val="4"/>
        </w:numPr>
        <w:rPr>
          <w:rFonts w:ascii="Calibri" w:hAnsi="Calibri"/>
        </w:rPr>
      </w:pPr>
      <w:r w:rsidRPr="002F63C1">
        <w:rPr>
          <w:rFonts w:ascii="Calibri" w:hAnsi="Calibri"/>
        </w:rPr>
        <w:t xml:space="preserve">Mr. </w:t>
      </w:r>
      <w:proofErr w:type="spellStart"/>
      <w:r w:rsidRPr="002F63C1">
        <w:rPr>
          <w:rFonts w:ascii="Calibri" w:hAnsi="Calibri"/>
        </w:rPr>
        <w:t>Lesnikoski</w:t>
      </w:r>
      <w:proofErr w:type="spellEnd"/>
      <w:r w:rsidRPr="002F63C1">
        <w:rPr>
          <w:rFonts w:ascii="Calibri" w:hAnsi="Calibri"/>
        </w:rPr>
        <w:t xml:space="preserve"> shared the role is different </w:t>
      </w:r>
      <w:r w:rsidR="002E2846">
        <w:rPr>
          <w:rFonts w:ascii="Calibri" w:hAnsi="Calibri"/>
        </w:rPr>
        <w:t>from</w:t>
      </w:r>
      <w:r w:rsidRPr="002F63C1">
        <w:rPr>
          <w:rFonts w:ascii="Calibri" w:hAnsi="Calibri"/>
        </w:rPr>
        <w:t xml:space="preserve"> person to person. Some individuals like in-person </w:t>
      </w:r>
      <w:r w:rsidR="004C4548" w:rsidRPr="002F63C1">
        <w:rPr>
          <w:rFonts w:ascii="Calibri" w:hAnsi="Calibri"/>
        </w:rPr>
        <w:t>meeting</w:t>
      </w:r>
      <w:r w:rsidR="004C4548">
        <w:rPr>
          <w:rFonts w:ascii="Calibri" w:hAnsi="Calibri"/>
        </w:rPr>
        <w:t>s</w:t>
      </w:r>
      <w:r w:rsidR="004C4548" w:rsidRPr="002F63C1">
        <w:rPr>
          <w:rFonts w:ascii="Calibri" w:hAnsi="Calibri"/>
        </w:rPr>
        <w:t>;</w:t>
      </w:r>
      <w:r w:rsidRPr="002F63C1">
        <w:rPr>
          <w:rFonts w:ascii="Calibri" w:hAnsi="Calibri"/>
        </w:rPr>
        <w:t xml:space="preserve"> others prefer calls or check-in texts. The recoveree tells you that they’re no longer in need of services, and that is when the services technically end. However, he leaves them with his phone number in case they want to reach back out.</w:t>
      </w:r>
    </w:p>
    <w:p w14:paraId="15520D4E" w14:textId="77777777" w:rsidR="002F63C1" w:rsidRPr="002F63C1" w:rsidRDefault="002F63C1" w:rsidP="002F63C1">
      <w:pPr>
        <w:pStyle w:val="ListParagraph"/>
        <w:numPr>
          <w:ilvl w:val="0"/>
          <w:numId w:val="4"/>
        </w:numPr>
        <w:rPr>
          <w:rFonts w:ascii="Calibri" w:hAnsi="Calibri"/>
        </w:rPr>
      </w:pPr>
      <w:r w:rsidRPr="002F63C1">
        <w:rPr>
          <w:rFonts w:ascii="Calibri" w:hAnsi="Calibri"/>
        </w:rPr>
        <w:lastRenderedPageBreak/>
        <w:t>Ms. Peters emphasized that the work is on an ongoing basis as there is typically not a finite end.</w:t>
      </w:r>
    </w:p>
    <w:p w14:paraId="07D535FE" w14:textId="77777777" w:rsidR="002F63C1" w:rsidRPr="002F63C1" w:rsidRDefault="002F63C1" w:rsidP="002F63C1">
      <w:pPr>
        <w:pStyle w:val="ListParagraph"/>
        <w:numPr>
          <w:ilvl w:val="0"/>
          <w:numId w:val="4"/>
        </w:numPr>
        <w:rPr>
          <w:rFonts w:ascii="Calibri" w:hAnsi="Calibri"/>
        </w:rPr>
      </w:pPr>
      <w:r w:rsidRPr="002F63C1">
        <w:rPr>
          <w:rFonts w:ascii="Calibri" w:hAnsi="Calibri"/>
        </w:rPr>
        <w:t>In regards to caseload, Ms. Rodriguez stated as a supervisor, your role is to help your recovery coach make sure the caseload isn’t too much. As a recovery coach, you should be connecting the recoveree with other</w:t>
      </w:r>
      <w:r w:rsidR="008E107A">
        <w:rPr>
          <w:rFonts w:ascii="Calibri" w:hAnsi="Calibri"/>
        </w:rPr>
        <w:t xml:space="preserve"> treatment</w:t>
      </w:r>
      <w:r w:rsidRPr="002F63C1">
        <w:rPr>
          <w:rFonts w:ascii="Calibri" w:hAnsi="Calibri"/>
        </w:rPr>
        <w:t xml:space="preserve"> resources so they are not only utilizing recovery coach services.</w:t>
      </w:r>
    </w:p>
    <w:p w14:paraId="1984FDC9" w14:textId="2917E9D9" w:rsidR="002F63C1" w:rsidRPr="002F63C1" w:rsidRDefault="002F63C1" w:rsidP="002F63C1">
      <w:pPr>
        <w:pStyle w:val="ListParagraph"/>
        <w:numPr>
          <w:ilvl w:val="0"/>
          <w:numId w:val="4"/>
        </w:numPr>
        <w:rPr>
          <w:rFonts w:ascii="Calibri" w:hAnsi="Calibri"/>
        </w:rPr>
      </w:pPr>
      <w:r w:rsidRPr="002F63C1">
        <w:rPr>
          <w:rFonts w:ascii="Calibri" w:hAnsi="Calibri"/>
        </w:rPr>
        <w:t xml:space="preserve">Ms. O’Leary added that caseload comes down to funding source in different settings. In terms of managing a caseload, she shared that she’s had 40 recoverees at one time and it was manageable but she could at a different time have 10 very difficult ones. </w:t>
      </w:r>
    </w:p>
    <w:p w14:paraId="1E08B774" w14:textId="77777777" w:rsidR="001E4CA9" w:rsidRPr="002F63C1" w:rsidRDefault="001839CF" w:rsidP="001839CF">
      <w:pPr>
        <w:rPr>
          <w:rFonts w:ascii="Calibri" w:hAnsi="Calibri"/>
          <w:b/>
          <w:sz w:val="22"/>
          <w:szCs w:val="22"/>
        </w:rPr>
      </w:pPr>
      <w:r w:rsidRPr="002F63C1">
        <w:rPr>
          <w:rFonts w:ascii="Calibri" w:hAnsi="Calibri"/>
          <w:b/>
          <w:sz w:val="22"/>
          <w:szCs w:val="22"/>
        </w:rPr>
        <w:t>On s</w:t>
      </w:r>
      <w:r w:rsidR="001E4CA9" w:rsidRPr="002F63C1">
        <w:rPr>
          <w:rFonts w:ascii="Calibri" w:hAnsi="Calibri"/>
          <w:b/>
          <w:sz w:val="22"/>
          <w:szCs w:val="22"/>
        </w:rPr>
        <w:t>upport for Recovery Coaches</w:t>
      </w:r>
      <w:r w:rsidR="002F63C1" w:rsidRPr="002F63C1">
        <w:rPr>
          <w:rFonts w:ascii="Calibri" w:hAnsi="Calibri"/>
          <w:b/>
          <w:sz w:val="22"/>
          <w:szCs w:val="22"/>
        </w:rPr>
        <w:t>:</w:t>
      </w:r>
    </w:p>
    <w:p w14:paraId="4F728FCB" w14:textId="77777777" w:rsidR="001839CF" w:rsidRPr="002F63C1" w:rsidRDefault="001E4CA9" w:rsidP="001839CF">
      <w:pPr>
        <w:pStyle w:val="ListParagraph"/>
        <w:numPr>
          <w:ilvl w:val="0"/>
          <w:numId w:val="2"/>
        </w:numPr>
        <w:rPr>
          <w:rFonts w:ascii="Calibri" w:hAnsi="Calibri"/>
        </w:rPr>
      </w:pPr>
      <w:r w:rsidRPr="002F63C1">
        <w:rPr>
          <w:rFonts w:ascii="Calibri" w:hAnsi="Calibri"/>
        </w:rPr>
        <w:t>Ms. O’Leary stated that supervision is critical. In some settings, there may be an authoritative figure (e.g. judge, police chief) that makes you feel like you have to say yes to their guidance, even if it may not be appropriate for your role.</w:t>
      </w:r>
    </w:p>
    <w:p w14:paraId="7903307D" w14:textId="77777777" w:rsidR="001839CF" w:rsidRPr="002F63C1" w:rsidRDefault="001E4CA9" w:rsidP="001839CF">
      <w:pPr>
        <w:pStyle w:val="ListParagraph"/>
        <w:numPr>
          <w:ilvl w:val="0"/>
          <w:numId w:val="2"/>
        </w:numPr>
        <w:rPr>
          <w:rFonts w:ascii="Calibri" w:hAnsi="Calibri"/>
        </w:rPr>
      </w:pPr>
      <w:r w:rsidRPr="002F63C1">
        <w:rPr>
          <w:rFonts w:ascii="Calibri" w:hAnsi="Calibri"/>
        </w:rPr>
        <w:t xml:space="preserve">Mr. Kent, from the emergency department perspective, recommended monthly recovery coach debrief meetings </w:t>
      </w:r>
      <w:r w:rsidR="00D529D2" w:rsidRPr="002F63C1">
        <w:rPr>
          <w:rFonts w:ascii="Calibri" w:hAnsi="Calibri"/>
        </w:rPr>
        <w:t xml:space="preserve">as well as ensuring there is staff who can advocate to medical professionals on behalf of recovery coaches. </w:t>
      </w:r>
    </w:p>
    <w:p w14:paraId="0A683223" w14:textId="77777777" w:rsidR="001839CF" w:rsidRPr="002F63C1" w:rsidRDefault="00D529D2" w:rsidP="001839CF">
      <w:pPr>
        <w:pStyle w:val="ListParagraph"/>
        <w:numPr>
          <w:ilvl w:val="0"/>
          <w:numId w:val="2"/>
        </w:numPr>
        <w:rPr>
          <w:rFonts w:ascii="Calibri" w:hAnsi="Calibri"/>
        </w:rPr>
      </w:pPr>
      <w:r w:rsidRPr="002F63C1">
        <w:rPr>
          <w:rFonts w:ascii="Calibri" w:hAnsi="Calibri"/>
        </w:rPr>
        <w:t xml:space="preserve">Mr. </w:t>
      </w:r>
      <w:proofErr w:type="spellStart"/>
      <w:r w:rsidRPr="002F63C1">
        <w:rPr>
          <w:rFonts w:ascii="Calibri" w:hAnsi="Calibri"/>
        </w:rPr>
        <w:t>Lesnikoski</w:t>
      </w:r>
      <w:proofErr w:type="spellEnd"/>
      <w:r w:rsidRPr="002F63C1">
        <w:rPr>
          <w:rFonts w:ascii="Calibri" w:hAnsi="Calibri"/>
        </w:rPr>
        <w:t xml:space="preserve"> recommended that medical professionals attend meetings with recovery coaches to better understand their work.</w:t>
      </w:r>
    </w:p>
    <w:p w14:paraId="5A580C9B" w14:textId="65D8270D" w:rsidR="004309EA" w:rsidRPr="002F63C1" w:rsidRDefault="004309EA" w:rsidP="001839CF">
      <w:pPr>
        <w:pStyle w:val="ListParagraph"/>
        <w:numPr>
          <w:ilvl w:val="0"/>
          <w:numId w:val="2"/>
        </w:numPr>
        <w:rPr>
          <w:rFonts w:ascii="Calibri" w:hAnsi="Calibri"/>
        </w:rPr>
      </w:pPr>
      <w:r w:rsidRPr="002F63C1">
        <w:rPr>
          <w:rFonts w:ascii="Calibri" w:hAnsi="Calibri"/>
        </w:rPr>
        <w:t>Ms. Rodriguez shared that she needed</w:t>
      </w:r>
      <w:r w:rsidR="008E107A">
        <w:rPr>
          <w:rFonts w:ascii="Calibri" w:hAnsi="Calibri"/>
        </w:rPr>
        <w:t xml:space="preserve"> to establish boundaries or end </w:t>
      </w:r>
      <w:r w:rsidRPr="002F63C1">
        <w:rPr>
          <w:rFonts w:ascii="Calibri" w:hAnsi="Calibri"/>
        </w:rPr>
        <w:t>some cases because she had individuals calling her at 2AM and</w:t>
      </w:r>
      <w:r w:rsidR="00597BBA">
        <w:rPr>
          <w:rFonts w:ascii="Calibri" w:hAnsi="Calibri"/>
        </w:rPr>
        <w:t xml:space="preserve"> were</w:t>
      </w:r>
      <w:r w:rsidRPr="002F63C1">
        <w:rPr>
          <w:rFonts w:ascii="Calibri" w:hAnsi="Calibri"/>
        </w:rPr>
        <w:t xml:space="preserve"> being verbally abusive.  She had a good supportive team that assisted her through the experience but it is important to know when to pull back and when you’re too emotionally involved.</w:t>
      </w:r>
    </w:p>
    <w:p w14:paraId="7EE8705E" w14:textId="77777777" w:rsidR="001E4CA9" w:rsidRPr="002F63C1" w:rsidRDefault="001839CF" w:rsidP="001839CF">
      <w:pPr>
        <w:rPr>
          <w:rFonts w:ascii="Calibri" w:hAnsi="Calibri"/>
          <w:b/>
          <w:sz w:val="22"/>
          <w:szCs w:val="22"/>
        </w:rPr>
      </w:pPr>
      <w:r w:rsidRPr="002F63C1">
        <w:rPr>
          <w:rFonts w:ascii="Calibri" w:hAnsi="Calibri"/>
          <w:b/>
          <w:sz w:val="22"/>
          <w:szCs w:val="22"/>
        </w:rPr>
        <w:t xml:space="preserve">On </w:t>
      </w:r>
      <w:r w:rsidR="002F63C1" w:rsidRPr="002F63C1">
        <w:rPr>
          <w:rFonts w:ascii="Calibri" w:hAnsi="Calibri"/>
          <w:b/>
          <w:sz w:val="22"/>
          <w:szCs w:val="22"/>
        </w:rPr>
        <w:t>Recovery Coach training:</w:t>
      </w:r>
    </w:p>
    <w:p w14:paraId="362BD317" w14:textId="77777777" w:rsidR="001839CF" w:rsidRPr="002F63C1" w:rsidRDefault="001839CF" w:rsidP="002F63C1">
      <w:pPr>
        <w:pStyle w:val="ListParagraph"/>
        <w:numPr>
          <w:ilvl w:val="0"/>
          <w:numId w:val="5"/>
        </w:numPr>
        <w:rPr>
          <w:rFonts w:ascii="Calibri" w:hAnsi="Calibri"/>
        </w:rPr>
      </w:pPr>
      <w:r w:rsidRPr="002F63C1">
        <w:rPr>
          <w:rFonts w:ascii="Calibri" w:hAnsi="Calibri"/>
        </w:rPr>
        <w:t xml:space="preserve">Ms. </w:t>
      </w:r>
      <w:proofErr w:type="spellStart"/>
      <w:r w:rsidRPr="002F63C1">
        <w:rPr>
          <w:rFonts w:ascii="Calibri" w:hAnsi="Calibri"/>
        </w:rPr>
        <w:t>Zwicker</w:t>
      </w:r>
      <w:proofErr w:type="spellEnd"/>
      <w:r w:rsidRPr="002F63C1">
        <w:rPr>
          <w:rFonts w:ascii="Calibri" w:hAnsi="Calibri"/>
        </w:rPr>
        <w:t xml:space="preserve"> recommended more motivational interviewing training for recovery coaches in emergency departments specifically.</w:t>
      </w:r>
      <w:r w:rsidR="00D529D2" w:rsidRPr="002F63C1">
        <w:rPr>
          <w:rFonts w:ascii="Calibri" w:hAnsi="Calibri"/>
        </w:rPr>
        <w:t xml:space="preserve"> </w:t>
      </w:r>
    </w:p>
    <w:p w14:paraId="4A4DE675" w14:textId="77777777" w:rsidR="001839CF" w:rsidRPr="002F63C1" w:rsidRDefault="001839CF" w:rsidP="002F63C1">
      <w:pPr>
        <w:pStyle w:val="ListParagraph"/>
        <w:numPr>
          <w:ilvl w:val="0"/>
          <w:numId w:val="5"/>
        </w:numPr>
        <w:rPr>
          <w:rFonts w:ascii="Calibri" w:hAnsi="Calibri"/>
        </w:rPr>
      </w:pPr>
      <w:r w:rsidRPr="002F63C1">
        <w:rPr>
          <w:rFonts w:ascii="Calibri" w:hAnsi="Calibri"/>
        </w:rPr>
        <w:t xml:space="preserve">Ms. Peters emphasized the value of having </w:t>
      </w:r>
      <w:r w:rsidR="00D529D2" w:rsidRPr="002F63C1">
        <w:rPr>
          <w:rFonts w:ascii="Calibri" w:hAnsi="Calibri"/>
        </w:rPr>
        <w:t>more practical applications</w:t>
      </w:r>
      <w:r w:rsidRPr="002F63C1">
        <w:rPr>
          <w:rFonts w:ascii="Calibri" w:hAnsi="Calibri"/>
        </w:rPr>
        <w:t xml:space="preserve"> in trainings.</w:t>
      </w:r>
    </w:p>
    <w:p w14:paraId="298EECD3" w14:textId="77777777" w:rsidR="001839CF" w:rsidRPr="002F63C1" w:rsidRDefault="001839CF" w:rsidP="002F63C1">
      <w:pPr>
        <w:pStyle w:val="ListParagraph"/>
        <w:numPr>
          <w:ilvl w:val="0"/>
          <w:numId w:val="5"/>
        </w:numPr>
        <w:rPr>
          <w:rFonts w:ascii="Calibri" w:hAnsi="Calibri"/>
        </w:rPr>
      </w:pPr>
      <w:r w:rsidRPr="002F63C1">
        <w:rPr>
          <w:rFonts w:ascii="Calibri" w:hAnsi="Calibri"/>
        </w:rPr>
        <w:t xml:space="preserve">Ms. O’Leary stated </w:t>
      </w:r>
      <w:r w:rsidR="00D529D2" w:rsidRPr="002F63C1">
        <w:rPr>
          <w:rFonts w:ascii="Calibri" w:hAnsi="Calibri"/>
        </w:rPr>
        <w:t>more specialty training for</w:t>
      </w:r>
      <w:r w:rsidRPr="002F63C1">
        <w:rPr>
          <w:rFonts w:ascii="Calibri" w:hAnsi="Calibri"/>
        </w:rPr>
        <w:t xml:space="preserve"> different</w:t>
      </w:r>
      <w:r w:rsidR="00D529D2" w:rsidRPr="002F63C1">
        <w:rPr>
          <w:rFonts w:ascii="Calibri" w:hAnsi="Calibri"/>
        </w:rPr>
        <w:t xml:space="preserve"> settings</w:t>
      </w:r>
      <w:r w:rsidRPr="002F63C1">
        <w:rPr>
          <w:rFonts w:ascii="Calibri" w:hAnsi="Calibri"/>
        </w:rPr>
        <w:t xml:space="preserve"> and trainings on the effect of secondary trauma.</w:t>
      </w:r>
    </w:p>
    <w:p w14:paraId="6B2017B7" w14:textId="77777777" w:rsidR="001839CF" w:rsidRPr="002F63C1" w:rsidRDefault="001839CF" w:rsidP="002F63C1">
      <w:pPr>
        <w:pStyle w:val="ListParagraph"/>
        <w:numPr>
          <w:ilvl w:val="0"/>
          <w:numId w:val="5"/>
        </w:numPr>
        <w:rPr>
          <w:rFonts w:ascii="Calibri" w:hAnsi="Calibri"/>
        </w:rPr>
      </w:pPr>
      <w:r w:rsidRPr="002F63C1">
        <w:rPr>
          <w:rFonts w:ascii="Calibri" w:hAnsi="Calibri"/>
        </w:rPr>
        <w:t xml:space="preserve">Ms. Rodriguez recommended getting medical assistant experience if you are interested in working in clinical settings. </w:t>
      </w:r>
    </w:p>
    <w:p w14:paraId="493AC91B" w14:textId="77777777" w:rsidR="001839CF" w:rsidRPr="002F63C1" w:rsidRDefault="001839CF" w:rsidP="002F63C1">
      <w:pPr>
        <w:pStyle w:val="ListParagraph"/>
        <w:numPr>
          <w:ilvl w:val="0"/>
          <w:numId w:val="5"/>
        </w:numPr>
        <w:rPr>
          <w:rFonts w:ascii="Calibri" w:hAnsi="Calibri"/>
        </w:rPr>
      </w:pPr>
      <w:r w:rsidRPr="002F63C1">
        <w:rPr>
          <w:rFonts w:ascii="Calibri" w:hAnsi="Calibri"/>
        </w:rPr>
        <w:t xml:space="preserve">Ms. </w:t>
      </w:r>
      <w:proofErr w:type="spellStart"/>
      <w:r w:rsidRPr="002F63C1">
        <w:rPr>
          <w:rFonts w:ascii="Calibri" w:hAnsi="Calibri"/>
        </w:rPr>
        <w:t>Zwicker</w:t>
      </w:r>
      <w:proofErr w:type="spellEnd"/>
      <w:r w:rsidRPr="002F63C1">
        <w:rPr>
          <w:rFonts w:ascii="Calibri" w:hAnsi="Calibri"/>
        </w:rPr>
        <w:t xml:space="preserve"> shared that she </w:t>
      </w:r>
      <w:r w:rsidR="004309EA" w:rsidRPr="002F63C1">
        <w:rPr>
          <w:rFonts w:ascii="Calibri" w:hAnsi="Calibri"/>
        </w:rPr>
        <w:t xml:space="preserve">learned </w:t>
      </w:r>
      <w:r w:rsidRPr="002F63C1">
        <w:rPr>
          <w:rFonts w:ascii="Calibri" w:hAnsi="Calibri"/>
        </w:rPr>
        <w:t>a lot</w:t>
      </w:r>
      <w:r w:rsidR="004309EA" w:rsidRPr="002F63C1">
        <w:rPr>
          <w:rFonts w:ascii="Calibri" w:hAnsi="Calibri"/>
        </w:rPr>
        <w:t xml:space="preserve"> from </w:t>
      </w:r>
      <w:r w:rsidRPr="002F63C1">
        <w:rPr>
          <w:rFonts w:ascii="Calibri" w:hAnsi="Calibri"/>
        </w:rPr>
        <w:t>the Recovery Coach Academy. She was able to apply the education to her personal life.</w:t>
      </w:r>
    </w:p>
    <w:p w14:paraId="6F41F3F0" w14:textId="77777777" w:rsidR="004309EA" w:rsidRPr="002F63C1" w:rsidRDefault="001839CF" w:rsidP="002F63C1">
      <w:pPr>
        <w:pStyle w:val="ListParagraph"/>
        <w:numPr>
          <w:ilvl w:val="0"/>
          <w:numId w:val="5"/>
        </w:numPr>
        <w:rPr>
          <w:rFonts w:ascii="Calibri" w:hAnsi="Calibri"/>
        </w:rPr>
      </w:pPr>
      <w:r w:rsidRPr="002F63C1">
        <w:rPr>
          <w:rFonts w:ascii="Calibri" w:hAnsi="Calibri"/>
        </w:rPr>
        <w:t>Ms. O’Leary stated that she</w:t>
      </w:r>
      <w:r w:rsidR="004309EA" w:rsidRPr="002F63C1">
        <w:rPr>
          <w:rFonts w:ascii="Calibri" w:hAnsi="Calibri"/>
        </w:rPr>
        <w:t xml:space="preserve"> learned more from </w:t>
      </w:r>
      <w:r w:rsidRPr="002F63C1">
        <w:rPr>
          <w:rFonts w:ascii="Calibri" w:hAnsi="Calibri"/>
        </w:rPr>
        <w:t>supervision</w:t>
      </w:r>
      <w:r w:rsidR="004309EA" w:rsidRPr="002F63C1">
        <w:rPr>
          <w:rFonts w:ascii="Calibri" w:hAnsi="Calibri"/>
        </w:rPr>
        <w:t xml:space="preserve">, observation, and working with </w:t>
      </w:r>
      <w:r w:rsidRPr="002F63C1">
        <w:rPr>
          <w:rFonts w:ascii="Calibri" w:hAnsi="Calibri"/>
        </w:rPr>
        <w:t>other recovery coaches</w:t>
      </w:r>
      <w:r w:rsidR="004309EA" w:rsidRPr="002F63C1">
        <w:rPr>
          <w:rFonts w:ascii="Calibri" w:hAnsi="Calibri"/>
        </w:rPr>
        <w:t>, than any training</w:t>
      </w:r>
      <w:r w:rsidRPr="002F63C1">
        <w:rPr>
          <w:rFonts w:ascii="Calibri" w:hAnsi="Calibri"/>
        </w:rPr>
        <w:t xml:space="preserve"> provided</w:t>
      </w:r>
      <w:r w:rsidR="004309EA" w:rsidRPr="002F63C1">
        <w:rPr>
          <w:rFonts w:ascii="Calibri" w:hAnsi="Calibri"/>
        </w:rPr>
        <w:t>.</w:t>
      </w:r>
    </w:p>
    <w:p w14:paraId="503823F1" w14:textId="77777777" w:rsidR="002F63C1" w:rsidRPr="002F63C1" w:rsidRDefault="001839CF" w:rsidP="001839CF">
      <w:pPr>
        <w:rPr>
          <w:rFonts w:ascii="Calibri" w:eastAsia="Times New Roman" w:hAnsi="Calibri"/>
          <w:color w:val="000000"/>
          <w:sz w:val="22"/>
          <w:szCs w:val="22"/>
        </w:rPr>
      </w:pPr>
      <w:r w:rsidRPr="002F63C1">
        <w:rPr>
          <w:rFonts w:ascii="Calibri" w:eastAsia="Times New Roman" w:hAnsi="Calibri"/>
          <w:color w:val="000000"/>
          <w:sz w:val="22"/>
          <w:szCs w:val="22"/>
        </w:rPr>
        <w:t>Secretary Sudders thanked the panelists for their time and for sharing thei</w:t>
      </w:r>
      <w:r w:rsidR="002F63C1" w:rsidRPr="002F63C1">
        <w:rPr>
          <w:rFonts w:ascii="Calibri" w:eastAsia="Times New Roman" w:hAnsi="Calibri"/>
          <w:color w:val="000000"/>
          <w:sz w:val="22"/>
          <w:szCs w:val="22"/>
        </w:rPr>
        <w:t xml:space="preserve">r stories with the Commission. </w:t>
      </w:r>
    </w:p>
    <w:p w14:paraId="14C7A1CE" w14:textId="77777777" w:rsidR="002F63C1" w:rsidRPr="002F63C1" w:rsidRDefault="002F63C1" w:rsidP="001839CF">
      <w:pPr>
        <w:rPr>
          <w:rFonts w:ascii="Calibri" w:eastAsia="Times New Roman" w:hAnsi="Calibri"/>
          <w:color w:val="000000"/>
          <w:sz w:val="22"/>
          <w:szCs w:val="22"/>
        </w:rPr>
      </w:pPr>
    </w:p>
    <w:p w14:paraId="499719BA" w14:textId="77777777" w:rsidR="001839CF" w:rsidRPr="002F63C1" w:rsidRDefault="001839CF" w:rsidP="001839CF">
      <w:pPr>
        <w:rPr>
          <w:rFonts w:ascii="Calibri" w:eastAsia="Times New Roman" w:hAnsi="Calibri"/>
          <w:color w:val="000000"/>
          <w:sz w:val="22"/>
          <w:szCs w:val="22"/>
        </w:rPr>
      </w:pPr>
      <w:r w:rsidRPr="002F63C1">
        <w:rPr>
          <w:rFonts w:ascii="Calibri" w:eastAsia="Times New Roman" w:hAnsi="Calibri"/>
          <w:color w:val="000000"/>
          <w:sz w:val="22"/>
          <w:szCs w:val="22"/>
        </w:rPr>
        <w:t>Secretary Sudders introduced a motion for the meeting to adjourn, which was seconded and unanimously approved.</w:t>
      </w:r>
    </w:p>
    <w:p w14:paraId="44C2CFC2" w14:textId="77777777" w:rsidR="001839CF" w:rsidRPr="002F63C1" w:rsidRDefault="001839CF" w:rsidP="001839CF">
      <w:pPr>
        <w:rPr>
          <w:rFonts w:ascii="Calibri" w:eastAsia="Times New Roman" w:hAnsi="Calibri"/>
          <w:color w:val="000000"/>
          <w:sz w:val="22"/>
          <w:szCs w:val="22"/>
        </w:rPr>
      </w:pPr>
    </w:p>
    <w:p w14:paraId="00A9217E" w14:textId="77777777" w:rsidR="0001764D" w:rsidRPr="002F63C1" w:rsidRDefault="001839CF">
      <w:pPr>
        <w:rPr>
          <w:rFonts w:ascii="Calibri" w:eastAsia="Times New Roman" w:hAnsi="Calibri" w:cs="Times New Roman"/>
          <w:sz w:val="22"/>
          <w:szCs w:val="22"/>
        </w:rPr>
      </w:pPr>
      <w:r w:rsidRPr="002F63C1">
        <w:rPr>
          <w:rFonts w:ascii="Calibri" w:eastAsia="Times New Roman" w:hAnsi="Calibri"/>
          <w:color w:val="000000"/>
          <w:sz w:val="22"/>
          <w:szCs w:val="22"/>
        </w:rPr>
        <w:t>The meeting was adjourned at 5:00 PM.</w:t>
      </w:r>
    </w:p>
    <w:sectPr w:rsidR="0001764D" w:rsidRPr="002F63C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25EF4E" w15:done="0"/>
  <w15:commentEx w15:paraId="755A4199" w15:paraIdParent="2725EF4E" w15:done="0"/>
  <w15:commentEx w15:paraId="2293889D" w15:done="0"/>
  <w15:commentEx w15:paraId="10ECB698" w15:done="0"/>
  <w15:commentEx w15:paraId="6425AA9A" w15:done="0"/>
  <w15:commentEx w15:paraId="140EB76E" w15:paraIdParent="6425AA9A" w15:done="0"/>
  <w15:commentEx w15:paraId="139FB681" w15:done="0"/>
  <w15:commentEx w15:paraId="71292789" w15:paraIdParent="139FB681" w15:done="0"/>
  <w15:commentEx w15:paraId="52DEA735" w15:done="0"/>
  <w15:commentEx w15:paraId="42C180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4706"/>
    <w:multiLevelType w:val="hybridMultilevel"/>
    <w:tmpl w:val="093A6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B813F2"/>
    <w:multiLevelType w:val="hybridMultilevel"/>
    <w:tmpl w:val="A7E0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55689A"/>
    <w:multiLevelType w:val="hybridMultilevel"/>
    <w:tmpl w:val="5958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B7428"/>
    <w:multiLevelType w:val="hybridMultilevel"/>
    <w:tmpl w:val="4C00F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17159E8"/>
    <w:multiLevelType w:val="hybridMultilevel"/>
    <w:tmpl w:val="D6A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y, Jonathan P.">
    <w15:presenceInfo w15:providerId="AD" w15:userId="S-1-5-21-1143607628-1104960534-1947940980-97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C4"/>
    <w:rsid w:val="0001764D"/>
    <w:rsid w:val="00056B60"/>
    <w:rsid w:val="00124BC4"/>
    <w:rsid w:val="001839CF"/>
    <w:rsid w:val="001E4CA9"/>
    <w:rsid w:val="00230731"/>
    <w:rsid w:val="002E2846"/>
    <w:rsid w:val="002F63C1"/>
    <w:rsid w:val="00342E81"/>
    <w:rsid w:val="004309EA"/>
    <w:rsid w:val="00470CD3"/>
    <w:rsid w:val="004C4548"/>
    <w:rsid w:val="005156C2"/>
    <w:rsid w:val="00597BBA"/>
    <w:rsid w:val="005D0587"/>
    <w:rsid w:val="005F6E7C"/>
    <w:rsid w:val="006417CD"/>
    <w:rsid w:val="00675FC3"/>
    <w:rsid w:val="00695CF6"/>
    <w:rsid w:val="00790FE5"/>
    <w:rsid w:val="007C419F"/>
    <w:rsid w:val="007C6F49"/>
    <w:rsid w:val="00836C5E"/>
    <w:rsid w:val="00880368"/>
    <w:rsid w:val="008E107A"/>
    <w:rsid w:val="009D63E3"/>
    <w:rsid w:val="00A00C4E"/>
    <w:rsid w:val="00B006BF"/>
    <w:rsid w:val="00B25F56"/>
    <w:rsid w:val="00C23671"/>
    <w:rsid w:val="00C342D3"/>
    <w:rsid w:val="00D529D2"/>
    <w:rsid w:val="00D76953"/>
    <w:rsid w:val="00E1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C4"/>
    <w:pPr>
      <w:spacing w:after="0" w:line="240" w:lineRule="auto"/>
    </w:pPr>
    <w:rPr>
      <w:rFonts w:ascii="Arial" w:hAnsi="Arial" w:cs="Arial"/>
      <w:sz w:val="24"/>
      <w:szCs w:val="24"/>
    </w:rPr>
  </w:style>
  <w:style w:type="paragraph" w:styleId="Heading2">
    <w:name w:val="heading 2"/>
    <w:basedOn w:val="Normal"/>
    <w:next w:val="Normal"/>
    <w:link w:val="Heading2Char"/>
    <w:uiPriority w:val="9"/>
    <w:unhideWhenUsed/>
    <w:qFormat/>
    <w:rsid w:val="005F6E7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E7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F6E7C"/>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056B60"/>
    <w:rPr>
      <w:color w:val="0000FF" w:themeColor="hyperlink"/>
      <w:u w:val="single"/>
    </w:rPr>
  </w:style>
  <w:style w:type="paragraph" w:styleId="NoSpacing">
    <w:name w:val="No Spacing"/>
    <w:uiPriority w:val="1"/>
    <w:qFormat/>
    <w:rsid w:val="00B25F56"/>
    <w:pPr>
      <w:spacing w:after="0" w:line="240" w:lineRule="auto"/>
    </w:pPr>
  </w:style>
  <w:style w:type="character" w:styleId="CommentReference">
    <w:name w:val="annotation reference"/>
    <w:basedOn w:val="DefaultParagraphFont"/>
    <w:uiPriority w:val="99"/>
    <w:semiHidden/>
    <w:unhideWhenUsed/>
    <w:rsid w:val="002E2846"/>
    <w:rPr>
      <w:sz w:val="16"/>
      <w:szCs w:val="16"/>
    </w:rPr>
  </w:style>
  <w:style w:type="paragraph" w:styleId="CommentText">
    <w:name w:val="annotation text"/>
    <w:basedOn w:val="Normal"/>
    <w:link w:val="CommentTextChar"/>
    <w:uiPriority w:val="99"/>
    <w:semiHidden/>
    <w:unhideWhenUsed/>
    <w:rsid w:val="002E2846"/>
    <w:rPr>
      <w:sz w:val="20"/>
      <w:szCs w:val="20"/>
    </w:rPr>
  </w:style>
  <w:style w:type="character" w:customStyle="1" w:styleId="CommentTextChar">
    <w:name w:val="Comment Text Char"/>
    <w:basedOn w:val="DefaultParagraphFont"/>
    <w:link w:val="CommentText"/>
    <w:uiPriority w:val="99"/>
    <w:semiHidden/>
    <w:rsid w:val="002E284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E2846"/>
    <w:rPr>
      <w:b/>
      <w:bCs/>
    </w:rPr>
  </w:style>
  <w:style w:type="character" w:customStyle="1" w:styleId="CommentSubjectChar">
    <w:name w:val="Comment Subject Char"/>
    <w:basedOn w:val="CommentTextChar"/>
    <w:link w:val="CommentSubject"/>
    <w:uiPriority w:val="99"/>
    <w:semiHidden/>
    <w:rsid w:val="002E2846"/>
    <w:rPr>
      <w:rFonts w:ascii="Arial" w:hAnsi="Arial" w:cs="Arial"/>
      <w:b/>
      <w:bCs/>
      <w:sz w:val="20"/>
      <w:szCs w:val="20"/>
    </w:rPr>
  </w:style>
  <w:style w:type="paragraph" w:styleId="BalloonText">
    <w:name w:val="Balloon Text"/>
    <w:basedOn w:val="Normal"/>
    <w:link w:val="BalloonTextChar"/>
    <w:uiPriority w:val="99"/>
    <w:semiHidden/>
    <w:unhideWhenUsed/>
    <w:rsid w:val="002E2846"/>
    <w:rPr>
      <w:rFonts w:ascii="Tahoma" w:hAnsi="Tahoma" w:cs="Tahoma"/>
      <w:sz w:val="16"/>
      <w:szCs w:val="16"/>
    </w:rPr>
  </w:style>
  <w:style w:type="character" w:customStyle="1" w:styleId="BalloonTextChar">
    <w:name w:val="Balloon Text Char"/>
    <w:basedOn w:val="DefaultParagraphFont"/>
    <w:link w:val="BalloonText"/>
    <w:uiPriority w:val="99"/>
    <w:semiHidden/>
    <w:rsid w:val="002E2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C4"/>
    <w:pPr>
      <w:spacing w:after="0" w:line="240" w:lineRule="auto"/>
    </w:pPr>
    <w:rPr>
      <w:rFonts w:ascii="Arial" w:hAnsi="Arial" w:cs="Arial"/>
      <w:sz w:val="24"/>
      <w:szCs w:val="24"/>
    </w:rPr>
  </w:style>
  <w:style w:type="paragraph" w:styleId="Heading2">
    <w:name w:val="heading 2"/>
    <w:basedOn w:val="Normal"/>
    <w:next w:val="Normal"/>
    <w:link w:val="Heading2Char"/>
    <w:uiPriority w:val="9"/>
    <w:unhideWhenUsed/>
    <w:qFormat/>
    <w:rsid w:val="005F6E7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E7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F6E7C"/>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056B60"/>
    <w:rPr>
      <w:color w:val="0000FF" w:themeColor="hyperlink"/>
      <w:u w:val="single"/>
    </w:rPr>
  </w:style>
  <w:style w:type="paragraph" w:styleId="NoSpacing">
    <w:name w:val="No Spacing"/>
    <w:uiPriority w:val="1"/>
    <w:qFormat/>
    <w:rsid w:val="00B25F56"/>
    <w:pPr>
      <w:spacing w:after="0" w:line="240" w:lineRule="auto"/>
    </w:pPr>
  </w:style>
  <w:style w:type="character" w:styleId="CommentReference">
    <w:name w:val="annotation reference"/>
    <w:basedOn w:val="DefaultParagraphFont"/>
    <w:uiPriority w:val="99"/>
    <w:semiHidden/>
    <w:unhideWhenUsed/>
    <w:rsid w:val="002E2846"/>
    <w:rPr>
      <w:sz w:val="16"/>
      <w:szCs w:val="16"/>
    </w:rPr>
  </w:style>
  <w:style w:type="paragraph" w:styleId="CommentText">
    <w:name w:val="annotation text"/>
    <w:basedOn w:val="Normal"/>
    <w:link w:val="CommentTextChar"/>
    <w:uiPriority w:val="99"/>
    <w:semiHidden/>
    <w:unhideWhenUsed/>
    <w:rsid w:val="002E2846"/>
    <w:rPr>
      <w:sz w:val="20"/>
      <w:szCs w:val="20"/>
    </w:rPr>
  </w:style>
  <w:style w:type="character" w:customStyle="1" w:styleId="CommentTextChar">
    <w:name w:val="Comment Text Char"/>
    <w:basedOn w:val="DefaultParagraphFont"/>
    <w:link w:val="CommentText"/>
    <w:uiPriority w:val="99"/>
    <w:semiHidden/>
    <w:rsid w:val="002E284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E2846"/>
    <w:rPr>
      <w:b/>
      <w:bCs/>
    </w:rPr>
  </w:style>
  <w:style w:type="character" w:customStyle="1" w:styleId="CommentSubjectChar">
    <w:name w:val="Comment Subject Char"/>
    <w:basedOn w:val="CommentTextChar"/>
    <w:link w:val="CommentSubject"/>
    <w:uiPriority w:val="99"/>
    <w:semiHidden/>
    <w:rsid w:val="002E2846"/>
    <w:rPr>
      <w:rFonts w:ascii="Arial" w:hAnsi="Arial" w:cs="Arial"/>
      <w:b/>
      <w:bCs/>
      <w:sz w:val="20"/>
      <w:szCs w:val="20"/>
    </w:rPr>
  </w:style>
  <w:style w:type="paragraph" w:styleId="BalloonText">
    <w:name w:val="Balloon Text"/>
    <w:basedOn w:val="Normal"/>
    <w:link w:val="BalloonTextChar"/>
    <w:uiPriority w:val="99"/>
    <w:semiHidden/>
    <w:unhideWhenUsed/>
    <w:rsid w:val="002E2846"/>
    <w:rPr>
      <w:rFonts w:ascii="Tahoma" w:hAnsi="Tahoma" w:cs="Tahoma"/>
      <w:sz w:val="16"/>
      <w:szCs w:val="16"/>
    </w:rPr>
  </w:style>
  <w:style w:type="character" w:customStyle="1" w:styleId="BalloonTextChar">
    <w:name w:val="Balloon Text Char"/>
    <w:basedOn w:val="DefaultParagraphFont"/>
    <w:link w:val="BalloonText"/>
    <w:uiPriority w:val="99"/>
    <w:semiHidden/>
    <w:rsid w:val="002E2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recovery-coach-commission-meeting-materials" TargetMode="External"/><Relationship Id="rId3" Type="http://schemas.microsoft.com/office/2007/relationships/stylesWithEffects" Target="stylesWithEffects.xml"/><Relationship Id="rId7" Type="http://schemas.openxmlformats.org/officeDocument/2006/relationships/hyperlink" Target="https://www.mass.gov/lists/recovery-coach-commission-meeting-material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lists/recovery-coach-commission-meeting-materials"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9578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Vivian (EHS)</dc:creator>
  <cp:lastModifiedBy> </cp:lastModifiedBy>
  <cp:revision>2</cp:revision>
  <dcterms:created xsi:type="dcterms:W3CDTF">2019-03-13T18:20:00Z</dcterms:created>
  <dcterms:modified xsi:type="dcterms:W3CDTF">2019-03-13T18:20:00Z</dcterms:modified>
</cp:coreProperties>
</file>