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637B" w14:textId="77777777" w:rsidR="0032631B" w:rsidRPr="00765AF5" w:rsidRDefault="0032631B" w:rsidP="00765AF5">
      <w:pPr>
        <w:pStyle w:val="Title"/>
        <w:jc w:val="center"/>
        <w:rPr>
          <w:rStyle w:val="BookTitle"/>
          <w:rFonts w:ascii="Aptos Display" w:hAnsi="Aptos Display" w:cstheme="minorHAnsi"/>
          <w:i w:val="0"/>
          <w:iCs w:val="0"/>
          <w:sz w:val="24"/>
          <w:szCs w:val="24"/>
        </w:rPr>
      </w:pPr>
      <w:r w:rsidRPr="00765AF5">
        <w:rPr>
          <w:rStyle w:val="BookTitle"/>
          <w:rFonts w:ascii="Aptos Display" w:hAnsi="Aptos Display" w:cstheme="minorHAnsi"/>
          <w:i w:val="0"/>
          <w:iCs w:val="0"/>
          <w:sz w:val="24"/>
          <w:szCs w:val="24"/>
        </w:rPr>
        <w:t>Bureau of Special Education Appeals (BSEA) Advisory Council</w:t>
      </w:r>
    </w:p>
    <w:p w14:paraId="01A7198A" w14:textId="428460E3" w:rsidR="0032631B" w:rsidRPr="00765AF5" w:rsidRDefault="0032631B" w:rsidP="00765AF5">
      <w:pPr>
        <w:pStyle w:val="Title"/>
        <w:jc w:val="center"/>
        <w:rPr>
          <w:rStyle w:val="BookTitle"/>
          <w:rFonts w:ascii="Aptos Display" w:hAnsi="Aptos Display" w:cstheme="minorHAnsi"/>
          <w:i w:val="0"/>
          <w:iCs w:val="0"/>
          <w:sz w:val="24"/>
          <w:szCs w:val="24"/>
        </w:rPr>
      </w:pPr>
      <w:r w:rsidRPr="00765AF5">
        <w:rPr>
          <w:rStyle w:val="BookTitle"/>
          <w:rFonts w:ascii="Aptos Display" w:hAnsi="Aptos Display" w:cstheme="minorHAnsi"/>
          <w:i w:val="0"/>
          <w:iCs w:val="0"/>
          <w:sz w:val="24"/>
          <w:szCs w:val="24"/>
        </w:rPr>
        <w:t>Monday, January 2</w:t>
      </w:r>
      <w:r w:rsidR="00985BDA" w:rsidRPr="00765AF5">
        <w:rPr>
          <w:rStyle w:val="BookTitle"/>
          <w:rFonts w:ascii="Aptos Display" w:hAnsi="Aptos Display" w:cstheme="minorHAnsi"/>
          <w:i w:val="0"/>
          <w:iCs w:val="0"/>
          <w:sz w:val="24"/>
          <w:szCs w:val="24"/>
        </w:rPr>
        <w:t>9</w:t>
      </w:r>
      <w:r w:rsidRPr="00765AF5">
        <w:rPr>
          <w:rStyle w:val="BookTitle"/>
          <w:rFonts w:ascii="Aptos Display" w:hAnsi="Aptos Display" w:cstheme="minorHAnsi"/>
          <w:i w:val="0"/>
          <w:iCs w:val="0"/>
          <w:sz w:val="24"/>
          <w:szCs w:val="24"/>
        </w:rPr>
        <w:t>, 2024, 10:30</w:t>
      </w:r>
      <w:r w:rsidR="000C3C56" w:rsidRPr="00765AF5">
        <w:rPr>
          <w:rStyle w:val="BookTitle"/>
          <w:rFonts w:ascii="Aptos Display" w:hAnsi="Aptos Display" w:cstheme="minorHAnsi"/>
          <w:i w:val="0"/>
          <w:iCs w:val="0"/>
          <w:sz w:val="24"/>
          <w:szCs w:val="24"/>
        </w:rPr>
        <w:t xml:space="preserve"> </w:t>
      </w:r>
      <w:r w:rsidRPr="00765AF5">
        <w:rPr>
          <w:rStyle w:val="BookTitle"/>
          <w:rFonts w:ascii="Aptos Display" w:hAnsi="Aptos Display" w:cstheme="minorHAnsi"/>
          <w:i w:val="0"/>
          <w:iCs w:val="0"/>
          <w:sz w:val="24"/>
          <w:szCs w:val="24"/>
        </w:rPr>
        <w:t>am</w:t>
      </w:r>
      <w:r w:rsidR="000C3C56" w:rsidRPr="00765AF5">
        <w:rPr>
          <w:rStyle w:val="BookTitle"/>
          <w:rFonts w:ascii="Aptos Display" w:hAnsi="Aptos Display" w:cstheme="minorHAnsi"/>
          <w:i w:val="0"/>
          <w:iCs w:val="0"/>
          <w:sz w:val="24"/>
          <w:szCs w:val="24"/>
        </w:rPr>
        <w:t xml:space="preserve"> </w:t>
      </w:r>
      <w:r w:rsidRPr="00765AF5">
        <w:rPr>
          <w:rStyle w:val="BookTitle"/>
          <w:rFonts w:ascii="Aptos Display" w:hAnsi="Aptos Display" w:cstheme="minorHAnsi"/>
          <w:i w:val="0"/>
          <w:iCs w:val="0"/>
          <w:sz w:val="24"/>
          <w:szCs w:val="24"/>
        </w:rPr>
        <w:t>-</w:t>
      </w:r>
      <w:r w:rsidR="000C3C56" w:rsidRPr="00765AF5">
        <w:rPr>
          <w:rStyle w:val="BookTitle"/>
          <w:rFonts w:ascii="Aptos Display" w:hAnsi="Aptos Display" w:cstheme="minorHAnsi"/>
          <w:i w:val="0"/>
          <w:iCs w:val="0"/>
          <w:sz w:val="24"/>
          <w:szCs w:val="24"/>
        </w:rPr>
        <w:t xml:space="preserve"> </w:t>
      </w:r>
      <w:r w:rsidRPr="00765AF5">
        <w:rPr>
          <w:rStyle w:val="BookTitle"/>
          <w:rFonts w:ascii="Aptos Display" w:hAnsi="Aptos Display" w:cstheme="minorHAnsi"/>
          <w:i w:val="0"/>
          <w:iCs w:val="0"/>
          <w:sz w:val="24"/>
          <w:szCs w:val="24"/>
        </w:rPr>
        <w:t>12:30</w:t>
      </w:r>
      <w:r w:rsidR="000C3C56" w:rsidRPr="00765AF5">
        <w:rPr>
          <w:rStyle w:val="BookTitle"/>
          <w:rFonts w:ascii="Aptos Display" w:hAnsi="Aptos Display" w:cstheme="minorHAnsi"/>
          <w:i w:val="0"/>
          <w:iCs w:val="0"/>
          <w:sz w:val="24"/>
          <w:szCs w:val="24"/>
        </w:rPr>
        <w:t xml:space="preserve"> </w:t>
      </w:r>
      <w:r w:rsidRPr="00765AF5">
        <w:rPr>
          <w:rStyle w:val="BookTitle"/>
          <w:rFonts w:ascii="Aptos Display" w:hAnsi="Aptos Display" w:cstheme="minorHAnsi"/>
          <w:i w:val="0"/>
          <w:iCs w:val="0"/>
          <w:sz w:val="24"/>
          <w:szCs w:val="24"/>
        </w:rPr>
        <w:t>pm</w:t>
      </w:r>
    </w:p>
    <w:p w14:paraId="028B6AEC" w14:textId="77777777" w:rsidR="0032631B" w:rsidRPr="00765AF5" w:rsidRDefault="0032631B" w:rsidP="00765AF5">
      <w:pPr>
        <w:pStyle w:val="Title"/>
        <w:jc w:val="center"/>
        <w:rPr>
          <w:rStyle w:val="BookTitle"/>
          <w:rFonts w:ascii="Aptos Display" w:hAnsi="Aptos Display" w:cstheme="minorHAnsi"/>
          <w:i w:val="0"/>
          <w:iCs w:val="0"/>
          <w:sz w:val="24"/>
          <w:szCs w:val="24"/>
        </w:rPr>
      </w:pPr>
      <w:r w:rsidRPr="00765AF5">
        <w:rPr>
          <w:rStyle w:val="BookTitle"/>
          <w:rFonts w:ascii="Aptos Display" w:hAnsi="Aptos Display" w:cstheme="minorHAnsi"/>
          <w:i w:val="0"/>
          <w:iCs w:val="0"/>
          <w:sz w:val="24"/>
          <w:szCs w:val="24"/>
        </w:rPr>
        <w:t>Hybrid Meeting</w:t>
      </w:r>
    </w:p>
    <w:p w14:paraId="3991A485" w14:textId="77777777" w:rsidR="0032631B" w:rsidRPr="00765AF5" w:rsidRDefault="0032631B" w:rsidP="00765AF5">
      <w:pPr>
        <w:pStyle w:val="Title"/>
        <w:jc w:val="center"/>
        <w:rPr>
          <w:rStyle w:val="BookTitle"/>
          <w:rFonts w:ascii="Aptos Display" w:hAnsi="Aptos Display" w:cstheme="minorHAnsi"/>
          <w:i w:val="0"/>
          <w:iCs w:val="0"/>
          <w:sz w:val="24"/>
          <w:szCs w:val="24"/>
        </w:rPr>
      </w:pPr>
      <w:r w:rsidRPr="00765AF5">
        <w:rPr>
          <w:rStyle w:val="BookTitle"/>
          <w:rFonts w:ascii="Aptos Display" w:hAnsi="Aptos Display" w:cstheme="minorHAnsi"/>
          <w:i w:val="0"/>
          <w:iCs w:val="0"/>
          <w:sz w:val="24"/>
          <w:szCs w:val="24"/>
        </w:rPr>
        <w:t>MINUTES</w:t>
      </w:r>
    </w:p>
    <w:p w14:paraId="23615DEA" w14:textId="77777777" w:rsidR="0032631B" w:rsidRPr="0040266D" w:rsidRDefault="0032631B" w:rsidP="0032631B">
      <w:pPr>
        <w:pStyle w:val="NoSpacing"/>
        <w:rPr>
          <w:rFonts w:ascii="Aptos" w:hAnsi="Aptos" w:cs="Times New Roman"/>
          <w:sz w:val="24"/>
          <w:szCs w:val="24"/>
          <w:bdr w:val="none" w:sz="0" w:space="0" w:color="auto" w:frame="1"/>
        </w:rPr>
      </w:pPr>
    </w:p>
    <w:p w14:paraId="695CB232" w14:textId="77777777" w:rsidR="0032631B" w:rsidRPr="00C8571D" w:rsidRDefault="0032631B" w:rsidP="00C8571D">
      <w:pPr>
        <w:pStyle w:val="Heading1"/>
        <w:spacing w:before="0"/>
        <w:rPr>
          <w:rFonts w:ascii="Aptos (Heading)" w:hAnsi="Aptos (Heading)"/>
          <w:b/>
          <w:bCs/>
          <w:i/>
          <w:iCs/>
          <w:color w:val="auto"/>
          <w:sz w:val="24"/>
          <w:szCs w:val="24"/>
        </w:rPr>
      </w:pPr>
      <w:r w:rsidRPr="00C8571D">
        <w:rPr>
          <w:rFonts w:ascii="Aptos (Heading)" w:hAnsi="Aptos (Heading)"/>
          <w:b/>
          <w:bCs/>
          <w:color w:val="auto"/>
          <w:sz w:val="24"/>
          <w:szCs w:val="24"/>
        </w:rPr>
        <w:t xml:space="preserve">Attendance: </w:t>
      </w:r>
    </w:p>
    <w:p w14:paraId="242D205A" w14:textId="4DBB9269" w:rsidR="0032631B" w:rsidRPr="0040266D" w:rsidRDefault="0032631B" w:rsidP="0032631B">
      <w:pPr>
        <w:pStyle w:val="NoSpacing"/>
        <w:rPr>
          <w:rFonts w:ascii="Aptos" w:hAnsi="Aptos" w:cs="Times New Roman"/>
          <w:sz w:val="24"/>
          <w:szCs w:val="24"/>
        </w:rPr>
      </w:pPr>
      <w:r w:rsidRPr="0040266D">
        <w:rPr>
          <w:rFonts w:ascii="Aptos" w:hAnsi="Aptos" w:cs="Times New Roman"/>
          <w:i/>
          <w:iCs/>
          <w:caps/>
          <w:sz w:val="24"/>
          <w:szCs w:val="24"/>
        </w:rPr>
        <w:t>c</w:t>
      </w:r>
      <w:r w:rsidRPr="0040266D">
        <w:rPr>
          <w:rFonts w:ascii="Aptos" w:hAnsi="Aptos" w:cs="Times New Roman"/>
          <w:i/>
          <w:iCs/>
          <w:sz w:val="24"/>
          <w:szCs w:val="24"/>
        </w:rPr>
        <w:t>ouncil Members Present</w:t>
      </w:r>
      <w:r w:rsidRPr="0040266D">
        <w:rPr>
          <w:rFonts w:ascii="Aptos" w:hAnsi="Aptos" w:cs="Times New Roman"/>
          <w:sz w:val="24"/>
          <w:szCs w:val="24"/>
        </w:rPr>
        <w:t>: Kate Lipper-Garabedian, Co-Chair; Alyndra Canty, Co-Chair; Attorney Janine Solomon, Managing Attorney for the Massachusetts Advocates for Children; Carla Jentz, Executive Director of the Massachusetts Administrators of Special Education; Attorney Michael Long, Counsel for the Massachusetts Association of School Superintendents; Pamela Nourse, representing the Massachusetts Association of School Committees; Ruth Diaz, representing the Federation for Children with Special Needs; and Attorney Stefanie Krantz, Senior Attorney for the Disability Law Center.</w:t>
      </w:r>
    </w:p>
    <w:p w14:paraId="723EDDA8" w14:textId="77777777" w:rsidR="0032631B" w:rsidRPr="0040266D" w:rsidRDefault="0032631B" w:rsidP="0032631B">
      <w:pPr>
        <w:pStyle w:val="NoSpacing"/>
        <w:rPr>
          <w:rFonts w:ascii="Aptos" w:hAnsi="Aptos" w:cs="Times New Roman"/>
          <w:sz w:val="24"/>
          <w:szCs w:val="24"/>
        </w:rPr>
      </w:pPr>
    </w:p>
    <w:p w14:paraId="70CA6260" w14:textId="1CC1F8B9" w:rsidR="0032631B" w:rsidRPr="0040266D" w:rsidRDefault="0032631B" w:rsidP="0032631B">
      <w:pPr>
        <w:pStyle w:val="NoSpacing"/>
        <w:rPr>
          <w:rFonts w:ascii="Aptos" w:hAnsi="Aptos" w:cs="Times New Roman"/>
          <w:sz w:val="24"/>
          <w:szCs w:val="24"/>
        </w:rPr>
      </w:pPr>
      <w:r w:rsidRPr="0040266D">
        <w:rPr>
          <w:rFonts w:ascii="Aptos" w:hAnsi="Aptos" w:cs="Times New Roman"/>
          <w:i/>
          <w:iCs/>
          <w:sz w:val="24"/>
          <w:szCs w:val="24"/>
        </w:rPr>
        <w:t>Council Members Absent</w:t>
      </w:r>
      <w:r w:rsidRPr="0040266D">
        <w:rPr>
          <w:rFonts w:ascii="Aptos" w:hAnsi="Aptos" w:cs="Times New Roman"/>
          <w:sz w:val="24"/>
          <w:szCs w:val="24"/>
        </w:rPr>
        <w:t>: None.</w:t>
      </w:r>
    </w:p>
    <w:p w14:paraId="1F2CEFE4" w14:textId="77777777" w:rsidR="0032631B" w:rsidRPr="0040266D" w:rsidRDefault="0032631B" w:rsidP="0032631B">
      <w:pPr>
        <w:pStyle w:val="NoSpacing"/>
        <w:rPr>
          <w:rFonts w:ascii="Aptos" w:hAnsi="Aptos" w:cs="Times New Roman"/>
          <w:sz w:val="24"/>
          <w:szCs w:val="24"/>
        </w:rPr>
      </w:pPr>
    </w:p>
    <w:p w14:paraId="19FBD0C7" w14:textId="406133A9" w:rsidR="0032631B" w:rsidRPr="0040266D" w:rsidRDefault="0032631B" w:rsidP="0032631B">
      <w:pPr>
        <w:pStyle w:val="NoSpacing"/>
        <w:rPr>
          <w:rFonts w:ascii="Aptos" w:hAnsi="Aptos" w:cs="Times New Roman"/>
          <w:sz w:val="24"/>
          <w:szCs w:val="24"/>
        </w:rPr>
      </w:pPr>
      <w:r w:rsidRPr="0040266D">
        <w:rPr>
          <w:rFonts w:ascii="Aptos" w:hAnsi="Aptos" w:cs="Times New Roman"/>
          <w:i/>
          <w:iCs/>
          <w:sz w:val="24"/>
          <w:szCs w:val="24"/>
        </w:rPr>
        <w:t>Invited Guests/Panelists</w:t>
      </w:r>
      <w:r w:rsidRPr="0040266D">
        <w:rPr>
          <w:rFonts w:ascii="Aptos" w:hAnsi="Aptos" w:cs="Times New Roman"/>
          <w:sz w:val="24"/>
          <w:szCs w:val="24"/>
        </w:rPr>
        <w:t xml:space="preserve">: Reece Erlichman, Director (BSEA); Myrto Flessas, Coordinator of Mediation and Facilitation (BSEA); Marguerite M. Mitchell, Hearing Officer (BSEA); Rebecca Stone, Mediator (BSEA); Russell Johnston, Deputy Commissioner (DESE); Natalie S. Monroe, Chief Administrative Magistrate (DALA).  </w:t>
      </w:r>
    </w:p>
    <w:p w14:paraId="6C8518B0" w14:textId="77777777" w:rsidR="0032631B" w:rsidRPr="0040266D" w:rsidRDefault="0032631B" w:rsidP="0032631B">
      <w:pPr>
        <w:pStyle w:val="NoSpacing"/>
        <w:rPr>
          <w:rFonts w:ascii="Aptos" w:hAnsi="Aptos" w:cs="Times New Roman"/>
          <w:sz w:val="24"/>
          <w:szCs w:val="24"/>
        </w:rPr>
      </w:pPr>
    </w:p>
    <w:p w14:paraId="245339BA" w14:textId="074F1416" w:rsidR="00C8571D" w:rsidRDefault="0032631B" w:rsidP="00C8571D">
      <w:pPr>
        <w:pStyle w:val="NoSpacing"/>
        <w:rPr>
          <w:rFonts w:ascii="Aptos" w:hAnsi="Aptos" w:cs="Times New Roman"/>
          <w:sz w:val="24"/>
          <w:szCs w:val="24"/>
        </w:rPr>
      </w:pPr>
      <w:r w:rsidRPr="0040266D">
        <w:rPr>
          <w:rFonts w:ascii="Aptos" w:hAnsi="Aptos" w:cs="Times New Roman"/>
          <w:i/>
          <w:iCs/>
          <w:sz w:val="24"/>
          <w:szCs w:val="24"/>
        </w:rPr>
        <w:t>Public Input Participants</w:t>
      </w:r>
      <w:r w:rsidRPr="0040266D">
        <w:rPr>
          <w:rFonts w:ascii="Aptos" w:hAnsi="Aptos" w:cs="Times New Roman"/>
          <w:sz w:val="24"/>
          <w:szCs w:val="24"/>
        </w:rPr>
        <w:t xml:space="preserve">:  Attorney Collins Fay-Martin; Kelly LaRoe; Jennie Dunkley; and Andrea </w:t>
      </w:r>
      <w:proofErr w:type="spellStart"/>
      <w:r w:rsidRPr="0040266D">
        <w:rPr>
          <w:rFonts w:ascii="Aptos" w:hAnsi="Aptos" w:cs="Times New Roman"/>
          <w:sz w:val="24"/>
          <w:szCs w:val="24"/>
        </w:rPr>
        <w:t>MacGovern</w:t>
      </w:r>
      <w:proofErr w:type="spellEnd"/>
      <w:r w:rsidRPr="0040266D">
        <w:rPr>
          <w:rFonts w:ascii="Aptos" w:hAnsi="Aptos" w:cs="Times New Roman"/>
          <w:sz w:val="24"/>
          <w:szCs w:val="24"/>
        </w:rPr>
        <w:t>.</w:t>
      </w:r>
    </w:p>
    <w:p w14:paraId="5AF68084" w14:textId="77777777" w:rsidR="00C8571D" w:rsidRDefault="00C8571D" w:rsidP="00C8571D">
      <w:pPr>
        <w:pStyle w:val="NoSpacing"/>
        <w:rPr>
          <w:rFonts w:ascii="Aptos (Heading)" w:hAnsi="Aptos (Heading)"/>
          <w:b/>
          <w:bCs/>
          <w:sz w:val="28"/>
          <w:szCs w:val="28"/>
        </w:rPr>
      </w:pPr>
    </w:p>
    <w:p w14:paraId="1BCAA83B" w14:textId="4F8E6205" w:rsidR="0032631B" w:rsidRPr="00C8571D" w:rsidRDefault="0032631B" w:rsidP="00C8571D">
      <w:pPr>
        <w:pStyle w:val="Heading1"/>
        <w:spacing w:before="0"/>
        <w:rPr>
          <w:rFonts w:ascii="Aptos (Heading)" w:hAnsi="Aptos (Heading)"/>
          <w:b/>
          <w:bCs/>
          <w:color w:val="auto"/>
          <w:sz w:val="24"/>
          <w:szCs w:val="24"/>
        </w:rPr>
      </w:pPr>
      <w:r w:rsidRPr="00C8571D">
        <w:rPr>
          <w:rFonts w:ascii="Aptos (Heading)" w:hAnsi="Aptos (Heading)"/>
          <w:b/>
          <w:bCs/>
          <w:color w:val="auto"/>
          <w:sz w:val="24"/>
          <w:szCs w:val="24"/>
        </w:rPr>
        <w:t xml:space="preserve">Agenda: </w:t>
      </w:r>
    </w:p>
    <w:p w14:paraId="48A490D0" w14:textId="77777777" w:rsidR="0032631B" w:rsidRPr="0040266D" w:rsidRDefault="0032631B" w:rsidP="0032631B">
      <w:pPr>
        <w:pStyle w:val="NoSpacing"/>
        <w:numPr>
          <w:ilvl w:val="0"/>
          <w:numId w:val="1"/>
        </w:numPr>
        <w:rPr>
          <w:rFonts w:ascii="Aptos" w:hAnsi="Aptos" w:cs="Times New Roman"/>
          <w:sz w:val="24"/>
          <w:szCs w:val="24"/>
        </w:rPr>
      </w:pPr>
      <w:r w:rsidRPr="0040266D">
        <w:rPr>
          <w:rFonts w:ascii="Aptos" w:hAnsi="Aptos" w:cs="Times New Roman"/>
          <w:sz w:val="24"/>
          <w:szCs w:val="24"/>
        </w:rPr>
        <w:t>Welcome and Agenda Review</w:t>
      </w:r>
    </w:p>
    <w:p w14:paraId="6C5449EF" w14:textId="77777777" w:rsidR="0032631B" w:rsidRPr="0040266D" w:rsidRDefault="0032631B" w:rsidP="0032631B">
      <w:pPr>
        <w:pStyle w:val="NoSpacing"/>
        <w:numPr>
          <w:ilvl w:val="0"/>
          <w:numId w:val="1"/>
        </w:numPr>
        <w:rPr>
          <w:rFonts w:ascii="Aptos" w:hAnsi="Aptos" w:cs="Times New Roman"/>
          <w:sz w:val="24"/>
          <w:szCs w:val="24"/>
        </w:rPr>
      </w:pPr>
      <w:r w:rsidRPr="0040266D">
        <w:rPr>
          <w:rFonts w:ascii="Aptos" w:hAnsi="Aptos" w:cs="Times New Roman"/>
          <w:sz w:val="24"/>
          <w:szCs w:val="24"/>
        </w:rPr>
        <w:t>Member Acknowledgments</w:t>
      </w:r>
    </w:p>
    <w:p w14:paraId="78A555E0" w14:textId="77777777" w:rsidR="0032631B" w:rsidRPr="0040266D" w:rsidRDefault="0032631B" w:rsidP="0032631B">
      <w:pPr>
        <w:pStyle w:val="NoSpacing"/>
        <w:numPr>
          <w:ilvl w:val="0"/>
          <w:numId w:val="1"/>
        </w:numPr>
        <w:rPr>
          <w:rFonts w:ascii="Aptos" w:hAnsi="Aptos" w:cs="Times New Roman"/>
          <w:sz w:val="24"/>
          <w:szCs w:val="24"/>
        </w:rPr>
      </w:pPr>
      <w:r w:rsidRPr="0040266D">
        <w:rPr>
          <w:rFonts w:ascii="Aptos" w:hAnsi="Aptos" w:cs="Times New Roman"/>
          <w:sz w:val="24"/>
          <w:szCs w:val="24"/>
        </w:rPr>
        <w:t>Public Comment Period</w:t>
      </w:r>
    </w:p>
    <w:p w14:paraId="79DC5C8C" w14:textId="2C735516" w:rsidR="0032631B" w:rsidRPr="0040266D" w:rsidRDefault="0032631B" w:rsidP="0032631B">
      <w:pPr>
        <w:pStyle w:val="NoSpacing"/>
        <w:numPr>
          <w:ilvl w:val="0"/>
          <w:numId w:val="1"/>
        </w:numPr>
        <w:rPr>
          <w:rFonts w:ascii="Aptos" w:hAnsi="Aptos" w:cs="Times New Roman"/>
          <w:sz w:val="24"/>
          <w:szCs w:val="24"/>
        </w:rPr>
      </w:pPr>
      <w:r w:rsidRPr="0040266D">
        <w:rPr>
          <w:rFonts w:ascii="Aptos" w:hAnsi="Aptos" w:cs="Times New Roman"/>
          <w:sz w:val="24"/>
          <w:szCs w:val="24"/>
        </w:rPr>
        <w:t>Approval of Minutes of May 2023 and September 2023 Meetings</w:t>
      </w:r>
    </w:p>
    <w:p w14:paraId="15D74F89" w14:textId="77777777" w:rsidR="0032631B" w:rsidRPr="0040266D" w:rsidRDefault="0032631B" w:rsidP="0032631B">
      <w:pPr>
        <w:pStyle w:val="NoSpacing"/>
        <w:numPr>
          <w:ilvl w:val="0"/>
          <w:numId w:val="1"/>
        </w:numPr>
        <w:rPr>
          <w:rFonts w:ascii="Aptos" w:hAnsi="Aptos" w:cs="Times New Roman"/>
          <w:sz w:val="24"/>
          <w:szCs w:val="24"/>
        </w:rPr>
      </w:pPr>
      <w:r w:rsidRPr="0040266D">
        <w:rPr>
          <w:rFonts w:ascii="Aptos" w:hAnsi="Aptos" w:cs="Times New Roman"/>
          <w:sz w:val="24"/>
          <w:szCs w:val="24"/>
        </w:rPr>
        <w:t>Old Business</w:t>
      </w:r>
    </w:p>
    <w:p w14:paraId="00130B2C" w14:textId="77777777" w:rsidR="0032631B" w:rsidRPr="0040266D" w:rsidRDefault="0032631B" w:rsidP="0032631B">
      <w:pPr>
        <w:pStyle w:val="NoSpacing"/>
        <w:numPr>
          <w:ilvl w:val="0"/>
          <w:numId w:val="2"/>
        </w:numPr>
        <w:rPr>
          <w:rFonts w:ascii="Aptos" w:hAnsi="Aptos" w:cs="Times New Roman"/>
          <w:sz w:val="24"/>
          <w:szCs w:val="24"/>
        </w:rPr>
      </w:pPr>
      <w:r w:rsidRPr="0040266D">
        <w:rPr>
          <w:rFonts w:ascii="Aptos" w:hAnsi="Aptos" w:cs="Times New Roman"/>
          <w:sz w:val="24"/>
          <w:szCs w:val="24"/>
        </w:rPr>
        <w:t xml:space="preserve">Brief Review of Advisory Council Charge </w:t>
      </w:r>
    </w:p>
    <w:p w14:paraId="75A046A3" w14:textId="43509015" w:rsidR="0032631B" w:rsidRPr="0040266D" w:rsidRDefault="0032631B" w:rsidP="0032631B">
      <w:pPr>
        <w:pStyle w:val="NoSpacing"/>
        <w:numPr>
          <w:ilvl w:val="0"/>
          <w:numId w:val="2"/>
        </w:numPr>
        <w:rPr>
          <w:rFonts w:ascii="Aptos" w:hAnsi="Aptos" w:cs="Times New Roman"/>
          <w:sz w:val="24"/>
          <w:szCs w:val="24"/>
        </w:rPr>
      </w:pPr>
      <w:r w:rsidRPr="0040266D">
        <w:rPr>
          <w:rFonts w:ascii="Aptos" w:hAnsi="Aptos" w:cs="Times New Roman"/>
          <w:sz w:val="24"/>
          <w:szCs w:val="24"/>
        </w:rPr>
        <w:t>Review of September meeting, including CADRE presentation</w:t>
      </w:r>
    </w:p>
    <w:p w14:paraId="1179A160" w14:textId="76788FCE" w:rsidR="0032631B" w:rsidRPr="0040266D" w:rsidRDefault="0032631B" w:rsidP="0032631B">
      <w:pPr>
        <w:pStyle w:val="NoSpacing"/>
        <w:numPr>
          <w:ilvl w:val="0"/>
          <w:numId w:val="1"/>
        </w:numPr>
        <w:rPr>
          <w:rFonts w:ascii="Aptos" w:hAnsi="Aptos" w:cs="Times New Roman"/>
          <w:sz w:val="24"/>
          <w:szCs w:val="24"/>
        </w:rPr>
      </w:pPr>
      <w:r w:rsidRPr="0040266D">
        <w:rPr>
          <w:rFonts w:ascii="Aptos" w:hAnsi="Aptos" w:cs="Times New Roman"/>
          <w:sz w:val="24"/>
          <w:szCs w:val="24"/>
        </w:rPr>
        <w:t>New Business:  OSEP Monitoring Review and BSEA Advisory Council Role</w:t>
      </w:r>
    </w:p>
    <w:p w14:paraId="20C2C923" w14:textId="77777777" w:rsidR="0032631B" w:rsidRPr="0040266D" w:rsidRDefault="0032631B" w:rsidP="0032631B">
      <w:pPr>
        <w:pStyle w:val="NoSpacing"/>
        <w:numPr>
          <w:ilvl w:val="0"/>
          <w:numId w:val="1"/>
        </w:numPr>
        <w:rPr>
          <w:rFonts w:ascii="Aptos" w:hAnsi="Aptos" w:cs="Times New Roman"/>
          <w:sz w:val="24"/>
          <w:szCs w:val="24"/>
        </w:rPr>
      </w:pPr>
      <w:r w:rsidRPr="0040266D">
        <w:rPr>
          <w:rFonts w:ascii="Aptos" w:hAnsi="Aptos" w:cs="Times New Roman"/>
          <w:sz w:val="24"/>
          <w:szCs w:val="24"/>
        </w:rPr>
        <w:t>Parent Resources and Supports</w:t>
      </w:r>
    </w:p>
    <w:p w14:paraId="3365060A" w14:textId="23668255" w:rsidR="0032631B" w:rsidRPr="0040266D" w:rsidRDefault="0032631B" w:rsidP="0032631B">
      <w:pPr>
        <w:pStyle w:val="NoSpacing"/>
        <w:numPr>
          <w:ilvl w:val="0"/>
          <w:numId w:val="5"/>
        </w:numPr>
        <w:ind w:left="1440"/>
        <w:rPr>
          <w:rFonts w:ascii="Aptos" w:hAnsi="Aptos" w:cs="Times New Roman"/>
          <w:sz w:val="24"/>
          <w:szCs w:val="24"/>
        </w:rPr>
      </w:pPr>
      <w:r w:rsidRPr="0040266D">
        <w:rPr>
          <w:rFonts w:ascii="Aptos" w:hAnsi="Aptos" w:cs="Times New Roman"/>
          <w:sz w:val="24"/>
          <w:szCs w:val="24"/>
        </w:rPr>
        <w:t>Advisory Council Members; Best Practices, Recommendations</w:t>
      </w:r>
    </w:p>
    <w:p w14:paraId="3303847F" w14:textId="1B55C207" w:rsidR="0032631B" w:rsidRPr="0040266D" w:rsidRDefault="0032631B" w:rsidP="0032631B">
      <w:pPr>
        <w:pStyle w:val="NoSpacing"/>
        <w:numPr>
          <w:ilvl w:val="0"/>
          <w:numId w:val="5"/>
        </w:numPr>
        <w:ind w:left="1440"/>
        <w:rPr>
          <w:rFonts w:ascii="Aptos" w:hAnsi="Aptos" w:cs="Times New Roman"/>
          <w:sz w:val="24"/>
          <w:szCs w:val="24"/>
        </w:rPr>
      </w:pPr>
      <w:r w:rsidRPr="0040266D">
        <w:rPr>
          <w:rFonts w:ascii="Aptos" w:hAnsi="Aptos" w:cs="Times New Roman"/>
          <w:sz w:val="24"/>
          <w:szCs w:val="24"/>
        </w:rPr>
        <w:t>BSEA Example of Document Resources for Families</w:t>
      </w:r>
    </w:p>
    <w:p w14:paraId="6BAB16CF" w14:textId="77777777" w:rsidR="0032631B" w:rsidRPr="0040266D" w:rsidRDefault="0032631B" w:rsidP="0032631B">
      <w:pPr>
        <w:pStyle w:val="NoSpacing"/>
        <w:rPr>
          <w:rFonts w:ascii="Aptos" w:hAnsi="Aptos" w:cs="Times New Roman"/>
          <w:i/>
          <w:iCs/>
          <w:sz w:val="24"/>
          <w:szCs w:val="24"/>
        </w:rPr>
      </w:pPr>
      <w:r w:rsidRPr="0040266D">
        <w:rPr>
          <w:rFonts w:ascii="Aptos" w:hAnsi="Aptos" w:cs="Times New Roman"/>
          <w:i/>
          <w:iCs/>
          <w:sz w:val="24"/>
          <w:szCs w:val="24"/>
        </w:rPr>
        <w:t>Short Break</w:t>
      </w:r>
    </w:p>
    <w:p w14:paraId="479A905C" w14:textId="2D1C316A" w:rsidR="0032631B" w:rsidRPr="0040266D" w:rsidRDefault="0032631B" w:rsidP="0032631B">
      <w:pPr>
        <w:pStyle w:val="NoSpacing"/>
        <w:numPr>
          <w:ilvl w:val="0"/>
          <w:numId w:val="1"/>
        </w:numPr>
        <w:rPr>
          <w:rFonts w:ascii="Aptos" w:hAnsi="Aptos" w:cs="Times New Roman"/>
          <w:sz w:val="24"/>
          <w:szCs w:val="24"/>
        </w:rPr>
      </w:pPr>
      <w:r w:rsidRPr="0040266D">
        <w:rPr>
          <w:rFonts w:ascii="Aptos" w:hAnsi="Aptos" w:cs="Times New Roman"/>
          <w:sz w:val="24"/>
          <w:szCs w:val="24"/>
        </w:rPr>
        <w:t>Four Main Functions of BSEA:  Focus on Mediation</w:t>
      </w:r>
    </w:p>
    <w:p w14:paraId="62991E3A" w14:textId="09C9DA09" w:rsidR="00F20E14" w:rsidRPr="00C8571D" w:rsidRDefault="0032631B" w:rsidP="0032631B">
      <w:pPr>
        <w:pStyle w:val="NoSpacing"/>
        <w:numPr>
          <w:ilvl w:val="0"/>
          <w:numId w:val="1"/>
        </w:numPr>
        <w:rPr>
          <w:rFonts w:ascii="Aptos" w:hAnsi="Aptos" w:cs="Times New Roman"/>
          <w:sz w:val="24"/>
          <w:szCs w:val="24"/>
        </w:rPr>
      </w:pPr>
      <w:r w:rsidRPr="0040266D">
        <w:rPr>
          <w:rFonts w:ascii="Aptos" w:hAnsi="Aptos" w:cs="Times New Roman"/>
          <w:sz w:val="24"/>
          <w:szCs w:val="24"/>
        </w:rPr>
        <w:t>Next Steps/Closing</w:t>
      </w:r>
    </w:p>
    <w:p w14:paraId="0066B813" w14:textId="77777777" w:rsidR="00F20E14" w:rsidRPr="0040266D" w:rsidRDefault="00F20E14" w:rsidP="0032631B">
      <w:pPr>
        <w:pStyle w:val="NoSpacing"/>
        <w:rPr>
          <w:rFonts w:ascii="Aptos" w:hAnsi="Aptos" w:cs="Times New Roman"/>
          <w:sz w:val="24"/>
          <w:szCs w:val="24"/>
        </w:rPr>
      </w:pPr>
    </w:p>
    <w:p w14:paraId="541FDA6B" w14:textId="6DC8D1DE" w:rsidR="0032631B" w:rsidRPr="005527CB" w:rsidRDefault="005527CB" w:rsidP="005527CB">
      <w:pPr>
        <w:pStyle w:val="Heading2"/>
        <w:rPr>
          <w:rFonts w:ascii="Aptos (Heading)" w:hAnsi="Aptos (Heading)"/>
          <w:b/>
          <w:bCs/>
          <w:color w:val="auto"/>
          <w:sz w:val="24"/>
          <w:szCs w:val="24"/>
        </w:rPr>
      </w:pPr>
      <w:r w:rsidRPr="005527CB">
        <w:rPr>
          <w:rFonts w:ascii="Aptos (Heading)" w:hAnsi="Aptos (Heading)"/>
          <w:b/>
          <w:bCs/>
          <w:color w:val="auto"/>
          <w:sz w:val="24"/>
          <w:szCs w:val="24"/>
        </w:rPr>
        <w:t xml:space="preserve">I. </w:t>
      </w:r>
      <w:r w:rsidRPr="005527CB">
        <w:rPr>
          <w:rFonts w:ascii="Aptos (Heading)" w:hAnsi="Aptos (Heading)"/>
          <w:b/>
          <w:bCs/>
          <w:color w:val="auto"/>
          <w:sz w:val="24"/>
          <w:szCs w:val="24"/>
        </w:rPr>
        <w:tab/>
      </w:r>
      <w:r w:rsidRPr="005527CB">
        <w:rPr>
          <w:rFonts w:ascii="Aptos (Heading)" w:hAnsi="Aptos (Heading)"/>
          <w:b/>
          <w:bCs/>
          <w:color w:val="auto"/>
          <w:sz w:val="24"/>
          <w:szCs w:val="24"/>
          <w:u w:val="single"/>
        </w:rPr>
        <w:t>WELCOME AND AGENDA REVIEW</w:t>
      </w:r>
    </w:p>
    <w:p w14:paraId="650B13F5" w14:textId="651A3DF8" w:rsidR="0032631B" w:rsidRPr="0040266D" w:rsidRDefault="0032631B" w:rsidP="0032631B">
      <w:pPr>
        <w:pStyle w:val="NoSpacing"/>
        <w:rPr>
          <w:rFonts w:ascii="Aptos" w:hAnsi="Aptos" w:cs="Times New Roman"/>
          <w:sz w:val="24"/>
          <w:szCs w:val="24"/>
        </w:rPr>
      </w:pPr>
      <w:r w:rsidRPr="0040266D">
        <w:rPr>
          <w:rFonts w:ascii="Aptos" w:hAnsi="Aptos" w:cs="Times New Roman"/>
          <w:i/>
          <w:iCs/>
          <w:sz w:val="24"/>
          <w:szCs w:val="24"/>
        </w:rPr>
        <w:t xml:space="preserve">Co-Chairs Kate Lipper-Garabedian and Alyndra Canty began the meeting at </w:t>
      </w:r>
      <w:r w:rsidR="003F7935" w:rsidRPr="0040266D">
        <w:rPr>
          <w:rFonts w:ascii="Aptos" w:hAnsi="Aptos" w:cs="Times New Roman"/>
          <w:i/>
          <w:iCs/>
          <w:sz w:val="24"/>
          <w:szCs w:val="24"/>
        </w:rPr>
        <w:t xml:space="preserve">approximately </w:t>
      </w:r>
      <w:r w:rsidRPr="0040266D">
        <w:rPr>
          <w:rFonts w:ascii="Aptos" w:hAnsi="Aptos" w:cs="Times New Roman"/>
          <w:i/>
          <w:iCs/>
          <w:sz w:val="24"/>
          <w:szCs w:val="24"/>
        </w:rPr>
        <w:t>10:3</w:t>
      </w:r>
      <w:r w:rsidR="003F7935" w:rsidRPr="0040266D">
        <w:rPr>
          <w:rFonts w:ascii="Aptos" w:hAnsi="Aptos" w:cs="Times New Roman"/>
          <w:i/>
          <w:iCs/>
          <w:sz w:val="24"/>
          <w:szCs w:val="24"/>
        </w:rPr>
        <w:t>9</w:t>
      </w:r>
      <w:r w:rsidRPr="0040266D">
        <w:rPr>
          <w:rFonts w:ascii="Aptos" w:hAnsi="Aptos" w:cs="Times New Roman"/>
          <w:i/>
          <w:iCs/>
          <w:sz w:val="24"/>
          <w:szCs w:val="24"/>
        </w:rPr>
        <w:t xml:space="preserve"> am. </w:t>
      </w:r>
    </w:p>
    <w:p w14:paraId="75099D14" w14:textId="77777777" w:rsidR="0032631B" w:rsidRPr="0040266D" w:rsidRDefault="0032631B" w:rsidP="0032631B">
      <w:pPr>
        <w:pStyle w:val="NoSpacing"/>
        <w:rPr>
          <w:rFonts w:ascii="Aptos" w:hAnsi="Aptos" w:cs="Times New Roman"/>
          <w:b/>
          <w:bCs/>
          <w:sz w:val="24"/>
          <w:szCs w:val="24"/>
        </w:rPr>
      </w:pPr>
    </w:p>
    <w:p w14:paraId="502BBEC7" w14:textId="77777777" w:rsidR="00130366" w:rsidRPr="0040266D" w:rsidRDefault="00130366" w:rsidP="0032631B">
      <w:pPr>
        <w:pStyle w:val="NoSpacing"/>
        <w:rPr>
          <w:rFonts w:ascii="Aptos" w:hAnsi="Aptos" w:cs="Times New Roman"/>
          <w:b/>
          <w:bCs/>
          <w:sz w:val="24"/>
          <w:szCs w:val="24"/>
        </w:rPr>
      </w:pPr>
    </w:p>
    <w:p w14:paraId="0CDC0ADE" w14:textId="396D90B8" w:rsidR="0032631B" w:rsidRPr="005527CB" w:rsidRDefault="0032631B" w:rsidP="005527CB">
      <w:pPr>
        <w:pStyle w:val="Heading2"/>
        <w:rPr>
          <w:rFonts w:ascii="Aptos (Heading)" w:hAnsi="Aptos (Heading)"/>
          <w:b/>
          <w:bCs/>
          <w:color w:val="auto"/>
          <w:sz w:val="24"/>
          <w:szCs w:val="24"/>
        </w:rPr>
      </w:pPr>
      <w:r w:rsidRPr="005527CB">
        <w:rPr>
          <w:rFonts w:ascii="Aptos (Heading)" w:hAnsi="Aptos (Heading)"/>
          <w:b/>
          <w:bCs/>
          <w:color w:val="auto"/>
          <w:sz w:val="24"/>
          <w:szCs w:val="24"/>
        </w:rPr>
        <w:t>II.</w:t>
      </w:r>
      <w:r w:rsidRPr="005527CB">
        <w:rPr>
          <w:rFonts w:ascii="Aptos (Heading)" w:hAnsi="Aptos (Heading)"/>
          <w:b/>
          <w:bCs/>
          <w:color w:val="auto"/>
          <w:sz w:val="24"/>
          <w:szCs w:val="24"/>
        </w:rPr>
        <w:tab/>
      </w:r>
      <w:r w:rsidRPr="005527CB">
        <w:rPr>
          <w:rFonts w:ascii="Aptos (Heading)" w:hAnsi="Aptos (Heading)"/>
          <w:b/>
          <w:bCs/>
          <w:color w:val="auto"/>
          <w:sz w:val="24"/>
          <w:szCs w:val="24"/>
          <w:u w:val="single"/>
        </w:rPr>
        <w:t xml:space="preserve">MEMBER </w:t>
      </w:r>
      <w:r w:rsidR="00F20E14" w:rsidRPr="005527CB">
        <w:rPr>
          <w:rFonts w:ascii="Aptos (Heading)" w:hAnsi="Aptos (Heading)"/>
          <w:b/>
          <w:bCs/>
          <w:color w:val="auto"/>
          <w:sz w:val="24"/>
          <w:szCs w:val="24"/>
          <w:u w:val="single"/>
        </w:rPr>
        <w:t>ACKNOWLEDGEMENTS</w:t>
      </w:r>
    </w:p>
    <w:p w14:paraId="6FCF9678" w14:textId="2E97447A" w:rsidR="0032631B" w:rsidRPr="0040266D" w:rsidRDefault="0032631B" w:rsidP="0032631B">
      <w:pPr>
        <w:pStyle w:val="NoSpacing"/>
        <w:rPr>
          <w:rFonts w:ascii="Aptos" w:hAnsi="Aptos" w:cs="Times New Roman"/>
          <w:sz w:val="24"/>
          <w:szCs w:val="24"/>
        </w:rPr>
      </w:pPr>
      <w:r w:rsidRPr="0040266D">
        <w:rPr>
          <w:rFonts w:ascii="Aptos" w:hAnsi="Aptos" w:cs="Times New Roman"/>
          <w:sz w:val="24"/>
          <w:szCs w:val="24"/>
        </w:rPr>
        <w:t xml:space="preserve">Members reintroduced </w:t>
      </w:r>
      <w:proofErr w:type="gramStart"/>
      <w:r w:rsidRPr="0040266D">
        <w:rPr>
          <w:rFonts w:ascii="Aptos" w:hAnsi="Aptos" w:cs="Times New Roman"/>
          <w:sz w:val="24"/>
          <w:szCs w:val="24"/>
        </w:rPr>
        <w:t>themselves</w:t>
      </w:r>
      <w:proofErr w:type="gramEnd"/>
      <w:r w:rsidRPr="0040266D">
        <w:rPr>
          <w:rFonts w:ascii="Aptos" w:hAnsi="Aptos" w:cs="Times New Roman"/>
          <w:sz w:val="24"/>
          <w:szCs w:val="24"/>
        </w:rPr>
        <w:t xml:space="preserve"> noting the agencies they represent.  Additionally, the BSEA and DESE participants introduced themselves. </w:t>
      </w:r>
      <w:r w:rsidR="00BF790D" w:rsidRPr="0040266D">
        <w:rPr>
          <w:rFonts w:ascii="Aptos" w:hAnsi="Aptos" w:cs="Times New Roman"/>
          <w:sz w:val="24"/>
          <w:szCs w:val="24"/>
        </w:rPr>
        <w:t xml:space="preserve">Ms. Monroe was </w:t>
      </w:r>
      <w:proofErr w:type="gramStart"/>
      <w:r w:rsidR="00BF790D" w:rsidRPr="0040266D">
        <w:rPr>
          <w:rFonts w:ascii="Aptos" w:hAnsi="Aptos" w:cs="Times New Roman"/>
          <w:sz w:val="24"/>
          <w:szCs w:val="24"/>
        </w:rPr>
        <w:t>introduced</w:t>
      </w:r>
      <w:proofErr w:type="gramEnd"/>
      <w:r w:rsidR="00BF790D" w:rsidRPr="0040266D">
        <w:rPr>
          <w:rFonts w:ascii="Aptos" w:hAnsi="Aptos" w:cs="Times New Roman"/>
          <w:sz w:val="24"/>
          <w:szCs w:val="24"/>
        </w:rPr>
        <w:t xml:space="preserve"> and welcomed as she was recently appointed to the position of Chief Administrative Magistrate for DALA.  Ms. Monroe then provided a brief background about herself.  </w:t>
      </w:r>
      <w:r w:rsidRPr="0040266D">
        <w:rPr>
          <w:rFonts w:ascii="Aptos" w:hAnsi="Aptos" w:cs="Times New Roman"/>
          <w:sz w:val="24"/>
          <w:szCs w:val="24"/>
        </w:rPr>
        <w:t xml:space="preserve"> </w:t>
      </w:r>
    </w:p>
    <w:p w14:paraId="4E7F169C" w14:textId="77777777" w:rsidR="00130366" w:rsidRPr="0040266D" w:rsidRDefault="00130366" w:rsidP="0032631B">
      <w:pPr>
        <w:pStyle w:val="NoSpacing"/>
        <w:rPr>
          <w:rFonts w:ascii="Aptos" w:hAnsi="Aptos" w:cs="Times New Roman"/>
          <w:sz w:val="24"/>
          <w:szCs w:val="24"/>
        </w:rPr>
      </w:pPr>
    </w:p>
    <w:p w14:paraId="09CC7C6C" w14:textId="1E84A56B" w:rsidR="0032631B" w:rsidRPr="005527CB" w:rsidRDefault="0032631B" w:rsidP="005527CB">
      <w:pPr>
        <w:pStyle w:val="Heading2"/>
        <w:rPr>
          <w:rFonts w:ascii="Aptos (Heading)" w:hAnsi="Aptos (Heading)"/>
          <w:b/>
          <w:bCs/>
          <w:color w:val="auto"/>
          <w:sz w:val="24"/>
          <w:szCs w:val="24"/>
        </w:rPr>
      </w:pPr>
      <w:r w:rsidRPr="005527CB">
        <w:rPr>
          <w:rFonts w:ascii="Aptos (Heading)" w:hAnsi="Aptos (Heading)"/>
          <w:b/>
          <w:bCs/>
          <w:color w:val="auto"/>
          <w:sz w:val="24"/>
          <w:szCs w:val="24"/>
        </w:rPr>
        <w:t xml:space="preserve">III. </w:t>
      </w:r>
      <w:r w:rsidRPr="005527CB">
        <w:rPr>
          <w:rFonts w:ascii="Aptos (Heading)" w:hAnsi="Aptos (Heading)"/>
          <w:b/>
          <w:bCs/>
          <w:color w:val="auto"/>
          <w:sz w:val="24"/>
          <w:szCs w:val="24"/>
        </w:rPr>
        <w:tab/>
      </w:r>
      <w:r w:rsidR="005527CB" w:rsidRPr="005527CB">
        <w:rPr>
          <w:rFonts w:ascii="Aptos (Heading)" w:hAnsi="Aptos (Heading)"/>
          <w:b/>
          <w:bCs/>
          <w:color w:val="auto"/>
          <w:sz w:val="24"/>
          <w:szCs w:val="24"/>
          <w:u w:val="single"/>
        </w:rPr>
        <w:t>PUBLIC COMMENT PERIOD</w:t>
      </w:r>
    </w:p>
    <w:p w14:paraId="04CDF469" w14:textId="4DBEAF6B" w:rsidR="0032631B" w:rsidRPr="0040266D" w:rsidRDefault="00BF790D" w:rsidP="0032631B">
      <w:pPr>
        <w:pStyle w:val="NoSpacing"/>
        <w:rPr>
          <w:rFonts w:ascii="Aptos" w:hAnsi="Aptos" w:cs="Times New Roman"/>
          <w:sz w:val="24"/>
          <w:szCs w:val="24"/>
        </w:rPr>
      </w:pPr>
      <w:r w:rsidRPr="0040266D">
        <w:rPr>
          <w:rFonts w:ascii="Aptos" w:hAnsi="Aptos" w:cs="Times New Roman"/>
          <w:sz w:val="24"/>
          <w:szCs w:val="24"/>
        </w:rPr>
        <w:t>Attorney Collins Fay Martin spoke about concerns she had that unrepresented parents do not have the same access rights to mediations and settlement conferences at the BSEA, but instead are required to have their cases heard only by the assigned Hearing Officer.</w:t>
      </w:r>
    </w:p>
    <w:p w14:paraId="36AC942D" w14:textId="77777777" w:rsidR="00BF790D" w:rsidRPr="0040266D" w:rsidRDefault="00BF790D" w:rsidP="0032631B">
      <w:pPr>
        <w:pStyle w:val="NoSpacing"/>
        <w:rPr>
          <w:rFonts w:ascii="Aptos" w:hAnsi="Aptos" w:cs="Times New Roman"/>
          <w:sz w:val="24"/>
          <w:szCs w:val="24"/>
        </w:rPr>
      </w:pPr>
    </w:p>
    <w:p w14:paraId="19C06F0E" w14:textId="0CB497CA" w:rsidR="00BF790D" w:rsidRPr="0040266D" w:rsidRDefault="00BF790D" w:rsidP="0032631B">
      <w:pPr>
        <w:pStyle w:val="NoSpacing"/>
        <w:rPr>
          <w:rFonts w:ascii="Aptos" w:hAnsi="Aptos" w:cs="Times New Roman"/>
          <w:sz w:val="24"/>
          <w:szCs w:val="24"/>
        </w:rPr>
      </w:pPr>
      <w:r w:rsidRPr="0040266D">
        <w:rPr>
          <w:rFonts w:ascii="Aptos" w:hAnsi="Aptos" w:cs="Times New Roman"/>
          <w:sz w:val="24"/>
          <w:szCs w:val="24"/>
        </w:rPr>
        <w:t>Kelly LaRoe spoke about concerns she had relating to her son.</w:t>
      </w:r>
    </w:p>
    <w:p w14:paraId="518908F6" w14:textId="77777777" w:rsidR="00BF790D" w:rsidRPr="0040266D" w:rsidRDefault="00BF790D" w:rsidP="0032631B">
      <w:pPr>
        <w:pStyle w:val="NoSpacing"/>
        <w:rPr>
          <w:rFonts w:ascii="Aptos" w:hAnsi="Aptos" w:cs="Times New Roman"/>
          <w:sz w:val="24"/>
          <w:szCs w:val="24"/>
        </w:rPr>
      </w:pPr>
    </w:p>
    <w:p w14:paraId="088ABADD" w14:textId="7FF20767" w:rsidR="00BF790D" w:rsidRPr="0040266D" w:rsidRDefault="00BF790D" w:rsidP="0032631B">
      <w:pPr>
        <w:pStyle w:val="NoSpacing"/>
        <w:rPr>
          <w:rFonts w:ascii="Aptos" w:hAnsi="Aptos" w:cs="Times New Roman"/>
          <w:sz w:val="24"/>
          <w:szCs w:val="24"/>
        </w:rPr>
      </w:pPr>
      <w:r w:rsidRPr="0040266D">
        <w:rPr>
          <w:rFonts w:ascii="Aptos" w:hAnsi="Aptos" w:cs="Times New Roman"/>
          <w:sz w:val="24"/>
          <w:szCs w:val="24"/>
        </w:rPr>
        <w:t xml:space="preserve">Jennie Dunkley spoke about concerns that the packet of information sent by the BSEA to parents who reject IEPs </w:t>
      </w:r>
      <w:proofErr w:type="gramStart"/>
      <w:r w:rsidRPr="0040266D">
        <w:rPr>
          <w:rFonts w:ascii="Aptos" w:hAnsi="Aptos" w:cs="Times New Roman"/>
          <w:sz w:val="24"/>
          <w:szCs w:val="24"/>
        </w:rPr>
        <w:t>makes them scared still</w:t>
      </w:r>
      <w:proofErr w:type="gramEnd"/>
      <w:r w:rsidRPr="0040266D">
        <w:rPr>
          <w:rFonts w:ascii="Aptos" w:hAnsi="Aptos" w:cs="Times New Roman"/>
          <w:sz w:val="24"/>
          <w:szCs w:val="24"/>
        </w:rPr>
        <w:t>, and her concern that there is no representation on the Council for pro se parents or people who do not have parents.  Co-Chair Lipper-Garabedian advised that while there is no obligation for the Council to respond to any public comment in real time, she wanted to clarify that the Council membership is set by statue, which will be discussed shortly.</w:t>
      </w:r>
    </w:p>
    <w:p w14:paraId="08484CFB" w14:textId="77777777" w:rsidR="00BF790D" w:rsidRPr="0040266D" w:rsidRDefault="00BF790D" w:rsidP="0032631B">
      <w:pPr>
        <w:pStyle w:val="NoSpacing"/>
        <w:rPr>
          <w:rFonts w:ascii="Aptos" w:hAnsi="Aptos" w:cs="Times New Roman"/>
          <w:sz w:val="24"/>
          <w:szCs w:val="24"/>
        </w:rPr>
      </w:pPr>
    </w:p>
    <w:p w14:paraId="092FD7EF" w14:textId="6D107BA2" w:rsidR="00BF790D" w:rsidRPr="0040266D" w:rsidRDefault="00BF790D" w:rsidP="0032631B">
      <w:pPr>
        <w:pStyle w:val="NoSpacing"/>
        <w:rPr>
          <w:rFonts w:ascii="Aptos" w:hAnsi="Aptos" w:cs="Times New Roman"/>
          <w:sz w:val="24"/>
          <w:szCs w:val="24"/>
        </w:rPr>
      </w:pPr>
      <w:r w:rsidRPr="0040266D">
        <w:rPr>
          <w:rFonts w:ascii="Aptos" w:hAnsi="Aptos" w:cs="Times New Roman"/>
          <w:sz w:val="24"/>
          <w:szCs w:val="24"/>
        </w:rPr>
        <w:t xml:space="preserve">Andrea </w:t>
      </w:r>
      <w:proofErr w:type="spellStart"/>
      <w:r w:rsidRPr="0040266D">
        <w:rPr>
          <w:rFonts w:ascii="Aptos" w:hAnsi="Aptos" w:cs="Times New Roman"/>
          <w:sz w:val="24"/>
          <w:szCs w:val="24"/>
        </w:rPr>
        <w:t>MacGovern</w:t>
      </w:r>
      <w:proofErr w:type="spellEnd"/>
      <w:r w:rsidRPr="0040266D">
        <w:rPr>
          <w:rFonts w:ascii="Aptos" w:hAnsi="Aptos" w:cs="Times New Roman"/>
          <w:sz w:val="24"/>
          <w:szCs w:val="24"/>
        </w:rPr>
        <w:t xml:space="preserve"> spoke about concerns she has that advocates and pro se parents who come before the BSEA are treated differently than attorneys</w:t>
      </w:r>
      <w:r w:rsidR="00031F0E" w:rsidRPr="0040266D">
        <w:rPr>
          <w:rFonts w:ascii="Aptos" w:hAnsi="Aptos" w:cs="Times New Roman"/>
          <w:sz w:val="24"/>
          <w:szCs w:val="24"/>
        </w:rPr>
        <w:t xml:space="preserve"> and are also disregarded by attorneys who practice before the BSEA too.  </w:t>
      </w:r>
    </w:p>
    <w:p w14:paraId="020EB42D" w14:textId="77777777" w:rsidR="00031F0E" w:rsidRPr="0040266D" w:rsidRDefault="00031F0E" w:rsidP="0032631B">
      <w:pPr>
        <w:pStyle w:val="NoSpacing"/>
        <w:rPr>
          <w:rFonts w:ascii="Aptos" w:hAnsi="Aptos" w:cs="Times New Roman"/>
          <w:sz w:val="24"/>
          <w:szCs w:val="24"/>
        </w:rPr>
      </w:pPr>
    </w:p>
    <w:p w14:paraId="37B50236" w14:textId="2A47CC81" w:rsidR="00130366" w:rsidRPr="0040266D" w:rsidRDefault="00031F0E" w:rsidP="0032631B">
      <w:pPr>
        <w:pStyle w:val="NoSpacing"/>
        <w:rPr>
          <w:rFonts w:ascii="Aptos" w:hAnsi="Aptos" w:cs="Times New Roman"/>
          <w:sz w:val="24"/>
          <w:szCs w:val="24"/>
        </w:rPr>
      </w:pPr>
      <w:r w:rsidRPr="0040266D">
        <w:rPr>
          <w:rFonts w:ascii="Aptos" w:hAnsi="Aptos" w:cs="Times New Roman"/>
          <w:sz w:val="24"/>
          <w:szCs w:val="24"/>
        </w:rPr>
        <w:t>At the conclusion of the public comment period, Co-Chairs Lipper-Garabedian and Canty encouraged any member of the public who wished to do so to put their concerns in writing by email.  The email address for the Council was provided and they explained any emails received would be shared with all the members</w:t>
      </w:r>
      <w:r w:rsidR="00BC23ED">
        <w:rPr>
          <w:rFonts w:ascii="Aptos" w:hAnsi="Aptos" w:cs="Times New Roman"/>
          <w:sz w:val="24"/>
          <w:szCs w:val="24"/>
        </w:rPr>
        <w:t>, further stating that is a</w:t>
      </w:r>
      <w:r w:rsidRPr="0040266D">
        <w:rPr>
          <w:rFonts w:ascii="Aptos" w:hAnsi="Aptos" w:cs="Times New Roman"/>
          <w:sz w:val="24"/>
          <w:szCs w:val="24"/>
        </w:rPr>
        <w:t xml:space="preserve"> good way to balance out the 3 minutes of time allotted for each comment, and a way to provide more detail on any of the comments given.</w:t>
      </w:r>
    </w:p>
    <w:p w14:paraId="6C2603F5" w14:textId="7C933DC1" w:rsidR="0032631B" w:rsidRPr="0040266D" w:rsidRDefault="0032631B" w:rsidP="0032631B">
      <w:pPr>
        <w:pStyle w:val="NoSpacing"/>
        <w:rPr>
          <w:rFonts w:ascii="Aptos" w:hAnsi="Aptos" w:cs="Times New Roman"/>
          <w:sz w:val="24"/>
          <w:szCs w:val="24"/>
        </w:rPr>
      </w:pPr>
      <w:r w:rsidRPr="0040266D">
        <w:rPr>
          <w:rFonts w:ascii="Aptos" w:hAnsi="Aptos" w:cs="Times New Roman"/>
          <w:sz w:val="24"/>
          <w:szCs w:val="24"/>
        </w:rPr>
        <w:t xml:space="preserve"> </w:t>
      </w:r>
    </w:p>
    <w:p w14:paraId="21023B33" w14:textId="392F9CF7" w:rsidR="0032631B" w:rsidRPr="005527CB" w:rsidRDefault="0032631B" w:rsidP="006258EF">
      <w:pPr>
        <w:pStyle w:val="Heading"/>
      </w:pPr>
      <w:r w:rsidRPr="005527CB">
        <w:t xml:space="preserve">IV. </w:t>
      </w:r>
      <w:r w:rsidRPr="005527CB">
        <w:tab/>
      </w:r>
      <w:r w:rsidR="005527CB" w:rsidRPr="006258EF">
        <w:rPr>
          <w:u w:val="single"/>
        </w:rPr>
        <w:t>APPROVAL OF MINUTES OF MAY 2023 AND SEPTEMBE</w:t>
      </w:r>
      <w:r w:rsidR="00B56261" w:rsidRPr="006258EF">
        <w:rPr>
          <w:u w:val="single"/>
        </w:rPr>
        <w:t>R 2023</w:t>
      </w:r>
      <w:r w:rsidR="005527CB" w:rsidRPr="006258EF">
        <w:rPr>
          <w:u w:val="single"/>
        </w:rPr>
        <w:t xml:space="preserve"> MEETINGS</w:t>
      </w:r>
      <w:r w:rsidR="005527CB" w:rsidRPr="005527CB">
        <w:t xml:space="preserve"> </w:t>
      </w:r>
    </w:p>
    <w:p w14:paraId="1ADE950C" w14:textId="70415C20" w:rsidR="00031F0E" w:rsidRPr="0040266D" w:rsidRDefault="00031F0E" w:rsidP="00031F0E">
      <w:pPr>
        <w:pStyle w:val="NoSpacing"/>
        <w:rPr>
          <w:rFonts w:ascii="Aptos" w:hAnsi="Aptos" w:cs="Times New Roman"/>
          <w:sz w:val="24"/>
          <w:szCs w:val="24"/>
        </w:rPr>
      </w:pPr>
      <w:r w:rsidRPr="0040266D">
        <w:rPr>
          <w:rFonts w:ascii="Aptos" w:hAnsi="Aptos" w:cs="Times New Roman"/>
          <w:i/>
          <w:iCs/>
          <w:sz w:val="24"/>
          <w:szCs w:val="24"/>
        </w:rPr>
        <w:t xml:space="preserve">On a Motion made by Attorney Long, seconded by Attorney Solomon, and so voted unanimously, the May 21, </w:t>
      </w:r>
      <w:r w:rsidR="00106079" w:rsidRPr="0040266D">
        <w:rPr>
          <w:rFonts w:ascii="Aptos" w:hAnsi="Aptos" w:cs="Times New Roman"/>
          <w:i/>
          <w:iCs/>
          <w:sz w:val="24"/>
          <w:szCs w:val="24"/>
        </w:rPr>
        <w:t>2023,</w:t>
      </w:r>
      <w:r w:rsidRPr="0040266D">
        <w:rPr>
          <w:rFonts w:ascii="Aptos" w:hAnsi="Aptos" w:cs="Times New Roman"/>
          <w:i/>
          <w:iCs/>
          <w:sz w:val="24"/>
          <w:szCs w:val="24"/>
        </w:rPr>
        <w:t xml:space="preserve"> minutes were approved as drafted.</w:t>
      </w:r>
      <w:r w:rsidRPr="0040266D">
        <w:rPr>
          <w:rFonts w:ascii="Aptos" w:hAnsi="Aptos" w:cs="Times New Roman"/>
          <w:sz w:val="24"/>
          <w:szCs w:val="24"/>
        </w:rPr>
        <w:t xml:space="preserve">  </w:t>
      </w:r>
    </w:p>
    <w:p w14:paraId="160D83F2" w14:textId="77777777" w:rsidR="00031F0E" w:rsidRPr="0040266D" w:rsidRDefault="00031F0E" w:rsidP="00031F0E">
      <w:pPr>
        <w:pStyle w:val="NoSpacing"/>
        <w:rPr>
          <w:rFonts w:ascii="Aptos" w:hAnsi="Aptos" w:cs="Times New Roman"/>
          <w:sz w:val="24"/>
          <w:szCs w:val="24"/>
        </w:rPr>
      </w:pPr>
    </w:p>
    <w:p w14:paraId="46CB908B" w14:textId="0CCFE6D2" w:rsidR="00031F0E" w:rsidRPr="0040266D" w:rsidRDefault="00031F0E" w:rsidP="00031F0E">
      <w:pPr>
        <w:pStyle w:val="NoSpacing"/>
        <w:rPr>
          <w:rFonts w:ascii="Aptos" w:hAnsi="Aptos" w:cs="Times New Roman"/>
          <w:sz w:val="24"/>
          <w:szCs w:val="24"/>
        </w:rPr>
      </w:pPr>
      <w:r w:rsidRPr="0040266D">
        <w:rPr>
          <w:rFonts w:ascii="Aptos" w:hAnsi="Aptos" w:cs="Times New Roman"/>
          <w:sz w:val="24"/>
          <w:szCs w:val="24"/>
        </w:rPr>
        <w:t xml:space="preserve">With regard to the September 11, </w:t>
      </w:r>
      <w:r w:rsidR="00106079" w:rsidRPr="0040266D">
        <w:rPr>
          <w:rFonts w:ascii="Aptos" w:hAnsi="Aptos" w:cs="Times New Roman"/>
          <w:sz w:val="24"/>
          <w:szCs w:val="24"/>
        </w:rPr>
        <w:t>2023,</w:t>
      </w:r>
      <w:r w:rsidRPr="0040266D">
        <w:rPr>
          <w:rFonts w:ascii="Aptos" w:hAnsi="Aptos" w:cs="Times New Roman"/>
          <w:sz w:val="24"/>
          <w:szCs w:val="24"/>
        </w:rPr>
        <w:t xml:space="preserve"> minutes, in response to a question from the Council, Co-Chair Lipper-Garabedian explained that because there was no quorum, no official action could be taken at that meeting, however in the spirit of posting everything the Council does for the public she recommends approving the minutes as drafted as they acknowledge who was absent in the minutes.  </w:t>
      </w:r>
    </w:p>
    <w:p w14:paraId="01C9195C" w14:textId="77777777" w:rsidR="00031F0E" w:rsidRPr="0040266D" w:rsidRDefault="00031F0E" w:rsidP="0032631B">
      <w:pPr>
        <w:pStyle w:val="NoSpacing"/>
        <w:rPr>
          <w:rFonts w:ascii="Aptos" w:hAnsi="Aptos" w:cs="Times New Roman"/>
          <w:sz w:val="24"/>
          <w:szCs w:val="24"/>
        </w:rPr>
      </w:pPr>
    </w:p>
    <w:p w14:paraId="4F10EA67" w14:textId="3024E761" w:rsidR="00031F0E" w:rsidRPr="0040266D" w:rsidRDefault="00031F0E" w:rsidP="00031F0E">
      <w:pPr>
        <w:pStyle w:val="NoSpacing"/>
        <w:rPr>
          <w:rFonts w:ascii="Aptos" w:hAnsi="Aptos" w:cs="Times New Roman"/>
          <w:sz w:val="24"/>
          <w:szCs w:val="24"/>
        </w:rPr>
      </w:pPr>
      <w:r w:rsidRPr="0040266D">
        <w:rPr>
          <w:rFonts w:ascii="Aptos" w:hAnsi="Aptos" w:cs="Times New Roman"/>
          <w:i/>
          <w:iCs/>
          <w:sz w:val="24"/>
          <w:szCs w:val="24"/>
        </w:rPr>
        <w:t xml:space="preserve">On a Motion made by Co-Chair Lipper-Garabedian, seconded by Attorney Krantz, and so voted unanimously, the September 11, </w:t>
      </w:r>
      <w:r w:rsidR="00106079" w:rsidRPr="0040266D">
        <w:rPr>
          <w:rFonts w:ascii="Aptos" w:hAnsi="Aptos" w:cs="Times New Roman"/>
          <w:i/>
          <w:iCs/>
          <w:sz w:val="24"/>
          <w:szCs w:val="24"/>
        </w:rPr>
        <w:t>2023,</w:t>
      </w:r>
      <w:r w:rsidRPr="0040266D">
        <w:rPr>
          <w:rFonts w:ascii="Aptos" w:hAnsi="Aptos" w:cs="Times New Roman"/>
          <w:i/>
          <w:iCs/>
          <w:sz w:val="24"/>
          <w:szCs w:val="24"/>
        </w:rPr>
        <w:t xml:space="preserve"> minutes were approved as drafted.</w:t>
      </w:r>
      <w:r w:rsidRPr="0040266D">
        <w:rPr>
          <w:rFonts w:ascii="Aptos" w:hAnsi="Aptos" w:cs="Times New Roman"/>
          <w:sz w:val="24"/>
          <w:szCs w:val="24"/>
        </w:rPr>
        <w:t xml:space="preserve">  </w:t>
      </w:r>
    </w:p>
    <w:p w14:paraId="72FC2B0F" w14:textId="77777777" w:rsidR="005801B4" w:rsidRPr="0040266D" w:rsidRDefault="005801B4" w:rsidP="0032631B">
      <w:pPr>
        <w:pStyle w:val="NoSpacing"/>
        <w:rPr>
          <w:rFonts w:ascii="Aptos" w:hAnsi="Aptos" w:cs="Times New Roman"/>
          <w:sz w:val="24"/>
          <w:szCs w:val="24"/>
        </w:rPr>
      </w:pPr>
    </w:p>
    <w:p w14:paraId="0FE693F7" w14:textId="2B7FC730" w:rsidR="0032631B" w:rsidRPr="0040266D" w:rsidRDefault="0032631B" w:rsidP="00182E6A">
      <w:pPr>
        <w:pStyle w:val="Heading"/>
      </w:pPr>
      <w:r w:rsidRPr="0040266D">
        <w:t>V.</w:t>
      </w:r>
      <w:r w:rsidRPr="0040266D">
        <w:tab/>
      </w:r>
      <w:r w:rsidRPr="00182E6A">
        <w:rPr>
          <w:u w:val="single"/>
        </w:rPr>
        <w:t>OLD BUSINESS</w:t>
      </w:r>
      <w:r w:rsidRPr="0040266D">
        <w:t xml:space="preserve"> </w:t>
      </w:r>
    </w:p>
    <w:p w14:paraId="114B3764" w14:textId="17974EB9" w:rsidR="00031F0E" w:rsidRPr="00366310" w:rsidRDefault="00EE0B77" w:rsidP="00366310">
      <w:pPr>
        <w:pStyle w:val="Heading3"/>
        <w:ind w:left="2160" w:hanging="1440"/>
        <w:rPr>
          <w:rFonts w:ascii="Aptos (Heading)" w:hAnsi="Aptos (Heading)"/>
          <w:color w:val="auto"/>
          <w:u w:val="single"/>
        </w:rPr>
      </w:pPr>
      <w:r w:rsidRPr="009F4B73">
        <w:rPr>
          <w:rFonts w:ascii="Aptos (Heading)" w:hAnsi="Aptos (Heading)"/>
          <w:color w:val="auto"/>
        </w:rPr>
        <w:t xml:space="preserve">A. </w:t>
      </w:r>
      <w:r w:rsidR="0032631B" w:rsidRPr="009F4B73">
        <w:rPr>
          <w:rFonts w:ascii="Aptos (Heading)" w:hAnsi="Aptos (Heading)"/>
          <w:color w:val="auto"/>
        </w:rPr>
        <w:t>and B.</w:t>
      </w:r>
      <w:r w:rsidR="0032631B" w:rsidRPr="009F4B73">
        <w:rPr>
          <w:rFonts w:ascii="Aptos (Heading)" w:hAnsi="Aptos (Heading)"/>
          <w:color w:val="auto"/>
        </w:rPr>
        <w:tab/>
      </w:r>
      <w:r w:rsidR="0032631B" w:rsidRPr="009F4B73">
        <w:rPr>
          <w:rFonts w:ascii="Aptos (Heading)" w:hAnsi="Aptos (Heading)"/>
          <w:color w:val="auto"/>
          <w:u w:val="single"/>
        </w:rPr>
        <w:t xml:space="preserve">BRIEF REVIEW OF ADVISORY COUNCIL CHARGE AND REVIEW OF ADVISORY COUNCIL’S </w:t>
      </w:r>
      <w:r w:rsidR="00031F0E" w:rsidRPr="009F4B73">
        <w:rPr>
          <w:rFonts w:ascii="Aptos (Heading)" w:hAnsi="Aptos (Heading)"/>
          <w:color w:val="auto"/>
          <w:u w:val="single"/>
        </w:rPr>
        <w:t>SEPTEMBER MEETING AND CADRE’S PRESENTATION</w:t>
      </w:r>
    </w:p>
    <w:p w14:paraId="4F803BD2" w14:textId="6E4DFC68" w:rsidR="0032631B" w:rsidRPr="0040266D" w:rsidRDefault="0032631B" w:rsidP="00182E6A">
      <w:pPr>
        <w:pStyle w:val="NoSpacing"/>
        <w:rPr>
          <w:rFonts w:ascii="Aptos" w:hAnsi="Aptos" w:cs="Times New Roman"/>
          <w:sz w:val="24"/>
          <w:szCs w:val="24"/>
        </w:rPr>
      </w:pPr>
      <w:r w:rsidRPr="0040266D">
        <w:rPr>
          <w:rFonts w:ascii="Aptos" w:hAnsi="Aptos" w:cs="Times New Roman"/>
          <w:sz w:val="24"/>
          <w:szCs w:val="24"/>
        </w:rPr>
        <w:t xml:space="preserve">Co-Chair </w:t>
      </w:r>
      <w:r w:rsidR="0090126C" w:rsidRPr="0040266D">
        <w:rPr>
          <w:rFonts w:ascii="Aptos" w:hAnsi="Aptos" w:cs="Times New Roman"/>
          <w:sz w:val="24"/>
          <w:szCs w:val="24"/>
        </w:rPr>
        <w:t xml:space="preserve">Canty briefly reviewed the Council’s charge and Co-Chair </w:t>
      </w:r>
      <w:r w:rsidRPr="0040266D">
        <w:rPr>
          <w:rFonts w:ascii="Aptos" w:hAnsi="Aptos" w:cs="Times New Roman"/>
          <w:sz w:val="24"/>
          <w:szCs w:val="24"/>
        </w:rPr>
        <w:t>Lipper-Garabedian</w:t>
      </w:r>
      <w:r w:rsidR="0090126C" w:rsidRPr="0040266D">
        <w:rPr>
          <w:rFonts w:ascii="Aptos" w:hAnsi="Aptos" w:cs="Times New Roman"/>
          <w:sz w:val="24"/>
          <w:szCs w:val="24"/>
        </w:rPr>
        <w:t xml:space="preserve"> briefly reviewed the statutory language establishing the Council.  Co-Chair Lipper-Garabedian then reviewed the September meeting and the CADRE presentation and requested that the presentation and power-point used be placed on the Council’s website.  She explained that it was a robust presentation that covered both a national view of dispute resolution procedures and practices as well as Massachusetts’s own data.  One of CADRE’s goals is to increase the use of mediation in special education disputes and it was noted that Massachusetts’s data in this area is impressive, and “off the charts” as compared to the national use of mediation.  </w:t>
      </w:r>
    </w:p>
    <w:p w14:paraId="433D85C5" w14:textId="77777777" w:rsidR="00130366" w:rsidRPr="0040266D" w:rsidRDefault="00130366" w:rsidP="0032631B">
      <w:pPr>
        <w:spacing w:after="0"/>
        <w:rPr>
          <w:rFonts w:ascii="Aptos" w:hAnsi="Aptos" w:cs="Times New Roman"/>
          <w:sz w:val="24"/>
          <w:szCs w:val="24"/>
        </w:rPr>
      </w:pPr>
    </w:p>
    <w:p w14:paraId="21FD2981" w14:textId="1EB7D889" w:rsidR="00B614F5" w:rsidRPr="00182E6A" w:rsidRDefault="0090126C" w:rsidP="00182E6A">
      <w:pPr>
        <w:pStyle w:val="Heading"/>
        <w:ind w:left="720" w:hanging="720"/>
        <w:rPr>
          <w:u w:val="single"/>
        </w:rPr>
      </w:pPr>
      <w:r w:rsidRPr="0040266D">
        <w:t>VI.</w:t>
      </w:r>
      <w:r w:rsidRPr="0040266D">
        <w:tab/>
      </w:r>
      <w:r w:rsidRPr="00182E6A">
        <w:rPr>
          <w:u w:val="single"/>
        </w:rPr>
        <w:t>NEW BUSINESS: OSEP MONITORING REVIEW AND BSEA ADVISORY COUNCIL ROLE</w:t>
      </w:r>
    </w:p>
    <w:p w14:paraId="535D4E43" w14:textId="77777777" w:rsidR="00481AAB" w:rsidRPr="0040266D" w:rsidRDefault="004D461C" w:rsidP="0032631B">
      <w:pPr>
        <w:pStyle w:val="NoSpacing"/>
        <w:rPr>
          <w:rFonts w:ascii="Aptos" w:hAnsi="Aptos" w:cs="Times New Roman"/>
          <w:sz w:val="24"/>
          <w:szCs w:val="24"/>
        </w:rPr>
      </w:pPr>
      <w:r w:rsidRPr="0040266D">
        <w:rPr>
          <w:rFonts w:ascii="Aptos" w:hAnsi="Aptos" w:cs="Times New Roman"/>
          <w:sz w:val="24"/>
          <w:szCs w:val="24"/>
        </w:rPr>
        <w:t xml:space="preserve">Co-Chair Lipper-Garabedian noted that </w:t>
      </w:r>
      <w:r w:rsidR="00A44663" w:rsidRPr="0040266D">
        <w:rPr>
          <w:rFonts w:ascii="Aptos" w:hAnsi="Aptos" w:cs="Times New Roman"/>
          <w:sz w:val="24"/>
          <w:szCs w:val="24"/>
        </w:rPr>
        <w:t xml:space="preserve">the BSEA will be undergoing a regularly scheduled monitoring review from our federal partners at the conclusion of 2025.  In preparation for this review the BSEA has revised some of its existing public documents and also is proposing to issue a Mediation guide document for which it </w:t>
      </w:r>
      <w:proofErr w:type="gramStart"/>
      <w:r w:rsidR="00A44663" w:rsidRPr="0040266D">
        <w:rPr>
          <w:rFonts w:ascii="Aptos" w:hAnsi="Aptos" w:cs="Times New Roman"/>
          <w:sz w:val="24"/>
          <w:szCs w:val="24"/>
        </w:rPr>
        <w:t>is seeking to have</w:t>
      </w:r>
      <w:proofErr w:type="gramEnd"/>
      <w:r w:rsidR="00A44663" w:rsidRPr="0040266D">
        <w:rPr>
          <w:rFonts w:ascii="Aptos" w:hAnsi="Aptos" w:cs="Times New Roman"/>
          <w:sz w:val="24"/>
          <w:szCs w:val="24"/>
        </w:rPr>
        <w:t xml:space="preserve"> public comment before adopting them as final documents.  There are a total of 5 documents involved.  They are the </w:t>
      </w:r>
      <w:r w:rsidR="00A44663" w:rsidRPr="0040266D">
        <w:rPr>
          <w:rFonts w:ascii="Aptos" w:hAnsi="Aptos" w:cs="Times New Roman"/>
          <w:i/>
          <w:iCs/>
          <w:sz w:val="24"/>
          <w:szCs w:val="24"/>
        </w:rPr>
        <w:t>Hearing Rules for Special Education Appeals</w:t>
      </w:r>
      <w:r w:rsidR="00A44663" w:rsidRPr="0040266D">
        <w:rPr>
          <w:rFonts w:ascii="Aptos" w:hAnsi="Aptos" w:cs="Times New Roman"/>
          <w:sz w:val="24"/>
          <w:szCs w:val="24"/>
        </w:rPr>
        <w:t xml:space="preserve">; the </w:t>
      </w:r>
      <w:r w:rsidR="00A44663" w:rsidRPr="0040266D">
        <w:rPr>
          <w:rFonts w:ascii="Aptos" w:hAnsi="Aptos" w:cs="Times New Roman"/>
          <w:i/>
          <w:iCs/>
          <w:sz w:val="24"/>
          <w:szCs w:val="24"/>
        </w:rPr>
        <w:t>Hearing Request Form</w:t>
      </w:r>
      <w:r w:rsidR="00525F84" w:rsidRPr="0040266D">
        <w:rPr>
          <w:rFonts w:ascii="Aptos" w:hAnsi="Aptos" w:cs="Times New Roman"/>
          <w:sz w:val="24"/>
          <w:szCs w:val="24"/>
        </w:rPr>
        <w:t xml:space="preserve">; the </w:t>
      </w:r>
      <w:r w:rsidR="00525F84" w:rsidRPr="0040266D">
        <w:rPr>
          <w:rFonts w:ascii="Aptos" w:hAnsi="Aptos" w:cs="Times New Roman"/>
          <w:i/>
          <w:iCs/>
          <w:sz w:val="24"/>
          <w:szCs w:val="24"/>
        </w:rPr>
        <w:t>BSEA Re</w:t>
      </w:r>
      <w:r w:rsidR="003B3E48" w:rsidRPr="0040266D">
        <w:rPr>
          <w:rFonts w:ascii="Aptos" w:hAnsi="Aptos" w:cs="Times New Roman"/>
          <w:i/>
          <w:iCs/>
          <w:sz w:val="24"/>
          <w:szCs w:val="24"/>
        </w:rPr>
        <w:t xml:space="preserve">ference </w:t>
      </w:r>
      <w:r w:rsidR="00525F84" w:rsidRPr="0040266D">
        <w:rPr>
          <w:rFonts w:ascii="Aptos" w:hAnsi="Aptos" w:cs="Times New Roman"/>
          <w:i/>
          <w:iCs/>
          <w:sz w:val="24"/>
          <w:szCs w:val="24"/>
        </w:rPr>
        <w:t>Manual</w:t>
      </w:r>
      <w:r w:rsidR="00525F84" w:rsidRPr="0040266D">
        <w:rPr>
          <w:rFonts w:ascii="Aptos" w:hAnsi="Aptos" w:cs="Times New Roman"/>
          <w:sz w:val="24"/>
          <w:szCs w:val="24"/>
        </w:rPr>
        <w:t xml:space="preserve">; the </w:t>
      </w:r>
      <w:r w:rsidR="00525F84" w:rsidRPr="0040266D">
        <w:rPr>
          <w:rFonts w:ascii="Aptos" w:hAnsi="Aptos" w:cs="Times New Roman"/>
          <w:i/>
          <w:iCs/>
          <w:sz w:val="24"/>
          <w:szCs w:val="24"/>
        </w:rPr>
        <w:t>Pro Se Litigant Guide</w:t>
      </w:r>
      <w:r w:rsidR="00525F84" w:rsidRPr="0040266D">
        <w:rPr>
          <w:rFonts w:ascii="Aptos" w:hAnsi="Aptos" w:cs="Times New Roman"/>
          <w:sz w:val="24"/>
          <w:szCs w:val="24"/>
        </w:rPr>
        <w:t xml:space="preserve">; and a new </w:t>
      </w:r>
      <w:r w:rsidR="00525F84" w:rsidRPr="0040266D">
        <w:rPr>
          <w:rFonts w:ascii="Aptos" w:hAnsi="Aptos" w:cs="Times New Roman"/>
          <w:i/>
          <w:iCs/>
          <w:sz w:val="24"/>
          <w:szCs w:val="24"/>
        </w:rPr>
        <w:t>BSEA Mediation Manual</w:t>
      </w:r>
      <w:r w:rsidR="00525F84" w:rsidRPr="0040266D">
        <w:rPr>
          <w:rFonts w:ascii="Aptos" w:hAnsi="Aptos" w:cs="Times New Roman"/>
          <w:sz w:val="24"/>
          <w:szCs w:val="24"/>
        </w:rPr>
        <w:t xml:space="preserve">.  </w:t>
      </w:r>
      <w:r w:rsidR="007A71CF" w:rsidRPr="0040266D">
        <w:rPr>
          <w:rFonts w:ascii="Aptos" w:hAnsi="Aptos" w:cs="Times New Roman"/>
          <w:sz w:val="24"/>
          <w:szCs w:val="24"/>
        </w:rPr>
        <w:t xml:space="preserve">The BSEA has requested to present a proposal to this Council to use its second meeting of the year as a listening session and discussion as part of this public comment process.  </w:t>
      </w:r>
    </w:p>
    <w:p w14:paraId="6450A323" w14:textId="77777777" w:rsidR="00481AAB" w:rsidRPr="0040266D" w:rsidRDefault="00481AAB" w:rsidP="0032631B">
      <w:pPr>
        <w:pStyle w:val="NoSpacing"/>
        <w:rPr>
          <w:rFonts w:ascii="Aptos" w:hAnsi="Aptos" w:cs="Times New Roman"/>
          <w:sz w:val="24"/>
          <w:szCs w:val="24"/>
        </w:rPr>
      </w:pPr>
    </w:p>
    <w:p w14:paraId="093688E6" w14:textId="6BEC9E0F" w:rsidR="00481AAB" w:rsidRPr="0040266D" w:rsidRDefault="007A71CF" w:rsidP="0032631B">
      <w:pPr>
        <w:pStyle w:val="NoSpacing"/>
        <w:rPr>
          <w:rFonts w:ascii="Aptos" w:hAnsi="Aptos" w:cs="Times New Roman"/>
          <w:sz w:val="24"/>
          <w:szCs w:val="24"/>
        </w:rPr>
      </w:pPr>
      <w:r w:rsidRPr="0040266D">
        <w:rPr>
          <w:rFonts w:ascii="Aptos" w:hAnsi="Aptos" w:cs="Times New Roman"/>
          <w:sz w:val="24"/>
          <w:szCs w:val="24"/>
        </w:rPr>
        <w:t xml:space="preserve">Director Erlichman then explained that </w:t>
      </w:r>
      <w:r w:rsidR="00DB28BF" w:rsidRPr="0040266D">
        <w:rPr>
          <w:rFonts w:ascii="Aptos" w:hAnsi="Aptos" w:cs="Times New Roman"/>
          <w:sz w:val="24"/>
          <w:szCs w:val="24"/>
        </w:rPr>
        <w:t xml:space="preserve">as noted this was a regularly scheduled process being undertaken by OSEP.  OSEP is making its way across the states to engage in this monitoring, and Massachusetts is scheduled for the visit and review in December 2025.  As a result, the BSEA undertook a review of its current documents and </w:t>
      </w:r>
      <w:r w:rsidR="00C46B74" w:rsidRPr="0040266D">
        <w:rPr>
          <w:rFonts w:ascii="Aptos" w:hAnsi="Aptos" w:cs="Times New Roman"/>
          <w:sz w:val="24"/>
          <w:szCs w:val="24"/>
        </w:rPr>
        <w:t xml:space="preserve">made some tweaks to them as part of its ongoing review so as to have all its “ducks in a row” so to say and to be able to start implementing work using the revised document and new guidance in enough time to have evidence to show OSEP by the time of their visit.  </w:t>
      </w:r>
    </w:p>
    <w:p w14:paraId="72EADEA5" w14:textId="77777777" w:rsidR="00481AAB" w:rsidRPr="0040266D" w:rsidRDefault="00481AAB" w:rsidP="0032631B">
      <w:pPr>
        <w:pStyle w:val="NoSpacing"/>
        <w:rPr>
          <w:rFonts w:ascii="Aptos" w:hAnsi="Aptos" w:cs="Times New Roman"/>
          <w:sz w:val="24"/>
          <w:szCs w:val="24"/>
        </w:rPr>
      </w:pPr>
    </w:p>
    <w:p w14:paraId="4F5BAF1B" w14:textId="69B80D4E" w:rsidR="00481AAB" w:rsidRPr="0040266D" w:rsidRDefault="00867953" w:rsidP="0032631B">
      <w:pPr>
        <w:pStyle w:val="NoSpacing"/>
        <w:rPr>
          <w:rFonts w:ascii="Aptos" w:hAnsi="Aptos" w:cs="Times New Roman"/>
          <w:sz w:val="24"/>
          <w:szCs w:val="24"/>
        </w:rPr>
      </w:pPr>
      <w:r w:rsidRPr="0040266D">
        <w:rPr>
          <w:rFonts w:ascii="Aptos" w:hAnsi="Aptos" w:cs="Times New Roman"/>
          <w:sz w:val="24"/>
          <w:szCs w:val="24"/>
        </w:rPr>
        <w:t>Deputy</w:t>
      </w:r>
      <w:r w:rsidR="00C46B74" w:rsidRPr="0040266D">
        <w:rPr>
          <w:rFonts w:ascii="Aptos" w:hAnsi="Aptos" w:cs="Times New Roman"/>
          <w:sz w:val="24"/>
          <w:szCs w:val="24"/>
        </w:rPr>
        <w:t xml:space="preserve"> Commissioner Johnston then explained that </w:t>
      </w:r>
      <w:r w:rsidRPr="0040266D">
        <w:rPr>
          <w:rFonts w:ascii="Aptos" w:hAnsi="Aptos" w:cs="Times New Roman"/>
          <w:sz w:val="24"/>
          <w:szCs w:val="24"/>
        </w:rPr>
        <w:t xml:space="preserve">OSEP is reviewing all states to determine if they are meeting their federal requirements relating to general supervision of dispute resolution procedures, as well as 3 other areas – data collection, monitoring of districts and </w:t>
      </w:r>
      <w:r w:rsidR="003B5225" w:rsidRPr="0040266D">
        <w:rPr>
          <w:rFonts w:ascii="Aptos" w:hAnsi="Aptos" w:cs="Times New Roman"/>
          <w:sz w:val="24"/>
          <w:szCs w:val="24"/>
        </w:rPr>
        <w:t xml:space="preserve">fiscal oversight.  </w:t>
      </w:r>
      <w:r w:rsidR="00B44355" w:rsidRPr="0040266D">
        <w:rPr>
          <w:rFonts w:ascii="Aptos" w:hAnsi="Aptos" w:cs="Times New Roman"/>
          <w:sz w:val="24"/>
          <w:szCs w:val="24"/>
        </w:rPr>
        <w:t xml:space="preserve">All areas interrelate and it is necessary that there be good communication and collaboration between various state departments within DESE such as PRS and its monitoring agency and the BSEA so that the state remains well informed about trends that have similar requirements and in turn can leverage its systems </w:t>
      </w:r>
      <w:r w:rsidR="00444760" w:rsidRPr="0040266D">
        <w:rPr>
          <w:rFonts w:ascii="Aptos" w:hAnsi="Aptos" w:cs="Times New Roman"/>
          <w:sz w:val="24"/>
          <w:szCs w:val="24"/>
        </w:rPr>
        <w:t>together,</w:t>
      </w:r>
      <w:r w:rsidR="00B44355" w:rsidRPr="0040266D">
        <w:rPr>
          <w:rFonts w:ascii="Aptos" w:hAnsi="Aptos" w:cs="Times New Roman"/>
          <w:sz w:val="24"/>
          <w:szCs w:val="24"/>
        </w:rPr>
        <w:t xml:space="preserve"> so they work in concert to deliver similar messages.  As a </w:t>
      </w:r>
      <w:r w:rsidR="00444760" w:rsidRPr="0040266D">
        <w:rPr>
          <w:rFonts w:ascii="Aptos" w:hAnsi="Aptos" w:cs="Times New Roman"/>
          <w:sz w:val="24"/>
          <w:szCs w:val="24"/>
        </w:rPr>
        <w:t>result,</w:t>
      </w:r>
      <w:r w:rsidR="00B44355" w:rsidRPr="0040266D">
        <w:rPr>
          <w:rFonts w:ascii="Aptos" w:hAnsi="Aptos" w:cs="Times New Roman"/>
          <w:sz w:val="24"/>
          <w:szCs w:val="24"/>
        </w:rPr>
        <w:t xml:space="preserve"> the state is also updating all of its procedures close to simultaneously and is working closely with the BSEA on early drafts of revised DESE procedures as well as reviewing the early drafts of the BSEA revisions and new mediation guidance.  Now, for the sake of full transparency it is time to share these revised/new documents for public comment.  While the OSEP visit is a motivator this is work that needs to be done regardless especially as the US DOE recently clarified its guidance on states’ responsibilities for general supervision and monitoring.  So, just as was done with the recent DESE documents issued for public comment, the BSEA is seeking the input of the Council and the public as to its revised/new documents.  </w:t>
      </w:r>
    </w:p>
    <w:p w14:paraId="061C7FF3" w14:textId="77777777" w:rsidR="00481AAB" w:rsidRPr="0040266D" w:rsidRDefault="00481AAB" w:rsidP="0032631B">
      <w:pPr>
        <w:pStyle w:val="NoSpacing"/>
        <w:rPr>
          <w:rFonts w:ascii="Aptos" w:hAnsi="Aptos" w:cs="Times New Roman"/>
          <w:sz w:val="24"/>
          <w:szCs w:val="24"/>
        </w:rPr>
      </w:pPr>
    </w:p>
    <w:p w14:paraId="678B65FC" w14:textId="5787E1C3" w:rsidR="003B3E48" w:rsidRPr="0040266D" w:rsidRDefault="00B44355" w:rsidP="0032631B">
      <w:pPr>
        <w:pStyle w:val="NoSpacing"/>
        <w:rPr>
          <w:rFonts w:ascii="Aptos" w:hAnsi="Aptos" w:cs="Times New Roman"/>
          <w:sz w:val="24"/>
          <w:szCs w:val="24"/>
        </w:rPr>
      </w:pPr>
      <w:r w:rsidRPr="0040266D">
        <w:rPr>
          <w:rFonts w:ascii="Aptos" w:hAnsi="Aptos" w:cs="Times New Roman"/>
          <w:sz w:val="24"/>
          <w:szCs w:val="24"/>
        </w:rPr>
        <w:t xml:space="preserve">Director Erlichman noted that attached to today’s agenda </w:t>
      </w:r>
      <w:proofErr w:type="gramStart"/>
      <w:r w:rsidRPr="0040266D">
        <w:rPr>
          <w:rFonts w:ascii="Aptos" w:hAnsi="Aptos" w:cs="Times New Roman"/>
          <w:sz w:val="24"/>
          <w:szCs w:val="24"/>
        </w:rPr>
        <w:t>is</w:t>
      </w:r>
      <w:proofErr w:type="gramEnd"/>
      <w:r w:rsidRPr="0040266D">
        <w:rPr>
          <w:rFonts w:ascii="Aptos" w:hAnsi="Aptos" w:cs="Times New Roman"/>
          <w:sz w:val="24"/>
          <w:szCs w:val="24"/>
        </w:rPr>
        <w:t xml:space="preserve"> the current versions of the </w:t>
      </w:r>
      <w:r w:rsidRPr="0040266D">
        <w:rPr>
          <w:rFonts w:ascii="Aptos" w:hAnsi="Aptos" w:cs="Times New Roman"/>
          <w:i/>
          <w:iCs/>
          <w:sz w:val="24"/>
          <w:szCs w:val="24"/>
        </w:rPr>
        <w:t xml:space="preserve">Pro Se Litigant Guide </w:t>
      </w:r>
      <w:r w:rsidRPr="0040266D">
        <w:rPr>
          <w:rFonts w:ascii="Aptos" w:hAnsi="Aptos" w:cs="Times New Roman"/>
          <w:sz w:val="24"/>
          <w:szCs w:val="24"/>
        </w:rPr>
        <w:t xml:space="preserve">and the </w:t>
      </w:r>
      <w:r w:rsidRPr="0040266D">
        <w:rPr>
          <w:rFonts w:ascii="Aptos" w:hAnsi="Aptos" w:cs="Times New Roman"/>
          <w:i/>
          <w:iCs/>
          <w:sz w:val="24"/>
          <w:szCs w:val="24"/>
        </w:rPr>
        <w:t>BSEA Reference Manual</w:t>
      </w:r>
      <w:r w:rsidR="007A3468" w:rsidRPr="0040266D">
        <w:rPr>
          <w:rFonts w:ascii="Aptos" w:hAnsi="Aptos" w:cs="Times New Roman"/>
          <w:sz w:val="24"/>
          <w:szCs w:val="24"/>
        </w:rPr>
        <w:t xml:space="preserve">.  </w:t>
      </w:r>
      <w:r w:rsidR="00FC36B1">
        <w:rPr>
          <w:rFonts w:ascii="Aptos" w:hAnsi="Aptos" w:cs="Times New Roman"/>
          <w:sz w:val="24"/>
          <w:szCs w:val="24"/>
        </w:rPr>
        <w:t xml:space="preserve">These are </w:t>
      </w:r>
      <w:r w:rsidR="007A3468" w:rsidRPr="0040266D">
        <w:rPr>
          <w:rFonts w:ascii="Aptos" w:hAnsi="Aptos" w:cs="Times New Roman"/>
          <w:sz w:val="24"/>
          <w:szCs w:val="24"/>
        </w:rPr>
        <w:t>not the revised versions as the public comment period has not yet happened.  She also noted the</w:t>
      </w:r>
      <w:r w:rsidR="00FC36B1">
        <w:rPr>
          <w:rFonts w:ascii="Aptos" w:hAnsi="Aptos" w:cs="Times New Roman"/>
          <w:sz w:val="24"/>
          <w:szCs w:val="24"/>
        </w:rPr>
        <w:t xml:space="preserve"> proposed</w:t>
      </w:r>
      <w:r w:rsidR="007A3468" w:rsidRPr="0040266D">
        <w:rPr>
          <w:rFonts w:ascii="Aptos" w:hAnsi="Aptos" w:cs="Times New Roman"/>
          <w:sz w:val="24"/>
          <w:szCs w:val="24"/>
        </w:rPr>
        <w:t xml:space="preserve"> revisions were made as part of the BSEA’s ongoing </w:t>
      </w:r>
      <w:r w:rsidR="00444B39" w:rsidRPr="0040266D">
        <w:rPr>
          <w:rFonts w:ascii="Aptos" w:hAnsi="Aptos" w:cs="Times New Roman"/>
          <w:sz w:val="24"/>
          <w:szCs w:val="24"/>
        </w:rPr>
        <w:t>internal review and introspection and were done with substantial input from Technical Assistance advisors who the State has been working with to prepare for OSEP’s visit</w:t>
      </w:r>
      <w:r w:rsidR="00FA501D" w:rsidRPr="0040266D">
        <w:rPr>
          <w:rFonts w:ascii="Aptos" w:hAnsi="Aptos" w:cs="Times New Roman"/>
          <w:sz w:val="24"/>
          <w:szCs w:val="24"/>
        </w:rPr>
        <w:t>.  The revisions are not large changes, but more of dotting I’s and crossing T’s.  They reflect</w:t>
      </w:r>
      <w:r w:rsidR="00FC36B1">
        <w:rPr>
          <w:rFonts w:ascii="Aptos" w:hAnsi="Aptos" w:cs="Times New Roman"/>
          <w:sz w:val="24"/>
          <w:szCs w:val="24"/>
        </w:rPr>
        <w:t xml:space="preserve"> the federal</w:t>
      </w:r>
      <w:r w:rsidR="00FA501D" w:rsidRPr="0040266D">
        <w:rPr>
          <w:rFonts w:ascii="Aptos" w:hAnsi="Aptos" w:cs="Times New Roman"/>
          <w:sz w:val="24"/>
          <w:szCs w:val="24"/>
        </w:rPr>
        <w:t xml:space="preserve"> monitoring </w:t>
      </w:r>
      <w:r w:rsidR="00FC36B1">
        <w:rPr>
          <w:rFonts w:ascii="Aptos" w:hAnsi="Aptos" w:cs="Times New Roman"/>
          <w:sz w:val="24"/>
          <w:szCs w:val="24"/>
        </w:rPr>
        <w:t>findings</w:t>
      </w:r>
      <w:r w:rsidR="00FA501D" w:rsidRPr="0040266D">
        <w:rPr>
          <w:rFonts w:ascii="Aptos" w:hAnsi="Aptos" w:cs="Times New Roman"/>
          <w:sz w:val="24"/>
          <w:szCs w:val="24"/>
        </w:rPr>
        <w:t xml:space="preserve"> that have </w:t>
      </w:r>
      <w:r w:rsidR="00FC36B1">
        <w:rPr>
          <w:rFonts w:ascii="Aptos" w:hAnsi="Aptos" w:cs="Times New Roman"/>
          <w:sz w:val="24"/>
          <w:szCs w:val="24"/>
        </w:rPr>
        <w:t xml:space="preserve">already </w:t>
      </w:r>
      <w:r w:rsidR="00FA501D" w:rsidRPr="0040266D">
        <w:rPr>
          <w:rFonts w:ascii="Aptos" w:hAnsi="Aptos" w:cs="Times New Roman"/>
          <w:sz w:val="24"/>
          <w:szCs w:val="24"/>
        </w:rPr>
        <w:t>been issued in other States by OSEP</w:t>
      </w:r>
      <w:r w:rsidR="00874CBD">
        <w:rPr>
          <w:rFonts w:ascii="Aptos" w:hAnsi="Aptos" w:cs="Times New Roman"/>
          <w:sz w:val="24"/>
          <w:szCs w:val="24"/>
        </w:rPr>
        <w:t xml:space="preserve"> as it is undertaking its current national review of</w:t>
      </w:r>
      <w:r w:rsidR="00BE154C">
        <w:rPr>
          <w:rFonts w:ascii="Aptos" w:hAnsi="Aptos" w:cs="Times New Roman"/>
          <w:sz w:val="24"/>
          <w:szCs w:val="24"/>
        </w:rPr>
        <w:t xml:space="preserve"> all</w:t>
      </w:r>
      <w:r w:rsidR="00874CBD">
        <w:rPr>
          <w:rFonts w:ascii="Aptos" w:hAnsi="Aptos" w:cs="Times New Roman"/>
          <w:sz w:val="24"/>
          <w:szCs w:val="24"/>
        </w:rPr>
        <w:t xml:space="preserve"> states</w:t>
      </w:r>
      <w:r w:rsidR="00481AAB" w:rsidRPr="0040266D">
        <w:rPr>
          <w:rFonts w:ascii="Aptos" w:hAnsi="Aptos" w:cs="Times New Roman"/>
          <w:sz w:val="24"/>
          <w:szCs w:val="24"/>
        </w:rPr>
        <w:t xml:space="preserve">, for example, the IDEA has specific language about what must be included in </w:t>
      </w:r>
      <w:r w:rsidR="00E97DC0" w:rsidRPr="0040266D">
        <w:rPr>
          <w:rFonts w:ascii="Aptos" w:hAnsi="Aptos" w:cs="Times New Roman"/>
          <w:sz w:val="24"/>
          <w:szCs w:val="24"/>
        </w:rPr>
        <w:t xml:space="preserve">hearing requests. The BSEA’s Hearing Rules also have a list of requirements based on what is needed to </w:t>
      </w:r>
      <w:proofErr w:type="gramStart"/>
      <w:r w:rsidR="00E97DC0" w:rsidRPr="0040266D">
        <w:rPr>
          <w:rFonts w:ascii="Aptos" w:hAnsi="Aptos" w:cs="Times New Roman"/>
          <w:sz w:val="24"/>
          <w:szCs w:val="24"/>
        </w:rPr>
        <w:t>efficiently and effectively administratively address hearing requests</w:t>
      </w:r>
      <w:proofErr w:type="gramEnd"/>
      <w:r w:rsidR="00E97DC0" w:rsidRPr="0040266D">
        <w:rPr>
          <w:rFonts w:ascii="Aptos" w:hAnsi="Aptos" w:cs="Times New Roman"/>
          <w:sz w:val="24"/>
          <w:szCs w:val="24"/>
        </w:rPr>
        <w:t xml:space="preserve">, however OSEP has been clear only the IDEA requirements can be mandated.  Thus, we are revising our Rules and related revisions are being made to the Hearing Request Form and the Pro Se Litigant Guide and the BSEA Reference Manual to be clear which are optional required pieces of information to </w:t>
      </w:r>
      <w:r w:rsidR="00444760" w:rsidRPr="0040266D">
        <w:rPr>
          <w:rFonts w:ascii="Aptos" w:hAnsi="Aptos" w:cs="Times New Roman"/>
          <w:sz w:val="24"/>
          <w:szCs w:val="24"/>
        </w:rPr>
        <w:t>provide,</w:t>
      </w:r>
      <w:r w:rsidR="00E97DC0" w:rsidRPr="0040266D">
        <w:rPr>
          <w:rFonts w:ascii="Aptos" w:hAnsi="Aptos" w:cs="Times New Roman"/>
          <w:sz w:val="24"/>
          <w:szCs w:val="24"/>
        </w:rPr>
        <w:t xml:space="preserve"> and which are IDEA-required.  Further, while the Reference Manual currently has substantial information on the mediation process, in light of the creation of a separate Mediation Manual, which is very robust and thorough, the Reference Manual sections</w:t>
      </w:r>
      <w:r w:rsidR="00BE154C">
        <w:rPr>
          <w:rFonts w:ascii="Aptos" w:hAnsi="Aptos" w:cs="Times New Roman"/>
          <w:sz w:val="24"/>
          <w:szCs w:val="24"/>
        </w:rPr>
        <w:t xml:space="preserve"> on mediation</w:t>
      </w:r>
      <w:r w:rsidR="00E97DC0" w:rsidRPr="0040266D">
        <w:rPr>
          <w:rFonts w:ascii="Aptos" w:hAnsi="Aptos" w:cs="Times New Roman"/>
          <w:sz w:val="24"/>
          <w:szCs w:val="24"/>
        </w:rPr>
        <w:t xml:space="preserve"> can be substantially reduced.</w:t>
      </w:r>
    </w:p>
    <w:p w14:paraId="14720243" w14:textId="77777777" w:rsidR="00D31A4E" w:rsidRPr="0040266D" w:rsidRDefault="00D31A4E" w:rsidP="0032631B">
      <w:pPr>
        <w:pStyle w:val="NoSpacing"/>
        <w:rPr>
          <w:rFonts w:ascii="Aptos" w:hAnsi="Aptos" w:cs="Times New Roman"/>
          <w:sz w:val="24"/>
          <w:szCs w:val="24"/>
        </w:rPr>
      </w:pPr>
    </w:p>
    <w:p w14:paraId="0BA80583" w14:textId="294B8EAC" w:rsidR="00D31A4E" w:rsidRPr="0040266D" w:rsidRDefault="00D31A4E" w:rsidP="0032631B">
      <w:pPr>
        <w:pStyle w:val="NoSpacing"/>
        <w:rPr>
          <w:rFonts w:ascii="Aptos" w:hAnsi="Aptos" w:cs="Times New Roman"/>
          <w:sz w:val="24"/>
          <w:szCs w:val="24"/>
        </w:rPr>
      </w:pPr>
      <w:r w:rsidRPr="0040266D">
        <w:rPr>
          <w:rFonts w:ascii="Aptos" w:hAnsi="Aptos" w:cs="Times New Roman"/>
          <w:sz w:val="24"/>
          <w:szCs w:val="24"/>
        </w:rPr>
        <w:t>Finally, Director Erlichman noted that the BSEA can certainly pursue a different path for obtaining public comment, but for efficiency reasons it is asking this Council to use its platform because it is a resource group to the BSEA anyway and has the technological set up in place to meet this need.  She sought approval from the Co-Chairs who correctly noted it is not their decision alone and suggested that she present it to the Council to approve.</w:t>
      </w:r>
    </w:p>
    <w:p w14:paraId="550219C3" w14:textId="77777777" w:rsidR="00D31A4E" w:rsidRPr="0040266D" w:rsidRDefault="00D31A4E" w:rsidP="0032631B">
      <w:pPr>
        <w:pStyle w:val="NoSpacing"/>
        <w:rPr>
          <w:rFonts w:ascii="Aptos" w:hAnsi="Aptos" w:cs="Times New Roman"/>
          <w:sz w:val="24"/>
          <w:szCs w:val="24"/>
        </w:rPr>
      </w:pPr>
    </w:p>
    <w:p w14:paraId="2ADCC862" w14:textId="31F49CF4" w:rsidR="00D31A4E" w:rsidRPr="0040266D" w:rsidRDefault="00D31A4E" w:rsidP="0032631B">
      <w:pPr>
        <w:pStyle w:val="NoSpacing"/>
        <w:rPr>
          <w:rFonts w:ascii="Aptos" w:hAnsi="Aptos" w:cs="Times New Roman"/>
          <w:sz w:val="24"/>
          <w:szCs w:val="24"/>
        </w:rPr>
      </w:pPr>
      <w:r w:rsidRPr="0040266D">
        <w:rPr>
          <w:rFonts w:ascii="Aptos" w:hAnsi="Aptos" w:cs="Times New Roman"/>
          <w:sz w:val="24"/>
          <w:szCs w:val="24"/>
        </w:rPr>
        <w:t>Discussion and deliberation ensued with the Council</w:t>
      </w:r>
      <w:r w:rsidR="001839A6">
        <w:rPr>
          <w:rFonts w:ascii="Aptos" w:hAnsi="Aptos" w:cs="Times New Roman"/>
          <w:sz w:val="24"/>
          <w:szCs w:val="24"/>
        </w:rPr>
        <w:t xml:space="preserve"> starting with discussing </w:t>
      </w:r>
      <w:r w:rsidRPr="0040266D">
        <w:rPr>
          <w:rFonts w:ascii="Aptos" w:hAnsi="Aptos" w:cs="Times New Roman"/>
          <w:sz w:val="24"/>
          <w:szCs w:val="24"/>
        </w:rPr>
        <w:t xml:space="preserve">that the timeline </w:t>
      </w:r>
      <w:r w:rsidR="001839A6">
        <w:rPr>
          <w:rFonts w:ascii="Aptos" w:hAnsi="Aptos" w:cs="Times New Roman"/>
          <w:sz w:val="24"/>
          <w:szCs w:val="24"/>
        </w:rPr>
        <w:t xml:space="preserve">for this public comment period needs to be </w:t>
      </w:r>
      <w:r w:rsidRPr="0040266D">
        <w:rPr>
          <w:rFonts w:ascii="Aptos" w:hAnsi="Aptos" w:cs="Times New Roman"/>
          <w:sz w:val="24"/>
          <w:szCs w:val="24"/>
        </w:rPr>
        <w:t xml:space="preserve">sooner rather than later in order to provide sufficient time to adopt the documents and </w:t>
      </w:r>
      <w:r w:rsidR="00EB1D06">
        <w:rPr>
          <w:rFonts w:ascii="Aptos" w:hAnsi="Aptos" w:cs="Times New Roman"/>
          <w:sz w:val="24"/>
          <w:szCs w:val="24"/>
        </w:rPr>
        <w:t xml:space="preserve">then utilize them in the BSEA’s work </w:t>
      </w:r>
      <w:r w:rsidRPr="0040266D">
        <w:rPr>
          <w:rFonts w:ascii="Aptos" w:hAnsi="Aptos" w:cs="Times New Roman"/>
          <w:sz w:val="24"/>
          <w:szCs w:val="24"/>
        </w:rPr>
        <w:t xml:space="preserve">before </w:t>
      </w:r>
      <w:r w:rsidR="00444760" w:rsidRPr="0040266D">
        <w:rPr>
          <w:rFonts w:ascii="Aptos" w:hAnsi="Aptos" w:cs="Times New Roman"/>
          <w:sz w:val="24"/>
          <w:szCs w:val="24"/>
        </w:rPr>
        <w:t>OSEP’s</w:t>
      </w:r>
      <w:r w:rsidRPr="0040266D">
        <w:rPr>
          <w:rFonts w:ascii="Aptos" w:hAnsi="Aptos" w:cs="Times New Roman"/>
          <w:sz w:val="24"/>
          <w:szCs w:val="24"/>
        </w:rPr>
        <w:t xml:space="preserve"> visit.  Ideally, the </w:t>
      </w:r>
      <w:r w:rsidR="00EB1D06">
        <w:rPr>
          <w:rFonts w:ascii="Aptos" w:hAnsi="Aptos" w:cs="Times New Roman"/>
          <w:sz w:val="24"/>
          <w:szCs w:val="24"/>
        </w:rPr>
        <w:t xml:space="preserve">goal is to complete the public comment review period and adopt the revisions by </w:t>
      </w:r>
      <w:proofErr w:type="gramStart"/>
      <w:r w:rsidRPr="0040266D">
        <w:rPr>
          <w:rFonts w:ascii="Aptos" w:hAnsi="Aptos" w:cs="Times New Roman"/>
          <w:sz w:val="24"/>
          <w:szCs w:val="24"/>
        </w:rPr>
        <w:t>end</w:t>
      </w:r>
      <w:proofErr w:type="gramEnd"/>
      <w:r w:rsidRPr="0040266D">
        <w:rPr>
          <w:rFonts w:ascii="Aptos" w:hAnsi="Aptos" w:cs="Times New Roman"/>
          <w:sz w:val="24"/>
          <w:szCs w:val="24"/>
        </w:rPr>
        <w:t xml:space="preserve"> of this school year</w:t>
      </w:r>
      <w:r w:rsidR="00EB1D06">
        <w:rPr>
          <w:rFonts w:ascii="Aptos" w:hAnsi="Aptos" w:cs="Times New Roman"/>
          <w:sz w:val="24"/>
          <w:szCs w:val="24"/>
        </w:rPr>
        <w:t xml:space="preserve"> (</w:t>
      </w:r>
      <w:proofErr w:type="gramStart"/>
      <w:r w:rsidR="00EB1D06">
        <w:rPr>
          <w:rFonts w:ascii="Aptos" w:hAnsi="Aptos" w:cs="Times New Roman"/>
          <w:sz w:val="24"/>
          <w:szCs w:val="24"/>
        </w:rPr>
        <w:t>June,</w:t>
      </w:r>
      <w:proofErr w:type="gramEnd"/>
      <w:r w:rsidR="00EB1D06">
        <w:rPr>
          <w:rFonts w:ascii="Aptos" w:hAnsi="Aptos" w:cs="Times New Roman"/>
          <w:sz w:val="24"/>
          <w:szCs w:val="24"/>
        </w:rPr>
        <w:t xml:space="preserve"> 2024)</w:t>
      </w:r>
      <w:r w:rsidRPr="0040266D">
        <w:rPr>
          <w:rFonts w:ascii="Aptos" w:hAnsi="Aptos" w:cs="Times New Roman"/>
          <w:sz w:val="24"/>
          <w:szCs w:val="24"/>
        </w:rPr>
        <w:t xml:space="preserve">.  </w:t>
      </w:r>
      <w:r w:rsidR="00EB1D06">
        <w:rPr>
          <w:rFonts w:ascii="Aptos" w:hAnsi="Aptos" w:cs="Times New Roman"/>
          <w:sz w:val="24"/>
          <w:szCs w:val="24"/>
        </w:rPr>
        <w:t xml:space="preserve">Upon questioning by the Council members, the BSEA confirmed the public comment period will include an </w:t>
      </w:r>
      <w:r w:rsidRPr="0040266D">
        <w:rPr>
          <w:rFonts w:ascii="Aptos" w:hAnsi="Aptos" w:cs="Times New Roman"/>
          <w:sz w:val="24"/>
          <w:szCs w:val="24"/>
        </w:rPr>
        <w:t xml:space="preserve">opportunity for written comments in addition to </w:t>
      </w:r>
      <w:r w:rsidR="00EB1D06">
        <w:rPr>
          <w:rFonts w:ascii="Aptos" w:hAnsi="Aptos" w:cs="Times New Roman"/>
          <w:sz w:val="24"/>
          <w:szCs w:val="24"/>
        </w:rPr>
        <w:t xml:space="preserve">verbal </w:t>
      </w:r>
      <w:r w:rsidR="00444760" w:rsidRPr="0040266D">
        <w:rPr>
          <w:rFonts w:ascii="Aptos" w:hAnsi="Aptos" w:cs="Times New Roman"/>
          <w:sz w:val="24"/>
          <w:szCs w:val="24"/>
        </w:rPr>
        <w:t>public</w:t>
      </w:r>
      <w:r w:rsidRPr="0040266D">
        <w:rPr>
          <w:rFonts w:ascii="Aptos" w:hAnsi="Aptos" w:cs="Times New Roman"/>
          <w:sz w:val="24"/>
          <w:szCs w:val="24"/>
        </w:rPr>
        <w:t xml:space="preserve"> comment</w:t>
      </w:r>
      <w:r w:rsidR="00EB1D06">
        <w:rPr>
          <w:rFonts w:ascii="Aptos" w:hAnsi="Aptos" w:cs="Times New Roman"/>
          <w:sz w:val="24"/>
          <w:szCs w:val="24"/>
        </w:rPr>
        <w:t>s</w:t>
      </w:r>
      <w:r w:rsidRPr="0040266D">
        <w:rPr>
          <w:rFonts w:ascii="Aptos" w:hAnsi="Aptos" w:cs="Times New Roman"/>
          <w:sz w:val="24"/>
          <w:szCs w:val="24"/>
        </w:rPr>
        <w:t xml:space="preserve"> at the Council meeting.  </w:t>
      </w:r>
      <w:r w:rsidR="00EB1D06">
        <w:rPr>
          <w:rFonts w:ascii="Aptos" w:hAnsi="Aptos" w:cs="Times New Roman"/>
          <w:sz w:val="24"/>
          <w:szCs w:val="24"/>
        </w:rPr>
        <w:t xml:space="preserve">Council members questioned </w:t>
      </w:r>
      <w:r w:rsidR="00895EB0" w:rsidRPr="0040266D">
        <w:rPr>
          <w:rFonts w:ascii="Aptos" w:hAnsi="Aptos" w:cs="Times New Roman"/>
          <w:sz w:val="24"/>
          <w:szCs w:val="24"/>
        </w:rPr>
        <w:t>how information would be delivered to families who did not speak English as their first language</w:t>
      </w:r>
      <w:r w:rsidR="00515312">
        <w:rPr>
          <w:rFonts w:ascii="Aptos" w:hAnsi="Aptos" w:cs="Times New Roman"/>
          <w:sz w:val="24"/>
          <w:szCs w:val="24"/>
        </w:rPr>
        <w:t>;</w:t>
      </w:r>
      <w:r w:rsidR="00895EB0" w:rsidRPr="0040266D">
        <w:rPr>
          <w:rFonts w:ascii="Aptos" w:hAnsi="Aptos" w:cs="Times New Roman"/>
          <w:sz w:val="24"/>
          <w:szCs w:val="24"/>
        </w:rPr>
        <w:t xml:space="preserve"> </w:t>
      </w:r>
      <w:r w:rsidR="005F5137" w:rsidRPr="0040266D">
        <w:rPr>
          <w:rFonts w:ascii="Aptos" w:hAnsi="Aptos" w:cs="Times New Roman"/>
          <w:sz w:val="24"/>
          <w:szCs w:val="24"/>
        </w:rPr>
        <w:t xml:space="preserve">whether or not there was a conflict </w:t>
      </w:r>
      <w:r w:rsidR="00095304">
        <w:rPr>
          <w:rFonts w:ascii="Aptos" w:hAnsi="Aptos" w:cs="Times New Roman"/>
          <w:sz w:val="24"/>
          <w:szCs w:val="24"/>
        </w:rPr>
        <w:t xml:space="preserve">if a member of the Council wanted to also provide public comment </w:t>
      </w:r>
      <w:r w:rsidR="005F5137" w:rsidRPr="0040266D">
        <w:rPr>
          <w:rFonts w:ascii="Aptos" w:hAnsi="Aptos" w:cs="Times New Roman"/>
          <w:sz w:val="24"/>
          <w:szCs w:val="24"/>
        </w:rPr>
        <w:t>as a member of the group</w:t>
      </w:r>
      <w:r w:rsidR="00095304">
        <w:rPr>
          <w:rFonts w:ascii="Aptos" w:hAnsi="Aptos" w:cs="Times New Roman"/>
          <w:sz w:val="24"/>
          <w:szCs w:val="24"/>
        </w:rPr>
        <w:t>(</w:t>
      </w:r>
      <w:r w:rsidR="005F5137" w:rsidRPr="0040266D">
        <w:rPr>
          <w:rFonts w:ascii="Aptos" w:hAnsi="Aptos" w:cs="Times New Roman"/>
          <w:sz w:val="24"/>
          <w:szCs w:val="24"/>
        </w:rPr>
        <w:t>s</w:t>
      </w:r>
      <w:r w:rsidR="00095304">
        <w:rPr>
          <w:rFonts w:ascii="Aptos" w:hAnsi="Aptos" w:cs="Times New Roman"/>
          <w:sz w:val="24"/>
          <w:szCs w:val="24"/>
        </w:rPr>
        <w:t xml:space="preserve">) the Council member </w:t>
      </w:r>
      <w:r w:rsidR="005F5137" w:rsidRPr="0040266D">
        <w:rPr>
          <w:rFonts w:ascii="Aptos" w:hAnsi="Aptos" w:cs="Times New Roman"/>
          <w:sz w:val="24"/>
          <w:szCs w:val="24"/>
        </w:rPr>
        <w:t>worked with/represented</w:t>
      </w:r>
      <w:r w:rsidR="00515312">
        <w:rPr>
          <w:rFonts w:ascii="Aptos" w:hAnsi="Aptos" w:cs="Times New Roman"/>
          <w:sz w:val="24"/>
          <w:szCs w:val="24"/>
        </w:rPr>
        <w:t>;</w:t>
      </w:r>
      <w:r w:rsidR="005F5137" w:rsidRPr="0040266D">
        <w:rPr>
          <w:rFonts w:ascii="Aptos" w:hAnsi="Aptos" w:cs="Times New Roman"/>
          <w:sz w:val="24"/>
          <w:szCs w:val="24"/>
        </w:rPr>
        <w:t xml:space="preserve"> </w:t>
      </w:r>
      <w:r w:rsidR="009E060B" w:rsidRPr="0040266D">
        <w:rPr>
          <w:rFonts w:ascii="Aptos" w:hAnsi="Aptos" w:cs="Times New Roman"/>
          <w:sz w:val="24"/>
          <w:szCs w:val="24"/>
        </w:rPr>
        <w:t xml:space="preserve">whether there would be a vote taken by the Council to approve the </w:t>
      </w:r>
      <w:r w:rsidR="00515312">
        <w:rPr>
          <w:rFonts w:ascii="Aptos" w:hAnsi="Aptos" w:cs="Times New Roman"/>
          <w:sz w:val="24"/>
          <w:szCs w:val="24"/>
        </w:rPr>
        <w:t xml:space="preserve">proposed </w:t>
      </w:r>
      <w:r w:rsidR="009E060B" w:rsidRPr="0040266D">
        <w:rPr>
          <w:rFonts w:ascii="Aptos" w:hAnsi="Aptos" w:cs="Times New Roman"/>
          <w:sz w:val="24"/>
          <w:szCs w:val="24"/>
        </w:rPr>
        <w:t>documents</w:t>
      </w:r>
      <w:r w:rsidR="00515312">
        <w:rPr>
          <w:rFonts w:ascii="Aptos" w:hAnsi="Aptos" w:cs="Times New Roman"/>
          <w:sz w:val="24"/>
          <w:szCs w:val="24"/>
        </w:rPr>
        <w:t>;</w:t>
      </w:r>
      <w:r w:rsidR="009E060B" w:rsidRPr="0040266D">
        <w:rPr>
          <w:rFonts w:ascii="Aptos" w:hAnsi="Aptos" w:cs="Times New Roman"/>
          <w:sz w:val="24"/>
          <w:szCs w:val="24"/>
        </w:rPr>
        <w:t xml:space="preserve"> whether the Council would receive and could reflect on input received before voting on the documents</w:t>
      </w:r>
      <w:r w:rsidR="00515312">
        <w:rPr>
          <w:rFonts w:ascii="Aptos" w:hAnsi="Aptos" w:cs="Times New Roman"/>
          <w:sz w:val="24"/>
          <w:szCs w:val="24"/>
        </w:rPr>
        <w:t>;</w:t>
      </w:r>
      <w:r w:rsidR="009E060B" w:rsidRPr="0040266D">
        <w:rPr>
          <w:rFonts w:ascii="Aptos" w:hAnsi="Aptos" w:cs="Times New Roman"/>
          <w:sz w:val="24"/>
          <w:szCs w:val="24"/>
        </w:rPr>
        <w:t xml:space="preserve"> </w:t>
      </w:r>
      <w:r w:rsidR="00175669" w:rsidRPr="0040266D">
        <w:rPr>
          <w:rFonts w:ascii="Aptos" w:hAnsi="Aptos" w:cs="Times New Roman"/>
          <w:sz w:val="24"/>
          <w:szCs w:val="24"/>
        </w:rPr>
        <w:t xml:space="preserve">whether using the Council for public comment was a good idea </w:t>
      </w:r>
      <w:r w:rsidR="00515312">
        <w:rPr>
          <w:rFonts w:ascii="Aptos" w:hAnsi="Aptos" w:cs="Times New Roman"/>
          <w:sz w:val="24"/>
          <w:szCs w:val="24"/>
        </w:rPr>
        <w:t>or if it was better to pursue the public comment at a separate meeting from a Council meeting;</w:t>
      </w:r>
      <w:r w:rsidR="00CF4F48" w:rsidRPr="0040266D">
        <w:rPr>
          <w:rFonts w:ascii="Aptos" w:hAnsi="Aptos" w:cs="Times New Roman"/>
          <w:sz w:val="24"/>
          <w:szCs w:val="24"/>
        </w:rPr>
        <w:t xml:space="preserve"> and what services and supports would be provided to support families who needed interpreter and translation support.</w:t>
      </w:r>
    </w:p>
    <w:p w14:paraId="64B2872E" w14:textId="77777777" w:rsidR="008F0979" w:rsidRPr="0040266D" w:rsidRDefault="008F0979" w:rsidP="0032631B">
      <w:pPr>
        <w:pStyle w:val="NoSpacing"/>
        <w:rPr>
          <w:rFonts w:ascii="Aptos" w:hAnsi="Aptos" w:cs="Times New Roman"/>
          <w:sz w:val="24"/>
          <w:szCs w:val="24"/>
        </w:rPr>
      </w:pPr>
    </w:p>
    <w:p w14:paraId="2764054F" w14:textId="7560E1BC" w:rsidR="00515312" w:rsidRDefault="008F0979" w:rsidP="0032631B">
      <w:pPr>
        <w:pStyle w:val="NoSpacing"/>
        <w:rPr>
          <w:rFonts w:ascii="Aptos" w:hAnsi="Aptos" w:cs="Times New Roman"/>
          <w:sz w:val="24"/>
          <w:szCs w:val="24"/>
        </w:rPr>
      </w:pPr>
      <w:r w:rsidRPr="0040266D">
        <w:rPr>
          <w:rFonts w:ascii="Aptos" w:hAnsi="Aptos" w:cs="Times New Roman"/>
          <w:sz w:val="24"/>
          <w:szCs w:val="24"/>
        </w:rPr>
        <w:t xml:space="preserve">Director Erlichman confirmed the public comment process would be similar to what was done the last time the Rules were revised – there would be information on the BSEA website with the revised documents, in multiple languages; </w:t>
      </w:r>
      <w:commentRangeStart w:id="0"/>
      <w:r w:rsidRPr="0040266D">
        <w:rPr>
          <w:rFonts w:ascii="Aptos" w:hAnsi="Aptos" w:cs="Times New Roman"/>
          <w:sz w:val="24"/>
          <w:szCs w:val="24"/>
        </w:rPr>
        <w:t>the</w:t>
      </w:r>
      <w:commentRangeEnd w:id="0"/>
      <w:r w:rsidR="00F80BC3">
        <w:rPr>
          <w:rStyle w:val="CommentReference"/>
        </w:rPr>
        <w:commentReference w:id="0"/>
      </w:r>
      <w:r w:rsidR="00F80BC3">
        <w:rPr>
          <w:rFonts w:ascii="Aptos" w:hAnsi="Aptos" w:cs="Times New Roman"/>
          <w:sz w:val="24"/>
          <w:szCs w:val="24"/>
        </w:rPr>
        <w:t xml:space="preserve"> documents</w:t>
      </w:r>
      <w:r w:rsidRPr="0040266D">
        <w:rPr>
          <w:rFonts w:ascii="Aptos" w:hAnsi="Aptos" w:cs="Times New Roman"/>
          <w:sz w:val="24"/>
          <w:szCs w:val="24"/>
        </w:rPr>
        <w:t xml:space="preserve"> would be sent to </w:t>
      </w:r>
      <w:r w:rsidR="004218A2">
        <w:rPr>
          <w:rFonts w:ascii="Aptos" w:hAnsi="Aptos" w:cs="Times New Roman"/>
          <w:sz w:val="24"/>
          <w:szCs w:val="24"/>
        </w:rPr>
        <w:t>stakeholders</w:t>
      </w:r>
      <w:r w:rsidR="004218A2" w:rsidRPr="0040266D">
        <w:rPr>
          <w:rFonts w:ascii="Aptos" w:hAnsi="Aptos" w:cs="Times New Roman"/>
          <w:sz w:val="24"/>
          <w:szCs w:val="24"/>
        </w:rPr>
        <w:t xml:space="preserve"> </w:t>
      </w:r>
      <w:r w:rsidRPr="0040266D">
        <w:rPr>
          <w:rFonts w:ascii="Aptos" w:hAnsi="Aptos" w:cs="Times New Roman"/>
          <w:sz w:val="24"/>
          <w:szCs w:val="24"/>
        </w:rPr>
        <w:t xml:space="preserve">as well; written and oral public comments received would be summarized and shared; </w:t>
      </w:r>
      <w:r w:rsidR="00F80BC3">
        <w:rPr>
          <w:rFonts w:ascii="Aptos" w:hAnsi="Aptos" w:cs="Times New Roman"/>
          <w:sz w:val="24"/>
          <w:szCs w:val="24"/>
        </w:rPr>
        <w:t xml:space="preserve">and the documents </w:t>
      </w:r>
      <w:r w:rsidRPr="0040266D">
        <w:rPr>
          <w:rFonts w:ascii="Aptos" w:hAnsi="Aptos" w:cs="Times New Roman"/>
          <w:sz w:val="24"/>
          <w:szCs w:val="24"/>
        </w:rPr>
        <w:t>would also be posted on the Council website if it agreed to host the public comment meeting at its next meeting.</w:t>
      </w:r>
      <w:r w:rsidR="00515312">
        <w:rPr>
          <w:rFonts w:ascii="Aptos" w:hAnsi="Aptos" w:cs="Times New Roman"/>
          <w:sz w:val="24"/>
          <w:szCs w:val="24"/>
        </w:rPr>
        <w:t xml:space="preserve">  </w:t>
      </w:r>
    </w:p>
    <w:p w14:paraId="19D1E694" w14:textId="77777777" w:rsidR="00515312" w:rsidRDefault="00515312" w:rsidP="0032631B">
      <w:pPr>
        <w:pStyle w:val="NoSpacing"/>
        <w:rPr>
          <w:rFonts w:ascii="Aptos" w:hAnsi="Aptos" w:cs="Times New Roman"/>
          <w:sz w:val="24"/>
          <w:szCs w:val="24"/>
        </w:rPr>
      </w:pPr>
    </w:p>
    <w:p w14:paraId="6B30A917" w14:textId="164E0663" w:rsidR="007330E7" w:rsidRPr="0040266D" w:rsidRDefault="00515312" w:rsidP="0032631B">
      <w:pPr>
        <w:pStyle w:val="NoSpacing"/>
        <w:rPr>
          <w:rFonts w:ascii="Aptos" w:hAnsi="Aptos" w:cs="Times New Roman"/>
          <w:sz w:val="24"/>
          <w:szCs w:val="24"/>
        </w:rPr>
      </w:pPr>
      <w:r>
        <w:rPr>
          <w:rFonts w:ascii="Aptos" w:hAnsi="Aptos" w:cs="Times New Roman"/>
          <w:sz w:val="24"/>
          <w:szCs w:val="24"/>
        </w:rPr>
        <w:t xml:space="preserve">Director Erlichman withdrew her request to utilize the Advisory Council as a platform for public comment.  The Council did not act on this request.  Co-Chair Lipper-Garabedian suggested the Council complete the deliberations on the original request.  </w:t>
      </w:r>
      <w:r w:rsidR="00CF4F48" w:rsidRPr="0040266D">
        <w:rPr>
          <w:rFonts w:ascii="Aptos" w:hAnsi="Aptos" w:cs="Times New Roman"/>
          <w:sz w:val="24"/>
          <w:szCs w:val="24"/>
        </w:rPr>
        <w:t xml:space="preserve">Co-Chair Lipper-Garabedian </w:t>
      </w:r>
      <w:r>
        <w:rPr>
          <w:rFonts w:ascii="Aptos" w:hAnsi="Aptos" w:cs="Times New Roman"/>
          <w:sz w:val="24"/>
          <w:szCs w:val="24"/>
        </w:rPr>
        <w:t xml:space="preserve">then </w:t>
      </w:r>
      <w:r w:rsidR="00CF4F48" w:rsidRPr="0040266D">
        <w:rPr>
          <w:rFonts w:ascii="Aptos" w:hAnsi="Aptos" w:cs="Times New Roman"/>
          <w:sz w:val="24"/>
          <w:szCs w:val="24"/>
        </w:rPr>
        <w:t>clarified her understanding of the proposal to be that at a meeting to be held in March or April, the Council will dedicate a large portion of time</w:t>
      </w:r>
      <w:r w:rsidR="008F0979" w:rsidRPr="0040266D">
        <w:rPr>
          <w:rFonts w:ascii="Aptos" w:hAnsi="Aptos" w:cs="Times New Roman"/>
          <w:sz w:val="24"/>
          <w:szCs w:val="24"/>
        </w:rPr>
        <w:t xml:space="preserve"> (up to 2 hours)</w:t>
      </w:r>
      <w:r w:rsidR="00CF4F48" w:rsidRPr="0040266D">
        <w:rPr>
          <w:rFonts w:ascii="Aptos" w:hAnsi="Aptos" w:cs="Times New Roman"/>
          <w:sz w:val="24"/>
          <w:szCs w:val="24"/>
        </w:rPr>
        <w:t xml:space="preserve"> </w:t>
      </w:r>
      <w:proofErr w:type="gramStart"/>
      <w:r w:rsidR="00CF4F48" w:rsidRPr="0040266D">
        <w:rPr>
          <w:rFonts w:ascii="Aptos" w:hAnsi="Aptos" w:cs="Times New Roman"/>
          <w:sz w:val="24"/>
          <w:szCs w:val="24"/>
        </w:rPr>
        <w:t>for</w:t>
      </w:r>
      <w:proofErr w:type="gramEnd"/>
      <w:r w:rsidR="00CF4F48" w:rsidRPr="0040266D">
        <w:rPr>
          <w:rFonts w:ascii="Aptos" w:hAnsi="Aptos" w:cs="Times New Roman"/>
          <w:sz w:val="24"/>
          <w:szCs w:val="24"/>
        </w:rPr>
        <w:t xml:space="preserve"> public comment.  </w:t>
      </w:r>
      <w:r w:rsidR="008F0979" w:rsidRPr="0040266D">
        <w:rPr>
          <w:rFonts w:ascii="Aptos" w:hAnsi="Aptos" w:cs="Times New Roman"/>
          <w:sz w:val="24"/>
          <w:szCs w:val="24"/>
        </w:rPr>
        <w:t xml:space="preserve">Members could provide </w:t>
      </w:r>
      <w:proofErr w:type="gramStart"/>
      <w:r w:rsidR="008F0979" w:rsidRPr="0040266D">
        <w:rPr>
          <w:rFonts w:ascii="Aptos" w:hAnsi="Aptos" w:cs="Times New Roman"/>
          <w:sz w:val="24"/>
          <w:szCs w:val="24"/>
        </w:rPr>
        <w:t>comment</w:t>
      </w:r>
      <w:proofErr w:type="gramEnd"/>
      <w:r w:rsidR="008F0979" w:rsidRPr="0040266D">
        <w:rPr>
          <w:rFonts w:ascii="Aptos" w:hAnsi="Aptos" w:cs="Times New Roman"/>
          <w:sz w:val="24"/>
          <w:szCs w:val="24"/>
        </w:rPr>
        <w:t xml:space="preserve"> underscoring and emphasizing any public comments if time allotted</w:t>
      </w:r>
      <w:r w:rsidR="00444760" w:rsidRPr="0040266D">
        <w:rPr>
          <w:rFonts w:ascii="Aptos" w:hAnsi="Aptos" w:cs="Times New Roman"/>
          <w:sz w:val="24"/>
          <w:szCs w:val="24"/>
        </w:rPr>
        <w:t>.</w:t>
      </w:r>
      <w:r w:rsidR="008F0979" w:rsidRPr="0040266D">
        <w:rPr>
          <w:rFonts w:ascii="Aptos" w:hAnsi="Aptos" w:cs="Times New Roman"/>
          <w:sz w:val="24"/>
          <w:szCs w:val="24"/>
        </w:rPr>
        <w:t xml:space="preserve">  </w:t>
      </w:r>
      <w:r w:rsidR="00CF4F48" w:rsidRPr="0040266D">
        <w:rPr>
          <w:rFonts w:ascii="Aptos" w:hAnsi="Aptos" w:cs="Times New Roman"/>
          <w:sz w:val="24"/>
          <w:szCs w:val="24"/>
        </w:rPr>
        <w:t xml:space="preserve">A subsequent meeting could be used for Council members to provide their </w:t>
      </w:r>
      <w:r w:rsidR="008F0979" w:rsidRPr="0040266D">
        <w:rPr>
          <w:rFonts w:ascii="Aptos" w:hAnsi="Aptos" w:cs="Times New Roman"/>
          <w:sz w:val="24"/>
          <w:szCs w:val="24"/>
        </w:rPr>
        <w:t xml:space="preserve">own </w:t>
      </w:r>
      <w:r w:rsidR="00CF4F48" w:rsidRPr="0040266D">
        <w:rPr>
          <w:rFonts w:ascii="Aptos" w:hAnsi="Aptos" w:cs="Times New Roman"/>
          <w:sz w:val="24"/>
          <w:szCs w:val="24"/>
        </w:rPr>
        <w:t xml:space="preserve">comments, all to happen before the OSEP review.  It was clarified that the request was presented because the thought was all members of the Council would likely provide comment anyway and if they felt doing this at a </w:t>
      </w:r>
      <w:r w:rsidR="00444760" w:rsidRPr="0040266D">
        <w:rPr>
          <w:rFonts w:ascii="Aptos" w:hAnsi="Aptos" w:cs="Times New Roman"/>
          <w:sz w:val="24"/>
          <w:szCs w:val="24"/>
        </w:rPr>
        <w:t>time,</w:t>
      </w:r>
      <w:r w:rsidR="00CF4F48" w:rsidRPr="0040266D">
        <w:rPr>
          <w:rFonts w:ascii="Aptos" w:hAnsi="Aptos" w:cs="Times New Roman"/>
          <w:sz w:val="24"/>
          <w:szCs w:val="24"/>
        </w:rPr>
        <w:t xml:space="preserve"> they all were gathered, the BSEA wanted to offer that option.  Ms. Nourse </w:t>
      </w:r>
      <w:r w:rsidR="008B5F77" w:rsidRPr="0040266D">
        <w:rPr>
          <w:rFonts w:ascii="Aptos" w:hAnsi="Aptos" w:cs="Times New Roman"/>
          <w:sz w:val="24"/>
          <w:szCs w:val="24"/>
        </w:rPr>
        <w:t xml:space="preserve">and </w:t>
      </w:r>
      <w:r w:rsidR="00CF4F48" w:rsidRPr="0040266D">
        <w:rPr>
          <w:rFonts w:ascii="Aptos" w:hAnsi="Aptos" w:cs="Times New Roman"/>
          <w:sz w:val="24"/>
          <w:szCs w:val="24"/>
        </w:rPr>
        <w:t xml:space="preserve">Co-Chair Canty concurred </w:t>
      </w:r>
      <w:r w:rsidR="008B5F77" w:rsidRPr="0040266D">
        <w:rPr>
          <w:rFonts w:ascii="Aptos" w:hAnsi="Aptos" w:cs="Times New Roman"/>
          <w:sz w:val="24"/>
          <w:szCs w:val="24"/>
        </w:rPr>
        <w:t>that having “one touch point” to review all of this would be helpful if there was time set aside after the public comment for the Council members to comment.  It was agreed that having the public comments before the Council commented would be helpful and there being a space between the public comment and Council comment.  It was further agreed two meetings would be scheduled – one in March/April and one by June</w:t>
      </w:r>
      <w:r w:rsidR="00C5059E" w:rsidRPr="0040266D">
        <w:rPr>
          <w:rFonts w:ascii="Aptos" w:hAnsi="Aptos" w:cs="Times New Roman"/>
          <w:sz w:val="24"/>
          <w:szCs w:val="24"/>
        </w:rPr>
        <w:t>, and that the BSEA would be requested to offer translation support at the public comment meeting to support those who needed that service, that the meeting have closed captioning activated and it occur in a hybrid manner (i.e. in a physical place and also virtually).</w:t>
      </w:r>
    </w:p>
    <w:p w14:paraId="0B97566E" w14:textId="77777777" w:rsidR="007330E7" w:rsidRPr="0040266D" w:rsidRDefault="007330E7" w:rsidP="0032631B">
      <w:pPr>
        <w:pStyle w:val="NoSpacing"/>
        <w:rPr>
          <w:rFonts w:ascii="Aptos" w:hAnsi="Aptos" w:cs="Times New Roman"/>
          <w:sz w:val="24"/>
          <w:szCs w:val="24"/>
        </w:rPr>
      </w:pPr>
    </w:p>
    <w:p w14:paraId="35179E4D" w14:textId="31D275B8" w:rsidR="00CF4F48" w:rsidRPr="0040266D" w:rsidRDefault="007330E7" w:rsidP="0032631B">
      <w:pPr>
        <w:pStyle w:val="NoSpacing"/>
        <w:rPr>
          <w:rFonts w:ascii="Aptos" w:hAnsi="Aptos" w:cs="Times New Roman"/>
          <w:i/>
          <w:iCs/>
          <w:sz w:val="24"/>
          <w:szCs w:val="24"/>
        </w:rPr>
      </w:pPr>
      <w:r w:rsidRPr="0040266D">
        <w:rPr>
          <w:rFonts w:ascii="Aptos" w:hAnsi="Aptos" w:cs="Times New Roman"/>
          <w:i/>
          <w:iCs/>
          <w:sz w:val="24"/>
          <w:szCs w:val="24"/>
        </w:rPr>
        <w:t xml:space="preserve">On a Motion made by Attorney Krantz, seconded by Ms. Diaz, and so voted unanimously, it was agreed that </w:t>
      </w:r>
      <w:r w:rsidR="00787489" w:rsidRPr="0040266D">
        <w:rPr>
          <w:rFonts w:ascii="Aptos" w:hAnsi="Aptos" w:cs="Times New Roman"/>
          <w:i/>
          <w:iCs/>
          <w:sz w:val="24"/>
          <w:szCs w:val="24"/>
        </w:rPr>
        <w:t xml:space="preserve">the Council would use its second meeting of the year to host a hybrid open meeting with an extended public comment period of up to 2 hours, with members to emphasize anything presented if time </w:t>
      </w:r>
      <w:r w:rsidR="00F80BC3">
        <w:rPr>
          <w:rFonts w:ascii="Aptos" w:hAnsi="Aptos" w:cs="Times New Roman"/>
          <w:i/>
          <w:iCs/>
          <w:sz w:val="24"/>
          <w:szCs w:val="24"/>
        </w:rPr>
        <w:t>allowed</w:t>
      </w:r>
      <w:r w:rsidR="00787489" w:rsidRPr="0040266D">
        <w:rPr>
          <w:rFonts w:ascii="Aptos" w:hAnsi="Aptos" w:cs="Times New Roman"/>
          <w:i/>
          <w:iCs/>
          <w:sz w:val="24"/>
          <w:szCs w:val="24"/>
        </w:rPr>
        <w:t xml:space="preserve">.  This meeting would take place in March or early April.  The third meeting of the year, to be held </w:t>
      </w:r>
      <w:proofErr w:type="gramStart"/>
      <w:r w:rsidR="00787489" w:rsidRPr="0040266D">
        <w:rPr>
          <w:rFonts w:ascii="Aptos" w:hAnsi="Aptos" w:cs="Times New Roman"/>
          <w:i/>
          <w:iCs/>
          <w:sz w:val="24"/>
          <w:szCs w:val="24"/>
        </w:rPr>
        <w:t>by</w:t>
      </w:r>
      <w:proofErr w:type="gramEnd"/>
      <w:r w:rsidR="00787489" w:rsidRPr="0040266D">
        <w:rPr>
          <w:rFonts w:ascii="Aptos" w:hAnsi="Aptos" w:cs="Times New Roman"/>
          <w:i/>
          <w:iCs/>
          <w:sz w:val="24"/>
          <w:szCs w:val="24"/>
        </w:rPr>
        <w:t xml:space="preserve"> the end of June</w:t>
      </w:r>
      <w:r w:rsidR="00F80BC3">
        <w:rPr>
          <w:rFonts w:ascii="Aptos" w:hAnsi="Aptos" w:cs="Times New Roman"/>
          <w:i/>
          <w:iCs/>
          <w:sz w:val="24"/>
          <w:szCs w:val="24"/>
        </w:rPr>
        <w:t>,</w:t>
      </w:r>
      <w:r w:rsidR="00787489" w:rsidRPr="0040266D">
        <w:rPr>
          <w:rFonts w:ascii="Aptos" w:hAnsi="Aptos" w:cs="Times New Roman"/>
          <w:i/>
          <w:iCs/>
          <w:sz w:val="24"/>
          <w:szCs w:val="24"/>
        </w:rPr>
        <w:t xml:space="preserve"> would provide time for the members to make their own comments.  The BSEA will ensure that translator support and closed captioning services </w:t>
      </w:r>
      <w:proofErr w:type="gramStart"/>
      <w:r w:rsidR="00787489" w:rsidRPr="0040266D">
        <w:rPr>
          <w:rFonts w:ascii="Aptos" w:hAnsi="Aptos" w:cs="Times New Roman"/>
          <w:i/>
          <w:iCs/>
          <w:sz w:val="24"/>
          <w:szCs w:val="24"/>
        </w:rPr>
        <w:t>were</w:t>
      </w:r>
      <w:proofErr w:type="gramEnd"/>
      <w:r w:rsidR="00787489" w:rsidRPr="0040266D">
        <w:rPr>
          <w:rFonts w:ascii="Aptos" w:hAnsi="Aptos" w:cs="Times New Roman"/>
          <w:i/>
          <w:iCs/>
          <w:sz w:val="24"/>
          <w:szCs w:val="24"/>
        </w:rPr>
        <w:t xml:space="preserve"> available for the March/April meeting.</w:t>
      </w:r>
    </w:p>
    <w:p w14:paraId="5A585F45" w14:textId="77777777" w:rsidR="001178E2" w:rsidRPr="0040266D" w:rsidRDefault="001178E2" w:rsidP="0032631B">
      <w:pPr>
        <w:pStyle w:val="NoSpacing"/>
        <w:rPr>
          <w:rFonts w:ascii="Aptos" w:hAnsi="Aptos" w:cs="Times New Roman"/>
          <w:sz w:val="24"/>
          <w:szCs w:val="24"/>
        </w:rPr>
      </w:pPr>
    </w:p>
    <w:p w14:paraId="76830BF0" w14:textId="4729E289" w:rsidR="001178E2" w:rsidRPr="0040266D" w:rsidRDefault="001601CD" w:rsidP="0032631B">
      <w:pPr>
        <w:pStyle w:val="NoSpacing"/>
        <w:rPr>
          <w:rFonts w:ascii="Aptos" w:hAnsi="Aptos" w:cs="Times New Roman"/>
          <w:i/>
          <w:iCs/>
          <w:sz w:val="24"/>
          <w:szCs w:val="24"/>
        </w:rPr>
      </w:pPr>
      <w:r w:rsidRPr="0040266D">
        <w:rPr>
          <w:rFonts w:ascii="Aptos" w:hAnsi="Aptos" w:cs="Times New Roman"/>
          <w:i/>
          <w:iCs/>
          <w:sz w:val="24"/>
          <w:szCs w:val="24"/>
        </w:rPr>
        <w:t>*</w:t>
      </w:r>
      <w:r w:rsidR="00E52CC8" w:rsidRPr="0040266D">
        <w:rPr>
          <w:rFonts w:ascii="Aptos" w:hAnsi="Aptos" w:cs="Times New Roman"/>
          <w:i/>
          <w:iCs/>
          <w:sz w:val="24"/>
          <w:szCs w:val="24"/>
        </w:rPr>
        <w:t xml:space="preserve">At the conclusion of this vote a short </w:t>
      </w:r>
      <w:r w:rsidR="003134CA">
        <w:rPr>
          <w:rFonts w:ascii="Aptos" w:hAnsi="Aptos" w:cs="Times New Roman"/>
          <w:i/>
          <w:iCs/>
          <w:sz w:val="24"/>
          <w:szCs w:val="24"/>
        </w:rPr>
        <w:t>b</w:t>
      </w:r>
      <w:r w:rsidRPr="0040266D">
        <w:rPr>
          <w:rFonts w:ascii="Aptos" w:hAnsi="Aptos" w:cs="Times New Roman"/>
          <w:i/>
          <w:iCs/>
          <w:sz w:val="24"/>
          <w:szCs w:val="24"/>
        </w:rPr>
        <w:t>reak</w:t>
      </w:r>
      <w:r w:rsidR="003134CA">
        <w:rPr>
          <w:rFonts w:ascii="Aptos" w:hAnsi="Aptos" w:cs="Times New Roman"/>
          <w:i/>
          <w:iCs/>
          <w:sz w:val="24"/>
          <w:szCs w:val="24"/>
        </w:rPr>
        <w:t xml:space="preserve"> occurred</w:t>
      </w:r>
      <w:r w:rsidRPr="0040266D">
        <w:rPr>
          <w:rFonts w:ascii="Aptos" w:hAnsi="Aptos" w:cs="Times New Roman"/>
          <w:i/>
          <w:iCs/>
          <w:sz w:val="24"/>
          <w:szCs w:val="24"/>
        </w:rPr>
        <w:t xml:space="preserve"> from 11:41- approximately 11:50 am*</w:t>
      </w:r>
    </w:p>
    <w:p w14:paraId="4376F458" w14:textId="77777777" w:rsidR="001601CD" w:rsidRPr="0040266D" w:rsidRDefault="001601CD" w:rsidP="0032631B">
      <w:pPr>
        <w:pStyle w:val="NoSpacing"/>
        <w:rPr>
          <w:rFonts w:ascii="Aptos" w:hAnsi="Aptos" w:cs="Times New Roman"/>
          <w:sz w:val="24"/>
          <w:szCs w:val="24"/>
        </w:rPr>
      </w:pPr>
    </w:p>
    <w:p w14:paraId="26BBC328" w14:textId="07366A6F" w:rsidR="009F4E4F" w:rsidRPr="0040266D" w:rsidRDefault="00E52CC8" w:rsidP="0032631B">
      <w:pPr>
        <w:pStyle w:val="NoSpacing"/>
        <w:rPr>
          <w:rFonts w:ascii="Aptos" w:hAnsi="Aptos" w:cs="Times New Roman"/>
          <w:sz w:val="24"/>
          <w:szCs w:val="24"/>
        </w:rPr>
      </w:pPr>
      <w:r w:rsidRPr="0040266D">
        <w:rPr>
          <w:rFonts w:ascii="Aptos" w:hAnsi="Aptos" w:cs="Times New Roman"/>
          <w:sz w:val="24"/>
          <w:szCs w:val="24"/>
        </w:rPr>
        <w:t>Upon return from the break, Co</w:t>
      </w:r>
      <w:r w:rsidR="009F4E4F" w:rsidRPr="0040266D">
        <w:rPr>
          <w:rFonts w:ascii="Aptos" w:hAnsi="Aptos" w:cs="Times New Roman"/>
          <w:sz w:val="24"/>
          <w:szCs w:val="24"/>
        </w:rPr>
        <w:t>-Chair Lipper-Garabedian advised that in response to some questions she saw in the Q&amp;A on the webinar Zoom page, she wanted to confirm that the revised documents are not yet released.  The Council will be posting its meeting notice and draft agenda ASAP once a date is identified, just as it did with this meeting which was posted over a month and a half ago, although this is well before the timeframe required by the Open Meeting Law.</w:t>
      </w:r>
    </w:p>
    <w:p w14:paraId="34899DEC" w14:textId="77777777" w:rsidR="00130366" w:rsidRPr="0040266D" w:rsidRDefault="00130366" w:rsidP="0032631B">
      <w:pPr>
        <w:pStyle w:val="NoSpacing"/>
        <w:rPr>
          <w:rFonts w:ascii="Aptos" w:hAnsi="Aptos" w:cs="Times New Roman"/>
          <w:sz w:val="24"/>
          <w:szCs w:val="24"/>
        </w:rPr>
      </w:pPr>
    </w:p>
    <w:p w14:paraId="011825B5" w14:textId="6319DE58" w:rsidR="00D300CF" w:rsidRPr="0040266D" w:rsidRDefault="0032631B" w:rsidP="009F4B73">
      <w:pPr>
        <w:pStyle w:val="Heading"/>
      </w:pPr>
      <w:r w:rsidRPr="0040266D">
        <w:t>VI</w:t>
      </w:r>
      <w:r w:rsidR="0090126C" w:rsidRPr="0040266D">
        <w:t>I</w:t>
      </w:r>
      <w:r w:rsidRPr="0040266D">
        <w:t>.</w:t>
      </w:r>
      <w:r w:rsidRPr="0040266D">
        <w:tab/>
      </w:r>
      <w:r w:rsidRPr="009F4B73">
        <w:rPr>
          <w:u w:val="single"/>
        </w:rPr>
        <w:t>PARENT RESOURCES AND SUPPORTS</w:t>
      </w:r>
    </w:p>
    <w:p w14:paraId="1C17437F" w14:textId="36241D49" w:rsidR="00130366" w:rsidRPr="00366310" w:rsidRDefault="00130366" w:rsidP="0032631B">
      <w:pPr>
        <w:pStyle w:val="Heading3"/>
        <w:numPr>
          <w:ilvl w:val="0"/>
          <w:numId w:val="8"/>
        </w:numPr>
        <w:rPr>
          <w:rFonts w:ascii="Aptos (Heading)" w:hAnsi="Aptos (Heading)"/>
          <w:color w:val="auto"/>
          <w:u w:val="single"/>
        </w:rPr>
      </w:pPr>
      <w:r w:rsidRPr="009F4B73">
        <w:rPr>
          <w:rFonts w:ascii="Aptos (Heading)" w:hAnsi="Aptos (Heading)"/>
          <w:color w:val="auto"/>
          <w:u w:val="single"/>
        </w:rPr>
        <w:t>ADVISORY COUNCIL MEMBERS; BEST PRACTICES, RECOMMENDATIONS</w:t>
      </w:r>
    </w:p>
    <w:p w14:paraId="3699D78E" w14:textId="1E7C2800" w:rsidR="005C64F8" w:rsidRPr="0040266D" w:rsidRDefault="0032631B" w:rsidP="0032631B">
      <w:pPr>
        <w:pStyle w:val="NoSpacing"/>
        <w:rPr>
          <w:rFonts w:ascii="Aptos" w:hAnsi="Aptos" w:cs="Times New Roman"/>
          <w:sz w:val="24"/>
          <w:szCs w:val="24"/>
        </w:rPr>
      </w:pPr>
      <w:r w:rsidRPr="0040266D">
        <w:rPr>
          <w:rFonts w:ascii="Aptos" w:hAnsi="Aptos" w:cs="Times New Roman"/>
          <w:sz w:val="24"/>
          <w:szCs w:val="24"/>
        </w:rPr>
        <w:t>Discussion ensued as to how</w:t>
      </w:r>
      <w:r w:rsidR="009F4E4F" w:rsidRPr="0040266D">
        <w:rPr>
          <w:rFonts w:ascii="Aptos" w:hAnsi="Aptos" w:cs="Times New Roman"/>
          <w:sz w:val="24"/>
          <w:szCs w:val="24"/>
        </w:rPr>
        <w:t xml:space="preserve"> agencies that the Council members work for provide </w:t>
      </w:r>
      <w:proofErr w:type="gramStart"/>
      <w:r w:rsidR="009F4E4F" w:rsidRPr="0040266D">
        <w:rPr>
          <w:rFonts w:ascii="Aptos" w:hAnsi="Aptos" w:cs="Times New Roman"/>
          <w:sz w:val="24"/>
          <w:szCs w:val="24"/>
        </w:rPr>
        <w:t>parent</w:t>
      </w:r>
      <w:proofErr w:type="gramEnd"/>
      <w:r w:rsidR="009F4E4F" w:rsidRPr="0040266D">
        <w:rPr>
          <w:rFonts w:ascii="Aptos" w:hAnsi="Aptos" w:cs="Times New Roman"/>
          <w:sz w:val="24"/>
          <w:szCs w:val="24"/>
        </w:rPr>
        <w:t xml:space="preserve"> resources and support.  Attorney Solomon noted that MAC has resources she shared for the meeting on its website consisting of a series of template letters parents can use to in communicating with school districts about special education requests.  These templates are in</w:t>
      </w:r>
      <w:r w:rsidR="00B009A0" w:rsidRPr="0040266D">
        <w:rPr>
          <w:rFonts w:ascii="Aptos" w:hAnsi="Aptos" w:cs="Times New Roman"/>
          <w:sz w:val="24"/>
          <w:szCs w:val="24"/>
        </w:rPr>
        <w:t xml:space="preserve"> 5 language – she used Vietnamese as the sample.  Parents can essentially “fill in” the blanks to reflect the specific circumstances for their child.  She also provided a link to a series MAC has created to help families understand their basic rights to special education.  This is also presented in 5 languages – Spanish was the sample.  They intend to produce it in more languages as funding allows.  Further MAC has a help line, as she has noted previously, that is in multiple languages.  The greeting is issued in multiple languages and parents select their language and leave a message.  This is similar to what the Federation for Children does.  </w:t>
      </w:r>
      <w:r w:rsidR="005C64F8" w:rsidRPr="0040266D">
        <w:rPr>
          <w:rFonts w:ascii="Aptos" w:hAnsi="Aptos" w:cs="Times New Roman"/>
          <w:sz w:val="24"/>
          <w:szCs w:val="24"/>
        </w:rPr>
        <w:t xml:space="preserve">They use Globo Interpreter services to call families back if there is not a native speaker on staff.  They also use LSI for translating documents who offers to do it pro bono for some portion of the year and then for cost.  MAC has seen a 35 % increase in callers in different languages – they track this statistic for their grant reports.  MAC is also undertaking a process of considering “plain language” for all their flyers because meaning behind words is </w:t>
      </w:r>
      <w:r w:rsidR="008D1140" w:rsidRPr="0040266D">
        <w:rPr>
          <w:rFonts w:ascii="Aptos" w:hAnsi="Aptos" w:cs="Times New Roman"/>
          <w:sz w:val="24"/>
          <w:szCs w:val="24"/>
        </w:rPr>
        <w:t>important,</w:t>
      </w:r>
      <w:r w:rsidR="005C64F8" w:rsidRPr="0040266D">
        <w:rPr>
          <w:rFonts w:ascii="Aptos" w:hAnsi="Aptos" w:cs="Times New Roman"/>
          <w:sz w:val="24"/>
          <w:szCs w:val="24"/>
        </w:rPr>
        <w:t xml:space="preserve"> so it is critical to think carefully when creating documents.  All translated documents receive a second read by a native speaker and MAC is always looking to increase </w:t>
      </w:r>
      <w:proofErr w:type="gramStart"/>
      <w:r w:rsidR="005C64F8" w:rsidRPr="0040266D">
        <w:rPr>
          <w:rFonts w:ascii="Aptos" w:hAnsi="Aptos" w:cs="Times New Roman"/>
          <w:sz w:val="24"/>
          <w:szCs w:val="24"/>
        </w:rPr>
        <w:t>its</w:t>
      </w:r>
      <w:proofErr w:type="gramEnd"/>
      <w:r w:rsidR="005C64F8" w:rsidRPr="0040266D">
        <w:rPr>
          <w:rFonts w:ascii="Aptos" w:hAnsi="Aptos" w:cs="Times New Roman"/>
          <w:sz w:val="24"/>
          <w:szCs w:val="24"/>
        </w:rPr>
        <w:t xml:space="preserve"> linguistic and cultural diversity of its staff.</w:t>
      </w:r>
    </w:p>
    <w:p w14:paraId="61784415" w14:textId="77777777" w:rsidR="005C64F8" w:rsidRPr="0040266D" w:rsidRDefault="005C64F8" w:rsidP="0032631B">
      <w:pPr>
        <w:pStyle w:val="NoSpacing"/>
        <w:rPr>
          <w:rFonts w:ascii="Aptos" w:hAnsi="Aptos" w:cs="Times New Roman"/>
          <w:sz w:val="24"/>
          <w:szCs w:val="24"/>
        </w:rPr>
      </w:pPr>
    </w:p>
    <w:p w14:paraId="0485F0E8" w14:textId="583C3D06" w:rsidR="007B6639" w:rsidRPr="0040266D" w:rsidRDefault="005C64F8" w:rsidP="0032631B">
      <w:pPr>
        <w:pStyle w:val="NoSpacing"/>
        <w:rPr>
          <w:rFonts w:ascii="Aptos" w:hAnsi="Aptos" w:cs="Times New Roman"/>
          <w:sz w:val="24"/>
          <w:szCs w:val="24"/>
        </w:rPr>
      </w:pPr>
      <w:r w:rsidRPr="0040266D">
        <w:rPr>
          <w:rFonts w:ascii="Aptos" w:hAnsi="Aptos" w:cs="Times New Roman"/>
          <w:sz w:val="24"/>
          <w:szCs w:val="24"/>
        </w:rPr>
        <w:t>Attorney Krantz noted the Disability Law Center takes both a reactive and proactive approach to multiple language needs of its consumers.  Reactive approaches include the use of language lines, in person meetings with interpreters and ASL supports, and translating forms.  Proactive approaches involve doing a deeper dive this year to give access to 9 focus communities throughout the state including providing trainings in the native language of these communities, to build up their website to have ASL</w:t>
      </w:r>
      <w:r w:rsidR="007B6639" w:rsidRPr="0040266D">
        <w:rPr>
          <w:rFonts w:ascii="Aptos" w:hAnsi="Aptos" w:cs="Times New Roman"/>
          <w:sz w:val="24"/>
          <w:szCs w:val="24"/>
        </w:rPr>
        <w:t xml:space="preserve"> with closed captioning</w:t>
      </w:r>
      <w:r w:rsidRPr="0040266D">
        <w:rPr>
          <w:rFonts w:ascii="Aptos" w:hAnsi="Aptos" w:cs="Times New Roman"/>
          <w:sz w:val="24"/>
          <w:szCs w:val="24"/>
        </w:rPr>
        <w:t xml:space="preserve"> videos on the site, to develop a vlog</w:t>
      </w:r>
      <w:r w:rsidR="007B6639" w:rsidRPr="0040266D">
        <w:rPr>
          <w:rFonts w:ascii="Aptos" w:hAnsi="Aptos" w:cs="Times New Roman"/>
          <w:sz w:val="24"/>
          <w:szCs w:val="24"/>
        </w:rPr>
        <w:t xml:space="preserve"> so that there is universal access to the services DLC offers.</w:t>
      </w:r>
      <w:r w:rsidRPr="0040266D">
        <w:rPr>
          <w:rFonts w:ascii="Aptos" w:hAnsi="Aptos" w:cs="Times New Roman"/>
          <w:sz w:val="24"/>
          <w:szCs w:val="24"/>
        </w:rPr>
        <w:t xml:space="preserve">  </w:t>
      </w:r>
      <w:r w:rsidR="007B6639" w:rsidRPr="0040266D">
        <w:rPr>
          <w:rFonts w:ascii="Aptos" w:hAnsi="Aptos" w:cs="Times New Roman"/>
          <w:sz w:val="24"/>
          <w:szCs w:val="24"/>
        </w:rPr>
        <w:t xml:space="preserve">With regard to the </w:t>
      </w:r>
      <w:r w:rsidR="008D1140" w:rsidRPr="0040266D">
        <w:rPr>
          <w:rFonts w:ascii="Aptos" w:hAnsi="Aptos" w:cs="Times New Roman"/>
          <w:sz w:val="24"/>
          <w:szCs w:val="24"/>
        </w:rPr>
        <w:t>9-community</w:t>
      </w:r>
      <w:r w:rsidR="007B6639" w:rsidRPr="0040266D">
        <w:rPr>
          <w:rFonts w:ascii="Aptos" w:hAnsi="Aptos" w:cs="Times New Roman"/>
          <w:sz w:val="24"/>
          <w:szCs w:val="24"/>
        </w:rPr>
        <w:t xml:space="preserve"> focus groups they are identified underserved communities who are targeted for receiving more information about DLC services and how to access them.  They traverse counties in the state and include Hispanic, Asian, immigrant and veteran populations.  </w:t>
      </w:r>
      <w:r w:rsidR="0032631B" w:rsidRPr="0040266D">
        <w:rPr>
          <w:rFonts w:ascii="Aptos" w:hAnsi="Aptos" w:cs="Times New Roman"/>
          <w:sz w:val="24"/>
          <w:szCs w:val="24"/>
        </w:rPr>
        <w:t xml:space="preserve"> </w:t>
      </w:r>
    </w:p>
    <w:p w14:paraId="05ADD7B0" w14:textId="77777777" w:rsidR="007B6639" w:rsidRPr="0040266D" w:rsidRDefault="007B6639" w:rsidP="0032631B">
      <w:pPr>
        <w:pStyle w:val="NoSpacing"/>
        <w:rPr>
          <w:rFonts w:ascii="Aptos" w:hAnsi="Aptos" w:cs="Times New Roman"/>
          <w:sz w:val="24"/>
          <w:szCs w:val="24"/>
        </w:rPr>
      </w:pPr>
    </w:p>
    <w:p w14:paraId="359E79AE" w14:textId="39D445C8" w:rsidR="00C164C2" w:rsidRPr="0040266D" w:rsidRDefault="00A1189C" w:rsidP="0032631B">
      <w:pPr>
        <w:pStyle w:val="NoSpacing"/>
        <w:rPr>
          <w:rFonts w:ascii="Aptos" w:hAnsi="Aptos" w:cs="Times New Roman"/>
          <w:sz w:val="24"/>
          <w:szCs w:val="24"/>
        </w:rPr>
      </w:pPr>
      <w:r w:rsidRPr="0040266D">
        <w:rPr>
          <w:rFonts w:ascii="Aptos" w:hAnsi="Aptos" w:cs="Times New Roman"/>
          <w:sz w:val="24"/>
          <w:szCs w:val="24"/>
        </w:rPr>
        <w:t xml:space="preserve">Ms. Diaz noted the Federation for Children </w:t>
      </w:r>
      <w:r w:rsidR="00E90B81" w:rsidRPr="0040266D">
        <w:rPr>
          <w:rFonts w:ascii="Aptos" w:hAnsi="Aptos" w:cs="Times New Roman"/>
          <w:sz w:val="24"/>
          <w:szCs w:val="24"/>
        </w:rPr>
        <w:t xml:space="preserve">has many languages spoken by its staff including various dialects of Chinese, Vietnamese, Korean, Haitian Creole, and Spanish.  They offer </w:t>
      </w:r>
      <w:r w:rsidR="00FF2457" w:rsidRPr="0040266D">
        <w:rPr>
          <w:rFonts w:ascii="Aptos" w:hAnsi="Aptos" w:cs="Times New Roman"/>
          <w:sz w:val="24"/>
          <w:szCs w:val="24"/>
        </w:rPr>
        <w:t>You</w:t>
      </w:r>
      <w:r w:rsidR="00E90B81" w:rsidRPr="0040266D">
        <w:rPr>
          <w:rFonts w:ascii="Aptos" w:hAnsi="Aptos" w:cs="Times New Roman"/>
          <w:sz w:val="24"/>
          <w:szCs w:val="24"/>
        </w:rPr>
        <w:t xml:space="preserve">Tube videos that can be translated about rights and services, </w:t>
      </w:r>
      <w:r w:rsidR="00FB1E1B" w:rsidRPr="0040266D">
        <w:rPr>
          <w:rFonts w:ascii="Aptos" w:hAnsi="Aptos" w:cs="Times New Roman"/>
          <w:sz w:val="24"/>
          <w:szCs w:val="24"/>
        </w:rPr>
        <w:t xml:space="preserve">they have a language line to support native Russian speakers and a person whose job focuses on supporting consumers who don’t speak English as a first language.  </w:t>
      </w:r>
      <w:r w:rsidR="001737F0" w:rsidRPr="0040266D">
        <w:rPr>
          <w:rFonts w:ascii="Aptos" w:hAnsi="Aptos" w:cs="Times New Roman"/>
          <w:sz w:val="24"/>
          <w:szCs w:val="24"/>
        </w:rPr>
        <w:t xml:space="preserve">Trainings are translated into multiple languages including Vietnamese, Portuguese, Spanish and English.  Resources cover BSEA due process procedures, bullying and other educational areas.  They are also reaching out to the native American population.  Director Erlichman and Ms. Flessas noted the multiple </w:t>
      </w:r>
      <w:proofErr w:type="gramStart"/>
      <w:r w:rsidR="001737F0" w:rsidRPr="0040266D">
        <w:rPr>
          <w:rFonts w:ascii="Aptos" w:hAnsi="Aptos" w:cs="Times New Roman"/>
          <w:sz w:val="24"/>
          <w:szCs w:val="24"/>
        </w:rPr>
        <w:t>trainings</w:t>
      </w:r>
      <w:proofErr w:type="gramEnd"/>
      <w:r w:rsidR="001737F0" w:rsidRPr="0040266D">
        <w:rPr>
          <w:rFonts w:ascii="Aptos" w:hAnsi="Aptos" w:cs="Times New Roman"/>
          <w:sz w:val="24"/>
          <w:szCs w:val="24"/>
        </w:rPr>
        <w:t xml:space="preserve"> they have attended at the Federation over the years that are targeting multiple cultures.  Ms. Nourse agreed and noted that the Federations’ mantra is how to provide enough options so people can access regardless of their preferred method.  </w:t>
      </w:r>
      <w:r w:rsidR="008D1140" w:rsidRPr="0040266D">
        <w:rPr>
          <w:rFonts w:ascii="Aptos" w:hAnsi="Aptos" w:cs="Times New Roman"/>
          <w:sz w:val="24"/>
          <w:szCs w:val="24"/>
        </w:rPr>
        <w:t>So,</w:t>
      </w:r>
      <w:r w:rsidR="001737F0" w:rsidRPr="0040266D">
        <w:rPr>
          <w:rFonts w:ascii="Aptos" w:hAnsi="Aptos" w:cs="Times New Roman"/>
          <w:sz w:val="24"/>
          <w:szCs w:val="24"/>
        </w:rPr>
        <w:t xml:space="preserve"> they focus on summaries, video series, quick access.  They use professional interpreters and </w:t>
      </w:r>
      <w:r w:rsidR="008D1140" w:rsidRPr="0040266D">
        <w:rPr>
          <w:rFonts w:ascii="Aptos" w:hAnsi="Aptos" w:cs="Times New Roman"/>
          <w:sz w:val="24"/>
          <w:szCs w:val="24"/>
        </w:rPr>
        <w:t>trainers,</w:t>
      </w:r>
      <w:r w:rsidR="001737F0" w:rsidRPr="0040266D">
        <w:rPr>
          <w:rFonts w:ascii="Aptos" w:hAnsi="Aptos" w:cs="Times New Roman"/>
          <w:sz w:val="24"/>
          <w:szCs w:val="24"/>
        </w:rPr>
        <w:t xml:space="preserve"> and their </w:t>
      </w:r>
      <w:proofErr w:type="gramStart"/>
      <w:r w:rsidR="001737F0" w:rsidRPr="0040266D">
        <w:rPr>
          <w:rFonts w:ascii="Aptos" w:hAnsi="Aptos" w:cs="Times New Roman"/>
          <w:sz w:val="24"/>
          <w:szCs w:val="24"/>
        </w:rPr>
        <w:t>bi-lingual</w:t>
      </w:r>
      <w:proofErr w:type="gramEnd"/>
      <w:r w:rsidR="001737F0" w:rsidRPr="0040266D">
        <w:rPr>
          <w:rFonts w:ascii="Aptos" w:hAnsi="Aptos" w:cs="Times New Roman"/>
          <w:sz w:val="24"/>
          <w:szCs w:val="24"/>
        </w:rPr>
        <w:t xml:space="preserve"> staff also offers trainings although they are not professional.  They also use AI Interpretation services like </w:t>
      </w:r>
      <w:proofErr w:type="spellStart"/>
      <w:r w:rsidR="00D300CF" w:rsidRPr="0040266D">
        <w:rPr>
          <w:rFonts w:ascii="Aptos" w:hAnsi="Aptos" w:cs="Times New Roman"/>
          <w:sz w:val="24"/>
          <w:szCs w:val="24"/>
        </w:rPr>
        <w:t>W</w:t>
      </w:r>
      <w:r w:rsidR="001737F0" w:rsidRPr="0040266D">
        <w:rPr>
          <w:rFonts w:ascii="Aptos" w:hAnsi="Aptos" w:cs="Times New Roman"/>
          <w:sz w:val="24"/>
          <w:szCs w:val="24"/>
        </w:rPr>
        <w:t>ordly</w:t>
      </w:r>
      <w:proofErr w:type="spellEnd"/>
      <w:r w:rsidR="001737F0" w:rsidRPr="0040266D">
        <w:rPr>
          <w:rFonts w:ascii="Aptos" w:hAnsi="Aptos" w:cs="Times New Roman"/>
          <w:sz w:val="24"/>
          <w:szCs w:val="24"/>
        </w:rPr>
        <w:t>.</w:t>
      </w:r>
      <w:r w:rsidR="00C164C2" w:rsidRPr="0040266D">
        <w:rPr>
          <w:rFonts w:ascii="Aptos" w:hAnsi="Aptos" w:cs="Times New Roman"/>
          <w:sz w:val="24"/>
          <w:szCs w:val="24"/>
        </w:rPr>
        <w:t xml:space="preserve">  They want to focus on involving families at the start – so they co-design services so the family voice is always involved not just the staff.  </w:t>
      </w:r>
    </w:p>
    <w:p w14:paraId="1E48683A" w14:textId="77777777" w:rsidR="00C164C2" w:rsidRPr="0040266D" w:rsidRDefault="00C164C2" w:rsidP="0032631B">
      <w:pPr>
        <w:pStyle w:val="NoSpacing"/>
        <w:rPr>
          <w:rFonts w:ascii="Aptos" w:hAnsi="Aptos" w:cs="Times New Roman"/>
          <w:sz w:val="24"/>
          <w:szCs w:val="24"/>
        </w:rPr>
      </w:pPr>
    </w:p>
    <w:p w14:paraId="3D24CB51" w14:textId="1A4AF2D9" w:rsidR="00C164C2" w:rsidRPr="0040266D" w:rsidRDefault="00C164C2" w:rsidP="0032631B">
      <w:pPr>
        <w:pStyle w:val="NoSpacing"/>
        <w:rPr>
          <w:rFonts w:ascii="Aptos" w:hAnsi="Aptos" w:cs="Times New Roman"/>
          <w:sz w:val="24"/>
          <w:szCs w:val="24"/>
        </w:rPr>
      </w:pPr>
      <w:r w:rsidRPr="0040266D">
        <w:rPr>
          <w:rFonts w:ascii="Aptos" w:hAnsi="Aptos" w:cs="Times New Roman"/>
          <w:sz w:val="24"/>
          <w:szCs w:val="24"/>
        </w:rPr>
        <w:t xml:space="preserve">Director Erlichman noted how she loved the idea of videos.  The BSEA uses Language Line for in the moment interpreters and JTG for written translations as well as supports from the MA Commission on Deaf and Hard of Hearing and the MA Commission of the Blind.  There are also multiple people on staff fluent in another language, although they are not used as interpreters.  </w:t>
      </w:r>
    </w:p>
    <w:p w14:paraId="078497A7" w14:textId="77777777" w:rsidR="00130366" w:rsidRPr="0040266D" w:rsidRDefault="00130366" w:rsidP="0032631B">
      <w:pPr>
        <w:pStyle w:val="NoSpacing"/>
        <w:rPr>
          <w:rFonts w:ascii="Aptos" w:hAnsi="Aptos" w:cs="Times New Roman"/>
          <w:sz w:val="24"/>
          <w:szCs w:val="24"/>
        </w:rPr>
      </w:pPr>
    </w:p>
    <w:p w14:paraId="05B075D7" w14:textId="6F6981DA" w:rsidR="00130366" w:rsidRPr="00366310" w:rsidRDefault="00130366" w:rsidP="0032631B">
      <w:pPr>
        <w:pStyle w:val="Heading3"/>
        <w:numPr>
          <w:ilvl w:val="0"/>
          <w:numId w:val="8"/>
        </w:numPr>
        <w:rPr>
          <w:rFonts w:ascii="Aptos (Heading)" w:hAnsi="Aptos (Heading)"/>
          <w:color w:val="auto"/>
          <w:u w:val="single"/>
        </w:rPr>
      </w:pPr>
      <w:r w:rsidRPr="009F4B73">
        <w:rPr>
          <w:rFonts w:ascii="Aptos (Heading)" w:hAnsi="Aptos (Heading)"/>
          <w:color w:val="auto"/>
          <w:u w:val="single"/>
        </w:rPr>
        <w:t>BSEA EXAMPLES OF FAMILY RESOURCES</w:t>
      </w:r>
    </w:p>
    <w:p w14:paraId="254F1FAF" w14:textId="631F5C13" w:rsidR="0032631B" w:rsidRPr="0040266D" w:rsidRDefault="00C164C2" w:rsidP="0032631B">
      <w:pPr>
        <w:pStyle w:val="NoSpacing"/>
        <w:rPr>
          <w:rFonts w:ascii="Aptos" w:hAnsi="Aptos" w:cs="Times New Roman"/>
          <w:sz w:val="24"/>
          <w:szCs w:val="24"/>
        </w:rPr>
      </w:pPr>
      <w:r w:rsidRPr="0040266D">
        <w:rPr>
          <w:rFonts w:ascii="Aptos" w:hAnsi="Aptos" w:cs="Times New Roman"/>
          <w:sz w:val="24"/>
          <w:szCs w:val="24"/>
        </w:rPr>
        <w:t xml:space="preserve">Director Erlichman </w:t>
      </w:r>
      <w:r w:rsidR="00001CFB" w:rsidRPr="0040266D">
        <w:rPr>
          <w:rFonts w:ascii="Aptos" w:hAnsi="Aptos" w:cs="Times New Roman"/>
          <w:sz w:val="24"/>
          <w:szCs w:val="24"/>
        </w:rPr>
        <w:t xml:space="preserve">began by noting </w:t>
      </w:r>
      <w:r w:rsidR="00974DA6" w:rsidRPr="0040266D">
        <w:rPr>
          <w:rFonts w:ascii="Aptos" w:hAnsi="Aptos" w:cs="Times New Roman"/>
          <w:sz w:val="24"/>
          <w:szCs w:val="24"/>
        </w:rPr>
        <w:t xml:space="preserve">they had provided examples of the existing </w:t>
      </w:r>
      <w:r w:rsidR="00974DA6" w:rsidRPr="0040266D">
        <w:rPr>
          <w:rFonts w:ascii="Aptos" w:hAnsi="Aptos" w:cs="Times New Roman"/>
          <w:i/>
          <w:iCs/>
          <w:sz w:val="24"/>
          <w:szCs w:val="24"/>
        </w:rPr>
        <w:t>BSEA Reference Manual</w:t>
      </w:r>
      <w:r w:rsidR="00974DA6" w:rsidRPr="0040266D">
        <w:rPr>
          <w:rFonts w:ascii="Aptos" w:hAnsi="Aptos" w:cs="Times New Roman"/>
          <w:sz w:val="24"/>
          <w:szCs w:val="24"/>
        </w:rPr>
        <w:t xml:space="preserve"> and </w:t>
      </w:r>
      <w:r w:rsidR="00974DA6" w:rsidRPr="0040266D">
        <w:rPr>
          <w:rFonts w:ascii="Aptos" w:hAnsi="Aptos" w:cs="Times New Roman"/>
          <w:i/>
          <w:iCs/>
          <w:sz w:val="24"/>
          <w:szCs w:val="24"/>
        </w:rPr>
        <w:t>Pro Se Litigant Guide</w:t>
      </w:r>
      <w:r w:rsidR="00974DA6" w:rsidRPr="0040266D">
        <w:rPr>
          <w:rFonts w:ascii="Aptos" w:hAnsi="Aptos" w:cs="Times New Roman"/>
          <w:sz w:val="24"/>
          <w:szCs w:val="24"/>
        </w:rPr>
        <w:t xml:space="preserve"> as noted earlier.  She then advised </w:t>
      </w:r>
      <w:r w:rsidRPr="0040266D">
        <w:rPr>
          <w:rFonts w:ascii="Aptos" w:hAnsi="Aptos" w:cs="Times New Roman"/>
          <w:sz w:val="24"/>
          <w:szCs w:val="24"/>
        </w:rPr>
        <w:t xml:space="preserve">that Ms. Diaz had commented previously, but it was tabled for now, that in reviewing the </w:t>
      </w:r>
      <w:r w:rsidRPr="0040266D">
        <w:rPr>
          <w:rFonts w:ascii="Aptos" w:hAnsi="Aptos" w:cs="Times New Roman"/>
          <w:i/>
          <w:iCs/>
          <w:sz w:val="24"/>
          <w:szCs w:val="24"/>
        </w:rPr>
        <w:t>BSEA Reference Manual</w:t>
      </w:r>
      <w:r w:rsidRPr="0040266D">
        <w:rPr>
          <w:rFonts w:ascii="Aptos" w:hAnsi="Aptos" w:cs="Times New Roman"/>
          <w:sz w:val="24"/>
          <w:szCs w:val="24"/>
        </w:rPr>
        <w:t xml:space="preserve"> she felt it was very dense and difficult for families to navigate.  </w:t>
      </w:r>
      <w:r w:rsidR="003134CA">
        <w:rPr>
          <w:rFonts w:ascii="Aptos" w:hAnsi="Aptos" w:cs="Times New Roman"/>
          <w:sz w:val="24"/>
          <w:szCs w:val="24"/>
        </w:rPr>
        <w:t xml:space="preserve">Ms. Diaz </w:t>
      </w:r>
      <w:r w:rsidRPr="0040266D">
        <w:rPr>
          <w:rFonts w:ascii="Aptos" w:hAnsi="Aptos" w:cs="Times New Roman"/>
          <w:sz w:val="24"/>
          <w:szCs w:val="24"/>
        </w:rPr>
        <w:t>suggest</w:t>
      </w:r>
      <w:r w:rsidR="003134CA">
        <w:rPr>
          <w:rFonts w:ascii="Aptos" w:hAnsi="Aptos" w:cs="Times New Roman"/>
          <w:sz w:val="24"/>
          <w:szCs w:val="24"/>
        </w:rPr>
        <w:t>ed</w:t>
      </w:r>
      <w:r w:rsidRPr="0040266D">
        <w:rPr>
          <w:rFonts w:ascii="Aptos" w:hAnsi="Aptos" w:cs="Times New Roman"/>
          <w:sz w:val="24"/>
          <w:szCs w:val="24"/>
        </w:rPr>
        <w:t xml:space="preserve"> that a flow chart of the process be developed and included.  Director Erlichman noted she thought that was a good idea and the BSEA would look into adding that in the future.  </w:t>
      </w:r>
    </w:p>
    <w:p w14:paraId="14DE8631" w14:textId="77777777" w:rsidR="00001CFB" w:rsidRPr="0040266D" w:rsidRDefault="00001CFB" w:rsidP="0032631B">
      <w:pPr>
        <w:pStyle w:val="NoSpacing"/>
        <w:rPr>
          <w:rFonts w:ascii="Aptos" w:hAnsi="Aptos" w:cs="Times New Roman"/>
          <w:sz w:val="24"/>
          <w:szCs w:val="24"/>
        </w:rPr>
      </w:pPr>
    </w:p>
    <w:p w14:paraId="13B4874B" w14:textId="4688DC13" w:rsidR="00001CFB" w:rsidRPr="0040266D" w:rsidRDefault="00001CFB" w:rsidP="0032631B">
      <w:pPr>
        <w:pStyle w:val="NoSpacing"/>
        <w:rPr>
          <w:rFonts w:ascii="Aptos" w:hAnsi="Aptos" w:cs="Times New Roman"/>
          <w:sz w:val="24"/>
          <w:szCs w:val="24"/>
        </w:rPr>
      </w:pPr>
      <w:r w:rsidRPr="0040266D">
        <w:rPr>
          <w:rFonts w:ascii="Aptos" w:hAnsi="Aptos" w:cs="Times New Roman"/>
          <w:sz w:val="24"/>
          <w:szCs w:val="24"/>
        </w:rPr>
        <w:t>Discussion then ensued pertaining to</w:t>
      </w:r>
      <w:r w:rsidR="007A1196" w:rsidRPr="0040266D">
        <w:rPr>
          <w:rFonts w:ascii="Aptos" w:hAnsi="Aptos" w:cs="Times New Roman"/>
          <w:sz w:val="24"/>
          <w:szCs w:val="24"/>
        </w:rPr>
        <w:t xml:space="preserve"> the amount of information presented in the </w:t>
      </w:r>
      <w:r w:rsidR="00974DA6" w:rsidRPr="0040266D">
        <w:rPr>
          <w:rFonts w:ascii="Aptos" w:hAnsi="Aptos" w:cs="Times New Roman"/>
          <w:sz w:val="24"/>
          <w:szCs w:val="24"/>
        </w:rPr>
        <w:t>documents provided as examples by the BSEA, its organization and its current inclusion of the mediation component.  Members agreed generally that visuals an</w:t>
      </w:r>
      <w:r w:rsidR="00472F5B" w:rsidRPr="0040266D">
        <w:rPr>
          <w:rFonts w:ascii="Aptos" w:hAnsi="Aptos" w:cs="Times New Roman"/>
          <w:sz w:val="24"/>
          <w:szCs w:val="24"/>
        </w:rPr>
        <w:t>d</w:t>
      </w:r>
      <w:r w:rsidR="00974DA6" w:rsidRPr="0040266D">
        <w:rPr>
          <w:rFonts w:ascii="Aptos" w:hAnsi="Aptos" w:cs="Times New Roman"/>
          <w:sz w:val="24"/>
          <w:szCs w:val="24"/>
        </w:rPr>
        <w:t xml:space="preserve"> a chart would be helpful.  There were a lot of </w:t>
      </w:r>
      <w:r w:rsidR="00472F5B" w:rsidRPr="0040266D">
        <w:rPr>
          <w:rFonts w:ascii="Aptos" w:hAnsi="Aptos" w:cs="Times New Roman"/>
          <w:sz w:val="24"/>
          <w:szCs w:val="24"/>
        </w:rPr>
        <w:t>written words</w:t>
      </w:r>
      <w:r w:rsidR="00974DA6" w:rsidRPr="0040266D">
        <w:rPr>
          <w:rFonts w:ascii="Aptos" w:hAnsi="Aptos" w:cs="Times New Roman"/>
          <w:sz w:val="24"/>
          <w:szCs w:val="24"/>
        </w:rPr>
        <w:t xml:space="preserve"> in each section.  </w:t>
      </w:r>
      <w:r w:rsidR="00472F5B" w:rsidRPr="0040266D">
        <w:rPr>
          <w:rFonts w:ascii="Aptos" w:hAnsi="Aptos" w:cs="Times New Roman"/>
          <w:sz w:val="24"/>
          <w:szCs w:val="24"/>
        </w:rPr>
        <w:t xml:space="preserve">Director Erlichman asked if the comments were being addressed to the </w:t>
      </w:r>
      <w:r w:rsidR="00472F5B" w:rsidRPr="0040266D">
        <w:rPr>
          <w:rFonts w:ascii="Aptos" w:hAnsi="Aptos" w:cs="Times New Roman"/>
          <w:i/>
          <w:iCs/>
          <w:sz w:val="24"/>
          <w:szCs w:val="24"/>
        </w:rPr>
        <w:t xml:space="preserve">Reference Manual </w:t>
      </w:r>
      <w:r w:rsidR="00472F5B" w:rsidRPr="0040266D">
        <w:rPr>
          <w:rFonts w:ascii="Aptos" w:hAnsi="Aptos" w:cs="Times New Roman"/>
          <w:sz w:val="24"/>
          <w:szCs w:val="24"/>
        </w:rPr>
        <w:t xml:space="preserve">or to the </w:t>
      </w:r>
      <w:r w:rsidR="00472F5B" w:rsidRPr="0040266D">
        <w:rPr>
          <w:rFonts w:ascii="Aptos" w:hAnsi="Aptos" w:cs="Times New Roman"/>
          <w:i/>
          <w:iCs/>
          <w:sz w:val="24"/>
          <w:szCs w:val="24"/>
        </w:rPr>
        <w:t xml:space="preserve">Pro Se Litigant </w:t>
      </w:r>
      <w:r w:rsidR="008D1140" w:rsidRPr="0040266D">
        <w:rPr>
          <w:rFonts w:ascii="Aptos" w:hAnsi="Aptos" w:cs="Times New Roman"/>
          <w:i/>
          <w:iCs/>
          <w:sz w:val="24"/>
          <w:szCs w:val="24"/>
        </w:rPr>
        <w:t xml:space="preserve">Guide </w:t>
      </w:r>
      <w:r w:rsidR="008D1140" w:rsidRPr="0040266D">
        <w:rPr>
          <w:rFonts w:ascii="Aptos" w:hAnsi="Aptos" w:cs="Times New Roman"/>
          <w:sz w:val="24"/>
          <w:szCs w:val="24"/>
        </w:rPr>
        <w:t>as</w:t>
      </w:r>
      <w:r w:rsidR="00472F5B" w:rsidRPr="0040266D">
        <w:rPr>
          <w:rFonts w:ascii="Aptos" w:hAnsi="Aptos" w:cs="Times New Roman"/>
          <w:sz w:val="24"/>
          <w:szCs w:val="24"/>
        </w:rPr>
        <w:t xml:space="preserve"> the intention of the </w:t>
      </w:r>
      <w:r w:rsidR="00472F5B" w:rsidRPr="0040266D">
        <w:rPr>
          <w:rFonts w:ascii="Aptos" w:hAnsi="Aptos" w:cs="Times New Roman"/>
          <w:i/>
          <w:iCs/>
          <w:sz w:val="24"/>
          <w:szCs w:val="24"/>
        </w:rPr>
        <w:t>Guide</w:t>
      </w:r>
      <w:r w:rsidR="00472F5B" w:rsidRPr="0040266D">
        <w:rPr>
          <w:rFonts w:ascii="Aptos" w:hAnsi="Aptos" w:cs="Times New Roman"/>
          <w:sz w:val="24"/>
          <w:szCs w:val="24"/>
        </w:rPr>
        <w:t xml:space="preserve"> was for it to be more broken down and easier for Parents to understand.  The </w:t>
      </w:r>
      <w:r w:rsidR="00472F5B" w:rsidRPr="0040266D">
        <w:rPr>
          <w:rFonts w:ascii="Aptos" w:hAnsi="Aptos" w:cs="Times New Roman"/>
          <w:i/>
          <w:iCs/>
          <w:sz w:val="24"/>
          <w:szCs w:val="24"/>
        </w:rPr>
        <w:t>Manual</w:t>
      </w:r>
      <w:r w:rsidR="00472F5B" w:rsidRPr="0040266D">
        <w:rPr>
          <w:rFonts w:ascii="Aptos" w:hAnsi="Aptos" w:cs="Times New Roman"/>
          <w:sz w:val="24"/>
          <w:szCs w:val="24"/>
        </w:rPr>
        <w:t xml:space="preserve"> was intended to </w:t>
      </w:r>
      <w:proofErr w:type="gramStart"/>
      <w:r w:rsidR="00472F5B" w:rsidRPr="0040266D">
        <w:rPr>
          <w:rFonts w:ascii="Aptos" w:hAnsi="Aptos" w:cs="Times New Roman"/>
          <w:sz w:val="24"/>
          <w:szCs w:val="24"/>
        </w:rPr>
        <w:t>be</w:t>
      </w:r>
      <w:proofErr w:type="gramEnd"/>
      <w:r w:rsidR="00472F5B" w:rsidRPr="0040266D">
        <w:rPr>
          <w:rFonts w:ascii="Aptos" w:hAnsi="Aptos" w:cs="Times New Roman"/>
          <w:sz w:val="24"/>
          <w:szCs w:val="24"/>
        </w:rPr>
        <w:t xml:space="preserve"> more comprehensive guidance about appearing before the BSEA for all constituents to use.  It was noted the comments were more about the </w:t>
      </w:r>
      <w:r w:rsidR="00472F5B" w:rsidRPr="0040266D">
        <w:rPr>
          <w:rFonts w:ascii="Aptos" w:hAnsi="Aptos" w:cs="Times New Roman"/>
          <w:i/>
          <w:iCs/>
          <w:sz w:val="24"/>
          <w:szCs w:val="24"/>
        </w:rPr>
        <w:t>Manual</w:t>
      </w:r>
      <w:r w:rsidR="00472F5B" w:rsidRPr="0040266D">
        <w:rPr>
          <w:rFonts w:ascii="Aptos" w:hAnsi="Aptos" w:cs="Times New Roman"/>
          <w:sz w:val="24"/>
          <w:szCs w:val="24"/>
        </w:rPr>
        <w:t xml:space="preserve">.  Co-Chair Canty noted that wordy, </w:t>
      </w:r>
      <w:proofErr w:type="gramStart"/>
      <w:r w:rsidR="00472F5B" w:rsidRPr="0040266D">
        <w:rPr>
          <w:rFonts w:ascii="Aptos" w:hAnsi="Aptos" w:cs="Times New Roman"/>
          <w:sz w:val="24"/>
          <w:szCs w:val="24"/>
        </w:rPr>
        <w:t>heavy</w:t>
      </w:r>
      <w:proofErr w:type="gramEnd"/>
      <w:r w:rsidR="00472F5B" w:rsidRPr="0040266D">
        <w:rPr>
          <w:rFonts w:ascii="Aptos" w:hAnsi="Aptos" w:cs="Times New Roman"/>
          <w:sz w:val="24"/>
          <w:szCs w:val="24"/>
        </w:rPr>
        <w:t xml:space="preserve"> and dense is part of this area of knowledge and procedure, but providing support in navigating it so people can get to the heart of the information provided would be helpful.  Ms. Nourse advised that she feels having a detailed version is helpful and she does not want to have that eliminated, but rather perhaps there could be a companion piece with visuals and charts – it is an “and” request not an “exchange”.  Discussion also ensued regarding the desire to have video templates about what appearing at a BSEA hearing would look like as they are usually private so practitioners </w:t>
      </w:r>
      <w:r w:rsidR="000C3C56" w:rsidRPr="0040266D">
        <w:rPr>
          <w:rFonts w:ascii="Aptos" w:hAnsi="Aptos" w:cs="Times New Roman"/>
          <w:sz w:val="24"/>
          <w:szCs w:val="24"/>
        </w:rPr>
        <w:t>cannot</w:t>
      </w:r>
      <w:r w:rsidR="00472F5B" w:rsidRPr="0040266D">
        <w:rPr>
          <w:rFonts w:ascii="Aptos" w:hAnsi="Aptos" w:cs="Times New Roman"/>
          <w:sz w:val="24"/>
          <w:szCs w:val="24"/>
        </w:rPr>
        <w:t xml:space="preserve"> observe as they would in other legal areas or courtrooms.  These types of templates would assist all parties appearing before the BSEA.</w:t>
      </w:r>
    </w:p>
    <w:p w14:paraId="79A1F315" w14:textId="77777777" w:rsidR="00472F5B" w:rsidRPr="0040266D" w:rsidRDefault="00472F5B" w:rsidP="0032631B">
      <w:pPr>
        <w:pStyle w:val="NoSpacing"/>
        <w:rPr>
          <w:rFonts w:ascii="Aptos" w:hAnsi="Aptos" w:cs="Times New Roman"/>
          <w:sz w:val="24"/>
          <w:szCs w:val="24"/>
        </w:rPr>
      </w:pPr>
    </w:p>
    <w:p w14:paraId="3056B8E3" w14:textId="5BC5A4A0" w:rsidR="00472F5B" w:rsidRPr="0040266D" w:rsidRDefault="00472F5B" w:rsidP="0032631B">
      <w:pPr>
        <w:pStyle w:val="NoSpacing"/>
        <w:rPr>
          <w:rFonts w:ascii="Aptos" w:hAnsi="Aptos" w:cs="Times New Roman"/>
          <w:sz w:val="24"/>
          <w:szCs w:val="24"/>
        </w:rPr>
      </w:pPr>
      <w:r w:rsidRPr="0040266D">
        <w:rPr>
          <w:rFonts w:ascii="Aptos" w:hAnsi="Aptos" w:cs="Times New Roman"/>
          <w:sz w:val="24"/>
          <w:szCs w:val="24"/>
        </w:rPr>
        <w:t>Ms. Flessas agreed with the approach of “humanizing” the BSEA process for parties and noted a great way to do that is to continually talk about the process – especially if the people doing the talking are the ones who will be hearing the matters.  She is planning to have short, digestible videos to go along with each section of the mediation manual.  She is thinking about making sure to present this information in the various ways people learn – visually, verbally, auditorily, etc.</w:t>
      </w:r>
    </w:p>
    <w:p w14:paraId="0F05AFC9" w14:textId="77777777" w:rsidR="00562292" w:rsidRPr="0040266D" w:rsidRDefault="00562292" w:rsidP="0032631B">
      <w:pPr>
        <w:pStyle w:val="NoSpacing"/>
        <w:rPr>
          <w:rFonts w:ascii="Aptos" w:hAnsi="Aptos" w:cs="Times New Roman"/>
          <w:sz w:val="24"/>
          <w:szCs w:val="24"/>
        </w:rPr>
      </w:pPr>
    </w:p>
    <w:p w14:paraId="68A7C2E7" w14:textId="5D95CA34" w:rsidR="00562292" w:rsidRPr="0040266D" w:rsidRDefault="00562292" w:rsidP="0032631B">
      <w:pPr>
        <w:pStyle w:val="NoSpacing"/>
        <w:rPr>
          <w:rFonts w:ascii="Aptos" w:hAnsi="Aptos" w:cs="Times New Roman"/>
          <w:sz w:val="24"/>
          <w:szCs w:val="24"/>
        </w:rPr>
      </w:pPr>
      <w:r w:rsidRPr="0040266D">
        <w:rPr>
          <w:rFonts w:ascii="Aptos" w:hAnsi="Aptos" w:cs="Times New Roman"/>
          <w:sz w:val="24"/>
          <w:szCs w:val="24"/>
        </w:rPr>
        <w:t xml:space="preserve">Director Erlichman then raised one of the issues presented during public comment today, pertaining to the mediation packet that the BSEA sends out to parents when they receive rejected IEPs “scaring” parents.  She noted this was feedback that had been previously received and in response the BSEA had revised and revamped that packet of material to make it more parent friendly.  Ms. Flessas noted she is a parent of a child with a disability and understands innately how stressful that can be – there is a balance that needs to be struck between ensuring people know their rights and not worry they are in trouble when they receive that information.  She is also reviewing what other states do to present this information.  Mediation is about trying to work things out – it should not feel like there is a desire to escalate issues, thus the BSEA has been looking at how to visually package their </w:t>
      </w:r>
      <w:r w:rsidR="008D1140" w:rsidRPr="0040266D">
        <w:rPr>
          <w:rFonts w:ascii="Aptos" w:hAnsi="Aptos" w:cs="Times New Roman"/>
          <w:sz w:val="24"/>
          <w:szCs w:val="24"/>
        </w:rPr>
        <w:t>information,</w:t>
      </w:r>
      <w:r w:rsidRPr="0040266D">
        <w:rPr>
          <w:rFonts w:ascii="Aptos" w:hAnsi="Aptos" w:cs="Times New Roman"/>
          <w:sz w:val="24"/>
          <w:szCs w:val="24"/>
        </w:rPr>
        <w:t xml:space="preserve"> so it feels more accessible.  While some revisions have been made, this work is ongoing and if someone has a suggestion Director Erlichman or Ms. Flessas would welcome an email.  </w:t>
      </w:r>
      <w:r w:rsidR="003704EB" w:rsidRPr="0040266D">
        <w:rPr>
          <w:rFonts w:ascii="Aptos" w:hAnsi="Aptos" w:cs="Times New Roman"/>
          <w:sz w:val="24"/>
          <w:szCs w:val="24"/>
        </w:rPr>
        <w:t>She noted the revised version seems to be better received but there is still work to do.</w:t>
      </w:r>
    </w:p>
    <w:p w14:paraId="4FEE7881" w14:textId="77777777" w:rsidR="00562292" w:rsidRPr="0040266D" w:rsidRDefault="00562292" w:rsidP="0032631B">
      <w:pPr>
        <w:pStyle w:val="NoSpacing"/>
        <w:rPr>
          <w:rFonts w:ascii="Aptos" w:hAnsi="Aptos" w:cs="Times New Roman"/>
          <w:sz w:val="24"/>
          <w:szCs w:val="24"/>
        </w:rPr>
      </w:pPr>
    </w:p>
    <w:p w14:paraId="035A4637" w14:textId="04F01551" w:rsidR="00D300CF" w:rsidRPr="0040266D" w:rsidRDefault="00562292" w:rsidP="0032631B">
      <w:pPr>
        <w:pStyle w:val="NoSpacing"/>
        <w:rPr>
          <w:rFonts w:ascii="Aptos" w:hAnsi="Aptos" w:cs="Times New Roman"/>
          <w:sz w:val="24"/>
          <w:szCs w:val="24"/>
        </w:rPr>
      </w:pPr>
      <w:r w:rsidRPr="0040266D">
        <w:rPr>
          <w:rFonts w:ascii="Aptos" w:hAnsi="Aptos" w:cs="Times New Roman"/>
          <w:sz w:val="24"/>
          <w:szCs w:val="24"/>
        </w:rPr>
        <w:t xml:space="preserve">One suggestion to make people not think they are being “sued” when they receive the document came from Ms. Diaz who suggested the packet start off saying “this is not a hearing notice”.  </w:t>
      </w:r>
      <w:r w:rsidR="003704EB" w:rsidRPr="0040266D">
        <w:rPr>
          <w:rFonts w:ascii="Aptos" w:hAnsi="Aptos" w:cs="Times New Roman"/>
          <w:sz w:val="24"/>
          <w:szCs w:val="24"/>
        </w:rPr>
        <w:t xml:space="preserve">It was agreed that having a page with a lot of white and a message like that would be helpful – similar to the page added prior to the Hearing Request Form that says “For Hearings Only” – this helps people know when it was to be used.  Having something like this for the mediation materials will be taken </w:t>
      </w:r>
      <w:proofErr w:type="gramStart"/>
      <w:r w:rsidR="003704EB" w:rsidRPr="0040266D">
        <w:rPr>
          <w:rFonts w:ascii="Aptos" w:hAnsi="Aptos" w:cs="Times New Roman"/>
          <w:sz w:val="24"/>
          <w:szCs w:val="24"/>
        </w:rPr>
        <w:t>under</w:t>
      </w:r>
      <w:proofErr w:type="gramEnd"/>
      <w:r w:rsidR="003704EB" w:rsidRPr="0040266D">
        <w:rPr>
          <w:rFonts w:ascii="Aptos" w:hAnsi="Aptos" w:cs="Times New Roman"/>
          <w:sz w:val="24"/>
          <w:szCs w:val="24"/>
        </w:rPr>
        <w:t xml:space="preserve"> consideration.</w:t>
      </w:r>
    </w:p>
    <w:p w14:paraId="2EEA1A4D" w14:textId="77777777" w:rsidR="00130366" w:rsidRPr="0040266D" w:rsidRDefault="00130366" w:rsidP="0032631B">
      <w:pPr>
        <w:pStyle w:val="NoSpacing"/>
        <w:rPr>
          <w:rFonts w:ascii="Aptos" w:hAnsi="Aptos" w:cs="Times New Roman"/>
          <w:b/>
          <w:bCs/>
          <w:sz w:val="24"/>
          <w:szCs w:val="24"/>
          <w:u w:val="single"/>
        </w:rPr>
      </w:pPr>
    </w:p>
    <w:p w14:paraId="1682A777" w14:textId="20C56E9E" w:rsidR="0032631B" w:rsidRPr="009F4B73" w:rsidRDefault="009F4B73" w:rsidP="009F4B73">
      <w:pPr>
        <w:pStyle w:val="Heading"/>
      </w:pPr>
      <w:r w:rsidRPr="009F4B73">
        <w:t>VIII.</w:t>
      </w:r>
      <w:r w:rsidRPr="009F4B73">
        <w:tab/>
      </w:r>
      <w:r w:rsidR="00715ABE" w:rsidRPr="009F4B73">
        <w:rPr>
          <w:u w:val="single"/>
        </w:rPr>
        <w:t>FOUR MAIN FUNCTIONS OF BSEA: FOCUS ON MEDIATION</w:t>
      </w:r>
    </w:p>
    <w:p w14:paraId="563363E3" w14:textId="1A1A89B3" w:rsidR="0032631B" w:rsidRPr="0040266D" w:rsidRDefault="00E656AD" w:rsidP="0032631B">
      <w:pPr>
        <w:pStyle w:val="NoSpacing"/>
        <w:rPr>
          <w:rFonts w:ascii="Aptos" w:hAnsi="Aptos" w:cs="Times New Roman"/>
          <w:b/>
          <w:bCs/>
          <w:sz w:val="24"/>
          <w:szCs w:val="24"/>
          <w:u w:val="single"/>
        </w:rPr>
      </w:pPr>
      <w:r w:rsidRPr="0040266D">
        <w:rPr>
          <w:rFonts w:ascii="Aptos" w:hAnsi="Aptos" w:cs="Times New Roman"/>
          <w:sz w:val="24"/>
          <w:szCs w:val="24"/>
        </w:rPr>
        <w:t xml:space="preserve">Discussion of this was not able to happen in the time allotted for the meeting.  This will be added to the June agenda.  </w:t>
      </w:r>
    </w:p>
    <w:p w14:paraId="2155EE46" w14:textId="77777777" w:rsidR="00130366" w:rsidRPr="0040266D" w:rsidRDefault="00130366" w:rsidP="0032631B">
      <w:pPr>
        <w:pStyle w:val="NoSpacing"/>
        <w:rPr>
          <w:rFonts w:ascii="Aptos" w:hAnsi="Aptos" w:cs="Times New Roman"/>
          <w:b/>
          <w:bCs/>
          <w:sz w:val="24"/>
          <w:szCs w:val="24"/>
          <w:u w:val="single"/>
        </w:rPr>
      </w:pPr>
    </w:p>
    <w:p w14:paraId="6B57DBF3" w14:textId="06F2B09E" w:rsidR="0032631B" w:rsidRPr="00366310" w:rsidRDefault="009F4B73" w:rsidP="009F4B73">
      <w:pPr>
        <w:pStyle w:val="Heading"/>
        <w:numPr>
          <w:ilvl w:val="0"/>
          <w:numId w:val="9"/>
        </w:numPr>
        <w:ind w:left="720"/>
        <w:rPr>
          <w:u w:val="single"/>
        </w:rPr>
      </w:pPr>
      <w:r w:rsidRPr="00366310">
        <w:rPr>
          <w:u w:val="single"/>
        </w:rPr>
        <w:t>NEXT STEPS/CLOSING</w:t>
      </w:r>
    </w:p>
    <w:p w14:paraId="470A5996" w14:textId="20B4F16B" w:rsidR="00CA7473" w:rsidRPr="0040266D" w:rsidRDefault="00CA7473" w:rsidP="00CA7473">
      <w:pPr>
        <w:pStyle w:val="NoSpacing"/>
        <w:rPr>
          <w:rFonts w:ascii="Aptos" w:hAnsi="Aptos"/>
        </w:rPr>
      </w:pPr>
      <w:r w:rsidRPr="0040266D">
        <w:rPr>
          <w:rFonts w:ascii="Aptos" w:hAnsi="Aptos" w:cs="Times New Roman"/>
          <w:sz w:val="24"/>
          <w:szCs w:val="24"/>
        </w:rPr>
        <w:t xml:space="preserve">Attorney Solomon then raised an issue for a future meeting that she wanted to explain but table – it has to do with translating mediation agreements prior to having them signed.  She provided 2 </w:t>
      </w:r>
      <w:proofErr w:type="gramStart"/>
      <w:r w:rsidRPr="0040266D">
        <w:rPr>
          <w:rFonts w:ascii="Aptos" w:hAnsi="Aptos" w:cs="Times New Roman"/>
          <w:sz w:val="24"/>
          <w:szCs w:val="24"/>
        </w:rPr>
        <w:t>examples</w:t>
      </w:r>
      <w:proofErr w:type="gramEnd"/>
      <w:r w:rsidRPr="0040266D">
        <w:rPr>
          <w:rFonts w:ascii="Aptos" w:hAnsi="Aptos" w:cs="Times New Roman"/>
          <w:sz w:val="24"/>
          <w:szCs w:val="24"/>
        </w:rPr>
        <w:t xml:space="preserve"> she was aware of where families were either read the agreement orally, but it was not interpreted or translated, or were told at the outset that the agreement would not be able to be translated before the proceeding concluded.  She was concerned because it </w:t>
      </w:r>
      <w:proofErr w:type="gramStart"/>
      <w:r w:rsidRPr="0040266D">
        <w:rPr>
          <w:rFonts w:ascii="Aptos" w:hAnsi="Aptos" w:cs="Times New Roman"/>
          <w:sz w:val="24"/>
          <w:szCs w:val="24"/>
        </w:rPr>
        <w:t>is</w:t>
      </w:r>
      <w:proofErr w:type="gramEnd"/>
      <w:r w:rsidRPr="0040266D">
        <w:rPr>
          <w:rFonts w:ascii="Aptos" w:hAnsi="Aptos" w:cs="Times New Roman"/>
          <w:sz w:val="24"/>
          <w:szCs w:val="24"/>
        </w:rPr>
        <w:t xml:space="preserve"> her understanding that despite families being told it would be translated and provided in the future that had not happened.  Ms. Flessas noted she was aware of the </w:t>
      </w:r>
      <w:proofErr w:type="gramStart"/>
      <w:r w:rsidRPr="0040266D">
        <w:rPr>
          <w:rFonts w:ascii="Aptos" w:hAnsi="Aptos" w:cs="Times New Roman"/>
          <w:sz w:val="24"/>
          <w:szCs w:val="24"/>
        </w:rPr>
        <w:t>situations</w:t>
      </w:r>
      <w:proofErr w:type="gramEnd"/>
      <w:r w:rsidRPr="0040266D">
        <w:rPr>
          <w:rFonts w:ascii="Aptos" w:hAnsi="Aptos" w:cs="Times New Roman"/>
          <w:sz w:val="24"/>
          <w:szCs w:val="24"/>
        </w:rPr>
        <w:t xml:space="preserve"> and that the 2 examples show the pivoting the BSEA is doing in response to the concern.  She noted the challenges with real-time translation versus real-time interpretation with the </w:t>
      </w:r>
      <w:r w:rsidR="008D1140" w:rsidRPr="0040266D">
        <w:rPr>
          <w:rFonts w:ascii="Aptos" w:hAnsi="Aptos" w:cs="Times New Roman"/>
          <w:sz w:val="24"/>
          <w:szCs w:val="24"/>
        </w:rPr>
        <w:t>latter</w:t>
      </w:r>
      <w:r w:rsidRPr="0040266D">
        <w:rPr>
          <w:rFonts w:ascii="Aptos" w:hAnsi="Aptos" w:cs="Times New Roman"/>
          <w:sz w:val="24"/>
          <w:szCs w:val="24"/>
        </w:rPr>
        <w:t xml:space="preserve"> being easier to undertake and thus made available to parties.  However, this is also an area of ongoing work.  Director Erlichman noted that there are logistical aspects to this issue that make the process not be as seamless as the suggestion would want it to be, however the first example is an outlier from her position and knowledge.  </w:t>
      </w:r>
    </w:p>
    <w:p w14:paraId="197560AC" w14:textId="77777777" w:rsidR="00CA7473" w:rsidRPr="0040266D" w:rsidRDefault="00CA7473" w:rsidP="0032631B">
      <w:pPr>
        <w:pStyle w:val="NoSpacing"/>
        <w:rPr>
          <w:rFonts w:ascii="Aptos" w:hAnsi="Aptos" w:cs="Times New Roman"/>
          <w:b/>
          <w:bCs/>
          <w:caps/>
          <w:sz w:val="24"/>
          <w:szCs w:val="24"/>
          <w:u w:val="single"/>
        </w:rPr>
      </w:pPr>
    </w:p>
    <w:p w14:paraId="162EB7DC" w14:textId="77777777" w:rsidR="00CA7473" w:rsidRPr="0040266D" w:rsidRDefault="0032631B" w:rsidP="0032631B">
      <w:pPr>
        <w:pStyle w:val="NoSpacing"/>
        <w:rPr>
          <w:rFonts w:ascii="Aptos" w:hAnsi="Aptos" w:cs="Times New Roman"/>
          <w:sz w:val="24"/>
          <w:szCs w:val="24"/>
        </w:rPr>
      </w:pPr>
      <w:r w:rsidRPr="0040266D">
        <w:rPr>
          <w:rFonts w:ascii="Aptos" w:hAnsi="Aptos" w:cs="Times New Roman"/>
          <w:sz w:val="24"/>
          <w:szCs w:val="24"/>
        </w:rPr>
        <w:t xml:space="preserve">Co-Chair Lipper-Garabedian </w:t>
      </w:r>
      <w:r w:rsidR="00CA7473" w:rsidRPr="0040266D">
        <w:rPr>
          <w:rFonts w:ascii="Aptos" w:hAnsi="Aptos" w:cs="Times New Roman"/>
          <w:sz w:val="24"/>
          <w:szCs w:val="24"/>
        </w:rPr>
        <w:t>also noted that in addition to tabling the mediation discussion until the June meeting, she would also like to have an update from DESE and the BSEA on the status of the updated MOU.</w:t>
      </w:r>
    </w:p>
    <w:p w14:paraId="338A60F8" w14:textId="77777777" w:rsidR="00CA7473" w:rsidRPr="0040266D" w:rsidRDefault="00CA7473" w:rsidP="0032631B">
      <w:pPr>
        <w:pStyle w:val="NoSpacing"/>
        <w:rPr>
          <w:rFonts w:ascii="Aptos" w:hAnsi="Aptos" w:cs="Times New Roman"/>
          <w:sz w:val="24"/>
          <w:szCs w:val="24"/>
        </w:rPr>
      </w:pPr>
    </w:p>
    <w:p w14:paraId="249DE10E" w14:textId="0C86B0AD" w:rsidR="0032631B" w:rsidRPr="0040266D" w:rsidRDefault="00CA7473" w:rsidP="0032631B">
      <w:pPr>
        <w:pStyle w:val="NoSpacing"/>
        <w:rPr>
          <w:rFonts w:ascii="Aptos" w:hAnsi="Aptos" w:cs="Times New Roman"/>
          <w:sz w:val="24"/>
          <w:szCs w:val="24"/>
        </w:rPr>
      </w:pPr>
      <w:r w:rsidRPr="0040266D">
        <w:rPr>
          <w:rFonts w:ascii="Aptos" w:hAnsi="Aptos" w:cs="Times New Roman"/>
          <w:sz w:val="24"/>
          <w:szCs w:val="24"/>
        </w:rPr>
        <w:t xml:space="preserve">She </w:t>
      </w:r>
      <w:r w:rsidR="0032631B" w:rsidRPr="0040266D">
        <w:rPr>
          <w:rFonts w:ascii="Aptos" w:hAnsi="Aptos" w:cs="Times New Roman"/>
          <w:sz w:val="24"/>
          <w:szCs w:val="24"/>
        </w:rPr>
        <w:t xml:space="preserve">then concluded the </w:t>
      </w:r>
      <w:proofErr w:type="gramStart"/>
      <w:r w:rsidR="0032631B" w:rsidRPr="0040266D">
        <w:rPr>
          <w:rFonts w:ascii="Aptos" w:hAnsi="Aptos" w:cs="Times New Roman"/>
          <w:sz w:val="24"/>
          <w:szCs w:val="24"/>
        </w:rPr>
        <w:t>meeting</w:t>
      </w:r>
      <w:proofErr w:type="gramEnd"/>
      <w:r w:rsidR="0032631B" w:rsidRPr="0040266D">
        <w:rPr>
          <w:rFonts w:ascii="Aptos" w:hAnsi="Aptos" w:cs="Times New Roman"/>
          <w:sz w:val="24"/>
          <w:szCs w:val="24"/>
        </w:rPr>
        <w:t xml:space="preserve"> advising that she and Co-Chair Canty will be following up individually with members on </w:t>
      </w:r>
      <w:r w:rsidRPr="0040266D">
        <w:rPr>
          <w:rFonts w:ascii="Aptos" w:hAnsi="Aptos" w:cs="Times New Roman"/>
          <w:sz w:val="24"/>
          <w:szCs w:val="24"/>
        </w:rPr>
        <w:t>the next meeting date</w:t>
      </w:r>
      <w:r w:rsidR="0032631B" w:rsidRPr="0040266D">
        <w:rPr>
          <w:rFonts w:ascii="Aptos" w:hAnsi="Aptos" w:cs="Times New Roman"/>
          <w:sz w:val="24"/>
          <w:szCs w:val="24"/>
        </w:rPr>
        <w:t xml:space="preserve">.  </w:t>
      </w:r>
    </w:p>
    <w:p w14:paraId="57CF9F97" w14:textId="77777777" w:rsidR="0032631B" w:rsidRPr="0040266D" w:rsidRDefault="0032631B" w:rsidP="0032631B">
      <w:pPr>
        <w:pStyle w:val="NoSpacing"/>
        <w:ind w:firstLine="720"/>
        <w:rPr>
          <w:rFonts w:ascii="Aptos" w:hAnsi="Aptos" w:cs="Times New Roman"/>
          <w:sz w:val="24"/>
          <w:szCs w:val="24"/>
        </w:rPr>
      </w:pPr>
    </w:p>
    <w:p w14:paraId="1BC49381" w14:textId="47D8705F" w:rsidR="0032631B" w:rsidRPr="0040266D" w:rsidRDefault="0032631B" w:rsidP="003134CA">
      <w:pPr>
        <w:pStyle w:val="NoSpacing"/>
        <w:rPr>
          <w:rFonts w:ascii="Aptos" w:hAnsi="Aptos"/>
        </w:rPr>
      </w:pPr>
      <w:r w:rsidRPr="0040266D">
        <w:rPr>
          <w:rFonts w:ascii="Aptos" w:hAnsi="Aptos" w:cs="Times New Roman"/>
          <w:i/>
          <w:iCs/>
          <w:sz w:val="24"/>
          <w:szCs w:val="24"/>
        </w:rPr>
        <w:t xml:space="preserve">The meeting adjourned at </w:t>
      </w:r>
      <w:r w:rsidR="003F7935" w:rsidRPr="0040266D">
        <w:rPr>
          <w:rFonts w:ascii="Aptos" w:hAnsi="Aptos" w:cs="Times New Roman"/>
          <w:i/>
          <w:iCs/>
          <w:sz w:val="24"/>
          <w:szCs w:val="24"/>
        </w:rPr>
        <w:t xml:space="preserve">approximately </w:t>
      </w:r>
      <w:r w:rsidRPr="0040266D">
        <w:rPr>
          <w:rFonts w:ascii="Aptos" w:hAnsi="Aptos" w:cs="Times New Roman"/>
          <w:i/>
          <w:iCs/>
          <w:sz w:val="24"/>
          <w:szCs w:val="24"/>
        </w:rPr>
        <w:t>1</w:t>
      </w:r>
      <w:r w:rsidR="003F7935" w:rsidRPr="0040266D">
        <w:rPr>
          <w:rFonts w:ascii="Aptos" w:hAnsi="Aptos" w:cs="Times New Roman"/>
          <w:i/>
          <w:iCs/>
          <w:sz w:val="24"/>
          <w:szCs w:val="24"/>
        </w:rPr>
        <w:t>2</w:t>
      </w:r>
      <w:r w:rsidRPr="0040266D">
        <w:rPr>
          <w:rFonts w:ascii="Aptos" w:hAnsi="Aptos" w:cs="Times New Roman"/>
          <w:i/>
          <w:iCs/>
          <w:sz w:val="24"/>
          <w:szCs w:val="24"/>
        </w:rPr>
        <w:t>:</w:t>
      </w:r>
      <w:r w:rsidR="003F7935" w:rsidRPr="0040266D">
        <w:rPr>
          <w:rFonts w:ascii="Aptos" w:hAnsi="Aptos" w:cs="Times New Roman"/>
          <w:i/>
          <w:iCs/>
          <w:sz w:val="24"/>
          <w:szCs w:val="24"/>
        </w:rPr>
        <w:t>30</w:t>
      </w:r>
      <w:r w:rsidRPr="0040266D">
        <w:rPr>
          <w:rFonts w:ascii="Aptos" w:hAnsi="Aptos" w:cs="Times New Roman"/>
          <w:i/>
          <w:iCs/>
          <w:sz w:val="24"/>
          <w:szCs w:val="24"/>
        </w:rPr>
        <w:t xml:space="preserve"> </w:t>
      </w:r>
      <w:r w:rsidR="003F7935" w:rsidRPr="0040266D">
        <w:rPr>
          <w:rFonts w:ascii="Aptos" w:hAnsi="Aptos" w:cs="Times New Roman"/>
          <w:i/>
          <w:iCs/>
          <w:sz w:val="24"/>
          <w:szCs w:val="24"/>
        </w:rPr>
        <w:t>p</w:t>
      </w:r>
      <w:r w:rsidRPr="0040266D">
        <w:rPr>
          <w:rFonts w:ascii="Aptos" w:hAnsi="Aptos" w:cs="Times New Roman"/>
          <w:i/>
          <w:iCs/>
          <w:sz w:val="24"/>
          <w:szCs w:val="24"/>
        </w:rPr>
        <w:t xml:space="preserve">m. </w:t>
      </w:r>
    </w:p>
    <w:p w14:paraId="5F5B727C" w14:textId="77777777" w:rsidR="0032631B" w:rsidRPr="0040266D" w:rsidRDefault="0032631B" w:rsidP="0032631B">
      <w:pPr>
        <w:rPr>
          <w:rFonts w:ascii="Aptos" w:hAnsi="Aptos"/>
        </w:rPr>
      </w:pPr>
    </w:p>
    <w:p w14:paraId="5243F459" w14:textId="77777777" w:rsidR="00517758" w:rsidRPr="0040266D" w:rsidRDefault="00517758">
      <w:pPr>
        <w:rPr>
          <w:rFonts w:ascii="Aptos" w:hAnsi="Aptos"/>
        </w:rPr>
      </w:pPr>
    </w:p>
    <w:sectPr w:rsidR="00517758" w:rsidRPr="0040266D" w:rsidSect="00852C38">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pper-Garabedian, Kate - Rep. (HOU)" w:date="2024-03-06T14:07:00Z" w:initials="KL">
    <w:p w14:paraId="452E7887" w14:textId="77777777" w:rsidR="00F80BC3" w:rsidRDefault="00F80BC3" w:rsidP="00F80BC3">
      <w:pPr>
        <w:pStyle w:val="CommentText"/>
      </w:pPr>
      <w:r>
        <w:rPr>
          <w:rStyle w:val="CommentReference"/>
        </w:rPr>
        <w:annotationRef/>
      </w:r>
      <w:r>
        <w:t>I’m not sure if this is supposed to be “they” and I also don’t know what it means that documents will be sent to constituents? Did BSEA say it’s going to circulate the documents to relevant stakeholders proactively maybe?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2E78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7241B0" w16cex:dateUtc="2024-03-06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2E7887" w16cid:durableId="157241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7796F" w14:textId="77777777" w:rsidR="00852C38" w:rsidRDefault="00852C38" w:rsidP="0090126C">
      <w:pPr>
        <w:spacing w:after="0" w:line="240" w:lineRule="auto"/>
      </w:pPr>
      <w:r>
        <w:separator/>
      </w:r>
    </w:p>
  </w:endnote>
  <w:endnote w:type="continuationSeparator" w:id="0">
    <w:p w14:paraId="7E1E5B88" w14:textId="77777777" w:rsidR="00852C38" w:rsidRDefault="00852C38" w:rsidP="0090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Heading)">
    <w:altName w:val="Apto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56117189"/>
      <w:docPartObj>
        <w:docPartGallery w:val="Page Numbers (Bottom of Page)"/>
        <w:docPartUnique/>
      </w:docPartObj>
    </w:sdtPr>
    <w:sdtEndPr>
      <w:rPr>
        <w:noProof/>
      </w:rPr>
    </w:sdtEndPr>
    <w:sdtContent>
      <w:p w14:paraId="376A93A8" w14:textId="77777777" w:rsidR="005C2810" w:rsidRPr="00AC1472" w:rsidRDefault="00000000">
        <w:pPr>
          <w:pStyle w:val="Footer"/>
          <w:jc w:val="center"/>
          <w:rPr>
            <w:rFonts w:ascii="Times New Roman" w:hAnsi="Times New Roman" w:cs="Times New Roman"/>
          </w:rPr>
        </w:pPr>
        <w:r w:rsidRPr="00AC1472">
          <w:rPr>
            <w:rFonts w:ascii="Times New Roman" w:hAnsi="Times New Roman" w:cs="Times New Roman"/>
          </w:rPr>
          <w:fldChar w:fldCharType="begin"/>
        </w:r>
        <w:r w:rsidRPr="00AC1472">
          <w:rPr>
            <w:rFonts w:ascii="Times New Roman" w:hAnsi="Times New Roman" w:cs="Times New Roman"/>
          </w:rPr>
          <w:instrText xml:space="preserve"> PAGE   \* MERGEFORMAT </w:instrText>
        </w:r>
        <w:r w:rsidRPr="00AC1472">
          <w:rPr>
            <w:rFonts w:ascii="Times New Roman" w:hAnsi="Times New Roman" w:cs="Times New Roman"/>
          </w:rPr>
          <w:fldChar w:fldCharType="separate"/>
        </w:r>
        <w:r w:rsidRPr="00AC1472">
          <w:rPr>
            <w:rFonts w:ascii="Times New Roman" w:hAnsi="Times New Roman" w:cs="Times New Roman"/>
            <w:noProof/>
          </w:rPr>
          <w:t>2</w:t>
        </w:r>
        <w:r w:rsidRPr="00AC1472">
          <w:rPr>
            <w:rFonts w:ascii="Times New Roman" w:hAnsi="Times New Roman" w:cs="Times New Roman"/>
            <w:noProof/>
          </w:rPr>
          <w:fldChar w:fldCharType="end"/>
        </w:r>
      </w:p>
    </w:sdtContent>
  </w:sdt>
  <w:p w14:paraId="0EAF5632" w14:textId="77777777" w:rsidR="005C2810" w:rsidRPr="00AC1472" w:rsidRDefault="005C2810">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2C643" w14:textId="77777777" w:rsidR="00852C38" w:rsidRDefault="00852C38" w:rsidP="0090126C">
      <w:pPr>
        <w:spacing w:after="0" w:line="240" w:lineRule="auto"/>
      </w:pPr>
      <w:r>
        <w:separator/>
      </w:r>
    </w:p>
  </w:footnote>
  <w:footnote w:type="continuationSeparator" w:id="0">
    <w:p w14:paraId="30609BBF" w14:textId="77777777" w:rsidR="00852C38" w:rsidRDefault="00852C38" w:rsidP="00901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A728F"/>
    <w:multiLevelType w:val="hybridMultilevel"/>
    <w:tmpl w:val="FFA8869A"/>
    <w:lvl w:ilvl="0" w:tplc="65747E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3E2EB3"/>
    <w:multiLevelType w:val="hybridMultilevel"/>
    <w:tmpl w:val="251639B2"/>
    <w:lvl w:ilvl="0" w:tplc="D1A2DC5C">
      <w:start w:val="1"/>
      <w:numFmt w:val="upperLetter"/>
      <w:pStyle w:val="Subhead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56942"/>
    <w:multiLevelType w:val="hybridMultilevel"/>
    <w:tmpl w:val="27C87D84"/>
    <w:lvl w:ilvl="0" w:tplc="4A26E9FC">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2853BD"/>
    <w:multiLevelType w:val="hybridMultilevel"/>
    <w:tmpl w:val="0596C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7A41FD"/>
    <w:multiLevelType w:val="hybridMultilevel"/>
    <w:tmpl w:val="13B8F362"/>
    <w:lvl w:ilvl="0" w:tplc="98E040F2">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450671"/>
    <w:multiLevelType w:val="hybridMultilevel"/>
    <w:tmpl w:val="A7ACE26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822913"/>
    <w:multiLevelType w:val="hybridMultilevel"/>
    <w:tmpl w:val="63D2E9BE"/>
    <w:lvl w:ilvl="0" w:tplc="5A8AF2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ECC4B67"/>
    <w:multiLevelType w:val="hybridMultilevel"/>
    <w:tmpl w:val="22D6BE4E"/>
    <w:lvl w:ilvl="0" w:tplc="62B2D24C">
      <w:start w:val="8"/>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A84688"/>
    <w:multiLevelType w:val="hybridMultilevel"/>
    <w:tmpl w:val="0C08E0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324898">
    <w:abstractNumId w:val="8"/>
  </w:num>
  <w:num w:numId="2" w16cid:durableId="500462450">
    <w:abstractNumId w:val="6"/>
  </w:num>
  <w:num w:numId="3" w16cid:durableId="1082213786">
    <w:abstractNumId w:val="1"/>
  </w:num>
  <w:num w:numId="4" w16cid:durableId="1438208931">
    <w:abstractNumId w:val="2"/>
  </w:num>
  <w:num w:numId="5" w16cid:durableId="299313207">
    <w:abstractNumId w:val="3"/>
  </w:num>
  <w:num w:numId="6" w16cid:durableId="1078674817">
    <w:abstractNumId w:val="7"/>
  </w:num>
  <w:num w:numId="7" w16cid:durableId="1424297009">
    <w:abstractNumId w:val="5"/>
  </w:num>
  <w:num w:numId="8" w16cid:durableId="1728188481">
    <w:abstractNumId w:val="0"/>
  </w:num>
  <w:num w:numId="9" w16cid:durableId="39243726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pper-Garabedian, Kate - Rep. (HOU)">
    <w15:presenceInfo w15:providerId="AD" w15:userId="S::kate.lipper-garabedian@mahouse.gov::73761acd-8a98-49f1-8cea-b2fe8e526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1B"/>
    <w:rsid w:val="00001CFB"/>
    <w:rsid w:val="00031F0E"/>
    <w:rsid w:val="00095304"/>
    <w:rsid w:val="000B7665"/>
    <w:rsid w:val="000C3C56"/>
    <w:rsid w:val="000E6B29"/>
    <w:rsid w:val="00106079"/>
    <w:rsid w:val="001178E2"/>
    <w:rsid w:val="00130366"/>
    <w:rsid w:val="001601CD"/>
    <w:rsid w:val="001737F0"/>
    <w:rsid w:val="00175669"/>
    <w:rsid w:val="00182E6A"/>
    <w:rsid w:val="001839A6"/>
    <w:rsid w:val="00194048"/>
    <w:rsid w:val="001965EA"/>
    <w:rsid w:val="00217FBE"/>
    <w:rsid w:val="00244C40"/>
    <w:rsid w:val="002E1078"/>
    <w:rsid w:val="003134CA"/>
    <w:rsid w:val="0032631B"/>
    <w:rsid w:val="00366310"/>
    <w:rsid w:val="003704EB"/>
    <w:rsid w:val="003B1B81"/>
    <w:rsid w:val="003B3E48"/>
    <w:rsid w:val="003B5225"/>
    <w:rsid w:val="003E46B4"/>
    <w:rsid w:val="003F7935"/>
    <w:rsid w:val="0040266D"/>
    <w:rsid w:val="004218A2"/>
    <w:rsid w:val="00423EDA"/>
    <w:rsid w:val="00435690"/>
    <w:rsid w:val="00444760"/>
    <w:rsid w:val="00444B39"/>
    <w:rsid w:val="00472F5B"/>
    <w:rsid w:val="00481AAB"/>
    <w:rsid w:val="004D461C"/>
    <w:rsid w:val="00515312"/>
    <w:rsid w:val="00517758"/>
    <w:rsid w:val="00525F84"/>
    <w:rsid w:val="005527CB"/>
    <w:rsid w:val="00562292"/>
    <w:rsid w:val="005801B4"/>
    <w:rsid w:val="005C2810"/>
    <w:rsid w:val="005C64F8"/>
    <w:rsid w:val="005F5137"/>
    <w:rsid w:val="006258EF"/>
    <w:rsid w:val="006D17F9"/>
    <w:rsid w:val="00715ABE"/>
    <w:rsid w:val="007330E7"/>
    <w:rsid w:val="00765AF5"/>
    <w:rsid w:val="0078450F"/>
    <w:rsid w:val="00787489"/>
    <w:rsid w:val="00793351"/>
    <w:rsid w:val="007A1196"/>
    <w:rsid w:val="007A3468"/>
    <w:rsid w:val="007A71CF"/>
    <w:rsid w:val="007B6639"/>
    <w:rsid w:val="007E7D23"/>
    <w:rsid w:val="00852C38"/>
    <w:rsid w:val="00867953"/>
    <w:rsid w:val="00874CBD"/>
    <w:rsid w:val="00895EB0"/>
    <w:rsid w:val="008B5F77"/>
    <w:rsid w:val="008C7738"/>
    <w:rsid w:val="008D1140"/>
    <w:rsid w:val="008F0979"/>
    <w:rsid w:val="0090126C"/>
    <w:rsid w:val="00955DD5"/>
    <w:rsid w:val="00974DA6"/>
    <w:rsid w:val="00985BDA"/>
    <w:rsid w:val="009C67CC"/>
    <w:rsid w:val="009E060B"/>
    <w:rsid w:val="009F4B73"/>
    <w:rsid w:val="009F4E4F"/>
    <w:rsid w:val="00A06837"/>
    <w:rsid w:val="00A1189C"/>
    <w:rsid w:val="00A44663"/>
    <w:rsid w:val="00B009A0"/>
    <w:rsid w:val="00B44355"/>
    <w:rsid w:val="00B56261"/>
    <w:rsid w:val="00B614F5"/>
    <w:rsid w:val="00B84A04"/>
    <w:rsid w:val="00BC23ED"/>
    <w:rsid w:val="00BE154C"/>
    <w:rsid w:val="00BF790D"/>
    <w:rsid w:val="00C164C2"/>
    <w:rsid w:val="00C1751C"/>
    <w:rsid w:val="00C46B74"/>
    <w:rsid w:val="00C5059E"/>
    <w:rsid w:val="00C8571D"/>
    <w:rsid w:val="00CA7473"/>
    <w:rsid w:val="00CB37AB"/>
    <w:rsid w:val="00CF4F48"/>
    <w:rsid w:val="00D300CF"/>
    <w:rsid w:val="00D31A4E"/>
    <w:rsid w:val="00D50C96"/>
    <w:rsid w:val="00DB28BF"/>
    <w:rsid w:val="00E52CC8"/>
    <w:rsid w:val="00E656AD"/>
    <w:rsid w:val="00E67943"/>
    <w:rsid w:val="00E90B81"/>
    <w:rsid w:val="00E97DC0"/>
    <w:rsid w:val="00EB1D06"/>
    <w:rsid w:val="00EE0B77"/>
    <w:rsid w:val="00F20E14"/>
    <w:rsid w:val="00F80BC3"/>
    <w:rsid w:val="00FA501D"/>
    <w:rsid w:val="00FB1E1B"/>
    <w:rsid w:val="00FC36B1"/>
    <w:rsid w:val="00FF2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243E9"/>
  <w15:chartTrackingRefBased/>
  <w15:docId w15:val="{CEE7DB0A-692E-47A4-B9DA-D5342BAE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31B"/>
    <w:rPr>
      <w:kern w:val="0"/>
    </w:rPr>
  </w:style>
  <w:style w:type="paragraph" w:styleId="Heading1">
    <w:name w:val="heading 1"/>
    <w:basedOn w:val="Normal"/>
    <w:next w:val="Normal"/>
    <w:link w:val="Heading1Char"/>
    <w:uiPriority w:val="9"/>
    <w:qFormat/>
    <w:rsid w:val="00C857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27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0B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spacing w:after="0" w:line="240" w:lineRule="auto"/>
      <w:ind w:left="240" w:hanging="240"/>
    </w:pPr>
    <w:rPr>
      <w:rFonts w:ascii="Times New Roman" w:eastAsia="Times New Roman" w:hAnsi="Times New Roman" w:cs="Times New Roman"/>
      <w:b/>
      <w:sz w:val="24"/>
      <w:szCs w:val="24"/>
    </w:rPr>
  </w:style>
  <w:style w:type="paragraph" w:styleId="NoSpacing">
    <w:name w:val="No Spacing"/>
    <w:link w:val="NoSpacingChar"/>
    <w:uiPriority w:val="1"/>
    <w:qFormat/>
    <w:rsid w:val="0032631B"/>
    <w:pPr>
      <w:spacing w:after="0" w:line="240" w:lineRule="auto"/>
    </w:pPr>
    <w:rPr>
      <w:kern w:val="0"/>
    </w:rPr>
  </w:style>
  <w:style w:type="paragraph" w:styleId="Footer">
    <w:name w:val="footer"/>
    <w:basedOn w:val="Normal"/>
    <w:link w:val="FooterChar"/>
    <w:uiPriority w:val="99"/>
    <w:unhideWhenUsed/>
    <w:rsid w:val="00326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31B"/>
    <w:rPr>
      <w:kern w:val="0"/>
    </w:rPr>
  </w:style>
  <w:style w:type="paragraph" w:styleId="Header">
    <w:name w:val="header"/>
    <w:basedOn w:val="Normal"/>
    <w:link w:val="HeaderChar"/>
    <w:uiPriority w:val="99"/>
    <w:unhideWhenUsed/>
    <w:rsid w:val="00901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26C"/>
    <w:rPr>
      <w:kern w:val="0"/>
    </w:rPr>
  </w:style>
  <w:style w:type="character" w:styleId="BookTitle">
    <w:name w:val="Book Title"/>
    <w:basedOn w:val="DefaultParagraphFont"/>
    <w:uiPriority w:val="33"/>
    <w:qFormat/>
    <w:rsid w:val="003E46B4"/>
    <w:rPr>
      <w:b/>
      <w:bCs/>
      <w:i/>
      <w:iCs/>
      <w:spacing w:val="5"/>
    </w:rPr>
  </w:style>
  <w:style w:type="character" w:customStyle="1" w:styleId="Heading1Char">
    <w:name w:val="Heading 1 Char"/>
    <w:basedOn w:val="DefaultParagraphFont"/>
    <w:link w:val="Heading1"/>
    <w:uiPriority w:val="9"/>
    <w:rsid w:val="00C8571D"/>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rsid w:val="005527CB"/>
    <w:rPr>
      <w:rFonts w:asciiTheme="majorHAnsi" w:eastAsiaTheme="majorEastAsia" w:hAnsiTheme="majorHAnsi" w:cstheme="majorBidi"/>
      <w:color w:val="2F5496" w:themeColor="accent1" w:themeShade="BF"/>
      <w:kern w:val="0"/>
      <w:sz w:val="26"/>
      <w:szCs w:val="26"/>
    </w:rPr>
  </w:style>
  <w:style w:type="paragraph" w:customStyle="1" w:styleId="Heading">
    <w:name w:val="Heading"/>
    <w:basedOn w:val="Heading2"/>
    <w:link w:val="HeadingChar"/>
    <w:qFormat/>
    <w:rsid w:val="006258EF"/>
    <w:rPr>
      <w:rFonts w:ascii="Aptos (Heading)" w:hAnsi="Aptos (Heading)"/>
      <w:b/>
      <w:bCs/>
      <w:color w:val="auto"/>
      <w:sz w:val="24"/>
      <w:szCs w:val="24"/>
    </w:rPr>
  </w:style>
  <w:style w:type="character" w:customStyle="1" w:styleId="HeadingChar">
    <w:name w:val="Heading Char"/>
    <w:basedOn w:val="Heading2Char"/>
    <w:link w:val="Heading"/>
    <w:rsid w:val="006258EF"/>
    <w:rPr>
      <w:rFonts w:ascii="Aptos (Heading)" w:eastAsiaTheme="majorEastAsia" w:hAnsi="Aptos (Heading)" w:cstheme="majorBidi"/>
      <w:b/>
      <w:bCs/>
      <w:color w:val="2F5496" w:themeColor="accent1" w:themeShade="BF"/>
      <w:kern w:val="0"/>
      <w:sz w:val="24"/>
      <w:szCs w:val="24"/>
    </w:rPr>
  </w:style>
  <w:style w:type="paragraph" w:customStyle="1" w:styleId="Subheading">
    <w:name w:val="Subheading"/>
    <w:basedOn w:val="NoSpacing"/>
    <w:link w:val="SubheadingChar"/>
    <w:rsid w:val="00182E6A"/>
    <w:pPr>
      <w:numPr>
        <w:numId w:val="3"/>
      </w:numPr>
    </w:pPr>
    <w:rPr>
      <w:rFonts w:ascii="Aptos" w:hAnsi="Aptos" w:cs="Times New Roman"/>
      <w:sz w:val="24"/>
      <w:szCs w:val="24"/>
    </w:rPr>
  </w:style>
  <w:style w:type="character" w:customStyle="1" w:styleId="NoSpacingChar">
    <w:name w:val="No Spacing Char"/>
    <w:basedOn w:val="DefaultParagraphFont"/>
    <w:link w:val="NoSpacing"/>
    <w:uiPriority w:val="1"/>
    <w:rsid w:val="00182E6A"/>
    <w:rPr>
      <w:kern w:val="0"/>
    </w:rPr>
  </w:style>
  <w:style w:type="character" w:customStyle="1" w:styleId="SubheadingChar">
    <w:name w:val="Subheading Char"/>
    <w:basedOn w:val="NoSpacingChar"/>
    <w:link w:val="Subheading"/>
    <w:rsid w:val="00182E6A"/>
    <w:rPr>
      <w:rFonts w:ascii="Aptos" w:hAnsi="Aptos" w:cs="Times New Roman"/>
      <w:kern w:val="0"/>
      <w:sz w:val="24"/>
      <w:szCs w:val="24"/>
    </w:rPr>
  </w:style>
  <w:style w:type="paragraph" w:customStyle="1" w:styleId="HeadingSub1">
    <w:name w:val="Heading Sub1"/>
    <w:basedOn w:val="Subheading"/>
    <w:link w:val="HeadingSub1Char"/>
    <w:rsid w:val="00182E6A"/>
    <w:rPr>
      <w:u w:val="single"/>
    </w:rPr>
  </w:style>
  <w:style w:type="character" w:customStyle="1" w:styleId="HeadingSub1Char">
    <w:name w:val="Heading Sub1 Char"/>
    <w:basedOn w:val="SubheadingChar"/>
    <w:link w:val="HeadingSub1"/>
    <w:rsid w:val="00182E6A"/>
    <w:rPr>
      <w:rFonts w:ascii="Aptos" w:hAnsi="Aptos" w:cs="Times New Roman"/>
      <w:kern w:val="0"/>
      <w:sz w:val="24"/>
      <w:szCs w:val="24"/>
      <w:u w:val="single"/>
    </w:rPr>
  </w:style>
  <w:style w:type="character" w:customStyle="1" w:styleId="Heading3Char">
    <w:name w:val="Heading 3 Char"/>
    <w:basedOn w:val="DefaultParagraphFont"/>
    <w:link w:val="Heading3"/>
    <w:uiPriority w:val="9"/>
    <w:rsid w:val="00EE0B77"/>
    <w:rPr>
      <w:rFonts w:asciiTheme="majorHAnsi" w:eastAsiaTheme="majorEastAsia" w:hAnsiTheme="majorHAnsi" w:cstheme="majorBidi"/>
      <w:color w:val="1F3763" w:themeColor="accent1" w:themeShade="7F"/>
      <w:kern w:val="0"/>
      <w:sz w:val="24"/>
      <w:szCs w:val="24"/>
    </w:rPr>
  </w:style>
  <w:style w:type="paragraph" w:styleId="Title">
    <w:name w:val="Title"/>
    <w:basedOn w:val="Normal"/>
    <w:next w:val="Normal"/>
    <w:link w:val="TitleChar"/>
    <w:uiPriority w:val="10"/>
    <w:qFormat/>
    <w:rsid w:val="00765A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AF5"/>
    <w:rPr>
      <w:rFonts w:asciiTheme="majorHAnsi" w:eastAsiaTheme="majorEastAsia" w:hAnsiTheme="majorHAnsi" w:cstheme="majorBidi"/>
      <w:spacing w:val="-10"/>
      <w:kern w:val="28"/>
      <w:sz w:val="56"/>
      <w:szCs w:val="56"/>
    </w:rPr>
  </w:style>
  <w:style w:type="paragraph" w:styleId="Revision">
    <w:name w:val="Revision"/>
    <w:hidden/>
    <w:uiPriority w:val="99"/>
    <w:semiHidden/>
    <w:rsid w:val="00F80BC3"/>
    <w:pPr>
      <w:spacing w:after="0" w:line="240" w:lineRule="auto"/>
    </w:pPr>
    <w:rPr>
      <w:kern w:val="0"/>
    </w:rPr>
  </w:style>
  <w:style w:type="character" w:styleId="CommentReference">
    <w:name w:val="annotation reference"/>
    <w:basedOn w:val="DefaultParagraphFont"/>
    <w:uiPriority w:val="99"/>
    <w:semiHidden/>
    <w:unhideWhenUsed/>
    <w:rsid w:val="00F80BC3"/>
    <w:rPr>
      <w:sz w:val="16"/>
      <w:szCs w:val="16"/>
    </w:rPr>
  </w:style>
  <w:style w:type="paragraph" w:styleId="CommentText">
    <w:name w:val="annotation text"/>
    <w:basedOn w:val="Normal"/>
    <w:link w:val="CommentTextChar"/>
    <w:uiPriority w:val="99"/>
    <w:unhideWhenUsed/>
    <w:rsid w:val="00F80BC3"/>
    <w:pPr>
      <w:spacing w:line="240" w:lineRule="auto"/>
    </w:pPr>
    <w:rPr>
      <w:sz w:val="20"/>
      <w:szCs w:val="20"/>
    </w:rPr>
  </w:style>
  <w:style w:type="character" w:customStyle="1" w:styleId="CommentTextChar">
    <w:name w:val="Comment Text Char"/>
    <w:basedOn w:val="DefaultParagraphFont"/>
    <w:link w:val="CommentText"/>
    <w:uiPriority w:val="99"/>
    <w:rsid w:val="00F80BC3"/>
    <w:rPr>
      <w:kern w:val="0"/>
      <w:sz w:val="20"/>
      <w:szCs w:val="20"/>
    </w:rPr>
  </w:style>
  <w:style w:type="paragraph" w:styleId="CommentSubject">
    <w:name w:val="annotation subject"/>
    <w:basedOn w:val="CommentText"/>
    <w:next w:val="CommentText"/>
    <w:link w:val="CommentSubjectChar"/>
    <w:uiPriority w:val="99"/>
    <w:semiHidden/>
    <w:unhideWhenUsed/>
    <w:rsid w:val="00F80BC3"/>
    <w:rPr>
      <w:b/>
      <w:bCs/>
    </w:rPr>
  </w:style>
  <w:style w:type="character" w:customStyle="1" w:styleId="CommentSubjectChar">
    <w:name w:val="Comment Subject Char"/>
    <w:basedOn w:val="CommentTextChar"/>
    <w:link w:val="CommentSubject"/>
    <w:uiPriority w:val="99"/>
    <w:semiHidden/>
    <w:rsid w:val="00F80BC3"/>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54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3792</Words>
  <Characters>21621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Lipper-Garabedian, Kate - Rep. (HOU)</cp:lastModifiedBy>
  <cp:revision>5</cp:revision>
  <dcterms:created xsi:type="dcterms:W3CDTF">2024-03-06T19:05:00Z</dcterms:created>
  <dcterms:modified xsi:type="dcterms:W3CDTF">2024-03-07T23:31:00Z</dcterms:modified>
</cp:coreProperties>
</file>