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Employee Ownership Advisory Board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Operationalizing the Center committee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Tuesday, January 6, 2026</w:t>
      </w: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>
          <w:rFonts w:eastAsia="Times New Roman" w:cs="Times New Roman" w:ascii="Times New Roman" w:hAnsi="Times New Roman"/>
          <w:sz w:val="24"/>
          <w:szCs w:val="24"/>
        </w:rPr>
        <w:t>11am-12pm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Virtual Meeting: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Style w:val="Hyperlink"/>
          <w:rFonts w:eastAsia="Times New Roman" w:cs="Times New Roman" w:ascii="Times New Roman" w:hAnsi="Times New Roman"/>
        </w:rPr>
        <w:t>https://bccte.zoom.us/j/93667953759?pwd=QCx4a2sQl1lHje7qoGFMkHTvdOdh8C.1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AGENDA</w:t>
        <w:br/>
      </w:r>
    </w:p>
    <w:p>
      <w:pPr>
        <w:pStyle w:val="Normal"/>
        <w:numPr>
          <w:ilvl w:val="0"/>
          <w:numId w:val="1"/>
        </w:numPr>
        <w:pBdr/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Welcome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2 minutes</w:t>
      </w:r>
    </w:p>
    <w:p>
      <w:pPr>
        <w:pStyle w:val="Normal"/>
        <w:pBdr/>
        <w:spacing w:before="0" w:after="0"/>
        <w:ind w:left="10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pBdr/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Review and approval of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previous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meeting minutes – 5 minutes</w:t>
      </w:r>
    </w:p>
    <w:p>
      <w:pPr>
        <w:pStyle w:val="Normal"/>
        <w:numPr>
          <w:ilvl w:val="0"/>
          <w:numId w:val="0"/>
        </w:numPr>
        <w:pBdr/>
        <w:spacing w:before="0" w:after="0"/>
        <w:ind w:hanging="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color w:val="auto"/>
        </w:rPr>
      </w:r>
    </w:p>
    <w:p>
      <w:pPr>
        <w:pStyle w:val="Normal"/>
        <w:numPr>
          <w:ilvl w:val="0"/>
          <w:numId w:val="1"/>
        </w:numPr>
        <w:pBdr/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Center budget for remaining FY26 and upcoming FY27 – 10 minutes</w:t>
      </w:r>
    </w:p>
    <w:p>
      <w:pPr>
        <w:pStyle w:val="Normal"/>
        <w:numPr>
          <w:ilvl w:val="0"/>
          <w:numId w:val="0"/>
        </w:numPr>
        <w:pBdr/>
        <w:spacing w:before="0" w:after="0"/>
        <w:ind w:hanging="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color w:val="auto"/>
        </w:rPr>
      </w:r>
    </w:p>
    <w:p>
      <w:pPr>
        <w:pStyle w:val="Normal"/>
        <w:numPr>
          <w:ilvl w:val="0"/>
          <w:numId w:val="1"/>
        </w:numPr>
        <w:pBdr/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Update and discussion of pilot stipend program – 15 minutes</w:t>
      </w:r>
    </w:p>
    <w:p>
      <w:pPr>
        <w:pStyle w:val="Normal"/>
        <w:pBdr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pBdr/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Update and discussion of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other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Center operations –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0 minutes</w:t>
      </w:r>
    </w:p>
    <w:p>
      <w:pPr>
        <w:pStyle w:val="Normal"/>
        <w:pBdr/>
        <w:spacing w:before="0" w:after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pBdr/>
        <w:spacing w:before="0" w:after="0"/>
        <w:ind w:hanging="360" w:left="1440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Next steps  – 5 minutes</w:t>
      </w:r>
    </w:p>
    <w:p>
      <w:pPr>
        <w:pStyle w:val="Normal"/>
        <w:pBdr/>
        <w:spacing w:before="0" w:after="0"/>
        <w:ind w:left="144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pBdr/>
        <w:spacing w:before="0" w:after="0"/>
        <w:ind w:left="144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1a2f"/>
    <w:pPr>
      <w:widowControl/>
      <w:bidi w:val="0"/>
      <w:spacing w:lineRule="auto" w:line="259" w:before="0" w:after="160"/>
      <w:jc w:val="left"/>
    </w:pPr>
    <w:rPr>
      <w:rFonts w:eastAsia="Calibri" w:eastAsiaTheme="minorHAnsi" w:ascii="Calibri" w:hAnsi="Calibri" w:cs="Calibri"/>
      <w:color w:val="auto"/>
      <w:kern w:val="0"/>
      <w:sz w:val="22"/>
      <w:szCs w:val="22"/>
      <w:lang w:eastAsia="en-US" w:bidi="ar-SA" w:val="en-US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4717"/>
    <w:rPr>
      <w:color w:val="605E5C"/>
      <w:shd w:fill="E1DFDD" w:val="clear"/>
    </w:rPr>
  </w:style>
  <w:style w:type="character" w:styleId="me-email-text" w:customStyle="1">
    <w:name w:val="me-email-text"/>
    <w:basedOn w:val="DefaultParagraphFont"/>
    <w:qFormat/>
    <w:rsid w:val="00b65aae"/>
    <w:rPr/>
  </w:style>
  <w:style w:type="character" w:styleId="me-email-text-secondary" w:customStyle="1">
    <w:name w:val="me-email-text-secondary"/>
    <w:basedOn w:val="DefaultParagraphFont"/>
    <w:qFormat/>
    <w:rsid w:val="00b65aae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5085"/>
    <w:rPr>
      <w:rFonts w:eastAsia="Calibri" w:eastAsiaTheme="minorHAnsi"/>
      <w:kern w:val="0"/>
      <w:szCs w:val="22"/>
      <w:lang w:eastAsia="en-US"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a5085"/>
    <w:rPr>
      <w:rFonts w:eastAsia="Calibri"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<Relationship Id="rId10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b23660443c36629c0ce070cdfae9c68e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8b34d84c0b01eef46c6f19fc60ec1719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uWOtiIGcmVgvRxQePGFU+7RZDg==">CgMxLjA4AHIhMV9kaFpUQzFVcjFDTVkxdnM0a2xjSlp2QWJMbXFVVmVC</go:docsCustomData>
</go:gDocsCustomXmlDataStorage>
</file>

<file path=customXml/itemProps1.xml><?xml version="1.0" encoding="utf-8"?>
<ds:datastoreItem xmlns:ds="http://schemas.openxmlformats.org/officeDocument/2006/customXml" ds:itemID="{B913C7AD-A383-41F2-A651-E6AD03CAE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3C6B7-F9F5-4306-BBD7-1BB6FF2C31E9}"/>
</file>

<file path=customXml/itemProps3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LibreOffice/24.2.7.2$Linux_X86_64 LibreOffice_project/420$Build-2</Application>
  <AppVersion>15.0000</AppVersion>
  <Pages>1</Pages>
  <Words>67</Words>
  <Characters>438</Characters>
  <CharactersWithSpaces>496</CharactersWithSpaces>
  <Paragraphs>12</Paragraphs>
  <Company>Commonwealth of Massachusetts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dc:description/>
  <cp:lastModifiedBy>Ethan Tupelo</cp:lastModifiedBy>
  <cp:revision>7</cp:revision>
  <dcterms:created xsi:type="dcterms:W3CDTF">2025-08-26T17:54:00Z</dcterms:created>
  <dcterms:modified xsi:type="dcterms:W3CDTF">2025-12-31T12:06:14Z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GrammarlyDocumentId">
    <vt:lpwstr>9d058c50d7492c85b172d8052fa1a36a992c87dd84d7a3352adcb0db99eeaf23</vt:lpwstr>
  </property>
  <property fmtid="{D5CDD505-2E9C-101B-9397-08002B2CF9AE}" pid="4" name="MediaServiceImageTags">
    <vt:lpwstr>MediaServiceImageTags</vt:lpwstr>
  </property>
</Properties>
</file>