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356" w:rsidRPr="00586356" w:rsidRDefault="00586356" w:rsidP="00586356">
      <w:pPr>
        <w:spacing w:after="0" w:line="240" w:lineRule="auto"/>
        <w:rPr>
          <w:rFonts w:cstheme="minorHAnsi"/>
          <w:b/>
        </w:rPr>
      </w:pPr>
      <w:r w:rsidRPr="00586356">
        <w:rPr>
          <w:rFonts w:cstheme="minorHAnsi"/>
          <w:b/>
        </w:rPr>
        <w:t>Minutes from the Justice Reinvestment Policy Oversight Board meeting held remotely on June 23, 2020.</w:t>
      </w:r>
    </w:p>
    <w:p w:rsidR="00586356" w:rsidRPr="00586356" w:rsidRDefault="00586356" w:rsidP="00586356">
      <w:pPr>
        <w:spacing w:after="0" w:line="240" w:lineRule="auto"/>
        <w:rPr>
          <w:rFonts w:cstheme="minorHAnsi"/>
          <w:b/>
        </w:rPr>
      </w:pPr>
    </w:p>
    <w:p w:rsidR="00586356" w:rsidRDefault="00586356" w:rsidP="00586356">
      <w:pP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EOTSS Secretary Curtis Wood opened the meeting at 12:03 pm.</w:t>
      </w:r>
      <w:r>
        <w:rPr>
          <w:rFonts w:cstheme="minorHAnsi"/>
        </w:rPr>
        <w:t xml:space="preserve"> </w:t>
      </w:r>
      <w:r w:rsidRPr="00586356">
        <w:rPr>
          <w:rFonts w:cstheme="minorHAnsi"/>
        </w:rPr>
        <w:t>Administrative directions for remote meeting given to attendees</w:t>
      </w:r>
      <w:r>
        <w:rPr>
          <w:rFonts w:cstheme="minorHAnsi"/>
        </w:rPr>
        <w:t>.</w:t>
      </w:r>
      <w:r w:rsidRPr="00586356">
        <w:rPr>
          <w:rFonts w:cstheme="minorHAnsi"/>
        </w:rPr>
        <w:t xml:space="preserve"> </w:t>
      </w:r>
    </w:p>
    <w:p w:rsidR="00586356" w:rsidRPr="00586356" w:rsidRDefault="00586356" w:rsidP="00586356">
      <w:pPr>
        <w:spacing w:after="0" w:line="240" w:lineRule="auto"/>
        <w:rPr>
          <w:rFonts w:cstheme="minorHAnsi"/>
        </w:rPr>
      </w:pP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</w:rPr>
      </w:pPr>
      <w:r w:rsidRPr="00586356">
        <w:rPr>
          <w:rFonts w:cstheme="minorHAnsi"/>
          <w:b/>
          <w:bCs/>
        </w:rPr>
        <w:t>Roll Call: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Secretary Curt Wood, EOTSS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Sue Terrey, EOPSS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  <w:bCs/>
        </w:rPr>
        <w:t>Michael Coelho</w:t>
      </w:r>
      <w:r w:rsidRPr="00586356">
        <w:rPr>
          <w:rFonts w:cstheme="minorHAnsi"/>
        </w:rPr>
        <w:t>, Probation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Christian Williams, CPCS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Commissioner Carol Mici, DOC</w:t>
      </w:r>
      <w:r>
        <w:rPr>
          <w:rFonts w:cstheme="minorHAnsi"/>
        </w:rPr>
        <w:t xml:space="preserve">, expected </w:t>
      </w:r>
      <w:r w:rsidRPr="00586356">
        <w:rPr>
          <w:rFonts w:cstheme="minorHAnsi"/>
        </w:rPr>
        <w:t>late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  <w:bCs/>
        </w:rPr>
        <w:t>B</w:t>
      </w:r>
      <w:r>
        <w:rPr>
          <w:rFonts w:cstheme="minorHAnsi"/>
          <w:bCs/>
        </w:rPr>
        <w:t>roo</w:t>
      </w:r>
      <w:r w:rsidRPr="00586356">
        <w:rPr>
          <w:rFonts w:cstheme="minorHAnsi"/>
          <w:bCs/>
        </w:rPr>
        <w:t>k Hopkins</w:t>
      </w:r>
      <w:r w:rsidRPr="00586356">
        <w:rPr>
          <w:rFonts w:cstheme="minorHAnsi"/>
        </w:rPr>
        <w:t>, Governor’s appointee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Rhianna Kohl, Governor’s appointee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  <w:bCs/>
        </w:rPr>
        <w:t xml:space="preserve">Gina </w:t>
      </w:r>
      <w:r w:rsidRPr="00586356">
        <w:rPr>
          <w:rFonts w:cstheme="minorHAnsi"/>
        </w:rPr>
        <w:t>Papagiorgakis, Governor’s appointee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Alicia Rebello-Pradas, AG</w:t>
      </w:r>
      <w:r>
        <w:rPr>
          <w:rFonts w:cstheme="minorHAnsi"/>
        </w:rPr>
        <w:t>O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Chief Justice Paula Carey</w:t>
      </w:r>
      <w:r>
        <w:rPr>
          <w:rFonts w:cstheme="minorHAnsi"/>
        </w:rPr>
        <w:t>, arrived after roll call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 xml:space="preserve">DA Timothy Cruz, </w:t>
      </w:r>
      <w:r>
        <w:rPr>
          <w:rFonts w:cstheme="minorHAnsi"/>
        </w:rPr>
        <w:t>M</w:t>
      </w:r>
      <w:r w:rsidRPr="00586356">
        <w:rPr>
          <w:rFonts w:cstheme="minorHAnsi"/>
        </w:rPr>
        <w:t>DAA</w:t>
      </w:r>
      <w:r>
        <w:rPr>
          <w:rFonts w:cstheme="minorHAnsi"/>
        </w:rPr>
        <w:t>,</w:t>
      </w:r>
      <w:r w:rsidRPr="00586356">
        <w:rPr>
          <w:rFonts w:cstheme="minorHAnsi"/>
        </w:rPr>
        <w:t xml:space="preserve"> no response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 xml:space="preserve">Kashif Siddiqi, </w:t>
      </w:r>
      <w:r>
        <w:rPr>
          <w:rFonts w:cstheme="minorHAnsi"/>
        </w:rPr>
        <w:t xml:space="preserve">representing </w:t>
      </w:r>
      <w:r w:rsidRPr="00586356">
        <w:rPr>
          <w:rFonts w:cstheme="minorHAnsi"/>
        </w:rPr>
        <w:t xml:space="preserve">Sheriff </w:t>
      </w:r>
      <w:proofErr w:type="spellStart"/>
      <w:r w:rsidRPr="00586356">
        <w:rPr>
          <w:rFonts w:cstheme="minorHAnsi"/>
        </w:rPr>
        <w:t>Koutoujian’s</w:t>
      </w:r>
      <w:proofErr w:type="spellEnd"/>
      <w:r w:rsidRPr="00586356">
        <w:rPr>
          <w:rFonts w:cstheme="minorHAnsi"/>
        </w:rPr>
        <w:t xml:space="preserve"> Office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 xml:space="preserve">Senator </w:t>
      </w:r>
      <w:proofErr w:type="spellStart"/>
      <w:r w:rsidRPr="00586356">
        <w:rPr>
          <w:rFonts w:cstheme="minorHAnsi"/>
        </w:rPr>
        <w:t>Brownsberger’s</w:t>
      </w:r>
      <w:proofErr w:type="spellEnd"/>
      <w:r w:rsidRPr="00586356">
        <w:rPr>
          <w:rFonts w:cstheme="minorHAnsi"/>
        </w:rPr>
        <w:t xml:space="preserve"> Office</w:t>
      </w:r>
      <w:r>
        <w:rPr>
          <w:rFonts w:cstheme="minorHAnsi"/>
        </w:rPr>
        <w:t>,</w:t>
      </w:r>
      <w:r w:rsidRPr="00586356">
        <w:rPr>
          <w:rFonts w:cstheme="minorHAnsi"/>
        </w:rPr>
        <w:t xml:space="preserve"> no response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Representative Carole Fiola</w:t>
      </w:r>
      <w:r>
        <w:rPr>
          <w:rFonts w:cstheme="minorHAnsi"/>
        </w:rPr>
        <w:t>,</w:t>
      </w:r>
      <w:r w:rsidRPr="00586356">
        <w:rPr>
          <w:rFonts w:cstheme="minorHAnsi"/>
        </w:rPr>
        <w:t xml:space="preserve"> will not be attending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  <w:bCs/>
        </w:rPr>
        <w:t>Attorney Robert Harnais</w:t>
      </w:r>
      <w:r w:rsidRPr="00586356">
        <w:rPr>
          <w:rFonts w:cstheme="minorHAnsi"/>
        </w:rPr>
        <w:t>, MBA</w:t>
      </w:r>
      <w:r>
        <w:rPr>
          <w:rFonts w:cstheme="minorHAnsi"/>
        </w:rPr>
        <w:t>,</w:t>
      </w:r>
      <w:r w:rsidRPr="00586356">
        <w:rPr>
          <w:rFonts w:cstheme="minorHAnsi"/>
        </w:rPr>
        <w:t xml:space="preserve"> arrived </w:t>
      </w:r>
      <w:r>
        <w:rPr>
          <w:rFonts w:cstheme="minorHAnsi"/>
        </w:rPr>
        <w:t>after roll call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  <w:r w:rsidRPr="00586356">
        <w:rPr>
          <w:rFonts w:cstheme="minorHAnsi"/>
        </w:rPr>
        <w:t>Rahsaan Hall, ACLU</w:t>
      </w:r>
      <w:r>
        <w:rPr>
          <w:rFonts w:cstheme="minorHAnsi"/>
        </w:rPr>
        <w:t>, arrived after roll call</w:t>
      </w:r>
    </w:p>
    <w:p w:rsidR="00586356" w:rsidRPr="00586356" w:rsidRDefault="00586356" w:rsidP="00586356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586356" w:rsidRPr="00586356" w:rsidRDefault="00586356" w:rsidP="00586356">
      <w:pPr>
        <w:spacing w:after="0" w:line="240" w:lineRule="auto"/>
        <w:rPr>
          <w:rFonts w:cstheme="minorHAnsi"/>
          <w:bCs/>
        </w:rPr>
      </w:pPr>
    </w:p>
    <w:p w:rsidR="00586356" w:rsidRPr="00586356" w:rsidRDefault="00586356" w:rsidP="00586356">
      <w:pPr>
        <w:spacing w:after="0" w:line="240" w:lineRule="auto"/>
        <w:rPr>
          <w:rFonts w:cstheme="minorHAnsi"/>
          <w:b/>
        </w:rPr>
      </w:pPr>
      <w:r w:rsidRPr="00586356">
        <w:rPr>
          <w:rFonts w:cstheme="minorHAnsi"/>
          <w:b/>
        </w:rPr>
        <w:t>Welcome (Secretary Curt Wood):</w:t>
      </w:r>
      <w:r>
        <w:rPr>
          <w:rFonts w:cstheme="minorHAnsi"/>
          <w:b/>
        </w:rPr>
        <w:t xml:space="preserve">  </w:t>
      </w:r>
      <w:r w:rsidRPr="00586356">
        <w:rPr>
          <w:rFonts w:cstheme="minorHAnsi"/>
          <w:bCs/>
        </w:rPr>
        <w:t xml:space="preserve">This is our fourth meeting.  Will focus on the </w:t>
      </w:r>
      <w:r>
        <w:rPr>
          <w:rFonts w:cstheme="minorHAnsi"/>
          <w:bCs/>
        </w:rPr>
        <w:t>d</w:t>
      </w:r>
      <w:r w:rsidRPr="00586356">
        <w:rPr>
          <w:rFonts w:cstheme="minorHAnsi"/>
          <w:bCs/>
        </w:rPr>
        <w:t xml:space="preserve">raft </w:t>
      </w:r>
      <w:r>
        <w:rPr>
          <w:rFonts w:cstheme="minorHAnsi"/>
          <w:bCs/>
        </w:rPr>
        <w:t>r</w:t>
      </w:r>
      <w:r w:rsidRPr="00586356">
        <w:rPr>
          <w:rFonts w:cstheme="minorHAnsi"/>
          <w:bCs/>
        </w:rPr>
        <w:t>eport.  Obligated to file a report with the legislature on June 30.  Last year we filed a report to legislature on June 30 as well.  Report compiled and a draft sent to the Board for their review.  Matt Moran will facilitate the conversation on the report with the Board.</w:t>
      </w:r>
    </w:p>
    <w:p w:rsidR="00586356" w:rsidRPr="00586356" w:rsidRDefault="00586356" w:rsidP="00586356">
      <w:pPr>
        <w:spacing w:after="0" w:line="240" w:lineRule="auto"/>
        <w:rPr>
          <w:rFonts w:cstheme="minorHAnsi"/>
          <w:bCs/>
        </w:rPr>
      </w:pPr>
    </w:p>
    <w:p w:rsidR="00586356" w:rsidRPr="00586356" w:rsidRDefault="00586356" w:rsidP="00586356">
      <w:pPr>
        <w:spacing w:after="0" w:line="240" w:lineRule="auto"/>
        <w:rPr>
          <w:rFonts w:cstheme="minorHAnsi"/>
          <w:b/>
        </w:rPr>
      </w:pPr>
      <w:r w:rsidRPr="00586356">
        <w:rPr>
          <w:rFonts w:cstheme="minorHAnsi"/>
          <w:b/>
        </w:rPr>
        <w:t>Review and approval of prior meeting minutes from June 3, 2020:</w:t>
      </w:r>
      <w:r>
        <w:rPr>
          <w:rFonts w:cstheme="minorHAnsi"/>
          <w:b/>
        </w:rPr>
        <w:t xml:space="preserve">  </w:t>
      </w:r>
      <w:r w:rsidRPr="00586356">
        <w:rPr>
          <w:rFonts w:cstheme="minorHAnsi"/>
          <w:bCs/>
        </w:rPr>
        <w:t xml:space="preserve">Meeting Minutes from June 3, 2020: </w:t>
      </w:r>
      <w:r>
        <w:rPr>
          <w:rFonts w:cstheme="minorHAnsi"/>
          <w:bCs/>
        </w:rPr>
        <w:t>approved without</w:t>
      </w:r>
      <w:r w:rsidRPr="00586356">
        <w:rPr>
          <w:rFonts w:cstheme="minorHAnsi"/>
          <w:bCs/>
        </w:rPr>
        <w:t xml:space="preserve"> amendment.</w:t>
      </w:r>
      <w:r>
        <w:rPr>
          <w:rFonts w:cstheme="minorHAnsi"/>
          <w:bCs/>
        </w:rPr>
        <w:t xml:space="preserve"> </w:t>
      </w:r>
      <w:r w:rsidRPr="00586356">
        <w:rPr>
          <w:rFonts w:cstheme="minorHAnsi"/>
          <w:bCs/>
        </w:rPr>
        <w:t>Motion from Sue Terrey to APPROVE minutes; seconded by Rhianna Kohl.</w:t>
      </w:r>
    </w:p>
    <w:p w:rsidR="00586356" w:rsidRPr="00586356" w:rsidRDefault="00586356" w:rsidP="00586356">
      <w:pPr>
        <w:pStyle w:val="NoSpacing"/>
        <w:rPr>
          <w:rFonts w:cstheme="minorHAnsi"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Roll Call Vote:</w:t>
      </w:r>
    </w:p>
    <w:p w:rsidR="00586356" w:rsidRDefault="00586356" w:rsidP="00586356">
      <w:pPr>
        <w:pStyle w:val="NoSpacing"/>
        <w:rPr>
          <w:rFonts w:cstheme="minorHAnsi"/>
        </w:rPr>
      </w:pPr>
      <w:r>
        <w:rPr>
          <w:rFonts w:cstheme="minorHAnsi"/>
        </w:rPr>
        <w:t>Secretary Wood: yes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</w:rPr>
        <w:t>Chief Justice Paula Carey</w:t>
      </w:r>
      <w:r w:rsidRPr="00586356">
        <w:rPr>
          <w:rFonts w:cstheme="minorHAnsi"/>
          <w:bCs/>
        </w:rPr>
        <w:t>: no response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Michael Coelho: yes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Christian Williams: yes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</w:rPr>
        <w:t>Commissioner Carol Mici</w:t>
      </w:r>
      <w:r w:rsidRPr="00586356">
        <w:rPr>
          <w:rFonts w:cstheme="minorHAnsi"/>
          <w:bCs/>
        </w:rPr>
        <w:t>: no response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Timothy Cruz: no response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Attorney Robert Harnais: no response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Burke Hopkins: yes</w:t>
      </w:r>
    </w:p>
    <w:p w:rsid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 xml:space="preserve">Gina </w:t>
      </w:r>
      <w:r w:rsidRPr="00586356">
        <w:rPr>
          <w:rFonts w:cstheme="minorHAnsi"/>
        </w:rPr>
        <w:t>Papagiorgakis</w:t>
      </w:r>
      <w:r w:rsidRPr="00586356">
        <w:rPr>
          <w:rFonts w:cstheme="minorHAnsi"/>
          <w:bCs/>
        </w:rPr>
        <w:t>: yes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Alicia Rebello-Pradas: yes</w:t>
      </w:r>
    </w:p>
    <w:p w:rsidR="00586356" w:rsidRPr="00586356" w:rsidRDefault="00586356" w:rsidP="00586356">
      <w:pPr>
        <w:spacing w:after="0" w:line="240" w:lineRule="auto"/>
        <w:rPr>
          <w:rFonts w:cstheme="minorHAnsi"/>
        </w:rPr>
      </w:pPr>
    </w:p>
    <w:p w:rsidR="00586356" w:rsidRPr="00586356" w:rsidRDefault="00586356" w:rsidP="00586356">
      <w:pPr>
        <w:spacing w:after="0" w:line="240" w:lineRule="auto"/>
        <w:rPr>
          <w:rFonts w:cstheme="minorHAnsi"/>
          <w:b/>
          <w:bCs/>
        </w:rPr>
      </w:pPr>
      <w:r w:rsidRPr="00586356">
        <w:rPr>
          <w:rFonts w:cstheme="minorHAnsi"/>
          <w:b/>
          <w:bCs/>
        </w:rPr>
        <w:t>Review Draft Report:</w:t>
      </w:r>
      <w:r>
        <w:rPr>
          <w:rFonts w:cstheme="minorHAnsi"/>
          <w:b/>
          <w:bCs/>
        </w:rPr>
        <w:t xml:space="preserve">  </w:t>
      </w:r>
      <w:r>
        <w:rPr>
          <w:rFonts w:cstheme="minorHAnsi"/>
          <w:bCs/>
        </w:rPr>
        <w:t xml:space="preserve">EOTSS </w:t>
      </w:r>
      <w:r>
        <w:rPr>
          <w:rFonts w:cstheme="minorHAnsi"/>
        </w:rPr>
        <w:t xml:space="preserve">Assistant Secretary Moran noted appreciation for comments submitted, acknowledged tight timeline, and explained format of report (mirrored previous report). </w:t>
      </w:r>
      <w:r>
        <w:rPr>
          <w:rFonts w:cstheme="minorHAnsi"/>
          <w:bCs/>
        </w:rPr>
        <w:t xml:space="preserve"> New survey </w:t>
      </w:r>
      <w:r>
        <w:rPr>
          <w:rFonts w:cstheme="minorHAnsi"/>
          <w:bCs/>
        </w:rPr>
        <w:lastRenderedPageBreak/>
        <w:t>data from AGO and DAOs.  R</w:t>
      </w:r>
      <w:r w:rsidRPr="00586356">
        <w:rPr>
          <w:rFonts w:cstheme="minorHAnsi"/>
          <w:bCs/>
        </w:rPr>
        <w:t xml:space="preserve">ecommendations: </w:t>
      </w:r>
      <w:r>
        <w:rPr>
          <w:rFonts w:cstheme="minorHAnsi"/>
          <w:bCs/>
        </w:rPr>
        <w:t>reiterated last year’s and</w:t>
      </w:r>
      <w:r w:rsidRPr="00586356">
        <w:rPr>
          <w:rFonts w:cstheme="minorHAnsi"/>
          <w:bCs/>
        </w:rPr>
        <w:t xml:space="preserve"> added 3 new </w:t>
      </w:r>
      <w:r>
        <w:rPr>
          <w:rFonts w:cstheme="minorHAnsi"/>
          <w:bCs/>
        </w:rPr>
        <w:t>recommendations</w:t>
      </w:r>
      <w:r w:rsidRPr="00586356">
        <w:rPr>
          <w:rFonts w:cstheme="minorHAnsi"/>
          <w:bCs/>
        </w:rPr>
        <w:t xml:space="preserve"> t</w:t>
      </w:r>
      <w:r>
        <w:rPr>
          <w:rFonts w:cstheme="minorHAnsi"/>
          <w:bCs/>
        </w:rPr>
        <w:t>o</w:t>
      </w:r>
      <w:r w:rsidRPr="00586356">
        <w:rPr>
          <w:rFonts w:cstheme="minorHAnsi"/>
          <w:bCs/>
        </w:rPr>
        <w:t xml:space="preserve"> reflect </w:t>
      </w:r>
      <w:r>
        <w:rPr>
          <w:rFonts w:cstheme="minorHAnsi"/>
          <w:bCs/>
        </w:rPr>
        <w:t>board’s discussions</w:t>
      </w:r>
      <w:r w:rsidRPr="00586356">
        <w:rPr>
          <w:rFonts w:cstheme="minorHAnsi"/>
          <w:bCs/>
        </w:rPr>
        <w:t>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Board Member Comments</w:t>
      </w:r>
      <w:r w:rsidRPr="00586356">
        <w:rPr>
          <w:rFonts w:cstheme="minorHAnsi"/>
          <w:b/>
        </w:rPr>
        <w:t>: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Sue Terrey: EOPSS thinks appropriate to reflect the work of Kerry Collins and her presentations to the Board.  Happy to draft this and send to you.</w:t>
      </w:r>
      <w:r>
        <w:rPr>
          <w:rFonts w:cstheme="minorHAnsi"/>
          <w:bCs/>
        </w:rPr>
        <w:t xml:space="preserve"> </w:t>
      </w:r>
      <w:r w:rsidRPr="00586356">
        <w:rPr>
          <w:rFonts w:cstheme="minorHAnsi"/>
          <w:bCs/>
        </w:rPr>
        <w:t>Secretary Wood: Kerry’s EOPSS update is in there.</w:t>
      </w:r>
      <w:r>
        <w:rPr>
          <w:rFonts w:cstheme="minorHAnsi"/>
          <w:bCs/>
        </w:rPr>
        <w:t xml:space="preserve">  </w:t>
      </w:r>
      <w:r w:rsidRPr="00586356">
        <w:rPr>
          <w:rFonts w:cstheme="minorHAnsi"/>
          <w:bCs/>
        </w:rPr>
        <w:t>Shannon Sullivan: redline is welcome</w:t>
      </w:r>
      <w:r>
        <w:rPr>
          <w:rFonts w:cstheme="minorHAnsi"/>
          <w:bCs/>
        </w:rPr>
        <w:t>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 xml:space="preserve">Secretary Wood: if </w:t>
      </w:r>
      <w:r>
        <w:rPr>
          <w:rFonts w:cstheme="minorHAnsi"/>
          <w:bCs/>
        </w:rPr>
        <w:t xml:space="preserve">members </w:t>
      </w:r>
      <w:r w:rsidRPr="00586356">
        <w:rPr>
          <w:rFonts w:cstheme="minorHAnsi"/>
          <w:bCs/>
        </w:rPr>
        <w:t>don’t feel like have enough time today, would entertain written comments over the next day or so.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B</w:t>
      </w:r>
      <w:r>
        <w:rPr>
          <w:rFonts w:cstheme="minorHAnsi"/>
          <w:bCs/>
        </w:rPr>
        <w:t>rook</w:t>
      </w:r>
      <w:r w:rsidRPr="00586356">
        <w:rPr>
          <w:rFonts w:cstheme="minorHAnsi"/>
          <w:bCs/>
        </w:rPr>
        <w:t xml:space="preserve"> Hopkins: would like to see public accessibility </w:t>
      </w:r>
      <w:r>
        <w:rPr>
          <w:rFonts w:cstheme="minorHAnsi"/>
          <w:bCs/>
        </w:rPr>
        <w:t>addressed</w:t>
      </w:r>
      <w:r w:rsidRPr="00586356">
        <w:rPr>
          <w:rFonts w:cstheme="minorHAnsi"/>
          <w:bCs/>
        </w:rPr>
        <w:t xml:space="preserve"> in the recommendations</w:t>
      </w:r>
      <w:r>
        <w:rPr>
          <w:rFonts w:cstheme="minorHAnsi"/>
          <w:bCs/>
        </w:rPr>
        <w:t>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 xml:space="preserve">Rahsaan Hall: </w:t>
      </w:r>
      <w:r>
        <w:rPr>
          <w:rFonts w:cstheme="minorHAnsi"/>
          <w:bCs/>
        </w:rPr>
        <w:t>expressed</w:t>
      </w:r>
      <w:r w:rsidRPr="00586356">
        <w:rPr>
          <w:rFonts w:cstheme="minorHAnsi"/>
          <w:bCs/>
        </w:rPr>
        <w:t xml:space="preserve"> feeling of bein</w:t>
      </w:r>
      <w:r>
        <w:rPr>
          <w:rFonts w:cstheme="minorHAnsi"/>
          <w:bCs/>
        </w:rPr>
        <w:t xml:space="preserve">g </w:t>
      </w:r>
      <w:r w:rsidRPr="00586356">
        <w:rPr>
          <w:rFonts w:cstheme="minorHAnsi"/>
          <w:bCs/>
        </w:rPr>
        <w:t>stagnant</w:t>
      </w:r>
      <w:r>
        <w:rPr>
          <w:rFonts w:cstheme="minorHAnsi"/>
          <w:bCs/>
        </w:rPr>
        <w:t xml:space="preserve"> and addressed lack of timeline and attention to </w:t>
      </w:r>
      <w:r w:rsidRPr="00586356">
        <w:rPr>
          <w:rFonts w:cstheme="minorHAnsi"/>
          <w:bCs/>
        </w:rPr>
        <w:t>hold</w:t>
      </w:r>
      <w:r w:rsidR="009D26FF">
        <w:rPr>
          <w:rFonts w:cstheme="minorHAnsi"/>
          <w:bCs/>
        </w:rPr>
        <w:t>ing</w:t>
      </w:r>
      <w:r w:rsidRPr="00586356">
        <w:rPr>
          <w:rFonts w:cstheme="minorHAnsi"/>
          <w:bCs/>
        </w:rPr>
        <w:t xml:space="preserve"> agencies accountable for their outcomes</w:t>
      </w:r>
      <w:r w:rsidR="009D26FF">
        <w:rPr>
          <w:rFonts w:cstheme="minorHAnsi"/>
          <w:bCs/>
        </w:rPr>
        <w:t xml:space="preserve"> with this data</w:t>
      </w:r>
      <w:r w:rsidRPr="00586356">
        <w:rPr>
          <w:rFonts w:cstheme="minorHAnsi"/>
          <w:bCs/>
        </w:rPr>
        <w:t>.  Understand EOPSS has other priorities and cannot commit all their time to this.</w:t>
      </w:r>
      <w:r w:rsidR="009D26FF">
        <w:rPr>
          <w:rFonts w:cstheme="minorHAnsi"/>
          <w:bCs/>
        </w:rPr>
        <w:t xml:space="preserve"> </w:t>
      </w:r>
      <w:r w:rsidRPr="00586356">
        <w:rPr>
          <w:rFonts w:cstheme="minorHAnsi"/>
          <w:bCs/>
        </w:rPr>
        <w:t>Secretary Wood</w:t>
      </w:r>
      <w:r w:rsidR="009D26FF">
        <w:rPr>
          <w:rFonts w:cstheme="minorHAnsi"/>
          <w:bCs/>
        </w:rPr>
        <w:t>/Assistant Secretary Moran</w:t>
      </w:r>
      <w:r w:rsidRPr="00586356">
        <w:rPr>
          <w:rFonts w:cstheme="minorHAnsi"/>
          <w:bCs/>
        </w:rPr>
        <w:t xml:space="preserve">: </w:t>
      </w:r>
      <w:r w:rsidR="009D26FF">
        <w:rPr>
          <w:rFonts w:cstheme="minorHAnsi"/>
          <w:bCs/>
        </w:rPr>
        <w:t xml:space="preserve">one of the recommendations discusses roadmap, can add to this to address points raised by Rahsaan Hall.  Justice </w:t>
      </w:r>
      <w:r w:rsidRPr="00586356">
        <w:rPr>
          <w:rFonts w:cstheme="minorHAnsi"/>
          <w:bCs/>
        </w:rPr>
        <w:t>Carey: agree with Rahsaan.  Working to make sure data is accurate.  Challenge with race and ethnicity: some folks don’t want to or can’t identify.  OK with establishing benchmarks.</w:t>
      </w:r>
      <w:r w:rsidR="009D26FF">
        <w:rPr>
          <w:rFonts w:cstheme="minorHAnsi"/>
          <w:bCs/>
        </w:rPr>
        <w:t xml:space="preserve">  </w:t>
      </w:r>
      <w:r w:rsidRPr="00586356">
        <w:rPr>
          <w:rFonts w:cstheme="minorHAnsi"/>
          <w:bCs/>
        </w:rPr>
        <w:t>Mike Coelho: agree with Rahsaan</w:t>
      </w:r>
      <w:r w:rsidR="009D26FF">
        <w:rPr>
          <w:rFonts w:cstheme="minorHAnsi"/>
          <w:bCs/>
        </w:rPr>
        <w:t xml:space="preserve"> Hall and Matt </w:t>
      </w:r>
      <w:r w:rsidRPr="00586356">
        <w:rPr>
          <w:rFonts w:cstheme="minorHAnsi"/>
          <w:bCs/>
        </w:rPr>
        <w:t>Moran’s take.  May want to start tracking individual efforts of departments to strengthen their own internal systems and integrate that into the plan</w:t>
      </w:r>
      <w:r w:rsidR="009D26FF">
        <w:rPr>
          <w:rFonts w:cstheme="minorHAnsi"/>
          <w:bCs/>
        </w:rPr>
        <w:t>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proofErr w:type="spellStart"/>
      <w:r w:rsidRPr="00586356">
        <w:rPr>
          <w:rFonts w:cstheme="minorHAnsi"/>
          <w:bCs/>
        </w:rPr>
        <w:t>Kash</w:t>
      </w:r>
      <w:proofErr w:type="spellEnd"/>
      <w:r w:rsidR="009D26FF">
        <w:rPr>
          <w:rFonts w:cstheme="minorHAnsi"/>
          <w:bCs/>
        </w:rPr>
        <w:t xml:space="preserve"> Siddiqi</w:t>
      </w:r>
      <w:r w:rsidRPr="00586356">
        <w:rPr>
          <w:rFonts w:cstheme="minorHAnsi"/>
          <w:bCs/>
        </w:rPr>
        <w:t xml:space="preserve">: as changes are happening/different versions of data tracking systems being implemented, </w:t>
      </w:r>
      <w:r w:rsidR="009D26FF">
        <w:rPr>
          <w:rFonts w:cstheme="minorHAnsi"/>
          <w:bCs/>
        </w:rPr>
        <w:t>communicating</w:t>
      </w:r>
      <w:r w:rsidRPr="00586356">
        <w:rPr>
          <w:rFonts w:cstheme="minorHAnsi"/>
          <w:bCs/>
        </w:rPr>
        <w:t xml:space="preserve"> as upgrades </w:t>
      </w:r>
      <w:r w:rsidR="009D26FF">
        <w:rPr>
          <w:rFonts w:cstheme="minorHAnsi"/>
          <w:bCs/>
        </w:rPr>
        <w:t xml:space="preserve">are </w:t>
      </w:r>
      <w:r w:rsidRPr="00586356">
        <w:rPr>
          <w:rFonts w:cstheme="minorHAnsi"/>
          <w:bCs/>
        </w:rPr>
        <w:t xml:space="preserve">being made would be helpful </w:t>
      </w:r>
      <w:r w:rsidR="009D26FF">
        <w:rPr>
          <w:rFonts w:cstheme="minorHAnsi"/>
          <w:bCs/>
        </w:rPr>
        <w:t>so</w:t>
      </w:r>
      <w:r w:rsidRPr="00586356">
        <w:rPr>
          <w:rFonts w:cstheme="minorHAnsi"/>
          <w:bCs/>
        </w:rPr>
        <w:t xml:space="preserve"> other folks can use to get a sense of what others are doing in their respective silos.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9D26FF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B</w:t>
      </w:r>
      <w:r w:rsidR="009D26FF">
        <w:rPr>
          <w:rFonts w:cstheme="minorHAnsi"/>
          <w:bCs/>
        </w:rPr>
        <w:t>rook</w:t>
      </w:r>
      <w:r w:rsidRPr="00586356">
        <w:rPr>
          <w:rFonts w:cstheme="minorHAnsi"/>
          <w:bCs/>
        </w:rPr>
        <w:t>: may be helpful to hear about the obstacles: financial?  Outdated systems?  Lack of coordination?  Need for training?</w:t>
      </w:r>
      <w:r w:rsidR="009D26FF">
        <w:rPr>
          <w:rFonts w:cstheme="minorHAnsi"/>
          <w:bCs/>
        </w:rPr>
        <w:t xml:space="preserve">  Justice </w:t>
      </w:r>
      <w:r w:rsidRPr="00586356">
        <w:rPr>
          <w:rFonts w:cstheme="minorHAnsi"/>
          <w:bCs/>
        </w:rPr>
        <w:t>Carey: the data entry is something we need to work on; can certainly list obstacles and ways to overcome them.</w:t>
      </w:r>
      <w:r w:rsidR="009D26FF">
        <w:rPr>
          <w:rFonts w:cstheme="minorHAnsi"/>
          <w:bCs/>
        </w:rPr>
        <w:t xml:space="preserve">  </w:t>
      </w:r>
      <w:r w:rsidRPr="00586356">
        <w:rPr>
          <w:rFonts w:cstheme="minorHAnsi"/>
          <w:bCs/>
        </w:rPr>
        <w:t>Secretary Wood: funding is always a</w:t>
      </w:r>
      <w:r w:rsidR="009D26FF">
        <w:rPr>
          <w:rFonts w:cstheme="minorHAnsi"/>
          <w:bCs/>
        </w:rPr>
        <w:t>n issue.</w:t>
      </w:r>
      <w:r w:rsidRPr="00586356">
        <w:rPr>
          <w:rFonts w:cstheme="minorHAnsi"/>
          <w:bCs/>
        </w:rPr>
        <w:t xml:space="preserve"> </w:t>
      </w:r>
      <w:r w:rsidR="009D26FF">
        <w:rPr>
          <w:rFonts w:cstheme="minorHAnsi"/>
          <w:bCs/>
        </w:rPr>
        <w:t>P</w:t>
      </w:r>
      <w:r w:rsidRPr="00586356">
        <w:rPr>
          <w:rFonts w:cstheme="minorHAnsi"/>
          <w:bCs/>
        </w:rPr>
        <w:t>hysical data entry and consistency.  Milestones, target dates</w:t>
      </w:r>
      <w:r w:rsidR="009D26FF">
        <w:rPr>
          <w:rFonts w:cstheme="minorHAnsi"/>
          <w:bCs/>
        </w:rPr>
        <w:t>,</w:t>
      </w:r>
      <w:r w:rsidRPr="00586356">
        <w:rPr>
          <w:rFonts w:cstheme="minorHAnsi"/>
          <w:bCs/>
        </w:rPr>
        <w:t xml:space="preserve"> and assigning responsibilities is a good idea, holds us accountable.  </w:t>
      </w:r>
    </w:p>
    <w:p w:rsidR="009D26FF" w:rsidRDefault="009D26FF" w:rsidP="00586356">
      <w:pPr>
        <w:pStyle w:val="NoSpacing"/>
        <w:rPr>
          <w:rFonts w:cstheme="minorHAnsi"/>
          <w:bCs/>
        </w:rPr>
      </w:pPr>
    </w:p>
    <w:p w:rsidR="00586356" w:rsidRPr="00586356" w:rsidRDefault="009D26FF" w:rsidP="0058635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EOTSS:  p</w:t>
      </w:r>
      <w:r w:rsidR="00586356" w:rsidRPr="00586356">
        <w:rPr>
          <w:rFonts w:cstheme="minorHAnsi"/>
          <w:bCs/>
        </w:rPr>
        <w:t xml:space="preserve">lease forward additional comments/recommendations in by close of business tomorrow so we have time to review, finalize and submit </w:t>
      </w:r>
      <w:r>
        <w:rPr>
          <w:rFonts w:cstheme="minorHAnsi"/>
          <w:bCs/>
        </w:rPr>
        <w:t>as close to</w:t>
      </w:r>
      <w:r w:rsidR="00586356" w:rsidRPr="00586356">
        <w:rPr>
          <w:rFonts w:cstheme="minorHAnsi"/>
          <w:bCs/>
        </w:rPr>
        <w:t xml:space="preserve"> 6/30</w:t>
      </w:r>
      <w:r>
        <w:rPr>
          <w:rFonts w:cstheme="minorHAnsi"/>
          <w:bCs/>
        </w:rPr>
        <w:t xml:space="preserve"> as possible</w:t>
      </w:r>
      <w:r w:rsidR="00586356" w:rsidRPr="00586356">
        <w:rPr>
          <w:rFonts w:cstheme="minorHAnsi"/>
          <w:bCs/>
        </w:rPr>
        <w:t>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/>
        </w:rPr>
      </w:pPr>
      <w:r w:rsidRPr="00586356">
        <w:rPr>
          <w:rFonts w:cstheme="minorHAnsi"/>
          <w:b/>
        </w:rPr>
        <w:t>Open to Agencies for comments:</w:t>
      </w:r>
    </w:p>
    <w:p w:rsidR="00586356" w:rsidRPr="00586356" w:rsidRDefault="005D1E43" w:rsidP="0058635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EOPSS </w:t>
      </w:r>
      <w:r w:rsidR="00586356" w:rsidRPr="00586356">
        <w:rPr>
          <w:rFonts w:cstheme="minorHAnsi"/>
          <w:bCs/>
        </w:rPr>
        <w:t xml:space="preserve">Undersecretary Kerry Collins: we are mindful of the importance of what we were trying to accomplish; we meet weekly for 90 mins.  </w:t>
      </w:r>
      <w:r w:rsidR="009D26FF">
        <w:rPr>
          <w:rFonts w:cstheme="minorHAnsi"/>
          <w:bCs/>
        </w:rPr>
        <w:t>P</w:t>
      </w:r>
      <w:r w:rsidR="00586356" w:rsidRPr="00586356">
        <w:rPr>
          <w:rFonts w:cstheme="minorHAnsi"/>
          <w:bCs/>
        </w:rPr>
        <w:t>lease send any additional comments to me by next week.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/>
        </w:rPr>
      </w:pPr>
      <w:r w:rsidRPr="00586356">
        <w:rPr>
          <w:rFonts w:cstheme="minorHAnsi"/>
          <w:b/>
        </w:rPr>
        <w:t>Open to the Public for comments: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 xml:space="preserve">Dirck Stryker: </w:t>
      </w:r>
      <w:r w:rsidR="009D26FF">
        <w:rPr>
          <w:rFonts w:cstheme="minorHAnsi"/>
          <w:bCs/>
        </w:rPr>
        <w:t xml:space="preserve">funding for police departments to participate in this needs to be addressed.  </w:t>
      </w:r>
      <w:r w:rsidRPr="00586356">
        <w:rPr>
          <w:rFonts w:cstheme="minorHAnsi"/>
          <w:bCs/>
        </w:rPr>
        <w:t>Secretary Wood</w:t>
      </w:r>
      <w:r w:rsidR="009D26FF">
        <w:rPr>
          <w:rFonts w:cstheme="minorHAnsi"/>
          <w:bCs/>
        </w:rPr>
        <w:t xml:space="preserve">: focusing on board’s responsibilities and what can be accomplished.  Justice </w:t>
      </w:r>
      <w:r w:rsidRPr="00586356">
        <w:rPr>
          <w:rFonts w:cstheme="minorHAnsi"/>
          <w:bCs/>
        </w:rPr>
        <w:t>Carey: concur.  Focusing on what we can accomplish right now.  Know there is more to do.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D1E43" w:rsidP="0058635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EOPSS Undersecretary Kerry </w:t>
      </w:r>
      <w:r w:rsidR="00586356" w:rsidRPr="00586356">
        <w:rPr>
          <w:rFonts w:cstheme="minorHAnsi"/>
          <w:bCs/>
        </w:rPr>
        <w:t>Collins: B</w:t>
      </w:r>
      <w:r>
        <w:rPr>
          <w:rFonts w:cstheme="minorHAnsi"/>
          <w:bCs/>
        </w:rPr>
        <w:t>rook</w:t>
      </w:r>
      <w:r w:rsidR="00586356" w:rsidRPr="00586356">
        <w:rPr>
          <w:rFonts w:cstheme="minorHAnsi"/>
          <w:bCs/>
        </w:rPr>
        <w:t xml:space="preserve"> Hopkins, Rahsaan Hall had good comments on what data people are looking at.  </w:t>
      </w:r>
      <w:proofErr w:type="gramStart"/>
      <w:r w:rsidR="00586356" w:rsidRPr="00586356">
        <w:rPr>
          <w:rFonts w:cstheme="minorHAnsi"/>
          <w:bCs/>
        </w:rPr>
        <w:t>So</w:t>
      </w:r>
      <w:proofErr w:type="gramEnd"/>
      <w:r w:rsidR="00586356" w:rsidRPr="00586356">
        <w:rPr>
          <w:rFonts w:cstheme="minorHAnsi"/>
          <w:bCs/>
        </w:rPr>
        <w:t xml:space="preserve"> this is helpful to take your feedback to see what folks are looking for and the intent of the statute.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lastRenderedPageBreak/>
        <w:t>John Bowman: nothing to add as have not been involved in meetings and hope to participate more</w:t>
      </w:r>
      <w:r w:rsidR="005D1E43">
        <w:rPr>
          <w:rFonts w:cstheme="minorHAnsi"/>
          <w:bCs/>
        </w:rPr>
        <w:t>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Ben Forman: appreciate your candor on finances.  In terms of timeline, may be helpful to think about in two phases: one for basic portal to query data, and then the longitudinal integrated approach.  Should be thinking about federal partners and philanthropy; we should be leading the nation on this</w:t>
      </w:r>
      <w:r w:rsidR="005D1E43">
        <w:rPr>
          <w:rFonts w:cstheme="minorHAnsi"/>
          <w:bCs/>
        </w:rPr>
        <w:t>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 xml:space="preserve">Secretary Wood: appreciate comments.  Will go back with Matt, Shannon, </w:t>
      </w:r>
      <w:r w:rsidR="005D1E43">
        <w:rPr>
          <w:rFonts w:cstheme="minorHAnsi"/>
          <w:bCs/>
        </w:rPr>
        <w:t>Kris</w:t>
      </w:r>
      <w:r w:rsidRPr="00586356">
        <w:rPr>
          <w:rFonts w:cstheme="minorHAnsi"/>
          <w:bCs/>
        </w:rPr>
        <w:t xml:space="preserve"> Johnson and wait for your comments over the next day or so.  Would like to get this finalized </w:t>
      </w:r>
      <w:r w:rsidR="005D1E43">
        <w:rPr>
          <w:rFonts w:cstheme="minorHAnsi"/>
          <w:bCs/>
        </w:rPr>
        <w:t>for board approval as soon as possible</w:t>
      </w:r>
      <w:r w:rsidRPr="00586356">
        <w:rPr>
          <w:rFonts w:cstheme="minorHAnsi"/>
          <w:bCs/>
        </w:rPr>
        <w:t>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D1E43" w:rsidRDefault="00586356" w:rsidP="00586356">
      <w:pPr>
        <w:pStyle w:val="NoSpacing"/>
        <w:rPr>
          <w:rFonts w:cstheme="minorHAnsi"/>
          <w:b/>
        </w:rPr>
      </w:pPr>
      <w:r w:rsidRPr="00586356">
        <w:rPr>
          <w:rFonts w:cstheme="minorHAnsi"/>
          <w:b/>
        </w:rPr>
        <w:t>Matters not reasonably anticipated:</w:t>
      </w:r>
      <w:r w:rsidR="005D1E43">
        <w:rPr>
          <w:rFonts w:cstheme="minorHAnsi"/>
          <w:b/>
        </w:rPr>
        <w:t xml:space="preserve"> </w:t>
      </w:r>
      <w:r w:rsidR="005D1E43">
        <w:rPr>
          <w:rFonts w:cstheme="minorHAnsi"/>
          <w:bCs/>
        </w:rPr>
        <w:t>Secretary Wood explained status of the capital spending plan for IT projects and how the process works.  Status of IT bond funding.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bookmarkStart w:id="0" w:name="_GoBack"/>
      <w:bookmarkEnd w:id="0"/>
      <w:r w:rsidRPr="00586356">
        <w:rPr>
          <w:rFonts w:cstheme="minorHAnsi"/>
          <w:bCs/>
        </w:rPr>
        <w:t>Secretary Wood: we may meet more than 4 times next year, and will space out quarterly, starting in the first quarter.</w:t>
      </w:r>
    </w:p>
    <w:p w:rsidR="00586356" w:rsidRPr="00586356" w:rsidRDefault="00586356" w:rsidP="00586356">
      <w:pPr>
        <w:pStyle w:val="NoSpacing"/>
        <w:rPr>
          <w:rFonts w:cstheme="minorHAnsi"/>
          <w:bCs/>
        </w:rPr>
      </w:pPr>
    </w:p>
    <w:p w:rsidR="00586356" w:rsidRPr="00586356" w:rsidRDefault="00586356" w:rsidP="00586356">
      <w:pPr>
        <w:pStyle w:val="NoSpacing"/>
        <w:rPr>
          <w:rFonts w:cstheme="minorHAnsi"/>
          <w:bCs/>
        </w:rPr>
      </w:pPr>
      <w:r w:rsidRPr="00586356">
        <w:rPr>
          <w:rFonts w:cstheme="minorHAnsi"/>
          <w:bCs/>
        </w:rPr>
        <w:t>Motion to Adjourn: PASSED at 12:58pm.</w:t>
      </w:r>
    </w:p>
    <w:p w:rsidR="00C93659" w:rsidRPr="00586356" w:rsidRDefault="00C93659" w:rsidP="00586356">
      <w:pPr>
        <w:spacing w:after="0" w:line="240" w:lineRule="auto"/>
        <w:rPr>
          <w:rFonts w:cstheme="minorHAnsi"/>
        </w:rPr>
      </w:pPr>
    </w:p>
    <w:sectPr w:rsidR="00C93659" w:rsidRPr="00586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56"/>
    <w:rsid w:val="00586356"/>
    <w:rsid w:val="005D1E43"/>
    <w:rsid w:val="009D26FF"/>
    <w:rsid w:val="00C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16B1"/>
  <w15:chartTrackingRefBased/>
  <w15:docId w15:val="{F225335E-CA85-4B0B-85E3-FC570C5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Shannon C. (EOTSS)</dc:creator>
  <cp:keywords/>
  <dc:description/>
  <cp:lastModifiedBy>Sullivan, Shannon C. (EOTSS)</cp:lastModifiedBy>
  <cp:revision>1</cp:revision>
  <dcterms:created xsi:type="dcterms:W3CDTF">2020-07-07T18:14:00Z</dcterms:created>
  <dcterms:modified xsi:type="dcterms:W3CDTF">2020-07-07T18:48:00Z</dcterms:modified>
</cp:coreProperties>
</file>