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B892E" w14:textId="77777777" w:rsidR="00FC288E" w:rsidRPr="00873440" w:rsidRDefault="00FC288E" w:rsidP="00591D9A">
      <w:pPr>
        <w:tabs>
          <w:tab w:val="left" w:pos="7920"/>
        </w:tabs>
        <w:spacing w:line="240" w:lineRule="auto"/>
        <w:ind w:right="90"/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873440">
        <w:rPr>
          <w:rFonts w:eastAsia="Times New Roman" w:cstheme="minorHAnsi"/>
          <w:b/>
          <w:sz w:val="24"/>
          <w:szCs w:val="24"/>
        </w:rPr>
        <w:t>Soldiers’ Home in Holyoke</w:t>
      </w:r>
      <w:r w:rsidR="004856D9" w:rsidRPr="00873440">
        <w:rPr>
          <w:rFonts w:eastAsia="Times New Roman" w:cstheme="minorHAnsi"/>
          <w:b/>
          <w:sz w:val="24"/>
          <w:szCs w:val="24"/>
        </w:rPr>
        <w:t xml:space="preserve">  </w:t>
      </w:r>
    </w:p>
    <w:p w14:paraId="021A595F" w14:textId="24063E4C" w:rsidR="00FC288E" w:rsidRPr="00873440" w:rsidRDefault="002A3EB6" w:rsidP="00591D9A">
      <w:pPr>
        <w:spacing w:line="240" w:lineRule="auto"/>
        <w:ind w:right="90"/>
        <w:jc w:val="center"/>
        <w:rPr>
          <w:rFonts w:eastAsia="Times New Roman" w:cstheme="minorHAnsi"/>
          <w:b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 xml:space="preserve">Bylaw </w:t>
      </w:r>
      <w:r w:rsidR="00FC288E" w:rsidRPr="00873440">
        <w:rPr>
          <w:rFonts w:eastAsia="Times New Roman" w:cstheme="minorHAnsi"/>
          <w:b/>
          <w:sz w:val="24"/>
          <w:szCs w:val="24"/>
        </w:rPr>
        <w:t>Committee Board of Trustees Meeting</w:t>
      </w:r>
      <w:r w:rsidR="00E363F8" w:rsidRPr="00873440">
        <w:rPr>
          <w:rFonts w:eastAsia="Times New Roman" w:cstheme="minorHAnsi"/>
          <w:b/>
          <w:sz w:val="24"/>
          <w:szCs w:val="24"/>
        </w:rPr>
        <w:t xml:space="preserve"> Minutes</w:t>
      </w:r>
    </w:p>
    <w:p w14:paraId="47E349B5" w14:textId="77777777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</w:p>
    <w:p w14:paraId="758F876F" w14:textId="1FD58E98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A meeting of the </w:t>
      </w:r>
      <w:r w:rsidR="002A3EB6" w:rsidRPr="00873440">
        <w:rPr>
          <w:rFonts w:eastAsia="Times New Roman" w:cstheme="minorHAnsi"/>
          <w:sz w:val="24"/>
          <w:szCs w:val="24"/>
        </w:rPr>
        <w:t xml:space="preserve">Bylaw Committee </w:t>
      </w:r>
      <w:r w:rsidRPr="00873440">
        <w:rPr>
          <w:rFonts w:eastAsia="Times New Roman" w:cstheme="minorHAnsi"/>
          <w:sz w:val="24"/>
          <w:szCs w:val="24"/>
        </w:rPr>
        <w:t xml:space="preserve">Board of Trustees of the Soldiers’ Home in Holyoke (HLY) was held telephonically on </w:t>
      </w:r>
      <w:r w:rsidR="00495EBA">
        <w:rPr>
          <w:rFonts w:eastAsia="Times New Roman" w:cstheme="minorHAnsi"/>
          <w:sz w:val="24"/>
          <w:szCs w:val="24"/>
        </w:rPr>
        <w:t>Tuesday</w:t>
      </w:r>
      <w:r w:rsidRPr="00873440">
        <w:rPr>
          <w:rFonts w:eastAsia="Times New Roman" w:cstheme="minorHAnsi"/>
          <w:sz w:val="24"/>
          <w:szCs w:val="24"/>
        </w:rPr>
        <w:t xml:space="preserve">, </w:t>
      </w:r>
      <w:r w:rsidR="00495EBA">
        <w:rPr>
          <w:rFonts w:eastAsia="Times New Roman" w:cstheme="minorHAnsi"/>
          <w:sz w:val="24"/>
          <w:szCs w:val="24"/>
        </w:rPr>
        <w:t>July 20</w:t>
      </w:r>
      <w:r w:rsidR="00D436E3" w:rsidRPr="00873440">
        <w:rPr>
          <w:rFonts w:eastAsia="Times New Roman" w:cstheme="minorHAnsi"/>
          <w:sz w:val="24"/>
          <w:szCs w:val="24"/>
        </w:rPr>
        <w:t>,</w:t>
      </w:r>
      <w:r w:rsidRPr="00873440">
        <w:rPr>
          <w:rFonts w:eastAsia="Times New Roman" w:cstheme="minorHAnsi"/>
          <w:sz w:val="24"/>
          <w:szCs w:val="24"/>
        </w:rPr>
        <w:t xml:space="preserve"> 2021.  The meeting began at</w:t>
      </w:r>
      <w:r w:rsidR="00D20131" w:rsidRPr="00873440">
        <w:rPr>
          <w:rFonts w:eastAsia="Times New Roman" w:cstheme="minorHAnsi"/>
          <w:sz w:val="24"/>
          <w:szCs w:val="24"/>
        </w:rPr>
        <w:t xml:space="preserve"> </w:t>
      </w:r>
      <w:r w:rsidR="00472606" w:rsidRPr="00873440">
        <w:rPr>
          <w:rFonts w:eastAsia="Times New Roman" w:cstheme="minorHAnsi"/>
          <w:sz w:val="24"/>
          <w:szCs w:val="24"/>
        </w:rPr>
        <w:t>5</w:t>
      </w:r>
      <w:r w:rsidR="008C28C4" w:rsidRPr="00873440">
        <w:rPr>
          <w:rFonts w:eastAsia="Times New Roman" w:cstheme="minorHAnsi"/>
          <w:sz w:val="24"/>
          <w:szCs w:val="24"/>
        </w:rPr>
        <w:t>:</w:t>
      </w:r>
      <w:r w:rsidR="006A43C0" w:rsidRPr="00873440">
        <w:rPr>
          <w:rFonts w:eastAsia="Times New Roman" w:cstheme="minorHAnsi"/>
          <w:color w:val="000000" w:themeColor="text1"/>
          <w:sz w:val="24"/>
          <w:szCs w:val="24"/>
        </w:rPr>
        <w:t>3</w:t>
      </w:r>
      <w:r w:rsidR="00667CCE"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873440">
        <w:rPr>
          <w:rFonts w:eastAsia="Times New Roman" w:cstheme="minorHAnsi"/>
          <w:sz w:val="24"/>
          <w:szCs w:val="24"/>
        </w:rPr>
        <w:t xml:space="preserve"> PM.</w:t>
      </w:r>
    </w:p>
    <w:p w14:paraId="1E4BA6A3" w14:textId="77777777" w:rsidR="00FC288E" w:rsidRPr="00873440" w:rsidRDefault="004D2C38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    </w:t>
      </w:r>
    </w:p>
    <w:p w14:paraId="574471B0" w14:textId="77777777" w:rsidR="00C94F86" w:rsidRPr="00873440" w:rsidRDefault="00B05939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Bylaw</w:t>
      </w:r>
      <w:r w:rsidR="00D20131" w:rsidRPr="00873440">
        <w:rPr>
          <w:rFonts w:eastAsia="Times New Roman" w:cstheme="minorHAnsi"/>
          <w:b/>
          <w:sz w:val="24"/>
          <w:szCs w:val="24"/>
        </w:rPr>
        <w:t xml:space="preserve"> Committee </w:t>
      </w:r>
      <w:r w:rsidR="00C94F86" w:rsidRPr="00873440">
        <w:rPr>
          <w:rFonts w:eastAsia="Times New Roman" w:cstheme="minorHAnsi"/>
          <w:b/>
          <w:sz w:val="24"/>
          <w:szCs w:val="24"/>
        </w:rPr>
        <w:t>Members Present</w:t>
      </w:r>
      <w:r w:rsidR="00C94F86" w:rsidRPr="00873440">
        <w:rPr>
          <w:rFonts w:eastAsia="Times New Roman" w:cstheme="minorHAnsi"/>
          <w:sz w:val="24"/>
          <w:szCs w:val="24"/>
        </w:rPr>
        <w:t>:</w:t>
      </w:r>
    </w:p>
    <w:p w14:paraId="77CA48CC" w14:textId="6246A5A8" w:rsidR="00C94F86" w:rsidRPr="00873440" w:rsidRDefault="00B05939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>Cindy Lacoste</w:t>
      </w:r>
      <w:r w:rsidR="00322893">
        <w:rPr>
          <w:rFonts w:eastAsia="Times New Roman" w:cstheme="minorHAnsi"/>
          <w:sz w:val="24"/>
          <w:szCs w:val="24"/>
        </w:rPr>
        <w:t>,</w:t>
      </w:r>
      <w:r w:rsidR="00C94F86" w:rsidRPr="00873440">
        <w:rPr>
          <w:rFonts w:eastAsia="Times New Roman" w:cstheme="minorHAnsi"/>
          <w:sz w:val="24"/>
          <w:szCs w:val="24"/>
        </w:rPr>
        <w:t xml:space="preserve"> </w:t>
      </w:r>
      <w:r w:rsidR="0053048C">
        <w:rPr>
          <w:rFonts w:eastAsia="Times New Roman" w:cstheme="minorHAnsi"/>
          <w:sz w:val="24"/>
          <w:szCs w:val="24"/>
        </w:rPr>
        <w:t>Bylaw Committee</w:t>
      </w:r>
      <w:r w:rsidR="00B92C86" w:rsidRPr="00873440">
        <w:rPr>
          <w:rFonts w:eastAsia="Times New Roman" w:cstheme="minorHAnsi"/>
          <w:sz w:val="24"/>
          <w:szCs w:val="24"/>
        </w:rPr>
        <w:t xml:space="preserve"> Chairman</w:t>
      </w:r>
      <w:r w:rsidR="00322893">
        <w:rPr>
          <w:rFonts w:eastAsia="Times New Roman" w:cstheme="minorHAnsi"/>
          <w:sz w:val="24"/>
          <w:szCs w:val="24"/>
        </w:rPr>
        <w:t>;</w:t>
      </w:r>
      <w:r w:rsidR="00B92C86" w:rsidRPr="00873440">
        <w:rPr>
          <w:rFonts w:eastAsia="Times New Roman" w:cstheme="minorHAnsi"/>
          <w:sz w:val="24"/>
          <w:szCs w:val="24"/>
        </w:rPr>
        <w:t xml:space="preserve"> </w:t>
      </w:r>
      <w:r w:rsidRPr="00873440">
        <w:rPr>
          <w:rFonts w:eastAsia="Times New Roman" w:cstheme="minorHAnsi"/>
          <w:sz w:val="24"/>
          <w:szCs w:val="24"/>
        </w:rPr>
        <w:t>Gary Keefe</w:t>
      </w:r>
      <w:r w:rsidR="00322893">
        <w:rPr>
          <w:rFonts w:eastAsia="Times New Roman" w:cstheme="minorHAnsi"/>
          <w:sz w:val="24"/>
          <w:szCs w:val="24"/>
        </w:rPr>
        <w:t>;</w:t>
      </w:r>
      <w:r w:rsidRPr="00873440">
        <w:rPr>
          <w:rFonts w:eastAsia="Times New Roman" w:cstheme="minorHAnsi"/>
          <w:sz w:val="24"/>
          <w:szCs w:val="24"/>
        </w:rPr>
        <w:t xml:space="preserve"> Isaac Mass</w:t>
      </w:r>
    </w:p>
    <w:p w14:paraId="2657AE7A" w14:textId="77777777" w:rsidR="00C94F86" w:rsidRPr="00873440" w:rsidRDefault="00C94F86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</w:p>
    <w:p w14:paraId="548F4904" w14:textId="032B8BB4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Also Present</w:t>
      </w:r>
      <w:r w:rsidRPr="00873440">
        <w:rPr>
          <w:rFonts w:eastAsia="Times New Roman" w:cstheme="minorHAnsi"/>
          <w:sz w:val="24"/>
          <w:szCs w:val="24"/>
        </w:rPr>
        <w:t>:</w:t>
      </w:r>
      <w:r w:rsidR="0076619C" w:rsidRPr="00873440">
        <w:rPr>
          <w:rFonts w:eastAsia="Times New Roman" w:cstheme="minorHAnsi"/>
          <w:sz w:val="24"/>
          <w:szCs w:val="24"/>
        </w:rPr>
        <w:t xml:space="preserve"> </w:t>
      </w:r>
      <w:r w:rsidR="00667CCE">
        <w:rPr>
          <w:rFonts w:eastAsia="Times New Roman" w:cstheme="minorHAnsi"/>
          <w:sz w:val="24"/>
          <w:szCs w:val="24"/>
        </w:rPr>
        <w:t>Michael Lazo</w:t>
      </w:r>
      <w:r w:rsidR="00322893">
        <w:rPr>
          <w:rFonts w:eastAsia="Times New Roman" w:cstheme="minorHAnsi"/>
          <w:sz w:val="24"/>
          <w:szCs w:val="24"/>
        </w:rPr>
        <w:t>,</w:t>
      </w:r>
      <w:r w:rsidR="00667CCE">
        <w:rPr>
          <w:rFonts w:eastAsia="Times New Roman" w:cstheme="minorHAnsi"/>
          <w:sz w:val="24"/>
          <w:szCs w:val="24"/>
        </w:rPr>
        <w:t xml:space="preserve"> Interim Superintendent</w:t>
      </w:r>
      <w:r w:rsidR="00322893">
        <w:rPr>
          <w:rFonts w:eastAsia="Times New Roman" w:cstheme="minorHAnsi"/>
          <w:sz w:val="24"/>
          <w:szCs w:val="24"/>
        </w:rPr>
        <w:t>;</w:t>
      </w:r>
      <w:r w:rsidR="00667CCE">
        <w:rPr>
          <w:rFonts w:eastAsia="Times New Roman" w:cstheme="minorHAnsi"/>
          <w:sz w:val="24"/>
          <w:szCs w:val="24"/>
        </w:rPr>
        <w:t xml:space="preserve"> </w:t>
      </w:r>
      <w:r w:rsidR="00885AD7" w:rsidRPr="00873440">
        <w:rPr>
          <w:rFonts w:cstheme="minorHAnsi"/>
          <w:sz w:val="24"/>
          <w:szCs w:val="24"/>
        </w:rPr>
        <w:t>Mark Yankopoulos, Legal Counsel</w:t>
      </w:r>
      <w:r w:rsidR="00322893">
        <w:rPr>
          <w:rFonts w:eastAsia="Times New Roman" w:cstheme="minorHAnsi"/>
          <w:sz w:val="24"/>
          <w:szCs w:val="24"/>
        </w:rPr>
        <w:t>;</w:t>
      </w:r>
      <w:r w:rsidR="0076619C" w:rsidRPr="00873440">
        <w:rPr>
          <w:rFonts w:eastAsia="Times New Roman" w:cstheme="minorHAnsi"/>
          <w:sz w:val="24"/>
          <w:szCs w:val="24"/>
        </w:rPr>
        <w:t xml:space="preserve"> </w:t>
      </w:r>
      <w:r w:rsidR="00885AD7" w:rsidRPr="00873440">
        <w:rPr>
          <w:rFonts w:cstheme="minorHAnsi"/>
          <w:sz w:val="24"/>
          <w:szCs w:val="24"/>
        </w:rPr>
        <w:t>Matt Deacon, Legal Counsel DVS</w:t>
      </w:r>
      <w:r w:rsidR="00322893">
        <w:rPr>
          <w:rFonts w:cstheme="minorHAnsi"/>
          <w:sz w:val="24"/>
          <w:szCs w:val="24"/>
        </w:rPr>
        <w:t>;</w:t>
      </w:r>
      <w:r w:rsidR="00885AD7" w:rsidRPr="00873440">
        <w:rPr>
          <w:rFonts w:eastAsia="Times New Roman" w:cstheme="minorHAnsi"/>
          <w:sz w:val="24"/>
          <w:szCs w:val="24"/>
        </w:rPr>
        <w:t xml:space="preserve"> and Kathleen Denner</w:t>
      </w:r>
      <w:r w:rsidR="000477B1" w:rsidRPr="00873440">
        <w:rPr>
          <w:rFonts w:eastAsia="Times New Roman" w:cstheme="minorHAnsi"/>
          <w:sz w:val="24"/>
          <w:szCs w:val="24"/>
        </w:rPr>
        <w:t>, Recording Secretary</w:t>
      </w:r>
    </w:p>
    <w:p w14:paraId="17F0FDEA" w14:textId="77777777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1349BD39" w14:textId="3BB519CC" w:rsidR="003E73B5" w:rsidRPr="00873440" w:rsidRDefault="008C28C4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Roll Call is as follows:  </w:t>
      </w:r>
      <w:r w:rsidR="00B05939" w:rsidRPr="00873440">
        <w:rPr>
          <w:rFonts w:cstheme="minorHAnsi"/>
          <w:sz w:val="24"/>
          <w:szCs w:val="24"/>
        </w:rPr>
        <w:t>Trustee Keefe</w:t>
      </w:r>
      <w:r w:rsidRPr="00873440">
        <w:rPr>
          <w:rFonts w:cstheme="minorHAnsi"/>
          <w:sz w:val="24"/>
          <w:szCs w:val="24"/>
        </w:rPr>
        <w:t xml:space="preserve"> (Yes),</w:t>
      </w:r>
      <w:r w:rsidR="00B05939" w:rsidRPr="00873440">
        <w:rPr>
          <w:rFonts w:cstheme="minorHAnsi"/>
          <w:sz w:val="24"/>
          <w:szCs w:val="24"/>
        </w:rPr>
        <w:t xml:space="preserve"> Trustee Mass</w:t>
      </w:r>
      <w:r w:rsidRPr="00873440">
        <w:rPr>
          <w:rFonts w:cstheme="minorHAnsi"/>
          <w:sz w:val="24"/>
          <w:szCs w:val="24"/>
        </w:rPr>
        <w:t xml:space="preserve"> (Yes)</w:t>
      </w:r>
      <w:r w:rsidR="00667CCE">
        <w:rPr>
          <w:rFonts w:cstheme="minorHAnsi"/>
          <w:sz w:val="24"/>
          <w:szCs w:val="24"/>
        </w:rPr>
        <w:t xml:space="preserve">, </w:t>
      </w:r>
      <w:r w:rsidR="00667CCE" w:rsidRPr="00873440">
        <w:rPr>
          <w:rFonts w:cstheme="minorHAnsi"/>
          <w:sz w:val="24"/>
          <w:szCs w:val="24"/>
        </w:rPr>
        <w:t>Trustee Lacoste (Yes)</w:t>
      </w:r>
      <w:r w:rsidR="00322893">
        <w:rPr>
          <w:rFonts w:cstheme="minorHAnsi"/>
          <w:sz w:val="24"/>
          <w:szCs w:val="24"/>
        </w:rPr>
        <w:t>.</w:t>
      </w:r>
    </w:p>
    <w:p w14:paraId="0EECE490" w14:textId="77777777" w:rsidR="00B464EA" w:rsidRPr="00873440" w:rsidRDefault="00B464EA" w:rsidP="00591D9A">
      <w:pPr>
        <w:ind w:right="90"/>
        <w:rPr>
          <w:rFonts w:cstheme="minorHAnsi"/>
          <w:b/>
          <w:sz w:val="24"/>
          <w:szCs w:val="24"/>
        </w:rPr>
      </w:pPr>
    </w:p>
    <w:p w14:paraId="31092C46" w14:textId="33A223B3" w:rsidR="00D54A17" w:rsidRPr="00873440" w:rsidRDefault="003E73B5" w:rsidP="00591D9A">
      <w:pPr>
        <w:ind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Pledge of Allegiance</w:t>
      </w:r>
      <w:r w:rsidR="00873440" w:rsidRPr="00873440">
        <w:rPr>
          <w:rFonts w:eastAsia="Times New Roman" w:cstheme="minorHAnsi"/>
          <w:sz w:val="24"/>
          <w:szCs w:val="24"/>
        </w:rPr>
        <w:t xml:space="preserve">: </w:t>
      </w:r>
      <w:r w:rsidRPr="00873440">
        <w:rPr>
          <w:rFonts w:eastAsia="Times New Roman" w:cstheme="minorHAnsi"/>
          <w:sz w:val="24"/>
          <w:szCs w:val="24"/>
        </w:rPr>
        <w:t xml:space="preserve"> </w:t>
      </w:r>
      <w:r w:rsidRPr="00873440">
        <w:rPr>
          <w:rFonts w:eastAsia="Times New Roman" w:cstheme="minorHAnsi"/>
          <w:color w:val="000000"/>
          <w:sz w:val="24"/>
          <w:szCs w:val="24"/>
        </w:rPr>
        <w:t>All present recited the Pledge of Allegiance</w:t>
      </w:r>
    </w:p>
    <w:p w14:paraId="47F4499A" w14:textId="77777777" w:rsidR="00B464EA" w:rsidRPr="00873440" w:rsidRDefault="00B464EA" w:rsidP="00591D9A">
      <w:pPr>
        <w:ind w:right="90"/>
        <w:rPr>
          <w:rFonts w:eastAsia="Times New Roman" w:cstheme="minorHAnsi"/>
          <w:color w:val="000000"/>
          <w:sz w:val="24"/>
          <w:szCs w:val="24"/>
        </w:rPr>
      </w:pPr>
    </w:p>
    <w:p w14:paraId="01B8806D" w14:textId="02B856D7" w:rsidR="004C1A92" w:rsidRDefault="00D54A17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b/>
          <w:sz w:val="24"/>
          <w:szCs w:val="24"/>
        </w:rPr>
        <w:t>Approval of Minutes</w:t>
      </w:r>
      <w:r w:rsidR="00873440" w:rsidRPr="00873440">
        <w:rPr>
          <w:rFonts w:cstheme="minorHAnsi"/>
          <w:b/>
          <w:sz w:val="24"/>
          <w:szCs w:val="24"/>
        </w:rPr>
        <w:t>:</w:t>
      </w:r>
      <w:r w:rsidRPr="00873440">
        <w:rPr>
          <w:rFonts w:cstheme="minorHAnsi"/>
          <w:b/>
          <w:sz w:val="24"/>
          <w:szCs w:val="24"/>
        </w:rPr>
        <w:t xml:space="preserve">  </w:t>
      </w:r>
      <w:r w:rsidR="00495EBA">
        <w:rPr>
          <w:rFonts w:cstheme="minorHAnsi"/>
          <w:b/>
          <w:sz w:val="24"/>
          <w:szCs w:val="24"/>
        </w:rPr>
        <w:t>April 27, 2021</w:t>
      </w:r>
      <w:r w:rsidR="00D0104F" w:rsidRPr="00873440">
        <w:rPr>
          <w:rFonts w:cstheme="minorHAnsi"/>
          <w:sz w:val="24"/>
          <w:szCs w:val="24"/>
        </w:rPr>
        <w:t xml:space="preserve">.  </w:t>
      </w:r>
    </w:p>
    <w:p w14:paraId="74E82BD3" w14:textId="77777777" w:rsidR="00667CCE" w:rsidRPr="00873440" w:rsidRDefault="00667CCE" w:rsidP="00591D9A">
      <w:pPr>
        <w:ind w:right="90"/>
        <w:rPr>
          <w:rFonts w:cstheme="minorHAnsi"/>
          <w:sz w:val="24"/>
          <w:szCs w:val="24"/>
        </w:rPr>
      </w:pPr>
    </w:p>
    <w:p w14:paraId="76519B3C" w14:textId="25C2D130" w:rsidR="00EF03B0" w:rsidRPr="00873440" w:rsidRDefault="00667CCE" w:rsidP="00EF03B0">
      <w:pPr>
        <w:ind w:right="90"/>
        <w:rPr>
          <w:rFonts w:cstheme="minorHAnsi"/>
          <w:sz w:val="24"/>
          <w:szCs w:val="24"/>
        </w:rPr>
      </w:pPr>
      <w:r w:rsidRPr="005257D6">
        <w:rPr>
          <w:rFonts w:cstheme="minorHAnsi"/>
          <w:bCs/>
          <w:sz w:val="24"/>
          <w:szCs w:val="24"/>
        </w:rPr>
        <w:t xml:space="preserve">Motion to approve </w:t>
      </w:r>
      <w:r w:rsidR="005257D6" w:rsidRPr="005257D6">
        <w:rPr>
          <w:rFonts w:cstheme="minorHAnsi"/>
          <w:bCs/>
          <w:sz w:val="24"/>
          <w:szCs w:val="24"/>
        </w:rPr>
        <w:t>the April 27, 2021 minutes was made by Trustee Mass</w:t>
      </w:r>
      <w:r w:rsidR="00EF03B0">
        <w:rPr>
          <w:rFonts w:cstheme="minorHAnsi"/>
          <w:bCs/>
          <w:sz w:val="24"/>
          <w:szCs w:val="24"/>
        </w:rPr>
        <w:t>.</w:t>
      </w:r>
      <w:r w:rsidR="005257D6" w:rsidRPr="005257D6">
        <w:rPr>
          <w:rFonts w:cstheme="minorHAnsi"/>
          <w:bCs/>
          <w:sz w:val="24"/>
          <w:szCs w:val="24"/>
        </w:rPr>
        <w:t xml:space="preserve"> </w:t>
      </w:r>
      <w:r w:rsidR="00EF03B0">
        <w:rPr>
          <w:rFonts w:cstheme="minorHAnsi"/>
          <w:bCs/>
          <w:sz w:val="24"/>
          <w:szCs w:val="24"/>
        </w:rPr>
        <w:t>S</w:t>
      </w:r>
      <w:r w:rsidR="005257D6" w:rsidRPr="005257D6">
        <w:rPr>
          <w:rFonts w:cstheme="minorHAnsi"/>
          <w:bCs/>
          <w:sz w:val="24"/>
          <w:szCs w:val="24"/>
        </w:rPr>
        <w:t>econded by Trustee Keefe</w:t>
      </w:r>
      <w:r w:rsidRPr="005257D6">
        <w:rPr>
          <w:rFonts w:cstheme="minorHAnsi"/>
          <w:bCs/>
          <w:sz w:val="24"/>
          <w:szCs w:val="24"/>
        </w:rPr>
        <w:t xml:space="preserve">.  </w:t>
      </w:r>
      <w:r w:rsidR="00EF03B0">
        <w:rPr>
          <w:rFonts w:cstheme="minorHAnsi"/>
          <w:sz w:val="24"/>
          <w:szCs w:val="24"/>
        </w:rPr>
        <w:t>Roll call vote:  Trustee Mass (Yes), Trustee Keefe (Yes) and Trustee Lacoste (Yes).</w:t>
      </w:r>
    </w:p>
    <w:p w14:paraId="0B92D6EB" w14:textId="33BD3E04" w:rsidR="00EF03B0" w:rsidRPr="005257D6" w:rsidRDefault="00EF03B0" w:rsidP="00591D9A">
      <w:pPr>
        <w:ind w:right="90"/>
        <w:rPr>
          <w:rFonts w:cstheme="minorHAnsi"/>
          <w:bCs/>
          <w:sz w:val="24"/>
          <w:szCs w:val="24"/>
        </w:rPr>
      </w:pPr>
    </w:p>
    <w:p w14:paraId="77CB583B" w14:textId="0DF82B47" w:rsidR="000B610E" w:rsidRDefault="000B610E" w:rsidP="00591D9A">
      <w:pPr>
        <w:ind w:right="90"/>
        <w:rPr>
          <w:rFonts w:cstheme="minorHAnsi"/>
          <w:b/>
          <w:sz w:val="24"/>
          <w:szCs w:val="24"/>
        </w:rPr>
      </w:pPr>
      <w:r w:rsidRPr="00873440">
        <w:rPr>
          <w:rFonts w:cstheme="minorHAnsi"/>
          <w:b/>
          <w:sz w:val="24"/>
          <w:szCs w:val="24"/>
        </w:rPr>
        <w:t>New Business</w:t>
      </w:r>
    </w:p>
    <w:p w14:paraId="04A10868" w14:textId="65BA4BF3" w:rsidR="00FC6409" w:rsidRDefault="00FC6409" w:rsidP="00591D9A">
      <w:pPr>
        <w:ind w:right="90"/>
        <w:rPr>
          <w:rFonts w:cstheme="minorHAnsi"/>
          <w:b/>
          <w:sz w:val="24"/>
          <w:szCs w:val="24"/>
        </w:rPr>
      </w:pPr>
    </w:p>
    <w:p w14:paraId="3700848A" w14:textId="451D36DF" w:rsidR="002A2714" w:rsidRPr="002A2714" w:rsidRDefault="002A2714" w:rsidP="00591D9A">
      <w:pPr>
        <w:ind w:right="90"/>
        <w:rPr>
          <w:rFonts w:cstheme="minorHAnsi"/>
          <w:bCs/>
          <w:sz w:val="24"/>
          <w:szCs w:val="24"/>
        </w:rPr>
      </w:pPr>
      <w:r w:rsidRPr="002A2714">
        <w:rPr>
          <w:rFonts w:cstheme="minorHAnsi"/>
          <w:bCs/>
          <w:sz w:val="24"/>
          <w:szCs w:val="24"/>
        </w:rPr>
        <w:t>None</w:t>
      </w:r>
    </w:p>
    <w:p w14:paraId="0CCEE327" w14:textId="77777777" w:rsidR="002A2714" w:rsidRPr="00873440" w:rsidRDefault="002A2714" w:rsidP="00591D9A">
      <w:pPr>
        <w:ind w:right="90"/>
        <w:rPr>
          <w:rFonts w:cstheme="minorHAnsi"/>
          <w:b/>
          <w:sz w:val="24"/>
          <w:szCs w:val="24"/>
        </w:rPr>
      </w:pPr>
    </w:p>
    <w:p w14:paraId="7E2D6B4F" w14:textId="77ED1659" w:rsidR="00495EBA" w:rsidRDefault="00495EBA" w:rsidP="00495EBA">
      <w:pPr>
        <w:ind w:right="9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</w:t>
      </w:r>
      <w:r w:rsidRPr="00873440">
        <w:rPr>
          <w:rFonts w:cstheme="minorHAnsi"/>
          <w:b/>
          <w:sz w:val="24"/>
          <w:szCs w:val="24"/>
        </w:rPr>
        <w:t xml:space="preserve"> Business</w:t>
      </w:r>
    </w:p>
    <w:p w14:paraId="5D7F4399" w14:textId="77777777" w:rsidR="002A2714" w:rsidRDefault="002A2714" w:rsidP="00495EBA">
      <w:pPr>
        <w:ind w:right="90"/>
        <w:rPr>
          <w:rFonts w:cstheme="minorHAnsi"/>
          <w:b/>
          <w:sz w:val="24"/>
          <w:szCs w:val="24"/>
        </w:rPr>
      </w:pPr>
    </w:p>
    <w:p w14:paraId="41878657" w14:textId="5004E9F9" w:rsidR="002A2714" w:rsidRDefault="00495EBA" w:rsidP="00591D9A">
      <w:pPr>
        <w:ind w:right="90"/>
        <w:rPr>
          <w:rFonts w:cstheme="minorHAnsi"/>
          <w:b/>
          <w:bCs/>
          <w:sz w:val="24"/>
          <w:szCs w:val="24"/>
        </w:rPr>
      </w:pPr>
      <w:r w:rsidRPr="002A2714">
        <w:rPr>
          <w:rFonts w:cstheme="minorHAnsi"/>
          <w:b/>
          <w:bCs/>
          <w:sz w:val="24"/>
          <w:szCs w:val="24"/>
        </w:rPr>
        <w:t xml:space="preserve">Bylaws </w:t>
      </w:r>
      <w:r w:rsidR="00050EF7">
        <w:rPr>
          <w:rFonts w:cstheme="minorHAnsi"/>
          <w:b/>
          <w:bCs/>
          <w:sz w:val="24"/>
          <w:szCs w:val="24"/>
        </w:rPr>
        <w:t>R</w:t>
      </w:r>
      <w:r w:rsidRPr="002A2714">
        <w:rPr>
          <w:rFonts w:cstheme="minorHAnsi"/>
          <w:b/>
          <w:bCs/>
          <w:sz w:val="24"/>
          <w:szCs w:val="24"/>
        </w:rPr>
        <w:t xml:space="preserve">eview </w:t>
      </w:r>
      <w:r w:rsidR="00050EF7">
        <w:rPr>
          <w:rFonts w:cstheme="minorHAnsi"/>
          <w:b/>
          <w:bCs/>
          <w:sz w:val="24"/>
          <w:szCs w:val="24"/>
        </w:rPr>
        <w:t>C</w:t>
      </w:r>
      <w:r w:rsidRPr="002A2714">
        <w:rPr>
          <w:rFonts w:cstheme="minorHAnsi"/>
          <w:b/>
          <w:bCs/>
          <w:sz w:val="24"/>
          <w:szCs w:val="24"/>
        </w:rPr>
        <w:t>ontinued</w:t>
      </w:r>
    </w:p>
    <w:p w14:paraId="6790CA0D" w14:textId="77777777" w:rsidR="00050EF7" w:rsidRDefault="00050EF7" w:rsidP="00591D9A">
      <w:pPr>
        <w:ind w:right="90"/>
        <w:rPr>
          <w:rFonts w:cstheme="minorHAnsi"/>
          <w:sz w:val="24"/>
          <w:szCs w:val="24"/>
        </w:rPr>
      </w:pPr>
    </w:p>
    <w:p w14:paraId="7C48CEC4" w14:textId="796F6E4F" w:rsidR="00667CCE" w:rsidRDefault="002A271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</w:t>
      </w:r>
      <w:r w:rsidR="00667CCE">
        <w:rPr>
          <w:rFonts w:cstheme="minorHAnsi"/>
          <w:sz w:val="24"/>
          <w:szCs w:val="24"/>
        </w:rPr>
        <w:t xml:space="preserve">eefe </w:t>
      </w:r>
      <w:r>
        <w:rPr>
          <w:rFonts w:cstheme="minorHAnsi"/>
          <w:sz w:val="24"/>
          <w:szCs w:val="24"/>
        </w:rPr>
        <w:t xml:space="preserve">added </w:t>
      </w:r>
      <w:r w:rsidR="00667CCE">
        <w:rPr>
          <w:rFonts w:cstheme="minorHAnsi"/>
          <w:sz w:val="24"/>
          <w:szCs w:val="24"/>
        </w:rPr>
        <w:t xml:space="preserve">revisions </w:t>
      </w:r>
      <w:r>
        <w:rPr>
          <w:rFonts w:cstheme="minorHAnsi"/>
          <w:sz w:val="24"/>
          <w:szCs w:val="24"/>
        </w:rPr>
        <w:t xml:space="preserve">and there has been </w:t>
      </w:r>
      <w:r w:rsidR="00667CCE">
        <w:rPr>
          <w:rFonts w:cstheme="minorHAnsi"/>
          <w:sz w:val="24"/>
          <w:szCs w:val="24"/>
        </w:rPr>
        <w:t>no fu</w:t>
      </w:r>
      <w:r>
        <w:rPr>
          <w:rFonts w:cstheme="minorHAnsi"/>
          <w:sz w:val="24"/>
          <w:szCs w:val="24"/>
        </w:rPr>
        <w:t>r</w:t>
      </w:r>
      <w:r w:rsidR="00667CCE">
        <w:rPr>
          <w:rFonts w:cstheme="minorHAnsi"/>
          <w:sz w:val="24"/>
          <w:szCs w:val="24"/>
        </w:rPr>
        <w:t xml:space="preserve">ther input from </w:t>
      </w:r>
      <w:r>
        <w:rPr>
          <w:rFonts w:cstheme="minorHAnsi"/>
          <w:sz w:val="24"/>
          <w:szCs w:val="24"/>
        </w:rPr>
        <w:t xml:space="preserve">the </w:t>
      </w:r>
      <w:r w:rsidR="00667CCE">
        <w:rPr>
          <w:rFonts w:cstheme="minorHAnsi"/>
          <w:sz w:val="24"/>
          <w:szCs w:val="24"/>
        </w:rPr>
        <w:t xml:space="preserve">board. </w:t>
      </w:r>
      <w:r>
        <w:rPr>
          <w:rFonts w:cstheme="minorHAnsi"/>
          <w:sz w:val="24"/>
          <w:szCs w:val="24"/>
        </w:rPr>
        <w:t xml:space="preserve"> Trustee Lacoste will confirm and edit as necessary the title of the document in section</w:t>
      </w:r>
      <w:r w:rsidR="00667CCE">
        <w:rPr>
          <w:rFonts w:cstheme="minorHAnsi"/>
          <w:sz w:val="24"/>
          <w:szCs w:val="24"/>
        </w:rPr>
        <w:t xml:space="preserve"> Article 1 </w:t>
      </w:r>
      <w:r>
        <w:rPr>
          <w:rFonts w:cstheme="minorHAnsi"/>
          <w:sz w:val="24"/>
          <w:szCs w:val="24"/>
        </w:rPr>
        <w:t xml:space="preserve">in the </w:t>
      </w:r>
      <w:r w:rsidR="00667CCE">
        <w:rPr>
          <w:rFonts w:cstheme="minorHAnsi"/>
          <w:sz w:val="24"/>
          <w:szCs w:val="24"/>
        </w:rPr>
        <w:t>4</w:t>
      </w:r>
      <w:r w:rsidR="00667CCE" w:rsidRPr="00667CCE">
        <w:rPr>
          <w:rFonts w:cstheme="minorHAnsi"/>
          <w:sz w:val="24"/>
          <w:szCs w:val="24"/>
          <w:vertAlign w:val="superscript"/>
        </w:rPr>
        <w:t>th</w:t>
      </w:r>
      <w:r w:rsidR="00667CCE">
        <w:rPr>
          <w:rFonts w:cstheme="minorHAnsi"/>
          <w:sz w:val="24"/>
          <w:szCs w:val="24"/>
        </w:rPr>
        <w:t xml:space="preserve"> paragraph.</w:t>
      </w:r>
      <w:r>
        <w:rPr>
          <w:rFonts w:cstheme="minorHAnsi"/>
          <w:sz w:val="24"/>
          <w:szCs w:val="24"/>
        </w:rPr>
        <w:t xml:space="preserve"> Trustee Lacoste asked if on </w:t>
      </w:r>
      <w:r w:rsidR="00667CCE">
        <w:rPr>
          <w:rFonts w:cstheme="minorHAnsi"/>
          <w:sz w:val="24"/>
          <w:szCs w:val="24"/>
        </w:rPr>
        <w:t xml:space="preserve">page 2 under </w:t>
      </w:r>
      <w:r>
        <w:rPr>
          <w:rFonts w:cstheme="minorHAnsi"/>
          <w:sz w:val="24"/>
          <w:szCs w:val="24"/>
        </w:rPr>
        <w:t>S</w:t>
      </w:r>
      <w:r w:rsidR="00667CCE">
        <w:rPr>
          <w:rFonts w:cstheme="minorHAnsi"/>
          <w:sz w:val="24"/>
          <w:szCs w:val="24"/>
        </w:rPr>
        <w:t>ec</w:t>
      </w:r>
      <w:r>
        <w:rPr>
          <w:rFonts w:cstheme="minorHAnsi"/>
          <w:sz w:val="24"/>
          <w:szCs w:val="24"/>
        </w:rPr>
        <w:t>tion</w:t>
      </w:r>
      <w:r w:rsidR="00667CCE">
        <w:rPr>
          <w:rFonts w:cstheme="minorHAnsi"/>
          <w:sz w:val="24"/>
          <w:szCs w:val="24"/>
        </w:rPr>
        <w:t xml:space="preserve"> 3 </w:t>
      </w:r>
      <w:r>
        <w:rPr>
          <w:rFonts w:cstheme="minorHAnsi"/>
          <w:sz w:val="24"/>
          <w:szCs w:val="24"/>
        </w:rPr>
        <w:t xml:space="preserve">if the </w:t>
      </w:r>
      <w:r w:rsidR="00667CCE">
        <w:rPr>
          <w:rFonts w:cstheme="minorHAnsi"/>
          <w:sz w:val="24"/>
          <w:szCs w:val="24"/>
        </w:rPr>
        <w:t xml:space="preserve">joint meetings </w:t>
      </w:r>
      <w:r>
        <w:rPr>
          <w:rFonts w:cstheme="minorHAnsi"/>
          <w:sz w:val="24"/>
          <w:szCs w:val="24"/>
        </w:rPr>
        <w:t xml:space="preserve">are </w:t>
      </w:r>
      <w:r w:rsidR="00667CCE">
        <w:rPr>
          <w:rFonts w:cstheme="minorHAnsi"/>
          <w:sz w:val="24"/>
          <w:szCs w:val="24"/>
        </w:rPr>
        <w:t xml:space="preserve">1 or 2 </w:t>
      </w:r>
      <w:r>
        <w:rPr>
          <w:rFonts w:cstheme="minorHAnsi"/>
          <w:sz w:val="24"/>
          <w:szCs w:val="24"/>
        </w:rPr>
        <w:t xml:space="preserve">times a </w:t>
      </w:r>
      <w:r w:rsidR="00667CCE">
        <w:rPr>
          <w:rFonts w:cstheme="minorHAnsi"/>
          <w:sz w:val="24"/>
          <w:szCs w:val="24"/>
        </w:rPr>
        <w:t>year</w:t>
      </w:r>
      <w:r>
        <w:rPr>
          <w:rFonts w:cstheme="minorHAnsi"/>
          <w:sz w:val="24"/>
          <w:szCs w:val="24"/>
        </w:rPr>
        <w:t>?</w:t>
      </w:r>
      <w:r w:rsidR="00667CC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Mr. </w:t>
      </w:r>
      <w:r w:rsidRPr="00873440">
        <w:rPr>
          <w:rFonts w:cstheme="minorHAnsi"/>
          <w:sz w:val="24"/>
          <w:szCs w:val="24"/>
        </w:rPr>
        <w:t>Yankopoulos</w:t>
      </w:r>
      <w:r>
        <w:rPr>
          <w:rFonts w:cstheme="minorHAnsi"/>
          <w:sz w:val="24"/>
          <w:szCs w:val="24"/>
        </w:rPr>
        <w:t xml:space="preserve"> replied they are </w:t>
      </w:r>
      <w:r w:rsidR="00667CCE">
        <w:rPr>
          <w:rFonts w:cstheme="minorHAnsi"/>
          <w:sz w:val="24"/>
          <w:szCs w:val="24"/>
        </w:rPr>
        <w:t xml:space="preserve">2x a year. </w:t>
      </w:r>
      <w:r>
        <w:rPr>
          <w:rFonts w:cstheme="minorHAnsi"/>
          <w:sz w:val="24"/>
          <w:szCs w:val="24"/>
        </w:rPr>
        <w:t>Trust</w:t>
      </w:r>
      <w:r w:rsidR="001F6AD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e Lacoste will update the document</w:t>
      </w:r>
      <w:r w:rsidR="00667CCE">
        <w:rPr>
          <w:rFonts w:cstheme="minorHAnsi"/>
          <w:sz w:val="24"/>
          <w:szCs w:val="24"/>
        </w:rPr>
        <w:t>.</w:t>
      </w:r>
    </w:p>
    <w:p w14:paraId="035A17EC" w14:textId="325479A0" w:rsidR="00667CCE" w:rsidRDefault="00667CCE" w:rsidP="00591D9A">
      <w:pPr>
        <w:ind w:right="90"/>
        <w:rPr>
          <w:rFonts w:cstheme="minorHAnsi"/>
          <w:sz w:val="24"/>
          <w:szCs w:val="24"/>
        </w:rPr>
      </w:pPr>
    </w:p>
    <w:p w14:paraId="72CC7F08" w14:textId="6EF8D9EA" w:rsidR="004F0FA0" w:rsidRPr="00873440" w:rsidRDefault="001F6AD6" w:rsidP="004F0FA0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 mad</w:t>
      </w:r>
      <w:r w:rsidR="006826E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a motion to r</w:t>
      </w:r>
      <w:r w:rsidR="00667CCE">
        <w:rPr>
          <w:rFonts w:cstheme="minorHAnsi"/>
          <w:sz w:val="24"/>
          <w:szCs w:val="24"/>
        </w:rPr>
        <w:t xml:space="preserve">ecommend </w:t>
      </w:r>
      <w:r>
        <w:rPr>
          <w:rFonts w:cstheme="minorHAnsi"/>
          <w:sz w:val="24"/>
          <w:szCs w:val="24"/>
        </w:rPr>
        <w:t xml:space="preserve">the </w:t>
      </w:r>
      <w:r w:rsidR="006826EC">
        <w:rPr>
          <w:rFonts w:cstheme="minorHAnsi"/>
          <w:sz w:val="24"/>
          <w:szCs w:val="24"/>
        </w:rPr>
        <w:t>amended</w:t>
      </w:r>
      <w:r>
        <w:rPr>
          <w:rFonts w:cstheme="minorHAnsi"/>
          <w:sz w:val="24"/>
          <w:szCs w:val="24"/>
        </w:rPr>
        <w:t xml:space="preserve"> Bylaws to the full board of trustees. Trustee K</w:t>
      </w:r>
      <w:r w:rsidR="00667CCE">
        <w:rPr>
          <w:rFonts w:cstheme="minorHAnsi"/>
          <w:sz w:val="24"/>
          <w:szCs w:val="24"/>
        </w:rPr>
        <w:t>eefe second</w:t>
      </w:r>
      <w:r>
        <w:rPr>
          <w:rFonts w:cstheme="minorHAnsi"/>
          <w:sz w:val="24"/>
          <w:szCs w:val="24"/>
        </w:rPr>
        <w:t>ed.</w:t>
      </w:r>
      <w:r w:rsidR="00667CCE">
        <w:rPr>
          <w:rFonts w:cstheme="minorHAnsi"/>
          <w:sz w:val="24"/>
          <w:szCs w:val="24"/>
        </w:rPr>
        <w:t xml:space="preserve"> </w:t>
      </w:r>
      <w:r w:rsidR="004F0FA0">
        <w:rPr>
          <w:rFonts w:cstheme="minorHAnsi"/>
          <w:sz w:val="24"/>
          <w:szCs w:val="24"/>
        </w:rPr>
        <w:t>Roll call vote:  Trustee Keefe (Yes), Trustee Mass (Yes) and Trustee Lacoste (Yes).</w:t>
      </w:r>
      <w:r w:rsidR="00FB37DB">
        <w:rPr>
          <w:rFonts w:cstheme="minorHAnsi"/>
          <w:sz w:val="24"/>
          <w:szCs w:val="24"/>
        </w:rPr>
        <w:t xml:space="preserve">  It was unanimously VOTED to</w:t>
      </w:r>
      <w:r w:rsidR="006826EC">
        <w:rPr>
          <w:rFonts w:cstheme="minorHAnsi"/>
          <w:sz w:val="24"/>
          <w:szCs w:val="24"/>
        </w:rPr>
        <w:t xml:space="preserve"> recommend the </w:t>
      </w:r>
      <w:r w:rsidR="00F049EC">
        <w:rPr>
          <w:rFonts w:cstheme="minorHAnsi"/>
          <w:sz w:val="24"/>
          <w:szCs w:val="24"/>
        </w:rPr>
        <w:t>amended Bylaws to the full board of trustees.</w:t>
      </w:r>
    </w:p>
    <w:p w14:paraId="6DCAAE23" w14:textId="1A1028A2" w:rsidR="00667CCE" w:rsidRDefault="00667CCE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59ECA264" w14:textId="661ECB70" w:rsidR="00B86072" w:rsidRPr="00F049EC" w:rsidRDefault="00B86072" w:rsidP="00591D9A">
      <w:pPr>
        <w:ind w:right="90"/>
        <w:rPr>
          <w:rFonts w:cstheme="minorHAnsi"/>
          <w:b/>
          <w:bCs/>
          <w:sz w:val="24"/>
          <w:szCs w:val="24"/>
        </w:rPr>
      </w:pPr>
    </w:p>
    <w:p w14:paraId="466F8438" w14:textId="179F89A3" w:rsidR="00B86072" w:rsidRPr="00F049EC" w:rsidRDefault="00B86072" w:rsidP="00591D9A">
      <w:pPr>
        <w:ind w:right="90"/>
        <w:rPr>
          <w:rFonts w:cstheme="minorHAnsi"/>
          <w:b/>
          <w:bCs/>
          <w:sz w:val="24"/>
          <w:szCs w:val="24"/>
        </w:rPr>
      </w:pPr>
      <w:r w:rsidRPr="00F049EC">
        <w:rPr>
          <w:rFonts w:cstheme="minorHAnsi"/>
          <w:b/>
          <w:bCs/>
          <w:sz w:val="24"/>
          <w:szCs w:val="24"/>
        </w:rPr>
        <w:t xml:space="preserve">New </w:t>
      </w:r>
      <w:r w:rsidR="00F049EC">
        <w:rPr>
          <w:rFonts w:cstheme="minorHAnsi"/>
          <w:b/>
          <w:bCs/>
          <w:sz w:val="24"/>
          <w:szCs w:val="24"/>
        </w:rPr>
        <w:t>B</w:t>
      </w:r>
      <w:r w:rsidRPr="00F049EC">
        <w:rPr>
          <w:rFonts w:cstheme="minorHAnsi"/>
          <w:b/>
          <w:bCs/>
          <w:sz w:val="24"/>
          <w:szCs w:val="24"/>
        </w:rPr>
        <w:t>usiness</w:t>
      </w:r>
    </w:p>
    <w:p w14:paraId="051F10BC" w14:textId="77777777" w:rsidR="00F049EC" w:rsidRDefault="00F049EC" w:rsidP="00591D9A">
      <w:pPr>
        <w:ind w:right="90"/>
        <w:rPr>
          <w:rFonts w:cstheme="minorHAnsi"/>
          <w:sz w:val="24"/>
          <w:szCs w:val="24"/>
        </w:rPr>
      </w:pPr>
    </w:p>
    <w:p w14:paraId="0080CFC6" w14:textId="4AD48655" w:rsidR="00B86072" w:rsidRDefault="00050EF7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Lacoste suggested s</w:t>
      </w:r>
      <w:r w:rsidR="00B86072">
        <w:rPr>
          <w:rFonts w:cstheme="minorHAnsi"/>
          <w:sz w:val="24"/>
          <w:szCs w:val="24"/>
        </w:rPr>
        <w:t>kip</w:t>
      </w:r>
      <w:r>
        <w:rPr>
          <w:rFonts w:cstheme="minorHAnsi"/>
          <w:sz w:val="24"/>
          <w:szCs w:val="24"/>
        </w:rPr>
        <w:t>ping the A</w:t>
      </w:r>
      <w:r w:rsidR="00B86072">
        <w:rPr>
          <w:rFonts w:cstheme="minorHAnsi"/>
          <w:sz w:val="24"/>
          <w:szCs w:val="24"/>
        </w:rPr>
        <w:t>ugust</w:t>
      </w:r>
      <w:r>
        <w:rPr>
          <w:rFonts w:cstheme="minorHAnsi"/>
          <w:sz w:val="24"/>
          <w:szCs w:val="24"/>
        </w:rPr>
        <w:t xml:space="preserve"> meeting </w:t>
      </w:r>
      <w:r w:rsidR="00B86072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schedule </w:t>
      </w:r>
      <w:r w:rsidR="00B86072">
        <w:rPr>
          <w:rFonts w:cstheme="minorHAnsi"/>
          <w:sz w:val="24"/>
          <w:szCs w:val="24"/>
        </w:rPr>
        <w:t xml:space="preserve">quarterly meetings moving </w:t>
      </w:r>
      <w:r>
        <w:rPr>
          <w:rFonts w:cstheme="minorHAnsi"/>
          <w:sz w:val="24"/>
          <w:szCs w:val="24"/>
        </w:rPr>
        <w:t>forward.  Trustee Mass agreed,</w:t>
      </w:r>
      <w:r w:rsidR="00B86072">
        <w:rPr>
          <w:rFonts w:cstheme="minorHAnsi"/>
          <w:sz w:val="24"/>
          <w:szCs w:val="24"/>
        </w:rPr>
        <w:t xml:space="preserve"> unless something new</w:t>
      </w:r>
      <w:r>
        <w:rPr>
          <w:rFonts w:cstheme="minorHAnsi"/>
          <w:sz w:val="24"/>
          <w:szCs w:val="24"/>
        </w:rPr>
        <w:t xml:space="preserve"> needs to be addressed by </w:t>
      </w:r>
      <w:r w:rsidR="00B86072">
        <w:rPr>
          <w:rFonts w:cstheme="minorHAnsi"/>
          <w:sz w:val="24"/>
          <w:szCs w:val="24"/>
        </w:rPr>
        <w:t xml:space="preserve">the committee. </w:t>
      </w:r>
      <w:r>
        <w:rPr>
          <w:rFonts w:cstheme="minorHAnsi"/>
          <w:sz w:val="24"/>
          <w:szCs w:val="24"/>
        </w:rPr>
        <w:t>Trustee Mass suggested the meetings become a</w:t>
      </w:r>
      <w:r w:rsidR="00B86072">
        <w:rPr>
          <w:rFonts w:cstheme="minorHAnsi"/>
          <w:sz w:val="24"/>
          <w:szCs w:val="24"/>
        </w:rPr>
        <w:t>s needed</w:t>
      </w:r>
      <w:r>
        <w:rPr>
          <w:rFonts w:cstheme="minorHAnsi"/>
          <w:sz w:val="24"/>
          <w:szCs w:val="24"/>
        </w:rPr>
        <w:t xml:space="preserve"> and schedule </w:t>
      </w:r>
      <w:r w:rsidR="00B86072">
        <w:rPr>
          <w:rFonts w:cstheme="minorHAnsi"/>
          <w:sz w:val="24"/>
          <w:szCs w:val="24"/>
        </w:rPr>
        <w:t xml:space="preserve">one </w:t>
      </w:r>
      <w:r>
        <w:rPr>
          <w:rFonts w:cstheme="minorHAnsi"/>
          <w:sz w:val="24"/>
          <w:szCs w:val="24"/>
        </w:rPr>
        <w:t>for</w:t>
      </w:r>
      <w:r w:rsidR="00B86072">
        <w:rPr>
          <w:rFonts w:cstheme="minorHAnsi"/>
          <w:sz w:val="24"/>
          <w:szCs w:val="24"/>
        </w:rPr>
        <w:t xml:space="preserve"> September with the authority of </w:t>
      </w:r>
      <w:r>
        <w:rPr>
          <w:rFonts w:cstheme="minorHAnsi"/>
          <w:sz w:val="24"/>
          <w:szCs w:val="24"/>
        </w:rPr>
        <w:t>Trustee Lacoste</w:t>
      </w:r>
      <w:r w:rsidR="00B86072">
        <w:rPr>
          <w:rFonts w:cstheme="minorHAnsi"/>
          <w:sz w:val="24"/>
          <w:szCs w:val="24"/>
        </w:rPr>
        <w:t xml:space="preserve"> to cancel if nothing on the agenda.  </w:t>
      </w:r>
      <w:r>
        <w:rPr>
          <w:rFonts w:cstheme="minorHAnsi"/>
          <w:sz w:val="24"/>
          <w:szCs w:val="24"/>
        </w:rPr>
        <w:t xml:space="preserve">Trustee </w:t>
      </w:r>
      <w:r w:rsidR="00B86072">
        <w:rPr>
          <w:rFonts w:cstheme="minorHAnsi"/>
          <w:sz w:val="24"/>
          <w:szCs w:val="24"/>
        </w:rPr>
        <w:t xml:space="preserve">Keefe </w:t>
      </w:r>
      <w:r>
        <w:rPr>
          <w:rFonts w:cstheme="minorHAnsi"/>
          <w:sz w:val="24"/>
          <w:szCs w:val="24"/>
        </w:rPr>
        <w:t xml:space="preserve">stated that we should wait and </w:t>
      </w:r>
      <w:r w:rsidR="00B86072">
        <w:rPr>
          <w:rFonts w:cstheme="minorHAnsi"/>
          <w:sz w:val="24"/>
          <w:szCs w:val="24"/>
        </w:rPr>
        <w:t xml:space="preserve">see what comes out of the full board meeting and </w:t>
      </w:r>
      <w:r>
        <w:rPr>
          <w:rFonts w:cstheme="minorHAnsi"/>
          <w:sz w:val="24"/>
          <w:szCs w:val="24"/>
        </w:rPr>
        <w:t xml:space="preserve">then decide </w:t>
      </w:r>
      <w:r w:rsidR="00B86072">
        <w:rPr>
          <w:rFonts w:cstheme="minorHAnsi"/>
          <w:sz w:val="24"/>
          <w:szCs w:val="24"/>
        </w:rPr>
        <w:t xml:space="preserve">what the next steps will be.  </w:t>
      </w:r>
      <w:r>
        <w:rPr>
          <w:rFonts w:cstheme="minorHAnsi"/>
          <w:sz w:val="24"/>
          <w:szCs w:val="24"/>
        </w:rPr>
        <w:t>He asked w</w:t>
      </w:r>
      <w:r w:rsidR="00B86072">
        <w:rPr>
          <w:rFonts w:cstheme="minorHAnsi"/>
          <w:sz w:val="24"/>
          <w:szCs w:val="24"/>
        </w:rPr>
        <w:t>here do we go from here</w:t>
      </w:r>
      <w:r>
        <w:rPr>
          <w:rFonts w:cstheme="minorHAnsi"/>
          <w:sz w:val="24"/>
          <w:szCs w:val="24"/>
        </w:rPr>
        <w:t>, d</w:t>
      </w:r>
      <w:r w:rsidR="00B86072">
        <w:rPr>
          <w:rFonts w:cstheme="minorHAnsi"/>
          <w:sz w:val="24"/>
          <w:szCs w:val="24"/>
        </w:rPr>
        <w:t xml:space="preserve">o we start looking at the </w:t>
      </w:r>
      <w:r>
        <w:rPr>
          <w:rFonts w:cstheme="minorHAnsi"/>
          <w:sz w:val="24"/>
          <w:szCs w:val="24"/>
        </w:rPr>
        <w:t>statutes</w:t>
      </w:r>
      <w:r w:rsidR="00B86072">
        <w:rPr>
          <w:rFonts w:cstheme="minorHAnsi"/>
          <w:sz w:val="24"/>
          <w:szCs w:val="24"/>
        </w:rPr>
        <w:t>?</w:t>
      </w:r>
    </w:p>
    <w:p w14:paraId="5F1C407B" w14:textId="59E29E40" w:rsidR="00B86072" w:rsidRDefault="00B86072" w:rsidP="00591D9A">
      <w:pPr>
        <w:ind w:right="90"/>
        <w:rPr>
          <w:rFonts w:cstheme="minorHAnsi"/>
          <w:sz w:val="24"/>
          <w:szCs w:val="24"/>
        </w:rPr>
      </w:pPr>
    </w:p>
    <w:p w14:paraId="709783DD" w14:textId="77777777" w:rsidR="00050EF7" w:rsidRDefault="00050EF7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Lacoste </w:t>
      </w:r>
      <w:r w:rsidR="00B86072">
        <w:rPr>
          <w:rFonts w:cstheme="minorHAnsi"/>
          <w:sz w:val="24"/>
          <w:szCs w:val="24"/>
        </w:rPr>
        <w:t xml:space="preserve">asked </w:t>
      </w:r>
      <w:r>
        <w:rPr>
          <w:rFonts w:cstheme="minorHAnsi"/>
          <w:sz w:val="24"/>
          <w:szCs w:val="24"/>
        </w:rPr>
        <w:t xml:space="preserve">Mr. Yankopoulos </w:t>
      </w:r>
      <w:r w:rsidR="00B86072">
        <w:rPr>
          <w:rFonts w:cstheme="minorHAnsi"/>
          <w:sz w:val="24"/>
          <w:szCs w:val="24"/>
        </w:rPr>
        <w:t>about the discharge policy</w:t>
      </w:r>
      <w:r w:rsidR="005105B9">
        <w:rPr>
          <w:rFonts w:cstheme="minorHAnsi"/>
          <w:sz w:val="24"/>
          <w:szCs w:val="24"/>
        </w:rPr>
        <w:t xml:space="preserve"> and regulations</w:t>
      </w:r>
      <w:r>
        <w:rPr>
          <w:rFonts w:cstheme="minorHAnsi"/>
          <w:sz w:val="24"/>
          <w:szCs w:val="24"/>
        </w:rPr>
        <w:t>?  Mr. Yankopoulos reported they are reviewing.</w:t>
      </w:r>
    </w:p>
    <w:p w14:paraId="522F77AC" w14:textId="77777777" w:rsidR="00050EF7" w:rsidRDefault="00050EF7" w:rsidP="00591D9A">
      <w:pPr>
        <w:ind w:right="90"/>
        <w:rPr>
          <w:rFonts w:cstheme="minorHAnsi"/>
          <w:sz w:val="24"/>
          <w:szCs w:val="24"/>
        </w:rPr>
      </w:pPr>
    </w:p>
    <w:p w14:paraId="616172FA" w14:textId="58A715E5" w:rsidR="00B86072" w:rsidRDefault="00050EF7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next meeting will be held the</w:t>
      </w:r>
      <w:r w:rsidR="00B86072">
        <w:rPr>
          <w:rFonts w:cstheme="minorHAnsi"/>
          <w:sz w:val="24"/>
          <w:szCs w:val="24"/>
        </w:rPr>
        <w:t xml:space="preserve"> Tuesday of </w:t>
      </w:r>
      <w:r>
        <w:rPr>
          <w:rFonts w:cstheme="minorHAnsi"/>
          <w:sz w:val="24"/>
          <w:szCs w:val="24"/>
        </w:rPr>
        <w:t>September</w:t>
      </w:r>
      <w:r w:rsidR="000D385D">
        <w:rPr>
          <w:rFonts w:cstheme="minorHAnsi"/>
          <w:sz w:val="24"/>
          <w:szCs w:val="24"/>
        </w:rPr>
        <w:t xml:space="preserve"> 21</w:t>
      </w:r>
      <w:r w:rsidR="00B86072">
        <w:rPr>
          <w:rFonts w:cstheme="minorHAnsi"/>
          <w:sz w:val="24"/>
          <w:szCs w:val="24"/>
        </w:rPr>
        <w:t>.</w:t>
      </w:r>
    </w:p>
    <w:p w14:paraId="65574B16" w14:textId="77777777" w:rsidR="00495EBA" w:rsidRPr="00873440" w:rsidRDefault="00495EBA" w:rsidP="00591D9A">
      <w:pPr>
        <w:ind w:right="90"/>
        <w:rPr>
          <w:rFonts w:cstheme="minorHAnsi"/>
          <w:sz w:val="24"/>
          <w:szCs w:val="24"/>
        </w:rPr>
      </w:pPr>
    </w:p>
    <w:p w14:paraId="687E226D" w14:textId="7D5CDAA9" w:rsidR="00CA18BE" w:rsidRDefault="00D97C1A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</w:t>
      </w:r>
      <w:r w:rsidR="00050EF7">
        <w:rPr>
          <w:rFonts w:cstheme="minorHAnsi"/>
          <w:sz w:val="24"/>
          <w:szCs w:val="24"/>
        </w:rPr>
        <w:t>Mass</w:t>
      </w:r>
      <w:r>
        <w:rPr>
          <w:rFonts w:cstheme="minorHAnsi"/>
          <w:sz w:val="24"/>
          <w:szCs w:val="24"/>
        </w:rPr>
        <w:t xml:space="preserve"> made a m</w:t>
      </w:r>
      <w:r w:rsidR="00CA18BE" w:rsidRPr="00873440">
        <w:rPr>
          <w:rFonts w:cstheme="minorHAnsi"/>
          <w:sz w:val="24"/>
          <w:szCs w:val="24"/>
        </w:rPr>
        <w:t>otion to adjourn</w:t>
      </w:r>
      <w:r>
        <w:rPr>
          <w:rFonts w:cstheme="minorHAnsi"/>
          <w:sz w:val="24"/>
          <w:szCs w:val="24"/>
        </w:rPr>
        <w:t>.</w:t>
      </w:r>
      <w:r w:rsidR="00CA18BE" w:rsidRPr="00873440">
        <w:rPr>
          <w:rFonts w:cstheme="minorHAnsi"/>
          <w:sz w:val="24"/>
          <w:szCs w:val="24"/>
        </w:rPr>
        <w:t xml:space="preserve"> </w:t>
      </w:r>
      <w:r w:rsidR="006C006B">
        <w:rPr>
          <w:rFonts w:cstheme="minorHAnsi"/>
          <w:sz w:val="24"/>
          <w:szCs w:val="24"/>
        </w:rPr>
        <w:t xml:space="preserve">Trustee </w:t>
      </w:r>
      <w:r w:rsidR="00357BB7">
        <w:rPr>
          <w:rFonts w:cstheme="minorHAnsi"/>
          <w:sz w:val="24"/>
          <w:szCs w:val="24"/>
        </w:rPr>
        <w:t>K</w:t>
      </w:r>
      <w:r w:rsidR="00C411A6">
        <w:rPr>
          <w:rFonts w:cstheme="minorHAnsi"/>
          <w:sz w:val="24"/>
          <w:szCs w:val="24"/>
        </w:rPr>
        <w:t>eefe</w:t>
      </w:r>
      <w:r w:rsidR="00495EBA">
        <w:rPr>
          <w:rFonts w:cstheme="minorHAnsi"/>
          <w:sz w:val="24"/>
          <w:szCs w:val="24"/>
        </w:rPr>
        <w:t xml:space="preserve"> </w:t>
      </w:r>
      <w:r w:rsidR="00CA18BE" w:rsidRPr="00873440">
        <w:rPr>
          <w:rFonts w:cstheme="minorHAnsi"/>
          <w:sz w:val="24"/>
          <w:szCs w:val="24"/>
        </w:rPr>
        <w:t xml:space="preserve">seconded.  </w:t>
      </w:r>
      <w:r w:rsidR="00357BB7">
        <w:rPr>
          <w:rFonts w:cstheme="minorHAnsi"/>
          <w:sz w:val="24"/>
          <w:szCs w:val="24"/>
        </w:rPr>
        <w:t>Roll call vote:  Trustee Keefe (Yes), Trustee Mass (Yes) and Trustee Lacoste (Yes).  It was unanimously VOTED to adjourn the meeting at 5:45 pm.</w:t>
      </w:r>
    </w:p>
    <w:p w14:paraId="0F318183" w14:textId="794241A6" w:rsidR="00591D9A" w:rsidRDefault="00591D9A" w:rsidP="00591D9A">
      <w:pPr>
        <w:ind w:right="90"/>
        <w:rPr>
          <w:rFonts w:cstheme="minorHAnsi"/>
          <w:sz w:val="24"/>
          <w:szCs w:val="24"/>
        </w:rPr>
      </w:pPr>
    </w:p>
    <w:p w14:paraId="32A972A1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Respectfully submitted,</w:t>
      </w:r>
    </w:p>
    <w:p w14:paraId="6362B5FA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</w:p>
    <w:p w14:paraId="5CEC3194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Kathleen Denner</w:t>
      </w:r>
    </w:p>
    <w:p w14:paraId="6C36DAF9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Acting Secretary for the Board of Trustees</w:t>
      </w:r>
    </w:p>
    <w:p w14:paraId="0F7B64FE" w14:textId="77777777" w:rsidR="00591D9A" w:rsidRPr="00591D9A" w:rsidRDefault="00591D9A" w:rsidP="00591D9A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91D9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DDD6CF2" w14:textId="77777777" w:rsidR="00591D9A" w:rsidRPr="00873440" w:rsidRDefault="00591D9A" w:rsidP="00591D9A">
      <w:pPr>
        <w:ind w:right="90"/>
        <w:rPr>
          <w:rFonts w:cstheme="minorHAnsi"/>
          <w:sz w:val="24"/>
          <w:szCs w:val="24"/>
        </w:rPr>
      </w:pPr>
    </w:p>
    <w:p w14:paraId="199F632E" w14:textId="548EFD60" w:rsidR="0049410C" w:rsidRDefault="00FC073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</w:t>
      </w:r>
      <w:r w:rsidR="0049410C">
        <w:rPr>
          <w:rFonts w:cstheme="minorHAnsi"/>
          <w:sz w:val="24"/>
          <w:szCs w:val="24"/>
        </w:rPr>
        <w:t>(s)</w:t>
      </w:r>
      <w:r>
        <w:rPr>
          <w:rFonts w:cstheme="minorHAnsi"/>
          <w:sz w:val="24"/>
          <w:szCs w:val="24"/>
        </w:rPr>
        <w:t>:</w:t>
      </w:r>
    </w:p>
    <w:p w14:paraId="79028DB2" w14:textId="0CD03E92" w:rsidR="0049410C" w:rsidRDefault="0049410C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HSH BOT By-Laws as amended 1-12-21 redlined 07082021</w:t>
      </w:r>
    </w:p>
    <w:sectPr w:rsidR="004941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2B3F7" w14:textId="77777777" w:rsidR="00390DB9" w:rsidRDefault="00390DB9" w:rsidP="00607AAF">
      <w:pPr>
        <w:spacing w:line="240" w:lineRule="auto"/>
      </w:pPr>
      <w:r>
        <w:separator/>
      </w:r>
    </w:p>
  </w:endnote>
  <w:endnote w:type="continuationSeparator" w:id="0">
    <w:p w14:paraId="134E11B1" w14:textId="77777777" w:rsidR="00390DB9" w:rsidRDefault="00390DB9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B40C" w14:textId="77777777" w:rsidR="000042E1" w:rsidRPr="00607AAF" w:rsidRDefault="000042E1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690B210D" w14:textId="77777777" w:rsidR="000042E1" w:rsidRDefault="000042E1">
    <w:pPr>
      <w:pStyle w:val="Footer"/>
    </w:pPr>
  </w:p>
  <w:p w14:paraId="6AFFD0C1" w14:textId="77777777" w:rsidR="000042E1" w:rsidRDefault="0000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BF36" w14:textId="77777777" w:rsidR="00390DB9" w:rsidRDefault="00390DB9" w:rsidP="00607AAF">
      <w:pPr>
        <w:spacing w:line="240" w:lineRule="auto"/>
      </w:pPr>
      <w:r>
        <w:separator/>
      </w:r>
    </w:p>
  </w:footnote>
  <w:footnote w:type="continuationSeparator" w:id="0">
    <w:p w14:paraId="40E3565C" w14:textId="77777777" w:rsidR="00390DB9" w:rsidRDefault="00390DB9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D1C9" w14:textId="2C22DE85" w:rsidR="000042E1" w:rsidRPr="00607AAF" w:rsidRDefault="002A3EB6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>Bylaw</w:t>
    </w:r>
    <w:r w:rsidR="000042E1">
      <w:rPr>
        <w:rFonts w:ascii="Times New Roman" w:eastAsia="Times New Roman" w:hAnsi="Times New Roman" w:cs="Arial"/>
        <w:sz w:val="20"/>
        <w:szCs w:val="24"/>
      </w:rPr>
      <w:t xml:space="preserve"> Committee Board of Trustees </w:t>
    </w:r>
    <w:r w:rsidR="000042E1" w:rsidRPr="00607AAF">
      <w:rPr>
        <w:rFonts w:ascii="Times New Roman" w:eastAsia="Times New Roman" w:hAnsi="Times New Roman" w:cs="Arial"/>
        <w:sz w:val="20"/>
        <w:szCs w:val="24"/>
      </w:rPr>
      <w:t>Meeting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B05939">
      <w:rPr>
        <w:rFonts w:ascii="Times New Roman" w:eastAsia="Times New Roman" w:hAnsi="Times New Roman" w:cs="Arial"/>
        <w:sz w:val="20"/>
        <w:szCs w:val="24"/>
      </w:rPr>
      <w:t>Tuesday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 w:rsidR="00495EBA">
      <w:rPr>
        <w:rFonts w:ascii="Times New Roman" w:eastAsia="Times New Roman" w:hAnsi="Times New Roman" w:cs="Arial"/>
        <w:sz w:val="20"/>
        <w:szCs w:val="24"/>
      </w:rPr>
      <w:t>July 20</w:t>
    </w:r>
    <w:r w:rsidR="00B05939">
      <w:rPr>
        <w:rFonts w:ascii="Times New Roman" w:eastAsia="Times New Roman" w:hAnsi="Times New Roman" w:cs="Arial"/>
        <w:sz w:val="20"/>
        <w:szCs w:val="24"/>
      </w:rPr>
      <w:t>,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 2021 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</w:p>
  <w:p w14:paraId="6E6ED9DE" w14:textId="77777777" w:rsidR="000042E1" w:rsidRDefault="0000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42E1"/>
    <w:rsid w:val="00007B3D"/>
    <w:rsid w:val="0003665B"/>
    <w:rsid w:val="00036EEB"/>
    <w:rsid w:val="000477B1"/>
    <w:rsid w:val="00050EF7"/>
    <w:rsid w:val="000655CB"/>
    <w:rsid w:val="00067E79"/>
    <w:rsid w:val="00086584"/>
    <w:rsid w:val="00094E7D"/>
    <w:rsid w:val="000967FC"/>
    <w:rsid w:val="00097BAE"/>
    <w:rsid w:val="000A26F6"/>
    <w:rsid w:val="000B610E"/>
    <w:rsid w:val="000C3435"/>
    <w:rsid w:val="000D385D"/>
    <w:rsid w:val="000D4F32"/>
    <w:rsid w:val="000E0A15"/>
    <w:rsid w:val="000E1E7B"/>
    <w:rsid w:val="000E1EF8"/>
    <w:rsid w:val="000E3D43"/>
    <w:rsid w:val="00104E96"/>
    <w:rsid w:val="0011523D"/>
    <w:rsid w:val="001239F0"/>
    <w:rsid w:val="00126915"/>
    <w:rsid w:val="00127128"/>
    <w:rsid w:val="00127D99"/>
    <w:rsid w:val="0014135F"/>
    <w:rsid w:val="00142C16"/>
    <w:rsid w:val="00143422"/>
    <w:rsid w:val="001512EE"/>
    <w:rsid w:val="0015795C"/>
    <w:rsid w:val="00160924"/>
    <w:rsid w:val="0017177B"/>
    <w:rsid w:val="00172801"/>
    <w:rsid w:val="00174F4B"/>
    <w:rsid w:val="001767D7"/>
    <w:rsid w:val="00183E17"/>
    <w:rsid w:val="00194EF0"/>
    <w:rsid w:val="00196ECD"/>
    <w:rsid w:val="001974B6"/>
    <w:rsid w:val="001A09E7"/>
    <w:rsid w:val="001A709E"/>
    <w:rsid w:val="001B6474"/>
    <w:rsid w:val="001D03E3"/>
    <w:rsid w:val="001D368A"/>
    <w:rsid w:val="001D5E58"/>
    <w:rsid w:val="001E616F"/>
    <w:rsid w:val="001F2B04"/>
    <w:rsid w:val="001F6AD6"/>
    <w:rsid w:val="00203F0E"/>
    <w:rsid w:val="00204B27"/>
    <w:rsid w:val="0021403D"/>
    <w:rsid w:val="0022030C"/>
    <w:rsid w:val="0022398B"/>
    <w:rsid w:val="0023476D"/>
    <w:rsid w:val="00234CDF"/>
    <w:rsid w:val="00237095"/>
    <w:rsid w:val="00242D31"/>
    <w:rsid w:val="0025169C"/>
    <w:rsid w:val="00251C16"/>
    <w:rsid w:val="00257F03"/>
    <w:rsid w:val="00262294"/>
    <w:rsid w:val="00264B12"/>
    <w:rsid w:val="00266E80"/>
    <w:rsid w:val="0027557F"/>
    <w:rsid w:val="00280E08"/>
    <w:rsid w:val="002816E0"/>
    <w:rsid w:val="00284E30"/>
    <w:rsid w:val="0028611D"/>
    <w:rsid w:val="002866CB"/>
    <w:rsid w:val="002943C0"/>
    <w:rsid w:val="00294723"/>
    <w:rsid w:val="0029495F"/>
    <w:rsid w:val="002A2714"/>
    <w:rsid w:val="002A3EB6"/>
    <w:rsid w:val="002A685B"/>
    <w:rsid w:val="002B140C"/>
    <w:rsid w:val="002B78CB"/>
    <w:rsid w:val="002C42A3"/>
    <w:rsid w:val="002C6C79"/>
    <w:rsid w:val="002F0D86"/>
    <w:rsid w:val="002F2CE3"/>
    <w:rsid w:val="002F57D4"/>
    <w:rsid w:val="002F60BD"/>
    <w:rsid w:val="00301DB5"/>
    <w:rsid w:val="003036F3"/>
    <w:rsid w:val="00312B20"/>
    <w:rsid w:val="00322893"/>
    <w:rsid w:val="00326C34"/>
    <w:rsid w:val="0033163C"/>
    <w:rsid w:val="00346EA0"/>
    <w:rsid w:val="00356DB1"/>
    <w:rsid w:val="00357BB7"/>
    <w:rsid w:val="0036347D"/>
    <w:rsid w:val="003750F9"/>
    <w:rsid w:val="00382AB4"/>
    <w:rsid w:val="00383D40"/>
    <w:rsid w:val="00390DB9"/>
    <w:rsid w:val="00396A3B"/>
    <w:rsid w:val="00397A38"/>
    <w:rsid w:val="003A218B"/>
    <w:rsid w:val="003A580E"/>
    <w:rsid w:val="003B300D"/>
    <w:rsid w:val="003B3EDF"/>
    <w:rsid w:val="003C30FE"/>
    <w:rsid w:val="003D2B5F"/>
    <w:rsid w:val="003E07E2"/>
    <w:rsid w:val="003E73B5"/>
    <w:rsid w:val="0040392F"/>
    <w:rsid w:val="00413DDC"/>
    <w:rsid w:val="00422226"/>
    <w:rsid w:val="0042411E"/>
    <w:rsid w:val="00426B16"/>
    <w:rsid w:val="00427546"/>
    <w:rsid w:val="00435A50"/>
    <w:rsid w:val="004411DF"/>
    <w:rsid w:val="004428F7"/>
    <w:rsid w:val="00443819"/>
    <w:rsid w:val="00444D3F"/>
    <w:rsid w:val="00447E81"/>
    <w:rsid w:val="004512FB"/>
    <w:rsid w:val="00451A87"/>
    <w:rsid w:val="00452273"/>
    <w:rsid w:val="00461614"/>
    <w:rsid w:val="00461F2A"/>
    <w:rsid w:val="00462327"/>
    <w:rsid w:val="00462FBD"/>
    <w:rsid w:val="00463A64"/>
    <w:rsid w:val="00465926"/>
    <w:rsid w:val="00465AF7"/>
    <w:rsid w:val="004676ED"/>
    <w:rsid w:val="00467AB1"/>
    <w:rsid w:val="00472606"/>
    <w:rsid w:val="00475975"/>
    <w:rsid w:val="00483898"/>
    <w:rsid w:val="004856D9"/>
    <w:rsid w:val="0049410C"/>
    <w:rsid w:val="00495EBA"/>
    <w:rsid w:val="004A1418"/>
    <w:rsid w:val="004A32E3"/>
    <w:rsid w:val="004C1A92"/>
    <w:rsid w:val="004C2F84"/>
    <w:rsid w:val="004C7F16"/>
    <w:rsid w:val="004D1A94"/>
    <w:rsid w:val="004D1BFF"/>
    <w:rsid w:val="004D2C38"/>
    <w:rsid w:val="004D7271"/>
    <w:rsid w:val="004E394B"/>
    <w:rsid w:val="004E3F9C"/>
    <w:rsid w:val="004E78BF"/>
    <w:rsid w:val="004F0FA0"/>
    <w:rsid w:val="004F3FD2"/>
    <w:rsid w:val="00507641"/>
    <w:rsid w:val="0050798D"/>
    <w:rsid w:val="005105B9"/>
    <w:rsid w:val="00521F79"/>
    <w:rsid w:val="00524483"/>
    <w:rsid w:val="00524500"/>
    <w:rsid w:val="005257D6"/>
    <w:rsid w:val="00526DF3"/>
    <w:rsid w:val="0053048C"/>
    <w:rsid w:val="005413FF"/>
    <w:rsid w:val="00553870"/>
    <w:rsid w:val="005642BF"/>
    <w:rsid w:val="00570ACA"/>
    <w:rsid w:val="00585ED4"/>
    <w:rsid w:val="00591D9A"/>
    <w:rsid w:val="005A3280"/>
    <w:rsid w:val="005B49ED"/>
    <w:rsid w:val="005C12EB"/>
    <w:rsid w:val="005D0F13"/>
    <w:rsid w:val="005E11B3"/>
    <w:rsid w:val="005E334E"/>
    <w:rsid w:val="005E6B25"/>
    <w:rsid w:val="006031EA"/>
    <w:rsid w:val="00607AAF"/>
    <w:rsid w:val="006134C0"/>
    <w:rsid w:val="006360CD"/>
    <w:rsid w:val="006407AF"/>
    <w:rsid w:val="0064130A"/>
    <w:rsid w:val="006655BA"/>
    <w:rsid w:val="00665660"/>
    <w:rsid w:val="00667CCE"/>
    <w:rsid w:val="00671032"/>
    <w:rsid w:val="006826EC"/>
    <w:rsid w:val="006860FE"/>
    <w:rsid w:val="00695118"/>
    <w:rsid w:val="0069552B"/>
    <w:rsid w:val="006A43C0"/>
    <w:rsid w:val="006B150A"/>
    <w:rsid w:val="006C006B"/>
    <w:rsid w:val="006C3D3C"/>
    <w:rsid w:val="006E0A11"/>
    <w:rsid w:val="006F6628"/>
    <w:rsid w:val="00716B4E"/>
    <w:rsid w:val="00717B86"/>
    <w:rsid w:val="007231DD"/>
    <w:rsid w:val="00723E2D"/>
    <w:rsid w:val="00727394"/>
    <w:rsid w:val="00733621"/>
    <w:rsid w:val="007361C9"/>
    <w:rsid w:val="00736474"/>
    <w:rsid w:val="00755E0E"/>
    <w:rsid w:val="00762DEF"/>
    <w:rsid w:val="0076619C"/>
    <w:rsid w:val="00767BFE"/>
    <w:rsid w:val="0077719B"/>
    <w:rsid w:val="0077799C"/>
    <w:rsid w:val="00777B84"/>
    <w:rsid w:val="007844CD"/>
    <w:rsid w:val="00793C9C"/>
    <w:rsid w:val="00793DF8"/>
    <w:rsid w:val="007B1950"/>
    <w:rsid w:val="007C1AD8"/>
    <w:rsid w:val="007C2658"/>
    <w:rsid w:val="007C7A95"/>
    <w:rsid w:val="007D3BA2"/>
    <w:rsid w:val="007E4D3A"/>
    <w:rsid w:val="007F17A4"/>
    <w:rsid w:val="007F2095"/>
    <w:rsid w:val="00812E29"/>
    <w:rsid w:val="00814F40"/>
    <w:rsid w:val="00821A7C"/>
    <w:rsid w:val="00824CDC"/>
    <w:rsid w:val="00826648"/>
    <w:rsid w:val="00827B82"/>
    <w:rsid w:val="008306CC"/>
    <w:rsid w:val="00835544"/>
    <w:rsid w:val="00835D52"/>
    <w:rsid w:val="0083781E"/>
    <w:rsid w:val="00840849"/>
    <w:rsid w:val="00841615"/>
    <w:rsid w:val="00844585"/>
    <w:rsid w:val="00845FB0"/>
    <w:rsid w:val="00847AF9"/>
    <w:rsid w:val="008520FF"/>
    <w:rsid w:val="00852E7A"/>
    <w:rsid w:val="00854E8C"/>
    <w:rsid w:val="00866BEC"/>
    <w:rsid w:val="00871AC4"/>
    <w:rsid w:val="00873440"/>
    <w:rsid w:val="00882F9D"/>
    <w:rsid w:val="00885AD7"/>
    <w:rsid w:val="0089175A"/>
    <w:rsid w:val="008A0523"/>
    <w:rsid w:val="008A3419"/>
    <w:rsid w:val="008A35B2"/>
    <w:rsid w:val="008B14E9"/>
    <w:rsid w:val="008B5272"/>
    <w:rsid w:val="008B7492"/>
    <w:rsid w:val="008C28C4"/>
    <w:rsid w:val="008C5675"/>
    <w:rsid w:val="008C69D9"/>
    <w:rsid w:val="008D2453"/>
    <w:rsid w:val="008D5D7C"/>
    <w:rsid w:val="008D6B15"/>
    <w:rsid w:val="008E1DAC"/>
    <w:rsid w:val="008E6B8C"/>
    <w:rsid w:val="008F7674"/>
    <w:rsid w:val="0090007F"/>
    <w:rsid w:val="00914B1E"/>
    <w:rsid w:val="009223D0"/>
    <w:rsid w:val="009472E8"/>
    <w:rsid w:val="009502AE"/>
    <w:rsid w:val="00956CFF"/>
    <w:rsid w:val="00964629"/>
    <w:rsid w:val="00966AB2"/>
    <w:rsid w:val="0096769A"/>
    <w:rsid w:val="009914E4"/>
    <w:rsid w:val="009920FF"/>
    <w:rsid w:val="00994C9D"/>
    <w:rsid w:val="00995E64"/>
    <w:rsid w:val="009B0189"/>
    <w:rsid w:val="009B21A4"/>
    <w:rsid w:val="009B4F0D"/>
    <w:rsid w:val="009C1ECC"/>
    <w:rsid w:val="009D020C"/>
    <w:rsid w:val="009D0500"/>
    <w:rsid w:val="009D1664"/>
    <w:rsid w:val="009E6E22"/>
    <w:rsid w:val="009F0764"/>
    <w:rsid w:val="00A01444"/>
    <w:rsid w:val="00A1218B"/>
    <w:rsid w:val="00A17168"/>
    <w:rsid w:val="00A1721B"/>
    <w:rsid w:val="00A24E0B"/>
    <w:rsid w:val="00A31911"/>
    <w:rsid w:val="00A3205E"/>
    <w:rsid w:val="00A354A9"/>
    <w:rsid w:val="00A4451C"/>
    <w:rsid w:val="00A5300E"/>
    <w:rsid w:val="00A566D4"/>
    <w:rsid w:val="00A746BC"/>
    <w:rsid w:val="00A77AAC"/>
    <w:rsid w:val="00AC7264"/>
    <w:rsid w:val="00AD027D"/>
    <w:rsid w:val="00AD6212"/>
    <w:rsid w:val="00AF702D"/>
    <w:rsid w:val="00B05939"/>
    <w:rsid w:val="00B062BD"/>
    <w:rsid w:val="00B1354F"/>
    <w:rsid w:val="00B1603B"/>
    <w:rsid w:val="00B36D25"/>
    <w:rsid w:val="00B464EA"/>
    <w:rsid w:val="00B52DC5"/>
    <w:rsid w:val="00B53D0D"/>
    <w:rsid w:val="00B55CBE"/>
    <w:rsid w:val="00B6551D"/>
    <w:rsid w:val="00B71A42"/>
    <w:rsid w:val="00B82977"/>
    <w:rsid w:val="00B86072"/>
    <w:rsid w:val="00B92765"/>
    <w:rsid w:val="00B92C86"/>
    <w:rsid w:val="00BA3A15"/>
    <w:rsid w:val="00BA562D"/>
    <w:rsid w:val="00BB11A2"/>
    <w:rsid w:val="00BC55A7"/>
    <w:rsid w:val="00BD096C"/>
    <w:rsid w:val="00BD7415"/>
    <w:rsid w:val="00BD7485"/>
    <w:rsid w:val="00BF11A7"/>
    <w:rsid w:val="00BF3531"/>
    <w:rsid w:val="00BF558A"/>
    <w:rsid w:val="00C120FE"/>
    <w:rsid w:val="00C14A14"/>
    <w:rsid w:val="00C23D2C"/>
    <w:rsid w:val="00C2611B"/>
    <w:rsid w:val="00C30635"/>
    <w:rsid w:val="00C30D01"/>
    <w:rsid w:val="00C411A6"/>
    <w:rsid w:val="00C429AA"/>
    <w:rsid w:val="00C52F9E"/>
    <w:rsid w:val="00C628D1"/>
    <w:rsid w:val="00C94265"/>
    <w:rsid w:val="00C94F86"/>
    <w:rsid w:val="00CA18BE"/>
    <w:rsid w:val="00CA1E77"/>
    <w:rsid w:val="00CB2F19"/>
    <w:rsid w:val="00CB4A4A"/>
    <w:rsid w:val="00CB6C43"/>
    <w:rsid w:val="00CC2DBA"/>
    <w:rsid w:val="00CC350D"/>
    <w:rsid w:val="00CC6A1F"/>
    <w:rsid w:val="00CE3C95"/>
    <w:rsid w:val="00CE64D9"/>
    <w:rsid w:val="00CF3BE5"/>
    <w:rsid w:val="00D0104F"/>
    <w:rsid w:val="00D03D29"/>
    <w:rsid w:val="00D06A03"/>
    <w:rsid w:val="00D20131"/>
    <w:rsid w:val="00D2130E"/>
    <w:rsid w:val="00D21A72"/>
    <w:rsid w:val="00D2246F"/>
    <w:rsid w:val="00D26785"/>
    <w:rsid w:val="00D33F64"/>
    <w:rsid w:val="00D43005"/>
    <w:rsid w:val="00D436E3"/>
    <w:rsid w:val="00D46DB9"/>
    <w:rsid w:val="00D54A17"/>
    <w:rsid w:val="00D61DF4"/>
    <w:rsid w:val="00D62120"/>
    <w:rsid w:val="00D7250F"/>
    <w:rsid w:val="00D749EF"/>
    <w:rsid w:val="00D8363F"/>
    <w:rsid w:val="00D93ADE"/>
    <w:rsid w:val="00D94FFF"/>
    <w:rsid w:val="00D97C1A"/>
    <w:rsid w:val="00DB26FF"/>
    <w:rsid w:val="00DB607E"/>
    <w:rsid w:val="00DC11A5"/>
    <w:rsid w:val="00DC3FC5"/>
    <w:rsid w:val="00DD1007"/>
    <w:rsid w:val="00DE5435"/>
    <w:rsid w:val="00DE6835"/>
    <w:rsid w:val="00DF3409"/>
    <w:rsid w:val="00E07366"/>
    <w:rsid w:val="00E137AA"/>
    <w:rsid w:val="00E13FCA"/>
    <w:rsid w:val="00E27C60"/>
    <w:rsid w:val="00E33BB2"/>
    <w:rsid w:val="00E363F8"/>
    <w:rsid w:val="00E54161"/>
    <w:rsid w:val="00E61C32"/>
    <w:rsid w:val="00E649E4"/>
    <w:rsid w:val="00E716C2"/>
    <w:rsid w:val="00E81C33"/>
    <w:rsid w:val="00EA139D"/>
    <w:rsid w:val="00EA320A"/>
    <w:rsid w:val="00EC1E99"/>
    <w:rsid w:val="00EE0221"/>
    <w:rsid w:val="00EE281B"/>
    <w:rsid w:val="00EF03B0"/>
    <w:rsid w:val="00EF489B"/>
    <w:rsid w:val="00F049EC"/>
    <w:rsid w:val="00F24466"/>
    <w:rsid w:val="00F33E9C"/>
    <w:rsid w:val="00F4038F"/>
    <w:rsid w:val="00F41110"/>
    <w:rsid w:val="00F42926"/>
    <w:rsid w:val="00F52365"/>
    <w:rsid w:val="00F54B2E"/>
    <w:rsid w:val="00F5540B"/>
    <w:rsid w:val="00F56168"/>
    <w:rsid w:val="00F65961"/>
    <w:rsid w:val="00F67770"/>
    <w:rsid w:val="00F7184F"/>
    <w:rsid w:val="00F7568C"/>
    <w:rsid w:val="00F812BA"/>
    <w:rsid w:val="00FA1ECD"/>
    <w:rsid w:val="00FA3525"/>
    <w:rsid w:val="00FB37DB"/>
    <w:rsid w:val="00FC0734"/>
    <w:rsid w:val="00FC0DD0"/>
    <w:rsid w:val="00FC288E"/>
    <w:rsid w:val="00FC6409"/>
    <w:rsid w:val="00FC6A2F"/>
    <w:rsid w:val="00FC7134"/>
    <w:rsid w:val="00FD5C0C"/>
    <w:rsid w:val="00FE5328"/>
    <w:rsid w:val="00FE5FF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8207A1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141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681A-CFF9-40DE-8565-67DC3FC0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19</cp:revision>
  <cp:lastPrinted>2021-03-01T18:02:00Z</cp:lastPrinted>
  <dcterms:created xsi:type="dcterms:W3CDTF">2021-08-03T12:01:00Z</dcterms:created>
  <dcterms:modified xsi:type="dcterms:W3CDTF">2022-03-18T18:41:00Z</dcterms:modified>
</cp:coreProperties>
</file>