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7"/>
        <w:ind w:left="3893" w:right="3854" w:firstLine="0"/>
        <w:jc w:val="center"/>
        <w:rPr>
          <w:b/>
          <w:sz w:val="28"/>
        </w:rPr>
      </w:pPr>
      <w:r>
        <w:rPr>
          <w:b/>
          <w:sz w:val="28"/>
        </w:rPr>
        <w:t>Soldiers’ Home in Holyoke Board of Trustees Meeting</w:t>
      </w:r>
    </w:p>
    <w:p>
      <w:pPr>
        <w:pStyle w:val="BodyText"/>
        <w:spacing w:before="269"/>
        <w:ind w:left="840" w:right="135"/>
      </w:pPr>
      <w:r>
        <w:rPr/>
        <w:t>A meeting of the Board of Trustees was held at the Soldiers’ Home in Holyoke (HLY) on Tuesday, July 9, 2019 in Conference Room A.  The meeting began at 4:00 PM.</w:t>
      </w:r>
    </w:p>
    <w:p>
      <w:pPr>
        <w:pStyle w:val="BodyText"/>
        <w:spacing w:before="1"/>
      </w:pPr>
    </w:p>
    <w:p>
      <w:pPr>
        <w:pStyle w:val="Heading1"/>
        <w:numPr>
          <w:ilvl w:val="0"/>
          <w:numId w:val="1"/>
        </w:numPr>
        <w:tabs>
          <w:tab w:pos="839" w:val="left" w:leader="none"/>
          <w:tab w:pos="840" w:val="left" w:leader="none"/>
        </w:tabs>
        <w:spacing w:line="292" w:lineRule="exact" w:before="1" w:after="0"/>
        <w:ind w:left="840" w:right="0" w:hanging="720"/>
        <w:jc w:val="left"/>
        <w:rPr>
          <w:b w:val="0"/>
        </w:rPr>
      </w:pPr>
      <w:r>
        <w:rPr/>
        <w:t>Members</w:t>
      </w:r>
      <w:r>
        <w:rPr>
          <w:spacing w:val="-8"/>
        </w:rPr>
        <w:t> </w:t>
      </w:r>
      <w:r>
        <w:rPr/>
        <w:t>Present</w:t>
      </w:r>
      <w:r>
        <w:rPr>
          <w:b w:val="0"/>
        </w:rPr>
        <w:t>:</w:t>
      </w:r>
    </w:p>
    <w:p>
      <w:pPr>
        <w:pStyle w:val="BodyText"/>
        <w:spacing w:line="274" w:lineRule="exact"/>
        <w:ind w:left="839"/>
      </w:pPr>
      <w:r>
        <w:rPr/>
        <w:t>Ben Cluff; Brian Corridan; Carmen Ostrander; Kevin Jourdain; and Cindy Lacoste; Cesar Lopez</w:t>
      </w:r>
    </w:p>
    <w:p>
      <w:pPr>
        <w:pStyle w:val="BodyText"/>
        <w:spacing w:before="1"/>
      </w:pPr>
    </w:p>
    <w:p>
      <w:pPr>
        <w:pStyle w:val="Heading1"/>
        <w:numPr>
          <w:ilvl w:val="0"/>
          <w:numId w:val="1"/>
        </w:numPr>
        <w:tabs>
          <w:tab w:pos="839" w:val="left" w:leader="none"/>
          <w:tab w:pos="840" w:val="left" w:leader="none"/>
        </w:tabs>
        <w:spacing w:line="294" w:lineRule="exact" w:before="1" w:after="0"/>
        <w:ind w:left="840" w:right="0" w:hanging="720"/>
        <w:jc w:val="left"/>
        <w:rPr>
          <w:b w:val="0"/>
        </w:rPr>
      </w:pPr>
      <w:r>
        <w:rPr/>
        <w:t>Also</w:t>
      </w:r>
      <w:r>
        <w:rPr>
          <w:spacing w:val="-7"/>
        </w:rPr>
        <w:t> </w:t>
      </w:r>
      <w:r>
        <w:rPr/>
        <w:t>Present</w:t>
      </w:r>
      <w:r>
        <w:rPr>
          <w:b w:val="0"/>
        </w:rPr>
        <w:t>:</w:t>
      </w:r>
    </w:p>
    <w:p>
      <w:pPr>
        <w:pStyle w:val="BodyText"/>
        <w:ind w:left="839" w:right="856"/>
      </w:pPr>
      <w:r>
        <w:rPr/>
        <w:t>Bennett W. Walsh, Superintendent; Dr. David Clinton, Medical Director; Deb Foley, Director of Communications &amp; Volunteer Programs; Jessica Powers, HR Liaison; Randy Stone, Director of Nursing; Jeremiah Laplante, Director of Operations; and Mark Yankopoulos, Legal Counsel; Secretary Francisco Ureña present by remote</w:t>
      </w:r>
    </w:p>
    <w:p>
      <w:pPr>
        <w:pStyle w:val="BodyText"/>
        <w:spacing w:before="2"/>
      </w:pPr>
    </w:p>
    <w:p>
      <w:pPr>
        <w:pStyle w:val="ListParagraph"/>
        <w:numPr>
          <w:ilvl w:val="0"/>
          <w:numId w:val="1"/>
        </w:numPr>
        <w:tabs>
          <w:tab w:pos="839" w:val="left" w:leader="none"/>
          <w:tab w:pos="840" w:val="left" w:leader="none"/>
        </w:tabs>
        <w:spacing w:line="240" w:lineRule="auto" w:before="0" w:after="0"/>
        <w:ind w:left="840" w:right="0" w:hanging="720"/>
        <w:jc w:val="left"/>
        <w:rPr>
          <w:sz w:val="24"/>
        </w:rPr>
      </w:pPr>
      <w:r>
        <w:rPr>
          <w:b/>
          <w:sz w:val="24"/>
        </w:rPr>
        <w:t>Pledge of Allegiance </w:t>
      </w:r>
      <w:r>
        <w:rPr>
          <w:sz w:val="24"/>
        </w:rPr>
        <w:t>- All present recited the Pledge of</w:t>
      </w:r>
      <w:r>
        <w:rPr>
          <w:spacing w:val="-24"/>
          <w:sz w:val="24"/>
        </w:rPr>
        <w:t> </w:t>
      </w:r>
      <w:r>
        <w:rPr>
          <w:sz w:val="24"/>
        </w:rPr>
        <w:t>Allegiance.</w:t>
      </w:r>
    </w:p>
    <w:p>
      <w:pPr>
        <w:pStyle w:val="BodyText"/>
        <w:spacing w:before="3"/>
      </w:pPr>
    </w:p>
    <w:p>
      <w:pPr>
        <w:pStyle w:val="Heading1"/>
        <w:numPr>
          <w:ilvl w:val="0"/>
          <w:numId w:val="1"/>
        </w:numPr>
        <w:tabs>
          <w:tab w:pos="839" w:val="left" w:leader="none"/>
          <w:tab w:pos="840" w:val="left" w:leader="none"/>
        </w:tabs>
        <w:spacing w:line="290" w:lineRule="exact" w:before="0" w:after="0"/>
        <w:ind w:left="840" w:right="0" w:hanging="720"/>
        <w:jc w:val="left"/>
      </w:pPr>
      <w:r>
        <w:rPr/>
        <w:t>Public</w:t>
      </w:r>
      <w:r>
        <w:rPr>
          <w:spacing w:val="-7"/>
        </w:rPr>
        <w:t> </w:t>
      </w:r>
      <w:r>
        <w:rPr/>
        <w:t>Comment</w:t>
      </w:r>
    </w:p>
    <w:p>
      <w:pPr>
        <w:pStyle w:val="BodyText"/>
        <w:spacing w:line="272" w:lineRule="exact"/>
        <w:ind w:left="840"/>
      </w:pPr>
      <w:r>
        <w:rPr/>
        <w:t>Benjamin Cluff asked if any member of the public wished to address the Trustees.</w:t>
      </w:r>
    </w:p>
    <w:p>
      <w:pPr>
        <w:pStyle w:val="BodyText"/>
        <w:ind w:left="840" w:right="635"/>
      </w:pPr>
      <w:r>
        <w:rPr>
          <w:b/>
        </w:rPr>
        <w:t>David C., </w:t>
      </w:r>
      <w:r>
        <w:rPr/>
        <w:t>Dorm resident, addressed the Board, would like a resident veteran to be appointed to the Board.  Brian Corridan stated it is up to the Governor to appoint the Trustees.</w:t>
      </w:r>
    </w:p>
    <w:p>
      <w:pPr>
        <w:pStyle w:val="BodyText"/>
        <w:spacing w:before="6"/>
      </w:pPr>
    </w:p>
    <w:p>
      <w:pPr>
        <w:pStyle w:val="Heading1"/>
        <w:numPr>
          <w:ilvl w:val="0"/>
          <w:numId w:val="1"/>
        </w:numPr>
        <w:tabs>
          <w:tab w:pos="839" w:val="left" w:leader="none"/>
          <w:tab w:pos="840" w:val="left" w:leader="none"/>
        </w:tabs>
        <w:spacing w:line="290" w:lineRule="exact" w:before="0" w:after="0"/>
        <w:ind w:left="840" w:right="0" w:hanging="720"/>
        <w:jc w:val="left"/>
      </w:pPr>
      <w:r>
        <w:rPr/>
        <w:t>Regular</w:t>
      </w:r>
      <w:r>
        <w:rPr>
          <w:spacing w:val="-8"/>
        </w:rPr>
        <w:t> </w:t>
      </w:r>
      <w:r>
        <w:rPr/>
        <w:t>Minutes</w:t>
      </w:r>
    </w:p>
    <w:p>
      <w:pPr>
        <w:pStyle w:val="BodyText"/>
        <w:ind w:left="840" w:right="168"/>
      </w:pPr>
      <w:r>
        <w:rPr/>
        <w:t>Upon motion by Cindy Lacoste and seconded by Brian Corridan, it was unanimously VOTED to accept the minutes of the Regular Meeting held on Tuesday, May 14, 2019.</w:t>
      </w:r>
    </w:p>
    <w:p>
      <w:pPr>
        <w:pStyle w:val="BodyText"/>
        <w:spacing w:before="11"/>
      </w:pPr>
    </w:p>
    <w:p>
      <w:pPr>
        <w:pStyle w:val="Heading1"/>
        <w:numPr>
          <w:ilvl w:val="0"/>
          <w:numId w:val="1"/>
        </w:numPr>
        <w:tabs>
          <w:tab w:pos="839" w:val="left" w:leader="none"/>
          <w:tab w:pos="840" w:val="left" w:leader="none"/>
        </w:tabs>
        <w:spacing w:line="290" w:lineRule="exact" w:before="0" w:after="0"/>
        <w:ind w:left="840" w:right="0" w:hanging="720"/>
        <w:jc w:val="left"/>
      </w:pPr>
      <w:r>
        <w:rPr/>
        <w:t>Executive Committee of the Medical Staff</w:t>
      </w:r>
      <w:r>
        <w:rPr>
          <w:spacing w:val="-12"/>
        </w:rPr>
        <w:t> </w:t>
      </w:r>
      <w:r>
        <w:rPr/>
        <w:t>Meetings</w:t>
      </w:r>
    </w:p>
    <w:p>
      <w:pPr>
        <w:pStyle w:val="BodyText"/>
        <w:ind w:left="839" w:right="303"/>
      </w:pPr>
      <w:r>
        <w:rPr/>
        <w:t>Dr. Clinton presented the report of the Executive Committee of the Medical Staff Meeting held on June 13, 2019. Upon motion by Cindy Lacoste and seconded by Brian Corridan, it was unanimously VOTED to accept the report of the Executive Committee of the Medical Staff Meetings.</w:t>
      </w:r>
    </w:p>
    <w:p>
      <w:pPr>
        <w:pStyle w:val="BodyText"/>
        <w:spacing w:before="11"/>
      </w:pPr>
    </w:p>
    <w:p>
      <w:pPr>
        <w:pStyle w:val="Heading1"/>
        <w:numPr>
          <w:ilvl w:val="0"/>
          <w:numId w:val="1"/>
        </w:numPr>
        <w:tabs>
          <w:tab w:pos="839" w:val="left" w:leader="none"/>
          <w:tab w:pos="840" w:val="left" w:leader="none"/>
        </w:tabs>
        <w:spacing w:line="290" w:lineRule="exact" w:before="0" w:after="0"/>
        <w:ind w:left="840" w:right="0" w:hanging="720"/>
        <w:jc w:val="left"/>
      </w:pPr>
      <w:r>
        <w:rPr/>
        <w:t>Superintendent’s</w:t>
      </w:r>
      <w:r>
        <w:rPr>
          <w:spacing w:val="-12"/>
        </w:rPr>
        <w:t> </w:t>
      </w:r>
      <w:r>
        <w:rPr/>
        <w:t>Report</w:t>
      </w:r>
    </w:p>
    <w:p>
      <w:pPr>
        <w:pStyle w:val="BodyText"/>
        <w:ind w:left="839" w:right="90"/>
      </w:pPr>
      <w:r>
        <w:rPr/>
        <w:t>Bennett W. Walsh presented the Superintendent’s Report via a PowerPoint Presentation and copies were distributed to each Trustee.</w:t>
      </w:r>
    </w:p>
    <w:p>
      <w:pPr>
        <w:pStyle w:val="BodyText"/>
        <w:spacing w:before="4"/>
      </w:pPr>
    </w:p>
    <w:p>
      <w:pPr>
        <w:pStyle w:val="BodyText"/>
        <w:ind w:left="839" w:right="168"/>
      </w:pPr>
      <w:r>
        <w:rPr/>
        <w:t>Cesar Lopez asked if the Home needs any support from the Trustees. An informal ‘thank you’ to staff would be appreciated. Cesar recommends a letter to staff from the Trustees in the Front Lines newsletter.</w:t>
      </w:r>
    </w:p>
    <w:p>
      <w:pPr>
        <w:pStyle w:val="BodyText"/>
        <w:spacing w:before="11"/>
        <w:rPr>
          <w:sz w:val="23"/>
        </w:rPr>
      </w:pPr>
    </w:p>
    <w:p>
      <w:pPr>
        <w:pStyle w:val="BodyText"/>
        <w:ind w:left="839"/>
      </w:pPr>
      <w:r>
        <w:rPr/>
        <w:t>Kevin Jourdain asked for update on hiring new CFO and progress on expanding the antenna revenue.</w:t>
      </w:r>
    </w:p>
    <w:p>
      <w:pPr>
        <w:pStyle w:val="BodyText"/>
        <w:spacing w:before="11"/>
        <w:rPr>
          <w:sz w:val="23"/>
        </w:rPr>
      </w:pPr>
    </w:p>
    <w:p>
      <w:pPr>
        <w:pStyle w:val="BodyText"/>
        <w:ind w:left="839" w:right="89"/>
      </w:pPr>
      <w:r>
        <w:rPr/>
        <w:t>Upon motion by Kevin Jourdain and seconded by Brian Corridan, it was unanimously VOTED to accept the Superintendent’s Report as presented.</w:t>
      </w:r>
    </w:p>
    <w:p>
      <w:pPr>
        <w:pStyle w:val="BodyText"/>
        <w:spacing w:before="6"/>
      </w:pPr>
    </w:p>
    <w:p>
      <w:pPr>
        <w:pStyle w:val="Heading1"/>
        <w:numPr>
          <w:ilvl w:val="0"/>
          <w:numId w:val="1"/>
        </w:numPr>
        <w:tabs>
          <w:tab w:pos="839" w:val="left" w:leader="none"/>
          <w:tab w:pos="840" w:val="left" w:leader="none"/>
        </w:tabs>
        <w:spacing w:line="290" w:lineRule="exact" w:before="0" w:after="0"/>
        <w:ind w:left="840" w:right="0" w:hanging="720"/>
        <w:jc w:val="left"/>
      </w:pPr>
      <w:r>
        <w:rPr/>
        <w:t>New</w:t>
      </w:r>
      <w:r>
        <w:rPr>
          <w:spacing w:val="-5"/>
        </w:rPr>
        <w:t> </w:t>
      </w:r>
      <w:r>
        <w:rPr/>
        <w:t>Business</w:t>
      </w:r>
    </w:p>
    <w:p>
      <w:pPr>
        <w:pStyle w:val="BodyText"/>
        <w:spacing w:line="272" w:lineRule="exact"/>
        <w:ind w:left="839"/>
      </w:pPr>
      <w:r>
        <w:rPr/>
        <w:t>Scholarship applications will be reviewed and voted upon at a later date.</w:t>
      </w:r>
    </w:p>
    <w:p>
      <w:pPr>
        <w:pStyle w:val="BodyText"/>
      </w:pPr>
    </w:p>
    <w:p>
      <w:pPr>
        <w:pStyle w:val="BodyText"/>
        <w:ind w:left="839" w:right="135"/>
      </w:pPr>
      <w:r>
        <w:rPr/>
        <w:t>Superintendent Walsh acknowledged it is Ben Cluff’s last meeting as a Trustee, and presented him with ‘Sands from Iwo Jima’. Brian Corridan added that Ben’s manners and tranquility helped to bring a perspective here and there is no finer an advocate for veterans. Secretary Ureña thanked all the Trustees and especially Ben Cluff who served with a steady hand, leadership, and focus.</w:t>
      </w:r>
    </w:p>
    <w:p>
      <w:pPr>
        <w:spacing w:after="0"/>
        <w:sectPr>
          <w:type w:val="continuous"/>
          <w:pgSz w:w="12240" w:h="15840"/>
          <w:pgMar w:top="640" w:bottom="280" w:left="600" w:right="640"/>
        </w:sectPr>
      </w:pPr>
    </w:p>
    <w:p>
      <w:pPr>
        <w:tabs>
          <w:tab w:pos="7696" w:val="left" w:leader="none"/>
        </w:tabs>
        <w:spacing w:before="73"/>
        <w:ind w:left="100" w:right="0" w:firstLine="0"/>
        <w:jc w:val="left"/>
        <w:rPr>
          <w:sz w:val="20"/>
        </w:rPr>
      </w:pPr>
      <w:r>
        <w:rPr>
          <w:sz w:val="20"/>
        </w:rPr>
        <w:t>Board of</w:t>
      </w:r>
      <w:r>
        <w:rPr>
          <w:spacing w:val="-6"/>
          <w:sz w:val="20"/>
        </w:rPr>
        <w:t> </w:t>
      </w:r>
      <w:r>
        <w:rPr>
          <w:sz w:val="20"/>
        </w:rPr>
        <w:t>Trustees</w:t>
      </w:r>
      <w:r>
        <w:rPr>
          <w:spacing w:val="-3"/>
          <w:sz w:val="20"/>
        </w:rPr>
        <w:t> </w:t>
      </w:r>
      <w:r>
        <w:rPr>
          <w:sz w:val="20"/>
        </w:rPr>
        <w:t>Meeting</w:t>
        <w:tab/>
        <w:t>Tuesday, July 9,</w:t>
      </w:r>
      <w:r>
        <w:rPr>
          <w:spacing w:val="-3"/>
          <w:sz w:val="20"/>
        </w:rPr>
        <w:t> </w:t>
      </w:r>
      <w:r>
        <w:rPr>
          <w:sz w:val="20"/>
        </w:rPr>
        <w:t>2019</w:t>
      </w:r>
    </w:p>
    <w:p>
      <w:pPr>
        <w:pStyle w:val="BodyText"/>
        <w:rPr>
          <w:sz w:val="20"/>
        </w:rPr>
      </w:pPr>
    </w:p>
    <w:p>
      <w:pPr>
        <w:pStyle w:val="BodyText"/>
        <w:spacing w:before="9"/>
        <w:rPr>
          <w:sz w:val="15"/>
        </w:rPr>
      </w:pPr>
    </w:p>
    <w:p>
      <w:pPr>
        <w:pStyle w:val="Heading1"/>
        <w:numPr>
          <w:ilvl w:val="0"/>
          <w:numId w:val="1"/>
        </w:numPr>
        <w:tabs>
          <w:tab w:pos="819" w:val="left" w:leader="none"/>
          <w:tab w:pos="820" w:val="left" w:leader="none"/>
        </w:tabs>
        <w:spacing w:line="290" w:lineRule="exact" w:before="100" w:after="0"/>
        <w:ind w:left="820" w:right="0" w:hanging="720"/>
        <w:jc w:val="left"/>
      </w:pPr>
      <w:r>
        <w:rPr/>
        <w:t>Old</w:t>
      </w:r>
      <w:r>
        <w:rPr>
          <w:spacing w:val="-2"/>
        </w:rPr>
        <w:t> </w:t>
      </w:r>
      <w:r>
        <w:rPr/>
        <w:t>Business</w:t>
      </w:r>
    </w:p>
    <w:p>
      <w:pPr>
        <w:pStyle w:val="BodyText"/>
        <w:spacing w:line="272" w:lineRule="exact"/>
        <w:ind w:left="820"/>
      </w:pPr>
      <w:r>
        <w:rPr/>
        <w:t>Kevin Jourdain asked the status of investment firm.</w:t>
      </w:r>
    </w:p>
    <w:p>
      <w:pPr>
        <w:pStyle w:val="BodyText"/>
        <w:spacing w:before="7"/>
      </w:pPr>
    </w:p>
    <w:p>
      <w:pPr>
        <w:pStyle w:val="Heading1"/>
        <w:numPr>
          <w:ilvl w:val="0"/>
          <w:numId w:val="1"/>
        </w:numPr>
        <w:tabs>
          <w:tab w:pos="819" w:val="left" w:leader="none"/>
          <w:tab w:pos="820" w:val="left" w:leader="none"/>
        </w:tabs>
        <w:spacing w:line="290" w:lineRule="exact" w:before="0" w:after="0"/>
        <w:ind w:left="820" w:right="0" w:hanging="720"/>
        <w:jc w:val="left"/>
      </w:pPr>
      <w:r>
        <w:rPr/>
        <w:t>Adjournment</w:t>
      </w:r>
    </w:p>
    <w:p>
      <w:pPr>
        <w:pStyle w:val="BodyText"/>
        <w:spacing w:line="272" w:lineRule="exact"/>
        <w:ind w:left="820"/>
      </w:pPr>
      <w:r>
        <w:rPr/>
        <w:t>Ben Cluff made a motion to adjourn, seconded by Brian Corridan, the meeting adjourned at 5:00 PM.</w:t>
      </w:r>
    </w:p>
    <w:p>
      <w:pPr>
        <w:pStyle w:val="BodyText"/>
        <w:rPr>
          <w:sz w:val="26"/>
        </w:rPr>
      </w:pPr>
    </w:p>
    <w:p>
      <w:pPr>
        <w:pStyle w:val="BodyText"/>
        <w:spacing w:before="8"/>
        <w:rPr>
          <w:sz w:val="22"/>
        </w:rPr>
      </w:pPr>
    </w:p>
    <w:p>
      <w:pPr>
        <w:pStyle w:val="BodyText"/>
        <w:spacing w:line="820" w:lineRule="atLeast"/>
        <w:ind w:left="819" w:right="7561"/>
      </w:pPr>
      <w:r>
        <w:rPr/>
        <w:t>Respectfully submitted, Bennett W. Walsh</w:t>
      </w:r>
    </w:p>
    <w:p>
      <w:pPr>
        <w:pStyle w:val="BodyText"/>
        <w:ind w:left="819"/>
      </w:pPr>
      <w:r>
        <w:rPr/>
        <w:t>Secretary for the Board of Trustees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1"/>
        </w:rPr>
      </w:pPr>
    </w:p>
    <w:p>
      <w:pPr>
        <w:pStyle w:val="BodyText"/>
        <w:ind w:left="320"/>
        <w:jc w:val="center"/>
      </w:pPr>
      <w:r>
        <w:rPr/>
        <w:t>2</w:t>
      </w:r>
    </w:p>
    <w:sectPr>
      <w:pgSz w:w="12240" w:h="15840"/>
      <w:pgMar w:top="640" w:bottom="280" w:left="6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40" w:hanging="720"/>
      </w:pPr>
      <w:rPr>
        <w:rFonts w:hint="default" w:ascii="Symbol" w:hAnsi="Symbol" w:eastAsia="Symbol" w:cs="Symbol"/>
        <w:w w:val="100"/>
        <w:sz w:val="24"/>
        <w:szCs w:val="24"/>
      </w:rPr>
    </w:lvl>
    <w:lvl w:ilvl="1">
      <w:start w:val="0"/>
      <w:numFmt w:val="bullet"/>
      <w:lvlText w:val="•"/>
      <w:lvlJc w:val="left"/>
      <w:pPr>
        <w:ind w:left="1856" w:hanging="720"/>
      </w:pPr>
      <w:rPr>
        <w:rFonts w:hint="default"/>
      </w:rPr>
    </w:lvl>
    <w:lvl w:ilvl="2">
      <w:start w:val="0"/>
      <w:numFmt w:val="bullet"/>
      <w:lvlText w:val="•"/>
      <w:lvlJc w:val="left"/>
      <w:pPr>
        <w:ind w:left="2872" w:hanging="720"/>
      </w:pPr>
      <w:rPr>
        <w:rFonts w:hint="default"/>
      </w:rPr>
    </w:lvl>
    <w:lvl w:ilvl="3">
      <w:start w:val="0"/>
      <w:numFmt w:val="bullet"/>
      <w:lvlText w:val="•"/>
      <w:lvlJc w:val="left"/>
      <w:pPr>
        <w:ind w:left="3888" w:hanging="720"/>
      </w:pPr>
      <w:rPr>
        <w:rFonts w:hint="default"/>
      </w:rPr>
    </w:lvl>
    <w:lvl w:ilvl="4">
      <w:start w:val="0"/>
      <w:numFmt w:val="bullet"/>
      <w:lvlText w:val="•"/>
      <w:lvlJc w:val="left"/>
      <w:pPr>
        <w:ind w:left="4904" w:hanging="720"/>
      </w:pPr>
      <w:rPr>
        <w:rFonts w:hint="default"/>
      </w:rPr>
    </w:lvl>
    <w:lvl w:ilvl="5">
      <w:start w:val="0"/>
      <w:numFmt w:val="bullet"/>
      <w:lvlText w:val="•"/>
      <w:lvlJc w:val="left"/>
      <w:pPr>
        <w:ind w:left="5920" w:hanging="720"/>
      </w:pPr>
      <w:rPr>
        <w:rFonts w:hint="default"/>
      </w:rPr>
    </w:lvl>
    <w:lvl w:ilvl="6">
      <w:start w:val="0"/>
      <w:numFmt w:val="bullet"/>
      <w:lvlText w:val="•"/>
      <w:lvlJc w:val="left"/>
      <w:pPr>
        <w:ind w:left="6936" w:hanging="720"/>
      </w:pPr>
      <w:rPr>
        <w:rFonts w:hint="default"/>
      </w:rPr>
    </w:lvl>
    <w:lvl w:ilvl="7">
      <w:start w:val="0"/>
      <w:numFmt w:val="bullet"/>
      <w:lvlText w:val="•"/>
      <w:lvlJc w:val="left"/>
      <w:pPr>
        <w:ind w:left="7952" w:hanging="720"/>
      </w:pPr>
      <w:rPr>
        <w:rFonts w:hint="default"/>
      </w:rPr>
    </w:lvl>
    <w:lvl w:ilvl="8">
      <w:start w:val="0"/>
      <w:numFmt w:val="bullet"/>
      <w:lvlText w:val="•"/>
      <w:lvlJc w:val="left"/>
      <w:pPr>
        <w:ind w:left="8968"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line="290" w:lineRule="exact"/>
      <w:ind w:left="840" w:hanging="72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line="290" w:lineRule="exact"/>
      <w:ind w:left="840" w:hanging="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Soldiers' Home at Holyoke</dc:creator>
  <dc:title>A meeting of the Board of Trustees was held at the Soldiers’ Home in</dc:title>
  <dcterms:created xsi:type="dcterms:W3CDTF">2019-10-10T14:02:16Z</dcterms:created>
  <dcterms:modified xsi:type="dcterms:W3CDTF">2019-10-10T14:02:16Z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Acrobat PDFMaker 15 for Word</vt:lpwstr>
  </property>
  <property fmtid="{D5CDD505-2E9C-101B-9397-08002B2CF9AE}" pid="4" name="LastSaved">
    <vt:filetime>2019-10-10T00:00:00Z</vt:filetime>
  </property>
</Properties>
</file>