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356" w:right="245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356" w:right="359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WORKERS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356" w:right="37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WORKERS</w:t>
      </w:r>
    </w:p>
    <w:p>
      <w:pPr>
        <w:spacing w:line="272" w:lineRule="exact" w:before="0"/>
        <w:ind w:left="353" w:right="375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9"/>
        <w:rPr>
          <w:b/>
        </w:rPr>
      </w:pPr>
    </w:p>
    <w:p>
      <w:pPr>
        <w:spacing w:line="274" w:lineRule="exact" w:before="0"/>
        <w:ind w:left="355" w:right="375" w:firstLine="0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June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8,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2021</w:t>
      </w:r>
    </w:p>
    <w:p>
      <w:pPr>
        <w:spacing w:line="274" w:lineRule="exact" w:before="0"/>
        <w:ind w:left="356" w:right="371" w:firstLine="0"/>
        <w:jc w:val="center"/>
        <w:rPr>
          <w:b/>
          <w:sz w:val="24"/>
        </w:rPr>
      </w:pPr>
      <w:r>
        <w:rPr>
          <w:b/>
          <w:sz w:val="24"/>
        </w:rPr>
        <w:t>12:30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p.m.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348" w:right="375" w:firstLine="0"/>
        <w:jc w:val="center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Session is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at:</w:t>
      </w:r>
    </w:p>
    <w:p>
      <w:pPr>
        <w:spacing w:line="237" w:lineRule="auto" w:before="15"/>
        <w:ind w:left="1077" w:right="1106" w:firstLine="0"/>
        <w:jc w:val="center"/>
        <w:rPr>
          <w:b/>
          <w:sz w:val="24"/>
        </w:rPr>
      </w:pPr>
      <w:r>
        <w:rPr/>
        <w:pict>
          <v:shape style="position:absolute;margin-left:313.200012pt;margin-top:27.066067pt;width:106.55pt;height:28.05pt;mso-position-horizontal-relative:page;mso-position-vertical-relative:paragraph;z-index:-15941120" id="docshape2" coordorigin="6264,541" coordsize="2131,561" path="m8395,541l6985,541,6985,814,6264,814,6264,1102,7802,1102,7802,830,8395,830,8395,541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4"/>
          <w:u w:val="single"/>
        </w:rPr>
        <w:t>https://statema.webex.com/statema/j.php?MTID=m9f925a2e50e4c7eb13e1d81852666a0d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37" w:lineRule="auto" w:before="0"/>
        <w:ind w:left="3337" w:right="3345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Code: 161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829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7670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6qgPB2U8gZ2</w:t>
      </w:r>
    </w:p>
    <w:p>
      <w:pPr>
        <w:pStyle w:val="BodyText"/>
        <w:spacing w:before="6"/>
        <w:rPr>
          <w:b/>
        </w:rPr>
      </w:pPr>
    </w:p>
    <w:p>
      <w:pPr>
        <w:spacing w:line="274" w:lineRule="exact" w:before="0"/>
        <w:ind w:left="356" w:right="34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line="274" w:lineRule="exact" w:before="0"/>
        <w:ind w:left="356" w:right="356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call</w:t>
      </w:r>
    </w:p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540" w:hRule="atLeast"/>
        </w:trPr>
        <w:tc>
          <w:tcPr>
            <w:tcW w:w="1202" w:type="dxa"/>
          </w:tcPr>
          <w:p>
            <w:pPr>
              <w:pStyle w:val="TableParagraph"/>
              <w:spacing w:line="274" w:lineRule="exact"/>
              <w:ind w:left="6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02" w:type="dxa"/>
          </w:tcPr>
          <w:p>
            <w:pPr>
              <w:pStyle w:val="TableParagraph"/>
              <w:spacing w:line="272" w:lineRule="exact"/>
              <w:ind w:left="341" w:right="38" w:hanging="17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2463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64" w:type="dxa"/>
          </w:tcPr>
          <w:p>
            <w:pPr>
              <w:pStyle w:val="TableParagraph"/>
              <w:spacing w:line="274" w:lineRule="exact"/>
              <w:ind w:left="392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715" w:type="dxa"/>
          </w:tcPr>
          <w:p>
            <w:pPr>
              <w:pStyle w:val="TableParagraph"/>
              <w:spacing w:line="274" w:lineRule="exact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098" w:hRule="atLeast"/>
        </w:trPr>
        <w:tc>
          <w:tcPr>
            <w:tcW w:w="1202" w:type="dxa"/>
          </w:tcPr>
          <w:p>
            <w:pPr>
              <w:pStyle w:val="TableParagraph"/>
              <w:spacing w:line="255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12:30p.m.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1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32" w:type="dxa"/>
          </w:tcPr>
          <w:p>
            <w:pPr>
              <w:pStyle w:val="TableParagraph"/>
              <w:spacing w:line="244" w:lineRule="auto"/>
              <w:ind w:left="116" w:right="2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Call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to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Order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&amp;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Introductions</w:t>
            </w:r>
            <w:r>
              <w:rPr>
                <w:b/>
                <w:sz w:val="24"/>
              </w:rPr>
              <w:t> 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2164" w:type="dxa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32" w:type="dxa"/>
          </w:tcPr>
          <w:p>
            <w:pPr>
              <w:pStyle w:val="TableParagraph"/>
              <w:spacing w:line="237" w:lineRule="auto"/>
              <w:ind w:left="116" w:right="2371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392" w:right="359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</w:p>
          <w:p>
            <w:pPr>
              <w:pStyle w:val="TableParagraph"/>
              <w:spacing w:line="266" w:lineRule="exact"/>
              <w:ind w:left="48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11,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ind w:left="392" w:right="371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15" w:type="dxa"/>
          </w:tcPr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32" w:type="dxa"/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single"/>
              </w:rPr>
              <w:t>Review</w:t>
            </w:r>
            <w:r>
              <w:rPr>
                <w:b/>
                <w:spacing w:val="-26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of</w:t>
            </w:r>
            <w:r>
              <w:rPr>
                <w:b/>
                <w:spacing w:val="-25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Training</w:t>
            </w:r>
            <w:r>
              <w:rPr>
                <w:b/>
                <w:spacing w:val="29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and</w:t>
            </w:r>
            <w:r>
              <w:rPr>
                <w:b/>
                <w:spacing w:val="18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Education</w:t>
            </w:r>
            <w:r>
              <w:rPr>
                <w:b/>
                <w:spacing w:val="15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Application</w:t>
            </w:r>
          </w:p>
          <w:p>
            <w:pPr>
              <w:pStyle w:val="TableParagraph"/>
              <w:spacing w:line="274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Berkshire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Community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College</w:t>
            </w:r>
          </w:p>
        </w:tc>
        <w:tc>
          <w:tcPr>
            <w:tcW w:w="2164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92" w:right="344"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1715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CHW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Workforce</w:t>
            </w:r>
            <w:r>
              <w:rPr>
                <w:b/>
                <w:spacing w:val="27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Surveillance</w:t>
            </w:r>
            <w:r>
              <w:rPr>
                <w:b/>
                <w:spacing w:val="17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Survey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Discussion</w:t>
            </w:r>
          </w:p>
        </w:tc>
        <w:tc>
          <w:tcPr>
            <w:tcW w:w="2164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233" w:lineRule="exact" w:before="17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June</w:t>
      </w:r>
      <w:r>
        <w:rPr>
          <w:spacing w:val="5"/>
          <w:w w:val="95"/>
          <w:sz w:val="21"/>
        </w:rPr>
        <w:t> </w:t>
      </w:r>
      <w:r>
        <w:rPr>
          <w:w w:val="95"/>
          <w:sz w:val="21"/>
        </w:rPr>
        <w:t>8,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1"/>
        <w:ind w:left="228" w:right="232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Notice: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need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reasonable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accommodations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order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participate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meeting,</w:t>
      </w:r>
      <w:r>
        <w:rPr>
          <w:rFonts w:ascii="Arial"/>
          <w:b/>
          <w:i/>
          <w:spacing w:val="-8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contact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Kiner,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617-624-5848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-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footerReference w:type="default" r:id="rId5"/>
          <w:type w:val="continuous"/>
          <w:pgSz w:w="12240" w:h="15840"/>
          <w:pgMar w:footer="434" w:header="0" w:top="580" w:bottom="620" w:left="220" w:right="48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247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32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Flex</w:t>
            </w:r>
            <w:r>
              <w:rPr>
                <w:b/>
                <w:spacing w:val="16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64" w:lineRule="exact" w:before="0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2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Review Update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4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Vacancies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Update</w:t>
            </w:r>
          </w:p>
          <w:p>
            <w:pPr>
              <w:pStyle w:val="TableParagraph"/>
              <w:spacing w:before="8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74" w:lineRule="exact" w:before="1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2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Tiering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4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Reciprocity</w:t>
            </w:r>
          </w:p>
        </w:tc>
        <w:tc>
          <w:tcPr>
            <w:tcW w:w="2164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190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i/>
                <w:sz w:val="30"/>
              </w:rPr>
            </w:pPr>
          </w:p>
          <w:p>
            <w:pPr>
              <w:pStyle w:val="TableParagraph"/>
              <w:spacing w:line="237" w:lineRule="auto"/>
              <w:ind w:left="194" w:right="159" w:firstLine="176"/>
              <w:rPr>
                <w:sz w:val="24"/>
              </w:rPr>
            </w:pPr>
            <w:r>
              <w:rPr>
                <w:sz w:val="24"/>
              </w:rPr>
              <w:t>ED/Board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Counsel/Chair</w:t>
            </w:r>
          </w:p>
        </w:tc>
      </w:tr>
      <w:tr>
        <w:trPr>
          <w:trHeight w:val="637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32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Executive</w:t>
            </w:r>
            <w:r>
              <w:rPr>
                <w:b/>
                <w:spacing w:val="9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  <w:r>
              <w:rPr>
                <w:sz w:val="24"/>
                <w:u w:val="single"/>
              </w:rPr>
              <w:t>: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8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65C</w:t>
            </w:r>
            <w:r>
              <w:rPr>
                <w:b/>
                <w:spacing w:val="5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 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74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74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716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Adjudicatory</w:t>
            </w:r>
            <w:r>
              <w:rPr>
                <w:b/>
                <w:spacing w:val="38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206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206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828" w:hRule="atLeast"/>
        </w:trPr>
        <w:tc>
          <w:tcPr>
            <w:tcW w:w="1202" w:type="dxa"/>
          </w:tcPr>
          <w:p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432" w:type="dxa"/>
          </w:tcPr>
          <w:p>
            <w:pPr>
              <w:pStyle w:val="TableParagraph"/>
              <w:spacing w:line="235" w:lineRule="auto"/>
              <w:ind w:left="116" w:right="26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Adjournment: </w:t>
            </w:r>
            <w:r>
              <w:rPr>
                <w:sz w:val="24"/>
              </w:rPr>
              <w:t>Next meeting scheduled for July 13,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2021.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7"/>
        <w:rPr>
          <w:rFonts w:ascii="Arial"/>
          <w:b/>
          <w:i/>
          <w:sz w:val="17"/>
        </w:rPr>
      </w:pPr>
    </w:p>
    <w:p>
      <w:pPr>
        <w:spacing w:line="233" w:lineRule="exact" w:before="9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June</w:t>
      </w:r>
      <w:r>
        <w:rPr>
          <w:spacing w:val="5"/>
          <w:w w:val="95"/>
          <w:sz w:val="21"/>
        </w:rPr>
        <w:t> </w:t>
      </w:r>
      <w:r>
        <w:rPr>
          <w:w w:val="95"/>
          <w:sz w:val="21"/>
        </w:rPr>
        <w:t>8,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0"/>
        <w:ind w:left="228" w:right="232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Notice: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need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reasonable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accommodations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order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participate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meeting,</w:t>
      </w:r>
      <w:r>
        <w:rPr>
          <w:rFonts w:ascii="Arial"/>
          <w:b/>
          <w:i/>
          <w:spacing w:val="-8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contact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Kiner,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617-624-5848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-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pgSz w:w="12240" w:h="15840"/>
          <w:pgMar w:header="0" w:footer="434" w:top="640" w:bottom="620" w:left="220" w:right="480"/>
        </w:sectPr>
      </w:pPr>
    </w:p>
    <w:p>
      <w:pPr>
        <w:spacing w:before="79"/>
        <w:ind w:left="3486" w:right="0" w:firstLine="0"/>
        <w:jc w:val="left"/>
        <w:rPr>
          <w:sz w:val="24"/>
        </w:rPr>
      </w:pPr>
      <w:r>
        <w:rPr>
          <w:sz w:val="24"/>
        </w:rPr>
        <w:t>COMMONWEALTH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MASSACHUSETTS</w:t>
      </w:r>
    </w:p>
    <w:p>
      <w:pPr>
        <w:spacing w:before="231"/>
        <w:ind w:left="2266" w:right="2008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CERTIFICATION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WORKERS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BodyText"/>
      </w:pPr>
    </w:p>
    <w:p>
      <w:pPr>
        <w:spacing w:before="0"/>
        <w:ind w:left="356" w:right="96" w:firstLine="0"/>
        <w:jc w:val="center"/>
        <w:rPr>
          <w:b/>
          <w:sz w:val="24"/>
        </w:rPr>
      </w:pPr>
      <w:r>
        <w:rPr>
          <w:b/>
          <w:sz w:val="24"/>
        </w:rPr>
        <w:t>June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8, 2021</w:t>
      </w:r>
    </w:p>
    <w:p>
      <w:pPr>
        <w:pStyle w:val="BodyText"/>
        <w:spacing w:before="230"/>
        <w:ind w:left="3467" w:right="3206"/>
        <w:jc w:val="center"/>
      </w:pPr>
      <w:r>
        <w:rPr/>
        <w:t>239 Causeway Street - 4th floor, Room 417A/B</w:t>
      </w:r>
      <w:r>
        <w:rPr>
          <w:spacing w:val="-58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 02114</w:t>
      </w:r>
    </w:p>
    <w:p>
      <w:pPr>
        <w:spacing w:before="0"/>
        <w:ind w:left="356" w:right="97" w:firstLine="0"/>
        <w:jc w:val="center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WebEx</w:t>
      </w:r>
    </w:p>
    <w:p>
      <w:pPr>
        <w:pStyle w:val="Heading1"/>
        <w:spacing w:before="228"/>
        <w:ind w:left="356" w:right="40"/>
        <w:jc w:val="center"/>
      </w:pPr>
      <w:r>
        <w:rPr/>
        <w:t>(OPEN</w:t>
      </w:r>
      <w:r>
        <w:rPr>
          <w:spacing w:val="-4"/>
        </w:rPr>
        <w:t> </w:t>
      </w:r>
      <w:r>
        <w:rPr/>
        <w:t>SESSION)</w:t>
      </w:r>
    </w:p>
    <w:p>
      <w:pPr>
        <w:spacing w:before="0"/>
        <w:ind w:left="753" w:right="375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MINUTES</w:t>
      </w:r>
    </w:p>
    <w:p>
      <w:pPr>
        <w:pStyle w:val="BodyText"/>
        <w:tabs>
          <w:tab w:pos="3371" w:val="left" w:leader="none"/>
        </w:tabs>
        <w:spacing w:before="231"/>
        <w:ind w:left="122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/>
        <w:tab/>
        <w:t>Claire</w:t>
      </w:r>
      <w:r>
        <w:rPr>
          <w:spacing w:val="-3"/>
        </w:rPr>
        <w:t> </w:t>
      </w:r>
      <w:r>
        <w:rPr/>
        <w:t>Santarelli,</w:t>
      </w:r>
      <w:r>
        <w:rPr>
          <w:spacing w:val="-1"/>
        </w:rPr>
        <w:t> </w:t>
      </w:r>
      <w:r>
        <w:rPr>
          <w:i/>
        </w:rPr>
        <w:t>Chair</w:t>
      </w:r>
      <w:r>
        <w:rPr>
          <w:i/>
          <w:spacing w:val="2"/>
        </w:rPr>
        <w:t> </w:t>
      </w:r>
      <w:r>
        <w:rPr/>
        <w:t>|</w:t>
      </w:r>
      <w:r>
        <w:rPr>
          <w:spacing w:val="-6"/>
        </w:rPr>
        <w:t> </w:t>
      </w:r>
      <w:r>
        <w:rPr/>
        <w:t>Commissioner’s</w:t>
      </w:r>
      <w:r>
        <w:rPr>
          <w:spacing w:val="-1"/>
        </w:rPr>
        <w:t> </w:t>
      </w:r>
      <w:r>
        <w:rPr/>
        <w:t>Designee</w:t>
      </w:r>
    </w:p>
    <w:p>
      <w:pPr>
        <w:pStyle w:val="BodyText"/>
        <w:tabs>
          <w:tab w:pos="3380" w:val="left" w:leader="none"/>
        </w:tabs>
        <w:ind w:left="3381" w:right="1904" w:hanging="2161"/>
      </w:pPr>
      <w:r>
        <w:rPr>
          <w:u w:val="single"/>
        </w:rPr>
        <w:t>Present:</w:t>
      </w:r>
      <w:r>
        <w:rPr/>
        <w:tab/>
        <w:t>Joanne Calista, </w:t>
      </w:r>
      <w:r>
        <w:rPr>
          <w:i/>
        </w:rPr>
        <w:t>Vice Chair </w:t>
      </w:r>
      <w:r>
        <w:rPr/>
        <w:t>| Community Health Worker Training</w:t>
      </w:r>
      <w:r>
        <w:rPr>
          <w:spacing w:val="-58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Representative</w:t>
      </w:r>
    </w:p>
    <w:p>
      <w:pPr>
        <w:spacing w:before="0"/>
        <w:ind w:left="3381" w:right="0" w:firstLine="0"/>
        <w:jc w:val="left"/>
        <w:rPr>
          <w:sz w:val="24"/>
        </w:rPr>
      </w:pPr>
      <w:r>
        <w:rPr>
          <w:sz w:val="24"/>
        </w:rPr>
        <w:t>Denise Lau,</w:t>
      </w:r>
      <w:r>
        <w:rPr>
          <w:spacing w:val="-1"/>
          <w:sz w:val="24"/>
        </w:rPr>
        <w:t> </w:t>
      </w:r>
      <w:r>
        <w:rPr>
          <w:i/>
          <w:sz w:val="24"/>
        </w:rPr>
        <w:t>Secretary</w:t>
      </w:r>
      <w:r>
        <w:rPr>
          <w:i/>
          <w:spacing w:val="1"/>
          <w:sz w:val="24"/>
        </w:rPr>
        <w:t> </w:t>
      </w:r>
      <w:r>
        <w:rPr>
          <w:sz w:val="24"/>
        </w:rPr>
        <w:t>|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Member</w:t>
      </w:r>
    </w:p>
    <w:p>
      <w:pPr>
        <w:pStyle w:val="BodyText"/>
        <w:ind w:left="3381" w:right="1598"/>
      </w:pPr>
      <w:r>
        <w:rPr/>
        <w:t>Catherine</w:t>
      </w:r>
      <w:r>
        <w:rPr>
          <w:spacing w:val="-2"/>
        </w:rPr>
        <w:t> </w:t>
      </w:r>
      <w:r>
        <w:rPr/>
        <w:t>Bourassa |</w:t>
      </w:r>
      <w:r>
        <w:rPr>
          <w:spacing w:val="-3"/>
        </w:rPr>
        <w:t> </w:t>
      </w:r>
      <w:r>
        <w:rPr/>
        <w:t>Community-Based</w:t>
      </w:r>
      <w:r>
        <w:rPr>
          <w:spacing w:val="-2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</w:t>
      </w:r>
      <w:r>
        <w:rPr>
          <w:spacing w:val="-57"/>
        </w:rPr>
        <w:t> </w:t>
      </w:r>
      <w:r>
        <w:rPr/>
        <w:t>Employer</w:t>
      </w:r>
    </w:p>
    <w:p>
      <w:pPr>
        <w:pStyle w:val="BodyText"/>
        <w:ind w:left="3381" w:right="1020"/>
      </w:pPr>
      <w:r>
        <w:rPr/>
        <w:t>Susan</w:t>
      </w:r>
      <w:r>
        <w:rPr>
          <w:spacing w:val="-2"/>
        </w:rPr>
        <w:t> </w:t>
      </w:r>
      <w:r>
        <w:rPr/>
        <w:t>Dargon-Hart |</w:t>
      </w:r>
      <w:r>
        <w:rPr>
          <w:spacing w:val="-5"/>
        </w:rPr>
        <w:t> </w:t>
      </w:r>
      <w:r>
        <w:rPr/>
        <w:t>Massachusetts</w:t>
      </w:r>
      <w:r>
        <w:rPr>
          <w:spacing w:val="1"/>
        </w:rPr>
        <w:t> </w:t>
      </w:r>
      <w:r>
        <w:rPr/>
        <w:t>League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Health</w:t>
      </w:r>
      <w:r>
        <w:rPr>
          <w:spacing w:val="-2"/>
        </w:rPr>
        <w:t> </w:t>
      </w:r>
      <w:r>
        <w:rPr/>
        <w:t>Centers</w:t>
      </w:r>
      <w:r>
        <w:rPr>
          <w:spacing w:val="-57"/>
        </w:rPr>
        <w:t> </w:t>
      </w:r>
      <w:r>
        <w:rPr/>
        <w:t>Representative</w:t>
      </w:r>
    </w:p>
    <w:p>
      <w:pPr>
        <w:pStyle w:val="BodyText"/>
        <w:ind w:left="3381"/>
      </w:pPr>
      <w:r>
        <w:rPr/>
        <w:t>Hugo</w:t>
      </w:r>
      <w:r>
        <w:rPr>
          <w:spacing w:val="-1"/>
        </w:rPr>
        <w:t> </w:t>
      </w:r>
      <w:r>
        <w:rPr/>
        <w:t>Santos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</w:t>
      </w:r>
      <w:r>
        <w:rPr>
          <w:spacing w:val="-1"/>
        </w:rPr>
        <w:t> </w:t>
      </w:r>
      <w:r>
        <w:rPr/>
        <w:t>3</w:t>
      </w:r>
    </w:p>
    <w:p>
      <w:pPr>
        <w:pStyle w:val="BodyText"/>
        <w:rPr>
          <w:sz w:val="26"/>
        </w:rPr>
      </w:pPr>
    </w:p>
    <w:p>
      <w:pPr>
        <w:pStyle w:val="BodyText"/>
        <w:spacing w:before="208"/>
        <w:ind w:left="122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313" w:val="left" w:leader="none"/>
        </w:tabs>
        <w:ind w:left="1220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Sharon</w:t>
      </w:r>
      <w:r>
        <w:rPr>
          <w:spacing w:val="-1"/>
        </w:rPr>
        <w:t> </w:t>
      </w:r>
      <w:r>
        <w:rPr/>
        <w:t>George |</w:t>
      </w:r>
      <w:r>
        <w:rPr>
          <w:spacing w:val="-3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Health Worker</w:t>
      </w:r>
      <w:r>
        <w:rPr>
          <w:spacing w:val="-1"/>
        </w:rPr>
        <w:t> </w:t>
      </w:r>
      <w:r>
        <w:rPr/>
        <w:t>4</w:t>
      </w:r>
    </w:p>
    <w:p>
      <w:pPr>
        <w:pStyle w:val="BodyText"/>
        <w:ind w:left="3321"/>
      </w:pPr>
      <w:r>
        <w:rPr/>
        <w:t>Sheila</w:t>
      </w:r>
      <w:r>
        <w:rPr>
          <w:spacing w:val="-2"/>
        </w:rPr>
        <w:t> </w:t>
      </w:r>
      <w:r>
        <w:rPr/>
        <w:t>Och</w:t>
      </w:r>
      <w:r>
        <w:rPr>
          <w:spacing w:val="2"/>
        </w:rPr>
        <w:t> </w:t>
      </w:r>
      <w:r>
        <w:rPr/>
        <w:t>|</w:t>
      </w:r>
      <w:r>
        <w:rPr>
          <w:spacing w:val="-3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Health Worker 2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3380" w:val="left" w:leader="none"/>
        </w:tabs>
        <w:spacing w:before="162"/>
        <w:ind w:left="122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 Joubert |</w:t>
      </w:r>
      <w:r>
        <w:rPr>
          <w:spacing w:val="-5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  <w:r>
        <w:rPr>
          <w:spacing w:val="1"/>
        </w:rPr>
        <w:t> </w:t>
      </w:r>
      <w:r>
        <w:rPr/>
        <w:t>– 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ind w:left="3381" w:right="1227"/>
      </w:pPr>
      <w:r>
        <w:rPr/>
        <w:t>Karen Geoghegan | Assistant Executive Director - Multi-Boards, BHPL</w:t>
      </w:r>
      <w:r>
        <w:rPr>
          <w:spacing w:val="-57"/>
        </w:rPr>
        <w:t> </w:t>
      </w:r>
      <w:r>
        <w:rPr/>
        <w:t>Mary Strachan | Board Counsel - Office of the General Counsel, DPH</w:t>
      </w:r>
      <w:r>
        <w:rPr>
          <w:spacing w:val="1"/>
        </w:rPr>
        <w:t> </w:t>
      </w:r>
      <w:r>
        <w:rPr/>
        <w:t>Eleanor</w:t>
      </w:r>
      <w:r>
        <w:rPr>
          <w:spacing w:val="-1"/>
        </w:rPr>
        <w:t> </w:t>
      </w:r>
      <w:r>
        <w:rPr/>
        <w:t>Montgomery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Support</w:t>
      </w:r>
      <w:r>
        <w:rPr>
          <w:spacing w:val="-1"/>
        </w:rPr>
        <w:t> </w:t>
      </w:r>
      <w:r>
        <w:rPr/>
        <w:t>Specialist</w:t>
      </w:r>
      <w:r>
        <w:rPr>
          <w:spacing w:val="3"/>
        </w:rPr>
        <w:t> </w:t>
      </w:r>
      <w:r>
        <w:rPr/>
        <w:t>–</w:t>
      </w:r>
      <w:r>
        <w:rPr>
          <w:spacing w:val="1"/>
        </w:rPr>
        <w:t> </w:t>
      </w:r>
      <w:r>
        <w:rPr/>
        <w:t>Multi-Boards, BHPL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Determination 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z w:val="24"/>
          <w:u w:val="none"/>
        </w:rPr>
        <w:t>:</w:t>
      </w:r>
    </w:p>
    <w:p>
      <w:pPr>
        <w:pStyle w:val="BodyText"/>
        <w:ind w:left="1940" w:right="754"/>
      </w:pPr>
      <w:r>
        <w:rPr/>
        <w:t>Ms. Claire Santarelli, Board Chair, called the meeting of the Board of Certification of</w:t>
      </w:r>
      <w:r>
        <w:rPr>
          <w:spacing w:val="1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 to</w:t>
      </w:r>
      <w:r>
        <w:rPr>
          <w:spacing w:val="-1"/>
        </w:rPr>
        <w:t> </w:t>
      </w:r>
      <w:r>
        <w:rPr/>
        <w:t>order</w:t>
      </w:r>
      <w:r>
        <w:rPr>
          <w:spacing w:val="1"/>
        </w:rPr>
        <w:t> </w:t>
      </w:r>
      <w:r>
        <w:rPr/>
        <w:t>at</w:t>
      </w:r>
      <w:r>
        <w:rPr>
          <w:spacing w:val="2"/>
        </w:rPr>
        <w:t> </w:t>
      </w:r>
      <w:r>
        <w:rPr/>
        <w:t>12:39 P.M.</w:t>
      </w:r>
      <w:r>
        <w:rPr>
          <w:spacing w:val="-1"/>
        </w:rPr>
        <w:t> </w:t>
      </w:r>
      <w:r>
        <w:rPr/>
        <w:t>and provided</w:t>
      </w:r>
      <w:r>
        <w:rPr>
          <w:spacing w:val="-1"/>
        </w:rPr>
        <w:t> </w:t>
      </w:r>
      <w:r>
        <w:rPr/>
        <w:t>verbal notice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recording.</w:t>
      </w:r>
      <w:r>
        <w:rPr>
          <w:spacing w:val="-57"/>
        </w:rPr>
        <w:t> </w:t>
      </w:r>
      <w:r>
        <w:rPr/>
        <w:t>A quorum was established with members present via WebEx via roll-call as follows: Claire</w:t>
      </w:r>
      <w:r>
        <w:rPr>
          <w:spacing w:val="1"/>
        </w:rPr>
        <w:t> </w:t>
      </w:r>
      <w:r>
        <w:rPr/>
        <w:t>Santarelli: Present; Joanne Calista: Present; Susan Dargon-Hart: Present; Denise Lau:</w:t>
      </w:r>
      <w:r>
        <w:rPr>
          <w:spacing w:val="1"/>
        </w:rPr>
        <w:t> </w:t>
      </w:r>
      <w:r>
        <w:rPr/>
        <w:t>Present; Catherine Bourassa: Present; Hugo Santos: Present. Absent: Sharon George, Sheila</w:t>
      </w:r>
      <w:r>
        <w:rPr>
          <w:spacing w:val="-57"/>
        </w:rPr>
        <w:t> </w:t>
      </w:r>
      <w:r>
        <w:rPr/>
        <w:t>Och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4021" w:hanging="72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Ms.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Santarelli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asked members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to review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agenda.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6"/>
          <w:pgSz w:w="12240" w:h="15840"/>
          <w:pgMar w:footer="1423" w:header="0" w:top="1360" w:bottom="1620" w:left="220" w:right="480"/>
          <w:pgNumType w:start="1"/>
        </w:sectPr>
      </w:pPr>
    </w:p>
    <w:p>
      <w:pPr>
        <w:pStyle w:val="Heading1"/>
        <w:spacing w:before="79"/>
      </w:pPr>
      <w:r>
        <w:rPr>
          <w:u w:val="single"/>
        </w:rPr>
        <w:t>DISCUSSION:</w:t>
      </w:r>
    </w:p>
    <w:p>
      <w:pPr>
        <w:pStyle w:val="BodyText"/>
        <w:ind w:left="1940"/>
      </w:pPr>
      <w:r>
        <w:rPr/>
        <w:t>None.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940" w:right="901"/>
      </w:pPr>
      <w:r>
        <w:rPr/>
        <w:t>Motion by Ms. Denise Lau to approve the agenda, seconded by Ms. Santarelli and</w:t>
      </w:r>
      <w:r>
        <w:rPr>
          <w:spacing w:val="1"/>
        </w:rPr>
        <w:t> </w:t>
      </w:r>
      <w:r>
        <w:rPr/>
        <w:t>unanimously approved by roll-call vote as follows: Claire Santarelli: yes; Joanne Calista:</w:t>
      </w:r>
      <w:r>
        <w:rPr>
          <w:spacing w:val="1"/>
        </w:rPr>
        <w:t> </w:t>
      </w:r>
      <w:r>
        <w:rPr/>
        <w:t>yes; Susan Dargon-Hart: yes; Denise Lau: yes; Catherine Bourassa: yes; Hugo Santos: yes</w:t>
      </w:r>
      <w:r>
        <w:rPr>
          <w:spacing w:val="-57"/>
        </w:rPr>
        <w:t> </w:t>
      </w:r>
      <w:r>
        <w:rPr/>
        <w:t>Absent: Sharon George,</w:t>
      </w:r>
      <w:r>
        <w:rPr>
          <w:spacing w:val="2"/>
        </w:rPr>
        <w:t> </w:t>
      </w:r>
      <w:r>
        <w:rPr/>
        <w:t>Sheila</w:t>
      </w:r>
      <w:r>
        <w:rPr>
          <w:spacing w:val="-1"/>
        </w:rPr>
        <w:t> </w:t>
      </w:r>
      <w:r>
        <w:rPr/>
        <w:t>Och.</w:t>
      </w:r>
    </w:p>
    <w:p>
      <w:pPr>
        <w:pStyle w:val="BodyText"/>
      </w:pPr>
    </w:p>
    <w:p>
      <w:pPr>
        <w:spacing w:before="0"/>
        <w:ind w:left="194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 June</w:t>
      </w:r>
      <w:r>
        <w:rPr>
          <w:spacing w:val="-2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Agenda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Minutes: May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11, 2021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940" w:right="1227"/>
      </w:pPr>
      <w:r>
        <w:rPr/>
        <w:t>Ms.</w:t>
      </w:r>
      <w:r>
        <w:rPr>
          <w:spacing w:val="-1"/>
        </w:rPr>
        <w:t> </w:t>
      </w:r>
      <w:r>
        <w:rPr/>
        <w:t>Santarelli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Ms.</w:t>
      </w:r>
      <w:r>
        <w:rPr>
          <w:spacing w:val="1"/>
        </w:rPr>
        <w:t> </w:t>
      </w:r>
      <w:r>
        <w:rPr/>
        <w:t>Lau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some</w:t>
      </w:r>
      <w:r>
        <w:rPr>
          <w:spacing w:val="-2"/>
        </w:rPr>
        <w:t> </w:t>
      </w:r>
      <w:r>
        <w:rPr/>
        <w:t>edits 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minutes.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Santarelli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if</w:t>
      </w:r>
      <w:r>
        <w:rPr>
          <w:spacing w:val="-57"/>
        </w:rPr>
        <w:t> </w:t>
      </w:r>
      <w:r>
        <w:rPr/>
        <w:t>Board staff had posted a notice that clarified that the waiver of CEUs still meant that</w:t>
      </w:r>
      <w:r>
        <w:rPr>
          <w:spacing w:val="1"/>
        </w:rPr>
        <w:t> </w:t>
      </w:r>
      <w:r>
        <w:rPr/>
        <w:t>certificate-holders needed to renew. Board staff stated that renewals are coming in and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notices were</w:t>
      </w:r>
      <w:r>
        <w:rPr>
          <w:spacing w:val="-1"/>
        </w:rPr>
        <w:t> </w:t>
      </w:r>
      <w:r>
        <w:rPr/>
        <w:t>mailed</w:t>
      </w:r>
      <w:r>
        <w:rPr>
          <w:spacing w:val="1"/>
        </w:rPr>
        <w:t> </w:t>
      </w:r>
      <w:r>
        <w:rPr/>
        <w:t>to all certificate-holders.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1940" w:right="941"/>
      </w:pPr>
      <w:r>
        <w:rPr/>
        <w:t>Motion to approve the May 11, 2021 minutes as with edits by Ms. Santarelli, seconded by</w:t>
      </w:r>
      <w:r>
        <w:rPr>
          <w:spacing w:val="-57"/>
        </w:rPr>
        <w:t> </w:t>
      </w:r>
      <w:r>
        <w:rPr/>
        <w:t>Ms. Joanne Calista and passed unanimously by roll-call vote as follows: Claire Santarelli:</w:t>
      </w:r>
      <w:r>
        <w:rPr>
          <w:spacing w:val="-57"/>
        </w:rPr>
        <w:t> </w:t>
      </w:r>
      <w:r>
        <w:rPr/>
        <w:t>yes; Joanne Calista: yes; Susan Dargon-Hart: yes; Denise Lau: yes; Catherine Bourassa: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Hugo Santos:</w:t>
      </w:r>
      <w:r>
        <w:rPr>
          <w:spacing w:val="5"/>
        </w:rPr>
        <w:t> </w:t>
      </w:r>
      <w:r>
        <w:rPr/>
        <w:t>yes;</w:t>
      </w:r>
      <w:r>
        <w:rPr>
          <w:spacing w:val="-1"/>
        </w:rPr>
        <w:t> </w:t>
      </w:r>
      <w:r>
        <w:rPr/>
        <w:t>Absent: Sharon George,</w:t>
      </w:r>
      <w:r>
        <w:rPr>
          <w:spacing w:val="-1"/>
        </w:rPr>
        <w:t> </w:t>
      </w:r>
      <w:r>
        <w:rPr/>
        <w:t>Sheila</w:t>
      </w:r>
      <w:r>
        <w:rPr>
          <w:spacing w:val="-1"/>
        </w:rPr>
        <w:t> </w:t>
      </w:r>
      <w:r>
        <w:rPr/>
        <w:t>Och.</w:t>
      </w:r>
    </w:p>
    <w:p>
      <w:pPr>
        <w:pStyle w:val="BodyText"/>
        <w:spacing w:before="1"/>
      </w:pPr>
    </w:p>
    <w:p>
      <w:pPr>
        <w:spacing w:before="0"/>
        <w:ind w:left="194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 May</w:t>
      </w:r>
      <w:r>
        <w:rPr>
          <w:spacing w:val="-5"/>
          <w:sz w:val="24"/>
        </w:rPr>
        <w:t> </w:t>
      </w:r>
      <w:r>
        <w:rPr>
          <w:sz w:val="24"/>
        </w:rPr>
        <w:t>11, 2021 Minutes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1602" w:hanging="720"/>
        <w:jc w:val="left"/>
        <w:rPr>
          <w:sz w:val="24"/>
          <w:u w:val="none"/>
        </w:rPr>
      </w:pPr>
      <w:r>
        <w:rPr>
          <w:sz w:val="24"/>
          <w:u w:val="single"/>
        </w:rPr>
        <w:t>Review of Training and Education Program: Berkshire Community College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Executive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Director,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Mr.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Steven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Joubert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presented</w:t>
      </w:r>
      <w:r>
        <w:rPr>
          <w:spacing w:val="3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comprehensive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overview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</w:p>
    <w:p>
      <w:pPr>
        <w:pStyle w:val="BodyText"/>
        <w:ind w:left="1940" w:right="1144"/>
      </w:pPr>
      <w:r>
        <w:rPr/>
        <w:t>training</w:t>
      </w:r>
      <w:r>
        <w:rPr>
          <w:spacing w:val="-5"/>
        </w:rPr>
        <w:t> </w:t>
      </w:r>
      <w:r>
        <w:rPr/>
        <w:t>program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Board.</w:t>
      </w:r>
      <w:r>
        <w:rPr>
          <w:spacing w:val="2"/>
        </w:rPr>
        <w:t> </w:t>
      </w:r>
      <w:r>
        <w:rPr/>
        <w:t>It</w:t>
      </w:r>
      <w:r>
        <w:rPr>
          <w:spacing w:val="1"/>
        </w:rPr>
        <w:t> </w:t>
      </w:r>
      <w:r>
        <w:rPr/>
        <w:t>allows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cohort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15-20</w:t>
      </w:r>
      <w:r>
        <w:rPr>
          <w:spacing w:val="-1"/>
        </w:rPr>
        <w:t> </w:t>
      </w:r>
      <w:r>
        <w:rPr/>
        <w:t>participants.</w:t>
      </w:r>
      <w:r>
        <w:rPr>
          <w:spacing w:val="2"/>
        </w:rPr>
        <w:t> </w:t>
      </w:r>
      <w:r>
        <w:rPr/>
        <w:t>It</w:t>
      </w:r>
      <w:r>
        <w:rPr>
          <w:spacing w:val="-57"/>
        </w:rPr>
        <w:t> </w:t>
      </w:r>
      <w:r>
        <w:rPr/>
        <w:t>is a 94-hour, hybrid program conducting 50% online learning and 50% in-person</w:t>
      </w:r>
      <w:r>
        <w:rPr>
          <w:spacing w:val="1"/>
        </w:rPr>
        <w:t> </w:t>
      </w:r>
      <w:r>
        <w:rPr/>
        <w:t>learning. Throughout the application, the program emphasized its focus on the ten Core</w:t>
      </w:r>
      <w:r>
        <w:rPr>
          <w:spacing w:val="-57"/>
        </w:rPr>
        <w:t> </w:t>
      </w:r>
      <w:r>
        <w:rPr/>
        <w:t>Competencies</w:t>
      </w:r>
      <w:r>
        <w:rPr>
          <w:spacing w:val="-1"/>
        </w:rPr>
        <w:t> </w:t>
      </w:r>
      <w:r>
        <w:rPr/>
        <w:t>and special health topics as they</w:t>
      </w:r>
      <w:r>
        <w:rPr>
          <w:spacing w:val="-5"/>
        </w:rPr>
        <w:t> </w:t>
      </w:r>
      <w:r>
        <w:rPr/>
        <w:t>relate to the</w:t>
      </w:r>
      <w:r>
        <w:rPr>
          <w:spacing w:val="-1"/>
        </w:rPr>
        <w:t> </w:t>
      </w:r>
      <w:r>
        <w:rPr/>
        <w:t>local area.</w:t>
      </w:r>
    </w:p>
    <w:p>
      <w:pPr>
        <w:pStyle w:val="BodyText"/>
      </w:pPr>
    </w:p>
    <w:p>
      <w:pPr>
        <w:pStyle w:val="BodyText"/>
        <w:ind w:left="1940" w:right="1042"/>
      </w:pPr>
      <w:r>
        <w:rPr/>
        <w:t>Ms. Calista pointed to the title of the course (Certified Community Health Worker) and</w:t>
      </w:r>
      <w:r>
        <w:rPr>
          <w:spacing w:val="1"/>
        </w:rPr>
        <w:t> </w:t>
      </w:r>
      <w:r>
        <w:rPr/>
        <w:t>noted that the word “certified” may cause people to believe that paying for and</w:t>
      </w:r>
      <w:r>
        <w:rPr>
          <w:spacing w:val="1"/>
        </w:rPr>
        <w:t> </w:t>
      </w:r>
      <w:r>
        <w:rPr/>
        <w:t>participating in this course will provide them with certification. She recommended that it</w:t>
      </w:r>
      <w:r>
        <w:rPr>
          <w:spacing w:val="-57"/>
        </w:rPr>
        <w:t> </w:t>
      </w:r>
      <w:r>
        <w:rPr/>
        <w:t>drops the word “certified” throughout the course. Ms. Susan Dargon-Hart and Ms. Lau</w:t>
      </w:r>
      <w:r>
        <w:rPr>
          <w:spacing w:val="1"/>
        </w:rPr>
        <w:t> </w:t>
      </w:r>
      <w:r>
        <w:rPr/>
        <w:t>voiced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agreement.</w:t>
      </w:r>
    </w:p>
    <w:p>
      <w:pPr>
        <w:pStyle w:val="BodyText"/>
        <w:spacing w:before="1"/>
      </w:pPr>
    </w:p>
    <w:p>
      <w:pPr>
        <w:pStyle w:val="BodyText"/>
        <w:ind w:left="1940" w:right="959"/>
      </w:pPr>
      <w:r>
        <w:rPr/>
        <w:t>Ms. Santarelli pointed Board members to their tool to determine eligibility for training</w:t>
      </w:r>
      <w:r>
        <w:rPr>
          <w:spacing w:val="1"/>
        </w:rPr>
        <w:t> </w:t>
      </w:r>
      <w:r>
        <w:rPr/>
        <w:t>and education programs. They went through each point of 272 CMR 5.00: Community</w:t>
      </w:r>
      <w:r>
        <w:rPr>
          <w:spacing w:val="1"/>
        </w:rPr>
        <w:t> </w:t>
      </w:r>
      <w:r>
        <w:rPr/>
        <w:t>Health Worker Education and Training Programs, section 5.03: Minimum Standards for</w:t>
      </w:r>
      <w:r>
        <w:rPr>
          <w:spacing w:val="1"/>
        </w:rPr>
        <w:t> </w:t>
      </w:r>
      <w:r>
        <w:rPr/>
        <w:t>Full Approval. With regard to 272 CMR Section 5.03(1)(d)(3) “maintain ongoing fiscal</w:t>
      </w:r>
      <w:r>
        <w:rPr>
          <w:spacing w:val="1"/>
        </w:rPr>
        <w:t> </w:t>
      </w:r>
      <w:r>
        <w:rPr/>
        <w:t>health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that the program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 be</w:t>
      </w:r>
      <w:r>
        <w:rPr>
          <w:spacing w:val="-2"/>
        </w:rPr>
        <w:t> </w:t>
      </w:r>
      <w:r>
        <w:rPr/>
        <w:t>discontinued</w:t>
      </w:r>
      <w:r>
        <w:rPr>
          <w:spacing w:val="-1"/>
        </w:rPr>
        <w:t> </w:t>
      </w:r>
      <w:r>
        <w:rPr/>
        <w:t>before a</w:t>
      </w:r>
      <w:r>
        <w:rPr>
          <w:spacing w:val="-1"/>
        </w:rPr>
        <w:t> </w:t>
      </w:r>
      <w:r>
        <w:rPr/>
        <w:t>cohort of</w:t>
      </w:r>
      <w:r>
        <w:rPr>
          <w:spacing w:val="-1"/>
        </w:rPr>
        <w:t> </w:t>
      </w:r>
      <w:r>
        <w:rPr/>
        <w:t>students who</w:t>
      </w:r>
      <w:r>
        <w:rPr>
          <w:spacing w:val="-57"/>
        </w:rPr>
        <w:t> </w:t>
      </w:r>
      <w:r>
        <w:rPr/>
        <w:t>have</w:t>
      </w:r>
      <w:r>
        <w:rPr>
          <w:spacing w:val="-2"/>
        </w:rPr>
        <w:t> </w:t>
      </w:r>
      <w:r>
        <w:rPr/>
        <w:t>commenced the curriculum have</w:t>
      </w:r>
      <w:r>
        <w:rPr>
          <w:spacing w:val="-1"/>
        </w:rPr>
        <w:t> </w:t>
      </w:r>
      <w:r>
        <w:rPr/>
        <w:t>had</w:t>
      </w:r>
      <w:r>
        <w:rPr>
          <w:spacing w:val="1"/>
        </w:rPr>
        <w:t> </w:t>
      </w:r>
      <w:r>
        <w:rPr/>
        <w:t>adequate time</w:t>
      </w:r>
      <w:r>
        <w:rPr>
          <w:spacing w:val="-1"/>
        </w:rPr>
        <w:t> </w:t>
      </w:r>
      <w:r>
        <w:rPr/>
        <w:t>to complete</w:t>
      </w:r>
      <w:r>
        <w:rPr>
          <w:spacing w:val="-2"/>
        </w:rPr>
        <w:t> </w:t>
      </w:r>
      <w:r>
        <w:rPr/>
        <w:t>it,”</w:t>
      </w:r>
      <w:r>
        <w:rPr>
          <w:spacing w:val="-1"/>
        </w:rPr>
        <w:t> </w:t>
      </w:r>
      <w:r>
        <w:rPr/>
        <w:t>Ms. Calista</w:t>
      </w:r>
    </w:p>
    <w:p>
      <w:pPr>
        <w:spacing w:after="0"/>
        <w:sectPr>
          <w:pgSz w:w="12240" w:h="15840"/>
          <w:pgMar w:header="0" w:footer="1423" w:top="1360" w:bottom="1620" w:left="220" w:right="480"/>
        </w:sectPr>
      </w:pPr>
    </w:p>
    <w:p>
      <w:pPr>
        <w:pStyle w:val="BodyText"/>
        <w:spacing w:before="79"/>
        <w:ind w:left="1940" w:right="1116"/>
      </w:pPr>
      <w:r>
        <w:rPr/>
        <w:t>pointed out that the program had a significant operation loss. She explained that it was</w:t>
      </w:r>
      <w:r>
        <w:rPr>
          <w:spacing w:val="1"/>
        </w:rPr>
        <w:t> </w:t>
      </w:r>
      <w:r>
        <w:rPr/>
        <w:t>out</w:t>
      </w:r>
      <w:r>
        <w:rPr>
          <w:spacing w:val="-1"/>
        </w:rPr>
        <w:t> </w:t>
      </w:r>
      <w:r>
        <w:rPr/>
        <w:t>of context</w:t>
      </w:r>
      <w:r>
        <w:rPr>
          <w:spacing w:val="-1"/>
        </w:rPr>
        <w:t> </w:t>
      </w:r>
      <w:r>
        <w:rPr/>
        <w:t>and did</w:t>
      </w:r>
      <w:r>
        <w:rPr>
          <w:spacing w:val="-1"/>
        </w:rPr>
        <w:t> </w:t>
      </w:r>
      <w:r>
        <w:rPr/>
        <w:t>not believe</w:t>
      </w:r>
      <w:r>
        <w:rPr>
          <w:spacing w:val="-3"/>
        </w:rPr>
        <w:t> </w:t>
      </w:r>
      <w:r>
        <w:rPr/>
        <w:t>that it was</w:t>
      </w:r>
      <w:r>
        <w:rPr>
          <w:spacing w:val="-1"/>
        </w:rPr>
        <w:t> </w:t>
      </w:r>
      <w:r>
        <w:rPr/>
        <w:t>relevant to</w:t>
      </w:r>
      <w:r>
        <w:rPr>
          <w:spacing w:val="1"/>
        </w:rPr>
        <w:t> </w:t>
      </w:r>
      <w:r>
        <w:rPr/>
        <w:t>its eligibility</w:t>
      </w:r>
      <w:r>
        <w:rPr>
          <w:spacing w:val="-9"/>
        </w:rPr>
        <w:t> </w:t>
      </w:r>
      <w:r>
        <w:rPr/>
        <w:t>but wanted others’</w:t>
      </w:r>
      <w:r>
        <w:rPr>
          <w:spacing w:val="-57"/>
        </w:rPr>
        <w:t> </w:t>
      </w:r>
      <w:r>
        <w:rPr/>
        <w:t>opinion. Ms. Santarelli stated that she agreed. Mr. Joubert elaborated that the institution</w:t>
      </w:r>
      <w:r>
        <w:rPr>
          <w:spacing w:val="-57"/>
        </w:rPr>
        <w:t> </w:t>
      </w:r>
      <w:r>
        <w:rPr/>
        <w:t>had received approval from the Division of Professional Licensure, which indicates that</w:t>
      </w:r>
      <w:r>
        <w:rPr>
          <w:spacing w:val="-57"/>
        </w:rPr>
        <w:t> </w:t>
      </w:r>
      <w:r>
        <w:rPr/>
        <w:t>they</w:t>
      </w:r>
      <w:r>
        <w:rPr>
          <w:spacing w:val="-5"/>
        </w:rPr>
        <w:t> </w:t>
      </w:r>
      <w:r>
        <w:rPr/>
        <w:t>have</w:t>
      </w:r>
      <w:r>
        <w:rPr>
          <w:spacing w:val="-1"/>
        </w:rPr>
        <w:t> </w:t>
      </w:r>
      <w:r>
        <w:rPr/>
        <w:t>substantial cashflow.</w:t>
      </w:r>
    </w:p>
    <w:p>
      <w:pPr>
        <w:pStyle w:val="BodyText"/>
      </w:pPr>
    </w:p>
    <w:p>
      <w:pPr>
        <w:pStyle w:val="BodyText"/>
        <w:ind w:left="1940" w:right="942"/>
      </w:pPr>
      <w:r>
        <w:rPr/>
        <w:t>Ms. Santarelli asked Board Counsel if the Board could vote to approve the program</w:t>
      </w:r>
      <w:r>
        <w:rPr>
          <w:spacing w:val="1"/>
        </w:rPr>
        <w:t> </w:t>
      </w:r>
      <w:r>
        <w:rPr/>
        <w:t>conditionally or if they would need to resubmit the materials with the amendments. Board</w:t>
      </w:r>
      <w:r>
        <w:rPr>
          <w:spacing w:val="-57"/>
        </w:rPr>
        <w:t> </w:t>
      </w:r>
      <w:r>
        <w:rPr/>
        <w:t>Counsel, Ms. Mary Strachan replied that if the edits were minor, they could vote to</w:t>
      </w:r>
      <w:r>
        <w:rPr>
          <w:spacing w:val="1"/>
        </w:rPr>
        <w:t> </w:t>
      </w:r>
      <w:r>
        <w:rPr/>
        <w:t>approve it pending the revisions. However, if it were to require more substantial changes,</w:t>
      </w:r>
      <w:r>
        <w:rPr>
          <w:spacing w:val="-57"/>
        </w:rPr>
        <w:t> </w:t>
      </w:r>
      <w:r>
        <w:rPr/>
        <w:t>the Board could approve with pending edits, ask them to provide more information, or</w:t>
      </w:r>
      <w:r>
        <w:rPr>
          <w:spacing w:val="1"/>
        </w:rPr>
        <w:t> </w:t>
      </w:r>
      <w:r>
        <w:rPr/>
        <w:t>invite a representative to attend a Board meeting where they could answer questions in</w:t>
      </w:r>
      <w:r>
        <w:rPr>
          <w:spacing w:val="1"/>
        </w:rPr>
        <w:t> </w:t>
      </w:r>
      <w:r>
        <w:rPr/>
        <w:t>real time. The Board determined that they would sift through the application in order to</w:t>
      </w:r>
      <w:r>
        <w:rPr>
          <w:spacing w:val="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feedback.</w:t>
      </w:r>
    </w:p>
    <w:p>
      <w:pPr>
        <w:pStyle w:val="BodyText"/>
        <w:spacing w:before="1"/>
      </w:pPr>
    </w:p>
    <w:p>
      <w:pPr>
        <w:pStyle w:val="BodyText"/>
        <w:ind w:left="1940" w:right="1143"/>
      </w:pPr>
      <w:r>
        <w:rPr/>
        <w:t>Ms. Santarelli noted that the program did not submit a Certificate of Completion. Ms.</w:t>
      </w:r>
      <w:r>
        <w:rPr>
          <w:spacing w:val="1"/>
        </w:rPr>
        <w:t> </w:t>
      </w:r>
      <w:r>
        <w:rPr/>
        <w:t>Lau</w:t>
      </w:r>
      <w:r>
        <w:rPr>
          <w:spacing w:val="-2"/>
        </w:rPr>
        <w:t> </w:t>
      </w:r>
      <w:r>
        <w:rPr/>
        <w:t>pointed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English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proficiency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minimum</w:t>
      </w:r>
      <w:r>
        <w:rPr>
          <w:spacing w:val="-2"/>
        </w:rPr>
        <w:t> </w:t>
      </w:r>
      <w:r>
        <w:rPr/>
        <w:t>10th</w:t>
      </w:r>
      <w:r>
        <w:rPr>
          <w:spacing w:val="-1"/>
        </w:rPr>
        <w:t> </w:t>
      </w:r>
      <w:r>
        <w:rPr/>
        <w:t>grade</w:t>
      </w:r>
      <w:r>
        <w:rPr>
          <w:spacing w:val="-2"/>
        </w:rPr>
        <w:t> </w:t>
      </w:r>
      <w:r>
        <w:rPr/>
        <w:t>level</w:t>
      </w:r>
      <w:r>
        <w:rPr>
          <w:spacing w:val="-1"/>
        </w:rPr>
        <w:t> </w:t>
      </w:r>
      <w:r>
        <w:rPr/>
        <w:t>education</w:t>
      </w:r>
      <w:r>
        <w:rPr>
          <w:spacing w:val="-57"/>
        </w:rPr>
        <w:t> </w:t>
      </w:r>
      <w:r>
        <w:rPr/>
        <w:t>and explained that this could be a barrier as there is no education requirement for</w:t>
      </w:r>
      <w:r>
        <w:rPr>
          <w:spacing w:val="1"/>
        </w:rPr>
        <w:t> </w:t>
      </w:r>
      <w:r>
        <w:rPr/>
        <w:t>certification. Ms. Strachan replied that the Board would need to include this in the</w:t>
      </w:r>
      <w:r>
        <w:rPr>
          <w:spacing w:val="1"/>
        </w:rPr>
        <w:t> </w:t>
      </w:r>
      <w:r>
        <w:rPr/>
        <w:t>instructions for programs that they are evaluating based on these criteria as it is not</w:t>
      </w:r>
      <w:r>
        <w:rPr>
          <w:spacing w:val="1"/>
        </w:rPr>
        <w:t> </w:t>
      </w:r>
      <w:r>
        <w:rPr/>
        <w:t>discussed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regulations.</w:t>
      </w:r>
    </w:p>
    <w:p>
      <w:pPr>
        <w:pStyle w:val="BodyText"/>
      </w:pPr>
    </w:p>
    <w:p>
      <w:pPr>
        <w:pStyle w:val="BodyText"/>
        <w:ind w:left="1940" w:right="1093"/>
      </w:pPr>
      <w:r>
        <w:rPr/>
        <w:t>Regarding 272 CMR Section 5.03 (1)(f)(3): student rights and grievances, Ms. Calista</w:t>
      </w:r>
      <w:r>
        <w:rPr>
          <w:spacing w:val="1"/>
        </w:rPr>
        <w:t> </w:t>
      </w:r>
      <w:r>
        <w:rPr/>
        <w:t>noted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many</w:t>
      </w:r>
      <w:r>
        <w:rPr>
          <w:spacing w:val="-4"/>
        </w:rPr>
        <w:t> </w:t>
      </w:r>
      <w:r>
        <w:rPr/>
        <w:t>field</w:t>
      </w:r>
      <w:r>
        <w:rPr>
          <w:spacing w:val="-1"/>
        </w:rPr>
        <w:t> </w:t>
      </w:r>
      <w:r>
        <w:rPr/>
        <w:t>placements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require</w:t>
      </w:r>
      <w:r>
        <w:rPr>
          <w:spacing w:val="-2"/>
        </w:rPr>
        <w:t> </w:t>
      </w:r>
      <w:r>
        <w:rPr/>
        <w:t>a CORI,</w:t>
      </w:r>
      <w:r>
        <w:rPr>
          <w:spacing w:val="-1"/>
        </w:rPr>
        <w:t> </w:t>
      </w:r>
      <w:r>
        <w:rPr/>
        <w:t>which</w:t>
      </w:r>
      <w:r>
        <w:rPr>
          <w:spacing w:val="5"/>
        </w:rPr>
        <w:t> </w:t>
      </w:r>
      <w:r>
        <w:rPr/>
        <w:t>was</w:t>
      </w:r>
      <w:r>
        <w:rPr>
          <w:spacing w:val="-1"/>
        </w:rPr>
        <w:t> </w:t>
      </w:r>
      <w:r>
        <w:rPr/>
        <w:t>outside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realm</w:t>
      </w:r>
      <w:r>
        <w:rPr>
          <w:spacing w:val="-57"/>
        </w:rPr>
        <w:t> </w:t>
      </w:r>
      <w:r>
        <w:rPr/>
        <w:t>of the Board. However, she stated that a positive CORI may be a barrier to field</w:t>
      </w:r>
      <w:r>
        <w:rPr>
          <w:spacing w:val="1"/>
        </w:rPr>
        <w:t> </w:t>
      </w:r>
      <w:r>
        <w:rPr/>
        <w:t>placement and wondered what the options the program had for someone who may be</w:t>
      </w:r>
      <w:r>
        <w:rPr>
          <w:spacing w:val="1"/>
        </w:rPr>
        <w:t> </w:t>
      </w:r>
      <w:r>
        <w:rPr/>
        <w:t>precluded from field placement.</w:t>
      </w:r>
    </w:p>
    <w:p>
      <w:pPr>
        <w:pStyle w:val="BodyText"/>
        <w:spacing w:before="1"/>
      </w:pPr>
    </w:p>
    <w:p>
      <w:pPr>
        <w:pStyle w:val="BodyText"/>
        <w:ind w:left="1940" w:right="997"/>
      </w:pPr>
      <w:r>
        <w:rPr/>
        <w:t>Ms. Lau noted that the computer lab is open from 8-4 on business days and worried that</w:t>
      </w:r>
      <w:r>
        <w:rPr>
          <w:spacing w:val="1"/>
        </w:rPr>
        <w:t> </w:t>
      </w:r>
      <w:r>
        <w:rPr/>
        <w:t>this could be a barrier for people who work 9-5 as they would not be able to access the</w:t>
      </w:r>
      <w:r>
        <w:rPr>
          <w:spacing w:val="1"/>
        </w:rPr>
        <w:t> </w:t>
      </w:r>
      <w:r>
        <w:rPr/>
        <w:t>school’s lab. Ms. Calista stated that she felt the Board should be mindful about their</w:t>
      </w:r>
      <w:r>
        <w:rPr>
          <w:spacing w:val="1"/>
        </w:rPr>
        <w:t> </w:t>
      </w:r>
      <w:r>
        <w:rPr/>
        <w:t>expectations</w:t>
      </w:r>
      <w:r>
        <w:rPr>
          <w:spacing w:val="-1"/>
        </w:rPr>
        <w:t> </w:t>
      </w:r>
      <w:r>
        <w:rPr/>
        <w:t>as many</w:t>
      </w:r>
      <w:r>
        <w:rPr>
          <w:spacing w:val="-6"/>
        </w:rPr>
        <w:t> </w:t>
      </w:r>
      <w:r>
        <w:rPr/>
        <w:t>organizations may</w:t>
      </w:r>
      <w:r>
        <w:rPr>
          <w:spacing w:val="-6"/>
        </w:rPr>
        <w:t> </w:t>
      </w:r>
      <w:r>
        <w:rPr/>
        <w:t>not even</w:t>
      </w:r>
      <w:r>
        <w:rPr>
          <w:spacing w:val="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 resources</w:t>
      </w:r>
      <w:r>
        <w:rPr>
          <w:spacing w:val="-1"/>
        </w:rPr>
        <w:t> </w:t>
      </w:r>
      <w:r>
        <w:rPr/>
        <w:t>to provide</w:t>
      </w:r>
      <w:r>
        <w:rPr>
          <w:spacing w:val="-1"/>
        </w:rPr>
        <w:t> </w:t>
      </w:r>
      <w:r>
        <w:rPr/>
        <w:t>computer</w:t>
      </w:r>
      <w:r>
        <w:rPr>
          <w:spacing w:val="-57"/>
        </w:rPr>
        <w:t> </w:t>
      </w:r>
      <w:r>
        <w:rPr/>
        <w:t>access to their students. Ms. Santarelli replied that this was a good point and asked to</w:t>
      </w:r>
      <w:r>
        <w:rPr>
          <w:spacing w:val="1"/>
        </w:rPr>
        <w:t> </w:t>
      </w:r>
      <w:r>
        <w:rPr/>
        <w:t>reflect on how far the Board expects training programs to go to mitigate barriers to</w:t>
      </w:r>
      <w:r>
        <w:rPr>
          <w:spacing w:val="1"/>
        </w:rPr>
        <w:t> </w:t>
      </w:r>
      <w:r>
        <w:rPr/>
        <w:t>participation.</w:t>
      </w:r>
    </w:p>
    <w:p>
      <w:pPr>
        <w:pStyle w:val="BodyText"/>
      </w:pPr>
    </w:p>
    <w:p>
      <w:pPr>
        <w:pStyle w:val="BodyText"/>
        <w:ind w:left="1940" w:right="1068"/>
      </w:pPr>
      <w:r>
        <w:rPr/>
        <w:t>Ms. Santarelli commended the application on its thoughtfulness with student proficiency</w:t>
      </w:r>
      <w:r>
        <w:rPr>
          <w:spacing w:val="-57"/>
        </w:rPr>
        <w:t> </w:t>
      </w:r>
      <w:r>
        <w:rPr/>
        <w:t>in the program. Ms. Calista pointed to the </w:t>
      </w:r>
      <w:r>
        <w:rPr>
          <w:i/>
        </w:rPr>
        <w:t>Evaluation Rubric for Online Discussion </w:t>
      </w:r>
      <w:r>
        <w:rPr/>
        <w:t>and</w:t>
      </w:r>
      <w:r>
        <w:rPr>
          <w:spacing w:val="1"/>
        </w:rPr>
        <w:t> </w:t>
      </w:r>
      <w:r>
        <w:rPr/>
        <w:t>stated that the language proficiency requirement could be unfair to non-native English</w:t>
      </w:r>
      <w:r>
        <w:rPr>
          <w:spacing w:val="1"/>
        </w:rPr>
        <w:t> </w:t>
      </w:r>
      <w:r>
        <w:rPr/>
        <w:t>speakers.</w:t>
      </w:r>
      <w:r>
        <w:rPr>
          <w:spacing w:val="-1"/>
        </w:rPr>
        <w:t> </w:t>
      </w:r>
      <w:r>
        <w:rPr/>
        <w:t>Ms.</w:t>
      </w:r>
      <w:r>
        <w:rPr>
          <w:spacing w:val="2"/>
        </w:rPr>
        <w:t> </w:t>
      </w:r>
      <w:r>
        <w:rPr/>
        <w:t>Lau and Ms. Dargon-Hart agreed.</w:t>
      </w:r>
    </w:p>
    <w:p>
      <w:pPr>
        <w:pStyle w:val="BodyText"/>
        <w:spacing w:before="1"/>
      </w:pPr>
    </w:p>
    <w:p>
      <w:pPr>
        <w:pStyle w:val="BodyText"/>
        <w:ind w:left="1940" w:right="996"/>
      </w:pPr>
      <w:r>
        <w:rPr/>
        <w:t>After reviewing the application with the tool, Ms. Santarelli opened the floor for</w:t>
      </w:r>
      <w:r>
        <w:rPr>
          <w:spacing w:val="1"/>
        </w:rPr>
        <w:t> </w:t>
      </w:r>
      <w:r>
        <w:rPr/>
        <w:t>additional comments regarding the application. Ms. Lau pointed to the plans for</w:t>
      </w:r>
      <w:r>
        <w:rPr>
          <w:spacing w:val="1"/>
        </w:rPr>
        <w:t> </w:t>
      </w:r>
      <w:r>
        <w:rPr/>
        <w:t>alternative means of learning should there be inclement weather or another pandemic and</w:t>
      </w:r>
      <w:r>
        <w:rPr>
          <w:spacing w:val="-57"/>
        </w:rPr>
        <w:t> </w:t>
      </w:r>
      <w:r>
        <w:rPr/>
        <w:t>stated that the regulations did not mention this. Ms. Santarelli noted that the Board</w:t>
      </w:r>
      <w:r>
        <w:rPr>
          <w:spacing w:val="1"/>
        </w:rPr>
        <w:t> </w:t>
      </w:r>
      <w:r>
        <w:rPr/>
        <w:t>currently</w:t>
      </w:r>
      <w:r>
        <w:rPr>
          <w:spacing w:val="-6"/>
        </w:rPr>
        <w:t> </w:t>
      </w:r>
      <w:r>
        <w:rPr/>
        <w:t>had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waiver in</w:t>
      </w:r>
      <w:r>
        <w:rPr>
          <w:spacing w:val="2"/>
        </w:rPr>
        <w:t> </w:t>
      </w:r>
      <w:r>
        <w:rPr/>
        <w:t>place</w:t>
      </w:r>
      <w:r>
        <w:rPr>
          <w:spacing w:val="-1"/>
        </w:rPr>
        <w:t> </w:t>
      </w:r>
      <w:r>
        <w:rPr/>
        <w:t>that did</w:t>
      </w:r>
      <w:r>
        <w:rPr>
          <w:spacing w:val="-1"/>
        </w:rPr>
        <w:t> </w:t>
      </w:r>
      <w:r>
        <w:rPr/>
        <w:t>not limit the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in-person hours. Ms.</w:t>
      </w:r>
    </w:p>
    <w:p>
      <w:pPr>
        <w:spacing w:after="0"/>
        <w:sectPr>
          <w:pgSz w:w="12240" w:h="15840"/>
          <w:pgMar w:header="0" w:footer="1423" w:top="1360" w:bottom="1620" w:left="220" w:right="480"/>
        </w:sectPr>
      </w:pPr>
    </w:p>
    <w:p>
      <w:pPr>
        <w:pStyle w:val="BodyText"/>
        <w:spacing w:before="79"/>
        <w:ind w:left="1940" w:right="1568"/>
      </w:pPr>
      <w:r>
        <w:rPr/>
        <w:t>Strachan</w:t>
      </w:r>
      <w:r>
        <w:rPr>
          <w:spacing w:val="-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waiver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be rescinded</w:t>
      </w:r>
      <w:r>
        <w:rPr>
          <w:spacing w:val="-1"/>
        </w:rPr>
        <w:t> </w:t>
      </w:r>
      <w:r>
        <w:rPr/>
        <w:t>after 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emergency</w:t>
      </w:r>
      <w:r>
        <w:rPr>
          <w:spacing w:val="-57"/>
        </w:rPr>
        <w:t> </w:t>
      </w:r>
      <w:r>
        <w:rPr/>
        <w:t>ended</w:t>
      </w:r>
      <w:r>
        <w:rPr>
          <w:spacing w:val="-1"/>
        </w:rPr>
        <w:t> </w:t>
      </w:r>
      <w:r>
        <w:rPr/>
        <w:t>on June</w:t>
      </w:r>
      <w:r>
        <w:rPr>
          <w:spacing w:val="-1"/>
        </w:rPr>
        <w:t> </w:t>
      </w:r>
      <w:r>
        <w:rPr/>
        <w:t>15,</w:t>
      </w:r>
      <w:r>
        <w:rPr>
          <w:spacing w:val="-1"/>
        </w:rPr>
        <w:t> </w:t>
      </w:r>
      <w:r>
        <w:rPr/>
        <w:t>2021 but the</w:t>
      </w:r>
      <w:r>
        <w:rPr>
          <w:spacing w:val="-1"/>
        </w:rPr>
        <w:t> </w:t>
      </w:r>
      <w:r>
        <w:rPr/>
        <w:t>Board</w:t>
      </w:r>
      <w:r>
        <w:rPr>
          <w:spacing w:val="2"/>
        </w:rPr>
        <w:t> </w:t>
      </w:r>
      <w:r>
        <w:rPr/>
        <w:t>could revisit</w:t>
      </w:r>
      <w:r>
        <w:rPr>
          <w:spacing w:val="2"/>
        </w:rPr>
        <w:t> </w:t>
      </w:r>
      <w:r>
        <w:rPr/>
        <w:t>this requirement.</w:t>
      </w:r>
    </w:p>
    <w:p>
      <w:pPr>
        <w:pStyle w:val="BodyText"/>
      </w:pPr>
    </w:p>
    <w:p>
      <w:pPr>
        <w:pStyle w:val="BodyText"/>
        <w:ind w:left="1940" w:right="1052"/>
      </w:pP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summarized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comments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Mr.</w:t>
      </w:r>
      <w:r>
        <w:rPr>
          <w:spacing w:val="-1"/>
        </w:rPr>
        <w:t> </w:t>
      </w:r>
      <w:r>
        <w:rPr/>
        <w:t>Joubert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feedback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program staff and invite</w:t>
      </w:r>
      <w:r>
        <w:rPr>
          <w:spacing w:val="-2"/>
        </w:rPr>
        <w:t> </w:t>
      </w:r>
      <w:r>
        <w:rPr/>
        <w:t>them to come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next Board meeting.</w:t>
      </w:r>
    </w:p>
    <w:p>
      <w:pPr>
        <w:pStyle w:val="BodyText"/>
      </w:pPr>
    </w:p>
    <w:p>
      <w:pPr>
        <w:pStyle w:val="BodyText"/>
        <w:ind w:left="1940" w:right="982"/>
      </w:pPr>
      <w:r>
        <w:rPr/>
        <w:t>Ms.</w:t>
      </w:r>
      <w:r>
        <w:rPr>
          <w:spacing w:val="-2"/>
        </w:rPr>
        <w:t> </w:t>
      </w:r>
      <w:r>
        <w:rPr/>
        <w:t>Santarelli</w:t>
      </w:r>
      <w:r>
        <w:rPr>
          <w:spacing w:val="-1"/>
        </w:rPr>
        <w:t> </w:t>
      </w:r>
      <w:r>
        <w:rPr/>
        <w:t>acknowledged</w:t>
      </w:r>
      <w:r>
        <w:rPr>
          <w:spacing w:val="1"/>
        </w:rPr>
        <w:t> </w:t>
      </w:r>
      <w:r>
        <w:rPr/>
        <w:t>comment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WebEx</w:t>
      </w:r>
      <w:r>
        <w:rPr>
          <w:spacing w:val="-1"/>
        </w:rPr>
        <w:t> </w:t>
      </w:r>
      <w:r>
        <w:rPr/>
        <w:t>chat.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member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asked</w:t>
      </w:r>
      <w:r>
        <w:rPr>
          <w:spacing w:val="-57"/>
        </w:rPr>
        <w:t> </w:t>
      </w:r>
      <w:r>
        <w:rPr/>
        <w:t>if a potential training program should use the “normal” or temporary COVID-19 program</w:t>
      </w:r>
      <w:r>
        <w:rPr>
          <w:spacing w:val="-57"/>
        </w:rPr>
        <w:t> </w:t>
      </w:r>
      <w:r>
        <w:rPr/>
        <w:t>state for its application, as many programs are currently transitioning. Ms. Lau</w:t>
      </w:r>
      <w:r>
        <w:rPr>
          <w:spacing w:val="1"/>
        </w:rPr>
        <w:t> </w:t>
      </w:r>
      <w:r>
        <w:rPr/>
        <w:t>recommended submitting based on the “normal” program and include information about</w:t>
      </w:r>
      <w:r>
        <w:rPr>
          <w:spacing w:val="1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adjustment to meet</w:t>
      </w:r>
      <w:r>
        <w:rPr>
          <w:spacing w:val="2"/>
        </w:rPr>
        <w:t> </w:t>
      </w:r>
      <w:r>
        <w:rPr/>
        <w:t>goals.</w:t>
      </w:r>
      <w:r>
        <w:rPr>
          <w:spacing w:val="-1"/>
        </w:rPr>
        <w:t> </w:t>
      </w:r>
      <w:r>
        <w:rPr/>
        <w:t>Ms. Calista agreed.</w:t>
      </w:r>
    </w:p>
    <w:p>
      <w:pPr>
        <w:pStyle w:val="BodyText"/>
      </w:pPr>
    </w:p>
    <w:p>
      <w:pPr>
        <w:pStyle w:val="Heading1"/>
        <w:spacing w:before="1"/>
      </w:pPr>
      <w:r>
        <w:rPr/>
        <w:t>ACTION:</w:t>
      </w:r>
    </w:p>
    <w:p>
      <w:pPr>
        <w:pStyle w:val="BodyText"/>
        <w:ind w:left="1940"/>
      </w:pP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CHW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Workforce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Surveillance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Survey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Discussion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940" w:right="1011"/>
      </w:pPr>
      <w:r>
        <w:rPr/>
        <w:t>Ms. Santarelli updated the Board that DPH, the Office of Community Health Workers,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partners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 survey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field right</w:t>
      </w:r>
      <w:r>
        <w:rPr>
          <w:spacing w:val="-1"/>
        </w:rPr>
        <w:t> </w:t>
      </w:r>
      <w:r>
        <w:rPr/>
        <w:t>now.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 delayed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about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year</w:t>
      </w:r>
      <w:r>
        <w:rPr>
          <w:spacing w:val="-1"/>
        </w:rPr>
        <w:t> </w:t>
      </w:r>
      <w:r>
        <w:rPr/>
        <w:t>due</w:t>
      </w:r>
      <w:r>
        <w:rPr>
          <w:spacing w:val="-57"/>
        </w:rPr>
        <w:t> </w:t>
      </w:r>
      <w:r>
        <w:rPr/>
        <w:t>to the COVID-19 pandemic and it is a repeat of a 2016 survey to better understand the</w:t>
      </w:r>
      <w:r>
        <w:rPr>
          <w:spacing w:val="1"/>
        </w:rPr>
        <w:t> </w:t>
      </w:r>
      <w:r>
        <w:rPr/>
        <w:t>landscape of CHWs in Massachusetts. Its purpose is to not only capture workforce</w:t>
      </w:r>
      <w:r>
        <w:rPr>
          <w:spacing w:val="1"/>
        </w:rPr>
        <w:t> </w:t>
      </w:r>
      <w:r>
        <w:rPr/>
        <w:t>demographics but also to better understand the types of roles that they have and the types</w:t>
      </w:r>
      <w:r>
        <w:rPr>
          <w:spacing w:val="-57"/>
        </w:rPr>
        <w:t> </w:t>
      </w:r>
      <w:r>
        <w:rPr/>
        <w:t>of organizations that they work in. It additionally asks about the impact of COVID-19 on</w:t>
      </w:r>
      <w:r>
        <w:rPr>
          <w:spacing w:val="-57"/>
        </w:rPr>
        <w:t> </w:t>
      </w:r>
      <w:r>
        <w:rPr/>
        <w:t>the workforce. Lastly, there is a new section that is assessing the impact of certification.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goal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 conduct</w:t>
      </w:r>
      <w:r>
        <w:rPr>
          <w:spacing w:val="1"/>
        </w:rPr>
        <w:t> </w:t>
      </w:r>
      <w:r>
        <w:rPr/>
        <w:t>the survey</w:t>
      </w:r>
      <w:r>
        <w:rPr>
          <w:spacing w:val="-5"/>
        </w:rPr>
        <w:t> </w:t>
      </w:r>
      <w:r>
        <w:rPr/>
        <w:t>every</w:t>
      </w:r>
      <w:r>
        <w:rPr>
          <w:spacing w:val="-4"/>
        </w:rPr>
        <w:t> </w:t>
      </w:r>
      <w:r>
        <w:rPr/>
        <w:t>four</w:t>
      </w:r>
      <w:r>
        <w:rPr>
          <w:spacing w:val="4"/>
        </w:rPr>
        <w:t> </w:t>
      </w:r>
      <w:r>
        <w:rPr/>
        <w:t>years</w:t>
      </w:r>
      <w:r>
        <w:rPr>
          <w:spacing w:val="6"/>
        </w:rPr>
        <w:t> </w:t>
      </w:r>
      <w:r>
        <w:rPr/>
        <w:t>and the response 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50% at the time of the meeting. Ms. Santarelli noted that she would share the results with</w:t>
      </w:r>
      <w:r>
        <w:rPr>
          <w:spacing w:val="-57"/>
        </w:rPr>
        <w:t> </w:t>
      </w:r>
      <w:r>
        <w:rPr/>
        <w:t>the Board once they are available. Ms. Calista offered to provide assistance with</w:t>
      </w:r>
      <w:r>
        <w:rPr>
          <w:spacing w:val="1"/>
        </w:rPr>
        <w:t> </w:t>
      </w:r>
      <w:r>
        <w:rPr/>
        <w:t>outreach.</w:t>
      </w:r>
    </w:p>
    <w:p>
      <w:pPr>
        <w:pStyle w:val="BodyText"/>
        <w:spacing w:before="1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1940"/>
      </w:pP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ListParagraph"/>
        <w:numPr>
          <w:ilvl w:val="1"/>
          <w:numId w:val="2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</w:t>
      </w:r>
    </w:p>
    <w:p>
      <w:pPr>
        <w:pStyle w:val="ListParagraph"/>
        <w:numPr>
          <w:ilvl w:val="2"/>
          <w:numId w:val="2"/>
        </w:numPr>
        <w:tabs>
          <w:tab w:pos="3021" w:val="left" w:leader="none"/>
        </w:tabs>
        <w:spacing w:line="240" w:lineRule="auto" w:before="0" w:after="0"/>
        <w:ind w:left="3020" w:right="0" w:hanging="308"/>
        <w:jc w:val="left"/>
        <w:rPr>
          <w:sz w:val="24"/>
          <w:u w:val="none"/>
        </w:rPr>
      </w:pPr>
      <w:r>
        <w:rPr>
          <w:sz w:val="24"/>
          <w:u w:val="single"/>
        </w:rPr>
        <w:t>Regulatory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Review Update</w:t>
      </w:r>
    </w:p>
    <w:p>
      <w:pPr>
        <w:pStyle w:val="BodyText"/>
        <w:ind w:left="3020"/>
      </w:pPr>
      <w:r>
        <w:rPr/>
        <w:t>Ms.</w:t>
      </w:r>
      <w:r>
        <w:rPr>
          <w:spacing w:val="-1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 there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update since last</w:t>
      </w:r>
      <w:r>
        <w:rPr>
          <w:spacing w:val="-1"/>
        </w:rPr>
        <w:t> </w:t>
      </w:r>
      <w:r>
        <w:rPr/>
        <w:t>meeting.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3021" w:val="left" w:leader="none"/>
        </w:tabs>
        <w:spacing w:line="240" w:lineRule="auto" w:before="0" w:after="0"/>
        <w:ind w:left="3020" w:right="0" w:hanging="375"/>
        <w:jc w:val="left"/>
        <w:rPr>
          <w:sz w:val="24"/>
          <w:u w:val="none"/>
        </w:rPr>
      </w:pPr>
      <w:r>
        <w:rPr>
          <w:sz w:val="24"/>
          <w:u w:val="single"/>
        </w:rPr>
        <w:t>Board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Vacancies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Update</w:t>
      </w:r>
    </w:p>
    <w:p>
      <w:pPr>
        <w:pStyle w:val="BodyText"/>
        <w:ind w:left="3020" w:right="1262"/>
      </w:pPr>
      <w:r>
        <w:rPr/>
        <w:t>Mr. Joubert stated that names have been submitted to the Governor’s office</w:t>
      </w:r>
      <w:r>
        <w:rPr>
          <w:spacing w:val="-58"/>
        </w:rPr>
        <w:t> </w:t>
      </w:r>
      <w:r>
        <w:rPr/>
        <w:t>but</w:t>
      </w:r>
      <w:r>
        <w:rPr>
          <w:spacing w:val="-1"/>
        </w:rPr>
        <w:t> </w:t>
      </w:r>
      <w:r>
        <w:rPr/>
        <w:t>that there</w:t>
      </w:r>
      <w:r>
        <w:rPr>
          <w:spacing w:val="-2"/>
        </w:rPr>
        <w:t> </w:t>
      </w:r>
      <w:r>
        <w:rPr/>
        <w:t>is no new update.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Topics for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Future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ind w:left="2300" w:right="1607"/>
      </w:pPr>
      <w:r>
        <w:rPr/>
        <w:t>Ms. Santarelli stated that she would like to discuss the impact of COVID-19 on</w:t>
      </w:r>
      <w:r>
        <w:rPr>
          <w:spacing w:val="-57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programs both broadly</w:t>
      </w:r>
      <w:r>
        <w:rPr>
          <w:spacing w:val="-3"/>
        </w:rPr>
        <w:t> </w:t>
      </w:r>
      <w:r>
        <w:rPr/>
        <w:t>and regarding</w:t>
      </w:r>
      <w:r>
        <w:rPr>
          <w:spacing w:val="-3"/>
        </w:rPr>
        <w:t> </w:t>
      </w:r>
      <w:r>
        <w:rPr/>
        <w:t>online</w:t>
      </w:r>
      <w:r>
        <w:rPr>
          <w:spacing w:val="2"/>
        </w:rPr>
        <w:t> </w:t>
      </w:r>
      <w:r>
        <w:rPr/>
        <w:t>learning.</w:t>
      </w:r>
    </w:p>
    <w:p>
      <w:pPr>
        <w:spacing w:after="0"/>
        <w:sectPr>
          <w:pgSz w:w="12240" w:h="15840"/>
          <w:pgMar w:header="0" w:footer="1423" w:top="1360" w:bottom="1660" w:left="220" w:right="480"/>
        </w:sectPr>
      </w:pPr>
    </w:p>
    <w:p>
      <w:pPr>
        <w:pStyle w:val="BodyText"/>
        <w:spacing w:before="79"/>
        <w:ind w:left="2300" w:right="1114"/>
      </w:pPr>
      <w:r>
        <w:rPr/>
        <w:t>Ms.</w:t>
      </w:r>
      <w:r>
        <w:rPr>
          <w:spacing w:val="-2"/>
        </w:rPr>
        <w:t> </w:t>
      </w:r>
      <w:r>
        <w:rPr/>
        <w:t>Santarelli</w:t>
      </w:r>
      <w:r>
        <w:rPr>
          <w:spacing w:val="-1"/>
        </w:rPr>
        <w:t> </w:t>
      </w:r>
      <w:r>
        <w:rPr/>
        <w:t>acknowledged</w:t>
      </w:r>
      <w:r>
        <w:rPr>
          <w:spacing w:val="1"/>
        </w:rPr>
        <w:t> </w:t>
      </w:r>
      <w:r>
        <w:rPr/>
        <w:t>another comment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WebEx chat.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7"/>
        </w:rPr>
        <w:t> </w:t>
      </w:r>
      <w:r>
        <w:rPr/>
        <w:t>public stated that programs which offer credit and financial aid may be tied to some</w:t>
      </w:r>
      <w:r>
        <w:rPr>
          <w:spacing w:val="1"/>
        </w:rPr>
        <w:t> </w:t>
      </w:r>
      <w:r>
        <w:rPr/>
        <w:t>admissions requirements. She pointed specifically to English language proficiency,</w:t>
      </w:r>
      <w:r>
        <w:rPr>
          <w:spacing w:val="1"/>
        </w:rPr>
        <w:t> </w:t>
      </w:r>
      <w:r>
        <w:rPr/>
        <w:t>stating that CHWs need to be able to document in proficient English on a team with</w:t>
      </w:r>
      <w:r>
        <w:rPr>
          <w:spacing w:val="1"/>
        </w:rPr>
        <w:t> </w:t>
      </w:r>
      <w:r>
        <w:rPr/>
        <w:t>doctors and nurses. This does not mean that they won’t be valued for their bilingual</w:t>
      </w:r>
      <w:r>
        <w:rPr>
          <w:spacing w:val="1"/>
        </w:rPr>
        <w:t> </w:t>
      </w:r>
      <w:r>
        <w:rPr/>
        <w:t>ability, especially since they will act as a liaison between their community. She</w:t>
      </w:r>
      <w:r>
        <w:rPr>
          <w:spacing w:val="1"/>
        </w:rPr>
        <w:t> </w:t>
      </w:r>
      <w:r>
        <w:rPr/>
        <w:t>explained that many programs affiliated with higher learning do not have the</w:t>
      </w:r>
      <w:r>
        <w:rPr>
          <w:spacing w:val="1"/>
        </w:rPr>
        <w:t> </w:t>
      </w:r>
      <w:r>
        <w:rPr/>
        <w:t>autonomy to be flexible on requirements set by the parent institution. Ms. Calista</w:t>
      </w:r>
      <w:r>
        <w:rPr>
          <w:spacing w:val="1"/>
        </w:rPr>
        <w:t> </w:t>
      </w:r>
      <w:r>
        <w:rPr/>
        <w:t>replied that this was a good point and felt that she would like to see more pipelines</w:t>
      </w:r>
      <w:r>
        <w:rPr>
          <w:spacing w:val="1"/>
        </w:rPr>
        <w:t> </w:t>
      </w:r>
      <w:r>
        <w:rPr/>
        <w:t>outside</w:t>
      </w:r>
      <w:r>
        <w:rPr>
          <w:spacing w:val="-2"/>
        </w:rPr>
        <w:t> </w:t>
      </w:r>
      <w:r>
        <w:rPr/>
        <w:t>of traditional</w:t>
      </w:r>
      <w:r>
        <w:rPr>
          <w:spacing w:val="-1"/>
        </w:rPr>
        <w:t> </w:t>
      </w:r>
      <w:r>
        <w:rPr/>
        <w:t>college</w:t>
      </w:r>
      <w:r>
        <w:rPr>
          <w:spacing w:val="-1"/>
        </w:rPr>
        <w:t> </w:t>
      </w:r>
      <w:r>
        <w:rPr/>
        <w:t>settings</w:t>
      </w:r>
      <w:r>
        <w:rPr>
          <w:spacing w:val="1"/>
        </w:rPr>
        <w:t> </w:t>
      </w:r>
      <w:r>
        <w:rPr/>
        <w:t>and to have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larger</w:t>
      </w:r>
      <w:r>
        <w:rPr>
          <w:spacing w:val="-1"/>
        </w:rPr>
        <w:t> </w:t>
      </w:r>
      <w:r>
        <w:rPr/>
        <w:t>discussion on this.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Adjournment</w:t>
      </w:r>
    </w:p>
    <w:p>
      <w:pPr>
        <w:pStyle w:val="BodyText"/>
        <w:spacing w:before="1"/>
        <w:ind w:left="1940" w:right="1030"/>
      </w:pPr>
      <w:r>
        <w:rPr/>
        <w:t>Motion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adjourn the</w:t>
      </w:r>
      <w:r>
        <w:rPr>
          <w:spacing w:val="-1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at</w:t>
      </w:r>
      <w:r>
        <w:rPr>
          <w:spacing w:val="1"/>
        </w:rPr>
        <w:t> </w:t>
      </w:r>
      <w:r>
        <w:rPr/>
        <w:t>3:22</w:t>
      </w:r>
      <w:r>
        <w:rPr>
          <w:spacing w:val="-1"/>
        </w:rPr>
        <w:t> </w:t>
      </w:r>
      <w:r>
        <w:rPr/>
        <w:t>P.M. by</w:t>
      </w:r>
      <w:r>
        <w:rPr>
          <w:spacing w:val="-6"/>
        </w:rPr>
        <w:t> </w:t>
      </w:r>
      <w:r>
        <w:rPr/>
        <w:t>Ms.</w:t>
      </w:r>
      <w:r>
        <w:rPr>
          <w:spacing w:val="1"/>
        </w:rPr>
        <w:t> </w:t>
      </w:r>
      <w:r>
        <w:rPr/>
        <w:t>Santarelli, seconded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Ms. Bourassa</w:t>
      </w:r>
      <w:r>
        <w:rPr>
          <w:spacing w:val="-57"/>
        </w:rPr>
        <w:t> </w:t>
      </w:r>
      <w:r>
        <w:rPr/>
        <w:t>and unanimously approved by roll-call vote as follows: passed unanimously by roll-call</w:t>
      </w:r>
      <w:r>
        <w:rPr>
          <w:spacing w:val="1"/>
        </w:rPr>
        <w:t> </w:t>
      </w:r>
      <w:r>
        <w:rPr/>
        <w:t>vote as follows: Claire Santarelli: yes; Joanne Calista: yes; Susan Dargon-Hart: yes;</w:t>
      </w:r>
      <w:r>
        <w:rPr>
          <w:spacing w:val="1"/>
        </w:rPr>
        <w:t> </w:t>
      </w:r>
      <w:r>
        <w:rPr/>
        <w:t>Denise Lau: yes; Catherine Bourassa: yes; Hugo Santos: yes Absent: Sharon George,</w:t>
      </w:r>
      <w:r>
        <w:rPr>
          <w:spacing w:val="1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Och.</w:t>
      </w:r>
    </w:p>
    <w:p>
      <w:pPr>
        <w:pStyle w:val="BodyText"/>
      </w:pPr>
    </w:p>
    <w:p>
      <w:pPr>
        <w:pStyle w:val="BodyText"/>
        <w:ind w:left="1580" w:right="1191"/>
      </w:pPr>
      <w:r>
        <w:rPr/>
        <w:t>The</w:t>
      </w:r>
      <w:r>
        <w:rPr>
          <w:spacing w:val="-3"/>
        </w:rPr>
        <w:t> </w:t>
      </w:r>
      <w:r>
        <w:rPr/>
        <w:t>next meeting</w:t>
      </w:r>
      <w:r>
        <w:rPr>
          <w:spacing w:val="-3"/>
        </w:rPr>
        <w:t> </w:t>
      </w:r>
      <w:r>
        <w:rPr/>
        <w:t>of the Board of Certification of</w:t>
      </w:r>
      <w:r>
        <w:rPr>
          <w:spacing w:val="-1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Health Workers</w:t>
      </w:r>
      <w:r>
        <w:rPr>
          <w:spacing w:val="-1"/>
        </w:rPr>
        <w:t> </w:t>
      </w:r>
      <w:r>
        <w:rPr/>
        <w:t>is scheduled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/>
        <w:t>Tuesday, July</w:t>
      </w:r>
      <w:r>
        <w:rPr>
          <w:spacing w:val="-5"/>
        </w:rPr>
        <w:t> </w:t>
      </w:r>
      <w:r>
        <w:rPr/>
        <w:t>13, 2021.</w:t>
      </w:r>
    </w:p>
    <w:p>
      <w:pPr>
        <w:pStyle w:val="BodyText"/>
      </w:pPr>
    </w:p>
    <w:p>
      <w:pPr>
        <w:pStyle w:val="BodyText"/>
        <w:ind w:left="1580"/>
      </w:pPr>
      <w:r>
        <w:rPr/>
        <w:t>Respectfully</w:t>
      </w:r>
      <w:r>
        <w:rPr>
          <w:spacing w:val="-6"/>
        </w:rPr>
        <w:t> </w:t>
      </w:r>
      <w:r>
        <w:rPr/>
        <w:t>submitted:</w:t>
      </w:r>
    </w:p>
    <w:p>
      <w:pPr>
        <w:pStyle w:val="BodyText"/>
      </w:pPr>
    </w:p>
    <w:p>
      <w:pPr>
        <w:pStyle w:val="BodyText"/>
        <w:ind w:left="1580"/>
      </w:pPr>
      <w:r>
        <w:rPr/>
        <w:t>The</w:t>
      </w:r>
      <w:r>
        <w:rPr>
          <w:spacing w:val="-2"/>
        </w:rPr>
        <w:t> </w:t>
      </w:r>
      <w:r>
        <w:rPr/>
        <w:t>Board of</w:t>
      </w:r>
      <w:r>
        <w:rPr>
          <w:spacing w:val="-2"/>
        </w:rPr>
        <w:t> </w:t>
      </w:r>
      <w:r>
        <w:rPr/>
        <w:t>Certification of Community</w:t>
      </w:r>
      <w:r>
        <w:rPr>
          <w:spacing w:val="-8"/>
        </w:rPr>
        <w:t> </w:t>
      </w:r>
      <w:r>
        <w:rPr/>
        <w:t>Health</w:t>
      </w:r>
      <w:r>
        <w:rPr>
          <w:spacing w:val="2"/>
        </w:rPr>
        <w:t> </w:t>
      </w:r>
      <w:r>
        <w:rPr/>
        <w:t>Workers</w:t>
      </w:r>
    </w:p>
    <w:sectPr>
      <w:pgSz w:w="12240" w:h="15840"/>
      <w:pgMar w:header="0" w:footer="1423" w:top="1360" w:bottom="166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469971pt;margin-top:759.307434pt;width:12.2pt;height:13.55pt;mso-position-horizontal-relative:page;mso-position-vertical-relative:page;z-index:-15941120" type="#_x0000_t202" id="docshape1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07.22052pt;width:217.2pt;height:24.55pt;mso-position-horizontal-relative:page;mso-position-vertical-relative:page;z-index:-15940608" type="#_x0000_t202" id="docshape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Minutes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the June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8,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meeting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the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Board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Certification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Community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Health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Workers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390015pt;margin-top:744.060486pt;width:47.3pt;height:13.05pt;mso-position-horizontal-relative:page;mso-position-vertical-relative:page;z-index:-15940096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9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3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3020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5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5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5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0" w:hanging="3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5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2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0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8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36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4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dcterms:created xsi:type="dcterms:W3CDTF">2022-02-07T20:23:02Z</dcterms:created>
  <dcterms:modified xsi:type="dcterms:W3CDTF">2022-02-07T20:23:02Z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