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9E" w:rsidRDefault="0030669E" w:rsidP="003066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JURISDICTION CHECKLIST</w:t>
      </w:r>
    </w:p>
    <w:p w:rsidR="0030669E" w:rsidRDefault="0030669E" w:rsidP="003066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</w:p>
    <w:p w:rsidR="0030669E" w:rsidRDefault="0030669E" w:rsidP="0030669E">
      <w:pPr>
        <w:jc w:val="center"/>
        <w:rPr>
          <w:rFonts w:ascii="Arial" w:hAnsi="Arial" w:cs="Arial"/>
          <w:b/>
        </w:rPr>
      </w:pPr>
    </w:p>
    <w:p w:rsidR="0030669E" w:rsidRPr="00874DD2" w:rsidRDefault="0030669E" w:rsidP="0030669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 xml:space="preserve">Assessors of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(Appellant’s name)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(Appellee)</w:t>
      </w:r>
    </w:p>
    <w:p w:rsidR="0030669E" w:rsidRDefault="0030669E" w:rsidP="0030669E">
      <w:pPr>
        <w:jc w:val="center"/>
        <w:rPr>
          <w:rFonts w:ascii="Arial" w:hAnsi="Arial" w:cs="Arial"/>
          <w:b/>
        </w:rPr>
      </w:pPr>
    </w:p>
    <w:p w:rsidR="0030669E" w:rsidRDefault="0030669E" w:rsidP="0030669E">
      <w:pPr>
        <w:jc w:val="both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</w:rPr>
        <w:t>ATB Docket No.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jc w:val="center"/>
        <w:rPr>
          <w:rFonts w:ascii="Arial" w:hAnsi="Arial" w:cs="Arial"/>
          <w:b/>
        </w:rPr>
      </w:pPr>
    </w:p>
    <w:p w:rsidR="0030669E" w:rsidRPr="00171AAC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ACTUAL TAX BILL MAILED: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PAYMENT DATES:</w:t>
      </w:r>
    </w:p>
    <w:p w:rsidR="0030669E" w:rsidRDefault="0030669E" w:rsidP="0030669E">
      <w:pPr>
        <w:jc w:val="both"/>
        <w:rPr>
          <w:rFonts w:ascii="Arial" w:hAnsi="Arial" w:cs="Arial"/>
          <w:b/>
        </w:rPr>
      </w:pPr>
    </w:p>
    <w:p w:rsidR="0030669E" w:rsidRDefault="0030669E" w:rsidP="0030669E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QUARTERLY</w:t>
      </w:r>
    </w:p>
    <w:p w:rsidR="0030669E" w:rsidRDefault="0030669E" w:rsidP="0030669E">
      <w:pPr>
        <w:ind w:lef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Pr="00563A25" w:rsidRDefault="0030669E" w:rsidP="0030669E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 w:rsidRPr="00563A2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 w:rsidRPr="00563A25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</w:p>
    <w:p w:rsidR="0030669E" w:rsidRPr="00563A25" w:rsidRDefault="0030669E" w:rsidP="0030669E">
      <w:pPr>
        <w:ind w:left="72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</w:t>
      </w:r>
      <w:r w:rsidRPr="00171AAC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</w:t>
      </w:r>
      <w:r w:rsidRPr="00171AA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</w:p>
    <w:p w:rsidR="0030669E" w:rsidRDefault="0030669E" w:rsidP="0030669E">
      <w:pPr>
        <w:ind w:left="1440"/>
        <w:jc w:val="both"/>
        <w:rPr>
          <w:rFonts w:ascii="Arial" w:hAnsi="Arial" w:cs="Arial"/>
          <w:b/>
        </w:rPr>
      </w:pPr>
    </w:p>
    <w:p w:rsidR="0030669E" w:rsidRDefault="0030669E" w:rsidP="0030669E">
      <w:pPr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BI-ANNUAL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 w:rsidRPr="00171AAC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 w:rsidRPr="00171AAC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</w:p>
    <w:p w:rsidR="0030669E" w:rsidRDefault="0030669E" w:rsidP="0030669E">
      <w:pPr>
        <w:ind w:left="1440"/>
        <w:jc w:val="both"/>
        <w:rPr>
          <w:rFonts w:ascii="Arial" w:hAnsi="Arial" w:cs="Arial"/>
          <w:b/>
        </w:rPr>
      </w:pPr>
    </w:p>
    <w:p w:rsidR="0030669E" w:rsidRPr="00171AAC" w:rsidRDefault="0030669E" w:rsidP="0030669E">
      <w:pPr>
        <w:ind w:firstLine="72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TIMELY AND FULL PAYMENT?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ind w:left="648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Yes or No</w:t>
      </w:r>
    </w:p>
    <w:p w:rsidR="0030669E" w:rsidRDefault="0030669E" w:rsidP="0030669E">
      <w:pPr>
        <w:jc w:val="both"/>
        <w:rPr>
          <w:rFonts w:ascii="Arial" w:hAnsi="Arial" w:cs="Arial"/>
          <w:b/>
        </w:rPr>
      </w:pPr>
    </w:p>
    <w:p w:rsidR="0030669E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IF NO, COMPLETE ATTACHED 3-YEAR AVERAGE WORKSHEET:</w:t>
      </w:r>
    </w:p>
    <w:p w:rsidR="0030669E" w:rsidRDefault="0030669E" w:rsidP="0030669E">
      <w:pPr>
        <w:jc w:val="both"/>
        <w:rPr>
          <w:rFonts w:ascii="Arial" w:hAnsi="Arial" w:cs="Arial"/>
          <w:b/>
        </w:rPr>
      </w:pPr>
    </w:p>
    <w:p w:rsidR="0030669E" w:rsidRDefault="0030669E" w:rsidP="0030669E">
      <w:pPr>
        <w:jc w:val="both"/>
        <w:rPr>
          <w:rFonts w:ascii="Arial" w:hAnsi="Arial" w:cs="Arial"/>
          <w:b/>
        </w:rPr>
      </w:pPr>
    </w:p>
    <w:p w:rsidR="0030669E" w:rsidRPr="002653C4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ABATEMENT APPLICATION FILED: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Pr="002653C4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ASSESSORS’ ACTION OR INACTION: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Pr="002653C4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NOTICE OF ACTION OR INACTION: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Pr="002653C4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PARTIAL, REVISED ASSESSMENT AMOUNT: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Default="0030669E" w:rsidP="0030669E">
      <w:pPr>
        <w:ind w:left="360"/>
        <w:jc w:val="both"/>
        <w:rPr>
          <w:rFonts w:ascii="Arial" w:hAnsi="Arial" w:cs="Arial"/>
          <w:b/>
          <w:u w:val="single"/>
        </w:rPr>
      </w:pPr>
    </w:p>
    <w:p w:rsidR="0030669E" w:rsidRPr="00171AAC" w:rsidRDefault="0030669E" w:rsidP="003066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PETITION FILED: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30669E" w:rsidRPr="00431D94" w:rsidRDefault="0030669E" w:rsidP="003066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THREE-</w:t>
      </w:r>
      <w:r w:rsidRPr="00431D94">
        <w:rPr>
          <w:rFonts w:ascii="Arial" w:hAnsi="Arial" w:cs="Arial"/>
          <w:b/>
        </w:rPr>
        <w:t>YEAR AVERAGE WORKSHEET</w:t>
      </w:r>
    </w:p>
    <w:p w:rsidR="0030669E" w:rsidRPr="00431D94" w:rsidRDefault="0030669E" w:rsidP="0030669E">
      <w:pPr>
        <w:jc w:val="center"/>
        <w:rPr>
          <w:rFonts w:ascii="Arial" w:hAnsi="Arial" w:cs="Arial"/>
          <w:b/>
        </w:rPr>
      </w:pPr>
      <w:r w:rsidRPr="00431D94">
        <w:rPr>
          <w:rFonts w:ascii="Arial" w:hAnsi="Arial" w:cs="Arial"/>
          <w:b/>
        </w:rPr>
        <w:t xml:space="preserve">TO DETERMINE IF ATB HAS JURISDICTION </w:t>
      </w:r>
      <w:r>
        <w:rPr>
          <w:rFonts w:ascii="Arial" w:hAnsi="Arial" w:cs="Arial"/>
          <w:b/>
        </w:rPr>
        <w:t>WHEN</w:t>
      </w:r>
      <w:r w:rsidRPr="00431D94">
        <w:rPr>
          <w:rFonts w:ascii="Arial" w:hAnsi="Arial" w:cs="Arial"/>
          <w:b/>
        </w:rPr>
        <w:t xml:space="preserve"> TAX PAYMENT IS LATE</w:t>
      </w:r>
    </w:p>
    <w:p w:rsidR="0030669E" w:rsidRPr="00D61A96" w:rsidRDefault="0030669E" w:rsidP="0030669E">
      <w:pPr>
        <w:jc w:val="center"/>
        <w:rPr>
          <w:rFonts w:ascii="Arial" w:hAnsi="Arial" w:cs="Arial"/>
          <w:sz w:val="16"/>
          <w:szCs w:val="16"/>
        </w:rPr>
      </w:pPr>
    </w:p>
    <w:p w:rsidR="0030669E" w:rsidRPr="00F73FC6" w:rsidRDefault="0030669E" w:rsidP="0030669E">
      <w:pPr>
        <w:jc w:val="both"/>
        <w:rPr>
          <w:rFonts w:ascii="Arial" w:hAnsi="Arial" w:cs="Arial"/>
          <w:i/>
          <w:caps/>
        </w:rPr>
      </w:pPr>
      <w:r w:rsidRPr="00F73FC6">
        <w:rPr>
          <w:rFonts w:ascii="Arial" w:hAnsi="Arial" w:cs="Arial"/>
          <w:i/>
        </w:rPr>
        <w:t xml:space="preserve">If </w:t>
      </w:r>
      <w:r>
        <w:rPr>
          <w:rFonts w:ascii="Arial" w:hAnsi="Arial" w:cs="Arial"/>
          <w:i/>
        </w:rPr>
        <w:t>either the t</w:t>
      </w:r>
      <w:r w:rsidRPr="00F73FC6">
        <w:rPr>
          <w:rFonts w:ascii="Arial" w:hAnsi="Arial" w:cs="Arial"/>
          <w:i/>
        </w:rPr>
        <w:t>ax</w:t>
      </w:r>
      <w:r>
        <w:rPr>
          <w:rFonts w:ascii="Arial" w:hAnsi="Arial" w:cs="Arial"/>
          <w:i/>
        </w:rPr>
        <w:t xml:space="preserve"> due for the Fiscal Year at issue</w:t>
      </w:r>
      <w:r w:rsidRPr="00F73FC6">
        <w:rPr>
          <w:rFonts w:ascii="Arial" w:hAnsi="Arial" w:cs="Arial"/>
          <w:i/>
        </w:rPr>
        <w:t xml:space="preserve"> or </w:t>
      </w:r>
      <w:r>
        <w:rPr>
          <w:rFonts w:ascii="Arial" w:hAnsi="Arial" w:cs="Arial"/>
          <w:i/>
        </w:rPr>
        <w:t xml:space="preserve">the </w:t>
      </w:r>
      <w:r w:rsidRPr="00F73FC6">
        <w:rPr>
          <w:rFonts w:ascii="Arial" w:hAnsi="Arial" w:cs="Arial"/>
          <w:i/>
        </w:rPr>
        <w:t xml:space="preserve">3-Year </w:t>
      </w:r>
      <w:r>
        <w:rPr>
          <w:rFonts w:ascii="Arial" w:hAnsi="Arial" w:cs="Arial"/>
          <w:i/>
        </w:rPr>
        <w:t>a</w:t>
      </w:r>
      <w:r w:rsidRPr="00F73FC6">
        <w:rPr>
          <w:rFonts w:ascii="Arial" w:hAnsi="Arial" w:cs="Arial"/>
          <w:i/>
        </w:rPr>
        <w:t xml:space="preserve">verage is $5,000 or less, the ATB </w:t>
      </w:r>
      <w:r>
        <w:rPr>
          <w:rFonts w:ascii="Arial" w:hAnsi="Arial" w:cs="Arial"/>
          <w:i/>
        </w:rPr>
        <w:t>h</w:t>
      </w:r>
      <w:r w:rsidRPr="00F73FC6">
        <w:rPr>
          <w:rFonts w:ascii="Arial" w:hAnsi="Arial" w:cs="Arial"/>
          <w:i/>
        </w:rPr>
        <w:t xml:space="preserve">as </w:t>
      </w:r>
      <w:r>
        <w:rPr>
          <w:rFonts w:ascii="Arial" w:hAnsi="Arial" w:cs="Arial"/>
          <w:i/>
        </w:rPr>
        <w:t>j</w:t>
      </w:r>
      <w:r w:rsidRPr="00F73FC6">
        <w:rPr>
          <w:rFonts w:ascii="Arial" w:hAnsi="Arial" w:cs="Arial"/>
          <w:i/>
        </w:rPr>
        <w:t>urisdiction</w:t>
      </w:r>
      <w:r w:rsidRPr="00F73FC6">
        <w:rPr>
          <w:rFonts w:ascii="Arial" w:hAnsi="Arial" w:cs="Arial"/>
          <w:i/>
        </w:rPr>
        <w:tab/>
      </w:r>
      <w:r w:rsidRPr="00F73FC6">
        <w:rPr>
          <w:rFonts w:ascii="Arial" w:hAnsi="Arial" w:cs="Arial"/>
          <w:i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61A96">
        <w:rPr>
          <w:rFonts w:ascii="Arial" w:hAnsi="Arial" w:cs="Arial"/>
          <w:b/>
          <w:sz w:val="22"/>
          <w:szCs w:val="22"/>
        </w:rPr>
        <w:t>Tax assessed for the fiscal year at issue:</w:t>
      </w:r>
      <w:r w:rsidRPr="00D61A96">
        <w:rPr>
          <w:rFonts w:ascii="Arial" w:hAnsi="Arial" w:cs="Arial"/>
          <w:b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0669E" w:rsidRPr="00062C8E" w:rsidRDefault="0030669E" w:rsidP="0030669E">
      <w:pPr>
        <w:pStyle w:val="ListParagraph"/>
        <w:jc w:val="both"/>
        <w:rPr>
          <w:rFonts w:ascii="Arial" w:hAnsi="Arial" w:cs="Arial"/>
          <w:i/>
          <w:sz w:val="16"/>
          <w:szCs w:val="16"/>
        </w:rPr>
      </w:pPr>
    </w:p>
    <w:p w:rsidR="0030669E" w:rsidRPr="00D61A96" w:rsidRDefault="0030669E" w:rsidP="0030669E">
      <w:pPr>
        <w:pStyle w:val="ListParagraph"/>
        <w:jc w:val="both"/>
        <w:rPr>
          <w:rFonts w:ascii="Arial" w:hAnsi="Arial" w:cs="Arial"/>
          <w:i/>
          <w:sz w:val="22"/>
          <w:szCs w:val="22"/>
        </w:rPr>
      </w:pPr>
      <w:r w:rsidRPr="00D61A96">
        <w:rPr>
          <w:rFonts w:ascii="Arial" w:hAnsi="Arial" w:cs="Arial"/>
          <w:i/>
          <w:sz w:val="22"/>
          <w:szCs w:val="22"/>
        </w:rPr>
        <w:t>If the tax assessed for the fiscal year at issue is $5,000 or less, the ATB has jurisdiction; if not, proceed to 3-year average calculation.</w:t>
      </w:r>
    </w:p>
    <w:p w:rsidR="0030669E" w:rsidRPr="00D61A96" w:rsidRDefault="0030669E" w:rsidP="0030669E">
      <w:pPr>
        <w:pStyle w:val="ListParagraph"/>
        <w:jc w:val="both"/>
        <w:rPr>
          <w:rFonts w:ascii="Arial" w:hAnsi="Arial" w:cs="Arial"/>
          <w:b/>
          <w:i/>
          <w:sz w:val="16"/>
          <w:szCs w:val="16"/>
        </w:rPr>
      </w:pPr>
    </w:p>
    <w:p w:rsidR="0030669E" w:rsidRPr="00D61A96" w:rsidRDefault="0030669E" w:rsidP="0030669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61A96">
        <w:rPr>
          <w:rFonts w:ascii="Arial" w:hAnsi="Arial" w:cs="Arial"/>
          <w:b/>
          <w:sz w:val="22"/>
          <w:szCs w:val="22"/>
        </w:rPr>
        <w:t>To compute the 3-Year average:</w:t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</w:rPr>
      </w:pPr>
    </w:p>
    <w:p w:rsidR="0030669E" w:rsidRPr="00D61A96" w:rsidRDefault="0030669E" w:rsidP="0030669E">
      <w:pPr>
        <w:tabs>
          <w:tab w:val="left" w:pos="9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D61A96">
        <w:rPr>
          <w:rFonts w:ascii="Arial" w:hAnsi="Arial" w:cs="Arial"/>
          <w:sz w:val="22"/>
          <w:szCs w:val="22"/>
        </w:rPr>
        <w:t>Step 1:</w:t>
      </w:r>
      <w:r w:rsidRPr="00D61A96">
        <w:rPr>
          <w:rFonts w:ascii="Arial" w:hAnsi="Arial" w:cs="Arial"/>
          <w:sz w:val="22"/>
          <w:szCs w:val="22"/>
        </w:rPr>
        <w:tab/>
        <w:t xml:space="preserve">Tax assessed for the year </w:t>
      </w:r>
      <w:r>
        <w:rPr>
          <w:rFonts w:ascii="Arial" w:hAnsi="Arial" w:cs="Arial"/>
          <w:sz w:val="22"/>
          <w:szCs w:val="22"/>
        </w:rPr>
        <w:t>prior to</w:t>
      </w:r>
      <w:r w:rsidRPr="00D61A96">
        <w:rPr>
          <w:rFonts w:ascii="Arial" w:hAnsi="Arial" w:cs="Arial"/>
          <w:sz w:val="22"/>
          <w:szCs w:val="22"/>
        </w:rPr>
        <w:t xml:space="preserve"> the year at issue: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0669E" w:rsidRPr="00D61A96" w:rsidRDefault="0030669E" w:rsidP="0030669E">
      <w:pPr>
        <w:tabs>
          <w:tab w:val="left" w:pos="9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D61A96">
        <w:rPr>
          <w:rFonts w:ascii="Arial" w:hAnsi="Arial" w:cs="Arial"/>
          <w:sz w:val="22"/>
          <w:szCs w:val="22"/>
        </w:rPr>
        <w:t>Step 2:</w:t>
      </w:r>
      <w:r w:rsidRPr="00D61A96">
        <w:rPr>
          <w:rFonts w:ascii="Arial" w:hAnsi="Arial" w:cs="Arial"/>
          <w:sz w:val="22"/>
          <w:szCs w:val="22"/>
        </w:rPr>
        <w:tab/>
        <w:t xml:space="preserve">Tax assessed for the year 2 years </w:t>
      </w:r>
      <w:r>
        <w:rPr>
          <w:rFonts w:ascii="Arial" w:hAnsi="Arial" w:cs="Arial"/>
          <w:sz w:val="22"/>
          <w:szCs w:val="22"/>
        </w:rPr>
        <w:t xml:space="preserve">prior to the </w:t>
      </w:r>
      <w:r w:rsidRPr="00D61A96">
        <w:rPr>
          <w:rFonts w:ascii="Arial" w:hAnsi="Arial" w:cs="Arial"/>
          <w:sz w:val="22"/>
          <w:szCs w:val="22"/>
        </w:rPr>
        <w:t>year at issue: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0669E" w:rsidRPr="00D61A96" w:rsidRDefault="0030669E" w:rsidP="0030669E">
      <w:pPr>
        <w:tabs>
          <w:tab w:val="left" w:pos="9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D61A96">
        <w:rPr>
          <w:rFonts w:ascii="Arial" w:hAnsi="Arial" w:cs="Arial"/>
          <w:sz w:val="22"/>
          <w:szCs w:val="22"/>
        </w:rPr>
        <w:t>Step 3:</w:t>
      </w:r>
      <w:r w:rsidRPr="00D61A96">
        <w:rPr>
          <w:rFonts w:ascii="Arial" w:hAnsi="Arial" w:cs="Arial"/>
          <w:sz w:val="22"/>
          <w:szCs w:val="22"/>
        </w:rPr>
        <w:tab/>
        <w:t xml:space="preserve">Tax assessed for the year 3 years </w:t>
      </w:r>
      <w:r>
        <w:rPr>
          <w:rFonts w:ascii="Arial" w:hAnsi="Arial" w:cs="Arial"/>
          <w:sz w:val="22"/>
          <w:szCs w:val="22"/>
        </w:rPr>
        <w:t>prior to the</w:t>
      </w:r>
      <w:r w:rsidRPr="00D61A96">
        <w:rPr>
          <w:rFonts w:ascii="Arial" w:hAnsi="Arial" w:cs="Arial"/>
          <w:sz w:val="22"/>
          <w:szCs w:val="22"/>
        </w:rPr>
        <w:t xml:space="preserve"> year at issue: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  <w:r w:rsidRPr="00D61A96">
        <w:rPr>
          <w:rFonts w:ascii="Arial" w:hAnsi="Arial" w:cs="Arial"/>
          <w:sz w:val="22"/>
          <w:szCs w:val="22"/>
        </w:rPr>
        <w:t>Total tax for the 3 preceding years: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  <w:r w:rsidRPr="00D61A96">
        <w:rPr>
          <w:rFonts w:ascii="Arial" w:hAnsi="Arial" w:cs="Arial"/>
          <w:sz w:val="22"/>
          <w:szCs w:val="22"/>
        </w:rPr>
        <w:t>3-year average (previous line divided by 3):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i/>
          <w:caps/>
          <w:sz w:val="22"/>
          <w:szCs w:val="22"/>
        </w:rPr>
      </w:pPr>
      <w:r w:rsidRPr="00D61A96">
        <w:rPr>
          <w:rFonts w:ascii="Arial" w:hAnsi="Arial" w:cs="Arial"/>
          <w:i/>
          <w:sz w:val="22"/>
          <w:szCs w:val="22"/>
        </w:rPr>
        <w:t>If the 3-year average is $5,000 or less, the ATB has jurisdiction</w:t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</w:rPr>
      </w:pPr>
    </w:p>
    <w:p w:rsidR="0030669E" w:rsidRDefault="0030669E" w:rsidP="0030669E">
      <w:pPr>
        <w:pStyle w:val="ListParagraph"/>
        <w:numPr>
          <w:ilvl w:val="0"/>
          <w:numId w:val="1"/>
        </w:numP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Quarterly payments and the 3-year average:</w:t>
      </w:r>
    </w:p>
    <w:p w:rsidR="0030669E" w:rsidRPr="00062C8E" w:rsidRDefault="0030669E" w:rsidP="0030669E">
      <w:pPr>
        <w:pStyle w:val="ListParagraph"/>
        <w:tabs>
          <w:tab w:val="left" w:pos="900"/>
        </w:tabs>
        <w:jc w:val="both"/>
        <w:rPr>
          <w:rFonts w:ascii="Arial" w:hAnsi="Arial" w:cs="Arial"/>
          <w:b/>
          <w:sz w:val="16"/>
          <w:szCs w:val="16"/>
        </w:rPr>
      </w:pPr>
    </w:p>
    <w:p w:rsidR="0030669E" w:rsidRPr="006505F6" w:rsidRDefault="0030669E" w:rsidP="0030669E">
      <w:pPr>
        <w:tabs>
          <w:tab w:val="left" w:pos="900"/>
        </w:tabs>
        <w:jc w:val="both"/>
        <w:rPr>
          <w:rFonts w:ascii="Arial" w:hAnsi="Arial" w:cs="Arial"/>
          <w:i/>
          <w:sz w:val="22"/>
          <w:szCs w:val="22"/>
        </w:rPr>
      </w:pPr>
      <w:r w:rsidRPr="006505F6">
        <w:rPr>
          <w:rFonts w:ascii="Arial" w:hAnsi="Arial" w:cs="Arial"/>
          <w:i/>
          <w:sz w:val="22"/>
          <w:szCs w:val="22"/>
        </w:rPr>
        <w:t xml:space="preserve">If the tax due for the fiscal year at issue and the 3-year average are both greater than $5,000, the 3-year average provision may still provide ATB with jurisdiction as follows: </w:t>
      </w:r>
    </w:p>
    <w:p w:rsidR="0030669E" w:rsidRPr="006505F6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  <w:r w:rsidRPr="00062C8E">
        <w:rPr>
          <w:rFonts w:ascii="Arial" w:hAnsi="Arial" w:cs="Arial"/>
          <w:b/>
          <w:sz w:val="22"/>
          <w:szCs w:val="22"/>
        </w:rPr>
        <w:t>1st ¼ Payment</w:t>
      </w:r>
      <w:r w:rsidRPr="00D61A96">
        <w:rPr>
          <w:rFonts w:ascii="Arial" w:hAnsi="Arial" w:cs="Arial"/>
          <w:sz w:val="22"/>
          <w:szCs w:val="22"/>
        </w:rPr>
        <w:t>:  Amount and date of payment: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</w:rPr>
        <w:t xml:space="preserve">    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</w:rPr>
      </w:pP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 xml:space="preserve">     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>Amount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>Date</w:t>
      </w:r>
    </w:p>
    <w:p w:rsidR="0030669E" w:rsidRPr="006505F6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i/>
          <w:sz w:val="22"/>
          <w:szCs w:val="22"/>
        </w:rPr>
      </w:pPr>
      <w:r w:rsidRPr="00D61A96">
        <w:rPr>
          <w:rFonts w:ascii="Arial" w:hAnsi="Arial" w:cs="Arial"/>
          <w:i/>
          <w:sz w:val="22"/>
          <w:szCs w:val="22"/>
        </w:rPr>
        <w:t>If amount paid by due date of 1</w:t>
      </w:r>
      <w:r w:rsidRPr="00D61A96">
        <w:rPr>
          <w:rFonts w:ascii="Arial" w:hAnsi="Arial" w:cs="Arial"/>
          <w:i/>
          <w:sz w:val="22"/>
          <w:szCs w:val="22"/>
          <w:vertAlign w:val="superscript"/>
        </w:rPr>
        <w:t>st</w:t>
      </w:r>
      <w:r w:rsidRPr="00D61A96">
        <w:rPr>
          <w:rFonts w:ascii="Arial" w:hAnsi="Arial" w:cs="Arial"/>
          <w:i/>
          <w:sz w:val="22"/>
          <w:szCs w:val="22"/>
        </w:rPr>
        <w:t xml:space="preserve"> quarter payment is at least one-quarter of the 3-year average or one-quarter of $5,000, the Board has jurisdiction.</w:t>
      </w:r>
    </w:p>
    <w:p w:rsidR="0030669E" w:rsidRPr="00062C8E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  <w:r w:rsidRPr="00062C8E">
        <w:rPr>
          <w:rFonts w:ascii="Arial" w:hAnsi="Arial" w:cs="Arial"/>
          <w:b/>
          <w:sz w:val="22"/>
          <w:szCs w:val="22"/>
        </w:rPr>
        <w:t>2</w:t>
      </w:r>
      <w:r w:rsidRPr="00062C8E">
        <w:rPr>
          <w:rFonts w:ascii="Arial" w:hAnsi="Arial" w:cs="Arial"/>
          <w:b/>
          <w:sz w:val="22"/>
          <w:szCs w:val="22"/>
          <w:vertAlign w:val="superscript"/>
        </w:rPr>
        <w:t>nd</w:t>
      </w:r>
      <w:r w:rsidRPr="00062C8E">
        <w:rPr>
          <w:rFonts w:ascii="Arial" w:hAnsi="Arial" w:cs="Arial"/>
          <w:b/>
          <w:sz w:val="22"/>
          <w:szCs w:val="22"/>
        </w:rPr>
        <w:t xml:space="preserve"> ¼ Payment</w:t>
      </w:r>
      <w:r w:rsidRPr="00D61A96">
        <w:rPr>
          <w:rFonts w:ascii="Arial" w:hAnsi="Arial" w:cs="Arial"/>
          <w:sz w:val="22"/>
          <w:szCs w:val="22"/>
        </w:rPr>
        <w:t>:  Amount and date of payment: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</w:rPr>
        <w:t xml:space="preserve">   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</w:rPr>
      </w:pP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 xml:space="preserve">     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>Amount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>Date</w:t>
      </w:r>
    </w:p>
    <w:p w:rsidR="0030669E" w:rsidRPr="00062C8E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i/>
          <w:sz w:val="22"/>
          <w:szCs w:val="22"/>
        </w:rPr>
      </w:pPr>
      <w:r w:rsidRPr="00D61A96">
        <w:rPr>
          <w:rFonts w:ascii="Arial" w:hAnsi="Arial" w:cs="Arial"/>
          <w:i/>
          <w:sz w:val="22"/>
          <w:szCs w:val="22"/>
        </w:rPr>
        <w:t>If amount paid by due date of 2</w:t>
      </w:r>
      <w:r w:rsidRPr="00D61A96">
        <w:rPr>
          <w:rFonts w:ascii="Arial" w:hAnsi="Arial" w:cs="Arial"/>
          <w:i/>
          <w:sz w:val="22"/>
          <w:szCs w:val="22"/>
          <w:vertAlign w:val="superscript"/>
        </w:rPr>
        <w:t>nd</w:t>
      </w:r>
      <w:r w:rsidRPr="00D61A96">
        <w:rPr>
          <w:rFonts w:ascii="Arial" w:hAnsi="Arial" w:cs="Arial"/>
          <w:i/>
          <w:sz w:val="22"/>
          <w:szCs w:val="22"/>
        </w:rPr>
        <w:t xml:space="preserve"> quarter payment is at least one-half of the 3-year average or one-half of $5,000, the Board has jurisdiction.</w:t>
      </w:r>
    </w:p>
    <w:p w:rsidR="0030669E" w:rsidRPr="00062C8E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  <w:r w:rsidRPr="00062C8E">
        <w:rPr>
          <w:rFonts w:ascii="Arial" w:hAnsi="Arial" w:cs="Arial"/>
          <w:b/>
          <w:sz w:val="22"/>
          <w:szCs w:val="22"/>
        </w:rPr>
        <w:t>3</w:t>
      </w:r>
      <w:r w:rsidRPr="00062C8E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62C8E">
        <w:rPr>
          <w:rFonts w:ascii="Arial" w:hAnsi="Arial" w:cs="Arial"/>
          <w:b/>
          <w:sz w:val="22"/>
          <w:szCs w:val="22"/>
        </w:rPr>
        <w:t xml:space="preserve"> ¼ Payment</w:t>
      </w:r>
      <w:r w:rsidRPr="00D61A96">
        <w:rPr>
          <w:rFonts w:ascii="Arial" w:hAnsi="Arial" w:cs="Arial"/>
          <w:sz w:val="22"/>
          <w:szCs w:val="22"/>
        </w:rPr>
        <w:t>:  Amount and date payment: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</w:rPr>
        <w:t xml:space="preserve">   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</w:rPr>
      </w:pP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 xml:space="preserve">     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>Amount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>Date</w:t>
      </w:r>
    </w:p>
    <w:p w:rsidR="0030669E" w:rsidRPr="00062C8E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i/>
          <w:sz w:val="22"/>
          <w:szCs w:val="22"/>
        </w:rPr>
      </w:pPr>
      <w:r w:rsidRPr="00D61A96">
        <w:rPr>
          <w:rFonts w:ascii="Arial" w:hAnsi="Arial" w:cs="Arial"/>
          <w:i/>
          <w:sz w:val="22"/>
          <w:szCs w:val="22"/>
        </w:rPr>
        <w:t>If amount paid by due date of 3</w:t>
      </w:r>
      <w:r w:rsidRPr="00D61A96">
        <w:rPr>
          <w:rFonts w:ascii="Arial" w:hAnsi="Arial" w:cs="Arial"/>
          <w:i/>
          <w:sz w:val="22"/>
          <w:szCs w:val="22"/>
          <w:vertAlign w:val="superscript"/>
        </w:rPr>
        <w:t>rd</w:t>
      </w:r>
      <w:r w:rsidRPr="00D61A96">
        <w:rPr>
          <w:rFonts w:ascii="Arial" w:hAnsi="Arial" w:cs="Arial"/>
          <w:i/>
          <w:sz w:val="22"/>
          <w:szCs w:val="22"/>
        </w:rPr>
        <w:t xml:space="preserve"> quarter payment is at least three-quarters of the 3-year average or three-quarters of $5,000, the Board has jurisdiction.</w:t>
      </w:r>
    </w:p>
    <w:p w:rsidR="0030669E" w:rsidRPr="00062C8E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  <w:u w:val="single"/>
        </w:rPr>
      </w:pPr>
      <w:r w:rsidRPr="00062C8E">
        <w:rPr>
          <w:rFonts w:ascii="Arial" w:hAnsi="Arial" w:cs="Arial"/>
          <w:b/>
          <w:sz w:val="22"/>
          <w:szCs w:val="22"/>
        </w:rPr>
        <w:t>4</w:t>
      </w:r>
      <w:r w:rsidRPr="00062C8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062C8E">
        <w:rPr>
          <w:rFonts w:ascii="Arial" w:hAnsi="Arial" w:cs="Arial"/>
          <w:b/>
          <w:sz w:val="22"/>
          <w:szCs w:val="22"/>
        </w:rPr>
        <w:t xml:space="preserve"> ¼: payment</w:t>
      </w:r>
      <w:r w:rsidRPr="00D61A96">
        <w:rPr>
          <w:rFonts w:ascii="Arial" w:hAnsi="Arial" w:cs="Arial"/>
          <w:sz w:val="22"/>
          <w:szCs w:val="22"/>
        </w:rPr>
        <w:t>:  Amount and date of payment: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</w:rPr>
        <w:t xml:space="preserve">   </w:t>
      </w:r>
      <w:r w:rsidRPr="00D61A96">
        <w:rPr>
          <w:rFonts w:ascii="Arial" w:hAnsi="Arial" w:cs="Arial"/>
          <w:sz w:val="22"/>
          <w:szCs w:val="22"/>
          <w:u w:val="single"/>
        </w:rPr>
        <w:tab/>
      </w:r>
      <w:r w:rsidRPr="00D61A96">
        <w:rPr>
          <w:rFonts w:ascii="Arial" w:hAnsi="Arial" w:cs="Arial"/>
          <w:sz w:val="22"/>
          <w:szCs w:val="22"/>
          <w:u w:val="single"/>
        </w:rPr>
        <w:tab/>
      </w:r>
    </w:p>
    <w:p w:rsidR="0030669E" w:rsidRPr="00D61A96" w:rsidRDefault="0030669E" w:rsidP="0030669E">
      <w:pPr>
        <w:jc w:val="both"/>
        <w:rPr>
          <w:rFonts w:ascii="Arial" w:hAnsi="Arial" w:cs="Arial"/>
          <w:sz w:val="22"/>
          <w:szCs w:val="22"/>
        </w:rPr>
      </w:pP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 xml:space="preserve">    </w:t>
      </w:r>
      <w:r w:rsidRPr="00D61A96">
        <w:rPr>
          <w:rFonts w:ascii="Arial" w:hAnsi="Arial" w:cs="Arial"/>
          <w:sz w:val="22"/>
          <w:szCs w:val="22"/>
        </w:rPr>
        <w:tab/>
        <w:t xml:space="preserve"> </w:t>
      </w:r>
      <w:r w:rsidRPr="00D61A96">
        <w:rPr>
          <w:rFonts w:ascii="Arial" w:hAnsi="Arial" w:cs="Arial"/>
          <w:sz w:val="22"/>
          <w:szCs w:val="22"/>
        </w:rPr>
        <w:tab/>
        <w:t>Amount</w:t>
      </w:r>
      <w:r w:rsidRPr="00D61A96">
        <w:rPr>
          <w:rFonts w:ascii="Arial" w:hAnsi="Arial" w:cs="Arial"/>
          <w:sz w:val="22"/>
          <w:szCs w:val="22"/>
        </w:rPr>
        <w:tab/>
      </w:r>
      <w:r w:rsidRPr="00D61A96">
        <w:rPr>
          <w:rFonts w:ascii="Arial" w:hAnsi="Arial" w:cs="Arial"/>
          <w:sz w:val="22"/>
          <w:szCs w:val="22"/>
        </w:rPr>
        <w:tab/>
        <w:t>Date</w:t>
      </w:r>
    </w:p>
    <w:p w:rsidR="0030669E" w:rsidRPr="00062C8E" w:rsidRDefault="0030669E" w:rsidP="0030669E">
      <w:pPr>
        <w:jc w:val="both"/>
        <w:rPr>
          <w:rFonts w:ascii="Arial" w:hAnsi="Arial" w:cs="Arial"/>
          <w:sz w:val="16"/>
          <w:szCs w:val="16"/>
        </w:rPr>
      </w:pPr>
    </w:p>
    <w:p w:rsidR="0030669E" w:rsidRPr="00D61A96" w:rsidRDefault="0030669E" w:rsidP="0030669E">
      <w:pPr>
        <w:jc w:val="both"/>
        <w:rPr>
          <w:rFonts w:ascii="Arial" w:hAnsi="Arial" w:cs="Arial"/>
          <w:i/>
          <w:sz w:val="22"/>
          <w:szCs w:val="22"/>
        </w:rPr>
      </w:pPr>
      <w:r w:rsidRPr="00D61A96">
        <w:rPr>
          <w:rFonts w:ascii="Arial" w:hAnsi="Arial" w:cs="Arial"/>
          <w:i/>
          <w:sz w:val="22"/>
          <w:szCs w:val="22"/>
        </w:rPr>
        <w:t>If the amount paid by the due date of the 4</w:t>
      </w:r>
      <w:r w:rsidRPr="00D61A96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D61A96">
        <w:rPr>
          <w:rFonts w:ascii="Arial" w:hAnsi="Arial" w:cs="Arial"/>
          <w:i/>
          <w:sz w:val="22"/>
          <w:szCs w:val="22"/>
        </w:rPr>
        <w:t xml:space="preserve"> quarter payment is at least the 3-year average or $5,000, the Board has jurisdiction.</w:t>
      </w:r>
    </w:p>
    <w:p w:rsidR="009319E0" w:rsidRDefault="009319E0">
      <w:bookmarkStart w:id="0" w:name="_GoBack"/>
      <w:bookmarkEnd w:id="0"/>
    </w:p>
    <w:sectPr w:rsidR="00931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360D"/>
    <w:multiLevelType w:val="hybridMultilevel"/>
    <w:tmpl w:val="EFB6A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9E"/>
    <w:rsid w:val="0030669E"/>
    <w:rsid w:val="009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1</cp:revision>
  <dcterms:created xsi:type="dcterms:W3CDTF">2017-09-11T13:33:00Z</dcterms:created>
  <dcterms:modified xsi:type="dcterms:W3CDTF">2017-09-11T13:34:00Z</dcterms:modified>
</cp:coreProperties>
</file>