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5BAF" w14:textId="77777777" w:rsidR="008F2656" w:rsidRPr="00D90A74" w:rsidRDefault="008F2656">
      <w:pPr>
        <w:rPr>
          <w:rFonts w:ascii="Times New Roman" w:hAnsi="Times New Roman" w:cs="Times New Roman"/>
          <w:szCs w:val="24"/>
        </w:rPr>
      </w:pPr>
      <w:r w:rsidRPr="00D90A74">
        <w:rPr>
          <w:rFonts w:ascii="Times New Roman" w:hAnsi="Times New Roman" w:cs="Times New Roman"/>
          <w:szCs w:val="24"/>
        </w:rPr>
        <w:t>Giữ Cho Trẻ Dưới 5 Tuổi Khỏe Mạnh Sau Khi Tiếp Xúc Mầm Bệnh Lao:</w:t>
      </w:r>
    </w:p>
    <w:p w14:paraId="6EE612FA" w14:textId="77777777" w:rsidR="008F2656" w:rsidRPr="00D90A74" w:rsidRDefault="008F2656">
      <w:pPr>
        <w:rPr>
          <w:rFonts w:ascii="Times New Roman" w:hAnsi="Times New Roman" w:cs="Times New Roman"/>
          <w:szCs w:val="24"/>
        </w:rPr>
      </w:pPr>
      <w:r w:rsidRPr="00D90A74">
        <w:rPr>
          <w:rFonts w:ascii="Times New Roman" w:hAnsi="Times New Roman" w:cs="Times New Roman"/>
          <w:szCs w:val="24"/>
        </w:rPr>
        <w:t>Những Điều Phụ Huynh Cần Biết</w:t>
      </w:r>
    </w:p>
    <w:p w14:paraId="0B72E8D3" w14:textId="77777777" w:rsidR="008F2656" w:rsidRPr="00D90A74" w:rsidRDefault="008F2656">
      <w:pPr>
        <w:rPr>
          <w:rFonts w:ascii="Times New Roman" w:hAnsi="Times New Roman" w:cs="Times New Roman"/>
          <w:szCs w:val="24"/>
          <w:lang w:val="es-US"/>
        </w:rPr>
      </w:pPr>
      <w:r w:rsidRPr="00D90A74">
        <w:rPr>
          <w:rFonts w:ascii="Times New Roman" w:hAnsi="Times New Roman" w:cs="Times New Roman"/>
          <w:szCs w:val="24"/>
          <w:lang w:val="es-US"/>
        </w:rPr>
        <w:t>Bệnh lao (Tuberculosis, hay TB) lây lan qua không khí. Quý vị có thể hít phải mầm bệnh TB nếu ở gần người bị bệnh lao. Nếu trẻ dưới 5 tuổi hít phải mầm bệnh lao, thì chúng có thể nhiễm bệnh rất nhanh.</w:t>
      </w:r>
    </w:p>
    <w:p w14:paraId="525A9E9F" w14:textId="77777777" w:rsidR="008F2656" w:rsidRPr="00D90A74" w:rsidRDefault="008F2656">
      <w:pPr>
        <w:rPr>
          <w:rFonts w:ascii="Times New Roman" w:hAnsi="Times New Roman" w:cs="Times New Roman"/>
          <w:szCs w:val="24"/>
          <w:lang w:val="es-US"/>
        </w:rPr>
      </w:pPr>
      <w:r w:rsidRPr="00D90A74">
        <w:rPr>
          <w:rFonts w:ascii="Times New Roman" w:hAnsi="Times New Roman" w:cs="Times New Roman"/>
          <w:szCs w:val="24"/>
          <w:lang w:val="es-US"/>
        </w:rPr>
        <w:t>Ho hoặc sốt kéo dài từ 2-3 tuần trở lên</w:t>
      </w:r>
    </w:p>
    <w:p w14:paraId="79842DE6" w14:textId="77777777" w:rsidR="008F2656" w:rsidRPr="00D90A74" w:rsidRDefault="008F2656">
      <w:pPr>
        <w:rPr>
          <w:rFonts w:ascii="Times New Roman" w:hAnsi="Times New Roman" w:cs="Times New Roman"/>
          <w:szCs w:val="24"/>
          <w:lang w:val="es-US"/>
        </w:rPr>
      </w:pPr>
      <w:r w:rsidRPr="00D90A74">
        <w:rPr>
          <w:rFonts w:ascii="Times New Roman" w:hAnsi="Times New Roman" w:cs="Times New Roman"/>
          <w:szCs w:val="24"/>
          <w:lang w:val="es-US"/>
        </w:rPr>
        <w:t>Thấy bệnh, yếu, hoặc mệt mỏi</w:t>
      </w:r>
    </w:p>
    <w:p w14:paraId="5EE1BF39" w14:textId="77777777" w:rsidR="008F2656" w:rsidRPr="00D90A74" w:rsidRDefault="008F2656">
      <w:pPr>
        <w:rPr>
          <w:rFonts w:ascii="Times New Roman" w:hAnsi="Times New Roman" w:cs="Times New Roman"/>
          <w:szCs w:val="24"/>
          <w:lang w:val="es-US"/>
        </w:rPr>
      </w:pPr>
      <w:r w:rsidRPr="00D90A74">
        <w:rPr>
          <w:rFonts w:ascii="Times New Roman" w:hAnsi="Times New Roman" w:cs="Times New Roman"/>
          <w:szCs w:val="24"/>
          <w:lang w:val="es-US"/>
        </w:rPr>
        <w:t>Ít vui chơi hơn bình thường</w:t>
      </w:r>
    </w:p>
    <w:p w14:paraId="1571D27D" w14:textId="77777777" w:rsidR="008F2656" w:rsidRPr="00D90A74" w:rsidRDefault="008F2656">
      <w:pPr>
        <w:rPr>
          <w:rFonts w:ascii="Times New Roman" w:hAnsi="Times New Roman" w:cs="Times New Roman"/>
          <w:szCs w:val="24"/>
          <w:lang w:val="es-US"/>
        </w:rPr>
      </w:pPr>
      <w:r w:rsidRPr="00D90A74">
        <w:rPr>
          <w:rFonts w:ascii="Times New Roman" w:hAnsi="Times New Roman" w:cs="Times New Roman"/>
          <w:szCs w:val="24"/>
          <w:lang w:val="es-US"/>
        </w:rPr>
        <w:t>Không chịu ăn hoặc bú sữa mẹ</w:t>
      </w:r>
    </w:p>
    <w:p w14:paraId="4AA4C4A6" w14:textId="77777777" w:rsidR="008F2656" w:rsidRPr="00D90A74" w:rsidRDefault="008F2656">
      <w:pPr>
        <w:rPr>
          <w:rFonts w:ascii="Times New Roman" w:hAnsi="Times New Roman" w:cs="Times New Roman"/>
          <w:szCs w:val="24"/>
          <w:lang w:val="es-US"/>
        </w:rPr>
      </w:pPr>
      <w:r w:rsidRPr="00D90A74">
        <w:rPr>
          <w:rFonts w:ascii="Times New Roman" w:hAnsi="Times New Roman" w:cs="Times New Roman"/>
          <w:szCs w:val="24"/>
          <w:lang w:val="es-US"/>
        </w:rPr>
        <w:t>Giảm cân hoặc không tăng cân</w:t>
      </w:r>
    </w:p>
    <w:p w14:paraId="2E18F9D5" w14:textId="77777777" w:rsidR="008F2656" w:rsidRPr="00D90A74" w:rsidRDefault="008F2656">
      <w:pPr>
        <w:rPr>
          <w:rFonts w:ascii="Times New Roman" w:hAnsi="Times New Roman" w:cs="Times New Roman"/>
          <w:b/>
          <w:szCs w:val="24"/>
          <w:lang w:val="es-US"/>
        </w:rPr>
      </w:pPr>
      <w:r w:rsidRPr="00D90A74">
        <w:rPr>
          <w:rFonts w:ascii="Times New Roman" w:hAnsi="Times New Roman" w:cs="Times New Roman"/>
          <w:b/>
          <w:szCs w:val="24"/>
          <w:lang w:val="es-US"/>
        </w:rPr>
        <w:t>Làm thế nào để giữ cho con mình khỏe mạnh?</w:t>
      </w:r>
    </w:p>
    <w:p w14:paraId="0F353EF1" w14:textId="77777777" w:rsidR="008F2656" w:rsidRPr="00D90A74" w:rsidRDefault="008F2656">
      <w:pPr>
        <w:rPr>
          <w:rFonts w:ascii="Times New Roman" w:hAnsi="Times New Roman" w:cs="Times New Roman"/>
          <w:szCs w:val="24"/>
          <w:lang w:val="es-US"/>
        </w:rPr>
      </w:pPr>
      <w:r w:rsidRPr="00D90A74">
        <w:rPr>
          <w:rFonts w:ascii="Times New Roman" w:hAnsi="Times New Roman" w:cs="Times New Roman"/>
          <w:szCs w:val="24"/>
          <w:lang w:val="es-US"/>
        </w:rPr>
        <w:t xml:space="preserve">Nếu quý vị biết con mình đã tiếp xúc với người bị TB, thì hãy liên lạc với ban sức khỏe công cộng địa phương để trẻ được chăm sóc cần thiết. Thử nghiệm rồi chữa trị có thể giữ cho con quý vị khỏe mạnh. </w:t>
      </w:r>
    </w:p>
    <w:p w14:paraId="08BC5FDF" w14:textId="77777777" w:rsidR="008F2656" w:rsidRPr="00D90A74" w:rsidRDefault="008F2656">
      <w:pPr>
        <w:rPr>
          <w:rFonts w:ascii="Times New Roman" w:hAnsi="Times New Roman" w:cs="Times New Roman"/>
          <w:szCs w:val="24"/>
        </w:rPr>
      </w:pPr>
      <w:r w:rsidRPr="00D90A74">
        <w:rPr>
          <w:rFonts w:ascii="Times New Roman" w:hAnsi="Times New Roman" w:cs="Times New Roman"/>
          <w:szCs w:val="24"/>
        </w:rPr>
        <w:t>Con quý vị nên đến gặp bác sĩ để được khám sức khỏe, chụp quang tuyến ngực, và thử nghiệm TB qua da hoặc thử nghiệm TB qua máu.</w:t>
      </w:r>
      <w:r w:rsidR="006D6D8D" w:rsidRPr="00D90A74">
        <w:rPr>
          <w:rFonts w:ascii="Times New Roman" w:hAnsi="Times New Roman" w:cs="Times New Roman"/>
          <w:szCs w:val="24"/>
        </w:rPr>
        <w:t xml:space="preserve"> </w:t>
      </w:r>
      <w:r w:rsidRPr="00D90A74">
        <w:rPr>
          <w:rFonts w:ascii="Times New Roman" w:hAnsi="Times New Roman" w:cs="Times New Roman"/>
          <w:szCs w:val="24"/>
        </w:rPr>
        <w:t xml:space="preserve">Bác sĩ có thể khuyến cáo dùng thuốc ngay cả khi con quý vị có kết quả thử nghiệm âm tính. </w:t>
      </w:r>
    </w:p>
    <w:p w14:paraId="3DB6A9F4" w14:textId="77777777" w:rsidR="008F2656" w:rsidRPr="00D90A74" w:rsidRDefault="008F2656">
      <w:pPr>
        <w:rPr>
          <w:rFonts w:ascii="Times New Roman" w:hAnsi="Times New Roman" w:cs="Times New Roman"/>
          <w:b/>
          <w:szCs w:val="24"/>
        </w:rPr>
      </w:pPr>
      <w:r w:rsidRPr="00D90A74">
        <w:rPr>
          <w:rFonts w:ascii="Times New Roman" w:hAnsi="Times New Roman" w:cs="Times New Roman"/>
          <w:b/>
          <w:szCs w:val="24"/>
        </w:rPr>
        <w:t xml:space="preserve">Vì sao cần dùng thuốc nếu con tôi có kết quả thử nghiệm âm tính? </w:t>
      </w:r>
    </w:p>
    <w:p w14:paraId="23A2DB78" w14:textId="77777777" w:rsidR="008F2656" w:rsidRPr="00D90A74" w:rsidRDefault="008F2656">
      <w:pPr>
        <w:rPr>
          <w:rFonts w:ascii="Times New Roman" w:hAnsi="Times New Roman" w:cs="Times New Roman"/>
          <w:szCs w:val="24"/>
        </w:rPr>
      </w:pPr>
      <w:r w:rsidRPr="00D90A74">
        <w:rPr>
          <w:rFonts w:ascii="Times New Roman" w:hAnsi="Times New Roman" w:cs="Times New Roman"/>
          <w:szCs w:val="24"/>
        </w:rPr>
        <w:t xml:space="preserve">Sau khi con quý vị tiếp xúc với mầm bệnh TB, có thể mất tới 2 tháng để thử nghiệm TB cho kết quả dương tính. Điều quan trọng là để cơ thể trẻ có đủ thời gian cho thấy chúng có hít phải TB hay không. Nếu thử nghiệm lần đầu cho kết quả âm tính, thì con quý vị có thể cần làm thử nghiệm lần hai sau vài tuần. </w:t>
      </w:r>
    </w:p>
    <w:p w14:paraId="39CA5EAA" w14:textId="77777777" w:rsidR="008F2656" w:rsidRPr="00D90A74" w:rsidRDefault="008F2656">
      <w:pPr>
        <w:rPr>
          <w:rFonts w:ascii="Times New Roman" w:hAnsi="Times New Roman" w:cs="Times New Roman"/>
          <w:szCs w:val="24"/>
        </w:rPr>
      </w:pPr>
      <w:r w:rsidRPr="00D90A74">
        <w:rPr>
          <w:rFonts w:ascii="Times New Roman" w:hAnsi="Times New Roman" w:cs="Times New Roman"/>
          <w:szCs w:val="24"/>
        </w:rPr>
        <w:t>Có các thuốc bảo vệ trẻ trong thời gian đợi thử nghiệm lần thứ hai. Chữa trị này gọi là Window Preventive Treatment (Chữa Trị trong Thời Gian Phòng Bệnh).</w:t>
      </w:r>
      <w:r w:rsidR="006D6D8D" w:rsidRPr="00D90A74">
        <w:rPr>
          <w:rFonts w:ascii="Times New Roman" w:hAnsi="Times New Roman" w:cs="Times New Roman"/>
          <w:szCs w:val="24"/>
        </w:rPr>
        <w:t xml:space="preserve"> </w:t>
      </w:r>
      <w:r w:rsidRPr="00D90A74">
        <w:rPr>
          <w:rFonts w:ascii="Times New Roman" w:hAnsi="Times New Roman" w:cs="Times New Roman"/>
          <w:szCs w:val="24"/>
        </w:rPr>
        <w:t>Trẻ dưới 5 tuổi có thể nhiễm TB rất nhanh, do đó bảo vệ sớm trong giai đoạn thời gian này rất quan trọng.</w:t>
      </w:r>
      <w:r w:rsidR="006D6D8D" w:rsidRPr="00D90A74">
        <w:rPr>
          <w:rFonts w:ascii="Times New Roman" w:hAnsi="Times New Roman" w:cs="Times New Roman"/>
          <w:szCs w:val="24"/>
        </w:rPr>
        <w:t xml:space="preserve"> </w:t>
      </w:r>
    </w:p>
    <w:p w14:paraId="239E71F5" w14:textId="77777777" w:rsidR="008F2656" w:rsidRPr="00D90A74" w:rsidRDefault="008F2656">
      <w:pPr>
        <w:rPr>
          <w:rFonts w:ascii="Times New Roman" w:hAnsi="Times New Roman" w:cs="Times New Roman"/>
          <w:b/>
          <w:szCs w:val="24"/>
        </w:rPr>
      </w:pPr>
      <w:r w:rsidRPr="00D90A74">
        <w:rPr>
          <w:rFonts w:ascii="Times New Roman" w:hAnsi="Times New Roman" w:cs="Times New Roman"/>
          <w:b/>
          <w:szCs w:val="24"/>
        </w:rPr>
        <w:t xml:space="preserve">Con tôi sẽ thấy thế nào khi được Window Preventive Treatment? </w:t>
      </w:r>
    </w:p>
    <w:p w14:paraId="10868173" w14:textId="77777777" w:rsidR="008F2656" w:rsidRPr="00D90A74" w:rsidRDefault="008F2656">
      <w:pPr>
        <w:rPr>
          <w:rFonts w:ascii="Times New Roman" w:hAnsi="Times New Roman" w:cs="Times New Roman"/>
          <w:szCs w:val="24"/>
        </w:rPr>
      </w:pPr>
      <w:r w:rsidRPr="00D90A74">
        <w:rPr>
          <w:rFonts w:ascii="Times New Roman" w:hAnsi="Times New Roman" w:cs="Times New Roman"/>
          <w:szCs w:val="24"/>
        </w:rPr>
        <w:t xml:space="preserve">Hầu hết trẻ dung nạp thuốc TB rất tốt. Nếu trẻ có bất kỳ triệu chứng nào đáng ngại, xin cho bác sĩ của con quý vị biết. </w:t>
      </w:r>
    </w:p>
    <w:p w14:paraId="1320CA28" w14:textId="77777777" w:rsidR="008F2656" w:rsidRPr="00D90A74" w:rsidRDefault="008F2656">
      <w:pPr>
        <w:rPr>
          <w:rFonts w:ascii="Times New Roman" w:hAnsi="Times New Roman" w:cs="Times New Roman"/>
          <w:b/>
          <w:szCs w:val="24"/>
        </w:rPr>
      </w:pPr>
      <w:bookmarkStart w:id="0" w:name="_Hlk143096916"/>
      <w:r w:rsidRPr="00D90A74">
        <w:rPr>
          <w:rFonts w:ascii="Times New Roman" w:hAnsi="Times New Roman" w:cs="Times New Roman"/>
          <w:b/>
          <w:szCs w:val="24"/>
        </w:rPr>
        <w:t xml:space="preserve">Sau thử nghiệm lần hai thì sẽ làm gì? </w:t>
      </w:r>
      <w:bookmarkEnd w:id="0"/>
    </w:p>
    <w:p w14:paraId="6BF82EE7" w14:textId="77777777" w:rsidR="008F2656" w:rsidRDefault="008F2656">
      <w:pPr>
        <w:rPr>
          <w:rFonts w:ascii="Times New Roman" w:hAnsi="Times New Roman" w:cs="Times New Roman"/>
          <w:szCs w:val="24"/>
        </w:rPr>
      </w:pPr>
      <w:r w:rsidRPr="00D90A74">
        <w:rPr>
          <w:rFonts w:ascii="Times New Roman" w:hAnsi="Times New Roman" w:cs="Times New Roman"/>
          <w:szCs w:val="24"/>
        </w:rPr>
        <w:t>Sau thử nghiệm lần hai, bác sĩ của con quý vị sẽ quyết định trẻ có cần tiếp tục dùng thuốc hay không.</w:t>
      </w:r>
    </w:p>
    <w:sectPr w:rsidR="008F2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433"/>
    <w:rsid w:val="00082CC7"/>
    <w:rsid w:val="00247CCF"/>
    <w:rsid w:val="002A01E1"/>
    <w:rsid w:val="00336066"/>
    <w:rsid w:val="00363261"/>
    <w:rsid w:val="004020D0"/>
    <w:rsid w:val="00423048"/>
    <w:rsid w:val="00447368"/>
    <w:rsid w:val="00521657"/>
    <w:rsid w:val="00542EFB"/>
    <w:rsid w:val="005D0AC6"/>
    <w:rsid w:val="005F4732"/>
    <w:rsid w:val="00607C4B"/>
    <w:rsid w:val="00613B4A"/>
    <w:rsid w:val="006C75CB"/>
    <w:rsid w:val="006D6D8D"/>
    <w:rsid w:val="007A5E17"/>
    <w:rsid w:val="007D4D95"/>
    <w:rsid w:val="007F1E26"/>
    <w:rsid w:val="00804E43"/>
    <w:rsid w:val="0086535A"/>
    <w:rsid w:val="008803C1"/>
    <w:rsid w:val="008F2656"/>
    <w:rsid w:val="008F5A61"/>
    <w:rsid w:val="00940BAA"/>
    <w:rsid w:val="009C5034"/>
    <w:rsid w:val="009D4742"/>
    <w:rsid w:val="00A46CE1"/>
    <w:rsid w:val="00A47133"/>
    <w:rsid w:val="00A60ABD"/>
    <w:rsid w:val="00A7223A"/>
    <w:rsid w:val="00B12026"/>
    <w:rsid w:val="00B36CF7"/>
    <w:rsid w:val="00B8710C"/>
    <w:rsid w:val="00BD19FB"/>
    <w:rsid w:val="00C760E8"/>
    <w:rsid w:val="00CC4B2B"/>
    <w:rsid w:val="00D5425E"/>
    <w:rsid w:val="00D90A74"/>
    <w:rsid w:val="00E07433"/>
    <w:rsid w:val="00F14058"/>
    <w:rsid w:val="00F7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754884D"/>
  <w14:defaultImageDpi w14:val="0"/>
  <w15:chartTrackingRefBased/>
  <w15:docId w15:val="{7671A85B-F516-4CD0-81CD-A012EA1B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w:kern w:val="2"/>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Miranda</dc:creator>
  <cp:keywords/>
  <dc:description/>
  <cp:lastModifiedBy>Woo, Karl (EHS)</cp:lastModifiedBy>
  <cp:revision>2</cp:revision>
  <dcterms:created xsi:type="dcterms:W3CDTF">2025-01-13T13:20:00Z</dcterms:created>
  <dcterms:modified xsi:type="dcterms:W3CDTF">2025-01-13T13:20:00Z</dcterms:modified>
</cp:coreProperties>
</file>