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1CCE" w14:textId="08D5C146" w:rsidR="00344276" w:rsidRPr="00236644" w:rsidRDefault="00344276" w:rsidP="00344276">
      <w:pPr>
        <w:pStyle w:val="Heading1"/>
        <w:rPr>
          <w:rFonts w:ascii="Calibri" w:eastAsia="Calibri" w:hAnsi="Calibri" w:cs="Calibri"/>
        </w:rPr>
      </w:pPr>
      <w:bookmarkStart w:id="0" w:name="_Toc140573220"/>
      <w:r>
        <w:t>Key Talking Points</w:t>
      </w:r>
      <w:bookmarkEnd w:id="0"/>
      <w:r>
        <w:t xml:space="preserve"> – Spanish</w:t>
      </w:r>
    </w:p>
    <w:p w14:paraId="2E65BC6B" w14:textId="77777777" w:rsidR="00344276" w:rsidRDefault="00344276" w:rsidP="00CD01A8">
      <w:pPr>
        <w:widowControl w:val="0"/>
        <w:spacing w:line="276" w:lineRule="auto"/>
        <w:ind w:left="720" w:hanging="360"/>
      </w:pPr>
    </w:p>
    <w:p w14:paraId="2750265A" w14:textId="696EA4BC" w:rsidR="00CD01A8" w:rsidRDefault="00CD01A8" w:rsidP="00CD01A8">
      <w:pPr>
        <w:widowControl w:val="0"/>
        <w:numPr>
          <w:ilvl w:val="0"/>
          <w:numId w:val="1"/>
        </w:numPr>
        <w:spacing w:line="276" w:lineRule="auto"/>
      </w:pPr>
      <w:r>
        <w:t xml:space="preserve">La Encuesta sobre la Igualdad en la Salud de la Comunidad (CHES) tiene como objetivo ayudar a las comunidades a </w:t>
      </w:r>
      <w:r w:rsidR="006D46A3">
        <w:t xml:space="preserve">superar </w:t>
      </w:r>
      <w:r>
        <w:t xml:space="preserve">las barreras </w:t>
      </w:r>
      <w:r w:rsidR="006D46A3">
        <w:t xml:space="preserve">para acceder </w:t>
      </w:r>
      <w:r>
        <w:t>a los servicios de salud.</w:t>
      </w:r>
    </w:p>
    <w:p w14:paraId="48DC1FAA" w14:textId="7D574F0F" w:rsidR="00CD01A8" w:rsidRDefault="00CD01A8" w:rsidP="00CD01A8">
      <w:pPr>
        <w:pStyle w:val="ListParagraph"/>
        <w:numPr>
          <w:ilvl w:val="0"/>
          <w:numId w:val="1"/>
        </w:numPr>
      </w:pPr>
      <w:r>
        <w:t xml:space="preserve">La </w:t>
      </w:r>
      <w:r w:rsidR="006D46A3">
        <w:t xml:space="preserve">encuesta se </w:t>
      </w:r>
      <w:r>
        <w:t>centra</w:t>
      </w:r>
      <w:r w:rsidR="007701F0">
        <w:t xml:space="preserve"> en</w:t>
      </w:r>
      <w:r>
        <w:t xml:space="preserve"> las </w:t>
      </w:r>
      <w:r w:rsidR="00F27E37">
        <w:t xml:space="preserve">necesidades </w:t>
      </w:r>
      <w:r>
        <w:t xml:space="preserve">de la comunidad. Esta encuesta se desarrolló en colaboración con residentes y socios comunitarios de todo el estado.  </w:t>
      </w:r>
    </w:p>
    <w:p w14:paraId="3FB795D9" w14:textId="7E1758C4" w:rsidR="00CD01A8" w:rsidRDefault="00CD01A8" w:rsidP="00CD01A8">
      <w:pPr>
        <w:pStyle w:val="ListParagraph"/>
        <w:numPr>
          <w:ilvl w:val="0"/>
          <w:numId w:val="1"/>
        </w:numPr>
      </w:pPr>
      <w:r>
        <w:t xml:space="preserve">Para mejorar la salud de todos en Massachusetts, debemos centrar las </w:t>
      </w:r>
      <w:r w:rsidR="00F27E37">
        <w:t>necesidades</w:t>
      </w:r>
      <w:r>
        <w:t xml:space="preserve"> de las personas y las comunidades a las que se les ha negado durante mucho tiempo la </w:t>
      </w:r>
      <w:r w:rsidR="006D46A3">
        <w:t>misma</w:t>
      </w:r>
      <w:r>
        <w:t xml:space="preserve"> oportunidad</w:t>
      </w:r>
      <w:r w:rsidR="007701F0">
        <w:t xml:space="preserve"> para mantenerse saludables</w:t>
      </w:r>
      <w:r>
        <w:t xml:space="preserve">. Sus respuestas pueden ayudar a su comunidad. </w:t>
      </w:r>
    </w:p>
    <w:p w14:paraId="00FC7E8D" w14:textId="78F9282F" w:rsidR="00CD01A8" w:rsidRDefault="00CD01A8" w:rsidP="00CD01A8">
      <w:pPr>
        <w:pStyle w:val="ListParagraph"/>
        <w:numPr>
          <w:ilvl w:val="0"/>
          <w:numId w:val="1"/>
        </w:numPr>
      </w:pPr>
      <w:r>
        <w:t>Su historia puede dar forma a</w:t>
      </w:r>
      <w:r w:rsidR="007701F0">
        <w:t>l futuro de</w:t>
      </w:r>
      <w:r>
        <w:t xml:space="preserve"> nuestra salud</w:t>
      </w:r>
      <w:r w:rsidR="007701F0">
        <w:t>.</w:t>
      </w:r>
      <w:r>
        <w:t xml:space="preserve"> </w:t>
      </w:r>
      <w:r>
        <w:rPr>
          <w:rStyle w:val="normaltextrun"/>
          <w:rFonts w:ascii="Calibri" w:hAnsi="Calibri"/>
          <w:shd w:val="clear" w:color="auto" w:fill="FFFFFF"/>
        </w:rPr>
        <w:t xml:space="preserve">El Departamento de Salud Pública de Massachusetts utilizará los resultados de la encuesta para mejorar nuestros programas, tomar decisiones sobre </w:t>
      </w:r>
      <w:r w:rsidR="00F27E37">
        <w:rPr>
          <w:rStyle w:val="normaltextrun"/>
          <w:rFonts w:ascii="Calibri" w:hAnsi="Calibri"/>
          <w:shd w:val="clear" w:color="auto" w:fill="FFFFFF"/>
        </w:rPr>
        <w:t xml:space="preserve">necesidades de </w:t>
      </w:r>
      <w:r>
        <w:rPr>
          <w:rStyle w:val="normaltextrun"/>
          <w:rFonts w:ascii="Calibri" w:hAnsi="Calibri"/>
          <w:shd w:val="clear" w:color="auto" w:fill="FFFFFF"/>
        </w:rPr>
        <w:t xml:space="preserve">financiación y recursos, y apoyar políticas para mejorar las desigualdades </w:t>
      </w:r>
      <w:r w:rsidR="007701F0">
        <w:rPr>
          <w:rStyle w:val="normaltextrun"/>
          <w:rFonts w:ascii="Calibri" w:hAnsi="Calibri"/>
          <w:shd w:val="clear" w:color="auto" w:fill="FFFFFF"/>
        </w:rPr>
        <w:t xml:space="preserve">que existen </w:t>
      </w:r>
      <w:r w:rsidRPr="00395FA3">
        <w:rPr>
          <w:rStyle w:val="normaltextrun"/>
          <w:rFonts w:ascii="Calibri" w:hAnsi="Calibri"/>
          <w:shd w:val="clear" w:color="auto" w:fill="FFFFFF"/>
        </w:rPr>
        <w:t xml:space="preserve">en </w:t>
      </w:r>
      <w:r w:rsidR="007701F0">
        <w:rPr>
          <w:rStyle w:val="normaltextrun"/>
          <w:rFonts w:ascii="Calibri" w:hAnsi="Calibri"/>
          <w:shd w:val="clear" w:color="auto" w:fill="FFFFFF"/>
        </w:rPr>
        <w:t xml:space="preserve">la </w:t>
      </w:r>
      <w:r>
        <w:rPr>
          <w:rStyle w:val="normaltextrun"/>
          <w:rFonts w:ascii="Calibri" w:hAnsi="Calibri"/>
          <w:shd w:val="clear" w:color="auto" w:fill="FFFFFF"/>
        </w:rPr>
        <w:t xml:space="preserve">salud. También compartiremos los resultados de la encuesta con socios de todo Massachusetts para apoyar el importante trabajo que están realizando </w:t>
      </w:r>
      <w:r w:rsidR="00F27E37">
        <w:rPr>
          <w:rStyle w:val="normaltextrun"/>
          <w:rFonts w:ascii="Calibri" w:hAnsi="Calibri"/>
          <w:shd w:val="clear" w:color="auto" w:fill="FFFFFF"/>
        </w:rPr>
        <w:t xml:space="preserve">para </w:t>
      </w:r>
      <w:r>
        <w:rPr>
          <w:rStyle w:val="normaltextrun"/>
          <w:rFonts w:ascii="Calibri" w:hAnsi="Calibri"/>
          <w:shd w:val="clear" w:color="auto" w:fill="FFFFFF"/>
        </w:rPr>
        <w:t>mejorar la salud en sus comunidades.</w:t>
      </w:r>
    </w:p>
    <w:p w14:paraId="3797CA5E" w14:textId="77777777" w:rsidR="00CD01A8" w:rsidRDefault="00CD01A8" w:rsidP="00CD01A8">
      <w:pPr>
        <w:pStyle w:val="ListParagraph"/>
        <w:numPr>
          <w:ilvl w:val="0"/>
          <w:numId w:val="1"/>
        </w:numPr>
      </w:pPr>
      <w:r>
        <w:t xml:space="preserve">Su participación en esta encuesta es completamente opcional. Si elige participar, sus respuestas serán anónimas y no se podrán relacionar con usted.  </w:t>
      </w:r>
    </w:p>
    <w:p w14:paraId="77E0305F" w14:textId="5BA10A3C" w:rsidR="00BA1E00" w:rsidRDefault="00CD01A8" w:rsidP="00CD01A8">
      <w:pPr>
        <w:pStyle w:val="ListParagraph"/>
        <w:numPr>
          <w:ilvl w:val="0"/>
          <w:numId w:val="1"/>
        </w:numPr>
      </w:pPr>
      <w:r>
        <w:t>Responder</w:t>
      </w:r>
      <w:r w:rsidR="00F27E37">
        <w:t xml:space="preserve"> a</w:t>
      </w:r>
      <w:r>
        <w:t xml:space="preserve"> la encuesta es fácil. Simplemente </w:t>
      </w:r>
      <w:hyperlink r:id="rId8" w:history="1">
        <w:r w:rsidRPr="00CD01A8">
          <w:rPr>
            <w:rStyle w:val="Hyperlink"/>
          </w:rPr>
          <w:t>haga clic aquí</w:t>
        </w:r>
      </w:hyperlink>
      <w:r>
        <w:t xml:space="preserve"> o visite nuestro sitio web </w:t>
      </w:r>
      <w:hyperlink r:id="rId9" w:history="1">
        <w:r>
          <w:rPr>
            <w:rStyle w:val="Hyperlink"/>
          </w:rPr>
          <w:t>www.mass.gov/chei</w:t>
        </w:r>
      </w:hyperlink>
      <w:r>
        <w:t xml:space="preserve"> para comenzar.  </w:t>
      </w:r>
    </w:p>
    <w:sectPr w:rsidR="00BA1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F0969"/>
    <w:multiLevelType w:val="hybridMultilevel"/>
    <w:tmpl w:val="48B4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1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1E"/>
    <w:rsid w:val="000249C4"/>
    <w:rsid w:val="001030F8"/>
    <w:rsid w:val="001704B5"/>
    <w:rsid w:val="00172159"/>
    <w:rsid w:val="001A4B06"/>
    <w:rsid w:val="003210CA"/>
    <w:rsid w:val="003401C0"/>
    <w:rsid w:val="00344276"/>
    <w:rsid w:val="00376E64"/>
    <w:rsid w:val="00395FA3"/>
    <w:rsid w:val="00456ED4"/>
    <w:rsid w:val="004656CE"/>
    <w:rsid w:val="006335D2"/>
    <w:rsid w:val="006D46A3"/>
    <w:rsid w:val="006D65D1"/>
    <w:rsid w:val="0073515A"/>
    <w:rsid w:val="007701F0"/>
    <w:rsid w:val="007A5D41"/>
    <w:rsid w:val="007F395D"/>
    <w:rsid w:val="008F0122"/>
    <w:rsid w:val="00A01A53"/>
    <w:rsid w:val="00AB721E"/>
    <w:rsid w:val="00AE08FB"/>
    <w:rsid w:val="00B22CC5"/>
    <w:rsid w:val="00B605C0"/>
    <w:rsid w:val="00B63D64"/>
    <w:rsid w:val="00BA1E00"/>
    <w:rsid w:val="00C74DE2"/>
    <w:rsid w:val="00CD01A8"/>
    <w:rsid w:val="00DA3E8D"/>
    <w:rsid w:val="00EC1EC8"/>
    <w:rsid w:val="00EF1CD0"/>
    <w:rsid w:val="00F27E37"/>
    <w:rsid w:val="00FC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DB84"/>
  <w15:chartTrackingRefBased/>
  <w15:docId w15:val="{B9438FDC-EEAE-4762-A156-B12E75E1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1A8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01A8"/>
    <w:pPr>
      <w:ind w:left="720"/>
      <w:contextualSpacing/>
    </w:pPr>
  </w:style>
  <w:style w:type="character" w:customStyle="1" w:styleId="normaltextrun">
    <w:name w:val="normaltextrun"/>
    <w:basedOn w:val="DefaultParagraphFont"/>
    <w:rsid w:val="00CD01A8"/>
  </w:style>
  <w:style w:type="character" w:styleId="UnresolvedMention">
    <w:name w:val="Unresolved Mention"/>
    <w:basedOn w:val="DefaultParagraphFont"/>
    <w:uiPriority w:val="99"/>
    <w:semiHidden/>
    <w:unhideWhenUsed/>
    <w:rsid w:val="00CD01A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4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74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DE2"/>
    <w:rPr>
      <w:sz w:val="20"/>
      <w:szCs w:val="20"/>
      <w:lang w:val="es-4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DE2"/>
    <w:rPr>
      <w:b/>
      <w:bCs/>
      <w:sz w:val="20"/>
      <w:szCs w:val="20"/>
      <w:lang w:val="es-419"/>
    </w:rPr>
  </w:style>
  <w:style w:type="paragraph" w:styleId="Revision">
    <w:name w:val="Revision"/>
    <w:hidden/>
    <w:uiPriority w:val="99"/>
    <w:semiHidden/>
    <w:rsid w:val="006D46A3"/>
    <w:pPr>
      <w:spacing w:after="0" w:line="240" w:lineRule="auto"/>
    </w:pPr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althsurve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ss.gov/ch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FF6A0-BDAB-423A-AA6C-53AA66D4F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1FC65-9FE6-4822-BFE0-84591F76FB59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1E1F7B3F-6BA4-4455-BF5D-8F1A8AA6D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Harrison, Deborah (EHS)</cp:lastModifiedBy>
  <cp:revision>2</cp:revision>
  <dcterms:created xsi:type="dcterms:W3CDTF">2023-09-12T12:00:00Z</dcterms:created>
  <dcterms:modified xsi:type="dcterms:W3CDTF">2023-09-12T12:00:00Z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