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75AD38C" w:rsidP="009F0F62" w:rsidRDefault="63D7D019" w14:paraId="14420C7A" w14:textId="10C72E77">
      <w:pPr>
        <w:spacing w:after="0"/>
      </w:pPr>
      <w:r>
        <w:t>To: Local Boards of Health</w:t>
      </w:r>
    </w:p>
    <w:p w:rsidR="63D7D019" w:rsidP="009F0F62" w:rsidRDefault="63D7D019" w14:paraId="40EDF51F" w14:textId="66C9495D">
      <w:pPr>
        <w:spacing w:after="0"/>
      </w:pPr>
      <w:r>
        <w:t>From: Massachusetts Department of Public Health</w:t>
      </w:r>
    </w:p>
    <w:p w:rsidR="45329132" w:rsidP="009F0F62" w:rsidRDefault="5977BFB1" w14:paraId="452800D9" w14:textId="3CD7E659">
      <w:pPr>
        <w:tabs>
          <w:tab w:val="left" w:pos="3510"/>
        </w:tabs>
        <w:spacing w:after="0"/>
      </w:pPr>
      <w:r w:rsidR="66E79A58">
        <w:rPr/>
        <w:t>Dat</w:t>
      </w:r>
      <w:r w:rsidR="66E79A58">
        <w:rPr/>
        <w:t xml:space="preserve">e: </w:t>
      </w:r>
      <w:r w:rsidR="66E79A58">
        <w:rPr/>
        <w:t>August 1</w:t>
      </w:r>
      <w:r w:rsidR="6B8505E5">
        <w:rPr/>
        <w:t>3</w:t>
      </w:r>
      <w:r w:rsidR="66E79A58">
        <w:rPr/>
        <w:t>, 2026</w:t>
      </w:r>
      <w:r>
        <w:tab/>
      </w:r>
    </w:p>
    <w:p w:rsidR="63D7D019" w:rsidP="009F0F62" w:rsidRDefault="5973FD02" w14:paraId="6EBE2569" w14:textId="510DEB60">
      <w:pPr>
        <w:spacing w:after="0"/>
      </w:pPr>
      <w:r>
        <w:t>RE: Commissioner</w:t>
      </w:r>
      <w:r w:rsidR="559B27F6">
        <w:t xml:space="preserve"> Goldstein’s</w:t>
      </w:r>
      <w:r>
        <w:t xml:space="preserve"> Action to Schedule Kratom</w:t>
      </w:r>
    </w:p>
    <w:p w:rsidR="00540DB2" w:rsidP="00232010" w:rsidRDefault="0022605D" w14:paraId="2C078E63" w14:textId="68AC0EDA">
      <w:pPr>
        <w:pStyle w:val="Heading1"/>
      </w:pPr>
      <w:r>
        <w:t>P</w:t>
      </w:r>
      <w:r w:rsidR="0010170C">
        <w:t xml:space="preserve">urpose </w:t>
      </w:r>
      <w:r w:rsidR="00CE50FA">
        <w:t xml:space="preserve">And </w:t>
      </w:r>
      <w:r w:rsidR="00EC13F4">
        <w:t>Overvie</w:t>
      </w:r>
      <w:r w:rsidR="00BB4BA9">
        <w:t>w</w:t>
      </w:r>
    </w:p>
    <w:p w:rsidR="00F620D7" w:rsidP="379A1531" w:rsidRDefault="00427EB0" w14:paraId="4D26D95E" w14:textId="6EC7E4F5">
      <w:r>
        <w:t>T</w:t>
      </w:r>
      <w:r w:rsidR="004C5015">
        <w:t xml:space="preserve">his </w:t>
      </w:r>
      <w:r w:rsidR="00E92B41">
        <w:t xml:space="preserve">document </w:t>
      </w:r>
      <w:r w:rsidR="004F4E88">
        <w:t>is intend</w:t>
      </w:r>
      <w:r w:rsidR="00F95967">
        <w:t xml:space="preserve">ed to provide </w:t>
      </w:r>
      <w:r w:rsidR="00D51C6A">
        <w:t>informatio</w:t>
      </w:r>
      <w:r w:rsidR="0083690F">
        <w:t>nal sup</w:t>
      </w:r>
      <w:r w:rsidR="00D75D0F">
        <w:t xml:space="preserve">port to </w:t>
      </w:r>
      <w:r w:rsidR="00183001">
        <w:t>mu</w:t>
      </w:r>
      <w:r w:rsidR="00351631">
        <w:t>nici</w:t>
      </w:r>
      <w:r w:rsidR="00554768">
        <w:t>pal</w:t>
      </w:r>
      <w:r w:rsidR="001A68DA">
        <w:t xml:space="preserve">ities </w:t>
      </w:r>
      <w:r w:rsidR="00627AFC">
        <w:t>regarding</w:t>
      </w:r>
      <w:r w:rsidR="003E63BD">
        <w:t xml:space="preserve"> </w:t>
      </w:r>
      <w:r w:rsidR="00580278">
        <w:t>enfo</w:t>
      </w:r>
      <w:r w:rsidR="002C3593">
        <w:t xml:space="preserve">rcement </w:t>
      </w:r>
      <w:r w:rsidR="00D82173">
        <w:t>actions</w:t>
      </w:r>
      <w:r w:rsidR="000E441D">
        <w:t xml:space="preserve"> agains</w:t>
      </w:r>
      <w:r w:rsidR="004F465D">
        <w:t xml:space="preserve">t </w:t>
      </w:r>
      <w:r w:rsidR="00334A36">
        <w:t>businesse</w:t>
      </w:r>
      <w:r w:rsidR="00C6690C">
        <w:t xml:space="preserve">s </w:t>
      </w:r>
      <w:r w:rsidR="00627AFC">
        <w:t>that sell</w:t>
      </w:r>
      <w:r w:rsidR="00EB5AA1">
        <w:t xml:space="preserve"> kra</w:t>
      </w:r>
      <w:r w:rsidR="000963BD">
        <w:t>tom</w:t>
      </w:r>
      <w:r w:rsidR="00163239">
        <w:t>, including actions authorized</w:t>
      </w:r>
      <w:r w:rsidR="000963BD">
        <w:t xml:space="preserve"> </w:t>
      </w:r>
      <w:r w:rsidR="00531454">
        <w:t>un</w:t>
      </w:r>
      <w:r w:rsidR="00D854B8">
        <w:t>der</w:t>
      </w:r>
      <w:r w:rsidR="0A5527DC">
        <w:t xml:space="preserve"> Massachusetts General Law Chapter 94C Section 2A, as well as actions authorized</w:t>
      </w:r>
      <w:r w:rsidR="00531454">
        <w:t xml:space="preserve"> un</w:t>
      </w:r>
      <w:r w:rsidR="00D854B8">
        <w:t>der</w:t>
      </w:r>
      <w:r w:rsidR="001C2C1F">
        <w:t xml:space="preserve"> </w:t>
      </w:r>
      <w:r w:rsidR="00E97722">
        <w:t>10</w:t>
      </w:r>
      <w:r w:rsidR="00F3172A">
        <w:t>5 CM</w:t>
      </w:r>
      <w:r w:rsidR="004D6F8A">
        <w:t xml:space="preserve">R </w:t>
      </w:r>
      <w:r w:rsidR="000F6256">
        <w:t>590</w:t>
      </w:r>
      <w:r w:rsidR="00DE2AED">
        <w:t xml:space="preserve"> (Regulations for Minimum Sanitation Standards for Food Establishments)</w:t>
      </w:r>
      <w:r w:rsidR="46E93D31">
        <w:t>.</w:t>
      </w:r>
    </w:p>
    <w:p w:rsidR="00427EB0" w:rsidRDefault="7A5AF362" w14:paraId="60C1E8A1" w14:textId="6F99DDED">
      <w:r>
        <w:t xml:space="preserve">This document is </w:t>
      </w:r>
      <w:r w:rsidR="2318A65C">
        <w:t>for</w:t>
      </w:r>
      <w:r>
        <w:t xml:space="preserve"> informational </w:t>
      </w:r>
      <w:r w:rsidR="2318A65C">
        <w:t>purposes</w:t>
      </w:r>
      <w:r>
        <w:t xml:space="preserve"> only</w:t>
      </w:r>
      <w:r w:rsidR="7A2DD0D7">
        <w:t>.</w:t>
      </w:r>
      <w:r w:rsidR="4D88A3B7">
        <w:t xml:space="preserve"> </w:t>
      </w:r>
      <w:r w:rsidR="2318A65C">
        <w:t xml:space="preserve">For official documentation of the order issued pursuant to </w:t>
      </w:r>
      <w:r w:rsidR="269241DD">
        <w:t xml:space="preserve">MGL c. </w:t>
      </w:r>
      <w:r w:rsidR="58038577">
        <w:t xml:space="preserve">94C s. </w:t>
      </w:r>
      <w:r w:rsidR="12A4AC86">
        <w:t>2A, p</w:t>
      </w:r>
      <w:r w:rsidR="4DCE74A4">
        <w:t xml:space="preserve">lease see </w:t>
      </w:r>
      <w:hyperlink r:id="rId8">
        <w:r w:rsidRPr="627F7B32" w:rsidR="4A11A24C">
          <w:rPr>
            <w:rStyle w:val="Hyperlink"/>
            <w:color w:val="0000EE"/>
          </w:rPr>
          <w:t>www.mass.gov/kratom</w:t>
        </w:r>
      </w:hyperlink>
      <w:r w:rsidR="12A4AC86">
        <w:t>.</w:t>
      </w:r>
      <w:r w:rsidR="4DCE74A4">
        <w:t xml:space="preserve"> </w:t>
      </w:r>
      <w:r w:rsidR="587EAD84">
        <w:t xml:space="preserve">For additional information regarding food inspection enforcement authority, please see </w:t>
      </w:r>
      <w:hyperlink r:id="rId9">
        <w:r w:rsidRPr="627F7B32" w:rsidR="244F314E">
          <w:rPr>
            <w:rStyle w:val="Hyperlink"/>
          </w:rPr>
          <w:t>https://www.mass.gov/food-safety</w:t>
        </w:r>
      </w:hyperlink>
      <w:r w:rsidR="244F314E">
        <w:t xml:space="preserve">. </w:t>
      </w:r>
    </w:p>
    <w:p w:rsidR="00A266F3" w:rsidP="00A266F3" w:rsidRDefault="00A266F3" w14:paraId="7FC8AAB3" w14:textId="0768A5AF">
      <w:pPr>
        <w:pStyle w:val="Heading1"/>
      </w:pPr>
      <w:r>
        <w:t xml:space="preserve">Order Pursuant to Massachusetts General Law </w:t>
      </w:r>
      <w:r w:rsidR="00D608E3">
        <w:t>Chapte</w:t>
      </w:r>
      <w:r w:rsidR="007D55F9">
        <w:t>r</w:t>
      </w:r>
      <w:r w:rsidR="00D33A3D">
        <w:t xml:space="preserve"> </w:t>
      </w:r>
      <w:r w:rsidR="004A0557">
        <w:t>94</w:t>
      </w:r>
      <w:r w:rsidR="008D4A6A">
        <w:t>C</w:t>
      </w:r>
      <w:r w:rsidR="00EB481A">
        <w:t xml:space="preserve"> </w:t>
      </w:r>
      <w:r w:rsidR="00BD263D">
        <w:t>Sectio</w:t>
      </w:r>
      <w:r w:rsidR="0052699F">
        <w:t xml:space="preserve">n </w:t>
      </w:r>
      <w:r w:rsidR="00890343">
        <w:t>2A</w:t>
      </w:r>
    </w:p>
    <w:p w:rsidR="00240F53" w:rsidP="37DA2282" w:rsidRDefault="497AA5C0" w14:paraId="00C5225E" w14:textId="15E69B59">
      <w:r>
        <w:t>Pursuant</w:t>
      </w:r>
      <w:r w:rsidR="496A39D0">
        <w:t xml:space="preserve"> to</w:t>
      </w:r>
      <w:r w:rsidR="7FB3CAF6">
        <w:t xml:space="preserve"> </w:t>
      </w:r>
      <w:r w:rsidR="58B96DF4">
        <w:t>MGL c. 94C s. 2A</w:t>
      </w:r>
      <w:r w:rsidR="2EF10F70">
        <w:t>, the C</w:t>
      </w:r>
      <w:r w:rsidR="5FB9AFA4">
        <w:t>ommissi</w:t>
      </w:r>
      <w:r w:rsidR="497709DD">
        <w:t>oner o</w:t>
      </w:r>
      <w:r w:rsidR="69B710EA">
        <w:t xml:space="preserve">f the </w:t>
      </w:r>
      <w:r w:rsidR="496A39D0">
        <w:t>Massachusetts</w:t>
      </w:r>
      <w:r w:rsidR="166DADD9">
        <w:t xml:space="preserve"> </w:t>
      </w:r>
      <w:r w:rsidR="69B710EA">
        <w:t>D</w:t>
      </w:r>
      <w:r w:rsidR="5DD975AD">
        <w:t>epartmen</w:t>
      </w:r>
      <w:r w:rsidR="7E0FE527">
        <w:t xml:space="preserve">t of </w:t>
      </w:r>
      <w:r w:rsidR="66E918F3">
        <w:t>Publi</w:t>
      </w:r>
      <w:r w:rsidR="732E1427">
        <w:t>c H</w:t>
      </w:r>
      <w:r w:rsidR="54D9F02D">
        <w:t>ealth</w:t>
      </w:r>
      <w:r w:rsidR="13BD0007">
        <w:t xml:space="preserve"> </w:t>
      </w:r>
      <w:r w:rsidR="4195A8D5">
        <w:t xml:space="preserve">(DPH) </w:t>
      </w:r>
      <w:r w:rsidR="23FFC27D">
        <w:t xml:space="preserve">has </w:t>
      </w:r>
      <w:r w:rsidR="5BFFD7AD">
        <w:t xml:space="preserve">designated </w:t>
      </w:r>
      <w:r w:rsidR="30619C35">
        <w:t>krat</w:t>
      </w:r>
      <w:r w:rsidR="40BDC565">
        <w:t>om</w:t>
      </w:r>
      <w:r w:rsidR="11CC2460">
        <w:t xml:space="preserve"> </w:t>
      </w:r>
      <w:r w:rsidR="031AC8CE">
        <w:t xml:space="preserve">as a </w:t>
      </w:r>
      <w:r w:rsidR="28FB4888">
        <w:t>S</w:t>
      </w:r>
      <w:r w:rsidR="32954A63">
        <w:t>che</w:t>
      </w:r>
      <w:r w:rsidR="76FE9230">
        <w:t>dule</w:t>
      </w:r>
      <w:r w:rsidR="7F81C27C">
        <w:t xml:space="preserve"> </w:t>
      </w:r>
      <w:r w:rsidR="7CFC8A9C">
        <w:t>I</w:t>
      </w:r>
      <w:r w:rsidR="03BC3FEE">
        <w:t xml:space="preserve"> Controlled Substance</w:t>
      </w:r>
      <w:r w:rsidR="5AC58BE1">
        <w:t xml:space="preserve">. </w:t>
      </w:r>
      <w:r w:rsidR="07CFE165">
        <w:t>Th</w:t>
      </w:r>
      <w:r w:rsidR="7E839C2A">
        <w:t>is action</w:t>
      </w:r>
      <w:r w:rsidR="2805B0E4">
        <w:t xml:space="preserve"> </w:t>
      </w:r>
      <w:r w:rsidR="020EBFC5">
        <w:t>authoriz</w:t>
      </w:r>
      <w:r w:rsidR="1887C1DC">
        <w:t>e</w:t>
      </w:r>
      <w:r w:rsidR="6F49D07B">
        <w:t>s</w:t>
      </w:r>
      <w:r w:rsidR="14B2EE3A">
        <w:t xml:space="preserve"> lo</w:t>
      </w:r>
      <w:r w:rsidR="2DF6DD04">
        <w:t xml:space="preserve">cal </w:t>
      </w:r>
      <w:r w:rsidR="2BD1A828">
        <w:t xml:space="preserve">boards </w:t>
      </w:r>
      <w:r w:rsidR="44E4BD8B">
        <w:t>of health</w:t>
      </w:r>
      <w:r w:rsidR="71797739">
        <w:t xml:space="preserve">, </w:t>
      </w:r>
      <w:r w:rsidR="1622C241">
        <w:t>loca</w:t>
      </w:r>
      <w:r w:rsidR="110C3A3E">
        <w:t xml:space="preserve">l </w:t>
      </w:r>
      <w:r w:rsidR="6E1A053B">
        <w:t>inspe</w:t>
      </w:r>
      <w:r w:rsidR="7051EF86">
        <w:t>ction</w:t>
      </w:r>
      <w:r w:rsidR="7E25F2AF">
        <w:t>al services</w:t>
      </w:r>
      <w:r w:rsidR="093B5736">
        <w:t xml:space="preserve"> depart</w:t>
      </w:r>
      <w:r w:rsidR="38355B92">
        <w:t xml:space="preserve">ments, </w:t>
      </w:r>
      <w:r w:rsidR="0405B21E">
        <w:t>muni</w:t>
      </w:r>
      <w:r w:rsidR="42186639">
        <w:t xml:space="preserve">cipal </w:t>
      </w:r>
      <w:r w:rsidR="5C3E9753">
        <w:t>governme</w:t>
      </w:r>
      <w:r w:rsidR="66158710">
        <w:t>nts</w:t>
      </w:r>
      <w:r w:rsidR="7A50CDA3">
        <w:t>, and other authorized municipal agents</w:t>
      </w:r>
      <w:r w:rsidR="1162D9E5">
        <w:t xml:space="preserve"> to </w:t>
      </w:r>
      <w:r w:rsidR="7CE88B85">
        <w:t>take e</w:t>
      </w:r>
      <w:r w:rsidR="51F22A34">
        <w:t>nforc</w:t>
      </w:r>
      <w:r w:rsidR="642443F9">
        <w:t>ement ac</w:t>
      </w:r>
      <w:r w:rsidR="1ED643EB">
        <w:t>tion</w:t>
      </w:r>
      <w:r w:rsidR="697055A2">
        <w:t>s</w:t>
      </w:r>
      <w:r w:rsidR="4CEB5263">
        <w:t xml:space="preserve"> a</w:t>
      </w:r>
      <w:r w:rsidR="29A5104B">
        <w:t xml:space="preserve">gainst smoke shops, </w:t>
      </w:r>
      <w:r w:rsidR="6173B737">
        <w:t xml:space="preserve">convenience stores, gas stations, </w:t>
      </w:r>
      <w:r w:rsidR="4DB77846">
        <w:t xml:space="preserve">and other retail establishments </w:t>
      </w:r>
      <w:r w:rsidR="1677B602">
        <w:t>that sell</w:t>
      </w:r>
      <w:r w:rsidR="2C82E422">
        <w:t xml:space="preserve"> kratom.</w:t>
      </w:r>
      <w:r w:rsidR="3F17BC30">
        <w:t xml:space="preserve"> </w:t>
      </w:r>
    </w:p>
    <w:p w:rsidR="007A4B7A" w:rsidRDefault="007A4B7A" w14:paraId="26437152" w14:textId="0AFC3D80">
      <w:r>
        <w:t>This authority</w:t>
      </w:r>
      <w:r w:rsidR="19847907">
        <w:t xml:space="preserve"> </w:t>
      </w:r>
      <w:r w:rsidR="008D10D3">
        <w:t>provided under</w:t>
      </w:r>
      <w:r w:rsidR="19847907">
        <w:t xml:space="preserve"> MGL </w:t>
      </w:r>
      <w:r w:rsidR="009C456B">
        <w:t>c.</w:t>
      </w:r>
      <w:r w:rsidR="19847907">
        <w:t xml:space="preserve"> 94C </w:t>
      </w:r>
      <w:r w:rsidR="009C456B">
        <w:t>s.</w:t>
      </w:r>
      <w:r w:rsidR="19847907">
        <w:t xml:space="preserve"> 2</w:t>
      </w:r>
      <w:r w:rsidR="00890343">
        <w:t>A</w:t>
      </w:r>
      <w:r>
        <w:t xml:space="preserve"> </w:t>
      </w:r>
      <w:r w:rsidR="009C456B">
        <w:t>is</w:t>
      </w:r>
      <w:r w:rsidR="00F6264E">
        <w:t xml:space="preserve"> in addition to </w:t>
      </w:r>
      <w:r w:rsidR="0090199F">
        <w:t>existing</w:t>
      </w:r>
      <w:r w:rsidR="00F6264E">
        <w:t xml:space="preserve"> </w:t>
      </w:r>
      <w:r w:rsidR="008D10D3">
        <w:t>local</w:t>
      </w:r>
      <w:r w:rsidR="001A5602">
        <w:t xml:space="preserve"> enforcement authority</w:t>
      </w:r>
      <w:r w:rsidR="008D10D3">
        <w:t xml:space="preserve"> </w:t>
      </w:r>
      <w:r w:rsidR="00F6264E">
        <w:t xml:space="preserve">under </w:t>
      </w:r>
      <w:r w:rsidR="008D10D3">
        <w:t>DPH</w:t>
      </w:r>
      <w:r w:rsidR="001A5602">
        <w:t xml:space="preserve"> food </w:t>
      </w:r>
      <w:r w:rsidR="008D10D3">
        <w:t>establishme</w:t>
      </w:r>
      <w:r w:rsidR="00EA256A">
        <w:t>nt regulations at</w:t>
      </w:r>
      <w:r w:rsidR="00DB10A5">
        <w:t xml:space="preserve"> 105 CMR 590</w:t>
      </w:r>
      <w:r w:rsidR="002C5644">
        <w:t>.</w:t>
      </w:r>
    </w:p>
    <w:p w:rsidR="00895AF7" w:rsidP="00895AF7" w:rsidRDefault="00895AF7" w14:paraId="5C620BD6" w14:textId="77777777">
      <w:pPr>
        <w:pStyle w:val="Heading1"/>
      </w:pPr>
      <w:r>
        <w:t>What Is Kratom</w:t>
      </w:r>
    </w:p>
    <w:p w:rsidR="00895AF7" w:rsidP="2307643A" w:rsidRDefault="0BB936F5" w14:paraId="7D3DFB44" w14:textId="0536B854">
      <w:pPr>
        <w:rPr>
          <w:rFonts w:ascii="Segoe UI" w:hAnsi="Segoe UI" w:eastAsia="Segoe UI" w:cs="Segoe UI"/>
          <w:color w:val="000000" w:themeColor="text1"/>
          <w:sz w:val="21"/>
          <w:szCs w:val="21"/>
        </w:rPr>
      </w:pPr>
      <w:r w:rsidRPr="00DF8D56">
        <w:rPr>
          <w:rFonts w:ascii="Calibri" w:hAnsi="Calibri" w:eastAsia="Calibri" w:cs="Calibri"/>
          <w:color w:val="000000" w:themeColor="text1"/>
        </w:rPr>
        <w:t>Kratom (</w:t>
      </w:r>
      <w:r w:rsidRPr="00DF8D56">
        <w:rPr>
          <w:rFonts w:ascii="Calibri" w:hAnsi="Calibri" w:eastAsia="Calibri" w:cs="Calibri"/>
          <w:i/>
          <w:iCs/>
          <w:color w:val="000000" w:themeColor="text1"/>
        </w:rPr>
        <w:t>Mitragyna speciosa</w:t>
      </w:r>
      <w:r w:rsidRPr="00DF8D56">
        <w:rPr>
          <w:rFonts w:ascii="Calibri" w:hAnsi="Calibri" w:eastAsia="Calibri" w:cs="Calibri"/>
          <w:color w:val="000000" w:themeColor="text1"/>
        </w:rPr>
        <w:t>) is a plant native to Southeast Asia</w:t>
      </w:r>
      <w:r w:rsidRPr="00DF8D56" w:rsidR="04D2FAE3">
        <w:rPr>
          <w:rFonts w:ascii="Calibri" w:hAnsi="Calibri" w:eastAsia="Calibri" w:cs="Calibri"/>
          <w:color w:val="000000" w:themeColor="text1"/>
        </w:rPr>
        <w:t xml:space="preserve"> that contains several psychoactive alkaloids, including mitragynine and 7-hydroxymitragynine (7-OH). Plant-based kratom naturally contains both mitragynine and 7-OH. These alkaloids may also be extracted from the plant or produced synthetically. Some synthetic or highly processed products may contain substantially higher concentrations of 7-OH than are typically found in the natural plant.</w:t>
      </w:r>
    </w:p>
    <w:p w:rsidR="00895AF7" w:rsidP="00895AF7" w:rsidRDefault="00895AF7" w14:paraId="386D07F5" w14:textId="08FFFB37">
      <w:r w:rsidRPr="357F394A">
        <w:rPr>
          <w:rFonts w:ascii="Calibri" w:hAnsi="Calibri" w:eastAsia="Calibri" w:cs="Calibri"/>
          <w:color w:val="000000" w:themeColor="text1"/>
        </w:rPr>
        <w:t>Depending on the amount used, kratom may produce stimulant-like effects, such as increased alertness, or opioid-like effects, such as pain relief and sedation. </w:t>
      </w:r>
      <w:r w:rsidRPr="33892A69">
        <w:rPr>
          <w:rFonts w:ascii="Calibri" w:hAnsi="Calibri" w:eastAsia="Calibri" w:cs="Calibri"/>
          <w:color w:val="000000" w:themeColor="text1"/>
        </w:rPr>
        <w:t>Synthesized products typically contain higher concentrations of the naturally occurring substance, 7-hydroxymitagynine (7-OH), or synthetic derivatives of mitragynine.</w:t>
      </w:r>
    </w:p>
    <w:p w:rsidR="00895AF7" w:rsidP="00895AF7" w:rsidRDefault="00895AF7" w14:paraId="49D70C1C" w14:textId="01C6A3ED">
      <w:r w:rsidRPr="790D7207">
        <w:rPr>
          <w:rFonts w:ascii="Calibri" w:hAnsi="Calibri" w:eastAsia="Calibri" w:cs="Calibri"/>
          <w:color w:val="000000" w:themeColor="text1"/>
        </w:rPr>
        <w:t>The contents of kratom products are highly variable and difficult to distinguish from each other, particularly in retail settings. As a result, consumers cannot reliably identify either the active substance or potency of the product they are using.</w:t>
      </w:r>
      <w:r w:rsidR="00517A73">
        <w:rPr>
          <w:rFonts w:ascii="Calibri" w:hAnsi="Calibri" w:eastAsia="Calibri" w:cs="Calibri"/>
          <w:color w:val="000000" w:themeColor="text1"/>
        </w:rPr>
        <w:t xml:space="preserve"> </w:t>
      </w:r>
    </w:p>
    <w:p w:rsidR="7B59EF13" w:rsidP="627F7B32" w:rsidRDefault="458B1850" w14:paraId="43135CFA" w14:textId="2231BD11">
      <w:pPr>
        <w:pStyle w:val="NoSpacing"/>
      </w:pPr>
      <w:r>
        <w:t>Products Covered</w:t>
      </w:r>
    </w:p>
    <w:p w:rsidR="458B1850" w:rsidP="00DF8D56" w:rsidRDefault="458B1850" w14:paraId="6E9474B4" w14:textId="06A8093C">
      <w:pPr>
        <w:tabs>
          <w:tab w:val="left" w:pos="4800"/>
        </w:tabs>
        <w:rPr>
          <w:rFonts w:ascii="Calibri" w:hAnsi="Calibri" w:eastAsia="Calibri" w:cs="Calibri"/>
          <w:color w:val="000000" w:themeColor="text1"/>
        </w:rPr>
      </w:pPr>
      <w:r w:rsidRPr="00DF8D56">
        <w:rPr>
          <w:rFonts w:ascii="Calibri" w:hAnsi="Calibri" w:eastAsia="Calibri" w:cs="Calibri"/>
          <w:color w:val="000000" w:themeColor="text1"/>
        </w:rPr>
        <w:t>This Order covers any product held out or holding itself out to be kratom and any product containing:</w:t>
      </w:r>
    </w:p>
    <w:p w:rsidR="458B1850" w:rsidP="00DF8D56" w:rsidRDefault="458B1850" w14:paraId="275FFA4A" w14:textId="0EEE5026">
      <w:pPr>
        <w:pStyle w:val="ListParagraph"/>
        <w:numPr>
          <w:ilvl w:val="0"/>
          <w:numId w:val="5"/>
        </w:numPr>
        <w:tabs>
          <w:tab w:val="left" w:pos="4800"/>
        </w:tabs>
        <w:rPr>
          <w:rFonts w:ascii="Segoe UI" w:hAnsi="Segoe UI" w:eastAsia="Segoe UI" w:cs="Segoe UI"/>
          <w:color w:val="000000" w:themeColor="text1"/>
          <w:sz w:val="21"/>
          <w:szCs w:val="21"/>
        </w:rPr>
      </w:pPr>
      <w:r w:rsidRPr="00DF8D56">
        <w:rPr>
          <w:rFonts w:ascii="Segoe UI" w:hAnsi="Segoe UI" w:eastAsia="Segoe UI" w:cs="Segoe UI"/>
          <w:color w:val="000000" w:themeColor="text1"/>
          <w:sz w:val="21"/>
          <w:szCs w:val="21"/>
        </w:rPr>
        <w:t>The plant Mitragyna speciosa</w:t>
      </w:r>
    </w:p>
    <w:p w:rsidR="458B1850" w:rsidP="00DF8D56" w:rsidRDefault="458B1850" w14:paraId="58960C7B" w14:textId="1E57BBA6">
      <w:pPr>
        <w:pStyle w:val="ListParagraph"/>
        <w:numPr>
          <w:ilvl w:val="0"/>
          <w:numId w:val="5"/>
        </w:numPr>
        <w:tabs>
          <w:tab w:val="left" w:pos="4800"/>
        </w:tabs>
        <w:spacing w:after="0"/>
        <w:rPr>
          <w:rFonts w:ascii="Segoe UI" w:hAnsi="Segoe UI" w:eastAsia="Segoe UI" w:cs="Segoe UI"/>
          <w:color w:val="000000" w:themeColor="text1"/>
          <w:sz w:val="21"/>
          <w:szCs w:val="21"/>
        </w:rPr>
      </w:pPr>
      <w:r w:rsidRPr="00DF8D56">
        <w:rPr>
          <w:rFonts w:ascii="Segoe UI" w:hAnsi="Segoe UI" w:eastAsia="Segoe UI" w:cs="Segoe UI"/>
          <w:color w:val="000000" w:themeColor="text1"/>
          <w:sz w:val="21"/>
          <w:szCs w:val="21"/>
        </w:rPr>
        <w:t>Mitragynine</w:t>
      </w:r>
    </w:p>
    <w:p w:rsidR="458B1850" w:rsidP="00DF8D56" w:rsidRDefault="458B1850" w14:paraId="3D3D48DF" w14:textId="6A3B23DF">
      <w:pPr>
        <w:pStyle w:val="ListParagraph"/>
        <w:numPr>
          <w:ilvl w:val="0"/>
          <w:numId w:val="5"/>
        </w:numPr>
        <w:tabs>
          <w:tab w:val="left" w:pos="4800"/>
        </w:tabs>
        <w:spacing w:after="0"/>
        <w:rPr>
          <w:rFonts w:ascii="Segoe UI" w:hAnsi="Segoe UI" w:eastAsia="Segoe UI" w:cs="Segoe UI"/>
          <w:color w:val="000000" w:themeColor="text1"/>
          <w:sz w:val="21"/>
          <w:szCs w:val="21"/>
        </w:rPr>
      </w:pPr>
      <w:r w:rsidRPr="00DF8D56">
        <w:rPr>
          <w:rFonts w:ascii="Segoe UI" w:hAnsi="Segoe UI" w:eastAsia="Segoe UI" w:cs="Segoe UI"/>
          <w:color w:val="000000" w:themeColor="text1"/>
          <w:sz w:val="21"/>
          <w:szCs w:val="21"/>
        </w:rPr>
        <w:t>7-hydroxymitragynine (also known as 7-OH)</w:t>
      </w:r>
    </w:p>
    <w:p w:rsidR="458B1850" w:rsidP="00DF8D56" w:rsidRDefault="458B1850" w14:paraId="4071DA61" w14:textId="42A6D7C3">
      <w:pPr>
        <w:pStyle w:val="ListParagraph"/>
        <w:numPr>
          <w:ilvl w:val="0"/>
          <w:numId w:val="5"/>
        </w:numPr>
        <w:tabs>
          <w:tab w:val="left" w:pos="4800"/>
        </w:tabs>
        <w:spacing w:after="0"/>
        <w:rPr>
          <w:rFonts w:ascii="Segoe UI" w:hAnsi="Segoe UI" w:eastAsia="Segoe UI" w:cs="Segoe UI"/>
          <w:color w:val="000000" w:themeColor="text1"/>
          <w:sz w:val="21"/>
          <w:szCs w:val="21"/>
        </w:rPr>
      </w:pPr>
      <w:r w:rsidRPr="00DF8D56">
        <w:rPr>
          <w:rFonts w:ascii="Segoe UI" w:hAnsi="Segoe UI" w:eastAsia="Segoe UI" w:cs="Segoe UI"/>
          <w:color w:val="000000" w:themeColor="text1"/>
          <w:sz w:val="21"/>
          <w:szCs w:val="21"/>
        </w:rPr>
        <w:t>mitragynine pseudoindoxyl (also known as MP)</w:t>
      </w:r>
    </w:p>
    <w:p w:rsidR="458B1850" w:rsidP="00DF8D56" w:rsidRDefault="458B1850" w14:paraId="01B09132" w14:textId="1D2A29BE">
      <w:pPr>
        <w:pStyle w:val="ListParagraph"/>
        <w:numPr>
          <w:ilvl w:val="0"/>
          <w:numId w:val="5"/>
        </w:numPr>
        <w:tabs>
          <w:tab w:val="left" w:pos="4800"/>
        </w:tabs>
        <w:spacing w:after="0"/>
        <w:rPr>
          <w:rFonts w:ascii="Segoe UI" w:hAnsi="Segoe UI" w:eastAsia="Segoe UI" w:cs="Segoe UI"/>
          <w:color w:val="000000" w:themeColor="text1"/>
          <w:sz w:val="21"/>
          <w:szCs w:val="21"/>
        </w:rPr>
      </w:pPr>
      <w:r w:rsidRPr="00DF8D56">
        <w:rPr>
          <w:rFonts w:ascii="Segoe UI" w:hAnsi="Segoe UI" w:eastAsia="Segoe UI" w:cs="Segoe UI"/>
          <w:color w:val="000000" w:themeColor="text1"/>
          <w:sz w:val="21"/>
          <w:szCs w:val="21"/>
        </w:rPr>
        <w:t>dihydro-7-hydroxymitragynine (also known as MGM-15)</w:t>
      </w:r>
    </w:p>
    <w:p w:rsidR="458B1850" w:rsidP="00DF8D56" w:rsidRDefault="458B1850" w14:paraId="7CB89977" w14:textId="5D160412">
      <w:pPr>
        <w:pStyle w:val="ListParagraph"/>
        <w:numPr>
          <w:ilvl w:val="0"/>
          <w:numId w:val="5"/>
        </w:numPr>
        <w:tabs>
          <w:tab w:val="left" w:pos="4800"/>
        </w:tabs>
        <w:spacing w:after="0"/>
        <w:rPr>
          <w:rFonts w:ascii="Segoe UI" w:hAnsi="Segoe UI" w:eastAsia="Segoe UI" w:cs="Segoe UI"/>
          <w:color w:val="000000" w:themeColor="text1"/>
          <w:sz w:val="21"/>
          <w:szCs w:val="21"/>
        </w:rPr>
      </w:pPr>
      <w:r w:rsidRPr="00DF8D56">
        <w:rPr>
          <w:rFonts w:ascii="Segoe UI" w:hAnsi="Segoe UI" w:eastAsia="Segoe UI" w:cs="Segoe UI"/>
          <w:color w:val="000000" w:themeColor="text1"/>
          <w:sz w:val="21"/>
          <w:szCs w:val="21"/>
        </w:rPr>
        <w:t>9-fluoro-7-hydroxymitragynine (also known as MGM-16)</w:t>
      </w:r>
    </w:p>
    <w:p w:rsidR="458B1850" w:rsidP="00DF8D56" w:rsidRDefault="458B1850" w14:paraId="67F9DBBE" w14:textId="07D3CE6C">
      <w:pPr>
        <w:pStyle w:val="ListParagraph"/>
        <w:numPr>
          <w:ilvl w:val="0"/>
          <w:numId w:val="5"/>
        </w:numPr>
        <w:tabs>
          <w:tab w:val="left" w:pos="4800"/>
        </w:tabs>
        <w:spacing w:after="0"/>
        <w:rPr>
          <w:rFonts w:ascii="Segoe UI" w:hAnsi="Segoe UI" w:eastAsia="Segoe UI" w:cs="Segoe UI"/>
          <w:color w:val="000000" w:themeColor="text1"/>
          <w:sz w:val="21"/>
          <w:szCs w:val="21"/>
        </w:rPr>
      </w:pPr>
      <w:r>
        <w:t>isomers, esters, ethers, salts, and salts of isomers, esters, and ethers of the above-listed substances, whenever the existence of such isomers, esters, ethers, and salts is possible.</w:t>
      </w:r>
    </w:p>
    <w:p w:rsidRPr="00C03F3D" w:rsidR="00C26836" w:rsidP="00A53E7E" w:rsidRDefault="004B6E17" w14:paraId="4F97740A" w14:textId="7BE18C81">
      <w:pPr>
        <w:pStyle w:val="Heading1"/>
      </w:pPr>
      <w:r>
        <w:t>Legal A</w:t>
      </w:r>
      <w:r w:rsidR="0087577B">
        <w:t>uthorit</w:t>
      </w:r>
      <w:r w:rsidR="00DA5A82">
        <w:t>y</w:t>
      </w:r>
      <w:r w:rsidR="00E76FB1">
        <w:t xml:space="preserve"> o</w:t>
      </w:r>
      <w:r w:rsidR="0034543B">
        <w:t>f Mu</w:t>
      </w:r>
      <w:r w:rsidR="007907DE">
        <w:t>nicipal</w:t>
      </w:r>
      <w:r w:rsidR="00BD305E">
        <w:t>ities</w:t>
      </w:r>
    </w:p>
    <w:p w:rsidR="08A93656" w:rsidP="627F7B32" w:rsidRDefault="6000A132" w14:paraId="1A268F85" w14:textId="77777777">
      <w:pPr>
        <w:pStyle w:val="Heading2"/>
      </w:pPr>
      <w:r>
        <w:t>Massachusetts General Law Chapter 94C Section 2A</w:t>
      </w:r>
    </w:p>
    <w:p w:rsidR="08A93656" w:rsidRDefault="5A2E5D48" w14:paraId="7B058B8F" w14:textId="22FB3762">
      <w:r>
        <w:t xml:space="preserve">Under MGL c. 94C s. 2A, municipalities are authorized to take enforcement action against licensed commercial establishments that sell kratom. </w:t>
      </w:r>
    </w:p>
    <w:p w:rsidR="08A93656" w:rsidRDefault="5A2E5D48" w14:paraId="30FAA5F7" w14:textId="090D833C">
      <w:r>
        <w:t xml:space="preserve">Enforcement actions may include, but are not limited to, cease-and-desist notices, </w:t>
      </w:r>
      <w:r w:rsidR="37B92726">
        <w:t xml:space="preserve">nuisance actions, </w:t>
      </w:r>
      <w:r>
        <w:t xml:space="preserve">citations, and </w:t>
      </w:r>
      <w:r w:rsidR="2F31D117">
        <w:t xml:space="preserve">summary </w:t>
      </w:r>
      <w:r>
        <w:t>suspension of municipal licenses or permits, including permits to operate.</w:t>
      </w:r>
    </w:p>
    <w:p w:rsidR="00D07A12" w:rsidP="627F7B32" w:rsidRDefault="007B476F" w14:paraId="64A0C7F7" w14:textId="2F9F2713">
      <w:pPr>
        <w:pStyle w:val="Heading2"/>
      </w:pPr>
      <w:r w:rsidRPr="627F7B32">
        <w:t>R</w:t>
      </w:r>
      <w:r w:rsidRPr="627F7B32">
        <w:rPr>
          <w:rStyle w:val="Heading2Char"/>
        </w:rPr>
        <w:t xml:space="preserve">etail </w:t>
      </w:r>
      <w:r w:rsidRPr="627F7B32" w:rsidR="00D07A12">
        <w:rPr>
          <w:rStyle w:val="Heading2Char"/>
        </w:rPr>
        <w:t>Food Code</w:t>
      </w:r>
    </w:p>
    <w:p w:rsidR="00D07A12" w:rsidP="00D07A12" w:rsidRDefault="00D07A12" w14:paraId="07244E1D" w14:textId="708FF1A6">
      <w:r>
        <w:t>The</w:t>
      </w:r>
      <w:r w:rsidR="00400AC2">
        <w:t xml:space="preserve"> U.S.</w:t>
      </w:r>
      <w:r>
        <w:t> F</w:t>
      </w:r>
      <w:r w:rsidR="001C4195">
        <w:t>ood and Drug Administration (FDA)</w:t>
      </w:r>
      <w:r>
        <w:t xml:space="preserve"> has </w:t>
      </w:r>
      <w:hyperlink r:id="rId10">
        <w:r w:rsidRPr="627F7B32" w:rsidR="00984D22">
          <w:rPr>
            <w:rStyle w:val="Hyperlink"/>
          </w:rPr>
          <w:t>determined</w:t>
        </w:r>
      </w:hyperlink>
      <w:r w:rsidR="00984D22">
        <w:t xml:space="preserve"> that</w:t>
      </w:r>
      <w:r>
        <w:t xml:space="preserve"> kratom </w:t>
      </w:r>
      <w:r w:rsidR="00BF47E0">
        <w:t>is</w:t>
      </w:r>
      <w:r>
        <w:t xml:space="preserve"> an adulterant under the Food, Drug, and Cosmetic Act and that it cannot lawfully</w:t>
      </w:r>
      <w:r w:rsidR="00B75A6F">
        <w:t xml:space="preserve"> be</w:t>
      </w:r>
      <w:r>
        <w:t xml:space="preserve"> marketed as a dietary supplement or added to conventional foods. </w:t>
      </w:r>
      <w:r w:rsidR="00862ADF">
        <w:t>These federal standards</w:t>
      </w:r>
      <w:r w:rsidR="004827CC">
        <w:t xml:space="preserve"> are incorporated into Massachusetts regulation</w:t>
      </w:r>
      <w:r w:rsidR="00F95851">
        <w:t xml:space="preserve"> through</w:t>
      </w:r>
      <w:r>
        <w:t xml:space="preserve"> 105 CMR 590 (Regulations for Minimum Sanitation Standards for Food Establishments).</w:t>
      </w:r>
    </w:p>
    <w:p w:rsidR="00D07A12" w:rsidP="00D07A12" w:rsidRDefault="730A702B" w14:paraId="16D559EC" w14:textId="2F12AE0F">
      <w:r>
        <w:t>Businesses that sell prepared food (e.g. hot dogs, breakfast</w:t>
      </w:r>
      <w:r w:rsidR="26FDABEC">
        <w:t xml:space="preserve"> foods</w:t>
      </w:r>
      <w:r>
        <w:t>, pre-made deli sandwiches, pizza) may be cited under 105 CMR 590</w:t>
      </w:r>
      <w:r w:rsidR="0C5CA75F">
        <w:t xml:space="preserve"> </w:t>
      </w:r>
      <w:r>
        <w:t xml:space="preserve">if they </w:t>
      </w:r>
      <w:r w:rsidR="0C5CA75F">
        <w:t>also</w:t>
      </w:r>
      <w:r w:rsidR="66DC0A88">
        <w:t xml:space="preserve"> </w:t>
      </w:r>
      <w:r>
        <w:t xml:space="preserve">sell food products adulterated with kratom. </w:t>
      </w:r>
      <w:r w:rsidR="6D8688B2">
        <w:t>Local boards of health may take enforcement action</w:t>
      </w:r>
      <w:r>
        <w:t xml:space="preserve"> under 105 CMR 590.</w:t>
      </w:r>
      <w:r w:rsidR="64A9BAF5">
        <w:t xml:space="preserve"> This authority is currently in effect.</w:t>
      </w:r>
    </w:p>
    <w:p w:rsidR="00AB124F" w:rsidP="627F7B32" w:rsidRDefault="00AB124F" w14:paraId="1C6952BD" w14:textId="77777777">
      <w:pPr>
        <w:pStyle w:val="Heading1"/>
      </w:pPr>
      <w:r>
        <w:t>Effective Dates</w:t>
      </w:r>
    </w:p>
    <w:p w:rsidR="007A5226" w:rsidP="627F7B32" w:rsidRDefault="00170ED3" w14:paraId="752D01EF" w14:textId="52FC6B35">
      <w:pPr>
        <w:pStyle w:val="Heading2"/>
      </w:pPr>
      <w:r>
        <w:t xml:space="preserve">Massachusetts General Law Chapter 94C Section </w:t>
      </w:r>
      <w:r w:rsidR="00890343">
        <w:t>2A</w:t>
      </w:r>
    </w:p>
    <w:p w:rsidR="735F8FFC" w:rsidP="735F8FFC" w:rsidRDefault="1CF30B8D" w14:paraId="257DFB05" w14:textId="350DC382">
      <w:r w:rsidR="59FCF37F">
        <w:rPr/>
        <w:t xml:space="preserve">The Commissioner of DPH </w:t>
      </w:r>
      <w:r w:rsidR="37DD459B">
        <w:rPr/>
        <w:t xml:space="preserve">issued </w:t>
      </w:r>
      <w:r w:rsidR="59FCF37F">
        <w:rPr/>
        <w:t xml:space="preserve">an Order </w:t>
      </w:r>
      <w:r w:rsidR="59FCF37F">
        <w:rPr/>
        <w:t>pursuant to</w:t>
      </w:r>
      <w:r w:rsidR="59FCF37F">
        <w:rPr/>
        <w:t xml:space="preserve"> MGL c. 94C s. 2A</w:t>
      </w:r>
      <w:r w:rsidR="59FCF37F">
        <w:rPr/>
        <w:t xml:space="preserve"> on </w:t>
      </w:r>
      <w:r w:rsidR="59FCF37F">
        <w:rPr/>
        <w:t>August</w:t>
      </w:r>
      <w:r w:rsidR="5F38C12C">
        <w:rPr/>
        <w:t xml:space="preserve"> 1</w:t>
      </w:r>
      <w:r w:rsidR="159EA260">
        <w:rPr/>
        <w:t>3</w:t>
      </w:r>
      <w:r w:rsidR="59FCF37F">
        <w:rPr/>
        <w:t>, 2026</w:t>
      </w:r>
      <w:r w:rsidR="59FCF37F">
        <w:rPr/>
        <w:t>.</w:t>
      </w:r>
      <w:r w:rsidR="59FCF37F">
        <w:rPr/>
        <w:t xml:space="preserve">  </w:t>
      </w:r>
      <w:r w:rsidR="59FCF37F">
        <w:rPr/>
        <w:t xml:space="preserve">The Order will take effect on </w:t>
      </w:r>
      <w:r w:rsidR="59FCF37F">
        <w:rPr/>
        <w:t>August 2</w:t>
      </w:r>
      <w:r w:rsidR="764A5065">
        <w:rPr/>
        <w:t>8</w:t>
      </w:r>
      <w:r w:rsidR="59FCF37F">
        <w:rPr/>
        <w:t>, 2026</w:t>
      </w:r>
      <w:r w:rsidR="59FCF37F">
        <w:rPr/>
        <w:t xml:space="preserve">. This Order may remain in effect for up to one calendar year from its effective date, through </w:t>
      </w:r>
      <w:r w:rsidR="59FCF37F">
        <w:rPr/>
        <w:t>August 2</w:t>
      </w:r>
      <w:r w:rsidR="7A4C96A6">
        <w:rPr/>
        <w:t>8</w:t>
      </w:r>
      <w:r w:rsidR="59FCF37F">
        <w:rPr/>
        <w:t>, 2027</w:t>
      </w:r>
      <w:r w:rsidR="59FCF37F">
        <w:rPr/>
        <w:t>.</w:t>
      </w:r>
    </w:p>
    <w:p w:rsidR="00A85C9C" w:rsidP="627F7B32" w:rsidRDefault="007B476F" w14:paraId="3393D057" w14:textId="2F43A7D1">
      <w:pPr>
        <w:pStyle w:val="Heading2"/>
      </w:pPr>
      <w:r>
        <w:t>Retail Food Code</w:t>
      </w:r>
    </w:p>
    <w:p w:rsidR="00A85C9C" w:rsidP="00A85C9C" w:rsidRDefault="0018384A" w14:paraId="48AC5686" w14:textId="739EE688">
      <w:r>
        <w:t>Existing a</w:t>
      </w:r>
      <w:r w:rsidR="00A85C9C">
        <w:t>uthority</w:t>
      </w:r>
      <w:r w:rsidR="00E94B42">
        <w:t xml:space="preserve"> under 105 CMR 590</w:t>
      </w:r>
      <w:r w:rsidR="00A85C9C">
        <w:t xml:space="preserve"> to remove </w:t>
      </w:r>
      <w:r w:rsidR="00013567">
        <w:t xml:space="preserve">or otherwise </w:t>
      </w:r>
      <w:r w:rsidR="00D85EC9">
        <w:t xml:space="preserve">take enforcement action against </w:t>
      </w:r>
      <w:r w:rsidR="003E7C78">
        <w:t>f</w:t>
      </w:r>
      <w:r w:rsidR="00D85EC9">
        <w:t>ood products adulterated</w:t>
      </w:r>
      <w:r w:rsidR="003E7C78">
        <w:t xml:space="preserve"> </w:t>
      </w:r>
      <w:r w:rsidR="00A85C9C">
        <w:t>with kratom</w:t>
      </w:r>
      <w:r w:rsidR="007B476F">
        <w:t xml:space="preserve"> </w:t>
      </w:r>
      <w:r w:rsidR="00A85C9C">
        <w:t xml:space="preserve">is not </w:t>
      </w:r>
      <w:r w:rsidR="003C2608">
        <w:t>affected</w:t>
      </w:r>
      <w:r w:rsidR="00A85C9C">
        <w:t xml:space="preserve"> or altered in any way by</w:t>
      </w:r>
      <w:r w:rsidR="003C2608">
        <w:t xml:space="preserve"> the authority provided under</w:t>
      </w:r>
      <w:r w:rsidR="00A85C9C">
        <w:t xml:space="preserve"> MGL c. 94C s. 2A.</w:t>
      </w:r>
      <w:r w:rsidR="007B476F">
        <w:t xml:space="preserve"> Th</w:t>
      </w:r>
      <w:r w:rsidR="47E171DA">
        <w:t>is</w:t>
      </w:r>
      <w:r w:rsidR="007B476F">
        <w:t xml:space="preserve"> regulation</w:t>
      </w:r>
      <w:r w:rsidR="2996EC18">
        <w:t xml:space="preserve"> is</w:t>
      </w:r>
      <w:r w:rsidR="007B476F">
        <w:t xml:space="preserve"> currently enforceable and</w:t>
      </w:r>
      <w:r w:rsidR="00E65CA5">
        <w:t xml:space="preserve"> do</w:t>
      </w:r>
      <w:r w:rsidR="5CBD1697">
        <w:t>es</w:t>
      </w:r>
      <w:r w:rsidR="00E65CA5">
        <w:t xml:space="preserve"> not have an established end date.</w:t>
      </w:r>
    </w:p>
    <w:p w:rsidRPr="00217D36" w:rsidR="00A60030" w:rsidP="00B54154" w:rsidRDefault="007F771C" w14:paraId="20DA8518" w14:textId="5C0528B5">
      <w:pPr>
        <w:pStyle w:val="Heading1"/>
      </w:pPr>
      <w:r>
        <w:t>Technical Assistance</w:t>
      </w:r>
    </w:p>
    <w:p w:rsidR="00135190" w:rsidP="37DA2282" w:rsidRDefault="68967F50" w14:paraId="5CF48CD9" w14:textId="00D4815B">
      <w:r>
        <w:t>DPH</w:t>
      </w:r>
      <w:r w:rsidR="57EA7EEB">
        <w:t xml:space="preserve">, </w:t>
      </w:r>
      <w:r w:rsidR="35637377">
        <w:t>including</w:t>
      </w:r>
      <w:r w:rsidR="1393CFDC">
        <w:t xml:space="preserve"> </w:t>
      </w:r>
      <w:r w:rsidR="58CC155D">
        <w:t xml:space="preserve">the Office of Local and Regional Health (OLRH) and </w:t>
      </w:r>
      <w:r w:rsidR="1393CFDC">
        <w:t>the</w:t>
      </w:r>
      <w:r w:rsidR="23F284A3">
        <w:t xml:space="preserve"> </w:t>
      </w:r>
      <w:r w:rsidR="1393CFDC">
        <w:t>Bureau of Climate and Environmental Health</w:t>
      </w:r>
      <w:r w:rsidR="0A48532E">
        <w:t xml:space="preserve"> (BCEH)</w:t>
      </w:r>
      <w:r w:rsidR="39961993">
        <w:t xml:space="preserve">, </w:t>
      </w:r>
      <w:r w:rsidR="383D5611">
        <w:t xml:space="preserve">will </w:t>
      </w:r>
      <w:r w:rsidR="558176F4">
        <w:t>provide</w:t>
      </w:r>
      <w:r w:rsidR="383D5611">
        <w:t xml:space="preserve"> </w:t>
      </w:r>
      <w:r w:rsidR="45789E70">
        <w:t xml:space="preserve">technical assistance to </w:t>
      </w:r>
      <w:r w:rsidR="097B3EAE">
        <w:t xml:space="preserve">municipalities and </w:t>
      </w:r>
      <w:r w:rsidR="76A768EC">
        <w:t xml:space="preserve">local </w:t>
      </w:r>
      <w:r w:rsidR="72F71DB7">
        <w:t>b</w:t>
      </w:r>
      <w:r w:rsidR="76A768EC">
        <w:t xml:space="preserve">oards of </w:t>
      </w:r>
      <w:r w:rsidR="72F71DB7">
        <w:t>h</w:t>
      </w:r>
      <w:r w:rsidR="76A768EC">
        <w:t>ealth</w:t>
      </w:r>
      <w:r w:rsidR="6BDBB6A0">
        <w:t xml:space="preserve"> regarding enforcement of </w:t>
      </w:r>
      <w:r w:rsidR="4BC304B0">
        <w:t xml:space="preserve">existing Retail Food Code </w:t>
      </w:r>
      <w:r w:rsidR="0D9D530B">
        <w:t>requirements</w:t>
      </w:r>
      <w:r w:rsidR="4BC304B0">
        <w:t xml:space="preserve"> under 105 CMR 590</w:t>
      </w:r>
      <w:r w:rsidR="54508C11">
        <w:t>, as well as</w:t>
      </w:r>
      <w:r w:rsidR="4BC304B0">
        <w:t xml:space="preserve"> </w:t>
      </w:r>
      <w:r w:rsidR="22FB4DD3">
        <w:t xml:space="preserve">the </w:t>
      </w:r>
      <w:r w:rsidR="2799950D">
        <w:t>enforcement authorit</w:t>
      </w:r>
      <w:r w:rsidR="11724B28">
        <w:t>y provided under</w:t>
      </w:r>
      <w:r w:rsidR="2799950D">
        <w:t xml:space="preserve"> MGL c. 94C s. 2A.</w:t>
      </w:r>
    </w:p>
    <w:p w:rsidR="70122886" w:rsidP="627F7B32" w:rsidRDefault="70122886" w14:paraId="582A7CD9" w14:textId="77777777">
      <w:pPr>
        <w:pStyle w:val="Heading2"/>
      </w:pPr>
      <w:r>
        <w:t>Massachusetts General Law Chapter 94C Section 2A</w:t>
      </w:r>
    </w:p>
    <w:p w:rsidR="70122886" w:rsidRDefault="70122886" w14:paraId="1A0688A6" w14:textId="031C795A">
      <w:r>
        <w:t xml:space="preserve">OLRH will provide </w:t>
      </w:r>
      <w:r w:rsidR="31FCB6E8">
        <w:t>template</w:t>
      </w:r>
      <w:r w:rsidR="7B1C03AF">
        <w:t>s for</w:t>
      </w:r>
      <w:r>
        <w:t xml:space="preserve"> Notice</w:t>
      </w:r>
      <w:r w:rsidR="63466D30">
        <w:t>s</w:t>
      </w:r>
      <w:r>
        <w:t xml:space="preserve"> to Licensed Retailers and Cease-and-Desist letter</w:t>
      </w:r>
      <w:r w:rsidR="43F6FB31">
        <w:t>s</w:t>
      </w:r>
      <w:r>
        <w:t xml:space="preserve"> for use by municipal agents enforcing MGL c. 94C s. 2A.</w:t>
      </w:r>
    </w:p>
    <w:p w:rsidR="70122886" w:rsidRDefault="22124C0D" w14:paraId="27FEDAB0" w14:textId="18B2B135">
      <w:r w:rsidR="40282555">
        <w:rPr/>
        <w:t>Additional</w:t>
      </w:r>
      <w:r w:rsidR="40282555">
        <w:rPr/>
        <w:t xml:space="preserve"> support will be available through </w:t>
      </w:r>
      <w:r w:rsidR="40282555">
        <w:rPr/>
        <w:t>a webinar</w:t>
      </w:r>
      <w:r w:rsidR="40282555">
        <w:rPr/>
        <w:t xml:space="preserve"> scheduled for</w:t>
      </w:r>
      <w:r w:rsidR="40282555">
        <w:rPr/>
        <w:t xml:space="preserve"> </w:t>
      </w:r>
      <w:r w:rsidR="40282555">
        <w:rPr/>
        <w:t>August 1</w:t>
      </w:r>
      <w:r w:rsidR="330DDC94">
        <w:rPr/>
        <w:t>7</w:t>
      </w:r>
      <w:r w:rsidR="40282555">
        <w:rPr/>
        <w:t xml:space="preserve">, </w:t>
      </w:r>
      <w:r w:rsidR="40282555">
        <w:rPr/>
        <w:t>2026</w:t>
      </w:r>
      <w:r w:rsidR="40282555">
        <w:rPr/>
        <w:t>, at 3:00 PM</w:t>
      </w:r>
      <w:r w:rsidR="40282555">
        <w:rPr/>
        <w:t>.</w:t>
      </w:r>
      <w:r w:rsidR="40282555">
        <w:rPr/>
        <w:t xml:space="preserve"> </w:t>
      </w:r>
      <w:r w:rsidR="6CEB7401">
        <w:rPr/>
        <w:t xml:space="preserve">Information </w:t>
      </w:r>
      <w:r w:rsidR="6CEB7401">
        <w:rPr/>
        <w:t>regarding</w:t>
      </w:r>
      <w:r w:rsidR="6CEB7401">
        <w:rPr/>
        <w:t xml:space="preserve"> accessing that </w:t>
      </w:r>
      <w:r w:rsidR="6CEB7401">
        <w:rPr/>
        <w:t>webinar</w:t>
      </w:r>
      <w:r w:rsidR="6CEB7401">
        <w:rPr/>
        <w:t xml:space="preserve"> will be circulated following this message.</w:t>
      </w:r>
    </w:p>
    <w:p w:rsidR="70122886" w:rsidRDefault="70122886" w14:paraId="3068CDDC" w14:textId="10807868">
      <w:r>
        <w:t>The webinar will be followed by a series of “Office Hour” question-and-answer sessions. Additional details about these sessions will be provided during the webinar.</w:t>
      </w:r>
    </w:p>
    <w:p w:rsidR="008D0C7B" w:rsidP="006652B6" w:rsidRDefault="00102EAE" w14:paraId="65A2AE20" w14:textId="48CAC8BA">
      <w:pPr>
        <w:pStyle w:val="Heading2"/>
      </w:pPr>
      <w:r w:rsidRPr="627F7B32">
        <w:t>Retail Food Code</w:t>
      </w:r>
    </w:p>
    <w:p w:rsidR="00102EAE" w:rsidP="00102EAE" w:rsidRDefault="0A48532E" w14:paraId="17DE1A99" w14:textId="4C423FD5">
      <w:r>
        <w:t xml:space="preserve">BCEH has </w:t>
      </w:r>
      <w:r w:rsidR="46B4E75F">
        <w:t xml:space="preserve">provided </w:t>
      </w:r>
      <w:r w:rsidR="4B4B230B">
        <w:t xml:space="preserve">guidance for </w:t>
      </w:r>
      <w:r w:rsidR="247C906E">
        <w:t xml:space="preserve">local board of health food inspectors pursuant to </w:t>
      </w:r>
      <w:r w:rsidR="72313B01">
        <w:t xml:space="preserve">105 CMR 590. </w:t>
      </w:r>
      <w:r w:rsidR="392E476D">
        <w:t xml:space="preserve">These resources </w:t>
      </w:r>
      <w:r w:rsidR="11724B28">
        <w:t>are available at</w:t>
      </w:r>
      <w:r w:rsidR="392E476D">
        <w:t xml:space="preserve"> </w:t>
      </w:r>
      <w:hyperlink r:id="rId11">
        <w:r w:rsidRPr="627F7B32" w:rsidR="79CDC57D">
          <w:rPr>
            <w:rStyle w:val="Hyperlink"/>
          </w:rPr>
          <w:t>https://www.mass.gov/food-safety</w:t>
        </w:r>
      </w:hyperlink>
      <w:r w:rsidR="79CDC57D">
        <w:t>.</w:t>
      </w:r>
    </w:p>
    <w:p w:rsidR="00881F3B" w:rsidP="00285453" w:rsidRDefault="00282F07" w14:paraId="4AD26F4E" w14:textId="5FDB82E7">
      <w:pPr>
        <w:pStyle w:val="Heading1"/>
      </w:pPr>
      <w:r>
        <w:t>Con</w:t>
      </w:r>
      <w:r w:rsidR="003E303B">
        <w:t>tacts</w:t>
      </w:r>
    </w:p>
    <w:p w:rsidR="009B5055" w:rsidP="3533DF79" w:rsidRDefault="00D10298" w14:paraId="089559C2" w14:textId="42EC0082">
      <w:r>
        <w:t xml:space="preserve">To contact the Office of Local and Regional Health, please email </w:t>
      </w:r>
      <w:hyperlink r:id="rId12">
        <w:r w:rsidRPr="23A1BE7B" w:rsidR="67108A52">
          <w:rPr>
            <w:rStyle w:val="Hyperlink"/>
          </w:rPr>
          <w:t>LocalRegionalPublicHealth@mass.gov</w:t>
        </w:r>
      </w:hyperlink>
      <w:r w:rsidR="003605EA">
        <w:t xml:space="preserve"> or call (617)-753-8018</w:t>
      </w:r>
      <w:r w:rsidR="063FB6D0">
        <w:t xml:space="preserve">. </w:t>
      </w:r>
    </w:p>
    <w:p w:rsidR="009B5055" w:rsidRDefault="063FB6D0" w14:paraId="1F561995" w14:textId="647A91E3">
      <w:pPr>
        <w:rPr>
          <w:rFonts w:ascii="Calibri" w:hAnsi="Calibri" w:eastAsia="Calibri" w:cs="Calibri"/>
        </w:rPr>
      </w:pPr>
      <w:r>
        <w:t xml:space="preserve">To contact the Division of Food Protection, please email </w:t>
      </w:r>
      <w:hyperlink r:id="rId13">
        <w:r w:rsidRPr="627F7B32">
          <w:rPr>
            <w:rStyle w:val="Hyperlink"/>
          </w:rPr>
          <w:t>fpp.dph@mass.gov</w:t>
        </w:r>
      </w:hyperlink>
      <w:r w:rsidRPr="627F7B32">
        <w:rPr>
          <w:rFonts w:ascii="Calibri" w:hAnsi="Calibri" w:eastAsia="Calibri" w:cs="Calibri"/>
          <w:color w:val="000000" w:themeColor="text1"/>
        </w:rPr>
        <w:t xml:space="preserve"> or call 617-983-67</w:t>
      </w:r>
      <w:r w:rsidRPr="627F7B32" w:rsidR="36A18E47">
        <w:rPr>
          <w:rFonts w:ascii="Calibri" w:hAnsi="Calibri" w:eastAsia="Calibri" w:cs="Calibri"/>
          <w:color w:val="000000" w:themeColor="text1"/>
        </w:rPr>
        <w:t>54</w:t>
      </w:r>
      <w:r w:rsidRPr="627F7B32">
        <w:rPr>
          <w:rFonts w:ascii="Calibri" w:hAnsi="Calibri" w:eastAsia="Calibri" w:cs="Calibri"/>
          <w:color w:val="000000" w:themeColor="text1"/>
        </w:rPr>
        <w:t>.</w:t>
      </w:r>
    </w:p>
    <w:sectPr w:rsidR="009B505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CXsgkDA8yEuv4" int2:id="7CdBnEaP">
      <int2:state int2:value="Rejected" int2:type="spell"/>
    </int2:textHash>
    <int2:textHash int2:hashCode="GiuoG0UHlAxtPH" int2:id="TQ4GTvmm">
      <int2:state int2:value="Rejected" int2:type="spell"/>
    </int2:textHash>
    <int2:textHash int2:hashCode="fmS8FmxsXPJuic" int2:id="rIPpiXeI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8189"/>
    <w:multiLevelType w:val="hybridMultilevel"/>
    <w:tmpl w:val="FFFFFFFF"/>
    <w:lvl w:ilvl="0" w:tplc="A2B46F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2E82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6834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70D6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0844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9C3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B887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AA1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7832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D87446"/>
    <w:multiLevelType w:val="hybridMultilevel"/>
    <w:tmpl w:val="FFFFFFFF"/>
    <w:lvl w:ilvl="0" w:tplc="FD486FE6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2455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32C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C61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CC2F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74B1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22E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C0A7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E857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433081"/>
    <w:multiLevelType w:val="hybridMultilevel"/>
    <w:tmpl w:val="230C0F8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828834"/>
    <w:multiLevelType w:val="hybridMultilevel"/>
    <w:tmpl w:val="FFFFFFFF"/>
    <w:lvl w:ilvl="0" w:tplc="AD923A0A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E4F9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5A20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3816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7CC3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4824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7097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16C1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82F8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F1B2B61"/>
    <w:multiLevelType w:val="hybridMultilevel"/>
    <w:tmpl w:val="FFFFFFFF"/>
    <w:lvl w:ilvl="0" w:tplc="FB941A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E472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B046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988B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FC6E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1616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4A22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3899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52E7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09372">
    <w:abstractNumId w:val="3"/>
  </w:num>
  <w:num w:numId="2" w16cid:durableId="484126042">
    <w:abstractNumId w:val="0"/>
  </w:num>
  <w:num w:numId="3" w16cid:durableId="1402606821">
    <w:abstractNumId w:val="1"/>
  </w:num>
  <w:num w:numId="4" w16cid:durableId="1589145943">
    <w:abstractNumId w:val="4"/>
  </w:num>
  <w:num w:numId="5" w16cid:durableId="830021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tru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43B72D"/>
    <w:rsid w:val="00000181"/>
    <w:rsid w:val="00000BDF"/>
    <w:rsid w:val="000039AE"/>
    <w:rsid w:val="000043E9"/>
    <w:rsid w:val="0000655A"/>
    <w:rsid w:val="00006D5F"/>
    <w:rsid w:val="00012C48"/>
    <w:rsid w:val="000132B8"/>
    <w:rsid w:val="00013567"/>
    <w:rsid w:val="00013D7B"/>
    <w:rsid w:val="000153D4"/>
    <w:rsid w:val="00015C05"/>
    <w:rsid w:val="000167C2"/>
    <w:rsid w:val="0002173B"/>
    <w:rsid w:val="0002217B"/>
    <w:rsid w:val="00022CBC"/>
    <w:rsid w:val="00024088"/>
    <w:rsid w:val="000250B7"/>
    <w:rsid w:val="00026543"/>
    <w:rsid w:val="0003049F"/>
    <w:rsid w:val="00031623"/>
    <w:rsid w:val="00032420"/>
    <w:rsid w:val="0003421A"/>
    <w:rsid w:val="0003498F"/>
    <w:rsid w:val="00035253"/>
    <w:rsid w:val="00040D0C"/>
    <w:rsid w:val="00041B14"/>
    <w:rsid w:val="00042C0A"/>
    <w:rsid w:val="00043528"/>
    <w:rsid w:val="00044417"/>
    <w:rsid w:val="0005000A"/>
    <w:rsid w:val="0005009C"/>
    <w:rsid w:val="0005283C"/>
    <w:rsid w:val="0005460C"/>
    <w:rsid w:val="0005772C"/>
    <w:rsid w:val="00057FE1"/>
    <w:rsid w:val="00062F80"/>
    <w:rsid w:val="00063AA3"/>
    <w:rsid w:val="00070CDD"/>
    <w:rsid w:val="0007223B"/>
    <w:rsid w:val="0007403A"/>
    <w:rsid w:val="00074478"/>
    <w:rsid w:val="00074537"/>
    <w:rsid w:val="000751F0"/>
    <w:rsid w:val="0007699A"/>
    <w:rsid w:val="00076FCD"/>
    <w:rsid w:val="000805F1"/>
    <w:rsid w:val="00081395"/>
    <w:rsid w:val="00082402"/>
    <w:rsid w:val="00085677"/>
    <w:rsid w:val="000867A2"/>
    <w:rsid w:val="000873E5"/>
    <w:rsid w:val="00090FD1"/>
    <w:rsid w:val="0009274A"/>
    <w:rsid w:val="00093B3F"/>
    <w:rsid w:val="00093D43"/>
    <w:rsid w:val="00093DBE"/>
    <w:rsid w:val="000963BD"/>
    <w:rsid w:val="00096BEF"/>
    <w:rsid w:val="0009747D"/>
    <w:rsid w:val="000A1E91"/>
    <w:rsid w:val="000A3126"/>
    <w:rsid w:val="000A6C5D"/>
    <w:rsid w:val="000A701C"/>
    <w:rsid w:val="000B0A19"/>
    <w:rsid w:val="000B0B55"/>
    <w:rsid w:val="000B7063"/>
    <w:rsid w:val="000C1151"/>
    <w:rsid w:val="000C25AD"/>
    <w:rsid w:val="000C6414"/>
    <w:rsid w:val="000C6C07"/>
    <w:rsid w:val="000D1711"/>
    <w:rsid w:val="000D20A4"/>
    <w:rsid w:val="000D229E"/>
    <w:rsid w:val="000D4B1D"/>
    <w:rsid w:val="000D59AB"/>
    <w:rsid w:val="000D787A"/>
    <w:rsid w:val="000E1FF5"/>
    <w:rsid w:val="000E3939"/>
    <w:rsid w:val="000E423E"/>
    <w:rsid w:val="000E441D"/>
    <w:rsid w:val="000E76D0"/>
    <w:rsid w:val="000E7ADB"/>
    <w:rsid w:val="000F0160"/>
    <w:rsid w:val="000F0DD9"/>
    <w:rsid w:val="000F1615"/>
    <w:rsid w:val="000F1C07"/>
    <w:rsid w:val="000F2FE9"/>
    <w:rsid w:val="000F4359"/>
    <w:rsid w:val="000F6256"/>
    <w:rsid w:val="000F6752"/>
    <w:rsid w:val="000F68C3"/>
    <w:rsid w:val="000F7F89"/>
    <w:rsid w:val="001000C7"/>
    <w:rsid w:val="0010039E"/>
    <w:rsid w:val="0010170C"/>
    <w:rsid w:val="00102EAE"/>
    <w:rsid w:val="001050A0"/>
    <w:rsid w:val="001058CB"/>
    <w:rsid w:val="00106B5A"/>
    <w:rsid w:val="001106C9"/>
    <w:rsid w:val="00111CB7"/>
    <w:rsid w:val="0011279A"/>
    <w:rsid w:val="00112AB4"/>
    <w:rsid w:val="00115B1F"/>
    <w:rsid w:val="001170B7"/>
    <w:rsid w:val="00123BE7"/>
    <w:rsid w:val="00123CE3"/>
    <w:rsid w:val="00124B0F"/>
    <w:rsid w:val="0012695C"/>
    <w:rsid w:val="0013276E"/>
    <w:rsid w:val="00132B1A"/>
    <w:rsid w:val="00132EC5"/>
    <w:rsid w:val="00133091"/>
    <w:rsid w:val="00133C95"/>
    <w:rsid w:val="00134577"/>
    <w:rsid w:val="00135190"/>
    <w:rsid w:val="0013604E"/>
    <w:rsid w:val="00136B44"/>
    <w:rsid w:val="00137F67"/>
    <w:rsid w:val="0014537E"/>
    <w:rsid w:val="00145ECF"/>
    <w:rsid w:val="001462D6"/>
    <w:rsid w:val="00146C03"/>
    <w:rsid w:val="00150AF6"/>
    <w:rsid w:val="00150B6D"/>
    <w:rsid w:val="00151CEF"/>
    <w:rsid w:val="00151DF7"/>
    <w:rsid w:val="00160EF6"/>
    <w:rsid w:val="00161057"/>
    <w:rsid w:val="00163239"/>
    <w:rsid w:val="00166B44"/>
    <w:rsid w:val="00170ED3"/>
    <w:rsid w:val="0017111E"/>
    <w:rsid w:val="0017201E"/>
    <w:rsid w:val="00173073"/>
    <w:rsid w:val="001730FD"/>
    <w:rsid w:val="00175639"/>
    <w:rsid w:val="001767BC"/>
    <w:rsid w:val="00176B97"/>
    <w:rsid w:val="001777A1"/>
    <w:rsid w:val="00182532"/>
    <w:rsid w:val="00183001"/>
    <w:rsid w:val="0018384A"/>
    <w:rsid w:val="00185356"/>
    <w:rsid w:val="001857F7"/>
    <w:rsid w:val="00186BAD"/>
    <w:rsid w:val="001875D2"/>
    <w:rsid w:val="00190395"/>
    <w:rsid w:val="00193022"/>
    <w:rsid w:val="00194AB4"/>
    <w:rsid w:val="001974A7"/>
    <w:rsid w:val="001A0711"/>
    <w:rsid w:val="001A2A1B"/>
    <w:rsid w:val="001A5602"/>
    <w:rsid w:val="001A66DE"/>
    <w:rsid w:val="001A68DA"/>
    <w:rsid w:val="001B0DBF"/>
    <w:rsid w:val="001B4D1A"/>
    <w:rsid w:val="001B7AC0"/>
    <w:rsid w:val="001C030A"/>
    <w:rsid w:val="001C2B97"/>
    <w:rsid w:val="001C2C1F"/>
    <w:rsid w:val="001C31A9"/>
    <w:rsid w:val="001C4195"/>
    <w:rsid w:val="001D0437"/>
    <w:rsid w:val="001D3EF3"/>
    <w:rsid w:val="001D40E3"/>
    <w:rsid w:val="001E261B"/>
    <w:rsid w:val="001E6D0F"/>
    <w:rsid w:val="001F1526"/>
    <w:rsid w:val="001F30A5"/>
    <w:rsid w:val="001F7E4E"/>
    <w:rsid w:val="00200258"/>
    <w:rsid w:val="002025A1"/>
    <w:rsid w:val="00203585"/>
    <w:rsid w:val="00205126"/>
    <w:rsid w:val="00205B38"/>
    <w:rsid w:val="002107E0"/>
    <w:rsid w:val="002112EE"/>
    <w:rsid w:val="0021191D"/>
    <w:rsid w:val="00215490"/>
    <w:rsid w:val="00216C4C"/>
    <w:rsid w:val="00217AD2"/>
    <w:rsid w:val="00217D36"/>
    <w:rsid w:val="002214DD"/>
    <w:rsid w:val="0022316C"/>
    <w:rsid w:val="00224679"/>
    <w:rsid w:val="00224C1F"/>
    <w:rsid w:val="0022605D"/>
    <w:rsid w:val="00226C79"/>
    <w:rsid w:val="00230F6D"/>
    <w:rsid w:val="0023143D"/>
    <w:rsid w:val="00232010"/>
    <w:rsid w:val="00233050"/>
    <w:rsid w:val="00234936"/>
    <w:rsid w:val="00240F53"/>
    <w:rsid w:val="002442D8"/>
    <w:rsid w:val="0024669D"/>
    <w:rsid w:val="0025210E"/>
    <w:rsid w:val="00253C67"/>
    <w:rsid w:val="00261FC7"/>
    <w:rsid w:val="00263B1C"/>
    <w:rsid w:val="002644D6"/>
    <w:rsid w:val="00265C7F"/>
    <w:rsid w:val="002672F5"/>
    <w:rsid w:val="00270C0F"/>
    <w:rsid w:val="00272120"/>
    <w:rsid w:val="002745D1"/>
    <w:rsid w:val="002750B5"/>
    <w:rsid w:val="0027608E"/>
    <w:rsid w:val="00276F7B"/>
    <w:rsid w:val="00280B6B"/>
    <w:rsid w:val="00282F07"/>
    <w:rsid w:val="00283851"/>
    <w:rsid w:val="00283D15"/>
    <w:rsid w:val="00284C08"/>
    <w:rsid w:val="00284E34"/>
    <w:rsid w:val="00285453"/>
    <w:rsid w:val="002904C3"/>
    <w:rsid w:val="002919E8"/>
    <w:rsid w:val="00291ED6"/>
    <w:rsid w:val="00292483"/>
    <w:rsid w:val="00295169"/>
    <w:rsid w:val="0029636D"/>
    <w:rsid w:val="002A2095"/>
    <w:rsid w:val="002A5840"/>
    <w:rsid w:val="002A5E5D"/>
    <w:rsid w:val="002A5F72"/>
    <w:rsid w:val="002A70DB"/>
    <w:rsid w:val="002A7C0B"/>
    <w:rsid w:val="002B153B"/>
    <w:rsid w:val="002B4739"/>
    <w:rsid w:val="002B47FE"/>
    <w:rsid w:val="002B4B7F"/>
    <w:rsid w:val="002B5D85"/>
    <w:rsid w:val="002B655B"/>
    <w:rsid w:val="002B68B0"/>
    <w:rsid w:val="002B6CCC"/>
    <w:rsid w:val="002B7D1E"/>
    <w:rsid w:val="002C2409"/>
    <w:rsid w:val="002C3593"/>
    <w:rsid w:val="002C4DAA"/>
    <w:rsid w:val="002C5644"/>
    <w:rsid w:val="002C5B05"/>
    <w:rsid w:val="002C66E8"/>
    <w:rsid w:val="002D12D8"/>
    <w:rsid w:val="002D46FD"/>
    <w:rsid w:val="002D48EE"/>
    <w:rsid w:val="002D54D6"/>
    <w:rsid w:val="002D6757"/>
    <w:rsid w:val="002D7AA8"/>
    <w:rsid w:val="002E0F8C"/>
    <w:rsid w:val="002E11C8"/>
    <w:rsid w:val="002E1447"/>
    <w:rsid w:val="002E1511"/>
    <w:rsid w:val="002E25A6"/>
    <w:rsid w:val="002E2896"/>
    <w:rsid w:val="002E35FC"/>
    <w:rsid w:val="002E3994"/>
    <w:rsid w:val="002E46E2"/>
    <w:rsid w:val="002E5802"/>
    <w:rsid w:val="002E5F23"/>
    <w:rsid w:val="002E63D7"/>
    <w:rsid w:val="002F23B7"/>
    <w:rsid w:val="002F2A16"/>
    <w:rsid w:val="002F3D1D"/>
    <w:rsid w:val="002F4A0E"/>
    <w:rsid w:val="00300824"/>
    <w:rsid w:val="00302259"/>
    <w:rsid w:val="00304B2A"/>
    <w:rsid w:val="00307B36"/>
    <w:rsid w:val="003127F4"/>
    <w:rsid w:val="003168EF"/>
    <w:rsid w:val="00324232"/>
    <w:rsid w:val="00325865"/>
    <w:rsid w:val="0032651C"/>
    <w:rsid w:val="003273F6"/>
    <w:rsid w:val="003312C2"/>
    <w:rsid w:val="00331532"/>
    <w:rsid w:val="00334A36"/>
    <w:rsid w:val="0033686E"/>
    <w:rsid w:val="00337E7B"/>
    <w:rsid w:val="00341C79"/>
    <w:rsid w:val="00344D01"/>
    <w:rsid w:val="00344E6F"/>
    <w:rsid w:val="0034543B"/>
    <w:rsid w:val="00346D3C"/>
    <w:rsid w:val="00347CC6"/>
    <w:rsid w:val="00351631"/>
    <w:rsid w:val="00352973"/>
    <w:rsid w:val="00352B4F"/>
    <w:rsid w:val="003547FD"/>
    <w:rsid w:val="00356778"/>
    <w:rsid w:val="00360593"/>
    <w:rsid w:val="003605EA"/>
    <w:rsid w:val="00360C4D"/>
    <w:rsid w:val="00363D70"/>
    <w:rsid w:val="003663DB"/>
    <w:rsid w:val="00366EF7"/>
    <w:rsid w:val="003670CB"/>
    <w:rsid w:val="003673CE"/>
    <w:rsid w:val="0037011D"/>
    <w:rsid w:val="00372286"/>
    <w:rsid w:val="003727F3"/>
    <w:rsid w:val="003728DF"/>
    <w:rsid w:val="003733B8"/>
    <w:rsid w:val="00373718"/>
    <w:rsid w:val="00386943"/>
    <w:rsid w:val="00387526"/>
    <w:rsid w:val="00390166"/>
    <w:rsid w:val="00391DA9"/>
    <w:rsid w:val="003931C1"/>
    <w:rsid w:val="00395B28"/>
    <w:rsid w:val="003963B7"/>
    <w:rsid w:val="003A5A86"/>
    <w:rsid w:val="003A5C2B"/>
    <w:rsid w:val="003A5C55"/>
    <w:rsid w:val="003A5D57"/>
    <w:rsid w:val="003A5DBF"/>
    <w:rsid w:val="003A5E5A"/>
    <w:rsid w:val="003A7327"/>
    <w:rsid w:val="003A764E"/>
    <w:rsid w:val="003A7D43"/>
    <w:rsid w:val="003B0359"/>
    <w:rsid w:val="003B0FF5"/>
    <w:rsid w:val="003B535D"/>
    <w:rsid w:val="003B5D2A"/>
    <w:rsid w:val="003C09AB"/>
    <w:rsid w:val="003C168F"/>
    <w:rsid w:val="003C20AD"/>
    <w:rsid w:val="003C2608"/>
    <w:rsid w:val="003C324A"/>
    <w:rsid w:val="003C3A11"/>
    <w:rsid w:val="003C3B18"/>
    <w:rsid w:val="003D091E"/>
    <w:rsid w:val="003D1324"/>
    <w:rsid w:val="003D61D8"/>
    <w:rsid w:val="003D678D"/>
    <w:rsid w:val="003D72C1"/>
    <w:rsid w:val="003E0277"/>
    <w:rsid w:val="003E0F10"/>
    <w:rsid w:val="003E1C07"/>
    <w:rsid w:val="003E303B"/>
    <w:rsid w:val="003E5433"/>
    <w:rsid w:val="003E6247"/>
    <w:rsid w:val="003E63BD"/>
    <w:rsid w:val="003E7C78"/>
    <w:rsid w:val="003F36B3"/>
    <w:rsid w:val="003F4569"/>
    <w:rsid w:val="004000F0"/>
    <w:rsid w:val="00400AC2"/>
    <w:rsid w:val="00400F24"/>
    <w:rsid w:val="00402487"/>
    <w:rsid w:val="00402BE7"/>
    <w:rsid w:val="00404934"/>
    <w:rsid w:val="00407723"/>
    <w:rsid w:val="004079C1"/>
    <w:rsid w:val="00410200"/>
    <w:rsid w:val="004133F7"/>
    <w:rsid w:val="00413B1B"/>
    <w:rsid w:val="0041411C"/>
    <w:rsid w:val="004149B4"/>
    <w:rsid w:val="00414B64"/>
    <w:rsid w:val="00414C9E"/>
    <w:rsid w:val="00416D5C"/>
    <w:rsid w:val="00420504"/>
    <w:rsid w:val="00421F77"/>
    <w:rsid w:val="00422471"/>
    <w:rsid w:val="004249B7"/>
    <w:rsid w:val="00427EB0"/>
    <w:rsid w:val="00433428"/>
    <w:rsid w:val="00434BDA"/>
    <w:rsid w:val="00435C27"/>
    <w:rsid w:val="00435C3D"/>
    <w:rsid w:val="004361B6"/>
    <w:rsid w:val="004363F3"/>
    <w:rsid w:val="00436CD6"/>
    <w:rsid w:val="00436DB7"/>
    <w:rsid w:val="00441936"/>
    <w:rsid w:val="00442E4D"/>
    <w:rsid w:val="004433A5"/>
    <w:rsid w:val="0045022C"/>
    <w:rsid w:val="00452461"/>
    <w:rsid w:val="00452EEA"/>
    <w:rsid w:val="00453A7B"/>
    <w:rsid w:val="00455148"/>
    <w:rsid w:val="00456A2A"/>
    <w:rsid w:val="00463A56"/>
    <w:rsid w:val="00463A86"/>
    <w:rsid w:val="0046460F"/>
    <w:rsid w:val="0046536A"/>
    <w:rsid w:val="0046748B"/>
    <w:rsid w:val="00471A3E"/>
    <w:rsid w:val="00471C13"/>
    <w:rsid w:val="00473121"/>
    <w:rsid w:val="00473D6B"/>
    <w:rsid w:val="00474C02"/>
    <w:rsid w:val="00477CB9"/>
    <w:rsid w:val="004811B5"/>
    <w:rsid w:val="0048178C"/>
    <w:rsid w:val="004827CC"/>
    <w:rsid w:val="00483675"/>
    <w:rsid w:val="0048504B"/>
    <w:rsid w:val="00491CCB"/>
    <w:rsid w:val="00492ACD"/>
    <w:rsid w:val="00494AD6"/>
    <w:rsid w:val="00495BA0"/>
    <w:rsid w:val="004A0557"/>
    <w:rsid w:val="004A05D2"/>
    <w:rsid w:val="004A1E00"/>
    <w:rsid w:val="004A3E18"/>
    <w:rsid w:val="004A51FB"/>
    <w:rsid w:val="004B01FB"/>
    <w:rsid w:val="004B08A3"/>
    <w:rsid w:val="004B1209"/>
    <w:rsid w:val="004B1A61"/>
    <w:rsid w:val="004B2EEA"/>
    <w:rsid w:val="004B681B"/>
    <w:rsid w:val="004B6E17"/>
    <w:rsid w:val="004C0043"/>
    <w:rsid w:val="004C3FDF"/>
    <w:rsid w:val="004C4258"/>
    <w:rsid w:val="004C4555"/>
    <w:rsid w:val="004C4620"/>
    <w:rsid w:val="004C4AD9"/>
    <w:rsid w:val="004C5015"/>
    <w:rsid w:val="004D013A"/>
    <w:rsid w:val="004D18BE"/>
    <w:rsid w:val="004D5FF8"/>
    <w:rsid w:val="004D6F8A"/>
    <w:rsid w:val="004E1C32"/>
    <w:rsid w:val="004E20DD"/>
    <w:rsid w:val="004E26A9"/>
    <w:rsid w:val="004E2E9D"/>
    <w:rsid w:val="004E37B4"/>
    <w:rsid w:val="004E47C8"/>
    <w:rsid w:val="004F0F60"/>
    <w:rsid w:val="004F240A"/>
    <w:rsid w:val="004F3D06"/>
    <w:rsid w:val="004F4342"/>
    <w:rsid w:val="004F465D"/>
    <w:rsid w:val="004F4D1A"/>
    <w:rsid w:val="004F4E88"/>
    <w:rsid w:val="004F5EA1"/>
    <w:rsid w:val="004F7D8F"/>
    <w:rsid w:val="005036C0"/>
    <w:rsid w:val="00510964"/>
    <w:rsid w:val="00510B6B"/>
    <w:rsid w:val="00512C8A"/>
    <w:rsid w:val="00514E60"/>
    <w:rsid w:val="005159DB"/>
    <w:rsid w:val="00517A73"/>
    <w:rsid w:val="00520609"/>
    <w:rsid w:val="00521D6E"/>
    <w:rsid w:val="0052257E"/>
    <w:rsid w:val="00524CA1"/>
    <w:rsid w:val="005259E6"/>
    <w:rsid w:val="0052699F"/>
    <w:rsid w:val="005272E8"/>
    <w:rsid w:val="00530B4C"/>
    <w:rsid w:val="005312EC"/>
    <w:rsid w:val="00531454"/>
    <w:rsid w:val="005321E0"/>
    <w:rsid w:val="00533054"/>
    <w:rsid w:val="00533F8E"/>
    <w:rsid w:val="00534A2F"/>
    <w:rsid w:val="00534EF8"/>
    <w:rsid w:val="00535F5E"/>
    <w:rsid w:val="0053639C"/>
    <w:rsid w:val="00536991"/>
    <w:rsid w:val="005403B4"/>
    <w:rsid w:val="00540DB2"/>
    <w:rsid w:val="005451AB"/>
    <w:rsid w:val="005518D7"/>
    <w:rsid w:val="00554768"/>
    <w:rsid w:val="00554C9F"/>
    <w:rsid w:val="005565ED"/>
    <w:rsid w:val="00557444"/>
    <w:rsid w:val="00560752"/>
    <w:rsid w:val="005634DA"/>
    <w:rsid w:val="00567AF6"/>
    <w:rsid w:val="005732F4"/>
    <w:rsid w:val="0057476A"/>
    <w:rsid w:val="005754CF"/>
    <w:rsid w:val="00577143"/>
    <w:rsid w:val="00580278"/>
    <w:rsid w:val="00580A02"/>
    <w:rsid w:val="00580EFF"/>
    <w:rsid w:val="00581335"/>
    <w:rsid w:val="0059003D"/>
    <w:rsid w:val="00591680"/>
    <w:rsid w:val="0059259E"/>
    <w:rsid w:val="00594A8F"/>
    <w:rsid w:val="00595114"/>
    <w:rsid w:val="005951F6"/>
    <w:rsid w:val="005966D0"/>
    <w:rsid w:val="005A0395"/>
    <w:rsid w:val="005A048F"/>
    <w:rsid w:val="005A12CB"/>
    <w:rsid w:val="005A16B9"/>
    <w:rsid w:val="005A3477"/>
    <w:rsid w:val="005A4288"/>
    <w:rsid w:val="005A608A"/>
    <w:rsid w:val="005A7FB6"/>
    <w:rsid w:val="005B0B8E"/>
    <w:rsid w:val="005B1127"/>
    <w:rsid w:val="005B3434"/>
    <w:rsid w:val="005B6348"/>
    <w:rsid w:val="005B6783"/>
    <w:rsid w:val="005B722C"/>
    <w:rsid w:val="005B7C50"/>
    <w:rsid w:val="005C08C1"/>
    <w:rsid w:val="005C2F5C"/>
    <w:rsid w:val="005C5B76"/>
    <w:rsid w:val="005C5EFB"/>
    <w:rsid w:val="005C7677"/>
    <w:rsid w:val="005D009A"/>
    <w:rsid w:val="005D25E3"/>
    <w:rsid w:val="005D3D46"/>
    <w:rsid w:val="005D49D2"/>
    <w:rsid w:val="005D651F"/>
    <w:rsid w:val="005E7D88"/>
    <w:rsid w:val="005F5E2E"/>
    <w:rsid w:val="006015FC"/>
    <w:rsid w:val="006026D6"/>
    <w:rsid w:val="00604377"/>
    <w:rsid w:val="00606B96"/>
    <w:rsid w:val="00610B00"/>
    <w:rsid w:val="00611A3F"/>
    <w:rsid w:val="0061286E"/>
    <w:rsid w:val="00612DB3"/>
    <w:rsid w:val="00613949"/>
    <w:rsid w:val="0061427A"/>
    <w:rsid w:val="006156B5"/>
    <w:rsid w:val="0061636B"/>
    <w:rsid w:val="0062135C"/>
    <w:rsid w:val="0062201C"/>
    <w:rsid w:val="006223D0"/>
    <w:rsid w:val="00626A4D"/>
    <w:rsid w:val="00626F5B"/>
    <w:rsid w:val="00627AFC"/>
    <w:rsid w:val="0063022C"/>
    <w:rsid w:val="006345CD"/>
    <w:rsid w:val="00634B7D"/>
    <w:rsid w:val="00635D1E"/>
    <w:rsid w:val="00636520"/>
    <w:rsid w:val="0063703F"/>
    <w:rsid w:val="00637779"/>
    <w:rsid w:val="00637A7B"/>
    <w:rsid w:val="00637DD1"/>
    <w:rsid w:val="00640B6F"/>
    <w:rsid w:val="00641B70"/>
    <w:rsid w:val="006430B1"/>
    <w:rsid w:val="00645E4C"/>
    <w:rsid w:val="00646C31"/>
    <w:rsid w:val="0065140F"/>
    <w:rsid w:val="00652597"/>
    <w:rsid w:val="00656619"/>
    <w:rsid w:val="00661ADB"/>
    <w:rsid w:val="006652B6"/>
    <w:rsid w:val="00675A0C"/>
    <w:rsid w:val="00675EEA"/>
    <w:rsid w:val="00680767"/>
    <w:rsid w:val="00680E74"/>
    <w:rsid w:val="00682B38"/>
    <w:rsid w:val="00682C95"/>
    <w:rsid w:val="00684A85"/>
    <w:rsid w:val="00685279"/>
    <w:rsid w:val="00690069"/>
    <w:rsid w:val="00692254"/>
    <w:rsid w:val="00692A84"/>
    <w:rsid w:val="00693C8B"/>
    <w:rsid w:val="0069562C"/>
    <w:rsid w:val="006964D8"/>
    <w:rsid w:val="00696C9A"/>
    <w:rsid w:val="00697684"/>
    <w:rsid w:val="006A16AD"/>
    <w:rsid w:val="006A1DD6"/>
    <w:rsid w:val="006A2012"/>
    <w:rsid w:val="006A3817"/>
    <w:rsid w:val="006A6F36"/>
    <w:rsid w:val="006B39BF"/>
    <w:rsid w:val="006B5AC8"/>
    <w:rsid w:val="006C6F00"/>
    <w:rsid w:val="006D093E"/>
    <w:rsid w:val="006D3BAC"/>
    <w:rsid w:val="006D7BF2"/>
    <w:rsid w:val="006E14ED"/>
    <w:rsid w:val="006E2A2F"/>
    <w:rsid w:val="006E32C5"/>
    <w:rsid w:val="006E3B9E"/>
    <w:rsid w:val="006E526F"/>
    <w:rsid w:val="006E7062"/>
    <w:rsid w:val="006E7E0E"/>
    <w:rsid w:val="006F07E8"/>
    <w:rsid w:val="006F15AF"/>
    <w:rsid w:val="006F2BFD"/>
    <w:rsid w:val="006F4920"/>
    <w:rsid w:val="006F65EA"/>
    <w:rsid w:val="006F71FC"/>
    <w:rsid w:val="006F7DAD"/>
    <w:rsid w:val="00701029"/>
    <w:rsid w:val="00702312"/>
    <w:rsid w:val="0070246C"/>
    <w:rsid w:val="007032C3"/>
    <w:rsid w:val="00703CC2"/>
    <w:rsid w:val="0070449C"/>
    <w:rsid w:val="00705074"/>
    <w:rsid w:val="00705D10"/>
    <w:rsid w:val="007132DD"/>
    <w:rsid w:val="0071354D"/>
    <w:rsid w:val="00713F8F"/>
    <w:rsid w:val="00716407"/>
    <w:rsid w:val="007220B7"/>
    <w:rsid w:val="007223D2"/>
    <w:rsid w:val="007264E2"/>
    <w:rsid w:val="007270E6"/>
    <w:rsid w:val="00734F6B"/>
    <w:rsid w:val="0073664D"/>
    <w:rsid w:val="00737322"/>
    <w:rsid w:val="007425C9"/>
    <w:rsid w:val="00744A3E"/>
    <w:rsid w:val="00744B7D"/>
    <w:rsid w:val="00746D8E"/>
    <w:rsid w:val="007474B2"/>
    <w:rsid w:val="007501A5"/>
    <w:rsid w:val="007524F2"/>
    <w:rsid w:val="00756A2D"/>
    <w:rsid w:val="007573CA"/>
    <w:rsid w:val="00757E62"/>
    <w:rsid w:val="00760D53"/>
    <w:rsid w:val="00760E58"/>
    <w:rsid w:val="007634AF"/>
    <w:rsid w:val="00763531"/>
    <w:rsid w:val="00763AB1"/>
    <w:rsid w:val="00764215"/>
    <w:rsid w:val="00765817"/>
    <w:rsid w:val="00766B77"/>
    <w:rsid w:val="007714C9"/>
    <w:rsid w:val="00771A3A"/>
    <w:rsid w:val="007724F3"/>
    <w:rsid w:val="007733C5"/>
    <w:rsid w:val="007755B2"/>
    <w:rsid w:val="00776E84"/>
    <w:rsid w:val="007773DF"/>
    <w:rsid w:val="007817D3"/>
    <w:rsid w:val="00783DD0"/>
    <w:rsid w:val="00784488"/>
    <w:rsid w:val="00787963"/>
    <w:rsid w:val="007907DE"/>
    <w:rsid w:val="007924ED"/>
    <w:rsid w:val="00792C74"/>
    <w:rsid w:val="0079328B"/>
    <w:rsid w:val="00794008"/>
    <w:rsid w:val="00794EAB"/>
    <w:rsid w:val="00794FA8"/>
    <w:rsid w:val="00796AF6"/>
    <w:rsid w:val="007A12C1"/>
    <w:rsid w:val="007A1D66"/>
    <w:rsid w:val="007A2ED7"/>
    <w:rsid w:val="007A3464"/>
    <w:rsid w:val="007A4356"/>
    <w:rsid w:val="007A4B7A"/>
    <w:rsid w:val="007A4F9D"/>
    <w:rsid w:val="007A5226"/>
    <w:rsid w:val="007AD99F"/>
    <w:rsid w:val="007B37CD"/>
    <w:rsid w:val="007B456E"/>
    <w:rsid w:val="007B476F"/>
    <w:rsid w:val="007B4839"/>
    <w:rsid w:val="007B4A95"/>
    <w:rsid w:val="007B505E"/>
    <w:rsid w:val="007B5771"/>
    <w:rsid w:val="007B5D67"/>
    <w:rsid w:val="007B7669"/>
    <w:rsid w:val="007C01E1"/>
    <w:rsid w:val="007C210D"/>
    <w:rsid w:val="007C32DF"/>
    <w:rsid w:val="007C7091"/>
    <w:rsid w:val="007C774A"/>
    <w:rsid w:val="007D0C1B"/>
    <w:rsid w:val="007D1A75"/>
    <w:rsid w:val="007D1D31"/>
    <w:rsid w:val="007D20DD"/>
    <w:rsid w:val="007D3B14"/>
    <w:rsid w:val="007D3D2F"/>
    <w:rsid w:val="007D3D9D"/>
    <w:rsid w:val="007D3E02"/>
    <w:rsid w:val="007D4012"/>
    <w:rsid w:val="007D411D"/>
    <w:rsid w:val="007D55F9"/>
    <w:rsid w:val="007D5916"/>
    <w:rsid w:val="007D7A03"/>
    <w:rsid w:val="007E3E10"/>
    <w:rsid w:val="007E4EA7"/>
    <w:rsid w:val="007F0B5A"/>
    <w:rsid w:val="007F105E"/>
    <w:rsid w:val="007F11EF"/>
    <w:rsid w:val="007F121C"/>
    <w:rsid w:val="007F3D10"/>
    <w:rsid w:val="007F708B"/>
    <w:rsid w:val="007F771C"/>
    <w:rsid w:val="008005DC"/>
    <w:rsid w:val="00802822"/>
    <w:rsid w:val="00802BAA"/>
    <w:rsid w:val="00802FF0"/>
    <w:rsid w:val="00803B4E"/>
    <w:rsid w:val="0080468F"/>
    <w:rsid w:val="008107EC"/>
    <w:rsid w:val="008108A2"/>
    <w:rsid w:val="008108F8"/>
    <w:rsid w:val="00810F7A"/>
    <w:rsid w:val="00811646"/>
    <w:rsid w:val="008133C5"/>
    <w:rsid w:val="008152C5"/>
    <w:rsid w:val="00816E93"/>
    <w:rsid w:val="00817C9F"/>
    <w:rsid w:val="00820858"/>
    <w:rsid w:val="00825430"/>
    <w:rsid w:val="008270F0"/>
    <w:rsid w:val="008318FC"/>
    <w:rsid w:val="00832141"/>
    <w:rsid w:val="00832EA5"/>
    <w:rsid w:val="0083320D"/>
    <w:rsid w:val="00834225"/>
    <w:rsid w:val="00834897"/>
    <w:rsid w:val="00836313"/>
    <w:rsid w:val="00836408"/>
    <w:rsid w:val="0083690F"/>
    <w:rsid w:val="00840435"/>
    <w:rsid w:val="008419F3"/>
    <w:rsid w:val="00843780"/>
    <w:rsid w:val="00844FB2"/>
    <w:rsid w:val="00845497"/>
    <w:rsid w:val="00846A95"/>
    <w:rsid w:val="00846CE7"/>
    <w:rsid w:val="00846D80"/>
    <w:rsid w:val="00847DDF"/>
    <w:rsid w:val="00850947"/>
    <w:rsid w:val="008523D3"/>
    <w:rsid w:val="00854383"/>
    <w:rsid w:val="008559BC"/>
    <w:rsid w:val="00855E66"/>
    <w:rsid w:val="00860899"/>
    <w:rsid w:val="00861A1E"/>
    <w:rsid w:val="008622EC"/>
    <w:rsid w:val="00862ADF"/>
    <w:rsid w:val="00862BD4"/>
    <w:rsid w:val="00862C9C"/>
    <w:rsid w:val="00864307"/>
    <w:rsid w:val="00864806"/>
    <w:rsid w:val="008653D4"/>
    <w:rsid w:val="00865F0C"/>
    <w:rsid w:val="0086655E"/>
    <w:rsid w:val="008669F6"/>
    <w:rsid w:val="008671BF"/>
    <w:rsid w:val="00871C78"/>
    <w:rsid w:val="00872D96"/>
    <w:rsid w:val="00873AEF"/>
    <w:rsid w:val="0087577B"/>
    <w:rsid w:val="00876D49"/>
    <w:rsid w:val="0087732A"/>
    <w:rsid w:val="00880F90"/>
    <w:rsid w:val="00881F3B"/>
    <w:rsid w:val="00882627"/>
    <w:rsid w:val="0088418C"/>
    <w:rsid w:val="00885308"/>
    <w:rsid w:val="008863CD"/>
    <w:rsid w:val="00890343"/>
    <w:rsid w:val="008925B3"/>
    <w:rsid w:val="008930C6"/>
    <w:rsid w:val="0089379F"/>
    <w:rsid w:val="00895AF7"/>
    <w:rsid w:val="008A18B0"/>
    <w:rsid w:val="008A1F87"/>
    <w:rsid w:val="008A39E5"/>
    <w:rsid w:val="008A420A"/>
    <w:rsid w:val="008B08D2"/>
    <w:rsid w:val="008B47D3"/>
    <w:rsid w:val="008C0CEA"/>
    <w:rsid w:val="008C131C"/>
    <w:rsid w:val="008C2F7E"/>
    <w:rsid w:val="008C3057"/>
    <w:rsid w:val="008C3325"/>
    <w:rsid w:val="008C4FBA"/>
    <w:rsid w:val="008C60FC"/>
    <w:rsid w:val="008C6B52"/>
    <w:rsid w:val="008D056F"/>
    <w:rsid w:val="008D0C7B"/>
    <w:rsid w:val="008D0D48"/>
    <w:rsid w:val="008D10D3"/>
    <w:rsid w:val="008D1E48"/>
    <w:rsid w:val="008D2968"/>
    <w:rsid w:val="008D2CD3"/>
    <w:rsid w:val="008D2D5F"/>
    <w:rsid w:val="008D420B"/>
    <w:rsid w:val="008D4A6A"/>
    <w:rsid w:val="008D7D1E"/>
    <w:rsid w:val="008E02F8"/>
    <w:rsid w:val="008E1700"/>
    <w:rsid w:val="008E5A22"/>
    <w:rsid w:val="008E6A69"/>
    <w:rsid w:val="008F043B"/>
    <w:rsid w:val="008F2493"/>
    <w:rsid w:val="008F29ED"/>
    <w:rsid w:val="008F2A5C"/>
    <w:rsid w:val="008F376A"/>
    <w:rsid w:val="008F4440"/>
    <w:rsid w:val="008F4D4F"/>
    <w:rsid w:val="008F565C"/>
    <w:rsid w:val="008F5957"/>
    <w:rsid w:val="008F5CB8"/>
    <w:rsid w:val="008F6C88"/>
    <w:rsid w:val="0090199F"/>
    <w:rsid w:val="009045A9"/>
    <w:rsid w:val="009109A2"/>
    <w:rsid w:val="00911D55"/>
    <w:rsid w:val="009124E8"/>
    <w:rsid w:val="0091310B"/>
    <w:rsid w:val="009134C9"/>
    <w:rsid w:val="00915DB8"/>
    <w:rsid w:val="00916BBA"/>
    <w:rsid w:val="00917582"/>
    <w:rsid w:val="00920697"/>
    <w:rsid w:val="00920DA0"/>
    <w:rsid w:val="00924DE3"/>
    <w:rsid w:val="00926C07"/>
    <w:rsid w:val="0093229B"/>
    <w:rsid w:val="009354DC"/>
    <w:rsid w:val="0093565F"/>
    <w:rsid w:val="00936D8C"/>
    <w:rsid w:val="0093738F"/>
    <w:rsid w:val="009410E3"/>
    <w:rsid w:val="009446DD"/>
    <w:rsid w:val="00946679"/>
    <w:rsid w:val="00946D74"/>
    <w:rsid w:val="009530B2"/>
    <w:rsid w:val="00954774"/>
    <w:rsid w:val="00961CA8"/>
    <w:rsid w:val="00964630"/>
    <w:rsid w:val="00964976"/>
    <w:rsid w:val="00965A36"/>
    <w:rsid w:val="0096629A"/>
    <w:rsid w:val="00967EBC"/>
    <w:rsid w:val="009745DB"/>
    <w:rsid w:val="009751D3"/>
    <w:rsid w:val="00976E6D"/>
    <w:rsid w:val="00977681"/>
    <w:rsid w:val="00977BDE"/>
    <w:rsid w:val="009804F3"/>
    <w:rsid w:val="0098079E"/>
    <w:rsid w:val="00982D8A"/>
    <w:rsid w:val="0098404B"/>
    <w:rsid w:val="009843B5"/>
    <w:rsid w:val="009848D9"/>
    <w:rsid w:val="00984D22"/>
    <w:rsid w:val="00986724"/>
    <w:rsid w:val="0098734A"/>
    <w:rsid w:val="00996116"/>
    <w:rsid w:val="009A60D6"/>
    <w:rsid w:val="009A6216"/>
    <w:rsid w:val="009B08B8"/>
    <w:rsid w:val="009B09D6"/>
    <w:rsid w:val="009B1004"/>
    <w:rsid w:val="009B112A"/>
    <w:rsid w:val="009B3A98"/>
    <w:rsid w:val="009B44CF"/>
    <w:rsid w:val="009B5055"/>
    <w:rsid w:val="009B5404"/>
    <w:rsid w:val="009B6191"/>
    <w:rsid w:val="009B7D15"/>
    <w:rsid w:val="009C302E"/>
    <w:rsid w:val="009C456B"/>
    <w:rsid w:val="009C57B9"/>
    <w:rsid w:val="009C64F9"/>
    <w:rsid w:val="009C6773"/>
    <w:rsid w:val="009D1090"/>
    <w:rsid w:val="009D146C"/>
    <w:rsid w:val="009D2E77"/>
    <w:rsid w:val="009D45A1"/>
    <w:rsid w:val="009D52F5"/>
    <w:rsid w:val="009D7780"/>
    <w:rsid w:val="009D7E51"/>
    <w:rsid w:val="009E0DF5"/>
    <w:rsid w:val="009E1CDB"/>
    <w:rsid w:val="009E21F5"/>
    <w:rsid w:val="009E5F34"/>
    <w:rsid w:val="009E6AD3"/>
    <w:rsid w:val="009F051B"/>
    <w:rsid w:val="009F0F62"/>
    <w:rsid w:val="009F25B3"/>
    <w:rsid w:val="009F2891"/>
    <w:rsid w:val="009F2FA8"/>
    <w:rsid w:val="009F33AC"/>
    <w:rsid w:val="009F37F2"/>
    <w:rsid w:val="009F540E"/>
    <w:rsid w:val="009F5C1F"/>
    <w:rsid w:val="00A00300"/>
    <w:rsid w:val="00A01C74"/>
    <w:rsid w:val="00A01E09"/>
    <w:rsid w:val="00A03969"/>
    <w:rsid w:val="00A042B8"/>
    <w:rsid w:val="00A04DE3"/>
    <w:rsid w:val="00A054CE"/>
    <w:rsid w:val="00A05C27"/>
    <w:rsid w:val="00A07B9F"/>
    <w:rsid w:val="00A105C1"/>
    <w:rsid w:val="00A109EE"/>
    <w:rsid w:val="00A11F81"/>
    <w:rsid w:val="00A13879"/>
    <w:rsid w:val="00A14DE9"/>
    <w:rsid w:val="00A153D5"/>
    <w:rsid w:val="00A15E8B"/>
    <w:rsid w:val="00A160D2"/>
    <w:rsid w:val="00A1644D"/>
    <w:rsid w:val="00A176E5"/>
    <w:rsid w:val="00A20A5F"/>
    <w:rsid w:val="00A2284B"/>
    <w:rsid w:val="00A266F3"/>
    <w:rsid w:val="00A321F8"/>
    <w:rsid w:val="00A33236"/>
    <w:rsid w:val="00A34C9F"/>
    <w:rsid w:val="00A34E93"/>
    <w:rsid w:val="00A37ACC"/>
    <w:rsid w:val="00A4171B"/>
    <w:rsid w:val="00A41D15"/>
    <w:rsid w:val="00A42CF5"/>
    <w:rsid w:val="00A434CE"/>
    <w:rsid w:val="00A43810"/>
    <w:rsid w:val="00A4427A"/>
    <w:rsid w:val="00A44308"/>
    <w:rsid w:val="00A47480"/>
    <w:rsid w:val="00A50E0C"/>
    <w:rsid w:val="00A52B8A"/>
    <w:rsid w:val="00A532B2"/>
    <w:rsid w:val="00A53E7E"/>
    <w:rsid w:val="00A55215"/>
    <w:rsid w:val="00A60030"/>
    <w:rsid w:val="00A60A1E"/>
    <w:rsid w:val="00A618D6"/>
    <w:rsid w:val="00A7029E"/>
    <w:rsid w:val="00A7375B"/>
    <w:rsid w:val="00A747E3"/>
    <w:rsid w:val="00A75B38"/>
    <w:rsid w:val="00A84575"/>
    <w:rsid w:val="00A85C9C"/>
    <w:rsid w:val="00A87ED7"/>
    <w:rsid w:val="00A91031"/>
    <w:rsid w:val="00A91296"/>
    <w:rsid w:val="00A92DDA"/>
    <w:rsid w:val="00AA05E7"/>
    <w:rsid w:val="00AA0C86"/>
    <w:rsid w:val="00AA2225"/>
    <w:rsid w:val="00AA252F"/>
    <w:rsid w:val="00AA3D9E"/>
    <w:rsid w:val="00AB124F"/>
    <w:rsid w:val="00AB7C6A"/>
    <w:rsid w:val="00AC14C8"/>
    <w:rsid w:val="00AC1D3A"/>
    <w:rsid w:val="00AC246A"/>
    <w:rsid w:val="00AC3E22"/>
    <w:rsid w:val="00AC68B9"/>
    <w:rsid w:val="00AD0A3A"/>
    <w:rsid w:val="00AD0AC1"/>
    <w:rsid w:val="00AD13F5"/>
    <w:rsid w:val="00AD37A1"/>
    <w:rsid w:val="00AD5BBA"/>
    <w:rsid w:val="00AD7090"/>
    <w:rsid w:val="00AD721F"/>
    <w:rsid w:val="00AD763A"/>
    <w:rsid w:val="00AE3806"/>
    <w:rsid w:val="00AE3BE9"/>
    <w:rsid w:val="00AE5106"/>
    <w:rsid w:val="00AE662A"/>
    <w:rsid w:val="00AE6E45"/>
    <w:rsid w:val="00AE73D5"/>
    <w:rsid w:val="00AE77C0"/>
    <w:rsid w:val="00AF21D7"/>
    <w:rsid w:val="00AF6AD7"/>
    <w:rsid w:val="00B05049"/>
    <w:rsid w:val="00B06E5A"/>
    <w:rsid w:val="00B10A9D"/>
    <w:rsid w:val="00B10F06"/>
    <w:rsid w:val="00B141E0"/>
    <w:rsid w:val="00B144B8"/>
    <w:rsid w:val="00B22521"/>
    <w:rsid w:val="00B22DC3"/>
    <w:rsid w:val="00B23530"/>
    <w:rsid w:val="00B24E42"/>
    <w:rsid w:val="00B2768A"/>
    <w:rsid w:val="00B35C7A"/>
    <w:rsid w:val="00B37453"/>
    <w:rsid w:val="00B42316"/>
    <w:rsid w:val="00B42B49"/>
    <w:rsid w:val="00B43B83"/>
    <w:rsid w:val="00B44015"/>
    <w:rsid w:val="00B45E32"/>
    <w:rsid w:val="00B46DD5"/>
    <w:rsid w:val="00B4705C"/>
    <w:rsid w:val="00B47B78"/>
    <w:rsid w:val="00B50C0F"/>
    <w:rsid w:val="00B535C1"/>
    <w:rsid w:val="00B54154"/>
    <w:rsid w:val="00B55CAC"/>
    <w:rsid w:val="00B56C3D"/>
    <w:rsid w:val="00B6253C"/>
    <w:rsid w:val="00B634E6"/>
    <w:rsid w:val="00B6395F"/>
    <w:rsid w:val="00B64B07"/>
    <w:rsid w:val="00B6591B"/>
    <w:rsid w:val="00B65B0E"/>
    <w:rsid w:val="00B65E2B"/>
    <w:rsid w:val="00B70260"/>
    <w:rsid w:val="00B70DBC"/>
    <w:rsid w:val="00B72123"/>
    <w:rsid w:val="00B73B8D"/>
    <w:rsid w:val="00B751C0"/>
    <w:rsid w:val="00B75A6F"/>
    <w:rsid w:val="00B76A79"/>
    <w:rsid w:val="00B8051C"/>
    <w:rsid w:val="00B80E18"/>
    <w:rsid w:val="00B827A3"/>
    <w:rsid w:val="00B82A23"/>
    <w:rsid w:val="00B835EA"/>
    <w:rsid w:val="00B84A90"/>
    <w:rsid w:val="00B860B2"/>
    <w:rsid w:val="00B90364"/>
    <w:rsid w:val="00B90863"/>
    <w:rsid w:val="00B91C75"/>
    <w:rsid w:val="00B92F66"/>
    <w:rsid w:val="00B930C1"/>
    <w:rsid w:val="00B931CA"/>
    <w:rsid w:val="00B97D22"/>
    <w:rsid w:val="00BA094E"/>
    <w:rsid w:val="00BA11C8"/>
    <w:rsid w:val="00BA3373"/>
    <w:rsid w:val="00BA3D00"/>
    <w:rsid w:val="00BA3E2E"/>
    <w:rsid w:val="00BA4A63"/>
    <w:rsid w:val="00BA4CAB"/>
    <w:rsid w:val="00BA5E7A"/>
    <w:rsid w:val="00BA6BED"/>
    <w:rsid w:val="00BB25D8"/>
    <w:rsid w:val="00BB352C"/>
    <w:rsid w:val="00BB3BAD"/>
    <w:rsid w:val="00BB4BA9"/>
    <w:rsid w:val="00BB6A57"/>
    <w:rsid w:val="00BC202B"/>
    <w:rsid w:val="00BC3911"/>
    <w:rsid w:val="00BC3B9D"/>
    <w:rsid w:val="00BC55F4"/>
    <w:rsid w:val="00BC56D2"/>
    <w:rsid w:val="00BC6E9F"/>
    <w:rsid w:val="00BC7E72"/>
    <w:rsid w:val="00BD0610"/>
    <w:rsid w:val="00BD1015"/>
    <w:rsid w:val="00BD263D"/>
    <w:rsid w:val="00BD305E"/>
    <w:rsid w:val="00BD5747"/>
    <w:rsid w:val="00BD6712"/>
    <w:rsid w:val="00BD707E"/>
    <w:rsid w:val="00BE197F"/>
    <w:rsid w:val="00BE3B86"/>
    <w:rsid w:val="00BE40FE"/>
    <w:rsid w:val="00BE568F"/>
    <w:rsid w:val="00BE675F"/>
    <w:rsid w:val="00BE7026"/>
    <w:rsid w:val="00BE77F9"/>
    <w:rsid w:val="00BF0238"/>
    <w:rsid w:val="00BF1BD5"/>
    <w:rsid w:val="00BF3415"/>
    <w:rsid w:val="00BF3FDF"/>
    <w:rsid w:val="00BF47E0"/>
    <w:rsid w:val="00C00A96"/>
    <w:rsid w:val="00C01405"/>
    <w:rsid w:val="00C0149E"/>
    <w:rsid w:val="00C01C46"/>
    <w:rsid w:val="00C02EAE"/>
    <w:rsid w:val="00C03F3D"/>
    <w:rsid w:val="00C04291"/>
    <w:rsid w:val="00C04913"/>
    <w:rsid w:val="00C04A38"/>
    <w:rsid w:val="00C10A40"/>
    <w:rsid w:val="00C12709"/>
    <w:rsid w:val="00C1325E"/>
    <w:rsid w:val="00C14206"/>
    <w:rsid w:val="00C14DB7"/>
    <w:rsid w:val="00C16B29"/>
    <w:rsid w:val="00C20CAC"/>
    <w:rsid w:val="00C2273C"/>
    <w:rsid w:val="00C244C8"/>
    <w:rsid w:val="00C24DAA"/>
    <w:rsid w:val="00C257ED"/>
    <w:rsid w:val="00C25BC5"/>
    <w:rsid w:val="00C26836"/>
    <w:rsid w:val="00C26EEA"/>
    <w:rsid w:val="00C31D8E"/>
    <w:rsid w:val="00C31F46"/>
    <w:rsid w:val="00C32478"/>
    <w:rsid w:val="00C3382C"/>
    <w:rsid w:val="00C33AF2"/>
    <w:rsid w:val="00C33C71"/>
    <w:rsid w:val="00C34968"/>
    <w:rsid w:val="00C35807"/>
    <w:rsid w:val="00C37129"/>
    <w:rsid w:val="00C40601"/>
    <w:rsid w:val="00C428C8"/>
    <w:rsid w:val="00C433CA"/>
    <w:rsid w:val="00C47E51"/>
    <w:rsid w:val="00C521FC"/>
    <w:rsid w:val="00C53831"/>
    <w:rsid w:val="00C560D4"/>
    <w:rsid w:val="00C61606"/>
    <w:rsid w:val="00C63108"/>
    <w:rsid w:val="00C64374"/>
    <w:rsid w:val="00C6690C"/>
    <w:rsid w:val="00C669D0"/>
    <w:rsid w:val="00C674C6"/>
    <w:rsid w:val="00C67C75"/>
    <w:rsid w:val="00C67E93"/>
    <w:rsid w:val="00C71D9A"/>
    <w:rsid w:val="00C73B4A"/>
    <w:rsid w:val="00C76083"/>
    <w:rsid w:val="00C81BE3"/>
    <w:rsid w:val="00C82D04"/>
    <w:rsid w:val="00C833BE"/>
    <w:rsid w:val="00C85189"/>
    <w:rsid w:val="00C86BBC"/>
    <w:rsid w:val="00C9032B"/>
    <w:rsid w:val="00C90387"/>
    <w:rsid w:val="00C9081E"/>
    <w:rsid w:val="00C90C30"/>
    <w:rsid w:val="00C90F78"/>
    <w:rsid w:val="00C945E0"/>
    <w:rsid w:val="00C9486C"/>
    <w:rsid w:val="00C9645B"/>
    <w:rsid w:val="00C972A1"/>
    <w:rsid w:val="00CB0061"/>
    <w:rsid w:val="00CB0A52"/>
    <w:rsid w:val="00CB0B7F"/>
    <w:rsid w:val="00CB1532"/>
    <w:rsid w:val="00CB1618"/>
    <w:rsid w:val="00CB38F0"/>
    <w:rsid w:val="00CC059D"/>
    <w:rsid w:val="00CC16C4"/>
    <w:rsid w:val="00CC2C0D"/>
    <w:rsid w:val="00CC3DDB"/>
    <w:rsid w:val="00CC4B38"/>
    <w:rsid w:val="00CC6D52"/>
    <w:rsid w:val="00CD0193"/>
    <w:rsid w:val="00CD0DA0"/>
    <w:rsid w:val="00CD0E43"/>
    <w:rsid w:val="00CD166B"/>
    <w:rsid w:val="00CD1BD3"/>
    <w:rsid w:val="00CD3D58"/>
    <w:rsid w:val="00CD72E4"/>
    <w:rsid w:val="00CD76A2"/>
    <w:rsid w:val="00CE1BBC"/>
    <w:rsid w:val="00CE50FA"/>
    <w:rsid w:val="00CE5D97"/>
    <w:rsid w:val="00CE6341"/>
    <w:rsid w:val="00CE7AA2"/>
    <w:rsid w:val="00CF37FB"/>
    <w:rsid w:val="00D0224E"/>
    <w:rsid w:val="00D07A12"/>
    <w:rsid w:val="00D101C6"/>
    <w:rsid w:val="00D10298"/>
    <w:rsid w:val="00D10878"/>
    <w:rsid w:val="00D10A50"/>
    <w:rsid w:val="00D1120B"/>
    <w:rsid w:val="00D120E7"/>
    <w:rsid w:val="00D12689"/>
    <w:rsid w:val="00D15514"/>
    <w:rsid w:val="00D16D6B"/>
    <w:rsid w:val="00D22161"/>
    <w:rsid w:val="00D22280"/>
    <w:rsid w:val="00D25EF0"/>
    <w:rsid w:val="00D25F47"/>
    <w:rsid w:val="00D27700"/>
    <w:rsid w:val="00D27A9C"/>
    <w:rsid w:val="00D333F8"/>
    <w:rsid w:val="00D33A3D"/>
    <w:rsid w:val="00D35373"/>
    <w:rsid w:val="00D35968"/>
    <w:rsid w:val="00D37BD9"/>
    <w:rsid w:val="00D40504"/>
    <w:rsid w:val="00D409F1"/>
    <w:rsid w:val="00D4255D"/>
    <w:rsid w:val="00D43F57"/>
    <w:rsid w:val="00D452E4"/>
    <w:rsid w:val="00D4601A"/>
    <w:rsid w:val="00D5107A"/>
    <w:rsid w:val="00D51188"/>
    <w:rsid w:val="00D51C6A"/>
    <w:rsid w:val="00D54554"/>
    <w:rsid w:val="00D56086"/>
    <w:rsid w:val="00D604EF"/>
    <w:rsid w:val="00D608E3"/>
    <w:rsid w:val="00D609D5"/>
    <w:rsid w:val="00D60DB2"/>
    <w:rsid w:val="00D6159E"/>
    <w:rsid w:val="00D653EF"/>
    <w:rsid w:val="00D662A7"/>
    <w:rsid w:val="00D67AC4"/>
    <w:rsid w:val="00D71BF4"/>
    <w:rsid w:val="00D71DB5"/>
    <w:rsid w:val="00D73513"/>
    <w:rsid w:val="00D74E01"/>
    <w:rsid w:val="00D75D0F"/>
    <w:rsid w:val="00D7608D"/>
    <w:rsid w:val="00D764A6"/>
    <w:rsid w:val="00D77C1D"/>
    <w:rsid w:val="00D82173"/>
    <w:rsid w:val="00D82C29"/>
    <w:rsid w:val="00D84480"/>
    <w:rsid w:val="00D84E23"/>
    <w:rsid w:val="00D850D9"/>
    <w:rsid w:val="00D854B8"/>
    <w:rsid w:val="00D85D2C"/>
    <w:rsid w:val="00D85EC9"/>
    <w:rsid w:val="00D86078"/>
    <w:rsid w:val="00D87069"/>
    <w:rsid w:val="00D92C8C"/>
    <w:rsid w:val="00D94F5D"/>
    <w:rsid w:val="00DA18B3"/>
    <w:rsid w:val="00DA374F"/>
    <w:rsid w:val="00DA5A82"/>
    <w:rsid w:val="00DB0BDA"/>
    <w:rsid w:val="00DB10A5"/>
    <w:rsid w:val="00DB30C4"/>
    <w:rsid w:val="00DB33E7"/>
    <w:rsid w:val="00DB3C5B"/>
    <w:rsid w:val="00DB63B5"/>
    <w:rsid w:val="00DB733A"/>
    <w:rsid w:val="00DC043D"/>
    <w:rsid w:val="00DC141F"/>
    <w:rsid w:val="00DC20AB"/>
    <w:rsid w:val="00DC4691"/>
    <w:rsid w:val="00DC72DC"/>
    <w:rsid w:val="00DD39B1"/>
    <w:rsid w:val="00DD5DE9"/>
    <w:rsid w:val="00DD5E09"/>
    <w:rsid w:val="00DD67EE"/>
    <w:rsid w:val="00DD6F6B"/>
    <w:rsid w:val="00DE19B5"/>
    <w:rsid w:val="00DE2AED"/>
    <w:rsid w:val="00DE68CB"/>
    <w:rsid w:val="00DF038E"/>
    <w:rsid w:val="00DF2B34"/>
    <w:rsid w:val="00DF3BFB"/>
    <w:rsid w:val="00DF5533"/>
    <w:rsid w:val="00DF5D9D"/>
    <w:rsid w:val="00DF7AF2"/>
    <w:rsid w:val="00DF8D56"/>
    <w:rsid w:val="00E009BA"/>
    <w:rsid w:val="00E01F5F"/>
    <w:rsid w:val="00E03F27"/>
    <w:rsid w:val="00E04A9B"/>
    <w:rsid w:val="00E06CE2"/>
    <w:rsid w:val="00E06F6A"/>
    <w:rsid w:val="00E11F02"/>
    <w:rsid w:val="00E12BD2"/>
    <w:rsid w:val="00E1445E"/>
    <w:rsid w:val="00E158BE"/>
    <w:rsid w:val="00E21208"/>
    <w:rsid w:val="00E21E32"/>
    <w:rsid w:val="00E22128"/>
    <w:rsid w:val="00E2262D"/>
    <w:rsid w:val="00E240A0"/>
    <w:rsid w:val="00E24113"/>
    <w:rsid w:val="00E255CF"/>
    <w:rsid w:val="00E2582C"/>
    <w:rsid w:val="00E261C9"/>
    <w:rsid w:val="00E263B7"/>
    <w:rsid w:val="00E2762E"/>
    <w:rsid w:val="00E301DA"/>
    <w:rsid w:val="00E30308"/>
    <w:rsid w:val="00E3046B"/>
    <w:rsid w:val="00E30536"/>
    <w:rsid w:val="00E30F9B"/>
    <w:rsid w:val="00E346C2"/>
    <w:rsid w:val="00E358FC"/>
    <w:rsid w:val="00E42AA7"/>
    <w:rsid w:val="00E42FEA"/>
    <w:rsid w:val="00E43F47"/>
    <w:rsid w:val="00E44C85"/>
    <w:rsid w:val="00E45454"/>
    <w:rsid w:val="00E4643D"/>
    <w:rsid w:val="00E47C34"/>
    <w:rsid w:val="00E5079C"/>
    <w:rsid w:val="00E511D3"/>
    <w:rsid w:val="00E542D0"/>
    <w:rsid w:val="00E56337"/>
    <w:rsid w:val="00E56836"/>
    <w:rsid w:val="00E5764E"/>
    <w:rsid w:val="00E607C4"/>
    <w:rsid w:val="00E61078"/>
    <w:rsid w:val="00E644D4"/>
    <w:rsid w:val="00E6502B"/>
    <w:rsid w:val="00E65A66"/>
    <w:rsid w:val="00E65CA5"/>
    <w:rsid w:val="00E65DA7"/>
    <w:rsid w:val="00E67327"/>
    <w:rsid w:val="00E677C0"/>
    <w:rsid w:val="00E67857"/>
    <w:rsid w:val="00E67A2C"/>
    <w:rsid w:val="00E73C95"/>
    <w:rsid w:val="00E73CDC"/>
    <w:rsid w:val="00E76FB1"/>
    <w:rsid w:val="00E772A6"/>
    <w:rsid w:val="00E821E0"/>
    <w:rsid w:val="00E84ECB"/>
    <w:rsid w:val="00E851BF"/>
    <w:rsid w:val="00E92B41"/>
    <w:rsid w:val="00E94019"/>
    <w:rsid w:val="00E94567"/>
    <w:rsid w:val="00E94B42"/>
    <w:rsid w:val="00E94DE2"/>
    <w:rsid w:val="00E95405"/>
    <w:rsid w:val="00E97722"/>
    <w:rsid w:val="00EA0638"/>
    <w:rsid w:val="00EA07ED"/>
    <w:rsid w:val="00EA0E57"/>
    <w:rsid w:val="00EA192D"/>
    <w:rsid w:val="00EA1F35"/>
    <w:rsid w:val="00EA1F58"/>
    <w:rsid w:val="00EA256A"/>
    <w:rsid w:val="00EA4A16"/>
    <w:rsid w:val="00EA5E44"/>
    <w:rsid w:val="00EA6484"/>
    <w:rsid w:val="00EB2D79"/>
    <w:rsid w:val="00EB2FE5"/>
    <w:rsid w:val="00EB31D8"/>
    <w:rsid w:val="00EB4478"/>
    <w:rsid w:val="00EB481A"/>
    <w:rsid w:val="00EB5AA1"/>
    <w:rsid w:val="00EB7A51"/>
    <w:rsid w:val="00EC0E51"/>
    <w:rsid w:val="00EC13F4"/>
    <w:rsid w:val="00EC4AD3"/>
    <w:rsid w:val="00EC5C31"/>
    <w:rsid w:val="00EC6705"/>
    <w:rsid w:val="00EC6D8B"/>
    <w:rsid w:val="00EC7836"/>
    <w:rsid w:val="00ED0FA2"/>
    <w:rsid w:val="00ED21A9"/>
    <w:rsid w:val="00ED5345"/>
    <w:rsid w:val="00ED5778"/>
    <w:rsid w:val="00ED5E2F"/>
    <w:rsid w:val="00EE0D94"/>
    <w:rsid w:val="00EE18B9"/>
    <w:rsid w:val="00EE1BFC"/>
    <w:rsid w:val="00EE2055"/>
    <w:rsid w:val="00EE2275"/>
    <w:rsid w:val="00EE26C0"/>
    <w:rsid w:val="00EE4B62"/>
    <w:rsid w:val="00EE57D0"/>
    <w:rsid w:val="00EE5A0E"/>
    <w:rsid w:val="00EE725E"/>
    <w:rsid w:val="00EE7288"/>
    <w:rsid w:val="00EE777D"/>
    <w:rsid w:val="00EF0724"/>
    <w:rsid w:val="00EF082C"/>
    <w:rsid w:val="00EF1027"/>
    <w:rsid w:val="00EF29E2"/>
    <w:rsid w:val="00EF6DFF"/>
    <w:rsid w:val="00EF7AE7"/>
    <w:rsid w:val="00EF7E6E"/>
    <w:rsid w:val="00F0037E"/>
    <w:rsid w:val="00F00FAF"/>
    <w:rsid w:val="00F03D56"/>
    <w:rsid w:val="00F10544"/>
    <w:rsid w:val="00F106A0"/>
    <w:rsid w:val="00F130D8"/>
    <w:rsid w:val="00F15698"/>
    <w:rsid w:val="00F1585A"/>
    <w:rsid w:val="00F21C08"/>
    <w:rsid w:val="00F232CC"/>
    <w:rsid w:val="00F24B18"/>
    <w:rsid w:val="00F27253"/>
    <w:rsid w:val="00F278C8"/>
    <w:rsid w:val="00F30CA2"/>
    <w:rsid w:val="00F30E08"/>
    <w:rsid w:val="00F3172A"/>
    <w:rsid w:val="00F32878"/>
    <w:rsid w:val="00F32A25"/>
    <w:rsid w:val="00F33AC7"/>
    <w:rsid w:val="00F3579A"/>
    <w:rsid w:val="00F35F68"/>
    <w:rsid w:val="00F36623"/>
    <w:rsid w:val="00F41A6D"/>
    <w:rsid w:val="00F431CB"/>
    <w:rsid w:val="00F446E4"/>
    <w:rsid w:val="00F46174"/>
    <w:rsid w:val="00F46616"/>
    <w:rsid w:val="00F468B0"/>
    <w:rsid w:val="00F4740D"/>
    <w:rsid w:val="00F47B32"/>
    <w:rsid w:val="00F53CEA"/>
    <w:rsid w:val="00F552D0"/>
    <w:rsid w:val="00F5626D"/>
    <w:rsid w:val="00F56883"/>
    <w:rsid w:val="00F5758B"/>
    <w:rsid w:val="00F6065D"/>
    <w:rsid w:val="00F6080B"/>
    <w:rsid w:val="00F6122E"/>
    <w:rsid w:val="00F61259"/>
    <w:rsid w:val="00F620D7"/>
    <w:rsid w:val="00F6264E"/>
    <w:rsid w:val="00F656E9"/>
    <w:rsid w:val="00F666C9"/>
    <w:rsid w:val="00F667F2"/>
    <w:rsid w:val="00F71A7E"/>
    <w:rsid w:val="00F732CC"/>
    <w:rsid w:val="00F74A19"/>
    <w:rsid w:val="00F74CE6"/>
    <w:rsid w:val="00F80CFA"/>
    <w:rsid w:val="00F810A9"/>
    <w:rsid w:val="00F848B7"/>
    <w:rsid w:val="00F848DC"/>
    <w:rsid w:val="00F860FB"/>
    <w:rsid w:val="00F86259"/>
    <w:rsid w:val="00F868B5"/>
    <w:rsid w:val="00F873B9"/>
    <w:rsid w:val="00F8767E"/>
    <w:rsid w:val="00F90F30"/>
    <w:rsid w:val="00F932DF"/>
    <w:rsid w:val="00F9400F"/>
    <w:rsid w:val="00F95851"/>
    <w:rsid w:val="00F95967"/>
    <w:rsid w:val="00F97A45"/>
    <w:rsid w:val="00F97B44"/>
    <w:rsid w:val="00F97C2D"/>
    <w:rsid w:val="00FA0454"/>
    <w:rsid w:val="00FA04F5"/>
    <w:rsid w:val="00FA19A9"/>
    <w:rsid w:val="00FA1F04"/>
    <w:rsid w:val="00FA2545"/>
    <w:rsid w:val="00FA392D"/>
    <w:rsid w:val="00FA47A9"/>
    <w:rsid w:val="00FA5530"/>
    <w:rsid w:val="00FA7AB8"/>
    <w:rsid w:val="00FB0D8C"/>
    <w:rsid w:val="00FB17A6"/>
    <w:rsid w:val="00FB6061"/>
    <w:rsid w:val="00FB6E19"/>
    <w:rsid w:val="00FB71F8"/>
    <w:rsid w:val="00FB7B4B"/>
    <w:rsid w:val="00FC36D9"/>
    <w:rsid w:val="00FC3CC7"/>
    <w:rsid w:val="00FC576F"/>
    <w:rsid w:val="00FD2AB4"/>
    <w:rsid w:val="00FD3C07"/>
    <w:rsid w:val="00FD45A3"/>
    <w:rsid w:val="00FD58A1"/>
    <w:rsid w:val="00FD5E25"/>
    <w:rsid w:val="00FD6D77"/>
    <w:rsid w:val="00FD6E43"/>
    <w:rsid w:val="00FE0712"/>
    <w:rsid w:val="00FE09DE"/>
    <w:rsid w:val="00FE103A"/>
    <w:rsid w:val="00FE104D"/>
    <w:rsid w:val="00FE1717"/>
    <w:rsid w:val="00FE1777"/>
    <w:rsid w:val="00FE21AD"/>
    <w:rsid w:val="00FE36ED"/>
    <w:rsid w:val="00FE756B"/>
    <w:rsid w:val="00FF16DA"/>
    <w:rsid w:val="00FF1FD2"/>
    <w:rsid w:val="00FF3941"/>
    <w:rsid w:val="00FF3F96"/>
    <w:rsid w:val="00FF597B"/>
    <w:rsid w:val="00FF62A9"/>
    <w:rsid w:val="01ACB462"/>
    <w:rsid w:val="020EBFC5"/>
    <w:rsid w:val="02EED54A"/>
    <w:rsid w:val="02FD22FD"/>
    <w:rsid w:val="0303388C"/>
    <w:rsid w:val="031AC8CE"/>
    <w:rsid w:val="0393566D"/>
    <w:rsid w:val="03BC3FEE"/>
    <w:rsid w:val="0405B21E"/>
    <w:rsid w:val="04581F55"/>
    <w:rsid w:val="04D2FAE3"/>
    <w:rsid w:val="053DDD59"/>
    <w:rsid w:val="0584B988"/>
    <w:rsid w:val="060ABA7B"/>
    <w:rsid w:val="0610A6D9"/>
    <w:rsid w:val="063FB6D0"/>
    <w:rsid w:val="06454E9C"/>
    <w:rsid w:val="06C8B407"/>
    <w:rsid w:val="079BE7D4"/>
    <w:rsid w:val="07CFE165"/>
    <w:rsid w:val="083679D5"/>
    <w:rsid w:val="08A93656"/>
    <w:rsid w:val="08CBF40D"/>
    <w:rsid w:val="08D6F165"/>
    <w:rsid w:val="093B5736"/>
    <w:rsid w:val="097B3EAE"/>
    <w:rsid w:val="09CC74C3"/>
    <w:rsid w:val="0A48532E"/>
    <w:rsid w:val="0A5527DC"/>
    <w:rsid w:val="0AF6ECB2"/>
    <w:rsid w:val="0BB936F5"/>
    <w:rsid w:val="0BCC5123"/>
    <w:rsid w:val="0BECFCF8"/>
    <w:rsid w:val="0C543ACD"/>
    <w:rsid w:val="0C5CA75F"/>
    <w:rsid w:val="0CBC4504"/>
    <w:rsid w:val="0D09A7EA"/>
    <w:rsid w:val="0D5122FC"/>
    <w:rsid w:val="0D991531"/>
    <w:rsid w:val="0D9D530B"/>
    <w:rsid w:val="0E5E4838"/>
    <w:rsid w:val="0F6E794F"/>
    <w:rsid w:val="0F6EA5D0"/>
    <w:rsid w:val="105BA081"/>
    <w:rsid w:val="10F42C63"/>
    <w:rsid w:val="110C3A3E"/>
    <w:rsid w:val="1126F111"/>
    <w:rsid w:val="1162D9E5"/>
    <w:rsid w:val="11724B28"/>
    <w:rsid w:val="119C06BB"/>
    <w:rsid w:val="11BCCF95"/>
    <w:rsid w:val="11CC2460"/>
    <w:rsid w:val="125DDF61"/>
    <w:rsid w:val="12A4AC86"/>
    <w:rsid w:val="12BE29DD"/>
    <w:rsid w:val="136A1ECF"/>
    <w:rsid w:val="1393CFDC"/>
    <w:rsid w:val="13BD0007"/>
    <w:rsid w:val="13C0066C"/>
    <w:rsid w:val="1400DDF8"/>
    <w:rsid w:val="148D43F9"/>
    <w:rsid w:val="14B2EE3A"/>
    <w:rsid w:val="14BF6B6C"/>
    <w:rsid w:val="14DEA8FE"/>
    <w:rsid w:val="14EAB0DC"/>
    <w:rsid w:val="155209D7"/>
    <w:rsid w:val="159EA260"/>
    <w:rsid w:val="15FE549F"/>
    <w:rsid w:val="1615581D"/>
    <w:rsid w:val="16195360"/>
    <w:rsid w:val="1622C241"/>
    <w:rsid w:val="166DADD9"/>
    <w:rsid w:val="1677B602"/>
    <w:rsid w:val="16959172"/>
    <w:rsid w:val="169BCE51"/>
    <w:rsid w:val="1725BD1B"/>
    <w:rsid w:val="174ECE6E"/>
    <w:rsid w:val="17BA32C3"/>
    <w:rsid w:val="17DFC644"/>
    <w:rsid w:val="18576514"/>
    <w:rsid w:val="188626E8"/>
    <w:rsid w:val="1887C1DC"/>
    <w:rsid w:val="18D1C1D5"/>
    <w:rsid w:val="18DFC53E"/>
    <w:rsid w:val="1907FD14"/>
    <w:rsid w:val="19847907"/>
    <w:rsid w:val="19C4446F"/>
    <w:rsid w:val="1A2A5B11"/>
    <w:rsid w:val="1C283897"/>
    <w:rsid w:val="1C925DE7"/>
    <w:rsid w:val="1CAB96B3"/>
    <w:rsid w:val="1CF30B8D"/>
    <w:rsid w:val="1CF59484"/>
    <w:rsid w:val="1D643D00"/>
    <w:rsid w:val="1DDAB667"/>
    <w:rsid w:val="1DE2DF42"/>
    <w:rsid w:val="1DF6C1C4"/>
    <w:rsid w:val="1E873E80"/>
    <w:rsid w:val="1E9F8BAC"/>
    <w:rsid w:val="1EAEE110"/>
    <w:rsid w:val="1ED643EB"/>
    <w:rsid w:val="1FD63490"/>
    <w:rsid w:val="1FDF6A2D"/>
    <w:rsid w:val="1FF21D67"/>
    <w:rsid w:val="20430112"/>
    <w:rsid w:val="208AF493"/>
    <w:rsid w:val="21045430"/>
    <w:rsid w:val="21AAE1E8"/>
    <w:rsid w:val="21E63F10"/>
    <w:rsid w:val="22124C0D"/>
    <w:rsid w:val="221F0AA4"/>
    <w:rsid w:val="224CAE51"/>
    <w:rsid w:val="225A559B"/>
    <w:rsid w:val="2271C07D"/>
    <w:rsid w:val="22CBF681"/>
    <w:rsid w:val="22CF76E1"/>
    <w:rsid w:val="22FAE316"/>
    <w:rsid w:val="22FB4DD3"/>
    <w:rsid w:val="2307643A"/>
    <w:rsid w:val="2318A65C"/>
    <w:rsid w:val="23A1BE7B"/>
    <w:rsid w:val="23F284A3"/>
    <w:rsid w:val="23FFC27D"/>
    <w:rsid w:val="2443B72D"/>
    <w:rsid w:val="244F314E"/>
    <w:rsid w:val="2453B834"/>
    <w:rsid w:val="247C906E"/>
    <w:rsid w:val="24B37E86"/>
    <w:rsid w:val="24EFE0F7"/>
    <w:rsid w:val="25B109DF"/>
    <w:rsid w:val="26491EA6"/>
    <w:rsid w:val="264D4FE0"/>
    <w:rsid w:val="269241DD"/>
    <w:rsid w:val="26FDABEC"/>
    <w:rsid w:val="27256841"/>
    <w:rsid w:val="2775B232"/>
    <w:rsid w:val="2799950D"/>
    <w:rsid w:val="2805B0E4"/>
    <w:rsid w:val="284BD52B"/>
    <w:rsid w:val="28A179D0"/>
    <w:rsid w:val="28D4DC44"/>
    <w:rsid w:val="28FB4888"/>
    <w:rsid w:val="2996EC18"/>
    <w:rsid w:val="29A5104B"/>
    <w:rsid w:val="2A2BCEAB"/>
    <w:rsid w:val="2A9798B6"/>
    <w:rsid w:val="2A9CD67D"/>
    <w:rsid w:val="2AA3F818"/>
    <w:rsid w:val="2BABE8E3"/>
    <w:rsid w:val="2BBBEC36"/>
    <w:rsid w:val="2BC8E567"/>
    <w:rsid w:val="2BD1A828"/>
    <w:rsid w:val="2C1F126F"/>
    <w:rsid w:val="2C78F4F7"/>
    <w:rsid w:val="2C82E422"/>
    <w:rsid w:val="2C8933DE"/>
    <w:rsid w:val="2C8B0EC3"/>
    <w:rsid w:val="2D315EB0"/>
    <w:rsid w:val="2D6877B1"/>
    <w:rsid w:val="2DF6DD04"/>
    <w:rsid w:val="2E052CCC"/>
    <w:rsid w:val="2EA2D64F"/>
    <w:rsid w:val="2EBC08B4"/>
    <w:rsid w:val="2EF10F70"/>
    <w:rsid w:val="2EFF9494"/>
    <w:rsid w:val="2F153890"/>
    <w:rsid w:val="2F31D117"/>
    <w:rsid w:val="2F8ADC9F"/>
    <w:rsid w:val="2FC4F367"/>
    <w:rsid w:val="2FE908C5"/>
    <w:rsid w:val="30619C35"/>
    <w:rsid w:val="30B6CDB8"/>
    <w:rsid w:val="30F41DC3"/>
    <w:rsid w:val="31B760DF"/>
    <w:rsid w:val="31CED788"/>
    <w:rsid w:val="31FCB6E8"/>
    <w:rsid w:val="3241948C"/>
    <w:rsid w:val="3243162A"/>
    <w:rsid w:val="3270D02B"/>
    <w:rsid w:val="32815D9F"/>
    <w:rsid w:val="32954A63"/>
    <w:rsid w:val="32E894AE"/>
    <w:rsid w:val="330DDC94"/>
    <w:rsid w:val="33168F81"/>
    <w:rsid w:val="3324EA65"/>
    <w:rsid w:val="333A4F99"/>
    <w:rsid w:val="33892A69"/>
    <w:rsid w:val="347CCBBB"/>
    <w:rsid w:val="34D16505"/>
    <w:rsid w:val="34F36228"/>
    <w:rsid w:val="34FA18F7"/>
    <w:rsid w:val="3520CDB0"/>
    <w:rsid w:val="3533DF79"/>
    <w:rsid w:val="35637377"/>
    <w:rsid w:val="357F394A"/>
    <w:rsid w:val="3591D600"/>
    <w:rsid w:val="35ED4B9A"/>
    <w:rsid w:val="3605DD58"/>
    <w:rsid w:val="3622C539"/>
    <w:rsid w:val="365BDCD6"/>
    <w:rsid w:val="366827E3"/>
    <w:rsid w:val="36A18E47"/>
    <w:rsid w:val="37156CCA"/>
    <w:rsid w:val="3798EE94"/>
    <w:rsid w:val="379A1531"/>
    <w:rsid w:val="37B92726"/>
    <w:rsid w:val="37C77774"/>
    <w:rsid w:val="37DA2282"/>
    <w:rsid w:val="37DD459B"/>
    <w:rsid w:val="381D4389"/>
    <w:rsid w:val="38355B92"/>
    <w:rsid w:val="383D5611"/>
    <w:rsid w:val="38574997"/>
    <w:rsid w:val="38CC7AE8"/>
    <w:rsid w:val="38FDA8A2"/>
    <w:rsid w:val="39231E24"/>
    <w:rsid w:val="392E476D"/>
    <w:rsid w:val="39961993"/>
    <w:rsid w:val="39A42C51"/>
    <w:rsid w:val="39E3AC17"/>
    <w:rsid w:val="3A9ABDEA"/>
    <w:rsid w:val="3B75001C"/>
    <w:rsid w:val="3DA09A4B"/>
    <w:rsid w:val="3DDD5204"/>
    <w:rsid w:val="3E51D7BD"/>
    <w:rsid w:val="3E7A59A2"/>
    <w:rsid w:val="3E82EC89"/>
    <w:rsid w:val="3ECDAEA6"/>
    <w:rsid w:val="3F143E7D"/>
    <w:rsid w:val="3F17BC30"/>
    <w:rsid w:val="40282555"/>
    <w:rsid w:val="403E4E39"/>
    <w:rsid w:val="408CC8E3"/>
    <w:rsid w:val="40BDC565"/>
    <w:rsid w:val="412BB545"/>
    <w:rsid w:val="413E3D25"/>
    <w:rsid w:val="4195A8D5"/>
    <w:rsid w:val="41BCE90F"/>
    <w:rsid w:val="41CEDB5E"/>
    <w:rsid w:val="41D585E1"/>
    <w:rsid w:val="4214730D"/>
    <w:rsid w:val="42186639"/>
    <w:rsid w:val="428C93D0"/>
    <w:rsid w:val="428DF54F"/>
    <w:rsid w:val="42A83E56"/>
    <w:rsid w:val="42BB7CFE"/>
    <w:rsid w:val="42D27004"/>
    <w:rsid w:val="43E6E1F9"/>
    <w:rsid w:val="43F6FB31"/>
    <w:rsid w:val="441347E5"/>
    <w:rsid w:val="44E4BD8B"/>
    <w:rsid w:val="452C0045"/>
    <w:rsid w:val="45329132"/>
    <w:rsid w:val="45789E70"/>
    <w:rsid w:val="4584B633"/>
    <w:rsid w:val="458B1850"/>
    <w:rsid w:val="45B980EB"/>
    <w:rsid w:val="45CEDBC6"/>
    <w:rsid w:val="46085A56"/>
    <w:rsid w:val="4672FB49"/>
    <w:rsid w:val="46B4E75F"/>
    <w:rsid w:val="46C04570"/>
    <w:rsid w:val="46E27885"/>
    <w:rsid w:val="46E93D31"/>
    <w:rsid w:val="478B57CB"/>
    <w:rsid w:val="47E171DA"/>
    <w:rsid w:val="49052B1D"/>
    <w:rsid w:val="496A39D0"/>
    <w:rsid w:val="497709DD"/>
    <w:rsid w:val="497AA5C0"/>
    <w:rsid w:val="4A015AF4"/>
    <w:rsid w:val="4A085179"/>
    <w:rsid w:val="4A11A24C"/>
    <w:rsid w:val="4A448FF9"/>
    <w:rsid w:val="4B4B230B"/>
    <w:rsid w:val="4B60DE5D"/>
    <w:rsid w:val="4B990A68"/>
    <w:rsid w:val="4B9BBC76"/>
    <w:rsid w:val="4BA6AAE8"/>
    <w:rsid w:val="4BB4DE87"/>
    <w:rsid w:val="4BC304B0"/>
    <w:rsid w:val="4C17104D"/>
    <w:rsid w:val="4C57C8DA"/>
    <w:rsid w:val="4C58362D"/>
    <w:rsid w:val="4C947C01"/>
    <w:rsid w:val="4CE48C00"/>
    <w:rsid w:val="4CEB5263"/>
    <w:rsid w:val="4D139238"/>
    <w:rsid w:val="4D605216"/>
    <w:rsid w:val="4D773D62"/>
    <w:rsid w:val="4D88A3B7"/>
    <w:rsid w:val="4D9602AD"/>
    <w:rsid w:val="4DB77846"/>
    <w:rsid w:val="4DCE74A4"/>
    <w:rsid w:val="4DD8CD9B"/>
    <w:rsid w:val="4E17C3D9"/>
    <w:rsid w:val="4E18F52F"/>
    <w:rsid w:val="4E61B4EF"/>
    <w:rsid w:val="4E82BC3C"/>
    <w:rsid w:val="4EB81BFA"/>
    <w:rsid w:val="4ECE17C1"/>
    <w:rsid w:val="4FE1D9F7"/>
    <w:rsid w:val="4FF3F832"/>
    <w:rsid w:val="502F5DF9"/>
    <w:rsid w:val="50434C49"/>
    <w:rsid w:val="5114A108"/>
    <w:rsid w:val="51249C11"/>
    <w:rsid w:val="518FD5E7"/>
    <w:rsid w:val="51F22A34"/>
    <w:rsid w:val="52518342"/>
    <w:rsid w:val="534DCD00"/>
    <w:rsid w:val="539DAD94"/>
    <w:rsid w:val="5432F5D9"/>
    <w:rsid w:val="54508C11"/>
    <w:rsid w:val="54D9F02D"/>
    <w:rsid w:val="553A0A0D"/>
    <w:rsid w:val="558176F4"/>
    <w:rsid w:val="559B27F6"/>
    <w:rsid w:val="55A762A8"/>
    <w:rsid w:val="56480B39"/>
    <w:rsid w:val="56E53EA1"/>
    <w:rsid w:val="56FED3B1"/>
    <w:rsid w:val="5738D712"/>
    <w:rsid w:val="5775B176"/>
    <w:rsid w:val="57DD846F"/>
    <w:rsid w:val="57EA7EEB"/>
    <w:rsid w:val="57ED8820"/>
    <w:rsid w:val="58038577"/>
    <w:rsid w:val="587EAD84"/>
    <w:rsid w:val="58B96DF4"/>
    <w:rsid w:val="58CC155D"/>
    <w:rsid w:val="58CED9D6"/>
    <w:rsid w:val="5973FD02"/>
    <w:rsid w:val="5977BFB1"/>
    <w:rsid w:val="59E4B9ED"/>
    <w:rsid w:val="59FCF37F"/>
    <w:rsid w:val="5A005332"/>
    <w:rsid w:val="5A2E5D48"/>
    <w:rsid w:val="5A5221B6"/>
    <w:rsid w:val="5AC58BE1"/>
    <w:rsid w:val="5B8A59F6"/>
    <w:rsid w:val="5BD840D0"/>
    <w:rsid w:val="5BEA1F48"/>
    <w:rsid w:val="5BFFD7AD"/>
    <w:rsid w:val="5C160F3F"/>
    <w:rsid w:val="5C3E9753"/>
    <w:rsid w:val="5C6900FB"/>
    <w:rsid w:val="5CBD1697"/>
    <w:rsid w:val="5D286A59"/>
    <w:rsid w:val="5D40F80F"/>
    <w:rsid w:val="5D428A6D"/>
    <w:rsid w:val="5D5364FF"/>
    <w:rsid w:val="5D53F13A"/>
    <w:rsid w:val="5DD975AD"/>
    <w:rsid w:val="5E2915C3"/>
    <w:rsid w:val="5E97E9E0"/>
    <w:rsid w:val="5EC2C1AE"/>
    <w:rsid w:val="5F06D616"/>
    <w:rsid w:val="5F38C12C"/>
    <w:rsid w:val="5F97BC7F"/>
    <w:rsid w:val="5FB9AFA4"/>
    <w:rsid w:val="6000A132"/>
    <w:rsid w:val="60246276"/>
    <w:rsid w:val="603DB00B"/>
    <w:rsid w:val="605ED38A"/>
    <w:rsid w:val="608533C1"/>
    <w:rsid w:val="608E10F8"/>
    <w:rsid w:val="60BF44F2"/>
    <w:rsid w:val="60FE462F"/>
    <w:rsid w:val="6173B737"/>
    <w:rsid w:val="619C71CB"/>
    <w:rsid w:val="61FD4D25"/>
    <w:rsid w:val="61FDE3AB"/>
    <w:rsid w:val="6275A0F7"/>
    <w:rsid w:val="627F7B32"/>
    <w:rsid w:val="629746F7"/>
    <w:rsid w:val="62B836E6"/>
    <w:rsid w:val="62BAE2FA"/>
    <w:rsid w:val="633C4B37"/>
    <w:rsid w:val="63466D30"/>
    <w:rsid w:val="634AD783"/>
    <w:rsid w:val="6361327E"/>
    <w:rsid w:val="636DA1A4"/>
    <w:rsid w:val="63D7D019"/>
    <w:rsid w:val="63DEE789"/>
    <w:rsid w:val="642443F9"/>
    <w:rsid w:val="64258A2B"/>
    <w:rsid w:val="6465F36F"/>
    <w:rsid w:val="64A9BAF5"/>
    <w:rsid w:val="64B29AD8"/>
    <w:rsid w:val="64BA23F2"/>
    <w:rsid w:val="66158710"/>
    <w:rsid w:val="6618D892"/>
    <w:rsid w:val="662F9077"/>
    <w:rsid w:val="6647F9AF"/>
    <w:rsid w:val="664EBDDC"/>
    <w:rsid w:val="66DC0A88"/>
    <w:rsid w:val="66E79A58"/>
    <w:rsid w:val="66E918F3"/>
    <w:rsid w:val="67108A52"/>
    <w:rsid w:val="6716EEE5"/>
    <w:rsid w:val="6734B282"/>
    <w:rsid w:val="675AD38C"/>
    <w:rsid w:val="67DC672F"/>
    <w:rsid w:val="684E29D9"/>
    <w:rsid w:val="68967F50"/>
    <w:rsid w:val="68DFB438"/>
    <w:rsid w:val="693D3707"/>
    <w:rsid w:val="695E28E9"/>
    <w:rsid w:val="697055A2"/>
    <w:rsid w:val="69723C1C"/>
    <w:rsid w:val="698E9E67"/>
    <w:rsid w:val="69B710EA"/>
    <w:rsid w:val="6A0D3A84"/>
    <w:rsid w:val="6A12A3B9"/>
    <w:rsid w:val="6A672F9A"/>
    <w:rsid w:val="6A945515"/>
    <w:rsid w:val="6AB49526"/>
    <w:rsid w:val="6B279E20"/>
    <w:rsid w:val="6B454AE0"/>
    <w:rsid w:val="6B7B286F"/>
    <w:rsid w:val="6B8505E5"/>
    <w:rsid w:val="6BD51980"/>
    <w:rsid w:val="6BDBB6A0"/>
    <w:rsid w:val="6C5EB8AA"/>
    <w:rsid w:val="6C64A28C"/>
    <w:rsid w:val="6CDBC104"/>
    <w:rsid w:val="6CEB7401"/>
    <w:rsid w:val="6D53A7A6"/>
    <w:rsid w:val="6D8688B2"/>
    <w:rsid w:val="6E042797"/>
    <w:rsid w:val="6E0A5B9B"/>
    <w:rsid w:val="6E10CA5C"/>
    <w:rsid w:val="6E1A053B"/>
    <w:rsid w:val="6EE3B346"/>
    <w:rsid w:val="6F3CF406"/>
    <w:rsid w:val="6F49D07B"/>
    <w:rsid w:val="6F567367"/>
    <w:rsid w:val="6F92319E"/>
    <w:rsid w:val="6FD49B2B"/>
    <w:rsid w:val="6FF956F0"/>
    <w:rsid w:val="70016C3E"/>
    <w:rsid w:val="70122886"/>
    <w:rsid w:val="7051EF86"/>
    <w:rsid w:val="71797739"/>
    <w:rsid w:val="717DE27D"/>
    <w:rsid w:val="72313B01"/>
    <w:rsid w:val="72732B67"/>
    <w:rsid w:val="72F71DB7"/>
    <w:rsid w:val="730A702B"/>
    <w:rsid w:val="732E1427"/>
    <w:rsid w:val="735F8FFC"/>
    <w:rsid w:val="74107AE1"/>
    <w:rsid w:val="7426AF3C"/>
    <w:rsid w:val="74EB6E2D"/>
    <w:rsid w:val="75E86183"/>
    <w:rsid w:val="7645638B"/>
    <w:rsid w:val="764A5065"/>
    <w:rsid w:val="765E1451"/>
    <w:rsid w:val="7673F85D"/>
    <w:rsid w:val="76A768EC"/>
    <w:rsid w:val="76B49232"/>
    <w:rsid w:val="76FE9230"/>
    <w:rsid w:val="772516E4"/>
    <w:rsid w:val="7776C8E9"/>
    <w:rsid w:val="778F8C93"/>
    <w:rsid w:val="77A6BC29"/>
    <w:rsid w:val="77EFB80A"/>
    <w:rsid w:val="783C59B4"/>
    <w:rsid w:val="790D7207"/>
    <w:rsid w:val="795DDB2D"/>
    <w:rsid w:val="79CDC57D"/>
    <w:rsid w:val="7A2DD0D7"/>
    <w:rsid w:val="7A2EC66B"/>
    <w:rsid w:val="7A4C96A6"/>
    <w:rsid w:val="7A50CDA3"/>
    <w:rsid w:val="7A5AF362"/>
    <w:rsid w:val="7B1C03AF"/>
    <w:rsid w:val="7B1FA18A"/>
    <w:rsid w:val="7B59EF13"/>
    <w:rsid w:val="7CE88B85"/>
    <w:rsid w:val="7CF7B061"/>
    <w:rsid w:val="7CFB1BAA"/>
    <w:rsid w:val="7CFC8A9C"/>
    <w:rsid w:val="7D402A16"/>
    <w:rsid w:val="7D579A0E"/>
    <w:rsid w:val="7E058984"/>
    <w:rsid w:val="7E0FE527"/>
    <w:rsid w:val="7E216F4C"/>
    <w:rsid w:val="7E25F2AF"/>
    <w:rsid w:val="7E839C2A"/>
    <w:rsid w:val="7EA5A188"/>
    <w:rsid w:val="7F541DE9"/>
    <w:rsid w:val="7F81C27C"/>
    <w:rsid w:val="7F96CD57"/>
    <w:rsid w:val="7FB3CAF6"/>
    <w:rsid w:val="7FBDE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5F86"/>
  <w15:chartTrackingRefBased/>
  <w15:docId w15:val="{FE6A72E8-738D-4C7C-AFBA-8A390150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01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27F7B3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27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A2F40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4CF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23201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627F7B32"/>
    <w:rPr>
      <w:rFonts w:asciiTheme="majorHAnsi" w:hAnsiTheme="majorHAnsi" w:eastAsiaTheme="majorEastAsia" w:cstheme="majorBidi"/>
      <w:i/>
      <w:iCs/>
      <w:color w:val="0F4761" w:themeColor="accent1" w:themeShade="BF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61427A"/>
    <w:rPr>
      <w:rFonts w:asciiTheme="majorHAnsi" w:hAnsiTheme="majorHAnsi" w:eastAsiaTheme="majorEastAsia" w:cstheme="majorBidi"/>
      <w:color w:val="0A2F40" w:themeColor="accent1" w:themeShade="7F"/>
    </w:rPr>
  </w:style>
  <w:style w:type="table" w:styleId="TableGrid">
    <w:name w:val="Table Grid"/>
    <w:basedOn w:val="TableNormal"/>
    <w:uiPriority w:val="39"/>
    <w:rsid w:val="009D77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4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E3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84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E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84E3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50E0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0437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6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7EE"/>
    <w:rPr>
      <w:color w:val="605E5C"/>
      <w:shd w:val="clear" w:color="auto" w:fill="E1DFDD"/>
    </w:rPr>
  </w:style>
  <w:style w:type="paragraph" w:styleId="NoSpacing">
    <w:name w:val="No Spacing"/>
    <w:basedOn w:val="Heading1"/>
    <w:uiPriority w:val="1"/>
    <w:qFormat/>
    <w:rsid w:val="627F7B32"/>
    <w:rPr>
      <w:sz w:val="36"/>
      <w:szCs w:val="36"/>
    </w:rPr>
  </w:style>
</w:styles>
</file>

<file path=word/tasks.xml><?xml version="1.0" encoding="utf-8"?>
<t:Tasks xmlns:t="http://schemas.microsoft.com/office/tasks/2019/documenttasks" xmlns:oel="http://schemas.microsoft.com/office/2019/extlst">
  <t:Task id="{6070352C-F9C4-41E5-82C7-12315FE67343}">
    <t:Anchor>
      <t:Comment id="1650674874"/>
    </t:Anchor>
    <t:History>
      <t:Event id="{7749E52A-8F33-4E7D-857F-9104AF030397}" time="2026-08-12T23:07:51.769Z">
        <t:Attribution userId="S::bruce.a.broisman@mass.gov::8e5e2f6a-9eb5-44c3-bab6-2388e76b7765" userProvider="AD" userName="Broisman, Bruce A (DPH)"/>
        <t:Anchor>
          <t:Comment id="1650674874"/>
        </t:Anchor>
        <t:Create/>
      </t:Event>
      <t:Event id="{9766C15A-5DF8-4B86-A36C-F0E5328A35CB}" time="2026-08-12T23:07:51.769Z">
        <t:Attribution userId="S::bruce.a.broisman@mass.gov::8e5e2f6a-9eb5-44c3-bab6-2388e76b7765" userProvider="AD" userName="Broisman, Bruce A (DPH)"/>
        <t:Anchor>
          <t:Comment id="1650674874"/>
        </t:Anchor>
        <t:Assign userId="S::Samuel.S.Wong@mass.gov::77158e8b-8434-41ba-b9bf-cde4104f50cd" userProvider="AD" userName="Wong, Samuel S (DPH)"/>
      </t:Event>
      <t:Event id="{30A6B030-863E-4D81-BC16-8B6B3B8D7D5E}" time="2026-08-12T23:07:51.769Z">
        <t:Attribution userId="S::bruce.a.broisman@mass.gov::8e5e2f6a-9eb5-44c3-bab6-2388e76b7765" userProvider="AD" userName="Broisman, Bruce A (DPH)"/>
        <t:Anchor>
          <t:Comment id="1650674874"/>
        </t:Anchor>
        <t:SetTitle title="@Wong, Samuel S (DPH) can you confirm the webinar date/time and add any info needed for registration or joining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ass.gov/kratom" TargetMode="External" Id="rId8" /><Relationship Type="http://schemas.openxmlformats.org/officeDocument/2006/relationships/hyperlink" Target="mailto:fpp.dph@mass.gov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LocalRegionalPublicHealth@mass.gov" TargetMode="Externa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ss.gov/food-safety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fda.gov/news-events/public-health-focus/fda-and-kratom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mass.gov/food-safety" TargetMode="External" Id="rId9" /><Relationship Type="http://schemas.openxmlformats.org/officeDocument/2006/relationships/fontTable" Target="fontTable.xml" Id="rId14" /><Relationship Type="http://schemas.microsoft.com/office/2019/05/relationships/documenttasks" Target="tasks.xml" Id="Rf7aafcf7f4a4496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4ce563cf46be97849e80752bf38deb19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925c4149c41c73da4df18255d90e08af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Props1.xml><?xml version="1.0" encoding="utf-8"?>
<ds:datastoreItem xmlns:ds="http://schemas.openxmlformats.org/officeDocument/2006/customXml" ds:itemID="{29883677-74A1-4998-95D8-C31756DA7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C41EA-D4B2-40BD-902C-771E75BDA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1413EF-326F-4F1B-B243-7DDC174ABC88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Broisman, Bruce A (DPH)</dc:creator>
  <keywords/>
  <dc:description/>
  <lastModifiedBy>Wong, Samuel S (DPH)</lastModifiedBy>
  <revision>10</revision>
  <dcterms:created xsi:type="dcterms:W3CDTF">2026-08-12T17:08:00.0000000Z</dcterms:created>
  <dcterms:modified xsi:type="dcterms:W3CDTF">2026-08-13T17:14:32.0326003Z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MediaServiceImageTags">
    <vt:lpwstr/>
  </property>
</Properties>
</file>