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A23D0" w14:textId="26AF3085" w:rsidR="00374903" w:rsidRPr="00527DC8" w:rsidRDefault="00E34BD6"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bookmarkStart w:id="0" w:name="_top"/>
      <w:bookmarkEnd w:id="0"/>
      <w:r w:rsidRPr="00527DC8">
        <w:rPr>
          <w:rFonts w:ascii="Calibri" w:eastAsia="Calibri" w:hAnsi="Calibri" w:cs="Arial"/>
          <w:b/>
          <w:bCs/>
          <w:color w:val="F8852A"/>
          <w14:textOutline w14:w="9525" w14:cap="rnd" w14:cmpd="sng" w14:algn="ctr">
            <w14:noFill/>
            <w14:prstDash w14:val="solid"/>
            <w14:bevel/>
          </w14:textOutline>
        </w:rPr>
        <w:tab/>
      </w:r>
    </w:p>
    <w:p w14:paraId="0C23C082" w14:textId="529CFC43" w:rsidR="009E0BAB" w:rsidRPr="00527DC8" w:rsidRDefault="000F34DD" w:rsidP="002704A0">
      <w:pPr>
        <w:tabs>
          <w:tab w:val="right" w:leader="underscore" w:pos="2430"/>
        </w:tabs>
        <w:spacing w:before="100"/>
        <w:outlineLvl w:val="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INCIDENT</w:t>
      </w:r>
      <w:r w:rsidRPr="00527DC8">
        <w:rPr>
          <w:rFonts w:ascii="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9264" behindDoc="1" locked="0" layoutInCell="1" allowOverlap="1" wp14:anchorId="6D0F5CB2" wp14:editId="71569553">
                <wp:simplePos x="0" y="0"/>
                <wp:positionH relativeFrom="column">
                  <wp:posOffset>384048</wp:posOffset>
                </wp:positionH>
                <wp:positionV relativeFrom="paragraph">
                  <wp:posOffset>119304</wp:posOffset>
                </wp:positionV>
                <wp:extent cx="1752600" cy="5574182"/>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1752600" cy="557418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0F12B0" w:rsidRPr="001A5F8A" w:rsidRDefault="000F12B0"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0B01EDDE" w:rsidR="000F12B0" w:rsidRPr="001A5F8A" w:rsidRDefault="00725711"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w:t>
                            </w:r>
                            <w:r w:rsidR="00B27570">
                              <w:rPr>
                                <w:rFonts w:ascii="Calibri" w:hAnsi="Calibri" w:cs="Arial"/>
                                <w:sz w:val="22"/>
                                <w:szCs w:val="22"/>
                              </w:rPr>
                              <w:t xml:space="preserve"> </w:t>
                            </w:r>
                            <w:r>
                              <w:rPr>
                                <w:rFonts w:ascii="Calibri" w:hAnsi="Calibri" w:cs="Arial"/>
                                <w:sz w:val="22"/>
                                <w:szCs w:val="22"/>
                              </w:rPr>
                              <w:t>5</w:t>
                            </w:r>
                            <w:r w:rsidR="000F12B0" w:rsidRPr="001A5F8A">
                              <w:rPr>
                                <w:rFonts w:ascii="Calibri" w:hAnsi="Calibri" w:cs="Arial"/>
                                <w:sz w:val="22"/>
                                <w:szCs w:val="22"/>
                              </w:rPr>
                              <w:t>, 201</w:t>
                            </w:r>
                            <w:r>
                              <w:rPr>
                                <w:rFonts w:ascii="Calibri" w:hAnsi="Calibri" w:cs="Arial"/>
                                <w:sz w:val="22"/>
                                <w:szCs w:val="22"/>
                              </w:rPr>
                              <w:t>8</w:t>
                            </w:r>
                          </w:p>
                          <w:p w14:paraId="3BAD50F1"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D6E7006" w:rsidR="000F12B0" w:rsidRPr="001A5F8A" w:rsidRDefault="00725711"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3</w:t>
                            </w:r>
                            <w:r w:rsidR="000A075A">
                              <w:rPr>
                                <w:rFonts w:ascii="Calibri" w:hAnsi="Calibri" w:cs="Arial"/>
                                <w:sz w:val="22"/>
                                <w:szCs w:val="22"/>
                              </w:rPr>
                              <w:t>:</w:t>
                            </w:r>
                            <w:r>
                              <w:rPr>
                                <w:rFonts w:ascii="Calibri" w:hAnsi="Calibri" w:cs="Arial"/>
                                <w:sz w:val="22"/>
                                <w:szCs w:val="22"/>
                              </w:rPr>
                              <w:t>4</w:t>
                            </w:r>
                            <w:r w:rsidR="000F12B0" w:rsidRPr="001A5F8A">
                              <w:rPr>
                                <w:rFonts w:ascii="Calibri" w:hAnsi="Calibri" w:cs="Arial"/>
                                <w:sz w:val="22"/>
                                <w:szCs w:val="22"/>
                              </w:rPr>
                              <w:t xml:space="preserve">5 </w:t>
                            </w:r>
                            <w:r>
                              <w:rPr>
                                <w:rFonts w:ascii="Calibri" w:hAnsi="Calibri" w:cs="Arial"/>
                                <w:sz w:val="22"/>
                                <w:szCs w:val="22"/>
                              </w:rPr>
                              <w:t>a</w:t>
                            </w:r>
                            <w:r w:rsidR="000F12B0" w:rsidRPr="001A5F8A">
                              <w:rPr>
                                <w:rFonts w:ascii="Calibri" w:hAnsi="Calibri" w:cs="Arial"/>
                                <w:sz w:val="22"/>
                                <w:szCs w:val="22"/>
                              </w:rPr>
                              <w:t>.</w:t>
                            </w:r>
                            <w:r w:rsidR="000F12B0" w:rsidRPr="001A5F8A">
                              <w:rPr>
                                <w:rFonts w:ascii="Calibri" w:eastAsia="Calibri" w:hAnsi="Calibri" w:cs="Arial"/>
                                <w:sz w:val="22"/>
                                <w:szCs w:val="22"/>
                              </w:rPr>
                              <w:t>m</w:t>
                            </w:r>
                            <w:r w:rsidR="000F12B0" w:rsidRPr="001A5F8A">
                              <w:rPr>
                                <w:rFonts w:ascii="Calibri" w:hAnsi="Calibri" w:cs="Arial"/>
                                <w:sz w:val="22"/>
                                <w:szCs w:val="22"/>
                              </w:rPr>
                              <w:t>.</w:t>
                            </w:r>
                          </w:p>
                          <w:p w14:paraId="21DE2EA3" w14:textId="77777777" w:rsidR="000F12B0" w:rsidRPr="001A5F8A" w:rsidRDefault="000F12B0"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3E2B1947" w:rsidR="000F12B0" w:rsidRPr="001A5F8A" w:rsidRDefault="00725711"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60</w:t>
                            </w:r>
                            <w:r w:rsidR="000F12B0" w:rsidRPr="001A5F8A">
                              <w:rPr>
                                <w:rFonts w:ascii="Calibri" w:hAnsi="Calibri" w:cs="Arial"/>
                                <w:sz w:val="22"/>
                                <w:szCs w:val="22"/>
                              </w:rPr>
                              <w:t>-</w:t>
                            </w:r>
                            <w:r w:rsidR="000F12B0" w:rsidRPr="001A5F8A">
                              <w:rPr>
                                <w:rFonts w:ascii="Calibri" w:eastAsia="Calibri" w:hAnsi="Calibri" w:cs="Arial"/>
                                <w:sz w:val="22"/>
                                <w:szCs w:val="22"/>
                              </w:rPr>
                              <w:t>year</w:t>
                            </w:r>
                            <w:r w:rsidR="000F12B0" w:rsidRPr="001A5F8A">
                              <w:rPr>
                                <w:rFonts w:ascii="Calibri" w:hAnsi="Calibri" w:cs="Arial"/>
                                <w:sz w:val="22"/>
                                <w:szCs w:val="22"/>
                              </w:rPr>
                              <w:t xml:space="preserve"> </w:t>
                            </w:r>
                            <w:r w:rsidR="000F12B0" w:rsidRPr="001A5F8A">
                              <w:rPr>
                                <w:rFonts w:ascii="Calibri" w:eastAsia="Calibri" w:hAnsi="Calibri" w:cs="Arial"/>
                                <w:sz w:val="22"/>
                                <w:szCs w:val="22"/>
                              </w:rPr>
                              <w:t>old</w:t>
                            </w:r>
                            <w:r w:rsidR="000F12B0" w:rsidRPr="001A5F8A">
                              <w:rPr>
                                <w:rFonts w:ascii="Calibri" w:hAnsi="Calibri" w:cs="Arial"/>
                                <w:sz w:val="22"/>
                                <w:szCs w:val="22"/>
                              </w:rPr>
                              <w:t xml:space="preserve"> </w:t>
                            </w:r>
                            <w:r w:rsidR="000A075A">
                              <w:rPr>
                                <w:rFonts w:ascii="Calibri" w:hAnsi="Calibri" w:cs="Arial"/>
                                <w:sz w:val="22"/>
                                <w:szCs w:val="22"/>
                              </w:rPr>
                              <w:t xml:space="preserve">male </w:t>
                            </w:r>
                            <w:r>
                              <w:rPr>
                                <w:rFonts w:ascii="Calibri" w:hAnsi="Calibri" w:cs="Arial"/>
                                <w:sz w:val="22"/>
                                <w:szCs w:val="22"/>
                              </w:rPr>
                              <w:t>laborer</w:t>
                            </w:r>
                          </w:p>
                          <w:p w14:paraId="6C7B5250" w14:textId="77777777" w:rsidR="000F12B0" w:rsidRPr="001A5F8A" w:rsidRDefault="000F12B0"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1B1BE370" w:rsidR="000F12B0" w:rsidRPr="001A5F8A" w:rsidRDefault="00127076" w:rsidP="006D1DF3">
                            <w:pPr>
                              <w:pStyle w:val="p1"/>
                              <w:pBdr>
                                <w:bottom w:val="single" w:sz="6" w:space="8" w:color="auto"/>
                              </w:pBdr>
                              <w:spacing w:line="240" w:lineRule="exact"/>
                              <w:rPr>
                                <w:rFonts w:ascii="Calibri" w:eastAsia="Calibri" w:hAnsi="Calibri" w:cs="Arial"/>
                                <w:sz w:val="22"/>
                                <w:szCs w:val="22"/>
                              </w:rPr>
                            </w:pPr>
                            <w:r w:rsidRPr="008573F6">
                              <w:rPr>
                                <w:rStyle w:val="s4"/>
                                <w:rFonts w:ascii="Calibri" w:eastAsia="Calibri" w:hAnsi="Calibri" w:cs="Arial"/>
                                <w:sz w:val="22"/>
                                <w:szCs w:val="22"/>
                              </w:rPr>
                              <w:t>Public Sector</w:t>
                            </w:r>
                            <w:r w:rsidR="00FE3D33" w:rsidRPr="008573F6">
                              <w:rPr>
                                <w:rStyle w:val="s4"/>
                                <w:rFonts w:ascii="Calibri" w:hAnsi="Calibri" w:cs="Arial"/>
                                <w:sz w:val="22"/>
                                <w:szCs w:val="22"/>
                              </w:rPr>
                              <w:t xml:space="preserve">/ </w:t>
                            </w:r>
                            <w:r w:rsidR="008573F6" w:rsidRPr="008573F6">
                              <w:rPr>
                                <w:rStyle w:val="s4"/>
                                <w:rFonts w:ascii="Calibri" w:hAnsi="Calibri" w:cs="Arial"/>
                                <w:sz w:val="22"/>
                                <w:szCs w:val="22"/>
                              </w:rPr>
                              <w:t>221310</w:t>
                            </w:r>
                          </w:p>
                          <w:p w14:paraId="22C1AC4D"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7689CE51" w:rsidR="000F12B0" w:rsidRPr="001A5F8A" w:rsidRDefault="00725711"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Public water and sewer authority</w:t>
                            </w:r>
                          </w:p>
                          <w:p w14:paraId="4806C266" w14:textId="77777777" w:rsidR="000F12B0" w:rsidRPr="001A5F8A" w:rsidRDefault="000F12B0"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54DA1391" w:rsidR="000F12B0" w:rsidRPr="00C977BA" w:rsidRDefault="00725711"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Safety training and a comprehensive program</w:t>
                            </w:r>
                          </w:p>
                          <w:p w14:paraId="28D6C37F" w14:textId="77777777" w:rsidR="000F12B0" w:rsidRPr="001A5F8A" w:rsidRDefault="000F12B0"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2FD86634" w:rsidR="000F12B0" w:rsidRPr="001A5F8A" w:rsidRDefault="00725711"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Water storage facility in a residential area</w:t>
                            </w:r>
                          </w:p>
                          <w:p w14:paraId="6AD35F3B" w14:textId="796846F6" w:rsidR="000F12B0" w:rsidRPr="001A5F8A" w:rsidRDefault="000F12B0"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0F12B0" w:rsidRPr="001A5F8A" w:rsidRDefault="000F12B0"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0F12B0" w:rsidRPr="001A5F8A" w:rsidRDefault="000F12B0"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683D9475" w:rsidR="000F12B0" w:rsidRPr="001A5F8A" w:rsidRDefault="00725711" w:rsidP="00D72932">
                            <w:pPr>
                              <w:pStyle w:val="p4"/>
                              <w:spacing w:line="240" w:lineRule="exact"/>
                              <w:rPr>
                                <w:rFonts w:ascii="Calibri" w:hAnsi="Calibri" w:cs="Arial"/>
                                <w:sz w:val="22"/>
                                <w:szCs w:val="22"/>
                              </w:rPr>
                            </w:pPr>
                            <w:r>
                              <w:rPr>
                                <w:rStyle w:val="s6"/>
                                <w:rFonts w:ascii="Calibri" w:eastAsia="Calibri" w:hAnsi="Calibri" w:cs="Arial"/>
                                <w:sz w:val="22"/>
                                <w:szCs w:val="22"/>
                              </w:rPr>
                              <w:t>Overexertion</w:t>
                            </w:r>
                          </w:p>
                          <w:p w14:paraId="78292DAC" w14:textId="77777777" w:rsidR="000F12B0" w:rsidRPr="001A5F8A" w:rsidRDefault="000F12B0"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25pt;margin-top:9.4pt;width:138pt;height:43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" filled="f" stroked="f">
                <v:textbox>
                  <w:txbxContent>
                    <w:p w14:paraId="3789C6A4" w14:textId="77777777" w:rsidR="000F12B0" w:rsidRPr="001A5F8A" w:rsidRDefault="000F12B0"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0B01EDDE" w:rsidR="000F12B0" w:rsidRPr="001A5F8A" w:rsidRDefault="00725711"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w:t>
                      </w:r>
                      <w:r w:rsidR="00B27570">
                        <w:rPr>
                          <w:rFonts w:ascii="Calibri" w:hAnsi="Calibri" w:cs="Arial"/>
                          <w:sz w:val="22"/>
                          <w:szCs w:val="22"/>
                        </w:rPr>
                        <w:t xml:space="preserve"> </w:t>
                      </w:r>
                      <w:r>
                        <w:rPr>
                          <w:rFonts w:ascii="Calibri" w:hAnsi="Calibri" w:cs="Arial"/>
                          <w:sz w:val="22"/>
                          <w:szCs w:val="22"/>
                        </w:rPr>
                        <w:t>5</w:t>
                      </w:r>
                      <w:r w:rsidR="000F12B0" w:rsidRPr="001A5F8A">
                        <w:rPr>
                          <w:rFonts w:ascii="Calibri" w:hAnsi="Calibri" w:cs="Arial"/>
                          <w:sz w:val="22"/>
                          <w:szCs w:val="22"/>
                        </w:rPr>
                        <w:t>, 201</w:t>
                      </w:r>
                      <w:r>
                        <w:rPr>
                          <w:rFonts w:ascii="Calibri" w:hAnsi="Calibri" w:cs="Arial"/>
                          <w:sz w:val="22"/>
                          <w:szCs w:val="22"/>
                        </w:rPr>
                        <w:t>8</w:t>
                      </w:r>
                    </w:p>
                    <w:p w14:paraId="3BAD50F1"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D6E7006" w:rsidR="000F12B0" w:rsidRPr="001A5F8A" w:rsidRDefault="00725711"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3</w:t>
                      </w:r>
                      <w:r w:rsidR="000A075A">
                        <w:rPr>
                          <w:rFonts w:ascii="Calibri" w:hAnsi="Calibri" w:cs="Arial"/>
                          <w:sz w:val="22"/>
                          <w:szCs w:val="22"/>
                        </w:rPr>
                        <w:t>:</w:t>
                      </w:r>
                      <w:r>
                        <w:rPr>
                          <w:rFonts w:ascii="Calibri" w:hAnsi="Calibri" w:cs="Arial"/>
                          <w:sz w:val="22"/>
                          <w:szCs w:val="22"/>
                        </w:rPr>
                        <w:t>4</w:t>
                      </w:r>
                      <w:r w:rsidR="000F12B0" w:rsidRPr="001A5F8A">
                        <w:rPr>
                          <w:rFonts w:ascii="Calibri" w:hAnsi="Calibri" w:cs="Arial"/>
                          <w:sz w:val="22"/>
                          <w:szCs w:val="22"/>
                        </w:rPr>
                        <w:t xml:space="preserve">5 </w:t>
                      </w:r>
                      <w:r>
                        <w:rPr>
                          <w:rFonts w:ascii="Calibri" w:hAnsi="Calibri" w:cs="Arial"/>
                          <w:sz w:val="22"/>
                          <w:szCs w:val="22"/>
                        </w:rPr>
                        <w:t>a</w:t>
                      </w:r>
                      <w:r w:rsidR="000F12B0" w:rsidRPr="001A5F8A">
                        <w:rPr>
                          <w:rFonts w:ascii="Calibri" w:hAnsi="Calibri" w:cs="Arial"/>
                          <w:sz w:val="22"/>
                          <w:szCs w:val="22"/>
                        </w:rPr>
                        <w:t>.</w:t>
                      </w:r>
                      <w:r w:rsidR="000F12B0" w:rsidRPr="001A5F8A">
                        <w:rPr>
                          <w:rFonts w:ascii="Calibri" w:eastAsia="Calibri" w:hAnsi="Calibri" w:cs="Arial"/>
                          <w:sz w:val="22"/>
                          <w:szCs w:val="22"/>
                        </w:rPr>
                        <w:t>m</w:t>
                      </w:r>
                      <w:r w:rsidR="000F12B0" w:rsidRPr="001A5F8A">
                        <w:rPr>
                          <w:rFonts w:ascii="Calibri" w:hAnsi="Calibri" w:cs="Arial"/>
                          <w:sz w:val="22"/>
                          <w:szCs w:val="22"/>
                        </w:rPr>
                        <w:t>.</w:t>
                      </w:r>
                    </w:p>
                    <w:p w14:paraId="21DE2EA3" w14:textId="77777777" w:rsidR="000F12B0" w:rsidRPr="001A5F8A" w:rsidRDefault="000F12B0"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3E2B1947" w:rsidR="000F12B0" w:rsidRPr="001A5F8A" w:rsidRDefault="00725711"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60</w:t>
                      </w:r>
                      <w:r w:rsidR="000F12B0" w:rsidRPr="001A5F8A">
                        <w:rPr>
                          <w:rFonts w:ascii="Calibri" w:hAnsi="Calibri" w:cs="Arial"/>
                          <w:sz w:val="22"/>
                          <w:szCs w:val="22"/>
                        </w:rPr>
                        <w:t>-</w:t>
                      </w:r>
                      <w:r w:rsidR="000F12B0" w:rsidRPr="001A5F8A">
                        <w:rPr>
                          <w:rFonts w:ascii="Calibri" w:eastAsia="Calibri" w:hAnsi="Calibri" w:cs="Arial"/>
                          <w:sz w:val="22"/>
                          <w:szCs w:val="22"/>
                        </w:rPr>
                        <w:t>year</w:t>
                      </w:r>
                      <w:r w:rsidR="000F12B0" w:rsidRPr="001A5F8A">
                        <w:rPr>
                          <w:rFonts w:ascii="Calibri" w:hAnsi="Calibri" w:cs="Arial"/>
                          <w:sz w:val="22"/>
                          <w:szCs w:val="22"/>
                        </w:rPr>
                        <w:t xml:space="preserve"> </w:t>
                      </w:r>
                      <w:r w:rsidR="000F12B0" w:rsidRPr="001A5F8A">
                        <w:rPr>
                          <w:rFonts w:ascii="Calibri" w:eastAsia="Calibri" w:hAnsi="Calibri" w:cs="Arial"/>
                          <w:sz w:val="22"/>
                          <w:szCs w:val="22"/>
                        </w:rPr>
                        <w:t>old</w:t>
                      </w:r>
                      <w:r w:rsidR="000F12B0" w:rsidRPr="001A5F8A">
                        <w:rPr>
                          <w:rFonts w:ascii="Calibri" w:hAnsi="Calibri" w:cs="Arial"/>
                          <w:sz w:val="22"/>
                          <w:szCs w:val="22"/>
                        </w:rPr>
                        <w:t xml:space="preserve"> </w:t>
                      </w:r>
                      <w:r w:rsidR="000A075A">
                        <w:rPr>
                          <w:rFonts w:ascii="Calibri" w:hAnsi="Calibri" w:cs="Arial"/>
                          <w:sz w:val="22"/>
                          <w:szCs w:val="22"/>
                        </w:rPr>
                        <w:t xml:space="preserve">male </w:t>
                      </w:r>
                      <w:r>
                        <w:rPr>
                          <w:rFonts w:ascii="Calibri" w:hAnsi="Calibri" w:cs="Arial"/>
                          <w:sz w:val="22"/>
                          <w:szCs w:val="22"/>
                        </w:rPr>
                        <w:t>laborer</w:t>
                      </w:r>
                    </w:p>
                    <w:p w14:paraId="6C7B5250" w14:textId="77777777" w:rsidR="000F12B0" w:rsidRPr="001A5F8A" w:rsidRDefault="000F12B0"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1B1BE370" w:rsidR="000F12B0" w:rsidRPr="001A5F8A" w:rsidRDefault="00127076" w:rsidP="006D1DF3">
                      <w:pPr>
                        <w:pStyle w:val="p1"/>
                        <w:pBdr>
                          <w:bottom w:val="single" w:sz="6" w:space="8" w:color="auto"/>
                        </w:pBdr>
                        <w:spacing w:line="240" w:lineRule="exact"/>
                        <w:rPr>
                          <w:rFonts w:ascii="Calibri" w:eastAsia="Calibri" w:hAnsi="Calibri" w:cs="Arial"/>
                          <w:sz w:val="22"/>
                          <w:szCs w:val="22"/>
                        </w:rPr>
                      </w:pPr>
                      <w:r w:rsidRPr="008573F6">
                        <w:rPr>
                          <w:rStyle w:val="s4"/>
                          <w:rFonts w:ascii="Calibri" w:eastAsia="Calibri" w:hAnsi="Calibri" w:cs="Arial"/>
                          <w:sz w:val="22"/>
                          <w:szCs w:val="22"/>
                        </w:rPr>
                        <w:t>Public Sector</w:t>
                      </w:r>
                      <w:r w:rsidR="00FE3D33" w:rsidRPr="008573F6">
                        <w:rPr>
                          <w:rStyle w:val="s4"/>
                          <w:rFonts w:ascii="Calibri" w:hAnsi="Calibri" w:cs="Arial"/>
                          <w:sz w:val="22"/>
                          <w:szCs w:val="22"/>
                        </w:rPr>
                        <w:t xml:space="preserve">/ </w:t>
                      </w:r>
                      <w:r w:rsidR="008573F6" w:rsidRPr="008573F6">
                        <w:rPr>
                          <w:rStyle w:val="s4"/>
                          <w:rFonts w:ascii="Calibri" w:hAnsi="Calibri" w:cs="Arial"/>
                          <w:sz w:val="22"/>
                          <w:szCs w:val="22"/>
                        </w:rPr>
                        <w:t>221310</w:t>
                      </w:r>
                    </w:p>
                    <w:p w14:paraId="22C1AC4D" w14:textId="77777777" w:rsidR="000F12B0" w:rsidRPr="001A5F8A" w:rsidRDefault="000F12B0"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7689CE51" w:rsidR="000F12B0" w:rsidRPr="001A5F8A" w:rsidRDefault="00725711"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Public water and sewer authority</w:t>
                      </w:r>
                    </w:p>
                    <w:p w14:paraId="4806C266" w14:textId="77777777" w:rsidR="000F12B0" w:rsidRPr="001A5F8A" w:rsidRDefault="000F12B0"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54DA1391" w:rsidR="000F12B0" w:rsidRPr="00C977BA" w:rsidRDefault="00725711"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Safety training and a comprehensive program</w:t>
                      </w:r>
                    </w:p>
                    <w:p w14:paraId="28D6C37F" w14:textId="77777777" w:rsidR="000F12B0" w:rsidRPr="001A5F8A" w:rsidRDefault="000F12B0"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2FD86634" w:rsidR="000F12B0" w:rsidRPr="001A5F8A" w:rsidRDefault="00725711"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Water storage facility in a residential area</w:t>
                      </w:r>
                    </w:p>
                    <w:p w14:paraId="6AD35F3B" w14:textId="796846F6" w:rsidR="000F12B0" w:rsidRPr="001A5F8A" w:rsidRDefault="000F12B0"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0F12B0" w:rsidRPr="001A5F8A" w:rsidRDefault="000F12B0"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0F12B0" w:rsidRPr="001A5F8A" w:rsidRDefault="000F12B0"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683D9475" w:rsidR="000F12B0" w:rsidRPr="001A5F8A" w:rsidRDefault="00725711" w:rsidP="00D72932">
                      <w:pPr>
                        <w:pStyle w:val="p4"/>
                        <w:spacing w:line="240" w:lineRule="exact"/>
                        <w:rPr>
                          <w:rFonts w:ascii="Calibri" w:hAnsi="Calibri" w:cs="Arial"/>
                          <w:sz w:val="22"/>
                          <w:szCs w:val="22"/>
                        </w:rPr>
                      </w:pPr>
                      <w:r>
                        <w:rPr>
                          <w:rStyle w:val="s6"/>
                          <w:rFonts w:ascii="Calibri" w:eastAsia="Calibri" w:hAnsi="Calibri" w:cs="Arial"/>
                          <w:sz w:val="22"/>
                          <w:szCs w:val="22"/>
                        </w:rPr>
                        <w:t>Overexertion</w:t>
                      </w:r>
                    </w:p>
                    <w:p w14:paraId="78292DAC" w14:textId="77777777" w:rsidR="000F12B0" w:rsidRPr="001A5F8A" w:rsidRDefault="000F12B0" w:rsidP="00430F61">
                      <w:pPr>
                        <w:spacing w:line="240" w:lineRule="exact"/>
                        <w:rPr>
                          <w:rFonts w:ascii="Calibri" w:hAnsi="Calibri"/>
                          <w:sz w:val="22"/>
                          <w:szCs w:val="22"/>
                        </w:rPr>
                      </w:pPr>
                    </w:p>
                  </w:txbxContent>
                </v:textbox>
              </v:shape>
            </w:pict>
          </mc:Fallback>
        </mc:AlternateContent>
      </w:r>
    </w:p>
    <w:p w14:paraId="7F39D058" w14:textId="40BE765D" w:rsidR="000B5A11" w:rsidRPr="00527DC8" w:rsidRDefault="000B5A11" w:rsidP="001A5F8A">
      <w:pPr>
        <w:tabs>
          <w:tab w:val="left" w:pos="540"/>
          <w:tab w:val="right" w:leader="underscore" w:pos="243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078A5524">
            <wp:extent cx="241935" cy="245879"/>
            <wp:effectExtent l="0" t="0" r="12065" b="8255"/>
            <wp:docPr id="14" name="Picture 14" title="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2D9EF230" w14:textId="16D1FD68"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42C53F77" w14:textId="627640F8" w:rsidR="00D72932" w:rsidRPr="00527DC8" w:rsidRDefault="001A5F8A"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60288" behindDoc="1" locked="0" layoutInCell="1" allowOverlap="1" wp14:anchorId="341FBA94" wp14:editId="03E0FD60">
            <wp:simplePos x="0" y="0"/>
            <wp:positionH relativeFrom="column">
              <wp:posOffset>-3810</wp:posOffset>
            </wp:positionH>
            <wp:positionV relativeFrom="paragraph">
              <wp:posOffset>131006</wp:posOffset>
            </wp:positionV>
            <wp:extent cx="256628" cy="318331"/>
            <wp:effectExtent l="0" t="0" r="0" b="12065"/>
            <wp:wrapNone/>
            <wp:docPr id="13" name="Picture 13" title="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79625D66" w14:textId="76EFA412"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hAnsi="Calibri"/>
          <w:color w:val="F8852A"/>
        </w:rPr>
        <w:br/>
      </w:r>
    </w:p>
    <w:p w14:paraId="7EFFDDCE" w14:textId="7C000EB8" w:rsidR="000F34DD" w:rsidRPr="00527DC8" w:rsidRDefault="000F34D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5D5155E3" w14:textId="1195D329" w:rsidR="00A32550" w:rsidRPr="00527DC8" w:rsidRDefault="00A32550"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4209392" w14:textId="2D1CD42A" w:rsidR="00D72932" w:rsidRPr="00527DC8" w:rsidRDefault="001A5F8A"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864B6FA">
            <wp:extent cx="260688" cy="337559"/>
            <wp:effectExtent l="0" t="0" r="0" b="0"/>
            <wp:docPr id="10" name="Picture 10" title="Victi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0CA0BA1" w14:textId="77777777" w:rsidR="00D72932" w:rsidRPr="00527DC8" w:rsidRDefault="00D72932" w:rsidP="001A5F8A">
      <w:pPr>
        <w:tabs>
          <w:tab w:val="left" w:pos="540"/>
          <w:tab w:val="right" w:leader="underscore" w:pos="2430"/>
        </w:tabs>
        <w:spacing w:before="160" w:after="160" w:line="160" w:lineRule="exact"/>
        <w:rPr>
          <w:rFonts w:ascii="Calibri" w:eastAsia="Calibri" w:hAnsi="Calibri" w:cs="Arial"/>
          <w:b/>
          <w:bCs/>
          <w:color w:val="F8852A"/>
          <w14:textOutline w14:w="9525" w14:cap="rnd" w14:cmpd="sng" w14:algn="ctr">
            <w14:noFill/>
            <w14:prstDash w14:val="solid"/>
            <w14:bevel/>
          </w14:textOutline>
        </w:rPr>
      </w:pPr>
    </w:p>
    <w:p w14:paraId="1942AAD2" w14:textId="6B182DE2" w:rsidR="00A32550" w:rsidRPr="00527DC8" w:rsidRDefault="00A32550"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6E932BEF">
            <wp:extent cx="275645" cy="303210"/>
            <wp:effectExtent l="0" t="0" r="3810" b="1905"/>
            <wp:docPr id="16" name="Picture 16" title="Indust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dust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48B66DA" w14:textId="77777777"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14:textOutline w14:w="9525" w14:cap="rnd" w14:cmpd="sng" w14:algn="ctr">
            <w14:noFill/>
            <w14:prstDash w14:val="solid"/>
            <w14:bevel/>
          </w14:textOutline>
        </w:rPr>
      </w:pPr>
    </w:p>
    <w:p w14:paraId="7B17ECD7" w14:textId="4A9EC047" w:rsidR="00A32550"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7433757" wp14:editId="0ECA5E9C">
            <wp:extent cx="363196" cy="290557"/>
            <wp:effectExtent l="0" t="0" r="0" b="0"/>
            <wp:docPr id="17" name="Picture 17" title="Emplo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loye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2565B13F" w14:textId="77777777" w:rsidR="00074218" w:rsidRPr="00527DC8" w:rsidRDefault="00074218" w:rsidP="00074218">
      <w:pPr>
        <w:tabs>
          <w:tab w:val="left" w:pos="540"/>
          <w:tab w:val="right" w:leader="underscore" w:pos="2430"/>
        </w:tabs>
        <w:spacing w:before="100" w:line="120" w:lineRule="exact"/>
        <w:rPr>
          <w:rFonts w:ascii="Calibri" w:eastAsia="Calibri" w:hAnsi="Calibri" w:cs="Arial"/>
          <w:b/>
          <w:bCs/>
          <w:color w:val="F8852A"/>
          <w14:textOutline w14:w="9525" w14:cap="rnd" w14:cmpd="sng" w14:algn="ctr">
            <w14:noFill/>
            <w14:prstDash w14:val="solid"/>
            <w14:bevel/>
          </w14:textOutline>
        </w:rPr>
      </w:pPr>
    </w:p>
    <w:p w14:paraId="494D7C9A" w14:textId="3C04FB62" w:rsidR="00074218"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03BE964" wp14:editId="6C568040">
            <wp:extent cx="376727" cy="341410"/>
            <wp:effectExtent l="0" t="0" r="4445" b="0"/>
            <wp:docPr id="18" name="Picture 18" titl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fet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00145A4C" w14:textId="77777777" w:rsidR="00074218" w:rsidRDefault="00074218"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26FBDE30" w14:textId="77777777" w:rsidR="00BF665E" w:rsidRPr="00527DC8" w:rsidRDefault="00BF665E"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47A7E9FD" w14:textId="0AE0306C" w:rsidR="00074218" w:rsidRPr="00527DC8" w:rsidRDefault="00C7103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567DE89" wp14:editId="752D2517">
            <wp:extent cx="376727" cy="252096"/>
            <wp:effectExtent l="0" t="0" r="4445" b="1905"/>
            <wp:docPr id="19" name="Picture 19" title="Accident sce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e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02ABCEF8" w14:textId="4CFA9C58" w:rsidR="00D72932" w:rsidRDefault="00D72932"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7878C30" w14:textId="77777777" w:rsidR="00BF665E"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619E27C" w14:textId="77777777" w:rsidR="00BF665E" w:rsidRPr="00527DC8"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42FA33D" w14:textId="33094274" w:rsidR="00D72932" w:rsidRPr="00527DC8"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896FA2F" wp14:editId="32B0032D">
            <wp:extent cx="224327" cy="304022"/>
            <wp:effectExtent l="0" t="0" r="4445" b="1270"/>
            <wp:docPr id="20" name="Picture 20" title="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cat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FB34846" w14:textId="097DAF89" w:rsidR="00A6530A" w:rsidRPr="00527DC8" w:rsidRDefault="00A6530A"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110B39F8" w14:textId="21CF2B16" w:rsidR="009E0BAB" w:rsidRDefault="009061A1" w:rsidP="00BF665E">
      <w:pPr>
        <w:tabs>
          <w:tab w:val="left" w:pos="540"/>
          <w:tab w:val="right" w:leader="underscore" w:pos="2430"/>
        </w:tabs>
        <w:spacing w:before="100" w:line="240" w:lineRule="exact"/>
      </w:pPr>
      <w:r>
        <w:rPr>
          <w:rFonts w:ascii="Calibri" w:eastAsia="Calibri" w:hAnsi="Calibri" w:cs="Arial"/>
          <w:b/>
          <w:bCs/>
          <w:noProof/>
          <w:color w:val="F8852A"/>
        </w:rPr>
        <w:drawing>
          <wp:anchor distT="0" distB="0" distL="114300" distR="114300" simplePos="0" relativeHeight="251664384" behindDoc="0" locked="0" layoutInCell="1" allowOverlap="1" wp14:anchorId="666F9243" wp14:editId="770FE508">
            <wp:simplePos x="0" y="0"/>
            <wp:positionH relativeFrom="margin">
              <wp:posOffset>0</wp:posOffset>
            </wp:positionH>
            <wp:positionV relativeFrom="margin">
              <wp:posOffset>5710555</wp:posOffset>
            </wp:positionV>
            <wp:extent cx="320040" cy="255905"/>
            <wp:effectExtent l="0" t="0" r="10160" b="0"/>
            <wp:wrapSquare wrapText="bothSides"/>
            <wp:docPr id="2" name="Picture 2" title="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nt-pi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23B4B8EB" w14:textId="77777777" w:rsidR="00BF665E" w:rsidRPr="001B6C0C" w:rsidRDefault="00BF665E" w:rsidP="00BF665E">
      <w:pPr>
        <w:tabs>
          <w:tab w:val="left" w:pos="540"/>
          <w:tab w:val="right" w:leader="underscore" w:pos="2430"/>
        </w:tabs>
        <w:spacing w:before="100" w:line="240" w:lineRule="exact"/>
      </w:pPr>
    </w:p>
    <w:p w14:paraId="76BBA12D" w14:textId="450B3A0F" w:rsidR="009E0BAB" w:rsidRPr="001B6C0C" w:rsidRDefault="009E0BAB" w:rsidP="001B6C0C"/>
    <w:p w14:paraId="47E7B2B5" w14:textId="3AC03A3B" w:rsidR="007D01EF" w:rsidRPr="001B6C0C" w:rsidRDefault="00127076" w:rsidP="001B6C0C">
      <w:r>
        <w:rPr>
          <w:rFonts w:ascii="Calibri" w:hAnsi="Calibri"/>
          <w:noProof/>
          <w:color w:val="4D4D4C"/>
          <w:sz w:val="22"/>
          <w:szCs w:val="22"/>
        </w:rPr>
        <w:drawing>
          <wp:inline distT="0" distB="0" distL="0" distR="0" wp14:anchorId="1D1857EC" wp14:editId="3ADC0FE6">
            <wp:extent cx="1789990" cy="1529117"/>
            <wp:effectExtent l="0" t="3175" r="0" b="0"/>
            <wp:docPr id="3" name="Picture 3" descr="A snowblower parked in a garage." title="Cover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Pictures\18MA031\IMG_01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808843" cy="1545222"/>
                    </a:xfrm>
                    <a:prstGeom prst="rect">
                      <a:avLst/>
                    </a:prstGeom>
                    <a:noFill/>
                    <a:ln>
                      <a:noFill/>
                    </a:ln>
                  </pic:spPr>
                </pic:pic>
              </a:graphicData>
            </a:graphic>
          </wp:inline>
        </w:drawing>
      </w:r>
    </w:p>
    <w:p w14:paraId="0A46ECFB" w14:textId="77777777" w:rsidR="009E0BAB" w:rsidRPr="00493A2A" w:rsidRDefault="009E0BAB" w:rsidP="009E0BAB">
      <w:pPr>
        <w:tabs>
          <w:tab w:val="left" w:pos="540"/>
          <w:tab w:val="right" w:leader="underscore" w:pos="2430"/>
        </w:tabs>
        <w:spacing w:line="240" w:lineRule="exact"/>
        <w:rPr>
          <w:rFonts w:ascii="Calibri" w:eastAsia="Calibri" w:hAnsi="Calibri" w:cs="Arial"/>
          <w:b/>
          <w:bCs/>
          <w:color w:val="F8852A"/>
          <w14:textOutline w14:w="9525" w14:cap="rnd" w14:cmpd="sng" w14:algn="ctr">
            <w14:noFill/>
            <w14:prstDash w14:val="solid"/>
            <w14:bevel/>
          </w14:textOutline>
        </w:rPr>
      </w:pPr>
    </w:p>
    <w:p w14:paraId="33DDAB72" w14:textId="04260AB6" w:rsidR="0098428A" w:rsidRPr="004E4EA1" w:rsidRDefault="0098428A" w:rsidP="0098428A">
      <w:pPr>
        <w:tabs>
          <w:tab w:val="left" w:pos="540"/>
        </w:tabs>
        <w:spacing w:before="100" w:line="24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lastRenderedPageBreak/>
        <w:t xml:space="preserve">REPORT#: </w:t>
      </w:r>
      <w:r w:rsidR="00054A1A">
        <w:rPr>
          <w:rFonts w:ascii="Calibri" w:eastAsia="Calibri" w:hAnsi="Calibri" w:cs="Arial"/>
          <w:bCs/>
          <w:color w:val="000000" w:themeColor="text1"/>
          <w:sz w:val="22"/>
          <w:szCs w:val="22"/>
          <w14:textOutline w14:w="9525" w14:cap="rnd" w14:cmpd="sng" w14:algn="ctr">
            <w14:noFill/>
            <w14:prstDash w14:val="solid"/>
            <w14:bevel/>
          </w14:textOutline>
        </w:rPr>
        <w:t>18</w:t>
      </w:r>
      <w:r w:rsidR="005767F1" w:rsidRPr="004E4EA1">
        <w:rPr>
          <w:rFonts w:ascii="Calibri" w:eastAsia="Calibri" w:hAnsi="Calibri" w:cs="Arial"/>
          <w:bCs/>
          <w:color w:val="000000" w:themeColor="text1"/>
          <w:sz w:val="22"/>
          <w:szCs w:val="22"/>
          <w14:textOutline w14:w="9525" w14:cap="rnd" w14:cmpd="sng" w14:algn="ctr">
            <w14:noFill/>
            <w14:prstDash w14:val="solid"/>
            <w14:bevel/>
          </w14:textOutline>
        </w:rPr>
        <w:t>MA0</w:t>
      </w:r>
      <w:r w:rsidR="00054A1A">
        <w:rPr>
          <w:rFonts w:ascii="Calibri" w:eastAsia="Calibri" w:hAnsi="Calibri" w:cs="Arial"/>
          <w:bCs/>
          <w:color w:val="000000" w:themeColor="text1"/>
          <w:sz w:val="22"/>
          <w:szCs w:val="22"/>
          <w14:textOutline w14:w="9525" w14:cap="rnd" w14:cmpd="sng" w14:algn="ctr">
            <w14:noFill/>
            <w14:prstDash w14:val="solid"/>
            <w14:bevel/>
          </w14:textOutline>
        </w:rPr>
        <w:t>3</w:t>
      </w:r>
      <w:r w:rsidR="005767F1">
        <w:rPr>
          <w:rFonts w:ascii="Calibri" w:eastAsia="Calibri" w:hAnsi="Calibri" w:cs="Arial"/>
          <w:bCs/>
          <w:color w:val="000000" w:themeColor="text1"/>
          <w:sz w:val="22"/>
          <w:szCs w:val="22"/>
          <w14:textOutline w14:w="9525" w14:cap="rnd" w14:cmpd="sng" w14:algn="ctr">
            <w14:noFill/>
            <w14:prstDash w14:val="solid"/>
            <w14:bevel/>
          </w14:textOutline>
        </w:rPr>
        <w:t>1</w:t>
      </w:r>
      <w:r w:rsidRPr="004E4EA1">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ab/>
      </w:r>
      <w:r w:rsidR="00035EE1">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 xml:space="preserve">REPORT DATE: </w:t>
      </w:r>
      <w:r w:rsidR="00035EE1">
        <w:rPr>
          <w:rFonts w:ascii="Calibri" w:eastAsia="Calibri" w:hAnsi="Calibri" w:cs="Arial"/>
          <w:bCs/>
          <w:color w:val="000000" w:themeColor="text1"/>
          <w:sz w:val="22"/>
          <w:szCs w:val="22"/>
          <w14:textOutline w14:w="9525" w14:cap="rnd" w14:cmpd="sng" w14:algn="ctr">
            <w14:noFill/>
            <w14:prstDash w14:val="solid"/>
            <w14:bevel/>
          </w14:textOutline>
        </w:rPr>
        <w:t>February 25, 2019</w:t>
      </w:r>
    </w:p>
    <w:p w14:paraId="7DCA62CA" w14:textId="2691BC62" w:rsidR="009E0BAB" w:rsidRPr="00FB3B2B" w:rsidRDefault="00054A1A" w:rsidP="009E0BAB">
      <w:pPr>
        <w:tabs>
          <w:tab w:val="right" w:leader="underscore" w:pos="6750"/>
        </w:tabs>
        <w:spacing w:before="100"/>
        <w:rPr>
          <w:rFonts w:ascii="Calibri" w:eastAsia="Calibri" w:hAnsi="Calibri" w:cs="Arial"/>
          <w:b/>
          <w:bCs/>
          <w:color w:val="0072B8"/>
          <w:sz w:val="31"/>
          <w:szCs w:val="31"/>
          <w:lang w:val="en"/>
          <w14:textOutline w14:w="9525" w14:cap="rnd" w14:cmpd="sng" w14:algn="ctr">
            <w14:noFill/>
            <w14:prstDash w14:val="solid"/>
            <w14:bevel/>
          </w14:textOutline>
        </w:rPr>
      </w:pPr>
      <w:r>
        <w:rPr>
          <w:rFonts w:ascii="Calibri" w:eastAsia="Calibri" w:hAnsi="Calibri" w:cs="Arial"/>
          <w:b/>
          <w:bCs/>
          <w:color w:val="0072B8"/>
          <w:sz w:val="31"/>
          <w:szCs w:val="31"/>
          <w:lang w:val="en"/>
          <w14:textOutline w14:w="9525" w14:cap="rnd" w14:cmpd="sng" w14:algn="ctr">
            <w14:noFill/>
            <w14:prstDash w14:val="solid"/>
            <w14:bevel/>
          </w14:textOutline>
        </w:rPr>
        <w:t xml:space="preserve">Laborer </w:t>
      </w:r>
      <w:r w:rsidR="00B27570">
        <w:rPr>
          <w:rFonts w:ascii="Calibri" w:eastAsia="Calibri" w:hAnsi="Calibri" w:cs="Arial"/>
          <w:b/>
          <w:bCs/>
          <w:color w:val="0072B8"/>
          <w:sz w:val="31"/>
          <w:szCs w:val="31"/>
          <w:lang w:val="en"/>
          <w14:textOutline w14:w="9525" w14:cap="rnd" w14:cmpd="sng" w14:algn="ctr">
            <w14:noFill/>
            <w14:prstDash w14:val="solid"/>
            <w14:bevel/>
          </w14:textOutline>
        </w:rPr>
        <w:t xml:space="preserve">Dies </w:t>
      </w:r>
      <w:r>
        <w:rPr>
          <w:rFonts w:ascii="Calibri" w:eastAsia="Calibri" w:hAnsi="Calibri" w:cs="Arial"/>
          <w:b/>
          <w:bCs/>
          <w:color w:val="0072B8"/>
          <w:sz w:val="31"/>
          <w:szCs w:val="31"/>
          <w:lang w:val="en"/>
          <w14:textOutline w14:w="9525" w14:cap="rnd" w14:cmpd="sng" w14:algn="ctr">
            <w14:noFill/>
            <w14:prstDash w14:val="solid"/>
            <w14:bevel/>
          </w14:textOutline>
        </w:rPr>
        <w:t xml:space="preserve">While Clearing Snow </w:t>
      </w:r>
      <w:proofErr w:type="gramStart"/>
      <w:r w:rsidR="00B27570">
        <w:rPr>
          <w:rFonts w:ascii="Calibri" w:eastAsia="Calibri" w:hAnsi="Calibri" w:cs="Arial"/>
          <w:b/>
          <w:bCs/>
          <w:color w:val="0072B8"/>
          <w:sz w:val="31"/>
          <w:szCs w:val="31"/>
          <w:lang w:val="en"/>
          <w14:textOutline w14:w="9525" w14:cap="rnd" w14:cmpd="sng" w14:algn="ctr">
            <w14:noFill/>
            <w14:prstDash w14:val="solid"/>
            <w14:bevel/>
          </w14:textOutline>
        </w:rPr>
        <w:t>After</w:t>
      </w:r>
      <w:proofErr w:type="gramEnd"/>
      <w:r w:rsidR="00B27570">
        <w:rPr>
          <w:rFonts w:ascii="Calibri" w:eastAsia="Calibri" w:hAnsi="Calibri" w:cs="Arial"/>
          <w:b/>
          <w:bCs/>
          <w:color w:val="0072B8"/>
          <w:sz w:val="31"/>
          <w:szCs w:val="31"/>
          <w:lang w:val="en"/>
          <w14:textOutline w14:w="9525" w14:cap="rnd" w14:cmpd="sng" w14:algn="ctr">
            <w14:noFill/>
            <w14:prstDash w14:val="solid"/>
            <w14:bevel/>
          </w14:textOutline>
        </w:rPr>
        <w:t xml:space="preserve"> </w:t>
      </w:r>
      <w:r w:rsidR="00725711">
        <w:rPr>
          <w:rFonts w:ascii="Calibri" w:eastAsia="Calibri" w:hAnsi="Calibri" w:cs="Arial"/>
          <w:b/>
          <w:bCs/>
          <w:color w:val="0072B8"/>
          <w:sz w:val="31"/>
          <w:szCs w:val="31"/>
          <w:lang w:val="en"/>
          <w14:textOutline w14:w="9525" w14:cap="rnd" w14:cmpd="sng" w14:algn="ctr">
            <w14:noFill/>
            <w14:prstDash w14:val="solid"/>
            <w14:bevel/>
          </w14:textOutline>
        </w:rPr>
        <w:t>a Blizzard</w:t>
      </w:r>
      <w:r w:rsidR="00364C2C" w:rsidRPr="00FB3B2B">
        <w:rPr>
          <w:rFonts w:ascii="Calibri" w:eastAsia="Calibri" w:hAnsi="Calibri" w:cs="Arial"/>
          <w:b/>
          <w:bCs/>
          <w:color w:val="0072B8"/>
          <w:sz w:val="31"/>
          <w:szCs w:val="31"/>
          <w:lang w:val="en"/>
          <w14:textOutline w14:w="9525" w14:cap="rnd" w14:cmpd="sng" w14:algn="ctr">
            <w14:noFill/>
            <w14:prstDash w14:val="solid"/>
            <w14:bevel/>
          </w14:textOutline>
        </w:rPr>
        <w:t>—</w:t>
      </w:r>
      <w:r w:rsidR="0056660C" w:rsidRPr="00FB3B2B">
        <w:rPr>
          <w:rFonts w:ascii="Calibri" w:eastAsia="Calibri" w:hAnsi="Calibri" w:cs="Arial"/>
          <w:b/>
          <w:bCs/>
          <w:color w:val="0072B8"/>
          <w:sz w:val="31"/>
          <w:szCs w:val="31"/>
          <w:lang w:val="en"/>
          <w14:textOutline w14:w="9525" w14:cap="rnd" w14:cmpd="sng" w14:algn="ctr">
            <w14:noFill/>
            <w14:prstDash w14:val="solid"/>
            <w14:bevel/>
          </w14:textOutline>
        </w:rPr>
        <w:t>Massachusetts</w:t>
      </w:r>
      <w:r w:rsidR="00FB3B2B">
        <w:rPr>
          <w:rFonts w:ascii="Calibri" w:eastAsia="Calibri" w:hAnsi="Calibri" w:cs="Arial"/>
          <w:b/>
          <w:bCs/>
          <w:color w:val="0072B8"/>
          <w:sz w:val="31"/>
          <w:szCs w:val="31"/>
          <w:lang w:val="en"/>
          <w14:textOutline w14:w="9525" w14:cap="rnd" w14:cmpd="sng" w14:algn="ctr">
            <w14:noFill/>
            <w14:prstDash w14:val="solid"/>
            <w14:bevel/>
          </w14:textOutline>
        </w:rPr>
        <w:br/>
      </w:r>
      <w:r w:rsidR="009E0BAB" w:rsidRPr="00493A2A">
        <w:rPr>
          <w:rFonts w:ascii="Calibri" w:eastAsia="Calibri" w:hAnsi="Calibri" w:cs="Arial"/>
          <w:b/>
          <w:bCs/>
          <w:color w:val="F8852A"/>
          <w14:textOutline w14:w="9525" w14:cap="rnd" w14:cmpd="sng" w14:algn="ctr">
            <w14:noFill/>
            <w14:prstDash w14:val="solid"/>
            <w14:bevel/>
          </w14:textOutline>
        </w:rPr>
        <w:tab/>
      </w:r>
    </w:p>
    <w:p w14:paraId="63132520" w14:textId="6AE5A322" w:rsidR="009E0BAB" w:rsidRPr="004E4EA1" w:rsidRDefault="009E0BAB" w:rsidP="002704A0">
      <w:pPr>
        <w:tabs>
          <w:tab w:val="left" w:pos="540"/>
        </w:tabs>
        <w:spacing w:before="100" w:line="24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SUMMARY</w:t>
      </w:r>
    </w:p>
    <w:p w14:paraId="3124AF62" w14:textId="30013AC4" w:rsidR="009E0BAB" w:rsidRPr="004E4EA1" w:rsidRDefault="00B43E30" w:rsidP="007D01EF">
      <w:pPr>
        <w:tabs>
          <w:tab w:val="left" w:pos="540"/>
        </w:tabs>
        <w:spacing w:before="60" w:line="320" w:lineRule="exact"/>
        <w:rPr>
          <w:rFonts w:ascii="Calibri" w:eastAsia="Calibri" w:hAnsi="Calibri" w:cs="Arial"/>
          <w:bCs/>
          <w:color w:val="767171" w:themeColor="background2" w:themeShade="80"/>
          <w:sz w:val="22"/>
          <w:szCs w:val="22"/>
          <w14:textOutline w14:w="9525" w14:cap="rnd" w14:cmpd="sng" w14:algn="ctr">
            <w14:noFill/>
            <w14:prstDash w14:val="solid"/>
            <w14:bevel/>
          </w14:textOutline>
        </w:rPr>
      </w:pPr>
      <w:r w:rsidRPr="004E4EA1">
        <w:rPr>
          <w:color w:val="4D4D4C"/>
          <w:sz w:val="22"/>
          <w:szCs w:val="22"/>
        </w:rPr>
        <w:t xml:space="preserve">On </w:t>
      </w:r>
      <w:r w:rsidR="00725711">
        <w:rPr>
          <w:color w:val="4D4D4C"/>
          <w:sz w:val="22"/>
          <w:szCs w:val="22"/>
        </w:rPr>
        <w:t>January</w:t>
      </w:r>
      <w:r w:rsidRPr="004E4EA1">
        <w:rPr>
          <w:color w:val="4D4D4C"/>
          <w:sz w:val="22"/>
          <w:szCs w:val="22"/>
        </w:rPr>
        <w:t xml:space="preserve"> </w:t>
      </w:r>
      <w:r w:rsidR="00725711">
        <w:rPr>
          <w:color w:val="4D4D4C"/>
          <w:sz w:val="22"/>
          <w:szCs w:val="22"/>
        </w:rPr>
        <w:t>5</w:t>
      </w:r>
      <w:r w:rsidR="00C93654">
        <w:rPr>
          <w:color w:val="4D4D4C"/>
          <w:sz w:val="22"/>
          <w:szCs w:val="22"/>
        </w:rPr>
        <w:t>,</w:t>
      </w:r>
      <w:r w:rsidRPr="004E4EA1">
        <w:rPr>
          <w:color w:val="4D4D4C"/>
          <w:sz w:val="22"/>
          <w:szCs w:val="22"/>
        </w:rPr>
        <w:t xml:space="preserve"> 201</w:t>
      </w:r>
      <w:r w:rsidR="00725711">
        <w:rPr>
          <w:color w:val="4D4D4C"/>
          <w:sz w:val="22"/>
          <w:szCs w:val="22"/>
        </w:rPr>
        <w:t>8</w:t>
      </w:r>
      <w:r w:rsidRPr="004E4EA1">
        <w:rPr>
          <w:color w:val="4D4D4C"/>
          <w:sz w:val="22"/>
          <w:szCs w:val="22"/>
        </w:rPr>
        <w:t xml:space="preserve">, a </w:t>
      </w:r>
      <w:r w:rsidR="00725711">
        <w:rPr>
          <w:color w:val="4D4D4C"/>
          <w:sz w:val="22"/>
          <w:szCs w:val="22"/>
        </w:rPr>
        <w:t>60</w:t>
      </w:r>
      <w:r w:rsidRPr="004E4EA1">
        <w:rPr>
          <w:color w:val="4D4D4C"/>
          <w:sz w:val="22"/>
          <w:szCs w:val="22"/>
        </w:rPr>
        <w:t xml:space="preserve">-year-old </w:t>
      </w:r>
      <w:r w:rsidR="00725711">
        <w:rPr>
          <w:color w:val="4D4D4C"/>
          <w:sz w:val="22"/>
          <w:szCs w:val="22"/>
        </w:rPr>
        <w:t xml:space="preserve">laborer </w:t>
      </w:r>
      <w:r w:rsidR="00B27570">
        <w:rPr>
          <w:color w:val="4D4D4C"/>
          <w:sz w:val="22"/>
          <w:szCs w:val="22"/>
        </w:rPr>
        <w:t xml:space="preserve">died while </w:t>
      </w:r>
      <w:r w:rsidR="00725711">
        <w:rPr>
          <w:color w:val="4D4D4C"/>
          <w:sz w:val="22"/>
          <w:szCs w:val="22"/>
        </w:rPr>
        <w:t xml:space="preserve">clearing snow </w:t>
      </w:r>
      <w:r w:rsidR="007E17D8">
        <w:rPr>
          <w:color w:val="4D4D4C"/>
          <w:sz w:val="22"/>
          <w:szCs w:val="22"/>
        </w:rPr>
        <w:t>in the</w:t>
      </w:r>
      <w:r w:rsidR="00E01F5E">
        <w:rPr>
          <w:color w:val="4D4D4C"/>
          <w:sz w:val="22"/>
          <w:szCs w:val="22"/>
        </w:rPr>
        <w:t xml:space="preserve"> early morning after </w:t>
      </w:r>
      <w:r w:rsidR="00725711">
        <w:rPr>
          <w:color w:val="4D4D4C"/>
          <w:sz w:val="22"/>
          <w:szCs w:val="22"/>
        </w:rPr>
        <w:t>a blizzard</w:t>
      </w:r>
      <w:r w:rsidR="00B27570">
        <w:rPr>
          <w:color w:val="4D4D4C"/>
          <w:sz w:val="22"/>
          <w:szCs w:val="22"/>
        </w:rPr>
        <w:t xml:space="preserve">.  </w:t>
      </w:r>
      <w:r w:rsidRPr="004E4EA1">
        <w:rPr>
          <w:color w:val="4D4D4C"/>
          <w:sz w:val="22"/>
          <w:szCs w:val="22"/>
        </w:rPr>
        <w:t>At the time o</w:t>
      </w:r>
      <w:r w:rsidR="006B777D" w:rsidRPr="004E4EA1">
        <w:rPr>
          <w:color w:val="4D4D4C"/>
          <w:sz w:val="22"/>
          <w:szCs w:val="22"/>
        </w:rPr>
        <w:t xml:space="preserve">f the incident, </w:t>
      </w:r>
      <w:r w:rsidR="00B27570">
        <w:rPr>
          <w:color w:val="4D4D4C"/>
          <w:sz w:val="22"/>
          <w:szCs w:val="22"/>
        </w:rPr>
        <w:t xml:space="preserve">the </w:t>
      </w:r>
      <w:r w:rsidR="00725711">
        <w:rPr>
          <w:color w:val="4D4D4C"/>
          <w:sz w:val="22"/>
          <w:szCs w:val="22"/>
        </w:rPr>
        <w:t>laborer was operating a snow blower to clear snow from a sidewalk</w:t>
      </w:r>
      <w:r w:rsidR="00B27570">
        <w:rPr>
          <w:color w:val="4D4D4C"/>
          <w:sz w:val="22"/>
          <w:szCs w:val="22"/>
        </w:rPr>
        <w:t xml:space="preserve">.  The </w:t>
      </w:r>
      <w:r w:rsidR="00725711">
        <w:rPr>
          <w:color w:val="4D4D4C"/>
          <w:sz w:val="22"/>
          <w:szCs w:val="22"/>
        </w:rPr>
        <w:t>laborer</w:t>
      </w:r>
      <w:r w:rsidR="00B27570">
        <w:rPr>
          <w:color w:val="4D4D4C"/>
          <w:sz w:val="22"/>
          <w:szCs w:val="22"/>
        </w:rPr>
        <w:t xml:space="preserve"> </w:t>
      </w:r>
      <w:r w:rsidR="00E01F5E">
        <w:rPr>
          <w:color w:val="4D4D4C"/>
          <w:sz w:val="22"/>
          <w:szCs w:val="22"/>
        </w:rPr>
        <w:t xml:space="preserve">suffered a </w:t>
      </w:r>
      <w:r w:rsidR="006020FD">
        <w:rPr>
          <w:rFonts w:ascii="Calibri" w:hAnsi="Calibri"/>
          <w:color w:val="4D4D4C"/>
          <w:sz w:val="22"/>
          <w:szCs w:val="22"/>
        </w:rPr>
        <w:t>myocardial infarction</w:t>
      </w:r>
      <w:r w:rsidR="00E01F5E">
        <w:rPr>
          <w:color w:val="4D4D4C"/>
          <w:sz w:val="22"/>
          <w:szCs w:val="22"/>
        </w:rPr>
        <w:t xml:space="preserve"> and collapsed to the ground</w:t>
      </w:r>
      <w:r w:rsidR="00B27570">
        <w:rPr>
          <w:color w:val="4D4D4C"/>
          <w:sz w:val="22"/>
          <w:szCs w:val="22"/>
        </w:rPr>
        <w:t xml:space="preserve">.  </w:t>
      </w:r>
      <w:hyperlink w:anchor="Introduction" w:history="1">
        <w:r w:rsidR="007E533E" w:rsidRPr="00515F43">
          <w:rPr>
            <w:rStyle w:val="Hyperlink"/>
            <w:rFonts w:ascii="Calibri" w:eastAsia="Calibri" w:hAnsi="Calibri" w:cs="Arial"/>
            <w:bCs/>
            <w:i/>
            <w:szCs w:val="22"/>
            <w14:textOutline w14:w="9525" w14:cap="rnd" w14:cmpd="sng" w14:algn="ctr">
              <w14:noFill/>
              <w14:prstDash w14:val="solid"/>
              <w14:bevel/>
            </w14:textOutline>
          </w:rPr>
          <w:t xml:space="preserve">READ THE FULL </w:t>
        </w:r>
        <w:r w:rsidR="009E0BAB" w:rsidRPr="00515F43">
          <w:rPr>
            <w:rStyle w:val="Hyperlink"/>
            <w:rFonts w:ascii="Calibri" w:eastAsia="Calibri" w:hAnsi="Calibri" w:cs="Arial"/>
            <w:bCs/>
            <w:i/>
            <w:szCs w:val="22"/>
            <w14:textOutline w14:w="9525" w14:cap="rnd" w14:cmpd="sng" w14:algn="ctr">
              <w14:noFill/>
              <w14:prstDash w14:val="solid"/>
              <w14:bevel/>
            </w14:textOutline>
          </w:rPr>
          <w:t>REPORT&gt;</w:t>
        </w:r>
      </w:hyperlink>
      <w:r w:rsidR="005D49F3" w:rsidRPr="00515F43">
        <w:rPr>
          <w:rStyle w:val="Hyperlink"/>
          <w:rFonts w:ascii="Calibri" w:eastAsia="Calibri" w:hAnsi="Calibri" w:cs="Arial"/>
          <w:bCs/>
          <w:i/>
          <w:szCs w:val="22"/>
          <w:u w:val="none"/>
          <w14:textOutline w14:w="9525" w14:cap="rnd" w14:cmpd="sng" w14:algn="ctr">
            <w14:noFill/>
            <w14:prstDash w14:val="solid"/>
            <w14:bevel/>
          </w14:textOutline>
        </w:rPr>
        <w:t xml:space="preserve"> </w:t>
      </w:r>
      <w:r w:rsidR="005D49F3" w:rsidRPr="00515F43">
        <w:rPr>
          <w:rStyle w:val="Hyperlink"/>
          <w:rFonts w:ascii="Calibri" w:eastAsia="Calibri" w:hAnsi="Calibri" w:cs="Arial"/>
          <w:bCs/>
          <w:i/>
          <w:color w:val="4D4D4D"/>
          <w:szCs w:val="22"/>
          <w:u w:val="none"/>
          <w14:textOutline w14:w="9525" w14:cap="rnd" w14:cmpd="sng" w14:algn="ctr">
            <w14:noFill/>
            <w14:prstDash w14:val="solid"/>
            <w14:bevel/>
          </w14:textOutline>
        </w:rPr>
        <w:t>(p.3)</w:t>
      </w:r>
    </w:p>
    <w:p w14:paraId="6742E699" w14:textId="77777777" w:rsidR="007E533E" w:rsidRPr="004E4EA1" w:rsidRDefault="007E533E" w:rsidP="0098428A">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E56E99C" w14:textId="03A1BFB8" w:rsidR="007E533E" w:rsidRPr="004E4EA1" w:rsidRDefault="007E533E" w:rsidP="002704A0">
      <w:pPr>
        <w:tabs>
          <w:tab w:val="left" w:pos="540"/>
        </w:tabs>
        <w:spacing w:before="60" w:line="32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CONTRIBUTING FACTORS</w:t>
      </w:r>
    </w:p>
    <w:p w14:paraId="13B969FA" w14:textId="77777777" w:rsidR="007E533E" w:rsidRPr="004E4EA1" w:rsidRDefault="007E533E" w:rsidP="007D01EF">
      <w:pPr>
        <w:tabs>
          <w:tab w:val="left" w:pos="540"/>
        </w:tabs>
        <w:spacing w:before="60" w:line="320" w:lineRule="exact"/>
        <w:rPr>
          <w:rFonts w:ascii="Calibri" w:eastAsia="Calibri" w:hAnsi="Calibri" w:cs="Arial"/>
          <w:bCs/>
          <w:color w:val="4D4D4C"/>
          <w:sz w:val="22"/>
          <w:szCs w:val="22"/>
          <w14:textOutline w14:w="9525" w14:cap="rnd" w14:cmpd="sng" w14:algn="ctr">
            <w14:noFill/>
            <w14:prstDash w14:val="solid"/>
            <w14:bevel/>
          </w14:textOutline>
        </w:rPr>
      </w:pPr>
      <w:r w:rsidRPr="004E4EA1">
        <w:rPr>
          <w:rFonts w:ascii="Calibri" w:eastAsia="Calibri" w:hAnsi="Calibri" w:cs="Arial"/>
          <w:b/>
          <w:bCs/>
          <w:color w:val="4D4D4C"/>
          <w:sz w:val="22"/>
          <w:szCs w:val="22"/>
          <w14:textOutline w14:w="9525" w14:cap="rnd" w14:cmpd="sng" w14:algn="ctr">
            <w14:noFill/>
            <w14:prstDash w14:val="solid"/>
            <w14:bevel/>
          </w14:textOutline>
        </w:rPr>
        <w:t>Key contributing factors identified in this investigation include:</w:t>
      </w:r>
    </w:p>
    <w:p w14:paraId="41D309F1" w14:textId="6718C0E0" w:rsidR="004316B6" w:rsidRPr="004316B6" w:rsidRDefault="004316B6" w:rsidP="00C47832">
      <w:pPr>
        <w:pStyle w:val="FACE-BulletBlue"/>
        <w:rPr>
          <w:b/>
        </w:rPr>
      </w:pPr>
      <w:r w:rsidRPr="00C47832">
        <w:t>Pre-existing medical conditions;</w:t>
      </w:r>
    </w:p>
    <w:p w14:paraId="6B7DDDC0" w14:textId="7EE8679A" w:rsidR="00E01F5E" w:rsidRPr="00E01F5E" w:rsidRDefault="00C93654" w:rsidP="00C47832">
      <w:pPr>
        <w:pStyle w:val="FACE-BulletBlue"/>
        <w:rPr>
          <w:b/>
        </w:rPr>
      </w:pPr>
      <w:r>
        <w:t>Over</w:t>
      </w:r>
      <w:r w:rsidR="00E01F5E">
        <w:t>exertion;</w:t>
      </w:r>
    </w:p>
    <w:p w14:paraId="32B24F58" w14:textId="28B01996" w:rsidR="00B27570" w:rsidRDefault="00A75AA7" w:rsidP="00C47832">
      <w:pPr>
        <w:pStyle w:val="FACE-BulletBlue"/>
        <w:rPr>
          <w:b/>
        </w:rPr>
      </w:pPr>
      <w:r>
        <w:t>Extreme cold</w:t>
      </w:r>
      <w:r w:rsidR="00B27570">
        <w:t>;</w:t>
      </w:r>
    </w:p>
    <w:p w14:paraId="6448076E" w14:textId="0FAE3190" w:rsidR="00C24EC1" w:rsidRPr="00E01F5E" w:rsidRDefault="00A75AA7" w:rsidP="00C47832">
      <w:pPr>
        <w:pStyle w:val="FACE-BulletBlue"/>
        <w:rPr>
          <w:b/>
        </w:rPr>
      </w:pPr>
      <w:r>
        <w:t>Early morning</w:t>
      </w:r>
      <w:r w:rsidR="006B777D" w:rsidRPr="00B27570">
        <w:t>;</w:t>
      </w:r>
      <w:r w:rsidR="00B27570">
        <w:t xml:space="preserve"> </w:t>
      </w:r>
      <w:r w:rsidR="00C24EC1">
        <w:t>and</w:t>
      </w:r>
      <w:r w:rsidR="00AB116B" w:rsidRPr="00E01F5E">
        <w:rPr>
          <w:b/>
        </w:rPr>
        <w:t xml:space="preserve"> </w:t>
      </w:r>
    </w:p>
    <w:p w14:paraId="454877EC" w14:textId="5D913EA8" w:rsidR="00364C2C" w:rsidRPr="004E4EA1" w:rsidRDefault="002B7597" w:rsidP="00C47832">
      <w:pPr>
        <w:pStyle w:val="FACE-BulletBlue"/>
      </w:pPr>
      <w:r w:rsidRPr="004E4EA1">
        <w:t>W</w:t>
      </w:r>
      <w:r w:rsidR="006B777D" w:rsidRPr="004E4EA1">
        <w:t>orking alone.</w:t>
      </w:r>
      <w:r w:rsidR="00396390">
        <w:t xml:space="preserve"> </w:t>
      </w:r>
      <w:r w:rsidR="00396390">
        <w:tab/>
      </w:r>
      <w:hyperlink w:anchor="Factors" w:history="1">
        <w:r w:rsidR="0040549C" w:rsidRPr="004E4EA1">
          <w:rPr>
            <w:rStyle w:val="Hyperlink"/>
          </w:rPr>
          <w:t>LEARN MORE</w:t>
        </w:r>
        <w:r w:rsidR="00CE776A" w:rsidRPr="004E4EA1">
          <w:rPr>
            <w:rStyle w:val="Hyperlink"/>
          </w:rPr>
          <w:t>&gt;</w:t>
        </w:r>
      </w:hyperlink>
      <w:r w:rsidR="007E2BAB" w:rsidRPr="004E4EA1">
        <w:rPr>
          <w:rStyle w:val="Hyperlink"/>
          <w:u w:val="none"/>
        </w:rPr>
        <w:t xml:space="preserve"> </w:t>
      </w:r>
      <w:r w:rsidR="005D49F3" w:rsidRPr="004E4EA1">
        <w:rPr>
          <w:rStyle w:val="Hyperlink"/>
          <w:color w:val="4D4D4D"/>
          <w:u w:val="none"/>
        </w:rPr>
        <w:t>(p.</w:t>
      </w:r>
      <w:r w:rsidR="00396390">
        <w:rPr>
          <w:rStyle w:val="Hyperlink"/>
          <w:color w:val="4D4D4D"/>
          <w:u w:val="none"/>
        </w:rPr>
        <w:t>5</w:t>
      </w:r>
      <w:r w:rsidR="005D49F3" w:rsidRPr="004E4EA1">
        <w:rPr>
          <w:rStyle w:val="Hyperlink"/>
          <w:color w:val="4D4D4D"/>
          <w:u w:val="none"/>
        </w:rPr>
        <w:t>)</w:t>
      </w:r>
      <w:r w:rsidR="00CE776A" w:rsidRPr="004E4EA1">
        <w:rPr>
          <w:color w:val="4D4D4D"/>
        </w:rPr>
        <w:t> </w:t>
      </w:r>
    </w:p>
    <w:p w14:paraId="18E44F8E" w14:textId="77777777" w:rsidR="00AB116B" w:rsidRPr="004E4EA1" w:rsidRDefault="00AB116B" w:rsidP="00AB116B">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9542996" w14:textId="0BEA8261" w:rsidR="007E533E" w:rsidRPr="004E4EA1" w:rsidRDefault="00A33720" w:rsidP="007D01EF">
      <w:pPr>
        <w:tabs>
          <w:tab w:val="left" w:pos="540"/>
        </w:tabs>
        <w:spacing w:before="60" w:line="32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RECOMMENDATIONS</w:t>
      </w:r>
    </w:p>
    <w:p w14:paraId="335582C3" w14:textId="5370DE8F" w:rsidR="007D01EF" w:rsidRPr="004E4EA1" w:rsidRDefault="004063B7" w:rsidP="00364C2C">
      <w:pPr>
        <w:tabs>
          <w:tab w:val="left" w:pos="540"/>
        </w:tabs>
        <w:spacing w:before="60" w:line="320" w:lineRule="exact"/>
        <w:rPr>
          <w:rFonts w:ascii="Calibri" w:eastAsia="Calibri" w:hAnsi="Calibri" w:cs="Arial"/>
          <w:b/>
          <w:bCs/>
          <w:color w:val="4D4D4C"/>
          <w:sz w:val="22"/>
          <w:szCs w:val="22"/>
          <w14:textOutline w14:w="9525" w14:cap="rnd" w14:cmpd="sng" w14:algn="ctr">
            <w14:noFill/>
            <w14:prstDash w14:val="solid"/>
            <w14:bevel/>
          </w14:textOutline>
        </w:rPr>
      </w:pPr>
      <w:r w:rsidRPr="008859D6">
        <w:rPr>
          <w:rFonts w:ascii="Calibri" w:eastAsia="Calibri" w:hAnsi="Calibri" w:cs="Arial"/>
          <w:b/>
          <w:bCs/>
          <w:color w:val="4D4D4C"/>
          <w:sz w:val="22"/>
          <w:szCs w:val="22"/>
          <w14:textOutline w14:w="9525" w14:cap="rnd" w14:cmpd="sng" w14:algn="ctr">
            <w14:noFill/>
            <w14:prstDash w14:val="solid"/>
            <w14:bevel/>
          </w14:textOutline>
        </w:rPr>
        <w:t xml:space="preserve">Massachusetts FACE Program </w:t>
      </w:r>
      <w:r w:rsidR="00364C2C" w:rsidRPr="008859D6">
        <w:rPr>
          <w:rFonts w:ascii="Calibri" w:eastAsia="Calibri" w:hAnsi="Calibri" w:cs="Arial"/>
          <w:b/>
          <w:bCs/>
          <w:color w:val="4D4D4C"/>
          <w:sz w:val="22"/>
          <w:szCs w:val="22"/>
          <w14:textOutline w14:w="9525" w14:cap="rnd" w14:cmpd="sng" w14:algn="ctr">
            <w14:noFill/>
            <w14:prstDash w14:val="solid"/>
            <w14:bevel/>
          </w14:textOutline>
        </w:rPr>
        <w:t>concluded that, to help prevent similar occurrences, employers</w:t>
      </w:r>
      <w:r w:rsidR="00AB116B" w:rsidRPr="008859D6">
        <w:rPr>
          <w:rFonts w:ascii="Calibri" w:eastAsia="Calibri" w:hAnsi="Calibri" w:cs="Arial"/>
          <w:b/>
          <w:bCs/>
          <w:color w:val="4D4D4C"/>
          <w:sz w:val="22"/>
          <w:szCs w:val="22"/>
          <w14:textOutline w14:w="9525" w14:cap="rnd" w14:cmpd="sng" w14:algn="ctr">
            <w14:noFill/>
            <w14:prstDash w14:val="solid"/>
            <w14:bevel/>
          </w14:textOutline>
        </w:rPr>
        <w:t xml:space="preserve"> </w:t>
      </w:r>
      <w:r w:rsidR="00364C2C" w:rsidRPr="008859D6">
        <w:rPr>
          <w:rFonts w:ascii="Calibri" w:eastAsia="Calibri" w:hAnsi="Calibri" w:cs="Arial"/>
          <w:b/>
          <w:bCs/>
          <w:color w:val="4D4D4C"/>
          <w:sz w:val="22"/>
          <w:szCs w:val="22"/>
          <w14:textOutline w14:w="9525" w14:cap="rnd" w14:cmpd="sng" w14:algn="ctr">
            <w14:noFill/>
            <w14:prstDash w14:val="solid"/>
            <w14:bevel/>
          </w14:textOutline>
        </w:rPr>
        <w:t>should</w:t>
      </w:r>
      <w:r w:rsidR="007D01EF" w:rsidRPr="004E4EA1">
        <w:rPr>
          <w:rFonts w:ascii="Calibri" w:eastAsia="Calibri" w:hAnsi="Calibri" w:cs="Arial"/>
          <w:b/>
          <w:bCs/>
          <w:color w:val="4D4D4C"/>
          <w:sz w:val="22"/>
          <w:szCs w:val="22"/>
          <w14:textOutline w14:w="9525" w14:cap="rnd" w14:cmpd="sng" w14:algn="ctr">
            <w14:noFill/>
            <w14:prstDash w14:val="solid"/>
            <w14:bevel/>
          </w14:textOutline>
        </w:rPr>
        <w:t>:</w:t>
      </w:r>
      <w:bookmarkStart w:id="1" w:name="_GoBack"/>
      <w:bookmarkEnd w:id="1"/>
    </w:p>
    <w:p w14:paraId="0A338EB6" w14:textId="3719A4B6" w:rsidR="00FB3B2B" w:rsidRPr="004C1844" w:rsidRDefault="00921E99" w:rsidP="00FB3B2B">
      <w:pPr>
        <w:numPr>
          <w:ilvl w:val="0"/>
          <w:numId w:val="1"/>
        </w:numPr>
        <w:spacing w:line="320" w:lineRule="exact"/>
        <w:ind w:left="360"/>
        <w:rPr>
          <w:color w:val="4D4D4C"/>
          <w:sz w:val="22"/>
          <w:szCs w:val="22"/>
        </w:rPr>
      </w:pPr>
      <w:r w:rsidRPr="004C1844">
        <w:rPr>
          <w:color w:val="4D4D4C"/>
          <w:sz w:val="22"/>
          <w:szCs w:val="22"/>
        </w:rPr>
        <w:t xml:space="preserve">Consider factors that may </w:t>
      </w:r>
      <w:r w:rsidR="004C1844" w:rsidRPr="004C1844">
        <w:rPr>
          <w:color w:val="4D4D4C"/>
          <w:sz w:val="22"/>
          <w:szCs w:val="22"/>
        </w:rPr>
        <w:t>impact the risk of acute cardiac events</w:t>
      </w:r>
      <w:r w:rsidRPr="004C1844">
        <w:rPr>
          <w:color w:val="4D4D4C"/>
          <w:sz w:val="22"/>
          <w:szCs w:val="22"/>
        </w:rPr>
        <w:t xml:space="preserve"> such as time of day, physical demands of the task, and environmental conditions </w:t>
      </w:r>
      <w:r w:rsidR="00A916A0" w:rsidRPr="004C1844">
        <w:rPr>
          <w:color w:val="4D4D4C"/>
          <w:sz w:val="22"/>
          <w:szCs w:val="22"/>
        </w:rPr>
        <w:t xml:space="preserve">when </w:t>
      </w:r>
      <w:r w:rsidRPr="004C1844">
        <w:rPr>
          <w:color w:val="4D4D4C"/>
          <w:sz w:val="22"/>
          <w:szCs w:val="22"/>
        </w:rPr>
        <w:t>scheduling tasks</w:t>
      </w:r>
      <w:r w:rsidR="00FB3B2B" w:rsidRPr="004C1844">
        <w:rPr>
          <w:color w:val="4D4D4C"/>
          <w:sz w:val="22"/>
          <w:szCs w:val="22"/>
        </w:rPr>
        <w:t xml:space="preserve">.  </w:t>
      </w:r>
      <w:r w:rsidR="00B206DF">
        <w:rPr>
          <w:color w:val="4D4D4C"/>
          <w:sz w:val="22"/>
          <w:szCs w:val="22"/>
        </w:rPr>
        <w:t xml:space="preserve"> </w:t>
      </w:r>
    </w:p>
    <w:p w14:paraId="1F6B7B89" w14:textId="3A383623" w:rsidR="00FB3B2B" w:rsidRPr="00114C36" w:rsidRDefault="00F1087F" w:rsidP="00FB3B2B">
      <w:pPr>
        <w:numPr>
          <w:ilvl w:val="0"/>
          <w:numId w:val="1"/>
        </w:numPr>
        <w:spacing w:line="320" w:lineRule="exact"/>
        <w:ind w:left="360"/>
        <w:rPr>
          <w:color w:val="4D4D4C"/>
          <w:sz w:val="22"/>
          <w:szCs w:val="22"/>
        </w:rPr>
      </w:pPr>
      <w:r>
        <w:rPr>
          <w:color w:val="4D4D4C"/>
          <w:sz w:val="22"/>
          <w:szCs w:val="22"/>
        </w:rPr>
        <w:t>E</w:t>
      </w:r>
      <w:r w:rsidRPr="00F1087F">
        <w:rPr>
          <w:color w:val="4D4D4C"/>
          <w:sz w:val="22"/>
          <w:szCs w:val="22"/>
        </w:rPr>
        <w:t>nsur</w:t>
      </w:r>
      <w:r>
        <w:rPr>
          <w:color w:val="4D4D4C"/>
          <w:sz w:val="22"/>
          <w:szCs w:val="22"/>
        </w:rPr>
        <w:t>e</w:t>
      </w:r>
      <w:r w:rsidRPr="00F1087F">
        <w:rPr>
          <w:color w:val="4D4D4C"/>
          <w:sz w:val="22"/>
          <w:szCs w:val="22"/>
        </w:rPr>
        <w:t xml:space="preserve"> workers in cold environments are adequately warm</w:t>
      </w:r>
      <w:r>
        <w:rPr>
          <w:color w:val="4D4D4C"/>
          <w:sz w:val="22"/>
          <w:szCs w:val="22"/>
        </w:rPr>
        <w:t xml:space="preserve"> by d</w:t>
      </w:r>
      <w:r w:rsidRPr="00F1087F">
        <w:rPr>
          <w:color w:val="4D4D4C"/>
          <w:sz w:val="22"/>
          <w:szCs w:val="22"/>
        </w:rPr>
        <w:t>evelop</w:t>
      </w:r>
      <w:r w:rsidR="007E17D8">
        <w:rPr>
          <w:color w:val="4D4D4C"/>
          <w:sz w:val="22"/>
          <w:szCs w:val="22"/>
        </w:rPr>
        <w:t>ing</w:t>
      </w:r>
      <w:r w:rsidRPr="00F1087F">
        <w:rPr>
          <w:color w:val="4D4D4C"/>
          <w:sz w:val="22"/>
          <w:szCs w:val="22"/>
        </w:rPr>
        <w:t xml:space="preserve"> protocols to prevent cold stress</w:t>
      </w:r>
      <w:r>
        <w:rPr>
          <w:color w:val="4D4D4C"/>
          <w:sz w:val="22"/>
          <w:szCs w:val="22"/>
        </w:rPr>
        <w:t>.</w:t>
      </w:r>
      <w:r w:rsidR="00AB116B" w:rsidRPr="00114C36">
        <w:rPr>
          <w:color w:val="4D4D4C"/>
          <w:sz w:val="22"/>
          <w:szCs w:val="22"/>
        </w:rPr>
        <w:t xml:space="preserve"> </w:t>
      </w:r>
    </w:p>
    <w:p w14:paraId="11672F14" w14:textId="02EB6B1A" w:rsidR="00364C2C" w:rsidRPr="00114C36" w:rsidRDefault="00921E99" w:rsidP="00364C2C">
      <w:pPr>
        <w:numPr>
          <w:ilvl w:val="0"/>
          <w:numId w:val="1"/>
        </w:numPr>
        <w:spacing w:line="320" w:lineRule="exact"/>
        <w:ind w:left="360"/>
        <w:rPr>
          <w:color w:val="4D4D4C"/>
          <w:sz w:val="22"/>
          <w:szCs w:val="22"/>
        </w:rPr>
      </w:pPr>
      <w:r w:rsidRPr="00114C36">
        <w:rPr>
          <w:color w:val="4D4D4C"/>
          <w:sz w:val="22"/>
          <w:szCs w:val="22"/>
        </w:rPr>
        <w:t>Consider developing policies that prevent working alone in certain situations</w:t>
      </w:r>
      <w:r w:rsidR="004063B7" w:rsidRPr="00921E99">
        <w:rPr>
          <w:color w:val="4D4D4C"/>
          <w:sz w:val="22"/>
          <w:szCs w:val="22"/>
        </w:rPr>
        <w:t>.</w:t>
      </w:r>
    </w:p>
    <w:p w14:paraId="076A3668" w14:textId="4DFC46BF" w:rsidR="004173E1" w:rsidRPr="00114C36" w:rsidRDefault="00921E99" w:rsidP="0060073C">
      <w:pPr>
        <w:numPr>
          <w:ilvl w:val="0"/>
          <w:numId w:val="1"/>
        </w:numPr>
        <w:spacing w:line="320" w:lineRule="exact"/>
        <w:ind w:left="360"/>
        <w:rPr>
          <w:color w:val="4D4D4C"/>
          <w:sz w:val="22"/>
          <w:szCs w:val="22"/>
        </w:rPr>
      </w:pPr>
      <w:r w:rsidRPr="00114C36">
        <w:rPr>
          <w:color w:val="4D4D4C"/>
          <w:sz w:val="22"/>
          <w:szCs w:val="22"/>
        </w:rPr>
        <w:t>Train workers on basic cardiopulmonary resuscitation (CPR) and consider having an automated external defibrillator (AED) available at work sites</w:t>
      </w:r>
      <w:r w:rsidR="004B75A0">
        <w:rPr>
          <w:color w:val="4D4D4C"/>
          <w:sz w:val="22"/>
          <w:szCs w:val="22"/>
        </w:rPr>
        <w:t xml:space="preserve"> and provide training for workers on their use.</w:t>
      </w:r>
    </w:p>
    <w:p w14:paraId="69EA2763" w14:textId="1210C8E9" w:rsidR="00741148" w:rsidRPr="00515F43" w:rsidRDefault="00114C36" w:rsidP="004173E1">
      <w:pPr>
        <w:numPr>
          <w:ilvl w:val="0"/>
          <w:numId w:val="10"/>
        </w:numPr>
        <w:spacing w:line="320" w:lineRule="exact"/>
        <w:ind w:left="360"/>
        <w:rPr>
          <w:i/>
          <w:color w:val="4D4D4D"/>
          <w:sz w:val="22"/>
          <w:szCs w:val="22"/>
        </w:rPr>
      </w:pPr>
      <w:r>
        <w:rPr>
          <w:color w:val="4D4D4C"/>
          <w:sz w:val="22"/>
          <w:szCs w:val="22"/>
        </w:rPr>
        <w:t>E</w:t>
      </w:r>
      <w:r w:rsidRPr="00114C36">
        <w:rPr>
          <w:color w:val="4D4D4C"/>
          <w:sz w:val="22"/>
          <w:szCs w:val="22"/>
        </w:rPr>
        <w:t>ducate all workers about the work conditions that might increase their risk of cardiovascular disease and the signs of cardiac arrest</w:t>
      </w:r>
      <w:r w:rsidR="00921E99" w:rsidRPr="00114C36">
        <w:rPr>
          <w:color w:val="4D4D4C"/>
          <w:sz w:val="22"/>
          <w:szCs w:val="22"/>
        </w:rPr>
        <w:t>.</w:t>
      </w:r>
      <w:r w:rsidR="004063B7" w:rsidRPr="00921E99">
        <w:rPr>
          <w:color w:val="4D4D4C"/>
          <w:sz w:val="22"/>
          <w:szCs w:val="22"/>
        </w:rPr>
        <w:t xml:space="preserve"> </w:t>
      </w:r>
      <w:r w:rsidR="00921E99">
        <w:rPr>
          <w:color w:val="4D4D4C"/>
          <w:sz w:val="22"/>
          <w:szCs w:val="22"/>
        </w:rPr>
        <w:t xml:space="preserve"> </w:t>
      </w:r>
      <w:hyperlink w:anchor="Recommendation" w:history="1">
        <w:r w:rsidR="00741148" w:rsidRPr="00515F43">
          <w:rPr>
            <w:rStyle w:val="Hyperlink"/>
            <w:i/>
            <w:szCs w:val="22"/>
          </w:rPr>
          <w:t>LEARN MORE&gt;</w:t>
        </w:r>
      </w:hyperlink>
      <w:r w:rsidR="00741148" w:rsidRPr="00515F43">
        <w:rPr>
          <w:rStyle w:val="Hyperlink"/>
          <w:i/>
          <w:szCs w:val="22"/>
          <w:u w:val="none"/>
        </w:rPr>
        <w:t xml:space="preserve"> </w:t>
      </w:r>
      <w:r w:rsidR="00741148" w:rsidRPr="00515F43">
        <w:rPr>
          <w:rStyle w:val="Hyperlink"/>
          <w:i/>
          <w:color w:val="4D4D4D"/>
          <w:szCs w:val="22"/>
          <w:u w:val="none"/>
        </w:rPr>
        <w:t>(p.</w:t>
      </w:r>
      <w:r w:rsidR="00396390" w:rsidRPr="00515F43">
        <w:rPr>
          <w:rStyle w:val="Hyperlink"/>
          <w:i/>
          <w:color w:val="4D4D4D"/>
          <w:szCs w:val="22"/>
          <w:u w:val="none"/>
        </w:rPr>
        <w:t>5</w:t>
      </w:r>
      <w:r w:rsidR="00741148" w:rsidRPr="00515F43">
        <w:rPr>
          <w:i/>
          <w:color w:val="4D4D4D"/>
          <w:sz w:val="22"/>
          <w:szCs w:val="22"/>
        </w:rPr>
        <w:t>)</w:t>
      </w:r>
    </w:p>
    <w:p w14:paraId="5ABE8890" w14:textId="0900C790" w:rsidR="00CF14D7" w:rsidRPr="00364C2C" w:rsidRDefault="001F2DEB"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BA7C20">
          <w:headerReference w:type="even" r:id="rId19"/>
          <w:headerReference w:type="default" r:id="rId20"/>
          <w:footerReference w:type="even" r:id="rId21"/>
          <w:footerReference w:type="default" r:id="rId22"/>
          <w:headerReference w:type="first" r:id="rId23"/>
          <w:footerReference w:type="first" r:id="rId24"/>
          <w:pgSz w:w="12240" w:h="15840"/>
          <w:pgMar w:top="1335" w:right="720" w:bottom="72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7456" behindDoc="0" locked="0" layoutInCell="1" allowOverlap="1" wp14:anchorId="64D02DB8" wp14:editId="55BE15BA">
                <wp:simplePos x="0" y="0"/>
                <wp:positionH relativeFrom="column">
                  <wp:posOffset>10795</wp:posOffset>
                </wp:positionH>
                <wp:positionV relativeFrom="paragraph">
                  <wp:posOffset>4784725</wp:posOffset>
                </wp:positionV>
                <wp:extent cx="6859905" cy="188722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188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B62BF2" w14:textId="77777777" w:rsidR="000F12B0" w:rsidRPr="0046030B" w:rsidRDefault="000F12B0"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46030B" w:rsidRPr="00E529C4" w:rsidRDefault="0046030B" w:rsidP="0046030B">
                            <w:pPr>
                              <w:tabs>
                                <w:tab w:val="left" w:pos="-720"/>
                              </w:tabs>
                              <w:suppressAutoHyphens/>
                              <w:ind w:left="270"/>
                              <w:jc w:val="both"/>
                              <w:rPr>
                                <w:color w:val="404040" w:themeColor="text1" w:themeTint="BF"/>
                                <w:spacing w:val="-3"/>
                                <w:sz w:val="20"/>
                                <w:szCs w:val="20"/>
                              </w:rPr>
                            </w:pPr>
                          </w:p>
                          <w:p w14:paraId="28EA8516" w14:textId="77777777" w:rsidR="0046030B" w:rsidRPr="00E529C4" w:rsidRDefault="0046030B"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46030B" w:rsidRPr="00E529C4" w:rsidRDefault="0046030B" w:rsidP="0046030B">
                            <w:pPr>
                              <w:tabs>
                                <w:tab w:val="left" w:pos="-720"/>
                              </w:tabs>
                              <w:suppressAutoHyphens/>
                              <w:ind w:left="270"/>
                              <w:rPr>
                                <w:color w:val="404040" w:themeColor="text1" w:themeTint="BF"/>
                                <w:spacing w:val="-3"/>
                                <w:sz w:val="20"/>
                                <w:szCs w:val="20"/>
                              </w:rPr>
                            </w:pPr>
                          </w:p>
                          <w:p w14:paraId="7AB1A7CC" w14:textId="77777777" w:rsidR="0046030B" w:rsidRPr="00E529C4" w:rsidRDefault="0046030B"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D02DB8" id="Text Box 25" o:spid="_x0000_s1027" type="#_x0000_t202" style="position:absolute;margin-left:.85pt;margin-top:376.75pt;width:540.15pt;height:14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" filled="f" stroked="f">
                <v:textbox>
                  <w:txbxContent>
                    <w:p w14:paraId="47B62BF2" w14:textId="77777777" w:rsidR="000F12B0" w:rsidRPr="0046030B" w:rsidRDefault="000F12B0"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46030B" w:rsidRPr="00E529C4" w:rsidRDefault="0046030B" w:rsidP="0046030B">
                      <w:pPr>
                        <w:tabs>
                          <w:tab w:val="left" w:pos="-720"/>
                        </w:tabs>
                        <w:suppressAutoHyphens/>
                        <w:ind w:left="270"/>
                        <w:jc w:val="both"/>
                        <w:rPr>
                          <w:color w:val="404040" w:themeColor="text1" w:themeTint="BF"/>
                          <w:spacing w:val="-3"/>
                          <w:sz w:val="20"/>
                          <w:szCs w:val="20"/>
                        </w:rPr>
                      </w:pPr>
                    </w:p>
                    <w:p w14:paraId="28EA8516" w14:textId="77777777" w:rsidR="0046030B" w:rsidRPr="00E529C4" w:rsidRDefault="0046030B"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46030B" w:rsidRPr="00E529C4" w:rsidRDefault="0046030B" w:rsidP="0046030B">
                      <w:pPr>
                        <w:tabs>
                          <w:tab w:val="left" w:pos="-720"/>
                        </w:tabs>
                        <w:suppressAutoHyphens/>
                        <w:ind w:left="270"/>
                        <w:rPr>
                          <w:color w:val="404040" w:themeColor="text1" w:themeTint="BF"/>
                          <w:spacing w:val="-3"/>
                          <w:sz w:val="20"/>
                          <w:szCs w:val="20"/>
                        </w:rPr>
                      </w:pPr>
                    </w:p>
                    <w:p w14:paraId="7AB1A7CC" w14:textId="77777777" w:rsidR="0046030B" w:rsidRPr="00E529C4" w:rsidRDefault="0046030B"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v:textbox>
                <w10:wrap type="square"/>
              </v:shape>
            </w:pict>
          </mc:Fallback>
        </mc:AlternateContent>
      </w:r>
      <w:r w:rsidR="00697BF8" w:rsidRPr="00527DC8">
        <w:rPr>
          <w:rFonts w:ascii="Calibri" w:eastAsia="Calibri" w:hAnsi="Calibri" w:cs="Arial"/>
          <w:b/>
          <w:bCs/>
          <w:noProof/>
          <w:color w:val="F8852A"/>
        </w:rPr>
        <mc:AlternateContent>
          <mc:Choice Requires="wps">
            <w:drawing>
              <wp:anchor distT="0" distB="0" distL="114300" distR="114300" simplePos="0" relativeHeight="251658239" behindDoc="1" locked="0" layoutInCell="1" allowOverlap="1" wp14:anchorId="61B014DB" wp14:editId="5C8E9197">
                <wp:simplePos x="0" y="0"/>
                <wp:positionH relativeFrom="column">
                  <wp:posOffset>5080</wp:posOffset>
                </wp:positionH>
                <wp:positionV relativeFrom="paragraph">
                  <wp:posOffset>4549140</wp:posOffset>
                </wp:positionV>
                <wp:extent cx="6852285" cy="2400300"/>
                <wp:effectExtent l="0" t="0" r="31115" b="38100"/>
                <wp:wrapNone/>
                <wp:docPr id="50" name="Rounded Rectangle 50" title="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21CA1E55" id="Rounded Rectangle 50" o:spid="_x0000_s1026" alt="Title: rounded corner square" style="position:absolute;margin-left:.4pt;margin-top:358.2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" fillcolor="#4472c4 [3204]" strokecolor="#1f3763 [1604]" strokeweight=".5pt">
                <v:fill opacity="13878f"/>
                <v:stroke endcap="round"/>
              </v:roundrect>
            </w:pict>
          </mc:Fallback>
        </mc:AlternateContent>
      </w:r>
      <w:r w:rsidR="000A70C7">
        <w:rPr>
          <w:rFonts w:ascii="Calibri" w:eastAsia="Calibri" w:hAnsi="Calibri" w:cs="Arial"/>
          <w:b/>
          <w:bCs/>
          <w:noProof/>
          <w:color w:val="F8852A"/>
        </w:rPr>
        <mc:AlternateContent>
          <mc:Choice Requires="wps">
            <w:drawing>
              <wp:anchor distT="0" distB="0" distL="114300" distR="114300" simplePos="0" relativeHeight="251671552" behindDoc="0" locked="0" layoutInCell="1" allowOverlap="1" wp14:anchorId="43FE666F" wp14:editId="6C09A09B">
                <wp:simplePos x="0" y="0"/>
                <wp:positionH relativeFrom="column">
                  <wp:posOffset>2299335</wp:posOffset>
                </wp:positionH>
                <wp:positionV relativeFrom="paragraph">
                  <wp:posOffset>7279640</wp:posOffset>
                </wp:positionV>
                <wp:extent cx="2133600" cy="1485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330C23" w14:textId="33324850" w:rsidR="000F12B0" w:rsidRDefault="000F12B0" w:rsidP="00697BF8">
                            <w:pPr>
                              <w:jc w:val="center"/>
                            </w:pPr>
                            <w:r>
                              <w:rPr>
                                <w:noProof/>
                              </w:rPr>
                              <w:drawing>
                                <wp:inline distT="0" distB="0" distL="0" distR="0" wp14:anchorId="2B0CE53D" wp14:editId="1AD49100">
                                  <wp:extent cx="1284574" cy="1301933"/>
                                  <wp:effectExtent l="0" t="0" r="11430" b="0"/>
                                  <wp:docPr id="21" name="Picture 21"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5">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3FE666F" id="Text Box 7" o:spid="_x0000_s1028" type="#_x0000_t202" style="position:absolute;margin-left:181.05pt;margin-top:573.2pt;width:168pt;height:11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3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" filled="f" stroked="f">
                <v:textbox>
                  <w:txbxContent>
                    <w:p w14:paraId="48330C23" w14:textId="33324850" w:rsidR="000F12B0" w:rsidRDefault="000F12B0" w:rsidP="00697BF8">
                      <w:pPr>
                        <w:jc w:val="center"/>
                      </w:pPr>
                      <w:r>
                        <w:rPr>
                          <w:noProof/>
                        </w:rPr>
                        <w:drawing>
                          <wp:inline distT="0" distB="0" distL="0" distR="0" wp14:anchorId="2B0CE53D" wp14:editId="1AD49100">
                            <wp:extent cx="1284574" cy="1301933"/>
                            <wp:effectExtent l="0" t="0" r="11430" b="0"/>
                            <wp:docPr id="21" name="Picture 21"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6">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v:textbox>
                <w10:wrap type="square"/>
              </v:shape>
            </w:pict>
          </mc:Fallback>
        </mc:AlternateContent>
      </w:r>
      <w:r w:rsidR="00D377BA">
        <w:rPr>
          <w:rFonts w:ascii="Calibri" w:eastAsia="Calibri" w:hAnsi="Calibri" w:cs="Arial"/>
          <w:bCs/>
          <w:noProof/>
          <w:color w:val="F8852A"/>
        </w:rPr>
        <mc:AlternateContent>
          <mc:Choice Requires="wps">
            <w:drawing>
              <wp:anchor distT="0" distB="0" distL="114300" distR="114300" simplePos="0" relativeHeight="251657214" behindDoc="0" locked="0" layoutInCell="1" allowOverlap="1" wp14:anchorId="18392BE4" wp14:editId="0D8236D8">
                <wp:simplePos x="0" y="0"/>
                <wp:positionH relativeFrom="column">
                  <wp:posOffset>89535</wp:posOffset>
                </wp:positionH>
                <wp:positionV relativeFrom="paragraph">
                  <wp:posOffset>0</wp:posOffset>
                </wp:positionV>
                <wp:extent cx="6781800" cy="3886200"/>
                <wp:effectExtent l="0" t="0" r="0" b="0"/>
                <wp:wrapSquare wrapText="bothSides"/>
                <wp:docPr id="1" name="Text Box 1" descr="MASSACHUSETTS State FACE Program, Fatality Assessment &amp; Control Evaluation, Massachusetts Department of Public Health&#10;" title="Massachusetts FACE masthead with contact info"/>
                <wp:cNvGraphicFramePr/>
                <a:graphic xmlns:a="http://schemas.openxmlformats.org/drawingml/2006/main">
                  <a:graphicData uri="http://schemas.microsoft.com/office/word/2010/wordprocessingShape">
                    <wps:wsp>
                      <wps:cNvSpPr txBox="1"/>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0F12B0" w:rsidRDefault="000F12B0" w:rsidP="00B30E9D">
                            <w:pPr>
                              <w:jc w:val="center"/>
                            </w:pPr>
                            <w:r>
                              <w:rPr>
                                <w:noProof/>
                              </w:rPr>
                              <w:drawing>
                                <wp:inline distT="0" distB="0" distL="0" distR="0" wp14:anchorId="0B01DECF" wp14:editId="415DF218">
                                  <wp:extent cx="6114590" cy="3456690"/>
                                  <wp:effectExtent l="0" t="0" r="6985" b="0"/>
                                  <wp:docPr id="23" name="Picture 23"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7">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8392BE4"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" filled="f" stroked="f">
                <v:textbox>
                  <w:txbxContent>
                    <w:p w14:paraId="0A62A6DB" w14:textId="6FAAEAE2" w:rsidR="000F12B0" w:rsidRDefault="000F12B0" w:rsidP="00B30E9D">
                      <w:pPr>
                        <w:jc w:val="center"/>
                      </w:pPr>
                      <w:r>
                        <w:rPr>
                          <w:noProof/>
                        </w:rPr>
                        <w:drawing>
                          <wp:inline distT="0" distB="0" distL="0" distR="0" wp14:anchorId="0B01DECF" wp14:editId="415DF218">
                            <wp:extent cx="6114590" cy="3456690"/>
                            <wp:effectExtent l="0" t="0" r="6985" b="0"/>
                            <wp:docPr id="23" name="Picture 23"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8">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66432" behindDoc="0" locked="0" layoutInCell="1" allowOverlap="1" wp14:anchorId="36275A42" wp14:editId="072B3A14">
                <wp:simplePos x="0" y="0"/>
                <wp:positionH relativeFrom="column">
                  <wp:posOffset>88900</wp:posOffset>
                </wp:positionH>
                <wp:positionV relativeFrom="paragraph">
                  <wp:posOffset>0</wp:posOffset>
                </wp:positionV>
                <wp:extent cx="6781800" cy="320040"/>
                <wp:effectExtent l="0" t="0" r="0" b="0"/>
                <wp:wrapSquare wrapText="bothSides"/>
                <wp:docPr id="6" name="Text Box 6" hidden="1"/>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0F12B0" w:rsidRDefault="000F12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275A42" id="Text Box 6" o:spid="_x0000_s1030" type="#_x0000_t202" style="position:absolute;margin-left:7pt;margin-top:0;width:534pt;height:25.2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" filled="f" stroked="f">
                <v:textbox>
                  <w:txbxContent>
                    <w:p w14:paraId="5F265712" w14:textId="7128534A" w:rsidR="000F12B0" w:rsidRDefault="000F12B0"/>
                  </w:txbxContent>
                </v:textbox>
                <w10:wrap type="square"/>
              </v:shape>
            </w:pict>
          </mc:Fallback>
        </mc:AlternateContent>
      </w:r>
    </w:p>
    <w:p w14:paraId="577B57F9" w14:textId="639DEDF9" w:rsidR="00154A48" w:rsidRPr="003C0636" w:rsidRDefault="00154A48" w:rsidP="00154A48">
      <w:pPr>
        <w:pStyle w:val="FACE-H2"/>
      </w:pPr>
      <w:bookmarkStart w:id="2" w:name="Introduction"/>
      <w:bookmarkEnd w:id="2"/>
      <w:r>
        <w:lastRenderedPageBreak/>
        <w:t>SUMMARY</w:t>
      </w:r>
    </w:p>
    <w:p w14:paraId="31EAC24D" w14:textId="0DBFB7B5" w:rsidR="00154A48" w:rsidRPr="00154A48" w:rsidRDefault="00154A48" w:rsidP="00154A48">
      <w:pPr>
        <w:pStyle w:val="FACE-text"/>
        <w:rPr>
          <w:rFonts w:asciiTheme="minorHAnsi" w:hAnsiTheme="minorHAnsi"/>
          <w:color w:val="4D4D4C"/>
          <w:sz w:val="22"/>
          <w:szCs w:val="22"/>
        </w:rPr>
      </w:pPr>
      <w:r w:rsidRPr="00154A48">
        <w:rPr>
          <w:rFonts w:asciiTheme="minorHAnsi" w:hAnsiTheme="minorHAnsi"/>
          <w:color w:val="4D4D4C"/>
          <w:sz w:val="22"/>
          <w:szCs w:val="22"/>
        </w:rPr>
        <w:t xml:space="preserve">On </w:t>
      </w:r>
      <w:r w:rsidR="00B14EBE">
        <w:rPr>
          <w:rFonts w:asciiTheme="minorHAnsi" w:hAnsiTheme="minorHAnsi"/>
          <w:color w:val="4D4D4C"/>
          <w:sz w:val="22"/>
          <w:szCs w:val="22"/>
        </w:rPr>
        <w:t>January</w:t>
      </w:r>
      <w:r w:rsidRPr="00154A48">
        <w:rPr>
          <w:rFonts w:asciiTheme="minorHAnsi" w:hAnsiTheme="minorHAnsi"/>
          <w:color w:val="4D4D4C"/>
          <w:sz w:val="22"/>
          <w:szCs w:val="22"/>
        </w:rPr>
        <w:t xml:space="preserve"> </w:t>
      </w:r>
      <w:r w:rsidR="00B14EBE">
        <w:rPr>
          <w:rFonts w:asciiTheme="minorHAnsi" w:hAnsiTheme="minorHAnsi"/>
          <w:color w:val="4D4D4C"/>
          <w:sz w:val="22"/>
          <w:szCs w:val="22"/>
        </w:rPr>
        <w:t>5</w:t>
      </w:r>
      <w:r w:rsidRPr="00154A48">
        <w:rPr>
          <w:rFonts w:asciiTheme="minorHAnsi" w:hAnsiTheme="minorHAnsi"/>
          <w:color w:val="4D4D4C"/>
          <w:sz w:val="22"/>
          <w:szCs w:val="22"/>
        </w:rPr>
        <w:t>, 201</w:t>
      </w:r>
      <w:r w:rsidR="00B14EBE">
        <w:rPr>
          <w:rFonts w:asciiTheme="minorHAnsi" w:hAnsiTheme="minorHAnsi"/>
          <w:color w:val="4D4D4C"/>
          <w:sz w:val="22"/>
          <w:szCs w:val="22"/>
        </w:rPr>
        <w:t>8</w:t>
      </w:r>
      <w:r w:rsidRPr="00154A48">
        <w:rPr>
          <w:rFonts w:asciiTheme="minorHAnsi" w:hAnsiTheme="minorHAnsi"/>
          <w:color w:val="4D4D4C"/>
          <w:sz w:val="22"/>
          <w:szCs w:val="22"/>
        </w:rPr>
        <w:t xml:space="preserve">, a </w:t>
      </w:r>
      <w:r w:rsidR="00B14EBE">
        <w:rPr>
          <w:rFonts w:asciiTheme="minorHAnsi" w:hAnsiTheme="minorHAnsi"/>
          <w:color w:val="4D4D4C"/>
          <w:sz w:val="22"/>
          <w:szCs w:val="22"/>
        </w:rPr>
        <w:t>60</w:t>
      </w:r>
      <w:r w:rsidRPr="00154A48">
        <w:rPr>
          <w:rFonts w:asciiTheme="minorHAnsi" w:hAnsiTheme="minorHAnsi"/>
          <w:color w:val="4D4D4C"/>
          <w:sz w:val="22"/>
          <w:szCs w:val="22"/>
        </w:rPr>
        <w:t xml:space="preserve">-year-old </w:t>
      </w:r>
      <w:r w:rsidR="00B14EBE">
        <w:rPr>
          <w:rFonts w:asciiTheme="minorHAnsi" w:hAnsiTheme="minorHAnsi"/>
          <w:color w:val="4D4D4C"/>
          <w:sz w:val="22"/>
          <w:szCs w:val="22"/>
        </w:rPr>
        <w:t xml:space="preserve">laborer </w:t>
      </w:r>
      <w:r w:rsidR="001A75E8">
        <w:rPr>
          <w:rFonts w:asciiTheme="minorHAnsi" w:hAnsiTheme="minorHAnsi"/>
          <w:color w:val="4D4D4C"/>
          <w:sz w:val="22"/>
          <w:szCs w:val="22"/>
        </w:rPr>
        <w:t xml:space="preserve">died while </w:t>
      </w:r>
      <w:r w:rsidR="00B14EBE">
        <w:rPr>
          <w:rFonts w:asciiTheme="minorHAnsi" w:hAnsiTheme="minorHAnsi"/>
          <w:color w:val="4D4D4C"/>
          <w:sz w:val="22"/>
          <w:szCs w:val="22"/>
        </w:rPr>
        <w:t>clearing snow after a blizzard</w:t>
      </w:r>
      <w:r w:rsidR="001A75E8">
        <w:rPr>
          <w:rFonts w:asciiTheme="minorHAnsi" w:hAnsiTheme="minorHAnsi"/>
          <w:color w:val="4D4D4C"/>
          <w:sz w:val="22"/>
          <w:szCs w:val="22"/>
        </w:rPr>
        <w:t xml:space="preserve">.  At the time of the incident, the </w:t>
      </w:r>
      <w:r w:rsidR="00B14EBE">
        <w:rPr>
          <w:rFonts w:asciiTheme="minorHAnsi" w:hAnsiTheme="minorHAnsi"/>
          <w:color w:val="4D4D4C"/>
          <w:sz w:val="22"/>
          <w:szCs w:val="22"/>
        </w:rPr>
        <w:t xml:space="preserve">laborer was </w:t>
      </w:r>
      <w:r w:rsidR="00EF0F20">
        <w:rPr>
          <w:rFonts w:asciiTheme="minorHAnsi" w:hAnsiTheme="minorHAnsi"/>
          <w:color w:val="4D4D4C"/>
          <w:sz w:val="22"/>
          <w:szCs w:val="22"/>
        </w:rPr>
        <w:t xml:space="preserve">operating a snow blower to </w:t>
      </w:r>
      <w:r w:rsidR="00B14EBE">
        <w:rPr>
          <w:rFonts w:asciiTheme="minorHAnsi" w:hAnsiTheme="minorHAnsi"/>
          <w:color w:val="4D4D4C"/>
          <w:sz w:val="22"/>
          <w:szCs w:val="22"/>
        </w:rPr>
        <w:t>clear</w:t>
      </w:r>
      <w:r w:rsidR="00EF0F20">
        <w:rPr>
          <w:rFonts w:asciiTheme="minorHAnsi" w:hAnsiTheme="minorHAnsi"/>
          <w:color w:val="4D4D4C"/>
          <w:sz w:val="22"/>
          <w:szCs w:val="22"/>
        </w:rPr>
        <w:t xml:space="preserve"> </w:t>
      </w:r>
      <w:r w:rsidR="00B14EBE">
        <w:rPr>
          <w:rFonts w:asciiTheme="minorHAnsi" w:hAnsiTheme="minorHAnsi"/>
          <w:color w:val="4D4D4C"/>
          <w:sz w:val="22"/>
          <w:szCs w:val="22"/>
        </w:rPr>
        <w:t>snow from a sidewalk</w:t>
      </w:r>
      <w:r w:rsidR="00EF0F20">
        <w:rPr>
          <w:rFonts w:asciiTheme="minorHAnsi" w:hAnsiTheme="minorHAnsi"/>
          <w:color w:val="4D4D4C"/>
          <w:sz w:val="22"/>
          <w:szCs w:val="22"/>
        </w:rPr>
        <w:t xml:space="preserve"> in a residential area</w:t>
      </w:r>
      <w:r w:rsidR="001A75E8">
        <w:rPr>
          <w:rFonts w:asciiTheme="minorHAnsi" w:hAnsiTheme="minorHAnsi"/>
          <w:color w:val="4D4D4C"/>
          <w:sz w:val="22"/>
          <w:szCs w:val="22"/>
        </w:rPr>
        <w:t xml:space="preserve">.  </w:t>
      </w:r>
      <w:r w:rsidR="00EF0F20">
        <w:rPr>
          <w:rFonts w:asciiTheme="minorHAnsi" w:hAnsiTheme="minorHAnsi"/>
          <w:color w:val="4D4D4C"/>
          <w:sz w:val="22"/>
          <w:szCs w:val="22"/>
        </w:rPr>
        <w:t xml:space="preserve">The laborer suffered a </w:t>
      </w:r>
      <w:r w:rsidR="006020FD">
        <w:rPr>
          <w:rFonts w:ascii="Calibri" w:hAnsi="Calibri"/>
          <w:color w:val="4D4D4C"/>
          <w:sz w:val="22"/>
          <w:szCs w:val="22"/>
        </w:rPr>
        <w:t>myocardial infarction</w:t>
      </w:r>
      <w:r w:rsidR="00EF0F20">
        <w:rPr>
          <w:rFonts w:asciiTheme="minorHAnsi" w:hAnsiTheme="minorHAnsi"/>
          <w:color w:val="4D4D4C"/>
          <w:sz w:val="22"/>
          <w:szCs w:val="22"/>
        </w:rPr>
        <w:t xml:space="preserve"> and fell to the ground.  A resident of the neighborhood found the victim on the ground and </w:t>
      </w:r>
      <w:r w:rsidR="002C5577">
        <w:rPr>
          <w:rFonts w:asciiTheme="minorHAnsi" w:hAnsiTheme="minorHAnsi"/>
          <w:color w:val="4D4D4C"/>
          <w:sz w:val="22"/>
          <w:szCs w:val="22"/>
        </w:rPr>
        <w:t>p</w:t>
      </w:r>
      <w:r>
        <w:rPr>
          <w:rFonts w:asciiTheme="minorHAnsi" w:hAnsiTheme="minorHAnsi"/>
          <w:color w:val="4D4D4C"/>
          <w:sz w:val="22"/>
          <w:szCs w:val="22"/>
        </w:rPr>
        <w:t xml:space="preserve">laced </w:t>
      </w:r>
      <w:r w:rsidR="00EF0F20">
        <w:rPr>
          <w:rFonts w:asciiTheme="minorHAnsi" w:hAnsiTheme="minorHAnsi"/>
          <w:color w:val="4D4D4C"/>
          <w:sz w:val="22"/>
          <w:szCs w:val="22"/>
        </w:rPr>
        <w:t xml:space="preserve">a call </w:t>
      </w:r>
      <w:r>
        <w:rPr>
          <w:rFonts w:asciiTheme="minorHAnsi" w:hAnsiTheme="minorHAnsi"/>
          <w:color w:val="4D4D4C"/>
          <w:sz w:val="22"/>
          <w:szCs w:val="22"/>
        </w:rPr>
        <w:t>for emergency medical services (EMS</w:t>
      </w:r>
      <w:r w:rsidR="00471720">
        <w:rPr>
          <w:rFonts w:asciiTheme="minorHAnsi" w:hAnsiTheme="minorHAnsi"/>
          <w:color w:val="4D4D4C"/>
          <w:sz w:val="22"/>
          <w:szCs w:val="22"/>
        </w:rPr>
        <w:t>)</w:t>
      </w:r>
      <w:r w:rsidR="00EF0F20">
        <w:rPr>
          <w:rFonts w:asciiTheme="minorHAnsi" w:hAnsiTheme="minorHAnsi"/>
          <w:color w:val="4D4D4C"/>
          <w:sz w:val="22"/>
          <w:szCs w:val="22"/>
        </w:rPr>
        <w:t xml:space="preserve">.  EMS arrived quickly </w:t>
      </w:r>
      <w:r w:rsidR="002C5577">
        <w:rPr>
          <w:rFonts w:asciiTheme="minorHAnsi" w:hAnsiTheme="minorHAnsi"/>
          <w:color w:val="4D4D4C"/>
          <w:sz w:val="22"/>
          <w:szCs w:val="22"/>
        </w:rPr>
        <w:t>and the victim was transported to a local hospital</w:t>
      </w:r>
      <w:r w:rsidR="00471720">
        <w:rPr>
          <w:rFonts w:asciiTheme="minorHAnsi" w:hAnsiTheme="minorHAnsi"/>
          <w:color w:val="4D4D4C"/>
          <w:sz w:val="22"/>
          <w:szCs w:val="22"/>
        </w:rPr>
        <w:t>.</w:t>
      </w:r>
    </w:p>
    <w:p w14:paraId="66E8D211" w14:textId="50B1C1CE" w:rsidR="00726E46" w:rsidRPr="003C0636" w:rsidRDefault="00726E46" w:rsidP="00AC0C17">
      <w:pPr>
        <w:pStyle w:val="FACE-H2"/>
      </w:pPr>
      <w:r w:rsidRPr="003C0636">
        <w:t>INTRODUCTION</w:t>
      </w:r>
    </w:p>
    <w:p w14:paraId="0CCFD39C" w14:textId="1BBE8D0B" w:rsidR="00726E46" w:rsidRPr="00EB54F5" w:rsidRDefault="00961790" w:rsidP="00726E46">
      <w:pPr>
        <w:pStyle w:val="FACE-text"/>
        <w:rPr>
          <w:rFonts w:asciiTheme="minorHAnsi" w:hAnsiTheme="minorHAnsi"/>
          <w:color w:val="4D4D4C"/>
          <w:sz w:val="22"/>
          <w:szCs w:val="22"/>
        </w:rPr>
      </w:pPr>
      <w:r>
        <w:rPr>
          <w:rFonts w:asciiTheme="minorHAnsi" w:hAnsiTheme="minorHAnsi"/>
          <w:color w:val="4D4D4C"/>
          <w:sz w:val="22"/>
          <w:szCs w:val="22"/>
        </w:rPr>
        <w:t>On</w:t>
      </w:r>
      <w:r w:rsidR="00726E46" w:rsidRPr="00EB54F5">
        <w:rPr>
          <w:rFonts w:asciiTheme="minorHAnsi" w:hAnsiTheme="minorHAnsi"/>
          <w:color w:val="4D4D4C"/>
          <w:sz w:val="22"/>
          <w:szCs w:val="22"/>
        </w:rPr>
        <w:t xml:space="preserve"> </w:t>
      </w:r>
      <w:r w:rsidR="00B73C66">
        <w:rPr>
          <w:rFonts w:asciiTheme="minorHAnsi" w:hAnsiTheme="minorHAnsi"/>
          <w:color w:val="4D4D4C"/>
          <w:sz w:val="22"/>
          <w:szCs w:val="22"/>
        </w:rPr>
        <w:t>January 5</w:t>
      </w:r>
      <w:r w:rsidR="00726E46" w:rsidRPr="00EB54F5">
        <w:rPr>
          <w:rFonts w:asciiTheme="minorHAnsi" w:hAnsiTheme="minorHAnsi"/>
          <w:color w:val="4D4D4C"/>
          <w:sz w:val="22"/>
          <w:szCs w:val="22"/>
        </w:rPr>
        <w:t>, 201</w:t>
      </w:r>
      <w:r w:rsidR="00B73C66">
        <w:rPr>
          <w:rFonts w:asciiTheme="minorHAnsi" w:hAnsiTheme="minorHAnsi"/>
          <w:color w:val="4D4D4C"/>
          <w:sz w:val="22"/>
          <w:szCs w:val="22"/>
        </w:rPr>
        <w:t>8</w:t>
      </w:r>
      <w:r>
        <w:rPr>
          <w:rFonts w:asciiTheme="minorHAnsi" w:hAnsiTheme="minorHAnsi"/>
          <w:color w:val="4D4D4C"/>
          <w:sz w:val="22"/>
          <w:szCs w:val="22"/>
        </w:rPr>
        <w:t xml:space="preserve">, </w:t>
      </w:r>
      <w:r w:rsidR="00B73C66">
        <w:rPr>
          <w:rFonts w:asciiTheme="minorHAnsi" w:hAnsiTheme="minorHAnsi"/>
          <w:color w:val="4D4D4C"/>
          <w:sz w:val="22"/>
          <w:szCs w:val="22"/>
        </w:rPr>
        <w:t>t</w:t>
      </w:r>
      <w:r w:rsidR="005D4E4B">
        <w:rPr>
          <w:rFonts w:asciiTheme="minorHAnsi" w:hAnsiTheme="minorHAnsi"/>
          <w:color w:val="4D4D4C"/>
          <w:sz w:val="22"/>
          <w:szCs w:val="22"/>
        </w:rPr>
        <w:t xml:space="preserve">he Massachusetts FACE Program was </w:t>
      </w:r>
      <w:r w:rsidR="00B73C66">
        <w:rPr>
          <w:rFonts w:asciiTheme="minorHAnsi" w:hAnsiTheme="minorHAnsi"/>
          <w:color w:val="4D4D4C"/>
          <w:sz w:val="22"/>
          <w:szCs w:val="22"/>
        </w:rPr>
        <w:t xml:space="preserve">alerted by the local media </w:t>
      </w:r>
      <w:r w:rsidR="00EF0F20">
        <w:rPr>
          <w:rFonts w:asciiTheme="minorHAnsi" w:hAnsiTheme="minorHAnsi"/>
          <w:color w:val="4D4D4C"/>
          <w:sz w:val="22"/>
          <w:szCs w:val="22"/>
        </w:rPr>
        <w:t xml:space="preserve">about </w:t>
      </w:r>
      <w:r w:rsidR="00B73C66">
        <w:rPr>
          <w:rFonts w:asciiTheme="minorHAnsi" w:hAnsiTheme="minorHAnsi"/>
          <w:color w:val="4D4D4C"/>
          <w:sz w:val="22"/>
          <w:szCs w:val="22"/>
        </w:rPr>
        <w:t>a death of a worker clearing snow</w:t>
      </w:r>
      <w:r w:rsidR="003D4C5B" w:rsidRPr="003D4C5B">
        <w:rPr>
          <w:rFonts w:asciiTheme="minorHAnsi" w:hAnsiTheme="minorHAnsi"/>
          <w:color w:val="4D4D4C"/>
          <w:sz w:val="22"/>
          <w:szCs w:val="22"/>
        </w:rPr>
        <w:t xml:space="preserve"> </w:t>
      </w:r>
      <w:r w:rsidR="003D4C5B">
        <w:rPr>
          <w:rFonts w:asciiTheme="minorHAnsi" w:hAnsiTheme="minorHAnsi"/>
          <w:color w:val="4D4D4C"/>
          <w:sz w:val="22"/>
          <w:szCs w:val="22"/>
        </w:rPr>
        <w:t>that occurred earlier</w:t>
      </w:r>
      <w:r w:rsidR="003D4C5B" w:rsidRPr="00EB54F5">
        <w:rPr>
          <w:rFonts w:asciiTheme="minorHAnsi" w:hAnsiTheme="minorHAnsi"/>
          <w:color w:val="4D4D4C"/>
          <w:sz w:val="22"/>
          <w:szCs w:val="22"/>
        </w:rPr>
        <w:t xml:space="preserve"> </w:t>
      </w:r>
      <w:r w:rsidR="003D4C5B">
        <w:rPr>
          <w:rFonts w:asciiTheme="minorHAnsi" w:hAnsiTheme="minorHAnsi"/>
          <w:color w:val="4D4D4C"/>
          <w:sz w:val="22"/>
          <w:szCs w:val="22"/>
        </w:rPr>
        <w:t>that day</w:t>
      </w:r>
      <w:r w:rsidR="005D4E4B">
        <w:rPr>
          <w:rFonts w:asciiTheme="minorHAnsi" w:hAnsiTheme="minorHAnsi"/>
          <w:color w:val="4D4D4C"/>
          <w:sz w:val="22"/>
          <w:szCs w:val="22"/>
        </w:rPr>
        <w:t xml:space="preserve">.  </w:t>
      </w:r>
      <w:r w:rsidR="00726E46" w:rsidRPr="00EB54F5">
        <w:rPr>
          <w:rFonts w:asciiTheme="minorHAnsi" w:hAnsiTheme="minorHAnsi"/>
          <w:color w:val="4D4D4C"/>
          <w:sz w:val="22"/>
          <w:szCs w:val="22"/>
        </w:rPr>
        <w:t xml:space="preserve">On </w:t>
      </w:r>
      <w:r w:rsidR="00B73C66">
        <w:rPr>
          <w:rFonts w:asciiTheme="minorHAnsi" w:hAnsiTheme="minorHAnsi"/>
          <w:color w:val="4D4D4C"/>
          <w:sz w:val="22"/>
          <w:szCs w:val="22"/>
        </w:rPr>
        <w:t>April 4</w:t>
      </w:r>
      <w:r w:rsidR="005D4E4B">
        <w:rPr>
          <w:rFonts w:asciiTheme="minorHAnsi" w:hAnsiTheme="minorHAnsi"/>
          <w:color w:val="4D4D4C"/>
          <w:sz w:val="22"/>
          <w:szCs w:val="22"/>
        </w:rPr>
        <w:t>, 201</w:t>
      </w:r>
      <w:r w:rsidR="00B73C66">
        <w:rPr>
          <w:rFonts w:asciiTheme="minorHAnsi" w:hAnsiTheme="minorHAnsi"/>
          <w:color w:val="4D4D4C"/>
          <w:sz w:val="22"/>
          <w:szCs w:val="22"/>
        </w:rPr>
        <w:t>8</w:t>
      </w:r>
      <w:r w:rsidR="005D4E4B">
        <w:rPr>
          <w:rFonts w:asciiTheme="minorHAnsi" w:hAnsiTheme="minorHAnsi"/>
          <w:color w:val="4D4D4C"/>
          <w:sz w:val="22"/>
          <w:szCs w:val="22"/>
        </w:rPr>
        <w:t>, representative</w:t>
      </w:r>
      <w:r w:rsidR="00476271">
        <w:rPr>
          <w:rFonts w:asciiTheme="minorHAnsi" w:hAnsiTheme="minorHAnsi"/>
          <w:color w:val="4D4D4C"/>
          <w:sz w:val="22"/>
          <w:szCs w:val="22"/>
        </w:rPr>
        <w:t>s</w:t>
      </w:r>
      <w:r w:rsidR="005D4E4B">
        <w:rPr>
          <w:rFonts w:asciiTheme="minorHAnsi" w:hAnsiTheme="minorHAnsi"/>
          <w:color w:val="4D4D4C"/>
          <w:sz w:val="22"/>
          <w:szCs w:val="22"/>
        </w:rPr>
        <w:t xml:space="preserve"> from the Massachusetts FACE Program</w:t>
      </w:r>
      <w:r w:rsidR="00B73C66">
        <w:rPr>
          <w:rFonts w:asciiTheme="minorHAnsi" w:hAnsiTheme="minorHAnsi"/>
          <w:color w:val="4D4D4C"/>
          <w:sz w:val="22"/>
          <w:szCs w:val="22"/>
        </w:rPr>
        <w:t>, the Massachusetts Department of Labor Standards and a</w:t>
      </w:r>
      <w:r w:rsidR="00C93654">
        <w:rPr>
          <w:rFonts w:asciiTheme="minorHAnsi" w:hAnsiTheme="minorHAnsi"/>
          <w:color w:val="4D4D4C"/>
          <w:sz w:val="22"/>
          <w:szCs w:val="22"/>
        </w:rPr>
        <w:t xml:space="preserve">n Occupational and Environmental Medicine Resident on rotation at </w:t>
      </w:r>
      <w:r w:rsidR="005B2DA1">
        <w:rPr>
          <w:rFonts w:asciiTheme="minorHAnsi" w:hAnsiTheme="minorHAnsi"/>
          <w:color w:val="4D4D4C"/>
          <w:sz w:val="22"/>
          <w:szCs w:val="22"/>
        </w:rPr>
        <w:t>the Occupational Health Surveillance Program</w:t>
      </w:r>
      <w:r w:rsidR="00C93654">
        <w:rPr>
          <w:rFonts w:asciiTheme="minorHAnsi" w:hAnsiTheme="minorHAnsi"/>
          <w:color w:val="4D4D4C"/>
          <w:sz w:val="22"/>
          <w:szCs w:val="22"/>
        </w:rPr>
        <w:t xml:space="preserve"> from </w:t>
      </w:r>
      <w:r w:rsidR="00B73C66">
        <w:rPr>
          <w:rFonts w:asciiTheme="minorHAnsi" w:hAnsiTheme="minorHAnsi"/>
          <w:color w:val="4D4D4C"/>
          <w:sz w:val="22"/>
          <w:szCs w:val="22"/>
        </w:rPr>
        <w:t>the Harvard School of Public Health</w:t>
      </w:r>
      <w:r w:rsidR="005D4E4B">
        <w:rPr>
          <w:rFonts w:asciiTheme="minorHAnsi" w:hAnsiTheme="minorHAnsi"/>
          <w:color w:val="4D4D4C"/>
          <w:sz w:val="22"/>
          <w:szCs w:val="22"/>
        </w:rPr>
        <w:t xml:space="preserve"> traveled to the </w:t>
      </w:r>
      <w:r w:rsidR="00B73C66">
        <w:rPr>
          <w:rFonts w:asciiTheme="minorHAnsi" w:hAnsiTheme="minorHAnsi"/>
          <w:color w:val="4D4D4C"/>
          <w:sz w:val="22"/>
          <w:szCs w:val="22"/>
        </w:rPr>
        <w:t xml:space="preserve">offices of the public authority </w:t>
      </w:r>
      <w:r w:rsidR="005D4E4B">
        <w:rPr>
          <w:rFonts w:asciiTheme="minorHAnsi" w:hAnsiTheme="minorHAnsi"/>
          <w:color w:val="4D4D4C"/>
          <w:sz w:val="22"/>
          <w:szCs w:val="22"/>
        </w:rPr>
        <w:t xml:space="preserve">and met with </w:t>
      </w:r>
      <w:r w:rsidR="00B73C66">
        <w:rPr>
          <w:rFonts w:asciiTheme="minorHAnsi" w:hAnsiTheme="minorHAnsi"/>
          <w:color w:val="4D4D4C"/>
          <w:sz w:val="22"/>
          <w:szCs w:val="22"/>
        </w:rPr>
        <w:t xml:space="preserve">multiple authority </w:t>
      </w:r>
      <w:r w:rsidR="009E79FE">
        <w:rPr>
          <w:rFonts w:asciiTheme="minorHAnsi" w:hAnsiTheme="minorHAnsi"/>
          <w:color w:val="4D4D4C"/>
          <w:sz w:val="22"/>
          <w:szCs w:val="22"/>
        </w:rPr>
        <w:t xml:space="preserve">representatives </w:t>
      </w:r>
      <w:r w:rsidR="005D4E4B">
        <w:rPr>
          <w:rFonts w:asciiTheme="minorHAnsi" w:hAnsiTheme="minorHAnsi"/>
          <w:color w:val="4D4D4C"/>
          <w:sz w:val="22"/>
          <w:szCs w:val="22"/>
        </w:rPr>
        <w:t xml:space="preserve">to discuss the incident.  The </w:t>
      </w:r>
      <w:r w:rsidR="002C5577">
        <w:rPr>
          <w:rFonts w:asciiTheme="minorHAnsi" w:hAnsiTheme="minorHAnsi"/>
          <w:color w:val="4D4D4C"/>
          <w:sz w:val="22"/>
          <w:szCs w:val="22"/>
        </w:rPr>
        <w:t xml:space="preserve">incident location, </w:t>
      </w:r>
      <w:r w:rsidR="005D4E4B">
        <w:rPr>
          <w:rFonts w:asciiTheme="minorHAnsi" w:hAnsiTheme="minorHAnsi"/>
          <w:color w:val="4D4D4C"/>
          <w:sz w:val="22"/>
          <w:szCs w:val="22"/>
        </w:rPr>
        <w:t xml:space="preserve">police report, death certificate, </w:t>
      </w:r>
      <w:r w:rsidR="00AA331B">
        <w:rPr>
          <w:rFonts w:asciiTheme="minorHAnsi" w:hAnsiTheme="minorHAnsi"/>
          <w:color w:val="4D4D4C"/>
          <w:sz w:val="22"/>
          <w:szCs w:val="22"/>
        </w:rPr>
        <w:t xml:space="preserve">and other information were reviewed.  </w:t>
      </w:r>
    </w:p>
    <w:p w14:paraId="1BF5BDB3" w14:textId="46A4944D" w:rsidR="00726E46" w:rsidRPr="003C0636" w:rsidRDefault="005B3755" w:rsidP="00AC0C17">
      <w:pPr>
        <w:pStyle w:val="FACE-H2"/>
      </w:pPr>
      <w:r>
        <w:t>EMPLOYER</w:t>
      </w:r>
    </w:p>
    <w:p w14:paraId="46E72C1C" w14:textId="497EB868" w:rsidR="00CE3579" w:rsidRDefault="00CE3579" w:rsidP="00CE3579">
      <w:pPr>
        <w:pStyle w:val="FACE-Bulletblack"/>
        <w:numPr>
          <w:ilvl w:val="0"/>
          <w:numId w:val="0"/>
        </w:numPr>
        <w:jc w:val="left"/>
        <w:rPr>
          <w:i w:val="0"/>
          <w:szCs w:val="22"/>
        </w:rPr>
      </w:pPr>
      <w:r w:rsidRPr="00146940">
        <w:rPr>
          <w:i w:val="0"/>
          <w:szCs w:val="22"/>
        </w:rPr>
        <w:t xml:space="preserve">The </w:t>
      </w:r>
      <w:r>
        <w:rPr>
          <w:i w:val="0"/>
          <w:szCs w:val="22"/>
        </w:rPr>
        <w:t>employer was a state public water and sewer authority that provides water and sewer services to 3.1 million people and more than 5,500 large industrial users in 61 communities.</w:t>
      </w:r>
      <w:r w:rsidR="00E11850">
        <w:rPr>
          <w:i w:val="0"/>
          <w:szCs w:val="22"/>
        </w:rPr>
        <w:t xml:space="preserve">  </w:t>
      </w:r>
      <w:r w:rsidR="00980BAA">
        <w:rPr>
          <w:i w:val="0"/>
          <w:szCs w:val="22"/>
        </w:rPr>
        <w:t xml:space="preserve">The employer had about 1,130 employees that covered multiple units, including water, waste water, water treatment, and maintenance.  The victim was part of the maintenance unit for building and grounds.  </w:t>
      </w:r>
      <w:r>
        <w:rPr>
          <w:i w:val="0"/>
          <w:szCs w:val="22"/>
        </w:rPr>
        <w:t xml:space="preserve">These employees typically worked 8 hours per day with shifts routinely starting at 7:00 a.m. and ending at 3:30 p.m., Monday through Friday.  The main tasks for </w:t>
      </w:r>
      <w:r w:rsidR="00980BAA">
        <w:rPr>
          <w:i w:val="0"/>
          <w:szCs w:val="22"/>
        </w:rPr>
        <w:t xml:space="preserve">the victim included cutting grass, trimming vegetation, litter pickup, and snow removal.  </w:t>
      </w:r>
      <w:r>
        <w:rPr>
          <w:i w:val="0"/>
          <w:szCs w:val="22"/>
        </w:rPr>
        <w:t xml:space="preserve">Most of the non-management employees </w:t>
      </w:r>
      <w:r w:rsidR="00980BAA">
        <w:rPr>
          <w:i w:val="0"/>
          <w:szCs w:val="22"/>
        </w:rPr>
        <w:t xml:space="preserve">of the authority </w:t>
      </w:r>
      <w:r>
        <w:rPr>
          <w:i w:val="0"/>
          <w:szCs w:val="22"/>
        </w:rPr>
        <w:t xml:space="preserve">had union representation, as did the victim.  </w:t>
      </w:r>
    </w:p>
    <w:p w14:paraId="2CB30201" w14:textId="77777777" w:rsidR="00726E46" w:rsidRPr="003C0636" w:rsidRDefault="00726E46" w:rsidP="00AC0C17">
      <w:pPr>
        <w:pStyle w:val="FACE-H2"/>
      </w:pPr>
      <w:r w:rsidRPr="003C0636">
        <w:t>WRITTEN SAFETY PROGRAMS and TRAINING</w:t>
      </w:r>
    </w:p>
    <w:p w14:paraId="5085D25C" w14:textId="6038A7D8" w:rsidR="00EE68EB" w:rsidRDefault="00980BAA" w:rsidP="00980BAA">
      <w:pPr>
        <w:pStyle w:val="FACE-text"/>
        <w:rPr>
          <w:rFonts w:asciiTheme="minorHAnsi" w:hAnsiTheme="minorHAnsi"/>
          <w:color w:val="4D4D4C"/>
          <w:sz w:val="22"/>
          <w:szCs w:val="22"/>
        </w:rPr>
      </w:pPr>
      <w:r w:rsidRPr="00EB54F5">
        <w:rPr>
          <w:rFonts w:asciiTheme="minorHAnsi" w:hAnsiTheme="minorHAnsi"/>
          <w:color w:val="4D4D4C"/>
          <w:sz w:val="22"/>
          <w:szCs w:val="22"/>
        </w:rPr>
        <w:t xml:space="preserve">At the time of the incident, </w:t>
      </w:r>
      <w:r>
        <w:rPr>
          <w:rFonts w:asciiTheme="minorHAnsi" w:hAnsiTheme="minorHAnsi"/>
          <w:color w:val="4D4D4C"/>
          <w:sz w:val="22"/>
          <w:szCs w:val="22"/>
        </w:rPr>
        <w:t>the authority had</w:t>
      </w:r>
      <w:r w:rsidRPr="00D655C0">
        <w:rPr>
          <w:rFonts w:asciiTheme="minorHAnsi" w:hAnsiTheme="minorHAnsi"/>
          <w:color w:val="4D4D4C"/>
          <w:sz w:val="22"/>
          <w:szCs w:val="22"/>
        </w:rPr>
        <w:t xml:space="preserve"> a comprehens</w:t>
      </w:r>
      <w:r w:rsidR="007D65BD">
        <w:rPr>
          <w:rFonts w:asciiTheme="minorHAnsi" w:hAnsiTheme="minorHAnsi"/>
          <w:color w:val="4D4D4C"/>
          <w:sz w:val="22"/>
          <w:szCs w:val="22"/>
        </w:rPr>
        <w:t>ive safety and health program, provided employees training on multiple topics, and provided monthly toolbox talks.  Topics covered in the safety and health program and trainings included lockout/</w:t>
      </w:r>
      <w:proofErr w:type="spellStart"/>
      <w:r w:rsidR="007D65BD">
        <w:rPr>
          <w:rFonts w:asciiTheme="minorHAnsi" w:hAnsiTheme="minorHAnsi"/>
          <w:color w:val="4D4D4C"/>
          <w:sz w:val="22"/>
          <w:szCs w:val="22"/>
        </w:rPr>
        <w:t>tagout</w:t>
      </w:r>
      <w:proofErr w:type="spellEnd"/>
      <w:r w:rsidR="007D65BD">
        <w:rPr>
          <w:rFonts w:asciiTheme="minorHAnsi" w:hAnsiTheme="minorHAnsi"/>
          <w:color w:val="4D4D4C"/>
          <w:sz w:val="22"/>
          <w:szCs w:val="22"/>
        </w:rPr>
        <w:t xml:space="preserve">, confined space, cold and heat stress, and working along roadways.  </w:t>
      </w:r>
      <w:r w:rsidR="00492B5A">
        <w:rPr>
          <w:rFonts w:asciiTheme="minorHAnsi" w:hAnsiTheme="minorHAnsi"/>
          <w:color w:val="4D4D4C"/>
          <w:sz w:val="22"/>
          <w:szCs w:val="22"/>
        </w:rPr>
        <w:t xml:space="preserve">New hires </w:t>
      </w:r>
      <w:proofErr w:type="gramStart"/>
      <w:r w:rsidR="00695156">
        <w:rPr>
          <w:rFonts w:asciiTheme="minorHAnsi" w:hAnsiTheme="minorHAnsi"/>
          <w:color w:val="4D4D4C"/>
          <w:sz w:val="22"/>
          <w:szCs w:val="22"/>
        </w:rPr>
        <w:t>who</w:t>
      </w:r>
      <w:proofErr w:type="gramEnd"/>
      <w:r w:rsidR="00695156">
        <w:rPr>
          <w:rFonts w:asciiTheme="minorHAnsi" w:hAnsiTheme="minorHAnsi"/>
          <w:color w:val="4D4D4C"/>
          <w:sz w:val="22"/>
          <w:szCs w:val="22"/>
        </w:rPr>
        <w:t xml:space="preserve"> primarily will be </w:t>
      </w:r>
      <w:r w:rsidR="00492B5A">
        <w:rPr>
          <w:rFonts w:asciiTheme="minorHAnsi" w:hAnsiTheme="minorHAnsi"/>
          <w:color w:val="4D4D4C"/>
          <w:sz w:val="22"/>
          <w:szCs w:val="22"/>
        </w:rPr>
        <w:t xml:space="preserve">in the field are required to have pre-employment physicals and on the first day of employment go through a </w:t>
      </w:r>
      <w:r w:rsidR="00695156">
        <w:rPr>
          <w:rFonts w:asciiTheme="minorHAnsi" w:hAnsiTheme="minorHAnsi"/>
          <w:color w:val="4D4D4C"/>
          <w:sz w:val="22"/>
          <w:szCs w:val="22"/>
        </w:rPr>
        <w:t>two-</w:t>
      </w:r>
      <w:r w:rsidR="00492B5A">
        <w:rPr>
          <w:rFonts w:asciiTheme="minorHAnsi" w:hAnsiTheme="minorHAnsi"/>
          <w:color w:val="4D4D4C"/>
          <w:sz w:val="22"/>
          <w:szCs w:val="22"/>
        </w:rPr>
        <w:t xml:space="preserve">hour safety orientation.  </w:t>
      </w:r>
      <w:r w:rsidR="007D65BD">
        <w:rPr>
          <w:rFonts w:asciiTheme="minorHAnsi" w:hAnsiTheme="minorHAnsi"/>
          <w:color w:val="4D4D4C"/>
          <w:sz w:val="22"/>
          <w:szCs w:val="22"/>
        </w:rPr>
        <w:t>The authority also provided employees with personal protective equipment (PPE) and a yearly allowance</w:t>
      </w:r>
      <w:r w:rsidR="00492B5A">
        <w:rPr>
          <w:rFonts w:asciiTheme="minorHAnsi" w:hAnsiTheme="minorHAnsi"/>
          <w:color w:val="4D4D4C"/>
          <w:sz w:val="22"/>
          <w:szCs w:val="22"/>
        </w:rPr>
        <w:t xml:space="preserve"> for additional PPE</w:t>
      </w:r>
      <w:r w:rsidR="007D65BD">
        <w:rPr>
          <w:rFonts w:asciiTheme="minorHAnsi" w:hAnsiTheme="minorHAnsi"/>
          <w:color w:val="4D4D4C"/>
          <w:sz w:val="22"/>
          <w:szCs w:val="22"/>
        </w:rPr>
        <w:t xml:space="preserve">.  </w:t>
      </w:r>
      <w:r w:rsidR="00492B5A">
        <w:rPr>
          <w:rFonts w:asciiTheme="minorHAnsi" w:hAnsiTheme="minorHAnsi"/>
          <w:color w:val="4D4D4C"/>
          <w:sz w:val="22"/>
          <w:szCs w:val="22"/>
        </w:rPr>
        <w:t xml:space="preserve">The provided PPE </w:t>
      </w:r>
      <w:r w:rsidR="00492B5A" w:rsidRPr="00D655C0">
        <w:rPr>
          <w:rFonts w:asciiTheme="minorHAnsi" w:hAnsiTheme="minorHAnsi"/>
          <w:color w:val="4D4D4C"/>
          <w:sz w:val="22"/>
          <w:szCs w:val="22"/>
        </w:rPr>
        <w:t>includ</w:t>
      </w:r>
      <w:r w:rsidR="00492B5A">
        <w:rPr>
          <w:rFonts w:asciiTheme="minorHAnsi" w:hAnsiTheme="minorHAnsi"/>
          <w:color w:val="4D4D4C"/>
          <w:sz w:val="22"/>
          <w:szCs w:val="22"/>
        </w:rPr>
        <w:t xml:space="preserve">ed </w:t>
      </w:r>
      <w:r w:rsidR="00492B5A" w:rsidRPr="00D655C0">
        <w:rPr>
          <w:rFonts w:asciiTheme="minorHAnsi" w:hAnsiTheme="minorHAnsi"/>
          <w:color w:val="4D4D4C"/>
          <w:sz w:val="22"/>
          <w:szCs w:val="22"/>
        </w:rPr>
        <w:t>hearing and eye protection and high visibility safety appare</w:t>
      </w:r>
      <w:r w:rsidR="00492B5A">
        <w:rPr>
          <w:rFonts w:asciiTheme="minorHAnsi" w:hAnsiTheme="minorHAnsi"/>
          <w:color w:val="4D4D4C"/>
          <w:sz w:val="22"/>
          <w:szCs w:val="22"/>
        </w:rPr>
        <w:t>l, hardhats, and gloves</w:t>
      </w:r>
      <w:r w:rsidR="00492B5A" w:rsidRPr="00D655C0">
        <w:rPr>
          <w:rFonts w:asciiTheme="minorHAnsi" w:hAnsiTheme="minorHAnsi"/>
          <w:color w:val="4D4D4C"/>
          <w:sz w:val="22"/>
          <w:szCs w:val="22"/>
        </w:rPr>
        <w:t xml:space="preserve">.  </w:t>
      </w:r>
    </w:p>
    <w:p w14:paraId="1AEE38E9" w14:textId="77777777" w:rsidR="00726E46" w:rsidRPr="003C0636" w:rsidRDefault="00726E46" w:rsidP="00AC0C17">
      <w:pPr>
        <w:pStyle w:val="FACE-H2"/>
      </w:pPr>
      <w:r w:rsidRPr="003C0636">
        <w:t>WORKER INFORMATION</w:t>
      </w:r>
    </w:p>
    <w:p w14:paraId="37588E75" w14:textId="2E698D40" w:rsidR="00296A96" w:rsidRDefault="00726E46" w:rsidP="00726E46">
      <w:pPr>
        <w:pStyle w:val="FACE-text"/>
        <w:rPr>
          <w:rFonts w:asciiTheme="minorHAnsi" w:hAnsiTheme="minorHAnsi"/>
          <w:color w:val="4D4D4C"/>
          <w:sz w:val="22"/>
          <w:szCs w:val="22"/>
        </w:rPr>
      </w:pPr>
      <w:r w:rsidRPr="00EB54F5">
        <w:rPr>
          <w:rFonts w:asciiTheme="minorHAnsi" w:hAnsiTheme="minorHAnsi"/>
          <w:color w:val="4D4D4C"/>
          <w:sz w:val="22"/>
          <w:szCs w:val="22"/>
        </w:rPr>
        <w:t xml:space="preserve">The </w:t>
      </w:r>
      <w:r w:rsidR="00296A96">
        <w:rPr>
          <w:rFonts w:asciiTheme="minorHAnsi" w:hAnsiTheme="minorHAnsi"/>
          <w:color w:val="4D4D4C"/>
          <w:sz w:val="22"/>
          <w:szCs w:val="22"/>
        </w:rPr>
        <w:t xml:space="preserve">victim was a </w:t>
      </w:r>
      <w:r w:rsidR="00492B5A">
        <w:rPr>
          <w:rFonts w:asciiTheme="minorHAnsi" w:hAnsiTheme="minorHAnsi"/>
          <w:color w:val="4D4D4C"/>
          <w:sz w:val="22"/>
          <w:szCs w:val="22"/>
        </w:rPr>
        <w:t>60</w:t>
      </w:r>
      <w:r w:rsidRPr="00EB54F5">
        <w:rPr>
          <w:rFonts w:asciiTheme="minorHAnsi" w:hAnsiTheme="minorHAnsi"/>
          <w:color w:val="4D4D4C"/>
          <w:sz w:val="22"/>
          <w:szCs w:val="22"/>
        </w:rPr>
        <w:t xml:space="preserve">-year-old </w:t>
      </w:r>
      <w:r w:rsidR="00035EE1">
        <w:rPr>
          <w:rFonts w:asciiTheme="minorHAnsi" w:hAnsiTheme="minorHAnsi"/>
          <w:color w:val="4D4D4C"/>
          <w:sz w:val="22"/>
          <w:szCs w:val="22"/>
        </w:rPr>
        <w:t xml:space="preserve">Black non-Hispanic </w:t>
      </w:r>
      <w:r w:rsidRPr="00EB54F5">
        <w:rPr>
          <w:rFonts w:asciiTheme="minorHAnsi" w:hAnsiTheme="minorHAnsi"/>
          <w:color w:val="4D4D4C"/>
          <w:sz w:val="22"/>
          <w:szCs w:val="22"/>
        </w:rPr>
        <w:t xml:space="preserve">male </w:t>
      </w:r>
      <w:r w:rsidR="00492B5A">
        <w:rPr>
          <w:rFonts w:asciiTheme="minorHAnsi" w:hAnsiTheme="minorHAnsi"/>
          <w:color w:val="4D4D4C"/>
          <w:sz w:val="22"/>
          <w:szCs w:val="22"/>
        </w:rPr>
        <w:t>laborer for the public water and sewer provider</w:t>
      </w:r>
      <w:r w:rsidR="00E1379F">
        <w:rPr>
          <w:rFonts w:asciiTheme="minorHAnsi" w:hAnsiTheme="minorHAnsi"/>
          <w:color w:val="4D4D4C"/>
          <w:sz w:val="22"/>
          <w:szCs w:val="22"/>
        </w:rPr>
        <w:t>.  At the time of the incident, he had worked at the</w:t>
      </w:r>
      <w:r w:rsidR="00DF6525">
        <w:rPr>
          <w:rFonts w:asciiTheme="minorHAnsi" w:hAnsiTheme="minorHAnsi"/>
          <w:color w:val="4D4D4C"/>
          <w:sz w:val="22"/>
          <w:szCs w:val="22"/>
        </w:rPr>
        <w:t xml:space="preserve"> authority for approximately twenty </w:t>
      </w:r>
      <w:r w:rsidR="00296A96">
        <w:rPr>
          <w:rFonts w:asciiTheme="minorHAnsi" w:hAnsiTheme="minorHAnsi"/>
          <w:color w:val="4D4D4C"/>
          <w:sz w:val="22"/>
          <w:szCs w:val="22"/>
        </w:rPr>
        <w:t>year</w:t>
      </w:r>
      <w:r w:rsidR="00DF6525">
        <w:rPr>
          <w:rFonts w:asciiTheme="minorHAnsi" w:hAnsiTheme="minorHAnsi"/>
          <w:color w:val="4D4D4C"/>
          <w:sz w:val="22"/>
          <w:szCs w:val="22"/>
        </w:rPr>
        <w:t>s</w:t>
      </w:r>
      <w:r w:rsidR="00296A96">
        <w:rPr>
          <w:rFonts w:asciiTheme="minorHAnsi" w:hAnsiTheme="minorHAnsi"/>
          <w:color w:val="4D4D4C"/>
          <w:sz w:val="22"/>
          <w:szCs w:val="22"/>
        </w:rPr>
        <w:t xml:space="preserve">.  </w:t>
      </w:r>
      <w:r w:rsidR="003D4C5B">
        <w:rPr>
          <w:rFonts w:asciiTheme="minorHAnsi" w:hAnsiTheme="minorHAnsi"/>
          <w:color w:val="4D4D4C"/>
          <w:sz w:val="22"/>
          <w:szCs w:val="22"/>
        </w:rPr>
        <w:t xml:space="preserve">Prior to the victim being </w:t>
      </w:r>
      <w:r w:rsidR="00AF5B40">
        <w:rPr>
          <w:rFonts w:asciiTheme="minorHAnsi" w:hAnsiTheme="minorHAnsi"/>
          <w:color w:val="4D4D4C"/>
          <w:sz w:val="22"/>
          <w:szCs w:val="22"/>
        </w:rPr>
        <w:t xml:space="preserve">officially </w:t>
      </w:r>
      <w:r w:rsidR="003D4C5B">
        <w:rPr>
          <w:rFonts w:asciiTheme="minorHAnsi" w:hAnsiTheme="minorHAnsi"/>
          <w:color w:val="4D4D4C"/>
          <w:sz w:val="22"/>
          <w:szCs w:val="22"/>
        </w:rPr>
        <w:t xml:space="preserve">hired, he had been through a pre-employment physical.  There were no other employer required health surveillance activities once hired.  </w:t>
      </w:r>
      <w:r w:rsidR="00AF5B40">
        <w:rPr>
          <w:rFonts w:asciiTheme="minorHAnsi" w:hAnsiTheme="minorHAnsi"/>
          <w:color w:val="4D4D4C"/>
          <w:sz w:val="22"/>
          <w:szCs w:val="22"/>
        </w:rPr>
        <w:t>The incident occurred on a Friday and d</w:t>
      </w:r>
      <w:r w:rsidR="0071218D">
        <w:rPr>
          <w:rFonts w:asciiTheme="minorHAnsi" w:hAnsiTheme="minorHAnsi"/>
          <w:color w:val="4D4D4C"/>
          <w:sz w:val="22"/>
          <w:szCs w:val="22"/>
        </w:rPr>
        <w:t>ue to the blizzard that hit the area the day before the incident, the victim was not working his regularly scheduled shift</w:t>
      </w:r>
      <w:r w:rsidR="00AF5B40">
        <w:rPr>
          <w:rFonts w:asciiTheme="minorHAnsi" w:hAnsiTheme="minorHAnsi"/>
          <w:color w:val="4D4D4C"/>
          <w:sz w:val="22"/>
          <w:szCs w:val="22"/>
        </w:rPr>
        <w:t xml:space="preserve"> on that Friday</w:t>
      </w:r>
      <w:r w:rsidR="0071218D">
        <w:rPr>
          <w:rFonts w:asciiTheme="minorHAnsi" w:hAnsiTheme="minorHAnsi"/>
          <w:color w:val="4D4D4C"/>
          <w:sz w:val="22"/>
          <w:szCs w:val="22"/>
        </w:rPr>
        <w:t xml:space="preserve">.  </w:t>
      </w:r>
      <w:r w:rsidR="00AF5B40">
        <w:rPr>
          <w:rFonts w:asciiTheme="minorHAnsi" w:hAnsiTheme="minorHAnsi"/>
          <w:color w:val="4D4D4C"/>
          <w:sz w:val="22"/>
          <w:szCs w:val="22"/>
        </w:rPr>
        <w:t>Instead of working his normal shift of 7:00 a.m. to 3:30 p.m., the victim started work at 11:00 p.m. on the day of the incident.</w:t>
      </w:r>
    </w:p>
    <w:p w14:paraId="22836D9B" w14:textId="77777777" w:rsidR="009D2AAC" w:rsidRPr="00F538C1" w:rsidRDefault="009D2AAC" w:rsidP="009D2AAC">
      <w:pPr>
        <w:pStyle w:val="FACE-H2"/>
      </w:pPr>
      <w:r w:rsidRPr="00F538C1">
        <w:t>WEATHER</w:t>
      </w:r>
    </w:p>
    <w:p w14:paraId="27109998" w14:textId="1D7543CD" w:rsidR="009D2AAC" w:rsidRDefault="009D2AAC" w:rsidP="009D2AAC">
      <w:pPr>
        <w:pStyle w:val="FACE-text"/>
        <w:rPr>
          <w:rFonts w:asciiTheme="minorHAnsi" w:hAnsiTheme="minorHAnsi"/>
          <w:color w:val="4D4D4C"/>
          <w:sz w:val="22"/>
          <w:szCs w:val="22"/>
        </w:rPr>
      </w:pPr>
      <w:r w:rsidRPr="00F538C1">
        <w:rPr>
          <w:rFonts w:asciiTheme="minorHAnsi" w:hAnsiTheme="minorHAnsi"/>
          <w:color w:val="4D4D4C"/>
          <w:sz w:val="22"/>
          <w:szCs w:val="22"/>
        </w:rPr>
        <w:t xml:space="preserve">The weather </w:t>
      </w:r>
      <w:r>
        <w:rPr>
          <w:rFonts w:asciiTheme="minorHAnsi" w:hAnsiTheme="minorHAnsi"/>
          <w:color w:val="4D4D4C"/>
          <w:sz w:val="22"/>
          <w:szCs w:val="22"/>
        </w:rPr>
        <w:t>at</w:t>
      </w:r>
      <w:r w:rsidRPr="00F538C1">
        <w:rPr>
          <w:rFonts w:asciiTheme="minorHAnsi" w:hAnsiTheme="minorHAnsi"/>
          <w:color w:val="4D4D4C"/>
          <w:sz w:val="22"/>
          <w:szCs w:val="22"/>
        </w:rPr>
        <w:t xml:space="preserve"> the </w:t>
      </w:r>
      <w:r>
        <w:rPr>
          <w:rFonts w:asciiTheme="minorHAnsi" w:hAnsiTheme="minorHAnsi"/>
          <w:color w:val="4D4D4C"/>
          <w:sz w:val="22"/>
          <w:szCs w:val="22"/>
        </w:rPr>
        <w:t xml:space="preserve">time </w:t>
      </w:r>
      <w:r w:rsidRPr="00F538C1">
        <w:rPr>
          <w:rFonts w:asciiTheme="minorHAnsi" w:hAnsiTheme="minorHAnsi"/>
          <w:color w:val="4D4D4C"/>
          <w:sz w:val="22"/>
          <w:szCs w:val="22"/>
        </w:rPr>
        <w:t xml:space="preserve">of the incident was approximately </w:t>
      </w:r>
      <w:r w:rsidR="00A77496">
        <w:rPr>
          <w:rFonts w:asciiTheme="minorHAnsi" w:hAnsiTheme="minorHAnsi"/>
          <w:color w:val="4D4D4C"/>
          <w:sz w:val="22"/>
          <w:szCs w:val="22"/>
        </w:rPr>
        <w:t>20</w:t>
      </w:r>
      <w:r w:rsidRPr="00F538C1">
        <w:rPr>
          <w:rFonts w:asciiTheme="minorHAnsi" w:hAnsiTheme="minorHAnsi"/>
          <w:color w:val="4D4D4C"/>
          <w:sz w:val="22"/>
          <w:szCs w:val="22"/>
        </w:rPr>
        <w:t xml:space="preserve"> degrees</w:t>
      </w:r>
      <w:r>
        <w:rPr>
          <w:rFonts w:asciiTheme="minorHAnsi" w:hAnsiTheme="minorHAnsi"/>
          <w:color w:val="4D4D4C"/>
          <w:sz w:val="22"/>
          <w:szCs w:val="22"/>
        </w:rPr>
        <w:t xml:space="preserve"> Fahrenheit</w:t>
      </w:r>
      <w:r w:rsidRPr="00F538C1">
        <w:rPr>
          <w:rFonts w:asciiTheme="minorHAnsi" w:hAnsiTheme="minorHAnsi"/>
          <w:color w:val="4D4D4C"/>
          <w:sz w:val="22"/>
          <w:szCs w:val="22"/>
        </w:rPr>
        <w:t xml:space="preserve">, </w:t>
      </w:r>
      <w:r w:rsidR="00A77496">
        <w:rPr>
          <w:rFonts w:asciiTheme="minorHAnsi" w:hAnsiTheme="minorHAnsi"/>
          <w:color w:val="4D4D4C"/>
          <w:sz w:val="22"/>
          <w:szCs w:val="22"/>
        </w:rPr>
        <w:t>55</w:t>
      </w:r>
      <w:r w:rsidRPr="00F538C1">
        <w:rPr>
          <w:rFonts w:asciiTheme="minorHAnsi" w:hAnsiTheme="minorHAnsi"/>
          <w:color w:val="4D4D4C"/>
          <w:sz w:val="22"/>
          <w:szCs w:val="22"/>
        </w:rPr>
        <w:t xml:space="preserve">% humidity, </w:t>
      </w:r>
      <w:r w:rsidR="00A77496">
        <w:rPr>
          <w:rFonts w:asciiTheme="minorHAnsi" w:hAnsiTheme="minorHAnsi"/>
          <w:color w:val="4D4D4C"/>
          <w:sz w:val="22"/>
          <w:szCs w:val="22"/>
        </w:rPr>
        <w:t>17</w:t>
      </w:r>
      <w:r>
        <w:rPr>
          <w:rFonts w:asciiTheme="minorHAnsi" w:hAnsiTheme="minorHAnsi"/>
          <w:color w:val="4D4D4C"/>
          <w:sz w:val="22"/>
          <w:szCs w:val="22"/>
        </w:rPr>
        <w:t xml:space="preserve"> </w:t>
      </w:r>
      <w:r w:rsidR="00A77496">
        <w:rPr>
          <w:rFonts w:asciiTheme="minorHAnsi" w:hAnsiTheme="minorHAnsi"/>
          <w:color w:val="4D4D4C"/>
          <w:sz w:val="22"/>
          <w:szCs w:val="22"/>
        </w:rPr>
        <w:t xml:space="preserve">mile per hour </w:t>
      </w:r>
      <w:r w:rsidR="00A77496" w:rsidRPr="003A2418">
        <w:rPr>
          <w:rFonts w:asciiTheme="minorHAnsi" w:hAnsiTheme="minorHAnsi"/>
          <w:color w:val="4D4D4C"/>
          <w:sz w:val="22"/>
          <w:szCs w:val="22"/>
        </w:rPr>
        <w:t>(</w:t>
      </w:r>
      <w:r w:rsidRPr="003A2418">
        <w:rPr>
          <w:rFonts w:asciiTheme="minorHAnsi" w:hAnsiTheme="minorHAnsi"/>
          <w:color w:val="4D4D4C"/>
          <w:sz w:val="22"/>
          <w:szCs w:val="22"/>
        </w:rPr>
        <w:t>mph</w:t>
      </w:r>
      <w:r w:rsidR="00A77496" w:rsidRPr="003A2418">
        <w:rPr>
          <w:rFonts w:asciiTheme="minorHAnsi" w:hAnsiTheme="minorHAnsi"/>
          <w:color w:val="4D4D4C"/>
          <w:sz w:val="22"/>
          <w:szCs w:val="22"/>
        </w:rPr>
        <w:t>)</w:t>
      </w:r>
      <w:r w:rsidRPr="003A2418">
        <w:rPr>
          <w:rFonts w:asciiTheme="minorHAnsi" w:hAnsiTheme="minorHAnsi"/>
          <w:color w:val="4D4D4C"/>
          <w:sz w:val="22"/>
          <w:szCs w:val="22"/>
        </w:rPr>
        <w:t xml:space="preserve"> average westerly </w:t>
      </w:r>
      <w:r w:rsidR="00A77496" w:rsidRPr="003A2418">
        <w:rPr>
          <w:rFonts w:asciiTheme="minorHAnsi" w:hAnsiTheme="minorHAnsi"/>
          <w:color w:val="4D4D4C"/>
          <w:sz w:val="22"/>
          <w:szCs w:val="22"/>
        </w:rPr>
        <w:t>wind speed with gust</w:t>
      </w:r>
      <w:r w:rsidR="005B2DA1">
        <w:rPr>
          <w:rFonts w:asciiTheme="minorHAnsi" w:hAnsiTheme="minorHAnsi"/>
          <w:color w:val="4D4D4C"/>
          <w:sz w:val="22"/>
          <w:szCs w:val="22"/>
        </w:rPr>
        <w:t>s</w:t>
      </w:r>
      <w:r w:rsidR="00A77496" w:rsidRPr="003A2418">
        <w:rPr>
          <w:rFonts w:asciiTheme="minorHAnsi" w:hAnsiTheme="minorHAnsi"/>
          <w:color w:val="4D4D4C"/>
          <w:sz w:val="22"/>
          <w:szCs w:val="22"/>
        </w:rPr>
        <w:t xml:space="preserve"> to 25 mph, </w:t>
      </w:r>
      <w:r w:rsidRPr="003A2418">
        <w:rPr>
          <w:rFonts w:asciiTheme="minorHAnsi" w:hAnsiTheme="minorHAnsi"/>
          <w:color w:val="4D4D4C"/>
          <w:sz w:val="22"/>
          <w:szCs w:val="22"/>
        </w:rPr>
        <w:t xml:space="preserve">and mostly cloudy </w:t>
      </w:r>
      <w:proofErr w:type="gramStart"/>
      <w:r w:rsidRPr="003A2418">
        <w:rPr>
          <w:rFonts w:asciiTheme="minorHAnsi" w:hAnsiTheme="minorHAnsi"/>
          <w:color w:val="4D4D4C"/>
          <w:sz w:val="22"/>
          <w:szCs w:val="22"/>
        </w:rPr>
        <w:t>skies.</w:t>
      </w:r>
      <w:r w:rsidR="003A2418" w:rsidRPr="003A2418">
        <w:rPr>
          <w:rFonts w:asciiTheme="minorHAnsi" w:hAnsiTheme="minorHAnsi"/>
          <w:color w:val="4D4D4C"/>
          <w:sz w:val="22"/>
          <w:szCs w:val="22"/>
          <w:vertAlign w:val="superscript"/>
        </w:rPr>
        <w:t>1</w:t>
      </w:r>
      <w:r w:rsidR="003A2418" w:rsidRPr="003A2418">
        <w:rPr>
          <w:rFonts w:asciiTheme="minorHAnsi" w:hAnsiTheme="minorHAnsi"/>
          <w:color w:val="4D4D4C"/>
          <w:sz w:val="22"/>
          <w:szCs w:val="22"/>
        </w:rPr>
        <w:t xml:space="preserve">  T</w:t>
      </w:r>
      <w:r w:rsidRPr="003A2418">
        <w:rPr>
          <w:rFonts w:asciiTheme="minorHAnsi" w:hAnsiTheme="minorHAnsi"/>
          <w:color w:val="4D4D4C"/>
          <w:sz w:val="22"/>
          <w:szCs w:val="22"/>
        </w:rPr>
        <w:t>here</w:t>
      </w:r>
      <w:proofErr w:type="gramEnd"/>
      <w:r w:rsidRPr="003A2418">
        <w:rPr>
          <w:rFonts w:asciiTheme="minorHAnsi" w:hAnsiTheme="minorHAnsi"/>
          <w:color w:val="4D4D4C"/>
          <w:sz w:val="22"/>
          <w:szCs w:val="22"/>
        </w:rPr>
        <w:t xml:space="preserve"> was no precipitation on the day of the incident</w:t>
      </w:r>
      <w:r w:rsidR="00A77496" w:rsidRPr="003A2418">
        <w:rPr>
          <w:rFonts w:asciiTheme="minorHAnsi" w:hAnsiTheme="minorHAnsi"/>
          <w:color w:val="4D4D4C"/>
          <w:sz w:val="22"/>
          <w:szCs w:val="22"/>
        </w:rPr>
        <w:t xml:space="preserve">, but the day before the incident the area had been hit by a blizzard </w:t>
      </w:r>
      <w:r w:rsidR="003A2418" w:rsidRPr="003A2418">
        <w:rPr>
          <w:rFonts w:asciiTheme="minorHAnsi" w:hAnsiTheme="minorHAnsi"/>
          <w:color w:val="4D4D4C"/>
          <w:sz w:val="22"/>
          <w:szCs w:val="22"/>
        </w:rPr>
        <w:t>that left behind about 17 inches</w:t>
      </w:r>
      <w:r w:rsidR="003A2418">
        <w:rPr>
          <w:rFonts w:asciiTheme="minorHAnsi" w:hAnsiTheme="minorHAnsi"/>
          <w:color w:val="4D4D4C"/>
          <w:sz w:val="22"/>
          <w:szCs w:val="22"/>
        </w:rPr>
        <w:t xml:space="preserve"> </w:t>
      </w:r>
      <w:r w:rsidR="003A2418">
        <w:rPr>
          <w:rFonts w:asciiTheme="minorHAnsi" w:hAnsiTheme="minorHAnsi"/>
          <w:color w:val="4D4D4C"/>
          <w:sz w:val="22"/>
          <w:szCs w:val="22"/>
        </w:rPr>
        <w:lastRenderedPageBreak/>
        <w:t>of snow</w:t>
      </w:r>
      <w:r>
        <w:rPr>
          <w:rFonts w:asciiTheme="minorHAnsi" w:hAnsiTheme="minorHAnsi"/>
          <w:color w:val="4D4D4C"/>
          <w:sz w:val="22"/>
          <w:szCs w:val="22"/>
        </w:rPr>
        <w:t xml:space="preserve">.  </w:t>
      </w:r>
      <w:r w:rsidRPr="00F538C1">
        <w:rPr>
          <w:rFonts w:asciiTheme="minorHAnsi" w:hAnsiTheme="minorHAnsi"/>
          <w:color w:val="4D4D4C"/>
          <w:sz w:val="22"/>
          <w:szCs w:val="22"/>
        </w:rPr>
        <w:t xml:space="preserve">The weather </w:t>
      </w:r>
      <w:r>
        <w:rPr>
          <w:rFonts w:asciiTheme="minorHAnsi" w:hAnsiTheme="minorHAnsi"/>
          <w:color w:val="4D4D4C"/>
          <w:sz w:val="22"/>
          <w:szCs w:val="22"/>
        </w:rPr>
        <w:t xml:space="preserve">on the day of the incident </w:t>
      </w:r>
      <w:r w:rsidRPr="00F538C1">
        <w:rPr>
          <w:rFonts w:asciiTheme="minorHAnsi" w:hAnsiTheme="minorHAnsi"/>
          <w:color w:val="4D4D4C"/>
          <w:sz w:val="22"/>
          <w:szCs w:val="22"/>
        </w:rPr>
        <w:t>is believed to have been a factor in this incident.</w:t>
      </w:r>
      <w:r w:rsidR="003A2418">
        <w:rPr>
          <w:rFonts w:asciiTheme="minorHAnsi" w:hAnsiTheme="minorHAnsi"/>
          <w:color w:val="4D4D4C"/>
          <w:sz w:val="22"/>
          <w:szCs w:val="22"/>
        </w:rPr>
        <w:t xml:space="preserve">  </w:t>
      </w:r>
      <w:r w:rsidR="005D1F2E">
        <w:rPr>
          <w:rFonts w:asciiTheme="minorHAnsi" w:hAnsiTheme="minorHAnsi"/>
          <w:color w:val="4D4D4C"/>
          <w:sz w:val="22"/>
          <w:szCs w:val="22"/>
        </w:rPr>
        <w:t xml:space="preserve">At the time of the incident the wind chill factor was 5 </w:t>
      </w:r>
      <w:r w:rsidR="005D1F2E" w:rsidRPr="00F538C1">
        <w:rPr>
          <w:rFonts w:asciiTheme="minorHAnsi" w:hAnsiTheme="minorHAnsi"/>
          <w:color w:val="4D4D4C"/>
          <w:sz w:val="22"/>
          <w:szCs w:val="22"/>
        </w:rPr>
        <w:t>degrees</w:t>
      </w:r>
      <w:r w:rsidR="005D1F2E">
        <w:rPr>
          <w:rFonts w:asciiTheme="minorHAnsi" w:hAnsiTheme="minorHAnsi"/>
          <w:color w:val="4D4D4C"/>
          <w:sz w:val="22"/>
          <w:szCs w:val="22"/>
        </w:rPr>
        <w:t xml:space="preserve"> Fahrenheit. </w:t>
      </w:r>
    </w:p>
    <w:p w14:paraId="7496E7D9" w14:textId="58E89D50" w:rsidR="001A752D" w:rsidRPr="00F538C1" w:rsidRDefault="001A752D" w:rsidP="001A752D">
      <w:pPr>
        <w:pStyle w:val="FACE-H2"/>
      </w:pPr>
      <w:r>
        <w:t>EQUIPMENT</w:t>
      </w:r>
    </w:p>
    <w:p w14:paraId="31345B62" w14:textId="6D4EF203" w:rsidR="0069347B" w:rsidRDefault="001A752D" w:rsidP="001A752D">
      <w:pPr>
        <w:pStyle w:val="FACE-text"/>
        <w:rPr>
          <w:rFonts w:asciiTheme="minorHAnsi" w:hAnsiTheme="minorHAnsi"/>
          <w:color w:val="4D4D4C"/>
          <w:sz w:val="22"/>
          <w:szCs w:val="22"/>
        </w:rPr>
      </w:pPr>
      <w:r w:rsidRPr="00F538C1">
        <w:rPr>
          <w:rFonts w:asciiTheme="minorHAnsi" w:hAnsiTheme="minorHAnsi"/>
          <w:color w:val="4D4D4C"/>
          <w:sz w:val="22"/>
          <w:szCs w:val="22"/>
        </w:rPr>
        <w:t xml:space="preserve">The </w:t>
      </w:r>
      <w:r>
        <w:rPr>
          <w:rFonts w:asciiTheme="minorHAnsi" w:hAnsiTheme="minorHAnsi"/>
          <w:color w:val="4D4D4C"/>
          <w:sz w:val="22"/>
          <w:szCs w:val="22"/>
        </w:rPr>
        <w:t>equipment being used by the victim at the time of the incident was a snow blower</w:t>
      </w:r>
      <w:r w:rsidR="00127076">
        <w:rPr>
          <w:rFonts w:asciiTheme="minorHAnsi" w:hAnsiTheme="minorHAnsi"/>
          <w:color w:val="4D4D4C"/>
          <w:sz w:val="22"/>
          <w:szCs w:val="22"/>
        </w:rPr>
        <w:t xml:space="preserve"> (Figure 1)</w:t>
      </w:r>
      <w:r>
        <w:rPr>
          <w:rFonts w:asciiTheme="minorHAnsi" w:hAnsiTheme="minorHAnsi"/>
          <w:color w:val="4D4D4C"/>
          <w:sz w:val="22"/>
          <w:szCs w:val="22"/>
        </w:rPr>
        <w:t xml:space="preserve">.  </w:t>
      </w:r>
      <w:r w:rsidR="002B4CD5">
        <w:rPr>
          <w:rFonts w:asciiTheme="minorHAnsi" w:hAnsiTheme="minorHAnsi"/>
          <w:color w:val="4D4D4C"/>
          <w:sz w:val="22"/>
          <w:szCs w:val="22"/>
        </w:rPr>
        <w:t xml:space="preserve">The snow blower was manufactured in 2015.  </w:t>
      </w:r>
      <w:r w:rsidR="0069347B">
        <w:rPr>
          <w:rFonts w:asciiTheme="minorHAnsi" w:hAnsiTheme="minorHAnsi"/>
          <w:color w:val="4D4D4C"/>
          <w:sz w:val="22"/>
          <w:szCs w:val="22"/>
        </w:rPr>
        <w:t xml:space="preserve">The snow blower operator’s area was equipped with multiple controls.  Starting at the left side of the operator’s area was a heated handle with an integrated traction drive clutch lever, a chute control, electric start, deflector control, speed selector, and the heated right handle with an integrated clutch lever.  The snow blower has a 16 inch </w:t>
      </w:r>
      <w:r w:rsidR="00EC7369">
        <w:rPr>
          <w:rFonts w:asciiTheme="minorHAnsi" w:hAnsiTheme="minorHAnsi"/>
          <w:color w:val="4D4D4C"/>
          <w:sz w:val="22"/>
          <w:szCs w:val="22"/>
        </w:rPr>
        <w:t xml:space="preserve">diameter </w:t>
      </w:r>
      <w:r w:rsidR="0069347B">
        <w:rPr>
          <w:rFonts w:asciiTheme="minorHAnsi" w:hAnsiTheme="minorHAnsi"/>
          <w:color w:val="4D4D4C"/>
          <w:sz w:val="22"/>
          <w:szCs w:val="22"/>
        </w:rPr>
        <w:t xml:space="preserve">steel auger, </w:t>
      </w:r>
      <w:r w:rsidR="00EC7369">
        <w:rPr>
          <w:rFonts w:asciiTheme="minorHAnsi" w:hAnsiTheme="minorHAnsi"/>
          <w:color w:val="4D4D4C"/>
          <w:sz w:val="22"/>
          <w:szCs w:val="22"/>
        </w:rPr>
        <w:t xml:space="preserve">a 28 inch clearing width, four cycle gas engine, and 16 inch wheels.  The overall dimensions were 61.5 inches long by 30.5 inches wide by 45 inches high and it weighed 318 pounds.  </w:t>
      </w:r>
    </w:p>
    <w:p w14:paraId="6A70512F" w14:textId="357858AA" w:rsidR="00521BD8" w:rsidRDefault="00DF2FA7" w:rsidP="00521BD8">
      <w:pPr>
        <w:pStyle w:val="FACE-H2"/>
      </w:pPr>
      <w:r w:rsidRPr="00DF2FA7">
        <w:rPr>
          <w:b w:val="0"/>
          <w:bCs/>
          <w:noProof/>
          <w:color w:val="4472C4" w:themeColor="accent1"/>
          <w:sz w:val="18"/>
          <w:szCs w:val="18"/>
          <w:lang w:val="en-US"/>
        </w:rPr>
        <mc:AlternateContent>
          <mc:Choice Requires="wps">
            <w:drawing>
              <wp:anchor distT="0" distB="0" distL="114300" distR="114300" simplePos="0" relativeHeight="251674624" behindDoc="0" locked="0" layoutInCell="1" allowOverlap="1" wp14:anchorId="142AFC40" wp14:editId="2DB114B0">
                <wp:simplePos x="0" y="0"/>
                <wp:positionH relativeFrom="column">
                  <wp:posOffset>3782695</wp:posOffset>
                </wp:positionH>
                <wp:positionV relativeFrom="paragraph">
                  <wp:posOffset>525516</wp:posOffset>
                </wp:positionV>
                <wp:extent cx="30162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noFill/>
                        <a:ln w="9525">
                          <a:noFill/>
                          <a:miter lim="800000"/>
                          <a:headEnd/>
                          <a:tailEnd/>
                        </a:ln>
                      </wps:spPr>
                      <wps:txbx>
                        <w:txbxContent>
                          <w:p w14:paraId="680FE229" w14:textId="5A9BD634" w:rsidR="00DF2FA7" w:rsidRPr="00DF2FA7" w:rsidRDefault="00DF2FA7">
                            <w:pPr>
                              <w:rPr>
                                <w:b/>
                                <w:color w:val="FF0000"/>
                                <w:sz w:val="28"/>
                                <w:szCs w:val="28"/>
                              </w:rPr>
                            </w:pPr>
                            <w:r w:rsidRPr="00DF2FA7">
                              <w:rPr>
                                <w:b/>
                                <w:color w:val="FF0000"/>
                                <w:sz w:val="28"/>
                                <w:szCs w:val="28"/>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42AFC40" id="Text Box 2" o:spid="_x0000_s1031" type="#_x0000_t202" style="position:absolute;margin-left:297.85pt;margin-top:41.4pt;width:23.7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" filled="f" stroked="f">
                <v:textbox style="mso-fit-shape-to-text:t">
                  <w:txbxContent>
                    <w:p w14:paraId="680FE229" w14:textId="5A9BD634" w:rsidR="00DF2FA7" w:rsidRPr="00DF2FA7" w:rsidRDefault="00DF2FA7">
                      <w:pPr>
                        <w:rPr>
                          <w:b/>
                          <w:color w:val="FF0000"/>
                          <w:sz w:val="28"/>
                          <w:szCs w:val="28"/>
                        </w:rPr>
                      </w:pPr>
                      <w:r w:rsidRPr="00DF2FA7">
                        <w:rPr>
                          <w:b/>
                          <w:color w:val="FF0000"/>
                          <w:sz w:val="28"/>
                          <w:szCs w:val="28"/>
                        </w:rPr>
                        <w:t>X</w:t>
                      </w:r>
                    </w:p>
                  </w:txbxContent>
                </v:textbox>
              </v:shape>
            </w:pict>
          </mc:Fallback>
        </mc:AlternateContent>
      </w:r>
      <w:r>
        <w:rPr>
          <w:noProof/>
          <w:color w:val="4D4D4C"/>
          <w:lang w:val="en-US"/>
        </w:rPr>
        <mc:AlternateContent>
          <mc:Choice Requires="wps">
            <w:drawing>
              <wp:anchor distT="0" distB="0" distL="114300" distR="114300" simplePos="0" relativeHeight="251672576" behindDoc="0" locked="0" layoutInCell="1" allowOverlap="1" wp14:anchorId="63210C1A" wp14:editId="5B02270C">
                <wp:simplePos x="0" y="0"/>
                <wp:positionH relativeFrom="column">
                  <wp:posOffset>2723198</wp:posOffset>
                </wp:positionH>
                <wp:positionV relativeFrom="paragraph">
                  <wp:posOffset>451803</wp:posOffset>
                </wp:positionV>
                <wp:extent cx="1147028" cy="899939"/>
                <wp:effectExtent l="28257" t="9843" r="43498" b="5397"/>
                <wp:wrapNone/>
                <wp:docPr id="11" name="Oval 11"/>
                <wp:cNvGraphicFramePr/>
                <a:graphic xmlns:a="http://schemas.openxmlformats.org/drawingml/2006/main">
                  <a:graphicData uri="http://schemas.microsoft.com/office/word/2010/wordprocessingShape">
                    <wps:wsp>
                      <wps:cNvSpPr/>
                      <wps:spPr>
                        <a:xfrm rot="6594050">
                          <a:off x="0" y="0"/>
                          <a:ext cx="1147028" cy="8999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BDE4F73" id="Oval 11" o:spid="_x0000_s1026" style="position:absolute;margin-left:214.45pt;margin-top:35.6pt;width:90.3pt;height:70.85pt;rotation:720246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" filled="f" strokecolor="red" strokeweight="1pt">
                <v:stroke joinstyle="miter"/>
              </v:oval>
            </w:pict>
          </mc:Fallback>
        </mc:AlternateContent>
      </w:r>
      <w:r w:rsidR="003E27E8" w:rsidRPr="001C383F">
        <w:rPr>
          <w:noProof/>
          <w:color w:val="4D4D4C"/>
          <w:lang w:val="en-US"/>
        </w:rPr>
        <w:drawing>
          <wp:inline distT="0" distB="0" distL="0" distR="0" wp14:anchorId="17EC5569" wp14:editId="5878D3DA">
            <wp:extent cx="1712140" cy="1558510"/>
            <wp:effectExtent l="635" t="0" r="3175" b="3175"/>
            <wp:docPr id="4" name="Picture 4" descr="Snow blower used at the time of the incident.&#10;" title="Figur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Pictures\18MA031\IMG_012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rot="5400000">
                      <a:off x="0" y="0"/>
                      <a:ext cx="1736031" cy="1580258"/>
                    </a:xfrm>
                    <a:prstGeom prst="rect">
                      <a:avLst/>
                    </a:prstGeom>
                    <a:noFill/>
                    <a:ln>
                      <a:noFill/>
                    </a:ln>
                    <a:extLst>
                      <a:ext uri="{53640926-AAD7-44D8-BBD7-CCE9431645EC}">
                        <a14:shadowObscured xmlns:a14="http://schemas.microsoft.com/office/drawing/2010/main"/>
                      </a:ext>
                    </a:extLst>
                  </pic:spPr>
                </pic:pic>
              </a:graphicData>
            </a:graphic>
          </wp:inline>
        </w:drawing>
      </w:r>
      <w:r w:rsidR="00521BD8">
        <w:tab/>
      </w:r>
      <w:r w:rsidR="00521BD8">
        <w:tab/>
      </w:r>
      <w:r w:rsidR="00521BD8" w:rsidRPr="001C383F">
        <w:rPr>
          <w:noProof/>
          <w:color w:val="4D4D4C"/>
          <w:lang w:val="en-US"/>
        </w:rPr>
        <w:drawing>
          <wp:inline distT="0" distB="0" distL="0" distR="0" wp14:anchorId="516ECEEB" wp14:editId="1C2754C7">
            <wp:extent cx="3267075" cy="1713057"/>
            <wp:effectExtent l="0" t="0" r="0" b="1905"/>
            <wp:docPr id="9" name="Picture 9" descr="Aerial view of the underground water tank location (red circle) and location where the victim was found (red X).&#10;&#10;" title="Figure two"/>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272397" cy="1715847"/>
                    </a:xfrm>
                    <a:prstGeom prst="rect">
                      <a:avLst/>
                    </a:prstGeom>
                    <a:ln>
                      <a:noFill/>
                    </a:ln>
                    <a:extLst>
                      <a:ext uri="{53640926-AAD7-44D8-BBD7-CCE9431645EC}">
                        <a14:shadowObscured xmlns:a14="http://schemas.microsoft.com/office/drawing/2010/main"/>
                      </a:ext>
                    </a:extLst>
                  </pic:spPr>
                </pic:pic>
              </a:graphicData>
            </a:graphic>
          </wp:inline>
        </w:drawing>
      </w:r>
    </w:p>
    <w:p w14:paraId="22D73D0D" w14:textId="5D8CC2D9" w:rsidR="00521BD8" w:rsidRPr="00521BD8" w:rsidRDefault="00521BD8" w:rsidP="00521BD8">
      <w:pPr>
        <w:rPr>
          <w:b/>
          <w:bCs/>
          <w:color w:val="4472C4" w:themeColor="accent1"/>
          <w:sz w:val="18"/>
          <w:szCs w:val="18"/>
        </w:rPr>
      </w:pPr>
      <w:r>
        <w:rPr>
          <w:b/>
          <w:bCs/>
          <w:color w:val="4472C4" w:themeColor="accent1"/>
          <w:sz w:val="18"/>
          <w:szCs w:val="18"/>
        </w:rPr>
        <w:t>Figure 1</w:t>
      </w:r>
      <w:r w:rsidR="00AC48D8">
        <w:rPr>
          <w:b/>
          <w:bCs/>
          <w:color w:val="4472C4" w:themeColor="accent1"/>
          <w:sz w:val="18"/>
          <w:szCs w:val="18"/>
        </w:rPr>
        <w:t xml:space="preserve"> - Snow blower</w:t>
      </w:r>
      <w:r w:rsidRPr="00521BD8">
        <w:rPr>
          <w:b/>
          <w:bCs/>
          <w:color w:val="4472C4" w:themeColor="accent1"/>
          <w:sz w:val="18"/>
          <w:szCs w:val="18"/>
        </w:rPr>
        <w:t xml:space="preserve"> used</w:t>
      </w:r>
      <w:r w:rsidR="00AC48D8">
        <w:rPr>
          <w:b/>
          <w:bCs/>
          <w:color w:val="4472C4" w:themeColor="accent1"/>
          <w:sz w:val="18"/>
          <w:szCs w:val="18"/>
        </w:rPr>
        <w:t xml:space="preserve"> at the</w:t>
      </w:r>
      <w:r w:rsidRPr="00521BD8">
        <w:rPr>
          <w:b/>
          <w:bCs/>
          <w:color w:val="4472C4" w:themeColor="accent1"/>
          <w:sz w:val="18"/>
          <w:szCs w:val="18"/>
        </w:rPr>
        <w:tab/>
      </w:r>
      <w:r>
        <w:rPr>
          <w:b/>
          <w:bCs/>
          <w:color w:val="4472C4" w:themeColor="accent1"/>
          <w:sz w:val="18"/>
          <w:szCs w:val="18"/>
        </w:rPr>
        <w:tab/>
      </w:r>
      <w:r w:rsidRPr="00521BD8">
        <w:rPr>
          <w:b/>
          <w:bCs/>
          <w:color w:val="4472C4" w:themeColor="accent1"/>
          <w:sz w:val="18"/>
          <w:szCs w:val="18"/>
        </w:rPr>
        <w:t xml:space="preserve">Figure </w:t>
      </w:r>
      <w:r>
        <w:rPr>
          <w:b/>
          <w:bCs/>
          <w:color w:val="4472C4" w:themeColor="accent1"/>
          <w:sz w:val="18"/>
          <w:szCs w:val="18"/>
        </w:rPr>
        <w:t>2</w:t>
      </w:r>
      <w:r w:rsidRPr="00521BD8">
        <w:rPr>
          <w:b/>
          <w:bCs/>
          <w:color w:val="4472C4" w:themeColor="accent1"/>
          <w:sz w:val="18"/>
          <w:szCs w:val="18"/>
        </w:rPr>
        <w:t xml:space="preserve"> - Aerial view of the underground water tank</w:t>
      </w:r>
      <w:r w:rsidR="00DF2FA7">
        <w:rPr>
          <w:b/>
          <w:bCs/>
          <w:color w:val="4472C4" w:themeColor="accent1"/>
          <w:sz w:val="18"/>
          <w:szCs w:val="18"/>
        </w:rPr>
        <w:t xml:space="preserve"> location (red circle)</w:t>
      </w:r>
      <w:r w:rsidRPr="00521BD8">
        <w:rPr>
          <w:b/>
          <w:bCs/>
          <w:color w:val="4472C4" w:themeColor="accent1"/>
          <w:sz w:val="18"/>
          <w:szCs w:val="18"/>
        </w:rPr>
        <w:t xml:space="preserve"> </w:t>
      </w:r>
    </w:p>
    <w:p w14:paraId="79389785" w14:textId="7C1BF42B" w:rsidR="003E27E8" w:rsidRDefault="00521BD8" w:rsidP="00521BD8">
      <w:pPr>
        <w:pStyle w:val="Caption"/>
      </w:pPr>
      <w:proofErr w:type="gramStart"/>
      <w:r w:rsidRPr="00ED1204">
        <w:t>time</w:t>
      </w:r>
      <w:proofErr w:type="gramEnd"/>
      <w:r w:rsidRPr="00ED1204">
        <w:t xml:space="preserve"> of the incident</w:t>
      </w:r>
      <w:r w:rsidR="00DF2FA7">
        <w:tab/>
      </w:r>
      <w:r w:rsidR="00DF2FA7">
        <w:tab/>
      </w:r>
      <w:r w:rsidR="00DF2FA7">
        <w:tab/>
      </w:r>
      <w:r w:rsidR="002947A0" w:rsidRPr="00521BD8">
        <w:t xml:space="preserve">and </w:t>
      </w:r>
      <w:r w:rsidR="002947A0" w:rsidRPr="002947A0">
        <w:t>location</w:t>
      </w:r>
      <w:r w:rsidR="002947A0" w:rsidRPr="002947A0">
        <w:rPr>
          <w:bCs w:val="0"/>
        </w:rPr>
        <w:t xml:space="preserve"> where the </w:t>
      </w:r>
      <w:r w:rsidR="00DF2FA7" w:rsidRPr="002947A0">
        <w:t>victim</w:t>
      </w:r>
      <w:r w:rsidR="00DF2FA7">
        <w:t xml:space="preserve"> was found (red X)</w:t>
      </w:r>
    </w:p>
    <w:p w14:paraId="5C8C6E65" w14:textId="77777777" w:rsidR="00726E46" w:rsidRPr="003C0636" w:rsidRDefault="00726E46" w:rsidP="00AC0C17">
      <w:pPr>
        <w:pStyle w:val="FACE-H2"/>
      </w:pPr>
      <w:r w:rsidRPr="00D14342">
        <w:t xml:space="preserve">INCIDENT </w:t>
      </w:r>
      <w:r w:rsidRPr="003C0636">
        <w:t>SCENE</w:t>
      </w:r>
    </w:p>
    <w:p w14:paraId="1538A22A" w14:textId="643AB2F9" w:rsidR="005D1F2E" w:rsidRDefault="00726E46" w:rsidP="00726E46">
      <w:pPr>
        <w:pStyle w:val="FACE-text"/>
        <w:rPr>
          <w:rFonts w:asciiTheme="minorHAnsi" w:hAnsiTheme="minorHAnsi"/>
          <w:color w:val="4D4D4C"/>
          <w:sz w:val="22"/>
          <w:szCs w:val="22"/>
        </w:rPr>
      </w:pPr>
      <w:r w:rsidRPr="00EB54F5">
        <w:rPr>
          <w:rFonts w:asciiTheme="minorHAnsi" w:hAnsiTheme="minorHAnsi"/>
          <w:color w:val="4D4D4C"/>
          <w:sz w:val="22"/>
          <w:szCs w:val="22"/>
        </w:rPr>
        <w:t>The</w:t>
      </w:r>
      <w:r w:rsidR="00DD7ADD">
        <w:rPr>
          <w:rFonts w:asciiTheme="minorHAnsi" w:hAnsiTheme="minorHAnsi"/>
          <w:color w:val="4D4D4C"/>
          <w:sz w:val="22"/>
          <w:szCs w:val="22"/>
        </w:rPr>
        <w:t xml:space="preserve"> incident occurred at a</w:t>
      </w:r>
      <w:r w:rsidR="005D1F2E">
        <w:rPr>
          <w:rFonts w:asciiTheme="minorHAnsi" w:hAnsiTheme="minorHAnsi"/>
          <w:color w:val="4D4D4C"/>
          <w:sz w:val="22"/>
          <w:szCs w:val="22"/>
        </w:rPr>
        <w:t>n underground water storage tank located in a residential neighborhood</w:t>
      </w:r>
      <w:r w:rsidR="00127076">
        <w:rPr>
          <w:rFonts w:asciiTheme="minorHAnsi" w:hAnsiTheme="minorHAnsi"/>
          <w:color w:val="4D4D4C"/>
          <w:sz w:val="22"/>
          <w:szCs w:val="22"/>
        </w:rPr>
        <w:t xml:space="preserve"> (Figure 2)</w:t>
      </w:r>
      <w:r w:rsidR="005D1F2E">
        <w:rPr>
          <w:rFonts w:asciiTheme="minorHAnsi" w:hAnsiTheme="minorHAnsi"/>
          <w:color w:val="4D4D4C"/>
          <w:sz w:val="22"/>
          <w:szCs w:val="22"/>
        </w:rPr>
        <w:t>.  The area of the underground tank is owned and maintained by the authority.  The tank capacity was two million gallons</w:t>
      </w:r>
      <w:r w:rsidR="00A01234">
        <w:rPr>
          <w:rFonts w:asciiTheme="minorHAnsi" w:hAnsiTheme="minorHAnsi"/>
          <w:color w:val="4D4D4C"/>
          <w:sz w:val="22"/>
          <w:szCs w:val="22"/>
        </w:rPr>
        <w:t xml:space="preserve"> and the storage tank is higher than the ground level, but it is covered with grass</w:t>
      </w:r>
      <w:r w:rsidR="005D1F2E">
        <w:rPr>
          <w:rFonts w:asciiTheme="minorHAnsi" w:hAnsiTheme="minorHAnsi"/>
          <w:color w:val="4D4D4C"/>
          <w:sz w:val="22"/>
          <w:szCs w:val="22"/>
        </w:rPr>
        <w:t>.  The property is enclosed by a chain-link fence</w:t>
      </w:r>
      <w:r w:rsidR="00A01234">
        <w:rPr>
          <w:rFonts w:asciiTheme="minorHAnsi" w:hAnsiTheme="minorHAnsi"/>
          <w:color w:val="4D4D4C"/>
          <w:sz w:val="22"/>
          <w:szCs w:val="22"/>
        </w:rPr>
        <w:t xml:space="preserve"> </w:t>
      </w:r>
      <w:r w:rsidR="005D1F2E">
        <w:rPr>
          <w:rFonts w:asciiTheme="minorHAnsi" w:hAnsiTheme="minorHAnsi"/>
          <w:color w:val="4D4D4C"/>
          <w:sz w:val="22"/>
          <w:szCs w:val="22"/>
        </w:rPr>
        <w:t xml:space="preserve">and there is a small building on site that houses pump and electronic equipment.  </w:t>
      </w:r>
      <w:r w:rsidR="00A01234">
        <w:rPr>
          <w:rFonts w:asciiTheme="minorHAnsi" w:hAnsiTheme="minorHAnsi"/>
          <w:color w:val="4D4D4C"/>
          <w:sz w:val="22"/>
          <w:szCs w:val="22"/>
        </w:rPr>
        <w:t>There is a gated driveway that leads to this building.  Three side</w:t>
      </w:r>
      <w:r w:rsidR="005B2DA1">
        <w:rPr>
          <w:rFonts w:asciiTheme="minorHAnsi" w:hAnsiTheme="minorHAnsi"/>
          <w:color w:val="4D4D4C"/>
          <w:sz w:val="22"/>
          <w:szCs w:val="22"/>
        </w:rPr>
        <w:t>s</w:t>
      </w:r>
      <w:r w:rsidR="00A01234">
        <w:rPr>
          <w:rFonts w:asciiTheme="minorHAnsi" w:hAnsiTheme="minorHAnsi"/>
          <w:color w:val="4D4D4C"/>
          <w:sz w:val="22"/>
          <w:szCs w:val="22"/>
        </w:rPr>
        <w:t xml:space="preserve"> of the property </w:t>
      </w:r>
      <w:r w:rsidR="005B2DA1">
        <w:rPr>
          <w:rFonts w:asciiTheme="minorHAnsi" w:hAnsiTheme="minorHAnsi"/>
          <w:color w:val="4D4D4C"/>
          <w:sz w:val="22"/>
          <w:szCs w:val="22"/>
        </w:rPr>
        <w:t>are</w:t>
      </w:r>
      <w:r w:rsidR="00A01234">
        <w:rPr>
          <w:rFonts w:asciiTheme="minorHAnsi" w:hAnsiTheme="minorHAnsi"/>
          <w:color w:val="4D4D4C"/>
          <w:sz w:val="22"/>
          <w:szCs w:val="22"/>
        </w:rPr>
        <w:t xml:space="preserve"> boarded by streets with sidewalks.  The fourth side of the property abuts a residential building.  The sidewalks are about two feet wide and in many locations the sidewalks are buckled d</w:t>
      </w:r>
      <w:r w:rsidR="005B2DA1">
        <w:rPr>
          <w:rFonts w:asciiTheme="minorHAnsi" w:hAnsiTheme="minorHAnsi"/>
          <w:color w:val="4D4D4C"/>
          <w:sz w:val="22"/>
          <w:szCs w:val="22"/>
        </w:rPr>
        <w:t>ue</w:t>
      </w:r>
      <w:r w:rsidR="00A01234">
        <w:rPr>
          <w:rFonts w:asciiTheme="minorHAnsi" w:hAnsiTheme="minorHAnsi"/>
          <w:color w:val="4D4D4C"/>
          <w:sz w:val="22"/>
          <w:szCs w:val="22"/>
        </w:rPr>
        <w:t xml:space="preserve"> to tree roots</w:t>
      </w:r>
      <w:r w:rsidR="00127076">
        <w:rPr>
          <w:rFonts w:asciiTheme="minorHAnsi" w:hAnsiTheme="minorHAnsi"/>
          <w:color w:val="4D4D4C"/>
          <w:sz w:val="22"/>
          <w:szCs w:val="22"/>
        </w:rPr>
        <w:t xml:space="preserve"> (Figure 3)</w:t>
      </w:r>
      <w:r w:rsidR="00A01234">
        <w:rPr>
          <w:rFonts w:asciiTheme="minorHAnsi" w:hAnsiTheme="minorHAnsi"/>
          <w:color w:val="4D4D4C"/>
          <w:sz w:val="22"/>
          <w:szCs w:val="22"/>
        </w:rPr>
        <w:t>.  The incident occurred on a section of the sidewalk.</w:t>
      </w:r>
    </w:p>
    <w:p w14:paraId="7BFF7294" w14:textId="77777777" w:rsidR="00726E46" w:rsidRPr="00F538C1" w:rsidRDefault="00726E46" w:rsidP="00AC0C17">
      <w:pPr>
        <w:pStyle w:val="FACE-H2"/>
      </w:pPr>
      <w:bookmarkStart w:id="3" w:name="Investigation"/>
      <w:r w:rsidRPr="00F538C1">
        <w:t>INVESTIGATION</w:t>
      </w:r>
    </w:p>
    <w:bookmarkEnd w:id="3"/>
    <w:p w14:paraId="76020004" w14:textId="7DAB07A1" w:rsidR="001A752D" w:rsidRDefault="001A752D" w:rsidP="00726E46">
      <w:pPr>
        <w:pStyle w:val="FACE-text"/>
        <w:rPr>
          <w:rFonts w:asciiTheme="minorHAnsi" w:hAnsiTheme="minorHAnsi"/>
          <w:color w:val="4D4D4C"/>
          <w:sz w:val="22"/>
          <w:szCs w:val="22"/>
        </w:rPr>
      </w:pPr>
      <w:r>
        <w:rPr>
          <w:rFonts w:asciiTheme="minorHAnsi" w:hAnsiTheme="minorHAnsi"/>
          <w:color w:val="4D4D4C"/>
          <w:sz w:val="22"/>
          <w:szCs w:val="22"/>
        </w:rPr>
        <w:t>The authority had a plan for weather situations where the maintenance unit employees were divided into two groups.  One group would work during the storm to ensure there was continual access to the authority owned and operated water and sewer facilities</w:t>
      </w:r>
      <w:r w:rsidR="00CC3A73">
        <w:rPr>
          <w:rFonts w:asciiTheme="minorHAnsi" w:hAnsiTheme="minorHAnsi"/>
          <w:color w:val="4D4D4C"/>
          <w:sz w:val="22"/>
          <w:szCs w:val="22"/>
        </w:rPr>
        <w:t>, which included snow clearing</w:t>
      </w:r>
      <w:r>
        <w:rPr>
          <w:rFonts w:asciiTheme="minorHAnsi" w:hAnsiTheme="minorHAnsi"/>
          <w:color w:val="4D4D4C"/>
          <w:sz w:val="22"/>
          <w:szCs w:val="22"/>
        </w:rPr>
        <w:t>.  The second group would work after the weather emergency or storm has ended.  The victim was part of the second group and because this was a snow storm</w:t>
      </w:r>
      <w:r w:rsidR="002B54DA">
        <w:rPr>
          <w:rFonts w:asciiTheme="minorHAnsi" w:hAnsiTheme="minorHAnsi"/>
          <w:color w:val="4D4D4C"/>
          <w:sz w:val="22"/>
          <w:szCs w:val="22"/>
        </w:rPr>
        <w:t>,</w:t>
      </w:r>
      <w:r>
        <w:rPr>
          <w:rFonts w:asciiTheme="minorHAnsi" w:hAnsiTheme="minorHAnsi"/>
          <w:color w:val="4D4D4C"/>
          <w:sz w:val="22"/>
          <w:szCs w:val="22"/>
        </w:rPr>
        <w:t xml:space="preserve"> their task was to clear snow.  </w:t>
      </w:r>
    </w:p>
    <w:p w14:paraId="46654579" w14:textId="5513B1CD" w:rsidR="001A752D" w:rsidRDefault="00695156" w:rsidP="00726E46">
      <w:pPr>
        <w:pStyle w:val="FACE-text"/>
        <w:rPr>
          <w:rFonts w:asciiTheme="minorHAnsi" w:hAnsiTheme="minorHAnsi"/>
          <w:color w:val="4D4D4C"/>
          <w:sz w:val="22"/>
          <w:szCs w:val="22"/>
        </w:rPr>
      </w:pPr>
      <w:r>
        <w:rPr>
          <w:rFonts w:asciiTheme="minorHAnsi" w:hAnsiTheme="minorHAnsi"/>
          <w:color w:val="4D4D4C"/>
          <w:sz w:val="22"/>
          <w:szCs w:val="22"/>
        </w:rPr>
        <w:t xml:space="preserve">The victim arrived at the maintenance garage location at </w:t>
      </w:r>
      <w:r w:rsidR="001A752D">
        <w:rPr>
          <w:rFonts w:asciiTheme="minorHAnsi" w:hAnsiTheme="minorHAnsi"/>
          <w:color w:val="4D4D4C"/>
          <w:sz w:val="22"/>
          <w:szCs w:val="22"/>
        </w:rPr>
        <w:t xml:space="preserve">11:00 p.m. </w:t>
      </w:r>
      <w:r>
        <w:rPr>
          <w:rFonts w:asciiTheme="minorHAnsi" w:hAnsiTheme="minorHAnsi"/>
          <w:color w:val="4D4D4C"/>
          <w:sz w:val="22"/>
          <w:szCs w:val="22"/>
        </w:rPr>
        <w:t xml:space="preserve">for the start of his shift.  At the garage he met </w:t>
      </w:r>
      <w:r w:rsidR="001A752D">
        <w:rPr>
          <w:rFonts w:asciiTheme="minorHAnsi" w:hAnsiTheme="minorHAnsi"/>
          <w:color w:val="4D4D4C"/>
          <w:sz w:val="22"/>
          <w:szCs w:val="22"/>
        </w:rPr>
        <w:t>up with the co-worker he was scheduled to work with and the</w:t>
      </w:r>
      <w:r w:rsidR="00AF5B40">
        <w:rPr>
          <w:rFonts w:asciiTheme="minorHAnsi" w:hAnsiTheme="minorHAnsi"/>
          <w:color w:val="4D4D4C"/>
          <w:sz w:val="22"/>
          <w:szCs w:val="22"/>
        </w:rPr>
        <w:t xml:space="preserve">ir supervisor gave them </w:t>
      </w:r>
      <w:r w:rsidR="001A752D">
        <w:rPr>
          <w:rFonts w:asciiTheme="minorHAnsi" w:hAnsiTheme="minorHAnsi"/>
          <w:color w:val="4D4D4C"/>
          <w:sz w:val="22"/>
          <w:szCs w:val="22"/>
        </w:rPr>
        <w:t>the</w:t>
      </w:r>
      <w:r>
        <w:rPr>
          <w:rFonts w:asciiTheme="minorHAnsi" w:hAnsiTheme="minorHAnsi"/>
          <w:color w:val="4D4D4C"/>
          <w:sz w:val="22"/>
          <w:szCs w:val="22"/>
        </w:rPr>
        <w:t>ir</w:t>
      </w:r>
      <w:r w:rsidR="001A752D">
        <w:rPr>
          <w:rFonts w:asciiTheme="minorHAnsi" w:hAnsiTheme="minorHAnsi"/>
          <w:color w:val="4D4D4C"/>
          <w:sz w:val="22"/>
          <w:szCs w:val="22"/>
        </w:rPr>
        <w:t xml:space="preserve"> tasks </w:t>
      </w:r>
      <w:r>
        <w:rPr>
          <w:rFonts w:asciiTheme="minorHAnsi" w:hAnsiTheme="minorHAnsi"/>
          <w:color w:val="4D4D4C"/>
          <w:sz w:val="22"/>
          <w:szCs w:val="22"/>
        </w:rPr>
        <w:t>to complete</w:t>
      </w:r>
      <w:r w:rsidR="001A752D">
        <w:rPr>
          <w:rFonts w:asciiTheme="minorHAnsi" w:hAnsiTheme="minorHAnsi"/>
          <w:color w:val="4D4D4C"/>
          <w:sz w:val="22"/>
          <w:szCs w:val="22"/>
        </w:rPr>
        <w:t>.  The task consisted of clearing snow at multiple authority water storage locations.  The workers loaded two snow blower</w:t>
      </w:r>
      <w:r w:rsidR="00E45E22">
        <w:rPr>
          <w:rFonts w:asciiTheme="minorHAnsi" w:hAnsiTheme="minorHAnsi"/>
          <w:color w:val="4D4D4C"/>
          <w:sz w:val="22"/>
          <w:szCs w:val="22"/>
        </w:rPr>
        <w:t>s</w:t>
      </w:r>
      <w:r w:rsidR="001A752D">
        <w:rPr>
          <w:rFonts w:asciiTheme="minorHAnsi" w:hAnsiTheme="minorHAnsi"/>
          <w:color w:val="4D4D4C"/>
          <w:sz w:val="22"/>
          <w:szCs w:val="22"/>
        </w:rPr>
        <w:t xml:space="preserve"> into a pickup truck and traveled to the first location to start clearing snow.  </w:t>
      </w:r>
      <w:r w:rsidR="00E45E22">
        <w:rPr>
          <w:rFonts w:asciiTheme="minorHAnsi" w:hAnsiTheme="minorHAnsi"/>
          <w:color w:val="4D4D4C"/>
          <w:sz w:val="22"/>
          <w:szCs w:val="22"/>
        </w:rPr>
        <w:t>They spent some time at this first location and cleared the area.  Typically during snow removal, the pickup truck was left running to ensure there was a place to warm up.</w:t>
      </w:r>
    </w:p>
    <w:p w14:paraId="5831CB48" w14:textId="1A28C63F" w:rsidR="00E45E22" w:rsidRDefault="00E45E22" w:rsidP="00726E46">
      <w:pPr>
        <w:pStyle w:val="FACE-text"/>
        <w:rPr>
          <w:rFonts w:asciiTheme="minorHAnsi" w:hAnsiTheme="minorHAnsi"/>
          <w:color w:val="4D4D4C"/>
          <w:sz w:val="22"/>
          <w:szCs w:val="22"/>
        </w:rPr>
      </w:pPr>
      <w:r>
        <w:rPr>
          <w:rFonts w:asciiTheme="minorHAnsi" w:hAnsiTheme="minorHAnsi"/>
          <w:color w:val="4D4D4C"/>
          <w:sz w:val="22"/>
          <w:szCs w:val="22"/>
        </w:rPr>
        <w:lastRenderedPageBreak/>
        <w:t>The worker</w:t>
      </w:r>
      <w:r w:rsidR="000D20F5">
        <w:rPr>
          <w:rFonts w:asciiTheme="minorHAnsi" w:hAnsiTheme="minorHAnsi"/>
          <w:color w:val="4D4D4C"/>
          <w:sz w:val="22"/>
          <w:szCs w:val="22"/>
        </w:rPr>
        <w:t>s</w:t>
      </w:r>
      <w:r>
        <w:rPr>
          <w:rFonts w:asciiTheme="minorHAnsi" w:hAnsiTheme="minorHAnsi"/>
          <w:color w:val="4D4D4C"/>
          <w:sz w:val="22"/>
          <w:szCs w:val="22"/>
        </w:rPr>
        <w:t xml:space="preserve"> then loaded the snow blowers onto the pickup truck and traveled to the next authority owned location, the incident location.  The </w:t>
      </w:r>
      <w:r w:rsidR="00FC2EFB">
        <w:rPr>
          <w:rFonts w:asciiTheme="minorHAnsi" w:hAnsiTheme="minorHAnsi"/>
          <w:color w:val="4D4D4C"/>
          <w:sz w:val="22"/>
          <w:szCs w:val="22"/>
        </w:rPr>
        <w:t>victim started at the far end of the property and started to clear the snow on the sidewalk while the co-</w:t>
      </w:r>
      <w:r>
        <w:rPr>
          <w:rFonts w:asciiTheme="minorHAnsi" w:hAnsiTheme="minorHAnsi"/>
          <w:color w:val="4D4D4C"/>
          <w:sz w:val="22"/>
          <w:szCs w:val="22"/>
        </w:rPr>
        <w:t>worker</w:t>
      </w:r>
      <w:r w:rsidR="00FC2EFB">
        <w:rPr>
          <w:rFonts w:asciiTheme="minorHAnsi" w:hAnsiTheme="minorHAnsi"/>
          <w:color w:val="4D4D4C"/>
          <w:sz w:val="22"/>
          <w:szCs w:val="22"/>
        </w:rPr>
        <w:t xml:space="preserve"> </w:t>
      </w:r>
      <w:r w:rsidR="000D20F5">
        <w:rPr>
          <w:rFonts w:asciiTheme="minorHAnsi" w:hAnsiTheme="minorHAnsi"/>
          <w:color w:val="4D4D4C"/>
          <w:sz w:val="22"/>
          <w:szCs w:val="22"/>
        </w:rPr>
        <w:t xml:space="preserve">remained in the </w:t>
      </w:r>
      <w:r w:rsidR="00FC2EFB">
        <w:rPr>
          <w:rFonts w:asciiTheme="minorHAnsi" w:hAnsiTheme="minorHAnsi"/>
          <w:color w:val="4D4D4C"/>
          <w:sz w:val="22"/>
          <w:szCs w:val="22"/>
        </w:rPr>
        <w:t xml:space="preserve">driveway area.  The victim had cleared a little more than </w:t>
      </w:r>
      <w:r w:rsidR="00AF5B40">
        <w:rPr>
          <w:rFonts w:asciiTheme="minorHAnsi" w:hAnsiTheme="minorHAnsi"/>
          <w:color w:val="4D4D4C"/>
          <w:sz w:val="22"/>
          <w:szCs w:val="22"/>
        </w:rPr>
        <w:t xml:space="preserve">half of the section of sidewalk </w:t>
      </w:r>
      <w:r w:rsidR="00FC2EFB">
        <w:rPr>
          <w:rFonts w:asciiTheme="minorHAnsi" w:hAnsiTheme="minorHAnsi"/>
          <w:color w:val="4D4D4C"/>
          <w:sz w:val="22"/>
          <w:szCs w:val="22"/>
        </w:rPr>
        <w:t xml:space="preserve">when </w:t>
      </w:r>
      <w:r w:rsidR="005B2DA1">
        <w:rPr>
          <w:rFonts w:asciiTheme="minorHAnsi" w:hAnsiTheme="minorHAnsi"/>
          <w:color w:val="4D4D4C"/>
          <w:sz w:val="22"/>
          <w:szCs w:val="22"/>
        </w:rPr>
        <w:t xml:space="preserve">at approximately 3:45 a.m. </w:t>
      </w:r>
      <w:r w:rsidR="00FC2EFB">
        <w:rPr>
          <w:rFonts w:asciiTheme="minorHAnsi" w:hAnsiTheme="minorHAnsi"/>
          <w:color w:val="4D4D4C"/>
          <w:sz w:val="22"/>
          <w:szCs w:val="22"/>
        </w:rPr>
        <w:t xml:space="preserve">he suffered a </w:t>
      </w:r>
      <w:r w:rsidR="005B2DA1">
        <w:rPr>
          <w:rFonts w:ascii="Calibri" w:hAnsi="Calibri"/>
          <w:color w:val="4D4D4C"/>
          <w:sz w:val="22"/>
          <w:szCs w:val="22"/>
        </w:rPr>
        <w:t>myocardial infarction</w:t>
      </w:r>
      <w:r w:rsidR="005B2DA1">
        <w:rPr>
          <w:rFonts w:asciiTheme="minorHAnsi" w:hAnsiTheme="minorHAnsi"/>
          <w:color w:val="4D4D4C"/>
          <w:sz w:val="22"/>
          <w:szCs w:val="22"/>
        </w:rPr>
        <w:t xml:space="preserve"> </w:t>
      </w:r>
      <w:r w:rsidR="00FC2EFB">
        <w:rPr>
          <w:rFonts w:asciiTheme="minorHAnsi" w:hAnsiTheme="minorHAnsi"/>
          <w:color w:val="4D4D4C"/>
          <w:sz w:val="22"/>
          <w:szCs w:val="22"/>
        </w:rPr>
        <w:t>and fell to the ground</w:t>
      </w:r>
      <w:r w:rsidR="00127076">
        <w:rPr>
          <w:rFonts w:asciiTheme="minorHAnsi" w:hAnsiTheme="minorHAnsi"/>
          <w:color w:val="4D4D4C"/>
          <w:sz w:val="22"/>
          <w:szCs w:val="22"/>
        </w:rPr>
        <w:t xml:space="preserve"> (Figure 4)</w:t>
      </w:r>
      <w:r w:rsidR="00FC2EFB">
        <w:rPr>
          <w:rFonts w:asciiTheme="minorHAnsi" w:hAnsiTheme="minorHAnsi"/>
          <w:color w:val="4D4D4C"/>
          <w:sz w:val="22"/>
          <w:szCs w:val="22"/>
        </w:rPr>
        <w:t xml:space="preserve">.  A person who lived across the street from where the victim collapsed found the victim and immediately placed a call for emergency medical services (EMS).  Within minutes of the placed call, the police and EMS arrived.  The victim was transported to a local hospital where he was pronounced dead.  </w:t>
      </w:r>
    </w:p>
    <w:p w14:paraId="63BAFCF1" w14:textId="40013B97" w:rsidR="00AC48D8" w:rsidRDefault="00E950D3" w:rsidP="00AC48D8">
      <w:pPr>
        <w:pStyle w:val="FACE-text"/>
        <w:keepNext/>
      </w:pPr>
      <w:r w:rsidRPr="00DF2FA7">
        <w:rPr>
          <w:b/>
          <w:bCs/>
          <w:noProof/>
          <w:color w:val="4472C4" w:themeColor="accent1"/>
          <w:sz w:val="18"/>
          <w:szCs w:val="18"/>
          <w:lang w:val="en-US"/>
        </w:rPr>
        <mc:AlternateContent>
          <mc:Choice Requires="wps">
            <w:drawing>
              <wp:anchor distT="0" distB="0" distL="114300" distR="114300" simplePos="0" relativeHeight="251676672" behindDoc="0" locked="0" layoutInCell="1" allowOverlap="1" wp14:anchorId="65A8BC1D" wp14:editId="490BB745">
                <wp:simplePos x="0" y="0"/>
                <wp:positionH relativeFrom="column">
                  <wp:posOffset>4310009</wp:posOffset>
                </wp:positionH>
                <wp:positionV relativeFrom="paragraph">
                  <wp:posOffset>941070</wp:posOffset>
                </wp:positionV>
                <wp:extent cx="301625" cy="1403985"/>
                <wp:effectExtent l="0" t="0" r="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noFill/>
                        <a:ln w="9525">
                          <a:noFill/>
                          <a:miter lim="800000"/>
                          <a:headEnd/>
                          <a:tailEnd/>
                        </a:ln>
                      </wps:spPr>
                      <wps:txbx>
                        <w:txbxContent>
                          <w:p w14:paraId="0F988DB1" w14:textId="77777777" w:rsidR="00E950D3" w:rsidRPr="00DF2FA7" w:rsidRDefault="00E950D3" w:rsidP="00E950D3">
                            <w:pPr>
                              <w:rPr>
                                <w:b/>
                                <w:color w:val="FF0000"/>
                                <w:sz w:val="28"/>
                                <w:szCs w:val="28"/>
                              </w:rPr>
                            </w:pPr>
                            <w:r w:rsidRPr="00DF2FA7">
                              <w:rPr>
                                <w:b/>
                                <w:color w:val="FF0000"/>
                                <w:sz w:val="28"/>
                                <w:szCs w:val="28"/>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5A8BC1D" id="_x0000_s1032" type="#_x0000_t202" style="position:absolute;margin-left:339.35pt;margin-top:74.1pt;width:23.7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" filled="f" stroked="f">
                <v:textbox style="mso-fit-shape-to-text:t">
                  <w:txbxContent>
                    <w:p w14:paraId="0F988DB1" w14:textId="77777777" w:rsidR="00E950D3" w:rsidRPr="00DF2FA7" w:rsidRDefault="00E950D3" w:rsidP="00E950D3">
                      <w:pPr>
                        <w:rPr>
                          <w:b/>
                          <w:color w:val="FF0000"/>
                          <w:sz w:val="28"/>
                          <w:szCs w:val="28"/>
                        </w:rPr>
                      </w:pPr>
                      <w:r w:rsidRPr="00DF2FA7">
                        <w:rPr>
                          <w:b/>
                          <w:color w:val="FF0000"/>
                          <w:sz w:val="28"/>
                          <w:szCs w:val="28"/>
                        </w:rPr>
                        <w:t>X</w:t>
                      </w:r>
                    </w:p>
                  </w:txbxContent>
                </v:textbox>
              </v:shape>
            </w:pict>
          </mc:Fallback>
        </mc:AlternateContent>
      </w:r>
      <w:r w:rsidR="00AC48D8" w:rsidRPr="001C383F">
        <w:rPr>
          <w:rFonts w:ascii="Calibri" w:hAnsi="Calibri"/>
          <w:noProof/>
          <w:color w:val="4D4D4C"/>
          <w:sz w:val="22"/>
          <w:szCs w:val="22"/>
          <w:lang w:val="en-US"/>
        </w:rPr>
        <w:drawing>
          <wp:inline distT="0" distB="0" distL="0" distR="0" wp14:anchorId="4D3E9202" wp14:editId="647B20AF">
            <wp:extent cx="2926080" cy="1732482"/>
            <wp:effectExtent l="0" t="0" r="7620" b="1270"/>
            <wp:docPr id="12" name="Picture 12" descr="One of the buckled sidewalk sections." title="Figur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950889" cy="1747171"/>
                    </a:xfrm>
                    <a:prstGeom prst="rect">
                      <a:avLst/>
                    </a:prstGeom>
                    <a:ln>
                      <a:noFill/>
                    </a:ln>
                    <a:extLst>
                      <a:ext uri="{53640926-AAD7-44D8-BBD7-CCE9431645EC}">
                        <a14:shadowObscured xmlns:a14="http://schemas.microsoft.com/office/drawing/2010/main"/>
                      </a:ext>
                    </a:extLst>
                  </pic:spPr>
                </pic:pic>
              </a:graphicData>
            </a:graphic>
          </wp:inline>
        </w:drawing>
      </w:r>
      <w:r w:rsidR="00AC48D8">
        <w:tab/>
      </w:r>
      <w:r w:rsidR="00AC48D8">
        <w:tab/>
      </w:r>
      <w:r w:rsidR="00AC48D8" w:rsidRPr="001C383F">
        <w:rPr>
          <w:rFonts w:ascii="Calibri" w:hAnsi="Calibri"/>
          <w:noProof/>
          <w:color w:val="4D4D4C"/>
          <w:sz w:val="22"/>
          <w:szCs w:val="22"/>
          <w:lang w:val="en-US"/>
        </w:rPr>
        <w:drawing>
          <wp:inline distT="0" distB="0" distL="0" distR="0" wp14:anchorId="47CA35AF" wp14:editId="3BB3A442">
            <wp:extent cx="1731172" cy="1298895"/>
            <wp:effectExtent l="6667" t="0" r="9208" b="9207"/>
            <wp:docPr id="5" name="Picture 5" descr="Location where the victim was found (red X)." title="Figure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Pictures\18MA031\IMG_012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1745310" cy="1309503"/>
                    </a:xfrm>
                    <a:prstGeom prst="rect">
                      <a:avLst/>
                    </a:prstGeom>
                    <a:noFill/>
                    <a:ln>
                      <a:noFill/>
                    </a:ln>
                  </pic:spPr>
                </pic:pic>
              </a:graphicData>
            </a:graphic>
          </wp:inline>
        </w:drawing>
      </w:r>
    </w:p>
    <w:p w14:paraId="2A66F05A" w14:textId="6182BB57" w:rsidR="00AC48D8" w:rsidRDefault="00AC48D8" w:rsidP="00AC48D8">
      <w:pPr>
        <w:pStyle w:val="Caption"/>
      </w:pPr>
      <w:r>
        <w:t xml:space="preserve">Figure 3 - </w:t>
      </w:r>
      <w:r w:rsidRPr="00B73F37">
        <w:t>One of the buckled sidewalk sections</w:t>
      </w:r>
      <w:r>
        <w:tab/>
      </w:r>
      <w:r>
        <w:tab/>
      </w:r>
      <w:r>
        <w:tab/>
      </w:r>
      <w:r>
        <w:tab/>
        <w:t xml:space="preserve">Figure 4 - </w:t>
      </w:r>
      <w:r w:rsidRPr="00027CF9">
        <w:t>Location where the victim was found</w:t>
      </w:r>
      <w:r w:rsidR="00E950D3">
        <w:t xml:space="preserve"> (red X)</w:t>
      </w:r>
    </w:p>
    <w:p w14:paraId="12C41C7A" w14:textId="77777777" w:rsidR="00726E46" w:rsidRPr="00D14342" w:rsidRDefault="00726E46" w:rsidP="00AC0C17">
      <w:pPr>
        <w:spacing w:before="240" w:after="60"/>
        <w:outlineLvl w:val="0"/>
        <w:rPr>
          <w:rFonts w:ascii="Calibri" w:eastAsia="Times New Roman" w:hAnsi="Calibri"/>
          <w:b/>
          <w:color w:val="F8852A"/>
          <w:sz w:val="22"/>
          <w:szCs w:val="22"/>
        </w:rPr>
      </w:pPr>
      <w:r w:rsidRPr="00D14342">
        <w:rPr>
          <w:rFonts w:ascii="Calibri" w:eastAsia="Times New Roman" w:hAnsi="Calibri"/>
          <w:b/>
          <w:color w:val="F8852A"/>
          <w:sz w:val="22"/>
          <w:szCs w:val="22"/>
        </w:rPr>
        <w:t xml:space="preserve">CAUSE OF DEATH </w:t>
      </w:r>
    </w:p>
    <w:p w14:paraId="08852C72" w14:textId="44C2BCB5" w:rsidR="00726E46" w:rsidRDefault="00920B27" w:rsidP="00726E46">
      <w:pPr>
        <w:pStyle w:val="FACE-text"/>
        <w:rPr>
          <w:rFonts w:ascii="Calibri" w:hAnsi="Calibri"/>
          <w:color w:val="4D4D4C"/>
          <w:sz w:val="22"/>
          <w:szCs w:val="22"/>
        </w:rPr>
      </w:pPr>
      <w:r>
        <w:rPr>
          <w:rFonts w:ascii="Calibri" w:hAnsi="Calibri"/>
          <w:color w:val="4D4D4C"/>
          <w:sz w:val="22"/>
          <w:szCs w:val="22"/>
        </w:rPr>
        <w:t>The medical examin</w:t>
      </w:r>
      <w:r w:rsidR="00AC0C17">
        <w:rPr>
          <w:rFonts w:ascii="Calibri" w:hAnsi="Calibri"/>
          <w:color w:val="4D4D4C"/>
          <w:sz w:val="22"/>
          <w:szCs w:val="22"/>
        </w:rPr>
        <w:t xml:space="preserve">er listed the cause of death as </w:t>
      </w:r>
      <w:r w:rsidR="00100658">
        <w:rPr>
          <w:rFonts w:ascii="Calibri" w:hAnsi="Calibri"/>
          <w:color w:val="4D4D4C"/>
          <w:sz w:val="22"/>
          <w:szCs w:val="22"/>
        </w:rPr>
        <w:t xml:space="preserve">complications of </w:t>
      </w:r>
      <w:r w:rsidR="00C40FB3">
        <w:rPr>
          <w:rFonts w:ascii="Calibri" w:hAnsi="Calibri"/>
          <w:color w:val="4D4D4C"/>
          <w:sz w:val="22"/>
          <w:szCs w:val="22"/>
        </w:rPr>
        <w:t>cardiac dysrhythmia, myocardial infarction, hypertension and hyperlipidemia, exertion</w:t>
      </w:r>
      <w:r w:rsidR="00726E46" w:rsidRPr="00F538C1">
        <w:rPr>
          <w:rFonts w:ascii="Calibri" w:hAnsi="Calibri"/>
          <w:color w:val="4D4D4C"/>
          <w:sz w:val="22"/>
          <w:szCs w:val="22"/>
        </w:rPr>
        <w:t>.</w:t>
      </w:r>
    </w:p>
    <w:p w14:paraId="7806C6C3" w14:textId="5117BA50" w:rsidR="00726E46" w:rsidRPr="00D14342" w:rsidRDefault="00726E46" w:rsidP="00663AC1">
      <w:pPr>
        <w:spacing w:before="240" w:after="60"/>
        <w:outlineLvl w:val="0"/>
        <w:rPr>
          <w:rFonts w:ascii="Calibri" w:eastAsia="Times New Roman" w:hAnsi="Calibri"/>
          <w:b/>
          <w:color w:val="F8852A"/>
          <w:sz w:val="22"/>
          <w:szCs w:val="22"/>
        </w:rPr>
      </w:pPr>
      <w:bookmarkStart w:id="4" w:name="Factors"/>
      <w:r w:rsidRPr="00D14342">
        <w:rPr>
          <w:rFonts w:ascii="Calibri" w:eastAsia="Times New Roman" w:hAnsi="Calibri"/>
          <w:b/>
          <w:color w:val="F8852A"/>
          <w:sz w:val="22"/>
          <w:szCs w:val="22"/>
        </w:rPr>
        <w:t xml:space="preserve">CONTRIBUTING FACTORS </w:t>
      </w:r>
      <w:bookmarkEnd w:id="4"/>
    </w:p>
    <w:p w14:paraId="37040D45" w14:textId="3061BCD6" w:rsidR="00726E46" w:rsidRPr="00F538C1" w:rsidRDefault="00726E46" w:rsidP="00726E46">
      <w:pPr>
        <w:pStyle w:val="FACE-text0"/>
        <w:rPr>
          <w:rFonts w:ascii="Calibri" w:hAnsi="Calibri"/>
          <w:color w:val="4D4D4C"/>
          <w:sz w:val="22"/>
          <w:szCs w:val="22"/>
        </w:rPr>
      </w:pPr>
      <w:r w:rsidRPr="00F538C1">
        <w:rPr>
          <w:rFonts w:ascii="Calibri" w:hAnsi="Calibri"/>
          <w:color w:val="4D4D4C"/>
          <w:sz w:val="22"/>
          <w:szCs w:val="22"/>
        </w:rPr>
        <w:t xml:space="preserve">Occupational injuries and fatalities are often the result of one or more contributing factors or key events in a larger sequence of events that ultimately result in the injury or fatality. </w:t>
      </w:r>
      <w:r w:rsidR="00972E69">
        <w:rPr>
          <w:rFonts w:ascii="Calibri" w:hAnsi="Calibri"/>
          <w:color w:val="4D4D4C"/>
          <w:sz w:val="22"/>
          <w:szCs w:val="22"/>
        </w:rPr>
        <w:t xml:space="preserve">The Massachusetts FACE Program identified </w:t>
      </w:r>
      <w:r w:rsidRPr="00F538C1">
        <w:rPr>
          <w:rFonts w:ascii="Calibri" w:hAnsi="Calibri"/>
          <w:color w:val="4D4D4C"/>
          <w:sz w:val="22"/>
          <w:szCs w:val="22"/>
        </w:rPr>
        <w:t>the following contributing factors in this incident:</w:t>
      </w:r>
    </w:p>
    <w:p w14:paraId="551EBAAD" w14:textId="27D66621" w:rsidR="00DF2FA7" w:rsidRPr="00C47832" w:rsidRDefault="00DF2FA7" w:rsidP="00C47832">
      <w:pPr>
        <w:pStyle w:val="FACE-BulletBlue"/>
      </w:pPr>
      <w:r w:rsidRPr="00C47832">
        <w:t>Pre-existing medical conditions;</w:t>
      </w:r>
    </w:p>
    <w:p w14:paraId="291A2707" w14:textId="2CF45DE0" w:rsidR="00EB34ED" w:rsidRPr="00EB34ED" w:rsidRDefault="005A4F8A" w:rsidP="00C47832">
      <w:pPr>
        <w:pStyle w:val="FACE-BulletBlue"/>
        <w:rPr>
          <w:b/>
        </w:rPr>
      </w:pPr>
      <w:r>
        <w:t>Over</w:t>
      </w:r>
      <w:r w:rsidR="00A75AA7">
        <w:t>exertion</w:t>
      </w:r>
      <w:r w:rsidR="00EB34ED" w:rsidRPr="00EB34ED">
        <w:t>;</w:t>
      </w:r>
    </w:p>
    <w:p w14:paraId="6AE5CC9D" w14:textId="7934D013" w:rsidR="0032541A" w:rsidRDefault="00A75AA7" w:rsidP="00C47832">
      <w:pPr>
        <w:pStyle w:val="FACE-BulletBlue"/>
        <w:rPr>
          <w:b/>
        </w:rPr>
      </w:pPr>
      <w:r>
        <w:t>Extreme cold;</w:t>
      </w:r>
      <w:r w:rsidRPr="00A75AA7">
        <w:t xml:space="preserve"> </w:t>
      </w:r>
    </w:p>
    <w:p w14:paraId="6B57F6A1" w14:textId="6603451C" w:rsidR="00EB34ED" w:rsidRPr="0032541A" w:rsidRDefault="00146217" w:rsidP="00C47832">
      <w:pPr>
        <w:pStyle w:val="FACE-BulletBlue"/>
        <w:rPr>
          <w:b/>
        </w:rPr>
      </w:pPr>
      <w:r w:rsidRPr="00146217">
        <w:t>Time of day (e</w:t>
      </w:r>
      <w:r w:rsidR="00A75AA7" w:rsidRPr="00146217">
        <w:t>arly</w:t>
      </w:r>
      <w:r w:rsidR="00A75AA7">
        <w:t xml:space="preserve"> morning</w:t>
      </w:r>
      <w:r>
        <w:t>)</w:t>
      </w:r>
      <w:r w:rsidR="00A75AA7">
        <w:t>;</w:t>
      </w:r>
      <w:r w:rsidR="00EB34ED" w:rsidRPr="0032541A">
        <w:t xml:space="preserve"> and</w:t>
      </w:r>
    </w:p>
    <w:p w14:paraId="60564AAA" w14:textId="289D7C72" w:rsidR="00597932" w:rsidRPr="00EB34ED" w:rsidRDefault="00EB34ED" w:rsidP="00C47832">
      <w:pPr>
        <w:pStyle w:val="FACE-BulletBlue"/>
        <w:rPr>
          <w:b/>
        </w:rPr>
      </w:pPr>
      <w:r w:rsidRPr="00EB34ED">
        <w:t>Working alone.</w:t>
      </w:r>
    </w:p>
    <w:p w14:paraId="7EA67CCF" w14:textId="77777777" w:rsidR="00726E46" w:rsidRPr="002D5BB2" w:rsidRDefault="00726E46" w:rsidP="00AC0C17">
      <w:pPr>
        <w:pStyle w:val="FACE-H2"/>
      </w:pPr>
      <w:bookmarkStart w:id="5" w:name="Recommendation"/>
      <w:r w:rsidRPr="002D5BB2">
        <w:t>RECOMMENDATIONS</w:t>
      </w:r>
      <w:bookmarkEnd w:id="5"/>
      <w:r w:rsidRPr="002D5BB2">
        <w:t>/DISCUSSION</w:t>
      </w:r>
    </w:p>
    <w:p w14:paraId="540F0F4D" w14:textId="0601BE92" w:rsidR="00726E46" w:rsidRPr="00113315" w:rsidRDefault="00726E46" w:rsidP="00113315">
      <w:pPr>
        <w:pStyle w:val="FACE-Recommendation"/>
      </w:pPr>
      <w:r w:rsidRPr="00113315">
        <w:t xml:space="preserve">Recommendation #1: Employers </w:t>
      </w:r>
      <w:r w:rsidR="00E563ED" w:rsidRPr="00113315">
        <w:t xml:space="preserve">should consider factors that may impact </w:t>
      </w:r>
      <w:r w:rsidR="004C1844" w:rsidRPr="00113315">
        <w:t xml:space="preserve">the risk of acute cardiac events </w:t>
      </w:r>
      <w:r w:rsidR="00E563ED" w:rsidRPr="00113315">
        <w:t xml:space="preserve">such as time of day, physical demands of the task, and environmental conditions </w:t>
      </w:r>
      <w:r w:rsidR="00235575" w:rsidRPr="00113315">
        <w:t xml:space="preserve">when </w:t>
      </w:r>
      <w:r w:rsidR="00E563ED" w:rsidRPr="00113315">
        <w:t>scheduling tasks</w:t>
      </w:r>
      <w:r w:rsidRPr="00113315">
        <w:t>.</w:t>
      </w:r>
    </w:p>
    <w:p w14:paraId="63DA7D05" w14:textId="0A05A87D" w:rsidR="00113315" w:rsidRDefault="00113315" w:rsidP="00113315">
      <w:pPr>
        <w:pStyle w:val="FACE-text"/>
        <w:spacing w:after="120"/>
        <w:rPr>
          <w:rFonts w:asciiTheme="minorHAnsi" w:hAnsiTheme="minorHAnsi"/>
          <w:color w:val="4D4D4C"/>
          <w:sz w:val="22"/>
          <w:szCs w:val="22"/>
        </w:rPr>
      </w:pPr>
      <w:r w:rsidRPr="00113315">
        <w:rPr>
          <w:rFonts w:asciiTheme="minorHAnsi" w:hAnsiTheme="minorHAnsi"/>
          <w:color w:val="4D4D4C"/>
          <w:sz w:val="22"/>
          <w:szCs w:val="22"/>
        </w:rPr>
        <w:t>Discussion: Employers can potentially help decrease the risk of acute cardiac events through a combination of scheduling tasks</w:t>
      </w:r>
      <w:r w:rsidR="00CC3A73">
        <w:rPr>
          <w:rFonts w:asciiTheme="minorHAnsi" w:hAnsiTheme="minorHAnsi"/>
          <w:color w:val="4D4D4C"/>
          <w:sz w:val="22"/>
          <w:szCs w:val="22"/>
        </w:rPr>
        <w:t xml:space="preserve"> and work breaks</w:t>
      </w:r>
      <w:r w:rsidRPr="00113315">
        <w:rPr>
          <w:rFonts w:asciiTheme="minorHAnsi" w:hAnsiTheme="minorHAnsi"/>
          <w:color w:val="4D4D4C"/>
          <w:sz w:val="22"/>
          <w:szCs w:val="22"/>
        </w:rPr>
        <w:t>, equipment (and chemical) selection and well maintained worksites.  Early morning hours, abrupt changes in physical effort and extreme cold air are all associated with increased risk of sudden cardiac events.</w:t>
      </w:r>
      <w:r w:rsidR="008A20A7" w:rsidRPr="008A20A7">
        <w:rPr>
          <w:rFonts w:asciiTheme="minorHAnsi" w:hAnsiTheme="minorHAnsi"/>
          <w:color w:val="4D4D4C"/>
          <w:sz w:val="22"/>
          <w:szCs w:val="22"/>
          <w:vertAlign w:val="superscript"/>
        </w:rPr>
        <w:t xml:space="preserve"> </w:t>
      </w:r>
      <w:r w:rsidR="00B5219A">
        <w:rPr>
          <w:rFonts w:asciiTheme="minorHAnsi" w:hAnsiTheme="minorHAnsi"/>
          <w:color w:val="4D4D4C"/>
          <w:sz w:val="22"/>
          <w:szCs w:val="22"/>
          <w:vertAlign w:val="superscript"/>
        </w:rPr>
        <w:t>2</w:t>
      </w:r>
      <w:proofErr w:type="gramStart"/>
      <w:r w:rsidR="00B5219A">
        <w:rPr>
          <w:rFonts w:asciiTheme="minorHAnsi" w:hAnsiTheme="minorHAnsi"/>
          <w:color w:val="4D4D4C"/>
          <w:sz w:val="22"/>
          <w:szCs w:val="22"/>
          <w:vertAlign w:val="superscript"/>
        </w:rPr>
        <w:t>,3</w:t>
      </w:r>
      <w:proofErr w:type="gramEnd"/>
      <w:r w:rsidRPr="00113315">
        <w:rPr>
          <w:rFonts w:asciiTheme="minorHAnsi" w:hAnsiTheme="minorHAnsi"/>
          <w:color w:val="4D4D4C"/>
          <w:sz w:val="22"/>
          <w:szCs w:val="22"/>
        </w:rPr>
        <w:t xml:space="preserve">  In this case, the incident occurred at approximately 3:45 a.m. and it was well below freezing.  The snow blowers being used were relatively new units that were well maintained.  The property where the incident occurred was overall in good repair except for the sidewalks.  With the sidewalks being in disrepair, this potentially contributed to making the snow removal process unnecessarily more labor intensive.</w:t>
      </w:r>
    </w:p>
    <w:p w14:paraId="70EA65F7" w14:textId="73C28F70" w:rsidR="00113315" w:rsidRDefault="00113315" w:rsidP="00113315">
      <w:pPr>
        <w:pStyle w:val="FACE-text"/>
        <w:spacing w:after="120"/>
        <w:rPr>
          <w:rFonts w:asciiTheme="minorHAnsi" w:hAnsiTheme="minorHAnsi"/>
          <w:color w:val="4D4D4C"/>
          <w:sz w:val="22"/>
          <w:szCs w:val="22"/>
        </w:rPr>
      </w:pPr>
      <w:r>
        <w:rPr>
          <w:rFonts w:asciiTheme="minorHAnsi" w:hAnsiTheme="minorHAnsi"/>
          <w:color w:val="4D4D4C"/>
          <w:sz w:val="22"/>
          <w:szCs w:val="22"/>
        </w:rPr>
        <w:lastRenderedPageBreak/>
        <w:t xml:space="preserve">When </w:t>
      </w:r>
      <w:r w:rsidRPr="00113315">
        <w:rPr>
          <w:rFonts w:asciiTheme="minorHAnsi" w:hAnsiTheme="minorHAnsi"/>
          <w:color w:val="4D4D4C"/>
          <w:sz w:val="22"/>
          <w:szCs w:val="22"/>
        </w:rPr>
        <w:t xml:space="preserve">possible, scheduling snow removal activities outside of early morning hours </w:t>
      </w:r>
      <w:r w:rsidR="00CC3A73">
        <w:rPr>
          <w:rFonts w:asciiTheme="minorHAnsi" w:hAnsiTheme="minorHAnsi"/>
          <w:color w:val="4D4D4C"/>
          <w:sz w:val="22"/>
          <w:szCs w:val="22"/>
        </w:rPr>
        <w:t>could</w:t>
      </w:r>
      <w:r w:rsidRPr="00113315">
        <w:rPr>
          <w:rFonts w:asciiTheme="minorHAnsi" w:hAnsiTheme="minorHAnsi"/>
          <w:color w:val="4D4D4C"/>
          <w:sz w:val="22"/>
          <w:szCs w:val="22"/>
        </w:rPr>
        <w:t xml:space="preserve"> help reduce the risk of cardiac events from occurring.  If early morning work in cold environments cannot be eliminated, risk can be tempered by reducing the physical demand required for the task.  When employers are assigning snow clearing as a task, the employers should, as they did in this case, provide easily maneuverable self-propelled snow blowers and regularly provide preventive maintenance to ensure equipment is functioning properly.  Employers should also ensure</w:t>
      </w:r>
      <w:r w:rsidR="00CC3A73">
        <w:rPr>
          <w:rFonts w:asciiTheme="minorHAnsi" w:hAnsiTheme="minorHAnsi"/>
          <w:color w:val="4D4D4C"/>
          <w:sz w:val="22"/>
          <w:szCs w:val="22"/>
        </w:rPr>
        <w:t xml:space="preserve"> that work breaks are scheduled and that</w:t>
      </w:r>
      <w:r w:rsidRPr="00113315">
        <w:rPr>
          <w:rFonts w:asciiTheme="minorHAnsi" w:hAnsiTheme="minorHAnsi"/>
          <w:color w:val="4D4D4C"/>
          <w:sz w:val="22"/>
          <w:szCs w:val="22"/>
        </w:rPr>
        <w:t xml:space="preserve"> the property where the task will be performed is in good repair.  For example, the uneven sidewalks or pathways would require additional strenuous maneuvering of a snow blower that can result in increased heart strain and risk of acute cardiac events.</w:t>
      </w:r>
    </w:p>
    <w:p w14:paraId="45A421DD" w14:textId="3A24AB89" w:rsidR="00F3593F" w:rsidRPr="00513F3E" w:rsidRDefault="00F3593F" w:rsidP="00113315">
      <w:pPr>
        <w:pStyle w:val="FACE-Recommendation"/>
      </w:pPr>
      <w:r w:rsidRPr="00513F3E">
        <w:t xml:space="preserve">Recommendation #2: Employers should </w:t>
      </w:r>
      <w:r w:rsidR="00F1087F">
        <w:t>e</w:t>
      </w:r>
      <w:r w:rsidR="00F1087F" w:rsidRPr="00F1087F">
        <w:t>nsur</w:t>
      </w:r>
      <w:r w:rsidR="00F1087F">
        <w:t>e</w:t>
      </w:r>
      <w:r w:rsidR="00F1087F" w:rsidRPr="00F1087F">
        <w:t xml:space="preserve"> workers in cold environments are adequately warm</w:t>
      </w:r>
      <w:r w:rsidR="00F1087F">
        <w:t xml:space="preserve"> by d</w:t>
      </w:r>
      <w:r w:rsidR="00F1087F" w:rsidRPr="00F1087F">
        <w:t>evelop</w:t>
      </w:r>
      <w:r w:rsidR="004B75A0">
        <w:t>ing</w:t>
      </w:r>
      <w:r w:rsidR="00F1087F" w:rsidRPr="00F1087F">
        <w:t xml:space="preserve"> protocols to prevent cold stress</w:t>
      </w:r>
      <w:r w:rsidRPr="00513F3E">
        <w:t>.</w:t>
      </w:r>
    </w:p>
    <w:p w14:paraId="029C60BA" w14:textId="4DE7A35A" w:rsidR="00113315" w:rsidRDefault="00113315" w:rsidP="00113315">
      <w:pPr>
        <w:pStyle w:val="FACE-text"/>
        <w:spacing w:after="120"/>
        <w:rPr>
          <w:rFonts w:asciiTheme="minorHAnsi" w:hAnsiTheme="minorHAnsi"/>
          <w:color w:val="4D4D4C"/>
          <w:sz w:val="22"/>
          <w:szCs w:val="22"/>
        </w:rPr>
      </w:pPr>
      <w:r w:rsidRPr="00113315">
        <w:rPr>
          <w:rFonts w:asciiTheme="minorHAnsi" w:hAnsiTheme="minorHAnsi"/>
          <w:color w:val="4D4D4C"/>
          <w:sz w:val="22"/>
          <w:szCs w:val="22"/>
        </w:rPr>
        <w:t xml:space="preserve">Discussion: Cold exposure initiates several responses by the body to maintain an optimal core temperature.  These responses include constriction of peripheral blood vessels and shivering, both of which increase blood pressure and demand on the heart.  Blood pressure, heart rate, and the body’s stress response are increased when people breathe in cold air, and can contribute to the onset of acute cardiovascular events.  Employers have a duty to protect workers from recognized hazards, including cold stress hazards that </w:t>
      </w:r>
      <w:r w:rsidR="00613BBD">
        <w:rPr>
          <w:rFonts w:asciiTheme="minorHAnsi" w:hAnsiTheme="minorHAnsi"/>
          <w:color w:val="4D4D4C"/>
          <w:sz w:val="22"/>
          <w:szCs w:val="22"/>
        </w:rPr>
        <w:t xml:space="preserve">could </w:t>
      </w:r>
      <w:r w:rsidRPr="00113315">
        <w:rPr>
          <w:rFonts w:asciiTheme="minorHAnsi" w:hAnsiTheme="minorHAnsi"/>
          <w:color w:val="4D4D4C"/>
          <w:sz w:val="22"/>
          <w:szCs w:val="22"/>
        </w:rPr>
        <w:t>cause death or serious physical harm in the workplace.</w:t>
      </w:r>
    </w:p>
    <w:p w14:paraId="44E6F448" w14:textId="6AAF598C" w:rsidR="00F3593F" w:rsidRPr="00FA7877" w:rsidRDefault="00F3593F" w:rsidP="00F3593F">
      <w:pPr>
        <w:pStyle w:val="FACE-text"/>
        <w:spacing w:after="0"/>
        <w:rPr>
          <w:rFonts w:asciiTheme="minorHAnsi" w:hAnsiTheme="minorHAnsi"/>
          <w:color w:val="4D4D4C"/>
          <w:sz w:val="22"/>
          <w:szCs w:val="22"/>
        </w:rPr>
      </w:pPr>
      <w:r>
        <w:rPr>
          <w:rFonts w:asciiTheme="minorHAnsi" w:hAnsiTheme="minorHAnsi"/>
          <w:color w:val="4D4D4C"/>
          <w:sz w:val="22"/>
          <w:szCs w:val="22"/>
        </w:rPr>
        <w:t>To protect workers from cold stress, e</w:t>
      </w:r>
      <w:r w:rsidRPr="00FA7877">
        <w:rPr>
          <w:rFonts w:asciiTheme="minorHAnsi" w:hAnsiTheme="minorHAnsi"/>
          <w:color w:val="4D4D4C"/>
          <w:sz w:val="22"/>
          <w:szCs w:val="22"/>
        </w:rPr>
        <w:t xml:space="preserve">mployers </w:t>
      </w:r>
      <w:r>
        <w:rPr>
          <w:rFonts w:asciiTheme="minorHAnsi" w:hAnsiTheme="minorHAnsi"/>
          <w:color w:val="4D4D4C"/>
          <w:sz w:val="22"/>
          <w:szCs w:val="22"/>
        </w:rPr>
        <w:t xml:space="preserve">should provide </w:t>
      </w:r>
      <w:r w:rsidRPr="00FA7877">
        <w:rPr>
          <w:rFonts w:asciiTheme="minorHAnsi" w:hAnsiTheme="minorHAnsi"/>
          <w:color w:val="4D4D4C"/>
          <w:sz w:val="22"/>
          <w:szCs w:val="22"/>
        </w:rPr>
        <w:t>train</w:t>
      </w:r>
      <w:r>
        <w:rPr>
          <w:rFonts w:asciiTheme="minorHAnsi" w:hAnsiTheme="minorHAnsi"/>
          <w:color w:val="4D4D4C"/>
          <w:sz w:val="22"/>
          <w:szCs w:val="22"/>
        </w:rPr>
        <w:t>ing</w:t>
      </w:r>
      <w:r w:rsidRPr="00FA7877">
        <w:rPr>
          <w:rFonts w:asciiTheme="minorHAnsi" w:hAnsiTheme="minorHAnsi"/>
          <w:color w:val="4D4D4C"/>
          <w:sz w:val="22"/>
          <w:szCs w:val="22"/>
        </w:rPr>
        <w:t xml:space="preserve"> </w:t>
      </w:r>
      <w:r>
        <w:rPr>
          <w:rFonts w:asciiTheme="minorHAnsi" w:hAnsiTheme="minorHAnsi"/>
          <w:color w:val="4D4D4C"/>
          <w:sz w:val="22"/>
          <w:szCs w:val="22"/>
        </w:rPr>
        <w:t xml:space="preserve">to </w:t>
      </w:r>
      <w:r w:rsidRPr="00FA7877">
        <w:rPr>
          <w:rFonts w:asciiTheme="minorHAnsi" w:hAnsiTheme="minorHAnsi"/>
          <w:color w:val="4D4D4C"/>
          <w:sz w:val="22"/>
          <w:szCs w:val="22"/>
        </w:rPr>
        <w:t>workers</w:t>
      </w:r>
      <w:r>
        <w:rPr>
          <w:rFonts w:asciiTheme="minorHAnsi" w:hAnsiTheme="minorHAnsi"/>
          <w:color w:val="4D4D4C"/>
          <w:sz w:val="22"/>
          <w:szCs w:val="22"/>
        </w:rPr>
        <w:t xml:space="preserve"> on</w:t>
      </w:r>
      <w:r w:rsidRPr="00FA7877">
        <w:rPr>
          <w:rFonts w:asciiTheme="minorHAnsi" w:hAnsiTheme="minorHAnsi"/>
          <w:color w:val="4D4D4C"/>
          <w:sz w:val="22"/>
          <w:szCs w:val="22"/>
        </w:rPr>
        <w:t>:</w:t>
      </w:r>
      <w:r w:rsidR="00251406">
        <w:rPr>
          <w:rFonts w:asciiTheme="minorHAnsi" w:hAnsiTheme="minorHAnsi"/>
          <w:color w:val="4D4D4C"/>
          <w:sz w:val="22"/>
          <w:szCs w:val="22"/>
        </w:rPr>
        <w:t xml:space="preserve"> </w:t>
      </w:r>
      <w:r w:rsidR="00B5219A">
        <w:rPr>
          <w:rFonts w:asciiTheme="minorHAnsi" w:hAnsiTheme="minorHAnsi"/>
          <w:color w:val="4D4D4C"/>
          <w:sz w:val="22"/>
          <w:szCs w:val="22"/>
          <w:vertAlign w:val="superscript"/>
        </w:rPr>
        <w:t>4</w:t>
      </w:r>
      <w:proofErr w:type="gramStart"/>
      <w:r w:rsidR="00B5219A">
        <w:rPr>
          <w:rFonts w:asciiTheme="minorHAnsi" w:hAnsiTheme="minorHAnsi"/>
          <w:color w:val="4D4D4C"/>
          <w:sz w:val="22"/>
          <w:szCs w:val="22"/>
          <w:vertAlign w:val="superscript"/>
        </w:rPr>
        <w:t>,5</w:t>
      </w:r>
      <w:proofErr w:type="gramEnd"/>
    </w:p>
    <w:p w14:paraId="6B365195" w14:textId="77777777" w:rsidR="00F3593F" w:rsidRPr="00FA7877" w:rsidRDefault="00F3593F" w:rsidP="00F3593F">
      <w:pPr>
        <w:numPr>
          <w:ilvl w:val="1"/>
          <w:numId w:val="11"/>
        </w:numPr>
        <w:shd w:val="clear" w:color="auto" w:fill="FFFFFF"/>
        <w:ind w:left="749"/>
        <w:rPr>
          <w:rFonts w:cs="Times New Roman"/>
          <w:color w:val="4D4D4C"/>
          <w:sz w:val="22"/>
          <w:szCs w:val="22"/>
          <w:lang w:val="en"/>
        </w:rPr>
      </w:pPr>
      <w:r w:rsidRPr="00FA7877">
        <w:rPr>
          <w:rFonts w:cs="Times New Roman"/>
          <w:color w:val="4D4D4C"/>
          <w:sz w:val="22"/>
          <w:szCs w:val="22"/>
          <w:lang w:val="en"/>
        </w:rPr>
        <w:t>How to recognize environmental and workplace conditions that can lead to cold stress.</w:t>
      </w:r>
    </w:p>
    <w:p w14:paraId="1DE4C2C2" w14:textId="77777777" w:rsidR="00F3593F" w:rsidRPr="00FA7877" w:rsidRDefault="00F3593F" w:rsidP="00F3593F">
      <w:pPr>
        <w:numPr>
          <w:ilvl w:val="1"/>
          <w:numId w:val="11"/>
        </w:numPr>
        <w:shd w:val="clear" w:color="auto" w:fill="FFFFFF"/>
        <w:ind w:left="750"/>
        <w:rPr>
          <w:rFonts w:cs="Times New Roman"/>
          <w:color w:val="4D4D4C"/>
          <w:sz w:val="22"/>
          <w:szCs w:val="22"/>
          <w:lang w:val="en"/>
        </w:rPr>
      </w:pPr>
      <w:r w:rsidRPr="00FA7877">
        <w:rPr>
          <w:rFonts w:cs="Times New Roman"/>
          <w:color w:val="4D4D4C"/>
          <w:sz w:val="22"/>
          <w:szCs w:val="22"/>
          <w:lang w:val="en"/>
        </w:rPr>
        <w:t>The symptoms of cold stress, how to prevent cold stress, and what to do to help those who are affected.</w:t>
      </w:r>
    </w:p>
    <w:p w14:paraId="6C10493E" w14:textId="77777777" w:rsidR="00F3593F" w:rsidRPr="00FA7877" w:rsidRDefault="00F3593F" w:rsidP="00F3593F">
      <w:pPr>
        <w:numPr>
          <w:ilvl w:val="1"/>
          <w:numId w:val="11"/>
        </w:numPr>
        <w:shd w:val="clear" w:color="auto" w:fill="FFFFFF"/>
        <w:spacing w:after="120"/>
        <w:ind w:left="749"/>
        <w:rPr>
          <w:rFonts w:cs="Times New Roman"/>
          <w:color w:val="4D4D4C"/>
          <w:sz w:val="22"/>
          <w:szCs w:val="22"/>
          <w:lang w:val="en"/>
        </w:rPr>
      </w:pPr>
      <w:r w:rsidRPr="00FA7877">
        <w:rPr>
          <w:rFonts w:cs="Times New Roman"/>
          <w:color w:val="4D4D4C"/>
          <w:sz w:val="22"/>
          <w:szCs w:val="22"/>
          <w:lang w:val="en"/>
        </w:rPr>
        <w:t>How to select proper clothing for cold, wet, and windy conditions.</w:t>
      </w:r>
    </w:p>
    <w:p w14:paraId="47D6B547" w14:textId="1D2E73FA" w:rsidR="00F3593F" w:rsidRPr="00FA7877" w:rsidRDefault="00F3593F" w:rsidP="00F3593F">
      <w:pPr>
        <w:shd w:val="clear" w:color="auto" w:fill="FFFFFF"/>
        <w:ind w:left="14"/>
        <w:rPr>
          <w:rFonts w:cs="Times New Roman"/>
          <w:color w:val="4D4D4C"/>
          <w:sz w:val="22"/>
          <w:szCs w:val="22"/>
          <w:lang w:val="en"/>
        </w:rPr>
      </w:pPr>
      <w:r w:rsidRPr="00FA7877">
        <w:rPr>
          <w:rFonts w:cs="Times New Roman"/>
          <w:color w:val="4D4D4C"/>
          <w:sz w:val="22"/>
          <w:szCs w:val="22"/>
          <w:lang w:val="en"/>
        </w:rPr>
        <w:t>Employers should</w:t>
      </w:r>
      <w:r>
        <w:rPr>
          <w:color w:val="4D4D4C"/>
          <w:sz w:val="22"/>
          <w:szCs w:val="22"/>
          <w:lang w:val="en"/>
        </w:rPr>
        <w:t xml:space="preserve"> also</w:t>
      </w:r>
      <w:r w:rsidRPr="00FA7877">
        <w:rPr>
          <w:rFonts w:cs="Times New Roman"/>
          <w:color w:val="4D4D4C"/>
          <w:sz w:val="22"/>
          <w:szCs w:val="22"/>
          <w:lang w:val="en"/>
        </w:rPr>
        <w:t>:</w:t>
      </w:r>
      <w:r w:rsidR="00251406" w:rsidRPr="00251406">
        <w:rPr>
          <w:color w:val="4D4D4C"/>
          <w:sz w:val="22"/>
          <w:szCs w:val="22"/>
          <w:vertAlign w:val="superscript"/>
        </w:rPr>
        <w:t xml:space="preserve"> </w:t>
      </w:r>
      <w:r w:rsidR="00B5219A">
        <w:rPr>
          <w:color w:val="4D4D4C"/>
          <w:sz w:val="22"/>
          <w:szCs w:val="22"/>
          <w:vertAlign w:val="superscript"/>
        </w:rPr>
        <w:t>4</w:t>
      </w:r>
      <w:proofErr w:type="gramStart"/>
      <w:r w:rsidR="00B5219A">
        <w:rPr>
          <w:color w:val="4D4D4C"/>
          <w:sz w:val="22"/>
          <w:szCs w:val="22"/>
          <w:vertAlign w:val="superscript"/>
        </w:rPr>
        <w:t>,5</w:t>
      </w:r>
      <w:proofErr w:type="gramEnd"/>
    </w:p>
    <w:p w14:paraId="12F5320C" w14:textId="77777777" w:rsidR="00F3593F" w:rsidRPr="00FA7877" w:rsidRDefault="00F3593F" w:rsidP="00F3593F">
      <w:pPr>
        <w:numPr>
          <w:ilvl w:val="1"/>
          <w:numId w:val="11"/>
        </w:numPr>
        <w:shd w:val="clear" w:color="auto" w:fill="FFFFFF"/>
        <w:ind w:left="749"/>
        <w:rPr>
          <w:rFonts w:cs="Times New Roman"/>
          <w:color w:val="4D4D4C"/>
          <w:sz w:val="22"/>
          <w:szCs w:val="22"/>
          <w:lang w:val="en"/>
        </w:rPr>
      </w:pPr>
      <w:r w:rsidRPr="00FA7877">
        <w:rPr>
          <w:rFonts w:cs="Times New Roman"/>
          <w:color w:val="4D4D4C"/>
          <w:sz w:val="22"/>
          <w:szCs w:val="22"/>
          <w:lang w:val="en"/>
        </w:rPr>
        <w:t>Monitor workers physical condition.</w:t>
      </w:r>
    </w:p>
    <w:p w14:paraId="638DB440" w14:textId="77777777" w:rsidR="00F3593F" w:rsidRPr="00FA7877" w:rsidRDefault="00F3593F" w:rsidP="00F3593F">
      <w:pPr>
        <w:numPr>
          <w:ilvl w:val="1"/>
          <w:numId w:val="11"/>
        </w:numPr>
        <w:shd w:val="clear" w:color="auto" w:fill="FFFFFF"/>
        <w:spacing w:before="100" w:beforeAutospacing="1" w:after="100" w:afterAutospacing="1" w:line="300" w:lineRule="atLeast"/>
        <w:ind w:left="750"/>
        <w:rPr>
          <w:rFonts w:cs="Times New Roman"/>
          <w:color w:val="4D4D4C"/>
          <w:sz w:val="22"/>
          <w:szCs w:val="22"/>
          <w:lang w:val="en"/>
        </w:rPr>
      </w:pPr>
      <w:r w:rsidRPr="00FA7877">
        <w:rPr>
          <w:rFonts w:cs="Times New Roman"/>
          <w:color w:val="4D4D4C"/>
          <w:sz w:val="22"/>
          <w:szCs w:val="22"/>
          <w:lang w:val="en"/>
        </w:rPr>
        <w:t>Schedule frequent short breaks in warm dry areas, to allow the body to warm up.</w:t>
      </w:r>
    </w:p>
    <w:p w14:paraId="4E48D670" w14:textId="77777777" w:rsidR="00F3593F" w:rsidRPr="00FA7877" w:rsidRDefault="00F3593F" w:rsidP="00F3593F">
      <w:pPr>
        <w:numPr>
          <w:ilvl w:val="1"/>
          <w:numId w:val="11"/>
        </w:numPr>
        <w:shd w:val="clear" w:color="auto" w:fill="FFFFFF"/>
        <w:spacing w:before="100" w:beforeAutospacing="1" w:after="100" w:afterAutospacing="1" w:line="300" w:lineRule="atLeast"/>
        <w:ind w:left="749"/>
        <w:rPr>
          <w:rFonts w:cs="Times New Roman"/>
          <w:color w:val="4D4D4C"/>
          <w:sz w:val="22"/>
          <w:szCs w:val="22"/>
          <w:lang w:val="en"/>
        </w:rPr>
      </w:pPr>
      <w:r w:rsidRPr="00FA7877">
        <w:rPr>
          <w:rFonts w:cs="Times New Roman"/>
          <w:color w:val="4D4D4C"/>
          <w:sz w:val="22"/>
          <w:szCs w:val="22"/>
          <w:lang w:val="en"/>
        </w:rPr>
        <w:t>Schedule work during the warmest part of the day.</w:t>
      </w:r>
    </w:p>
    <w:p w14:paraId="5B5762B3" w14:textId="77777777" w:rsidR="00F3593F" w:rsidRPr="00FA7877" w:rsidRDefault="00F3593F" w:rsidP="00F3593F">
      <w:pPr>
        <w:numPr>
          <w:ilvl w:val="1"/>
          <w:numId w:val="11"/>
        </w:numPr>
        <w:shd w:val="clear" w:color="auto" w:fill="FFFFFF"/>
        <w:spacing w:before="100" w:beforeAutospacing="1" w:after="100" w:afterAutospacing="1" w:line="300" w:lineRule="atLeast"/>
        <w:ind w:left="749"/>
        <w:rPr>
          <w:rFonts w:cs="Times New Roman"/>
          <w:color w:val="4D4D4C"/>
          <w:sz w:val="22"/>
          <w:szCs w:val="22"/>
          <w:lang w:val="en"/>
        </w:rPr>
      </w:pPr>
      <w:r w:rsidRPr="00FA7877">
        <w:rPr>
          <w:rFonts w:cs="Times New Roman"/>
          <w:color w:val="4D4D4C"/>
          <w:sz w:val="22"/>
          <w:szCs w:val="22"/>
          <w:lang w:val="en"/>
        </w:rPr>
        <w:t>Use the buddy system (work in pairs).</w:t>
      </w:r>
    </w:p>
    <w:p w14:paraId="427248F7" w14:textId="77777777" w:rsidR="00F3593F" w:rsidRDefault="00F3593F" w:rsidP="00F3593F">
      <w:pPr>
        <w:numPr>
          <w:ilvl w:val="1"/>
          <w:numId w:val="11"/>
        </w:numPr>
        <w:shd w:val="clear" w:color="auto" w:fill="FFFFFF"/>
        <w:spacing w:before="100" w:beforeAutospacing="1" w:after="100" w:afterAutospacing="1" w:line="300" w:lineRule="atLeast"/>
        <w:ind w:left="750"/>
        <w:rPr>
          <w:color w:val="4D4D4C"/>
          <w:sz w:val="22"/>
          <w:szCs w:val="22"/>
          <w:lang w:val="en"/>
        </w:rPr>
      </w:pPr>
      <w:r w:rsidRPr="00FA7877">
        <w:rPr>
          <w:rFonts w:cs="Times New Roman"/>
          <w:color w:val="4D4D4C"/>
          <w:sz w:val="22"/>
          <w:szCs w:val="22"/>
          <w:lang w:val="en"/>
        </w:rPr>
        <w:t>Provide warm, sweet beverages</w:t>
      </w:r>
      <w:r>
        <w:rPr>
          <w:color w:val="4D4D4C"/>
          <w:sz w:val="22"/>
          <w:szCs w:val="22"/>
          <w:lang w:val="en"/>
        </w:rPr>
        <w:t>. (</w:t>
      </w:r>
      <w:r w:rsidRPr="00FA7877">
        <w:rPr>
          <w:rFonts w:cs="Times New Roman"/>
          <w:color w:val="4D4D4C"/>
          <w:sz w:val="22"/>
          <w:szCs w:val="22"/>
          <w:lang w:val="en"/>
        </w:rPr>
        <w:t>Avoid drinks with alcohol.</w:t>
      </w:r>
      <w:r>
        <w:rPr>
          <w:color w:val="4D4D4C"/>
          <w:sz w:val="22"/>
          <w:szCs w:val="22"/>
          <w:lang w:val="en"/>
        </w:rPr>
        <w:t>)</w:t>
      </w:r>
    </w:p>
    <w:p w14:paraId="356600B3" w14:textId="1816A5A2" w:rsidR="00F3593F" w:rsidRDefault="00F3593F" w:rsidP="00F3593F">
      <w:pPr>
        <w:numPr>
          <w:ilvl w:val="1"/>
          <w:numId w:val="11"/>
        </w:numPr>
        <w:shd w:val="clear" w:color="auto" w:fill="FFFFFF"/>
        <w:spacing w:after="120"/>
        <w:ind w:left="749"/>
        <w:rPr>
          <w:rFonts w:cs="Times New Roman"/>
          <w:color w:val="4D4D4C"/>
          <w:sz w:val="22"/>
          <w:szCs w:val="22"/>
          <w:lang w:val="en"/>
        </w:rPr>
      </w:pPr>
      <w:r w:rsidRPr="00FA7877">
        <w:rPr>
          <w:rFonts w:cs="Times New Roman"/>
          <w:color w:val="4D4D4C"/>
          <w:sz w:val="22"/>
          <w:szCs w:val="22"/>
          <w:lang w:val="en"/>
        </w:rPr>
        <w:t>Provide engineering controls such as radiant heaters.</w:t>
      </w:r>
      <w:r w:rsidR="001700AF">
        <w:rPr>
          <w:rFonts w:cs="Times New Roman"/>
          <w:color w:val="4D4D4C"/>
          <w:sz w:val="22"/>
          <w:szCs w:val="22"/>
          <w:lang w:val="en"/>
        </w:rPr>
        <w:t xml:space="preserve"> </w:t>
      </w:r>
    </w:p>
    <w:p w14:paraId="6233671C" w14:textId="58538407" w:rsidR="00113315" w:rsidRDefault="00113315" w:rsidP="00113315">
      <w:pPr>
        <w:spacing w:after="240"/>
        <w:rPr>
          <w:rFonts w:cs="Times New Roman"/>
          <w:color w:val="4D4D4C"/>
          <w:sz w:val="22"/>
          <w:szCs w:val="22"/>
          <w:lang w:val="en"/>
        </w:rPr>
      </w:pPr>
      <w:r w:rsidRPr="00113315">
        <w:rPr>
          <w:rFonts w:cs="Times New Roman"/>
          <w:color w:val="4D4D4C"/>
          <w:sz w:val="22"/>
          <w:szCs w:val="22"/>
          <w:lang w:val="en"/>
        </w:rPr>
        <w:t xml:space="preserve">Appropriate personal protective equipment (PPE) for cold weather work is a key element that will help minimize temperature changes to the skin and upper airway.  PPE should include, but not be limited to coats, gloves, thermal socks, snow pants, snow boots, and a thermal facemask or balaclava with heat exchanger.  In this case, the employer required PPE for cold weather work and provided employees with some of this PPE and provided employees with funds to purchase other gear.  A possible addition to the required PPE to be used in extreme cold weather working conditions would be </w:t>
      </w:r>
      <w:r w:rsidR="00527038">
        <w:rPr>
          <w:rFonts w:cs="Times New Roman"/>
          <w:color w:val="4D4D4C"/>
          <w:sz w:val="22"/>
          <w:szCs w:val="22"/>
          <w:lang w:val="en"/>
        </w:rPr>
        <w:t>facemasks with heat exchangers</w:t>
      </w:r>
      <w:r w:rsidRPr="00113315">
        <w:rPr>
          <w:rFonts w:cs="Times New Roman"/>
          <w:color w:val="4D4D4C"/>
          <w:sz w:val="22"/>
          <w:szCs w:val="22"/>
          <w:lang w:val="en"/>
        </w:rPr>
        <w:t>.</w:t>
      </w:r>
    </w:p>
    <w:p w14:paraId="60EA84A9" w14:textId="2A72E090" w:rsidR="005C6231" w:rsidRPr="00113315" w:rsidRDefault="005C6231" w:rsidP="00113315">
      <w:pPr>
        <w:pStyle w:val="FACE-Recommendation"/>
      </w:pPr>
      <w:r w:rsidRPr="00113315">
        <w:t>Recommendation #</w:t>
      </w:r>
      <w:r w:rsidR="0060073C" w:rsidRPr="00113315">
        <w:t>3</w:t>
      </w:r>
      <w:r w:rsidRPr="00113315">
        <w:t xml:space="preserve">: Employers </w:t>
      </w:r>
      <w:r w:rsidR="00921E99" w:rsidRPr="00113315">
        <w:t xml:space="preserve">should </w:t>
      </w:r>
      <w:r w:rsidR="00E563ED" w:rsidRPr="00113315">
        <w:t>consider developing policies that prevent working alone in certain situations</w:t>
      </w:r>
      <w:r w:rsidRPr="00113315">
        <w:t>.</w:t>
      </w:r>
    </w:p>
    <w:p w14:paraId="6694C282" w14:textId="205F6C32" w:rsidR="00113315" w:rsidRDefault="00113315" w:rsidP="00E563ED">
      <w:pPr>
        <w:spacing w:after="240"/>
        <w:rPr>
          <w:rFonts w:cs="Times New Roman"/>
          <w:color w:val="4D4D4C"/>
          <w:sz w:val="22"/>
          <w:szCs w:val="22"/>
          <w:lang w:val="en"/>
        </w:rPr>
      </w:pPr>
      <w:r>
        <w:rPr>
          <w:rFonts w:cs="Times New Roman"/>
          <w:color w:val="4D4D4C"/>
          <w:sz w:val="22"/>
          <w:szCs w:val="22"/>
          <w:lang w:val="en"/>
        </w:rPr>
        <w:t xml:space="preserve">Discussion: </w:t>
      </w:r>
      <w:r w:rsidRPr="00113315">
        <w:rPr>
          <w:rFonts w:cs="Times New Roman"/>
          <w:color w:val="4D4D4C"/>
          <w:sz w:val="22"/>
          <w:szCs w:val="22"/>
          <w:lang w:val="en"/>
        </w:rPr>
        <w:t xml:space="preserve">Not all tasks and weather conditions require having more than one worker present, but there are some situations where employers should ensure that employees are not working alone.  When possible, some tasks should have more than one worker.  This would include strenuous outdoor work during early morning hours in extreme cold weather.  To enhance safety and minimize potential risk in these situations, workers should perform their tasks in groups or pairs whenever possible.  </w:t>
      </w:r>
    </w:p>
    <w:p w14:paraId="288AB51F" w14:textId="028C1350" w:rsidR="00E563ED" w:rsidRPr="00E563ED" w:rsidRDefault="00E563ED" w:rsidP="00E563ED">
      <w:pPr>
        <w:spacing w:after="240"/>
        <w:rPr>
          <w:rFonts w:cs="Times New Roman"/>
          <w:color w:val="4D4D4C"/>
          <w:sz w:val="22"/>
          <w:szCs w:val="22"/>
          <w:lang w:val="en"/>
        </w:rPr>
      </w:pPr>
      <w:r w:rsidRPr="005B2DA1">
        <w:rPr>
          <w:rFonts w:cs="Times New Roman"/>
          <w:color w:val="4D4D4C"/>
          <w:sz w:val="22"/>
          <w:szCs w:val="22"/>
          <w:lang w:val="en"/>
        </w:rPr>
        <w:t xml:space="preserve">In this case, the victim was paired with </w:t>
      </w:r>
      <w:r w:rsidR="00450EC7" w:rsidRPr="005B2DA1">
        <w:rPr>
          <w:rFonts w:cs="Times New Roman"/>
          <w:color w:val="4D4D4C"/>
          <w:sz w:val="22"/>
          <w:szCs w:val="22"/>
          <w:lang w:val="en"/>
        </w:rPr>
        <w:t xml:space="preserve">a </w:t>
      </w:r>
      <w:r w:rsidRPr="005B2DA1">
        <w:rPr>
          <w:rFonts w:cs="Times New Roman"/>
          <w:color w:val="4D4D4C"/>
          <w:sz w:val="22"/>
          <w:szCs w:val="22"/>
          <w:lang w:val="en"/>
        </w:rPr>
        <w:t>co-worker who was also at the worksite</w:t>
      </w:r>
      <w:r w:rsidR="00450EC7" w:rsidRPr="005B2DA1">
        <w:rPr>
          <w:rFonts w:cs="Times New Roman"/>
          <w:color w:val="4D4D4C"/>
          <w:sz w:val="22"/>
          <w:szCs w:val="22"/>
          <w:lang w:val="en"/>
        </w:rPr>
        <w:t xml:space="preserve">.  At the time of the incident, </w:t>
      </w:r>
      <w:r w:rsidRPr="005B2DA1">
        <w:rPr>
          <w:rFonts w:cs="Times New Roman"/>
          <w:color w:val="4D4D4C"/>
          <w:sz w:val="22"/>
          <w:szCs w:val="22"/>
          <w:lang w:val="en"/>
        </w:rPr>
        <w:t xml:space="preserve">the co-worker was </w:t>
      </w:r>
      <w:r w:rsidR="00450EC7" w:rsidRPr="005B2DA1">
        <w:rPr>
          <w:rFonts w:cs="Times New Roman"/>
          <w:color w:val="4D4D4C"/>
          <w:sz w:val="22"/>
          <w:szCs w:val="22"/>
          <w:lang w:val="en"/>
        </w:rPr>
        <w:t xml:space="preserve">located </w:t>
      </w:r>
      <w:r w:rsidRPr="005B2DA1">
        <w:rPr>
          <w:rFonts w:cs="Times New Roman"/>
          <w:color w:val="4D4D4C"/>
          <w:sz w:val="22"/>
          <w:szCs w:val="22"/>
          <w:lang w:val="en"/>
        </w:rPr>
        <w:t xml:space="preserve">on the other side of the property, which made the victim outside of the co-workers view.  Consequently, the victim’s cardiac event and subsequent collapse was unwitnessed and CPR efforts were delayed.  </w:t>
      </w:r>
      <w:r w:rsidRPr="005B2DA1">
        <w:rPr>
          <w:rFonts w:cs="Times New Roman"/>
          <w:color w:val="4D4D4C"/>
          <w:sz w:val="22"/>
          <w:szCs w:val="22"/>
          <w:lang w:val="en"/>
        </w:rPr>
        <w:lastRenderedPageBreak/>
        <w:t xml:space="preserve">Immediate recognition of cardiac arrest and initiation of CPR </w:t>
      </w:r>
      <w:r w:rsidR="00450EC7" w:rsidRPr="005B2DA1">
        <w:rPr>
          <w:rFonts w:cs="Times New Roman"/>
          <w:color w:val="4D4D4C"/>
          <w:sz w:val="22"/>
          <w:szCs w:val="22"/>
          <w:lang w:val="en"/>
        </w:rPr>
        <w:t xml:space="preserve">and requesting emergency medical services </w:t>
      </w:r>
      <w:r w:rsidRPr="005B2DA1">
        <w:rPr>
          <w:rFonts w:cs="Times New Roman"/>
          <w:color w:val="4D4D4C"/>
          <w:sz w:val="22"/>
          <w:szCs w:val="22"/>
          <w:lang w:val="en"/>
        </w:rPr>
        <w:t xml:space="preserve">provides the highest likelihood of survival for victims of sudden cardiac arrest.  When tasks are deemed as requiring more than one </w:t>
      </w:r>
      <w:r w:rsidR="00450EC7" w:rsidRPr="005B2DA1">
        <w:rPr>
          <w:rFonts w:cs="Times New Roman"/>
          <w:color w:val="4D4D4C"/>
          <w:sz w:val="22"/>
          <w:szCs w:val="22"/>
          <w:lang w:val="en"/>
        </w:rPr>
        <w:t xml:space="preserve">worker present, when possible, </w:t>
      </w:r>
      <w:r w:rsidRPr="005B2DA1">
        <w:rPr>
          <w:rFonts w:cs="Times New Roman"/>
          <w:color w:val="4D4D4C"/>
          <w:sz w:val="22"/>
          <w:szCs w:val="22"/>
          <w:lang w:val="en"/>
        </w:rPr>
        <w:t xml:space="preserve">these tasks </w:t>
      </w:r>
      <w:r w:rsidR="00920337" w:rsidRPr="005B2DA1">
        <w:rPr>
          <w:rFonts w:cs="Times New Roman"/>
          <w:color w:val="4D4D4C"/>
          <w:sz w:val="22"/>
          <w:szCs w:val="22"/>
          <w:lang w:val="en"/>
        </w:rPr>
        <w:t xml:space="preserve">should be organized </w:t>
      </w:r>
      <w:r w:rsidRPr="005B2DA1">
        <w:rPr>
          <w:rFonts w:cs="Times New Roman"/>
          <w:color w:val="4D4D4C"/>
          <w:sz w:val="22"/>
          <w:szCs w:val="22"/>
          <w:lang w:val="en"/>
        </w:rPr>
        <w:t>in a manner that allows co-workers to remain within each other’s line of sight</w:t>
      </w:r>
      <w:r w:rsidR="00920337" w:rsidRPr="005B2DA1">
        <w:rPr>
          <w:rFonts w:cs="Times New Roman"/>
          <w:color w:val="4D4D4C"/>
          <w:sz w:val="22"/>
          <w:szCs w:val="22"/>
          <w:lang w:val="en"/>
        </w:rPr>
        <w:t xml:space="preserve">.  </w:t>
      </w:r>
      <w:r w:rsidR="005F26EE" w:rsidRPr="005B2DA1">
        <w:rPr>
          <w:rFonts w:cs="Times New Roman"/>
          <w:color w:val="4D4D4C"/>
          <w:sz w:val="22"/>
          <w:szCs w:val="22"/>
          <w:lang w:val="en"/>
        </w:rPr>
        <w:t xml:space="preserve">In an event where a worker suffered a medical event, this </w:t>
      </w:r>
      <w:r w:rsidR="00920337" w:rsidRPr="005B2DA1">
        <w:rPr>
          <w:rFonts w:cs="Times New Roman"/>
          <w:color w:val="4D4D4C"/>
          <w:sz w:val="22"/>
          <w:szCs w:val="22"/>
          <w:lang w:val="en"/>
        </w:rPr>
        <w:t xml:space="preserve">would greatly reduce the </w:t>
      </w:r>
      <w:r w:rsidR="005F26EE" w:rsidRPr="005B2DA1">
        <w:rPr>
          <w:rFonts w:cs="Times New Roman"/>
          <w:color w:val="4D4D4C"/>
          <w:sz w:val="22"/>
          <w:szCs w:val="22"/>
          <w:lang w:val="en"/>
        </w:rPr>
        <w:t xml:space="preserve">amount of time between the </w:t>
      </w:r>
      <w:r w:rsidR="005A4F8A">
        <w:rPr>
          <w:rFonts w:cs="Times New Roman"/>
          <w:color w:val="4D4D4C"/>
          <w:sz w:val="22"/>
          <w:szCs w:val="22"/>
          <w:lang w:val="en"/>
        </w:rPr>
        <w:t>onset</w:t>
      </w:r>
      <w:r w:rsidR="005F26EE" w:rsidRPr="005B2DA1">
        <w:rPr>
          <w:rFonts w:cs="Times New Roman"/>
          <w:color w:val="4D4D4C"/>
          <w:sz w:val="22"/>
          <w:szCs w:val="22"/>
          <w:lang w:val="en"/>
        </w:rPr>
        <w:t xml:space="preserve"> of the medical event and initiation of medical assistance. </w:t>
      </w:r>
    </w:p>
    <w:p w14:paraId="00D07044" w14:textId="5DF2FBDF" w:rsidR="005C6231" w:rsidRPr="00F538C1" w:rsidRDefault="005C6231" w:rsidP="00113315">
      <w:pPr>
        <w:pStyle w:val="FACE-Recommendation"/>
      </w:pPr>
      <w:r w:rsidRPr="00F538C1">
        <w:t>Recommendation #</w:t>
      </w:r>
      <w:r w:rsidR="00066181">
        <w:t>4</w:t>
      </w:r>
      <w:r w:rsidR="00ED5A40">
        <w:t xml:space="preserve">: Employers </w:t>
      </w:r>
      <w:r w:rsidR="00921E99">
        <w:t xml:space="preserve">should </w:t>
      </w:r>
      <w:r w:rsidR="00E563ED">
        <w:t>t</w:t>
      </w:r>
      <w:r w:rsidR="00E563ED" w:rsidRPr="00BB189F">
        <w:t xml:space="preserve">rain workers on basic </w:t>
      </w:r>
      <w:r w:rsidR="00E563ED">
        <w:t>cardiopulmonary resuscitation (</w:t>
      </w:r>
      <w:r w:rsidR="00E563ED" w:rsidRPr="00BB189F">
        <w:t>CPR</w:t>
      </w:r>
      <w:r w:rsidR="00E563ED">
        <w:t>)</w:t>
      </w:r>
      <w:r w:rsidR="00E563ED" w:rsidRPr="00BB189F">
        <w:t xml:space="preserve"> and </w:t>
      </w:r>
      <w:r w:rsidR="00E563ED">
        <w:t xml:space="preserve">consider </w:t>
      </w:r>
      <w:r w:rsidR="00E563ED" w:rsidRPr="00BB189F">
        <w:t>hav</w:t>
      </w:r>
      <w:r w:rsidR="00E563ED">
        <w:t>ing</w:t>
      </w:r>
      <w:r w:rsidR="00E563ED" w:rsidRPr="00BB189F">
        <w:t xml:space="preserve"> an </w:t>
      </w:r>
      <w:r w:rsidR="00E563ED" w:rsidRPr="00F02C9F">
        <w:t xml:space="preserve">automated external defibrillator </w:t>
      </w:r>
      <w:r w:rsidR="00E563ED">
        <w:t>(</w:t>
      </w:r>
      <w:r w:rsidR="00E563ED" w:rsidRPr="00BB189F">
        <w:t>AED</w:t>
      </w:r>
      <w:r w:rsidR="00E563ED">
        <w:t xml:space="preserve">) available at </w:t>
      </w:r>
      <w:r w:rsidR="00E563ED" w:rsidRPr="00BB189F">
        <w:t>work site</w:t>
      </w:r>
      <w:r w:rsidR="00E563ED">
        <w:t>s</w:t>
      </w:r>
      <w:r w:rsidR="004B75A0">
        <w:t xml:space="preserve"> and provide training for workers on their use</w:t>
      </w:r>
      <w:r w:rsidR="00ED5A40">
        <w:t xml:space="preserve">.  </w:t>
      </w:r>
    </w:p>
    <w:p w14:paraId="2C4FBE18" w14:textId="287781EB" w:rsidR="00200CEF" w:rsidRPr="00E563ED" w:rsidRDefault="005C6231" w:rsidP="00E563ED">
      <w:pPr>
        <w:pStyle w:val="FACE-text"/>
        <w:rPr>
          <w:rFonts w:asciiTheme="minorHAnsi" w:hAnsiTheme="minorHAnsi"/>
          <w:color w:val="4D4D4C"/>
          <w:sz w:val="22"/>
          <w:szCs w:val="22"/>
        </w:rPr>
      </w:pPr>
      <w:r w:rsidRPr="00E563ED">
        <w:rPr>
          <w:rFonts w:asciiTheme="minorHAnsi" w:hAnsiTheme="minorHAnsi"/>
          <w:color w:val="4D4D4C"/>
          <w:sz w:val="22"/>
          <w:szCs w:val="22"/>
        </w:rPr>
        <w:t xml:space="preserve">Discussion: </w:t>
      </w:r>
      <w:r w:rsidR="00E563ED" w:rsidRPr="005B2DA1">
        <w:rPr>
          <w:rFonts w:asciiTheme="minorHAnsi" w:hAnsiTheme="minorHAnsi"/>
          <w:color w:val="4D4D4C"/>
          <w:sz w:val="22"/>
          <w:szCs w:val="22"/>
        </w:rPr>
        <w:t xml:space="preserve">Over 350,000 people suffer cardiac arrest outside of hospitals each year in the United States.  For those who suffer cardiac arrest, the chance of survival is significantly greater with early CPR and automated external defibrillator (AED) use.  Because of the increased risk of cardiovascular events when performing extraneous activities in cold temperatures and early morning hours, workers who perform tasks such as snow removal should be ready to administer CPR in the event that a co-worker suffers cardiac arrest.  Early intervention with CPR and defibrillation can dramatically increase the likelihood of successful revival of a worker suffering from cardiac arrest.  Employers should </w:t>
      </w:r>
      <w:r w:rsidR="00920337" w:rsidRPr="005B2DA1">
        <w:rPr>
          <w:rFonts w:asciiTheme="minorHAnsi" w:hAnsiTheme="minorHAnsi"/>
          <w:color w:val="4D4D4C"/>
          <w:sz w:val="22"/>
          <w:szCs w:val="22"/>
        </w:rPr>
        <w:t xml:space="preserve">consider </w:t>
      </w:r>
      <w:r w:rsidR="004B75A0" w:rsidRPr="005B2DA1">
        <w:rPr>
          <w:rFonts w:asciiTheme="minorHAnsi" w:hAnsiTheme="minorHAnsi"/>
          <w:color w:val="4D4D4C"/>
          <w:sz w:val="22"/>
          <w:szCs w:val="22"/>
        </w:rPr>
        <w:t>providing AEDs at all work locations and in work vehicles that will routinely be located at offsite locations</w:t>
      </w:r>
      <w:r w:rsidR="004B75A0">
        <w:rPr>
          <w:rFonts w:asciiTheme="minorHAnsi" w:hAnsiTheme="minorHAnsi"/>
          <w:color w:val="4D4D4C"/>
          <w:sz w:val="22"/>
          <w:szCs w:val="22"/>
        </w:rPr>
        <w:t xml:space="preserve">.  In addition, employers should provide </w:t>
      </w:r>
      <w:r w:rsidR="00E563ED" w:rsidRPr="005B2DA1">
        <w:rPr>
          <w:rFonts w:asciiTheme="minorHAnsi" w:hAnsiTheme="minorHAnsi"/>
          <w:color w:val="4D4D4C"/>
          <w:sz w:val="22"/>
          <w:szCs w:val="22"/>
        </w:rPr>
        <w:t>train</w:t>
      </w:r>
      <w:r w:rsidR="004B75A0">
        <w:rPr>
          <w:rFonts w:asciiTheme="minorHAnsi" w:hAnsiTheme="minorHAnsi"/>
          <w:color w:val="4D4D4C"/>
          <w:sz w:val="22"/>
          <w:szCs w:val="22"/>
        </w:rPr>
        <w:t xml:space="preserve">ing for </w:t>
      </w:r>
      <w:r w:rsidR="00920337" w:rsidRPr="005B2DA1">
        <w:rPr>
          <w:rFonts w:asciiTheme="minorHAnsi" w:hAnsiTheme="minorHAnsi"/>
          <w:color w:val="4D4D4C"/>
          <w:sz w:val="22"/>
          <w:szCs w:val="22"/>
        </w:rPr>
        <w:t>workers on CPR and</w:t>
      </w:r>
      <w:r w:rsidR="004B75A0">
        <w:rPr>
          <w:rFonts w:asciiTheme="minorHAnsi" w:hAnsiTheme="minorHAnsi"/>
          <w:color w:val="4D4D4C"/>
          <w:sz w:val="22"/>
          <w:szCs w:val="22"/>
        </w:rPr>
        <w:t xml:space="preserve"> how to use AEDs</w:t>
      </w:r>
      <w:r w:rsidR="00200CEF" w:rsidRPr="00E563ED">
        <w:rPr>
          <w:rFonts w:asciiTheme="minorHAnsi" w:hAnsiTheme="minorHAnsi"/>
          <w:color w:val="4D4D4C"/>
          <w:sz w:val="22"/>
          <w:szCs w:val="22"/>
        </w:rPr>
        <w:t>.</w:t>
      </w:r>
    </w:p>
    <w:p w14:paraId="35BB78CF" w14:textId="05ECD2DF" w:rsidR="00066181" w:rsidRPr="00F538C1" w:rsidRDefault="00066181" w:rsidP="00113315">
      <w:pPr>
        <w:pStyle w:val="FACE-Recommendation"/>
      </w:pPr>
      <w:r w:rsidRPr="009B2468">
        <w:t xml:space="preserve">Recommendation #5: Employers should </w:t>
      </w:r>
      <w:r w:rsidR="00E563ED" w:rsidRPr="009B2468">
        <w:t>educat</w:t>
      </w:r>
      <w:r w:rsidR="005A4F8A" w:rsidRPr="009B2468">
        <w:t>e</w:t>
      </w:r>
      <w:r w:rsidR="00E563ED" w:rsidRPr="009B2468">
        <w:t xml:space="preserve"> </w:t>
      </w:r>
      <w:r w:rsidR="005A4F8A" w:rsidRPr="009B2468">
        <w:t xml:space="preserve">all </w:t>
      </w:r>
      <w:r w:rsidR="00E563ED" w:rsidRPr="009B2468">
        <w:t>workers about the work conditions that might increase their risk of</w:t>
      </w:r>
      <w:r w:rsidR="00E563ED">
        <w:t xml:space="preserve"> cardiovascular disease and the </w:t>
      </w:r>
      <w:r w:rsidR="005A4F8A">
        <w:t>signs</w:t>
      </w:r>
      <w:r w:rsidR="00E563ED">
        <w:t xml:space="preserve"> of cardiac arrest</w:t>
      </w:r>
      <w:r>
        <w:t xml:space="preserve">.  </w:t>
      </w:r>
    </w:p>
    <w:p w14:paraId="052B06BB" w14:textId="0D86EA95" w:rsidR="00113315" w:rsidRPr="00113315" w:rsidRDefault="00113315" w:rsidP="00113315">
      <w:pPr>
        <w:pStyle w:val="FACE-Recommendation"/>
        <w:rPr>
          <w:b w:val="0"/>
          <w:i w:val="0"/>
        </w:rPr>
      </w:pPr>
      <w:r w:rsidRPr="00113315">
        <w:rPr>
          <w:b w:val="0"/>
          <w:i w:val="0"/>
        </w:rPr>
        <w:t>Discussion:  Employers should ensure that all workers understand the increased risk of cardiovascular disease (CVD) events arising from certain assigned tasks and situations.  As mentioned above, workers who perform physically demanding tasks during extreme cold weather and in early morning hours, particularly among those over age 60 and those with multiple CVD risk factors are potentially at greater risk of CVD.</w:t>
      </w:r>
    </w:p>
    <w:p w14:paraId="62671D71" w14:textId="6F968629" w:rsidR="00113315" w:rsidRPr="00527038" w:rsidRDefault="00113315" w:rsidP="00113315">
      <w:pPr>
        <w:pStyle w:val="FACE-text"/>
        <w:rPr>
          <w:rFonts w:asciiTheme="minorHAnsi" w:hAnsiTheme="minorHAnsi"/>
          <w:color w:val="4D4D4C"/>
          <w:sz w:val="22"/>
          <w:szCs w:val="22"/>
        </w:rPr>
      </w:pPr>
      <w:r w:rsidRPr="00113315">
        <w:rPr>
          <w:rFonts w:asciiTheme="minorHAnsi" w:hAnsiTheme="minorHAnsi"/>
          <w:color w:val="4D4D4C"/>
          <w:sz w:val="22"/>
          <w:szCs w:val="22"/>
        </w:rPr>
        <w:t>Workers should be trained on the importance of staying warm, gradually increasing physical exertion, and knowing their own risk of CVD through inventory of personal risk factors and commu</w:t>
      </w:r>
      <w:r w:rsidR="00251406">
        <w:rPr>
          <w:rFonts w:asciiTheme="minorHAnsi" w:hAnsiTheme="minorHAnsi"/>
          <w:color w:val="4D4D4C"/>
          <w:sz w:val="22"/>
          <w:szCs w:val="22"/>
        </w:rPr>
        <w:t xml:space="preserve">nication with their </w:t>
      </w:r>
      <w:proofErr w:type="gramStart"/>
      <w:r w:rsidR="00251406">
        <w:rPr>
          <w:rFonts w:asciiTheme="minorHAnsi" w:hAnsiTheme="minorHAnsi"/>
          <w:color w:val="4D4D4C"/>
          <w:sz w:val="22"/>
          <w:szCs w:val="22"/>
        </w:rPr>
        <w:t>physician.</w:t>
      </w:r>
      <w:r w:rsidR="00B5219A">
        <w:rPr>
          <w:rFonts w:asciiTheme="minorHAnsi" w:hAnsiTheme="minorHAnsi"/>
          <w:color w:val="4D4D4C"/>
          <w:sz w:val="22"/>
          <w:szCs w:val="22"/>
          <w:vertAlign w:val="superscript"/>
        </w:rPr>
        <w:t>6</w:t>
      </w:r>
      <w:r w:rsidR="00251406">
        <w:rPr>
          <w:rFonts w:asciiTheme="minorHAnsi" w:hAnsiTheme="minorHAnsi"/>
          <w:color w:val="4D4D4C"/>
          <w:sz w:val="22"/>
          <w:szCs w:val="22"/>
        </w:rPr>
        <w:t xml:space="preserve">  E</w:t>
      </w:r>
      <w:r w:rsidRPr="00113315">
        <w:rPr>
          <w:rFonts w:asciiTheme="minorHAnsi" w:hAnsiTheme="minorHAnsi"/>
          <w:color w:val="4D4D4C"/>
          <w:sz w:val="22"/>
          <w:szCs w:val="22"/>
        </w:rPr>
        <w:t>mployers</w:t>
      </w:r>
      <w:proofErr w:type="gramEnd"/>
      <w:r w:rsidRPr="00113315">
        <w:rPr>
          <w:rFonts w:asciiTheme="minorHAnsi" w:hAnsiTheme="minorHAnsi"/>
          <w:color w:val="4D4D4C"/>
          <w:sz w:val="22"/>
          <w:szCs w:val="22"/>
        </w:rPr>
        <w:t xml:space="preserve"> who provide health insurance should encourage all workers to utilize their health insurance and receive regular medical evaluations to assess their risk of CVD and other chronic disease, such as stroke.</w:t>
      </w:r>
    </w:p>
    <w:p w14:paraId="152676C8" w14:textId="55D2F395" w:rsidR="00F16EA9" w:rsidRPr="00E563ED" w:rsidRDefault="00113315" w:rsidP="00E563ED">
      <w:pPr>
        <w:pStyle w:val="FACE-text"/>
        <w:rPr>
          <w:rFonts w:asciiTheme="minorHAnsi" w:hAnsiTheme="minorHAnsi"/>
          <w:color w:val="4D4D4C"/>
          <w:sz w:val="22"/>
          <w:szCs w:val="22"/>
        </w:rPr>
      </w:pPr>
      <w:r>
        <w:rPr>
          <w:rFonts w:asciiTheme="minorHAnsi" w:hAnsiTheme="minorHAnsi"/>
          <w:color w:val="4D4D4C"/>
          <w:sz w:val="22"/>
          <w:szCs w:val="22"/>
        </w:rPr>
        <w:t xml:space="preserve">Workers </w:t>
      </w:r>
      <w:r w:rsidR="00E563ED" w:rsidRPr="005B2DA1">
        <w:rPr>
          <w:rFonts w:asciiTheme="minorHAnsi" w:hAnsiTheme="minorHAnsi"/>
          <w:color w:val="4D4D4C"/>
          <w:sz w:val="22"/>
          <w:szCs w:val="22"/>
        </w:rPr>
        <w:t>should also be aware of the need for extra caution in the morning hours, as those with CVD risk are most susceptible during that time of day</w:t>
      </w:r>
      <w:r w:rsidR="005A4F8A">
        <w:rPr>
          <w:rFonts w:asciiTheme="minorHAnsi" w:hAnsiTheme="minorHAnsi"/>
          <w:color w:val="4D4D4C"/>
          <w:sz w:val="22"/>
          <w:szCs w:val="22"/>
        </w:rPr>
        <w:t xml:space="preserve"> and the signs of cardiac arrest</w:t>
      </w:r>
      <w:r w:rsidR="00E563ED" w:rsidRPr="005B2DA1">
        <w:rPr>
          <w:rFonts w:asciiTheme="minorHAnsi" w:hAnsiTheme="minorHAnsi"/>
          <w:color w:val="4D4D4C"/>
          <w:sz w:val="22"/>
          <w:szCs w:val="22"/>
        </w:rPr>
        <w:t xml:space="preserve">.  These points can be taught during onboarding and re-emphasized during formal and informal teaching sessions (e.g. toolbox talks), and prior to each emergency snow removal shift.  The Massachusetts Department of Public Health </w:t>
      </w:r>
      <w:r w:rsidR="00D15229">
        <w:rPr>
          <w:rFonts w:asciiTheme="minorHAnsi" w:hAnsiTheme="minorHAnsi"/>
          <w:color w:val="4D4D4C"/>
          <w:sz w:val="22"/>
          <w:szCs w:val="22"/>
        </w:rPr>
        <w:t>(MDPH)</w:t>
      </w:r>
      <w:r w:rsidR="00AE5CBB">
        <w:rPr>
          <w:rFonts w:asciiTheme="minorHAnsi" w:hAnsiTheme="minorHAnsi"/>
          <w:color w:val="4D4D4C"/>
          <w:sz w:val="22"/>
          <w:szCs w:val="22"/>
        </w:rPr>
        <w:t xml:space="preserve"> </w:t>
      </w:r>
      <w:r w:rsidR="00E563ED" w:rsidRPr="005B2DA1">
        <w:rPr>
          <w:rFonts w:asciiTheme="minorHAnsi" w:hAnsiTheme="minorHAnsi"/>
          <w:color w:val="4D4D4C"/>
          <w:sz w:val="22"/>
          <w:szCs w:val="22"/>
        </w:rPr>
        <w:t xml:space="preserve">has materials that can </w:t>
      </w:r>
      <w:r w:rsidR="00AE5CBB">
        <w:rPr>
          <w:rFonts w:asciiTheme="minorHAnsi" w:hAnsiTheme="minorHAnsi"/>
          <w:color w:val="4D4D4C"/>
          <w:sz w:val="22"/>
          <w:szCs w:val="22"/>
        </w:rPr>
        <w:t>help raise awareness</w:t>
      </w:r>
      <w:r w:rsidR="00E563ED" w:rsidRPr="005B2DA1">
        <w:rPr>
          <w:rFonts w:asciiTheme="minorHAnsi" w:hAnsiTheme="minorHAnsi"/>
          <w:color w:val="4D4D4C"/>
          <w:sz w:val="22"/>
          <w:szCs w:val="22"/>
        </w:rPr>
        <w:t xml:space="preserve"> in the workplace about identifying the risks and symptoms of CVD and stroke, and how individuals can stay healthy.  </w:t>
      </w:r>
    </w:p>
    <w:p w14:paraId="2175AA62" w14:textId="77777777" w:rsidR="00726E46" w:rsidRPr="00AB70CE" w:rsidRDefault="00726E46" w:rsidP="00AC0C17">
      <w:pPr>
        <w:pStyle w:val="FACE-H2"/>
      </w:pPr>
      <w:r w:rsidRPr="00AB70CE">
        <w:t>ADDITIONAL RESOURCES</w:t>
      </w:r>
    </w:p>
    <w:p w14:paraId="6E6D6452" w14:textId="37A54918" w:rsidR="00D15229" w:rsidRDefault="00D15229" w:rsidP="00455BE3">
      <w:pPr>
        <w:spacing w:after="140"/>
        <w:rPr>
          <w:rFonts w:ascii="Calibri" w:hAnsi="Calibri"/>
          <w:color w:val="4D4D4C"/>
          <w:sz w:val="22"/>
          <w:szCs w:val="22"/>
        </w:rPr>
      </w:pPr>
      <w:proofErr w:type="gramStart"/>
      <w:r>
        <w:rPr>
          <w:rFonts w:ascii="Calibri" w:hAnsi="Calibri"/>
          <w:color w:val="4D4D4C"/>
          <w:sz w:val="22"/>
          <w:szCs w:val="22"/>
        </w:rPr>
        <w:t>MDPH.</w:t>
      </w:r>
      <w:proofErr w:type="gramEnd"/>
      <w:r>
        <w:rPr>
          <w:rFonts w:ascii="Calibri" w:hAnsi="Calibri"/>
          <w:color w:val="4D4D4C"/>
          <w:sz w:val="22"/>
          <w:szCs w:val="22"/>
        </w:rPr>
        <w:t xml:space="preserve"> </w:t>
      </w:r>
      <w:proofErr w:type="gramStart"/>
      <w:r>
        <w:rPr>
          <w:rFonts w:ascii="Calibri" w:hAnsi="Calibri"/>
          <w:color w:val="4D4D4C"/>
          <w:sz w:val="22"/>
          <w:szCs w:val="22"/>
        </w:rPr>
        <w:t>Heart Disease Prevention and Control.</w:t>
      </w:r>
      <w:proofErr w:type="gramEnd"/>
      <w:r>
        <w:rPr>
          <w:rFonts w:ascii="Calibri" w:hAnsi="Calibri"/>
          <w:color w:val="4D4D4C"/>
          <w:sz w:val="22"/>
          <w:szCs w:val="22"/>
        </w:rPr>
        <w:t xml:space="preserve"> </w:t>
      </w:r>
      <w:r w:rsidRPr="00D15229">
        <w:rPr>
          <w:rFonts w:ascii="Calibri" w:hAnsi="Calibri"/>
          <w:color w:val="4D4D4C"/>
          <w:sz w:val="22"/>
          <w:szCs w:val="22"/>
        </w:rPr>
        <w:t>www.mass.gov/heart-disease-prevention-and-control</w:t>
      </w:r>
    </w:p>
    <w:p w14:paraId="3F47110B" w14:textId="3EBDEB5C" w:rsidR="006B6F97" w:rsidRDefault="006B6F97" w:rsidP="00455BE3">
      <w:pPr>
        <w:spacing w:after="140"/>
        <w:rPr>
          <w:rFonts w:ascii="Calibri" w:hAnsi="Calibri"/>
          <w:color w:val="4D4D4C"/>
          <w:sz w:val="22"/>
          <w:szCs w:val="22"/>
        </w:rPr>
      </w:pPr>
      <w:proofErr w:type="gramStart"/>
      <w:r>
        <w:rPr>
          <w:rFonts w:ascii="Calibri" w:hAnsi="Calibri"/>
          <w:color w:val="4D4D4C"/>
          <w:sz w:val="22"/>
          <w:szCs w:val="22"/>
        </w:rPr>
        <w:t>American College of Cardiology.</w:t>
      </w:r>
      <w:proofErr w:type="gramEnd"/>
      <w:r>
        <w:rPr>
          <w:rFonts w:ascii="Calibri" w:hAnsi="Calibri"/>
          <w:color w:val="4D4D4C"/>
          <w:sz w:val="22"/>
          <w:szCs w:val="22"/>
        </w:rPr>
        <w:t xml:space="preserve"> </w:t>
      </w:r>
      <w:proofErr w:type="gramStart"/>
      <w:r>
        <w:rPr>
          <w:rFonts w:ascii="Calibri" w:hAnsi="Calibri"/>
          <w:color w:val="4D4D4C"/>
          <w:sz w:val="22"/>
          <w:szCs w:val="22"/>
        </w:rPr>
        <w:t>Heart Attack poster.</w:t>
      </w:r>
      <w:proofErr w:type="gramEnd"/>
      <w:r>
        <w:rPr>
          <w:rFonts w:ascii="Calibri" w:hAnsi="Calibri"/>
          <w:color w:val="4D4D4C"/>
          <w:sz w:val="22"/>
          <w:szCs w:val="22"/>
        </w:rPr>
        <w:t xml:space="preserve"> </w:t>
      </w:r>
      <w:r w:rsidRPr="006B6F97">
        <w:rPr>
          <w:rFonts w:ascii="Calibri" w:hAnsi="Calibri"/>
          <w:color w:val="4D4D4C"/>
          <w:sz w:val="22"/>
          <w:szCs w:val="22"/>
        </w:rPr>
        <w:t>www.cardiosmart.org/~/media/Images/Infographics/2015/Heart-Attack.ashx</w:t>
      </w:r>
    </w:p>
    <w:p w14:paraId="31548DA0" w14:textId="582791EC" w:rsidR="002D7488" w:rsidRPr="003E27E8" w:rsidRDefault="00990635" w:rsidP="00455BE3">
      <w:pPr>
        <w:spacing w:after="140"/>
        <w:rPr>
          <w:rFonts w:ascii="Calibri" w:hAnsi="Calibri"/>
          <w:color w:val="4D4D4C"/>
          <w:sz w:val="22"/>
          <w:szCs w:val="22"/>
          <w:lang w:val="fr-HT"/>
        </w:rPr>
      </w:pPr>
      <w:proofErr w:type="gramStart"/>
      <w:r w:rsidRPr="00613BBD">
        <w:rPr>
          <w:rFonts w:ascii="Calibri" w:hAnsi="Calibri"/>
          <w:color w:val="4D4D4C"/>
          <w:sz w:val="22"/>
          <w:szCs w:val="22"/>
        </w:rPr>
        <w:t>OSHA.</w:t>
      </w:r>
      <w:proofErr w:type="gramEnd"/>
      <w:r w:rsidRPr="00613BBD">
        <w:rPr>
          <w:rFonts w:ascii="Calibri" w:hAnsi="Calibri"/>
          <w:color w:val="4D4D4C"/>
          <w:sz w:val="22"/>
          <w:szCs w:val="22"/>
        </w:rPr>
        <w:t xml:space="preserve"> </w:t>
      </w:r>
      <w:r w:rsidR="00613BBD">
        <w:rPr>
          <w:rFonts w:ascii="Calibri" w:hAnsi="Calibri"/>
          <w:color w:val="4D4D4C"/>
          <w:sz w:val="22"/>
          <w:szCs w:val="22"/>
        </w:rPr>
        <w:t xml:space="preserve">Winter Weather: Plan. Equip. </w:t>
      </w:r>
      <w:r w:rsidR="00613BBD" w:rsidRPr="003E27E8">
        <w:rPr>
          <w:rFonts w:ascii="Calibri" w:hAnsi="Calibri"/>
          <w:color w:val="4D4D4C"/>
          <w:sz w:val="22"/>
          <w:szCs w:val="22"/>
          <w:lang w:val="fr-HT"/>
        </w:rPr>
        <w:t>Train. www.osha.gov/dts/weather/winter_weather/windchill.html</w:t>
      </w:r>
    </w:p>
    <w:p w14:paraId="1263A0D1" w14:textId="214C3593" w:rsidR="00613BBD" w:rsidRDefault="00613BBD" w:rsidP="00455BE3">
      <w:pPr>
        <w:spacing w:after="140"/>
        <w:rPr>
          <w:rFonts w:ascii="Calibri" w:hAnsi="Calibri"/>
          <w:color w:val="4D4D4C"/>
          <w:sz w:val="22"/>
          <w:szCs w:val="22"/>
        </w:rPr>
      </w:pPr>
      <w:proofErr w:type="gramStart"/>
      <w:r>
        <w:rPr>
          <w:rFonts w:ascii="Calibri" w:hAnsi="Calibri"/>
          <w:color w:val="4D4D4C"/>
          <w:sz w:val="22"/>
          <w:szCs w:val="22"/>
        </w:rPr>
        <w:t>NIOSH.</w:t>
      </w:r>
      <w:proofErr w:type="gramEnd"/>
      <w:r>
        <w:rPr>
          <w:rFonts w:ascii="Calibri" w:hAnsi="Calibri"/>
          <w:color w:val="4D4D4C"/>
          <w:sz w:val="22"/>
          <w:szCs w:val="22"/>
        </w:rPr>
        <w:t xml:space="preserve"> Protecting </w:t>
      </w:r>
      <w:proofErr w:type="gramStart"/>
      <w:r>
        <w:rPr>
          <w:rFonts w:ascii="Calibri" w:hAnsi="Calibri"/>
          <w:color w:val="4D4D4C"/>
          <w:sz w:val="22"/>
          <w:szCs w:val="22"/>
        </w:rPr>
        <w:t>yourself</w:t>
      </w:r>
      <w:proofErr w:type="gramEnd"/>
      <w:r>
        <w:rPr>
          <w:rFonts w:ascii="Calibri" w:hAnsi="Calibri"/>
          <w:color w:val="4D4D4C"/>
          <w:sz w:val="22"/>
          <w:szCs w:val="22"/>
        </w:rPr>
        <w:t xml:space="preserve"> from cold stress. </w:t>
      </w:r>
      <w:r w:rsidRPr="00613BBD">
        <w:rPr>
          <w:rFonts w:ascii="Calibri" w:hAnsi="Calibri"/>
          <w:color w:val="4D4D4C"/>
          <w:sz w:val="22"/>
          <w:szCs w:val="22"/>
        </w:rPr>
        <w:t>www.cdc.gov/niosh/docs/2010-115/pdfs/2010-115.pdf</w:t>
      </w:r>
    </w:p>
    <w:p w14:paraId="3E92B5AE" w14:textId="77777777" w:rsidR="00726E46" w:rsidRPr="00AB70CE" w:rsidRDefault="00726E46" w:rsidP="00AC0C17">
      <w:pPr>
        <w:pStyle w:val="FACE-H2"/>
      </w:pPr>
      <w:r w:rsidRPr="00AB70CE">
        <w:lastRenderedPageBreak/>
        <w:t>DISCLAIMER</w:t>
      </w:r>
    </w:p>
    <w:p w14:paraId="1D5099E6" w14:textId="77777777" w:rsidR="00726E46" w:rsidRPr="00AB70CE" w:rsidRDefault="00726E46" w:rsidP="00726E46">
      <w:pPr>
        <w:pStyle w:val="FACE-text"/>
        <w:spacing w:after="120"/>
        <w:rPr>
          <w:rFonts w:ascii="Calibri" w:hAnsi="Calibri"/>
          <w:color w:val="4D4D4C"/>
          <w:sz w:val="22"/>
          <w:szCs w:val="22"/>
          <w:lang w:val="en-US"/>
        </w:rPr>
      </w:pPr>
      <w:r w:rsidRPr="0051372D">
        <w:rPr>
          <w:rFonts w:ascii="Calibri" w:hAnsi="Calibri"/>
          <w:color w:val="4D4D4C"/>
          <w:sz w:val="22"/>
          <w:szCs w:val="22"/>
          <w:lang w:val="en-US"/>
        </w:rPr>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publication date.</w:t>
      </w:r>
    </w:p>
    <w:p w14:paraId="382CC8A6" w14:textId="77777777" w:rsidR="00726E46" w:rsidRPr="00AB70CE" w:rsidRDefault="00726E46" w:rsidP="00AC0C17">
      <w:pPr>
        <w:pStyle w:val="FACE-H2"/>
      </w:pPr>
      <w:r w:rsidRPr="00AB70CE">
        <w:t>REFERENCES</w:t>
      </w:r>
    </w:p>
    <w:p w14:paraId="55A78781" w14:textId="544478C1" w:rsidR="0051372D" w:rsidRPr="0051372D" w:rsidRDefault="0051372D" w:rsidP="0051372D">
      <w:pPr>
        <w:rPr>
          <w:rFonts w:ascii="Calibri" w:hAnsi="Calibri"/>
          <w:bCs/>
          <w:color w:val="4D4D4C"/>
          <w:sz w:val="22"/>
          <w:szCs w:val="22"/>
        </w:rPr>
      </w:pPr>
      <w:r w:rsidRPr="0051372D">
        <w:rPr>
          <w:rFonts w:ascii="Calibri" w:hAnsi="Calibri"/>
          <w:color w:val="4D4D4C"/>
          <w:sz w:val="22"/>
          <w:szCs w:val="22"/>
        </w:rPr>
        <w:t>1.</w:t>
      </w:r>
      <w:r>
        <w:rPr>
          <w:rFonts w:ascii="Calibri" w:hAnsi="Calibri"/>
          <w:color w:val="4D4D4C"/>
          <w:sz w:val="22"/>
          <w:szCs w:val="22"/>
        </w:rPr>
        <w:t xml:space="preserve"> </w:t>
      </w:r>
      <w:r w:rsidRPr="0051372D">
        <w:rPr>
          <w:rFonts w:ascii="Calibri" w:hAnsi="Calibri"/>
          <w:color w:val="4D4D4C"/>
          <w:sz w:val="22"/>
          <w:szCs w:val="22"/>
        </w:rPr>
        <w:t xml:space="preserve">Weather Underground.  </w:t>
      </w:r>
      <w:hyperlink r:id="rId33" w:history="1">
        <w:proofErr w:type="gramStart"/>
        <w:r w:rsidRPr="00114C36">
          <w:rPr>
            <w:rStyle w:val="Hyperlink"/>
            <w:rFonts w:ascii="Calibri" w:hAnsi="Calibri"/>
            <w:szCs w:val="22"/>
          </w:rPr>
          <w:t>Weather History</w:t>
        </w:r>
      </w:hyperlink>
      <w:r w:rsidRPr="00114C36">
        <w:rPr>
          <w:rFonts w:ascii="Calibri" w:hAnsi="Calibri"/>
          <w:color w:val="4D4D4C"/>
          <w:sz w:val="22"/>
          <w:szCs w:val="22"/>
        </w:rPr>
        <w:t>.</w:t>
      </w:r>
      <w:proofErr w:type="gramEnd"/>
      <w:r w:rsidRPr="0051372D">
        <w:rPr>
          <w:rFonts w:ascii="Calibri" w:hAnsi="Calibri"/>
          <w:bCs/>
          <w:color w:val="4D4D4C"/>
          <w:sz w:val="22"/>
          <w:szCs w:val="22"/>
        </w:rPr>
        <w:t xml:space="preserve">  Massachusetts: TWC Product and Technology LLC.</w:t>
      </w:r>
    </w:p>
    <w:p w14:paraId="0AB895B4" w14:textId="77777777" w:rsidR="008A20A7" w:rsidRDefault="008A20A7" w:rsidP="008A20A7">
      <w:pPr>
        <w:rPr>
          <w:rFonts w:ascii="Calibri" w:hAnsi="Calibri"/>
          <w:color w:val="4D4D4C"/>
          <w:sz w:val="22"/>
          <w:szCs w:val="22"/>
        </w:rPr>
      </w:pPr>
    </w:p>
    <w:p w14:paraId="6653C70C" w14:textId="6117F704" w:rsidR="008A20A7" w:rsidRPr="001C383F" w:rsidRDefault="008A20A7" w:rsidP="008A20A7">
      <w:pPr>
        <w:rPr>
          <w:rFonts w:ascii="Calibri" w:hAnsi="Calibri"/>
          <w:color w:val="4D4D4C"/>
          <w:sz w:val="22"/>
          <w:szCs w:val="22"/>
        </w:rPr>
      </w:pPr>
      <w:r w:rsidRPr="003E27E8">
        <w:rPr>
          <w:rFonts w:ascii="Calibri" w:hAnsi="Calibri"/>
          <w:color w:val="4D4D4C"/>
          <w:sz w:val="22"/>
          <w:szCs w:val="22"/>
          <w:lang w:val="fr-HT"/>
        </w:rPr>
        <w:t xml:space="preserve">2. Auger N, Potter BJ, </w:t>
      </w:r>
      <w:proofErr w:type="spellStart"/>
      <w:r w:rsidRPr="003E27E8">
        <w:rPr>
          <w:rFonts w:ascii="Calibri" w:hAnsi="Calibri"/>
          <w:color w:val="4D4D4C"/>
          <w:sz w:val="22"/>
          <w:szCs w:val="22"/>
          <w:lang w:val="fr-HT"/>
        </w:rPr>
        <w:t>Smargiassi</w:t>
      </w:r>
      <w:proofErr w:type="spellEnd"/>
      <w:r w:rsidRPr="003E27E8">
        <w:rPr>
          <w:rFonts w:ascii="Calibri" w:hAnsi="Calibri"/>
          <w:color w:val="4D4D4C"/>
          <w:sz w:val="22"/>
          <w:szCs w:val="22"/>
          <w:lang w:val="fr-HT"/>
        </w:rPr>
        <w:t xml:space="preserve"> A, Bilodeau-Bertrand M, Paris C, </w:t>
      </w:r>
      <w:proofErr w:type="spellStart"/>
      <w:r w:rsidRPr="003E27E8">
        <w:rPr>
          <w:rFonts w:ascii="Calibri" w:hAnsi="Calibri"/>
          <w:color w:val="4D4D4C"/>
          <w:sz w:val="22"/>
          <w:szCs w:val="22"/>
          <w:lang w:val="fr-HT"/>
        </w:rPr>
        <w:t>Kosatsky</w:t>
      </w:r>
      <w:proofErr w:type="spellEnd"/>
      <w:r w:rsidRPr="003E27E8">
        <w:rPr>
          <w:rFonts w:ascii="Calibri" w:hAnsi="Calibri"/>
          <w:color w:val="4D4D4C"/>
          <w:sz w:val="22"/>
          <w:szCs w:val="22"/>
          <w:lang w:val="fr-HT"/>
        </w:rPr>
        <w:t xml:space="preserve"> T. [2017]. </w:t>
      </w:r>
      <w:proofErr w:type="gramStart"/>
      <w:r w:rsidRPr="001C383F">
        <w:rPr>
          <w:rFonts w:ascii="Calibri" w:hAnsi="Calibri"/>
          <w:color w:val="4D4D4C"/>
          <w:sz w:val="22"/>
          <w:szCs w:val="22"/>
        </w:rPr>
        <w:t>Association between quantity and duration of snowfall and risk of myocardial infarction.</w:t>
      </w:r>
      <w:proofErr w:type="gramEnd"/>
      <w:r w:rsidRPr="001C383F">
        <w:rPr>
          <w:rFonts w:ascii="Calibri" w:hAnsi="Calibri"/>
          <w:color w:val="4D4D4C"/>
          <w:sz w:val="22"/>
          <w:szCs w:val="22"/>
        </w:rPr>
        <w:t xml:space="preserve"> CMAJ 2017 February 13</w:t>
      </w:r>
      <w:proofErr w:type="gramStart"/>
      <w:r w:rsidRPr="001C383F">
        <w:rPr>
          <w:rFonts w:ascii="Calibri" w:hAnsi="Calibri"/>
          <w:color w:val="4D4D4C"/>
          <w:sz w:val="22"/>
          <w:szCs w:val="22"/>
        </w:rPr>
        <w:t>;189:E235</w:t>
      </w:r>
      <w:proofErr w:type="gramEnd"/>
      <w:r w:rsidRPr="001C383F">
        <w:rPr>
          <w:rFonts w:ascii="Calibri" w:hAnsi="Calibri"/>
          <w:color w:val="4D4D4C"/>
          <w:sz w:val="22"/>
          <w:szCs w:val="22"/>
        </w:rPr>
        <w:t xml:space="preserve">-42. </w:t>
      </w:r>
    </w:p>
    <w:p w14:paraId="6302F79B" w14:textId="77777777" w:rsidR="008A20A7" w:rsidRPr="001C383F" w:rsidRDefault="008A20A7" w:rsidP="008A20A7">
      <w:pPr>
        <w:rPr>
          <w:rFonts w:ascii="Calibri" w:hAnsi="Calibri"/>
          <w:color w:val="4D4D4C"/>
          <w:sz w:val="22"/>
          <w:szCs w:val="22"/>
        </w:rPr>
      </w:pPr>
    </w:p>
    <w:p w14:paraId="03E1D54C" w14:textId="28C7D06A" w:rsidR="008A20A7" w:rsidRPr="001C383F" w:rsidRDefault="008A20A7" w:rsidP="008A20A7">
      <w:pPr>
        <w:rPr>
          <w:rFonts w:ascii="Calibri" w:hAnsi="Calibri"/>
          <w:color w:val="4D4D4C"/>
          <w:sz w:val="22"/>
          <w:szCs w:val="22"/>
        </w:rPr>
      </w:pPr>
      <w:r>
        <w:rPr>
          <w:rFonts w:ascii="Calibri" w:hAnsi="Calibri"/>
          <w:color w:val="4D4D4C"/>
          <w:sz w:val="22"/>
          <w:szCs w:val="22"/>
        </w:rPr>
        <w:t xml:space="preserve">3. </w:t>
      </w:r>
      <w:proofErr w:type="spellStart"/>
      <w:r w:rsidRPr="001C383F">
        <w:rPr>
          <w:rFonts w:ascii="Calibri" w:hAnsi="Calibri"/>
          <w:color w:val="4D4D4C"/>
          <w:sz w:val="22"/>
          <w:szCs w:val="22"/>
        </w:rPr>
        <w:t>Sheldahl</w:t>
      </w:r>
      <w:proofErr w:type="spellEnd"/>
      <w:r w:rsidRPr="001C383F">
        <w:rPr>
          <w:rFonts w:ascii="Calibri" w:hAnsi="Calibri"/>
          <w:color w:val="4D4D4C"/>
          <w:sz w:val="22"/>
          <w:szCs w:val="22"/>
        </w:rPr>
        <w:t xml:space="preserve"> LM, Wilke NA, Dougherty SM, </w:t>
      </w:r>
      <w:proofErr w:type="spellStart"/>
      <w:r w:rsidRPr="001C383F">
        <w:rPr>
          <w:rFonts w:ascii="Calibri" w:hAnsi="Calibri"/>
          <w:color w:val="4D4D4C"/>
          <w:sz w:val="22"/>
          <w:szCs w:val="22"/>
        </w:rPr>
        <w:t>Levandoski</w:t>
      </w:r>
      <w:proofErr w:type="spellEnd"/>
      <w:r w:rsidRPr="001C383F">
        <w:rPr>
          <w:rFonts w:ascii="Calibri" w:hAnsi="Calibri"/>
          <w:color w:val="4D4D4C"/>
          <w:sz w:val="22"/>
          <w:szCs w:val="22"/>
        </w:rPr>
        <w:t xml:space="preserve"> SG, Hoffman MD, </w:t>
      </w:r>
      <w:proofErr w:type="spellStart"/>
      <w:r w:rsidRPr="001C383F">
        <w:rPr>
          <w:rFonts w:ascii="Calibri" w:hAnsi="Calibri"/>
          <w:color w:val="4D4D4C"/>
          <w:sz w:val="22"/>
          <w:szCs w:val="22"/>
        </w:rPr>
        <w:t>Tristani</w:t>
      </w:r>
      <w:proofErr w:type="spellEnd"/>
      <w:r w:rsidRPr="001C383F">
        <w:rPr>
          <w:rFonts w:ascii="Calibri" w:hAnsi="Calibri"/>
          <w:color w:val="4D4D4C"/>
          <w:sz w:val="22"/>
          <w:szCs w:val="22"/>
        </w:rPr>
        <w:t xml:space="preserve"> FE [1992]. </w:t>
      </w:r>
      <w:proofErr w:type="gramStart"/>
      <w:r w:rsidRPr="001C383F">
        <w:rPr>
          <w:rFonts w:ascii="Calibri" w:hAnsi="Calibri"/>
          <w:color w:val="4D4D4C"/>
          <w:sz w:val="22"/>
          <w:szCs w:val="22"/>
        </w:rPr>
        <w:t>Effect of age and coronary artery disease on response to snow shoveling.</w:t>
      </w:r>
      <w:proofErr w:type="gramEnd"/>
      <w:r w:rsidRPr="001C383F">
        <w:rPr>
          <w:rFonts w:ascii="Calibri" w:hAnsi="Calibri"/>
          <w:color w:val="4D4D4C"/>
          <w:sz w:val="22"/>
          <w:szCs w:val="22"/>
        </w:rPr>
        <w:t xml:space="preserve"> J Am </w:t>
      </w:r>
      <w:proofErr w:type="spellStart"/>
      <w:r w:rsidRPr="001C383F">
        <w:rPr>
          <w:rFonts w:ascii="Calibri" w:hAnsi="Calibri"/>
          <w:color w:val="4D4D4C"/>
          <w:sz w:val="22"/>
          <w:szCs w:val="22"/>
        </w:rPr>
        <w:t>Coll</w:t>
      </w:r>
      <w:proofErr w:type="spellEnd"/>
      <w:r w:rsidRPr="001C383F">
        <w:rPr>
          <w:rFonts w:ascii="Calibri" w:hAnsi="Calibri"/>
          <w:color w:val="4D4D4C"/>
          <w:sz w:val="22"/>
          <w:szCs w:val="22"/>
        </w:rPr>
        <w:t xml:space="preserve"> </w:t>
      </w:r>
      <w:proofErr w:type="spellStart"/>
      <w:r w:rsidRPr="001C383F">
        <w:rPr>
          <w:rFonts w:ascii="Calibri" w:hAnsi="Calibri"/>
          <w:color w:val="4D4D4C"/>
          <w:sz w:val="22"/>
          <w:szCs w:val="22"/>
        </w:rPr>
        <w:t>Cardiol</w:t>
      </w:r>
      <w:proofErr w:type="spellEnd"/>
      <w:r w:rsidRPr="001C383F">
        <w:rPr>
          <w:rFonts w:ascii="Calibri" w:hAnsi="Calibri"/>
          <w:color w:val="4D4D4C"/>
          <w:sz w:val="22"/>
          <w:szCs w:val="22"/>
        </w:rPr>
        <w:t xml:space="preserve"> 20(5):1111-7.</w:t>
      </w:r>
    </w:p>
    <w:p w14:paraId="170643BF" w14:textId="77777777" w:rsidR="0051372D" w:rsidRPr="00AB70CE" w:rsidRDefault="0051372D" w:rsidP="0051372D">
      <w:pPr>
        <w:rPr>
          <w:rFonts w:ascii="Calibri" w:hAnsi="Calibri"/>
          <w:color w:val="4D4D4C"/>
          <w:sz w:val="22"/>
          <w:szCs w:val="22"/>
        </w:rPr>
      </w:pPr>
    </w:p>
    <w:p w14:paraId="5D2CDB47" w14:textId="24961A58" w:rsidR="000D3877" w:rsidRPr="008A20A7" w:rsidRDefault="008A20A7" w:rsidP="008A20A7">
      <w:pPr>
        <w:shd w:val="clear" w:color="auto" w:fill="FFFFFF"/>
        <w:rPr>
          <w:rFonts w:cs="Times New Roman"/>
          <w:color w:val="4D4D4C"/>
          <w:sz w:val="22"/>
          <w:szCs w:val="22"/>
          <w:lang w:val="en"/>
        </w:rPr>
      </w:pPr>
      <w:r>
        <w:rPr>
          <w:rFonts w:ascii="Calibri" w:hAnsi="Calibri"/>
          <w:color w:val="4D4D4C"/>
          <w:sz w:val="22"/>
          <w:szCs w:val="22"/>
        </w:rPr>
        <w:t>4</w:t>
      </w:r>
      <w:r w:rsidR="0051372D">
        <w:rPr>
          <w:rFonts w:ascii="Calibri" w:hAnsi="Calibri"/>
          <w:color w:val="4D4D4C"/>
          <w:sz w:val="22"/>
          <w:szCs w:val="22"/>
        </w:rPr>
        <w:t xml:space="preserve">. </w:t>
      </w:r>
      <w:r w:rsidR="00E17FE1">
        <w:rPr>
          <w:rFonts w:ascii="Calibri" w:hAnsi="Calibri"/>
          <w:color w:val="4D4D4C"/>
          <w:sz w:val="22"/>
          <w:szCs w:val="22"/>
        </w:rPr>
        <w:t>OSHA</w:t>
      </w:r>
      <w:r w:rsidR="000D3877">
        <w:rPr>
          <w:rFonts w:ascii="Calibri" w:hAnsi="Calibri"/>
          <w:color w:val="4D4D4C"/>
          <w:sz w:val="22"/>
          <w:szCs w:val="22"/>
        </w:rPr>
        <w:t>.</w:t>
      </w:r>
      <w:r w:rsidR="000D3877" w:rsidRPr="000D3877">
        <w:rPr>
          <w:rFonts w:cs="Times New Roman"/>
          <w:color w:val="4D4D4C"/>
          <w:sz w:val="22"/>
          <w:szCs w:val="22"/>
          <w:lang w:val="en"/>
        </w:rPr>
        <w:t xml:space="preserve"> </w:t>
      </w:r>
      <w:r w:rsidR="000D3877" w:rsidRPr="003F548C">
        <w:rPr>
          <w:rFonts w:cs="Times New Roman"/>
          <w:color w:val="4D4D4C"/>
          <w:sz w:val="22"/>
          <w:szCs w:val="22"/>
          <w:lang w:val="en"/>
        </w:rPr>
        <w:t>Winter Weather</w:t>
      </w:r>
      <w:r w:rsidR="00E10627">
        <w:rPr>
          <w:rFonts w:cs="Times New Roman"/>
          <w:color w:val="4D4D4C"/>
          <w:sz w:val="22"/>
          <w:szCs w:val="22"/>
          <w:lang w:val="en"/>
        </w:rPr>
        <w:t xml:space="preserve">: </w:t>
      </w:r>
      <w:r w:rsidR="000D3877" w:rsidRPr="003F548C">
        <w:rPr>
          <w:rFonts w:cs="Times New Roman"/>
          <w:color w:val="4D4D4C"/>
          <w:sz w:val="22"/>
          <w:szCs w:val="22"/>
          <w:lang w:val="en"/>
        </w:rPr>
        <w:t>Plan. Equip. Train. To prevent injuries, illnesses, and fatalities during winter storms.</w:t>
      </w:r>
      <w:r>
        <w:rPr>
          <w:rFonts w:cs="Times New Roman"/>
          <w:color w:val="4D4D4C"/>
          <w:sz w:val="22"/>
          <w:szCs w:val="22"/>
          <w:lang w:val="en"/>
        </w:rPr>
        <w:t xml:space="preserve"> </w:t>
      </w:r>
      <w:r w:rsidR="00F9279B" w:rsidRPr="008A20A7">
        <w:rPr>
          <w:color w:val="4D4D4C"/>
          <w:sz w:val="22"/>
          <w:szCs w:val="22"/>
          <w:lang w:val="en"/>
        </w:rPr>
        <w:t>www.osha.gov/dts/weather/winter_weather/windchill.html</w:t>
      </w:r>
      <w:r>
        <w:rPr>
          <w:color w:val="4D4D4C"/>
          <w:sz w:val="22"/>
          <w:szCs w:val="22"/>
          <w:lang w:val="en"/>
        </w:rPr>
        <w:t>.</w:t>
      </w:r>
    </w:p>
    <w:p w14:paraId="1CE521EA" w14:textId="77777777" w:rsidR="000D3877" w:rsidRPr="003F548C" w:rsidRDefault="000D3877" w:rsidP="000D3877">
      <w:pPr>
        <w:rPr>
          <w:color w:val="4D4D4C"/>
          <w:sz w:val="22"/>
          <w:szCs w:val="22"/>
          <w:lang w:val="en"/>
        </w:rPr>
      </w:pPr>
    </w:p>
    <w:p w14:paraId="0CFA8B05" w14:textId="1635AF63" w:rsidR="000D3877" w:rsidRPr="003F548C" w:rsidRDefault="008A20A7" w:rsidP="000D3877">
      <w:pPr>
        <w:rPr>
          <w:color w:val="4D4D4C"/>
          <w:sz w:val="22"/>
          <w:szCs w:val="22"/>
          <w:lang w:val="en"/>
        </w:rPr>
      </w:pPr>
      <w:r>
        <w:rPr>
          <w:color w:val="4D4D4C"/>
          <w:sz w:val="22"/>
          <w:szCs w:val="22"/>
          <w:lang w:val="en"/>
        </w:rPr>
        <w:t>5</w:t>
      </w:r>
      <w:r w:rsidR="00527038">
        <w:rPr>
          <w:color w:val="4D4D4C"/>
          <w:sz w:val="22"/>
          <w:szCs w:val="22"/>
          <w:lang w:val="en"/>
        </w:rPr>
        <w:t xml:space="preserve">. </w:t>
      </w:r>
      <w:r w:rsidR="00E10627">
        <w:rPr>
          <w:color w:val="4D4D4C"/>
          <w:sz w:val="22"/>
          <w:szCs w:val="22"/>
          <w:lang w:val="en"/>
        </w:rPr>
        <w:t xml:space="preserve">NIOSH. </w:t>
      </w:r>
      <w:proofErr w:type="gramStart"/>
      <w:r w:rsidR="00E10627">
        <w:rPr>
          <w:color w:val="4D4D4C"/>
          <w:sz w:val="22"/>
          <w:szCs w:val="22"/>
          <w:lang w:val="en"/>
        </w:rPr>
        <w:t>Cold Stress web p</w:t>
      </w:r>
      <w:r w:rsidR="000D3877" w:rsidRPr="003F548C">
        <w:rPr>
          <w:color w:val="4D4D4C"/>
          <w:sz w:val="22"/>
          <w:szCs w:val="22"/>
          <w:lang w:val="en"/>
        </w:rPr>
        <w:t>age</w:t>
      </w:r>
      <w:r w:rsidR="00E10627">
        <w:rPr>
          <w:color w:val="4D4D4C"/>
          <w:sz w:val="22"/>
          <w:szCs w:val="22"/>
          <w:lang w:val="en"/>
        </w:rPr>
        <w:t>.</w:t>
      </w:r>
      <w:proofErr w:type="gramEnd"/>
      <w:r w:rsidR="00E10627">
        <w:rPr>
          <w:color w:val="4D4D4C"/>
          <w:sz w:val="22"/>
          <w:szCs w:val="22"/>
          <w:lang w:val="en"/>
        </w:rPr>
        <w:t xml:space="preserve"> </w:t>
      </w:r>
      <w:r w:rsidR="000D3877" w:rsidRPr="003F548C">
        <w:rPr>
          <w:color w:val="4D4D4C"/>
          <w:sz w:val="22"/>
          <w:szCs w:val="22"/>
          <w:lang w:val="en"/>
        </w:rPr>
        <w:t>www.cdc.gov/niosh/topics/coldstress/default.html</w:t>
      </w:r>
      <w:r>
        <w:rPr>
          <w:color w:val="4D4D4C"/>
          <w:sz w:val="22"/>
          <w:szCs w:val="22"/>
          <w:lang w:val="en"/>
        </w:rPr>
        <w:t>.</w:t>
      </w:r>
    </w:p>
    <w:p w14:paraId="55E78933" w14:textId="77777777" w:rsidR="008A20A7" w:rsidRPr="001C383F" w:rsidRDefault="008A20A7" w:rsidP="008A20A7">
      <w:pPr>
        <w:rPr>
          <w:rFonts w:ascii="Calibri" w:hAnsi="Calibri"/>
          <w:color w:val="4D4D4C"/>
          <w:sz w:val="22"/>
          <w:szCs w:val="22"/>
        </w:rPr>
      </w:pPr>
    </w:p>
    <w:p w14:paraId="2E875B1F" w14:textId="01BBC73C" w:rsidR="008A20A7" w:rsidRPr="001C383F" w:rsidRDefault="008A20A7" w:rsidP="008A20A7">
      <w:pPr>
        <w:rPr>
          <w:rFonts w:ascii="Calibri" w:hAnsi="Calibri"/>
          <w:color w:val="4D4D4C"/>
          <w:sz w:val="22"/>
          <w:szCs w:val="22"/>
        </w:rPr>
      </w:pPr>
      <w:r>
        <w:rPr>
          <w:rFonts w:ascii="Calibri" w:hAnsi="Calibri"/>
          <w:color w:val="4D4D4C"/>
          <w:sz w:val="22"/>
          <w:szCs w:val="22"/>
        </w:rPr>
        <w:t xml:space="preserve">6. </w:t>
      </w:r>
      <w:r w:rsidRPr="001C383F">
        <w:rPr>
          <w:rFonts w:ascii="Calibri" w:hAnsi="Calibri"/>
          <w:color w:val="4D4D4C"/>
          <w:sz w:val="22"/>
          <w:szCs w:val="22"/>
        </w:rPr>
        <w:t xml:space="preserve">Nichols RB, McIntyre WF, Chan S, </w:t>
      </w:r>
      <w:proofErr w:type="spellStart"/>
      <w:r w:rsidRPr="001C383F">
        <w:rPr>
          <w:rFonts w:ascii="Calibri" w:hAnsi="Calibri"/>
          <w:color w:val="4D4D4C"/>
          <w:sz w:val="22"/>
          <w:szCs w:val="22"/>
        </w:rPr>
        <w:t>Scogstad</w:t>
      </w:r>
      <w:proofErr w:type="spellEnd"/>
      <w:r w:rsidRPr="001C383F">
        <w:rPr>
          <w:rFonts w:ascii="Calibri" w:hAnsi="Calibri"/>
          <w:color w:val="4D4D4C"/>
          <w:sz w:val="22"/>
          <w:szCs w:val="22"/>
        </w:rPr>
        <w:t xml:space="preserve">-Stubbs D, </w:t>
      </w:r>
      <w:proofErr w:type="spellStart"/>
      <w:r w:rsidRPr="001C383F">
        <w:rPr>
          <w:rFonts w:ascii="Calibri" w:hAnsi="Calibri"/>
          <w:color w:val="4D4D4C"/>
          <w:sz w:val="22"/>
          <w:szCs w:val="22"/>
        </w:rPr>
        <w:t>Hopman</w:t>
      </w:r>
      <w:proofErr w:type="spellEnd"/>
      <w:r w:rsidRPr="001C383F">
        <w:rPr>
          <w:rFonts w:ascii="Calibri" w:hAnsi="Calibri"/>
          <w:color w:val="4D4D4C"/>
          <w:sz w:val="22"/>
          <w:szCs w:val="22"/>
        </w:rPr>
        <w:t xml:space="preserve"> WM, </w:t>
      </w:r>
      <w:proofErr w:type="spellStart"/>
      <w:r w:rsidRPr="001C383F">
        <w:rPr>
          <w:rFonts w:ascii="Calibri" w:hAnsi="Calibri"/>
          <w:color w:val="4D4D4C"/>
          <w:sz w:val="22"/>
          <w:szCs w:val="22"/>
        </w:rPr>
        <w:t>Baranchuk</w:t>
      </w:r>
      <w:proofErr w:type="spellEnd"/>
      <w:r w:rsidRPr="001C383F">
        <w:rPr>
          <w:rFonts w:ascii="Calibri" w:hAnsi="Calibri"/>
          <w:color w:val="4D4D4C"/>
          <w:sz w:val="22"/>
          <w:szCs w:val="22"/>
        </w:rPr>
        <w:t xml:space="preserve"> A [2012]. </w:t>
      </w:r>
      <w:proofErr w:type="gramStart"/>
      <w:r w:rsidRPr="001C383F">
        <w:rPr>
          <w:rFonts w:ascii="Calibri" w:hAnsi="Calibri"/>
          <w:color w:val="4D4D4C"/>
          <w:sz w:val="22"/>
          <w:szCs w:val="22"/>
        </w:rPr>
        <w:t>Snow-shoveling and the risk of acute coronary syndromes.</w:t>
      </w:r>
      <w:proofErr w:type="gramEnd"/>
      <w:r w:rsidRPr="001C383F">
        <w:rPr>
          <w:rFonts w:ascii="Calibri" w:hAnsi="Calibri"/>
          <w:color w:val="4D4D4C"/>
          <w:sz w:val="22"/>
          <w:szCs w:val="22"/>
        </w:rPr>
        <w:t xml:space="preserve"> </w:t>
      </w:r>
      <w:proofErr w:type="spellStart"/>
      <w:r w:rsidRPr="001C383F">
        <w:rPr>
          <w:rFonts w:ascii="Calibri" w:hAnsi="Calibri"/>
          <w:color w:val="4D4D4C"/>
          <w:sz w:val="22"/>
          <w:szCs w:val="22"/>
        </w:rPr>
        <w:t>Clin</w:t>
      </w:r>
      <w:proofErr w:type="spellEnd"/>
      <w:r w:rsidRPr="001C383F">
        <w:rPr>
          <w:rFonts w:ascii="Calibri" w:hAnsi="Calibri"/>
          <w:color w:val="4D4D4C"/>
          <w:sz w:val="22"/>
          <w:szCs w:val="22"/>
        </w:rPr>
        <w:t xml:space="preserve"> Res </w:t>
      </w:r>
      <w:proofErr w:type="spellStart"/>
      <w:r w:rsidRPr="001C383F">
        <w:rPr>
          <w:rFonts w:ascii="Calibri" w:hAnsi="Calibri"/>
          <w:color w:val="4D4D4C"/>
          <w:sz w:val="22"/>
          <w:szCs w:val="22"/>
        </w:rPr>
        <w:t>Cardiol</w:t>
      </w:r>
      <w:proofErr w:type="spellEnd"/>
      <w:r w:rsidRPr="001C383F">
        <w:rPr>
          <w:rFonts w:ascii="Calibri" w:hAnsi="Calibri"/>
          <w:color w:val="4D4D4C"/>
          <w:sz w:val="22"/>
          <w:szCs w:val="22"/>
        </w:rPr>
        <w:t xml:space="preserve"> 101(1):11-5.</w:t>
      </w:r>
    </w:p>
    <w:p w14:paraId="42DDC8F4" w14:textId="32509221" w:rsidR="001C383F" w:rsidRPr="001C383F" w:rsidRDefault="001C383F" w:rsidP="001C383F">
      <w:pPr>
        <w:shd w:val="clear" w:color="auto" w:fill="FFFFFF"/>
        <w:rPr>
          <w:rFonts w:ascii="Calibri" w:hAnsi="Calibri"/>
          <w:color w:val="4D4D4C"/>
          <w:sz w:val="22"/>
          <w:szCs w:val="22"/>
        </w:rPr>
      </w:pPr>
    </w:p>
    <w:sectPr w:rsidR="001C383F" w:rsidRPr="001C383F" w:rsidSect="00BA7C20">
      <w:headerReference w:type="even" r:id="rId34"/>
      <w:headerReference w:type="default" r:id="rId35"/>
      <w:footerReference w:type="default" r:id="rId36"/>
      <w:headerReference w:type="first" r:id="rId37"/>
      <w:footerReference w:type="first" r:id="rId38"/>
      <w:pgSz w:w="12240" w:h="15840"/>
      <w:pgMar w:top="2615"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A0F78" w14:textId="77777777" w:rsidR="00567C65" w:rsidRDefault="00567C65" w:rsidP="00967FF1">
      <w:r>
        <w:separator/>
      </w:r>
    </w:p>
  </w:endnote>
  <w:endnote w:type="continuationSeparator" w:id="0">
    <w:p w14:paraId="5C8DB702" w14:textId="77777777" w:rsidR="00567C65" w:rsidRDefault="00567C65" w:rsidP="0096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charset w:val="00"/>
    <w:family w:val="auto"/>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7B48" w14:textId="77777777" w:rsidR="000F12B0" w:rsidRDefault="000F12B0"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0F12B0" w:rsidRDefault="000F12B0" w:rsidP="00C91BDC">
    <w:pPr>
      <w:pStyle w:val="Footer"/>
      <w:ind w:right="360"/>
    </w:pPr>
  </w:p>
  <w:p w14:paraId="7D9C7A12" w14:textId="77777777" w:rsidR="000F12B0" w:rsidRDefault="000F12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666B4" w14:textId="40D42748" w:rsidR="000F12B0" w:rsidRPr="00B4389B" w:rsidRDefault="000F12B0"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Pr="00B4389B">
      <w:rPr>
        <w:rStyle w:val="PageNumber"/>
        <w:sz w:val="22"/>
        <w:szCs w:val="22"/>
      </w:rPr>
      <w:fldChar w:fldCharType="begin"/>
    </w:r>
    <w:r w:rsidRPr="00B4389B">
      <w:rPr>
        <w:rStyle w:val="PageNumber"/>
        <w:sz w:val="22"/>
        <w:szCs w:val="22"/>
      </w:rPr>
      <w:instrText xml:space="preserve">PAGE  </w:instrText>
    </w:r>
    <w:r w:rsidRPr="00B4389B">
      <w:rPr>
        <w:rStyle w:val="PageNumber"/>
        <w:sz w:val="22"/>
        <w:szCs w:val="22"/>
      </w:rPr>
      <w:fldChar w:fldCharType="separate"/>
    </w:r>
    <w:r w:rsidR="008859D6">
      <w:rPr>
        <w:rStyle w:val="PageNumber"/>
        <w:noProof/>
        <w:sz w:val="22"/>
        <w:szCs w:val="22"/>
      </w:rPr>
      <w:t>2</w:t>
    </w:r>
    <w:r w:rsidRPr="00B4389B">
      <w:rPr>
        <w:rStyle w:val="PageNumber"/>
        <w:sz w:val="22"/>
        <w:szCs w:val="22"/>
      </w:rPr>
      <w:fldChar w:fldCharType="end"/>
    </w:r>
  </w:p>
  <w:p w14:paraId="018BF108" w14:textId="77777777" w:rsidR="000F12B0" w:rsidRDefault="000F12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68D8" w14:textId="406824E3" w:rsidR="000F12B0" w:rsidRDefault="000F12B0" w:rsidP="001B2A8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FAED" w14:textId="167BB166" w:rsidR="000F12B0" w:rsidRPr="00EB54F5" w:rsidRDefault="000F12B0"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8859D6">
      <w:rPr>
        <w:rStyle w:val="PageNumber"/>
        <w:noProof/>
        <w:color w:val="4D4D4C"/>
        <w:sz w:val="20"/>
        <w:szCs w:val="20"/>
      </w:rPr>
      <w:t>8</w:t>
    </w:r>
    <w:r w:rsidRPr="00EB54F5">
      <w:rPr>
        <w:rStyle w:val="PageNumber"/>
        <w:color w:val="4D4D4C"/>
        <w:sz w:val="20"/>
        <w:szCs w:val="20"/>
      </w:rPr>
      <w:fldChar w:fldCharType="end"/>
    </w:r>
  </w:p>
  <w:p w14:paraId="34950AB9" w14:textId="11E9CCEF" w:rsidR="000F12B0" w:rsidRPr="002A0278" w:rsidRDefault="000F12B0"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8F58A1" w:rsidRPr="00D14342">
      <w:rPr>
        <w:rFonts w:ascii="Calibri" w:eastAsia="Calibri" w:hAnsi="Calibri" w:cs="Arial"/>
        <w:bCs/>
        <w:color w:val="4D4D4C"/>
        <w:sz w:val="20"/>
        <w:szCs w:val="20"/>
        <w14:textOutline w14:w="9525" w14:cap="rnd" w14:cmpd="sng" w14:algn="ctr">
          <w14:noFill/>
          <w14:prstDash w14:val="solid"/>
          <w14:bevel/>
        </w14:textOutline>
      </w:rPr>
      <w:t>1</w:t>
    </w:r>
    <w:r w:rsidR="008F58A1">
      <w:rPr>
        <w:rFonts w:ascii="Calibri" w:eastAsia="Calibri" w:hAnsi="Calibri" w:cs="Arial"/>
        <w:bCs/>
        <w:color w:val="4D4D4C"/>
        <w:sz w:val="20"/>
        <w:szCs w:val="20"/>
        <w14:textOutline w14:w="9525" w14:cap="rnd" w14:cmpd="sng" w14:algn="ctr">
          <w14:noFill/>
          <w14:prstDash w14:val="solid"/>
          <w14:bevel/>
        </w14:textOutline>
      </w:rPr>
      <w:t>8MA031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72029" w14:textId="16AC0F0D" w:rsidR="000F12B0" w:rsidRPr="00EB54F5" w:rsidRDefault="000F12B0"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8859D6">
      <w:rPr>
        <w:rStyle w:val="PageNumber"/>
        <w:noProof/>
        <w:color w:val="4D4D4C"/>
        <w:sz w:val="20"/>
        <w:szCs w:val="20"/>
      </w:rPr>
      <w:t>3</w:t>
    </w:r>
    <w:r w:rsidRPr="00EB54F5">
      <w:rPr>
        <w:rStyle w:val="PageNumber"/>
        <w:color w:val="4D4D4C"/>
        <w:sz w:val="20"/>
        <w:szCs w:val="20"/>
      </w:rPr>
      <w:fldChar w:fldCharType="end"/>
    </w:r>
  </w:p>
  <w:p w14:paraId="37F180B6" w14:textId="36716D36" w:rsidR="000F12B0" w:rsidRPr="00D14342" w:rsidRDefault="000F12B0"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sidR="008F58A1">
      <w:rPr>
        <w:rFonts w:ascii="Calibri" w:eastAsia="Calibri" w:hAnsi="Calibri" w:cs="Arial"/>
        <w:bCs/>
        <w:color w:val="4D4D4C"/>
        <w:sz w:val="20"/>
        <w:szCs w:val="20"/>
        <w14:textOutline w14:w="9525" w14:cap="rnd" w14:cmpd="sng" w14:algn="ctr">
          <w14:noFill/>
          <w14:prstDash w14:val="solid"/>
          <w14:bevel/>
        </w14:textOutline>
      </w:rPr>
      <w:t>8</w:t>
    </w:r>
    <w:r w:rsidR="00741148">
      <w:rPr>
        <w:rFonts w:ascii="Calibri" w:eastAsia="Calibri" w:hAnsi="Calibri" w:cs="Arial"/>
        <w:bCs/>
        <w:color w:val="4D4D4C"/>
        <w:sz w:val="20"/>
        <w:szCs w:val="20"/>
        <w14:textOutline w14:w="9525" w14:cap="rnd" w14:cmpd="sng" w14:algn="ctr">
          <w14:noFill/>
          <w14:prstDash w14:val="solid"/>
          <w14:bevel/>
        </w14:textOutline>
      </w:rPr>
      <w:t>MA0</w:t>
    </w:r>
    <w:r w:rsidR="008F58A1">
      <w:rPr>
        <w:rFonts w:ascii="Calibri" w:eastAsia="Calibri" w:hAnsi="Calibri" w:cs="Arial"/>
        <w:bCs/>
        <w:color w:val="4D4D4C"/>
        <w:sz w:val="20"/>
        <w:szCs w:val="20"/>
        <w14:textOutline w14:w="9525" w14:cap="rnd" w14:cmpd="sng" w14:algn="ctr">
          <w14:noFill/>
          <w14:prstDash w14:val="solid"/>
          <w14:bevel/>
        </w14:textOutline>
      </w:rPr>
      <w:t>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5C7E6" w14:textId="77777777" w:rsidR="00567C65" w:rsidRDefault="00567C65" w:rsidP="00967FF1">
      <w:r>
        <w:separator/>
      </w:r>
    </w:p>
  </w:footnote>
  <w:footnote w:type="continuationSeparator" w:id="0">
    <w:p w14:paraId="460D8A86" w14:textId="77777777" w:rsidR="00567C65" w:rsidRDefault="00567C65" w:rsidP="00967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01612" w14:textId="00170F78" w:rsidR="00553656" w:rsidRDefault="005536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72D21" w14:textId="0FB9206D" w:rsidR="00553656" w:rsidRDefault="005536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4E32" w14:textId="529A2F57" w:rsidR="000F12B0" w:rsidRDefault="000F12B0">
    <w:pPr>
      <w:pStyle w:val="Header"/>
    </w:pPr>
    <w:r>
      <w:rPr>
        <w:noProof/>
      </w:rPr>
      <w:drawing>
        <wp:inline distT="0" distB="0" distL="0" distR="0" wp14:anchorId="14A2E681" wp14:editId="4333639A">
          <wp:extent cx="6876288" cy="1111910"/>
          <wp:effectExtent l="0" t="0" r="1270" b="0"/>
          <wp:docPr id="29" name="Picture 29"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5885" b="25853"/>
                  <a:stretch/>
                </pic:blipFill>
                <pic:spPr bwMode="auto">
                  <a:xfrm>
                    <a:off x="0" y="0"/>
                    <a:ext cx="6884692" cy="1113269"/>
                  </a:xfrm>
                  <a:prstGeom prst="rect">
                    <a:avLst/>
                  </a:prstGeom>
                  <a:ln>
                    <a:noFill/>
                  </a:ln>
                  <a:extLst>
                    <a:ext uri="{53640926-AAD7-44D8-BBD7-CCE9431645EC}">
                      <a14:shadowObscured xmlns:a14="http://schemas.microsoft.com/office/drawing/2010/main"/>
                    </a:ext>
                  </a:extLst>
                </pic:spPr>
              </pic:pic>
            </a:graphicData>
          </a:graphic>
        </wp:inline>
      </w:drawing>
    </w:r>
  </w:p>
  <w:p w14:paraId="2675066C" w14:textId="77777777" w:rsidR="00BA7C20" w:rsidRDefault="00BA7C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162EA" w14:textId="27B88B12" w:rsidR="00455D96" w:rsidRDefault="00455D9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C98CE" w14:textId="6DBBF1E6" w:rsidR="000F12B0" w:rsidRDefault="00493A2A" w:rsidP="003C0636">
    <w:pPr>
      <w:pStyle w:val="Header"/>
    </w:pPr>
    <w:r>
      <w:rPr>
        <w:noProof/>
      </w:rPr>
      <w:drawing>
        <wp:inline distT="0" distB="0" distL="0" distR="0" wp14:anchorId="2ED1F2BF" wp14:editId="76051461">
          <wp:extent cx="6415430" cy="1038758"/>
          <wp:effectExtent l="0" t="0" r="4445" b="9525"/>
          <wp:docPr id="30" name="Picture 30"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004" b="25853"/>
                  <a:stretch/>
                </pic:blipFill>
                <pic:spPr bwMode="auto">
                  <a:xfrm>
                    <a:off x="0" y="0"/>
                    <a:ext cx="644626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A55AE" w14:textId="4C1DA10F" w:rsidR="00D47F67" w:rsidRDefault="00493A2A" w:rsidP="00332BE7">
    <w:pPr>
      <w:tabs>
        <w:tab w:val="center" w:pos="4320"/>
        <w:tab w:val="right" w:pos="8640"/>
      </w:tabs>
      <w:rPr>
        <w:rFonts w:eastAsia="Times New Roman"/>
      </w:rPr>
    </w:pPr>
    <w:r>
      <w:rPr>
        <w:noProof/>
      </w:rPr>
      <w:drawing>
        <wp:inline distT="0" distB="0" distL="0" distR="0" wp14:anchorId="7C845194" wp14:editId="15BB5CFE">
          <wp:extent cx="6408115" cy="1038758"/>
          <wp:effectExtent l="0" t="0" r="0" b="9525"/>
          <wp:docPr id="28" name="Picture 28"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111" b="25853"/>
                  <a:stretch/>
                </pic:blipFill>
                <pic:spPr bwMode="auto">
                  <a:xfrm>
                    <a:off x="0" y="0"/>
                    <a:ext cx="643891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007AE"/>
    <w:multiLevelType w:val="hybridMultilevel"/>
    <w:tmpl w:val="BF1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B975EE"/>
    <w:multiLevelType w:val="multilevel"/>
    <w:tmpl w:val="17D840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042062"/>
    <w:multiLevelType w:val="hybridMultilevel"/>
    <w:tmpl w:val="83561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F30504"/>
    <w:multiLevelType w:val="hybridMultilevel"/>
    <w:tmpl w:val="4576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EA7755"/>
    <w:multiLevelType w:val="hybridMultilevel"/>
    <w:tmpl w:val="D4345570"/>
    <w:lvl w:ilvl="0" w:tplc="43604070">
      <w:start w:val="1"/>
      <w:numFmt w:val="bullet"/>
      <w:pStyle w:val="FACE-BulletBlue"/>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num w:numId="1">
    <w:abstractNumId w:val="10"/>
  </w:num>
  <w:num w:numId="2">
    <w:abstractNumId w:val="9"/>
  </w:num>
  <w:num w:numId="3">
    <w:abstractNumId w:val="2"/>
  </w:num>
  <w:num w:numId="4">
    <w:abstractNumId w:val="0"/>
  </w:num>
  <w:num w:numId="5">
    <w:abstractNumId w:val="1"/>
  </w:num>
  <w:num w:numId="6">
    <w:abstractNumId w:val="3"/>
  </w:num>
  <w:num w:numId="7">
    <w:abstractNumId w:val="7"/>
  </w:num>
  <w:num w:numId="8">
    <w:abstractNumId w:val="6"/>
  </w:num>
  <w:num w:numId="9">
    <w:abstractNumId w:val="8"/>
  </w:num>
  <w:num w:numId="10">
    <w:abstractNumId w:val="4"/>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ire Blais">
    <w15:presenceInfo w15:providerId="Windows Live" w15:userId="57a70b65985223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yMjM2NjcwNjYzNTFU0lEKTi0uzszPAykwNKgFAFMPbmgtAAAA"/>
  </w:docVars>
  <w:rsids>
    <w:rsidRoot w:val="00FD4E10"/>
    <w:rsid w:val="00000575"/>
    <w:rsid w:val="00000E32"/>
    <w:rsid w:val="0000280A"/>
    <w:rsid w:val="00006A5A"/>
    <w:rsid w:val="00006B52"/>
    <w:rsid w:val="000158F8"/>
    <w:rsid w:val="00021108"/>
    <w:rsid w:val="000232CE"/>
    <w:rsid w:val="000248A2"/>
    <w:rsid w:val="00025BC0"/>
    <w:rsid w:val="000331F7"/>
    <w:rsid w:val="0003573B"/>
    <w:rsid w:val="00035EE1"/>
    <w:rsid w:val="00042A84"/>
    <w:rsid w:val="000439A2"/>
    <w:rsid w:val="00044334"/>
    <w:rsid w:val="000446FF"/>
    <w:rsid w:val="00045049"/>
    <w:rsid w:val="000459BA"/>
    <w:rsid w:val="00054A1A"/>
    <w:rsid w:val="00060EA0"/>
    <w:rsid w:val="00061F3B"/>
    <w:rsid w:val="00066181"/>
    <w:rsid w:val="000663C7"/>
    <w:rsid w:val="00066514"/>
    <w:rsid w:val="000673DC"/>
    <w:rsid w:val="00067D0C"/>
    <w:rsid w:val="00070D16"/>
    <w:rsid w:val="00074218"/>
    <w:rsid w:val="000825C3"/>
    <w:rsid w:val="000903ED"/>
    <w:rsid w:val="00095CEF"/>
    <w:rsid w:val="000A075A"/>
    <w:rsid w:val="000A6228"/>
    <w:rsid w:val="000A70C7"/>
    <w:rsid w:val="000B5A11"/>
    <w:rsid w:val="000B6769"/>
    <w:rsid w:val="000C0788"/>
    <w:rsid w:val="000C0833"/>
    <w:rsid w:val="000D06EC"/>
    <w:rsid w:val="000D20F5"/>
    <w:rsid w:val="000D3877"/>
    <w:rsid w:val="000E142A"/>
    <w:rsid w:val="000E1877"/>
    <w:rsid w:val="000F12B0"/>
    <w:rsid w:val="000F1814"/>
    <w:rsid w:val="000F1EC8"/>
    <w:rsid w:val="000F2D7C"/>
    <w:rsid w:val="000F34DD"/>
    <w:rsid w:val="000F5CAB"/>
    <w:rsid w:val="00100658"/>
    <w:rsid w:val="001006BC"/>
    <w:rsid w:val="00106D88"/>
    <w:rsid w:val="0011091F"/>
    <w:rsid w:val="00113315"/>
    <w:rsid w:val="00114C36"/>
    <w:rsid w:val="00114C40"/>
    <w:rsid w:val="00117127"/>
    <w:rsid w:val="0012164C"/>
    <w:rsid w:val="00127076"/>
    <w:rsid w:val="00127C20"/>
    <w:rsid w:val="001421DD"/>
    <w:rsid w:val="00146217"/>
    <w:rsid w:val="00146940"/>
    <w:rsid w:val="001469EC"/>
    <w:rsid w:val="00150BC2"/>
    <w:rsid w:val="0015455F"/>
    <w:rsid w:val="00154A48"/>
    <w:rsid w:val="00156AF4"/>
    <w:rsid w:val="001571FF"/>
    <w:rsid w:val="00160A53"/>
    <w:rsid w:val="001700AF"/>
    <w:rsid w:val="00174FC8"/>
    <w:rsid w:val="00176BBB"/>
    <w:rsid w:val="00180BB1"/>
    <w:rsid w:val="00180EE9"/>
    <w:rsid w:val="0018385C"/>
    <w:rsid w:val="00184CE8"/>
    <w:rsid w:val="00185099"/>
    <w:rsid w:val="001A014C"/>
    <w:rsid w:val="001A0A4A"/>
    <w:rsid w:val="001A4A77"/>
    <w:rsid w:val="001A5855"/>
    <w:rsid w:val="001A5F8A"/>
    <w:rsid w:val="001A752D"/>
    <w:rsid w:val="001A75E8"/>
    <w:rsid w:val="001A7BBC"/>
    <w:rsid w:val="001B177A"/>
    <w:rsid w:val="001B2A86"/>
    <w:rsid w:val="001B6C0C"/>
    <w:rsid w:val="001C12A2"/>
    <w:rsid w:val="001C383F"/>
    <w:rsid w:val="001C3BA1"/>
    <w:rsid w:val="001F2DEB"/>
    <w:rsid w:val="001F3B99"/>
    <w:rsid w:val="00200CEF"/>
    <w:rsid w:val="00204CB2"/>
    <w:rsid w:val="00215FDD"/>
    <w:rsid w:val="0021662C"/>
    <w:rsid w:val="002169B2"/>
    <w:rsid w:val="00221EFA"/>
    <w:rsid w:val="002254ED"/>
    <w:rsid w:val="0022736B"/>
    <w:rsid w:val="00233EA3"/>
    <w:rsid w:val="00235575"/>
    <w:rsid w:val="002369B3"/>
    <w:rsid w:val="00240DC8"/>
    <w:rsid w:val="00241FD8"/>
    <w:rsid w:val="0024656B"/>
    <w:rsid w:val="00251406"/>
    <w:rsid w:val="002604B0"/>
    <w:rsid w:val="0026432C"/>
    <w:rsid w:val="002704A0"/>
    <w:rsid w:val="002725F6"/>
    <w:rsid w:val="002766BD"/>
    <w:rsid w:val="00277976"/>
    <w:rsid w:val="002833B8"/>
    <w:rsid w:val="00285360"/>
    <w:rsid w:val="00291DF3"/>
    <w:rsid w:val="002947A0"/>
    <w:rsid w:val="002966A0"/>
    <w:rsid w:val="00296A96"/>
    <w:rsid w:val="002A0278"/>
    <w:rsid w:val="002A41D2"/>
    <w:rsid w:val="002A64FC"/>
    <w:rsid w:val="002A7BB2"/>
    <w:rsid w:val="002B0E6B"/>
    <w:rsid w:val="002B4CD5"/>
    <w:rsid w:val="002B54DA"/>
    <w:rsid w:val="002B7597"/>
    <w:rsid w:val="002B7D82"/>
    <w:rsid w:val="002C5577"/>
    <w:rsid w:val="002D34C5"/>
    <w:rsid w:val="002D4EC9"/>
    <w:rsid w:val="002D7488"/>
    <w:rsid w:val="002F3E45"/>
    <w:rsid w:val="002F50E2"/>
    <w:rsid w:val="002F574A"/>
    <w:rsid w:val="0030205C"/>
    <w:rsid w:val="00312431"/>
    <w:rsid w:val="00312ABB"/>
    <w:rsid w:val="00316DCE"/>
    <w:rsid w:val="00317D89"/>
    <w:rsid w:val="00320CCF"/>
    <w:rsid w:val="0032541A"/>
    <w:rsid w:val="00331187"/>
    <w:rsid w:val="00332BE7"/>
    <w:rsid w:val="00332F5C"/>
    <w:rsid w:val="003331A1"/>
    <w:rsid w:val="00353E25"/>
    <w:rsid w:val="00356CBB"/>
    <w:rsid w:val="00364C2C"/>
    <w:rsid w:val="00365544"/>
    <w:rsid w:val="00366312"/>
    <w:rsid w:val="00367653"/>
    <w:rsid w:val="00371A96"/>
    <w:rsid w:val="00372191"/>
    <w:rsid w:val="00373599"/>
    <w:rsid w:val="00374903"/>
    <w:rsid w:val="00376790"/>
    <w:rsid w:val="00376A0E"/>
    <w:rsid w:val="003848D1"/>
    <w:rsid w:val="00396390"/>
    <w:rsid w:val="003A2418"/>
    <w:rsid w:val="003B7E21"/>
    <w:rsid w:val="003C0636"/>
    <w:rsid w:val="003C118B"/>
    <w:rsid w:val="003C1EBD"/>
    <w:rsid w:val="003C4093"/>
    <w:rsid w:val="003C43A9"/>
    <w:rsid w:val="003D4C5B"/>
    <w:rsid w:val="003E27E8"/>
    <w:rsid w:val="003F5376"/>
    <w:rsid w:val="004001D8"/>
    <w:rsid w:val="00404490"/>
    <w:rsid w:val="0040549C"/>
    <w:rsid w:val="004063B7"/>
    <w:rsid w:val="004107BB"/>
    <w:rsid w:val="004109A2"/>
    <w:rsid w:val="0041241D"/>
    <w:rsid w:val="004173E1"/>
    <w:rsid w:val="00423C70"/>
    <w:rsid w:val="00430F61"/>
    <w:rsid w:val="004316B6"/>
    <w:rsid w:val="00432E2F"/>
    <w:rsid w:val="004455CA"/>
    <w:rsid w:val="0044767F"/>
    <w:rsid w:val="00447A7E"/>
    <w:rsid w:val="00450EC7"/>
    <w:rsid w:val="00454965"/>
    <w:rsid w:val="00455BE3"/>
    <w:rsid w:val="00455D96"/>
    <w:rsid w:val="0046030B"/>
    <w:rsid w:val="004604FA"/>
    <w:rsid w:val="004623A0"/>
    <w:rsid w:val="004634CA"/>
    <w:rsid w:val="00465D63"/>
    <w:rsid w:val="00471720"/>
    <w:rsid w:val="004734D5"/>
    <w:rsid w:val="00473758"/>
    <w:rsid w:val="004750D3"/>
    <w:rsid w:val="0047565B"/>
    <w:rsid w:val="00476271"/>
    <w:rsid w:val="00476EE4"/>
    <w:rsid w:val="00487268"/>
    <w:rsid w:val="00492B5A"/>
    <w:rsid w:val="00493A2A"/>
    <w:rsid w:val="0049581F"/>
    <w:rsid w:val="004A073B"/>
    <w:rsid w:val="004A1426"/>
    <w:rsid w:val="004B3F69"/>
    <w:rsid w:val="004B75A0"/>
    <w:rsid w:val="004C1844"/>
    <w:rsid w:val="004C1E80"/>
    <w:rsid w:val="004C640C"/>
    <w:rsid w:val="004C741E"/>
    <w:rsid w:val="004D05D5"/>
    <w:rsid w:val="004D5E5F"/>
    <w:rsid w:val="004D7A4F"/>
    <w:rsid w:val="004E4EA1"/>
    <w:rsid w:val="00500AD4"/>
    <w:rsid w:val="00506DE8"/>
    <w:rsid w:val="00513076"/>
    <w:rsid w:val="0051372D"/>
    <w:rsid w:val="00513F3E"/>
    <w:rsid w:val="00514A81"/>
    <w:rsid w:val="00515F43"/>
    <w:rsid w:val="00516A3D"/>
    <w:rsid w:val="005179F4"/>
    <w:rsid w:val="00521BD8"/>
    <w:rsid w:val="00523C57"/>
    <w:rsid w:val="00527038"/>
    <w:rsid w:val="00527DC8"/>
    <w:rsid w:val="00531591"/>
    <w:rsid w:val="005411C7"/>
    <w:rsid w:val="00541C9A"/>
    <w:rsid w:val="005519F2"/>
    <w:rsid w:val="00553656"/>
    <w:rsid w:val="00553A08"/>
    <w:rsid w:val="00555AD5"/>
    <w:rsid w:val="00565CB8"/>
    <w:rsid w:val="0056660C"/>
    <w:rsid w:val="00567C65"/>
    <w:rsid w:val="005767F1"/>
    <w:rsid w:val="005771BE"/>
    <w:rsid w:val="005805E7"/>
    <w:rsid w:val="00597932"/>
    <w:rsid w:val="005A071A"/>
    <w:rsid w:val="005A1E31"/>
    <w:rsid w:val="005A4F8A"/>
    <w:rsid w:val="005B2DA1"/>
    <w:rsid w:val="005B3755"/>
    <w:rsid w:val="005C3F18"/>
    <w:rsid w:val="005C6231"/>
    <w:rsid w:val="005D1F2E"/>
    <w:rsid w:val="005D49F3"/>
    <w:rsid w:val="005D4E4B"/>
    <w:rsid w:val="005E0703"/>
    <w:rsid w:val="005E0C3F"/>
    <w:rsid w:val="005E119B"/>
    <w:rsid w:val="005E248C"/>
    <w:rsid w:val="005E75CD"/>
    <w:rsid w:val="005E77C5"/>
    <w:rsid w:val="005E7CDF"/>
    <w:rsid w:val="005F17B7"/>
    <w:rsid w:val="005F26EE"/>
    <w:rsid w:val="005F300F"/>
    <w:rsid w:val="005F37A5"/>
    <w:rsid w:val="005F638F"/>
    <w:rsid w:val="0060073C"/>
    <w:rsid w:val="00601976"/>
    <w:rsid w:val="00602081"/>
    <w:rsid w:val="006020FD"/>
    <w:rsid w:val="0060345F"/>
    <w:rsid w:val="00613BBD"/>
    <w:rsid w:val="00630CF2"/>
    <w:rsid w:val="00645CC6"/>
    <w:rsid w:val="006467B2"/>
    <w:rsid w:val="00662A65"/>
    <w:rsid w:val="00663AC1"/>
    <w:rsid w:val="00672CF1"/>
    <w:rsid w:val="00677401"/>
    <w:rsid w:val="00687CEE"/>
    <w:rsid w:val="0069328D"/>
    <w:rsid w:val="0069347B"/>
    <w:rsid w:val="00695156"/>
    <w:rsid w:val="0069647D"/>
    <w:rsid w:val="00697BF8"/>
    <w:rsid w:val="006B02AD"/>
    <w:rsid w:val="006B4606"/>
    <w:rsid w:val="006B4D84"/>
    <w:rsid w:val="006B6F97"/>
    <w:rsid w:val="006B777D"/>
    <w:rsid w:val="006C15C1"/>
    <w:rsid w:val="006C25D0"/>
    <w:rsid w:val="006C41E4"/>
    <w:rsid w:val="006D1797"/>
    <w:rsid w:val="006D199B"/>
    <w:rsid w:val="006D1DF3"/>
    <w:rsid w:val="006D489F"/>
    <w:rsid w:val="006E2965"/>
    <w:rsid w:val="006E3F04"/>
    <w:rsid w:val="006F07C5"/>
    <w:rsid w:val="007052E8"/>
    <w:rsid w:val="00710924"/>
    <w:rsid w:val="0071218D"/>
    <w:rsid w:val="007130F4"/>
    <w:rsid w:val="0071473F"/>
    <w:rsid w:val="00725711"/>
    <w:rsid w:val="00726561"/>
    <w:rsid w:val="00726E46"/>
    <w:rsid w:val="00727A9C"/>
    <w:rsid w:val="00731347"/>
    <w:rsid w:val="007320F4"/>
    <w:rsid w:val="007349D3"/>
    <w:rsid w:val="00741148"/>
    <w:rsid w:val="007419C0"/>
    <w:rsid w:val="00743B55"/>
    <w:rsid w:val="00755EB7"/>
    <w:rsid w:val="00766EE5"/>
    <w:rsid w:val="00774677"/>
    <w:rsid w:val="00776602"/>
    <w:rsid w:val="007806D7"/>
    <w:rsid w:val="007870AC"/>
    <w:rsid w:val="00793282"/>
    <w:rsid w:val="007A20B7"/>
    <w:rsid w:val="007A214B"/>
    <w:rsid w:val="007A3302"/>
    <w:rsid w:val="007B2C96"/>
    <w:rsid w:val="007B3BD8"/>
    <w:rsid w:val="007C01FC"/>
    <w:rsid w:val="007C30E2"/>
    <w:rsid w:val="007D01EF"/>
    <w:rsid w:val="007D30C5"/>
    <w:rsid w:val="007D65BD"/>
    <w:rsid w:val="007E1736"/>
    <w:rsid w:val="007E17D8"/>
    <w:rsid w:val="007E2BAB"/>
    <w:rsid w:val="007E3185"/>
    <w:rsid w:val="007E533E"/>
    <w:rsid w:val="007E5C11"/>
    <w:rsid w:val="007F60CC"/>
    <w:rsid w:val="0080177F"/>
    <w:rsid w:val="00821B2F"/>
    <w:rsid w:val="00822CC8"/>
    <w:rsid w:val="00822EBA"/>
    <w:rsid w:val="00823761"/>
    <w:rsid w:val="0082550E"/>
    <w:rsid w:val="00827B29"/>
    <w:rsid w:val="008302D0"/>
    <w:rsid w:val="00830566"/>
    <w:rsid w:val="00832D31"/>
    <w:rsid w:val="0084684F"/>
    <w:rsid w:val="00847008"/>
    <w:rsid w:val="00847D0A"/>
    <w:rsid w:val="008507B8"/>
    <w:rsid w:val="00850808"/>
    <w:rsid w:val="00854E62"/>
    <w:rsid w:val="008573F6"/>
    <w:rsid w:val="00863FA1"/>
    <w:rsid w:val="00865E4E"/>
    <w:rsid w:val="008667E9"/>
    <w:rsid w:val="008722C5"/>
    <w:rsid w:val="00881080"/>
    <w:rsid w:val="008855A9"/>
    <w:rsid w:val="008859D6"/>
    <w:rsid w:val="008932FD"/>
    <w:rsid w:val="008A20A7"/>
    <w:rsid w:val="008B39DE"/>
    <w:rsid w:val="008D0EBF"/>
    <w:rsid w:val="008D3981"/>
    <w:rsid w:val="008D4EBA"/>
    <w:rsid w:val="008E0E31"/>
    <w:rsid w:val="008E59F6"/>
    <w:rsid w:val="008F3FCB"/>
    <w:rsid w:val="008F58A1"/>
    <w:rsid w:val="008F61FF"/>
    <w:rsid w:val="008F720E"/>
    <w:rsid w:val="0090453B"/>
    <w:rsid w:val="009061A1"/>
    <w:rsid w:val="00907E4A"/>
    <w:rsid w:val="00910498"/>
    <w:rsid w:val="0091118D"/>
    <w:rsid w:val="00911A1D"/>
    <w:rsid w:val="00913B19"/>
    <w:rsid w:val="009154CB"/>
    <w:rsid w:val="0091652D"/>
    <w:rsid w:val="00920053"/>
    <w:rsid w:val="00920337"/>
    <w:rsid w:val="00920B27"/>
    <w:rsid w:val="00921E99"/>
    <w:rsid w:val="00923FC8"/>
    <w:rsid w:val="00927731"/>
    <w:rsid w:val="009554AA"/>
    <w:rsid w:val="00956961"/>
    <w:rsid w:val="00961790"/>
    <w:rsid w:val="0096237F"/>
    <w:rsid w:val="009629E0"/>
    <w:rsid w:val="00963771"/>
    <w:rsid w:val="00964CDF"/>
    <w:rsid w:val="00967FF1"/>
    <w:rsid w:val="00972E69"/>
    <w:rsid w:val="0097521D"/>
    <w:rsid w:val="00980BAA"/>
    <w:rsid w:val="00980D48"/>
    <w:rsid w:val="0098428A"/>
    <w:rsid w:val="00987B03"/>
    <w:rsid w:val="00990635"/>
    <w:rsid w:val="009A4EE4"/>
    <w:rsid w:val="009B2468"/>
    <w:rsid w:val="009B36A7"/>
    <w:rsid w:val="009B56F5"/>
    <w:rsid w:val="009C1D46"/>
    <w:rsid w:val="009D0E7B"/>
    <w:rsid w:val="009D2AAC"/>
    <w:rsid w:val="009D4B75"/>
    <w:rsid w:val="009D580B"/>
    <w:rsid w:val="009D7F5D"/>
    <w:rsid w:val="009E0BAB"/>
    <w:rsid w:val="009E27D5"/>
    <w:rsid w:val="009E48FA"/>
    <w:rsid w:val="009E79FE"/>
    <w:rsid w:val="009F63BE"/>
    <w:rsid w:val="00A01234"/>
    <w:rsid w:val="00A074E2"/>
    <w:rsid w:val="00A15C2E"/>
    <w:rsid w:val="00A174C3"/>
    <w:rsid w:val="00A20CE0"/>
    <w:rsid w:val="00A21EDC"/>
    <w:rsid w:val="00A25E31"/>
    <w:rsid w:val="00A268D9"/>
    <w:rsid w:val="00A30E13"/>
    <w:rsid w:val="00A32550"/>
    <w:rsid w:val="00A33720"/>
    <w:rsid w:val="00A34B25"/>
    <w:rsid w:val="00A3680B"/>
    <w:rsid w:val="00A36F3B"/>
    <w:rsid w:val="00A44C21"/>
    <w:rsid w:val="00A5608D"/>
    <w:rsid w:val="00A5611B"/>
    <w:rsid w:val="00A56F83"/>
    <w:rsid w:val="00A6530A"/>
    <w:rsid w:val="00A6577B"/>
    <w:rsid w:val="00A67A3B"/>
    <w:rsid w:val="00A71BB4"/>
    <w:rsid w:val="00A726E7"/>
    <w:rsid w:val="00A75AA7"/>
    <w:rsid w:val="00A77496"/>
    <w:rsid w:val="00A80BCA"/>
    <w:rsid w:val="00A81386"/>
    <w:rsid w:val="00A831F7"/>
    <w:rsid w:val="00A916A0"/>
    <w:rsid w:val="00AA20AD"/>
    <w:rsid w:val="00AA331B"/>
    <w:rsid w:val="00AB116B"/>
    <w:rsid w:val="00AB1764"/>
    <w:rsid w:val="00AB6514"/>
    <w:rsid w:val="00AB70CE"/>
    <w:rsid w:val="00AB766C"/>
    <w:rsid w:val="00AC0C17"/>
    <w:rsid w:val="00AC48D8"/>
    <w:rsid w:val="00AD080B"/>
    <w:rsid w:val="00AE17EF"/>
    <w:rsid w:val="00AE36C3"/>
    <w:rsid w:val="00AE53BA"/>
    <w:rsid w:val="00AE5CBB"/>
    <w:rsid w:val="00AF5B40"/>
    <w:rsid w:val="00B00EC8"/>
    <w:rsid w:val="00B06A90"/>
    <w:rsid w:val="00B14EBE"/>
    <w:rsid w:val="00B206DF"/>
    <w:rsid w:val="00B2275D"/>
    <w:rsid w:val="00B2442C"/>
    <w:rsid w:val="00B27570"/>
    <w:rsid w:val="00B3019C"/>
    <w:rsid w:val="00B30E9D"/>
    <w:rsid w:val="00B4389B"/>
    <w:rsid w:val="00B43E30"/>
    <w:rsid w:val="00B47404"/>
    <w:rsid w:val="00B4772E"/>
    <w:rsid w:val="00B47EB5"/>
    <w:rsid w:val="00B51574"/>
    <w:rsid w:val="00B5219A"/>
    <w:rsid w:val="00B64A3B"/>
    <w:rsid w:val="00B64F9C"/>
    <w:rsid w:val="00B72564"/>
    <w:rsid w:val="00B73C66"/>
    <w:rsid w:val="00B77C31"/>
    <w:rsid w:val="00B8320B"/>
    <w:rsid w:val="00B9707E"/>
    <w:rsid w:val="00B97BD9"/>
    <w:rsid w:val="00BA53B0"/>
    <w:rsid w:val="00BA6776"/>
    <w:rsid w:val="00BA7C20"/>
    <w:rsid w:val="00BB48DE"/>
    <w:rsid w:val="00BC453F"/>
    <w:rsid w:val="00BC6EBB"/>
    <w:rsid w:val="00BD4C1C"/>
    <w:rsid w:val="00BE4FE2"/>
    <w:rsid w:val="00BF39E1"/>
    <w:rsid w:val="00BF665E"/>
    <w:rsid w:val="00BF7CFD"/>
    <w:rsid w:val="00C11251"/>
    <w:rsid w:val="00C1799F"/>
    <w:rsid w:val="00C17E7C"/>
    <w:rsid w:val="00C24A28"/>
    <w:rsid w:val="00C24EC1"/>
    <w:rsid w:val="00C40FB3"/>
    <w:rsid w:val="00C47832"/>
    <w:rsid w:val="00C540F6"/>
    <w:rsid w:val="00C66391"/>
    <w:rsid w:val="00C7103D"/>
    <w:rsid w:val="00C80768"/>
    <w:rsid w:val="00C82946"/>
    <w:rsid w:val="00C83030"/>
    <w:rsid w:val="00C91BDC"/>
    <w:rsid w:val="00C9208F"/>
    <w:rsid w:val="00C93654"/>
    <w:rsid w:val="00C977BA"/>
    <w:rsid w:val="00CA1733"/>
    <w:rsid w:val="00CA6D1E"/>
    <w:rsid w:val="00CB37A8"/>
    <w:rsid w:val="00CC2B71"/>
    <w:rsid w:val="00CC3A73"/>
    <w:rsid w:val="00CC4F14"/>
    <w:rsid w:val="00CD0633"/>
    <w:rsid w:val="00CD68FF"/>
    <w:rsid w:val="00CE3579"/>
    <w:rsid w:val="00CE3D2E"/>
    <w:rsid w:val="00CE776A"/>
    <w:rsid w:val="00CE7C79"/>
    <w:rsid w:val="00CF14D7"/>
    <w:rsid w:val="00CF3803"/>
    <w:rsid w:val="00CF6D52"/>
    <w:rsid w:val="00D14342"/>
    <w:rsid w:val="00D15229"/>
    <w:rsid w:val="00D17389"/>
    <w:rsid w:val="00D305CB"/>
    <w:rsid w:val="00D30EA6"/>
    <w:rsid w:val="00D32619"/>
    <w:rsid w:val="00D365C5"/>
    <w:rsid w:val="00D377BA"/>
    <w:rsid w:val="00D4042E"/>
    <w:rsid w:val="00D41266"/>
    <w:rsid w:val="00D41EB0"/>
    <w:rsid w:val="00D43A96"/>
    <w:rsid w:val="00D43C4E"/>
    <w:rsid w:val="00D46019"/>
    <w:rsid w:val="00D47F67"/>
    <w:rsid w:val="00D62A8D"/>
    <w:rsid w:val="00D655C0"/>
    <w:rsid w:val="00D661F7"/>
    <w:rsid w:val="00D72932"/>
    <w:rsid w:val="00D74727"/>
    <w:rsid w:val="00D7501C"/>
    <w:rsid w:val="00D801ED"/>
    <w:rsid w:val="00D8342C"/>
    <w:rsid w:val="00D83AC0"/>
    <w:rsid w:val="00D84D19"/>
    <w:rsid w:val="00D87FC6"/>
    <w:rsid w:val="00D9213E"/>
    <w:rsid w:val="00D956D9"/>
    <w:rsid w:val="00DA75FB"/>
    <w:rsid w:val="00DB4D26"/>
    <w:rsid w:val="00DC212A"/>
    <w:rsid w:val="00DD3DA7"/>
    <w:rsid w:val="00DD6D08"/>
    <w:rsid w:val="00DD7ADD"/>
    <w:rsid w:val="00DE7010"/>
    <w:rsid w:val="00DF2FA7"/>
    <w:rsid w:val="00DF6525"/>
    <w:rsid w:val="00E00717"/>
    <w:rsid w:val="00E00DF2"/>
    <w:rsid w:val="00E01F5E"/>
    <w:rsid w:val="00E036DA"/>
    <w:rsid w:val="00E10627"/>
    <w:rsid w:val="00E11850"/>
    <w:rsid w:val="00E1379F"/>
    <w:rsid w:val="00E158E7"/>
    <w:rsid w:val="00E17FE1"/>
    <w:rsid w:val="00E2107D"/>
    <w:rsid w:val="00E341E1"/>
    <w:rsid w:val="00E34A75"/>
    <w:rsid w:val="00E34BD6"/>
    <w:rsid w:val="00E366D6"/>
    <w:rsid w:val="00E437B9"/>
    <w:rsid w:val="00E45688"/>
    <w:rsid w:val="00E45E22"/>
    <w:rsid w:val="00E469BF"/>
    <w:rsid w:val="00E529C4"/>
    <w:rsid w:val="00E563ED"/>
    <w:rsid w:val="00E70A65"/>
    <w:rsid w:val="00E77409"/>
    <w:rsid w:val="00E811C7"/>
    <w:rsid w:val="00E82AF9"/>
    <w:rsid w:val="00E82C75"/>
    <w:rsid w:val="00E8470D"/>
    <w:rsid w:val="00E84861"/>
    <w:rsid w:val="00E85061"/>
    <w:rsid w:val="00E94CFC"/>
    <w:rsid w:val="00E950D3"/>
    <w:rsid w:val="00E950F1"/>
    <w:rsid w:val="00EA28FD"/>
    <w:rsid w:val="00EA45ED"/>
    <w:rsid w:val="00EA5F16"/>
    <w:rsid w:val="00EB34ED"/>
    <w:rsid w:val="00EB54F5"/>
    <w:rsid w:val="00EB61AD"/>
    <w:rsid w:val="00EB75AC"/>
    <w:rsid w:val="00EC1FAB"/>
    <w:rsid w:val="00EC6517"/>
    <w:rsid w:val="00EC7101"/>
    <w:rsid w:val="00EC7369"/>
    <w:rsid w:val="00ED5A40"/>
    <w:rsid w:val="00EE00E9"/>
    <w:rsid w:val="00EE261B"/>
    <w:rsid w:val="00EE68EB"/>
    <w:rsid w:val="00EF0F20"/>
    <w:rsid w:val="00EF1835"/>
    <w:rsid w:val="00EF1EEF"/>
    <w:rsid w:val="00EF290D"/>
    <w:rsid w:val="00EF344B"/>
    <w:rsid w:val="00EF3703"/>
    <w:rsid w:val="00EF38F2"/>
    <w:rsid w:val="00F03A72"/>
    <w:rsid w:val="00F1087F"/>
    <w:rsid w:val="00F16A25"/>
    <w:rsid w:val="00F16EA9"/>
    <w:rsid w:val="00F22E61"/>
    <w:rsid w:val="00F26E8C"/>
    <w:rsid w:val="00F31A56"/>
    <w:rsid w:val="00F3593F"/>
    <w:rsid w:val="00F36662"/>
    <w:rsid w:val="00F51DFE"/>
    <w:rsid w:val="00F538C1"/>
    <w:rsid w:val="00F74FD4"/>
    <w:rsid w:val="00F81FBA"/>
    <w:rsid w:val="00F84C55"/>
    <w:rsid w:val="00F853AB"/>
    <w:rsid w:val="00F86B92"/>
    <w:rsid w:val="00F87C95"/>
    <w:rsid w:val="00F90B6B"/>
    <w:rsid w:val="00F92576"/>
    <w:rsid w:val="00F9279B"/>
    <w:rsid w:val="00F93E8E"/>
    <w:rsid w:val="00F96BC8"/>
    <w:rsid w:val="00FA143D"/>
    <w:rsid w:val="00FA412F"/>
    <w:rsid w:val="00FA72C7"/>
    <w:rsid w:val="00FB3B2B"/>
    <w:rsid w:val="00FB414B"/>
    <w:rsid w:val="00FB77E4"/>
    <w:rsid w:val="00FC1B61"/>
    <w:rsid w:val="00FC20A2"/>
    <w:rsid w:val="00FC2EFB"/>
    <w:rsid w:val="00FC6F14"/>
    <w:rsid w:val="00FD4E10"/>
    <w:rsid w:val="00FD6CDD"/>
    <w:rsid w:val="00FD7B7A"/>
    <w:rsid w:val="00FE3D33"/>
    <w:rsid w:val="00FE3E3F"/>
    <w:rsid w:val="00FF08F6"/>
    <w:rsid w:val="00FF2BC6"/>
    <w:rsid w:val="00FF3CBF"/>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5C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C47832"/>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113315"/>
    <w:pPr>
      <w:spacing w:after="120"/>
    </w:pPr>
    <w:rPr>
      <w:rFonts w:cs="Times New Roman"/>
      <w:b/>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C47832"/>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113315"/>
    <w:pPr>
      <w:spacing w:after="120"/>
    </w:pPr>
    <w:rPr>
      <w:rFonts w:cs="Times New Roman"/>
      <w:b/>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20.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jpg"/><Relationship Id="rId33" Type="http://schemas.openxmlformats.org/officeDocument/2006/relationships/hyperlink" Target="https://www.wunderground.com/history/daily/KBED/date/2018-1-5?req_city=Arlington&amp;req_state=MA&amp;req_statename=Massachusetts&amp;reqdb.zip=02474&amp;reqdb.magic=1&amp;reqdb.wmo=99999"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image" Target="media/image14.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image" Target="media/image17.jpe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image" Target="media/image130.jpg"/><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image" Target="media/image13.jpg"/><Relationship Id="rId30" Type="http://schemas.openxmlformats.org/officeDocument/2006/relationships/image" Target="media/image15.jpeg"/><Relationship Id="rId35"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5.xml.rels><?xml version="1.0" encoding="UTF-8" standalone="yes"?>
<Relationships xmlns="http://schemas.openxmlformats.org/package/2006/relationships"><Relationship Id="rId1" Type="http://schemas.openxmlformats.org/officeDocument/2006/relationships/image" Target="media/image11.jpg"/></Relationships>
</file>

<file path=word/_rels/header6.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41CDC0-D59D-41EA-B065-79F6A1A8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18MA031</vt:lpstr>
    </vt:vector>
  </TitlesOfParts>
  <Manager>NIOSH FACE Program</Manager>
  <Company>CDC</Company>
  <LinksUpToDate>false</LinksUpToDate>
  <CharactersWithSpaces>19872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18MA031</dc:title>
  <dc:subject>2014-02 Incident Report</dc:subject>
  <dc:creator>National Institute for Occupational Safety and Health</dc:creator>
  <cp:lastModifiedBy> M Fiore</cp:lastModifiedBy>
  <cp:revision>5</cp:revision>
  <cp:lastPrinted>2018-01-12T21:50:00Z</cp:lastPrinted>
  <dcterms:created xsi:type="dcterms:W3CDTF">2019-02-25T16:53:00Z</dcterms:created>
  <dcterms:modified xsi:type="dcterms:W3CDTF">2019-12-04T16:21:00Z</dcterms:modified>
</cp:coreProperties>
</file>