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/>
        <w:ind w:left="4484" w:right="392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Landlord/Tenant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Wal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Throug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Checklist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Heading1"/>
        <w:spacing w:line="275" w:lineRule="exact"/>
        <w:ind w:right="0"/>
        <w:jc w:val="center"/>
        <w:rPr>
          <w:b w:val="0"/>
          <w:bCs w:val="0"/>
        </w:rPr>
      </w:pPr>
      <w:r>
        <w:rPr>
          <w:spacing w:val="-1"/>
          <w:w w:val="100"/>
        </w:rPr>
        <w:t>GENERA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CONDITIO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RENTA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PREMISES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519" w:val="left" w:leader="none"/>
          <w:tab w:pos="8411" w:val="left" w:leader="none"/>
        </w:tabs>
        <w:ind w:left="220" w:right="0"/>
        <w:jc w:val="left"/>
      </w:pPr>
      <w:r>
        <w:rPr/>
        <w:pict>
          <v:group style="position:absolute;margin-left:54pt;margin-top:3.205137pt;width:300.000014pt;height:.1pt;mso-position-horizontal-relative:page;mso-position-vertical-relative:paragraph;z-index:-957" coordorigin="1080,64" coordsize="6000,2">
            <v:shape style="position:absolute;left:1080;top:64;width:6000;height:2" coordorigin="1080,64" coordsize="6000,0" path="m1080,64l7080,64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69pt;margin-top:3.205137pt;width:90.000004pt;height:.1pt;mso-position-horizontal-relative:page;mso-position-vertical-relative:paragraph;z-index:-956" coordorigin="7380,64" coordsize="1800,2">
            <v:shape style="position:absolute;left:7380;top:64;width:1800;height:2" coordorigin="7380,64" coordsize="1800,0" path="m7380,64l9180,64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463.560028pt;margin-top:3.205137pt;width:174.000008pt;height:.1pt;mso-position-horizontal-relative:page;mso-position-vertical-relative:paragraph;z-index:-955" coordorigin="9271,64" coordsize="3480,2">
            <v:shape style="position:absolute;left:9271;top:64;width:3480;height:2" coordorigin="9271,64" coordsize="3480,0" path="m9271,64l12751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City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Arrival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Departure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Estimate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Repair/Replacement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LIVING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Floor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Floo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Coverings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Drape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Windo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Coverings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Ceilings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Ligh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Fixtures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Windows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Screen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Doors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Locks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Smok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Detector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Fireplace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KITCHEN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Floor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Floo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Coverings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Ceilings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Ligh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Fixtures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Cabinets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Counters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5840" w:h="12240" w:orient="landscape"/>
          <w:pgMar w:footer="698" w:top="1020" w:bottom="880" w:left="860" w:right="1420"/>
          <w:pgNumType w:start="1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0" w:id="1"/>
            <w:bookmarkEnd w:id="1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Stove/Oven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Refrigerator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Dishwasher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Garbag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Disposal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Sink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Plumbing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Smok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Detector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DININ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Floor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Floo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Covering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Ceilings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Ligh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Fixtures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Windows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Screen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Doors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Smok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Detector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BATHROOM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Floor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Floo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Coverings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Ceilings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Windows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Screen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Doors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Ligh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Fixtures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Bathtub/Shower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Counters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698" w:top="980" w:bottom="880" w:left="860" w:right="14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1" w:id="2"/>
            <w:bookmarkEnd w:id="2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Toilet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BEDROOM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Floor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Floo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Coverings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Windows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Screen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Doors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Ceilings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Ligh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Fixtures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Smok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Detector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Conditioning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Lawn/Garden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Stair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Hallway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Terrace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etc.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Basement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Parkin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20" w:right="116"/>
        <w:jc w:val="left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acknowledg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smok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extinguisher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procedur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explaine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problem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Landlord/Manage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writing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smok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batterie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necessary.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5840" w:h="12240" w:orient="landscape"/>
          <w:pgMar w:header="0" w:footer="698" w:top="980" w:bottom="880" w:left="860" w:right="1280"/>
        </w:sectPr>
      </w:pPr>
    </w:p>
    <w:p>
      <w:pPr>
        <w:pStyle w:val="Heading1"/>
        <w:spacing w:before="76"/>
        <w:ind w:left="4484" w:right="3924"/>
        <w:jc w:val="center"/>
        <w:rPr>
          <w:b w:val="0"/>
          <w:bCs w:val="0"/>
        </w:rPr>
      </w:pPr>
      <w:bookmarkStart w:name="_bookmark2" w:id="3"/>
      <w:bookmarkEnd w:id="3"/>
      <w:r>
        <w:rPr/>
      </w:r>
      <w:r>
        <w:rPr>
          <w:spacing w:val="-1"/>
          <w:w w:val="100"/>
        </w:rPr>
        <w:t>FURNISHE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RTY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Arrival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Departure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Estimate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Repair/Replacement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LIVING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Coffe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Tables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Lamps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Chairs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Sofa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KITCHEN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Broile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Trays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DININ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Chairs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Stools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Table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BATHROOM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Mirrors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698" w:top="1000" w:bottom="880" w:left="860" w:right="14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3" w:id="4"/>
            <w:bookmarkEnd w:id="4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Showe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Curtain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Hamper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BEDROOM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Bed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(single)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Bed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(double)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Chairs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Chests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Dressin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Tables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Lamps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Mirrors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Nigh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Tables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Bookcases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Desks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Pictures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explanation: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5840" w:h="12240" w:orient="landscape"/>
          <w:pgMar w:header="0" w:footer="698" w:top="980" w:bottom="880" w:left="86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97" w:val="left" w:leader="none"/>
        </w:tabs>
        <w:ind w:right="0"/>
        <w:jc w:val="left"/>
      </w:pPr>
      <w:bookmarkStart w:name="_bookmark4" w:id="5"/>
      <w:bookmarkEnd w:id="5"/>
      <w:r>
        <w:rPr/>
      </w:r>
      <w:r>
        <w:rPr>
          <w:b w:val="0"/>
          <w:bCs w:val="0"/>
          <w:spacing w:val="-1"/>
          <w:w w:val="100"/>
        </w:rPr>
        <w:t>Landlord/Tenan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Checklis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complete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approve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by: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019" w:val="left" w:leader="none"/>
          <w:tab w:pos="5859" w:val="left" w:leader="none"/>
          <w:tab w:pos="11619" w:val="left" w:leader="none"/>
        </w:tabs>
        <w:ind w:right="182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Landlord/Manage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ab/>
        <w:tab/>
      </w:r>
      <w:r>
        <w:rPr>
          <w:b w:val="0"/>
          <w:bCs w:val="0"/>
          <w:spacing w:val="-1"/>
          <w:w w:val="100"/>
          <w:u w:val="none"/>
        </w:rPr>
        <w:t>Tenant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841" w:right="6896"/>
        <w:jc w:val="center"/>
      </w:pPr>
      <w:r>
        <w:rPr/>
        <w:pict>
          <v:group style="position:absolute;margin-left:342pt;margin-top:3.205137pt;width:288.000014pt;height:.1pt;mso-position-horizontal-relative:page;mso-position-vertical-relative:paragraph;z-index:-954" coordorigin="6840,64" coordsize="5760,2">
            <v:shape style="position:absolute;left:6840;top:64;width:5760;height:2" coordorigin="6840,64" coordsize="5760,0" path="m6840,64l1260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Tenant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841" w:right="6896"/>
        <w:jc w:val="center"/>
      </w:pPr>
      <w:r>
        <w:rPr/>
        <w:pict>
          <v:group style="position:absolute;margin-left:342pt;margin-top:3.205137pt;width:288.000014pt;height:.1pt;mso-position-horizontal-relative:page;mso-position-vertical-relative:paragraph;z-index:-953" coordorigin="6840,64" coordsize="5760,2">
            <v:shape style="position:absolute;left:6840;top:64;width:5760;height:2" coordorigin="6840,64" coordsize="5760,0" path="m6840,64l1260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Tenant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16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Landlord/Tenan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Checklis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complete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approve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by: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019" w:val="left" w:leader="none"/>
          <w:tab w:pos="5859" w:val="left" w:leader="none"/>
          <w:tab w:pos="11619" w:val="left" w:leader="none"/>
        </w:tabs>
        <w:ind w:right="182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Landlord/Manage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ab/>
        <w:tab/>
      </w:r>
      <w:r>
        <w:rPr>
          <w:b w:val="0"/>
          <w:bCs w:val="0"/>
          <w:spacing w:val="-1"/>
          <w:w w:val="100"/>
          <w:u w:val="none"/>
        </w:rPr>
        <w:t>Tenant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841" w:right="6896"/>
        <w:jc w:val="center"/>
      </w:pPr>
      <w:r>
        <w:rPr/>
        <w:pict>
          <v:group style="position:absolute;margin-left:342pt;margin-top:3.205137pt;width:288.000014pt;height:.1pt;mso-position-horizontal-relative:page;mso-position-vertical-relative:paragraph;z-index:-952" coordorigin="6840,64" coordsize="5760,2">
            <v:shape style="position:absolute;left:6840;top:64;width:5760;height:2" coordorigin="6840,64" coordsize="5760,0" path="m6840,64l1260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Tena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841" w:right="6896"/>
        <w:jc w:val="center"/>
      </w:pPr>
      <w:r>
        <w:rPr/>
        <w:pict>
          <v:group style="position:absolute;margin-left:342pt;margin-top:3.205122pt;width:288.000014pt;height:.1pt;mso-position-horizontal-relative:page;mso-position-vertical-relative:paragraph;z-index:-951" coordorigin="6840,64" coordsize="5760,2">
            <v:shape style="position:absolute;left:6840;top:64;width:5760;height:2" coordorigin="6840,64" coordsize="5760,0" path="m6840,64l1260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Tenant</w:t>
      </w:r>
      <w:r>
        <w:rPr>
          <w:b w:val="0"/>
          <w:bCs w:val="0"/>
          <w:spacing w:val="0"/>
          <w:w w:val="100"/>
        </w:rPr>
      </w:r>
    </w:p>
    <w:sectPr>
      <w:pgSz w:w="15840" w:h="12240" w:orient="landscape"/>
      <w:pgMar w:header="0" w:footer="698" w:top="1120" w:bottom="900" w:left="9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279999pt;margin-top:565.095764pt;width:48.080342pt;height:10.040pt;mso-position-horizontal-relative:page;mso-position-vertical-relative:page;z-index:-957" type="#_x0000_t202" filled="f" stroked="f">
          <v:textbox inset="0,0,0,0">
            <w:txbxContent>
              <w:p>
                <w:pPr>
                  <w:spacing w:line="186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©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2004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Nolo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pt;margin-top:566.655762pt;width:145.879807pt;height:10.040pt;mso-position-horizontal-relative:page;mso-position-vertical-relative:page;z-index:-956" type="#_x0000_t202" filled="f" stroked="f">
          <v:textbox inset="0,0,0,0">
            <w:txbxContent>
              <w:p>
                <w:pPr>
                  <w:spacing w:line="186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Landlord/Tenan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Walk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-Throug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Checklist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0.080017pt;margin-top:567.495789pt;width:27.190061pt;height:10.040pt;mso-position-horizontal-relative:page;mso-position-vertical-relative:page;z-index:-955" type="#_x0000_t202" filled="f" stroked="f">
          <v:textbox inset="0,0,0,0">
            <w:txbxContent>
              <w:p>
                <w:pPr>
                  <w:spacing w:line="186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Pag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5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Etter</dc:creator>
  <dc:title>Instructions29.rtf</dc:title>
  <dcterms:created xsi:type="dcterms:W3CDTF">2018-04-20T10:14:28Z</dcterms:created>
  <dcterms:modified xsi:type="dcterms:W3CDTF">2018-04-20T10:14:28Z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2005-10-29T00:00:00Z</vt:filetime>
  </property>
  <property fmtid="{D5CDD505-2E9C-101B-9397-08002B2CF9AE}" pid="3" name="LastSaved">
    <vt:filetime>2018-04-20T00:00:00Z</vt:filetime>
  </property>
</Properties>
</file>