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692B" w14:textId="4027058A" w:rsidR="00F2480E" w:rsidRPr="00F2480E" w:rsidRDefault="00F2480E" w:rsidP="00F2480E">
      <w:pPr>
        <w:rPr>
          <w:b/>
        </w:rPr>
      </w:pPr>
      <w:r w:rsidRPr="00F2480E">
        <w:rPr>
          <w:b/>
        </w:rPr>
        <w:t>Attachment A: LHA’s Four-F</w:t>
      </w:r>
      <w:r w:rsidR="00E37617">
        <w:rPr>
          <w:b/>
        </w:rPr>
        <w:t>a</w:t>
      </w:r>
      <w:r w:rsidRPr="00F2480E">
        <w:rPr>
          <w:b/>
        </w:rPr>
        <w:t>ctor Self-Assessment Analysis Regarding Limited English Proficiency (LEP) Individuals</w:t>
      </w:r>
    </w:p>
    <w:p w14:paraId="3E876E36" w14:textId="77777777" w:rsidR="00F2480E" w:rsidRPr="00F2480E" w:rsidRDefault="00F2480E" w:rsidP="00F2480E"/>
    <w:p w14:paraId="6C9BF46B" w14:textId="77777777" w:rsidR="00F2480E" w:rsidRPr="00F2480E" w:rsidRDefault="00F2480E" w:rsidP="00F2480E">
      <w:pPr>
        <w:rPr>
          <w:b/>
        </w:rPr>
      </w:pPr>
      <w:r w:rsidRPr="00F2480E">
        <w:rPr>
          <w:b/>
          <w:bCs/>
        </w:rPr>
        <w:t xml:space="preserve">1. Assessing the number and proportion of LEP individuals served or encountered in the eligible service population. </w:t>
      </w:r>
    </w:p>
    <w:p w14:paraId="35FC8ECE" w14:textId="77777777" w:rsidR="00F2480E" w:rsidRPr="00F2480E" w:rsidRDefault="00F2480E" w:rsidP="00F2480E">
      <w:pPr>
        <w:rPr>
          <w:b/>
        </w:rPr>
      </w:pPr>
    </w:p>
    <w:p w14:paraId="34FF37E6" w14:textId="77777777" w:rsidR="00F2480E" w:rsidRPr="00F2480E" w:rsidRDefault="00F2480E" w:rsidP="00F2480E">
      <w:r w:rsidRPr="00F2480E">
        <w:t>Data estimates are based on the following data sources:</w:t>
      </w:r>
    </w:p>
    <w:p w14:paraId="3E103BD6" w14:textId="77777777" w:rsidR="00F2480E" w:rsidRPr="00F2480E" w:rsidRDefault="00F2480E" w:rsidP="00F2480E"/>
    <w:p w14:paraId="0FD44CF3" w14:textId="77777777" w:rsidR="00F2480E" w:rsidRPr="00F2480E" w:rsidRDefault="00F2480E" w:rsidP="00F2480E">
      <w:pPr>
        <w:rPr>
          <w:b/>
          <w:bCs/>
        </w:rPr>
      </w:pPr>
      <w:r w:rsidRPr="00F2480E">
        <w:t>(a). Census data at the County level (for estimating potential LEP applicants encountered by the LHA):</w:t>
      </w:r>
    </w:p>
    <w:p w14:paraId="5E98AF56" w14:textId="77777777" w:rsidR="00F2480E" w:rsidRPr="00F2480E" w:rsidRDefault="00F2480E" w:rsidP="00F2480E"/>
    <w:p w14:paraId="228B64C3" w14:textId="44E057C2" w:rsidR="00F2480E" w:rsidRPr="00F2480E" w:rsidRDefault="00F2480E" w:rsidP="00F2480E">
      <w:r w:rsidRPr="00F2480E">
        <w:t xml:space="preserve">See data graph (attached) compiled by </w:t>
      </w:r>
      <w:sdt>
        <w:sdtPr>
          <w:rPr>
            <w:b/>
            <w:bCs/>
          </w:rPr>
          <w:id w:val="2014105690"/>
          <w:placeholder>
            <w:docPart w:val="DefaultPlaceholder_-1854013440"/>
          </w:placeholder>
          <w:text/>
        </w:sdtPr>
        <w:sdtEndPr/>
        <w:sdtContent>
          <w:r w:rsidRPr="00A04581">
            <w:rPr>
              <w:b/>
              <w:bCs/>
            </w:rPr>
            <w:t>[INSERT DATA SOURCE]</w:t>
          </w:r>
        </w:sdtContent>
      </w:sdt>
      <w:r w:rsidRPr="00F2480E">
        <w:rPr>
          <w:b/>
          <w:bCs/>
        </w:rPr>
        <w:t xml:space="preserve"> </w:t>
      </w:r>
      <w:r w:rsidRPr="00F2480E">
        <w:t xml:space="preserve">of citizens of </w:t>
      </w:r>
      <w:sdt>
        <w:sdtPr>
          <w:rPr>
            <w:b/>
            <w:bCs/>
          </w:rPr>
          <w:id w:val="-698240441"/>
          <w:placeholder>
            <w:docPart w:val="DefaultPlaceholder_-1854013440"/>
          </w:placeholder>
          <w:text/>
        </w:sdtPr>
        <w:sdtEndPr/>
        <w:sdtContent>
          <w:r w:rsidRPr="001C0105">
            <w:rPr>
              <w:b/>
              <w:bCs/>
            </w:rPr>
            <w:t>[XXXX]</w:t>
          </w:r>
        </w:sdtContent>
      </w:sdt>
      <w:r w:rsidRPr="00F2480E">
        <w:t xml:space="preserve"> County aged 5 years and over for which English is spoken “less than very well.” </w:t>
      </w:r>
    </w:p>
    <w:p w14:paraId="58A5639B" w14:textId="77777777" w:rsidR="00F2480E" w:rsidRPr="00F2480E" w:rsidRDefault="00F2480E" w:rsidP="00F2480E"/>
    <w:p w14:paraId="5BEB182F" w14:textId="77777777" w:rsidR="00F2480E" w:rsidRPr="00F2480E" w:rsidRDefault="00F2480E" w:rsidP="00F2480E">
      <w:pPr>
        <w:rPr>
          <w:b/>
          <w:bCs/>
        </w:rPr>
      </w:pPr>
      <w:r w:rsidRPr="00F2480E">
        <w:rPr>
          <w:b/>
          <w:bCs/>
        </w:rPr>
        <w:t>[INSERT LANGUAGES WITH CORRESPONDING NUMBER OF LEP PERSONS FOR THAT LANGUAGE AND % OF THE 5+ POPULATION FOR THE COUNTY]:</w:t>
      </w:r>
    </w:p>
    <w:p w14:paraId="650BABF9" w14:textId="77777777" w:rsidR="00F2480E" w:rsidRPr="00F2480E" w:rsidRDefault="00F2480E" w:rsidP="00F2480E"/>
    <w:p w14:paraId="0BD154B0" w14:textId="77777777" w:rsidR="00F2480E" w:rsidRPr="00F2480E" w:rsidRDefault="00F2480E" w:rsidP="00F2480E"/>
    <w:p w14:paraId="78AAA69F" w14:textId="77777777" w:rsidR="00F2480E" w:rsidRPr="00F2480E" w:rsidRDefault="00F2480E" w:rsidP="00F2480E">
      <w:pPr>
        <w:rPr>
          <w:b/>
        </w:rPr>
      </w:pPr>
    </w:p>
    <w:sdt>
      <w:sdtPr>
        <w:id w:val="-1536505545"/>
        <w:placeholder>
          <w:docPart w:val="DefaultPlaceholder_-1854013440"/>
        </w:placeholder>
      </w:sdtPr>
      <w:sdtEndPr/>
      <w:sdtContent>
        <w:p w14:paraId="45C714ED" w14:textId="38979FA0" w:rsidR="00F2480E" w:rsidRPr="00F2480E" w:rsidRDefault="00F2480E" w:rsidP="00F2480E">
          <w:r w:rsidRPr="00F2480E">
            <w:t>_______________________________________________________________________</w:t>
          </w:r>
        </w:p>
        <w:p w14:paraId="017AA8FC" w14:textId="77777777" w:rsidR="00F2480E" w:rsidRPr="00F2480E" w:rsidRDefault="00F2480E" w:rsidP="00F2480E"/>
        <w:p w14:paraId="59B179B4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0896C40A" w14:textId="77777777" w:rsidR="00F2480E" w:rsidRPr="00F2480E" w:rsidRDefault="00F2480E" w:rsidP="00F2480E"/>
        <w:p w14:paraId="1AEB63D0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5360F488" w14:textId="77777777" w:rsidR="00F2480E" w:rsidRPr="00F2480E" w:rsidRDefault="00F2480E" w:rsidP="00F2480E">
          <w:pPr>
            <w:rPr>
              <w:b/>
            </w:rPr>
          </w:pPr>
        </w:p>
        <w:p w14:paraId="4991FAAB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004A563B" w14:textId="77777777" w:rsidR="00F2480E" w:rsidRPr="00F2480E" w:rsidRDefault="00F2480E" w:rsidP="00F2480E"/>
        <w:p w14:paraId="3EDABC52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68777A0B" w14:textId="77777777" w:rsidR="00F2480E" w:rsidRPr="00F2480E" w:rsidRDefault="00F2480E" w:rsidP="00F2480E"/>
        <w:p w14:paraId="4A91E192" w14:textId="6082523A" w:rsidR="00F2480E" w:rsidRPr="00F2480E" w:rsidRDefault="00F2480E" w:rsidP="00F2480E">
          <w:r w:rsidRPr="00F2480E">
            <w:t>________________________________________________________________________</w:t>
          </w:r>
        </w:p>
      </w:sdtContent>
    </w:sdt>
    <w:p w14:paraId="59877541" w14:textId="77777777" w:rsidR="00F2480E" w:rsidRPr="00F2480E" w:rsidRDefault="00F2480E" w:rsidP="00F2480E"/>
    <w:p w14:paraId="3CAA28F0" w14:textId="77777777" w:rsidR="00F2480E" w:rsidRPr="00F2480E" w:rsidRDefault="00F2480E" w:rsidP="00F2480E">
      <w:r w:rsidRPr="00F2480E">
        <w:lastRenderedPageBreak/>
        <w:t>(b).  Municipal Data [</w:t>
      </w:r>
      <w:r w:rsidRPr="00F2480E">
        <w:rPr>
          <w:i/>
          <w:iCs/>
        </w:rPr>
        <w:t>For use only where the % of LEP population speaking the language in the City/Town is greater than the percentage for the County</w:t>
      </w:r>
      <w:r w:rsidRPr="00F2480E">
        <w:t>]:</w:t>
      </w:r>
    </w:p>
    <w:p w14:paraId="66F14F5C" w14:textId="77777777" w:rsidR="00F2480E" w:rsidRPr="00F2480E" w:rsidRDefault="00F2480E" w:rsidP="00F2480E"/>
    <w:p w14:paraId="527E63E6" w14:textId="6A9671F9" w:rsidR="00F2480E" w:rsidRPr="00F2480E" w:rsidRDefault="00F2480E" w:rsidP="00F2480E">
      <w:r w:rsidRPr="00F2480E">
        <w:t xml:space="preserve">See data graph (attached) compiled by </w:t>
      </w:r>
      <w:sdt>
        <w:sdtPr>
          <w:rPr>
            <w:b/>
            <w:bCs/>
          </w:rPr>
          <w:id w:val="-1096947063"/>
          <w:placeholder>
            <w:docPart w:val="DefaultPlaceholder_-1854013440"/>
          </w:placeholder>
          <w:text/>
        </w:sdtPr>
        <w:sdtEndPr/>
        <w:sdtContent>
          <w:r w:rsidRPr="009F43E5">
            <w:rPr>
              <w:b/>
              <w:bCs/>
            </w:rPr>
            <w:t>[INSERT DATA SOURCE]</w:t>
          </w:r>
        </w:sdtContent>
      </w:sdt>
      <w:r w:rsidRPr="00F2480E">
        <w:rPr>
          <w:b/>
          <w:bCs/>
        </w:rPr>
        <w:t xml:space="preserve"> </w:t>
      </w:r>
      <w:r w:rsidRPr="00F2480E">
        <w:t xml:space="preserve">of citizens of </w:t>
      </w:r>
      <w:sdt>
        <w:sdtPr>
          <w:rPr>
            <w:b/>
            <w:bCs/>
          </w:rPr>
          <w:id w:val="1363020301"/>
          <w:placeholder>
            <w:docPart w:val="DefaultPlaceholder_-1854013440"/>
          </w:placeholder>
          <w:text/>
        </w:sdtPr>
        <w:sdtEndPr/>
        <w:sdtContent>
          <w:r w:rsidRPr="009F43E5">
            <w:rPr>
              <w:b/>
              <w:bCs/>
            </w:rPr>
            <w:t>[XXXX]</w:t>
          </w:r>
        </w:sdtContent>
      </w:sdt>
      <w:r w:rsidRPr="00F2480E">
        <w:t xml:space="preserve"> City/town aged 5 years and over for which English is spoken “less than very well.” </w:t>
      </w:r>
    </w:p>
    <w:p w14:paraId="55CB4279" w14:textId="77777777" w:rsidR="00F2480E" w:rsidRPr="00F2480E" w:rsidRDefault="00F2480E" w:rsidP="00F2480E">
      <w:pPr>
        <w:rPr>
          <w:b/>
          <w:bCs/>
        </w:rPr>
      </w:pPr>
    </w:p>
    <w:p w14:paraId="71C20694" w14:textId="77777777" w:rsidR="00F2480E" w:rsidRPr="00F2480E" w:rsidRDefault="00F2480E" w:rsidP="00F2480E">
      <w:pPr>
        <w:rPr>
          <w:b/>
          <w:bCs/>
        </w:rPr>
      </w:pPr>
    </w:p>
    <w:p w14:paraId="3B8347D0" w14:textId="77777777" w:rsidR="00F2480E" w:rsidRPr="00F2480E" w:rsidRDefault="00F2480E" w:rsidP="00F2480E"/>
    <w:p w14:paraId="3666CDB4" w14:textId="77777777" w:rsidR="00F2480E" w:rsidRPr="00F2480E" w:rsidRDefault="00F2480E" w:rsidP="00F2480E">
      <w:pPr>
        <w:rPr>
          <w:b/>
          <w:bCs/>
        </w:rPr>
      </w:pPr>
      <w:r w:rsidRPr="00F2480E">
        <w:rPr>
          <w:b/>
          <w:bCs/>
        </w:rPr>
        <w:t>[INSERT LANGUAGES WITH CORRESPONDING NUMBER OF LEP PERSONS FOR THAT LANGUAGE AND % OF THE 5+ POPULATION FOR THE CITY/TOWN]:</w:t>
      </w:r>
    </w:p>
    <w:p w14:paraId="20EE55BF" w14:textId="77777777" w:rsidR="00F2480E" w:rsidRPr="00F2480E" w:rsidRDefault="00F2480E" w:rsidP="00F2480E">
      <w:pPr>
        <w:rPr>
          <w:b/>
        </w:rPr>
      </w:pPr>
    </w:p>
    <w:sdt>
      <w:sdtPr>
        <w:id w:val="1771582431"/>
        <w:placeholder>
          <w:docPart w:val="DefaultPlaceholder_-1854013440"/>
        </w:placeholder>
      </w:sdtPr>
      <w:sdtEndPr/>
      <w:sdtContent>
        <w:p w14:paraId="725C54AE" w14:textId="75861B24" w:rsidR="00F2480E" w:rsidRPr="00F2480E" w:rsidRDefault="00F2480E" w:rsidP="00F2480E">
          <w:r w:rsidRPr="00F2480E">
            <w:t>________________________________________________________________________</w:t>
          </w:r>
        </w:p>
        <w:p w14:paraId="5B297E50" w14:textId="77777777" w:rsidR="00F2480E" w:rsidRPr="00F2480E" w:rsidRDefault="00F2480E" w:rsidP="00F2480E"/>
        <w:p w14:paraId="61DF9A81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5A371FBA" w14:textId="77777777" w:rsidR="00F2480E" w:rsidRPr="00F2480E" w:rsidRDefault="00F2480E" w:rsidP="00F2480E"/>
        <w:p w14:paraId="0FC90CBF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2EFABDA0" w14:textId="77777777" w:rsidR="00F2480E" w:rsidRPr="00F2480E" w:rsidRDefault="00F2480E" w:rsidP="00F2480E"/>
        <w:p w14:paraId="64496C7A" w14:textId="759879D0" w:rsidR="00F2480E" w:rsidRPr="00F2480E" w:rsidRDefault="00F2480E" w:rsidP="00F2480E">
          <w:r w:rsidRPr="00F2480E">
            <w:t>________________________________________________________________________</w:t>
          </w:r>
        </w:p>
      </w:sdtContent>
    </w:sdt>
    <w:p w14:paraId="6FD37DDA" w14:textId="77777777" w:rsidR="00F2480E" w:rsidRPr="00F2480E" w:rsidRDefault="00F2480E" w:rsidP="00F2480E"/>
    <w:p w14:paraId="1F9005DD" w14:textId="77777777" w:rsidR="00F2480E" w:rsidRPr="00F2480E" w:rsidRDefault="00F2480E" w:rsidP="00F2480E"/>
    <w:p w14:paraId="733DB7E3" w14:textId="77777777" w:rsidR="00F2480E" w:rsidRPr="00F2480E" w:rsidRDefault="00F2480E" w:rsidP="00F2480E">
      <w:r w:rsidRPr="00F2480E">
        <w:t>(c).  Applicant data (e.g., data on CHAMP application languages for estimating applicant LEP population served):</w:t>
      </w:r>
    </w:p>
    <w:p w14:paraId="21C4800B" w14:textId="77777777" w:rsidR="00F2480E" w:rsidRPr="00F2480E" w:rsidRDefault="00F2480E" w:rsidP="00F2480E"/>
    <w:p w14:paraId="0A70F426" w14:textId="77777777" w:rsidR="00F2480E" w:rsidRPr="00F2480E" w:rsidRDefault="00F2480E" w:rsidP="00F2480E">
      <w:pPr>
        <w:rPr>
          <w:b/>
        </w:rPr>
      </w:pPr>
    </w:p>
    <w:sdt>
      <w:sdtPr>
        <w:id w:val="38640599"/>
        <w:placeholder>
          <w:docPart w:val="DefaultPlaceholder_-1854013440"/>
        </w:placeholder>
      </w:sdtPr>
      <w:sdtEndPr/>
      <w:sdtContent>
        <w:p w14:paraId="2A531A97" w14:textId="61AB3BED" w:rsidR="00F2480E" w:rsidRPr="00F2480E" w:rsidRDefault="00F2480E" w:rsidP="00F2480E">
          <w:r w:rsidRPr="00F2480E">
            <w:t>________________________________________________________________________</w:t>
          </w:r>
        </w:p>
        <w:p w14:paraId="512FE2F4" w14:textId="77777777" w:rsidR="00F2480E" w:rsidRPr="00F2480E" w:rsidRDefault="00F2480E" w:rsidP="00F2480E"/>
        <w:p w14:paraId="35228B26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094108D9" w14:textId="77777777" w:rsidR="00F2480E" w:rsidRPr="00F2480E" w:rsidRDefault="00F2480E" w:rsidP="00F2480E"/>
        <w:p w14:paraId="1EFD30B8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7242CC0C" w14:textId="77777777" w:rsidR="00F2480E" w:rsidRPr="00F2480E" w:rsidRDefault="00F2480E" w:rsidP="00F2480E"/>
        <w:sdt>
          <w:sdtPr>
            <w:id w:val="-903600700"/>
            <w:placeholder>
              <w:docPart w:val="DefaultPlaceholder_-1854013440"/>
            </w:placeholder>
          </w:sdtPr>
          <w:sdtEndPr/>
          <w:sdtContent>
            <w:p w14:paraId="079AD3F6" w14:textId="25986018" w:rsidR="00F2480E" w:rsidRPr="00F2480E" w:rsidRDefault="00F2480E" w:rsidP="00F2480E">
              <w:r w:rsidRPr="00F2480E">
                <w:t>________________________________________________________________________</w:t>
              </w:r>
            </w:p>
          </w:sdtContent>
        </w:sdt>
      </w:sdtContent>
    </w:sdt>
    <w:p w14:paraId="59C2318C" w14:textId="77777777" w:rsidR="00F2480E" w:rsidRPr="00F2480E" w:rsidRDefault="00F2480E" w:rsidP="00F2480E"/>
    <w:p w14:paraId="09F3B602" w14:textId="77777777" w:rsidR="00F2480E" w:rsidRPr="00F2480E" w:rsidRDefault="00F2480E" w:rsidP="00F2480E"/>
    <w:p w14:paraId="659A1EA6" w14:textId="77777777" w:rsidR="00F2480E" w:rsidRPr="00F2480E" w:rsidRDefault="00F2480E" w:rsidP="00F2480E">
      <w:r w:rsidRPr="00F2480E">
        <w:t>(d).  Tenant data (e.g., data on primary languages and communication preferences by language for estimating tenant LEP population served):</w:t>
      </w:r>
    </w:p>
    <w:p w14:paraId="6496C1C9" w14:textId="77777777" w:rsidR="00F2480E" w:rsidRPr="00F2480E" w:rsidRDefault="00F2480E" w:rsidP="00F2480E"/>
    <w:p w14:paraId="0695230D" w14:textId="77777777" w:rsidR="00F2480E" w:rsidRPr="00F2480E" w:rsidRDefault="00F2480E" w:rsidP="00F2480E">
      <w:pPr>
        <w:rPr>
          <w:b/>
        </w:rPr>
      </w:pPr>
    </w:p>
    <w:sdt>
      <w:sdtPr>
        <w:id w:val="1394163622"/>
        <w:placeholder>
          <w:docPart w:val="DefaultPlaceholder_-1854013440"/>
        </w:placeholder>
      </w:sdtPr>
      <w:sdtEndPr/>
      <w:sdtContent>
        <w:p w14:paraId="226E53D6" w14:textId="792207AA" w:rsidR="00F2480E" w:rsidRPr="00F2480E" w:rsidRDefault="00F2480E" w:rsidP="00F2480E">
          <w:r w:rsidRPr="00F2480E">
            <w:t>________________________________________________________________________</w:t>
          </w:r>
        </w:p>
        <w:p w14:paraId="7D92EF5D" w14:textId="77777777" w:rsidR="00F2480E" w:rsidRPr="00F2480E" w:rsidRDefault="00F2480E" w:rsidP="00F2480E"/>
        <w:p w14:paraId="08F5AC96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53EABC40" w14:textId="77777777" w:rsidR="00F2480E" w:rsidRPr="00F2480E" w:rsidRDefault="00F2480E" w:rsidP="00F2480E"/>
        <w:p w14:paraId="6F44C135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3BB505EA" w14:textId="77777777" w:rsidR="00F2480E" w:rsidRPr="00F2480E" w:rsidRDefault="00F2480E" w:rsidP="00F2480E"/>
        <w:p w14:paraId="2AB0BEFF" w14:textId="0611EF9D" w:rsidR="00F2480E" w:rsidRPr="00F2480E" w:rsidRDefault="00F2480E" w:rsidP="00F2480E">
          <w:r w:rsidRPr="00F2480E">
            <w:t>________________________________________________________________________</w:t>
          </w:r>
        </w:p>
      </w:sdtContent>
    </w:sdt>
    <w:p w14:paraId="599C0012" w14:textId="77777777" w:rsidR="00F2480E" w:rsidRPr="00F2480E" w:rsidRDefault="00F2480E" w:rsidP="00F2480E"/>
    <w:p w14:paraId="50BB9EA9" w14:textId="77777777" w:rsidR="00F2480E" w:rsidRPr="00F2480E" w:rsidRDefault="00F2480E" w:rsidP="00F2480E">
      <w:r w:rsidRPr="00F2480E">
        <w:t>(e).  Other (e.g., data on telephonic or in-person interpretation usage by language, data from surveying other organizations serving LEP persons in the LHA’s region)</w:t>
      </w:r>
    </w:p>
    <w:p w14:paraId="48C2975B" w14:textId="77777777" w:rsidR="00F2480E" w:rsidRPr="00F2480E" w:rsidRDefault="00F2480E" w:rsidP="00F2480E">
      <w:pPr>
        <w:rPr>
          <w:b/>
        </w:rPr>
      </w:pPr>
    </w:p>
    <w:sdt>
      <w:sdtPr>
        <w:id w:val="-849401926"/>
        <w:placeholder>
          <w:docPart w:val="DefaultPlaceholder_-1854013440"/>
        </w:placeholder>
      </w:sdtPr>
      <w:sdtEndPr/>
      <w:sdtContent>
        <w:p w14:paraId="6C354F5A" w14:textId="6D6F6CDD" w:rsidR="00F2480E" w:rsidRPr="00F2480E" w:rsidRDefault="00F2480E" w:rsidP="00F2480E">
          <w:r w:rsidRPr="00F2480E">
            <w:t>________________________________________________________________________</w:t>
          </w:r>
        </w:p>
        <w:p w14:paraId="543232F8" w14:textId="77777777" w:rsidR="00F2480E" w:rsidRPr="00F2480E" w:rsidRDefault="00F2480E" w:rsidP="00F2480E"/>
        <w:p w14:paraId="24DA36ED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6279EBFA" w14:textId="77777777" w:rsidR="00F2480E" w:rsidRPr="00F2480E" w:rsidRDefault="00F2480E" w:rsidP="00F2480E"/>
        <w:p w14:paraId="7A5EB367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1E15719A" w14:textId="77777777" w:rsidR="00F2480E" w:rsidRPr="00F2480E" w:rsidRDefault="00F2480E" w:rsidP="00F2480E"/>
        <w:p w14:paraId="37B3EC19" w14:textId="141E6759" w:rsidR="00F2480E" w:rsidRPr="00F2480E" w:rsidRDefault="00F2480E" w:rsidP="00F2480E">
          <w:r w:rsidRPr="00F2480E">
            <w:t>________________________________________________________________________</w:t>
          </w:r>
        </w:p>
      </w:sdtContent>
    </w:sdt>
    <w:p w14:paraId="0C755C0B" w14:textId="77777777" w:rsidR="00F2480E" w:rsidRPr="00F2480E" w:rsidRDefault="00F2480E" w:rsidP="00F2480E"/>
    <w:p w14:paraId="0D58C720" w14:textId="77777777" w:rsidR="00F2480E" w:rsidRPr="00F2480E" w:rsidRDefault="00F2480E" w:rsidP="00F2480E">
      <w:r w:rsidRPr="00F2480E">
        <w:t>Based on the above data sources, the following languages are priority languages for translation, in descending order of priority for translation [</w:t>
      </w:r>
      <w:r w:rsidRPr="00F2480E">
        <w:rPr>
          <w:i/>
          <w:iCs/>
        </w:rPr>
        <w:t>Spanish must be included</w:t>
      </w:r>
      <w:r w:rsidRPr="00F2480E">
        <w:t>]:</w:t>
      </w:r>
    </w:p>
    <w:p w14:paraId="21DBC1C9" w14:textId="77777777" w:rsidR="00F2480E" w:rsidRPr="00F2480E" w:rsidRDefault="00F2480E" w:rsidP="00F2480E"/>
    <w:sdt>
      <w:sdtPr>
        <w:rPr>
          <w:b/>
          <w:bCs/>
          <w:u w:val="single"/>
        </w:rPr>
        <w:id w:val="1035922714"/>
        <w:placeholder>
          <w:docPart w:val="DefaultPlaceholder_-1854013440"/>
        </w:placeholder>
      </w:sdtPr>
      <w:sdtEndPr>
        <w:rPr>
          <w:b w:val="0"/>
          <w:bCs w:val="0"/>
          <w:u w:val="none"/>
        </w:rPr>
      </w:sdtEndPr>
      <w:sdtContent>
        <w:p w14:paraId="06A6077A" w14:textId="7B0C3878" w:rsidR="00F2480E" w:rsidRPr="00F2480E" w:rsidRDefault="00F2480E" w:rsidP="00F2480E">
          <w:r w:rsidRPr="00F2480E">
            <w:rPr>
              <w:b/>
              <w:bCs/>
              <w:u w:val="single"/>
            </w:rPr>
            <w:t>Spanish</w:t>
          </w:r>
          <w:r w:rsidRPr="00F2480E">
            <w:t>_________________________________________________________________</w:t>
          </w:r>
        </w:p>
        <w:p w14:paraId="2A79836D" w14:textId="77777777" w:rsidR="00F2480E" w:rsidRPr="00F2480E" w:rsidRDefault="00F2480E" w:rsidP="00F2480E"/>
        <w:p w14:paraId="12B3B79B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139761F8" w14:textId="77777777" w:rsidR="00F2480E" w:rsidRPr="00F2480E" w:rsidRDefault="00F2480E" w:rsidP="00F2480E"/>
        <w:p w14:paraId="31962476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680193A3" w14:textId="77777777" w:rsidR="00F2480E" w:rsidRPr="00F2480E" w:rsidRDefault="00F2480E" w:rsidP="00F2480E"/>
        <w:p w14:paraId="1F89CD14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048D2B39" w14:textId="77777777" w:rsidR="00F2480E" w:rsidRPr="00F2480E" w:rsidRDefault="00F2480E" w:rsidP="00F2480E"/>
        <w:p w14:paraId="36BFCA9A" w14:textId="72DBF328" w:rsidR="00F2480E" w:rsidRPr="00F2480E" w:rsidRDefault="00F2480E" w:rsidP="00F2480E">
          <w:r w:rsidRPr="00F2480E">
            <w:t>________________________________________________________________________</w:t>
          </w:r>
        </w:p>
      </w:sdtContent>
    </w:sdt>
    <w:p w14:paraId="76CC45D1" w14:textId="77777777" w:rsidR="00F2480E" w:rsidRPr="00F2480E" w:rsidRDefault="00F2480E" w:rsidP="00F2480E"/>
    <w:p w14:paraId="159F54E5" w14:textId="77777777" w:rsidR="00F2480E" w:rsidRPr="00F2480E" w:rsidRDefault="00F2480E" w:rsidP="00F2480E"/>
    <w:p w14:paraId="1C88934F" w14:textId="77777777" w:rsidR="00F2480E" w:rsidRPr="00F2480E" w:rsidRDefault="00F2480E" w:rsidP="00F2480E">
      <w:pPr>
        <w:rPr>
          <w:b/>
        </w:rPr>
      </w:pPr>
      <w:r w:rsidRPr="00F2480E">
        <w:rPr>
          <w:b/>
        </w:rPr>
        <w:t xml:space="preserve">2. Assessing the frequency with which LEP individuals </w:t>
      </w:r>
      <w:proofErr w:type="gramStart"/>
      <w:r w:rsidRPr="00F2480E">
        <w:rPr>
          <w:b/>
        </w:rPr>
        <w:t>come into contact with</w:t>
      </w:r>
      <w:proofErr w:type="gramEnd"/>
      <w:r w:rsidRPr="00F2480E">
        <w:rPr>
          <w:b/>
        </w:rPr>
        <w:t xml:space="preserve"> the program, activity, or service. </w:t>
      </w:r>
    </w:p>
    <w:p w14:paraId="3E88076E" w14:textId="77777777" w:rsidR="00F2480E" w:rsidRPr="00F2480E" w:rsidRDefault="00F2480E" w:rsidP="00F2480E"/>
    <w:sdt>
      <w:sdtPr>
        <w:id w:val="-584377353"/>
        <w:placeholder>
          <w:docPart w:val="DefaultPlaceholder_-1854013440"/>
        </w:placeholder>
      </w:sdtPr>
      <w:sdtEndPr/>
      <w:sdtContent>
        <w:p w14:paraId="0391D69D" w14:textId="7C1D5883" w:rsidR="00F2480E" w:rsidRPr="00F2480E" w:rsidRDefault="00F2480E" w:rsidP="00F2480E">
          <w:r w:rsidRPr="00F2480E">
            <w:t>_____________________________________________________________________</w:t>
          </w:r>
        </w:p>
        <w:p w14:paraId="0CE2FBBC" w14:textId="77777777" w:rsidR="00F2480E" w:rsidRPr="00F2480E" w:rsidRDefault="00F2480E" w:rsidP="00F2480E"/>
        <w:p w14:paraId="7AE025B3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04132C08" w14:textId="77777777" w:rsidR="00F2480E" w:rsidRPr="00F2480E" w:rsidRDefault="00F2480E" w:rsidP="00F2480E"/>
        <w:p w14:paraId="6E8CE6E0" w14:textId="32A5B809" w:rsidR="00F2480E" w:rsidRPr="00F2480E" w:rsidRDefault="00F2480E" w:rsidP="00F2480E">
          <w:r w:rsidRPr="00F2480E">
            <w:t>________________________________________________________________________</w:t>
          </w:r>
        </w:p>
      </w:sdtContent>
    </w:sdt>
    <w:p w14:paraId="2E821384" w14:textId="77777777" w:rsidR="00F2480E" w:rsidRPr="00F2480E" w:rsidRDefault="00F2480E" w:rsidP="00F2480E"/>
    <w:p w14:paraId="4F337768" w14:textId="77777777" w:rsidR="00F2480E" w:rsidRPr="00F2480E" w:rsidRDefault="00F2480E" w:rsidP="00F2480E">
      <w:pPr>
        <w:rPr>
          <w:b/>
        </w:rPr>
      </w:pPr>
      <w:r w:rsidRPr="00F2480E">
        <w:rPr>
          <w:b/>
        </w:rPr>
        <w:t xml:space="preserve">3. Assessing the nature and importance of the program, activity, or service provided by the program. </w:t>
      </w:r>
    </w:p>
    <w:p w14:paraId="0478C36D" w14:textId="77777777" w:rsidR="00F2480E" w:rsidRPr="00F2480E" w:rsidRDefault="00F2480E" w:rsidP="00F2480E">
      <w:pPr>
        <w:rPr>
          <w:b/>
        </w:rPr>
      </w:pPr>
    </w:p>
    <w:sdt>
      <w:sdtPr>
        <w:id w:val="-923333874"/>
        <w:placeholder>
          <w:docPart w:val="DefaultPlaceholder_-1854013440"/>
        </w:placeholder>
      </w:sdtPr>
      <w:sdtEndPr/>
      <w:sdtContent>
        <w:p w14:paraId="27EDDCA1" w14:textId="7433060D" w:rsidR="00F2480E" w:rsidRPr="00F2480E" w:rsidRDefault="00F2480E" w:rsidP="00F2480E">
          <w:r w:rsidRPr="00F2480E">
            <w:t>________________________________________________________________________</w:t>
          </w:r>
        </w:p>
        <w:p w14:paraId="6B35D085" w14:textId="77777777" w:rsidR="00F2480E" w:rsidRPr="00F2480E" w:rsidRDefault="00F2480E" w:rsidP="00F2480E"/>
        <w:p w14:paraId="0A8D7BD3" w14:textId="77777777" w:rsidR="00F2480E" w:rsidRPr="00F2480E" w:rsidRDefault="00F2480E" w:rsidP="00F2480E">
          <w:r w:rsidRPr="00F2480E">
            <w:t>________________________________________________________________________</w:t>
          </w:r>
        </w:p>
        <w:p w14:paraId="70D40AB7" w14:textId="77777777" w:rsidR="00F2480E" w:rsidRPr="00F2480E" w:rsidRDefault="00F2480E" w:rsidP="00F2480E"/>
        <w:p w14:paraId="11AC101C" w14:textId="14C8BE23" w:rsidR="00F2480E" w:rsidRPr="00F2480E" w:rsidRDefault="00F2480E" w:rsidP="00F2480E">
          <w:r w:rsidRPr="00F2480E">
            <w:t>________________________________________________________________________</w:t>
          </w:r>
        </w:p>
      </w:sdtContent>
    </w:sdt>
    <w:p w14:paraId="10F2BEF1" w14:textId="77777777" w:rsidR="00F2480E" w:rsidRPr="00F2480E" w:rsidRDefault="00F2480E" w:rsidP="00F2480E"/>
    <w:p w14:paraId="4B93E2F1" w14:textId="77777777" w:rsidR="00F2480E" w:rsidRPr="00F2480E" w:rsidRDefault="00F2480E" w:rsidP="00F2480E">
      <w:pPr>
        <w:rPr>
          <w:b/>
        </w:rPr>
      </w:pPr>
      <w:r w:rsidRPr="00F2480E">
        <w:rPr>
          <w:b/>
        </w:rPr>
        <w:t xml:space="preserve">4. Assessing the resources (e.g., translation services, bilingual staff, community resources, etc.) available to the LHA and costs. </w:t>
      </w:r>
    </w:p>
    <w:p w14:paraId="037604A8" w14:textId="77777777" w:rsidR="00F2480E" w:rsidRPr="00F2480E" w:rsidRDefault="00F2480E" w:rsidP="00F2480E">
      <w:pPr>
        <w:rPr>
          <w:b/>
        </w:rPr>
      </w:pPr>
    </w:p>
    <w:sdt>
      <w:sdtPr>
        <w:id w:val="-1398748910"/>
        <w:placeholder>
          <w:docPart w:val="DefaultPlaceholder_-1854013440"/>
        </w:placeholder>
      </w:sdtPr>
      <w:sdtEndPr/>
      <w:sdtContent>
        <w:p w14:paraId="619D50FC" w14:textId="680CEF6A" w:rsidR="00F2480E" w:rsidRPr="00F2480E" w:rsidRDefault="00F2480E" w:rsidP="00F2480E">
          <w:r w:rsidRPr="00F2480E">
            <w:t>________________________________________________________________________</w:t>
          </w:r>
        </w:p>
        <w:p w14:paraId="6B38B6F9" w14:textId="61783398" w:rsidR="00F2480E" w:rsidRPr="00F2480E" w:rsidRDefault="00F2480E" w:rsidP="00F2480E"/>
        <w:p w14:paraId="79D07014" w14:textId="2B9E31F1" w:rsidR="00F2480E" w:rsidRPr="00F2480E" w:rsidRDefault="00F2480E" w:rsidP="00F2480E">
          <w:pPr>
            <w:rPr>
              <w:b/>
            </w:rPr>
          </w:pPr>
          <w:r w:rsidRPr="00F2480E">
            <w:t>_______________________________________________________________________</w:t>
          </w:r>
        </w:p>
      </w:sdtContent>
    </w:sdt>
    <w:p w14:paraId="4C68B8C2" w14:textId="77777777" w:rsidR="00F2480E" w:rsidRPr="00F2480E" w:rsidRDefault="00F2480E" w:rsidP="00F2480E">
      <w:pPr>
        <w:rPr>
          <w:b/>
        </w:rPr>
      </w:pPr>
    </w:p>
    <w:p w14:paraId="757318C2" w14:textId="77777777" w:rsidR="00035645" w:rsidRDefault="00035645"/>
    <w:sectPr w:rsidR="00035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0E"/>
    <w:rsid w:val="00035645"/>
    <w:rsid w:val="00106111"/>
    <w:rsid w:val="0014174C"/>
    <w:rsid w:val="001C0105"/>
    <w:rsid w:val="001D3D32"/>
    <w:rsid w:val="00211EF6"/>
    <w:rsid w:val="0023329A"/>
    <w:rsid w:val="00275C42"/>
    <w:rsid w:val="003219B7"/>
    <w:rsid w:val="003D17BF"/>
    <w:rsid w:val="004126D5"/>
    <w:rsid w:val="00495C77"/>
    <w:rsid w:val="004D6B93"/>
    <w:rsid w:val="005068CE"/>
    <w:rsid w:val="005C7D9C"/>
    <w:rsid w:val="005F3F6B"/>
    <w:rsid w:val="00657D5A"/>
    <w:rsid w:val="006A795D"/>
    <w:rsid w:val="0092337B"/>
    <w:rsid w:val="009D51F1"/>
    <w:rsid w:val="009F43E5"/>
    <w:rsid w:val="00A04581"/>
    <w:rsid w:val="00A3501B"/>
    <w:rsid w:val="00A74253"/>
    <w:rsid w:val="00AF2CD3"/>
    <w:rsid w:val="00B23E69"/>
    <w:rsid w:val="00D753AE"/>
    <w:rsid w:val="00E2505F"/>
    <w:rsid w:val="00E37617"/>
    <w:rsid w:val="00EE582A"/>
    <w:rsid w:val="00F2480E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9191"/>
  <w15:chartTrackingRefBased/>
  <w15:docId w15:val="{1C8E254D-2347-4C49-AF43-6ED1F765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0E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045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DF3A-81E0-4511-8246-E72B35DA17FA}"/>
      </w:docPartPr>
      <w:docPartBody>
        <w:p w:rsidR="00857525" w:rsidRDefault="00C90DDC">
          <w:r w:rsidRPr="008207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DC"/>
    <w:rsid w:val="005068CE"/>
    <w:rsid w:val="00857525"/>
    <w:rsid w:val="008A2DAE"/>
    <w:rsid w:val="009D51F1"/>
    <w:rsid w:val="00A74253"/>
    <w:rsid w:val="00C90DDC"/>
    <w:rsid w:val="00D753AE"/>
    <w:rsid w:val="00E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DD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706ee9-80ee-4f25-af17-8ecdea1037d8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5957896562942B02BE26174CF78CB" ma:contentTypeVersion="17" ma:contentTypeDescription="Create a new document." ma:contentTypeScope="" ma:versionID="f0a12f5e19daa6f34b342bacfbc0f994">
  <xsd:schema xmlns:xsd="http://www.w3.org/2001/XMLSchema" xmlns:xs="http://www.w3.org/2001/XMLSchema" xmlns:p="http://schemas.microsoft.com/office/2006/metadata/properties" xmlns:ns2="d1706ee9-80ee-4f25-af17-8ecdea1037d8" xmlns:ns3="7b83dbe2-6fd2-449a-a932-0d75829bf641" targetNamespace="http://schemas.microsoft.com/office/2006/metadata/properties" ma:root="true" ma:fieldsID="d6b66fd5d92249588d26b5c5cecc2ab3" ns2:_="" ns3:_="">
    <xsd:import namespace="d1706ee9-80ee-4f25-af17-8ecdea1037d8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6ee9-80ee-4f25-af17-8ecdea103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BDC8E-A256-44B4-8D1F-2EC134EBF2C0}">
  <ds:schemaRefs>
    <ds:schemaRef ds:uri="http://schemas.microsoft.com/office/2006/metadata/properties"/>
    <ds:schemaRef ds:uri="http://schemas.microsoft.com/office/infopath/2007/PartnerControls"/>
    <ds:schemaRef ds:uri="d1706ee9-80ee-4f25-af17-8ecdea1037d8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4AA744F8-D510-4250-AD82-3771B73FD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6ee9-80ee-4f25-af17-8ecdea1037d8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D635E-F9CC-4999-865C-FF7522773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Devore, Christine (EOHLC)</dc:creator>
  <cp:keywords/>
  <dc:description/>
  <cp:lastModifiedBy>Curran, Courtney S. (EOHLC)</cp:lastModifiedBy>
  <cp:revision>2</cp:revision>
  <dcterms:created xsi:type="dcterms:W3CDTF">2025-10-23T17:25:00Z</dcterms:created>
  <dcterms:modified xsi:type="dcterms:W3CDTF">2025-10-23T17:25:00Z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0x01010029D5957896562942B02BE26174CF78CB</vt:lpwstr>
  </property>
  <property fmtid="{D5CDD505-2E9C-101B-9397-08002B2CF9AE}" pid="3" name="MediaServiceImageTags">
    <vt:lpwstr/>
  </property>
</Properties>
</file>