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731D" w14:textId="77777777" w:rsidR="00B85B2A" w:rsidRDefault="00B85B2A" w:rsidP="00B85B2A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PRIVACY AND RECORD KEEPING SUBCOMMITTE</w:t>
      </w:r>
    </w:p>
    <w:p w14:paraId="4F202030" w14:textId="10B64771" w:rsidR="00B85B2A" w:rsidRDefault="00B85B2A" w:rsidP="00B85B2A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LAW ENFORCEMENT BODY WORN CAMERA TASK FORCE</w:t>
      </w:r>
    </w:p>
    <w:p w14:paraId="1E7FA6A2" w14:textId="43AA3432" w:rsidR="00B85B2A" w:rsidRDefault="00B85B2A" w:rsidP="00B85B2A">
      <w:pPr>
        <w:spacing w:after="0"/>
        <w:jc w:val="center"/>
      </w:pPr>
      <w:r>
        <w:t xml:space="preserve">Date: </w:t>
      </w:r>
      <w:r w:rsidR="003B72A9">
        <w:t xml:space="preserve">January </w:t>
      </w:r>
      <w:r w:rsidR="00904215">
        <w:t>26</w:t>
      </w:r>
      <w:r>
        <w:t>, 202</w:t>
      </w:r>
      <w:r w:rsidR="003B72A9">
        <w:t>2</w:t>
      </w:r>
    </w:p>
    <w:p w14:paraId="22285C7C" w14:textId="35D58D45" w:rsidR="00B85B2A" w:rsidRDefault="00B85B2A" w:rsidP="00B85B2A">
      <w:pPr>
        <w:spacing w:after="0"/>
        <w:jc w:val="center"/>
      </w:pPr>
      <w:r>
        <w:t xml:space="preserve">Time: </w:t>
      </w:r>
      <w:r w:rsidR="003B72A9">
        <w:t>1:00</w:t>
      </w:r>
      <w:r w:rsidR="006738C4">
        <w:t xml:space="preserve"> </w:t>
      </w:r>
      <w:r>
        <w:t xml:space="preserve">– </w:t>
      </w:r>
      <w:r w:rsidR="003B0D53">
        <w:t>2</w:t>
      </w:r>
      <w:r>
        <w:t>:00</w:t>
      </w:r>
      <w:r w:rsidR="001E0A9F">
        <w:t xml:space="preserve"> </w:t>
      </w:r>
      <w:r>
        <w:t>PM</w:t>
      </w:r>
    </w:p>
    <w:p w14:paraId="0170CD67" w14:textId="77777777" w:rsidR="00B85B2A" w:rsidRDefault="00B85B2A" w:rsidP="00B85B2A">
      <w:pPr>
        <w:spacing w:after="0"/>
        <w:jc w:val="center"/>
      </w:pPr>
      <w:r>
        <w:t>Place: Microsoft Teams (Virtual Meeting – access link posted publicly on mass.gov)</w:t>
      </w:r>
    </w:p>
    <w:p w14:paraId="5F849F6A" w14:textId="77777777" w:rsidR="00B85B2A" w:rsidRDefault="00B85B2A" w:rsidP="00B85B2A">
      <w:pPr>
        <w:spacing w:after="0"/>
        <w:jc w:val="center"/>
      </w:pPr>
    </w:p>
    <w:p w14:paraId="7DE48BC8" w14:textId="77777777" w:rsidR="00B85B2A" w:rsidRDefault="00B85B2A" w:rsidP="00B85B2A">
      <w:pPr>
        <w:spacing w:after="0"/>
        <w:rPr>
          <w:i/>
          <w:iCs/>
        </w:rPr>
      </w:pPr>
      <w:r>
        <w:rPr>
          <w:i/>
          <w:iCs/>
        </w:rPr>
        <w:t>Subcommittee Members Present:</w:t>
      </w:r>
    </w:p>
    <w:p w14:paraId="2408B4E5" w14:textId="77777777" w:rsidR="00B85B2A" w:rsidRDefault="00B85B2A" w:rsidP="00B85B2A">
      <w:pPr>
        <w:spacing w:after="0"/>
      </w:pPr>
      <w:r>
        <w:t>Fred Taylor, National Association for the Advancement of Colored People</w:t>
      </w:r>
    </w:p>
    <w:p w14:paraId="4F0F1594" w14:textId="20F55FE9" w:rsidR="00B85B2A" w:rsidRDefault="00B85B2A" w:rsidP="00B85B2A">
      <w:pPr>
        <w:spacing w:after="0"/>
      </w:pPr>
      <w:r>
        <w:t xml:space="preserve">Hillary Farber, </w:t>
      </w:r>
      <w:r w:rsidR="0015373B">
        <w:t xml:space="preserve">Esq., </w:t>
      </w:r>
      <w:r>
        <w:t>University of Massachusetts School of Law</w:t>
      </w:r>
    </w:p>
    <w:p w14:paraId="3FCA133B" w14:textId="0DB07144" w:rsidR="00B85B2A" w:rsidRPr="004B0E5E" w:rsidRDefault="00DD1C90" w:rsidP="00B85B2A">
      <w:pPr>
        <w:spacing w:after="0"/>
      </w:pPr>
      <w:r>
        <w:t>Sgt. Tim King, Massachusetts Coalition of Police</w:t>
      </w:r>
    </w:p>
    <w:p w14:paraId="02EF8E83" w14:textId="4833D8AD" w:rsidR="00B85B2A" w:rsidRDefault="00DD1C90" w:rsidP="00B85B2A">
      <w:pPr>
        <w:spacing w:after="0"/>
      </w:pPr>
      <w:r>
        <w:t>Emiliano Falcon-Morano, Esq., American Civil Liberties Union</w:t>
      </w:r>
    </w:p>
    <w:p w14:paraId="71FAACE8" w14:textId="77777777" w:rsidR="000B1755" w:rsidRDefault="000B1755" w:rsidP="000B1755">
      <w:pPr>
        <w:spacing w:after="0"/>
      </w:pPr>
      <w:r>
        <w:t>Chief Steve Sargent, Worcester Police Department</w:t>
      </w:r>
    </w:p>
    <w:p w14:paraId="5F0F297A" w14:textId="63B7158B" w:rsidR="006738C4" w:rsidRDefault="006738C4" w:rsidP="00B85B2A">
      <w:pPr>
        <w:spacing w:after="0"/>
      </w:pPr>
    </w:p>
    <w:p w14:paraId="01C268BD" w14:textId="78424EE5" w:rsidR="006738C4" w:rsidRDefault="00F277F4" w:rsidP="00B85B2A">
      <w:pPr>
        <w:spacing w:after="0"/>
        <w:rPr>
          <w:i/>
          <w:iCs/>
        </w:rPr>
      </w:pPr>
      <w:r w:rsidRPr="00F277F4">
        <w:rPr>
          <w:i/>
          <w:iCs/>
        </w:rPr>
        <w:t>Subcommittee Members Absent:</w:t>
      </w:r>
    </w:p>
    <w:p w14:paraId="3049BF44" w14:textId="77777777" w:rsidR="000B1755" w:rsidRDefault="000B1755" w:rsidP="000B1755">
      <w:pPr>
        <w:spacing w:after="0"/>
      </w:pPr>
      <w:r>
        <w:t>Alyssa Hackett, Esq., Massachusetts Criminal Defense Lawyers</w:t>
      </w:r>
    </w:p>
    <w:p w14:paraId="22D9A9DE" w14:textId="77777777" w:rsidR="000B1755" w:rsidRPr="00F277F4" w:rsidRDefault="000B1755" w:rsidP="00B85B2A">
      <w:pPr>
        <w:spacing w:after="0"/>
        <w:rPr>
          <w:i/>
          <w:iCs/>
        </w:rPr>
      </w:pPr>
    </w:p>
    <w:p w14:paraId="10BB9C3F" w14:textId="2F53C666" w:rsidR="00B85B2A" w:rsidRDefault="00920FC8" w:rsidP="00B85B2A">
      <w:pPr>
        <w:spacing w:after="0"/>
      </w:pPr>
      <w:r>
        <w:rPr>
          <w:i/>
          <w:iCs/>
        </w:rPr>
        <w:t>G</w:t>
      </w:r>
      <w:r w:rsidRPr="00920FC8">
        <w:rPr>
          <w:i/>
          <w:iCs/>
        </w:rPr>
        <w:t>uests</w:t>
      </w:r>
      <w:r>
        <w:t>:</w:t>
      </w:r>
    </w:p>
    <w:p w14:paraId="42FE66AA" w14:textId="32794DFE" w:rsidR="00920FC8" w:rsidRDefault="003122DE" w:rsidP="00B85B2A">
      <w:pPr>
        <w:spacing w:after="0"/>
      </w:pPr>
      <w:r>
        <w:t>Stephen Carl</w:t>
      </w:r>
      <w:r w:rsidR="00176C1B">
        <w:t>e</w:t>
      </w:r>
      <w:r>
        <w:t>y</w:t>
      </w:r>
      <w:r w:rsidR="00BD7B29">
        <w:t xml:space="preserve">, Task </w:t>
      </w:r>
      <w:r w:rsidR="003C0F7E">
        <w:t xml:space="preserve">Force </w:t>
      </w:r>
      <w:r w:rsidR="00BD7B29">
        <w:t>Member, Office of the Attorney General</w:t>
      </w:r>
    </w:p>
    <w:p w14:paraId="1CD1315E" w14:textId="4153D7DF" w:rsidR="00511B59" w:rsidRDefault="00DD7455" w:rsidP="00B85B2A">
      <w:pPr>
        <w:spacing w:after="0"/>
      </w:pPr>
      <w:r>
        <w:t>Tas</w:t>
      </w:r>
      <w:r w:rsidR="00F84899">
        <w:t>tery</w:t>
      </w:r>
      <w:r>
        <w:t xml:space="preserve"> Re</w:t>
      </w:r>
      <w:r w:rsidR="00C26614">
        <w:t xml:space="preserve">ed, Office of </w:t>
      </w:r>
      <w:r w:rsidR="00FD7231">
        <w:t xml:space="preserve">Police </w:t>
      </w:r>
      <w:r w:rsidR="008A211B">
        <w:t>Accountability and Transparency, Boston</w:t>
      </w:r>
    </w:p>
    <w:p w14:paraId="2C10AC26" w14:textId="4D8EB373" w:rsidR="008A211B" w:rsidRDefault="00950A5C" w:rsidP="00B85B2A">
      <w:pPr>
        <w:spacing w:after="0"/>
      </w:pPr>
      <w:r>
        <w:t>Michael To</w:t>
      </w:r>
      <w:r w:rsidR="00F84899">
        <w:t>ne</w:t>
      </w:r>
      <w:r>
        <w:t>y</w:t>
      </w:r>
      <w:r w:rsidR="00236081">
        <w:t>, Office of Police Accountability and Transparency, Boston</w:t>
      </w:r>
    </w:p>
    <w:p w14:paraId="4EC0E87B" w14:textId="77777777" w:rsidR="00236081" w:rsidRDefault="00236081" w:rsidP="00B85B2A">
      <w:pPr>
        <w:spacing w:after="0"/>
      </w:pPr>
    </w:p>
    <w:p w14:paraId="7BC7803D" w14:textId="5738F7B3" w:rsidR="006A61C4" w:rsidRDefault="00B85B2A" w:rsidP="00A13E7B">
      <w:pPr>
        <w:spacing w:after="0"/>
      </w:pPr>
      <w:r>
        <w:t>Staff: Daniel Nakamoto, EOPSS (Board Advisor</w:t>
      </w:r>
      <w:r w:rsidR="00C70443">
        <w:t>)</w:t>
      </w:r>
      <w:r w:rsidR="004B0E5E">
        <w:t xml:space="preserve"> &amp; Suleyken Walker</w:t>
      </w:r>
      <w:r w:rsidR="002938FB">
        <w:t xml:space="preserve"> (Task Force Counsel)</w:t>
      </w:r>
    </w:p>
    <w:p w14:paraId="0C39648A" w14:textId="77777777" w:rsidR="00A13E7B" w:rsidRDefault="00A13E7B" w:rsidP="00A13E7B">
      <w:pPr>
        <w:spacing w:after="0"/>
      </w:pPr>
    </w:p>
    <w:p w14:paraId="71B7F669" w14:textId="6308E4B0" w:rsidR="005C41CC" w:rsidRDefault="00692C4D" w:rsidP="004517AC">
      <w:pPr>
        <w:pStyle w:val="ListParagraph"/>
        <w:numPr>
          <w:ilvl w:val="0"/>
          <w:numId w:val="18"/>
        </w:numPr>
        <w:rPr>
          <w:b/>
          <w:bCs/>
        </w:rPr>
      </w:pPr>
      <w:r w:rsidRPr="004517AC">
        <w:rPr>
          <w:b/>
          <w:bCs/>
        </w:rPr>
        <w:t xml:space="preserve">whether </w:t>
      </w:r>
      <w:r w:rsidR="00885019" w:rsidRPr="004517AC">
        <w:rPr>
          <w:b/>
          <w:bCs/>
        </w:rPr>
        <w:t>a police officer entering a home who did not receive consent to record would be violating the wiretap statute</w:t>
      </w:r>
      <w:r w:rsidR="00122BF1" w:rsidRPr="004517AC">
        <w:rPr>
          <w:b/>
          <w:bCs/>
        </w:rPr>
        <w:t>.</w:t>
      </w:r>
    </w:p>
    <w:p w14:paraId="673A3064" w14:textId="3DB08574" w:rsidR="004517AC" w:rsidRDefault="00F23134" w:rsidP="004517AC">
      <w:r>
        <w:t xml:space="preserve">This issue was discussed at the last meeting.  Suleyken </w:t>
      </w:r>
      <w:r w:rsidR="00176C1B">
        <w:t>suggested that S</w:t>
      </w:r>
      <w:r w:rsidR="000A21B2">
        <w:t xml:space="preserve">tephen Carley, Task Force member, would </w:t>
      </w:r>
      <w:r w:rsidR="006354B2">
        <w:t>be a good resource</w:t>
      </w:r>
      <w:r w:rsidR="00DE3BF4">
        <w:t xml:space="preserve"> and </w:t>
      </w:r>
      <w:r w:rsidR="003C0F7E">
        <w:t xml:space="preserve">he </w:t>
      </w:r>
      <w:r w:rsidR="00DE3BF4">
        <w:t>was able to join the meeting</w:t>
      </w:r>
      <w:r w:rsidR="00D4247B">
        <w:t xml:space="preserve">.  </w:t>
      </w:r>
      <w:r w:rsidR="003B3E4F">
        <w:t xml:space="preserve">Stephen </w:t>
      </w:r>
      <w:r w:rsidR="00D53EBB">
        <w:t>indicated that this issue was not a wire</w:t>
      </w:r>
      <w:r w:rsidR="009819C7">
        <w:t xml:space="preserve">tap </w:t>
      </w:r>
      <w:r w:rsidR="005754A5">
        <w:t>problem</w:t>
      </w:r>
      <w:r w:rsidR="009819C7">
        <w:t xml:space="preserve"> as </w:t>
      </w:r>
      <w:r w:rsidR="00872CDE">
        <w:t xml:space="preserve">it </w:t>
      </w:r>
      <w:r w:rsidR="00827B60">
        <w:t xml:space="preserve">would not be </w:t>
      </w:r>
      <w:r w:rsidR="00872CDE">
        <w:t>a secret recording</w:t>
      </w:r>
      <w:r w:rsidR="005621CD">
        <w:t xml:space="preserve"> or an interception under the statute. </w:t>
      </w:r>
      <w:r w:rsidR="007A72D9">
        <w:t xml:space="preserve">He cited case law, while not binding, </w:t>
      </w:r>
      <w:r w:rsidR="00A40655">
        <w:t xml:space="preserve">where the use of audio and video </w:t>
      </w:r>
      <w:r w:rsidR="009E7709">
        <w:t xml:space="preserve">was determined not to be an interception as </w:t>
      </w:r>
      <w:r w:rsidR="00F4031F">
        <w:t xml:space="preserve">the recording device was externally located and obvious.  </w:t>
      </w:r>
      <w:r w:rsidR="00FD420A">
        <w:t>Case</w:t>
      </w:r>
      <w:r w:rsidR="009D4F35">
        <w:t xml:space="preserve"> cited </w:t>
      </w:r>
      <w:r w:rsidR="00A66859" w:rsidRPr="004B680A">
        <w:t xml:space="preserve">was </w:t>
      </w:r>
      <w:r w:rsidR="00FD420A" w:rsidRPr="00340E60">
        <w:rPr>
          <w:u w:val="single"/>
        </w:rPr>
        <w:t xml:space="preserve">Project </w:t>
      </w:r>
      <w:r w:rsidR="00A66859" w:rsidRPr="00340E60">
        <w:rPr>
          <w:u w:val="single"/>
        </w:rPr>
        <w:t>Vertias Action Fund v. Conley</w:t>
      </w:r>
      <w:r w:rsidR="00A66859">
        <w:t xml:space="preserve">.  </w:t>
      </w:r>
      <w:r w:rsidR="00FD420A">
        <w:t xml:space="preserve"> </w:t>
      </w:r>
      <w:r w:rsidR="00A66859">
        <w:t>Such</w:t>
      </w:r>
      <w:r w:rsidR="00D66B4A">
        <w:t xml:space="preserve"> instances may be more of a violation of privacy than the wiretap statutes.</w:t>
      </w:r>
      <w:r w:rsidR="00F07D59">
        <w:t xml:space="preserve">  There was extensive discussion </w:t>
      </w:r>
      <w:r w:rsidR="00340E60">
        <w:t>among</w:t>
      </w:r>
      <w:r w:rsidR="00F07D59">
        <w:t xml:space="preserve"> </w:t>
      </w:r>
      <w:r w:rsidR="003937FF">
        <w:t xml:space="preserve">Subcommittee members. </w:t>
      </w:r>
      <w:r w:rsidR="00BE195A">
        <w:t>The conclusions</w:t>
      </w:r>
      <w:r w:rsidR="00F90C2E">
        <w:t xml:space="preserve"> of these discussions follow.</w:t>
      </w:r>
    </w:p>
    <w:p w14:paraId="3A858A23" w14:textId="16EF18DB" w:rsidR="00F90C2E" w:rsidRDefault="00371F80" w:rsidP="004517AC">
      <w:r>
        <w:t xml:space="preserve">Scenario 1:  </w:t>
      </w:r>
      <w:r w:rsidR="00E61CF8">
        <w:t xml:space="preserve">When a police officer </w:t>
      </w:r>
      <w:r w:rsidR="00072A8B">
        <w:t xml:space="preserve">arrives at a private home for </w:t>
      </w:r>
      <w:r w:rsidR="00E61CF8">
        <w:t>a law enforcement</w:t>
      </w:r>
      <w:r w:rsidR="00E52FC0">
        <w:t xml:space="preserve"> issue</w:t>
      </w:r>
      <w:r w:rsidR="0041306D">
        <w:t xml:space="preserve">, the officer is required to provide notice that the </w:t>
      </w:r>
      <w:r w:rsidR="005874D4">
        <w:t>incident and conversation</w:t>
      </w:r>
      <w:r w:rsidR="0041306D">
        <w:t xml:space="preserve"> </w:t>
      </w:r>
      <w:r w:rsidR="008E57A5">
        <w:t>is being</w:t>
      </w:r>
      <w:r w:rsidR="0041306D">
        <w:t xml:space="preserve"> recorded</w:t>
      </w:r>
      <w:r w:rsidR="005874D4">
        <w:t xml:space="preserve"> on video</w:t>
      </w:r>
      <w:r w:rsidR="0041306D">
        <w:t xml:space="preserve">.  </w:t>
      </w:r>
      <w:r w:rsidR="00267ABA">
        <w:t xml:space="preserve">The </w:t>
      </w:r>
      <w:r w:rsidR="00396005">
        <w:t>person</w:t>
      </w:r>
      <w:r w:rsidR="00813B8A">
        <w:t>’s</w:t>
      </w:r>
      <w:r w:rsidR="00267ABA">
        <w:t xml:space="preserve"> </w:t>
      </w:r>
      <w:r w:rsidR="00813B8A">
        <w:t>consen</w:t>
      </w:r>
      <w:r w:rsidR="00267ABA">
        <w:t xml:space="preserve">t </w:t>
      </w:r>
      <w:r w:rsidR="00F1660A">
        <w:t xml:space="preserve">or objection </w:t>
      </w:r>
      <w:r w:rsidR="00267ABA">
        <w:t xml:space="preserve">must be recorded.  </w:t>
      </w:r>
      <w:r w:rsidR="00A56545">
        <w:t xml:space="preserve">Regardless of whether the </w:t>
      </w:r>
      <w:r w:rsidR="004E7FF1">
        <w:t>person</w:t>
      </w:r>
      <w:r w:rsidR="007F78B0">
        <w:t xml:space="preserve"> consents, the recording continues </w:t>
      </w:r>
      <w:r w:rsidR="008B6F51">
        <w:t>to the conclusion of the incident.</w:t>
      </w:r>
      <w:r w:rsidR="00DD69C7">
        <w:t xml:space="preserve">  </w:t>
      </w:r>
      <w:r w:rsidR="000941A6">
        <w:t xml:space="preserve">It was noted that search warrants should include language </w:t>
      </w:r>
      <w:r w:rsidR="00341422">
        <w:t xml:space="preserve">about the use of video recordings in the execution of the search.  </w:t>
      </w:r>
      <w:r w:rsidR="00541AA0">
        <w:t xml:space="preserve">There was consensus </w:t>
      </w:r>
      <w:r w:rsidR="00267ABA">
        <w:t>on this issue.</w:t>
      </w:r>
    </w:p>
    <w:p w14:paraId="7D006F78" w14:textId="54DA1BDD" w:rsidR="006A1B74" w:rsidRDefault="0081530D" w:rsidP="005A0B5F">
      <w:r>
        <w:t>Scenario 2</w:t>
      </w:r>
      <w:r w:rsidR="0054581A">
        <w:t xml:space="preserve">:  </w:t>
      </w:r>
      <w:r w:rsidR="00AA76B1">
        <w:t xml:space="preserve">When a police officer </w:t>
      </w:r>
      <w:r w:rsidR="00B7142C">
        <w:t>arrives</w:t>
      </w:r>
      <w:r w:rsidR="005237D8">
        <w:t xml:space="preserve"> at</w:t>
      </w:r>
      <w:r w:rsidR="00AA76B1">
        <w:t xml:space="preserve"> a home</w:t>
      </w:r>
      <w:r w:rsidR="005237D8">
        <w:t xml:space="preserve"> for reasons unrelated</w:t>
      </w:r>
      <w:r w:rsidR="00827145">
        <w:t xml:space="preserve"> to </w:t>
      </w:r>
      <w:r w:rsidR="0016348D">
        <w:t xml:space="preserve">a call for service or other law enforcement </w:t>
      </w:r>
      <w:r w:rsidR="008150ED">
        <w:t>issue</w:t>
      </w:r>
      <w:r w:rsidR="0016348D">
        <w:t xml:space="preserve">, </w:t>
      </w:r>
      <w:r w:rsidR="00102927">
        <w:t xml:space="preserve">the officer is required to provide notice that the </w:t>
      </w:r>
      <w:r w:rsidR="00CA713F">
        <w:t>incident and conversation</w:t>
      </w:r>
      <w:r w:rsidR="00102927">
        <w:t xml:space="preserve"> is being recorded</w:t>
      </w:r>
      <w:r w:rsidR="00CA713F">
        <w:t xml:space="preserve"> on video</w:t>
      </w:r>
      <w:r w:rsidR="00102927">
        <w:t xml:space="preserve">.  </w:t>
      </w:r>
      <w:r w:rsidR="00E67B96">
        <w:t>It was noted that police experience few or no incidents that do not have a law enforcement reason for entering a private home.  Th</w:t>
      </w:r>
      <w:r w:rsidR="00DB7FCC">
        <w:t xml:space="preserve">e </w:t>
      </w:r>
      <w:r w:rsidR="008B5DEC">
        <w:t>person</w:t>
      </w:r>
      <w:r w:rsidR="00F84899">
        <w:t>’</w:t>
      </w:r>
      <w:r w:rsidR="008B5DEC">
        <w:t>s</w:t>
      </w:r>
      <w:r w:rsidR="00DB7FCC">
        <w:t xml:space="preserve"> </w:t>
      </w:r>
      <w:r w:rsidR="002D54A0">
        <w:t>consent or objection</w:t>
      </w:r>
      <w:r w:rsidR="00DB7FCC">
        <w:t xml:space="preserve"> must be recorded.  </w:t>
      </w:r>
      <w:r w:rsidR="003F6A00">
        <w:t xml:space="preserve">Under this circumstance, there </w:t>
      </w:r>
      <w:r w:rsidR="00B707DA">
        <w:t>w</w:t>
      </w:r>
      <w:r w:rsidR="00790977">
        <w:t>as</w:t>
      </w:r>
      <w:r w:rsidR="003F6A00">
        <w:t xml:space="preserve"> disagreement </w:t>
      </w:r>
      <w:r w:rsidR="00384A4C">
        <w:t>on</w:t>
      </w:r>
      <w:r w:rsidR="0033311A">
        <w:t xml:space="preserve"> what should happen if the civilian </w:t>
      </w:r>
      <w:r w:rsidR="0063688A">
        <w:t xml:space="preserve">does not </w:t>
      </w:r>
      <w:r w:rsidR="00BD7E07">
        <w:lastRenderedPageBreak/>
        <w:t xml:space="preserve">consent </w:t>
      </w:r>
      <w:r w:rsidR="0063688A">
        <w:t xml:space="preserve">to the recording.  </w:t>
      </w:r>
      <w:r w:rsidR="006F1EC8">
        <w:t xml:space="preserve">Some </w:t>
      </w:r>
      <w:r w:rsidR="004D19AF">
        <w:t>m</w:t>
      </w:r>
      <w:r w:rsidR="004C27C6">
        <w:t xml:space="preserve">embers </w:t>
      </w:r>
      <w:r w:rsidR="006F1EC8">
        <w:t xml:space="preserve">believe that the recording should continue </w:t>
      </w:r>
      <w:r w:rsidR="00E805A6">
        <w:t xml:space="preserve">until the conclusion of the incident.  </w:t>
      </w:r>
      <w:r w:rsidR="003C7574">
        <w:t>In the event that something happens, t</w:t>
      </w:r>
      <w:r w:rsidR="00806CA9">
        <w:t xml:space="preserve">his would be protection for both </w:t>
      </w:r>
      <w:r w:rsidR="00A71A9B">
        <w:t xml:space="preserve">the officer and the civilian.  </w:t>
      </w:r>
      <w:r w:rsidR="006B09A0">
        <w:t xml:space="preserve">Limitations on future disclosures?  </w:t>
      </w:r>
      <w:r w:rsidR="00473531">
        <w:t xml:space="preserve">Redaction could address some of the </w:t>
      </w:r>
      <w:r w:rsidR="00D03AAD">
        <w:t>privacy</w:t>
      </w:r>
      <w:r w:rsidR="00473531">
        <w:t xml:space="preserve"> concerns.  </w:t>
      </w:r>
      <w:r w:rsidR="004C27C6">
        <w:t xml:space="preserve">Other </w:t>
      </w:r>
      <w:r w:rsidR="004D19AF">
        <w:t>m</w:t>
      </w:r>
      <w:r w:rsidR="004C27C6">
        <w:t xml:space="preserve">embers believe </w:t>
      </w:r>
      <w:r w:rsidR="003E3D76">
        <w:t xml:space="preserve">that </w:t>
      </w:r>
      <w:r w:rsidR="00075CC6">
        <w:t xml:space="preserve">as the police would not have a lawful purpose in such instances, </w:t>
      </w:r>
      <w:r w:rsidR="003E3D76">
        <w:t>the recording should be stopped.</w:t>
      </w:r>
      <w:r w:rsidR="00FF0D36">
        <w:t xml:space="preserve">  Should </w:t>
      </w:r>
      <w:r w:rsidR="00D074F8">
        <w:t>the sound be shut off?</w:t>
      </w:r>
      <w:r w:rsidR="00AA3FF1">
        <w:t xml:space="preserve">  </w:t>
      </w:r>
      <w:r w:rsidR="008B7CCA">
        <w:t xml:space="preserve">There was discussion and </w:t>
      </w:r>
      <w:r w:rsidR="00BD73BB">
        <w:t xml:space="preserve">the members agreed that this was not an acceptable </w:t>
      </w:r>
      <w:r w:rsidR="000B2752">
        <w:t>compromise.</w:t>
      </w:r>
    </w:p>
    <w:p w14:paraId="6B89E3AD" w14:textId="1EC00B86" w:rsidR="006A1B74" w:rsidRDefault="006A1B74" w:rsidP="00D231A5">
      <w:pPr>
        <w:pStyle w:val="ListParagraph"/>
        <w:numPr>
          <w:ilvl w:val="0"/>
          <w:numId w:val="18"/>
        </w:numPr>
      </w:pPr>
      <w:r>
        <w:t>Task Force Schedule</w:t>
      </w:r>
    </w:p>
    <w:p w14:paraId="7433771C" w14:textId="648C25B0" w:rsidR="006A1B74" w:rsidRDefault="00487AE8" w:rsidP="005A0B5F">
      <w:r>
        <w:t>Daniel noted that the Subcommittee was falling behind schedule</w:t>
      </w:r>
      <w:r w:rsidR="008A3546">
        <w:t>.  Subcommittee drafts were slated for January 15</w:t>
      </w:r>
      <w:r w:rsidR="008A3546" w:rsidRPr="008A3546">
        <w:rPr>
          <w:vertAlign w:val="superscript"/>
        </w:rPr>
        <w:t>th</w:t>
      </w:r>
      <w:r w:rsidR="008A3546">
        <w:t xml:space="preserve"> so the Drafting Subcommittee </w:t>
      </w:r>
      <w:r w:rsidR="003D4C1A">
        <w:t>could complete its work by the of February</w:t>
      </w:r>
      <w:r w:rsidR="00700931">
        <w:t xml:space="preserve"> for public comment in March.  </w:t>
      </w:r>
      <w:r w:rsidR="009025F1">
        <w:t>There was discussion</w:t>
      </w:r>
      <w:r w:rsidR="00D40F98">
        <w:t xml:space="preserve">.  The schedule was developed </w:t>
      </w:r>
      <w:r w:rsidR="00A944C6">
        <w:t xml:space="preserve">to comply with the legislative timelines, </w:t>
      </w:r>
      <w:r w:rsidR="009075B1">
        <w:t xml:space="preserve">not in consideration of the workload.  The </w:t>
      </w:r>
      <w:r w:rsidR="001E55D0">
        <w:t xml:space="preserve">issues </w:t>
      </w:r>
      <w:r w:rsidR="00A119A8">
        <w:t xml:space="preserve">under review </w:t>
      </w:r>
      <w:r w:rsidR="001E55D0">
        <w:t xml:space="preserve">are too important not to fully discuss and </w:t>
      </w:r>
      <w:r w:rsidR="004551FC">
        <w:t>develop appropriate recommendations.  This would be a topic for discussion at the next Task Force meeting.</w:t>
      </w:r>
    </w:p>
    <w:p w14:paraId="6F8EC154" w14:textId="5BBFFFDD" w:rsidR="001A1132" w:rsidRDefault="00694D16" w:rsidP="00D231A5">
      <w:pPr>
        <w:pStyle w:val="ListParagraph"/>
        <w:numPr>
          <w:ilvl w:val="0"/>
          <w:numId w:val="18"/>
        </w:numPr>
      </w:pPr>
      <w:r>
        <w:t xml:space="preserve"> </w:t>
      </w:r>
      <w:r w:rsidR="00FB22E2">
        <w:t>Standards to Ensure Secure Storage and Accessibility of BWC Recordings</w:t>
      </w:r>
    </w:p>
    <w:p w14:paraId="5CE2BD78" w14:textId="5C327A90" w:rsidR="00FB22E2" w:rsidRDefault="00760D2C" w:rsidP="00FB22E2">
      <w:r>
        <w:t>There was not enough time remaining in the meeting to complete the review</w:t>
      </w:r>
      <w:r w:rsidR="00123098">
        <w:t xml:space="preserve"> of the standards.  In order to speed up with review process, it was agreed that Members would review </w:t>
      </w:r>
      <w:r w:rsidR="00944D88">
        <w:t xml:space="preserve">the standards and submit comments to Daniel </w:t>
      </w:r>
      <w:r w:rsidR="00F31529">
        <w:t>prior to the next meeting.</w:t>
      </w:r>
    </w:p>
    <w:p w14:paraId="2E11226D" w14:textId="13958E89" w:rsidR="00491248" w:rsidRDefault="00A1718C" w:rsidP="005A0B5F">
      <w:r>
        <w:t>Next Meeting</w:t>
      </w:r>
    </w:p>
    <w:p w14:paraId="45000B3E" w14:textId="3C20B3CE" w:rsidR="002651AE" w:rsidRDefault="00C76301" w:rsidP="003A32B1">
      <w:r>
        <w:t>T</w:t>
      </w:r>
      <w:r w:rsidR="00DE12E2">
        <w:t xml:space="preserve">he next meeting </w:t>
      </w:r>
      <w:r w:rsidR="00DE20CB">
        <w:t>was scheduled for</w:t>
      </w:r>
      <w:r w:rsidR="00DE12E2">
        <w:t xml:space="preserve"> </w:t>
      </w:r>
      <w:r w:rsidR="00F31529">
        <w:t>February 1st</w:t>
      </w:r>
      <w:r>
        <w:t xml:space="preserve"> at 1:</w:t>
      </w:r>
      <w:r w:rsidR="00FE1BF6">
        <w:t>0</w:t>
      </w:r>
      <w:r>
        <w:t xml:space="preserve">0 </w:t>
      </w:r>
      <w:r w:rsidR="00051D02">
        <w:t>PM</w:t>
      </w:r>
      <w:r w:rsidR="00067C44">
        <w:t>.</w:t>
      </w:r>
      <w:r w:rsidR="004F01FA">
        <w:t xml:space="preserve">  </w:t>
      </w:r>
      <w:r w:rsidR="004B3022">
        <w:t>Members agreed to review the Standards and submit comments to Daniel by Monday, January 31</w:t>
      </w:r>
      <w:r w:rsidR="004B3022" w:rsidRPr="004B3022">
        <w:rPr>
          <w:vertAlign w:val="superscript"/>
        </w:rPr>
        <w:t>st</w:t>
      </w:r>
      <w:r w:rsidR="00F53879">
        <w:t>.</w:t>
      </w:r>
    </w:p>
    <w:p w14:paraId="558EA038" w14:textId="78BAB629" w:rsidR="00DE12E2" w:rsidRDefault="00C76301" w:rsidP="000F3DC3">
      <w:r>
        <w:t>The meeting was adjourned at</w:t>
      </w:r>
      <w:r w:rsidR="00755D5E">
        <w:t xml:space="preserve"> </w:t>
      </w:r>
      <w:r w:rsidR="003A32B1">
        <w:t>1</w:t>
      </w:r>
      <w:r w:rsidR="00CD0AF8">
        <w:t>2</w:t>
      </w:r>
      <w:r w:rsidR="002651AE">
        <w:t>:</w:t>
      </w:r>
      <w:r w:rsidR="00CD0AF8">
        <w:t>5</w:t>
      </w:r>
      <w:r w:rsidR="00FE1BF6">
        <w:t>0</w:t>
      </w:r>
      <w:r>
        <w:t xml:space="preserve"> P</w:t>
      </w:r>
      <w:r w:rsidR="00755D5E">
        <w:t>M.</w:t>
      </w:r>
    </w:p>
    <w:p w14:paraId="353C8E8D" w14:textId="77777777" w:rsidR="006A61C4" w:rsidRDefault="006A61C4"/>
    <w:sectPr w:rsidR="006A6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C2F62" w14:textId="77777777" w:rsidR="00200239" w:rsidRDefault="00200239" w:rsidP="006F5549">
      <w:pPr>
        <w:spacing w:after="0" w:line="240" w:lineRule="auto"/>
      </w:pPr>
      <w:r>
        <w:separator/>
      </w:r>
    </w:p>
  </w:endnote>
  <w:endnote w:type="continuationSeparator" w:id="0">
    <w:p w14:paraId="17149A40" w14:textId="77777777" w:rsidR="00200239" w:rsidRDefault="00200239" w:rsidP="006F5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027D" w14:textId="77777777" w:rsidR="006F5549" w:rsidRDefault="006F5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918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5AE67" w14:textId="04EF1ADE" w:rsidR="006F5549" w:rsidRDefault="006F554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F03C2F" w14:textId="77777777" w:rsidR="006F5549" w:rsidRDefault="006F55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D759C" w14:textId="77777777" w:rsidR="006F5549" w:rsidRDefault="006F5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9552C" w14:textId="77777777" w:rsidR="00200239" w:rsidRDefault="00200239" w:rsidP="006F5549">
      <w:pPr>
        <w:spacing w:after="0" w:line="240" w:lineRule="auto"/>
      </w:pPr>
      <w:r>
        <w:separator/>
      </w:r>
    </w:p>
  </w:footnote>
  <w:footnote w:type="continuationSeparator" w:id="0">
    <w:p w14:paraId="2F03CB76" w14:textId="77777777" w:rsidR="00200239" w:rsidRDefault="00200239" w:rsidP="006F5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9110D" w14:textId="77777777" w:rsidR="006F5549" w:rsidRDefault="006F5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E96A" w14:textId="77777777" w:rsidR="006F5549" w:rsidRDefault="006F5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43A0" w14:textId="77777777" w:rsidR="006F5549" w:rsidRDefault="006F5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ADA"/>
    <w:multiLevelType w:val="hybridMultilevel"/>
    <w:tmpl w:val="DF72C8BE"/>
    <w:lvl w:ilvl="0" w:tplc="D400B9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7FA8"/>
    <w:multiLevelType w:val="hybridMultilevel"/>
    <w:tmpl w:val="2CD2DC0A"/>
    <w:lvl w:ilvl="0" w:tplc="BF48C500">
      <w:start w:val="1"/>
      <w:numFmt w:val="upperLetter"/>
      <w:lvlText w:val="(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FF4318"/>
    <w:multiLevelType w:val="hybridMultilevel"/>
    <w:tmpl w:val="155CDD90"/>
    <w:lvl w:ilvl="0" w:tplc="BEE01132">
      <w:start w:val="1"/>
      <w:numFmt w:val="lowerRoman"/>
      <w:lvlText w:val="(%1)"/>
      <w:lvlJc w:val="left"/>
      <w:pPr>
        <w:ind w:left="1080" w:hanging="720"/>
      </w:pPr>
    </w:lvl>
    <w:lvl w:ilvl="1" w:tplc="7610CBC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62BCF"/>
    <w:multiLevelType w:val="hybridMultilevel"/>
    <w:tmpl w:val="6BECC3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C7D7E"/>
    <w:multiLevelType w:val="hybridMultilevel"/>
    <w:tmpl w:val="77BA7852"/>
    <w:lvl w:ilvl="0" w:tplc="7C0E9DC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D0874"/>
    <w:multiLevelType w:val="hybridMultilevel"/>
    <w:tmpl w:val="B2C4AB8A"/>
    <w:lvl w:ilvl="0" w:tplc="907C628A">
      <w:start w:val="17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34EE7"/>
    <w:multiLevelType w:val="multilevel"/>
    <w:tmpl w:val="7896AF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7" w15:restartNumberingAfterBreak="0">
    <w:nsid w:val="27314AC1"/>
    <w:multiLevelType w:val="hybridMultilevel"/>
    <w:tmpl w:val="74A6616A"/>
    <w:lvl w:ilvl="0" w:tplc="5AD65132">
      <w:start w:val="1"/>
      <w:numFmt w:val="decimal"/>
      <w:lvlText w:val="(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9AB41A5"/>
    <w:multiLevelType w:val="hybridMultilevel"/>
    <w:tmpl w:val="23001E4E"/>
    <w:lvl w:ilvl="0" w:tplc="0630A85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E1B462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D9BCB1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548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E4DE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7022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65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A1E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1C75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07C4C"/>
    <w:multiLevelType w:val="hybridMultilevel"/>
    <w:tmpl w:val="E03E6C5A"/>
    <w:lvl w:ilvl="0" w:tplc="4F0021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F1406F"/>
    <w:multiLevelType w:val="hybridMultilevel"/>
    <w:tmpl w:val="64DCD512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B5C8A"/>
    <w:multiLevelType w:val="hybridMultilevel"/>
    <w:tmpl w:val="3EF4647C"/>
    <w:lvl w:ilvl="0" w:tplc="D91A6334">
      <w:start w:val="1"/>
      <w:numFmt w:val="upperLetter"/>
      <w:lvlText w:val="(%1)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A9D2133"/>
    <w:multiLevelType w:val="multilevel"/>
    <w:tmpl w:val="4FFC05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color w:val="auto"/>
      </w:rPr>
    </w:lvl>
  </w:abstractNum>
  <w:abstractNum w:abstractNumId="13" w15:restartNumberingAfterBreak="0">
    <w:nsid w:val="58C720DA"/>
    <w:multiLevelType w:val="hybridMultilevel"/>
    <w:tmpl w:val="CE04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51BEC"/>
    <w:multiLevelType w:val="hybridMultilevel"/>
    <w:tmpl w:val="4C444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51B68"/>
    <w:multiLevelType w:val="hybridMultilevel"/>
    <w:tmpl w:val="2D9AD386"/>
    <w:lvl w:ilvl="0" w:tplc="1E38C41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F77DF"/>
    <w:multiLevelType w:val="multilevel"/>
    <w:tmpl w:val="E2ECF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76CB08DF"/>
    <w:multiLevelType w:val="hybridMultilevel"/>
    <w:tmpl w:val="9AF88644"/>
    <w:lvl w:ilvl="0" w:tplc="4ACAACF4">
      <w:start w:val="7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5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CB0"/>
    <w:rsid w:val="0000773B"/>
    <w:rsid w:val="00010419"/>
    <w:rsid w:val="00012A05"/>
    <w:rsid w:val="00012E7A"/>
    <w:rsid w:val="0001446B"/>
    <w:rsid w:val="00014DB8"/>
    <w:rsid w:val="00021D3C"/>
    <w:rsid w:val="000422CC"/>
    <w:rsid w:val="000429C3"/>
    <w:rsid w:val="00050944"/>
    <w:rsid w:val="00050FA0"/>
    <w:rsid w:val="00051D02"/>
    <w:rsid w:val="00052C9B"/>
    <w:rsid w:val="00055252"/>
    <w:rsid w:val="00062757"/>
    <w:rsid w:val="00063C88"/>
    <w:rsid w:val="00067C44"/>
    <w:rsid w:val="0007233A"/>
    <w:rsid w:val="00072A8B"/>
    <w:rsid w:val="00075CC6"/>
    <w:rsid w:val="00082D17"/>
    <w:rsid w:val="00083BD0"/>
    <w:rsid w:val="000941A6"/>
    <w:rsid w:val="000973FA"/>
    <w:rsid w:val="00097718"/>
    <w:rsid w:val="000A0191"/>
    <w:rsid w:val="000A07C2"/>
    <w:rsid w:val="000A21B2"/>
    <w:rsid w:val="000A59A4"/>
    <w:rsid w:val="000A7189"/>
    <w:rsid w:val="000B1755"/>
    <w:rsid w:val="000B2752"/>
    <w:rsid w:val="000B2763"/>
    <w:rsid w:val="000B63C3"/>
    <w:rsid w:val="000C3D10"/>
    <w:rsid w:val="000C4C59"/>
    <w:rsid w:val="000D1C20"/>
    <w:rsid w:val="000E2069"/>
    <w:rsid w:val="000E7B2A"/>
    <w:rsid w:val="000F2964"/>
    <w:rsid w:val="000F34EE"/>
    <w:rsid w:val="000F3DC3"/>
    <w:rsid w:val="000F4DFD"/>
    <w:rsid w:val="0010126A"/>
    <w:rsid w:val="00102927"/>
    <w:rsid w:val="00105DEF"/>
    <w:rsid w:val="0010671C"/>
    <w:rsid w:val="001102BE"/>
    <w:rsid w:val="0011311A"/>
    <w:rsid w:val="001217F2"/>
    <w:rsid w:val="00122BF1"/>
    <w:rsid w:val="00123098"/>
    <w:rsid w:val="00124309"/>
    <w:rsid w:val="00140041"/>
    <w:rsid w:val="00144B2B"/>
    <w:rsid w:val="00150E63"/>
    <w:rsid w:val="00151683"/>
    <w:rsid w:val="0015373B"/>
    <w:rsid w:val="0016348D"/>
    <w:rsid w:val="0017420F"/>
    <w:rsid w:val="001746DB"/>
    <w:rsid w:val="001766E7"/>
    <w:rsid w:val="00176C1B"/>
    <w:rsid w:val="00183B51"/>
    <w:rsid w:val="0018506C"/>
    <w:rsid w:val="001855AE"/>
    <w:rsid w:val="00192A46"/>
    <w:rsid w:val="001A1132"/>
    <w:rsid w:val="001A4B6B"/>
    <w:rsid w:val="001A4F95"/>
    <w:rsid w:val="001A527C"/>
    <w:rsid w:val="001B1047"/>
    <w:rsid w:val="001B16C7"/>
    <w:rsid w:val="001B595B"/>
    <w:rsid w:val="001B6EE7"/>
    <w:rsid w:val="001C22E0"/>
    <w:rsid w:val="001C3B17"/>
    <w:rsid w:val="001E0A9F"/>
    <w:rsid w:val="001E27D0"/>
    <w:rsid w:val="001E55D0"/>
    <w:rsid w:val="001F24A7"/>
    <w:rsid w:val="001F25F2"/>
    <w:rsid w:val="001F303F"/>
    <w:rsid w:val="00200239"/>
    <w:rsid w:val="002015B6"/>
    <w:rsid w:val="002025A7"/>
    <w:rsid w:val="0020723B"/>
    <w:rsid w:val="00220BEA"/>
    <w:rsid w:val="002227EF"/>
    <w:rsid w:val="00223F30"/>
    <w:rsid w:val="002267A9"/>
    <w:rsid w:val="002348E8"/>
    <w:rsid w:val="00234CD0"/>
    <w:rsid w:val="00236081"/>
    <w:rsid w:val="002409DC"/>
    <w:rsid w:val="002431D8"/>
    <w:rsid w:val="00246D58"/>
    <w:rsid w:val="00262B64"/>
    <w:rsid w:val="0026318C"/>
    <w:rsid w:val="002651AE"/>
    <w:rsid w:val="00266392"/>
    <w:rsid w:val="00267ABA"/>
    <w:rsid w:val="00270D7F"/>
    <w:rsid w:val="00272BC6"/>
    <w:rsid w:val="00282D7B"/>
    <w:rsid w:val="002832D7"/>
    <w:rsid w:val="00287227"/>
    <w:rsid w:val="002931D4"/>
    <w:rsid w:val="002938FB"/>
    <w:rsid w:val="00295A0D"/>
    <w:rsid w:val="002A4670"/>
    <w:rsid w:val="002A5466"/>
    <w:rsid w:val="002A78EE"/>
    <w:rsid w:val="002B11E9"/>
    <w:rsid w:val="002B16D7"/>
    <w:rsid w:val="002B4A05"/>
    <w:rsid w:val="002C0AF3"/>
    <w:rsid w:val="002C219C"/>
    <w:rsid w:val="002C65BD"/>
    <w:rsid w:val="002D0D5E"/>
    <w:rsid w:val="002D191D"/>
    <w:rsid w:val="002D3381"/>
    <w:rsid w:val="002D5116"/>
    <w:rsid w:val="002D54A0"/>
    <w:rsid w:val="002E6FDA"/>
    <w:rsid w:val="002F0CED"/>
    <w:rsid w:val="002F4A34"/>
    <w:rsid w:val="00310C27"/>
    <w:rsid w:val="0031156A"/>
    <w:rsid w:val="003122DE"/>
    <w:rsid w:val="00315652"/>
    <w:rsid w:val="00321F7A"/>
    <w:rsid w:val="003235F4"/>
    <w:rsid w:val="0033311A"/>
    <w:rsid w:val="00335E2D"/>
    <w:rsid w:val="00337D7B"/>
    <w:rsid w:val="00340E60"/>
    <w:rsid w:val="00341422"/>
    <w:rsid w:val="003544D7"/>
    <w:rsid w:val="003676EB"/>
    <w:rsid w:val="003677F1"/>
    <w:rsid w:val="00367E6C"/>
    <w:rsid w:val="0037056D"/>
    <w:rsid w:val="00370984"/>
    <w:rsid w:val="00370B92"/>
    <w:rsid w:val="00371F80"/>
    <w:rsid w:val="00384A4C"/>
    <w:rsid w:val="003937FF"/>
    <w:rsid w:val="00394E9B"/>
    <w:rsid w:val="00396005"/>
    <w:rsid w:val="0039683E"/>
    <w:rsid w:val="003A13DE"/>
    <w:rsid w:val="003A32B1"/>
    <w:rsid w:val="003A46F4"/>
    <w:rsid w:val="003B0D53"/>
    <w:rsid w:val="003B2F40"/>
    <w:rsid w:val="003B3E4F"/>
    <w:rsid w:val="003B5827"/>
    <w:rsid w:val="003B607B"/>
    <w:rsid w:val="003B72A9"/>
    <w:rsid w:val="003C0F7E"/>
    <w:rsid w:val="003C29E1"/>
    <w:rsid w:val="003C7574"/>
    <w:rsid w:val="003D4C1A"/>
    <w:rsid w:val="003D56B7"/>
    <w:rsid w:val="003E3D76"/>
    <w:rsid w:val="003E5D20"/>
    <w:rsid w:val="003E62DB"/>
    <w:rsid w:val="003F21F5"/>
    <w:rsid w:val="003F6A00"/>
    <w:rsid w:val="003F6D51"/>
    <w:rsid w:val="003F7EED"/>
    <w:rsid w:val="00406509"/>
    <w:rsid w:val="00412DEB"/>
    <w:rsid w:val="0041306D"/>
    <w:rsid w:val="0041443C"/>
    <w:rsid w:val="00415864"/>
    <w:rsid w:val="00422B7D"/>
    <w:rsid w:val="00423CF4"/>
    <w:rsid w:val="00437212"/>
    <w:rsid w:val="00442CC0"/>
    <w:rsid w:val="00444626"/>
    <w:rsid w:val="00445903"/>
    <w:rsid w:val="004517AC"/>
    <w:rsid w:val="004551FC"/>
    <w:rsid w:val="004706E8"/>
    <w:rsid w:val="00470BF4"/>
    <w:rsid w:val="00473531"/>
    <w:rsid w:val="00481218"/>
    <w:rsid w:val="004849F8"/>
    <w:rsid w:val="00485B18"/>
    <w:rsid w:val="00487AE8"/>
    <w:rsid w:val="00487C0A"/>
    <w:rsid w:val="00487C98"/>
    <w:rsid w:val="00491248"/>
    <w:rsid w:val="004933ED"/>
    <w:rsid w:val="00494D0C"/>
    <w:rsid w:val="00495A34"/>
    <w:rsid w:val="004A1D2C"/>
    <w:rsid w:val="004A2853"/>
    <w:rsid w:val="004A2B01"/>
    <w:rsid w:val="004A49AD"/>
    <w:rsid w:val="004B0439"/>
    <w:rsid w:val="004B0E5E"/>
    <w:rsid w:val="004B2B92"/>
    <w:rsid w:val="004B3022"/>
    <w:rsid w:val="004B4BAC"/>
    <w:rsid w:val="004B5706"/>
    <w:rsid w:val="004B680A"/>
    <w:rsid w:val="004C27C6"/>
    <w:rsid w:val="004C35AD"/>
    <w:rsid w:val="004D19AF"/>
    <w:rsid w:val="004D43DD"/>
    <w:rsid w:val="004D770C"/>
    <w:rsid w:val="004E372B"/>
    <w:rsid w:val="004E6881"/>
    <w:rsid w:val="004E7FF1"/>
    <w:rsid w:val="004F01FA"/>
    <w:rsid w:val="004F5ADC"/>
    <w:rsid w:val="00506056"/>
    <w:rsid w:val="00511B59"/>
    <w:rsid w:val="005237D8"/>
    <w:rsid w:val="005268A9"/>
    <w:rsid w:val="00541AA0"/>
    <w:rsid w:val="0054581A"/>
    <w:rsid w:val="005468B0"/>
    <w:rsid w:val="00551AF4"/>
    <w:rsid w:val="0055332A"/>
    <w:rsid w:val="005621CD"/>
    <w:rsid w:val="00564495"/>
    <w:rsid w:val="00565E37"/>
    <w:rsid w:val="00567F20"/>
    <w:rsid w:val="005754A5"/>
    <w:rsid w:val="005817C8"/>
    <w:rsid w:val="005874D4"/>
    <w:rsid w:val="00592EA2"/>
    <w:rsid w:val="005939F1"/>
    <w:rsid w:val="00596A53"/>
    <w:rsid w:val="00597C4E"/>
    <w:rsid w:val="005A0B5F"/>
    <w:rsid w:val="005A2038"/>
    <w:rsid w:val="005B4B34"/>
    <w:rsid w:val="005C41CC"/>
    <w:rsid w:val="005C46AA"/>
    <w:rsid w:val="005C4A1F"/>
    <w:rsid w:val="005D2FAA"/>
    <w:rsid w:val="005D7ADB"/>
    <w:rsid w:val="005E2C64"/>
    <w:rsid w:val="005F1E36"/>
    <w:rsid w:val="0060741D"/>
    <w:rsid w:val="00610B55"/>
    <w:rsid w:val="00611B99"/>
    <w:rsid w:val="00613ACE"/>
    <w:rsid w:val="006140AA"/>
    <w:rsid w:val="00614AE0"/>
    <w:rsid w:val="006165D5"/>
    <w:rsid w:val="00621D30"/>
    <w:rsid w:val="00622D26"/>
    <w:rsid w:val="006268B4"/>
    <w:rsid w:val="00633626"/>
    <w:rsid w:val="006341F9"/>
    <w:rsid w:val="006354B2"/>
    <w:rsid w:val="0063688A"/>
    <w:rsid w:val="006407C5"/>
    <w:rsid w:val="006427F1"/>
    <w:rsid w:val="00645C14"/>
    <w:rsid w:val="0064778B"/>
    <w:rsid w:val="00647C5D"/>
    <w:rsid w:val="006517C0"/>
    <w:rsid w:val="00655194"/>
    <w:rsid w:val="00663B2A"/>
    <w:rsid w:val="006738C4"/>
    <w:rsid w:val="00673F7A"/>
    <w:rsid w:val="00691913"/>
    <w:rsid w:val="00692C4D"/>
    <w:rsid w:val="00692F2D"/>
    <w:rsid w:val="00694D16"/>
    <w:rsid w:val="00694EEB"/>
    <w:rsid w:val="006A1B74"/>
    <w:rsid w:val="006A4D68"/>
    <w:rsid w:val="006A61C4"/>
    <w:rsid w:val="006B09A0"/>
    <w:rsid w:val="006D0F0B"/>
    <w:rsid w:val="006E4EA7"/>
    <w:rsid w:val="006F1EC8"/>
    <w:rsid w:val="006F5549"/>
    <w:rsid w:val="006F61B7"/>
    <w:rsid w:val="00700931"/>
    <w:rsid w:val="0070418B"/>
    <w:rsid w:val="0072112E"/>
    <w:rsid w:val="007315BD"/>
    <w:rsid w:val="007315E0"/>
    <w:rsid w:val="007336E4"/>
    <w:rsid w:val="0074401D"/>
    <w:rsid w:val="0075204C"/>
    <w:rsid w:val="00755D5E"/>
    <w:rsid w:val="00760D2C"/>
    <w:rsid w:val="00761C63"/>
    <w:rsid w:val="0076328F"/>
    <w:rsid w:val="00765947"/>
    <w:rsid w:val="007669BE"/>
    <w:rsid w:val="0077090C"/>
    <w:rsid w:val="00771A23"/>
    <w:rsid w:val="007735E4"/>
    <w:rsid w:val="00790977"/>
    <w:rsid w:val="007952D5"/>
    <w:rsid w:val="007A6128"/>
    <w:rsid w:val="007A72D9"/>
    <w:rsid w:val="007C1069"/>
    <w:rsid w:val="007E0523"/>
    <w:rsid w:val="007E5C3D"/>
    <w:rsid w:val="007E736A"/>
    <w:rsid w:val="007F1385"/>
    <w:rsid w:val="007F1B9F"/>
    <w:rsid w:val="007F49B7"/>
    <w:rsid w:val="007F78B0"/>
    <w:rsid w:val="00800450"/>
    <w:rsid w:val="008064BD"/>
    <w:rsid w:val="00806CA9"/>
    <w:rsid w:val="00813B8A"/>
    <w:rsid w:val="008150ED"/>
    <w:rsid w:val="0081530D"/>
    <w:rsid w:val="00816FAE"/>
    <w:rsid w:val="00817BA3"/>
    <w:rsid w:val="00825356"/>
    <w:rsid w:val="008255B4"/>
    <w:rsid w:val="00827145"/>
    <w:rsid w:val="00827B60"/>
    <w:rsid w:val="008415EB"/>
    <w:rsid w:val="00846D0B"/>
    <w:rsid w:val="00847F45"/>
    <w:rsid w:val="008506FC"/>
    <w:rsid w:val="008525D4"/>
    <w:rsid w:val="008534C7"/>
    <w:rsid w:val="00853D49"/>
    <w:rsid w:val="00856005"/>
    <w:rsid w:val="00860D8F"/>
    <w:rsid w:val="00870777"/>
    <w:rsid w:val="008707E1"/>
    <w:rsid w:val="00871484"/>
    <w:rsid w:val="00872CDE"/>
    <w:rsid w:val="00875F67"/>
    <w:rsid w:val="00877B46"/>
    <w:rsid w:val="0088086F"/>
    <w:rsid w:val="00880A0F"/>
    <w:rsid w:val="00880EB8"/>
    <w:rsid w:val="00881D5A"/>
    <w:rsid w:val="00885019"/>
    <w:rsid w:val="00886A8C"/>
    <w:rsid w:val="00891FA3"/>
    <w:rsid w:val="00892AB7"/>
    <w:rsid w:val="00895BF0"/>
    <w:rsid w:val="00895C97"/>
    <w:rsid w:val="008A211B"/>
    <w:rsid w:val="008A3546"/>
    <w:rsid w:val="008A5D70"/>
    <w:rsid w:val="008B597C"/>
    <w:rsid w:val="008B5DEC"/>
    <w:rsid w:val="008B6F51"/>
    <w:rsid w:val="008B7CCA"/>
    <w:rsid w:val="008C45C2"/>
    <w:rsid w:val="008D0733"/>
    <w:rsid w:val="008D75F3"/>
    <w:rsid w:val="008E2200"/>
    <w:rsid w:val="008E57A5"/>
    <w:rsid w:val="008F1BFD"/>
    <w:rsid w:val="0090153B"/>
    <w:rsid w:val="009025F1"/>
    <w:rsid w:val="00904009"/>
    <w:rsid w:val="00904215"/>
    <w:rsid w:val="009075B1"/>
    <w:rsid w:val="00920FC8"/>
    <w:rsid w:val="0092623B"/>
    <w:rsid w:val="009269E9"/>
    <w:rsid w:val="0092760E"/>
    <w:rsid w:val="00936534"/>
    <w:rsid w:val="00944D88"/>
    <w:rsid w:val="00950A5C"/>
    <w:rsid w:val="009512BD"/>
    <w:rsid w:val="00960A1D"/>
    <w:rsid w:val="00966FBF"/>
    <w:rsid w:val="009819C7"/>
    <w:rsid w:val="009901D8"/>
    <w:rsid w:val="00993C6E"/>
    <w:rsid w:val="009943FC"/>
    <w:rsid w:val="00994DED"/>
    <w:rsid w:val="009A1D9B"/>
    <w:rsid w:val="009A4126"/>
    <w:rsid w:val="009A4951"/>
    <w:rsid w:val="009B0EEC"/>
    <w:rsid w:val="009C239B"/>
    <w:rsid w:val="009D4F35"/>
    <w:rsid w:val="009E0FF7"/>
    <w:rsid w:val="009E6BAE"/>
    <w:rsid w:val="009E6C6E"/>
    <w:rsid w:val="009E7709"/>
    <w:rsid w:val="009F3680"/>
    <w:rsid w:val="009F3E3F"/>
    <w:rsid w:val="009F43C8"/>
    <w:rsid w:val="009F7AAB"/>
    <w:rsid w:val="00A01CD1"/>
    <w:rsid w:val="00A060CA"/>
    <w:rsid w:val="00A06352"/>
    <w:rsid w:val="00A119A8"/>
    <w:rsid w:val="00A13E7B"/>
    <w:rsid w:val="00A1718C"/>
    <w:rsid w:val="00A36481"/>
    <w:rsid w:val="00A40655"/>
    <w:rsid w:val="00A418EB"/>
    <w:rsid w:val="00A4232E"/>
    <w:rsid w:val="00A42BA0"/>
    <w:rsid w:val="00A46C72"/>
    <w:rsid w:val="00A47BDB"/>
    <w:rsid w:val="00A52B77"/>
    <w:rsid w:val="00A53CF9"/>
    <w:rsid w:val="00A543DF"/>
    <w:rsid w:val="00A56545"/>
    <w:rsid w:val="00A56D0A"/>
    <w:rsid w:val="00A61271"/>
    <w:rsid w:val="00A62301"/>
    <w:rsid w:val="00A66859"/>
    <w:rsid w:val="00A71A9B"/>
    <w:rsid w:val="00A81840"/>
    <w:rsid w:val="00A84E8B"/>
    <w:rsid w:val="00A85D74"/>
    <w:rsid w:val="00A86158"/>
    <w:rsid w:val="00A86F16"/>
    <w:rsid w:val="00A92DEA"/>
    <w:rsid w:val="00A944C6"/>
    <w:rsid w:val="00A97B2B"/>
    <w:rsid w:val="00AA084F"/>
    <w:rsid w:val="00AA231E"/>
    <w:rsid w:val="00AA23B4"/>
    <w:rsid w:val="00AA31A7"/>
    <w:rsid w:val="00AA3FF1"/>
    <w:rsid w:val="00AA76B1"/>
    <w:rsid w:val="00AC3097"/>
    <w:rsid w:val="00AE60FC"/>
    <w:rsid w:val="00AF07F3"/>
    <w:rsid w:val="00B01438"/>
    <w:rsid w:val="00B022F8"/>
    <w:rsid w:val="00B074F3"/>
    <w:rsid w:val="00B221F7"/>
    <w:rsid w:val="00B32D49"/>
    <w:rsid w:val="00B333FE"/>
    <w:rsid w:val="00B34858"/>
    <w:rsid w:val="00B41194"/>
    <w:rsid w:val="00B612DC"/>
    <w:rsid w:val="00B652A4"/>
    <w:rsid w:val="00B707DA"/>
    <w:rsid w:val="00B7142C"/>
    <w:rsid w:val="00B8085E"/>
    <w:rsid w:val="00B85B2A"/>
    <w:rsid w:val="00B864E4"/>
    <w:rsid w:val="00B907E6"/>
    <w:rsid w:val="00B91332"/>
    <w:rsid w:val="00BA02BF"/>
    <w:rsid w:val="00BA1F1F"/>
    <w:rsid w:val="00BA60AA"/>
    <w:rsid w:val="00BB2517"/>
    <w:rsid w:val="00BB2FB0"/>
    <w:rsid w:val="00BC1C6F"/>
    <w:rsid w:val="00BC250B"/>
    <w:rsid w:val="00BC387B"/>
    <w:rsid w:val="00BC51A6"/>
    <w:rsid w:val="00BD0703"/>
    <w:rsid w:val="00BD4333"/>
    <w:rsid w:val="00BD702F"/>
    <w:rsid w:val="00BD739E"/>
    <w:rsid w:val="00BD73BB"/>
    <w:rsid w:val="00BD761C"/>
    <w:rsid w:val="00BD7B29"/>
    <w:rsid w:val="00BD7E07"/>
    <w:rsid w:val="00BE0497"/>
    <w:rsid w:val="00BE1771"/>
    <w:rsid w:val="00BE195A"/>
    <w:rsid w:val="00BF07A4"/>
    <w:rsid w:val="00BF59BA"/>
    <w:rsid w:val="00C03588"/>
    <w:rsid w:val="00C0678F"/>
    <w:rsid w:val="00C07FD5"/>
    <w:rsid w:val="00C102B1"/>
    <w:rsid w:val="00C11B81"/>
    <w:rsid w:val="00C20F2F"/>
    <w:rsid w:val="00C25E19"/>
    <w:rsid w:val="00C26614"/>
    <w:rsid w:val="00C33D52"/>
    <w:rsid w:val="00C46ADE"/>
    <w:rsid w:val="00C512B1"/>
    <w:rsid w:val="00C5602E"/>
    <w:rsid w:val="00C608C2"/>
    <w:rsid w:val="00C61816"/>
    <w:rsid w:val="00C70443"/>
    <w:rsid w:val="00C71765"/>
    <w:rsid w:val="00C727CA"/>
    <w:rsid w:val="00C75807"/>
    <w:rsid w:val="00C76301"/>
    <w:rsid w:val="00C7645E"/>
    <w:rsid w:val="00C768C3"/>
    <w:rsid w:val="00C80CE1"/>
    <w:rsid w:val="00C81049"/>
    <w:rsid w:val="00C84E0B"/>
    <w:rsid w:val="00C858F4"/>
    <w:rsid w:val="00C90541"/>
    <w:rsid w:val="00C91AF4"/>
    <w:rsid w:val="00CA713F"/>
    <w:rsid w:val="00CB1BCB"/>
    <w:rsid w:val="00CB2327"/>
    <w:rsid w:val="00CC141D"/>
    <w:rsid w:val="00CC73AE"/>
    <w:rsid w:val="00CC7D28"/>
    <w:rsid w:val="00CD08B8"/>
    <w:rsid w:val="00CD0AF8"/>
    <w:rsid w:val="00CD326E"/>
    <w:rsid w:val="00CD3F36"/>
    <w:rsid w:val="00CD6492"/>
    <w:rsid w:val="00CE55EE"/>
    <w:rsid w:val="00CE605C"/>
    <w:rsid w:val="00CF604A"/>
    <w:rsid w:val="00D02141"/>
    <w:rsid w:val="00D03AAD"/>
    <w:rsid w:val="00D05233"/>
    <w:rsid w:val="00D074F8"/>
    <w:rsid w:val="00D16AB1"/>
    <w:rsid w:val="00D170C3"/>
    <w:rsid w:val="00D20AE5"/>
    <w:rsid w:val="00D231A5"/>
    <w:rsid w:val="00D336F6"/>
    <w:rsid w:val="00D40CCC"/>
    <w:rsid w:val="00D40F98"/>
    <w:rsid w:val="00D4247B"/>
    <w:rsid w:val="00D430FD"/>
    <w:rsid w:val="00D44CD5"/>
    <w:rsid w:val="00D53EBB"/>
    <w:rsid w:val="00D548B4"/>
    <w:rsid w:val="00D549A8"/>
    <w:rsid w:val="00D55DCE"/>
    <w:rsid w:val="00D57C34"/>
    <w:rsid w:val="00D60581"/>
    <w:rsid w:val="00D62943"/>
    <w:rsid w:val="00D6420B"/>
    <w:rsid w:val="00D65329"/>
    <w:rsid w:val="00D66B4A"/>
    <w:rsid w:val="00D73143"/>
    <w:rsid w:val="00D8221C"/>
    <w:rsid w:val="00D861EF"/>
    <w:rsid w:val="00D92995"/>
    <w:rsid w:val="00D93B96"/>
    <w:rsid w:val="00DB12C3"/>
    <w:rsid w:val="00DB2A0E"/>
    <w:rsid w:val="00DB5BF3"/>
    <w:rsid w:val="00DB7FCC"/>
    <w:rsid w:val="00DD0A34"/>
    <w:rsid w:val="00DD1C90"/>
    <w:rsid w:val="00DD4F7C"/>
    <w:rsid w:val="00DD672B"/>
    <w:rsid w:val="00DD69C7"/>
    <w:rsid w:val="00DD7455"/>
    <w:rsid w:val="00DE1152"/>
    <w:rsid w:val="00DE12E2"/>
    <w:rsid w:val="00DE20CB"/>
    <w:rsid w:val="00DE3BF4"/>
    <w:rsid w:val="00DE4BEB"/>
    <w:rsid w:val="00DF1B1F"/>
    <w:rsid w:val="00E0322F"/>
    <w:rsid w:val="00E049CC"/>
    <w:rsid w:val="00E05C45"/>
    <w:rsid w:val="00E16F66"/>
    <w:rsid w:val="00E26B53"/>
    <w:rsid w:val="00E3706A"/>
    <w:rsid w:val="00E40795"/>
    <w:rsid w:val="00E52FC0"/>
    <w:rsid w:val="00E61CF8"/>
    <w:rsid w:val="00E6704A"/>
    <w:rsid w:val="00E67B96"/>
    <w:rsid w:val="00E726EA"/>
    <w:rsid w:val="00E805A6"/>
    <w:rsid w:val="00E82BAD"/>
    <w:rsid w:val="00E85314"/>
    <w:rsid w:val="00E868B9"/>
    <w:rsid w:val="00E86BDB"/>
    <w:rsid w:val="00E915F9"/>
    <w:rsid w:val="00E92DE1"/>
    <w:rsid w:val="00E93E7D"/>
    <w:rsid w:val="00E94061"/>
    <w:rsid w:val="00E97B6A"/>
    <w:rsid w:val="00EA1D24"/>
    <w:rsid w:val="00EA2091"/>
    <w:rsid w:val="00EA28E7"/>
    <w:rsid w:val="00EA405C"/>
    <w:rsid w:val="00EA691C"/>
    <w:rsid w:val="00EB2830"/>
    <w:rsid w:val="00EC0FB9"/>
    <w:rsid w:val="00EC70C4"/>
    <w:rsid w:val="00ED3043"/>
    <w:rsid w:val="00ED3108"/>
    <w:rsid w:val="00ED3BDB"/>
    <w:rsid w:val="00ED491A"/>
    <w:rsid w:val="00ED57E7"/>
    <w:rsid w:val="00ED7186"/>
    <w:rsid w:val="00EF6F76"/>
    <w:rsid w:val="00F048DC"/>
    <w:rsid w:val="00F07D59"/>
    <w:rsid w:val="00F15E0D"/>
    <w:rsid w:val="00F1660A"/>
    <w:rsid w:val="00F175D1"/>
    <w:rsid w:val="00F23134"/>
    <w:rsid w:val="00F25F9F"/>
    <w:rsid w:val="00F277F4"/>
    <w:rsid w:val="00F31529"/>
    <w:rsid w:val="00F32DF0"/>
    <w:rsid w:val="00F34FED"/>
    <w:rsid w:val="00F4031F"/>
    <w:rsid w:val="00F4231A"/>
    <w:rsid w:val="00F45CB0"/>
    <w:rsid w:val="00F53879"/>
    <w:rsid w:val="00F54C2D"/>
    <w:rsid w:val="00F56AAB"/>
    <w:rsid w:val="00F613EA"/>
    <w:rsid w:val="00F62D1A"/>
    <w:rsid w:val="00F74797"/>
    <w:rsid w:val="00F77AE5"/>
    <w:rsid w:val="00F817FC"/>
    <w:rsid w:val="00F84899"/>
    <w:rsid w:val="00F861E6"/>
    <w:rsid w:val="00F90C2E"/>
    <w:rsid w:val="00F92E49"/>
    <w:rsid w:val="00FA713E"/>
    <w:rsid w:val="00FB0BF0"/>
    <w:rsid w:val="00FB22E2"/>
    <w:rsid w:val="00FB411E"/>
    <w:rsid w:val="00FC3FBE"/>
    <w:rsid w:val="00FD420A"/>
    <w:rsid w:val="00FD7231"/>
    <w:rsid w:val="00FE066F"/>
    <w:rsid w:val="00FE1BF6"/>
    <w:rsid w:val="00FE64F0"/>
    <w:rsid w:val="00FF0D36"/>
    <w:rsid w:val="00FF6464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21EE"/>
  <w15:chartTrackingRefBased/>
  <w15:docId w15:val="{A54E558B-287E-42A3-8274-30020E76C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B2A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61C4"/>
    <w:pPr>
      <w:spacing w:line="254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549"/>
  </w:style>
  <w:style w:type="paragraph" w:styleId="Footer">
    <w:name w:val="footer"/>
    <w:basedOn w:val="Normal"/>
    <w:link w:val="FooterChar"/>
    <w:uiPriority w:val="99"/>
    <w:unhideWhenUsed/>
    <w:rsid w:val="006F5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549"/>
  </w:style>
  <w:style w:type="character" w:styleId="CommentReference">
    <w:name w:val="annotation reference"/>
    <w:basedOn w:val="DefaultParagraphFont"/>
    <w:uiPriority w:val="99"/>
    <w:semiHidden/>
    <w:unhideWhenUsed/>
    <w:rsid w:val="00223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F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5C16B-8C51-4124-90D9-411E0EBC6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Nakamoto, Daniel S. (EPS)</dc:creator>
  <cp:keywords/>
  <dc:description/>
  <cp:lastModifiedBy>Nakamoto, Daniel S. (EPS)</cp:lastModifiedBy>
  <cp:revision>158</cp:revision>
  <cp:lastPrinted>2022-02-02T18:25:00Z</cp:lastPrinted>
  <dcterms:created xsi:type="dcterms:W3CDTF">2022-01-26T22:25:00Z</dcterms:created>
  <dcterms:modified xsi:type="dcterms:W3CDTF">2022-02-07T16:18:00Z</dcterms:modified>
</cp:coreProperties>
</file>