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4A0FF" w14:textId="77777777" w:rsidR="002A3DF6" w:rsidRPr="001C6CC4" w:rsidRDefault="002A3DF6" w:rsidP="001C6CC4">
      <w:pPr>
        <w:rPr>
          <w:sz w:val="18"/>
          <w:szCs w:val="18"/>
        </w:rPr>
        <w:sectPr w:rsidR="002A3DF6" w:rsidRPr="001C6CC4" w:rsidSect="00E751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26"/>
        </w:sectPr>
      </w:pPr>
    </w:p>
    <w:p w14:paraId="39F110C8" w14:textId="77777777" w:rsidR="00CD0B29" w:rsidRPr="00386A6A" w:rsidRDefault="006913B6" w:rsidP="00CD0B29">
      <w:pPr>
        <w:pStyle w:val="Subtitle"/>
        <w:rPr>
          <w:sz w:val="20"/>
        </w:rPr>
      </w:pPr>
      <w:r>
        <w:rPr>
          <w:noProof/>
          <w:lang w:eastAsia="en-US"/>
        </w:rPr>
        <mc:AlternateContent>
          <mc:Choice Requires="wps">
            <w:drawing>
              <wp:anchor distT="0" distB="0" distL="114300" distR="114300" simplePos="0" relativeHeight="251659264" behindDoc="0" locked="0" layoutInCell="1" allowOverlap="1" wp14:anchorId="69AD28E0" wp14:editId="33060D71">
                <wp:simplePos x="0" y="0"/>
                <wp:positionH relativeFrom="column">
                  <wp:posOffset>-732155</wp:posOffset>
                </wp:positionH>
                <wp:positionV relativeFrom="paragraph">
                  <wp:posOffset>60325</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EBB3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4.75pt" to="562.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" strokecolor="#31859c" strokeweight="4.5pt"/>
            </w:pict>
          </mc:Fallback>
        </mc:AlternateContent>
      </w:r>
      <w:r>
        <w:rPr>
          <w:noProof/>
          <w:lang w:eastAsia="en-US"/>
        </w:rPr>
        <mc:AlternateContent>
          <mc:Choice Requires="wps">
            <w:drawing>
              <wp:anchor distT="0" distB="0" distL="114300" distR="114300" simplePos="0" relativeHeight="251658240" behindDoc="0" locked="0" layoutInCell="1" allowOverlap="1" wp14:anchorId="0A3E6964" wp14:editId="175DE3CB">
                <wp:simplePos x="0" y="0"/>
                <wp:positionH relativeFrom="column">
                  <wp:posOffset>-685800</wp:posOffset>
                </wp:positionH>
                <wp:positionV relativeFrom="paragraph">
                  <wp:posOffset>-876300</wp:posOffset>
                </wp:positionV>
                <wp:extent cx="7829550" cy="2095500"/>
                <wp:effectExtent l="0" t="0" r="0" b="0"/>
                <wp:wrapThrough wrapText="bothSides">
                  <wp:wrapPolygon edited="0">
                    <wp:start x="0" y="0"/>
                    <wp:lineTo x="0" y="21404"/>
                    <wp:lineTo x="21547" y="21404"/>
                    <wp:lineTo x="2154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9550" cy="209550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52FDF" w14:textId="77777777" w:rsidR="00126AF8" w:rsidRDefault="00126AF8" w:rsidP="00BC7040"/>
                          <w:p w14:paraId="46EA5AFF" w14:textId="77777777" w:rsidR="00B53757" w:rsidRDefault="00126AF8" w:rsidP="00773A20">
                            <w:pPr>
                              <w:pStyle w:val="MassDOHHeader"/>
                              <w:rPr>
                                <w:b/>
                                <w:sz w:val="19"/>
                              </w:rPr>
                            </w:pPr>
                            <w:r>
                              <w:rPr>
                                <w:b/>
                                <w:sz w:val="19"/>
                              </w:rPr>
                              <w:t>Depatman Sante Piblik nan Massachusetts | Biwo pou Sante Anviwonnman</w:t>
                            </w:r>
                            <w:r w:rsidR="00B53757">
                              <w:rPr>
                                <w:b/>
                                <w:sz w:val="19"/>
                              </w:rPr>
                              <w:t xml:space="preserve"> </w:t>
                            </w:r>
                          </w:p>
                          <w:p w14:paraId="27B1D270" w14:textId="77777777" w:rsidR="00B53757" w:rsidRPr="00E2663F" w:rsidRDefault="00B53757" w:rsidP="00773A20">
                            <w:pPr>
                              <w:pStyle w:val="MassDOHHeader"/>
                              <w:rPr>
                                <w:b/>
                                <w:sz w:val="19"/>
                                <w:szCs w:val="19"/>
                              </w:rPr>
                            </w:pPr>
                            <w:r>
                              <w:rPr>
                                <w:b/>
                                <w:sz w:val="19"/>
                              </w:rPr>
                              <w:t>(I Prefer proper Name)</w:t>
                            </w:r>
                          </w:p>
                          <w:p w14:paraId="6BE2D872" w14:textId="77777777" w:rsidR="00126AF8" w:rsidRDefault="00105926" w:rsidP="00A8015E">
                            <w:pPr>
                              <w:pStyle w:val="Heading1"/>
                              <w:rPr>
                                <w:rFonts w:cs="Arial"/>
                                <w:sz w:val="64"/>
                                <w:szCs w:val="64"/>
                              </w:rPr>
                            </w:pPr>
                            <w:r>
                              <w:rPr>
                                <w:sz w:val="64"/>
                              </w:rPr>
                              <w:t xml:space="preserve">Plon nan Dlo Moun ap Bwè </w:t>
                            </w:r>
                          </w:p>
                          <w:p w14:paraId="78966B5F" w14:textId="77777777" w:rsidR="007B5FB6" w:rsidRPr="007B5FB6" w:rsidRDefault="007B5FB6" w:rsidP="007B5FB6">
                            <w:pPr>
                              <w:pStyle w:val="Heading1"/>
                            </w:pPr>
                            <w:r>
                              <w:t>Enfòmasyon Rapid: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E6964" id="Rectangle 4" o:spid="_x0000_s1026" style="position:absolute;margin-left:-54pt;margin-top:-69pt;width:616.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" fillcolor="#76923c [2406]" stroked="f">
                <v:textbox>
                  <w:txbxContent>
                    <w:p w14:paraId="6A652FDF" w14:textId="77777777" w:rsidR="00126AF8" w:rsidRDefault="00126AF8" w:rsidP="00BC7040"/>
                    <w:p w14:paraId="46EA5AFF" w14:textId="77777777" w:rsidR="00B53757" w:rsidRDefault="00126AF8" w:rsidP="00773A20">
                      <w:pPr>
                        <w:pStyle w:val="MassDOHHeader"/>
                        <w:rPr>
                          <w:b/>
                          <w:sz w:val="19"/>
                        </w:rPr>
                      </w:pPr>
                      <w:r>
                        <w:rPr>
                          <w:b/>
                          <w:sz w:val="19"/>
                        </w:rPr>
                        <w:t>Depatman Sante Piblik nan Massachusetts | Biwo pou Sante Anviwonnman</w:t>
                      </w:r>
                      <w:r w:rsidR="00B53757">
                        <w:rPr>
                          <w:b/>
                          <w:sz w:val="19"/>
                        </w:rPr>
                        <w:t xml:space="preserve"> </w:t>
                      </w:r>
                    </w:p>
                    <w:p w14:paraId="27B1D270" w14:textId="77777777" w:rsidR="00B53757" w:rsidRPr="00E2663F" w:rsidRDefault="00B53757" w:rsidP="00773A20">
                      <w:pPr>
                        <w:pStyle w:val="MassDOHHeader"/>
                        <w:rPr>
                          <w:b/>
                          <w:sz w:val="19"/>
                          <w:szCs w:val="19"/>
                        </w:rPr>
                      </w:pPr>
                      <w:r>
                        <w:rPr>
                          <w:b/>
                          <w:sz w:val="19"/>
                        </w:rPr>
                        <w:t>(I Prefer proper Name)</w:t>
                      </w:r>
                    </w:p>
                    <w:p w14:paraId="6BE2D872" w14:textId="77777777" w:rsidR="00126AF8" w:rsidRDefault="00105926" w:rsidP="00A8015E">
                      <w:pPr>
                        <w:pStyle w:val="Heading1"/>
                        <w:rPr>
                          <w:rFonts w:cs="Arial"/>
                          <w:sz w:val="64"/>
                          <w:szCs w:val="64"/>
                        </w:rPr>
                      </w:pPr>
                      <w:r>
                        <w:rPr>
                          <w:sz w:val="64"/>
                        </w:rPr>
                        <w:t xml:space="preserve">Plon nan Dlo Moun ap Bwè </w:t>
                      </w:r>
                    </w:p>
                    <w:p w14:paraId="78966B5F" w14:textId="77777777" w:rsidR="007B5FB6" w:rsidRPr="007B5FB6" w:rsidRDefault="007B5FB6" w:rsidP="007B5FB6">
                      <w:pPr>
                        <w:pStyle w:val="Heading1"/>
                      </w:pPr>
                      <w:r>
                        <w:t>Enfòmasyon Rapid:</w:t>
                      </w:r>
                    </w:p>
                  </w:txbxContent>
                </v:textbox>
                <w10:wrap type="through"/>
              </v:rect>
            </w:pict>
          </mc:Fallback>
        </mc:AlternateContent>
      </w:r>
      <w:r w:rsidR="00E42F1A">
        <w:rPr>
          <w:sz w:val="20"/>
        </w:rPr>
        <w:br/>
      </w:r>
      <w:r w:rsidR="007B5FB6" w:rsidRPr="00386A6A">
        <w:rPr>
          <w:sz w:val="20"/>
        </w:rPr>
        <w:t>Apèsi:</w:t>
      </w:r>
    </w:p>
    <w:p w14:paraId="701DA0B2" w14:textId="77777777" w:rsidR="00144ADD" w:rsidRPr="00386A6A" w:rsidRDefault="00144ADD" w:rsidP="00374371">
      <w:pPr>
        <w:pStyle w:val="ListParagraph"/>
        <w:numPr>
          <w:ilvl w:val="0"/>
          <w:numId w:val="27"/>
        </w:numPr>
        <w:spacing w:after="60"/>
        <w:ind w:left="446"/>
        <w:contextualSpacing w:val="0"/>
        <w:rPr>
          <w:rFonts w:eastAsia="Times New Roman" w:cs="Arial"/>
          <w:sz w:val="20"/>
        </w:rPr>
      </w:pPr>
      <w:r w:rsidRPr="00386A6A">
        <w:rPr>
          <w:sz w:val="20"/>
        </w:rPr>
        <w:t xml:space="preserve">Tibebe, ak timoun piti, ak moun ansent espesyalman </w:t>
      </w:r>
      <w:r w:rsidR="00B53757" w:rsidRPr="004F021E">
        <w:rPr>
          <w:sz w:val="20"/>
        </w:rPr>
        <w:t xml:space="preserve">vilnerab </w:t>
      </w:r>
      <w:r w:rsidRPr="00386A6A">
        <w:rPr>
          <w:sz w:val="20"/>
        </w:rPr>
        <w:t>pou plon ba yo pwoblèm sante.</w:t>
      </w:r>
    </w:p>
    <w:p w14:paraId="3BAAB6EA" w14:textId="77777777" w:rsidR="00144ADD" w:rsidRPr="00386A6A" w:rsidRDefault="00144ADD" w:rsidP="00374371">
      <w:pPr>
        <w:pStyle w:val="ListParagraph"/>
        <w:numPr>
          <w:ilvl w:val="0"/>
          <w:numId w:val="27"/>
        </w:numPr>
        <w:spacing w:after="60"/>
        <w:ind w:left="446"/>
        <w:contextualSpacing w:val="0"/>
        <w:rPr>
          <w:rFonts w:eastAsia="Times New Roman" w:cs="Arial"/>
          <w:sz w:val="20"/>
        </w:rPr>
      </w:pPr>
      <w:r w:rsidRPr="00386A6A">
        <w:rPr>
          <w:sz w:val="20"/>
        </w:rPr>
        <w:t>Plon kapab domaje sèvo moun, oswa ren yo, oswa sistèm nève yo.</w:t>
      </w:r>
    </w:p>
    <w:p w14:paraId="1F37F85D" w14:textId="77777777" w:rsidR="00144ADD" w:rsidRPr="001C6CC4" w:rsidRDefault="00144ADD" w:rsidP="00374371">
      <w:pPr>
        <w:pStyle w:val="ListParagraph"/>
        <w:numPr>
          <w:ilvl w:val="0"/>
          <w:numId w:val="27"/>
        </w:numPr>
        <w:spacing w:after="60"/>
        <w:ind w:left="446"/>
        <w:contextualSpacing w:val="0"/>
        <w:rPr>
          <w:rFonts w:eastAsia="Times New Roman" w:cs="Arial"/>
          <w:sz w:val="20"/>
          <w:lang w:val="es-ES_tradnl"/>
        </w:rPr>
      </w:pPr>
      <w:r w:rsidRPr="001C6CC4">
        <w:rPr>
          <w:sz w:val="20"/>
          <w:lang w:val="es-ES_tradnl"/>
        </w:rPr>
        <w:t>Pifò kontaminasyon plon yo soti nan pousyè penti ak kal penti ki seche.</w:t>
      </w:r>
    </w:p>
    <w:p w14:paraId="413FDAF5" w14:textId="77777777" w:rsidR="00A92702" w:rsidRPr="004F021E" w:rsidRDefault="00386A6A" w:rsidP="00374371">
      <w:pPr>
        <w:pStyle w:val="ListParagraph"/>
        <w:numPr>
          <w:ilvl w:val="0"/>
          <w:numId w:val="27"/>
        </w:numPr>
        <w:spacing w:after="60"/>
        <w:ind w:left="446" w:right="4320"/>
        <w:contextualSpacing w:val="0"/>
        <w:rPr>
          <w:sz w:val="20"/>
        </w:rPr>
      </w:pPr>
      <w:r w:rsidRPr="00386A6A">
        <w:rPr>
          <w:noProof/>
          <w:sz w:val="20"/>
          <w:lang w:eastAsia="en-US"/>
        </w:rPr>
        <mc:AlternateContent>
          <mc:Choice Requires="wps">
            <w:drawing>
              <wp:anchor distT="0" distB="0" distL="114300" distR="114300" simplePos="0" relativeHeight="251660288" behindDoc="0" locked="0" layoutInCell="1" allowOverlap="1" wp14:anchorId="07F89AA5" wp14:editId="675172BF">
                <wp:simplePos x="0" y="0"/>
                <wp:positionH relativeFrom="column">
                  <wp:posOffset>3719945</wp:posOffset>
                </wp:positionH>
                <wp:positionV relativeFrom="paragraph">
                  <wp:posOffset>39139</wp:posOffset>
                </wp:positionV>
                <wp:extent cx="3000375" cy="1751215"/>
                <wp:effectExtent l="0" t="0" r="28575" b="20955"/>
                <wp:wrapNone/>
                <wp:docPr id="6" name="Rectangle 6"/>
                <wp:cNvGraphicFramePr/>
                <a:graphic xmlns:a="http://schemas.openxmlformats.org/drawingml/2006/main">
                  <a:graphicData uri="http://schemas.microsoft.com/office/word/2010/wordprocessingShape">
                    <wps:wsp>
                      <wps:cNvSpPr/>
                      <wps:spPr>
                        <a:xfrm>
                          <a:off x="0" y="0"/>
                          <a:ext cx="3000375" cy="1751215"/>
                        </a:xfrm>
                        <a:prstGeom prst="rect">
                          <a:avLst/>
                        </a:prstGeom>
                        <a:noFill/>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0DD14" id="Rectangle 6" o:spid="_x0000_s1026" style="position:absolute;margin-left:292.9pt;margin-top:3.1pt;width:236.25pt;height:1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" filled="f" strokecolor="#76923c [2406]" strokeweight="2pt"/>
            </w:pict>
          </mc:Fallback>
        </mc:AlternateContent>
      </w:r>
      <w:r w:rsidRPr="00386A6A">
        <w:rPr>
          <w:rFonts w:cs="Arial"/>
          <w:noProof/>
          <w:sz w:val="20"/>
          <w:lang w:eastAsia="en-US"/>
        </w:rPr>
        <mc:AlternateContent>
          <mc:Choice Requires="wps">
            <w:drawing>
              <wp:anchor distT="0" distB="0" distL="114300" distR="114300" simplePos="0" relativeHeight="251657216" behindDoc="0" locked="0" layoutInCell="1" allowOverlap="1" wp14:anchorId="3AABFC2D" wp14:editId="72F62EAD">
                <wp:simplePos x="0" y="0"/>
                <wp:positionH relativeFrom="column">
                  <wp:posOffset>3725487</wp:posOffset>
                </wp:positionH>
                <wp:positionV relativeFrom="paragraph">
                  <wp:posOffset>55765</wp:posOffset>
                </wp:positionV>
                <wp:extent cx="3028950" cy="1695796"/>
                <wp:effectExtent l="0" t="0" r="0" b="0"/>
                <wp:wrapNone/>
                <wp:docPr id="307" name="Text Box 2" descr="Pou melanje lèt an poud pou tibebe avèk dlo ki soti nan tiyo:&#10;1. Sèvi avèk dlo FRÈT.&#10;2. PA sèvi avèk dlo cho pou brase lèt an poud pou tibebe - dlo cho a pa elimine plon, menm si l ap bouyi.&#10;3. Chofe lèt ki fèt avèk poud la sèlman, anvan ou bay tibebe a bwè li.&#10;" title="KONSÈY POU REDWI KANTITE PLON NAN LÈT BIBWON POU TIBE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95796"/>
                        </a:xfrm>
                        <a:prstGeom prst="rect">
                          <a:avLst/>
                        </a:prstGeom>
                        <a:solidFill>
                          <a:schemeClr val="bg1"/>
                        </a:solidFill>
                        <a:ln w="9525">
                          <a:noFill/>
                          <a:miter lim="800000"/>
                          <a:headEnd/>
                          <a:tailEnd/>
                        </a:ln>
                      </wps:spPr>
                      <wps:txbx>
                        <w:txbxContent>
                          <w:p w14:paraId="0DCC1BB7" w14:textId="77777777" w:rsidR="00D66D0C" w:rsidRPr="00386A6A" w:rsidRDefault="00D66D0C" w:rsidP="00D66D0C">
                            <w:pPr>
                              <w:pStyle w:val="Subtitle"/>
                              <w:rPr>
                                <w:color w:val="auto"/>
                                <w:sz w:val="20"/>
                              </w:rPr>
                            </w:pPr>
                            <w:r w:rsidRPr="00386A6A">
                              <w:rPr>
                                <w:color w:val="auto"/>
                                <w:sz w:val="20"/>
                              </w:rPr>
                              <w:t>Konsèy pou Redwi Kantite Plon nan Lèt Bibwon pou Tibebe</w:t>
                            </w:r>
                          </w:p>
                          <w:p w14:paraId="6A4FF6AC" w14:textId="77777777" w:rsidR="00D66D0C" w:rsidRPr="00386A6A" w:rsidRDefault="00D66D0C" w:rsidP="00374371">
                            <w:pPr>
                              <w:spacing w:after="120"/>
                              <w:rPr>
                                <w:sz w:val="20"/>
                              </w:rPr>
                            </w:pPr>
                            <w:r w:rsidRPr="00386A6A">
                              <w:rPr>
                                <w:sz w:val="20"/>
                              </w:rPr>
                              <w:t>Pou melanje lèt an poud pou tibebe avèk dlo ki soti nan tiyo:</w:t>
                            </w:r>
                          </w:p>
                          <w:p w14:paraId="18B7115C" w14:textId="77777777" w:rsidR="00D66D0C" w:rsidRPr="00386A6A" w:rsidRDefault="00D66D0C" w:rsidP="00374371">
                            <w:pPr>
                              <w:pStyle w:val="ListParagraph"/>
                              <w:numPr>
                                <w:ilvl w:val="0"/>
                                <w:numId w:val="23"/>
                              </w:numPr>
                              <w:spacing w:after="60"/>
                              <w:ind w:left="360"/>
                              <w:contextualSpacing w:val="0"/>
                              <w:rPr>
                                <w:sz w:val="20"/>
                              </w:rPr>
                            </w:pPr>
                            <w:r w:rsidRPr="00386A6A">
                              <w:rPr>
                                <w:sz w:val="20"/>
                              </w:rPr>
                              <w:t>Sèvi avèk dlo</w:t>
                            </w:r>
                            <w:r w:rsidR="00EE1613">
                              <w:rPr>
                                <w:sz w:val="20"/>
                              </w:rPr>
                              <w:t xml:space="preserve"> </w:t>
                            </w:r>
                            <w:r w:rsidRPr="00386A6A">
                              <w:rPr>
                                <w:b/>
                                <w:sz w:val="20"/>
                              </w:rPr>
                              <w:t>FRÈT</w:t>
                            </w:r>
                            <w:r w:rsidRPr="00386A6A">
                              <w:rPr>
                                <w:sz w:val="20"/>
                              </w:rPr>
                              <w:t>.</w:t>
                            </w:r>
                          </w:p>
                          <w:p w14:paraId="4221A6FA" w14:textId="77777777" w:rsidR="00D66D0C" w:rsidRPr="00386A6A" w:rsidRDefault="00D66D0C" w:rsidP="00374371">
                            <w:pPr>
                              <w:pStyle w:val="ListParagraph"/>
                              <w:numPr>
                                <w:ilvl w:val="0"/>
                                <w:numId w:val="23"/>
                              </w:numPr>
                              <w:spacing w:after="60"/>
                              <w:ind w:left="360"/>
                              <w:contextualSpacing w:val="0"/>
                              <w:rPr>
                                <w:sz w:val="20"/>
                              </w:rPr>
                            </w:pPr>
                            <w:r w:rsidRPr="00386A6A">
                              <w:rPr>
                                <w:b/>
                                <w:sz w:val="20"/>
                                <w:u w:val="single"/>
                              </w:rPr>
                              <w:t>PA</w:t>
                            </w:r>
                            <w:r w:rsidRPr="00386A6A">
                              <w:rPr>
                                <w:sz w:val="20"/>
                              </w:rPr>
                              <w:t xml:space="preserve"> sèvi avèk dlo cho pou brase lèt an poud pou tibebe - dlo cho a pa elimine plon, menm si l ap bouyi.</w:t>
                            </w:r>
                          </w:p>
                          <w:p w14:paraId="200F9346" w14:textId="77777777" w:rsidR="00D66D0C" w:rsidRPr="00386A6A" w:rsidRDefault="00D66D0C" w:rsidP="00386A6A">
                            <w:pPr>
                              <w:pStyle w:val="ListParagraph"/>
                              <w:numPr>
                                <w:ilvl w:val="0"/>
                                <w:numId w:val="23"/>
                              </w:numPr>
                              <w:spacing w:after="60"/>
                              <w:ind w:left="360" w:right="216"/>
                              <w:contextualSpacing w:val="0"/>
                              <w:rPr>
                                <w:color w:val="FFFFFF" w:themeColor="background1"/>
                                <w:sz w:val="20"/>
                              </w:rPr>
                            </w:pPr>
                            <w:r w:rsidRPr="00386A6A">
                              <w:rPr>
                                <w:sz w:val="20"/>
                              </w:rPr>
                              <w:t>Chofe lèt ki fèt avèk poud la sèlman, anvan ou bay tibebe a bwè li</w:t>
                            </w:r>
                            <w:r w:rsidRPr="00386A6A">
                              <w:rPr>
                                <w:color w:val="FFFFFF" w:themeColor="background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BFC2D" id="_x0000_t202" coordsize="21600,21600" o:spt="202" path="m,l,21600r21600,l21600,xe">
                <v:stroke joinstyle="miter"/>
                <v:path gradientshapeok="t" o:connecttype="rect"/>
              </v:shapetype>
              <v:shape id="Text Box 2" o:spid="_x0000_s1027" type="#_x0000_t202" alt="Title: KONSÈY POU REDWI KANTITE PLON NAN LÈT BIBWON POU TIBEBE - Description: Pou melanje lèt an poud pou tibebe avèk dlo ki soti nan tiyo:&#10;1. Sèvi avèk dlo FRÈT.&#10;2. PA sèvi avèk dlo cho pou brase lèt an poud pou tibebe - dlo cho a pa elimine plon, menm si l ap bouyi.&#10;3. Chofe lèt ki fèt avèk poud la sèlman, anvan ou bay tibebe a bwè li.&#10;" style="position:absolute;left:0;text-align:left;margin-left:293.35pt;margin-top:4.4pt;width:238.5pt;height:1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" fillcolor="white [3212]" stroked="f">
                <v:textbox>
                  <w:txbxContent>
                    <w:p w14:paraId="0DCC1BB7" w14:textId="77777777" w:rsidR="00D66D0C" w:rsidRPr="00386A6A" w:rsidRDefault="00D66D0C" w:rsidP="00D66D0C">
                      <w:pPr>
                        <w:pStyle w:val="Subtitle"/>
                        <w:rPr>
                          <w:color w:val="auto"/>
                          <w:sz w:val="20"/>
                        </w:rPr>
                      </w:pPr>
                      <w:r w:rsidRPr="00386A6A">
                        <w:rPr>
                          <w:color w:val="auto"/>
                          <w:sz w:val="20"/>
                        </w:rPr>
                        <w:t>Konsèy pou Redwi Kantite Plon nan Lèt Bibwon pou Tibebe</w:t>
                      </w:r>
                    </w:p>
                    <w:p w14:paraId="6A4FF6AC" w14:textId="77777777" w:rsidR="00D66D0C" w:rsidRPr="00386A6A" w:rsidRDefault="00D66D0C" w:rsidP="00374371">
                      <w:pPr>
                        <w:spacing w:after="120"/>
                        <w:rPr>
                          <w:sz w:val="20"/>
                        </w:rPr>
                      </w:pPr>
                      <w:r w:rsidRPr="00386A6A">
                        <w:rPr>
                          <w:sz w:val="20"/>
                        </w:rPr>
                        <w:t>Pou melanje lèt an poud pou tibebe avèk dlo ki soti nan tiyo:</w:t>
                      </w:r>
                    </w:p>
                    <w:p w14:paraId="18B7115C" w14:textId="77777777" w:rsidR="00D66D0C" w:rsidRPr="00386A6A" w:rsidRDefault="00D66D0C" w:rsidP="00374371">
                      <w:pPr>
                        <w:pStyle w:val="ListParagraph"/>
                        <w:numPr>
                          <w:ilvl w:val="0"/>
                          <w:numId w:val="23"/>
                        </w:numPr>
                        <w:spacing w:after="60"/>
                        <w:ind w:left="360"/>
                        <w:contextualSpacing w:val="0"/>
                        <w:rPr>
                          <w:sz w:val="20"/>
                        </w:rPr>
                      </w:pPr>
                      <w:r w:rsidRPr="00386A6A">
                        <w:rPr>
                          <w:sz w:val="20"/>
                        </w:rPr>
                        <w:t>Sèvi avèk dlo</w:t>
                      </w:r>
                      <w:r w:rsidR="00EE1613">
                        <w:rPr>
                          <w:sz w:val="20"/>
                        </w:rPr>
                        <w:t xml:space="preserve"> </w:t>
                      </w:r>
                      <w:r w:rsidRPr="00386A6A">
                        <w:rPr>
                          <w:b/>
                          <w:sz w:val="20"/>
                        </w:rPr>
                        <w:t>FRÈT</w:t>
                      </w:r>
                      <w:r w:rsidRPr="00386A6A">
                        <w:rPr>
                          <w:sz w:val="20"/>
                        </w:rPr>
                        <w:t>.</w:t>
                      </w:r>
                    </w:p>
                    <w:p w14:paraId="4221A6FA" w14:textId="77777777" w:rsidR="00D66D0C" w:rsidRPr="00386A6A" w:rsidRDefault="00D66D0C" w:rsidP="00374371">
                      <w:pPr>
                        <w:pStyle w:val="ListParagraph"/>
                        <w:numPr>
                          <w:ilvl w:val="0"/>
                          <w:numId w:val="23"/>
                        </w:numPr>
                        <w:spacing w:after="60"/>
                        <w:ind w:left="360"/>
                        <w:contextualSpacing w:val="0"/>
                        <w:rPr>
                          <w:sz w:val="20"/>
                        </w:rPr>
                      </w:pPr>
                      <w:r w:rsidRPr="00386A6A">
                        <w:rPr>
                          <w:b/>
                          <w:sz w:val="20"/>
                          <w:u w:val="single"/>
                        </w:rPr>
                        <w:t>PA</w:t>
                      </w:r>
                      <w:r w:rsidRPr="00386A6A">
                        <w:rPr>
                          <w:sz w:val="20"/>
                        </w:rPr>
                        <w:t xml:space="preserve"> sèvi avèk dlo cho pou brase lèt an poud pou tibebe - dlo cho a pa elimine plon, menm si l ap bouyi.</w:t>
                      </w:r>
                    </w:p>
                    <w:p w14:paraId="200F9346" w14:textId="77777777" w:rsidR="00D66D0C" w:rsidRPr="00386A6A" w:rsidRDefault="00D66D0C" w:rsidP="00386A6A">
                      <w:pPr>
                        <w:pStyle w:val="ListParagraph"/>
                        <w:numPr>
                          <w:ilvl w:val="0"/>
                          <w:numId w:val="23"/>
                        </w:numPr>
                        <w:spacing w:after="60"/>
                        <w:ind w:left="360" w:right="216"/>
                        <w:contextualSpacing w:val="0"/>
                        <w:rPr>
                          <w:color w:val="FFFFFF" w:themeColor="background1"/>
                          <w:sz w:val="20"/>
                        </w:rPr>
                      </w:pPr>
                      <w:r w:rsidRPr="00386A6A">
                        <w:rPr>
                          <w:sz w:val="20"/>
                        </w:rPr>
                        <w:t>Chofe lèt ki fèt avèk poud la sèlman, anvan ou bay tibebe a bwè li</w:t>
                      </w:r>
                      <w:r w:rsidRPr="00386A6A">
                        <w:rPr>
                          <w:color w:val="FFFFFF" w:themeColor="background1"/>
                          <w:sz w:val="20"/>
                        </w:rPr>
                        <w:t>.</w:t>
                      </w:r>
                    </w:p>
                  </w:txbxContent>
                </v:textbox>
              </v:shape>
            </w:pict>
          </mc:Fallback>
        </mc:AlternateContent>
      </w:r>
      <w:r w:rsidR="00374371" w:rsidRPr="004F021E">
        <w:rPr>
          <w:sz w:val="20"/>
        </w:rPr>
        <w:t xml:space="preserve">Pifò nan sous piblik ki bay moun dlo nan Massachusetts pa gen plon ladan yo, men kapab gen plon nan dlo tiyo lakay </w:t>
      </w:r>
      <w:r w:rsidR="004F021E" w:rsidRPr="004F021E">
        <w:rPr>
          <w:sz w:val="20"/>
        </w:rPr>
        <w:t>fè tiyo an plon</w:t>
      </w:r>
      <w:r w:rsidR="00374371" w:rsidRPr="004F021E">
        <w:rPr>
          <w:sz w:val="20"/>
        </w:rPr>
        <w:t>, oswa soudi, oswa ansyen aparèy idwolik.</w:t>
      </w:r>
      <w:r w:rsidR="00B53757" w:rsidRPr="004F021E">
        <w:rPr>
          <w:sz w:val="20"/>
        </w:rPr>
        <w:t xml:space="preserve"> </w:t>
      </w:r>
    </w:p>
    <w:p w14:paraId="49BFB44E" w14:textId="77777777" w:rsidR="00CD0B29" w:rsidRPr="00386A6A" w:rsidRDefault="007B5FB6" w:rsidP="00144ADD">
      <w:pPr>
        <w:pStyle w:val="Subtitle"/>
        <w:spacing w:before="360"/>
        <w:ind w:right="4320"/>
        <w:rPr>
          <w:sz w:val="20"/>
        </w:rPr>
      </w:pPr>
      <w:r w:rsidRPr="00386A6A">
        <w:rPr>
          <w:sz w:val="20"/>
        </w:rPr>
        <w:t>Kisa ou dwe fè:</w:t>
      </w:r>
    </w:p>
    <w:p w14:paraId="5A75033B" w14:textId="77777777" w:rsidR="00144ADD" w:rsidRPr="00386A6A" w:rsidRDefault="00144ADD" w:rsidP="00374371">
      <w:pPr>
        <w:pStyle w:val="ListParagraph"/>
        <w:numPr>
          <w:ilvl w:val="0"/>
          <w:numId w:val="26"/>
        </w:numPr>
        <w:spacing w:after="60"/>
        <w:ind w:left="446" w:right="4320"/>
        <w:contextualSpacing w:val="0"/>
        <w:rPr>
          <w:rFonts w:eastAsia="Times New Roman" w:cs="Arial"/>
          <w:sz w:val="20"/>
        </w:rPr>
      </w:pPr>
      <w:r w:rsidRPr="00386A6A">
        <w:rPr>
          <w:sz w:val="20"/>
        </w:rPr>
        <w:t>Chèche konnen si kay kote ou rete a genyen penti ki gen plon oswa tiyo/aparèy idwolik ki fèt avèk plon.</w:t>
      </w:r>
    </w:p>
    <w:p w14:paraId="5609C1AE" w14:textId="77777777" w:rsidR="00144ADD" w:rsidRPr="00386A6A" w:rsidRDefault="00144ADD" w:rsidP="00374371">
      <w:pPr>
        <w:pStyle w:val="ListParagraph"/>
        <w:numPr>
          <w:ilvl w:val="0"/>
          <w:numId w:val="26"/>
        </w:numPr>
        <w:spacing w:after="60"/>
        <w:ind w:left="446" w:right="4320"/>
        <w:contextualSpacing w:val="0"/>
        <w:rPr>
          <w:rFonts w:eastAsia="Times New Roman" w:cs="Arial"/>
          <w:sz w:val="20"/>
        </w:rPr>
      </w:pPr>
      <w:r w:rsidRPr="00386A6A">
        <w:rPr>
          <w:sz w:val="20"/>
        </w:rPr>
        <w:t>Mande doktè pitit ou fè yon tès pou timoun lan pou plon ak pou gade si li nan kote ki gen plon. Nan Massachusetts, yo oblije fè tès pou timoun lè yo rive gen 1, 2, 3, epi pafwa 4</w:t>
      </w:r>
      <w:r w:rsidR="004F021E">
        <w:rPr>
          <w:sz w:val="20"/>
        </w:rPr>
        <w:t xml:space="preserve"> </w:t>
      </w:r>
      <w:r w:rsidRPr="00386A6A">
        <w:rPr>
          <w:sz w:val="20"/>
        </w:rPr>
        <w:t>an.</w:t>
      </w:r>
    </w:p>
    <w:p w14:paraId="4F58027B" w14:textId="77777777" w:rsidR="00144ADD" w:rsidRPr="00404B1C" w:rsidRDefault="00144ADD" w:rsidP="00374371">
      <w:pPr>
        <w:pStyle w:val="ListParagraph"/>
        <w:numPr>
          <w:ilvl w:val="0"/>
          <w:numId w:val="26"/>
        </w:numPr>
        <w:tabs>
          <w:tab w:val="left" w:pos="10080"/>
        </w:tabs>
        <w:spacing w:after="60"/>
        <w:ind w:left="446"/>
        <w:contextualSpacing w:val="0"/>
        <w:rPr>
          <w:rFonts w:eastAsia="Times New Roman" w:cs="Arial"/>
          <w:sz w:val="20"/>
          <w:lang w:val="pt-BR"/>
        </w:rPr>
      </w:pPr>
      <w:r w:rsidRPr="00404B1C">
        <w:rPr>
          <w:sz w:val="20"/>
          <w:lang w:val="pt-BR"/>
        </w:rPr>
        <w:t>Si ou ansent, mande doktè w si ou an danje pou w kontre avèk</w:t>
      </w:r>
      <w:r w:rsidR="00EE1613" w:rsidRPr="00404B1C">
        <w:rPr>
          <w:sz w:val="20"/>
          <w:lang w:val="pt-BR"/>
        </w:rPr>
        <w:t xml:space="preserve"> plon, epi si ou dwe fè yon tès</w:t>
      </w:r>
      <w:r w:rsidRPr="00404B1C">
        <w:rPr>
          <w:sz w:val="20"/>
          <w:lang w:val="pt-BR"/>
        </w:rPr>
        <w:t>.</w:t>
      </w:r>
    </w:p>
    <w:p w14:paraId="7E641374" w14:textId="77777777" w:rsidR="00144ADD" w:rsidRPr="001C6CC4" w:rsidRDefault="00144ADD" w:rsidP="00374371">
      <w:pPr>
        <w:pStyle w:val="ListParagraph"/>
        <w:numPr>
          <w:ilvl w:val="0"/>
          <w:numId w:val="26"/>
        </w:numPr>
        <w:tabs>
          <w:tab w:val="left" w:pos="10080"/>
        </w:tabs>
        <w:spacing w:after="60"/>
        <w:ind w:left="446"/>
        <w:contextualSpacing w:val="0"/>
        <w:rPr>
          <w:rFonts w:eastAsia="Times New Roman" w:cs="Arial"/>
          <w:sz w:val="20"/>
          <w:lang w:val="pt-BR"/>
        </w:rPr>
      </w:pPr>
      <w:r w:rsidRPr="001C6CC4">
        <w:rPr>
          <w:sz w:val="20"/>
          <w:lang w:val="pt-BR"/>
        </w:rPr>
        <w:t xml:space="preserve">Sèvi avèk dlo </w:t>
      </w:r>
      <w:r w:rsidRPr="001C6CC4">
        <w:rPr>
          <w:b/>
          <w:sz w:val="20"/>
          <w:lang w:val="pt-BR"/>
        </w:rPr>
        <w:t>frèt</w:t>
      </w:r>
      <w:r w:rsidRPr="001C6CC4">
        <w:rPr>
          <w:sz w:val="20"/>
          <w:lang w:val="pt-BR"/>
        </w:rPr>
        <w:t xml:space="preserve"> pou w bwè ak pou fè manje. </w:t>
      </w:r>
    </w:p>
    <w:p w14:paraId="604B431F" w14:textId="77777777" w:rsidR="00144ADD" w:rsidRPr="00386A6A" w:rsidRDefault="00144ADD" w:rsidP="00374371">
      <w:pPr>
        <w:pStyle w:val="ListParagraph"/>
        <w:numPr>
          <w:ilvl w:val="0"/>
          <w:numId w:val="26"/>
        </w:numPr>
        <w:tabs>
          <w:tab w:val="left" w:pos="10080"/>
        </w:tabs>
        <w:spacing w:after="60"/>
        <w:ind w:left="446"/>
        <w:contextualSpacing w:val="0"/>
        <w:rPr>
          <w:rFonts w:eastAsia="Times New Roman" w:cs="Arial"/>
          <w:sz w:val="20"/>
        </w:rPr>
      </w:pPr>
      <w:r w:rsidRPr="00386A6A">
        <w:rPr>
          <w:sz w:val="20"/>
        </w:rPr>
        <w:t xml:space="preserve">Anvan ou pran dlo ki soti nan tiyo a, kite l koule yon moman. </w:t>
      </w:r>
    </w:p>
    <w:p w14:paraId="425AF160" w14:textId="77777777" w:rsidR="00144ADD" w:rsidRPr="00386A6A" w:rsidRDefault="00144ADD" w:rsidP="00374371">
      <w:pPr>
        <w:pStyle w:val="ListParagraph"/>
        <w:numPr>
          <w:ilvl w:val="0"/>
          <w:numId w:val="26"/>
        </w:numPr>
        <w:spacing w:after="60"/>
        <w:ind w:left="446"/>
        <w:contextualSpacing w:val="0"/>
        <w:rPr>
          <w:rFonts w:eastAsia="Times New Roman" w:cs="Arial"/>
          <w:sz w:val="20"/>
        </w:rPr>
      </w:pPr>
      <w:r w:rsidRPr="00386A6A">
        <w:rPr>
          <w:sz w:val="20"/>
        </w:rPr>
        <w:t>Rele Sèvis Idwolik nan kote ou rete a, pou mande si kannalizasyon ki mennen dlo lakay ou fèt avèk plon, ak pou ma</w:t>
      </w:r>
      <w:r w:rsidR="004F021E">
        <w:rPr>
          <w:sz w:val="20"/>
        </w:rPr>
        <w:t>n</w:t>
      </w:r>
      <w:r w:rsidRPr="00386A6A">
        <w:rPr>
          <w:sz w:val="20"/>
        </w:rPr>
        <w:t>de</w:t>
      </w:r>
      <w:r w:rsidR="004F021E">
        <w:rPr>
          <w:color w:val="FF0000"/>
          <w:sz w:val="20"/>
        </w:rPr>
        <w:t xml:space="preserve"> </w:t>
      </w:r>
      <w:r w:rsidRPr="00386A6A">
        <w:rPr>
          <w:sz w:val="20"/>
        </w:rPr>
        <w:t xml:space="preserve">teste dlo lakay ou. </w:t>
      </w:r>
    </w:p>
    <w:p w14:paraId="35EAC60B" w14:textId="77777777" w:rsidR="00A92702" w:rsidRPr="00386A6A" w:rsidRDefault="00144ADD" w:rsidP="00374371">
      <w:pPr>
        <w:pStyle w:val="ListParagraph"/>
        <w:numPr>
          <w:ilvl w:val="0"/>
          <w:numId w:val="26"/>
        </w:numPr>
        <w:spacing w:after="60"/>
        <w:ind w:left="446"/>
        <w:contextualSpacing w:val="0"/>
        <w:rPr>
          <w:rFonts w:eastAsia="Times New Roman" w:cs="Arial"/>
          <w:sz w:val="20"/>
        </w:rPr>
      </w:pPr>
      <w:r w:rsidRPr="00386A6A">
        <w:rPr>
          <w:sz w:val="20"/>
        </w:rPr>
        <w:t xml:space="preserve">Si yon tès dlo montre nivo plon nan dlo lakay ou pi wo pase nivo aksyon EPA 15 ppb a, epi ou ansent oubyen ou genyen timoun piti, ajans federal pou Kontwòl ak Prevansyon Maladi a (Centers for Disease Control and Prevention) konseye pou w sèvi avèk dlo yo vann nan boutèy, oswa dlo filtre pou w bwè ak fè manje.  </w:t>
      </w:r>
    </w:p>
    <w:p w14:paraId="0ABC697E" w14:textId="77777777" w:rsidR="00D07C91" w:rsidRPr="00386A6A" w:rsidRDefault="00D07C91" w:rsidP="00144ADD">
      <w:pPr>
        <w:pStyle w:val="Subtitle"/>
        <w:spacing w:before="360"/>
        <w:rPr>
          <w:sz w:val="20"/>
        </w:rPr>
      </w:pPr>
      <w:r w:rsidRPr="00386A6A">
        <w:rPr>
          <w:sz w:val="20"/>
        </w:rPr>
        <w:t>Ki kote mwen ka jwenn plis enfòmasyon?</w:t>
      </w:r>
    </w:p>
    <w:p w14:paraId="7927C3E9" w14:textId="429832CB" w:rsidR="00144ADD" w:rsidRPr="00386A6A" w:rsidRDefault="00144ADD" w:rsidP="00144ADD">
      <w:pPr>
        <w:pStyle w:val="Subtitle"/>
        <w:spacing w:after="200"/>
        <w:rPr>
          <w:b w:val="0"/>
          <w:caps w:val="0"/>
          <w:color w:val="auto"/>
          <w:sz w:val="20"/>
        </w:rPr>
      </w:pPr>
      <w:r w:rsidRPr="00386A6A">
        <w:rPr>
          <w:b w:val="0"/>
          <w:caps w:val="0"/>
          <w:color w:val="auto"/>
          <w:sz w:val="20"/>
        </w:rPr>
        <w:t xml:space="preserve">MassDEP Drinking Water Program, pou enfòmasyon sou jan pou w fè dlo pase pou retire plon nan tib dlo lakay ou, ak pou enstalasyon tib dlo yo, nan nimewo 617-292-5770, oswa nan adrès </w:t>
      </w:r>
      <w:r w:rsidR="00042E80">
        <w:rPr>
          <w:b w:val="0"/>
          <w:caps w:val="0"/>
          <w:color w:val="auto"/>
          <w:sz w:val="20"/>
        </w:rPr>
        <w:t>p</w:t>
      </w:r>
      <w:r w:rsidRPr="00386A6A">
        <w:rPr>
          <w:b w:val="0"/>
          <w:caps w:val="0"/>
          <w:color w:val="auto"/>
          <w:sz w:val="20"/>
        </w:rPr>
        <w:t>rogram.</w:t>
      </w:r>
      <w:r w:rsidR="00042E80">
        <w:rPr>
          <w:b w:val="0"/>
          <w:caps w:val="0"/>
          <w:color w:val="auto"/>
          <w:sz w:val="20"/>
        </w:rPr>
        <w:t>d</w:t>
      </w:r>
      <w:r w:rsidRPr="00386A6A">
        <w:rPr>
          <w:b w:val="0"/>
          <w:caps w:val="0"/>
          <w:color w:val="auto"/>
          <w:sz w:val="20"/>
        </w:rPr>
        <w:t>irector-</w:t>
      </w:r>
      <w:r w:rsidR="00042E80">
        <w:rPr>
          <w:b w:val="0"/>
          <w:caps w:val="0"/>
          <w:color w:val="auto"/>
          <w:sz w:val="20"/>
        </w:rPr>
        <w:t>dwp</w:t>
      </w:r>
      <w:r w:rsidRPr="00386A6A">
        <w:rPr>
          <w:b w:val="0"/>
          <w:caps w:val="0"/>
          <w:color w:val="auto"/>
          <w:sz w:val="20"/>
        </w:rPr>
        <w:t>@</w:t>
      </w:r>
      <w:r w:rsidR="00042E80">
        <w:rPr>
          <w:b w:val="0"/>
          <w:caps w:val="0"/>
          <w:color w:val="auto"/>
          <w:sz w:val="20"/>
        </w:rPr>
        <w:t>mass.gov</w:t>
      </w:r>
      <w:r w:rsidRPr="00386A6A">
        <w:rPr>
          <w:b w:val="0"/>
          <w:caps w:val="0"/>
          <w:color w:val="auto"/>
          <w:sz w:val="20"/>
        </w:rPr>
        <w:t>, oswa nan adrès</w:t>
      </w:r>
      <w:r w:rsidR="00BB3E26">
        <w:rPr>
          <w:b w:val="0"/>
          <w:caps w:val="0"/>
          <w:color w:val="auto"/>
          <w:sz w:val="20"/>
        </w:rPr>
        <w:t xml:space="preserve"> </w:t>
      </w:r>
      <w:hyperlink r:id="rId14" w:history="1">
        <w:r w:rsidR="00BB3E26" w:rsidRPr="00F25771">
          <w:rPr>
            <w:rStyle w:val="Hyperlink"/>
            <w:b w:val="0"/>
            <w:caps w:val="0"/>
            <w:sz w:val="20"/>
          </w:rPr>
          <w:t>www.mass.gov/lead-in-drinking-water</w:t>
        </w:r>
      </w:hyperlink>
      <w:r w:rsidRPr="00386A6A">
        <w:rPr>
          <w:b w:val="0"/>
          <w:caps w:val="0"/>
          <w:color w:val="auto"/>
          <w:sz w:val="20"/>
        </w:rPr>
        <w:t xml:space="preserve">  </w:t>
      </w:r>
    </w:p>
    <w:p w14:paraId="0593CA3E" w14:textId="77777777" w:rsidR="00144ADD" w:rsidRPr="00386A6A" w:rsidRDefault="00144ADD" w:rsidP="00144ADD">
      <w:pPr>
        <w:pStyle w:val="Subtitle"/>
        <w:spacing w:after="200"/>
        <w:rPr>
          <w:b w:val="0"/>
          <w:caps w:val="0"/>
          <w:color w:val="auto"/>
          <w:sz w:val="20"/>
        </w:rPr>
      </w:pPr>
      <w:r w:rsidRPr="00386A6A">
        <w:rPr>
          <w:b w:val="0"/>
          <w:caps w:val="0"/>
          <w:color w:val="auto"/>
          <w:sz w:val="20"/>
        </w:rPr>
        <w:t xml:space="preserve">DPH Childhood Lead Poisoning Prevention Program, nan nimewo 1-800-532-9571 oswa nan adrès </w:t>
      </w:r>
      <w:hyperlink r:id="rId15">
        <w:r w:rsidRPr="00386A6A">
          <w:rPr>
            <w:rStyle w:val="Hyperlink"/>
            <w:b w:val="0"/>
            <w:caps w:val="0"/>
            <w:sz w:val="20"/>
          </w:rPr>
          <w:t>www.mass.gov/dph/clppp</w:t>
        </w:r>
      </w:hyperlink>
      <w:r w:rsidRPr="00386A6A">
        <w:rPr>
          <w:b w:val="0"/>
          <w:caps w:val="0"/>
          <w:color w:val="auto"/>
          <w:sz w:val="20"/>
        </w:rPr>
        <w:t xml:space="preserve">  </w:t>
      </w:r>
    </w:p>
    <w:p w14:paraId="11C26519" w14:textId="57CCCB50" w:rsidR="00A93110" w:rsidRPr="00386A6A" w:rsidRDefault="00274755" w:rsidP="00A92702">
      <w:pPr>
        <w:rPr>
          <w:rFonts w:cs="Arial"/>
          <w:color w:val="000000" w:themeColor="text1"/>
          <w:sz w:val="20"/>
        </w:rPr>
      </w:pPr>
      <w:r w:rsidRPr="00386A6A">
        <w:rPr>
          <w:noProof/>
          <w:sz w:val="20"/>
          <w:lang w:eastAsia="en-US"/>
        </w:rPr>
        <mc:AlternateContent>
          <mc:Choice Requires="wps">
            <w:drawing>
              <wp:anchor distT="0" distB="0" distL="114300" distR="114300" simplePos="0" relativeHeight="251656192" behindDoc="0" locked="0" layoutInCell="1" allowOverlap="1" wp14:anchorId="69698500" wp14:editId="10204F68">
                <wp:simplePos x="0" y="0"/>
                <wp:positionH relativeFrom="column">
                  <wp:posOffset>-685165</wp:posOffset>
                </wp:positionH>
                <wp:positionV relativeFrom="paragraph">
                  <wp:posOffset>694055</wp:posOffset>
                </wp:positionV>
                <wp:extent cx="78778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7877810"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4E01BB" id="Straight Connector 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54.65pt" to="566.3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" strokecolor="#76923c [2406]" strokeweight="2pt"/>
            </w:pict>
          </mc:Fallback>
        </mc:AlternateContent>
      </w:r>
      <w:r w:rsidRPr="00386A6A">
        <w:rPr>
          <w:noProof/>
          <w:sz w:val="20"/>
          <w:lang w:eastAsia="en-US"/>
        </w:rPr>
        <mc:AlternateContent>
          <mc:Choice Requires="wps">
            <w:drawing>
              <wp:anchor distT="0" distB="0" distL="114300" distR="114300" simplePos="0" relativeHeight="251654144" behindDoc="0" locked="0" layoutInCell="1" allowOverlap="1" wp14:anchorId="42930CAB" wp14:editId="1E59C554">
                <wp:simplePos x="0" y="0"/>
                <wp:positionH relativeFrom="column">
                  <wp:posOffset>-685800</wp:posOffset>
                </wp:positionH>
                <wp:positionV relativeFrom="paragraph">
                  <wp:posOffset>762635</wp:posOffset>
                </wp:positionV>
                <wp:extent cx="7658100" cy="129413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7658100" cy="129413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w10="urn:schemas-microsoft-com:office:word" xmlns:v="urn:schemas-microsoft-com:vml" xmlns:o="urn:schemas-microsoft-com:office:office" xmlns:w="http://schemas.openxmlformats.org/wordprocessingml/2006/main" xmlns=""/>
                          </a:ext>
                        </a:extLst>
                      </wps:spPr>
                      <wps:txbx>
                        <w:txbxContent>
                          <w:p w14:paraId="3D83052F" w14:textId="77777777" w:rsidR="008A4C8D" w:rsidRPr="00274755" w:rsidRDefault="001476E0" w:rsidP="00E42F1A">
                            <w:pPr>
                              <w:pStyle w:val="ListBullet"/>
                              <w:ind w:firstLine="0"/>
                            </w:pPr>
                            <w:r>
                              <w:tab/>
                              <w:t xml:space="preserve">Massachusetts Department of Public Health (Depatman Sante Piblik nan Massachusetts) </w:t>
                            </w:r>
                          </w:p>
                          <w:p w14:paraId="666ABE14" w14:textId="77777777" w:rsidR="00126AF8" w:rsidRPr="00274755" w:rsidRDefault="001476E0" w:rsidP="00386A6A">
                            <w:pPr>
                              <w:pStyle w:val="ListBullet"/>
                            </w:pPr>
                            <w:r>
                              <w:tab/>
                              <w:t xml:space="preserve">Bureau of Environmental Health (Biwo pou Sante Anviwonnman) </w:t>
                            </w:r>
                          </w:p>
                          <w:p w14:paraId="280AF596" w14:textId="77777777" w:rsidR="00126AF8" w:rsidRPr="00386A6A" w:rsidRDefault="001476E0" w:rsidP="00386A6A">
                            <w:pPr>
                              <w:pStyle w:val="ListBullet"/>
                              <w:rPr>
                                <w:b w:val="0"/>
                                <w:bCs/>
                              </w:rPr>
                            </w:pPr>
                            <w:r>
                              <w:tab/>
                            </w:r>
                            <w:r w:rsidRPr="00386A6A">
                              <w:rPr>
                                <w:b w:val="0"/>
                                <w:bCs/>
                              </w:rPr>
                              <w:t xml:space="preserve">250 Washington Street, 7th Floor (7yèm etaj) </w:t>
                            </w:r>
                          </w:p>
                          <w:p w14:paraId="477C39AF" w14:textId="77777777" w:rsidR="00126AF8" w:rsidRPr="00386A6A" w:rsidRDefault="001476E0" w:rsidP="00386A6A">
                            <w:pPr>
                              <w:pStyle w:val="ListBullet"/>
                              <w:rPr>
                                <w:b w:val="0"/>
                                <w:bCs/>
                              </w:rPr>
                            </w:pPr>
                            <w:r w:rsidRPr="00386A6A">
                              <w:rPr>
                                <w:b w:val="0"/>
                                <w:bCs/>
                              </w:rPr>
                              <w:tab/>
                              <w:t xml:space="preserve">Boston, MA 02108 </w:t>
                            </w:r>
                          </w:p>
                          <w:p w14:paraId="03BDBF47" w14:textId="77777777" w:rsidR="00126AF8" w:rsidRPr="00386A6A" w:rsidRDefault="001476E0" w:rsidP="00386A6A">
                            <w:pPr>
                              <w:pStyle w:val="ListBullet"/>
                              <w:rPr>
                                <w:b w:val="0"/>
                                <w:bCs/>
                              </w:rPr>
                            </w:pPr>
                            <w:r w:rsidRPr="00386A6A">
                              <w:rPr>
                                <w:b w:val="0"/>
                                <w:bCs/>
                              </w:rPr>
                              <w:tab/>
                              <w:t>Telefòn: 617-624-5757 | Faks: 617-62</w:t>
                            </w:r>
                            <w:r w:rsidR="00EE1613">
                              <w:rPr>
                                <w:b w:val="0"/>
                                <w:bCs/>
                              </w:rPr>
                              <w:t>4-5183</w:t>
                            </w:r>
                            <w:r w:rsidRPr="00386A6A">
                              <w:rPr>
                                <w:b w:val="0"/>
                                <w:bCs/>
                              </w:rPr>
                              <w:t xml:space="preserve"> | TTY pou moun ki pa tande byen: 617-624-5286 </w:t>
                            </w:r>
                          </w:p>
                          <w:p w14:paraId="215FABF6" w14:textId="77777777" w:rsidR="00052FD1" w:rsidRPr="00EE1613" w:rsidRDefault="001476E0" w:rsidP="00386A6A">
                            <w:pPr>
                              <w:pStyle w:val="ListBullet"/>
                            </w:pPr>
                            <w:r w:rsidRPr="00EE1613">
                              <w:tab/>
                            </w:r>
                            <w:hyperlink r:id="rId16">
                              <w:r w:rsidRPr="00EE1613">
                                <w:rPr>
                                  <w:rStyle w:val="Hyperlink"/>
                                </w:rPr>
                                <w:t>www.mass.gov/dph/environmental_health</w:t>
                              </w:r>
                            </w:hyperlink>
                            <w:r w:rsidRPr="00EE1613">
                              <w:t xml:space="preserve"> </w:t>
                            </w:r>
                          </w:p>
                          <w:p w14:paraId="6E54B370" w14:textId="77777777" w:rsidR="00155024" w:rsidRPr="00386A6A" w:rsidRDefault="00155024" w:rsidP="00386A6A">
                            <w:pPr>
                              <w:pStyle w:val="ListBullet"/>
                              <w:rPr>
                                <w:b w:val="0"/>
                                <w:bCs/>
                              </w:rPr>
                            </w:pPr>
                          </w:p>
                          <w:p w14:paraId="4274BCEF" w14:textId="77777777" w:rsidR="00A93110" w:rsidRDefault="008258F3" w:rsidP="00386A6A">
                            <w:pPr>
                              <w:pStyle w:val="ListBullet"/>
                              <w:rPr>
                                <w:b w:val="0"/>
                                <w:bCs/>
                              </w:rPr>
                            </w:pPr>
                            <w:r w:rsidRPr="00386A6A">
                              <w:rPr>
                                <w:b w:val="0"/>
                                <w:bCs/>
                              </w:rPr>
                              <w:t>Mwa Me 2016</w:t>
                            </w:r>
                          </w:p>
                          <w:p w14:paraId="1380F05F" w14:textId="77777777" w:rsidR="005400C5" w:rsidRPr="00386A6A" w:rsidRDefault="005400C5" w:rsidP="00386A6A">
                            <w:pPr>
                              <w:pStyle w:val="ListBullet"/>
                              <w:rPr>
                                <w:b w:val="0"/>
                                <w:bCs/>
                              </w:rPr>
                            </w:pPr>
                            <w:r>
                              <w:rPr>
                                <w:b w:val="0"/>
                                <w:bCs/>
                              </w:rPr>
                              <w:t>Haitian Creole</w:t>
                            </w:r>
                          </w:p>
                          <w:p w14:paraId="5492344B" w14:textId="77777777" w:rsidR="008A4C8D" w:rsidRPr="00386A6A" w:rsidRDefault="008A4C8D" w:rsidP="00386A6A">
                            <w:pPr>
                              <w:pStyle w:val="ListBullet"/>
                              <w:rPr>
                                <w:b w:val="0"/>
                                <w:bCs/>
                              </w:rPr>
                            </w:pPr>
                          </w:p>
                          <w:p w14:paraId="07ECFB8A" w14:textId="77777777" w:rsidR="008A4C8D" w:rsidRDefault="008A4C8D" w:rsidP="00386A6A">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30CAB" id="Text Box 1" o:spid="_x0000_s1028" type="#_x0000_t202" style="position:absolute;margin-left:-54pt;margin-top:60.05pt;width:603pt;height:10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" filled="f" stroked="f">
                <v:textbox>
                  <w:txbxContent>
                    <w:p w14:paraId="3D83052F" w14:textId="77777777" w:rsidR="008A4C8D" w:rsidRPr="00274755" w:rsidRDefault="001476E0" w:rsidP="00E42F1A">
                      <w:pPr>
                        <w:pStyle w:val="ListBullet"/>
                        <w:ind w:firstLine="0"/>
                      </w:pPr>
                      <w:r>
                        <w:tab/>
                        <w:t xml:space="preserve">Massachusetts Department of Public Health (Depatman Sante Piblik nan Massachusetts) </w:t>
                      </w:r>
                    </w:p>
                    <w:p w14:paraId="666ABE14" w14:textId="77777777" w:rsidR="00126AF8" w:rsidRPr="00274755" w:rsidRDefault="001476E0" w:rsidP="00386A6A">
                      <w:pPr>
                        <w:pStyle w:val="ListBullet"/>
                      </w:pPr>
                      <w:r>
                        <w:tab/>
                        <w:t xml:space="preserve">Bureau of Environmental Health (Biwo pou Sante Anviwonnman) </w:t>
                      </w:r>
                    </w:p>
                    <w:p w14:paraId="280AF596" w14:textId="77777777" w:rsidR="00126AF8" w:rsidRPr="00386A6A" w:rsidRDefault="001476E0" w:rsidP="00386A6A">
                      <w:pPr>
                        <w:pStyle w:val="ListBullet"/>
                        <w:rPr>
                          <w:b w:val="0"/>
                          <w:bCs/>
                        </w:rPr>
                      </w:pPr>
                      <w:r>
                        <w:tab/>
                      </w:r>
                      <w:r w:rsidRPr="00386A6A">
                        <w:rPr>
                          <w:b w:val="0"/>
                          <w:bCs/>
                        </w:rPr>
                        <w:t xml:space="preserve">250 Washington Street, 7th Floor (7yèm etaj) </w:t>
                      </w:r>
                    </w:p>
                    <w:p w14:paraId="477C39AF" w14:textId="77777777" w:rsidR="00126AF8" w:rsidRPr="00386A6A" w:rsidRDefault="001476E0" w:rsidP="00386A6A">
                      <w:pPr>
                        <w:pStyle w:val="ListBullet"/>
                        <w:rPr>
                          <w:b w:val="0"/>
                          <w:bCs/>
                        </w:rPr>
                      </w:pPr>
                      <w:r w:rsidRPr="00386A6A">
                        <w:rPr>
                          <w:b w:val="0"/>
                          <w:bCs/>
                        </w:rPr>
                        <w:tab/>
                        <w:t xml:space="preserve">Boston, MA 02108 </w:t>
                      </w:r>
                    </w:p>
                    <w:p w14:paraId="03BDBF47" w14:textId="77777777" w:rsidR="00126AF8" w:rsidRPr="00386A6A" w:rsidRDefault="001476E0" w:rsidP="00386A6A">
                      <w:pPr>
                        <w:pStyle w:val="ListBullet"/>
                        <w:rPr>
                          <w:b w:val="0"/>
                          <w:bCs/>
                        </w:rPr>
                      </w:pPr>
                      <w:r w:rsidRPr="00386A6A">
                        <w:rPr>
                          <w:b w:val="0"/>
                          <w:bCs/>
                        </w:rPr>
                        <w:tab/>
                        <w:t>Telefòn: 617-624-5757 | Faks: 617-62</w:t>
                      </w:r>
                      <w:r w:rsidR="00EE1613">
                        <w:rPr>
                          <w:b w:val="0"/>
                          <w:bCs/>
                        </w:rPr>
                        <w:t>4-5183</w:t>
                      </w:r>
                      <w:r w:rsidRPr="00386A6A">
                        <w:rPr>
                          <w:b w:val="0"/>
                          <w:bCs/>
                        </w:rPr>
                        <w:t xml:space="preserve"> | TTY pou moun ki pa tande byen: 617-624-5286 </w:t>
                      </w:r>
                    </w:p>
                    <w:p w14:paraId="215FABF6" w14:textId="77777777" w:rsidR="00052FD1" w:rsidRPr="00EE1613" w:rsidRDefault="001476E0" w:rsidP="00386A6A">
                      <w:pPr>
                        <w:pStyle w:val="ListBullet"/>
                      </w:pPr>
                      <w:r w:rsidRPr="00EE1613">
                        <w:tab/>
                      </w:r>
                      <w:hyperlink r:id="rId17">
                        <w:r w:rsidRPr="00EE1613">
                          <w:rPr>
                            <w:rStyle w:val="Hyperlink"/>
                          </w:rPr>
                          <w:t>www.mass.gov/dph/environmental_health</w:t>
                        </w:r>
                      </w:hyperlink>
                      <w:r w:rsidRPr="00EE1613">
                        <w:t xml:space="preserve"> </w:t>
                      </w:r>
                    </w:p>
                    <w:p w14:paraId="6E54B370" w14:textId="77777777" w:rsidR="00155024" w:rsidRPr="00386A6A" w:rsidRDefault="00155024" w:rsidP="00386A6A">
                      <w:pPr>
                        <w:pStyle w:val="ListBullet"/>
                        <w:rPr>
                          <w:b w:val="0"/>
                          <w:bCs/>
                        </w:rPr>
                      </w:pPr>
                    </w:p>
                    <w:p w14:paraId="4274BCEF" w14:textId="77777777" w:rsidR="00A93110" w:rsidRDefault="008258F3" w:rsidP="00386A6A">
                      <w:pPr>
                        <w:pStyle w:val="ListBullet"/>
                        <w:rPr>
                          <w:b w:val="0"/>
                          <w:bCs/>
                        </w:rPr>
                      </w:pPr>
                      <w:r w:rsidRPr="00386A6A">
                        <w:rPr>
                          <w:b w:val="0"/>
                          <w:bCs/>
                        </w:rPr>
                        <w:t>Mwa Me 2016</w:t>
                      </w:r>
                    </w:p>
                    <w:p w14:paraId="1380F05F" w14:textId="77777777" w:rsidR="005400C5" w:rsidRPr="00386A6A" w:rsidRDefault="005400C5" w:rsidP="00386A6A">
                      <w:pPr>
                        <w:pStyle w:val="ListBullet"/>
                        <w:rPr>
                          <w:b w:val="0"/>
                          <w:bCs/>
                        </w:rPr>
                      </w:pPr>
                      <w:r>
                        <w:rPr>
                          <w:b w:val="0"/>
                          <w:bCs/>
                        </w:rPr>
                        <w:t>Haitian Creole</w:t>
                      </w:r>
                    </w:p>
                    <w:p w14:paraId="5492344B" w14:textId="77777777" w:rsidR="008A4C8D" w:rsidRPr="00386A6A" w:rsidRDefault="008A4C8D" w:rsidP="00386A6A">
                      <w:pPr>
                        <w:pStyle w:val="ListBullet"/>
                        <w:rPr>
                          <w:b w:val="0"/>
                          <w:bCs/>
                        </w:rPr>
                      </w:pPr>
                    </w:p>
                    <w:p w14:paraId="07ECFB8A" w14:textId="77777777" w:rsidR="008A4C8D" w:rsidRDefault="008A4C8D" w:rsidP="00386A6A">
                      <w:pPr>
                        <w:pStyle w:val="ListBullet"/>
                      </w:pPr>
                    </w:p>
                  </w:txbxContent>
                </v:textbox>
                <w10:wrap type="square"/>
              </v:shape>
            </w:pict>
          </mc:Fallback>
        </mc:AlternateContent>
      </w:r>
      <w:r w:rsidRPr="00386A6A">
        <w:rPr>
          <w:sz w:val="20"/>
        </w:rPr>
        <w:t>DPH Bureau of Environmental Health, pou enfòmasyon sou sante oswa sou plon nan dlo pou bwè, nan nimewo 617-624-5757 oswa</w:t>
      </w:r>
      <w:r w:rsidR="00D36E01">
        <w:t xml:space="preserve"> </w:t>
      </w:r>
      <w:hyperlink r:id="rId18" w:history="1">
        <w:r w:rsidR="00A80AB7" w:rsidRPr="00E81C0D">
          <w:rPr>
            <w:rStyle w:val="Hyperlink"/>
            <w:sz w:val="20"/>
            <w:szCs w:val="18"/>
          </w:rPr>
          <w:t>www.mass.gov/info-details/lead-in-drinking-water</w:t>
        </w:r>
      </w:hyperlink>
      <w:r w:rsidR="00D36E01" w:rsidRPr="00D36E01">
        <w:rPr>
          <w:sz w:val="20"/>
          <w:szCs w:val="18"/>
        </w:rPr>
        <w:t xml:space="preserve"> </w:t>
      </w:r>
      <w:r w:rsidRPr="00D36E01">
        <w:rPr>
          <w:sz w:val="18"/>
          <w:szCs w:val="18"/>
        </w:rPr>
        <w:t xml:space="preserve">  </w:t>
      </w:r>
      <w:r w:rsidRPr="00386A6A">
        <w:rPr>
          <w:noProof/>
          <w:sz w:val="20"/>
          <w:lang w:eastAsia="en-US"/>
        </w:rPr>
        <w:drawing>
          <wp:anchor distT="0" distB="0" distL="114300" distR="114300" simplePos="0" relativeHeight="251661312" behindDoc="0" locked="0" layoutInCell="1" allowOverlap="1" wp14:anchorId="74F3ECBF" wp14:editId="4CCE554B">
            <wp:simplePos x="0" y="0"/>
            <wp:positionH relativeFrom="column">
              <wp:posOffset>5318125</wp:posOffset>
            </wp:positionH>
            <wp:positionV relativeFrom="paragraph">
              <wp:posOffset>885825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1" name="Picture 11" title="MDPH-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9">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Pr="00386A6A">
        <w:rPr>
          <w:noProof/>
          <w:sz w:val="20"/>
          <w:lang w:eastAsia="en-US"/>
        </w:rPr>
        <w:drawing>
          <wp:anchor distT="0" distB="0" distL="114300" distR="114300" simplePos="0" relativeHeight="251655168" behindDoc="0" locked="0" layoutInCell="1" allowOverlap="1" wp14:anchorId="22AB0C78" wp14:editId="170A127D">
            <wp:simplePos x="0" y="0"/>
            <wp:positionH relativeFrom="column">
              <wp:posOffset>5318125</wp:posOffset>
            </wp:positionH>
            <wp:positionV relativeFrom="paragraph">
              <wp:posOffset>885825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9">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p>
    <w:sectPr w:rsidR="00A93110" w:rsidRPr="00386A6A" w:rsidSect="00D07C91">
      <w:footerReference w:type="default" r:id="rId20"/>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0C4B" w14:textId="77777777" w:rsidR="00EB497F" w:rsidRDefault="00EB497F" w:rsidP="00BC7040">
      <w:r>
        <w:separator/>
      </w:r>
    </w:p>
  </w:endnote>
  <w:endnote w:type="continuationSeparator" w:id="0">
    <w:p w14:paraId="57E1C8BA" w14:textId="77777777" w:rsidR="00EB497F" w:rsidRDefault="00EB497F"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B97E" w14:textId="77777777" w:rsidR="003A7014" w:rsidRDefault="003A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D458" w14:textId="77777777" w:rsidR="003A7014" w:rsidRDefault="003A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7CDA" w14:textId="77777777" w:rsidR="003A7014" w:rsidRDefault="003A70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DFC19" w14:textId="77777777" w:rsidR="007B5FB6" w:rsidRPr="008A4C8D" w:rsidRDefault="007B5FB6" w:rsidP="007B5FB6">
    <w:pPr>
      <w:pStyle w:val="Heading3"/>
      <w:jc w:val="center"/>
      <w:rPr>
        <w:rFonts w:ascii="Arial Bold" w:hAnsi="Arial Bold" w:hint="eastAsia"/>
        <w:color w:val="5F497A" w:themeColor="accent4" w:themeShade="BF"/>
      </w:rPr>
    </w:pPr>
    <w:r>
      <w:rPr>
        <w:rFonts w:ascii="Arial Bold" w:hAnsi="Arial Bold"/>
        <w:color w:val="5F497A" w:themeColor="accent4" w:themeShade="BF"/>
      </w:rPr>
      <w:t>Depatman Sante Piblik nan Massachusetts</w:t>
    </w:r>
  </w:p>
  <w:p w14:paraId="6DBD158F" w14:textId="77777777" w:rsidR="007B5FB6" w:rsidRPr="008A4C8D" w:rsidRDefault="007B5FB6" w:rsidP="007B5FB6">
    <w:pPr>
      <w:jc w:val="center"/>
      <w:rPr>
        <w:color w:val="5F497A" w:themeColor="accent4" w:themeShade="BF"/>
      </w:rPr>
    </w:pPr>
    <w:r>
      <w:rPr>
        <w:color w:val="5F497A" w:themeColor="accent4" w:themeShade="BF"/>
      </w:rPr>
      <w:t>Biwo pou Sante Anviwonnman</w:t>
    </w:r>
  </w:p>
  <w:p w14:paraId="09F0FDEC" w14:textId="77777777" w:rsidR="007B5FB6" w:rsidRPr="008A4C8D" w:rsidRDefault="007B5FB6" w:rsidP="007B5FB6">
    <w:pPr>
      <w:spacing w:after="0"/>
      <w:jc w:val="center"/>
      <w:rPr>
        <w:color w:val="5F497A" w:themeColor="accent4" w:themeShade="BF"/>
      </w:rPr>
    </w:pPr>
    <w:r>
      <w:rPr>
        <w:color w:val="5F497A" w:themeColor="accent4" w:themeShade="BF"/>
      </w:rPr>
      <w:t>Mwa Me 2016</w:t>
    </w:r>
  </w:p>
  <w:p w14:paraId="7D49FAA8" w14:textId="77777777" w:rsidR="00956317" w:rsidRPr="008A4C8D" w:rsidRDefault="00956317" w:rsidP="008A4C8D">
    <w:pPr>
      <w:spacing w:after="0"/>
      <w:jc w:val="center"/>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C7B2F" w14:textId="77777777" w:rsidR="00EB497F" w:rsidRDefault="00EB497F" w:rsidP="00BC7040">
      <w:r>
        <w:separator/>
      </w:r>
    </w:p>
  </w:footnote>
  <w:footnote w:type="continuationSeparator" w:id="0">
    <w:p w14:paraId="256EDFED" w14:textId="77777777" w:rsidR="00EB497F" w:rsidRDefault="00EB497F"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56D3" w14:textId="77777777" w:rsidR="003A7014" w:rsidRDefault="003A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01C3D" w14:textId="77777777" w:rsidR="003A7014" w:rsidRDefault="003A7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646A" w14:textId="77777777" w:rsidR="003A7014" w:rsidRDefault="003A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84884">
    <w:abstractNumId w:val="0"/>
  </w:num>
  <w:num w:numId="2" w16cid:durableId="1237786698">
    <w:abstractNumId w:val="18"/>
  </w:num>
  <w:num w:numId="3" w16cid:durableId="565796357">
    <w:abstractNumId w:val="7"/>
  </w:num>
  <w:num w:numId="4" w16cid:durableId="264925729">
    <w:abstractNumId w:val="11"/>
  </w:num>
  <w:num w:numId="5" w16cid:durableId="258685625">
    <w:abstractNumId w:val="21"/>
  </w:num>
  <w:num w:numId="6" w16cid:durableId="1558512440">
    <w:abstractNumId w:val="6"/>
  </w:num>
  <w:num w:numId="7" w16cid:durableId="812211246">
    <w:abstractNumId w:val="17"/>
  </w:num>
  <w:num w:numId="8" w16cid:durableId="471170013">
    <w:abstractNumId w:val="4"/>
  </w:num>
  <w:num w:numId="9" w16cid:durableId="478033190">
    <w:abstractNumId w:val="15"/>
  </w:num>
  <w:num w:numId="10" w16cid:durableId="944193293">
    <w:abstractNumId w:val="2"/>
  </w:num>
  <w:num w:numId="11" w16cid:durableId="704210618">
    <w:abstractNumId w:val="9"/>
  </w:num>
  <w:num w:numId="12" w16cid:durableId="1294100605">
    <w:abstractNumId w:val="13"/>
  </w:num>
  <w:num w:numId="13" w16cid:durableId="323162989">
    <w:abstractNumId w:val="23"/>
  </w:num>
  <w:num w:numId="14" w16cid:durableId="28452726">
    <w:abstractNumId w:val="3"/>
  </w:num>
  <w:num w:numId="15" w16cid:durableId="1155485582">
    <w:abstractNumId w:val="20"/>
  </w:num>
  <w:num w:numId="16" w16cid:durableId="768889200">
    <w:abstractNumId w:val="12"/>
  </w:num>
  <w:num w:numId="17" w16cid:durableId="1770546119">
    <w:abstractNumId w:val="5"/>
  </w:num>
  <w:num w:numId="18" w16cid:durableId="2089957554">
    <w:abstractNumId w:val="25"/>
  </w:num>
  <w:num w:numId="19" w16cid:durableId="992025867">
    <w:abstractNumId w:val="24"/>
  </w:num>
  <w:num w:numId="20" w16cid:durableId="967203038">
    <w:abstractNumId w:val="10"/>
  </w:num>
  <w:num w:numId="21" w16cid:durableId="1754666001">
    <w:abstractNumId w:val="16"/>
  </w:num>
  <w:num w:numId="22" w16cid:durableId="528034330">
    <w:abstractNumId w:val="22"/>
  </w:num>
  <w:num w:numId="23" w16cid:durableId="1292324031">
    <w:abstractNumId w:val="19"/>
  </w:num>
  <w:num w:numId="24" w16cid:durableId="1145512694">
    <w:abstractNumId w:val="14"/>
  </w:num>
  <w:num w:numId="25" w16cid:durableId="45491200">
    <w:abstractNumId w:val="8"/>
  </w:num>
  <w:num w:numId="26" w16cid:durableId="932469208">
    <w:abstractNumId w:val="26"/>
  </w:num>
  <w:num w:numId="27" w16cid:durableId="143366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146A9"/>
    <w:rsid w:val="00027CE6"/>
    <w:rsid w:val="00042E80"/>
    <w:rsid w:val="00045B06"/>
    <w:rsid w:val="0005205D"/>
    <w:rsid w:val="00052A76"/>
    <w:rsid w:val="00052FD1"/>
    <w:rsid w:val="00062E03"/>
    <w:rsid w:val="00063CF5"/>
    <w:rsid w:val="00063EDE"/>
    <w:rsid w:val="00074FF9"/>
    <w:rsid w:val="000A542A"/>
    <w:rsid w:val="000A71EB"/>
    <w:rsid w:val="000C6B47"/>
    <w:rsid w:val="000E4733"/>
    <w:rsid w:val="000E5FC4"/>
    <w:rsid w:val="000F19C6"/>
    <w:rsid w:val="00105926"/>
    <w:rsid w:val="00112603"/>
    <w:rsid w:val="00120B64"/>
    <w:rsid w:val="00126AF8"/>
    <w:rsid w:val="00130432"/>
    <w:rsid w:val="00144ADD"/>
    <w:rsid w:val="001476E0"/>
    <w:rsid w:val="00155024"/>
    <w:rsid w:val="00160838"/>
    <w:rsid w:val="001748E6"/>
    <w:rsid w:val="001770EA"/>
    <w:rsid w:val="001A0EE6"/>
    <w:rsid w:val="001B47B2"/>
    <w:rsid w:val="001B7373"/>
    <w:rsid w:val="001C6CC4"/>
    <w:rsid w:val="001D509C"/>
    <w:rsid w:val="001D61CB"/>
    <w:rsid w:val="001D73B6"/>
    <w:rsid w:val="001E25B2"/>
    <w:rsid w:val="001E3B14"/>
    <w:rsid w:val="001F1342"/>
    <w:rsid w:val="001F42B2"/>
    <w:rsid w:val="002176D7"/>
    <w:rsid w:val="00222969"/>
    <w:rsid w:val="00232265"/>
    <w:rsid w:val="00240D36"/>
    <w:rsid w:val="00241D66"/>
    <w:rsid w:val="002433CA"/>
    <w:rsid w:val="00243B0E"/>
    <w:rsid w:val="00265202"/>
    <w:rsid w:val="00270454"/>
    <w:rsid w:val="0027330D"/>
    <w:rsid w:val="00274755"/>
    <w:rsid w:val="00293594"/>
    <w:rsid w:val="002966AE"/>
    <w:rsid w:val="002A3DF6"/>
    <w:rsid w:val="002C6E60"/>
    <w:rsid w:val="00320D68"/>
    <w:rsid w:val="003273EA"/>
    <w:rsid w:val="003350FB"/>
    <w:rsid w:val="00337548"/>
    <w:rsid w:val="00340CAE"/>
    <w:rsid w:val="00355D3E"/>
    <w:rsid w:val="00362C3A"/>
    <w:rsid w:val="00374371"/>
    <w:rsid w:val="003757E4"/>
    <w:rsid w:val="00386A6A"/>
    <w:rsid w:val="00386B57"/>
    <w:rsid w:val="00393AF4"/>
    <w:rsid w:val="003954BA"/>
    <w:rsid w:val="003A7014"/>
    <w:rsid w:val="003B1772"/>
    <w:rsid w:val="003D0480"/>
    <w:rsid w:val="003D1D53"/>
    <w:rsid w:val="003D7309"/>
    <w:rsid w:val="003E300A"/>
    <w:rsid w:val="003E5AC4"/>
    <w:rsid w:val="003F2F26"/>
    <w:rsid w:val="003F7DAC"/>
    <w:rsid w:val="00404B1C"/>
    <w:rsid w:val="00423790"/>
    <w:rsid w:val="00424FAD"/>
    <w:rsid w:val="00447887"/>
    <w:rsid w:val="00463973"/>
    <w:rsid w:val="00475CFE"/>
    <w:rsid w:val="004D39E7"/>
    <w:rsid w:val="004E677F"/>
    <w:rsid w:val="004E707C"/>
    <w:rsid w:val="004E7571"/>
    <w:rsid w:val="004F0134"/>
    <w:rsid w:val="004F021E"/>
    <w:rsid w:val="004F4A12"/>
    <w:rsid w:val="00502486"/>
    <w:rsid w:val="00510F91"/>
    <w:rsid w:val="00512131"/>
    <w:rsid w:val="00515F4D"/>
    <w:rsid w:val="00525E50"/>
    <w:rsid w:val="0052737A"/>
    <w:rsid w:val="005400C5"/>
    <w:rsid w:val="00546AB7"/>
    <w:rsid w:val="005A7065"/>
    <w:rsid w:val="005B00EB"/>
    <w:rsid w:val="005B2381"/>
    <w:rsid w:val="005C279F"/>
    <w:rsid w:val="005D1F16"/>
    <w:rsid w:val="005E38EB"/>
    <w:rsid w:val="005F0C92"/>
    <w:rsid w:val="00604309"/>
    <w:rsid w:val="006056A1"/>
    <w:rsid w:val="00606934"/>
    <w:rsid w:val="00611672"/>
    <w:rsid w:val="00636A47"/>
    <w:rsid w:val="0063785A"/>
    <w:rsid w:val="00641C2F"/>
    <w:rsid w:val="006435C8"/>
    <w:rsid w:val="006521AA"/>
    <w:rsid w:val="00655957"/>
    <w:rsid w:val="0066152C"/>
    <w:rsid w:val="0066169E"/>
    <w:rsid w:val="0066205D"/>
    <w:rsid w:val="006664C1"/>
    <w:rsid w:val="00671A3E"/>
    <w:rsid w:val="0067698B"/>
    <w:rsid w:val="006779D9"/>
    <w:rsid w:val="00680BF3"/>
    <w:rsid w:val="006913B6"/>
    <w:rsid w:val="0069263F"/>
    <w:rsid w:val="006A2683"/>
    <w:rsid w:val="006A7F7D"/>
    <w:rsid w:val="006B0FF9"/>
    <w:rsid w:val="006D2197"/>
    <w:rsid w:val="006D27DF"/>
    <w:rsid w:val="006D48B0"/>
    <w:rsid w:val="006D76E7"/>
    <w:rsid w:val="006E08F2"/>
    <w:rsid w:val="006E0AE3"/>
    <w:rsid w:val="006E5290"/>
    <w:rsid w:val="006E5D64"/>
    <w:rsid w:val="006F405A"/>
    <w:rsid w:val="00704AAF"/>
    <w:rsid w:val="00712DA4"/>
    <w:rsid w:val="00737B7D"/>
    <w:rsid w:val="00741EDF"/>
    <w:rsid w:val="007533A6"/>
    <w:rsid w:val="00773A20"/>
    <w:rsid w:val="00780021"/>
    <w:rsid w:val="00797984"/>
    <w:rsid w:val="007A661D"/>
    <w:rsid w:val="007B5FB6"/>
    <w:rsid w:val="007C6125"/>
    <w:rsid w:val="007C701F"/>
    <w:rsid w:val="007E31CF"/>
    <w:rsid w:val="00815EB4"/>
    <w:rsid w:val="00822CFA"/>
    <w:rsid w:val="00823CCF"/>
    <w:rsid w:val="008258F3"/>
    <w:rsid w:val="00856D5C"/>
    <w:rsid w:val="00857B39"/>
    <w:rsid w:val="0086007E"/>
    <w:rsid w:val="00886EBC"/>
    <w:rsid w:val="00890E0A"/>
    <w:rsid w:val="008A4C8D"/>
    <w:rsid w:val="008C57DB"/>
    <w:rsid w:val="008C6099"/>
    <w:rsid w:val="008D021A"/>
    <w:rsid w:val="008D4375"/>
    <w:rsid w:val="008F54EA"/>
    <w:rsid w:val="009029C6"/>
    <w:rsid w:val="009077EF"/>
    <w:rsid w:val="009229CE"/>
    <w:rsid w:val="00930385"/>
    <w:rsid w:val="0093106F"/>
    <w:rsid w:val="0093268B"/>
    <w:rsid w:val="0093516A"/>
    <w:rsid w:val="00936E5D"/>
    <w:rsid w:val="00940CD9"/>
    <w:rsid w:val="00956317"/>
    <w:rsid w:val="009574D4"/>
    <w:rsid w:val="00962449"/>
    <w:rsid w:val="009925E8"/>
    <w:rsid w:val="009963FA"/>
    <w:rsid w:val="009B48CE"/>
    <w:rsid w:val="009B53F5"/>
    <w:rsid w:val="009C5877"/>
    <w:rsid w:val="009C67B4"/>
    <w:rsid w:val="009D130E"/>
    <w:rsid w:val="009D2D0F"/>
    <w:rsid w:val="009E0C6F"/>
    <w:rsid w:val="009E2589"/>
    <w:rsid w:val="009F72BB"/>
    <w:rsid w:val="00A04A24"/>
    <w:rsid w:val="00A253D2"/>
    <w:rsid w:val="00A25695"/>
    <w:rsid w:val="00A27027"/>
    <w:rsid w:val="00A27064"/>
    <w:rsid w:val="00A5247F"/>
    <w:rsid w:val="00A5306B"/>
    <w:rsid w:val="00A55D9E"/>
    <w:rsid w:val="00A632C2"/>
    <w:rsid w:val="00A719CC"/>
    <w:rsid w:val="00A74487"/>
    <w:rsid w:val="00A8015E"/>
    <w:rsid w:val="00A80AB7"/>
    <w:rsid w:val="00A823A5"/>
    <w:rsid w:val="00A91254"/>
    <w:rsid w:val="00A92702"/>
    <w:rsid w:val="00A93110"/>
    <w:rsid w:val="00AA7D8A"/>
    <w:rsid w:val="00AC1539"/>
    <w:rsid w:val="00AC34C9"/>
    <w:rsid w:val="00AF1423"/>
    <w:rsid w:val="00AF5AEC"/>
    <w:rsid w:val="00B2290B"/>
    <w:rsid w:val="00B4352D"/>
    <w:rsid w:val="00B43713"/>
    <w:rsid w:val="00B50504"/>
    <w:rsid w:val="00B53757"/>
    <w:rsid w:val="00B54617"/>
    <w:rsid w:val="00B601BD"/>
    <w:rsid w:val="00B64125"/>
    <w:rsid w:val="00B66672"/>
    <w:rsid w:val="00B84618"/>
    <w:rsid w:val="00BA4B26"/>
    <w:rsid w:val="00BB3E26"/>
    <w:rsid w:val="00BB5AB8"/>
    <w:rsid w:val="00BB7607"/>
    <w:rsid w:val="00BC32E0"/>
    <w:rsid w:val="00BC7040"/>
    <w:rsid w:val="00BD1CC7"/>
    <w:rsid w:val="00BD4642"/>
    <w:rsid w:val="00BD6401"/>
    <w:rsid w:val="00BF207B"/>
    <w:rsid w:val="00C11BA4"/>
    <w:rsid w:val="00C17D2E"/>
    <w:rsid w:val="00C3136A"/>
    <w:rsid w:val="00C315A1"/>
    <w:rsid w:val="00C43572"/>
    <w:rsid w:val="00C447AF"/>
    <w:rsid w:val="00C44D4B"/>
    <w:rsid w:val="00C563B6"/>
    <w:rsid w:val="00C630B5"/>
    <w:rsid w:val="00C66262"/>
    <w:rsid w:val="00C66B7F"/>
    <w:rsid w:val="00C7513B"/>
    <w:rsid w:val="00C8093D"/>
    <w:rsid w:val="00C924D6"/>
    <w:rsid w:val="00CA1061"/>
    <w:rsid w:val="00CA1940"/>
    <w:rsid w:val="00CA1E70"/>
    <w:rsid w:val="00CB5A2F"/>
    <w:rsid w:val="00CB7D23"/>
    <w:rsid w:val="00CC34FF"/>
    <w:rsid w:val="00CD0B29"/>
    <w:rsid w:val="00CD4683"/>
    <w:rsid w:val="00CF240C"/>
    <w:rsid w:val="00D02ECC"/>
    <w:rsid w:val="00D07C91"/>
    <w:rsid w:val="00D14832"/>
    <w:rsid w:val="00D33592"/>
    <w:rsid w:val="00D36E01"/>
    <w:rsid w:val="00D3726A"/>
    <w:rsid w:val="00D60A9D"/>
    <w:rsid w:val="00D63C87"/>
    <w:rsid w:val="00D666EE"/>
    <w:rsid w:val="00D66D0C"/>
    <w:rsid w:val="00D7040A"/>
    <w:rsid w:val="00D83A65"/>
    <w:rsid w:val="00D93BC0"/>
    <w:rsid w:val="00D94CA3"/>
    <w:rsid w:val="00DA37BB"/>
    <w:rsid w:val="00DA56E7"/>
    <w:rsid w:val="00DA6043"/>
    <w:rsid w:val="00DA6C98"/>
    <w:rsid w:val="00DC3FE8"/>
    <w:rsid w:val="00DE29AD"/>
    <w:rsid w:val="00E10C50"/>
    <w:rsid w:val="00E22809"/>
    <w:rsid w:val="00E2663F"/>
    <w:rsid w:val="00E40962"/>
    <w:rsid w:val="00E4118E"/>
    <w:rsid w:val="00E42F1A"/>
    <w:rsid w:val="00E54443"/>
    <w:rsid w:val="00E75113"/>
    <w:rsid w:val="00E86A69"/>
    <w:rsid w:val="00EB245F"/>
    <w:rsid w:val="00EB497F"/>
    <w:rsid w:val="00EC7A30"/>
    <w:rsid w:val="00EE1613"/>
    <w:rsid w:val="00EE70AA"/>
    <w:rsid w:val="00EF2691"/>
    <w:rsid w:val="00F01473"/>
    <w:rsid w:val="00F01B7D"/>
    <w:rsid w:val="00F14CA0"/>
    <w:rsid w:val="00F178AA"/>
    <w:rsid w:val="00F35AA6"/>
    <w:rsid w:val="00F50DEB"/>
    <w:rsid w:val="00F56EDA"/>
    <w:rsid w:val="00F6304E"/>
    <w:rsid w:val="00F715F7"/>
    <w:rsid w:val="00F7193A"/>
    <w:rsid w:val="00F820EC"/>
    <w:rsid w:val="00FA0660"/>
    <w:rsid w:val="00FC3FD0"/>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1758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DD"/>
    <w:rPr>
      <w:rFonts w:ascii="Arial" w:hAnsi="Arial" w:cs="Times New Roman"/>
      <w:sz w:val="22"/>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rPr>
  </w:style>
  <w:style w:type="paragraph" w:styleId="ListBullet">
    <w:name w:val="List Bullet"/>
    <w:basedOn w:val="Normal"/>
    <w:autoRedefine/>
    <w:uiPriority w:val="99"/>
    <w:unhideWhenUsed/>
    <w:qFormat/>
    <w:rsid w:val="00386A6A"/>
    <w:pPr>
      <w:tabs>
        <w:tab w:val="left" w:pos="0"/>
        <w:tab w:val="left" w:pos="450"/>
      </w:tabs>
      <w:ind w:firstLine="426"/>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rPr>
  </w:style>
  <w:style w:type="character" w:customStyle="1" w:styleId="Heading3Char">
    <w:name w:val="Heading 3 Char"/>
    <w:basedOn w:val="DefaultParagraphFont"/>
    <w:link w:val="Heading3"/>
    <w:uiPriority w:val="9"/>
    <w:rsid w:val="00A8015E"/>
    <w:rPr>
      <w:rFonts w:ascii="Arial" w:hAnsi="Arial" w:cs="Times New Roman"/>
      <w:b/>
      <w:bCs/>
      <w:sz w:val="24"/>
      <w:szCs w:val="24"/>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spacing w:after="0"/>
    </w:pPr>
    <w:rPr>
      <w:rFonts w:ascii="Arial" w:hAnsi="Arial" w:cs="Times New Roman"/>
      <w:sz w:val="24"/>
    </w:rPr>
  </w:style>
  <w:style w:type="character" w:styleId="UnresolvedMention">
    <w:name w:val="Unresolved Mention"/>
    <w:basedOn w:val="DefaultParagraphFont"/>
    <w:uiPriority w:val="99"/>
    <w:semiHidden/>
    <w:unhideWhenUsed/>
    <w:rsid w:val="00BB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ass.gov/info-details/lead-in-drinking-wat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hyperlink" Target="http://www.mass.gov/dph/environmental_healt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dph/clppp" TargetMode="Externa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ss.gov/lead-in-drinking-wa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33D2-7B17-4D59-86ED-D3ED1A43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Lead In Drinking Water Quick Facts</vt:lpstr>
    </vt:vector>
  </TitlesOfParts>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Drinking Water Quick Facts</dc:title>
  <dc:subject>Lead can hurt the brain, kidneys, and nervous system. Call your local water department to learn if your home’s service line is made of lead and about testing your water.</dc:subject>
  <cp:keywords>Water; lead</cp:keywords>
  <cp:lastModifiedBy/>
  <cp:revision>1</cp:revision>
  <dcterms:created xsi:type="dcterms:W3CDTF">2016-06-14T17:29:00Z</dcterms:created>
  <dcterms:modified xsi:type="dcterms:W3CDTF">2024-12-03T19:55:00Z</dcterms:modified>
</cp:coreProperties>
</file>