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495DB" w14:textId="77777777" w:rsidR="00F15E6E" w:rsidRDefault="00F15E6E" w:rsidP="00F15E6E">
      <w:r w:rsidRPr="00BA0BAC">
        <w:rPr>
          <w:i/>
          <w:iCs/>
          <w:sz w:val="20"/>
          <w:highlight w:val="lightGray"/>
        </w:rPr>
        <w:t xml:space="preserve">Attention Public Water Systems: Please </w:t>
      </w:r>
      <w:r w:rsidRPr="00BA0BAC">
        <w:rPr>
          <w:i/>
          <w:iCs/>
          <w:sz w:val="20"/>
          <w:szCs w:val="20"/>
          <w:highlight w:val="lightGray"/>
        </w:rPr>
        <w:t>adapt this form for your own use.</w:t>
      </w:r>
      <w:r>
        <w:rPr>
          <w:i/>
          <w:iCs/>
          <w:sz w:val="20"/>
          <w:szCs w:val="20"/>
          <w:highlight w:val="lightGray"/>
        </w:rPr>
        <w:t xml:space="preserve"> Delete gray sections and replace green sections as indicated.</w:t>
      </w:r>
      <w:r w:rsidRPr="00BA0BAC">
        <w:rPr>
          <w:i/>
          <w:iCs/>
          <w:sz w:val="20"/>
          <w:szCs w:val="20"/>
          <w:highlight w:val="lightGray"/>
        </w:rPr>
        <w:t xml:space="preserve"> An electronic copy of this form is located at the MassDEP website at </w:t>
      </w:r>
      <w:hyperlink r:id="rId5" w:history="1">
        <w:r w:rsidRPr="00BA0BAC">
          <w:rPr>
            <w:rStyle w:val="Hyperlink"/>
            <w:i/>
            <w:iCs/>
            <w:sz w:val="20"/>
            <w:szCs w:val="20"/>
            <w:highlight w:val="lightGray"/>
          </w:rPr>
          <w:t>https://www.mass.gov/lists/lead-copper-forms-templates</w:t>
        </w:r>
      </w:hyperlink>
    </w:p>
    <w:p w14:paraId="1FD3F1C5" w14:textId="77777777" w:rsidR="009D6492" w:rsidRPr="00F15E6E" w:rsidRDefault="009D6492">
      <w:pPr>
        <w:rPr>
          <w:b/>
          <w:bCs/>
          <w:i/>
        </w:rPr>
      </w:pPr>
    </w:p>
    <w:p w14:paraId="20EEDE19" w14:textId="77777777" w:rsidR="009D6492" w:rsidRDefault="00D55123">
      <w:pPr>
        <w:pStyle w:val="Heading1"/>
      </w:pPr>
      <w:r>
        <w:t>ПРОГРАММА ПО ЗАМЕНЕ СВИНЦОВЫХ ПОДВОДЯЩИХ ТРУБ</w:t>
      </w:r>
    </w:p>
    <w:p w14:paraId="06CB1C28" w14:textId="77777777" w:rsidR="009D6492" w:rsidRDefault="009D6492">
      <w:pPr>
        <w:jc w:val="center"/>
      </w:pPr>
    </w:p>
    <w:p w14:paraId="3903F16A" w14:textId="1F4723C5" w:rsidR="009D6492" w:rsidRDefault="00D55123" w:rsidP="00603234">
      <w:pPr>
        <w:jc w:val="right"/>
      </w:pPr>
      <w:r>
        <w:t xml:space="preserve">Город: </w:t>
      </w:r>
      <w:r w:rsidR="00F15E6E" w:rsidRPr="00BA0BAC">
        <w:rPr>
          <w:highlight w:val="green"/>
        </w:rPr>
        <w:t>[City/Town]</w:t>
      </w:r>
    </w:p>
    <w:p w14:paraId="675142E7" w14:textId="01179E44" w:rsidR="009D6492" w:rsidRDefault="00D70113" w:rsidP="00603234">
      <w:pPr>
        <w:jc w:val="right"/>
      </w:pPr>
      <w:r>
        <w:t>Система</w:t>
      </w:r>
      <w:r w:rsidR="00D55123">
        <w:t xml:space="preserve"> общественного водоснабжения (PWS): </w:t>
      </w:r>
      <w:r w:rsidR="00F15E6E" w:rsidRPr="00BA0BAC">
        <w:rPr>
          <w:highlight w:val="green"/>
        </w:rPr>
        <w:t>[PWS Name]</w:t>
      </w:r>
    </w:p>
    <w:p w14:paraId="33807821" w14:textId="623C4E54" w:rsidR="009D6492" w:rsidRDefault="00D55123" w:rsidP="00603234">
      <w:pPr>
        <w:jc w:val="right"/>
      </w:pPr>
      <w:r>
        <w:t xml:space="preserve">ID-номер PWS: </w:t>
      </w:r>
      <w:r w:rsidR="00F15E6E" w:rsidRPr="00BA0BAC">
        <w:rPr>
          <w:highlight w:val="green"/>
        </w:rPr>
        <w:t>[PWS ID#]</w:t>
      </w:r>
    </w:p>
    <w:p w14:paraId="47984D21" w14:textId="77777777" w:rsidR="00D70113" w:rsidRDefault="00D70113">
      <w:pPr>
        <w:jc w:val="center"/>
        <w:rPr>
          <w:b/>
          <w:bCs/>
        </w:rPr>
      </w:pPr>
    </w:p>
    <w:p w14:paraId="628D4627" w14:textId="2099CE9E" w:rsidR="009D6492" w:rsidRDefault="00D55123">
      <w:pPr>
        <w:jc w:val="center"/>
        <w:rPr>
          <w:b/>
          <w:bCs/>
        </w:rPr>
      </w:pPr>
      <w:r>
        <w:rPr>
          <w:b/>
          <w:bCs/>
        </w:rPr>
        <w:t>ФОРМА УВЕДОМЛЕНИЯ О ПРОВЕДЕНИИ РАБОТ</w:t>
      </w:r>
    </w:p>
    <w:p w14:paraId="60C940E6" w14:textId="71905500" w:rsidR="009D6492" w:rsidRDefault="00D55123">
      <w:pPr>
        <w:jc w:val="center"/>
      </w:pPr>
      <w:r>
        <w:t>Дата второго уведомления:</w:t>
      </w:r>
      <w:r w:rsidR="00D70113">
        <w:t xml:space="preserve"> </w:t>
      </w:r>
      <w:r w:rsidR="00F15E6E" w:rsidRPr="00031B4B">
        <w:rPr>
          <w:highlight w:val="green"/>
        </w:rPr>
        <w:t>[DATE of Second Notice]</w:t>
      </w:r>
    </w:p>
    <w:p w14:paraId="23CBA5A0" w14:textId="77777777" w:rsidR="009D6492" w:rsidRDefault="009D6492">
      <w:pPr>
        <w:jc w:val="center"/>
      </w:pPr>
    </w:p>
    <w:p w14:paraId="569DBE72" w14:textId="100E75D2" w:rsidR="009D6492" w:rsidRDefault="00D55123">
      <w:r>
        <w:t>АДРЕС:</w:t>
      </w:r>
      <w:r w:rsidR="00D70113">
        <w:t xml:space="preserve"> </w:t>
      </w:r>
      <w:r w:rsidR="00F15E6E" w:rsidRPr="00122C73">
        <w:rPr>
          <w:highlight w:val="green"/>
        </w:rPr>
        <w:t>[Address]</w:t>
      </w:r>
    </w:p>
    <w:p w14:paraId="7C9FF4A6" w14:textId="77777777" w:rsidR="009D6492" w:rsidRDefault="009D6492"/>
    <w:p w14:paraId="1F799152" w14:textId="33174102" w:rsidR="009D6492" w:rsidRDefault="00D55123">
      <w:r>
        <w:t>ИМЯ:</w:t>
      </w:r>
      <w:r w:rsidR="00D70113">
        <w:t xml:space="preserve"> </w:t>
      </w:r>
      <w:r w:rsidR="00F15E6E" w:rsidRPr="00122C73">
        <w:rPr>
          <w:highlight w:val="green"/>
        </w:rPr>
        <w:t>[Name]</w:t>
      </w:r>
      <w:r>
        <w:t xml:space="preserve"> </w:t>
      </w:r>
      <w:r w:rsidR="00F15E6E">
        <w:tab/>
      </w:r>
      <w:r w:rsidR="00F15E6E">
        <w:tab/>
      </w:r>
      <w:r w:rsidR="00F15E6E">
        <w:tab/>
      </w:r>
      <w:r>
        <w:t>№ ТЕЛЕФОНА</w:t>
      </w:r>
      <w:r w:rsidR="00F15E6E">
        <w:rPr>
          <w:lang w:val="en-US"/>
        </w:rPr>
        <w:t xml:space="preserve">: </w:t>
      </w:r>
      <w:r w:rsidR="00F15E6E" w:rsidRPr="00122C73">
        <w:rPr>
          <w:highlight w:val="green"/>
        </w:rPr>
        <w:t>[</w:t>
      </w:r>
      <w:r w:rsidR="00F15E6E">
        <w:rPr>
          <w:highlight w:val="green"/>
        </w:rPr>
        <w:t>Phone</w:t>
      </w:r>
      <w:r w:rsidR="00F15E6E" w:rsidRPr="00122C73">
        <w:rPr>
          <w:highlight w:val="green"/>
        </w:rPr>
        <w:t xml:space="preserve"> Number]</w:t>
      </w:r>
    </w:p>
    <w:p w14:paraId="15C8CAF0" w14:textId="77777777" w:rsidR="009D6492" w:rsidRDefault="009D6492">
      <w:pPr>
        <w:jc w:val="center"/>
      </w:pPr>
    </w:p>
    <w:p w14:paraId="531E0BFD" w14:textId="77777777" w:rsidR="009D6492" w:rsidRDefault="009D6492">
      <w:pPr>
        <w:jc w:val="center"/>
      </w:pPr>
    </w:p>
    <w:p w14:paraId="42BEC898" w14:textId="77777777" w:rsidR="009D6492" w:rsidRDefault="00D55123">
      <w:pPr>
        <w:rPr>
          <w:iCs/>
        </w:rPr>
      </w:pPr>
      <w:r>
        <w:t>Уважаемый домовладелец/жилец:</w:t>
      </w:r>
    </w:p>
    <w:p w14:paraId="2C224756" w14:textId="77777777" w:rsidR="009D6492" w:rsidRDefault="009D6492">
      <w:pPr>
        <w:rPr>
          <w:iCs/>
        </w:rPr>
      </w:pPr>
    </w:p>
    <w:p w14:paraId="54C614C3" w14:textId="77777777" w:rsidR="00F15E6E" w:rsidRDefault="00F15E6E" w:rsidP="00F15E6E">
      <w:pPr>
        <w:rPr>
          <w:iCs/>
        </w:rPr>
      </w:pPr>
      <w:r w:rsidRPr="00BA0BAC">
        <w:rPr>
          <w:iCs/>
          <w:highlight w:val="lightGray"/>
        </w:rPr>
        <w:t>Paragraph 1. Why are you doing this? Did the system fail the lead action level ? If so when. Or is the system doing this as part of routine maintenance? Use the paragraph that is applicable to your situation:</w:t>
      </w:r>
    </w:p>
    <w:p w14:paraId="4E175C4C" w14:textId="77777777" w:rsidR="00F15E6E" w:rsidRDefault="00F15E6E" w:rsidP="00F15E6E">
      <w:pPr>
        <w:rPr>
          <w:iCs/>
        </w:rPr>
      </w:pPr>
    </w:p>
    <w:p w14:paraId="713CB92E" w14:textId="77777777" w:rsidR="00F15E6E" w:rsidRDefault="00F15E6E" w:rsidP="00F15E6E">
      <w:pPr>
        <w:rPr>
          <w:iCs/>
        </w:rPr>
      </w:pPr>
      <w:r w:rsidRPr="00BA0BAC">
        <w:rPr>
          <w:iCs/>
          <w:highlight w:val="lightGray"/>
        </w:rPr>
        <w:t>Paragraph 1 Option 1 (If the the system failed the lead action level):</w:t>
      </w:r>
    </w:p>
    <w:p w14:paraId="318D792B" w14:textId="338E3ADD" w:rsidR="009D6492" w:rsidRDefault="00F15E6E">
      <w:pPr>
        <w:rPr>
          <w:iCs/>
        </w:rPr>
      </w:pPr>
      <w:r w:rsidRPr="00BA0BAC">
        <w:rPr>
          <w:highlight w:val="green"/>
        </w:rPr>
        <w:t>[DATE the water system exceeded the 0.015ppm action level]</w:t>
      </w:r>
      <w:r w:rsidR="00D55123">
        <w:t xml:space="preserve"> уровень содержания свинца в системе водоснабжения </w:t>
      </w:r>
      <w:r w:rsidRPr="00BA0BAC">
        <w:rPr>
          <w:highlight w:val="green"/>
        </w:rPr>
        <w:t>[</w:t>
      </w:r>
      <w:r>
        <w:rPr>
          <w:highlight w:val="green"/>
        </w:rPr>
        <w:t>NAME</w:t>
      </w:r>
      <w:r w:rsidRPr="00BA0BAC">
        <w:rPr>
          <w:highlight w:val="green"/>
        </w:rPr>
        <w:t xml:space="preserve"> of Water System]</w:t>
      </w:r>
      <w:r w:rsidR="00D55123">
        <w:t xml:space="preserve"> превысил порог в 0,015ppm. В результате этого от нас требуется ежегодно определять и заменять как минимум 7 процентов всех обнаруженных свинцовых подводящих труб до тех пор, пока уровень содержания свинца в течение двух месяцев наблюдения подряд не будет соответствовать нормам. </w:t>
      </w:r>
    </w:p>
    <w:p w14:paraId="7A73051C" w14:textId="77777777" w:rsidR="004A6DBA" w:rsidRDefault="004A6DBA">
      <w:pPr>
        <w:rPr>
          <w:iCs/>
        </w:rPr>
      </w:pPr>
    </w:p>
    <w:p w14:paraId="4A06C673" w14:textId="77777777" w:rsidR="00F15E6E" w:rsidRDefault="00F15E6E" w:rsidP="00F15E6E">
      <w:pPr>
        <w:rPr>
          <w:iCs/>
        </w:rPr>
      </w:pPr>
      <w:r w:rsidRPr="00BA0BAC">
        <w:rPr>
          <w:iCs/>
          <w:highlight w:val="lightGray"/>
        </w:rPr>
        <w:t>OR Paragraph 1 Option 2 (If the system is doing this as part of routine maintenance):</w:t>
      </w:r>
    </w:p>
    <w:p w14:paraId="1B6E2C3B" w14:textId="75820A24" w:rsidR="009D6492" w:rsidRDefault="00D55123">
      <w:pPr>
        <w:rPr>
          <w:iCs/>
        </w:rPr>
      </w:pPr>
      <w:r>
        <w:t>В составе программы по замене коммуникаций (трубы, которая соединяет ваш дом с подающей магистралью на улице), изготовленных из свинца, на нов</w:t>
      </w:r>
      <w:r w:rsidR="00230BFB">
        <w:t>ую</w:t>
      </w:r>
      <w:r>
        <w:t xml:space="preserve"> медн</w:t>
      </w:r>
      <w:r w:rsidR="00230BFB">
        <w:t>ую</w:t>
      </w:r>
      <w:r>
        <w:t xml:space="preserve"> труб</w:t>
      </w:r>
      <w:r w:rsidR="00230BFB">
        <w:t>у</w:t>
      </w:r>
      <w:r>
        <w:t xml:space="preserve">, мы будем проводить работы на вашей улице ориентировочно </w:t>
      </w:r>
      <w:r w:rsidR="00F15E6E">
        <w:rPr>
          <w:iCs/>
          <w:highlight w:val="green"/>
          <w:u w:val="single"/>
        </w:rPr>
        <w:t>[DATE you will be working on the individual’s street]</w:t>
      </w:r>
      <w:r>
        <w:t>.</w:t>
      </w:r>
    </w:p>
    <w:p w14:paraId="6CA3A374" w14:textId="77777777" w:rsidR="009D6492" w:rsidRDefault="009D6492">
      <w:pPr>
        <w:rPr>
          <w:iCs/>
        </w:rPr>
      </w:pPr>
    </w:p>
    <w:p w14:paraId="11FC6E3D" w14:textId="77777777" w:rsidR="00F15E6E" w:rsidRDefault="00F15E6E" w:rsidP="00F15E6E">
      <w:pPr>
        <w:rPr>
          <w:iCs/>
        </w:rPr>
      </w:pPr>
      <w:bookmarkStart w:id="0" w:name="_Hlk154668310"/>
      <w:r w:rsidRPr="004F1BFE">
        <w:rPr>
          <w:iCs/>
          <w:highlight w:val="lightGray"/>
        </w:rPr>
        <w:t>[Use paragraphs below]</w:t>
      </w:r>
    </w:p>
    <w:bookmarkEnd w:id="0"/>
    <w:p w14:paraId="5CC2990B" w14:textId="22AA5560" w:rsidR="009D6492" w:rsidRDefault="00D55123">
      <w:pPr>
        <w:rPr>
          <w:iCs/>
        </w:rPr>
      </w:pPr>
      <w:r>
        <w:t>Мы ранее направили вам уведомление касательно городской Программы отбора проб</w:t>
      </w:r>
      <w:r w:rsidR="00101E78">
        <w:t xml:space="preserve"> из свинцовых подводящих труб. </w:t>
      </w:r>
      <w:r>
        <w:t xml:space="preserve">Вы либо не дали ответа, либо указали, что </w:t>
      </w:r>
      <w:r>
        <w:rPr>
          <w:b/>
          <w:bCs/>
        </w:rPr>
        <w:t>«вы не хотите заменять часть свинцовой подводящей трубы, находящейся в вашем распоряжении»</w:t>
      </w:r>
      <w:r w:rsidR="00101E78">
        <w:t xml:space="preserve">. </w:t>
      </w:r>
      <w:r>
        <w:t xml:space="preserve">Данное уведомление предоставляет вторую возможность рассмотреть замену свинцовой подводящей трубы </w:t>
      </w:r>
      <w:r w:rsidR="00101E78">
        <w:t>на принадлежащем вам участке</w:t>
      </w:r>
      <w:r>
        <w:t xml:space="preserve">.  </w:t>
      </w:r>
    </w:p>
    <w:p w14:paraId="3076173C" w14:textId="77777777" w:rsidR="009D6492" w:rsidRDefault="009D6492">
      <w:pPr>
        <w:pStyle w:val="Footer"/>
        <w:tabs>
          <w:tab w:val="clear" w:pos="4320"/>
          <w:tab w:val="clear" w:pos="8640"/>
        </w:tabs>
        <w:rPr>
          <w:iCs/>
        </w:rPr>
      </w:pPr>
    </w:p>
    <w:p w14:paraId="3D662347" w14:textId="53C5FC74" w:rsidR="009D6492" w:rsidRPr="00F15E6E" w:rsidRDefault="00D55123">
      <w:pPr>
        <w:rPr>
          <w:iCs/>
          <w:lang w:val="en-US"/>
        </w:rPr>
      </w:pPr>
      <w:r>
        <w:t xml:space="preserve">В то время как питьевая вода из нашего источника(-ов) не содержит свинца, как и вода в наших местных трубах, она может насыщаться им в случае ее застоя в течение 6 или более часов в контакте с сантехническими материалами в вашем доме, которые могут содержать свинец. Такое вымывание происходит вследствие контакта воды с вашими трубами и приспособлениями, содержащими свинец. </w:t>
      </w:r>
      <w:r w:rsidR="00E9095C">
        <w:t>Он</w:t>
      </w:r>
      <w:r>
        <w:t xml:space="preserve"> представляет наибольшую опасность для маленьких детей и беременных женщин и может замедлять нормальное психическое и физическое развитие.  В то время как наибольшее воздействие свинца приходится на долю </w:t>
      </w:r>
      <w:r>
        <w:rPr>
          <w:u w:val="single"/>
        </w:rPr>
        <w:t>содержащей его</w:t>
      </w:r>
      <w:r>
        <w:t xml:space="preserve"> краски и пыли в грунте, мы обеспокоены любым </w:t>
      </w:r>
      <w:r w:rsidR="002522E2">
        <w:t xml:space="preserve">его </w:t>
      </w:r>
      <w:r>
        <w:t xml:space="preserve">источником, который может попадать вам в воду. </w:t>
      </w:r>
      <w:r>
        <w:rPr>
          <w:iCs/>
          <w:highlight w:val="green"/>
        </w:rPr>
        <w:t>Организация</w:t>
      </w:r>
      <w:bookmarkStart w:id="1" w:name="_Hlk154668335"/>
      <w:r w:rsidR="00F15E6E">
        <w:rPr>
          <w:iCs/>
          <w:highlight w:val="green"/>
          <w:lang w:val="en-US"/>
        </w:rPr>
        <w:t xml:space="preserve"> </w:t>
      </w:r>
      <w:r w:rsidR="00F15E6E" w:rsidRPr="0021472B">
        <w:rPr>
          <w:iCs/>
          <w:highlight w:val="green"/>
        </w:rPr>
        <w:t>[PWS Name]</w:t>
      </w:r>
      <w:bookmarkEnd w:id="1"/>
      <w:r>
        <w:rPr>
          <w:iCs/>
          <w:highlight w:val="green"/>
        </w:rPr>
        <w:t xml:space="preserve"> предоставляет обработку для снижения коррозионной активности свинца, но в некоторых домах могут все же наблюдаться </w:t>
      </w:r>
      <w:r>
        <w:rPr>
          <w:iCs/>
          <w:highlight w:val="green"/>
        </w:rPr>
        <w:lastRenderedPageBreak/>
        <w:t>более высокие уровни.</w:t>
      </w:r>
      <w:r w:rsidR="00F15E6E">
        <w:rPr>
          <w:iCs/>
          <w:lang w:val="en-US"/>
        </w:rPr>
        <w:t xml:space="preserve"> </w:t>
      </w:r>
      <w:r w:rsidR="00F15E6E" w:rsidRPr="004F1BFE">
        <w:rPr>
          <w:iCs/>
          <w:highlight w:val="lightGray"/>
        </w:rPr>
        <w:t xml:space="preserve">Delete previous </w:t>
      </w:r>
      <w:r w:rsidR="00F15E6E">
        <w:rPr>
          <w:iCs/>
          <w:highlight w:val="lightGray"/>
        </w:rPr>
        <w:t xml:space="preserve">green </w:t>
      </w:r>
      <w:r w:rsidR="00F15E6E" w:rsidRPr="004F1BFE">
        <w:rPr>
          <w:iCs/>
          <w:highlight w:val="lightGray"/>
        </w:rPr>
        <w:t>sentence if the PWS does not provide treatment to reduce lead corrosivity.</w:t>
      </w:r>
    </w:p>
    <w:p w14:paraId="12642367" w14:textId="77777777" w:rsidR="009D6492" w:rsidRDefault="009D6492">
      <w:pPr>
        <w:rPr>
          <w:iCs/>
        </w:rPr>
      </w:pPr>
    </w:p>
    <w:p w14:paraId="26AEDA45" w14:textId="37C97C2E" w:rsidR="009D6492" w:rsidRDefault="00D55123">
      <w:pPr>
        <w:rPr>
          <w:iCs/>
        </w:rPr>
      </w:pPr>
      <w:r>
        <w:t>Мы заменяем подводящую трубу, поскольку они была определена как изготовленная из свинца.  Свинцовая труба, медная труба, присоединенная при помощи свинцового припоя, и некоторые разновидности латуни могут выделять свинец в вашу пи</w:t>
      </w:r>
      <w:r w:rsidR="002522E2">
        <w:t>тьевую воду в случае ее застоя.</w:t>
      </w:r>
      <w:r>
        <w:t xml:space="preserve"> Замена свинцовой подводящей трубы снизит возможность </w:t>
      </w:r>
      <w:r w:rsidR="002522E2">
        <w:t>вымывания в воду, застоявшую</w:t>
      </w:r>
      <w:r>
        <w:t xml:space="preserve">ся в подводящей трубе, </w:t>
      </w:r>
      <w:r w:rsidR="002522E2">
        <w:t>достаточного количества</w:t>
      </w:r>
      <w:r>
        <w:t xml:space="preserve"> металла, чтобы предст</w:t>
      </w:r>
      <w:r w:rsidR="002522E2">
        <w:t xml:space="preserve">авлять опасность для здоровья. </w:t>
      </w:r>
      <w:r>
        <w:t>Конечно, если в вашем доме есть какое-либо другое сантехническое оборудование, содержащее свинец, возможность вымывания</w:t>
      </w:r>
      <w:r w:rsidR="002522E2">
        <w:t xml:space="preserve"> его в воду будет сохраняться. </w:t>
      </w:r>
      <w:r>
        <w:t>К ним могут относиться некоторые латунные смесители и припой, которым присоединена медная труба, если она была установлена до запрета на использование свинцового припоя в 1986 г. Простым способом обеспечить отсутствие свинца в вашей воде является спускать ее перед использованием до выраженного охлаждения. См. предыдущий комментарий</w:t>
      </w:r>
      <w:r w:rsidR="002522E2">
        <w:t>.</w:t>
      </w:r>
    </w:p>
    <w:p w14:paraId="1CF85738" w14:textId="77777777" w:rsidR="009D6492" w:rsidRDefault="009D6492">
      <w:pPr>
        <w:rPr>
          <w:iCs/>
        </w:rPr>
      </w:pPr>
    </w:p>
    <w:p w14:paraId="7E36C420" w14:textId="1DCFE926" w:rsidR="009D6492" w:rsidRDefault="00D55123">
      <w:r>
        <w:t xml:space="preserve">Организация </w:t>
      </w:r>
      <w:r w:rsidR="00F15E6E" w:rsidRPr="004F1BFE">
        <w:rPr>
          <w:highlight w:val="green"/>
        </w:rPr>
        <w:t>[PWS Name]</w:t>
      </w:r>
      <w:r>
        <w:rPr>
          <w:iCs/>
          <w:u w:val="single"/>
        </w:rPr>
        <w:t xml:space="preserve"> </w:t>
      </w:r>
      <w:r>
        <w:t>владеет и контролирует часть вашей подводящей трубы от магистрального трубопровода на улице до запорного клапана, рас</w:t>
      </w:r>
      <w:r w:rsidR="002522E2">
        <w:t>положенного в тротуарной части.</w:t>
      </w:r>
      <w:r>
        <w:t xml:space="preserve"> </w:t>
      </w:r>
      <w:r>
        <w:rPr>
          <w:b/>
          <w:bCs/>
        </w:rPr>
        <w:t>Вам принадлежит остальн</w:t>
      </w:r>
      <w:r w:rsidR="002522E2">
        <w:rPr>
          <w:b/>
          <w:bCs/>
        </w:rPr>
        <w:t>ой</w:t>
      </w:r>
      <w:r>
        <w:rPr>
          <w:b/>
          <w:bCs/>
        </w:rPr>
        <w:t xml:space="preserve"> </w:t>
      </w:r>
      <w:r w:rsidR="002522E2">
        <w:rPr>
          <w:b/>
          <w:bCs/>
        </w:rPr>
        <w:t>участок</w:t>
      </w:r>
      <w:r>
        <w:rPr>
          <w:b/>
          <w:bCs/>
        </w:rPr>
        <w:t xml:space="preserve"> трубы, от запорного клапана на тротуарной части до вашего подвала.</w:t>
      </w:r>
      <w:r>
        <w:t xml:space="preserve">  Мы буд</w:t>
      </w:r>
      <w:r w:rsidR="002522E2">
        <w:t xml:space="preserve">ем заменять свою часть. </w:t>
      </w:r>
      <w:r>
        <w:t>Для этого потребуется провести земляные работы на ул</w:t>
      </w:r>
      <w:r w:rsidR="007A090D">
        <w:t xml:space="preserve">ице и возле запорного клапана. </w:t>
      </w:r>
      <w:r>
        <w:t>Ввиду этого подача воды вам прекратится примерно на 4 часа, поэтому мы сообщим вам незадолго до начала, чтобы вы могли соответственно планиро</w:t>
      </w:r>
      <w:r w:rsidR="007A090D">
        <w:t>вать использование воды.</w:t>
      </w:r>
    </w:p>
    <w:p w14:paraId="160EF617" w14:textId="77777777" w:rsidR="009D6492" w:rsidRDefault="009D6492"/>
    <w:p w14:paraId="57038A93" w14:textId="76B035AA" w:rsidR="009D6492" w:rsidRDefault="00D55123">
      <w:r>
        <w:rPr>
          <w:b/>
          <w:bCs/>
        </w:rPr>
        <w:t xml:space="preserve">Поскольку </w:t>
      </w:r>
      <w:r w:rsidR="007A090D">
        <w:rPr>
          <w:b/>
          <w:bCs/>
        </w:rPr>
        <w:t>участок</w:t>
      </w:r>
      <w:r>
        <w:rPr>
          <w:b/>
          <w:bCs/>
        </w:rPr>
        <w:t xml:space="preserve"> свинцовой подводящей трубы, котор</w:t>
      </w:r>
      <w:r w:rsidR="007A090D">
        <w:rPr>
          <w:b/>
          <w:bCs/>
        </w:rPr>
        <w:t>ым</w:t>
      </w:r>
      <w:r>
        <w:rPr>
          <w:b/>
          <w:bCs/>
        </w:rPr>
        <w:t xml:space="preserve"> вы располагаете, может продолжать влиять на качество воды, а также ввиду того, что на практике частичная замена может фактически вызвать временное повышение уровней свинца, мы призываем вас одновременно заменить свой участок.</w:t>
      </w:r>
      <w:r w:rsidR="00066B3D">
        <w:t xml:space="preserve"> </w:t>
      </w:r>
      <w:r>
        <w:t xml:space="preserve">Если вы ответите «ДА» ниже, мы предоставим нашему подрядчику полномочия по замене вашего участка трубы одновременно с заменой части, принадлежащей </w:t>
      </w:r>
      <w:r w:rsidR="00F15E6E" w:rsidRPr="004F1BFE">
        <w:rPr>
          <w:highlight w:val="green"/>
        </w:rPr>
        <w:t>[City/Town Name]</w:t>
      </w:r>
      <w:r w:rsidRPr="00F15E6E">
        <w:t>.</w:t>
      </w:r>
      <w:r w:rsidR="00066B3D">
        <w:t xml:space="preserve"> </w:t>
      </w:r>
      <w:r>
        <w:t>Мы предоставим вам оценку стоимости и направим сче</w:t>
      </w:r>
      <w:r w:rsidR="007A090D">
        <w:t xml:space="preserve">т после завершения работ. </w:t>
      </w:r>
      <w:r>
        <w:t xml:space="preserve">Большинство замен стоят от </w:t>
      </w:r>
      <w:r w:rsidR="00F15E6E">
        <w:rPr>
          <w:highlight w:val="green"/>
        </w:rPr>
        <w:t>[Estimated cost of individuals’ line replacement, lower end]</w:t>
      </w:r>
      <w:r w:rsidRPr="00F15E6E">
        <w:t xml:space="preserve"> до </w:t>
      </w:r>
      <w:r w:rsidR="00F15E6E">
        <w:rPr>
          <w:highlight w:val="green"/>
        </w:rPr>
        <w:t>[Estimated cost of individuals’ line replacement, higher end]</w:t>
      </w:r>
      <w:r w:rsidRPr="00F15E6E">
        <w:t> долларов США.</w:t>
      </w:r>
      <w:r>
        <w:t xml:space="preserve"> </w:t>
      </w:r>
    </w:p>
    <w:p w14:paraId="3DE80869" w14:textId="77777777" w:rsidR="009D6492" w:rsidRDefault="009D6492"/>
    <w:p w14:paraId="09978A47" w14:textId="77777777" w:rsidR="009D6492" w:rsidRDefault="009D6492">
      <w:pPr>
        <w:pStyle w:val="Footer"/>
        <w:tabs>
          <w:tab w:val="clear" w:pos="4320"/>
          <w:tab w:val="clear" w:pos="8640"/>
        </w:tabs>
      </w:pPr>
    </w:p>
    <w:p w14:paraId="15A06903" w14:textId="77777777" w:rsidR="009D6492" w:rsidRDefault="00D55123">
      <w:r>
        <w:t>Пожалуйста, заполните нижнюю часть данного уведомления с указанием вашего решения по замене участка свинцовой подводящей трубы, находящегося в вашем владении, напишите свое имя, дату и верните данную форму нам в прикрепленном предоплаченном конверте.</w:t>
      </w:r>
    </w:p>
    <w:p w14:paraId="45E959CD" w14:textId="77777777" w:rsidR="009D6492" w:rsidRDefault="009D6492"/>
    <w:p w14:paraId="2426F2C7" w14:textId="4418A16A" w:rsidR="009D6492" w:rsidRDefault="00D55123">
      <w:r>
        <w:t xml:space="preserve">Если вы принимаете решение не заменять </w:t>
      </w:r>
      <w:r w:rsidR="00C24A4E">
        <w:t xml:space="preserve">участок </w:t>
      </w:r>
      <w:r>
        <w:t>свин</w:t>
      </w:r>
      <w:r w:rsidR="00C24A4E">
        <w:t>цовой подводящей трубы, находящи</w:t>
      </w:r>
      <w:r>
        <w:t>йся в вашем владении, примите во внимание, что уровень свинца в воде, выходящей из вашего смесителя, может быть потенциал</w:t>
      </w:r>
      <w:r w:rsidR="00066B3D">
        <w:t xml:space="preserve">ьно повышен на недолгое время. </w:t>
      </w:r>
      <w:r>
        <w:t>Следовательно, убедитесь, что для питья и приготовления пищи вы используете из магистрали только свежую воду, спуская ее до полного охлаждения, как правило, в течение 1–10 минут в зависимости от длины подводящей трубы и вну</w:t>
      </w:r>
      <w:r w:rsidR="00066B3D">
        <w:t xml:space="preserve">тренней системы коммуникаций. </w:t>
      </w:r>
      <w:r>
        <w:t>Вложенный буклет содержит дополнительную информацию о потенциальных рисках воздействия свинца для здоровья, а также о простых мерах, которые вы можете предпринять для снижения воздействия на вас.</w:t>
      </w:r>
    </w:p>
    <w:p w14:paraId="053C85F4" w14:textId="77777777" w:rsidR="009D6492" w:rsidRDefault="009D6492"/>
    <w:p w14:paraId="7DEB83F4" w14:textId="35382E4B" w:rsidR="009D6492" w:rsidRDefault="00D55123">
      <w:r>
        <w:t xml:space="preserve">Если у вас не будет проведена замена вашей части свинцовой подводящей трубы, нам потребуется посетить ваш дом в течение 3 дней с выполнения нами работ по получению образца воды </w:t>
      </w:r>
      <w:r w:rsidR="00E83E51">
        <w:t xml:space="preserve">для анализа на уровень свинца. </w:t>
      </w:r>
      <w:r>
        <w:t>Результат будет направлен вам в течение 3 дней с получения нами результатов.</w:t>
      </w:r>
    </w:p>
    <w:p w14:paraId="4F322F2F" w14:textId="77777777" w:rsidR="009D6492" w:rsidRDefault="009D6492"/>
    <w:p w14:paraId="53490E8A" w14:textId="0863FCB9" w:rsidR="009D6492" w:rsidRDefault="00D55123">
      <w:r>
        <w:lastRenderedPageBreak/>
        <w:t xml:space="preserve">Свяжитесь с нами по контактам </w:t>
      </w:r>
      <w:r w:rsidR="00F15E6E" w:rsidRPr="00833907">
        <w:rPr>
          <w:highlight w:val="green"/>
        </w:rPr>
        <w:t>[</w:t>
      </w:r>
      <w:r w:rsidR="00F15E6E">
        <w:rPr>
          <w:highlight w:val="green"/>
        </w:rPr>
        <w:t>Phone number</w:t>
      </w:r>
      <w:r w:rsidR="00F15E6E" w:rsidRPr="00833907">
        <w:rPr>
          <w:highlight w:val="green"/>
        </w:rPr>
        <w:t xml:space="preserve"> they can reach you if they have questions]</w:t>
      </w:r>
      <w:r>
        <w:t xml:space="preserve"> пр</w:t>
      </w:r>
      <w:r w:rsidR="00E83E51">
        <w:t xml:space="preserve">и наличии каких-либо вопросов. </w:t>
      </w:r>
      <w:r>
        <w:t>Большое спасибо.</w:t>
      </w:r>
    </w:p>
    <w:p w14:paraId="34BFB6A0" w14:textId="77777777" w:rsidR="009D6492" w:rsidRDefault="009D6492"/>
    <w:p w14:paraId="095C4D1F" w14:textId="77777777" w:rsidR="00F15E6E" w:rsidRDefault="00F15E6E" w:rsidP="00F15E6E">
      <w:r w:rsidRPr="00792CC0">
        <w:rPr>
          <w:highlight w:val="green"/>
        </w:rPr>
        <w:t>[Name</w:t>
      </w:r>
      <w:r>
        <w:rPr>
          <w:highlight w:val="green"/>
        </w:rPr>
        <w:t xml:space="preserve"> and signature</w:t>
      </w:r>
      <w:r w:rsidRPr="00792CC0">
        <w:rPr>
          <w:highlight w:val="green"/>
        </w:rPr>
        <w:t xml:space="preserve"> of either</w:t>
      </w:r>
      <w:r>
        <w:t xml:space="preserve"> </w:t>
      </w:r>
      <w:r w:rsidRPr="00122C73">
        <w:rPr>
          <w:highlight w:val="yellow"/>
        </w:rPr>
        <w:t>Town Manager</w:t>
      </w:r>
      <w:r>
        <w:t xml:space="preserve"> </w:t>
      </w:r>
      <w:r w:rsidRPr="00792CC0">
        <w:rPr>
          <w:highlight w:val="green"/>
        </w:rPr>
        <w:t>or</w:t>
      </w:r>
      <w:r>
        <w:t xml:space="preserve"> </w:t>
      </w:r>
      <w:r w:rsidRPr="00122C73">
        <w:rPr>
          <w:highlight w:val="cyan"/>
        </w:rPr>
        <w:t>DPW Superintendent</w:t>
      </w:r>
      <w:r w:rsidRPr="00792CC0">
        <w:rPr>
          <w:highlight w:val="green"/>
        </w:rPr>
        <w:t>]</w:t>
      </w:r>
    </w:p>
    <w:p w14:paraId="2A2D8068" w14:textId="6FB09CA1" w:rsidR="009D6492" w:rsidRDefault="00F15E6E">
      <w:r w:rsidRPr="00792CC0">
        <w:rPr>
          <w:highlight w:val="lightGray"/>
        </w:rPr>
        <w:t xml:space="preserve">Delete </w:t>
      </w:r>
      <w:r>
        <w:rPr>
          <w:highlight w:val="lightGray"/>
        </w:rPr>
        <w:t>title that does not apply:</w:t>
      </w:r>
      <w:r w:rsidRPr="00792CC0">
        <w:rPr>
          <w:highlight w:val="lightGray"/>
        </w:rPr>
        <w:t xml:space="preserve"> </w:t>
      </w:r>
      <w:r w:rsidR="00D55123" w:rsidRPr="00F15E6E">
        <w:rPr>
          <w:highlight w:val="yellow"/>
        </w:rPr>
        <w:t>Сотрудник городской администрации</w:t>
      </w:r>
      <w:r>
        <w:rPr>
          <w:lang w:val="en-US"/>
        </w:rPr>
        <w:t xml:space="preserve"> </w:t>
      </w:r>
      <w:r w:rsidR="00D55123" w:rsidRPr="00F15E6E">
        <w:rPr>
          <w:highlight w:val="cyan"/>
        </w:rPr>
        <w:t>руководитель Департамента общественных работ</w:t>
      </w:r>
    </w:p>
    <w:p w14:paraId="2EA3EC2D" w14:textId="77777777" w:rsidR="009D6492" w:rsidRDefault="00D55123">
      <w:r>
        <w:t>________________________________________________________________________</w:t>
      </w:r>
    </w:p>
    <w:p w14:paraId="61A83E61" w14:textId="77777777" w:rsidR="009D6492" w:rsidRDefault="009D6492"/>
    <w:p w14:paraId="0E6E0CBF" w14:textId="77777777" w:rsidR="009D6492" w:rsidRDefault="00D55123">
      <w:r>
        <w:t>ОТВЕТ ОТ ДОМОВЛАДЕЛЬЦА:</w:t>
      </w:r>
    </w:p>
    <w:p w14:paraId="2EEBB861" w14:textId="77777777" w:rsidR="009D6492" w:rsidRDefault="009D6492"/>
    <w:p w14:paraId="240D3589" w14:textId="77777777" w:rsidR="009D6492" w:rsidRDefault="00D55123">
      <w:r>
        <w:t xml:space="preserve">Я прочитал данное уведомление и выражаю согласие: </w:t>
      </w:r>
    </w:p>
    <w:p w14:paraId="29CB8982" w14:textId="76DB9789" w:rsidR="009D6492" w:rsidRDefault="00D55123">
      <w:pPr>
        <w:numPr>
          <w:ilvl w:val="0"/>
          <w:numId w:val="1"/>
        </w:numPr>
      </w:pPr>
      <w:r>
        <w:t>ДА____ Я хочу провести замену своего участка свинцовой подводящей трубы с оценочной стоимостью в размере</w:t>
      </w:r>
      <w:r w:rsidR="00F15E6E">
        <w:rPr>
          <w:lang w:val="en-US"/>
        </w:rPr>
        <w:t xml:space="preserve"> </w:t>
      </w:r>
      <w:r w:rsidR="00F15E6E" w:rsidRPr="00122C73">
        <w:rPr>
          <w:highlight w:val="green"/>
        </w:rPr>
        <w:t>[Estimated cost to replace individual’s portion of the lead service line]</w:t>
      </w:r>
      <w:r>
        <w:t> долларов США.</w:t>
      </w:r>
    </w:p>
    <w:p w14:paraId="006717AC" w14:textId="77777777" w:rsidR="009D6492" w:rsidRDefault="009D6492">
      <w:pPr>
        <w:ind w:left="360"/>
      </w:pPr>
    </w:p>
    <w:p w14:paraId="0E03D3FD" w14:textId="77777777" w:rsidR="009D6492" w:rsidRDefault="00D55123">
      <w:pPr>
        <w:numPr>
          <w:ilvl w:val="0"/>
          <w:numId w:val="1"/>
        </w:numPr>
      </w:pPr>
      <w:r>
        <w:t>НЕТ_____.  Я не хочу заменять свой участок свинцовой подводящей трубы, я ознакомился с информацией и понимаю, что уровень свинца может временно повыситься после того, как городские службы заменят свой участок на улице.</w:t>
      </w:r>
    </w:p>
    <w:p w14:paraId="43E854B9" w14:textId="5C8223C9" w:rsidR="009D6492" w:rsidRDefault="00D55123">
      <w:pPr>
        <w:rPr>
          <w:i/>
        </w:rPr>
      </w:pPr>
      <w:r>
        <w:t>Имя:</w:t>
      </w:r>
      <w:r w:rsidR="00E83E51">
        <w:t xml:space="preserve"> </w:t>
      </w:r>
      <w:r>
        <w:t>________________________________________Дата______________________</w:t>
      </w:r>
    </w:p>
    <w:p w14:paraId="43070DD0" w14:textId="77777777" w:rsidR="00D55123" w:rsidRDefault="00D55123"/>
    <w:sectPr w:rsidR="00D55123"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21EC3"/>
    <w:multiLevelType w:val="hybridMultilevel"/>
    <w:tmpl w:val="A8B6C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901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FB"/>
    <w:rsid w:val="00066B3D"/>
    <w:rsid w:val="00101E78"/>
    <w:rsid w:val="00183EFB"/>
    <w:rsid w:val="001C0070"/>
    <w:rsid w:val="00230BFB"/>
    <w:rsid w:val="00232545"/>
    <w:rsid w:val="002522E2"/>
    <w:rsid w:val="004A6DBA"/>
    <w:rsid w:val="00603234"/>
    <w:rsid w:val="007A090D"/>
    <w:rsid w:val="00804C9F"/>
    <w:rsid w:val="00890924"/>
    <w:rsid w:val="009D6492"/>
    <w:rsid w:val="00C24A4E"/>
    <w:rsid w:val="00D55123"/>
    <w:rsid w:val="00D70113"/>
    <w:rsid w:val="00E83E51"/>
    <w:rsid w:val="00E9095C"/>
    <w:rsid w:val="00F1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7BE3E"/>
  <w15:chartTrackingRefBased/>
  <w15:docId w15:val="{345088F9-06D1-CC46-AB0D-BEFB7761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1104</Words>
  <Characters>6299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Attention Public Water Systems: Please adapt this form for your own use</vt:lpstr>
      <vt:lpstr>Attention Public Water Systems: Please adapt this form for your own use</vt:lpstr>
    </vt:vector>
  </TitlesOfParts>
  <Company>Commonwealth of Massachusetts</Company>
  <LinksUpToDate>false</LinksUpToDate>
  <CharactersWithSpaces>7389</CharactersWithSpaces>
  <SharedDoc>false</SharedDoc>
  <HLinks>
    <vt:vector size="6" baseType="variant">
      <vt:variant>
        <vt:i4>1638424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http://www.mass.gov/dep/water/approvals/dwsforms.htm</vt:lpwstr>
      </vt:variant>
      <vt:variant>
        <vt:lpwstr>lead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subject/>
  <dc:creator>mtennant</dc:creator>
  <cp:keywords/>
  <dc:description/>
  <cp:lastModifiedBy>Wu, Victoria (DEP)</cp:lastModifiedBy>
  <cp:revision>3</cp:revision>
  <dcterms:created xsi:type="dcterms:W3CDTF">2023-12-28T21:13:00Z</dcterms:created>
  <dcterms:modified xsi:type="dcterms:W3CDTF">2023-12-28T21:19:00Z</dcterms:modified>
</cp:coreProperties>
</file>