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0776D" w14:textId="03F53C9C" w:rsidR="00DB51C0" w:rsidRPr="001844EF" w:rsidRDefault="008F7C0D" w:rsidP="001844EF">
      <w:r>
        <w:rPr>
          <w:noProof/>
        </w:rPr>
        <mc:AlternateContent>
          <mc:Choice Requires="wps">
            <w:drawing>
              <wp:inline distT="0" distB="0" distL="0" distR="0" wp14:anchorId="7A376283" wp14:editId="25C9630E">
                <wp:extent cx="5943600" cy="8229600"/>
                <wp:effectExtent l="0" t="0" r="1905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7370EA" w:rsidRDefault="007370EA" w:rsidP="00DB51C0">
                            <w:pPr>
                              <w:jc w:val="center"/>
                              <w:rPr>
                                <w:b/>
                                <w:sz w:val="36"/>
                              </w:rPr>
                            </w:pPr>
                          </w:p>
                          <w:p w14:paraId="6C133865" w14:textId="77777777" w:rsidR="007370EA" w:rsidRDefault="007370EA" w:rsidP="00DB51C0">
                            <w:pPr>
                              <w:jc w:val="center"/>
                              <w:rPr>
                                <w:b/>
                                <w:sz w:val="36"/>
                              </w:rPr>
                            </w:pPr>
                          </w:p>
                          <w:p w14:paraId="38675F52" w14:textId="410F558F" w:rsidR="007370EA" w:rsidRPr="005040F5" w:rsidRDefault="007370EA" w:rsidP="00DB51C0">
                            <w:pPr>
                              <w:jc w:val="center"/>
                              <w:rPr>
                                <w:b/>
                                <w:sz w:val="36"/>
                                <w:szCs w:val="36"/>
                              </w:rPr>
                            </w:pPr>
                            <w:r w:rsidRPr="005040F5">
                              <w:rPr>
                                <w:b/>
                                <w:sz w:val="36"/>
                                <w:szCs w:val="36"/>
                              </w:rPr>
                              <w:t>WATER DAMAGE ASSESSMENT</w:t>
                            </w:r>
                          </w:p>
                          <w:p w14:paraId="70C0A487" w14:textId="77777777" w:rsidR="007370EA" w:rsidRPr="004027AB" w:rsidRDefault="007370EA" w:rsidP="00DB51C0">
                            <w:pPr>
                              <w:jc w:val="center"/>
                              <w:rPr>
                                <w:b/>
                                <w:sz w:val="28"/>
                              </w:rPr>
                            </w:pPr>
                          </w:p>
                          <w:p w14:paraId="2974C3C8" w14:textId="13E86D98" w:rsidR="007370EA" w:rsidRDefault="007370EA" w:rsidP="00DB51C0">
                            <w:pPr>
                              <w:jc w:val="center"/>
                              <w:rPr>
                                <w:b/>
                                <w:sz w:val="28"/>
                              </w:rPr>
                            </w:pPr>
                          </w:p>
                          <w:p w14:paraId="56C117F7" w14:textId="77777777" w:rsidR="007370EA" w:rsidRDefault="007370EA" w:rsidP="00DB51C0">
                            <w:pPr>
                              <w:jc w:val="center"/>
                              <w:rPr>
                                <w:b/>
                                <w:sz w:val="28"/>
                              </w:rPr>
                            </w:pPr>
                          </w:p>
                          <w:p w14:paraId="7F87A97E" w14:textId="617BBB9A" w:rsidR="007370EA" w:rsidRPr="0031282D" w:rsidRDefault="007370EA" w:rsidP="00DB51C0">
                            <w:pPr>
                              <w:jc w:val="center"/>
                              <w:rPr>
                                <w:b/>
                                <w:sz w:val="32"/>
                                <w:szCs w:val="32"/>
                              </w:rPr>
                            </w:pPr>
                            <w:r w:rsidRPr="0031282D">
                              <w:rPr>
                                <w:b/>
                                <w:bCs/>
                                <w:sz w:val="32"/>
                                <w:szCs w:val="32"/>
                              </w:rPr>
                              <w:t>Letourneau Elementary School</w:t>
                            </w:r>
                          </w:p>
                          <w:p w14:paraId="2C106A38" w14:textId="77777777" w:rsidR="007370EA" w:rsidRPr="0031282D" w:rsidRDefault="007370EA" w:rsidP="00B34210">
                            <w:pPr>
                              <w:jc w:val="center"/>
                              <w:rPr>
                                <w:b/>
                                <w:sz w:val="32"/>
                                <w:szCs w:val="32"/>
                              </w:rPr>
                            </w:pPr>
                            <w:r w:rsidRPr="0031282D">
                              <w:rPr>
                                <w:b/>
                                <w:sz w:val="32"/>
                                <w:szCs w:val="32"/>
                              </w:rPr>
                              <w:t>323 Anthony Street</w:t>
                            </w:r>
                          </w:p>
                          <w:p w14:paraId="77F182D2" w14:textId="686358A7" w:rsidR="007370EA" w:rsidRPr="0031282D" w:rsidRDefault="007370EA" w:rsidP="003B412B">
                            <w:pPr>
                              <w:jc w:val="center"/>
                              <w:rPr>
                                <w:b/>
                                <w:sz w:val="32"/>
                                <w:szCs w:val="32"/>
                              </w:rPr>
                            </w:pPr>
                            <w:r w:rsidRPr="0031282D">
                              <w:rPr>
                                <w:b/>
                                <w:sz w:val="32"/>
                                <w:szCs w:val="32"/>
                              </w:rPr>
                              <w:t xml:space="preserve">Fall River </w:t>
                            </w:r>
                          </w:p>
                          <w:p w14:paraId="167F24DB" w14:textId="48C13DF7" w:rsidR="007370EA" w:rsidRDefault="007370EA" w:rsidP="003B412B">
                            <w:pPr>
                              <w:jc w:val="center"/>
                              <w:rPr>
                                <w:b/>
                                <w:sz w:val="28"/>
                                <w:szCs w:val="28"/>
                              </w:rPr>
                            </w:pPr>
                          </w:p>
                          <w:p w14:paraId="38730166" w14:textId="2F0989A3" w:rsidR="007370EA" w:rsidRDefault="007370EA" w:rsidP="003B412B">
                            <w:pPr>
                              <w:jc w:val="center"/>
                              <w:rPr>
                                <w:b/>
                                <w:sz w:val="28"/>
                                <w:szCs w:val="28"/>
                              </w:rPr>
                            </w:pPr>
                          </w:p>
                          <w:p w14:paraId="1BF1F50E" w14:textId="77777777" w:rsidR="007370EA" w:rsidRDefault="007370EA" w:rsidP="003B412B">
                            <w:pPr>
                              <w:jc w:val="center"/>
                              <w:rPr>
                                <w:b/>
                                <w:sz w:val="28"/>
                                <w:szCs w:val="28"/>
                              </w:rPr>
                            </w:pPr>
                          </w:p>
                          <w:p w14:paraId="2251E233" w14:textId="77777777" w:rsidR="007370EA" w:rsidRPr="00D14B23" w:rsidRDefault="007370EA" w:rsidP="003B412B">
                            <w:pPr>
                              <w:jc w:val="center"/>
                              <w:rPr>
                                <w:b/>
                                <w:sz w:val="28"/>
                                <w:szCs w:val="28"/>
                              </w:rPr>
                            </w:pPr>
                          </w:p>
                          <w:p w14:paraId="0857C410" w14:textId="34ABFFCB" w:rsidR="007370EA" w:rsidRDefault="00907F36" w:rsidP="00DB51C0">
                            <w:pPr>
                              <w:jc w:val="center"/>
                              <w:rPr>
                                <w:i/>
                                <w:szCs w:val="24"/>
                              </w:rPr>
                            </w:pPr>
                            <w:r>
                              <w:rPr>
                                <w:i/>
                                <w:noProof/>
                                <w:szCs w:val="24"/>
                              </w:rPr>
                              <w:drawing>
                                <wp:inline distT="0" distB="0" distL="0" distR="0" wp14:anchorId="4580EB6F" wp14:editId="51650D70">
                                  <wp:extent cx="4388797" cy="3291840"/>
                                  <wp:effectExtent l="0" t="0" r="0" b="3810"/>
                                  <wp:docPr id="2118653626" name="Picture 1" descr="Exterior view of the main entrance to Letourneau Element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6453" name="Picture 1" descr="Exterior view of the main entrance to Letourneau Elementary School "/>
                                          <pic:cNvPicPr/>
                                        </pic:nvPicPr>
                                        <pic:blipFill>
                                          <a:blip r:embed="rId8">
                                            <a:extLst>
                                              <a:ext uri="{28A0092B-C50C-407E-A947-70E740481C1C}">
                                                <a14:useLocalDpi xmlns:a14="http://schemas.microsoft.com/office/drawing/2010/main" val="0"/>
                                              </a:ext>
                                            </a:extLst>
                                          </a:blip>
                                          <a:stretch>
                                            <a:fillRect/>
                                          </a:stretch>
                                        </pic:blipFill>
                                        <pic:spPr>
                                          <a:xfrm>
                                            <a:off x="0" y="0"/>
                                            <a:ext cx="4388797" cy="3291840"/>
                                          </a:xfrm>
                                          <a:prstGeom prst="rect">
                                            <a:avLst/>
                                          </a:prstGeom>
                                        </pic:spPr>
                                      </pic:pic>
                                    </a:graphicData>
                                  </a:graphic>
                                </wp:inline>
                              </w:drawing>
                            </w:r>
                          </w:p>
                          <w:p w14:paraId="1D8DD710" w14:textId="0E79E37F" w:rsidR="007370EA" w:rsidRDefault="007370EA" w:rsidP="00DB51C0">
                            <w:pPr>
                              <w:jc w:val="center"/>
                              <w:rPr>
                                <w:i/>
                                <w:szCs w:val="24"/>
                              </w:rPr>
                            </w:pPr>
                          </w:p>
                          <w:p w14:paraId="06EC1850" w14:textId="77777777" w:rsidR="007370EA" w:rsidRDefault="007370EA" w:rsidP="00DB51C0">
                            <w:pPr>
                              <w:jc w:val="center"/>
                              <w:rPr>
                                <w:i/>
                                <w:noProof/>
                                <w:szCs w:val="24"/>
                              </w:rPr>
                            </w:pPr>
                          </w:p>
                          <w:p w14:paraId="4B74B0E7" w14:textId="498BD52B" w:rsidR="007370EA" w:rsidRDefault="007370EA" w:rsidP="00DB51C0">
                            <w:pPr>
                              <w:jc w:val="center"/>
                              <w:rPr>
                                <w:i/>
                                <w:szCs w:val="24"/>
                              </w:rPr>
                            </w:pPr>
                          </w:p>
                          <w:p w14:paraId="1A2201B1" w14:textId="77777777" w:rsidR="00794C5F" w:rsidRDefault="00794C5F" w:rsidP="00907F36"/>
                          <w:p w14:paraId="0E75EB35" w14:textId="77777777" w:rsidR="00794C5F" w:rsidRDefault="00794C5F" w:rsidP="00F4546F">
                            <w:pPr>
                              <w:jc w:val="center"/>
                            </w:pPr>
                          </w:p>
                          <w:p w14:paraId="734D75BB" w14:textId="7A10EE54" w:rsidR="007370EA" w:rsidRDefault="007370EA" w:rsidP="009357D2">
                            <w:pPr>
                              <w:jc w:val="center"/>
                            </w:pPr>
                            <w:r>
                              <w:t>Prepared by:</w:t>
                            </w:r>
                          </w:p>
                          <w:p w14:paraId="7DAA7839" w14:textId="77777777" w:rsidR="007370EA" w:rsidRDefault="007370EA" w:rsidP="00F4546F">
                            <w:pPr>
                              <w:jc w:val="center"/>
                            </w:pPr>
                            <w:r>
                              <w:t>Massachusetts Department of Public Health</w:t>
                            </w:r>
                          </w:p>
                          <w:p w14:paraId="0FD31520" w14:textId="77777777" w:rsidR="007370EA" w:rsidRDefault="007370EA" w:rsidP="00F4546F">
                            <w:pPr>
                              <w:jc w:val="center"/>
                            </w:pPr>
                            <w:r>
                              <w:t>Bureau of Climate and Environmental Health</w:t>
                            </w:r>
                          </w:p>
                          <w:p w14:paraId="65944B29" w14:textId="2C98DC47" w:rsidR="007370EA" w:rsidRDefault="00CF3352" w:rsidP="00F4546F">
                            <w:pPr>
                              <w:jc w:val="center"/>
                            </w:pPr>
                            <w:r>
                              <w:t>December</w:t>
                            </w:r>
                            <w:r w:rsidR="007370EA">
                              <w:t xml:space="preserve"> 2024</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7370EA" w:rsidRDefault="007370EA" w:rsidP="00DB51C0">
                      <w:pPr>
                        <w:jc w:val="center"/>
                        <w:rPr>
                          <w:b/>
                          <w:sz w:val="36"/>
                        </w:rPr>
                      </w:pPr>
                    </w:p>
                    <w:p w14:paraId="6C133865" w14:textId="77777777" w:rsidR="007370EA" w:rsidRDefault="007370EA" w:rsidP="00DB51C0">
                      <w:pPr>
                        <w:jc w:val="center"/>
                        <w:rPr>
                          <w:b/>
                          <w:sz w:val="36"/>
                        </w:rPr>
                      </w:pPr>
                    </w:p>
                    <w:p w14:paraId="38675F52" w14:textId="410F558F" w:rsidR="007370EA" w:rsidRPr="005040F5" w:rsidRDefault="007370EA" w:rsidP="00DB51C0">
                      <w:pPr>
                        <w:jc w:val="center"/>
                        <w:rPr>
                          <w:b/>
                          <w:sz w:val="36"/>
                          <w:szCs w:val="36"/>
                        </w:rPr>
                      </w:pPr>
                      <w:r w:rsidRPr="005040F5">
                        <w:rPr>
                          <w:b/>
                          <w:sz w:val="36"/>
                          <w:szCs w:val="36"/>
                        </w:rPr>
                        <w:t>WATER DAMAGE ASSESSMENT</w:t>
                      </w:r>
                    </w:p>
                    <w:p w14:paraId="70C0A487" w14:textId="77777777" w:rsidR="007370EA" w:rsidRPr="004027AB" w:rsidRDefault="007370EA" w:rsidP="00DB51C0">
                      <w:pPr>
                        <w:jc w:val="center"/>
                        <w:rPr>
                          <w:b/>
                          <w:sz w:val="28"/>
                        </w:rPr>
                      </w:pPr>
                    </w:p>
                    <w:p w14:paraId="2974C3C8" w14:textId="13E86D98" w:rsidR="007370EA" w:rsidRDefault="007370EA" w:rsidP="00DB51C0">
                      <w:pPr>
                        <w:jc w:val="center"/>
                        <w:rPr>
                          <w:b/>
                          <w:sz w:val="28"/>
                        </w:rPr>
                      </w:pPr>
                    </w:p>
                    <w:p w14:paraId="56C117F7" w14:textId="77777777" w:rsidR="007370EA" w:rsidRDefault="007370EA" w:rsidP="00DB51C0">
                      <w:pPr>
                        <w:jc w:val="center"/>
                        <w:rPr>
                          <w:b/>
                          <w:sz w:val="28"/>
                        </w:rPr>
                      </w:pPr>
                    </w:p>
                    <w:p w14:paraId="7F87A97E" w14:textId="617BBB9A" w:rsidR="007370EA" w:rsidRPr="0031282D" w:rsidRDefault="007370EA" w:rsidP="00DB51C0">
                      <w:pPr>
                        <w:jc w:val="center"/>
                        <w:rPr>
                          <w:b/>
                          <w:sz w:val="32"/>
                          <w:szCs w:val="32"/>
                        </w:rPr>
                      </w:pPr>
                      <w:r w:rsidRPr="0031282D">
                        <w:rPr>
                          <w:b/>
                          <w:bCs/>
                          <w:sz w:val="32"/>
                          <w:szCs w:val="32"/>
                        </w:rPr>
                        <w:t>Letourneau Elementary School</w:t>
                      </w:r>
                    </w:p>
                    <w:p w14:paraId="2C106A38" w14:textId="77777777" w:rsidR="007370EA" w:rsidRPr="0031282D" w:rsidRDefault="007370EA" w:rsidP="00B34210">
                      <w:pPr>
                        <w:jc w:val="center"/>
                        <w:rPr>
                          <w:b/>
                          <w:sz w:val="32"/>
                          <w:szCs w:val="32"/>
                        </w:rPr>
                      </w:pPr>
                      <w:r w:rsidRPr="0031282D">
                        <w:rPr>
                          <w:b/>
                          <w:sz w:val="32"/>
                          <w:szCs w:val="32"/>
                        </w:rPr>
                        <w:t>323 Anthony Street</w:t>
                      </w:r>
                    </w:p>
                    <w:p w14:paraId="77F182D2" w14:textId="686358A7" w:rsidR="007370EA" w:rsidRPr="0031282D" w:rsidRDefault="007370EA" w:rsidP="003B412B">
                      <w:pPr>
                        <w:jc w:val="center"/>
                        <w:rPr>
                          <w:b/>
                          <w:sz w:val="32"/>
                          <w:szCs w:val="32"/>
                        </w:rPr>
                      </w:pPr>
                      <w:r w:rsidRPr="0031282D">
                        <w:rPr>
                          <w:b/>
                          <w:sz w:val="32"/>
                          <w:szCs w:val="32"/>
                        </w:rPr>
                        <w:t xml:space="preserve">Fall River </w:t>
                      </w:r>
                    </w:p>
                    <w:p w14:paraId="167F24DB" w14:textId="48C13DF7" w:rsidR="007370EA" w:rsidRDefault="007370EA" w:rsidP="003B412B">
                      <w:pPr>
                        <w:jc w:val="center"/>
                        <w:rPr>
                          <w:b/>
                          <w:sz w:val="28"/>
                          <w:szCs w:val="28"/>
                        </w:rPr>
                      </w:pPr>
                    </w:p>
                    <w:p w14:paraId="38730166" w14:textId="2F0989A3" w:rsidR="007370EA" w:rsidRDefault="007370EA" w:rsidP="003B412B">
                      <w:pPr>
                        <w:jc w:val="center"/>
                        <w:rPr>
                          <w:b/>
                          <w:sz w:val="28"/>
                          <w:szCs w:val="28"/>
                        </w:rPr>
                      </w:pPr>
                    </w:p>
                    <w:p w14:paraId="1BF1F50E" w14:textId="77777777" w:rsidR="007370EA" w:rsidRDefault="007370EA" w:rsidP="003B412B">
                      <w:pPr>
                        <w:jc w:val="center"/>
                        <w:rPr>
                          <w:b/>
                          <w:sz w:val="28"/>
                          <w:szCs w:val="28"/>
                        </w:rPr>
                      </w:pPr>
                    </w:p>
                    <w:p w14:paraId="2251E233" w14:textId="77777777" w:rsidR="007370EA" w:rsidRPr="00D14B23" w:rsidRDefault="007370EA" w:rsidP="003B412B">
                      <w:pPr>
                        <w:jc w:val="center"/>
                        <w:rPr>
                          <w:b/>
                          <w:sz w:val="28"/>
                          <w:szCs w:val="28"/>
                        </w:rPr>
                      </w:pPr>
                    </w:p>
                    <w:p w14:paraId="0857C410" w14:textId="34ABFFCB" w:rsidR="007370EA" w:rsidRDefault="00907F36" w:rsidP="00DB51C0">
                      <w:pPr>
                        <w:jc w:val="center"/>
                        <w:rPr>
                          <w:i/>
                          <w:szCs w:val="24"/>
                        </w:rPr>
                      </w:pPr>
                      <w:r>
                        <w:rPr>
                          <w:i/>
                          <w:noProof/>
                          <w:szCs w:val="24"/>
                        </w:rPr>
                        <w:drawing>
                          <wp:inline distT="0" distB="0" distL="0" distR="0" wp14:anchorId="4580EB6F" wp14:editId="51650D70">
                            <wp:extent cx="4388797" cy="3291840"/>
                            <wp:effectExtent l="0" t="0" r="0" b="3810"/>
                            <wp:docPr id="2118653626" name="Picture 1" descr="Exterior view of the main entrance to Letourneau Element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6453" name="Picture 1" descr="Exterior view of the main entrance to Letourneau Elementary School "/>
                                    <pic:cNvPicPr/>
                                  </pic:nvPicPr>
                                  <pic:blipFill>
                                    <a:blip r:embed="rId9">
                                      <a:extLst>
                                        <a:ext uri="{28A0092B-C50C-407E-A947-70E740481C1C}">
                                          <a14:useLocalDpi xmlns:a14="http://schemas.microsoft.com/office/drawing/2010/main" val="0"/>
                                        </a:ext>
                                      </a:extLst>
                                    </a:blip>
                                    <a:stretch>
                                      <a:fillRect/>
                                    </a:stretch>
                                  </pic:blipFill>
                                  <pic:spPr>
                                    <a:xfrm>
                                      <a:off x="0" y="0"/>
                                      <a:ext cx="4388797" cy="3291840"/>
                                    </a:xfrm>
                                    <a:prstGeom prst="rect">
                                      <a:avLst/>
                                    </a:prstGeom>
                                  </pic:spPr>
                                </pic:pic>
                              </a:graphicData>
                            </a:graphic>
                          </wp:inline>
                        </w:drawing>
                      </w:r>
                    </w:p>
                    <w:p w14:paraId="1D8DD710" w14:textId="0E79E37F" w:rsidR="007370EA" w:rsidRDefault="007370EA" w:rsidP="00DB51C0">
                      <w:pPr>
                        <w:jc w:val="center"/>
                        <w:rPr>
                          <w:i/>
                          <w:szCs w:val="24"/>
                        </w:rPr>
                      </w:pPr>
                    </w:p>
                    <w:p w14:paraId="06EC1850" w14:textId="77777777" w:rsidR="007370EA" w:rsidRDefault="007370EA" w:rsidP="00DB51C0">
                      <w:pPr>
                        <w:jc w:val="center"/>
                        <w:rPr>
                          <w:i/>
                          <w:noProof/>
                          <w:szCs w:val="24"/>
                        </w:rPr>
                      </w:pPr>
                    </w:p>
                    <w:p w14:paraId="4B74B0E7" w14:textId="498BD52B" w:rsidR="007370EA" w:rsidRDefault="007370EA" w:rsidP="00DB51C0">
                      <w:pPr>
                        <w:jc w:val="center"/>
                        <w:rPr>
                          <w:i/>
                          <w:szCs w:val="24"/>
                        </w:rPr>
                      </w:pPr>
                    </w:p>
                    <w:p w14:paraId="1A2201B1" w14:textId="77777777" w:rsidR="00794C5F" w:rsidRDefault="00794C5F" w:rsidP="00907F36"/>
                    <w:p w14:paraId="0E75EB35" w14:textId="77777777" w:rsidR="00794C5F" w:rsidRDefault="00794C5F" w:rsidP="00F4546F">
                      <w:pPr>
                        <w:jc w:val="center"/>
                      </w:pPr>
                    </w:p>
                    <w:p w14:paraId="734D75BB" w14:textId="7A10EE54" w:rsidR="007370EA" w:rsidRDefault="007370EA" w:rsidP="009357D2">
                      <w:pPr>
                        <w:jc w:val="center"/>
                      </w:pPr>
                      <w:r>
                        <w:t>Prepared by:</w:t>
                      </w:r>
                    </w:p>
                    <w:p w14:paraId="7DAA7839" w14:textId="77777777" w:rsidR="007370EA" w:rsidRDefault="007370EA" w:rsidP="00F4546F">
                      <w:pPr>
                        <w:jc w:val="center"/>
                      </w:pPr>
                      <w:r>
                        <w:t>Massachusetts Department of Public Health</w:t>
                      </w:r>
                    </w:p>
                    <w:p w14:paraId="0FD31520" w14:textId="77777777" w:rsidR="007370EA" w:rsidRDefault="007370EA" w:rsidP="00F4546F">
                      <w:pPr>
                        <w:jc w:val="center"/>
                      </w:pPr>
                      <w:r>
                        <w:t>Bureau of Climate and Environmental Health</w:t>
                      </w:r>
                    </w:p>
                    <w:p w14:paraId="65944B29" w14:textId="2C98DC47" w:rsidR="007370EA" w:rsidRDefault="00CF3352" w:rsidP="00F4546F">
                      <w:pPr>
                        <w:jc w:val="center"/>
                      </w:pPr>
                      <w:r>
                        <w:t>December</w:t>
                      </w:r>
                      <w:r w:rsidR="007370EA">
                        <w:t xml:space="preserve"> 2024</w:t>
                      </w:r>
                    </w:p>
                  </w:txbxContent>
                </v:textbox>
                <w10:anchorlock/>
              </v:shape>
            </w:pict>
          </mc:Fallback>
        </mc:AlternateContent>
      </w:r>
    </w:p>
    <w:p w14:paraId="36127873" w14:textId="3B8E91CA" w:rsidR="00B530D3" w:rsidRDefault="00B530D3" w:rsidP="0007568F">
      <w:pPr>
        <w:pStyle w:val="Heading1"/>
      </w:pPr>
      <w:r w:rsidRPr="00B530D3">
        <w:lastRenderedPageBreak/>
        <w:t>B</w:t>
      </w:r>
      <w:r w:rsidR="00DD5C1E">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14:paraId="2ABF65B5" w14:textId="77777777" w:rsidTr="00966B98">
        <w:trPr>
          <w:jc w:val="center"/>
        </w:trPr>
        <w:tc>
          <w:tcPr>
            <w:tcW w:w="4298" w:type="dxa"/>
            <w:shd w:val="clear" w:color="auto" w:fill="auto"/>
          </w:tcPr>
          <w:p w14:paraId="7DA3A42C"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14:paraId="09DE285E" w14:textId="45DF3882" w:rsidR="00966B98" w:rsidRPr="008261E3" w:rsidRDefault="00B44546" w:rsidP="00C6289B">
            <w:pPr>
              <w:tabs>
                <w:tab w:val="left" w:pos="1485"/>
              </w:tabs>
              <w:rPr>
                <w:bCs/>
              </w:rPr>
            </w:pPr>
            <w:r>
              <w:rPr>
                <w:bCs/>
              </w:rPr>
              <w:t xml:space="preserve">Letourneau </w:t>
            </w:r>
            <w:r w:rsidR="004D7043">
              <w:rPr>
                <w:bCs/>
              </w:rPr>
              <w:t>Elementary</w:t>
            </w:r>
            <w:r>
              <w:rPr>
                <w:bCs/>
              </w:rPr>
              <w:t xml:space="preserve"> School</w:t>
            </w:r>
            <w:r w:rsidR="000F36D6">
              <w:rPr>
                <w:bCs/>
              </w:rPr>
              <w:t xml:space="preserve"> (</w:t>
            </w:r>
            <w:r>
              <w:rPr>
                <w:bCs/>
              </w:rPr>
              <w:t>LES</w:t>
            </w:r>
            <w:r w:rsidR="000F36D6">
              <w:rPr>
                <w:bCs/>
              </w:rPr>
              <w:t>)</w:t>
            </w:r>
            <w:r w:rsidR="00C71E3E">
              <w:rPr>
                <w:bCs/>
              </w:rPr>
              <w:t xml:space="preserve"> </w:t>
            </w:r>
          </w:p>
        </w:tc>
      </w:tr>
      <w:tr w:rsidR="00966B98" w:rsidRPr="005E458D" w14:paraId="5E72CA11" w14:textId="77777777" w:rsidTr="00966B98">
        <w:trPr>
          <w:jc w:val="center"/>
        </w:trPr>
        <w:tc>
          <w:tcPr>
            <w:tcW w:w="4298" w:type="dxa"/>
            <w:shd w:val="clear" w:color="auto" w:fill="auto"/>
          </w:tcPr>
          <w:p w14:paraId="0BAD9624" w14:textId="77777777" w:rsidR="00966B98" w:rsidRPr="00D82EA9" w:rsidRDefault="00966B98" w:rsidP="00486557">
            <w:pPr>
              <w:tabs>
                <w:tab w:val="left" w:pos="1485"/>
              </w:tabs>
              <w:rPr>
                <w:rStyle w:val="BackgroundBoldedDescriptors"/>
              </w:rPr>
            </w:pPr>
            <w:r w:rsidRPr="00D82EA9">
              <w:rPr>
                <w:rStyle w:val="BackgroundBoldedDescriptors"/>
              </w:rPr>
              <w:t>Address:</w:t>
            </w:r>
          </w:p>
        </w:tc>
        <w:tc>
          <w:tcPr>
            <w:tcW w:w="4799" w:type="dxa"/>
            <w:shd w:val="clear" w:color="auto" w:fill="auto"/>
          </w:tcPr>
          <w:p w14:paraId="1D659E33" w14:textId="0E1FF91B" w:rsidR="00966B98" w:rsidRPr="00D82EA9" w:rsidRDefault="00B34210" w:rsidP="00B34210">
            <w:pPr>
              <w:tabs>
                <w:tab w:val="left" w:pos="1485"/>
              </w:tabs>
              <w:rPr>
                <w:bCs/>
              </w:rPr>
            </w:pPr>
            <w:r w:rsidRPr="00B34210">
              <w:rPr>
                <w:bCs/>
              </w:rPr>
              <w:t>323 Anthony Street</w:t>
            </w:r>
            <w:r w:rsidR="008E3A3F">
              <w:rPr>
                <w:bCs/>
              </w:rPr>
              <w:t xml:space="preserve">, </w:t>
            </w:r>
            <w:r w:rsidRPr="00B34210">
              <w:rPr>
                <w:bCs/>
              </w:rPr>
              <w:t>Fall River</w:t>
            </w:r>
            <w:r w:rsidR="008E3A3F">
              <w:rPr>
                <w:bCs/>
              </w:rPr>
              <w:t>,</w:t>
            </w:r>
            <w:r w:rsidRPr="00B34210">
              <w:rPr>
                <w:bCs/>
              </w:rPr>
              <w:t xml:space="preserve"> MA</w:t>
            </w:r>
            <w:r w:rsidR="008E3A3F">
              <w:rPr>
                <w:bCs/>
              </w:rPr>
              <w:t xml:space="preserve"> </w:t>
            </w:r>
          </w:p>
        </w:tc>
      </w:tr>
      <w:tr w:rsidR="00361523" w:rsidRPr="005E458D" w14:paraId="724D176C" w14:textId="77777777" w:rsidTr="00966B98">
        <w:trPr>
          <w:jc w:val="center"/>
        </w:trPr>
        <w:tc>
          <w:tcPr>
            <w:tcW w:w="4298" w:type="dxa"/>
            <w:shd w:val="clear" w:color="auto" w:fill="auto"/>
          </w:tcPr>
          <w:p w14:paraId="34E95F12" w14:textId="4A57AAF3" w:rsidR="00361523" w:rsidRPr="00D82EA9" w:rsidRDefault="00361523" w:rsidP="00486557">
            <w:pPr>
              <w:tabs>
                <w:tab w:val="left" w:pos="1485"/>
              </w:tabs>
              <w:rPr>
                <w:rStyle w:val="BackgroundBoldedDescriptors"/>
              </w:rPr>
            </w:pPr>
            <w:r>
              <w:rPr>
                <w:rStyle w:val="BackgroundBoldedDescriptors"/>
              </w:rPr>
              <w:t>Requestor:</w:t>
            </w:r>
          </w:p>
        </w:tc>
        <w:tc>
          <w:tcPr>
            <w:tcW w:w="4799" w:type="dxa"/>
            <w:shd w:val="clear" w:color="auto" w:fill="auto"/>
          </w:tcPr>
          <w:p w14:paraId="77F0F753" w14:textId="0ED7C295" w:rsidR="00361523" w:rsidRPr="008A66FD" w:rsidRDefault="00B34210" w:rsidP="00472211">
            <w:pPr>
              <w:tabs>
                <w:tab w:val="left" w:pos="1485"/>
              </w:tabs>
              <w:rPr>
                <w:bCs/>
              </w:rPr>
            </w:pPr>
            <w:r>
              <w:rPr>
                <w:bCs/>
              </w:rPr>
              <w:t>Superintendent Tracy Curley</w:t>
            </w:r>
          </w:p>
        </w:tc>
      </w:tr>
      <w:tr w:rsidR="00966B98" w:rsidRPr="005E458D" w14:paraId="0CAD2A6B" w14:textId="77777777" w:rsidTr="00966B98">
        <w:trPr>
          <w:jc w:val="center"/>
        </w:trPr>
        <w:tc>
          <w:tcPr>
            <w:tcW w:w="4298" w:type="dxa"/>
            <w:shd w:val="clear" w:color="auto" w:fill="auto"/>
          </w:tcPr>
          <w:p w14:paraId="74BEC936" w14:textId="77777777" w:rsidR="00966B98" w:rsidRPr="00D82EA9" w:rsidRDefault="00966B98" w:rsidP="00486557">
            <w:pPr>
              <w:tabs>
                <w:tab w:val="left" w:pos="1485"/>
              </w:tabs>
              <w:rPr>
                <w:rStyle w:val="BackgroundBoldedDescriptors"/>
              </w:rPr>
            </w:pPr>
            <w:r w:rsidRPr="00D82EA9">
              <w:rPr>
                <w:rStyle w:val="BackgroundBoldedDescriptors"/>
              </w:rPr>
              <w:t>Reason for Request:</w:t>
            </w:r>
          </w:p>
        </w:tc>
        <w:tc>
          <w:tcPr>
            <w:tcW w:w="4799" w:type="dxa"/>
            <w:shd w:val="clear" w:color="auto" w:fill="auto"/>
          </w:tcPr>
          <w:p w14:paraId="563A110E" w14:textId="7E420D14" w:rsidR="00966B98" w:rsidRPr="00B3377B" w:rsidRDefault="00E774EF" w:rsidP="00223396">
            <w:pPr>
              <w:tabs>
                <w:tab w:val="left" w:pos="1485"/>
              </w:tabs>
              <w:rPr>
                <w:bCs/>
              </w:rPr>
            </w:pPr>
            <w:r w:rsidRPr="00B3377B">
              <w:rPr>
                <w:bCs/>
              </w:rPr>
              <w:t xml:space="preserve">Concerns about mold </w:t>
            </w:r>
            <w:r w:rsidR="004C54F0" w:rsidRPr="00B3377B">
              <w:rPr>
                <w:bCs/>
              </w:rPr>
              <w:t xml:space="preserve">in </w:t>
            </w:r>
            <w:r w:rsidR="00B3377B">
              <w:rPr>
                <w:bCs/>
              </w:rPr>
              <w:t xml:space="preserve">the </w:t>
            </w:r>
            <w:r w:rsidR="004537A4" w:rsidRPr="00B3377B">
              <w:rPr>
                <w:bCs/>
              </w:rPr>
              <w:t>school</w:t>
            </w:r>
          </w:p>
        </w:tc>
      </w:tr>
      <w:tr w:rsidR="00966B98" w:rsidRPr="005E458D" w14:paraId="1092DF9F" w14:textId="77777777" w:rsidTr="00966B98">
        <w:trPr>
          <w:jc w:val="center"/>
        </w:trPr>
        <w:tc>
          <w:tcPr>
            <w:tcW w:w="4298" w:type="dxa"/>
            <w:shd w:val="clear" w:color="auto" w:fill="auto"/>
          </w:tcPr>
          <w:p w14:paraId="6A4106A9" w14:textId="6F4DDA7C" w:rsidR="00966B98" w:rsidRPr="00D82EA9" w:rsidRDefault="00966B98" w:rsidP="00486557">
            <w:pPr>
              <w:tabs>
                <w:tab w:val="left" w:pos="1485"/>
              </w:tabs>
              <w:rPr>
                <w:rStyle w:val="BackgroundBoldedDescriptors"/>
              </w:rPr>
            </w:pPr>
            <w:r w:rsidRPr="00D82EA9">
              <w:rPr>
                <w:rStyle w:val="BackgroundBoldedDescriptors"/>
              </w:rPr>
              <w:t>Date</w:t>
            </w:r>
            <w:r w:rsidR="00F63E68">
              <w:rPr>
                <w:rStyle w:val="BackgroundBoldedDescriptors"/>
              </w:rPr>
              <w:t>s</w:t>
            </w:r>
            <w:r w:rsidRPr="00D82EA9">
              <w:rPr>
                <w:rStyle w:val="BackgroundBoldedDescriptors"/>
              </w:rPr>
              <w:t xml:space="preserve"> of Assessment:</w:t>
            </w:r>
          </w:p>
        </w:tc>
        <w:tc>
          <w:tcPr>
            <w:tcW w:w="4799" w:type="dxa"/>
            <w:shd w:val="clear" w:color="auto" w:fill="auto"/>
          </w:tcPr>
          <w:p w14:paraId="5BA97FA6" w14:textId="1C1C2654" w:rsidR="00966B98" w:rsidRPr="00D82EA9" w:rsidRDefault="008663D2" w:rsidP="00223396">
            <w:pPr>
              <w:tabs>
                <w:tab w:val="left" w:pos="1485"/>
              </w:tabs>
              <w:rPr>
                <w:bCs/>
              </w:rPr>
            </w:pPr>
            <w:r>
              <w:rPr>
                <w:bCs/>
              </w:rPr>
              <w:t>September</w:t>
            </w:r>
            <w:r w:rsidR="00B44546">
              <w:rPr>
                <w:bCs/>
              </w:rPr>
              <w:t xml:space="preserve"> 2</w:t>
            </w:r>
            <w:r w:rsidR="00907F36">
              <w:rPr>
                <w:bCs/>
              </w:rPr>
              <w:t>7</w:t>
            </w:r>
            <w:r w:rsidR="00B44546">
              <w:rPr>
                <w:bCs/>
              </w:rPr>
              <w:t>,</w:t>
            </w:r>
            <w:r w:rsidR="0083679D">
              <w:rPr>
                <w:bCs/>
              </w:rPr>
              <w:t xml:space="preserve"> </w:t>
            </w:r>
            <w:r w:rsidR="004242AD">
              <w:rPr>
                <w:bCs/>
              </w:rPr>
              <w:t>2024,</w:t>
            </w:r>
            <w:r w:rsidR="004F0411">
              <w:rPr>
                <w:bCs/>
              </w:rPr>
              <w:t xml:space="preserve"> </w:t>
            </w:r>
            <w:r w:rsidR="008575F4">
              <w:rPr>
                <w:bCs/>
              </w:rPr>
              <w:t xml:space="preserve">and </w:t>
            </w:r>
            <w:r w:rsidR="00B44546">
              <w:rPr>
                <w:bCs/>
              </w:rPr>
              <w:t xml:space="preserve">October </w:t>
            </w:r>
            <w:r w:rsidR="00907F36">
              <w:rPr>
                <w:bCs/>
              </w:rPr>
              <w:t>4</w:t>
            </w:r>
            <w:r w:rsidR="00B44546">
              <w:rPr>
                <w:bCs/>
              </w:rPr>
              <w:t>, 2024</w:t>
            </w:r>
          </w:p>
        </w:tc>
      </w:tr>
      <w:tr w:rsidR="00966B98" w:rsidRPr="005E458D" w14:paraId="49163FD3" w14:textId="77777777" w:rsidTr="00DA569D">
        <w:trPr>
          <w:jc w:val="center"/>
        </w:trPr>
        <w:tc>
          <w:tcPr>
            <w:tcW w:w="4298" w:type="dxa"/>
            <w:shd w:val="clear" w:color="auto" w:fill="auto"/>
          </w:tcPr>
          <w:p w14:paraId="6D9981D8" w14:textId="61D29E92" w:rsidR="00966B98" w:rsidRPr="00D82EA9" w:rsidRDefault="00966B98" w:rsidP="00486557">
            <w:pPr>
              <w:tabs>
                <w:tab w:val="left" w:pos="1485"/>
              </w:tabs>
              <w:rPr>
                <w:rStyle w:val="BackgroundBoldedDescriptors"/>
              </w:rPr>
            </w:pPr>
            <w:r w:rsidRPr="00D82EA9">
              <w:rPr>
                <w:rStyle w:val="BackgroundBoldedDescriptors"/>
              </w:rPr>
              <w:t xml:space="preserve">Massachusetts Department of Public Health/Bureau of </w:t>
            </w:r>
            <w:r w:rsidR="00E57F1A">
              <w:rPr>
                <w:rStyle w:val="BackgroundBoldedDescriptors"/>
              </w:rPr>
              <w:t xml:space="preserve">Climate and </w:t>
            </w:r>
            <w:r w:rsidRPr="00D82EA9">
              <w:rPr>
                <w:rStyle w:val="BackgroundBoldedDescriptors"/>
              </w:rPr>
              <w:t>Environmental Health (MDPH/B</w:t>
            </w:r>
            <w:r w:rsidR="00A266CC">
              <w:rPr>
                <w:rStyle w:val="BackgroundBoldedDescriptors"/>
              </w:rPr>
              <w:t>C</w:t>
            </w:r>
            <w:r w:rsidRPr="00D82EA9">
              <w:rPr>
                <w:rStyle w:val="BackgroundBoldedDescriptors"/>
              </w:rPr>
              <w:t>EH) Staff Conducting Assessment:</w:t>
            </w:r>
          </w:p>
        </w:tc>
        <w:tc>
          <w:tcPr>
            <w:tcW w:w="4799" w:type="dxa"/>
            <w:shd w:val="clear" w:color="auto" w:fill="auto"/>
          </w:tcPr>
          <w:p w14:paraId="7091D3E2" w14:textId="0D798098" w:rsidR="00ED4956" w:rsidRPr="00D82EA9" w:rsidRDefault="00B44546" w:rsidP="00207CC5">
            <w:pPr>
              <w:ind w:left="1" w:hanging="1"/>
              <w:rPr>
                <w:bCs/>
              </w:rPr>
            </w:pPr>
            <w:r>
              <w:rPr>
                <w:bCs/>
              </w:rPr>
              <w:t>Michael Feeney</w:t>
            </w:r>
            <w:r w:rsidR="007A76B3">
              <w:rPr>
                <w:bCs/>
              </w:rPr>
              <w:t xml:space="preserve">, </w:t>
            </w:r>
            <w:r w:rsidR="00ED70BC">
              <w:rPr>
                <w:bCs/>
              </w:rPr>
              <w:t>Senior Bureau Advisor</w:t>
            </w:r>
            <w:r w:rsidR="00794C5F">
              <w:rPr>
                <w:bCs/>
              </w:rPr>
              <w:t xml:space="preserve"> </w:t>
            </w:r>
            <w:r w:rsidR="00BD3F4C">
              <w:rPr>
                <w:bCs/>
              </w:rPr>
              <w:t>and</w:t>
            </w:r>
            <w:r w:rsidR="00794C5F">
              <w:rPr>
                <w:bCs/>
              </w:rPr>
              <w:t xml:space="preserve"> Thomas Murphy, Environmental Analyst,</w:t>
            </w:r>
            <w:r w:rsidR="00ED70BC">
              <w:rPr>
                <w:bCs/>
              </w:rPr>
              <w:t xml:space="preserve"> BCEH</w:t>
            </w:r>
          </w:p>
          <w:p w14:paraId="5425CC2A" w14:textId="29E90AE0" w:rsidR="00172CA4" w:rsidRPr="00D82EA9" w:rsidRDefault="00172CA4" w:rsidP="00DD5C1E">
            <w:pPr>
              <w:ind w:left="226" w:hanging="226"/>
              <w:rPr>
                <w:bCs/>
              </w:rPr>
            </w:pPr>
          </w:p>
        </w:tc>
      </w:tr>
      <w:tr w:rsidR="00966B98" w:rsidRPr="005E458D" w14:paraId="56A235D6" w14:textId="77777777" w:rsidTr="00966B98">
        <w:trPr>
          <w:trHeight w:val="323"/>
          <w:jc w:val="center"/>
        </w:trPr>
        <w:tc>
          <w:tcPr>
            <w:tcW w:w="4298" w:type="dxa"/>
            <w:shd w:val="clear" w:color="auto" w:fill="auto"/>
          </w:tcPr>
          <w:p w14:paraId="759B4FF3"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14:paraId="4201B5A4" w14:textId="29CA4714" w:rsidR="00966B98" w:rsidRPr="00A96F0D" w:rsidRDefault="00B44546" w:rsidP="00E525AC">
            <w:pPr>
              <w:tabs>
                <w:tab w:val="left" w:pos="1485"/>
              </w:tabs>
              <w:rPr>
                <w:bCs/>
              </w:rPr>
            </w:pPr>
            <w:r>
              <w:rPr>
                <w:bCs/>
              </w:rPr>
              <w:t>LES</w:t>
            </w:r>
            <w:r w:rsidR="006C0CFC" w:rsidRPr="006C0CFC">
              <w:rPr>
                <w:bCs/>
              </w:rPr>
              <w:t xml:space="preserve"> is a </w:t>
            </w:r>
            <w:r>
              <w:rPr>
                <w:bCs/>
              </w:rPr>
              <w:t>two</w:t>
            </w:r>
            <w:r w:rsidR="006502CE">
              <w:rPr>
                <w:bCs/>
              </w:rPr>
              <w:t>-story</w:t>
            </w:r>
            <w:r w:rsidR="006C0CFC" w:rsidRPr="006C0CFC">
              <w:rPr>
                <w:bCs/>
              </w:rPr>
              <w:t xml:space="preserve">, </w:t>
            </w:r>
            <w:proofErr w:type="gramStart"/>
            <w:r w:rsidR="006C0CFC" w:rsidRPr="006C0CFC">
              <w:rPr>
                <w:bCs/>
              </w:rPr>
              <w:t>red-brick</w:t>
            </w:r>
            <w:proofErr w:type="gramEnd"/>
            <w:r w:rsidR="006C0CFC" w:rsidRPr="006C0CFC">
              <w:rPr>
                <w:bCs/>
              </w:rPr>
              <w:t xml:space="preserve"> building constructed in</w:t>
            </w:r>
            <w:r w:rsidR="00794C5F">
              <w:rPr>
                <w:bCs/>
              </w:rPr>
              <w:t xml:space="preserve"> </w:t>
            </w:r>
            <w:r w:rsidR="00367465">
              <w:rPr>
                <w:bCs/>
              </w:rPr>
              <w:t>2008</w:t>
            </w:r>
            <w:r>
              <w:rPr>
                <w:bCs/>
              </w:rPr>
              <w:t>.</w:t>
            </w:r>
          </w:p>
        </w:tc>
      </w:tr>
      <w:tr w:rsidR="00966B98" w:rsidRPr="005E458D" w14:paraId="504439E0" w14:textId="77777777" w:rsidTr="009136CA">
        <w:trPr>
          <w:trHeight w:val="356"/>
          <w:jc w:val="center"/>
        </w:trPr>
        <w:tc>
          <w:tcPr>
            <w:tcW w:w="4298" w:type="dxa"/>
            <w:shd w:val="clear" w:color="auto" w:fill="auto"/>
          </w:tcPr>
          <w:p w14:paraId="367C8AA9"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14:paraId="62E041AB" w14:textId="3D7AB682" w:rsidR="00966B98" w:rsidRPr="003A3B7B" w:rsidRDefault="00E525AC" w:rsidP="00E75CCE">
            <w:pPr>
              <w:tabs>
                <w:tab w:val="left" w:pos="1485"/>
              </w:tabs>
              <w:rPr>
                <w:bCs/>
              </w:rPr>
            </w:pPr>
            <w:r>
              <w:rPr>
                <w:bCs/>
              </w:rPr>
              <w:t>Op</w:t>
            </w:r>
            <w:r w:rsidR="00966B98" w:rsidRPr="00CB591D">
              <w:rPr>
                <w:bCs/>
              </w:rPr>
              <w:t>enable</w:t>
            </w:r>
            <w:r w:rsidR="009136CA">
              <w:rPr>
                <w:bCs/>
              </w:rPr>
              <w:t xml:space="preserve"> in most areas</w:t>
            </w:r>
          </w:p>
        </w:tc>
      </w:tr>
    </w:tbl>
    <w:p w14:paraId="08F0ECDF" w14:textId="74A23188" w:rsidR="00B46496" w:rsidRDefault="00B46496" w:rsidP="00F93352">
      <w:pPr>
        <w:pStyle w:val="Heading1"/>
      </w:pPr>
      <w:r>
        <w:t>EXECUTIVE SUMMARY</w:t>
      </w:r>
    </w:p>
    <w:p w14:paraId="66973530" w14:textId="04FF124D" w:rsidR="00DA4638" w:rsidRPr="00883B69" w:rsidRDefault="00DA4638" w:rsidP="00F861D3">
      <w:pPr>
        <w:pStyle w:val="BodyText1"/>
      </w:pPr>
      <w:r w:rsidRPr="00245AA8">
        <w:t>The MDPH</w:t>
      </w:r>
      <w:r w:rsidR="00ED70BC">
        <w:t>/BCEH</w:t>
      </w:r>
      <w:r w:rsidRPr="00245AA8">
        <w:t xml:space="preserve"> </w:t>
      </w:r>
      <w:r>
        <w:t xml:space="preserve">received a </w:t>
      </w:r>
      <w:r w:rsidRPr="00745909">
        <w:t xml:space="preserve">complaint of water damage/mold growth at </w:t>
      </w:r>
      <w:r w:rsidR="00B44546" w:rsidRPr="00745909">
        <w:t>LES</w:t>
      </w:r>
      <w:r w:rsidRPr="00745909">
        <w:t xml:space="preserve">. </w:t>
      </w:r>
      <w:r w:rsidR="00802BFE" w:rsidRPr="00745909">
        <w:t xml:space="preserve">No visible mold </w:t>
      </w:r>
      <w:r w:rsidR="00B44546" w:rsidRPr="00745909">
        <w:t xml:space="preserve">or musty odors </w:t>
      </w:r>
      <w:r w:rsidR="00802BFE" w:rsidRPr="00745909">
        <w:t>w</w:t>
      </w:r>
      <w:r w:rsidR="00B44546" w:rsidRPr="00745909">
        <w:t>ere</w:t>
      </w:r>
      <w:r w:rsidR="00802BFE" w:rsidRPr="00745909">
        <w:t xml:space="preserve"> observed </w:t>
      </w:r>
      <w:r w:rsidR="00745909" w:rsidRPr="00745909">
        <w:t>in</w:t>
      </w:r>
      <w:r w:rsidR="00BD3F4C" w:rsidRPr="00745909">
        <w:t xml:space="preserve"> classroom 008</w:t>
      </w:r>
      <w:r w:rsidR="00745909" w:rsidRPr="00745909">
        <w:t xml:space="preserve"> or other areas</w:t>
      </w:r>
      <w:r w:rsidRPr="00745909">
        <w:t>.</w:t>
      </w:r>
      <w:r w:rsidR="00907F36" w:rsidRPr="00745909">
        <w:t xml:space="preserve"> </w:t>
      </w:r>
      <w:r w:rsidR="00352660" w:rsidRPr="00745909">
        <w:t>Air sampling for relative humidity</w:t>
      </w:r>
      <w:r w:rsidR="00907F36" w:rsidRPr="00745909">
        <w:t xml:space="preserve"> and temperature were conducted </w:t>
      </w:r>
      <w:r w:rsidR="00C64A3E" w:rsidRPr="00745909">
        <w:t xml:space="preserve">throughout the school </w:t>
      </w:r>
      <w:r w:rsidR="00907F36" w:rsidRPr="00745909">
        <w:t>and</w:t>
      </w:r>
      <w:r w:rsidR="00907F36">
        <w:t xml:space="preserve"> the results can be found in Table 1. </w:t>
      </w:r>
    </w:p>
    <w:p w14:paraId="51E06AEC" w14:textId="4CE60CAD" w:rsidR="00DA4638" w:rsidRPr="00245AA8" w:rsidRDefault="00DA4638" w:rsidP="00CF1761">
      <w:pPr>
        <w:pStyle w:val="BodyText1"/>
      </w:pPr>
      <w:r w:rsidRPr="00883B69">
        <w:t>Based on</w:t>
      </w:r>
      <w:r w:rsidR="004F0411">
        <w:t xml:space="preserve"> the</w:t>
      </w:r>
      <w:r w:rsidRPr="00883B69">
        <w:t xml:space="preserve"> observations made during this assessment, </w:t>
      </w:r>
      <w:r w:rsidR="00E951C6" w:rsidRPr="00883B69">
        <w:t>several</w:t>
      </w:r>
      <w:r w:rsidR="0031523E" w:rsidRPr="00883B69">
        <w:t xml:space="preserve"> recommendations were made</w:t>
      </w:r>
      <w:r w:rsidR="00D6765D" w:rsidRPr="00883B69">
        <w:t>; the highlights include</w:t>
      </w:r>
      <w:r w:rsidRPr="00883B69">
        <w:t>:</w:t>
      </w:r>
    </w:p>
    <w:p w14:paraId="2972BC92" w14:textId="0C4A3CED" w:rsidR="00DA4638" w:rsidRDefault="00B44546" w:rsidP="003E5632">
      <w:pPr>
        <w:pStyle w:val="TOC6"/>
        <w:numPr>
          <w:ilvl w:val="0"/>
          <w:numId w:val="14"/>
        </w:numPr>
        <w:ind w:left="778"/>
      </w:pPr>
      <w:r>
        <w:t xml:space="preserve">Sealing </w:t>
      </w:r>
      <w:r w:rsidR="00367465">
        <w:t xml:space="preserve">soffit vents </w:t>
      </w:r>
      <w:r w:rsidR="00352660">
        <w:t>under the roof ledge.</w:t>
      </w:r>
    </w:p>
    <w:p w14:paraId="227B3B96" w14:textId="27C9E9D9" w:rsidR="00DA4638" w:rsidRPr="00296139" w:rsidRDefault="00DA4638" w:rsidP="003E5632">
      <w:pPr>
        <w:pStyle w:val="BodyText"/>
        <w:numPr>
          <w:ilvl w:val="0"/>
          <w:numId w:val="14"/>
        </w:numPr>
        <w:ind w:left="778"/>
        <w:rPr>
          <w:rFonts w:eastAsiaTheme="majorEastAsia"/>
          <w:u w:val="single"/>
        </w:rPr>
      </w:pPr>
      <w:r w:rsidRPr="00877114">
        <w:t xml:space="preserve">Any necessary mold remediation should be conducted following </w:t>
      </w:r>
      <w:r>
        <w:t>the US EPA’s “</w:t>
      </w:r>
      <w:r w:rsidRPr="003B338C">
        <w:t>Mold Remediation in Schools and Commercial Buildings”</w:t>
      </w:r>
      <w:r w:rsidRPr="008670AD">
        <w:t xml:space="preserve"> </w:t>
      </w:r>
      <w:hyperlink r:id="rId10" w:history="1">
        <w:r w:rsidRPr="00151E9F">
          <w:rPr>
            <w:rStyle w:val="Hyperlink"/>
          </w:rPr>
          <w:t>http://www.epa.gov/mold/mold-remediation-schools-and-commercial-buildings-guide</w:t>
        </w:r>
      </w:hyperlink>
      <w:r w:rsidR="00883B69">
        <w:rPr>
          <w:rStyle w:val="Hyperlink"/>
        </w:rPr>
        <w:t>.</w:t>
      </w:r>
    </w:p>
    <w:p w14:paraId="6CA99B78" w14:textId="46D7B1A5" w:rsidR="00DA4638" w:rsidRPr="00296139" w:rsidRDefault="00DA4638" w:rsidP="003E5632">
      <w:pPr>
        <w:numPr>
          <w:ilvl w:val="0"/>
          <w:numId w:val="14"/>
        </w:numPr>
        <w:spacing w:line="360" w:lineRule="auto"/>
        <w:ind w:left="778"/>
        <w:rPr>
          <w:rFonts w:eastAsiaTheme="minorHAnsi"/>
          <w:bCs/>
          <w:kern w:val="2"/>
          <w:szCs w:val="24"/>
          <w14:ligatures w14:val="standardContextual"/>
        </w:rPr>
      </w:pPr>
      <w:r>
        <w:t>Refer to the following document</w:t>
      </w:r>
      <w:r w:rsidR="00AB7F61" w:rsidRPr="005056F9">
        <w:t xml:space="preserve"> “Preventing Mold Growth In Schools During Hot, Humid Weather” </w:t>
      </w:r>
      <w:hyperlink r:id="rId11" w:history="1">
        <w:r w:rsidR="00AB7F61" w:rsidRPr="005056F9">
          <w:rPr>
            <w:color w:val="0000FF"/>
            <w:u w:val="single"/>
          </w:rPr>
          <w:t>https://www.mass.gov/info-details/preventing-mold-growth-in-massachusetts-schools-during-hot-humid-weather</w:t>
        </w:r>
      </w:hyperlink>
      <w:r w:rsidR="00AB7F61" w:rsidRPr="005056F9">
        <w:t xml:space="preserve"> </w:t>
      </w:r>
      <w:r>
        <w:t>which can</w:t>
      </w:r>
      <w:r w:rsidR="00AB7F61" w:rsidRPr="005056F9">
        <w:t xml:space="preserve"> be used to minimize the impact of such weather on classroom materials</w:t>
      </w:r>
      <w:r w:rsidR="00AD5F02">
        <w:t xml:space="preserve"> in the future.</w:t>
      </w:r>
    </w:p>
    <w:p w14:paraId="49FC562E" w14:textId="12A69C5D" w:rsidR="00B46496" w:rsidRPr="00B46496" w:rsidRDefault="00DA4638" w:rsidP="00A7032C">
      <w:pPr>
        <w:spacing w:line="360" w:lineRule="auto"/>
      </w:pPr>
      <w:r w:rsidRPr="00245AA8">
        <w:rPr>
          <w:bCs/>
        </w:rPr>
        <w:t>In addition, t</w:t>
      </w:r>
      <w:r w:rsidR="00ED70BC">
        <w:rPr>
          <w:bCs/>
        </w:rPr>
        <w:t xml:space="preserve">he </w:t>
      </w:r>
      <w:r w:rsidR="00D26443">
        <w:rPr>
          <w:bCs/>
        </w:rPr>
        <w:t>BCEH</w:t>
      </w:r>
      <w:r w:rsidRPr="00245AA8">
        <w:rPr>
          <w:bCs/>
        </w:rPr>
        <w:t xml:space="preserve"> has offered to conduct a general IAQ assessment of </w:t>
      </w:r>
      <w:r w:rsidR="00B44546">
        <w:rPr>
          <w:bCs/>
        </w:rPr>
        <w:t>LES</w:t>
      </w:r>
      <w:r w:rsidRPr="00245AA8">
        <w:rPr>
          <w:bCs/>
        </w:rPr>
        <w:t xml:space="preserve"> to identify any other conditions that impact the indoor environment</w:t>
      </w:r>
      <w:r w:rsidR="008B4FB1">
        <w:rPr>
          <w:bCs/>
        </w:rPr>
        <w:t>.</w:t>
      </w:r>
    </w:p>
    <w:p w14:paraId="4BF4F312" w14:textId="4317F3CE" w:rsidR="00F93352" w:rsidRDefault="00F93352" w:rsidP="00F93352">
      <w:pPr>
        <w:pStyle w:val="Heading1"/>
      </w:pPr>
      <w:r>
        <w:lastRenderedPageBreak/>
        <w:t>M</w:t>
      </w:r>
      <w:r w:rsidR="00AA0871">
        <w:t>ETHODS</w:t>
      </w:r>
    </w:p>
    <w:p w14:paraId="0F1DDCE6" w14:textId="1476FDAA" w:rsidR="00D84957" w:rsidRPr="002F5B78" w:rsidRDefault="00D84957" w:rsidP="00D84957">
      <w:pPr>
        <w:spacing w:line="360" w:lineRule="auto"/>
        <w:ind w:firstLine="720"/>
      </w:pPr>
      <w:r w:rsidRPr="00C94B03">
        <w:t>Please ref</w:t>
      </w:r>
      <w:r w:rsidRPr="002F5B78">
        <w:t>er to the IAQ Manual for methods, sampling procedures, and interpretation of results (MDPH, 2015).</w:t>
      </w:r>
    </w:p>
    <w:p w14:paraId="62D6A165" w14:textId="0E0D6889" w:rsidR="00563A86" w:rsidRPr="002F5B78" w:rsidRDefault="00563A86" w:rsidP="00563A86">
      <w:pPr>
        <w:keepNext/>
        <w:spacing w:before="360" w:line="480" w:lineRule="auto"/>
        <w:outlineLvl w:val="0"/>
        <w:rPr>
          <w:b/>
          <w:sz w:val="28"/>
        </w:rPr>
      </w:pPr>
      <w:bookmarkStart w:id="0" w:name="_Toc135144132"/>
      <w:bookmarkStart w:id="1" w:name="_Toc135988998"/>
      <w:r w:rsidRPr="002F5B78">
        <w:rPr>
          <w:b/>
          <w:sz w:val="28"/>
        </w:rPr>
        <w:t>RESULTS AND DISCUSSION</w:t>
      </w:r>
      <w:bookmarkEnd w:id="0"/>
      <w:bookmarkEnd w:id="1"/>
    </w:p>
    <w:p w14:paraId="5EFA7E53" w14:textId="77777777" w:rsidR="00563A86" w:rsidRPr="002F5B78" w:rsidRDefault="00563A86" w:rsidP="00563A86">
      <w:pPr>
        <w:spacing w:line="360" w:lineRule="auto"/>
        <w:ind w:firstLine="720"/>
      </w:pPr>
      <w:r w:rsidRPr="002F5B78">
        <w:t>The following is a summary of indoor air testing results (Table 1):</w:t>
      </w:r>
    </w:p>
    <w:p w14:paraId="3A49D9A8" w14:textId="6A30098F" w:rsidR="00563A86" w:rsidRPr="002F5B78" w:rsidRDefault="00563A86" w:rsidP="003E5632">
      <w:pPr>
        <w:numPr>
          <w:ilvl w:val="0"/>
          <w:numId w:val="11"/>
        </w:numPr>
        <w:spacing w:line="360" w:lineRule="auto"/>
      </w:pPr>
      <w:r w:rsidRPr="002F5B78">
        <w:rPr>
          <w:b/>
          <w:i/>
        </w:rPr>
        <w:t>Temperature</w:t>
      </w:r>
      <w:r w:rsidRPr="002F5B78">
        <w:t xml:space="preserve"> was within </w:t>
      </w:r>
      <w:r w:rsidR="005C15B5">
        <w:t xml:space="preserve">or close to </w:t>
      </w:r>
      <w:r w:rsidRPr="002F5B78">
        <w:t xml:space="preserve">the MDPH recommended range of 70°F to 78°F in </w:t>
      </w:r>
      <w:r w:rsidR="00D218BD">
        <w:t xml:space="preserve">most </w:t>
      </w:r>
      <w:r w:rsidR="002F5B78" w:rsidRPr="002F5B78">
        <w:t>area</w:t>
      </w:r>
      <w:r w:rsidR="005C15B5">
        <w:t>s</w:t>
      </w:r>
      <w:r w:rsidR="002F5B78" w:rsidRPr="002F5B78">
        <w:t xml:space="preserve"> tested</w:t>
      </w:r>
      <w:r w:rsidR="005C15B5">
        <w:t xml:space="preserve"> on </w:t>
      </w:r>
      <w:r w:rsidR="00EC0DBA">
        <w:t xml:space="preserve">the day </w:t>
      </w:r>
      <w:r w:rsidR="005C15B5">
        <w:t xml:space="preserve">of </w:t>
      </w:r>
      <w:r w:rsidR="00EC0DBA">
        <w:t xml:space="preserve">the </w:t>
      </w:r>
      <w:r w:rsidR="005C15B5">
        <w:t>assessment</w:t>
      </w:r>
      <w:r w:rsidR="002F5B78" w:rsidRPr="002F5B78">
        <w:t>.</w:t>
      </w:r>
    </w:p>
    <w:p w14:paraId="3E2FE83C" w14:textId="1CD0C231" w:rsidR="00563A86" w:rsidRDefault="00563A86" w:rsidP="003E5632">
      <w:pPr>
        <w:numPr>
          <w:ilvl w:val="0"/>
          <w:numId w:val="11"/>
        </w:numPr>
        <w:spacing w:line="360" w:lineRule="auto"/>
      </w:pPr>
      <w:r w:rsidRPr="009C31EF">
        <w:rPr>
          <w:b/>
          <w:i/>
        </w:rPr>
        <w:t>Relative Humidity</w:t>
      </w:r>
      <w:r w:rsidRPr="002F5B78">
        <w:t xml:space="preserve"> </w:t>
      </w:r>
      <w:r w:rsidR="003D573D" w:rsidRPr="003D573D">
        <w:t xml:space="preserve">was </w:t>
      </w:r>
      <w:r w:rsidR="003D573D">
        <w:t>above</w:t>
      </w:r>
      <w:r w:rsidR="003D573D" w:rsidRPr="003D573D">
        <w:t xml:space="preserve"> the MDPH recommended comfort range of 40 to 60% in all areas tested.</w:t>
      </w:r>
      <w:r w:rsidR="003004EB">
        <w:t xml:space="preserve"> </w:t>
      </w:r>
      <w:r w:rsidR="0041217C">
        <w:t>R</w:t>
      </w:r>
      <w:r w:rsidR="003D573D" w:rsidRPr="003D573D">
        <w:t xml:space="preserve">elative humidity outdoors was </w:t>
      </w:r>
      <w:r w:rsidR="00D218BD">
        <w:t>73</w:t>
      </w:r>
      <w:r w:rsidR="003D573D" w:rsidRPr="003D573D">
        <w:t>%.</w:t>
      </w:r>
      <w:r w:rsidR="00BD3F4C">
        <w:t xml:space="preserve"> Some</w:t>
      </w:r>
      <w:r w:rsidR="003D573D" w:rsidRPr="003D573D">
        <w:t xml:space="preserve"> indoor relative humidity measurements were </w:t>
      </w:r>
      <w:r w:rsidR="00D218BD">
        <w:t xml:space="preserve">equal to </w:t>
      </w:r>
      <w:r w:rsidR="00BD3F4C">
        <w:t xml:space="preserve">or above the </w:t>
      </w:r>
      <w:r w:rsidR="00D218BD">
        <w:t>outdoor</w:t>
      </w:r>
      <w:r w:rsidR="003D573D" w:rsidRPr="003D573D">
        <w:t xml:space="preserve"> measurement</w:t>
      </w:r>
      <w:r w:rsidR="00D218BD">
        <w:t xml:space="preserve"> which is unusual in a building that has </w:t>
      </w:r>
      <w:r w:rsidR="00540437">
        <w:t>a</w:t>
      </w:r>
      <w:r w:rsidR="000A3BB0">
        <w:t>n</w:t>
      </w:r>
      <w:r w:rsidR="00540437">
        <w:t xml:space="preserve"> </w:t>
      </w:r>
      <w:r w:rsidR="00D218BD">
        <w:t>HVAC system designed to provide cooling during hot weather</w:t>
      </w:r>
      <w:r w:rsidR="003D573D" w:rsidRPr="003D573D">
        <w:t>. The US Environmental Protection Agency (US EPA) recommends keeping indoor relative humidity between 30 and 50% to prevent mold growth, which presents a unique challenge in regions with high relative humidity in the outdoor environment (Center for Green Schools, 2024).</w:t>
      </w:r>
    </w:p>
    <w:p w14:paraId="1B5A78AB" w14:textId="77777777" w:rsidR="009E3BAC" w:rsidRPr="002F5B78" w:rsidRDefault="009E3BAC" w:rsidP="009E3BAC">
      <w:pPr>
        <w:spacing w:line="360" w:lineRule="auto"/>
        <w:ind w:left="360"/>
      </w:pPr>
    </w:p>
    <w:p w14:paraId="0E2BD06A" w14:textId="33E1E8EB" w:rsidR="00F85E13" w:rsidRDefault="00862CEC" w:rsidP="00907F36">
      <w:pPr>
        <w:pStyle w:val="Heading2"/>
      </w:pPr>
      <w:r>
        <w:t>V</w:t>
      </w:r>
      <w:r w:rsidR="009F6242" w:rsidRPr="00413090">
        <w:t>entilation</w:t>
      </w:r>
    </w:p>
    <w:p w14:paraId="52AFB43F" w14:textId="55037E5E" w:rsidR="00BA63B4" w:rsidRDefault="00BA63B4" w:rsidP="00D20F32">
      <w:pPr>
        <w:pStyle w:val="BodyText"/>
      </w:pPr>
      <w:r w:rsidRPr="00603271">
        <w:t xml:space="preserve">A heating, </w:t>
      </w:r>
      <w:r w:rsidR="003F6B33" w:rsidRPr="00603271">
        <w:t>ventilating,</w:t>
      </w:r>
      <w:r w:rsidRPr="00603271">
        <w:t xml:space="preserve"> and air conditioning (HVAC) system has several functions. First it provides heating and, if equipped, cooling. Second, it is a source of fresh air. Finally, an HVAC system will dilute and remove </w:t>
      </w:r>
      <w:r w:rsidR="009F5EB2" w:rsidRPr="00603271">
        <w:t>normally occurring</w:t>
      </w:r>
      <w:r w:rsidRPr="00603271">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52AFAFD" w14:textId="28502EF8" w:rsidR="003F0F60" w:rsidRPr="003F0F60" w:rsidRDefault="003F0F60" w:rsidP="003F0F60">
      <w:pPr>
        <w:spacing w:line="360" w:lineRule="auto"/>
        <w:ind w:firstLine="720"/>
      </w:pPr>
      <w:r w:rsidRPr="003F0F60">
        <w:t>Fresh air in the areas assessed is provided by air-handling units (</w:t>
      </w:r>
      <w:proofErr w:type="spellStart"/>
      <w:r w:rsidRPr="003F0F60">
        <w:t>AHUs</w:t>
      </w:r>
      <w:proofErr w:type="spellEnd"/>
      <w:r w:rsidRPr="003F0F60">
        <w:t>) located on the roof</w:t>
      </w:r>
      <w:r w:rsidR="00AE7E9B">
        <w:t xml:space="preserve"> (Picture </w:t>
      </w:r>
      <w:r w:rsidR="00772D40">
        <w:t>1</w:t>
      </w:r>
      <w:r w:rsidR="00AE7E9B">
        <w:t>)</w:t>
      </w:r>
      <w:r w:rsidRPr="003F0F60">
        <w:t xml:space="preserve">. </w:t>
      </w:r>
      <w:r w:rsidR="00772D40">
        <w:t>A</w:t>
      </w:r>
      <w:r w:rsidRPr="003F0F60">
        <w:t xml:space="preserve">ir is drawn into the </w:t>
      </w:r>
      <w:proofErr w:type="spellStart"/>
      <w:r w:rsidRPr="003F0F60">
        <w:t>AHUs</w:t>
      </w:r>
      <w:proofErr w:type="spellEnd"/>
      <w:r w:rsidRPr="003F0F60">
        <w:t xml:space="preserve"> from outside,</w:t>
      </w:r>
      <w:r w:rsidR="009A768A">
        <w:t xml:space="preserve"> it is then </w:t>
      </w:r>
      <w:r w:rsidR="002046D3" w:rsidRPr="003F0F60">
        <w:t>heated,</w:t>
      </w:r>
      <w:r w:rsidRPr="003F0F60">
        <w:t xml:space="preserve"> or cooled, and delivered to occupied space via supply diffusers</w:t>
      </w:r>
      <w:r w:rsidR="00772D40">
        <w:t xml:space="preserve"> (Picture 2)</w:t>
      </w:r>
      <w:r>
        <w:t>.</w:t>
      </w:r>
      <w:r w:rsidRPr="003F0F60">
        <w:t xml:space="preserve"> Exhaust vents remove stale air from classrooms. </w:t>
      </w:r>
    </w:p>
    <w:p w14:paraId="54C91C2F" w14:textId="4468CAAD" w:rsidR="00BA2B72" w:rsidRDefault="003F0F60" w:rsidP="00934679">
      <w:pPr>
        <w:spacing w:line="360" w:lineRule="auto"/>
        <w:ind w:firstLine="720"/>
      </w:pPr>
      <w:r w:rsidRPr="003F0F60">
        <w:rPr>
          <w:bCs/>
        </w:rPr>
        <w:t>Heating, cooling, filtration, and recirculation is provided by fan coil units (</w:t>
      </w:r>
      <w:proofErr w:type="spellStart"/>
      <w:r w:rsidRPr="003F0F60">
        <w:rPr>
          <w:bCs/>
        </w:rPr>
        <w:t>FCUs</w:t>
      </w:r>
      <w:proofErr w:type="spellEnd"/>
      <w:r w:rsidRPr="003F0F60">
        <w:rPr>
          <w:bCs/>
        </w:rPr>
        <w:t>)</w:t>
      </w:r>
      <w:r w:rsidR="00772D40">
        <w:rPr>
          <w:bCs/>
        </w:rPr>
        <w:t xml:space="preserve"> (Picture 3)</w:t>
      </w:r>
      <w:r>
        <w:rPr>
          <w:bCs/>
        </w:rPr>
        <w:t>.</w:t>
      </w:r>
      <w:r w:rsidR="00907F36">
        <w:rPr>
          <w:bCs/>
        </w:rPr>
        <w:t xml:space="preserve"> </w:t>
      </w:r>
      <w:proofErr w:type="spellStart"/>
      <w:r w:rsidRPr="003F0F60">
        <w:rPr>
          <w:bCs/>
        </w:rPr>
        <w:t>FCUs</w:t>
      </w:r>
      <w:proofErr w:type="spellEnd"/>
      <w:r w:rsidRPr="003F0F60">
        <w:rPr>
          <w:bCs/>
        </w:rPr>
        <w:t xml:space="preserve"> do not provide fresh air</w:t>
      </w:r>
      <w:r w:rsidRPr="003F0F60">
        <w:t xml:space="preserve">. </w:t>
      </w:r>
      <w:proofErr w:type="spellStart"/>
      <w:r w:rsidR="00772D40">
        <w:t>FCUs</w:t>
      </w:r>
      <w:proofErr w:type="spellEnd"/>
      <w:r w:rsidR="00772D40">
        <w:t xml:space="preserve"> also chill air in each classroom</w:t>
      </w:r>
      <w:r w:rsidR="00772D40" w:rsidRPr="00557CC8">
        <w:t xml:space="preserve">, which </w:t>
      </w:r>
      <w:r w:rsidR="008B4F41" w:rsidRPr="00557CC8">
        <w:t>produces</w:t>
      </w:r>
      <w:r w:rsidR="00772D40" w:rsidRPr="00557CC8">
        <w:t xml:space="preserve"> </w:t>
      </w:r>
      <w:r w:rsidR="00772D40" w:rsidRPr="00557CC8">
        <w:lastRenderedPageBreak/>
        <w:t xml:space="preserve">condensation </w:t>
      </w:r>
      <w:r w:rsidR="00557CC8" w:rsidRPr="00557CC8">
        <w:t>which is</w:t>
      </w:r>
      <w:r w:rsidR="00772D40" w:rsidRPr="00557CC8">
        <w:t xml:space="preserve"> collected in a drip pan below the cooling coils </w:t>
      </w:r>
      <w:r w:rsidR="007115A7" w:rsidRPr="00557CC8">
        <w:t>(</w:t>
      </w:r>
      <w:r w:rsidR="00C404F5" w:rsidRPr="00557CC8">
        <w:t>P</w:t>
      </w:r>
      <w:r w:rsidR="002046D3" w:rsidRPr="00557CC8">
        <w:t>ictures</w:t>
      </w:r>
      <w:r w:rsidR="007115A7" w:rsidRPr="00557CC8">
        <w:t xml:space="preserve"> 4 </w:t>
      </w:r>
      <w:r w:rsidR="00060BDD" w:rsidRPr="00557CC8">
        <w:t>and</w:t>
      </w:r>
      <w:r w:rsidR="007115A7" w:rsidRPr="00557CC8">
        <w:t xml:space="preserve"> 5</w:t>
      </w:r>
      <w:r w:rsidR="000A0E7A" w:rsidRPr="00557CC8">
        <w:t>) and</w:t>
      </w:r>
      <w:r w:rsidR="00772D40" w:rsidRPr="00557CC8">
        <w:t xml:space="preserve"> </w:t>
      </w:r>
      <w:r w:rsidR="00557CC8" w:rsidRPr="00557CC8">
        <w:t>then</w:t>
      </w:r>
      <w:r w:rsidR="00772D40" w:rsidRPr="00557CC8">
        <w:t xml:space="preserve"> drained outdoors by a pipe that passes through the exterior wall (Picture </w:t>
      </w:r>
      <w:r w:rsidR="007115A7" w:rsidRPr="00557CC8">
        <w:t>6</w:t>
      </w:r>
      <w:r w:rsidR="00772D40" w:rsidRPr="00557CC8">
        <w:t>).</w:t>
      </w:r>
      <w:r w:rsidR="00907F36">
        <w:t xml:space="preserve"> </w:t>
      </w:r>
    </w:p>
    <w:p w14:paraId="478126E9" w14:textId="0FFEADF6" w:rsidR="00934679" w:rsidRDefault="00FC61A7" w:rsidP="00BA2B72">
      <w:pPr>
        <w:spacing w:line="360" w:lineRule="auto"/>
        <w:ind w:firstLine="720"/>
      </w:pPr>
      <w:r w:rsidRPr="003F0F60">
        <w:t>To have proper ventilation with a mechanical ventilation system, the systems must be balanced after installation to provide an adequate amount of fresh air to the interior of a room while removing stale air from the room</w:t>
      </w:r>
      <w:r>
        <w:t>.</w:t>
      </w:r>
      <w:r w:rsidR="00BA2B72">
        <w:t xml:space="preserve"> </w:t>
      </w:r>
      <w:r w:rsidR="003F0F60" w:rsidRPr="003F0F60">
        <w:t>It is recommended that HVAC systems be re-balanced every five years to ensure adequate air systems function (SMACNA, 1994).</w:t>
      </w:r>
      <w:r w:rsidR="00907F36">
        <w:t xml:space="preserve"> </w:t>
      </w:r>
      <w:r w:rsidR="0026523D">
        <w:t xml:space="preserve">Information regarding balancing was not available at the </w:t>
      </w:r>
      <w:r w:rsidR="002046D3">
        <w:t>time</w:t>
      </w:r>
      <w:r w:rsidR="0026523D">
        <w:t xml:space="preserve"> of this visit.</w:t>
      </w:r>
    </w:p>
    <w:p w14:paraId="3A116AEA" w14:textId="78CFB56F" w:rsidR="00934679" w:rsidRDefault="00934679" w:rsidP="00934679">
      <w:pPr>
        <w:pStyle w:val="Heading3"/>
      </w:pPr>
      <w:r>
        <w:t>Indoor</w:t>
      </w:r>
      <w:r w:rsidR="00156109">
        <w:t xml:space="preserve"> Humidity</w:t>
      </w:r>
    </w:p>
    <w:p w14:paraId="4094C7D9" w14:textId="12EE8C49" w:rsidR="00D2211B" w:rsidRPr="00203C4B" w:rsidRDefault="00C74D1B" w:rsidP="003F0F60">
      <w:pPr>
        <w:spacing w:line="360" w:lineRule="auto"/>
        <w:ind w:firstLine="720"/>
      </w:pPr>
      <w:r>
        <w:t>T</w:t>
      </w:r>
      <w:r w:rsidR="00B803BC">
        <w:t xml:space="preserve">he LES is equipped with </w:t>
      </w:r>
      <w:r w:rsidR="009D6F2F">
        <w:t xml:space="preserve">multiple </w:t>
      </w:r>
      <w:proofErr w:type="spellStart"/>
      <w:r w:rsidR="009D6F2F">
        <w:t>AHUs</w:t>
      </w:r>
      <w:proofErr w:type="spellEnd"/>
      <w:r w:rsidR="009D6F2F">
        <w:t xml:space="preserve"> </w:t>
      </w:r>
      <w:r w:rsidR="00907F36">
        <w:t xml:space="preserve">which </w:t>
      </w:r>
      <w:r w:rsidR="00D021DC">
        <w:t>provide cooling</w:t>
      </w:r>
      <w:r w:rsidR="009D6F2F">
        <w:t>.</w:t>
      </w:r>
      <w:r w:rsidR="00907F36">
        <w:t xml:space="preserve"> </w:t>
      </w:r>
      <w:r w:rsidR="009D6F2F">
        <w:t xml:space="preserve">In general, </w:t>
      </w:r>
      <w:proofErr w:type="spellStart"/>
      <w:r w:rsidR="009D6F2F">
        <w:t>AHUs</w:t>
      </w:r>
      <w:proofErr w:type="spellEnd"/>
      <w:r w:rsidR="009D6F2F">
        <w:t xml:space="preserve"> operating in chill mode will reduce indoor relative humid</w:t>
      </w:r>
      <w:r w:rsidR="00403500">
        <w:t>it</w:t>
      </w:r>
      <w:r w:rsidR="009D6F2F">
        <w:t>y.</w:t>
      </w:r>
      <w:r w:rsidR="00907F36">
        <w:t xml:space="preserve"> </w:t>
      </w:r>
      <w:r w:rsidR="009D6F2F">
        <w:t xml:space="preserve">All </w:t>
      </w:r>
      <w:proofErr w:type="spellStart"/>
      <w:r w:rsidR="009D6F2F">
        <w:t>A</w:t>
      </w:r>
      <w:r w:rsidR="00403500">
        <w:t>HU</w:t>
      </w:r>
      <w:r w:rsidR="009D6F2F">
        <w:t>s</w:t>
      </w:r>
      <w:proofErr w:type="spellEnd"/>
      <w:r w:rsidR="009D6F2F">
        <w:t xml:space="preserve"> appear</w:t>
      </w:r>
      <w:r>
        <w:t>ed</w:t>
      </w:r>
      <w:r w:rsidR="009D6F2F">
        <w:t xml:space="preserve"> to </w:t>
      </w:r>
      <w:r w:rsidR="001C229B">
        <w:t>be operating</w:t>
      </w:r>
      <w:r w:rsidR="009D6F2F">
        <w:t xml:space="preserve"> normally</w:t>
      </w:r>
      <w:r w:rsidR="00403500">
        <w:t xml:space="preserve"> during this site assessment.</w:t>
      </w:r>
      <w:r w:rsidR="00907F36">
        <w:t xml:space="preserve"> </w:t>
      </w:r>
      <w:r w:rsidR="009D6F2F">
        <w:t xml:space="preserve">In the </w:t>
      </w:r>
      <w:r w:rsidR="00403500">
        <w:t>e</w:t>
      </w:r>
      <w:r w:rsidR="009D6F2F">
        <w:t xml:space="preserve">xperience of </w:t>
      </w:r>
      <w:r w:rsidR="00907F36">
        <w:t>BCEH</w:t>
      </w:r>
      <w:r w:rsidR="009D6F2F">
        <w:t xml:space="preserve"> staff, indoor relative humidity is routinely measured to be roughly 20% </w:t>
      </w:r>
      <w:r w:rsidR="00D2211B">
        <w:t xml:space="preserve">below </w:t>
      </w:r>
      <w:r w:rsidR="009D6F2F">
        <w:t>outdoor</w:t>
      </w:r>
      <w:r w:rsidR="00D2211B">
        <w:t xml:space="preserve"> relative humidity when </w:t>
      </w:r>
      <w:proofErr w:type="spellStart"/>
      <w:r w:rsidR="00D2211B">
        <w:t>AHUs</w:t>
      </w:r>
      <w:proofErr w:type="spellEnd"/>
      <w:r w:rsidR="00D2211B">
        <w:t xml:space="preserve"> are operating in cooling mode.</w:t>
      </w:r>
      <w:r w:rsidR="00907F36">
        <w:t xml:space="preserve"> </w:t>
      </w:r>
      <w:r w:rsidR="0046004C">
        <w:t xml:space="preserve">Note </w:t>
      </w:r>
      <w:r w:rsidR="0046004C" w:rsidRPr="00203C4B">
        <w:t xml:space="preserve">that </w:t>
      </w:r>
      <w:r w:rsidR="00203C4B" w:rsidRPr="00203C4B">
        <w:t>rooms with</w:t>
      </w:r>
      <w:r w:rsidR="0046004C" w:rsidRPr="00203C4B">
        <w:t xml:space="preserve"> </w:t>
      </w:r>
      <w:r w:rsidR="00282131" w:rsidRPr="00203C4B">
        <w:t>dehumidifiers</w:t>
      </w:r>
      <w:r w:rsidR="0011450B" w:rsidRPr="00203C4B">
        <w:t xml:space="preserve"> did </w:t>
      </w:r>
      <w:r w:rsidR="00203C4B" w:rsidRPr="00203C4B">
        <w:t>not have notably different relative humidity levels to those without</w:t>
      </w:r>
      <w:r w:rsidRPr="00203C4B">
        <w:t xml:space="preserve"> (Table 1)</w:t>
      </w:r>
      <w:r w:rsidR="00282131" w:rsidRPr="00203C4B">
        <w:t>.</w:t>
      </w:r>
    </w:p>
    <w:p w14:paraId="0D97EC3A" w14:textId="4758D074" w:rsidR="00D2211B" w:rsidRDefault="009D6F2F" w:rsidP="003F0F60">
      <w:pPr>
        <w:spacing w:line="360" w:lineRule="auto"/>
        <w:ind w:firstLine="720"/>
      </w:pPr>
      <w:r w:rsidRPr="00203C4B">
        <w:t>Based on these measurements, a significant source</w:t>
      </w:r>
      <w:r>
        <w:t xml:space="preserve"> of unconditioned outdoor air </w:t>
      </w:r>
      <w:r w:rsidR="00D2211B">
        <w:t xml:space="preserve">appears to be entering </w:t>
      </w:r>
      <w:r>
        <w:t>LES</w:t>
      </w:r>
      <w:r w:rsidR="00BD3F4C">
        <w:t>,</w:t>
      </w:r>
      <w:r>
        <w:t xml:space="preserve"> independent of the HVAC system.</w:t>
      </w:r>
      <w:r w:rsidR="00907F36">
        <w:t xml:space="preserve"> </w:t>
      </w:r>
      <w:r w:rsidR="00D2211B">
        <w:t xml:space="preserve">One significant source </w:t>
      </w:r>
      <w:r w:rsidR="0026523D">
        <w:t xml:space="preserve">may </w:t>
      </w:r>
      <w:r w:rsidR="00D2211B">
        <w:t>be opening windows, which may allow for large amounts of unconditioned outdoor air to enter a building</w:t>
      </w:r>
      <w:r w:rsidR="001F4661">
        <w:t xml:space="preserve">, </w:t>
      </w:r>
      <w:r w:rsidR="00F8154E">
        <w:t>which will increase humidity during hot, humid weather</w:t>
      </w:r>
      <w:r w:rsidR="00D2211B">
        <w:t>.</w:t>
      </w:r>
      <w:r w:rsidR="00907F36">
        <w:t xml:space="preserve"> </w:t>
      </w:r>
      <w:r w:rsidR="00F8154E">
        <w:t>However, w</w:t>
      </w:r>
      <w:r w:rsidR="00D2211B">
        <w:t>indows were closed during this assessment, indicating a</w:t>
      </w:r>
      <w:r w:rsidR="001F4661">
        <w:t>nother</w:t>
      </w:r>
      <w:r w:rsidR="00D2211B">
        <w:t xml:space="preserve"> possible source of unconditioned air </w:t>
      </w:r>
      <w:r w:rsidR="0026523D">
        <w:t>independent of opening windows</w:t>
      </w:r>
      <w:r w:rsidR="00D2211B">
        <w:t>.</w:t>
      </w:r>
      <w:r w:rsidR="00907F36">
        <w:t xml:space="preserve"> </w:t>
      </w:r>
    </w:p>
    <w:p w14:paraId="05C3D945" w14:textId="60EFC24C" w:rsidR="003D20CF" w:rsidRDefault="00403500" w:rsidP="003F0F60">
      <w:pPr>
        <w:spacing w:line="360" w:lineRule="auto"/>
        <w:ind w:firstLine="720"/>
      </w:pPr>
      <w:r>
        <w:t xml:space="preserve"> </w:t>
      </w:r>
      <w:r w:rsidR="00907F36">
        <w:t>BCEH</w:t>
      </w:r>
      <w:r>
        <w:t xml:space="preserve"> staff believe </w:t>
      </w:r>
      <w:r w:rsidR="00D2211B">
        <w:t>the unconditioned outdoor air is</w:t>
      </w:r>
      <w:r w:rsidR="00C74D1B">
        <w:t xml:space="preserve"> entering through</w:t>
      </w:r>
      <w:r w:rsidR="00D2211B">
        <w:t xml:space="preserve"> the roof system which is equipped with soffit vents</w:t>
      </w:r>
      <w:r w:rsidR="007115A7">
        <w:t xml:space="preserve"> (Picture 7</w:t>
      </w:r>
      <w:r w:rsidR="00371C83">
        <w:t>)</w:t>
      </w:r>
      <w:r w:rsidR="00D2211B">
        <w:t>.</w:t>
      </w:r>
      <w:r w:rsidR="00907F36">
        <w:t xml:space="preserve"> </w:t>
      </w:r>
      <w:r w:rsidR="009D2198">
        <w:t xml:space="preserve">Peaked roofs are </w:t>
      </w:r>
      <w:r>
        <w:t xml:space="preserve">commonly </w:t>
      </w:r>
      <w:r w:rsidR="009D2198">
        <w:t>equipped with</w:t>
      </w:r>
      <w:r>
        <w:t xml:space="preserve"> both </w:t>
      </w:r>
      <w:r w:rsidR="003D20CF">
        <w:t>soffit</w:t>
      </w:r>
      <w:r w:rsidR="009D2198">
        <w:t xml:space="preserve"> vents and ridge/gable vents </w:t>
      </w:r>
      <w:r w:rsidR="00C74D1B">
        <w:t>to</w:t>
      </w:r>
      <w:r w:rsidR="009D2198">
        <w:t xml:space="preserve"> prevent ice dams from developing along the roof edge</w:t>
      </w:r>
      <w:r w:rsidR="00466075">
        <w:t xml:space="preserve">; ice dams can lead to </w:t>
      </w:r>
      <w:r w:rsidR="009D2198">
        <w:t>water da</w:t>
      </w:r>
      <w:r w:rsidR="003D20CF">
        <w:t xml:space="preserve">mage </w:t>
      </w:r>
      <w:r w:rsidR="009D2198">
        <w:t xml:space="preserve">to </w:t>
      </w:r>
      <w:r w:rsidR="003D20CF">
        <w:t xml:space="preserve">indoor </w:t>
      </w:r>
      <w:r w:rsidR="009D2198">
        <w:t>ceiling and walls.</w:t>
      </w:r>
      <w:r w:rsidR="00907F36">
        <w:t xml:space="preserve"> </w:t>
      </w:r>
      <w:r w:rsidR="009D2198">
        <w:t xml:space="preserve">The purpose of ridge/gable vents is to provide a </w:t>
      </w:r>
      <w:r w:rsidR="003D20CF">
        <w:t xml:space="preserve">means </w:t>
      </w:r>
      <w:r w:rsidR="009D2198">
        <w:t xml:space="preserve">to release hot air </w:t>
      </w:r>
      <w:r>
        <w:t xml:space="preserve">that may accumulate under </w:t>
      </w:r>
      <w:r w:rsidR="00C74D1B">
        <w:t xml:space="preserve">the </w:t>
      </w:r>
      <w:r>
        <w:t>roof</w:t>
      </w:r>
      <w:r w:rsidR="004F1AA6">
        <w:t>, keeping the underside of the roof cold enough to prevent snow from melting</w:t>
      </w:r>
      <w:r>
        <w:t>.</w:t>
      </w:r>
      <w:r w:rsidR="00907F36">
        <w:t xml:space="preserve"> </w:t>
      </w:r>
      <w:r>
        <w:t xml:space="preserve">If </w:t>
      </w:r>
      <w:r w:rsidR="00C74D1B">
        <w:t xml:space="preserve">the </w:t>
      </w:r>
      <w:r>
        <w:t>roof becomes heated</w:t>
      </w:r>
      <w:r w:rsidR="00C74D1B">
        <w:t>,</w:t>
      </w:r>
      <w:r>
        <w:t xml:space="preserve"> </w:t>
      </w:r>
      <w:r w:rsidR="009D2198">
        <w:t>accumula</w:t>
      </w:r>
      <w:r w:rsidR="003D20CF">
        <w:t>te</w:t>
      </w:r>
      <w:r w:rsidR="00C74D1B">
        <w:t>d</w:t>
      </w:r>
      <w:r w:rsidR="003D20CF">
        <w:t xml:space="preserve"> snow </w:t>
      </w:r>
      <w:r>
        <w:t xml:space="preserve">melts on the </w:t>
      </w:r>
      <w:r w:rsidR="003D20CF">
        <w:t xml:space="preserve">roof, </w:t>
      </w:r>
      <w:r w:rsidR="00C74D1B">
        <w:t>and can</w:t>
      </w:r>
      <w:r w:rsidR="003D20CF">
        <w:t xml:space="preserve"> </w:t>
      </w:r>
      <w:r w:rsidR="00C74D1B">
        <w:t xml:space="preserve">then </w:t>
      </w:r>
      <w:r w:rsidR="003D20CF">
        <w:t>freeze into ice</w:t>
      </w:r>
      <w:r w:rsidR="00CE7E7F">
        <w:t xml:space="preserve"> along the roof edge where it is colder</w:t>
      </w:r>
      <w:r w:rsidR="00DE0032">
        <w:t>, creating a dam</w:t>
      </w:r>
      <w:r w:rsidR="003D20CF">
        <w:t>.</w:t>
      </w:r>
      <w:r w:rsidR="00907F36">
        <w:t xml:space="preserve"> </w:t>
      </w:r>
      <w:r w:rsidR="00CE7E7F">
        <w:t>This ice</w:t>
      </w:r>
      <w:r w:rsidR="003D20CF">
        <w:t xml:space="preserve"> dam then prevents </w:t>
      </w:r>
      <w:r w:rsidR="00CE7E7F">
        <w:t>melt</w:t>
      </w:r>
      <w:r w:rsidR="003D20CF">
        <w:t>water from draining</w:t>
      </w:r>
      <w:r w:rsidR="00801E6B">
        <w:t xml:space="preserve">, </w:t>
      </w:r>
      <w:r w:rsidR="00FD0ADF">
        <w:t>which may allow</w:t>
      </w:r>
      <w:r w:rsidR="00801E6B">
        <w:t xml:space="preserve"> water to</w:t>
      </w:r>
      <w:r w:rsidR="00FD0ADF">
        <w:t xml:space="preserve"> enter</w:t>
      </w:r>
      <w:r w:rsidR="00801E6B">
        <w:t xml:space="preserve"> the building</w:t>
      </w:r>
      <w:r w:rsidR="003D20CF">
        <w:t>.</w:t>
      </w:r>
      <w:r w:rsidR="00907F36">
        <w:t xml:space="preserve"> </w:t>
      </w:r>
      <w:r w:rsidR="00C74D1B">
        <w:t>To</w:t>
      </w:r>
      <w:r w:rsidR="003D20CF">
        <w:t xml:space="preserve"> properly work, a building must have both soffit and roof ridge/gable vents.</w:t>
      </w:r>
      <w:r w:rsidR="00907F36">
        <w:t xml:space="preserve"> </w:t>
      </w:r>
    </w:p>
    <w:p w14:paraId="4F18C88A" w14:textId="3D19DE45" w:rsidR="00A831EB" w:rsidRDefault="00C74D1B" w:rsidP="00A831EB">
      <w:pPr>
        <w:spacing w:line="360" w:lineRule="auto"/>
        <w:ind w:firstLine="720"/>
      </w:pPr>
      <w:r>
        <w:lastRenderedPageBreak/>
        <w:t xml:space="preserve">BCEH staff observed </w:t>
      </w:r>
      <w:r w:rsidR="009D2198">
        <w:t>that no roof</w:t>
      </w:r>
      <w:r w:rsidR="003D20CF">
        <w:t xml:space="preserve"> section of the LES </w:t>
      </w:r>
      <w:r w:rsidR="000914EB">
        <w:t>has</w:t>
      </w:r>
      <w:r w:rsidR="003D20CF">
        <w:t xml:space="preserve"> any ridge or gable vents</w:t>
      </w:r>
      <w:r w:rsidR="00371C83">
        <w:t xml:space="preserve"> (Pictures 8 and 9</w:t>
      </w:r>
      <w:r w:rsidR="00930820">
        <w:t>) but</w:t>
      </w:r>
      <w:r w:rsidR="00B75C7B">
        <w:t xml:space="preserve"> do have</w:t>
      </w:r>
      <w:r w:rsidR="003D20CF">
        <w:t xml:space="preserve"> soffit </w:t>
      </w:r>
      <w:r w:rsidR="00403500">
        <w:t>vents</w:t>
      </w:r>
      <w:r w:rsidR="003D20CF">
        <w:t>.</w:t>
      </w:r>
      <w:r w:rsidR="00907F36">
        <w:t xml:space="preserve"> </w:t>
      </w:r>
      <w:r w:rsidR="009D2198" w:rsidRPr="009D2198">
        <w:t xml:space="preserve">The soffit vent likely opens to a space formed by the underside of the roof decking and insulation above the ceiling. In this configuration, outdoor particulate debris (pollen and other organic debris) can enter this space during windy conditions to settle on the bottom of the soffit space. During hot, humid weather, such materials may become moistened which can then lead to microbial growth. </w:t>
      </w:r>
    </w:p>
    <w:p w14:paraId="21B2CF6B" w14:textId="77777777" w:rsidR="006915CE" w:rsidRDefault="00C74D1B" w:rsidP="00A831EB">
      <w:pPr>
        <w:spacing w:line="360" w:lineRule="auto"/>
        <w:ind w:firstLine="720"/>
      </w:pPr>
      <w:r>
        <w:t>T</w:t>
      </w:r>
      <w:r w:rsidR="00FC5A37">
        <w:t>he ceiling below</w:t>
      </w:r>
      <w:r>
        <w:t xml:space="preserve"> the</w:t>
      </w:r>
      <w:r w:rsidR="00FC5A37">
        <w:t xml:space="preserve"> peaked roof </w:t>
      </w:r>
      <w:r w:rsidR="002046D3">
        <w:t>section</w:t>
      </w:r>
      <w:r w:rsidR="00FC5A37">
        <w:t xml:space="preserve"> of the second floor</w:t>
      </w:r>
      <w:r>
        <w:t xml:space="preserve"> has </w:t>
      </w:r>
      <w:r w:rsidR="00FC5A37">
        <w:t>metal sheets with holes (Picture 10).</w:t>
      </w:r>
      <w:r w:rsidR="00907F36">
        <w:t xml:space="preserve"> </w:t>
      </w:r>
      <w:r w:rsidR="00FC5A37">
        <w:t xml:space="preserve">If hot, moist air </w:t>
      </w:r>
      <w:r>
        <w:t>penetrates</w:t>
      </w:r>
      <w:r w:rsidR="00FC5A37">
        <w:t xml:space="preserve"> the roof system by the soffit vents, it is feasible that the LES HVAC system is drawing this moisture through seams and holes in the ceiling metal system.</w:t>
      </w:r>
      <w:r>
        <w:t xml:space="preserve"> T</w:t>
      </w:r>
      <w:r w:rsidR="00FC5A37">
        <w:t>his condition would result in difficulty in heating the building in winter mo</w:t>
      </w:r>
      <w:r w:rsidR="00642A0E">
        <w:t>nths</w:t>
      </w:r>
      <w:r w:rsidR="00FC5A37">
        <w:t xml:space="preserve"> as well as be a source of </w:t>
      </w:r>
      <w:r w:rsidR="00283F59">
        <w:t>increase</w:t>
      </w:r>
      <w:r w:rsidR="00FC5A37">
        <w:t>d</w:t>
      </w:r>
      <w:r w:rsidR="00283F59">
        <w:t xml:space="preserve"> indoor relative</w:t>
      </w:r>
      <w:r w:rsidR="00D63910">
        <w:t xml:space="preserve"> humidity</w:t>
      </w:r>
      <w:r w:rsidR="006915CE">
        <w:t xml:space="preserve"> in the summer</w:t>
      </w:r>
      <w:r w:rsidR="002046D3">
        <w:t>.</w:t>
      </w:r>
      <w:r w:rsidR="00907F36">
        <w:t xml:space="preserve"> </w:t>
      </w:r>
    </w:p>
    <w:p w14:paraId="50C88BEE" w14:textId="1EBD4594" w:rsidR="00CC1A54" w:rsidRPr="00301025" w:rsidRDefault="0024755C" w:rsidP="00A831EB">
      <w:pPr>
        <w:spacing w:line="360" w:lineRule="auto"/>
        <w:ind w:firstLine="720"/>
      </w:pPr>
      <w:r>
        <w:t xml:space="preserve">With unconditioned humid air entering the </w:t>
      </w:r>
      <w:r w:rsidR="00CC1A54">
        <w:t xml:space="preserve">building interior, building materials in proximity to classroom </w:t>
      </w:r>
      <w:proofErr w:type="spellStart"/>
      <w:r w:rsidR="00CC1A54">
        <w:t>FCUs</w:t>
      </w:r>
      <w:proofErr w:type="spellEnd"/>
      <w:r w:rsidR="00CC1A54">
        <w:t xml:space="preserve"> can be cooled</w:t>
      </w:r>
      <w:r w:rsidR="00907F36">
        <w:t xml:space="preserve"> </w:t>
      </w:r>
      <w:r w:rsidR="00CC1A54">
        <w:t xml:space="preserve">to </w:t>
      </w:r>
      <w:r w:rsidR="008663D2">
        <w:t>temperatures</w:t>
      </w:r>
      <w:r w:rsidR="00CC1A54">
        <w:t xml:space="preserve"> at or below the dew point.</w:t>
      </w:r>
      <w:r w:rsidR="00907F36">
        <w:t xml:space="preserve"> </w:t>
      </w:r>
      <w:r w:rsidR="00CC1A54">
        <w:t xml:space="preserve">Building materials that have a temperature at or below the dew point can become moistened by </w:t>
      </w:r>
      <w:r w:rsidR="00CC1A54" w:rsidRPr="00301025">
        <w:t>condensation</w:t>
      </w:r>
      <w:r w:rsidR="00301025" w:rsidRPr="00301025">
        <w:t xml:space="preserve">. Porous, carbon-containing </w:t>
      </w:r>
      <w:r w:rsidR="00301025">
        <w:t>materials,</w:t>
      </w:r>
      <w:r w:rsidR="00CC1A54" w:rsidRPr="00301025">
        <w:t xml:space="preserve"> which may include accumulated dust/debris and wood blocks installed </w:t>
      </w:r>
      <w:r w:rsidR="001A4D5A" w:rsidRPr="00301025">
        <w:t xml:space="preserve">beneath each </w:t>
      </w:r>
      <w:proofErr w:type="spellStart"/>
      <w:r w:rsidR="001A4D5A" w:rsidRPr="00301025">
        <w:t>FCU</w:t>
      </w:r>
      <w:proofErr w:type="spellEnd"/>
      <w:r w:rsidR="001A4D5A" w:rsidRPr="00301025">
        <w:t xml:space="preserve"> (</w:t>
      </w:r>
      <w:r w:rsidR="008663D2" w:rsidRPr="00301025">
        <w:t>Picture</w:t>
      </w:r>
      <w:r w:rsidR="001A4D5A" w:rsidRPr="00301025">
        <w:t xml:space="preserve"> </w:t>
      </w:r>
      <w:r w:rsidR="00C404F5" w:rsidRPr="00301025">
        <w:t>11</w:t>
      </w:r>
      <w:r w:rsidR="001A4D5A" w:rsidRPr="00301025">
        <w:t>)</w:t>
      </w:r>
      <w:r w:rsidR="00301025">
        <w:t>,</w:t>
      </w:r>
      <w:r w:rsidR="00301025" w:rsidRPr="00301025">
        <w:t xml:space="preserve"> may become mold-colonized if moistened.</w:t>
      </w:r>
    </w:p>
    <w:p w14:paraId="3DF29909" w14:textId="5E2300DA" w:rsidR="003F0F60" w:rsidRPr="003F0F60" w:rsidRDefault="003F0F60" w:rsidP="00BD3F4C">
      <w:pPr>
        <w:spacing w:line="360" w:lineRule="auto"/>
        <w:ind w:firstLine="360"/>
        <w:contextualSpacing/>
      </w:pPr>
      <w:r w:rsidRPr="00301025">
        <w:t>As an HVAC system operates,</w:t>
      </w:r>
      <w:r w:rsidRPr="003F0F60">
        <w:t xml:space="preserve"> outdoor air passes across coils chilled with coolant. This not only cools the air but removes water vapor in the form of condensation on the coils. Condensation forms water droplets, which then fall into a pan connected to a drain. In general</w:t>
      </w:r>
      <w:r w:rsidR="000A3BB0">
        <w:t>, an</w:t>
      </w:r>
      <w:r w:rsidRPr="003F0F60">
        <w:t xml:space="preserve"> </w:t>
      </w:r>
      <w:r w:rsidR="000A3BB0" w:rsidRPr="003F0F60">
        <w:t>HVAC system</w:t>
      </w:r>
      <w:r w:rsidRPr="003F0F60">
        <w:t xml:space="preserve"> can reduce some, but not all humidity in </w:t>
      </w:r>
      <w:r w:rsidR="000A3BB0">
        <w:t xml:space="preserve">the </w:t>
      </w:r>
      <w:r w:rsidRPr="003F0F60">
        <w:t xml:space="preserve">air during normal operations in an occupied building. </w:t>
      </w:r>
    </w:p>
    <w:p w14:paraId="1EE5B6BA" w14:textId="3BF5ADDA" w:rsidR="003F0F60" w:rsidRPr="00D218BD" w:rsidRDefault="003F0F60" w:rsidP="00541705">
      <w:pPr>
        <w:spacing w:line="360" w:lineRule="auto"/>
        <w:ind w:firstLine="360"/>
        <w:contextualSpacing/>
        <w:rPr>
          <w:b/>
          <w:bCs/>
          <w:u w:val="single"/>
        </w:rPr>
      </w:pPr>
      <w:r w:rsidRPr="003F0F60">
        <w:t>During extremely hot, humid weather, water vapor remaining in the supply air can moisten materials that are in the stream of air. Th</w:t>
      </w:r>
      <w:r w:rsidR="0098769A">
        <w:t>ese materials</w:t>
      </w:r>
      <w:r w:rsidRPr="003F0F60">
        <w:t xml:space="preserve"> may include </w:t>
      </w:r>
      <w:r w:rsidR="00D2211B">
        <w:t>ceiling tiles</w:t>
      </w:r>
      <w:r w:rsidR="00BB478D">
        <w:t>, g</w:t>
      </w:r>
      <w:r w:rsidR="00D2211B">
        <w:t xml:space="preserve">ypsum wallboard, </w:t>
      </w:r>
      <w:r w:rsidRPr="003F0F60">
        <w:t>cardboard, paper, dust, and other debris on top of cabinets. If moistened materials are not</w:t>
      </w:r>
      <w:r w:rsidRPr="003F0F60">
        <w:rPr>
          <w:b/>
          <w:bCs/>
          <w:u w:val="single"/>
        </w:rPr>
        <w:t xml:space="preserve"> </w:t>
      </w:r>
      <w:r w:rsidRPr="003F0F60">
        <w:t>dried within 24 hours, such materials may become media for growing mold.</w:t>
      </w:r>
    </w:p>
    <w:p w14:paraId="6D9FC9D8" w14:textId="72ACA89C" w:rsidR="003F0F60" w:rsidRPr="00425C42" w:rsidRDefault="003F0F60" w:rsidP="00541705">
      <w:pPr>
        <w:spacing w:line="360" w:lineRule="auto"/>
        <w:ind w:firstLine="360"/>
      </w:pPr>
      <w:r w:rsidRPr="00541705">
        <w:t xml:space="preserve">One of the </w:t>
      </w:r>
      <w:proofErr w:type="spellStart"/>
      <w:r w:rsidRPr="00541705">
        <w:t>FCUs</w:t>
      </w:r>
      <w:proofErr w:type="spellEnd"/>
      <w:r w:rsidRPr="00541705">
        <w:t xml:space="preserve"> in classroom </w:t>
      </w:r>
      <w:r w:rsidR="000A3BB0">
        <w:t xml:space="preserve">008 </w:t>
      </w:r>
      <w:r w:rsidRPr="00541705">
        <w:t xml:space="preserve">was opened and examined. Filters were found to be a pleated type with a </w:t>
      </w:r>
      <w:r w:rsidRPr="0095281D">
        <w:t xml:space="preserve">minimum efficiency reporting value (MERV) of at least 10. Facility staff report that filters </w:t>
      </w:r>
      <w:r w:rsidR="0095281D" w:rsidRPr="0095281D">
        <w:t>had</w:t>
      </w:r>
      <w:r w:rsidR="00D2211B" w:rsidRPr="0095281D">
        <w:t xml:space="preserve"> been changed</w:t>
      </w:r>
      <w:r w:rsidR="0095281D" w:rsidRPr="0095281D">
        <w:t xml:space="preserve"> recently</w:t>
      </w:r>
      <w:r w:rsidR="00D2211B" w:rsidRPr="0095281D">
        <w:t>.</w:t>
      </w:r>
      <w:r w:rsidR="00907F36" w:rsidRPr="0095281D">
        <w:t xml:space="preserve"> </w:t>
      </w:r>
      <w:r w:rsidR="00D2211B" w:rsidRPr="0095281D">
        <w:t>In</w:t>
      </w:r>
      <w:r w:rsidR="004E29B4" w:rsidRPr="0095281D">
        <w:t xml:space="preserve"> </w:t>
      </w:r>
      <w:r w:rsidR="00D2211B" w:rsidRPr="0095281D">
        <w:t>general, HVAC system filters should be changed at least twice a year</w:t>
      </w:r>
      <w:r w:rsidRPr="0095281D">
        <w:t>.</w:t>
      </w:r>
    </w:p>
    <w:p w14:paraId="35BDFA91" w14:textId="1054B664" w:rsidR="000B0174" w:rsidRDefault="00612E5C" w:rsidP="000B0174">
      <w:pPr>
        <w:pStyle w:val="Heading2"/>
      </w:pPr>
      <w:r>
        <w:lastRenderedPageBreak/>
        <w:t>Water Damage</w:t>
      </w:r>
      <w:r w:rsidR="003F0F60" w:rsidRPr="003F0F60">
        <w:t xml:space="preserve"> Issues</w:t>
      </w:r>
    </w:p>
    <w:p w14:paraId="370C89E6" w14:textId="097404B7" w:rsidR="000B0174" w:rsidRPr="000B0174" w:rsidRDefault="000B0174" w:rsidP="000B0174">
      <w:pPr>
        <w:pStyle w:val="Heading3"/>
      </w:pPr>
      <w:r>
        <w:t xml:space="preserve">Moisture issues due to </w:t>
      </w:r>
      <w:r w:rsidR="0086214E">
        <w:t xml:space="preserve">high humidity </w:t>
      </w:r>
    </w:p>
    <w:p w14:paraId="7D2FA3D1" w14:textId="6DC0CE35" w:rsidR="003F0F60" w:rsidRDefault="00C74D1B" w:rsidP="00541705">
      <w:pPr>
        <w:spacing w:line="360" w:lineRule="auto"/>
        <w:ind w:firstLine="720"/>
        <w:rPr>
          <w:bCs/>
        </w:rPr>
      </w:pPr>
      <w:r>
        <w:t>BCEH</w:t>
      </w:r>
      <w:r w:rsidR="003F0F60" w:rsidRPr="003F0F60">
        <w:t xml:space="preserve"> staff identified potential </w:t>
      </w:r>
      <w:r w:rsidR="00CC24D8">
        <w:t xml:space="preserve">moisture </w:t>
      </w:r>
      <w:r w:rsidR="003F0F60" w:rsidRPr="003F0F60">
        <w:t xml:space="preserve">issues due to the configuration of the filter bracket in relation to the coils inside an </w:t>
      </w:r>
      <w:proofErr w:type="spellStart"/>
      <w:r w:rsidR="003F0F60" w:rsidRPr="003F0F60">
        <w:t>FCU</w:t>
      </w:r>
      <w:proofErr w:type="spellEnd"/>
      <w:r w:rsidR="003F0F60" w:rsidRPr="003F0F60">
        <w:t>. This is particularly important because during the process of air chilling, condensation is created that needs to be drained.</w:t>
      </w:r>
      <w:r w:rsidR="003F0F60" w:rsidRPr="003F0F60">
        <w:rPr>
          <w:bCs/>
        </w:rPr>
        <w:t xml:space="preserve"> If extended periods of continuous hot, humid weather occur (e.g., a heat wave), increased atmospheric water vapor can overwhelm the drainage capacity of various components of the HVAC system. This may result in wetting of building components</w:t>
      </w:r>
      <w:r w:rsidR="008B176A">
        <w:rPr>
          <w:bCs/>
        </w:rPr>
        <w:t xml:space="preserve"> that are too close to the drain pan</w:t>
      </w:r>
      <w:r w:rsidR="003F0F60" w:rsidRPr="003F0F60">
        <w:rPr>
          <w:bCs/>
        </w:rPr>
        <w:t xml:space="preserve">. </w:t>
      </w:r>
    </w:p>
    <w:p w14:paraId="754869C2" w14:textId="24491241" w:rsidR="0086214E" w:rsidRPr="0086214E" w:rsidRDefault="0086214E" w:rsidP="0086214E">
      <w:pPr>
        <w:spacing w:line="360" w:lineRule="auto"/>
        <w:ind w:firstLine="720"/>
        <w:rPr>
          <w:bCs/>
        </w:rPr>
      </w:pPr>
      <w:r w:rsidRPr="0086214E">
        <w:rPr>
          <w:bCs/>
        </w:rPr>
        <w:t>Hot humid summers are becoming more frequent due to climate change. Massachusetts has experienced hot, humid, and rainy summers in 2018, 2021, 2023, and August 2024.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And the summer of 2024 also had significant stretches of hot, humid weather. These conditions are challenging for buildings, particularly those without central air conditioning.</w:t>
      </w:r>
    </w:p>
    <w:p w14:paraId="760E2C70" w14:textId="77777777" w:rsidR="0086214E" w:rsidRPr="0086214E" w:rsidRDefault="0086214E" w:rsidP="0086214E">
      <w:pPr>
        <w:spacing w:line="360" w:lineRule="auto"/>
        <w:ind w:firstLine="720"/>
        <w:rPr>
          <w:bCs/>
        </w:rPr>
      </w:pPr>
      <w:r w:rsidRPr="0086214E">
        <w:rPr>
          <w:bCs/>
        </w:rPr>
        <w:t>Under these weather conditions, public buildings such as schools experienced extended periods of water vapor exposure from high relative humidity. When exposed to these conditions, porous materials such as gypsum wallboard, cardboard, and other materials may become moistened and colonized with mold, particularly if located in areas that are prone to developing condensation, such as floors and walls in contact with the ground (e.g., below grade space).</w:t>
      </w:r>
    </w:p>
    <w:p w14:paraId="18CBB35C" w14:textId="1F6AC66E" w:rsidR="0086214E" w:rsidRPr="0086214E" w:rsidRDefault="0086214E" w:rsidP="0086214E">
      <w:pPr>
        <w:spacing w:line="360" w:lineRule="auto"/>
        <w:ind w:firstLine="720"/>
        <w:rPr>
          <w:bCs/>
        </w:rPr>
      </w:pPr>
      <w:r w:rsidRPr="0086214E">
        <w:rPr>
          <w:bCs/>
        </w:rPr>
        <w:t>A key concept in dealing with condensation-related water damage is that of “dew point”</w:t>
      </w:r>
      <w:r w:rsidR="005F6731">
        <w:rPr>
          <w:bCs/>
        </w:rPr>
        <w:t>,</w:t>
      </w:r>
      <w:r w:rsidR="006E77F1">
        <w:rPr>
          <w:bCs/>
        </w:rPr>
        <w:t xml:space="preserve"> </w:t>
      </w:r>
      <w:r w:rsidR="00D5190D">
        <w:rPr>
          <w:bCs/>
        </w:rPr>
        <w:t xml:space="preserve">which was mentioned in the previous section. </w:t>
      </w:r>
      <w:r w:rsidRPr="0086214E">
        <w:rPr>
          <w:bCs/>
        </w:rPr>
        <w:t xml:space="preserve">The dew point temperature is the temperature at which air with a given amount of water becomes saturated with water and water begins to condense out as a liquid. For example, at 75°F and 70% relative humidity, the dew point temperature would be 64°F. That means that any surface at or below that temperature in contact with that air will start to generate condensation. In very humid conditions, surfaces do not have to be cooled much below ambient temperature to go below the dew point. Dehumidification, either through air conditioning or through stand-alone dehumidifiers, can reduce the chances of </w:t>
      </w:r>
      <w:r w:rsidRPr="0086214E">
        <w:rPr>
          <w:bCs/>
        </w:rPr>
        <w:lastRenderedPageBreak/>
        <w:t>condensation. Monitoring areas of the building that may be colder than the rest of the room (e.g., floors, exterior walls in shade, and chilled plumbing and HVAC components) can lead to discovery of the areas that are most likely to be a problem during humid weather.</w:t>
      </w:r>
    </w:p>
    <w:p w14:paraId="4A65FEBB" w14:textId="401723CF" w:rsidR="003F0F60" w:rsidRDefault="003F0F60" w:rsidP="008E1614">
      <w:pPr>
        <w:spacing w:line="360" w:lineRule="auto"/>
        <w:ind w:firstLine="720"/>
      </w:pPr>
      <w:r w:rsidRPr="003F0F60">
        <w:t xml:space="preserve">One of the reasons for this visit was reports of </w:t>
      </w:r>
      <w:r w:rsidR="00BD41C2">
        <w:t xml:space="preserve">mold in first floor </w:t>
      </w:r>
      <w:r w:rsidRPr="003F0F60">
        <w:t>classrooms</w:t>
      </w:r>
      <w:r w:rsidR="007108E4">
        <w:t>,</w:t>
      </w:r>
      <w:r w:rsidR="000A3BB0">
        <w:t xml:space="preserve"> including classroom 008</w:t>
      </w:r>
      <w:r w:rsidRPr="003F0F60">
        <w:t xml:space="preserve">. While no </w:t>
      </w:r>
      <w:r w:rsidR="009B7FCA">
        <w:t xml:space="preserve">visible evidence of mold or </w:t>
      </w:r>
      <w:r w:rsidRPr="003F0F60">
        <w:t>odors</w:t>
      </w:r>
      <w:r w:rsidR="009B7FCA">
        <w:t xml:space="preserve"> </w:t>
      </w:r>
      <w:r w:rsidRPr="003F0F60">
        <w:t xml:space="preserve">were detected by </w:t>
      </w:r>
      <w:r w:rsidR="00907F36">
        <w:t>BCEH</w:t>
      </w:r>
      <w:r w:rsidRPr="003F0F60">
        <w:t xml:space="preserve"> staff during the visit, potential sources of odor</w:t>
      </w:r>
      <w:r w:rsidR="0047269D">
        <w:t>s</w:t>
      </w:r>
      <w:r w:rsidRPr="003F0F60">
        <w:t xml:space="preserve"> were identified during the visit, including the </w:t>
      </w:r>
      <w:proofErr w:type="spellStart"/>
      <w:r w:rsidRPr="003F0F60">
        <w:t>FCU</w:t>
      </w:r>
      <w:proofErr w:type="spellEnd"/>
      <w:r w:rsidRPr="003F0F60">
        <w:t xml:space="preserve"> configuration issue described above. Odors reportedly were noted early in the day and later dissipated. This may occur because the ventilation system is turned off overnight, leading to a buildup of stale air.</w:t>
      </w:r>
    </w:p>
    <w:p w14:paraId="17B1CD84" w14:textId="75CB193C" w:rsidR="00934679" w:rsidRPr="00934679" w:rsidRDefault="00934679" w:rsidP="00934679">
      <w:pPr>
        <w:spacing w:line="360" w:lineRule="auto"/>
        <w:ind w:firstLine="720"/>
      </w:pPr>
      <w:r w:rsidRPr="00934679">
        <w:t>One sign of long periods of high relative humidity in the</w:t>
      </w:r>
      <w:r>
        <w:t xml:space="preserve"> LES </w:t>
      </w:r>
      <w:r w:rsidRPr="00934679">
        <w:t xml:space="preserve">is the presence of bowed ceiling tiles (Picture </w:t>
      </w:r>
      <w:r>
        <w:t>12</w:t>
      </w:r>
      <w:r w:rsidRPr="00934679">
        <w:t xml:space="preserve">). If a building experiences high relative humidity indoors over an extended period, moisture exposure may cause ceiling tiles to bow. Bowed ceiling tiles without discoloration/stains are not mold colonized, but are a sign of long-term water vapor exposure, which causes sagging due to the weight of water in the ceiling tile and its effect on binders that hold the tile intact. </w:t>
      </w:r>
    </w:p>
    <w:p w14:paraId="3911236F" w14:textId="0B93FB53" w:rsidR="00114CE9" w:rsidRDefault="00934679" w:rsidP="00934679">
      <w:pPr>
        <w:spacing w:line="360" w:lineRule="auto"/>
        <w:ind w:firstLine="720"/>
      </w:pPr>
      <w:r w:rsidRPr="00934679">
        <w:t xml:space="preserve">Bowing ceiling tiles are often found in classrooms and cafeterias with sink or floor drains where the trap has dried out. A trap is a section of pipe below the drain opening that fills with water to form an airtight seal. The airtight seal prevents combustible sewer gas, odors, and water vapor from the drain systems from backing up the drain to enter occupied space. Water evaporates from the trap if plumbing is not used for several days, or weeks, depending on ambient conditions. Wetting of all drain traps regularly to maintain the airtight water seal is particularly important when heavy rains occur, which may pressurize combined storm/sanitary sewer systems and force sewer gas and water vapor/odors/pollutants up the drainpipe. Schools are particularly vulnerable to dry drain traps due to the extended summer vacation. </w:t>
      </w:r>
    </w:p>
    <w:p w14:paraId="4FCF08C7" w14:textId="127718F0" w:rsidR="00114CE9" w:rsidRPr="00452D9A" w:rsidRDefault="00114CE9" w:rsidP="00934679">
      <w:pPr>
        <w:pStyle w:val="Heading3"/>
      </w:pPr>
      <w:r w:rsidRPr="00452D9A">
        <w:t xml:space="preserve">Mold </w:t>
      </w:r>
      <w:r w:rsidR="00D247AE">
        <w:t>t</w:t>
      </w:r>
      <w:r w:rsidRPr="00452D9A">
        <w:t xml:space="preserve">esting </w:t>
      </w:r>
      <w:r w:rsidR="00D247AE">
        <w:t>r</w:t>
      </w:r>
      <w:r w:rsidRPr="00452D9A">
        <w:t>ecommendations</w:t>
      </w:r>
    </w:p>
    <w:p w14:paraId="30CB7C25" w14:textId="5EE07C62" w:rsidR="00461562" w:rsidRPr="00461562" w:rsidRDefault="00952337" w:rsidP="00461562">
      <w:pPr>
        <w:pStyle w:val="BodyText1"/>
      </w:pPr>
      <w:r>
        <w:t xml:space="preserve">BCEH does not recommend testing for mold in </w:t>
      </w:r>
      <w:r w:rsidR="00C77ED5">
        <w:t xml:space="preserve">buildings such as this one. </w:t>
      </w:r>
      <w:r w:rsidR="00461562">
        <w:t>T</w:t>
      </w:r>
      <w:r w:rsidR="00461562" w:rsidRPr="00461562">
        <w:t xml:space="preserve">he presence of mold found by a test does not necessarily indicate a problem. Visual evidence of mold growth and/or the presence of musty odors are reliable indicators of mold problems that are correlated with health risks in buildings where indoor environmental complaints have been made. Mold spores waft through the indoor and outdoor air continually There is no practical way to eliminate </w:t>
      </w:r>
      <w:r w:rsidR="00461562" w:rsidRPr="00461562">
        <w:lastRenderedPageBreak/>
        <w:t xml:space="preserve">all mold and mold spores in the indoor environment; the way to control indoor mold growth is to control moisture (US EPA, 2024). </w:t>
      </w:r>
    </w:p>
    <w:p w14:paraId="09666B71" w14:textId="77777777" w:rsidR="00461562" w:rsidRPr="00461562" w:rsidRDefault="00461562" w:rsidP="00461562">
      <w:pPr>
        <w:pStyle w:val="BodyText1"/>
      </w:pPr>
      <w:r w:rsidRPr="00461562">
        <w:t xml:space="preserve">There is no means by which to determine whether an individual’s symptoms or reactions were caused by mold by conducting environmental air testing for mold. While mold, spores, and other associated materials can make allergies and asthma symptoms worse, different people react differently to mold and mold spores. In addition to mold, reactions experienced by individuals could be caused by bacteria, other compounds in the air caused by the breakdown of wet building materials, or something different altogether (NIOSH, 2024; California DPH, unknown; Mendell, M. J., Mirer, A. G., Cheung, K., &amp; Douwes, J. 2011; WHO. 2009). </w:t>
      </w:r>
    </w:p>
    <w:p w14:paraId="393472EB" w14:textId="565CE136" w:rsidR="00461562" w:rsidRPr="00461562" w:rsidRDefault="00461562" w:rsidP="00461562">
      <w:pPr>
        <w:pStyle w:val="BodyText1"/>
      </w:pPr>
      <w:r w:rsidRPr="00461562">
        <w:t xml:space="preserve">The U.S. Environmental Protection Agency (EPA) does not recommend testing. DPH follows the guidelines contained in the U.S. EPA Mold Remediation in Schools and Commercial Buildings report for cleaning and removing water-damaged materials. US EPA’s guidelines recommend, in most cases, that if visible mold growth is present, mold sampling is not necessary. </w:t>
      </w:r>
      <w:proofErr w:type="gramStart"/>
      <w:r w:rsidRPr="00461562">
        <w:t>A number of</w:t>
      </w:r>
      <w:proofErr w:type="gramEnd"/>
      <w:r w:rsidRPr="00461562">
        <w:t xml:space="preserve"> international, US </w:t>
      </w:r>
      <w:r w:rsidR="00005C93">
        <w:t>F</w:t>
      </w:r>
      <w:r w:rsidRPr="00461562">
        <w:t xml:space="preserve">ederal, and state agencies either do not have or recommend against conducting mold testing as part of mold remediation (see </w:t>
      </w:r>
      <w:r w:rsidRPr="00461562">
        <w:rPr>
          <w:b/>
          <w:bCs/>
        </w:rPr>
        <w:t xml:space="preserve">REFERENCES </w:t>
      </w:r>
      <w:r w:rsidRPr="00461562">
        <w:t xml:space="preserve">headings: </w:t>
      </w:r>
      <w:r w:rsidRPr="00461562">
        <w:rPr>
          <w:b/>
          <w:bCs/>
        </w:rPr>
        <w:t xml:space="preserve">Agencies with guidelines recommending against mold testing, </w:t>
      </w:r>
      <w:r w:rsidRPr="00461562">
        <w:t xml:space="preserve">and </w:t>
      </w:r>
      <w:r w:rsidRPr="00461562">
        <w:rPr>
          <w:b/>
          <w:bCs/>
        </w:rPr>
        <w:t xml:space="preserve">Reference from government agencies, industrial hygiene groups and or other environmental professional guidelines that denote that no mold exposure limits have been established for mold in workplace, government buildings or residences). </w:t>
      </w:r>
      <w:r w:rsidRPr="00461562">
        <w:t>For</w:t>
      </w:r>
      <w:r w:rsidRPr="00461562">
        <w:rPr>
          <w:b/>
          <w:bCs/>
        </w:rPr>
        <w:t xml:space="preserve"> </w:t>
      </w:r>
      <w:r w:rsidRPr="00E15A1F">
        <w:t>e</w:t>
      </w:r>
      <w:r w:rsidRPr="00461562">
        <w:t>xample, the U.S. Department of Housing and Urban Development (HUD) does not recommend conducting environmental mold testing:</w:t>
      </w:r>
    </w:p>
    <w:p w14:paraId="2C2962EF" w14:textId="77777777" w:rsidR="00461562" w:rsidRPr="00461562" w:rsidRDefault="00461562" w:rsidP="00461562">
      <w:pPr>
        <w:pStyle w:val="BodyText1"/>
        <w:rPr>
          <w:i/>
          <w:iCs/>
        </w:rPr>
      </w:pPr>
      <w:r w:rsidRPr="00461562">
        <w:rPr>
          <w:i/>
          <w:iCs/>
        </w:rPr>
        <w:t>“No matter what kind of mold you have, you need to get rid of it and fix the moisture problems that made it grow. Most experts think it’s better to spend your time and money on cleaning up the problem than testing” (HUD. 2024).</w:t>
      </w:r>
    </w:p>
    <w:p w14:paraId="4AC54231" w14:textId="77777777" w:rsidR="00461562" w:rsidRPr="00461562" w:rsidRDefault="00461562" w:rsidP="00461562">
      <w:pPr>
        <w:pStyle w:val="BodyText1"/>
      </w:pPr>
      <w:r w:rsidRPr="00461562">
        <w:t>Multiple worker safety agencies and organizations have no worker safety air levels established for exposure to species of mold. The following agencies and professional industrial hygiene agencies have not established mold exposure levels in the workplace that would justify air testing. The following industrial safety guidelines do not list any mold species and air level concentrations:</w:t>
      </w:r>
    </w:p>
    <w:p w14:paraId="0C8923B3" w14:textId="7A6BF0F5" w:rsidR="00461562" w:rsidRPr="00461562" w:rsidRDefault="00461562" w:rsidP="003E5632">
      <w:pPr>
        <w:pStyle w:val="BodyText1"/>
        <w:numPr>
          <w:ilvl w:val="0"/>
          <w:numId w:val="17"/>
        </w:numPr>
      </w:pPr>
      <w:r w:rsidRPr="00461562">
        <w:t xml:space="preserve">US Occupational Safety </w:t>
      </w:r>
      <w:r w:rsidR="00127900" w:rsidRPr="00461562">
        <w:t>and</w:t>
      </w:r>
      <w:r w:rsidRPr="00461562">
        <w:t xml:space="preserve"> Health Administration</w:t>
      </w:r>
      <w:r w:rsidR="00127900">
        <w:t xml:space="preserve"> (OSHA)</w:t>
      </w:r>
      <w:r w:rsidRPr="00461562">
        <w:t xml:space="preserve"> has not established any mold Permissible Exposure Limits (</w:t>
      </w:r>
      <w:proofErr w:type="spellStart"/>
      <w:r w:rsidRPr="00461562">
        <w:t>PELs</w:t>
      </w:r>
      <w:proofErr w:type="spellEnd"/>
      <w:r w:rsidRPr="00461562">
        <w:t>) for mold air levels.</w:t>
      </w:r>
    </w:p>
    <w:p w14:paraId="042B51F6" w14:textId="77777777" w:rsidR="00461562" w:rsidRPr="00461562" w:rsidRDefault="00461562" w:rsidP="003E5632">
      <w:pPr>
        <w:pStyle w:val="BodyText1"/>
        <w:numPr>
          <w:ilvl w:val="0"/>
          <w:numId w:val="17"/>
        </w:numPr>
      </w:pPr>
      <w:r w:rsidRPr="00461562">
        <w:lastRenderedPageBreak/>
        <w:t>American Conference of Governmental Industrial Hygienists (</w:t>
      </w:r>
      <w:proofErr w:type="spellStart"/>
      <w:r w:rsidRPr="00461562">
        <w:t>ACGIH</w:t>
      </w:r>
      <w:proofErr w:type="spellEnd"/>
      <w:r w:rsidRPr="00461562">
        <w:t>) has no established Threshold Limit Values (TLVs) for mold air levels.</w:t>
      </w:r>
    </w:p>
    <w:p w14:paraId="0CF40C3C" w14:textId="77777777" w:rsidR="00461562" w:rsidRPr="00461562" w:rsidRDefault="00461562" w:rsidP="003E5632">
      <w:pPr>
        <w:pStyle w:val="BodyText1"/>
        <w:numPr>
          <w:ilvl w:val="0"/>
          <w:numId w:val="17"/>
        </w:numPr>
      </w:pPr>
      <w:r w:rsidRPr="00461562">
        <w:t>National Institute of Occupational Safety and Health (NIOSH) has no established Recommended Exposure Limits (</w:t>
      </w:r>
      <w:proofErr w:type="spellStart"/>
      <w:r w:rsidRPr="00461562">
        <w:t>RELs</w:t>
      </w:r>
      <w:proofErr w:type="spellEnd"/>
      <w:r w:rsidRPr="00461562">
        <w:t>) for mold air levels.</w:t>
      </w:r>
    </w:p>
    <w:p w14:paraId="09860050" w14:textId="77777777" w:rsidR="00461562" w:rsidRPr="00461562" w:rsidRDefault="00461562" w:rsidP="003E5632">
      <w:pPr>
        <w:pStyle w:val="BodyText1"/>
        <w:numPr>
          <w:ilvl w:val="0"/>
          <w:numId w:val="17"/>
        </w:numPr>
      </w:pPr>
      <w:r w:rsidRPr="00461562">
        <w:t>American Industrial Hygiene Association (AIHA) has no established Workplace Environmental Exposure Levels (</w:t>
      </w:r>
      <w:proofErr w:type="spellStart"/>
      <w:r w:rsidRPr="00461562">
        <w:t>WEELs</w:t>
      </w:r>
      <w:proofErr w:type="spellEnd"/>
      <w:r w:rsidRPr="00461562">
        <w:t xml:space="preserve">) for mold air levels. </w:t>
      </w:r>
    </w:p>
    <w:p w14:paraId="74C6BE79" w14:textId="77777777" w:rsidR="00461562" w:rsidRPr="00461562" w:rsidRDefault="00461562" w:rsidP="00461562">
      <w:pPr>
        <w:pStyle w:val="BodyText1"/>
      </w:pPr>
      <w:r w:rsidRPr="00461562">
        <w:t xml:space="preserve">Additionally, even if worker safety exposure limits existed for mold, such guidelines </w:t>
      </w:r>
      <w:r w:rsidRPr="00461562">
        <w:rPr>
          <w:b/>
          <w:bCs/>
        </w:rPr>
        <w:t>would not apply</w:t>
      </w:r>
      <w:r w:rsidRPr="00461562">
        <w:t xml:space="preserve"> to non-employees in a building. These individuals </w:t>
      </w:r>
      <w:proofErr w:type="gramStart"/>
      <w:r w:rsidRPr="00461562">
        <w:t>include:</w:t>
      </w:r>
      <w:proofErr w:type="gramEnd"/>
      <w:r w:rsidRPr="00461562">
        <w:t xml:space="preserve"> students in primary education schools; students in secondary education facilities; adults outside worker ages as defined by OSHA; individuals with chronic health conditions; patients in any medical facility; adults who are invitees, customers, or visitors to the workplace and other members of the general public.</w:t>
      </w:r>
    </w:p>
    <w:p w14:paraId="078617C1" w14:textId="77777777" w:rsidR="00461562" w:rsidRPr="00461562" w:rsidRDefault="00461562" w:rsidP="00461562">
      <w:pPr>
        <w:pStyle w:val="BodyText1"/>
      </w:pPr>
      <w:r w:rsidRPr="00461562">
        <w:t xml:space="preserve">For non-employees, there are </w:t>
      </w:r>
      <w:r w:rsidRPr="00461562">
        <w:rPr>
          <w:b/>
          <w:bCs/>
        </w:rPr>
        <w:t>no established mold exposure limits</w:t>
      </w:r>
      <w:r w:rsidRPr="00461562">
        <w:t xml:space="preserve"> (international, Federal, or state regulations, building standards or guidelines) on how much mold can exist in air before health impacts are expected for the general population. In addition, the international, Federal, state or building standards agency have not established mold remediation clean-up levels that must be achieved after mold remediation efforts are completed.</w:t>
      </w:r>
    </w:p>
    <w:p w14:paraId="3E49FAE4" w14:textId="50FC0879" w:rsidR="00461562" w:rsidRPr="00461562" w:rsidRDefault="00461562" w:rsidP="00461562">
      <w:pPr>
        <w:pStyle w:val="BodyText1"/>
      </w:pPr>
      <w:r w:rsidRPr="00461562">
        <w:t xml:space="preserve">This means that even if tests are conducted, there is no way to compare results or determine whether the measured level could cause health effects or meet clean up levels. Multiple </w:t>
      </w:r>
      <w:r w:rsidR="00005C93">
        <w:t>F</w:t>
      </w:r>
      <w:r w:rsidRPr="00461562">
        <w:t xml:space="preserve">ederal agencies, including the US EPA, US Department of Housing and Urban Development and the US Federal Emergency Management Agency (FEMA) have not established mold exposure standard or recommend environmental mold testing in any water damage/flood recovery guidelines. With no established workers or </w:t>
      </w:r>
      <w:proofErr w:type="gramStart"/>
      <w:r w:rsidRPr="00461562">
        <w:t>general public</w:t>
      </w:r>
      <w:proofErr w:type="gramEnd"/>
      <w:r w:rsidRPr="00461562">
        <w:t xml:space="preserve"> safety exposure limits, air testing will not influence how mold remediation efforts would be conducted. </w:t>
      </w:r>
    </w:p>
    <w:p w14:paraId="21F4F86E" w14:textId="071A3342" w:rsidR="00AE7E9B" w:rsidRDefault="00461562" w:rsidP="0084714F">
      <w:pPr>
        <w:pStyle w:val="BodyText1"/>
      </w:pPr>
      <w:r w:rsidRPr="00461562">
        <w:t>To remove mold from buildings, of primary importance is to identify, repair and/or limit the moisture source. Once</w:t>
      </w:r>
      <w:r w:rsidR="00005C93">
        <w:t xml:space="preserve"> all</w:t>
      </w:r>
      <w:r w:rsidRPr="00461562">
        <w:t xml:space="preserve"> moisture source</w:t>
      </w:r>
      <w:r w:rsidR="00005C93">
        <w:t>s have been</w:t>
      </w:r>
      <w:r w:rsidRPr="00461562">
        <w:t xml:space="preserve"> </w:t>
      </w:r>
      <w:r w:rsidR="00D867ED">
        <w:t>reduced or removed</w:t>
      </w:r>
      <w:r w:rsidRPr="00461562">
        <w:t>, then discarding and/or cleaning of mold</w:t>
      </w:r>
      <w:r w:rsidR="00D867ED">
        <w:t>-</w:t>
      </w:r>
      <w:r w:rsidRPr="00461562">
        <w:t>contaminated materials can be completed.</w:t>
      </w:r>
    </w:p>
    <w:p w14:paraId="058E3AF0" w14:textId="4AA2843C" w:rsidR="00850335" w:rsidRPr="00D867ED" w:rsidRDefault="00850335" w:rsidP="00D867ED">
      <w:pPr>
        <w:keepNext/>
        <w:spacing w:before="360" w:line="480" w:lineRule="auto"/>
        <w:outlineLvl w:val="0"/>
        <w:rPr>
          <w:b/>
          <w:sz w:val="28"/>
        </w:rPr>
      </w:pPr>
      <w:r w:rsidRPr="00D867ED">
        <w:rPr>
          <w:b/>
          <w:sz w:val="28"/>
        </w:rPr>
        <w:lastRenderedPageBreak/>
        <w:t>CONCLUSIONS/RECOMMENDATIONS</w:t>
      </w:r>
    </w:p>
    <w:p w14:paraId="3A31F852" w14:textId="1733BEDA" w:rsidR="00651E9F" w:rsidRDefault="00A5777E" w:rsidP="00A5777E">
      <w:pPr>
        <w:spacing w:line="360" w:lineRule="auto"/>
        <w:ind w:firstLine="720"/>
      </w:pPr>
      <w:r w:rsidRPr="00A5777E">
        <w:t xml:space="preserve">The </w:t>
      </w:r>
      <w:r>
        <w:t>LES</w:t>
      </w:r>
      <w:r w:rsidRPr="00A5777E">
        <w:t xml:space="preserve"> has </w:t>
      </w:r>
      <w:r w:rsidR="00D867ED" w:rsidRPr="00A5777E">
        <w:t>several</w:t>
      </w:r>
      <w:r w:rsidRPr="00A5777E">
        <w:t xml:space="preserve"> issues related to moisture in the building. </w:t>
      </w:r>
      <w:r w:rsidR="00651E9F">
        <w:t xml:space="preserve">As noted, soffit </w:t>
      </w:r>
      <w:r w:rsidR="008663D2">
        <w:t>vents</w:t>
      </w:r>
      <w:r w:rsidR="00651E9F">
        <w:t xml:space="preserve"> without ridge/gable vents may be a source of unconditioned outdoor air that may result in condensation on building </w:t>
      </w:r>
      <w:r w:rsidR="008663D2">
        <w:t>surfaces</w:t>
      </w:r>
      <w:r w:rsidR="00651E9F">
        <w:t xml:space="preserve"> that are chilled to a temperature below the dew point.</w:t>
      </w:r>
      <w:r w:rsidR="00907F36">
        <w:t xml:space="preserve"> </w:t>
      </w:r>
    </w:p>
    <w:p w14:paraId="037C26B5" w14:textId="3F7C40DA" w:rsidR="00A5777E" w:rsidRPr="00A5777E" w:rsidRDefault="00A5777E" w:rsidP="00A5777E">
      <w:pPr>
        <w:spacing w:line="360" w:lineRule="auto"/>
        <w:ind w:firstLine="720"/>
      </w:pPr>
      <w:r w:rsidRPr="00A5777E">
        <w:t>The capacity of mechanical ventilation equipment to provide adequate chilled air and reduce relative humidity indoors is limited</w:t>
      </w:r>
      <w:r w:rsidR="00651E9F">
        <w:t xml:space="preserve"> if unconditioned outdoor air enters the building.</w:t>
      </w:r>
      <w:r w:rsidR="00907F36">
        <w:t xml:space="preserve"> </w:t>
      </w:r>
      <w:r w:rsidRPr="00A5777E">
        <w:t xml:space="preserve">It is important to note that with extreme relative humidity and rain of this </w:t>
      </w:r>
      <w:r>
        <w:t xml:space="preserve">past </w:t>
      </w:r>
      <w:r w:rsidRPr="00A5777E">
        <w:t>summer, management of the building in such weather can be challenging. The following documents can provide guidance that can be used to reduce the impact of hot, humid weather in buildings</w:t>
      </w:r>
      <w:r w:rsidR="002046D3">
        <w:t>, even ones equipped with a</w:t>
      </w:r>
      <w:r w:rsidR="000A3BB0">
        <w:t>n</w:t>
      </w:r>
      <w:r w:rsidR="002046D3">
        <w:t xml:space="preserve"> HVAC system that provides chilled air</w:t>
      </w:r>
      <w:r w:rsidR="00443506">
        <w:t>:</w:t>
      </w:r>
    </w:p>
    <w:p w14:paraId="4CE59803" w14:textId="1CFCC23B" w:rsidR="00A5777E" w:rsidRPr="00443506" w:rsidRDefault="00A5777E" w:rsidP="003E5632">
      <w:pPr>
        <w:pStyle w:val="ListParagraph"/>
        <w:numPr>
          <w:ilvl w:val="0"/>
          <w:numId w:val="18"/>
        </w:numPr>
        <w:spacing w:line="360" w:lineRule="auto"/>
        <w:rPr>
          <w:rFonts w:ascii="Times New Roman" w:hAnsi="Times New Roman"/>
          <w:sz w:val="24"/>
          <w:szCs w:val="24"/>
        </w:rPr>
      </w:pPr>
      <w:r w:rsidRPr="00443506">
        <w:rPr>
          <w:rFonts w:ascii="Times New Roman" w:hAnsi="Times New Roman"/>
          <w:sz w:val="24"/>
          <w:szCs w:val="24"/>
        </w:rPr>
        <w:t xml:space="preserve">Mold </w:t>
      </w:r>
      <w:r w:rsidR="00FF6760">
        <w:rPr>
          <w:rFonts w:ascii="Times New Roman" w:hAnsi="Times New Roman"/>
          <w:sz w:val="24"/>
          <w:szCs w:val="24"/>
        </w:rPr>
        <w:t>G</w:t>
      </w:r>
      <w:r w:rsidRPr="00443506">
        <w:rPr>
          <w:rFonts w:ascii="Times New Roman" w:hAnsi="Times New Roman"/>
          <w:sz w:val="24"/>
          <w:szCs w:val="24"/>
        </w:rPr>
        <w:t xml:space="preserve">rowth Prevention during Hot, Humid Weather </w:t>
      </w:r>
      <w:hyperlink r:id="rId12" w:history="1">
        <w:r w:rsidRPr="00443506">
          <w:rPr>
            <w:rStyle w:val="Hyperlink"/>
            <w:rFonts w:ascii="Times New Roman" w:hAnsi="Times New Roman"/>
            <w:sz w:val="24"/>
            <w:szCs w:val="24"/>
          </w:rPr>
          <w:t>https://www.mass.gov/service-details/preventing-mold-growth-in-massachusetts-schools-during-hot-humid-weather</w:t>
        </w:r>
      </w:hyperlink>
    </w:p>
    <w:p w14:paraId="1F059604" w14:textId="77777777" w:rsidR="00A5777E" w:rsidRPr="00443506" w:rsidRDefault="00A5777E" w:rsidP="003E5632">
      <w:pPr>
        <w:pStyle w:val="ListParagraph"/>
        <w:numPr>
          <w:ilvl w:val="0"/>
          <w:numId w:val="18"/>
        </w:numPr>
        <w:spacing w:line="360" w:lineRule="auto"/>
        <w:rPr>
          <w:rFonts w:ascii="Times New Roman" w:hAnsi="Times New Roman"/>
          <w:sz w:val="24"/>
          <w:szCs w:val="24"/>
        </w:rPr>
      </w:pPr>
      <w:r w:rsidRPr="00443506">
        <w:rPr>
          <w:rFonts w:ascii="Times New Roman" w:hAnsi="Times New Roman"/>
          <w:sz w:val="24"/>
          <w:szCs w:val="24"/>
        </w:rPr>
        <w:t xml:space="preserve">Remediation and Prevention of Mold Growth and Water Damage in Public Schools </w:t>
      </w:r>
      <w:hyperlink r:id="rId13" w:history="1">
        <w:r w:rsidRPr="00443506">
          <w:rPr>
            <w:rStyle w:val="Hyperlink"/>
            <w:rFonts w:ascii="Times New Roman" w:hAnsi="Times New Roman"/>
            <w:sz w:val="24"/>
            <w:szCs w:val="24"/>
          </w:rPr>
          <w:t>https://www.mass.gov/service-details/remediation-and-prevention-of-mold-growth-and-water-damage-in-public-schools-and</w:t>
        </w:r>
      </w:hyperlink>
    </w:p>
    <w:p w14:paraId="3458D2A6" w14:textId="77777777" w:rsidR="00A5777E" w:rsidRPr="00443506" w:rsidRDefault="00A5777E" w:rsidP="003E5632">
      <w:pPr>
        <w:pStyle w:val="ListParagraph"/>
        <w:numPr>
          <w:ilvl w:val="0"/>
          <w:numId w:val="18"/>
        </w:numPr>
        <w:spacing w:line="360" w:lineRule="auto"/>
        <w:rPr>
          <w:rFonts w:ascii="Times New Roman" w:hAnsi="Times New Roman"/>
          <w:sz w:val="24"/>
          <w:szCs w:val="24"/>
        </w:rPr>
      </w:pPr>
      <w:r w:rsidRPr="00443506">
        <w:rPr>
          <w:rFonts w:ascii="Times New Roman" w:hAnsi="Times New Roman"/>
          <w:sz w:val="24"/>
          <w:szCs w:val="24"/>
        </w:rPr>
        <w:t xml:space="preserve">Methods for Increasing Comfort in Non-air-conditioned Schools </w:t>
      </w:r>
      <w:hyperlink r:id="rId14" w:history="1">
        <w:r w:rsidRPr="00443506">
          <w:rPr>
            <w:rStyle w:val="Hyperlink"/>
            <w:rFonts w:ascii="Times New Roman" w:hAnsi="Times New Roman"/>
            <w:sz w:val="24"/>
            <w:szCs w:val="24"/>
          </w:rPr>
          <w:t>https://www.mass.gov/doc/methods-for-increasing-comfort-in-non-air-conditioned-schools/download</w:t>
        </w:r>
      </w:hyperlink>
      <w:r w:rsidRPr="00443506">
        <w:rPr>
          <w:rFonts w:ascii="Times New Roman" w:hAnsi="Times New Roman"/>
          <w:sz w:val="24"/>
          <w:szCs w:val="24"/>
        </w:rPr>
        <w:t xml:space="preserve"> </w:t>
      </w:r>
    </w:p>
    <w:p w14:paraId="6944327A" w14:textId="77777777" w:rsidR="00A5777E" w:rsidRPr="00A5777E" w:rsidRDefault="00A5777E" w:rsidP="00A5777E">
      <w:pPr>
        <w:spacing w:line="360" w:lineRule="auto"/>
        <w:ind w:firstLine="720"/>
      </w:pPr>
      <w:r w:rsidRPr="00A5777E">
        <w:t xml:space="preserve">To address the building’s problems, two sets of recommendations are made: </w:t>
      </w:r>
      <w:r w:rsidRPr="00A5777E">
        <w:rPr>
          <w:b/>
        </w:rPr>
        <w:t>short-term</w:t>
      </w:r>
      <w:r w:rsidRPr="00A5777E">
        <w:t xml:space="preserve"> measures that may be implemented as soon as practicable and </w:t>
      </w:r>
      <w:r w:rsidRPr="00A5777E">
        <w:rPr>
          <w:b/>
        </w:rPr>
        <w:t>long-term</w:t>
      </w:r>
      <w:r w:rsidRPr="00A5777E">
        <w:t xml:space="preserve"> measures that will require planning and resources to address overall IAQ concerns. In view of the findings at the time of the visit, the following recommendations are provided:</w:t>
      </w:r>
    </w:p>
    <w:p w14:paraId="258B93F0" w14:textId="68F3CF81" w:rsidR="00A5777E" w:rsidRDefault="00A5777E" w:rsidP="00D944CD">
      <w:pPr>
        <w:spacing w:line="360" w:lineRule="auto"/>
        <w:ind w:firstLine="720"/>
      </w:pPr>
    </w:p>
    <w:p w14:paraId="548B54F9" w14:textId="77777777" w:rsidR="00A5777E" w:rsidRPr="00495A65" w:rsidRDefault="00A5777E" w:rsidP="00A5777E">
      <w:pPr>
        <w:pStyle w:val="Heading2"/>
        <w:spacing w:before="120"/>
      </w:pPr>
      <w:r w:rsidRPr="00495A65">
        <w:t>Short Term Recommendations</w:t>
      </w:r>
    </w:p>
    <w:p w14:paraId="19F75888" w14:textId="77777777" w:rsidR="00A5777E" w:rsidRPr="008E27D3" w:rsidRDefault="00A5777E" w:rsidP="00F222C8">
      <w:pPr>
        <w:pStyle w:val="Heading3"/>
      </w:pPr>
      <w:r w:rsidRPr="008E27D3">
        <w:t>Ventilation recommendations</w:t>
      </w:r>
    </w:p>
    <w:p w14:paraId="410C20F7" w14:textId="29100A4A" w:rsidR="00A5777E" w:rsidRPr="000344DF" w:rsidRDefault="002D46B3" w:rsidP="003E5632">
      <w:pPr>
        <w:numPr>
          <w:ilvl w:val="0"/>
          <w:numId w:val="15"/>
        </w:numPr>
        <w:spacing w:line="360" w:lineRule="auto"/>
        <w:ind w:hanging="576"/>
        <w:rPr>
          <w:szCs w:val="24"/>
        </w:rPr>
      </w:pPr>
      <w:r w:rsidRPr="000344DF">
        <w:rPr>
          <w:szCs w:val="24"/>
        </w:rPr>
        <w:t>Continue to adjust</w:t>
      </w:r>
      <w:r w:rsidR="00A5777E" w:rsidRPr="000344DF">
        <w:rPr>
          <w:szCs w:val="24"/>
        </w:rPr>
        <w:t xml:space="preserve"> the set point for chilling</w:t>
      </w:r>
      <w:r w:rsidR="000A7F09">
        <w:rPr>
          <w:szCs w:val="24"/>
        </w:rPr>
        <w:t>, it</w:t>
      </w:r>
      <w:r w:rsidR="00A5777E" w:rsidRPr="000344DF">
        <w:rPr>
          <w:szCs w:val="24"/>
        </w:rPr>
        <w:t xml:space="preserve"> should be raised </w:t>
      </w:r>
      <w:r w:rsidR="003518B2" w:rsidRPr="000344DF">
        <w:rPr>
          <w:szCs w:val="24"/>
        </w:rPr>
        <w:t>to</w:t>
      </w:r>
      <w:r w:rsidR="00A5777E" w:rsidRPr="000344DF">
        <w:rPr>
          <w:szCs w:val="24"/>
        </w:rPr>
        <w:t xml:space="preserve"> avoid condensation in concert with limiting the introduction of unconditioned air into the building.</w:t>
      </w:r>
    </w:p>
    <w:p w14:paraId="0959691E" w14:textId="77777777" w:rsidR="00A5777E" w:rsidRPr="000344DF" w:rsidRDefault="00A5777E" w:rsidP="003E5632">
      <w:pPr>
        <w:numPr>
          <w:ilvl w:val="0"/>
          <w:numId w:val="15"/>
        </w:numPr>
        <w:spacing w:line="360" w:lineRule="auto"/>
        <w:ind w:hanging="576"/>
        <w:rPr>
          <w:szCs w:val="24"/>
        </w:rPr>
      </w:pPr>
      <w:r w:rsidRPr="000344DF">
        <w:rPr>
          <w:szCs w:val="24"/>
        </w:rPr>
        <w:lastRenderedPageBreak/>
        <w:t>Have the HVAC system balanced every 5 years in accordance with SMACNA recommendations (SMACNA, 1994).</w:t>
      </w:r>
    </w:p>
    <w:p w14:paraId="46225F04" w14:textId="77777777" w:rsidR="00A5777E" w:rsidRPr="000344DF" w:rsidRDefault="00A5777E" w:rsidP="0042116E">
      <w:pPr>
        <w:pStyle w:val="Heading3"/>
        <w:rPr>
          <w:b/>
        </w:rPr>
      </w:pPr>
      <w:r w:rsidRPr="000344DF">
        <w:t xml:space="preserve">Water damage recommendations </w:t>
      </w:r>
    </w:p>
    <w:p w14:paraId="1620AE79" w14:textId="43759584" w:rsidR="006F4D52" w:rsidRPr="000344DF" w:rsidRDefault="006F4D52" w:rsidP="003518B2">
      <w:pPr>
        <w:numPr>
          <w:ilvl w:val="0"/>
          <w:numId w:val="15"/>
        </w:numPr>
        <w:spacing w:line="360" w:lineRule="auto"/>
        <w:ind w:hanging="576"/>
        <w:rPr>
          <w:szCs w:val="24"/>
        </w:rPr>
      </w:pPr>
      <w:r w:rsidRPr="000344DF">
        <w:rPr>
          <w:szCs w:val="24"/>
        </w:rPr>
        <w:t>Sealing of all soffit vents beneath roof edges should be considered with the absence of any functioning ridge or gable vents.</w:t>
      </w:r>
      <w:r w:rsidR="00907F36">
        <w:rPr>
          <w:szCs w:val="24"/>
        </w:rPr>
        <w:t xml:space="preserve"> </w:t>
      </w:r>
      <w:r w:rsidR="002046D3" w:rsidRPr="000344DF">
        <w:rPr>
          <w:szCs w:val="24"/>
        </w:rPr>
        <w:t xml:space="preserve">Monitor the building for </w:t>
      </w:r>
      <w:r w:rsidR="00005A21">
        <w:rPr>
          <w:szCs w:val="24"/>
        </w:rPr>
        <w:t xml:space="preserve">the development of ice dams </w:t>
      </w:r>
      <w:r w:rsidR="002046D3" w:rsidRPr="000344DF">
        <w:rPr>
          <w:szCs w:val="24"/>
        </w:rPr>
        <w:t>after soffit vents are sealed.</w:t>
      </w:r>
      <w:r w:rsidR="00907F36">
        <w:rPr>
          <w:szCs w:val="24"/>
        </w:rPr>
        <w:t xml:space="preserve"> </w:t>
      </w:r>
      <w:r w:rsidR="002046D3" w:rsidRPr="000344DF">
        <w:rPr>
          <w:szCs w:val="24"/>
        </w:rPr>
        <w:t>Consider retrofitting an appropriate vent system when the roof is planned for replacement.</w:t>
      </w:r>
    </w:p>
    <w:p w14:paraId="0C623785" w14:textId="7E9ACAD2" w:rsidR="00651E9F" w:rsidRPr="000344DF" w:rsidRDefault="002D46B3" w:rsidP="003518B2">
      <w:pPr>
        <w:numPr>
          <w:ilvl w:val="0"/>
          <w:numId w:val="15"/>
        </w:numPr>
        <w:spacing w:line="360" w:lineRule="auto"/>
        <w:ind w:hanging="576"/>
        <w:rPr>
          <w:szCs w:val="24"/>
        </w:rPr>
      </w:pPr>
      <w:r w:rsidRPr="000344DF">
        <w:rPr>
          <w:szCs w:val="24"/>
        </w:rPr>
        <w:t>Clean debris on</w:t>
      </w:r>
      <w:r w:rsidR="00233326">
        <w:rPr>
          <w:szCs w:val="24"/>
        </w:rPr>
        <w:t xml:space="preserve"> the</w:t>
      </w:r>
      <w:r w:rsidRPr="000344DF">
        <w:rPr>
          <w:szCs w:val="24"/>
        </w:rPr>
        <w:t xml:space="preserve"> floor beneath </w:t>
      </w:r>
      <w:proofErr w:type="spellStart"/>
      <w:r w:rsidRPr="000344DF">
        <w:rPr>
          <w:szCs w:val="24"/>
        </w:rPr>
        <w:t>FCU</w:t>
      </w:r>
      <w:proofErr w:type="spellEnd"/>
      <w:r w:rsidRPr="000344DF">
        <w:rPr>
          <w:szCs w:val="24"/>
        </w:rPr>
        <w:t xml:space="preserve"> cabinets</w:t>
      </w:r>
      <w:r w:rsidR="00651E9F" w:rsidRPr="000344DF">
        <w:rPr>
          <w:szCs w:val="24"/>
        </w:rPr>
        <w:t xml:space="preserve"> prior to operating the HVAC system in chilling mode.</w:t>
      </w:r>
    </w:p>
    <w:p w14:paraId="2FA4025B" w14:textId="09C08719" w:rsidR="00A5777E" w:rsidRPr="000344DF" w:rsidRDefault="008663D2" w:rsidP="003518B2">
      <w:pPr>
        <w:numPr>
          <w:ilvl w:val="0"/>
          <w:numId w:val="15"/>
        </w:numPr>
        <w:spacing w:line="360" w:lineRule="auto"/>
        <w:ind w:hanging="576"/>
        <w:rPr>
          <w:szCs w:val="24"/>
        </w:rPr>
      </w:pPr>
      <w:r w:rsidRPr="000344DF">
        <w:rPr>
          <w:szCs w:val="24"/>
        </w:rPr>
        <w:t>Continue</w:t>
      </w:r>
      <w:r w:rsidR="00651E9F" w:rsidRPr="000344DF">
        <w:rPr>
          <w:szCs w:val="24"/>
        </w:rPr>
        <w:t xml:space="preserve"> to work </w:t>
      </w:r>
      <w:r w:rsidR="00A5777E" w:rsidRPr="000344DF">
        <w:rPr>
          <w:szCs w:val="24"/>
        </w:rPr>
        <w:t>with an HVAC contractor to determine if the HVAC system can be operated or modified to provide additional dehumidification while in chilling mode.</w:t>
      </w:r>
    </w:p>
    <w:p w14:paraId="3959FD29" w14:textId="4815E619" w:rsidR="00651E9F" w:rsidRPr="000344DF" w:rsidRDefault="00651E9F" w:rsidP="003518B2">
      <w:pPr>
        <w:numPr>
          <w:ilvl w:val="0"/>
          <w:numId w:val="15"/>
        </w:numPr>
        <w:spacing w:line="360" w:lineRule="auto"/>
        <w:ind w:hanging="576"/>
        <w:rPr>
          <w:szCs w:val="24"/>
        </w:rPr>
      </w:pPr>
      <w:r w:rsidRPr="000344DF">
        <w:rPr>
          <w:szCs w:val="24"/>
        </w:rPr>
        <w:t xml:space="preserve">Replace wood installed inside </w:t>
      </w:r>
      <w:proofErr w:type="spellStart"/>
      <w:r w:rsidRPr="000344DF">
        <w:rPr>
          <w:szCs w:val="24"/>
        </w:rPr>
        <w:t>FCUs</w:t>
      </w:r>
      <w:proofErr w:type="spellEnd"/>
      <w:r w:rsidRPr="000344DF">
        <w:rPr>
          <w:szCs w:val="24"/>
        </w:rPr>
        <w:t xml:space="preserve"> with a material</w:t>
      </w:r>
      <w:r w:rsidR="002F3A07">
        <w:rPr>
          <w:szCs w:val="24"/>
        </w:rPr>
        <w:t xml:space="preserve"> </w:t>
      </w:r>
      <w:r w:rsidRPr="000344DF">
        <w:rPr>
          <w:szCs w:val="24"/>
        </w:rPr>
        <w:t>that is not capable of mold colonization.</w:t>
      </w:r>
    </w:p>
    <w:p w14:paraId="41FB3819" w14:textId="40E508D9" w:rsidR="00A5777E" w:rsidRPr="000344DF" w:rsidRDefault="00A5777E" w:rsidP="003518B2">
      <w:pPr>
        <w:numPr>
          <w:ilvl w:val="0"/>
          <w:numId w:val="15"/>
        </w:numPr>
        <w:spacing w:line="360" w:lineRule="auto"/>
        <w:ind w:hanging="576"/>
        <w:rPr>
          <w:szCs w:val="24"/>
        </w:rPr>
      </w:pPr>
      <w:r w:rsidRPr="000344DF">
        <w:rPr>
          <w:szCs w:val="24"/>
        </w:rPr>
        <w:t>Use dehumidifiers in the building until outdoor conditions are cooler</w:t>
      </w:r>
      <w:r w:rsidR="00E702C5">
        <w:rPr>
          <w:szCs w:val="24"/>
        </w:rPr>
        <w:t xml:space="preserve">, </w:t>
      </w:r>
      <w:r w:rsidRPr="000344DF">
        <w:rPr>
          <w:szCs w:val="24"/>
        </w:rPr>
        <w:t>drier</w:t>
      </w:r>
      <w:r w:rsidR="00E702C5">
        <w:rPr>
          <w:szCs w:val="24"/>
        </w:rPr>
        <w:t>,</w:t>
      </w:r>
      <w:r w:rsidRPr="000344DF">
        <w:rPr>
          <w:szCs w:val="24"/>
        </w:rPr>
        <w:t xml:space="preserve"> and </w:t>
      </w:r>
      <w:r w:rsidR="000A7F09">
        <w:rPr>
          <w:szCs w:val="24"/>
        </w:rPr>
        <w:t xml:space="preserve">the </w:t>
      </w:r>
      <w:r w:rsidRPr="000344DF">
        <w:rPr>
          <w:szCs w:val="24"/>
        </w:rPr>
        <w:t>building</w:t>
      </w:r>
      <w:r w:rsidR="00E702C5">
        <w:rPr>
          <w:szCs w:val="24"/>
        </w:rPr>
        <w:t xml:space="preserve">’s </w:t>
      </w:r>
      <w:r w:rsidRPr="000344DF">
        <w:rPr>
          <w:szCs w:val="24"/>
        </w:rPr>
        <w:t>heating</w:t>
      </w:r>
      <w:r w:rsidR="00E702C5">
        <w:rPr>
          <w:szCs w:val="24"/>
        </w:rPr>
        <w:t xml:space="preserve"> system</w:t>
      </w:r>
      <w:r w:rsidRPr="000344DF">
        <w:rPr>
          <w:szCs w:val="24"/>
        </w:rPr>
        <w:t xml:space="preserve"> is being used.</w:t>
      </w:r>
    </w:p>
    <w:p w14:paraId="5DA3E528" w14:textId="77777777" w:rsidR="00A5777E" w:rsidRPr="000344DF" w:rsidRDefault="00A5777E" w:rsidP="003518B2">
      <w:pPr>
        <w:numPr>
          <w:ilvl w:val="0"/>
          <w:numId w:val="15"/>
        </w:numPr>
        <w:spacing w:line="360" w:lineRule="auto"/>
        <w:ind w:hanging="576"/>
        <w:rPr>
          <w:szCs w:val="24"/>
        </w:rPr>
      </w:pPr>
      <w:r w:rsidRPr="000344DF">
        <w:rPr>
          <w:szCs w:val="24"/>
        </w:rPr>
        <w:t>Maintain all dehumidifiers and regularly remove water and clean receptacles to avoid stagnant water, odors, and the potential for leaks.</w:t>
      </w:r>
    </w:p>
    <w:p w14:paraId="739B13B5" w14:textId="141B9365" w:rsidR="00A5777E" w:rsidRPr="000344DF" w:rsidRDefault="00A5777E" w:rsidP="003518B2">
      <w:pPr>
        <w:numPr>
          <w:ilvl w:val="0"/>
          <w:numId w:val="15"/>
        </w:numPr>
        <w:spacing w:line="360" w:lineRule="auto"/>
        <w:ind w:hanging="576"/>
        <w:rPr>
          <w:szCs w:val="24"/>
        </w:rPr>
      </w:pPr>
      <w:r w:rsidRPr="000344DF">
        <w:rPr>
          <w:szCs w:val="24"/>
        </w:rPr>
        <w:t xml:space="preserve">Avoid storing porous materials on the floor, particularly on the lower level, to avoid moistening through condensation. </w:t>
      </w:r>
    </w:p>
    <w:p w14:paraId="38C0472E" w14:textId="352329A7" w:rsidR="00A5777E" w:rsidRDefault="0058456A" w:rsidP="003518B2">
      <w:pPr>
        <w:numPr>
          <w:ilvl w:val="0"/>
          <w:numId w:val="15"/>
        </w:numPr>
        <w:spacing w:line="360" w:lineRule="auto"/>
        <w:ind w:hanging="576"/>
        <w:rPr>
          <w:szCs w:val="24"/>
        </w:rPr>
      </w:pPr>
      <w:r w:rsidRPr="000344DF">
        <w:rPr>
          <w:szCs w:val="24"/>
        </w:rPr>
        <w:t>If mold reoccurs, continue</w:t>
      </w:r>
      <w:r w:rsidR="00851637">
        <w:rPr>
          <w:szCs w:val="24"/>
        </w:rPr>
        <w:t xml:space="preserve"> </w:t>
      </w:r>
      <w:r w:rsidRPr="000344DF">
        <w:rPr>
          <w:szCs w:val="24"/>
        </w:rPr>
        <w:t xml:space="preserve">to conduct remediation in a manner consistent with </w:t>
      </w:r>
      <w:r w:rsidR="00A5777E" w:rsidRPr="000344DF">
        <w:rPr>
          <w:szCs w:val="24"/>
        </w:rPr>
        <w:t>the EPA guideline “Mold Remediation in Schools and Commercial Buildings” (US EPA, 2008)</w:t>
      </w:r>
      <w:r w:rsidR="00E702C5">
        <w:rPr>
          <w:szCs w:val="24"/>
        </w:rPr>
        <w:t xml:space="preserve"> </w:t>
      </w:r>
      <w:hyperlink r:id="rId15" w:history="1">
        <w:r w:rsidR="002F791D" w:rsidRPr="00063D2D">
          <w:rPr>
            <w:rStyle w:val="Hyperlink"/>
            <w:szCs w:val="24"/>
          </w:rPr>
          <w:t>http://www.epa.gov/mold/mold-remediation-schools-and-commercial-buildings-guide</w:t>
        </w:r>
      </w:hyperlink>
      <w:r w:rsidR="002F791D">
        <w:rPr>
          <w:szCs w:val="24"/>
        </w:rPr>
        <w:t xml:space="preserve">. </w:t>
      </w:r>
    </w:p>
    <w:p w14:paraId="09C88187" w14:textId="2299EE3C" w:rsidR="004A3ED5" w:rsidRPr="009F558C" w:rsidRDefault="009F558C" w:rsidP="003518B2">
      <w:pPr>
        <w:numPr>
          <w:ilvl w:val="0"/>
          <w:numId w:val="15"/>
        </w:numPr>
        <w:spacing w:line="360" w:lineRule="auto"/>
        <w:ind w:hanging="576"/>
        <w:rPr>
          <w:szCs w:val="24"/>
        </w:rPr>
      </w:pPr>
      <w:r w:rsidRPr="00AE79A6">
        <w:rPr>
          <w:szCs w:val="24"/>
        </w:rPr>
        <w:t xml:space="preserve">Refer to resource manuals and other related documents for further building-wide evaluations and advice on maintaining public buildings. Copies of these materials are located on the </w:t>
      </w:r>
      <w:proofErr w:type="spellStart"/>
      <w:r w:rsidRPr="00AE79A6">
        <w:rPr>
          <w:szCs w:val="24"/>
        </w:rPr>
        <w:t>MDPH’s</w:t>
      </w:r>
      <w:proofErr w:type="spellEnd"/>
      <w:r w:rsidRPr="00AE79A6">
        <w:rPr>
          <w:szCs w:val="24"/>
        </w:rPr>
        <w:t xml:space="preserve"> website: </w:t>
      </w:r>
      <w:hyperlink r:id="rId16" w:history="1">
        <w:r w:rsidR="003518B2" w:rsidRPr="00063D2D">
          <w:rPr>
            <w:rStyle w:val="Hyperlink"/>
            <w:szCs w:val="24"/>
          </w:rPr>
          <w:t>http://mass.gov/dph/iaq</w:t>
        </w:r>
      </w:hyperlink>
      <w:r w:rsidR="003518B2">
        <w:rPr>
          <w:szCs w:val="24"/>
        </w:rPr>
        <w:t xml:space="preserve">. </w:t>
      </w:r>
    </w:p>
    <w:p w14:paraId="0A7F7A97" w14:textId="77777777" w:rsidR="00A5777E" w:rsidRDefault="00A5777E" w:rsidP="002F791D">
      <w:pPr>
        <w:pStyle w:val="Heading1"/>
      </w:pPr>
      <w:r w:rsidRPr="008C4A2E">
        <w:t>Long Term Recommendations</w:t>
      </w:r>
    </w:p>
    <w:p w14:paraId="2709373A" w14:textId="637B45D1" w:rsidR="001C351B" w:rsidRPr="007D1451" w:rsidRDefault="00A5777E" w:rsidP="003E5632">
      <w:pPr>
        <w:pStyle w:val="ListParagraph"/>
        <w:numPr>
          <w:ilvl w:val="0"/>
          <w:numId w:val="19"/>
        </w:numPr>
        <w:spacing w:line="360" w:lineRule="auto"/>
        <w:rPr>
          <w:szCs w:val="20"/>
        </w:rPr>
      </w:pPr>
      <w:r w:rsidRPr="007D1451">
        <w:rPr>
          <w:rFonts w:ascii="Times New Roman" w:hAnsi="Times New Roman"/>
          <w:sz w:val="24"/>
          <w:szCs w:val="24"/>
        </w:rPr>
        <w:t>Consideration should be given to consulting a building engineering firm to conduct a building-wide ventilation systems assessment</w:t>
      </w:r>
      <w:r w:rsidR="00FC0699">
        <w:rPr>
          <w:rFonts w:ascii="Times New Roman" w:hAnsi="Times New Roman"/>
          <w:sz w:val="24"/>
          <w:szCs w:val="24"/>
        </w:rPr>
        <w:t xml:space="preserve"> and provide recommendations</w:t>
      </w:r>
      <w:r w:rsidRPr="007D1451">
        <w:rPr>
          <w:rFonts w:ascii="Times New Roman" w:hAnsi="Times New Roman"/>
          <w:sz w:val="24"/>
          <w:szCs w:val="24"/>
        </w:rPr>
        <w:t>. Based on historical issues with air exchange</w:t>
      </w:r>
      <w:r w:rsidR="00FC0699">
        <w:rPr>
          <w:rFonts w:ascii="Times New Roman" w:hAnsi="Times New Roman"/>
          <w:sz w:val="24"/>
          <w:szCs w:val="24"/>
        </w:rPr>
        <w:t xml:space="preserve">, </w:t>
      </w:r>
      <w:r w:rsidRPr="007D1451">
        <w:rPr>
          <w:rFonts w:ascii="Times New Roman" w:hAnsi="Times New Roman"/>
          <w:sz w:val="24"/>
          <w:szCs w:val="24"/>
        </w:rPr>
        <w:t xml:space="preserve">indoor air quality complaints, age, physical deterioration, </w:t>
      </w:r>
      <w:r w:rsidRPr="007D1451">
        <w:rPr>
          <w:rFonts w:ascii="Times New Roman" w:hAnsi="Times New Roman"/>
          <w:sz w:val="24"/>
          <w:szCs w:val="24"/>
        </w:rPr>
        <w:lastRenderedPageBreak/>
        <w:t xml:space="preserve">and availability of parts for ventilation components, such an evaluation is necessary to determine the operability and feasibility of </w:t>
      </w:r>
      <w:r w:rsidR="00FC0699">
        <w:rPr>
          <w:rFonts w:ascii="Times New Roman" w:hAnsi="Times New Roman"/>
          <w:sz w:val="24"/>
          <w:szCs w:val="24"/>
        </w:rPr>
        <w:t xml:space="preserve">repairing or </w:t>
      </w:r>
      <w:r w:rsidRPr="007D1451">
        <w:rPr>
          <w:rFonts w:ascii="Times New Roman" w:hAnsi="Times New Roman"/>
          <w:sz w:val="24"/>
          <w:szCs w:val="24"/>
        </w:rPr>
        <w:t>replacing the equipment</w:t>
      </w:r>
      <w:r w:rsidRPr="007D1451">
        <w:rPr>
          <w:szCs w:val="24"/>
        </w:rPr>
        <w:t>.</w:t>
      </w:r>
    </w:p>
    <w:p w14:paraId="1E1472D3" w14:textId="77777777" w:rsidR="001C351B" w:rsidRDefault="001C351B" w:rsidP="001C351B">
      <w:pPr>
        <w:pStyle w:val="ListParagraph"/>
        <w:spacing w:after="0" w:line="360" w:lineRule="auto"/>
        <w:ind w:left="360"/>
        <w:rPr>
          <w:rFonts w:ascii="Times New Roman" w:hAnsi="Times New Roman"/>
          <w:sz w:val="24"/>
          <w:szCs w:val="24"/>
        </w:rPr>
      </w:pPr>
    </w:p>
    <w:p w14:paraId="535E0659" w14:textId="77777777" w:rsidR="001C351B" w:rsidRDefault="001C351B" w:rsidP="001C351B">
      <w:pPr>
        <w:pStyle w:val="ListParagraph"/>
        <w:spacing w:after="0" w:line="360" w:lineRule="auto"/>
        <w:ind w:left="360"/>
        <w:rPr>
          <w:rFonts w:ascii="Times New Roman" w:hAnsi="Times New Roman"/>
          <w:sz w:val="24"/>
          <w:szCs w:val="24"/>
        </w:rPr>
      </w:pPr>
    </w:p>
    <w:p w14:paraId="29978E98" w14:textId="77777777" w:rsidR="001C351B" w:rsidRPr="001C351B" w:rsidRDefault="001C351B" w:rsidP="001C351B"/>
    <w:p w14:paraId="25C7F537" w14:textId="77777777" w:rsidR="0013443C" w:rsidRDefault="0013443C">
      <w:pPr>
        <w:rPr>
          <w:b/>
          <w:sz w:val="28"/>
        </w:rPr>
      </w:pPr>
      <w:r>
        <w:br w:type="page"/>
      </w:r>
    </w:p>
    <w:p w14:paraId="5CC76D26" w14:textId="6FC64EBF" w:rsidR="004D05AC" w:rsidRPr="00685D10" w:rsidRDefault="004A28CB" w:rsidP="001C351B">
      <w:pPr>
        <w:pStyle w:val="Heading1"/>
      </w:pPr>
      <w:r w:rsidRPr="00685D10">
        <w:lastRenderedPageBreak/>
        <w:t>R</w:t>
      </w:r>
      <w:r w:rsidR="00985D1E" w:rsidRPr="00685D10">
        <w:t>EFERENCES</w:t>
      </w:r>
    </w:p>
    <w:p w14:paraId="092A1CCA" w14:textId="351CB48D" w:rsidR="00114CE9" w:rsidRPr="00B015B0" w:rsidRDefault="00114CE9" w:rsidP="00B015B0">
      <w:pPr>
        <w:pStyle w:val="Heading2"/>
      </w:pPr>
      <w:bookmarkStart w:id="2" w:name="_Hlk135118708"/>
      <w:r w:rsidRPr="00B015B0">
        <w:t>General Reference</w:t>
      </w:r>
      <w:r w:rsidR="00087B18" w:rsidRPr="00B015B0">
        <w:t>s</w:t>
      </w:r>
    </w:p>
    <w:p w14:paraId="2CD79513" w14:textId="5C10BCDC" w:rsidR="00C01199" w:rsidRPr="00685D10" w:rsidRDefault="00C01199" w:rsidP="00C01199">
      <w:pPr>
        <w:spacing w:after="240"/>
      </w:pPr>
      <w:r w:rsidRPr="00685D10">
        <w:t>ACGIH.1989.</w:t>
      </w:r>
      <w:r w:rsidR="004E1B80" w:rsidRPr="00685D10">
        <w:t xml:space="preserve"> </w:t>
      </w:r>
      <w:r w:rsidRPr="00685D10">
        <w:t>Guidelines for the Assessment of Bioaerosols in the Indoor Environment.</w:t>
      </w:r>
      <w:r w:rsidR="00D115E7" w:rsidRPr="00685D10">
        <w:t xml:space="preserve"> </w:t>
      </w:r>
      <w:r w:rsidRPr="00685D10">
        <w:t>American Conference of Governmental Industrial Hygienists, Cincinnati, OH.</w:t>
      </w:r>
    </w:p>
    <w:p w14:paraId="03CC585D" w14:textId="071D2894" w:rsidR="00396E3F" w:rsidRDefault="00396E3F" w:rsidP="00396E3F">
      <w:pPr>
        <w:spacing w:after="240"/>
      </w:pPr>
      <w:r w:rsidRPr="00BD723A">
        <w:t xml:space="preserve">Center for Green Schools. 2024. U.S. Green Building Council, Inc. </w:t>
      </w:r>
      <w:hyperlink r:id="rId17" w:history="1">
        <w:r w:rsidRPr="00BD723A">
          <w:rPr>
            <w:rStyle w:val="Hyperlink"/>
          </w:rPr>
          <w:t>School mold prevention programs help keep schools healthy | U.S. Green Building Council (usgbc.org)</w:t>
        </w:r>
      </w:hyperlink>
      <w:r w:rsidRPr="00BD723A">
        <w:t xml:space="preserve">. Lauren Bolton, </w:t>
      </w:r>
      <w:r w:rsidRPr="00CE3276">
        <w:t>Aug 22, 2024.</w:t>
      </w:r>
    </w:p>
    <w:p w14:paraId="482288BC" w14:textId="77777777" w:rsidR="001327F1" w:rsidRPr="001327F1" w:rsidRDefault="001327F1" w:rsidP="001327F1">
      <w:pPr>
        <w:spacing w:after="240"/>
        <w:rPr>
          <w:b/>
          <w:bCs/>
          <w:u w:val="single"/>
        </w:rPr>
      </w:pPr>
      <w:r w:rsidRPr="001327F1">
        <w:t>NOAA. 2021. Summer 2021 neck and neck with Dust Bowl summer for hottest on record. National Oceanic and Atmospheric Administration, 1401 Constitution Avenue NW, Room 5128, Washington, DC 20230</w:t>
      </w:r>
      <w:r w:rsidRPr="001327F1">
        <w:rPr>
          <w:b/>
          <w:bCs/>
        </w:rPr>
        <w:t xml:space="preserve"> </w:t>
      </w:r>
      <w:hyperlink r:id="rId18" w:history="1">
        <w:r w:rsidRPr="001327F1">
          <w:rPr>
            <w:rStyle w:val="Hyperlink"/>
          </w:rPr>
          <w:t>https://www.noaa.gov/news/summer-2021-neck-and-neck-with-dust-bowl-summer-for-hottest-on-record</w:t>
        </w:r>
      </w:hyperlink>
      <w:r w:rsidRPr="001327F1">
        <w:rPr>
          <w:u w:val="single"/>
        </w:rPr>
        <w:t>.</w:t>
      </w:r>
    </w:p>
    <w:bookmarkEnd w:id="2"/>
    <w:p w14:paraId="1AEA6496" w14:textId="187D89DA" w:rsidR="000B6086" w:rsidRPr="00BF46E6" w:rsidRDefault="006A2ABF" w:rsidP="00E0110E">
      <w:pPr>
        <w:spacing w:after="240"/>
      </w:pPr>
      <w:r w:rsidRPr="00BF46E6">
        <w:t xml:space="preserve">MDPH. 2015. Massachusetts Department of Public Health. Indoor Air Quality Manual: Chapters I-III. Available at: </w:t>
      </w:r>
      <w:hyperlink r:id="rId19" w:anchor="indoor-air-quality-manual-" w:history="1">
        <w:r w:rsidR="0067289C" w:rsidRPr="00BF46E6">
          <w:rPr>
            <w:rStyle w:val="Hyperlink"/>
          </w:rPr>
          <w:t>https://www.mass.gov/lists/indoor-air-quality-manual-and-appendices#indoor-air-quality-manual-</w:t>
        </w:r>
      </w:hyperlink>
      <w:r w:rsidR="0067289C" w:rsidRPr="00BF46E6">
        <w:t>.</w:t>
      </w:r>
    </w:p>
    <w:p w14:paraId="22EF5D67" w14:textId="2B515A33" w:rsidR="00755574" w:rsidRPr="00BD723A" w:rsidRDefault="00755574" w:rsidP="00755574">
      <w:pPr>
        <w:spacing w:after="240"/>
        <w:rPr>
          <w:szCs w:val="24"/>
        </w:rPr>
      </w:pPr>
      <w:r w:rsidRPr="00BD723A">
        <w:rPr>
          <w:szCs w:val="24"/>
        </w:rPr>
        <w:t>SMACNA.</w:t>
      </w:r>
      <w:r w:rsidR="004E1B80" w:rsidRPr="00BD723A">
        <w:rPr>
          <w:szCs w:val="24"/>
        </w:rPr>
        <w:t xml:space="preserve"> </w:t>
      </w:r>
      <w:r w:rsidRPr="00BD723A">
        <w:rPr>
          <w:szCs w:val="24"/>
        </w:rPr>
        <w:t>1994. HVAC Systems Commissioning Manual. 1st ed. Sheet Metal and Air Conditioning Contractors’ National Association, Inc., Chantilly, VA.</w:t>
      </w:r>
    </w:p>
    <w:p w14:paraId="70A7D74F" w14:textId="04D07D7A" w:rsidR="003A7F6C" w:rsidRDefault="001A2C6F" w:rsidP="00E0110E">
      <w:pPr>
        <w:spacing w:after="240"/>
      </w:pPr>
      <w:r w:rsidRPr="00BD723A">
        <w:t xml:space="preserve">US EPA. 2008. “Mold Remediation in Schools and Commercial Buildings”. Office of Air and Radiation, Indoor Environments Division, Washington, DC. EPA 402-K-01-001. September 2008. Available at: </w:t>
      </w:r>
      <w:hyperlink r:id="rId20" w:history="1">
        <w:r w:rsidRPr="00BD723A">
          <w:rPr>
            <w:rStyle w:val="Hyperlink"/>
          </w:rPr>
          <w:t>http://www.epa.gov/mold/mold-remediation-schools-and-commercial-buildings-guide</w:t>
        </w:r>
      </w:hyperlink>
      <w:r w:rsidRPr="00BD723A">
        <w:t>.</w:t>
      </w:r>
    </w:p>
    <w:p w14:paraId="51AF45BA" w14:textId="302180C2" w:rsidR="00114CE9" w:rsidRDefault="001435D6" w:rsidP="000723EB">
      <w:pPr>
        <w:spacing w:after="240"/>
        <w:rPr>
          <w:rStyle w:val="Hyperlink"/>
        </w:rPr>
      </w:pPr>
      <w:r>
        <w:t xml:space="preserve">WBUR. 2023. “It's been a summer of rain and flooding misery in Mass.” WBUR local news. September 12, 2023. </w:t>
      </w:r>
      <w:hyperlink r:id="rId21" w:history="1">
        <w:r>
          <w:rPr>
            <w:rStyle w:val="Hyperlink"/>
          </w:rPr>
          <w:t>https://www.wbur.org/news/2023/09/12/summer-flooding-rain-massachusetts</w:t>
        </w:r>
      </w:hyperlink>
      <w:r>
        <w:rPr>
          <w:rStyle w:val="Hyperlink"/>
        </w:rPr>
        <w:t>.</w:t>
      </w:r>
    </w:p>
    <w:p w14:paraId="5F440508" w14:textId="77777777" w:rsidR="00114CE9" w:rsidRPr="00EC610C" w:rsidRDefault="00114CE9" w:rsidP="00EC610C">
      <w:pPr>
        <w:pStyle w:val="Heading2"/>
      </w:pPr>
      <w:r w:rsidRPr="00EC610C">
        <w:t>Mold Testing References</w:t>
      </w:r>
    </w:p>
    <w:p w14:paraId="46E21A81" w14:textId="6ABC34AD" w:rsidR="00114CE9" w:rsidRPr="000723EB" w:rsidRDefault="00114CE9" w:rsidP="001470F6">
      <w:pPr>
        <w:pStyle w:val="Heading3"/>
      </w:pPr>
      <w:bookmarkStart w:id="3" w:name="_Hlk181799499"/>
      <w:bookmarkStart w:id="4" w:name="_Hlk180420885"/>
      <w:r w:rsidRPr="00114CE9">
        <w:t>Agencies with guidelines recommending against mold testing</w:t>
      </w:r>
      <w:bookmarkEnd w:id="3"/>
    </w:p>
    <w:p w14:paraId="6B1F9828" w14:textId="44DA850B" w:rsidR="00114CE9" w:rsidRPr="00114CE9" w:rsidRDefault="00114CE9" w:rsidP="00114CE9">
      <w:pPr>
        <w:spacing w:after="180"/>
        <w:rPr>
          <w:szCs w:val="24"/>
        </w:rPr>
      </w:pPr>
      <w:proofErr w:type="spellStart"/>
      <w:r w:rsidRPr="00114CE9">
        <w:rPr>
          <w:szCs w:val="24"/>
        </w:rPr>
        <w:t>APHC</w:t>
      </w:r>
      <w:proofErr w:type="spellEnd"/>
      <w:r w:rsidRPr="00114CE9">
        <w:rPr>
          <w:szCs w:val="24"/>
        </w:rPr>
        <w:t>.</w:t>
      </w:r>
      <w:r w:rsidR="00907F36">
        <w:rPr>
          <w:szCs w:val="24"/>
        </w:rPr>
        <w:t xml:space="preserve"> </w:t>
      </w:r>
      <w:r w:rsidRPr="00114CE9">
        <w:rPr>
          <w:szCs w:val="24"/>
        </w:rPr>
        <w:t>Residential Indoor Mold and Residential Mold Air Sample Results</w:t>
      </w:r>
      <w:r w:rsidR="00907F36">
        <w:rPr>
          <w:szCs w:val="24"/>
        </w:rPr>
        <w:t xml:space="preserve"> </w:t>
      </w:r>
      <w:r w:rsidRPr="00114CE9">
        <w:rPr>
          <w:szCs w:val="24"/>
        </w:rPr>
        <w:t>What Do They Mean?</w:t>
      </w:r>
      <w:r w:rsidR="00907F36">
        <w:rPr>
          <w:szCs w:val="24"/>
        </w:rPr>
        <w:t xml:space="preserve"> </w:t>
      </w:r>
      <w:r w:rsidRPr="00114CE9">
        <w:rPr>
          <w:szCs w:val="24"/>
        </w:rPr>
        <w:t>FACT SHEET 55-026-0319. U.S. Army Public Health Center, Industrial Hygiene Field Services Program,</w:t>
      </w:r>
      <w:r w:rsidR="00907F36">
        <w:rPr>
          <w:szCs w:val="24"/>
        </w:rPr>
        <w:t xml:space="preserve"> </w:t>
      </w:r>
      <w:r w:rsidRPr="00114CE9">
        <w:rPr>
          <w:szCs w:val="24"/>
        </w:rPr>
        <w:t>Aberdeen Proving Ground, Maryland.</w:t>
      </w:r>
      <w:r w:rsidR="00907F36">
        <w:rPr>
          <w:szCs w:val="24"/>
        </w:rPr>
        <w:t xml:space="preserve"> </w:t>
      </w:r>
    </w:p>
    <w:bookmarkEnd w:id="4"/>
    <w:p w14:paraId="1A3F76AB" w14:textId="27A49141" w:rsidR="00114CE9" w:rsidRPr="00114CE9" w:rsidRDefault="00114CE9" w:rsidP="00114CE9">
      <w:pPr>
        <w:spacing w:after="180"/>
        <w:rPr>
          <w:szCs w:val="24"/>
        </w:rPr>
      </w:pPr>
      <w:r w:rsidRPr="00114CE9">
        <w:rPr>
          <w:szCs w:val="24"/>
        </w:rPr>
        <w:t xml:space="preserve">CA </w:t>
      </w:r>
      <w:proofErr w:type="spellStart"/>
      <w:r w:rsidRPr="00114CE9">
        <w:rPr>
          <w:szCs w:val="24"/>
        </w:rPr>
        <w:t>HESIS</w:t>
      </w:r>
      <w:proofErr w:type="spellEnd"/>
      <w:r w:rsidRPr="00114CE9">
        <w:rPr>
          <w:szCs w:val="24"/>
        </w:rPr>
        <w:t>. 2005.</w:t>
      </w:r>
      <w:r w:rsidR="00907F36">
        <w:rPr>
          <w:szCs w:val="24"/>
        </w:rPr>
        <w:t xml:space="preserve"> </w:t>
      </w:r>
      <w:r w:rsidRPr="00114CE9">
        <w:rPr>
          <w:szCs w:val="24"/>
        </w:rPr>
        <w:t>Molds in Indoor Workplaces.</w:t>
      </w:r>
      <w:r w:rsidR="00907F36">
        <w:rPr>
          <w:szCs w:val="24"/>
        </w:rPr>
        <w:t xml:space="preserve"> </w:t>
      </w:r>
      <w:r w:rsidRPr="00114CE9">
        <w:rPr>
          <w:szCs w:val="24"/>
        </w:rPr>
        <w:t>California Hazard Evaluation System and Information Service. P.2</w:t>
      </w:r>
      <w:r w:rsidR="00907F36">
        <w:rPr>
          <w:szCs w:val="24"/>
        </w:rPr>
        <w:t xml:space="preserve"> </w:t>
      </w:r>
      <w:r w:rsidRPr="00114CE9">
        <w:rPr>
          <w:szCs w:val="24"/>
        </w:rPr>
        <w:t xml:space="preserve">Molds in Indoor Workplaces: Fact Sheet for Workers and Employers (ca.gov) Nov. 2005 </w:t>
      </w:r>
    </w:p>
    <w:p w14:paraId="2BAF0596" w14:textId="5A329438" w:rsidR="00114CE9" w:rsidRPr="00114CE9" w:rsidRDefault="00114CE9" w:rsidP="00114CE9">
      <w:pPr>
        <w:spacing w:after="180"/>
        <w:rPr>
          <w:szCs w:val="24"/>
        </w:rPr>
      </w:pPr>
      <w:r w:rsidRPr="00114CE9">
        <w:rPr>
          <w:szCs w:val="24"/>
        </w:rPr>
        <w:t>CDC.</w:t>
      </w:r>
      <w:r w:rsidR="00907F36">
        <w:rPr>
          <w:szCs w:val="24"/>
        </w:rPr>
        <w:t xml:space="preserve"> </w:t>
      </w:r>
      <w:r w:rsidRPr="00114CE9">
        <w:rPr>
          <w:szCs w:val="24"/>
        </w:rPr>
        <w:t>2024.</w:t>
      </w:r>
      <w:r w:rsidR="00907F36">
        <w:rPr>
          <w:szCs w:val="24"/>
        </w:rPr>
        <w:t xml:space="preserve"> </w:t>
      </w:r>
      <w:r w:rsidRPr="00114CE9">
        <w:rPr>
          <w:szCs w:val="24"/>
        </w:rPr>
        <w:t>Mold.</w:t>
      </w:r>
      <w:r w:rsidR="00907F36">
        <w:rPr>
          <w:szCs w:val="24"/>
        </w:rPr>
        <w:t xml:space="preserve"> </w:t>
      </w:r>
      <w:r w:rsidRPr="00114CE9">
        <w:rPr>
          <w:szCs w:val="24"/>
        </w:rPr>
        <w:t>Centers for Disease Control. Atlanta, GA.</w:t>
      </w:r>
      <w:r w:rsidR="00907F36">
        <w:rPr>
          <w:szCs w:val="24"/>
        </w:rPr>
        <w:t xml:space="preserve"> </w:t>
      </w:r>
      <w:hyperlink r:id="rId22" w:history="1">
        <w:r w:rsidRPr="00114CE9">
          <w:rPr>
            <w:rStyle w:val="Hyperlink"/>
            <w:szCs w:val="24"/>
          </w:rPr>
          <w:t>Mold | Mold | CDC</w:t>
        </w:r>
      </w:hyperlink>
      <w:r w:rsidRPr="00114CE9">
        <w:rPr>
          <w:szCs w:val="24"/>
        </w:rPr>
        <w:t>.</w:t>
      </w:r>
    </w:p>
    <w:p w14:paraId="72C26836" w14:textId="72A8F6A2" w:rsidR="00114CE9" w:rsidRPr="00114CE9" w:rsidRDefault="00114CE9" w:rsidP="00114CE9">
      <w:pPr>
        <w:spacing w:after="180"/>
        <w:rPr>
          <w:szCs w:val="24"/>
          <w:u w:val="single"/>
        </w:rPr>
      </w:pPr>
      <w:proofErr w:type="spellStart"/>
      <w:r w:rsidRPr="00114CE9">
        <w:rPr>
          <w:szCs w:val="24"/>
        </w:rPr>
        <w:lastRenderedPageBreak/>
        <w:t>CTDPH</w:t>
      </w:r>
      <w:proofErr w:type="spellEnd"/>
      <w:r w:rsidRPr="00114CE9">
        <w:rPr>
          <w:szCs w:val="24"/>
        </w:rPr>
        <w:t>. 2012.</w:t>
      </w:r>
      <w:r w:rsidR="00907F36">
        <w:rPr>
          <w:szCs w:val="24"/>
        </w:rPr>
        <w:t xml:space="preserve"> </w:t>
      </w:r>
      <w:r w:rsidRPr="00114CE9">
        <w:rPr>
          <w:szCs w:val="24"/>
        </w:rPr>
        <w:t xml:space="preserve">Get </w:t>
      </w:r>
      <w:proofErr w:type="gramStart"/>
      <w:r w:rsidRPr="00114CE9">
        <w:rPr>
          <w:szCs w:val="24"/>
        </w:rPr>
        <w:t>The</w:t>
      </w:r>
      <w:proofErr w:type="gramEnd"/>
      <w:r w:rsidRPr="00114CE9">
        <w:rPr>
          <w:szCs w:val="24"/>
        </w:rPr>
        <w:t xml:space="preserve"> Mold Out: Mold Clean-Up Guidance for Residences Fact Sheet.</w:t>
      </w:r>
      <w:r w:rsidR="00907F36">
        <w:rPr>
          <w:szCs w:val="24"/>
        </w:rPr>
        <w:t xml:space="preserve"> </w:t>
      </w:r>
      <w:r w:rsidRPr="00114CE9">
        <w:rPr>
          <w:szCs w:val="24"/>
        </w:rPr>
        <w:t>Connecticut Department of Public Health Environmental &amp; Occupational Health Assessment Program Environmental Health Secon 410 Capitol Avenue, MS # 11EOH.</w:t>
      </w:r>
      <w:r w:rsidR="00907F36">
        <w:rPr>
          <w:szCs w:val="24"/>
        </w:rPr>
        <w:t xml:space="preserve"> </w:t>
      </w:r>
      <w:hyperlink r:id="rId23" w:history="1">
        <w:r w:rsidRPr="00114CE9">
          <w:rPr>
            <w:rStyle w:val="Hyperlink"/>
            <w:szCs w:val="24"/>
          </w:rPr>
          <w:t>Get The Mold Out_ fact sheet082012</w:t>
        </w:r>
      </w:hyperlink>
    </w:p>
    <w:p w14:paraId="4DBF409F" w14:textId="7864C059" w:rsidR="00114CE9" w:rsidRPr="00114CE9" w:rsidRDefault="00114CE9" w:rsidP="00114CE9">
      <w:pPr>
        <w:spacing w:after="180"/>
        <w:rPr>
          <w:szCs w:val="24"/>
        </w:rPr>
      </w:pPr>
      <w:r w:rsidRPr="00114CE9">
        <w:rPr>
          <w:szCs w:val="24"/>
        </w:rPr>
        <w:t xml:space="preserve">FEMA, </w:t>
      </w:r>
      <w:proofErr w:type="spellStart"/>
      <w:r w:rsidRPr="00114CE9">
        <w:rPr>
          <w:szCs w:val="24"/>
        </w:rPr>
        <w:t>unk</w:t>
      </w:r>
      <w:proofErr w:type="spellEnd"/>
      <w:r w:rsidRPr="00114CE9">
        <w:rPr>
          <w:szCs w:val="24"/>
        </w:rPr>
        <w:t xml:space="preserve">. Homeowner’s and Renter’s Guide </w:t>
      </w:r>
      <w:r w:rsidR="005F1318">
        <w:rPr>
          <w:szCs w:val="24"/>
        </w:rPr>
        <w:t>t</w:t>
      </w:r>
      <w:r w:rsidRPr="00114CE9">
        <w:rPr>
          <w:szCs w:val="24"/>
        </w:rPr>
        <w:t>o Mold Cleanup after Disasters.</w:t>
      </w:r>
      <w:r w:rsidR="00907F36">
        <w:rPr>
          <w:szCs w:val="24"/>
        </w:rPr>
        <w:t xml:space="preserve"> </w:t>
      </w:r>
      <w:hyperlink r:id="rId24" w:history="1">
        <w:r w:rsidRPr="00114CE9">
          <w:rPr>
            <w:rStyle w:val="Hyperlink"/>
            <w:szCs w:val="24"/>
          </w:rPr>
          <w:t>https://www.fema.gov/sites/default/files/documents/fema_hm-cdc-homeowners-and-renters-mold-guide_english.pdf</w:t>
        </w:r>
      </w:hyperlink>
      <w:r w:rsidRPr="00114CE9">
        <w:rPr>
          <w:szCs w:val="24"/>
        </w:rPr>
        <w:t xml:space="preserve"> </w:t>
      </w:r>
    </w:p>
    <w:p w14:paraId="65BC280E" w14:textId="188CF2C1" w:rsidR="00114CE9" w:rsidRPr="00114CE9" w:rsidRDefault="00114CE9" w:rsidP="00114CE9">
      <w:pPr>
        <w:spacing w:after="180"/>
        <w:rPr>
          <w:szCs w:val="24"/>
        </w:rPr>
      </w:pPr>
      <w:r w:rsidRPr="00114CE9">
        <w:rPr>
          <w:szCs w:val="24"/>
        </w:rPr>
        <w:t>Health Canada.</w:t>
      </w:r>
      <w:r w:rsidR="00907F36">
        <w:rPr>
          <w:szCs w:val="24"/>
        </w:rPr>
        <w:t xml:space="preserve"> </w:t>
      </w:r>
      <w:r w:rsidRPr="00114CE9">
        <w:rPr>
          <w:szCs w:val="24"/>
        </w:rPr>
        <w:t xml:space="preserve">Guide to addressing moisture and </w:t>
      </w:r>
      <w:proofErr w:type="spellStart"/>
      <w:r w:rsidRPr="00114CE9">
        <w:rPr>
          <w:szCs w:val="24"/>
        </w:rPr>
        <w:t>mould</w:t>
      </w:r>
      <w:proofErr w:type="spellEnd"/>
      <w:r w:rsidRPr="00114CE9">
        <w:rPr>
          <w:szCs w:val="24"/>
        </w:rPr>
        <w:t xml:space="preserve"> indoors. </w:t>
      </w:r>
      <w:hyperlink r:id="rId25" w:history="1">
        <w:r w:rsidRPr="00114CE9">
          <w:rPr>
            <w:rStyle w:val="Hyperlink"/>
            <w:szCs w:val="24"/>
          </w:rPr>
          <w:t>https://www.canada.ca/en/health-canada/services/publications/healthy-living/addressing-moisture-mould-your-home.html</w:t>
        </w:r>
      </w:hyperlink>
      <w:r w:rsidRPr="00114CE9">
        <w:rPr>
          <w:szCs w:val="24"/>
        </w:rPr>
        <w:t xml:space="preserve"> </w:t>
      </w:r>
    </w:p>
    <w:p w14:paraId="4E9350CE" w14:textId="6AD42348" w:rsidR="00114CE9" w:rsidRPr="00114CE9" w:rsidRDefault="00114CE9" w:rsidP="00114CE9">
      <w:pPr>
        <w:spacing w:after="180"/>
        <w:rPr>
          <w:szCs w:val="24"/>
        </w:rPr>
      </w:pPr>
      <w:proofErr w:type="spellStart"/>
      <w:r w:rsidRPr="00114CE9">
        <w:rPr>
          <w:szCs w:val="24"/>
        </w:rPr>
        <w:t>MDHHS</w:t>
      </w:r>
      <w:proofErr w:type="spellEnd"/>
      <w:r w:rsidRPr="00114CE9">
        <w:rPr>
          <w:szCs w:val="24"/>
        </w:rPr>
        <w:t>. 2010.</w:t>
      </w:r>
      <w:r w:rsidR="00907F36">
        <w:rPr>
          <w:szCs w:val="24"/>
        </w:rPr>
        <w:t xml:space="preserve"> </w:t>
      </w:r>
      <w:r w:rsidRPr="00114CE9">
        <w:rPr>
          <w:szCs w:val="24"/>
        </w:rPr>
        <w:t>Mold Fact Sheet.</w:t>
      </w:r>
      <w:r w:rsidR="00907F36">
        <w:rPr>
          <w:szCs w:val="24"/>
        </w:rPr>
        <w:t xml:space="preserve"> </w:t>
      </w:r>
      <w:r w:rsidRPr="00114CE9">
        <w:rPr>
          <w:szCs w:val="24"/>
        </w:rPr>
        <w:t>Maine Department of Health and Human Services, Bangor, ME.</w:t>
      </w:r>
      <w:r w:rsidR="00907F36">
        <w:rPr>
          <w:szCs w:val="24"/>
        </w:rPr>
        <w:t xml:space="preserve"> </w:t>
      </w:r>
      <w:hyperlink r:id="rId26" w:history="1">
        <w:r w:rsidRPr="00114CE9">
          <w:rPr>
            <w:rStyle w:val="Hyperlink"/>
            <w:szCs w:val="24"/>
          </w:rPr>
          <w:t>https://www.maine.gov/dhhs/mecdc/infectious-disease/epi/disease/documents/pdf/mold.pdf</w:t>
        </w:r>
      </w:hyperlink>
      <w:r w:rsidRPr="00114CE9">
        <w:rPr>
          <w:szCs w:val="24"/>
        </w:rPr>
        <w:t xml:space="preserve"> </w:t>
      </w:r>
    </w:p>
    <w:p w14:paraId="1D00D047" w14:textId="14DB0763" w:rsidR="00114CE9" w:rsidRPr="00114CE9" w:rsidRDefault="00114CE9" w:rsidP="00114CE9">
      <w:pPr>
        <w:spacing w:after="180"/>
        <w:rPr>
          <w:szCs w:val="24"/>
        </w:rPr>
      </w:pPr>
      <w:proofErr w:type="spellStart"/>
      <w:r w:rsidRPr="00114CE9">
        <w:rPr>
          <w:szCs w:val="24"/>
        </w:rPr>
        <w:t>MNDPH</w:t>
      </w:r>
      <w:proofErr w:type="spellEnd"/>
      <w:r w:rsidRPr="00114CE9">
        <w:rPr>
          <w:szCs w:val="24"/>
        </w:rPr>
        <w:t>. 2024.</w:t>
      </w:r>
      <w:r w:rsidR="00907F36">
        <w:rPr>
          <w:szCs w:val="24"/>
        </w:rPr>
        <w:t xml:space="preserve"> </w:t>
      </w:r>
      <w:r w:rsidRPr="00114CE9">
        <w:rPr>
          <w:szCs w:val="24"/>
        </w:rPr>
        <w:t xml:space="preserve">Testing </w:t>
      </w:r>
      <w:proofErr w:type="gramStart"/>
      <w:r w:rsidRPr="00114CE9">
        <w:rPr>
          <w:szCs w:val="24"/>
        </w:rPr>
        <w:t>For</w:t>
      </w:r>
      <w:proofErr w:type="gramEnd"/>
      <w:r w:rsidRPr="00114CE9">
        <w:rPr>
          <w:szCs w:val="24"/>
        </w:rPr>
        <w:t xml:space="preserve"> Mold.</w:t>
      </w:r>
      <w:r w:rsidR="00907F36">
        <w:rPr>
          <w:szCs w:val="24"/>
        </w:rPr>
        <w:t xml:space="preserve"> </w:t>
      </w:r>
      <w:hyperlink r:id="rId27" w:history="1">
        <w:r w:rsidRPr="00114CE9">
          <w:rPr>
            <w:rStyle w:val="Hyperlink"/>
            <w:szCs w:val="24"/>
          </w:rPr>
          <w:t>Testing For Mold - MN Dept. of Health (state.mn.us)</w:t>
        </w:r>
      </w:hyperlink>
    </w:p>
    <w:p w14:paraId="7BA031DA" w14:textId="0C2BA5E0" w:rsidR="00114CE9" w:rsidRPr="00114CE9" w:rsidRDefault="00114CE9" w:rsidP="00114CE9">
      <w:pPr>
        <w:spacing w:after="180"/>
        <w:rPr>
          <w:szCs w:val="24"/>
        </w:rPr>
      </w:pPr>
      <w:proofErr w:type="spellStart"/>
      <w:r w:rsidRPr="00114CE9">
        <w:rPr>
          <w:szCs w:val="24"/>
        </w:rPr>
        <w:t>NHDHHS</w:t>
      </w:r>
      <w:proofErr w:type="spellEnd"/>
      <w:r w:rsidRPr="00114CE9">
        <w:rPr>
          <w:szCs w:val="24"/>
        </w:rPr>
        <w:t>.</w:t>
      </w:r>
      <w:r w:rsidR="00907F36">
        <w:rPr>
          <w:szCs w:val="24"/>
        </w:rPr>
        <w:t xml:space="preserve"> </w:t>
      </w:r>
      <w:r w:rsidRPr="00114CE9">
        <w:rPr>
          <w:szCs w:val="24"/>
        </w:rPr>
        <w:t>2013..</w:t>
      </w:r>
      <w:r w:rsidR="00907F36">
        <w:rPr>
          <w:szCs w:val="24"/>
        </w:rPr>
        <w:t xml:space="preserve"> </w:t>
      </w:r>
      <w:r w:rsidRPr="00114CE9">
        <w:rPr>
          <w:szCs w:val="24"/>
        </w:rPr>
        <w:t>Mold and moisture.</w:t>
      </w:r>
      <w:r w:rsidR="00907F36">
        <w:rPr>
          <w:szCs w:val="24"/>
        </w:rPr>
        <w:t xml:space="preserve"> </w:t>
      </w:r>
      <w:r w:rsidRPr="00114CE9">
        <w:rPr>
          <w:szCs w:val="24"/>
        </w:rPr>
        <w:t xml:space="preserve">New Hampshire Department of Health and Human Services, Concord, NH. </w:t>
      </w:r>
      <w:hyperlink r:id="rId28" w:anchor=":~:text=Although%20a%20handful%20of%20states%20have%20passed%20their,when%20ever%20you%20see%20mold%20or%20smell%20mildew." w:history="1">
        <w:r w:rsidRPr="00114CE9">
          <w:rPr>
            <w:rStyle w:val="Hyperlink"/>
            <w:szCs w:val="24"/>
          </w:rPr>
          <w:t>https://www.dhhs.nh.gov/sites/g/files/ehbemt476/files/documents/2021-11/holu-dphs-mold-policy-letter.pdf</w:t>
        </w:r>
      </w:hyperlink>
    </w:p>
    <w:p w14:paraId="2522BD26" w14:textId="77777777" w:rsidR="00114CE9" w:rsidRPr="00114CE9" w:rsidRDefault="00114CE9" w:rsidP="00114CE9">
      <w:pPr>
        <w:spacing w:after="180"/>
        <w:rPr>
          <w:szCs w:val="24"/>
        </w:rPr>
      </w:pPr>
      <w:r w:rsidRPr="00114CE9">
        <w:rPr>
          <w:szCs w:val="24"/>
        </w:rPr>
        <w:t>NIOSH. 2024. Mold, Testing, and Remediation. National Institute of Occupational Safety and Health, Cincinnati, OH.</w:t>
      </w:r>
    </w:p>
    <w:p w14:paraId="00F79F44" w14:textId="17FBDE27" w:rsidR="00114CE9" w:rsidRPr="00114CE9" w:rsidRDefault="00114CE9" w:rsidP="00114CE9">
      <w:pPr>
        <w:spacing w:after="180"/>
        <w:rPr>
          <w:szCs w:val="24"/>
        </w:rPr>
      </w:pPr>
      <w:proofErr w:type="spellStart"/>
      <w:r w:rsidRPr="00114CE9">
        <w:rPr>
          <w:szCs w:val="24"/>
        </w:rPr>
        <w:t>NYDOL</w:t>
      </w:r>
      <w:proofErr w:type="spellEnd"/>
      <w:r w:rsidRPr="00114CE9">
        <w:rPr>
          <w:szCs w:val="24"/>
        </w:rPr>
        <w:t>.</w:t>
      </w:r>
      <w:r w:rsidR="00907F36">
        <w:rPr>
          <w:szCs w:val="24"/>
        </w:rPr>
        <w:t xml:space="preserve"> </w:t>
      </w:r>
      <w:r w:rsidRPr="00114CE9">
        <w:rPr>
          <w:szCs w:val="24"/>
        </w:rPr>
        <w:t>Mold Assessment and Remediation in New York State.</w:t>
      </w:r>
      <w:r w:rsidR="00907F36">
        <w:rPr>
          <w:szCs w:val="24"/>
        </w:rPr>
        <w:t xml:space="preserve"> </w:t>
      </w:r>
      <w:r w:rsidRPr="00114CE9">
        <w:rPr>
          <w:szCs w:val="24"/>
        </w:rPr>
        <w:t>Mold Assessment and Remediation in New York State.</w:t>
      </w:r>
      <w:r w:rsidR="00907F36">
        <w:rPr>
          <w:szCs w:val="24"/>
        </w:rPr>
        <w:t xml:space="preserve"> </w:t>
      </w:r>
      <w:r w:rsidRPr="00114CE9">
        <w:rPr>
          <w:szCs w:val="24"/>
        </w:rPr>
        <w:t>New York Department of Labor.</w:t>
      </w:r>
      <w:r w:rsidR="00907F36">
        <w:rPr>
          <w:szCs w:val="24"/>
        </w:rPr>
        <w:t xml:space="preserve"> </w:t>
      </w:r>
      <w:hyperlink r:id="rId29" w:history="1">
        <w:r w:rsidRPr="00114CE9">
          <w:rPr>
            <w:rStyle w:val="Hyperlink"/>
            <w:szCs w:val="24"/>
          </w:rPr>
          <w:t>p227.pdf (ny.gov)</w:t>
        </w:r>
      </w:hyperlink>
    </w:p>
    <w:p w14:paraId="0BF7424B" w14:textId="2386A209" w:rsidR="00114CE9" w:rsidRPr="00114CE9" w:rsidRDefault="00114CE9" w:rsidP="00114CE9">
      <w:pPr>
        <w:spacing w:after="180"/>
        <w:rPr>
          <w:szCs w:val="24"/>
        </w:rPr>
      </w:pPr>
      <w:proofErr w:type="spellStart"/>
      <w:r w:rsidRPr="00114CE9">
        <w:rPr>
          <w:szCs w:val="24"/>
        </w:rPr>
        <w:t>ODHS</w:t>
      </w:r>
      <w:proofErr w:type="spellEnd"/>
      <w:r w:rsidRPr="00114CE9">
        <w:rPr>
          <w:szCs w:val="24"/>
        </w:rPr>
        <w:t>. Unk.</w:t>
      </w:r>
      <w:r w:rsidR="00907F36">
        <w:rPr>
          <w:szCs w:val="24"/>
        </w:rPr>
        <w:t xml:space="preserve"> </w:t>
      </w:r>
      <w:r w:rsidRPr="00114CE9">
        <w:rPr>
          <w:szCs w:val="24"/>
        </w:rPr>
        <w:t xml:space="preserve">FAST </w:t>
      </w:r>
      <w:proofErr w:type="spellStart"/>
      <w:r w:rsidRPr="00114CE9">
        <w:rPr>
          <w:szCs w:val="24"/>
        </w:rPr>
        <w:t>FACTs</w:t>
      </w:r>
      <w:proofErr w:type="spellEnd"/>
      <w:r w:rsidRPr="00114CE9">
        <w:rPr>
          <w:szCs w:val="24"/>
        </w:rPr>
        <w:t>: Household Mold.</w:t>
      </w:r>
      <w:r w:rsidR="00907F36">
        <w:rPr>
          <w:szCs w:val="24"/>
        </w:rPr>
        <w:t xml:space="preserve"> </w:t>
      </w:r>
      <w:r w:rsidRPr="00114CE9">
        <w:rPr>
          <w:szCs w:val="24"/>
        </w:rPr>
        <w:t>Oregon Department of Human Services, Public Health Division, Office of Environmental Public Health: Toxicology Consulting Services.</w:t>
      </w:r>
      <w:r w:rsidR="00907F36">
        <w:rPr>
          <w:szCs w:val="24"/>
        </w:rPr>
        <w:t xml:space="preserve"> </w:t>
      </w:r>
      <w:hyperlink r:id="rId30" w:history="1">
        <w:r w:rsidRPr="00114CE9">
          <w:rPr>
            <w:rStyle w:val="Hyperlink"/>
            <w:szCs w:val="24"/>
          </w:rPr>
          <w:t>Moldfactsheet.pdf (oregon.gov)</w:t>
        </w:r>
      </w:hyperlink>
    </w:p>
    <w:p w14:paraId="2F910A4B" w14:textId="41E42259" w:rsidR="00114CE9" w:rsidRPr="00114CE9" w:rsidRDefault="00114CE9" w:rsidP="00114CE9">
      <w:pPr>
        <w:spacing w:after="180"/>
        <w:rPr>
          <w:szCs w:val="24"/>
        </w:rPr>
      </w:pPr>
      <w:r w:rsidRPr="00114CE9">
        <w:rPr>
          <w:szCs w:val="24"/>
        </w:rPr>
        <w:t>OSHA.</w:t>
      </w:r>
      <w:r w:rsidR="00907F36">
        <w:rPr>
          <w:szCs w:val="24"/>
        </w:rPr>
        <w:t xml:space="preserve"> </w:t>
      </w:r>
      <w:r w:rsidRPr="00114CE9">
        <w:rPr>
          <w:szCs w:val="24"/>
        </w:rPr>
        <w:t>Mold.</w:t>
      </w:r>
      <w:r w:rsidR="00907F36">
        <w:rPr>
          <w:szCs w:val="24"/>
        </w:rPr>
        <w:t xml:space="preserve"> </w:t>
      </w:r>
      <w:r w:rsidRPr="00114CE9">
        <w:rPr>
          <w:szCs w:val="24"/>
        </w:rPr>
        <w:t>US Occupational Safety and Health Administration.</w:t>
      </w:r>
      <w:r w:rsidR="00907F36">
        <w:rPr>
          <w:szCs w:val="24"/>
        </w:rPr>
        <w:t xml:space="preserve"> </w:t>
      </w:r>
      <w:hyperlink r:id="rId31" w:history="1">
        <w:r w:rsidRPr="00114CE9">
          <w:rPr>
            <w:rStyle w:val="Hyperlink"/>
            <w:szCs w:val="24"/>
          </w:rPr>
          <w:t>Mold - Recognize Mold Hazards | Occupational Safety and Health Administration (osha.gov)</w:t>
        </w:r>
      </w:hyperlink>
    </w:p>
    <w:p w14:paraId="68919D44" w14:textId="1783A8D2" w:rsidR="00114CE9" w:rsidRPr="00114CE9" w:rsidRDefault="00114CE9" w:rsidP="00114CE9">
      <w:pPr>
        <w:spacing w:after="180"/>
        <w:rPr>
          <w:szCs w:val="24"/>
        </w:rPr>
      </w:pPr>
      <w:proofErr w:type="spellStart"/>
      <w:r w:rsidRPr="00114CE9">
        <w:rPr>
          <w:szCs w:val="24"/>
        </w:rPr>
        <w:t>USAPHC</w:t>
      </w:r>
      <w:proofErr w:type="spellEnd"/>
      <w:r w:rsidRPr="00114CE9">
        <w:rPr>
          <w:szCs w:val="24"/>
        </w:rPr>
        <w:t>.</w:t>
      </w:r>
      <w:r w:rsidR="00907F36">
        <w:rPr>
          <w:szCs w:val="24"/>
        </w:rPr>
        <w:t xml:space="preserve"> </w:t>
      </w:r>
      <w:r w:rsidRPr="00114CE9">
        <w:rPr>
          <w:szCs w:val="24"/>
        </w:rPr>
        <w:t>2018.</w:t>
      </w:r>
      <w:r w:rsidR="00907F36">
        <w:rPr>
          <w:szCs w:val="24"/>
        </w:rPr>
        <w:t xml:space="preserve"> </w:t>
      </w:r>
      <w:r w:rsidRPr="00114CE9">
        <w:rPr>
          <w:szCs w:val="24"/>
        </w:rPr>
        <w:t>Technical Guide 278 Industrial Hygiene Public Health Mold Assessment Guide.</w:t>
      </w:r>
      <w:r w:rsidR="00907F36">
        <w:rPr>
          <w:szCs w:val="24"/>
        </w:rPr>
        <w:t xml:space="preserve"> </w:t>
      </w:r>
      <w:r w:rsidRPr="00114CE9">
        <w:rPr>
          <w:szCs w:val="24"/>
        </w:rPr>
        <w:t>US Army Public Health Center, Public Health 6582 Magrath Ave BLDG 2059 Fort Carson, Colorado.</w:t>
      </w:r>
      <w:r w:rsidR="00907F36">
        <w:rPr>
          <w:szCs w:val="24"/>
        </w:rPr>
        <w:t xml:space="preserve"> </w:t>
      </w:r>
      <w:hyperlink r:id="rId32" w:history="1">
        <w:r w:rsidRPr="00114CE9">
          <w:rPr>
            <w:rStyle w:val="Hyperlink"/>
            <w:szCs w:val="24"/>
          </w:rPr>
          <w:t>https://ph.health.mil/PHC%20Resource%20Library/TG278.pdf</w:t>
        </w:r>
      </w:hyperlink>
      <w:r w:rsidRPr="00114CE9">
        <w:rPr>
          <w:szCs w:val="24"/>
        </w:rPr>
        <w:t xml:space="preserve"> .</w:t>
      </w:r>
      <w:r w:rsidR="00907F36">
        <w:rPr>
          <w:szCs w:val="24"/>
        </w:rPr>
        <w:t xml:space="preserve"> </w:t>
      </w:r>
    </w:p>
    <w:p w14:paraId="20CE5868" w14:textId="4BB8FADF" w:rsidR="00114CE9" w:rsidRPr="00114CE9" w:rsidRDefault="00114CE9" w:rsidP="00114CE9">
      <w:pPr>
        <w:spacing w:after="180"/>
        <w:rPr>
          <w:szCs w:val="24"/>
        </w:rPr>
      </w:pPr>
      <w:proofErr w:type="spellStart"/>
      <w:r w:rsidRPr="00114CE9">
        <w:rPr>
          <w:szCs w:val="24"/>
        </w:rPr>
        <w:t>VTDH</w:t>
      </w:r>
      <w:proofErr w:type="spellEnd"/>
      <w:r w:rsidRPr="00114CE9">
        <w:rPr>
          <w:szCs w:val="24"/>
        </w:rPr>
        <w:t>. 2024.</w:t>
      </w:r>
      <w:r w:rsidR="00907F36">
        <w:rPr>
          <w:szCs w:val="24"/>
        </w:rPr>
        <w:t xml:space="preserve"> </w:t>
      </w:r>
      <w:r w:rsidRPr="00114CE9">
        <w:rPr>
          <w:szCs w:val="24"/>
        </w:rPr>
        <w:t>Mold Inside Home and Other Buildings.</w:t>
      </w:r>
      <w:r w:rsidR="00907F36">
        <w:rPr>
          <w:szCs w:val="24"/>
        </w:rPr>
        <w:t xml:space="preserve"> </w:t>
      </w:r>
      <w:hyperlink r:id="rId33" w:history="1">
        <w:r w:rsidRPr="00114CE9">
          <w:rPr>
            <w:rStyle w:val="Hyperlink"/>
            <w:szCs w:val="24"/>
          </w:rPr>
          <w:t>https://www.healthvermont.gov/sites/default/files/document/env-hh-mold-indoors.pdf</w:t>
        </w:r>
      </w:hyperlink>
    </w:p>
    <w:p w14:paraId="691A080B" w14:textId="28350032" w:rsidR="00114CE9" w:rsidRPr="00114CE9" w:rsidRDefault="00114CE9" w:rsidP="00114CE9">
      <w:pPr>
        <w:spacing w:after="180"/>
        <w:rPr>
          <w:szCs w:val="24"/>
        </w:rPr>
      </w:pPr>
      <w:proofErr w:type="spellStart"/>
      <w:r w:rsidRPr="00114CE9">
        <w:rPr>
          <w:szCs w:val="24"/>
        </w:rPr>
        <w:t>WSDH</w:t>
      </w:r>
      <w:proofErr w:type="spellEnd"/>
      <w:r w:rsidRPr="00114CE9">
        <w:rPr>
          <w:szCs w:val="24"/>
        </w:rPr>
        <w:t>.</w:t>
      </w:r>
      <w:r w:rsidR="00907F36">
        <w:rPr>
          <w:szCs w:val="24"/>
        </w:rPr>
        <w:t xml:space="preserve"> </w:t>
      </w:r>
      <w:r w:rsidRPr="00114CE9">
        <w:rPr>
          <w:szCs w:val="24"/>
        </w:rPr>
        <w:t xml:space="preserve">Unk. Mold. Washington State Department of Health, </w:t>
      </w:r>
      <w:hyperlink r:id="rId34" w:history="1">
        <w:r w:rsidRPr="00114CE9">
          <w:rPr>
            <w:rStyle w:val="Hyperlink"/>
            <w:szCs w:val="24"/>
          </w:rPr>
          <w:t>Mold | Washington State Department of Health</w:t>
        </w:r>
      </w:hyperlink>
      <w:r w:rsidRPr="00114CE9">
        <w:rPr>
          <w:szCs w:val="24"/>
        </w:rPr>
        <w:t xml:space="preserve"> </w:t>
      </w:r>
    </w:p>
    <w:p w14:paraId="4CABC284" w14:textId="79BD3B81" w:rsidR="00114CE9" w:rsidRPr="00114CE9" w:rsidRDefault="001C79BE" w:rsidP="00E8405D">
      <w:pPr>
        <w:pStyle w:val="Heading3"/>
        <w:spacing w:after="120" w:line="240" w:lineRule="auto"/>
      </w:pPr>
      <w:bookmarkStart w:id="5" w:name="_Hlk181799423"/>
      <w:r>
        <w:t>References from g</w:t>
      </w:r>
      <w:r w:rsidR="00114CE9" w:rsidRPr="00114CE9">
        <w:t>overnment agencies, industrial hygiene groups and or other environmental professional guidelines that report</w:t>
      </w:r>
      <w:r w:rsidR="00907F36">
        <w:t xml:space="preserve"> </w:t>
      </w:r>
      <w:r w:rsidR="00114CE9" w:rsidRPr="00114CE9">
        <w:t>no mold exposure limits have been established for mold in workplace, government buildings or residences.</w:t>
      </w:r>
      <w:r w:rsidR="00907F36">
        <w:t xml:space="preserve"> </w:t>
      </w:r>
    </w:p>
    <w:bookmarkEnd w:id="5"/>
    <w:p w14:paraId="0D9C4570" w14:textId="639A9E19" w:rsidR="00114CE9" w:rsidRPr="00114CE9" w:rsidRDefault="00114CE9" w:rsidP="00114CE9">
      <w:pPr>
        <w:spacing w:after="180"/>
        <w:rPr>
          <w:szCs w:val="24"/>
        </w:rPr>
      </w:pPr>
      <w:r w:rsidRPr="00114CE9">
        <w:rPr>
          <w:szCs w:val="24"/>
        </w:rPr>
        <w:t>AIHA.</w:t>
      </w:r>
      <w:r w:rsidR="00907F36">
        <w:rPr>
          <w:szCs w:val="24"/>
        </w:rPr>
        <w:t xml:space="preserve"> </w:t>
      </w:r>
      <w:r w:rsidRPr="00114CE9">
        <w:rPr>
          <w:szCs w:val="24"/>
        </w:rPr>
        <w:t>2019.</w:t>
      </w:r>
      <w:r w:rsidR="00907F36">
        <w:rPr>
          <w:szCs w:val="24"/>
        </w:rPr>
        <w:t xml:space="preserve"> </w:t>
      </w:r>
      <w:r w:rsidRPr="00114CE9">
        <w:rPr>
          <w:szCs w:val="24"/>
        </w:rPr>
        <w:t xml:space="preserve">FAQs About Spore Trap Air Sampling for Mold for Direct Microscopical Examination Mold Analysis Document. American Industrial Hygiene Association, Falls Church, </w:t>
      </w:r>
      <w:r w:rsidRPr="00114CE9">
        <w:rPr>
          <w:szCs w:val="24"/>
        </w:rPr>
        <w:lastRenderedPageBreak/>
        <w:t>VA.</w:t>
      </w:r>
      <w:r w:rsidR="00907F36">
        <w:rPr>
          <w:szCs w:val="24"/>
        </w:rPr>
        <w:t xml:space="preserve"> </w:t>
      </w:r>
      <w:hyperlink r:id="rId35" w:history="1">
        <w:r w:rsidRPr="00114CE9">
          <w:rPr>
            <w:rStyle w:val="Hyperlink"/>
            <w:szCs w:val="24"/>
          </w:rPr>
          <w:t>https://aiha-assets.sfo2.digitaloceanspaces.com/AIHA/resources/FAQs-About-Spore-Trap-Air-Sampling-for-Mold-for-Direct-Examination-Guidance-Document.pdf</w:t>
        </w:r>
      </w:hyperlink>
      <w:r w:rsidRPr="00114CE9">
        <w:rPr>
          <w:szCs w:val="24"/>
        </w:rPr>
        <w:t xml:space="preserve"> </w:t>
      </w:r>
    </w:p>
    <w:p w14:paraId="5FE84983" w14:textId="4DF5E8B4" w:rsidR="00114CE9" w:rsidRPr="00114CE9" w:rsidRDefault="00114CE9" w:rsidP="00114CE9">
      <w:pPr>
        <w:spacing w:after="180"/>
        <w:rPr>
          <w:szCs w:val="24"/>
        </w:rPr>
      </w:pPr>
      <w:proofErr w:type="spellStart"/>
      <w:r w:rsidRPr="00114CE9">
        <w:rPr>
          <w:szCs w:val="24"/>
        </w:rPr>
        <w:t>APHC</w:t>
      </w:r>
      <w:proofErr w:type="spellEnd"/>
      <w:r w:rsidRPr="00114CE9">
        <w:rPr>
          <w:szCs w:val="24"/>
        </w:rPr>
        <w:t>.</w:t>
      </w:r>
      <w:r w:rsidR="00907F36">
        <w:rPr>
          <w:szCs w:val="24"/>
        </w:rPr>
        <w:t xml:space="preserve"> </w:t>
      </w:r>
      <w:r w:rsidRPr="00114CE9">
        <w:rPr>
          <w:szCs w:val="24"/>
        </w:rPr>
        <w:t>Residential Indoor Mold and Residential Mold Air Sample Results</w:t>
      </w:r>
      <w:r w:rsidR="00907F36">
        <w:rPr>
          <w:szCs w:val="24"/>
        </w:rPr>
        <w:t xml:space="preserve"> </w:t>
      </w:r>
      <w:r w:rsidRPr="00114CE9">
        <w:rPr>
          <w:szCs w:val="24"/>
        </w:rPr>
        <w:t>What Do They Mean?</w:t>
      </w:r>
      <w:r w:rsidR="00907F36">
        <w:rPr>
          <w:szCs w:val="24"/>
        </w:rPr>
        <w:t xml:space="preserve"> </w:t>
      </w:r>
      <w:r w:rsidRPr="00114CE9">
        <w:rPr>
          <w:szCs w:val="24"/>
        </w:rPr>
        <w:t>FACT SHEET 55-026-0319. U.S. Army Public Health Center, Industrial Hygiene Field Services Program,</w:t>
      </w:r>
      <w:r w:rsidR="00907F36">
        <w:rPr>
          <w:szCs w:val="24"/>
        </w:rPr>
        <w:t xml:space="preserve"> </w:t>
      </w:r>
      <w:r w:rsidRPr="00114CE9">
        <w:rPr>
          <w:szCs w:val="24"/>
        </w:rPr>
        <w:t>Aberdeen Proving Ground, Maryland.</w:t>
      </w:r>
      <w:r w:rsidR="00907F36">
        <w:rPr>
          <w:szCs w:val="24"/>
        </w:rPr>
        <w:t xml:space="preserve"> </w:t>
      </w:r>
    </w:p>
    <w:p w14:paraId="0E54E0E4" w14:textId="331C240E" w:rsidR="00114CE9" w:rsidRPr="00114CE9" w:rsidRDefault="00114CE9" w:rsidP="00114CE9">
      <w:pPr>
        <w:spacing w:after="180"/>
        <w:rPr>
          <w:szCs w:val="24"/>
        </w:rPr>
      </w:pPr>
      <w:r w:rsidRPr="00114CE9">
        <w:rPr>
          <w:szCs w:val="24"/>
        </w:rPr>
        <w:t xml:space="preserve">FEMA, </w:t>
      </w:r>
      <w:proofErr w:type="spellStart"/>
      <w:r w:rsidRPr="00114CE9">
        <w:rPr>
          <w:szCs w:val="24"/>
        </w:rPr>
        <w:t>unk</w:t>
      </w:r>
      <w:proofErr w:type="spellEnd"/>
      <w:r w:rsidRPr="00114CE9">
        <w:rPr>
          <w:szCs w:val="24"/>
        </w:rPr>
        <w:t>. Homeowner’s and Renter’s Gui</w:t>
      </w:r>
      <w:r w:rsidR="00FE6E5A">
        <w:rPr>
          <w:szCs w:val="24"/>
        </w:rPr>
        <w:t>de</w:t>
      </w:r>
      <w:r w:rsidRPr="00114CE9">
        <w:rPr>
          <w:szCs w:val="24"/>
        </w:rPr>
        <w:t xml:space="preserve"> </w:t>
      </w:r>
      <w:r w:rsidR="00FE6E5A">
        <w:rPr>
          <w:szCs w:val="24"/>
        </w:rPr>
        <w:t>t</w:t>
      </w:r>
      <w:r w:rsidRPr="00114CE9">
        <w:rPr>
          <w:szCs w:val="24"/>
        </w:rPr>
        <w:t>o Mold Cleanup after Disasters.</w:t>
      </w:r>
      <w:r w:rsidR="00907F36">
        <w:rPr>
          <w:szCs w:val="24"/>
        </w:rPr>
        <w:t xml:space="preserve"> </w:t>
      </w:r>
      <w:hyperlink r:id="rId36" w:history="1">
        <w:r w:rsidRPr="00114CE9">
          <w:rPr>
            <w:rStyle w:val="Hyperlink"/>
            <w:szCs w:val="24"/>
          </w:rPr>
          <w:t>https://www.fema.gov/sites/default/files/documents/fema_hm-cdc-homeowners-and-renters-mold-guide_english.pdf</w:t>
        </w:r>
      </w:hyperlink>
      <w:r w:rsidR="00907F36">
        <w:rPr>
          <w:szCs w:val="24"/>
        </w:rPr>
        <w:t xml:space="preserve"> </w:t>
      </w:r>
    </w:p>
    <w:p w14:paraId="790E93E7" w14:textId="65D352CD" w:rsidR="00114CE9" w:rsidRPr="00114CE9" w:rsidRDefault="00114CE9" w:rsidP="00114CE9">
      <w:pPr>
        <w:spacing w:after="180"/>
        <w:rPr>
          <w:szCs w:val="24"/>
        </w:rPr>
      </w:pPr>
      <w:proofErr w:type="spellStart"/>
      <w:r w:rsidRPr="00114CE9">
        <w:rPr>
          <w:szCs w:val="24"/>
        </w:rPr>
        <w:t>MDHHS</w:t>
      </w:r>
      <w:proofErr w:type="spellEnd"/>
      <w:r w:rsidRPr="00114CE9">
        <w:rPr>
          <w:szCs w:val="24"/>
        </w:rPr>
        <w:t>. 2010.</w:t>
      </w:r>
      <w:r w:rsidR="00907F36">
        <w:rPr>
          <w:szCs w:val="24"/>
        </w:rPr>
        <w:t xml:space="preserve"> </w:t>
      </w:r>
      <w:r w:rsidRPr="00114CE9">
        <w:rPr>
          <w:szCs w:val="24"/>
        </w:rPr>
        <w:t>Mold Fact Sheet.</w:t>
      </w:r>
      <w:r w:rsidR="00907F36">
        <w:rPr>
          <w:szCs w:val="24"/>
        </w:rPr>
        <w:t xml:space="preserve"> </w:t>
      </w:r>
      <w:r w:rsidRPr="00114CE9">
        <w:rPr>
          <w:szCs w:val="24"/>
        </w:rPr>
        <w:t>Maine Department of Health and Human Services, Bangor, ME.</w:t>
      </w:r>
      <w:r w:rsidR="00907F36">
        <w:rPr>
          <w:szCs w:val="24"/>
        </w:rPr>
        <w:t xml:space="preserve"> </w:t>
      </w:r>
      <w:hyperlink r:id="rId37" w:history="1">
        <w:r w:rsidRPr="00114CE9">
          <w:rPr>
            <w:rStyle w:val="Hyperlink"/>
            <w:szCs w:val="24"/>
          </w:rPr>
          <w:t>https://www.maine.gov/dhhs/mecdc/infectious-disease/epi/disease/documents/pdf/mold.pdf</w:t>
        </w:r>
      </w:hyperlink>
      <w:r w:rsidRPr="00114CE9">
        <w:rPr>
          <w:szCs w:val="24"/>
        </w:rPr>
        <w:t xml:space="preserve"> </w:t>
      </w:r>
    </w:p>
    <w:p w14:paraId="080C908C" w14:textId="0B346D8A" w:rsidR="00114CE9" w:rsidRPr="00114CE9" w:rsidRDefault="00114CE9" w:rsidP="00114CE9">
      <w:pPr>
        <w:spacing w:after="180"/>
        <w:rPr>
          <w:szCs w:val="24"/>
        </w:rPr>
      </w:pPr>
      <w:proofErr w:type="spellStart"/>
      <w:r w:rsidRPr="00114CE9">
        <w:rPr>
          <w:szCs w:val="24"/>
        </w:rPr>
        <w:t>OHHN</w:t>
      </w:r>
      <w:proofErr w:type="spellEnd"/>
      <w:r w:rsidRPr="00114CE9">
        <w:rPr>
          <w:szCs w:val="24"/>
        </w:rPr>
        <w:t>.</w:t>
      </w:r>
      <w:r w:rsidR="00907F36">
        <w:rPr>
          <w:szCs w:val="24"/>
        </w:rPr>
        <w:t xml:space="preserve"> </w:t>
      </w:r>
      <w:r w:rsidRPr="00114CE9">
        <w:rPr>
          <w:szCs w:val="24"/>
        </w:rPr>
        <w:t>2023.</w:t>
      </w:r>
      <w:r w:rsidR="00907F36">
        <w:rPr>
          <w:szCs w:val="24"/>
        </w:rPr>
        <w:t xml:space="preserve"> </w:t>
      </w:r>
      <w:r w:rsidRPr="00114CE9">
        <w:rPr>
          <w:szCs w:val="24"/>
        </w:rPr>
        <w:t>Mold Basics.</w:t>
      </w:r>
      <w:r w:rsidR="00907F36">
        <w:rPr>
          <w:szCs w:val="24"/>
        </w:rPr>
        <w:t xml:space="preserve"> </w:t>
      </w:r>
      <w:r w:rsidRPr="00114CE9">
        <w:rPr>
          <w:szCs w:val="24"/>
        </w:rPr>
        <w:t xml:space="preserve">Ohio Healthy Homes Network, Columbus, Ohio. </w:t>
      </w:r>
      <w:hyperlink r:id="rId38" w:history="1">
        <w:r w:rsidRPr="00114CE9">
          <w:rPr>
            <w:rStyle w:val="Hyperlink"/>
            <w:szCs w:val="24"/>
          </w:rPr>
          <w:t>Mold Basics | Ohio Healthy Homes Network (ohhn.org)</w:t>
        </w:r>
      </w:hyperlink>
      <w:r w:rsidRPr="00114CE9">
        <w:rPr>
          <w:szCs w:val="24"/>
        </w:rPr>
        <w:t xml:space="preserve"> </w:t>
      </w:r>
    </w:p>
    <w:p w14:paraId="7FD549B6" w14:textId="34B69612" w:rsidR="00114CE9" w:rsidRPr="00114CE9" w:rsidRDefault="00114CE9" w:rsidP="00114CE9">
      <w:pPr>
        <w:spacing w:after="180"/>
        <w:rPr>
          <w:szCs w:val="24"/>
          <w:u w:val="single"/>
        </w:rPr>
      </w:pPr>
      <w:proofErr w:type="spellStart"/>
      <w:r w:rsidRPr="00114CE9">
        <w:rPr>
          <w:szCs w:val="24"/>
        </w:rPr>
        <w:t>WDHS</w:t>
      </w:r>
      <w:proofErr w:type="spellEnd"/>
      <w:r w:rsidRPr="00114CE9">
        <w:rPr>
          <w:szCs w:val="24"/>
        </w:rPr>
        <w:t>.</w:t>
      </w:r>
      <w:r w:rsidR="00907F36">
        <w:rPr>
          <w:szCs w:val="24"/>
        </w:rPr>
        <w:t xml:space="preserve"> </w:t>
      </w:r>
      <w:r w:rsidRPr="00114CE9">
        <w:rPr>
          <w:szCs w:val="24"/>
        </w:rPr>
        <w:t>2021.</w:t>
      </w:r>
      <w:r w:rsidR="00907F36">
        <w:rPr>
          <w:szCs w:val="24"/>
        </w:rPr>
        <w:t xml:space="preserve"> </w:t>
      </w:r>
      <w:r w:rsidRPr="00114CE9">
        <w:rPr>
          <w:szCs w:val="24"/>
        </w:rPr>
        <w:t>Controlling Mold and Moisture Household Mold Guidance for Local Health Professionals Wisconsin Department of Health Services, Indoor Air and Radon Program Division of Public Health, Bureau of Environmental and Occupational Health.</w:t>
      </w:r>
      <w:r w:rsidR="00907F36">
        <w:rPr>
          <w:szCs w:val="24"/>
        </w:rPr>
        <w:t xml:space="preserve"> </w:t>
      </w:r>
      <w:hyperlink r:id="rId39" w:history="1">
        <w:r w:rsidR="00005A21" w:rsidRPr="00FD6618">
          <w:rPr>
            <w:rStyle w:val="Hyperlink"/>
            <w:szCs w:val="24"/>
          </w:rPr>
          <w:t>https://www.dhs.wisconsin.gov/publications/p02069.pdf</w:t>
        </w:r>
      </w:hyperlink>
    </w:p>
    <w:p w14:paraId="0717A040" w14:textId="11553DDB" w:rsidR="001C351B" w:rsidRDefault="00114CE9" w:rsidP="001C351B">
      <w:pPr>
        <w:spacing w:after="180"/>
        <w:rPr>
          <w:szCs w:val="24"/>
        </w:rPr>
      </w:pPr>
      <w:r w:rsidRPr="00114CE9">
        <w:rPr>
          <w:szCs w:val="24"/>
        </w:rPr>
        <w:t xml:space="preserve">WHO, 2009. WHO Guidelines for Indoor Air Quality: Dampness and </w:t>
      </w:r>
      <w:proofErr w:type="spellStart"/>
      <w:r w:rsidRPr="00114CE9">
        <w:rPr>
          <w:szCs w:val="24"/>
        </w:rPr>
        <w:t>Mould</w:t>
      </w:r>
      <w:proofErr w:type="spellEnd"/>
      <w:r w:rsidRPr="00114CE9">
        <w:rPr>
          <w:szCs w:val="24"/>
        </w:rPr>
        <w:t xml:space="preserve">. World Health Organization Copenhagen: WHO Europe. WHO guidelines for indoor air quality: dampness and </w:t>
      </w:r>
      <w:proofErr w:type="spellStart"/>
      <w:r w:rsidRPr="00114CE9">
        <w:rPr>
          <w:szCs w:val="24"/>
        </w:rPr>
        <w:t>mould</w:t>
      </w:r>
      <w:proofErr w:type="spellEnd"/>
      <w:r w:rsidRPr="00114CE9">
        <w:rPr>
          <w:szCs w:val="24"/>
        </w:rPr>
        <w:t xml:space="preserve"> </w:t>
      </w:r>
      <w:hyperlink r:id="rId40" w:history="1">
        <w:r w:rsidRPr="00114CE9">
          <w:rPr>
            <w:rStyle w:val="Hyperlink"/>
            <w:szCs w:val="24"/>
          </w:rPr>
          <w:t>https://www.who.int/publications/i/item/9789289041683</w:t>
        </w:r>
      </w:hyperlink>
      <w:r w:rsidRPr="00114CE9">
        <w:rPr>
          <w:szCs w:val="24"/>
        </w:rPr>
        <w:t xml:space="preserve"> </w:t>
      </w:r>
    </w:p>
    <w:p w14:paraId="38AC8628" w14:textId="038F0FCB" w:rsidR="00CF0F43" w:rsidRDefault="00CF0F43" w:rsidP="001C351B">
      <w:pPr>
        <w:spacing w:after="180"/>
        <w:sectPr w:rsidR="00CF0F43" w:rsidSect="00195160">
          <w:headerReference w:type="even" r:id="rId41"/>
          <w:headerReference w:type="default" r:id="rId42"/>
          <w:footerReference w:type="default" r:id="rId43"/>
          <w:headerReference w:type="first" r:id="rId44"/>
          <w:footerReference w:type="first" r:id="rId45"/>
          <w:pgSz w:w="12240" w:h="15840"/>
          <w:pgMar w:top="1440" w:right="1440" w:bottom="806" w:left="1440" w:header="720" w:footer="720" w:gutter="0"/>
          <w:pgNumType w:start="1"/>
          <w:cols w:space="720"/>
          <w:titlePg/>
          <w:docGrid w:linePitch="360"/>
        </w:sectPr>
      </w:pPr>
    </w:p>
    <w:p w14:paraId="2918DC4F"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lastRenderedPageBreak/>
        <w:t>Picture 1</w:t>
      </w:r>
    </w:p>
    <w:p w14:paraId="39C88AB5"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25D0A03F" wp14:editId="217546CF">
            <wp:extent cx="3291840" cy="2468880"/>
            <wp:effectExtent l="0" t="7620" r="0" b="0"/>
            <wp:docPr id="14" name="Picture 14" descr="Rooftop air handl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ooftop air handling uni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5D7E0A95" w14:textId="691E8049" w:rsidR="00114CE9" w:rsidRPr="00114CE9" w:rsidRDefault="00114CE9" w:rsidP="00114CE9">
      <w:pPr>
        <w:spacing w:after="160" w:line="259" w:lineRule="auto"/>
        <w:jc w:val="center"/>
        <w:rPr>
          <w:rFonts w:eastAsia="Calibri"/>
          <w:b/>
          <w:bCs/>
          <w:sz w:val="22"/>
          <w:szCs w:val="22"/>
        </w:rPr>
      </w:pPr>
      <w:r w:rsidRPr="00114CE9">
        <w:rPr>
          <w:rFonts w:eastAsia="Calibri"/>
          <w:b/>
          <w:bCs/>
          <w:sz w:val="22"/>
          <w:szCs w:val="22"/>
        </w:rPr>
        <w:t xml:space="preserve">Rooftop </w:t>
      </w:r>
      <w:r w:rsidR="0055477A">
        <w:rPr>
          <w:rFonts w:eastAsia="Calibri"/>
          <w:b/>
          <w:bCs/>
          <w:sz w:val="22"/>
          <w:szCs w:val="22"/>
        </w:rPr>
        <w:t>a</w:t>
      </w:r>
      <w:r w:rsidR="005A6BCA">
        <w:rPr>
          <w:rFonts w:eastAsia="Calibri"/>
          <w:b/>
          <w:bCs/>
          <w:sz w:val="22"/>
          <w:szCs w:val="22"/>
        </w:rPr>
        <w:t xml:space="preserve">ir </w:t>
      </w:r>
      <w:r w:rsidR="0055477A">
        <w:rPr>
          <w:rFonts w:eastAsia="Calibri"/>
          <w:b/>
          <w:bCs/>
          <w:sz w:val="22"/>
          <w:szCs w:val="22"/>
        </w:rPr>
        <w:t>h</w:t>
      </w:r>
      <w:r w:rsidR="005A6BCA">
        <w:rPr>
          <w:rFonts w:eastAsia="Calibri"/>
          <w:b/>
          <w:bCs/>
          <w:sz w:val="22"/>
          <w:szCs w:val="22"/>
        </w:rPr>
        <w:t xml:space="preserve">andling </w:t>
      </w:r>
      <w:r w:rsidR="0055477A">
        <w:rPr>
          <w:rFonts w:eastAsia="Calibri"/>
          <w:b/>
          <w:bCs/>
          <w:sz w:val="22"/>
          <w:szCs w:val="22"/>
        </w:rPr>
        <w:t>u</w:t>
      </w:r>
      <w:r w:rsidR="005A6BCA">
        <w:rPr>
          <w:rFonts w:eastAsia="Calibri"/>
          <w:b/>
          <w:bCs/>
          <w:sz w:val="22"/>
          <w:szCs w:val="22"/>
        </w:rPr>
        <w:t>nit</w:t>
      </w:r>
    </w:p>
    <w:p w14:paraId="4768E53F"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t>Picture 2</w:t>
      </w:r>
    </w:p>
    <w:p w14:paraId="1E2F8A0A"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54963C7F" wp14:editId="4CD4B527">
            <wp:extent cx="4389120" cy="3291840"/>
            <wp:effectExtent l="0" t="0" r="0" b="3810"/>
            <wp:docPr id="2" name="Picture 2" descr="Fresh air supply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esh air supply in classroo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0CF678B"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sz w:val="22"/>
          <w:szCs w:val="22"/>
        </w:rPr>
        <w:t>Fresh air supply in classroom</w:t>
      </w:r>
    </w:p>
    <w:p w14:paraId="2E01CCF6" w14:textId="77777777" w:rsidR="00114CE9" w:rsidRPr="00114CE9" w:rsidRDefault="00114CE9" w:rsidP="00DC04B4">
      <w:pPr>
        <w:spacing w:after="160" w:line="259" w:lineRule="auto"/>
        <w:rPr>
          <w:rFonts w:eastAsia="Calibri"/>
          <w:b/>
          <w:bCs/>
          <w:sz w:val="22"/>
          <w:szCs w:val="22"/>
        </w:rPr>
      </w:pPr>
    </w:p>
    <w:p w14:paraId="1620D708"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lastRenderedPageBreak/>
        <w:t>Picture 3</w:t>
      </w:r>
    </w:p>
    <w:p w14:paraId="04E60356"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4AE6B08D" wp14:editId="6812CC80">
            <wp:extent cx="4389120" cy="3291840"/>
            <wp:effectExtent l="0" t="0" r="0" b="3810"/>
            <wp:docPr id="6" name="Picture 6" descr="Fan coi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n coil un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71A9AEA" w14:textId="7660104B" w:rsidR="00114CE9" w:rsidRPr="00114CE9" w:rsidRDefault="00114CE9" w:rsidP="00114CE9">
      <w:pPr>
        <w:spacing w:after="160" w:line="259" w:lineRule="auto"/>
        <w:jc w:val="center"/>
        <w:rPr>
          <w:rFonts w:eastAsia="Calibri"/>
          <w:b/>
          <w:bCs/>
          <w:sz w:val="22"/>
          <w:szCs w:val="22"/>
        </w:rPr>
      </w:pPr>
      <w:r w:rsidRPr="00114CE9">
        <w:rPr>
          <w:rFonts w:eastAsia="Calibri"/>
          <w:b/>
          <w:bCs/>
          <w:sz w:val="22"/>
          <w:szCs w:val="22"/>
        </w:rPr>
        <w:t>F</w:t>
      </w:r>
      <w:r w:rsidR="00ED4AEE">
        <w:rPr>
          <w:rFonts w:eastAsia="Calibri"/>
          <w:b/>
          <w:bCs/>
          <w:sz w:val="22"/>
          <w:szCs w:val="22"/>
        </w:rPr>
        <w:t>an coil unit</w:t>
      </w:r>
    </w:p>
    <w:p w14:paraId="22B5BDFA"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t>Picture 4</w:t>
      </w:r>
    </w:p>
    <w:p w14:paraId="3145F7CA"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mc:AlternateContent>
          <mc:Choice Requires="wps">
            <w:drawing>
              <wp:anchor distT="0" distB="0" distL="114300" distR="114300" simplePos="0" relativeHeight="251659264" behindDoc="0" locked="0" layoutInCell="1" allowOverlap="1" wp14:anchorId="703DFC0B" wp14:editId="14FB2324">
                <wp:simplePos x="0" y="0"/>
                <wp:positionH relativeFrom="column">
                  <wp:posOffset>1765268</wp:posOffset>
                </wp:positionH>
                <wp:positionV relativeFrom="paragraph">
                  <wp:posOffset>1831211</wp:posOffset>
                </wp:positionV>
                <wp:extent cx="274547" cy="546825"/>
                <wp:effectExtent l="19050" t="38100" r="49530" b="24765"/>
                <wp:wrapNone/>
                <wp:docPr id="5" name="Straight Arrow Connector 5"/>
                <wp:cNvGraphicFramePr/>
                <a:graphic xmlns:a="http://schemas.openxmlformats.org/drawingml/2006/main">
                  <a:graphicData uri="http://schemas.microsoft.com/office/word/2010/wordprocessingShape">
                    <wps:wsp>
                      <wps:cNvCnPr/>
                      <wps:spPr>
                        <a:xfrm flipV="1">
                          <a:off x="0" y="0"/>
                          <a:ext cx="274547" cy="546825"/>
                        </a:xfrm>
                        <a:prstGeom prst="straightConnector1">
                          <a:avLst/>
                        </a:prstGeom>
                        <a:noFill/>
                        <a:ln w="57150" cap="flat" cmpd="sng" algn="ctr">
                          <a:solidFill>
                            <a:sysClr val="window" lastClr="FFFFFF"/>
                          </a:solidFill>
                          <a:prstDash val="solid"/>
                          <a:miter lim="800000"/>
                          <a:tailEnd type="triangle"/>
                        </a:ln>
                        <a:effectLst/>
                      </wps:spPr>
                      <wps:bodyPr/>
                    </wps:wsp>
                  </a:graphicData>
                </a:graphic>
              </wp:anchor>
            </w:drawing>
          </mc:Choice>
          <mc:Fallback>
            <w:pict>
              <v:shapetype w14:anchorId="26E4281A" id="_x0000_t32" coordsize="21600,21600" o:spt="32" o:oned="t" path="m,l21600,21600e" filled="f">
                <v:path arrowok="t" fillok="f" o:connecttype="none"/>
                <o:lock v:ext="edit" shapetype="t"/>
              </v:shapetype>
              <v:shape id="Straight Arrow Connector 5" o:spid="_x0000_s1026" type="#_x0000_t32" style="position:absolute;margin-left:139pt;margin-top:144.2pt;width:21.6pt;height:43.0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fH1QEAAI4DAAAOAAAAZHJzL2Uyb0RvYy54bWysU02P0zAQvSPxHyzfadKq3VZR0z20lAuC&#10;lWC5zzp2Yslf8pim+feMnVIWuCFysMYzmuc3b172j1dr2EVG1N61fLmoOZNO+E67vuXPX8/vdpxh&#10;AteB8U62fJLIHw9v3+zH0MiVH7zpZGQE4rAZQ8uHlEJTVSgGaQEXPkhHReWjhUTX2FddhJHQralW&#10;df1QjT52IXohESl7mov8UPCVkiJ9VgplYqblxC2VM5bzJZ/VYQ9NHyEMWtxowD+wsKAdPXqHOkEC&#10;9j3qv6CsFtGjV2khvK28UlrIMgNNs6z/mObLAEGWWUgcDHeZ8P/Bik+Xo3uKJMMYsMHwFPMUVxUt&#10;U0aHb7TTMhcxZdci23SXTV4TE5Rcbdeb9ZYzQaXN+mG32mRZqxkmw4WI6YP0luWg5Zgi6H5IR+8c&#10;LcjH+Qm4fMQ0N/5syM3On7UxZU/GsZGe2C43tEoBZBdlIFFoQ0ewrucMTE8+FCkW1uiN7nJ7BsIJ&#10;jyayC5AVyEGdHzkzgImSLT+X78b7t7bM5QQ4zI2lNLvG6kTWNdq2fFfnb04n0Oa961iaAvk9RQ2u&#10;N/KGbFxmIosxb9P+0j1HL76byjqqfKOlFyFvBs2uen2n+PVvdPgBAAD//wMAUEsDBBQABgAIAAAA&#10;IQBJnYhK4QAAAAsBAAAPAAAAZHJzL2Rvd25yZXYueG1sTI/NTsMwEITvSLyDtUhcqtapaYkV4lSI&#10;nwtSD4SqZzc2SYS9DrHbhrdnOZXbjHY0+025mbxjJzvGPqCC5SIDZrEJpsdWwe7jdS6BxaTRaBfQ&#10;KvixETbV9VWpCxPO+G5PdWoZlWAstIIupaHgPDad9TouwmCRbp9h9DqRHVtuRn2mcu+4yLJ77nWP&#10;9KHTg33qbPNVH72C/PltJzI9c1h/b1/261nKZdoqdXszPT4AS3ZKlzD84RM6VMR0CEc0kTkFIpe0&#10;JZGQcgWMEndiKYAdSOSrNfCq5P83VL8AAAD//wMAUEsBAi0AFAAGAAgAAAAhALaDOJL+AAAA4QEA&#10;ABMAAAAAAAAAAAAAAAAAAAAAAFtDb250ZW50X1R5cGVzXS54bWxQSwECLQAUAAYACAAAACEAOP0h&#10;/9YAAACUAQAACwAAAAAAAAAAAAAAAAAvAQAAX3JlbHMvLnJlbHNQSwECLQAUAAYACAAAACEAOn+X&#10;x9UBAACOAwAADgAAAAAAAAAAAAAAAAAuAgAAZHJzL2Uyb0RvYy54bWxQSwECLQAUAAYACAAAACEA&#10;SZ2ISuEAAAALAQAADwAAAAAAAAAAAAAAAAAvBAAAZHJzL2Rvd25yZXYueG1sUEsFBgAAAAAEAAQA&#10;8wAAAD0FAAAAAA==&#10;" strokecolor="window" strokeweight="4.5pt">
                <v:stroke endarrow="block" joinstyle="miter"/>
              </v:shape>
            </w:pict>
          </mc:Fallback>
        </mc:AlternateContent>
      </w:r>
      <w:r w:rsidRPr="00114CE9">
        <w:rPr>
          <w:rFonts w:eastAsia="Calibri"/>
          <w:b/>
          <w:bCs/>
          <w:noProof/>
          <w:sz w:val="22"/>
          <w:szCs w:val="22"/>
        </w:rPr>
        <w:drawing>
          <wp:inline distT="0" distB="0" distL="0" distR="0" wp14:anchorId="017FDA59" wp14:editId="04FACB5A">
            <wp:extent cx="3657600" cy="2743200"/>
            <wp:effectExtent l="0" t="0" r="0" b="0"/>
            <wp:docPr id="3" name="Picture 3" descr="Fan coil unit with front cover removed, arrow pointing to drip pan beneath c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an coil unit with front cover removed, arrow pointing to drip pan beneath coil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657600" cy="2743200"/>
                    </a:xfrm>
                    <a:prstGeom prst="rect">
                      <a:avLst/>
                    </a:prstGeom>
                    <a:noFill/>
                    <a:ln>
                      <a:noFill/>
                    </a:ln>
                  </pic:spPr>
                </pic:pic>
              </a:graphicData>
            </a:graphic>
          </wp:inline>
        </w:drawing>
      </w:r>
    </w:p>
    <w:p w14:paraId="576E4ED5" w14:textId="1CF4316E" w:rsidR="00114CE9" w:rsidRPr="00114CE9" w:rsidRDefault="00114CE9" w:rsidP="00DC04B4">
      <w:pPr>
        <w:spacing w:after="160" w:line="259" w:lineRule="auto"/>
        <w:jc w:val="center"/>
        <w:rPr>
          <w:rFonts w:eastAsia="Calibri"/>
          <w:b/>
          <w:bCs/>
          <w:sz w:val="22"/>
          <w:szCs w:val="22"/>
        </w:rPr>
      </w:pPr>
      <w:r w:rsidRPr="00114CE9">
        <w:rPr>
          <w:rFonts w:eastAsia="Calibri"/>
          <w:b/>
          <w:bCs/>
          <w:sz w:val="22"/>
          <w:szCs w:val="22"/>
        </w:rPr>
        <w:t>F</w:t>
      </w:r>
      <w:r w:rsidR="008B2082">
        <w:rPr>
          <w:rFonts w:eastAsia="Calibri"/>
          <w:b/>
          <w:bCs/>
          <w:sz w:val="22"/>
          <w:szCs w:val="22"/>
        </w:rPr>
        <w:t>an coil unit</w:t>
      </w:r>
      <w:r w:rsidRPr="00114CE9">
        <w:rPr>
          <w:rFonts w:eastAsia="Calibri"/>
          <w:b/>
          <w:bCs/>
          <w:sz w:val="22"/>
          <w:szCs w:val="22"/>
        </w:rPr>
        <w:t xml:space="preserve"> with front cover </w:t>
      </w:r>
      <w:proofErr w:type="gramStart"/>
      <w:r w:rsidRPr="00114CE9">
        <w:rPr>
          <w:rFonts w:eastAsia="Calibri"/>
          <w:b/>
          <w:bCs/>
          <w:sz w:val="22"/>
          <w:szCs w:val="22"/>
        </w:rPr>
        <w:t>removed,</w:t>
      </w:r>
      <w:proofErr w:type="gramEnd"/>
      <w:r w:rsidRPr="00114CE9">
        <w:rPr>
          <w:rFonts w:eastAsia="Calibri"/>
          <w:b/>
          <w:bCs/>
          <w:sz w:val="22"/>
          <w:szCs w:val="22"/>
        </w:rPr>
        <w:t xml:space="preserve"> arrow</w:t>
      </w:r>
      <w:r w:rsidR="008B2082">
        <w:rPr>
          <w:rFonts w:eastAsia="Calibri"/>
          <w:b/>
          <w:bCs/>
          <w:sz w:val="22"/>
          <w:szCs w:val="22"/>
        </w:rPr>
        <w:t xml:space="preserve"> pointing to</w:t>
      </w:r>
      <w:r w:rsidRPr="00114CE9">
        <w:rPr>
          <w:rFonts w:eastAsia="Calibri"/>
          <w:b/>
          <w:bCs/>
          <w:sz w:val="22"/>
          <w:szCs w:val="22"/>
        </w:rPr>
        <w:t xml:space="preserve"> drip pan beneath coils</w:t>
      </w:r>
    </w:p>
    <w:p w14:paraId="3DD31885"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lastRenderedPageBreak/>
        <w:t>Picture 5</w:t>
      </w:r>
    </w:p>
    <w:p w14:paraId="666089AB" w14:textId="77777777" w:rsidR="00114CE9" w:rsidRPr="00114CE9" w:rsidRDefault="00114CE9" w:rsidP="00114CE9">
      <w:pPr>
        <w:spacing w:before="100" w:beforeAutospacing="1" w:after="100" w:afterAutospacing="1"/>
        <w:jc w:val="center"/>
        <w:rPr>
          <w:b/>
          <w:bCs/>
          <w:szCs w:val="24"/>
        </w:rPr>
      </w:pPr>
      <w:r w:rsidRPr="00114CE9">
        <w:rPr>
          <w:b/>
          <w:bCs/>
          <w:noProof/>
          <w:szCs w:val="24"/>
        </w:rPr>
        <w:drawing>
          <wp:inline distT="0" distB="0" distL="0" distR="0" wp14:anchorId="07F7E9A0" wp14:editId="5F190DBE">
            <wp:extent cx="3291840" cy="2468880"/>
            <wp:effectExtent l="0" t="7620" r="0" b="0"/>
            <wp:docPr id="16" name="Picture 16" descr="Condensation collector attached to condensation drain in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ndensation collector attached to condensation drain in FC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08E5FC8" w14:textId="58BE0BF4" w:rsidR="00114CE9" w:rsidRPr="00114CE9" w:rsidRDefault="00ED4AEE" w:rsidP="00114CE9">
      <w:pPr>
        <w:spacing w:after="160" w:line="259" w:lineRule="auto"/>
        <w:jc w:val="center"/>
        <w:rPr>
          <w:rFonts w:eastAsia="Calibri"/>
          <w:b/>
          <w:bCs/>
          <w:sz w:val="22"/>
          <w:szCs w:val="22"/>
        </w:rPr>
      </w:pPr>
      <w:r w:rsidRPr="00114CE9">
        <w:rPr>
          <w:rFonts w:eastAsia="Calibri"/>
          <w:b/>
          <w:bCs/>
          <w:sz w:val="22"/>
          <w:szCs w:val="22"/>
        </w:rPr>
        <w:t>Condensation</w:t>
      </w:r>
      <w:r w:rsidR="00114CE9" w:rsidRPr="00114CE9">
        <w:rPr>
          <w:rFonts w:eastAsia="Calibri"/>
          <w:b/>
          <w:bCs/>
          <w:sz w:val="22"/>
          <w:szCs w:val="22"/>
        </w:rPr>
        <w:t xml:space="preserve"> collector attached to condensation drain in </w:t>
      </w:r>
      <w:proofErr w:type="spellStart"/>
      <w:r w:rsidR="00114CE9" w:rsidRPr="00114CE9">
        <w:rPr>
          <w:rFonts w:eastAsia="Calibri"/>
          <w:b/>
          <w:bCs/>
          <w:sz w:val="22"/>
          <w:szCs w:val="22"/>
        </w:rPr>
        <w:t>FCU</w:t>
      </w:r>
      <w:proofErr w:type="spellEnd"/>
    </w:p>
    <w:p w14:paraId="10FD3C66"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t>Picture 6</w:t>
      </w:r>
    </w:p>
    <w:p w14:paraId="5E02C622"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0B2144EA" wp14:editId="5F31287C">
            <wp:extent cx="3255264" cy="2441448"/>
            <wp:effectExtent l="6985" t="0" r="0" b="0"/>
            <wp:docPr id="4" name="Picture 4" descr="FCU condensation drain pi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CU condensation drain pipe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255264" cy="2441448"/>
                    </a:xfrm>
                    <a:prstGeom prst="rect">
                      <a:avLst/>
                    </a:prstGeom>
                    <a:noFill/>
                    <a:ln>
                      <a:noFill/>
                    </a:ln>
                  </pic:spPr>
                </pic:pic>
              </a:graphicData>
            </a:graphic>
          </wp:inline>
        </w:drawing>
      </w:r>
    </w:p>
    <w:p w14:paraId="2B77DF38" w14:textId="596530D9" w:rsidR="00114CE9" w:rsidRPr="00114CE9" w:rsidRDefault="00114CE9" w:rsidP="00114CE9">
      <w:pPr>
        <w:spacing w:after="160" w:line="259" w:lineRule="auto"/>
        <w:jc w:val="center"/>
        <w:rPr>
          <w:rFonts w:eastAsia="Calibri"/>
          <w:b/>
          <w:bCs/>
          <w:sz w:val="22"/>
          <w:szCs w:val="22"/>
        </w:rPr>
      </w:pPr>
      <w:proofErr w:type="spellStart"/>
      <w:r w:rsidRPr="00114CE9">
        <w:rPr>
          <w:rFonts w:eastAsia="Calibri"/>
          <w:b/>
          <w:bCs/>
          <w:sz w:val="22"/>
          <w:szCs w:val="22"/>
        </w:rPr>
        <w:t>FCU</w:t>
      </w:r>
      <w:proofErr w:type="spellEnd"/>
      <w:r w:rsidRPr="00114CE9">
        <w:rPr>
          <w:rFonts w:eastAsia="Calibri"/>
          <w:b/>
          <w:bCs/>
          <w:sz w:val="22"/>
          <w:szCs w:val="22"/>
        </w:rPr>
        <w:t xml:space="preserve"> condensation </w:t>
      </w:r>
      <w:r w:rsidR="00D021DC" w:rsidRPr="00114CE9">
        <w:rPr>
          <w:rFonts w:eastAsia="Calibri"/>
          <w:b/>
          <w:bCs/>
          <w:sz w:val="22"/>
          <w:szCs w:val="22"/>
        </w:rPr>
        <w:t>drainpipe</w:t>
      </w:r>
    </w:p>
    <w:p w14:paraId="402DD1EC" w14:textId="77777777" w:rsidR="00114CE9" w:rsidRPr="00114CE9" w:rsidRDefault="00114CE9" w:rsidP="00DC04B4">
      <w:pPr>
        <w:spacing w:after="160" w:line="259" w:lineRule="auto"/>
        <w:rPr>
          <w:rFonts w:eastAsia="Calibri"/>
          <w:b/>
          <w:bCs/>
          <w:sz w:val="22"/>
          <w:szCs w:val="22"/>
        </w:rPr>
      </w:pPr>
    </w:p>
    <w:p w14:paraId="38DB1DE8"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lastRenderedPageBreak/>
        <w:t>Picture 7</w:t>
      </w:r>
    </w:p>
    <w:p w14:paraId="49171895"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mc:AlternateContent>
          <mc:Choice Requires="wps">
            <w:drawing>
              <wp:anchor distT="0" distB="0" distL="114300" distR="114300" simplePos="0" relativeHeight="251660288" behindDoc="0" locked="0" layoutInCell="1" allowOverlap="1" wp14:anchorId="1CA74A6B" wp14:editId="58DEA311">
                <wp:simplePos x="0" y="0"/>
                <wp:positionH relativeFrom="column">
                  <wp:posOffset>2797701</wp:posOffset>
                </wp:positionH>
                <wp:positionV relativeFrom="paragraph">
                  <wp:posOffset>539830</wp:posOffset>
                </wp:positionV>
                <wp:extent cx="1102124" cy="626758"/>
                <wp:effectExtent l="38100" t="38100" r="22225" b="20955"/>
                <wp:wrapNone/>
                <wp:docPr id="7" name="Straight Arrow Connector 7"/>
                <wp:cNvGraphicFramePr/>
                <a:graphic xmlns:a="http://schemas.openxmlformats.org/drawingml/2006/main">
                  <a:graphicData uri="http://schemas.microsoft.com/office/word/2010/wordprocessingShape">
                    <wps:wsp>
                      <wps:cNvCnPr/>
                      <wps:spPr>
                        <a:xfrm flipH="1" flipV="1">
                          <a:off x="0" y="0"/>
                          <a:ext cx="1102124" cy="626758"/>
                        </a:xfrm>
                        <a:prstGeom prst="straightConnector1">
                          <a:avLst/>
                        </a:prstGeom>
                        <a:noFill/>
                        <a:ln w="38100" cap="flat" cmpd="sng" algn="ctr">
                          <a:solidFill>
                            <a:sysClr val="window" lastClr="FFFFFF"/>
                          </a:solidFill>
                          <a:prstDash val="solid"/>
                          <a:miter lim="800000"/>
                          <a:tailEnd type="triangle"/>
                        </a:ln>
                        <a:effectLst/>
                      </wps:spPr>
                      <wps:bodyPr/>
                    </wps:wsp>
                  </a:graphicData>
                </a:graphic>
              </wp:anchor>
            </w:drawing>
          </mc:Choice>
          <mc:Fallback>
            <w:pict>
              <v:shape w14:anchorId="49459925" id="Straight Arrow Connector 7" o:spid="_x0000_s1026" type="#_x0000_t32" style="position:absolute;margin-left:220.3pt;margin-top:42.5pt;width:86.8pt;height:49.3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Xo2gEAAJkDAAAOAAAAZHJzL2Uyb0RvYy54bWysU02P0zAQvSPxHyzfaZICpaqa7qGlcECw&#10;ErD3WcdOLPlLHtM0/56xE8oCN7Q5WOMZzfObeS/7u6s17CIjau9a3qxqzqQTvtOub/n3b+dXW84w&#10;gevAeCdbPknkd4eXL/Zj2Mm1H7zpZGQE4nA3hpYPKYVdVaEYpAVc+SAdFZWPFhJdY191EUZCt6Za&#10;1/WmGn3sQvRCIlL2NBf5oeArJUX6ohTKxEzLiVsqZyznYz6rwx52fYQwaLHQgP9gYUE7evQGdYIE&#10;7EfU/0BZLaJHr9JKeFt5pbSQZQaapqn/mubrAEGWWWg5GG5rwueDFZ8vR3cfaQ1jwB2G+5inuKpo&#10;mTI6fCRNeYkecpRrxJldywKn2wLlNTFByaap1836DWeCapv15t3bbd5wNSPm7hAxfZDeshy0HFME&#10;3Q/p6J0jrXyc34DLJ0xz46+G3Oz8WRtTJDOOjS1/vW1qUlUAOUcZSBTa0BGs6zkD05MlRYqFNnqj&#10;u9yegXDCo4nsAuQKMlPnR84MYKJky8/lW3j/0Za5nACHubGUZgNZncjFRtuWb+v8zekE2rx3HUtT&#10;IOunqMH1Ri7IxmUmsnh0mfa3BDl69N1UlKnyjfQvi1y8mg329E7x0z/q8BMAAP//AwBQSwMEFAAG&#10;AAgAAAAhAIFK/RXhAAAACgEAAA8AAABkcnMvZG93bnJldi54bWxMj8tOwzAQRfdI/IM1SOyokxDS&#10;KI1TUaRKEWzagsTWjd0kxY/Idh78PcMKlqM5uvfccrtoRSbpfG8Ng3gVAZGmsaI3LYOP9/1DDsQH&#10;bgRX1kgG39LDtrq9KXkh7GyOcjqFlmCI8QVn0IUwFJT6ppOa+5UdpMHfxTrNA56upcLxGcO1okkU&#10;ZVTz3mBDxwf50snm6zRqBofxde8+0+Rav02XXa3q47yOd4zd3y3PGyBBLuEPhl99VIcKnc52NMIT&#10;xSBNowxRBvkTbkIgi9MEyBnJ/HENtCrp/wnVDwAAAP//AwBQSwECLQAUAAYACAAAACEAtoM4kv4A&#10;AADhAQAAEwAAAAAAAAAAAAAAAAAAAAAAW0NvbnRlbnRfVHlwZXNdLnhtbFBLAQItABQABgAIAAAA&#10;IQA4/SH/1gAAAJQBAAALAAAAAAAAAAAAAAAAAC8BAABfcmVscy8ucmVsc1BLAQItABQABgAIAAAA&#10;IQBBX3Xo2gEAAJkDAAAOAAAAAAAAAAAAAAAAAC4CAABkcnMvZTJvRG9jLnhtbFBLAQItABQABgAI&#10;AAAAIQCBSv0V4QAAAAoBAAAPAAAAAAAAAAAAAAAAADQEAABkcnMvZG93bnJldi54bWxQSwUGAAAA&#10;AAQABADzAAAAQgUAAAAA&#10;" strokecolor="window" strokeweight="3pt">
                <v:stroke endarrow="block" joinstyle="miter"/>
              </v:shape>
            </w:pict>
          </mc:Fallback>
        </mc:AlternateContent>
      </w:r>
      <w:r w:rsidRPr="00114CE9">
        <w:rPr>
          <w:rFonts w:eastAsia="Calibri"/>
          <w:b/>
          <w:bCs/>
          <w:noProof/>
          <w:sz w:val="22"/>
          <w:szCs w:val="22"/>
        </w:rPr>
        <w:drawing>
          <wp:inline distT="0" distB="0" distL="0" distR="0" wp14:anchorId="7022A5DB" wp14:editId="268E8842">
            <wp:extent cx="4389120" cy="3291840"/>
            <wp:effectExtent l="0" t="0" r="0" b="3810"/>
            <wp:docPr id="15" name="Picture 15" descr="Arrow pointing to soffi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row pointing to soffit v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CE96FDF" w14:textId="665EBFE8" w:rsidR="00114CE9" w:rsidRPr="00114CE9" w:rsidRDefault="00114CE9" w:rsidP="00DC04B4">
      <w:pPr>
        <w:spacing w:after="160" w:line="259" w:lineRule="auto"/>
        <w:jc w:val="center"/>
        <w:rPr>
          <w:rFonts w:eastAsia="Calibri"/>
          <w:b/>
          <w:bCs/>
          <w:sz w:val="22"/>
          <w:szCs w:val="22"/>
        </w:rPr>
      </w:pPr>
      <w:r w:rsidRPr="00114CE9">
        <w:rPr>
          <w:rFonts w:eastAsia="Calibri"/>
          <w:b/>
          <w:bCs/>
          <w:sz w:val="22"/>
          <w:szCs w:val="22"/>
        </w:rPr>
        <w:t>Soffit vent (arrow)</w:t>
      </w:r>
    </w:p>
    <w:p w14:paraId="7275826B"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t>Picture 8</w:t>
      </w:r>
    </w:p>
    <w:p w14:paraId="21193CDB"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7D5E981C" wp14:editId="2D36D40E">
            <wp:extent cx="4389120" cy="3291840"/>
            <wp:effectExtent l="0" t="0" r="0" b="3810"/>
            <wp:docPr id="9" name="Picture 9" descr="Roof peak with neither ridge vents nor gable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oof peak with neither ridge vents nor gable vents"/>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25E3145B" w14:textId="6E0F51B9" w:rsidR="0020184F" w:rsidRDefault="00114CE9" w:rsidP="0020184F">
      <w:pPr>
        <w:spacing w:after="160" w:line="259" w:lineRule="auto"/>
        <w:jc w:val="center"/>
        <w:rPr>
          <w:rFonts w:eastAsia="Calibri"/>
          <w:b/>
          <w:bCs/>
          <w:sz w:val="22"/>
          <w:szCs w:val="22"/>
        </w:rPr>
      </w:pPr>
      <w:r w:rsidRPr="00114CE9">
        <w:rPr>
          <w:rFonts w:eastAsia="Calibri"/>
          <w:b/>
          <w:bCs/>
          <w:sz w:val="22"/>
          <w:szCs w:val="22"/>
        </w:rPr>
        <w:t xml:space="preserve">Roof peak with neither ridge vents </w:t>
      </w:r>
      <w:r w:rsidR="00087CE9" w:rsidRPr="00114CE9">
        <w:rPr>
          <w:rFonts w:eastAsia="Calibri"/>
          <w:b/>
          <w:bCs/>
          <w:sz w:val="22"/>
          <w:szCs w:val="22"/>
        </w:rPr>
        <w:t>nor</w:t>
      </w:r>
      <w:r w:rsidRPr="00114CE9">
        <w:rPr>
          <w:rFonts w:eastAsia="Calibri"/>
          <w:b/>
          <w:bCs/>
          <w:sz w:val="22"/>
          <w:szCs w:val="22"/>
        </w:rPr>
        <w:t xml:space="preserve"> gable vents</w:t>
      </w:r>
    </w:p>
    <w:p w14:paraId="08573B2B" w14:textId="77777777" w:rsidR="00ED4AEE" w:rsidRDefault="00ED4AEE" w:rsidP="0020184F">
      <w:pPr>
        <w:spacing w:after="160" w:line="259" w:lineRule="auto"/>
        <w:rPr>
          <w:rFonts w:eastAsia="Calibri"/>
          <w:b/>
          <w:bCs/>
          <w:sz w:val="22"/>
          <w:szCs w:val="22"/>
        </w:rPr>
      </w:pPr>
    </w:p>
    <w:p w14:paraId="7FC3505B" w14:textId="3097736F" w:rsidR="00114CE9" w:rsidRPr="00114CE9" w:rsidRDefault="00114CE9" w:rsidP="0020184F">
      <w:pPr>
        <w:spacing w:after="160" w:line="259" w:lineRule="auto"/>
        <w:rPr>
          <w:rFonts w:eastAsia="Calibri"/>
          <w:b/>
          <w:bCs/>
          <w:sz w:val="22"/>
          <w:szCs w:val="22"/>
        </w:rPr>
      </w:pPr>
      <w:r w:rsidRPr="00114CE9">
        <w:rPr>
          <w:rFonts w:eastAsia="Calibri"/>
          <w:b/>
          <w:bCs/>
          <w:sz w:val="22"/>
          <w:szCs w:val="22"/>
        </w:rPr>
        <w:lastRenderedPageBreak/>
        <w:t>Picture 9</w:t>
      </w:r>
    </w:p>
    <w:p w14:paraId="02EEB849"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2A694074" wp14:editId="6FDD61AE">
            <wp:extent cx="4389120" cy="3291840"/>
            <wp:effectExtent l="0" t="0" r="0" b="3810"/>
            <wp:docPr id="10" name="Picture 10" descr="Roof peak with neither ridge vents nor gable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oof peak with neither ridge vents nor gable ven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1B207A80" w14:textId="7B4E56A4" w:rsidR="00114CE9" w:rsidRPr="00114CE9" w:rsidRDefault="00114CE9" w:rsidP="00114CE9">
      <w:pPr>
        <w:spacing w:after="160" w:line="259" w:lineRule="auto"/>
        <w:jc w:val="center"/>
        <w:rPr>
          <w:rFonts w:eastAsia="Calibri"/>
          <w:b/>
          <w:bCs/>
          <w:sz w:val="22"/>
          <w:szCs w:val="22"/>
        </w:rPr>
      </w:pPr>
      <w:r w:rsidRPr="00114CE9">
        <w:rPr>
          <w:rFonts w:eastAsia="Calibri"/>
          <w:b/>
          <w:bCs/>
          <w:sz w:val="22"/>
          <w:szCs w:val="22"/>
        </w:rPr>
        <w:t xml:space="preserve">Roof peak with neither ridge vents </w:t>
      </w:r>
      <w:r w:rsidR="00087CE9">
        <w:rPr>
          <w:rFonts w:eastAsia="Calibri"/>
          <w:b/>
          <w:bCs/>
          <w:sz w:val="22"/>
          <w:szCs w:val="22"/>
        </w:rPr>
        <w:t>n</w:t>
      </w:r>
      <w:r w:rsidRPr="00114CE9">
        <w:rPr>
          <w:rFonts w:eastAsia="Calibri"/>
          <w:b/>
          <w:bCs/>
          <w:sz w:val="22"/>
          <w:szCs w:val="22"/>
        </w:rPr>
        <w:t>or gable vents</w:t>
      </w:r>
    </w:p>
    <w:p w14:paraId="7EA1FC46" w14:textId="51E4B55B" w:rsidR="00114CE9" w:rsidRPr="00114CE9" w:rsidRDefault="00114CE9" w:rsidP="00ED4AEE">
      <w:pPr>
        <w:spacing w:after="160" w:line="259" w:lineRule="auto"/>
        <w:rPr>
          <w:rFonts w:eastAsia="Calibri"/>
          <w:b/>
          <w:bCs/>
          <w:sz w:val="22"/>
          <w:szCs w:val="22"/>
        </w:rPr>
      </w:pPr>
      <w:r w:rsidRPr="00114CE9">
        <w:rPr>
          <w:rFonts w:eastAsia="Calibri"/>
          <w:b/>
          <w:bCs/>
          <w:sz w:val="22"/>
          <w:szCs w:val="22"/>
        </w:rPr>
        <w:t>Picture 10</w:t>
      </w:r>
    </w:p>
    <w:p w14:paraId="275813D3"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2EFEE9F5" wp14:editId="1AF94FBE">
            <wp:extent cx="4389120" cy="3291840"/>
            <wp:effectExtent l="0" t="0" r="0" b="3810"/>
            <wp:docPr id="11" name="Picture 11" descr="Metal ceiling in LES, note holes and seams between metal ceiling sections which are likely not airt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etal ceiling in LES, note holes and seams between metal ceiling sections which are likely not airtigh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78FD4C02" w14:textId="075ED382" w:rsidR="00114CE9" w:rsidRPr="00114CE9" w:rsidRDefault="00114CE9" w:rsidP="00114CE9">
      <w:pPr>
        <w:spacing w:after="160" w:line="259" w:lineRule="auto"/>
        <w:jc w:val="center"/>
        <w:rPr>
          <w:rFonts w:eastAsia="Calibri"/>
          <w:b/>
          <w:bCs/>
          <w:sz w:val="22"/>
          <w:szCs w:val="22"/>
        </w:rPr>
      </w:pPr>
      <w:r w:rsidRPr="00114CE9">
        <w:rPr>
          <w:rFonts w:eastAsia="Calibri"/>
          <w:b/>
          <w:bCs/>
          <w:sz w:val="22"/>
          <w:szCs w:val="22"/>
        </w:rPr>
        <w:t>Metal ceiling in LES, not</w:t>
      </w:r>
      <w:r w:rsidR="00087CE9">
        <w:rPr>
          <w:rFonts w:eastAsia="Calibri"/>
          <w:b/>
          <w:bCs/>
          <w:sz w:val="22"/>
          <w:szCs w:val="22"/>
        </w:rPr>
        <w:t>e</w:t>
      </w:r>
      <w:r w:rsidRPr="00114CE9">
        <w:rPr>
          <w:rFonts w:eastAsia="Calibri"/>
          <w:b/>
          <w:bCs/>
          <w:sz w:val="22"/>
          <w:szCs w:val="22"/>
        </w:rPr>
        <w:t xml:space="preserve"> holes and seams between metal ceiling sections which are likely not airtight</w:t>
      </w:r>
    </w:p>
    <w:p w14:paraId="699F7674" w14:textId="77777777" w:rsidR="00ED4AEE" w:rsidRDefault="00ED4AEE" w:rsidP="00114CE9">
      <w:pPr>
        <w:spacing w:after="160" w:line="259" w:lineRule="auto"/>
        <w:jc w:val="center"/>
        <w:rPr>
          <w:rFonts w:eastAsia="Calibri"/>
          <w:b/>
          <w:bCs/>
          <w:sz w:val="22"/>
          <w:szCs w:val="22"/>
        </w:rPr>
      </w:pPr>
    </w:p>
    <w:p w14:paraId="788D0E68" w14:textId="737BA615" w:rsidR="00114CE9" w:rsidRPr="00114CE9" w:rsidRDefault="00114CE9" w:rsidP="00ED4AEE">
      <w:pPr>
        <w:spacing w:after="160" w:line="259" w:lineRule="auto"/>
        <w:rPr>
          <w:rFonts w:eastAsia="Calibri"/>
          <w:b/>
          <w:bCs/>
          <w:sz w:val="22"/>
          <w:szCs w:val="22"/>
        </w:rPr>
      </w:pPr>
      <w:r w:rsidRPr="00114CE9">
        <w:rPr>
          <w:rFonts w:eastAsia="Calibri"/>
          <w:b/>
          <w:bCs/>
          <w:sz w:val="22"/>
          <w:szCs w:val="22"/>
        </w:rPr>
        <w:lastRenderedPageBreak/>
        <w:t>Picture 11</w:t>
      </w:r>
    </w:p>
    <w:p w14:paraId="566E9162"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4487EA5C" wp14:editId="0728EB7B">
            <wp:extent cx="3310128" cy="2487168"/>
            <wp:effectExtent l="0" t="7620" r="0" b="0"/>
            <wp:docPr id="13" name="Picture 13" descr="Wood block wedged beneath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ood block wedged beneath FCU"/>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310128" cy="2487168"/>
                    </a:xfrm>
                    <a:prstGeom prst="rect">
                      <a:avLst/>
                    </a:prstGeom>
                    <a:noFill/>
                    <a:ln>
                      <a:noFill/>
                    </a:ln>
                  </pic:spPr>
                </pic:pic>
              </a:graphicData>
            </a:graphic>
          </wp:inline>
        </w:drawing>
      </w:r>
    </w:p>
    <w:p w14:paraId="6ACC4221"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sz w:val="22"/>
          <w:szCs w:val="22"/>
        </w:rPr>
        <w:t xml:space="preserve">Wood block wedged beneath </w:t>
      </w:r>
      <w:proofErr w:type="spellStart"/>
      <w:r w:rsidRPr="00114CE9">
        <w:rPr>
          <w:rFonts w:eastAsia="Calibri"/>
          <w:b/>
          <w:bCs/>
          <w:sz w:val="22"/>
          <w:szCs w:val="22"/>
        </w:rPr>
        <w:t>FCU</w:t>
      </w:r>
      <w:proofErr w:type="spellEnd"/>
    </w:p>
    <w:p w14:paraId="3911CA8C" w14:textId="77777777" w:rsidR="00114CE9" w:rsidRPr="00114CE9" w:rsidRDefault="00114CE9" w:rsidP="00ED4AEE">
      <w:pPr>
        <w:spacing w:after="160" w:line="259" w:lineRule="auto"/>
        <w:rPr>
          <w:rFonts w:eastAsia="Calibri"/>
          <w:b/>
          <w:bCs/>
          <w:sz w:val="22"/>
          <w:szCs w:val="22"/>
        </w:rPr>
      </w:pPr>
      <w:r w:rsidRPr="00114CE9">
        <w:rPr>
          <w:rFonts w:eastAsia="Calibri"/>
          <w:b/>
          <w:bCs/>
          <w:sz w:val="22"/>
          <w:szCs w:val="22"/>
        </w:rPr>
        <w:t>Picture 12</w:t>
      </w:r>
    </w:p>
    <w:p w14:paraId="7A943FB0" w14:textId="77777777" w:rsidR="00114CE9" w:rsidRPr="00114CE9" w:rsidRDefault="00114CE9" w:rsidP="00114CE9">
      <w:pPr>
        <w:spacing w:after="160" w:line="259" w:lineRule="auto"/>
        <w:jc w:val="center"/>
        <w:rPr>
          <w:rFonts w:eastAsia="Calibri"/>
          <w:b/>
          <w:bCs/>
          <w:sz w:val="22"/>
          <w:szCs w:val="22"/>
        </w:rPr>
      </w:pPr>
      <w:r w:rsidRPr="00114CE9">
        <w:rPr>
          <w:rFonts w:eastAsia="Calibri"/>
          <w:b/>
          <w:bCs/>
          <w:noProof/>
          <w:sz w:val="22"/>
          <w:szCs w:val="22"/>
        </w:rPr>
        <w:drawing>
          <wp:inline distT="0" distB="0" distL="0" distR="0" wp14:anchorId="240FF148" wp14:editId="47DE789E">
            <wp:extent cx="3236976" cy="2432304"/>
            <wp:effectExtent l="2223" t="0" r="4127" b="4128"/>
            <wp:docPr id="12" name="Picture 12" descr="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wed ceiling til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236976" cy="2432304"/>
                    </a:xfrm>
                    <a:prstGeom prst="rect">
                      <a:avLst/>
                    </a:prstGeom>
                    <a:noFill/>
                    <a:ln>
                      <a:noFill/>
                    </a:ln>
                  </pic:spPr>
                </pic:pic>
              </a:graphicData>
            </a:graphic>
          </wp:inline>
        </w:drawing>
      </w:r>
    </w:p>
    <w:p w14:paraId="245C332F" w14:textId="4971F211" w:rsidR="00280474" w:rsidRDefault="00B822C7" w:rsidP="00114CE9">
      <w:pPr>
        <w:spacing w:after="160" w:line="259" w:lineRule="auto"/>
        <w:jc w:val="center"/>
        <w:rPr>
          <w:rFonts w:eastAsia="Calibri"/>
          <w:b/>
          <w:bCs/>
          <w:sz w:val="22"/>
          <w:szCs w:val="22"/>
        </w:rPr>
      </w:pPr>
      <w:r>
        <w:rPr>
          <w:rFonts w:eastAsia="Calibri"/>
          <w:b/>
          <w:bCs/>
          <w:sz w:val="22"/>
          <w:szCs w:val="22"/>
        </w:rPr>
        <w:t>Bowed</w:t>
      </w:r>
      <w:r w:rsidR="00114CE9" w:rsidRPr="00114CE9">
        <w:rPr>
          <w:rFonts w:eastAsia="Calibri"/>
          <w:b/>
          <w:bCs/>
          <w:sz w:val="22"/>
          <w:szCs w:val="22"/>
        </w:rPr>
        <w:t xml:space="preserve"> ceiling tiles</w:t>
      </w:r>
    </w:p>
    <w:p w14:paraId="2CAB3309" w14:textId="3ED1BD1B" w:rsidR="00CF0F43" w:rsidRDefault="00CF0F43">
      <w:pPr>
        <w:rPr>
          <w:rFonts w:eastAsia="Calibri"/>
          <w:b/>
          <w:bCs/>
          <w:sz w:val="22"/>
          <w:szCs w:val="22"/>
        </w:rPr>
        <w:sectPr w:rsidR="00CF0F43" w:rsidSect="001C351B">
          <w:headerReference w:type="default" r:id="rId59"/>
          <w:footerReference w:type="default" r:id="rId60"/>
          <w:footerReference w:type="first" r:id="rId61"/>
          <w:pgSz w:w="12240" w:h="15840"/>
          <w:pgMar w:top="1440" w:right="1440" w:bottom="806" w:left="1440" w:header="720" w:footer="720" w:gutter="0"/>
          <w:pgNumType w:start="0"/>
          <w:cols w:space="720"/>
          <w:titlePg/>
          <w:docGrid w:linePitch="360"/>
        </w:sectPr>
      </w:pPr>
    </w:p>
    <w:p w14:paraId="0F91010F" w14:textId="75E34D78" w:rsidR="00280474" w:rsidRDefault="00280474">
      <w:pPr>
        <w:rPr>
          <w:rFonts w:eastAsia="Calibri"/>
          <w:b/>
          <w:bCs/>
          <w:sz w:val="22"/>
          <w:szCs w:val="22"/>
        </w:rPr>
      </w:pPr>
    </w:p>
    <w:tbl>
      <w:tblPr>
        <w:tblpPr w:leftFromText="180" w:rightFromText="180" w:vertAnchor="text" w:horzAnchor="margin" w:tblpY="-430"/>
        <w:tblW w:w="9736" w:type="dxa"/>
        <w:tblLook w:val="0000" w:firstRow="0" w:lastRow="0" w:firstColumn="0" w:lastColumn="0" w:noHBand="0" w:noVBand="0"/>
      </w:tblPr>
      <w:tblGrid>
        <w:gridCol w:w="15"/>
        <w:gridCol w:w="1795"/>
        <w:gridCol w:w="994"/>
        <w:gridCol w:w="1152"/>
        <w:gridCol w:w="1037"/>
        <w:gridCol w:w="1037"/>
        <w:gridCol w:w="3330"/>
        <w:gridCol w:w="376"/>
      </w:tblGrid>
      <w:tr w:rsidR="00236C52" w:rsidRPr="00AA0C96" w14:paraId="0BD081FD" w14:textId="77777777" w:rsidTr="00D77E52">
        <w:trPr>
          <w:gridAfter w:val="1"/>
          <w:wAfter w:w="376" w:type="dxa"/>
          <w:cantSplit/>
          <w:tblHeader/>
        </w:trPr>
        <w:tc>
          <w:tcPr>
            <w:tcW w:w="9360" w:type="dxa"/>
            <w:gridSpan w:val="7"/>
          </w:tcPr>
          <w:p w14:paraId="094873D9" w14:textId="77777777" w:rsidR="00236C52" w:rsidRPr="001D7632" w:rsidRDefault="00236C52" w:rsidP="00236C52">
            <w:pPr>
              <w:pStyle w:val="Header"/>
              <w:spacing w:before="60" w:after="60"/>
              <w:jc w:val="center"/>
              <w:rPr>
                <w:b/>
                <w:szCs w:val="24"/>
              </w:rPr>
            </w:pPr>
            <w:r w:rsidRPr="001D7632">
              <w:rPr>
                <w:b/>
                <w:szCs w:val="24"/>
              </w:rPr>
              <w:lastRenderedPageBreak/>
              <w:t>Table 1</w:t>
            </w:r>
          </w:p>
          <w:p w14:paraId="3B9105E7" w14:textId="77777777" w:rsidR="00236C52" w:rsidRPr="001D7632" w:rsidRDefault="00236C52" w:rsidP="00236C52">
            <w:pPr>
              <w:pStyle w:val="Header"/>
              <w:spacing w:before="60" w:after="60"/>
              <w:jc w:val="center"/>
              <w:rPr>
                <w:b/>
                <w:szCs w:val="24"/>
              </w:rPr>
            </w:pPr>
            <w:r w:rsidRPr="001D7632">
              <w:rPr>
                <w:b/>
                <w:szCs w:val="24"/>
              </w:rPr>
              <w:t>Temperature and Relative Humidity Air Testing Results</w:t>
            </w:r>
          </w:p>
          <w:p w14:paraId="459C3FFE" w14:textId="6920B81B" w:rsidR="00236C52" w:rsidRPr="001D7632" w:rsidRDefault="004E1EB9" w:rsidP="00236C52">
            <w:pPr>
              <w:pStyle w:val="Header"/>
              <w:spacing w:before="60" w:after="60"/>
              <w:jc w:val="center"/>
              <w:rPr>
                <w:b/>
                <w:szCs w:val="24"/>
              </w:rPr>
            </w:pPr>
            <w:r>
              <w:rPr>
                <w:b/>
                <w:szCs w:val="24"/>
              </w:rPr>
              <w:t xml:space="preserve">Location: </w:t>
            </w:r>
            <w:r w:rsidR="00236C52" w:rsidRPr="001D7632">
              <w:rPr>
                <w:b/>
                <w:szCs w:val="24"/>
              </w:rPr>
              <w:t>Letourneau Elementary School, 323 Anthony Street</w:t>
            </w:r>
            <w:r>
              <w:rPr>
                <w:b/>
                <w:szCs w:val="24"/>
              </w:rPr>
              <w:t>,</w:t>
            </w:r>
            <w:r w:rsidR="00236C52" w:rsidRPr="001D7632">
              <w:rPr>
                <w:b/>
                <w:szCs w:val="24"/>
              </w:rPr>
              <w:t xml:space="preserve"> Fall River, MA</w:t>
            </w:r>
          </w:p>
          <w:p w14:paraId="164FBB48" w14:textId="136278CB" w:rsidR="00236C52" w:rsidRPr="00AA0C96" w:rsidRDefault="00236C52" w:rsidP="00236C52">
            <w:pPr>
              <w:pStyle w:val="Header"/>
              <w:tabs>
                <w:tab w:val="clear" w:pos="4320"/>
                <w:tab w:val="clear" w:pos="8640"/>
              </w:tabs>
              <w:spacing w:before="60" w:after="60"/>
              <w:jc w:val="center"/>
              <w:rPr>
                <w:b/>
                <w:sz w:val="22"/>
              </w:rPr>
            </w:pPr>
            <w:r w:rsidRPr="001D7632">
              <w:rPr>
                <w:b/>
                <w:szCs w:val="24"/>
              </w:rPr>
              <w:t xml:space="preserve">Date: </w:t>
            </w:r>
            <w:r w:rsidR="003E5632">
              <w:rPr>
                <w:b/>
                <w:szCs w:val="24"/>
              </w:rPr>
              <w:t>September 2</w:t>
            </w:r>
            <w:r w:rsidR="00B4198C">
              <w:rPr>
                <w:b/>
                <w:szCs w:val="24"/>
              </w:rPr>
              <w:t>7</w:t>
            </w:r>
            <w:r w:rsidR="003E5632">
              <w:rPr>
                <w:b/>
                <w:szCs w:val="24"/>
              </w:rPr>
              <w:t xml:space="preserve">, </w:t>
            </w:r>
            <w:r w:rsidRPr="001D7632">
              <w:rPr>
                <w:b/>
                <w:szCs w:val="24"/>
              </w:rPr>
              <w:t>2024</w:t>
            </w:r>
          </w:p>
        </w:tc>
      </w:tr>
      <w:tr w:rsidR="00236C52" w:rsidRPr="00755960" w14:paraId="7CFE8621" w14:textId="77777777" w:rsidTr="00236C5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cantSplit/>
          <w:trHeight w:val="483"/>
          <w:tblHeader/>
        </w:trPr>
        <w:tc>
          <w:tcPr>
            <w:tcW w:w="1795" w:type="dxa"/>
            <w:vMerge w:val="restart"/>
            <w:vAlign w:val="bottom"/>
          </w:tcPr>
          <w:p w14:paraId="59178FAA" w14:textId="77777777" w:rsidR="00236C52" w:rsidRPr="00755960" w:rsidRDefault="00236C52" w:rsidP="00236C52">
            <w:pPr>
              <w:pStyle w:val="Heading1"/>
            </w:pPr>
            <w:r w:rsidRPr="00755960">
              <w:t>Location</w:t>
            </w:r>
          </w:p>
        </w:tc>
        <w:tc>
          <w:tcPr>
            <w:tcW w:w="994" w:type="dxa"/>
            <w:vMerge w:val="restart"/>
            <w:vAlign w:val="bottom"/>
          </w:tcPr>
          <w:p w14:paraId="77EF54E8" w14:textId="77777777" w:rsidR="00236C52" w:rsidRPr="00755960" w:rsidRDefault="00236C52" w:rsidP="00236C52">
            <w:pPr>
              <w:jc w:val="center"/>
              <w:rPr>
                <w:b/>
                <w:sz w:val="18"/>
              </w:rPr>
            </w:pPr>
            <w:r w:rsidRPr="00755960">
              <w:rPr>
                <w:b/>
                <w:sz w:val="18"/>
              </w:rPr>
              <w:t>Temp</w:t>
            </w:r>
          </w:p>
          <w:p w14:paraId="3399348E" w14:textId="77777777" w:rsidR="00236C52" w:rsidRPr="00755960" w:rsidRDefault="00236C52" w:rsidP="00236C52">
            <w:pPr>
              <w:jc w:val="center"/>
              <w:rPr>
                <w:b/>
                <w:sz w:val="18"/>
              </w:rPr>
            </w:pPr>
            <w:r w:rsidRPr="00755960">
              <w:rPr>
                <w:b/>
                <w:sz w:val="18"/>
              </w:rPr>
              <w:t>(°F)</w:t>
            </w:r>
          </w:p>
        </w:tc>
        <w:tc>
          <w:tcPr>
            <w:tcW w:w="1152" w:type="dxa"/>
            <w:vMerge w:val="restart"/>
            <w:vAlign w:val="bottom"/>
          </w:tcPr>
          <w:p w14:paraId="1781F132" w14:textId="77777777" w:rsidR="00236C52" w:rsidRPr="00755960" w:rsidRDefault="00236C52" w:rsidP="00236C52">
            <w:pPr>
              <w:jc w:val="center"/>
              <w:rPr>
                <w:b/>
                <w:sz w:val="18"/>
              </w:rPr>
            </w:pPr>
            <w:r w:rsidRPr="00755960">
              <w:rPr>
                <w:b/>
                <w:sz w:val="18"/>
              </w:rPr>
              <w:t>Relative</w:t>
            </w:r>
          </w:p>
          <w:p w14:paraId="6F0EDB2F" w14:textId="77777777" w:rsidR="00236C52" w:rsidRPr="00755960" w:rsidRDefault="00236C52" w:rsidP="00236C52">
            <w:pPr>
              <w:jc w:val="center"/>
              <w:rPr>
                <w:b/>
                <w:sz w:val="18"/>
              </w:rPr>
            </w:pPr>
            <w:r w:rsidRPr="00755960">
              <w:rPr>
                <w:b/>
                <w:sz w:val="18"/>
              </w:rPr>
              <w:t>Humidity</w:t>
            </w:r>
            <w:r>
              <w:rPr>
                <w:b/>
                <w:sz w:val="18"/>
              </w:rPr>
              <w:t xml:space="preserve"> (RH)</w:t>
            </w:r>
          </w:p>
          <w:p w14:paraId="27FB99FB" w14:textId="77777777" w:rsidR="00236C52" w:rsidRPr="00755960" w:rsidRDefault="00236C52" w:rsidP="00236C52">
            <w:pPr>
              <w:jc w:val="center"/>
              <w:rPr>
                <w:b/>
                <w:sz w:val="18"/>
              </w:rPr>
            </w:pPr>
            <w:r w:rsidRPr="00755960">
              <w:rPr>
                <w:b/>
                <w:sz w:val="18"/>
              </w:rPr>
              <w:t>(%)</w:t>
            </w:r>
          </w:p>
        </w:tc>
        <w:tc>
          <w:tcPr>
            <w:tcW w:w="1037" w:type="dxa"/>
            <w:vMerge w:val="restart"/>
            <w:vAlign w:val="center"/>
          </w:tcPr>
          <w:p w14:paraId="7A4EE80E" w14:textId="77777777" w:rsidR="00236C52" w:rsidRDefault="00236C52" w:rsidP="00236C52">
            <w:pPr>
              <w:jc w:val="center"/>
              <w:rPr>
                <w:b/>
                <w:sz w:val="18"/>
              </w:rPr>
            </w:pPr>
            <w:r>
              <w:rPr>
                <w:b/>
                <w:sz w:val="18"/>
              </w:rPr>
              <w:t>RH Difference compared to outdoors</w:t>
            </w:r>
          </w:p>
        </w:tc>
        <w:tc>
          <w:tcPr>
            <w:tcW w:w="1037" w:type="dxa"/>
            <w:vMerge w:val="restart"/>
            <w:vAlign w:val="bottom"/>
          </w:tcPr>
          <w:p w14:paraId="402951EE" w14:textId="77777777" w:rsidR="00236C52" w:rsidRPr="00755960" w:rsidRDefault="00236C52" w:rsidP="00236C52">
            <w:pPr>
              <w:jc w:val="center"/>
              <w:rPr>
                <w:b/>
                <w:sz w:val="18"/>
              </w:rPr>
            </w:pPr>
            <w:r>
              <w:rPr>
                <w:b/>
                <w:sz w:val="18"/>
              </w:rPr>
              <w:t xml:space="preserve">Bowing ceiling tiles </w:t>
            </w:r>
          </w:p>
        </w:tc>
        <w:tc>
          <w:tcPr>
            <w:tcW w:w="3706" w:type="dxa"/>
            <w:gridSpan w:val="2"/>
            <w:vMerge w:val="restart"/>
            <w:vAlign w:val="bottom"/>
          </w:tcPr>
          <w:p w14:paraId="0C38E038" w14:textId="77777777" w:rsidR="00236C52" w:rsidRPr="00755960" w:rsidRDefault="00236C52" w:rsidP="00236C52">
            <w:pPr>
              <w:jc w:val="center"/>
              <w:rPr>
                <w:b/>
                <w:sz w:val="18"/>
              </w:rPr>
            </w:pPr>
            <w:r w:rsidRPr="00755960">
              <w:rPr>
                <w:b/>
                <w:sz w:val="18"/>
              </w:rPr>
              <w:t>Remarks</w:t>
            </w:r>
          </w:p>
        </w:tc>
      </w:tr>
      <w:tr w:rsidR="00236C52" w:rsidRPr="00755960" w14:paraId="75E22DDA" w14:textId="77777777" w:rsidTr="00236C5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cantSplit/>
          <w:trHeight w:val="240"/>
          <w:tblHeader/>
        </w:trPr>
        <w:tc>
          <w:tcPr>
            <w:tcW w:w="1795" w:type="dxa"/>
            <w:vMerge/>
          </w:tcPr>
          <w:p w14:paraId="4B6C8C42" w14:textId="77777777" w:rsidR="00236C52" w:rsidRPr="00755960" w:rsidRDefault="00236C52" w:rsidP="00236C52">
            <w:pPr>
              <w:rPr>
                <w:sz w:val="18"/>
              </w:rPr>
            </w:pPr>
          </w:p>
        </w:tc>
        <w:tc>
          <w:tcPr>
            <w:tcW w:w="994" w:type="dxa"/>
            <w:vMerge/>
          </w:tcPr>
          <w:p w14:paraId="1E4DABF3" w14:textId="77777777" w:rsidR="00236C52" w:rsidRPr="00755960" w:rsidRDefault="00236C52" w:rsidP="00236C52">
            <w:pPr>
              <w:jc w:val="center"/>
              <w:rPr>
                <w:b/>
                <w:sz w:val="18"/>
              </w:rPr>
            </w:pPr>
          </w:p>
        </w:tc>
        <w:tc>
          <w:tcPr>
            <w:tcW w:w="1152" w:type="dxa"/>
            <w:vMerge/>
          </w:tcPr>
          <w:p w14:paraId="24CA594E" w14:textId="77777777" w:rsidR="00236C52" w:rsidRPr="00755960" w:rsidRDefault="00236C52" w:rsidP="00236C52">
            <w:pPr>
              <w:jc w:val="center"/>
              <w:rPr>
                <w:b/>
                <w:sz w:val="18"/>
              </w:rPr>
            </w:pPr>
          </w:p>
        </w:tc>
        <w:tc>
          <w:tcPr>
            <w:tcW w:w="1037" w:type="dxa"/>
            <w:vMerge/>
            <w:vAlign w:val="center"/>
          </w:tcPr>
          <w:p w14:paraId="01D0B884" w14:textId="77777777" w:rsidR="00236C52" w:rsidRPr="00755960" w:rsidRDefault="00236C52" w:rsidP="00236C52">
            <w:pPr>
              <w:jc w:val="center"/>
              <w:rPr>
                <w:b/>
                <w:sz w:val="18"/>
              </w:rPr>
            </w:pPr>
          </w:p>
        </w:tc>
        <w:tc>
          <w:tcPr>
            <w:tcW w:w="1037" w:type="dxa"/>
            <w:vMerge/>
          </w:tcPr>
          <w:p w14:paraId="3F4355C1" w14:textId="77777777" w:rsidR="00236C52" w:rsidRPr="00755960" w:rsidRDefault="00236C52" w:rsidP="00236C52">
            <w:pPr>
              <w:jc w:val="center"/>
              <w:rPr>
                <w:b/>
                <w:sz w:val="18"/>
              </w:rPr>
            </w:pPr>
          </w:p>
        </w:tc>
        <w:tc>
          <w:tcPr>
            <w:tcW w:w="3706" w:type="dxa"/>
            <w:gridSpan w:val="2"/>
            <w:vMerge/>
          </w:tcPr>
          <w:p w14:paraId="153D90A1" w14:textId="77777777" w:rsidR="00236C52" w:rsidRPr="00755960" w:rsidRDefault="00236C52" w:rsidP="00236C52">
            <w:pPr>
              <w:rPr>
                <w:sz w:val="18"/>
              </w:rPr>
            </w:pPr>
          </w:p>
        </w:tc>
      </w:tr>
      <w:tr w:rsidR="00236C52" w:rsidRPr="00755960" w14:paraId="45AB7FD8"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0105FB56" w14:textId="77777777" w:rsidR="00236C52" w:rsidRPr="00755960" w:rsidRDefault="00236C52" w:rsidP="00236C52">
            <w:pPr>
              <w:spacing w:before="60" w:after="60"/>
              <w:rPr>
                <w:sz w:val="20"/>
              </w:rPr>
            </w:pPr>
            <w:r>
              <w:rPr>
                <w:sz w:val="20"/>
              </w:rPr>
              <w:t>Background (Outdoors) 11:00 AM</w:t>
            </w:r>
          </w:p>
        </w:tc>
        <w:tc>
          <w:tcPr>
            <w:tcW w:w="994" w:type="dxa"/>
            <w:vAlign w:val="center"/>
          </w:tcPr>
          <w:p w14:paraId="5D87BE86" w14:textId="77777777" w:rsidR="00236C52" w:rsidRPr="00755960" w:rsidRDefault="00236C52" w:rsidP="00236C52">
            <w:pPr>
              <w:spacing w:before="60" w:after="60"/>
              <w:jc w:val="center"/>
              <w:rPr>
                <w:sz w:val="20"/>
              </w:rPr>
            </w:pPr>
            <w:r>
              <w:rPr>
                <w:sz w:val="20"/>
              </w:rPr>
              <w:t>71</w:t>
            </w:r>
          </w:p>
        </w:tc>
        <w:tc>
          <w:tcPr>
            <w:tcW w:w="1152" w:type="dxa"/>
            <w:vAlign w:val="center"/>
          </w:tcPr>
          <w:p w14:paraId="3BA501EF" w14:textId="77777777" w:rsidR="00236C52" w:rsidRPr="00755960" w:rsidRDefault="00236C52" w:rsidP="00236C52">
            <w:pPr>
              <w:spacing w:before="60" w:after="60"/>
              <w:jc w:val="center"/>
              <w:rPr>
                <w:sz w:val="20"/>
              </w:rPr>
            </w:pPr>
            <w:r>
              <w:rPr>
                <w:sz w:val="20"/>
              </w:rPr>
              <w:t>73</w:t>
            </w:r>
          </w:p>
        </w:tc>
        <w:tc>
          <w:tcPr>
            <w:tcW w:w="1037" w:type="dxa"/>
            <w:vAlign w:val="center"/>
          </w:tcPr>
          <w:p w14:paraId="4447F84E" w14:textId="77777777" w:rsidR="00236C52" w:rsidRDefault="00236C52" w:rsidP="00236C52">
            <w:pPr>
              <w:spacing w:before="60" w:after="60"/>
              <w:jc w:val="center"/>
              <w:rPr>
                <w:sz w:val="20"/>
              </w:rPr>
            </w:pPr>
          </w:p>
          <w:p w14:paraId="180D90F2" w14:textId="77777777" w:rsidR="00236C52" w:rsidRPr="00755960" w:rsidRDefault="00236C52" w:rsidP="00236C52">
            <w:pPr>
              <w:spacing w:before="60" w:after="60"/>
              <w:jc w:val="center"/>
              <w:rPr>
                <w:sz w:val="20"/>
              </w:rPr>
            </w:pPr>
          </w:p>
        </w:tc>
        <w:tc>
          <w:tcPr>
            <w:tcW w:w="1037" w:type="dxa"/>
            <w:vAlign w:val="center"/>
          </w:tcPr>
          <w:p w14:paraId="5B7E47C3" w14:textId="77777777" w:rsidR="00236C52" w:rsidRPr="00755960" w:rsidRDefault="00236C52" w:rsidP="00236C52">
            <w:pPr>
              <w:spacing w:before="60" w:after="60"/>
              <w:jc w:val="center"/>
              <w:rPr>
                <w:sz w:val="20"/>
              </w:rPr>
            </w:pPr>
          </w:p>
        </w:tc>
        <w:tc>
          <w:tcPr>
            <w:tcW w:w="3706" w:type="dxa"/>
            <w:gridSpan w:val="2"/>
            <w:tcBorders>
              <w:left w:val="nil"/>
            </w:tcBorders>
            <w:vAlign w:val="center"/>
          </w:tcPr>
          <w:p w14:paraId="1693F85B" w14:textId="11BB15E7" w:rsidR="00236C52" w:rsidRPr="00755960" w:rsidRDefault="000A7F09" w:rsidP="00236C52">
            <w:pPr>
              <w:pStyle w:val="Header"/>
              <w:tabs>
                <w:tab w:val="clear" w:pos="4320"/>
                <w:tab w:val="clear" w:pos="8640"/>
              </w:tabs>
              <w:spacing w:before="60" w:after="60"/>
              <w:rPr>
                <w:sz w:val="20"/>
              </w:rPr>
            </w:pPr>
            <w:r>
              <w:rPr>
                <w:sz w:val="20"/>
              </w:rPr>
              <w:t xml:space="preserve">Overcast </w:t>
            </w:r>
          </w:p>
        </w:tc>
      </w:tr>
      <w:tr w:rsidR="00236C52" w:rsidRPr="00755960" w14:paraId="68C18EE1"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F545191" w14:textId="77777777" w:rsidR="00236C52" w:rsidRDefault="00236C52" w:rsidP="00236C52">
            <w:pPr>
              <w:spacing w:before="60" w:after="60"/>
              <w:rPr>
                <w:sz w:val="20"/>
              </w:rPr>
            </w:pPr>
            <w:r>
              <w:rPr>
                <w:sz w:val="20"/>
              </w:rPr>
              <w:t>002</w:t>
            </w:r>
          </w:p>
        </w:tc>
        <w:tc>
          <w:tcPr>
            <w:tcW w:w="994" w:type="dxa"/>
            <w:vAlign w:val="center"/>
          </w:tcPr>
          <w:p w14:paraId="40CA082F" w14:textId="77777777" w:rsidR="00236C52" w:rsidRDefault="00236C52" w:rsidP="00236C52">
            <w:pPr>
              <w:spacing w:before="60" w:after="60"/>
              <w:jc w:val="center"/>
              <w:rPr>
                <w:sz w:val="20"/>
              </w:rPr>
            </w:pPr>
            <w:r>
              <w:rPr>
                <w:sz w:val="20"/>
              </w:rPr>
              <w:t>74</w:t>
            </w:r>
          </w:p>
        </w:tc>
        <w:tc>
          <w:tcPr>
            <w:tcW w:w="1152" w:type="dxa"/>
            <w:vAlign w:val="center"/>
          </w:tcPr>
          <w:p w14:paraId="21A8CB1E" w14:textId="77777777" w:rsidR="00236C52" w:rsidRDefault="00236C52" w:rsidP="00236C52">
            <w:pPr>
              <w:spacing w:before="60" w:after="60"/>
              <w:jc w:val="center"/>
              <w:rPr>
                <w:sz w:val="20"/>
              </w:rPr>
            </w:pPr>
            <w:r>
              <w:rPr>
                <w:sz w:val="20"/>
              </w:rPr>
              <w:t>68</w:t>
            </w:r>
          </w:p>
        </w:tc>
        <w:tc>
          <w:tcPr>
            <w:tcW w:w="1037" w:type="dxa"/>
            <w:vAlign w:val="center"/>
          </w:tcPr>
          <w:p w14:paraId="638501C8" w14:textId="77777777" w:rsidR="00236C52" w:rsidRDefault="00236C52" w:rsidP="00236C52">
            <w:pPr>
              <w:spacing w:before="60" w:after="60"/>
              <w:jc w:val="center"/>
              <w:rPr>
                <w:sz w:val="20"/>
              </w:rPr>
            </w:pPr>
            <w:r>
              <w:rPr>
                <w:sz w:val="20"/>
              </w:rPr>
              <w:t>-5</w:t>
            </w:r>
          </w:p>
        </w:tc>
        <w:tc>
          <w:tcPr>
            <w:tcW w:w="1037" w:type="dxa"/>
            <w:vAlign w:val="center"/>
          </w:tcPr>
          <w:p w14:paraId="00A2453B"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6C46874D"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46DB30C5"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6493477F" w14:textId="77777777" w:rsidR="00236C52" w:rsidRDefault="00236C52" w:rsidP="00236C52">
            <w:pPr>
              <w:spacing w:before="60" w:after="60"/>
              <w:rPr>
                <w:sz w:val="20"/>
              </w:rPr>
            </w:pPr>
            <w:r>
              <w:rPr>
                <w:sz w:val="20"/>
              </w:rPr>
              <w:t>003</w:t>
            </w:r>
          </w:p>
        </w:tc>
        <w:tc>
          <w:tcPr>
            <w:tcW w:w="994" w:type="dxa"/>
            <w:vAlign w:val="center"/>
          </w:tcPr>
          <w:p w14:paraId="012AB359" w14:textId="77777777" w:rsidR="00236C52" w:rsidRDefault="00236C52" w:rsidP="00236C52">
            <w:pPr>
              <w:spacing w:before="60" w:after="60"/>
              <w:jc w:val="center"/>
              <w:rPr>
                <w:sz w:val="20"/>
              </w:rPr>
            </w:pPr>
            <w:r>
              <w:rPr>
                <w:sz w:val="20"/>
              </w:rPr>
              <w:t>74</w:t>
            </w:r>
          </w:p>
        </w:tc>
        <w:tc>
          <w:tcPr>
            <w:tcW w:w="1152" w:type="dxa"/>
            <w:vAlign w:val="center"/>
          </w:tcPr>
          <w:p w14:paraId="5E2F197F" w14:textId="77777777" w:rsidR="00236C52" w:rsidRDefault="00236C52" w:rsidP="00236C52">
            <w:pPr>
              <w:spacing w:before="60" w:after="60"/>
              <w:jc w:val="center"/>
              <w:rPr>
                <w:sz w:val="20"/>
              </w:rPr>
            </w:pPr>
            <w:r>
              <w:rPr>
                <w:sz w:val="20"/>
              </w:rPr>
              <w:t>70</w:t>
            </w:r>
          </w:p>
        </w:tc>
        <w:tc>
          <w:tcPr>
            <w:tcW w:w="1037" w:type="dxa"/>
            <w:vAlign w:val="center"/>
          </w:tcPr>
          <w:p w14:paraId="4FF217DF" w14:textId="77777777" w:rsidR="00236C52" w:rsidRDefault="00236C52" w:rsidP="00236C52">
            <w:pPr>
              <w:spacing w:before="60" w:after="60"/>
              <w:jc w:val="center"/>
              <w:rPr>
                <w:sz w:val="20"/>
              </w:rPr>
            </w:pPr>
            <w:r>
              <w:rPr>
                <w:sz w:val="20"/>
              </w:rPr>
              <w:t>-3</w:t>
            </w:r>
          </w:p>
        </w:tc>
        <w:tc>
          <w:tcPr>
            <w:tcW w:w="1037" w:type="dxa"/>
            <w:vAlign w:val="center"/>
          </w:tcPr>
          <w:p w14:paraId="158A992F"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01236B62"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09902264"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61EAC8D0" w14:textId="77777777" w:rsidR="00236C52" w:rsidRDefault="00236C52" w:rsidP="00236C52">
            <w:pPr>
              <w:spacing w:before="60" w:after="60"/>
              <w:rPr>
                <w:sz w:val="20"/>
              </w:rPr>
            </w:pPr>
            <w:r>
              <w:rPr>
                <w:sz w:val="20"/>
              </w:rPr>
              <w:t>004</w:t>
            </w:r>
          </w:p>
        </w:tc>
        <w:tc>
          <w:tcPr>
            <w:tcW w:w="994" w:type="dxa"/>
            <w:vAlign w:val="center"/>
          </w:tcPr>
          <w:p w14:paraId="0726B14D" w14:textId="77777777" w:rsidR="00236C52" w:rsidRDefault="00236C52" w:rsidP="00236C52">
            <w:pPr>
              <w:spacing w:before="60" w:after="60"/>
              <w:jc w:val="center"/>
              <w:rPr>
                <w:sz w:val="20"/>
              </w:rPr>
            </w:pPr>
            <w:r>
              <w:rPr>
                <w:sz w:val="20"/>
              </w:rPr>
              <w:t>74</w:t>
            </w:r>
          </w:p>
        </w:tc>
        <w:tc>
          <w:tcPr>
            <w:tcW w:w="1152" w:type="dxa"/>
            <w:vAlign w:val="center"/>
          </w:tcPr>
          <w:p w14:paraId="726C935D" w14:textId="77777777" w:rsidR="00236C52" w:rsidRDefault="00236C52" w:rsidP="00236C52">
            <w:pPr>
              <w:spacing w:before="60" w:after="60"/>
              <w:jc w:val="center"/>
              <w:rPr>
                <w:sz w:val="20"/>
              </w:rPr>
            </w:pPr>
            <w:r>
              <w:rPr>
                <w:sz w:val="20"/>
              </w:rPr>
              <w:t>69</w:t>
            </w:r>
          </w:p>
        </w:tc>
        <w:tc>
          <w:tcPr>
            <w:tcW w:w="1037" w:type="dxa"/>
            <w:vAlign w:val="center"/>
          </w:tcPr>
          <w:p w14:paraId="4A5E400F" w14:textId="77777777" w:rsidR="00236C52" w:rsidRDefault="00236C52" w:rsidP="00236C52">
            <w:pPr>
              <w:spacing w:before="60" w:after="60"/>
              <w:jc w:val="center"/>
              <w:rPr>
                <w:sz w:val="20"/>
              </w:rPr>
            </w:pPr>
            <w:r>
              <w:rPr>
                <w:sz w:val="20"/>
              </w:rPr>
              <w:t>-4</w:t>
            </w:r>
          </w:p>
        </w:tc>
        <w:tc>
          <w:tcPr>
            <w:tcW w:w="1037" w:type="dxa"/>
            <w:vAlign w:val="center"/>
          </w:tcPr>
          <w:p w14:paraId="1CCC613C"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67BAEFD8"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3A3B5F92"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7983FF89" w14:textId="77777777" w:rsidR="00236C52" w:rsidRDefault="00236C52" w:rsidP="00236C52">
            <w:pPr>
              <w:spacing w:before="60" w:after="60"/>
              <w:rPr>
                <w:sz w:val="20"/>
              </w:rPr>
            </w:pPr>
            <w:r>
              <w:rPr>
                <w:sz w:val="20"/>
              </w:rPr>
              <w:t>005</w:t>
            </w:r>
          </w:p>
        </w:tc>
        <w:tc>
          <w:tcPr>
            <w:tcW w:w="994" w:type="dxa"/>
            <w:vAlign w:val="center"/>
          </w:tcPr>
          <w:p w14:paraId="57EF2739" w14:textId="77777777" w:rsidR="00236C52" w:rsidRDefault="00236C52" w:rsidP="00236C52">
            <w:pPr>
              <w:spacing w:before="60" w:after="60"/>
              <w:jc w:val="center"/>
              <w:rPr>
                <w:sz w:val="20"/>
              </w:rPr>
            </w:pPr>
            <w:r>
              <w:rPr>
                <w:sz w:val="20"/>
              </w:rPr>
              <w:t>77</w:t>
            </w:r>
          </w:p>
        </w:tc>
        <w:tc>
          <w:tcPr>
            <w:tcW w:w="1152" w:type="dxa"/>
            <w:vAlign w:val="center"/>
          </w:tcPr>
          <w:p w14:paraId="0CC0AAAC" w14:textId="77777777" w:rsidR="00236C52" w:rsidRDefault="00236C52" w:rsidP="00236C52">
            <w:pPr>
              <w:spacing w:before="60" w:after="60"/>
              <w:jc w:val="center"/>
              <w:rPr>
                <w:sz w:val="20"/>
              </w:rPr>
            </w:pPr>
            <w:r>
              <w:rPr>
                <w:sz w:val="20"/>
              </w:rPr>
              <w:t>67</w:t>
            </w:r>
          </w:p>
        </w:tc>
        <w:tc>
          <w:tcPr>
            <w:tcW w:w="1037" w:type="dxa"/>
            <w:vAlign w:val="center"/>
          </w:tcPr>
          <w:p w14:paraId="566050B7" w14:textId="77777777" w:rsidR="00236C52" w:rsidRDefault="00236C52" w:rsidP="00236C52">
            <w:pPr>
              <w:spacing w:before="60" w:after="60"/>
              <w:jc w:val="center"/>
              <w:rPr>
                <w:sz w:val="20"/>
              </w:rPr>
            </w:pPr>
            <w:r>
              <w:rPr>
                <w:sz w:val="20"/>
              </w:rPr>
              <w:t>-6</w:t>
            </w:r>
          </w:p>
        </w:tc>
        <w:tc>
          <w:tcPr>
            <w:tcW w:w="1037" w:type="dxa"/>
            <w:vAlign w:val="center"/>
          </w:tcPr>
          <w:p w14:paraId="48055A37" w14:textId="77777777" w:rsidR="00236C52" w:rsidRPr="00755960" w:rsidRDefault="00236C52" w:rsidP="00236C52">
            <w:pPr>
              <w:spacing w:before="60" w:after="60"/>
              <w:jc w:val="center"/>
              <w:rPr>
                <w:sz w:val="20"/>
              </w:rPr>
            </w:pPr>
            <w:r>
              <w:rPr>
                <w:sz w:val="20"/>
              </w:rPr>
              <w:t>N</w:t>
            </w:r>
          </w:p>
        </w:tc>
        <w:tc>
          <w:tcPr>
            <w:tcW w:w="3706" w:type="dxa"/>
            <w:gridSpan w:val="2"/>
            <w:tcBorders>
              <w:left w:val="nil"/>
            </w:tcBorders>
            <w:vAlign w:val="center"/>
          </w:tcPr>
          <w:p w14:paraId="1062D2BD"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01A5B384"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2CE45C0" w14:textId="77777777" w:rsidR="00236C52" w:rsidRDefault="00236C52" w:rsidP="00236C52">
            <w:pPr>
              <w:spacing w:before="60" w:after="60"/>
              <w:rPr>
                <w:sz w:val="20"/>
              </w:rPr>
            </w:pPr>
            <w:r>
              <w:rPr>
                <w:sz w:val="20"/>
              </w:rPr>
              <w:t>006</w:t>
            </w:r>
          </w:p>
        </w:tc>
        <w:tc>
          <w:tcPr>
            <w:tcW w:w="994" w:type="dxa"/>
            <w:vAlign w:val="center"/>
          </w:tcPr>
          <w:p w14:paraId="0E5684D6" w14:textId="77777777" w:rsidR="00236C52" w:rsidRDefault="00236C52" w:rsidP="00236C52">
            <w:pPr>
              <w:spacing w:before="60" w:after="60"/>
              <w:jc w:val="center"/>
              <w:rPr>
                <w:sz w:val="20"/>
              </w:rPr>
            </w:pPr>
            <w:r>
              <w:rPr>
                <w:sz w:val="20"/>
              </w:rPr>
              <w:t>73</w:t>
            </w:r>
          </w:p>
        </w:tc>
        <w:tc>
          <w:tcPr>
            <w:tcW w:w="1152" w:type="dxa"/>
            <w:vAlign w:val="center"/>
          </w:tcPr>
          <w:p w14:paraId="2832AE0E" w14:textId="77777777" w:rsidR="00236C52" w:rsidRDefault="00236C52" w:rsidP="00236C52">
            <w:pPr>
              <w:spacing w:before="60" w:after="60"/>
              <w:jc w:val="center"/>
              <w:rPr>
                <w:sz w:val="20"/>
              </w:rPr>
            </w:pPr>
            <w:r>
              <w:rPr>
                <w:sz w:val="20"/>
              </w:rPr>
              <w:t>68</w:t>
            </w:r>
          </w:p>
        </w:tc>
        <w:tc>
          <w:tcPr>
            <w:tcW w:w="1037" w:type="dxa"/>
            <w:vAlign w:val="center"/>
          </w:tcPr>
          <w:p w14:paraId="3B4C1E49" w14:textId="77777777" w:rsidR="00236C52" w:rsidRDefault="00236C52" w:rsidP="00236C52">
            <w:pPr>
              <w:spacing w:before="60" w:after="60"/>
              <w:jc w:val="center"/>
              <w:rPr>
                <w:sz w:val="20"/>
              </w:rPr>
            </w:pPr>
            <w:r>
              <w:rPr>
                <w:sz w:val="20"/>
              </w:rPr>
              <w:t>-5</w:t>
            </w:r>
          </w:p>
        </w:tc>
        <w:tc>
          <w:tcPr>
            <w:tcW w:w="1037" w:type="dxa"/>
            <w:vAlign w:val="center"/>
          </w:tcPr>
          <w:p w14:paraId="7232B022"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1D9BEB7C"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377260C1"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CE47CA9" w14:textId="77777777" w:rsidR="00236C52" w:rsidRDefault="00236C52" w:rsidP="00236C52">
            <w:pPr>
              <w:spacing w:before="60" w:after="60"/>
              <w:rPr>
                <w:sz w:val="20"/>
              </w:rPr>
            </w:pPr>
            <w:r>
              <w:rPr>
                <w:sz w:val="20"/>
              </w:rPr>
              <w:t>007</w:t>
            </w:r>
          </w:p>
        </w:tc>
        <w:tc>
          <w:tcPr>
            <w:tcW w:w="994" w:type="dxa"/>
            <w:vAlign w:val="center"/>
          </w:tcPr>
          <w:p w14:paraId="748F3197" w14:textId="77777777" w:rsidR="00236C52" w:rsidRDefault="00236C52" w:rsidP="00236C52">
            <w:pPr>
              <w:spacing w:before="60" w:after="60"/>
              <w:jc w:val="center"/>
              <w:rPr>
                <w:sz w:val="20"/>
              </w:rPr>
            </w:pPr>
            <w:r>
              <w:rPr>
                <w:sz w:val="20"/>
              </w:rPr>
              <w:t>72</w:t>
            </w:r>
          </w:p>
        </w:tc>
        <w:tc>
          <w:tcPr>
            <w:tcW w:w="1152" w:type="dxa"/>
            <w:vAlign w:val="center"/>
          </w:tcPr>
          <w:p w14:paraId="346E5D20" w14:textId="77777777" w:rsidR="00236C52" w:rsidRDefault="00236C52" w:rsidP="00236C52">
            <w:pPr>
              <w:spacing w:before="60" w:after="60"/>
              <w:jc w:val="center"/>
              <w:rPr>
                <w:sz w:val="20"/>
              </w:rPr>
            </w:pPr>
            <w:r>
              <w:rPr>
                <w:sz w:val="20"/>
              </w:rPr>
              <w:t>62</w:t>
            </w:r>
          </w:p>
        </w:tc>
        <w:tc>
          <w:tcPr>
            <w:tcW w:w="1037" w:type="dxa"/>
            <w:vAlign w:val="center"/>
          </w:tcPr>
          <w:p w14:paraId="08F7646D" w14:textId="77777777" w:rsidR="00236C52" w:rsidRDefault="00236C52" w:rsidP="00236C52">
            <w:pPr>
              <w:spacing w:before="60" w:after="60"/>
              <w:jc w:val="center"/>
              <w:rPr>
                <w:sz w:val="20"/>
              </w:rPr>
            </w:pPr>
            <w:r>
              <w:rPr>
                <w:sz w:val="20"/>
              </w:rPr>
              <w:t>-11</w:t>
            </w:r>
          </w:p>
        </w:tc>
        <w:tc>
          <w:tcPr>
            <w:tcW w:w="1037" w:type="dxa"/>
            <w:vAlign w:val="center"/>
          </w:tcPr>
          <w:p w14:paraId="15D46E3C" w14:textId="77777777" w:rsidR="00236C52" w:rsidRPr="00755960" w:rsidRDefault="00236C52" w:rsidP="00236C52">
            <w:pPr>
              <w:spacing w:before="60" w:after="60"/>
              <w:jc w:val="center"/>
              <w:rPr>
                <w:sz w:val="20"/>
              </w:rPr>
            </w:pPr>
            <w:r>
              <w:rPr>
                <w:sz w:val="20"/>
              </w:rPr>
              <w:t>N</w:t>
            </w:r>
          </w:p>
        </w:tc>
        <w:tc>
          <w:tcPr>
            <w:tcW w:w="3706" w:type="dxa"/>
            <w:gridSpan w:val="2"/>
            <w:tcBorders>
              <w:left w:val="nil"/>
            </w:tcBorders>
            <w:vAlign w:val="center"/>
          </w:tcPr>
          <w:p w14:paraId="1195B5F6"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0AC4D7B2"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9F6A368" w14:textId="77777777" w:rsidR="00236C52" w:rsidRPr="00755960" w:rsidRDefault="00236C52" w:rsidP="00236C52">
            <w:pPr>
              <w:spacing w:before="60" w:after="60"/>
              <w:rPr>
                <w:sz w:val="20"/>
              </w:rPr>
            </w:pPr>
            <w:r>
              <w:rPr>
                <w:sz w:val="20"/>
              </w:rPr>
              <w:t>008</w:t>
            </w:r>
          </w:p>
        </w:tc>
        <w:tc>
          <w:tcPr>
            <w:tcW w:w="994" w:type="dxa"/>
            <w:vAlign w:val="center"/>
          </w:tcPr>
          <w:p w14:paraId="45E797B6" w14:textId="77777777" w:rsidR="00236C52" w:rsidRPr="00755960" w:rsidRDefault="00236C52" w:rsidP="00236C52">
            <w:pPr>
              <w:spacing w:before="60" w:after="60"/>
              <w:jc w:val="center"/>
              <w:rPr>
                <w:sz w:val="20"/>
              </w:rPr>
            </w:pPr>
            <w:r>
              <w:rPr>
                <w:sz w:val="20"/>
              </w:rPr>
              <w:t>69</w:t>
            </w:r>
          </w:p>
        </w:tc>
        <w:tc>
          <w:tcPr>
            <w:tcW w:w="1152" w:type="dxa"/>
            <w:vAlign w:val="center"/>
          </w:tcPr>
          <w:p w14:paraId="60B3ED2B" w14:textId="77777777" w:rsidR="00236C52" w:rsidRPr="00755960" w:rsidRDefault="00236C52" w:rsidP="00236C52">
            <w:pPr>
              <w:spacing w:before="60" w:after="60"/>
              <w:jc w:val="center"/>
              <w:rPr>
                <w:sz w:val="20"/>
              </w:rPr>
            </w:pPr>
            <w:r>
              <w:rPr>
                <w:sz w:val="20"/>
              </w:rPr>
              <w:t>76</w:t>
            </w:r>
          </w:p>
        </w:tc>
        <w:tc>
          <w:tcPr>
            <w:tcW w:w="1037" w:type="dxa"/>
            <w:vAlign w:val="center"/>
          </w:tcPr>
          <w:p w14:paraId="719E7278" w14:textId="77777777" w:rsidR="00236C52" w:rsidRDefault="00236C52" w:rsidP="00236C52">
            <w:pPr>
              <w:spacing w:before="60" w:after="60"/>
              <w:jc w:val="center"/>
              <w:rPr>
                <w:sz w:val="20"/>
              </w:rPr>
            </w:pPr>
            <w:r>
              <w:rPr>
                <w:sz w:val="20"/>
              </w:rPr>
              <w:t>3</w:t>
            </w:r>
          </w:p>
        </w:tc>
        <w:tc>
          <w:tcPr>
            <w:tcW w:w="1037" w:type="dxa"/>
            <w:vAlign w:val="center"/>
          </w:tcPr>
          <w:p w14:paraId="669A5C5A"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4AD5E527" w14:textId="204B2D73" w:rsidR="00236C52" w:rsidRPr="00755960" w:rsidRDefault="00236C52" w:rsidP="00236C52">
            <w:pPr>
              <w:pStyle w:val="Header"/>
              <w:tabs>
                <w:tab w:val="clear" w:pos="4320"/>
                <w:tab w:val="clear" w:pos="8640"/>
              </w:tabs>
              <w:spacing w:before="60" w:after="60"/>
              <w:rPr>
                <w:sz w:val="20"/>
              </w:rPr>
            </w:pPr>
          </w:p>
        </w:tc>
      </w:tr>
      <w:tr w:rsidR="00236C52" w:rsidRPr="00755960" w14:paraId="4956679D"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C9388ED" w14:textId="77777777" w:rsidR="00236C52" w:rsidRPr="00755960" w:rsidRDefault="00236C52" w:rsidP="00236C52">
            <w:pPr>
              <w:spacing w:before="60" w:after="60"/>
              <w:rPr>
                <w:sz w:val="20"/>
              </w:rPr>
            </w:pPr>
            <w:r>
              <w:rPr>
                <w:sz w:val="20"/>
              </w:rPr>
              <w:t>009</w:t>
            </w:r>
          </w:p>
        </w:tc>
        <w:tc>
          <w:tcPr>
            <w:tcW w:w="994" w:type="dxa"/>
            <w:vAlign w:val="center"/>
          </w:tcPr>
          <w:p w14:paraId="02F8CDF5" w14:textId="77777777" w:rsidR="00236C52" w:rsidRPr="00755960" w:rsidRDefault="00236C52" w:rsidP="00236C52">
            <w:pPr>
              <w:spacing w:before="60" w:after="60"/>
              <w:jc w:val="center"/>
              <w:rPr>
                <w:sz w:val="20"/>
              </w:rPr>
            </w:pPr>
            <w:r>
              <w:rPr>
                <w:sz w:val="20"/>
              </w:rPr>
              <w:t>70</w:t>
            </w:r>
          </w:p>
        </w:tc>
        <w:tc>
          <w:tcPr>
            <w:tcW w:w="1152" w:type="dxa"/>
            <w:vAlign w:val="center"/>
          </w:tcPr>
          <w:p w14:paraId="1E01EC06" w14:textId="77777777" w:rsidR="00236C52" w:rsidRPr="00755960" w:rsidRDefault="00236C52" w:rsidP="00236C52">
            <w:pPr>
              <w:spacing w:before="60" w:after="60"/>
              <w:jc w:val="center"/>
              <w:rPr>
                <w:sz w:val="20"/>
              </w:rPr>
            </w:pPr>
            <w:r>
              <w:rPr>
                <w:sz w:val="20"/>
              </w:rPr>
              <w:t>75</w:t>
            </w:r>
          </w:p>
        </w:tc>
        <w:tc>
          <w:tcPr>
            <w:tcW w:w="1037" w:type="dxa"/>
            <w:vAlign w:val="center"/>
          </w:tcPr>
          <w:p w14:paraId="4AC8689D" w14:textId="77777777" w:rsidR="00236C52" w:rsidRDefault="00236C52" w:rsidP="00236C52">
            <w:pPr>
              <w:spacing w:before="60" w:after="60"/>
              <w:jc w:val="center"/>
              <w:rPr>
                <w:sz w:val="20"/>
              </w:rPr>
            </w:pPr>
            <w:r>
              <w:rPr>
                <w:sz w:val="20"/>
              </w:rPr>
              <w:t>2</w:t>
            </w:r>
          </w:p>
        </w:tc>
        <w:tc>
          <w:tcPr>
            <w:tcW w:w="1037" w:type="dxa"/>
            <w:vAlign w:val="center"/>
          </w:tcPr>
          <w:p w14:paraId="056235FE"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23BDF46B"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432113F"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2D1DB76" w14:textId="77777777" w:rsidR="00236C52" w:rsidRPr="00755960" w:rsidRDefault="00236C52" w:rsidP="00236C52">
            <w:pPr>
              <w:spacing w:before="60" w:after="60"/>
              <w:rPr>
                <w:sz w:val="20"/>
              </w:rPr>
            </w:pPr>
            <w:r>
              <w:rPr>
                <w:sz w:val="20"/>
              </w:rPr>
              <w:t>010</w:t>
            </w:r>
          </w:p>
        </w:tc>
        <w:tc>
          <w:tcPr>
            <w:tcW w:w="994" w:type="dxa"/>
            <w:vAlign w:val="center"/>
          </w:tcPr>
          <w:p w14:paraId="17DD0726" w14:textId="77777777" w:rsidR="00236C52" w:rsidRPr="00755960" w:rsidRDefault="00236C52" w:rsidP="00236C52">
            <w:pPr>
              <w:spacing w:before="60" w:after="60"/>
              <w:jc w:val="center"/>
              <w:rPr>
                <w:sz w:val="20"/>
              </w:rPr>
            </w:pPr>
            <w:r>
              <w:rPr>
                <w:sz w:val="20"/>
              </w:rPr>
              <w:t>70</w:t>
            </w:r>
          </w:p>
        </w:tc>
        <w:tc>
          <w:tcPr>
            <w:tcW w:w="1152" w:type="dxa"/>
            <w:vAlign w:val="center"/>
          </w:tcPr>
          <w:p w14:paraId="15680902" w14:textId="77777777" w:rsidR="00236C52" w:rsidRPr="00755960" w:rsidRDefault="00236C52" w:rsidP="00236C52">
            <w:pPr>
              <w:spacing w:before="60" w:after="60"/>
              <w:jc w:val="center"/>
              <w:rPr>
                <w:sz w:val="20"/>
              </w:rPr>
            </w:pPr>
            <w:r>
              <w:rPr>
                <w:sz w:val="20"/>
              </w:rPr>
              <w:t>73</w:t>
            </w:r>
          </w:p>
        </w:tc>
        <w:tc>
          <w:tcPr>
            <w:tcW w:w="1037" w:type="dxa"/>
            <w:vAlign w:val="center"/>
          </w:tcPr>
          <w:p w14:paraId="532E6126" w14:textId="77777777" w:rsidR="00236C52" w:rsidRDefault="00236C52" w:rsidP="00236C52">
            <w:pPr>
              <w:spacing w:before="60" w:after="60"/>
              <w:jc w:val="center"/>
              <w:rPr>
                <w:sz w:val="20"/>
              </w:rPr>
            </w:pPr>
            <w:r>
              <w:rPr>
                <w:sz w:val="20"/>
              </w:rPr>
              <w:t>0</w:t>
            </w:r>
          </w:p>
        </w:tc>
        <w:tc>
          <w:tcPr>
            <w:tcW w:w="1037" w:type="dxa"/>
            <w:vAlign w:val="center"/>
          </w:tcPr>
          <w:p w14:paraId="3551DD53"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20A48FEC"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4D9F8FD3"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6FCC86C9" w14:textId="77777777" w:rsidR="00236C52" w:rsidRDefault="00236C52" w:rsidP="00236C52">
            <w:pPr>
              <w:spacing w:before="60" w:after="60"/>
              <w:rPr>
                <w:sz w:val="20"/>
              </w:rPr>
            </w:pPr>
            <w:r>
              <w:rPr>
                <w:sz w:val="20"/>
              </w:rPr>
              <w:t>011</w:t>
            </w:r>
          </w:p>
        </w:tc>
        <w:tc>
          <w:tcPr>
            <w:tcW w:w="994" w:type="dxa"/>
            <w:vAlign w:val="center"/>
          </w:tcPr>
          <w:p w14:paraId="145BB240" w14:textId="77777777" w:rsidR="00236C52" w:rsidRDefault="00236C52" w:rsidP="00236C52">
            <w:pPr>
              <w:spacing w:before="60" w:after="60"/>
              <w:jc w:val="center"/>
              <w:rPr>
                <w:sz w:val="20"/>
              </w:rPr>
            </w:pPr>
            <w:r>
              <w:rPr>
                <w:sz w:val="20"/>
              </w:rPr>
              <w:t>71</w:t>
            </w:r>
          </w:p>
        </w:tc>
        <w:tc>
          <w:tcPr>
            <w:tcW w:w="1152" w:type="dxa"/>
            <w:vAlign w:val="center"/>
          </w:tcPr>
          <w:p w14:paraId="1CD20403" w14:textId="77777777" w:rsidR="00236C52" w:rsidRDefault="00236C52" w:rsidP="00236C52">
            <w:pPr>
              <w:spacing w:before="60" w:after="60"/>
              <w:jc w:val="center"/>
              <w:rPr>
                <w:sz w:val="20"/>
              </w:rPr>
            </w:pPr>
            <w:r>
              <w:rPr>
                <w:sz w:val="20"/>
              </w:rPr>
              <w:t>72</w:t>
            </w:r>
          </w:p>
        </w:tc>
        <w:tc>
          <w:tcPr>
            <w:tcW w:w="1037" w:type="dxa"/>
            <w:vAlign w:val="center"/>
          </w:tcPr>
          <w:p w14:paraId="3FF0BADC" w14:textId="77777777" w:rsidR="00236C52" w:rsidRDefault="00236C52" w:rsidP="00236C52">
            <w:pPr>
              <w:spacing w:before="60" w:after="60"/>
              <w:jc w:val="center"/>
              <w:rPr>
                <w:sz w:val="20"/>
              </w:rPr>
            </w:pPr>
            <w:r>
              <w:rPr>
                <w:sz w:val="20"/>
              </w:rPr>
              <w:t>-1</w:t>
            </w:r>
          </w:p>
        </w:tc>
        <w:tc>
          <w:tcPr>
            <w:tcW w:w="1037" w:type="dxa"/>
            <w:vAlign w:val="center"/>
          </w:tcPr>
          <w:p w14:paraId="113D669D"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7B963C98"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6DEB9BD9"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7D5D6E2F" w14:textId="77777777" w:rsidR="00236C52" w:rsidRDefault="00236C52" w:rsidP="00236C52">
            <w:pPr>
              <w:spacing w:before="60" w:after="60"/>
              <w:rPr>
                <w:sz w:val="20"/>
              </w:rPr>
            </w:pPr>
            <w:r>
              <w:rPr>
                <w:sz w:val="20"/>
              </w:rPr>
              <w:t>012</w:t>
            </w:r>
          </w:p>
        </w:tc>
        <w:tc>
          <w:tcPr>
            <w:tcW w:w="994" w:type="dxa"/>
            <w:vAlign w:val="center"/>
          </w:tcPr>
          <w:p w14:paraId="04590DCB" w14:textId="77777777" w:rsidR="00236C52" w:rsidRDefault="00236C52" w:rsidP="00236C52">
            <w:pPr>
              <w:spacing w:before="60" w:after="60"/>
              <w:jc w:val="center"/>
              <w:rPr>
                <w:sz w:val="20"/>
              </w:rPr>
            </w:pPr>
            <w:r>
              <w:rPr>
                <w:sz w:val="20"/>
              </w:rPr>
              <w:t>70</w:t>
            </w:r>
          </w:p>
        </w:tc>
        <w:tc>
          <w:tcPr>
            <w:tcW w:w="1152" w:type="dxa"/>
            <w:vAlign w:val="center"/>
          </w:tcPr>
          <w:p w14:paraId="6772DD04" w14:textId="77777777" w:rsidR="00236C52" w:rsidRDefault="00236C52" w:rsidP="00236C52">
            <w:pPr>
              <w:spacing w:before="60" w:after="60"/>
              <w:jc w:val="center"/>
              <w:rPr>
                <w:sz w:val="20"/>
              </w:rPr>
            </w:pPr>
            <w:r>
              <w:rPr>
                <w:sz w:val="20"/>
              </w:rPr>
              <w:t>73</w:t>
            </w:r>
          </w:p>
        </w:tc>
        <w:tc>
          <w:tcPr>
            <w:tcW w:w="1037" w:type="dxa"/>
            <w:vAlign w:val="center"/>
          </w:tcPr>
          <w:p w14:paraId="3C95CC1A" w14:textId="77777777" w:rsidR="00236C52" w:rsidRDefault="00236C52" w:rsidP="00236C52">
            <w:pPr>
              <w:spacing w:before="60" w:after="60"/>
              <w:jc w:val="center"/>
              <w:rPr>
                <w:sz w:val="20"/>
              </w:rPr>
            </w:pPr>
            <w:r>
              <w:rPr>
                <w:sz w:val="20"/>
              </w:rPr>
              <w:t>0</w:t>
            </w:r>
          </w:p>
        </w:tc>
        <w:tc>
          <w:tcPr>
            <w:tcW w:w="1037" w:type="dxa"/>
            <w:vAlign w:val="center"/>
          </w:tcPr>
          <w:p w14:paraId="59C3DFA1"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4A6709B1"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15F3C6F6"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02C6B7CA" w14:textId="77777777" w:rsidR="00236C52" w:rsidRDefault="00236C52" w:rsidP="00236C52">
            <w:pPr>
              <w:spacing w:before="60" w:after="60"/>
              <w:rPr>
                <w:sz w:val="20"/>
              </w:rPr>
            </w:pPr>
            <w:r>
              <w:rPr>
                <w:sz w:val="20"/>
              </w:rPr>
              <w:t>014</w:t>
            </w:r>
          </w:p>
        </w:tc>
        <w:tc>
          <w:tcPr>
            <w:tcW w:w="994" w:type="dxa"/>
            <w:vAlign w:val="center"/>
          </w:tcPr>
          <w:p w14:paraId="1C857FD9" w14:textId="77777777" w:rsidR="00236C52" w:rsidRDefault="00236C52" w:rsidP="00236C52">
            <w:pPr>
              <w:spacing w:before="60" w:after="60"/>
              <w:jc w:val="center"/>
              <w:rPr>
                <w:sz w:val="20"/>
              </w:rPr>
            </w:pPr>
            <w:r>
              <w:rPr>
                <w:sz w:val="20"/>
              </w:rPr>
              <w:t>72</w:t>
            </w:r>
          </w:p>
        </w:tc>
        <w:tc>
          <w:tcPr>
            <w:tcW w:w="1152" w:type="dxa"/>
            <w:vAlign w:val="center"/>
          </w:tcPr>
          <w:p w14:paraId="48867BE7" w14:textId="77777777" w:rsidR="00236C52" w:rsidRDefault="00236C52" w:rsidP="00236C52">
            <w:pPr>
              <w:spacing w:before="60" w:after="60"/>
              <w:jc w:val="center"/>
              <w:rPr>
                <w:sz w:val="20"/>
              </w:rPr>
            </w:pPr>
            <w:r>
              <w:rPr>
                <w:sz w:val="20"/>
              </w:rPr>
              <w:t>72</w:t>
            </w:r>
          </w:p>
        </w:tc>
        <w:tc>
          <w:tcPr>
            <w:tcW w:w="1037" w:type="dxa"/>
            <w:vAlign w:val="center"/>
          </w:tcPr>
          <w:p w14:paraId="6A4C361D" w14:textId="77777777" w:rsidR="00236C52" w:rsidRDefault="00236C52" w:rsidP="00236C52">
            <w:pPr>
              <w:spacing w:before="60" w:after="60"/>
              <w:jc w:val="center"/>
              <w:rPr>
                <w:sz w:val="20"/>
              </w:rPr>
            </w:pPr>
            <w:r>
              <w:rPr>
                <w:sz w:val="20"/>
              </w:rPr>
              <w:t>-1</w:t>
            </w:r>
          </w:p>
        </w:tc>
        <w:tc>
          <w:tcPr>
            <w:tcW w:w="1037" w:type="dxa"/>
            <w:vAlign w:val="center"/>
          </w:tcPr>
          <w:p w14:paraId="08C4F7A4"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075D00C9"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53F79CAB"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42477BA" w14:textId="77777777" w:rsidR="00236C52" w:rsidRDefault="00236C52" w:rsidP="00236C52">
            <w:pPr>
              <w:spacing w:before="60" w:after="60"/>
              <w:rPr>
                <w:sz w:val="20"/>
              </w:rPr>
            </w:pPr>
            <w:r>
              <w:rPr>
                <w:sz w:val="20"/>
              </w:rPr>
              <w:t>018</w:t>
            </w:r>
          </w:p>
        </w:tc>
        <w:tc>
          <w:tcPr>
            <w:tcW w:w="994" w:type="dxa"/>
            <w:vAlign w:val="center"/>
          </w:tcPr>
          <w:p w14:paraId="4611E26D" w14:textId="77777777" w:rsidR="00236C52" w:rsidRDefault="00236C52" w:rsidP="00236C52">
            <w:pPr>
              <w:spacing w:before="60" w:after="60"/>
              <w:jc w:val="center"/>
              <w:rPr>
                <w:sz w:val="20"/>
              </w:rPr>
            </w:pPr>
            <w:r>
              <w:rPr>
                <w:sz w:val="20"/>
              </w:rPr>
              <w:t>71</w:t>
            </w:r>
          </w:p>
        </w:tc>
        <w:tc>
          <w:tcPr>
            <w:tcW w:w="1152" w:type="dxa"/>
            <w:vAlign w:val="center"/>
          </w:tcPr>
          <w:p w14:paraId="372850DB" w14:textId="77777777" w:rsidR="00236C52" w:rsidRDefault="00236C52" w:rsidP="00236C52">
            <w:pPr>
              <w:spacing w:before="60" w:after="60"/>
              <w:jc w:val="center"/>
              <w:rPr>
                <w:sz w:val="20"/>
              </w:rPr>
            </w:pPr>
            <w:r>
              <w:rPr>
                <w:sz w:val="20"/>
              </w:rPr>
              <w:t>72</w:t>
            </w:r>
          </w:p>
        </w:tc>
        <w:tc>
          <w:tcPr>
            <w:tcW w:w="1037" w:type="dxa"/>
            <w:vAlign w:val="center"/>
          </w:tcPr>
          <w:p w14:paraId="20B2B28F" w14:textId="77777777" w:rsidR="00236C52" w:rsidRDefault="00236C52" w:rsidP="00236C52">
            <w:pPr>
              <w:spacing w:before="60" w:after="60"/>
              <w:jc w:val="center"/>
              <w:rPr>
                <w:sz w:val="20"/>
              </w:rPr>
            </w:pPr>
            <w:r>
              <w:rPr>
                <w:sz w:val="20"/>
              </w:rPr>
              <w:t>-1</w:t>
            </w:r>
          </w:p>
        </w:tc>
        <w:tc>
          <w:tcPr>
            <w:tcW w:w="1037" w:type="dxa"/>
            <w:vAlign w:val="center"/>
          </w:tcPr>
          <w:p w14:paraId="0278D8FE"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71292EDC"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1FB02286"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D422882" w14:textId="77777777" w:rsidR="00236C52" w:rsidRPr="00755960" w:rsidRDefault="00236C52" w:rsidP="00236C52">
            <w:pPr>
              <w:spacing w:before="60" w:after="60"/>
              <w:rPr>
                <w:sz w:val="20"/>
              </w:rPr>
            </w:pPr>
            <w:r>
              <w:rPr>
                <w:sz w:val="20"/>
              </w:rPr>
              <w:t>020</w:t>
            </w:r>
          </w:p>
        </w:tc>
        <w:tc>
          <w:tcPr>
            <w:tcW w:w="994" w:type="dxa"/>
            <w:vAlign w:val="center"/>
          </w:tcPr>
          <w:p w14:paraId="4E18DBA4" w14:textId="77777777" w:rsidR="00236C52" w:rsidRPr="00755960" w:rsidRDefault="00236C52" w:rsidP="00236C52">
            <w:pPr>
              <w:spacing w:before="60" w:after="60"/>
              <w:jc w:val="center"/>
              <w:rPr>
                <w:sz w:val="20"/>
              </w:rPr>
            </w:pPr>
            <w:r>
              <w:rPr>
                <w:sz w:val="20"/>
              </w:rPr>
              <w:t>70</w:t>
            </w:r>
          </w:p>
        </w:tc>
        <w:tc>
          <w:tcPr>
            <w:tcW w:w="1152" w:type="dxa"/>
            <w:vAlign w:val="center"/>
          </w:tcPr>
          <w:p w14:paraId="2AAF094E" w14:textId="77777777" w:rsidR="00236C52" w:rsidRPr="00755960" w:rsidRDefault="00236C52" w:rsidP="00236C52">
            <w:pPr>
              <w:spacing w:before="60" w:after="60"/>
              <w:jc w:val="center"/>
              <w:rPr>
                <w:sz w:val="20"/>
              </w:rPr>
            </w:pPr>
            <w:r>
              <w:rPr>
                <w:sz w:val="20"/>
              </w:rPr>
              <w:t>74</w:t>
            </w:r>
          </w:p>
        </w:tc>
        <w:tc>
          <w:tcPr>
            <w:tcW w:w="1037" w:type="dxa"/>
            <w:vAlign w:val="center"/>
          </w:tcPr>
          <w:p w14:paraId="1804D04D" w14:textId="77777777" w:rsidR="00236C52" w:rsidRDefault="00236C52" w:rsidP="00236C52">
            <w:pPr>
              <w:spacing w:before="60" w:after="60"/>
              <w:jc w:val="center"/>
              <w:rPr>
                <w:sz w:val="20"/>
              </w:rPr>
            </w:pPr>
            <w:r>
              <w:rPr>
                <w:sz w:val="20"/>
              </w:rPr>
              <w:t>1</w:t>
            </w:r>
          </w:p>
        </w:tc>
        <w:tc>
          <w:tcPr>
            <w:tcW w:w="1037" w:type="dxa"/>
            <w:vAlign w:val="center"/>
          </w:tcPr>
          <w:p w14:paraId="0BB7E115"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2842A491"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4103F234"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3292BF9" w14:textId="77777777" w:rsidR="00236C52" w:rsidRPr="00755960" w:rsidRDefault="00236C52" w:rsidP="00236C52">
            <w:pPr>
              <w:spacing w:before="60" w:after="60"/>
              <w:rPr>
                <w:sz w:val="20"/>
              </w:rPr>
            </w:pPr>
            <w:r>
              <w:rPr>
                <w:sz w:val="20"/>
              </w:rPr>
              <w:t>021</w:t>
            </w:r>
          </w:p>
        </w:tc>
        <w:tc>
          <w:tcPr>
            <w:tcW w:w="994" w:type="dxa"/>
            <w:vAlign w:val="center"/>
          </w:tcPr>
          <w:p w14:paraId="1D88B944" w14:textId="77777777" w:rsidR="00236C52" w:rsidRPr="00755960" w:rsidRDefault="00236C52" w:rsidP="00236C52">
            <w:pPr>
              <w:spacing w:before="60" w:after="60"/>
              <w:jc w:val="center"/>
              <w:rPr>
                <w:sz w:val="20"/>
              </w:rPr>
            </w:pPr>
            <w:r>
              <w:rPr>
                <w:sz w:val="20"/>
              </w:rPr>
              <w:t>70</w:t>
            </w:r>
          </w:p>
        </w:tc>
        <w:tc>
          <w:tcPr>
            <w:tcW w:w="1152" w:type="dxa"/>
            <w:vAlign w:val="center"/>
          </w:tcPr>
          <w:p w14:paraId="213815F6" w14:textId="77777777" w:rsidR="00236C52" w:rsidRPr="00755960" w:rsidRDefault="00236C52" w:rsidP="00236C52">
            <w:pPr>
              <w:spacing w:before="60" w:after="60"/>
              <w:jc w:val="center"/>
              <w:rPr>
                <w:sz w:val="20"/>
              </w:rPr>
            </w:pPr>
            <w:r>
              <w:rPr>
                <w:sz w:val="20"/>
              </w:rPr>
              <w:t>73</w:t>
            </w:r>
          </w:p>
        </w:tc>
        <w:tc>
          <w:tcPr>
            <w:tcW w:w="1037" w:type="dxa"/>
            <w:vAlign w:val="center"/>
          </w:tcPr>
          <w:p w14:paraId="7FAF30F1" w14:textId="77777777" w:rsidR="00236C52" w:rsidRDefault="00236C52" w:rsidP="00236C52">
            <w:pPr>
              <w:spacing w:before="60" w:after="60"/>
              <w:jc w:val="center"/>
              <w:rPr>
                <w:sz w:val="20"/>
              </w:rPr>
            </w:pPr>
            <w:r>
              <w:rPr>
                <w:sz w:val="20"/>
              </w:rPr>
              <w:t>0</w:t>
            </w:r>
          </w:p>
        </w:tc>
        <w:tc>
          <w:tcPr>
            <w:tcW w:w="1037" w:type="dxa"/>
            <w:vAlign w:val="center"/>
          </w:tcPr>
          <w:p w14:paraId="7EF57EB0"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2B0A30EE"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2D75D09E"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F6F8344" w14:textId="77777777" w:rsidR="00236C52" w:rsidRPr="00755960" w:rsidRDefault="00236C52" w:rsidP="00236C52">
            <w:pPr>
              <w:spacing w:before="60" w:after="60"/>
              <w:rPr>
                <w:sz w:val="20"/>
              </w:rPr>
            </w:pPr>
            <w:r>
              <w:rPr>
                <w:sz w:val="20"/>
              </w:rPr>
              <w:lastRenderedPageBreak/>
              <w:t>025</w:t>
            </w:r>
          </w:p>
        </w:tc>
        <w:tc>
          <w:tcPr>
            <w:tcW w:w="994" w:type="dxa"/>
            <w:vAlign w:val="center"/>
          </w:tcPr>
          <w:p w14:paraId="040BA165" w14:textId="77777777" w:rsidR="00236C52" w:rsidRPr="00755960" w:rsidRDefault="00236C52" w:rsidP="00236C52">
            <w:pPr>
              <w:spacing w:before="60" w:after="60"/>
              <w:jc w:val="center"/>
              <w:rPr>
                <w:sz w:val="20"/>
              </w:rPr>
            </w:pPr>
            <w:r>
              <w:rPr>
                <w:sz w:val="20"/>
              </w:rPr>
              <w:t>71</w:t>
            </w:r>
          </w:p>
        </w:tc>
        <w:tc>
          <w:tcPr>
            <w:tcW w:w="1152" w:type="dxa"/>
            <w:vAlign w:val="center"/>
          </w:tcPr>
          <w:p w14:paraId="4D3B636D" w14:textId="77777777" w:rsidR="00236C52" w:rsidRPr="00755960" w:rsidRDefault="00236C52" w:rsidP="00236C52">
            <w:pPr>
              <w:spacing w:before="60" w:after="60"/>
              <w:jc w:val="center"/>
              <w:rPr>
                <w:sz w:val="20"/>
              </w:rPr>
            </w:pPr>
            <w:r>
              <w:rPr>
                <w:sz w:val="20"/>
              </w:rPr>
              <w:t>73</w:t>
            </w:r>
          </w:p>
        </w:tc>
        <w:tc>
          <w:tcPr>
            <w:tcW w:w="1037" w:type="dxa"/>
            <w:vAlign w:val="center"/>
          </w:tcPr>
          <w:p w14:paraId="7A622E3A" w14:textId="77777777" w:rsidR="00236C52" w:rsidRDefault="00236C52" w:rsidP="00236C52">
            <w:pPr>
              <w:spacing w:before="60" w:after="60"/>
              <w:jc w:val="center"/>
              <w:rPr>
                <w:sz w:val="20"/>
              </w:rPr>
            </w:pPr>
            <w:r>
              <w:rPr>
                <w:sz w:val="20"/>
              </w:rPr>
              <w:t>0</w:t>
            </w:r>
          </w:p>
        </w:tc>
        <w:tc>
          <w:tcPr>
            <w:tcW w:w="1037" w:type="dxa"/>
            <w:vAlign w:val="center"/>
          </w:tcPr>
          <w:p w14:paraId="23945AE9"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0D706F98"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39775302"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BD1124B" w14:textId="77777777" w:rsidR="00236C52" w:rsidRPr="00755960" w:rsidRDefault="00236C52" w:rsidP="00236C52">
            <w:pPr>
              <w:spacing w:before="60" w:after="60"/>
              <w:rPr>
                <w:sz w:val="20"/>
              </w:rPr>
            </w:pPr>
            <w:r>
              <w:rPr>
                <w:sz w:val="20"/>
              </w:rPr>
              <w:t>030</w:t>
            </w:r>
          </w:p>
        </w:tc>
        <w:tc>
          <w:tcPr>
            <w:tcW w:w="994" w:type="dxa"/>
            <w:vAlign w:val="center"/>
          </w:tcPr>
          <w:p w14:paraId="3EB7995E" w14:textId="77777777" w:rsidR="00236C52" w:rsidRPr="00755960" w:rsidRDefault="00236C52" w:rsidP="00236C52">
            <w:pPr>
              <w:spacing w:before="60" w:after="60"/>
              <w:jc w:val="center"/>
              <w:rPr>
                <w:sz w:val="20"/>
              </w:rPr>
            </w:pPr>
            <w:r>
              <w:rPr>
                <w:sz w:val="20"/>
              </w:rPr>
              <w:t>71</w:t>
            </w:r>
          </w:p>
        </w:tc>
        <w:tc>
          <w:tcPr>
            <w:tcW w:w="1152" w:type="dxa"/>
            <w:vAlign w:val="center"/>
          </w:tcPr>
          <w:p w14:paraId="248387FD" w14:textId="77777777" w:rsidR="00236C52" w:rsidRPr="00755960" w:rsidRDefault="00236C52" w:rsidP="00236C52">
            <w:pPr>
              <w:spacing w:before="60" w:after="60"/>
              <w:jc w:val="center"/>
              <w:rPr>
                <w:sz w:val="20"/>
              </w:rPr>
            </w:pPr>
            <w:r>
              <w:rPr>
                <w:sz w:val="20"/>
              </w:rPr>
              <w:t>72</w:t>
            </w:r>
          </w:p>
        </w:tc>
        <w:tc>
          <w:tcPr>
            <w:tcW w:w="1037" w:type="dxa"/>
            <w:vAlign w:val="center"/>
          </w:tcPr>
          <w:p w14:paraId="6504AA68" w14:textId="77777777" w:rsidR="00236C52" w:rsidRDefault="00236C52" w:rsidP="00236C52">
            <w:pPr>
              <w:spacing w:before="60" w:after="60"/>
              <w:jc w:val="center"/>
              <w:rPr>
                <w:sz w:val="20"/>
              </w:rPr>
            </w:pPr>
            <w:r>
              <w:rPr>
                <w:sz w:val="20"/>
              </w:rPr>
              <w:t>-1</w:t>
            </w:r>
          </w:p>
        </w:tc>
        <w:tc>
          <w:tcPr>
            <w:tcW w:w="1037" w:type="dxa"/>
            <w:vAlign w:val="center"/>
          </w:tcPr>
          <w:p w14:paraId="7F0A4C24"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491804A7"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1994B7AF"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1B8537C" w14:textId="77777777" w:rsidR="00236C52" w:rsidRPr="00755960" w:rsidRDefault="00236C52" w:rsidP="00236C52">
            <w:pPr>
              <w:spacing w:before="60" w:after="60"/>
              <w:rPr>
                <w:sz w:val="20"/>
              </w:rPr>
            </w:pPr>
            <w:r>
              <w:rPr>
                <w:sz w:val="20"/>
              </w:rPr>
              <w:t>033</w:t>
            </w:r>
          </w:p>
        </w:tc>
        <w:tc>
          <w:tcPr>
            <w:tcW w:w="994" w:type="dxa"/>
            <w:vAlign w:val="center"/>
          </w:tcPr>
          <w:p w14:paraId="07679B22" w14:textId="77777777" w:rsidR="00236C52" w:rsidRPr="00755960" w:rsidRDefault="00236C52" w:rsidP="00236C52">
            <w:pPr>
              <w:spacing w:before="60" w:after="60"/>
              <w:jc w:val="center"/>
              <w:rPr>
                <w:sz w:val="20"/>
              </w:rPr>
            </w:pPr>
            <w:r>
              <w:rPr>
                <w:sz w:val="20"/>
              </w:rPr>
              <w:t>71</w:t>
            </w:r>
          </w:p>
        </w:tc>
        <w:tc>
          <w:tcPr>
            <w:tcW w:w="1152" w:type="dxa"/>
            <w:vAlign w:val="center"/>
          </w:tcPr>
          <w:p w14:paraId="2CB72E16" w14:textId="77777777" w:rsidR="00236C52" w:rsidRPr="00755960" w:rsidRDefault="00236C52" w:rsidP="00236C52">
            <w:pPr>
              <w:spacing w:before="60" w:after="60"/>
              <w:jc w:val="center"/>
              <w:rPr>
                <w:sz w:val="20"/>
              </w:rPr>
            </w:pPr>
            <w:r>
              <w:rPr>
                <w:sz w:val="20"/>
              </w:rPr>
              <w:t>62</w:t>
            </w:r>
          </w:p>
        </w:tc>
        <w:tc>
          <w:tcPr>
            <w:tcW w:w="1037" w:type="dxa"/>
            <w:vAlign w:val="center"/>
          </w:tcPr>
          <w:p w14:paraId="0A6FC774" w14:textId="77777777" w:rsidR="00236C52" w:rsidRDefault="00236C52" w:rsidP="00236C52">
            <w:pPr>
              <w:spacing w:before="60" w:after="60"/>
              <w:jc w:val="center"/>
              <w:rPr>
                <w:sz w:val="20"/>
              </w:rPr>
            </w:pPr>
            <w:r>
              <w:rPr>
                <w:sz w:val="20"/>
              </w:rPr>
              <w:t>-11</w:t>
            </w:r>
          </w:p>
        </w:tc>
        <w:tc>
          <w:tcPr>
            <w:tcW w:w="1037" w:type="dxa"/>
            <w:vAlign w:val="center"/>
          </w:tcPr>
          <w:p w14:paraId="7D436F39"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1F0EE5DB"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46C996D2"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79578618" w14:textId="77777777" w:rsidR="00236C52" w:rsidRPr="00755960" w:rsidRDefault="00236C52" w:rsidP="00236C52">
            <w:pPr>
              <w:spacing w:before="60" w:after="60"/>
              <w:rPr>
                <w:sz w:val="20"/>
              </w:rPr>
            </w:pPr>
            <w:r>
              <w:rPr>
                <w:sz w:val="20"/>
              </w:rPr>
              <w:t>042</w:t>
            </w:r>
          </w:p>
        </w:tc>
        <w:tc>
          <w:tcPr>
            <w:tcW w:w="994" w:type="dxa"/>
            <w:vAlign w:val="center"/>
          </w:tcPr>
          <w:p w14:paraId="2DC03889" w14:textId="77777777" w:rsidR="00236C52" w:rsidRPr="00755960" w:rsidRDefault="00236C52" w:rsidP="00236C52">
            <w:pPr>
              <w:spacing w:before="60" w:after="60"/>
              <w:jc w:val="center"/>
              <w:rPr>
                <w:sz w:val="20"/>
              </w:rPr>
            </w:pPr>
            <w:r>
              <w:rPr>
                <w:sz w:val="20"/>
              </w:rPr>
              <w:t>71</w:t>
            </w:r>
          </w:p>
        </w:tc>
        <w:tc>
          <w:tcPr>
            <w:tcW w:w="1152" w:type="dxa"/>
            <w:vAlign w:val="center"/>
          </w:tcPr>
          <w:p w14:paraId="4245B650" w14:textId="77777777" w:rsidR="00236C52" w:rsidRPr="00755960" w:rsidRDefault="00236C52" w:rsidP="00236C52">
            <w:pPr>
              <w:spacing w:before="60" w:after="60"/>
              <w:jc w:val="center"/>
              <w:rPr>
                <w:sz w:val="20"/>
              </w:rPr>
            </w:pPr>
            <w:r>
              <w:rPr>
                <w:sz w:val="20"/>
              </w:rPr>
              <w:t>71</w:t>
            </w:r>
          </w:p>
        </w:tc>
        <w:tc>
          <w:tcPr>
            <w:tcW w:w="1037" w:type="dxa"/>
            <w:vAlign w:val="center"/>
          </w:tcPr>
          <w:p w14:paraId="076FED0A" w14:textId="77777777" w:rsidR="00236C52" w:rsidRDefault="00236C52" w:rsidP="00236C52">
            <w:pPr>
              <w:spacing w:before="60" w:after="60"/>
              <w:jc w:val="center"/>
              <w:rPr>
                <w:sz w:val="20"/>
              </w:rPr>
            </w:pPr>
            <w:r>
              <w:rPr>
                <w:sz w:val="20"/>
              </w:rPr>
              <w:t>-2</w:t>
            </w:r>
          </w:p>
        </w:tc>
        <w:tc>
          <w:tcPr>
            <w:tcW w:w="1037" w:type="dxa"/>
            <w:vAlign w:val="center"/>
          </w:tcPr>
          <w:p w14:paraId="6BE5412B"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5501F2B9"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251E80F1"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EABDA8B" w14:textId="77777777" w:rsidR="00236C52" w:rsidRPr="00755960" w:rsidRDefault="00236C52" w:rsidP="00236C52">
            <w:pPr>
              <w:spacing w:before="60" w:after="60"/>
              <w:rPr>
                <w:sz w:val="20"/>
              </w:rPr>
            </w:pPr>
            <w:r>
              <w:rPr>
                <w:sz w:val="20"/>
              </w:rPr>
              <w:t>043</w:t>
            </w:r>
          </w:p>
        </w:tc>
        <w:tc>
          <w:tcPr>
            <w:tcW w:w="994" w:type="dxa"/>
            <w:vAlign w:val="center"/>
          </w:tcPr>
          <w:p w14:paraId="61EBE1AF" w14:textId="77777777" w:rsidR="00236C52" w:rsidRPr="00755960" w:rsidRDefault="00236C52" w:rsidP="00236C52">
            <w:pPr>
              <w:spacing w:before="60" w:after="60"/>
              <w:jc w:val="center"/>
              <w:rPr>
                <w:sz w:val="20"/>
              </w:rPr>
            </w:pPr>
            <w:r>
              <w:rPr>
                <w:sz w:val="20"/>
              </w:rPr>
              <w:t>72</w:t>
            </w:r>
          </w:p>
        </w:tc>
        <w:tc>
          <w:tcPr>
            <w:tcW w:w="1152" w:type="dxa"/>
            <w:vAlign w:val="center"/>
          </w:tcPr>
          <w:p w14:paraId="313DD296" w14:textId="77777777" w:rsidR="00236C52" w:rsidRPr="00755960" w:rsidRDefault="00236C52" w:rsidP="00236C52">
            <w:pPr>
              <w:spacing w:before="60" w:after="60"/>
              <w:jc w:val="center"/>
              <w:rPr>
                <w:sz w:val="20"/>
              </w:rPr>
            </w:pPr>
            <w:r>
              <w:rPr>
                <w:sz w:val="20"/>
              </w:rPr>
              <w:t>70</w:t>
            </w:r>
          </w:p>
        </w:tc>
        <w:tc>
          <w:tcPr>
            <w:tcW w:w="1037" w:type="dxa"/>
            <w:vAlign w:val="center"/>
          </w:tcPr>
          <w:p w14:paraId="2BC4A06E" w14:textId="77777777" w:rsidR="00236C52" w:rsidRDefault="00236C52" w:rsidP="00236C52">
            <w:pPr>
              <w:spacing w:before="60" w:after="60"/>
              <w:jc w:val="center"/>
              <w:rPr>
                <w:sz w:val="20"/>
              </w:rPr>
            </w:pPr>
            <w:r>
              <w:rPr>
                <w:sz w:val="20"/>
              </w:rPr>
              <w:t>-3</w:t>
            </w:r>
          </w:p>
        </w:tc>
        <w:tc>
          <w:tcPr>
            <w:tcW w:w="1037" w:type="dxa"/>
            <w:vAlign w:val="center"/>
          </w:tcPr>
          <w:p w14:paraId="314B70EE"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3638338D"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01A8A6E0"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E45536D" w14:textId="77777777" w:rsidR="00236C52" w:rsidRPr="00755960" w:rsidRDefault="00236C52" w:rsidP="00236C52">
            <w:pPr>
              <w:spacing w:before="60" w:after="60"/>
              <w:rPr>
                <w:sz w:val="20"/>
              </w:rPr>
            </w:pPr>
            <w:r>
              <w:rPr>
                <w:sz w:val="20"/>
              </w:rPr>
              <w:t>051</w:t>
            </w:r>
          </w:p>
        </w:tc>
        <w:tc>
          <w:tcPr>
            <w:tcW w:w="994" w:type="dxa"/>
            <w:vAlign w:val="center"/>
          </w:tcPr>
          <w:p w14:paraId="649E4713" w14:textId="77777777" w:rsidR="00236C52" w:rsidRPr="00755960" w:rsidRDefault="00236C52" w:rsidP="00236C52">
            <w:pPr>
              <w:spacing w:before="60" w:after="60"/>
              <w:jc w:val="center"/>
              <w:rPr>
                <w:sz w:val="20"/>
              </w:rPr>
            </w:pPr>
            <w:r>
              <w:rPr>
                <w:sz w:val="20"/>
              </w:rPr>
              <w:t>73</w:t>
            </w:r>
          </w:p>
        </w:tc>
        <w:tc>
          <w:tcPr>
            <w:tcW w:w="1152" w:type="dxa"/>
            <w:vAlign w:val="center"/>
          </w:tcPr>
          <w:p w14:paraId="271992DF" w14:textId="77777777" w:rsidR="00236C52" w:rsidRPr="00755960" w:rsidRDefault="00236C52" w:rsidP="00236C52">
            <w:pPr>
              <w:spacing w:before="60" w:after="60"/>
              <w:jc w:val="center"/>
              <w:rPr>
                <w:sz w:val="20"/>
              </w:rPr>
            </w:pPr>
            <w:r>
              <w:rPr>
                <w:sz w:val="20"/>
              </w:rPr>
              <w:t>70</w:t>
            </w:r>
          </w:p>
        </w:tc>
        <w:tc>
          <w:tcPr>
            <w:tcW w:w="1037" w:type="dxa"/>
            <w:vAlign w:val="center"/>
          </w:tcPr>
          <w:p w14:paraId="1B244F3A" w14:textId="77777777" w:rsidR="00236C52" w:rsidRDefault="00236C52" w:rsidP="00236C52">
            <w:pPr>
              <w:spacing w:before="60" w:after="60"/>
              <w:jc w:val="center"/>
              <w:rPr>
                <w:sz w:val="20"/>
              </w:rPr>
            </w:pPr>
            <w:r>
              <w:rPr>
                <w:sz w:val="20"/>
              </w:rPr>
              <w:t>-3</w:t>
            </w:r>
          </w:p>
        </w:tc>
        <w:tc>
          <w:tcPr>
            <w:tcW w:w="1037" w:type="dxa"/>
            <w:vAlign w:val="center"/>
          </w:tcPr>
          <w:p w14:paraId="5B003238" w14:textId="77777777" w:rsidR="00236C52" w:rsidRPr="00755960" w:rsidRDefault="00236C52" w:rsidP="00236C52">
            <w:pPr>
              <w:spacing w:before="60" w:after="60"/>
              <w:jc w:val="center"/>
              <w:rPr>
                <w:sz w:val="20"/>
              </w:rPr>
            </w:pPr>
            <w:r>
              <w:rPr>
                <w:sz w:val="20"/>
              </w:rPr>
              <w:t>Y</w:t>
            </w:r>
          </w:p>
        </w:tc>
        <w:tc>
          <w:tcPr>
            <w:tcW w:w="3706" w:type="dxa"/>
            <w:gridSpan w:val="2"/>
            <w:tcBorders>
              <w:left w:val="nil"/>
            </w:tcBorders>
            <w:vAlign w:val="center"/>
          </w:tcPr>
          <w:p w14:paraId="3193797E"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56F204BD"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E169985" w14:textId="77777777" w:rsidR="00236C52" w:rsidRDefault="00236C52" w:rsidP="00236C52">
            <w:pPr>
              <w:spacing w:before="60" w:after="60"/>
              <w:rPr>
                <w:sz w:val="20"/>
              </w:rPr>
            </w:pPr>
            <w:r>
              <w:rPr>
                <w:sz w:val="20"/>
              </w:rPr>
              <w:t>078</w:t>
            </w:r>
          </w:p>
        </w:tc>
        <w:tc>
          <w:tcPr>
            <w:tcW w:w="994" w:type="dxa"/>
            <w:vAlign w:val="center"/>
          </w:tcPr>
          <w:p w14:paraId="040C5B5D" w14:textId="77777777" w:rsidR="00236C52" w:rsidRDefault="00236C52" w:rsidP="00236C52">
            <w:pPr>
              <w:spacing w:before="60" w:after="60"/>
              <w:jc w:val="center"/>
              <w:rPr>
                <w:sz w:val="20"/>
              </w:rPr>
            </w:pPr>
            <w:r>
              <w:rPr>
                <w:sz w:val="20"/>
              </w:rPr>
              <w:t>72</w:t>
            </w:r>
          </w:p>
        </w:tc>
        <w:tc>
          <w:tcPr>
            <w:tcW w:w="1152" w:type="dxa"/>
            <w:vAlign w:val="center"/>
          </w:tcPr>
          <w:p w14:paraId="6919A7C5" w14:textId="77777777" w:rsidR="00236C52" w:rsidRDefault="00236C52" w:rsidP="00236C52">
            <w:pPr>
              <w:spacing w:before="60" w:after="60"/>
              <w:jc w:val="center"/>
              <w:rPr>
                <w:sz w:val="20"/>
              </w:rPr>
            </w:pPr>
            <w:r>
              <w:rPr>
                <w:sz w:val="20"/>
              </w:rPr>
              <w:t>65</w:t>
            </w:r>
          </w:p>
        </w:tc>
        <w:tc>
          <w:tcPr>
            <w:tcW w:w="1037" w:type="dxa"/>
            <w:vAlign w:val="center"/>
          </w:tcPr>
          <w:p w14:paraId="1846181F" w14:textId="77777777" w:rsidR="00236C52" w:rsidRDefault="00236C52" w:rsidP="00236C52">
            <w:pPr>
              <w:spacing w:before="60" w:after="60"/>
              <w:jc w:val="center"/>
              <w:rPr>
                <w:sz w:val="20"/>
              </w:rPr>
            </w:pPr>
            <w:r>
              <w:rPr>
                <w:sz w:val="20"/>
              </w:rPr>
              <w:t>-8</w:t>
            </w:r>
          </w:p>
        </w:tc>
        <w:tc>
          <w:tcPr>
            <w:tcW w:w="1037" w:type="dxa"/>
            <w:vAlign w:val="center"/>
          </w:tcPr>
          <w:p w14:paraId="541811C9"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3A6F3286"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40CB10D6"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DAC9A22" w14:textId="77777777" w:rsidR="00236C52" w:rsidRDefault="00236C52" w:rsidP="00236C52">
            <w:pPr>
              <w:spacing w:before="60" w:after="60"/>
              <w:rPr>
                <w:sz w:val="20"/>
              </w:rPr>
            </w:pPr>
            <w:r>
              <w:rPr>
                <w:sz w:val="20"/>
              </w:rPr>
              <w:t>087</w:t>
            </w:r>
          </w:p>
        </w:tc>
        <w:tc>
          <w:tcPr>
            <w:tcW w:w="994" w:type="dxa"/>
            <w:vAlign w:val="center"/>
          </w:tcPr>
          <w:p w14:paraId="01A1CB2B" w14:textId="77777777" w:rsidR="00236C52" w:rsidRDefault="00236C52" w:rsidP="00236C52">
            <w:pPr>
              <w:spacing w:before="60" w:after="60"/>
              <w:jc w:val="center"/>
              <w:rPr>
                <w:sz w:val="20"/>
              </w:rPr>
            </w:pPr>
            <w:r>
              <w:rPr>
                <w:sz w:val="20"/>
              </w:rPr>
              <w:t>72</w:t>
            </w:r>
          </w:p>
        </w:tc>
        <w:tc>
          <w:tcPr>
            <w:tcW w:w="1152" w:type="dxa"/>
            <w:vAlign w:val="center"/>
          </w:tcPr>
          <w:p w14:paraId="36FBE8AB" w14:textId="77777777" w:rsidR="00236C52" w:rsidRDefault="00236C52" w:rsidP="00236C52">
            <w:pPr>
              <w:spacing w:before="60" w:after="60"/>
              <w:jc w:val="center"/>
              <w:rPr>
                <w:sz w:val="20"/>
              </w:rPr>
            </w:pPr>
            <w:r>
              <w:rPr>
                <w:sz w:val="20"/>
              </w:rPr>
              <w:t>63</w:t>
            </w:r>
          </w:p>
        </w:tc>
        <w:tc>
          <w:tcPr>
            <w:tcW w:w="1037" w:type="dxa"/>
            <w:vAlign w:val="center"/>
          </w:tcPr>
          <w:p w14:paraId="7919BCDD" w14:textId="77777777" w:rsidR="00236C52" w:rsidRDefault="00236C52" w:rsidP="00236C52">
            <w:pPr>
              <w:spacing w:before="60" w:after="60"/>
              <w:jc w:val="center"/>
              <w:rPr>
                <w:sz w:val="20"/>
              </w:rPr>
            </w:pPr>
            <w:r>
              <w:rPr>
                <w:sz w:val="20"/>
              </w:rPr>
              <w:t>-10</w:t>
            </w:r>
          </w:p>
        </w:tc>
        <w:tc>
          <w:tcPr>
            <w:tcW w:w="1037" w:type="dxa"/>
            <w:vAlign w:val="center"/>
          </w:tcPr>
          <w:p w14:paraId="6B6F604B"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2ACE20BF"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7867DC6"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951A63A" w14:textId="77777777" w:rsidR="00236C52" w:rsidRDefault="00236C52" w:rsidP="00236C52">
            <w:pPr>
              <w:spacing w:before="60" w:after="60"/>
              <w:rPr>
                <w:sz w:val="20"/>
              </w:rPr>
            </w:pPr>
            <w:r>
              <w:rPr>
                <w:sz w:val="20"/>
              </w:rPr>
              <w:t>093</w:t>
            </w:r>
          </w:p>
        </w:tc>
        <w:tc>
          <w:tcPr>
            <w:tcW w:w="994" w:type="dxa"/>
            <w:vAlign w:val="center"/>
          </w:tcPr>
          <w:p w14:paraId="5C62D9A8" w14:textId="77777777" w:rsidR="00236C52" w:rsidRDefault="00236C52" w:rsidP="00236C52">
            <w:pPr>
              <w:spacing w:before="60" w:after="60"/>
              <w:jc w:val="center"/>
              <w:rPr>
                <w:sz w:val="20"/>
              </w:rPr>
            </w:pPr>
            <w:r>
              <w:rPr>
                <w:sz w:val="20"/>
              </w:rPr>
              <w:t>72</w:t>
            </w:r>
          </w:p>
        </w:tc>
        <w:tc>
          <w:tcPr>
            <w:tcW w:w="1152" w:type="dxa"/>
            <w:vAlign w:val="center"/>
          </w:tcPr>
          <w:p w14:paraId="5744F306" w14:textId="77777777" w:rsidR="00236C52" w:rsidRDefault="00236C52" w:rsidP="00236C52">
            <w:pPr>
              <w:spacing w:before="60" w:after="60"/>
              <w:jc w:val="center"/>
              <w:rPr>
                <w:sz w:val="20"/>
              </w:rPr>
            </w:pPr>
            <w:r>
              <w:rPr>
                <w:sz w:val="20"/>
              </w:rPr>
              <w:t>63</w:t>
            </w:r>
          </w:p>
        </w:tc>
        <w:tc>
          <w:tcPr>
            <w:tcW w:w="1037" w:type="dxa"/>
            <w:vAlign w:val="center"/>
          </w:tcPr>
          <w:p w14:paraId="0B2C03BA" w14:textId="77777777" w:rsidR="00236C52" w:rsidRDefault="00236C52" w:rsidP="00236C52">
            <w:pPr>
              <w:spacing w:before="60" w:after="60"/>
              <w:jc w:val="center"/>
              <w:rPr>
                <w:sz w:val="20"/>
              </w:rPr>
            </w:pPr>
            <w:r>
              <w:rPr>
                <w:sz w:val="20"/>
              </w:rPr>
              <w:t>-10</w:t>
            </w:r>
          </w:p>
        </w:tc>
        <w:tc>
          <w:tcPr>
            <w:tcW w:w="1037" w:type="dxa"/>
            <w:vAlign w:val="center"/>
          </w:tcPr>
          <w:p w14:paraId="3297A22E"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7E358D9B"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40F316FD"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2D94088C" w14:textId="77777777" w:rsidR="00236C52" w:rsidRDefault="00236C52" w:rsidP="00236C52">
            <w:pPr>
              <w:spacing w:before="60" w:after="60"/>
              <w:rPr>
                <w:sz w:val="20"/>
              </w:rPr>
            </w:pPr>
            <w:r>
              <w:rPr>
                <w:sz w:val="20"/>
              </w:rPr>
              <w:t>094</w:t>
            </w:r>
          </w:p>
        </w:tc>
        <w:tc>
          <w:tcPr>
            <w:tcW w:w="994" w:type="dxa"/>
            <w:vAlign w:val="center"/>
          </w:tcPr>
          <w:p w14:paraId="2318A0C1" w14:textId="77777777" w:rsidR="00236C52" w:rsidRDefault="00236C52" w:rsidP="00236C52">
            <w:pPr>
              <w:spacing w:before="60" w:after="60"/>
              <w:jc w:val="center"/>
              <w:rPr>
                <w:sz w:val="20"/>
              </w:rPr>
            </w:pPr>
            <w:r>
              <w:rPr>
                <w:sz w:val="20"/>
              </w:rPr>
              <w:t>72</w:t>
            </w:r>
          </w:p>
        </w:tc>
        <w:tc>
          <w:tcPr>
            <w:tcW w:w="1152" w:type="dxa"/>
            <w:vAlign w:val="center"/>
          </w:tcPr>
          <w:p w14:paraId="02DBC0F1" w14:textId="77777777" w:rsidR="00236C52" w:rsidRDefault="00236C52" w:rsidP="00236C52">
            <w:pPr>
              <w:spacing w:before="60" w:after="60"/>
              <w:jc w:val="center"/>
              <w:rPr>
                <w:sz w:val="20"/>
              </w:rPr>
            </w:pPr>
            <w:r>
              <w:rPr>
                <w:sz w:val="20"/>
              </w:rPr>
              <w:t>65</w:t>
            </w:r>
          </w:p>
        </w:tc>
        <w:tc>
          <w:tcPr>
            <w:tcW w:w="1037" w:type="dxa"/>
            <w:vAlign w:val="center"/>
          </w:tcPr>
          <w:p w14:paraId="43859333" w14:textId="77777777" w:rsidR="00236C52" w:rsidRDefault="00236C52" w:rsidP="00236C52">
            <w:pPr>
              <w:spacing w:before="60" w:after="60"/>
              <w:jc w:val="center"/>
              <w:rPr>
                <w:sz w:val="20"/>
              </w:rPr>
            </w:pPr>
            <w:r>
              <w:rPr>
                <w:sz w:val="20"/>
              </w:rPr>
              <w:t>-8</w:t>
            </w:r>
          </w:p>
        </w:tc>
        <w:tc>
          <w:tcPr>
            <w:tcW w:w="1037" w:type="dxa"/>
            <w:vAlign w:val="center"/>
          </w:tcPr>
          <w:p w14:paraId="766CE777"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4AF8AC34"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785C1BE"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8C5C86B" w14:textId="77777777" w:rsidR="00236C52" w:rsidRDefault="00236C52" w:rsidP="00236C52">
            <w:pPr>
              <w:spacing w:before="60" w:after="60"/>
              <w:rPr>
                <w:sz w:val="20"/>
              </w:rPr>
            </w:pPr>
            <w:r>
              <w:rPr>
                <w:sz w:val="20"/>
              </w:rPr>
              <w:t>095</w:t>
            </w:r>
          </w:p>
        </w:tc>
        <w:tc>
          <w:tcPr>
            <w:tcW w:w="994" w:type="dxa"/>
            <w:vAlign w:val="center"/>
          </w:tcPr>
          <w:p w14:paraId="66A688E9" w14:textId="77777777" w:rsidR="00236C52" w:rsidRDefault="00236C52" w:rsidP="00236C52">
            <w:pPr>
              <w:spacing w:before="60" w:after="60"/>
              <w:jc w:val="center"/>
              <w:rPr>
                <w:sz w:val="20"/>
              </w:rPr>
            </w:pPr>
            <w:r>
              <w:rPr>
                <w:sz w:val="20"/>
              </w:rPr>
              <w:t>72</w:t>
            </w:r>
          </w:p>
        </w:tc>
        <w:tc>
          <w:tcPr>
            <w:tcW w:w="1152" w:type="dxa"/>
            <w:vAlign w:val="center"/>
          </w:tcPr>
          <w:p w14:paraId="1DDF3CE5" w14:textId="77777777" w:rsidR="00236C52" w:rsidRDefault="00236C52" w:rsidP="00236C52">
            <w:pPr>
              <w:spacing w:before="60" w:after="60"/>
              <w:jc w:val="center"/>
              <w:rPr>
                <w:sz w:val="20"/>
              </w:rPr>
            </w:pPr>
            <w:r>
              <w:rPr>
                <w:sz w:val="20"/>
              </w:rPr>
              <w:t>65</w:t>
            </w:r>
          </w:p>
        </w:tc>
        <w:tc>
          <w:tcPr>
            <w:tcW w:w="1037" w:type="dxa"/>
            <w:vAlign w:val="center"/>
          </w:tcPr>
          <w:p w14:paraId="182FE666" w14:textId="77777777" w:rsidR="00236C52" w:rsidRDefault="00236C52" w:rsidP="00236C52">
            <w:pPr>
              <w:spacing w:before="60" w:after="60"/>
              <w:jc w:val="center"/>
              <w:rPr>
                <w:sz w:val="20"/>
              </w:rPr>
            </w:pPr>
            <w:r>
              <w:rPr>
                <w:sz w:val="20"/>
              </w:rPr>
              <w:t>-8</w:t>
            </w:r>
          </w:p>
        </w:tc>
        <w:tc>
          <w:tcPr>
            <w:tcW w:w="1037" w:type="dxa"/>
            <w:vAlign w:val="center"/>
          </w:tcPr>
          <w:p w14:paraId="00A69C4B"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12C6966E"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27295EEB"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1667BD1" w14:textId="77777777" w:rsidR="00236C52" w:rsidRDefault="00236C52" w:rsidP="00236C52">
            <w:pPr>
              <w:spacing w:before="60" w:after="60"/>
              <w:rPr>
                <w:sz w:val="20"/>
              </w:rPr>
            </w:pPr>
            <w:r>
              <w:rPr>
                <w:sz w:val="20"/>
              </w:rPr>
              <w:t>096</w:t>
            </w:r>
          </w:p>
        </w:tc>
        <w:tc>
          <w:tcPr>
            <w:tcW w:w="994" w:type="dxa"/>
            <w:vAlign w:val="center"/>
          </w:tcPr>
          <w:p w14:paraId="23A8BE5E" w14:textId="77777777" w:rsidR="00236C52" w:rsidRDefault="00236C52" w:rsidP="00236C52">
            <w:pPr>
              <w:spacing w:before="60" w:after="60"/>
              <w:jc w:val="center"/>
              <w:rPr>
                <w:sz w:val="20"/>
              </w:rPr>
            </w:pPr>
            <w:r>
              <w:rPr>
                <w:sz w:val="20"/>
              </w:rPr>
              <w:t>72</w:t>
            </w:r>
          </w:p>
        </w:tc>
        <w:tc>
          <w:tcPr>
            <w:tcW w:w="1152" w:type="dxa"/>
            <w:vAlign w:val="center"/>
          </w:tcPr>
          <w:p w14:paraId="1B9BF3E4" w14:textId="77777777" w:rsidR="00236C52" w:rsidRDefault="00236C52" w:rsidP="00236C52">
            <w:pPr>
              <w:spacing w:before="60" w:after="60"/>
              <w:jc w:val="center"/>
              <w:rPr>
                <w:sz w:val="20"/>
              </w:rPr>
            </w:pPr>
            <w:r>
              <w:rPr>
                <w:sz w:val="20"/>
              </w:rPr>
              <w:t>64</w:t>
            </w:r>
          </w:p>
        </w:tc>
        <w:tc>
          <w:tcPr>
            <w:tcW w:w="1037" w:type="dxa"/>
            <w:vAlign w:val="center"/>
          </w:tcPr>
          <w:p w14:paraId="48E84034" w14:textId="77777777" w:rsidR="00236C52" w:rsidRDefault="00236C52" w:rsidP="00236C52">
            <w:pPr>
              <w:spacing w:before="60" w:after="60"/>
              <w:jc w:val="center"/>
              <w:rPr>
                <w:sz w:val="20"/>
              </w:rPr>
            </w:pPr>
            <w:r>
              <w:rPr>
                <w:sz w:val="20"/>
              </w:rPr>
              <w:t>-9</w:t>
            </w:r>
          </w:p>
        </w:tc>
        <w:tc>
          <w:tcPr>
            <w:tcW w:w="1037" w:type="dxa"/>
            <w:vAlign w:val="center"/>
          </w:tcPr>
          <w:p w14:paraId="10F3E495"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7794EBDC"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578B5B5"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792B2AEB" w14:textId="77777777" w:rsidR="00236C52" w:rsidRDefault="00236C52" w:rsidP="00236C52">
            <w:pPr>
              <w:spacing w:before="60" w:after="60"/>
              <w:rPr>
                <w:sz w:val="20"/>
              </w:rPr>
            </w:pPr>
            <w:r>
              <w:rPr>
                <w:sz w:val="20"/>
              </w:rPr>
              <w:t>101</w:t>
            </w:r>
          </w:p>
        </w:tc>
        <w:tc>
          <w:tcPr>
            <w:tcW w:w="994" w:type="dxa"/>
            <w:vAlign w:val="center"/>
          </w:tcPr>
          <w:p w14:paraId="081A7981" w14:textId="77777777" w:rsidR="00236C52" w:rsidRDefault="00236C52" w:rsidP="00236C52">
            <w:pPr>
              <w:spacing w:before="60" w:after="60"/>
              <w:jc w:val="center"/>
              <w:rPr>
                <w:sz w:val="20"/>
              </w:rPr>
            </w:pPr>
            <w:r>
              <w:rPr>
                <w:sz w:val="20"/>
              </w:rPr>
              <w:t>72</w:t>
            </w:r>
          </w:p>
        </w:tc>
        <w:tc>
          <w:tcPr>
            <w:tcW w:w="1152" w:type="dxa"/>
            <w:vAlign w:val="center"/>
          </w:tcPr>
          <w:p w14:paraId="7AB3EE5A" w14:textId="77777777" w:rsidR="00236C52" w:rsidRDefault="00236C52" w:rsidP="00236C52">
            <w:pPr>
              <w:spacing w:before="60" w:after="60"/>
              <w:jc w:val="center"/>
              <w:rPr>
                <w:sz w:val="20"/>
              </w:rPr>
            </w:pPr>
            <w:r>
              <w:rPr>
                <w:sz w:val="20"/>
              </w:rPr>
              <w:t>70</w:t>
            </w:r>
          </w:p>
        </w:tc>
        <w:tc>
          <w:tcPr>
            <w:tcW w:w="1037" w:type="dxa"/>
            <w:vAlign w:val="center"/>
          </w:tcPr>
          <w:p w14:paraId="63CBDE24" w14:textId="77777777" w:rsidR="00236C52" w:rsidRDefault="00236C52" w:rsidP="00236C52">
            <w:pPr>
              <w:spacing w:before="60" w:after="60"/>
              <w:jc w:val="center"/>
              <w:rPr>
                <w:sz w:val="20"/>
              </w:rPr>
            </w:pPr>
            <w:r>
              <w:rPr>
                <w:sz w:val="20"/>
              </w:rPr>
              <w:t>-3</w:t>
            </w:r>
          </w:p>
        </w:tc>
        <w:tc>
          <w:tcPr>
            <w:tcW w:w="1037" w:type="dxa"/>
            <w:vAlign w:val="center"/>
          </w:tcPr>
          <w:p w14:paraId="1F15F734"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28B93D7D"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50D8FCC7"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62DFBDAA" w14:textId="77777777" w:rsidR="00236C52" w:rsidRDefault="00236C52" w:rsidP="00236C52">
            <w:pPr>
              <w:spacing w:before="60" w:after="60"/>
              <w:rPr>
                <w:sz w:val="20"/>
              </w:rPr>
            </w:pPr>
            <w:r>
              <w:rPr>
                <w:sz w:val="20"/>
              </w:rPr>
              <w:t>108</w:t>
            </w:r>
          </w:p>
        </w:tc>
        <w:tc>
          <w:tcPr>
            <w:tcW w:w="994" w:type="dxa"/>
            <w:vAlign w:val="center"/>
          </w:tcPr>
          <w:p w14:paraId="3C7C0597" w14:textId="77777777" w:rsidR="00236C52" w:rsidRDefault="00236C52" w:rsidP="00236C52">
            <w:pPr>
              <w:spacing w:before="60" w:after="60"/>
              <w:jc w:val="center"/>
              <w:rPr>
                <w:sz w:val="20"/>
              </w:rPr>
            </w:pPr>
            <w:r>
              <w:rPr>
                <w:sz w:val="20"/>
              </w:rPr>
              <w:t>71</w:t>
            </w:r>
          </w:p>
        </w:tc>
        <w:tc>
          <w:tcPr>
            <w:tcW w:w="1152" w:type="dxa"/>
            <w:vAlign w:val="center"/>
          </w:tcPr>
          <w:p w14:paraId="7CEF3BBB" w14:textId="77777777" w:rsidR="00236C52" w:rsidRDefault="00236C52" w:rsidP="00236C52">
            <w:pPr>
              <w:spacing w:before="60" w:after="60"/>
              <w:jc w:val="center"/>
              <w:rPr>
                <w:sz w:val="20"/>
              </w:rPr>
            </w:pPr>
            <w:r>
              <w:rPr>
                <w:sz w:val="20"/>
              </w:rPr>
              <w:t>71</w:t>
            </w:r>
          </w:p>
        </w:tc>
        <w:tc>
          <w:tcPr>
            <w:tcW w:w="1037" w:type="dxa"/>
            <w:vAlign w:val="center"/>
          </w:tcPr>
          <w:p w14:paraId="00D378E3" w14:textId="77777777" w:rsidR="00236C52" w:rsidRDefault="00236C52" w:rsidP="00236C52">
            <w:pPr>
              <w:spacing w:before="60" w:after="60"/>
              <w:jc w:val="center"/>
              <w:rPr>
                <w:sz w:val="20"/>
              </w:rPr>
            </w:pPr>
            <w:r>
              <w:rPr>
                <w:sz w:val="20"/>
              </w:rPr>
              <w:t>-2</w:t>
            </w:r>
          </w:p>
        </w:tc>
        <w:tc>
          <w:tcPr>
            <w:tcW w:w="1037" w:type="dxa"/>
            <w:vAlign w:val="center"/>
          </w:tcPr>
          <w:p w14:paraId="4BD14AFF"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3736EAC3" w14:textId="77777777" w:rsidR="00236C52" w:rsidRPr="00755960" w:rsidRDefault="00236C52" w:rsidP="00236C52">
            <w:pPr>
              <w:pStyle w:val="Header"/>
              <w:tabs>
                <w:tab w:val="clear" w:pos="4320"/>
                <w:tab w:val="clear" w:pos="8640"/>
              </w:tabs>
              <w:spacing w:before="60" w:after="60"/>
              <w:rPr>
                <w:sz w:val="20"/>
              </w:rPr>
            </w:pPr>
            <w:r>
              <w:rPr>
                <w:sz w:val="20"/>
              </w:rPr>
              <w:t>Water-damaged ceiling tile</w:t>
            </w:r>
          </w:p>
        </w:tc>
      </w:tr>
      <w:tr w:rsidR="00236C52" w:rsidRPr="00755960" w14:paraId="28E4676A"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2F663224" w14:textId="77777777" w:rsidR="00236C52" w:rsidRDefault="00236C52" w:rsidP="00236C52">
            <w:pPr>
              <w:spacing w:before="60" w:after="60"/>
              <w:rPr>
                <w:sz w:val="20"/>
              </w:rPr>
            </w:pPr>
            <w:r>
              <w:rPr>
                <w:sz w:val="20"/>
              </w:rPr>
              <w:t>110</w:t>
            </w:r>
          </w:p>
        </w:tc>
        <w:tc>
          <w:tcPr>
            <w:tcW w:w="994" w:type="dxa"/>
            <w:vAlign w:val="center"/>
          </w:tcPr>
          <w:p w14:paraId="7E9E4C5E" w14:textId="77777777" w:rsidR="00236C52" w:rsidRDefault="00236C52" w:rsidP="00236C52">
            <w:pPr>
              <w:spacing w:before="60" w:after="60"/>
              <w:jc w:val="center"/>
              <w:rPr>
                <w:sz w:val="20"/>
              </w:rPr>
            </w:pPr>
            <w:r>
              <w:rPr>
                <w:sz w:val="20"/>
              </w:rPr>
              <w:t>72</w:t>
            </w:r>
          </w:p>
        </w:tc>
        <w:tc>
          <w:tcPr>
            <w:tcW w:w="1152" w:type="dxa"/>
            <w:vAlign w:val="center"/>
          </w:tcPr>
          <w:p w14:paraId="19E4A252" w14:textId="77777777" w:rsidR="00236C52" w:rsidRDefault="00236C52" w:rsidP="00236C52">
            <w:pPr>
              <w:spacing w:before="60" w:after="60"/>
              <w:jc w:val="center"/>
              <w:rPr>
                <w:sz w:val="20"/>
              </w:rPr>
            </w:pPr>
            <w:r>
              <w:rPr>
                <w:sz w:val="20"/>
              </w:rPr>
              <w:t>70</w:t>
            </w:r>
          </w:p>
        </w:tc>
        <w:tc>
          <w:tcPr>
            <w:tcW w:w="1037" w:type="dxa"/>
            <w:vAlign w:val="center"/>
          </w:tcPr>
          <w:p w14:paraId="7333D41D" w14:textId="77777777" w:rsidR="00236C52" w:rsidRDefault="00236C52" w:rsidP="00236C52">
            <w:pPr>
              <w:spacing w:before="60" w:after="60"/>
              <w:jc w:val="center"/>
              <w:rPr>
                <w:sz w:val="20"/>
              </w:rPr>
            </w:pPr>
            <w:r>
              <w:rPr>
                <w:sz w:val="20"/>
              </w:rPr>
              <w:t>-3</w:t>
            </w:r>
          </w:p>
        </w:tc>
        <w:tc>
          <w:tcPr>
            <w:tcW w:w="1037" w:type="dxa"/>
            <w:vAlign w:val="center"/>
          </w:tcPr>
          <w:p w14:paraId="265D62CF"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67A465DB"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502F9E79"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D6013B7" w14:textId="77777777" w:rsidR="00236C52" w:rsidRDefault="00236C52" w:rsidP="00236C52">
            <w:pPr>
              <w:spacing w:before="60" w:after="60"/>
              <w:rPr>
                <w:sz w:val="20"/>
              </w:rPr>
            </w:pPr>
            <w:r>
              <w:rPr>
                <w:sz w:val="20"/>
              </w:rPr>
              <w:t>201</w:t>
            </w:r>
          </w:p>
        </w:tc>
        <w:tc>
          <w:tcPr>
            <w:tcW w:w="994" w:type="dxa"/>
            <w:vAlign w:val="center"/>
          </w:tcPr>
          <w:p w14:paraId="49E134E3" w14:textId="77777777" w:rsidR="00236C52" w:rsidRDefault="00236C52" w:rsidP="00236C52">
            <w:pPr>
              <w:spacing w:before="60" w:after="60"/>
              <w:jc w:val="center"/>
              <w:rPr>
                <w:sz w:val="20"/>
              </w:rPr>
            </w:pPr>
            <w:r>
              <w:rPr>
                <w:sz w:val="20"/>
              </w:rPr>
              <w:t>71</w:t>
            </w:r>
          </w:p>
        </w:tc>
        <w:tc>
          <w:tcPr>
            <w:tcW w:w="1152" w:type="dxa"/>
            <w:vAlign w:val="center"/>
          </w:tcPr>
          <w:p w14:paraId="5FB6C766" w14:textId="77777777" w:rsidR="00236C52" w:rsidRDefault="00236C52" w:rsidP="00236C52">
            <w:pPr>
              <w:spacing w:before="60" w:after="60"/>
              <w:jc w:val="center"/>
              <w:rPr>
                <w:sz w:val="20"/>
              </w:rPr>
            </w:pPr>
            <w:r>
              <w:rPr>
                <w:sz w:val="20"/>
              </w:rPr>
              <w:t>72</w:t>
            </w:r>
          </w:p>
        </w:tc>
        <w:tc>
          <w:tcPr>
            <w:tcW w:w="1037" w:type="dxa"/>
            <w:vAlign w:val="center"/>
          </w:tcPr>
          <w:p w14:paraId="020C7338" w14:textId="77777777" w:rsidR="00236C52" w:rsidRDefault="00236C52" w:rsidP="00236C52">
            <w:pPr>
              <w:spacing w:before="60" w:after="60"/>
              <w:jc w:val="center"/>
              <w:rPr>
                <w:sz w:val="20"/>
              </w:rPr>
            </w:pPr>
            <w:r>
              <w:rPr>
                <w:sz w:val="20"/>
              </w:rPr>
              <w:t>-1</w:t>
            </w:r>
          </w:p>
        </w:tc>
        <w:tc>
          <w:tcPr>
            <w:tcW w:w="1037" w:type="dxa"/>
            <w:vAlign w:val="center"/>
          </w:tcPr>
          <w:p w14:paraId="32ACD2AF"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2B1B44EA"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560ECB97"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DDF5D26" w14:textId="77777777" w:rsidR="00236C52" w:rsidRDefault="00236C52" w:rsidP="00236C52">
            <w:pPr>
              <w:spacing w:before="60" w:after="60"/>
              <w:rPr>
                <w:sz w:val="20"/>
              </w:rPr>
            </w:pPr>
            <w:r>
              <w:rPr>
                <w:sz w:val="20"/>
              </w:rPr>
              <w:lastRenderedPageBreak/>
              <w:t>202</w:t>
            </w:r>
          </w:p>
        </w:tc>
        <w:tc>
          <w:tcPr>
            <w:tcW w:w="994" w:type="dxa"/>
            <w:vAlign w:val="center"/>
          </w:tcPr>
          <w:p w14:paraId="0D0568CE" w14:textId="77777777" w:rsidR="00236C52" w:rsidRDefault="00236C52" w:rsidP="00236C52">
            <w:pPr>
              <w:spacing w:before="60" w:after="60"/>
              <w:jc w:val="center"/>
              <w:rPr>
                <w:sz w:val="20"/>
              </w:rPr>
            </w:pPr>
            <w:r>
              <w:rPr>
                <w:sz w:val="20"/>
              </w:rPr>
              <w:t>72</w:t>
            </w:r>
          </w:p>
        </w:tc>
        <w:tc>
          <w:tcPr>
            <w:tcW w:w="1152" w:type="dxa"/>
            <w:vAlign w:val="center"/>
          </w:tcPr>
          <w:p w14:paraId="23924CD4" w14:textId="77777777" w:rsidR="00236C52" w:rsidRDefault="00236C52" w:rsidP="00236C52">
            <w:pPr>
              <w:spacing w:before="60" w:after="60"/>
              <w:jc w:val="center"/>
              <w:rPr>
                <w:sz w:val="20"/>
              </w:rPr>
            </w:pPr>
            <w:r>
              <w:rPr>
                <w:sz w:val="20"/>
              </w:rPr>
              <w:t>73</w:t>
            </w:r>
          </w:p>
        </w:tc>
        <w:tc>
          <w:tcPr>
            <w:tcW w:w="1037" w:type="dxa"/>
            <w:vAlign w:val="center"/>
          </w:tcPr>
          <w:p w14:paraId="3E9A1803" w14:textId="77777777" w:rsidR="00236C52" w:rsidRDefault="00236C52" w:rsidP="00236C52">
            <w:pPr>
              <w:spacing w:before="60" w:after="60"/>
              <w:jc w:val="center"/>
              <w:rPr>
                <w:sz w:val="20"/>
              </w:rPr>
            </w:pPr>
            <w:r>
              <w:rPr>
                <w:sz w:val="20"/>
              </w:rPr>
              <w:t>0</w:t>
            </w:r>
          </w:p>
        </w:tc>
        <w:tc>
          <w:tcPr>
            <w:tcW w:w="1037" w:type="dxa"/>
            <w:vAlign w:val="center"/>
          </w:tcPr>
          <w:p w14:paraId="3898115E"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3CDF1AAA"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3A86A3CE"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0A545E9" w14:textId="77777777" w:rsidR="00236C52" w:rsidRDefault="00236C52" w:rsidP="00236C52">
            <w:pPr>
              <w:spacing w:before="60" w:after="60"/>
              <w:rPr>
                <w:sz w:val="20"/>
              </w:rPr>
            </w:pPr>
            <w:r>
              <w:rPr>
                <w:sz w:val="20"/>
              </w:rPr>
              <w:t>203</w:t>
            </w:r>
          </w:p>
        </w:tc>
        <w:tc>
          <w:tcPr>
            <w:tcW w:w="994" w:type="dxa"/>
            <w:vAlign w:val="center"/>
          </w:tcPr>
          <w:p w14:paraId="2F77BE42" w14:textId="77777777" w:rsidR="00236C52" w:rsidRDefault="00236C52" w:rsidP="00236C52">
            <w:pPr>
              <w:spacing w:before="60" w:after="60"/>
              <w:jc w:val="center"/>
              <w:rPr>
                <w:sz w:val="20"/>
              </w:rPr>
            </w:pPr>
            <w:r>
              <w:rPr>
                <w:sz w:val="20"/>
              </w:rPr>
              <w:t>72</w:t>
            </w:r>
          </w:p>
        </w:tc>
        <w:tc>
          <w:tcPr>
            <w:tcW w:w="1152" w:type="dxa"/>
            <w:vAlign w:val="center"/>
          </w:tcPr>
          <w:p w14:paraId="1FCAAFD0" w14:textId="77777777" w:rsidR="00236C52" w:rsidRDefault="00236C52" w:rsidP="00236C52">
            <w:pPr>
              <w:spacing w:before="60" w:after="60"/>
              <w:jc w:val="center"/>
              <w:rPr>
                <w:sz w:val="20"/>
              </w:rPr>
            </w:pPr>
            <w:r>
              <w:rPr>
                <w:sz w:val="20"/>
              </w:rPr>
              <w:t>73</w:t>
            </w:r>
          </w:p>
        </w:tc>
        <w:tc>
          <w:tcPr>
            <w:tcW w:w="1037" w:type="dxa"/>
            <w:vAlign w:val="center"/>
          </w:tcPr>
          <w:p w14:paraId="3DC77D21" w14:textId="77777777" w:rsidR="00236C52" w:rsidRDefault="00236C52" w:rsidP="00236C52">
            <w:pPr>
              <w:spacing w:before="60" w:after="60"/>
              <w:jc w:val="center"/>
              <w:rPr>
                <w:sz w:val="20"/>
              </w:rPr>
            </w:pPr>
            <w:r>
              <w:rPr>
                <w:sz w:val="20"/>
              </w:rPr>
              <w:t>0</w:t>
            </w:r>
          </w:p>
        </w:tc>
        <w:tc>
          <w:tcPr>
            <w:tcW w:w="1037" w:type="dxa"/>
            <w:vAlign w:val="center"/>
          </w:tcPr>
          <w:p w14:paraId="2918282B"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1EC9B08C"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0D9C540E"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A46F179" w14:textId="77777777" w:rsidR="00236C52" w:rsidRDefault="00236C52" w:rsidP="00236C52">
            <w:pPr>
              <w:spacing w:before="60" w:after="60"/>
              <w:rPr>
                <w:sz w:val="20"/>
              </w:rPr>
            </w:pPr>
            <w:r>
              <w:rPr>
                <w:sz w:val="20"/>
              </w:rPr>
              <w:t>204</w:t>
            </w:r>
          </w:p>
        </w:tc>
        <w:tc>
          <w:tcPr>
            <w:tcW w:w="994" w:type="dxa"/>
            <w:vAlign w:val="center"/>
          </w:tcPr>
          <w:p w14:paraId="6EAA8E6A" w14:textId="77777777" w:rsidR="00236C52" w:rsidRDefault="00236C52" w:rsidP="00236C52">
            <w:pPr>
              <w:spacing w:before="60" w:after="60"/>
              <w:jc w:val="center"/>
              <w:rPr>
                <w:sz w:val="20"/>
              </w:rPr>
            </w:pPr>
            <w:r>
              <w:rPr>
                <w:sz w:val="20"/>
              </w:rPr>
              <w:t>72</w:t>
            </w:r>
          </w:p>
        </w:tc>
        <w:tc>
          <w:tcPr>
            <w:tcW w:w="1152" w:type="dxa"/>
            <w:vAlign w:val="center"/>
          </w:tcPr>
          <w:p w14:paraId="20266216" w14:textId="77777777" w:rsidR="00236C52" w:rsidRDefault="00236C52" w:rsidP="00236C52">
            <w:pPr>
              <w:spacing w:before="60" w:after="60"/>
              <w:jc w:val="center"/>
              <w:rPr>
                <w:sz w:val="20"/>
              </w:rPr>
            </w:pPr>
            <w:r>
              <w:rPr>
                <w:sz w:val="20"/>
              </w:rPr>
              <w:t>72</w:t>
            </w:r>
          </w:p>
        </w:tc>
        <w:tc>
          <w:tcPr>
            <w:tcW w:w="1037" w:type="dxa"/>
            <w:vAlign w:val="center"/>
          </w:tcPr>
          <w:p w14:paraId="7B8D96EB" w14:textId="77777777" w:rsidR="00236C52" w:rsidRDefault="00236C52" w:rsidP="00236C52">
            <w:pPr>
              <w:spacing w:before="60" w:after="60"/>
              <w:jc w:val="center"/>
              <w:rPr>
                <w:sz w:val="20"/>
              </w:rPr>
            </w:pPr>
            <w:r>
              <w:rPr>
                <w:sz w:val="20"/>
              </w:rPr>
              <w:t>-1</w:t>
            </w:r>
          </w:p>
        </w:tc>
        <w:tc>
          <w:tcPr>
            <w:tcW w:w="1037" w:type="dxa"/>
            <w:vAlign w:val="center"/>
          </w:tcPr>
          <w:p w14:paraId="01E3A6AB"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157D93D0"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3EB4C244"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1515E20" w14:textId="77777777" w:rsidR="00236C52" w:rsidRDefault="00236C52" w:rsidP="00236C52">
            <w:pPr>
              <w:spacing w:before="60" w:after="60"/>
              <w:rPr>
                <w:sz w:val="20"/>
              </w:rPr>
            </w:pPr>
            <w:r>
              <w:rPr>
                <w:sz w:val="20"/>
              </w:rPr>
              <w:t>205</w:t>
            </w:r>
          </w:p>
        </w:tc>
        <w:tc>
          <w:tcPr>
            <w:tcW w:w="994" w:type="dxa"/>
            <w:vAlign w:val="center"/>
          </w:tcPr>
          <w:p w14:paraId="6994BE93" w14:textId="77777777" w:rsidR="00236C52" w:rsidRDefault="00236C52" w:rsidP="00236C52">
            <w:pPr>
              <w:spacing w:before="60" w:after="60"/>
              <w:jc w:val="center"/>
              <w:rPr>
                <w:sz w:val="20"/>
              </w:rPr>
            </w:pPr>
            <w:r>
              <w:rPr>
                <w:sz w:val="20"/>
              </w:rPr>
              <w:t>72</w:t>
            </w:r>
          </w:p>
        </w:tc>
        <w:tc>
          <w:tcPr>
            <w:tcW w:w="1152" w:type="dxa"/>
            <w:vAlign w:val="center"/>
          </w:tcPr>
          <w:p w14:paraId="0A5FFC26" w14:textId="77777777" w:rsidR="00236C52" w:rsidRDefault="00236C52" w:rsidP="00236C52">
            <w:pPr>
              <w:spacing w:before="60" w:after="60"/>
              <w:jc w:val="center"/>
              <w:rPr>
                <w:sz w:val="20"/>
              </w:rPr>
            </w:pPr>
            <w:r>
              <w:rPr>
                <w:sz w:val="20"/>
              </w:rPr>
              <w:t>71</w:t>
            </w:r>
          </w:p>
        </w:tc>
        <w:tc>
          <w:tcPr>
            <w:tcW w:w="1037" w:type="dxa"/>
            <w:vAlign w:val="center"/>
          </w:tcPr>
          <w:p w14:paraId="1F59031E" w14:textId="77777777" w:rsidR="00236C52" w:rsidRDefault="00236C52" w:rsidP="00236C52">
            <w:pPr>
              <w:spacing w:before="60" w:after="60"/>
              <w:jc w:val="center"/>
              <w:rPr>
                <w:sz w:val="20"/>
              </w:rPr>
            </w:pPr>
            <w:r>
              <w:rPr>
                <w:sz w:val="20"/>
              </w:rPr>
              <w:t>-2</w:t>
            </w:r>
          </w:p>
        </w:tc>
        <w:tc>
          <w:tcPr>
            <w:tcW w:w="1037" w:type="dxa"/>
            <w:vAlign w:val="center"/>
          </w:tcPr>
          <w:p w14:paraId="34D94A0D"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0EFA9863"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51A258D4"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78D7C4D" w14:textId="77777777" w:rsidR="00236C52" w:rsidRDefault="00236C52" w:rsidP="00236C52">
            <w:pPr>
              <w:spacing w:before="60" w:after="60"/>
              <w:rPr>
                <w:sz w:val="20"/>
              </w:rPr>
            </w:pPr>
            <w:r>
              <w:rPr>
                <w:sz w:val="20"/>
              </w:rPr>
              <w:t>206</w:t>
            </w:r>
          </w:p>
        </w:tc>
        <w:tc>
          <w:tcPr>
            <w:tcW w:w="994" w:type="dxa"/>
            <w:vAlign w:val="center"/>
          </w:tcPr>
          <w:p w14:paraId="49E66865" w14:textId="77777777" w:rsidR="00236C52" w:rsidRDefault="00236C52" w:rsidP="00236C52">
            <w:pPr>
              <w:spacing w:before="60" w:after="60"/>
              <w:jc w:val="center"/>
              <w:rPr>
                <w:sz w:val="20"/>
              </w:rPr>
            </w:pPr>
            <w:r>
              <w:rPr>
                <w:sz w:val="20"/>
              </w:rPr>
              <w:t>73</w:t>
            </w:r>
          </w:p>
        </w:tc>
        <w:tc>
          <w:tcPr>
            <w:tcW w:w="1152" w:type="dxa"/>
            <w:vAlign w:val="center"/>
          </w:tcPr>
          <w:p w14:paraId="273FBD0A" w14:textId="77777777" w:rsidR="00236C52" w:rsidRDefault="00236C52" w:rsidP="00236C52">
            <w:pPr>
              <w:spacing w:before="60" w:after="60"/>
              <w:jc w:val="center"/>
              <w:rPr>
                <w:sz w:val="20"/>
              </w:rPr>
            </w:pPr>
            <w:r>
              <w:rPr>
                <w:sz w:val="20"/>
              </w:rPr>
              <w:t>72</w:t>
            </w:r>
          </w:p>
        </w:tc>
        <w:tc>
          <w:tcPr>
            <w:tcW w:w="1037" w:type="dxa"/>
            <w:vAlign w:val="center"/>
          </w:tcPr>
          <w:p w14:paraId="5343F403" w14:textId="77777777" w:rsidR="00236C52" w:rsidRDefault="00236C52" w:rsidP="00236C52">
            <w:pPr>
              <w:spacing w:before="60" w:after="60"/>
              <w:jc w:val="center"/>
              <w:rPr>
                <w:sz w:val="20"/>
              </w:rPr>
            </w:pPr>
            <w:r>
              <w:rPr>
                <w:sz w:val="20"/>
              </w:rPr>
              <w:t>-1</w:t>
            </w:r>
          </w:p>
        </w:tc>
        <w:tc>
          <w:tcPr>
            <w:tcW w:w="1037" w:type="dxa"/>
            <w:vAlign w:val="center"/>
          </w:tcPr>
          <w:p w14:paraId="70F4E696"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7E3EFDFA"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7617CF6E"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C36A457" w14:textId="77777777" w:rsidR="00236C52" w:rsidRDefault="00236C52" w:rsidP="00236C52">
            <w:pPr>
              <w:spacing w:before="60" w:after="60"/>
              <w:rPr>
                <w:sz w:val="20"/>
              </w:rPr>
            </w:pPr>
            <w:r>
              <w:rPr>
                <w:sz w:val="20"/>
              </w:rPr>
              <w:t>207</w:t>
            </w:r>
          </w:p>
        </w:tc>
        <w:tc>
          <w:tcPr>
            <w:tcW w:w="994" w:type="dxa"/>
            <w:vAlign w:val="center"/>
          </w:tcPr>
          <w:p w14:paraId="374B89F4" w14:textId="77777777" w:rsidR="00236C52" w:rsidRDefault="00236C52" w:rsidP="00236C52">
            <w:pPr>
              <w:spacing w:before="60" w:after="60"/>
              <w:jc w:val="center"/>
              <w:rPr>
                <w:sz w:val="20"/>
              </w:rPr>
            </w:pPr>
            <w:r>
              <w:rPr>
                <w:sz w:val="20"/>
              </w:rPr>
              <w:t>73</w:t>
            </w:r>
          </w:p>
        </w:tc>
        <w:tc>
          <w:tcPr>
            <w:tcW w:w="1152" w:type="dxa"/>
            <w:vAlign w:val="center"/>
          </w:tcPr>
          <w:p w14:paraId="67F82224" w14:textId="77777777" w:rsidR="00236C52" w:rsidRDefault="00236C52" w:rsidP="00236C52">
            <w:pPr>
              <w:spacing w:before="60" w:after="60"/>
              <w:jc w:val="center"/>
              <w:rPr>
                <w:sz w:val="20"/>
              </w:rPr>
            </w:pPr>
            <w:r>
              <w:rPr>
                <w:sz w:val="20"/>
              </w:rPr>
              <w:t>72</w:t>
            </w:r>
          </w:p>
        </w:tc>
        <w:tc>
          <w:tcPr>
            <w:tcW w:w="1037" w:type="dxa"/>
            <w:vAlign w:val="center"/>
          </w:tcPr>
          <w:p w14:paraId="3542AA60" w14:textId="77777777" w:rsidR="00236C52" w:rsidRDefault="00236C52" w:rsidP="00236C52">
            <w:pPr>
              <w:spacing w:before="60" w:after="60"/>
              <w:jc w:val="center"/>
              <w:rPr>
                <w:sz w:val="20"/>
              </w:rPr>
            </w:pPr>
            <w:r>
              <w:rPr>
                <w:sz w:val="20"/>
              </w:rPr>
              <w:t>-1</w:t>
            </w:r>
          </w:p>
        </w:tc>
        <w:tc>
          <w:tcPr>
            <w:tcW w:w="1037" w:type="dxa"/>
            <w:vAlign w:val="center"/>
          </w:tcPr>
          <w:p w14:paraId="598F02E9"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5E6F7CE9"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625F16A7"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0A7DB888" w14:textId="77777777" w:rsidR="00236C52" w:rsidRDefault="00236C52" w:rsidP="00236C52">
            <w:pPr>
              <w:spacing w:before="60" w:after="60"/>
              <w:rPr>
                <w:sz w:val="20"/>
              </w:rPr>
            </w:pPr>
            <w:r>
              <w:rPr>
                <w:sz w:val="20"/>
              </w:rPr>
              <w:t>209</w:t>
            </w:r>
          </w:p>
        </w:tc>
        <w:tc>
          <w:tcPr>
            <w:tcW w:w="994" w:type="dxa"/>
            <w:vAlign w:val="center"/>
          </w:tcPr>
          <w:p w14:paraId="141CFFC4" w14:textId="77777777" w:rsidR="00236C52" w:rsidRDefault="00236C52" w:rsidP="00236C52">
            <w:pPr>
              <w:spacing w:before="60" w:after="60"/>
              <w:jc w:val="center"/>
              <w:rPr>
                <w:sz w:val="20"/>
              </w:rPr>
            </w:pPr>
            <w:r>
              <w:rPr>
                <w:sz w:val="20"/>
              </w:rPr>
              <w:t>72</w:t>
            </w:r>
          </w:p>
        </w:tc>
        <w:tc>
          <w:tcPr>
            <w:tcW w:w="1152" w:type="dxa"/>
            <w:vAlign w:val="center"/>
          </w:tcPr>
          <w:p w14:paraId="378CCB2F" w14:textId="77777777" w:rsidR="00236C52" w:rsidRDefault="00236C52" w:rsidP="00236C52">
            <w:pPr>
              <w:spacing w:before="60" w:after="60"/>
              <w:jc w:val="center"/>
              <w:rPr>
                <w:sz w:val="20"/>
              </w:rPr>
            </w:pPr>
            <w:r>
              <w:rPr>
                <w:sz w:val="20"/>
              </w:rPr>
              <w:t>74</w:t>
            </w:r>
          </w:p>
        </w:tc>
        <w:tc>
          <w:tcPr>
            <w:tcW w:w="1037" w:type="dxa"/>
            <w:vAlign w:val="center"/>
          </w:tcPr>
          <w:p w14:paraId="2F5BA0C5" w14:textId="77777777" w:rsidR="00236C52" w:rsidRDefault="00236C52" w:rsidP="00236C52">
            <w:pPr>
              <w:spacing w:before="60" w:after="60"/>
              <w:jc w:val="center"/>
              <w:rPr>
                <w:sz w:val="20"/>
              </w:rPr>
            </w:pPr>
            <w:r>
              <w:rPr>
                <w:sz w:val="20"/>
              </w:rPr>
              <w:t>1</w:t>
            </w:r>
          </w:p>
        </w:tc>
        <w:tc>
          <w:tcPr>
            <w:tcW w:w="1037" w:type="dxa"/>
            <w:vAlign w:val="center"/>
          </w:tcPr>
          <w:p w14:paraId="69335F1C"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72D4A231"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770B88CD"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74F4F163" w14:textId="77777777" w:rsidR="00236C52" w:rsidRDefault="00236C52" w:rsidP="00236C52">
            <w:pPr>
              <w:spacing w:before="60" w:after="60"/>
              <w:rPr>
                <w:sz w:val="20"/>
              </w:rPr>
            </w:pPr>
            <w:r>
              <w:rPr>
                <w:sz w:val="20"/>
              </w:rPr>
              <w:t>210</w:t>
            </w:r>
          </w:p>
        </w:tc>
        <w:tc>
          <w:tcPr>
            <w:tcW w:w="994" w:type="dxa"/>
            <w:vAlign w:val="center"/>
          </w:tcPr>
          <w:p w14:paraId="73DD524E" w14:textId="77777777" w:rsidR="00236C52" w:rsidRDefault="00236C52" w:rsidP="00236C52">
            <w:pPr>
              <w:spacing w:before="60" w:after="60"/>
              <w:jc w:val="center"/>
              <w:rPr>
                <w:sz w:val="20"/>
              </w:rPr>
            </w:pPr>
            <w:r>
              <w:rPr>
                <w:sz w:val="20"/>
              </w:rPr>
              <w:t>71</w:t>
            </w:r>
          </w:p>
        </w:tc>
        <w:tc>
          <w:tcPr>
            <w:tcW w:w="1152" w:type="dxa"/>
            <w:vAlign w:val="center"/>
          </w:tcPr>
          <w:p w14:paraId="0CAB778B" w14:textId="77777777" w:rsidR="00236C52" w:rsidRDefault="00236C52" w:rsidP="00236C52">
            <w:pPr>
              <w:spacing w:before="60" w:after="60"/>
              <w:jc w:val="center"/>
              <w:rPr>
                <w:sz w:val="20"/>
              </w:rPr>
            </w:pPr>
            <w:r>
              <w:rPr>
                <w:sz w:val="20"/>
              </w:rPr>
              <w:t>75</w:t>
            </w:r>
          </w:p>
        </w:tc>
        <w:tc>
          <w:tcPr>
            <w:tcW w:w="1037" w:type="dxa"/>
            <w:vAlign w:val="center"/>
          </w:tcPr>
          <w:p w14:paraId="2915D70E" w14:textId="77777777" w:rsidR="00236C52" w:rsidRDefault="00236C52" w:rsidP="00236C52">
            <w:pPr>
              <w:spacing w:before="60" w:after="60"/>
              <w:jc w:val="center"/>
              <w:rPr>
                <w:sz w:val="20"/>
              </w:rPr>
            </w:pPr>
            <w:r>
              <w:rPr>
                <w:sz w:val="20"/>
              </w:rPr>
              <w:t>2</w:t>
            </w:r>
          </w:p>
        </w:tc>
        <w:tc>
          <w:tcPr>
            <w:tcW w:w="1037" w:type="dxa"/>
            <w:vAlign w:val="center"/>
          </w:tcPr>
          <w:p w14:paraId="45E7F978"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6F5A5213"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88118D0"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08C21E1" w14:textId="77777777" w:rsidR="00236C52" w:rsidRDefault="00236C52" w:rsidP="00236C52">
            <w:pPr>
              <w:spacing w:before="60" w:after="60"/>
              <w:rPr>
                <w:sz w:val="20"/>
              </w:rPr>
            </w:pPr>
            <w:r>
              <w:rPr>
                <w:sz w:val="20"/>
              </w:rPr>
              <w:t>212</w:t>
            </w:r>
          </w:p>
        </w:tc>
        <w:tc>
          <w:tcPr>
            <w:tcW w:w="994" w:type="dxa"/>
            <w:vAlign w:val="center"/>
          </w:tcPr>
          <w:p w14:paraId="6AFC5C86" w14:textId="77777777" w:rsidR="00236C52" w:rsidRDefault="00236C52" w:rsidP="00236C52">
            <w:pPr>
              <w:spacing w:before="60" w:after="60"/>
              <w:jc w:val="center"/>
              <w:rPr>
                <w:sz w:val="20"/>
              </w:rPr>
            </w:pPr>
            <w:r>
              <w:rPr>
                <w:sz w:val="20"/>
              </w:rPr>
              <w:t>73</w:t>
            </w:r>
          </w:p>
        </w:tc>
        <w:tc>
          <w:tcPr>
            <w:tcW w:w="1152" w:type="dxa"/>
            <w:vAlign w:val="center"/>
          </w:tcPr>
          <w:p w14:paraId="6E766BD3" w14:textId="77777777" w:rsidR="00236C52" w:rsidRDefault="00236C52" w:rsidP="00236C52">
            <w:pPr>
              <w:spacing w:before="60" w:after="60"/>
              <w:jc w:val="center"/>
              <w:rPr>
                <w:sz w:val="20"/>
              </w:rPr>
            </w:pPr>
            <w:r>
              <w:rPr>
                <w:sz w:val="20"/>
              </w:rPr>
              <w:t>73</w:t>
            </w:r>
          </w:p>
        </w:tc>
        <w:tc>
          <w:tcPr>
            <w:tcW w:w="1037" w:type="dxa"/>
            <w:vAlign w:val="center"/>
          </w:tcPr>
          <w:p w14:paraId="50137443" w14:textId="77777777" w:rsidR="00236C52" w:rsidRDefault="00236C52" w:rsidP="00236C52">
            <w:pPr>
              <w:spacing w:before="60" w:after="60"/>
              <w:jc w:val="center"/>
              <w:rPr>
                <w:sz w:val="20"/>
              </w:rPr>
            </w:pPr>
            <w:r>
              <w:rPr>
                <w:sz w:val="20"/>
              </w:rPr>
              <w:t>0</w:t>
            </w:r>
          </w:p>
        </w:tc>
        <w:tc>
          <w:tcPr>
            <w:tcW w:w="1037" w:type="dxa"/>
            <w:vAlign w:val="center"/>
          </w:tcPr>
          <w:p w14:paraId="15601CDD"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233FFAB1" w14:textId="77777777" w:rsidR="00236C52" w:rsidRPr="00755960" w:rsidRDefault="00236C52" w:rsidP="00236C52">
            <w:pPr>
              <w:pStyle w:val="Header"/>
              <w:tabs>
                <w:tab w:val="clear" w:pos="4320"/>
                <w:tab w:val="clear" w:pos="8640"/>
              </w:tabs>
              <w:spacing w:before="60" w:after="60"/>
              <w:rPr>
                <w:sz w:val="20"/>
              </w:rPr>
            </w:pPr>
            <w:r>
              <w:rPr>
                <w:sz w:val="20"/>
              </w:rPr>
              <w:t>Univent partially blocked</w:t>
            </w:r>
          </w:p>
        </w:tc>
      </w:tr>
      <w:tr w:rsidR="00236C52" w:rsidRPr="00755960" w14:paraId="7496803D"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BA1CC76" w14:textId="77777777" w:rsidR="00236C52" w:rsidRDefault="00236C52" w:rsidP="00236C52">
            <w:pPr>
              <w:spacing w:before="60" w:after="60"/>
              <w:rPr>
                <w:sz w:val="20"/>
              </w:rPr>
            </w:pPr>
            <w:r>
              <w:rPr>
                <w:sz w:val="20"/>
              </w:rPr>
              <w:t>213</w:t>
            </w:r>
          </w:p>
        </w:tc>
        <w:tc>
          <w:tcPr>
            <w:tcW w:w="994" w:type="dxa"/>
            <w:vAlign w:val="center"/>
          </w:tcPr>
          <w:p w14:paraId="492DB018" w14:textId="77777777" w:rsidR="00236C52" w:rsidRDefault="00236C52" w:rsidP="00236C52">
            <w:pPr>
              <w:spacing w:before="60" w:after="60"/>
              <w:jc w:val="center"/>
              <w:rPr>
                <w:sz w:val="20"/>
              </w:rPr>
            </w:pPr>
            <w:r>
              <w:rPr>
                <w:sz w:val="20"/>
              </w:rPr>
              <w:t>73</w:t>
            </w:r>
          </w:p>
        </w:tc>
        <w:tc>
          <w:tcPr>
            <w:tcW w:w="1152" w:type="dxa"/>
            <w:vAlign w:val="center"/>
          </w:tcPr>
          <w:p w14:paraId="78C971C4" w14:textId="77777777" w:rsidR="00236C52" w:rsidRDefault="00236C52" w:rsidP="00236C52">
            <w:pPr>
              <w:spacing w:before="60" w:after="60"/>
              <w:jc w:val="center"/>
              <w:rPr>
                <w:sz w:val="20"/>
              </w:rPr>
            </w:pPr>
            <w:r>
              <w:rPr>
                <w:sz w:val="20"/>
              </w:rPr>
              <w:t>69</w:t>
            </w:r>
          </w:p>
        </w:tc>
        <w:tc>
          <w:tcPr>
            <w:tcW w:w="1037" w:type="dxa"/>
            <w:vAlign w:val="center"/>
          </w:tcPr>
          <w:p w14:paraId="631E5F5E" w14:textId="77777777" w:rsidR="00236C52" w:rsidRDefault="00236C52" w:rsidP="00236C52">
            <w:pPr>
              <w:spacing w:before="60" w:after="60"/>
              <w:jc w:val="center"/>
              <w:rPr>
                <w:sz w:val="20"/>
              </w:rPr>
            </w:pPr>
            <w:r>
              <w:rPr>
                <w:sz w:val="20"/>
              </w:rPr>
              <w:t>-4</w:t>
            </w:r>
          </w:p>
        </w:tc>
        <w:tc>
          <w:tcPr>
            <w:tcW w:w="1037" w:type="dxa"/>
            <w:vAlign w:val="center"/>
          </w:tcPr>
          <w:p w14:paraId="1F3D7A08"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147F596E"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2A864CCA"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CC2959A" w14:textId="77777777" w:rsidR="00236C52" w:rsidRDefault="00236C52" w:rsidP="00236C52">
            <w:pPr>
              <w:spacing w:before="60" w:after="60"/>
              <w:rPr>
                <w:sz w:val="20"/>
              </w:rPr>
            </w:pPr>
            <w:r>
              <w:rPr>
                <w:sz w:val="20"/>
              </w:rPr>
              <w:t>214</w:t>
            </w:r>
          </w:p>
        </w:tc>
        <w:tc>
          <w:tcPr>
            <w:tcW w:w="994" w:type="dxa"/>
            <w:vAlign w:val="center"/>
          </w:tcPr>
          <w:p w14:paraId="5FF20F15" w14:textId="77777777" w:rsidR="00236C52" w:rsidRDefault="00236C52" w:rsidP="00236C52">
            <w:pPr>
              <w:spacing w:before="60" w:after="60"/>
              <w:jc w:val="center"/>
              <w:rPr>
                <w:sz w:val="20"/>
              </w:rPr>
            </w:pPr>
            <w:r>
              <w:rPr>
                <w:sz w:val="20"/>
              </w:rPr>
              <w:t>74</w:t>
            </w:r>
          </w:p>
        </w:tc>
        <w:tc>
          <w:tcPr>
            <w:tcW w:w="1152" w:type="dxa"/>
            <w:vAlign w:val="center"/>
          </w:tcPr>
          <w:p w14:paraId="6439862C" w14:textId="77777777" w:rsidR="00236C52" w:rsidRDefault="00236C52" w:rsidP="00236C52">
            <w:pPr>
              <w:spacing w:before="60" w:after="60"/>
              <w:jc w:val="center"/>
              <w:rPr>
                <w:sz w:val="20"/>
              </w:rPr>
            </w:pPr>
            <w:r>
              <w:rPr>
                <w:sz w:val="20"/>
              </w:rPr>
              <w:t>70</w:t>
            </w:r>
          </w:p>
        </w:tc>
        <w:tc>
          <w:tcPr>
            <w:tcW w:w="1037" w:type="dxa"/>
            <w:vAlign w:val="center"/>
          </w:tcPr>
          <w:p w14:paraId="0DDD3542" w14:textId="77777777" w:rsidR="00236C52" w:rsidRDefault="00236C52" w:rsidP="00236C52">
            <w:pPr>
              <w:spacing w:before="60" w:after="60"/>
              <w:jc w:val="center"/>
              <w:rPr>
                <w:sz w:val="20"/>
              </w:rPr>
            </w:pPr>
            <w:r>
              <w:rPr>
                <w:sz w:val="20"/>
              </w:rPr>
              <w:t>-3</w:t>
            </w:r>
          </w:p>
        </w:tc>
        <w:tc>
          <w:tcPr>
            <w:tcW w:w="1037" w:type="dxa"/>
            <w:vAlign w:val="center"/>
          </w:tcPr>
          <w:p w14:paraId="7A50CE55"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09089D46"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48E0956E"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7D3CAA5C" w14:textId="77777777" w:rsidR="00236C52" w:rsidRDefault="00236C52" w:rsidP="00236C52">
            <w:pPr>
              <w:spacing w:before="60" w:after="60"/>
              <w:rPr>
                <w:sz w:val="20"/>
              </w:rPr>
            </w:pPr>
            <w:r>
              <w:rPr>
                <w:sz w:val="20"/>
              </w:rPr>
              <w:t>217</w:t>
            </w:r>
          </w:p>
        </w:tc>
        <w:tc>
          <w:tcPr>
            <w:tcW w:w="994" w:type="dxa"/>
            <w:vAlign w:val="center"/>
          </w:tcPr>
          <w:p w14:paraId="1B60887B" w14:textId="77777777" w:rsidR="00236C52" w:rsidRDefault="00236C52" w:rsidP="00236C52">
            <w:pPr>
              <w:spacing w:before="60" w:after="60"/>
              <w:jc w:val="center"/>
              <w:rPr>
                <w:sz w:val="20"/>
              </w:rPr>
            </w:pPr>
            <w:r>
              <w:rPr>
                <w:sz w:val="20"/>
              </w:rPr>
              <w:t>74</w:t>
            </w:r>
          </w:p>
        </w:tc>
        <w:tc>
          <w:tcPr>
            <w:tcW w:w="1152" w:type="dxa"/>
            <w:vAlign w:val="center"/>
          </w:tcPr>
          <w:p w14:paraId="6160904D" w14:textId="77777777" w:rsidR="00236C52" w:rsidRDefault="00236C52" w:rsidP="00236C52">
            <w:pPr>
              <w:spacing w:before="60" w:after="60"/>
              <w:jc w:val="center"/>
              <w:rPr>
                <w:sz w:val="20"/>
              </w:rPr>
            </w:pPr>
            <w:r>
              <w:rPr>
                <w:sz w:val="20"/>
              </w:rPr>
              <w:t>70</w:t>
            </w:r>
          </w:p>
        </w:tc>
        <w:tc>
          <w:tcPr>
            <w:tcW w:w="1037" w:type="dxa"/>
            <w:vAlign w:val="center"/>
          </w:tcPr>
          <w:p w14:paraId="508CCDF6" w14:textId="77777777" w:rsidR="00236C52" w:rsidRDefault="00236C52" w:rsidP="00236C52">
            <w:pPr>
              <w:spacing w:before="60" w:after="60"/>
              <w:jc w:val="center"/>
              <w:rPr>
                <w:sz w:val="20"/>
              </w:rPr>
            </w:pPr>
            <w:r>
              <w:rPr>
                <w:sz w:val="20"/>
              </w:rPr>
              <w:t>-3</w:t>
            </w:r>
          </w:p>
        </w:tc>
        <w:tc>
          <w:tcPr>
            <w:tcW w:w="1037" w:type="dxa"/>
            <w:vAlign w:val="center"/>
          </w:tcPr>
          <w:p w14:paraId="44C6371A"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033CA708"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3CB80D83"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6AD1674A" w14:textId="77777777" w:rsidR="00236C52" w:rsidRDefault="00236C52" w:rsidP="00236C52">
            <w:pPr>
              <w:spacing w:before="60" w:after="60"/>
              <w:rPr>
                <w:sz w:val="20"/>
              </w:rPr>
            </w:pPr>
            <w:r>
              <w:rPr>
                <w:sz w:val="20"/>
              </w:rPr>
              <w:t>220</w:t>
            </w:r>
          </w:p>
        </w:tc>
        <w:tc>
          <w:tcPr>
            <w:tcW w:w="994" w:type="dxa"/>
            <w:vAlign w:val="center"/>
          </w:tcPr>
          <w:p w14:paraId="7E7479EA" w14:textId="77777777" w:rsidR="00236C52" w:rsidRDefault="00236C52" w:rsidP="00236C52">
            <w:pPr>
              <w:spacing w:before="60" w:after="60"/>
              <w:jc w:val="center"/>
              <w:rPr>
                <w:sz w:val="20"/>
              </w:rPr>
            </w:pPr>
            <w:r>
              <w:rPr>
                <w:sz w:val="20"/>
              </w:rPr>
              <w:t>72</w:t>
            </w:r>
          </w:p>
        </w:tc>
        <w:tc>
          <w:tcPr>
            <w:tcW w:w="1152" w:type="dxa"/>
            <w:vAlign w:val="center"/>
          </w:tcPr>
          <w:p w14:paraId="557605E9" w14:textId="77777777" w:rsidR="00236C52" w:rsidRDefault="00236C52" w:rsidP="00236C52">
            <w:pPr>
              <w:spacing w:before="60" w:after="60"/>
              <w:jc w:val="center"/>
              <w:rPr>
                <w:sz w:val="20"/>
              </w:rPr>
            </w:pPr>
            <w:r>
              <w:rPr>
                <w:sz w:val="20"/>
              </w:rPr>
              <w:t>70</w:t>
            </w:r>
          </w:p>
        </w:tc>
        <w:tc>
          <w:tcPr>
            <w:tcW w:w="1037" w:type="dxa"/>
            <w:vAlign w:val="center"/>
          </w:tcPr>
          <w:p w14:paraId="2BCD97E2" w14:textId="77777777" w:rsidR="00236C52" w:rsidRDefault="00236C52" w:rsidP="00236C52">
            <w:pPr>
              <w:spacing w:before="60" w:after="60"/>
              <w:jc w:val="center"/>
              <w:rPr>
                <w:sz w:val="20"/>
              </w:rPr>
            </w:pPr>
            <w:r>
              <w:rPr>
                <w:sz w:val="20"/>
              </w:rPr>
              <w:t>-3</w:t>
            </w:r>
          </w:p>
        </w:tc>
        <w:tc>
          <w:tcPr>
            <w:tcW w:w="1037" w:type="dxa"/>
            <w:vAlign w:val="center"/>
          </w:tcPr>
          <w:p w14:paraId="09488395"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3DECB3BC"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52271DA1"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7BEB28BD" w14:textId="77777777" w:rsidR="00236C52" w:rsidRDefault="00236C52" w:rsidP="00236C52">
            <w:pPr>
              <w:spacing w:before="60" w:after="60"/>
              <w:rPr>
                <w:sz w:val="20"/>
              </w:rPr>
            </w:pPr>
            <w:r>
              <w:rPr>
                <w:sz w:val="20"/>
              </w:rPr>
              <w:t>221</w:t>
            </w:r>
          </w:p>
        </w:tc>
        <w:tc>
          <w:tcPr>
            <w:tcW w:w="994" w:type="dxa"/>
            <w:vAlign w:val="center"/>
          </w:tcPr>
          <w:p w14:paraId="0786C5D0" w14:textId="77777777" w:rsidR="00236C52" w:rsidRDefault="00236C52" w:rsidP="00236C52">
            <w:pPr>
              <w:spacing w:before="60" w:after="60"/>
              <w:jc w:val="center"/>
              <w:rPr>
                <w:sz w:val="20"/>
              </w:rPr>
            </w:pPr>
            <w:r>
              <w:rPr>
                <w:sz w:val="20"/>
              </w:rPr>
              <w:t>72</w:t>
            </w:r>
          </w:p>
        </w:tc>
        <w:tc>
          <w:tcPr>
            <w:tcW w:w="1152" w:type="dxa"/>
            <w:vAlign w:val="center"/>
          </w:tcPr>
          <w:p w14:paraId="585F6672" w14:textId="77777777" w:rsidR="00236C52" w:rsidRDefault="00236C52" w:rsidP="00236C52">
            <w:pPr>
              <w:spacing w:before="60" w:after="60"/>
              <w:jc w:val="center"/>
              <w:rPr>
                <w:sz w:val="20"/>
              </w:rPr>
            </w:pPr>
            <w:r>
              <w:rPr>
                <w:sz w:val="20"/>
              </w:rPr>
              <w:t>73</w:t>
            </w:r>
          </w:p>
        </w:tc>
        <w:tc>
          <w:tcPr>
            <w:tcW w:w="1037" w:type="dxa"/>
            <w:vAlign w:val="center"/>
          </w:tcPr>
          <w:p w14:paraId="5EEA11DB" w14:textId="77777777" w:rsidR="00236C52" w:rsidRDefault="00236C52" w:rsidP="00236C52">
            <w:pPr>
              <w:spacing w:before="60" w:after="60"/>
              <w:jc w:val="center"/>
              <w:rPr>
                <w:sz w:val="20"/>
              </w:rPr>
            </w:pPr>
            <w:r>
              <w:rPr>
                <w:sz w:val="20"/>
              </w:rPr>
              <w:t>0</w:t>
            </w:r>
          </w:p>
        </w:tc>
        <w:tc>
          <w:tcPr>
            <w:tcW w:w="1037" w:type="dxa"/>
            <w:vAlign w:val="center"/>
          </w:tcPr>
          <w:p w14:paraId="54BBF4B8"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49A821D7"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57C17A2F"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1A8923D" w14:textId="77777777" w:rsidR="00236C52" w:rsidRDefault="00236C52" w:rsidP="00236C52">
            <w:pPr>
              <w:spacing w:before="60" w:after="60"/>
              <w:rPr>
                <w:sz w:val="20"/>
              </w:rPr>
            </w:pPr>
            <w:r>
              <w:rPr>
                <w:sz w:val="20"/>
              </w:rPr>
              <w:t>224</w:t>
            </w:r>
          </w:p>
        </w:tc>
        <w:tc>
          <w:tcPr>
            <w:tcW w:w="994" w:type="dxa"/>
            <w:vAlign w:val="center"/>
          </w:tcPr>
          <w:p w14:paraId="7AFF0573" w14:textId="77777777" w:rsidR="00236C52" w:rsidRDefault="00236C52" w:rsidP="00236C52">
            <w:pPr>
              <w:spacing w:before="60" w:after="60"/>
              <w:jc w:val="center"/>
              <w:rPr>
                <w:sz w:val="20"/>
              </w:rPr>
            </w:pPr>
            <w:r>
              <w:rPr>
                <w:sz w:val="20"/>
              </w:rPr>
              <w:t>73</w:t>
            </w:r>
          </w:p>
        </w:tc>
        <w:tc>
          <w:tcPr>
            <w:tcW w:w="1152" w:type="dxa"/>
            <w:vAlign w:val="center"/>
          </w:tcPr>
          <w:p w14:paraId="2480FE12" w14:textId="77777777" w:rsidR="00236C52" w:rsidRDefault="00236C52" w:rsidP="00236C52">
            <w:pPr>
              <w:spacing w:before="60" w:after="60"/>
              <w:jc w:val="center"/>
              <w:rPr>
                <w:sz w:val="20"/>
              </w:rPr>
            </w:pPr>
            <w:r>
              <w:rPr>
                <w:sz w:val="20"/>
              </w:rPr>
              <w:t>73</w:t>
            </w:r>
          </w:p>
        </w:tc>
        <w:tc>
          <w:tcPr>
            <w:tcW w:w="1037" w:type="dxa"/>
            <w:vAlign w:val="center"/>
          </w:tcPr>
          <w:p w14:paraId="039FC498" w14:textId="77777777" w:rsidR="00236C52" w:rsidRDefault="00236C52" w:rsidP="00236C52">
            <w:pPr>
              <w:spacing w:before="60" w:after="60"/>
              <w:jc w:val="center"/>
              <w:rPr>
                <w:sz w:val="20"/>
              </w:rPr>
            </w:pPr>
            <w:r>
              <w:rPr>
                <w:sz w:val="20"/>
              </w:rPr>
              <w:t>0</w:t>
            </w:r>
          </w:p>
        </w:tc>
        <w:tc>
          <w:tcPr>
            <w:tcW w:w="1037" w:type="dxa"/>
            <w:vAlign w:val="center"/>
          </w:tcPr>
          <w:p w14:paraId="2345BCB5"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45653C27"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250526DE"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4794AFF" w14:textId="77777777" w:rsidR="00236C52" w:rsidRDefault="00236C52" w:rsidP="00236C52">
            <w:pPr>
              <w:spacing w:before="60" w:after="60"/>
              <w:rPr>
                <w:sz w:val="20"/>
              </w:rPr>
            </w:pPr>
            <w:r>
              <w:rPr>
                <w:sz w:val="20"/>
              </w:rPr>
              <w:t>225</w:t>
            </w:r>
          </w:p>
        </w:tc>
        <w:tc>
          <w:tcPr>
            <w:tcW w:w="994" w:type="dxa"/>
            <w:vAlign w:val="center"/>
          </w:tcPr>
          <w:p w14:paraId="2C3EDE06" w14:textId="77777777" w:rsidR="00236C52" w:rsidRDefault="00236C52" w:rsidP="00236C52">
            <w:pPr>
              <w:spacing w:before="60" w:after="60"/>
              <w:jc w:val="center"/>
              <w:rPr>
                <w:sz w:val="20"/>
              </w:rPr>
            </w:pPr>
            <w:r>
              <w:rPr>
                <w:sz w:val="20"/>
              </w:rPr>
              <w:t>72</w:t>
            </w:r>
          </w:p>
        </w:tc>
        <w:tc>
          <w:tcPr>
            <w:tcW w:w="1152" w:type="dxa"/>
            <w:vAlign w:val="center"/>
          </w:tcPr>
          <w:p w14:paraId="02D8474D" w14:textId="77777777" w:rsidR="00236C52" w:rsidRDefault="00236C52" w:rsidP="00236C52">
            <w:pPr>
              <w:spacing w:before="60" w:after="60"/>
              <w:jc w:val="center"/>
              <w:rPr>
                <w:sz w:val="20"/>
              </w:rPr>
            </w:pPr>
            <w:r>
              <w:rPr>
                <w:sz w:val="20"/>
              </w:rPr>
              <w:t>72</w:t>
            </w:r>
          </w:p>
        </w:tc>
        <w:tc>
          <w:tcPr>
            <w:tcW w:w="1037" w:type="dxa"/>
            <w:vAlign w:val="center"/>
          </w:tcPr>
          <w:p w14:paraId="3E341483" w14:textId="77777777" w:rsidR="00236C52" w:rsidRDefault="00236C52" w:rsidP="00236C52">
            <w:pPr>
              <w:spacing w:before="60" w:after="60"/>
              <w:jc w:val="center"/>
              <w:rPr>
                <w:sz w:val="20"/>
              </w:rPr>
            </w:pPr>
            <w:r>
              <w:rPr>
                <w:sz w:val="20"/>
              </w:rPr>
              <w:t>-1</w:t>
            </w:r>
          </w:p>
        </w:tc>
        <w:tc>
          <w:tcPr>
            <w:tcW w:w="1037" w:type="dxa"/>
            <w:vAlign w:val="center"/>
          </w:tcPr>
          <w:p w14:paraId="6F03C0A1"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7E01C590"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221EE602"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1B0C85F" w14:textId="77777777" w:rsidR="00236C52" w:rsidRDefault="00236C52" w:rsidP="00236C52">
            <w:pPr>
              <w:spacing w:before="60" w:after="60"/>
              <w:rPr>
                <w:sz w:val="20"/>
              </w:rPr>
            </w:pPr>
            <w:r>
              <w:rPr>
                <w:sz w:val="20"/>
              </w:rPr>
              <w:lastRenderedPageBreak/>
              <w:t>233</w:t>
            </w:r>
          </w:p>
        </w:tc>
        <w:tc>
          <w:tcPr>
            <w:tcW w:w="994" w:type="dxa"/>
            <w:vAlign w:val="center"/>
          </w:tcPr>
          <w:p w14:paraId="0603C76C" w14:textId="77777777" w:rsidR="00236C52" w:rsidRDefault="00236C52" w:rsidP="00236C52">
            <w:pPr>
              <w:spacing w:before="60" w:after="60"/>
              <w:jc w:val="center"/>
              <w:rPr>
                <w:sz w:val="20"/>
              </w:rPr>
            </w:pPr>
            <w:r>
              <w:rPr>
                <w:sz w:val="20"/>
              </w:rPr>
              <w:t>71</w:t>
            </w:r>
          </w:p>
        </w:tc>
        <w:tc>
          <w:tcPr>
            <w:tcW w:w="1152" w:type="dxa"/>
            <w:vAlign w:val="center"/>
          </w:tcPr>
          <w:p w14:paraId="5A0624B8" w14:textId="77777777" w:rsidR="00236C52" w:rsidRDefault="00236C52" w:rsidP="00236C52">
            <w:pPr>
              <w:spacing w:before="60" w:after="60"/>
              <w:jc w:val="center"/>
              <w:rPr>
                <w:sz w:val="20"/>
              </w:rPr>
            </w:pPr>
            <w:r>
              <w:rPr>
                <w:sz w:val="20"/>
              </w:rPr>
              <w:t>72</w:t>
            </w:r>
          </w:p>
        </w:tc>
        <w:tc>
          <w:tcPr>
            <w:tcW w:w="1037" w:type="dxa"/>
            <w:vAlign w:val="center"/>
          </w:tcPr>
          <w:p w14:paraId="38BB804F" w14:textId="77777777" w:rsidR="00236C52" w:rsidRDefault="00236C52" w:rsidP="00236C52">
            <w:pPr>
              <w:spacing w:before="60" w:after="60"/>
              <w:jc w:val="center"/>
              <w:rPr>
                <w:sz w:val="20"/>
              </w:rPr>
            </w:pPr>
            <w:r>
              <w:rPr>
                <w:sz w:val="20"/>
              </w:rPr>
              <w:t>-1</w:t>
            </w:r>
          </w:p>
        </w:tc>
        <w:tc>
          <w:tcPr>
            <w:tcW w:w="1037" w:type="dxa"/>
            <w:vAlign w:val="center"/>
          </w:tcPr>
          <w:p w14:paraId="0C362BE5"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153EB7D3"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47DEDC79"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66A91BA" w14:textId="77777777" w:rsidR="00236C52" w:rsidRDefault="00236C52" w:rsidP="00236C52">
            <w:pPr>
              <w:spacing w:before="60" w:after="60"/>
              <w:rPr>
                <w:sz w:val="20"/>
              </w:rPr>
            </w:pPr>
            <w:r>
              <w:rPr>
                <w:sz w:val="20"/>
              </w:rPr>
              <w:t>234</w:t>
            </w:r>
          </w:p>
        </w:tc>
        <w:tc>
          <w:tcPr>
            <w:tcW w:w="994" w:type="dxa"/>
            <w:vAlign w:val="center"/>
          </w:tcPr>
          <w:p w14:paraId="11654C7D" w14:textId="77777777" w:rsidR="00236C52" w:rsidRDefault="00236C52" w:rsidP="00236C52">
            <w:pPr>
              <w:spacing w:before="60" w:after="60"/>
              <w:jc w:val="center"/>
              <w:rPr>
                <w:sz w:val="20"/>
              </w:rPr>
            </w:pPr>
            <w:r>
              <w:rPr>
                <w:sz w:val="20"/>
              </w:rPr>
              <w:t>72</w:t>
            </w:r>
          </w:p>
        </w:tc>
        <w:tc>
          <w:tcPr>
            <w:tcW w:w="1152" w:type="dxa"/>
            <w:vAlign w:val="center"/>
          </w:tcPr>
          <w:p w14:paraId="7634088F" w14:textId="77777777" w:rsidR="00236C52" w:rsidRDefault="00236C52" w:rsidP="00236C52">
            <w:pPr>
              <w:spacing w:before="60" w:after="60"/>
              <w:jc w:val="center"/>
              <w:rPr>
                <w:sz w:val="20"/>
              </w:rPr>
            </w:pPr>
            <w:r>
              <w:rPr>
                <w:sz w:val="20"/>
              </w:rPr>
              <w:t>73</w:t>
            </w:r>
          </w:p>
        </w:tc>
        <w:tc>
          <w:tcPr>
            <w:tcW w:w="1037" w:type="dxa"/>
            <w:vAlign w:val="center"/>
          </w:tcPr>
          <w:p w14:paraId="45395C25" w14:textId="77777777" w:rsidR="00236C52" w:rsidRDefault="00236C52" w:rsidP="00236C52">
            <w:pPr>
              <w:spacing w:before="60" w:after="60"/>
              <w:jc w:val="center"/>
              <w:rPr>
                <w:sz w:val="20"/>
              </w:rPr>
            </w:pPr>
            <w:r>
              <w:rPr>
                <w:sz w:val="20"/>
              </w:rPr>
              <w:t>0</w:t>
            </w:r>
          </w:p>
        </w:tc>
        <w:tc>
          <w:tcPr>
            <w:tcW w:w="1037" w:type="dxa"/>
            <w:vAlign w:val="center"/>
          </w:tcPr>
          <w:p w14:paraId="4490DD92"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0490F39F"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19FE42E0"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BBCF342" w14:textId="77777777" w:rsidR="00236C52" w:rsidRDefault="00236C52" w:rsidP="00236C52">
            <w:pPr>
              <w:spacing w:before="60" w:after="60"/>
              <w:rPr>
                <w:sz w:val="20"/>
              </w:rPr>
            </w:pPr>
            <w:r>
              <w:rPr>
                <w:sz w:val="20"/>
              </w:rPr>
              <w:t>235</w:t>
            </w:r>
          </w:p>
        </w:tc>
        <w:tc>
          <w:tcPr>
            <w:tcW w:w="994" w:type="dxa"/>
            <w:vAlign w:val="center"/>
          </w:tcPr>
          <w:p w14:paraId="2ACD1AFF" w14:textId="77777777" w:rsidR="00236C52" w:rsidRDefault="00236C52" w:rsidP="00236C52">
            <w:pPr>
              <w:spacing w:before="60" w:after="60"/>
              <w:jc w:val="center"/>
              <w:rPr>
                <w:sz w:val="20"/>
              </w:rPr>
            </w:pPr>
            <w:r>
              <w:rPr>
                <w:sz w:val="20"/>
              </w:rPr>
              <w:t>71</w:t>
            </w:r>
          </w:p>
        </w:tc>
        <w:tc>
          <w:tcPr>
            <w:tcW w:w="1152" w:type="dxa"/>
            <w:vAlign w:val="center"/>
          </w:tcPr>
          <w:p w14:paraId="19917152" w14:textId="77777777" w:rsidR="00236C52" w:rsidRDefault="00236C52" w:rsidP="00236C52">
            <w:pPr>
              <w:spacing w:before="60" w:after="60"/>
              <w:jc w:val="center"/>
              <w:rPr>
                <w:sz w:val="20"/>
              </w:rPr>
            </w:pPr>
            <w:r>
              <w:rPr>
                <w:sz w:val="20"/>
              </w:rPr>
              <w:t>74</w:t>
            </w:r>
          </w:p>
        </w:tc>
        <w:tc>
          <w:tcPr>
            <w:tcW w:w="1037" w:type="dxa"/>
            <w:vAlign w:val="center"/>
          </w:tcPr>
          <w:p w14:paraId="7BB5119B" w14:textId="77777777" w:rsidR="00236C52" w:rsidRDefault="00236C52" w:rsidP="00236C52">
            <w:pPr>
              <w:spacing w:before="60" w:after="60"/>
              <w:jc w:val="center"/>
              <w:rPr>
                <w:sz w:val="20"/>
              </w:rPr>
            </w:pPr>
            <w:r>
              <w:rPr>
                <w:sz w:val="20"/>
              </w:rPr>
              <w:t>1</w:t>
            </w:r>
          </w:p>
        </w:tc>
        <w:tc>
          <w:tcPr>
            <w:tcW w:w="1037" w:type="dxa"/>
            <w:vAlign w:val="center"/>
          </w:tcPr>
          <w:p w14:paraId="6C7157B3"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533E598C"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2013624"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A585E3F" w14:textId="77777777" w:rsidR="00236C52" w:rsidRDefault="00236C52" w:rsidP="00236C52">
            <w:pPr>
              <w:spacing w:before="60" w:after="60"/>
              <w:rPr>
                <w:sz w:val="20"/>
              </w:rPr>
            </w:pPr>
            <w:r>
              <w:rPr>
                <w:sz w:val="20"/>
              </w:rPr>
              <w:t>236</w:t>
            </w:r>
          </w:p>
        </w:tc>
        <w:tc>
          <w:tcPr>
            <w:tcW w:w="994" w:type="dxa"/>
            <w:vAlign w:val="center"/>
          </w:tcPr>
          <w:p w14:paraId="3B246CAE" w14:textId="77777777" w:rsidR="00236C52" w:rsidRDefault="00236C52" w:rsidP="00236C52">
            <w:pPr>
              <w:spacing w:before="60" w:after="60"/>
              <w:jc w:val="center"/>
              <w:rPr>
                <w:sz w:val="20"/>
              </w:rPr>
            </w:pPr>
            <w:r>
              <w:rPr>
                <w:sz w:val="20"/>
              </w:rPr>
              <w:t>70</w:t>
            </w:r>
          </w:p>
        </w:tc>
        <w:tc>
          <w:tcPr>
            <w:tcW w:w="1152" w:type="dxa"/>
            <w:vAlign w:val="center"/>
          </w:tcPr>
          <w:p w14:paraId="7F6A2839" w14:textId="77777777" w:rsidR="00236C52" w:rsidRDefault="00236C52" w:rsidP="00236C52">
            <w:pPr>
              <w:spacing w:before="60" w:after="60"/>
              <w:jc w:val="center"/>
              <w:rPr>
                <w:sz w:val="20"/>
              </w:rPr>
            </w:pPr>
            <w:r>
              <w:rPr>
                <w:sz w:val="20"/>
              </w:rPr>
              <w:t>66</w:t>
            </w:r>
          </w:p>
        </w:tc>
        <w:tc>
          <w:tcPr>
            <w:tcW w:w="1037" w:type="dxa"/>
            <w:vAlign w:val="center"/>
          </w:tcPr>
          <w:p w14:paraId="26960AD2" w14:textId="77777777" w:rsidR="00236C52" w:rsidRDefault="00236C52" w:rsidP="00236C52">
            <w:pPr>
              <w:spacing w:before="60" w:after="60"/>
              <w:jc w:val="center"/>
              <w:rPr>
                <w:sz w:val="20"/>
              </w:rPr>
            </w:pPr>
            <w:r>
              <w:rPr>
                <w:sz w:val="20"/>
              </w:rPr>
              <w:t>-7</w:t>
            </w:r>
          </w:p>
        </w:tc>
        <w:tc>
          <w:tcPr>
            <w:tcW w:w="1037" w:type="dxa"/>
            <w:vAlign w:val="center"/>
          </w:tcPr>
          <w:p w14:paraId="6529D45B"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10C49E7F"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07AE7738"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6386F245" w14:textId="77777777" w:rsidR="00236C52" w:rsidRDefault="00236C52" w:rsidP="00236C52">
            <w:pPr>
              <w:spacing w:before="60" w:after="60"/>
              <w:rPr>
                <w:sz w:val="20"/>
              </w:rPr>
            </w:pPr>
            <w:r>
              <w:rPr>
                <w:sz w:val="20"/>
              </w:rPr>
              <w:t>237</w:t>
            </w:r>
          </w:p>
        </w:tc>
        <w:tc>
          <w:tcPr>
            <w:tcW w:w="994" w:type="dxa"/>
            <w:vAlign w:val="center"/>
          </w:tcPr>
          <w:p w14:paraId="4B09302F" w14:textId="77777777" w:rsidR="00236C52" w:rsidRDefault="00236C52" w:rsidP="00236C52">
            <w:pPr>
              <w:spacing w:before="60" w:after="60"/>
              <w:jc w:val="center"/>
              <w:rPr>
                <w:sz w:val="20"/>
              </w:rPr>
            </w:pPr>
            <w:r>
              <w:rPr>
                <w:sz w:val="20"/>
              </w:rPr>
              <w:t>68</w:t>
            </w:r>
          </w:p>
        </w:tc>
        <w:tc>
          <w:tcPr>
            <w:tcW w:w="1152" w:type="dxa"/>
            <w:vAlign w:val="center"/>
          </w:tcPr>
          <w:p w14:paraId="3A8A633A" w14:textId="77777777" w:rsidR="00236C52" w:rsidRDefault="00236C52" w:rsidP="00236C52">
            <w:pPr>
              <w:spacing w:before="60" w:after="60"/>
              <w:jc w:val="center"/>
              <w:rPr>
                <w:sz w:val="20"/>
              </w:rPr>
            </w:pPr>
            <w:r>
              <w:rPr>
                <w:sz w:val="20"/>
              </w:rPr>
              <w:t>69</w:t>
            </w:r>
          </w:p>
        </w:tc>
        <w:tc>
          <w:tcPr>
            <w:tcW w:w="1037" w:type="dxa"/>
            <w:vAlign w:val="center"/>
          </w:tcPr>
          <w:p w14:paraId="6A0D6DFA" w14:textId="77777777" w:rsidR="00236C52" w:rsidRDefault="00236C52" w:rsidP="00236C52">
            <w:pPr>
              <w:spacing w:before="60" w:after="60"/>
              <w:jc w:val="center"/>
              <w:rPr>
                <w:sz w:val="20"/>
              </w:rPr>
            </w:pPr>
            <w:r>
              <w:rPr>
                <w:sz w:val="20"/>
              </w:rPr>
              <w:t>-4</w:t>
            </w:r>
          </w:p>
        </w:tc>
        <w:tc>
          <w:tcPr>
            <w:tcW w:w="1037" w:type="dxa"/>
            <w:vAlign w:val="center"/>
          </w:tcPr>
          <w:p w14:paraId="2040FBB8"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78058AE5"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1AA4C315"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B2054EB" w14:textId="77777777" w:rsidR="00236C52" w:rsidRDefault="00236C52" w:rsidP="00236C52">
            <w:pPr>
              <w:spacing w:before="60" w:after="60"/>
              <w:rPr>
                <w:sz w:val="20"/>
              </w:rPr>
            </w:pPr>
            <w:r>
              <w:rPr>
                <w:sz w:val="20"/>
              </w:rPr>
              <w:t>238</w:t>
            </w:r>
          </w:p>
        </w:tc>
        <w:tc>
          <w:tcPr>
            <w:tcW w:w="994" w:type="dxa"/>
            <w:vAlign w:val="center"/>
          </w:tcPr>
          <w:p w14:paraId="32669057" w14:textId="77777777" w:rsidR="00236C52" w:rsidRDefault="00236C52" w:rsidP="00236C52">
            <w:pPr>
              <w:spacing w:before="60" w:after="60"/>
              <w:jc w:val="center"/>
              <w:rPr>
                <w:sz w:val="20"/>
              </w:rPr>
            </w:pPr>
            <w:r>
              <w:rPr>
                <w:sz w:val="20"/>
              </w:rPr>
              <w:t>69</w:t>
            </w:r>
          </w:p>
        </w:tc>
        <w:tc>
          <w:tcPr>
            <w:tcW w:w="1152" w:type="dxa"/>
            <w:vAlign w:val="center"/>
          </w:tcPr>
          <w:p w14:paraId="23BC32B2" w14:textId="77777777" w:rsidR="00236C52" w:rsidRDefault="00236C52" w:rsidP="00236C52">
            <w:pPr>
              <w:spacing w:before="60" w:after="60"/>
              <w:jc w:val="center"/>
              <w:rPr>
                <w:sz w:val="20"/>
              </w:rPr>
            </w:pPr>
            <w:r>
              <w:rPr>
                <w:sz w:val="20"/>
              </w:rPr>
              <w:t>67</w:t>
            </w:r>
          </w:p>
        </w:tc>
        <w:tc>
          <w:tcPr>
            <w:tcW w:w="1037" w:type="dxa"/>
            <w:vAlign w:val="center"/>
          </w:tcPr>
          <w:p w14:paraId="05F1AF62" w14:textId="77777777" w:rsidR="00236C52" w:rsidRDefault="00236C52" w:rsidP="00236C52">
            <w:pPr>
              <w:spacing w:before="60" w:after="60"/>
              <w:jc w:val="center"/>
              <w:rPr>
                <w:sz w:val="20"/>
              </w:rPr>
            </w:pPr>
            <w:r>
              <w:rPr>
                <w:sz w:val="20"/>
              </w:rPr>
              <w:t>-6</w:t>
            </w:r>
          </w:p>
        </w:tc>
        <w:tc>
          <w:tcPr>
            <w:tcW w:w="1037" w:type="dxa"/>
            <w:vAlign w:val="center"/>
          </w:tcPr>
          <w:p w14:paraId="23E1F87A"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2F062ACD"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EE4EBA7"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DDCB07B" w14:textId="77777777" w:rsidR="00236C52" w:rsidRDefault="00236C52" w:rsidP="00236C52">
            <w:pPr>
              <w:spacing w:before="60" w:after="60"/>
              <w:rPr>
                <w:sz w:val="20"/>
              </w:rPr>
            </w:pPr>
            <w:r>
              <w:rPr>
                <w:sz w:val="20"/>
              </w:rPr>
              <w:t>239</w:t>
            </w:r>
          </w:p>
        </w:tc>
        <w:tc>
          <w:tcPr>
            <w:tcW w:w="994" w:type="dxa"/>
            <w:vAlign w:val="center"/>
          </w:tcPr>
          <w:p w14:paraId="566B2CD5" w14:textId="77777777" w:rsidR="00236C52" w:rsidRDefault="00236C52" w:rsidP="00236C52">
            <w:pPr>
              <w:spacing w:before="60" w:after="60"/>
              <w:jc w:val="center"/>
              <w:rPr>
                <w:sz w:val="20"/>
              </w:rPr>
            </w:pPr>
            <w:r>
              <w:rPr>
                <w:sz w:val="20"/>
              </w:rPr>
              <w:t>70</w:t>
            </w:r>
          </w:p>
        </w:tc>
        <w:tc>
          <w:tcPr>
            <w:tcW w:w="1152" w:type="dxa"/>
            <w:vAlign w:val="center"/>
          </w:tcPr>
          <w:p w14:paraId="68A3D286" w14:textId="77777777" w:rsidR="00236C52" w:rsidRDefault="00236C52" w:rsidP="00236C52">
            <w:pPr>
              <w:spacing w:before="60" w:after="60"/>
              <w:jc w:val="center"/>
              <w:rPr>
                <w:sz w:val="20"/>
              </w:rPr>
            </w:pPr>
            <w:r>
              <w:rPr>
                <w:sz w:val="20"/>
              </w:rPr>
              <w:t>61</w:t>
            </w:r>
          </w:p>
        </w:tc>
        <w:tc>
          <w:tcPr>
            <w:tcW w:w="1037" w:type="dxa"/>
            <w:vAlign w:val="center"/>
          </w:tcPr>
          <w:p w14:paraId="6FD05524" w14:textId="77777777" w:rsidR="00236C52" w:rsidRDefault="00236C52" w:rsidP="00236C52">
            <w:pPr>
              <w:spacing w:before="60" w:after="60"/>
              <w:jc w:val="center"/>
              <w:rPr>
                <w:sz w:val="20"/>
              </w:rPr>
            </w:pPr>
            <w:r>
              <w:rPr>
                <w:sz w:val="20"/>
              </w:rPr>
              <w:t>-12</w:t>
            </w:r>
          </w:p>
        </w:tc>
        <w:tc>
          <w:tcPr>
            <w:tcW w:w="1037" w:type="dxa"/>
            <w:vAlign w:val="center"/>
          </w:tcPr>
          <w:p w14:paraId="265F2696"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2B582089" w14:textId="77777777" w:rsidR="00236C52" w:rsidRPr="00755960" w:rsidRDefault="00236C52" w:rsidP="00236C52">
            <w:pPr>
              <w:pStyle w:val="Header"/>
              <w:tabs>
                <w:tab w:val="clear" w:pos="4320"/>
                <w:tab w:val="clear" w:pos="8640"/>
              </w:tabs>
              <w:spacing w:before="60" w:after="60"/>
              <w:rPr>
                <w:sz w:val="20"/>
              </w:rPr>
            </w:pPr>
            <w:r>
              <w:rPr>
                <w:sz w:val="20"/>
              </w:rPr>
              <w:t>Dehumidifier</w:t>
            </w:r>
          </w:p>
        </w:tc>
      </w:tr>
      <w:tr w:rsidR="00236C52" w:rsidRPr="00755960" w14:paraId="061EC814"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F31553C" w14:textId="77777777" w:rsidR="00236C52" w:rsidRDefault="00236C52" w:rsidP="00236C52">
            <w:pPr>
              <w:spacing w:before="60" w:after="60"/>
              <w:rPr>
                <w:sz w:val="20"/>
              </w:rPr>
            </w:pPr>
            <w:r>
              <w:rPr>
                <w:sz w:val="20"/>
              </w:rPr>
              <w:t>240</w:t>
            </w:r>
          </w:p>
        </w:tc>
        <w:tc>
          <w:tcPr>
            <w:tcW w:w="994" w:type="dxa"/>
            <w:vAlign w:val="center"/>
          </w:tcPr>
          <w:p w14:paraId="029FCA79" w14:textId="77777777" w:rsidR="00236C52" w:rsidRDefault="00236C52" w:rsidP="00236C52">
            <w:pPr>
              <w:spacing w:before="60" w:after="60"/>
              <w:jc w:val="center"/>
              <w:rPr>
                <w:sz w:val="20"/>
              </w:rPr>
            </w:pPr>
            <w:r>
              <w:rPr>
                <w:sz w:val="20"/>
              </w:rPr>
              <w:t>68</w:t>
            </w:r>
          </w:p>
        </w:tc>
        <w:tc>
          <w:tcPr>
            <w:tcW w:w="1152" w:type="dxa"/>
            <w:vAlign w:val="center"/>
          </w:tcPr>
          <w:p w14:paraId="4727381B" w14:textId="77777777" w:rsidR="00236C52" w:rsidRDefault="00236C52" w:rsidP="00236C52">
            <w:pPr>
              <w:spacing w:before="60" w:after="60"/>
              <w:jc w:val="center"/>
              <w:rPr>
                <w:sz w:val="20"/>
              </w:rPr>
            </w:pPr>
            <w:r>
              <w:rPr>
                <w:sz w:val="20"/>
              </w:rPr>
              <w:t>67</w:t>
            </w:r>
          </w:p>
        </w:tc>
        <w:tc>
          <w:tcPr>
            <w:tcW w:w="1037" w:type="dxa"/>
            <w:vAlign w:val="center"/>
          </w:tcPr>
          <w:p w14:paraId="46A04DD6" w14:textId="77777777" w:rsidR="00236C52" w:rsidRDefault="00236C52" w:rsidP="00236C52">
            <w:pPr>
              <w:spacing w:before="60" w:after="60"/>
              <w:jc w:val="center"/>
              <w:rPr>
                <w:sz w:val="20"/>
              </w:rPr>
            </w:pPr>
            <w:r>
              <w:rPr>
                <w:sz w:val="20"/>
              </w:rPr>
              <w:t>-6</w:t>
            </w:r>
          </w:p>
        </w:tc>
        <w:tc>
          <w:tcPr>
            <w:tcW w:w="1037" w:type="dxa"/>
            <w:vAlign w:val="center"/>
          </w:tcPr>
          <w:p w14:paraId="0ED6D60C"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62DE52E3"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05CE5182"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65EE532C" w14:textId="77777777" w:rsidR="00236C52" w:rsidRDefault="00236C52" w:rsidP="00236C52">
            <w:pPr>
              <w:spacing w:before="60" w:after="60"/>
              <w:rPr>
                <w:sz w:val="20"/>
              </w:rPr>
            </w:pPr>
            <w:r>
              <w:rPr>
                <w:sz w:val="20"/>
              </w:rPr>
              <w:t>242</w:t>
            </w:r>
          </w:p>
        </w:tc>
        <w:tc>
          <w:tcPr>
            <w:tcW w:w="994" w:type="dxa"/>
            <w:vAlign w:val="center"/>
          </w:tcPr>
          <w:p w14:paraId="02F9A9C3" w14:textId="77777777" w:rsidR="00236C52" w:rsidRDefault="00236C52" w:rsidP="00236C52">
            <w:pPr>
              <w:spacing w:before="60" w:after="60"/>
              <w:jc w:val="center"/>
              <w:rPr>
                <w:sz w:val="20"/>
              </w:rPr>
            </w:pPr>
            <w:r>
              <w:rPr>
                <w:sz w:val="20"/>
              </w:rPr>
              <w:t>68</w:t>
            </w:r>
          </w:p>
        </w:tc>
        <w:tc>
          <w:tcPr>
            <w:tcW w:w="1152" w:type="dxa"/>
            <w:vAlign w:val="center"/>
          </w:tcPr>
          <w:p w14:paraId="3EF24B19" w14:textId="77777777" w:rsidR="00236C52" w:rsidRDefault="00236C52" w:rsidP="00236C52">
            <w:pPr>
              <w:spacing w:before="60" w:after="60"/>
              <w:jc w:val="center"/>
              <w:rPr>
                <w:sz w:val="20"/>
              </w:rPr>
            </w:pPr>
            <w:r>
              <w:rPr>
                <w:sz w:val="20"/>
              </w:rPr>
              <w:t>68</w:t>
            </w:r>
          </w:p>
        </w:tc>
        <w:tc>
          <w:tcPr>
            <w:tcW w:w="1037" w:type="dxa"/>
            <w:vAlign w:val="center"/>
          </w:tcPr>
          <w:p w14:paraId="7037CCD5" w14:textId="77777777" w:rsidR="00236C52" w:rsidRDefault="00236C52" w:rsidP="00236C52">
            <w:pPr>
              <w:spacing w:before="60" w:after="60"/>
              <w:jc w:val="center"/>
              <w:rPr>
                <w:sz w:val="20"/>
              </w:rPr>
            </w:pPr>
            <w:r>
              <w:rPr>
                <w:sz w:val="20"/>
              </w:rPr>
              <w:t>-5</w:t>
            </w:r>
          </w:p>
        </w:tc>
        <w:tc>
          <w:tcPr>
            <w:tcW w:w="1037" w:type="dxa"/>
            <w:vAlign w:val="center"/>
          </w:tcPr>
          <w:p w14:paraId="27B9F48D"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23E791BA"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3CE38579"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7199FE6" w14:textId="77777777" w:rsidR="00236C52" w:rsidRDefault="00236C52" w:rsidP="00236C52">
            <w:pPr>
              <w:spacing w:before="60" w:after="60"/>
              <w:rPr>
                <w:sz w:val="20"/>
              </w:rPr>
            </w:pPr>
            <w:r>
              <w:rPr>
                <w:sz w:val="20"/>
              </w:rPr>
              <w:t>244</w:t>
            </w:r>
          </w:p>
        </w:tc>
        <w:tc>
          <w:tcPr>
            <w:tcW w:w="994" w:type="dxa"/>
            <w:vAlign w:val="center"/>
          </w:tcPr>
          <w:p w14:paraId="0D1812D3" w14:textId="77777777" w:rsidR="00236C52" w:rsidRDefault="00236C52" w:rsidP="00236C52">
            <w:pPr>
              <w:spacing w:before="60" w:after="60"/>
              <w:jc w:val="center"/>
              <w:rPr>
                <w:sz w:val="20"/>
              </w:rPr>
            </w:pPr>
            <w:r>
              <w:rPr>
                <w:sz w:val="20"/>
              </w:rPr>
              <w:t>68</w:t>
            </w:r>
          </w:p>
        </w:tc>
        <w:tc>
          <w:tcPr>
            <w:tcW w:w="1152" w:type="dxa"/>
            <w:vAlign w:val="center"/>
          </w:tcPr>
          <w:p w14:paraId="6F96DB14" w14:textId="77777777" w:rsidR="00236C52" w:rsidRDefault="00236C52" w:rsidP="00236C52">
            <w:pPr>
              <w:spacing w:before="60" w:after="60"/>
              <w:jc w:val="center"/>
              <w:rPr>
                <w:sz w:val="20"/>
              </w:rPr>
            </w:pPr>
            <w:r>
              <w:rPr>
                <w:sz w:val="20"/>
              </w:rPr>
              <w:t>68</w:t>
            </w:r>
          </w:p>
        </w:tc>
        <w:tc>
          <w:tcPr>
            <w:tcW w:w="1037" w:type="dxa"/>
            <w:vAlign w:val="center"/>
          </w:tcPr>
          <w:p w14:paraId="095F7179" w14:textId="77777777" w:rsidR="00236C52" w:rsidRDefault="00236C52" w:rsidP="00236C52">
            <w:pPr>
              <w:spacing w:before="60" w:after="60"/>
              <w:jc w:val="center"/>
              <w:rPr>
                <w:sz w:val="20"/>
              </w:rPr>
            </w:pPr>
            <w:r>
              <w:rPr>
                <w:sz w:val="20"/>
              </w:rPr>
              <w:t>-5</w:t>
            </w:r>
          </w:p>
        </w:tc>
        <w:tc>
          <w:tcPr>
            <w:tcW w:w="1037" w:type="dxa"/>
            <w:vAlign w:val="center"/>
          </w:tcPr>
          <w:p w14:paraId="2D90F551"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2D1FED68"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0C51EC0D"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7F8452DD" w14:textId="77777777" w:rsidR="00236C52" w:rsidRDefault="00236C52" w:rsidP="00236C52">
            <w:pPr>
              <w:spacing w:before="60" w:after="60"/>
              <w:rPr>
                <w:sz w:val="20"/>
              </w:rPr>
            </w:pPr>
            <w:r>
              <w:rPr>
                <w:sz w:val="20"/>
              </w:rPr>
              <w:t>246</w:t>
            </w:r>
          </w:p>
        </w:tc>
        <w:tc>
          <w:tcPr>
            <w:tcW w:w="994" w:type="dxa"/>
            <w:vAlign w:val="center"/>
          </w:tcPr>
          <w:p w14:paraId="126BD54F" w14:textId="77777777" w:rsidR="00236C52" w:rsidRDefault="00236C52" w:rsidP="00236C52">
            <w:pPr>
              <w:spacing w:before="60" w:after="60"/>
              <w:jc w:val="center"/>
              <w:rPr>
                <w:sz w:val="20"/>
              </w:rPr>
            </w:pPr>
            <w:r>
              <w:rPr>
                <w:sz w:val="20"/>
              </w:rPr>
              <w:t>68</w:t>
            </w:r>
          </w:p>
        </w:tc>
        <w:tc>
          <w:tcPr>
            <w:tcW w:w="1152" w:type="dxa"/>
            <w:vAlign w:val="center"/>
          </w:tcPr>
          <w:p w14:paraId="4DE2F644" w14:textId="77777777" w:rsidR="00236C52" w:rsidRDefault="00236C52" w:rsidP="00236C52">
            <w:pPr>
              <w:spacing w:before="60" w:after="60"/>
              <w:jc w:val="center"/>
              <w:rPr>
                <w:sz w:val="20"/>
              </w:rPr>
            </w:pPr>
            <w:r>
              <w:rPr>
                <w:sz w:val="20"/>
              </w:rPr>
              <w:t>69</w:t>
            </w:r>
          </w:p>
        </w:tc>
        <w:tc>
          <w:tcPr>
            <w:tcW w:w="1037" w:type="dxa"/>
            <w:vAlign w:val="center"/>
          </w:tcPr>
          <w:p w14:paraId="170E5BE2" w14:textId="77777777" w:rsidR="00236C52" w:rsidRDefault="00236C52" w:rsidP="00236C52">
            <w:pPr>
              <w:spacing w:before="60" w:after="60"/>
              <w:jc w:val="center"/>
              <w:rPr>
                <w:sz w:val="20"/>
              </w:rPr>
            </w:pPr>
            <w:r>
              <w:rPr>
                <w:sz w:val="20"/>
              </w:rPr>
              <w:t>-4</w:t>
            </w:r>
          </w:p>
        </w:tc>
        <w:tc>
          <w:tcPr>
            <w:tcW w:w="1037" w:type="dxa"/>
            <w:vAlign w:val="center"/>
          </w:tcPr>
          <w:p w14:paraId="1CE7A407"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7D8C597C"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087F1AF8"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3DD967E5" w14:textId="77777777" w:rsidR="00236C52" w:rsidRDefault="00236C52" w:rsidP="00236C52">
            <w:pPr>
              <w:spacing w:before="60" w:after="60"/>
              <w:rPr>
                <w:sz w:val="20"/>
              </w:rPr>
            </w:pPr>
            <w:r>
              <w:rPr>
                <w:sz w:val="20"/>
              </w:rPr>
              <w:t>248</w:t>
            </w:r>
          </w:p>
        </w:tc>
        <w:tc>
          <w:tcPr>
            <w:tcW w:w="994" w:type="dxa"/>
            <w:vAlign w:val="center"/>
          </w:tcPr>
          <w:p w14:paraId="5873865F" w14:textId="77777777" w:rsidR="00236C52" w:rsidRDefault="00236C52" w:rsidP="00236C52">
            <w:pPr>
              <w:spacing w:before="60" w:after="60"/>
              <w:jc w:val="center"/>
              <w:rPr>
                <w:sz w:val="20"/>
              </w:rPr>
            </w:pPr>
            <w:r>
              <w:rPr>
                <w:sz w:val="20"/>
              </w:rPr>
              <w:t>68</w:t>
            </w:r>
          </w:p>
        </w:tc>
        <w:tc>
          <w:tcPr>
            <w:tcW w:w="1152" w:type="dxa"/>
            <w:vAlign w:val="center"/>
          </w:tcPr>
          <w:p w14:paraId="62F6BD9B" w14:textId="77777777" w:rsidR="00236C52" w:rsidRDefault="00236C52" w:rsidP="00236C52">
            <w:pPr>
              <w:spacing w:before="60" w:after="60"/>
              <w:jc w:val="center"/>
              <w:rPr>
                <w:sz w:val="20"/>
              </w:rPr>
            </w:pPr>
            <w:r>
              <w:rPr>
                <w:sz w:val="20"/>
              </w:rPr>
              <w:t>68</w:t>
            </w:r>
          </w:p>
        </w:tc>
        <w:tc>
          <w:tcPr>
            <w:tcW w:w="1037" w:type="dxa"/>
            <w:vAlign w:val="center"/>
          </w:tcPr>
          <w:p w14:paraId="2ED4CE02" w14:textId="77777777" w:rsidR="00236C52" w:rsidRDefault="00236C52" w:rsidP="00236C52">
            <w:pPr>
              <w:spacing w:before="60" w:after="60"/>
              <w:jc w:val="center"/>
              <w:rPr>
                <w:sz w:val="20"/>
              </w:rPr>
            </w:pPr>
            <w:r>
              <w:rPr>
                <w:sz w:val="20"/>
              </w:rPr>
              <w:t>-5</w:t>
            </w:r>
          </w:p>
        </w:tc>
        <w:tc>
          <w:tcPr>
            <w:tcW w:w="1037" w:type="dxa"/>
            <w:vAlign w:val="center"/>
          </w:tcPr>
          <w:p w14:paraId="34EFEF61"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73BF2F1B"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938CBD4"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0F3A4ED3" w14:textId="77777777" w:rsidR="00236C52" w:rsidRDefault="00236C52" w:rsidP="00236C52">
            <w:pPr>
              <w:spacing w:before="60" w:after="60"/>
              <w:rPr>
                <w:sz w:val="20"/>
              </w:rPr>
            </w:pPr>
            <w:r>
              <w:rPr>
                <w:sz w:val="20"/>
              </w:rPr>
              <w:t>250</w:t>
            </w:r>
          </w:p>
        </w:tc>
        <w:tc>
          <w:tcPr>
            <w:tcW w:w="994" w:type="dxa"/>
            <w:vAlign w:val="center"/>
          </w:tcPr>
          <w:p w14:paraId="4AEEA701" w14:textId="77777777" w:rsidR="00236C52" w:rsidRDefault="00236C52" w:rsidP="00236C52">
            <w:pPr>
              <w:spacing w:before="60" w:after="60"/>
              <w:jc w:val="center"/>
              <w:rPr>
                <w:sz w:val="20"/>
              </w:rPr>
            </w:pPr>
            <w:r>
              <w:rPr>
                <w:sz w:val="20"/>
              </w:rPr>
              <w:t>68</w:t>
            </w:r>
          </w:p>
        </w:tc>
        <w:tc>
          <w:tcPr>
            <w:tcW w:w="1152" w:type="dxa"/>
            <w:vAlign w:val="center"/>
          </w:tcPr>
          <w:p w14:paraId="4089AD9A" w14:textId="77777777" w:rsidR="00236C52" w:rsidRDefault="00236C52" w:rsidP="00236C52">
            <w:pPr>
              <w:spacing w:before="60" w:after="60"/>
              <w:jc w:val="center"/>
              <w:rPr>
                <w:sz w:val="20"/>
              </w:rPr>
            </w:pPr>
            <w:r>
              <w:rPr>
                <w:sz w:val="20"/>
              </w:rPr>
              <w:t>68</w:t>
            </w:r>
          </w:p>
        </w:tc>
        <w:tc>
          <w:tcPr>
            <w:tcW w:w="1037" w:type="dxa"/>
            <w:vAlign w:val="center"/>
          </w:tcPr>
          <w:p w14:paraId="7CD5B76C" w14:textId="77777777" w:rsidR="00236C52" w:rsidRDefault="00236C52" w:rsidP="00236C52">
            <w:pPr>
              <w:spacing w:before="60" w:after="60"/>
              <w:jc w:val="center"/>
              <w:rPr>
                <w:sz w:val="20"/>
              </w:rPr>
            </w:pPr>
            <w:r>
              <w:rPr>
                <w:sz w:val="20"/>
              </w:rPr>
              <w:t>-5</w:t>
            </w:r>
          </w:p>
        </w:tc>
        <w:tc>
          <w:tcPr>
            <w:tcW w:w="1037" w:type="dxa"/>
            <w:vAlign w:val="center"/>
          </w:tcPr>
          <w:p w14:paraId="2DEA9934"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1C043A2F"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66993DD1"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42F06B0B" w14:textId="77777777" w:rsidR="00236C52" w:rsidRDefault="00236C52" w:rsidP="00236C52">
            <w:pPr>
              <w:spacing w:before="60" w:after="60"/>
              <w:rPr>
                <w:sz w:val="20"/>
              </w:rPr>
            </w:pPr>
            <w:r>
              <w:rPr>
                <w:sz w:val="20"/>
              </w:rPr>
              <w:t>Auditorium/ Cafeteria</w:t>
            </w:r>
          </w:p>
        </w:tc>
        <w:tc>
          <w:tcPr>
            <w:tcW w:w="994" w:type="dxa"/>
            <w:vAlign w:val="center"/>
          </w:tcPr>
          <w:p w14:paraId="1C475579" w14:textId="77777777" w:rsidR="00236C52" w:rsidRDefault="00236C52" w:rsidP="00236C52">
            <w:pPr>
              <w:spacing w:before="60" w:after="60"/>
              <w:jc w:val="center"/>
              <w:rPr>
                <w:sz w:val="20"/>
              </w:rPr>
            </w:pPr>
            <w:r>
              <w:rPr>
                <w:sz w:val="20"/>
              </w:rPr>
              <w:t>71</w:t>
            </w:r>
          </w:p>
        </w:tc>
        <w:tc>
          <w:tcPr>
            <w:tcW w:w="1152" w:type="dxa"/>
            <w:vAlign w:val="center"/>
          </w:tcPr>
          <w:p w14:paraId="77A6B994" w14:textId="77777777" w:rsidR="00236C52" w:rsidRDefault="00236C52" w:rsidP="00236C52">
            <w:pPr>
              <w:spacing w:before="60" w:after="60"/>
              <w:jc w:val="center"/>
              <w:rPr>
                <w:sz w:val="20"/>
              </w:rPr>
            </w:pPr>
            <w:r>
              <w:rPr>
                <w:sz w:val="20"/>
              </w:rPr>
              <w:t>66</w:t>
            </w:r>
          </w:p>
        </w:tc>
        <w:tc>
          <w:tcPr>
            <w:tcW w:w="1037" w:type="dxa"/>
            <w:vAlign w:val="center"/>
          </w:tcPr>
          <w:p w14:paraId="522A4C90" w14:textId="77777777" w:rsidR="00236C52" w:rsidRDefault="00236C52" w:rsidP="00236C52">
            <w:pPr>
              <w:spacing w:before="60" w:after="60"/>
              <w:jc w:val="center"/>
              <w:rPr>
                <w:sz w:val="20"/>
              </w:rPr>
            </w:pPr>
            <w:r>
              <w:rPr>
                <w:sz w:val="20"/>
              </w:rPr>
              <w:t>-7</w:t>
            </w:r>
          </w:p>
        </w:tc>
        <w:tc>
          <w:tcPr>
            <w:tcW w:w="1037" w:type="dxa"/>
            <w:vAlign w:val="center"/>
          </w:tcPr>
          <w:p w14:paraId="3BC81C6F"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06F7AC4A" w14:textId="77777777" w:rsidR="00236C52" w:rsidRPr="00755960" w:rsidRDefault="00236C52" w:rsidP="00236C52">
            <w:pPr>
              <w:pStyle w:val="Header"/>
              <w:tabs>
                <w:tab w:val="clear" w:pos="4320"/>
                <w:tab w:val="clear" w:pos="8640"/>
              </w:tabs>
              <w:spacing w:before="60" w:after="60"/>
              <w:rPr>
                <w:sz w:val="20"/>
              </w:rPr>
            </w:pPr>
            <w:r>
              <w:rPr>
                <w:sz w:val="20"/>
              </w:rPr>
              <w:t>Microbial growth on exhaust vent</w:t>
            </w:r>
          </w:p>
        </w:tc>
      </w:tr>
      <w:tr w:rsidR="00236C52" w:rsidRPr="00755960" w14:paraId="7C84BF9B"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FE557D7" w14:textId="77777777" w:rsidR="00236C52" w:rsidRDefault="00236C52" w:rsidP="00236C52">
            <w:pPr>
              <w:spacing w:before="60" w:after="60"/>
              <w:rPr>
                <w:sz w:val="20"/>
              </w:rPr>
            </w:pPr>
            <w:r>
              <w:rPr>
                <w:sz w:val="20"/>
              </w:rPr>
              <w:t xml:space="preserve">Community Room </w:t>
            </w:r>
          </w:p>
        </w:tc>
        <w:tc>
          <w:tcPr>
            <w:tcW w:w="994" w:type="dxa"/>
            <w:vAlign w:val="center"/>
          </w:tcPr>
          <w:p w14:paraId="3C678F93" w14:textId="77777777" w:rsidR="00236C52" w:rsidRDefault="00236C52" w:rsidP="00236C52">
            <w:pPr>
              <w:spacing w:before="60" w:after="60"/>
              <w:jc w:val="center"/>
              <w:rPr>
                <w:sz w:val="20"/>
              </w:rPr>
            </w:pPr>
            <w:r>
              <w:rPr>
                <w:sz w:val="20"/>
              </w:rPr>
              <w:t>70</w:t>
            </w:r>
          </w:p>
        </w:tc>
        <w:tc>
          <w:tcPr>
            <w:tcW w:w="1152" w:type="dxa"/>
            <w:vAlign w:val="center"/>
          </w:tcPr>
          <w:p w14:paraId="6BFBC447" w14:textId="77777777" w:rsidR="00236C52" w:rsidRDefault="00236C52" w:rsidP="00236C52">
            <w:pPr>
              <w:spacing w:before="60" w:after="60"/>
              <w:jc w:val="center"/>
              <w:rPr>
                <w:sz w:val="20"/>
              </w:rPr>
            </w:pPr>
            <w:r>
              <w:rPr>
                <w:sz w:val="20"/>
              </w:rPr>
              <w:t>73</w:t>
            </w:r>
          </w:p>
        </w:tc>
        <w:tc>
          <w:tcPr>
            <w:tcW w:w="1037" w:type="dxa"/>
            <w:vAlign w:val="center"/>
          </w:tcPr>
          <w:p w14:paraId="34A5DBBE" w14:textId="77777777" w:rsidR="00236C52" w:rsidRDefault="00236C52" w:rsidP="00236C52">
            <w:pPr>
              <w:spacing w:before="60" w:after="60"/>
              <w:jc w:val="center"/>
              <w:rPr>
                <w:sz w:val="20"/>
              </w:rPr>
            </w:pPr>
            <w:r>
              <w:rPr>
                <w:sz w:val="20"/>
              </w:rPr>
              <w:t>0</w:t>
            </w:r>
          </w:p>
        </w:tc>
        <w:tc>
          <w:tcPr>
            <w:tcW w:w="1037" w:type="dxa"/>
            <w:vAlign w:val="center"/>
          </w:tcPr>
          <w:p w14:paraId="59EBDCEA"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4886F57E"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45C7A406"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0BB79F8A" w14:textId="77777777" w:rsidR="00236C52" w:rsidRDefault="00236C52" w:rsidP="00236C52">
            <w:pPr>
              <w:spacing w:before="60" w:after="60"/>
              <w:rPr>
                <w:sz w:val="20"/>
              </w:rPr>
            </w:pPr>
            <w:r>
              <w:rPr>
                <w:sz w:val="20"/>
              </w:rPr>
              <w:t xml:space="preserve">Conference Room </w:t>
            </w:r>
          </w:p>
        </w:tc>
        <w:tc>
          <w:tcPr>
            <w:tcW w:w="994" w:type="dxa"/>
            <w:vAlign w:val="center"/>
          </w:tcPr>
          <w:p w14:paraId="1E7018EC" w14:textId="77777777" w:rsidR="00236C52" w:rsidRDefault="00236C52" w:rsidP="00236C52">
            <w:pPr>
              <w:spacing w:before="60" w:after="60"/>
              <w:jc w:val="center"/>
              <w:rPr>
                <w:sz w:val="20"/>
              </w:rPr>
            </w:pPr>
            <w:r>
              <w:rPr>
                <w:sz w:val="20"/>
              </w:rPr>
              <w:t>71</w:t>
            </w:r>
          </w:p>
        </w:tc>
        <w:tc>
          <w:tcPr>
            <w:tcW w:w="1152" w:type="dxa"/>
            <w:vAlign w:val="center"/>
          </w:tcPr>
          <w:p w14:paraId="4D78DA85" w14:textId="77777777" w:rsidR="00236C52" w:rsidRDefault="00236C52" w:rsidP="00236C52">
            <w:pPr>
              <w:spacing w:before="60" w:after="60"/>
              <w:jc w:val="center"/>
              <w:rPr>
                <w:sz w:val="20"/>
              </w:rPr>
            </w:pPr>
            <w:r>
              <w:rPr>
                <w:sz w:val="20"/>
              </w:rPr>
              <w:t>66</w:t>
            </w:r>
          </w:p>
        </w:tc>
        <w:tc>
          <w:tcPr>
            <w:tcW w:w="1037" w:type="dxa"/>
            <w:vAlign w:val="center"/>
          </w:tcPr>
          <w:p w14:paraId="3063F06B" w14:textId="77777777" w:rsidR="00236C52" w:rsidRDefault="00236C52" w:rsidP="00236C52">
            <w:pPr>
              <w:spacing w:before="60" w:after="60"/>
              <w:jc w:val="center"/>
              <w:rPr>
                <w:sz w:val="20"/>
              </w:rPr>
            </w:pPr>
            <w:r>
              <w:rPr>
                <w:sz w:val="20"/>
              </w:rPr>
              <w:t>-7</w:t>
            </w:r>
          </w:p>
        </w:tc>
        <w:tc>
          <w:tcPr>
            <w:tcW w:w="1037" w:type="dxa"/>
            <w:vAlign w:val="center"/>
          </w:tcPr>
          <w:p w14:paraId="050AF305"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1019B87F" w14:textId="77777777" w:rsidR="00236C52" w:rsidRPr="00755960" w:rsidRDefault="00236C52" w:rsidP="00236C52">
            <w:pPr>
              <w:pStyle w:val="Header"/>
              <w:tabs>
                <w:tab w:val="clear" w:pos="4320"/>
                <w:tab w:val="clear" w:pos="8640"/>
              </w:tabs>
              <w:spacing w:before="60" w:after="60"/>
              <w:rPr>
                <w:sz w:val="20"/>
              </w:rPr>
            </w:pPr>
            <w:r>
              <w:rPr>
                <w:sz w:val="20"/>
              </w:rPr>
              <w:t>Missing ceiling tile</w:t>
            </w:r>
          </w:p>
        </w:tc>
      </w:tr>
      <w:tr w:rsidR="00236C52" w:rsidRPr="00755960" w14:paraId="2A215D9C"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16EC4363" w14:textId="77777777" w:rsidR="00236C52" w:rsidRDefault="00236C52" w:rsidP="00236C52">
            <w:pPr>
              <w:spacing w:before="60" w:after="60"/>
              <w:rPr>
                <w:sz w:val="20"/>
              </w:rPr>
            </w:pPr>
            <w:r>
              <w:rPr>
                <w:sz w:val="20"/>
              </w:rPr>
              <w:lastRenderedPageBreak/>
              <w:t>Gym</w:t>
            </w:r>
          </w:p>
        </w:tc>
        <w:tc>
          <w:tcPr>
            <w:tcW w:w="994" w:type="dxa"/>
            <w:vAlign w:val="center"/>
          </w:tcPr>
          <w:p w14:paraId="00E1F234" w14:textId="77777777" w:rsidR="00236C52" w:rsidRDefault="00236C52" w:rsidP="00236C52">
            <w:pPr>
              <w:spacing w:before="60" w:after="60"/>
              <w:jc w:val="center"/>
              <w:rPr>
                <w:sz w:val="20"/>
              </w:rPr>
            </w:pPr>
            <w:r>
              <w:rPr>
                <w:sz w:val="20"/>
              </w:rPr>
              <w:t>73</w:t>
            </w:r>
          </w:p>
        </w:tc>
        <w:tc>
          <w:tcPr>
            <w:tcW w:w="1152" w:type="dxa"/>
            <w:vAlign w:val="center"/>
          </w:tcPr>
          <w:p w14:paraId="77156212" w14:textId="77777777" w:rsidR="00236C52" w:rsidRDefault="00236C52" w:rsidP="00236C52">
            <w:pPr>
              <w:spacing w:before="60" w:after="60"/>
              <w:jc w:val="center"/>
              <w:rPr>
                <w:sz w:val="20"/>
              </w:rPr>
            </w:pPr>
            <w:r>
              <w:rPr>
                <w:sz w:val="20"/>
              </w:rPr>
              <w:t>69</w:t>
            </w:r>
          </w:p>
        </w:tc>
        <w:tc>
          <w:tcPr>
            <w:tcW w:w="1037" w:type="dxa"/>
            <w:vAlign w:val="center"/>
          </w:tcPr>
          <w:p w14:paraId="0A603AB0" w14:textId="77777777" w:rsidR="00236C52" w:rsidRDefault="00236C52" w:rsidP="00236C52">
            <w:pPr>
              <w:spacing w:before="60" w:after="60"/>
              <w:jc w:val="center"/>
              <w:rPr>
                <w:sz w:val="20"/>
              </w:rPr>
            </w:pPr>
            <w:r>
              <w:rPr>
                <w:sz w:val="20"/>
              </w:rPr>
              <w:t>-4</w:t>
            </w:r>
          </w:p>
        </w:tc>
        <w:tc>
          <w:tcPr>
            <w:tcW w:w="1037" w:type="dxa"/>
            <w:vAlign w:val="center"/>
          </w:tcPr>
          <w:p w14:paraId="28B83167" w14:textId="77777777" w:rsidR="00236C52" w:rsidRDefault="00236C52" w:rsidP="00236C52">
            <w:pPr>
              <w:spacing w:before="60" w:after="60"/>
              <w:jc w:val="center"/>
              <w:rPr>
                <w:sz w:val="20"/>
              </w:rPr>
            </w:pPr>
            <w:r>
              <w:rPr>
                <w:sz w:val="20"/>
              </w:rPr>
              <w:t>N</w:t>
            </w:r>
          </w:p>
        </w:tc>
        <w:tc>
          <w:tcPr>
            <w:tcW w:w="3706" w:type="dxa"/>
            <w:gridSpan w:val="2"/>
            <w:tcBorders>
              <w:left w:val="nil"/>
            </w:tcBorders>
            <w:vAlign w:val="center"/>
          </w:tcPr>
          <w:p w14:paraId="3D4C107D" w14:textId="77777777" w:rsidR="00236C52" w:rsidRPr="00755960" w:rsidRDefault="00236C52" w:rsidP="00236C52">
            <w:pPr>
              <w:pStyle w:val="Header"/>
              <w:tabs>
                <w:tab w:val="clear" w:pos="4320"/>
                <w:tab w:val="clear" w:pos="8640"/>
              </w:tabs>
              <w:spacing w:before="60" w:after="60"/>
              <w:rPr>
                <w:sz w:val="20"/>
              </w:rPr>
            </w:pPr>
          </w:p>
        </w:tc>
      </w:tr>
      <w:tr w:rsidR="00236C52" w:rsidRPr="00755960" w14:paraId="1B45F5E8" w14:textId="77777777" w:rsidTr="0087478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gridBefore w:val="1"/>
          <w:wBefore w:w="15" w:type="dxa"/>
          <w:trHeight w:val="560"/>
        </w:trPr>
        <w:tc>
          <w:tcPr>
            <w:tcW w:w="1795" w:type="dxa"/>
            <w:vAlign w:val="center"/>
          </w:tcPr>
          <w:p w14:paraId="5D10E71D" w14:textId="77777777" w:rsidR="00236C52" w:rsidRDefault="00236C52" w:rsidP="00236C52">
            <w:pPr>
              <w:spacing w:before="60" w:after="60"/>
              <w:rPr>
                <w:sz w:val="20"/>
              </w:rPr>
            </w:pPr>
            <w:r>
              <w:rPr>
                <w:sz w:val="20"/>
              </w:rPr>
              <w:t>Main Office</w:t>
            </w:r>
          </w:p>
        </w:tc>
        <w:tc>
          <w:tcPr>
            <w:tcW w:w="994" w:type="dxa"/>
            <w:vAlign w:val="center"/>
          </w:tcPr>
          <w:p w14:paraId="6C7F1B46" w14:textId="77777777" w:rsidR="00236C52" w:rsidRDefault="00236C52" w:rsidP="00236C52">
            <w:pPr>
              <w:spacing w:before="60" w:after="60"/>
              <w:jc w:val="center"/>
              <w:rPr>
                <w:sz w:val="20"/>
              </w:rPr>
            </w:pPr>
            <w:r>
              <w:rPr>
                <w:sz w:val="20"/>
              </w:rPr>
              <w:t>71</w:t>
            </w:r>
          </w:p>
        </w:tc>
        <w:tc>
          <w:tcPr>
            <w:tcW w:w="1152" w:type="dxa"/>
            <w:vAlign w:val="center"/>
          </w:tcPr>
          <w:p w14:paraId="6346412B" w14:textId="77777777" w:rsidR="00236C52" w:rsidRDefault="00236C52" w:rsidP="00236C52">
            <w:pPr>
              <w:spacing w:before="60" w:after="60"/>
              <w:jc w:val="center"/>
              <w:rPr>
                <w:sz w:val="20"/>
              </w:rPr>
            </w:pPr>
            <w:r>
              <w:rPr>
                <w:sz w:val="20"/>
              </w:rPr>
              <w:t>66</w:t>
            </w:r>
          </w:p>
        </w:tc>
        <w:tc>
          <w:tcPr>
            <w:tcW w:w="1037" w:type="dxa"/>
            <w:vAlign w:val="center"/>
          </w:tcPr>
          <w:p w14:paraId="193EE876" w14:textId="77777777" w:rsidR="00236C52" w:rsidRDefault="00236C52" w:rsidP="00236C52">
            <w:pPr>
              <w:spacing w:before="60" w:after="60"/>
              <w:jc w:val="center"/>
              <w:rPr>
                <w:sz w:val="20"/>
              </w:rPr>
            </w:pPr>
            <w:r>
              <w:rPr>
                <w:sz w:val="20"/>
              </w:rPr>
              <w:t>-7</w:t>
            </w:r>
          </w:p>
        </w:tc>
        <w:tc>
          <w:tcPr>
            <w:tcW w:w="1037" w:type="dxa"/>
            <w:vAlign w:val="center"/>
          </w:tcPr>
          <w:p w14:paraId="1D68C88B" w14:textId="77777777" w:rsidR="00236C52" w:rsidRDefault="00236C52" w:rsidP="00236C52">
            <w:pPr>
              <w:spacing w:before="60" w:after="60"/>
              <w:jc w:val="center"/>
              <w:rPr>
                <w:sz w:val="20"/>
              </w:rPr>
            </w:pPr>
            <w:r>
              <w:rPr>
                <w:sz w:val="20"/>
              </w:rPr>
              <w:t>Y</w:t>
            </w:r>
          </w:p>
        </w:tc>
        <w:tc>
          <w:tcPr>
            <w:tcW w:w="3706" w:type="dxa"/>
            <w:gridSpan w:val="2"/>
            <w:tcBorders>
              <w:left w:val="nil"/>
            </w:tcBorders>
            <w:vAlign w:val="center"/>
          </w:tcPr>
          <w:p w14:paraId="57E22F85" w14:textId="77777777" w:rsidR="00236C52" w:rsidRPr="00755960" w:rsidRDefault="00236C52" w:rsidP="00236C52">
            <w:pPr>
              <w:pStyle w:val="Header"/>
              <w:tabs>
                <w:tab w:val="clear" w:pos="4320"/>
                <w:tab w:val="clear" w:pos="8640"/>
              </w:tabs>
              <w:spacing w:before="60" w:after="60"/>
              <w:rPr>
                <w:sz w:val="20"/>
              </w:rPr>
            </w:pPr>
          </w:p>
        </w:tc>
      </w:tr>
    </w:tbl>
    <w:p w14:paraId="2C69110C" w14:textId="77777777" w:rsidR="00280474" w:rsidRDefault="00280474">
      <w:pPr>
        <w:rPr>
          <w:rFonts w:eastAsia="Calibri"/>
          <w:b/>
          <w:bCs/>
          <w:sz w:val="22"/>
          <w:szCs w:val="22"/>
        </w:rPr>
      </w:pPr>
    </w:p>
    <w:p w14:paraId="26D90D50" w14:textId="77777777" w:rsidR="00114CE9" w:rsidRPr="00114CE9" w:rsidRDefault="00114CE9" w:rsidP="00114CE9">
      <w:pPr>
        <w:spacing w:after="160" w:line="259" w:lineRule="auto"/>
        <w:jc w:val="center"/>
        <w:rPr>
          <w:rFonts w:eastAsia="Calibri"/>
          <w:b/>
          <w:bCs/>
          <w:sz w:val="22"/>
          <w:szCs w:val="22"/>
        </w:rPr>
      </w:pPr>
    </w:p>
    <w:p w14:paraId="00244973" w14:textId="77777777" w:rsidR="00114CE9" w:rsidRPr="00114CE9" w:rsidRDefault="00114CE9" w:rsidP="00114CE9">
      <w:pPr>
        <w:spacing w:after="160" w:line="259" w:lineRule="auto"/>
        <w:jc w:val="center"/>
        <w:rPr>
          <w:rFonts w:eastAsia="Calibri"/>
          <w:b/>
          <w:bCs/>
          <w:sz w:val="22"/>
          <w:szCs w:val="22"/>
        </w:rPr>
      </w:pPr>
    </w:p>
    <w:p w14:paraId="4020093A" w14:textId="77777777" w:rsidR="00925F5C" w:rsidRDefault="00925F5C">
      <w:pPr>
        <w:spacing w:after="240"/>
        <w:rPr>
          <w:rFonts w:eastAsia="Calibri"/>
          <w:sz w:val="22"/>
          <w:szCs w:val="22"/>
        </w:rPr>
      </w:pPr>
    </w:p>
    <w:p w14:paraId="680E62A4" w14:textId="77777777" w:rsidR="000B6698" w:rsidRDefault="000B6698">
      <w:pPr>
        <w:spacing w:after="240"/>
        <w:rPr>
          <w:rFonts w:eastAsia="Calibri"/>
          <w:sz w:val="22"/>
          <w:szCs w:val="22"/>
        </w:rPr>
      </w:pPr>
    </w:p>
    <w:p w14:paraId="77EF89DD" w14:textId="77777777" w:rsidR="000B6698" w:rsidRDefault="000B6698">
      <w:pPr>
        <w:spacing w:after="240"/>
        <w:rPr>
          <w:rFonts w:eastAsia="Calibri"/>
          <w:sz w:val="22"/>
          <w:szCs w:val="22"/>
        </w:rPr>
      </w:pPr>
    </w:p>
    <w:p w14:paraId="0D8C0429" w14:textId="77777777" w:rsidR="000B6698" w:rsidRDefault="000B6698">
      <w:pPr>
        <w:spacing w:after="240"/>
        <w:rPr>
          <w:rFonts w:eastAsia="Calibri"/>
          <w:sz w:val="22"/>
          <w:szCs w:val="22"/>
        </w:rPr>
      </w:pPr>
    </w:p>
    <w:p w14:paraId="3BE0BEEF" w14:textId="77777777" w:rsidR="000B6698" w:rsidRDefault="000B6698">
      <w:pPr>
        <w:spacing w:after="240"/>
        <w:rPr>
          <w:rFonts w:eastAsia="Calibri"/>
          <w:sz w:val="22"/>
          <w:szCs w:val="22"/>
        </w:rPr>
      </w:pPr>
    </w:p>
    <w:p w14:paraId="64BD3318" w14:textId="77777777" w:rsidR="000B6698" w:rsidRDefault="000B6698">
      <w:pPr>
        <w:spacing w:after="240"/>
        <w:rPr>
          <w:rFonts w:eastAsia="Calibri"/>
          <w:sz w:val="22"/>
          <w:szCs w:val="22"/>
        </w:rPr>
      </w:pPr>
    </w:p>
    <w:p w14:paraId="38F329D1" w14:textId="77777777" w:rsidR="000B6698" w:rsidRDefault="000B6698">
      <w:pPr>
        <w:spacing w:after="240"/>
        <w:rPr>
          <w:rFonts w:eastAsia="Calibri"/>
          <w:sz w:val="22"/>
          <w:szCs w:val="22"/>
        </w:rPr>
      </w:pPr>
    </w:p>
    <w:p w14:paraId="58838682" w14:textId="77777777" w:rsidR="000B6698" w:rsidRDefault="000B6698">
      <w:pPr>
        <w:spacing w:after="240"/>
        <w:rPr>
          <w:rFonts w:eastAsia="Calibri"/>
          <w:sz w:val="22"/>
          <w:szCs w:val="22"/>
        </w:rPr>
      </w:pPr>
    </w:p>
    <w:p w14:paraId="570B846C" w14:textId="77777777" w:rsidR="000B6698" w:rsidRDefault="000B6698">
      <w:pPr>
        <w:spacing w:after="240"/>
        <w:rPr>
          <w:rFonts w:eastAsia="Calibri"/>
          <w:sz w:val="22"/>
          <w:szCs w:val="22"/>
        </w:rPr>
      </w:pPr>
    </w:p>
    <w:p w14:paraId="493785FA" w14:textId="77777777" w:rsidR="000B6698" w:rsidRPr="00E7493F" w:rsidRDefault="000B6698">
      <w:pPr>
        <w:spacing w:after="240"/>
        <w:rPr>
          <w:rFonts w:eastAsia="Calibri"/>
          <w:sz w:val="22"/>
          <w:szCs w:val="22"/>
        </w:rPr>
      </w:pPr>
    </w:p>
    <w:sectPr w:rsidR="000B6698" w:rsidRPr="00E7493F" w:rsidSect="00CF0F43">
      <w:footerReference w:type="default" r:id="rId62"/>
      <w:type w:val="continuous"/>
      <w:pgSz w:w="12240" w:h="15840"/>
      <w:pgMar w:top="1440" w:right="1440" w:bottom="806"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900E4" w14:textId="77777777" w:rsidR="00853607" w:rsidRDefault="00853607">
      <w:r>
        <w:separator/>
      </w:r>
    </w:p>
  </w:endnote>
  <w:endnote w:type="continuationSeparator" w:id="0">
    <w:p w14:paraId="70B7ADDD" w14:textId="77777777" w:rsidR="00853607" w:rsidRDefault="00853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8526637"/>
      <w:docPartObj>
        <w:docPartGallery w:val="Page Numbers (Bottom of Page)"/>
        <w:docPartUnique/>
      </w:docPartObj>
    </w:sdtPr>
    <w:sdtEndPr>
      <w:rPr>
        <w:noProof/>
      </w:rPr>
    </w:sdtEndPr>
    <w:sdtContent>
      <w:p w14:paraId="47CDDCF1" w14:textId="2F86BA6C" w:rsidR="001C351B" w:rsidRDefault="001C35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B448FF" w14:textId="77777777" w:rsidR="00677203" w:rsidRDefault="00677203" w:rsidP="0067720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9EB3E" w14:textId="4C23FD1F" w:rsidR="007370EA" w:rsidRPr="00A7353A" w:rsidRDefault="007370EA" w:rsidP="00A25E62">
    <w:pPr>
      <w:pStyle w:val="Footer"/>
      <w:jc w:val="center"/>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C0D5A" w14:textId="40325252" w:rsidR="00CF0F43" w:rsidRDefault="00CF0F43">
    <w:pPr>
      <w:pStyle w:val="Footer"/>
      <w:jc w:val="center"/>
    </w:pPr>
  </w:p>
  <w:p w14:paraId="754B9328" w14:textId="0CB5A8C1" w:rsidR="00CF0F43" w:rsidRDefault="00CF0F43" w:rsidP="0067720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CC445" w14:textId="77777777" w:rsidR="00CF0F43" w:rsidRPr="00A7353A" w:rsidRDefault="00CF0F43" w:rsidP="00A25E62">
    <w:pPr>
      <w:pStyle w:val="Footer"/>
      <w:jc w:val="center"/>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D816" w14:textId="7DE1B5FC" w:rsidR="004E48D4" w:rsidRPr="00D31F0C" w:rsidRDefault="00861943" w:rsidP="00861943">
    <w:pPr>
      <w:pStyle w:val="Footer"/>
      <w:rPr>
        <w:b/>
        <w:bCs/>
        <w:sz w:val="20"/>
      </w:rPr>
    </w:pPr>
    <w:r>
      <w:t xml:space="preserve">                                             </w:t>
    </w:r>
    <w:r w:rsidRPr="00D31F0C">
      <w:rPr>
        <w:b/>
        <w:bCs/>
        <w:sz w:val="20"/>
      </w:rPr>
      <w:t>Comfort Guidelines</w:t>
    </w:r>
  </w:p>
  <w:tbl>
    <w:tblPr>
      <w:tblW w:w="388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993"/>
      <w:gridCol w:w="1890"/>
    </w:tblGrid>
    <w:tr w:rsidR="00861943" w14:paraId="41FE0F7C" w14:textId="77777777" w:rsidTr="00D25F3F">
      <w:trPr>
        <w:jc w:val="center"/>
      </w:trPr>
      <w:tc>
        <w:tcPr>
          <w:tcW w:w="1993" w:type="dxa"/>
          <w:tcBorders>
            <w:top w:val="single" w:sz="18" w:space="0" w:color="auto"/>
          </w:tcBorders>
        </w:tcPr>
        <w:p w14:paraId="0FDEC27C" w14:textId="77777777" w:rsidR="00861943" w:rsidRDefault="00861943" w:rsidP="00861943">
          <w:pPr>
            <w:rPr>
              <w:sz w:val="20"/>
            </w:rPr>
          </w:pPr>
          <w:r>
            <w:rPr>
              <w:sz w:val="20"/>
            </w:rPr>
            <w:t>Temperature:</w:t>
          </w:r>
        </w:p>
      </w:tc>
      <w:tc>
        <w:tcPr>
          <w:tcW w:w="1890" w:type="dxa"/>
          <w:tcBorders>
            <w:top w:val="single" w:sz="18" w:space="0" w:color="auto"/>
          </w:tcBorders>
        </w:tcPr>
        <w:p w14:paraId="6FD7B9C1" w14:textId="77777777" w:rsidR="00861943" w:rsidRDefault="00861943" w:rsidP="00861943">
          <w:pPr>
            <w:jc w:val="center"/>
            <w:rPr>
              <w:sz w:val="20"/>
            </w:rPr>
          </w:pPr>
          <w:r>
            <w:rPr>
              <w:sz w:val="20"/>
            </w:rPr>
            <w:t>70 - 78 °F</w:t>
          </w:r>
        </w:p>
      </w:tc>
    </w:tr>
    <w:tr w:rsidR="00861943" w14:paraId="494203D0" w14:textId="77777777" w:rsidTr="00D25F3F">
      <w:trPr>
        <w:jc w:val="center"/>
      </w:trPr>
      <w:tc>
        <w:tcPr>
          <w:tcW w:w="1993" w:type="dxa"/>
          <w:tcBorders>
            <w:bottom w:val="single" w:sz="18" w:space="0" w:color="auto"/>
          </w:tcBorders>
        </w:tcPr>
        <w:p w14:paraId="4AA4D0F4" w14:textId="77777777" w:rsidR="00861943" w:rsidRDefault="00861943" w:rsidP="00861943">
          <w:pPr>
            <w:rPr>
              <w:sz w:val="20"/>
            </w:rPr>
          </w:pPr>
          <w:r>
            <w:rPr>
              <w:sz w:val="20"/>
            </w:rPr>
            <w:t>Relative Humidity:</w:t>
          </w:r>
        </w:p>
      </w:tc>
      <w:tc>
        <w:tcPr>
          <w:tcW w:w="1890" w:type="dxa"/>
          <w:tcBorders>
            <w:bottom w:val="single" w:sz="18" w:space="0" w:color="auto"/>
          </w:tcBorders>
        </w:tcPr>
        <w:p w14:paraId="2FF0F05E" w14:textId="77777777" w:rsidR="00861943" w:rsidRDefault="00861943" w:rsidP="00861943">
          <w:pPr>
            <w:jc w:val="center"/>
            <w:rPr>
              <w:sz w:val="20"/>
            </w:rPr>
          </w:pPr>
          <w:r>
            <w:rPr>
              <w:sz w:val="20"/>
            </w:rPr>
            <w:t>40 - 60%</w:t>
          </w:r>
        </w:p>
      </w:tc>
    </w:tr>
  </w:tbl>
  <w:p w14:paraId="3057E4FF" w14:textId="77777777" w:rsidR="00861943" w:rsidRDefault="00861943" w:rsidP="00861943">
    <w:pPr>
      <w:pStyle w:val="Footer"/>
    </w:pPr>
  </w:p>
  <w:p w14:paraId="35CCB40A" w14:textId="1296701E" w:rsidR="00CF0F43" w:rsidRDefault="00CF0F43">
    <w:pPr>
      <w:pStyle w:val="Footer"/>
      <w:jc w:val="center"/>
    </w:pPr>
    <w:r>
      <w:t xml:space="preserve">Table 1, Page </w:t>
    </w:r>
    <w:sdt>
      <w:sdtPr>
        <w:id w:val="-9285721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923A952" w14:textId="77777777" w:rsidR="00CF0F43" w:rsidRDefault="00CF0F43" w:rsidP="0067720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6020D" w14:textId="77777777" w:rsidR="00853607" w:rsidRDefault="00853607">
      <w:r>
        <w:separator/>
      </w:r>
    </w:p>
  </w:footnote>
  <w:footnote w:type="continuationSeparator" w:id="0">
    <w:p w14:paraId="071E66ED" w14:textId="77777777" w:rsidR="00853607" w:rsidRDefault="00853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7AD68" w14:textId="3F6549EF" w:rsidR="007370EA" w:rsidRDefault="007370E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797D">
      <w:rPr>
        <w:rStyle w:val="PageNumber"/>
        <w:noProof/>
      </w:rPr>
      <w:t>0</w:t>
    </w:r>
    <w:r>
      <w:rPr>
        <w:rStyle w:val="PageNumber"/>
      </w:rPr>
      <w:fldChar w:fldCharType="end"/>
    </w:r>
  </w:p>
  <w:p w14:paraId="53E42BFF" w14:textId="77777777" w:rsidR="007370EA" w:rsidRDefault="007370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A6A48" w14:textId="678496C6" w:rsidR="001C351B" w:rsidRDefault="001C351B">
    <w:pPr>
      <w:pStyle w:val="Header"/>
      <w:jc w:val="center"/>
    </w:pPr>
  </w:p>
  <w:p w14:paraId="05247DA8" w14:textId="77777777" w:rsidR="007370EA" w:rsidRPr="00EC38EA" w:rsidRDefault="007370EA" w:rsidP="00B342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000" w:firstRow="0" w:lastRow="0" w:firstColumn="0" w:lastColumn="0" w:noHBand="0" w:noVBand="0"/>
    </w:tblPr>
    <w:tblGrid>
      <w:gridCol w:w="3089"/>
      <w:gridCol w:w="3097"/>
      <w:gridCol w:w="1285"/>
      <w:gridCol w:w="1889"/>
    </w:tblGrid>
    <w:tr w:rsidR="007370EA" w14:paraId="797450A6" w14:textId="77777777" w:rsidTr="00DF70EA">
      <w:trPr>
        <w:cantSplit/>
      </w:trPr>
      <w:tc>
        <w:tcPr>
          <w:tcW w:w="11520" w:type="dxa"/>
          <w:gridSpan w:val="3"/>
        </w:tcPr>
        <w:p w14:paraId="4BC2C56A" w14:textId="7631311D" w:rsidR="007370EA" w:rsidRPr="00AA0C96" w:rsidRDefault="007370EA" w:rsidP="00B34210">
          <w:pPr>
            <w:pStyle w:val="Header"/>
            <w:spacing w:before="60" w:after="60"/>
            <w:rPr>
              <w:b/>
              <w:sz w:val="22"/>
            </w:rPr>
          </w:pPr>
        </w:p>
      </w:tc>
      <w:tc>
        <w:tcPr>
          <w:tcW w:w="2880" w:type="dxa"/>
        </w:tcPr>
        <w:p w14:paraId="0A1C4449" w14:textId="58362669" w:rsidR="007370EA" w:rsidRPr="00AA0C96" w:rsidRDefault="007370EA" w:rsidP="00B34210">
          <w:pPr>
            <w:pStyle w:val="Header"/>
            <w:tabs>
              <w:tab w:val="clear" w:pos="4320"/>
              <w:tab w:val="clear" w:pos="8640"/>
            </w:tabs>
            <w:spacing w:before="60" w:after="60"/>
            <w:rPr>
              <w:b/>
              <w:sz w:val="22"/>
            </w:rPr>
          </w:pPr>
        </w:p>
      </w:tc>
    </w:tr>
    <w:tr w:rsidR="007370EA" w14:paraId="04239425" w14:textId="77777777" w:rsidTr="00DF70EA">
      <w:trPr>
        <w:cantSplit/>
      </w:trPr>
      <w:tc>
        <w:tcPr>
          <w:tcW w:w="4795" w:type="dxa"/>
        </w:tcPr>
        <w:p w14:paraId="7E46EFFB" w14:textId="4BB17049" w:rsidR="007370EA" w:rsidRPr="00AA0C96" w:rsidRDefault="007370EA" w:rsidP="00B34210">
          <w:pPr>
            <w:pStyle w:val="Header"/>
            <w:tabs>
              <w:tab w:val="clear" w:pos="4320"/>
              <w:tab w:val="clear" w:pos="8640"/>
            </w:tabs>
            <w:spacing w:before="60" w:after="60"/>
            <w:rPr>
              <w:b/>
              <w:sz w:val="22"/>
            </w:rPr>
          </w:pPr>
        </w:p>
      </w:tc>
      <w:tc>
        <w:tcPr>
          <w:tcW w:w="4807" w:type="dxa"/>
        </w:tcPr>
        <w:p w14:paraId="02715DCF" w14:textId="777FBB51" w:rsidR="007370EA" w:rsidRPr="00AA0C96" w:rsidRDefault="007370EA" w:rsidP="00B34210">
          <w:pPr>
            <w:pStyle w:val="Header"/>
            <w:tabs>
              <w:tab w:val="clear" w:pos="4320"/>
              <w:tab w:val="clear" w:pos="8640"/>
              <w:tab w:val="left" w:pos="1560"/>
              <w:tab w:val="center" w:pos="2328"/>
            </w:tabs>
            <w:spacing w:before="60" w:after="60"/>
            <w:rPr>
              <w:b/>
              <w:sz w:val="22"/>
            </w:rPr>
          </w:pPr>
        </w:p>
      </w:tc>
      <w:tc>
        <w:tcPr>
          <w:tcW w:w="1918" w:type="dxa"/>
        </w:tcPr>
        <w:p w14:paraId="522877C9" w14:textId="77777777" w:rsidR="007370EA" w:rsidRPr="00AA0C96" w:rsidRDefault="007370EA" w:rsidP="00B34210">
          <w:pPr>
            <w:pStyle w:val="Header"/>
            <w:tabs>
              <w:tab w:val="clear" w:pos="4320"/>
              <w:tab w:val="clear" w:pos="8640"/>
            </w:tabs>
            <w:spacing w:before="60" w:after="60"/>
            <w:rPr>
              <w:b/>
              <w:sz w:val="22"/>
            </w:rPr>
          </w:pPr>
        </w:p>
      </w:tc>
      <w:tc>
        <w:tcPr>
          <w:tcW w:w="2880" w:type="dxa"/>
        </w:tcPr>
        <w:p w14:paraId="75882C97" w14:textId="52B2092B" w:rsidR="007370EA" w:rsidRPr="00AA0C96" w:rsidRDefault="007370EA" w:rsidP="00B34210">
          <w:pPr>
            <w:pStyle w:val="Header"/>
            <w:tabs>
              <w:tab w:val="clear" w:pos="4320"/>
              <w:tab w:val="clear" w:pos="8640"/>
            </w:tabs>
            <w:spacing w:before="60" w:after="60"/>
            <w:rPr>
              <w:b/>
              <w:sz w:val="22"/>
            </w:rPr>
          </w:pPr>
        </w:p>
      </w:tc>
    </w:tr>
  </w:tbl>
  <w:p w14:paraId="63F70982" w14:textId="77777777" w:rsidR="007370EA" w:rsidRDefault="007370EA" w:rsidP="00B342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1EF84" w14:textId="77777777" w:rsidR="00CF0F43" w:rsidRDefault="00CF0F43">
    <w:pPr>
      <w:pStyle w:val="Header"/>
      <w:jc w:val="center"/>
    </w:pPr>
  </w:p>
  <w:p w14:paraId="5F5E5B04" w14:textId="77777777" w:rsidR="00CF0F43" w:rsidRPr="00EC38EA" w:rsidRDefault="00CF0F43" w:rsidP="00B342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630" w:hanging="720"/>
      </w:pPr>
    </w:lvl>
    <w:lvl w:ilvl="1">
      <w:start w:val="1"/>
      <w:numFmt w:val="decimal"/>
      <w:lvlText w:val="%1.%2."/>
      <w:legacy w:legacy="1" w:legacySpace="0" w:legacyIndent="720"/>
      <w:lvlJc w:val="left"/>
      <w:pPr>
        <w:ind w:left="1350" w:hanging="720"/>
      </w:pPr>
    </w:lvl>
    <w:lvl w:ilvl="2">
      <w:start w:val="1"/>
      <w:numFmt w:val="decimal"/>
      <w:lvlText w:val="%1.%2.%3."/>
      <w:legacy w:legacy="1" w:legacySpace="0" w:legacyIndent="720"/>
      <w:lvlJc w:val="left"/>
      <w:pPr>
        <w:ind w:left="2070" w:hanging="720"/>
      </w:pPr>
    </w:lvl>
    <w:lvl w:ilvl="3">
      <w:start w:val="1"/>
      <w:numFmt w:val="decimal"/>
      <w:lvlText w:val="%1.%2.%3.%4."/>
      <w:legacy w:legacy="1" w:legacySpace="0" w:legacyIndent="720"/>
      <w:lvlJc w:val="left"/>
      <w:pPr>
        <w:ind w:left="2790" w:hanging="720"/>
      </w:pPr>
    </w:lvl>
    <w:lvl w:ilvl="4">
      <w:start w:val="1"/>
      <w:numFmt w:val="decimal"/>
      <w:pStyle w:val="Heading5"/>
      <w:lvlText w:val="%1.%2.%3.%4.%5."/>
      <w:legacy w:legacy="1" w:legacySpace="0" w:legacyIndent="720"/>
      <w:lvlJc w:val="left"/>
      <w:pPr>
        <w:ind w:left="3510" w:hanging="720"/>
      </w:pPr>
    </w:lvl>
    <w:lvl w:ilvl="5">
      <w:start w:val="1"/>
      <w:numFmt w:val="decimal"/>
      <w:pStyle w:val="Heading6"/>
      <w:lvlText w:val="%1.%2.%3.%4.%5.%6."/>
      <w:legacy w:legacy="1" w:legacySpace="0" w:legacyIndent="720"/>
      <w:lvlJc w:val="left"/>
      <w:pPr>
        <w:ind w:left="4230" w:hanging="720"/>
      </w:pPr>
    </w:lvl>
    <w:lvl w:ilvl="6">
      <w:start w:val="1"/>
      <w:numFmt w:val="decimal"/>
      <w:pStyle w:val="Heading7"/>
      <w:lvlText w:val="%1.%2.%3.%4.%5.%6.%7."/>
      <w:legacy w:legacy="1" w:legacySpace="0" w:legacyIndent="720"/>
      <w:lvlJc w:val="left"/>
      <w:pPr>
        <w:ind w:left="4950" w:hanging="720"/>
      </w:pPr>
    </w:lvl>
    <w:lvl w:ilvl="7">
      <w:start w:val="1"/>
      <w:numFmt w:val="decimal"/>
      <w:pStyle w:val="Heading8"/>
      <w:lvlText w:val="%1.%2.%3.%4.%5.%6.%7.%8."/>
      <w:legacy w:legacy="1" w:legacySpace="0" w:legacyIndent="720"/>
      <w:lvlJc w:val="left"/>
      <w:pPr>
        <w:ind w:left="5670" w:hanging="720"/>
      </w:pPr>
    </w:lvl>
    <w:lvl w:ilvl="8">
      <w:start w:val="1"/>
      <w:numFmt w:val="decimal"/>
      <w:pStyle w:val="Heading9"/>
      <w:lvlText w:val="%1.%2.%3.%4.%5.%6.%7.%8.%9."/>
      <w:legacy w:legacy="1" w:legacySpace="0" w:legacyIndent="720"/>
      <w:lvlJc w:val="left"/>
      <w:pPr>
        <w:ind w:left="639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1534860"/>
    <w:multiLevelType w:val="hybridMultilevel"/>
    <w:tmpl w:val="A25AE6A6"/>
    <w:lvl w:ilvl="0" w:tplc="D878197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1751F"/>
    <w:multiLevelType w:val="multilevel"/>
    <w:tmpl w:val="C99CF634"/>
    <w:numStyleLink w:val="StyleNumbered12pt1"/>
  </w:abstractNum>
  <w:abstractNum w:abstractNumId="8"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84D1E56"/>
    <w:multiLevelType w:val="hybridMultilevel"/>
    <w:tmpl w:val="1CCE718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15:restartNumberingAfterBreak="0">
    <w:nsid w:val="3C831BF2"/>
    <w:multiLevelType w:val="hybridMultilevel"/>
    <w:tmpl w:val="90B61558"/>
    <w:lvl w:ilvl="0" w:tplc="46A0F136">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15:restartNumberingAfterBreak="0">
    <w:nsid w:val="41B05035"/>
    <w:multiLevelType w:val="hybridMultilevel"/>
    <w:tmpl w:val="9F109B04"/>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15"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4D1AB3"/>
    <w:multiLevelType w:val="hybridMultilevel"/>
    <w:tmpl w:val="9B84A880"/>
    <w:lvl w:ilvl="0" w:tplc="AD260E7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5B7174"/>
    <w:multiLevelType w:val="hybridMultilevel"/>
    <w:tmpl w:val="049C263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9" w15:restartNumberingAfterBreak="0">
    <w:nsid w:val="78232DC8"/>
    <w:multiLevelType w:val="hybridMultilevel"/>
    <w:tmpl w:val="F2D09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86205873">
    <w:abstractNumId w:val="11"/>
  </w:num>
  <w:num w:numId="2" w16cid:durableId="300309146">
    <w:abstractNumId w:val="0"/>
  </w:num>
  <w:num w:numId="3" w16cid:durableId="1841238939">
    <w:abstractNumId w:val="8"/>
  </w:num>
  <w:num w:numId="4" w16cid:durableId="1876042780">
    <w:abstractNumId w:val="13"/>
  </w:num>
  <w:num w:numId="5" w16cid:durableId="1706103235">
    <w:abstractNumId w:val="18"/>
  </w:num>
  <w:num w:numId="6" w16cid:durableId="2120444987">
    <w:abstractNumId w:val="4"/>
  </w:num>
  <w:num w:numId="7" w16cid:durableId="1533768634">
    <w:abstractNumId w:val="5"/>
  </w:num>
  <w:num w:numId="8" w16cid:durableId="1777170602">
    <w:abstractNumId w:val="2"/>
  </w:num>
  <w:num w:numId="9" w16cid:durableId="1832679664">
    <w:abstractNumId w:val="12"/>
  </w:num>
  <w:num w:numId="10" w16cid:durableId="1383822117">
    <w:abstractNumId w:val="1"/>
  </w:num>
  <w:num w:numId="11" w16cid:durableId="1727099954">
    <w:abstractNumId w:val="6"/>
  </w:num>
  <w:num w:numId="12" w16cid:durableId="2030644748">
    <w:abstractNumId w:val="15"/>
  </w:num>
  <w:num w:numId="13" w16cid:durableId="482432177">
    <w:abstractNumId w:val="9"/>
  </w:num>
  <w:num w:numId="14" w16cid:durableId="1706178148">
    <w:abstractNumId w:val="14"/>
  </w:num>
  <w:num w:numId="15" w16cid:durableId="442921926">
    <w:abstractNumId w:val="17"/>
  </w:num>
  <w:num w:numId="16" w16cid:durableId="333726169">
    <w:abstractNumId w:val="3"/>
  </w:num>
  <w:num w:numId="17" w16cid:durableId="358707620">
    <w:abstractNumId w:val="19"/>
  </w:num>
  <w:num w:numId="18" w16cid:durableId="776406594">
    <w:abstractNumId w:val="10"/>
  </w:num>
  <w:num w:numId="19" w16cid:durableId="1018847516">
    <w:abstractNumId w:val="16"/>
  </w:num>
  <w:num w:numId="20" w16cid:durableId="984969817">
    <w:abstractNumId w:val="7"/>
    <w:lvlOverride w:ilvl="0">
      <w:lvl w:ilvl="0">
        <w:start w:val="1"/>
        <w:numFmt w:val="decimal"/>
        <w:lvlText w:val="%1."/>
        <w:lvlJc w:val="right"/>
        <w:pPr>
          <w:tabs>
            <w:tab w:val="num" w:pos="720"/>
          </w:tabs>
          <w:ind w:left="720" w:hanging="576"/>
        </w:pPr>
        <w:rPr>
          <w:rFonts w:hint="default"/>
          <w:sz w:val="24"/>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3189"/>
    <w:rsid w:val="00003736"/>
    <w:rsid w:val="00003CDA"/>
    <w:rsid w:val="00003E0B"/>
    <w:rsid w:val="00005661"/>
    <w:rsid w:val="00005A21"/>
    <w:rsid w:val="00005C93"/>
    <w:rsid w:val="00005CBB"/>
    <w:rsid w:val="00005D6D"/>
    <w:rsid w:val="0001006D"/>
    <w:rsid w:val="000105AD"/>
    <w:rsid w:val="00010835"/>
    <w:rsid w:val="000108ED"/>
    <w:rsid w:val="00011BF0"/>
    <w:rsid w:val="00011F77"/>
    <w:rsid w:val="00012980"/>
    <w:rsid w:val="00012B49"/>
    <w:rsid w:val="00012FF8"/>
    <w:rsid w:val="00014082"/>
    <w:rsid w:val="0001560D"/>
    <w:rsid w:val="000176F7"/>
    <w:rsid w:val="000179BC"/>
    <w:rsid w:val="00020432"/>
    <w:rsid w:val="00020593"/>
    <w:rsid w:val="00021A0F"/>
    <w:rsid w:val="000225A9"/>
    <w:rsid w:val="000238A8"/>
    <w:rsid w:val="00023943"/>
    <w:rsid w:val="000242DE"/>
    <w:rsid w:val="00024D15"/>
    <w:rsid w:val="0002509E"/>
    <w:rsid w:val="000258C5"/>
    <w:rsid w:val="0002678E"/>
    <w:rsid w:val="00027FA9"/>
    <w:rsid w:val="0003020C"/>
    <w:rsid w:val="00030321"/>
    <w:rsid w:val="000307F4"/>
    <w:rsid w:val="00031694"/>
    <w:rsid w:val="00032C01"/>
    <w:rsid w:val="00032FE3"/>
    <w:rsid w:val="00033BBE"/>
    <w:rsid w:val="000344DF"/>
    <w:rsid w:val="00034AA1"/>
    <w:rsid w:val="00034C32"/>
    <w:rsid w:val="00034E7F"/>
    <w:rsid w:val="000350D8"/>
    <w:rsid w:val="000359F8"/>
    <w:rsid w:val="000365A8"/>
    <w:rsid w:val="00036831"/>
    <w:rsid w:val="00036AC8"/>
    <w:rsid w:val="00036C0F"/>
    <w:rsid w:val="00037060"/>
    <w:rsid w:val="000371AB"/>
    <w:rsid w:val="000372A5"/>
    <w:rsid w:val="00037BBC"/>
    <w:rsid w:val="00037F90"/>
    <w:rsid w:val="00040134"/>
    <w:rsid w:val="0004147F"/>
    <w:rsid w:val="00042982"/>
    <w:rsid w:val="00042E30"/>
    <w:rsid w:val="00044290"/>
    <w:rsid w:val="00044363"/>
    <w:rsid w:val="00045144"/>
    <w:rsid w:val="0004591A"/>
    <w:rsid w:val="00045DAC"/>
    <w:rsid w:val="0004752D"/>
    <w:rsid w:val="000479ED"/>
    <w:rsid w:val="00047CF9"/>
    <w:rsid w:val="000506A6"/>
    <w:rsid w:val="00050A04"/>
    <w:rsid w:val="00051245"/>
    <w:rsid w:val="00051D6A"/>
    <w:rsid w:val="00052AFE"/>
    <w:rsid w:val="00053317"/>
    <w:rsid w:val="00053D15"/>
    <w:rsid w:val="00054A79"/>
    <w:rsid w:val="00054FB7"/>
    <w:rsid w:val="0005561F"/>
    <w:rsid w:val="0005565A"/>
    <w:rsid w:val="00056AED"/>
    <w:rsid w:val="00056D55"/>
    <w:rsid w:val="0005754A"/>
    <w:rsid w:val="00057A3E"/>
    <w:rsid w:val="00057C6A"/>
    <w:rsid w:val="00060B3D"/>
    <w:rsid w:val="00060BDD"/>
    <w:rsid w:val="00060C25"/>
    <w:rsid w:val="00060EDE"/>
    <w:rsid w:val="00061064"/>
    <w:rsid w:val="00061473"/>
    <w:rsid w:val="00061B9E"/>
    <w:rsid w:val="00061C5B"/>
    <w:rsid w:val="000622DC"/>
    <w:rsid w:val="00062906"/>
    <w:rsid w:val="00062ACA"/>
    <w:rsid w:val="00064852"/>
    <w:rsid w:val="00064961"/>
    <w:rsid w:val="00064E64"/>
    <w:rsid w:val="00066FDF"/>
    <w:rsid w:val="00067F0A"/>
    <w:rsid w:val="00067F0D"/>
    <w:rsid w:val="0007016A"/>
    <w:rsid w:val="00070644"/>
    <w:rsid w:val="000706FB"/>
    <w:rsid w:val="00070900"/>
    <w:rsid w:val="0007194D"/>
    <w:rsid w:val="00071FD1"/>
    <w:rsid w:val="000723EB"/>
    <w:rsid w:val="000723F3"/>
    <w:rsid w:val="00072406"/>
    <w:rsid w:val="00072470"/>
    <w:rsid w:val="00073B7F"/>
    <w:rsid w:val="00073BC9"/>
    <w:rsid w:val="000740DE"/>
    <w:rsid w:val="000747FD"/>
    <w:rsid w:val="00074CF6"/>
    <w:rsid w:val="00074DFE"/>
    <w:rsid w:val="000754DA"/>
    <w:rsid w:val="0007568F"/>
    <w:rsid w:val="000762A9"/>
    <w:rsid w:val="00076982"/>
    <w:rsid w:val="00076A4B"/>
    <w:rsid w:val="00076D24"/>
    <w:rsid w:val="000771D8"/>
    <w:rsid w:val="00077B0A"/>
    <w:rsid w:val="00080E96"/>
    <w:rsid w:val="000819ED"/>
    <w:rsid w:val="000824E4"/>
    <w:rsid w:val="00082BB3"/>
    <w:rsid w:val="0008335B"/>
    <w:rsid w:val="000833A2"/>
    <w:rsid w:val="000835D9"/>
    <w:rsid w:val="00084CDC"/>
    <w:rsid w:val="000858A8"/>
    <w:rsid w:val="00085C64"/>
    <w:rsid w:val="00085E21"/>
    <w:rsid w:val="00085FDB"/>
    <w:rsid w:val="00085FFB"/>
    <w:rsid w:val="000862E4"/>
    <w:rsid w:val="00086A56"/>
    <w:rsid w:val="000875E3"/>
    <w:rsid w:val="00087B18"/>
    <w:rsid w:val="00087CE9"/>
    <w:rsid w:val="000914EB"/>
    <w:rsid w:val="0009163D"/>
    <w:rsid w:val="0009271D"/>
    <w:rsid w:val="00092A24"/>
    <w:rsid w:val="00093697"/>
    <w:rsid w:val="00093AEB"/>
    <w:rsid w:val="00093FD1"/>
    <w:rsid w:val="0009431B"/>
    <w:rsid w:val="000944CF"/>
    <w:rsid w:val="000948B2"/>
    <w:rsid w:val="00095083"/>
    <w:rsid w:val="00095B19"/>
    <w:rsid w:val="00096155"/>
    <w:rsid w:val="00096316"/>
    <w:rsid w:val="00096496"/>
    <w:rsid w:val="00096A50"/>
    <w:rsid w:val="000A03DB"/>
    <w:rsid w:val="000A0E7A"/>
    <w:rsid w:val="000A0F5E"/>
    <w:rsid w:val="000A0F93"/>
    <w:rsid w:val="000A1712"/>
    <w:rsid w:val="000A25DA"/>
    <w:rsid w:val="000A3089"/>
    <w:rsid w:val="000A3B69"/>
    <w:rsid w:val="000A3BB0"/>
    <w:rsid w:val="000A3C8E"/>
    <w:rsid w:val="000A3D06"/>
    <w:rsid w:val="000A3E8D"/>
    <w:rsid w:val="000A4A43"/>
    <w:rsid w:val="000A5DA4"/>
    <w:rsid w:val="000A6899"/>
    <w:rsid w:val="000A6A90"/>
    <w:rsid w:val="000A6DE9"/>
    <w:rsid w:val="000A7397"/>
    <w:rsid w:val="000A7B4D"/>
    <w:rsid w:val="000A7D48"/>
    <w:rsid w:val="000A7DC4"/>
    <w:rsid w:val="000A7F09"/>
    <w:rsid w:val="000B00E2"/>
    <w:rsid w:val="000B0174"/>
    <w:rsid w:val="000B03EB"/>
    <w:rsid w:val="000B0925"/>
    <w:rsid w:val="000B1B9C"/>
    <w:rsid w:val="000B2419"/>
    <w:rsid w:val="000B30BF"/>
    <w:rsid w:val="000B40AE"/>
    <w:rsid w:val="000B4B16"/>
    <w:rsid w:val="000B54B4"/>
    <w:rsid w:val="000B5560"/>
    <w:rsid w:val="000B58F8"/>
    <w:rsid w:val="000B6086"/>
    <w:rsid w:val="000B6296"/>
    <w:rsid w:val="000B6683"/>
    <w:rsid w:val="000B6698"/>
    <w:rsid w:val="000B6C64"/>
    <w:rsid w:val="000B71A3"/>
    <w:rsid w:val="000B722C"/>
    <w:rsid w:val="000B73F7"/>
    <w:rsid w:val="000B75AE"/>
    <w:rsid w:val="000C0668"/>
    <w:rsid w:val="000C0F0F"/>
    <w:rsid w:val="000C0FC9"/>
    <w:rsid w:val="000C21F1"/>
    <w:rsid w:val="000C3F97"/>
    <w:rsid w:val="000C474B"/>
    <w:rsid w:val="000C4769"/>
    <w:rsid w:val="000C543E"/>
    <w:rsid w:val="000C644D"/>
    <w:rsid w:val="000C64E1"/>
    <w:rsid w:val="000C72C1"/>
    <w:rsid w:val="000C7952"/>
    <w:rsid w:val="000C7CA2"/>
    <w:rsid w:val="000C7FD6"/>
    <w:rsid w:val="000D24E6"/>
    <w:rsid w:val="000D257C"/>
    <w:rsid w:val="000D35D8"/>
    <w:rsid w:val="000D35ED"/>
    <w:rsid w:val="000D3F92"/>
    <w:rsid w:val="000D423F"/>
    <w:rsid w:val="000D5005"/>
    <w:rsid w:val="000D5513"/>
    <w:rsid w:val="000D6993"/>
    <w:rsid w:val="000D6D88"/>
    <w:rsid w:val="000D6E60"/>
    <w:rsid w:val="000D7274"/>
    <w:rsid w:val="000D7336"/>
    <w:rsid w:val="000D7550"/>
    <w:rsid w:val="000D77C0"/>
    <w:rsid w:val="000E0471"/>
    <w:rsid w:val="000E3262"/>
    <w:rsid w:val="000E3EA9"/>
    <w:rsid w:val="000E5173"/>
    <w:rsid w:val="000E6851"/>
    <w:rsid w:val="000F04FB"/>
    <w:rsid w:val="000F0F4A"/>
    <w:rsid w:val="000F247D"/>
    <w:rsid w:val="000F2B15"/>
    <w:rsid w:val="000F2B46"/>
    <w:rsid w:val="000F2D11"/>
    <w:rsid w:val="000F2DD2"/>
    <w:rsid w:val="000F36D6"/>
    <w:rsid w:val="000F5F97"/>
    <w:rsid w:val="000F624B"/>
    <w:rsid w:val="000F639F"/>
    <w:rsid w:val="000F694B"/>
    <w:rsid w:val="000F70F9"/>
    <w:rsid w:val="000F734C"/>
    <w:rsid w:val="000F797D"/>
    <w:rsid w:val="0010091C"/>
    <w:rsid w:val="00100C59"/>
    <w:rsid w:val="00100E75"/>
    <w:rsid w:val="0010107E"/>
    <w:rsid w:val="00101D42"/>
    <w:rsid w:val="00101E4B"/>
    <w:rsid w:val="00102288"/>
    <w:rsid w:val="001022AC"/>
    <w:rsid w:val="001028D8"/>
    <w:rsid w:val="00102E1D"/>
    <w:rsid w:val="00104BB6"/>
    <w:rsid w:val="00104C3D"/>
    <w:rsid w:val="0010614A"/>
    <w:rsid w:val="001062F9"/>
    <w:rsid w:val="00106583"/>
    <w:rsid w:val="00107443"/>
    <w:rsid w:val="001101B1"/>
    <w:rsid w:val="00110F3F"/>
    <w:rsid w:val="00111DBB"/>
    <w:rsid w:val="001129E9"/>
    <w:rsid w:val="001133C6"/>
    <w:rsid w:val="0011367B"/>
    <w:rsid w:val="001138EF"/>
    <w:rsid w:val="00113A6B"/>
    <w:rsid w:val="0011450B"/>
    <w:rsid w:val="00114CE9"/>
    <w:rsid w:val="0011553E"/>
    <w:rsid w:val="001169F8"/>
    <w:rsid w:val="00116A02"/>
    <w:rsid w:val="00116F17"/>
    <w:rsid w:val="001174D9"/>
    <w:rsid w:val="001179A0"/>
    <w:rsid w:val="0012097F"/>
    <w:rsid w:val="00120991"/>
    <w:rsid w:val="00121426"/>
    <w:rsid w:val="001216C4"/>
    <w:rsid w:val="001219A9"/>
    <w:rsid w:val="00121A72"/>
    <w:rsid w:val="00122112"/>
    <w:rsid w:val="001221AF"/>
    <w:rsid w:val="0012323D"/>
    <w:rsid w:val="00123513"/>
    <w:rsid w:val="0012387A"/>
    <w:rsid w:val="0012397A"/>
    <w:rsid w:val="00123FDC"/>
    <w:rsid w:val="0012409A"/>
    <w:rsid w:val="00124354"/>
    <w:rsid w:val="0012456F"/>
    <w:rsid w:val="00124C6D"/>
    <w:rsid w:val="00125115"/>
    <w:rsid w:val="00125769"/>
    <w:rsid w:val="00126A13"/>
    <w:rsid w:val="00126D99"/>
    <w:rsid w:val="00126EE5"/>
    <w:rsid w:val="001274EF"/>
    <w:rsid w:val="001276F0"/>
    <w:rsid w:val="00127900"/>
    <w:rsid w:val="00130DEE"/>
    <w:rsid w:val="00131BA5"/>
    <w:rsid w:val="00131C3C"/>
    <w:rsid w:val="00131FBE"/>
    <w:rsid w:val="001327F1"/>
    <w:rsid w:val="00132BC1"/>
    <w:rsid w:val="00132EF8"/>
    <w:rsid w:val="001341F9"/>
    <w:rsid w:val="0013443C"/>
    <w:rsid w:val="00135106"/>
    <w:rsid w:val="001355AE"/>
    <w:rsid w:val="00135BC5"/>
    <w:rsid w:val="00136653"/>
    <w:rsid w:val="00136FE8"/>
    <w:rsid w:val="00140731"/>
    <w:rsid w:val="00141551"/>
    <w:rsid w:val="00141FBD"/>
    <w:rsid w:val="00142F5C"/>
    <w:rsid w:val="0014331C"/>
    <w:rsid w:val="00143327"/>
    <w:rsid w:val="001435D6"/>
    <w:rsid w:val="001442D6"/>
    <w:rsid w:val="0014514E"/>
    <w:rsid w:val="00145DB4"/>
    <w:rsid w:val="001466B0"/>
    <w:rsid w:val="00146E57"/>
    <w:rsid w:val="00146EB8"/>
    <w:rsid w:val="001470F6"/>
    <w:rsid w:val="00150858"/>
    <w:rsid w:val="00151E76"/>
    <w:rsid w:val="00152B5F"/>
    <w:rsid w:val="00152F19"/>
    <w:rsid w:val="001537A1"/>
    <w:rsid w:val="0015463D"/>
    <w:rsid w:val="00154EAC"/>
    <w:rsid w:val="00156109"/>
    <w:rsid w:val="00156DA3"/>
    <w:rsid w:val="0015758A"/>
    <w:rsid w:val="00157691"/>
    <w:rsid w:val="00157B58"/>
    <w:rsid w:val="00157E8E"/>
    <w:rsid w:val="001607F1"/>
    <w:rsid w:val="0016083E"/>
    <w:rsid w:val="0016104A"/>
    <w:rsid w:val="00161186"/>
    <w:rsid w:val="001611A0"/>
    <w:rsid w:val="001612F2"/>
    <w:rsid w:val="0016172E"/>
    <w:rsid w:val="00162EA0"/>
    <w:rsid w:val="001649EB"/>
    <w:rsid w:val="00164A7D"/>
    <w:rsid w:val="001650A0"/>
    <w:rsid w:val="00165286"/>
    <w:rsid w:val="001653C6"/>
    <w:rsid w:val="001655FE"/>
    <w:rsid w:val="00165A82"/>
    <w:rsid w:val="00165C0A"/>
    <w:rsid w:val="00166A33"/>
    <w:rsid w:val="00167F86"/>
    <w:rsid w:val="00170ABD"/>
    <w:rsid w:val="00171C62"/>
    <w:rsid w:val="001726A9"/>
    <w:rsid w:val="00172CA4"/>
    <w:rsid w:val="00173D73"/>
    <w:rsid w:val="001741F1"/>
    <w:rsid w:val="0017429F"/>
    <w:rsid w:val="00175536"/>
    <w:rsid w:val="00175559"/>
    <w:rsid w:val="0017560B"/>
    <w:rsid w:val="00175AD9"/>
    <w:rsid w:val="00176914"/>
    <w:rsid w:val="00176DF7"/>
    <w:rsid w:val="00176F95"/>
    <w:rsid w:val="001774B5"/>
    <w:rsid w:val="001779B4"/>
    <w:rsid w:val="00177AC9"/>
    <w:rsid w:val="00177BC7"/>
    <w:rsid w:val="00177FB7"/>
    <w:rsid w:val="001801F0"/>
    <w:rsid w:val="00180527"/>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2E3"/>
    <w:rsid w:val="001869A2"/>
    <w:rsid w:val="00187326"/>
    <w:rsid w:val="0018765B"/>
    <w:rsid w:val="00190190"/>
    <w:rsid w:val="0019024A"/>
    <w:rsid w:val="00190B72"/>
    <w:rsid w:val="00190F27"/>
    <w:rsid w:val="00191911"/>
    <w:rsid w:val="001922AF"/>
    <w:rsid w:val="00193271"/>
    <w:rsid w:val="001936AB"/>
    <w:rsid w:val="00194486"/>
    <w:rsid w:val="00194FA6"/>
    <w:rsid w:val="0019503C"/>
    <w:rsid w:val="00195160"/>
    <w:rsid w:val="00196622"/>
    <w:rsid w:val="001966AA"/>
    <w:rsid w:val="001966CC"/>
    <w:rsid w:val="00196971"/>
    <w:rsid w:val="0019754D"/>
    <w:rsid w:val="00197A4E"/>
    <w:rsid w:val="00197CCC"/>
    <w:rsid w:val="00197DED"/>
    <w:rsid w:val="001A0088"/>
    <w:rsid w:val="001A1C5C"/>
    <w:rsid w:val="001A21AD"/>
    <w:rsid w:val="001A291A"/>
    <w:rsid w:val="001A2C6F"/>
    <w:rsid w:val="001A2D49"/>
    <w:rsid w:val="001A3656"/>
    <w:rsid w:val="001A3882"/>
    <w:rsid w:val="001A4A0C"/>
    <w:rsid w:val="001A4B16"/>
    <w:rsid w:val="001A4D50"/>
    <w:rsid w:val="001A4D5A"/>
    <w:rsid w:val="001A5CBF"/>
    <w:rsid w:val="001A6E3E"/>
    <w:rsid w:val="001A6F32"/>
    <w:rsid w:val="001A7ACE"/>
    <w:rsid w:val="001A7D27"/>
    <w:rsid w:val="001A7D6E"/>
    <w:rsid w:val="001B0089"/>
    <w:rsid w:val="001B3DBA"/>
    <w:rsid w:val="001B469C"/>
    <w:rsid w:val="001B535E"/>
    <w:rsid w:val="001B556F"/>
    <w:rsid w:val="001B64D5"/>
    <w:rsid w:val="001B6622"/>
    <w:rsid w:val="001B6809"/>
    <w:rsid w:val="001B6BA6"/>
    <w:rsid w:val="001B7218"/>
    <w:rsid w:val="001B7C7D"/>
    <w:rsid w:val="001B7F4E"/>
    <w:rsid w:val="001C0838"/>
    <w:rsid w:val="001C1B40"/>
    <w:rsid w:val="001C2019"/>
    <w:rsid w:val="001C229B"/>
    <w:rsid w:val="001C273B"/>
    <w:rsid w:val="001C29FC"/>
    <w:rsid w:val="001C2A88"/>
    <w:rsid w:val="001C2B30"/>
    <w:rsid w:val="001C2C9D"/>
    <w:rsid w:val="001C31E6"/>
    <w:rsid w:val="001C326C"/>
    <w:rsid w:val="001C351B"/>
    <w:rsid w:val="001C3E0A"/>
    <w:rsid w:val="001C3E94"/>
    <w:rsid w:val="001C3EF4"/>
    <w:rsid w:val="001C55F5"/>
    <w:rsid w:val="001C67EE"/>
    <w:rsid w:val="001C6964"/>
    <w:rsid w:val="001C6BCA"/>
    <w:rsid w:val="001C70D9"/>
    <w:rsid w:val="001C7614"/>
    <w:rsid w:val="001C79BE"/>
    <w:rsid w:val="001C7CCC"/>
    <w:rsid w:val="001C7FBF"/>
    <w:rsid w:val="001D00EB"/>
    <w:rsid w:val="001D0381"/>
    <w:rsid w:val="001D039B"/>
    <w:rsid w:val="001D0505"/>
    <w:rsid w:val="001D0F46"/>
    <w:rsid w:val="001D1270"/>
    <w:rsid w:val="001D1D82"/>
    <w:rsid w:val="001D205B"/>
    <w:rsid w:val="001D2558"/>
    <w:rsid w:val="001D2774"/>
    <w:rsid w:val="001D2A94"/>
    <w:rsid w:val="001D2D83"/>
    <w:rsid w:val="001D41A9"/>
    <w:rsid w:val="001D5490"/>
    <w:rsid w:val="001D6184"/>
    <w:rsid w:val="001D6617"/>
    <w:rsid w:val="001D66C2"/>
    <w:rsid w:val="001D67B3"/>
    <w:rsid w:val="001D67FE"/>
    <w:rsid w:val="001D6846"/>
    <w:rsid w:val="001D6B08"/>
    <w:rsid w:val="001D6E71"/>
    <w:rsid w:val="001D7632"/>
    <w:rsid w:val="001E0123"/>
    <w:rsid w:val="001E0363"/>
    <w:rsid w:val="001E1274"/>
    <w:rsid w:val="001E1665"/>
    <w:rsid w:val="001E251E"/>
    <w:rsid w:val="001E2D1B"/>
    <w:rsid w:val="001E32AF"/>
    <w:rsid w:val="001E4219"/>
    <w:rsid w:val="001E43A2"/>
    <w:rsid w:val="001E5B37"/>
    <w:rsid w:val="001E5D57"/>
    <w:rsid w:val="001E5E6B"/>
    <w:rsid w:val="001E605A"/>
    <w:rsid w:val="001E6A14"/>
    <w:rsid w:val="001E6F66"/>
    <w:rsid w:val="001E700D"/>
    <w:rsid w:val="001E7963"/>
    <w:rsid w:val="001F02BC"/>
    <w:rsid w:val="001F0B7B"/>
    <w:rsid w:val="001F0DC8"/>
    <w:rsid w:val="001F0E58"/>
    <w:rsid w:val="001F1193"/>
    <w:rsid w:val="001F1714"/>
    <w:rsid w:val="001F21E0"/>
    <w:rsid w:val="001F26F1"/>
    <w:rsid w:val="001F26FB"/>
    <w:rsid w:val="001F2F70"/>
    <w:rsid w:val="001F3740"/>
    <w:rsid w:val="001F3986"/>
    <w:rsid w:val="001F4234"/>
    <w:rsid w:val="001F4410"/>
    <w:rsid w:val="001F4661"/>
    <w:rsid w:val="001F47D0"/>
    <w:rsid w:val="001F5DC9"/>
    <w:rsid w:val="001F69CA"/>
    <w:rsid w:val="001F7C6C"/>
    <w:rsid w:val="00200C34"/>
    <w:rsid w:val="00200D84"/>
    <w:rsid w:val="002013DB"/>
    <w:rsid w:val="002014D9"/>
    <w:rsid w:val="0020184F"/>
    <w:rsid w:val="0020234A"/>
    <w:rsid w:val="002027DF"/>
    <w:rsid w:val="002030FB"/>
    <w:rsid w:val="00203A6E"/>
    <w:rsid w:val="00203C4B"/>
    <w:rsid w:val="002046D3"/>
    <w:rsid w:val="0020481E"/>
    <w:rsid w:val="0020490E"/>
    <w:rsid w:val="00204AC2"/>
    <w:rsid w:val="00204E93"/>
    <w:rsid w:val="00204FA6"/>
    <w:rsid w:val="002050C5"/>
    <w:rsid w:val="002050F5"/>
    <w:rsid w:val="002051EB"/>
    <w:rsid w:val="00205552"/>
    <w:rsid w:val="00207CC5"/>
    <w:rsid w:val="002100BB"/>
    <w:rsid w:val="002102DD"/>
    <w:rsid w:val="002111CB"/>
    <w:rsid w:val="00211F13"/>
    <w:rsid w:val="002124B1"/>
    <w:rsid w:val="00212CC6"/>
    <w:rsid w:val="0021428C"/>
    <w:rsid w:val="002150D3"/>
    <w:rsid w:val="0021544D"/>
    <w:rsid w:val="002154A0"/>
    <w:rsid w:val="00215E5F"/>
    <w:rsid w:val="002163D4"/>
    <w:rsid w:val="00216912"/>
    <w:rsid w:val="00216DFB"/>
    <w:rsid w:val="0021791D"/>
    <w:rsid w:val="002205CB"/>
    <w:rsid w:val="0022082D"/>
    <w:rsid w:val="002208FE"/>
    <w:rsid w:val="00220E15"/>
    <w:rsid w:val="00221ECE"/>
    <w:rsid w:val="0022230D"/>
    <w:rsid w:val="0022283B"/>
    <w:rsid w:val="00223396"/>
    <w:rsid w:val="00224299"/>
    <w:rsid w:val="00224C35"/>
    <w:rsid w:val="00224E98"/>
    <w:rsid w:val="00225589"/>
    <w:rsid w:val="00225FC8"/>
    <w:rsid w:val="00226C7A"/>
    <w:rsid w:val="00227E1D"/>
    <w:rsid w:val="00227F44"/>
    <w:rsid w:val="00227F89"/>
    <w:rsid w:val="002302C2"/>
    <w:rsid w:val="002306EA"/>
    <w:rsid w:val="0023095E"/>
    <w:rsid w:val="002310C9"/>
    <w:rsid w:val="00231532"/>
    <w:rsid w:val="00231A1A"/>
    <w:rsid w:val="00231E5B"/>
    <w:rsid w:val="00232365"/>
    <w:rsid w:val="00233326"/>
    <w:rsid w:val="002343B4"/>
    <w:rsid w:val="0023495B"/>
    <w:rsid w:val="00234F3C"/>
    <w:rsid w:val="00235E59"/>
    <w:rsid w:val="002360D5"/>
    <w:rsid w:val="00236A38"/>
    <w:rsid w:val="00236BDF"/>
    <w:rsid w:val="00236C52"/>
    <w:rsid w:val="00236E35"/>
    <w:rsid w:val="00236F45"/>
    <w:rsid w:val="00236F68"/>
    <w:rsid w:val="00240BAE"/>
    <w:rsid w:val="00240BBE"/>
    <w:rsid w:val="00241630"/>
    <w:rsid w:val="0024178E"/>
    <w:rsid w:val="00241DE1"/>
    <w:rsid w:val="00242517"/>
    <w:rsid w:val="002427B3"/>
    <w:rsid w:val="00242C1B"/>
    <w:rsid w:val="00242CFF"/>
    <w:rsid w:val="00243348"/>
    <w:rsid w:val="0024497D"/>
    <w:rsid w:val="00244B7E"/>
    <w:rsid w:val="00244FA3"/>
    <w:rsid w:val="002456CA"/>
    <w:rsid w:val="00245988"/>
    <w:rsid w:val="002459E0"/>
    <w:rsid w:val="00245C46"/>
    <w:rsid w:val="00245EC2"/>
    <w:rsid w:val="0024755C"/>
    <w:rsid w:val="00247F97"/>
    <w:rsid w:val="00250617"/>
    <w:rsid w:val="002514C2"/>
    <w:rsid w:val="00251B28"/>
    <w:rsid w:val="00251B76"/>
    <w:rsid w:val="00251DFA"/>
    <w:rsid w:val="0025271C"/>
    <w:rsid w:val="0025288A"/>
    <w:rsid w:val="00253189"/>
    <w:rsid w:val="002535D8"/>
    <w:rsid w:val="00253B50"/>
    <w:rsid w:val="00253F0C"/>
    <w:rsid w:val="0025436F"/>
    <w:rsid w:val="00255988"/>
    <w:rsid w:val="002565A0"/>
    <w:rsid w:val="00257350"/>
    <w:rsid w:val="002573B6"/>
    <w:rsid w:val="0025757C"/>
    <w:rsid w:val="00257D56"/>
    <w:rsid w:val="0026107E"/>
    <w:rsid w:val="00261269"/>
    <w:rsid w:val="00262919"/>
    <w:rsid w:val="00263760"/>
    <w:rsid w:val="00264059"/>
    <w:rsid w:val="00264686"/>
    <w:rsid w:val="002647D7"/>
    <w:rsid w:val="00264AF9"/>
    <w:rsid w:val="00264AFB"/>
    <w:rsid w:val="0026523D"/>
    <w:rsid w:val="00265723"/>
    <w:rsid w:val="002660FC"/>
    <w:rsid w:val="00270588"/>
    <w:rsid w:val="00270760"/>
    <w:rsid w:val="002707EF"/>
    <w:rsid w:val="00270895"/>
    <w:rsid w:val="00271AD3"/>
    <w:rsid w:val="00272C40"/>
    <w:rsid w:val="00273B44"/>
    <w:rsid w:val="00274E4A"/>
    <w:rsid w:val="0027518C"/>
    <w:rsid w:val="002759DC"/>
    <w:rsid w:val="0027605D"/>
    <w:rsid w:val="00276168"/>
    <w:rsid w:val="00276427"/>
    <w:rsid w:val="0027783A"/>
    <w:rsid w:val="00280268"/>
    <w:rsid w:val="00280474"/>
    <w:rsid w:val="00280894"/>
    <w:rsid w:val="00280A5A"/>
    <w:rsid w:val="00280FE7"/>
    <w:rsid w:val="002815C4"/>
    <w:rsid w:val="0028179C"/>
    <w:rsid w:val="00282131"/>
    <w:rsid w:val="00282303"/>
    <w:rsid w:val="0028302C"/>
    <w:rsid w:val="00283809"/>
    <w:rsid w:val="00283F59"/>
    <w:rsid w:val="00284116"/>
    <w:rsid w:val="002849CA"/>
    <w:rsid w:val="00284B3E"/>
    <w:rsid w:val="002868B6"/>
    <w:rsid w:val="0028728A"/>
    <w:rsid w:val="00287A1F"/>
    <w:rsid w:val="0029062E"/>
    <w:rsid w:val="00290F6B"/>
    <w:rsid w:val="00291A33"/>
    <w:rsid w:val="00291A6F"/>
    <w:rsid w:val="00292334"/>
    <w:rsid w:val="0029445C"/>
    <w:rsid w:val="00295D73"/>
    <w:rsid w:val="00295E08"/>
    <w:rsid w:val="00296582"/>
    <w:rsid w:val="00296F29"/>
    <w:rsid w:val="00296FF3"/>
    <w:rsid w:val="002970DE"/>
    <w:rsid w:val="00297580"/>
    <w:rsid w:val="00297AEF"/>
    <w:rsid w:val="00297E28"/>
    <w:rsid w:val="00297E73"/>
    <w:rsid w:val="002A061B"/>
    <w:rsid w:val="002A0D83"/>
    <w:rsid w:val="002A28F6"/>
    <w:rsid w:val="002A2A03"/>
    <w:rsid w:val="002A2FAC"/>
    <w:rsid w:val="002A345E"/>
    <w:rsid w:val="002A4CCF"/>
    <w:rsid w:val="002A4EA7"/>
    <w:rsid w:val="002A62E2"/>
    <w:rsid w:val="002A6510"/>
    <w:rsid w:val="002A69C1"/>
    <w:rsid w:val="002A7656"/>
    <w:rsid w:val="002A7AAB"/>
    <w:rsid w:val="002A7F43"/>
    <w:rsid w:val="002B0A8E"/>
    <w:rsid w:val="002B0CC8"/>
    <w:rsid w:val="002B1B36"/>
    <w:rsid w:val="002B1B82"/>
    <w:rsid w:val="002B2017"/>
    <w:rsid w:val="002B23C6"/>
    <w:rsid w:val="002B26D4"/>
    <w:rsid w:val="002B2762"/>
    <w:rsid w:val="002B383A"/>
    <w:rsid w:val="002B38FA"/>
    <w:rsid w:val="002B4164"/>
    <w:rsid w:val="002B48AC"/>
    <w:rsid w:val="002B4ABB"/>
    <w:rsid w:val="002B5A0B"/>
    <w:rsid w:val="002B5AFE"/>
    <w:rsid w:val="002B736F"/>
    <w:rsid w:val="002B7668"/>
    <w:rsid w:val="002B7F3F"/>
    <w:rsid w:val="002C1E92"/>
    <w:rsid w:val="002C33E0"/>
    <w:rsid w:val="002C3B44"/>
    <w:rsid w:val="002C3E46"/>
    <w:rsid w:val="002C4BB4"/>
    <w:rsid w:val="002C4FBA"/>
    <w:rsid w:val="002C57AC"/>
    <w:rsid w:val="002C5A97"/>
    <w:rsid w:val="002C6A48"/>
    <w:rsid w:val="002C73C1"/>
    <w:rsid w:val="002D0789"/>
    <w:rsid w:val="002D0DB4"/>
    <w:rsid w:val="002D1507"/>
    <w:rsid w:val="002D1C3F"/>
    <w:rsid w:val="002D1F70"/>
    <w:rsid w:val="002D2458"/>
    <w:rsid w:val="002D2ABC"/>
    <w:rsid w:val="002D2EDD"/>
    <w:rsid w:val="002D35C4"/>
    <w:rsid w:val="002D46B3"/>
    <w:rsid w:val="002D472B"/>
    <w:rsid w:val="002D4F2F"/>
    <w:rsid w:val="002D5685"/>
    <w:rsid w:val="002D5739"/>
    <w:rsid w:val="002D5C1C"/>
    <w:rsid w:val="002D64A7"/>
    <w:rsid w:val="002D6984"/>
    <w:rsid w:val="002D6CBA"/>
    <w:rsid w:val="002D772C"/>
    <w:rsid w:val="002D7823"/>
    <w:rsid w:val="002E0655"/>
    <w:rsid w:val="002E18EF"/>
    <w:rsid w:val="002E21D7"/>
    <w:rsid w:val="002E2D31"/>
    <w:rsid w:val="002E378D"/>
    <w:rsid w:val="002E3BBA"/>
    <w:rsid w:val="002E418D"/>
    <w:rsid w:val="002E4B02"/>
    <w:rsid w:val="002E503D"/>
    <w:rsid w:val="002E5125"/>
    <w:rsid w:val="002E54D1"/>
    <w:rsid w:val="002E6748"/>
    <w:rsid w:val="002E6F58"/>
    <w:rsid w:val="002E745A"/>
    <w:rsid w:val="002E7719"/>
    <w:rsid w:val="002E7DCA"/>
    <w:rsid w:val="002E7EA8"/>
    <w:rsid w:val="002F0C2A"/>
    <w:rsid w:val="002F0C77"/>
    <w:rsid w:val="002F10EA"/>
    <w:rsid w:val="002F1632"/>
    <w:rsid w:val="002F1C65"/>
    <w:rsid w:val="002F2028"/>
    <w:rsid w:val="002F22F2"/>
    <w:rsid w:val="002F288B"/>
    <w:rsid w:val="002F3026"/>
    <w:rsid w:val="002F3A07"/>
    <w:rsid w:val="002F3B6A"/>
    <w:rsid w:val="002F41C5"/>
    <w:rsid w:val="002F469A"/>
    <w:rsid w:val="002F46DA"/>
    <w:rsid w:val="002F4A7C"/>
    <w:rsid w:val="002F4B65"/>
    <w:rsid w:val="002F5175"/>
    <w:rsid w:val="002F530D"/>
    <w:rsid w:val="002F5437"/>
    <w:rsid w:val="002F55C9"/>
    <w:rsid w:val="002F5B78"/>
    <w:rsid w:val="002F625C"/>
    <w:rsid w:val="002F6285"/>
    <w:rsid w:val="002F6B37"/>
    <w:rsid w:val="002F6D9F"/>
    <w:rsid w:val="002F791D"/>
    <w:rsid w:val="003004EB"/>
    <w:rsid w:val="00301025"/>
    <w:rsid w:val="00301C65"/>
    <w:rsid w:val="00301E9F"/>
    <w:rsid w:val="003021FA"/>
    <w:rsid w:val="003039B3"/>
    <w:rsid w:val="00303C54"/>
    <w:rsid w:val="00303D6B"/>
    <w:rsid w:val="00304457"/>
    <w:rsid w:val="003047A7"/>
    <w:rsid w:val="0030518E"/>
    <w:rsid w:val="00305DE0"/>
    <w:rsid w:val="00306C60"/>
    <w:rsid w:val="00306D62"/>
    <w:rsid w:val="003074FA"/>
    <w:rsid w:val="00307ADC"/>
    <w:rsid w:val="00307B21"/>
    <w:rsid w:val="00310B8E"/>
    <w:rsid w:val="0031140A"/>
    <w:rsid w:val="0031282D"/>
    <w:rsid w:val="0031322E"/>
    <w:rsid w:val="003133A2"/>
    <w:rsid w:val="003139B5"/>
    <w:rsid w:val="00313D95"/>
    <w:rsid w:val="00314B56"/>
    <w:rsid w:val="0031523E"/>
    <w:rsid w:val="00315921"/>
    <w:rsid w:val="00316566"/>
    <w:rsid w:val="00316BF9"/>
    <w:rsid w:val="00316E3B"/>
    <w:rsid w:val="003172C0"/>
    <w:rsid w:val="00320402"/>
    <w:rsid w:val="00320889"/>
    <w:rsid w:val="0032113B"/>
    <w:rsid w:val="0032199C"/>
    <w:rsid w:val="00321B1E"/>
    <w:rsid w:val="00321C94"/>
    <w:rsid w:val="00321EEA"/>
    <w:rsid w:val="00323608"/>
    <w:rsid w:val="00323ACF"/>
    <w:rsid w:val="00323F52"/>
    <w:rsid w:val="00324A6A"/>
    <w:rsid w:val="003256F9"/>
    <w:rsid w:val="00325E7E"/>
    <w:rsid w:val="00326557"/>
    <w:rsid w:val="0032656D"/>
    <w:rsid w:val="003266BF"/>
    <w:rsid w:val="00326B3E"/>
    <w:rsid w:val="00330468"/>
    <w:rsid w:val="0033092B"/>
    <w:rsid w:val="00330AC5"/>
    <w:rsid w:val="00330F29"/>
    <w:rsid w:val="00332AA8"/>
    <w:rsid w:val="00333BD4"/>
    <w:rsid w:val="003341D9"/>
    <w:rsid w:val="003343D6"/>
    <w:rsid w:val="003351C0"/>
    <w:rsid w:val="003351C2"/>
    <w:rsid w:val="00335919"/>
    <w:rsid w:val="00336A6A"/>
    <w:rsid w:val="00336CFF"/>
    <w:rsid w:val="003375EE"/>
    <w:rsid w:val="003378F3"/>
    <w:rsid w:val="00337A18"/>
    <w:rsid w:val="00340473"/>
    <w:rsid w:val="00341095"/>
    <w:rsid w:val="00341DBD"/>
    <w:rsid w:val="00341DE3"/>
    <w:rsid w:val="00342301"/>
    <w:rsid w:val="0034331E"/>
    <w:rsid w:val="00344E87"/>
    <w:rsid w:val="00345127"/>
    <w:rsid w:val="00345178"/>
    <w:rsid w:val="0034587D"/>
    <w:rsid w:val="003458C3"/>
    <w:rsid w:val="00345944"/>
    <w:rsid w:val="00345D37"/>
    <w:rsid w:val="00346B72"/>
    <w:rsid w:val="00346BE2"/>
    <w:rsid w:val="003471E2"/>
    <w:rsid w:val="00347C0D"/>
    <w:rsid w:val="00351317"/>
    <w:rsid w:val="00351496"/>
    <w:rsid w:val="003518B2"/>
    <w:rsid w:val="003518E7"/>
    <w:rsid w:val="00352660"/>
    <w:rsid w:val="00353063"/>
    <w:rsid w:val="003537AA"/>
    <w:rsid w:val="003541F9"/>
    <w:rsid w:val="00354414"/>
    <w:rsid w:val="00355042"/>
    <w:rsid w:val="00355280"/>
    <w:rsid w:val="00355B10"/>
    <w:rsid w:val="00356121"/>
    <w:rsid w:val="00356B0B"/>
    <w:rsid w:val="00356C15"/>
    <w:rsid w:val="00357396"/>
    <w:rsid w:val="00357AB4"/>
    <w:rsid w:val="00357CB2"/>
    <w:rsid w:val="003601DC"/>
    <w:rsid w:val="003609C4"/>
    <w:rsid w:val="0036112D"/>
    <w:rsid w:val="0036119D"/>
    <w:rsid w:val="00361523"/>
    <w:rsid w:val="00361A1A"/>
    <w:rsid w:val="00364A54"/>
    <w:rsid w:val="00365205"/>
    <w:rsid w:val="00365C53"/>
    <w:rsid w:val="0036642E"/>
    <w:rsid w:val="00367465"/>
    <w:rsid w:val="00367AE3"/>
    <w:rsid w:val="00367B9E"/>
    <w:rsid w:val="00367DDE"/>
    <w:rsid w:val="00370100"/>
    <w:rsid w:val="00370275"/>
    <w:rsid w:val="00370784"/>
    <w:rsid w:val="0037078F"/>
    <w:rsid w:val="003713D1"/>
    <w:rsid w:val="00371434"/>
    <w:rsid w:val="00371C83"/>
    <w:rsid w:val="00372350"/>
    <w:rsid w:val="0037388D"/>
    <w:rsid w:val="00373943"/>
    <w:rsid w:val="00373B4E"/>
    <w:rsid w:val="00374435"/>
    <w:rsid w:val="003754B2"/>
    <w:rsid w:val="00375EAD"/>
    <w:rsid w:val="003762E5"/>
    <w:rsid w:val="0037757C"/>
    <w:rsid w:val="0037757D"/>
    <w:rsid w:val="0038067E"/>
    <w:rsid w:val="00381248"/>
    <w:rsid w:val="003820B3"/>
    <w:rsid w:val="003829C1"/>
    <w:rsid w:val="00382A79"/>
    <w:rsid w:val="00382BFA"/>
    <w:rsid w:val="003835AD"/>
    <w:rsid w:val="00383BB7"/>
    <w:rsid w:val="00385B9B"/>
    <w:rsid w:val="0038699C"/>
    <w:rsid w:val="00386FE5"/>
    <w:rsid w:val="0038729C"/>
    <w:rsid w:val="003878F8"/>
    <w:rsid w:val="00387AF6"/>
    <w:rsid w:val="00387FDE"/>
    <w:rsid w:val="00390440"/>
    <w:rsid w:val="00390663"/>
    <w:rsid w:val="0039069F"/>
    <w:rsid w:val="003907A6"/>
    <w:rsid w:val="00391CBE"/>
    <w:rsid w:val="0039263A"/>
    <w:rsid w:val="00393091"/>
    <w:rsid w:val="0039360B"/>
    <w:rsid w:val="0039418E"/>
    <w:rsid w:val="00395A5C"/>
    <w:rsid w:val="00395D10"/>
    <w:rsid w:val="00395FA5"/>
    <w:rsid w:val="003967B7"/>
    <w:rsid w:val="003969AA"/>
    <w:rsid w:val="00396E3F"/>
    <w:rsid w:val="00397531"/>
    <w:rsid w:val="0039753F"/>
    <w:rsid w:val="00397E8C"/>
    <w:rsid w:val="003A082B"/>
    <w:rsid w:val="003A0ADE"/>
    <w:rsid w:val="003A11D2"/>
    <w:rsid w:val="003A16E2"/>
    <w:rsid w:val="003A1721"/>
    <w:rsid w:val="003A17C0"/>
    <w:rsid w:val="003A2889"/>
    <w:rsid w:val="003A3149"/>
    <w:rsid w:val="003A3B7B"/>
    <w:rsid w:val="003A449E"/>
    <w:rsid w:val="003A4902"/>
    <w:rsid w:val="003A4D45"/>
    <w:rsid w:val="003A5A0D"/>
    <w:rsid w:val="003A5A15"/>
    <w:rsid w:val="003A672F"/>
    <w:rsid w:val="003A72BB"/>
    <w:rsid w:val="003A74F2"/>
    <w:rsid w:val="003A7F6C"/>
    <w:rsid w:val="003A7FE2"/>
    <w:rsid w:val="003B168C"/>
    <w:rsid w:val="003B1A38"/>
    <w:rsid w:val="003B1DE6"/>
    <w:rsid w:val="003B1FA4"/>
    <w:rsid w:val="003B2172"/>
    <w:rsid w:val="003B2EE4"/>
    <w:rsid w:val="003B3ACF"/>
    <w:rsid w:val="003B412B"/>
    <w:rsid w:val="003B4C3C"/>
    <w:rsid w:val="003B5CF0"/>
    <w:rsid w:val="003B5FB9"/>
    <w:rsid w:val="003B610C"/>
    <w:rsid w:val="003B6252"/>
    <w:rsid w:val="003B65C9"/>
    <w:rsid w:val="003B66D7"/>
    <w:rsid w:val="003B68B5"/>
    <w:rsid w:val="003B68F6"/>
    <w:rsid w:val="003B6B2E"/>
    <w:rsid w:val="003B78B1"/>
    <w:rsid w:val="003B7962"/>
    <w:rsid w:val="003C0DB1"/>
    <w:rsid w:val="003C140B"/>
    <w:rsid w:val="003C235C"/>
    <w:rsid w:val="003C371E"/>
    <w:rsid w:val="003C3BA1"/>
    <w:rsid w:val="003C470A"/>
    <w:rsid w:val="003C644B"/>
    <w:rsid w:val="003C6BEA"/>
    <w:rsid w:val="003C71FE"/>
    <w:rsid w:val="003C75CB"/>
    <w:rsid w:val="003D00A3"/>
    <w:rsid w:val="003D04CE"/>
    <w:rsid w:val="003D084D"/>
    <w:rsid w:val="003D0D08"/>
    <w:rsid w:val="003D20CF"/>
    <w:rsid w:val="003D2262"/>
    <w:rsid w:val="003D2ED3"/>
    <w:rsid w:val="003D311D"/>
    <w:rsid w:val="003D3EC4"/>
    <w:rsid w:val="003D40DF"/>
    <w:rsid w:val="003D4368"/>
    <w:rsid w:val="003D471A"/>
    <w:rsid w:val="003D499E"/>
    <w:rsid w:val="003D4DE1"/>
    <w:rsid w:val="003D4E8F"/>
    <w:rsid w:val="003D4F17"/>
    <w:rsid w:val="003D573D"/>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016"/>
    <w:rsid w:val="003E5632"/>
    <w:rsid w:val="003E5C45"/>
    <w:rsid w:val="003E5EB7"/>
    <w:rsid w:val="003E7326"/>
    <w:rsid w:val="003E740D"/>
    <w:rsid w:val="003E7459"/>
    <w:rsid w:val="003E7BD5"/>
    <w:rsid w:val="003F0A01"/>
    <w:rsid w:val="003F0CCD"/>
    <w:rsid w:val="003F0F60"/>
    <w:rsid w:val="003F1873"/>
    <w:rsid w:val="003F1A28"/>
    <w:rsid w:val="003F1B3B"/>
    <w:rsid w:val="003F23AF"/>
    <w:rsid w:val="003F2F5F"/>
    <w:rsid w:val="003F33C1"/>
    <w:rsid w:val="003F3832"/>
    <w:rsid w:val="003F3836"/>
    <w:rsid w:val="003F4668"/>
    <w:rsid w:val="003F4C4F"/>
    <w:rsid w:val="003F4F8C"/>
    <w:rsid w:val="003F54C4"/>
    <w:rsid w:val="003F66CC"/>
    <w:rsid w:val="003F678E"/>
    <w:rsid w:val="003F67D2"/>
    <w:rsid w:val="003F6B33"/>
    <w:rsid w:val="003F6DB7"/>
    <w:rsid w:val="004000AE"/>
    <w:rsid w:val="00400393"/>
    <w:rsid w:val="00400766"/>
    <w:rsid w:val="00400B5B"/>
    <w:rsid w:val="0040151C"/>
    <w:rsid w:val="00401927"/>
    <w:rsid w:val="00401FF9"/>
    <w:rsid w:val="00403500"/>
    <w:rsid w:val="00403858"/>
    <w:rsid w:val="00403B97"/>
    <w:rsid w:val="004041B3"/>
    <w:rsid w:val="00404269"/>
    <w:rsid w:val="00404F8A"/>
    <w:rsid w:val="0040505D"/>
    <w:rsid w:val="0040523A"/>
    <w:rsid w:val="00406079"/>
    <w:rsid w:val="00406760"/>
    <w:rsid w:val="0041005C"/>
    <w:rsid w:val="00410068"/>
    <w:rsid w:val="00411DA0"/>
    <w:rsid w:val="0041217C"/>
    <w:rsid w:val="00412AE3"/>
    <w:rsid w:val="00412B14"/>
    <w:rsid w:val="00412FF2"/>
    <w:rsid w:val="00413090"/>
    <w:rsid w:val="00413B90"/>
    <w:rsid w:val="00413BFF"/>
    <w:rsid w:val="00413DCB"/>
    <w:rsid w:val="004142BF"/>
    <w:rsid w:val="00414AD3"/>
    <w:rsid w:val="004155F6"/>
    <w:rsid w:val="004160B4"/>
    <w:rsid w:val="00416293"/>
    <w:rsid w:val="00416DB2"/>
    <w:rsid w:val="00417496"/>
    <w:rsid w:val="00417A7C"/>
    <w:rsid w:val="00417FC1"/>
    <w:rsid w:val="0042021B"/>
    <w:rsid w:val="004206B7"/>
    <w:rsid w:val="00420721"/>
    <w:rsid w:val="00420CE0"/>
    <w:rsid w:val="00420D1A"/>
    <w:rsid w:val="0042116E"/>
    <w:rsid w:val="0042199C"/>
    <w:rsid w:val="0042251C"/>
    <w:rsid w:val="00422CF3"/>
    <w:rsid w:val="004242AD"/>
    <w:rsid w:val="004244F0"/>
    <w:rsid w:val="0042497C"/>
    <w:rsid w:val="00425C42"/>
    <w:rsid w:val="00425FC6"/>
    <w:rsid w:val="00426402"/>
    <w:rsid w:val="0042699C"/>
    <w:rsid w:val="004301A4"/>
    <w:rsid w:val="0043075D"/>
    <w:rsid w:val="00430C1F"/>
    <w:rsid w:val="00430E0D"/>
    <w:rsid w:val="00432201"/>
    <w:rsid w:val="0043236A"/>
    <w:rsid w:val="0043250B"/>
    <w:rsid w:val="00432C4A"/>
    <w:rsid w:val="0043332C"/>
    <w:rsid w:val="00433F00"/>
    <w:rsid w:val="004340D7"/>
    <w:rsid w:val="0043645E"/>
    <w:rsid w:val="004365C6"/>
    <w:rsid w:val="00436E4C"/>
    <w:rsid w:val="00437987"/>
    <w:rsid w:val="00437BEB"/>
    <w:rsid w:val="00437F04"/>
    <w:rsid w:val="004409C4"/>
    <w:rsid w:val="00440A46"/>
    <w:rsid w:val="00440B4A"/>
    <w:rsid w:val="004411D8"/>
    <w:rsid w:val="00441201"/>
    <w:rsid w:val="0044134D"/>
    <w:rsid w:val="0044193E"/>
    <w:rsid w:val="004424F9"/>
    <w:rsid w:val="00443506"/>
    <w:rsid w:val="0044477F"/>
    <w:rsid w:val="00445006"/>
    <w:rsid w:val="0044617F"/>
    <w:rsid w:val="0044643A"/>
    <w:rsid w:val="00450DA1"/>
    <w:rsid w:val="004518CD"/>
    <w:rsid w:val="0045191C"/>
    <w:rsid w:val="004537A4"/>
    <w:rsid w:val="0045416E"/>
    <w:rsid w:val="004543CC"/>
    <w:rsid w:val="004545E3"/>
    <w:rsid w:val="00454B4A"/>
    <w:rsid w:val="00455543"/>
    <w:rsid w:val="00456C2C"/>
    <w:rsid w:val="004576F9"/>
    <w:rsid w:val="004578E9"/>
    <w:rsid w:val="00457C9A"/>
    <w:rsid w:val="0046004C"/>
    <w:rsid w:val="004610F9"/>
    <w:rsid w:val="00461562"/>
    <w:rsid w:val="00461B9C"/>
    <w:rsid w:val="0046315F"/>
    <w:rsid w:val="004631F0"/>
    <w:rsid w:val="00463526"/>
    <w:rsid w:val="00463693"/>
    <w:rsid w:val="004650EE"/>
    <w:rsid w:val="00465C6E"/>
    <w:rsid w:val="00466075"/>
    <w:rsid w:val="00466D0B"/>
    <w:rsid w:val="004677C2"/>
    <w:rsid w:val="00467DBA"/>
    <w:rsid w:val="0047003B"/>
    <w:rsid w:val="00470AAE"/>
    <w:rsid w:val="00470E3A"/>
    <w:rsid w:val="004713C0"/>
    <w:rsid w:val="004715E4"/>
    <w:rsid w:val="004717C7"/>
    <w:rsid w:val="00472211"/>
    <w:rsid w:val="0047269D"/>
    <w:rsid w:val="00473301"/>
    <w:rsid w:val="004737A0"/>
    <w:rsid w:val="00473A4F"/>
    <w:rsid w:val="00474101"/>
    <w:rsid w:val="004741D1"/>
    <w:rsid w:val="00475175"/>
    <w:rsid w:val="00475966"/>
    <w:rsid w:val="00475DC2"/>
    <w:rsid w:val="00475F77"/>
    <w:rsid w:val="004769A3"/>
    <w:rsid w:val="00476C2E"/>
    <w:rsid w:val="0047705A"/>
    <w:rsid w:val="004774BE"/>
    <w:rsid w:val="00480358"/>
    <w:rsid w:val="00482E41"/>
    <w:rsid w:val="004841FA"/>
    <w:rsid w:val="004843C9"/>
    <w:rsid w:val="004843E4"/>
    <w:rsid w:val="00484665"/>
    <w:rsid w:val="00484A74"/>
    <w:rsid w:val="00484AD7"/>
    <w:rsid w:val="004850BE"/>
    <w:rsid w:val="00485739"/>
    <w:rsid w:val="004862E3"/>
    <w:rsid w:val="00486557"/>
    <w:rsid w:val="004865D8"/>
    <w:rsid w:val="0048752D"/>
    <w:rsid w:val="00490019"/>
    <w:rsid w:val="00490030"/>
    <w:rsid w:val="0049028D"/>
    <w:rsid w:val="00490783"/>
    <w:rsid w:val="00490E9F"/>
    <w:rsid w:val="00491149"/>
    <w:rsid w:val="004913B3"/>
    <w:rsid w:val="004916DB"/>
    <w:rsid w:val="00491DC6"/>
    <w:rsid w:val="00492616"/>
    <w:rsid w:val="00492676"/>
    <w:rsid w:val="00492ABF"/>
    <w:rsid w:val="0049417E"/>
    <w:rsid w:val="00494636"/>
    <w:rsid w:val="004964D7"/>
    <w:rsid w:val="004A1170"/>
    <w:rsid w:val="004A19CE"/>
    <w:rsid w:val="004A1B0D"/>
    <w:rsid w:val="004A1D9A"/>
    <w:rsid w:val="004A235A"/>
    <w:rsid w:val="004A24FC"/>
    <w:rsid w:val="004A28CB"/>
    <w:rsid w:val="004A3ED5"/>
    <w:rsid w:val="004A3EEA"/>
    <w:rsid w:val="004A40B5"/>
    <w:rsid w:val="004A4617"/>
    <w:rsid w:val="004A4A18"/>
    <w:rsid w:val="004A4AE7"/>
    <w:rsid w:val="004A515F"/>
    <w:rsid w:val="004A6683"/>
    <w:rsid w:val="004A6688"/>
    <w:rsid w:val="004A6811"/>
    <w:rsid w:val="004A70D1"/>
    <w:rsid w:val="004A754C"/>
    <w:rsid w:val="004A79DD"/>
    <w:rsid w:val="004B006E"/>
    <w:rsid w:val="004B0951"/>
    <w:rsid w:val="004B1323"/>
    <w:rsid w:val="004B13C2"/>
    <w:rsid w:val="004B1475"/>
    <w:rsid w:val="004B16D4"/>
    <w:rsid w:val="004B2164"/>
    <w:rsid w:val="004B2322"/>
    <w:rsid w:val="004B2994"/>
    <w:rsid w:val="004B30D7"/>
    <w:rsid w:val="004B3DFA"/>
    <w:rsid w:val="004B44FF"/>
    <w:rsid w:val="004B4E23"/>
    <w:rsid w:val="004B5409"/>
    <w:rsid w:val="004B58CF"/>
    <w:rsid w:val="004B5999"/>
    <w:rsid w:val="004B5AEC"/>
    <w:rsid w:val="004B5DD1"/>
    <w:rsid w:val="004B62FC"/>
    <w:rsid w:val="004B647D"/>
    <w:rsid w:val="004B6DBA"/>
    <w:rsid w:val="004B700C"/>
    <w:rsid w:val="004B71A0"/>
    <w:rsid w:val="004C0566"/>
    <w:rsid w:val="004C0BCE"/>
    <w:rsid w:val="004C0C5F"/>
    <w:rsid w:val="004C17D4"/>
    <w:rsid w:val="004C192C"/>
    <w:rsid w:val="004C2549"/>
    <w:rsid w:val="004C285A"/>
    <w:rsid w:val="004C3169"/>
    <w:rsid w:val="004C32A9"/>
    <w:rsid w:val="004C37B9"/>
    <w:rsid w:val="004C429B"/>
    <w:rsid w:val="004C4307"/>
    <w:rsid w:val="004C46A2"/>
    <w:rsid w:val="004C47EC"/>
    <w:rsid w:val="004C5162"/>
    <w:rsid w:val="004C5340"/>
    <w:rsid w:val="004C54F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5AC3"/>
    <w:rsid w:val="004D604D"/>
    <w:rsid w:val="004D62A8"/>
    <w:rsid w:val="004D634F"/>
    <w:rsid w:val="004D6546"/>
    <w:rsid w:val="004D6F37"/>
    <w:rsid w:val="004D7043"/>
    <w:rsid w:val="004D7210"/>
    <w:rsid w:val="004D7FE0"/>
    <w:rsid w:val="004E041D"/>
    <w:rsid w:val="004E0702"/>
    <w:rsid w:val="004E0EB4"/>
    <w:rsid w:val="004E135E"/>
    <w:rsid w:val="004E1B80"/>
    <w:rsid w:val="004E1EB9"/>
    <w:rsid w:val="004E29B4"/>
    <w:rsid w:val="004E2AB1"/>
    <w:rsid w:val="004E2B04"/>
    <w:rsid w:val="004E33F2"/>
    <w:rsid w:val="004E3404"/>
    <w:rsid w:val="004E4487"/>
    <w:rsid w:val="004E48D4"/>
    <w:rsid w:val="004E5910"/>
    <w:rsid w:val="004E6D12"/>
    <w:rsid w:val="004E6E17"/>
    <w:rsid w:val="004E7352"/>
    <w:rsid w:val="004F0411"/>
    <w:rsid w:val="004F0B28"/>
    <w:rsid w:val="004F1AA6"/>
    <w:rsid w:val="004F2342"/>
    <w:rsid w:val="004F2864"/>
    <w:rsid w:val="004F3496"/>
    <w:rsid w:val="004F3763"/>
    <w:rsid w:val="004F3A60"/>
    <w:rsid w:val="004F3E9F"/>
    <w:rsid w:val="004F67B2"/>
    <w:rsid w:val="004F72C4"/>
    <w:rsid w:val="004F7390"/>
    <w:rsid w:val="004F75FE"/>
    <w:rsid w:val="004F786B"/>
    <w:rsid w:val="00500EEB"/>
    <w:rsid w:val="00501086"/>
    <w:rsid w:val="00502819"/>
    <w:rsid w:val="00503DBE"/>
    <w:rsid w:val="005040F5"/>
    <w:rsid w:val="00504AD7"/>
    <w:rsid w:val="0050537D"/>
    <w:rsid w:val="0050623A"/>
    <w:rsid w:val="00506889"/>
    <w:rsid w:val="00510BC1"/>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B6E"/>
    <w:rsid w:val="00515C4A"/>
    <w:rsid w:val="005168FB"/>
    <w:rsid w:val="00516F75"/>
    <w:rsid w:val="005200C1"/>
    <w:rsid w:val="00520166"/>
    <w:rsid w:val="0052037F"/>
    <w:rsid w:val="00521831"/>
    <w:rsid w:val="00521CED"/>
    <w:rsid w:val="00521E5B"/>
    <w:rsid w:val="005223BF"/>
    <w:rsid w:val="005223F5"/>
    <w:rsid w:val="00523553"/>
    <w:rsid w:val="005238BD"/>
    <w:rsid w:val="00524F77"/>
    <w:rsid w:val="0052514D"/>
    <w:rsid w:val="00525A7E"/>
    <w:rsid w:val="00525C43"/>
    <w:rsid w:val="00526EA9"/>
    <w:rsid w:val="00527EE3"/>
    <w:rsid w:val="00531136"/>
    <w:rsid w:val="0053126C"/>
    <w:rsid w:val="00531E02"/>
    <w:rsid w:val="00532279"/>
    <w:rsid w:val="00532B6D"/>
    <w:rsid w:val="005332CA"/>
    <w:rsid w:val="005333E0"/>
    <w:rsid w:val="005335FD"/>
    <w:rsid w:val="0053381F"/>
    <w:rsid w:val="005338A3"/>
    <w:rsid w:val="00533EC0"/>
    <w:rsid w:val="005343FA"/>
    <w:rsid w:val="00534E93"/>
    <w:rsid w:val="00535835"/>
    <w:rsid w:val="00535968"/>
    <w:rsid w:val="00536410"/>
    <w:rsid w:val="00536481"/>
    <w:rsid w:val="005374D3"/>
    <w:rsid w:val="005378A8"/>
    <w:rsid w:val="0054038D"/>
    <w:rsid w:val="00540437"/>
    <w:rsid w:val="00540585"/>
    <w:rsid w:val="005405FD"/>
    <w:rsid w:val="00540FF1"/>
    <w:rsid w:val="00541705"/>
    <w:rsid w:val="0054209D"/>
    <w:rsid w:val="00542692"/>
    <w:rsid w:val="0054271C"/>
    <w:rsid w:val="00543603"/>
    <w:rsid w:val="0054564F"/>
    <w:rsid w:val="00545C31"/>
    <w:rsid w:val="00545D22"/>
    <w:rsid w:val="00546215"/>
    <w:rsid w:val="00546548"/>
    <w:rsid w:val="00546D5E"/>
    <w:rsid w:val="0054736B"/>
    <w:rsid w:val="005475BD"/>
    <w:rsid w:val="00550343"/>
    <w:rsid w:val="00550503"/>
    <w:rsid w:val="0055289E"/>
    <w:rsid w:val="00552AB1"/>
    <w:rsid w:val="00552B6A"/>
    <w:rsid w:val="005538DE"/>
    <w:rsid w:val="0055477A"/>
    <w:rsid w:val="0055549C"/>
    <w:rsid w:val="005555D6"/>
    <w:rsid w:val="00555883"/>
    <w:rsid w:val="00555930"/>
    <w:rsid w:val="00555963"/>
    <w:rsid w:val="00555D17"/>
    <w:rsid w:val="00555DB1"/>
    <w:rsid w:val="005560CF"/>
    <w:rsid w:val="00556E7A"/>
    <w:rsid w:val="00557541"/>
    <w:rsid w:val="00557CC8"/>
    <w:rsid w:val="005605BB"/>
    <w:rsid w:val="0056063D"/>
    <w:rsid w:val="0056092A"/>
    <w:rsid w:val="00560C65"/>
    <w:rsid w:val="005612F4"/>
    <w:rsid w:val="005618A1"/>
    <w:rsid w:val="00561BB5"/>
    <w:rsid w:val="00561D94"/>
    <w:rsid w:val="005622D4"/>
    <w:rsid w:val="005623B8"/>
    <w:rsid w:val="005629B4"/>
    <w:rsid w:val="005629C3"/>
    <w:rsid w:val="00562A35"/>
    <w:rsid w:val="00562EA0"/>
    <w:rsid w:val="00563768"/>
    <w:rsid w:val="00563822"/>
    <w:rsid w:val="00563A86"/>
    <w:rsid w:val="00563CBE"/>
    <w:rsid w:val="00563F3E"/>
    <w:rsid w:val="0056415B"/>
    <w:rsid w:val="005647FF"/>
    <w:rsid w:val="00564E70"/>
    <w:rsid w:val="0056526E"/>
    <w:rsid w:val="00566424"/>
    <w:rsid w:val="005665BB"/>
    <w:rsid w:val="00567480"/>
    <w:rsid w:val="005678CB"/>
    <w:rsid w:val="00567E3A"/>
    <w:rsid w:val="00571468"/>
    <w:rsid w:val="0057150A"/>
    <w:rsid w:val="005721C0"/>
    <w:rsid w:val="005724A0"/>
    <w:rsid w:val="005724EB"/>
    <w:rsid w:val="005730B6"/>
    <w:rsid w:val="0057321C"/>
    <w:rsid w:val="00574448"/>
    <w:rsid w:val="00575075"/>
    <w:rsid w:val="00576D6F"/>
    <w:rsid w:val="00577469"/>
    <w:rsid w:val="005815F4"/>
    <w:rsid w:val="0058182C"/>
    <w:rsid w:val="005827F2"/>
    <w:rsid w:val="00583227"/>
    <w:rsid w:val="005835A3"/>
    <w:rsid w:val="00583AC7"/>
    <w:rsid w:val="00584268"/>
    <w:rsid w:val="0058447C"/>
    <w:rsid w:val="0058456A"/>
    <w:rsid w:val="00584656"/>
    <w:rsid w:val="0058472B"/>
    <w:rsid w:val="005859C3"/>
    <w:rsid w:val="00585A3D"/>
    <w:rsid w:val="00586EBD"/>
    <w:rsid w:val="00587592"/>
    <w:rsid w:val="005875E3"/>
    <w:rsid w:val="00587AF3"/>
    <w:rsid w:val="00590A8B"/>
    <w:rsid w:val="00590C8F"/>
    <w:rsid w:val="00590E8E"/>
    <w:rsid w:val="00591255"/>
    <w:rsid w:val="0059175B"/>
    <w:rsid w:val="005919E2"/>
    <w:rsid w:val="00591F7C"/>
    <w:rsid w:val="00591FD3"/>
    <w:rsid w:val="005926CF"/>
    <w:rsid w:val="005931DE"/>
    <w:rsid w:val="005935A5"/>
    <w:rsid w:val="00593C70"/>
    <w:rsid w:val="00593E91"/>
    <w:rsid w:val="005950A6"/>
    <w:rsid w:val="00595785"/>
    <w:rsid w:val="005958EC"/>
    <w:rsid w:val="00595CC4"/>
    <w:rsid w:val="00595EB9"/>
    <w:rsid w:val="00596009"/>
    <w:rsid w:val="0059606F"/>
    <w:rsid w:val="0059648C"/>
    <w:rsid w:val="0059684E"/>
    <w:rsid w:val="0059686C"/>
    <w:rsid w:val="00596887"/>
    <w:rsid w:val="00596F8B"/>
    <w:rsid w:val="005975F5"/>
    <w:rsid w:val="005A053D"/>
    <w:rsid w:val="005A05AE"/>
    <w:rsid w:val="005A093F"/>
    <w:rsid w:val="005A1E4C"/>
    <w:rsid w:val="005A2381"/>
    <w:rsid w:val="005A321F"/>
    <w:rsid w:val="005A3396"/>
    <w:rsid w:val="005A376F"/>
    <w:rsid w:val="005A3C1C"/>
    <w:rsid w:val="005A44A1"/>
    <w:rsid w:val="005A615E"/>
    <w:rsid w:val="005A6BCA"/>
    <w:rsid w:val="005A752D"/>
    <w:rsid w:val="005A76B7"/>
    <w:rsid w:val="005A7AF9"/>
    <w:rsid w:val="005B030A"/>
    <w:rsid w:val="005B07A1"/>
    <w:rsid w:val="005B0859"/>
    <w:rsid w:val="005B1834"/>
    <w:rsid w:val="005B1F1F"/>
    <w:rsid w:val="005B2685"/>
    <w:rsid w:val="005B278C"/>
    <w:rsid w:val="005B2A74"/>
    <w:rsid w:val="005B2AD3"/>
    <w:rsid w:val="005B3F09"/>
    <w:rsid w:val="005B40E6"/>
    <w:rsid w:val="005B4262"/>
    <w:rsid w:val="005B4518"/>
    <w:rsid w:val="005B4697"/>
    <w:rsid w:val="005B4E63"/>
    <w:rsid w:val="005B4EAD"/>
    <w:rsid w:val="005B550A"/>
    <w:rsid w:val="005B65FA"/>
    <w:rsid w:val="005C0389"/>
    <w:rsid w:val="005C15B5"/>
    <w:rsid w:val="005C1B04"/>
    <w:rsid w:val="005C2156"/>
    <w:rsid w:val="005C2AA9"/>
    <w:rsid w:val="005C31EF"/>
    <w:rsid w:val="005C389B"/>
    <w:rsid w:val="005C3C4B"/>
    <w:rsid w:val="005C3D78"/>
    <w:rsid w:val="005C48D9"/>
    <w:rsid w:val="005C4D17"/>
    <w:rsid w:val="005C5781"/>
    <w:rsid w:val="005C58D7"/>
    <w:rsid w:val="005C59F0"/>
    <w:rsid w:val="005C5D72"/>
    <w:rsid w:val="005C5E11"/>
    <w:rsid w:val="005C63F5"/>
    <w:rsid w:val="005C6985"/>
    <w:rsid w:val="005C75EA"/>
    <w:rsid w:val="005C7C8A"/>
    <w:rsid w:val="005C7FB2"/>
    <w:rsid w:val="005D08FC"/>
    <w:rsid w:val="005D105E"/>
    <w:rsid w:val="005D1E45"/>
    <w:rsid w:val="005D2230"/>
    <w:rsid w:val="005D23AC"/>
    <w:rsid w:val="005D28D9"/>
    <w:rsid w:val="005D29E0"/>
    <w:rsid w:val="005D3372"/>
    <w:rsid w:val="005D36DB"/>
    <w:rsid w:val="005D3FFD"/>
    <w:rsid w:val="005D43DF"/>
    <w:rsid w:val="005D4B77"/>
    <w:rsid w:val="005D549C"/>
    <w:rsid w:val="005D56EC"/>
    <w:rsid w:val="005D5715"/>
    <w:rsid w:val="005D5966"/>
    <w:rsid w:val="005D5F26"/>
    <w:rsid w:val="005D770E"/>
    <w:rsid w:val="005D7BB7"/>
    <w:rsid w:val="005D7BBB"/>
    <w:rsid w:val="005D7EB2"/>
    <w:rsid w:val="005E0902"/>
    <w:rsid w:val="005E0CAC"/>
    <w:rsid w:val="005E1184"/>
    <w:rsid w:val="005E1264"/>
    <w:rsid w:val="005E18E1"/>
    <w:rsid w:val="005E1A96"/>
    <w:rsid w:val="005E2921"/>
    <w:rsid w:val="005E2E28"/>
    <w:rsid w:val="005E3066"/>
    <w:rsid w:val="005E3E05"/>
    <w:rsid w:val="005E3F73"/>
    <w:rsid w:val="005E458D"/>
    <w:rsid w:val="005E4BC9"/>
    <w:rsid w:val="005E5004"/>
    <w:rsid w:val="005E524F"/>
    <w:rsid w:val="005E5B99"/>
    <w:rsid w:val="005E65BB"/>
    <w:rsid w:val="005E6668"/>
    <w:rsid w:val="005F0CE4"/>
    <w:rsid w:val="005F0F3C"/>
    <w:rsid w:val="005F1318"/>
    <w:rsid w:val="005F259B"/>
    <w:rsid w:val="005F31F0"/>
    <w:rsid w:val="005F3246"/>
    <w:rsid w:val="005F4298"/>
    <w:rsid w:val="005F4329"/>
    <w:rsid w:val="005F44CA"/>
    <w:rsid w:val="005F49FE"/>
    <w:rsid w:val="005F56B6"/>
    <w:rsid w:val="005F5B7B"/>
    <w:rsid w:val="005F5BD3"/>
    <w:rsid w:val="005F5CDE"/>
    <w:rsid w:val="005F5F70"/>
    <w:rsid w:val="005F6100"/>
    <w:rsid w:val="005F61F9"/>
    <w:rsid w:val="005F6731"/>
    <w:rsid w:val="005F75E9"/>
    <w:rsid w:val="005F7643"/>
    <w:rsid w:val="005F7D0A"/>
    <w:rsid w:val="00600733"/>
    <w:rsid w:val="006007DD"/>
    <w:rsid w:val="006012A9"/>
    <w:rsid w:val="00601C04"/>
    <w:rsid w:val="0060439A"/>
    <w:rsid w:val="00604759"/>
    <w:rsid w:val="00606D1D"/>
    <w:rsid w:val="00607313"/>
    <w:rsid w:val="00607980"/>
    <w:rsid w:val="00607B34"/>
    <w:rsid w:val="00610F72"/>
    <w:rsid w:val="00611594"/>
    <w:rsid w:val="006120FB"/>
    <w:rsid w:val="00612355"/>
    <w:rsid w:val="00612DA9"/>
    <w:rsid w:val="00612E5C"/>
    <w:rsid w:val="0061376B"/>
    <w:rsid w:val="0061467A"/>
    <w:rsid w:val="0061557C"/>
    <w:rsid w:val="00615818"/>
    <w:rsid w:val="00616CBE"/>
    <w:rsid w:val="006174BA"/>
    <w:rsid w:val="00617699"/>
    <w:rsid w:val="00617CCD"/>
    <w:rsid w:val="00617E42"/>
    <w:rsid w:val="00617FA4"/>
    <w:rsid w:val="00620BAA"/>
    <w:rsid w:val="00621440"/>
    <w:rsid w:val="00621502"/>
    <w:rsid w:val="0062158F"/>
    <w:rsid w:val="00621945"/>
    <w:rsid w:val="006219F2"/>
    <w:rsid w:val="00622D52"/>
    <w:rsid w:val="00623C7D"/>
    <w:rsid w:val="00625477"/>
    <w:rsid w:val="00625614"/>
    <w:rsid w:val="006256F3"/>
    <w:rsid w:val="00625E37"/>
    <w:rsid w:val="00625F19"/>
    <w:rsid w:val="00625F2D"/>
    <w:rsid w:val="0062770A"/>
    <w:rsid w:val="0062787A"/>
    <w:rsid w:val="00627895"/>
    <w:rsid w:val="006304F6"/>
    <w:rsid w:val="0063061F"/>
    <w:rsid w:val="00630ED0"/>
    <w:rsid w:val="0063125A"/>
    <w:rsid w:val="0063138F"/>
    <w:rsid w:val="006329B8"/>
    <w:rsid w:val="00633747"/>
    <w:rsid w:val="00633933"/>
    <w:rsid w:val="00634327"/>
    <w:rsid w:val="00634E61"/>
    <w:rsid w:val="00635311"/>
    <w:rsid w:val="006362ED"/>
    <w:rsid w:val="00637396"/>
    <w:rsid w:val="00640074"/>
    <w:rsid w:val="00640E20"/>
    <w:rsid w:val="0064147B"/>
    <w:rsid w:val="00641DDA"/>
    <w:rsid w:val="00642771"/>
    <w:rsid w:val="00642A0E"/>
    <w:rsid w:val="00642C4D"/>
    <w:rsid w:val="00644811"/>
    <w:rsid w:val="0064541B"/>
    <w:rsid w:val="0064547F"/>
    <w:rsid w:val="0064548F"/>
    <w:rsid w:val="00645F11"/>
    <w:rsid w:val="00646E09"/>
    <w:rsid w:val="00647293"/>
    <w:rsid w:val="006502CE"/>
    <w:rsid w:val="006504E9"/>
    <w:rsid w:val="00651657"/>
    <w:rsid w:val="00651693"/>
    <w:rsid w:val="00651C6A"/>
    <w:rsid w:val="00651E9F"/>
    <w:rsid w:val="00651F00"/>
    <w:rsid w:val="00652D97"/>
    <w:rsid w:val="00652F0C"/>
    <w:rsid w:val="00653719"/>
    <w:rsid w:val="00653F78"/>
    <w:rsid w:val="00654A5A"/>
    <w:rsid w:val="006553B9"/>
    <w:rsid w:val="006557F8"/>
    <w:rsid w:val="006559F1"/>
    <w:rsid w:val="00655EA6"/>
    <w:rsid w:val="00656031"/>
    <w:rsid w:val="006563B4"/>
    <w:rsid w:val="00656404"/>
    <w:rsid w:val="00656721"/>
    <w:rsid w:val="00656CBF"/>
    <w:rsid w:val="00656F3E"/>
    <w:rsid w:val="00657712"/>
    <w:rsid w:val="00657D1D"/>
    <w:rsid w:val="00660270"/>
    <w:rsid w:val="00661A14"/>
    <w:rsid w:val="0066217F"/>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787"/>
    <w:rsid w:val="006719D8"/>
    <w:rsid w:val="00671EE7"/>
    <w:rsid w:val="00671F13"/>
    <w:rsid w:val="0067220B"/>
    <w:rsid w:val="0067289C"/>
    <w:rsid w:val="00672929"/>
    <w:rsid w:val="00672C5A"/>
    <w:rsid w:val="0067321E"/>
    <w:rsid w:val="00674624"/>
    <w:rsid w:val="0067520C"/>
    <w:rsid w:val="00675BD2"/>
    <w:rsid w:val="00676296"/>
    <w:rsid w:val="00676A91"/>
    <w:rsid w:val="00677203"/>
    <w:rsid w:val="0067766C"/>
    <w:rsid w:val="006777BA"/>
    <w:rsid w:val="00677F31"/>
    <w:rsid w:val="00680180"/>
    <w:rsid w:val="00682E02"/>
    <w:rsid w:val="006845B1"/>
    <w:rsid w:val="00684977"/>
    <w:rsid w:val="00684E33"/>
    <w:rsid w:val="00684E5D"/>
    <w:rsid w:val="0068520B"/>
    <w:rsid w:val="006859E5"/>
    <w:rsid w:val="00685D10"/>
    <w:rsid w:val="00686609"/>
    <w:rsid w:val="00687391"/>
    <w:rsid w:val="0068788A"/>
    <w:rsid w:val="00687A3E"/>
    <w:rsid w:val="00690032"/>
    <w:rsid w:val="006905B5"/>
    <w:rsid w:val="006906A8"/>
    <w:rsid w:val="00690D68"/>
    <w:rsid w:val="00690E76"/>
    <w:rsid w:val="0069155F"/>
    <w:rsid w:val="006915CE"/>
    <w:rsid w:val="00691F29"/>
    <w:rsid w:val="00691F89"/>
    <w:rsid w:val="00692201"/>
    <w:rsid w:val="00692948"/>
    <w:rsid w:val="00693133"/>
    <w:rsid w:val="00693971"/>
    <w:rsid w:val="0069438C"/>
    <w:rsid w:val="00695C98"/>
    <w:rsid w:val="006962BD"/>
    <w:rsid w:val="0069635A"/>
    <w:rsid w:val="0069675D"/>
    <w:rsid w:val="00696F43"/>
    <w:rsid w:val="00697417"/>
    <w:rsid w:val="00697523"/>
    <w:rsid w:val="006976C4"/>
    <w:rsid w:val="006A1551"/>
    <w:rsid w:val="006A20FA"/>
    <w:rsid w:val="006A2965"/>
    <w:rsid w:val="006A2ABF"/>
    <w:rsid w:val="006A2B37"/>
    <w:rsid w:val="006A3281"/>
    <w:rsid w:val="006A45C5"/>
    <w:rsid w:val="006A4C27"/>
    <w:rsid w:val="006A5519"/>
    <w:rsid w:val="006A717A"/>
    <w:rsid w:val="006A7A5E"/>
    <w:rsid w:val="006A7C9F"/>
    <w:rsid w:val="006B0294"/>
    <w:rsid w:val="006B02F1"/>
    <w:rsid w:val="006B07E5"/>
    <w:rsid w:val="006B0B31"/>
    <w:rsid w:val="006B115D"/>
    <w:rsid w:val="006B3423"/>
    <w:rsid w:val="006B4545"/>
    <w:rsid w:val="006B5618"/>
    <w:rsid w:val="006B5D6C"/>
    <w:rsid w:val="006B6B4F"/>
    <w:rsid w:val="006B6FE8"/>
    <w:rsid w:val="006B7347"/>
    <w:rsid w:val="006B73BF"/>
    <w:rsid w:val="006C06D3"/>
    <w:rsid w:val="006C0925"/>
    <w:rsid w:val="006C0CFC"/>
    <w:rsid w:val="006C15B9"/>
    <w:rsid w:val="006C1762"/>
    <w:rsid w:val="006C1920"/>
    <w:rsid w:val="006C1AE5"/>
    <w:rsid w:val="006C29B6"/>
    <w:rsid w:val="006C2A1B"/>
    <w:rsid w:val="006C3B58"/>
    <w:rsid w:val="006C3D2B"/>
    <w:rsid w:val="006C3E48"/>
    <w:rsid w:val="006C40D6"/>
    <w:rsid w:val="006C4546"/>
    <w:rsid w:val="006C4C1B"/>
    <w:rsid w:val="006C572C"/>
    <w:rsid w:val="006C5E13"/>
    <w:rsid w:val="006C5ECD"/>
    <w:rsid w:val="006C5FAF"/>
    <w:rsid w:val="006C74AD"/>
    <w:rsid w:val="006D06EE"/>
    <w:rsid w:val="006D0FE5"/>
    <w:rsid w:val="006D1CEC"/>
    <w:rsid w:val="006D2455"/>
    <w:rsid w:val="006D2919"/>
    <w:rsid w:val="006D2DAF"/>
    <w:rsid w:val="006D35C2"/>
    <w:rsid w:val="006D4763"/>
    <w:rsid w:val="006D512D"/>
    <w:rsid w:val="006D5D86"/>
    <w:rsid w:val="006D618C"/>
    <w:rsid w:val="006D61B0"/>
    <w:rsid w:val="006D6980"/>
    <w:rsid w:val="006D6F20"/>
    <w:rsid w:val="006D7C06"/>
    <w:rsid w:val="006E0188"/>
    <w:rsid w:val="006E0313"/>
    <w:rsid w:val="006E08C4"/>
    <w:rsid w:val="006E0B58"/>
    <w:rsid w:val="006E18AB"/>
    <w:rsid w:val="006E1E58"/>
    <w:rsid w:val="006E2C0C"/>
    <w:rsid w:val="006E30C9"/>
    <w:rsid w:val="006E33A0"/>
    <w:rsid w:val="006E369F"/>
    <w:rsid w:val="006E39AA"/>
    <w:rsid w:val="006E4627"/>
    <w:rsid w:val="006E48AB"/>
    <w:rsid w:val="006E61E4"/>
    <w:rsid w:val="006E6262"/>
    <w:rsid w:val="006E689E"/>
    <w:rsid w:val="006E72B5"/>
    <w:rsid w:val="006E75A5"/>
    <w:rsid w:val="006E7729"/>
    <w:rsid w:val="006E7737"/>
    <w:rsid w:val="006E77EF"/>
    <w:rsid w:val="006E77F1"/>
    <w:rsid w:val="006E7982"/>
    <w:rsid w:val="006F0587"/>
    <w:rsid w:val="006F0A7A"/>
    <w:rsid w:val="006F0C8E"/>
    <w:rsid w:val="006F1528"/>
    <w:rsid w:val="006F1D09"/>
    <w:rsid w:val="006F34B1"/>
    <w:rsid w:val="006F34BD"/>
    <w:rsid w:val="006F36C1"/>
    <w:rsid w:val="006F3834"/>
    <w:rsid w:val="006F38B5"/>
    <w:rsid w:val="006F38CF"/>
    <w:rsid w:val="006F3DD6"/>
    <w:rsid w:val="006F440C"/>
    <w:rsid w:val="006F4661"/>
    <w:rsid w:val="006F4A9B"/>
    <w:rsid w:val="006F4D52"/>
    <w:rsid w:val="006F4D77"/>
    <w:rsid w:val="006F5EB6"/>
    <w:rsid w:val="006F6549"/>
    <w:rsid w:val="006F6ACB"/>
    <w:rsid w:val="006F6D63"/>
    <w:rsid w:val="006F70DB"/>
    <w:rsid w:val="006F7695"/>
    <w:rsid w:val="00700099"/>
    <w:rsid w:val="00700CAB"/>
    <w:rsid w:val="007010EE"/>
    <w:rsid w:val="00701548"/>
    <w:rsid w:val="0070196F"/>
    <w:rsid w:val="00701DCD"/>
    <w:rsid w:val="00702971"/>
    <w:rsid w:val="00702F60"/>
    <w:rsid w:val="00703249"/>
    <w:rsid w:val="00703A75"/>
    <w:rsid w:val="00703E7E"/>
    <w:rsid w:val="007046AA"/>
    <w:rsid w:val="007048D1"/>
    <w:rsid w:val="00706A7F"/>
    <w:rsid w:val="0070714C"/>
    <w:rsid w:val="007102F1"/>
    <w:rsid w:val="007108E4"/>
    <w:rsid w:val="00710C80"/>
    <w:rsid w:val="007115A7"/>
    <w:rsid w:val="00711AA6"/>
    <w:rsid w:val="007123C7"/>
    <w:rsid w:val="00712503"/>
    <w:rsid w:val="00712562"/>
    <w:rsid w:val="00712A07"/>
    <w:rsid w:val="00712C1C"/>
    <w:rsid w:val="007135AB"/>
    <w:rsid w:val="00713970"/>
    <w:rsid w:val="007145C1"/>
    <w:rsid w:val="00714F6A"/>
    <w:rsid w:val="00715040"/>
    <w:rsid w:val="00715648"/>
    <w:rsid w:val="0071643E"/>
    <w:rsid w:val="00716851"/>
    <w:rsid w:val="00716F81"/>
    <w:rsid w:val="00717353"/>
    <w:rsid w:val="00717DF5"/>
    <w:rsid w:val="007202BA"/>
    <w:rsid w:val="00721DD8"/>
    <w:rsid w:val="007221EE"/>
    <w:rsid w:val="00722666"/>
    <w:rsid w:val="0072282E"/>
    <w:rsid w:val="00722C78"/>
    <w:rsid w:val="00722D08"/>
    <w:rsid w:val="007245A7"/>
    <w:rsid w:val="00725EE1"/>
    <w:rsid w:val="0072689E"/>
    <w:rsid w:val="00726D89"/>
    <w:rsid w:val="00726E68"/>
    <w:rsid w:val="00727965"/>
    <w:rsid w:val="00727AF2"/>
    <w:rsid w:val="007302B0"/>
    <w:rsid w:val="0073072D"/>
    <w:rsid w:val="00730B75"/>
    <w:rsid w:val="00731337"/>
    <w:rsid w:val="00731E26"/>
    <w:rsid w:val="00732168"/>
    <w:rsid w:val="007321E5"/>
    <w:rsid w:val="00732818"/>
    <w:rsid w:val="00732A26"/>
    <w:rsid w:val="00733A7C"/>
    <w:rsid w:val="00733AAB"/>
    <w:rsid w:val="00733F55"/>
    <w:rsid w:val="0073445F"/>
    <w:rsid w:val="0073588A"/>
    <w:rsid w:val="00735AE7"/>
    <w:rsid w:val="00735CA7"/>
    <w:rsid w:val="00735CCB"/>
    <w:rsid w:val="00736E45"/>
    <w:rsid w:val="007370EA"/>
    <w:rsid w:val="007377CB"/>
    <w:rsid w:val="007378E2"/>
    <w:rsid w:val="00737BB6"/>
    <w:rsid w:val="00737E2A"/>
    <w:rsid w:val="0074002F"/>
    <w:rsid w:val="007408BC"/>
    <w:rsid w:val="00740C85"/>
    <w:rsid w:val="00740EF9"/>
    <w:rsid w:val="00741142"/>
    <w:rsid w:val="00741371"/>
    <w:rsid w:val="00741C86"/>
    <w:rsid w:val="00741D4F"/>
    <w:rsid w:val="007420F3"/>
    <w:rsid w:val="0074263D"/>
    <w:rsid w:val="00742646"/>
    <w:rsid w:val="007428FE"/>
    <w:rsid w:val="007435D1"/>
    <w:rsid w:val="007436F6"/>
    <w:rsid w:val="00744C79"/>
    <w:rsid w:val="00745073"/>
    <w:rsid w:val="00745909"/>
    <w:rsid w:val="00745ED4"/>
    <w:rsid w:val="00746B1E"/>
    <w:rsid w:val="00746D99"/>
    <w:rsid w:val="00747467"/>
    <w:rsid w:val="00747D2C"/>
    <w:rsid w:val="00750196"/>
    <w:rsid w:val="00750545"/>
    <w:rsid w:val="00750BD2"/>
    <w:rsid w:val="0075126F"/>
    <w:rsid w:val="00751572"/>
    <w:rsid w:val="007515A3"/>
    <w:rsid w:val="0075353C"/>
    <w:rsid w:val="00753A3C"/>
    <w:rsid w:val="00753B6E"/>
    <w:rsid w:val="00755574"/>
    <w:rsid w:val="00756534"/>
    <w:rsid w:val="00757A0B"/>
    <w:rsid w:val="00757D0A"/>
    <w:rsid w:val="00760150"/>
    <w:rsid w:val="00761182"/>
    <w:rsid w:val="007615AA"/>
    <w:rsid w:val="0076164D"/>
    <w:rsid w:val="007630A8"/>
    <w:rsid w:val="00763F34"/>
    <w:rsid w:val="0076437C"/>
    <w:rsid w:val="0076521F"/>
    <w:rsid w:val="0076574D"/>
    <w:rsid w:val="007659D3"/>
    <w:rsid w:val="00765A98"/>
    <w:rsid w:val="007664F5"/>
    <w:rsid w:val="00766B6A"/>
    <w:rsid w:val="00766EE5"/>
    <w:rsid w:val="00767001"/>
    <w:rsid w:val="00767B12"/>
    <w:rsid w:val="00771175"/>
    <w:rsid w:val="007719EA"/>
    <w:rsid w:val="00772D40"/>
    <w:rsid w:val="007733DE"/>
    <w:rsid w:val="007746D5"/>
    <w:rsid w:val="007747DC"/>
    <w:rsid w:val="00774BD5"/>
    <w:rsid w:val="00774E53"/>
    <w:rsid w:val="00774FE9"/>
    <w:rsid w:val="007759CE"/>
    <w:rsid w:val="007759E8"/>
    <w:rsid w:val="0077623F"/>
    <w:rsid w:val="0077626E"/>
    <w:rsid w:val="00776C96"/>
    <w:rsid w:val="0077705E"/>
    <w:rsid w:val="00777614"/>
    <w:rsid w:val="00780101"/>
    <w:rsid w:val="00780217"/>
    <w:rsid w:val="00780DBF"/>
    <w:rsid w:val="007817BA"/>
    <w:rsid w:val="00782875"/>
    <w:rsid w:val="00782E96"/>
    <w:rsid w:val="0078418C"/>
    <w:rsid w:val="00784245"/>
    <w:rsid w:val="00784C61"/>
    <w:rsid w:val="00784FD6"/>
    <w:rsid w:val="0078547A"/>
    <w:rsid w:val="00785CC7"/>
    <w:rsid w:val="0078641F"/>
    <w:rsid w:val="0078685B"/>
    <w:rsid w:val="00786D4B"/>
    <w:rsid w:val="00786E91"/>
    <w:rsid w:val="00787515"/>
    <w:rsid w:val="007902F0"/>
    <w:rsid w:val="007904DD"/>
    <w:rsid w:val="0079151A"/>
    <w:rsid w:val="00791AB8"/>
    <w:rsid w:val="007929C0"/>
    <w:rsid w:val="00792D77"/>
    <w:rsid w:val="00792EFC"/>
    <w:rsid w:val="007941D5"/>
    <w:rsid w:val="007949BD"/>
    <w:rsid w:val="00794C5F"/>
    <w:rsid w:val="0079533A"/>
    <w:rsid w:val="00795D33"/>
    <w:rsid w:val="00795DB5"/>
    <w:rsid w:val="00796396"/>
    <w:rsid w:val="00796639"/>
    <w:rsid w:val="0079669C"/>
    <w:rsid w:val="0079714B"/>
    <w:rsid w:val="007975E4"/>
    <w:rsid w:val="007A00DE"/>
    <w:rsid w:val="007A0321"/>
    <w:rsid w:val="007A0C78"/>
    <w:rsid w:val="007A0D08"/>
    <w:rsid w:val="007A23BA"/>
    <w:rsid w:val="007A23CC"/>
    <w:rsid w:val="007A2A1F"/>
    <w:rsid w:val="007A33A6"/>
    <w:rsid w:val="007A3CE7"/>
    <w:rsid w:val="007A4C03"/>
    <w:rsid w:val="007A64F4"/>
    <w:rsid w:val="007A66B7"/>
    <w:rsid w:val="007A66BB"/>
    <w:rsid w:val="007A76B3"/>
    <w:rsid w:val="007A7D32"/>
    <w:rsid w:val="007B1114"/>
    <w:rsid w:val="007B119B"/>
    <w:rsid w:val="007B12AA"/>
    <w:rsid w:val="007B12BE"/>
    <w:rsid w:val="007B18B2"/>
    <w:rsid w:val="007B194C"/>
    <w:rsid w:val="007B1D1F"/>
    <w:rsid w:val="007B2798"/>
    <w:rsid w:val="007B2F67"/>
    <w:rsid w:val="007B3118"/>
    <w:rsid w:val="007B3DC7"/>
    <w:rsid w:val="007B47C6"/>
    <w:rsid w:val="007B547C"/>
    <w:rsid w:val="007B58C0"/>
    <w:rsid w:val="007B5977"/>
    <w:rsid w:val="007B5BCB"/>
    <w:rsid w:val="007B5D8D"/>
    <w:rsid w:val="007B6092"/>
    <w:rsid w:val="007B6304"/>
    <w:rsid w:val="007B651E"/>
    <w:rsid w:val="007B7F79"/>
    <w:rsid w:val="007C0537"/>
    <w:rsid w:val="007C2542"/>
    <w:rsid w:val="007C2982"/>
    <w:rsid w:val="007C29C4"/>
    <w:rsid w:val="007C375B"/>
    <w:rsid w:val="007C3A2A"/>
    <w:rsid w:val="007C4117"/>
    <w:rsid w:val="007C4657"/>
    <w:rsid w:val="007C4CB6"/>
    <w:rsid w:val="007C4D82"/>
    <w:rsid w:val="007C4E76"/>
    <w:rsid w:val="007C6BE5"/>
    <w:rsid w:val="007C6EC0"/>
    <w:rsid w:val="007C7233"/>
    <w:rsid w:val="007C7482"/>
    <w:rsid w:val="007C7C29"/>
    <w:rsid w:val="007C7F4D"/>
    <w:rsid w:val="007D0632"/>
    <w:rsid w:val="007D0659"/>
    <w:rsid w:val="007D0CA9"/>
    <w:rsid w:val="007D105D"/>
    <w:rsid w:val="007D1451"/>
    <w:rsid w:val="007D2370"/>
    <w:rsid w:val="007D24F4"/>
    <w:rsid w:val="007D26CD"/>
    <w:rsid w:val="007D2865"/>
    <w:rsid w:val="007D2C35"/>
    <w:rsid w:val="007D2CC8"/>
    <w:rsid w:val="007D30D1"/>
    <w:rsid w:val="007D3E06"/>
    <w:rsid w:val="007D3E11"/>
    <w:rsid w:val="007D3FB8"/>
    <w:rsid w:val="007D4A4D"/>
    <w:rsid w:val="007D5D3A"/>
    <w:rsid w:val="007D5DB9"/>
    <w:rsid w:val="007D62F3"/>
    <w:rsid w:val="007D6682"/>
    <w:rsid w:val="007D7648"/>
    <w:rsid w:val="007D7E4C"/>
    <w:rsid w:val="007E07BA"/>
    <w:rsid w:val="007E1385"/>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0B70"/>
    <w:rsid w:val="007F1060"/>
    <w:rsid w:val="007F14B5"/>
    <w:rsid w:val="007F1840"/>
    <w:rsid w:val="007F2D19"/>
    <w:rsid w:val="007F383A"/>
    <w:rsid w:val="007F38D3"/>
    <w:rsid w:val="007F4F34"/>
    <w:rsid w:val="007F575A"/>
    <w:rsid w:val="007F5D80"/>
    <w:rsid w:val="007F5DC1"/>
    <w:rsid w:val="007F6E69"/>
    <w:rsid w:val="007F7A37"/>
    <w:rsid w:val="008005CF"/>
    <w:rsid w:val="008009E1"/>
    <w:rsid w:val="00800E3F"/>
    <w:rsid w:val="00801C3D"/>
    <w:rsid w:val="00801E6B"/>
    <w:rsid w:val="0080239B"/>
    <w:rsid w:val="0080269F"/>
    <w:rsid w:val="00802BFE"/>
    <w:rsid w:val="00803E61"/>
    <w:rsid w:val="008040E5"/>
    <w:rsid w:val="00804374"/>
    <w:rsid w:val="00805088"/>
    <w:rsid w:val="0080511C"/>
    <w:rsid w:val="008058CA"/>
    <w:rsid w:val="00806378"/>
    <w:rsid w:val="008063F2"/>
    <w:rsid w:val="008065F3"/>
    <w:rsid w:val="00806635"/>
    <w:rsid w:val="00806BDA"/>
    <w:rsid w:val="00806F88"/>
    <w:rsid w:val="00807F2E"/>
    <w:rsid w:val="008103A7"/>
    <w:rsid w:val="00810532"/>
    <w:rsid w:val="00810AE9"/>
    <w:rsid w:val="00810BCD"/>
    <w:rsid w:val="008116E9"/>
    <w:rsid w:val="00811A48"/>
    <w:rsid w:val="00811E81"/>
    <w:rsid w:val="00812893"/>
    <w:rsid w:val="00812D0C"/>
    <w:rsid w:val="008131FB"/>
    <w:rsid w:val="00813922"/>
    <w:rsid w:val="00813DD3"/>
    <w:rsid w:val="0081463F"/>
    <w:rsid w:val="008148CD"/>
    <w:rsid w:val="00815395"/>
    <w:rsid w:val="0081607D"/>
    <w:rsid w:val="00816B7C"/>
    <w:rsid w:val="00816EC8"/>
    <w:rsid w:val="00817A52"/>
    <w:rsid w:val="008209E3"/>
    <w:rsid w:val="008210C5"/>
    <w:rsid w:val="00821112"/>
    <w:rsid w:val="00821541"/>
    <w:rsid w:val="00821678"/>
    <w:rsid w:val="00821A44"/>
    <w:rsid w:val="00821C38"/>
    <w:rsid w:val="008221F6"/>
    <w:rsid w:val="0082247C"/>
    <w:rsid w:val="00822A88"/>
    <w:rsid w:val="00822BDB"/>
    <w:rsid w:val="00823653"/>
    <w:rsid w:val="008236B1"/>
    <w:rsid w:val="00823B4D"/>
    <w:rsid w:val="008251F6"/>
    <w:rsid w:val="008253DF"/>
    <w:rsid w:val="0082547E"/>
    <w:rsid w:val="00825651"/>
    <w:rsid w:val="008258D3"/>
    <w:rsid w:val="008261E3"/>
    <w:rsid w:val="00827BCF"/>
    <w:rsid w:val="00827FE2"/>
    <w:rsid w:val="008302FF"/>
    <w:rsid w:val="00830762"/>
    <w:rsid w:val="00830C6A"/>
    <w:rsid w:val="008310F1"/>
    <w:rsid w:val="00831575"/>
    <w:rsid w:val="008320D7"/>
    <w:rsid w:val="008321DC"/>
    <w:rsid w:val="008339DA"/>
    <w:rsid w:val="00833E89"/>
    <w:rsid w:val="00833F85"/>
    <w:rsid w:val="008347C2"/>
    <w:rsid w:val="00834909"/>
    <w:rsid w:val="00834996"/>
    <w:rsid w:val="008355B0"/>
    <w:rsid w:val="0083679D"/>
    <w:rsid w:val="00837706"/>
    <w:rsid w:val="00837CA3"/>
    <w:rsid w:val="0084092D"/>
    <w:rsid w:val="008413B6"/>
    <w:rsid w:val="008413C8"/>
    <w:rsid w:val="00841D5A"/>
    <w:rsid w:val="00841EA4"/>
    <w:rsid w:val="00842273"/>
    <w:rsid w:val="00842D7C"/>
    <w:rsid w:val="008438A8"/>
    <w:rsid w:val="00843903"/>
    <w:rsid w:val="00844673"/>
    <w:rsid w:val="00845218"/>
    <w:rsid w:val="00845CAC"/>
    <w:rsid w:val="0084646C"/>
    <w:rsid w:val="00846546"/>
    <w:rsid w:val="00846596"/>
    <w:rsid w:val="00846716"/>
    <w:rsid w:val="0084714F"/>
    <w:rsid w:val="00847BE8"/>
    <w:rsid w:val="00847D08"/>
    <w:rsid w:val="00850335"/>
    <w:rsid w:val="0085037B"/>
    <w:rsid w:val="00850C9B"/>
    <w:rsid w:val="00850CE7"/>
    <w:rsid w:val="00850FB7"/>
    <w:rsid w:val="00851637"/>
    <w:rsid w:val="00852395"/>
    <w:rsid w:val="0085286A"/>
    <w:rsid w:val="00852ED7"/>
    <w:rsid w:val="00853602"/>
    <w:rsid w:val="00853607"/>
    <w:rsid w:val="008536FF"/>
    <w:rsid w:val="0085418C"/>
    <w:rsid w:val="0085440A"/>
    <w:rsid w:val="00854B8E"/>
    <w:rsid w:val="00854ECC"/>
    <w:rsid w:val="0085549C"/>
    <w:rsid w:val="00855F10"/>
    <w:rsid w:val="00856010"/>
    <w:rsid w:val="00856170"/>
    <w:rsid w:val="00856467"/>
    <w:rsid w:val="008575F4"/>
    <w:rsid w:val="008601E7"/>
    <w:rsid w:val="00860401"/>
    <w:rsid w:val="0086063A"/>
    <w:rsid w:val="00861072"/>
    <w:rsid w:val="00861943"/>
    <w:rsid w:val="00861D2E"/>
    <w:rsid w:val="00861DCD"/>
    <w:rsid w:val="0086208E"/>
    <w:rsid w:val="0086214E"/>
    <w:rsid w:val="0086243F"/>
    <w:rsid w:val="00862CEC"/>
    <w:rsid w:val="00862E4F"/>
    <w:rsid w:val="0086440E"/>
    <w:rsid w:val="00864627"/>
    <w:rsid w:val="00865336"/>
    <w:rsid w:val="008653B3"/>
    <w:rsid w:val="008663D2"/>
    <w:rsid w:val="0086691F"/>
    <w:rsid w:val="008672A5"/>
    <w:rsid w:val="008672D6"/>
    <w:rsid w:val="0086784D"/>
    <w:rsid w:val="00870582"/>
    <w:rsid w:val="00870EFD"/>
    <w:rsid w:val="008719E4"/>
    <w:rsid w:val="00872D2C"/>
    <w:rsid w:val="0087339E"/>
    <w:rsid w:val="00873817"/>
    <w:rsid w:val="0087421A"/>
    <w:rsid w:val="0087427A"/>
    <w:rsid w:val="00874780"/>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3B69"/>
    <w:rsid w:val="00884019"/>
    <w:rsid w:val="00885049"/>
    <w:rsid w:val="00885250"/>
    <w:rsid w:val="0088527F"/>
    <w:rsid w:val="00885AB7"/>
    <w:rsid w:val="008865AE"/>
    <w:rsid w:val="008872F9"/>
    <w:rsid w:val="008874E0"/>
    <w:rsid w:val="00891105"/>
    <w:rsid w:val="0089127D"/>
    <w:rsid w:val="00891A05"/>
    <w:rsid w:val="00891A2F"/>
    <w:rsid w:val="00893D69"/>
    <w:rsid w:val="00894503"/>
    <w:rsid w:val="00894A4D"/>
    <w:rsid w:val="00894B02"/>
    <w:rsid w:val="008954CB"/>
    <w:rsid w:val="0089558F"/>
    <w:rsid w:val="008957A9"/>
    <w:rsid w:val="00895AD7"/>
    <w:rsid w:val="00895FA5"/>
    <w:rsid w:val="00896172"/>
    <w:rsid w:val="008961BB"/>
    <w:rsid w:val="00896499"/>
    <w:rsid w:val="00896530"/>
    <w:rsid w:val="008979B6"/>
    <w:rsid w:val="008A023D"/>
    <w:rsid w:val="008A0334"/>
    <w:rsid w:val="008A0DFE"/>
    <w:rsid w:val="008A1A71"/>
    <w:rsid w:val="008A2029"/>
    <w:rsid w:val="008A222F"/>
    <w:rsid w:val="008A2385"/>
    <w:rsid w:val="008A28E2"/>
    <w:rsid w:val="008A2ACF"/>
    <w:rsid w:val="008A3358"/>
    <w:rsid w:val="008A40B4"/>
    <w:rsid w:val="008A4A6C"/>
    <w:rsid w:val="008A4F35"/>
    <w:rsid w:val="008A5001"/>
    <w:rsid w:val="008A5185"/>
    <w:rsid w:val="008A560C"/>
    <w:rsid w:val="008A66FD"/>
    <w:rsid w:val="008A67B7"/>
    <w:rsid w:val="008A68A9"/>
    <w:rsid w:val="008A71E5"/>
    <w:rsid w:val="008A764A"/>
    <w:rsid w:val="008A790E"/>
    <w:rsid w:val="008B0583"/>
    <w:rsid w:val="008B12D1"/>
    <w:rsid w:val="008B1532"/>
    <w:rsid w:val="008B176A"/>
    <w:rsid w:val="008B1AA9"/>
    <w:rsid w:val="008B1AAE"/>
    <w:rsid w:val="008B2082"/>
    <w:rsid w:val="008B2725"/>
    <w:rsid w:val="008B357A"/>
    <w:rsid w:val="008B3ED0"/>
    <w:rsid w:val="008B47B1"/>
    <w:rsid w:val="008B493C"/>
    <w:rsid w:val="008B4C8D"/>
    <w:rsid w:val="008B4E4C"/>
    <w:rsid w:val="008B4F41"/>
    <w:rsid w:val="008B4FB1"/>
    <w:rsid w:val="008B51C2"/>
    <w:rsid w:val="008B6694"/>
    <w:rsid w:val="008B6DD4"/>
    <w:rsid w:val="008B6E12"/>
    <w:rsid w:val="008B6EC0"/>
    <w:rsid w:val="008B7DB7"/>
    <w:rsid w:val="008C03BC"/>
    <w:rsid w:val="008C041C"/>
    <w:rsid w:val="008C139E"/>
    <w:rsid w:val="008C1639"/>
    <w:rsid w:val="008C1A16"/>
    <w:rsid w:val="008C2F14"/>
    <w:rsid w:val="008C31B1"/>
    <w:rsid w:val="008C436B"/>
    <w:rsid w:val="008C4A2E"/>
    <w:rsid w:val="008C5419"/>
    <w:rsid w:val="008C6039"/>
    <w:rsid w:val="008C641C"/>
    <w:rsid w:val="008C6D2A"/>
    <w:rsid w:val="008C7730"/>
    <w:rsid w:val="008C7C64"/>
    <w:rsid w:val="008D03D1"/>
    <w:rsid w:val="008D0B1E"/>
    <w:rsid w:val="008D1AE8"/>
    <w:rsid w:val="008D206E"/>
    <w:rsid w:val="008D21D2"/>
    <w:rsid w:val="008D2E3D"/>
    <w:rsid w:val="008D37C5"/>
    <w:rsid w:val="008D3899"/>
    <w:rsid w:val="008D3ADB"/>
    <w:rsid w:val="008D3B41"/>
    <w:rsid w:val="008D4DF5"/>
    <w:rsid w:val="008D6221"/>
    <w:rsid w:val="008D6405"/>
    <w:rsid w:val="008D648C"/>
    <w:rsid w:val="008D709C"/>
    <w:rsid w:val="008E07E0"/>
    <w:rsid w:val="008E0D2C"/>
    <w:rsid w:val="008E1614"/>
    <w:rsid w:val="008E1D46"/>
    <w:rsid w:val="008E1E90"/>
    <w:rsid w:val="008E227A"/>
    <w:rsid w:val="008E25DB"/>
    <w:rsid w:val="008E280D"/>
    <w:rsid w:val="008E2AAA"/>
    <w:rsid w:val="008E3A0C"/>
    <w:rsid w:val="008E3A3F"/>
    <w:rsid w:val="008E40F5"/>
    <w:rsid w:val="008E4DE1"/>
    <w:rsid w:val="008E568E"/>
    <w:rsid w:val="008E5784"/>
    <w:rsid w:val="008E5EEC"/>
    <w:rsid w:val="008E6ADA"/>
    <w:rsid w:val="008F0B78"/>
    <w:rsid w:val="008F0D51"/>
    <w:rsid w:val="008F13C9"/>
    <w:rsid w:val="008F2A67"/>
    <w:rsid w:val="008F2E22"/>
    <w:rsid w:val="008F31D0"/>
    <w:rsid w:val="008F3340"/>
    <w:rsid w:val="008F3FD6"/>
    <w:rsid w:val="008F5DB6"/>
    <w:rsid w:val="008F609A"/>
    <w:rsid w:val="008F6B0B"/>
    <w:rsid w:val="008F702F"/>
    <w:rsid w:val="008F77D9"/>
    <w:rsid w:val="008F7C0D"/>
    <w:rsid w:val="008F7D1B"/>
    <w:rsid w:val="008F7D64"/>
    <w:rsid w:val="009002F3"/>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07F36"/>
    <w:rsid w:val="00910E41"/>
    <w:rsid w:val="009114D9"/>
    <w:rsid w:val="00911A5F"/>
    <w:rsid w:val="00911BED"/>
    <w:rsid w:val="00911DDD"/>
    <w:rsid w:val="0091299D"/>
    <w:rsid w:val="00912C72"/>
    <w:rsid w:val="0091332A"/>
    <w:rsid w:val="00913600"/>
    <w:rsid w:val="009136CA"/>
    <w:rsid w:val="00913C76"/>
    <w:rsid w:val="009141F1"/>
    <w:rsid w:val="009145B1"/>
    <w:rsid w:val="00914694"/>
    <w:rsid w:val="0091471B"/>
    <w:rsid w:val="00914CCD"/>
    <w:rsid w:val="00914E24"/>
    <w:rsid w:val="00915B11"/>
    <w:rsid w:val="00915D84"/>
    <w:rsid w:val="00915EF4"/>
    <w:rsid w:val="00915FB2"/>
    <w:rsid w:val="009169EC"/>
    <w:rsid w:val="00917474"/>
    <w:rsid w:val="00917F4E"/>
    <w:rsid w:val="009203BE"/>
    <w:rsid w:val="009214B5"/>
    <w:rsid w:val="009219C7"/>
    <w:rsid w:val="00921C96"/>
    <w:rsid w:val="00921F75"/>
    <w:rsid w:val="009222D2"/>
    <w:rsid w:val="009229DA"/>
    <w:rsid w:val="00923A46"/>
    <w:rsid w:val="0092485B"/>
    <w:rsid w:val="009252C2"/>
    <w:rsid w:val="0092540C"/>
    <w:rsid w:val="00925B56"/>
    <w:rsid w:val="00925F5C"/>
    <w:rsid w:val="00925F8A"/>
    <w:rsid w:val="00926ADA"/>
    <w:rsid w:val="00926C77"/>
    <w:rsid w:val="00927258"/>
    <w:rsid w:val="00927B9E"/>
    <w:rsid w:val="009306EB"/>
    <w:rsid w:val="00930820"/>
    <w:rsid w:val="00930A27"/>
    <w:rsid w:val="00931A87"/>
    <w:rsid w:val="00931E30"/>
    <w:rsid w:val="0093284A"/>
    <w:rsid w:val="00932CC2"/>
    <w:rsid w:val="0093306A"/>
    <w:rsid w:val="009330CA"/>
    <w:rsid w:val="009336DB"/>
    <w:rsid w:val="0093373D"/>
    <w:rsid w:val="009337EE"/>
    <w:rsid w:val="0093393B"/>
    <w:rsid w:val="00933C10"/>
    <w:rsid w:val="0093410D"/>
    <w:rsid w:val="0093450D"/>
    <w:rsid w:val="00934679"/>
    <w:rsid w:val="009350FD"/>
    <w:rsid w:val="0093560B"/>
    <w:rsid w:val="00935752"/>
    <w:rsid w:val="009357D2"/>
    <w:rsid w:val="00936D15"/>
    <w:rsid w:val="00937C75"/>
    <w:rsid w:val="009405AD"/>
    <w:rsid w:val="009406F9"/>
    <w:rsid w:val="00941272"/>
    <w:rsid w:val="009414F6"/>
    <w:rsid w:val="0094161E"/>
    <w:rsid w:val="00941644"/>
    <w:rsid w:val="009419BF"/>
    <w:rsid w:val="00941AAB"/>
    <w:rsid w:val="00941BA1"/>
    <w:rsid w:val="00941EF7"/>
    <w:rsid w:val="009421B6"/>
    <w:rsid w:val="00942DA2"/>
    <w:rsid w:val="00943725"/>
    <w:rsid w:val="00943888"/>
    <w:rsid w:val="00943A98"/>
    <w:rsid w:val="00943D81"/>
    <w:rsid w:val="0094435C"/>
    <w:rsid w:val="0094649C"/>
    <w:rsid w:val="009464FB"/>
    <w:rsid w:val="0094747D"/>
    <w:rsid w:val="00950124"/>
    <w:rsid w:val="009502E6"/>
    <w:rsid w:val="0095050F"/>
    <w:rsid w:val="00950727"/>
    <w:rsid w:val="00950E6B"/>
    <w:rsid w:val="0095178A"/>
    <w:rsid w:val="00951F32"/>
    <w:rsid w:val="00951F7F"/>
    <w:rsid w:val="00952337"/>
    <w:rsid w:val="00952754"/>
    <w:rsid w:val="0095281D"/>
    <w:rsid w:val="00952BA9"/>
    <w:rsid w:val="0095301E"/>
    <w:rsid w:val="00953317"/>
    <w:rsid w:val="00953574"/>
    <w:rsid w:val="0095385C"/>
    <w:rsid w:val="00953BEE"/>
    <w:rsid w:val="00953DDA"/>
    <w:rsid w:val="00953E88"/>
    <w:rsid w:val="00953F1C"/>
    <w:rsid w:val="00954445"/>
    <w:rsid w:val="00954A9F"/>
    <w:rsid w:val="0095565E"/>
    <w:rsid w:val="00956195"/>
    <w:rsid w:val="009562C6"/>
    <w:rsid w:val="009576EB"/>
    <w:rsid w:val="009578EB"/>
    <w:rsid w:val="00957CA9"/>
    <w:rsid w:val="00960683"/>
    <w:rsid w:val="00960714"/>
    <w:rsid w:val="00960F89"/>
    <w:rsid w:val="00961271"/>
    <w:rsid w:val="00961E4A"/>
    <w:rsid w:val="009627B3"/>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1CB4"/>
    <w:rsid w:val="00972A32"/>
    <w:rsid w:val="00973275"/>
    <w:rsid w:val="00973635"/>
    <w:rsid w:val="00973D37"/>
    <w:rsid w:val="009750F7"/>
    <w:rsid w:val="009751E1"/>
    <w:rsid w:val="00975BE6"/>
    <w:rsid w:val="0097653A"/>
    <w:rsid w:val="009765CC"/>
    <w:rsid w:val="00977FD8"/>
    <w:rsid w:val="009803B1"/>
    <w:rsid w:val="00980612"/>
    <w:rsid w:val="009807A4"/>
    <w:rsid w:val="00980898"/>
    <w:rsid w:val="00980E92"/>
    <w:rsid w:val="00981E7C"/>
    <w:rsid w:val="009829C4"/>
    <w:rsid w:val="00982A70"/>
    <w:rsid w:val="00982A82"/>
    <w:rsid w:val="00983449"/>
    <w:rsid w:val="009850F5"/>
    <w:rsid w:val="00985935"/>
    <w:rsid w:val="00985AA8"/>
    <w:rsid w:val="00985D1E"/>
    <w:rsid w:val="0098686E"/>
    <w:rsid w:val="00986EA2"/>
    <w:rsid w:val="00986FEE"/>
    <w:rsid w:val="0098769A"/>
    <w:rsid w:val="0099017E"/>
    <w:rsid w:val="0099051D"/>
    <w:rsid w:val="009907D7"/>
    <w:rsid w:val="00990AF8"/>
    <w:rsid w:val="0099118D"/>
    <w:rsid w:val="009912A6"/>
    <w:rsid w:val="009914A4"/>
    <w:rsid w:val="00991847"/>
    <w:rsid w:val="00991D7C"/>
    <w:rsid w:val="00991FF4"/>
    <w:rsid w:val="00992D9F"/>
    <w:rsid w:val="00992DDA"/>
    <w:rsid w:val="0099413C"/>
    <w:rsid w:val="009944F1"/>
    <w:rsid w:val="00994E6D"/>
    <w:rsid w:val="00995169"/>
    <w:rsid w:val="00996404"/>
    <w:rsid w:val="00996E57"/>
    <w:rsid w:val="0099778B"/>
    <w:rsid w:val="009979DA"/>
    <w:rsid w:val="009A0918"/>
    <w:rsid w:val="009A0B2E"/>
    <w:rsid w:val="009A0E6C"/>
    <w:rsid w:val="009A1939"/>
    <w:rsid w:val="009A1B31"/>
    <w:rsid w:val="009A2104"/>
    <w:rsid w:val="009A237F"/>
    <w:rsid w:val="009A3299"/>
    <w:rsid w:val="009A353C"/>
    <w:rsid w:val="009A37DD"/>
    <w:rsid w:val="009A38A8"/>
    <w:rsid w:val="009A39D5"/>
    <w:rsid w:val="009A3D9E"/>
    <w:rsid w:val="009A4064"/>
    <w:rsid w:val="009A5C55"/>
    <w:rsid w:val="009A5EE7"/>
    <w:rsid w:val="009A619C"/>
    <w:rsid w:val="009A62D6"/>
    <w:rsid w:val="009A6C7C"/>
    <w:rsid w:val="009A768A"/>
    <w:rsid w:val="009A774F"/>
    <w:rsid w:val="009A7A0F"/>
    <w:rsid w:val="009B0528"/>
    <w:rsid w:val="009B1B6F"/>
    <w:rsid w:val="009B2603"/>
    <w:rsid w:val="009B2F59"/>
    <w:rsid w:val="009B4592"/>
    <w:rsid w:val="009B4C62"/>
    <w:rsid w:val="009B4C81"/>
    <w:rsid w:val="009B5967"/>
    <w:rsid w:val="009B5DCC"/>
    <w:rsid w:val="009B65CA"/>
    <w:rsid w:val="009B6D22"/>
    <w:rsid w:val="009B7477"/>
    <w:rsid w:val="009B7EB0"/>
    <w:rsid w:val="009B7FCA"/>
    <w:rsid w:val="009C0CF7"/>
    <w:rsid w:val="009C229C"/>
    <w:rsid w:val="009C2BDD"/>
    <w:rsid w:val="009C31EF"/>
    <w:rsid w:val="009C3562"/>
    <w:rsid w:val="009C44BD"/>
    <w:rsid w:val="009C4F02"/>
    <w:rsid w:val="009C548C"/>
    <w:rsid w:val="009C5EB3"/>
    <w:rsid w:val="009C643B"/>
    <w:rsid w:val="009C6546"/>
    <w:rsid w:val="009C65C8"/>
    <w:rsid w:val="009C6B6F"/>
    <w:rsid w:val="009C7C1A"/>
    <w:rsid w:val="009D174B"/>
    <w:rsid w:val="009D2198"/>
    <w:rsid w:val="009D26CE"/>
    <w:rsid w:val="009D2AB1"/>
    <w:rsid w:val="009D3CF6"/>
    <w:rsid w:val="009D3E69"/>
    <w:rsid w:val="009D5A33"/>
    <w:rsid w:val="009D61BE"/>
    <w:rsid w:val="009D6F2F"/>
    <w:rsid w:val="009D7F5F"/>
    <w:rsid w:val="009E061D"/>
    <w:rsid w:val="009E278E"/>
    <w:rsid w:val="009E286D"/>
    <w:rsid w:val="009E2C3A"/>
    <w:rsid w:val="009E345A"/>
    <w:rsid w:val="009E3824"/>
    <w:rsid w:val="009E39FE"/>
    <w:rsid w:val="009E3BAC"/>
    <w:rsid w:val="009E3D17"/>
    <w:rsid w:val="009E41D8"/>
    <w:rsid w:val="009E50F2"/>
    <w:rsid w:val="009E5767"/>
    <w:rsid w:val="009E5B51"/>
    <w:rsid w:val="009E6F72"/>
    <w:rsid w:val="009F0320"/>
    <w:rsid w:val="009F049C"/>
    <w:rsid w:val="009F0850"/>
    <w:rsid w:val="009F174B"/>
    <w:rsid w:val="009F1877"/>
    <w:rsid w:val="009F1BF6"/>
    <w:rsid w:val="009F3619"/>
    <w:rsid w:val="009F3CE2"/>
    <w:rsid w:val="009F4797"/>
    <w:rsid w:val="009F4D06"/>
    <w:rsid w:val="009F4F7E"/>
    <w:rsid w:val="009F549D"/>
    <w:rsid w:val="009F558C"/>
    <w:rsid w:val="009F573B"/>
    <w:rsid w:val="009F5EB2"/>
    <w:rsid w:val="009F5F4D"/>
    <w:rsid w:val="009F6115"/>
    <w:rsid w:val="009F6242"/>
    <w:rsid w:val="009F6872"/>
    <w:rsid w:val="009F6A7E"/>
    <w:rsid w:val="009F743E"/>
    <w:rsid w:val="009F74E1"/>
    <w:rsid w:val="00A00540"/>
    <w:rsid w:val="00A0065B"/>
    <w:rsid w:val="00A0067C"/>
    <w:rsid w:val="00A01035"/>
    <w:rsid w:val="00A01E3E"/>
    <w:rsid w:val="00A020F8"/>
    <w:rsid w:val="00A025BB"/>
    <w:rsid w:val="00A0265C"/>
    <w:rsid w:val="00A038DD"/>
    <w:rsid w:val="00A0397C"/>
    <w:rsid w:val="00A04E57"/>
    <w:rsid w:val="00A05189"/>
    <w:rsid w:val="00A054C9"/>
    <w:rsid w:val="00A05E73"/>
    <w:rsid w:val="00A062D5"/>
    <w:rsid w:val="00A0655B"/>
    <w:rsid w:val="00A07063"/>
    <w:rsid w:val="00A07E2D"/>
    <w:rsid w:val="00A101CB"/>
    <w:rsid w:val="00A11BC9"/>
    <w:rsid w:val="00A1230B"/>
    <w:rsid w:val="00A12601"/>
    <w:rsid w:val="00A1296E"/>
    <w:rsid w:val="00A130BE"/>
    <w:rsid w:val="00A13B12"/>
    <w:rsid w:val="00A1412B"/>
    <w:rsid w:val="00A144C9"/>
    <w:rsid w:val="00A148E5"/>
    <w:rsid w:val="00A157E7"/>
    <w:rsid w:val="00A15ED7"/>
    <w:rsid w:val="00A16EEC"/>
    <w:rsid w:val="00A16F2B"/>
    <w:rsid w:val="00A16FA3"/>
    <w:rsid w:val="00A1726A"/>
    <w:rsid w:val="00A17487"/>
    <w:rsid w:val="00A20009"/>
    <w:rsid w:val="00A20648"/>
    <w:rsid w:val="00A207FC"/>
    <w:rsid w:val="00A209F5"/>
    <w:rsid w:val="00A21BA0"/>
    <w:rsid w:val="00A23310"/>
    <w:rsid w:val="00A233D8"/>
    <w:rsid w:val="00A240B9"/>
    <w:rsid w:val="00A242EB"/>
    <w:rsid w:val="00A24891"/>
    <w:rsid w:val="00A25228"/>
    <w:rsid w:val="00A25E62"/>
    <w:rsid w:val="00A266CC"/>
    <w:rsid w:val="00A26958"/>
    <w:rsid w:val="00A27DB3"/>
    <w:rsid w:val="00A27F47"/>
    <w:rsid w:val="00A30B81"/>
    <w:rsid w:val="00A325D3"/>
    <w:rsid w:val="00A329BC"/>
    <w:rsid w:val="00A3362C"/>
    <w:rsid w:val="00A3384F"/>
    <w:rsid w:val="00A33B7A"/>
    <w:rsid w:val="00A344EE"/>
    <w:rsid w:val="00A3485F"/>
    <w:rsid w:val="00A35880"/>
    <w:rsid w:val="00A35899"/>
    <w:rsid w:val="00A35E28"/>
    <w:rsid w:val="00A36B7E"/>
    <w:rsid w:val="00A36F4F"/>
    <w:rsid w:val="00A36FC9"/>
    <w:rsid w:val="00A401CB"/>
    <w:rsid w:val="00A40797"/>
    <w:rsid w:val="00A4086F"/>
    <w:rsid w:val="00A40E0A"/>
    <w:rsid w:val="00A41A20"/>
    <w:rsid w:val="00A41DD2"/>
    <w:rsid w:val="00A42B71"/>
    <w:rsid w:val="00A43F40"/>
    <w:rsid w:val="00A443CE"/>
    <w:rsid w:val="00A45950"/>
    <w:rsid w:val="00A466EF"/>
    <w:rsid w:val="00A468A7"/>
    <w:rsid w:val="00A473E6"/>
    <w:rsid w:val="00A47ABA"/>
    <w:rsid w:val="00A47AEF"/>
    <w:rsid w:val="00A47B29"/>
    <w:rsid w:val="00A47D29"/>
    <w:rsid w:val="00A50CF4"/>
    <w:rsid w:val="00A51FF5"/>
    <w:rsid w:val="00A524E1"/>
    <w:rsid w:val="00A52864"/>
    <w:rsid w:val="00A52C43"/>
    <w:rsid w:val="00A53180"/>
    <w:rsid w:val="00A5322A"/>
    <w:rsid w:val="00A53C30"/>
    <w:rsid w:val="00A53E4B"/>
    <w:rsid w:val="00A5401F"/>
    <w:rsid w:val="00A55557"/>
    <w:rsid w:val="00A558D6"/>
    <w:rsid w:val="00A55B8D"/>
    <w:rsid w:val="00A568C1"/>
    <w:rsid w:val="00A5777E"/>
    <w:rsid w:val="00A60961"/>
    <w:rsid w:val="00A61DED"/>
    <w:rsid w:val="00A624EB"/>
    <w:rsid w:val="00A62C96"/>
    <w:rsid w:val="00A6326A"/>
    <w:rsid w:val="00A63B94"/>
    <w:rsid w:val="00A6416E"/>
    <w:rsid w:val="00A64B61"/>
    <w:rsid w:val="00A64C3F"/>
    <w:rsid w:val="00A64D7B"/>
    <w:rsid w:val="00A64EBD"/>
    <w:rsid w:val="00A65108"/>
    <w:rsid w:val="00A65F07"/>
    <w:rsid w:val="00A660B5"/>
    <w:rsid w:val="00A6613C"/>
    <w:rsid w:val="00A6674F"/>
    <w:rsid w:val="00A668A0"/>
    <w:rsid w:val="00A66DDB"/>
    <w:rsid w:val="00A67641"/>
    <w:rsid w:val="00A67B4A"/>
    <w:rsid w:val="00A7005E"/>
    <w:rsid w:val="00A7026A"/>
    <w:rsid w:val="00A7032C"/>
    <w:rsid w:val="00A71890"/>
    <w:rsid w:val="00A72486"/>
    <w:rsid w:val="00A72E47"/>
    <w:rsid w:val="00A72EDD"/>
    <w:rsid w:val="00A7329A"/>
    <w:rsid w:val="00A73ED8"/>
    <w:rsid w:val="00A7494A"/>
    <w:rsid w:val="00A74C13"/>
    <w:rsid w:val="00A74E68"/>
    <w:rsid w:val="00A7500E"/>
    <w:rsid w:val="00A75834"/>
    <w:rsid w:val="00A76162"/>
    <w:rsid w:val="00A76375"/>
    <w:rsid w:val="00A77B53"/>
    <w:rsid w:val="00A80A41"/>
    <w:rsid w:val="00A81115"/>
    <w:rsid w:val="00A81BBA"/>
    <w:rsid w:val="00A831EB"/>
    <w:rsid w:val="00A833C9"/>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50E"/>
    <w:rsid w:val="00A939DE"/>
    <w:rsid w:val="00A94659"/>
    <w:rsid w:val="00A95AE2"/>
    <w:rsid w:val="00A965AC"/>
    <w:rsid w:val="00A9690D"/>
    <w:rsid w:val="00A96B61"/>
    <w:rsid w:val="00A96F0D"/>
    <w:rsid w:val="00A97799"/>
    <w:rsid w:val="00AA03A5"/>
    <w:rsid w:val="00AA07E6"/>
    <w:rsid w:val="00AA0871"/>
    <w:rsid w:val="00AA1818"/>
    <w:rsid w:val="00AA1B70"/>
    <w:rsid w:val="00AA2342"/>
    <w:rsid w:val="00AA3079"/>
    <w:rsid w:val="00AA3AFD"/>
    <w:rsid w:val="00AA4197"/>
    <w:rsid w:val="00AA47CC"/>
    <w:rsid w:val="00AA4ACF"/>
    <w:rsid w:val="00AA6209"/>
    <w:rsid w:val="00AA686D"/>
    <w:rsid w:val="00AA764F"/>
    <w:rsid w:val="00AA7932"/>
    <w:rsid w:val="00AB1485"/>
    <w:rsid w:val="00AB221C"/>
    <w:rsid w:val="00AB2D8C"/>
    <w:rsid w:val="00AB3406"/>
    <w:rsid w:val="00AB358A"/>
    <w:rsid w:val="00AB3932"/>
    <w:rsid w:val="00AB4231"/>
    <w:rsid w:val="00AB432B"/>
    <w:rsid w:val="00AB5879"/>
    <w:rsid w:val="00AB5B87"/>
    <w:rsid w:val="00AB653A"/>
    <w:rsid w:val="00AB74E2"/>
    <w:rsid w:val="00AB764B"/>
    <w:rsid w:val="00AB7B30"/>
    <w:rsid w:val="00AB7F61"/>
    <w:rsid w:val="00AC0BC4"/>
    <w:rsid w:val="00AC1F0F"/>
    <w:rsid w:val="00AC2595"/>
    <w:rsid w:val="00AC4285"/>
    <w:rsid w:val="00AC44C1"/>
    <w:rsid w:val="00AC4AAF"/>
    <w:rsid w:val="00AC50B6"/>
    <w:rsid w:val="00AC5763"/>
    <w:rsid w:val="00AC5E0D"/>
    <w:rsid w:val="00AC6023"/>
    <w:rsid w:val="00AC62DC"/>
    <w:rsid w:val="00AC63EC"/>
    <w:rsid w:val="00AC753D"/>
    <w:rsid w:val="00AC7A9C"/>
    <w:rsid w:val="00AD0093"/>
    <w:rsid w:val="00AD0A1D"/>
    <w:rsid w:val="00AD1251"/>
    <w:rsid w:val="00AD14E0"/>
    <w:rsid w:val="00AD216A"/>
    <w:rsid w:val="00AD33CF"/>
    <w:rsid w:val="00AD482C"/>
    <w:rsid w:val="00AD50A4"/>
    <w:rsid w:val="00AD54E0"/>
    <w:rsid w:val="00AD55D1"/>
    <w:rsid w:val="00AD5F02"/>
    <w:rsid w:val="00AD5FB2"/>
    <w:rsid w:val="00AD66A9"/>
    <w:rsid w:val="00AD7AE1"/>
    <w:rsid w:val="00AD7B1A"/>
    <w:rsid w:val="00AE011D"/>
    <w:rsid w:val="00AE02DB"/>
    <w:rsid w:val="00AE06EB"/>
    <w:rsid w:val="00AE1606"/>
    <w:rsid w:val="00AE163E"/>
    <w:rsid w:val="00AE17BC"/>
    <w:rsid w:val="00AE2126"/>
    <w:rsid w:val="00AE2645"/>
    <w:rsid w:val="00AE3193"/>
    <w:rsid w:val="00AE339E"/>
    <w:rsid w:val="00AE37E0"/>
    <w:rsid w:val="00AE405D"/>
    <w:rsid w:val="00AE4477"/>
    <w:rsid w:val="00AE5008"/>
    <w:rsid w:val="00AE55A9"/>
    <w:rsid w:val="00AE5AC0"/>
    <w:rsid w:val="00AE6C62"/>
    <w:rsid w:val="00AE6D72"/>
    <w:rsid w:val="00AE704D"/>
    <w:rsid w:val="00AE7560"/>
    <w:rsid w:val="00AE7E9B"/>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3A97"/>
    <w:rsid w:val="00AF3C21"/>
    <w:rsid w:val="00AF42D5"/>
    <w:rsid w:val="00AF4508"/>
    <w:rsid w:val="00AF45A4"/>
    <w:rsid w:val="00AF4D91"/>
    <w:rsid w:val="00AF4FC8"/>
    <w:rsid w:val="00AF51E5"/>
    <w:rsid w:val="00AF5331"/>
    <w:rsid w:val="00AF5721"/>
    <w:rsid w:val="00AF5881"/>
    <w:rsid w:val="00AF5F99"/>
    <w:rsid w:val="00AF635E"/>
    <w:rsid w:val="00AF6498"/>
    <w:rsid w:val="00AF76F9"/>
    <w:rsid w:val="00AF78B0"/>
    <w:rsid w:val="00B00370"/>
    <w:rsid w:val="00B00535"/>
    <w:rsid w:val="00B00DE2"/>
    <w:rsid w:val="00B015B0"/>
    <w:rsid w:val="00B02EC2"/>
    <w:rsid w:val="00B03611"/>
    <w:rsid w:val="00B03A22"/>
    <w:rsid w:val="00B03CD0"/>
    <w:rsid w:val="00B040A9"/>
    <w:rsid w:val="00B0444B"/>
    <w:rsid w:val="00B04600"/>
    <w:rsid w:val="00B04828"/>
    <w:rsid w:val="00B04BEA"/>
    <w:rsid w:val="00B04EE5"/>
    <w:rsid w:val="00B0563C"/>
    <w:rsid w:val="00B067CF"/>
    <w:rsid w:val="00B068CA"/>
    <w:rsid w:val="00B076B5"/>
    <w:rsid w:val="00B1001B"/>
    <w:rsid w:val="00B107AD"/>
    <w:rsid w:val="00B10D2E"/>
    <w:rsid w:val="00B10D66"/>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10B"/>
    <w:rsid w:val="00B2011B"/>
    <w:rsid w:val="00B20CD5"/>
    <w:rsid w:val="00B20D68"/>
    <w:rsid w:val="00B20F06"/>
    <w:rsid w:val="00B21A27"/>
    <w:rsid w:val="00B21DE7"/>
    <w:rsid w:val="00B224BF"/>
    <w:rsid w:val="00B22537"/>
    <w:rsid w:val="00B2273B"/>
    <w:rsid w:val="00B22B75"/>
    <w:rsid w:val="00B230C2"/>
    <w:rsid w:val="00B23581"/>
    <w:rsid w:val="00B23ED9"/>
    <w:rsid w:val="00B24F24"/>
    <w:rsid w:val="00B2578C"/>
    <w:rsid w:val="00B25BED"/>
    <w:rsid w:val="00B263B7"/>
    <w:rsid w:val="00B26545"/>
    <w:rsid w:val="00B26C60"/>
    <w:rsid w:val="00B26F25"/>
    <w:rsid w:val="00B27542"/>
    <w:rsid w:val="00B27C00"/>
    <w:rsid w:val="00B30645"/>
    <w:rsid w:val="00B30A25"/>
    <w:rsid w:val="00B31230"/>
    <w:rsid w:val="00B313B3"/>
    <w:rsid w:val="00B319B8"/>
    <w:rsid w:val="00B31C05"/>
    <w:rsid w:val="00B31E14"/>
    <w:rsid w:val="00B321CE"/>
    <w:rsid w:val="00B3272D"/>
    <w:rsid w:val="00B32BEC"/>
    <w:rsid w:val="00B3377B"/>
    <w:rsid w:val="00B34210"/>
    <w:rsid w:val="00B34BD6"/>
    <w:rsid w:val="00B34E40"/>
    <w:rsid w:val="00B358D6"/>
    <w:rsid w:val="00B35AF8"/>
    <w:rsid w:val="00B35BA2"/>
    <w:rsid w:val="00B36A4E"/>
    <w:rsid w:val="00B379BD"/>
    <w:rsid w:val="00B37E6E"/>
    <w:rsid w:val="00B406DC"/>
    <w:rsid w:val="00B40CD5"/>
    <w:rsid w:val="00B4198C"/>
    <w:rsid w:val="00B41F11"/>
    <w:rsid w:val="00B42252"/>
    <w:rsid w:val="00B422D8"/>
    <w:rsid w:val="00B429A9"/>
    <w:rsid w:val="00B438D6"/>
    <w:rsid w:val="00B43919"/>
    <w:rsid w:val="00B44546"/>
    <w:rsid w:val="00B45A5F"/>
    <w:rsid w:val="00B46496"/>
    <w:rsid w:val="00B46863"/>
    <w:rsid w:val="00B46925"/>
    <w:rsid w:val="00B46A3D"/>
    <w:rsid w:val="00B47553"/>
    <w:rsid w:val="00B47D53"/>
    <w:rsid w:val="00B500A5"/>
    <w:rsid w:val="00B52447"/>
    <w:rsid w:val="00B52BB3"/>
    <w:rsid w:val="00B52C86"/>
    <w:rsid w:val="00B530D3"/>
    <w:rsid w:val="00B53C78"/>
    <w:rsid w:val="00B55092"/>
    <w:rsid w:val="00B55B41"/>
    <w:rsid w:val="00B56B2D"/>
    <w:rsid w:val="00B5708A"/>
    <w:rsid w:val="00B57B9A"/>
    <w:rsid w:val="00B6149F"/>
    <w:rsid w:val="00B61EBA"/>
    <w:rsid w:val="00B62316"/>
    <w:rsid w:val="00B63D2C"/>
    <w:rsid w:val="00B64419"/>
    <w:rsid w:val="00B64827"/>
    <w:rsid w:val="00B64F70"/>
    <w:rsid w:val="00B66417"/>
    <w:rsid w:val="00B66836"/>
    <w:rsid w:val="00B66BF9"/>
    <w:rsid w:val="00B675AC"/>
    <w:rsid w:val="00B70520"/>
    <w:rsid w:val="00B7096D"/>
    <w:rsid w:val="00B70B1D"/>
    <w:rsid w:val="00B70BF5"/>
    <w:rsid w:val="00B71BE6"/>
    <w:rsid w:val="00B71E6B"/>
    <w:rsid w:val="00B72004"/>
    <w:rsid w:val="00B73B16"/>
    <w:rsid w:val="00B73B63"/>
    <w:rsid w:val="00B74414"/>
    <w:rsid w:val="00B74D8D"/>
    <w:rsid w:val="00B74FAA"/>
    <w:rsid w:val="00B75A20"/>
    <w:rsid w:val="00B75C7B"/>
    <w:rsid w:val="00B75D03"/>
    <w:rsid w:val="00B75F38"/>
    <w:rsid w:val="00B7684D"/>
    <w:rsid w:val="00B7695F"/>
    <w:rsid w:val="00B77676"/>
    <w:rsid w:val="00B776B4"/>
    <w:rsid w:val="00B803BC"/>
    <w:rsid w:val="00B80787"/>
    <w:rsid w:val="00B8166A"/>
    <w:rsid w:val="00B81AD5"/>
    <w:rsid w:val="00B822C7"/>
    <w:rsid w:val="00B822DC"/>
    <w:rsid w:val="00B82782"/>
    <w:rsid w:val="00B828EB"/>
    <w:rsid w:val="00B82B3D"/>
    <w:rsid w:val="00B82F5E"/>
    <w:rsid w:val="00B83372"/>
    <w:rsid w:val="00B851DB"/>
    <w:rsid w:val="00B85343"/>
    <w:rsid w:val="00B86697"/>
    <w:rsid w:val="00B867F9"/>
    <w:rsid w:val="00B86A40"/>
    <w:rsid w:val="00B87940"/>
    <w:rsid w:val="00B87A1D"/>
    <w:rsid w:val="00B9117F"/>
    <w:rsid w:val="00B916AE"/>
    <w:rsid w:val="00B91776"/>
    <w:rsid w:val="00B92902"/>
    <w:rsid w:val="00B92F7E"/>
    <w:rsid w:val="00B93EDF"/>
    <w:rsid w:val="00B95356"/>
    <w:rsid w:val="00B975F7"/>
    <w:rsid w:val="00BA0568"/>
    <w:rsid w:val="00BA0693"/>
    <w:rsid w:val="00BA09FE"/>
    <w:rsid w:val="00BA0EF4"/>
    <w:rsid w:val="00BA19BD"/>
    <w:rsid w:val="00BA1B10"/>
    <w:rsid w:val="00BA212F"/>
    <w:rsid w:val="00BA247D"/>
    <w:rsid w:val="00BA2B72"/>
    <w:rsid w:val="00BA2ECC"/>
    <w:rsid w:val="00BA33F4"/>
    <w:rsid w:val="00BA366C"/>
    <w:rsid w:val="00BA38E7"/>
    <w:rsid w:val="00BA3E16"/>
    <w:rsid w:val="00BA4193"/>
    <w:rsid w:val="00BA4542"/>
    <w:rsid w:val="00BA5DF4"/>
    <w:rsid w:val="00BA61AA"/>
    <w:rsid w:val="00BA63B4"/>
    <w:rsid w:val="00BA68CF"/>
    <w:rsid w:val="00BA6981"/>
    <w:rsid w:val="00BA70D0"/>
    <w:rsid w:val="00BA73EC"/>
    <w:rsid w:val="00BA74A7"/>
    <w:rsid w:val="00BA7533"/>
    <w:rsid w:val="00BA7A06"/>
    <w:rsid w:val="00BB0E32"/>
    <w:rsid w:val="00BB246C"/>
    <w:rsid w:val="00BB25EB"/>
    <w:rsid w:val="00BB2652"/>
    <w:rsid w:val="00BB3023"/>
    <w:rsid w:val="00BB3478"/>
    <w:rsid w:val="00BB375B"/>
    <w:rsid w:val="00BB387D"/>
    <w:rsid w:val="00BB3D9B"/>
    <w:rsid w:val="00BB45AC"/>
    <w:rsid w:val="00BB478D"/>
    <w:rsid w:val="00BB519B"/>
    <w:rsid w:val="00BB528E"/>
    <w:rsid w:val="00BB5A6E"/>
    <w:rsid w:val="00BB5E41"/>
    <w:rsid w:val="00BB6A0C"/>
    <w:rsid w:val="00BB71ED"/>
    <w:rsid w:val="00BB7766"/>
    <w:rsid w:val="00BB7E9A"/>
    <w:rsid w:val="00BC0D7B"/>
    <w:rsid w:val="00BC1220"/>
    <w:rsid w:val="00BC16C4"/>
    <w:rsid w:val="00BC25BB"/>
    <w:rsid w:val="00BC3BCE"/>
    <w:rsid w:val="00BC3D5D"/>
    <w:rsid w:val="00BC43B8"/>
    <w:rsid w:val="00BC4768"/>
    <w:rsid w:val="00BC47FB"/>
    <w:rsid w:val="00BC501E"/>
    <w:rsid w:val="00BC5778"/>
    <w:rsid w:val="00BC636A"/>
    <w:rsid w:val="00BC6AE4"/>
    <w:rsid w:val="00BC6DCD"/>
    <w:rsid w:val="00BC7718"/>
    <w:rsid w:val="00BD01B9"/>
    <w:rsid w:val="00BD0556"/>
    <w:rsid w:val="00BD08A8"/>
    <w:rsid w:val="00BD0AA7"/>
    <w:rsid w:val="00BD1253"/>
    <w:rsid w:val="00BD2431"/>
    <w:rsid w:val="00BD2485"/>
    <w:rsid w:val="00BD24E9"/>
    <w:rsid w:val="00BD3445"/>
    <w:rsid w:val="00BD3D98"/>
    <w:rsid w:val="00BD3F4C"/>
    <w:rsid w:val="00BD41C2"/>
    <w:rsid w:val="00BD4226"/>
    <w:rsid w:val="00BD4D3E"/>
    <w:rsid w:val="00BD4D64"/>
    <w:rsid w:val="00BD59AF"/>
    <w:rsid w:val="00BD650E"/>
    <w:rsid w:val="00BD67F6"/>
    <w:rsid w:val="00BD6EB7"/>
    <w:rsid w:val="00BD723A"/>
    <w:rsid w:val="00BD767C"/>
    <w:rsid w:val="00BD7B0E"/>
    <w:rsid w:val="00BE0987"/>
    <w:rsid w:val="00BE1722"/>
    <w:rsid w:val="00BE1964"/>
    <w:rsid w:val="00BE1A57"/>
    <w:rsid w:val="00BE1B98"/>
    <w:rsid w:val="00BE1D1B"/>
    <w:rsid w:val="00BE1E67"/>
    <w:rsid w:val="00BE22B9"/>
    <w:rsid w:val="00BE256A"/>
    <w:rsid w:val="00BE2E54"/>
    <w:rsid w:val="00BE328F"/>
    <w:rsid w:val="00BE35B2"/>
    <w:rsid w:val="00BE3643"/>
    <w:rsid w:val="00BE39EF"/>
    <w:rsid w:val="00BE3A53"/>
    <w:rsid w:val="00BE41C7"/>
    <w:rsid w:val="00BE4515"/>
    <w:rsid w:val="00BE4521"/>
    <w:rsid w:val="00BE4538"/>
    <w:rsid w:val="00BE4F42"/>
    <w:rsid w:val="00BE5201"/>
    <w:rsid w:val="00BE572F"/>
    <w:rsid w:val="00BE5F42"/>
    <w:rsid w:val="00BE61B1"/>
    <w:rsid w:val="00BE63F7"/>
    <w:rsid w:val="00BE794E"/>
    <w:rsid w:val="00BF0140"/>
    <w:rsid w:val="00BF0173"/>
    <w:rsid w:val="00BF1164"/>
    <w:rsid w:val="00BF2836"/>
    <w:rsid w:val="00BF3208"/>
    <w:rsid w:val="00BF3224"/>
    <w:rsid w:val="00BF339D"/>
    <w:rsid w:val="00BF33CA"/>
    <w:rsid w:val="00BF36B1"/>
    <w:rsid w:val="00BF3C89"/>
    <w:rsid w:val="00BF46E6"/>
    <w:rsid w:val="00BF4980"/>
    <w:rsid w:val="00BF4B93"/>
    <w:rsid w:val="00BF4D1A"/>
    <w:rsid w:val="00BF51CF"/>
    <w:rsid w:val="00BF57AF"/>
    <w:rsid w:val="00BF6BA6"/>
    <w:rsid w:val="00BF6C84"/>
    <w:rsid w:val="00BF7118"/>
    <w:rsid w:val="00BF766F"/>
    <w:rsid w:val="00BF76D9"/>
    <w:rsid w:val="00BF7DE9"/>
    <w:rsid w:val="00C00126"/>
    <w:rsid w:val="00C00431"/>
    <w:rsid w:val="00C00462"/>
    <w:rsid w:val="00C00AA8"/>
    <w:rsid w:val="00C01199"/>
    <w:rsid w:val="00C016EF"/>
    <w:rsid w:val="00C01F06"/>
    <w:rsid w:val="00C0278E"/>
    <w:rsid w:val="00C02987"/>
    <w:rsid w:val="00C03609"/>
    <w:rsid w:val="00C03D8B"/>
    <w:rsid w:val="00C04C5B"/>
    <w:rsid w:val="00C06473"/>
    <w:rsid w:val="00C06C8D"/>
    <w:rsid w:val="00C07928"/>
    <w:rsid w:val="00C10747"/>
    <w:rsid w:val="00C121C0"/>
    <w:rsid w:val="00C125F2"/>
    <w:rsid w:val="00C1321C"/>
    <w:rsid w:val="00C13676"/>
    <w:rsid w:val="00C13A20"/>
    <w:rsid w:val="00C14402"/>
    <w:rsid w:val="00C14502"/>
    <w:rsid w:val="00C15B73"/>
    <w:rsid w:val="00C169EA"/>
    <w:rsid w:val="00C16D0A"/>
    <w:rsid w:val="00C16DBD"/>
    <w:rsid w:val="00C17702"/>
    <w:rsid w:val="00C21DA0"/>
    <w:rsid w:val="00C21FFB"/>
    <w:rsid w:val="00C227E2"/>
    <w:rsid w:val="00C2294D"/>
    <w:rsid w:val="00C235A1"/>
    <w:rsid w:val="00C23973"/>
    <w:rsid w:val="00C23D23"/>
    <w:rsid w:val="00C24C5E"/>
    <w:rsid w:val="00C250A9"/>
    <w:rsid w:val="00C25A96"/>
    <w:rsid w:val="00C26B42"/>
    <w:rsid w:val="00C26B64"/>
    <w:rsid w:val="00C27AC9"/>
    <w:rsid w:val="00C30DB5"/>
    <w:rsid w:val="00C3146A"/>
    <w:rsid w:val="00C31CAE"/>
    <w:rsid w:val="00C31E43"/>
    <w:rsid w:val="00C3220C"/>
    <w:rsid w:val="00C32DA5"/>
    <w:rsid w:val="00C3348D"/>
    <w:rsid w:val="00C33EDD"/>
    <w:rsid w:val="00C3473F"/>
    <w:rsid w:val="00C3481E"/>
    <w:rsid w:val="00C348AA"/>
    <w:rsid w:val="00C34B30"/>
    <w:rsid w:val="00C34E04"/>
    <w:rsid w:val="00C35BFF"/>
    <w:rsid w:val="00C3603B"/>
    <w:rsid w:val="00C36316"/>
    <w:rsid w:val="00C364EF"/>
    <w:rsid w:val="00C365E3"/>
    <w:rsid w:val="00C367F9"/>
    <w:rsid w:val="00C36993"/>
    <w:rsid w:val="00C404F5"/>
    <w:rsid w:val="00C408A6"/>
    <w:rsid w:val="00C4096A"/>
    <w:rsid w:val="00C4122E"/>
    <w:rsid w:val="00C41A6F"/>
    <w:rsid w:val="00C4264C"/>
    <w:rsid w:val="00C43914"/>
    <w:rsid w:val="00C4453D"/>
    <w:rsid w:val="00C4477B"/>
    <w:rsid w:val="00C44B3D"/>
    <w:rsid w:val="00C45947"/>
    <w:rsid w:val="00C45B19"/>
    <w:rsid w:val="00C468FE"/>
    <w:rsid w:val="00C474AC"/>
    <w:rsid w:val="00C476EC"/>
    <w:rsid w:val="00C47E6C"/>
    <w:rsid w:val="00C50876"/>
    <w:rsid w:val="00C50CA5"/>
    <w:rsid w:val="00C5100A"/>
    <w:rsid w:val="00C51CB8"/>
    <w:rsid w:val="00C51CC9"/>
    <w:rsid w:val="00C51F02"/>
    <w:rsid w:val="00C521C8"/>
    <w:rsid w:val="00C522E2"/>
    <w:rsid w:val="00C523A5"/>
    <w:rsid w:val="00C52B52"/>
    <w:rsid w:val="00C533E7"/>
    <w:rsid w:val="00C53444"/>
    <w:rsid w:val="00C53769"/>
    <w:rsid w:val="00C53B9F"/>
    <w:rsid w:val="00C53FAA"/>
    <w:rsid w:val="00C549A4"/>
    <w:rsid w:val="00C54CF2"/>
    <w:rsid w:val="00C550AF"/>
    <w:rsid w:val="00C56937"/>
    <w:rsid w:val="00C577A4"/>
    <w:rsid w:val="00C57B53"/>
    <w:rsid w:val="00C57C97"/>
    <w:rsid w:val="00C57EAB"/>
    <w:rsid w:val="00C60543"/>
    <w:rsid w:val="00C6058E"/>
    <w:rsid w:val="00C60900"/>
    <w:rsid w:val="00C60D71"/>
    <w:rsid w:val="00C620EA"/>
    <w:rsid w:val="00C6289B"/>
    <w:rsid w:val="00C6293D"/>
    <w:rsid w:val="00C63267"/>
    <w:rsid w:val="00C6332B"/>
    <w:rsid w:val="00C63546"/>
    <w:rsid w:val="00C6461B"/>
    <w:rsid w:val="00C64A3E"/>
    <w:rsid w:val="00C6518F"/>
    <w:rsid w:val="00C659FD"/>
    <w:rsid w:val="00C65B31"/>
    <w:rsid w:val="00C675FD"/>
    <w:rsid w:val="00C701C2"/>
    <w:rsid w:val="00C704F9"/>
    <w:rsid w:val="00C71E3E"/>
    <w:rsid w:val="00C7282E"/>
    <w:rsid w:val="00C7359D"/>
    <w:rsid w:val="00C735B3"/>
    <w:rsid w:val="00C7385F"/>
    <w:rsid w:val="00C73967"/>
    <w:rsid w:val="00C74272"/>
    <w:rsid w:val="00C746B8"/>
    <w:rsid w:val="00C7473E"/>
    <w:rsid w:val="00C74B81"/>
    <w:rsid w:val="00C74D1B"/>
    <w:rsid w:val="00C755D1"/>
    <w:rsid w:val="00C75A86"/>
    <w:rsid w:val="00C75BF5"/>
    <w:rsid w:val="00C75C1D"/>
    <w:rsid w:val="00C766C7"/>
    <w:rsid w:val="00C76833"/>
    <w:rsid w:val="00C77ED5"/>
    <w:rsid w:val="00C77EE8"/>
    <w:rsid w:val="00C800E5"/>
    <w:rsid w:val="00C801CC"/>
    <w:rsid w:val="00C804C5"/>
    <w:rsid w:val="00C80697"/>
    <w:rsid w:val="00C8103F"/>
    <w:rsid w:val="00C81440"/>
    <w:rsid w:val="00C821B4"/>
    <w:rsid w:val="00C82409"/>
    <w:rsid w:val="00C82C7E"/>
    <w:rsid w:val="00C8305B"/>
    <w:rsid w:val="00C83278"/>
    <w:rsid w:val="00C83BCC"/>
    <w:rsid w:val="00C84B06"/>
    <w:rsid w:val="00C84BB0"/>
    <w:rsid w:val="00C84DFA"/>
    <w:rsid w:val="00C85603"/>
    <w:rsid w:val="00C85BF4"/>
    <w:rsid w:val="00C86440"/>
    <w:rsid w:val="00C86777"/>
    <w:rsid w:val="00C86BB6"/>
    <w:rsid w:val="00C87040"/>
    <w:rsid w:val="00C876AC"/>
    <w:rsid w:val="00C87791"/>
    <w:rsid w:val="00C87936"/>
    <w:rsid w:val="00C91BB3"/>
    <w:rsid w:val="00C91EE7"/>
    <w:rsid w:val="00C91F37"/>
    <w:rsid w:val="00C921ED"/>
    <w:rsid w:val="00C92230"/>
    <w:rsid w:val="00C923C0"/>
    <w:rsid w:val="00C92925"/>
    <w:rsid w:val="00C934C1"/>
    <w:rsid w:val="00C93AFE"/>
    <w:rsid w:val="00C9411D"/>
    <w:rsid w:val="00C965A7"/>
    <w:rsid w:val="00C967FE"/>
    <w:rsid w:val="00C969D8"/>
    <w:rsid w:val="00C96B2D"/>
    <w:rsid w:val="00C96C0D"/>
    <w:rsid w:val="00C96F1F"/>
    <w:rsid w:val="00C975DC"/>
    <w:rsid w:val="00CA0A8F"/>
    <w:rsid w:val="00CA0D2E"/>
    <w:rsid w:val="00CA10A7"/>
    <w:rsid w:val="00CA133E"/>
    <w:rsid w:val="00CA167E"/>
    <w:rsid w:val="00CA188D"/>
    <w:rsid w:val="00CA1AE0"/>
    <w:rsid w:val="00CA1E9D"/>
    <w:rsid w:val="00CA257D"/>
    <w:rsid w:val="00CA48E3"/>
    <w:rsid w:val="00CA4C8F"/>
    <w:rsid w:val="00CA4EB5"/>
    <w:rsid w:val="00CA5F2E"/>
    <w:rsid w:val="00CA63B2"/>
    <w:rsid w:val="00CA7509"/>
    <w:rsid w:val="00CA7A70"/>
    <w:rsid w:val="00CA7BFA"/>
    <w:rsid w:val="00CA7C48"/>
    <w:rsid w:val="00CB0864"/>
    <w:rsid w:val="00CB0AD1"/>
    <w:rsid w:val="00CB112A"/>
    <w:rsid w:val="00CB14D3"/>
    <w:rsid w:val="00CB1F65"/>
    <w:rsid w:val="00CB1F87"/>
    <w:rsid w:val="00CB23CD"/>
    <w:rsid w:val="00CB2E78"/>
    <w:rsid w:val="00CB2F2E"/>
    <w:rsid w:val="00CB321B"/>
    <w:rsid w:val="00CB3405"/>
    <w:rsid w:val="00CB346A"/>
    <w:rsid w:val="00CB3D75"/>
    <w:rsid w:val="00CB4614"/>
    <w:rsid w:val="00CB4982"/>
    <w:rsid w:val="00CB5428"/>
    <w:rsid w:val="00CB591D"/>
    <w:rsid w:val="00CB5937"/>
    <w:rsid w:val="00CB5AAB"/>
    <w:rsid w:val="00CB5D47"/>
    <w:rsid w:val="00CB5E19"/>
    <w:rsid w:val="00CB62C2"/>
    <w:rsid w:val="00CB67D4"/>
    <w:rsid w:val="00CB680C"/>
    <w:rsid w:val="00CB6CCF"/>
    <w:rsid w:val="00CB6EB7"/>
    <w:rsid w:val="00CB740C"/>
    <w:rsid w:val="00CB7787"/>
    <w:rsid w:val="00CB7824"/>
    <w:rsid w:val="00CB7E1A"/>
    <w:rsid w:val="00CC00EC"/>
    <w:rsid w:val="00CC0B4D"/>
    <w:rsid w:val="00CC0F45"/>
    <w:rsid w:val="00CC1A54"/>
    <w:rsid w:val="00CC1CFC"/>
    <w:rsid w:val="00CC24D8"/>
    <w:rsid w:val="00CC2BE8"/>
    <w:rsid w:val="00CC3381"/>
    <w:rsid w:val="00CC34E2"/>
    <w:rsid w:val="00CC3A2C"/>
    <w:rsid w:val="00CC4A56"/>
    <w:rsid w:val="00CC5328"/>
    <w:rsid w:val="00CC57E3"/>
    <w:rsid w:val="00CC7262"/>
    <w:rsid w:val="00CC7B11"/>
    <w:rsid w:val="00CD09A2"/>
    <w:rsid w:val="00CD133C"/>
    <w:rsid w:val="00CD19D7"/>
    <w:rsid w:val="00CD211E"/>
    <w:rsid w:val="00CD247C"/>
    <w:rsid w:val="00CD2B09"/>
    <w:rsid w:val="00CD2B5C"/>
    <w:rsid w:val="00CD3034"/>
    <w:rsid w:val="00CD30EF"/>
    <w:rsid w:val="00CD4559"/>
    <w:rsid w:val="00CD49B6"/>
    <w:rsid w:val="00CD4D90"/>
    <w:rsid w:val="00CD5328"/>
    <w:rsid w:val="00CD76B9"/>
    <w:rsid w:val="00CD7A85"/>
    <w:rsid w:val="00CD7F09"/>
    <w:rsid w:val="00CE05D6"/>
    <w:rsid w:val="00CE07DC"/>
    <w:rsid w:val="00CE0980"/>
    <w:rsid w:val="00CE0FEE"/>
    <w:rsid w:val="00CE1014"/>
    <w:rsid w:val="00CE103C"/>
    <w:rsid w:val="00CE157E"/>
    <w:rsid w:val="00CE1BC0"/>
    <w:rsid w:val="00CE206E"/>
    <w:rsid w:val="00CE238D"/>
    <w:rsid w:val="00CE24C5"/>
    <w:rsid w:val="00CE253B"/>
    <w:rsid w:val="00CE2B45"/>
    <w:rsid w:val="00CE3024"/>
    <w:rsid w:val="00CE320A"/>
    <w:rsid w:val="00CE3276"/>
    <w:rsid w:val="00CE341B"/>
    <w:rsid w:val="00CE35AF"/>
    <w:rsid w:val="00CE3BE1"/>
    <w:rsid w:val="00CE42C5"/>
    <w:rsid w:val="00CE49DB"/>
    <w:rsid w:val="00CE4CC5"/>
    <w:rsid w:val="00CE4D21"/>
    <w:rsid w:val="00CE4E54"/>
    <w:rsid w:val="00CE5AB5"/>
    <w:rsid w:val="00CE5BBC"/>
    <w:rsid w:val="00CE5D4D"/>
    <w:rsid w:val="00CE5F62"/>
    <w:rsid w:val="00CE6579"/>
    <w:rsid w:val="00CE6946"/>
    <w:rsid w:val="00CE7410"/>
    <w:rsid w:val="00CE77D1"/>
    <w:rsid w:val="00CE78FD"/>
    <w:rsid w:val="00CE7E7F"/>
    <w:rsid w:val="00CF0802"/>
    <w:rsid w:val="00CF0B48"/>
    <w:rsid w:val="00CF0F43"/>
    <w:rsid w:val="00CF1761"/>
    <w:rsid w:val="00CF17FC"/>
    <w:rsid w:val="00CF1D3F"/>
    <w:rsid w:val="00CF2403"/>
    <w:rsid w:val="00CF2854"/>
    <w:rsid w:val="00CF29D5"/>
    <w:rsid w:val="00CF3168"/>
    <w:rsid w:val="00CF3352"/>
    <w:rsid w:val="00CF35C8"/>
    <w:rsid w:val="00CF3D45"/>
    <w:rsid w:val="00CF3ED0"/>
    <w:rsid w:val="00CF4413"/>
    <w:rsid w:val="00CF52BA"/>
    <w:rsid w:val="00CF5BD7"/>
    <w:rsid w:val="00CF5FAF"/>
    <w:rsid w:val="00CF738F"/>
    <w:rsid w:val="00CF76C6"/>
    <w:rsid w:val="00D002BB"/>
    <w:rsid w:val="00D00461"/>
    <w:rsid w:val="00D018A3"/>
    <w:rsid w:val="00D01CCB"/>
    <w:rsid w:val="00D021BA"/>
    <w:rsid w:val="00D021DC"/>
    <w:rsid w:val="00D02410"/>
    <w:rsid w:val="00D024E7"/>
    <w:rsid w:val="00D02834"/>
    <w:rsid w:val="00D02F8D"/>
    <w:rsid w:val="00D03BED"/>
    <w:rsid w:val="00D0424E"/>
    <w:rsid w:val="00D04B0D"/>
    <w:rsid w:val="00D050CE"/>
    <w:rsid w:val="00D05B97"/>
    <w:rsid w:val="00D06119"/>
    <w:rsid w:val="00D06B6A"/>
    <w:rsid w:val="00D07457"/>
    <w:rsid w:val="00D07637"/>
    <w:rsid w:val="00D07809"/>
    <w:rsid w:val="00D079F1"/>
    <w:rsid w:val="00D07A13"/>
    <w:rsid w:val="00D106C1"/>
    <w:rsid w:val="00D11103"/>
    <w:rsid w:val="00D11440"/>
    <w:rsid w:val="00D115E7"/>
    <w:rsid w:val="00D11DE0"/>
    <w:rsid w:val="00D121E1"/>
    <w:rsid w:val="00D122B2"/>
    <w:rsid w:val="00D131BC"/>
    <w:rsid w:val="00D1355B"/>
    <w:rsid w:val="00D144B1"/>
    <w:rsid w:val="00D14B23"/>
    <w:rsid w:val="00D15311"/>
    <w:rsid w:val="00D1666F"/>
    <w:rsid w:val="00D16AA1"/>
    <w:rsid w:val="00D16F2A"/>
    <w:rsid w:val="00D20301"/>
    <w:rsid w:val="00D20454"/>
    <w:rsid w:val="00D20769"/>
    <w:rsid w:val="00D2098A"/>
    <w:rsid w:val="00D20F32"/>
    <w:rsid w:val="00D211C0"/>
    <w:rsid w:val="00D2167D"/>
    <w:rsid w:val="00D216C4"/>
    <w:rsid w:val="00D216DC"/>
    <w:rsid w:val="00D218BD"/>
    <w:rsid w:val="00D21960"/>
    <w:rsid w:val="00D2211B"/>
    <w:rsid w:val="00D22695"/>
    <w:rsid w:val="00D23582"/>
    <w:rsid w:val="00D2423E"/>
    <w:rsid w:val="00D247AE"/>
    <w:rsid w:val="00D26443"/>
    <w:rsid w:val="00D26833"/>
    <w:rsid w:val="00D26D14"/>
    <w:rsid w:val="00D300E7"/>
    <w:rsid w:val="00D30C0B"/>
    <w:rsid w:val="00D313F9"/>
    <w:rsid w:val="00D31A61"/>
    <w:rsid w:val="00D31D01"/>
    <w:rsid w:val="00D31E2C"/>
    <w:rsid w:val="00D31F0C"/>
    <w:rsid w:val="00D31FC5"/>
    <w:rsid w:val="00D3230D"/>
    <w:rsid w:val="00D325E2"/>
    <w:rsid w:val="00D328D2"/>
    <w:rsid w:val="00D32D84"/>
    <w:rsid w:val="00D33348"/>
    <w:rsid w:val="00D336A6"/>
    <w:rsid w:val="00D337DD"/>
    <w:rsid w:val="00D34378"/>
    <w:rsid w:val="00D34846"/>
    <w:rsid w:val="00D34C75"/>
    <w:rsid w:val="00D34DDC"/>
    <w:rsid w:val="00D351CB"/>
    <w:rsid w:val="00D35351"/>
    <w:rsid w:val="00D358C6"/>
    <w:rsid w:val="00D36905"/>
    <w:rsid w:val="00D36C22"/>
    <w:rsid w:val="00D37E2D"/>
    <w:rsid w:val="00D40F55"/>
    <w:rsid w:val="00D40F8A"/>
    <w:rsid w:val="00D41BE3"/>
    <w:rsid w:val="00D41DF8"/>
    <w:rsid w:val="00D41E7F"/>
    <w:rsid w:val="00D4274F"/>
    <w:rsid w:val="00D42DE4"/>
    <w:rsid w:val="00D430DC"/>
    <w:rsid w:val="00D4394A"/>
    <w:rsid w:val="00D44D43"/>
    <w:rsid w:val="00D44ECA"/>
    <w:rsid w:val="00D4551C"/>
    <w:rsid w:val="00D45EB7"/>
    <w:rsid w:val="00D468A8"/>
    <w:rsid w:val="00D479C4"/>
    <w:rsid w:val="00D518DA"/>
    <w:rsid w:val="00D5190D"/>
    <w:rsid w:val="00D53035"/>
    <w:rsid w:val="00D533D0"/>
    <w:rsid w:val="00D542B2"/>
    <w:rsid w:val="00D54EA8"/>
    <w:rsid w:val="00D54F30"/>
    <w:rsid w:val="00D55867"/>
    <w:rsid w:val="00D55CE5"/>
    <w:rsid w:val="00D568B8"/>
    <w:rsid w:val="00D5718D"/>
    <w:rsid w:val="00D574F1"/>
    <w:rsid w:val="00D60623"/>
    <w:rsid w:val="00D607B1"/>
    <w:rsid w:val="00D60D10"/>
    <w:rsid w:val="00D625E5"/>
    <w:rsid w:val="00D63910"/>
    <w:rsid w:val="00D639C1"/>
    <w:rsid w:val="00D63D1E"/>
    <w:rsid w:val="00D644B5"/>
    <w:rsid w:val="00D645E7"/>
    <w:rsid w:val="00D64F88"/>
    <w:rsid w:val="00D65986"/>
    <w:rsid w:val="00D65B44"/>
    <w:rsid w:val="00D663C6"/>
    <w:rsid w:val="00D668BF"/>
    <w:rsid w:val="00D6765D"/>
    <w:rsid w:val="00D67840"/>
    <w:rsid w:val="00D70462"/>
    <w:rsid w:val="00D708EA"/>
    <w:rsid w:val="00D70A06"/>
    <w:rsid w:val="00D71928"/>
    <w:rsid w:val="00D71BE0"/>
    <w:rsid w:val="00D71E5C"/>
    <w:rsid w:val="00D72052"/>
    <w:rsid w:val="00D722FB"/>
    <w:rsid w:val="00D72866"/>
    <w:rsid w:val="00D746B2"/>
    <w:rsid w:val="00D74720"/>
    <w:rsid w:val="00D74F37"/>
    <w:rsid w:val="00D753F1"/>
    <w:rsid w:val="00D7544D"/>
    <w:rsid w:val="00D75585"/>
    <w:rsid w:val="00D75D7E"/>
    <w:rsid w:val="00D76122"/>
    <w:rsid w:val="00D762ED"/>
    <w:rsid w:val="00D76D7C"/>
    <w:rsid w:val="00D770F2"/>
    <w:rsid w:val="00D771FA"/>
    <w:rsid w:val="00D774CC"/>
    <w:rsid w:val="00D77E52"/>
    <w:rsid w:val="00D81547"/>
    <w:rsid w:val="00D81735"/>
    <w:rsid w:val="00D81861"/>
    <w:rsid w:val="00D81E04"/>
    <w:rsid w:val="00D81F0F"/>
    <w:rsid w:val="00D823F8"/>
    <w:rsid w:val="00D82B8B"/>
    <w:rsid w:val="00D82C0E"/>
    <w:rsid w:val="00D82EA9"/>
    <w:rsid w:val="00D8301E"/>
    <w:rsid w:val="00D83456"/>
    <w:rsid w:val="00D83897"/>
    <w:rsid w:val="00D83DC4"/>
    <w:rsid w:val="00D84527"/>
    <w:rsid w:val="00D84685"/>
    <w:rsid w:val="00D847E5"/>
    <w:rsid w:val="00D84957"/>
    <w:rsid w:val="00D84BC5"/>
    <w:rsid w:val="00D859E8"/>
    <w:rsid w:val="00D86095"/>
    <w:rsid w:val="00D8611E"/>
    <w:rsid w:val="00D8652C"/>
    <w:rsid w:val="00D867ED"/>
    <w:rsid w:val="00D86C55"/>
    <w:rsid w:val="00D86DD4"/>
    <w:rsid w:val="00D8702E"/>
    <w:rsid w:val="00D8719E"/>
    <w:rsid w:val="00D87240"/>
    <w:rsid w:val="00D9002F"/>
    <w:rsid w:val="00D9014F"/>
    <w:rsid w:val="00D901FB"/>
    <w:rsid w:val="00D903F7"/>
    <w:rsid w:val="00D90999"/>
    <w:rsid w:val="00D90AC1"/>
    <w:rsid w:val="00D91573"/>
    <w:rsid w:val="00D91695"/>
    <w:rsid w:val="00D92137"/>
    <w:rsid w:val="00D9237C"/>
    <w:rsid w:val="00D92D13"/>
    <w:rsid w:val="00D9365A"/>
    <w:rsid w:val="00D93B48"/>
    <w:rsid w:val="00D942C3"/>
    <w:rsid w:val="00D944CD"/>
    <w:rsid w:val="00D94B20"/>
    <w:rsid w:val="00D94DFB"/>
    <w:rsid w:val="00D94EB1"/>
    <w:rsid w:val="00D94EDD"/>
    <w:rsid w:val="00D96194"/>
    <w:rsid w:val="00D965C5"/>
    <w:rsid w:val="00D9675A"/>
    <w:rsid w:val="00D96D58"/>
    <w:rsid w:val="00D97024"/>
    <w:rsid w:val="00D97865"/>
    <w:rsid w:val="00D978F0"/>
    <w:rsid w:val="00D97E2D"/>
    <w:rsid w:val="00DA077B"/>
    <w:rsid w:val="00DA0995"/>
    <w:rsid w:val="00DA0F5B"/>
    <w:rsid w:val="00DA1432"/>
    <w:rsid w:val="00DA2240"/>
    <w:rsid w:val="00DA236C"/>
    <w:rsid w:val="00DA26B5"/>
    <w:rsid w:val="00DA2C6B"/>
    <w:rsid w:val="00DA40B2"/>
    <w:rsid w:val="00DA40C8"/>
    <w:rsid w:val="00DA4638"/>
    <w:rsid w:val="00DA55F4"/>
    <w:rsid w:val="00DA569D"/>
    <w:rsid w:val="00DA5F86"/>
    <w:rsid w:val="00DA61B9"/>
    <w:rsid w:val="00DA6377"/>
    <w:rsid w:val="00DA685F"/>
    <w:rsid w:val="00DA6872"/>
    <w:rsid w:val="00DA7121"/>
    <w:rsid w:val="00DA750E"/>
    <w:rsid w:val="00DB1EA9"/>
    <w:rsid w:val="00DB2305"/>
    <w:rsid w:val="00DB26D5"/>
    <w:rsid w:val="00DB28B1"/>
    <w:rsid w:val="00DB2BA9"/>
    <w:rsid w:val="00DB2E8E"/>
    <w:rsid w:val="00DB4B07"/>
    <w:rsid w:val="00DB51C0"/>
    <w:rsid w:val="00DB5A6A"/>
    <w:rsid w:val="00DB64D2"/>
    <w:rsid w:val="00DB6CEB"/>
    <w:rsid w:val="00DB6D3A"/>
    <w:rsid w:val="00DB7124"/>
    <w:rsid w:val="00DB7329"/>
    <w:rsid w:val="00DB7C2C"/>
    <w:rsid w:val="00DB7CD6"/>
    <w:rsid w:val="00DB7E35"/>
    <w:rsid w:val="00DC04B4"/>
    <w:rsid w:val="00DC07A5"/>
    <w:rsid w:val="00DC1E15"/>
    <w:rsid w:val="00DC1F6D"/>
    <w:rsid w:val="00DC296A"/>
    <w:rsid w:val="00DC2C48"/>
    <w:rsid w:val="00DC3B9B"/>
    <w:rsid w:val="00DC425D"/>
    <w:rsid w:val="00DC4407"/>
    <w:rsid w:val="00DC4795"/>
    <w:rsid w:val="00DC4961"/>
    <w:rsid w:val="00DC53D7"/>
    <w:rsid w:val="00DC5569"/>
    <w:rsid w:val="00DC6543"/>
    <w:rsid w:val="00DC6636"/>
    <w:rsid w:val="00DC6B46"/>
    <w:rsid w:val="00DD0516"/>
    <w:rsid w:val="00DD0E39"/>
    <w:rsid w:val="00DD1112"/>
    <w:rsid w:val="00DD1DF7"/>
    <w:rsid w:val="00DD2A36"/>
    <w:rsid w:val="00DD317A"/>
    <w:rsid w:val="00DD3C65"/>
    <w:rsid w:val="00DD42C3"/>
    <w:rsid w:val="00DD4ED5"/>
    <w:rsid w:val="00DD5249"/>
    <w:rsid w:val="00DD5C1E"/>
    <w:rsid w:val="00DD5DF1"/>
    <w:rsid w:val="00DD668C"/>
    <w:rsid w:val="00DD684B"/>
    <w:rsid w:val="00DD6A09"/>
    <w:rsid w:val="00DD6C7E"/>
    <w:rsid w:val="00DD73C5"/>
    <w:rsid w:val="00DD785E"/>
    <w:rsid w:val="00DD7A1D"/>
    <w:rsid w:val="00DE0032"/>
    <w:rsid w:val="00DE00BE"/>
    <w:rsid w:val="00DE1866"/>
    <w:rsid w:val="00DE1A18"/>
    <w:rsid w:val="00DE269D"/>
    <w:rsid w:val="00DE2DB6"/>
    <w:rsid w:val="00DE302D"/>
    <w:rsid w:val="00DE39A1"/>
    <w:rsid w:val="00DE39F0"/>
    <w:rsid w:val="00DE40AC"/>
    <w:rsid w:val="00DE47EE"/>
    <w:rsid w:val="00DE4845"/>
    <w:rsid w:val="00DE5918"/>
    <w:rsid w:val="00DE63CD"/>
    <w:rsid w:val="00DE6429"/>
    <w:rsid w:val="00DE678D"/>
    <w:rsid w:val="00DE714C"/>
    <w:rsid w:val="00DE7280"/>
    <w:rsid w:val="00DE747B"/>
    <w:rsid w:val="00DE7850"/>
    <w:rsid w:val="00DE7DA0"/>
    <w:rsid w:val="00DF03B7"/>
    <w:rsid w:val="00DF0530"/>
    <w:rsid w:val="00DF0614"/>
    <w:rsid w:val="00DF0ABD"/>
    <w:rsid w:val="00DF19ED"/>
    <w:rsid w:val="00DF1F6A"/>
    <w:rsid w:val="00DF2C55"/>
    <w:rsid w:val="00DF2CD5"/>
    <w:rsid w:val="00DF3697"/>
    <w:rsid w:val="00DF3E8A"/>
    <w:rsid w:val="00DF4C47"/>
    <w:rsid w:val="00DF59A1"/>
    <w:rsid w:val="00DF5D25"/>
    <w:rsid w:val="00DF5E61"/>
    <w:rsid w:val="00DF6300"/>
    <w:rsid w:val="00DF680D"/>
    <w:rsid w:val="00DF6F19"/>
    <w:rsid w:val="00DF70EA"/>
    <w:rsid w:val="00DF74A0"/>
    <w:rsid w:val="00DF7898"/>
    <w:rsid w:val="00DF7C05"/>
    <w:rsid w:val="00E0045F"/>
    <w:rsid w:val="00E00693"/>
    <w:rsid w:val="00E00963"/>
    <w:rsid w:val="00E00DE6"/>
    <w:rsid w:val="00E010EF"/>
    <w:rsid w:val="00E0110E"/>
    <w:rsid w:val="00E0172B"/>
    <w:rsid w:val="00E017F4"/>
    <w:rsid w:val="00E0208D"/>
    <w:rsid w:val="00E0228B"/>
    <w:rsid w:val="00E023EE"/>
    <w:rsid w:val="00E025E5"/>
    <w:rsid w:val="00E02EAB"/>
    <w:rsid w:val="00E03657"/>
    <w:rsid w:val="00E04110"/>
    <w:rsid w:val="00E04640"/>
    <w:rsid w:val="00E04DC2"/>
    <w:rsid w:val="00E061EA"/>
    <w:rsid w:val="00E06511"/>
    <w:rsid w:val="00E067F1"/>
    <w:rsid w:val="00E06A7B"/>
    <w:rsid w:val="00E07992"/>
    <w:rsid w:val="00E07B49"/>
    <w:rsid w:val="00E10416"/>
    <w:rsid w:val="00E11055"/>
    <w:rsid w:val="00E115C8"/>
    <w:rsid w:val="00E125FF"/>
    <w:rsid w:val="00E132A7"/>
    <w:rsid w:val="00E133E4"/>
    <w:rsid w:val="00E143E3"/>
    <w:rsid w:val="00E1563C"/>
    <w:rsid w:val="00E157E9"/>
    <w:rsid w:val="00E15A1F"/>
    <w:rsid w:val="00E17A04"/>
    <w:rsid w:val="00E17D49"/>
    <w:rsid w:val="00E20275"/>
    <w:rsid w:val="00E204E3"/>
    <w:rsid w:val="00E2097B"/>
    <w:rsid w:val="00E20A0F"/>
    <w:rsid w:val="00E20B0E"/>
    <w:rsid w:val="00E21719"/>
    <w:rsid w:val="00E226C4"/>
    <w:rsid w:val="00E231DC"/>
    <w:rsid w:val="00E23ED1"/>
    <w:rsid w:val="00E23FAA"/>
    <w:rsid w:val="00E247FC"/>
    <w:rsid w:val="00E2481D"/>
    <w:rsid w:val="00E24C16"/>
    <w:rsid w:val="00E24D52"/>
    <w:rsid w:val="00E24E8E"/>
    <w:rsid w:val="00E24E9E"/>
    <w:rsid w:val="00E25580"/>
    <w:rsid w:val="00E25934"/>
    <w:rsid w:val="00E25D0C"/>
    <w:rsid w:val="00E2636A"/>
    <w:rsid w:val="00E26C59"/>
    <w:rsid w:val="00E27A96"/>
    <w:rsid w:val="00E27F01"/>
    <w:rsid w:val="00E3126B"/>
    <w:rsid w:val="00E3165B"/>
    <w:rsid w:val="00E31CD0"/>
    <w:rsid w:val="00E31E6D"/>
    <w:rsid w:val="00E31FD0"/>
    <w:rsid w:val="00E325A9"/>
    <w:rsid w:val="00E3324B"/>
    <w:rsid w:val="00E332C3"/>
    <w:rsid w:val="00E33F1B"/>
    <w:rsid w:val="00E356C7"/>
    <w:rsid w:val="00E357A4"/>
    <w:rsid w:val="00E35884"/>
    <w:rsid w:val="00E3648A"/>
    <w:rsid w:val="00E36752"/>
    <w:rsid w:val="00E36889"/>
    <w:rsid w:val="00E368B6"/>
    <w:rsid w:val="00E36B08"/>
    <w:rsid w:val="00E37AB4"/>
    <w:rsid w:val="00E37EAA"/>
    <w:rsid w:val="00E405BC"/>
    <w:rsid w:val="00E406D4"/>
    <w:rsid w:val="00E40DD2"/>
    <w:rsid w:val="00E41177"/>
    <w:rsid w:val="00E419F8"/>
    <w:rsid w:val="00E41B79"/>
    <w:rsid w:val="00E427F8"/>
    <w:rsid w:val="00E42993"/>
    <w:rsid w:val="00E42A00"/>
    <w:rsid w:val="00E43246"/>
    <w:rsid w:val="00E4396A"/>
    <w:rsid w:val="00E4438E"/>
    <w:rsid w:val="00E44556"/>
    <w:rsid w:val="00E44B01"/>
    <w:rsid w:val="00E44F8F"/>
    <w:rsid w:val="00E46470"/>
    <w:rsid w:val="00E46F78"/>
    <w:rsid w:val="00E47766"/>
    <w:rsid w:val="00E50A5C"/>
    <w:rsid w:val="00E50B8D"/>
    <w:rsid w:val="00E51EB1"/>
    <w:rsid w:val="00E522B3"/>
    <w:rsid w:val="00E525AC"/>
    <w:rsid w:val="00E5276C"/>
    <w:rsid w:val="00E52B11"/>
    <w:rsid w:val="00E5424C"/>
    <w:rsid w:val="00E54625"/>
    <w:rsid w:val="00E55078"/>
    <w:rsid w:val="00E556FA"/>
    <w:rsid w:val="00E5670A"/>
    <w:rsid w:val="00E5694C"/>
    <w:rsid w:val="00E57138"/>
    <w:rsid w:val="00E573B2"/>
    <w:rsid w:val="00E573C6"/>
    <w:rsid w:val="00E577FD"/>
    <w:rsid w:val="00E57F1A"/>
    <w:rsid w:val="00E60238"/>
    <w:rsid w:val="00E6095D"/>
    <w:rsid w:val="00E61079"/>
    <w:rsid w:val="00E611B9"/>
    <w:rsid w:val="00E62213"/>
    <w:rsid w:val="00E62B12"/>
    <w:rsid w:val="00E62FE2"/>
    <w:rsid w:val="00E63034"/>
    <w:rsid w:val="00E6342A"/>
    <w:rsid w:val="00E63B4F"/>
    <w:rsid w:val="00E63F8B"/>
    <w:rsid w:val="00E65FBC"/>
    <w:rsid w:val="00E6607A"/>
    <w:rsid w:val="00E66248"/>
    <w:rsid w:val="00E66BEA"/>
    <w:rsid w:val="00E66D0A"/>
    <w:rsid w:val="00E675F5"/>
    <w:rsid w:val="00E67EE4"/>
    <w:rsid w:val="00E702C5"/>
    <w:rsid w:val="00E70410"/>
    <w:rsid w:val="00E706A0"/>
    <w:rsid w:val="00E71EFA"/>
    <w:rsid w:val="00E728B4"/>
    <w:rsid w:val="00E72E01"/>
    <w:rsid w:val="00E72FF5"/>
    <w:rsid w:val="00E734F1"/>
    <w:rsid w:val="00E747EA"/>
    <w:rsid w:val="00E7493F"/>
    <w:rsid w:val="00E74B8A"/>
    <w:rsid w:val="00E75CCE"/>
    <w:rsid w:val="00E761FD"/>
    <w:rsid w:val="00E76D00"/>
    <w:rsid w:val="00E77116"/>
    <w:rsid w:val="00E774EF"/>
    <w:rsid w:val="00E77729"/>
    <w:rsid w:val="00E80DE6"/>
    <w:rsid w:val="00E82B15"/>
    <w:rsid w:val="00E8405D"/>
    <w:rsid w:val="00E8444B"/>
    <w:rsid w:val="00E84A2D"/>
    <w:rsid w:val="00E84BB0"/>
    <w:rsid w:val="00E84CA2"/>
    <w:rsid w:val="00E85D88"/>
    <w:rsid w:val="00E861F9"/>
    <w:rsid w:val="00E863F6"/>
    <w:rsid w:val="00E87E98"/>
    <w:rsid w:val="00E901C1"/>
    <w:rsid w:val="00E90A19"/>
    <w:rsid w:val="00E925DA"/>
    <w:rsid w:val="00E935B0"/>
    <w:rsid w:val="00E9402A"/>
    <w:rsid w:val="00E9425E"/>
    <w:rsid w:val="00E94309"/>
    <w:rsid w:val="00E94F62"/>
    <w:rsid w:val="00E951C6"/>
    <w:rsid w:val="00E95544"/>
    <w:rsid w:val="00E95568"/>
    <w:rsid w:val="00E958C7"/>
    <w:rsid w:val="00E959CC"/>
    <w:rsid w:val="00E960D1"/>
    <w:rsid w:val="00E97C76"/>
    <w:rsid w:val="00EA0EBE"/>
    <w:rsid w:val="00EA1D65"/>
    <w:rsid w:val="00EA2482"/>
    <w:rsid w:val="00EA2AEE"/>
    <w:rsid w:val="00EA2C43"/>
    <w:rsid w:val="00EA31D4"/>
    <w:rsid w:val="00EA347B"/>
    <w:rsid w:val="00EA4484"/>
    <w:rsid w:val="00EA47C4"/>
    <w:rsid w:val="00EA4A41"/>
    <w:rsid w:val="00EA4F38"/>
    <w:rsid w:val="00EA6068"/>
    <w:rsid w:val="00EA6102"/>
    <w:rsid w:val="00EA61A2"/>
    <w:rsid w:val="00EA6E4D"/>
    <w:rsid w:val="00EB06CB"/>
    <w:rsid w:val="00EB1F43"/>
    <w:rsid w:val="00EB203C"/>
    <w:rsid w:val="00EB212A"/>
    <w:rsid w:val="00EB21F0"/>
    <w:rsid w:val="00EB2200"/>
    <w:rsid w:val="00EB241B"/>
    <w:rsid w:val="00EB2881"/>
    <w:rsid w:val="00EB2C50"/>
    <w:rsid w:val="00EB412A"/>
    <w:rsid w:val="00EB4F51"/>
    <w:rsid w:val="00EB512F"/>
    <w:rsid w:val="00EB7065"/>
    <w:rsid w:val="00EB750D"/>
    <w:rsid w:val="00EB7C50"/>
    <w:rsid w:val="00EB7FF3"/>
    <w:rsid w:val="00EC002E"/>
    <w:rsid w:val="00EC0945"/>
    <w:rsid w:val="00EC0B28"/>
    <w:rsid w:val="00EC0DBA"/>
    <w:rsid w:val="00EC163A"/>
    <w:rsid w:val="00EC349A"/>
    <w:rsid w:val="00EC3B43"/>
    <w:rsid w:val="00EC5360"/>
    <w:rsid w:val="00EC55BC"/>
    <w:rsid w:val="00EC610C"/>
    <w:rsid w:val="00EC6302"/>
    <w:rsid w:val="00EC660D"/>
    <w:rsid w:val="00EC6681"/>
    <w:rsid w:val="00EC6783"/>
    <w:rsid w:val="00EC74CE"/>
    <w:rsid w:val="00EC7A29"/>
    <w:rsid w:val="00ED0071"/>
    <w:rsid w:val="00ED0077"/>
    <w:rsid w:val="00ED062E"/>
    <w:rsid w:val="00ED0ED3"/>
    <w:rsid w:val="00ED1900"/>
    <w:rsid w:val="00ED2E19"/>
    <w:rsid w:val="00ED3452"/>
    <w:rsid w:val="00ED3C49"/>
    <w:rsid w:val="00ED3E3E"/>
    <w:rsid w:val="00ED44FF"/>
    <w:rsid w:val="00ED4956"/>
    <w:rsid w:val="00ED4AEE"/>
    <w:rsid w:val="00ED5D2F"/>
    <w:rsid w:val="00ED62A5"/>
    <w:rsid w:val="00ED6949"/>
    <w:rsid w:val="00ED70BC"/>
    <w:rsid w:val="00EE0499"/>
    <w:rsid w:val="00EE0721"/>
    <w:rsid w:val="00EE1889"/>
    <w:rsid w:val="00EE1EE6"/>
    <w:rsid w:val="00EE2299"/>
    <w:rsid w:val="00EE2D5E"/>
    <w:rsid w:val="00EE3480"/>
    <w:rsid w:val="00EE387A"/>
    <w:rsid w:val="00EE4255"/>
    <w:rsid w:val="00EE558C"/>
    <w:rsid w:val="00EE5677"/>
    <w:rsid w:val="00EE5A81"/>
    <w:rsid w:val="00EE64C1"/>
    <w:rsid w:val="00EF0D47"/>
    <w:rsid w:val="00EF2FCF"/>
    <w:rsid w:val="00EF3B42"/>
    <w:rsid w:val="00EF3C45"/>
    <w:rsid w:val="00EF3D97"/>
    <w:rsid w:val="00EF3FC8"/>
    <w:rsid w:val="00EF697F"/>
    <w:rsid w:val="00EF6CE0"/>
    <w:rsid w:val="00F00658"/>
    <w:rsid w:val="00F00E70"/>
    <w:rsid w:val="00F02A7D"/>
    <w:rsid w:val="00F02C25"/>
    <w:rsid w:val="00F02D47"/>
    <w:rsid w:val="00F02FB9"/>
    <w:rsid w:val="00F03121"/>
    <w:rsid w:val="00F0370D"/>
    <w:rsid w:val="00F03BAF"/>
    <w:rsid w:val="00F04081"/>
    <w:rsid w:val="00F04973"/>
    <w:rsid w:val="00F04D19"/>
    <w:rsid w:val="00F05522"/>
    <w:rsid w:val="00F05956"/>
    <w:rsid w:val="00F059CA"/>
    <w:rsid w:val="00F0689C"/>
    <w:rsid w:val="00F0700F"/>
    <w:rsid w:val="00F07359"/>
    <w:rsid w:val="00F0783A"/>
    <w:rsid w:val="00F07C87"/>
    <w:rsid w:val="00F07F0E"/>
    <w:rsid w:val="00F10E4A"/>
    <w:rsid w:val="00F10ED1"/>
    <w:rsid w:val="00F11294"/>
    <w:rsid w:val="00F1230E"/>
    <w:rsid w:val="00F123DE"/>
    <w:rsid w:val="00F130BF"/>
    <w:rsid w:val="00F135A8"/>
    <w:rsid w:val="00F13948"/>
    <w:rsid w:val="00F13F91"/>
    <w:rsid w:val="00F14CF2"/>
    <w:rsid w:val="00F14E0D"/>
    <w:rsid w:val="00F14F0C"/>
    <w:rsid w:val="00F151F4"/>
    <w:rsid w:val="00F15622"/>
    <w:rsid w:val="00F167D9"/>
    <w:rsid w:val="00F16B59"/>
    <w:rsid w:val="00F16C30"/>
    <w:rsid w:val="00F16D1B"/>
    <w:rsid w:val="00F2059C"/>
    <w:rsid w:val="00F213F5"/>
    <w:rsid w:val="00F21871"/>
    <w:rsid w:val="00F21C03"/>
    <w:rsid w:val="00F21C37"/>
    <w:rsid w:val="00F21E72"/>
    <w:rsid w:val="00F21F0E"/>
    <w:rsid w:val="00F222C8"/>
    <w:rsid w:val="00F22599"/>
    <w:rsid w:val="00F233A6"/>
    <w:rsid w:val="00F23844"/>
    <w:rsid w:val="00F2486B"/>
    <w:rsid w:val="00F24884"/>
    <w:rsid w:val="00F24FFD"/>
    <w:rsid w:val="00F2579C"/>
    <w:rsid w:val="00F25ACD"/>
    <w:rsid w:val="00F262F2"/>
    <w:rsid w:val="00F26AC6"/>
    <w:rsid w:val="00F271D5"/>
    <w:rsid w:val="00F27438"/>
    <w:rsid w:val="00F2757F"/>
    <w:rsid w:val="00F27585"/>
    <w:rsid w:val="00F27A96"/>
    <w:rsid w:val="00F308E1"/>
    <w:rsid w:val="00F30C5F"/>
    <w:rsid w:val="00F3160B"/>
    <w:rsid w:val="00F31C2D"/>
    <w:rsid w:val="00F328C5"/>
    <w:rsid w:val="00F33BCC"/>
    <w:rsid w:val="00F348C7"/>
    <w:rsid w:val="00F34957"/>
    <w:rsid w:val="00F3639B"/>
    <w:rsid w:val="00F368B8"/>
    <w:rsid w:val="00F36B86"/>
    <w:rsid w:val="00F36C6D"/>
    <w:rsid w:val="00F379BD"/>
    <w:rsid w:val="00F40B2E"/>
    <w:rsid w:val="00F40C5B"/>
    <w:rsid w:val="00F40DEC"/>
    <w:rsid w:val="00F412D3"/>
    <w:rsid w:val="00F4163D"/>
    <w:rsid w:val="00F438A3"/>
    <w:rsid w:val="00F43F15"/>
    <w:rsid w:val="00F444EF"/>
    <w:rsid w:val="00F445BD"/>
    <w:rsid w:val="00F4546F"/>
    <w:rsid w:val="00F45763"/>
    <w:rsid w:val="00F46252"/>
    <w:rsid w:val="00F462BA"/>
    <w:rsid w:val="00F467F1"/>
    <w:rsid w:val="00F46DB2"/>
    <w:rsid w:val="00F51419"/>
    <w:rsid w:val="00F516B0"/>
    <w:rsid w:val="00F523E0"/>
    <w:rsid w:val="00F53A8F"/>
    <w:rsid w:val="00F53C9A"/>
    <w:rsid w:val="00F5440E"/>
    <w:rsid w:val="00F546B5"/>
    <w:rsid w:val="00F553D5"/>
    <w:rsid w:val="00F554EF"/>
    <w:rsid w:val="00F56A38"/>
    <w:rsid w:val="00F56D9B"/>
    <w:rsid w:val="00F56DEF"/>
    <w:rsid w:val="00F57CD9"/>
    <w:rsid w:val="00F57EDF"/>
    <w:rsid w:val="00F60293"/>
    <w:rsid w:val="00F60573"/>
    <w:rsid w:val="00F605CB"/>
    <w:rsid w:val="00F60F4F"/>
    <w:rsid w:val="00F612CF"/>
    <w:rsid w:val="00F62370"/>
    <w:rsid w:val="00F63984"/>
    <w:rsid w:val="00F63E68"/>
    <w:rsid w:val="00F64B5E"/>
    <w:rsid w:val="00F65040"/>
    <w:rsid w:val="00F6732A"/>
    <w:rsid w:val="00F67C33"/>
    <w:rsid w:val="00F70940"/>
    <w:rsid w:val="00F70E45"/>
    <w:rsid w:val="00F7250B"/>
    <w:rsid w:val="00F72D6D"/>
    <w:rsid w:val="00F72DF4"/>
    <w:rsid w:val="00F744A6"/>
    <w:rsid w:val="00F74D9D"/>
    <w:rsid w:val="00F75A57"/>
    <w:rsid w:val="00F76736"/>
    <w:rsid w:val="00F76A43"/>
    <w:rsid w:val="00F76E6F"/>
    <w:rsid w:val="00F804BF"/>
    <w:rsid w:val="00F8057A"/>
    <w:rsid w:val="00F81278"/>
    <w:rsid w:val="00F814A9"/>
    <w:rsid w:val="00F8154E"/>
    <w:rsid w:val="00F8158D"/>
    <w:rsid w:val="00F8170B"/>
    <w:rsid w:val="00F818E3"/>
    <w:rsid w:val="00F81E1F"/>
    <w:rsid w:val="00F8209E"/>
    <w:rsid w:val="00F826AE"/>
    <w:rsid w:val="00F82A1D"/>
    <w:rsid w:val="00F832BD"/>
    <w:rsid w:val="00F835F8"/>
    <w:rsid w:val="00F83D53"/>
    <w:rsid w:val="00F840D3"/>
    <w:rsid w:val="00F85700"/>
    <w:rsid w:val="00F85E13"/>
    <w:rsid w:val="00F85E1B"/>
    <w:rsid w:val="00F860BD"/>
    <w:rsid w:val="00F861A8"/>
    <w:rsid w:val="00F861D3"/>
    <w:rsid w:val="00F8655A"/>
    <w:rsid w:val="00F86B54"/>
    <w:rsid w:val="00F90C2E"/>
    <w:rsid w:val="00F91EAE"/>
    <w:rsid w:val="00F92385"/>
    <w:rsid w:val="00F93352"/>
    <w:rsid w:val="00F93486"/>
    <w:rsid w:val="00F93D5E"/>
    <w:rsid w:val="00F9423C"/>
    <w:rsid w:val="00F94A46"/>
    <w:rsid w:val="00F96901"/>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75F"/>
    <w:rsid w:val="00FB1D41"/>
    <w:rsid w:val="00FB2273"/>
    <w:rsid w:val="00FB23A3"/>
    <w:rsid w:val="00FB3500"/>
    <w:rsid w:val="00FB36B1"/>
    <w:rsid w:val="00FB3CD4"/>
    <w:rsid w:val="00FB408A"/>
    <w:rsid w:val="00FB5A6B"/>
    <w:rsid w:val="00FC0528"/>
    <w:rsid w:val="00FC0699"/>
    <w:rsid w:val="00FC195A"/>
    <w:rsid w:val="00FC1BEF"/>
    <w:rsid w:val="00FC1FC3"/>
    <w:rsid w:val="00FC21C3"/>
    <w:rsid w:val="00FC27C5"/>
    <w:rsid w:val="00FC2876"/>
    <w:rsid w:val="00FC30CD"/>
    <w:rsid w:val="00FC475A"/>
    <w:rsid w:val="00FC49C1"/>
    <w:rsid w:val="00FC515C"/>
    <w:rsid w:val="00FC5A37"/>
    <w:rsid w:val="00FC61A7"/>
    <w:rsid w:val="00FC68E6"/>
    <w:rsid w:val="00FC6D60"/>
    <w:rsid w:val="00FD06D5"/>
    <w:rsid w:val="00FD06E7"/>
    <w:rsid w:val="00FD0ADF"/>
    <w:rsid w:val="00FD12CD"/>
    <w:rsid w:val="00FD1831"/>
    <w:rsid w:val="00FD1A9A"/>
    <w:rsid w:val="00FD1B0E"/>
    <w:rsid w:val="00FD1FEA"/>
    <w:rsid w:val="00FD2277"/>
    <w:rsid w:val="00FD2355"/>
    <w:rsid w:val="00FD2611"/>
    <w:rsid w:val="00FD285D"/>
    <w:rsid w:val="00FD414C"/>
    <w:rsid w:val="00FD4A4E"/>
    <w:rsid w:val="00FD4A58"/>
    <w:rsid w:val="00FD4F6E"/>
    <w:rsid w:val="00FD57BE"/>
    <w:rsid w:val="00FD6A10"/>
    <w:rsid w:val="00FD6E97"/>
    <w:rsid w:val="00FE0071"/>
    <w:rsid w:val="00FE1649"/>
    <w:rsid w:val="00FE3606"/>
    <w:rsid w:val="00FE569E"/>
    <w:rsid w:val="00FE61E7"/>
    <w:rsid w:val="00FE67B5"/>
    <w:rsid w:val="00FE6E5A"/>
    <w:rsid w:val="00FE70FD"/>
    <w:rsid w:val="00FE713A"/>
    <w:rsid w:val="00FE7D2A"/>
    <w:rsid w:val="00FF0A6A"/>
    <w:rsid w:val="00FF0B4F"/>
    <w:rsid w:val="00FF2038"/>
    <w:rsid w:val="00FF27EE"/>
    <w:rsid w:val="00FF30F0"/>
    <w:rsid w:val="00FF3D0F"/>
    <w:rsid w:val="00FF4228"/>
    <w:rsid w:val="00FF42D9"/>
    <w:rsid w:val="00FF4349"/>
    <w:rsid w:val="00FF43EE"/>
    <w:rsid w:val="00FF5377"/>
    <w:rsid w:val="00FF5AEB"/>
    <w:rsid w:val="00FF5B9E"/>
    <w:rsid w:val="00FF61BD"/>
    <w:rsid w:val="00FF6760"/>
    <w:rsid w:val="00FF6858"/>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783"/>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7"/>
      </w:numPr>
    </w:pPr>
  </w:style>
  <w:style w:type="numbering" w:customStyle="1" w:styleId="StyleBulletedSymbolsymbolLeft0Hanging025">
    <w:name w:val="Style Bulleted Symbol (symbol) Left:  0&quot; Hanging:  0.25&quot;"/>
    <w:basedOn w:val="NoList"/>
    <w:rsid w:val="000E6851"/>
    <w:pPr>
      <w:numPr>
        <w:numId w:val="8"/>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10"/>
      </w:numPr>
    </w:pPr>
  </w:style>
  <w:style w:type="paragraph" w:customStyle="1" w:styleId="BodyTextNumberedConclusion">
    <w:name w:val="Body Text Numbered Conclusion"/>
    <w:basedOn w:val="BodyTextIndent2"/>
    <w:link w:val="BodyTextNumberedConclusionChar"/>
    <w:autoRedefine/>
    <w:rsid w:val="00F0370D"/>
    <w:pPr>
      <w:numPr>
        <w:numId w:val="9"/>
      </w:numPr>
      <w:spacing w:after="0" w:line="360" w:lineRule="auto"/>
    </w:pPr>
  </w:style>
  <w:style w:type="character" w:customStyle="1" w:styleId="BodyTextNumberedConclusionChar">
    <w:name w:val="Body Text Numbered Conclusion Char"/>
    <w:link w:val="BodyTextNumberedConclusion"/>
    <w:rsid w:val="00F0370D"/>
    <w:rPr>
      <w:sz w:val="24"/>
    </w:rPr>
  </w:style>
  <w:style w:type="paragraph" w:styleId="Revision">
    <w:name w:val="Revision"/>
    <w:hidden/>
    <w:uiPriority w:val="99"/>
    <w:semiHidden/>
    <w:rsid w:val="003A0ADE"/>
    <w:rPr>
      <w:sz w:val="24"/>
    </w:rPr>
  </w:style>
  <w:style w:type="numbering" w:customStyle="1" w:styleId="StyleBulletedSymbolsymbolLeft025Hanging025">
    <w:name w:val="Style Bulleted Symbol (symbol) Left:  0.25&quot; Hanging:  0.25&quot;"/>
    <w:basedOn w:val="NoList"/>
    <w:rsid w:val="00856010"/>
    <w:pPr>
      <w:numPr>
        <w:numId w:val="12"/>
      </w:numPr>
    </w:pPr>
  </w:style>
  <w:style w:type="paragraph" w:customStyle="1" w:styleId="BodyTextBulleted">
    <w:name w:val="Body Text: Bulleted"/>
    <w:basedOn w:val="Normal"/>
    <w:qFormat/>
    <w:rsid w:val="00856010"/>
    <w:pPr>
      <w:numPr>
        <w:numId w:val="13"/>
      </w:numPr>
      <w:spacing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170802414">
      <w:bodyDiv w:val="1"/>
      <w:marLeft w:val="0"/>
      <w:marRight w:val="0"/>
      <w:marTop w:val="0"/>
      <w:marBottom w:val="0"/>
      <w:divBdr>
        <w:top w:val="none" w:sz="0" w:space="0" w:color="auto"/>
        <w:left w:val="none" w:sz="0" w:space="0" w:color="auto"/>
        <w:bottom w:val="none" w:sz="0" w:space="0" w:color="auto"/>
        <w:right w:val="none" w:sz="0" w:space="0" w:color="auto"/>
      </w:divBdr>
    </w:div>
    <w:div w:id="188447092">
      <w:bodyDiv w:val="1"/>
      <w:marLeft w:val="0"/>
      <w:marRight w:val="0"/>
      <w:marTop w:val="0"/>
      <w:marBottom w:val="0"/>
      <w:divBdr>
        <w:top w:val="none" w:sz="0" w:space="0" w:color="auto"/>
        <w:left w:val="none" w:sz="0" w:space="0" w:color="auto"/>
        <w:bottom w:val="none" w:sz="0" w:space="0" w:color="auto"/>
        <w:right w:val="none" w:sz="0" w:space="0" w:color="auto"/>
      </w:divBdr>
    </w:div>
    <w:div w:id="191458152">
      <w:bodyDiv w:val="1"/>
      <w:marLeft w:val="0"/>
      <w:marRight w:val="0"/>
      <w:marTop w:val="0"/>
      <w:marBottom w:val="0"/>
      <w:divBdr>
        <w:top w:val="none" w:sz="0" w:space="0" w:color="auto"/>
        <w:left w:val="none" w:sz="0" w:space="0" w:color="auto"/>
        <w:bottom w:val="none" w:sz="0" w:space="0" w:color="auto"/>
        <w:right w:val="none" w:sz="0" w:space="0" w:color="auto"/>
      </w:divBdr>
    </w:div>
    <w:div w:id="204410793">
      <w:bodyDiv w:val="1"/>
      <w:marLeft w:val="0"/>
      <w:marRight w:val="0"/>
      <w:marTop w:val="0"/>
      <w:marBottom w:val="0"/>
      <w:divBdr>
        <w:top w:val="none" w:sz="0" w:space="0" w:color="auto"/>
        <w:left w:val="none" w:sz="0" w:space="0" w:color="auto"/>
        <w:bottom w:val="none" w:sz="0" w:space="0" w:color="auto"/>
        <w:right w:val="none" w:sz="0" w:space="0" w:color="auto"/>
      </w:divBdr>
    </w:div>
    <w:div w:id="26654513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6490553">
      <w:bodyDiv w:val="1"/>
      <w:marLeft w:val="0"/>
      <w:marRight w:val="0"/>
      <w:marTop w:val="0"/>
      <w:marBottom w:val="0"/>
      <w:divBdr>
        <w:top w:val="none" w:sz="0" w:space="0" w:color="auto"/>
        <w:left w:val="none" w:sz="0" w:space="0" w:color="auto"/>
        <w:bottom w:val="none" w:sz="0" w:space="0" w:color="auto"/>
        <w:right w:val="none" w:sz="0" w:space="0" w:color="auto"/>
      </w:divBdr>
    </w:div>
    <w:div w:id="374543171">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726609602">
      <w:bodyDiv w:val="1"/>
      <w:marLeft w:val="0"/>
      <w:marRight w:val="0"/>
      <w:marTop w:val="0"/>
      <w:marBottom w:val="0"/>
      <w:divBdr>
        <w:top w:val="none" w:sz="0" w:space="0" w:color="auto"/>
        <w:left w:val="none" w:sz="0" w:space="0" w:color="auto"/>
        <w:bottom w:val="none" w:sz="0" w:space="0" w:color="auto"/>
        <w:right w:val="none" w:sz="0" w:space="0" w:color="auto"/>
      </w:divBdr>
    </w:div>
    <w:div w:id="874536602">
      <w:bodyDiv w:val="1"/>
      <w:marLeft w:val="0"/>
      <w:marRight w:val="0"/>
      <w:marTop w:val="0"/>
      <w:marBottom w:val="0"/>
      <w:divBdr>
        <w:top w:val="none" w:sz="0" w:space="0" w:color="auto"/>
        <w:left w:val="none" w:sz="0" w:space="0" w:color="auto"/>
        <w:bottom w:val="none" w:sz="0" w:space="0" w:color="auto"/>
        <w:right w:val="none" w:sz="0" w:space="0" w:color="auto"/>
      </w:divBdr>
    </w:div>
    <w:div w:id="996151554">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330870472">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30143106">
      <w:bodyDiv w:val="1"/>
      <w:marLeft w:val="0"/>
      <w:marRight w:val="0"/>
      <w:marTop w:val="0"/>
      <w:marBottom w:val="0"/>
      <w:divBdr>
        <w:top w:val="none" w:sz="0" w:space="0" w:color="auto"/>
        <w:left w:val="none" w:sz="0" w:space="0" w:color="auto"/>
        <w:bottom w:val="none" w:sz="0" w:space="0" w:color="auto"/>
        <w:right w:val="none" w:sz="0" w:space="0" w:color="auto"/>
      </w:divBdr>
    </w:div>
    <w:div w:id="1555506346">
      <w:bodyDiv w:val="1"/>
      <w:marLeft w:val="0"/>
      <w:marRight w:val="0"/>
      <w:marTop w:val="0"/>
      <w:marBottom w:val="0"/>
      <w:divBdr>
        <w:top w:val="none" w:sz="0" w:space="0" w:color="auto"/>
        <w:left w:val="none" w:sz="0" w:space="0" w:color="auto"/>
        <w:bottom w:val="none" w:sz="0" w:space="0" w:color="auto"/>
        <w:right w:val="none" w:sz="0" w:space="0" w:color="auto"/>
      </w:divBdr>
    </w:div>
    <w:div w:id="1648970841">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840579731">
      <w:bodyDiv w:val="1"/>
      <w:marLeft w:val="0"/>
      <w:marRight w:val="0"/>
      <w:marTop w:val="0"/>
      <w:marBottom w:val="0"/>
      <w:divBdr>
        <w:top w:val="none" w:sz="0" w:space="0" w:color="auto"/>
        <w:left w:val="none" w:sz="0" w:space="0" w:color="auto"/>
        <w:bottom w:val="none" w:sz="0" w:space="0" w:color="auto"/>
        <w:right w:val="none" w:sz="0" w:space="0" w:color="auto"/>
      </w:divBdr>
    </w:div>
    <w:div w:id="1848789539">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 w:id="2142185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remediation-and-prevention-of-mold-growth-and-water-damage-in-public-schools-and" TargetMode="External"/><Relationship Id="rId18" Type="http://schemas.openxmlformats.org/officeDocument/2006/relationships/hyperlink" Target="https://www.noaa.gov/news/summer-2021-neck-and-neck-with-dust-bowl-summer-for-hottest-on-record" TargetMode="External"/><Relationship Id="rId26" Type="http://schemas.openxmlformats.org/officeDocument/2006/relationships/hyperlink" Target="https://www.maine.gov/dhhs/mecdc/infectious-disease/epi/disease/documents/pdf/mold.pdf" TargetMode="External"/><Relationship Id="rId39" Type="http://schemas.openxmlformats.org/officeDocument/2006/relationships/hyperlink" Target="https://www.dhs.wisconsin.gov/publications/p02069.pdf" TargetMode="External"/><Relationship Id="rId21" Type="http://schemas.openxmlformats.org/officeDocument/2006/relationships/hyperlink" Target="https://www.wbur.org/news/2023/09/12/summer-flooding-rain-massachusetts" TargetMode="External"/><Relationship Id="rId34" Type="http://schemas.openxmlformats.org/officeDocument/2006/relationships/hyperlink" Target="https://doh.wa.gov/community-and-environment/contaminants/mold" TargetMode="External"/><Relationship Id="rId42" Type="http://schemas.openxmlformats.org/officeDocument/2006/relationships/header" Target="header2.xm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ass.gov/dph/iaq" TargetMode="External"/><Relationship Id="rId20" Type="http://schemas.openxmlformats.org/officeDocument/2006/relationships/hyperlink" Target="http://www.epa.gov/mold/mold-remediation-schools-and-commercial-buildings-guide" TargetMode="External"/><Relationship Id="rId29" Type="http://schemas.openxmlformats.org/officeDocument/2006/relationships/hyperlink" Target="https://dol.ny.gov/system/files/documents/2021/03/p227.pdf" TargetMode="External"/><Relationship Id="rId41" Type="http://schemas.openxmlformats.org/officeDocument/2006/relationships/header" Target="header1.xml"/><Relationship Id="rId54" Type="http://schemas.microsoft.com/office/2007/relationships/hdphoto" Target="media/hdphoto1.wdp"/><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preventing-mold-growth-in-massachusetts-schools-during-hot-humid-weather" TargetMode="External"/><Relationship Id="rId24" Type="http://schemas.openxmlformats.org/officeDocument/2006/relationships/hyperlink" Target="https://www.fema.gov/sites/default/files/documents/fema_hm-cdc-homeowners-and-renters-mold-guide_english.pdf" TargetMode="External"/><Relationship Id="rId32" Type="http://schemas.openxmlformats.org/officeDocument/2006/relationships/hyperlink" Target="https://ph.health.mil/PHC%20Resource%20Library/TG278.pdf" TargetMode="External"/><Relationship Id="rId37" Type="http://schemas.openxmlformats.org/officeDocument/2006/relationships/hyperlink" Target="https://www.maine.gov/dhhs/mecdc/infectious-disease/epi/disease/documents/pdf/mold.pdf" TargetMode="External"/><Relationship Id="rId40" Type="http://schemas.openxmlformats.org/officeDocument/2006/relationships/hyperlink" Target="https://www.who.int/publications/i/item/9789289041683" TargetMode="External"/><Relationship Id="rId45" Type="http://schemas.openxmlformats.org/officeDocument/2006/relationships/footer" Target="footer2.xml"/><Relationship Id="rId53" Type="http://schemas.openxmlformats.org/officeDocument/2006/relationships/image" Target="media/image9.png"/><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epa.gov/mold/mold-remediation-schools-and-commercial-buildings-guide" TargetMode="External"/><Relationship Id="rId23" Type="http://schemas.openxmlformats.org/officeDocument/2006/relationships/hyperlink" Target="https://portal.ct.gov/-/media/departments-and-agencies/dph/dph/environmental_health/eoha/pdf/getthemoldoutpdf.pdf" TargetMode="External"/><Relationship Id="rId28" Type="http://schemas.openxmlformats.org/officeDocument/2006/relationships/hyperlink" Target="https://www.dhhs.nh.gov/sites/g/files/ehbemt476/files/documents/2021-11/holu-dphs-mold-policy-letter.pdf" TargetMode="External"/><Relationship Id="rId36" Type="http://schemas.openxmlformats.org/officeDocument/2006/relationships/hyperlink" Target="https://www.fema.gov/sites/default/files/documents/fema_hm-cdc-homeowners-and-renters-mold-guide_english.pdf" TargetMode="External"/><Relationship Id="rId49" Type="http://schemas.openxmlformats.org/officeDocument/2006/relationships/image" Target="media/image5.jpeg"/><Relationship Id="rId57" Type="http://schemas.openxmlformats.org/officeDocument/2006/relationships/image" Target="media/image12.jpeg"/><Relationship Id="rId61" Type="http://schemas.openxmlformats.org/officeDocument/2006/relationships/footer" Target="footer4.xml"/><Relationship Id="rId10" Type="http://schemas.openxmlformats.org/officeDocument/2006/relationships/hyperlink" Target="http://www.epa.gov/mold/mold-remediation-schools-and-commercial-buildings-guide" TargetMode="External"/><Relationship Id="rId19" Type="http://schemas.openxmlformats.org/officeDocument/2006/relationships/hyperlink" Target="https://www.mass.gov/lists/indoor-air-quality-manual-and-appendices" TargetMode="External"/><Relationship Id="rId31" Type="http://schemas.openxmlformats.org/officeDocument/2006/relationships/hyperlink" Target="https://www.osha.gov/mold/hazards" TargetMode="External"/><Relationship Id="rId44" Type="http://schemas.openxmlformats.org/officeDocument/2006/relationships/header" Target="header3.xml"/><Relationship Id="rId52" Type="http://schemas.openxmlformats.org/officeDocument/2006/relationships/image" Target="media/image8.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hyperlink" Target="https://www.mass.gov/doc/methods-for-increasing-comfort-in-non-air-conditioned-schools/download" TargetMode="External"/><Relationship Id="rId22" Type="http://schemas.openxmlformats.org/officeDocument/2006/relationships/hyperlink" Target="https://www.cdc.gov/mold-health/about/index.html" TargetMode="External"/><Relationship Id="rId27" Type="http://schemas.openxmlformats.org/officeDocument/2006/relationships/hyperlink" Target="https://www.health.state.mn.us/communities/environment/air/mold/moldtest.html" TargetMode="External"/><Relationship Id="rId30" Type="http://schemas.openxmlformats.org/officeDocument/2006/relationships/hyperlink" Target="https://www.oregon.gov/oha/ph/HealthyEnvironments/TrackingAssessment/EnvironmentalHealthAssessment/Documents/Moldfactsheet.pdf" TargetMode="External"/><Relationship Id="rId35" Type="http://schemas.openxmlformats.org/officeDocument/2006/relationships/hyperlink" Target="https://aiha-assets.sfo2.digitaloceanspaces.com/AIHA/resources/FAQs-About-Spore-Trap-Air-Sampling-for-Mold-for-Direct-Examination-Guidance-Document.pdf" TargetMode="External"/><Relationship Id="rId43" Type="http://schemas.openxmlformats.org/officeDocument/2006/relationships/footer" Target="footer1.xml"/><Relationship Id="rId48" Type="http://schemas.openxmlformats.org/officeDocument/2006/relationships/image" Target="media/image4.jpeg"/><Relationship Id="rId56" Type="http://schemas.openxmlformats.org/officeDocument/2006/relationships/image" Target="media/image11.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www.mass.gov/service-details/preventing-mold-growth-in-massachusetts-schools-during-hot-humid-weather" TargetMode="External"/><Relationship Id="rId17" Type="http://schemas.openxmlformats.org/officeDocument/2006/relationships/hyperlink" Target="https://www.usgbc.org/articles/school-mold-prevention-programs-help-keep-schools-healthy" TargetMode="External"/><Relationship Id="rId25" Type="http://schemas.openxmlformats.org/officeDocument/2006/relationships/hyperlink" Target="https://www.canada.ca/en/health-canada/services/publications/healthy-living/addressing-moisture-mould-your-home.html" TargetMode="External"/><Relationship Id="rId33" Type="http://schemas.openxmlformats.org/officeDocument/2006/relationships/hyperlink" Target="https://www.healthvermont.gov/sites/default/files/document/env-hh-mold-indoors.pdf" TargetMode="External"/><Relationship Id="rId38" Type="http://schemas.openxmlformats.org/officeDocument/2006/relationships/hyperlink" Target="https://www.ohhn.org/mold-basics/" TargetMode="External"/><Relationship Id="rId46" Type="http://schemas.openxmlformats.org/officeDocument/2006/relationships/image" Target="media/image2.jpeg"/><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26</Pages>
  <Words>5089</Words>
  <Characters>29012</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34033</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2024-11-29T21:31:00Z</dcterms:created>
  <dcterms:modified xsi:type="dcterms:W3CDTF">2024-12-05T13:15:00Z</dcterms:modified>
</cp:coreProperties>
</file>