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2CBC" w14:textId="77777777" w:rsidR="00B25274" w:rsidRDefault="00000000">
      <w:pPr>
        <w:spacing w:before="183"/>
        <w:ind w:right="989"/>
        <w:jc w:val="right"/>
        <w:rPr>
          <w:rFonts w:ascii="Times New Roman"/>
          <w:sz w:val="24"/>
        </w:rPr>
      </w:pPr>
      <w:r>
        <w:rPr>
          <w:rFonts w:ascii="Times New Roman"/>
          <w:sz w:val="24"/>
        </w:rPr>
        <w:t>January</w:t>
      </w:r>
      <w:r>
        <w:rPr>
          <w:rFonts w:ascii="Times New Roman"/>
          <w:spacing w:val="-3"/>
          <w:sz w:val="24"/>
        </w:rPr>
        <w:t xml:space="preserve"> </w:t>
      </w:r>
      <w:r>
        <w:rPr>
          <w:rFonts w:ascii="Times New Roman"/>
          <w:sz w:val="24"/>
        </w:rPr>
        <w:t>15</w:t>
      </w:r>
      <w:r>
        <w:rPr>
          <w:rFonts w:ascii="Times New Roman"/>
          <w:sz w:val="24"/>
          <w:vertAlign w:val="superscript"/>
        </w:rPr>
        <w:t>th</w:t>
      </w:r>
      <w:r>
        <w:rPr>
          <w:rFonts w:ascii="Times New Roman"/>
          <w:sz w:val="24"/>
        </w:rPr>
        <w:t>,</w:t>
      </w:r>
      <w:r>
        <w:rPr>
          <w:rFonts w:ascii="Times New Roman"/>
          <w:spacing w:val="-3"/>
          <w:sz w:val="24"/>
        </w:rPr>
        <w:t xml:space="preserve"> </w:t>
      </w:r>
      <w:r>
        <w:rPr>
          <w:rFonts w:ascii="Times New Roman"/>
          <w:spacing w:val="-4"/>
          <w:sz w:val="24"/>
        </w:rPr>
        <w:t>2026</w:t>
      </w:r>
    </w:p>
    <w:p w14:paraId="258F2CBD" w14:textId="77777777" w:rsidR="00B25274" w:rsidRDefault="00B25274">
      <w:pPr>
        <w:pStyle w:val="BodyText"/>
        <w:rPr>
          <w:rFonts w:ascii="Times New Roman"/>
          <w:sz w:val="24"/>
        </w:rPr>
      </w:pPr>
    </w:p>
    <w:p w14:paraId="258F2CBE" w14:textId="77777777" w:rsidR="00B25274" w:rsidRDefault="00000000">
      <w:pPr>
        <w:spacing w:line="275" w:lineRule="exact"/>
        <w:rPr>
          <w:rFonts w:ascii="Times New Roman"/>
          <w:sz w:val="24"/>
        </w:rPr>
      </w:pPr>
      <w:r>
        <w:rPr>
          <w:rFonts w:ascii="Times New Roman"/>
          <w:sz w:val="24"/>
        </w:rPr>
        <w:t>Teryl</w:t>
      </w:r>
      <w:r>
        <w:rPr>
          <w:rFonts w:ascii="Times New Roman"/>
          <w:spacing w:val="-1"/>
          <w:sz w:val="24"/>
        </w:rPr>
        <w:t xml:space="preserve"> </w:t>
      </w:r>
      <w:r>
        <w:rPr>
          <w:rFonts w:ascii="Times New Roman"/>
          <w:spacing w:val="-2"/>
          <w:sz w:val="24"/>
        </w:rPr>
        <w:t>Smith</w:t>
      </w:r>
    </w:p>
    <w:p w14:paraId="258F2CBF" w14:textId="77777777" w:rsidR="00B25274" w:rsidRDefault="00000000">
      <w:pPr>
        <w:spacing w:line="242" w:lineRule="auto"/>
        <w:ind w:right="4035"/>
        <w:rPr>
          <w:rFonts w:ascii="Times New Roman"/>
          <w:sz w:val="24"/>
        </w:rPr>
      </w:pPr>
      <w:r>
        <w:rPr>
          <w:rFonts w:ascii="Times New Roman"/>
          <w:sz w:val="24"/>
        </w:rPr>
        <w:t>Bureau</w:t>
      </w:r>
      <w:r>
        <w:rPr>
          <w:rFonts w:ascii="Times New Roman"/>
          <w:spacing w:val="-6"/>
          <w:sz w:val="24"/>
        </w:rPr>
        <w:t xml:space="preserve"> </w:t>
      </w:r>
      <w:r>
        <w:rPr>
          <w:rFonts w:ascii="Times New Roman"/>
          <w:sz w:val="24"/>
        </w:rPr>
        <w:t>Director</w:t>
      </w:r>
      <w:r>
        <w:rPr>
          <w:rFonts w:ascii="Times New Roman"/>
          <w:spacing w:val="-6"/>
          <w:sz w:val="24"/>
        </w:rPr>
        <w:t xml:space="preserve"> </w:t>
      </w:r>
      <w:r>
        <w:rPr>
          <w:rFonts w:ascii="Times New Roman"/>
          <w:sz w:val="24"/>
        </w:rPr>
        <w:t>for</w:t>
      </w:r>
      <w:r>
        <w:rPr>
          <w:rFonts w:ascii="Times New Roman"/>
          <w:spacing w:val="-6"/>
          <w:sz w:val="24"/>
        </w:rPr>
        <w:t xml:space="preserve"> </w:t>
      </w:r>
      <w:r>
        <w:rPr>
          <w:rFonts w:ascii="Times New Roman"/>
          <w:sz w:val="24"/>
        </w:rPr>
        <w:t>Health</w:t>
      </w:r>
      <w:r>
        <w:rPr>
          <w:rFonts w:ascii="Times New Roman"/>
          <w:spacing w:val="-6"/>
          <w:sz w:val="24"/>
        </w:rPr>
        <w:t xml:space="preserve"> </w:t>
      </w:r>
      <w:r>
        <w:rPr>
          <w:rFonts w:ascii="Times New Roman"/>
          <w:sz w:val="24"/>
        </w:rPr>
        <w:t>Care</w:t>
      </w:r>
      <w:r>
        <w:rPr>
          <w:rFonts w:ascii="Times New Roman"/>
          <w:spacing w:val="-7"/>
          <w:sz w:val="24"/>
        </w:rPr>
        <w:t xml:space="preserve"> </w:t>
      </w:r>
      <w:r>
        <w:rPr>
          <w:rFonts w:ascii="Times New Roman"/>
          <w:sz w:val="24"/>
        </w:rPr>
        <w:t>Safety</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Quality Massachusetts Department of Public Health</w:t>
      </w:r>
    </w:p>
    <w:p w14:paraId="258F2CC0" w14:textId="77777777" w:rsidR="00B25274" w:rsidRDefault="00000000">
      <w:pPr>
        <w:spacing w:line="480" w:lineRule="auto"/>
        <w:ind w:right="5600"/>
        <w:rPr>
          <w:rFonts w:ascii="Times New Roman"/>
          <w:sz w:val="24"/>
        </w:rPr>
      </w:pPr>
      <w:r>
        <w:rPr>
          <w:rFonts w:ascii="Times New Roman"/>
          <w:sz w:val="24"/>
        </w:rPr>
        <w:t>67</w:t>
      </w:r>
      <w:r>
        <w:rPr>
          <w:rFonts w:ascii="Times New Roman"/>
          <w:spacing w:val="-8"/>
          <w:sz w:val="24"/>
        </w:rPr>
        <w:t xml:space="preserve"> </w:t>
      </w:r>
      <w:r>
        <w:rPr>
          <w:rFonts w:ascii="Times New Roman"/>
          <w:sz w:val="24"/>
        </w:rPr>
        <w:t>Forest</w:t>
      </w:r>
      <w:r>
        <w:rPr>
          <w:rFonts w:ascii="Times New Roman"/>
          <w:spacing w:val="-8"/>
          <w:sz w:val="24"/>
        </w:rPr>
        <w:t xml:space="preserve"> </w:t>
      </w:r>
      <w:r>
        <w:rPr>
          <w:rFonts w:ascii="Times New Roman"/>
          <w:sz w:val="24"/>
        </w:rPr>
        <w:t>Street,</w:t>
      </w:r>
      <w:r>
        <w:rPr>
          <w:rFonts w:ascii="Times New Roman"/>
          <w:spacing w:val="-8"/>
          <w:sz w:val="24"/>
        </w:rPr>
        <w:t xml:space="preserve"> </w:t>
      </w:r>
      <w:r>
        <w:rPr>
          <w:rFonts w:ascii="Times New Roman"/>
          <w:sz w:val="24"/>
        </w:rPr>
        <w:t>Marlborough,</w:t>
      </w:r>
      <w:r>
        <w:rPr>
          <w:rFonts w:ascii="Times New Roman"/>
          <w:spacing w:val="-8"/>
          <w:sz w:val="24"/>
        </w:rPr>
        <w:t xml:space="preserve"> </w:t>
      </w:r>
      <w:r>
        <w:rPr>
          <w:rFonts w:ascii="Times New Roman"/>
          <w:sz w:val="24"/>
        </w:rPr>
        <w:t>MA</w:t>
      </w:r>
      <w:r>
        <w:rPr>
          <w:rFonts w:ascii="Times New Roman"/>
          <w:spacing w:val="-8"/>
          <w:sz w:val="24"/>
        </w:rPr>
        <w:t xml:space="preserve"> </w:t>
      </w:r>
      <w:r>
        <w:rPr>
          <w:rFonts w:ascii="Times New Roman"/>
          <w:sz w:val="24"/>
        </w:rPr>
        <w:t>01752 Dear Director Smith:</w:t>
      </w:r>
    </w:p>
    <w:p w14:paraId="258F2CC1" w14:textId="77777777" w:rsidR="00B25274" w:rsidRDefault="00000000">
      <w:pPr>
        <w:ind w:right="987"/>
        <w:jc w:val="both"/>
        <w:rPr>
          <w:rFonts w:ascii="Times New Roman" w:hAnsi="Times New Roman"/>
          <w:sz w:val="24"/>
        </w:rPr>
      </w:pPr>
      <w:r>
        <w:rPr>
          <w:rFonts w:ascii="Times New Roman" w:hAnsi="Times New Roman"/>
          <w:sz w:val="24"/>
        </w:rPr>
        <w:t xml:space="preserve">I am writing to offer my strongest support </w:t>
      </w:r>
      <w:proofErr w:type="gramStart"/>
      <w:r>
        <w:rPr>
          <w:rFonts w:ascii="Times New Roman" w:hAnsi="Times New Roman"/>
          <w:sz w:val="24"/>
        </w:rPr>
        <w:t>of</w:t>
      </w:r>
      <w:proofErr w:type="gramEnd"/>
      <w:r>
        <w:rPr>
          <w:rFonts w:ascii="Times New Roman" w:hAnsi="Times New Roman"/>
          <w:sz w:val="24"/>
        </w:rPr>
        <w:t xml:space="preserve"> Dana-Farber Cancer Institute’s proposal to establish a proton therapy center.</w:t>
      </w:r>
      <w:r>
        <w:rPr>
          <w:rFonts w:ascii="Times New Roman" w:hAnsi="Times New Roman"/>
          <w:spacing w:val="40"/>
          <w:sz w:val="24"/>
        </w:rPr>
        <w:t xml:space="preserve"> </w:t>
      </w:r>
      <w:r>
        <w:rPr>
          <w:rFonts w:ascii="Times New Roman" w:hAnsi="Times New Roman"/>
          <w:sz w:val="24"/>
        </w:rPr>
        <w:t>I am offering this endorsement in my capacity as Associate Professor of Pediatrics at Havard Medical School, Research Director of the Pediatric Neuro-Oncology program and Co-Director of the Brain Tumor Center of Excellence at Dana-Farber/Boston Children’s Cancer Center, where I care for children with brain tumors and lead a basic and translational science laboratory.</w:t>
      </w:r>
    </w:p>
    <w:p w14:paraId="258F2CC2" w14:textId="77777777" w:rsidR="00B25274" w:rsidRDefault="00000000">
      <w:pPr>
        <w:spacing w:before="272"/>
        <w:ind w:right="987"/>
        <w:jc w:val="both"/>
        <w:rPr>
          <w:rFonts w:ascii="Times New Roman"/>
          <w:sz w:val="24"/>
        </w:rPr>
      </w:pPr>
      <w:r>
        <w:rPr>
          <w:rFonts w:ascii="Times New Roman"/>
          <w:sz w:val="24"/>
        </w:rPr>
        <w:t>As</w:t>
      </w:r>
      <w:r>
        <w:rPr>
          <w:rFonts w:ascii="Times New Roman"/>
          <w:spacing w:val="-11"/>
          <w:sz w:val="24"/>
        </w:rPr>
        <w:t xml:space="preserve"> </w:t>
      </w:r>
      <w:r>
        <w:rPr>
          <w:rFonts w:ascii="Times New Roman"/>
          <w:sz w:val="24"/>
        </w:rPr>
        <w:t>a</w:t>
      </w:r>
      <w:r>
        <w:rPr>
          <w:rFonts w:ascii="Times New Roman"/>
          <w:spacing w:val="-11"/>
          <w:sz w:val="24"/>
        </w:rPr>
        <w:t xml:space="preserve"> </w:t>
      </w:r>
      <w:r>
        <w:rPr>
          <w:rFonts w:ascii="Times New Roman"/>
          <w:sz w:val="24"/>
        </w:rPr>
        <w:t>clinician</w:t>
      </w:r>
      <w:r>
        <w:rPr>
          <w:rFonts w:ascii="Times New Roman"/>
          <w:spacing w:val="-11"/>
          <w:sz w:val="24"/>
        </w:rPr>
        <w:t xml:space="preserve"> </w:t>
      </w:r>
      <w:r>
        <w:rPr>
          <w:rFonts w:ascii="Times New Roman"/>
          <w:sz w:val="24"/>
        </w:rPr>
        <w:t>caring</w:t>
      </w:r>
      <w:r>
        <w:rPr>
          <w:rFonts w:ascii="Times New Roman"/>
          <w:spacing w:val="-11"/>
          <w:sz w:val="24"/>
        </w:rPr>
        <w:t xml:space="preserve"> </w:t>
      </w:r>
      <w:r>
        <w:rPr>
          <w:rFonts w:ascii="Times New Roman"/>
          <w:sz w:val="24"/>
        </w:rPr>
        <w:t>for</w:t>
      </w:r>
      <w:r>
        <w:rPr>
          <w:rFonts w:ascii="Times New Roman"/>
          <w:spacing w:val="-11"/>
          <w:sz w:val="24"/>
        </w:rPr>
        <w:t xml:space="preserve"> </w:t>
      </w:r>
      <w:r>
        <w:rPr>
          <w:rFonts w:ascii="Times New Roman"/>
          <w:sz w:val="24"/>
        </w:rPr>
        <w:t>cancer</w:t>
      </w:r>
      <w:r>
        <w:rPr>
          <w:rFonts w:ascii="Times New Roman"/>
          <w:spacing w:val="-11"/>
          <w:sz w:val="24"/>
        </w:rPr>
        <w:t xml:space="preserve"> </w:t>
      </w:r>
      <w:r>
        <w:rPr>
          <w:rFonts w:ascii="Times New Roman"/>
          <w:sz w:val="24"/>
        </w:rPr>
        <w:t>patients,</w:t>
      </w:r>
      <w:r>
        <w:rPr>
          <w:rFonts w:ascii="Times New Roman"/>
          <w:spacing w:val="-11"/>
          <w:sz w:val="24"/>
        </w:rPr>
        <w:t xml:space="preserve"> </w:t>
      </w:r>
      <w:r>
        <w:rPr>
          <w:rFonts w:ascii="Times New Roman"/>
          <w:sz w:val="24"/>
        </w:rPr>
        <w:t>I</w:t>
      </w:r>
      <w:r>
        <w:rPr>
          <w:rFonts w:ascii="Times New Roman"/>
          <w:spacing w:val="-11"/>
          <w:sz w:val="24"/>
        </w:rPr>
        <w:t xml:space="preserve"> </w:t>
      </w:r>
      <w:r>
        <w:rPr>
          <w:rFonts w:ascii="Times New Roman"/>
          <w:sz w:val="24"/>
        </w:rPr>
        <w:t>know</w:t>
      </w:r>
      <w:r>
        <w:rPr>
          <w:rFonts w:ascii="Times New Roman"/>
          <w:spacing w:val="-11"/>
          <w:sz w:val="24"/>
        </w:rPr>
        <w:t xml:space="preserve"> </w:t>
      </w:r>
      <w:r>
        <w:rPr>
          <w:rFonts w:ascii="Times New Roman"/>
          <w:sz w:val="24"/>
        </w:rPr>
        <w:t>how</w:t>
      </w:r>
      <w:r>
        <w:rPr>
          <w:rFonts w:ascii="Times New Roman"/>
          <w:spacing w:val="-11"/>
          <w:sz w:val="24"/>
        </w:rPr>
        <w:t xml:space="preserve"> </w:t>
      </w:r>
      <w:r>
        <w:rPr>
          <w:rFonts w:ascii="Times New Roman"/>
          <w:sz w:val="24"/>
        </w:rPr>
        <w:t>vital</w:t>
      </w:r>
      <w:r>
        <w:rPr>
          <w:rFonts w:ascii="Times New Roman"/>
          <w:spacing w:val="-11"/>
          <w:sz w:val="24"/>
        </w:rPr>
        <w:t xml:space="preserve"> </w:t>
      </w:r>
      <w:r>
        <w:rPr>
          <w:rFonts w:ascii="Times New Roman"/>
          <w:sz w:val="24"/>
        </w:rPr>
        <w:t>it</w:t>
      </w:r>
      <w:r>
        <w:rPr>
          <w:rFonts w:ascii="Times New Roman"/>
          <w:spacing w:val="-11"/>
          <w:sz w:val="24"/>
        </w:rPr>
        <w:t xml:space="preserve"> </w:t>
      </w:r>
      <w:r>
        <w:rPr>
          <w:rFonts w:ascii="Times New Roman"/>
          <w:sz w:val="24"/>
        </w:rPr>
        <w:t>is</w:t>
      </w:r>
      <w:r>
        <w:rPr>
          <w:rFonts w:ascii="Times New Roman"/>
          <w:spacing w:val="-11"/>
          <w:sz w:val="24"/>
        </w:rPr>
        <w:t xml:space="preserve"> </w:t>
      </w:r>
      <w:r>
        <w:rPr>
          <w:rFonts w:ascii="Times New Roman"/>
          <w:sz w:val="24"/>
        </w:rPr>
        <w:t>to</w:t>
      </w:r>
      <w:r>
        <w:rPr>
          <w:rFonts w:ascii="Times New Roman"/>
          <w:spacing w:val="-11"/>
          <w:sz w:val="24"/>
        </w:rPr>
        <w:t xml:space="preserve"> </w:t>
      </w:r>
      <w:r>
        <w:rPr>
          <w:rFonts w:ascii="Times New Roman"/>
          <w:sz w:val="24"/>
        </w:rPr>
        <w:t>offer</w:t>
      </w:r>
      <w:r>
        <w:rPr>
          <w:rFonts w:ascii="Times New Roman"/>
          <w:spacing w:val="-11"/>
          <w:sz w:val="24"/>
        </w:rPr>
        <w:t xml:space="preserve"> </w:t>
      </w:r>
      <w:r>
        <w:rPr>
          <w:rFonts w:ascii="Times New Roman"/>
          <w:sz w:val="24"/>
        </w:rPr>
        <w:t>treatments</w:t>
      </w:r>
      <w:r>
        <w:rPr>
          <w:rFonts w:ascii="Times New Roman"/>
          <w:spacing w:val="-11"/>
          <w:sz w:val="24"/>
        </w:rPr>
        <w:t xml:space="preserve"> </w:t>
      </w:r>
      <w:r>
        <w:rPr>
          <w:rFonts w:ascii="Times New Roman"/>
          <w:sz w:val="24"/>
        </w:rPr>
        <w:t>that</w:t>
      </w:r>
      <w:r>
        <w:rPr>
          <w:rFonts w:ascii="Times New Roman"/>
          <w:spacing w:val="-11"/>
          <w:sz w:val="24"/>
        </w:rPr>
        <w:t xml:space="preserve"> </w:t>
      </w:r>
      <w:r>
        <w:rPr>
          <w:rFonts w:ascii="Times New Roman"/>
          <w:sz w:val="24"/>
        </w:rPr>
        <w:t>maximize tumor control while minimizing harm to surrounding tissue. This is particularly true for pediatric</w:t>
      </w:r>
      <w:r>
        <w:rPr>
          <w:rFonts w:ascii="Times New Roman"/>
          <w:spacing w:val="-6"/>
          <w:sz w:val="24"/>
        </w:rPr>
        <w:t xml:space="preserve"> </w:t>
      </w:r>
      <w:r>
        <w:rPr>
          <w:rFonts w:ascii="Times New Roman"/>
          <w:sz w:val="24"/>
        </w:rPr>
        <w:t>oncology</w:t>
      </w:r>
      <w:r>
        <w:rPr>
          <w:rFonts w:ascii="Times New Roman"/>
          <w:spacing w:val="-6"/>
          <w:sz w:val="24"/>
        </w:rPr>
        <w:t xml:space="preserve"> </w:t>
      </w:r>
      <w:r>
        <w:rPr>
          <w:rFonts w:ascii="Times New Roman"/>
          <w:sz w:val="24"/>
        </w:rPr>
        <w:t>patients</w:t>
      </w:r>
      <w:r>
        <w:rPr>
          <w:rFonts w:ascii="Times New Roman"/>
          <w:spacing w:val="-6"/>
          <w:sz w:val="24"/>
        </w:rPr>
        <w:t xml:space="preserve"> </w:t>
      </w:r>
      <w:r>
        <w:rPr>
          <w:rFonts w:ascii="Times New Roman"/>
          <w:sz w:val="24"/>
        </w:rPr>
        <w:t>as</w:t>
      </w:r>
      <w:r>
        <w:rPr>
          <w:rFonts w:ascii="Times New Roman"/>
          <w:spacing w:val="-6"/>
          <w:sz w:val="24"/>
        </w:rPr>
        <w:t xml:space="preserve"> </w:t>
      </w:r>
      <w:r>
        <w:rPr>
          <w:rFonts w:ascii="Times New Roman"/>
          <w:sz w:val="24"/>
        </w:rPr>
        <w:t>exiting</w:t>
      </w:r>
      <w:r>
        <w:rPr>
          <w:rFonts w:ascii="Times New Roman"/>
          <w:spacing w:val="-6"/>
          <w:sz w:val="24"/>
        </w:rPr>
        <w:t xml:space="preserve"> </w:t>
      </w:r>
      <w:r>
        <w:rPr>
          <w:rFonts w:ascii="Times New Roman"/>
          <w:sz w:val="24"/>
        </w:rPr>
        <w:t>radiation</w:t>
      </w:r>
      <w:r>
        <w:rPr>
          <w:rFonts w:ascii="Times New Roman"/>
          <w:spacing w:val="-6"/>
          <w:sz w:val="24"/>
        </w:rPr>
        <w:t xml:space="preserve"> </w:t>
      </w:r>
      <w:r>
        <w:rPr>
          <w:rFonts w:ascii="Times New Roman"/>
          <w:sz w:val="24"/>
        </w:rPr>
        <w:t>from</w:t>
      </w:r>
      <w:r>
        <w:rPr>
          <w:rFonts w:ascii="Times New Roman"/>
          <w:spacing w:val="-6"/>
          <w:sz w:val="24"/>
        </w:rPr>
        <w:t xml:space="preserve"> </w:t>
      </w:r>
      <w:r>
        <w:rPr>
          <w:rFonts w:ascii="Times New Roman"/>
          <w:sz w:val="24"/>
        </w:rPr>
        <w:t>traditional</w:t>
      </w:r>
      <w:r>
        <w:rPr>
          <w:rFonts w:ascii="Times New Roman"/>
          <w:spacing w:val="-6"/>
          <w:sz w:val="24"/>
        </w:rPr>
        <w:t xml:space="preserve"> </w:t>
      </w:r>
      <w:r>
        <w:rPr>
          <w:rFonts w:ascii="Times New Roman"/>
          <w:sz w:val="24"/>
        </w:rPr>
        <w:t>photon</w:t>
      </w:r>
      <w:r>
        <w:rPr>
          <w:rFonts w:ascii="Times New Roman"/>
          <w:spacing w:val="-6"/>
          <w:sz w:val="24"/>
        </w:rPr>
        <w:t xml:space="preserve"> </w:t>
      </w:r>
      <w:r>
        <w:rPr>
          <w:rFonts w:ascii="Times New Roman"/>
          <w:sz w:val="24"/>
        </w:rPr>
        <w:t>treatment</w:t>
      </w:r>
      <w:r>
        <w:rPr>
          <w:rFonts w:ascii="Times New Roman"/>
          <w:spacing w:val="-6"/>
          <w:sz w:val="24"/>
        </w:rPr>
        <w:t xml:space="preserve"> </w:t>
      </w:r>
      <w:r>
        <w:rPr>
          <w:rFonts w:ascii="Times New Roman"/>
          <w:sz w:val="24"/>
        </w:rPr>
        <w:t>can</w:t>
      </w:r>
      <w:r>
        <w:rPr>
          <w:rFonts w:ascii="Times New Roman"/>
          <w:spacing w:val="-6"/>
          <w:sz w:val="24"/>
        </w:rPr>
        <w:t xml:space="preserve"> </w:t>
      </w:r>
      <w:r>
        <w:rPr>
          <w:rFonts w:ascii="Times New Roman"/>
          <w:sz w:val="24"/>
        </w:rPr>
        <w:t>affect</w:t>
      </w:r>
      <w:r>
        <w:rPr>
          <w:rFonts w:ascii="Times New Roman"/>
          <w:spacing w:val="-6"/>
          <w:sz w:val="24"/>
        </w:rPr>
        <w:t xml:space="preserve"> </w:t>
      </w:r>
      <w:r>
        <w:rPr>
          <w:rFonts w:ascii="Times New Roman"/>
          <w:sz w:val="24"/>
        </w:rPr>
        <w:t>the developing body and cause harm to developmental growth, particularly reproductive organs.</w:t>
      </w:r>
    </w:p>
    <w:p w14:paraId="258F2CC3" w14:textId="77777777" w:rsidR="00B25274" w:rsidRDefault="00000000">
      <w:pPr>
        <w:spacing w:before="274"/>
        <w:ind w:right="987"/>
        <w:jc w:val="both"/>
        <w:rPr>
          <w:rFonts w:ascii="Times New Roman" w:hAnsi="Times New Roman"/>
          <w:sz w:val="24"/>
        </w:rPr>
      </w:pPr>
      <w:r>
        <w:rPr>
          <w:rFonts w:ascii="Times New Roman" w:hAnsi="Times New Roman"/>
          <w:sz w:val="24"/>
        </w:rPr>
        <w:t>Massachusetts currently faces a significant unmet need for proton therapy. As of this writing, there is only one functioning proton beam site in New England, but even if the remaining machines were operational, the need for proton therapy greatly outweighs what could be provided</w:t>
      </w:r>
      <w:r>
        <w:rPr>
          <w:rFonts w:ascii="Times New Roman" w:hAnsi="Times New Roman"/>
          <w:spacing w:val="-10"/>
          <w:sz w:val="24"/>
        </w:rPr>
        <w:t xml:space="preserve"> </w:t>
      </w:r>
      <w:r>
        <w:rPr>
          <w:rFonts w:ascii="Times New Roman" w:hAnsi="Times New Roman"/>
          <w:sz w:val="24"/>
        </w:rPr>
        <w:t>if</w:t>
      </w:r>
      <w:r>
        <w:rPr>
          <w:rFonts w:ascii="Times New Roman" w:hAnsi="Times New Roman"/>
          <w:spacing w:val="-10"/>
          <w:sz w:val="24"/>
        </w:rPr>
        <w:t xml:space="preserve"> </w:t>
      </w:r>
      <w:r>
        <w:rPr>
          <w:rFonts w:ascii="Times New Roman" w:hAnsi="Times New Roman"/>
          <w:sz w:val="24"/>
        </w:rPr>
        <w:t>they</w:t>
      </w:r>
      <w:r>
        <w:rPr>
          <w:rFonts w:ascii="Times New Roman" w:hAnsi="Times New Roman"/>
          <w:spacing w:val="-10"/>
          <w:sz w:val="24"/>
        </w:rPr>
        <w:t xml:space="preserve"> </w:t>
      </w:r>
      <w:r>
        <w:rPr>
          <w:rFonts w:ascii="Times New Roman" w:hAnsi="Times New Roman"/>
          <w:sz w:val="24"/>
        </w:rPr>
        <w:t>were.</w:t>
      </w:r>
      <w:r>
        <w:rPr>
          <w:rFonts w:ascii="Times New Roman" w:hAnsi="Times New Roman"/>
          <w:spacing w:val="40"/>
          <w:sz w:val="24"/>
        </w:rPr>
        <w:t xml:space="preserve"> </w:t>
      </w:r>
      <w:r>
        <w:rPr>
          <w:rFonts w:ascii="Times New Roman" w:hAnsi="Times New Roman"/>
          <w:sz w:val="24"/>
        </w:rPr>
        <w:t>Because</w:t>
      </w:r>
      <w:r>
        <w:rPr>
          <w:rFonts w:ascii="Times New Roman" w:hAnsi="Times New Roman"/>
          <w:spacing w:val="-10"/>
          <w:sz w:val="24"/>
        </w:rPr>
        <w:t xml:space="preserve"> </w:t>
      </w:r>
      <w:r>
        <w:rPr>
          <w:rFonts w:ascii="Times New Roman" w:hAnsi="Times New Roman"/>
          <w:sz w:val="24"/>
        </w:rPr>
        <w:t>of</w:t>
      </w:r>
      <w:r>
        <w:rPr>
          <w:rFonts w:ascii="Times New Roman" w:hAnsi="Times New Roman"/>
          <w:spacing w:val="-10"/>
          <w:sz w:val="24"/>
        </w:rPr>
        <w:t xml:space="preserve"> </w:t>
      </w:r>
      <w:r>
        <w:rPr>
          <w:rFonts w:ascii="Times New Roman" w:hAnsi="Times New Roman"/>
          <w:sz w:val="24"/>
        </w:rPr>
        <w:t>these</w:t>
      </w:r>
      <w:r>
        <w:rPr>
          <w:rFonts w:ascii="Times New Roman" w:hAnsi="Times New Roman"/>
          <w:spacing w:val="-10"/>
          <w:sz w:val="24"/>
        </w:rPr>
        <w:t xml:space="preserve"> </w:t>
      </w:r>
      <w:r>
        <w:rPr>
          <w:rFonts w:ascii="Times New Roman" w:hAnsi="Times New Roman"/>
          <w:sz w:val="24"/>
        </w:rPr>
        <w:t>barriers,</w:t>
      </w:r>
      <w:r>
        <w:rPr>
          <w:rFonts w:ascii="Times New Roman" w:hAnsi="Times New Roman"/>
          <w:spacing w:val="-10"/>
          <w:sz w:val="24"/>
        </w:rPr>
        <w:t xml:space="preserve"> </w:t>
      </w:r>
      <w:r>
        <w:rPr>
          <w:rFonts w:ascii="Times New Roman" w:hAnsi="Times New Roman"/>
          <w:sz w:val="24"/>
        </w:rPr>
        <w:t>many</w:t>
      </w:r>
      <w:r>
        <w:rPr>
          <w:rFonts w:ascii="Times New Roman" w:hAnsi="Times New Roman"/>
          <w:spacing w:val="-10"/>
          <w:sz w:val="24"/>
        </w:rPr>
        <w:t xml:space="preserve"> </w:t>
      </w:r>
      <w:r>
        <w:rPr>
          <w:rFonts w:ascii="Times New Roman" w:hAnsi="Times New Roman"/>
          <w:sz w:val="24"/>
        </w:rPr>
        <w:t>patients</w:t>
      </w:r>
      <w:r>
        <w:rPr>
          <w:rFonts w:ascii="Times New Roman" w:hAnsi="Times New Roman"/>
          <w:spacing w:val="-10"/>
          <w:sz w:val="24"/>
        </w:rPr>
        <w:t xml:space="preserve"> </w:t>
      </w:r>
      <w:r>
        <w:rPr>
          <w:rFonts w:ascii="Times New Roman" w:hAnsi="Times New Roman"/>
          <w:sz w:val="24"/>
        </w:rPr>
        <w:t>experience</w:t>
      </w:r>
      <w:r>
        <w:rPr>
          <w:rFonts w:ascii="Times New Roman" w:hAnsi="Times New Roman"/>
          <w:spacing w:val="-10"/>
          <w:sz w:val="24"/>
        </w:rPr>
        <w:t xml:space="preserve"> </w:t>
      </w:r>
      <w:r>
        <w:rPr>
          <w:rFonts w:ascii="Times New Roman" w:hAnsi="Times New Roman"/>
          <w:sz w:val="24"/>
        </w:rPr>
        <w:t>delays</w:t>
      </w:r>
      <w:r>
        <w:rPr>
          <w:rFonts w:ascii="Times New Roman" w:hAnsi="Times New Roman"/>
          <w:spacing w:val="-10"/>
          <w:sz w:val="24"/>
        </w:rPr>
        <w:t xml:space="preserve"> </w:t>
      </w:r>
      <w:r>
        <w:rPr>
          <w:rFonts w:ascii="Times New Roman" w:hAnsi="Times New Roman"/>
          <w:sz w:val="24"/>
        </w:rPr>
        <w:t>or</w:t>
      </w:r>
      <w:r>
        <w:rPr>
          <w:rFonts w:ascii="Times New Roman" w:hAnsi="Times New Roman"/>
          <w:spacing w:val="-10"/>
          <w:sz w:val="24"/>
        </w:rPr>
        <w:t xml:space="preserve"> </w:t>
      </w:r>
      <w:r>
        <w:rPr>
          <w:rFonts w:ascii="Times New Roman" w:hAnsi="Times New Roman"/>
          <w:sz w:val="24"/>
        </w:rPr>
        <w:t>are</w:t>
      </w:r>
      <w:r>
        <w:rPr>
          <w:rFonts w:ascii="Times New Roman" w:hAnsi="Times New Roman"/>
          <w:spacing w:val="-10"/>
          <w:sz w:val="24"/>
        </w:rPr>
        <w:t xml:space="preserve"> </w:t>
      </w:r>
      <w:r>
        <w:rPr>
          <w:rFonts w:ascii="Times New Roman" w:hAnsi="Times New Roman"/>
          <w:sz w:val="24"/>
        </w:rPr>
        <w:t xml:space="preserve">unable </w:t>
      </w:r>
      <w:r>
        <w:rPr>
          <w:rFonts w:ascii="Times New Roman" w:hAnsi="Times New Roman"/>
          <w:spacing w:val="-2"/>
          <w:sz w:val="24"/>
        </w:rPr>
        <w:t>to</w:t>
      </w:r>
      <w:r>
        <w:rPr>
          <w:rFonts w:ascii="Times New Roman" w:hAnsi="Times New Roman"/>
          <w:spacing w:val="-6"/>
          <w:sz w:val="24"/>
        </w:rPr>
        <w:t xml:space="preserve"> </w:t>
      </w:r>
      <w:r>
        <w:rPr>
          <w:rFonts w:ascii="Times New Roman" w:hAnsi="Times New Roman"/>
          <w:spacing w:val="-2"/>
          <w:sz w:val="24"/>
        </w:rPr>
        <w:t>access</w:t>
      </w:r>
      <w:r>
        <w:rPr>
          <w:rFonts w:ascii="Times New Roman" w:hAnsi="Times New Roman"/>
          <w:spacing w:val="-6"/>
          <w:sz w:val="24"/>
        </w:rPr>
        <w:t xml:space="preserve"> </w:t>
      </w:r>
      <w:r>
        <w:rPr>
          <w:rFonts w:ascii="Times New Roman" w:hAnsi="Times New Roman"/>
          <w:spacing w:val="-2"/>
          <w:sz w:val="24"/>
        </w:rPr>
        <w:t>this</w:t>
      </w:r>
      <w:r>
        <w:rPr>
          <w:rFonts w:ascii="Times New Roman" w:hAnsi="Times New Roman"/>
          <w:spacing w:val="-6"/>
          <w:sz w:val="24"/>
        </w:rPr>
        <w:t xml:space="preserve"> </w:t>
      </w:r>
      <w:r>
        <w:rPr>
          <w:rFonts w:ascii="Times New Roman" w:hAnsi="Times New Roman"/>
          <w:spacing w:val="-2"/>
          <w:sz w:val="24"/>
        </w:rPr>
        <w:t>treatment.</w:t>
      </w:r>
      <w:r>
        <w:rPr>
          <w:rFonts w:ascii="Times New Roman" w:hAnsi="Times New Roman"/>
          <w:spacing w:val="-6"/>
          <w:sz w:val="24"/>
        </w:rPr>
        <w:t xml:space="preserve"> </w:t>
      </w:r>
      <w:r>
        <w:rPr>
          <w:rFonts w:ascii="Times New Roman" w:hAnsi="Times New Roman"/>
          <w:spacing w:val="-2"/>
          <w:sz w:val="24"/>
        </w:rPr>
        <w:t>Others</w:t>
      </w:r>
      <w:r>
        <w:rPr>
          <w:rFonts w:ascii="Times New Roman" w:hAnsi="Times New Roman"/>
          <w:spacing w:val="-6"/>
          <w:sz w:val="24"/>
        </w:rPr>
        <w:t xml:space="preserve"> </w:t>
      </w:r>
      <w:r>
        <w:rPr>
          <w:rFonts w:ascii="Times New Roman" w:hAnsi="Times New Roman"/>
          <w:spacing w:val="-2"/>
          <w:sz w:val="24"/>
        </w:rPr>
        <w:t>must</w:t>
      </w:r>
      <w:r>
        <w:rPr>
          <w:rFonts w:ascii="Times New Roman" w:hAnsi="Times New Roman"/>
          <w:spacing w:val="-6"/>
          <w:sz w:val="24"/>
        </w:rPr>
        <w:t xml:space="preserve"> </w:t>
      </w:r>
      <w:r>
        <w:rPr>
          <w:rFonts w:ascii="Times New Roman" w:hAnsi="Times New Roman"/>
          <w:spacing w:val="-2"/>
          <w:sz w:val="24"/>
        </w:rPr>
        <w:t>leave</w:t>
      </w:r>
      <w:r>
        <w:rPr>
          <w:rFonts w:ascii="Times New Roman" w:hAnsi="Times New Roman"/>
          <w:spacing w:val="-6"/>
          <w:sz w:val="24"/>
        </w:rPr>
        <w:t xml:space="preserve"> </w:t>
      </w:r>
      <w:r>
        <w:rPr>
          <w:rFonts w:ascii="Times New Roman" w:hAnsi="Times New Roman"/>
          <w:spacing w:val="-2"/>
          <w:sz w:val="24"/>
        </w:rPr>
        <w:t>their</w:t>
      </w:r>
      <w:r>
        <w:rPr>
          <w:rFonts w:ascii="Times New Roman" w:hAnsi="Times New Roman"/>
          <w:spacing w:val="-6"/>
          <w:sz w:val="24"/>
        </w:rPr>
        <w:t xml:space="preserve"> </w:t>
      </w:r>
      <w:r>
        <w:rPr>
          <w:rFonts w:ascii="Times New Roman" w:hAnsi="Times New Roman"/>
          <w:spacing w:val="-2"/>
          <w:sz w:val="24"/>
        </w:rPr>
        <w:t>established</w:t>
      </w:r>
      <w:r>
        <w:rPr>
          <w:rFonts w:ascii="Times New Roman" w:hAnsi="Times New Roman"/>
          <w:spacing w:val="-6"/>
          <w:sz w:val="24"/>
        </w:rPr>
        <w:t xml:space="preserve"> </w:t>
      </w:r>
      <w:r>
        <w:rPr>
          <w:rFonts w:ascii="Times New Roman" w:hAnsi="Times New Roman"/>
          <w:spacing w:val="-2"/>
          <w:sz w:val="24"/>
        </w:rPr>
        <w:t>oncology</w:t>
      </w:r>
      <w:r>
        <w:rPr>
          <w:rFonts w:ascii="Times New Roman" w:hAnsi="Times New Roman"/>
          <w:spacing w:val="-6"/>
          <w:sz w:val="24"/>
        </w:rPr>
        <w:t xml:space="preserve"> </w:t>
      </w:r>
      <w:r>
        <w:rPr>
          <w:rFonts w:ascii="Times New Roman" w:hAnsi="Times New Roman"/>
          <w:spacing w:val="-2"/>
          <w:sz w:val="24"/>
        </w:rPr>
        <w:t>teams</w:t>
      </w:r>
      <w:r>
        <w:rPr>
          <w:rFonts w:ascii="Times New Roman" w:hAnsi="Times New Roman"/>
          <w:spacing w:val="-6"/>
          <w:sz w:val="24"/>
        </w:rPr>
        <w:t xml:space="preserve"> </w:t>
      </w:r>
      <w:r>
        <w:rPr>
          <w:rFonts w:ascii="Times New Roman" w:hAnsi="Times New Roman"/>
          <w:spacing w:val="-2"/>
          <w:sz w:val="24"/>
        </w:rPr>
        <w:t>and</w:t>
      </w:r>
      <w:r>
        <w:rPr>
          <w:rFonts w:ascii="Times New Roman" w:hAnsi="Times New Roman"/>
          <w:spacing w:val="-6"/>
          <w:sz w:val="24"/>
        </w:rPr>
        <w:t xml:space="preserve"> </w:t>
      </w:r>
      <w:r>
        <w:rPr>
          <w:rFonts w:ascii="Times New Roman" w:hAnsi="Times New Roman"/>
          <w:spacing w:val="-2"/>
          <w:sz w:val="24"/>
        </w:rPr>
        <w:t>travel</w:t>
      </w:r>
      <w:r>
        <w:rPr>
          <w:rFonts w:ascii="Times New Roman" w:hAnsi="Times New Roman"/>
          <w:spacing w:val="-6"/>
          <w:sz w:val="24"/>
        </w:rPr>
        <w:t xml:space="preserve"> </w:t>
      </w:r>
      <w:r>
        <w:rPr>
          <w:rFonts w:ascii="Times New Roman" w:hAnsi="Times New Roman"/>
          <w:spacing w:val="-2"/>
          <w:sz w:val="24"/>
        </w:rPr>
        <w:t>to</w:t>
      </w:r>
      <w:r>
        <w:rPr>
          <w:rFonts w:ascii="Times New Roman" w:hAnsi="Times New Roman"/>
          <w:spacing w:val="-6"/>
          <w:sz w:val="24"/>
        </w:rPr>
        <w:t xml:space="preserve"> </w:t>
      </w:r>
      <w:r>
        <w:rPr>
          <w:rFonts w:ascii="Times New Roman" w:hAnsi="Times New Roman"/>
          <w:spacing w:val="-2"/>
          <w:sz w:val="24"/>
        </w:rPr>
        <w:t xml:space="preserve">outside </w:t>
      </w:r>
      <w:r>
        <w:rPr>
          <w:rFonts w:ascii="Times New Roman" w:hAnsi="Times New Roman"/>
          <w:sz w:val="24"/>
        </w:rPr>
        <w:t>institutions, a disruption that complicates care coordination, greatly increases risk, and places incredibly stressful financial and emotional burdens on patients and families – all of which could be avoided.</w:t>
      </w:r>
    </w:p>
    <w:p w14:paraId="258F2CC4" w14:textId="77777777" w:rsidR="00B25274" w:rsidRDefault="00B25274">
      <w:pPr>
        <w:pStyle w:val="BodyText"/>
        <w:spacing w:before="2"/>
        <w:rPr>
          <w:rFonts w:ascii="Times New Roman"/>
          <w:sz w:val="24"/>
        </w:rPr>
      </w:pPr>
    </w:p>
    <w:p w14:paraId="258F2CC5" w14:textId="77777777" w:rsidR="00B25274" w:rsidRDefault="00000000">
      <w:pPr>
        <w:spacing w:before="1"/>
        <w:ind w:right="987"/>
        <w:jc w:val="both"/>
        <w:rPr>
          <w:rFonts w:ascii="Times New Roman" w:hAnsi="Times New Roman"/>
          <w:sz w:val="24"/>
        </w:rPr>
      </w:pPr>
      <w:r>
        <w:rPr>
          <w:rFonts w:ascii="Times New Roman" w:hAnsi="Times New Roman"/>
          <w:sz w:val="24"/>
        </w:rPr>
        <w:t>Dana-Farber’s proposed proton therapy center will be a moment of important advancement in regional cancer care. The center will be the first in the region to deliver proton therapy in a seated or inclined position, using a compact cyclotron system that lowers cost and reduces the footprint</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proton</w:t>
      </w:r>
      <w:r>
        <w:rPr>
          <w:rFonts w:ascii="Times New Roman" w:hAnsi="Times New Roman"/>
          <w:spacing w:val="5"/>
          <w:sz w:val="24"/>
        </w:rPr>
        <w:t xml:space="preserve"> </w:t>
      </w:r>
      <w:r>
        <w:rPr>
          <w:rFonts w:ascii="Times New Roman" w:hAnsi="Times New Roman"/>
          <w:sz w:val="24"/>
        </w:rPr>
        <w:t>therapy.</w:t>
      </w:r>
      <w:r>
        <w:rPr>
          <w:rFonts w:ascii="Times New Roman" w:hAnsi="Times New Roman"/>
          <w:spacing w:val="6"/>
          <w:sz w:val="24"/>
        </w:rPr>
        <w:t xml:space="preserve"> </w:t>
      </w:r>
      <w:r>
        <w:rPr>
          <w:rFonts w:ascii="Times New Roman" w:hAnsi="Times New Roman"/>
          <w:sz w:val="24"/>
        </w:rPr>
        <w:t>This</w:t>
      </w:r>
      <w:r>
        <w:rPr>
          <w:rFonts w:ascii="Times New Roman" w:hAnsi="Times New Roman"/>
          <w:spacing w:val="5"/>
          <w:sz w:val="24"/>
        </w:rPr>
        <w:t xml:space="preserve"> </w:t>
      </w:r>
      <w:r>
        <w:rPr>
          <w:rFonts w:ascii="Times New Roman" w:hAnsi="Times New Roman"/>
          <w:sz w:val="24"/>
        </w:rPr>
        <w:t>innovation</w:t>
      </w:r>
      <w:r>
        <w:rPr>
          <w:rFonts w:ascii="Times New Roman" w:hAnsi="Times New Roman"/>
          <w:spacing w:val="6"/>
          <w:sz w:val="24"/>
        </w:rPr>
        <w:t xml:space="preserve"> </w:t>
      </w:r>
      <w:r>
        <w:rPr>
          <w:rFonts w:ascii="Times New Roman" w:hAnsi="Times New Roman"/>
          <w:sz w:val="24"/>
        </w:rPr>
        <w:t>has</w:t>
      </w:r>
      <w:r>
        <w:rPr>
          <w:rFonts w:ascii="Times New Roman" w:hAnsi="Times New Roman"/>
          <w:spacing w:val="5"/>
          <w:sz w:val="24"/>
        </w:rPr>
        <w:t xml:space="preserve"> </w:t>
      </w:r>
      <w:r>
        <w:rPr>
          <w:rFonts w:ascii="Times New Roman" w:hAnsi="Times New Roman"/>
          <w:sz w:val="24"/>
        </w:rPr>
        <w:t>accelerated</w:t>
      </w:r>
      <w:r>
        <w:rPr>
          <w:rFonts w:ascii="Times New Roman" w:hAnsi="Times New Roman"/>
          <w:spacing w:val="6"/>
          <w:sz w:val="24"/>
        </w:rPr>
        <w:t xml:space="preserve"> </w:t>
      </w:r>
      <w:r>
        <w:rPr>
          <w:rFonts w:ascii="Times New Roman" w:hAnsi="Times New Roman"/>
          <w:sz w:val="24"/>
        </w:rPr>
        <w:t>Dana-Farber’s</w:t>
      </w:r>
      <w:r>
        <w:rPr>
          <w:rFonts w:ascii="Times New Roman" w:hAnsi="Times New Roman"/>
          <w:spacing w:val="5"/>
          <w:sz w:val="24"/>
        </w:rPr>
        <w:t xml:space="preserve"> </w:t>
      </w:r>
      <w:r>
        <w:rPr>
          <w:rFonts w:ascii="Times New Roman" w:hAnsi="Times New Roman"/>
          <w:sz w:val="24"/>
        </w:rPr>
        <w:t>ability</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bring</w:t>
      </w:r>
      <w:r>
        <w:rPr>
          <w:rFonts w:ascii="Times New Roman" w:hAnsi="Times New Roman"/>
          <w:spacing w:val="6"/>
          <w:sz w:val="24"/>
        </w:rPr>
        <w:t xml:space="preserve"> </w:t>
      </w:r>
      <w:r>
        <w:rPr>
          <w:rFonts w:ascii="Times New Roman" w:hAnsi="Times New Roman"/>
          <w:spacing w:val="-5"/>
          <w:sz w:val="24"/>
        </w:rPr>
        <w:t>the</w:t>
      </w:r>
    </w:p>
    <w:p w14:paraId="258F2CC6" w14:textId="77777777" w:rsidR="00B25274" w:rsidRDefault="00B25274">
      <w:pPr>
        <w:jc w:val="both"/>
        <w:rPr>
          <w:rFonts w:ascii="Times New Roman" w:hAnsi="Times New Roman"/>
          <w:sz w:val="24"/>
        </w:rPr>
        <w:sectPr w:rsidR="00B25274">
          <w:headerReference w:type="default" r:id="rId6"/>
          <w:footerReference w:type="default" r:id="rId7"/>
          <w:type w:val="continuous"/>
          <w:pgSz w:w="12240" w:h="15840"/>
          <w:pgMar w:top="680" w:right="720" w:bottom="1060" w:left="1440" w:header="0" w:footer="877" w:gutter="0"/>
          <w:pgNumType w:start="1"/>
          <w:cols w:space="720"/>
        </w:sectPr>
      </w:pPr>
    </w:p>
    <w:p w14:paraId="258F2CD3" w14:textId="77777777" w:rsidR="00B25274" w:rsidRDefault="00000000">
      <w:pPr>
        <w:spacing w:before="1" w:line="237" w:lineRule="auto"/>
        <w:ind w:right="987"/>
        <w:jc w:val="both"/>
        <w:rPr>
          <w:rFonts w:ascii="Times New Roman"/>
          <w:sz w:val="24"/>
        </w:rPr>
      </w:pPr>
      <w:r>
        <w:rPr>
          <w:rFonts w:ascii="Times New Roman"/>
          <w:sz w:val="24"/>
        </w:rPr>
        <w:lastRenderedPageBreak/>
        <w:t>service</w:t>
      </w:r>
      <w:r>
        <w:rPr>
          <w:rFonts w:ascii="Times New Roman"/>
          <w:spacing w:val="-3"/>
          <w:sz w:val="24"/>
        </w:rPr>
        <w:t xml:space="preserve"> </w:t>
      </w:r>
      <w:r>
        <w:rPr>
          <w:rFonts w:ascii="Times New Roman"/>
          <w:sz w:val="24"/>
        </w:rPr>
        <w:t>online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make</w:t>
      </w:r>
      <w:r>
        <w:rPr>
          <w:rFonts w:ascii="Times New Roman"/>
          <w:spacing w:val="-3"/>
          <w:sz w:val="24"/>
        </w:rPr>
        <w:t xml:space="preserve"> </w:t>
      </w:r>
      <w:r>
        <w:rPr>
          <w:rFonts w:ascii="Times New Roman"/>
          <w:sz w:val="24"/>
        </w:rPr>
        <w:t>this</w:t>
      </w:r>
      <w:r>
        <w:rPr>
          <w:rFonts w:ascii="Times New Roman"/>
          <w:spacing w:val="-3"/>
          <w:sz w:val="24"/>
        </w:rPr>
        <w:t xml:space="preserve"> </w:t>
      </w:r>
      <w:r>
        <w:rPr>
          <w:rFonts w:ascii="Times New Roman"/>
          <w:sz w:val="24"/>
        </w:rPr>
        <w:t>form</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treatment</w:t>
      </w:r>
      <w:r>
        <w:rPr>
          <w:rFonts w:ascii="Times New Roman"/>
          <w:spacing w:val="-3"/>
          <w:sz w:val="24"/>
        </w:rPr>
        <w:t xml:space="preserve"> </w:t>
      </w:r>
      <w:r>
        <w:rPr>
          <w:rFonts w:ascii="Times New Roman"/>
          <w:sz w:val="24"/>
        </w:rPr>
        <w:t>more</w:t>
      </w:r>
      <w:r>
        <w:rPr>
          <w:rFonts w:ascii="Times New Roman"/>
          <w:spacing w:val="-3"/>
          <w:sz w:val="24"/>
        </w:rPr>
        <w:t xml:space="preserve"> </w:t>
      </w:r>
      <w:r>
        <w:rPr>
          <w:rFonts w:ascii="Times New Roman"/>
          <w:sz w:val="24"/>
        </w:rPr>
        <w:t>accessible</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patients</w:t>
      </w:r>
      <w:r>
        <w:rPr>
          <w:rFonts w:ascii="Times New Roman"/>
          <w:spacing w:val="-3"/>
          <w:sz w:val="24"/>
        </w:rPr>
        <w:t xml:space="preserve"> </w:t>
      </w:r>
      <w:r>
        <w:rPr>
          <w:rFonts w:ascii="Times New Roman"/>
          <w:sz w:val="24"/>
        </w:rPr>
        <w:t>who</w:t>
      </w:r>
      <w:r>
        <w:rPr>
          <w:rFonts w:ascii="Times New Roman"/>
          <w:spacing w:val="-3"/>
          <w:sz w:val="24"/>
        </w:rPr>
        <w:t xml:space="preserve"> </w:t>
      </w:r>
      <w:r>
        <w:rPr>
          <w:rFonts w:ascii="Times New Roman"/>
          <w:sz w:val="24"/>
        </w:rPr>
        <w:t>need</w:t>
      </w:r>
      <w:r>
        <w:rPr>
          <w:rFonts w:ascii="Times New Roman"/>
          <w:spacing w:val="-3"/>
          <w:sz w:val="24"/>
        </w:rPr>
        <w:t xml:space="preserve"> </w:t>
      </w:r>
      <w:r>
        <w:rPr>
          <w:rFonts w:ascii="Times New Roman"/>
          <w:sz w:val="24"/>
        </w:rPr>
        <w:t xml:space="preserve">it </w:t>
      </w:r>
      <w:r>
        <w:rPr>
          <w:rFonts w:ascii="Times New Roman"/>
          <w:spacing w:val="-2"/>
          <w:sz w:val="24"/>
        </w:rPr>
        <w:t>most.</w:t>
      </w:r>
    </w:p>
    <w:p w14:paraId="258F2CD4" w14:textId="77777777" w:rsidR="00B25274" w:rsidRDefault="00B25274">
      <w:pPr>
        <w:pStyle w:val="BodyText"/>
        <w:rPr>
          <w:rFonts w:ascii="Times New Roman"/>
          <w:sz w:val="24"/>
        </w:rPr>
      </w:pPr>
    </w:p>
    <w:p w14:paraId="258F2CD5" w14:textId="77777777" w:rsidR="00B25274" w:rsidRDefault="00000000">
      <w:pPr>
        <w:ind w:right="987"/>
        <w:jc w:val="both"/>
        <w:rPr>
          <w:rFonts w:ascii="Times New Roman"/>
          <w:sz w:val="24"/>
        </w:rPr>
      </w:pPr>
      <w:r>
        <w:rPr>
          <w:rFonts w:ascii="Times New Roman"/>
          <w:sz w:val="24"/>
        </w:rPr>
        <w:t>The center will be located adjacent to other clinical and treatment spaces at Dana-Farber, allowing patients to move seamlessly between appointments and maintain full continuity with their care teams. With projected capacity for over 200 patients per year and up to 6,000 individual treatments, this center will meaningfully expand access for pediatric and adult patients not only at Dana-Farber but across the region.</w:t>
      </w:r>
    </w:p>
    <w:p w14:paraId="258F2CD6" w14:textId="77777777" w:rsidR="00B25274" w:rsidRDefault="00B25274">
      <w:pPr>
        <w:pStyle w:val="BodyText"/>
        <w:rPr>
          <w:rFonts w:ascii="Times New Roman"/>
          <w:sz w:val="24"/>
        </w:rPr>
      </w:pPr>
    </w:p>
    <w:p w14:paraId="258F2CD7" w14:textId="77777777" w:rsidR="00B25274" w:rsidRDefault="00000000">
      <w:pPr>
        <w:spacing w:before="1"/>
        <w:ind w:right="987"/>
        <w:jc w:val="both"/>
        <w:rPr>
          <w:rFonts w:ascii="Times New Roman"/>
          <w:sz w:val="24"/>
        </w:rPr>
      </w:pPr>
      <w:r>
        <w:rPr>
          <w:rFonts w:ascii="Times New Roman"/>
          <w:sz w:val="24"/>
        </w:rPr>
        <w:t>Dana-Farber is committed to providing equitable, evidence-based care and preparing for what it</w:t>
      </w:r>
      <w:r>
        <w:rPr>
          <w:rFonts w:ascii="Times New Roman"/>
          <w:spacing w:val="-2"/>
          <w:sz w:val="24"/>
        </w:rPr>
        <w:t xml:space="preserve"> </w:t>
      </w:r>
      <w:r>
        <w:rPr>
          <w:rFonts w:ascii="Times New Roman"/>
          <w:sz w:val="24"/>
        </w:rPr>
        <w:t>means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treat</w:t>
      </w:r>
      <w:r>
        <w:rPr>
          <w:rFonts w:ascii="Times New Roman"/>
          <w:spacing w:val="-2"/>
          <w:sz w:val="24"/>
        </w:rPr>
        <w:t xml:space="preserve"> </w:t>
      </w:r>
      <w:r>
        <w:rPr>
          <w:rFonts w:ascii="Times New Roman"/>
          <w:sz w:val="24"/>
        </w:rPr>
        <w:t>cancer</w:t>
      </w:r>
      <w:r>
        <w:rPr>
          <w:rFonts w:ascii="Times New Roman"/>
          <w:spacing w:val="-2"/>
          <w:sz w:val="24"/>
        </w:rPr>
        <w:t xml:space="preserve"> </w:t>
      </w:r>
      <w:r>
        <w:rPr>
          <w:rFonts w:ascii="Times New Roman"/>
          <w:sz w:val="24"/>
        </w:rPr>
        <w:t>effectively</w:t>
      </w:r>
      <w:r>
        <w:rPr>
          <w:rFonts w:ascii="Times New Roman"/>
          <w:spacing w:val="-2"/>
          <w:sz w:val="24"/>
        </w:rPr>
        <w:t xml:space="preserve"> </w:t>
      </w:r>
      <w:r>
        <w:rPr>
          <w:rFonts w:ascii="Times New Roman"/>
          <w:sz w:val="24"/>
        </w:rPr>
        <w:t>over</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next</w:t>
      </w:r>
      <w:r>
        <w:rPr>
          <w:rFonts w:ascii="Times New Roman"/>
          <w:spacing w:val="-2"/>
          <w:sz w:val="24"/>
        </w:rPr>
        <w:t xml:space="preserve"> </w:t>
      </w:r>
      <w:r>
        <w:rPr>
          <w:rFonts w:ascii="Times New Roman"/>
          <w:sz w:val="24"/>
        </w:rPr>
        <w:t>10</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20</w:t>
      </w:r>
      <w:r>
        <w:rPr>
          <w:rFonts w:ascii="Times New Roman"/>
          <w:spacing w:val="-2"/>
          <w:sz w:val="24"/>
        </w:rPr>
        <w:t xml:space="preserve"> </w:t>
      </w:r>
      <w:r>
        <w:rPr>
          <w:rFonts w:ascii="Times New Roman"/>
          <w:sz w:val="24"/>
        </w:rPr>
        <w:t>years.</w:t>
      </w:r>
      <w:r>
        <w:rPr>
          <w:rFonts w:ascii="Times New Roman"/>
          <w:spacing w:val="-2"/>
          <w:sz w:val="24"/>
        </w:rPr>
        <w:t xml:space="preserve"> </w:t>
      </w:r>
      <w:r>
        <w:rPr>
          <w:rFonts w:ascii="Times New Roman"/>
          <w:sz w:val="24"/>
        </w:rPr>
        <w:t>This</w:t>
      </w:r>
      <w:r>
        <w:rPr>
          <w:rFonts w:ascii="Times New Roman"/>
          <w:spacing w:val="-2"/>
          <w:sz w:val="24"/>
        </w:rPr>
        <w:t xml:space="preserve"> </w:t>
      </w:r>
      <w:r>
        <w:rPr>
          <w:rFonts w:ascii="Times New Roman"/>
          <w:sz w:val="24"/>
        </w:rPr>
        <w:t>proton</w:t>
      </w:r>
      <w:r>
        <w:rPr>
          <w:rFonts w:ascii="Times New Roman"/>
          <w:spacing w:val="-2"/>
          <w:sz w:val="24"/>
        </w:rPr>
        <w:t xml:space="preserve"> </w:t>
      </w:r>
      <w:r>
        <w:rPr>
          <w:rFonts w:ascii="Times New Roman"/>
          <w:sz w:val="24"/>
        </w:rPr>
        <w:t>therapy</w:t>
      </w:r>
      <w:r>
        <w:rPr>
          <w:rFonts w:ascii="Times New Roman"/>
          <w:spacing w:val="-2"/>
          <w:sz w:val="24"/>
        </w:rPr>
        <w:t xml:space="preserve"> </w:t>
      </w:r>
      <w:r>
        <w:rPr>
          <w:rFonts w:ascii="Times New Roman"/>
          <w:sz w:val="24"/>
        </w:rPr>
        <w:t>center</w:t>
      </w:r>
      <w:r>
        <w:rPr>
          <w:rFonts w:ascii="Times New Roman"/>
          <w:spacing w:val="-2"/>
          <w:sz w:val="24"/>
        </w:rPr>
        <w:t xml:space="preserve"> </w:t>
      </w:r>
      <w:r>
        <w:rPr>
          <w:rFonts w:ascii="Times New Roman"/>
          <w:sz w:val="24"/>
        </w:rPr>
        <w:t>is</w:t>
      </w:r>
      <w:r>
        <w:rPr>
          <w:rFonts w:ascii="Times New Roman"/>
          <w:spacing w:val="-2"/>
          <w:sz w:val="24"/>
        </w:rPr>
        <w:t xml:space="preserve"> </w:t>
      </w:r>
      <w:r>
        <w:rPr>
          <w:rFonts w:ascii="Times New Roman"/>
          <w:sz w:val="24"/>
        </w:rPr>
        <w:t>a critical part of that mission.</w:t>
      </w:r>
    </w:p>
    <w:p w14:paraId="258F2CD8" w14:textId="77777777" w:rsidR="00B25274" w:rsidRDefault="00B25274">
      <w:pPr>
        <w:pStyle w:val="BodyText"/>
        <w:rPr>
          <w:rFonts w:ascii="Times New Roman"/>
          <w:sz w:val="24"/>
        </w:rPr>
      </w:pPr>
    </w:p>
    <w:p w14:paraId="258F2CD9" w14:textId="77777777" w:rsidR="00B25274" w:rsidRDefault="00000000">
      <w:pPr>
        <w:spacing w:line="242" w:lineRule="auto"/>
        <w:ind w:right="715"/>
        <w:rPr>
          <w:rFonts w:ascii="Times New Roman"/>
          <w:sz w:val="24"/>
        </w:rPr>
      </w:pPr>
      <w:r>
        <w:rPr>
          <w:rFonts w:ascii="Times New Roman"/>
          <w:sz w:val="24"/>
        </w:rPr>
        <w:t>I</w:t>
      </w:r>
      <w:r>
        <w:rPr>
          <w:rFonts w:ascii="Times New Roman"/>
          <w:spacing w:val="40"/>
          <w:sz w:val="24"/>
        </w:rPr>
        <w:t xml:space="preserve"> </w:t>
      </w:r>
      <w:r>
        <w:rPr>
          <w:rFonts w:ascii="Times New Roman"/>
          <w:sz w:val="24"/>
        </w:rPr>
        <w:t>respectfully</w:t>
      </w:r>
      <w:r>
        <w:rPr>
          <w:rFonts w:ascii="Times New Roman"/>
          <w:spacing w:val="40"/>
          <w:sz w:val="24"/>
        </w:rPr>
        <w:t xml:space="preserve"> </w:t>
      </w:r>
      <w:r>
        <w:rPr>
          <w:rFonts w:ascii="Times New Roman"/>
          <w:sz w:val="24"/>
        </w:rPr>
        <w:t>urge</w:t>
      </w:r>
      <w:r>
        <w:rPr>
          <w:rFonts w:ascii="Times New Roman"/>
          <w:spacing w:val="40"/>
          <w:sz w:val="24"/>
        </w:rPr>
        <w:t xml:space="preserve"> </w:t>
      </w:r>
      <w:r>
        <w:rPr>
          <w:rFonts w:ascii="Times New Roman"/>
          <w:sz w:val="24"/>
        </w:rPr>
        <w:t>approval</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this</w:t>
      </w:r>
      <w:r>
        <w:rPr>
          <w:rFonts w:ascii="Times New Roman"/>
          <w:spacing w:val="40"/>
          <w:sz w:val="24"/>
        </w:rPr>
        <w:t xml:space="preserve"> </w:t>
      </w:r>
      <w:r>
        <w:rPr>
          <w:rFonts w:ascii="Times New Roman"/>
          <w:sz w:val="24"/>
        </w:rPr>
        <w:t>application</w:t>
      </w:r>
      <w:r>
        <w:rPr>
          <w:rFonts w:ascii="Times New Roman"/>
          <w:spacing w:val="40"/>
          <w:sz w:val="24"/>
        </w:rPr>
        <w:t xml:space="preserve"> </w:t>
      </w:r>
      <w:r>
        <w:rPr>
          <w:rFonts w:ascii="Times New Roman"/>
          <w:sz w:val="24"/>
        </w:rPr>
        <w:t>so</w:t>
      </w:r>
      <w:r>
        <w:rPr>
          <w:rFonts w:ascii="Times New Roman"/>
          <w:spacing w:val="40"/>
          <w:sz w:val="24"/>
        </w:rPr>
        <w:t xml:space="preserve"> </w:t>
      </w:r>
      <w:r>
        <w:rPr>
          <w:rFonts w:ascii="Times New Roman"/>
          <w:sz w:val="24"/>
        </w:rPr>
        <w:t>that</w:t>
      </w:r>
      <w:r>
        <w:rPr>
          <w:rFonts w:ascii="Times New Roman"/>
          <w:spacing w:val="40"/>
          <w:sz w:val="24"/>
        </w:rPr>
        <w:t xml:space="preserve"> </w:t>
      </w:r>
      <w:r>
        <w:rPr>
          <w:rFonts w:ascii="Times New Roman"/>
          <w:sz w:val="24"/>
        </w:rPr>
        <w:t>Massachusetts</w:t>
      </w:r>
      <w:r>
        <w:rPr>
          <w:rFonts w:ascii="Times New Roman"/>
          <w:spacing w:val="40"/>
          <w:sz w:val="24"/>
        </w:rPr>
        <w:t xml:space="preserve"> </w:t>
      </w:r>
      <w:r>
        <w:rPr>
          <w:rFonts w:ascii="Times New Roman"/>
          <w:sz w:val="24"/>
        </w:rPr>
        <w:t>patients</w:t>
      </w:r>
      <w:r>
        <w:rPr>
          <w:rFonts w:ascii="Times New Roman"/>
          <w:spacing w:val="40"/>
          <w:sz w:val="24"/>
        </w:rPr>
        <w:t xml:space="preserve"> </w:t>
      </w:r>
      <w:r>
        <w:rPr>
          <w:rFonts w:ascii="Times New Roman"/>
          <w:sz w:val="24"/>
        </w:rPr>
        <w:t>can</w:t>
      </w:r>
      <w:r>
        <w:rPr>
          <w:rFonts w:ascii="Times New Roman"/>
          <w:spacing w:val="40"/>
          <w:sz w:val="24"/>
        </w:rPr>
        <w:t xml:space="preserve"> </w:t>
      </w:r>
      <w:r>
        <w:rPr>
          <w:rFonts w:ascii="Times New Roman"/>
          <w:sz w:val="24"/>
        </w:rPr>
        <w:t>receive expanded access to state-of-the-art proton therapy.</w:t>
      </w:r>
    </w:p>
    <w:p w14:paraId="258F2CDA" w14:textId="77777777" w:rsidR="00B25274" w:rsidRDefault="00000000">
      <w:pPr>
        <w:spacing w:line="271" w:lineRule="exact"/>
        <w:rPr>
          <w:rFonts w:ascii="Times New Roman"/>
          <w:sz w:val="24"/>
        </w:rPr>
      </w:pPr>
      <w:r>
        <w:rPr>
          <w:rFonts w:ascii="Times New Roman"/>
          <w:spacing w:val="-10"/>
          <w:sz w:val="24"/>
        </w:rPr>
        <w:t>.</w:t>
      </w:r>
    </w:p>
    <w:p w14:paraId="258F2CDB" w14:textId="77777777" w:rsidR="00B25274" w:rsidRDefault="00000000">
      <w:pPr>
        <w:spacing w:before="2" w:after="3"/>
        <w:rPr>
          <w:rFonts w:ascii="Times New Roman"/>
          <w:sz w:val="24"/>
        </w:rPr>
      </w:pPr>
      <w:r>
        <w:rPr>
          <w:rFonts w:ascii="Times New Roman"/>
          <w:spacing w:val="-2"/>
          <w:sz w:val="24"/>
        </w:rPr>
        <w:t>Sincerely,</w:t>
      </w:r>
    </w:p>
    <w:p w14:paraId="258F2CDC" w14:textId="77777777" w:rsidR="00B25274" w:rsidRDefault="00000000">
      <w:pPr>
        <w:rPr>
          <w:rFonts w:ascii="Times New Roman"/>
          <w:sz w:val="20"/>
        </w:rPr>
      </w:pPr>
      <w:r>
        <w:rPr>
          <w:rFonts w:ascii="Times New Roman"/>
          <w:noProof/>
          <w:sz w:val="20"/>
        </w:rPr>
        <w:drawing>
          <wp:inline distT="0" distB="0" distL="0" distR="0" wp14:anchorId="258F2D0B" wp14:editId="0C760F74">
            <wp:extent cx="1552342" cy="378809"/>
            <wp:effectExtent l="0" t="0" r="0" b="254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552342" cy="378809"/>
                    </a:xfrm>
                    <a:prstGeom prst="rect">
                      <a:avLst/>
                    </a:prstGeom>
                  </pic:spPr>
                </pic:pic>
              </a:graphicData>
            </a:graphic>
          </wp:inline>
        </w:drawing>
      </w:r>
    </w:p>
    <w:p w14:paraId="258F2CDD" w14:textId="77777777" w:rsidR="00B25274" w:rsidRDefault="00000000">
      <w:pPr>
        <w:spacing w:before="3"/>
        <w:rPr>
          <w:rFonts w:ascii="Times New Roman"/>
          <w:sz w:val="24"/>
        </w:rPr>
      </w:pPr>
      <w:r>
        <w:rPr>
          <w:rFonts w:ascii="Times New Roman"/>
          <w:sz w:val="24"/>
        </w:rPr>
        <w:t>Mariella</w:t>
      </w:r>
      <w:r>
        <w:rPr>
          <w:rFonts w:ascii="Times New Roman"/>
          <w:spacing w:val="-4"/>
          <w:sz w:val="24"/>
        </w:rPr>
        <w:t xml:space="preserve"> </w:t>
      </w:r>
      <w:r>
        <w:rPr>
          <w:rFonts w:ascii="Times New Roman"/>
          <w:sz w:val="24"/>
        </w:rPr>
        <w:t>G. Filbin,</w:t>
      </w:r>
      <w:r>
        <w:rPr>
          <w:rFonts w:ascii="Times New Roman"/>
          <w:spacing w:val="-1"/>
          <w:sz w:val="24"/>
        </w:rPr>
        <w:t xml:space="preserve"> </w:t>
      </w:r>
      <w:r>
        <w:rPr>
          <w:rFonts w:ascii="Times New Roman"/>
          <w:sz w:val="24"/>
        </w:rPr>
        <w:t xml:space="preserve">MD </w:t>
      </w:r>
      <w:r>
        <w:rPr>
          <w:rFonts w:ascii="Times New Roman"/>
          <w:spacing w:val="-5"/>
          <w:sz w:val="24"/>
        </w:rPr>
        <w:t>PhD</w:t>
      </w:r>
    </w:p>
    <w:p w14:paraId="258F2CDE" w14:textId="77777777" w:rsidR="00B25274" w:rsidRDefault="00000000">
      <w:pPr>
        <w:spacing w:before="276" w:line="275" w:lineRule="exact"/>
        <w:rPr>
          <w:rFonts w:ascii="Times New Roman"/>
          <w:sz w:val="24"/>
        </w:rPr>
      </w:pPr>
      <w:r>
        <w:rPr>
          <w:rFonts w:ascii="Times New Roman"/>
          <w:sz w:val="24"/>
        </w:rPr>
        <w:t>Jan</w:t>
      </w:r>
      <w:r>
        <w:rPr>
          <w:rFonts w:ascii="Times New Roman"/>
          <w:spacing w:val="-2"/>
          <w:sz w:val="24"/>
        </w:rPr>
        <w:t xml:space="preserve"> </w:t>
      </w:r>
      <w:r>
        <w:rPr>
          <w:rFonts w:ascii="Times New Roman"/>
          <w:sz w:val="24"/>
        </w:rPr>
        <w:t>Paradise</w:t>
      </w:r>
      <w:r>
        <w:rPr>
          <w:rFonts w:ascii="Times New Roman"/>
          <w:spacing w:val="-2"/>
          <w:sz w:val="24"/>
        </w:rPr>
        <w:t xml:space="preserve"> </w:t>
      </w:r>
      <w:r>
        <w:rPr>
          <w:rFonts w:ascii="Times New Roman"/>
          <w:sz w:val="24"/>
        </w:rPr>
        <w:t>Chair</w:t>
      </w:r>
      <w:r>
        <w:rPr>
          <w:rFonts w:ascii="Times New Roman"/>
          <w:spacing w:val="-1"/>
          <w:sz w:val="24"/>
        </w:rPr>
        <w:t xml:space="preserve"> </w:t>
      </w:r>
      <w:r>
        <w:rPr>
          <w:rFonts w:ascii="Times New Roman"/>
          <w:sz w:val="24"/>
        </w:rPr>
        <w:t>in</w:t>
      </w:r>
      <w:r>
        <w:rPr>
          <w:rFonts w:ascii="Times New Roman"/>
          <w:spacing w:val="-2"/>
          <w:sz w:val="24"/>
        </w:rPr>
        <w:t xml:space="preserve"> </w:t>
      </w:r>
      <w:r>
        <w:rPr>
          <w:rFonts w:ascii="Times New Roman"/>
          <w:sz w:val="24"/>
        </w:rPr>
        <w:t>Brain</w:t>
      </w:r>
      <w:r>
        <w:rPr>
          <w:rFonts w:ascii="Times New Roman"/>
          <w:spacing w:val="-1"/>
          <w:sz w:val="24"/>
        </w:rPr>
        <w:t xml:space="preserve"> </w:t>
      </w:r>
      <w:r>
        <w:rPr>
          <w:rFonts w:ascii="Times New Roman"/>
          <w:sz w:val="24"/>
        </w:rPr>
        <w:t>Cancer</w:t>
      </w:r>
      <w:r>
        <w:rPr>
          <w:rFonts w:ascii="Times New Roman"/>
          <w:spacing w:val="-1"/>
          <w:sz w:val="24"/>
        </w:rPr>
        <w:t xml:space="preserve"> </w:t>
      </w:r>
      <w:r>
        <w:rPr>
          <w:rFonts w:ascii="Times New Roman"/>
          <w:spacing w:val="-2"/>
          <w:sz w:val="24"/>
        </w:rPr>
        <w:t>Research</w:t>
      </w:r>
    </w:p>
    <w:p w14:paraId="258F2CDF" w14:textId="77777777" w:rsidR="00B25274" w:rsidRDefault="00000000">
      <w:pPr>
        <w:ind w:right="4035"/>
        <w:rPr>
          <w:rFonts w:ascii="Times New Roman"/>
          <w:sz w:val="24"/>
        </w:rPr>
      </w:pPr>
      <w:r>
        <w:rPr>
          <w:rFonts w:ascii="Times New Roman"/>
          <w:sz w:val="24"/>
        </w:rPr>
        <w:t>Co-Director, Brain Tumor Center of Excellence, DFCI Director for Research, Pediatric Neuro-Oncology Program Attending Physician in Pediatric Hematology/Oncology Associate Professor of Pediatrics, Harvard Medical School Associate Member, Broad Institute of Harvard and MIT Longwood</w:t>
      </w:r>
      <w:r>
        <w:rPr>
          <w:rFonts w:ascii="Times New Roman"/>
          <w:spacing w:val="-6"/>
          <w:sz w:val="24"/>
        </w:rPr>
        <w:t xml:space="preserve"> </w:t>
      </w:r>
      <w:r>
        <w:rPr>
          <w:rFonts w:ascii="Times New Roman"/>
          <w:sz w:val="24"/>
        </w:rPr>
        <w:t>Center</w:t>
      </w:r>
      <w:r>
        <w:rPr>
          <w:rFonts w:ascii="Times New Roman"/>
          <w:spacing w:val="-6"/>
          <w:sz w:val="24"/>
        </w:rPr>
        <w:t xml:space="preserve"> </w:t>
      </w:r>
      <w:r>
        <w:rPr>
          <w:rFonts w:ascii="Times New Roman"/>
          <w:sz w:val="24"/>
        </w:rPr>
        <w:t>6-112,</w:t>
      </w:r>
      <w:r>
        <w:rPr>
          <w:rFonts w:ascii="Times New Roman"/>
          <w:spacing w:val="-6"/>
          <w:sz w:val="24"/>
        </w:rPr>
        <w:t xml:space="preserve"> </w:t>
      </w:r>
      <w:r>
        <w:rPr>
          <w:rFonts w:ascii="Times New Roman"/>
          <w:sz w:val="24"/>
        </w:rPr>
        <w:t>360</w:t>
      </w:r>
      <w:r>
        <w:rPr>
          <w:rFonts w:ascii="Times New Roman"/>
          <w:spacing w:val="-6"/>
          <w:sz w:val="24"/>
        </w:rPr>
        <w:t xml:space="preserve"> </w:t>
      </w:r>
      <w:r>
        <w:rPr>
          <w:rFonts w:ascii="Times New Roman"/>
          <w:sz w:val="24"/>
        </w:rPr>
        <w:t>Longwood</w:t>
      </w:r>
      <w:r>
        <w:rPr>
          <w:rFonts w:ascii="Times New Roman"/>
          <w:spacing w:val="-6"/>
          <w:sz w:val="24"/>
        </w:rPr>
        <w:t xml:space="preserve"> </w:t>
      </w:r>
      <w:r>
        <w:rPr>
          <w:rFonts w:ascii="Times New Roman"/>
          <w:sz w:val="24"/>
        </w:rPr>
        <w:t>Ave,</w:t>
      </w:r>
      <w:r>
        <w:rPr>
          <w:rFonts w:ascii="Times New Roman"/>
          <w:spacing w:val="-6"/>
          <w:sz w:val="24"/>
        </w:rPr>
        <w:t xml:space="preserve"> </w:t>
      </w:r>
      <w:r>
        <w:rPr>
          <w:rFonts w:ascii="Times New Roman"/>
          <w:sz w:val="24"/>
        </w:rPr>
        <w:t>Boston,</w:t>
      </w:r>
      <w:r>
        <w:rPr>
          <w:rFonts w:ascii="Times New Roman"/>
          <w:spacing w:val="-6"/>
          <w:sz w:val="24"/>
        </w:rPr>
        <w:t xml:space="preserve"> </w:t>
      </w:r>
      <w:r>
        <w:rPr>
          <w:rFonts w:ascii="Times New Roman"/>
          <w:sz w:val="24"/>
        </w:rPr>
        <w:t xml:space="preserve">MA Email: </w:t>
      </w:r>
      <w:hyperlink r:id="rId9">
        <w:r>
          <w:rPr>
            <w:rFonts w:ascii="Times New Roman"/>
            <w:sz w:val="24"/>
          </w:rPr>
          <w:t>Mariella_GruberFilbin@dfci.harvard.edu</w:t>
        </w:r>
      </w:hyperlink>
    </w:p>
    <w:p w14:paraId="258F2CE0" w14:textId="77777777" w:rsidR="00B25274" w:rsidRDefault="00000000">
      <w:pPr>
        <w:spacing w:before="1"/>
        <w:rPr>
          <w:rFonts w:ascii="Times New Roman"/>
          <w:sz w:val="24"/>
        </w:rPr>
      </w:pPr>
      <w:r>
        <w:rPr>
          <w:rFonts w:ascii="Times New Roman"/>
          <w:sz w:val="24"/>
        </w:rPr>
        <w:t>Tel:</w:t>
      </w:r>
      <w:r>
        <w:rPr>
          <w:rFonts w:ascii="Times New Roman"/>
          <w:spacing w:val="-1"/>
          <w:sz w:val="24"/>
        </w:rPr>
        <w:t xml:space="preserve"> </w:t>
      </w:r>
      <w:r>
        <w:rPr>
          <w:rFonts w:ascii="Times New Roman"/>
          <w:sz w:val="24"/>
        </w:rPr>
        <w:t>+1-617-632-</w:t>
      </w:r>
      <w:r>
        <w:rPr>
          <w:rFonts w:ascii="Times New Roman"/>
          <w:spacing w:val="-4"/>
          <w:sz w:val="24"/>
        </w:rPr>
        <w:t>5993</w:t>
      </w:r>
    </w:p>
    <w:p w14:paraId="258F2CE1" w14:textId="77777777" w:rsidR="00B25274" w:rsidRDefault="00B25274">
      <w:pPr>
        <w:rPr>
          <w:rFonts w:ascii="Times New Roman"/>
          <w:sz w:val="24"/>
        </w:rPr>
        <w:sectPr w:rsidR="00B25274">
          <w:pgSz w:w="12240" w:h="15840"/>
          <w:pgMar w:top="680" w:right="720" w:bottom="1060" w:left="1440" w:header="0" w:footer="877" w:gutter="0"/>
          <w:cols w:space="720"/>
        </w:sectPr>
      </w:pPr>
    </w:p>
    <w:p w14:paraId="258F2CE2" w14:textId="77777777" w:rsidR="00B25274" w:rsidRDefault="00B25274">
      <w:pPr>
        <w:pStyle w:val="BodyText"/>
        <w:rPr>
          <w:rFonts w:ascii="Times New Roman"/>
        </w:rPr>
      </w:pPr>
    </w:p>
    <w:p w14:paraId="258F2CE3" w14:textId="77777777" w:rsidR="00B25274" w:rsidRDefault="00B25274">
      <w:pPr>
        <w:pStyle w:val="BodyText"/>
        <w:rPr>
          <w:rFonts w:ascii="Times New Roman"/>
        </w:rPr>
      </w:pPr>
    </w:p>
    <w:p w14:paraId="258F2CE4" w14:textId="77777777" w:rsidR="00B25274" w:rsidRDefault="00B25274">
      <w:pPr>
        <w:pStyle w:val="BodyText"/>
        <w:spacing w:before="122"/>
        <w:rPr>
          <w:rFonts w:ascii="Times New Roman"/>
        </w:rPr>
      </w:pPr>
    </w:p>
    <w:p w14:paraId="258F2CE5" w14:textId="77777777" w:rsidR="00B25274" w:rsidRDefault="00000000">
      <w:pPr>
        <w:pStyle w:val="BodyText"/>
      </w:pPr>
      <w:bookmarkStart w:id="0" w:name="23_JAN_P_Orio_(2).pdf"/>
      <w:bookmarkEnd w:id="0"/>
      <w:r>
        <w:rPr>
          <w:w w:val="105"/>
        </w:rPr>
        <w:t>January</w:t>
      </w:r>
      <w:r>
        <w:rPr>
          <w:spacing w:val="-9"/>
          <w:w w:val="105"/>
        </w:rPr>
        <w:t xml:space="preserve"> </w:t>
      </w:r>
      <w:r>
        <w:rPr>
          <w:w w:val="105"/>
        </w:rPr>
        <w:t>23,</w:t>
      </w:r>
      <w:r>
        <w:rPr>
          <w:spacing w:val="-9"/>
          <w:w w:val="105"/>
        </w:rPr>
        <w:t xml:space="preserve"> </w:t>
      </w:r>
      <w:r>
        <w:rPr>
          <w:spacing w:val="-4"/>
          <w:w w:val="105"/>
        </w:rPr>
        <w:t>2026</w:t>
      </w:r>
    </w:p>
    <w:p w14:paraId="258F2CE6" w14:textId="77777777" w:rsidR="00B25274" w:rsidRDefault="00B25274">
      <w:pPr>
        <w:pStyle w:val="BodyText"/>
      </w:pPr>
    </w:p>
    <w:p w14:paraId="258F2CE7" w14:textId="77777777" w:rsidR="00B25274" w:rsidRDefault="00B25274">
      <w:pPr>
        <w:pStyle w:val="BodyText"/>
        <w:spacing w:before="1"/>
      </w:pPr>
    </w:p>
    <w:p w14:paraId="258F2CE8" w14:textId="77777777" w:rsidR="00B25274" w:rsidRDefault="00000000">
      <w:pPr>
        <w:pStyle w:val="BodyText"/>
        <w:ind w:right="5600"/>
      </w:pPr>
      <w:r>
        <w:rPr>
          <w:w w:val="105"/>
        </w:rPr>
        <w:t>Massachusetts Department of Public Health Determination of Need Division</w:t>
      </w:r>
    </w:p>
    <w:p w14:paraId="258F2CE9" w14:textId="77777777" w:rsidR="00B25274" w:rsidRDefault="00000000">
      <w:pPr>
        <w:pStyle w:val="BodyText"/>
        <w:spacing w:line="267" w:lineRule="exact"/>
      </w:pPr>
      <w:r>
        <w:rPr>
          <w:w w:val="105"/>
        </w:rPr>
        <w:t>67</w:t>
      </w:r>
      <w:r>
        <w:rPr>
          <w:spacing w:val="-4"/>
          <w:w w:val="105"/>
        </w:rPr>
        <w:t xml:space="preserve"> </w:t>
      </w:r>
      <w:r>
        <w:rPr>
          <w:w w:val="105"/>
        </w:rPr>
        <w:t>Forest</w:t>
      </w:r>
      <w:r>
        <w:rPr>
          <w:spacing w:val="-3"/>
          <w:w w:val="105"/>
        </w:rPr>
        <w:t xml:space="preserve"> </w:t>
      </w:r>
      <w:r>
        <w:rPr>
          <w:spacing w:val="-2"/>
          <w:w w:val="105"/>
        </w:rPr>
        <w:t>Street</w:t>
      </w:r>
    </w:p>
    <w:p w14:paraId="258F2CEA" w14:textId="77777777" w:rsidR="00B25274" w:rsidRDefault="00000000">
      <w:pPr>
        <w:pStyle w:val="BodyText"/>
        <w:spacing w:line="480" w:lineRule="auto"/>
        <w:ind w:right="7378"/>
      </w:pPr>
      <w:r>
        <w:rPr>
          <w:spacing w:val="-2"/>
          <w:w w:val="105"/>
        </w:rPr>
        <w:t>Marlborough,</w:t>
      </w:r>
      <w:r>
        <w:rPr>
          <w:spacing w:val="-12"/>
          <w:w w:val="105"/>
        </w:rPr>
        <w:t xml:space="preserve"> </w:t>
      </w:r>
      <w:r>
        <w:rPr>
          <w:spacing w:val="-2"/>
          <w:w w:val="105"/>
        </w:rPr>
        <w:t>MA</w:t>
      </w:r>
      <w:r>
        <w:rPr>
          <w:spacing w:val="6"/>
          <w:w w:val="105"/>
        </w:rPr>
        <w:t xml:space="preserve"> </w:t>
      </w:r>
      <w:r>
        <w:rPr>
          <w:spacing w:val="-2"/>
          <w:w w:val="105"/>
        </w:rPr>
        <w:t xml:space="preserve">01752 </w:t>
      </w:r>
      <w:r>
        <w:rPr>
          <w:w w:val="105"/>
        </w:rPr>
        <w:t>Dear Sir / Madam,</w:t>
      </w:r>
    </w:p>
    <w:p w14:paraId="258F2CEB" w14:textId="77777777" w:rsidR="00B25274" w:rsidRDefault="00000000">
      <w:pPr>
        <w:pStyle w:val="BodyText"/>
        <w:spacing w:before="2"/>
        <w:ind w:right="715"/>
      </w:pPr>
      <w:r>
        <w:t>My</w:t>
      </w:r>
      <w:r>
        <w:rPr>
          <w:spacing w:val="17"/>
        </w:rPr>
        <w:t xml:space="preserve"> </w:t>
      </w:r>
      <w:r>
        <w:t>name</w:t>
      </w:r>
      <w:r>
        <w:rPr>
          <w:spacing w:val="22"/>
        </w:rPr>
        <w:t xml:space="preserve"> </w:t>
      </w:r>
      <w:r>
        <w:t>is</w:t>
      </w:r>
      <w:r>
        <w:rPr>
          <w:spacing w:val="20"/>
        </w:rPr>
        <w:t xml:space="preserve"> </w:t>
      </w:r>
      <w:r>
        <w:t>Peter</w:t>
      </w:r>
      <w:r>
        <w:rPr>
          <w:spacing w:val="17"/>
        </w:rPr>
        <w:t xml:space="preserve"> </w:t>
      </w:r>
      <w:r>
        <w:t>Orio.</w:t>
      </w:r>
      <w:r>
        <w:rPr>
          <w:spacing w:val="15"/>
        </w:rPr>
        <w:t xml:space="preserve"> </w:t>
      </w:r>
      <w:r>
        <w:t>I</w:t>
      </w:r>
      <w:r>
        <w:rPr>
          <w:spacing w:val="20"/>
        </w:rPr>
        <w:t xml:space="preserve"> </w:t>
      </w:r>
      <w:r>
        <w:t>am</w:t>
      </w:r>
      <w:r>
        <w:rPr>
          <w:spacing w:val="22"/>
        </w:rPr>
        <w:t xml:space="preserve"> </w:t>
      </w:r>
      <w:r>
        <w:t>a</w:t>
      </w:r>
      <w:r>
        <w:rPr>
          <w:spacing w:val="15"/>
        </w:rPr>
        <w:t xml:space="preserve"> </w:t>
      </w:r>
      <w:r>
        <w:t>radiation</w:t>
      </w:r>
      <w:r>
        <w:rPr>
          <w:spacing w:val="17"/>
        </w:rPr>
        <w:t xml:space="preserve"> </w:t>
      </w:r>
      <w:r>
        <w:t>oncologist</w:t>
      </w:r>
      <w:r>
        <w:rPr>
          <w:spacing w:val="22"/>
        </w:rPr>
        <w:t xml:space="preserve"> </w:t>
      </w:r>
      <w:r>
        <w:t>practicing</w:t>
      </w:r>
      <w:r>
        <w:rPr>
          <w:spacing w:val="18"/>
        </w:rPr>
        <w:t xml:space="preserve"> </w:t>
      </w:r>
      <w:r>
        <w:t>in</w:t>
      </w:r>
      <w:r>
        <w:rPr>
          <w:spacing w:val="17"/>
        </w:rPr>
        <w:t xml:space="preserve"> </w:t>
      </w:r>
      <w:r>
        <w:t>the</w:t>
      </w:r>
      <w:r>
        <w:rPr>
          <w:spacing w:val="18"/>
        </w:rPr>
        <w:t xml:space="preserve"> </w:t>
      </w:r>
      <w:r>
        <w:t>greater</w:t>
      </w:r>
      <w:r>
        <w:rPr>
          <w:spacing w:val="17"/>
        </w:rPr>
        <w:t xml:space="preserve"> </w:t>
      </w:r>
      <w:r>
        <w:t>Boston</w:t>
      </w:r>
      <w:r>
        <w:rPr>
          <w:spacing w:val="22"/>
        </w:rPr>
        <w:t xml:space="preserve"> </w:t>
      </w:r>
      <w:r>
        <w:t>are</w:t>
      </w:r>
      <w:r>
        <w:rPr>
          <w:color w:val="232323"/>
        </w:rPr>
        <w:t>a</w:t>
      </w:r>
      <w:r>
        <w:rPr>
          <w:color w:val="232323"/>
          <w:spacing w:val="20"/>
        </w:rPr>
        <w:t xml:space="preserve"> </w:t>
      </w:r>
      <w:r>
        <w:rPr>
          <w:color w:val="232323"/>
        </w:rPr>
        <w:t>and</w:t>
      </w:r>
      <w:r>
        <w:rPr>
          <w:color w:val="232323"/>
          <w:spacing w:val="17"/>
        </w:rPr>
        <w:t xml:space="preserve"> </w:t>
      </w:r>
      <w:r>
        <w:rPr>
          <w:color w:val="232323"/>
        </w:rPr>
        <w:t>I</w:t>
      </w:r>
      <w:r>
        <w:rPr>
          <w:color w:val="232323"/>
          <w:spacing w:val="15"/>
        </w:rPr>
        <w:t xml:space="preserve"> </w:t>
      </w:r>
      <w:r>
        <w:rPr>
          <w:color w:val="232323"/>
        </w:rPr>
        <w:t>am</w:t>
      </w:r>
      <w:r>
        <w:rPr>
          <w:color w:val="232323"/>
          <w:spacing w:val="17"/>
        </w:rPr>
        <w:t xml:space="preserve"> </w:t>
      </w:r>
      <w:r>
        <w:rPr>
          <w:color w:val="232323"/>
        </w:rPr>
        <w:t xml:space="preserve">the </w:t>
      </w:r>
      <w:r>
        <w:rPr>
          <w:color w:val="232323"/>
          <w:w w:val="110"/>
        </w:rPr>
        <w:t>Chair</w:t>
      </w:r>
      <w:r>
        <w:rPr>
          <w:color w:val="232323"/>
          <w:spacing w:val="-14"/>
          <w:w w:val="110"/>
        </w:rPr>
        <w:t xml:space="preserve"> </w:t>
      </w:r>
      <w:r>
        <w:rPr>
          <w:color w:val="232323"/>
          <w:w w:val="110"/>
        </w:rPr>
        <w:t>of</w:t>
      </w:r>
      <w:r>
        <w:rPr>
          <w:color w:val="232323"/>
          <w:spacing w:val="-14"/>
          <w:w w:val="110"/>
        </w:rPr>
        <w:t xml:space="preserve"> </w:t>
      </w:r>
      <w:r>
        <w:rPr>
          <w:color w:val="232323"/>
          <w:w w:val="110"/>
        </w:rPr>
        <w:t>Radiation</w:t>
      </w:r>
      <w:r>
        <w:rPr>
          <w:color w:val="232323"/>
          <w:spacing w:val="-14"/>
          <w:w w:val="110"/>
        </w:rPr>
        <w:t xml:space="preserve"> </w:t>
      </w:r>
      <w:r>
        <w:rPr>
          <w:color w:val="232323"/>
          <w:w w:val="110"/>
        </w:rPr>
        <w:t>Oncology</w:t>
      </w:r>
      <w:r>
        <w:rPr>
          <w:color w:val="232323"/>
          <w:spacing w:val="-13"/>
          <w:w w:val="110"/>
        </w:rPr>
        <w:t xml:space="preserve"> </w:t>
      </w:r>
      <w:r>
        <w:rPr>
          <w:color w:val="232323"/>
          <w:w w:val="110"/>
        </w:rPr>
        <w:t>at</w:t>
      </w:r>
      <w:r>
        <w:rPr>
          <w:color w:val="232323"/>
          <w:spacing w:val="-14"/>
          <w:w w:val="110"/>
        </w:rPr>
        <w:t xml:space="preserve"> </w:t>
      </w:r>
      <w:r>
        <w:rPr>
          <w:color w:val="232323"/>
          <w:w w:val="110"/>
        </w:rPr>
        <w:t>Dana</w:t>
      </w:r>
      <w:r>
        <w:rPr>
          <w:color w:val="232323"/>
          <w:spacing w:val="-14"/>
          <w:w w:val="110"/>
        </w:rPr>
        <w:t xml:space="preserve"> </w:t>
      </w:r>
      <w:r>
        <w:rPr>
          <w:color w:val="232323"/>
          <w:w w:val="110"/>
        </w:rPr>
        <w:t>Farber</w:t>
      </w:r>
      <w:r>
        <w:rPr>
          <w:color w:val="232323"/>
          <w:spacing w:val="-13"/>
          <w:w w:val="110"/>
        </w:rPr>
        <w:t xml:space="preserve"> </w:t>
      </w:r>
      <w:r>
        <w:rPr>
          <w:color w:val="232323"/>
          <w:w w:val="110"/>
        </w:rPr>
        <w:t>Cancer</w:t>
      </w:r>
      <w:r>
        <w:rPr>
          <w:color w:val="232323"/>
          <w:spacing w:val="-14"/>
          <w:w w:val="110"/>
        </w:rPr>
        <w:t xml:space="preserve"> </w:t>
      </w:r>
      <w:r>
        <w:rPr>
          <w:color w:val="232323"/>
          <w:w w:val="110"/>
        </w:rPr>
        <w:t>Institute</w:t>
      </w:r>
      <w:r>
        <w:rPr>
          <w:w w:val="110"/>
        </w:rPr>
        <w:t>.</w:t>
      </w:r>
      <w:r>
        <w:rPr>
          <w:spacing w:val="-14"/>
          <w:w w:val="110"/>
        </w:rPr>
        <w:t xml:space="preserve"> </w:t>
      </w:r>
      <w:r>
        <w:rPr>
          <w:w w:val="110"/>
        </w:rPr>
        <w:t>I</w:t>
      </w:r>
      <w:r>
        <w:rPr>
          <w:spacing w:val="-13"/>
          <w:w w:val="110"/>
        </w:rPr>
        <w:t xml:space="preserve"> </w:t>
      </w:r>
      <w:r>
        <w:rPr>
          <w:w w:val="110"/>
        </w:rPr>
        <w:t>am</w:t>
      </w:r>
      <w:r>
        <w:rPr>
          <w:spacing w:val="-14"/>
          <w:w w:val="110"/>
        </w:rPr>
        <w:t xml:space="preserve"> </w:t>
      </w:r>
      <w:r>
        <w:rPr>
          <w:w w:val="110"/>
        </w:rPr>
        <w:t>in</w:t>
      </w:r>
      <w:r>
        <w:rPr>
          <w:spacing w:val="-14"/>
          <w:w w:val="110"/>
        </w:rPr>
        <w:t xml:space="preserve"> </w:t>
      </w:r>
      <w:r>
        <w:rPr>
          <w:w w:val="110"/>
        </w:rPr>
        <w:t>strong</w:t>
      </w:r>
      <w:r>
        <w:rPr>
          <w:spacing w:val="-13"/>
          <w:w w:val="110"/>
        </w:rPr>
        <w:t xml:space="preserve"> </w:t>
      </w:r>
      <w:r>
        <w:rPr>
          <w:w w:val="110"/>
        </w:rPr>
        <w:t>support</w:t>
      </w:r>
      <w:r>
        <w:rPr>
          <w:spacing w:val="-14"/>
          <w:w w:val="110"/>
        </w:rPr>
        <w:t xml:space="preserve"> </w:t>
      </w:r>
      <w:r>
        <w:rPr>
          <w:w w:val="110"/>
        </w:rPr>
        <w:t>of</w:t>
      </w:r>
      <w:r>
        <w:rPr>
          <w:spacing w:val="-14"/>
          <w:w w:val="110"/>
        </w:rPr>
        <w:t xml:space="preserve"> </w:t>
      </w:r>
      <w:r>
        <w:rPr>
          <w:w w:val="110"/>
        </w:rPr>
        <w:t>Dana-</w:t>
      </w:r>
      <w:r>
        <w:rPr>
          <w:spacing w:val="-2"/>
          <w:w w:val="110"/>
        </w:rPr>
        <w:t>Farber’s</w:t>
      </w:r>
      <w:r>
        <w:rPr>
          <w:spacing w:val="-8"/>
          <w:w w:val="110"/>
        </w:rPr>
        <w:t xml:space="preserve"> </w:t>
      </w:r>
      <w:r>
        <w:rPr>
          <w:spacing w:val="-2"/>
          <w:w w:val="110"/>
        </w:rPr>
        <w:t>proposal</w:t>
      </w:r>
      <w:r>
        <w:rPr>
          <w:spacing w:val="-7"/>
          <w:w w:val="110"/>
        </w:rPr>
        <w:t xml:space="preserve"> </w:t>
      </w:r>
      <w:r>
        <w:rPr>
          <w:spacing w:val="-2"/>
          <w:w w:val="110"/>
        </w:rPr>
        <w:t>to</w:t>
      </w:r>
      <w:r>
        <w:rPr>
          <w:spacing w:val="-8"/>
          <w:w w:val="110"/>
        </w:rPr>
        <w:t xml:space="preserve"> </w:t>
      </w:r>
      <w:r>
        <w:rPr>
          <w:spacing w:val="-2"/>
          <w:w w:val="110"/>
        </w:rPr>
        <w:t>establish</w:t>
      </w:r>
      <w:r>
        <w:rPr>
          <w:spacing w:val="-3"/>
          <w:w w:val="110"/>
        </w:rPr>
        <w:t xml:space="preserve"> </w:t>
      </w:r>
      <w:r>
        <w:rPr>
          <w:spacing w:val="-2"/>
          <w:w w:val="110"/>
        </w:rPr>
        <w:t>a</w:t>
      </w:r>
      <w:r>
        <w:rPr>
          <w:spacing w:val="-8"/>
          <w:w w:val="110"/>
        </w:rPr>
        <w:t xml:space="preserve"> </w:t>
      </w:r>
      <w:r>
        <w:rPr>
          <w:spacing w:val="-2"/>
          <w:w w:val="110"/>
        </w:rPr>
        <w:t>proton</w:t>
      </w:r>
      <w:r>
        <w:rPr>
          <w:spacing w:val="-6"/>
          <w:w w:val="110"/>
        </w:rPr>
        <w:t xml:space="preserve"> </w:t>
      </w:r>
      <w:r>
        <w:rPr>
          <w:spacing w:val="-2"/>
          <w:w w:val="110"/>
        </w:rPr>
        <w:t>therapy</w:t>
      </w:r>
      <w:r>
        <w:rPr>
          <w:spacing w:val="-3"/>
          <w:w w:val="110"/>
        </w:rPr>
        <w:t xml:space="preserve"> </w:t>
      </w:r>
      <w:r>
        <w:rPr>
          <w:spacing w:val="-2"/>
          <w:w w:val="110"/>
        </w:rPr>
        <w:t>center</w:t>
      </w:r>
      <w:r>
        <w:rPr>
          <w:spacing w:val="-7"/>
          <w:w w:val="110"/>
        </w:rPr>
        <w:t xml:space="preserve"> </w:t>
      </w:r>
      <w:r>
        <w:rPr>
          <w:spacing w:val="-2"/>
          <w:w w:val="110"/>
        </w:rPr>
        <w:t>to</w:t>
      </w:r>
      <w:r>
        <w:rPr>
          <w:spacing w:val="-7"/>
          <w:w w:val="110"/>
        </w:rPr>
        <w:t xml:space="preserve"> </w:t>
      </w:r>
      <w:r>
        <w:rPr>
          <w:spacing w:val="-2"/>
          <w:w w:val="110"/>
        </w:rPr>
        <w:t>serve</w:t>
      </w:r>
      <w:r>
        <w:rPr>
          <w:spacing w:val="-7"/>
          <w:w w:val="110"/>
        </w:rPr>
        <w:t xml:space="preserve"> </w:t>
      </w:r>
      <w:r>
        <w:rPr>
          <w:spacing w:val="-2"/>
          <w:w w:val="110"/>
        </w:rPr>
        <w:t>patients</w:t>
      </w:r>
      <w:r>
        <w:rPr>
          <w:spacing w:val="-6"/>
          <w:w w:val="110"/>
        </w:rPr>
        <w:t xml:space="preserve"> </w:t>
      </w:r>
      <w:r>
        <w:rPr>
          <w:spacing w:val="-2"/>
          <w:w w:val="110"/>
        </w:rPr>
        <w:t>at</w:t>
      </w:r>
      <w:r>
        <w:rPr>
          <w:spacing w:val="-4"/>
          <w:w w:val="110"/>
        </w:rPr>
        <w:t xml:space="preserve"> </w:t>
      </w:r>
      <w:r>
        <w:rPr>
          <w:spacing w:val="-2"/>
          <w:w w:val="110"/>
        </w:rPr>
        <w:t>Dana-Farber</w:t>
      </w:r>
      <w:r>
        <w:rPr>
          <w:spacing w:val="-7"/>
          <w:w w:val="110"/>
        </w:rPr>
        <w:t xml:space="preserve"> </w:t>
      </w:r>
      <w:r>
        <w:rPr>
          <w:color w:val="232323"/>
          <w:spacing w:val="-2"/>
          <w:w w:val="110"/>
        </w:rPr>
        <w:t xml:space="preserve">Cancer </w:t>
      </w:r>
      <w:r>
        <w:rPr>
          <w:color w:val="232323"/>
          <w:w w:val="110"/>
        </w:rPr>
        <w:t xml:space="preserve">Institute </w:t>
      </w:r>
      <w:r>
        <w:rPr>
          <w:w w:val="110"/>
        </w:rPr>
        <w:t>and Boston Children’s Hospital.</w:t>
      </w:r>
    </w:p>
    <w:p w14:paraId="258F2CEC" w14:textId="77777777" w:rsidR="00B25274" w:rsidRDefault="00000000">
      <w:pPr>
        <w:pStyle w:val="BodyText"/>
        <w:spacing w:before="267"/>
        <w:ind w:right="842"/>
      </w:pPr>
      <w:r>
        <w:rPr>
          <w:w w:val="105"/>
        </w:rPr>
        <w:t>Radiation</w:t>
      </w:r>
      <w:r>
        <w:rPr>
          <w:spacing w:val="-4"/>
          <w:w w:val="105"/>
        </w:rPr>
        <w:t xml:space="preserve"> </w:t>
      </w:r>
      <w:r>
        <w:rPr>
          <w:w w:val="105"/>
        </w:rPr>
        <w:t>therapy</w:t>
      </w:r>
      <w:r>
        <w:rPr>
          <w:spacing w:val="-2"/>
          <w:w w:val="105"/>
        </w:rPr>
        <w:t xml:space="preserve"> </w:t>
      </w:r>
      <w:r>
        <w:rPr>
          <w:w w:val="105"/>
        </w:rPr>
        <w:t>is</w:t>
      </w:r>
      <w:r>
        <w:rPr>
          <w:spacing w:val="-3"/>
          <w:w w:val="105"/>
        </w:rPr>
        <w:t xml:space="preserve"> </w:t>
      </w:r>
      <w:r>
        <w:rPr>
          <w:w w:val="105"/>
        </w:rPr>
        <w:t>a</w:t>
      </w:r>
      <w:r>
        <w:rPr>
          <w:spacing w:val="-6"/>
          <w:w w:val="105"/>
        </w:rPr>
        <w:t xml:space="preserve"> </w:t>
      </w:r>
      <w:r>
        <w:rPr>
          <w:w w:val="105"/>
        </w:rPr>
        <w:t>core</w:t>
      </w:r>
      <w:r>
        <w:rPr>
          <w:spacing w:val="-2"/>
          <w:w w:val="105"/>
        </w:rPr>
        <w:t xml:space="preserve"> </w:t>
      </w:r>
      <w:r>
        <w:rPr>
          <w:w w:val="105"/>
        </w:rPr>
        <w:t>component</w:t>
      </w:r>
      <w:r>
        <w:rPr>
          <w:spacing w:val="-4"/>
          <w:w w:val="105"/>
        </w:rPr>
        <w:t xml:space="preserve"> </w:t>
      </w:r>
      <w:r>
        <w:rPr>
          <w:w w:val="105"/>
        </w:rPr>
        <w:t>of</w:t>
      </w:r>
      <w:r>
        <w:rPr>
          <w:spacing w:val="-8"/>
          <w:w w:val="105"/>
        </w:rPr>
        <w:t xml:space="preserve"> </w:t>
      </w:r>
      <w:r>
        <w:rPr>
          <w:w w:val="105"/>
        </w:rPr>
        <w:t>modern</w:t>
      </w:r>
      <w:r>
        <w:rPr>
          <w:spacing w:val="-2"/>
          <w:w w:val="105"/>
        </w:rPr>
        <w:t xml:space="preserve"> </w:t>
      </w:r>
      <w:r>
        <w:rPr>
          <w:w w:val="105"/>
        </w:rPr>
        <w:t>cancer</w:t>
      </w:r>
      <w:r>
        <w:rPr>
          <w:spacing w:val="-3"/>
          <w:w w:val="105"/>
        </w:rPr>
        <w:t xml:space="preserve"> </w:t>
      </w:r>
      <w:r>
        <w:rPr>
          <w:w w:val="105"/>
        </w:rPr>
        <w:t>care.</w:t>
      </w:r>
      <w:r>
        <w:rPr>
          <w:spacing w:val="-7"/>
          <w:w w:val="105"/>
        </w:rPr>
        <w:t xml:space="preserve"> </w:t>
      </w:r>
      <w:r>
        <w:rPr>
          <w:w w:val="105"/>
        </w:rPr>
        <w:t>Both</w:t>
      </w:r>
      <w:r>
        <w:rPr>
          <w:spacing w:val="-5"/>
          <w:w w:val="105"/>
        </w:rPr>
        <w:t xml:space="preserve"> </w:t>
      </w:r>
      <w:r>
        <w:rPr>
          <w:w w:val="105"/>
        </w:rPr>
        <w:t>photon</w:t>
      </w:r>
      <w:r>
        <w:rPr>
          <w:spacing w:val="-4"/>
          <w:w w:val="105"/>
        </w:rPr>
        <w:t xml:space="preserve"> </w:t>
      </w:r>
      <w:r>
        <w:rPr>
          <w:w w:val="105"/>
        </w:rPr>
        <w:t>and</w:t>
      </w:r>
      <w:r>
        <w:rPr>
          <w:spacing w:val="-5"/>
          <w:w w:val="105"/>
        </w:rPr>
        <w:t xml:space="preserve"> </w:t>
      </w:r>
      <w:r>
        <w:rPr>
          <w:w w:val="105"/>
        </w:rPr>
        <w:t>proton</w:t>
      </w:r>
      <w:r>
        <w:rPr>
          <w:spacing w:val="-4"/>
          <w:w w:val="105"/>
        </w:rPr>
        <w:t xml:space="preserve"> </w:t>
      </w:r>
      <w:r>
        <w:rPr>
          <w:w w:val="105"/>
        </w:rPr>
        <w:t>therapy use radiation to control or eradicate tumors.</w:t>
      </w:r>
    </w:p>
    <w:p w14:paraId="258F2CED" w14:textId="77777777" w:rsidR="00B25274" w:rsidRDefault="00B25274">
      <w:pPr>
        <w:pStyle w:val="BodyText"/>
        <w:spacing w:before="1"/>
      </w:pPr>
    </w:p>
    <w:p w14:paraId="258F2CEE" w14:textId="77777777" w:rsidR="00B25274" w:rsidRDefault="00000000">
      <w:pPr>
        <w:pStyle w:val="BodyText"/>
        <w:ind w:right="715"/>
      </w:pPr>
      <w:r>
        <w:rPr>
          <w:spacing w:val="-2"/>
          <w:w w:val="110"/>
        </w:rPr>
        <w:t>Proton</w:t>
      </w:r>
      <w:r>
        <w:rPr>
          <w:spacing w:val="-7"/>
          <w:w w:val="110"/>
        </w:rPr>
        <w:t xml:space="preserve"> </w:t>
      </w:r>
      <w:r>
        <w:rPr>
          <w:spacing w:val="-2"/>
          <w:w w:val="110"/>
        </w:rPr>
        <w:t>therapy</w:t>
      </w:r>
      <w:r>
        <w:rPr>
          <w:spacing w:val="-4"/>
          <w:w w:val="110"/>
        </w:rPr>
        <w:t xml:space="preserve"> </w:t>
      </w:r>
      <w:r>
        <w:rPr>
          <w:spacing w:val="-2"/>
          <w:w w:val="110"/>
        </w:rPr>
        <w:t>is</w:t>
      </w:r>
      <w:r>
        <w:rPr>
          <w:spacing w:val="-5"/>
          <w:w w:val="110"/>
        </w:rPr>
        <w:t xml:space="preserve"> </w:t>
      </w:r>
      <w:r>
        <w:rPr>
          <w:spacing w:val="-2"/>
          <w:w w:val="110"/>
        </w:rPr>
        <w:t>a</w:t>
      </w:r>
      <w:r>
        <w:rPr>
          <w:spacing w:val="-8"/>
          <w:w w:val="110"/>
        </w:rPr>
        <w:t xml:space="preserve"> </w:t>
      </w:r>
      <w:r>
        <w:rPr>
          <w:spacing w:val="-2"/>
          <w:w w:val="110"/>
        </w:rPr>
        <w:t>well-established,</w:t>
      </w:r>
      <w:r>
        <w:rPr>
          <w:spacing w:val="-7"/>
          <w:w w:val="110"/>
        </w:rPr>
        <w:t xml:space="preserve"> </w:t>
      </w:r>
      <w:r>
        <w:rPr>
          <w:spacing w:val="-2"/>
          <w:w w:val="110"/>
        </w:rPr>
        <w:t>evidence-based</w:t>
      </w:r>
      <w:r>
        <w:rPr>
          <w:spacing w:val="-7"/>
          <w:w w:val="110"/>
        </w:rPr>
        <w:t xml:space="preserve"> </w:t>
      </w:r>
      <w:r>
        <w:rPr>
          <w:spacing w:val="-2"/>
          <w:w w:val="110"/>
        </w:rPr>
        <w:t>treatment</w:t>
      </w:r>
      <w:r>
        <w:rPr>
          <w:spacing w:val="-6"/>
          <w:w w:val="110"/>
        </w:rPr>
        <w:t xml:space="preserve"> </w:t>
      </w:r>
      <w:r>
        <w:rPr>
          <w:spacing w:val="-2"/>
          <w:w w:val="110"/>
        </w:rPr>
        <w:t>for</w:t>
      </w:r>
      <w:r>
        <w:rPr>
          <w:spacing w:val="-5"/>
          <w:w w:val="110"/>
        </w:rPr>
        <w:t xml:space="preserve"> </w:t>
      </w:r>
      <w:r>
        <w:rPr>
          <w:spacing w:val="-2"/>
          <w:w w:val="110"/>
        </w:rPr>
        <w:t>selected</w:t>
      </w:r>
      <w:r>
        <w:rPr>
          <w:spacing w:val="-7"/>
          <w:w w:val="110"/>
        </w:rPr>
        <w:t xml:space="preserve"> </w:t>
      </w:r>
      <w:r>
        <w:rPr>
          <w:spacing w:val="-2"/>
          <w:w w:val="110"/>
        </w:rPr>
        <w:t>pediatric</w:t>
      </w:r>
      <w:r>
        <w:rPr>
          <w:spacing w:val="-7"/>
          <w:w w:val="110"/>
        </w:rPr>
        <w:t xml:space="preserve"> </w:t>
      </w:r>
      <w:r>
        <w:rPr>
          <w:spacing w:val="-2"/>
          <w:w w:val="110"/>
        </w:rPr>
        <w:t>and</w:t>
      </w:r>
      <w:r>
        <w:rPr>
          <w:spacing w:val="-5"/>
          <w:w w:val="110"/>
        </w:rPr>
        <w:t xml:space="preserve"> </w:t>
      </w:r>
      <w:r>
        <w:rPr>
          <w:spacing w:val="-2"/>
          <w:w w:val="110"/>
        </w:rPr>
        <w:t>adult cancers</w:t>
      </w:r>
      <w:r>
        <w:rPr>
          <w:spacing w:val="-10"/>
          <w:w w:val="110"/>
        </w:rPr>
        <w:t xml:space="preserve"> </w:t>
      </w:r>
      <w:r>
        <w:rPr>
          <w:spacing w:val="-2"/>
          <w:w w:val="110"/>
        </w:rPr>
        <w:t>and</w:t>
      </w:r>
      <w:r>
        <w:rPr>
          <w:spacing w:val="-10"/>
          <w:w w:val="110"/>
        </w:rPr>
        <w:t xml:space="preserve"> </w:t>
      </w:r>
      <w:r>
        <w:rPr>
          <w:spacing w:val="-2"/>
          <w:w w:val="110"/>
        </w:rPr>
        <w:t>has</w:t>
      </w:r>
      <w:r>
        <w:rPr>
          <w:spacing w:val="-10"/>
          <w:w w:val="110"/>
        </w:rPr>
        <w:t xml:space="preserve"> </w:t>
      </w:r>
      <w:r>
        <w:rPr>
          <w:spacing w:val="-2"/>
          <w:w w:val="110"/>
        </w:rPr>
        <w:t>been</w:t>
      </w:r>
      <w:r>
        <w:rPr>
          <w:spacing w:val="-10"/>
          <w:w w:val="110"/>
        </w:rPr>
        <w:t xml:space="preserve"> </w:t>
      </w:r>
      <w:r>
        <w:rPr>
          <w:spacing w:val="-2"/>
          <w:w w:val="110"/>
        </w:rPr>
        <w:t>safely</w:t>
      </w:r>
      <w:r>
        <w:rPr>
          <w:spacing w:val="-9"/>
          <w:w w:val="110"/>
        </w:rPr>
        <w:t xml:space="preserve"> </w:t>
      </w:r>
      <w:r>
        <w:rPr>
          <w:spacing w:val="-2"/>
          <w:w w:val="110"/>
        </w:rPr>
        <w:t>and</w:t>
      </w:r>
      <w:r>
        <w:rPr>
          <w:spacing w:val="-10"/>
          <w:w w:val="110"/>
        </w:rPr>
        <w:t xml:space="preserve"> </w:t>
      </w:r>
      <w:r>
        <w:rPr>
          <w:spacing w:val="-2"/>
          <w:w w:val="110"/>
        </w:rPr>
        <w:t>effectively</w:t>
      </w:r>
      <w:r>
        <w:rPr>
          <w:spacing w:val="-7"/>
          <w:w w:val="110"/>
        </w:rPr>
        <w:t xml:space="preserve"> </w:t>
      </w:r>
      <w:r>
        <w:rPr>
          <w:spacing w:val="-2"/>
          <w:w w:val="110"/>
        </w:rPr>
        <w:t>used</w:t>
      </w:r>
      <w:r>
        <w:rPr>
          <w:spacing w:val="-10"/>
          <w:w w:val="110"/>
        </w:rPr>
        <w:t xml:space="preserve"> </w:t>
      </w:r>
      <w:r>
        <w:rPr>
          <w:spacing w:val="-2"/>
          <w:w w:val="110"/>
        </w:rPr>
        <w:t>for</w:t>
      </w:r>
      <w:r>
        <w:rPr>
          <w:spacing w:val="-8"/>
          <w:w w:val="110"/>
        </w:rPr>
        <w:t xml:space="preserve"> </w:t>
      </w:r>
      <w:r>
        <w:rPr>
          <w:spacing w:val="-2"/>
          <w:w w:val="110"/>
        </w:rPr>
        <w:t>decades</w:t>
      </w:r>
      <w:r>
        <w:rPr>
          <w:spacing w:val="-10"/>
          <w:w w:val="110"/>
        </w:rPr>
        <w:t xml:space="preserve"> </w:t>
      </w:r>
      <w:r>
        <w:rPr>
          <w:spacing w:val="-2"/>
          <w:w w:val="110"/>
        </w:rPr>
        <w:t>at</w:t>
      </w:r>
      <w:r>
        <w:rPr>
          <w:spacing w:val="-10"/>
          <w:w w:val="110"/>
        </w:rPr>
        <w:t xml:space="preserve"> </w:t>
      </w:r>
      <w:r>
        <w:rPr>
          <w:spacing w:val="-2"/>
          <w:w w:val="110"/>
        </w:rPr>
        <w:t>leading</w:t>
      </w:r>
      <w:r>
        <w:rPr>
          <w:spacing w:val="-10"/>
          <w:w w:val="110"/>
        </w:rPr>
        <w:t xml:space="preserve"> </w:t>
      </w:r>
      <w:r>
        <w:rPr>
          <w:spacing w:val="-2"/>
          <w:w w:val="110"/>
        </w:rPr>
        <w:t>cancer</w:t>
      </w:r>
      <w:r>
        <w:rPr>
          <w:spacing w:val="-8"/>
          <w:w w:val="110"/>
        </w:rPr>
        <w:t xml:space="preserve"> </w:t>
      </w:r>
      <w:r>
        <w:rPr>
          <w:spacing w:val="-2"/>
          <w:w w:val="110"/>
        </w:rPr>
        <w:t>centers</w:t>
      </w:r>
      <w:r>
        <w:rPr>
          <w:spacing w:val="-9"/>
          <w:w w:val="110"/>
        </w:rPr>
        <w:t xml:space="preserve"> </w:t>
      </w:r>
      <w:r>
        <w:rPr>
          <w:spacing w:val="-2"/>
          <w:w w:val="110"/>
        </w:rPr>
        <w:t>across</w:t>
      </w:r>
      <w:r>
        <w:rPr>
          <w:spacing w:val="-8"/>
          <w:w w:val="110"/>
        </w:rPr>
        <w:t xml:space="preserve"> </w:t>
      </w:r>
      <w:r>
        <w:rPr>
          <w:spacing w:val="-2"/>
          <w:w w:val="110"/>
        </w:rPr>
        <w:t>the country.</w:t>
      </w:r>
    </w:p>
    <w:p w14:paraId="258F2CEF" w14:textId="77777777" w:rsidR="00B25274" w:rsidRDefault="00B25274">
      <w:pPr>
        <w:pStyle w:val="BodyText"/>
        <w:spacing w:before="1"/>
      </w:pPr>
    </w:p>
    <w:p w14:paraId="258F2CF0" w14:textId="77777777" w:rsidR="00B25274" w:rsidRDefault="00000000">
      <w:pPr>
        <w:pStyle w:val="BodyText"/>
        <w:ind w:right="715"/>
      </w:pPr>
      <w:r>
        <w:t>The</w:t>
      </w:r>
      <w:r>
        <w:rPr>
          <w:spacing w:val="30"/>
        </w:rPr>
        <w:t xml:space="preserve"> </w:t>
      </w:r>
      <w:r>
        <w:t>critical distinction</w:t>
      </w:r>
      <w:r>
        <w:rPr>
          <w:spacing w:val="33"/>
        </w:rPr>
        <w:t xml:space="preserve"> </w:t>
      </w:r>
      <w:r>
        <w:rPr>
          <w:color w:val="232323"/>
        </w:rPr>
        <w:t xml:space="preserve">of </w:t>
      </w:r>
      <w:r>
        <w:t>proton</w:t>
      </w:r>
      <w:r>
        <w:rPr>
          <w:spacing w:val="33"/>
        </w:rPr>
        <w:t xml:space="preserve"> </w:t>
      </w:r>
      <w:r>
        <w:t xml:space="preserve">therapy </w:t>
      </w:r>
      <w:r>
        <w:rPr>
          <w:color w:val="232323"/>
        </w:rPr>
        <w:t xml:space="preserve">is that it </w:t>
      </w:r>
      <w:r>
        <w:t>allows</w:t>
      </w:r>
      <w:r>
        <w:rPr>
          <w:spacing w:val="33"/>
        </w:rPr>
        <w:t xml:space="preserve"> </w:t>
      </w:r>
      <w:r>
        <w:t>us</w:t>
      </w:r>
      <w:r>
        <w:rPr>
          <w:spacing w:val="31"/>
        </w:rPr>
        <w:t xml:space="preserve"> </w:t>
      </w:r>
      <w:r>
        <w:t>to precisely</w:t>
      </w:r>
      <w:r>
        <w:rPr>
          <w:spacing w:val="33"/>
        </w:rPr>
        <w:t xml:space="preserve"> </w:t>
      </w:r>
      <w:r>
        <w:t>target</w:t>
      </w:r>
      <w:r>
        <w:rPr>
          <w:spacing w:val="31"/>
        </w:rPr>
        <w:t xml:space="preserve"> </w:t>
      </w:r>
      <w:r>
        <w:t>the</w:t>
      </w:r>
      <w:r>
        <w:rPr>
          <w:spacing w:val="30"/>
        </w:rPr>
        <w:t xml:space="preserve"> </w:t>
      </w:r>
      <w:r>
        <w:t>tumor</w:t>
      </w:r>
      <w:r>
        <w:rPr>
          <w:spacing w:val="30"/>
        </w:rPr>
        <w:t xml:space="preserve"> </w:t>
      </w:r>
      <w:r>
        <w:t>while substantially</w:t>
      </w:r>
      <w:r>
        <w:rPr>
          <w:spacing w:val="35"/>
        </w:rPr>
        <w:t xml:space="preserve"> </w:t>
      </w:r>
      <w:r>
        <w:t>reducing</w:t>
      </w:r>
      <w:r>
        <w:rPr>
          <w:spacing w:val="33"/>
        </w:rPr>
        <w:t xml:space="preserve"> </w:t>
      </w:r>
      <w:r>
        <w:t>radiation</w:t>
      </w:r>
      <w:r>
        <w:rPr>
          <w:spacing w:val="35"/>
        </w:rPr>
        <w:t xml:space="preserve"> </w:t>
      </w:r>
      <w:r>
        <w:t>exposure</w:t>
      </w:r>
      <w:r>
        <w:rPr>
          <w:spacing w:val="35"/>
        </w:rPr>
        <w:t xml:space="preserve"> </w:t>
      </w:r>
      <w:r>
        <w:t>to</w:t>
      </w:r>
      <w:r>
        <w:rPr>
          <w:spacing w:val="31"/>
        </w:rPr>
        <w:t xml:space="preserve"> </w:t>
      </w:r>
      <w:r>
        <w:t>surrounding</w:t>
      </w:r>
      <w:r>
        <w:rPr>
          <w:spacing w:val="35"/>
        </w:rPr>
        <w:t xml:space="preserve"> </w:t>
      </w:r>
      <w:r>
        <w:t>healthy</w:t>
      </w:r>
      <w:r>
        <w:rPr>
          <w:spacing w:val="33"/>
        </w:rPr>
        <w:t xml:space="preserve"> </w:t>
      </w:r>
      <w:r>
        <w:t>tissue.</w:t>
      </w:r>
      <w:r>
        <w:rPr>
          <w:spacing w:val="37"/>
        </w:rPr>
        <w:t xml:space="preserve"> </w:t>
      </w:r>
      <w:r>
        <w:t>This</w:t>
      </w:r>
      <w:r>
        <w:rPr>
          <w:spacing w:val="37"/>
        </w:rPr>
        <w:t xml:space="preserve"> </w:t>
      </w:r>
      <w:r>
        <w:t>reduction</w:t>
      </w:r>
      <w:r>
        <w:rPr>
          <w:spacing w:val="39"/>
        </w:rPr>
        <w:t xml:space="preserve"> </w:t>
      </w:r>
      <w:r>
        <w:t xml:space="preserve">in </w:t>
      </w:r>
      <w:r>
        <w:rPr>
          <w:spacing w:val="-2"/>
          <w:w w:val="110"/>
        </w:rPr>
        <w:t>unnecessary</w:t>
      </w:r>
      <w:r>
        <w:rPr>
          <w:spacing w:val="-4"/>
          <w:w w:val="110"/>
        </w:rPr>
        <w:t xml:space="preserve"> </w:t>
      </w:r>
      <w:r>
        <w:rPr>
          <w:spacing w:val="-2"/>
          <w:w w:val="110"/>
        </w:rPr>
        <w:t>radiation</w:t>
      </w:r>
      <w:r>
        <w:rPr>
          <w:spacing w:val="-4"/>
          <w:w w:val="110"/>
        </w:rPr>
        <w:t xml:space="preserve"> </w:t>
      </w:r>
      <w:r>
        <w:rPr>
          <w:color w:val="232323"/>
          <w:spacing w:val="-2"/>
          <w:w w:val="110"/>
        </w:rPr>
        <w:t>to</w:t>
      </w:r>
      <w:r>
        <w:rPr>
          <w:color w:val="232323"/>
          <w:spacing w:val="-7"/>
          <w:w w:val="110"/>
        </w:rPr>
        <w:t xml:space="preserve"> </w:t>
      </w:r>
      <w:r>
        <w:rPr>
          <w:color w:val="232323"/>
          <w:spacing w:val="-2"/>
          <w:w w:val="110"/>
        </w:rPr>
        <w:t>healthy</w:t>
      </w:r>
      <w:r>
        <w:rPr>
          <w:color w:val="232323"/>
          <w:spacing w:val="-5"/>
          <w:w w:val="110"/>
        </w:rPr>
        <w:t xml:space="preserve"> </w:t>
      </w:r>
      <w:r>
        <w:rPr>
          <w:color w:val="232323"/>
          <w:spacing w:val="-2"/>
          <w:w w:val="110"/>
        </w:rPr>
        <w:t>tissue</w:t>
      </w:r>
      <w:r>
        <w:rPr>
          <w:color w:val="232323"/>
          <w:spacing w:val="-5"/>
          <w:w w:val="110"/>
        </w:rPr>
        <w:t xml:space="preserve"> </w:t>
      </w:r>
      <w:r>
        <w:rPr>
          <w:spacing w:val="-2"/>
          <w:w w:val="110"/>
        </w:rPr>
        <w:t>translates</w:t>
      </w:r>
      <w:r>
        <w:rPr>
          <w:spacing w:val="-6"/>
          <w:w w:val="110"/>
        </w:rPr>
        <w:t xml:space="preserve"> </w:t>
      </w:r>
      <w:r>
        <w:rPr>
          <w:spacing w:val="-2"/>
          <w:w w:val="110"/>
        </w:rPr>
        <w:t>directly into</w:t>
      </w:r>
      <w:r>
        <w:rPr>
          <w:spacing w:val="-6"/>
          <w:w w:val="110"/>
        </w:rPr>
        <w:t xml:space="preserve"> </w:t>
      </w:r>
      <w:r>
        <w:rPr>
          <w:spacing w:val="-2"/>
          <w:w w:val="110"/>
        </w:rPr>
        <w:t>fewer</w:t>
      </w:r>
      <w:r>
        <w:rPr>
          <w:spacing w:val="-6"/>
          <w:w w:val="110"/>
        </w:rPr>
        <w:t xml:space="preserve"> </w:t>
      </w:r>
      <w:r>
        <w:rPr>
          <w:spacing w:val="-2"/>
          <w:w w:val="110"/>
        </w:rPr>
        <w:t>side</w:t>
      </w:r>
      <w:r>
        <w:rPr>
          <w:spacing w:val="-5"/>
          <w:w w:val="110"/>
        </w:rPr>
        <w:t xml:space="preserve"> </w:t>
      </w:r>
      <w:r>
        <w:rPr>
          <w:spacing w:val="-2"/>
          <w:w w:val="110"/>
        </w:rPr>
        <w:t>effects,</w:t>
      </w:r>
      <w:r>
        <w:rPr>
          <w:spacing w:val="-7"/>
          <w:w w:val="110"/>
        </w:rPr>
        <w:t xml:space="preserve"> </w:t>
      </w:r>
      <w:r>
        <w:rPr>
          <w:spacing w:val="-2"/>
          <w:w w:val="110"/>
        </w:rPr>
        <w:t>less</w:t>
      </w:r>
      <w:r>
        <w:rPr>
          <w:spacing w:val="-6"/>
          <w:w w:val="110"/>
        </w:rPr>
        <w:t xml:space="preserve"> </w:t>
      </w:r>
      <w:r>
        <w:rPr>
          <w:spacing w:val="-2"/>
          <w:w w:val="110"/>
        </w:rPr>
        <w:t xml:space="preserve">long-term </w:t>
      </w:r>
      <w:r>
        <w:t>toxicity,</w:t>
      </w:r>
      <w:r>
        <w:rPr>
          <w:spacing w:val="28"/>
        </w:rPr>
        <w:t xml:space="preserve"> </w:t>
      </w:r>
      <w:r>
        <w:t>and</w:t>
      </w:r>
      <w:r>
        <w:rPr>
          <w:spacing w:val="29"/>
        </w:rPr>
        <w:t xml:space="preserve"> </w:t>
      </w:r>
      <w:r>
        <w:t>better</w:t>
      </w:r>
      <w:r>
        <w:rPr>
          <w:spacing w:val="29"/>
        </w:rPr>
        <w:t xml:space="preserve"> </w:t>
      </w:r>
      <w:r>
        <w:t>quality</w:t>
      </w:r>
      <w:r>
        <w:rPr>
          <w:spacing w:val="31"/>
        </w:rPr>
        <w:t xml:space="preserve"> </w:t>
      </w:r>
      <w:r>
        <w:t>of</w:t>
      </w:r>
      <w:r>
        <w:rPr>
          <w:spacing w:val="29"/>
        </w:rPr>
        <w:t xml:space="preserve"> </w:t>
      </w:r>
      <w:r>
        <w:t>life</w:t>
      </w:r>
      <w:r>
        <w:rPr>
          <w:spacing w:val="29"/>
        </w:rPr>
        <w:t xml:space="preserve"> </w:t>
      </w:r>
      <w:r>
        <w:t>for</w:t>
      </w:r>
      <w:r>
        <w:rPr>
          <w:spacing w:val="29"/>
        </w:rPr>
        <w:t xml:space="preserve"> </w:t>
      </w:r>
      <w:r>
        <w:t>patients.</w:t>
      </w:r>
      <w:r>
        <w:rPr>
          <w:spacing w:val="33"/>
        </w:rPr>
        <w:t xml:space="preserve"> </w:t>
      </w:r>
      <w:r>
        <w:t>From</w:t>
      </w:r>
      <w:r>
        <w:rPr>
          <w:spacing w:val="29"/>
        </w:rPr>
        <w:t xml:space="preserve"> </w:t>
      </w:r>
      <w:r>
        <w:t>a</w:t>
      </w:r>
      <w:r>
        <w:rPr>
          <w:spacing w:val="33"/>
        </w:rPr>
        <w:t xml:space="preserve"> </w:t>
      </w:r>
      <w:r>
        <w:t>public-health</w:t>
      </w:r>
      <w:r>
        <w:rPr>
          <w:spacing w:val="29"/>
        </w:rPr>
        <w:t xml:space="preserve"> </w:t>
      </w:r>
      <w:r>
        <w:t>perspective,</w:t>
      </w:r>
      <w:r>
        <w:rPr>
          <w:spacing w:val="28"/>
        </w:rPr>
        <w:t xml:space="preserve"> </w:t>
      </w:r>
      <w:r>
        <w:t>its</w:t>
      </w:r>
      <w:r>
        <w:rPr>
          <w:spacing w:val="29"/>
        </w:rPr>
        <w:t xml:space="preserve"> </w:t>
      </w:r>
      <w:r>
        <w:t>advantages</w:t>
      </w:r>
      <w:r>
        <w:rPr>
          <w:spacing w:val="31"/>
        </w:rPr>
        <w:t xml:space="preserve"> </w:t>
      </w:r>
      <w:r>
        <w:t>lead to</w:t>
      </w:r>
      <w:r>
        <w:rPr>
          <w:spacing w:val="36"/>
        </w:rPr>
        <w:t xml:space="preserve"> </w:t>
      </w:r>
      <w:r>
        <w:t>lower</w:t>
      </w:r>
      <w:r>
        <w:rPr>
          <w:spacing w:val="32"/>
        </w:rPr>
        <w:t xml:space="preserve"> </w:t>
      </w:r>
      <w:r>
        <w:t>downstream</w:t>
      </w:r>
      <w:r>
        <w:rPr>
          <w:spacing w:val="34"/>
        </w:rPr>
        <w:t xml:space="preserve"> </w:t>
      </w:r>
      <w:r>
        <w:t>healthcare</w:t>
      </w:r>
      <w:r>
        <w:rPr>
          <w:spacing w:val="34"/>
        </w:rPr>
        <w:t xml:space="preserve"> </w:t>
      </w:r>
      <w:r>
        <w:t>costs</w:t>
      </w:r>
      <w:r>
        <w:rPr>
          <w:spacing w:val="32"/>
        </w:rPr>
        <w:t xml:space="preserve"> </w:t>
      </w:r>
      <w:r>
        <w:t>related</w:t>
      </w:r>
      <w:r>
        <w:rPr>
          <w:spacing w:val="36"/>
        </w:rPr>
        <w:t xml:space="preserve"> </w:t>
      </w:r>
      <w:r>
        <w:t>to</w:t>
      </w:r>
      <w:r>
        <w:rPr>
          <w:spacing w:val="30"/>
        </w:rPr>
        <w:t xml:space="preserve"> </w:t>
      </w:r>
      <w:r>
        <w:t>treatment-induced</w:t>
      </w:r>
      <w:r>
        <w:rPr>
          <w:spacing w:val="38"/>
        </w:rPr>
        <w:t xml:space="preserve"> </w:t>
      </w:r>
      <w:r>
        <w:t>toxicity.</w:t>
      </w:r>
    </w:p>
    <w:p w14:paraId="258F2CF1" w14:textId="77777777" w:rsidR="00B25274" w:rsidRDefault="00000000">
      <w:pPr>
        <w:pStyle w:val="BodyText"/>
        <w:spacing w:before="268"/>
        <w:ind w:right="715"/>
      </w:pPr>
      <w:r>
        <w:rPr>
          <w:w w:val="105"/>
        </w:rPr>
        <w:t xml:space="preserve">For pediatric patients, this advantage is especially profound </w:t>
      </w:r>
      <w:r>
        <w:rPr>
          <w:color w:val="232323"/>
          <w:w w:val="105"/>
        </w:rPr>
        <w:t xml:space="preserve">and a </w:t>
      </w:r>
      <w:r>
        <w:rPr>
          <w:w w:val="105"/>
        </w:rPr>
        <w:t xml:space="preserve">matter of long-term health equity. Children are still growing and developing, and radiation-related side effects can affect cognition </w:t>
      </w:r>
      <w:r>
        <w:rPr>
          <w:color w:val="232323"/>
          <w:w w:val="105"/>
        </w:rPr>
        <w:t xml:space="preserve">and </w:t>
      </w:r>
      <w:r>
        <w:rPr>
          <w:w w:val="105"/>
        </w:rPr>
        <w:t>endocrine function, organ development, and long-term survivorship. Reducing radiation to</w:t>
      </w:r>
      <w:r>
        <w:rPr>
          <w:spacing w:val="-3"/>
          <w:w w:val="105"/>
        </w:rPr>
        <w:t xml:space="preserve"> </w:t>
      </w:r>
      <w:r>
        <w:rPr>
          <w:w w:val="105"/>
        </w:rPr>
        <w:t>normal</w:t>
      </w:r>
      <w:r>
        <w:rPr>
          <w:spacing w:val="-2"/>
          <w:w w:val="105"/>
        </w:rPr>
        <w:t xml:space="preserve"> </w:t>
      </w:r>
      <w:r>
        <w:rPr>
          <w:w w:val="105"/>
        </w:rPr>
        <w:t>tissue is</w:t>
      </w:r>
      <w:r>
        <w:rPr>
          <w:spacing w:val="-2"/>
          <w:w w:val="105"/>
        </w:rPr>
        <w:t xml:space="preserve"> </w:t>
      </w:r>
      <w:r>
        <w:rPr>
          <w:w w:val="105"/>
        </w:rPr>
        <w:t>not simply</w:t>
      </w:r>
      <w:r>
        <w:rPr>
          <w:spacing w:val="-2"/>
          <w:w w:val="105"/>
        </w:rPr>
        <w:t xml:space="preserve"> </w:t>
      </w:r>
      <w:r>
        <w:rPr>
          <w:w w:val="105"/>
        </w:rPr>
        <w:t>beneficial</w:t>
      </w:r>
      <w:r>
        <w:rPr>
          <w:spacing w:val="-4"/>
          <w:w w:val="105"/>
        </w:rPr>
        <w:t xml:space="preserve"> </w:t>
      </w:r>
      <w:r>
        <w:rPr>
          <w:w w:val="105"/>
        </w:rPr>
        <w:t>— it is</w:t>
      </w:r>
      <w:r>
        <w:rPr>
          <w:spacing w:val="-4"/>
          <w:w w:val="105"/>
        </w:rPr>
        <w:t xml:space="preserve"> </w:t>
      </w:r>
      <w:r>
        <w:rPr>
          <w:w w:val="105"/>
        </w:rPr>
        <w:t>essential to</w:t>
      </w:r>
      <w:r>
        <w:rPr>
          <w:spacing w:val="-3"/>
          <w:w w:val="105"/>
        </w:rPr>
        <w:t xml:space="preserve"> </w:t>
      </w:r>
      <w:r>
        <w:rPr>
          <w:w w:val="105"/>
        </w:rPr>
        <w:t>protecting decades of</w:t>
      </w:r>
      <w:r>
        <w:rPr>
          <w:spacing w:val="-2"/>
          <w:w w:val="105"/>
        </w:rPr>
        <w:t xml:space="preserve"> </w:t>
      </w:r>
      <w:r>
        <w:rPr>
          <w:w w:val="105"/>
        </w:rPr>
        <w:t xml:space="preserve">future </w:t>
      </w:r>
      <w:r>
        <w:rPr>
          <w:spacing w:val="-2"/>
          <w:w w:val="105"/>
        </w:rPr>
        <w:t>life.</w:t>
      </w:r>
    </w:p>
    <w:p w14:paraId="258F2CF2" w14:textId="77777777" w:rsidR="00B25274" w:rsidRDefault="00000000">
      <w:pPr>
        <w:pStyle w:val="BodyText"/>
        <w:spacing w:before="268"/>
        <w:ind w:right="715"/>
      </w:pPr>
      <w:r>
        <w:rPr>
          <w:w w:val="105"/>
        </w:rPr>
        <w:t xml:space="preserve">Adults also benefit significantly </w:t>
      </w:r>
      <w:r>
        <w:rPr>
          <w:color w:val="232323"/>
          <w:w w:val="105"/>
        </w:rPr>
        <w:t>from proton therapy</w:t>
      </w:r>
      <w:r>
        <w:rPr>
          <w:w w:val="105"/>
        </w:rPr>
        <w:t>, particularly those with tumors involving the brain,</w:t>
      </w:r>
      <w:r>
        <w:rPr>
          <w:spacing w:val="-6"/>
          <w:w w:val="105"/>
        </w:rPr>
        <w:t xml:space="preserve"> </w:t>
      </w:r>
      <w:r>
        <w:rPr>
          <w:w w:val="105"/>
        </w:rPr>
        <w:t>spine,</w:t>
      </w:r>
      <w:r>
        <w:rPr>
          <w:spacing w:val="-8"/>
          <w:w w:val="105"/>
        </w:rPr>
        <w:t xml:space="preserve"> </w:t>
      </w:r>
      <w:r>
        <w:rPr>
          <w:w w:val="105"/>
        </w:rPr>
        <w:t>head</w:t>
      </w:r>
      <w:r>
        <w:rPr>
          <w:spacing w:val="-4"/>
          <w:w w:val="105"/>
        </w:rPr>
        <w:t xml:space="preserve"> </w:t>
      </w:r>
      <w:r>
        <w:rPr>
          <w:w w:val="105"/>
        </w:rPr>
        <w:t>and</w:t>
      </w:r>
      <w:r>
        <w:rPr>
          <w:spacing w:val="-7"/>
          <w:w w:val="105"/>
        </w:rPr>
        <w:t xml:space="preserve"> </w:t>
      </w:r>
      <w:r>
        <w:rPr>
          <w:w w:val="105"/>
        </w:rPr>
        <w:t>neck,</w:t>
      </w:r>
      <w:r>
        <w:rPr>
          <w:spacing w:val="-5"/>
          <w:w w:val="105"/>
        </w:rPr>
        <w:t xml:space="preserve"> </w:t>
      </w:r>
      <w:r>
        <w:rPr>
          <w:w w:val="105"/>
        </w:rPr>
        <w:t>chest,</w:t>
      </w:r>
      <w:r>
        <w:rPr>
          <w:spacing w:val="-8"/>
          <w:w w:val="105"/>
        </w:rPr>
        <w:t xml:space="preserve"> </w:t>
      </w:r>
      <w:r>
        <w:rPr>
          <w:w w:val="105"/>
        </w:rPr>
        <w:t>or</w:t>
      </w:r>
      <w:r>
        <w:rPr>
          <w:spacing w:val="-7"/>
          <w:w w:val="105"/>
        </w:rPr>
        <w:t xml:space="preserve"> </w:t>
      </w:r>
      <w:r>
        <w:rPr>
          <w:w w:val="105"/>
        </w:rPr>
        <w:t>those</w:t>
      </w:r>
      <w:r>
        <w:rPr>
          <w:spacing w:val="-4"/>
          <w:w w:val="105"/>
        </w:rPr>
        <w:t xml:space="preserve"> </w:t>
      </w:r>
      <w:r>
        <w:rPr>
          <w:w w:val="105"/>
        </w:rPr>
        <w:t>who</w:t>
      </w:r>
      <w:r>
        <w:rPr>
          <w:spacing w:val="-7"/>
          <w:w w:val="105"/>
        </w:rPr>
        <w:t xml:space="preserve"> </w:t>
      </w:r>
      <w:r>
        <w:rPr>
          <w:w w:val="105"/>
        </w:rPr>
        <w:t>require</w:t>
      </w:r>
      <w:r>
        <w:rPr>
          <w:spacing w:val="-3"/>
          <w:w w:val="105"/>
        </w:rPr>
        <w:t xml:space="preserve"> </w:t>
      </w:r>
      <w:r>
        <w:rPr>
          <w:w w:val="105"/>
        </w:rPr>
        <w:t>re-irradiation</w:t>
      </w:r>
      <w:r>
        <w:rPr>
          <w:spacing w:val="-6"/>
          <w:w w:val="105"/>
        </w:rPr>
        <w:t xml:space="preserve"> </w:t>
      </w:r>
      <w:r>
        <w:rPr>
          <w:w w:val="105"/>
        </w:rPr>
        <w:t>after</w:t>
      </w:r>
      <w:r>
        <w:rPr>
          <w:spacing w:val="-7"/>
          <w:w w:val="105"/>
        </w:rPr>
        <w:t xml:space="preserve"> </w:t>
      </w:r>
      <w:r>
        <w:rPr>
          <w:w w:val="105"/>
        </w:rPr>
        <w:t>prior</w:t>
      </w:r>
      <w:r>
        <w:rPr>
          <w:spacing w:val="-7"/>
          <w:w w:val="105"/>
        </w:rPr>
        <w:t xml:space="preserve"> </w:t>
      </w:r>
      <w:r>
        <w:rPr>
          <w:w w:val="105"/>
        </w:rPr>
        <w:t>radiation</w:t>
      </w:r>
      <w:r>
        <w:rPr>
          <w:spacing w:val="-4"/>
          <w:w w:val="105"/>
        </w:rPr>
        <w:t xml:space="preserve"> </w:t>
      </w:r>
      <w:r>
        <w:rPr>
          <w:w w:val="105"/>
        </w:rPr>
        <w:t>therapy. In these cases, proton therapy can be the difference between a curative treatment and one that carries unacceptable risk.</w:t>
      </w:r>
    </w:p>
    <w:p w14:paraId="258F2CF3" w14:textId="77777777" w:rsidR="00B25274" w:rsidRDefault="00B25274">
      <w:pPr>
        <w:pStyle w:val="BodyText"/>
        <w:spacing w:before="1"/>
      </w:pPr>
    </w:p>
    <w:p w14:paraId="258F2CF4" w14:textId="77777777" w:rsidR="00B25274" w:rsidRDefault="00000000">
      <w:pPr>
        <w:pStyle w:val="BodyText"/>
        <w:ind w:right="842"/>
      </w:pPr>
      <w:r>
        <w:rPr>
          <w:w w:val="105"/>
        </w:rPr>
        <w:t>Proton therapy at Dana-Farber would be delivered with state-of-the-art image guidance, rigorous treatment planning, and comprehensive quality assurance. Every patient would undergo multidisciplinary</w:t>
      </w:r>
      <w:r>
        <w:rPr>
          <w:spacing w:val="-2"/>
          <w:w w:val="105"/>
        </w:rPr>
        <w:t xml:space="preserve"> </w:t>
      </w:r>
      <w:r>
        <w:rPr>
          <w:w w:val="105"/>
        </w:rPr>
        <w:t>review,</w:t>
      </w:r>
      <w:r>
        <w:rPr>
          <w:spacing w:val="-2"/>
          <w:w w:val="105"/>
        </w:rPr>
        <w:t xml:space="preserve"> </w:t>
      </w:r>
      <w:r>
        <w:rPr>
          <w:w w:val="105"/>
        </w:rPr>
        <w:t>including</w:t>
      </w:r>
      <w:r>
        <w:rPr>
          <w:spacing w:val="-2"/>
          <w:w w:val="105"/>
        </w:rPr>
        <w:t xml:space="preserve"> </w:t>
      </w:r>
      <w:r>
        <w:rPr>
          <w:w w:val="105"/>
        </w:rPr>
        <w:t>tumor</w:t>
      </w:r>
      <w:r>
        <w:rPr>
          <w:spacing w:val="-3"/>
          <w:w w:val="105"/>
        </w:rPr>
        <w:t xml:space="preserve"> </w:t>
      </w:r>
      <w:r>
        <w:rPr>
          <w:w w:val="105"/>
        </w:rPr>
        <w:t>boards</w:t>
      </w:r>
      <w:r>
        <w:rPr>
          <w:spacing w:val="-3"/>
          <w:w w:val="105"/>
        </w:rPr>
        <w:t xml:space="preserve"> </w:t>
      </w:r>
      <w:r>
        <w:rPr>
          <w:w w:val="105"/>
        </w:rPr>
        <w:t>and</w:t>
      </w:r>
      <w:r>
        <w:rPr>
          <w:spacing w:val="-3"/>
          <w:w w:val="105"/>
        </w:rPr>
        <w:t xml:space="preserve"> </w:t>
      </w:r>
      <w:r>
        <w:rPr>
          <w:w w:val="105"/>
        </w:rPr>
        <w:t>peer</w:t>
      </w:r>
      <w:r>
        <w:rPr>
          <w:spacing w:val="-3"/>
          <w:w w:val="105"/>
        </w:rPr>
        <w:t xml:space="preserve"> </w:t>
      </w:r>
      <w:r>
        <w:rPr>
          <w:w w:val="105"/>
        </w:rPr>
        <w:t>review,</w:t>
      </w:r>
      <w:r>
        <w:rPr>
          <w:spacing w:val="-4"/>
          <w:w w:val="105"/>
        </w:rPr>
        <w:t xml:space="preserve"> </w:t>
      </w:r>
      <w:r>
        <w:rPr>
          <w:w w:val="105"/>
        </w:rPr>
        <w:t>ensuring</w:t>
      </w:r>
      <w:r>
        <w:rPr>
          <w:spacing w:val="-2"/>
          <w:w w:val="105"/>
        </w:rPr>
        <w:t xml:space="preserve"> </w:t>
      </w:r>
      <w:r>
        <w:rPr>
          <w:w w:val="105"/>
        </w:rPr>
        <w:t>appropriate,</w:t>
      </w:r>
      <w:r>
        <w:rPr>
          <w:spacing w:val="-3"/>
          <w:w w:val="105"/>
        </w:rPr>
        <w:t xml:space="preserve"> </w:t>
      </w:r>
      <w:r>
        <w:rPr>
          <w:w w:val="105"/>
        </w:rPr>
        <w:t>evidence-based</w:t>
      </w:r>
      <w:r>
        <w:rPr>
          <w:spacing w:val="-1"/>
          <w:w w:val="105"/>
        </w:rPr>
        <w:t xml:space="preserve"> </w:t>
      </w:r>
      <w:r>
        <w:rPr>
          <w:w w:val="105"/>
        </w:rPr>
        <w:t>use.</w:t>
      </w:r>
    </w:p>
    <w:p w14:paraId="258F2CF5" w14:textId="77777777" w:rsidR="00B25274" w:rsidRDefault="00B25274">
      <w:pPr>
        <w:pStyle w:val="BodyText"/>
        <w:sectPr w:rsidR="00B25274">
          <w:headerReference w:type="default" r:id="rId10"/>
          <w:footerReference w:type="default" r:id="rId11"/>
          <w:pgSz w:w="12240" w:h="15840"/>
          <w:pgMar w:top="1460" w:right="720" w:bottom="1460" w:left="1440" w:header="744" w:footer="1266" w:gutter="0"/>
          <w:cols w:space="720"/>
        </w:sectPr>
      </w:pPr>
    </w:p>
    <w:p w14:paraId="258F2CF6" w14:textId="77777777" w:rsidR="00B25274" w:rsidRDefault="00B25274">
      <w:pPr>
        <w:pStyle w:val="BodyText"/>
      </w:pPr>
    </w:p>
    <w:p w14:paraId="258F2CF7" w14:textId="77777777" w:rsidR="00B25274" w:rsidRDefault="00B25274">
      <w:pPr>
        <w:pStyle w:val="BodyText"/>
      </w:pPr>
    </w:p>
    <w:p w14:paraId="258F2CF8" w14:textId="77777777" w:rsidR="00B25274" w:rsidRDefault="00B25274">
      <w:pPr>
        <w:pStyle w:val="BodyText"/>
        <w:spacing w:before="75"/>
      </w:pPr>
    </w:p>
    <w:p w14:paraId="258F2CF9" w14:textId="77777777" w:rsidR="00B25274" w:rsidRDefault="00000000">
      <w:pPr>
        <w:pStyle w:val="BodyText"/>
        <w:spacing w:before="1"/>
        <w:ind w:right="842"/>
      </w:pPr>
      <w:r>
        <w:rPr>
          <w:w w:val="105"/>
        </w:rPr>
        <w:t>Proton</w:t>
      </w:r>
      <w:r>
        <w:rPr>
          <w:spacing w:val="-3"/>
          <w:w w:val="105"/>
        </w:rPr>
        <w:t xml:space="preserve"> </w:t>
      </w:r>
      <w:r>
        <w:rPr>
          <w:w w:val="105"/>
        </w:rPr>
        <w:t>therapy is</w:t>
      </w:r>
      <w:r>
        <w:rPr>
          <w:spacing w:val="-3"/>
          <w:w w:val="105"/>
        </w:rPr>
        <w:t xml:space="preserve"> </w:t>
      </w:r>
      <w:r>
        <w:rPr>
          <w:w w:val="105"/>
        </w:rPr>
        <w:t>not</w:t>
      </w:r>
      <w:r>
        <w:rPr>
          <w:spacing w:val="-2"/>
          <w:w w:val="105"/>
        </w:rPr>
        <w:t xml:space="preserve"> </w:t>
      </w:r>
      <w:r>
        <w:rPr>
          <w:w w:val="105"/>
        </w:rPr>
        <w:t>experimental.</w:t>
      </w:r>
      <w:r>
        <w:rPr>
          <w:spacing w:val="-1"/>
          <w:w w:val="105"/>
        </w:rPr>
        <w:t xml:space="preserve"> </w:t>
      </w:r>
      <w:r>
        <w:rPr>
          <w:color w:val="232323"/>
          <w:w w:val="105"/>
        </w:rPr>
        <w:t>E</w:t>
      </w:r>
      <w:r>
        <w:rPr>
          <w:w w:val="105"/>
        </w:rPr>
        <w:t>xpert</w:t>
      </w:r>
      <w:r>
        <w:rPr>
          <w:spacing w:val="-1"/>
          <w:w w:val="105"/>
        </w:rPr>
        <w:t xml:space="preserve"> </w:t>
      </w:r>
      <w:r>
        <w:rPr>
          <w:w w:val="105"/>
        </w:rPr>
        <w:t>consensus and</w:t>
      </w:r>
      <w:r>
        <w:rPr>
          <w:spacing w:val="-2"/>
          <w:w w:val="105"/>
        </w:rPr>
        <w:t xml:space="preserve"> </w:t>
      </w:r>
      <w:r>
        <w:rPr>
          <w:w w:val="105"/>
        </w:rPr>
        <w:t>a</w:t>
      </w:r>
      <w:r>
        <w:rPr>
          <w:spacing w:val="-4"/>
          <w:w w:val="105"/>
        </w:rPr>
        <w:t xml:space="preserve"> </w:t>
      </w:r>
      <w:r>
        <w:rPr>
          <w:w w:val="105"/>
        </w:rPr>
        <w:t>growing</w:t>
      </w:r>
      <w:r>
        <w:rPr>
          <w:spacing w:val="-2"/>
          <w:w w:val="105"/>
        </w:rPr>
        <w:t xml:space="preserve"> </w:t>
      </w:r>
      <w:r>
        <w:rPr>
          <w:w w:val="105"/>
        </w:rPr>
        <w:t>body of</w:t>
      </w:r>
      <w:r>
        <w:rPr>
          <w:spacing w:val="-3"/>
          <w:w w:val="105"/>
        </w:rPr>
        <w:t xml:space="preserve"> </w:t>
      </w:r>
      <w:r>
        <w:rPr>
          <w:w w:val="105"/>
        </w:rPr>
        <w:t>research increasingly recognize proton therapy as appropriate—and often preferred—for pediatric cancers and select adult</w:t>
      </w:r>
      <w:r>
        <w:rPr>
          <w:spacing w:val="-5"/>
          <w:w w:val="105"/>
        </w:rPr>
        <w:t xml:space="preserve"> </w:t>
      </w:r>
      <w:r>
        <w:rPr>
          <w:w w:val="105"/>
        </w:rPr>
        <w:t>indications.</w:t>
      </w:r>
    </w:p>
    <w:p w14:paraId="258F2CFA" w14:textId="77777777" w:rsidR="00B25274" w:rsidRDefault="00B25274">
      <w:pPr>
        <w:pStyle w:val="BodyText"/>
      </w:pPr>
    </w:p>
    <w:p w14:paraId="258F2CFB" w14:textId="77777777" w:rsidR="00B25274" w:rsidRDefault="00000000">
      <w:pPr>
        <w:pStyle w:val="BodyText"/>
        <w:spacing w:before="1"/>
        <w:ind w:right="715"/>
      </w:pPr>
      <w:r>
        <w:rPr>
          <w:w w:val="105"/>
        </w:rPr>
        <w:t xml:space="preserve">Despite evidence of its efficacy, at present, access to proton therapy in Massachusetts and across New England is severely limited. There is currently only one operational proton facility serving a population of more than 15 million people. This level of capacity is insufficient to meet current demand, let alone future need. As a result, patients face delays, must travel long distances, are referred out of state, or are unable to receive proton therapy at all. </w:t>
      </w:r>
      <w:r>
        <w:rPr>
          <w:color w:val="232323"/>
          <w:w w:val="105"/>
        </w:rPr>
        <w:t xml:space="preserve">Limited access has </w:t>
      </w:r>
      <w:r>
        <w:rPr>
          <w:w w:val="105"/>
        </w:rPr>
        <w:t xml:space="preserve">created disparities in access that disproportionately affect children, older adults, and families with limited </w:t>
      </w:r>
      <w:r>
        <w:rPr>
          <w:spacing w:val="-2"/>
          <w:w w:val="105"/>
        </w:rPr>
        <w:t>resources.</w:t>
      </w:r>
    </w:p>
    <w:p w14:paraId="258F2CFC" w14:textId="77777777" w:rsidR="00B25274" w:rsidRDefault="00B25274">
      <w:pPr>
        <w:pStyle w:val="BodyText"/>
      </w:pPr>
    </w:p>
    <w:p w14:paraId="258F2CFD" w14:textId="77777777" w:rsidR="00B25274" w:rsidRDefault="00000000">
      <w:pPr>
        <w:pStyle w:val="BodyText"/>
        <w:ind w:right="842"/>
      </w:pPr>
      <w:r>
        <w:rPr>
          <w:w w:val="105"/>
        </w:rPr>
        <w:t>Dana-Farber’s proposed center would expand regional capacity rather than duplicate services. It leverages newer, more compact technology designed to improve efficiency, reduce infrastructure burden,</w:t>
      </w:r>
      <w:r>
        <w:rPr>
          <w:spacing w:val="-2"/>
          <w:w w:val="105"/>
        </w:rPr>
        <w:t xml:space="preserve"> </w:t>
      </w:r>
      <w:r>
        <w:rPr>
          <w:w w:val="105"/>
        </w:rPr>
        <w:t>and</w:t>
      </w:r>
      <w:r>
        <w:rPr>
          <w:spacing w:val="-1"/>
          <w:w w:val="105"/>
        </w:rPr>
        <w:t xml:space="preserve"> </w:t>
      </w:r>
      <w:r>
        <w:rPr>
          <w:color w:val="232323"/>
          <w:w w:val="105"/>
        </w:rPr>
        <w:t>focuses on</w:t>
      </w:r>
      <w:r>
        <w:rPr>
          <w:color w:val="232323"/>
          <w:spacing w:val="-1"/>
          <w:w w:val="105"/>
        </w:rPr>
        <w:t xml:space="preserve"> </w:t>
      </w:r>
      <w:r>
        <w:rPr>
          <w:color w:val="232323"/>
          <w:w w:val="105"/>
        </w:rPr>
        <w:t>high-quality</w:t>
      </w:r>
      <w:r>
        <w:rPr>
          <w:color w:val="232323"/>
          <w:spacing w:val="-1"/>
          <w:w w:val="105"/>
        </w:rPr>
        <w:t xml:space="preserve"> </w:t>
      </w:r>
      <w:r>
        <w:rPr>
          <w:w w:val="105"/>
        </w:rPr>
        <w:t xml:space="preserve">patient-centered </w:t>
      </w:r>
      <w:r>
        <w:rPr>
          <w:color w:val="232323"/>
          <w:w w:val="105"/>
        </w:rPr>
        <w:t>care</w:t>
      </w:r>
      <w:r>
        <w:rPr>
          <w:w w:val="105"/>
        </w:rPr>
        <w:t xml:space="preserve">. In addition, </w:t>
      </w:r>
      <w:r>
        <w:rPr>
          <w:color w:val="232323"/>
          <w:w w:val="105"/>
        </w:rPr>
        <w:t>collocating</w:t>
      </w:r>
      <w:r>
        <w:rPr>
          <w:color w:val="232323"/>
          <w:spacing w:val="-1"/>
          <w:w w:val="105"/>
        </w:rPr>
        <w:t xml:space="preserve"> </w:t>
      </w:r>
      <w:r>
        <w:rPr>
          <w:color w:val="232323"/>
          <w:w w:val="105"/>
        </w:rPr>
        <w:t xml:space="preserve">proton </w:t>
      </w:r>
      <w:r>
        <w:rPr>
          <w:w w:val="105"/>
        </w:rPr>
        <w:t>therapy within Dana-Farber allows imaging, treatment planning, delivery, and follow-up to occur within a single, integrated clinical workflow</w:t>
      </w:r>
      <w:r>
        <w:rPr>
          <w:color w:val="232323"/>
          <w:w w:val="105"/>
        </w:rPr>
        <w:t xml:space="preserve">, </w:t>
      </w:r>
      <w:r>
        <w:rPr>
          <w:w w:val="105"/>
        </w:rPr>
        <w:t>enhancing safety, coordination, and outcomes.</w:t>
      </w:r>
    </w:p>
    <w:p w14:paraId="258F2CFE" w14:textId="77777777" w:rsidR="00B25274" w:rsidRDefault="00000000">
      <w:pPr>
        <w:pStyle w:val="BodyText"/>
        <w:spacing w:before="267"/>
        <w:ind w:right="715"/>
      </w:pPr>
      <w:r>
        <w:rPr>
          <w:spacing w:val="-2"/>
          <w:w w:val="110"/>
        </w:rPr>
        <w:t>Finally,</w:t>
      </w:r>
      <w:r>
        <w:rPr>
          <w:spacing w:val="-3"/>
          <w:w w:val="110"/>
        </w:rPr>
        <w:t xml:space="preserve"> </w:t>
      </w:r>
      <w:r>
        <w:rPr>
          <w:spacing w:val="-2"/>
          <w:w w:val="110"/>
        </w:rPr>
        <w:t>this</w:t>
      </w:r>
      <w:r>
        <w:rPr>
          <w:spacing w:val="-4"/>
          <w:w w:val="110"/>
        </w:rPr>
        <w:t xml:space="preserve"> </w:t>
      </w:r>
      <w:r>
        <w:rPr>
          <w:spacing w:val="-2"/>
          <w:w w:val="110"/>
        </w:rPr>
        <w:t>proposal</w:t>
      </w:r>
      <w:r>
        <w:rPr>
          <w:spacing w:val="-4"/>
          <w:w w:val="110"/>
        </w:rPr>
        <w:t xml:space="preserve"> </w:t>
      </w:r>
      <w:r>
        <w:rPr>
          <w:spacing w:val="-2"/>
          <w:w w:val="110"/>
        </w:rPr>
        <w:t>supports</w:t>
      </w:r>
      <w:r>
        <w:rPr>
          <w:spacing w:val="-3"/>
          <w:w w:val="110"/>
        </w:rPr>
        <w:t xml:space="preserve"> </w:t>
      </w:r>
      <w:r>
        <w:rPr>
          <w:spacing w:val="-2"/>
          <w:w w:val="110"/>
        </w:rPr>
        <w:t>the</w:t>
      </w:r>
      <w:r>
        <w:rPr>
          <w:spacing w:val="-3"/>
          <w:w w:val="110"/>
        </w:rPr>
        <w:t xml:space="preserve"> </w:t>
      </w:r>
      <w:r>
        <w:rPr>
          <w:spacing w:val="-2"/>
          <w:w w:val="110"/>
        </w:rPr>
        <w:t>healthcare workforce in</w:t>
      </w:r>
      <w:r>
        <w:rPr>
          <w:spacing w:val="-4"/>
          <w:w w:val="110"/>
        </w:rPr>
        <w:t xml:space="preserve"> </w:t>
      </w:r>
      <w:r>
        <w:rPr>
          <w:spacing w:val="-2"/>
          <w:w w:val="110"/>
        </w:rPr>
        <w:t>Massachusetts. Establishing a</w:t>
      </w:r>
      <w:r>
        <w:rPr>
          <w:spacing w:val="-5"/>
          <w:w w:val="110"/>
        </w:rPr>
        <w:t xml:space="preserve"> </w:t>
      </w:r>
      <w:r>
        <w:rPr>
          <w:spacing w:val="-2"/>
          <w:w w:val="110"/>
        </w:rPr>
        <w:t xml:space="preserve">proton </w:t>
      </w:r>
      <w:r>
        <w:rPr>
          <w:w w:val="110"/>
        </w:rPr>
        <w:t>center</w:t>
      </w:r>
      <w:r>
        <w:rPr>
          <w:spacing w:val="-14"/>
          <w:w w:val="110"/>
        </w:rPr>
        <w:t xml:space="preserve"> </w:t>
      </w:r>
      <w:r>
        <w:rPr>
          <w:w w:val="110"/>
        </w:rPr>
        <w:t>within</w:t>
      </w:r>
      <w:r>
        <w:rPr>
          <w:spacing w:val="-14"/>
          <w:w w:val="110"/>
        </w:rPr>
        <w:t xml:space="preserve"> </w:t>
      </w:r>
      <w:r>
        <w:rPr>
          <w:w w:val="110"/>
        </w:rPr>
        <w:t>an</w:t>
      </w:r>
      <w:r>
        <w:rPr>
          <w:spacing w:val="-14"/>
          <w:w w:val="110"/>
        </w:rPr>
        <w:t xml:space="preserve"> </w:t>
      </w:r>
      <w:r>
        <w:rPr>
          <w:w w:val="110"/>
        </w:rPr>
        <w:t>academic</w:t>
      </w:r>
      <w:r>
        <w:rPr>
          <w:spacing w:val="-13"/>
          <w:w w:val="110"/>
        </w:rPr>
        <w:t xml:space="preserve"> </w:t>
      </w:r>
      <w:r>
        <w:rPr>
          <w:w w:val="110"/>
        </w:rPr>
        <w:t>cancer</w:t>
      </w:r>
      <w:r>
        <w:rPr>
          <w:spacing w:val="-14"/>
          <w:w w:val="110"/>
        </w:rPr>
        <w:t xml:space="preserve"> </w:t>
      </w:r>
      <w:r>
        <w:rPr>
          <w:w w:val="110"/>
        </w:rPr>
        <w:t>center</w:t>
      </w:r>
      <w:r>
        <w:rPr>
          <w:spacing w:val="-14"/>
          <w:w w:val="110"/>
        </w:rPr>
        <w:t xml:space="preserve"> </w:t>
      </w:r>
      <w:r>
        <w:rPr>
          <w:w w:val="110"/>
        </w:rPr>
        <w:t>helps</w:t>
      </w:r>
      <w:r>
        <w:rPr>
          <w:spacing w:val="-13"/>
          <w:w w:val="110"/>
        </w:rPr>
        <w:t xml:space="preserve"> </w:t>
      </w:r>
      <w:r>
        <w:rPr>
          <w:w w:val="110"/>
        </w:rPr>
        <w:t>recruit</w:t>
      </w:r>
      <w:r>
        <w:rPr>
          <w:spacing w:val="-14"/>
          <w:w w:val="110"/>
        </w:rPr>
        <w:t xml:space="preserve"> </w:t>
      </w:r>
      <w:r>
        <w:rPr>
          <w:w w:val="110"/>
        </w:rPr>
        <w:t>and</w:t>
      </w:r>
      <w:r>
        <w:rPr>
          <w:spacing w:val="-14"/>
          <w:w w:val="110"/>
        </w:rPr>
        <w:t xml:space="preserve"> </w:t>
      </w:r>
      <w:r>
        <w:rPr>
          <w:w w:val="110"/>
        </w:rPr>
        <w:t>retain</w:t>
      </w:r>
      <w:r>
        <w:rPr>
          <w:spacing w:val="-13"/>
          <w:w w:val="110"/>
        </w:rPr>
        <w:t xml:space="preserve"> </w:t>
      </w:r>
      <w:r>
        <w:rPr>
          <w:w w:val="110"/>
        </w:rPr>
        <w:t>highly</w:t>
      </w:r>
      <w:r>
        <w:rPr>
          <w:spacing w:val="-14"/>
          <w:w w:val="110"/>
        </w:rPr>
        <w:t xml:space="preserve"> </w:t>
      </w:r>
      <w:r>
        <w:rPr>
          <w:w w:val="110"/>
        </w:rPr>
        <w:t>trained</w:t>
      </w:r>
      <w:r>
        <w:rPr>
          <w:spacing w:val="-14"/>
          <w:w w:val="110"/>
        </w:rPr>
        <w:t xml:space="preserve"> </w:t>
      </w:r>
      <w:r>
        <w:rPr>
          <w:w w:val="110"/>
        </w:rPr>
        <w:t xml:space="preserve">clinicians, </w:t>
      </w:r>
      <w:r>
        <w:t>physicists,</w:t>
      </w:r>
      <w:r>
        <w:rPr>
          <w:spacing w:val="34"/>
        </w:rPr>
        <w:t xml:space="preserve"> </w:t>
      </w:r>
      <w:r>
        <w:t>therapists,</w:t>
      </w:r>
      <w:r>
        <w:rPr>
          <w:spacing w:val="38"/>
        </w:rPr>
        <w:t xml:space="preserve"> </w:t>
      </w:r>
      <w:r>
        <w:t>and</w:t>
      </w:r>
      <w:r>
        <w:rPr>
          <w:spacing w:val="40"/>
        </w:rPr>
        <w:t xml:space="preserve"> </w:t>
      </w:r>
      <w:r>
        <w:t>support</w:t>
      </w:r>
      <w:r>
        <w:rPr>
          <w:spacing w:val="40"/>
        </w:rPr>
        <w:t xml:space="preserve"> </w:t>
      </w:r>
      <w:r>
        <w:t>staff,</w:t>
      </w:r>
      <w:r>
        <w:rPr>
          <w:spacing w:val="36"/>
        </w:rPr>
        <w:t xml:space="preserve"> </w:t>
      </w:r>
      <w:r>
        <w:t>while</w:t>
      </w:r>
      <w:r>
        <w:rPr>
          <w:spacing w:val="36"/>
        </w:rPr>
        <w:t xml:space="preserve"> </w:t>
      </w:r>
      <w:r>
        <w:t>also</w:t>
      </w:r>
      <w:r>
        <w:rPr>
          <w:spacing w:val="34"/>
        </w:rPr>
        <w:t xml:space="preserve"> </w:t>
      </w:r>
      <w:r>
        <w:t>advancing</w:t>
      </w:r>
      <w:r>
        <w:rPr>
          <w:spacing w:val="36"/>
        </w:rPr>
        <w:t xml:space="preserve"> </w:t>
      </w:r>
      <w:r>
        <w:t>education</w:t>
      </w:r>
      <w:r>
        <w:rPr>
          <w:spacing w:val="38"/>
        </w:rPr>
        <w:t xml:space="preserve"> </w:t>
      </w:r>
      <w:r>
        <w:t>and</w:t>
      </w:r>
      <w:r>
        <w:rPr>
          <w:spacing w:val="34"/>
        </w:rPr>
        <w:t xml:space="preserve"> </w:t>
      </w:r>
      <w:r>
        <w:t>research</w:t>
      </w:r>
      <w:r>
        <w:rPr>
          <w:spacing w:val="40"/>
        </w:rPr>
        <w:t xml:space="preserve"> </w:t>
      </w:r>
      <w:r>
        <w:t>that</w:t>
      </w:r>
      <w:r>
        <w:rPr>
          <w:spacing w:val="34"/>
        </w:rPr>
        <w:t xml:space="preserve"> </w:t>
      </w:r>
      <w:r>
        <w:t xml:space="preserve">benefit </w:t>
      </w:r>
      <w:r>
        <w:rPr>
          <w:w w:val="110"/>
        </w:rPr>
        <w:t>the broader</w:t>
      </w:r>
      <w:r>
        <w:rPr>
          <w:spacing w:val="-4"/>
          <w:w w:val="110"/>
        </w:rPr>
        <w:t xml:space="preserve"> </w:t>
      </w:r>
      <w:r>
        <w:rPr>
          <w:w w:val="110"/>
        </w:rPr>
        <w:t>oncology</w:t>
      </w:r>
      <w:r>
        <w:rPr>
          <w:spacing w:val="-2"/>
          <w:w w:val="110"/>
        </w:rPr>
        <w:t xml:space="preserve"> </w:t>
      </w:r>
      <w:r>
        <w:rPr>
          <w:w w:val="110"/>
        </w:rPr>
        <w:t>community.</w:t>
      </w:r>
    </w:p>
    <w:p w14:paraId="258F2CFF" w14:textId="77777777" w:rsidR="00B25274" w:rsidRDefault="00B25274">
      <w:pPr>
        <w:pStyle w:val="BodyText"/>
        <w:spacing w:before="2"/>
      </w:pPr>
    </w:p>
    <w:p w14:paraId="258F2D00" w14:textId="77777777" w:rsidR="00B25274" w:rsidRDefault="00000000">
      <w:pPr>
        <w:pStyle w:val="BodyText"/>
        <w:ind w:right="842"/>
      </w:pPr>
      <w:r>
        <w:t>For</w:t>
      </w:r>
      <w:r>
        <w:rPr>
          <w:spacing w:val="38"/>
        </w:rPr>
        <w:t xml:space="preserve"> </w:t>
      </w:r>
      <w:r>
        <w:t>these</w:t>
      </w:r>
      <w:r>
        <w:rPr>
          <w:spacing w:val="39"/>
        </w:rPr>
        <w:t xml:space="preserve"> </w:t>
      </w:r>
      <w:r>
        <w:t>reasons—improving</w:t>
      </w:r>
      <w:r>
        <w:rPr>
          <w:spacing w:val="39"/>
        </w:rPr>
        <w:t xml:space="preserve"> </w:t>
      </w:r>
      <w:r>
        <w:t>access,</w:t>
      </w:r>
      <w:r>
        <w:rPr>
          <w:spacing w:val="32"/>
        </w:rPr>
        <w:t xml:space="preserve"> </w:t>
      </w:r>
      <w:r>
        <w:t>promoting</w:t>
      </w:r>
      <w:r>
        <w:rPr>
          <w:spacing w:val="36"/>
        </w:rPr>
        <w:t xml:space="preserve"> </w:t>
      </w:r>
      <w:r>
        <w:t>equity,</w:t>
      </w:r>
      <w:r>
        <w:rPr>
          <w:spacing w:val="32"/>
        </w:rPr>
        <w:t xml:space="preserve"> </w:t>
      </w:r>
      <w:r>
        <w:t>supporting</w:t>
      </w:r>
      <w:r>
        <w:rPr>
          <w:spacing w:val="36"/>
        </w:rPr>
        <w:t xml:space="preserve"> </w:t>
      </w:r>
      <w:r>
        <w:t>the</w:t>
      </w:r>
      <w:r>
        <w:rPr>
          <w:spacing w:val="36"/>
        </w:rPr>
        <w:t xml:space="preserve"> </w:t>
      </w:r>
      <w:r>
        <w:t>workforce,</w:t>
      </w:r>
      <w:r>
        <w:rPr>
          <w:spacing w:val="34"/>
        </w:rPr>
        <w:t xml:space="preserve"> </w:t>
      </w:r>
      <w:r>
        <w:t>and</w:t>
      </w:r>
      <w:r>
        <w:rPr>
          <w:spacing w:val="34"/>
        </w:rPr>
        <w:t xml:space="preserve"> </w:t>
      </w:r>
      <w:r>
        <w:t>meeting</w:t>
      </w:r>
      <w:r>
        <w:rPr>
          <w:spacing w:val="39"/>
        </w:rPr>
        <w:t xml:space="preserve"> </w:t>
      </w:r>
      <w:r>
        <w:t xml:space="preserve">a </w:t>
      </w:r>
      <w:r>
        <w:rPr>
          <w:spacing w:val="-2"/>
          <w:w w:val="110"/>
        </w:rPr>
        <w:t>clear</w:t>
      </w:r>
      <w:r>
        <w:rPr>
          <w:spacing w:val="-7"/>
          <w:w w:val="110"/>
        </w:rPr>
        <w:t xml:space="preserve"> </w:t>
      </w:r>
      <w:r>
        <w:rPr>
          <w:spacing w:val="-2"/>
          <w:w w:val="110"/>
        </w:rPr>
        <w:t>and</w:t>
      </w:r>
      <w:r>
        <w:rPr>
          <w:spacing w:val="-5"/>
          <w:w w:val="110"/>
        </w:rPr>
        <w:t xml:space="preserve"> </w:t>
      </w:r>
      <w:r>
        <w:rPr>
          <w:spacing w:val="-2"/>
          <w:w w:val="110"/>
        </w:rPr>
        <w:t>unmet</w:t>
      </w:r>
      <w:r>
        <w:rPr>
          <w:spacing w:val="-7"/>
          <w:w w:val="110"/>
        </w:rPr>
        <w:t xml:space="preserve"> </w:t>
      </w:r>
      <w:r>
        <w:rPr>
          <w:spacing w:val="-2"/>
          <w:w w:val="110"/>
        </w:rPr>
        <w:t>public</w:t>
      </w:r>
      <w:r>
        <w:rPr>
          <w:spacing w:val="-8"/>
          <w:w w:val="110"/>
        </w:rPr>
        <w:t xml:space="preserve"> </w:t>
      </w:r>
      <w:r>
        <w:rPr>
          <w:spacing w:val="-2"/>
          <w:w w:val="110"/>
        </w:rPr>
        <w:t>need</w:t>
      </w:r>
      <w:r>
        <w:rPr>
          <w:spacing w:val="-6"/>
          <w:w w:val="110"/>
        </w:rPr>
        <w:t xml:space="preserve"> </w:t>
      </w:r>
      <w:r>
        <w:rPr>
          <w:spacing w:val="-2"/>
          <w:w w:val="110"/>
        </w:rPr>
        <w:t>—</w:t>
      </w:r>
      <w:r>
        <w:rPr>
          <w:spacing w:val="-7"/>
          <w:w w:val="110"/>
        </w:rPr>
        <w:t xml:space="preserve"> </w:t>
      </w:r>
      <w:r>
        <w:rPr>
          <w:spacing w:val="-2"/>
          <w:w w:val="110"/>
        </w:rPr>
        <w:t>I</w:t>
      </w:r>
      <w:r>
        <w:rPr>
          <w:spacing w:val="-5"/>
          <w:w w:val="110"/>
        </w:rPr>
        <w:t xml:space="preserve"> </w:t>
      </w:r>
      <w:r>
        <w:rPr>
          <w:spacing w:val="-2"/>
          <w:w w:val="110"/>
        </w:rPr>
        <w:t>strongly</w:t>
      </w:r>
      <w:r>
        <w:rPr>
          <w:spacing w:val="-6"/>
          <w:w w:val="110"/>
        </w:rPr>
        <w:t xml:space="preserve"> </w:t>
      </w:r>
      <w:r>
        <w:rPr>
          <w:spacing w:val="-2"/>
          <w:w w:val="110"/>
        </w:rPr>
        <w:t>urge</w:t>
      </w:r>
      <w:r>
        <w:rPr>
          <w:spacing w:val="-8"/>
          <w:w w:val="110"/>
        </w:rPr>
        <w:t xml:space="preserve"> </w:t>
      </w:r>
      <w:r>
        <w:rPr>
          <w:spacing w:val="-2"/>
          <w:w w:val="110"/>
        </w:rPr>
        <w:t>approval</w:t>
      </w:r>
      <w:r>
        <w:rPr>
          <w:spacing w:val="-7"/>
          <w:w w:val="110"/>
        </w:rPr>
        <w:t xml:space="preserve"> </w:t>
      </w:r>
      <w:r>
        <w:rPr>
          <w:spacing w:val="-2"/>
          <w:w w:val="110"/>
        </w:rPr>
        <w:t>of</w:t>
      </w:r>
      <w:r>
        <w:rPr>
          <w:spacing w:val="-5"/>
          <w:w w:val="110"/>
        </w:rPr>
        <w:t xml:space="preserve"> </w:t>
      </w:r>
      <w:r>
        <w:rPr>
          <w:spacing w:val="-2"/>
          <w:w w:val="110"/>
        </w:rPr>
        <w:t>this</w:t>
      </w:r>
      <w:r>
        <w:rPr>
          <w:spacing w:val="-7"/>
          <w:w w:val="110"/>
        </w:rPr>
        <w:t xml:space="preserve"> </w:t>
      </w:r>
      <w:r>
        <w:rPr>
          <w:spacing w:val="-2"/>
          <w:w w:val="110"/>
        </w:rPr>
        <w:t>application.</w:t>
      </w:r>
    </w:p>
    <w:p w14:paraId="258F2D01" w14:textId="77777777" w:rsidR="00B25274" w:rsidRDefault="00B25274">
      <w:pPr>
        <w:pStyle w:val="BodyText"/>
        <w:spacing w:before="267"/>
      </w:pPr>
    </w:p>
    <w:p w14:paraId="258F2D02" w14:textId="77777777" w:rsidR="00B25274" w:rsidRDefault="00000000">
      <w:pPr>
        <w:pStyle w:val="BodyText"/>
      </w:pPr>
      <w:r>
        <w:rPr>
          <w:w w:val="105"/>
        </w:rPr>
        <w:t>Be</w:t>
      </w:r>
      <w:r>
        <w:rPr>
          <w:spacing w:val="-1"/>
          <w:w w:val="105"/>
        </w:rPr>
        <w:t xml:space="preserve"> </w:t>
      </w:r>
      <w:r>
        <w:rPr>
          <w:spacing w:val="-2"/>
          <w:w w:val="110"/>
        </w:rPr>
        <w:t>well,</w:t>
      </w:r>
    </w:p>
    <w:p w14:paraId="258F2D03" w14:textId="77777777" w:rsidR="00B25274" w:rsidRDefault="00B25274">
      <w:pPr>
        <w:pStyle w:val="BodyText"/>
        <w:spacing w:before="5"/>
      </w:pPr>
    </w:p>
    <w:p w14:paraId="258F2D04" w14:textId="77777777" w:rsidR="00B25274" w:rsidRDefault="00000000">
      <w:pPr>
        <w:rPr>
          <w:rFonts w:ascii="Mistral"/>
          <w:sz w:val="36"/>
        </w:rPr>
      </w:pPr>
      <w:r>
        <w:rPr>
          <w:rFonts w:ascii="Mistral"/>
          <w:color w:val="2E5395"/>
          <w:sz w:val="36"/>
        </w:rPr>
        <w:t>Peter</w:t>
      </w:r>
      <w:r>
        <w:rPr>
          <w:rFonts w:ascii="Mistral"/>
          <w:color w:val="2E5395"/>
          <w:spacing w:val="-1"/>
          <w:sz w:val="36"/>
        </w:rPr>
        <w:t xml:space="preserve"> </w:t>
      </w:r>
      <w:r>
        <w:rPr>
          <w:rFonts w:ascii="Mistral"/>
          <w:color w:val="2E5395"/>
          <w:spacing w:val="-4"/>
          <w:sz w:val="36"/>
        </w:rPr>
        <w:t>Orio</w:t>
      </w:r>
    </w:p>
    <w:p w14:paraId="258F2D05" w14:textId="77777777" w:rsidR="00B25274" w:rsidRDefault="00000000">
      <w:pPr>
        <w:pStyle w:val="BodyText"/>
        <w:spacing w:before="267"/>
      </w:pPr>
      <w:r>
        <w:t>Peter</w:t>
      </w:r>
      <w:r>
        <w:rPr>
          <w:spacing w:val="-4"/>
        </w:rPr>
        <w:t xml:space="preserve"> </w:t>
      </w:r>
      <w:r>
        <w:t>F.</w:t>
      </w:r>
      <w:r>
        <w:rPr>
          <w:spacing w:val="-3"/>
        </w:rPr>
        <w:t xml:space="preserve"> </w:t>
      </w:r>
      <w:r>
        <w:t>Orio,</w:t>
      </w:r>
      <w:r>
        <w:rPr>
          <w:spacing w:val="-1"/>
        </w:rPr>
        <w:t xml:space="preserve"> </w:t>
      </w:r>
      <w:r>
        <w:t>III,</w:t>
      </w:r>
      <w:r>
        <w:rPr>
          <w:spacing w:val="-5"/>
        </w:rPr>
        <w:t xml:space="preserve"> </w:t>
      </w:r>
      <w:r>
        <w:t>DO,</w:t>
      </w:r>
      <w:r>
        <w:rPr>
          <w:spacing w:val="-1"/>
        </w:rPr>
        <w:t xml:space="preserve"> </w:t>
      </w:r>
      <w:r>
        <w:t>MS,</w:t>
      </w:r>
      <w:r>
        <w:rPr>
          <w:spacing w:val="-5"/>
        </w:rPr>
        <w:t xml:space="preserve"> </w:t>
      </w:r>
      <w:r>
        <w:t>FABS,</w:t>
      </w:r>
      <w:r>
        <w:rPr>
          <w:spacing w:val="-1"/>
        </w:rPr>
        <w:t xml:space="preserve"> </w:t>
      </w:r>
      <w:r>
        <w:rPr>
          <w:spacing w:val="-2"/>
        </w:rPr>
        <w:t>FASTRO</w:t>
      </w:r>
    </w:p>
    <w:p w14:paraId="258F2D06" w14:textId="77777777" w:rsidR="00B25274" w:rsidRDefault="00000000">
      <w:pPr>
        <w:pStyle w:val="BodyText"/>
        <w:spacing w:before="3" w:line="237" w:lineRule="auto"/>
        <w:ind w:right="8328"/>
      </w:pPr>
      <w:r>
        <w:t>Associate</w:t>
      </w:r>
      <w:r>
        <w:rPr>
          <w:spacing w:val="-13"/>
        </w:rPr>
        <w:t xml:space="preserve"> </w:t>
      </w:r>
      <w:r>
        <w:t>Professor Radiation</w:t>
      </w:r>
      <w:r>
        <w:rPr>
          <w:spacing w:val="-10"/>
        </w:rPr>
        <w:t xml:space="preserve"> </w:t>
      </w:r>
      <w:r>
        <w:rPr>
          <w:spacing w:val="-2"/>
        </w:rPr>
        <w:t>Oncology</w:t>
      </w:r>
    </w:p>
    <w:sectPr w:rsidR="00B25274">
      <w:pgSz w:w="12240" w:h="15840"/>
      <w:pgMar w:top="1460" w:right="720" w:bottom="1460" w:left="1440" w:header="744"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C3F9" w14:textId="77777777" w:rsidR="002C15BB" w:rsidRDefault="002C15BB">
      <w:r>
        <w:separator/>
      </w:r>
    </w:p>
  </w:endnote>
  <w:endnote w:type="continuationSeparator" w:id="0">
    <w:p w14:paraId="0FB0A4F7" w14:textId="77777777" w:rsidR="002C15BB" w:rsidRDefault="002C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stral">
    <w:altName w:val="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2D0D" w14:textId="77777777" w:rsidR="00B25274" w:rsidRDefault="00000000">
    <w:pPr>
      <w:pStyle w:val="BodyText"/>
      <w:spacing w:line="14" w:lineRule="auto"/>
      <w:rPr>
        <w:sz w:val="20"/>
      </w:rPr>
    </w:pPr>
    <w:r>
      <w:rPr>
        <w:noProof/>
        <w:sz w:val="20"/>
      </w:rPr>
      <w:drawing>
        <wp:anchor distT="0" distB="0" distL="0" distR="0" simplePos="0" relativeHeight="487517696" behindDoc="1" locked="0" layoutInCell="1" allowOverlap="1" wp14:anchorId="258F2D10" wp14:editId="0EC8C550">
          <wp:simplePos x="0" y="0"/>
          <wp:positionH relativeFrom="page">
            <wp:posOffset>5510233</wp:posOffset>
          </wp:positionH>
          <wp:positionV relativeFrom="page">
            <wp:posOffset>9374341</wp:posOffset>
          </wp:positionV>
          <wp:extent cx="988407" cy="270292"/>
          <wp:effectExtent l="0" t="0" r="0" b="0"/>
          <wp:wrapNone/>
          <wp:docPr id="1" name="Image 1" descr="Teaching Affiliates of Harvard Medical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aching Affiliates of Harvard Medical School"/>
                  <pic:cNvPicPr/>
                </pic:nvPicPr>
                <pic:blipFill>
                  <a:blip r:embed="rId1" cstate="print"/>
                  <a:stretch>
                    <a:fillRect/>
                  </a:stretch>
                </pic:blipFill>
                <pic:spPr>
                  <a:xfrm>
                    <a:off x="0" y="0"/>
                    <a:ext cx="988407" cy="27029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2D0F" w14:textId="77777777" w:rsidR="00B25274" w:rsidRDefault="00000000">
    <w:pPr>
      <w:pStyle w:val="BodyText"/>
      <w:spacing w:line="14" w:lineRule="auto"/>
      <w:rPr>
        <w:sz w:val="20"/>
      </w:rPr>
    </w:pPr>
    <w:r>
      <w:rPr>
        <w:noProof/>
        <w:sz w:val="20"/>
      </w:rPr>
      <w:drawing>
        <wp:anchor distT="0" distB="0" distL="0" distR="0" simplePos="0" relativeHeight="487518720" behindDoc="1" locked="0" layoutInCell="1" allowOverlap="1" wp14:anchorId="258F2D14" wp14:editId="754080EF">
          <wp:simplePos x="0" y="0"/>
          <wp:positionH relativeFrom="page">
            <wp:posOffset>987569</wp:posOffset>
          </wp:positionH>
          <wp:positionV relativeFrom="page">
            <wp:posOffset>9127676</wp:posOffset>
          </wp:positionV>
          <wp:extent cx="1449672" cy="254922"/>
          <wp:effectExtent l="0" t="0" r="0" b="0"/>
          <wp:wrapNone/>
          <wp:docPr id="6" name="Image 6" descr="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arvard Medical School Teaching Hospital"/>
                  <pic:cNvPicPr/>
                </pic:nvPicPr>
                <pic:blipFill>
                  <a:blip r:embed="rId1" cstate="print"/>
                  <a:stretch>
                    <a:fillRect/>
                  </a:stretch>
                </pic:blipFill>
                <pic:spPr>
                  <a:xfrm>
                    <a:off x="0" y="0"/>
                    <a:ext cx="1449672" cy="25492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8522" w14:textId="77777777" w:rsidR="002C15BB" w:rsidRDefault="002C15BB">
      <w:r>
        <w:separator/>
      </w:r>
    </w:p>
  </w:footnote>
  <w:footnote w:type="continuationSeparator" w:id="0">
    <w:p w14:paraId="2F0AA7FA" w14:textId="77777777" w:rsidR="002C15BB" w:rsidRDefault="002C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C3FB" w14:textId="77777777" w:rsidR="00041FDF" w:rsidRDefault="00041FDF" w:rsidP="00041FDF">
    <w:pPr>
      <w:tabs>
        <w:tab w:val="left" w:pos="6480"/>
      </w:tabs>
      <w:rPr>
        <w:rFonts w:ascii="Arial"/>
        <w:b/>
        <w:sz w:val="20"/>
      </w:rPr>
    </w:pPr>
    <w:r w:rsidRPr="0007009A">
      <w:drawing>
        <wp:inline distT="0" distB="0" distL="0" distR="0" wp14:anchorId="15F315B6" wp14:editId="2994A0D0">
          <wp:extent cx="3389274" cy="652145"/>
          <wp:effectExtent l="0" t="0" r="1905" b="0"/>
          <wp:docPr id="658905179" name="Image 2" descr="Dana-Farber Cancer Institute&#10;Boston Children's&#10;Dana-Farber/Boston Children's Cancer and Blood Disorders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ana-Farber Cancer Institute&#10;Boston Children's&#10;Dana-Farber/Boston Children's Cancer and Blood Disorders Cente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9274" cy="652145"/>
                  </a:xfrm>
                  <a:prstGeom prst="rect">
                    <a:avLst/>
                  </a:prstGeom>
                </pic:spPr>
              </pic:pic>
            </a:graphicData>
          </a:graphic>
        </wp:inline>
      </w:drawing>
    </w:r>
    <w:r>
      <w:rPr>
        <w:rFonts w:ascii="Arial"/>
        <w:b/>
        <w:sz w:val="20"/>
      </w:rPr>
      <w:tab/>
      <w:t>Mariella</w:t>
    </w:r>
    <w:r>
      <w:rPr>
        <w:rFonts w:ascii="Arial"/>
        <w:b/>
        <w:spacing w:val="-6"/>
        <w:sz w:val="20"/>
      </w:rPr>
      <w:t xml:space="preserve"> </w:t>
    </w:r>
    <w:r>
      <w:rPr>
        <w:rFonts w:ascii="Arial"/>
        <w:b/>
        <w:sz w:val="20"/>
      </w:rPr>
      <w:t>G.</w:t>
    </w:r>
    <w:r>
      <w:rPr>
        <w:rFonts w:ascii="Arial"/>
        <w:b/>
        <w:spacing w:val="-6"/>
        <w:sz w:val="20"/>
      </w:rPr>
      <w:t xml:space="preserve"> </w:t>
    </w:r>
    <w:r>
      <w:rPr>
        <w:rFonts w:ascii="Arial"/>
        <w:b/>
        <w:sz w:val="20"/>
      </w:rPr>
      <w:t>Filbin,</w:t>
    </w:r>
    <w:r>
      <w:rPr>
        <w:rFonts w:ascii="Arial"/>
        <w:b/>
        <w:spacing w:val="-5"/>
        <w:sz w:val="20"/>
      </w:rPr>
      <w:t xml:space="preserve"> </w:t>
    </w:r>
    <w:r>
      <w:rPr>
        <w:rFonts w:ascii="Arial"/>
        <w:b/>
        <w:sz w:val="20"/>
      </w:rPr>
      <w:t>MD</w:t>
    </w:r>
    <w:r>
      <w:rPr>
        <w:rFonts w:ascii="Arial"/>
        <w:b/>
        <w:spacing w:val="-6"/>
        <w:sz w:val="20"/>
      </w:rPr>
      <w:t xml:space="preserve"> </w:t>
    </w:r>
    <w:r>
      <w:rPr>
        <w:rFonts w:ascii="Arial"/>
        <w:b/>
        <w:spacing w:val="-5"/>
        <w:sz w:val="20"/>
      </w:rPr>
      <w:t>PhD</w:t>
    </w:r>
  </w:p>
  <w:p w14:paraId="6DAC2795" w14:textId="77777777" w:rsidR="00041FDF" w:rsidRDefault="00041FDF" w:rsidP="00041FDF">
    <w:pPr>
      <w:spacing w:line="244" w:lineRule="auto"/>
      <w:ind w:left="6480" w:right="1198"/>
      <w:rPr>
        <w:rFonts w:ascii="Arial"/>
        <w:sz w:val="16"/>
      </w:rPr>
    </w:pPr>
    <w:r>
      <w:rPr>
        <w:rFonts w:ascii="Arial"/>
        <w:sz w:val="16"/>
      </w:rPr>
      <w:t>Department</w:t>
    </w:r>
    <w:r>
      <w:rPr>
        <w:rFonts w:ascii="Arial"/>
        <w:spacing w:val="-12"/>
        <w:sz w:val="16"/>
      </w:rPr>
      <w:t xml:space="preserve"> </w:t>
    </w:r>
    <w:r>
      <w:rPr>
        <w:rFonts w:ascii="Arial"/>
        <w:sz w:val="16"/>
      </w:rPr>
      <w:t>of</w:t>
    </w:r>
    <w:r>
      <w:rPr>
        <w:rFonts w:ascii="Arial"/>
        <w:spacing w:val="-11"/>
        <w:sz w:val="16"/>
      </w:rPr>
      <w:t xml:space="preserve"> </w:t>
    </w:r>
    <w:r>
      <w:rPr>
        <w:rFonts w:ascii="Arial"/>
        <w:sz w:val="16"/>
      </w:rPr>
      <w:t>Pediatric</w:t>
    </w:r>
    <w:r>
      <w:rPr>
        <w:rFonts w:ascii="Arial"/>
        <w:spacing w:val="-11"/>
        <w:sz w:val="16"/>
      </w:rPr>
      <w:t xml:space="preserve"> </w:t>
    </w:r>
    <w:r>
      <w:rPr>
        <w:rFonts w:ascii="Arial"/>
        <w:sz w:val="16"/>
      </w:rPr>
      <w:t>Oncology Dana-Farber Cancer Institute</w:t>
    </w:r>
  </w:p>
  <w:p w14:paraId="00777033" w14:textId="77777777" w:rsidR="00041FDF" w:rsidRDefault="00041FDF" w:rsidP="00041FDF">
    <w:pPr>
      <w:spacing w:before="109"/>
      <w:ind w:left="6480" w:right="1198"/>
      <w:rPr>
        <w:rFonts w:ascii="Arial"/>
        <w:sz w:val="16"/>
      </w:rPr>
    </w:pPr>
    <w:r>
      <w:rPr>
        <w:rFonts w:ascii="Arial"/>
        <w:sz w:val="16"/>
      </w:rPr>
      <w:t>Associate</w:t>
    </w:r>
    <w:r>
      <w:rPr>
        <w:rFonts w:ascii="Arial"/>
        <w:spacing w:val="-12"/>
        <w:sz w:val="16"/>
      </w:rPr>
      <w:t xml:space="preserve"> </w:t>
    </w:r>
    <w:r>
      <w:rPr>
        <w:rFonts w:ascii="Arial"/>
        <w:sz w:val="16"/>
      </w:rPr>
      <w:t>Professor</w:t>
    </w:r>
    <w:r>
      <w:rPr>
        <w:rFonts w:ascii="Arial"/>
        <w:spacing w:val="-11"/>
        <w:sz w:val="16"/>
      </w:rPr>
      <w:t xml:space="preserve"> </w:t>
    </w:r>
    <w:r>
      <w:rPr>
        <w:rFonts w:ascii="Arial"/>
        <w:sz w:val="16"/>
      </w:rPr>
      <w:t>of</w:t>
    </w:r>
    <w:r>
      <w:rPr>
        <w:rFonts w:ascii="Arial"/>
        <w:spacing w:val="-11"/>
        <w:sz w:val="16"/>
      </w:rPr>
      <w:t xml:space="preserve"> </w:t>
    </w:r>
    <w:r>
      <w:rPr>
        <w:rFonts w:ascii="Arial"/>
        <w:sz w:val="16"/>
      </w:rPr>
      <w:t>Pediatrics Harvard Medical School</w:t>
    </w:r>
  </w:p>
  <w:p w14:paraId="01180BC1" w14:textId="77777777" w:rsidR="00041FDF" w:rsidRDefault="00041FDF" w:rsidP="00041FDF">
    <w:pPr>
      <w:pStyle w:val="BodyText"/>
      <w:rPr>
        <w:rFonts w:ascii="Arial"/>
        <w:sz w:val="16"/>
      </w:rPr>
    </w:pPr>
  </w:p>
  <w:p w14:paraId="12879993" w14:textId="77777777" w:rsidR="00041FDF" w:rsidRDefault="00041FDF" w:rsidP="00041FDF">
    <w:pPr>
      <w:ind w:left="6480"/>
      <w:rPr>
        <w:rFonts w:ascii="Arial"/>
        <w:sz w:val="16"/>
      </w:rPr>
    </w:pPr>
    <w:r>
      <w:rPr>
        <w:rFonts w:ascii="Arial"/>
        <w:sz w:val="16"/>
      </w:rPr>
      <w:t>Co-Director,</w:t>
    </w:r>
    <w:r>
      <w:rPr>
        <w:rFonts w:ascii="Arial"/>
        <w:spacing w:val="-8"/>
        <w:sz w:val="16"/>
      </w:rPr>
      <w:t xml:space="preserve"> </w:t>
    </w:r>
    <w:r>
      <w:rPr>
        <w:rFonts w:ascii="Arial"/>
        <w:sz w:val="16"/>
      </w:rPr>
      <w:t>Brain</w:t>
    </w:r>
    <w:r>
      <w:rPr>
        <w:rFonts w:ascii="Arial"/>
        <w:spacing w:val="-8"/>
        <w:sz w:val="16"/>
      </w:rPr>
      <w:t xml:space="preserve"> </w:t>
    </w:r>
    <w:r>
      <w:rPr>
        <w:rFonts w:ascii="Arial"/>
        <w:sz w:val="16"/>
      </w:rPr>
      <w:t>Tumor</w:t>
    </w:r>
    <w:r>
      <w:rPr>
        <w:rFonts w:ascii="Arial"/>
        <w:spacing w:val="-8"/>
        <w:sz w:val="16"/>
      </w:rPr>
      <w:t xml:space="preserve"> </w:t>
    </w:r>
    <w:r>
      <w:rPr>
        <w:rFonts w:ascii="Arial"/>
        <w:sz w:val="16"/>
      </w:rPr>
      <w:t>Center</w:t>
    </w:r>
    <w:r>
      <w:rPr>
        <w:rFonts w:ascii="Arial"/>
        <w:spacing w:val="-8"/>
        <w:sz w:val="16"/>
      </w:rPr>
      <w:t xml:space="preserve"> </w:t>
    </w:r>
    <w:r>
      <w:rPr>
        <w:rFonts w:ascii="Arial"/>
        <w:sz w:val="16"/>
      </w:rPr>
      <w:t>of</w:t>
    </w:r>
    <w:r>
      <w:rPr>
        <w:rFonts w:ascii="Arial"/>
        <w:spacing w:val="-8"/>
        <w:sz w:val="16"/>
      </w:rPr>
      <w:t xml:space="preserve"> </w:t>
    </w:r>
    <w:r>
      <w:rPr>
        <w:rFonts w:ascii="Arial"/>
        <w:sz w:val="16"/>
      </w:rPr>
      <w:t>Excellence Dana Farber Cancer Institute</w:t>
    </w:r>
  </w:p>
  <w:p w14:paraId="771B4CB0" w14:textId="77777777" w:rsidR="00041FDF" w:rsidRDefault="00041FDF" w:rsidP="00041FDF">
    <w:pPr>
      <w:spacing w:before="117" w:line="183" w:lineRule="exact"/>
      <w:ind w:left="6480"/>
      <w:rPr>
        <w:rFonts w:ascii="Arial"/>
        <w:sz w:val="16"/>
      </w:rPr>
    </w:pPr>
    <w:r>
      <w:rPr>
        <w:rFonts w:ascii="Arial"/>
        <w:sz w:val="16"/>
      </w:rPr>
      <w:t>Director</w:t>
    </w:r>
    <w:r>
      <w:rPr>
        <w:rFonts w:ascii="Arial"/>
        <w:spacing w:val="-6"/>
        <w:sz w:val="16"/>
      </w:rPr>
      <w:t xml:space="preserve"> </w:t>
    </w:r>
    <w:r>
      <w:rPr>
        <w:rFonts w:ascii="Arial"/>
        <w:sz w:val="16"/>
      </w:rPr>
      <w:t>For</w:t>
    </w:r>
    <w:r>
      <w:rPr>
        <w:rFonts w:ascii="Arial"/>
        <w:spacing w:val="-3"/>
        <w:sz w:val="16"/>
      </w:rPr>
      <w:t xml:space="preserve"> </w:t>
    </w:r>
    <w:r>
      <w:rPr>
        <w:rFonts w:ascii="Arial"/>
        <w:spacing w:val="-2"/>
        <w:sz w:val="16"/>
      </w:rPr>
      <w:t>Research</w:t>
    </w:r>
  </w:p>
  <w:p w14:paraId="6D59FAE7" w14:textId="77777777" w:rsidR="00041FDF" w:rsidRDefault="00041FDF" w:rsidP="00041FDF">
    <w:pPr>
      <w:spacing w:line="183" w:lineRule="exact"/>
      <w:ind w:left="6480"/>
      <w:rPr>
        <w:rFonts w:ascii="Arial"/>
        <w:sz w:val="16"/>
      </w:rPr>
    </w:pPr>
    <w:r>
      <w:rPr>
        <w:rFonts w:ascii="Arial"/>
        <w:sz w:val="16"/>
      </w:rPr>
      <w:t>Pediatric</w:t>
    </w:r>
    <w:r>
      <w:rPr>
        <w:rFonts w:ascii="Arial"/>
        <w:spacing w:val="-8"/>
        <w:sz w:val="16"/>
      </w:rPr>
      <w:t xml:space="preserve"> </w:t>
    </w:r>
    <w:r>
      <w:rPr>
        <w:rFonts w:ascii="Arial"/>
        <w:sz w:val="16"/>
      </w:rPr>
      <w:t>Neuro-Oncology</w:t>
    </w:r>
    <w:r>
      <w:rPr>
        <w:rFonts w:ascii="Arial"/>
        <w:spacing w:val="-7"/>
        <w:sz w:val="16"/>
      </w:rPr>
      <w:t xml:space="preserve"> </w:t>
    </w:r>
    <w:r>
      <w:rPr>
        <w:rFonts w:ascii="Arial"/>
        <w:spacing w:val="-2"/>
        <w:sz w:val="16"/>
      </w:rPr>
      <w:t>Program</w:t>
    </w:r>
  </w:p>
  <w:p w14:paraId="2FFB54FF" w14:textId="77777777" w:rsidR="00041FDF" w:rsidRDefault="00041FDF" w:rsidP="00041FDF">
    <w:pPr>
      <w:spacing w:before="79" w:line="290" w:lineRule="atLeast"/>
      <w:ind w:left="6480"/>
      <w:rPr>
        <w:rFonts w:ascii="Arial"/>
        <w:sz w:val="16"/>
      </w:rPr>
    </w:pPr>
    <w:r>
      <w:rPr>
        <w:rFonts w:ascii="Arial"/>
        <w:sz w:val="16"/>
      </w:rPr>
      <w:t>Jan</w:t>
    </w:r>
    <w:r>
      <w:rPr>
        <w:rFonts w:ascii="Arial"/>
        <w:spacing w:val="-7"/>
        <w:sz w:val="16"/>
      </w:rPr>
      <w:t xml:space="preserve"> </w:t>
    </w:r>
    <w:r>
      <w:rPr>
        <w:rFonts w:ascii="Arial"/>
        <w:sz w:val="16"/>
      </w:rPr>
      <w:t>Paradise</w:t>
    </w:r>
    <w:r>
      <w:rPr>
        <w:rFonts w:ascii="Arial"/>
        <w:spacing w:val="-7"/>
        <w:sz w:val="16"/>
      </w:rPr>
      <w:t xml:space="preserve"> </w:t>
    </w:r>
    <w:r>
      <w:rPr>
        <w:rFonts w:ascii="Arial"/>
        <w:sz w:val="16"/>
      </w:rPr>
      <w:t>Chair</w:t>
    </w:r>
    <w:r>
      <w:rPr>
        <w:rFonts w:ascii="Arial"/>
        <w:spacing w:val="-7"/>
        <w:sz w:val="16"/>
      </w:rPr>
      <w:t xml:space="preserve"> </w:t>
    </w:r>
    <w:r>
      <w:rPr>
        <w:rFonts w:ascii="Arial"/>
        <w:sz w:val="16"/>
      </w:rPr>
      <w:t>in</w:t>
    </w:r>
    <w:r>
      <w:rPr>
        <w:rFonts w:ascii="Arial"/>
        <w:spacing w:val="-7"/>
        <w:sz w:val="16"/>
      </w:rPr>
      <w:t xml:space="preserve"> </w:t>
    </w:r>
    <w:r>
      <w:rPr>
        <w:rFonts w:ascii="Arial"/>
        <w:sz w:val="16"/>
      </w:rPr>
      <w:t>Brain</w:t>
    </w:r>
    <w:r>
      <w:rPr>
        <w:rFonts w:ascii="Arial"/>
        <w:spacing w:val="-7"/>
        <w:sz w:val="16"/>
      </w:rPr>
      <w:t xml:space="preserve"> </w:t>
    </w:r>
    <w:r>
      <w:rPr>
        <w:rFonts w:ascii="Arial"/>
        <w:sz w:val="16"/>
      </w:rPr>
      <w:t>Cancer</w:t>
    </w:r>
    <w:r>
      <w:rPr>
        <w:rFonts w:ascii="Arial"/>
        <w:spacing w:val="-7"/>
        <w:sz w:val="16"/>
      </w:rPr>
      <w:t xml:space="preserve"> </w:t>
    </w:r>
    <w:r>
      <w:rPr>
        <w:rFonts w:ascii="Arial"/>
        <w:sz w:val="16"/>
      </w:rPr>
      <w:t>Research Associate Member</w:t>
    </w:r>
  </w:p>
  <w:p w14:paraId="57F895D3" w14:textId="77777777" w:rsidR="00041FDF" w:rsidRDefault="00041FDF" w:rsidP="00041FDF">
    <w:pPr>
      <w:spacing w:before="6"/>
      <w:ind w:left="6480"/>
      <w:rPr>
        <w:rFonts w:ascii="Arial"/>
        <w:sz w:val="16"/>
      </w:rPr>
    </w:pPr>
    <w:r>
      <w:rPr>
        <w:rFonts w:ascii="Arial"/>
        <w:sz w:val="16"/>
      </w:rPr>
      <w:t>Broad</w:t>
    </w:r>
    <w:r>
      <w:rPr>
        <w:rFonts w:ascii="Arial"/>
        <w:spacing w:val="-4"/>
        <w:sz w:val="16"/>
      </w:rPr>
      <w:t xml:space="preserve"> </w:t>
    </w:r>
    <w:r>
      <w:rPr>
        <w:rFonts w:ascii="Arial"/>
        <w:sz w:val="16"/>
      </w:rPr>
      <w:t>Institute</w:t>
    </w:r>
    <w:r>
      <w:rPr>
        <w:rFonts w:ascii="Arial"/>
        <w:spacing w:val="-4"/>
        <w:sz w:val="16"/>
      </w:rPr>
      <w:t xml:space="preserve"> </w:t>
    </w:r>
    <w:r>
      <w:rPr>
        <w:rFonts w:ascii="Arial"/>
        <w:sz w:val="16"/>
      </w:rPr>
      <w:t>of</w:t>
    </w:r>
    <w:r>
      <w:rPr>
        <w:rFonts w:ascii="Arial"/>
        <w:spacing w:val="-3"/>
        <w:sz w:val="16"/>
      </w:rPr>
      <w:t xml:space="preserve"> </w:t>
    </w:r>
    <w:r>
      <w:rPr>
        <w:rFonts w:ascii="Arial"/>
        <w:sz w:val="16"/>
      </w:rPr>
      <w:t>Harvard</w:t>
    </w:r>
    <w:r>
      <w:rPr>
        <w:rFonts w:ascii="Arial"/>
        <w:spacing w:val="-4"/>
        <w:sz w:val="16"/>
      </w:rPr>
      <w:t xml:space="preserve"> </w:t>
    </w:r>
    <w:r>
      <w:rPr>
        <w:rFonts w:ascii="Arial"/>
        <w:sz w:val="16"/>
      </w:rPr>
      <w:t>and</w:t>
    </w:r>
    <w:r>
      <w:rPr>
        <w:rFonts w:ascii="Arial"/>
        <w:spacing w:val="-3"/>
        <w:sz w:val="16"/>
      </w:rPr>
      <w:t xml:space="preserve"> </w:t>
    </w:r>
    <w:r>
      <w:rPr>
        <w:rFonts w:ascii="Arial"/>
        <w:spacing w:val="-5"/>
        <w:sz w:val="16"/>
      </w:rPr>
      <w:t>MIT</w:t>
    </w:r>
  </w:p>
  <w:p w14:paraId="76989BA9" w14:textId="77777777" w:rsidR="00041FDF" w:rsidRDefault="00041FDF" w:rsidP="00041FDF">
    <w:pPr>
      <w:spacing w:before="119"/>
      <w:ind w:left="6480" w:right="1304"/>
      <w:rPr>
        <w:rFonts w:ascii="Arial"/>
        <w:sz w:val="16"/>
      </w:rPr>
    </w:pPr>
    <w:r>
      <w:rPr>
        <w:rFonts w:ascii="Arial"/>
        <w:sz w:val="16"/>
      </w:rPr>
      <w:t>Dana-Farber</w:t>
    </w:r>
    <w:r>
      <w:rPr>
        <w:rFonts w:ascii="Arial"/>
        <w:spacing w:val="-12"/>
        <w:sz w:val="16"/>
      </w:rPr>
      <w:t xml:space="preserve"> </w:t>
    </w:r>
    <w:r>
      <w:rPr>
        <w:rFonts w:ascii="Arial"/>
        <w:sz w:val="16"/>
      </w:rPr>
      <w:t>Cancer</w:t>
    </w:r>
    <w:r>
      <w:rPr>
        <w:rFonts w:ascii="Arial"/>
        <w:spacing w:val="-11"/>
        <w:sz w:val="16"/>
      </w:rPr>
      <w:t xml:space="preserve"> </w:t>
    </w:r>
    <w:r>
      <w:rPr>
        <w:rFonts w:ascii="Arial"/>
        <w:sz w:val="16"/>
      </w:rPr>
      <w:t>Institute 450 Brookline Avenue</w:t>
    </w:r>
  </w:p>
  <w:p w14:paraId="5798A4B2" w14:textId="77777777" w:rsidR="00041FDF" w:rsidRDefault="00041FDF" w:rsidP="00041FDF">
    <w:pPr>
      <w:spacing w:line="181" w:lineRule="exact"/>
      <w:ind w:left="6480"/>
      <w:rPr>
        <w:rFonts w:ascii="Arial"/>
        <w:sz w:val="16"/>
      </w:rPr>
    </w:pPr>
    <w:r>
      <w:rPr>
        <w:rFonts w:ascii="Arial"/>
        <w:sz w:val="16"/>
      </w:rPr>
      <w:t>Boston,</w:t>
    </w:r>
    <w:r>
      <w:rPr>
        <w:rFonts w:ascii="Arial"/>
        <w:spacing w:val="-10"/>
        <w:sz w:val="16"/>
      </w:rPr>
      <w:t xml:space="preserve"> </w:t>
    </w:r>
    <w:r>
      <w:rPr>
        <w:rFonts w:ascii="Arial"/>
        <w:sz w:val="16"/>
      </w:rPr>
      <w:t>Massachusetts.</w:t>
    </w:r>
    <w:r>
      <w:rPr>
        <w:rFonts w:ascii="Arial"/>
        <w:spacing w:val="-9"/>
        <w:sz w:val="16"/>
      </w:rPr>
      <w:t xml:space="preserve"> </w:t>
    </w:r>
    <w:r>
      <w:rPr>
        <w:rFonts w:ascii="Arial"/>
        <w:sz w:val="16"/>
      </w:rPr>
      <w:t>02215-</w:t>
    </w:r>
    <w:r>
      <w:rPr>
        <w:rFonts w:ascii="Arial"/>
        <w:spacing w:val="-4"/>
        <w:sz w:val="16"/>
      </w:rPr>
      <w:t>5450</w:t>
    </w:r>
  </w:p>
  <w:p w14:paraId="23D86427" w14:textId="77777777" w:rsidR="00041FDF" w:rsidRDefault="00041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2D0E" w14:textId="77777777" w:rsidR="00B25274" w:rsidRDefault="00000000">
    <w:pPr>
      <w:pStyle w:val="BodyText"/>
      <w:spacing w:line="14" w:lineRule="auto"/>
      <w:rPr>
        <w:sz w:val="20"/>
      </w:rPr>
    </w:pPr>
    <w:r>
      <w:rPr>
        <w:noProof/>
        <w:sz w:val="20"/>
      </w:rPr>
      <w:drawing>
        <wp:anchor distT="0" distB="0" distL="0" distR="0" simplePos="0" relativeHeight="487518208" behindDoc="1" locked="0" layoutInCell="1" allowOverlap="1" wp14:anchorId="258F2D12" wp14:editId="53437950">
          <wp:simplePos x="0" y="0"/>
          <wp:positionH relativeFrom="page">
            <wp:posOffset>823741</wp:posOffset>
          </wp:positionH>
          <wp:positionV relativeFrom="page">
            <wp:posOffset>472480</wp:posOffset>
          </wp:positionV>
          <wp:extent cx="6170660" cy="462590"/>
          <wp:effectExtent l="0" t="0" r="0" b="0"/>
          <wp:wrapNone/>
          <wp:docPr id="5" name="Image 5" descr="Dana Farber Cancer Institute&#10;450 Brookline Avenue&#10;Boston, MA 02215-5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ana Farber Cancer Institute&#10;450 Brookline Avenue&#10;Boston, MA 02215-5450"/>
                  <pic:cNvPicPr/>
                </pic:nvPicPr>
                <pic:blipFill>
                  <a:blip r:embed="rId1" cstate="print"/>
                  <a:stretch>
                    <a:fillRect/>
                  </a:stretch>
                </pic:blipFill>
                <pic:spPr>
                  <a:xfrm>
                    <a:off x="0" y="0"/>
                    <a:ext cx="6170660" cy="4625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74"/>
    <w:rsid w:val="00041FDF"/>
    <w:rsid w:val="0007009A"/>
    <w:rsid w:val="002C15BB"/>
    <w:rsid w:val="005F7416"/>
    <w:rsid w:val="00A53762"/>
    <w:rsid w:val="00AB42E2"/>
    <w:rsid w:val="00B25274"/>
    <w:rsid w:val="00B372C6"/>
    <w:rsid w:val="00BE32BD"/>
    <w:rsid w:val="00CC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2CB1"/>
  <w15:docId w15:val="{A671E2E6-3998-4117-8984-7DD85F2E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2BD"/>
    <w:pPr>
      <w:tabs>
        <w:tab w:val="center" w:pos="4680"/>
        <w:tab w:val="right" w:pos="9360"/>
      </w:tabs>
    </w:pPr>
  </w:style>
  <w:style w:type="character" w:customStyle="1" w:styleId="HeaderChar">
    <w:name w:val="Header Char"/>
    <w:basedOn w:val="DefaultParagraphFont"/>
    <w:link w:val="Header"/>
    <w:uiPriority w:val="99"/>
    <w:rsid w:val="00BE32BD"/>
    <w:rPr>
      <w:rFonts w:ascii="Calibri" w:eastAsia="Calibri" w:hAnsi="Calibri" w:cs="Calibri"/>
    </w:rPr>
  </w:style>
  <w:style w:type="paragraph" w:styleId="Footer">
    <w:name w:val="footer"/>
    <w:basedOn w:val="Normal"/>
    <w:link w:val="FooterChar"/>
    <w:uiPriority w:val="99"/>
    <w:unhideWhenUsed/>
    <w:rsid w:val="00BE32BD"/>
    <w:pPr>
      <w:tabs>
        <w:tab w:val="center" w:pos="4680"/>
        <w:tab w:val="right" w:pos="9360"/>
      </w:tabs>
    </w:pPr>
  </w:style>
  <w:style w:type="character" w:customStyle="1" w:styleId="FooterChar">
    <w:name w:val="Footer Char"/>
    <w:basedOn w:val="DefaultParagraphFont"/>
    <w:link w:val="Footer"/>
    <w:uiPriority w:val="99"/>
    <w:rsid w:val="00BE32B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mailto:Mariella_GruberFilbin@dfci.harvard.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1154</Words>
  <Characters>6578</Characters>
  <Application>Microsoft Office Word</Application>
  <DocSecurity>0</DocSecurity>
  <Lines>54</Lines>
  <Paragraphs>15</Paragraphs>
  <ScaleCrop>false</ScaleCrop>
  <Company>Commonwealth of Massachusetts</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Filbin - Clinician Letter of Support Final exe</dc:title>
  <dc:creator>jom70</dc:creator>
  <cp:lastModifiedBy>Marks, Brett (DPH)</cp:lastModifiedBy>
  <cp:revision>8</cp:revision>
  <dcterms:created xsi:type="dcterms:W3CDTF">2026-02-13T13:59:00Z</dcterms:created>
  <dcterms:modified xsi:type="dcterms:W3CDTF">2026-02-13T14:30:00Z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Adobe Acrobat (64-bit) 25.1.21184</vt:lpwstr>
  </property>
  <property fmtid="{D5CDD505-2E9C-101B-9397-08002B2CF9AE}" pid="4" name="LastSaved">
    <vt:filetime>2026-02-13T00:00:00Z</vt:filetime>
  </property>
  <property fmtid="{D5CDD505-2E9C-101B-9397-08002B2CF9AE}" pid="5" name="Producer">
    <vt:lpwstr>Adobe Acrobat (64-bit) 25.1.21184</vt:lpwstr>
  </property>
</Properties>
</file>