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07D1" w14:textId="77777777" w:rsidR="00CF7FE6" w:rsidRDefault="00CF7FE6" w:rsidP="00CF7FE6">
      <w:bookmarkStart w:id="0" w:name="_GoBack"/>
      <w:bookmarkEnd w:id="0"/>
      <w:r>
        <w:t>Você ou alguém que você conhece sofreu abuso sexual, físico ou emocional?</w:t>
      </w:r>
    </w:p>
    <w:p w14:paraId="250CC83A" w14:textId="78BCC265" w:rsidR="00CF7FE6" w:rsidRDefault="00CF7FE6" w:rsidP="00CF7FE6">
      <w:r>
        <w:t>Você não está sozinho.</w:t>
      </w:r>
    </w:p>
    <w:p w14:paraId="7C7A8D9B" w14:textId="77777777" w:rsidR="00CF7FE6" w:rsidRDefault="00CF7FE6" w:rsidP="00CF7FE6"/>
    <w:p w14:paraId="5236ECD2" w14:textId="77777777" w:rsidR="00CF7FE6" w:rsidRDefault="00CF7FE6" w:rsidP="00CF7FE6">
      <w:r>
        <w:t>Ligue para o SafeLink</w:t>
      </w:r>
    </w:p>
    <w:p w14:paraId="49BE477E" w14:textId="28C874E4" w:rsidR="00CF7FE6" w:rsidRDefault="00CF7FE6" w:rsidP="00CF7FE6">
      <w:r>
        <w:t>Uma hotline confidencial disponível 24 horas por dia para todo o estado</w:t>
      </w:r>
      <w:r w:rsidR="000B787D">
        <w:t xml:space="preserve">, </w:t>
      </w:r>
      <w:r>
        <w:t>onde você pode se conectar a uma apoio local.</w:t>
      </w:r>
    </w:p>
    <w:p w14:paraId="3FB04BED" w14:textId="77777777" w:rsidR="00CF7FE6" w:rsidRDefault="00CF7FE6" w:rsidP="00CF7FE6"/>
    <w:p w14:paraId="7DFE88AA" w14:textId="77777777" w:rsidR="00CF7FE6" w:rsidRDefault="00CF7FE6" w:rsidP="00CF7FE6">
      <w:r>
        <w:t>Ligue para: (877) 785-2020</w:t>
      </w:r>
    </w:p>
    <w:p w14:paraId="28CDE7CE" w14:textId="77777777" w:rsidR="00CF7FE6" w:rsidRDefault="00CF7FE6" w:rsidP="00CF7FE6">
      <w:r>
        <w:t>Chat: CasaMyrna.org/chat</w:t>
      </w:r>
    </w:p>
    <w:p w14:paraId="6F484E44" w14:textId="3F30D171" w:rsidR="00B04FF8" w:rsidRDefault="006A48DE" w:rsidP="00CF7FE6"/>
    <w:p w14:paraId="74E7B94D" w14:textId="77777777" w:rsidR="00CF7FE6" w:rsidRDefault="00CF7FE6" w:rsidP="00CF7FE6">
      <w:r>
        <w:t>Pessoas surdas e com deficiência auditiva podem acessar o SafeLink através do serviço de retransmissão de vídeo.</w:t>
      </w:r>
    </w:p>
    <w:p w14:paraId="4EDFA5C8" w14:textId="77777777" w:rsidR="00CF7FE6" w:rsidRDefault="00CF7FE6" w:rsidP="00CF7FE6"/>
    <w:sectPr w:rsidR="00CF7FE6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6"/>
    <w:rsid w:val="000B787D"/>
    <w:rsid w:val="005C42E1"/>
    <w:rsid w:val="005C4563"/>
    <w:rsid w:val="006A48DE"/>
    <w:rsid w:val="007D23EE"/>
    <w:rsid w:val="00C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  <w15:docId w15:val="{70D527B9-7FB1-4861-BCF3-FA4C6FD1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Alejandra Lloveras</cp:lastModifiedBy>
  <cp:revision>2</cp:revision>
  <dcterms:created xsi:type="dcterms:W3CDTF">2020-05-07T20:23:00Z</dcterms:created>
  <dcterms:modified xsi:type="dcterms:W3CDTF">2020-05-07T20:23:00Z</dcterms:modified>
</cp:coreProperties>
</file>