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0A" w:rsidRDefault="005C6A0A" w:rsidP="005C6A0A">
      <w:bookmarkStart w:id="0" w:name="_GoBack"/>
      <w:bookmarkEnd w:id="0"/>
      <w:r>
        <w:rPr>
          <w:rFonts w:eastAsia="Times New Roman"/>
        </w:rPr>
        <w:t>Hello</w:t>
      </w:r>
    </w:p>
    <w:p w:rsidR="005C6A0A" w:rsidRDefault="005C6A0A" w:rsidP="005C6A0A">
      <w:pPr>
        <w:rPr>
          <w:rFonts w:eastAsia="Times New Roman"/>
        </w:rPr>
      </w:pPr>
    </w:p>
    <w:p w:rsidR="005C6A0A" w:rsidRDefault="005C6A0A" w:rsidP="005C6A0A">
      <w:pPr>
        <w:rPr>
          <w:rFonts w:eastAsia="Times New Roman"/>
        </w:rPr>
      </w:pPr>
      <w:r>
        <w:rPr>
          <w:rFonts w:eastAsia="Times New Roman"/>
        </w:rPr>
        <w:t>Please help us keep needling in acupuncture's scope of practice! </w:t>
      </w:r>
    </w:p>
    <w:p w:rsidR="005C6A0A" w:rsidRDefault="005C6A0A" w:rsidP="005C6A0A">
      <w:pPr>
        <w:rPr>
          <w:rFonts w:eastAsia="Times New Roman"/>
        </w:rPr>
      </w:pPr>
      <w:r>
        <w:rPr>
          <w:rFonts w:eastAsia="Times New Roman"/>
        </w:rPr>
        <w:br/>
        <w:t>Please add this to the section 2c as section 3:</w:t>
      </w:r>
    </w:p>
    <w:p w:rsidR="005C6A0A" w:rsidRDefault="005C6A0A" w:rsidP="005C6A0A">
      <w:pPr>
        <w:rPr>
          <w:rFonts w:eastAsia="Times New Roman"/>
        </w:rPr>
      </w:pPr>
      <w:r>
        <w:rPr>
          <w:rFonts w:eastAsia="Times New Roman"/>
        </w:rPr>
        <w:br/>
      </w:r>
    </w:p>
    <w:p w:rsidR="005C6A0A" w:rsidRDefault="005C6A0A" w:rsidP="005C6A0A">
      <w:pPr>
        <w:rPr>
          <w:rFonts w:eastAsia="Times New Roman"/>
        </w:rPr>
      </w:pPr>
      <w:r>
        <w:rPr>
          <w:rFonts w:eastAsia="Times New Roman"/>
          <w:color w:val="000000"/>
        </w:rPr>
        <w:t>“Insertion of an acupuncture needle therapeutic release is the practice of acupuncture whether it is called acupuncture, dry needling or by any other name."</w:t>
      </w:r>
    </w:p>
    <w:p w:rsidR="005C6A0A" w:rsidRDefault="005C6A0A" w:rsidP="005C6A0A">
      <w:pPr>
        <w:rPr>
          <w:rFonts w:eastAsia="Times New Roman"/>
        </w:rPr>
      </w:pPr>
    </w:p>
    <w:p w:rsidR="005C6A0A" w:rsidRDefault="005C6A0A" w:rsidP="005C6A0A">
      <w:pPr>
        <w:rPr>
          <w:rFonts w:eastAsia="Times New Roman"/>
        </w:rPr>
      </w:pPr>
      <w:r>
        <w:rPr>
          <w:rFonts w:eastAsia="Times New Roman"/>
        </w:rPr>
        <w:t>Thank you,</w:t>
      </w:r>
    </w:p>
    <w:p w:rsidR="005C6A0A" w:rsidRDefault="005C6A0A" w:rsidP="005C6A0A">
      <w:pPr>
        <w:rPr>
          <w:rFonts w:eastAsia="Times New Roman"/>
        </w:rPr>
      </w:pPr>
    </w:p>
    <w:p w:rsidR="005C6A0A" w:rsidRDefault="005C6A0A" w:rsidP="005C6A0A">
      <w:pPr>
        <w:rPr>
          <w:rFonts w:eastAsia="Times New Roman"/>
        </w:rPr>
      </w:pPr>
      <w:r>
        <w:rPr>
          <w:rFonts w:eastAsia="Times New Roman"/>
        </w:rPr>
        <w:t>Lisa Green</w:t>
      </w:r>
    </w:p>
    <w:p w:rsidR="008F2EB4" w:rsidRDefault="008F2EB4"/>
    <w:sectPr w:rsidR="008F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0A"/>
    <w:rsid w:val="002C114B"/>
    <w:rsid w:val="005C6A0A"/>
    <w:rsid w:val="0079182F"/>
    <w:rsid w:val="008F2EB4"/>
    <w:rsid w:val="00A47CBB"/>
    <w:rsid w:val="00E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2017-03-06T15:18:00Z</dcterms:created>
  <dc:creator>Eileen Prebensen</dc:creator>
  <lastModifiedBy/>
  <dcterms:modified xsi:type="dcterms:W3CDTF">2017-03-06T15:18:00Z</dcterms:modified>
  <revision>2</revision>
</coreProperties>
</file>