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pPr>
      <w:r>
        <w:rPr>
          <w:spacing w:val="-2"/>
        </w:rPr>
        <w:t>03/25/2025</w:t>
      </w:r>
    </w:p>
    <w:p>
      <w:pPr>
        <w:pStyle w:val="BodyText"/>
        <w:spacing w:before="1"/>
        <w:ind w:right="7319"/>
      </w:pPr>
      <w:r>
        <w:rPr/>
        <w:t>Lisett Reyna Verdecia 14</w:t>
      </w:r>
      <w:r>
        <w:rPr>
          <w:spacing w:val="-8"/>
        </w:rPr>
        <w:t> </w:t>
      </w:r>
      <w:r>
        <w:rPr/>
        <w:t>Richard</w:t>
      </w:r>
      <w:r>
        <w:rPr>
          <w:spacing w:val="-8"/>
        </w:rPr>
        <w:t> </w:t>
      </w:r>
      <w:r>
        <w:rPr/>
        <w:t>st</w:t>
      </w:r>
      <w:r>
        <w:rPr>
          <w:spacing w:val="-8"/>
        </w:rPr>
        <w:t> </w:t>
      </w:r>
      <w:r>
        <w:rPr/>
        <w:t>apt</w:t>
      </w:r>
      <w:r>
        <w:rPr>
          <w:spacing w:val="-8"/>
        </w:rPr>
        <w:t> </w:t>
      </w:r>
      <w:r>
        <w:rPr/>
        <w:t>1</w:t>
      </w:r>
      <w:r>
        <w:rPr>
          <w:spacing w:val="-6"/>
        </w:rPr>
        <w:t> </w:t>
      </w:r>
      <w:r>
        <w:rPr/>
        <w:t>Lynn </w:t>
      </w:r>
      <w:hyperlink r:id="rId5">
        <w:r>
          <w:rPr>
            <w:spacing w:val="-2"/>
          </w:rPr>
          <w:t>Lreyna_78@icloud.com</w:t>
        </w:r>
      </w:hyperlink>
    </w:p>
    <w:p>
      <w:pPr>
        <w:pStyle w:val="BodyText"/>
        <w:spacing w:before="5"/>
        <w:ind w:left="0"/>
      </w:pPr>
    </w:p>
    <w:p>
      <w:pPr>
        <w:pStyle w:val="BodyText"/>
      </w:pPr>
      <w:r>
        <w:rPr/>
        <w:t>Massachusetts</w:t>
      </w:r>
      <w:r>
        <w:rPr>
          <w:spacing w:val="-7"/>
        </w:rPr>
        <w:t> </w:t>
      </w:r>
      <w:r>
        <w:rPr/>
        <w:t>Department</w:t>
      </w:r>
      <w:r>
        <w:rPr>
          <w:spacing w:val="-6"/>
        </w:rPr>
        <w:t> </w:t>
      </w:r>
      <w:r>
        <w:rPr/>
        <w:t>of</w:t>
      </w:r>
      <w:r>
        <w:rPr>
          <w:spacing w:val="-7"/>
        </w:rPr>
        <w:t> </w:t>
      </w:r>
      <w:r>
        <w:rPr/>
        <w:t>Public</w:t>
      </w:r>
      <w:r>
        <w:rPr>
          <w:spacing w:val="-5"/>
        </w:rPr>
        <w:t> </w:t>
      </w:r>
      <w:r>
        <w:rPr>
          <w:spacing w:val="-2"/>
        </w:rPr>
        <w:t>Health</w:t>
      </w:r>
    </w:p>
    <w:p>
      <w:pPr>
        <w:pStyle w:val="BodyText"/>
        <w:spacing w:line="487" w:lineRule="auto" w:before="1"/>
        <w:ind w:right="871"/>
      </w:pPr>
      <w:r>
        <w:rPr/>
        <w:t>Opposition</w:t>
      </w:r>
      <w:r>
        <w:rPr>
          <w:spacing w:val="-3"/>
        </w:rPr>
        <w:t> </w:t>
      </w:r>
      <w:r>
        <w:rPr/>
        <w:t>to</w:t>
      </w:r>
      <w:r>
        <w:rPr>
          <w:spacing w:val="-1"/>
        </w:rPr>
        <w:t> </w:t>
      </w:r>
      <w:r>
        <w:rPr/>
        <w:t>the</w:t>
      </w:r>
      <w:r>
        <w:rPr>
          <w:spacing w:val="-4"/>
        </w:rPr>
        <w:t> </w:t>
      </w:r>
      <w:r>
        <w:rPr/>
        <w:t>Limited</w:t>
      </w:r>
      <w:r>
        <w:rPr>
          <w:spacing w:val="-2"/>
        </w:rPr>
        <w:t> </w:t>
      </w:r>
      <w:r>
        <w:rPr/>
        <w:t>Scope</w:t>
      </w:r>
      <w:r>
        <w:rPr>
          <w:spacing w:val="-4"/>
        </w:rPr>
        <w:t> </w:t>
      </w:r>
      <w:r>
        <w:rPr/>
        <w:t>Radiography</w:t>
      </w:r>
      <w:r>
        <w:rPr>
          <w:spacing w:val="-4"/>
        </w:rPr>
        <w:t> </w:t>
      </w:r>
      <w:r>
        <w:rPr/>
        <w:t>Licensure </w:t>
      </w:r>
      <w:r>
        <w:rPr>
          <w:rFonts w:ascii="Arial" w:hAnsi="Arial"/>
          <w:color w:val="2B2B2B"/>
        </w:rPr>
        <w:t>(</w:t>
      </w:r>
      <w:r>
        <w:rPr/>
        <w:t>105</w:t>
      </w:r>
      <w:r>
        <w:rPr>
          <w:spacing w:val="-2"/>
        </w:rPr>
        <w:t> </w:t>
      </w:r>
      <w:r>
        <w:rPr/>
        <w:t>CMR</w:t>
      </w:r>
      <w:r>
        <w:rPr>
          <w:spacing w:val="-4"/>
        </w:rPr>
        <w:t> </w:t>
      </w:r>
      <w:r>
        <w:rPr/>
        <w:t>125.00)</w:t>
      </w:r>
      <w:r>
        <w:rPr>
          <w:spacing w:val="-3"/>
        </w:rPr>
        <w:t> </w:t>
      </w:r>
      <w:r>
        <w:rPr/>
        <w:t>–</w:t>
      </w:r>
      <w:r>
        <w:rPr>
          <w:spacing w:val="-4"/>
        </w:rPr>
        <w:t> </w:t>
      </w:r>
      <w:r>
        <w:rPr/>
        <w:t>March</w:t>
      </w:r>
      <w:r>
        <w:rPr>
          <w:spacing w:val="-3"/>
        </w:rPr>
        <w:t> </w:t>
      </w:r>
      <w:r>
        <w:rPr/>
        <w:t>26,</w:t>
      </w:r>
      <w:r>
        <w:rPr>
          <w:spacing w:val="-5"/>
        </w:rPr>
        <w:t> </w:t>
      </w:r>
      <w:r>
        <w:rPr/>
        <w:t>2025 Dear Members of the Massachusetts Department of Public Health,</w:t>
      </w:r>
    </w:p>
    <w:p>
      <w:pPr>
        <w:pStyle w:val="BodyText"/>
        <w:ind w:right="193"/>
      </w:pPr>
      <w:r>
        <w:rPr/>
        <w:t>My name is Lisett Reyna Verdecia, and I am a graduating Radiologic Technology student from North Shore</w:t>
      </w:r>
      <w:r>
        <w:rPr>
          <w:spacing w:val="-2"/>
        </w:rPr>
        <w:t> </w:t>
      </w:r>
      <w:r>
        <w:rPr/>
        <w:t>Community</w:t>
      </w:r>
      <w:r>
        <w:rPr>
          <w:spacing w:val="-2"/>
        </w:rPr>
        <w:t> </w:t>
      </w:r>
      <w:r>
        <w:rPr/>
        <w:t>College.</w:t>
      </w:r>
      <w:r>
        <w:rPr>
          <w:spacing w:val="-7"/>
        </w:rPr>
        <w:t> </w:t>
      </w:r>
      <w:r>
        <w:rPr/>
        <w:t>I</w:t>
      </w:r>
      <w:r>
        <w:rPr>
          <w:spacing w:val="-2"/>
        </w:rPr>
        <w:t> </w:t>
      </w:r>
      <w:r>
        <w:rPr/>
        <w:t>am</w:t>
      </w:r>
      <w:r>
        <w:rPr>
          <w:spacing w:val="-1"/>
        </w:rPr>
        <w:t> </w:t>
      </w:r>
      <w:r>
        <w:rPr/>
        <w:t>submitting</w:t>
      </w:r>
      <w:r>
        <w:rPr>
          <w:spacing w:val="-6"/>
        </w:rPr>
        <w:t> </w:t>
      </w:r>
      <w:r>
        <w:rPr/>
        <w:t>this</w:t>
      </w:r>
      <w:r>
        <w:rPr>
          <w:spacing w:val="-2"/>
        </w:rPr>
        <w:t> </w:t>
      </w:r>
      <w:r>
        <w:rPr/>
        <w:t>written</w:t>
      </w:r>
      <w:r>
        <w:rPr>
          <w:spacing w:val="-3"/>
        </w:rPr>
        <w:t> </w:t>
      </w:r>
      <w:r>
        <w:rPr/>
        <w:t>testimony</w:t>
      </w:r>
      <w:r>
        <w:rPr>
          <w:spacing w:val="-2"/>
        </w:rPr>
        <w:t> </w:t>
      </w:r>
      <w:r>
        <w:rPr/>
        <w:t>in</w:t>
      </w:r>
      <w:r>
        <w:rPr>
          <w:spacing w:val="-5"/>
        </w:rPr>
        <w:t> </w:t>
      </w:r>
      <w:r>
        <w:rPr/>
        <w:t>opposition</w:t>
      </w:r>
      <w:r>
        <w:rPr>
          <w:spacing w:val="-5"/>
        </w:rPr>
        <w:t> </w:t>
      </w:r>
      <w:r>
        <w:rPr/>
        <w:t>to</w:t>
      </w:r>
      <w:r>
        <w:rPr>
          <w:spacing w:val="-1"/>
        </w:rPr>
        <w:t> </w:t>
      </w:r>
      <w:r>
        <w:rPr/>
        <w:t>the</w:t>
      </w:r>
      <w:r>
        <w:rPr>
          <w:spacing w:val="-4"/>
        </w:rPr>
        <w:t> </w:t>
      </w:r>
      <w:r>
        <w:rPr/>
        <w:t>implementation of proposed amendments to 105 CMR 125.000 Licensing of Radiologic Technologists scheduled for March 26, 2025.</w:t>
      </w:r>
    </w:p>
    <w:p>
      <w:pPr>
        <w:pStyle w:val="BodyText"/>
        <w:spacing w:before="8"/>
        <w:ind w:left="0"/>
      </w:pPr>
    </w:p>
    <w:p>
      <w:pPr>
        <w:pStyle w:val="BodyText"/>
        <w:ind w:right="120"/>
      </w:pPr>
      <w:r>
        <w:rPr/>
        <w:t>In</w:t>
      </w:r>
      <w:r>
        <w:rPr>
          <w:spacing w:val="-3"/>
        </w:rPr>
        <w:t> </w:t>
      </w:r>
      <w:r>
        <w:rPr/>
        <w:t>my</w:t>
      </w:r>
      <w:r>
        <w:rPr>
          <w:spacing w:val="-3"/>
        </w:rPr>
        <w:t> </w:t>
      </w:r>
      <w:r>
        <w:rPr/>
        <w:t>opinion</w:t>
      </w:r>
      <w:r>
        <w:rPr>
          <w:spacing w:val="-5"/>
        </w:rPr>
        <w:t> </w:t>
      </w:r>
      <w:r>
        <w:rPr/>
        <w:t>the</w:t>
      </w:r>
      <w:r>
        <w:rPr>
          <w:spacing w:val="-3"/>
        </w:rPr>
        <w:t> </w:t>
      </w:r>
      <w:r>
        <w:rPr/>
        <w:t>Limited</w:t>
      </w:r>
      <w:r>
        <w:rPr>
          <w:spacing w:val="-1"/>
        </w:rPr>
        <w:t> </w:t>
      </w:r>
      <w:r>
        <w:rPr/>
        <w:t>Scope</w:t>
      </w:r>
      <w:r>
        <w:rPr>
          <w:spacing w:val="-3"/>
        </w:rPr>
        <w:t> </w:t>
      </w:r>
      <w:r>
        <w:rPr/>
        <w:t>Radiography</w:t>
      </w:r>
      <w:r>
        <w:rPr>
          <w:spacing w:val="-3"/>
        </w:rPr>
        <w:t> </w:t>
      </w:r>
      <w:r>
        <w:rPr/>
        <w:t>Licensure</w:t>
      </w:r>
      <w:r>
        <w:rPr>
          <w:spacing w:val="-1"/>
        </w:rPr>
        <w:t> </w:t>
      </w:r>
      <w:r>
        <w:rPr/>
        <w:t>in</w:t>
      </w:r>
      <w:r>
        <w:rPr>
          <w:spacing w:val="-3"/>
        </w:rPr>
        <w:t> </w:t>
      </w:r>
      <w:r>
        <w:rPr/>
        <w:t>the</w:t>
      </w:r>
      <w:r>
        <w:rPr>
          <w:spacing w:val="-3"/>
        </w:rPr>
        <w:t> </w:t>
      </w:r>
      <w:r>
        <w:rPr/>
        <w:t>long</w:t>
      </w:r>
      <w:r>
        <w:rPr>
          <w:spacing w:val="-2"/>
        </w:rPr>
        <w:t> </w:t>
      </w:r>
      <w:r>
        <w:rPr/>
        <w:t>run</w:t>
      </w:r>
      <w:r>
        <w:rPr>
          <w:spacing w:val="-3"/>
        </w:rPr>
        <w:t> </w:t>
      </w:r>
      <w:r>
        <w:rPr/>
        <w:t>is</w:t>
      </w:r>
      <w:r>
        <w:rPr>
          <w:spacing w:val="-1"/>
        </w:rPr>
        <w:t> </w:t>
      </w:r>
      <w:r>
        <w:rPr/>
        <w:t>not</w:t>
      </w:r>
      <w:r>
        <w:rPr>
          <w:spacing w:val="-3"/>
        </w:rPr>
        <w:t> </w:t>
      </w:r>
      <w:r>
        <w:rPr/>
        <w:t>going</w:t>
      </w:r>
      <w:r>
        <w:rPr>
          <w:spacing w:val="-2"/>
        </w:rPr>
        <w:t> </w:t>
      </w:r>
      <w:r>
        <w:rPr/>
        <w:t>to help</w:t>
      </w:r>
      <w:r>
        <w:rPr>
          <w:spacing w:val="-2"/>
        </w:rPr>
        <w:t> </w:t>
      </w:r>
      <w:r>
        <w:rPr/>
        <w:t>the</w:t>
      </w:r>
      <w:r>
        <w:rPr>
          <w:spacing w:val="-1"/>
        </w:rPr>
        <w:t> </w:t>
      </w:r>
      <w:r>
        <w:rPr/>
        <w:t>patients, technologists</w:t>
      </w:r>
      <w:r>
        <w:rPr>
          <w:spacing w:val="-5"/>
        </w:rPr>
        <w:t> </w:t>
      </w:r>
      <w:r>
        <w:rPr/>
        <w:t>or</w:t>
      </w:r>
      <w:r>
        <w:rPr>
          <w:spacing w:val="-4"/>
        </w:rPr>
        <w:t> </w:t>
      </w:r>
      <w:r>
        <w:rPr/>
        <w:t>the</w:t>
      </w:r>
      <w:r>
        <w:rPr>
          <w:spacing w:val="-3"/>
        </w:rPr>
        <w:t> </w:t>
      </w:r>
      <w:r>
        <w:rPr/>
        <w:t>businesses.</w:t>
      </w:r>
      <w:r>
        <w:rPr>
          <w:spacing w:val="-3"/>
        </w:rPr>
        <w:t> </w:t>
      </w:r>
      <w:r>
        <w:rPr/>
        <w:t>It’s</w:t>
      </w:r>
      <w:r>
        <w:rPr>
          <w:spacing w:val="-5"/>
        </w:rPr>
        <w:t> </w:t>
      </w:r>
      <w:r>
        <w:rPr/>
        <w:t>going</w:t>
      </w:r>
      <w:r>
        <w:rPr>
          <w:spacing w:val="-3"/>
        </w:rPr>
        <w:t> </w:t>
      </w:r>
      <w:r>
        <w:rPr/>
        <w:t>to</w:t>
      </w:r>
      <w:r>
        <w:rPr>
          <w:spacing w:val="-2"/>
        </w:rPr>
        <w:t> </w:t>
      </w:r>
      <w:r>
        <w:rPr/>
        <w:t>be</w:t>
      </w:r>
      <w:r>
        <w:rPr>
          <w:spacing w:val="-3"/>
        </w:rPr>
        <w:t> </w:t>
      </w:r>
      <w:r>
        <w:rPr/>
        <w:t>low quality</w:t>
      </w:r>
      <w:r>
        <w:rPr>
          <w:spacing w:val="-2"/>
        </w:rPr>
        <w:t> </w:t>
      </w:r>
      <w:r>
        <w:rPr/>
        <w:t>patient</w:t>
      </w:r>
      <w:r>
        <w:rPr>
          <w:spacing w:val="-3"/>
        </w:rPr>
        <w:t> </w:t>
      </w:r>
      <w:r>
        <w:rPr/>
        <w:t>care</w:t>
      </w:r>
      <w:r>
        <w:rPr>
          <w:spacing w:val="-3"/>
        </w:rPr>
        <w:t> </w:t>
      </w:r>
      <w:r>
        <w:rPr/>
        <w:t>because</w:t>
      </w:r>
      <w:r>
        <w:rPr>
          <w:spacing w:val="-4"/>
        </w:rPr>
        <w:t> </w:t>
      </w:r>
      <w:r>
        <w:rPr/>
        <w:t>technologists</w:t>
      </w:r>
      <w:r>
        <w:rPr>
          <w:spacing w:val="-3"/>
        </w:rPr>
        <w:t> </w:t>
      </w:r>
      <w:r>
        <w:rPr/>
        <w:t>need</w:t>
      </w:r>
      <w:r>
        <w:rPr>
          <w:spacing w:val="-3"/>
        </w:rPr>
        <w:t> </w:t>
      </w:r>
      <w:r>
        <w:rPr/>
        <w:t>the proper knowledge of physics and not be a button pusher. Regarding businesses, how are business owners going to handle the burden of relying on only one or two persons qualified to take abdomens, ribs or any other exams that are not listed on the limited license? On the patient side, how are limited technologists going to perform exams that maybe they learned on the site but are not really licensed for? Are they going to perform the exams without the proper training and schooling?</w:t>
      </w:r>
    </w:p>
    <w:p>
      <w:pPr>
        <w:pStyle w:val="BodyText"/>
        <w:spacing w:before="7"/>
        <w:ind w:left="0"/>
      </w:pPr>
    </w:p>
    <w:p>
      <w:pPr>
        <w:pStyle w:val="BodyText"/>
        <w:ind w:right="120"/>
      </w:pPr>
      <w:r>
        <w:rPr/>
        <w:t>Massachusetts is known for its high standards in patient care. Lowering qualifications for individuals performing</w:t>
      </w:r>
      <w:r>
        <w:rPr>
          <w:spacing w:val="-3"/>
        </w:rPr>
        <w:t> </w:t>
      </w:r>
      <w:r>
        <w:rPr/>
        <w:t>X-ray</w:t>
      </w:r>
      <w:r>
        <w:rPr>
          <w:spacing w:val="-2"/>
        </w:rPr>
        <w:t> </w:t>
      </w:r>
      <w:r>
        <w:rPr/>
        <w:t>exams</w:t>
      </w:r>
      <w:r>
        <w:rPr>
          <w:spacing w:val="-2"/>
        </w:rPr>
        <w:t> </w:t>
      </w:r>
      <w:r>
        <w:rPr/>
        <w:t>risks</w:t>
      </w:r>
      <w:r>
        <w:rPr>
          <w:spacing w:val="-2"/>
        </w:rPr>
        <w:t> </w:t>
      </w:r>
      <w:r>
        <w:rPr/>
        <w:t>compromising</w:t>
      </w:r>
      <w:r>
        <w:rPr>
          <w:spacing w:val="-3"/>
        </w:rPr>
        <w:t> </w:t>
      </w:r>
      <w:r>
        <w:rPr/>
        <w:t>the</w:t>
      </w:r>
      <w:r>
        <w:rPr>
          <w:spacing w:val="-4"/>
        </w:rPr>
        <w:t> </w:t>
      </w:r>
      <w:r>
        <w:rPr/>
        <w:t>safety</w:t>
      </w:r>
      <w:r>
        <w:rPr>
          <w:spacing w:val="-4"/>
        </w:rPr>
        <w:t> </w:t>
      </w:r>
      <w:r>
        <w:rPr/>
        <w:t>and</w:t>
      </w:r>
      <w:r>
        <w:rPr>
          <w:spacing w:val="-4"/>
        </w:rPr>
        <w:t> </w:t>
      </w:r>
      <w:r>
        <w:rPr/>
        <w:t>effectiveness</w:t>
      </w:r>
      <w:r>
        <w:rPr>
          <w:spacing w:val="-4"/>
        </w:rPr>
        <w:t> </w:t>
      </w:r>
      <w:r>
        <w:rPr/>
        <w:t>of</w:t>
      </w:r>
      <w:r>
        <w:rPr>
          <w:spacing w:val="-2"/>
        </w:rPr>
        <w:t> </w:t>
      </w:r>
      <w:r>
        <w:rPr/>
        <w:t>diagnostic</w:t>
      </w:r>
      <w:r>
        <w:rPr>
          <w:spacing w:val="-4"/>
        </w:rPr>
        <w:t> </w:t>
      </w:r>
      <w:r>
        <w:rPr/>
        <w:t>imaging.</w:t>
      </w:r>
      <w:r>
        <w:rPr>
          <w:spacing w:val="-2"/>
        </w:rPr>
        <w:t> </w:t>
      </w:r>
      <w:r>
        <w:rPr/>
        <w:t>I</w:t>
      </w:r>
      <w:r>
        <w:rPr>
          <w:spacing w:val="-2"/>
        </w:rPr>
        <w:t> </w:t>
      </w:r>
      <w:r>
        <w:rPr/>
        <w:t>stand</w:t>
      </w:r>
      <w:r>
        <w:rPr>
          <w:spacing w:val="-4"/>
        </w:rPr>
        <w:t> </w:t>
      </w:r>
      <w:r>
        <w:rPr/>
        <w:t>in full support of the Massachusetts Society of Radiologic Technologists (MSRT) and their recommendations to uphold strong professional standards for radiologic imaging.</w:t>
      </w:r>
    </w:p>
    <w:p>
      <w:pPr>
        <w:pStyle w:val="BodyText"/>
        <w:spacing w:before="160"/>
        <w:ind w:right="12"/>
      </w:pPr>
      <w:r>
        <w:rPr/>
        <w:t>I</w:t>
      </w:r>
      <w:r>
        <w:rPr>
          <w:spacing w:val="-2"/>
        </w:rPr>
        <w:t> </w:t>
      </w:r>
      <w:r>
        <w:rPr/>
        <w:t>urge</w:t>
      </w:r>
      <w:r>
        <w:rPr>
          <w:spacing w:val="-2"/>
        </w:rPr>
        <w:t> </w:t>
      </w:r>
      <w:r>
        <w:rPr/>
        <w:t>the</w:t>
      </w:r>
      <w:r>
        <w:rPr>
          <w:spacing w:val="-4"/>
        </w:rPr>
        <w:t> </w:t>
      </w:r>
      <w:r>
        <w:rPr/>
        <w:t>Department</w:t>
      </w:r>
      <w:r>
        <w:rPr>
          <w:spacing w:val="-4"/>
        </w:rPr>
        <w:t> </w:t>
      </w:r>
      <w:r>
        <w:rPr/>
        <w:t>of</w:t>
      </w:r>
      <w:r>
        <w:rPr>
          <w:spacing w:val="-4"/>
        </w:rPr>
        <w:t> </w:t>
      </w:r>
      <w:r>
        <w:rPr/>
        <w:t>Public</w:t>
      </w:r>
      <w:r>
        <w:rPr>
          <w:spacing w:val="-2"/>
        </w:rPr>
        <w:t> </w:t>
      </w:r>
      <w:r>
        <w:rPr/>
        <w:t>Health</w:t>
      </w:r>
      <w:r>
        <w:rPr>
          <w:spacing w:val="-2"/>
        </w:rPr>
        <w:t> </w:t>
      </w:r>
      <w:r>
        <w:rPr/>
        <w:t>to</w:t>
      </w:r>
      <w:r>
        <w:rPr>
          <w:spacing w:val="-1"/>
        </w:rPr>
        <w:t> </w:t>
      </w:r>
      <w:r>
        <w:rPr/>
        <w:t>carefully</w:t>
      </w:r>
      <w:r>
        <w:rPr>
          <w:spacing w:val="-4"/>
        </w:rPr>
        <w:t> </w:t>
      </w:r>
      <w:r>
        <w:rPr/>
        <w:t>consider</w:t>
      </w:r>
      <w:r>
        <w:rPr>
          <w:spacing w:val="-2"/>
        </w:rPr>
        <w:t> </w:t>
      </w:r>
      <w:r>
        <w:rPr/>
        <w:t>these</w:t>
      </w:r>
      <w:r>
        <w:rPr>
          <w:spacing w:val="-2"/>
        </w:rPr>
        <w:t> </w:t>
      </w:r>
      <w:r>
        <w:rPr/>
        <w:t>concerns</w:t>
      </w:r>
      <w:r>
        <w:rPr>
          <w:spacing w:val="-5"/>
        </w:rPr>
        <w:t> </w:t>
      </w:r>
      <w:r>
        <w:rPr/>
        <w:t>and</w:t>
      </w:r>
      <w:r>
        <w:rPr>
          <w:spacing w:val="-3"/>
        </w:rPr>
        <w:t> </w:t>
      </w:r>
      <w:r>
        <w:rPr/>
        <w:t>ensure</w:t>
      </w:r>
      <w:r>
        <w:rPr>
          <w:spacing w:val="-2"/>
        </w:rPr>
        <w:t> </w:t>
      </w:r>
      <w:r>
        <w:rPr/>
        <w:t>that</w:t>
      </w:r>
      <w:r>
        <w:rPr>
          <w:spacing w:val="-5"/>
        </w:rPr>
        <w:t> </w:t>
      </w:r>
      <w:r>
        <w:rPr/>
        <w:t>any</w:t>
      </w:r>
      <w:r>
        <w:rPr>
          <w:spacing w:val="-4"/>
        </w:rPr>
        <w:t> </w:t>
      </w:r>
      <w:r>
        <w:rPr/>
        <w:t>changes to radiologic licensing regulations prioritize patient well-being and maintain the integrity of our </w:t>
      </w:r>
      <w:r>
        <w:rPr>
          <w:spacing w:val="-2"/>
        </w:rPr>
        <w:t>profession.</w:t>
      </w:r>
    </w:p>
    <w:p>
      <w:pPr>
        <w:pStyle w:val="BodyText"/>
        <w:spacing w:before="161"/>
      </w:pPr>
      <w:r>
        <w:rPr>
          <w:spacing w:val="-2"/>
        </w:rPr>
        <w:t>Sincerely,</w:t>
      </w:r>
    </w:p>
    <w:p>
      <w:pPr>
        <w:pStyle w:val="BodyText"/>
        <w:spacing w:before="159"/>
      </w:pPr>
      <w:r>
        <w:rPr/>
        <w:t>Lisett</w:t>
      </w:r>
      <w:r>
        <w:rPr>
          <w:spacing w:val="-3"/>
        </w:rPr>
        <w:t> </w:t>
      </w:r>
      <w:r>
        <w:rPr/>
        <w:t>Reyna</w:t>
      </w:r>
      <w:r>
        <w:rPr>
          <w:spacing w:val="-2"/>
        </w:rPr>
        <w:t> Verdecia</w:t>
      </w:r>
    </w:p>
    <w:sectPr>
      <w:type w:val="continuous"/>
      <w:pgSz w:w="12240" w:h="15840"/>
      <w:pgMar w:top="14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reyna_78@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  REYNA VERDECIA</dc:creator>
  <dcterms:created xsi:type="dcterms:W3CDTF">2025-03-26T14:31:23Z</dcterms:created>
  <dcterms:modified xsi:type="dcterms:W3CDTF">2025-03-26T14:31:23Z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LTSC</vt:lpwstr>
  </property>
  <property fmtid="{D5CDD505-2E9C-101B-9397-08002B2CF9AE}" pid="4" name="LastSaved">
    <vt:filetime>2025-03-26T00:00:00Z</vt:filetime>
  </property>
  <property fmtid="{D5CDD505-2E9C-101B-9397-08002B2CF9AE}" pid="5" name="Producer">
    <vt:lpwstr>Microsoft® Word LTSC</vt:lpwstr>
  </property>
</Properties>
</file>