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40358" w14:textId="568D4D12" w:rsidR="00A7754A" w:rsidRPr="00F57445" w:rsidRDefault="00A7754A" w:rsidP="00F57445">
      <w:pPr>
        <w:spacing w:after="96"/>
        <w:jc w:val="both"/>
        <w:outlineLvl w:val="0"/>
        <w:rPr>
          <w:rFonts w:ascii="Noto Sans" w:eastAsia="Times New Roman" w:hAnsi="Noto Sans" w:cs="Noto Sans"/>
          <w:b/>
          <w:bCs/>
          <w:color w:val="141414"/>
          <w:kern w:val="36"/>
          <w:sz w:val="46"/>
          <w:szCs w:val="46"/>
          <w:lang w:val="pt-BR"/>
          <w14:ligatures w14:val="none"/>
        </w:rPr>
      </w:pPr>
      <w:bookmarkStart w:id="0" w:name="_GoBack"/>
      <w:bookmarkEnd w:id="0"/>
      <w:r w:rsidRPr="00F57445">
        <w:rPr>
          <w:b/>
          <w:bCs/>
          <w:sz w:val="46"/>
          <w:szCs w:val="46"/>
          <w:lang w:val="pt-BR"/>
        </w:rPr>
        <w:t>A administração Healey-Driscoll orga</w:t>
      </w:r>
      <w:r w:rsidR="00F57445" w:rsidRPr="00F57445">
        <w:rPr>
          <w:b/>
          <w:bCs/>
          <w:sz w:val="46"/>
          <w:szCs w:val="46"/>
          <w:lang w:val="pt-BR"/>
        </w:rPr>
        <w:t>niza sessões de escuta</w:t>
      </w:r>
      <w:r w:rsidRPr="00F57445">
        <w:rPr>
          <w:b/>
          <w:bCs/>
          <w:sz w:val="46"/>
          <w:szCs w:val="46"/>
          <w:lang w:val="pt-BR"/>
        </w:rPr>
        <w:t xml:space="preserve"> sobre cuidados infantis</w:t>
      </w:r>
      <w:r w:rsidR="00F57445" w:rsidRPr="00F57445">
        <w:rPr>
          <w:b/>
          <w:bCs/>
          <w:sz w:val="46"/>
          <w:szCs w:val="46"/>
          <w:lang w:val="pt-BR"/>
        </w:rPr>
        <w:t xml:space="preserve"> na região</w:t>
      </w:r>
    </w:p>
    <w:p w14:paraId="14CB769A" w14:textId="77777777" w:rsidR="00A7754A" w:rsidRPr="00576699" w:rsidRDefault="00A7754A" w:rsidP="00A7754A">
      <w:pPr>
        <w:spacing w:after="96"/>
        <w:outlineLvl w:val="0"/>
        <w:rPr>
          <w:rFonts w:ascii="Noto Sans" w:eastAsia="Times New Roman" w:hAnsi="Noto Sans" w:cs="Noto Sans"/>
          <w:b/>
          <w:bCs/>
          <w:color w:val="141414"/>
          <w:kern w:val="36"/>
          <w:sz w:val="48"/>
          <w:szCs w:val="48"/>
          <w:lang w:val="pt-BR"/>
          <w14:ligatures w14:val="none"/>
        </w:rPr>
      </w:pPr>
    </w:p>
    <w:p w14:paraId="58514094" w14:textId="77777777" w:rsidR="00A7754A" w:rsidRPr="00576699" w:rsidRDefault="00A7754A" w:rsidP="00A7754A">
      <w:pP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  <w:lang w:val="pt-BR"/>
          <w14:ligatures w14:val="none"/>
        </w:rPr>
      </w:pPr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  <w:lang w:val="pt-BR"/>
          <w14:ligatures w14:val="none"/>
        </w:rPr>
        <w:t>As contribuições ajudarão a desenvolver a abordagem de todo o governo do estado sobre cuidados infantis acessíveis</w:t>
      </w:r>
    </w:p>
    <w:p w14:paraId="381F4D05" w14:textId="77777777" w:rsidR="00A7754A" w:rsidRPr="00576699" w:rsidRDefault="00A7754A" w:rsidP="00A7754A">
      <w:pP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  <w:lang w:val="pt-BR"/>
          <w14:ligatures w14:val="none"/>
        </w:rPr>
      </w:pPr>
    </w:p>
    <w:p w14:paraId="4027400A" w14:textId="77777777" w:rsidR="00A7754A" w:rsidRPr="00576699" w:rsidRDefault="00A7754A" w:rsidP="00A7754A">
      <w:pPr>
        <w:rPr>
          <w:rFonts w:ascii="Noto Sans" w:eastAsia="Times New Roman" w:hAnsi="Noto Sans" w:cs="Noto Sans"/>
          <w:b/>
          <w:bCs/>
          <w:caps/>
          <w:color w:val="535353"/>
          <w:spacing w:val="24"/>
          <w:kern w:val="0"/>
          <w:sz w:val="27"/>
          <w:szCs w:val="27"/>
          <w:lang w:val="pt-BR"/>
          <w14:ligatures w14:val="none"/>
        </w:rPr>
      </w:pPr>
      <w:r>
        <w:rPr>
          <w:rFonts w:ascii="Noto Sans" w:eastAsia="Times New Roman" w:hAnsi="Noto Sans" w:cs="Noto Sans"/>
          <w:b/>
          <w:bCs/>
          <w:caps/>
          <w:color w:val="535353"/>
          <w:kern w:val="0"/>
          <w:sz w:val="27"/>
          <w:szCs w:val="27"/>
          <w:lang w:val="pt-BR"/>
          <w14:ligatures w14:val="none"/>
        </w:rPr>
        <w:t>PARA DIVULGAÇÃO IMEDIATA:</w:t>
      </w:r>
    </w:p>
    <w:p w14:paraId="3CD0840B" w14:textId="77777777" w:rsidR="00A7754A" w:rsidRPr="00576699" w:rsidRDefault="00A7754A" w:rsidP="00A7754A">
      <w:pP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>02 de julho de 2024</w:t>
      </w:r>
    </w:p>
    <w:p w14:paraId="26666D9E" w14:textId="77777777" w:rsidR="00A7754A" w:rsidRPr="00A7754A" w:rsidRDefault="00A7754A" w:rsidP="00A7754A">
      <w:pPr>
        <w:numPr>
          <w:ilvl w:val="0"/>
          <w:numId w:val="1"/>
        </w:numPr>
        <w:spacing w:before="100" w:beforeAutospacing="1" w:after="120"/>
        <w:rPr>
          <w:rFonts w:ascii="Noto Sans" w:eastAsia="Times New Roman" w:hAnsi="Noto Sans" w:cs="Noto Sans"/>
          <w:color w:val="141414"/>
          <w:kern w:val="0"/>
          <w:sz w:val="27"/>
          <w:szCs w:val="27"/>
          <w14:ligatures w14:val="none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>Secretaria Executiva de Educação</w:t>
      </w:r>
    </w:p>
    <w:p w14:paraId="42881526" w14:textId="77777777" w:rsidR="00A7754A" w:rsidRPr="00576699" w:rsidRDefault="00A7754A" w:rsidP="00A7754A">
      <w:pPr>
        <w:numPr>
          <w:ilvl w:val="0"/>
          <w:numId w:val="1"/>
        </w:numPr>
        <w:spacing w:before="100" w:beforeAutospacing="1" w:after="120"/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>Departamento de Educação e Cuidados Infantis</w:t>
      </w:r>
    </w:p>
    <w:p w14:paraId="3FF0F0BD" w14:textId="77777777" w:rsidR="00A7754A" w:rsidRPr="00576699" w:rsidRDefault="00A7754A" w:rsidP="00A7754A">
      <w:pPr>
        <w:numPr>
          <w:ilvl w:val="0"/>
          <w:numId w:val="1"/>
        </w:numPr>
        <w:spacing w:before="100" w:beforeAutospacing="1" w:after="120"/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</w:pPr>
    </w:p>
    <w:p w14:paraId="79A028F8" w14:textId="6C62086F" w:rsidR="00A7754A" w:rsidRPr="00576699" w:rsidRDefault="00A7754A" w:rsidP="00974A61">
      <w:pPr>
        <w:spacing w:after="100" w:afterAutospacing="1"/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</w:pPr>
      <w:r>
        <w:rPr>
          <w:rFonts w:ascii="Noto Sans" w:hAnsi="Noto Sans"/>
          <w:b/>
          <w:bCs/>
          <w:caps/>
          <w:color w:val="141414"/>
          <w:kern w:val="0"/>
          <w:sz w:val="27"/>
          <w:szCs w:val="27"/>
          <w:lang w:val="pt-BR"/>
          <w14:ligatures w14:val="none"/>
        </w:rPr>
        <w:t>BOSTON</w:t>
      </w:r>
      <w:r>
        <w:rPr>
          <w:rFonts w:ascii="Noto Sans" w:hAnsi="Noto Sans"/>
          <w:color w:val="141414"/>
          <w:kern w:val="0"/>
          <w:sz w:val="27"/>
          <w:szCs w:val="27"/>
          <w:lang w:val="pt-BR"/>
          <w14:ligatures w14:val="none"/>
        </w:rPr>
        <w:t xml:space="preserve"> — A administração Healey-Driscoll anunciou hoje uma série de sessões de escuta em Massachusetts a fim de instruir uma estratégia mais ampla e recomendações da Força-Tarefa de Educação e Cuidados Infantis para garantir cuidados infantis acessíveis e de alta qualidade para todas as famílias. As sessões acontecerão em julho e início de agosto e fazem parte da Força-Tarefa de Educação e Cuidados Infantis da administração, estabelecida pela </w:t>
      </w:r>
      <w:hyperlink r:id="rId5" w:history="1">
        <w:r>
          <w:rPr>
            <w:rFonts w:ascii="Noto Sans" w:hAnsi="Noto Sans"/>
            <w:b/>
            <w:bCs/>
            <w:color w:val="14558F"/>
            <w:kern w:val="0"/>
            <w:sz w:val="27"/>
            <w:szCs w:val="27"/>
            <w:u w:val="single"/>
            <w:lang w:val="pt-BR"/>
            <w14:ligatures w14:val="none"/>
          </w:rPr>
          <w:t>Ordem Executiva 625</w:t>
        </w:r>
      </w:hyperlink>
      <w:r>
        <w:rPr>
          <w:rFonts w:ascii="Noto Sans" w:hAnsi="Noto Sans"/>
          <w:color w:val="141414"/>
          <w:kern w:val="0"/>
          <w:sz w:val="27"/>
          <w:szCs w:val="27"/>
          <w:lang w:val="pt-BR"/>
          <w14:ligatures w14:val="none"/>
        </w:rPr>
        <w:t xml:space="preserve"> do Governador Healey e componente central da </w:t>
      </w:r>
      <w:hyperlink r:id="rId6" w:history="1">
        <w:r>
          <w:rPr>
            <w:rFonts w:ascii="Noto Sans" w:hAnsi="Noto Sans"/>
            <w:b/>
            <w:bCs/>
            <w:color w:val="14558F"/>
            <w:kern w:val="0"/>
            <w:sz w:val="27"/>
            <w:szCs w:val="27"/>
            <w:u w:val="single"/>
            <w:lang w:val="pt-BR"/>
            <w14:ligatures w14:val="none"/>
          </w:rPr>
          <w:t>‘Gateway to Pre-k’</w:t>
        </w:r>
        <w:r w:rsidR="00974A61">
          <w:rPr>
            <w:rFonts w:ascii="Noto Sans" w:hAnsi="Noto Sans"/>
            <w:b/>
            <w:bCs/>
            <w:color w:val="14558F"/>
            <w:kern w:val="0"/>
            <w:sz w:val="27"/>
            <w:szCs w:val="27"/>
            <w:u w:val="single"/>
            <w:lang w:val="pt-BR"/>
            <w14:ligatures w14:val="none"/>
          </w:rPr>
          <w:t xml:space="preserve"> </w:t>
        </w:r>
        <w:r w:rsidR="00974A61" w:rsidRPr="00974A61">
          <w:rPr>
            <w:rFonts w:ascii="Noto Sans" w:hAnsi="Noto Sans"/>
            <w:b/>
            <w:bCs/>
            <w:color w:val="14558F"/>
            <w:kern w:val="0"/>
            <w:sz w:val="27"/>
            <w:szCs w:val="27"/>
            <w:u w:val="single"/>
            <w:lang w:val="pt-BR"/>
            <w14:ligatures w14:val="none"/>
          </w:rPr>
          <w:t>agenda</w:t>
        </w:r>
        <w:r>
          <w:rPr>
            <w:rFonts w:ascii="Noto Sans" w:hAnsi="Noto Sans"/>
            <w:b/>
            <w:bCs/>
            <w:color w:val="14558F"/>
            <w:kern w:val="0"/>
            <w:sz w:val="27"/>
            <w:szCs w:val="27"/>
            <w:u w:val="single"/>
            <w:lang w:val="pt-BR"/>
            <w14:ligatures w14:val="none"/>
          </w:rPr>
          <w:t xml:space="preserve"> (da entrada até o pré-jardim de infância)</w:t>
        </w:r>
      </w:hyperlink>
      <w:r>
        <w:rPr>
          <w:rFonts w:ascii="Noto Sans" w:hAnsi="Noto Sans"/>
          <w:color w:val="141414"/>
          <w:kern w:val="0"/>
          <w:sz w:val="27"/>
          <w:szCs w:val="27"/>
          <w:lang w:val="pt-BR"/>
          <w14:ligatures w14:val="none"/>
        </w:rPr>
        <w:t>.</w:t>
      </w:r>
    </w:p>
    <w:p w14:paraId="1050ADF4" w14:textId="77777777" w:rsidR="00A7754A" w:rsidRPr="00576699" w:rsidRDefault="00A7754A" w:rsidP="00A7754A">
      <w:pPr>
        <w:spacing w:after="100" w:afterAutospacing="1"/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 xml:space="preserve">"Hoje marca um passo importante em nossa missão de garantir que todas as crianças em Massachusetts tenham acesso a educação e cuidados infantis acessíveis e de alta qualidade", disse a </w:t>
      </w:r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  <w:lang w:val="pt-BR"/>
          <w14:ligatures w14:val="none"/>
        </w:rPr>
        <w:t>governadora Maura Healey</w:t>
      </w: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>. “Ao organizar estas sessões de escuta, estamos abrindo um diálogo fundamental com as nossas comunidades para recolher informações valiosas e elaborar recomendações que reflitam as necessidades e os desejos das nossas famílias e prestadores de cuidados infantis. Estamos empenhados em construir uma base onde cada criança tenha a oportunidade de prosperar."</w:t>
      </w:r>
    </w:p>
    <w:p w14:paraId="022E26DC" w14:textId="77777777" w:rsidR="00A7754A" w:rsidRPr="00576699" w:rsidRDefault="00A7754A" w:rsidP="00A7754A">
      <w:pPr>
        <w:spacing w:after="100" w:afterAutospacing="1"/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 xml:space="preserve">"Como ex-prefeita, acredito que ouvir nossas comunidades é essencial para a criação de políticas eficazes", disse a </w:t>
      </w:r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  <w:lang w:val="pt-BR"/>
          <w14:ligatures w14:val="none"/>
        </w:rPr>
        <w:t>vice-governadora Kim Driscoll</w:t>
      </w: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>.</w:t>
      </w:r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  <w:lang w:val="pt-BR"/>
          <w14:ligatures w14:val="none"/>
        </w:rPr>
        <w:t> </w:t>
      </w: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 xml:space="preserve">“Essas sessões de escuta em todo o estado serão uma plataforma para que pais, cuidadores, educadores e prestadores de cuidados infantis compartilhem suas experiências e ideias. Esta abordagem colaborativa não </w:t>
      </w: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lastRenderedPageBreak/>
        <w:t>só informará nossas estratégias, como também fortalecerá nosso compromisso de tornar a educação e os cuidados infantis baratos e acessíveis para todas as famílias em Massachusetts."</w:t>
      </w:r>
    </w:p>
    <w:p w14:paraId="3F9588C2" w14:textId="77777777" w:rsidR="00A7754A" w:rsidRPr="00576699" w:rsidRDefault="00A7754A" w:rsidP="00A7754A">
      <w:pPr>
        <w:spacing w:after="100" w:afterAutospacing="1"/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</w:pPr>
      <w:r>
        <w:rPr>
          <w:rFonts w:ascii="Noto Sans" w:hAnsi="Noto Sans"/>
          <w:color w:val="141414"/>
          <w:kern w:val="0"/>
          <w:sz w:val="27"/>
          <w:szCs w:val="27"/>
          <w:lang w:val="pt-BR"/>
          <w14:ligatures w14:val="none"/>
        </w:rPr>
        <w:t xml:space="preserve">A Força-Tarefa realizará doze sessões de escuta, incluindo sete sessões regionais presenciais e cinco sessões virtuais, das quais uma será conduzida em espanhol. As sessões envolverão pais e cuidadores que trabalham, líderes educacionais e empresariais, prestadores de cuidados infantis e as comunidades em geral. O feedback das sessões se concentrará nos </w:t>
      </w:r>
      <w:hyperlink r:id="rId7" w:history="1">
        <w:r>
          <w:rPr>
            <w:rFonts w:ascii="Noto Sans" w:hAnsi="Noto Sans"/>
            <w:b/>
            <w:bCs/>
            <w:color w:val="14558F"/>
            <w:kern w:val="0"/>
            <w:sz w:val="27"/>
            <w:szCs w:val="27"/>
            <w:u w:val="single"/>
            <w:lang w:val="pt-BR"/>
            <w14:ligatures w14:val="none"/>
          </w:rPr>
          <w:t>cinco principais objetivos políticos</w:t>
        </w:r>
      </w:hyperlink>
      <w:r>
        <w:rPr>
          <w:rFonts w:ascii="Noto Sans" w:hAnsi="Noto Sans"/>
          <w:color w:val="141414"/>
          <w:kern w:val="0"/>
          <w:sz w:val="27"/>
          <w:szCs w:val="27"/>
          <w:lang w:val="pt-BR"/>
          <w14:ligatures w14:val="none"/>
        </w:rPr>
        <w:t xml:space="preserve"> da Força-Tarefa, incluindo redução de custos, aumento da capacidade e melhoria da qualidade do cuidado infantil em Massachusetts.</w:t>
      </w:r>
    </w:p>
    <w:p w14:paraId="66AC5537" w14:textId="77777777" w:rsidR="00A7754A" w:rsidRPr="00576699" w:rsidRDefault="00A7754A" w:rsidP="00A7754A">
      <w:pPr>
        <w:spacing w:after="100" w:afterAutospacing="1"/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>“A educação não começa no jardim de infância, e sim no nascimento. A administração Healey-Driscoll está empenhada em utilizar todas as ferramentas disponíveis para garantir que os nossos alunos mais jovens recebam a educação da mais alta qualidade que merecem, preparando-os para o sucesso escolar e ao longo da vida. O envolvimento direto com as comunidades por meio dessas sessões de escuta nos permitirá compreender e abordar de melhor forma os desafios e as oportunidades na educação e nos cuidados infantis”, disse o </w:t>
      </w:r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  <w:lang w:val="pt-BR"/>
          <w14:ligatures w14:val="none"/>
        </w:rPr>
        <w:t>secretário de Educação, Dr. Patrick Tutwiler</w:t>
      </w: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>.</w:t>
      </w:r>
    </w:p>
    <w:p w14:paraId="7C4E0E8C" w14:textId="77777777" w:rsidR="00A7754A" w:rsidRPr="00576699" w:rsidRDefault="00A7754A" w:rsidP="00A7754A">
      <w:pPr>
        <w:spacing w:after="100" w:afterAutospacing="1"/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 xml:space="preserve">“Um sistema de cuidados infantis barato, acessível e equitativo, aliado a um conjunto de educadores, continua a ser fundamental para atrair, reter e desenvolver uma força de trabalho forte e diversificada”, disse </w:t>
      </w:r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  <w:lang w:val="pt-BR"/>
          <w14:ligatures w14:val="none"/>
        </w:rPr>
        <w:t>Lauren Jones, secretária do Trabalho e Desenvolvimento da Força de Trabalho</w:t>
      </w: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>.</w:t>
      </w:r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  <w:lang w:val="pt-BR"/>
          <w14:ligatures w14:val="none"/>
        </w:rPr>
        <w:t> </w:t>
      </w: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>“A administração Healey-Driscoll espera ouvir residentes e empregadores por todo o estado, ao mesmo tempo em que trabalhamos para construir um sistema aprimorado que dê apoio aos trabalhadores atuais e aos nossos futuros talentos.”</w:t>
      </w:r>
    </w:p>
    <w:p w14:paraId="5990FC75" w14:textId="4D319FF5" w:rsidR="00A7754A" w:rsidRPr="00576699" w:rsidRDefault="00A7754A" w:rsidP="00A7754A">
      <w:pPr>
        <w:spacing w:after="100" w:afterAutospacing="1"/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 xml:space="preserve">“O acesso a educação e cuidados infantis acessíveis e de alta qualidade é essencial”, afirmou a </w:t>
      </w:r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  <w:lang w:val="pt-BR"/>
          <w14:ligatures w14:val="none"/>
        </w:rPr>
        <w:t>secretária de Desenvolvimento Econômico, Yvonne Hao</w:t>
      </w: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>. “Através do envolvimento ativo com as necessidades e desafios das famílias e dos prestadores de serviços, podemos desenvolver políticas transformadoras que capacitem a nossa força de trabalho, impulsionem o crescimento econômico e garantam um futuro melhor para nossas crianças. Juntos, criaremos um sistema de educação infantil que beneficiará todos os residentes de Massachusetts.”</w:t>
      </w:r>
    </w:p>
    <w:p w14:paraId="2A31E80D" w14:textId="77777777" w:rsidR="00A7754A" w:rsidRPr="00576699" w:rsidRDefault="00A7754A" w:rsidP="00A7754A">
      <w:pPr>
        <w:spacing w:after="100" w:afterAutospacing="1"/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lastRenderedPageBreak/>
        <w:t xml:space="preserve">“A EEC está trabalhando para colocar a criança e a família no centro de tudo o que fazemos. Estou ansiosa por essas sessões de escuta para ouvir e aprender diretamente com pais, cuidadores, empresas locais e outros. Essas sessões nos trarão a oportunidade de interagir com novas partes interessadas e ampliar nossa compreensão de como, juntos, podemos garantir educação e cuidados infantis de alta qualidade e acessíveis para todas as crianças e famílias em Massachusetts”, disse </w:t>
      </w:r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  <w:lang w:val="pt-BR"/>
          <w14:ligatures w14:val="none"/>
        </w:rPr>
        <w:t>Amy Kershaw, comissária de Educação e Cuidados Infantis (EEC)</w:t>
      </w: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>.</w:t>
      </w:r>
    </w:p>
    <w:p w14:paraId="57A00281" w14:textId="77777777" w:rsidR="00A7754A" w:rsidRPr="00576699" w:rsidRDefault="00A7754A" w:rsidP="00A7754A">
      <w:pPr>
        <w:spacing w:after="100" w:afterAutospacing="1"/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 xml:space="preserve">Os membros da comunidade podem se cadastrar para participar dessas sessões ou dar sua opinião em </w:t>
      </w:r>
      <w:hyperlink r:id="rId8" w:history="1">
        <w:r>
          <w:rPr>
            <w:rFonts w:ascii="Noto Sans" w:eastAsia="Times New Roman" w:hAnsi="Noto Sans" w:cs="Noto Sans"/>
            <w:b/>
            <w:bCs/>
            <w:color w:val="14558F"/>
            <w:kern w:val="0"/>
            <w:sz w:val="27"/>
            <w:szCs w:val="27"/>
            <w:u w:val="single"/>
            <w:lang w:val="pt-BR"/>
            <w14:ligatures w14:val="none"/>
          </w:rPr>
          <w:t>Mass.gov/ChildCareTaskForce</w:t>
        </w:r>
      </w:hyperlink>
      <w:r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  <w:t>.</w:t>
      </w:r>
    </w:p>
    <w:p w14:paraId="308CE927" w14:textId="77777777" w:rsidR="00A7754A" w:rsidRPr="00576699" w:rsidRDefault="00A7754A" w:rsidP="00A7754A">
      <w:pPr>
        <w:spacing w:after="100" w:afterAutospacing="1"/>
        <w:rPr>
          <w:rFonts w:ascii="Noto Sans" w:eastAsia="Times New Roman" w:hAnsi="Noto Sans" w:cs="Noto Sans"/>
          <w:color w:val="141414"/>
          <w:kern w:val="0"/>
          <w:sz w:val="27"/>
          <w:szCs w:val="27"/>
          <w:lang w:val="pt-BR"/>
          <w14:ligatures w14:val="none"/>
        </w:rPr>
      </w:pPr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  <w:lang w:val="pt-BR"/>
          <w14:ligatures w14:val="none"/>
        </w:rPr>
        <w:t>Calendário das Sessões de Escuta:</w:t>
      </w:r>
    </w:p>
    <w:p w14:paraId="28D9524A" w14:textId="77777777" w:rsidR="00A7754A" w:rsidRPr="00A7754A" w:rsidRDefault="00A7754A" w:rsidP="00A7754A">
      <w:pPr>
        <w:spacing w:after="100" w:afterAutospacing="1"/>
        <w:rPr>
          <w:rFonts w:ascii="Noto Sans" w:eastAsia="Times New Roman" w:hAnsi="Noto Sans" w:cs="Noto Sans"/>
          <w:b/>
          <w:bCs/>
          <w:color w:val="14558F"/>
          <w:kern w:val="0"/>
          <w:sz w:val="27"/>
          <w:szCs w:val="27"/>
          <w14:ligatures w14:val="none"/>
        </w:rPr>
      </w:pPr>
      <w:r>
        <w:rPr>
          <w:rFonts w:ascii="Noto Sans" w:eastAsia="Times New Roman" w:hAnsi="Noto Sans" w:cs="Noto Sans"/>
          <w:b/>
          <w:bCs/>
          <w:color w:val="14558F"/>
          <w:kern w:val="0"/>
          <w:sz w:val="27"/>
          <w:szCs w:val="27"/>
          <w:lang w:val="pt-BR"/>
          <w14:ligatures w14:val="none"/>
        </w:rPr>
        <w:t>Deslize para ver mais</w:t>
      </w:r>
    </w:p>
    <w:tbl>
      <w:tblPr>
        <w:tblW w:w="12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2"/>
        <w:gridCol w:w="5628"/>
        <w:gridCol w:w="3660"/>
      </w:tblGrid>
      <w:tr w:rsidR="00A7754A" w:rsidRPr="00A7754A" w14:paraId="5B712515" w14:textId="77777777" w:rsidTr="001D3928">
        <w:tc>
          <w:tcPr>
            <w:tcW w:w="0" w:type="auto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3436A18C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Data</w:t>
            </w:r>
          </w:p>
        </w:tc>
        <w:tc>
          <w:tcPr>
            <w:tcW w:w="562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EE04855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Local</w:t>
            </w:r>
          </w:p>
        </w:tc>
        <w:tc>
          <w:tcPr>
            <w:tcW w:w="366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D43C1DD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Horário</w:t>
            </w:r>
          </w:p>
        </w:tc>
      </w:tr>
      <w:tr w:rsidR="00A7754A" w:rsidRPr="00A7754A" w14:paraId="7EF99F6A" w14:textId="77777777" w:rsidTr="001D3928">
        <w:tc>
          <w:tcPr>
            <w:tcW w:w="0" w:type="auto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1EA882C1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Terça-feira, 16 de julho</w:t>
            </w:r>
          </w:p>
        </w:tc>
        <w:tc>
          <w:tcPr>
            <w:tcW w:w="562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1ACDDB6" w14:textId="77777777" w:rsidR="00A7754A" w:rsidRPr="00576699" w:rsidRDefault="00A7754A" w:rsidP="00A7754A">
            <w:pP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576699">
              <w:rPr>
                <w:rFonts w:ascii="Times New Roman" w:hAnsi="Times New Roman" w:cs="Times New Roman"/>
                <w:lang w:val="pt-BR"/>
              </w:rPr>
              <w:t>Faculdade Comunitária North Shore, campus Lynn</w:t>
            </w:r>
          </w:p>
        </w:tc>
        <w:tc>
          <w:tcPr>
            <w:tcW w:w="366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FC2606B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13h-15h</w:t>
            </w:r>
          </w:p>
        </w:tc>
      </w:tr>
      <w:tr w:rsidR="00A7754A" w:rsidRPr="00A7754A" w14:paraId="45ADAA61" w14:textId="77777777" w:rsidTr="001D3928">
        <w:tc>
          <w:tcPr>
            <w:tcW w:w="0" w:type="auto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4965AEB4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Quarta-feira, 17 de julho</w:t>
            </w:r>
          </w:p>
        </w:tc>
        <w:tc>
          <w:tcPr>
            <w:tcW w:w="562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CEBF958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Virtual</w:t>
            </w:r>
          </w:p>
        </w:tc>
        <w:tc>
          <w:tcPr>
            <w:tcW w:w="366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3C98985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18h-20h</w:t>
            </w:r>
          </w:p>
        </w:tc>
      </w:tr>
      <w:tr w:rsidR="00A7754A" w:rsidRPr="00A7754A" w14:paraId="68D7BE43" w14:textId="77777777" w:rsidTr="001D3928">
        <w:tc>
          <w:tcPr>
            <w:tcW w:w="0" w:type="auto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326E16C4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Quinta-feira, 18 de julho</w:t>
            </w:r>
          </w:p>
        </w:tc>
        <w:tc>
          <w:tcPr>
            <w:tcW w:w="562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46C3AA4" w14:textId="77777777" w:rsidR="00A7754A" w:rsidRPr="00576699" w:rsidRDefault="00A7754A" w:rsidP="00A7754A">
            <w:pP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576699">
              <w:rPr>
                <w:rFonts w:ascii="Times New Roman" w:hAnsi="Times New Roman" w:cs="Times New Roman"/>
                <w:lang w:val="pt-BR"/>
              </w:rPr>
              <w:t>Escola Técnica Upper Cape Cod, Bourne</w:t>
            </w:r>
          </w:p>
        </w:tc>
        <w:tc>
          <w:tcPr>
            <w:tcW w:w="366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7126C77" w14:textId="77777777" w:rsidR="00A7754A" w:rsidRPr="00A7754A" w:rsidRDefault="00A7754A" w:rsidP="001D3928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13h-15h</w:t>
            </w:r>
          </w:p>
        </w:tc>
      </w:tr>
      <w:tr w:rsidR="00A7754A" w:rsidRPr="00A7754A" w14:paraId="37B85FBC" w14:textId="77777777" w:rsidTr="001D3928">
        <w:tc>
          <w:tcPr>
            <w:tcW w:w="0" w:type="auto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37AAF08C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Sábado, 20 de julho</w:t>
            </w:r>
          </w:p>
        </w:tc>
        <w:tc>
          <w:tcPr>
            <w:tcW w:w="562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3DB0D64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Virtual</w:t>
            </w:r>
          </w:p>
        </w:tc>
        <w:tc>
          <w:tcPr>
            <w:tcW w:w="366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59D89B2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10h-12h</w:t>
            </w:r>
          </w:p>
        </w:tc>
      </w:tr>
      <w:tr w:rsidR="00A7754A" w:rsidRPr="00A7754A" w14:paraId="0DBA4FD9" w14:textId="77777777" w:rsidTr="001D3928">
        <w:tc>
          <w:tcPr>
            <w:tcW w:w="0" w:type="auto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373D82B1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Segunda-feira, 22 de julho</w:t>
            </w:r>
          </w:p>
        </w:tc>
        <w:tc>
          <w:tcPr>
            <w:tcW w:w="562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DCBA082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Virtual</w:t>
            </w:r>
          </w:p>
        </w:tc>
        <w:tc>
          <w:tcPr>
            <w:tcW w:w="366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7D97DC3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19h-21h</w:t>
            </w:r>
          </w:p>
        </w:tc>
      </w:tr>
      <w:tr w:rsidR="00A7754A" w:rsidRPr="00A7754A" w14:paraId="548A22F7" w14:textId="77777777" w:rsidTr="001D3928">
        <w:tc>
          <w:tcPr>
            <w:tcW w:w="0" w:type="auto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3F95FF8A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Terça-feira, 23 de julho</w:t>
            </w:r>
          </w:p>
        </w:tc>
        <w:tc>
          <w:tcPr>
            <w:tcW w:w="562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8792473" w14:textId="77777777" w:rsidR="00A7754A" w:rsidRPr="00576699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6699">
              <w:rPr>
                <w:rFonts w:ascii="Times New Roman" w:hAnsi="Times New Roman" w:cs="Times New Roman"/>
                <w:lang w:val="pt-BR"/>
              </w:rPr>
              <w:t>Faculdade Comunitária Massasoit, Brockton</w:t>
            </w:r>
          </w:p>
        </w:tc>
        <w:tc>
          <w:tcPr>
            <w:tcW w:w="366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A784F61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12h30-14h30</w:t>
            </w:r>
          </w:p>
        </w:tc>
      </w:tr>
      <w:tr w:rsidR="00A7754A" w:rsidRPr="00A7754A" w14:paraId="5483147E" w14:textId="77777777" w:rsidTr="001D3928">
        <w:tc>
          <w:tcPr>
            <w:tcW w:w="0" w:type="auto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526C38B1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Quarta-feira, 24 de julho</w:t>
            </w:r>
          </w:p>
        </w:tc>
        <w:tc>
          <w:tcPr>
            <w:tcW w:w="562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CC7CBC6" w14:textId="77777777" w:rsidR="00A7754A" w:rsidRPr="00576699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76699">
              <w:rPr>
                <w:rFonts w:ascii="Times New Roman" w:hAnsi="Times New Roman" w:cs="Times New Roman"/>
                <w:lang w:val="pt-BR"/>
              </w:rPr>
              <w:t>Faculdade Comunitária MassBay, Framingham</w:t>
            </w:r>
          </w:p>
        </w:tc>
        <w:tc>
          <w:tcPr>
            <w:tcW w:w="366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7E12CDE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12h30-14h30</w:t>
            </w:r>
          </w:p>
        </w:tc>
      </w:tr>
      <w:tr w:rsidR="00A7754A" w:rsidRPr="00A7754A" w14:paraId="12E1EC3B" w14:textId="77777777" w:rsidTr="001D3928">
        <w:tc>
          <w:tcPr>
            <w:tcW w:w="0" w:type="auto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43B6096E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Quinta-feira, 25 de julho</w:t>
            </w:r>
          </w:p>
        </w:tc>
        <w:tc>
          <w:tcPr>
            <w:tcW w:w="562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9948AC4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Virtual (En Español)</w:t>
            </w:r>
          </w:p>
        </w:tc>
        <w:tc>
          <w:tcPr>
            <w:tcW w:w="366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29C57D3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19h-21h</w:t>
            </w:r>
          </w:p>
        </w:tc>
      </w:tr>
      <w:tr w:rsidR="00A7754A" w:rsidRPr="00A7754A" w14:paraId="6E452398" w14:textId="77777777" w:rsidTr="001D3928">
        <w:tc>
          <w:tcPr>
            <w:tcW w:w="0" w:type="auto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00305E37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Segunda-feira, 29 de julho</w:t>
            </w:r>
          </w:p>
        </w:tc>
        <w:tc>
          <w:tcPr>
            <w:tcW w:w="562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A9B2218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Virtual</w:t>
            </w:r>
          </w:p>
        </w:tc>
        <w:tc>
          <w:tcPr>
            <w:tcW w:w="366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C77E2D1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18h-20h</w:t>
            </w:r>
          </w:p>
        </w:tc>
      </w:tr>
      <w:tr w:rsidR="00A7754A" w:rsidRPr="00A7754A" w14:paraId="31F75F53" w14:textId="77777777" w:rsidTr="001D3928">
        <w:tc>
          <w:tcPr>
            <w:tcW w:w="0" w:type="auto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6D737CD8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Terça-feira, 30 de julho</w:t>
            </w:r>
          </w:p>
        </w:tc>
        <w:tc>
          <w:tcPr>
            <w:tcW w:w="562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28969A0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Universidade Estadual Worcester, Worcester</w:t>
            </w:r>
          </w:p>
        </w:tc>
        <w:tc>
          <w:tcPr>
            <w:tcW w:w="366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CA5DC0A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13h-15h</w:t>
            </w:r>
          </w:p>
        </w:tc>
      </w:tr>
      <w:tr w:rsidR="00A7754A" w:rsidRPr="00A7754A" w14:paraId="0BC1D1E9" w14:textId="77777777" w:rsidTr="001D3928">
        <w:tc>
          <w:tcPr>
            <w:tcW w:w="0" w:type="auto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7A10CEF0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Quarta-feira, 31 de julho</w:t>
            </w:r>
          </w:p>
        </w:tc>
        <w:tc>
          <w:tcPr>
            <w:tcW w:w="562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1DFBA95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Faculdade Comunitária Berkshire</w:t>
            </w:r>
          </w:p>
        </w:tc>
        <w:tc>
          <w:tcPr>
            <w:tcW w:w="366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F05C776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12h30-14h30</w:t>
            </w:r>
          </w:p>
        </w:tc>
      </w:tr>
      <w:tr w:rsidR="00A7754A" w:rsidRPr="00A7754A" w14:paraId="5FCBC79C" w14:textId="77777777" w:rsidTr="001D3928">
        <w:tc>
          <w:tcPr>
            <w:tcW w:w="0" w:type="auto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259E9B88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Terça-feira, 6 de agosto</w:t>
            </w:r>
          </w:p>
        </w:tc>
        <w:tc>
          <w:tcPr>
            <w:tcW w:w="562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0C1799C" w14:textId="77777777" w:rsidR="00A7754A" w:rsidRPr="00576699" w:rsidRDefault="00A7754A" w:rsidP="00A7754A">
            <w:pP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576699">
              <w:rPr>
                <w:rFonts w:ascii="Times New Roman" w:hAnsi="Times New Roman" w:cs="Times New Roman"/>
                <w:lang w:val="pt-BR"/>
              </w:rPr>
              <w:t>Faculdade Comunitária Bunker Hill, campus Charlestown</w:t>
            </w:r>
          </w:p>
        </w:tc>
        <w:tc>
          <w:tcPr>
            <w:tcW w:w="366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9634145" w14:textId="77777777" w:rsidR="00A7754A" w:rsidRPr="00A7754A" w:rsidRDefault="00A7754A" w:rsidP="00A7754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10h-12h</w:t>
            </w:r>
          </w:p>
        </w:tc>
      </w:tr>
    </w:tbl>
    <w:p w14:paraId="0119C290" w14:textId="77777777" w:rsidR="00F8020D" w:rsidRDefault="00F8020D"/>
    <w:sectPr w:rsidR="00F80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0663AE" w16cex:dateUtc="2024-07-15T15:56:00Z"/>
  <w16cex:commentExtensible w16cex:durableId="7E17288B" w16cex:dateUtc="2024-07-15T15:59:00Z"/>
  <w16cex:commentExtensible w16cex:durableId="5A1F728B" w16cex:dateUtc="2024-07-15T16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E379A2" w16cid:durableId="7E0663AE"/>
  <w16cid:commentId w16cid:paraId="0E130C3D" w16cid:durableId="7E17288B"/>
  <w16cid:commentId w16cid:paraId="6347B917" w16cid:durableId="5A1F72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1675"/>
    <w:multiLevelType w:val="multilevel"/>
    <w:tmpl w:val="6D30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4A"/>
    <w:rsid w:val="000A6665"/>
    <w:rsid w:val="001D3928"/>
    <w:rsid w:val="00206AC8"/>
    <w:rsid w:val="002E4132"/>
    <w:rsid w:val="00325A22"/>
    <w:rsid w:val="00412092"/>
    <w:rsid w:val="004A62D7"/>
    <w:rsid w:val="004D056A"/>
    <w:rsid w:val="005732D1"/>
    <w:rsid w:val="00576699"/>
    <w:rsid w:val="00862860"/>
    <w:rsid w:val="008C6D33"/>
    <w:rsid w:val="00974A61"/>
    <w:rsid w:val="00A00051"/>
    <w:rsid w:val="00A7754A"/>
    <w:rsid w:val="00CF3C8B"/>
    <w:rsid w:val="00F57445"/>
    <w:rsid w:val="00F8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4D00"/>
  <w15:chartTrackingRefBased/>
  <w15:docId w15:val="{B5CCB6F4-3026-DF4E-A59A-FD8D5E4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5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5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5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5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5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5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5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54A"/>
    <w:rPr>
      <w:b/>
      <w:bCs/>
      <w:smallCaps/>
      <w:color w:val="0F4761" w:themeColor="accent1" w:themeShade="BF"/>
      <w:spacing w:val="5"/>
    </w:rPr>
  </w:style>
  <w:style w:type="paragraph" w:customStyle="1" w:styleId="mapress-statusname">
    <w:name w:val="ma__press-status__name"/>
    <w:basedOn w:val="Normal"/>
    <w:rsid w:val="00A775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775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arich-textflame">
    <w:name w:val="ma__rich-text__flame"/>
    <w:basedOn w:val="DefaultParagraphFont"/>
    <w:rsid w:val="00A7754A"/>
  </w:style>
  <w:style w:type="character" w:styleId="Hyperlink">
    <w:name w:val="Hyperlink"/>
    <w:basedOn w:val="DefaultParagraphFont"/>
    <w:uiPriority w:val="99"/>
    <w:semiHidden/>
    <w:unhideWhenUsed/>
    <w:rsid w:val="00A7754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754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06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A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A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6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4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7292">
                      <w:marLeft w:val="0"/>
                      <w:marRight w:val="289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72810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48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hildCareTaskFor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news/healey-driscoll-administration-kicks-off-early-education-and-child-care-task-force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news/governor-healey-announces-universal-high-quality-pre-k-access-for-gateway-citie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www.mass.gov/doc/executive-order-625-establishing-an-inter-agency-task-force-on-ensuring-affordable-high-quality-child-care/downlo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Casey M. (EOE)</dc:creator>
  <cp:keywords/>
  <dc:description/>
  <cp:lastModifiedBy>Translation Staff 3</cp:lastModifiedBy>
  <cp:revision>4</cp:revision>
  <dcterms:created xsi:type="dcterms:W3CDTF">2024-07-16T19:17:00Z</dcterms:created>
  <dcterms:modified xsi:type="dcterms:W3CDTF">2024-07-17T18:34:00Z</dcterms:modified>
</cp:coreProperties>
</file>