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268BE" w14:textId="77777777" w:rsidR="009C73CE" w:rsidRPr="00FD3B62" w:rsidRDefault="009C73CE" w:rsidP="00410581">
      <w:pPr>
        <w:spacing w:line="240" w:lineRule="auto"/>
        <w:rPr>
          <w:sz w:val="24"/>
          <w:szCs w:val="24"/>
        </w:rPr>
      </w:pPr>
    </w:p>
    <w:p w14:paraId="7B693FE0" w14:textId="77777777" w:rsidR="0041075F" w:rsidRPr="00FD3B62" w:rsidRDefault="0041075F" w:rsidP="00410581">
      <w:pPr>
        <w:spacing w:line="240" w:lineRule="auto"/>
        <w:rPr>
          <w:sz w:val="24"/>
          <w:szCs w:val="24"/>
        </w:rPr>
      </w:pPr>
    </w:p>
    <w:p w14:paraId="0FC46226" w14:textId="77777777" w:rsidR="0041075F" w:rsidRPr="00FD3B62" w:rsidRDefault="0041075F" w:rsidP="00410581">
      <w:pPr>
        <w:spacing w:line="240" w:lineRule="auto"/>
        <w:rPr>
          <w:sz w:val="24"/>
          <w:szCs w:val="24"/>
        </w:rPr>
      </w:pPr>
    </w:p>
    <w:p w14:paraId="7BF60353" w14:textId="77777777" w:rsidR="0041075F" w:rsidRPr="00FD3B62" w:rsidRDefault="0041075F" w:rsidP="00410581">
      <w:pPr>
        <w:spacing w:line="240" w:lineRule="auto"/>
        <w:rPr>
          <w:sz w:val="24"/>
          <w:szCs w:val="24"/>
        </w:rPr>
      </w:pPr>
    </w:p>
    <w:p w14:paraId="27EA77D9" w14:textId="77777777" w:rsidR="00645C22" w:rsidRPr="00FD3B62" w:rsidRDefault="00645C22" w:rsidP="00410581">
      <w:pPr>
        <w:spacing w:line="240" w:lineRule="auto"/>
        <w:rPr>
          <w:sz w:val="24"/>
          <w:szCs w:val="24"/>
        </w:rPr>
      </w:pPr>
    </w:p>
    <w:p w14:paraId="69047A80" w14:textId="77777777" w:rsidR="00645C22" w:rsidRPr="00FD3B62" w:rsidRDefault="00645C22" w:rsidP="00410581">
      <w:pPr>
        <w:spacing w:line="240" w:lineRule="auto"/>
        <w:rPr>
          <w:sz w:val="24"/>
          <w:szCs w:val="24"/>
        </w:rPr>
      </w:pPr>
    </w:p>
    <w:p w14:paraId="6BDC62F4" w14:textId="77777777" w:rsidR="00645C22" w:rsidRPr="00FD3B62" w:rsidRDefault="00645C22" w:rsidP="00410581">
      <w:pPr>
        <w:spacing w:line="240" w:lineRule="auto"/>
        <w:rPr>
          <w:sz w:val="24"/>
          <w:szCs w:val="24"/>
        </w:rPr>
      </w:pPr>
    </w:p>
    <w:p w14:paraId="1D0EDE7E" w14:textId="77777777" w:rsidR="00645C22" w:rsidRPr="00FD3B62" w:rsidRDefault="00645C22" w:rsidP="00410581">
      <w:pPr>
        <w:spacing w:line="240" w:lineRule="auto"/>
        <w:jc w:val="center"/>
        <w:rPr>
          <w:sz w:val="40"/>
          <w:szCs w:val="40"/>
        </w:rPr>
      </w:pPr>
    </w:p>
    <w:p w14:paraId="0E52F181" w14:textId="6B1EE93A" w:rsidR="00B9195B" w:rsidRPr="00FD3B62" w:rsidRDefault="0041075F" w:rsidP="00410581">
      <w:pPr>
        <w:spacing w:line="240" w:lineRule="auto"/>
        <w:jc w:val="center"/>
        <w:rPr>
          <w:rFonts w:ascii="Arial Narrow" w:hAnsi="Arial Narrow"/>
          <w:b/>
          <w:color w:val="1F4E79" w:themeColor="accent1" w:themeShade="80"/>
          <w:sz w:val="56"/>
          <w:szCs w:val="56"/>
        </w:rPr>
      </w:pPr>
      <w:r w:rsidRPr="00FD3B62">
        <w:rPr>
          <w:rFonts w:ascii="Arial Narrow" w:hAnsi="Arial Narrow"/>
          <w:b/>
          <w:color w:val="1F4E79" w:themeColor="accent1" w:themeShade="80"/>
          <w:sz w:val="56"/>
          <w:szCs w:val="56"/>
        </w:rPr>
        <w:t xml:space="preserve">Local </w:t>
      </w:r>
      <w:r w:rsidR="00B9195B" w:rsidRPr="00FD3B62">
        <w:rPr>
          <w:rFonts w:ascii="Arial Narrow" w:hAnsi="Arial Narrow"/>
          <w:b/>
          <w:color w:val="1F4E79" w:themeColor="accent1" w:themeShade="80"/>
          <w:sz w:val="56"/>
          <w:szCs w:val="56"/>
        </w:rPr>
        <w:t xml:space="preserve">Comprehensive Emergency </w:t>
      </w:r>
      <w:r w:rsidR="00A63E7A" w:rsidRPr="00FD3B62">
        <w:rPr>
          <w:rFonts w:ascii="Arial Narrow" w:hAnsi="Arial Narrow"/>
          <w:b/>
          <w:color w:val="1F4E79" w:themeColor="accent1" w:themeShade="80"/>
          <w:sz w:val="56"/>
          <w:szCs w:val="56"/>
        </w:rPr>
        <w:br/>
      </w:r>
      <w:r w:rsidR="00B9195B" w:rsidRPr="00FD3B62">
        <w:rPr>
          <w:rFonts w:ascii="Arial Narrow" w:hAnsi="Arial Narrow"/>
          <w:b/>
          <w:color w:val="1F4E79" w:themeColor="accent1" w:themeShade="80"/>
          <w:sz w:val="56"/>
          <w:szCs w:val="56"/>
        </w:rPr>
        <w:t>Management Plan</w:t>
      </w:r>
    </w:p>
    <w:p w14:paraId="13C9A635" w14:textId="1F07A2E7" w:rsidR="0041075F" w:rsidRPr="00FD3B62" w:rsidRDefault="0041075F" w:rsidP="00410581">
      <w:pPr>
        <w:spacing w:line="240" w:lineRule="auto"/>
        <w:jc w:val="center"/>
        <w:rPr>
          <w:rFonts w:ascii="Arial Narrow" w:hAnsi="Arial Narrow"/>
          <w:b/>
          <w:color w:val="1F4E79" w:themeColor="accent1" w:themeShade="80"/>
          <w:sz w:val="56"/>
          <w:szCs w:val="56"/>
        </w:rPr>
      </w:pPr>
      <w:r w:rsidRPr="00FD3B62">
        <w:rPr>
          <w:rFonts w:ascii="Arial Narrow" w:hAnsi="Arial Narrow"/>
          <w:b/>
          <w:color w:val="1F4E79" w:themeColor="accent1" w:themeShade="80"/>
          <w:sz w:val="56"/>
          <w:szCs w:val="56"/>
        </w:rPr>
        <w:t>Template</w:t>
      </w:r>
    </w:p>
    <w:p w14:paraId="39F9FD25" w14:textId="77777777" w:rsidR="009C73CE" w:rsidRPr="00FD3B62" w:rsidRDefault="009C73CE" w:rsidP="00410581">
      <w:pPr>
        <w:spacing w:line="240" w:lineRule="auto"/>
        <w:rPr>
          <w:sz w:val="24"/>
          <w:szCs w:val="24"/>
        </w:rPr>
      </w:pPr>
    </w:p>
    <w:p w14:paraId="54DE49C0" w14:textId="4067AAC6" w:rsidR="00A63E7A" w:rsidRPr="00FD3B62" w:rsidRDefault="00A63E7A" w:rsidP="00410581">
      <w:pPr>
        <w:spacing w:line="240" w:lineRule="auto"/>
        <w:jc w:val="center"/>
        <w:rPr>
          <w:rFonts w:ascii="Arial Narrow" w:hAnsi="Arial Narrow"/>
          <w:sz w:val="40"/>
          <w:szCs w:val="40"/>
        </w:rPr>
      </w:pPr>
      <w:r w:rsidRPr="00FD3B62">
        <w:rPr>
          <w:rFonts w:ascii="Arial Narrow" w:hAnsi="Arial Narrow"/>
          <w:sz w:val="40"/>
          <w:szCs w:val="40"/>
        </w:rPr>
        <w:t>Developed by the Massachusetts Emergency Management Agency</w:t>
      </w:r>
    </w:p>
    <w:p w14:paraId="46714FA1" w14:textId="77777777" w:rsidR="009C73CE" w:rsidRPr="00FD3B62" w:rsidRDefault="009C73CE" w:rsidP="00410581">
      <w:pPr>
        <w:spacing w:line="240" w:lineRule="auto"/>
        <w:jc w:val="both"/>
        <w:rPr>
          <w:sz w:val="24"/>
          <w:szCs w:val="24"/>
        </w:rPr>
      </w:pPr>
    </w:p>
    <w:p w14:paraId="0408AF81" w14:textId="77777777" w:rsidR="009C73CE" w:rsidRPr="00FD3B62" w:rsidRDefault="009C73CE" w:rsidP="00410581">
      <w:pPr>
        <w:spacing w:line="240" w:lineRule="auto"/>
        <w:rPr>
          <w:sz w:val="24"/>
          <w:szCs w:val="24"/>
        </w:rPr>
      </w:pPr>
    </w:p>
    <w:p w14:paraId="5C419D70" w14:textId="77777777" w:rsidR="009C73CE" w:rsidRPr="00FD3B62" w:rsidRDefault="009C73CE" w:rsidP="00410581">
      <w:pPr>
        <w:spacing w:line="240" w:lineRule="auto"/>
        <w:rPr>
          <w:sz w:val="24"/>
          <w:szCs w:val="24"/>
        </w:rPr>
      </w:pPr>
    </w:p>
    <w:p w14:paraId="5C41A6A8" w14:textId="77777777" w:rsidR="009C73CE" w:rsidRPr="00FD3B62" w:rsidRDefault="009C73CE" w:rsidP="00410581">
      <w:pPr>
        <w:spacing w:line="240" w:lineRule="auto"/>
        <w:rPr>
          <w:sz w:val="24"/>
          <w:szCs w:val="24"/>
        </w:rPr>
      </w:pPr>
    </w:p>
    <w:p w14:paraId="1FD7EC9B" w14:textId="174F61D3" w:rsidR="008B35DF" w:rsidRPr="00FD3B62" w:rsidRDefault="008B35DF" w:rsidP="007370D5">
      <w:pPr>
        <w:shd w:val="clear" w:color="auto" w:fill="FFFFFF"/>
        <w:spacing w:before="120" w:after="0" w:line="240" w:lineRule="auto"/>
        <w:jc w:val="center"/>
        <w:rPr>
          <w:sz w:val="24"/>
          <w:szCs w:val="24"/>
        </w:rPr>
      </w:pPr>
    </w:p>
    <w:p w14:paraId="28417C2D" w14:textId="77777777" w:rsidR="008B35DF" w:rsidRPr="00FD3B62" w:rsidRDefault="008B35DF" w:rsidP="00410581">
      <w:pPr>
        <w:spacing w:line="240" w:lineRule="auto"/>
        <w:rPr>
          <w:sz w:val="24"/>
          <w:szCs w:val="24"/>
        </w:rPr>
      </w:pPr>
    </w:p>
    <w:p w14:paraId="50570704" w14:textId="77777777" w:rsidR="008B35DF" w:rsidRPr="00FD3B62" w:rsidRDefault="008B35DF" w:rsidP="00410581">
      <w:pPr>
        <w:spacing w:line="240" w:lineRule="auto"/>
        <w:rPr>
          <w:sz w:val="24"/>
          <w:szCs w:val="24"/>
        </w:rPr>
      </w:pPr>
    </w:p>
    <w:p w14:paraId="5B68944C" w14:textId="35B50616" w:rsidR="008B35DF" w:rsidRPr="00FD3B62" w:rsidRDefault="008B35DF" w:rsidP="00410581">
      <w:pPr>
        <w:spacing w:line="240" w:lineRule="auto"/>
        <w:rPr>
          <w:sz w:val="24"/>
          <w:szCs w:val="24"/>
        </w:rPr>
      </w:pPr>
    </w:p>
    <w:p w14:paraId="7CB74777" w14:textId="5DCE2DE9" w:rsidR="00550EDD" w:rsidRPr="00FD3B62" w:rsidRDefault="008B35DF" w:rsidP="00410581">
      <w:pPr>
        <w:tabs>
          <w:tab w:val="center" w:pos="5400"/>
        </w:tabs>
        <w:spacing w:line="240" w:lineRule="auto"/>
        <w:rPr>
          <w:sz w:val="24"/>
          <w:szCs w:val="24"/>
        </w:rPr>
        <w:sectPr w:rsidR="00550EDD" w:rsidRPr="00FD3B62" w:rsidSect="00AA5C7C">
          <w:footerReference w:type="default" r:id="rId8"/>
          <w:pgSz w:w="12240" w:h="15840" w:code="1"/>
          <w:pgMar w:top="1440" w:right="720" w:bottom="1440" w:left="720" w:header="720" w:footer="432" w:gutter="0"/>
          <w:pgNumType w:fmt="lowerRoman" w:start="1"/>
          <w:cols w:space="720"/>
          <w:titlePg/>
          <w:docGrid w:linePitch="360"/>
        </w:sectPr>
      </w:pPr>
      <w:r w:rsidRPr="00FD3B62">
        <w:rPr>
          <w:sz w:val="24"/>
          <w:szCs w:val="24"/>
        </w:rPr>
        <w:tab/>
      </w:r>
    </w:p>
    <w:sdt>
      <w:sdtPr>
        <w:rPr>
          <w:rFonts w:ascii="Calibri" w:eastAsia="Times New Roman" w:hAnsi="Calibri"/>
          <w:b w:val="0"/>
          <w:bCs w:val="0"/>
          <w:color w:val="auto"/>
          <w:sz w:val="22"/>
          <w:szCs w:val="22"/>
          <w:lang w:eastAsia="en-US"/>
        </w:rPr>
        <w:id w:val="550970955"/>
        <w:docPartObj>
          <w:docPartGallery w:val="Table of Contents"/>
          <w:docPartUnique/>
        </w:docPartObj>
      </w:sdtPr>
      <w:sdtEndPr>
        <w:rPr>
          <w:noProof/>
        </w:rPr>
      </w:sdtEndPr>
      <w:sdtContent>
        <w:p w14:paraId="69E36DAB" w14:textId="37AA0418" w:rsidR="00455A47" w:rsidRPr="00FD3B62" w:rsidRDefault="00455A47" w:rsidP="002F49CC">
          <w:pPr>
            <w:pStyle w:val="TOCHeading"/>
          </w:pPr>
          <w:r w:rsidRPr="00FD3B62">
            <w:t>Table of Contents</w:t>
          </w:r>
        </w:p>
        <w:p w14:paraId="34F44FB5" w14:textId="77777777" w:rsidR="00D13F14" w:rsidRDefault="00455A47">
          <w:pPr>
            <w:pStyle w:val="TOC1"/>
            <w:rPr>
              <w:rFonts w:eastAsiaTheme="minorEastAsia" w:cstheme="minorBidi"/>
              <w:b w:val="0"/>
              <w:sz w:val="22"/>
              <w:szCs w:val="22"/>
            </w:rPr>
          </w:pPr>
          <w:r w:rsidRPr="00FD3B62">
            <w:fldChar w:fldCharType="begin"/>
          </w:r>
          <w:r w:rsidRPr="00FD3B62">
            <w:instrText xml:space="preserve"> TOC \o "1-3" \h \z \u </w:instrText>
          </w:r>
          <w:r w:rsidRPr="00FD3B62">
            <w:fldChar w:fldCharType="separate"/>
          </w:r>
          <w:hyperlink w:anchor="_Toc496097952" w:history="1">
            <w:r w:rsidR="00D13F14" w:rsidRPr="00FA1DBF">
              <w:rPr>
                <w:rStyle w:val="Hyperlink"/>
              </w:rPr>
              <w:t>Introduction</w:t>
            </w:r>
            <w:r w:rsidR="00D13F14">
              <w:rPr>
                <w:webHidden/>
              </w:rPr>
              <w:tab/>
            </w:r>
            <w:r w:rsidR="00D13F14">
              <w:rPr>
                <w:webHidden/>
              </w:rPr>
              <w:fldChar w:fldCharType="begin"/>
            </w:r>
            <w:r w:rsidR="00D13F14">
              <w:rPr>
                <w:webHidden/>
              </w:rPr>
              <w:instrText xml:space="preserve"> PAGEREF _Toc496097952 \h </w:instrText>
            </w:r>
            <w:r w:rsidR="00D13F14">
              <w:rPr>
                <w:webHidden/>
              </w:rPr>
            </w:r>
            <w:r w:rsidR="00D13F14">
              <w:rPr>
                <w:webHidden/>
              </w:rPr>
              <w:fldChar w:fldCharType="separate"/>
            </w:r>
            <w:r w:rsidR="00D13F14">
              <w:rPr>
                <w:webHidden/>
              </w:rPr>
              <w:t>vi</w:t>
            </w:r>
            <w:r w:rsidR="00D13F14">
              <w:rPr>
                <w:webHidden/>
              </w:rPr>
              <w:fldChar w:fldCharType="end"/>
            </w:r>
          </w:hyperlink>
        </w:p>
        <w:p w14:paraId="1BA2B49D" w14:textId="77777777" w:rsidR="00D13F14" w:rsidRDefault="00D13F14">
          <w:pPr>
            <w:pStyle w:val="TOC1"/>
            <w:rPr>
              <w:rFonts w:eastAsiaTheme="minorEastAsia" w:cstheme="minorBidi"/>
              <w:b w:val="0"/>
              <w:sz w:val="22"/>
              <w:szCs w:val="22"/>
            </w:rPr>
          </w:pPr>
          <w:hyperlink w:anchor="_Toc496097953" w:history="1">
            <w:r w:rsidRPr="00FA1DBF">
              <w:rPr>
                <w:rStyle w:val="Hyperlink"/>
              </w:rPr>
              <w:t>Section 1: Guidance on Developing a Comprehensive Emergency Management Plan</w:t>
            </w:r>
            <w:r>
              <w:rPr>
                <w:webHidden/>
              </w:rPr>
              <w:tab/>
            </w:r>
            <w:r>
              <w:rPr>
                <w:webHidden/>
              </w:rPr>
              <w:fldChar w:fldCharType="begin"/>
            </w:r>
            <w:r>
              <w:rPr>
                <w:webHidden/>
              </w:rPr>
              <w:instrText xml:space="preserve"> PAGEREF _Toc496097953 \h </w:instrText>
            </w:r>
            <w:r>
              <w:rPr>
                <w:webHidden/>
              </w:rPr>
            </w:r>
            <w:r>
              <w:rPr>
                <w:webHidden/>
              </w:rPr>
              <w:fldChar w:fldCharType="separate"/>
            </w:r>
            <w:r>
              <w:rPr>
                <w:webHidden/>
              </w:rPr>
              <w:t>vii</w:t>
            </w:r>
            <w:r>
              <w:rPr>
                <w:webHidden/>
              </w:rPr>
              <w:fldChar w:fldCharType="end"/>
            </w:r>
          </w:hyperlink>
        </w:p>
        <w:p w14:paraId="4BF7A70D" w14:textId="77777777" w:rsidR="00D13F14" w:rsidRDefault="00D13F14">
          <w:pPr>
            <w:pStyle w:val="TOC1"/>
            <w:rPr>
              <w:rFonts w:eastAsiaTheme="minorEastAsia" w:cstheme="minorBidi"/>
              <w:b w:val="0"/>
              <w:sz w:val="22"/>
              <w:szCs w:val="22"/>
            </w:rPr>
          </w:pPr>
          <w:hyperlink w:anchor="_Toc496097954" w:history="1">
            <w:r w:rsidRPr="00FA1DBF">
              <w:rPr>
                <w:rStyle w:val="Hyperlink"/>
              </w:rPr>
              <w:t>Section 2: Comprehensive Emergency Management Plan Template</w:t>
            </w:r>
            <w:r>
              <w:rPr>
                <w:webHidden/>
              </w:rPr>
              <w:tab/>
            </w:r>
            <w:r>
              <w:rPr>
                <w:webHidden/>
              </w:rPr>
              <w:fldChar w:fldCharType="begin"/>
            </w:r>
            <w:r>
              <w:rPr>
                <w:webHidden/>
              </w:rPr>
              <w:instrText xml:space="preserve"> PAGEREF _Toc496097954 \h </w:instrText>
            </w:r>
            <w:r>
              <w:rPr>
                <w:webHidden/>
              </w:rPr>
            </w:r>
            <w:r>
              <w:rPr>
                <w:webHidden/>
              </w:rPr>
              <w:fldChar w:fldCharType="separate"/>
            </w:r>
            <w:r>
              <w:rPr>
                <w:webHidden/>
              </w:rPr>
              <w:t>x</w:t>
            </w:r>
            <w:r>
              <w:rPr>
                <w:webHidden/>
              </w:rPr>
              <w:fldChar w:fldCharType="end"/>
            </w:r>
          </w:hyperlink>
        </w:p>
        <w:p w14:paraId="76D08A84" w14:textId="77777777" w:rsidR="00D13F14" w:rsidRDefault="00D13F14">
          <w:pPr>
            <w:pStyle w:val="TOC1"/>
            <w:rPr>
              <w:rFonts w:eastAsiaTheme="minorEastAsia" w:cstheme="minorBidi"/>
              <w:b w:val="0"/>
              <w:sz w:val="22"/>
              <w:szCs w:val="22"/>
            </w:rPr>
          </w:pPr>
          <w:hyperlink w:anchor="_Toc496097955" w:history="1">
            <w:r w:rsidRPr="00FA1DBF">
              <w:rPr>
                <w:rStyle w:val="Hyperlink"/>
              </w:rPr>
              <w:t>Promulgation Statement</w:t>
            </w:r>
            <w:r>
              <w:rPr>
                <w:webHidden/>
              </w:rPr>
              <w:tab/>
            </w:r>
            <w:r>
              <w:rPr>
                <w:webHidden/>
              </w:rPr>
              <w:fldChar w:fldCharType="begin"/>
            </w:r>
            <w:r>
              <w:rPr>
                <w:webHidden/>
              </w:rPr>
              <w:instrText xml:space="preserve"> PAGEREF _Toc496097955 \h </w:instrText>
            </w:r>
            <w:r>
              <w:rPr>
                <w:webHidden/>
              </w:rPr>
            </w:r>
            <w:r>
              <w:rPr>
                <w:webHidden/>
              </w:rPr>
              <w:fldChar w:fldCharType="separate"/>
            </w:r>
            <w:r>
              <w:rPr>
                <w:webHidden/>
              </w:rPr>
              <w:t>2</w:t>
            </w:r>
            <w:r>
              <w:rPr>
                <w:webHidden/>
              </w:rPr>
              <w:fldChar w:fldCharType="end"/>
            </w:r>
          </w:hyperlink>
        </w:p>
        <w:p w14:paraId="395EE044" w14:textId="77777777" w:rsidR="00D13F14" w:rsidRDefault="00D13F14">
          <w:pPr>
            <w:pStyle w:val="TOC1"/>
            <w:rPr>
              <w:rFonts w:eastAsiaTheme="minorEastAsia" w:cstheme="minorBidi"/>
              <w:b w:val="0"/>
              <w:sz w:val="22"/>
              <w:szCs w:val="22"/>
            </w:rPr>
          </w:pPr>
          <w:hyperlink w:anchor="_Toc496097956" w:history="1">
            <w:r w:rsidRPr="00FA1DBF">
              <w:rPr>
                <w:rStyle w:val="Hyperlink"/>
              </w:rPr>
              <w:t>Approval and Implementation</w:t>
            </w:r>
            <w:r>
              <w:rPr>
                <w:webHidden/>
              </w:rPr>
              <w:tab/>
            </w:r>
            <w:r>
              <w:rPr>
                <w:webHidden/>
              </w:rPr>
              <w:fldChar w:fldCharType="begin"/>
            </w:r>
            <w:r>
              <w:rPr>
                <w:webHidden/>
              </w:rPr>
              <w:instrText xml:space="preserve"> PAGEREF _Toc496097956 \h </w:instrText>
            </w:r>
            <w:r>
              <w:rPr>
                <w:webHidden/>
              </w:rPr>
            </w:r>
            <w:r>
              <w:rPr>
                <w:webHidden/>
              </w:rPr>
              <w:fldChar w:fldCharType="separate"/>
            </w:r>
            <w:r>
              <w:rPr>
                <w:webHidden/>
              </w:rPr>
              <w:t>1</w:t>
            </w:r>
            <w:r>
              <w:rPr>
                <w:webHidden/>
              </w:rPr>
              <w:fldChar w:fldCharType="end"/>
            </w:r>
          </w:hyperlink>
        </w:p>
        <w:p w14:paraId="07CE635A" w14:textId="77777777" w:rsidR="00D13F14" w:rsidRDefault="00D13F14">
          <w:pPr>
            <w:pStyle w:val="TOC1"/>
            <w:rPr>
              <w:rFonts w:eastAsiaTheme="minorEastAsia" w:cstheme="minorBidi"/>
              <w:b w:val="0"/>
              <w:sz w:val="22"/>
              <w:szCs w:val="22"/>
            </w:rPr>
          </w:pPr>
          <w:hyperlink w:anchor="_Toc496097957" w:history="1">
            <w:r w:rsidRPr="00FA1DBF">
              <w:rPr>
                <w:rStyle w:val="Hyperlink"/>
              </w:rPr>
              <w:t>Record of Changes</w:t>
            </w:r>
            <w:r>
              <w:rPr>
                <w:webHidden/>
              </w:rPr>
              <w:tab/>
            </w:r>
            <w:r>
              <w:rPr>
                <w:webHidden/>
              </w:rPr>
              <w:fldChar w:fldCharType="begin"/>
            </w:r>
            <w:r>
              <w:rPr>
                <w:webHidden/>
              </w:rPr>
              <w:instrText xml:space="preserve"> PAGEREF _Toc496097957 \h </w:instrText>
            </w:r>
            <w:r>
              <w:rPr>
                <w:webHidden/>
              </w:rPr>
            </w:r>
            <w:r>
              <w:rPr>
                <w:webHidden/>
              </w:rPr>
              <w:fldChar w:fldCharType="separate"/>
            </w:r>
            <w:r>
              <w:rPr>
                <w:webHidden/>
              </w:rPr>
              <w:t>2</w:t>
            </w:r>
            <w:r>
              <w:rPr>
                <w:webHidden/>
              </w:rPr>
              <w:fldChar w:fldCharType="end"/>
            </w:r>
          </w:hyperlink>
        </w:p>
        <w:p w14:paraId="13C63496" w14:textId="77777777" w:rsidR="00D13F14" w:rsidRDefault="00D13F14">
          <w:pPr>
            <w:pStyle w:val="TOC1"/>
            <w:rPr>
              <w:rFonts w:eastAsiaTheme="minorEastAsia" w:cstheme="minorBidi"/>
              <w:b w:val="0"/>
              <w:sz w:val="22"/>
              <w:szCs w:val="22"/>
            </w:rPr>
          </w:pPr>
          <w:hyperlink w:anchor="_Toc496097958" w:history="1">
            <w:r w:rsidRPr="00FA1DBF">
              <w:rPr>
                <w:rStyle w:val="Hyperlink"/>
              </w:rPr>
              <w:t>Signature Page</w:t>
            </w:r>
            <w:r>
              <w:rPr>
                <w:webHidden/>
              </w:rPr>
              <w:tab/>
            </w:r>
            <w:r>
              <w:rPr>
                <w:webHidden/>
              </w:rPr>
              <w:fldChar w:fldCharType="begin"/>
            </w:r>
            <w:r>
              <w:rPr>
                <w:webHidden/>
              </w:rPr>
              <w:instrText xml:space="preserve"> PAGEREF _Toc496097958 \h </w:instrText>
            </w:r>
            <w:r>
              <w:rPr>
                <w:webHidden/>
              </w:rPr>
            </w:r>
            <w:r>
              <w:rPr>
                <w:webHidden/>
              </w:rPr>
              <w:fldChar w:fldCharType="separate"/>
            </w:r>
            <w:r>
              <w:rPr>
                <w:webHidden/>
              </w:rPr>
              <w:t>3</w:t>
            </w:r>
            <w:r>
              <w:rPr>
                <w:webHidden/>
              </w:rPr>
              <w:fldChar w:fldCharType="end"/>
            </w:r>
          </w:hyperlink>
        </w:p>
        <w:p w14:paraId="35DC1D82" w14:textId="77777777" w:rsidR="00D13F14" w:rsidRDefault="00D13F14">
          <w:pPr>
            <w:pStyle w:val="TOC1"/>
            <w:rPr>
              <w:rFonts w:eastAsiaTheme="minorEastAsia" w:cstheme="minorBidi"/>
              <w:b w:val="0"/>
              <w:sz w:val="22"/>
              <w:szCs w:val="22"/>
            </w:rPr>
          </w:pPr>
          <w:hyperlink w:anchor="_Toc496097959" w:history="1">
            <w:r w:rsidRPr="00FA1DBF">
              <w:rPr>
                <w:rStyle w:val="Hyperlink"/>
              </w:rPr>
              <w:t>Introduction</w:t>
            </w:r>
            <w:r>
              <w:rPr>
                <w:webHidden/>
              </w:rPr>
              <w:tab/>
            </w:r>
            <w:r>
              <w:rPr>
                <w:webHidden/>
              </w:rPr>
              <w:fldChar w:fldCharType="begin"/>
            </w:r>
            <w:r>
              <w:rPr>
                <w:webHidden/>
              </w:rPr>
              <w:instrText xml:space="preserve"> PAGEREF _Toc496097959 \h </w:instrText>
            </w:r>
            <w:r>
              <w:rPr>
                <w:webHidden/>
              </w:rPr>
            </w:r>
            <w:r>
              <w:rPr>
                <w:webHidden/>
              </w:rPr>
              <w:fldChar w:fldCharType="separate"/>
            </w:r>
            <w:r>
              <w:rPr>
                <w:webHidden/>
              </w:rPr>
              <w:t>4</w:t>
            </w:r>
            <w:r>
              <w:rPr>
                <w:webHidden/>
              </w:rPr>
              <w:fldChar w:fldCharType="end"/>
            </w:r>
          </w:hyperlink>
        </w:p>
        <w:p w14:paraId="5864D4D9" w14:textId="77777777" w:rsidR="00D13F14" w:rsidRDefault="00D13F14">
          <w:pPr>
            <w:pStyle w:val="TOC1"/>
            <w:rPr>
              <w:rFonts w:eastAsiaTheme="minorEastAsia" w:cstheme="minorBidi"/>
              <w:b w:val="0"/>
              <w:sz w:val="22"/>
              <w:szCs w:val="22"/>
            </w:rPr>
          </w:pPr>
          <w:hyperlink w:anchor="_Toc496097960" w:history="1">
            <w:r w:rsidRPr="00FA1DBF">
              <w:rPr>
                <w:rStyle w:val="Hyperlink"/>
              </w:rPr>
              <w:t>Purpose</w:t>
            </w:r>
            <w:r>
              <w:rPr>
                <w:webHidden/>
              </w:rPr>
              <w:tab/>
            </w:r>
            <w:r>
              <w:rPr>
                <w:webHidden/>
              </w:rPr>
              <w:fldChar w:fldCharType="begin"/>
            </w:r>
            <w:r>
              <w:rPr>
                <w:webHidden/>
              </w:rPr>
              <w:instrText xml:space="preserve"> PAGEREF _Toc496097960 \h </w:instrText>
            </w:r>
            <w:r>
              <w:rPr>
                <w:webHidden/>
              </w:rPr>
            </w:r>
            <w:r>
              <w:rPr>
                <w:webHidden/>
              </w:rPr>
              <w:fldChar w:fldCharType="separate"/>
            </w:r>
            <w:r>
              <w:rPr>
                <w:webHidden/>
              </w:rPr>
              <w:t>6</w:t>
            </w:r>
            <w:r>
              <w:rPr>
                <w:webHidden/>
              </w:rPr>
              <w:fldChar w:fldCharType="end"/>
            </w:r>
          </w:hyperlink>
        </w:p>
        <w:p w14:paraId="2F4673C2" w14:textId="77777777" w:rsidR="00D13F14" w:rsidRDefault="00D13F14">
          <w:pPr>
            <w:pStyle w:val="TOC1"/>
            <w:rPr>
              <w:rFonts w:eastAsiaTheme="minorEastAsia" w:cstheme="minorBidi"/>
              <w:b w:val="0"/>
              <w:sz w:val="22"/>
              <w:szCs w:val="22"/>
            </w:rPr>
          </w:pPr>
          <w:hyperlink w:anchor="_Toc496097961" w:history="1">
            <w:r w:rsidRPr="00FA1DBF">
              <w:rPr>
                <w:rStyle w:val="Hyperlink"/>
              </w:rPr>
              <w:t>Scope</w:t>
            </w:r>
            <w:r>
              <w:rPr>
                <w:webHidden/>
              </w:rPr>
              <w:tab/>
            </w:r>
            <w:r>
              <w:rPr>
                <w:webHidden/>
              </w:rPr>
              <w:fldChar w:fldCharType="begin"/>
            </w:r>
            <w:r>
              <w:rPr>
                <w:webHidden/>
              </w:rPr>
              <w:instrText xml:space="preserve"> PAGEREF _Toc496097961 \h </w:instrText>
            </w:r>
            <w:r>
              <w:rPr>
                <w:webHidden/>
              </w:rPr>
            </w:r>
            <w:r>
              <w:rPr>
                <w:webHidden/>
              </w:rPr>
              <w:fldChar w:fldCharType="separate"/>
            </w:r>
            <w:r>
              <w:rPr>
                <w:webHidden/>
              </w:rPr>
              <w:t>8</w:t>
            </w:r>
            <w:r>
              <w:rPr>
                <w:webHidden/>
              </w:rPr>
              <w:fldChar w:fldCharType="end"/>
            </w:r>
          </w:hyperlink>
        </w:p>
        <w:p w14:paraId="3CD394AC" w14:textId="77777777" w:rsidR="00D13F14" w:rsidRDefault="00D13F14">
          <w:pPr>
            <w:pStyle w:val="TOC1"/>
            <w:rPr>
              <w:rFonts w:eastAsiaTheme="minorEastAsia" w:cstheme="minorBidi"/>
              <w:b w:val="0"/>
              <w:sz w:val="22"/>
              <w:szCs w:val="22"/>
            </w:rPr>
          </w:pPr>
          <w:hyperlink w:anchor="_Toc496097962" w:history="1">
            <w:r w:rsidRPr="00FA1DBF">
              <w:rPr>
                <w:rStyle w:val="Hyperlink"/>
              </w:rPr>
              <w:t>Situation</w:t>
            </w:r>
            <w:r>
              <w:rPr>
                <w:webHidden/>
              </w:rPr>
              <w:tab/>
            </w:r>
            <w:r>
              <w:rPr>
                <w:webHidden/>
              </w:rPr>
              <w:fldChar w:fldCharType="begin"/>
            </w:r>
            <w:r>
              <w:rPr>
                <w:webHidden/>
              </w:rPr>
              <w:instrText xml:space="preserve"> PAGEREF _Toc496097962 \h </w:instrText>
            </w:r>
            <w:r>
              <w:rPr>
                <w:webHidden/>
              </w:rPr>
            </w:r>
            <w:r>
              <w:rPr>
                <w:webHidden/>
              </w:rPr>
              <w:fldChar w:fldCharType="separate"/>
            </w:r>
            <w:r>
              <w:rPr>
                <w:webHidden/>
              </w:rPr>
              <w:t>9</w:t>
            </w:r>
            <w:r>
              <w:rPr>
                <w:webHidden/>
              </w:rPr>
              <w:fldChar w:fldCharType="end"/>
            </w:r>
          </w:hyperlink>
        </w:p>
        <w:p w14:paraId="1BFB50FF" w14:textId="77777777" w:rsidR="00D13F14" w:rsidRDefault="00D13F14">
          <w:pPr>
            <w:pStyle w:val="TOC2"/>
            <w:tabs>
              <w:tab w:val="right" w:leader="dot" w:pos="10790"/>
            </w:tabs>
            <w:rPr>
              <w:rFonts w:asciiTheme="minorHAnsi" w:eastAsiaTheme="minorEastAsia" w:hAnsiTheme="minorHAnsi" w:cstheme="minorBidi"/>
              <w:noProof/>
            </w:rPr>
          </w:pPr>
          <w:hyperlink w:anchor="_Toc496097963" w:history="1">
            <w:r w:rsidRPr="00FA1DBF">
              <w:rPr>
                <w:rStyle w:val="Hyperlink"/>
                <w:noProof/>
              </w:rPr>
              <w:t>Community Characteristics</w:t>
            </w:r>
            <w:r>
              <w:rPr>
                <w:noProof/>
                <w:webHidden/>
              </w:rPr>
              <w:tab/>
            </w:r>
            <w:r>
              <w:rPr>
                <w:noProof/>
                <w:webHidden/>
              </w:rPr>
              <w:fldChar w:fldCharType="begin"/>
            </w:r>
            <w:r>
              <w:rPr>
                <w:noProof/>
                <w:webHidden/>
              </w:rPr>
              <w:instrText xml:space="preserve"> PAGEREF _Toc496097963 \h </w:instrText>
            </w:r>
            <w:r>
              <w:rPr>
                <w:noProof/>
                <w:webHidden/>
              </w:rPr>
            </w:r>
            <w:r>
              <w:rPr>
                <w:noProof/>
                <w:webHidden/>
              </w:rPr>
              <w:fldChar w:fldCharType="separate"/>
            </w:r>
            <w:r>
              <w:rPr>
                <w:noProof/>
                <w:webHidden/>
              </w:rPr>
              <w:t>9</w:t>
            </w:r>
            <w:r>
              <w:rPr>
                <w:noProof/>
                <w:webHidden/>
              </w:rPr>
              <w:fldChar w:fldCharType="end"/>
            </w:r>
          </w:hyperlink>
        </w:p>
        <w:p w14:paraId="135EF731" w14:textId="77777777" w:rsidR="00D13F14" w:rsidRDefault="00D13F14">
          <w:pPr>
            <w:pStyle w:val="TOC1"/>
            <w:rPr>
              <w:rFonts w:eastAsiaTheme="minorEastAsia" w:cstheme="minorBidi"/>
              <w:b w:val="0"/>
              <w:sz w:val="22"/>
              <w:szCs w:val="22"/>
            </w:rPr>
          </w:pPr>
          <w:hyperlink w:anchor="_Toc496097964" w:history="1">
            <w:r w:rsidRPr="00FA1DBF">
              <w:rPr>
                <w:rStyle w:val="Hyperlink"/>
              </w:rPr>
              <w:t>Threat, Hazard and Vulnerability Analysis Summary</w:t>
            </w:r>
            <w:r>
              <w:rPr>
                <w:webHidden/>
              </w:rPr>
              <w:tab/>
            </w:r>
            <w:r>
              <w:rPr>
                <w:webHidden/>
              </w:rPr>
              <w:fldChar w:fldCharType="begin"/>
            </w:r>
            <w:r>
              <w:rPr>
                <w:webHidden/>
              </w:rPr>
              <w:instrText xml:space="preserve"> PAGEREF _Toc496097964 \h </w:instrText>
            </w:r>
            <w:r>
              <w:rPr>
                <w:webHidden/>
              </w:rPr>
            </w:r>
            <w:r>
              <w:rPr>
                <w:webHidden/>
              </w:rPr>
              <w:fldChar w:fldCharType="separate"/>
            </w:r>
            <w:r>
              <w:rPr>
                <w:webHidden/>
              </w:rPr>
              <w:t>10</w:t>
            </w:r>
            <w:r>
              <w:rPr>
                <w:webHidden/>
              </w:rPr>
              <w:fldChar w:fldCharType="end"/>
            </w:r>
          </w:hyperlink>
        </w:p>
        <w:p w14:paraId="3D3DE140" w14:textId="77777777" w:rsidR="00D13F14" w:rsidRDefault="00D13F14">
          <w:pPr>
            <w:pStyle w:val="TOC2"/>
            <w:tabs>
              <w:tab w:val="right" w:leader="dot" w:pos="10790"/>
            </w:tabs>
            <w:rPr>
              <w:rFonts w:asciiTheme="minorHAnsi" w:eastAsiaTheme="minorEastAsia" w:hAnsiTheme="minorHAnsi" w:cstheme="minorBidi"/>
              <w:noProof/>
            </w:rPr>
          </w:pPr>
          <w:hyperlink w:anchor="_Toc496097965" w:history="1">
            <w:r w:rsidRPr="00FA1DBF">
              <w:rPr>
                <w:rStyle w:val="Hyperlink"/>
                <w:noProof/>
              </w:rPr>
              <w:t>Critical Facilities and Infrastructure Summary</w:t>
            </w:r>
            <w:r>
              <w:rPr>
                <w:noProof/>
                <w:webHidden/>
              </w:rPr>
              <w:tab/>
            </w:r>
            <w:r>
              <w:rPr>
                <w:noProof/>
                <w:webHidden/>
              </w:rPr>
              <w:fldChar w:fldCharType="begin"/>
            </w:r>
            <w:r>
              <w:rPr>
                <w:noProof/>
                <w:webHidden/>
              </w:rPr>
              <w:instrText xml:space="preserve"> PAGEREF _Toc496097965 \h </w:instrText>
            </w:r>
            <w:r>
              <w:rPr>
                <w:noProof/>
                <w:webHidden/>
              </w:rPr>
            </w:r>
            <w:r>
              <w:rPr>
                <w:noProof/>
                <w:webHidden/>
              </w:rPr>
              <w:fldChar w:fldCharType="separate"/>
            </w:r>
            <w:r>
              <w:rPr>
                <w:noProof/>
                <w:webHidden/>
              </w:rPr>
              <w:t>12</w:t>
            </w:r>
            <w:r>
              <w:rPr>
                <w:noProof/>
                <w:webHidden/>
              </w:rPr>
              <w:fldChar w:fldCharType="end"/>
            </w:r>
          </w:hyperlink>
        </w:p>
        <w:p w14:paraId="09F734E9" w14:textId="77777777" w:rsidR="00D13F14" w:rsidRDefault="00D13F14">
          <w:pPr>
            <w:pStyle w:val="TOC2"/>
            <w:tabs>
              <w:tab w:val="right" w:leader="dot" w:pos="10790"/>
            </w:tabs>
            <w:rPr>
              <w:rFonts w:asciiTheme="minorHAnsi" w:eastAsiaTheme="minorEastAsia" w:hAnsiTheme="minorHAnsi" w:cstheme="minorBidi"/>
              <w:noProof/>
            </w:rPr>
          </w:pPr>
          <w:hyperlink w:anchor="_Toc496097966" w:history="1">
            <w:r w:rsidRPr="00FA1DBF">
              <w:rPr>
                <w:rStyle w:val="Hyperlink"/>
                <w:noProof/>
              </w:rPr>
              <w:t>Access and Functional Needs Populations</w:t>
            </w:r>
            <w:r>
              <w:rPr>
                <w:noProof/>
                <w:webHidden/>
              </w:rPr>
              <w:tab/>
            </w:r>
            <w:r>
              <w:rPr>
                <w:noProof/>
                <w:webHidden/>
              </w:rPr>
              <w:fldChar w:fldCharType="begin"/>
            </w:r>
            <w:r>
              <w:rPr>
                <w:noProof/>
                <w:webHidden/>
              </w:rPr>
              <w:instrText xml:space="preserve"> PAGEREF _Toc496097966 \h </w:instrText>
            </w:r>
            <w:r>
              <w:rPr>
                <w:noProof/>
                <w:webHidden/>
              </w:rPr>
            </w:r>
            <w:r>
              <w:rPr>
                <w:noProof/>
                <w:webHidden/>
              </w:rPr>
              <w:fldChar w:fldCharType="separate"/>
            </w:r>
            <w:r>
              <w:rPr>
                <w:noProof/>
                <w:webHidden/>
              </w:rPr>
              <w:t>13</w:t>
            </w:r>
            <w:r>
              <w:rPr>
                <w:noProof/>
                <w:webHidden/>
              </w:rPr>
              <w:fldChar w:fldCharType="end"/>
            </w:r>
          </w:hyperlink>
        </w:p>
        <w:p w14:paraId="6BB58E42" w14:textId="77777777" w:rsidR="00D13F14" w:rsidRDefault="00D13F14">
          <w:pPr>
            <w:pStyle w:val="TOC1"/>
            <w:rPr>
              <w:rFonts w:eastAsiaTheme="minorEastAsia" w:cstheme="minorBidi"/>
              <w:b w:val="0"/>
              <w:sz w:val="22"/>
              <w:szCs w:val="22"/>
            </w:rPr>
          </w:pPr>
          <w:hyperlink w:anchor="_Toc496097967" w:history="1">
            <w:r w:rsidRPr="00FA1DBF">
              <w:rPr>
                <w:rStyle w:val="Hyperlink"/>
              </w:rPr>
              <w:t>Planning Assumptions</w:t>
            </w:r>
            <w:r>
              <w:rPr>
                <w:webHidden/>
              </w:rPr>
              <w:tab/>
            </w:r>
            <w:r>
              <w:rPr>
                <w:webHidden/>
              </w:rPr>
              <w:fldChar w:fldCharType="begin"/>
            </w:r>
            <w:r>
              <w:rPr>
                <w:webHidden/>
              </w:rPr>
              <w:instrText xml:space="preserve"> PAGEREF _Toc496097967 \h </w:instrText>
            </w:r>
            <w:r>
              <w:rPr>
                <w:webHidden/>
              </w:rPr>
            </w:r>
            <w:r>
              <w:rPr>
                <w:webHidden/>
              </w:rPr>
              <w:fldChar w:fldCharType="separate"/>
            </w:r>
            <w:r>
              <w:rPr>
                <w:webHidden/>
              </w:rPr>
              <w:t>14</w:t>
            </w:r>
            <w:r>
              <w:rPr>
                <w:webHidden/>
              </w:rPr>
              <w:fldChar w:fldCharType="end"/>
            </w:r>
          </w:hyperlink>
        </w:p>
        <w:p w14:paraId="2F1F5BFC" w14:textId="77777777" w:rsidR="00D13F14" w:rsidRDefault="00D13F14">
          <w:pPr>
            <w:pStyle w:val="TOC1"/>
            <w:rPr>
              <w:rFonts w:eastAsiaTheme="minorEastAsia" w:cstheme="minorBidi"/>
              <w:b w:val="0"/>
              <w:sz w:val="22"/>
              <w:szCs w:val="22"/>
            </w:rPr>
          </w:pPr>
          <w:hyperlink w:anchor="_Toc496097968" w:history="1">
            <w:r w:rsidRPr="00FA1DBF">
              <w:rPr>
                <w:rStyle w:val="Hyperlink"/>
              </w:rPr>
              <w:t>Concept of Operations</w:t>
            </w:r>
            <w:r>
              <w:rPr>
                <w:webHidden/>
              </w:rPr>
              <w:tab/>
            </w:r>
            <w:r>
              <w:rPr>
                <w:webHidden/>
              </w:rPr>
              <w:fldChar w:fldCharType="begin"/>
            </w:r>
            <w:r>
              <w:rPr>
                <w:webHidden/>
              </w:rPr>
              <w:instrText xml:space="preserve"> PAGEREF _Toc496097968 \h </w:instrText>
            </w:r>
            <w:r>
              <w:rPr>
                <w:webHidden/>
              </w:rPr>
            </w:r>
            <w:r>
              <w:rPr>
                <w:webHidden/>
              </w:rPr>
              <w:fldChar w:fldCharType="separate"/>
            </w:r>
            <w:r>
              <w:rPr>
                <w:webHidden/>
              </w:rPr>
              <w:t>16</w:t>
            </w:r>
            <w:r>
              <w:rPr>
                <w:webHidden/>
              </w:rPr>
              <w:fldChar w:fldCharType="end"/>
            </w:r>
          </w:hyperlink>
        </w:p>
        <w:p w14:paraId="61189C80" w14:textId="77777777" w:rsidR="00D13F14" w:rsidRDefault="00D13F14">
          <w:pPr>
            <w:pStyle w:val="TOC2"/>
            <w:tabs>
              <w:tab w:val="right" w:leader="dot" w:pos="10790"/>
            </w:tabs>
            <w:rPr>
              <w:rFonts w:asciiTheme="minorHAnsi" w:eastAsiaTheme="minorEastAsia" w:hAnsiTheme="minorHAnsi" w:cstheme="minorBidi"/>
              <w:noProof/>
            </w:rPr>
          </w:pPr>
          <w:hyperlink w:anchor="_Toc496097969" w:history="1">
            <w:r w:rsidRPr="00FA1DBF">
              <w:rPr>
                <w:rStyle w:val="Hyperlink"/>
                <w:noProof/>
              </w:rPr>
              <w:t>Overview</w:t>
            </w:r>
            <w:r>
              <w:rPr>
                <w:noProof/>
                <w:webHidden/>
              </w:rPr>
              <w:tab/>
            </w:r>
            <w:r>
              <w:rPr>
                <w:noProof/>
                <w:webHidden/>
              </w:rPr>
              <w:fldChar w:fldCharType="begin"/>
            </w:r>
            <w:r>
              <w:rPr>
                <w:noProof/>
                <w:webHidden/>
              </w:rPr>
              <w:instrText xml:space="preserve"> PAGEREF _Toc496097969 \h </w:instrText>
            </w:r>
            <w:r>
              <w:rPr>
                <w:noProof/>
                <w:webHidden/>
              </w:rPr>
            </w:r>
            <w:r>
              <w:rPr>
                <w:noProof/>
                <w:webHidden/>
              </w:rPr>
              <w:fldChar w:fldCharType="separate"/>
            </w:r>
            <w:r>
              <w:rPr>
                <w:noProof/>
                <w:webHidden/>
              </w:rPr>
              <w:t>16</w:t>
            </w:r>
            <w:r>
              <w:rPr>
                <w:noProof/>
                <w:webHidden/>
              </w:rPr>
              <w:fldChar w:fldCharType="end"/>
            </w:r>
          </w:hyperlink>
        </w:p>
        <w:p w14:paraId="0838BF0F" w14:textId="77777777" w:rsidR="00D13F14" w:rsidRDefault="00D13F14">
          <w:pPr>
            <w:pStyle w:val="TOC2"/>
            <w:tabs>
              <w:tab w:val="right" w:leader="dot" w:pos="10790"/>
            </w:tabs>
            <w:rPr>
              <w:rFonts w:asciiTheme="minorHAnsi" w:eastAsiaTheme="minorEastAsia" w:hAnsiTheme="minorHAnsi" w:cstheme="minorBidi"/>
              <w:noProof/>
            </w:rPr>
          </w:pPr>
          <w:hyperlink w:anchor="_Toc496097970" w:history="1">
            <w:r w:rsidRPr="00FA1DBF">
              <w:rPr>
                <w:rStyle w:val="Hyperlink"/>
                <w:noProof/>
              </w:rPr>
              <w:t>Plan Activation</w:t>
            </w:r>
            <w:r>
              <w:rPr>
                <w:noProof/>
                <w:webHidden/>
              </w:rPr>
              <w:tab/>
            </w:r>
            <w:r>
              <w:rPr>
                <w:noProof/>
                <w:webHidden/>
              </w:rPr>
              <w:fldChar w:fldCharType="begin"/>
            </w:r>
            <w:r>
              <w:rPr>
                <w:noProof/>
                <w:webHidden/>
              </w:rPr>
              <w:instrText xml:space="preserve"> PAGEREF _Toc496097970 \h </w:instrText>
            </w:r>
            <w:r>
              <w:rPr>
                <w:noProof/>
                <w:webHidden/>
              </w:rPr>
            </w:r>
            <w:r>
              <w:rPr>
                <w:noProof/>
                <w:webHidden/>
              </w:rPr>
              <w:fldChar w:fldCharType="separate"/>
            </w:r>
            <w:r>
              <w:rPr>
                <w:noProof/>
                <w:webHidden/>
              </w:rPr>
              <w:t>17</w:t>
            </w:r>
            <w:r>
              <w:rPr>
                <w:noProof/>
                <w:webHidden/>
              </w:rPr>
              <w:fldChar w:fldCharType="end"/>
            </w:r>
          </w:hyperlink>
        </w:p>
        <w:p w14:paraId="04064CCA" w14:textId="77777777" w:rsidR="00D13F14" w:rsidRDefault="00D13F14">
          <w:pPr>
            <w:pStyle w:val="TOC2"/>
            <w:tabs>
              <w:tab w:val="right" w:leader="dot" w:pos="10790"/>
            </w:tabs>
            <w:rPr>
              <w:rFonts w:asciiTheme="minorHAnsi" w:eastAsiaTheme="minorEastAsia" w:hAnsiTheme="minorHAnsi" w:cstheme="minorBidi"/>
              <w:noProof/>
            </w:rPr>
          </w:pPr>
          <w:hyperlink w:anchor="_Toc496097971" w:history="1">
            <w:r w:rsidRPr="00FA1DBF">
              <w:rPr>
                <w:rStyle w:val="Hyperlink"/>
                <w:noProof/>
              </w:rPr>
              <w:t>Phases of Emergency Management</w:t>
            </w:r>
            <w:r>
              <w:rPr>
                <w:noProof/>
                <w:webHidden/>
              </w:rPr>
              <w:tab/>
            </w:r>
            <w:r>
              <w:rPr>
                <w:noProof/>
                <w:webHidden/>
              </w:rPr>
              <w:fldChar w:fldCharType="begin"/>
            </w:r>
            <w:r>
              <w:rPr>
                <w:noProof/>
                <w:webHidden/>
              </w:rPr>
              <w:instrText xml:space="preserve"> PAGEREF _Toc496097971 \h </w:instrText>
            </w:r>
            <w:r>
              <w:rPr>
                <w:noProof/>
                <w:webHidden/>
              </w:rPr>
            </w:r>
            <w:r>
              <w:rPr>
                <w:noProof/>
                <w:webHidden/>
              </w:rPr>
              <w:fldChar w:fldCharType="separate"/>
            </w:r>
            <w:r>
              <w:rPr>
                <w:noProof/>
                <w:webHidden/>
              </w:rPr>
              <w:t>17</w:t>
            </w:r>
            <w:r>
              <w:rPr>
                <w:noProof/>
                <w:webHidden/>
              </w:rPr>
              <w:fldChar w:fldCharType="end"/>
            </w:r>
          </w:hyperlink>
        </w:p>
        <w:p w14:paraId="00BC868D" w14:textId="77777777" w:rsidR="00D13F14" w:rsidRDefault="00D13F14">
          <w:pPr>
            <w:pStyle w:val="TOC3"/>
            <w:tabs>
              <w:tab w:val="right" w:leader="dot" w:pos="10790"/>
            </w:tabs>
            <w:rPr>
              <w:rFonts w:asciiTheme="minorHAnsi" w:eastAsiaTheme="minorEastAsia" w:hAnsiTheme="minorHAnsi" w:cstheme="minorBidi"/>
              <w:noProof/>
            </w:rPr>
          </w:pPr>
          <w:hyperlink w:anchor="_Toc496097972" w:history="1">
            <w:r w:rsidRPr="00FA1DBF">
              <w:rPr>
                <w:rStyle w:val="Hyperlink"/>
                <w:noProof/>
              </w:rPr>
              <w:t>Prevention and Mitigation</w:t>
            </w:r>
            <w:r>
              <w:rPr>
                <w:noProof/>
                <w:webHidden/>
              </w:rPr>
              <w:tab/>
            </w:r>
            <w:r>
              <w:rPr>
                <w:noProof/>
                <w:webHidden/>
              </w:rPr>
              <w:fldChar w:fldCharType="begin"/>
            </w:r>
            <w:r>
              <w:rPr>
                <w:noProof/>
                <w:webHidden/>
              </w:rPr>
              <w:instrText xml:space="preserve"> PAGEREF _Toc496097972 \h </w:instrText>
            </w:r>
            <w:r>
              <w:rPr>
                <w:noProof/>
                <w:webHidden/>
              </w:rPr>
            </w:r>
            <w:r>
              <w:rPr>
                <w:noProof/>
                <w:webHidden/>
              </w:rPr>
              <w:fldChar w:fldCharType="separate"/>
            </w:r>
            <w:r>
              <w:rPr>
                <w:noProof/>
                <w:webHidden/>
              </w:rPr>
              <w:t>17</w:t>
            </w:r>
            <w:r>
              <w:rPr>
                <w:noProof/>
                <w:webHidden/>
              </w:rPr>
              <w:fldChar w:fldCharType="end"/>
            </w:r>
          </w:hyperlink>
        </w:p>
        <w:p w14:paraId="5B82864B" w14:textId="77777777" w:rsidR="00D13F14" w:rsidRDefault="00D13F14">
          <w:pPr>
            <w:pStyle w:val="TOC3"/>
            <w:tabs>
              <w:tab w:val="right" w:leader="dot" w:pos="10790"/>
            </w:tabs>
            <w:rPr>
              <w:rFonts w:asciiTheme="minorHAnsi" w:eastAsiaTheme="minorEastAsia" w:hAnsiTheme="minorHAnsi" w:cstheme="minorBidi"/>
              <w:noProof/>
            </w:rPr>
          </w:pPr>
          <w:hyperlink w:anchor="_Toc496097973" w:history="1">
            <w:r w:rsidRPr="00FA1DBF">
              <w:rPr>
                <w:rStyle w:val="Hyperlink"/>
                <w:noProof/>
              </w:rPr>
              <w:t>Preparedness</w:t>
            </w:r>
            <w:r>
              <w:rPr>
                <w:noProof/>
                <w:webHidden/>
              </w:rPr>
              <w:tab/>
            </w:r>
            <w:r>
              <w:rPr>
                <w:noProof/>
                <w:webHidden/>
              </w:rPr>
              <w:fldChar w:fldCharType="begin"/>
            </w:r>
            <w:r>
              <w:rPr>
                <w:noProof/>
                <w:webHidden/>
              </w:rPr>
              <w:instrText xml:space="preserve"> PAGEREF _Toc496097973 \h </w:instrText>
            </w:r>
            <w:r>
              <w:rPr>
                <w:noProof/>
                <w:webHidden/>
              </w:rPr>
            </w:r>
            <w:r>
              <w:rPr>
                <w:noProof/>
                <w:webHidden/>
              </w:rPr>
              <w:fldChar w:fldCharType="separate"/>
            </w:r>
            <w:r>
              <w:rPr>
                <w:noProof/>
                <w:webHidden/>
              </w:rPr>
              <w:t>17</w:t>
            </w:r>
            <w:r>
              <w:rPr>
                <w:noProof/>
                <w:webHidden/>
              </w:rPr>
              <w:fldChar w:fldCharType="end"/>
            </w:r>
          </w:hyperlink>
        </w:p>
        <w:p w14:paraId="3966D87E" w14:textId="77777777" w:rsidR="00D13F14" w:rsidRDefault="00D13F14">
          <w:pPr>
            <w:pStyle w:val="TOC3"/>
            <w:tabs>
              <w:tab w:val="right" w:leader="dot" w:pos="10790"/>
            </w:tabs>
            <w:rPr>
              <w:rFonts w:asciiTheme="minorHAnsi" w:eastAsiaTheme="minorEastAsia" w:hAnsiTheme="minorHAnsi" w:cstheme="minorBidi"/>
              <w:noProof/>
            </w:rPr>
          </w:pPr>
          <w:hyperlink w:anchor="_Toc496097974" w:history="1">
            <w:r w:rsidRPr="00FA1DBF">
              <w:rPr>
                <w:rStyle w:val="Hyperlink"/>
                <w:noProof/>
              </w:rPr>
              <w:t>Response</w:t>
            </w:r>
            <w:r>
              <w:rPr>
                <w:noProof/>
                <w:webHidden/>
              </w:rPr>
              <w:tab/>
            </w:r>
            <w:r>
              <w:rPr>
                <w:noProof/>
                <w:webHidden/>
              </w:rPr>
              <w:fldChar w:fldCharType="begin"/>
            </w:r>
            <w:r>
              <w:rPr>
                <w:noProof/>
                <w:webHidden/>
              </w:rPr>
              <w:instrText xml:space="preserve"> PAGEREF _Toc496097974 \h </w:instrText>
            </w:r>
            <w:r>
              <w:rPr>
                <w:noProof/>
                <w:webHidden/>
              </w:rPr>
            </w:r>
            <w:r>
              <w:rPr>
                <w:noProof/>
                <w:webHidden/>
              </w:rPr>
              <w:fldChar w:fldCharType="separate"/>
            </w:r>
            <w:r>
              <w:rPr>
                <w:noProof/>
                <w:webHidden/>
              </w:rPr>
              <w:t>18</w:t>
            </w:r>
            <w:r>
              <w:rPr>
                <w:noProof/>
                <w:webHidden/>
              </w:rPr>
              <w:fldChar w:fldCharType="end"/>
            </w:r>
          </w:hyperlink>
        </w:p>
        <w:p w14:paraId="398C38A2" w14:textId="77777777" w:rsidR="00D13F14" w:rsidRDefault="00D13F14">
          <w:pPr>
            <w:pStyle w:val="TOC3"/>
            <w:tabs>
              <w:tab w:val="right" w:leader="dot" w:pos="10790"/>
            </w:tabs>
            <w:rPr>
              <w:rFonts w:asciiTheme="minorHAnsi" w:eastAsiaTheme="minorEastAsia" w:hAnsiTheme="minorHAnsi" w:cstheme="minorBidi"/>
              <w:noProof/>
            </w:rPr>
          </w:pPr>
          <w:hyperlink w:anchor="_Toc496097975" w:history="1">
            <w:r w:rsidRPr="00FA1DBF">
              <w:rPr>
                <w:rStyle w:val="Hyperlink"/>
                <w:noProof/>
              </w:rPr>
              <w:t>Recovery</w:t>
            </w:r>
            <w:r>
              <w:rPr>
                <w:noProof/>
                <w:webHidden/>
              </w:rPr>
              <w:tab/>
            </w:r>
            <w:r>
              <w:rPr>
                <w:noProof/>
                <w:webHidden/>
              </w:rPr>
              <w:fldChar w:fldCharType="begin"/>
            </w:r>
            <w:r>
              <w:rPr>
                <w:noProof/>
                <w:webHidden/>
              </w:rPr>
              <w:instrText xml:space="preserve"> PAGEREF _Toc496097975 \h </w:instrText>
            </w:r>
            <w:r>
              <w:rPr>
                <w:noProof/>
                <w:webHidden/>
              </w:rPr>
            </w:r>
            <w:r>
              <w:rPr>
                <w:noProof/>
                <w:webHidden/>
              </w:rPr>
              <w:fldChar w:fldCharType="separate"/>
            </w:r>
            <w:r>
              <w:rPr>
                <w:noProof/>
                <w:webHidden/>
              </w:rPr>
              <w:t>18</w:t>
            </w:r>
            <w:r>
              <w:rPr>
                <w:noProof/>
                <w:webHidden/>
              </w:rPr>
              <w:fldChar w:fldCharType="end"/>
            </w:r>
          </w:hyperlink>
        </w:p>
        <w:p w14:paraId="5365770B" w14:textId="77777777" w:rsidR="00D13F14" w:rsidRDefault="00D13F14">
          <w:pPr>
            <w:pStyle w:val="TOC1"/>
            <w:rPr>
              <w:rFonts w:eastAsiaTheme="minorEastAsia" w:cstheme="minorBidi"/>
              <w:b w:val="0"/>
              <w:sz w:val="22"/>
              <w:szCs w:val="22"/>
            </w:rPr>
          </w:pPr>
          <w:hyperlink w:anchor="_Toc496097976" w:history="1">
            <w:r w:rsidRPr="00FA1DBF">
              <w:rPr>
                <w:rStyle w:val="Hyperlink"/>
              </w:rPr>
              <w:t>Direction, Control and Coordination</w:t>
            </w:r>
            <w:r>
              <w:rPr>
                <w:webHidden/>
              </w:rPr>
              <w:tab/>
            </w:r>
            <w:r>
              <w:rPr>
                <w:webHidden/>
              </w:rPr>
              <w:fldChar w:fldCharType="begin"/>
            </w:r>
            <w:r>
              <w:rPr>
                <w:webHidden/>
              </w:rPr>
              <w:instrText xml:space="preserve"> PAGEREF _Toc496097976 \h </w:instrText>
            </w:r>
            <w:r>
              <w:rPr>
                <w:webHidden/>
              </w:rPr>
            </w:r>
            <w:r>
              <w:rPr>
                <w:webHidden/>
              </w:rPr>
              <w:fldChar w:fldCharType="separate"/>
            </w:r>
            <w:r>
              <w:rPr>
                <w:webHidden/>
              </w:rPr>
              <w:t>19</w:t>
            </w:r>
            <w:r>
              <w:rPr>
                <w:webHidden/>
              </w:rPr>
              <w:fldChar w:fldCharType="end"/>
            </w:r>
          </w:hyperlink>
        </w:p>
        <w:p w14:paraId="7694B2D1" w14:textId="77777777" w:rsidR="00D13F14" w:rsidRDefault="00D13F14">
          <w:pPr>
            <w:pStyle w:val="TOC2"/>
            <w:tabs>
              <w:tab w:val="right" w:leader="dot" w:pos="10790"/>
            </w:tabs>
            <w:rPr>
              <w:rFonts w:asciiTheme="minorHAnsi" w:eastAsiaTheme="minorEastAsia" w:hAnsiTheme="minorHAnsi" w:cstheme="minorBidi"/>
              <w:noProof/>
            </w:rPr>
          </w:pPr>
          <w:hyperlink w:anchor="_Toc496097977" w:history="1">
            <w:r w:rsidRPr="00FA1DBF">
              <w:rPr>
                <w:rStyle w:val="Hyperlink"/>
                <w:noProof/>
              </w:rPr>
              <w:t>National Incident Management System</w:t>
            </w:r>
            <w:r>
              <w:rPr>
                <w:noProof/>
                <w:webHidden/>
              </w:rPr>
              <w:tab/>
            </w:r>
            <w:r>
              <w:rPr>
                <w:noProof/>
                <w:webHidden/>
              </w:rPr>
              <w:fldChar w:fldCharType="begin"/>
            </w:r>
            <w:r>
              <w:rPr>
                <w:noProof/>
                <w:webHidden/>
              </w:rPr>
              <w:instrText xml:space="preserve"> PAGEREF _Toc496097977 \h </w:instrText>
            </w:r>
            <w:r>
              <w:rPr>
                <w:noProof/>
                <w:webHidden/>
              </w:rPr>
            </w:r>
            <w:r>
              <w:rPr>
                <w:noProof/>
                <w:webHidden/>
              </w:rPr>
              <w:fldChar w:fldCharType="separate"/>
            </w:r>
            <w:r>
              <w:rPr>
                <w:noProof/>
                <w:webHidden/>
              </w:rPr>
              <w:t>19</w:t>
            </w:r>
            <w:r>
              <w:rPr>
                <w:noProof/>
                <w:webHidden/>
              </w:rPr>
              <w:fldChar w:fldCharType="end"/>
            </w:r>
          </w:hyperlink>
        </w:p>
        <w:p w14:paraId="419CE341" w14:textId="77777777" w:rsidR="00D13F14" w:rsidRDefault="00D13F14">
          <w:pPr>
            <w:pStyle w:val="TOC2"/>
            <w:tabs>
              <w:tab w:val="right" w:leader="dot" w:pos="10790"/>
            </w:tabs>
            <w:rPr>
              <w:rFonts w:asciiTheme="minorHAnsi" w:eastAsiaTheme="minorEastAsia" w:hAnsiTheme="minorHAnsi" w:cstheme="minorBidi"/>
              <w:noProof/>
            </w:rPr>
          </w:pPr>
          <w:hyperlink w:anchor="_Toc496097978" w:history="1">
            <w:r w:rsidRPr="00FA1DBF">
              <w:rPr>
                <w:rStyle w:val="Hyperlink"/>
                <w:noProof/>
              </w:rPr>
              <w:t>Incident Command System</w:t>
            </w:r>
            <w:r>
              <w:rPr>
                <w:noProof/>
                <w:webHidden/>
              </w:rPr>
              <w:tab/>
            </w:r>
            <w:r>
              <w:rPr>
                <w:noProof/>
                <w:webHidden/>
              </w:rPr>
              <w:fldChar w:fldCharType="begin"/>
            </w:r>
            <w:r>
              <w:rPr>
                <w:noProof/>
                <w:webHidden/>
              </w:rPr>
              <w:instrText xml:space="preserve"> PAGEREF _Toc496097978 \h </w:instrText>
            </w:r>
            <w:r>
              <w:rPr>
                <w:noProof/>
                <w:webHidden/>
              </w:rPr>
            </w:r>
            <w:r>
              <w:rPr>
                <w:noProof/>
                <w:webHidden/>
              </w:rPr>
              <w:fldChar w:fldCharType="separate"/>
            </w:r>
            <w:r>
              <w:rPr>
                <w:noProof/>
                <w:webHidden/>
              </w:rPr>
              <w:t>19</w:t>
            </w:r>
            <w:r>
              <w:rPr>
                <w:noProof/>
                <w:webHidden/>
              </w:rPr>
              <w:fldChar w:fldCharType="end"/>
            </w:r>
          </w:hyperlink>
        </w:p>
        <w:p w14:paraId="3AC6FAAC" w14:textId="77777777" w:rsidR="00D13F14" w:rsidRDefault="00D13F14">
          <w:pPr>
            <w:pStyle w:val="TOC3"/>
            <w:tabs>
              <w:tab w:val="right" w:leader="dot" w:pos="10790"/>
            </w:tabs>
            <w:rPr>
              <w:rFonts w:asciiTheme="minorHAnsi" w:eastAsiaTheme="minorEastAsia" w:hAnsiTheme="minorHAnsi" w:cstheme="minorBidi"/>
              <w:noProof/>
            </w:rPr>
          </w:pPr>
          <w:hyperlink w:anchor="_Toc496097979" w:history="1">
            <w:r w:rsidRPr="00FA1DBF">
              <w:rPr>
                <w:rStyle w:val="Hyperlink"/>
                <w:noProof/>
              </w:rPr>
              <w:t>Incident Command</w:t>
            </w:r>
            <w:r>
              <w:rPr>
                <w:noProof/>
                <w:webHidden/>
              </w:rPr>
              <w:tab/>
            </w:r>
            <w:r>
              <w:rPr>
                <w:noProof/>
                <w:webHidden/>
              </w:rPr>
              <w:fldChar w:fldCharType="begin"/>
            </w:r>
            <w:r>
              <w:rPr>
                <w:noProof/>
                <w:webHidden/>
              </w:rPr>
              <w:instrText xml:space="preserve"> PAGEREF _Toc496097979 \h </w:instrText>
            </w:r>
            <w:r>
              <w:rPr>
                <w:noProof/>
                <w:webHidden/>
              </w:rPr>
            </w:r>
            <w:r>
              <w:rPr>
                <w:noProof/>
                <w:webHidden/>
              </w:rPr>
              <w:fldChar w:fldCharType="separate"/>
            </w:r>
            <w:r>
              <w:rPr>
                <w:noProof/>
                <w:webHidden/>
              </w:rPr>
              <w:t>19</w:t>
            </w:r>
            <w:r>
              <w:rPr>
                <w:noProof/>
                <w:webHidden/>
              </w:rPr>
              <w:fldChar w:fldCharType="end"/>
            </w:r>
          </w:hyperlink>
        </w:p>
        <w:p w14:paraId="7E8B6BF3" w14:textId="77777777" w:rsidR="00D13F14" w:rsidRDefault="00D13F14">
          <w:pPr>
            <w:pStyle w:val="TOC3"/>
            <w:tabs>
              <w:tab w:val="right" w:leader="dot" w:pos="10790"/>
            </w:tabs>
            <w:rPr>
              <w:rFonts w:asciiTheme="minorHAnsi" w:eastAsiaTheme="minorEastAsia" w:hAnsiTheme="minorHAnsi" w:cstheme="minorBidi"/>
              <w:noProof/>
            </w:rPr>
          </w:pPr>
          <w:hyperlink w:anchor="_Toc496097980" w:history="1">
            <w:r w:rsidRPr="00FA1DBF">
              <w:rPr>
                <w:rStyle w:val="Hyperlink"/>
                <w:noProof/>
              </w:rPr>
              <w:t>Unified Command</w:t>
            </w:r>
            <w:r>
              <w:rPr>
                <w:noProof/>
                <w:webHidden/>
              </w:rPr>
              <w:tab/>
            </w:r>
            <w:r>
              <w:rPr>
                <w:noProof/>
                <w:webHidden/>
              </w:rPr>
              <w:fldChar w:fldCharType="begin"/>
            </w:r>
            <w:r>
              <w:rPr>
                <w:noProof/>
                <w:webHidden/>
              </w:rPr>
              <w:instrText xml:space="preserve"> PAGEREF _Toc496097980 \h </w:instrText>
            </w:r>
            <w:r>
              <w:rPr>
                <w:noProof/>
                <w:webHidden/>
              </w:rPr>
            </w:r>
            <w:r>
              <w:rPr>
                <w:noProof/>
                <w:webHidden/>
              </w:rPr>
              <w:fldChar w:fldCharType="separate"/>
            </w:r>
            <w:r>
              <w:rPr>
                <w:noProof/>
                <w:webHidden/>
              </w:rPr>
              <w:t>20</w:t>
            </w:r>
            <w:r>
              <w:rPr>
                <w:noProof/>
                <w:webHidden/>
              </w:rPr>
              <w:fldChar w:fldCharType="end"/>
            </w:r>
          </w:hyperlink>
        </w:p>
        <w:p w14:paraId="45B956D1" w14:textId="77777777" w:rsidR="00D13F14" w:rsidRDefault="00D13F14">
          <w:pPr>
            <w:pStyle w:val="TOC3"/>
            <w:tabs>
              <w:tab w:val="right" w:leader="dot" w:pos="10790"/>
            </w:tabs>
            <w:rPr>
              <w:rFonts w:asciiTheme="minorHAnsi" w:eastAsiaTheme="minorEastAsia" w:hAnsiTheme="minorHAnsi" w:cstheme="minorBidi"/>
              <w:noProof/>
            </w:rPr>
          </w:pPr>
          <w:hyperlink w:anchor="_Toc496097981" w:history="1">
            <w:r w:rsidRPr="00FA1DBF">
              <w:rPr>
                <w:rStyle w:val="Hyperlink"/>
                <w:noProof/>
              </w:rPr>
              <w:t>Area Command</w:t>
            </w:r>
            <w:r>
              <w:rPr>
                <w:noProof/>
                <w:webHidden/>
              </w:rPr>
              <w:tab/>
            </w:r>
            <w:r>
              <w:rPr>
                <w:noProof/>
                <w:webHidden/>
              </w:rPr>
              <w:fldChar w:fldCharType="begin"/>
            </w:r>
            <w:r>
              <w:rPr>
                <w:noProof/>
                <w:webHidden/>
              </w:rPr>
              <w:instrText xml:space="preserve"> PAGEREF _Toc496097981 \h </w:instrText>
            </w:r>
            <w:r>
              <w:rPr>
                <w:noProof/>
                <w:webHidden/>
              </w:rPr>
            </w:r>
            <w:r>
              <w:rPr>
                <w:noProof/>
                <w:webHidden/>
              </w:rPr>
              <w:fldChar w:fldCharType="separate"/>
            </w:r>
            <w:r>
              <w:rPr>
                <w:noProof/>
                <w:webHidden/>
              </w:rPr>
              <w:t>20</w:t>
            </w:r>
            <w:r>
              <w:rPr>
                <w:noProof/>
                <w:webHidden/>
              </w:rPr>
              <w:fldChar w:fldCharType="end"/>
            </w:r>
          </w:hyperlink>
        </w:p>
        <w:p w14:paraId="72446E68" w14:textId="77777777" w:rsidR="00D13F14" w:rsidRDefault="00D13F14">
          <w:pPr>
            <w:pStyle w:val="TOC2"/>
            <w:tabs>
              <w:tab w:val="right" w:leader="dot" w:pos="10790"/>
            </w:tabs>
            <w:rPr>
              <w:rFonts w:asciiTheme="minorHAnsi" w:eastAsiaTheme="minorEastAsia" w:hAnsiTheme="minorHAnsi" w:cstheme="minorBidi"/>
              <w:noProof/>
            </w:rPr>
          </w:pPr>
          <w:hyperlink w:anchor="_Toc496097982" w:history="1">
            <w:r w:rsidRPr="00FA1DBF">
              <w:rPr>
                <w:rStyle w:val="Hyperlink"/>
                <w:noProof/>
              </w:rPr>
              <w:t>Transfer of Command</w:t>
            </w:r>
            <w:r>
              <w:rPr>
                <w:noProof/>
                <w:webHidden/>
              </w:rPr>
              <w:tab/>
            </w:r>
            <w:r>
              <w:rPr>
                <w:noProof/>
                <w:webHidden/>
              </w:rPr>
              <w:fldChar w:fldCharType="begin"/>
            </w:r>
            <w:r>
              <w:rPr>
                <w:noProof/>
                <w:webHidden/>
              </w:rPr>
              <w:instrText xml:space="preserve"> PAGEREF _Toc496097982 \h </w:instrText>
            </w:r>
            <w:r>
              <w:rPr>
                <w:noProof/>
                <w:webHidden/>
              </w:rPr>
            </w:r>
            <w:r>
              <w:rPr>
                <w:noProof/>
                <w:webHidden/>
              </w:rPr>
              <w:fldChar w:fldCharType="separate"/>
            </w:r>
            <w:r>
              <w:rPr>
                <w:noProof/>
                <w:webHidden/>
              </w:rPr>
              <w:t>20</w:t>
            </w:r>
            <w:r>
              <w:rPr>
                <w:noProof/>
                <w:webHidden/>
              </w:rPr>
              <w:fldChar w:fldCharType="end"/>
            </w:r>
          </w:hyperlink>
        </w:p>
        <w:p w14:paraId="464C8DDB" w14:textId="77777777" w:rsidR="00D13F14" w:rsidRDefault="00D13F14">
          <w:pPr>
            <w:pStyle w:val="TOC2"/>
            <w:tabs>
              <w:tab w:val="right" w:leader="dot" w:pos="10790"/>
            </w:tabs>
            <w:rPr>
              <w:rFonts w:asciiTheme="minorHAnsi" w:eastAsiaTheme="minorEastAsia" w:hAnsiTheme="minorHAnsi" w:cstheme="minorBidi"/>
              <w:noProof/>
            </w:rPr>
          </w:pPr>
          <w:hyperlink w:anchor="_Toc496097983" w:history="1">
            <w:r w:rsidRPr="00FA1DBF">
              <w:rPr>
                <w:rStyle w:val="Hyperlink"/>
                <w:noProof/>
              </w:rPr>
              <w:t>Incident Coordination and/or Response Locations/Facilities</w:t>
            </w:r>
            <w:r>
              <w:rPr>
                <w:noProof/>
                <w:webHidden/>
              </w:rPr>
              <w:tab/>
            </w:r>
            <w:r>
              <w:rPr>
                <w:noProof/>
                <w:webHidden/>
              </w:rPr>
              <w:fldChar w:fldCharType="begin"/>
            </w:r>
            <w:r>
              <w:rPr>
                <w:noProof/>
                <w:webHidden/>
              </w:rPr>
              <w:instrText xml:space="preserve"> PAGEREF _Toc496097983 \h </w:instrText>
            </w:r>
            <w:r>
              <w:rPr>
                <w:noProof/>
                <w:webHidden/>
              </w:rPr>
            </w:r>
            <w:r>
              <w:rPr>
                <w:noProof/>
                <w:webHidden/>
              </w:rPr>
              <w:fldChar w:fldCharType="separate"/>
            </w:r>
            <w:r>
              <w:rPr>
                <w:noProof/>
                <w:webHidden/>
              </w:rPr>
              <w:t>20</w:t>
            </w:r>
            <w:r>
              <w:rPr>
                <w:noProof/>
                <w:webHidden/>
              </w:rPr>
              <w:fldChar w:fldCharType="end"/>
            </w:r>
          </w:hyperlink>
        </w:p>
        <w:p w14:paraId="01EAF0FD" w14:textId="77777777" w:rsidR="00D13F14" w:rsidRDefault="00D13F14">
          <w:pPr>
            <w:pStyle w:val="TOC3"/>
            <w:tabs>
              <w:tab w:val="right" w:leader="dot" w:pos="10790"/>
            </w:tabs>
            <w:rPr>
              <w:rFonts w:asciiTheme="minorHAnsi" w:eastAsiaTheme="minorEastAsia" w:hAnsiTheme="minorHAnsi" w:cstheme="minorBidi"/>
              <w:noProof/>
            </w:rPr>
          </w:pPr>
          <w:hyperlink w:anchor="_Toc496097984" w:history="1">
            <w:r w:rsidRPr="00FA1DBF">
              <w:rPr>
                <w:rStyle w:val="Hyperlink"/>
                <w:noProof/>
              </w:rPr>
              <w:t>Incident Command Post</w:t>
            </w:r>
            <w:r>
              <w:rPr>
                <w:noProof/>
                <w:webHidden/>
              </w:rPr>
              <w:tab/>
            </w:r>
            <w:r>
              <w:rPr>
                <w:noProof/>
                <w:webHidden/>
              </w:rPr>
              <w:fldChar w:fldCharType="begin"/>
            </w:r>
            <w:r>
              <w:rPr>
                <w:noProof/>
                <w:webHidden/>
              </w:rPr>
              <w:instrText xml:space="preserve"> PAGEREF _Toc496097984 \h </w:instrText>
            </w:r>
            <w:r>
              <w:rPr>
                <w:noProof/>
                <w:webHidden/>
              </w:rPr>
            </w:r>
            <w:r>
              <w:rPr>
                <w:noProof/>
                <w:webHidden/>
              </w:rPr>
              <w:fldChar w:fldCharType="separate"/>
            </w:r>
            <w:r>
              <w:rPr>
                <w:noProof/>
                <w:webHidden/>
              </w:rPr>
              <w:t>21</w:t>
            </w:r>
            <w:r>
              <w:rPr>
                <w:noProof/>
                <w:webHidden/>
              </w:rPr>
              <w:fldChar w:fldCharType="end"/>
            </w:r>
          </w:hyperlink>
        </w:p>
        <w:p w14:paraId="2D2BD900" w14:textId="77777777" w:rsidR="00D13F14" w:rsidRDefault="00D13F14">
          <w:pPr>
            <w:pStyle w:val="TOC2"/>
            <w:tabs>
              <w:tab w:val="right" w:leader="dot" w:pos="10790"/>
            </w:tabs>
            <w:rPr>
              <w:rFonts w:asciiTheme="minorHAnsi" w:eastAsiaTheme="minorEastAsia" w:hAnsiTheme="minorHAnsi" w:cstheme="minorBidi"/>
              <w:noProof/>
            </w:rPr>
          </w:pPr>
          <w:hyperlink w:anchor="_Toc496097985" w:history="1">
            <w:r w:rsidRPr="00FA1DBF">
              <w:rPr>
                <w:rStyle w:val="Hyperlink"/>
                <w:noProof/>
              </w:rPr>
              <w:t>Emergency Operations Center</w:t>
            </w:r>
            <w:r>
              <w:rPr>
                <w:noProof/>
                <w:webHidden/>
              </w:rPr>
              <w:tab/>
            </w:r>
            <w:r>
              <w:rPr>
                <w:noProof/>
                <w:webHidden/>
              </w:rPr>
              <w:fldChar w:fldCharType="begin"/>
            </w:r>
            <w:r>
              <w:rPr>
                <w:noProof/>
                <w:webHidden/>
              </w:rPr>
              <w:instrText xml:space="preserve"> PAGEREF _Toc496097985 \h </w:instrText>
            </w:r>
            <w:r>
              <w:rPr>
                <w:noProof/>
                <w:webHidden/>
              </w:rPr>
            </w:r>
            <w:r>
              <w:rPr>
                <w:noProof/>
                <w:webHidden/>
              </w:rPr>
              <w:fldChar w:fldCharType="separate"/>
            </w:r>
            <w:r>
              <w:rPr>
                <w:noProof/>
                <w:webHidden/>
              </w:rPr>
              <w:t>21</w:t>
            </w:r>
            <w:r>
              <w:rPr>
                <w:noProof/>
                <w:webHidden/>
              </w:rPr>
              <w:fldChar w:fldCharType="end"/>
            </w:r>
          </w:hyperlink>
        </w:p>
        <w:p w14:paraId="0630AC99" w14:textId="77777777" w:rsidR="00D13F14" w:rsidRDefault="00D13F14">
          <w:pPr>
            <w:pStyle w:val="TOC3"/>
            <w:tabs>
              <w:tab w:val="right" w:leader="dot" w:pos="10790"/>
            </w:tabs>
            <w:rPr>
              <w:rFonts w:asciiTheme="minorHAnsi" w:eastAsiaTheme="minorEastAsia" w:hAnsiTheme="minorHAnsi" w:cstheme="minorBidi"/>
              <w:noProof/>
            </w:rPr>
          </w:pPr>
          <w:hyperlink w:anchor="_Toc496097986" w:history="1">
            <w:r w:rsidRPr="00FA1DBF">
              <w:rPr>
                <w:rStyle w:val="Hyperlink"/>
                <w:noProof/>
              </w:rPr>
              <w:t>EOC Goals</w:t>
            </w:r>
            <w:r>
              <w:rPr>
                <w:noProof/>
                <w:webHidden/>
              </w:rPr>
              <w:tab/>
            </w:r>
            <w:r>
              <w:rPr>
                <w:noProof/>
                <w:webHidden/>
              </w:rPr>
              <w:fldChar w:fldCharType="begin"/>
            </w:r>
            <w:r>
              <w:rPr>
                <w:noProof/>
                <w:webHidden/>
              </w:rPr>
              <w:instrText xml:space="preserve"> PAGEREF _Toc496097986 \h </w:instrText>
            </w:r>
            <w:r>
              <w:rPr>
                <w:noProof/>
                <w:webHidden/>
              </w:rPr>
            </w:r>
            <w:r>
              <w:rPr>
                <w:noProof/>
                <w:webHidden/>
              </w:rPr>
              <w:fldChar w:fldCharType="separate"/>
            </w:r>
            <w:r>
              <w:rPr>
                <w:noProof/>
                <w:webHidden/>
              </w:rPr>
              <w:t>21</w:t>
            </w:r>
            <w:r>
              <w:rPr>
                <w:noProof/>
                <w:webHidden/>
              </w:rPr>
              <w:fldChar w:fldCharType="end"/>
            </w:r>
          </w:hyperlink>
        </w:p>
        <w:p w14:paraId="145A1AAA" w14:textId="77777777" w:rsidR="00D13F14" w:rsidRDefault="00D13F14">
          <w:pPr>
            <w:pStyle w:val="TOC3"/>
            <w:tabs>
              <w:tab w:val="right" w:leader="dot" w:pos="10790"/>
            </w:tabs>
            <w:rPr>
              <w:rFonts w:asciiTheme="minorHAnsi" w:eastAsiaTheme="minorEastAsia" w:hAnsiTheme="minorHAnsi" w:cstheme="minorBidi"/>
              <w:noProof/>
            </w:rPr>
          </w:pPr>
          <w:hyperlink w:anchor="_Toc496097987" w:history="1">
            <w:r w:rsidRPr="00FA1DBF">
              <w:rPr>
                <w:rStyle w:val="Hyperlink"/>
                <w:noProof/>
              </w:rPr>
              <w:t>EOC Activation Levels</w:t>
            </w:r>
            <w:r>
              <w:rPr>
                <w:noProof/>
                <w:webHidden/>
              </w:rPr>
              <w:tab/>
            </w:r>
            <w:r>
              <w:rPr>
                <w:noProof/>
                <w:webHidden/>
              </w:rPr>
              <w:fldChar w:fldCharType="begin"/>
            </w:r>
            <w:r>
              <w:rPr>
                <w:noProof/>
                <w:webHidden/>
              </w:rPr>
              <w:instrText xml:space="preserve"> PAGEREF _Toc496097987 \h </w:instrText>
            </w:r>
            <w:r>
              <w:rPr>
                <w:noProof/>
                <w:webHidden/>
              </w:rPr>
            </w:r>
            <w:r>
              <w:rPr>
                <w:noProof/>
                <w:webHidden/>
              </w:rPr>
              <w:fldChar w:fldCharType="separate"/>
            </w:r>
            <w:r>
              <w:rPr>
                <w:noProof/>
                <w:webHidden/>
              </w:rPr>
              <w:t>22</w:t>
            </w:r>
            <w:r>
              <w:rPr>
                <w:noProof/>
                <w:webHidden/>
              </w:rPr>
              <w:fldChar w:fldCharType="end"/>
            </w:r>
          </w:hyperlink>
        </w:p>
        <w:p w14:paraId="5FBD9E42" w14:textId="77777777" w:rsidR="00D13F14" w:rsidRDefault="00D13F14">
          <w:pPr>
            <w:pStyle w:val="TOC3"/>
            <w:tabs>
              <w:tab w:val="right" w:leader="dot" w:pos="10790"/>
            </w:tabs>
            <w:rPr>
              <w:rFonts w:asciiTheme="minorHAnsi" w:eastAsiaTheme="minorEastAsia" w:hAnsiTheme="minorHAnsi" w:cstheme="minorBidi"/>
              <w:noProof/>
            </w:rPr>
          </w:pPr>
          <w:hyperlink w:anchor="_Toc496097988" w:history="1">
            <w:r w:rsidRPr="00FA1DBF">
              <w:rPr>
                <w:rStyle w:val="Hyperlink"/>
                <w:noProof/>
              </w:rPr>
              <w:t>EOC Equipment</w:t>
            </w:r>
            <w:r>
              <w:rPr>
                <w:noProof/>
                <w:webHidden/>
              </w:rPr>
              <w:tab/>
            </w:r>
            <w:r>
              <w:rPr>
                <w:noProof/>
                <w:webHidden/>
              </w:rPr>
              <w:fldChar w:fldCharType="begin"/>
            </w:r>
            <w:r>
              <w:rPr>
                <w:noProof/>
                <w:webHidden/>
              </w:rPr>
              <w:instrText xml:space="preserve"> PAGEREF _Toc496097988 \h </w:instrText>
            </w:r>
            <w:r>
              <w:rPr>
                <w:noProof/>
                <w:webHidden/>
              </w:rPr>
            </w:r>
            <w:r>
              <w:rPr>
                <w:noProof/>
                <w:webHidden/>
              </w:rPr>
              <w:fldChar w:fldCharType="separate"/>
            </w:r>
            <w:r>
              <w:rPr>
                <w:noProof/>
                <w:webHidden/>
              </w:rPr>
              <w:t>22</w:t>
            </w:r>
            <w:r>
              <w:rPr>
                <w:noProof/>
                <w:webHidden/>
              </w:rPr>
              <w:fldChar w:fldCharType="end"/>
            </w:r>
          </w:hyperlink>
        </w:p>
        <w:p w14:paraId="086D3427" w14:textId="77777777" w:rsidR="00D13F14" w:rsidRDefault="00D13F14">
          <w:pPr>
            <w:pStyle w:val="TOC3"/>
            <w:tabs>
              <w:tab w:val="right" w:leader="dot" w:pos="10790"/>
            </w:tabs>
            <w:rPr>
              <w:rFonts w:asciiTheme="minorHAnsi" w:eastAsiaTheme="minorEastAsia" w:hAnsiTheme="minorHAnsi" w:cstheme="minorBidi"/>
              <w:noProof/>
            </w:rPr>
          </w:pPr>
          <w:hyperlink w:anchor="_Toc496097989" w:history="1">
            <w:r w:rsidRPr="00FA1DBF">
              <w:rPr>
                <w:rStyle w:val="Hyperlink"/>
                <w:noProof/>
              </w:rPr>
              <w:t>EOC Staffing</w:t>
            </w:r>
            <w:r>
              <w:rPr>
                <w:noProof/>
                <w:webHidden/>
              </w:rPr>
              <w:tab/>
            </w:r>
            <w:r>
              <w:rPr>
                <w:noProof/>
                <w:webHidden/>
              </w:rPr>
              <w:fldChar w:fldCharType="begin"/>
            </w:r>
            <w:r>
              <w:rPr>
                <w:noProof/>
                <w:webHidden/>
              </w:rPr>
              <w:instrText xml:space="preserve"> PAGEREF _Toc496097989 \h </w:instrText>
            </w:r>
            <w:r>
              <w:rPr>
                <w:noProof/>
                <w:webHidden/>
              </w:rPr>
            </w:r>
            <w:r>
              <w:rPr>
                <w:noProof/>
                <w:webHidden/>
              </w:rPr>
              <w:fldChar w:fldCharType="separate"/>
            </w:r>
            <w:r>
              <w:rPr>
                <w:noProof/>
                <w:webHidden/>
              </w:rPr>
              <w:t>23</w:t>
            </w:r>
            <w:r>
              <w:rPr>
                <w:noProof/>
                <w:webHidden/>
              </w:rPr>
              <w:fldChar w:fldCharType="end"/>
            </w:r>
          </w:hyperlink>
        </w:p>
        <w:p w14:paraId="60767E67" w14:textId="77777777" w:rsidR="00D13F14" w:rsidRDefault="00D13F14">
          <w:pPr>
            <w:pStyle w:val="TOC3"/>
            <w:tabs>
              <w:tab w:val="right" w:leader="dot" w:pos="10790"/>
            </w:tabs>
            <w:rPr>
              <w:rFonts w:asciiTheme="minorHAnsi" w:eastAsiaTheme="minorEastAsia" w:hAnsiTheme="minorHAnsi" w:cstheme="minorBidi"/>
              <w:noProof/>
            </w:rPr>
          </w:pPr>
          <w:hyperlink w:anchor="_Toc496097990" w:history="1">
            <w:r w:rsidRPr="00FA1DBF">
              <w:rPr>
                <w:rStyle w:val="Hyperlink"/>
                <w:noProof/>
              </w:rPr>
              <w:t>EOC Activation</w:t>
            </w:r>
            <w:r>
              <w:rPr>
                <w:noProof/>
                <w:webHidden/>
              </w:rPr>
              <w:tab/>
            </w:r>
            <w:r>
              <w:rPr>
                <w:noProof/>
                <w:webHidden/>
              </w:rPr>
              <w:fldChar w:fldCharType="begin"/>
            </w:r>
            <w:r>
              <w:rPr>
                <w:noProof/>
                <w:webHidden/>
              </w:rPr>
              <w:instrText xml:space="preserve"> PAGEREF _Toc496097990 \h </w:instrText>
            </w:r>
            <w:r>
              <w:rPr>
                <w:noProof/>
                <w:webHidden/>
              </w:rPr>
            </w:r>
            <w:r>
              <w:rPr>
                <w:noProof/>
                <w:webHidden/>
              </w:rPr>
              <w:fldChar w:fldCharType="separate"/>
            </w:r>
            <w:r>
              <w:rPr>
                <w:noProof/>
                <w:webHidden/>
              </w:rPr>
              <w:t>23</w:t>
            </w:r>
            <w:r>
              <w:rPr>
                <w:noProof/>
                <w:webHidden/>
              </w:rPr>
              <w:fldChar w:fldCharType="end"/>
            </w:r>
          </w:hyperlink>
        </w:p>
        <w:p w14:paraId="3CDC2523" w14:textId="77777777" w:rsidR="00D13F14" w:rsidRDefault="00D13F14">
          <w:pPr>
            <w:pStyle w:val="TOC3"/>
            <w:tabs>
              <w:tab w:val="right" w:leader="dot" w:pos="10790"/>
            </w:tabs>
            <w:rPr>
              <w:rFonts w:asciiTheme="minorHAnsi" w:eastAsiaTheme="minorEastAsia" w:hAnsiTheme="minorHAnsi" w:cstheme="minorBidi"/>
              <w:noProof/>
            </w:rPr>
          </w:pPr>
          <w:hyperlink w:anchor="_Toc496097991" w:history="1">
            <w:r w:rsidRPr="00FA1DBF">
              <w:rPr>
                <w:rStyle w:val="Hyperlink"/>
                <w:noProof/>
              </w:rPr>
              <w:t>EOC Deactivation</w:t>
            </w:r>
            <w:r>
              <w:rPr>
                <w:noProof/>
                <w:webHidden/>
              </w:rPr>
              <w:tab/>
            </w:r>
            <w:r>
              <w:rPr>
                <w:noProof/>
                <w:webHidden/>
              </w:rPr>
              <w:fldChar w:fldCharType="begin"/>
            </w:r>
            <w:r>
              <w:rPr>
                <w:noProof/>
                <w:webHidden/>
              </w:rPr>
              <w:instrText xml:space="preserve"> PAGEREF _Toc496097991 \h </w:instrText>
            </w:r>
            <w:r>
              <w:rPr>
                <w:noProof/>
                <w:webHidden/>
              </w:rPr>
            </w:r>
            <w:r>
              <w:rPr>
                <w:noProof/>
                <w:webHidden/>
              </w:rPr>
              <w:fldChar w:fldCharType="separate"/>
            </w:r>
            <w:r>
              <w:rPr>
                <w:noProof/>
                <w:webHidden/>
              </w:rPr>
              <w:t>23</w:t>
            </w:r>
            <w:r>
              <w:rPr>
                <w:noProof/>
                <w:webHidden/>
              </w:rPr>
              <w:fldChar w:fldCharType="end"/>
            </w:r>
          </w:hyperlink>
        </w:p>
        <w:p w14:paraId="648982E2" w14:textId="77777777" w:rsidR="00D13F14" w:rsidRDefault="00D13F14">
          <w:pPr>
            <w:pStyle w:val="TOC3"/>
            <w:tabs>
              <w:tab w:val="right" w:leader="dot" w:pos="10790"/>
            </w:tabs>
            <w:rPr>
              <w:rFonts w:asciiTheme="minorHAnsi" w:eastAsiaTheme="minorEastAsia" w:hAnsiTheme="minorHAnsi" w:cstheme="minorBidi"/>
              <w:noProof/>
            </w:rPr>
          </w:pPr>
          <w:hyperlink w:anchor="_Toc496097992" w:history="1">
            <w:r w:rsidRPr="00FA1DBF">
              <w:rPr>
                <w:rStyle w:val="Hyperlink"/>
                <w:noProof/>
              </w:rPr>
              <w:t>Staging Area</w:t>
            </w:r>
            <w:r>
              <w:rPr>
                <w:noProof/>
                <w:webHidden/>
              </w:rPr>
              <w:tab/>
            </w:r>
            <w:r>
              <w:rPr>
                <w:noProof/>
                <w:webHidden/>
              </w:rPr>
              <w:fldChar w:fldCharType="begin"/>
            </w:r>
            <w:r>
              <w:rPr>
                <w:noProof/>
                <w:webHidden/>
              </w:rPr>
              <w:instrText xml:space="preserve"> PAGEREF _Toc496097992 \h </w:instrText>
            </w:r>
            <w:r>
              <w:rPr>
                <w:noProof/>
                <w:webHidden/>
              </w:rPr>
            </w:r>
            <w:r>
              <w:rPr>
                <w:noProof/>
                <w:webHidden/>
              </w:rPr>
              <w:fldChar w:fldCharType="separate"/>
            </w:r>
            <w:r>
              <w:rPr>
                <w:noProof/>
                <w:webHidden/>
              </w:rPr>
              <w:t>23</w:t>
            </w:r>
            <w:r>
              <w:rPr>
                <w:noProof/>
                <w:webHidden/>
              </w:rPr>
              <w:fldChar w:fldCharType="end"/>
            </w:r>
          </w:hyperlink>
        </w:p>
        <w:p w14:paraId="0A6F09C5" w14:textId="77777777" w:rsidR="00D13F14" w:rsidRDefault="00D13F14">
          <w:pPr>
            <w:pStyle w:val="TOC3"/>
            <w:tabs>
              <w:tab w:val="right" w:leader="dot" w:pos="10790"/>
            </w:tabs>
            <w:rPr>
              <w:rFonts w:asciiTheme="minorHAnsi" w:eastAsiaTheme="minorEastAsia" w:hAnsiTheme="minorHAnsi" w:cstheme="minorBidi"/>
              <w:noProof/>
            </w:rPr>
          </w:pPr>
          <w:hyperlink w:anchor="_Toc496097993" w:history="1">
            <w:r w:rsidRPr="00FA1DBF">
              <w:rPr>
                <w:rStyle w:val="Hyperlink"/>
                <w:noProof/>
              </w:rPr>
              <w:t>Points of Distribution</w:t>
            </w:r>
            <w:r>
              <w:rPr>
                <w:noProof/>
                <w:webHidden/>
              </w:rPr>
              <w:tab/>
            </w:r>
            <w:r>
              <w:rPr>
                <w:noProof/>
                <w:webHidden/>
              </w:rPr>
              <w:fldChar w:fldCharType="begin"/>
            </w:r>
            <w:r>
              <w:rPr>
                <w:noProof/>
                <w:webHidden/>
              </w:rPr>
              <w:instrText xml:space="preserve"> PAGEREF _Toc496097993 \h </w:instrText>
            </w:r>
            <w:r>
              <w:rPr>
                <w:noProof/>
                <w:webHidden/>
              </w:rPr>
            </w:r>
            <w:r>
              <w:rPr>
                <w:noProof/>
                <w:webHidden/>
              </w:rPr>
              <w:fldChar w:fldCharType="separate"/>
            </w:r>
            <w:r>
              <w:rPr>
                <w:noProof/>
                <w:webHidden/>
              </w:rPr>
              <w:t>23</w:t>
            </w:r>
            <w:r>
              <w:rPr>
                <w:noProof/>
                <w:webHidden/>
              </w:rPr>
              <w:fldChar w:fldCharType="end"/>
            </w:r>
          </w:hyperlink>
        </w:p>
        <w:p w14:paraId="60D69318" w14:textId="77777777" w:rsidR="00D13F14" w:rsidRDefault="00D13F14">
          <w:pPr>
            <w:pStyle w:val="TOC3"/>
            <w:tabs>
              <w:tab w:val="right" w:leader="dot" w:pos="10790"/>
            </w:tabs>
            <w:rPr>
              <w:rFonts w:asciiTheme="minorHAnsi" w:eastAsiaTheme="minorEastAsia" w:hAnsiTheme="minorHAnsi" w:cstheme="minorBidi"/>
              <w:noProof/>
            </w:rPr>
          </w:pPr>
          <w:hyperlink w:anchor="_Toc496097994" w:history="1">
            <w:r w:rsidRPr="00FA1DBF">
              <w:rPr>
                <w:rStyle w:val="Hyperlink"/>
                <w:noProof/>
              </w:rPr>
              <w:t>Shelters</w:t>
            </w:r>
            <w:r>
              <w:rPr>
                <w:noProof/>
                <w:webHidden/>
              </w:rPr>
              <w:tab/>
            </w:r>
            <w:r>
              <w:rPr>
                <w:noProof/>
                <w:webHidden/>
              </w:rPr>
              <w:fldChar w:fldCharType="begin"/>
            </w:r>
            <w:r>
              <w:rPr>
                <w:noProof/>
                <w:webHidden/>
              </w:rPr>
              <w:instrText xml:space="preserve"> PAGEREF _Toc496097994 \h </w:instrText>
            </w:r>
            <w:r>
              <w:rPr>
                <w:noProof/>
                <w:webHidden/>
              </w:rPr>
            </w:r>
            <w:r>
              <w:rPr>
                <w:noProof/>
                <w:webHidden/>
              </w:rPr>
              <w:fldChar w:fldCharType="separate"/>
            </w:r>
            <w:r>
              <w:rPr>
                <w:noProof/>
                <w:webHidden/>
              </w:rPr>
              <w:t>24</w:t>
            </w:r>
            <w:r>
              <w:rPr>
                <w:noProof/>
                <w:webHidden/>
              </w:rPr>
              <w:fldChar w:fldCharType="end"/>
            </w:r>
          </w:hyperlink>
        </w:p>
        <w:p w14:paraId="22D5F954" w14:textId="77777777" w:rsidR="00D13F14" w:rsidRDefault="00D13F14">
          <w:pPr>
            <w:pStyle w:val="TOC2"/>
            <w:tabs>
              <w:tab w:val="right" w:leader="dot" w:pos="10790"/>
            </w:tabs>
            <w:rPr>
              <w:rFonts w:asciiTheme="minorHAnsi" w:eastAsiaTheme="minorEastAsia" w:hAnsiTheme="minorHAnsi" w:cstheme="minorBidi"/>
              <w:noProof/>
            </w:rPr>
          </w:pPr>
          <w:hyperlink w:anchor="_Toc496097995" w:history="1">
            <w:r w:rsidRPr="00FA1DBF">
              <w:rPr>
                <w:rStyle w:val="Hyperlink"/>
                <w:noProof/>
              </w:rPr>
              <w:t>Evacuation</w:t>
            </w:r>
            <w:r>
              <w:rPr>
                <w:noProof/>
                <w:webHidden/>
              </w:rPr>
              <w:tab/>
            </w:r>
            <w:r>
              <w:rPr>
                <w:noProof/>
                <w:webHidden/>
              </w:rPr>
              <w:fldChar w:fldCharType="begin"/>
            </w:r>
            <w:r>
              <w:rPr>
                <w:noProof/>
                <w:webHidden/>
              </w:rPr>
              <w:instrText xml:space="preserve"> PAGEREF _Toc496097995 \h </w:instrText>
            </w:r>
            <w:r>
              <w:rPr>
                <w:noProof/>
                <w:webHidden/>
              </w:rPr>
            </w:r>
            <w:r>
              <w:rPr>
                <w:noProof/>
                <w:webHidden/>
              </w:rPr>
              <w:fldChar w:fldCharType="separate"/>
            </w:r>
            <w:r>
              <w:rPr>
                <w:noProof/>
                <w:webHidden/>
              </w:rPr>
              <w:t>24</w:t>
            </w:r>
            <w:r>
              <w:rPr>
                <w:noProof/>
                <w:webHidden/>
              </w:rPr>
              <w:fldChar w:fldCharType="end"/>
            </w:r>
          </w:hyperlink>
        </w:p>
        <w:p w14:paraId="05CADDCA" w14:textId="77777777" w:rsidR="00D13F14" w:rsidRDefault="00D13F14">
          <w:pPr>
            <w:pStyle w:val="TOC3"/>
            <w:tabs>
              <w:tab w:val="right" w:leader="dot" w:pos="10790"/>
            </w:tabs>
            <w:rPr>
              <w:rFonts w:asciiTheme="minorHAnsi" w:eastAsiaTheme="minorEastAsia" w:hAnsiTheme="minorHAnsi" w:cstheme="minorBidi"/>
              <w:noProof/>
            </w:rPr>
          </w:pPr>
          <w:hyperlink w:anchor="_Toc496097996" w:history="1">
            <w:r w:rsidRPr="00FA1DBF">
              <w:rPr>
                <w:rStyle w:val="Hyperlink"/>
                <w:noProof/>
              </w:rPr>
              <w:t>Evacuation Assembly Points</w:t>
            </w:r>
            <w:r>
              <w:rPr>
                <w:noProof/>
                <w:webHidden/>
              </w:rPr>
              <w:tab/>
            </w:r>
            <w:r>
              <w:rPr>
                <w:noProof/>
                <w:webHidden/>
              </w:rPr>
              <w:fldChar w:fldCharType="begin"/>
            </w:r>
            <w:r>
              <w:rPr>
                <w:noProof/>
                <w:webHidden/>
              </w:rPr>
              <w:instrText xml:space="preserve"> PAGEREF _Toc496097996 \h </w:instrText>
            </w:r>
            <w:r>
              <w:rPr>
                <w:noProof/>
                <w:webHidden/>
              </w:rPr>
            </w:r>
            <w:r>
              <w:rPr>
                <w:noProof/>
                <w:webHidden/>
              </w:rPr>
              <w:fldChar w:fldCharType="separate"/>
            </w:r>
            <w:r>
              <w:rPr>
                <w:noProof/>
                <w:webHidden/>
              </w:rPr>
              <w:t>25</w:t>
            </w:r>
            <w:r>
              <w:rPr>
                <w:noProof/>
                <w:webHidden/>
              </w:rPr>
              <w:fldChar w:fldCharType="end"/>
            </w:r>
          </w:hyperlink>
        </w:p>
        <w:p w14:paraId="52AB52CB" w14:textId="77777777" w:rsidR="00D13F14" w:rsidRDefault="00D13F14">
          <w:pPr>
            <w:pStyle w:val="TOC3"/>
            <w:tabs>
              <w:tab w:val="right" w:leader="dot" w:pos="10790"/>
            </w:tabs>
            <w:rPr>
              <w:rFonts w:asciiTheme="minorHAnsi" w:eastAsiaTheme="minorEastAsia" w:hAnsiTheme="minorHAnsi" w:cstheme="minorBidi"/>
              <w:noProof/>
            </w:rPr>
          </w:pPr>
          <w:hyperlink w:anchor="_Toc496097997" w:history="1">
            <w:r w:rsidRPr="00FA1DBF">
              <w:rPr>
                <w:rStyle w:val="Hyperlink"/>
                <w:noProof/>
              </w:rPr>
              <w:t>Evacuation Transportation Hub (T-Hub)</w:t>
            </w:r>
            <w:r>
              <w:rPr>
                <w:noProof/>
                <w:webHidden/>
              </w:rPr>
              <w:tab/>
            </w:r>
            <w:r>
              <w:rPr>
                <w:noProof/>
                <w:webHidden/>
              </w:rPr>
              <w:fldChar w:fldCharType="begin"/>
            </w:r>
            <w:r>
              <w:rPr>
                <w:noProof/>
                <w:webHidden/>
              </w:rPr>
              <w:instrText xml:space="preserve"> PAGEREF _Toc496097997 \h </w:instrText>
            </w:r>
            <w:r>
              <w:rPr>
                <w:noProof/>
                <w:webHidden/>
              </w:rPr>
            </w:r>
            <w:r>
              <w:rPr>
                <w:noProof/>
                <w:webHidden/>
              </w:rPr>
              <w:fldChar w:fldCharType="separate"/>
            </w:r>
            <w:r>
              <w:rPr>
                <w:noProof/>
                <w:webHidden/>
              </w:rPr>
              <w:t>25</w:t>
            </w:r>
            <w:r>
              <w:rPr>
                <w:noProof/>
                <w:webHidden/>
              </w:rPr>
              <w:fldChar w:fldCharType="end"/>
            </w:r>
          </w:hyperlink>
        </w:p>
        <w:p w14:paraId="1194095F" w14:textId="77777777" w:rsidR="00D13F14" w:rsidRDefault="00D13F14">
          <w:pPr>
            <w:pStyle w:val="TOC1"/>
            <w:rPr>
              <w:rFonts w:eastAsiaTheme="minorEastAsia" w:cstheme="minorBidi"/>
              <w:b w:val="0"/>
              <w:sz w:val="22"/>
              <w:szCs w:val="22"/>
            </w:rPr>
          </w:pPr>
          <w:hyperlink w:anchor="_Toc496097998" w:history="1">
            <w:r w:rsidRPr="00FA1DBF">
              <w:rPr>
                <w:rStyle w:val="Hyperlink"/>
              </w:rPr>
              <w:t>Organization and Assignment of Responsibilities</w:t>
            </w:r>
            <w:r>
              <w:rPr>
                <w:webHidden/>
              </w:rPr>
              <w:tab/>
            </w:r>
            <w:r>
              <w:rPr>
                <w:webHidden/>
              </w:rPr>
              <w:fldChar w:fldCharType="begin"/>
            </w:r>
            <w:r>
              <w:rPr>
                <w:webHidden/>
              </w:rPr>
              <w:instrText xml:space="preserve"> PAGEREF _Toc496097998 \h </w:instrText>
            </w:r>
            <w:r>
              <w:rPr>
                <w:webHidden/>
              </w:rPr>
            </w:r>
            <w:r>
              <w:rPr>
                <w:webHidden/>
              </w:rPr>
              <w:fldChar w:fldCharType="separate"/>
            </w:r>
            <w:r>
              <w:rPr>
                <w:webHidden/>
              </w:rPr>
              <w:t>26</w:t>
            </w:r>
            <w:r>
              <w:rPr>
                <w:webHidden/>
              </w:rPr>
              <w:fldChar w:fldCharType="end"/>
            </w:r>
          </w:hyperlink>
        </w:p>
        <w:p w14:paraId="773829E5" w14:textId="77777777" w:rsidR="00D13F14" w:rsidRDefault="00D13F14">
          <w:pPr>
            <w:pStyle w:val="TOC2"/>
            <w:tabs>
              <w:tab w:val="right" w:leader="dot" w:pos="10790"/>
            </w:tabs>
            <w:rPr>
              <w:rFonts w:asciiTheme="minorHAnsi" w:eastAsiaTheme="minorEastAsia" w:hAnsiTheme="minorHAnsi" w:cstheme="minorBidi"/>
              <w:noProof/>
            </w:rPr>
          </w:pPr>
          <w:hyperlink w:anchor="_Toc496097999" w:history="1">
            <w:r w:rsidRPr="00FA1DBF">
              <w:rPr>
                <w:rStyle w:val="Hyperlink"/>
                <w:noProof/>
              </w:rPr>
              <w:t>Organization</w:t>
            </w:r>
            <w:r>
              <w:rPr>
                <w:noProof/>
                <w:webHidden/>
              </w:rPr>
              <w:tab/>
            </w:r>
            <w:r>
              <w:rPr>
                <w:noProof/>
                <w:webHidden/>
              </w:rPr>
              <w:fldChar w:fldCharType="begin"/>
            </w:r>
            <w:r>
              <w:rPr>
                <w:noProof/>
                <w:webHidden/>
              </w:rPr>
              <w:instrText xml:space="preserve"> PAGEREF _Toc496097999 \h </w:instrText>
            </w:r>
            <w:r>
              <w:rPr>
                <w:noProof/>
                <w:webHidden/>
              </w:rPr>
            </w:r>
            <w:r>
              <w:rPr>
                <w:noProof/>
                <w:webHidden/>
              </w:rPr>
              <w:fldChar w:fldCharType="separate"/>
            </w:r>
            <w:r>
              <w:rPr>
                <w:noProof/>
                <w:webHidden/>
              </w:rPr>
              <w:t>26</w:t>
            </w:r>
            <w:r>
              <w:rPr>
                <w:noProof/>
                <w:webHidden/>
              </w:rPr>
              <w:fldChar w:fldCharType="end"/>
            </w:r>
          </w:hyperlink>
        </w:p>
        <w:p w14:paraId="40AC32B9" w14:textId="77777777" w:rsidR="00D13F14" w:rsidRDefault="00D13F14">
          <w:pPr>
            <w:pStyle w:val="TOC2"/>
            <w:tabs>
              <w:tab w:val="right" w:leader="dot" w:pos="10790"/>
            </w:tabs>
            <w:rPr>
              <w:rFonts w:asciiTheme="minorHAnsi" w:eastAsiaTheme="minorEastAsia" w:hAnsiTheme="minorHAnsi" w:cstheme="minorBidi"/>
              <w:noProof/>
            </w:rPr>
          </w:pPr>
          <w:hyperlink w:anchor="_Toc496098000" w:history="1">
            <w:r w:rsidRPr="00FA1DBF">
              <w:rPr>
                <w:rStyle w:val="Hyperlink"/>
                <w:noProof/>
              </w:rPr>
              <w:t>Leadership</w:t>
            </w:r>
            <w:r>
              <w:rPr>
                <w:noProof/>
                <w:webHidden/>
              </w:rPr>
              <w:tab/>
            </w:r>
            <w:r>
              <w:rPr>
                <w:noProof/>
                <w:webHidden/>
              </w:rPr>
              <w:fldChar w:fldCharType="begin"/>
            </w:r>
            <w:r>
              <w:rPr>
                <w:noProof/>
                <w:webHidden/>
              </w:rPr>
              <w:instrText xml:space="preserve"> PAGEREF _Toc496098000 \h </w:instrText>
            </w:r>
            <w:r>
              <w:rPr>
                <w:noProof/>
                <w:webHidden/>
              </w:rPr>
            </w:r>
            <w:r>
              <w:rPr>
                <w:noProof/>
                <w:webHidden/>
              </w:rPr>
              <w:fldChar w:fldCharType="separate"/>
            </w:r>
            <w:r>
              <w:rPr>
                <w:noProof/>
                <w:webHidden/>
              </w:rPr>
              <w:t>26</w:t>
            </w:r>
            <w:r>
              <w:rPr>
                <w:noProof/>
                <w:webHidden/>
              </w:rPr>
              <w:fldChar w:fldCharType="end"/>
            </w:r>
          </w:hyperlink>
        </w:p>
        <w:p w14:paraId="2922B8DA" w14:textId="77777777" w:rsidR="00D13F14" w:rsidRDefault="00D13F14">
          <w:pPr>
            <w:pStyle w:val="TOC3"/>
            <w:tabs>
              <w:tab w:val="right" w:leader="dot" w:pos="10790"/>
            </w:tabs>
            <w:rPr>
              <w:rFonts w:asciiTheme="minorHAnsi" w:eastAsiaTheme="minorEastAsia" w:hAnsiTheme="minorHAnsi" w:cstheme="minorBidi"/>
              <w:noProof/>
            </w:rPr>
          </w:pPr>
          <w:hyperlink w:anchor="_Toc496098001" w:history="1">
            <w:r w:rsidRPr="00FA1DBF">
              <w:rPr>
                <w:rStyle w:val="Hyperlink"/>
                <w:noProof/>
              </w:rPr>
              <w:t>Chief Municipal Officer</w:t>
            </w:r>
            <w:r>
              <w:rPr>
                <w:noProof/>
                <w:webHidden/>
              </w:rPr>
              <w:tab/>
            </w:r>
            <w:r>
              <w:rPr>
                <w:noProof/>
                <w:webHidden/>
              </w:rPr>
              <w:fldChar w:fldCharType="begin"/>
            </w:r>
            <w:r>
              <w:rPr>
                <w:noProof/>
                <w:webHidden/>
              </w:rPr>
              <w:instrText xml:space="preserve"> PAGEREF _Toc496098001 \h </w:instrText>
            </w:r>
            <w:r>
              <w:rPr>
                <w:noProof/>
                <w:webHidden/>
              </w:rPr>
            </w:r>
            <w:r>
              <w:rPr>
                <w:noProof/>
                <w:webHidden/>
              </w:rPr>
              <w:fldChar w:fldCharType="separate"/>
            </w:r>
            <w:r>
              <w:rPr>
                <w:noProof/>
                <w:webHidden/>
              </w:rPr>
              <w:t>26</w:t>
            </w:r>
            <w:r>
              <w:rPr>
                <w:noProof/>
                <w:webHidden/>
              </w:rPr>
              <w:fldChar w:fldCharType="end"/>
            </w:r>
          </w:hyperlink>
        </w:p>
        <w:p w14:paraId="341A4E46" w14:textId="77777777" w:rsidR="00D13F14" w:rsidRDefault="00D13F14">
          <w:pPr>
            <w:pStyle w:val="TOC3"/>
            <w:tabs>
              <w:tab w:val="right" w:leader="dot" w:pos="10790"/>
            </w:tabs>
            <w:rPr>
              <w:rFonts w:asciiTheme="minorHAnsi" w:eastAsiaTheme="minorEastAsia" w:hAnsiTheme="minorHAnsi" w:cstheme="minorBidi"/>
              <w:noProof/>
            </w:rPr>
          </w:pPr>
          <w:hyperlink w:anchor="_Toc496098002" w:history="1">
            <w:r w:rsidRPr="00FA1DBF">
              <w:rPr>
                <w:rStyle w:val="Hyperlink"/>
                <w:noProof/>
              </w:rPr>
              <w:t>Incident Commander/Unified Command</w:t>
            </w:r>
            <w:r>
              <w:rPr>
                <w:noProof/>
                <w:webHidden/>
              </w:rPr>
              <w:tab/>
            </w:r>
            <w:r>
              <w:rPr>
                <w:noProof/>
                <w:webHidden/>
              </w:rPr>
              <w:fldChar w:fldCharType="begin"/>
            </w:r>
            <w:r>
              <w:rPr>
                <w:noProof/>
                <w:webHidden/>
              </w:rPr>
              <w:instrText xml:space="preserve"> PAGEREF _Toc496098002 \h </w:instrText>
            </w:r>
            <w:r>
              <w:rPr>
                <w:noProof/>
                <w:webHidden/>
              </w:rPr>
            </w:r>
            <w:r>
              <w:rPr>
                <w:noProof/>
                <w:webHidden/>
              </w:rPr>
              <w:fldChar w:fldCharType="separate"/>
            </w:r>
            <w:r>
              <w:rPr>
                <w:noProof/>
                <w:webHidden/>
              </w:rPr>
              <w:t>26</w:t>
            </w:r>
            <w:r>
              <w:rPr>
                <w:noProof/>
                <w:webHidden/>
              </w:rPr>
              <w:fldChar w:fldCharType="end"/>
            </w:r>
          </w:hyperlink>
        </w:p>
        <w:p w14:paraId="7039AD6A" w14:textId="77777777" w:rsidR="00D13F14" w:rsidRDefault="00D13F14">
          <w:pPr>
            <w:pStyle w:val="TOC3"/>
            <w:tabs>
              <w:tab w:val="right" w:leader="dot" w:pos="10790"/>
            </w:tabs>
            <w:rPr>
              <w:rFonts w:asciiTheme="minorHAnsi" w:eastAsiaTheme="minorEastAsia" w:hAnsiTheme="minorHAnsi" w:cstheme="minorBidi"/>
              <w:noProof/>
            </w:rPr>
          </w:pPr>
          <w:hyperlink w:anchor="_Toc496098003" w:history="1">
            <w:r w:rsidRPr="00FA1DBF">
              <w:rPr>
                <w:rStyle w:val="Hyperlink"/>
                <w:noProof/>
              </w:rPr>
              <w:t>Emergency Management Director</w:t>
            </w:r>
            <w:r>
              <w:rPr>
                <w:noProof/>
                <w:webHidden/>
              </w:rPr>
              <w:tab/>
            </w:r>
            <w:r>
              <w:rPr>
                <w:noProof/>
                <w:webHidden/>
              </w:rPr>
              <w:fldChar w:fldCharType="begin"/>
            </w:r>
            <w:r>
              <w:rPr>
                <w:noProof/>
                <w:webHidden/>
              </w:rPr>
              <w:instrText xml:space="preserve"> PAGEREF _Toc496098003 \h </w:instrText>
            </w:r>
            <w:r>
              <w:rPr>
                <w:noProof/>
                <w:webHidden/>
              </w:rPr>
            </w:r>
            <w:r>
              <w:rPr>
                <w:noProof/>
                <w:webHidden/>
              </w:rPr>
              <w:fldChar w:fldCharType="separate"/>
            </w:r>
            <w:r>
              <w:rPr>
                <w:noProof/>
                <w:webHidden/>
              </w:rPr>
              <w:t>27</w:t>
            </w:r>
            <w:r>
              <w:rPr>
                <w:noProof/>
                <w:webHidden/>
              </w:rPr>
              <w:fldChar w:fldCharType="end"/>
            </w:r>
          </w:hyperlink>
        </w:p>
        <w:p w14:paraId="6FBEC17A" w14:textId="77777777" w:rsidR="00D13F14" w:rsidRDefault="00D13F14">
          <w:pPr>
            <w:pStyle w:val="TOC2"/>
            <w:tabs>
              <w:tab w:val="right" w:leader="dot" w:pos="10790"/>
            </w:tabs>
            <w:rPr>
              <w:rFonts w:asciiTheme="minorHAnsi" w:eastAsiaTheme="minorEastAsia" w:hAnsiTheme="minorHAnsi" w:cstheme="minorBidi"/>
              <w:noProof/>
            </w:rPr>
          </w:pPr>
          <w:hyperlink w:anchor="_Toc496098004" w:history="1">
            <w:r w:rsidRPr="00FA1DBF">
              <w:rPr>
                <w:rStyle w:val="Hyperlink"/>
                <w:noProof/>
              </w:rPr>
              <w:t>Emergency Management Organization</w:t>
            </w:r>
            <w:r>
              <w:rPr>
                <w:noProof/>
                <w:webHidden/>
              </w:rPr>
              <w:tab/>
            </w:r>
            <w:r>
              <w:rPr>
                <w:noProof/>
                <w:webHidden/>
              </w:rPr>
              <w:fldChar w:fldCharType="begin"/>
            </w:r>
            <w:r>
              <w:rPr>
                <w:noProof/>
                <w:webHidden/>
              </w:rPr>
              <w:instrText xml:space="preserve"> PAGEREF _Toc496098004 \h </w:instrText>
            </w:r>
            <w:r>
              <w:rPr>
                <w:noProof/>
                <w:webHidden/>
              </w:rPr>
            </w:r>
            <w:r>
              <w:rPr>
                <w:noProof/>
                <w:webHidden/>
              </w:rPr>
              <w:fldChar w:fldCharType="separate"/>
            </w:r>
            <w:r>
              <w:rPr>
                <w:noProof/>
                <w:webHidden/>
              </w:rPr>
              <w:t>27</w:t>
            </w:r>
            <w:r>
              <w:rPr>
                <w:noProof/>
                <w:webHidden/>
              </w:rPr>
              <w:fldChar w:fldCharType="end"/>
            </w:r>
          </w:hyperlink>
        </w:p>
        <w:p w14:paraId="04115CD6" w14:textId="77777777" w:rsidR="00D13F14" w:rsidRDefault="00D13F14">
          <w:pPr>
            <w:pStyle w:val="TOC2"/>
            <w:tabs>
              <w:tab w:val="right" w:leader="dot" w:pos="10790"/>
            </w:tabs>
            <w:rPr>
              <w:rFonts w:asciiTheme="minorHAnsi" w:eastAsiaTheme="minorEastAsia" w:hAnsiTheme="minorHAnsi" w:cstheme="minorBidi"/>
              <w:noProof/>
            </w:rPr>
          </w:pPr>
          <w:hyperlink w:anchor="_Toc496098005" w:history="1">
            <w:r w:rsidRPr="00FA1DBF">
              <w:rPr>
                <w:rStyle w:val="Hyperlink"/>
                <w:noProof/>
              </w:rPr>
              <w:t>Government Organizations</w:t>
            </w:r>
            <w:r>
              <w:rPr>
                <w:noProof/>
                <w:webHidden/>
              </w:rPr>
              <w:tab/>
            </w:r>
            <w:r>
              <w:rPr>
                <w:noProof/>
                <w:webHidden/>
              </w:rPr>
              <w:fldChar w:fldCharType="begin"/>
            </w:r>
            <w:r>
              <w:rPr>
                <w:noProof/>
                <w:webHidden/>
              </w:rPr>
              <w:instrText xml:space="preserve"> PAGEREF _Toc496098005 \h </w:instrText>
            </w:r>
            <w:r>
              <w:rPr>
                <w:noProof/>
                <w:webHidden/>
              </w:rPr>
            </w:r>
            <w:r>
              <w:rPr>
                <w:noProof/>
                <w:webHidden/>
              </w:rPr>
              <w:fldChar w:fldCharType="separate"/>
            </w:r>
            <w:r>
              <w:rPr>
                <w:noProof/>
                <w:webHidden/>
              </w:rPr>
              <w:t>27</w:t>
            </w:r>
            <w:r>
              <w:rPr>
                <w:noProof/>
                <w:webHidden/>
              </w:rPr>
              <w:fldChar w:fldCharType="end"/>
            </w:r>
          </w:hyperlink>
        </w:p>
        <w:p w14:paraId="2923266E" w14:textId="77777777" w:rsidR="00D13F14" w:rsidRDefault="00D13F14">
          <w:pPr>
            <w:pStyle w:val="TOC2"/>
            <w:tabs>
              <w:tab w:val="right" w:leader="dot" w:pos="10790"/>
            </w:tabs>
            <w:rPr>
              <w:rFonts w:asciiTheme="minorHAnsi" w:eastAsiaTheme="minorEastAsia" w:hAnsiTheme="minorHAnsi" w:cstheme="minorBidi"/>
              <w:noProof/>
            </w:rPr>
          </w:pPr>
          <w:hyperlink w:anchor="_Toc496098006" w:history="1">
            <w:r w:rsidRPr="00FA1DBF">
              <w:rPr>
                <w:rStyle w:val="Hyperlink"/>
                <w:noProof/>
              </w:rPr>
              <w:t>Non-Governmental Organizations</w:t>
            </w:r>
            <w:r>
              <w:rPr>
                <w:noProof/>
                <w:webHidden/>
              </w:rPr>
              <w:tab/>
            </w:r>
            <w:r>
              <w:rPr>
                <w:noProof/>
                <w:webHidden/>
              </w:rPr>
              <w:fldChar w:fldCharType="begin"/>
            </w:r>
            <w:r>
              <w:rPr>
                <w:noProof/>
                <w:webHidden/>
              </w:rPr>
              <w:instrText xml:space="preserve"> PAGEREF _Toc496098006 \h </w:instrText>
            </w:r>
            <w:r>
              <w:rPr>
                <w:noProof/>
                <w:webHidden/>
              </w:rPr>
            </w:r>
            <w:r>
              <w:rPr>
                <w:noProof/>
                <w:webHidden/>
              </w:rPr>
              <w:fldChar w:fldCharType="separate"/>
            </w:r>
            <w:r>
              <w:rPr>
                <w:noProof/>
                <w:webHidden/>
              </w:rPr>
              <w:t>27</w:t>
            </w:r>
            <w:r>
              <w:rPr>
                <w:noProof/>
                <w:webHidden/>
              </w:rPr>
              <w:fldChar w:fldCharType="end"/>
            </w:r>
          </w:hyperlink>
        </w:p>
        <w:p w14:paraId="448615A3" w14:textId="77777777" w:rsidR="00D13F14" w:rsidRDefault="00D13F14">
          <w:pPr>
            <w:pStyle w:val="TOC2"/>
            <w:tabs>
              <w:tab w:val="right" w:leader="dot" w:pos="10790"/>
            </w:tabs>
            <w:rPr>
              <w:rFonts w:asciiTheme="minorHAnsi" w:eastAsiaTheme="minorEastAsia" w:hAnsiTheme="minorHAnsi" w:cstheme="minorBidi"/>
              <w:noProof/>
            </w:rPr>
          </w:pPr>
          <w:hyperlink w:anchor="_Toc496098007" w:history="1">
            <w:r w:rsidRPr="00FA1DBF">
              <w:rPr>
                <w:rStyle w:val="Hyperlink"/>
                <w:noProof/>
              </w:rPr>
              <w:t>Private Sector</w:t>
            </w:r>
            <w:r>
              <w:rPr>
                <w:noProof/>
                <w:webHidden/>
              </w:rPr>
              <w:tab/>
            </w:r>
            <w:r>
              <w:rPr>
                <w:noProof/>
                <w:webHidden/>
              </w:rPr>
              <w:fldChar w:fldCharType="begin"/>
            </w:r>
            <w:r>
              <w:rPr>
                <w:noProof/>
                <w:webHidden/>
              </w:rPr>
              <w:instrText xml:space="preserve"> PAGEREF _Toc496098007 \h </w:instrText>
            </w:r>
            <w:r>
              <w:rPr>
                <w:noProof/>
                <w:webHidden/>
              </w:rPr>
            </w:r>
            <w:r>
              <w:rPr>
                <w:noProof/>
                <w:webHidden/>
              </w:rPr>
              <w:fldChar w:fldCharType="separate"/>
            </w:r>
            <w:r>
              <w:rPr>
                <w:noProof/>
                <w:webHidden/>
              </w:rPr>
              <w:t>27</w:t>
            </w:r>
            <w:r>
              <w:rPr>
                <w:noProof/>
                <w:webHidden/>
              </w:rPr>
              <w:fldChar w:fldCharType="end"/>
            </w:r>
          </w:hyperlink>
        </w:p>
        <w:p w14:paraId="66F8F996" w14:textId="77777777" w:rsidR="00D13F14" w:rsidRDefault="00D13F14">
          <w:pPr>
            <w:pStyle w:val="TOC2"/>
            <w:tabs>
              <w:tab w:val="right" w:leader="dot" w:pos="10790"/>
            </w:tabs>
            <w:rPr>
              <w:rFonts w:asciiTheme="minorHAnsi" w:eastAsiaTheme="minorEastAsia" w:hAnsiTheme="minorHAnsi" w:cstheme="minorBidi"/>
              <w:noProof/>
            </w:rPr>
          </w:pPr>
          <w:hyperlink w:anchor="_Toc496098008" w:history="1">
            <w:r w:rsidRPr="00FA1DBF">
              <w:rPr>
                <w:rStyle w:val="Hyperlink"/>
                <w:noProof/>
              </w:rPr>
              <w:t>Commonwealth of Massachusetts</w:t>
            </w:r>
            <w:r>
              <w:rPr>
                <w:noProof/>
                <w:webHidden/>
              </w:rPr>
              <w:tab/>
            </w:r>
            <w:r>
              <w:rPr>
                <w:noProof/>
                <w:webHidden/>
              </w:rPr>
              <w:fldChar w:fldCharType="begin"/>
            </w:r>
            <w:r>
              <w:rPr>
                <w:noProof/>
                <w:webHidden/>
              </w:rPr>
              <w:instrText xml:space="preserve"> PAGEREF _Toc496098008 \h </w:instrText>
            </w:r>
            <w:r>
              <w:rPr>
                <w:noProof/>
                <w:webHidden/>
              </w:rPr>
            </w:r>
            <w:r>
              <w:rPr>
                <w:noProof/>
                <w:webHidden/>
              </w:rPr>
              <w:fldChar w:fldCharType="separate"/>
            </w:r>
            <w:r>
              <w:rPr>
                <w:noProof/>
                <w:webHidden/>
              </w:rPr>
              <w:t>28</w:t>
            </w:r>
            <w:r>
              <w:rPr>
                <w:noProof/>
                <w:webHidden/>
              </w:rPr>
              <w:fldChar w:fldCharType="end"/>
            </w:r>
          </w:hyperlink>
        </w:p>
        <w:p w14:paraId="788BD47E" w14:textId="77777777" w:rsidR="00D13F14" w:rsidRDefault="00D13F14">
          <w:pPr>
            <w:pStyle w:val="TOC1"/>
            <w:rPr>
              <w:rFonts w:eastAsiaTheme="minorEastAsia" w:cstheme="minorBidi"/>
              <w:b w:val="0"/>
              <w:sz w:val="22"/>
              <w:szCs w:val="22"/>
            </w:rPr>
          </w:pPr>
          <w:hyperlink w:anchor="_Toc496098009" w:history="1">
            <w:r w:rsidRPr="00FA1DBF">
              <w:rPr>
                <w:rStyle w:val="Hyperlink"/>
              </w:rPr>
              <w:t>Emergency Operations Center Organization</w:t>
            </w:r>
            <w:r>
              <w:rPr>
                <w:webHidden/>
              </w:rPr>
              <w:tab/>
            </w:r>
            <w:r>
              <w:rPr>
                <w:webHidden/>
              </w:rPr>
              <w:fldChar w:fldCharType="begin"/>
            </w:r>
            <w:r>
              <w:rPr>
                <w:webHidden/>
              </w:rPr>
              <w:instrText xml:space="preserve"> PAGEREF _Toc496098009 \h </w:instrText>
            </w:r>
            <w:r>
              <w:rPr>
                <w:webHidden/>
              </w:rPr>
            </w:r>
            <w:r>
              <w:rPr>
                <w:webHidden/>
              </w:rPr>
              <w:fldChar w:fldCharType="separate"/>
            </w:r>
            <w:r>
              <w:rPr>
                <w:webHidden/>
              </w:rPr>
              <w:t>29</w:t>
            </w:r>
            <w:r>
              <w:rPr>
                <w:webHidden/>
              </w:rPr>
              <w:fldChar w:fldCharType="end"/>
            </w:r>
          </w:hyperlink>
        </w:p>
        <w:p w14:paraId="2763E048" w14:textId="77777777" w:rsidR="00D13F14" w:rsidRDefault="00D13F14">
          <w:pPr>
            <w:pStyle w:val="TOC2"/>
            <w:tabs>
              <w:tab w:val="right" w:leader="dot" w:pos="10790"/>
            </w:tabs>
            <w:rPr>
              <w:rFonts w:asciiTheme="minorHAnsi" w:eastAsiaTheme="minorEastAsia" w:hAnsiTheme="minorHAnsi" w:cstheme="minorBidi"/>
              <w:noProof/>
            </w:rPr>
          </w:pPr>
          <w:hyperlink w:anchor="_Toc496098010" w:history="1">
            <w:r w:rsidRPr="00FA1DBF">
              <w:rPr>
                <w:rStyle w:val="Hyperlink"/>
                <w:noProof/>
              </w:rPr>
              <w:t>Assignment of Roles and</w:t>
            </w:r>
            <w:r w:rsidRPr="00FA1DBF">
              <w:rPr>
                <w:rStyle w:val="Hyperlink"/>
                <w:i/>
                <w:noProof/>
              </w:rPr>
              <w:t xml:space="preserve"> </w:t>
            </w:r>
            <w:r w:rsidRPr="00FA1DBF">
              <w:rPr>
                <w:rStyle w:val="Hyperlink"/>
                <w:noProof/>
              </w:rPr>
              <w:t>Responsibilities</w:t>
            </w:r>
            <w:r>
              <w:rPr>
                <w:noProof/>
                <w:webHidden/>
              </w:rPr>
              <w:tab/>
            </w:r>
            <w:r>
              <w:rPr>
                <w:noProof/>
                <w:webHidden/>
              </w:rPr>
              <w:fldChar w:fldCharType="begin"/>
            </w:r>
            <w:r>
              <w:rPr>
                <w:noProof/>
                <w:webHidden/>
              </w:rPr>
              <w:instrText xml:space="preserve"> PAGEREF _Toc496098010 \h </w:instrText>
            </w:r>
            <w:r>
              <w:rPr>
                <w:noProof/>
                <w:webHidden/>
              </w:rPr>
            </w:r>
            <w:r>
              <w:rPr>
                <w:noProof/>
                <w:webHidden/>
              </w:rPr>
              <w:fldChar w:fldCharType="separate"/>
            </w:r>
            <w:r>
              <w:rPr>
                <w:noProof/>
                <w:webHidden/>
              </w:rPr>
              <w:t>36</w:t>
            </w:r>
            <w:r>
              <w:rPr>
                <w:noProof/>
                <w:webHidden/>
              </w:rPr>
              <w:fldChar w:fldCharType="end"/>
            </w:r>
          </w:hyperlink>
        </w:p>
        <w:p w14:paraId="3DA00365" w14:textId="77777777" w:rsidR="00D13F14" w:rsidRDefault="00D13F14">
          <w:pPr>
            <w:pStyle w:val="TOC3"/>
            <w:tabs>
              <w:tab w:val="right" w:leader="dot" w:pos="10790"/>
            </w:tabs>
            <w:rPr>
              <w:rFonts w:asciiTheme="minorHAnsi" w:eastAsiaTheme="minorEastAsia" w:hAnsiTheme="minorHAnsi" w:cstheme="minorBidi"/>
              <w:noProof/>
            </w:rPr>
          </w:pPr>
          <w:hyperlink w:anchor="_Toc496098011" w:history="1">
            <w:r w:rsidRPr="00FA1DBF">
              <w:rPr>
                <w:rStyle w:val="Hyperlink"/>
                <w:noProof/>
              </w:rPr>
              <w:t>Chief Municipal Officer</w:t>
            </w:r>
            <w:r>
              <w:rPr>
                <w:noProof/>
                <w:webHidden/>
              </w:rPr>
              <w:tab/>
            </w:r>
            <w:r>
              <w:rPr>
                <w:noProof/>
                <w:webHidden/>
              </w:rPr>
              <w:fldChar w:fldCharType="begin"/>
            </w:r>
            <w:r>
              <w:rPr>
                <w:noProof/>
                <w:webHidden/>
              </w:rPr>
              <w:instrText xml:space="preserve"> PAGEREF _Toc496098011 \h </w:instrText>
            </w:r>
            <w:r>
              <w:rPr>
                <w:noProof/>
                <w:webHidden/>
              </w:rPr>
            </w:r>
            <w:r>
              <w:rPr>
                <w:noProof/>
                <w:webHidden/>
              </w:rPr>
              <w:fldChar w:fldCharType="separate"/>
            </w:r>
            <w:r>
              <w:rPr>
                <w:noProof/>
                <w:webHidden/>
              </w:rPr>
              <w:t>36</w:t>
            </w:r>
            <w:r>
              <w:rPr>
                <w:noProof/>
                <w:webHidden/>
              </w:rPr>
              <w:fldChar w:fldCharType="end"/>
            </w:r>
          </w:hyperlink>
        </w:p>
        <w:p w14:paraId="3EAF2058" w14:textId="77777777" w:rsidR="00D13F14" w:rsidRDefault="00D13F14">
          <w:pPr>
            <w:pStyle w:val="TOC3"/>
            <w:tabs>
              <w:tab w:val="right" w:leader="dot" w:pos="10790"/>
            </w:tabs>
            <w:rPr>
              <w:rFonts w:asciiTheme="minorHAnsi" w:eastAsiaTheme="minorEastAsia" w:hAnsiTheme="minorHAnsi" w:cstheme="minorBidi"/>
              <w:noProof/>
            </w:rPr>
          </w:pPr>
          <w:hyperlink w:anchor="_Toc496098012" w:history="1">
            <w:r w:rsidRPr="00FA1DBF">
              <w:rPr>
                <w:rStyle w:val="Hyperlink"/>
                <w:noProof/>
              </w:rPr>
              <w:t>Emergency Management Director</w:t>
            </w:r>
            <w:r>
              <w:rPr>
                <w:noProof/>
                <w:webHidden/>
              </w:rPr>
              <w:tab/>
            </w:r>
            <w:r>
              <w:rPr>
                <w:noProof/>
                <w:webHidden/>
              </w:rPr>
              <w:fldChar w:fldCharType="begin"/>
            </w:r>
            <w:r>
              <w:rPr>
                <w:noProof/>
                <w:webHidden/>
              </w:rPr>
              <w:instrText xml:space="preserve"> PAGEREF _Toc496098012 \h </w:instrText>
            </w:r>
            <w:r>
              <w:rPr>
                <w:noProof/>
                <w:webHidden/>
              </w:rPr>
            </w:r>
            <w:r>
              <w:rPr>
                <w:noProof/>
                <w:webHidden/>
              </w:rPr>
              <w:fldChar w:fldCharType="separate"/>
            </w:r>
            <w:r>
              <w:rPr>
                <w:noProof/>
                <w:webHidden/>
              </w:rPr>
              <w:t>37</w:t>
            </w:r>
            <w:r>
              <w:rPr>
                <w:noProof/>
                <w:webHidden/>
              </w:rPr>
              <w:fldChar w:fldCharType="end"/>
            </w:r>
          </w:hyperlink>
        </w:p>
        <w:p w14:paraId="5F78A3F6" w14:textId="77777777" w:rsidR="00D13F14" w:rsidRDefault="00D13F14">
          <w:pPr>
            <w:pStyle w:val="TOC3"/>
            <w:tabs>
              <w:tab w:val="right" w:leader="dot" w:pos="10790"/>
            </w:tabs>
            <w:rPr>
              <w:rFonts w:asciiTheme="minorHAnsi" w:eastAsiaTheme="minorEastAsia" w:hAnsiTheme="minorHAnsi" w:cstheme="minorBidi"/>
              <w:noProof/>
            </w:rPr>
          </w:pPr>
          <w:hyperlink w:anchor="_Toc496098013" w:history="1">
            <w:r w:rsidRPr="00FA1DBF">
              <w:rPr>
                <w:rStyle w:val="Hyperlink"/>
                <w:noProof/>
              </w:rPr>
              <w:t>Police Department</w:t>
            </w:r>
            <w:r>
              <w:rPr>
                <w:noProof/>
                <w:webHidden/>
              </w:rPr>
              <w:tab/>
            </w:r>
            <w:r>
              <w:rPr>
                <w:noProof/>
                <w:webHidden/>
              </w:rPr>
              <w:fldChar w:fldCharType="begin"/>
            </w:r>
            <w:r>
              <w:rPr>
                <w:noProof/>
                <w:webHidden/>
              </w:rPr>
              <w:instrText xml:space="preserve"> PAGEREF _Toc496098013 \h </w:instrText>
            </w:r>
            <w:r>
              <w:rPr>
                <w:noProof/>
                <w:webHidden/>
              </w:rPr>
            </w:r>
            <w:r>
              <w:rPr>
                <w:noProof/>
                <w:webHidden/>
              </w:rPr>
              <w:fldChar w:fldCharType="separate"/>
            </w:r>
            <w:r>
              <w:rPr>
                <w:noProof/>
                <w:webHidden/>
              </w:rPr>
              <w:t>39</w:t>
            </w:r>
            <w:r>
              <w:rPr>
                <w:noProof/>
                <w:webHidden/>
              </w:rPr>
              <w:fldChar w:fldCharType="end"/>
            </w:r>
          </w:hyperlink>
        </w:p>
        <w:p w14:paraId="323705F6" w14:textId="77777777" w:rsidR="00D13F14" w:rsidRDefault="00D13F14">
          <w:pPr>
            <w:pStyle w:val="TOC3"/>
            <w:tabs>
              <w:tab w:val="right" w:leader="dot" w:pos="10790"/>
            </w:tabs>
            <w:rPr>
              <w:rFonts w:asciiTheme="minorHAnsi" w:eastAsiaTheme="minorEastAsia" w:hAnsiTheme="minorHAnsi" w:cstheme="minorBidi"/>
              <w:noProof/>
            </w:rPr>
          </w:pPr>
          <w:hyperlink w:anchor="_Toc496098014" w:history="1">
            <w:r w:rsidRPr="00FA1DBF">
              <w:rPr>
                <w:rStyle w:val="Hyperlink"/>
                <w:noProof/>
              </w:rPr>
              <w:t>Fire Department</w:t>
            </w:r>
            <w:r>
              <w:rPr>
                <w:noProof/>
                <w:webHidden/>
              </w:rPr>
              <w:tab/>
            </w:r>
            <w:r>
              <w:rPr>
                <w:noProof/>
                <w:webHidden/>
              </w:rPr>
              <w:fldChar w:fldCharType="begin"/>
            </w:r>
            <w:r>
              <w:rPr>
                <w:noProof/>
                <w:webHidden/>
              </w:rPr>
              <w:instrText xml:space="preserve"> PAGEREF _Toc496098014 \h </w:instrText>
            </w:r>
            <w:r>
              <w:rPr>
                <w:noProof/>
                <w:webHidden/>
              </w:rPr>
            </w:r>
            <w:r>
              <w:rPr>
                <w:noProof/>
                <w:webHidden/>
              </w:rPr>
              <w:fldChar w:fldCharType="separate"/>
            </w:r>
            <w:r>
              <w:rPr>
                <w:noProof/>
                <w:webHidden/>
              </w:rPr>
              <w:t>40</w:t>
            </w:r>
            <w:r>
              <w:rPr>
                <w:noProof/>
                <w:webHidden/>
              </w:rPr>
              <w:fldChar w:fldCharType="end"/>
            </w:r>
          </w:hyperlink>
        </w:p>
        <w:p w14:paraId="03EC6FEF" w14:textId="77777777" w:rsidR="00D13F14" w:rsidRDefault="00D13F14">
          <w:pPr>
            <w:pStyle w:val="TOC3"/>
            <w:tabs>
              <w:tab w:val="right" w:leader="dot" w:pos="10790"/>
            </w:tabs>
            <w:rPr>
              <w:rFonts w:asciiTheme="minorHAnsi" w:eastAsiaTheme="minorEastAsia" w:hAnsiTheme="minorHAnsi" w:cstheme="minorBidi"/>
              <w:noProof/>
            </w:rPr>
          </w:pPr>
          <w:hyperlink w:anchor="_Toc496098015" w:history="1">
            <w:r w:rsidRPr="00FA1DBF">
              <w:rPr>
                <w:rStyle w:val="Hyperlink"/>
                <w:noProof/>
              </w:rPr>
              <w:t>Public Works/Transportation Department</w:t>
            </w:r>
            <w:r>
              <w:rPr>
                <w:noProof/>
                <w:webHidden/>
              </w:rPr>
              <w:tab/>
            </w:r>
            <w:r>
              <w:rPr>
                <w:noProof/>
                <w:webHidden/>
              </w:rPr>
              <w:fldChar w:fldCharType="begin"/>
            </w:r>
            <w:r>
              <w:rPr>
                <w:noProof/>
                <w:webHidden/>
              </w:rPr>
              <w:instrText xml:space="preserve"> PAGEREF _Toc496098015 \h </w:instrText>
            </w:r>
            <w:r>
              <w:rPr>
                <w:noProof/>
                <w:webHidden/>
              </w:rPr>
            </w:r>
            <w:r>
              <w:rPr>
                <w:noProof/>
                <w:webHidden/>
              </w:rPr>
              <w:fldChar w:fldCharType="separate"/>
            </w:r>
            <w:r>
              <w:rPr>
                <w:noProof/>
                <w:webHidden/>
              </w:rPr>
              <w:t>41</w:t>
            </w:r>
            <w:r>
              <w:rPr>
                <w:noProof/>
                <w:webHidden/>
              </w:rPr>
              <w:fldChar w:fldCharType="end"/>
            </w:r>
          </w:hyperlink>
        </w:p>
        <w:p w14:paraId="208ED4D4" w14:textId="77777777" w:rsidR="00D13F14" w:rsidRDefault="00D13F14">
          <w:pPr>
            <w:pStyle w:val="TOC3"/>
            <w:tabs>
              <w:tab w:val="right" w:leader="dot" w:pos="10790"/>
            </w:tabs>
            <w:rPr>
              <w:rFonts w:asciiTheme="minorHAnsi" w:eastAsiaTheme="minorEastAsia" w:hAnsiTheme="minorHAnsi" w:cstheme="minorBidi"/>
              <w:noProof/>
            </w:rPr>
          </w:pPr>
          <w:hyperlink w:anchor="_Toc496098016" w:history="1">
            <w:r w:rsidRPr="00FA1DBF">
              <w:rPr>
                <w:rStyle w:val="Hyperlink"/>
                <w:noProof/>
              </w:rPr>
              <w:t>Emergency Medical Services</w:t>
            </w:r>
            <w:r>
              <w:rPr>
                <w:noProof/>
                <w:webHidden/>
              </w:rPr>
              <w:tab/>
            </w:r>
            <w:r>
              <w:rPr>
                <w:noProof/>
                <w:webHidden/>
              </w:rPr>
              <w:fldChar w:fldCharType="begin"/>
            </w:r>
            <w:r>
              <w:rPr>
                <w:noProof/>
                <w:webHidden/>
              </w:rPr>
              <w:instrText xml:space="preserve"> PAGEREF _Toc496098016 \h </w:instrText>
            </w:r>
            <w:r>
              <w:rPr>
                <w:noProof/>
                <w:webHidden/>
              </w:rPr>
            </w:r>
            <w:r>
              <w:rPr>
                <w:noProof/>
                <w:webHidden/>
              </w:rPr>
              <w:fldChar w:fldCharType="separate"/>
            </w:r>
            <w:r>
              <w:rPr>
                <w:noProof/>
                <w:webHidden/>
              </w:rPr>
              <w:t>42</w:t>
            </w:r>
            <w:r>
              <w:rPr>
                <w:noProof/>
                <w:webHidden/>
              </w:rPr>
              <w:fldChar w:fldCharType="end"/>
            </w:r>
          </w:hyperlink>
        </w:p>
        <w:p w14:paraId="22879AEA" w14:textId="77777777" w:rsidR="00D13F14" w:rsidRDefault="00D13F14">
          <w:pPr>
            <w:pStyle w:val="TOC3"/>
            <w:tabs>
              <w:tab w:val="right" w:leader="dot" w:pos="10790"/>
            </w:tabs>
            <w:rPr>
              <w:rFonts w:asciiTheme="minorHAnsi" w:eastAsiaTheme="minorEastAsia" w:hAnsiTheme="minorHAnsi" w:cstheme="minorBidi"/>
              <w:noProof/>
            </w:rPr>
          </w:pPr>
          <w:hyperlink w:anchor="_Toc496098017" w:history="1">
            <w:r w:rsidRPr="00FA1DBF">
              <w:rPr>
                <w:rStyle w:val="Hyperlink"/>
                <w:noProof/>
              </w:rPr>
              <w:t>Water/Sewer Department</w:t>
            </w:r>
            <w:r>
              <w:rPr>
                <w:noProof/>
                <w:webHidden/>
              </w:rPr>
              <w:tab/>
            </w:r>
            <w:r>
              <w:rPr>
                <w:noProof/>
                <w:webHidden/>
              </w:rPr>
              <w:fldChar w:fldCharType="begin"/>
            </w:r>
            <w:r>
              <w:rPr>
                <w:noProof/>
                <w:webHidden/>
              </w:rPr>
              <w:instrText xml:space="preserve"> PAGEREF _Toc496098017 \h </w:instrText>
            </w:r>
            <w:r>
              <w:rPr>
                <w:noProof/>
                <w:webHidden/>
              </w:rPr>
            </w:r>
            <w:r>
              <w:rPr>
                <w:noProof/>
                <w:webHidden/>
              </w:rPr>
              <w:fldChar w:fldCharType="separate"/>
            </w:r>
            <w:r>
              <w:rPr>
                <w:noProof/>
                <w:webHidden/>
              </w:rPr>
              <w:t>43</w:t>
            </w:r>
            <w:r>
              <w:rPr>
                <w:noProof/>
                <w:webHidden/>
              </w:rPr>
              <w:fldChar w:fldCharType="end"/>
            </w:r>
          </w:hyperlink>
        </w:p>
        <w:p w14:paraId="474ECAF0" w14:textId="77777777" w:rsidR="00D13F14" w:rsidRDefault="00D13F14">
          <w:pPr>
            <w:pStyle w:val="TOC3"/>
            <w:tabs>
              <w:tab w:val="right" w:leader="dot" w:pos="10790"/>
            </w:tabs>
            <w:rPr>
              <w:rFonts w:asciiTheme="minorHAnsi" w:eastAsiaTheme="minorEastAsia" w:hAnsiTheme="minorHAnsi" w:cstheme="minorBidi"/>
              <w:noProof/>
            </w:rPr>
          </w:pPr>
          <w:hyperlink w:anchor="_Toc496098018" w:history="1">
            <w:r w:rsidRPr="00FA1DBF">
              <w:rPr>
                <w:rStyle w:val="Hyperlink"/>
                <w:noProof/>
              </w:rPr>
              <w:t>Public Health Department</w:t>
            </w:r>
            <w:r>
              <w:rPr>
                <w:noProof/>
                <w:webHidden/>
              </w:rPr>
              <w:tab/>
            </w:r>
            <w:r>
              <w:rPr>
                <w:noProof/>
                <w:webHidden/>
              </w:rPr>
              <w:fldChar w:fldCharType="begin"/>
            </w:r>
            <w:r>
              <w:rPr>
                <w:noProof/>
                <w:webHidden/>
              </w:rPr>
              <w:instrText xml:space="preserve"> PAGEREF _Toc496098018 \h </w:instrText>
            </w:r>
            <w:r>
              <w:rPr>
                <w:noProof/>
                <w:webHidden/>
              </w:rPr>
            </w:r>
            <w:r>
              <w:rPr>
                <w:noProof/>
                <w:webHidden/>
              </w:rPr>
              <w:fldChar w:fldCharType="separate"/>
            </w:r>
            <w:r>
              <w:rPr>
                <w:noProof/>
                <w:webHidden/>
              </w:rPr>
              <w:t>44</w:t>
            </w:r>
            <w:r>
              <w:rPr>
                <w:noProof/>
                <w:webHidden/>
              </w:rPr>
              <w:fldChar w:fldCharType="end"/>
            </w:r>
          </w:hyperlink>
        </w:p>
        <w:p w14:paraId="34CC416A" w14:textId="77777777" w:rsidR="00D13F14" w:rsidRDefault="00D13F14">
          <w:pPr>
            <w:pStyle w:val="TOC3"/>
            <w:tabs>
              <w:tab w:val="right" w:leader="dot" w:pos="10790"/>
            </w:tabs>
            <w:rPr>
              <w:rFonts w:asciiTheme="minorHAnsi" w:eastAsiaTheme="minorEastAsia" w:hAnsiTheme="minorHAnsi" w:cstheme="minorBidi"/>
              <w:noProof/>
            </w:rPr>
          </w:pPr>
          <w:hyperlink w:anchor="_Toc496098019" w:history="1">
            <w:r w:rsidRPr="00FA1DBF">
              <w:rPr>
                <w:rStyle w:val="Hyperlink"/>
                <w:noProof/>
              </w:rPr>
              <w:t>Information Technology Department</w:t>
            </w:r>
            <w:r>
              <w:rPr>
                <w:noProof/>
                <w:webHidden/>
              </w:rPr>
              <w:tab/>
            </w:r>
            <w:r>
              <w:rPr>
                <w:noProof/>
                <w:webHidden/>
              </w:rPr>
              <w:fldChar w:fldCharType="begin"/>
            </w:r>
            <w:r>
              <w:rPr>
                <w:noProof/>
                <w:webHidden/>
              </w:rPr>
              <w:instrText xml:space="preserve"> PAGEREF _Toc496098019 \h </w:instrText>
            </w:r>
            <w:r>
              <w:rPr>
                <w:noProof/>
                <w:webHidden/>
              </w:rPr>
            </w:r>
            <w:r>
              <w:rPr>
                <w:noProof/>
                <w:webHidden/>
              </w:rPr>
              <w:fldChar w:fldCharType="separate"/>
            </w:r>
            <w:r>
              <w:rPr>
                <w:noProof/>
                <w:webHidden/>
              </w:rPr>
              <w:t>45</w:t>
            </w:r>
            <w:r>
              <w:rPr>
                <w:noProof/>
                <w:webHidden/>
              </w:rPr>
              <w:fldChar w:fldCharType="end"/>
            </w:r>
          </w:hyperlink>
        </w:p>
        <w:p w14:paraId="1AF64C63" w14:textId="77777777" w:rsidR="00D13F14" w:rsidRDefault="00D13F14">
          <w:pPr>
            <w:pStyle w:val="TOC3"/>
            <w:tabs>
              <w:tab w:val="right" w:leader="dot" w:pos="10790"/>
            </w:tabs>
            <w:rPr>
              <w:rFonts w:asciiTheme="minorHAnsi" w:eastAsiaTheme="minorEastAsia" w:hAnsiTheme="minorHAnsi" w:cstheme="minorBidi"/>
              <w:noProof/>
            </w:rPr>
          </w:pPr>
          <w:hyperlink w:anchor="_Toc496098020" w:history="1">
            <w:r w:rsidRPr="00FA1DBF">
              <w:rPr>
                <w:rStyle w:val="Hyperlink"/>
                <w:noProof/>
              </w:rPr>
              <w:t>School Department</w:t>
            </w:r>
            <w:r>
              <w:rPr>
                <w:noProof/>
                <w:webHidden/>
              </w:rPr>
              <w:tab/>
            </w:r>
            <w:r>
              <w:rPr>
                <w:noProof/>
                <w:webHidden/>
              </w:rPr>
              <w:fldChar w:fldCharType="begin"/>
            </w:r>
            <w:r>
              <w:rPr>
                <w:noProof/>
                <w:webHidden/>
              </w:rPr>
              <w:instrText xml:space="preserve"> PAGEREF _Toc496098020 \h </w:instrText>
            </w:r>
            <w:r>
              <w:rPr>
                <w:noProof/>
                <w:webHidden/>
              </w:rPr>
            </w:r>
            <w:r>
              <w:rPr>
                <w:noProof/>
                <w:webHidden/>
              </w:rPr>
              <w:fldChar w:fldCharType="separate"/>
            </w:r>
            <w:r>
              <w:rPr>
                <w:noProof/>
                <w:webHidden/>
              </w:rPr>
              <w:t>46</w:t>
            </w:r>
            <w:r>
              <w:rPr>
                <w:noProof/>
                <w:webHidden/>
              </w:rPr>
              <w:fldChar w:fldCharType="end"/>
            </w:r>
          </w:hyperlink>
        </w:p>
        <w:p w14:paraId="75DD3360" w14:textId="77777777" w:rsidR="00D13F14" w:rsidRDefault="00D13F14">
          <w:pPr>
            <w:pStyle w:val="TOC3"/>
            <w:tabs>
              <w:tab w:val="right" w:leader="dot" w:pos="10790"/>
            </w:tabs>
            <w:rPr>
              <w:rFonts w:asciiTheme="minorHAnsi" w:eastAsiaTheme="minorEastAsia" w:hAnsiTheme="minorHAnsi" w:cstheme="minorBidi"/>
              <w:noProof/>
            </w:rPr>
          </w:pPr>
          <w:hyperlink w:anchor="_Toc496098021" w:history="1">
            <w:r w:rsidRPr="00FA1DBF">
              <w:rPr>
                <w:rStyle w:val="Hyperlink"/>
                <w:noProof/>
              </w:rPr>
              <w:t>Animal Control Department</w:t>
            </w:r>
            <w:r>
              <w:rPr>
                <w:noProof/>
                <w:webHidden/>
              </w:rPr>
              <w:tab/>
            </w:r>
            <w:r>
              <w:rPr>
                <w:noProof/>
                <w:webHidden/>
              </w:rPr>
              <w:fldChar w:fldCharType="begin"/>
            </w:r>
            <w:r>
              <w:rPr>
                <w:noProof/>
                <w:webHidden/>
              </w:rPr>
              <w:instrText xml:space="preserve"> PAGEREF _Toc496098021 \h </w:instrText>
            </w:r>
            <w:r>
              <w:rPr>
                <w:noProof/>
                <w:webHidden/>
              </w:rPr>
            </w:r>
            <w:r>
              <w:rPr>
                <w:noProof/>
                <w:webHidden/>
              </w:rPr>
              <w:fldChar w:fldCharType="separate"/>
            </w:r>
            <w:r>
              <w:rPr>
                <w:noProof/>
                <w:webHidden/>
              </w:rPr>
              <w:t>47</w:t>
            </w:r>
            <w:r>
              <w:rPr>
                <w:noProof/>
                <w:webHidden/>
              </w:rPr>
              <w:fldChar w:fldCharType="end"/>
            </w:r>
          </w:hyperlink>
        </w:p>
        <w:p w14:paraId="4208D9AB" w14:textId="77777777" w:rsidR="00D13F14" w:rsidRDefault="00D13F14">
          <w:pPr>
            <w:pStyle w:val="TOC3"/>
            <w:tabs>
              <w:tab w:val="right" w:leader="dot" w:pos="10790"/>
            </w:tabs>
            <w:rPr>
              <w:rFonts w:asciiTheme="minorHAnsi" w:eastAsiaTheme="minorEastAsia" w:hAnsiTheme="minorHAnsi" w:cstheme="minorBidi"/>
              <w:noProof/>
            </w:rPr>
          </w:pPr>
          <w:hyperlink w:anchor="_Toc496098022" w:history="1">
            <w:r w:rsidRPr="00FA1DBF">
              <w:rPr>
                <w:rStyle w:val="Hyperlink"/>
                <w:noProof/>
              </w:rPr>
              <w:t>Local Government Agencies</w:t>
            </w:r>
            <w:r>
              <w:rPr>
                <w:noProof/>
                <w:webHidden/>
              </w:rPr>
              <w:tab/>
            </w:r>
            <w:r>
              <w:rPr>
                <w:noProof/>
                <w:webHidden/>
              </w:rPr>
              <w:fldChar w:fldCharType="begin"/>
            </w:r>
            <w:r>
              <w:rPr>
                <w:noProof/>
                <w:webHidden/>
              </w:rPr>
              <w:instrText xml:space="preserve"> PAGEREF _Toc496098022 \h </w:instrText>
            </w:r>
            <w:r>
              <w:rPr>
                <w:noProof/>
                <w:webHidden/>
              </w:rPr>
            </w:r>
            <w:r>
              <w:rPr>
                <w:noProof/>
                <w:webHidden/>
              </w:rPr>
              <w:fldChar w:fldCharType="separate"/>
            </w:r>
            <w:r>
              <w:rPr>
                <w:noProof/>
                <w:webHidden/>
              </w:rPr>
              <w:t>47</w:t>
            </w:r>
            <w:r>
              <w:rPr>
                <w:noProof/>
                <w:webHidden/>
              </w:rPr>
              <w:fldChar w:fldCharType="end"/>
            </w:r>
          </w:hyperlink>
        </w:p>
        <w:p w14:paraId="68934F42" w14:textId="77777777" w:rsidR="00D13F14" w:rsidRDefault="00D13F14">
          <w:pPr>
            <w:pStyle w:val="TOC3"/>
            <w:tabs>
              <w:tab w:val="right" w:leader="dot" w:pos="10790"/>
            </w:tabs>
            <w:rPr>
              <w:rFonts w:asciiTheme="minorHAnsi" w:eastAsiaTheme="minorEastAsia" w:hAnsiTheme="minorHAnsi" w:cstheme="minorBidi"/>
              <w:noProof/>
            </w:rPr>
          </w:pPr>
          <w:hyperlink w:anchor="_Toc496098023" w:history="1">
            <w:r w:rsidRPr="00FA1DBF">
              <w:rPr>
                <w:rStyle w:val="Hyperlink"/>
                <w:noProof/>
              </w:rPr>
              <w:t>Responsibilities of the Community Relief Services</w:t>
            </w:r>
            <w:r>
              <w:rPr>
                <w:noProof/>
                <w:webHidden/>
              </w:rPr>
              <w:tab/>
            </w:r>
            <w:r>
              <w:rPr>
                <w:noProof/>
                <w:webHidden/>
              </w:rPr>
              <w:fldChar w:fldCharType="begin"/>
            </w:r>
            <w:r>
              <w:rPr>
                <w:noProof/>
                <w:webHidden/>
              </w:rPr>
              <w:instrText xml:space="preserve"> PAGEREF _Toc496098023 \h </w:instrText>
            </w:r>
            <w:r>
              <w:rPr>
                <w:noProof/>
                <w:webHidden/>
              </w:rPr>
            </w:r>
            <w:r>
              <w:rPr>
                <w:noProof/>
                <w:webHidden/>
              </w:rPr>
              <w:fldChar w:fldCharType="separate"/>
            </w:r>
            <w:r>
              <w:rPr>
                <w:noProof/>
                <w:webHidden/>
              </w:rPr>
              <w:t>48</w:t>
            </w:r>
            <w:r>
              <w:rPr>
                <w:noProof/>
                <w:webHidden/>
              </w:rPr>
              <w:fldChar w:fldCharType="end"/>
            </w:r>
          </w:hyperlink>
        </w:p>
        <w:p w14:paraId="76548485" w14:textId="77777777" w:rsidR="00D13F14" w:rsidRDefault="00D13F14">
          <w:pPr>
            <w:pStyle w:val="TOC3"/>
            <w:tabs>
              <w:tab w:val="right" w:leader="dot" w:pos="10790"/>
            </w:tabs>
            <w:rPr>
              <w:rFonts w:asciiTheme="minorHAnsi" w:eastAsiaTheme="minorEastAsia" w:hAnsiTheme="minorHAnsi" w:cstheme="minorBidi"/>
              <w:noProof/>
            </w:rPr>
          </w:pPr>
          <w:hyperlink w:anchor="_Toc496098024" w:history="1">
            <w:r w:rsidRPr="00FA1DBF">
              <w:rPr>
                <w:rStyle w:val="Hyperlink"/>
                <w:noProof/>
              </w:rPr>
              <w:t>Responsibilities of the CERT/MRC</w:t>
            </w:r>
            <w:r>
              <w:rPr>
                <w:noProof/>
                <w:webHidden/>
              </w:rPr>
              <w:tab/>
            </w:r>
            <w:r>
              <w:rPr>
                <w:noProof/>
                <w:webHidden/>
              </w:rPr>
              <w:fldChar w:fldCharType="begin"/>
            </w:r>
            <w:r>
              <w:rPr>
                <w:noProof/>
                <w:webHidden/>
              </w:rPr>
              <w:instrText xml:space="preserve"> PAGEREF _Toc496098024 \h </w:instrText>
            </w:r>
            <w:r>
              <w:rPr>
                <w:noProof/>
                <w:webHidden/>
              </w:rPr>
            </w:r>
            <w:r>
              <w:rPr>
                <w:noProof/>
                <w:webHidden/>
              </w:rPr>
              <w:fldChar w:fldCharType="separate"/>
            </w:r>
            <w:r>
              <w:rPr>
                <w:noProof/>
                <w:webHidden/>
              </w:rPr>
              <w:t>48</w:t>
            </w:r>
            <w:r>
              <w:rPr>
                <w:noProof/>
                <w:webHidden/>
              </w:rPr>
              <w:fldChar w:fldCharType="end"/>
            </w:r>
          </w:hyperlink>
        </w:p>
        <w:p w14:paraId="236CD196" w14:textId="77777777" w:rsidR="00D13F14" w:rsidRDefault="00D13F14">
          <w:pPr>
            <w:pStyle w:val="TOC3"/>
            <w:tabs>
              <w:tab w:val="right" w:leader="dot" w:pos="10790"/>
            </w:tabs>
            <w:rPr>
              <w:rFonts w:asciiTheme="minorHAnsi" w:eastAsiaTheme="minorEastAsia" w:hAnsiTheme="minorHAnsi" w:cstheme="minorBidi"/>
              <w:noProof/>
            </w:rPr>
          </w:pPr>
          <w:hyperlink w:anchor="_Toc496098025" w:history="1">
            <w:r w:rsidRPr="00FA1DBF">
              <w:rPr>
                <w:rStyle w:val="Hyperlink"/>
                <w:noProof/>
              </w:rPr>
              <w:t>Responsibilities of Local Volunteer Organizations</w:t>
            </w:r>
            <w:r>
              <w:rPr>
                <w:noProof/>
                <w:webHidden/>
              </w:rPr>
              <w:tab/>
            </w:r>
            <w:r>
              <w:rPr>
                <w:noProof/>
                <w:webHidden/>
              </w:rPr>
              <w:fldChar w:fldCharType="begin"/>
            </w:r>
            <w:r>
              <w:rPr>
                <w:noProof/>
                <w:webHidden/>
              </w:rPr>
              <w:instrText xml:space="preserve"> PAGEREF _Toc496098025 \h </w:instrText>
            </w:r>
            <w:r>
              <w:rPr>
                <w:noProof/>
                <w:webHidden/>
              </w:rPr>
            </w:r>
            <w:r>
              <w:rPr>
                <w:noProof/>
                <w:webHidden/>
              </w:rPr>
              <w:fldChar w:fldCharType="separate"/>
            </w:r>
            <w:r>
              <w:rPr>
                <w:noProof/>
                <w:webHidden/>
              </w:rPr>
              <w:t>48</w:t>
            </w:r>
            <w:r>
              <w:rPr>
                <w:noProof/>
                <w:webHidden/>
              </w:rPr>
              <w:fldChar w:fldCharType="end"/>
            </w:r>
          </w:hyperlink>
        </w:p>
        <w:p w14:paraId="20B1374B" w14:textId="77777777" w:rsidR="00D13F14" w:rsidRDefault="00D13F14">
          <w:pPr>
            <w:pStyle w:val="TOC3"/>
            <w:tabs>
              <w:tab w:val="right" w:leader="dot" w:pos="10790"/>
            </w:tabs>
            <w:rPr>
              <w:rFonts w:asciiTheme="minorHAnsi" w:eastAsiaTheme="minorEastAsia" w:hAnsiTheme="minorHAnsi" w:cstheme="minorBidi"/>
              <w:noProof/>
            </w:rPr>
          </w:pPr>
          <w:hyperlink w:anchor="_Toc496098026" w:history="1">
            <w:r w:rsidRPr="00FA1DBF">
              <w:rPr>
                <w:rStyle w:val="Hyperlink"/>
                <w:noProof/>
              </w:rPr>
              <w:t>Responsibilities of Local Businesses</w:t>
            </w:r>
            <w:r>
              <w:rPr>
                <w:noProof/>
                <w:webHidden/>
              </w:rPr>
              <w:tab/>
            </w:r>
            <w:r>
              <w:rPr>
                <w:noProof/>
                <w:webHidden/>
              </w:rPr>
              <w:fldChar w:fldCharType="begin"/>
            </w:r>
            <w:r>
              <w:rPr>
                <w:noProof/>
                <w:webHidden/>
              </w:rPr>
              <w:instrText xml:space="preserve"> PAGEREF _Toc496098026 \h </w:instrText>
            </w:r>
            <w:r>
              <w:rPr>
                <w:noProof/>
                <w:webHidden/>
              </w:rPr>
            </w:r>
            <w:r>
              <w:rPr>
                <w:noProof/>
                <w:webHidden/>
              </w:rPr>
              <w:fldChar w:fldCharType="separate"/>
            </w:r>
            <w:r>
              <w:rPr>
                <w:noProof/>
                <w:webHidden/>
              </w:rPr>
              <w:t>48</w:t>
            </w:r>
            <w:r>
              <w:rPr>
                <w:noProof/>
                <w:webHidden/>
              </w:rPr>
              <w:fldChar w:fldCharType="end"/>
            </w:r>
          </w:hyperlink>
        </w:p>
        <w:p w14:paraId="49A2FCE1" w14:textId="77777777" w:rsidR="00D13F14" w:rsidRDefault="00D13F14">
          <w:pPr>
            <w:pStyle w:val="TOC3"/>
            <w:tabs>
              <w:tab w:val="right" w:leader="dot" w:pos="10790"/>
            </w:tabs>
            <w:rPr>
              <w:rFonts w:asciiTheme="minorHAnsi" w:eastAsiaTheme="minorEastAsia" w:hAnsiTheme="minorHAnsi" w:cstheme="minorBidi"/>
              <w:noProof/>
            </w:rPr>
          </w:pPr>
          <w:hyperlink w:anchor="_Toc496098027" w:history="1">
            <w:r w:rsidRPr="00FA1DBF">
              <w:rPr>
                <w:rStyle w:val="Hyperlink"/>
                <w:noProof/>
              </w:rPr>
              <w:t>Responsibilities of Civic Groups, Faith-Based Organizations, Advocacy Groups</w:t>
            </w:r>
            <w:r>
              <w:rPr>
                <w:noProof/>
                <w:webHidden/>
              </w:rPr>
              <w:tab/>
            </w:r>
            <w:r>
              <w:rPr>
                <w:noProof/>
                <w:webHidden/>
              </w:rPr>
              <w:fldChar w:fldCharType="begin"/>
            </w:r>
            <w:r>
              <w:rPr>
                <w:noProof/>
                <w:webHidden/>
              </w:rPr>
              <w:instrText xml:space="preserve"> PAGEREF _Toc496098027 \h </w:instrText>
            </w:r>
            <w:r>
              <w:rPr>
                <w:noProof/>
                <w:webHidden/>
              </w:rPr>
            </w:r>
            <w:r>
              <w:rPr>
                <w:noProof/>
                <w:webHidden/>
              </w:rPr>
              <w:fldChar w:fldCharType="separate"/>
            </w:r>
            <w:r>
              <w:rPr>
                <w:noProof/>
                <w:webHidden/>
              </w:rPr>
              <w:t>48</w:t>
            </w:r>
            <w:r>
              <w:rPr>
                <w:noProof/>
                <w:webHidden/>
              </w:rPr>
              <w:fldChar w:fldCharType="end"/>
            </w:r>
          </w:hyperlink>
        </w:p>
        <w:p w14:paraId="0CCC2C44" w14:textId="77777777" w:rsidR="00D13F14" w:rsidRDefault="00D13F14">
          <w:pPr>
            <w:pStyle w:val="TOC2"/>
            <w:tabs>
              <w:tab w:val="right" w:leader="dot" w:pos="10790"/>
            </w:tabs>
            <w:rPr>
              <w:rFonts w:asciiTheme="minorHAnsi" w:eastAsiaTheme="minorEastAsia" w:hAnsiTheme="minorHAnsi" w:cstheme="minorBidi"/>
              <w:noProof/>
            </w:rPr>
          </w:pPr>
          <w:hyperlink w:anchor="_Toc496098028" w:history="1">
            <w:r w:rsidRPr="00FA1DBF">
              <w:rPr>
                <w:rStyle w:val="Hyperlink"/>
                <w:noProof/>
              </w:rPr>
              <w:t>Line of Succession</w:t>
            </w:r>
            <w:r>
              <w:rPr>
                <w:noProof/>
                <w:webHidden/>
              </w:rPr>
              <w:tab/>
            </w:r>
            <w:r>
              <w:rPr>
                <w:noProof/>
                <w:webHidden/>
              </w:rPr>
              <w:fldChar w:fldCharType="begin"/>
            </w:r>
            <w:r>
              <w:rPr>
                <w:noProof/>
                <w:webHidden/>
              </w:rPr>
              <w:instrText xml:space="preserve"> PAGEREF _Toc496098028 \h </w:instrText>
            </w:r>
            <w:r>
              <w:rPr>
                <w:noProof/>
                <w:webHidden/>
              </w:rPr>
            </w:r>
            <w:r>
              <w:rPr>
                <w:noProof/>
                <w:webHidden/>
              </w:rPr>
              <w:fldChar w:fldCharType="separate"/>
            </w:r>
            <w:r>
              <w:rPr>
                <w:noProof/>
                <w:webHidden/>
              </w:rPr>
              <w:t>49</w:t>
            </w:r>
            <w:r>
              <w:rPr>
                <w:noProof/>
                <w:webHidden/>
              </w:rPr>
              <w:fldChar w:fldCharType="end"/>
            </w:r>
          </w:hyperlink>
        </w:p>
        <w:p w14:paraId="0FCAEF18" w14:textId="77777777" w:rsidR="00D13F14" w:rsidRDefault="00D13F14">
          <w:pPr>
            <w:pStyle w:val="TOC1"/>
            <w:rPr>
              <w:rFonts w:eastAsiaTheme="minorEastAsia" w:cstheme="minorBidi"/>
              <w:b w:val="0"/>
              <w:sz w:val="22"/>
              <w:szCs w:val="22"/>
            </w:rPr>
          </w:pPr>
          <w:hyperlink w:anchor="_Toc496098029" w:history="1">
            <w:r w:rsidRPr="00FA1DBF">
              <w:rPr>
                <w:rStyle w:val="Hyperlink"/>
              </w:rPr>
              <w:t>Information Collection, Analysis and Dissemination</w:t>
            </w:r>
            <w:r>
              <w:rPr>
                <w:webHidden/>
              </w:rPr>
              <w:tab/>
            </w:r>
            <w:r>
              <w:rPr>
                <w:webHidden/>
              </w:rPr>
              <w:fldChar w:fldCharType="begin"/>
            </w:r>
            <w:r>
              <w:rPr>
                <w:webHidden/>
              </w:rPr>
              <w:instrText xml:space="preserve"> PAGEREF _Toc496098029 \h </w:instrText>
            </w:r>
            <w:r>
              <w:rPr>
                <w:webHidden/>
              </w:rPr>
            </w:r>
            <w:r>
              <w:rPr>
                <w:webHidden/>
              </w:rPr>
              <w:fldChar w:fldCharType="separate"/>
            </w:r>
            <w:r>
              <w:rPr>
                <w:webHidden/>
              </w:rPr>
              <w:t>50</w:t>
            </w:r>
            <w:r>
              <w:rPr>
                <w:webHidden/>
              </w:rPr>
              <w:fldChar w:fldCharType="end"/>
            </w:r>
          </w:hyperlink>
        </w:p>
        <w:p w14:paraId="77431CA5" w14:textId="77777777" w:rsidR="00D13F14" w:rsidRDefault="00D13F14">
          <w:pPr>
            <w:pStyle w:val="TOC2"/>
            <w:tabs>
              <w:tab w:val="right" w:leader="dot" w:pos="10790"/>
            </w:tabs>
            <w:rPr>
              <w:rFonts w:asciiTheme="minorHAnsi" w:eastAsiaTheme="minorEastAsia" w:hAnsiTheme="minorHAnsi" w:cstheme="minorBidi"/>
              <w:noProof/>
            </w:rPr>
          </w:pPr>
          <w:hyperlink w:anchor="_Toc496098030" w:history="1">
            <w:r w:rsidRPr="00FA1DBF">
              <w:rPr>
                <w:rStyle w:val="Hyperlink"/>
                <w:noProof/>
              </w:rPr>
              <w:t>Situational Awareness</w:t>
            </w:r>
            <w:r>
              <w:rPr>
                <w:noProof/>
                <w:webHidden/>
              </w:rPr>
              <w:tab/>
            </w:r>
            <w:r>
              <w:rPr>
                <w:noProof/>
                <w:webHidden/>
              </w:rPr>
              <w:fldChar w:fldCharType="begin"/>
            </w:r>
            <w:r>
              <w:rPr>
                <w:noProof/>
                <w:webHidden/>
              </w:rPr>
              <w:instrText xml:space="preserve"> PAGEREF _Toc496098030 \h </w:instrText>
            </w:r>
            <w:r>
              <w:rPr>
                <w:noProof/>
                <w:webHidden/>
              </w:rPr>
            </w:r>
            <w:r>
              <w:rPr>
                <w:noProof/>
                <w:webHidden/>
              </w:rPr>
              <w:fldChar w:fldCharType="separate"/>
            </w:r>
            <w:r>
              <w:rPr>
                <w:noProof/>
                <w:webHidden/>
              </w:rPr>
              <w:t>50</w:t>
            </w:r>
            <w:r>
              <w:rPr>
                <w:noProof/>
                <w:webHidden/>
              </w:rPr>
              <w:fldChar w:fldCharType="end"/>
            </w:r>
          </w:hyperlink>
        </w:p>
        <w:p w14:paraId="64AED73B" w14:textId="77777777" w:rsidR="00D13F14" w:rsidRDefault="00D13F14">
          <w:pPr>
            <w:pStyle w:val="TOC2"/>
            <w:tabs>
              <w:tab w:val="right" w:leader="dot" w:pos="10790"/>
            </w:tabs>
            <w:rPr>
              <w:rFonts w:asciiTheme="minorHAnsi" w:eastAsiaTheme="minorEastAsia" w:hAnsiTheme="minorHAnsi" w:cstheme="minorBidi"/>
              <w:noProof/>
            </w:rPr>
          </w:pPr>
          <w:hyperlink w:anchor="_Toc496098031" w:history="1">
            <w:r w:rsidRPr="00FA1DBF">
              <w:rPr>
                <w:rStyle w:val="Hyperlink"/>
                <w:noProof/>
              </w:rPr>
              <w:t>Information Collection</w:t>
            </w:r>
            <w:r>
              <w:rPr>
                <w:noProof/>
                <w:webHidden/>
              </w:rPr>
              <w:tab/>
            </w:r>
            <w:r>
              <w:rPr>
                <w:noProof/>
                <w:webHidden/>
              </w:rPr>
              <w:fldChar w:fldCharType="begin"/>
            </w:r>
            <w:r>
              <w:rPr>
                <w:noProof/>
                <w:webHidden/>
              </w:rPr>
              <w:instrText xml:space="preserve"> PAGEREF _Toc496098031 \h </w:instrText>
            </w:r>
            <w:r>
              <w:rPr>
                <w:noProof/>
                <w:webHidden/>
              </w:rPr>
            </w:r>
            <w:r>
              <w:rPr>
                <w:noProof/>
                <w:webHidden/>
              </w:rPr>
              <w:fldChar w:fldCharType="separate"/>
            </w:r>
            <w:r>
              <w:rPr>
                <w:noProof/>
                <w:webHidden/>
              </w:rPr>
              <w:t>50</w:t>
            </w:r>
            <w:r>
              <w:rPr>
                <w:noProof/>
                <w:webHidden/>
              </w:rPr>
              <w:fldChar w:fldCharType="end"/>
            </w:r>
          </w:hyperlink>
        </w:p>
        <w:p w14:paraId="2283E4DA" w14:textId="77777777" w:rsidR="00D13F14" w:rsidRDefault="00D13F14">
          <w:pPr>
            <w:pStyle w:val="TOC2"/>
            <w:tabs>
              <w:tab w:val="right" w:leader="dot" w:pos="10790"/>
            </w:tabs>
            <w:rPr>
              <w:rFonts w:asciiTheme="minorHAnsi" w:eastAsiaTheme="minorEastAsia" w:hAnsiTheme="minorHAnsi" w:cstheme="minorBidi"/>
              <w:noProof/>
            </w:rPr>
          </w:pPr>
          <w:hyperlink w:anchor="_Toc496098032" w:history="1">
            <w:r w:rsidRPr="00FA1DBF">
              <w:rPr>
                <w:rStyle w:val="Hyperlink"/>
                <w:noProof/>
              </w:rPr>
              <w:t>Information Analysis</w:t>
            </w:r>
            <w:r>
              <w:rPr>
                <w:noProof/>
                <w:webHidden/>
              </w:rPr>
              <w:tab/>
            </w:r>
            <w:r>
              <w:rPr>
                <w:noProof/>
                <w:webHidden/>
              </w:rPr>
              <w:fldChar w:fldCharType="begin"/>
            </w:r>
            <w:r>
              <w:rPr>
                <w:noProof/>
                <w:webHidden/>
              </w:rPr>
              <w:instrText xml:space="preserve"> PAGEREF _Toc496098032 \h </w:instrText>
            </w:r>
            <w:r>
              <w:rPr>
                <w:noProof/>
                <w:webHidden/>
              </w:rPr>
            </w:r>
            <w:r>
              <w:rPr>
                <w:noProof/>
                <w:webHidden/>
              </w:rPr>
              <w:fldChar w:fldCharType="separate"/>
            </w:r>
            <w:r>
              <w:rPr>
                <w:noProof/>
                <w:webHidden/>
              </w:rPr>
              <w:t>51</w:t>
            </w:r>
            <w:r>
              <w:rPr>
                <w:noProof/>
                <w:webHidden/>
              </w:rPr>
              <w:fldChar w:fldCharType="end"/>
            </w:r>
          </w:hyperlink>
        </w:p>
        <w:p w14:paraId="38EF40AF" w14:textId="77777777" w:rsidR="00D13F14" w:rsidRDefault="00D13F14">
          <w:pPr>
            <w:pStyle w:val="TOC2"/>
            <w:tabs>
              <w:tab w:val="right" w:leader="dot" w:pos="10790"/>
            </w:tabs>
            <w:rPr>
              <w:rFonts w:asciiTheme="minorHAnsi" w:eastAsiaTheme="minorEastAsia" w:hAnsiTheme="minorHAnsi" w:cstheme="minorBidi"/>
              <w:noProof/>
            </w:rPr>
          </w:pPr>
          <w:hyperlink w:anchor="_Toc496098033" w:history="1">
            <w:r w:rsidRPr="00FA1DBF">
              <w:rPr>
                <w:rStyle w:val="Hyperlink"/>
                <w:noProof/>
              </w:rPr>
              <w:t>Dissemination</w:t>
            </w:r>
            <w:r>
              <w:rPr>
                <w:noProof/>
                <w:webHidden/>
              </w:rPr>
              <w:tab/>
            </w:r>
            <w:r>
              <w:rPr>
                <w:noProof/>
                <w:webHidden/>
              </w:rPr>
              <w:fldChar w:fldCharType="begin"/>
            </w:r>
            <w:r>
              <w:rPr>
                <w:noProof/>
                <w:webHidden/>
              </w:rPr>
              <w:instrText xml:space="preserve"> PAGEREF _Toc496098033 \h </w:instrText>
            </w:r>
            <w:r>
              <w:rPr>
                <w:noProof/>
                <w:webHidden/>
              </w:rPr>
            </w:r>
            <w:r>
              <w:rPr>
                <w:noProof/>
                <w:webHidden/>
              </w:rPr>
              <w:fldChar w:fldCharType="separate"/>
            </w:r>
            <w:r>
              <w:rPr>
                <w:noProof/>
                <w:webHidden/>
              </w:rPr>
              <w:t>51</w:t>
            </w:r>
            <w:r>
              <w:rPr>
                <w:noProof/>
                <w:webHidden/>
              </w:rPr>
              <w:fldChar w:fldCharType="end"/>
            </w:r>
          </w:hyperlink>
        </w:p>
        <w:p w14:paraId="4D9149F9" w14:textId="77777777" w:rsidR="00D13F14" w:rsidRDefault="00D13F14">
          <w:pPr>
            <w:pStyle w:val="TOC2"/>
            <w:tabs>
              <w:tab w:val="right" w:leader="dot" w:pos="10790"/>
            </w:tabs>
            <w:rPr>
              <w:rFonts w:asciiTheme="minorHAnsi" w:eastAsiaTheme="minorEastAsia" w:hAnsiTheme="minorHAnsi" w:cstheme="minorBidi"/>
              <w:noProof/>
            </w:rPr>
          </w:pPr>
          <w:hyperlink w:anchor="_Toc496098034" w:history="1">
            <w:r w:rsidRPr="00FA1DBF">
              <w:rPr>
                <w:rStyle w:val="Hyperlink"/>
                <w:noProof/>
              </w:rPr>
              <w:t>Internal Messaging</w:t>
            </w:r>
            <w:r>
              <w:rPr>
                <w:noProof/>
                <w:webHidden/>
              </w:rPr>
              <w:tab/>
            </w:r>
            <w:r>
              <w:rPr>
                <w:noProof/>
                <w:webHidden/>
              </w:rPr>
              <w:fldChar w:fldCharType="begin"/>
            </w:r>
            <w:r>
              <w:rPr>
                <w:noProof/>
                <w:webHidden/>
              </w:rPr>
              <w:instrText xml:space="preserve"> PAGEREF _Toc496098034 \h </w:instrText>
            </w:r>
            <w:r>
              <w:rPr>
                <w:noProof/>
                <w:webHidden/>
              </w:rPr>
            </w:r>
            <w:r>
              <w:rPr>
                <w:noProof/>
                <w:webHidden/>
              </w:rPr>
              <w:fldChar w:fldCharType="separate"/>
            </w:r>
            <w:r>
              <w:rPr>
                <w:noProof/>
                <w:webHidden/>
              </w:rPr>
              <w:t>51</w:t>
            </w:r>
            <w:r>
              <w:rPr>
                <w:noProof/>
                <w:webHidden/>
              </w:rPr>
              <w:fldChar w:fldCharType="end"/>
            </w:r>
          </w:hyperlink>
        </w:p>
        <w:p w14:paraId="59CFAB79" w14:textId="77777777" w:rsidR="00D13F14" w:rsidRDefault="00D13F14">
          <w:pPr>
            <w:pStyle w:val="TOC2"/>
            <w:tabs>
              <w:tab w:val="right" w:leader="dot" w:pos="10790"/>
            </w:tabs>
            <w:rPr>
              <w:rFonts w:asciiTheme="minorHAnsi" w:eastAsiaTheme="minorEastAsia" w:hAnsiTheme="minorHAnsi" w:cstheme="minorBidi"/>
              <w:noProof/>
            </w:rPr>
          </w:pPr>
          <w:hyperlink w:anchor="_Toc496098035" w:history="1">
            <w:r w:rsidRPr="00FA1DBF">
              <w:rPr>
                <w:rStyle w:val="Hyperlink"/>
                <w:noProof/>
              </w:rPr>
              <w:t>Public Messaging</w:t>
            </w:r>
            <w:r>
              <w:rPr>
                <w:noProof/>
                <w:webHidden/>
              </w:rPr>
              <w:tab/>
            </w:r>
            <w:r>
              <w:rPr>
                <w:noProof/>
                <w:webHidden/>
              </w:rPr>
              <w:fldChar w:fldCharType="begin"/>
            </w:r>
            <w:r>
              <w:rPr>
                <w:noProof/>
                <w:webHidden/>
              </w:rPr>
              <w:instrText xml:space="preserve"> PAGEREF _Toc496098035 \h </w:instrText>
            </w:r>
            <w:r>
              <w:rPr>
                <w:noProof/>
                <w:webHidden/>
              </w:rPr>
            </w:r>
            <w:r>
              <w:rPr>
                <w:noProof/>
                <w:webHidden/>
              </w:rPr>
              <w:fldChar w:fldCharType="separate"/>
            </w:r>
            <w:r>
              <w:rPr>
                <w:noProof/>
                <w:webHidden/>
              </w:rPr>
              <w:t>51</w:t>
            </w:r>
            <w:r>
              <w:rPr>
                <w:noProof/>
                <w:webHidden/>
              </w:rPr>
              <w:fldChar w:fldCharType="end"/>
            </w:r>
          </w:hyperlink>
        </w:p>
        <w:p w14:paraId="0EF22EE1" w14:textId="77777777" w:rsidR="00D13F14" w:rsidRDefault="00D13F14">
          <w:pPr>
            <w:pStyle w:val="TOC2"/>
            <w:tabs>
              <w:tab w:val="right" w:leader="dot" w:pos="10790"/>
            </w:tabs>
            <w:rPr>
              <w:rFonts w:asciiTheme="minorHAnsi" w:eastAsiaTheme="minorEastAsia" w:hAnsiTheme="minorHAnsi" w:cstheme="minorBidi"/>
              <w:noProof/>
            </w:rPr>
          </w:pPr>
          <w:hyperlink w:anchor="_Toc496098036" w:history="1">
            <w:r w:rsidRPr="00FA1DBF">
              <w:rPr>
                <w:rStyle w:val="Hyperlink"/>
                <w:noProof/>
              </w:rPr>
              <w:t>Local Declaration of Emergency</w:t>
            </w:r>
            <w:r>
              <w:rPr>
                <w:noProof/>
                <w:webHidden/>
              </w:rPr>
              <w:tab/>
            </w:r>
            <w:r>
              <w:rPr>
                <w:noProof/>
                <w:webHidden/>
              </w:rPr>
              <w:fldChar w:fldCharType="begin"/>
            </w:r>
            <w:r>
              <w:rPr>
                <w:noProof/>
                <w:webHidden/>
              </w:rPr>
              <w:instrText xml:space="preserve"> PAGEREF _Toc496098036 \h </w:instrText>
            </w:r>
            <w:r>
              <w:rPr>
                <w:noProof/>
                <w:webHidden/>
              </w:rPr>
            </w:r>
            <w:r>
              <w:rPr>
                <w:noProof/>
                <w:webHidden/>
              </w:rPr>
              <w:fldChar w:fldCharType="separate"/>
            </w:r>
            <w:r>
              <w:rPr>
                <w:noProof/>
                <w:webHidden/>
              </w:rPr>
              <w:t>52</w:t>
            </w:r>
            <w:r>
              <w:rPr>
                <w:noProof/>
                <w:webHidden/>
              </w:rPr>
              <w:fldChar w:fldCharType="end"/>
            </w:r>
          </w:hyperlink>
        </w:p>
        <w:p w14:paraId="7BFD331E" w14:textId="77777777" w:rsidR="00D13F14" w:rsidRDefault="00D13F14">
          <w:pPr>
            <w:pStyle w:val="TOC1"/>
            <w:rPr>
              <w:rFonts w:eastAsiaTheme="minorEastAsia" w:cstheme="minorBidi"/>
              <w:b w:val="0"/>
              <w:sz w:val="22"/>
              <w:szCs w:val="22"/>
            </w:rPr>
          </w:pPr>
          <w:hyperlink w:anchor="_Toc496098037" w:history="1">
            <w:r w:rsidRPr="00FA1DBF">
              <w:rPr>
                <w:rStyle w:val="Hyperlink"/>
              </w:rPr>
              <w:t>Communications</w:t>
            </w:r>
            <w:r>
              <w:rPr>
                <w:webHidden/>
              </w:rPr>
              <w:tab/>
            </w:r>
            <w:r>
              <w:rPr>
                <w:webHidden/>
              </w:rPr>
              <w:fldChar w:fldCharType="begin"/>
            </w:r>
            <w:r>
              <w:rPr>
                <w:webHidden/>
              </w:rPr>
              <w:instrText xml:space="preserve"> PAGEREF _Toc496098037 \h </w:instrText>
            </w:r>
            <w:r>
              <w:rPr>
                <w:webHidden/>
              </w:rPr>
            </w:r>
            <w:r>
              <w:rPr>
                <w:webHidden/>
              </w:rPr>
              <w:fldChar w:fldCharType="separate"/>
            </w:r>
            <w:r>
              <w:rPr>
                <w:webHidden/>
              </w:rPr>
              <w:t>53</w:t>
            </w:r>
            <w:r>
              <w:rPr>
                <w:webHidden/>
              </w:rPr>
              <w:fldChar w:fldCharType="end"/>
            </w:r>
          </w:hyperlink>
        </w:p>
        <w:p w14:paraId="3B9F0DBE" w14:textId="77777777" w:rsidR="00D13F14" w:rsidRDefault="00D13F14">
          <w:pPr>
            <w:pStyle w:val="TOC2"/>
            <w:tabs>
              <w:tab w:val="right" w:leader="dot" w:pos="10790"/>
            </w:tabs>
            <w:rPr>
              <w:rFonts w:asciiTheme="minorHAnsi" w:eastAsiaTheme="minorEastAsia" w:hAnsiTheme="minorHAnsi" w:cstheme="minorBidi"/>
              <w:noProof/>
            </w:rPr>
          </w:pPr>
          <w:hyperlink w:anchor="_Toc496098038" w:history="1">
            <w:r w:rsidRPr="00FA1DBF">
              <w:rPr>
                <w:rStyle w:val="Hyperlink"/>
                <w:noProof/>
              </w:rPr>
              <w:t>Alert and Notification</w:t>
            </w:r>
            <w:r>
              <w:rPr>
                <w:noProof/>
                <w:webHidden/>
              </w:rPr>
              <w:tab/>
            </w:r>
            <w:r>
              <w:rPr>
                <w:noProof/>
                <w:webHidden/>
              </w:rPr>
              <w:fldChar w:fldCharType="begin"/>
            </w:r>
            <w:r>
              <w:rPr>
                <w:noProof/>
                <w:webHidden/>
              </w:rPr>
              <w:instrText xml:space="preserve"> PAGEREF _Toc496098038 \h </w:instrText>
            </w:r>
            <w:r>
              <w:rPr>
                <w:noProof/>
                <w:webHidden/>
              </w:rPr>
            </w:r>
            <w:r>
              <w:rPr>
                <w:noProof/>
                <w:webHidden/>
              </w:rPr>
              <w:fldChar w:fldCharType="separate"/>
            </w:r>
            <w:r>
              <w:rPr>
                <w:noProof/>
                <w:webHidden/>
              </w:rPr>
              <w:t>53</w:t>
            </w:r>
            <w:r>
              <w:rPr>
                <w:noProof/>
                <w:webHidden/>
              </w:rPr>
              <w:fldChar w:fldCharType="end"/>
            </w:r>
          </w:hyperlink>
        </w:p>
        <w:p w14:paraId="5FDF1800" w14:textId="77777777" w:rsidR="00D13F14" w:rsidRDefault="00D13F14">
          <w:pPr>
            <w:pStyle w:val="TOC2"/>
            <w:tabs>
              <w:tab w:val="right" w:leader="dot" w:pos="10790"/>
            </w:tabs>
            <w:rPr>
              <w:rFonts w:asciiTheme="minorHAnsi" w:eastAsiaTheme="minorEastAsia" w:hAnsiTheme="minorHAnsi" w:cstheme="minorBidi"/>
              <w:noProof/>
            </w:rPr>
          </w:pPr>
          <w:hyperlink w:anchor="_Toc496098039" w:history="1">
            <w:r w:rsidRPr="00FA1DBF">
              <w:rPr>
                <w:rStyle w:val="Hyperlink"/>
                <w:noProof/>
              </w:rPr>
              <w:t>Notificat</w:t>
            </w:r>
            <w:r w:rsidRPr="00FA1DBF">
              <w:rPr>
                <w:rStyle w:val="Hyperlink"/>
                <w:noProof/>
                <w:spacing w:val="2"/>
              </w:rPr>
              <w:t>i</w:t>
            </w:r>
            <w:r w:rsidRPr="00FA1DBF">
              <w:rPr>
                <w:rStyle w:val="Hyperlink"/>
                <w:noProof/>
              </w:rPr>
              <w:t>on</w:t>
            </w:r>
            <w:r w:rsidRPr="00FA1DBF">
              <w:rPr>
                <w:rStyle w:val="Hyperlink"/>
                <w:noProof/>
                <w:spacing w:val="-15"/>
              </w:rPr>
              <w:t xml:space="preserve"> </w:t>
            </w:r>
            <w:r w:rsidRPr="00FA1DBF">
              <w:rPr>
                <w:rStyle w:val="Hyperlink"/>
                <w:noProof/>
              </w:rPr>
              <w:t>of</w:t>
            </w:r>
            <w:r w:rsidRPr="00FA1DBF">
              <w:rPr>
                <w:rStyle w:val="Hyperlink"/>
                <w:noProof/>
                <w:spacing w:val="-3"/>
              </w:rPr>
              <w:t xml:space="preserve"> </w:t>
            </w:r>
            <w:r w:rsidRPr="00FA1DBF">
              <w:rPr>
                <w:rStyle w:val="Hyperlink"/>
                <w:noProof/>
              </w:rPr>
              <w:t>Key</w:t>
            </w:r>
            <w:r w:rsidRPr="00FA1DBF">
              <w:rPr>
                <w:rStyle w:val="Hyperlink"/>
                <w:noProof/>
                <w:spacing w:val="-5"/>
              </w:rPr>
              <w:t xml:space="preserve"> </w:t>
            </w:r>
            <w:r w:rsidRPr="00FA1DBF">
              <w:rPr>
                <w:rStyle w:val="Hyperlink"/>
                <w:noProof/>
              </w:rPr>
              <w:t>Officials</w:t>
            </w:r>
            <w:r>
              <w:rPr>
                <w:noProof/>
                <w:webHidden/>
              </w:rPr>
              <w:tab/>
            </w:r>
            <w:r>
              <w:rPr>
                <w:noProof/>
                <w:webHidden/>
              </w:rPr>
              <w:fldChar w:fldCharType="begin"/>
            </w:r>
            <w:r>
              <w:rPr>
                <w:noProof/>
                <w:webHidden/>
              </w:rPr>
              <w:instrText xml:space="preserve"> PAGEREF _Toc496098039 \h </w:instrText>
            </w:r>
            <w:r>
              <w:rPr>
                <w:noProof/>
                <w:webHidden/>
              </w:rPr>
            </w:r>
            <w:r>
              <w:rPr>
                <w:noProof/>
                <w:webHidden/>
              </w:rPr>
              <w:fldChar w:fldCharType="separate"/>
            </w:r>
            <w:r>
              <w:rPr>
                <w:noProof/>
                <w:webHidden/>
              </w:rPr>
              <w:t>54</w:t>
            </w:r>
            <w:r>
              <w:rPr>
                <w:noProof/>
                <w:webHidden/>
              </w:rPr>
              <w:fldChar w:fldCharType="end"/>
            </w:r>
          </w:hyperlink>
        </w:p>
        <w:p w14:paraId="0CA89A02" w14:textId="77777777" w:rsidR="00D13F14" w:rsidRDefault="00D13F14">
          <w:pPr>
            <w:pStyle w:val="TOC2"/>
            <w:tabs>
              <w:tab w:val="right" w:leader="dot" w:pos="10790"/>
            </w:tabs>
            <w:rPr>
              <w:rFonts w:asciiTheme="minorHAnsi" w:eastAsiaTheme="minorEastAsia" w:hAnsiTheme="minorHAnsi" w:cstheme="minorBidi"/>
              <w:noProof/>
            </w:rPr>
          </w:pPr>
          <w:hyperlink w:anchor="_Toc496098040" w:history="1">
            <w:r w:rsidRPr="00FA1DBF">
              <w:rPr>
                <w:rStyle w:val="Hyperlink"/>
                <w:noProof/>
              </w:rPr>
              <w:t>EOC Communications</w:t>
            </w:r>
            <w:r>
              <w:rPr>
                <w:noProof/>
                <w:webHidden/>
              </w:rPr>
              <w:tab/>
            </w:r>
            <w:r>
              <w:rPr>
                <w:noProof/>
                <w:webHidden/>
              </w:rPr>
              <w:fldChar w:fldCharType="begin"/>
            </w:r>
            <w:r>
              <w:rPr>
                <w:noProof/>
                <w:webHidden/>
              </w:rPr>
              <w:instrText xml:space="preserve"> PAGEREF _Toc496098040 \h </w:instrText>
            </w:r>
            <w:r>
              <w:rPr>
                <w:noProof/>
                <w:webHidden/>
              </w:rPr>
            </w:r>
            <w:r>
              <w:rPr>
                <w:noProof/>
                <w:webHidden/>
              </w:rPr>
              <w:fldChar w:fldCharType="separate"/>
            </w:r>
            <w:r>
              <w:rPr>
                <w:noProof/>
                <w:webHidden/>
              </w:rPr>
              <w:t>54</w:t>
            </w:r>
            <w:r>
              <w:rPr>
                <w:noProof/>
                <w:webHidden/>
              </w:rPr>
              <w:fldChar w:fldCharType="end"/>
            </w:r>
          </w:hyperlink>
        </w:p>
        <w:p w14:paraId="3B2908AE" w14:textId="77777777" w:rsidR="00D13F14" w:rsidRDefault="00D13F14">
          <w:pPr>
            <w:pStyle w:val="TOC2"/>
            <w:tabs>
              <w:tab w:val="right" w:leader="dot" w:pos="10790"/>
            </w:tabs>
            <w:rPr>
              <w:rFonts w:asciiTheme="minorHAnsi" w:eastAsiaTheme="minorEastAsia" w:hAnsiTheme="minorHAnsi" w:cstheme="minorBidi"/>
              <w:noProof/>
            </w:rPr>
          </w:pPr>
          <w:hyperlink w:anchor="_Toc496098041" w:history="1">
            <w:r w:rsidRPr="00FA1DBF">
              <w:rPr>
                <w:rStyle w:val="Hyperlink"/>
                <w:noProof/>
              </w:rPr>
              <w:t>Emergency</w:t>
            </w:r>
            <w:r w:rsidRPr="00FA1DBF">
              <w:rPr>
                <w:rStyle w:val="Hyperlink"/>
                <w:noProof/>
                <w:spacing w:val="-30"/>
              </w:rPr>
              <w:t xml:space="preserve"> </w:t>
            </w:r>
            <w:r w:rsidRPr="00FA1DBF">
              <w:rPr>
                <w:rStyle w:val="Hyperlink"/>
                <w:noProof/>
              </w:rPr>
              <w:t>Alert</w:t>
            </w:r>
            <w:r w:rsidRPr="00FA1DBF">
              <w:rPr>
                <w:rStyle w:val="Hyperlink"/>
                <w:noProof/>
                <w:spacing w:val="-7"/>
              </w:rPr>
              <w:t xml:space="preserve"> </w:t>
            </w:r>
            <w:r w:rsidRPr="00FA1DBF">
              <w:rPr>
                <w:rStyle w:val="Hyperlink"/>
                <w:noProof/>
              </w:rPr>
              <w:t>and</w:t>
            </w:r>
            <w:r w:rsidRPr="00FA1DBF">
              <w:rPr>
                <w:rStyle w:val="Hyperlink"/>
                <w:noProof/>
                <w:spacing w:val="-6"/>
              </w:rPr>
              <w:t xml:space="preserve"> </w:t>
            </w:r>
            <w:r w:rsidRPr="00FA1DBF">
              <w:rPr>
                <w:rStyle w:val="Hyperlink"/>
                <w:noProof/>
                <w:spacing w:val="-12"/>
              </w:rPr>
              <w:t>W</w:t>
            </w:r>
            <w:r w:rsidRPr="00FA1DBF">
              <w:rPr>
                <w:rStyle w:val="Hyperlink"/>
                <w:noProof/>
              </w:rPr>
              <w:t>arning</w:t>
            </w:r>
            <w:r>
              <w:rPr>
                <w:noProof/>
                <w:webHidden/>
              </w:rPr>
              <w:tab/>
            </w:r>
            <w:r>
              <w:rPr>
                <w:noProof/>
                <w:webHidden/>
              </w:rPr>
              <w:fldChar w:fldCharType="begin"/>
            </w:r>
            <w:r>
              <w:rPr>
                <w:noProof/>
                <w:webHidden/>
              </w:rPr>
              <w:instrText xml:space="preserve"> PAGEREF _Toc496098041 \h </w:instrText>
            </w:r>
            <w:r>
              <w:rPr>
                <w:noProof/>
                <w:webHidden/>
              </w:rPr>
            </w:r>
            <w:r>
              <w:rPr>
                <w:noProof/>
                <w:webHidden/>
              </w:rPr>
              <w:fldChar w:fldCharType="separate"/>
            </w:r>
            <w:r>
              <w:rPr>
                <w:noProof/>
                <w:webHidden/>
              </w:rPr>
              <w:t>54</w:t>
            </w:r>
            <w:r>
              <w:rPr>
                <w:noProof/>
                <w:webHidden/>
              </w:rPr>
              <w:fldChar w:fldCharType="end"/>
            </w:r>
          </w:hyperlink>
        </w:p>
        <w:p w14:paraId="303EDFC4" w14:textId="77777777" w:rsidR="00D13F14" w:rsidRDefault="00D13F14">
          <w:pPr>
            <w:pStyle w:val="TOC2"/>
            <w:tabs>
              <w:tab w:val="right" w:leader="dot" w:pos="10790"/>
            </w:tabs>
            <w:rPr>
              <w:rFonts w:asciiTheme="minorHAnsi" w:eastAsiaTheme="minorEastAsia" w:hAnsiTheme="minorHAnsi" w:cstheme="minorBidi"/>
              <w:noProof/>
            </w:rPr>
          </w:pPr>
          <w:hyperlink w:anchor="_Toc496098042" w:history="1">
            <w:r w:rsidRPr="00FA1DBF">
              <w:rPr>
                <w:rStyle w:val="Hyperlink"/>
                <w:noProof/>
              </w:rPr>
              <w:t>Public</w:t>
            </w:r>
            <w:r w:rsidRPr="00FA1DBF">
              <w:rPr>
                <w:rStyle w:val="Hyperlink"/>
                <w:noProof/>
                <w:spacing w:val="-7"/>
              </w:rPr>
              <w:t xml:space="preserve"> </w:t>
            </w:r>
            <w:r w:rsidRPr="00FA1DBF">
              <w:rPr>
                <w:rStyle w:val="Hyperlink"/>
                <w:noProof/>
                <w:spacing w:val="-11"/>
              </w:rPr>
              <w:t>W</w:t>
            </w:r>
            <w:r w:rsidRPr="00FA1DBF">
              <w:rPr>
                <w:rStyle w:val="Hyperlink"/>
                <w:noProof/>
              </w:rPr>
              <w:t>arning</w:t>
            </w:r>
            <w:r>
              <w:rPr>
                <w:noProof/>
                <w:webHidden/>
              </w:rPr>
              <w:tab/>
            </w:r>
            <w:r>
              <w:rPr>
                <w:noProof/>
                <w:webHidden/>
              </w:rPr>
              <w:fldChar w:fldCharType="begin"/>
            </w:r>
            <w:r>
              <w:rPr>
                <w:noProof/>
                <w:webHidden/>
              </w:rPr>
              <w:instrText xml:space="preserve"> PAGEREF _Toc496098042 \h </w:instrText>
            </w:r>
            <w:r>
              <w:rPr>
                <w:noProof/>
                <w:webHidden/>
              </w:rPr>
            </w:r>
            <w:r>
              <w:rPr>
                <w:noProof/>
                <w:webHidden/>
              </w:rPr>
              <w:fldChar w:fldCharType="separate"/>
            </w:r>
            <w:r>
              <w:rPr>
                <w:noProof/>
                <w:webHidden/>
              </w:rPr>
              <w:t>55</w:t>
            </w:r>
            <w:r>
              <w:rPr>
                <w:noProof/>
                <w:webHidden/>
              </w:rPr>
              <w:fldChar w:fldCharType="end"/>
            </w:r>
          </w:hyperlink>
        </w:p>
        <w:p w14:paraId="771B32E6" w14:textId="77777777" w:rsidR="00D13F14" w:rsidRDefault="00D13F14">
          <w:pPr>
            <w:pStyle w:val="TOC2"/>
            <w:tabs>
              <w:tab w:val="right" w:leader="dot" w:pos="10790"/>
            </w:tabs>
            <w:rPr>
              <w:rFonts w:asciiTheme="minorHAnsi" w:eastAsiaTheme="minorEastAsia" w:hAnsiTheme="minorHAnsi" w:cstheme="minorBidi"/>
              <w:noProof/>
            </w:rPr>
          </w:pPr>
          <w:hyperlink w:anchor="_Toc496098043" w:history="1">
            <w:r w:rsidRPr="00FA1DBF">
              <w:rPr>
                <w:rStyle w:val="Hyperlink"/>
                <w:noProof/>
              </w:rPr>
              <w:t>Emergency</w:t>
            </w:r>
            <w:r w:rsidRPr="00FA1DBF">
              <w:rPr>
                <w:rStyle w:val="Hyperlink"/>
                <w:noProof/>
                <w:spacing w:val="-24"/>
              </w:rPr>
              <w:t xml:space="preserve"> </w:t>
            </w:r>
            <w:r w:rsidRPr="00FA1DBF">
              <w:rPr>
                <w:rStyle w:val="Hyperlink"/>
                <w:noProof/>
              </w:rPr>
              <w:t>Alert</w:t>
            </w:r>
            <w:r w:rsidRPr="00FA1DBF">
              <w:rPr>
                <w:rStyle w:val="Hyperlink"/>
                <w:noProof/>
                <w:spacing w:val="-6"/>
              </w:rPr>
              <w:t xml:space="preserve"> </w:t>
            </w:r>
            <w:r w:rsidRPr="00FA1DBF">
              <w:rPr>
                <w:rStyle w:val="Hyperlink"/>
                <w:noProof/>
              </w:rPr>
              <w:t>and</w:t>
            </w:r>
            <w:r w:rsidRPr="00FA1DBF">
              <w:rPr>
                <w:rStyle w:val="Hyperlink"/>
                <w:noProof/>
                <w:spacing w:val="-5"/>
              </w:rPr>
              <w:t xml:space="preserve"> </w:t>
            </w:r>
            <w:r w:rsidRPr="00FA1DBF">
              <w:rPr>
                <w:rStyle w:val="Hyperlink"/>
                <w:noProof/>
                <w:spacing w:val="-10"/>
              </w:rPr>
              <w:t>W</w:t>
            </w:r>
            <w:r w:rsidRPr="00FA1DBF">
              <w:rPr>
                <w:rStyle w:val="Hyperlink"/>
                <w:noProof/>
              </w:rPr>
              <w:t>arning</w:t>
            </w:r>
            <w:r w:rsidRPr="00FA1DBF">
              <w:rPr>
                <w:rStyle w:val="Hyperlink"/>
                <w:noProof/>
                <w:spacing w:val="-11"/>
              </w:rPr>
              <w:t xml:space="preserve"> </w:t>
            </w:r>
            <w:r w:rsidRPr="00FA1DBF">
              <w:rPr>
                <w:rStyle w:val="Hyperlink"/>
                <w:noProof/>
              </w:rPr>
              <w:t>for</w:t>
            </w:r>
            <w:r w:rsidRPr="00FA1DBF">
              <w:rPr>
                <w:rStyle w:val="Hyperlink"/>
                <w:noProof/>
                <w:spacing w:val="-4"/>
              </w:rPr>
              <w:t xml:space="preserve"> </w:t>
            </w:r>
            <w:r w:rsidRPr="00FA1DBF">
              <w:rPr>
                <w:rStyle w:val="Hyperlink"/>
                <w:noProof/>
              </w:rPr>
              <w:t>Persons</w:t>
            </w:r>
            <w:r w:rsidRPr="00FA1DBF">
              <w:rPr>
                <w:rStyle w:val="Hyperlink"/>
                <w:noProof/>
                <w:spacing w:val="-11"/>
              </w:rPr>
              <w:t xml:space="preserve"> </w:t>
            </w:r>
            <w:r w:rsidRPr="00FA1DBF">
              <w:rPr>
                <w:rStyle w:val="Hyperlink"/>
                <w:noProof/>
              </w:rPr>
              <w:t>with</w:t>
            </w:r>
            <w:r w:rsidRPr="00FA1DBF">
              <w:rPr>
                <w:rStyle w:val="Hyperlink"/>
                <w:noProof/>
                <w:spacing w:val="-15"/>
              </w:rPr>
              <w:t xml:space="preserve"> </w:t>
            </w:r>
            <w:r w:rsidRPr="00FA1DBF">
              <w:rPr>
                <w:rStyle w:val="Hyperlink"/>
                <w:noProof/>
              </w:rPr>
              <w:t>Access</w:t>
            </w:r>
            <w:r w:rsidRPr="00FA1DBF">
              <w:rPr>
                <w:rStyle w:val="Hyperlink"/>
                <w:noProof/>
                <w:spacing w:val="-10"/>
              </w:rPr>
              <w:t xml:space="preserve"> </w:t>
            </w:r>
            <w:r w:rsidRPr="00FA1DBF">
              <w:rPr>
                <w:rStyle w:val="Hyperlink"/>
                <w:noProof/>
              </w:rPr>
              <w:t>and Functional</w:t>
            </w:r>
            <w:r w:rsidRPr="00FA1DBF">
              <w:rPr>
                <w:rStyle w:val="Hyperlink"/>
                <w:noProof/>
                <w:spacing w:val="-14"/>
              </w:rPr>
              <w:t xml:space="preserve"> </w:t>
            </w:r>
            <w:r w:rsidRPr="00FA1DBF">
              <w:rPr>
                <w:rStyle w:val="Hyperlink"/>
                <w:noProof/>
              </w:rPr>
              <w:t>Needs</w:t>
            </w:r>
            <w:r>
              <w:rPr>
                <w:noProof/>
                <w:webHidden/>
              </w:rPr>
              <w:tab/>
            </w:r>
            <w:r>
              <w:rPr>
                <w:noProof/>
                <w:webHidden/>
              </w:rPr>
              <w:fldChar w:fldCharType="begin"/>
            </w:r>
            <w:r>
              <w:rPr>
                <w:noProof/>
                <w:webHidden/>
              </w:rPr>
              <w:instrText xml:space="preserve"> PAGEREF _Toc496098043 \h </w:instrText>
            </w:r>
            <w:r>
              <w:rPr>
                <w:noProof/>
                <w:webHidden/>
              </w:rPr>
            </w:r>
            <w:r>
              <w:rPr>
                <w:noProof/>
                <w:webHidden/>
              </w:rPr>
              <w:fldChar w:fldCharType="separate"/>
            </w:r>
            <w:r>
              <w:rPr>
                <w:noProof/>
                <w:webHidden/>
              </w:rPr>
              <w:t>55</w:t>
            </w:r>
            <w:r>
              <w:rPr>
                <w:noProof/>
                <w:webHidden/>
              </w:rPr>
              <w:fldChar w:fldCharType="end"/>
            </w:r>
          </w:hyperlink>
        </w:p>
        <w:p w14:paraId="697C9372" w14:textId="77777777" w:rsidR="00D13F14" w:rsidRDefault="00D13F14">
          <w:pPr>
            <w:pStyle w:val="TOC2"/>
            <w:tabs>
              <w:tab w:val="right" w:leader="dot" w:pos="10790"/>
            </w:tabs>
            <w:rPr>
              <w:rFonts w:asciiTheme="minorHAnsi" w:eastAsiaTheme="minorEastAsia" w:hAnsiTheme="minorHAnsi" w:cstheme="minorBidi"/>
              <w:noProof/>
            </w:rPr>
          </w:pPr>
          <w:hyperlink w:anchor="_Toc496098044" w:history="1">
            <w:r w:rsidRPr="00FA1DBF">
              <w:rPr>
                <w:rStyle w:val="Hyperlink"/>
                <w:noProof/>
              </w:rPr>
              <w:t>Public Information Officer</w:t>
            </w:r>
            <w:r>
              <w:rPr>
                <w:noProof/>
                <w:webHidden/>
              </w:rPr>
              <w:tab/>
            </w:r>
            <w:r>
              <w:rPr>
                <w:noProof/>
                <w:webHidden/>
              </w:rPr>
              <w:fldChar w:fldCharType="begin"/>
            </w:r>
            <w:r>
              <w:rPr>
                <w:noProof/>
                <w:webHidden/>
              </w:rPr>
              <w:instrText xml:space="preserve"> PAGEREF _Toc496098044 \h </w:instrText>
            </w:r>
            <w:r>
              <w:rPr>
                <w:noProof/>
                <w:webHidden/>
              </w:rPr>
            </w:r>
            <w:r>
              <w:rPr>
                <w:noProof/>
                <w:webHidden/>
              </w:rPr>
              <w:fldChar w:fldCharType="separate"/>
            </w:r>
            <w:r>
              <w:rPr>
                <w:noProof/>
                <w:webHidden/>
              </w:rPr>
              <w:t>57</w:t>
            </w:r>
            <w:r>
              <w:rPr>
                <w:noProof/>
                <w:webHidden/>
              </w:rPr>
              <w:fldChar w:fldCharType="end"/>
            </w:r>
          </w:hyperlink>
        </w:p>
        <w:p w14:paraId="6B3159D9" w14:textId="77777777" w:rsidR="00D13F14" w:rsidRDefault="00D13F14">
          <w:pPr>
            <w:pStyle w:val="TOC1"/>
            <w:rPr>
              <w:rFonts w:eastAsiaTheme="minorEastAsia" w:cstheme="minorBidi"/>
              <w:b w:val="0"/>
              <w:sz w:val="22"/>
              <w:szCs w:val="22"/>
            </w:rPr>
          </w:pPr>
          <w:hyperlink w:anchor="_Toc496098045" w:history="1">
            <w:r w:rsidRPr="00FA1DBF">
              <w:rPr>
                <w:rStyle w:val="Hyperlink"/>
              </w:rPr>
              <w:t>Administration, Finance, and Logistics</w:t>
            </w:r>
            <w:r>
              <w:rPr>
                <w:webHidden/>
              </w:rPr>
              <w:tab/>
            </w:r>
            <w:r>
              <w:rPr>
                <w:webHidden/>
              </w:rPr>
              <w:fldChar w:fldCharType="begin"/>
            </w:r>
            <w:r>
              <w:rPr>
                <w:webHidden/>
              </w:rPr>
              <w:instrText xml:space="preserve"> PAGEREF _Toc496098045 \h </w:instrText>
            </w:r>
            <w:r>
              <w:rPr>
                <w:webHidden/>
              </w:rPr>
            </w:r>
            <w:r>
              <w:rPr>
                <w:webHidden/>
              </w:rPr>
              <w:fldChar w:fldCharType="separate"/>
            </w:r>
            <w:r>
              <w:rPr>
                <w:webHidden/>
              </w:rPr>
              <w:t>58</w:t>
            </w:r>
            <w:r>
              <w:rPr>
                <w:webHidden/>
              </w:rPr>
              <w:fldChar w:fldCharType="end"/>
            </w:r>
          </w:hyperlink>
        </w:p>
        <w:p w14:paraId="5F50C713" w14:textId="77777777" w:rsidR="00D13F14" w:rsidRDefault="00D13F14">
          <w:pPr>
            <w:pStyle w:val="TOC2"/>
            <w:tabs>
              <w:tab w:val="right" w:leader="dot" w:pos="10790"/>
            </w:tabs>
            <w:rPr>
              <w:rFonts w:asciiTheme="minorHAnsi" w:eastAsiaTheme="minorEastAsia" w:hAnsiTheme="minorHAnsi" w:cstheme="minorBidi"/>
              <w:noProof/>
            </w:rPr>
          </w:pPr>
          <w:hyperlink w:anchor="_Toc496098046" w:history="1">
            <w:r w:rsidRPr="00FA1DBF">
              <w:rPr>
                <w:rStyle w:val="Hyperlink"/>
                <w:noProof/>
              </w:rPr>
              <w:t>Finance</w:t>
            </w:r>
            <w:r w:rsidRPr="00FA1DBF">
              <w:rPr>
                <w:rStyle w:val="Hyperlink"/>
                <w:noProof/>
                <w:spacing w:val="-12"/>
              </w:rPr>
              <w:t xml:space="preserve"> </w:t>
            </w:r>
            <w:r w:rsidRPr="00FA1DBF">
              <w:rPr>
                <w:rStyle w:val="Hyperlink"/>
                <w:noProof/>
              </w:rPr>
              <w:t>and</w:t>
            </w:r>
            <w:r w:rsidRPr="00FA1DBF">
              <w:rPr>
                <w:rStyle w:val="Hyperlink"/>
                <w:noProof/>
                <w:spacing w:val="-18"/>
              </w:rPr>
              <w:t xml:space="preserve"> </w:t>
            </w:r>
            <w:r w:rsidRPr="00FA1DBF">
              <w:rPr>
                <w:rStyle w:val="Hyperlink"/>
                <w:noProof/>
              </w:rPr>
              <w:t>Administration</w:t>
            </w:r>
            <w:r>
              <w:rPr>
                <w:noProof/>
                <w:webHidden/>
              </w:rPr>
              <w:tab/>
            </w:r>
            <w:r>
              <w:rPr>
                <w:noProof/>
                <w:webHidden/>
              </w:rPr>
              <w:fldChar w:fldCharType="begin"/>
            </w:r>
            <w:r>
              <w:rPr>
                <w:noProof/>
                <w:webHidden/>
              </w:rPr>
              <w:instrText xml:space="preserve"> PAGEREF _Toc496098046 \h </w:instrText>
            </w:r>
            <w:r>
              <w:rPr>
                <w:noProof/>
                <w:webHidden/>
              </w:rPr>
            </w:r>
            <w:r>
              <w:rPr>
                <w:noProof/>
                <w:webHidden/>
              </w:rPr>
              <w:fldChar w:fldCharType="separate"/>
            </w:r>
            <w:r>
              <w:rPr>
                <w:noProof/>
                <w:webHidden/>
              </w:rPr>
              <w:t>58</w:t>
            </w:r>
            <w:r>
              <w:rPr>
                <w:noProof/>
                <w:webHidden/>
              </w:rPr>
              <w:fldChar w:fldCharType="end"/>
            </w:r>
          </w:hyperlink>
        </w:p>
        <w:p w14:paraId="38F21DD0" w14:textId="77777777" w:rsidR="00D13F14" w:rsidRDefault="00D13F14">
          <w:pPr>
            <w:pStyle w:val="TOC2"/>
            <w:tabs>
              <w:tab w:val="right" w:leader="dot" w:pos="10790"/>
            </w:tabs>
            <w:rPr>
              <w:rFonts w:asciiTheme="minorHAnsi" w:eastAsiaTheme="minorEastAsia" w:hAnsiTheme="minorHAnsi" w:cstheme="minorBidi"/>
              <w:noProof/>
            </w:rPr>
          </w:pPr>
          <w:hyperlink w:anchor="_Toc496098047" w:history="1">
            <w:r w:rsidRPr="00FA1DBF">
              <w:rPr>
                <w:rStyle w:val="Hyperlink"/>
                <w:noProof/>
              </w:rPr>
              <w:t>Records</w:t>
            </w:r>
            <w:r>
              <w:rPr>
                <w:noProof/>
                <w:webHidden/>
              </w:rPr>
              <w:tab/>
            </w:r>
            <w:r>
              <w:rPr>
                <w:noProof/>
                <w:webHidden/>
              </w:rPr>
              <w:fldChar w:fldCharType="begin"/>
            </w:r>
            <w:r>
              <w:rPr>
                <w:noProof/>
                <w:webHidden/>
              </w:rPr>
              <w:instrText xml:space="preserve"> PAGEREF _Toc496098047 \h </w:instrText>
            </w:r>
            <w:r>
              <w:rPr>
                <w:noProof/>
                <w:webHidden/>
              </w:rPr>
            </w:r>
            <w:r>
              <w:rPr>
                <w:noProof/>
                <w:webHidden/>
              </w:rPr>
              <w:fldChar w:fldCharType="separate"/>
            </w:r>
            <w:r>
              <w:rPr>
                <w:noProof/>
                <w:webHidden/>
              </w:rPr>
              <w:t>58</w:t>
            </w:r>
            <w:r>
              <w:rPr>
                <w:noProof/>
                <w:webHidden/>
              </w:rPr>
              <w:fldChar w:fldCharType="end"/>
            </w:r>
          </w:hyperlink>
        </w:p>
        <w:p w14:paraId="3B6E7C58" w14:textId="77777777" w:rsidR="00D13F14" w:rsidRDefault="00D13F14">
          <w:pPr>
            <w:pStyle w:val="TOC2"/>
            <w:tabs>
              <w:tab w:val="right" w:leader="dot" w:pos="10790"/>
            </w:tabs>
            <w:rPr>
              <w:rFonts w:asciiTheme="minorHAnsi" w:eastAsiaTheme="minorEastAsia" w:hAnsiTheme="minorHAnsi" w:cstheme="minorBidi"/>
              <w:noProof/>
            </w:rPr>
          </w:pPr>
          <w:hyperlink w:anchor="_Toc496098048" w:history="1">
            <w:r w:rsidRPr="00FA1DBF">
              <w:rPr>
                <w:rStyle w:val="Hyperlink"/>
                <w:noProof/>
              </w:rPr>
              <w:t>Record Retention</w:t>
            </w:r>
            <w:r>
              <w:rPr>
                <w:noProof/>
                <w:webHidden/>
              </w:rPr>
              <w:tab/>
            </w:r>
            <w:r>
              <w:rPr>
                <w:noProof/>
                <w:webHidden/>
              </w:rPr>
              <w:fldChar w:fldCharType="begin"/>
            </w:r>
            <w:r>
              <w:rPr>
                <w:noProof/>
                <w:webHidden/>
              </w:rPr>
              <w:instrText xml:space="preserve"> PAGEREF _Toc496098048 \h </w:instrText>
            </w:r>
            <w:r>
              <w:rPr>
                <w:noProof/>
                <w:webHidden/>
              </w:rPr>
            </w:r>
            <w:r>
              <w:rPr>
                <w:noProof/>
                <w:webHidden/>
              </w:rPr>
              <w:fldChar w:fldCharType="separate"/>
            </w:r>
            <w:r>
              <w:rPr>
                <w:noProof/>
                <w:webHidden/>
              </w:rPr>
              <w:t>59</w:t>
            </w:r>
            <w:r>
              <w:rPr>
                <w:noProof/>
                <w:webHidden/>
              </w:rPr>
              <w:fldChar w:fldCharType="end"/>
            </w:r>
          </w:hyperlink>
        </w:p>
        <w:p w14:paraId="18A51643" w14:textId="77777777" w:rsidR="00D13F14" w:rsidRDefault="00D13F14">
          <w:pPr>
            <w:pStyle w:val="TOC2"/>
            <w:tabs>
              <w:tab w:val="right" w:leader="dot" w:pos="10790"/>
            </w:tabs>
            <w:rPr>
              <w:rFonts w:asciiTheme="minorHAnsi" w:eastAsiaTheme="minorEastAsia" w:hAnsiTheme="minorHAnsi" w:cstheme="minorBidi"/>
              <w:noProof/>
            </w:rPr>
          </w:pPr>
          <w:hyperlink w:anchor="_Toc496098049" w:history="1">
            <w:r w:rsidRPr="00FA1DBF">
              <w:rPr>
                <w:rStyle w:val="Hyperlink"/>
                <w:noProof/>
              </w:rPr>
              <w:t>Preservation of Records</w:t>
            </w:r>
            <w:r>
              <w:rPr>
                <w:noProof/>
                <w:webHidden/>
              </w:rPr>
              <w:tab/>
            </w:r>
            <w:r>
              <w:rPr>
                <w:noProof/>
                <w:webHidden/>
              </w:rPr>
              <w:fldChar w:fldCharType="begin"/>
            </w:r>
            <w:r>
              <w:rPr>
                <w:noProof/>
                <w:webHidden/>
              </w:rPr>
              <w:instrText xml:space="preserve"> PAGEREF _Toc496098049 \h </w:instrText>
            </w:r>
            <w:r>
              <w:rPr>
                <w:noProof/>
                <w:webHidden/>
              </w:rPr>
            </w:r>
            <w:r>
              <w:rPr>
                <w:noProof/>
                <w:webHidden/>
              </w:rPr>
              <w:fldChar w:fldCharType="separate"/>
            </w:r>
            <w:r>
              <w:rPr>
                <w:noProof/>
                <w:webHidden/>
              </w:rPr>
              <w:t>59</w:t>
            </w:r>
            <w:r>
              <w:rPr>
                <w:noProof/>
                <w:webHidden/>
              </w:rPr>
              <w:fldChar w:fldCharType="end"/>
            </w:r>
          </w:hyperlink>
        </w:p>
        <w:p w14:paraId="1053B719" w14:textId="77777777" w:rsidR="00D13F14" w:rsidRDefault="00D13F14">
          <w:pPr>
            <w:pStyle w:val="TOC2"/>
            <w:tabs>
              <w:tab w:val="right" w:leader="dot" w:pos="10790"/>
            </w:tabs>
            <w:rPr>
              <w:rFonts w:asciiTheme="minorHAnsi" w:eastAsiaTheme="minorEastAsia" w:hAnsiTheme="minorHAnsi" w:cstheme="minorBidi"/>
              <w:noProof/>
            </w:rPr>
          </w:pPr>
          <w:hyperlink w:anchor="_Toc496098050" w:history="1">
            <w:r w:rsidRPr="00FA1DBF">
              <w:rPr>
                <w:rStyle w:val="Hyperlink"/>
                <w:noProof/>
              </w:rPr>
              <w:t>Reports</w:t>
            </w:r>
            <w:r>
              <w:rPr>
                <w:noProof/>
                <w:webHidden/>
              </w:rPr>
              <w:tab/>
            </w:r>
            <w:r>
              <w:rPr>
                <w:noProof/>
                <w:webHidden/>
              </w:rPr>
              <w:fldChar w:fldCharType="begin"/>
            </w:r>
            <w:r>
              <w:rPr>
                <w:noProof/>
                <w:webHidden/>
              </w:rPr>
              <w:instrText xml:space="preserve"> PAGEREF _Toc496098050 \h </w:instrText>
            </w:r>
            <w:r>
              <w:rPr>
                <w:noProof/>
                <w:webHidden/>
              </w:rPr>
            </w:r>
            <w:r>
              <w:rPr>
                <w:noProof/>
                <w:webHidden/>
              </w:rPr>
              <w:fldChar w:fldCharType="separate"/>
            </w:r>
            <w:r>
              <w:rPr>
                <w:noProof/>
                <w:webHidden/>
              </w:rPr>
              <w:t>59</w:t>
            </w:r>
            <w:r>
              <w:rPr>
                <w:noProof/>
                <w:webHidden/>
              </w:rPr>
              <w:fldChar w:fldCharType="end"/>
            </w:r>
          </w:hyperlink>
        </w:p>
        <w:p w14:paraId="76A3FABE" w14:textId="77777777" w:rsidR="00D13F14" w:rsidRDefault="00D13F14">
          <w:pPr>
            <w:pStyle w:val="TOC3"/>
            <w:tabs>
              <w:tab w:val="right" w:leader="dot" w:pos="10790"/>
            </w:tabs>
            <w:rPr>
              <w:rFonts w:asciiTheme="minorHAnsi" w:eastAsiaTheme="minorEastAsia" w:hAnsiTheme="minorHAnsi" w:cstheme="minorBidi"/>
              <w:noProof/>
            </w:rPr>
          </w:pPr>
          <w:hyperlink w:anchor="_Toc496098051" w:history="1">
            <w:r w:rsidRPr="00FA1DBF">
              <w:rPr>
                <w:rStyle w:val="Hyperlink"/>
                <w:noProof/>
              </w:rPr>
              <w:t>Messages</w:t>
            </w:r>
            <w:r>
              <w:rPr>
                <w:noProof/>
                <w:webHidden/>
              </w:rPr>
              <w:tab/>
            </w:r>
            <w:r>
              <w:rPr>
                <w:noProof/>
                <w:webHidden/>
              </w:rPr>
              <w:fldChar w:fldCharType="begin"/>
            </w:r>
            <w:r>
              <w:rPr>
                <w:noProof/>
                <w:webHidden/>
              </w:rPr>
              <w:instrText xml:space="preserve"> PAGEREF _Toc496098051 \h </w:instrText>
            </w:r>
            <w:r>
              <w:rPr>
                <w:noProof/>
                <w:webHidden/>
              </w:rPr>
            </w:r>
            <w:r>
              <w:rPr>
                <w:noProof/>
                <w:webHidden/>
              </w:rPr>
              <w:fldChar w:fldCharType="separate"/>
            </w:r>
            <w:r>
              <w:rPr>
                <w:noProof/>
                <w:webHidden/>
              </w:rPr>
              <w:t>60</w:t>
            </w:r>
            <w:r>
              <w:rPr>
                <w:noProof/>
                <w:webHidden/>
              </w:rPr>
              <w:fldChar w:fldCharType="end"/>
            </w:r>
          </w:hyperlink>
        </w:p>
        <w:p w14:paraId="0BD741DD" w14:textId="77777777" w:rsidR="00D13F14" w:rsidRDefault="00D13F14">
          <w:pPr>
            <w:pStyle w:val="TOC3"/>
            <w:tabs>
              <w:tab w:val="right" w:leader="dot" w:pos="10790"/>
            </w:tabs>
            <w:rPr>
              <w:rFonts w:asciiTheme="minorHAnsi" w:eastAsiaTheme="minorEastAsia" w:hAnsiTheme="minorHAnsi" w:cstheme="minorBidi"/>
              <w:noProof/>
            </w:rPr>
          </w:pPr>
          <w:hyperlink w:anchor="_Toc496098052" w:history="1">
            <w:r w:rsidRPr="00FA1DBF">
              <w:rPr>
                <w:rStyle w:val="Hyperlink"/>
                <w:noProof/>
              </w:rPr>
              <w:t>Local Government Situation Report</w:t>
            </w:r>
            <w:r>
              <w:rPr>
                <w:noProof/>
                <w:webHidden/>
              </w:rPr>
              <w:tab/>
            </w:r>
            <w:r>
              <w:rPr>
                <w:noProof/>
                <w:webHidden/>
              </w:rPr>
              <w:fldChar w:fldCharType="begin"/>
            </w:r>
            <w:r>
              <w:rPr>
                <w:noProof/>
                <w:webHidden/>
              </w:rPr>
              <w:instrText xml:space="preserve"> PAGEREF _Toc496098052 \h </w:instrText>
            </w:r>
            <w:r>
              <w:rPr>
                <w:noProof/>
                <w:webHidden/>
              </w:rPr>
            </w:r>
            <w:r>
              <w:rPr>
                <w:noProof/>
                <w:webHidden/>
              </w:rPr>
              <w:fldChar w:fldCharType="separate"/>
            </w:r>
            <w:r>
              <w:rPr>
                <w:noProof/>
                <w:webHidden/>
              </w:rPr>
              <w:t>60</w:t>
            </w:r>
            <w:r>
              <w:rPr>
                <w:noProof/>
                <w:webHidden/>
              </w:rPr>
              <w:fldChar w:fldCharType="end"/>
            </w:r>
          </w:hyperlink>
        </w:p>
        <w:p w14:paraId="5C06720E" w14:textId="77777777" w:rsidR="00D13F14" w:rsidRDefault="00D13F14">
          <w:pPr>
            <w:pStyle w:val="TOC2"/>
            <w:tabs>
              <w:tab w:val="right" w:leader="dot" w:pos="10790"/>
            </w:tabs>
            <w:rPr>
              <w:rFonts w:asciiTheme="minorHAnsi" w:eastAsiaTheme="minorEastAsia" w:hAnsiTheme="minorHAnsi" w:cstheme="minorBidi"/>
              <w:noProof/>
            </w:rPr>
          </w:pPr>
          <w:hyperlink w:anchor="_Toc496098053" w:history="1">
            <w:r w:rsidRPr="00FA1DBF">
              <w:rPr>
                <w:rStyle w:val="Hyperlink"/>
                <w:noProof/>
              </w:rPr>
              <w:t>Resource Management</w:t>
            </w:r>
            <w:r>
              <w:rPr>
                <w:noProof/>
                <w:webHidden/>
              </w:rPr>
              <w:tab/>
            </w:r>
            <w:r>
              <w:rPr>
                <w:noProof/>
                <w:webHidden/>
              </w:rPr>
              <w:fldChar w:fldCharType="begin"/>
            </w:r>
            <w:r>
              <w:rPr>
                <w:noProof/>
                <w:webHidden/>
              </w:rPr>
              <w:instrText xml:space="preserve"> PAGEREF _Toc496098053 \h </w:instrText>
            </w:r>
            <w:r>
              <w:rPr>
                <w:noProof/>
                <w:webHidden/>
              </w:rPr>
            </w:r>
            <w:r>
              <w:rPr>
                <w:noProof/>
                <w:webHidden/>
              </w:rPr>
              <w:fldChar w:fldCharType="separate"/>
            </w:r>
            <w:r>
              <w:rPr>
                <w:noProof/>
                <w:webHidden/>
              </w:rPr>
              <w:t>60</w:t>
            </w:r>
            <w:r>
              <w:rPr>
                <w:noProof/>
                <w:webHidden/>
              </w:rPr>
              <w:fldChar w:fldCharType="end"/>
            </w:r>
          </w:hyperlink>
        </w:p>
        <w:p w14:paraId="7E527AD1" w14:textId="77777777" w:rsidR="00D13F14" w:rsidRDefault="00D13F14">
          <w:pPr>
            <w:pStyle w:val="TOC2"/>
            <w:tabs>
              <w:tab w:val="right" w:leader="dot" w:pos="10790"/>
            </w:tabs>
            <w:rPr>
              <w:rFonts w:asciiTheme="minorHAnsi" w:eastAsiaTheme="minorEastAsia" w:hAnsiTheme="minorHAnsi" w:cstheme="minorBidi"/>
              <w:noProof/>
            </w:rPr>
          </w:pPr>
          <w:hyperlink w:anchor="_Toc496098054" w:history="1">
            <w:r w:rsidRPr="00FA1DBF">
              <w:rPr>
                <w:rStyle w:val="Hyperlink"/>
                <w:noProof/>
              </w:rPr>
              <w:t>Mutual Aid</w:t>
            </w:r>
            <w:r>
              <w:rPr>
                <w:noProof/>
                <w:webHidden/>
              </w:rPr>
              <w:tab/>
            </w:r>
            <w:r>
              <w:rPr>
                <w:noProof/>
                <w:webHidden/>
              </w:rPr>
              <w:fldChar w:fldCharType="begin"/>
            </w:r>
            <w:r>
              <w:rPr>
                <w:noProof/>
                <w:webHidden/>
              </w:rPr>
              <w:instrText xml:space="preserve"> PAGEREF _Toc496098054 \h </w:instrText>
            </w:r>
            <w:r>
              <w:rPr>
                <w:noProof/>
                <w:webHidden/>
              </w:rPr>
            </w:r>
            <w:r>
              <w:rPr>
                <w:noProof/>
                <w:webHidden/>
              </w:rPr>
              <w:fldChar w:fldCharType="separate"/>
            </w:r>
            <w:r>
              <w:rPr>
                <w:noProof/>
                <w:webHidden/>
              </w:rPr>
              <w:t>61</w:t>
            </w:r>
            <w:r>
              <w:rPr>
                <w:noProof/>
                <w:webHidden/>
              </w:rPr>
              <w:fldChar w:fldCharType="end"/>
            </w:r>
          </w:hyperlink>
        </w:p>
        <w:p w14:paraId="3D3EAE2B" w14:textId="77777777" w:rsidR="00D13F14" w:rsidRDefault="00D13F14">
          <w:pPr>
            <w:pStyle w:val="TOC1"/>
            <w:rPr>
              <w:rFonts w:eastAsiaTheme="minorEastAsia" w:cstheme="minorBidi"/>
              <w:b w:val="0"/>
              <w:sz w:val="22"/>
              <w:szCs w:val="22"/>
            </w:rPr>
          </w:pPr>
          <w:hyperlink w:anchor="_Toc496098055" w:history="1">
            <w:r w:rsidRPr="00FA1DBF">
              <w:rPr>
                <w:rStyle w:val="Hyperlink"/>
              </w:rPr>
              <w:t>Training and Exercise Program</w:t>
            </w:r>
            <w:r>
              <w:rPr>
                <w:webHidden/>
              </w:rPr>
              <w:tab/>
            </w:r>
            <w:r>
              <w:rPr>
                <w:webHidden/>
              </w:rPr>
              <w:fldChar w:fldCharType="begin"/>
            </w:r>
            <w:r>
              <w:rPr>
                <w:webHidden/>
              </w:rPr>
              <w:instrText xml:space="preserve"> PAGEREF _Toc496098055 \h </w:instrText>
            </w:r>
            <w:r>
              <w:rPr>
                <w:webHidden/>
              </w:rPr>
            </w:r>
            <w:r>
              <w:rPr>
                <w:webHidden/>
              </w:rPr>
              <w:fldChar w:fldCharType="separate"/>
            </w:r>
            <w:r>
              <w:rPr>
                <w:webHidden/>
              </w:rPr>
              <w:t>62</w:t>
            </w:r>
            <w:r>
              <w:rPr>
                <w:webHidden/>
              </w:rPr>
              <w:fldChar w:fldCharType="end"/>
            </w:r>
          </w:hyperlink>
        </w:p>
        <w:p w14:paraId="28AC8668" w14:textId="77777777" w:rsidR="00D13F14" w:rsidRDefault="00D13F14">
          <w:pPr>
            <w:pStyle w:val="TOC2"/>
            <w:tabs>
              <w:tab w:val="right" w:leader="dot" w:pos="10790"/>
            </w:tabs>
            <w:rPr>
              <w:rFonts w:asciiTheme="minorHAnsi" w:eastAsiaTheme="minorEastAsia" w:hAnsiTheme="minorHAnsi" w:cstheme="minorBidi"/>
              <w:noProof/>
            </w:rPr>
          </w:pPr>
          <w:hyperlink w:anchor="_Toc496098056" w:history="1">
            <w:r w:rsidRPr="00FA1DBF">
              <w:rPr>
                <w:rStyle w:val="Hyperlink"/>
                <w:noProof/>
              </w:rPr>
              <w:t>Training Program</w:t>
            </w:r>
            <w:r>
              <w:rPr>
                <w:noProof/>
                <w:webHidden/>
              </w:rPr>
              <w:tab/>
            </w:r>
            <w:r>
              <w:rPr>
                <w:noProof/>
                <w:webHidden/>
              </w:rPr>
              <w:fldChar w:fldCharType="begin"/>
            </w:r>
            <w:r>
              <w:rPr>
                <w:noProof/>
                <w:webHidden/>
              </w:rPr>
              <w:instrText xml:space="preserve"> PAGEREF _Toc496098056 \h </w:instrText>
            </w:r>
            <w:r>
              <w:rPr>
                <w:noProof/>
                <w:webHidden/>
              </w:rPr>
            </w:r>
            <w:r>
              <w:rPr>
                <w:noProof/>
                <w:webHidden/>
              </w:rPr>
              <w:fldChar w:fldCharType="separate"/>
            </w:r>
            <w:r>
              <w:rPr>
                <w:noProof/>
                <w:webHidden/>
              </w:rPr>
              <w:t>62</w:t>
            </w:r>
            <w:r>
              <w:rPr>
                <w:noProof/>
                <w:webHidden/>
              </w:rPr>
              <w:fldChar w:fldCharType="end"/>
            </w:r>
          </w:hyperlink>
        </w:p>
        <w:p w14:paraId="7DAD1500" w14:textId="77777777" w:rsidR="00D13F14" w:rsidRDefault="00D13F14">
          <w:pPr>
            <w:pStyle w:val="TOC3"/>
            <w:tabs>
              <w:tab w:val="right" w:leader="dot" w:pos="10790"/>
            </w:tabs>
            <w:rPr>
              <w:rFonts w:asciiTheme="minorHAnsi" w:eastAsiaTheme="minorEastAsia" w:hAnsiTheme="minorHAnsi" w:cstheme="minorBidi"/>
              <w:noProof/>
            </w:rPr>
          </w:pPr>
          <w:hyperlink w:anchor="_Toc496098057" w:history="1">
            <w:r w:rsidRPr="00FA1DBF">
              <w:rPr>
                <w:rStyle w:val="Hyperlink"/>
                <w:noProof/>
              </w:rPr>
              <w:t>All Hazards Training</w:t>
            </w:r>
            <w:r>
              <w:rPr>
                <w:noProof/>
                <w:webHidden/>
              </w:rPr>
              <w:tab/>
            </w:r>
            <w:r>
              <w:rPr>
                <w:noProof/>
                <w:webHidden/>
              </w:rPr>
              <w:fldChar w:fldCharType="begin"/>
            </w:r>
            <w:r>
              <w:rPr>
                <w:noProof/>
                <w:webHidden/>
              </w:rPr>
              <w:instrText xml:space="preserve"> PAGEREF _Toc496098057 \h </w:instrText>
            </w:r>
            <w:r>
              <w:rPr>
                <w:noProof/>
                <w:webHidden/>
              </w:rPr>
            </w:r>
            <w:r>
              <w:rPr>
                <w:noProof/>
                <w:webHidden/>
              </w:rPr>
              <w:fldChar w:fldCharType="separate"/>
            </w:r>
            <w:r>
              <w:rPr>
                <w:noProof/>
                <w:webHidden/>
              </w:rPr>
              <w:t>62</w:t>
            </w:r>
            <w:r>
              <w:rPr>
                <w:noProof/>
                <w:webHidden/>
              </w:rPr>
              <w:fldChar w:fldCharType="end"/>
            </w:r>
          </w:hyperlink>
        </w:p>
        <w:p w14:paraId="740B9D4E" w14:textId="77777777" w:rsidR="00D13F14" w:rsidRDefault="00D13F14">
          <w:pPr>
            <w:pStyle w:val="TOC3"/>
            <w:tabs>
              <w:tab w:val="right" w:leader="dot" w:pos="10790"/>
            </w:tabs>
            <w:rPr>
              <w:rFonts w:asciiTheme="minorHAnsi" w:eastAsiaTheme="minorEastAsia" w:hAnsiTheme="minorHAnsi" w:cstheme="minorBidi"/>
              <w:noProof/>
            </w:rPr>
          </w:pPr>
          <w:hyperlink w:anchor="_Toc496098058" w:history="1">
            <w:r w:rsidRPr="00FA1DBF">
              <w:rPr>
                <w:rStyle w:val="Hyperlink"/>
                <w:noProof/>
              </w:rPr>
              <w:t>Hazardous Materials Training</w:t>
            </w:r>
            <w:r>
              <w:rPr>
                <w:noProof/>
                <w:webHidden/>
              </w:rPr>
              <w:tab/>
            </w:r>
            <w:r>
              <w:rPr>
                <w:noProof/>
                <w:webHidden/>
              </w:rPr>
              <w:fldChar w:fldCharType="begin"/>
            </w:r>
            <w:r>
              <w:rPr>
                <w:noProof/>
                <w:webHidden/>
              </w:rPr>
              <w:instrText xml:space="preserve"> PAGEREF _Toc496098058 \h </w:instrText>
            </w:r>
            <w:r>
              <w:rPr>
                <w:noProof/>
                <w:webHidden/>
              </w:rPr>
            </w:r>
            <w:r>
              <w:rPr>
                <w:noProof/>
                <w:webHidden/>
              </w:rPr>
              <w:fldChar w:fldCharType="separate"/>
            </w:r>
            <w:r>
              <w:rPr>
                <w:noProof/>
                <w:webHidden/>
              </w:rPr>
              <w:t>63</w:t>
            </w:r>
            <w:r>
              <w:rPr>
                <w:noProof/>
                <w:webHidden/>
              </w:rPr>
              <w:fldChar w:fldCharType="end"/>
            </w:r>
          </w:hyperlink>
        </w:p>
        <w:p w14:paraId="7C9EA05C" w14:textId="77777777" w:rsidR="00D13F14" w:rsidRDefault="00D13F14">
          <w:pPr>
            <w:pStyle w:val="TOC2"/>
            <w:tabs>
              <w:tab w:val="right" w:leader="dot" w:pos="10790"/>
            </w:tabs>
            <w:rPr>
              <w:rFonts w:asciiTheme="minorHAnsi" w:eastAsiaTheme="minorEastAsia" w:hAnsiTheme="minorHAnsi" w:cstheme="minorBidi"/>
              <w:noProof/>
            </w:rPr>
          </w:pPr>
          <w:hyperlink w:anchor="_Toc496098059" w:history="1">
            <w:r w:rsidRPr="00FA1DBF">
              <w:rPr>
                <w:rStyle w:val="Hyperlink"/>
                <w:noProof/>
              </w:rPr>
              <w:t>Exercise Program</w:t>
            </w:r>
            <w:r>
              <w:rPr>
                <w:noProof/>
                <w:webHidden/>
              </w:rPr>
              <w:tab/>
            </w:r>
            <w:r>
              <w:rPr>
                <w:noProof/>
                <w:webHidden/>
              </w:rPr>
              <w:fldChar w:fldCharType="begin"/>
            </w:r>
            <w:r>
              <w:rPr>
                <w:noProof/>
                <w:webHidden/>
              </w:rPr>
              <w:instrText xml:space="preserve"> PAGEREF _Toc496098059 \h </w:instrText>
            </w:r>
            <w:r>
              <w:rPr>
                <w:noProof/>
                <w:webHidden/>
              </w:rPr>
            </w:r>
            <w:r>
              <w:rPr>
                <w:noProof/>
                <w:webHidden/>
              </w:rPr>
              <w:fldChar w:fldCharType="separate"/>
            </w:r>
            <w:r>
              <w:rPr>
                <w:noProof/>
                <w:webHidden/>
              </w:rPr>
              <w:t>66</w:t>
            </w:r>
            <w:r>
              <w:rPr>
                <w:noProof/>
                <w:webHidden/>
              </w:rPr>
              <w:fldChar w:fldCharType="end"/>
            </w:r>
          </w:hyperlink>
        </w:p>
        <w:p w14:paraId="6C7AE055" w14:textId="77777777" w:rsidR="00D13F14" w:rsidRDefault="00D13F14">
          <w:pPr>
            <w:pStyle w:val="TOC3"/>
            <w:tabs>
              <w:tab w:val="right" w:leader="dot" w:pos="10790"/>
            </w:tabs>
            <w:rPr>
              <w:rFonts w:asciiTheme="minorHAnsi" w:eastAsiaTheme="minorEastAsia" w:hAnsiTheme="minorHAnsi" w:cstheme="minorBidi"/>
              <w:noProof/>
            </w:rPr>
          </w:pPr>
          <w:hyperlink w:anchor="_Toc496098060" w:history="1">
            <w:r w:rsidRPr="00FA1DBF">
              <w:rPr>
                <w:rStyle w:val="Hyperlink"/>
                <w:noProof/>
              </w:rPr>
              <w:t>Types of Exercises</w:t>
            </w:r>
            <w:r>
              <w:rPr>
                <w:noProof/>
                <w:webHidden/>
              </w:rPr>
              <w:tab/>
            </w:r>
            <w:r>
              <w:rPr>
                <w:noProof/>
                <w:webHidden/>
              </w:rPr>
              <w:fldChar w:fldCharType="begin"/>
            </w:r>
            <w:r>
              <w:rPr>
                <w:noProof/>
                <w:webHidden/>
              </w:rPr>
              <w:instrText xml:space="preserve"> PAGEREF _Toc496098060 \h </w:instrText>
            </w:r>
            <w:r>
              <w:rPr>
                <w:noProof/>
                <w:webHidden/>
              </w:rPr>
            </w:r>
            <w:r>
              <w:rPr>
                <w:noProof/>
                <w:webHidden/>
              </w:rPr>
              <w:fldChar w:fldCharType="separate"/>
            </w:r>
            <w:r>
              <w:rPr>
                <w:noProof/>
                <w:webHidden/>
              </w:rPr>
              <w:t>66</w:t>
            </w:r>
            <w:r>
              <w:rPr>
                <w:noProof/>
                <w:webHidden/>
              </w:rPr>
              <w:fldChar w:fldCharType="end"/>
            </w:r>
          </w:hyperlink>
        </w:p>
        <w:p w14:paraId="40FD00E9" w14:textId="77777777" w:rsidR="00D13F14" w:rsidRDefault="00D13F14">
          <w:pPr>
            <w:pStyle w:val="TOC1"/>
            <w:rPr>
              <w:rFonts w:eastAsiaTheme="minorEastAsia" w:cstheme="minorBidi"/>
              <w:b w:val="0"/>
              <w:sz w:val="22"/>
              <w:szCs w:val="22"/>
            </w:rPr>
          </w:pPr>
          <w:hyperlink w:anchor="_Toc496098061" w:history="1">
            <w:r w:rsidRPr="00FA1DBF">
              <w:rPr>
                <w:rStyle w:val="Hyperlink"/>
              </w:rPr>
              <w:t>Plan Development and Maintenance</w:t>
            </w:r>
            <w:r>
              <w:rPr>
                <w:webHidden/>
              </w:rPr>
              <w:tab/>
            </w:r>
            <w:r>
              <w:rPr>
                <w:webHidden/>
              </w:rPr>
              <w:fldChar w:fldCharType="begin"/>
            </w:r>
            <w:r>
              <w:rPr>
                <w:webHidden/>
              </w:rPr>
              <w:instrText xml:space="preserve"> PAGEREF _Toc496098061 \h </w:instrText>
            </w:r>
            <w:r>
              <w:rPr>
                <w:webHidden/>
              </w:rPr>
            </w:r>
            <w:r>
              <w:rPr>
                <w:webHidden/>
              </w:rPr>
              <w:fldChar w:fldCharType="separate"/>
            </w:r>
            <w:r>
              <w:rPr>
                <w:webHidden/>
              </w:rPr>
              <w:t>69</w:t>
            </w:r>
            <w:r>
              <w:rPr>
                <w:webHidden/>
              </w:rPr>
              <w:fldChar w:fldCharType="end"/>
            </w:r>
          </w:hyperlink>
        </w:p>
        <w:p w14:paraId="4518B101" w14:textId="77777777" w:rsidR="00D13F14" w:rsidRDefault="00D13F14">
          <w:pPr>
            <w:pStyle w:val="TOC2"/>
            <w:tabs>
              <w:tab w:val="right" w:leader="dot" w:pos="10790"/>
            </w:tabs>
            <w:rPr>
              <w:rFonts w:asciiTheme="minorHAnsi" w:eastAsiaTheme="minorEastAsia" w:hAnsiTheme="minorHAnsi" w:cstheme="minorBidi"/>
              <w:noProof/>
            </w:rPr>
          </w:pPr>
          <w:hyperlink w:anchor="_Toc496098062" w:history="1">
            <w:r w:rsidRPr="00FA1DBF">
              <w:rPr>
                <w:rStyle w:val="Hyperlink"/>
                <w:noProof/>
              </w:rPr>
              <w:t>Additional Support Plans</w:t>
            </w:r>
            <w:r>
              <w:rPr>
                <w:noProof/>
                <w:webHidden/>
              </w:rPr>
              <w:tab/>
            </w:r>
            <w:r>
              <w:rPr>
                <w:noProof/>
                <w:webHidden/>
              </w:rPr>
              <w:fldChar w:fldCharType="begin"/>
            </w:r>
            <w:r>
              <w:rPr>
                <w:noProof/>
                <w:webHidden/>
              </w:rPr>
              <w:instrText xml:space="preserve"> PAGEREF _Toc496098062 \h </w:instrText>
            </w:r>
            <w:r>
              <w:rPr>
                <w:noProof/>
                <w:webHidden/>
              </w:rPr>
            </w:r>
            <w:r>
              <w:rPr>
                <w:noProof/>
                <w:webHidden/>
              </w:rPr>
              <w:fldChar w:fldCharType="separate"/>
            </w:r>
            <w:r>
              <w:rPr>
                <w:noProof/>
                <w:webHidden/>
              </w:rPr>
              <w:t>69</w:t>
            </w:r>
            <w:r>
              <w:rPr>
                <w:noProof/>
                <w:webHidden/>
              </w:rPr>
              <w:fldChar w:fldCharType="end"/>
            </w:r>
          </w:hyperlink>
        </w:p>
        <w:p w14:paraId="5F4B3C58" w14:textId="77777777" w:rsidR="00D13F14" w:rsidRDefault="00D13F14">
          <w:pPr>
            <w:pStyle w:val="TOC1"/>
            <w:rPr>
              <w:rFonts w:eastAsiaTheme="minorEastAsia" w:cstheme="minorBidi"/>
              <w:b w:val="0"/>
              <w:sz w:val="22"/>
              <w:szCs w:val="22"/>
            </w:rPr>
          </w:pPr>
          <w:hyperlink w:anchor="_Toc496098063" w:history="1">
            <w:r w:rsidRPr="00FA1DBF">
              <w:rPr>
                <w:rStyle w:val="Hyperlink"/>
              </w:rPr>
              <w:t>Authorities and References</w:t>
            </w:r>
            <w:r>
              <w:rPr>
                <w:webHidden/>
              </w:rPr>
              <w:tab/>
            </w:r>
            <w:r>
              <w:rPr>
                <w:webHidden/>
              </w:rPr>
              <w:fldChar w:fldCharType="begin"/>
            </w:r>
            <w:r>
              <w:rPr>
                <w:webHidden/>
              </w:rPr>
              <w:instrText xml:space="preserve"> PAGEREF _Toc496098063 \h </w:instrText>
            </w:r>
            <w:r>
              <w:rPr>
                <w:webHidden/>
              </w:rPr>
            </w:r>
            <w:r>
              <w:rPr>
                <w:webHidden/>
              </w:rPr>
              <w:fldChar w:fldCharType="separate"/>
            </w:r>
            <w:r>
              <w:rPr>
                <w:webHidden/>
              </w:rPr>
              <w:t>70</w:t>
            </w:r>
            <w:r>
              <w:rPr>
                <w:webHidden/>
              </w:rPr>
              <w:fldChar w:fldCharType="end"/>
            </w:r>
          </w:hyperlink>
        </w:p>
        <w:p w14:paraId="6456D2A9" w14:textId="77777777" w:rsidR="00D13F14" w:rsidRDefault="00D13F14">
          <w:pPr>
            <w:pStyle w:val="TOC1"/>
            <w:rPr>
              <w:rFonts w:eastAsiaTheme="minorEastAsia" w:cstheme="minorBidi"/>
              <w:b w:val="0"/>
              <w:sz w:val="22"/>
              <w:szCs w:val="22"/>
            </w:rPr>
          </w:pPr>
          <w:hyperlink w:anchor="_Toc496098064" w:history="1">
            <w:r w:rsidRPr="00FA1DBF">
              <w:rPr>
                <w:rStyle w:val="Hyperlink"/>
              </w:rPr>
              <w:t>Emergency Operations Center Operations Support Annex</w:t>
            </w:r>
            <w:r>
              <w:rPr>
                <w:webHidden/>
              </w:rPr>
              <w:tab/>
            </w:r>
            <w:r>
              <w:rPr>
                <w:webHidden/>
              </w:rPr>
              <w:fldChar w:fldCharType="begin"/>
            </w:r>
            <w:r>
              <w:rPr>
                <w:webHidden/>
              </w:rPr>
              <w:instrText xml:space="preserve"> PAGEREF _Toc496098064 \h </w:instrText>
            </w:r>
            <w:r>
              <w:rPr>
                <w:webHidden/>
              </w:rPr>
            </w:r>
            <w:r>
              <w:rPr>
                <w:webHidden/>
              </w:rPr>
              <w:fldChar w:fldCharType="separate"/>
            </w:r>
            <w:r>
              <w:rPr>
                <w:webHidden/>
              </w:rPr>
              <w:t>72</w:t>
            </w:r>
            <w:r>
              <w:rPr>
                <w:webHidden/>
              </w:rPr>
              <w:fldChar w:fldCharType="end"/>
            </w:r>
          </w:hyperlink>
        </w:p>
        <w:p w14:paraId="71DC7D4D" w14:textId="77777777" w:rsidR="00D13F14" w:rsidRDefault="00D13F14">
          <w:pPr>
            <w:pStyle w:val="TOC2"/>
            <w:tabs>
              <w:tab w:val="right" w:leader="dot" w:pos="10790"/>
            </w:tabs>
            <w:rPr>
              <w:rFonts w:asciiTheme="minorHAnsi" w:eastAsiaTheme="minorEastAsia" w:hAnsiTheme="minorHAnsi" w:cstheme="minorBidi"/>
              <w:noProof/>
            </w:rPr>
          </w:pPr>
          <w:hyperlink w:anchor="_Toc496098065" w:history="1">
            <w:r w:rsidRPr="00FA1DBF">
              <w:rPr>
                <w:rStyle w:val="Hyperlink"/>
                <w:noProof/>
              </w:rPr>
              <w:t>Attachment 1: EOC Activation Team Checklist</w:t>
            </w:r>
            <w:r>
              <w:rPr>
                <w:noProof/>
                <w:webHidden/>
              </w:rPr>
              <w:tab/>
            </w:r>
            <w:r>
              <w:rPr>
                <w:noProof/>
                <w:webHidden/>
              </w:rPr>
              <w:fldChar w:fldCharType="begin"/>
            </w:r>
            <w:r>
              <w:rPr>
                <w:noProof/>
                <w:webHidden/>
              </w:rPr>
              <w:instrText xml:space="preserve"> PAGEREF _Toc496098065 \h </w:instrText>
            </w:r>
            <w:r>
              <w:rPr>
                <w:noProof/>
                <w:webHidden/>
              </w:rPr>
            </w:r>
            <w:r>
              <w:rPr>
                <w:noProof/>
                <w:webHidden/>
              </w:rPr>
              <w:fldChar w:fldCharType="separate"/>
            </w:r>
            <w:r>
              <w:rPr>
                <w:noProof/>
                <w:webHidden/>
              </w:rPr>
              <w:t>73</w:t>
            </w:r>
            <w:r>
              <w:rPr>
                <w:noProof/>
                <w:webHidden/>
              </w:rPr>
              <w:fldChar w:fldCharType="end"/>
            </w:r>
          </w:hyperlink>
        </w:p>
        <w:p w14:paraId="32BFDFFF" w14:textId="77777777" w:rsidR="00D13F14" w:rsidRDefault="00D13F14">
          <w:pPr>
            <w:pStyle w:val="TOC2"/>
            <w:tabs>
              <w:tab w:val="right" w:leader="dot" w:pos="10790"/>
            </w:tabs>
            <w:rPr>
              <w:rFonts w:asciiTheme="minorHAnsi" w:eastAsiaTheme="minorEastAsia" w:hAnsiTheme="minorHAnsi" w:cstheme="minorBidi"/>
              <w:noProof/>
            </w:rPr>
          </w:pPr>
          <w:hyperlink w:anchor="_Toc496098066" w:history="1">
            <w:r w:rsidRPr="00FA1DBF">
              <w:rPr>
                <w:rStyle w:val="Hyperlink"/>
                <w:noProof/>
              </w:rPr>
              <w:t>Attachment 2: EOC Operational Capabilities Checklist</w:t>
            </w:r>
            <w:r>
              <w:rPr>
                <w:noProof/>
                <w:webHidden/>
              </w:rPr>
              <w:tab/>
            </w:r>
            <w:r>
              <w:rPr>
                <w:noProof/>
                <w:webHidden/>
              </w:rPr>
              <w:fldChar w:fldCharType="begin"/>
            </w:r>
            <w:r>
              <w:rPr>
                <w:noProof/>
                <w:webHidden/>
              </w:rPr>
              <w:instrText xml:space="preserve"> PAGEREF _Toc496098066 \h </w:instrText>
            </w:r>
            <w:r>
              <w:rPr>
                <w:noProof/>
                <w:webHidden/>
              </w:rPr>
            </w:r>
            <w:r>
              <w:rPr>
                <w:noProof/>
                <w:webHidden/>
              </w:rPr>
              <w:fldChar w:fldCharType="separate"/>
            </w:r>
            <w:r>
              <w:rPr>
                <w:noProof/>
                <w:webHidden/>
              </w:rPr>
              <w:t>74</w:t>
            </w:r>
            <w:r>
              <w:rPr>
                <w:noProof/>
                <w:webHidden/>
              </w:rPr>
              <w:fldChar w:fldCharType="end"/>
            </w:r>
          </w:hyperlink>
        </w:p>
        <w:p w14:paraId="0600F835" w14:textId="77777777" w:rsidR="00D13F14" w:rsidRDefault="00D13F14">
          <w:pPr>
            <w:pStyle w:val="TOC2"/>
            <w:tabs>
              <w:tab w:val="right" w:leader="dot" w:pos="10790"/>
            </w:tabs>
            <w:rPr>
              <w:rFonts w:asciiTheme="minorHAnsi" w:eastAsiaTheme="minorEastAsia" w:hAnsiTheme="minorHAnsi" w:cstheme="minorBidi"/>
              <w:noProof/>
            </w:rPr>
          </w:pPr>
          <w:hyperlink w:anchor="_Toc496098067" w:history="1">
            <w:r w:rsidRPr="00FA1DBF">
              <w:rPr>
                <w:rStyle w:val="Hyperlink"/>
                <w:noProof/>
              </w:rPr>
              <w:t>Attachment 3: Local Government Situation Report</w:t>
            </w:r>
            <w:r>
              <w:rPr>
                <w:noProof/>
                <w:webHidden/>
              </w:rPr>
              <w:tab/>
            </w:r>
            <w:r>
              <w:rPr>
                <w:noProof/>
                <w:webHidden/>
              </w:rPr>
              <w:fldChar w:fldCharType="begin"/>
            </w:r>
            <w:r>
              <w:rPr>
                <w:noProof/>
                <w:webHidden/>
              </w:rPr>
              <w:instrText xml:space="preserve"> PAGEREF _Toc496098067 \h </w:instrText>
            </w:r>
            <w:r>
              <w:rPr>
                <w:noProof/>
                <w:webHidden/>
              </w:rPr>
            </w:r>
            <w:r>
              <w:rPr>
                <w:noProof/>
                <w:webHidden/>
              </w:rPr>
              <w:fldChar w:fldCharType="separate"/>
            </w:r>
            <w:r>
              <w:rPr>
                <w:noProof/>
                <w:webHidden/>
              </w:rPr>
              <w:t>75</w:t>
            </w:r>
            <w:r>
              <w:rPr>
                <w:noProof/>
                <w:webHidden/>
              </w:rPr>
              <w:fldChar w:fldCharType="end"/>
            </w:r>
          </w:hyperlink>
        </w:p>
        <w:p w14:paraId="6E3EB010" w14:textId="77777777" w:rsidR="00D13F14" w:rsidRDefault="00D13F14">
          <w:pPr>
            <w:pStyle w:val="TOC2"/>
            <w:tabs>
              <w:tab w:val="right" w:leader="dot" w:pos="10790"/>
            </w:tabs>
            <w:rPr>
              <w:rFonts w:asciiTheme="minorHAnsi" w:eastAsiaTheme="minorEastAsia" w:hAnsiTheme="minorHAnsi" w:cstheme="minorBidi"/>
              <w:noProof/>
            </w:rPr>
          </w:pPr>
          <w:hyperlink w:anchor="_Toc496098068" w:history="1">
            <w:r w:rsidRPr="00FA1DBF">
              <w:rPr>
                <w:rStyle w:val="Hyperlink"/>
                <w:noProof/>
              </w:rPr>
              <w:t>Attachment 4: Mutual Aid Listings</w:t>
            </w:r>
            <w:r>
              <w:rPr>
                <w:noProof/>
                <w:webHidden/>
              </w:rPr>
              <w:tab/>
            </w:r>
            <w:r>
              <w:rPr>
                <w:noProof/>
                <w:webHidden/>
              </w:rPr>
              <w:fldChar w:fldCharType="begin"/>
            </w:r>
            <w:r>
              <w:rPr>
                <w:noProof/>
                <w:webHidden/>
              </w:rPr>
              <w:instrText xml:space="preserve"> PAGEREF _Toc496098068 \h </w:instrText>
            </w:r>
            <w:r>
              <w:rPr>
                <w:noProof/>
                <w:webHidden/>
              </w:rPr>
            </w:r>
            <w:r>
              <w:rPr>
                <w:noProof/>
                <w:webHidden/>
              </w:rPr>
              <w:fldChar w:fldCharType="separate"/>
            </w:r>
            <w:r>
              <w:rPr>
                <w:noProof/>
                <w:webHidden/>
              </w:rPr>
              <w:t>78</w:t>
            </w:r>
            <w:r>
              <w:rPr>
                <w:noProof/>
                <w:webHidden/>
              </w:rPr>
              <w:fldChar w:fldCharType="end"/>
            </w:r>
          </w:hyperlink>
        </w:p>
        <w:p w14:paraId="75F55975" w14:textId="77777777" w:rsidR="00D13F14" w:rsidRDefault="00D13F14">
          <w:pPr>
            <w:pStyle w:val="TOC1"/>
            <w:rPr>
              <w:rFonts w:eastAsiaTheme="minorEastAsia" w:cstheme="minorBidi"/>
              <w:b w:val="0"/>
              <w:sz w:val="22"/>
              <w:szCs w:val="22"/>
            </w:rPr>
          </w:pPr>
          <w:hyperlink w:anchor="_Toc496098069" w:history="1">
            <w:r w:rsidRPr="00FA1DBF">
              <w:rPr>
                <w:rStyle w:val="Hyperlink"/>
              </w:rPr>
              <w:t>Standard Operating Procedures</w:t>
            </w:r>
            <w:r>
              <w:rPr>
                <w:webHidden/>
              </w:rPr>
              <w:tab/>
            </w:r>
            <w:r>
              <w:rPr>
                <w:webHidden/>
              </w:rPr>
              <w:fldChar w:fldCharType="begin"/>
            </w:r>
            <w:r>
              <w:rPr>
                <w:webHidden/>
              </w:rPr>
              <w:instrText xml:space="preserve"> PAGEREF _Toc496098069 \h </w:instrText>
            </w:r>
            <w:r>
              <w:rPr>
                <w:webHidden/>
              </w:rPr>
            </w:r>
            <w:r>
              <w:rPr>
                <w:webHidden/>
              </w:rPr>
              <w:fldChar w:fldCharType="separate"/>
            </w:r>
            <w:r>
              <w:rPr>
                <w:webHidden/>
              </w:rPr>
              <w:t>79</w:t>
            </w:r>
            <w:r>
              <w:rPr>
                <w:webHidden/>
              </w:rPr>
              <w:fldChar w:fldCharType="end"/>
            </w:r>
          </w:hyperlink>
        </w:p>
        <w:p w14:paraId="6075E340" w14:textId="77777777" w:rsidR="00D13F14" w:rsidRDefault="00D13F14">
          <w:pPr>
            <w:pStyle w:val="TOC2"/>
            <w:tabs>
              <w:tab w:val="right" w:leader="dot" w:pos="10790"/>
            </w:tabs>
            <w:rPr>
              <w:rFonts w:asciiTheme="minorHAnsi" w:eastAsiaTheme="minorEastAsia" w:hAnsiTheme="minorHAnsi" w:cstheme="minorBidi"/>
              <w:noProof/>
            </w:rPr>
          </w:pPr>
          <w:hyperlink w:anchor="_Toc496098070" w:history="1">
            <w:r w:rsidRPr="00FA1DBF">
              <w:rPr>
                <w:rStyle w:val="Hyperlink"/>
                <w:noProof/>
              </w:rPr>
              <w:t>Attachment 5: Chief Elected Official SOP</w:t>
            </w:r>
            <w:r>
              <w:rPr>
                <w:noProof/>
                <w:webHidden/>
              </w:rPr>
              <w:tab/>
            </w:r>
            <w:r>
              <w:rPr>
                <w:noProof/>
                <w:webHidden/>
              </w:rPr>
              <w:fldChar w:fldCharType="begin"/>
            </w:r>
            <w:r>
              <w:rPr>
                <w:noProof/>
                <w:webHidden/>
              </w:rPr>
              <w:instrText xml:space="preserve"> PAGEREF _Toc496098070 \h </w:instrText>
            </w:r>
            <w:r>
              <w:rPr>
                <w:noProof/>
                <w:webHidden/>
              </w:rPr>
            </w:r>
            <w:r>
              <w:rPr>
                <w:noProof/>
                <w:webHidden/>
              </w:rPr>
              <w:fldChar w:fldCharType="separate"/>
            </w:r>
            <w:r>
              <w:rPr>
                <w:noProof/>
                <w:webHidden/>
              </w:rPr>
              <w:t>80</w:t>
            </w:r>
            <w:r>
              <w:rPr>
                <w:noProof/>
                <w:webHidden/>
              </w:rPr>
              <w:fldChar w:fldCharType="end"/>
            </w:r>
          </w:hyperlink>
        </w:p>
        <w:p w14:paraId="259BF0EF" w14:textId="77777777" w:rsidR="00D13F14" w:rsidRDefault="00D13F14">
          <w:pPr>
            <w:pStyle w:val="TOC2"/>
            <w:tabs>
              <w:tab w:val="right" w:leader="dot" w:pos="10790"/>
            </w:tabs>
            <w:rPr>
              <w:rFonts w:asciiTheme="minorHAnsi" w:eastAsiaTheme="minorEastAsia" w:hAnsiTheme="minorHAnsi" w:cstheme="minorBidi"/>
              <w:noProof/>
            </w:rPr>
          </w:pPr>
          <w:hyperlink w:anchor="_Toc496098071" w:history="1">
            <w:r w:rsidRPr="00FA1DBF">
              <w:rPr>
                <w:rStyle w:val="Hyperlink"/>
                <w:noProof/>
              </w:rPr>
              <w:t>Attachment 6: Emergency Management Director SOP</w:t>
            </w:r>
            <w:r>
              <w:rPr>
                <w:noProof/>
                <w:webHidden/>
              </w:rPr>
              <w:tab/>
            </w:r>
            <w:r>
              <w:rPr>
                <w:noProof/>
                <w:webHidden/>
              </w:rPr>
              <w:fldChar w:fldCharType="begin"/>
            </w:r>
            <w:r>
              <w:rPr>
                <w:noProof/>
                <w:webHidden/>
              </w:rPr>
              <w:instrText xml:space="preserve"> PAGEREF _Toc496098071 \h </w:instrText>
            </w:r>
            <w:r>
              <w:rPr>
                <w:noProof/>
                <w:webHidden/>
              </w:rPr>
            </w:r>
            <w:r>
              <w:rPr>
                <w:noProof/>
                <w:webHidden/>
              </w:rPr>
              <w:fldChar w:fldCharType="separate"/>
            </w:r>
            <w:r>
              <w:rPr>
                <w:noProof/>
                <w:webHidden/>
              </w:rPr>
              <w:t>82</w:t>
            </w:r>
            <w:r>
              <w:rPr>
                <w:noProof/>
                <w:webHidden/>
              </w:rPr>
              <w:fldChar w:fldCharType="end"/>
            </w:r>
          </w:hyperlink>
        </w:p>
        <w:p w14:paraId="6A76BCC4" w14:textId="77777777" w:rsidR="00D13F14" w:rsidRDefault="00D13F14">
          <w:pPr>
            <w:pStyle w:val="TOC2"/>
            <w:tabs>
              <w:tab w:val="right" w:leader="dot" w:pos="10790"/>
            </w:tabs>
            <w:rPr>
              <w:rFonts w:asciiTheme="minorHAnsi" w:eastAsiaTheme="minorEastAsia" w:hAnsiTheme="minorHAnsi" w:cstheme="minorBidi"/>
              <w:noProof/>
            </w:rPr>
          </w:pPr>
          <w:hyperlink w:anchor="_Toc496098072" w:history="1">
            <w:r w:rsidRPr="00FA1DBF">
              <w:rPr>
                <w:rStyle w:val="Hyperlink"/>
                <w:noProof/>
              </w:rPr>
              <w:t>Attachment 7: Fire Department Representative SOP</w:t>
            </w:r>
            <w:r>
              <w:rPr>
                <w:noProof/>
                <w:webHidden/>
              </w:rPr>
              <w:tab/>
            </w:r>
            <w:r>
              <w:rPr>
                <w:noProof/>
                <w:webHidden/>
              </w:rPr>
              <w:fldChar w:fldCharType="begin"/>
            </w:r>
            <w:r>
              <w:rPr>
                <w:noProof/>
                <w:webHidden/>
              </w:rPr>
              <w:instrText xml:space="preserve"> PAGEREF _Toc496098072 \h </w:instrText>
            </w:r>
            <w:r>
              <w:rPr>
                <w:noProof/>
                <w:webHidden/>
              </w:rPr>
            </w:r>
            <w:r>
              <w:rPr>
                <w:noProof/>
                <w:webHidden/>
              </w:rPr>
              <w:fldChar w:fldCharType="separate"/>
            </w:r>
            <w:r>
              <w:rPr>
                <w:noProof/>
                <w:webHidden/>
              </w:rPr>
              <w:t>85</w:t>
            </w:r>
            <w:r>
              <w:rPr>
                <w:noProof/>
                <w:webHidden/>
              </w:rPr>
              <w:fldChar w:fldCharType="end"/>
            </w:r>
          </w:hyperlink>
        </w:p>
        <w:p w14:paraId="68349107" w14:textId="77777777" w:rsidR="00D13F14" w:rsidRDefault="00D13F14">
          <w:pPr>
            <w:pStyle w:val="TOC2"/>
            <w:tabs>
              <w:tab w:val="right" w:leader="dot" w:pos="10790"/>
            </w:tabs>
            <w:rPr>
              <w:rFonts w:asciiTheme="minorHAnsi" w:eastAsiaTheme="minorEastAsia" w:hAnsiTheme="minorHAnsi" w:cstheme="minorBidi"/>
              <w:noProof/>
            </w:rPr>
          </w:pPr>
          <w:hyperlink w:anchor="_Toc496098073" w:history="1">
            <w:r w:rsidRPr="00FA1DBF">
              <w:rPr>
                <w:rStyle w:val="Hyperlink"/>
                <w:noProof/>
              </w:rPr>
              <w:t>Attachment 8: Police Department Representative SOP</w:t>
            </w:r>
            <w:r>
              <w:rPr>
                <w:noProof/>
                <w:webHidden/>
              </w:rPr>
              <w:tab/>
            </w:r>
            <w:r>
              <w:rPr>
                <w:noProof/>
                <w:webHidden/>
              </w:rPr>
              <w:fldChar w:fldCharType="begin"/>
            </w:r>
            <w:r>
              <w:rPr>
                <w:noProof/>
                <w:webHidden/>
              </w:rPr>
              <w:instrText xml:space="preserve"> PAGEREF _Toc496098073 \h </w:instrText>
            </w:r>
            <w:r>
              <w:rPr>
                <w:noProof/>
                <w:webHidden/>
              </w:rPr>
            </w:r>
            <w:r>
              <w:rPr>
                <w:noProof/>
                <w:webHidden/>
              </w:rPr>
              <w:fldChar w:fldCharType="separate"/>
            </w:r>
            <w:r>
              <w:rPr>
                <w:noProof/>
                <w:webHidden/>
              </w:rPr>
              <w:t>87</w:t>
            </w:r>
            <w:r>
              <w:rPr>
                <w:noProof/>
                <w:webHidden/>
              </w:rPr>
              <w:fldChar w:fldCharType="end"/>
            </w:r>
          </w:hyperlink>
        </w:p>
        <w:p w14:paraId="43ACB3FA" w14:textId="77777777" w:rsidR="00D13F14" w:rsidRDefault="00D13F14">
          <w:pPr>
            <w:pStyle w:val="TOC2"/>
            <w:tabs>
              <w:tab w:val="right" w:leader="dot" w:pos="10790"/>
            </w:tabs>
            <w:rPr>
              <w:rFonts w:asciiTheme="minorHAnsi" w:eastAsiaTheme="minorEastAsia" w:hAnsiTheme="minorHAnsi" w:cstheme="minorBidi"/>
              <w:noProof/>
            </w:rPr>
          </w:pPr>
          <w:hyperlink w:anchor="_Toc496098074" w:history="1">
            <w:r w:rsidRPr="00FA1DBF">
              <w:rPr>
                <w:rStyle w:val="Hyperlink"/>
                <w:noProof/>
              </w:rPr>
              <w:t>Attachment 9: DPW Representative SOP</w:t>
            </w:r>
            <w:r>
              <w:rPr>
                <w:noProof/>
                <w:webHidden/>
              </w:rPr>
              <w:tab/>
            </w:r>
            <w:r>
              <w:rPr>
                <w:noProof/>
                <w:webHidden/>
              </w:rPr>
              <w:fldChar w:fldCharType="begin"/>
            </w:r>
            <w:r>
              <w:rPr>
                <w:noProof/>
                <w:webHidden/>
              </w:rPr>
              <w:instrText xml:space="preserve"> PAGEREF _Toc496098074 \h </w:instrText>
            </w:r>
            <w:r>
              <w:rPr>
                <w:noProof/>
                <w:webHidden/>
              </w:rPr>
            </w:r>
            <w:r>
              <w:rPr>
                <w:noProof/>
                <w:webHidden/>
              </w:rPr>
              <w:fldChar w:fldCharType="separate"/>
            </w:r>
            <w:r>
              <w:rPr>
                <w:noProof/>
                <w:webHidden/>
              </w:rPr>
              <w:t>89</w:t>
            </w:r>
            <w:r>
              <w:rPr>
                <w:noProof/>
                <w:webHidden/>
              </w:rPr>
              <w:fldChar w:fldCharType="end"/>
            </w:r>
          </w:hyperlink>
        </w:p>
        <w:p w14:paraId="53815004" w14:textId="77777777" w:rsidR="00D13F14" w:rsidRDefault="00D13F14">
          <w:pPr>
            <w:pStyle w:val="TOC1"/>
            <w:rPr>
              <w:rFonts w:eastAsiaTheme="minorEastAsia" w:cstheme="minorBidi"/>
              <w:b w:val="0"/>
              <w:sz w:val="22"/>
              <w:szCs w:val="22"/>
            </w:rPr>
          </w:pPr>
          <w:hyperlink w:anchor="_Toc496098075" w:history="1">
            <w:r w:rsidRPr="00FA1DBF">
              <w:rPr>
                <w:rStyle w:val="Hyperlink"/>
              </w:rPr>
              <w:t>Critical Infrastructure Spreadsheet to Influence ArcGIS Data</w:t>
            </w:r>
            <w:r>
              <w:rPr>
                <w:webHidden/>
              </w:rPr>
              <w:tab/>
            </w:r>
            <w:r>
              <w:rPr>
                <w:webHidden/>
              </w:rPr>
              <w:fldChar w:fldCharType="begin"/>
            </w:r>
            <w:r>
              <w:rPr>
                <w:webHidden/>
              </w:rPr>
              <w:instrText xml:space="preserve"> PAGEREF _Toc496098075 \h </w:instrText>
            </w:r>
            <w:r>
              <w:rPr>
                <w:webHidden/>
              </w:rPr>
            </w:r>
            <w:r>
              <w:rPr>
                <w:webHidden/>
              </w:rPr>
              <w:fldChar w:fldCharType="separate"/>
            </w:r>
            <w:r>
              <w:rPr>
                <w:webHidden/>
              </w:rPr>
              <w:t>91</w:t>
            </w:r>
            <w:r>
              <w:rPr>
                <w:webHidden/>
              </w:rPr>
              <w:fldChar w:fldCharType="end"/>
            </w:r>
          </w:hyperlink>
        </w:p>
        <w:p w14:paraId="54F32445" w14:textId="7ECF2FEE" w:rsidR="00455A47" w:rsidRPr="00FD3B62" w:rsidRDefault="00455A47" w:rsidP="00410581">
          <w:pPr>
            <w:spacing w:line="240" w:lineRule="auto"/>
          </w:pPr>
          <w:r w:rsidRPr="00FD3B62">
            <w:rPr>
              <w:b/>
              <w:bCs/>
              <w:noProof/>
            </w:rPr>
            <w:fldChar w:fldCharType="end"/>
          </w:r>
        </w:p>
      </w:sdtContent>
    </w:sdt>
    <w:p w14:paraId="6CD409AF" w14:textId="77777777" w:rsidR="000906CF" w:rsidRPr="00FD3B62" w:rsidRDefault="000906CF" w:rsidP="007370D5">
      <w:pPr>
        <w:shd w:val="clear" w:color="auto" w:fill="FFFFFF"/>
        <w:tabs>
          <w:tab w:val="left" w:pos="720"/>
          <w:tab w:val="left" w:pos="1440"/>
          <w:tab w:val="left" w:pos="2160"/>
          <w:tab w:val="right" w:leader="dot" w:pos="10080"/>
        </w:tabs>
        <w:spacing w:after="0" w:line="240" w:lineRule="auto"/>
        <w:ind w:left="720" w:right="1440"/>
        <w:jc w:val="center"/>
        <w:rPr>
          <w:sz w:val="24"/>
          <w:szCs w:val="24"/>
        </w:rPr>
      </w:pPr>
    </w:p>
    <w:p w14:paraId="1D8475F0" w14:textId="77777777" w:rsidR="000906CF" w:rsidRPr="00FD3B62" w:rsidRDefault="000906CF" w:rsidP="00410581">
      <w:pPr>
        <w:spacing w:line="240" w:lineRule="auto"/>
        <w:rPr>
          <w:sz w:val="24"/>
          <w:szCs w:val="24"/>
        </w:rPr>
      </w:pPr>
      <w:r w:rsidRPr="00FD3B62">
        <w:rPr>
          <w:sz w:val="24"/>
          <w:szCs w:val="24"/>
        </w:rPr>
        <w:tab/>
      </w:r>
    </w:p>
    <w:p w14:paraId="7DAD394C" w14:textId="77777777" w:rsidR="000906CF" w:rsidRPr="00FD3B62" w:rsidRDefault="000906CF" w:rsidP="00410581">
      <w:pPr>
        <w:spacing w:line="240" w:lineRule="auto"/>
        <w:jc w:val="center"/>
        <w:rPr>
          <w:sz w:val="24"/>
          <w:szCs w:val="24"/>
        </w:rPr>
      </w:pPr>
    </w:p>
    <w:p w14:paraId="797C12E4" w14:textId="77777777" w:rsidR="000906CF" w:rsidRPr="00FD3B62" w:rsidRDefault="000906CF" w:rsidP="00410581">
      <w:pPr>
        <w:spacing w:line="240" w:lineRule="auto"/>
        <w:jc w:val="center"/>
        <w:rPr>
          <w:sz w:val="24"/>
          <w:szCs w:val="24"/>
        </w:rPr>
      </w:pPr>
    </w:p>
    <w:p w14:paraId="59800245" w14:textId="77777777" w:rsidR="00C40704" w:rsidRPr="00FD3B62" w:rsidRDefault="00C40704" w:rsidP="007370D5">
      <w:pPr>
        <w:pStyle w:val="BodyText"/>
      </w:pPr>
    </w:p>
    <w:p w14:paraId="515C0181" w14:textId="77777777" w:rsidR="00C40704" w:rsidRPr="00FD3B62" w:rsidRDefault="00C40704" w:rsidP="007370D5">
      <w:pPr>
        <w:pStyle w:val="BodyText"/>
      </w:pPr>
    </w:p>
    <w:p w14:paraId="51B28EEC" w14:textId="77777777" w:rsidR="00C40704" w:rsidRPr="00FD3B62" w:rsidRDefault="00C40704" w:rsidP="007370D5">
      <w:pPr>
        <w:pStyle w:val="BodyText"/>
      </w:pPr>
    </w:p>
    <w:p w14:paraId="4A21E480" w14:textId="77777777" w:rsidR="00C40704" w:rsidRPr="00FD3B62" w:rsidRDefault="00C40704" w:rsidP="007370D5">
      <w:pPr>
        <w:pStyle w:val="BodyText"/>
      </w:pPr>
    </w:p>
    <w:p w14:paraId="1EE3F58C" w14:textId="77777777" w:rsidR="00C40704" w:rsidRPr="00FD3B62" w:rsidRDefault="00C40704" w:rsidP="007370D5">
      <w:pPr>
        <w:pStyle w:val="BodyText"/>
      </w:pPr>
    </w:p>
    <w:p w14:paraId="29DCC067" w14:textId="77777777" w:rsidR="001606C7" w:rsidRPr="00FD3B62" w:rsidRDefault="001606C7" w:rsidP="007370D5">
      <w:pPr>
        <w:pStyle w:val="BodyText"/>
      </w:pPr>
    </w:p>
    <w:p w14:paraId="14CE0464" w14:textId="77777777" w:rsidR="001606C7" w:rsidRPr="00FD3B62" w:rsidRDefault="001606C7" w:rsidP="007370D5">
      <w:pPr>
        <w:pStyle w:val="BodyText"/>
      </w:pPr>
    </w:p>
    <w:p w14:paraId="3E8B230E" w14:textId="77777777" w:rsidR="001606C7" w:rsidRPr="00FD3B62" w:rsidRDefault="001606C7" w:rsidP="007370D5">
      <w:pPr>
        <w:pStyle w:val="BodyText"/>
      </w:pPr>
    </w:p>
    <w:p w14:paraId="7ACCA8CC" w14:textId="77777777" w:rsidR="001606C7" w:rsidRPr="00FD3B62" w:rsidRDefault="001606C7" w:rsidP="007370D5">
      <w:pPr>
        <w:pStyle w:val="BodyText"/>
      </w:pPr>
    </w:p>
    <w:p w14:paraId="18749CB6" w14:textId="77777777" w:rsidR="001606C7" w:rsidRPr="00FD3B62" w:rsidRDefault="001606C7" w:rsidP="007370D5">
      <w:pPr>
        <w:pStyle w:val="BodyText"/>
      </w:pPr>
    </w:p>
    <w:p w14:paraId="1ECDC4D4" w14:textId="77777777" w:rsidR="008F2513" w:rsidRPr="00FD3B62" w:rsidRDefault="008F2513" w:rsidP="007370D5">
      <w:pPr>
        <w:pStyle w:val="BodyText"/>
        <w:jc w:val="center"/>
      </w:pPr>
      <w:bookmarkStart w:id="0" w:name="_GoBack"/>
      <w:bookmarkEnd w:id="0"/>
    </w:p>
    <w:p w14:paraId="5704C36B" w14:textId="77777777" w:rsidR="008F2513" w:rsidRPr="00FD3B62" w:rsidRDefault="008F2513" w:rsidP="007370D5">
      <w:pPr>
        <w:pStyle w:val="BodyText"/>
        <w:jc w:val="center"/>
      </w:pPr>
    </w:p>
    <w:p w14:paraId="6CC9C7DF" w14:textId="77777777" w:rsidR="008F2513" w:rsidRPr="00FD3B62" w:rsidRDefault="008F2513" w:rsidP="007370D5">
      <w:pPr>
        <w:pStyle w:val="BodyText"/>
        <w:jc w:val="center"/>
      </w:pPr>
    </w:p>
    <w:p w14:paraId="14059459" w14:textId="77777777" w:rsidR="008F2513" w:rsidRPr="00FD3B62" w:rsidRDefault="008F2513" w:rsidP="007370D5">
      <w:pPr>
        <w:pStyle w:val="BodyText"/>
        <w:jc w:val="center"/>
      </w:pPr>
    </w:p>
    <w:p w14:paraId="3518E82F" w14:textId="77777777" w:rsidR="008F2513" w:rsidRPr="00FD3B62" w:rsidRDefault="008F2513" w:rsidP="007370D5">
      <w:pPr>
        <w:pStyle w:val="BodyText"/>
        <w:jc w:val="center"/>
      </w:pPr>
    </w:p>
    <w:p w14:paraId="1790225A" w14:textId="77777777" w:rsidR="008F2513" w:rsidRPr="00FD3B62" w:rsidRDefault="008F2513" w:rsidP="007370D5">
      <w:pPr>
        <w:pStyle w:val="BodyText"/>
        <w:jc w:val="center"/>
      </w:pPr>
    </w:p>
    <w:p w14:paraId="0F8290EB" w14:textId="77777777" w:rsidR="008F2513" w:rsidRPr="00FD3B62" w:rsidRDefault="008F2513" w:rsidP="007370D5">
      <w:pPr>
        <w:pStyle w:val="BodyText"/>
        <w:jc w:val="center"/>
      </w:pPr>
    </w:p>
    <w:p w14:paraId="1EFE4005" w14:textId="77777777" w:rsidR="008F2513" w:rsidRPr="00FD3B62" w:rsidRDefault="008F2513" w:rsidP="007370D5">
      <w:pPr>
        <w:pStyle w:val="BodyText"/>
        <w:jc w:val="center"/>
      </w:pPr>
    </w:p>
    <w:p w14:paraId="1AEABF95" w14:textId="77777777" w:rsidR="008F2513" w:rsidRPr="00FD3B62" w:rsidRDefault="008F2513" w:rsidP="007370D5">
      <w:pPr>
        <w:pStyle w:val="BodyText"/>
        <w:jc w:val="center"/>
      </w:pPr>
    </w:p>
    <w:p w14:paraId="3AC480B6" w14:textId="77777777" w:rsidR="008F2513" w:rsidRPr="00FD3B62" w:rsidRDefault="008F2513" w:rsidP="007370D5">
      <w:pPr>
        <w:pStyle w:val="BodyText"/>
        <w:jc w:val="center"/>
      </w:pPr>
    </w:p>
    <w:p w14:paraId="1F8A87D5" w14:textId="77777777" w:rsidR="008F2513" w:rsidRPr="00FD3B62" w:rsidRDefault="008F2513" w:rsidP="007370D5">
      <w:pPr>
        <w:pStyle w:val="BodyText"/>
        <w:jc w:val="center"/>
      </w:pPr>
    </w:p>
    <w:p w14:paraId="0C70D545" w14:textId="483488D4" w:rsidR="00724724" w:rsidRPr="00FD3B62" w:rsidRDefault="008F2513" w:rsidP="007370D5">
      <w:pPr>
        <w:pStyle w:val="BodyText"/>
        <w:jc w:val="center"/>
      </w:pPr>
      <w:r w:rsidRPr="00FD3B62">
        <w:t>This page intentionally left blank.</w:t>
      </w:r>
    </w:p>
    <w:p w14:paraId="63E0011F" w14:textId="77777777" w:rsidR="00066120" w:rsidRPr="00FD3B62" w:rsidRDefault="00066120" w:rsidP="007370D5">
      <w:pPr>
        <w:pStyle w:val="BodyText"/>
      </w:pPr>
    </w:p>
    <w:p w14:paraId="2397FF52" w14:textId="77777777" w:rsidR="00066120" w:rsidRPr="00FD3B62" w:rsidRDefault="00066120" w:rsidP="007370D5">
      <w:pPr>
        <w:pStyle w:val="BodyText"/>
      </w:pPr>
    </w:p>
    <w:p w14:paraId="0B3BBAD2" w14:textId="77777777" w:rsidR="0076554C" w:rsidRPr="00410581" w:rsidRDefault="0076554C" w:rsidP="007370D5">
      <w:pPr>
        <w:spacing w:after="0" w:line="240" w:lineRule="auto"/>
        <w:rPr>
          <w:rFonts w:ascii="Arial Bold" w:hAnsi="Arial Bold"/>
          <w:b/>
          <w:color w:val="005288"/>
          <w:kern w:val="28"/>
          <w:sz w:val="32"/>
          <w:szCs w:val="32"/>
        </w:rPr>
      </w:pPr>
      <w:r w:rsidRPr="00FD3B62">
        <w:br w:type="page"/>
      </w:r>
    </w:p>
    <w:p w14:paraId="27ED9F74" w14:textId="39910363" w:rsidR="000906CF" w:rsidRPr="00410581" w:rsidRDefault="000906CF" w:rsidP="002F49CC">
      <w:pPr>
        <w:pStyle w:val="Heading1"/>
      </w:pPr>
      <w:bookmarkStart w:id="1" w:name="_Toc496097952"/>
      <w:r w:rsidRPr="00410581">
        <w:lastRenderedPageBreak/>
        <w:t>Introduction</w:t>
      </w:r>
      <w:bookmarkEnd w:id="1"/>
    </w:p>
    <w:p w14:paraId="620AEAE6" w14:textId="2A8CB26E" w:rsidR="000906CF" w:rsidRPr="00FD3B62" w:rsidRDefault="000906CF" w:rsidP="00410581">
      <w:pPr>
        <w:pStyle w:val="BodyText"/>
        <w:ind w:left="0"/>
        <w:jc w:val="both"/>
        <w:rPr>
          <w:rFonts w:ascii="Calibri" w:hAnsi="Calibri"/>
          <w:szCs w:val="24"/>
        </w:rPr>
      </w:pPr>
      <w:r w:rsidRPr="00FD3B62">
        <w:rPr>
          <w:rFonts w:ascii="Calibri" w:hAnsi="Calibri"/>
          <w:szCs w:val="24"/>
        </w:rPr>
        <w:t xml:space="preserve">The Massachusetts Emergency Management Agency (MEMA) developed this local </w:t>
      </w:r>
      <w:r w:rsidR="00605F99" w:rsidRPr="00FD3B62">
        <w:rPr>
          <w:rFonts w:ascii="Calibri" w:hAnsi="Calibri"/>
          <w:szCs w:val="24"/>
        </w:rPr>
        <w:t xml:space="preserve">comprehensive </w:t>
      </w:r>
      <w:r w:rsidRPr="00FD3B62">
        <w:rPr>
          <w:rFonts w:ascii="Calibri" w:hAnsi="Calibri"/>
          <w:szCs w:val="24"/>
        </w:rPr>
        <w:t xml:space="preserve">emergency </w:t>
      </w:r>
      <w:r w:rsidR="00605F99" w:rsidRPr="00FD3B62">
        <w:rPr>
          <w:rFonts w:ascii="Calibri" w:hAnsi="Calibri"/>
          <w:szCs w:val="24"/>
        </w:rPr>
        <w:t xml:space="preserve">management </w:t>
      </w:r>
      <w:r w:rsidRPr="00FD3B62">
        <w:rPr>
          <w:rFonts w:ascii="Calibri" w:hAnsi="Calibri"/>
          <w:szCs w:val="24"/>
        </w:rPr>
        <w:t xml:space="preserve">plan template to assist communities in developing and/or updating their respective local </w:t>
      </w:r>
      <w:r w:rsidR="00422E4F" w:rsidRPr="00FD3B62">
        <w:rPr>
          <w:rFonts w:ascii="Calibri" w:hAnsi="Calibri"/>
          <w:szCs w:val="24"/>
        </w:rPr>
        <w:t>comprehensive emergency management plans</w:t>
      </w:r>
      <w:r w:rsidR="00605F99" w:rsidRPr="00FD3B62">
        <w:rPr>
          <w:rFonts w:ascii="Calibri" w:hAnsi="Calibri"/>
          <w:szCs w:val="24"/>
        </w:rPr>
        <w:t xml:space="preserve"> or emergency operations plans</w:t>
      </w:r>
      <w:r w:rsidRPr="00FD3B62">
        <w:rPr>
          <w:rFonts w:ascii="Calibri" w:hAnsi="Calibri"/>
          <w:szCs w:val="24"/>
        </w:rPr>
        <w:t>.  This Template is in compliance with the federal Comprehensive Preparedness Guide (CPG) 101</w:t>
      </w:r>
      <w:r w:rsidR="00EA31F5">
        <w:rPr>
          <w:rFonts w:ascii="Calibri" w:hAnsi="Calibri"/>
          <w:szCs w:val="24"/>
        </w:rPr>
        <w:t xml:space="preserve"> Version 2.0</w:t>
      </w:r>
      <w:r w:rsidRPr="00FD3B62">
        <w:rPr>
          <w:rFonts w:ascii="Calibri" w:hAnsi="Calibri"/>
          <w:szCs w:val="24"/>
        </w:rPr>
        <w:t xml:space="preserve">, and is designed to meet best practices for emergency management planning.  </w:t>
      </w:r>
    </w:p>
    <w:p w14:paraId="57E25783" w14:textId="77777777" w:rsidR="000906CF" w:rsidRPr="00FD3B62" w:rsidRDefault="000906CF" w:rsidP="00410581">
      <w:pPr>
        <w:pStyle w:val="BodyText"/>
        <w:jc w:val="both"/>
        <w:rPr>
          <w:rFonts w:ascii="Calibri" w:hAnsi="Calibri"/>
          <w:szCs w:val="24"/>
        </w:rPr>
      </w:pPr>
    </w:p>
    <w:p w14:paraId="21443441" w14:textId="68366C5D" w:rsidR="00D76511" w:rsidRPr="00FF0292" w:rsidRDefault="00D76511" w:rsidP="00FF0292">
      <w:pPr>
        <w:spacing w:after="0" w:line="240" w:lineRule="auto"/>
        <w:ind w:right="77"/>
        <w:jc w:val="both"/>
        <w:rPr>
          <w:rFonts w:asciiTheme="minorHAnsi" w:hAnsiTheme="minorHAnsi"/>
        </w:rPr>
      </w:pPr>
      <w:r w:rsidRPr="00FF0292">
        <w:rPr>
          <w:sz w:val="24"/>
          <w:szCs w:val="24"/>
        </w:rPr>
        <w:t xml:space="preserve">Each community in the Commonwealth is required to develop and maintain an all-hazards emergency operations plan/comprehensive emergency management plan. </w:t>
      </w:r>
      <w:r w:rsidR="003D652C" w:rsidRPr="00FF0292">
        <w:rPr>
          <w:sz w:val="24"/>
          <w:szCs w:val="24"/>
        </w:rPr>
        <w:t>The Comprehensive Emergency Management Plan (CEMP)</w:t>
      </w:r>
      <w:r w:rsidR="00422E4F" w:rsidRPr="00FF0292">
        <w:rPr>
          <w:sz w:val="24"/>
          <w:szCs w:val="24"/>
        </w:rPr>
        <w:t xml:space="preserve"> defines the scope of preparedness and emergency management activ</w:t>
      </w:r>
      <w:r w:rsidR="003D652C" w:rsidRPr="00FF0292">
        <w:rPr>
          <w:sz w:val="24"/>
          <w:szCs w:val="24"/>
        </w:rPr>
        <w:t xml:space="preserve">ities in the community. The CEMP </w:t>
      </w:r>
      <w:r w:rsidR="00422E4F" w:rsidRPr="00FF0292">
        <w:rPr>
          <w:sz w:val="24"/>
          <w:szCs w:val="24"/>
        </w:rPr>
        <w:t>facilitates preparedness, mitigation, response, and short-term recovery, which sets the stage for a success</w:t>
      </w:r>
      <w:r w:rsidR="003D652C" w:rsidRPr="00FF0292">
        <w:rPr>
          <w:sz w:val="24"/>
          <w:szCs w:val="24"/>
        </w:rPr>
        <w:t xml:space="preserve">ful long-term recovery. </w:t>
      </w:r>
      <w:r w:rsidR="003D652C" w:rsidRPr="00A87A9A">
        <w:rPr>
          <w:rFonts w:asciiTheme="minorHAnsi" w:hAnsiTheme="minorHAnsi"/>
          <w:sz w:val="24"/>
          <w:szCs w:val="24"/>
        </w:rPr>
        <w:t>The CEM</w:t>
      </w:r>
      <w:r w:rsidR="00D7632C" w:rsidRPr="00FF0292">
        <w:rPr>
          <w:rFonts w:asciiTheme="minorHAnsi" w:hAnsiTheme="minorHAnsi"/>
          <w:sz w:val="24"/>
          <w:szCs w:val="24"/>
        </w:rPr>
        <w:t>P</w:t>
      </w:r>
      <w:r w:rsidR="00D7632C" w:rsidRPr="00A87A9A">
        <w:rPr>
          <w:rFonts w:asciiTheme="minorHAnsi" w:hAnsiTheme="minorHAnsi"/>
          <w:sz w:val="24"/>
          <w:szCs w:val="24"/>
        </w:rPr>
        <w:t xml:space="preserve"> </w:t>
      </w:r>
      <w:r w:rsidR="00D7632C" w:rsidRPr="00FF0292">
        <w:rPr>
          <w:rFonts w:asciiTheme="minorHAnsi" w:hAnsiTheme="minorHAnsi"/>
          <w:sz w:val="24"/>
          <w:szCs w:val="24"/>
        </w:rPr>
        <w:t>consists</w:t>
      </w:r>
      <w:r w:rsidR="00D7632C" w:rsidRPr="00FF0292">
        <w:rPr>
          <w:rFonts w:asciiTheme="minorHAnsi" w:hAnsiTheme="minorHAnsi"/>
          <w:spacing w:val="2"/>
          <w:sz w:val="24"/>
          <w:szCs w:val="24"/>
        </w:rPr>
        <w:t xml:space="preserve"> </w:t>
      </w:r>
      <w:r w:rsidR="00D7632C" w:rsidRPr="00FF0292">
        <w:rPr>
          <w:rFonts w:asciiTheme="minorHAnsi" w:hAnsiTheme="minorHAnsi"/>
          <w:sz w:val="24"/>
          <w:szCs w:val="24"/>
        </w:rPr>
        <w:t>of a</w:t>
      </w:r>
      <w:r w:rsidR="00D7632C" w:rsidRPr="00FF0292">
        <w:rPr>
          <w:rFonts w:asciiTheme="minorHAnsi" w:hAnsiTheme="minorHAnsi"/>
          <w:spacing w:val="2"/>
          <w:sz w:val="24"/>
          <w:szCs w:val="24"/>
        </w:rPr>
        <w:t xml:space="preserve"> </w:t>
      </w:r>
      <w:r w:rsidR="00D7632C" w:rsidRPr="00FF0292">
        <w:rPr>
          <w:rFonts w:asciiTheme="minorHAnsi" w:hAnsiTheme="minorHAnsi"/>
          <w:sz w:val="24"/>
          <w:szCs w:val="24"/>
        </w:rPr>
        <w:t>Base</w:t>
      </w:r>
      <w:r w:rsidR="00D7632C" w:rsidRPr="00FF0292">
        <w:rPr>
          <w:rFonts w:asciiTheme="minorHAnsi" w:hAnsiTheme="minorHAnsi"/>
          <w:spacing w:val="2"/>
          <w:sz w:val="24"/>
          <w:szCs w:val="24"/>
        </w:rPr>
        <w:t xml:space="preserve"> </w:t>
      </w:r>
      <w:r w:rsidR="00D7632C" w:rsidRPr="00FF0292">
        <w:rPr>
          <w:rFonts w:asciiTheme="minorHAnsi" w:hAnsiTheme="minorHAnsi"/>
          <w:sz w:val="24"/>
          <w:szCs w:val="24"/>
        </w:rPr>
        <w:t>Plan</w:t>
      </w:r>
      <w:r w:rsidR="00D7632C" w:rsidRPr="00FF0292">
        <w:rPr>
          <w:rFonts w:asciiTheme="minorHAnsi" w:hAnsiTheme="minorHAnsi"/>
          <w:spacing w:val="2"/>
          <w:sz w:val="24"/>
          <w:szCs w:val="24"/>
        </w:rPr>
        <w:t xml:space="preserve"> </w:t>
      </w:r>
      <w:r w:rsidR="00D7632C" w:rsidRPr="00FF0292">
        <w:rPr>
          <w:rFonts w:asciiTheme="minorHAnsi" w:hAnsiTheme="minorHAnsi"/>
          <w:sz w:val="24"/>
          <w:szCs w:val="24"/>
        </w:rPr>
        <w:t>supple</w:t>
      </w:r>
      <w:r w:rsidR="00D7632C" w:rsidRPr="00FF0292">
        <w:rPr>
          <w:rFonts w:asciiTheme="minorHAnsi" w:hAnsiTheme="minorHAnsi"/>
          <w:spacing w:val="-1"/>
          <w:sz w:val="24"/>
          <w:szCs w:val="24"/>
        </w:rPr>
        <w:t>m</w:t>
      </w:r>
      <w:r w:rsidR="00D7632C" w:rsidRPr="00FF0292">
        <w:rPr>
          <w:rFonts w:asciiTheme="minorHAnsi" w:hAnsiTheme="minorHAnsi"/>
          <w:sz w:val="24"/>
          <w:szCs w:val="24"/>
        </w:rPr>
        <w:t>ented</w:t>
      </w:r>
      <w:r w:rsidR="00D7632C" w:rsidRPr="00FF0292">
        <w:rPr>
          <w:rFonts w:asciiTheme="minorHAnsi" w:hAnsiTheme="minorHAnsi"/>
          <w:spacing w:val="2"/>
          <w:sz w:val="24"/>
          <w:szCs w:val="24"/>
        </w:rPr>
        <w:t xml:space="preserve"> </w:t>
      </w:r>
      <w:r w:rsidR="00D7632C" w:rsidRPr="00FF0292">
        <w:rPr>
          <w:rFonts w:asciiTheme="minorHAnsi" w:hAnsiTheme="minorHAnsi"/>
          <w:sz w:val="24"/>
          <w:szCs w:val="24"/>
        </w:rPr>
        <w:t>with</w:t>
      </w:r>
      <w:r w:rsidR="00D7632C" w:rsidRPr="00FF0292">
        <w:rPr>
          <w:rFonts w:asciiTheme="minorHAnsi" w:hAnsiTheme="minorHAnsi"/>
          <w:spacing w:val="2"/>
          <w:sz w:val="24"/>
          <w:szCs w:val="24"/>
        </w:rPr>
        <w:t xml:space="preserve"> a</w:t>
      </w:r>
      <w:r w:rsidR="00D7632C" w:rsidRPr="00FF0292">
        <w:rPr>
          <w:rFonts w:asciiTheme="minorHAnsi" w:hAnsiTheme="minorHAnsi"/>
          <w:sz w:val="24"/>
          <w:szCs w:val="24"/>
        </w:rPr>
        <w:t xml:space="preserve">n Emergency Operations Support Annex. </w:t>
      </w:r>
      <w:r w:rsidR="00D7632C" w:rsidRPr="00FF0292">
        <w:rPr>
          <w:rFonts w:asciiTheme="minorHAnsi" w:hAnsiTheme="minorHAnsi"/>
          <w:spacing w:val="31"/>
          <w:sz w:val="24"/>
          <w:szCs w:val="24"/>
        </w:rPr>
        <w:t xml:space="preserve"> </w:t>
      </w:r>
      <w:r w:rsidR="00D7632C" w:rsidRPr="00FF0292">
        <w:rPr>
          <w:rFonts w:asciiTheme="minorHAnsi" w:hAnsiTheme="minorHAnsi"/>
          <w:sz w:val="24"/>
          <w:szCs w:val="24"/>
        </w:rPr>
        <w:t>The</w:t>
      </w:r>
      <w:r w:rsidR="00D7632C" w:rsidRPr="00FF0292">
        <w:rPr>
          <w:rFonts w:asciiTheme="minorHAnsi" w:hAnsiTheme="minorHAnsi"/>
          <w:spacing w:val="15"/>
          <w:sz w:val="24"/>
          <w:szCs w:val="24"/>
        </w:rPr>
        <w:t xml:space="preserve"> </w:t>
      </w:r>
      <w:r w:rsidR="00D7632C" w:rsidRPr="00FF0292">
        <w:rPr>
          <w:rFonts w:asciiTheme="minorHAnsi" w:hAnsiTheme="minorHAnsi"/>
          <w:sz w:val="24"/>
          <w:szCs w:val="24"/>
        </w:rPr>
        <w:t>Base</w:t>
      </w:r>
      <w:r w:rsidR="00D7632C" w:rsidRPr="00FF0292">
        <w:rPr>
          <w:rFonts w:asciiTheme="minorHAnsi" w:hAnsiTheme="minorHAnsi"/>
          <w:spacing w:val="15"/>
          <w:sz w:val="24"/>
          <w:szCs w:val="24"/>
        </w:rPr>
        <w:t xml:space="preserve"> </w:t>
      </w:r>
      <w:r w:rsidR="00D7632C" w:rsidRPr="00FF0292">
        <w:rPr>
          <w:rFonts w:asciiTheme="minorHAnsi" w:hAnsiTheme="minorHAnsi"/>
          <w:sz w:val="24"/>
          <w:szCs w:val="24"/>
        </w:rPr>
        <w:t>Plan</w:t>
      </w:r>
      <w:r w:rsidR="00D7632C" w:rsidRPr="00FF0292">
        <w:rPr>
          <w:rFonts w:asciiTheme="minorHAnsi" w:hAnsiTheme="minorHAnsi"/>
          <w:spacing w:val="15"/>
          <w:sz w:val="24"/>
          <w:szCs w:val="24"/>
        </w:rPr>
        <w:t xml:space="preserve"> </w:t>
      </w:r>
      <w:r w:rsidR="00D7632C" w:rsidRPr="00FF0292">
        <w:rPr>
          <w:rFonts w:asciiTheme="minorHAnsi" w:hAnsiTheme="minorHAnsi"/>
          <w:sz w:val="24"/>
          <w:szCs w:val="24"/>
        </w:rPr>
        <w:t>for</w:t>
      </w:r>
      <w:r w:rsidR="00D7632C" w:rsidRPr="00FF0292">
        <w:rPr>
          <w:rFonts w:asciiTheme="minorHAnsi" w:hAnsiTheme="minorHAnsi"/>
          <w:spacing w:val="-2"/>
          <w:sz w:val="24"/>
          <w:szCs w:val="24"/>
        </w:rPr>
        <w:t>m</w:t>
      </w:r>
      <w:r w:rsidR="00D7632C" w:rsidRPr="00FF0292">
        <w:rPr>
          <w:rFonts w:asciiTheme="minorHAnsi" w:hAnsiTheme="minorHAnsi"/>
          <w:sz w:val="24"/>
          <w:szCs w:val="24"/>
        </w:rPr>
        <w:t>s</w:t>
      </w:r>
      <w:r w:rsidR="00D7632C" w:rsidRPr="00FF0292">
        <w:rPr>
          <w:rFonts w:asciiTheme="minorHAnsi" w:hAnsiTheme="minorHAnsi"/>
          <w:spacing w:val="15"/>
          <w:sz w:val="24"/>
          <w:szCs w:val="24"/>
        </w:rPr>
        <w:t xml:space="preserve"> </w:t>
      </w:r>
      <w:r w:rsidR="00D7632C" w:rsidRPr="00FF0292">
        <w:rPr>
          <w:rFonts w:asciiTheme="minorHAnsi" w:hAnsiTheme="minorHAnsi"/>
          <w:sz w:val="24"/>
          <w:szCs w:val="24"/>
        </w:rPr>
        <w:t>the overall fra</w:t>
      </w:r>
      <w:r w:rsidR="00D7632C" w:rsidRPr="00FF0292">
        <w:rPr>
          <w:rFonts w:asciiTheme="minorHAnsi" w:hAnsiTheme="minorHAnsi"/>
          <w:spacing w:val="-2"/>
          <w:sz w:val="24"/>
          <w:szCs w:val="24"/>
        </w:rPr>
        <w:t>m</w:t>
      </w:r>
      <w:r w:rsidR="00D7632C" w:rsidRPr="00FF0292">
        <w:rPr>
          <w:rFonts w:asciiTheme="minorHAnsi" w:hAnsiTheme="minorHAnsi"/>
          <w:sz w:val="24"/>
          <w:szCs w:val="24"/>
        </w:rPr>
        <w:t>ework for e</w:t>
      </w:r>
      <w:r w:rsidR="00D7632C" w:rsidRPr="00FF0292">
        <w:rPr>
          <w:rFonts w:asciiTheme="minorHAnsi" w:hAnsiTheme="minorHAnsi"/>
          <w:spacing w:val="-2"/>
          <w:sz w:val="24"/>
          <w:szCs w:val="24"/>
        </w:rPr>
        <w:t>m</w:t>
      </w:r>
      <w:r w:rsidR="00D7632C" w:rsidRPr="00FF0292">
        <w:rPr>
          <w:rFonts w:asciiTheme="minorHAnsi" w:hAnsiTheme="minorHAnsi"/>
          <w:sz w:val="24"/>
          <w:szCs w:val="24"/>
        </w:rPr>
        <w:t xml:space="preserve">ergency </w:t>
      </w:r>
      <w:r w:rsidR="00D7632C" w:rsidRPr="00FF0292">
        <w:rPr>
          <w:rFonts w:asciiTheme="minorHAnsi" w:hAnsiTheme="minorHAnsi"/>
          <w:spacing w:val="-2"/>
          <w:sz w:val="24"/>
          <w:szCs w:val="24"/>
        </w:rPr>
        <w:t>m</w:t>
      </w:r>
      <w:r w:rsidR="00D7632C" w:rsidRPr="00FF0292">
        <w:rPr>
          <w:rFonts w:asciiTheme="minorHAnsi" w:hAnsiTheme="minorHAnsi"/>
          <w:sz w:val="24"/>
          <w:szCs w:val="24"/>
        </w:rPr>
        <w:t>anag</w:t>
      </w:r>
      <w:r w:rsidR="00D7632C" w:rsidRPr="00FF0292">
        <w:rPr>
          <w:rFonts w:asciiTheme="minorHAnsi" w:hAnsiTheme="minorHAnsi"/>
          <w:spacing w:val="1"/>
          <w:sz w:val="24"/>
          <w:szCs w:val="24"/>
        </w:rPr>
        <w:t>e</w:t>
      </w:r>
      <w:r w:rsidR="00D7632C" w:rsidRPr="00FF0292">
        <w:rPr>
          <w:rFonts w:asciiTheme="minorHAnsi" w:hAnsiTheme="minorHAnsi"/>
          <w:spacing w:val="-2"/>
          <w:sz w:val="24"/>
          <w:szCs w:val="24"/>
        </w:rPr>
        <w:t>m</w:t>
      </w:r>
      <w:r w:rsidR="00D7632C" w:rsidRPr="00FF0292">
        <w:rPr>
          <w:rFonts w:asciiTheme="minorHAnsi" w:hAnsiTheme="minorHAnsi"/>
          <w:sz w:val="24"/>
          <w:szCs w:val="24"/>
        </w:rPr>
        <w:t>ent</w:t>
      </w:r>
      <w:r w:rsidR="00D7632C" w:rsidRPr="00FF0292">
        <w:rPr>
          <w:rFonts w:asciiTheme="minorHAnsi" w:hAnsiTheme="minorHAnsi"/>
          <w:spacing w:val="1"/>
          <w:sz w:val="24"/>
          <w:szCs w:val="24"/>
        </w:rPr>
        <w:t xml:space="preserve"> </w:t>
      </w:r>
      <w:r w:rsidR="00D7632C" w:rsidRPr="00FF0292">
        <w:rPr>
          <w:rFonts w:asciiTheme="minorHAnsi" w:hAnsiTheme="minorHAnsi"/>
          <w:sz w:val="24"/>
          <w:szCs w:val="24"/>
        </w:rPr>
        <w:t xml:space="preserve">in the community. </w:t>
      </w:r>
      <w:r w:rsidR="00D7632C" w:rsidRPr="00FF0292">
        <w:rPr>
          <w:rFonts w:asciiTheme="minorHAnsi" w:hAnsiTheme="minorHAnsi"/>
          <w:spacing w:val="37"/>
          <w:sz w:val="24"/>
          <w:szCs w:val="24"/>
        </w:rPr>
        <w:t xml:space="preserve"> </w:t>
      </w:r>
      <w:r w:rsidR="00D7632C" w:rsidRPr="00FF0292">
        <w:rPr>
          <w:rFonts w:asciiTheme="minorHAnsi" w:hAnsiTheme="minorHAnsi"/>
          <w:sz w:val="24"/>
          <w:szCs w:val="24"/>
        </w:rPr>
        <w:t>The annex provides ad</w:t>
      </w:r>
      <w:r w:rsidR="00D7632C" w:rsidRPr="00FF0292">
        <w:rPr>
          <w:rFonts w:asciiTheme="minorHAnsi" w:hAnsiTheme="minorHAnsi"/>
          <w:spacing w:val="-1"/>
          <w:sz w:val="24"/>
          <w:szCs w:val="24"/>
        </w:rPr>
        <w:t>d</w:t>
      </w:r>
      <w:r w:rsidR="00D7632C" w:rsidRPr="00FF0292">
        <w:rPr>
          <w:rFonts w:asciiTheme="minorHAnsi" w:hAnsiTheme="minorHAnsi"/>
          <w:sz w:val="24"/>
          <w:szCs w:val="24"/>
        </w:rPr>
        <w:t>itio</w:t>
      </w:r>
      <w:r w:rsidR="00D7632C" w:rsidRPr="00FF0292">
        <w:rPr>
          <w:rFonts w:asciiTheme="minorHAnsi" w:hAnsiTheme="minorHAnsi"/>
          <w:spacing w:val="-1"/>
          <w:sz w:val="24"/>
          <w:szCs w:val="24"/>
        </w:rPr>
        <w:t>n</w:t>
      </w:r>
      <w:r w:rsidR="00D7632C" w:rsidRPr="00FF0292">
        <w:rPr>
          <w:rFonts w:asciiTheme="minorHAnsi" w:hAnsiTheme="minorHAnsi"/>
          <w:sz w:val="24"/>
          <w:szCs w:val="24"/>
        </w:rPr>
        <w:t>al det</w:t>
      </w:r>
      <w:r w:rsidR="00D7632C" w:rsidRPr="00FF0292">
        <w:rPr>
          <w:rFonts w:asciiTheme="minorHAnsi" w:hAnsiTheme="minorHAnsi"/>
          <w:spacing w:val="-1"/>
          <w:sz w:val="24"/>
          <w:szCs w:val="24"/>
        </w:rPr>
        <w:t>a</w:t>
      </w:r>
      <w:r w:rsidR="00D7632C" w:rsidRPr="00FF0292">
        <w:rPr>
          <w:rFonts w:asciiTheme="minorHAnsi" w:hAnsiTheme="minorHAnsi"/>
          <w:sz w:val="24"/>
          <w:szCs w:val="24"/>
        </w:rPr>
        <w:t>il on essential disci</w:t>
      </w:r>
      <w:r w:rsidR="00D7632C" w:rsidRPr="00FF0292">
        <w:rPr>
          <w:rFonts w:asciiTheme="minorHAnsi" w:hAnsiTheme="minorHAnsi"/>
          <w:spacing w:val="-1"/>
          <w:sz w:val="24"/>
          <w:szCs w:val="24"/>
        </w:rPr>
        <w:t>p</w:t>
      </w:r>
      <w:r w:rsidR="00D7632C" w:rsidRPr="00FF0292">
        <w:rPr>
          <w:rFonts w:asciiTheme="minorHAnsi" w:hAnsiTheme="minorHAnsi"/>
          <w:sz w:val="24"/>
          <w:szCs w:val="24"/>
        </w:rPr>
        <w:t>li</w:t>
      </w:r>
      <w:r w:rsidR="00D7632C" w:rsidRPr="00FF0292">
        <w:rPr>
          <w:rFonts w:asciiTheme="minorHAnsi" w:hAnsiTheme="minorHAnsi"/>
          <w:spacing w:val="-1"/>
          <w:sz w:val="24"/>
          <w:szCs w:val="24"/>
        </w:rPr>
        <w:t>ne</w:t>
      </w:r>
      <w:r w:rsidR="00D7632C" w:rsidRPr="00FF0292">
        <w:rPr>
          <w:rFonts w:asciiTheme="minorHAnsi" w:hAnsiTheme="minorHAnsi"/>
          <w:sz w:val="24"/>
          <w:szCs w:val="24"/>
        </w:rPr>
        <w:t>-speci</w:t>
      </w:r>
      <w:r w:rsidR="00D7632C" w:rsidRPr="00FF0292">
        <w:rPr>
          <w:rFonts w:asciiTheme="minorHAnsi" w:hAnsiTheme="minorHAnsi"/>
          <w:spacing w:val="-1"/>
          <w:sz w:val="24"/>
          <w:szCs w:val="24"/>
        </w:rPr>
        <w:t>fi</w:t>
      </w:r>
      <w:r w:rsidR="00D7632C" w:rsidRPr="00FF0292">
        <w:rPr>
          <w:rFonts w:asciiTheme="minorHAnsi" w:hAnsiTheme="minorHAnsi"/>
          <w:sz w:val="24"/>
          <w:szCs w:val="24"/>
        </w:rPr>
        <w:t xml:space="preserve">c </w:t>
      </w:r>
      <w:r w:rsidR="00D7632C" w:rsidRPr="00FF0292">
        <w:rPr>
          <w:rFonts w:asciiTheme="minorHAnsi" w:hAnsiTheme="minorHAnsi"/>
          <w:spacing w:val="-1"/>
          <w:sz w:val="24"/>
          <w:szCs w:val="24"/>
        </w:rPr>
        <w:t>f</w:t>
      </w:r>
      <w:r w:rsidR="00D7632C" w:rsidRPr="00FF0292">
        <w:rPr>
          <w:rFonts w:asciiTheme="minorHAnsi" w:hAnsiTheme="minorHAnsi"/>
          <w:spacing w:val="1"/>
          <w:sz w:val="24"/>
          <w:szCs w:val="24"/>
        </w:rPr>
        <w:t>u</w:t>
      </w:r>
      <w:r w:rsidR="00D7632C" w:rsidRPr="00FF0292">
        <w:rPr>
          <w:rFonts w:asciiTheme="minorHAnsi" w:hAnsiTheme="minorHAnsi"/>
          <w:sz w:val="24"/>
          <w:szCs w:val="24"/>
        </w:rPr>
        <w:t xml:space="preserve">nctions. </w:t>
      </w:r>
      <w:r w:rsidR="00D7632C" w:rsidRPr="00FF0292">
        <w:rPr>
          <w:rFonts w:asciiTheme="minorHAnsi" w:hAnsiTheme="minorHAnsi"/>
          <w:spacing w:val="44"/>
          <w:sz w:val="24"/>
          <w:szCs w:val="24"/>
        </w:rPr>
        <w:t xml:space="preserve"> </w:t>
      </w:r>
      <w:r w:rsidR="00422E4F" w:rsidRPr="00FF0292">
        <w:rPr>
          <w:rFonts w:asciiTheme="minorHAnsi" w:hAnsiTheme="minorHAnsi"/>
          <w:sz w:val="24"/>
          <w:szCs w:val="24"/>
        </w:rPr>
        <w:t>It also contains EOC forms</w:t>
      </w:r>
      <w:r w:rsidR="00D7632C" w:rsidRPr="00FF0292">
        <w:rPr>
          <w:rFonts w:asciiTheme="minorHAnsi" w:hAnsiTheme="minorHAnsi"/>
          <w:sz w:val="24"/>
          <w:szCs w:val="24"/>
        </w:rPr>
        <w:t xml:space="preserve"> and checklists</w:t>
      </w:r>
      <w:r w:rsidR="00422E4F" w:rsidRPr="00FF0292">
        <w:rPr>
          <w:rFonts w:asciiTheme="minorHAnsi" w:hAnsiTheme="minorHAnsi"/>
          <w:sz w:val="24"/>
          <w:szCs w:val="24"/>
        </w:rPr>
        <w:t xml:space="preserve">. </w:t>
      </w:r>
      <w:r w:rsidRPr="00FF0292">
        <w:rPr>
          <w:rFonts w:asciiTheme="minorHAnsi" w:hAnsiTheme="minorHAnsi"/>
          <w:sz w:val="24"/>
          <w:szCs w:val="24"/>
        </w:rPr>
        <w:t xml:space="preserve">This </w:t>
      </w:r>
      <w:r w:rsidR="003D652C" w:rsidRPr="00FF0292">
        <w:rPr>
          <w:rFonts w:asciiTheme="minorHAnsi" w:hAnsiTheme="minorHAnsi"/>
          <w:sz w:val="24"/>
          <w:szCs w:val="24"/>
        </w:rPr>
        <w:t>CEMP</w:t>
      </w:r>
      <w:r w:rsidRPr="00FF0292">
        <w:rPr>
          <w:rFonts w:asciiTheme="minorHAnsi" w:hAnsiTheme="minorHAnsi"/>
          <w:sz w:val="24"/>
          <w:szCs w:val="24"/>
        </w:rPr>
        <w:t xml:space="preserve"> assigns responsibilities to organizations and individuals for carrying out specific actions in support of emergency operations.  </w:t>
      </w:r>
    </w:p>
    <w:p w14:paraId="7F90DEDB" w14:textId="77777777" w:rsidR="00EF4D86" w:rsidRPr="00FD3B62" w:rsidRDefault="00EF4D86" w:rsidP="00410581">
      <w:pPr>
        <w:pStyle w:val="Default"/>
        <w:jc w:val="both"/>
        <w:rPr>
          <w:rFonts w:ascii="Calibri" w:hAnsi="Calibri"/>
        </w:rPr>
      </w:pPr>
    </w:p>
    <w:p w14:paraId="0C63FFBA" w14:textId="5D3E8FF1" w:rsidR="000906CF" w:rsidRPr="00FD3B62" w:rsidRDefault="00422E4F" w:rsidP="00410581">
      <w:pPr>
        <w:pStyle w:val="Default"/>
        <w:jc w:val="both"/>
        <w:rPr>
          <w:rFonts w:ascii="Calibri" w:hAnsi="Calibri"/>
        </w:rPr>
      </w:pPr>
      <w:r w:rsidRPr="00FD3B62">
        <w:rPr>
          <w:rFonts w:ascii="Calibri" w:hAnsi="Calibri"/>
        </w:rPr>
        <w:t>A local community activates its local comprehensive emergency management plan when the c</w:t>
      </w:r>
      <w:r w:rsidR="000906CF" w:rsidRPr="00FD3B62">
        <w:rPr>
          <w:rFonts w:ascii="Calibri" w:hAnsi="Calibri"/>
        </w:rPr>
        <w:t xml:space="preserve">ommunity is required to respond to emergency situations </w:t>
      </w:r>
      <w:r w:rsidRPr="00FD3B62">
        <w:rPr>
          <w:rFonts w:ascii="Calibri" w:hAnsi="Calibri"/>
        </w:rPr>
        <w:t xml:space="preserve">that require multi-agency coordination within the community, and may require support from other local, state and federal entities. In addition, the community may activate the plan to coordinate multi-agency and/or multi-jurisdictional </w:t>
      </w:r>
      <w:r w:rsidR="00401EC7">
        <w:rPr>
          <w:rFonts w:ascii="Calibri" w:hAnsi="Calibri"/>
        </w:rPr>
        <w:t xml:space="preserve">planning and operations for </w:t>
      </w:r>
      <w:r w:rsidRPr="00FD3B62">
        <w:rPr>
          <w:rFonts w:ascii="Calibri" w:hAnsi="Calibri"/>
        </w:rPr>
        <w:t xml:space="preserve">a pre-planned </w:t>
      </w:r>
      <w:r w:rsidR="000906CF" w:rsidRPr="00FD3B62">
        <w:rPr>
          <w:rFonts w:ascii="Calibri" w:hAnsi="Calibri"/>
        </w:rPr>
        <w:t>event</w:t>
      </w:r>
      <w:r w:rsidRPr="00FD3B62">
        <w:rPr>
          <w:rFonts w:ascii="Calibri" w:hAnsi="Calibri"/>
        </w:rPr>
        <w:t xml:space="preserve">. </w:t>
      </w:r>
    </w:p>
    <w:p w14:paraId="537C7982" w14:textId="77777777" w:rsidR="009E764B" w:rsidRPr="00FD3B62" w:rsidRDefault="009E764B" w:rsidP="00410581">
      <w:pPr>
        <w:pStyle w:val="Default"/>
        <w:jc w:val="both"/>
        <w:rPr>
          <w:rFonts w:ascii="Calibri" w:hAnsi="Calibri"/>
        </w:rPr>
      </w:pPr>
    </w:p>
    <w:p w14:paraId="694E5C7F" w14:textId="559009A8" w:rsidR="009E764B" w:rsidRDefault="009E764B" w:rsidP="00410581">
      <w:pPr>
        <w:pStyle w:val="Default"/>
        <w:jc w:val="both"/>
        <w:rPr>
          <w:rFonts w:ascii="Calibri" w:hAnsi="Calibri"/>
        </w:rPr>
      </w:pPr>
      <w:r w:rsidRPr="00FD3B62">
        <w:rPr>
          <w:rFonts w:ascii="Calibri" w:hAnsi="Calibri"/>
        </w:rPr>
        <w:t>This document consists of guidance for developing a local comprehensive emergency management plan, including the planning process and use of this template, as well as a local comprehensive emergency management plan template.</w:t>
      </w:r>
    </w:p>
    <w:p w14:paraId="3F63EB19" w14:textId="77777777" w:rsidR="00F81194" w:rsidRDefault="00F81194" w:rsidP="00410581">
      <w:pPr>
        <w:pStyle w:val="Default"/>
        <w:jc w:val="both"/>
        <w:rPr>
          <w:rFonts w:ascii="Calibri" w:hAnsi="Calibri"/>
        </w:rPr>
      </w:pPr>
    </w:p>
    <w:p w14:paraId="773EF585" w14:textId="14B3C017" w:rsidR="00F81194" w:rsidRPr="00FD3B62" w:rsidRDefault="00F81194" w:rsidP="00410581">
      <w:pPr>
        <w:pStyle w:val="Default"/>
        <w:jc w:val="both"/>
        <w:rPr>
          <w:rFonts w:ascii="Calibri" w:hAnsi="Calibri"/>
        </w:rPr>
      </w:pPr>
      <w:r>
        <w:rPr>
          <w:rFonts w:ascii="Calibri" w:hAnsi="Calibri"/>
        </w:rPr>
        <w:t xml:space="preserve">This template can be </w:t>
      </w:r>
      <w:r w:rsidR="00E86F82">
        <w:rPr>
          <w:rFonts w:ascii="Calibri" w:hAnsi="Calibri"/>
        </w:rPr>
        <w:t xml:space="preserve">edited </w:t>
      </w:r>
      <w:r>
        <w:rPr>
          <w:rFonts w:ascii="Calibri" w:hAnsi="Calibri"/>
        </w:rPr>
        <w:t xml:space="preserve">and used by the community </w:t>
      </w:r>
      <w:r w:rsidR="00401EC7">
        <w:rPr>
          <w:rFonts w:ascii="Calibri" w:hAnsi="Calibri"/>
        </w:rPr>
        <w:t>to meet its needs</w:t>
      </w:r>
      <w:r>
        <w:rPr>
          <w:rFonts w:ascii="Calibri" w:hAnsi="Calibri"/>
        </w:rPr>
        <w:t xml:space="preserve">.  There is no requirement to use every aspect of this template.  Rather, customizing it to fit your individual community’s needs will make it a more effective document for local emergency operations.  </w:t>
      </w:r>
    </w:p>
    <w:p w14:paraId="73564C72" w14:textId="77777777" w:rsidR="00D76511" w:rsidRPr="00FD3B62" w:rsidRDefault="00D76511" w:rsidP="00931785">
      <w:pPr>
        <w:spacing w:after="0" w:line="240" w:lineRule="auto"/>
        <w:rPr>
          <w:sz w:val="24"/>
          <w:szCs w:val="24"/>
        </w:rPr>
      </w:pPr>
    </w:p>
    <w:p w14:paraId="50BFB55D" w14:textId="1D486F27" w:rsidR="00423D90" w:rsidRPr="00410581" w:rsidRDefault="00423D90" w:rsidP="002F49CC">
      <w:pPr>
        <w:pStyle w:val="Heading1"/>
      </w:pPr>
      <w:r w:rsidRPr="00410581">
        <w:rPr>
          <w:rFonts w:ascii="Calibri" w:hAnsi="Calibri"/>
          <w:sz w:val="24"/>
          <w:szCs w:val="24"/>
        </w:rPr>
        <w:br w:type="page"/>
      </w:r>
      <w:bookmarkStart w:id="2" w:name="_Toc496097953"/>
      <w:r w:rsidR="009E764B" w:rsidRPr="00410581">
        <w:lastRenderedPageBreak/>
        <w:t xml:space="preserve">Section 1: Guidance on </w:t>
      </w:r>
      <w:r w:rsidRPr="00410581">
        <w:t>Develop</w:t>
      </w:r>
      <w:r w:rsidR="009E764B" w:rsidRPr="00410581">
        <w:t>ing</w:t>
      </w:r>
      <w:r w:rsidRPr="00410581">
        <w:t xml:space="preserve"> a</w:t>
      </w:r>
      <w:r w:rsidR="009E764B" w:rsidRPr="00410581">
        <w:t xml:space="preserve"> Comprehensive</w:t>
      </w:r>
      <w:r w:rsidRPr="00410581">
        <w:t xml:space="preserve"> Emergency </w:t>
      </w:r>
      <w:r w:rsidR="009E764B" w:rsidRPr="00410581">
        <w:t xml:space="preserve">Management </w:t>
      </w:r>
      <w:r w:rsidRPr="00410581">
        <w:t>Plan</w:t>
      </w:r>
      <w:bookmarkEnd w:id="2"/>
    </w:p>
    <w:p w14:paraId="659D85AD" w14:textId="77777777" w:rsidR="00423D90" w:rsidRPr="00FD3B62" w:rsidRDefault="00423D90" w:rsidP="00931785">
      <w:pPr>
        <w:pStyle w:val="Default"/>
        <w:rPr>
          <w:rFonts w:ascii="Calibri" w:hAnsi="Calibri"/>
        </w:rPr>
      </w:pPr>
    </w:p>
    <w:p w14:paraId="735E770D" w14:textId="03B39690" w:rsidR="009E764B" w:rsidRPr="00FD3B62" w:rsidRDefault="009E764B" w:rsidP="00FF0292">
      <w:pPr>
        <w:pStyle w:val="Default"/>
        <w:rPr>
          <w:rFonts w:ascii="Arial Narrow" w:hAnsi="Arial Narrow"/>
          <w:b/>
          <w:sz w:val="32"/>
          <w:szCs w:val="32"/>
        </w:rPr>
      </w:pPr>
      <w:r w:rsidRPr="00FD3B62">
        <w:rPr>
          <w:rFonts w:ascii="Arial Narrow" w:hAnsi="Arial Narrow"/>
          <w:b/>
          <w:sz w:val="32"/>
          <w:szCs w:val="32"/>
        </w:rPr>
        <w:t xml:space="preserve">The Planning Process </w:t>
      </w:r>
    </w:p>
    <w:p w14:paraId="0CB20C1D" w14:textId="44D7AED7" w:rsidR="009E764B" w:rsidRPr="00FD3B62" w:rsidRDefault="002122A4" w:rsidP="00FF0292">
      <w:pPr>
        <w:pStyle w:val="BodyText"/>
        <w:ind w:left="0"/>
        <w:rPr>
          <w:rFonts w:asciiTheme="minorHAnsi" w:hAnsiTheme="minorHAnsi"/>
        </w:rPr>
      </w:pPr>
      <w:r w:rsidRPr="00FD3B62">
        <w:rPr>
          <w:rFonts w:asciiTheme="minorHAnsi" w:hAnsiTheme="minorHAnsi"/>
        </w:rPr>
        <w:t xml:space="preserve">This guidance details a six-step planning process based on best practices to ensure your plan is comprehensive and inclusive. </w:t>
      </w:r>
      <w:r w:rsidR="007E219F" w:rsidRPr="00FD3B62" w:rsidDel="009E764B">
        <w:rPr>
          <w:rFonts w:asciiTheme="minorHAnsi" w:hAnsiTheme="minorHAnsi"/>
        </w:rPr>
        <w:t xml:space="preserve">Elected and appointed leaders in each jurisdiction are responsible for ensuring that necessary and appropriate actions are taken to protect people and property from any threat or hazard.  The </w:t>
      </w:r>
      <w:r w:rsidR="003D652C" w:rsidRPr="00FD3B62" w:rsidDel="009E764B">
        <w:rPr>
          <w:rFonts w:asciiTheme="minorHAnsi" w:hAnsiTheme="minorHAnsi"/>
        </w:rPr>
        <w:t xml:space="preserve">Comprehensive </w:t>
      </w:r>
      <w:r w:rsidR="007E219F" w:rsidRPr="00FD3B62" w:rsidDel="009E764B">
        <w:rPr>
          <w:rFonts w:asciiTheme="minorHAnsi" w:hAnsiTheme="minorHAnsi"/>
        </w:rPr>
        <w:t xml:space="preserve">Emergency Management Plan describes what </w:t>
      </w:r>
      <w:r w:rsidR="009E764B" w:rsidRPr="00FD3B62">
        <w:rPr>
          <w:rFonts w:asciiTheme="minorHAnsi" w:hAnsiTheme="minorHAnsi"/>
        </w:rPr>
        <w:t xml:space="preserve">these local actions are </w:t>
      </w:r>
      <w:r w:rsidR="007E219F" w:rsidRPr="00FD3B62" w:rsidDel="009E764B">
        <w:rPr>
          <w:rFonts w:asciiTheme="minorHAnsi" w:hAnsiTheme="minorHAnsi"/>
        </w:rPr>
        <w:t xml:space="preserve">when conducting emergency operations.  </w:t>
      </w:r>
    </w:p>
    <w:p w14:paraId="574F0585" w14:textId="77777777" w:rsidR="009E764B" w:rsidRPr="00FD3B62" w:rsidRDefault="009E764B" w:rsidP="00FF0292">
      <w:pPr>
        <w:pStyle w:val="BodyText"/>
        <w:ind w:left="0"/>
        <w:rPr>
          <w:rFonts w:asciiTheme="minorHAnsi" w:hAnsiTheme="minorHAnsi"/>
        </w:rPr>
      </w:pPr>
    </w:p>
    <w:p w14:paraId="26601FC4" w14:textId="4EDCE0F6" w:rsidR="007E219F" w:rsidRPr="00FD3B62" w:rsidDel="009E764B" w:rsidRDefault="006D2A5F" w:rsidP="00FF0292">
      <w:pPr>
        <w:pStyle w:val="BodyText"/>
        <w:ind w:left="0"/>
        <w:rPr>
          <w:rFonts w:asciiTheme="minorHAnsi" w:hAnsiTheme="minorHAnsi"/>
        </w:rPr>
      </w:pPr>
      <w:r w:rsidRPr="00FD3B62" w:rsidDel="009E764B">
        <w:rPr>
          <w:rFonts w:asciiTheme="minorHAnsi" w:hAnsiTheme="minorHAnsi"/>
        </w:rPr>
        <w:t>Experience and lessons learned indicate that operational planning is best performed by a team.  Using a team approach helps organizations define the role</w:t>
      </w:r>
      <w:r w:rsidR="00401EC7">
        <w:rPr>
          <w:rFonts w:asciiTheme="minorHAnsi" w:hAnsiTheme="minorHAnsi"/>
        </w:rPr>
        <w:t>s</w:t>
      </w:r>
      <w:r w:rsidRPr="00FD3B62" w:rsidDel="009E764B">
        <w:rPr>
          <w:rFonts w:asciiTheme="minorHAnsi" w:hAnsiTheme="minorHAnsi"/>
        </w:rPr>
        <w:t xml:space="preserve"> they will play during an operation.  </w:t>
      </w:r>
      <w:r w:rsidR="007E219F" w:rsidRPr="00FD3B62" w:rsidDel="009E764B">
        <w:rPr>
          <w:rFonts w:asciiTheme="minorHAnsi" w:hAnsiTheme="minorHAnsi"/>
        </w:rPr>
        <w:t xml:space="preserve">Having a planning team helps stakeholders know each other before the incident occurs </w:t>
      </w:r>
      <w:r w:rsidR="00401EC7">
        <w:rPr>
          <w:rFonts w:asciiTheme="minorHAnsi" w:hAnsiTheme="minorHAnsi"/>
        </w:rPr>
        <w:t xml:space="preserve">and </w:t>
      </w:r>
      <w:r w:rsidR="007E219F" w:rsidRPr="00FD3B62" w:rsidDel="009E764B">
        <w:rPr>
          <w:rFonts w:asciiTheme="minorHAnsi" w:hAnsiTheme="minorHAnsi"/>
        </w:rPr>
        <w:t xml:space="preserve">develop </w:t>
      </w:r>
      <w:r w:rsidR="00FF0292">
        <w:rPr>
          <w:rFonts w:asciiTheme="minorHAnsi" w:hAnsiTheme="minorHAnsi"/>
        </w:rPr>
        <w:t xml:space="preserve">strong </w:t>
      </w:r>
      <w:r w:rsidR="007E219F" w:rsidRPr="00FD3B62" w:rsidDel="009E764B">
        <w:rPr>
          <w:rFonts w:asciiTheme="minorHAnsi" w:hAnsiTheme="minorHAnsi"/>
        </w:rPr>
        <w:t>working relationship</w:t>
      </w:r>
      <w:r w:rsidR="00E86F82">
        <w:rPr>
          <w:rFonts w:asciiTheme="minorHAnsi" w:hAnsiTheme="minorHAnsi"/>
        </w:rPr>
        <w:t>s</w:t>
      </w:r>
      <w:r w:rsidR="00401EC7">
        <w:rPr>
          <w:rFonts w:asciiTheme="minorHAnsi" w:hAnsiTheme="minorHAnsi"/>
        </w:rPr>
        <w:t>,</w:t>
      </w:r>
      <w:r w:rsidR="007E219F" w:rsidRPr="00FD3B62" w:rsidDel="009E764B">
        <w:rPr>
          <w:rFonts w:asciiTheme="minorHAnsi" w:hAnsiTheme="minorHAnsi"/>
        </w:rPr>
        <w:t xml:space="preserve"> and work towards </w:t>
      </w:r>
      <w:r w:rsidR="00401EC7">
        <w:rPr>
          <w:rFonts w:asciiTheme="minorHAnsi" w:hAnsiTheme="minorHAnsi"/>
        </w:rPr>
        <w:t xml:space="preserve">achieving </w:t>
      </w:r>
      <w:r w:rsidR="007E219F" w:rsidRPr="00FD3B62" w:rsidDel="009E764B">
        <w:rPr>
          <w:rFonts w:asciiTheme="minorHAnsi" w:hAnsiTheme="minorHAnsi"/>
        </w:rPr>
        <w:t>common o</w:t>
      </w:r>
      <w:r w:rsidR="00401EC7">
        <w:rPr>
          <w:rFonts w:asciiTheme="minorHAnsi" w:hAnsiTheme="minorHAnsi"/>
        </w:rPr>
        <w:t>bjectives</w:t>
      </w:r>
      <w:r w:rsidR="007E219F" w:rsidRPr="00FD3B62" w:rsidDel="009E764B">
        <w:rPr>
          <w:rFonts w:asciiTheme="minorHAnsi" w:hAnsiTheme="minorHAnsi"/>
        </w:rPr>
        <w:t>.</w:t>
      </w:r>
      <w:r w:rsidR="00287E11" w:rsidRPr="00FD3B62" w:rsidDel="009E764B">
        <w:rPr>
          <w:rFonts w:asciiTheme="minorHAnsi" w:hAnsiTheme="minorHAnsi"/>
        </w:rPr>
        <w:t xml:space="preserve"> Having a planning team helps establish authority.</w:t>
      </w:r>
    </w:p>
    <w:p w14:paraId="0D1737B8" w14:textId="43C41AE7" w:rsidR="006D2A5F" w:rsidRPr="00FD3B62" w:rsidDel="009E764B" w:rsidRDefault="006D2A5F" w:rsidP="00FF0292">
      <w:pPr>
        <w:pStyle w:val="BodyText"/>
        <w:ind w:left="0"/>
        <w:rPr>
          <w:rFonts w:asciiTheme="minorHAnsi" w:hAnsiTheme="minorHAnsi"/>
        </w:rPr>
      </w:pPr>
      <w:r w:rsidRPr="00FD3B62" w:rsidDel="009E764B">
        <w:rPr>
          <w:rFonts w:asciiTheme="minorHAnsi" w:hAnsiTheme="minorHAnsi"/>
        </w:rPr>
        <w:t xml:space="preserve">  </w:t>
      </w:r>
    </w:p>
    <w:p w14:paraId="277AEC0C" w14:textId="524B5BB6" w:rsidR="00B9195B" w:rsidRPr="00FD3B62" w:rsidRDefault="009E764B" w:rsidP="00FF0292">
      <w:pPr>
        <w:spacing w:line="240" w:lineRule="auto"/>
        <w:ind w:left="360"/>
        <w:rPr>
          <w:rFonts w:ascii="Arial Narrow" w:hAnsi="Arial Narrow"/>
          <w:b/>
          <w:sz w:val="28"/>
          <w:szCs w:val="28"/>
        </w:rPr>
      </w:pPr>
      <w:r w:rsidRPr="00FD3B62">
        <w:rPr>
          <w:rFonts w:ascii="Arial Narrow" w:hAnsi="Arial Narrow"/>
          <w:b/>
          <w:sz w:val="28"/>
          <w:szCs w:val="28"/>
        </w:rPr>
        <w:t xml:space="preserve">Step 1: </w:t>
      </w:r>
      <w:r w:rsidR="00E02D94" w:rsidRPr="00FD3B62">
        <w:rPr>
          <w:rFonts w:ascii="Arial Narrow" w:hAnsi="Arial Narrow"/>
          <w:b/>
          <w:sz w:val="28"/>
          <w:szCs w:val="28"/>
        </w:rPr>
        <w:t>Form</w:t>
      </w:r>
      <w:r w:rsidR="00287E11" w:rsidRPr="00FD3B62">
        <w:rPr>
          <w:rFonts w:ascii="Arial Narrow" w:hAnsi="Arial Narrow"/>
          <w:b/>
          <w:sz w:val="28"/>
          <w:szCs w:val="28"/>
        </w:rPr>
        <w:t xml:space="preserve"> Your Planning</w:t>
      </w:r>
      <w:r w:rsidR="00E02D94" w:rsidRPr="00FD3B62">
        <w:rPr>
          <w:rFonts w:ascii="Arial Narrow" w:hAnsi="Arial Narrow"/>
          <w:b/>
          <w:sz w:val="28"/>
          <w:szCs w:val="28"/>
        </w:rPr>
        <w:t xml:space="preserve"> Team</w:t>
      </w:r>
    </w:p>
    <w:p w14:paraId="40FDC1F2" w14:textId="0AAF1676" w:rsidR="009E764B" w:rsidRPr="00FD3B62" w:rsidDel="009E764B" w:rsidRDefault="009E764B" w:rsidP="00FF0292">
      <w:pPr>
        <w:pStyle w:val="BodyText"/>
        <w:ind w:left="360"/>
        <w:rPr>
          <w:rFonts w:asciiTheme="minorHAnsi" w:hAnsiTheme="minorHAnsi"/>
        </w:rPr>
      </w:pPr>
      <w:r w:rsidRPr="00FD3B62" w:rsidDel="009E764B">
        <w:rPr>
          <w:rFonts w:asciiTheme="minorHAnsi" w:hAnsiTheme="minorHAnsi"/>
        </w:rPr>
        <w:t xml:space="preserve">Identify a </w:t>
      </w:r>
      <w:r w:rsidR="00287E11" w:rsidRPr="00FD3B62">
        <w:rPr>
          <w:rFonts w:asciiTheme="minorHAnsi" w:hAnsiTheme="minorHAnsi"/>
        </w:rPr>
        <w:t>C</w:t>
      </w:r>
      <w:r w:rsidR="00287E11" w:rsidRPr="00FD3B62" w:rsidDel="009E764B">
        <w:rPr>
          <w:rFonts w:asciiTheme="minorHAnsi" w:hAnsiTheme="minorHAnsi"/>
        </w:rPr>
        <w:t xml:space="preserve">ore </w:t>
      </w:r>
      <w:r w:rsidR="00287E11" w:rsidRPr="00FD3B62">
        <w:rPr>
          <w:rFonts w:asciiTheme="minorHAnsi" w:hAnsiTheme="minorHAnsi"/>
        </w:rPr>
        <w:t>P</w:t>
      </w:r>
      <w:r w:rsidR="00287E11" w:rsidRPr="00FD3B62" w:rsidDel="009E764B">
        <w:rPr>
          <w:rFonts w:asciiTheme="minorHAnsi" w:hAnsiTheme="minorHAnsi"/>
        </w:rPr>
        <w:t xml:space="preserve">lanning </w:t>
      </w:r>
      <w:r w:rsidR="00287E11" w:rsidRPr="00FD3B62">
        <w:rPr>
          <w:rFonts w:asciiTheme="minorHAnsi" w:hAnsiTheme="minorHAnsi"/>
        </w:rPr>
        <w:t>T</w:t>
      </w:r>
      <w:r w:rsidR="00287E11" w:rsidRPr="00FD3B62" w:rsidDel="009E764B">
        <w:rPr>
          <w:rFonts w:asciiTheme="minorHAnsi" w:hAnsiTheme="minorHAnsi"/>
        </w:rPr>
        <w:t xml:space="preserve">eam </w:t>
      </w:r>
      <w:r w:rsidR="00E86F82">
        <w:rPr>
          <w:rFonts w:asciiTheme="minorHAnsi" w:hAnsiTheme="minorHAnsi"/>
        </w:rPr>
        <w:t>that</w:t>
      </w:r>
      <w:r w:rsidR="00E86F82" w:rsidRPr="00FD3B62" w:rsidDel="009E764B">
        <w:rPr>
          <w:rFonts w:asciiTheme="minorHAnsi" w:hAnsiTheme="minorHAnsi"/>
        </w:rPr>
        <w:t xml:space="preserve"> </w:t>
      </w:r>
      <w:r w:rsidRPr="00FD3B62" w:rsidDel="009E764B">
        <w:rPr>
          <w:rFonts w:asciiTheme="minorHAnsi" w:hAnsiTheme="minorHAnsi"/>
        </w:rPr>
        <w:t>include</w:t>
      </w:r>
      <w:r w:rsidR="00E86F82">
        <w:rPr>
          <w:rFonts w:asciiTheme="minorHAnsi" w:hAnsiTheme="minorHAnsi"/>
        </w:rPr>
        <w:t>s</w:t>
      </w:r>
      <w:r w:rsidRPr="00FD3B62" w:rsidDel="009E764B">
        <w:rPr>
          <w:rFonts w:asciiTheme="minorHAnsi" w:hAnsiTheme="minorHAnsi"/>
        </w:rPr>
        <w:t xml:space="preserve"> organizations that usually participate in emergency operations. </w:t>
      </w:r>
      <w:r w:rsidR="00287E11" w:rsidRPr="00FD3B62">
        <w:rPr>
          <w:rFonts w:asciiTheme="minorHAnsi" w:hAnsiTheme="minorHAnsi"/>
        </w:rPr>
        <w:t>First, identify the CEMP Planning Coordinator.  The local Emergency Management Director often serves as the CEMP Planning Coordinator. Once the Planning Coordinator is identified, create a planning team that include</w:t>
      </w:r>
      <w:r w:rsidR="00401EC7">
        <w:rPr>
          <w:rFonts w:asciiTheme="minorHAnsi" w:hAnsiTheme="minorHAnsi"/>
        </w:rPr>
        <w:t>s</w:t>
      </w:r>
      <w:r w:rsidR="00287E11" w:rsidRPr="00FD3B62">
        <w:rPr>
          <w:rFonts w:asciiTheme="minorHAnsi" w:hAnsiTheme="minorHAnsi"/>
        </w:rPr>
        <w:t xml:space="preserve"> local department representatives who are</w:t>
      </w:r>
      <w:r w:rsidR="00287E11" w:rsidRPr="00FD3B62" w:rsidDel="009E764B">
        <w:rPr>
          <w:rFonts w:asciiTheme="minorHAnsi" w:hAnsiTheme="minorHAnsi"/>
        </w:rPr>
        <w:t xml:space="preserve"> able to speak with authority on policy, provide subject matter expertise and provide accountability as it relates to their agenc</w:t>
      </w:r>
      <w:r w:rsidR="00401EC7">
        <w:rPr>
          <w:rFonts w:asciiTheme="minorHAnsi" w:hAnsiTheme="minorHAnsi"/>
        </w:rPr>
        <w:t>ies</w:t>
      </w:r>
      <w:r w:rsidR="00287E11" w:rsidRPr="00FD3B62" w:rsidDel="009E764B">
        <w:rPr>
          <w:rFonts w:asciiTheme="minorHAnsi" w:hAnsiTheme="minorHAnsi"/>
        </w:rPr>
        <w:t xml:space="preserve"> or department</w:t>
      </w:r>
      <w:r w:rsidR="00401EC7">
        <w:rPr>
          <w:rFonts w:asciiTheme="minorHAnsi" w:hAnsiTheme="minorHAnsi"/>
        </w:rPr>
        <w:t>s</w:t>
      </w:r>
      <w:r w:rsidR="00287E11" w:rsidRPr="00FD3B62" w:rsidDel="009E764B">
        <w:rPr>
          <w:rFonts w:asciiTheme="minorHAnsi" w:hAnsiTheme="minorHAnsi"/>
        </w:rPr>
        <w:t>.</w:t>
      </w:r>
      <w:r w:rsidRPr="00FD3B62" w:rsidDel="009E764B">
        <w:rPr>
          <w:rFonts w:asciiTheme="minorHAnsi" w:hAnsiTheme="minorHAnsi"/>
        </w:rPr>
        <w:t xml:space="preserve">  The Chief Municipal Officer (CMO)</w:t>
      </w:r>
      <w:r w:rsidR="00E86F82">
        <w:rPr>
          <w:rFonts w:asciiTheme="minorHAnsi" w:hAnsiTheme="minorHAnsi"/>
        </w:rPr>
        <w:t>, or a designee,</w:t>
      </w:r>
      <w:r w:rsidRPr="00FD3B62" w:rsidDel="009E764B">
        <w:rPr>
          <w:rFonts w:asciiTheme="minorHAnsi" w:hAnsiTheme="minorHAnsi"/>
        </w:rPr>
        <w:t xml:space="preserve"> should be a </w:t>
      </w:r>
      <w:r w:rsidR="00287E11" w:rsidRPr="00FD3B62">
        <w:rPr>
          <w:rFonts w:asciiTheme="minorHAnsi" w:hAnsiTheme="minorHAnsi"/>
        </w:rPr>
        <w:t>member of the Core Planning Team to ensure critical input from leadership levels as the planning process progresses. The following departments could be included on the Core Planning Team</w:t>
      </w:r>
    </w:p>
    <w:p w14:paraId="620633DC" w14:textId="77777777" w:rsidR="009E764B" w:rsidRPr="00FD3B62" w:rsidDel="009E764B" w:rsidRDefault="009E764B" w:rsidP="00FF0292">
      <w:pPr>
        <w:pStyle w:val="BodyText"/>
        <w:ind w:left="0"/>
        <w:rPr>
          <w:rFonts w:asciiTheme="minorHAnsi" w:hAnsiTheme="minorHAnsi"/>
        </w:rPr>
      </w:pPr>
    </w:p>
    <w:p w14:paraId="7088B636" w14:textId="77777777" w:rsidR="00287E11" w:rsidRPr="00FD3B62" w:rsidRDefault="00287E11" w:rsidP="00FF0292">
      <w:pPr>
        <w:pStyle w:val="BodyText"/>
        <w:numPr>
          <w:ilvl w:val="0"/>
          <w:numId w:val="14"/>
        </w:numPr>
        <w:rPr>
          <w:rFonts w:asciiTheme="minorHAnsi" w:hAnsiTheme="minorHAnsi"/>
        </w:rPr>
      </w:pPr>
      <w:r w:rsidRPr="00FD3B62">
        <w:rPr>
          <w:rFonts w:asciiTheme="minorHAnsi" w:hAnsiTheme="minorHAnsi"/>
        </w:rPr>
        <w:t>Elected and/or appointed leadership</w:t>
      </w:r>
    </w:p>
    <w:p w14:paraId="23005BAF" w14:textId="47C32BC7" w:rsidR="009E764B" w:rsidRPr="00FD3B62" w:rsidDel="009E764B" w:rsidRDefault="009E764B" w:rsidP="00FF0292">
      <w:pPr>
        <w:pStyle w:val="BodyText"/>
        <w:numPr>
          <w:ilvl w:val="0"/>
          <w:numId w:val="14"/>
        </w:numPr>
        <w:rPr>
          <w:rFonts w:asciiTheme="minorHAnsi" w:hAnsiTheme="minorHAnsi"/>
        </w:rPr>
      </w:pPr>
      <w:r w:rsidRPr="00FD3B62" w:rsidDel="009E764B">
        <w:rPr>
          <w:rFonts w:asciiTheme="minorHAnsi" w:hAnsiTheme="minorHAnsi"/>
        </w:rPr>
        <w:t>Emergency management</w:t>
      </w:r>
    </w:p>
    <w:p w14:paraId="67D956B7" w14:textId="77777777" w:rsidR="009E764B" w:rsidRPr="00FD3B62" w:rsidDel="009E764B" w:rsidRDefault="009E764B" w:rsidP="00FF0292">
      <w:pPr>
        <w:pStyle w:val="BodyText"/>
        <w:numPr>
          <w:ilvl w:val="0"/>
          <w:numId w:val="14"/>
        </w:numPr>
        <w:rPr>
          <w:rFonts w:asciiTheme="minorHAnsi" w:hAnsiTheme="minorHAnsi"/>
        </w:rPr>
      </w:pPr>
      <w:r w:rsidRPr="00FD3B62" w:rsidDel="009E764B">
        <w:rPr>
          <w:rFonts w:asciiTheme="minorHAnsi" w:hAnsiTheme="minorHAnsi"/>
        </w:rPr>
        <w:t>Law enforcement</w:t>
      </w:r>
    </w:p>
    <w:p w14:paraId="17E08752" w14:textId="77777777" w:rsidR="009E764B" w:rsidRPr="00FD3B62" w:rsidDel="009E764B" w:rsidRDefault="009E764B" w:rsidP="00FF0292">
      <w:pPr>
        <w:pStyle w:val="BodyText"/>
        <w:numPr>
          <w:ilvl w:val="0"/>
          <w:numId w:val="14"/>
        </w:numPr>
        <w:rPr>
          <w:rFonts w:asciiTheme="minorHAnsi" w:hAnsiTheme="minorHAnsi"/>
        </w:rPr>
      </w:pPr>
      <w:r w:rsidRPr="00FD3B62" w:rsidDel="009E764B">
        <w:rPr>
          <w:rFonts w:asciiTheme="minorHAnsi" w:hAnsiTheme="minorHAnsi"/>
        </w:rPr>
        <w:t>Fire/EMS services</w:t>
      </w:r>
    </w:p>
    <w:p w14:paraId="1BB40A4A" w14:textId="73AA3195" w:rsidR="009E764B" w:rsidRPr="00FD3B62" w:rsidDel="009E764B" w:rsidRDefault="009E764B" w:rsidP="00FF0292">
      <w:pPr>
        <w:pStyle w:val="BodyText"/>
        <w:numPr>
          <w:ilvl w:val="0"/>
          <w:numId w:val="14"/>
        </w:numPr>
        <w:rPr>
          <w:rFonts w:asciiTheme="minorHAnsi" w:hAnsiTheme="minorHAnsi"/>
        </w:rPr>
      </w:pPr>
      <w:r w:rsidRPr="00FD3B62" w:rsidDel="009E764B">
        <w:rPr>
          <w:rFonts w:asciiTheme="minorHAnsi" w:hAnsiTheme="minorHAnsi"/>
        </w:rPr>
        <w:t xml:space="preserve">Public Health </w:t>
      </w:r>
      <w:r w:rsidR="00287E11" w:rsidRPr="00FD3B62">
        <w:rPr>
          <w:rFonts w:asciiTheme="minorHAnsi" w:hAnsiTheme="minorHAnsi"/>
        </w:rPr>
        <w:t>(</w:t>
      </w:r>
      <w:r w:rsidRPr="00FD3B62" w:rsidDel="009E764B">
        <w:rPr>
          <w:rFonts w:asciiTheme="minorHAnsi" w:hAnsiTheme="minorHAnsi"/>
        </w:rPr>
        <w:t>including hospitals and health care facilities</w:t>
      </w:r>
      <w:r w:rsidR="00287E11" w:rsidRPr="00FD3B62">
        <w:rPr>
          <w:rFonts w:asciiTheme="minorHAnsi" w:hAnsiTheme="minorHAnsi"/>
        </w:rPr>
        <w:t>)</w:t>
      </w:r>
    </w:p>
    <w:p w14:paraId="64FB86E2" w14:textId="77777777" w:rsidR="009E764B" w:rsidRPr="00FD3B62" w:rsidDel="009E764B" w:rsidRDefault="009E764B" w:rsidP="00FF0292">
      <w:pPr>
        <w:pStyle w:val="BodyText"/>
        <w:numPr>
          <w:ilvl w:val="0"/>
          <w:numId w:val="14"/>
        </w:numPr>
        <w:rPr>
          <w:rFonts w:asciiTheme="minorHAnsi" w:hAnsiTheme="minorHAnsi"/>
        </w:rPr>
      </w:pPr>
      <w:r w:rsidRPr="00FD3B62" w:rsidDel="009E764B">
        <w:rPr>
          <w:rFonts w:asciiTheme="minorHAnsi" w:hAnsiTheme="minorHAnsi"/>
        </w:rPr>
        <w:t>Public Works</w:t>
      </w:r>
    </w:p>
    <w:p w14:paraId="20726951" w14:textId="215B3AC2" w:rsidR="009E764B" w:rsidRPr="00FD3B62" w:rsidDel="009E764B" w:rsidRDefault="009E764B" w:rsidP="00FF0292">
      <w:pPr>
        <w:pStyle w:val="BodyText"/>
        <w:numPr>
          <w:ilvl w:val="0"/>
          <w:numId w:val="14"/>
        </w:numPr>
        <w:rPr>
          <w:rFonts w:asciiTheme="minorHAnsi" w:hAnsiTheme="minorHAnsi"/>
        </w:rPr>
      </w:pPr>
      <w:r w:rsidRPr="00FD3B62" w:rsidDel="009E764B">
        <w:rPr>
          <w:rFonts w:asciiTheme="minorHAnsi" w:hAnsiTheme="minorHAnsi"/>
        </w:rPr>
        <w:t xml:space="preserve">Utility </w:t>
      </w:r>
      <w:r w:rsidR="00287E11" w:rsidRPr="00FD3B62">
        <w:rPr>
          <w:rFonts w:asciiTheme="minorHAnsi" w:hAnsiTheme="minorHAnsi"/>
        </w:rPr>
        <w:t>Providers</w:t>
      </w:r>
    </w:p>
    <w:p w14:paraId="603EFA67" w14:textId="77777777" w:rsidR="009E764B" w:rsidRPr="00FD3B62" w:rsidDel="009E764B" w:rsidRDefault="009E764B" w:rsidP="00FF0292">
      <w:pPr>
        <w:pStyle w:val="BodyText"/>
        <w:numPr>
          <w:ilvl w:val="0"/>
          <w:numId w:val="14"/>
        </w:numPr>
        <w:rPr>
          <w:rFonts w:asciiTheme="minorHAnsi" w:hAnsiTheme="minorHAnsi"/>
        </w:rPr>
      </w:pPr>
      <w:r w:rsidRPr="00FD3B62" w:rsidDel="009E764B">
        <w:rPr>
          <w:rFonts w:asciiTheme="minorHAnsi" w:hAnsiTheme="minorHAnsi"/>
        </w:rPr>
        <w:t>Education</w:t>
      </w:r>
    </w:p>
    <w:p w14:paraId="6B19212D" w14:textId="77777777" w:rsidR="009E764B" w:rsidRPr="00FD3B62" w:rsidDel="009E764B" w:rsidRDefault="009E764B" w:rsidP="00FF0292">
      <w:pPr>
        <w:pStyle w:val="BodyText"/>
        <w:numPr>
          <w:ilvl w:val="0"/>
          <w:numId w:val="14"/>
        </w:numPr>
        <w:rPr>
          <w:rFonts w:asciiTheme="minorHAnsi" w:hAnsiTheme="minorHAnsi"/>
        </w:rPr>
      </w:pPr>
      <w:r w:rsidRPr="00FD3B62" w:rsidDel="009E764B">
        <w:rPr>
          <w:rFonts w:asciiTheme="minorHAnsi" w:hAnsiTheme="minorHAnsi"/>
        </w:rPr>
        <w:t>Animal Control</w:t>
      </w:r>
    </w:p>
    <w:p w14:paraId="470A1331" w14:textId="4E3A74CA" w:rsidR="00BC4397" w:rsidRPr="00FD3B62" w:rsidRDefault="009E764B" w:rsidP="00FF0292">
      <w:pPr>
        <w:pStyle w:val="BodyText"/>
        <w:numPr>
          <w:ilvl w:val="0"/>
          <w:numId w:val="14"/>
        </w:numPr>
        <w:rPr>
          <w:rFonts w:asciiTheme="minorHAnsi" w:hAnsiTheme="minorHAnsi"/>
        </w:rPr>
      </w:pPr>
      <w:r w:rsidRPr="00FD3B62" w:rsidDel="009E764B">
        <w:rPr>
          <w:rFonts w:asciiTheme="minorHAnsi" w:hAnsiTheme="minorHAnsi"/>
        </w:rPr>
        <w:t>Social Services</w:t>
      </w:r>
    </w:p>
    <w:p w14:paraId="339F5535" w14:textId="190BAF64" w:rsidR="00BC4397" w:rsidRPr="00FD3B62" w:rsidRDefault="00BC4397" w:rsidP="00FF0292">
      <w:pPr>
        <w:pStyle w:val="BodyText"/>
        <w:numPr>
          <w:ilvl w:val="0"/>
          <w:numId w:val="14"/>
        </w:numPr>
        <w:rPr>
          <w:rFonts w:asciiTheme="minorHAnsi" w:hAnsiTheme="minorHAnsi"/>
        </w:rPr>
      </w:pPr>
      <w:r w:rsidRPr="00FD3B62">
        <w:rPr>
          <w:rFonts w:asciiTheme="minorHAnsi" w:hAnsiTheme="minorHAnsi"/>
        </w:rPr>
        <w:t>Council on Aging</w:t>
      </w:r>
    </w:p>
    <w:p w14:paraId="02949458" w14:textId="1786CA22" w:rsidR="00BC4397" w:rsidRPr="00FD3B62" w:rsidDel="009E764B" w:rsidRDefault="00BC4397" w:rsidP="00FF0292">
      <w:pPr>
        <w:pStyle w:val="BodyText"/>
        <w:numPr>
          <w:ilvl w:val="0"/>
          <w:numId w:val="14"/>
        </w:numPr>
        <w:rPr>
          <w:rFonts w:asciiTheme="minorHAnsi" w:hAnsiTheme="minorHAnsi"/>
        </w:rPr>
      </w:pPr>
      <w:r w:rsidRPr="00FD3B62">
        <w:rPr>
          <w:rFonts w:asciiTheme="minorHAnsi" w:hAnsiTheme="minorHAnsi"/>
        </w:rPr>
        <w:t>Disability Coordinator</w:t>
      </w:r>
    </w:p>
    <w:p w14:paraId="1DA35B22" w14:textId="77777777" w:rsidR="009E764B" w:rsidRDefault="009E764B" w:rsidP="00FF0292">
      <w:pPr>
        <w:pStyle w:val="BodyText"/>
        <w:ind w:left="0"/>
        <w:rPr>
          <w:rFonts w:asciiTheme="minorHAnsi" w:hAnsiTheme="minorHAnsi"/>
        </w:rPr>
      </w:pPr>
    </w:p>
    <w:p w14:paraId="22BB5A5C" w14:textId="77777777" w:rsidR="00AC758E" w:rsidRDefault="00AC758E" w:rsidP="00410581">
      <w:pPr>
        <w:pStyle w:val="BodyText"/>
        <w:ind w:left="0"/>
        <w:jc w:val="both"/>
        <w:rPr>
          <w:rFonts w:asciiTheme="minorHAnsi" w:hAnsiTheme="minorHAnsi"/>
        </w:rPr>
      </w:pPr>
    </w:p>
    <w:p w14:paraId="08863A4A" w14:textId="77777777" w:rsidR="00AC758E" w:rsidRDefault="00AC758E" w:rsidP="00410581">
      <w:pPr>
        <w:pStyle w:val="BodyText"/>
        <w:ind w:left="0"/>
        <w:jc w:val="both"/>
        <w:rPr>
          <w:rFonts w:asciiTheme="minorHAnsi" w:hAnsiTheme="minorHAnsi"/>
        </w:rPr>
      </w:pPr>
    </w:p>
    <w:p w14:paraId="2076EB92" w14:textId="77777777" w:rsidR="00AC758E" w:rsidRDefault="00AC758E" w:rsidP="00410581">
      <w:pPr>
        <w:pStyle w:val="BodyText"/>
        <w:ind w:left="0"/>
        <w:jc w:val="both"/>
        <w:rPr>
          <w:rFonts w:asciiTheme="minorHAnsi" w:hAnsiTheme="minorHAnsi"/>
        </w:rPr>
      </w:pPr>
    </w:p>
    <w:p w14:paraId="0D380CD8" w14:textId="77777777" w:rsidR="00AC758E" w:rsidRPr="00FD3B62" w:rsidDel="009E764B" w:rsidRDefault="00AC758E" w:rsidP="00410581">
      <w:pPr>
        <w:pStyle w:val="BodyText"/>
        <w:ind w:left="0"/>
        <w:jc w:val="both"/>
        <w:rPr>
          <w:rFonts w:asciiTheme="minorHAnsi" w:hAnsiTheme="minorHAnsi"/>
        </w:rPr>
      </w:pPr>
    </w:p>
    <w:p w14:paraId="4C712651" w14:textId="77777777" w:rsidR="00287E11" w:rsidRPr="00FD3B62" w:rsidDel="009E764B" w:rsidRDefault="009E764B" w:rsidP="00FF0292">
      <w:pPr>
        <w:pStyle w:val="BodyText"/>
        <w:ind w:left="360"/>
        <w:rPr>
          <w:rFonts w:asciiTheme="minorHAnsi" w:hAnsiTheme="minorHAnsi"/>
        </w:rPr>
      </w:pPr>
      <w:r w:rsidRPr="00FD3B62" w:rsidDel="009E764B">
        <w:rPr>
          <w:rFonts w:asciiTheme="minorHAnsi" w:hAnsiTheme="minorHAnsi"/>
        </w:rPr>
        <w:t xml:space="preserve">As the emergency management plan evolves, </w:t>
      </w:r>
      <w:r w:rsidRPr="00FD3B62">
        <w:rPr>
          <w:rFonts w:asciiTheme="minorHAnsi" w:hAnsiTheme="minorHAnsi"/>
        </w:rPr>
        <w:t xml:space="preserve">bring in additional subject matter experts and stakeholders to inform specific components of the plan. </w:t>
      </w:r>
      <w:r w:rsidR="00287E11" w:rsidRPr="00FD3B62" w:rsidDel="009E764B">
        <w:rPr>
          <w:rFonts w:asciiTheme="minorHAnsi" w:hAnsiTheme="minorHAnsi"/>
        </w:rPr>
        <w:t xml:space="preserve">Engaging the community will increase the likelihood that people follow protective action measures during an incident because they were part of the planning process.  </w:t>
      </w:r>
    </w:p>
    <w:p w14:paraId="1EEBF3C8" w14:textId="28454C45" w:rsidR="009E764B" w:rsidRPr="00FD3B62" w:rsidDel="009E764B" w:rsidRDefault="009E764B" w:rsidP="00FF0292">
      <w:pPr>
        <w:pStyle w:val="BodyText"/>
        <w:spacing w:after="120"/>
        <w:ind w:left="360"/>
        <w:rPr>
          <w:rFonts w:asciiTheme="minorHAnsi" w:hAnsiTheme="minorHAnsi"/>
        </w:rPr>
      </w:pPr>
      <w:r w:rsidRPr="00FD3B62">
        <w:rPr>
          <w:rFonts w:asciiTheme="minorHAnsi" w:hAnsiTheme="minorHAnsi"/>
        </w:rPr>
        <w:t xml:space="preserve">These stakeholders </w:t>
      </w:r>
      <w:r w:rsidRPr="00FD3B62" w:rsidDel="009E764B">
        <w:rPr>
          <w:rFonts w:asciiTheme="minorHAnsi" w:hAnsiTheme="minorHAnsi"/>
        </w:rPr>
        <w:t>may</w:t>
      </w:r>
      <w:r w:rsidRPr="00FD3B62">
        <w:rPr>
          <w:rFonts w:asciiTheme="minorHAnsi" w:hAnsiTheme="minorHAnsi"/>
        </w:rPr>
        <w:t xml:space="preserve"> </w:t>
      </w:r>
      <w:r w:rsidRPr="00FD3B62" w:rsidDel="009E764B">
        <w:rPr>
          <w:rFonts w:asciiTheme="minorHAnsi" w:hAnsiTheme="minorHAnsi"/>
        </w:rPr>
        <w:t>include:</w:t>
      </w:r>
    </w:p>
    <w:p w14:paraId="5CF3FD9F" w14:textId="77777777" w:rsidR="009E764B" w:rsidRPr="00FD3B62" w:rsidDel="009E764B" w:rsidRDefault="009E764B" w:rsidP="00FF0292">
      <w:pPr>
        <w:pStyle w:val="BodyText"/>
        <w:numPr>
          <w:ilvl w:val="0"/>
          <w:numId w:val="13"/>
        </w:numPr>
        <w:rPr>
          <w:rFonts w:asciiTheme="minorHAnsi" w:hAnsiTheme="minorHAnsi"/>
        </w:rPr>
      </w:pPr>
      <w:r w:rsidRPr="00FD3B62" w:rsidDel="009E764B">
        <w:rPr>
          <w:rFonts w:asciiTheme="minorHAnsi" w:hAnsiTheme="minorHAnsi"/>
        </w:rPr>
        <w:t>Civic, social, faith-based, educational, professional and advocacy organizations</w:t>
      </w:r>
    </w:p>
    <w:p w14:paraId="17559EEC" w14:textId="77777777" w:rsidR="009E764B" w:rsidRPr="00FD3B62" w:rsidDel="009E764B" w:rsidRDefault="009E764B" w:rsidP="00FF0292">
      <w:pPr>
        <w:pStyle w:val="BodyText"/>
        <w:numPr>
          <w:ilvl w:val="0"/>
          <w:numId w:val="13"/>
        </w:numPr>
        <w:rPr>
          <w:rFonts w:asciiTheme="minorHAnsi" w:hAnsiTheme="minorHAnsi"/>
        </w:rPr>
      </w:pPr>
      <w:r w:rsidRPr="00FD3B62" w:rsidDel="009E764B">
        <w:rPr>
          <w:rFonts w:asciiTheme="minorHAnsi" w:hAnsiTheme="minorHAnsi"/>
        </w:rPr>
        <w:t>Voluntary organizations</w:t>
      </w:r>
    </w:p>
    <w:p w14:paraId="4ABE7543" w14:textId="17723051" w:rsidR="009E764B" w:rsidRPr="00FD3B62" w:rsidDel="009E764B" w:rsidRDefault="009E764B" w:rsidP="00FF0292">
      <w:pPr>
        <w:pStyle w:val="BodyText"/>
        <w:numPr>
          <w:ilvl w:val="0"/>
          <w:numId w:val="13"/>
        </w:numPr>
        <w:rPr>
          <w:rFonts w:asciiTheme="minorHAnsi" w:hAnsiTheme="minorHAnsi"/>
        </w:rPr>
      </w:pPr>
      <w:r w:rsidRPr="00FD3B62" w:rsidDel="009E764B">
        <w:rPr>
          <w:rFonts w:asciiTheme="minorHAnsi" w:hAnsiTheme="minorHAnsi"/>
        </w:rPr>
        <w:t>Private</w:t>
      </w:r>
      <w:r w:rsidR="00401EC7">
        <w:rPr>
          <w:rFonts w:asciiTheme="minorHAnsi" w:hAnsiTheme="minorHAnsi"/>
        </w:rPr>
        <w:t xml:space="preserve"> sector</w:t>
      </w:r>
      <w:r w:rsidRPr="00FD3B62" w:rsidDel="009E764B">
        <w:rPr>
          <w:rFonts w:asciiTheme="minorHAnsi" w:hAnsiTheme="minorHAnsi"/>
        </w:rPr>
        <w:t xml:space="preserve"> service providers</w:t>
      </w:r>
    </w:p>
    <w:p w14:paraId="07A567A8" w14:textId="77777777" w:rsidR="009E764B" w:rsidRPr="00FD3B62" w:rsidDel="009E764B" w:rsidRDefault="009E764B" w:rsidP="00FF0292">
      <w:pPr>
        <w:pStyle w:val="BodyText"/>
        <w:numPr>
          <w:ilvl w:val="0"/>
          <w:numId w:val="13"/>
        </w:numPr>
        <w:rPr>
          <w:rFonts w:asciiTheme="minorHAnsi" w:hAnsiTheme="minorHAnsi"/>
        </w:rPr>
      </w:pPr>
      <w:r w:rsidRPr="00FD3B62" w:rsidDel="009E764B">
        <w:rPr>
          <w:rFonts w:asciiTheme="minorHAnsi" w:hAnsiTheme="minorHAnsi"/>
        </w:rPr>
        <w:t>Critical infrastructure operators</w:t>
      </w:r>
    </w:p>
    <w:p w14:paraId="6F86431D" w14:textId="69390563" w:rsidR="009E764B" w:rsidRPr="00FD3B62" w:rsidDel="009E764B" w:rsidRDefault="009E764B" w:rsidP="00FF0292">
      <w:pPr>
        <w:pStyle w:val="BodyText"/>
        <w:numPr>
          <w:ilvl w:val="0"/>
          <w:numId w:val="13"/>
        </w:numPr>
        <w:rPr>
          <w:rFonts w:asciiTheme="minorHAnsi" w:hAnsiTheme="minorHAnsi"/>
        </w:rPr>
      </w:pPr>
      <w:r w:rsidRPr="00FD3B62" w:rsidDel="009E764B">
        <w:rPr>
          <w:rFonts w:asciiTheme="minorHAnsi" w:hAnsiTheme="minorHAnsi"/>
        </w:rPr>
        <w:t xml:space="preserve">Local and regional </w:t>
      </w:r>
      <w:r w:rsidR="00401EC7">
        <w:rPr>
          <w:rFonts w:asciiTheme="minorHAnsi" w:hAnsiTheme="minorHAnsi"/>
        </w:rPr>
        <w:t>businesses and private sector organizations</w:t>
      </w:r>
    </w:p>
    <w:p w14:paraId="0CC99A63" w14:textId="77777777" w:rsidR="009E764B" w:rsidRPr="00FD3B62" w:rsidDel="009E764B" w:rsidRDefault="009E764B" w:rsidP="00FF0292">
      <w:pPr>
        <w:pStyle w:val="BodyText"/>
        <w:ind w:left="0"/>
        <w:rPr>
          <w:rFonts w:asciiTheme="minorHAnsi" w:hAnsiTheme="minorHAnsi"/>
        </w:rPr>
      </w:pPr>
    </w:p>
    <w:p w14:paraId="6D41ADC7" w14:textId="223A5159" w:rsidR="002122A4" w:rsidRPr="00FD3B62" w:rsidRDefault="002122A4" w:rsidP="00FF0292">
      <w:pPr>
        <w:spacing w:line="240" w:lineRule="auto"/>
        <w:ind w:left="360"/>
        <w:rPr>
          <w:rFonts w:ascii="Arial Narrow" w:hAnsi="Arial Narrow"/>
          <w:b/>
          <w:sz w:val="28"/>
          <w:szCs w:val="28"/>
        </w:rPr>
      </w:pPr>
      <w:r w:rsidRPr="00FD3B62">
        <w:rPr>
          <w:rFonts w:ascii="Arial Narrow" w:hAnsi="Arial Narrow"/>
          <w:b/>
          <w:sz w:val="28"/>
          <w:szCs w:val="28"/>
        </w:rPr>
        <w:t>Step 2: Understand Your Community’s Risks</w:t>
      </w:r>
    </w:p>
    <w:p w14:paraId="33F569DB" w14:textId="3478711F" w:rsidR="00B9195B" w:rsidRPr="00410581" w:rsidRDefault="00C6318C" w:rsidP="00FF0292">
      <w:pPr>
        <w:spacing w:after="0" w:line="240" w:lineRule="auto"/>
        <w:ind w:left="360"/>
        <w:rPr>
          <w:sz w:val="24"/>
          <w:szCs w:val="24"/>
        </w:rPr>
      </w:pPr>
      <w:r w:rsidRPr="00410581">
        <w:rPr>
          <w:sz w:val="24"/>
          <w:szCs w:val="24"/>
        </w:rPr>
        <w:t xml:space="preserve">Conduct </w:t>
      </w:r>
      <w:r w:rsidR="00E86F82">
        <w:rPr>
          <w:sz w:val="24"/>
          <w:szCs w:val="24"/>
        </w:rPr>
        <w:t xml:space="preserve">a </w:t>
      </w:r>
      <w:r w:rsidR="00F83E2A">
        <w:rPr>
          <w:sz w:val="24"/>
          <w:szCs w:val="24"/>
        </w:rPr>
        <w:t xml:space="preserve">Threat and </w:t>
      </w:r>
      <w:r w:rsidR="00E02D94" w:rsidRPr="00410581">
        <w:rPr>
          <w:sz w:val="24"/>
          <w:szCs w:val="24"/>
        </w:rPr>
        <w:t>Hazard Vulnerability Analys</w:t>
      </w:r>
      <w:r w:rsidR="005F2B3A" w:rsidRPr="00410581">
        <w:rPr>
          <w:sz w:val="24"/>
          <w:szCs w:val="24"/>
        </w:rPr>
        <w:t>i</w:t>
      </w:r>
      <w:r w:rsidR="00E02D94" w:rsidRPr="00410581">
        <w:rPr>
          <w:sz w:val="24"/>
          <w:szCs w:val="24"/>
        </w:rPr>
        <w:t>s</w:t>
      </w:r>
      <w:r w:rsidR="005F2B3A" w:rsidRPr="00410581">
        <w:rPr>
          <w:sz w:val="24"/>
          <w:szCs w:val="24"/>
        </w:rPr>
        <w:t xml:space="preserve">: </w:t>
      </w:r>
      <w:r w:rsidR="005F2B3A" w:rsidRPr="00410581">
        <w:rPr>
          <w:rFonts w:asciiTheme="minorHAnsi" w:hAnsiTheme="minorHAnsi" w:cs="Arial"/>
          <w:sz w:val="24"/>
          <w:szCs w:val="24"/>
        </w:rPr>
        <w:t xml:space="preserve">The </w:t>
      </w:r>
      <w:r w:rsidR="00F83E2A">
        <w:rPr>
          <w:rFonts w:asciiTheme="minorHAnsi" w:hAnsiTheme="minorHAnsi" w:cs="Arial"/>
          <w:sz w:val="24"/>
          <w:szCs w:val="24"/>
        </w:rPr>
        <w:t xml:space="preserve">threat and </w:t>
      </w:r>
      <w:r w:rsidR="005F2B3A" w:rsidRPr="00410581">
        <w:rPr>
          <w:rFonts w:asciiTheme="minorHAnsi" w:hAnsiTheme="minorHAnsi" w:cs="Arial"/>
          <w:sz w:val="24"/>
          <w:szCs w:val="24"/>
        </w:rPr>
        <w:t xml:space="preserve">hazard </w:t>
      </w:r>
      <w:r w:rsidR="00F83E2A">
        <w:rPr>
          <w:rFonts w:asciiTheme="minorHAnsi" w:hAnsiTheme="minorHAnsi" w:cs="Arial"/>
          <w:sz w:val="24"/>
          <w:szCs w:val="24"/>
        </w:rPr>
        <w:t xml:space="preserve">vulnerability </w:t>
      </w:r>
      <w:r w:rsidR="005F2B3A" w:rsidRPr="00410581">
        <w:rPr>
          <w:rFonts w:asciiTheme="minorHAnsi" w:hAnsiTheme="minorHAnsi" w:cs="Arial"/>
          <w:sz w:val="24"/>
          <w:szCs w:val="24"/>
        </w:rPr>
        <w:t>analysis is the first step in developing an effective emergency management program</w:t>
      </w:r>
      <w:r w:rsidR="005F2B3A" w:rsidRPr="00410581">
        <w:rPr>
          <w:sz w:val="24"/>
          <w:szCs w:val="24"/>
        </w:rPr>
        <w:t xml:space="preserve">, and serves as the </w:t>
      </w:r>
      <w:r w:rsidR="005F2B3A" w:rsidRPr="00410581">
        <w:rPr>
          <w:rFonts w:asciiTheme="minorHAnsi" w:hAnsiTheme="minorHAnsi" w:cs="Arial"/>
          <w:sz w:val="24"/>
          <w:szCs w:val="24"/>
        </w:rPr>
        <w:t>foundation upon which all emergency planning efforts in the community are built. Through this analysis, the planning team stud</w:t>
      </w:r>
      <w:r w:rsidR="00333585">
        <w:rPr>
          <w:rFonts w:asciiTheme="minorHAnsi" w:hAnsiTheme="minorHAnsi" w:cs="Arial"/>
          <w:sz w:val="24"/>
          <w:szCs w:val="24"/>
        </w:rPr>
        <w:t>ies</w:t>
      </w:r>
      <w:r w:rsidR="005F2B3A" w:rsidRPr="00410581">
        <w:rPr>
          <w:rFonts w:asciiTheme="minorHAnsi" w:hAnsiTheme="minorHAnsi" w:cs="Arial"/>
          <w:sz w:val="24"/>
          <w:szCs w:val="24"/>
        </w:rPr>
        <w:t xml:space="preserve"> the characteristics of the community, identifies those </w:t>
      </w:r>
      <w:r w:rsidR="00F83E2A">
        <w:rPr>
          <w:rFonts w:asciiTheme="minorHAnsi" w:hAnsiTheme="minorHAnsi" w:cs="Arial"/>
          <w:sz w:val="24"/>
          <w:szCs w:val="24"/>
        </w:rPr>
        <w:t xml:space="preserve">threats and hazards </w:t>
      </w:r>
      <w:r w:rsidR="005F2B3A" w:rsidRPr="00410581">
        <w:rPr>
          <w:rFonts w:asciiTheme="minorHAnsi" w:hAnsiTheme="minorHAnsi" w:cs="Arial"/>
          <w:sz w:val="24"/>
          <w:szCs w:val="24"/>
        </w:rPr>
        <w:t xml:space="preserve"> that have the potential for causing harm to people or property, and </w:t>
      </w:r>
      <w:r w:rsidR="00F83E2A">
        <w:rPr>
          <w:rFonts w:asciiTheme="minorHAnsi" w:hAnsiTheme="minorHAnsi" w:cs="Arial"/>
          <w:sz w:val="24"/>
          <w:szCs w:val="24"/>
        </w:rPr>
        <w:t xml:space="preserve">assesses the potential impacts (damage, injuries, deaths, etc.) that each threat and hazard may have on </w:t>
      </w:r>
      <w:r w:rsidR="005F2B3A" w:rsidRPr="00410581">
        <w:rPr>
          <w:rFonts w:asciiTheme="minorHAnsi" w:hAnsiTheme="minorHAnsi" w:cs="Arial"/>
          <w:sz w:val="24"/>
          <w:szCs w:val="24"/>
        </w:rPr>
        <w:t>segments of</w:t>
      </w:r>
      <w:r w:rsidR="00333585">
        <w:rPr>
          <w:rFonts w:asciiTheme="minorHAnsi" w:hAnsiTheme="minorHAnsi" w:cs="Arial"/>
          <w:sz w:val="24"/>
          <w:szCs w:val="24"/>
        </w:rPr>
        <w:t>,</w:t>
      </w:r>
      <w:r w:rsidR="005F2B3A" w:rsidRPr="00410581">
        <w:rPr>
          <w:rFonts w:asciiTheme="minorHAnsi" w:hAnsiTheme="minorHAnsi" w:cs="Arial"/>
          <w:sz w:val="24"/>
          <w:szCs w:val="24"/>
        </w:rPr>
        <w:t xml:space="preserve"> or the whole community.   </w:t>
      </w:r>
    </w:p>
    <w:p w14:paraId="1567E222" w14:textId="77777777" w:rsidR="00C6318C" w:rsidRPr="00FD3B62" w:rsidRDefault="00C6318C" w:rsidP="00FF0292">
      <w:pPr>
        <w:spacing w:after="0" w:line="240" w:lineRule="auto"/>
        <w:ind w:left="360"/>
        <w:rPr>
          <w:sz w:val="24"/>
          <w:szCs w:val="24"/>
        </w:rPr>
      </w:pPr>
    </w:p>
    <w:p w14:paraId="039B2B69" w14:textId="41D4B9BA" w:rsidR="0050652B" w:rsidRPr="00FD3B62" w:rsidRDefault="00F83E2A" w:rsidP="00FF0292">
      <w:pPr>
        <w:spacing w:after="0" w:line="240" w:lineRule="auto"/>
        <w:ind w:left="360"/>
        <w:rPr>
          <w:sz w:val="24"/>
          <w:szCs w:val="24"/>
        </w:rPr>
      </w:pPr>
      <w:r w:rsidRPr="00A87A9A">
        <w:rPr>
          <w:rFonts w:asciiTheme="minorHAnsi" w:hAnsiTheme="minorHAnsi"/>
          <w:color w:val="000000"/>
          <w:sz w:val="24"/>
          <w:szCs w:val="24"/>
        </w:rPr>
        <w:t xml:space="preserve">Start by determining which threats and hazards have impacted the community in the past (floods, tornadoes, active shooters, pandemic, bridge collapse, etc.), and those that may occur in the future.    After determining which threats and hazards threaten the community, </w:t>
      </w:r>
      <w:r w:rsidR="00806432" w:rsidRPr="00A87A9A">
        <w:rPr>
          <w:rFonts w:asciiTheme="minorHAnsi" w:hAnsiTheme="minorHAnsi"/>
          <w:color w:val="000000"/>
          <w:sz w:val="24"/>
          <w:szCs w:val="24"/>
        </w:rPr>
        <w:t xml:space="preserve">assess the likelihood of each threat and hazard occurring and </w:t>
      </w:r>
      <w:r w:rsidRPr="00A87A9A">
        <w:rPr>
          <w:rFonts w:asciiTheme="minorHAnsi" w:hAnsiTheme="minorHAnsi"/>
          <w:color w:val="000000"/>
          <w:sz w:val="24"/>
          <w:szCs w:val="24"/>
        </w:rPr>
        <w:t>estimate the likely impacts of each using reasonable worst</w:t>
      </w:r>
      <w:r w:rsidR="00806432" w:rsidRPr="00A87A9A">
        <w:rPr>
          <w:rFonts w:asciiTheme="minorHAnsi" w:hAnsiTheme="minorHAnsi"/>
          <w:color w:val="000000"/>
          <w:sz w:val="24"/>
          <w:szCs w:val="24"/>
        </w:rPr>
        <w:t>-</w:t>
      </w:r>
      <w:r w:rsidRPr="00A87A9A">
        <w:rPr>
          <w:rFonts w:asciiTheme="minorHAnsi" w:hAnsiTheme="minorHAnsi"/>
          <w:color w:val="000000"/>
          <w:sz w:val="24"/>
          <w:szCs w:val="24"/>
        </w:rPr>
        <w:t xml:space="preserve">case scenarios.  </w:t>
      </w:r>
      <w:r w:rsidR="00806432" w:rsidRPr="00A87A9A">
        <w:rPr>
          <w:rFonts w:asciiTheme="minorHAnsi" w:hAnsiTheme="minorHAnsi"/>
          <w:color w:val="000000"/>
          <w:sz w:val="24"/>
          <w:szCs w:val="24"/>
        </w:rPr>
        <w:t xml:space="preserve">Once you understand your community’s threats and hazards, their likelihood of occurring, and  and their potential impacts, the </w:t>
      </w:r>
      <w:r w:rsidR="00806432" w:rsidRPr="00A87A9A">
        <w:rPr>
          <w:rFonts w:asciiTheme="minorHAnsi" w:hAnsiTheme="minorHAnsi" w:cs="Arial"/>
          <w:b/>
        </w:rPr>
        <w:t>c</w:t>
      </w:r>
      <w:r w:rsidR="0050652B" w:rsidRPr="00A87A9A">
        <w:rPr>
          <w:rFonts w:asciiTheme="minorHAnsi" w:hAnsiTheme="minorHAnsi" w:cs="Arial"/>
          <w:b/>
        </w:rPr>
        <w:t xml:space="preserve">ommunity can </w:t>
      </w:r>
      <w:r w:rsidR="00806432" w:rsidRPr="00A87A9A">
        <w:rPr>
          <w:rFonts w:asciiTheme="minorHAnsi" w:hAnsiTheme="minorHAnsi" w:cs="Arial"/>
          <w:b/>
        </w:rPr>
        <w:t xml:space="preserve">prioritize and </w:t>
      </w:r>
      <w:r w:rsidR="0050652B" w:rsidRPr="00A87A9A">
        <w:rPr>
          <w:rFonts w:asciiTheme="minorHAnsi" w:hAnsiTheme="minorHAnsi" w:cs="Arial"/>
          <w:b/>
        </w:rPr>
        <w:t xml:space="preserve">focus on the </w:t>
      </w:r>
      <w:r w:rsidR="00806432" w:rsidRPr="00A87A9A">
        <w:rPr>
          <w:rFonts w:asciiTheme="minorHAnsi" w:hAnsiTheme="minorHAnsi" w:cs="Arial"/>
          <w:b/>
        </w:rPr>
        <w:t xml:space="preserve">threats and </w:t>
      </w:r>
      <w:r w:rsidR="0050652B" w:rsidRPr="00A87A9A">
        <w:rPr>
          <w:rFonts w:asciiTheme="minorHAnsi" w:hAnsiTheme="minorHAnsi" w:cs="Arial"/>
          <w:b/>
        </w:rPr>
        <w:t xml:space="preserve">hazards that present the highest risk. </w:t>
      </w:r>
    </w:p>
    <w:p w14:paraId="72DD1D61" w14:textId="77777777" w:rsidR="0050652B" w:rsidRPr="00FD3B62" w:rsidRDefault="0050652B" w:rsidP="00FF0292">
      <w:pPr>
        <w:spacing w:after="0" w:line="240" w:lineRule="auto"/>
        <w:rPr>
          <w:sz w:val="24"/>
          <w:szCs w:val="24"/>
        </w:rPr>
      </w:pPr>
    </w:p>
    <w:p w14:paraId="30418B4C" w14:textId="5AD78D9F" w:rsidR="002122A4" w:rsidRPr="00FD3B62" w:rsidRDefault="002122A4" w:rsidP="00FF0292">
      <w:pPr>
        <w:spacing w:line="240" w:lineRule="auto"/>
        <w:ind w:left="360"/>
        <w:rPr>
          <w:rFonts w:ascii="Arial Narrow" w:hAnsi="Arial Narrow"/>
          <w:b/>
          <w:sz w:val="28"/>
          <w:szCs w:val="28"/>
        </w:rPr>
      </w:pPr>
      <w:r w:rsidRPr="00FD3B62">
        <w:rPr>
          <w:rFonts w:ascii="Arial Narrow" w:hAnsi="Arial Narrow"/>
          <w:b/>
          <w:sz w:val="28"/>
          <w:szCs w:val="28"/>
        </w:rPr>
        <w:t xml:space="preserve">Step 3: Determine Goals and Objectives </w:t>
      </w:r>
    </w:p>
    <w:p w14:paraId="6B9C8C7C" w14:textId="44F88659" w:rsidR="00E02D94" w:rsidRPr="00FD3B62" w:rsidRDefault="00E02D94" w:rsidP="00A87A9A">
      <w:pPr>
        <w:pStyle w:val="ListParagraph"/>
        <w:numPr>
          <w:ilvl w:val="0"/>
          <w:numId w:val="15"/>
        </w:numPr>
        <w:spacing w:after="0" w:line="240" w:lineRule="auto"/>
        <w:ind w:left="720"/>
        <w:rPr>
          <w:sz w:val="24"/>
          <w:szCs w:val="24"/>
        </w:rPr>
      </w:pPr>
      <w:r w:rsidRPr="00FD3B62">
        <w:rPr>
          <w:sz w:val="24"/>
          <w:szCs w:val="24"/>
        </w:rPr>
        <w:t xml:space="preserve">Goals:  </w:t>
      </w:r>
      <w:r w:rsidR="00FF0292">
        <w:rPr>
          <w:sz w:val="24"/>
          <w:szCs w:val="24"/>
        </w:rPr>
        <w:t>These</w:t>
      </w:r>
      <w:r w:rsidR="00E77531">
        <w:rPr>
          <w:sz w:val="24"/>
          <w:szCs w:val="24"/>
        </w:rPr>
        <w:t xml:space="preserve"> are broad general statements that indicate the intended solution to problems </w:t>
      </w:r>
      <w:r w:rsidR="00FF0292">
        <w:rPr>
          <w:sz w:val="24"/>
          <w:szCs w:val="24"/>
        </w:rPr>
        <w:t>identified</w:t>
      </w:r>
      <w:r w:rsidR="00E77531">
        <w:rPr>
          <w:sz w:val="24"/>
          <w:szCs w:val="24"/>
        </w:rPr>
        <w:t xml:space="preserve"> by the planning team surrounding operational priorities. </w:t>
      </w:r>
      <w:r w:rsidRPr="00FD3B62">
        <w:rPr>
          <w:sz w:val="24"/>
          <w:szCs w:val="24"/>
        </w:rPr>
        <w:t>What are personnel and equipment supposed to achieve.  They help identify when major elements of the response are complete and when the operation is successful</w:t>
      </w:r>
      <w:r w:rsidR="00806432">
        <w:rPr>
          <w:sz w:val="24"/>
          <w:szCs w:val="24"/>
        </w:rPr>
        <w:t>.</w:t>
      </w:r>
    </w:p>
    <w:p w14:paraId="2C49537B" w14:textId="73255534" w:rsidR="00B9195B" w:rsidRPr="00FD3B62" w:rsidRDefault="00E02D94" w:rsidP="00A87A9A">
      <w:pPr>
        <w:pStyle w:val="ListParagraph"/>
        <w:numPr>
          <w:ilvl w:val="0"/>
          <w:numId w:val="15"/>
        </w:numPr>
        <w:spacing w:after="0" w:line="240" w:lineRule="auto"/>
        <w:ind w:left="720"/>
        <w:rPr>
          <w:sz w:val="24"/>
          <w:szCs w:val="24"/>
        </w:rPr>
      </w:pPr>
      <w:r w:rsidRPr="00FD3B62">
        <w:rPr>
          <w:sz w:val="24"/>
          <w:szCs w:val="24"/>
        </w:rPr>
        <w:t>Objectives:  More specific and identifiable actions carried out during the operation that lead to achieving response goals</w:t>
      </w:r>
      <w:r w:rsidR="009A33BC" w:rsidRPr="00FD3B62">
        <w:rPr>
          <w:sz w:val="24"/>
          <w:szCs w:val="24"/>
        </w:rPr>
        <w:t xml:space="preserve">.  Usually translated into activities or operating procedures. </w:t>
      </w:r>
    </w:p>
    <w:p w14:paraId="7A429B15" w14:textId="77777777" w:rsidR="009A33BC" w:rsidRPr="00FD3B62" w:rsidRDefault="009A33BC" w:rsidP="00A87A9A">
      <w:pPr>
        <w:pStyle w:val="ListParagraph"/>
        <w:spacing w:after="0" w:line="240" w:lineRule="auto"/>
        <w:ind w:left="360"/>
        <w:rPr>
          <w:sz w:val="24"/>
          <w:szCs w:val="24"/>
        </w:rPr>
      </w:pPr>
    </w:p>
    <w:p w14:paraId="57C1236C" w14:textId="326A4C1D" w:rsidR="002122A4" w:rsidRPr="00FD3B62" w:rsidRDefault="002122A4" w:rsidP="00A87A9A">
      <w:pPr>
        <w:spacing w:line="240" w:lineRule="auto"/>
        <w:ind w:left="360"/>
        <w:rPr>
          <w:rFonts w:ascii="Arial Narrow" w:hAnsi="Arial Narrow"/>
          <w:b/>
          <w:sz w:val="28"/>
          <w:szCs w:val="28"/>
        </w:rPr>
      </w:pPr>
      <w:r w:rsidRPr="00FD3B62">
        <w:rPr>
          <w:rFonts w:ascii="Arial Narrow" w:hAnsi="Arial Narrow"/>
          <w:b/>
          <w:sz w:val="28"/>
          <w:szCs w:val="28"/>
        </w:rPr>
        <w:t xml:space="preserve">Step 4: Develop the Plan  </w:t>
      </w:r>
    </w:p>
    <w:p w14:paraId="05B280B0" w14:textId="4BFB6ECC" w:rsidR="00B9195B" w:rsidRPr="00FD3B62" w:rsidRDefault="00151DFC" w:rsidP="00FF0292">
      <w:pPr>
        <w:pStyle w:val="ListParagraph"/>
        <w:numPr>
          <w:ilvl w:val="0"/>
          <w:numId w:val="16"/>
        </w:numPr>
        <w:spacing w:after="0" w:line="240" w:lineRule="auto"/>
        <w:ind w:left="720"/>
        <w:rPr>
          <w:sz w:val="24"/>
          <w:szCs w:val="24"/>
        </w:rPr>
      </w:pPr>
      <w:r>
        <w:rPr>
          <w:sz w:val="24"/>
          <w:szCs w:val="24"/>
        </w:rPr>
        <w:t>Develop and analyze a course of ac</w:t>
      </w:r>
      <w:r w:rsidR="006A1C8F">
        <w:rPr>
          <w:sz w:val="24"/>
          <w:szCs w:val="24"/>
        </w:rPr>
        <w:t>tion:  Generate, compare and select</w:t>
      </w:r>
      <w:r>
        <w:rPr>
          <w:sz w:val="24"/>
          <w:szCs w:val="24"/>
        </w:rPr>
        <w:t xml:space="preserve"> possible solutions for achieving the goals and objectives identified in Step 3. </w:t>
      </w:r>
    </w:p>
    <w:p w14:paraId="2BFF8E9F" w14:textId="79FD5F37" w:rsidR="00B9195B" w:rsidRPr="00FD3B62" w:rsidRDefault="00151DFC" w:rsidP="00FF0292">
      <w:pPr>
        <w:pStyle w:val="ListParagraph"/>
        <w:numPr>
          <w:ilvl w:val="0"/>
          <w:numId w:val="16"/>
        </w:numPr>
        <w:spacing w:after="0" w:line="240" w:lineRule="auto"/>
        <w:ind w:left="720"/>
        <w:rPr>
          <w:sz w:val="24"/>
          <w:szCs w:val="24"/>
        </w:rPr>
      </w:pPr>
      <w:r>
        <w:rPr>
          <w:sz w:val="24"/>
          <w:szCs w:val="24"/>
        </w:rPr>
        <w:t>Define responsibil</w:t>
      </w:r>
      <w:r w:rsidR="006A1C8F">
        <w:rPr>
          <w:sz w:val="24"/>
          <w:szCs w:val="24"/>
        </w:rPr>
        <w:t>i</w:t>
      </w:r>
      <w:r>
        <w:rPr>
          <w:sz w:val="24"/>
          <w:szCs w:val="24"/>
        </w:rPr>
        <w:t xml:space="preserve">ties: Identify who is responsible for each course of action, when the action should take place and how long </w:t>
      </w:r>
      <w:r w:rsidR="00E86F82">
        <w:rPr>
          <w:sz w:val="24"/>
          <w:szCs w:val="24"/>
        </w:rPr>
        <w:t xml:space="preserve">it should take to complete </w:t>
      </w:r>
      <w:r>
        <w:rPr>
          <w:sz w:val="24"/>
          <w:szCs w:val="24"/>
        </w:rPr>
        <w:t>the action.</w:t>
      </w:r>
    </w:p>
    <w:p w14:paraId="0DD0141A" w14:textId="2D53D2D3" w:rsidR="00B9195B" w:rsidRPr="00FD3B62" w:rsidRDefault="00151DFC" w:rsidP="00FF0292">
      <w:pPr>
        <w:pStyle w:val="ListParagraph"/>
        <w:numPr>
          <w:ilvl w:val="0"/>
          <w:numId w:val="16"/>
        </w:numPr>
        <w:spacing w:after="0" w:line="240" w:lineRule="auto"/>
        <w:ind w:left="720"/>
        <w:rPr>
          <w:sz w:val="24"/>
          <w:szCs w:val="24"/>
        </w:rPr>
      </w:pPr>
      <w:r>
        <w:rPr>
          <w:sz w:val="24"/>
          <w:szCs w:val="24"/>
        </w:rPr>
        <w:lastRenderedPageBreak/>
        <w:t>Identify resources to support the plan:  Identify resources needed to complete each course of action.</w:t>
      </w:r>
    </w:p>
    <w:p w14:paraId="256C1AF2" w14:textId="498FF666" w:rsidR="006A68D8" w:rsidRPr="005F37C9" w:rsidRDefault="00C6318C" w:rsidP="00FF0292">
      <w:pPr>
        <w:pStyle w:val="ListParagraph"/>
        <w:numPr>
          <w:ilvl w:val="0"/>
          <w:numId w:val="16"/>
        </w:numPr>
        <w:spacing w:after="0" w:line="240" w:lineRule="auto"/>
        <w:ind w:left="720"/>
      </w:pPr>
      <w:r w:rsidRPr="00FD3B62">
        <w:rPr>
          <w:sz w:val="24"/>
          <w:szCs w:val="24"/>
        </w:rPr>
        <w:t xml:space="preserve">Enhance </w:t>
      </w:r>
      <w:r w:rsidR="00E86F82">
        <w:rPr>
          <w:sz w:val="24"/>
          <w:szCs w:val="24"/>
        </w:rPr>
        <w:t xml:space="preserve">the </w:t>
      </w:r>
      <w:r w:rsidRPr="00FD3B62">
        <w:rPr>
          <w:sz w:val="24"/>
          <w:szCs w:val="24"/>
        </w:rPr>
        <w:t>plan with Mutual Aid Agreements</w:t>
      </w:r>
      <w:r w:rsidR="00151DFC">
        <w:rPr>
          <w:sz w:val="24"/>
          <w:szCs w:val="24"/>
        </w:rPr>
        <w:t xml:space="preserve">: </w:t>
      </w:r>
      <w:r w:rsidR="006A68D8">
        <w:rPr>
          <w:sz w:val="24"/>
          <w:szCs w:val="24"/>
        </w:rPr>
        <w:t xml:space="preserve">Develop Mutual Aid Agreements to aid in acquiring resources that may not be available in the community.   </w:t>
      </w:r>
    </w:p>
    <w:p w14:paraId="3D358594" w14:textId="77777777" w:rsidR="00FF0292" w:rsidRPr="00B06C73" w:rsidRDefault="00FF0292" w:rsidP="00B06C73">
      <w:pPr>
        <w:pStyle w:val="ListParagraph"/>
        <w:spacing w:after="0" w:line="240" w:lineRule="auto"/>
        <w:rPr>
          <w:rFonts w:ascii="Arial Narrow" w:hAnsi="Arial Narrow"/>
          <w:b/>
          <w:sz w:val="28"/>
          <w:szCs w:val="28"/>
        </w:rPr>
      </w:pPr>
    </w:p>
    <w:p w14:paraId="41FEC30C" w14:textId="6438226B" w:rsidR="002122A4" w:rsidRPr="00FD3B62" w:rsidRDefault="002122A4" w:rsidP="00FF0292">
      <w:pPr>
        <w:spacing w:line="240" w:lineRule="auto"/>
        <w:ind w:left="360"/>
        <w:rPr>
          <w:rFonts w:ascii="Arial Narrow" w:hAnsi="Arial Narrow"/>
          <w:b/>
          <w:sz w:val="28"/>
          <w:szCs w:val="28"/>
        </w:rPr>
      </w:pPr>
      <w:r w:rsidRPr="00FD3B62">
        <w:rPr>
          <w:rFonts w:ascii="Arial Narrow" w:hAnsi="Arial Narrow"/>
          <w:b/>
          <w:sz w:val="28"/>
          <w:szCs w:val="28"/>
        </w:rPr>
        <w:t xml:space="preserve">Step 5: Write, Review and Approve the Plan  </w:t>
      </w:r>
    </w:p>
    <w:p w14:paraId="26C571AB" w14:textId="516DF5AF" w:rsidR="00E41CE5" w:rsidRDefault="00E41CE5" w:rsidP="00FF0292">
      <w:pPr>
        <w:pStyle w:val="ListParagraph"/>
        <w:numPr>
          <w:ilvl w:val="0"/>
          <w:numId w:val="17"/>
        </w:numPr>
        <w:spacing w:after="0" w:line="240" w:lineRule="auto"/>
        <w:ind w:left="720"/>
        <w:rPr>
          <w:sz w:val="24"/>
          <w:szCs w:val="24"/>
        </w:rPr>
      </w:pPr>
      <w:r>
        <w:rPr>
          <w:sz w:val="24"/>
          <w:szCs w:val="24"/>
        </w:rPr>
        <w:t>Using the template below will allow communities to develop a consistent and comprehensive plan based on national best practice</w:t>
      </w:r>
      <w:r w:rsidR="00E86F82">
        <w:rPr>
          <w:sz w:val="24"/>
          <w:szCs w:val="24"/>
        </w:rPr>
        <w:t>s</w:t>
      </w:r>
      <w:r>
        <w:rPr>
          <w:sz w:val="24"/>
          <w:szCs w:val="24"/>
        </w:rPr>
        <w:t xml:space="preserve">.  Further, the template can be altered as needed to meet the needs of every community. </w:t>
      </w:r>
      <w:r w:rsidR="00E86F82">
        <w:rPr>
          <w:sz w:val="24"/>
          <w:szCs w:val="24"/>
        </w:rPr>
        <w:t>This template uses</w:t>
      </w:r>
      <w:r>
        <w:rPr>
          <w:sz w:val="24"/>
          <w:szCs w:val="24"/>
        </w:rPr>
        <w:t xml:space="preserve">: </w:t>
      </w:r>
    </w:p>
    <w:p w14:paraId="4A55769F" w14:textId="11622B7E" w:rsidR="00B9195B" w:rsidRPr="00FD3B62" w:rsidRDefault="00E41CE5" w:rsidP="00E41CE5">
      <w:pPr>
        <w:pStyle w:val="ListParagraph"/>
        <w:numPr>
          <w:ilvl w:val="1"/>
          <w:numId w:val="17"/>
        </w:numPr>
        <w:spacing w:after="0" w:line="240" w:lineRule="auto"/>
        <w:rPr>
          <w:sz w:val="24"/>
          <w:szCs w:val="24"/>
        </w:rPr>
      </w:pPr>
      <w:r>
        <w:rPr>
          <w:sz w:val="24"/>
          <w:szCs w:val="24"/>
        </w:rPr>
        <w:t>Simple</w:t>
      </w:r>
      <w:r w:rsidR="00B9195B" w:rsidRPr="00FD3B62">
        <w:rPr>
          <w:sz w:val="24"/>
          <w:szCs w:val="24"/>
        </w:rPr>
        <w:t xml:space="preserve"> </w:t>
      </w:r>
      <w:r>
        <w:rPr>
          <w:sz w:val="24"/>
          <w:szCs w:val="24"/>
        </w:rPr>
        <w:t>l</w:t>
      </w:r>
      <w:r w:rsidR="00B9195B" w:rsidRPr="00FD3B62">
        <w:rPr>
          <w:sz w:val="24"/>
          <w:szCs w:val="24"/>
        </w:rPr>
        <w:t>anguage</w:t>
      </w:r>
    </w:p>
    <w:p w14:paraId="4BB48C21" w14:textId="7E2B38F7" w:rsidR="00B9195B" w:rsidRPr="00FD3B62" w:rsidRDefault="00E41CE5" w:rsidP="00E41CE5">
      <w:pPr>
        <w:pStyle w:val="ListParagraph"/>
        <w:numPr>
          <w:ilvl w:val="1"/>
          <w:numId w:val="17"/>
        </w:numPr>
        <w:spacing w:after="0" w:line="240" w:lineRule="auto"/>
        <w:rPr>
          <w:sz w:val="24"/>
          <w:szCs w:val="24"/>
        </w:rPr>
      </w:pPr>
      <w:r>
        <w:rPr>
          <w:sz w:val="24"/>
          <w:szCs w:val="24"/>
        </w:rPr>
        <w:t>Lack of j</w:t>
      </w:r>
      <w:r w:rsidR="00B9195B" w:rsidRPr="00FD3B62">
        <w:rPr>
          <w:sz w:val="24"/>
          <w:szCs w:val="24"/>
        </w:rPr>
        <w:t>argon</w:t>
      </w:r>
    </w:p>
    <w:p w14:paraId="68709AB6" w14:textId="3B7B2116" w:rsidR="00B9195B" w:rsidRPr="00FD3B62" w:rsidRDefault="00B9195B" w:rsidP="00E41CE5">
      <w:pPr>
        <w:pStyle w:val="ListParagraph"/>
        <w:numPr>
          <w:ilvl w:val="1"/>
          <w:numId w:val="17"/>
        </w:numPr>
        <w:spacing w:after="0" w:line="240" w:lineRule="auto"/>
        <w:rPr>
          <w:sz w:val="24"/>
          <w:szCs w:val="24"/>
        </w:rPr>
      </w:pPr>
      <w:r w:rsidRPr="00FD3B62">
        <w:rPr>
          <w:sz w:val="24"/>
          <w:szCs w:val="24"/>
        </w:rPr>
        <w:t>Flowcharts, Graphs and Checklists</w:t>
      </w:r>
      <w:r w:rsidR="00E41CE5">
        <w:rPr>
          <w:sz w:val="24"/>
          <w:szCs w:val="24"/>
        </w:rPr>
        <w:t>, which m</w:t>
      </w:r>
      <w:r w:rsidRPr="00FD3B62">
        <w:rPr>
          <w:sz w:val="24"/>
          <w:szCs w:val="24"/>
        </w:rPr>
        <w:t xml:space="preserve">ake </w:t>
      </w:r>
      <w:r w:rsidR="00E41CE5">
        <w:rPr>
          <w:sz w:val="24"/>
          <w:szCs w:val="24"/>
        </w:rPr>
        <w:t>the p</w:t>
      </w:r>
      <w:r w:rsidRPr="00FD3B62">
        <w:rPr>
          <w:sz w:val="24"/>
          <w:szCs w:val="24"/>
        </w:rPr>
        <w:t xml:space="preserve">lan </w:t>
      </w:r>
      <w:r w:rsidR="00E41CE5">
        <w:rPr>
          <w:sz w:val="24"/>
          <w:szCs w:val="24"/>
        </w:rPr>
        <w:t>e</w:t>
      </w:r>
      <w:r w:rsidRPr="00FD3B62">
        <w:rPr>
          <w:sz w:val="24"/>
          <w:szCs w:val="24"/>
        </w:rPr>
        <w:t xml:space="preserve">asier to </w:t>
      </w:r>
      <w:r w:rsidR="00E41CE5">
        <w:rPr>
          <w:sz w:val="24"/>
          <w:szCs w:val="24"/>
        </w:rPr>
        <w:t>u</w:t>
      </w:r>
      <w:r w:rsidRPr="00FD3B62">
        <w:rPr>
          <w:sz w:val="24"/>
          <w:szCs w:val="24"/>
        </w:rPr>
        <w:t>nderstand</w:t>
      </w:r>
    </w:p>
    <w:p w14:paraId="42EC3852" w14:textId="77777777" w:rsidR="00B9195B" w:rsidRPr="00FD3B62" w:rsidRDefault="00B9195B" w:rsidP="00FF0292">
      <w:pPr>
        <w:spacing w:line="240" w:lineRule="auto"/>
        <w:ind w:left="360"/>
        <w:jc w:val="both"/>
        <w:rPr>
          <w:sz w:val="24"/>
          <w:szCs w:val="24"/>
        </w:rPr>
      </w:pPr>
    </w:p>
    <w:p w14:paraId="69CA3687" w14:textId="448CE78A" w:rsidR="002122A4" w:rsidRPr="00FD3B62" w:rsidRDefault="002122A4" w:rsidP="00FF0292">
      <w:pPr>
        <w:spacing w:line="240" w:lineRule="auto"/>
        <w:ind w:left="360"/>
        <w:jc w:val="both"/>
        <w:rPr>
          <w:rFonts w:ascii="Arial Narrow" w:hAnsi="Arial Narrow"/>
          <w:b/>
          <w:sz w:val="28"/>
          <w:szCs w:val="28"/>
        </w:rPr>
      </w:pPr>
      <w:r w:rsidRPr="00FD3B62">
        <w:rPr>
          <w:rFonts w:ascii="Arial Narrow" w:hAnsi="Arial Narrow"/>
          <w:b/>
          <w:sz w:val="28"/>
          <w:szCs w:val="28"/>
        </w:rPr>
        <w:t xml:space="preserve">Step </w:t>
      </w:r>
      <w:r w:rsidR="00BC4397" w:rsidRPr="00FD3B62">
        <w:rPr>
          <w:rFonts w:ascii="Arial Narrow" w:hAnsi="Arial Narrow"/>
          <w:b/>
          <w:sz w:val="28"/>
          <w:szCs w:val="28"/>
        </w:rPr>
        <w:t>6</w:t>
      </w:r>
      <w:r w:rsidRPr="00FD3B62">
        <w:rPr>
          <w:rFonts w:ascii="Arial Narrow" w:hAnsi="Arial Narrow"/>
          <w:b/>
          <w:sz w:val="28"/>
          <w:szCs w:val="28"/>
        </w:rPr>
        <w:t xml:space="preserve">: Implement and Maintain the Plan  </w:t>
      </w:r>
    </w:p>
    <w:p w14:paraId="660F4F41" w14:textId="533D3FAD" w:rsidR="00B9195B" w:rsidRPr="00FD3B62" w:rsidRDefault="00B9195B" w:rsidP="00FF0292">
      <w:pPr>
        <w:pStyle w:val="ListParagraph"/>
        <w:numPr>
          <w:ilvl w:val="0"/>
          <w:numId w:val="18"/>
        </w:numPr>
        <w:spacing w:after="0" w:line="240" w:lineRule="auto"/>
        <w:ind w:left="900"/>
        <w:jc w:val="both"/>
        <w:rPr>
          <w:sz w:val="24"/>
          <w:szCs w:val="24"/>
        </w:rPr>
      </w:pPr>
      <w:r w:rsidRPr="00FD3B62">
        <w:rPr>
          <w:sz w:val="24"/>
          <w:szCs w:val="24"/>
        </w:rPr>
        <w:t>Train</w:t>
      </w:r>
      <w:r w:rsidR="006A68D8">
        <w:rPr>
          <w:sz w:val="24"/>
          <w:szCs w:val="24"/>
        </w:rPr>
        <w:t>:  Disseminate the completed plan to all personnel.  Train personnel so they have the knowledge, skills and abilities needed to perform the tasks identified in the plan.</w:t>
      </w:r>
    </w:p>
    <w:p w14:paraId="74606546" w14:textId="4F56FE4C" w:rsidR="00B9195B" w:rsidRPr="00FD3B62" w:rsidRDefault="00B9195B" w:rsidP="00FF0292">
      <w:pPr>
        <w:pStyle w:val="ListParagraph"/>
        <w:numPr>
          <w:ilvl w:val="0"/>
          <w:numId w:val="18"/>
        </w:numPr>
        <w:spacing w:after="0" w:line="240" w:lineRule="auto"/>
        <w:ind w:left="900"/>
        <w:jc w:val="both"/>
        <w:rPr>
          <w:sz w:val="24"/>
          <w:szCs w:val="24"/>
        </w:rPr>
      </w:pPr>
      <w:r w:rsidRPr="00FD3B62">
        <w:rPr>
          <w:sz w:val="24"/>
          <w:szCs w:val="24"/>
        </w:rPr>
        <w:t>Exercise</w:t>
      </w:r>
      <w:r w:rsidR="006A68D8">
        <w:rPr>
          <w:sz w:val="24"/>
          <w:szCs w:val="24"/>
        </w:rPr>
        <w:t>:  Evaluate the effectiveness of the plan using a combination of training events, exercises and real-world incidents to determine if plan implementation leads to a successful response.</w:t>
      </w:r>
    </w:p>
    <w:p w14:paraId="311A2784" w14:textId="64249F99" w:rsidR="00B9195B" w:rsidRPr="00FD3B62" w:rsidRDefault="00B9195B" w:rsidP="00FF0292">
      <w:pPr>
        <w:pStyle w:val="ListParagraph"/>
        <w:numPr>
          <w:ilvl w:val="0"/>
          <w:numId w:val="18"/>
        </w:numPr>
        <w:spacing w:after="0" w:line="240" w:lineRule="auto"/>
        <w:ind w:left="900"/>
        <w:jc w:val="both"/>
        <w:rPr>
          <w:sz w:val="24"/>
          <w:szCs w:val="24"/>
        </w:rPr>
      </w:pPr>
      <w:r w:rsidRPr="00FD3B62">
        <w:rPr>
          <w:sz w:val="24"/>
          <w:szCs w:val="24"/>
        </w:rPr>
        <w:t>Review, Revise and Maintain</w:t>
      </w:r>
      <w:r w:rsidR="006A68D8">
        <w:rPr>
          <w:sz w:val="24"/>
          <w:szCs w:val="24"/>
        </w:rPr>
        <w:t xml:space="preserve">:  Add information gained by exercising the plan.  Plans should evolve as lessons are learned, new information and insights are obtained and </w:t>
      </w:r>
      <w:r w:rsidR="006A1C8F">
        <w:rPr>
          <w:sz w:val="24"/>
          <w:szCs w:val="24"/>
        </w:rPr>
        <w:t>priorities are updated.  Review and update the plan regularly</w:t>
      </w:r>
      <w:r w:rsidR="006A68D8">
        <w:rPr>
          <w:sz w:val="24"/>
          <w:szCs w:val="24"/>
        </w:rPr>
        <w:t>.</w:t>
      </w:r>
    </w:p>
    <w:p w14:paraId="0CC2B465" w14:textId="77777777" w:rsidR="00051B76" w:rsidRPr="00FD3B62" w:rsidRDefault="00051B76">
      <w:pPr>
        <w:pStyle w:val="BodyText"/>
        <w:ind w:left="360"/>
        <w:rPr>
          <w:szCs w:val="24"/>
        </w:rPr>
        <w:sectPr w:rsidR="00051B76" w:rsidRPr="00FD3B62" w:rsidSect="00AA5C7C">
          <w:pgSz w:w="12240" w:h="15840" w:code="1"/>
          <w:pgMar w:top="1440" w:right="720" w:bottom="1440" w:left="720" w:header="720" w:footer="432" w:gutter="0"/>
          <w:pgNumType w:fmt="lowerRoman" w:start="1"/>
          <w:cols w:space="720"/>
          <w:docGrid w:linePitch="360"/>
        </w:sectPr>
      </w:pPr>
    </w:p>
    <w:p w14:paraId="1695BF09" w14:textId="2B2B2D4C" w:rsidR="00287E11" w:rsidRPr="00FD3B62" w:rsidRDefault="00287E11">
      <w:pPr>
        <w:pStyle w:val="Default"/>
        <w:rPr>
          <w:rFonts w:ascii="Arial Narrow" w:hAnsi="Arial Narrow"/>
          <w:b/>
          <w:sz w:val="32"/>
          <w:szCs w:val="32"/>
        </w:rPr>
      </w:pPr>
      <w:r w:rsidRPr="00FD3B62">
        <w:rPr>
          <w:rFonts w:ascii="Arial Narrow" w:hAnsi="Arial Narrow"/>
          <w:b/>
          <w:sz w:val="32"/>
          <w:szCs w:val="32"/>
        </w:rPr>
        <w:lastRenderedPageBreak/>
        <w:t xml:space="preserve">Using the Template </w:t>
      </w:r>
    </w:p>
    <w:p w14:paraId="368139DE" w14:textId="77777777" w:rsidR="00287E11" w:rsidRPr="00FD3B62" w:rsidRDefault="00287E11" w:rsidP="00FF0292">
      <w:pPr>
        <w:pStyle w:val="BodyText"/>
        <w:ind w:left="0"/>
        <w:rPr>
          <w:rFonts w:ascii="Calibri" w:hAnsi="Calibri"/>
          <w:szCs w:val="24"/>
        </w:rPr>
      </w:pPr>
    </w:p>
    <w:p w14:paraId="3A004589" w14:textId="4C09D790" w:rsidR="00D107BB" w:rsidRPr="00FD3B62" w:rsidRDefault="00813576" w:rsidP="00FF0292">
      <w:pPr>
        <w:pStyle w:val="Default"/>
        <w:rPr>
          <w:rFonts w:ascii="Calibri" w:hAnsi="Calibri"/>
        </w:rPr>
      </w:pPr>
      <w:r w:rsidRPr="00FD3B62">
        <w:rPr>
          <w:rFonts w:ascii="Calibri" w:hAnsi="Calibri"/>
        </w:rPr>
        <w:t>Th</w:t>
      </w:r>
      <w:r w:rsidR="00F13DAD" w:rsidRPr="00FD3B62">
        <w:rPr>
          <w:rFonts w:ascii="Calibri" w:hAnsi="Calibri"/>
        </w:rPr>
        <w:t>e</w:t>
      </w:r>
      <w:r w:rsidRPr="00FD3B62">
        <w:rPr>
          <w:rFonts w:ascii="Calibri" w:hAnsi="Calibri"/>
        </w:rPr>
        <w:t xml:space="preserve"> Template</w:t>
      </w:r>
      <w:r w:rsidR="00F13DAD" w:rsidRPr="00FD3B62">
        <w:rPr>
          <w:rFonts w:ascii="Calibri" w:hAnsi="Calibri"/>
        </w:rPr>
        <w:t>, which begins in Section 2 of this document,</w:t>
      </w:r>
      <w:r w:rsidRPr="00FD3B62">
        <w:rPr>
          <w:rFonts w:ascii="Calibri" w:hAnsi="Calibri"/>
        </w:rPr>
        <w:t xml:space="preserve"> follows a traditional, functional </w:t>
      </w:r>
      <w:r w:rsidR="003D652C" w:rsidRPr="00FD3B62">
        <w:rPr>
          <w:rFonts w:ascii="Calibri" w:hAnsi="Calibri"/>
        </w:rPr>
        <w:t>Comprehensive Emergency Management Plan (CEMP)</w:t>
      </w:r>
      <w:r w:rsidRPr="00FD3B62">
        <w:rPr>
          <w:rFonts w:ascii="Calibri" w:hAnsi="Calibri"/>
        </w:rPr>
        <w:t xml:space="preserve"> format and contains </w:t>
      </w:r>
      <w:r w:rsidR="004651D8" w:rsidRPr="00FD3B62">
        <w:rPr>
          <w:rFonts w:ascii="Calibri" w:hAnsi="Calibri"/>
        </w:rPr>
        <w:t xml:space="preserve">both </w:t>
      </w:r>
      <w:r w:rsidRPr="00FD3B62">
        <w:rPr>
          <w:rFonts w:ascii="Calibri" w:hAnsi="Calibri"/>
        </w:rPr>
        <w:t xml:space="preserve">guidance </w:t>
      </w:r>
      <w:r w:rsidR="004651D8" w:rsidRPr="00FD3B62">
        <w:rPr>
          <w:rFonts w:ascii="Calibri" w:hAnsi="Calibri"/>
        </w:rPr>
        <w:t>information</w:t>
      </w:r>
      <w:r w:rsidRPr="00FD3B62">
        <w:rPr>
          <w:rFonts w:ascii="Calibri" w:hAnsi="Calibri"/>
        </w:rPr>
        <w:t xml:space="preserve"> and sample language</w:t>
      </w:r>
      <w:r w:rsidR="004651D8" w:rsidRPr="00FD3B62">
        <w:rPr>
          <w:rFonts w:ascii="Calibri" w:hAnsi="Calibri"/>
        </w:rPr>
        <w:t xml:space="preserve"> to better assist juris</w:t>
      </w:r>
      <w:r w:rsidR="003D652C" w:rsidRPr="00FD3B62">
        <w:rPr>
          <w:rFonts w:ascii="Calibri" w:hAnsi="Calibri"/>
        </w:rPr>
        <w:t>dictions in developing their CEMP</w:t>
      </w:r>
      <w:r w:rsidR="004651D8" w:rsidRPr="00FD3B62">
        <w:rPr>
          <w:rFonts w:ascii="Calibri" w:hAnsi="Calibri"/>
        </w:rPr>
        <w:t>.</w:t>
      </w:r>
      <w:r w:rsidR="00D107BB" w:rsidRPr="00FD3B62">
        <w:rPr>
          <w:rFonts w:ascii="Calibri" w:hAnsi="Calibri"/>
        </w:rPr>
        <w:t xml:space="preserve"> </w:t>
      </w:r>
      <w:r w:rsidR="00806432">
        <w:rPr>
          <w:rFonts w:ascii="Calibri" w:hAnsi="Calibri"/>
        </w:rPr>
        <w:t xml:space="preserve">The language in the </w:t>
      </w:r>
      <w:r w:rsidR="00D107BB" w:rsidRPr="00FD3B62">
        <w:rPr>
          <w:rFonts w:ascii="Calibri" w:hAnsi="Calibri"/>
        </w:rPr>
        <w:t xml:space="preserve">Template </w:t>
      </w:r>
      <w:r w:rsidR="00806432">
        <w:rPr>
          <w:rFonts w:ascii="Calibri" w:hAnsi="Calibri"/>
        </w:rPr>
        <w:t>is suggested</w:t>
      </w:r>
      <w:r w:rsidR="00F13DAD" w:rsidRPr="00FD3B62">
        <w:rPr>
          <w:rFonts w:ascii="Calibri" w:hAnsi="Calibri"/>
        </w:rPr>
        <w:t>, not required</w:t>
      </w:r>
      <w:r w:rsidR="00806432">
        <w:rPr>
          <w:rFonts w:ascii="Calibri" w:hAnsi="Calibri"/>
        </w:rPr>
        <w:t>; each community should</w:t>
      </w:r>
      <w:r w:rsidR="00D107BB" w:rsidRPr="00FD3B62">
        <w:rPr>
          <w:rFonts w:ascii="Calibri" w:hAnsi="Calibri"/>
        </w:rPr>
        <w:t xml:space="preserve"> edit and adjust </w:t>
      </w:r>
      <w:r w:rsidR="00806432">
        <w:rPr>
          <w:rFonts w:ascii="Calibri" w:hAnsi="Calibri"/>
        </w:rPr>
        <w:t xml:space="preserve">the </w:t>
      </w:r>
      <w:r w:rsidR="00D107BB" w:rsidRPr="00FD3B62">
        <w:rPr>
          <w:rFonts w:ascii="Calibri" w:hAnsi="Calibri"/>
        </w:rPr>
        <w:t xml:space="preserve">language to best fit </w:t>
      </w:r>
      <w:r w:rsidR="0099034A">
        <w:rPr>
          <w:rFonts w:ascii="Calibri" w:hAnsi="Calibri"/>
        </w:rPr>
        <w:t>its</w:t>
      </w:r>
      <w:r w:rsidR="00D107BB" w:rsidRPr="00FD3B62">
        <w:rPr>
          <w:rFonts w:ascii="Calibri" w:hAnsi="Calibri"/>
        </w:rPr>
        <w:t xml:space="preserve"> needs, goals and objectives. </w:t>
      </w:r>
    </w:p>
    <w:p w14:paraId="26F6F2F3" w14:textId="77777777" w:rsidR="00F13DAD" w:rsidRPr="00FD3B62" w:rsidRDefault="00F13DAD" w:rsidP="00FF0292">
      <w:pPr>
        <w:pStyle w:val="Default"/>
        <w:rPr>
          <w:rFonts w:ascii="Calibri" w:hAnsi="Calibri"/>
        </w:rPr>
      </w:pPr>
    </w:p>
    <w:p w14:paraId="6AD31670" w14:textId="0C9B82E9" w:rsidR="00F13DAD" w:rsidRPr="00FD3B62" w:rsidRDefault="00F13DAD" w:rsidP="00FF0292">
      <w:pPr>
        <w:pStyle w:val="Default"/>
        <w:rPr>
          <w:rFonts w:ascii="Calibri" w:hAnsi="Calibri"/>
        </w:rPr>
      </w:pPr>
      <w:r w:rsidRPr="00FD3B62">
        <w:rPr>
          <w:rFonts w:ascii="Calibri" w:hAnsi="Calibri"/>
        </w:rPr>
        <w:t>The Template is structure</w:t>
      </w:r>
      <w:r w:rsidR="00DD0E5F" w:rsidRPr="00FD3B62">
        <w:rPr>
          <w:rFonts w:ascii="Calibri" w:hAnsi="Calibri"/>
        </w:rPr>
        <w:t>d</w:t>
      </w:r>
      <w:r w:rsidRPr="00FD3B62">
        <w:rPr>
          <w:rFonts w:ascii="Calibri" w:hAnsi="Calibri"/>
        </w:rPr>
        <w:t xml:space="preserve"> to provide instruction on how to complete each section, and </w:t>
      </w:r>
      <w:r w:rsidR="00DD0E5F" w:rsidRPr="00FD3B62">
        <w:rPr>
          <w:rFonts w:ascii="Calibri" w:hAnsi="Calibri"/>
        </w:rPr>
        <w:t>provide fillable field</w:t>
      </w:r>
      <w:r w:rsidR="0099034A">
        <w:rPr>
          <w:rFonts w:ascii="Calibri" w:hAnsi="Calibri"/>
        </w:rPr>
        <w:t>s</w:t>
      </w:r>
      <w:r w:rsidR="00DD0E5F" w:rsidRPr="00FD3B62">
        <w:rPr>
          <w:rFonts w:ascii="Calibri" w:hAnsi="Calibri"/>
        </w:rPr>
        <w:t xml:space="preserve"> to assist communities in identifying where information is needed.  The following provides information on how these components of the template can be identified, and how the community should use them: </w:t>
      </w:r>
    </w:p>
    <w:p w14:paraId="37787A8D" w14:textId="77777777" w:rsidR="004651D8" w:rsidRPr="00FD3B62" w:rsidRDefault="004651D8" w:rsidP="00FF0292">
      <w:pPr>
        <w:pStyle w:val="BodyText"/>
        <w:ind w:left="0"/>
        <w:rPr>
          <w:rFonts w:ascii="Calibri" w:hAnsi="Calibri"/>
          <w:szCs w:val="24"/>
        </w:rPr>
      </w:pPr>
    </w:p>
    <w:p w14:paraId="24024EA3" w14:textId="465EDA8A" w:rsidR="004651D8" w:rsidRPr="00FD3B62" w:rsidRDefault="004651D8" w:rsidP="00FF0292">
      <w:pPr>
        <w:pStyle w:val="BodyText"/>
        <w:numPr>
          <w:ilvl w:val="0"/>
          <w:numId w:val="12"/>
        </w:numPr>
        <w:rPr>
          <w:rFonts w:ascii="Calibri" w:hAnsi="Calibri"/>
          <w:szCs w:val="24"/>
        </w:rPr>
      </w:pPr>
      <w:r w:rsidRPr="00FD3B62">
        <w:rPr>
          <w:rFonts w:ascii="Calibri" w:hAnsi="Calibri"/>
          <w:b/>
          <w:szCs w:val="24"/>
        </w:rPr>
        <w:t>Guidance Information</w:t>
      </w:r>
      <w:r w:rsidRPr="00FD3B62">
        <w:rPr>
          <w:rFonts w:ascii="Calibri" w:hAnsi="Calibri"/>
          <w:szCs w:val="24"/>
        </w:rPr>
        <w:t>: Guidance on dev</w:t>
      </w:r>
      <w:r w:rsidR="003D652C" w:rsidRPr="00FD3B62">
        <w:rPr>
          <w:rFonts w:ascii="Calibri" w:hAnsi="Calibri"/>
          <w:szCs w:val="24"/>
        </w:rPr>
        <w:t>eloping each section of your CEMP</w:t>
      </w:r>
      <w:r w:rsidRPr="00FD3B62">
        <w:rPr>
          <w:rFonts w:ascii="Calibri" w:hAnsi="Calibri"/>
          <w:szCs w:val="24"/>
        </w:rPr>
        <w:t xml:space="preserve"> is provided as </w:t>
      </w:r>
      <w:r w:rsidR="00930B87" w:rsidRPr="00FD3B62">
        <w:rPr>
          <w:rFonts w:ascii="Calibri" w:hAnsi="Calibri"/>
          <w:b/>
          <w:szCs w:val="24"/>
          <w:shd w:val="clear" w:color="auto" w:fill="A6A6A6" w:themeFill="background1" w:themeFillShade="A6"/>
        </w:rPr>
        <w:t>[</w:t>
      </w:r>
      <w:r w:rsidRPr="00FD3B62">
        <w:rPr>
          <w:rFonts w:ascii="Calibri" w:hAnsi="Calibri"/>
          <w:b/>
          <w:szCs w:val="24"/>
          <w:shd w:val="clear" w:color="auto" w:fill="A6A6A6" w:themeFill="background1" w:themeFillShade="A6"/>
        </w:rPr>
        <w:t>bold text, and contained in gray-shaded parentheses</w:t>
      </w:r>
      <w:r w:rsidR="00930B87" w:rsidRPr="00FD3B62">
        <w:rPr>
          <w:rFonts w:ascii="Calibri" w:hAnsi="Calibri"/>
          <w:b/>
          <w:szCs w:val="24"/>
          <w:shd w:val="clear" w:color="auto" w:fill="A6A6A6" w:themeFill="background1" w:themeFillShade="A6"/>
        </w:rPr>
        <w:t>]</w:t>
      </w:r>
      <w:r w:rsidRPr="00FD3B62">
        <w:rPr>
          <w:rFonts w:ascii="Calibri" w:hAnsi="Calibri"/>
          <w:szCs w:val="24"/>
        </w:rPr>
        <w:t>. All g</w:t>
      </w:r>
      <w:r w:rsidR="00813576" w:rsidRPr="00FD3B62">
        <w:rPr>
          <w:rFonts w:ascii="Calibri" w:hAnsi="Calibri"/>
          <w:szCs w:val="24"/>
        </w:rPr>
        <w:t xml:space="preserve">uidance information should be deleted </w:t>
      </w:r>
      <w:r w:rsidR="003D652C" w:rsidRPr="00FD3B62">
        <w:rPr>
          <w:rFonts w:ascii="Calibri" w:hAnsi="Calibri"/>
          <w:szCs w:val="24"/>
        </w:rPr>
        <w:t>from your CEMP</w:t>
      </w:r>
      <w:r w:rsidRPr="00FD3B62">
        <w:rPr>
          <w:rFonts w:ascii="Calibri" w:hAnsi="Calibri"/>
          <w:szCs w:val="24"/>
        </w:rPr>
        <w:t xml:space="preserve"> </w:t>
      </w:r>
      <w:r w:rsidR="00813576" w:rsidRPr="00FD3B62">
        <w:rPr>
          <w:rFonts w:ascii="Calibri" w:hAnsi="Calibri"/>
          <w:szCs w:val="24"/>
        </w:rPr>
        <w:t xml:space="preserve">before </w:t>
      </w:r>
      <w:r w:rsidRPr="00FD3B62">
        <w:rPr>
          <w:rFonts w:ascii="Calibri" w:hAnsi="Calibri"/>
          <w:szCs w:val="24"/>
        </w:rPr>
        <w:t xml:space="preserve">it is finalized. </w:t>
      </w:r>
    </w:p>
    <w:p w14:paraId="078F8DC6" w14:textId="77777777" w:rsidR="004651D8" w:rsidRPr="00FD3B62" w:rsidRDefault="004651D8" w:rsidP="00FF0292">
      <w:pPr>
        <w:pStyle w:val="BodyText"/>
        <w:ind w:left="778"/>
        <w:rPr>
          <w:rFonts w:ascii="Calibri" w:hAnsi="Calibri"/>
          <w:szCs w:val="24"/>
        </w:rPr>
      </w:pPr>
    </w:p>
    <w:p w14:paraId="293E8E24" w14:textId="1EB0678E" w:rsidR="00D76511" w:rsidRPr="00FD3B62" w:rsidRDefault="003D652C" w:rsidP="00FF0292">
      <w:pPr>
        <w:pStyle w:val="BodyText"/>
        <w:numPr>
          <w:ilvl w:val="0"/>
          <w:numId w:val="12"/>
        </w:numPr>
        <w:rPr>
          <w:rFonts w:ascii="Calibri" w:hAnsi="Calibri"/>
          <w:szCs w:val="24"/>
        </w:rPr>
      </w:pPr>
      <w:r w:rsidRPr="00FD3B62">
        <w:rPr>
          <w:rFonts w:ascii="Calibri" w:hAnsi="Calibri"/>
          <w:b/>
          <w:szCs w:val="24"/>
        </w:rPr>
        <w:t xml:space="preserve">CEMP </w:t>
      </w:r>
      <w:r w:rsidR="004651D8" w:rsidRPr="00FD3B62">
        <w:rPr>
          <w:rFonts w:ascii="Calibri" w:hAnsi="Calibri"/>
          <w:b/>
          <w:szCs w:val="24"/>
        </w:rPr>
        <w:t>Sample Language</w:t>
      </w:r>
      <w:r w:rsidRPr="00FD3B62">
        <w:rPr>
          <w:rFonts w:ascii="Calibri" w:hAnsi="Calibri"/>
          <w:szCs w:val="24"/>
        </w:rPr>
        <w:t>: Sample language for your CEMP</w:t>
      </w:r>
      <w:r w:rsidR="004651D8" w:rsidRPr="00FD3B62">
        <w:rPr>
          <w:rFonts w:ascii="Calibri" w:hAnsi="Calibri"/>
          <w:szCs w:val="24"/>
        </w:rPr>
        <w:t xml:space="preserve"> is provided in each section as plain text. Sample language can be used in whole or in part, and should b</w:t>
      </w:r>
      <w:r w:rsidR="00813576" w:rsidRPr="00FD3B62">
        <w:rPr>
          <w:rFonts w:ascii="Calibri" w:hAnsi="Calibri"/>
          <w:szCs w:val="24"/>
        </w:rPr>
        <w:t xml:space="preserve">e modified to </w:t>
      </w:r>
      <w:r w:rsidR="004651D8" w:rsidRPr="00FD3B62">
        <w:rPr>
          <w:rFonts w:ascii="Calibri" w:hAnsi="Calibri"/>
          <w:szCs w:val="24"/>
        </w:rPr>
        <w:t xml:space="preserve">appropriately </w:t>
      </w:r>
      <w:r w:rsidR="00813576" w:rsidRPr="00FD3B62">
        <w:rPr>
          <w:rFonts w:ascii="Calibri" w:hAnsi="Calibri"/>
          <w:szCs w:val="24"/>
        </w:rPr>
        <w:t>reflect your jurisdiction</w:t>
      </w:r>
      <w:r w:rsidR="0099034A">
        <w:rPr>
          <w:rFonts w:ascii="Calibri" w:hAnsi="Calibri"/>
          <w:szCs w:val="24"/>
        </w:rPr>
        <w:t>’s goals, objectives, needs and organizational structures</w:t>
      </w:r>
      <w:r w:rsidR="00813576" w:rsidRPr="00FD3B62">
        <w:rPr>
          <w:rFonts w:ascii="Calibri" w:hAnsi="Calibri"/>
          <w:szCs w:val="24"/>
        </w:rPr>
        <w:t xml:space="preserve">. </w:t>
      </w:r>
    </w:p>
    <w:p w14:paraId="5FDFD12B" w14:textId="77777777" w:rsidR="004651D8" w:rsidRPr="00FD3B62" w:rsidRDefault="004651D8" w:rsidP="00FF0292">
      <w:pPr>
        <w:pStyle w:val="BodyText"/>
        <w:rPr>
          <w:rFonts w:ascii="Calibri" w:hAnsi="Calibri"/>
          <w:szCs w:val="24"/>
        </w:rPr>
      </w:pPr>
    </w:p>
    <w:p w14:paraId="28685383" w14:textId="768AEA3D" w:rsidR="004651D8" w:rsidRPr="00FD3B62" w:rsidRDefault="004651D8" w:rsidP="00FF0292">
      <w:pPr>
        <w:pStyle w:val="BodyText"/>
        <w:numPr>
          <w:ilvl w:val="0"/>
          <w:numId w:val="12"/>
        </w:numPr>
        <w:rPr>
          <w:rFonts w:ascii="Calibri" w:hAnsi="Calibri"/>
          <w:szCs w:val="24"/>
        </w:rPr>
      </w:pPr>
      <w:r w:rsidRPr="00FD3B62">
        <w:rPr>
          <w:rFonts w:ascii="Calibri" w:hAnsi="Calibri"/>
          <w:b/>
          <w:szCs w:val="24"/>
        </w:rPr>
        <w:t>Jurisdiction-Specific Information</w:t>
      </w:r>
      <w:r w:rsidR="003D652C" w:rsidRPr="00FD3B62">
        <w:rPr>
          <w:rFonts w:ascii="Calibri" w:hAnsi="Calibri"/>
          <w:szCs w:val="24"/>
        </w:rPr>
        <w:t>: Portions of the CEMP</w:t>
      </w:r>
      <w:r w:rsidRPr="00FD3B62">
        <w:rPr>
          <w:rFonts w:ascii="Calibri" w:hAnsi="Calibri"/>
          <w:szCs w:val="24"/>
        </w:rPr>
        <w:t xml:space="preserve"> require the addition of jurisdiction-specific information such as community name, officials’ titles and contact information,  agency names, etc. To be readily identifiable, these portions of the plan are </w:t>
      </w:r>
      <w:r w:rsidRPr="00FD3B62">
        <w:rPr>
          <w:rFonts w:ascii="Calibri" w:hAnsi="Calibri"/>
          <w:szCs w:val="24"/>
          <w:highlight w:val="yellow"/>
          <w:u w:val="single"/>
        </w:rPr>
        <w:t>highlighted in yellow with underlined text</w:t>
      </w:r>
      <w:r w:rsidRPr="00FD3B62">
        <w:rPr>
          <w:rFonts w:ascii="Calibri" w:hAnsi="Calibri"/>
          <w:szCs w:val="24"/>
        </w:rPr>
        <w:t xml:space="preserve">. </w:t>
      </w:r>
    </w:p>
    <w:p w14:paraId="455889DA" w14:textId="77777777" w:rsidR="00813576" w:rsidRPr="00FD3B62" w:rsidRDefault="00813576" w:rsidP="00FF0292">
      <w:pPr>
        <w:pStyle w:val="BodyText"/>
        <w:rPr>
          <w:rFonts w:ascii="Calibri" w:hAnsi="Calibri"/>
          <w:bCs/>
          <w:szCs w:val="24"/>
          <w:highlight w:val="cyan"/>
        </w:rPr>
      </w:pPr>
    </w:p>
    <w:p w14:paraId="312DDF2E" w14:textId="2C53B686" w:rsidR="00DD0E5F" w:rsidRPr="00FD3B62" w:rsidRDefault="00DD0E5F" w:rsidP="00FF0292">
      <w:pPr>
        <w:spacing w:line="240" w:lineRule="auto"/>
        <w:rPr>
          <w:sz w:val="24"/>
          <w:szCs w:val="24"/>
        </w:rPr>
      </w:pPr>
      <w:r w:rsidRPr="00FD3B62">
        <w:rPr>
          <w:sz w:val="24"/>
          <w:szCs w:val="24"/>
        </w:rPr>
        <w:t xml:space="preserve">The community should cut and paste all template language into a blank document before populating the template with community-specific information. </w:t>
      </w:r>
    </w:p>
    <w:p w14:paraId="44319F1B" w14:textId="77777777" w:rsidR="009C73CE" w:rsidRPr="00FD3B62" w:rsidRDefault="009C73CE" w:rsidP="00410581">
      <w:pPr>
        <w:spacing w:line="240" w:lineRule="auto"/>
        <w:rPr>
          <w:sz w:val="24"/>
          <w:szCs w:val="24"/>
        </w:rPr>
      </w:pPr>
    </w:p>
    <w:p w14:paraId="3EB19551" w14:textId="4EAF2095" w:rsidR="001A5D45" w:rsidRPr="00FD3B62" w:rsidRDefault="00D76511" w:rsidP="00410581">
      <w:pPr>
        <w:spacing w:line="240" w:lineRule="auto"/>
        <w:rPr>
          <w:sz w:val="24"/>
          <w:szCs w:val="24"/>
        </w:rPr>
      </w:pPr>
      <w:r w:rsidRPr="00FD3B62">
        <w:rPr>
          <w:sz w:val="24"/>
          <w:szCs w:val="24"/>
        </w:rPr>
        <w:t xml:space="preserve"> </w:t>
      </w:r>
    </w:p>
    <w:p w14:paraId="6BE43835" w14:textId="77777777" w:rsidR="001A5D45" w:rsidRPr="00FD3B62" w:rsidRDefault="001A5D45" w:rsidP="00931785">
      <w:pPr>
        <w:spacing w:after="0" w:line="240" w:lineRule="auto"/>
        <w:rPr>
          <w:sz w:val="24"/>
          <w:szCs w:val="24"/>
        </w:rPr>
      </w:pPr>
      <w:r w:rsidRPr="00FD3B62">
        <w:rPr>
          <w:sz w:val="24"/>
          <w:szCs w:val="24"/>
        </w:rPr>
        <w:br w:type="page"/>
      </w:r>
    </w:p>
    <w:p w14:paraId="7D87A831" w14:textId="31742BDD" w:rsidR="00DD0E5F" w:rsidRPr="00410581" w:rsidRDefault="00DD0E5F" w:rsidP="002F49CC">
      <w:pPr>
        <w:pStyle w:val="Heading1"/>
      </w:pPr>
      <w:bookmarkStart w:id="3" w:name="_Toc496097954"/>
      <w:r w:rsidRPr="00410581">
        <w:lastRenderedPageBreak/>
        <w:t>Section 2: Comprehensive Emergency Management Plan Template</w:t>
      </w:r>
      <w:bookmarkEnd w:id="3"/>
    </w:p>
    <w:p w14:paraId="7E2216C1" w14:textId="77777777" w:rsidR="00FB1DDA" w:rsidRPr="00FD3B62" w:rsidRDefault="00FB1DDA" w:rsidP="00410581">
      <w:pPr>
        <w:spacing w:line="240" w:lineRule="auto"/>
        <w:rPr>
          <w:rFonts w:ascii="Times New Roman" w:hAnsi="Times New Roman"/>
          <w:sz w:val="24"/>
          <w:szCs w:val="20"/>
        </w:rPr>
      </w:pPr>
    </w:p>
    <w:p w14:paraId="22572E4D" w14:textId="77777777" w:rsidR="007C1405" w:rsidRPr="00FD3B62" w:rsidRDefault="007C1405" w:rsidP="00410581">
      <w:pPr>
        <w:spacing w:line="240" w:lineRule="auto"/>
        <w:jc w:val="center"/>
        <w:rPr>
          <w:sz w:val="24"/>
          <w:szCs w:val="24"/>
        </w:rPr>
      </w:pPr>
    </w:p>
    <w:p w14:paraId="05980B21" w14:textId="77777777" w:rsidR="007C1405" w:rsidRPr="00FD3B62" w:rsidRDefault="007C1405" w:rsidP="00410581">
      <w:pPr>
        <w:spacing w:line="240" w:lineRule="auto"/>
        <w:jc w:val="center"/>
        <w:rPr>
          <w:sz w:val="24"/>
          <w:szCs w:val="24"/>
        </w:rPr>
      </w:pPr>
    </w:p>
    <w:p w14:paraId="34EFAB95" w14:textId="77777777" w:rsidR="007C1405" w:rsidRPr="00FD3B62" w:rsidRDefault="007C1405" w:rsidP="00410581">
      <w:pPr>
        <w:spacing w:line="240" w:lineRule="auto"/>
        <w:jc w:val="center"/>
        <w:rPr>
          <w:sz w:val="24"/>
          <w:szCs w:val="24"/>
        </w:rPr>
      </w:pPr>
    </w:p>
    <w:p w14:paraId="69964E9D" w14:textId="77777777" w:rsidR="007C1405" w:rsidRPr="00FD3B62" w:rsidRDefault="007C1405" w:rsidP="00410581">
      <w:pPr>
        <w:spacing w:line="240" w:lineRule="auto"/>
        <w:jc w:val="center"/>
        <w:rPr>
          <w:sz w:val="24"/>
          <w:szCs w:val="24"/>
        </w:rPr>
      </w:pPr>
    </w:p>
    <w:p w14:paraId="4652D4EC" w14:textId="77777777" w:rsidR="007C1405" w:rsidRPr="00FD3B62" w:rsidRDefault="007C1405" w:rsidP="00410581">
      <w:pPr>
        <w:spacing w:line="240" w:lineRule="auto"/>
        <w:jc w:val="center"/>
        <w:rPr>
          <w:sz w:val="24"/>
          <w:szCs w:val="24"/>
        </w:rPr>
      </w:pPr>
    </w:p>
    <w:p w14:paraId="72BF2D2F" w14:textId="77777777" w:rsidR="007C1405" w:rsidRPr="00FD3B62" w:rsidRDefault="007C1405" w:rsidP="00410581">
      <w:pPr>
        <w:spacing w:line="240" w:lineRule="auto"/>
        <w:jc w:val="center"/>
        <w:rPr>
          <w:sz w:val="24"/>
          <w:szCs w:val="24"/>
        </w:rPr>
      </w:pPr>
    </w:p>
    <w:p w14:paraId="2B3560E8" w14:textId="77777777" w:rsidR="007C1405" w:rsidRPr="00FD3B62" w:rsidRDefault="007C1405" w:rsidP="00410581">
      <w:pPr>
        <w:spacing w:line="240" w:lineRule="auto"/>
        <w:jc w:val="center"/>
        <w:rPr>
          <w:sz w:val="24"/>
          <w:szCs w:val="24"/>
        </w:rPr>
      </w:pPr>
    </w:p>
    <w:p w14:paraId="39D36F6F" w14:textId="77777777" w:rsidR="007C1405" w:rsidRPr="00FD3B62" w:rsidRDefault="007C1405" w:rsidP="00410581">
      <w:pPr>
        <w:spacing w:line="240" w:lineRule="auto"/>
        <w:jc w:val="center"/>
        <w:rPr>
          <w:sz w:val="24"/>
          <w:szCs w:val="24"/>
        </w:rPr>
      </w:pPr>
    </w:p>
    <w:p w14:paraId="7F66D647" w14:textId="77777777" w:rsidR="007C1405" w:rsidRPr="00FD3B62" w:rsidRDefault="007C1405" w:rsidP="00410581">
      <w:pPr>
        <w:spacing w:line="240" w:lineRule="auto"/>
        <w:jc w:val="center"/>
        <w:rPr>
          <w:sz w:val="24"/>
          <w:szCs w:val="24"/>
        </w:rPr>
      </w:pPr>
    </w:p>
    <w:p w14:paraId="77178B93" w14:textId="77777777" w:rsidR="00E8755D" w:rsidRPr="00FD3B62" w:rsidRDefault="00DD0E5F" w:rsidP="00410581">
      <w:pPr>
        <w:spacing w:line="240" w:lineRule="auto"/>
        <w:jc w:val="center"/>
        <w:rPr>
          <w:sz w:val="24"/>
          <w:szCs w:val="24"/>
        </w:rPr>
        <w:sectPr w:rsidR="00E8755D" w:rsidRPr="00FD3B62" w:rsidSect="00B317C5">
          <w:headerReference w:type="default" r:id="rId9"/>
          <w:footerReference w:type="default" r:id="rId10"/>
          <w:pgSz w:w="12240" w:h="15840" w:code="1"/>
          <w:pgMar w:top="1440" w:right="720" w:bottom="1440" w:left="720" w:header="720" w:footer="720" w:gutter="0"/>
          <w:pgNumType w:fmt="lowerRoman" w:start="9"/>
          <w:cols w:space="720"/>
          <w:docGrid w:linePitch="360"/>
        </w:sectPr>
      </w:pPr>
      <w:r w:rsidRPr="00FD3B62">
        <w:rPr>
          <w:sz w:val="24"/>
          <w:szCs w:val="24"/>
        </w:rPr>
        <w:t>The template begins on the next page.</w:t>
      </w:r>
    </w:p>
    <w:p w14:paraId="5D854F0D" w14:textId="14F0DB3E" w:rsidR="00992BB4" w:rsidRPr="00FD3B62" w:rsidRDefault="00992BB4" w:rsidP="00410581">
      <w:pPr>
        <w:spacing w:line="240" w:lineRule="auto"/>
        <w:jc w:val="center"/>
        <w:rPr>
          <w:sz w:val="24"/>
          <w:szCs w:val="24"/>
        </w:rPr>
      </w:pPr>
    </w:p>
    <w:p w14:paraId="5DF42945" w14:textId="62996F7E" w:rsidR="00544483" w:rsidRPr="00FD3B62" w:rsidRDefault="00544483" w:rsidP="00931785">
      <w:pPr>
        <w:spacing w:after="0" w:line="240" w:lineRule="auto"/>
        <w:jc w:val="center"/>
        <w:rPr>
          <w:sz w:val="24"/>
          <w:szCs w:val="24"/>
        </w:rPr>
      </w:pPr>
    </w:p>
    <w:p w14:paraId="7AE011A2" w14:textId="77777777" w:rsidR="00544483" w:rsidRPr="00FD3B62" w:rsidRDefault="00544483" w:rsidP="00931785">
      <w:pPr>
        <w:spacing w:after="0" w:line="240" w:lineRule="auto"/>
        <w:jc w:val="center"/>
        <w:rPr>
          <w:rFonts w:ascii="Arial Narrow" w:hAnsi="Arial Narrow"/>
          <w:b/>
          <w:sz w:val="44"/>
          <w:szCs w:val="44"/>
        </w:rPr>
      </w:pPr>
    </w:p>
    <w:p w14:paraId="3F3B8B62" w14:textId="77777777" w:rsidR="00CE4744" w:rsidRPr="00FD3B62" w:rsidRDefault="00CE4744" w:rsidP="00931785">
      <w:pPr>
        <w:spacing w:after="0" w:line="240" w:lineRule="auto"/>
        <w:jc w:val="center"/>
        <w:rPr>
          <w:rFonts w:ascii="Arial Narrow" w:hAnsi="Arial Narrow"/>
          <w:b/>
          <w:sz w:val="44"/>
          <w:szCs w:val="44"/>
          <w:highlight w:val="yellow"/>
        </w:rPr>
      </w:pPr>
    </w:p>
    <w:p w14:paraId="125C7457" w14:textId="77777777" w:rsidR="0041075F" w:rsidRPr="00FD3B62" w:rsidRDefault="0041075F" w:rsidP="00931785">
      <w:pPr>
        <w:spacing w:after="0" w:line="240" w:lineRule="auto"/>
        <w:jc w:val="center"/>
        <w:rPr>
          <w:rFonts w:ascii="Arial Narrow" w:hAnsi="Arial Narrow"/>
          <w:b/>
          <w:sz w:val="44"/>
          <w:szCs w:val="44"/>
        </w:rPr>
      </w:pPr>
    </w:p>
    <w:p w14:paraId="7FE7ED71" w14:textId="77777777" w:rsidR="0041075F" w:rsidRPr="00FD3B62" w:rsidRDefault="0041075F" w:rsidP="00931785">
      <w:pPr>
        <w:spacing w:after="0" w:line="240" w:lineRule="auto"/>
        <w:jc w:val="center"/>
        <w:rPr>
          <w:rFonts w:ascii="Arial Narrow" w:hAnsi="Arial Narrow"/>
          <w:b/>
          <w:sz w:val="44"/>
          <w:szCs w:val="44"/>
        </w:rPr>
      </w:pPr>
    </w:p>
    <w:p w14:paraId="0FA8080A" w14:textId="70807FC3" w:rsidR="00CE4744" w:rsidRPr="00FD3B62" w:rsidRDefault="00CE4744" w:rsidP="00931785">
      <w:pPr>
        <w:spacing w:after="0" w:line="240" w:lineRule="auto"/>
        <w:jc w:val="center"/>
        <w:rPr>
          <w:rFonts w:ascii="Arial Narrow" w:hAnsi="Arial Narrow"/>
          <w:b/>
          <w:sz w:val="44"/>
          <w:szCs w:val="44"/>
        </w:rPr>
      </w:pPr>
      <w:r w:rsidRPr="00FD3B62">
        <w:rPr>
          <w:rFonts w:ascii="Arial Narrow" w:hAnsi="Arial Narrow"/>
          <w:b/>
          <w:sz w:val="44"/>
          <w:szCs w:val="44"/>
          <w:highlight w:val="yellow"/>
        </w:rPr>
        <w:t>[</w:t>
      </w:r>
      <w:r w:rsidRPr="00FD3B62">
        <w:rPr>
          <w:rFonts w:ascii="Arial Narrow" w:hAnsi="Arial Narrow"/>
          <w:b/>
          <w:sz w:val="44"/>
          <w:szCs w:val="44"/>
          <w:highlight w:val="yellow"/>
          <w:u w:val="single"/>
        </w:rPr>
        <w:t>NAME OF JURISDICTION]</w:t>
      </w:r>
    </w:p>
    <w:p w14:paraId="5BE6CFBD" w14:textId="77777777" w:rsidR="00CE4744" w:rsidRPr="00FD3B62" w:rsidRDefault="00CE4744" w:rsidP="00931785">
      <w:pPr>
        <w:spacing w:after="0" w:line="240" w:lineRule="auto"/>
        <w:jc w:val="center"/>
        <w:rPr>
          <w:rFonts w:ascii="Arial Narrow" w:hAnsi="Arial Narrow"/>
          <w:b/>
          <w:sz w:val="44"/>
          <w:szCs w:val="44"/>
        </w:rPr>
      </w:pPr>
    </w:p>
    <w:p w14:paraId="0DCEC933" w14:textId="3C491CE8" w:rsidR="003D652C" w:rsidRPr="00410581" w:rsidRDefault="003D652C" w:rsidP="00931785">
      <w:pPr>
        <w:spacing w:after="0" w:line="240" w:lineRule="auto"/>
        <w:jc w:val="center"/>
        <w:rPr>
          <w:rFonts w:ascii="Arial Narrow" w:hAnsi="Arial Narrow"/>
          <w:b/>
          <w:color w:val="1F4E79" w:themeColor="accent1" w:themeShade="80"/>
          <w:sz w:val="44"/>
          <w:szCs w:val="44"/>
        </w:rPr>
      </w:pPr>
      <w:r w:rsidRPr="00410581">
        <w:rPr>
          <w:rFonts w:ascii="Arial Narrow" w:hAnsi="Arial Narrow"/>
          <w:b/>
          <w:color w:val="1F4E79" w:themeColor="accent1" w:themeShade="80"/>
          <w:sz w:val="44"/>
          <w:szCs w:val="44"/>
        </w:rPr>
        <w:t xml:space="preserve">COMPREHENSIVE </w:t>
      </w:r>
      <w:r w:rsidR="00771681" w:rsidRPr="00410581">
        <w:rPr>
          <w:rFonts w:ascii="Arial Narrow" w:hAnsi="Arial Narrow"/>
          <w:b/>
          <w:color w:val="1F4E79" w:themeColor="accent1" w:themeShade="80"/>
          <w:sz w:val="44"/>
          <w:szCs w:val="44"/>
        </w:rPr>
        <w:t xml:space="preserve">EMERGENCY MANAGEMENT </w:t>
      </w:r>
    </w:p>
    <w:p w14:paraId="7F8D0A76" w14:textId="51095D9A" w:rsidR="00D76511" w:rsidRPr="00410581" w:rsidRDefault="00771681" w:rsidP="00931785">
      <w:pPr>
        <w:spacing w:after="0" w:line="240" w:lineRule="auto"/>
        <w:jc w:val="center"/>
        <w:rPr>
          <w:rFonts w:ascii="Arial Narrow" w:hAnsi="Arial Narrow"/>
          <w:b/>
          <w:color w:val="1F4E79" w:themeColor="accent1" w:themeShade="80"/>
          <w:sz w:val="44"/>
          <w:szCs w:val="44"/>
        </w:rPr>
      </w:pPr>
      <w:r w:rsidRPr="00410581">
        <w:rPr>
          <w:rFonts w:ascii="Arial Narrow" w:hAnsi="Arial Narrow"/>
          <w:b/>
          <w:color w:val="1F4E79" w:themeColor="accent1" w:themeShade="80"/>
          <w:sz w:val="44"/>
          <w:szCs w:val="44"/>
        </w:rPr>
        <w:t xml:space="preserve">PLAN </w:t>
      </w:r>
    </w:p>
    <w:p w14:paraId="60D74395" w14:textId="77777777" w:rsidR="00D76511" w:rsidRPr="00FD3B62" w:rsidRDefault="00D76511" w:rsidP="00931785">
      <w:pPr>
        <w:spacing w:after="0" w:line="240" w:lineRule="auto"/>
        <w:jc w:val="center"/>
        <w:rPr>
          <w:rFonts w:ascii="Arial Narrow" w:hAnsi="Arial Narrow"/>
          <w:b/>
          <w:sz w:val="44"/>
          <w:szCs w:val="44"/>
        </w:rPr>
      </w:pPr>
    </w:p>
    <w:p w14:paraId="22ABE98F" w14:textId="77777777" w:rsidR="0041075F" w:rsidRPr="00FD3B62" w:rsidRDefault="0041075F" w:rsidP="00931785">
      <w:pPr>
        <w:spacing w:after="0" w:line="240" w:lineRule="auto"/>
        <w:jc w:val="center"/>
        <w:rPr>
          <w:rFonts w:ascii="Arial Narrow" w:hAnsi="Arial Narrow"/>
          <w:b/>
          <w:sz w:val="44"/>
          <w:szCs w:val="44"/>
        </w:rPr>
      </w:pPr>
    </w:p>
    <w:p w14:paraId="40BC6F3C" w14:textId="77777777" w:rsidR="00CE4744" w:rsidRPr="00FD3B62" w:rsidRDefault="00CE4744" w:rsidP="00931785">
      <w:pPr>
        <w:spacing w:after="0" w:line="240" w:lineRule="auto"/>
        <w:jc w:val="center"/>
        <w:rPr>
          <w:rFonts w:ascii="Arial Narrow" w:hAnsi="Arial Narrow"/>
          <w:b/>
          <w:sz w:val="44"/>
          <w:szCs w:val="44"/>
        </w:rPr>
      </w:pPr>
    </w:p>
    <w:p w14:paraId="382BE658" w14:textId="77777777" w:rsidR="0041075F" w:rsidRPr="00FD3B62" w:rsidRDefault="0041075F" w:rsidP="00410581">
      <w:pPr>
        <w:spacing w:line="240" w:lineRule="auto"/>
        <w:jc w:val="both"/>
        <w:rPr>
          <w:rFonts w:ascii="Arial Narrow" w:hAnsi="Arial Narrow"/>
          <w:b/>
          <w:sz w:val="44"/>
          <w:szCs w:val="44"/>
        </w:rPr>
      </w:pPr>
    </w:p>
    <w:p w14:paraId="05ADFB38" w14:textId="5EA24BE7" w:rsidR="00CE4744" w:rsidRPr="00FD3B62" w:rsidRDefault="00CE4744" w:rsidP="00931785">
      <w:pPr>
        <w:spacing w:after="0" w:line="240" w:lineRule="auto"/>
        <w:jc w:val="center"/>
        <w:rPr>
          <w:rFonts w:ascii="Arial Narrow" w:hAnsi="Arial Narrow"/>
          <w:b/>
          <w:sz w:val="44"/>
          <w:szCs w:val="44"/>
        </w:rPr>
      </w:pPr>
      <w:r w:rsidRPr="00FD3B62">
        <w:rPr>
          <w:rFonts w:ascii="Arial Narrow" w:hAnsi="Arial Narrow"/>
          <w:b/>
          <w:sz w:val="44"/>
          <w:szCs w:val="44"/>
          <w:highlight w:val="yellow"/>
        </w:rPr>
        <w:t>[</w:t>
      </w:r>
      <w:r w:rsidRPr="00FD3B62">
        <w:rPr>
          <w:rFonts w:ascii="Arial Narrow" w:hAnsi="Arial Narrow"/>
          <w:b/>
          <w:sz w:val="44"/>
          <w:szCs w:val="44"/>
          <w:highlight w:val="yellow"/>
          <w:u w:val="single"/>
        </w:rPr>
        <w:t>Insert Jurisdiction Seal]</w:t>
      </w:r>
    </w:p>
    <w:p w14:paraId="632B0D66" w14:textId="77777777" w:rsidR="00CE4744" w:rsidRPr="00FD3B62" w:rsidRDefault="00CE4744" w:rsidP="00410581">
      <w:pPr>
        <w:spacing w:line="240" w:lineRule="auto"/>
        <w:jc w:val="both"/>
        <w:rPr>
          <w:rFonts w:ascii="Arial Narrow" w:hAnsi="Arial Narrow"/>
          <w:b/>
          <w:sz w:val="44"/>
          <w:szCs w:val="44"/>
        </w:rPr>
      </w:pPr>
    </w:p>
    <w:p w14:paraId="07309E2E" w14:textId="77777777" w:rsidR="0041075F" w:rsidRPr="00FD3B62" w:rsidRDefault="0041075F" w:rsidP="00931785">
      <w:pPr>
        <w:spacing w:after="0" w:line="240" w:lineRule="auto"/>
        <w:jc w:val="both"/>
        <w:rPr>
          <w:rFonts w:ascii="Arial Narrow" w:hAnsi="Arial Narrow"/>
          <w:b/>
          <w:sz w:val="44"/>
          <w:szCs w:val="44"/>
        </w:rPr>
      </w:pPr>
    </w:p>
    <w:p w14:paraId="6F3106E0" w14:textId="77777777" w:rsidR="0041075F" w:rsidRPr="00FD3B62" w:rsidRDefault="0041075F" w:rsidP="00931785">
      <w:pPr>
        <w:spacing w:after="0" w:line="240" w:lineRule="auto"/>
        <w:jc w:val="both"/>
        <w:rPr>
          <w:rFonts w:ascii="Arial Narrow" w:hAnsi="Arial Narrow"/>
          <w:b/>
          <w:sz w:val="44"/>
          <w:szCs w:val="44"/>
        </w:rPr>
      </w:pPr>
    </w:p>
    <w:p w14:paraId="18042804" w14:textId="77777777" w:rsidR="00CE4744" w:rsidRPr="00FD3B62" w:rsidRDefault="00CE4744" w:rsidP="00931785">
      <w:pPr>
        <w:spacing w:after="0" w:line="240" w:lineRule="auto"/>
        <w:jc w:val="both"/>
        <w:rPr>
          <w:rFonts w:ascii="Arial Narrow" w:hAnsi="Arial Narrow"/>
          <w:b/>
          <w:sz w:val="44"/>
          <w:szCs w:val="44"/>
        </w:rPr>
      </w:pPr>
    </w:p>
    <w:p w14:paraId="6ECB0099" w14:textId="77777777" w:rsidR="00CE4744" w:rsidRPr="00FD3B62" w:rsidRDefault="00CE4744" w:rsidP="00931785">
      <w:pPr>
        <w:spacing w:after="0" w:line="240" w:lineRule="auto"/>
        <w:jc w:val="both"/>
        <w:rPr>
          <w:rFonts w:ascii="Arial Narrow" w:hAnsi="Arial Narrow"/>
          <w:b/>
          <w:sz w:val="44"/>
          <w:szCs w:val="44"/>
        </w:rPr>
      </w:pPr>
    </w:p>
    <w:p w14:paraId="7CE2CFF6" w14:textId="77777777" w:rsidR="00CE4744" w:rsidRPr="00FD3B62" w:rsidRDefault="00CE4744" w:rsidP="00931785">
      <w:pPr>
        <w:spacing w:after="0" w:line="240" w:lineRule="auto"/>
        <w:jc w:val="both"/>
        <w:rPr>
          <w:rFonts w:ascii="Arial Narrow" w:hAnsi="Arial Narrow"/>
          <w:b/>
          <w:sz w:val="44"/>
          <w:szCs w:val="44"/>
        </w:rPr>
      </w:pPr>
    </w:p>
    <w:p w14:paraId="2450FD3D" w14:textId="77777777" w:rsidR="00CE4744" w:rsidRPr="00FD3B62" w:rsidRDefault="00CE4744" w:rsidP="00931785">
      <w:pPr>
        <w:spacing w:after="0" w:line="240" w:lineRule="auto"/>
        <w:jc w:val="both"/>
        <w:rPr>
          <w:rFonts w:ascii="Arial Narrow" w:hAnsi="Arial Narrow"/>
          <w:b/>
          <w:sz w:val="44"/>
          <w:szCs w:val="44"/>
        </w:rPr>
      </w:pPr>
    </w:p>
    <w:p w14:paraId="46E1BA1C" w14:textId="2E785854" w:rsidR="0041075F" w:rsidRPr="00FD3B62" w:rsidRDefault="0041075F" w:rsidP="00931785">
      <w:pPr>
        <w:spacing w:after="0" w:line="240" w:lineRule="auto"/>
        <w:jc w:val="both"/>
        <w:rPr>
          <w:rFonts w:ascii="Arial Narrow" w:hAnsi="Arial Narrow"/>
          <w:b/>
          <w:sz w:val="36"/>
          <w:szCs w:val="36"/>
        </w:rPr>
      </w:pPr>
      <w:r w:rsidRPr="00FD3B62">
        <w:rPr>
          <w:rFonts w:ascii="Arial Narrow" w:hAnsi="Arial Narrow"/>
          <w:b/>
          <w:sz w:val="36"/>
          <w:szCs w:val="36"/>
        </w:rPr>
        <w:t>V</w:t>
      </w:r>
      <w:r w:rsidR="00F44009">
        <w:rPr>
          <w:rFonts w:ascii="Arial Narrow" w:hAnsi="Arial Narrow"/>
          <w:b/>
          <w:sz w:val="36"/>
          <w:szCs w:val="36"/>
        </w:rPr>
        <w:t>ersion</w:t>
      </w:r>
      <w:r w:rsidRPr="00FD3B62">
        <w:rPr>
          <w:rFonts w:ascii="Arial Narrow" w:hAnsi="Arial Narrow"/>
          <w:b/>
          <w:sz w:val="36"/>
          <w:szCs w:val="36"/>
        </w:rPr>
        <w:t xml:space="preserve"> </w:t>
      </w:r>
      <w:r w:rsidR="00FE0FFC">
        <w:rPr>
          <w:rFonts w:ascii="Arial Narrow" w:hAnsi="Arial Narrow"/>
          <w:b/>
          <w:sz w:val="36"/>
          <w:szCs w:val="36"/>
          <w:highlight w:val="yellow"/>
        </w:rPr>
        <w:t>[</w:t>
      </w:r>
      <w:r w:rsidR="00544483" w:rsidRPr="00FD3B62">
        <w:rPr>
          <w:rFonts w:ascii="Arial Narrow" w:hAnsi="Arial Narrow"/>
          <w:b/>
          <w:sz w:val="36"/>
          <w:szCs w:val="36"/>
          <w:highlight w:val="yellow"/>
          <w:u w:val="single"/>
        </w:rPr>
        <w:t>X.X</w:t>
      </w:r>
      <w:r w:rsidR="00FE0FFC">
        <w:rPr>
          <w:rFonts w:ascii="Arial Narrow" w:hAnsi="Arial Narrow"/>
          <w:b/>
          <w:sz w:val="36"/>
          <w:szCs w:val="36"/>
          <w:highlight w:val="yellow"/>
          <w:u w:val="single"/>
        </w:rPr>
        <w:t>]</w:t>
      </w:r>
    </w:p>
    <w:p w14:paraId="5BF07623" w14:textId="45638E5E" w:rsidR="00155F08" w:rsidRPr="00FD3B62" w:rsidRDefault="00FE0FFC" w:rsidP="00410581">
      <w:pPr>
        <w:spacing w:line="240" w:lineRule="auto"/>
        <w:jc w:val="both"/>
        <w:rPr>
          <w:sz w:val="24"/>
          <w:szCs w:val="24"/>
        </w:rPr>
      </w:pPr>
      <w:r>
        <w:rPr>
          <w:rFonts w:ascii="Arial Narrow" w:hAnsi="Arial Narrow"/>
          <w:b/>
          <w:sz w:val="36"/>
          <w:szCs w:val="36"/>
          <w:highlight w:val="yellow"/>
        </w:rPr>
        <w:t>[</w:t>
      </w:r>
      <w:r w:rsidR="00544483" w:rsidRPr="00FD3B62">
        <w:rPr>
          <w:rFonts w:ascii="Arial Narrow" w:hAnsi="Arial Narrow"/>
          <w:b/>
          <w:sz w:val="36"/>
          <w:szCs w:val="36"/>
          <w:highlight w:val="yellow"/>
          <w:u w:val="single"/>
        </w:rPr>
        <w:t>M</w:t>
      </w:r>
      <w:r w:rsidR="00F44009">
        <w:rPr>
          <w:rFonts w:ascii="Arial Narrow" w:hAnsi="Arial Narrow"/>
          <w:b/>
          <w:sz w:val="36"/>
          <w:szCs w:val="36"/>
          <w:highlight w:val="yellow"/>
          <w:u w:val="single"/>
        </w:rPr>
        <w:t>onth</w:t>
      </w:r>
      <w:r w:rsidR="00544483" w:rsidRPr="00FD3B62">
        <w:rPr>
          <w:rFonts w:ascii="Arial Narrow" w:hAnsi="Arial Narrow"/>
          <w:b/>
          <w:sz w:val="36"/>
          <w:szCs w:val="36"/>
          <w:highlight w:val="yellow"/>
          <w:u w:val="single"/>
        </w:rPr>
        <w:t>/D</w:t>
      </w:r>
      <w:r w:rsidR="00F44009">
        <w:rPr>
          <w:rFonts w:ascii="Arial Narrow" w:hAnsi="Arial Narrow"/>
          <w:b/>
          <w:sz w:val="36"/>
          <w:szCs w:val="36"/>
          <w:highlight w:val="yellow"/>
          <w:u w:val="single"/>
        </w:rPr>
        <w:t>ay</w:t>
      </w:r>
      <w:r w:rsidR="00544483" w:rsidRPr="00FD3B62">
        <w:rPr>
          <w:rFonts w:ascii="Arial Narrow" w:hAnsi="Arial Narrow"/>
          <w:b/>
          <w:sz w:val="36"/>
          <w:szCs w:val="36"/>
          <w:highlight w:val="yellow"/>
          <w:u w:val="single"/>
        </w:rPr>
        <w:t>/Y</w:t>
      </w:r>
      <w:r w:rsidR="00F44009">
        <w:rPr>
          <w:rFonts w:ascii="Arial Narrow" w:hAnsi="Arial Narrow"/>
          <w:b/>
          <w:sz w:val="36"/>
          <w:szCs w:val="36"/>
          <w:highlight w:val="yellow"/>
          <w:u w:val="single"/>
        </w:rPr>
        <w:t>ear</w:t>
      </w:r>
      <w:r>
        <w:rPr>
          <w:rFonts w:ascii="Arial Narrow" w:hAnsi="Arial Narrow"/>
          <w:b/>
          <w:sz w:val="36"/>
          <w:szCs w:val="36"/>
          <w:highlight w:val="yellow"/>
          <w:u w:val="single"/>
        </w:rPr>
        <w:t>]</w:t>
      </w:r>
      <w:r w:rsidR="0041075F" w:rsidRPr="00FD3B62">
        <w:rPr>
          <w:rFonts w:ascii="Arial Narrow" w:hAnsi="Arial Narrow"/>
          <w:b/>
          <w:sz w:val="36"/>
          <w:szCs w:val="36"/>
        </w:rPr>
        <w:t xml:space="preserve">  </w:t>
      </w:r>
      <w:bookmarkStart w:id="4" w:name="_Toc354828716"/>
      <w:r w:rsidR="00155F08" w:rsidRPr="00FD3B62">
        <w:rPr>
          <w:sz w:val="24"/>
          <w:szCs w:val="24"/>
        </w:rPr>
        <w:br w:type="page"/>
      </w:r>
    </w:p>
    <w:p w14:paraId="08E1C9CE" w14:textId="730D2FD2" w:rsidR="00D76511" w:rsidRPr="00410581" w:rsidRDefault="00D76511" w:rsidP="002F49CC">
      <w:pPr>
        <w:pStyle w:val="Heading1"/>
      </w:pPr>
      <w:bookmarkStart w:id="5" w:name="_Toc496097955"/>
      <w:r w:rsidRPr="00410581">
        <w:lastRenderedPageBreak/>
        <w:t>Promulgation Statement</w:t>
      </w:r>
      <w:bookmarkEnd w:id="5"/>
      <w:r w:rsidRPr="00410581">
        <w:t xml:space="preserve"> </w:t>
      </w:r>
    </w:p>
    <w:bookmarkEnd w:id="4"/>
    <w:p w14:paraId="59078E78" w14:textId="2AF51A95" w:rsidR="0053584B" w:rsidRPr="00FD3B62" w:rsidRDefault="00544483" w:rsidP="00410581">
      <w:pPr>
        <w:pStyle w:val="BodyText"/>
        <w:spacing w:before="240"/>
        <w:ind w:left="0"/>
        <w:jc w:val="both"/>
        <w:rPr>
          <w:rFonts w:ascii="Calibri" w:hAnsi="Calibri"/>
          <w:b/>
          <w:sz w:val="22"/>
          <w:szCs w:val="22"/>
        </w:rPr>
      </w:pPr>
      <w:r w:rsidRPr="00FD3B62">
        <w:rPr>
          <w:rFonts w:ascii="Calibri" w:hAnsi="Calibri"/>
          <w:b/>
          <w:szCs w:val="24"/>
          <w:highlight w:val="lightGray"/>
        </w:rPr>
        <w:t>[</w:t>
      </w:r>
      <w:r w:rsidR="0053584B" w:rsidRPr="00FD3B62">
        <w:rPr>
          <w:rFonts w:ascii="Calibri" w:hAnsi="Calibri"/>
          <w:b/>
          <w:sz w:val="22"/>
          <w:szCs w:val="22"/>
          <w:highlight w:val="lightGray"/>
        </w:rPr>
        <w:t xml:space="preserve">Promulgation gives the plan official status and gives both the authority and the responsibility to organizations to perform their tasks. </w:t>
      </w:r>
      <w:r w:rsidR="00C51492" w:rsidRPr="00FD3B62">
        <w:rPr>
          <w:rFonts w:ascii="Calibri" w:hAnsi="Calibri"/>
          <w:b/>
          <w:sz w:val="22"/>
          <w:szCs w:val="22"/>
          <w:highlight w:val="lightGray"/>
        </w:rPr>
        <w:t>It references</w:t>
      </w:r>
      <w:r w:rsidR="0053584B" w:rsidRPr="00FD3B62">
        <w:rPr>
          <w:rFonts w:ascii="Calibri" w:hAnsi="Calibri"/>
          <w:b/>
          <w:sz w:val="22"/>
          <w:szCs w:val="22"/>
          <w:highlight w:val="lightGray"/>
        </w:rPr>
        <w:t xml:space="preserve"> the responsibilities of tasked organizations </w:t>
      </w:r>
      <w:r w:rsidR="00C51492" w:rsidRPr="00FD3B62">
        <w:rPr>
          <w:rFonts w:ascii="Calibri" w:hAnsi="Calibri"/>
          <w:b/>
          <w:sz w:val="22"/>
          <w:szCs w:val="22"/>
          <w:highlight w:val="lightGray"/>
        </w:rPr>
        <w:t>for</w:t>
      </w:r>
      <w:r w:rsidR="0053584B" w:rsidRPr="00FD3B62">
        <w:rPr>
          <w:rFonts w:ascii="Calibri" w:hAnsi="Calibri"/>
          <w:b/>
          <w:sz w:val="22"/>
          <w:szCs w:val="22"/>
          <w:highlight w:val="lightGray"/>
        </w:rPr>
        <w:t xml:space="preserve"> preparing and maintaining standard operating procedures and commit</w:t>
      </w:r>
      <w:r w:rsidR="00C51492" w:rsidRPr="00FD3B62">
        <w:rPr>
          <w:rFonts w:ascii="Calibri" w:hAnsi="Calibri"/>
          <w:b/>
          <w:sz w:val="22"/>
          <w:szCs w:val="22"/>
          <w:highlight w:val="lightGray"/>
        </w:rPr>
        <w:t>s</w:t>
      </w:r>
      <w:r w:rsidR="0053584B" w:rsidRPr="00FD3B62">
        <w:rPr>
          <w:rFonts w:ascii="Calibri" w:hAnsi="Calibri"/>
          <w:b/>
          <w:sz w:val="22"/>
          <w:szCs w:val="22"/>
          <w:highlight w:val="lightGray"/>
        </w:rPr>
        <w:t xml:space="preserve"> those organizations to carry</w:t>
      </w:r>
      <w:r w:rsidR="00C51492" w:rsidRPr="00FD3B62">
        <w:rPr>
          <w:rFonts w:ascii="Calibri" w:hAnsi="Calibri"/>
          <w:b/>
          <w:sz w:val="22"/>
          <w:szCs w:val="22"/>
          <w:highlight w:val="lightGray"/>
        </w:rPr>
        <w:t>ing</w:t>
      </w:r>
      <w:r w:rsidR="0053584B" w:rsidRPr="00FD3B62">
        <w:rPr>
          <w:rFonts w:ascii="Calibri" w:hAnsi="Calibri"/>
          <w:b/>
          <w:sz w:val="22"/>
          <w:szCs w:val="22"/>
          <w:highlight w:val="lightGray"/>
        </w:rPr>
        <w:t xml:space="preserve"> out the training, exercises, and plan maintenance needed to support the plan. The promulgation document also allows the chief </w:t>
      </w:r>
      <w:r w:rsidR="00C51492" w:rsidRPr="00FD3B62">
        <w:rPr>
          <w:rFonts w:ascii="Calibri" w:hAnsi="Calibri"/>
          <w:b/>
          <w:sz w:val="22"/>
          <w:szCs w:val="22"/>
          <w:highlight w:val="lightGray"/>
        </w:rPr>
        <w:t xml:space="preserve">municipal officials </w:t>
      </w:r>
      <w:r w:rsidR="0053584B" w:rsidRPr="00FD3B62">
        <w:rPr>
          <w:rFonts w:ascii="Calibri" w:hAnsi="Calibri"/>
          <w:b/>
          <w:sz w:val="22"/>
          <w:szCs w:val="22"/>
          <w:highlight w:val="lightGray"/>
        </w:rPr>
        <w:t>to affirm their support for</w:t>
      </w:r>
      <w:r w:rsidR="00C51492" w:rsidRPr="00FD3B62">
        <w:rPr>
          <w:rFonts w:ascii="Calibri" w:hAnsi="Calibri"/>
          <w:b/>
          <w:sz w:val="22"/>
          <w:szCs w:val="22"/>
          <w:highlight w:val="lightGray"/>
        </w:rPr>
        <w:t xml:space="preserve"> the comprehensive</w:t>
      </w:r>
      <w:r w:rsidR="0053584B" w:rsidRPr="00FD3B62">
        <w:rPr>
          <w:rFonts w:ascii="Calibri" w:hAnsi="Calibri"/>
          <w:b/>
          <w:sz w:val="22"/>
          <w:szCs w:val="22"/>
          <w:highlight w:val="lightGray"/>
        </w:rPr>
        <w:t xml:space="preserve"> emergency management</w:t>
      </w:r>
      <w:r w:rsidR="00C51492" w:rsidRPr="00FD3B62">
        <w:rPr>
          <w:rFonts w:ascii="Calibri" w:hAnsi="Calibri"/>
          <w:b/>
          <w:sz w:val="22"/>
          <w:szCs w:val="22"/>
          <w:highlight w:val="lightGray"/>
        </w:rPr>
        <w:t xml:space="preserve"> plan and the planning process used to develop the plan</w:t>
      </w:r>
      <w:r w:rsidR="0053584B" w:rsidRPr="00FD3B62">
        <w:rPr>
          <w:rFonts w:ascii="Calibri" w:hAnsi="Calibri"/>
          <w:b/>
          <w:sz w:val="22"/>
          <w:szCs w:val="22"/>
          <w:highlight w:val="lightGray"/>
        </w:rPr>
        <w:t>. Th</w:t>
      </w:r>
      <w:r w:rsidRPr="00FD3B62">
        <w:rPr>
          <w:rFonts w:ascii="Calibri" w:hAnsi="Calibri"/>
          <w:b/>
          <w:sz w:val="22"/>
          <w:szCs w:val="22"/>
          <w:highlight w:val="lightGray"/>
        </w:rPr>
        <w:t>e following is sample language.]</w:t>
      </w:r>
    </w:p>
    <w:p w14:paraId="77BB9B96" w14:textId="77777777" w:rsidR="009C73CE" w:rsidRPr="00FD3B62" w:rsidRDefault="009C73CE" w:rsidP="00410581">
      <w:pPr>
        <w:pStyle w:val="BodyText"/>
        <w:ind w:left="0"/>
        <w:jc w:val="both"/>
        <w:rPr>
          <w:rFonts w:ascii="Calibri" w:hAnsi="Calibri"/>
          <w:szCs w:val="24"/>
        </w:rPr>
      </w:pPr>
    </w:p>
    <w:p w14:paraId="25C4B2ED" w14:textId="2BCD29E6" w:rsidR="009C73CE" w:rsidRPr="00FD3B62" w:rsidRDefault="00E86F82" w:rsidP="00410581">
      <w:pPr>
        <w:pStyle w:val="BodyText"/>
        <w:ind w:left="0"/>
        <w:jc w:val="both"/>
        <w:rPr>
          <w:rFonts w:ascii="Calibri" w:hAnsi="Calibri"/>
          <w:szCs w:val="24"/>
        </w:rPr>
      </w:pPr>
      <w:r>
        <w:rPr>
          <w:rFonts w:ascii="Calibri" w:hAnsi="Calibri"/>
          <w:szCs w:val="24"/>
        </w:rPr>
        <w:t>A</w:t>
      </w:r>
      <w:r w:rsidRPr="00FD3B62">
        <w:rPr>
          <w:rFonts w:ascii="Calibri" w:hAnsi="Calibri"/>
          <w:szCs w:val="24"/>
        </w:rPr>
        <w:t xml:space="preserve"> </w:t>
      </w:r>
      <w:r w:rsidR="009C73CE" w:rsidRPr="00FD3B62">
        <w:rPr>
          <w:rFonts w:ascii="Calibri" w:hAnsi="Calibri"/>
          <w:szCs w:val="24"/>
        </w:rPr>
        <w:t xml:space="preserve">primary role of government is to provide for the safety and welfare of its citizens. The welfare and safety of citizens is never more threatened than during times of disaster and other serious emergencies. </w:t>
      </w:r>
      <w:r>
        <w:rPr>
          <w:rFonts w:ascii="Calibri" w:hAnsi="Calibri"/>
          <w:szCs w:val="24"/>
        </w:rPr>
        <w:t>A</w:t>
      </w:r>
      <w:r w:rsidRPr="00FD3B62">
        <w:rPr>
          <w:rFonts w:ascii="Calibri" w:hAnsi="Calibri"/>
          <w:szCs w:val="24"/>
        </w:rPr>
        <w:t xml:space="preserve"> </w:t>
      </w:r>
      <w:r w:rsidR="009C73CE" w:rsidRPr="00FD3B62">
        <w:rPr>
          <w:rFonts w:ascii="Calibri" w:hAnsi="Calibri"/>
          <w:szCs w:val="24"/>
        </w:rPr>
        <w:t xml:space="preserve">goal of emergency management is to ensure that effective </w:t>
      </w:r>
      <w:r w:rsidR="00F57031">
        <w:rPr>
          <w:rFonts w:ascii="Calibri" w:hAnsi="Calibri"/>
          <w:szCs w:val="24"/>
        </w:rPr>
        <w:t xml:space="preserve">multi-discipline and multi-jurisdictional </w:t>
      </w:r>
      <w:r w:rsidR="009C73CE" w:rsidRPr="00FD3B62">
        <w:rPr>
          <w:rFonts w:ascii="Calibri" w:hAnsi="Calibri"/>
          <w:szCs w:val="24"/>
        </w:rPr>
        <w:t xml:space="preserve">mitigation, preparedness, response, and recovery plans exist so that the public welfare and safety are preserved. </w:t>
      </w:r>
    </w:p>
    <w:p w14:paraId="0610F07D" w14:textId="77777777" w:rsidR="009C73CE" w:rsidRPr="00FD3B62" w:rsidRDefault="009C73CE" w:rsidP="00410581">
      <w:pPr>
        <w:pStyle w:val="BodyText"/>
        <w:jc w:val="both"/>
        <w:rPr>
          <w:rFonts w:ascii="Calibri" w:hAnsi="Calibri"/>
          <w:szCs w:val="24"/>
        </w:rPr>
      </w:pPr>
    </w:p>
    <w:p w14:paraId="52E69C56" w14:textId="325488C9" w:rsidR="009C73CE" w:rsidRPr="00FD3B62" w:rsidRDefault="0095657A" w:rsidP="00410581">
      <w:pPr>
        <w:pStyle w:val="BodyText"/>
        <w:ind w:left="0"/>
        <w:jc w:val="both"/>
        <w:rPr>
          <w:rFonts w:ascii="Calibri" w:hAnsi="Calibri"/>
          <w:szCs w:val="24"/>
        </w:rPr>
      </w:pPr>
      <w:r w:rsidRPr="00FD3B62">
        <w:rPr>
          <w:rFonts w:ascii="Calibri" w:hAnsi="Calibri"/>
          <w:szCs w:val="24"/>
        </w:rPr>
        <w:t xml:space="preserve">The </w:t>
      </w:r>
      <w:r w:rsidRPr="00FD3B62">
        <w:rPr>
          <w:rFonts w:ascii="Calibri" w:hAnsi="Calibri"/>
          <w:szCs w:val="24"/>
          <w:highlight w:val="yellow"/>
        </w:rPr>
        <w:t>[</w:t>
      </w:r>
      <w:r w:rsidR="0053584B" w:rsidRPr="00FD3B62">
        <w:rPr>
          <w:rFonts w:ascii="Calibri" w:hAnsi="Calibri"/>
          <w:szCs w:val="24"/>
          <w:highlight w:val="yellow"/>
          <w:u w:val="single"/>
        </w:rPr>
        <w:t>NAME OF JURISDICTION</w:t>
      </w:r>
      <w:r w:rsidRPr="00FD3B62">
        <w:rPr>
          <w:rFonts w:ascii="Calibri" w:hAnsi="Calibri"/>
          <w:szCs w:val="24"/>
          <w:highlight w:val="yellow"/>
        </w:rPr>
        <w:t>]</w:t>
      </w:r>
      <w:r w:rsidR="0053584B" w:rsidRPr="00FD3B62">
        <w:rPr>
          <w:rFonts w:ascii="Calibri" w:hAnsi="Calibri"/>
          <w:szCs w:val="24"/>
        </w:rPr>
        <w:t xml:space="preserve"> </w:t>
      </w:r>
      <w:r w:rsidR="008B18A8" w:rsidRPr="00FD3B62">
        <w:rPr>
          <w:rFonts w:ascii="Calibri" w:hAnsi="Calibri"/>
          <w:szCs w:val="24"/>
        </w:rPr>
        <w:t>Comprehensive Emergency Management</w:t>
      </w:r>
      <w:r w:rsidR="009C73CE" w:rsidRPr="00FD3B62">
        <w:rPr>
          <w:rFonts w:ascii="Calibri" w:hAnsi="Calibri"/>
          <w:szCs w:val="24"/>
        </w:rPr>
        <w:t xml:space="preserve"> Plan (</w:t>
      </w:r>
      <w:r w:rsidR="008B18A8" w:rsidRPr="00FD3B62">
        <w:rPr>
          <w:rFonts w:ascii="Calibri" w:hAnsi="Calibri"/>
          <w:szCs w:val="24"/>
        </w:rPr>
        <w:t>CEMP</w:t>
      </w:r>
      <w:r w:rsidR="009C73CE" w:rsidRPr="00FD3B62">
        <w:rPr>
          <w:rFonts w:ascii="Calibri" w:hAnsi="Calibri"/>
          <w:szCs w:val="24"/>
        </w:rPr>
        <w:t xml:space="preserve">) provides a framework for a </w:t>
      </w:r>
      <w:r w:rsidRPr="00FD3B62">
        <w:rPr>
          <w:rFonts w:ascii="Calibri" w:hAnsi="Calibri"/>
          <w:szCs w:val="24"/>
        </w:rPr>
        <w:t>c</w:t>
      </w:r>
      <w:r w:rsidR="00475B9D" w:rsidRPr="00FD3B62">
        <w:rPr>
          <w:rFonts w:ascii="Calibri" w:hAnsi="Calibri"/>
          <w:szCs w:val="24"/>
        </w:rPr>
        <w:t>ommunity</w:t>
      </w:r>
      <w:r w:rsidR="009C73CE" w:rsidRPr="00FD3B62">
        <w:rPr>
          <w:rFonts w:ascii="Calibri" w:hAnsi="Calibri"/>
          <w:szCs w:val="24"/>
        </w:rPr>
        <w:t xml:space="preserve">-wide </w:t>
      </w:r>
      <w:r w:rsidRPr="00FD3B62">
        <w:rPr>
          <w:rFonts w:ascii="Calibri" w:hAnsi="Calibri"/>
          <w:szCs w:val="24"/>
        </w:rPr>
        <w:t xml:space="preserve">emergency management </w:t>
      </w:r>
      <w:r w:rsidR="009C73CE" w:rsidRPr="00FD3B62">
        <w:rPr>
          <w:rFonts w:ascii="Calibri" w:hAnsi="Calibri"/>
          <w:szCs w:val="24"/>
        </w:rPr>
        <w:t xml:space="preserve">system </w:t>
      </w:r>
      <w:r w:rsidRPr="00FD3B62">
        <w:rPr>
          <w:rFonts w:ascii="Calibri" w:hAnsi="Calibri"/>
          <w:szCs w:val="24"/>
        </w:rPr>
        <w:t xml:space="preserve">to ensure </w:t>
      </w:r>
      <w:r w:rsidR="008B18A8" w:rsidRPr="00FD3B62">
        <w:rPr>
          <w:rFonts w:ascii="Calibri" w:hAnsi="Calibri"/>
          <w:szCs w:val="24"/>
        </w:rPr>
        <w:t xml:space="preserve">a </w:t>
      </w:r>
      <w:r w:rsidRPr="00FD3B62">
        <w:rPr>
          <w:rFonts w:ascii="Calibri" w:hAnsi="Calibri"/>
          <w:szCs w:val="24"/>
        </w:rPr>
        <w:t>coordinate</w:t>
      </w:r>
      <w:r w:rsidR="008B18A8" w:rsidRPr="00FD3B62">
        <w:rPr>
          <w:rFonts w:ascii="Calibri" w:hAnsi="Calibri"/>
          <w:szCs w:val="24"/>
        </w:rPr>
        <w:t>d</w:t>
      </w:r>
      <w:r w:rsidRPr="00FD3B62">
        <w:rPr>
          <w:rFonts w:ascii="Calibri" w:hAnsi="Calibri"/>
          <w:szCs w:val="24"/>
        </w:rPr>
        <w:t xml:space="preserve"> response to emergencies and coordinated support of cer</w:t>
      </w:r>
      <w:r w:rsidR="008B18A8" w:rsidRPr="00FD3B62">
        <w:rPr>
          <w:rFonts w:ascii="Calibri" w:hAnsi="Calibri"/>
          <w:szCs w:val="24"/>
        </w:rPr>
        <w:t>tain pre-planned events. The CEMP</w:t>
      </w:r>
      <w:r w:rsidR="009C73CE" w:rsidRPr="00FD3B62">
        <w:rPr>
          <w:rFonts w:ascii="Calibri" w:hAnsi="Calibri"/>
          <w:szCs w:val="24"/>
        </w:rPr>
        <w:t xml:space="preserve"> addresses the roles and responsibilities of all </w:t>
      </w:r>
      <w:r w:rsidRPr="00FD3B62">
        <w:rPr>
          <w:rFonts w:ascii="Calibri" w:hAnsi="Calibri"/>
          <w:szCs w:val="24"/>
        </w:rPr>
        <w:t>c</w:t>
      </w:r>
      <w:r w:rsidR="00475B9D" w:rsidRPr="00FD3B62">
        <w:rPr>
          <w:rFonts w:ascii="Calibri" w:hAnsi="Calibri"/>
          <w:szCs w:val="24"/>
        </w:rPr>
        <w:t>ommunity</w:t>
      </w:r>
      <w:r w:rsidR="009C73CE" w:rsidRPr="00FD3B62">
        <w:rPr>
          <w:rFonts w:ascii="Calibri" w:hAnsi="Calibri"/>
          <w:szCs w:val="24"/>
        </w:rPr>
        <w:t xml:space="preserve"> departments, agencies, government organizations, volunteers and community partners</w:t>
      </w:r>
      <w:r w:rsidR="0043542B" w:rsidRPr="00FD3B62">
        <w:rPr>
          <w:rFonts w:ascii="Calibri" w:hAnsi="Calibri"/>
          <w:szCs w:val="24"/>
        </w:rPr>
        <w:t xml:space="preserve"> that may be involved in response operations,</w:t>
      </w:r>
      <w:r w:rsidR="009C73CE" w:rsidRPr="00FD3B62">
        <w:rPr>
          <w:rFonts w:ascii="Calibri" w:hAnsi="Calibri"/>
          <w:szCs w:val="24"/>
        </w:rPr>
        <w:t xml:space="preserve"> and </w:t>
      </w:r>
      <w:r w:rsidR="0043542B" w:rsidRPr="00FD3B62">
        <w:rPr>
          <w:rFonts w:ascii="Calibri" w:hAnsi="Calibri"/>
          <w:szCs w:val="24"/>
        </w:rPr>
        <w:t>identifies how</w:t>
      </w:r>
      <w:r w:rsidR="009C73CE" w:rsidRPr="00FD3B62">
        <w:rPr>
          <w:rFonts w:ascii="Calibri" w:hAnsi="Calibri"/>
          <w:szCs w:val="24"/>
        </w:rPr>
        <w:t xml:space="preserve"> </w:t>
      </w:r>
      <w:r w:rsidR="00F57031">
        <w:rPr>
          <w:rFonts w:ascii="Calibri" w:hAnsi="Calibri"/>
          <w:szCs w:val="24"/>
        </w:rPr>
        <w:t>regional, s</w:t>
      </w:r>
      <w:r w:rsidR="009C73CE" w:rsidRPr="00FD3B62">
        <w:rPr>
          <w:rFonts w:ascii="Calibri" w:hAnsi="Calibri"/>
          <w:szCs w:val="24"/>
        </w:rPr>
        <w:t xml:space="preserve">tate, </w:t>
      </w:r>
      <w:r w:rsidR="00F57031">
        <w:rPr>
          <w:rFonts w:ascii="Calibri" w:hAnsi="Calibri"/>
          <w:szCs w:val="24"/>
        </w:rPr>
        <w:t>f</w:t>
      </w:r>
      <w:r w:rsidR="009C73CE" w:rsidRPr="00FD3B62">
        <w:rPr>
          <w:rFonts w:ascii="Calibri" w:hAnsi="Calibri"/>
          <w:szCs w:val="24"/>
        </w:rPr>
        <w:t xml:space="preserve">ederal, private </w:t>
      </w:r>
      <w:r w:rsidR="0043542B" w:rsidRPr="00FD3B62">
        <w:rPr>
          <w:rFonts w:ascii="Calibri" w:hAnsi="Calibri"/>
          <w:szCs w:val="24"/>
        </w:rPr>
        <w:t>sector</w:t>
      </w:r>
      <w:r w:rsidR="00F57031">
        <w:rPr>
          <w:rFonts w:ascii="Calibri" w:hAnsi="Calibri"/>
          <w:szCs w:val="24"/>
        </w:rPr>
        <w:t>,</w:t>
      </w:r>
      <w:r w:rsidR="0043542B" w:rsidRPr="00FD3B62">
        <w:rPr>
          <w:rFonts w:ascii="Calibri" w:hAnsi="Calibri"/>
          <w:szCs w:val="24"/>
        </w:rPr>
        <w:t xml:space="preserve"> </w:t>
      </w:r>
      <w:r w:rsidR="009C73CE" w:rsidRPr="00FD3B62">
        <w:rPr>
          <w:rFonts w:ascii="Calibri" w:hAnsi="Calibri"/>
          <w:szCs w:val="24"/>
        </w:rPr>
        <w:t xml:space="preserve">and other resources may be activated to address disasters and emergencies in </w:t>
      </w:r>
      <w:r w:rsidR="008B18A8" w:rsidRPr="00FD3B62">
        <w:rPr>
          <w:rFonts w:ascii="Calibri" w:hAnsi="Calibri"/>
          <w:szCs w:val="24"/>
        </w:rPr>
        <w:t xml:space="preserve">the </w:t>
      </w:r>
      <w:r w:rsidRPr="00FD3B62">
        <w:rPr>
          <w:rFonts w:ascii="Calibri" w:hAnsi="Calibri"/>
          <w:szCs w:val="24"/>
        </w:rPr>
        <w:t>c</w:t>
      </w:r>
      <w:r w:rsidR="00E12976" w:rsidRPr="00FD3B62">
        <w:rPr>
          <w:rFonts w:ascii="Calibri" w:hAnsi="Calibri"/>
          <w:szCs w:val="24"/>
        </w:rPr>
        <w:t>ommunity</w:t>
      </w:r>
      <w:r w:rsidR="009C73CE" w:rsidRPr="00FD3B62">
        <w:rPr>
          <w:rFonts w:ascii="Calibri" w:hAnsi="Calibri"/>
          <w:szCs w:val="24"/>
        </w:rPr>
        <w:t xml:space="preserve">. </w:t>
      </w:r>
    </w:p>
    <w:p w14:paraId="74088088" w14:textId="77777777" w:rsidR="009C73CE" w:rsidRPr="00FD3B62" w:rsidRDefault="009C73CE" w:rsidP="00410581">
      <w:pPr>
        <w:pStyle w:val="BodyText"/>
        <w:jc w:val="both"/>
        <w:rPr>
          <w:rFonts w:ascii="Calibri" w:hAnsi="Calibri"/>
          <w:szCs w:val="24"/>
        </w:rPr>
      </w:pPr>
    </w:p>
    <w:p w14:paraId="0537D3D3" w14:textId="70104881" w:rsidR="0095657A" w:rsidRPr="00FD3B62" w:rsidRDefault="0095657A" w:rsidP="00410581">
      <w:pPr>
        <w:pStyle w:val="Default"/>
        <w:jc w:val="both"/>
        <w:rPr>
          <w:rFonts w:ascii="Calibri" w:hAnsi="Calibri"/>
        </w:rPr>
      </w:pPr>
      <w:r w:rsidRPr="00FD3B62">
        <w:rPr>
          <w:rFonts w:ascii="Calibri" w:hAnsi="Calibri"/>
        </w:rPr>
        <w:t>It is intended that this plan and annexes conform to the terms and conditi</w:t>
      </w:r>
      <w:r w:rsidR="008B18A8" w:rsidRPr="00FD3B62">
        <w:rPr>
          <w:rFonts w:ascii="Calibri" w:hAnsi="Calibri"/>
        </w:rPr>
        <w:t>ons of all Massachusetts Laws and Regulations and</w:t>
      </w:r>
      <w:r w:rsidRPr="00FD3B62">
        <w:rPr>
          <w:rFonts w:ascii="Calibri" w:hAnsi="Calibri"/>
        </w:rPr>
        <w:t xml:space="preserve"> as amended, the Commonwealth of Massachusetts Comprehensive Emergency Management Plan, and such Federal Acts and Regulations as may be applicable.  </w:t>
      </w:r>
      <w:r w:rsidR="009C73CE" w:rsidRPr="00FD3B62">
        <w:rPr>
          <w:rFonts w:ascii="Calibri" w:hAnsi="Calibri"/>
        </w:rPr>
        <w:t xml:space="preserve">The </w:t>
      </w:r>
      <w:r w:rsidRPr="00FD3B62">
        <w:rPr>
          <w:rFonts w:ascii="Calibri" w:hAnsi="Calibri"/>
          <w:highlight w:val="yellow"/>
        </w:rPr>
        <w:t>[</w:t>
      </w:r>
      <w:r w:rsidRPr="00FD3B62">
        <w:rPr>
          <w:rFonts w:ascii="Calibri" w:hAnsi="Calibri"/>
          <w:highlight w:val="yellow"/>
          <w:u w:val="single"/>
        </w:rPr>
        <w:t>NAME OF JURISDICTION</w:t>
      </w:r>
      <w:r w:rsidRPr="00FD3B62">
        <w:rPr>
          <w:rFonts w:ascii="Calibri" w:hAnsi="Calibri"/>
          <w:highlight w:val="yellow"/>
        </w:rPr>
        <w:t>]</w:t>
      </w:r>
      <w:r w:rsidRPr="00FD3B62">
        <w:rPr>
          <w:rFonts w:ascii="Calibri" w:hAnsi="Calibri"/>
        </w:rPr>
        <w:t xml:space="preserve"> </w:t>
      </w:r>
      <w:r w:rsidR="008B18A8" w:rsidRPr="00FD3B62">
        <w:rPr>
          <w:rFonts w:ascii="Calibri" w:hAnsi="Calibri"/>
        </w:rPr>
        <w:t xml:space="preserve">Comprehensive Emergency Management Plan </w:t>
      </w:r>
      <w:r w:rsidR="009C73CE" w:rsidRPr="00FD3B62">
        <w:rPr>
          <w:rFonts w:ascii="Calibri" w:hAnsi="Calibri"/>
        </w:rPr>
        <w:t xml:space="preserve">assures consistency with current national and state policy guidance and describes the interrelationship with other levels of government. This plan will continue to evolve, responding to lessons learned from actual disasters and emergency experiences, from ongoing planning efforts, from training and exercise activities and continuing </w:t>
      </w:r>
      <w:r w:rsidR="00F57031">
        <w:rPr>
          <w:rFonts w:ascii="Calibri" w:hAnsi="Calibri"/>
        </w:rPr>
        <w:t>state and f</w:t>
      </w:r>
      <w:r w:rsidR="009C73CE" w:rsidRPr="00FD3B62">
        <w:rPr>
          <w:rFonts w:ascii="Calibri" w:hAnsi="Calibri"/>
        </w:rPr>
        <w:t xml:space="preserve">ederal guidance. </w:t>
      </w:r>
    </w:p>
    <w:p w14:paraId="5C1667BB" w14:textId="77777777" w:rsidR="00AF5364" w:rsidRPr="00FD3B62" w:rsidRDefault="00AF5364" w:rsidP="00410581">
      <w:pPr>
        <w:pStyle w:val="BodyText"/>
        <w:ind w:left="0"/>
        <w:jc w:val="both"/>
        <w:rPr>
          <w:rFonts w:ascii="Calibri" w:hAnsi="Calibri"/>
          <w:szCs w:val="24"/>
          <w:highlight w:val="yellow"/>
        </w:rPr>
      </w:pPr>
    </w:p>
    <w:p w14:paraId="4D0FA059" w14:textId="2D1CE969" w:rsidR="009C73CE" w:rsidRPr="00FD3B62" w:rsidRDefault="009C73CE" w:rsidP="00410581">
      <w:pPr>
        <w:pStyle w:val="BodyText"/>
        <w:ind w:left="0"/>
        <w:jc w:val="both"/>
        <w:rPr>
          <w:rFonts w:ascii="Calibri" w:hAnsi="Calibri"/>
          <w:szCs w:val="24"/>
        </w:rPr>
      </w:pPr>
      <w:r w:rsidRPr="00FD3B62">
        <w:rPr>
          <w:rFonts w:ascii="Calibri" w:hAnsi="Calibri"/>
          <w:szCs w:val="24"/>
        </w:rPr>
        <w:t xml:space="preserve">Therefore, in recognition of the emergency management responsibilities of </w:t>
      </w:r>
      <w:r w:rsidR="0095657A" w:rsidRPr="00FD3B62">
        <w:rPr>
          <w:rFonts w:ascii="Calibri" w:hAnsi="Calibri"/>
          <w:szCs w:val="24"/>
          <w:highlight w:val="yellow"/>
        </w:rPr>
        <w:t xml:space="preserve">[Title(s) of </w:t>
      </w:r>
      <w:r w:rsidR="0027021A" w:rsidRPr="00FD3B62">
        <w:rPr>
          <w:rFonts w:ascii="Calibri" w:hAnsi="Calibri"/>
          <w:szCs w:val="24"/>
          <w:highlight w:val="yellow"/>
        </w:rPr>
        <w:t>Chief Municipal Official</w:t>
      </w:r>
      <w:r w:rsidR="0095657A" w:rsidRPr="00FD3B62">
        <w:rPr>
          <w:rFonts w:ascii="Calibri" w:hAnsi="Calibri"/>
          <w:szCs w:val="24"/>
          <w:highlight w:val="yellow"/>
        </w:rPr>
        <w:t>(s)]</w:t>
      </w:r>
      <w:r w:rsidRPr="00FD3B62">
        <w:rPr>
          <w:rFonts w:ascii="Calibri" w:hAnsi="Calibri"/>
          <w:szCs w:val="24"/>
        </w:rPr>
        <w:t xml:space="preserve"> and within </w:t>
      </w:r>
      <w:r w:rsidR="0095657A" w:rsidRPr="00FD3B62">
        <w:rPr>
          <w:rFonts w:ascii="Calibri" w:hAnsi="Calibri"/>
          <w:szCs w:val="24"/>
          <w:highlight w:val="yellow"/>
        </w:rPr>
        <w:t>[his/her/their]</w:t>
      </w:r>
      <w:r w:rsidRPr="00FD3B62">
        <w:rPr>
          <w:rFonts w:ascii="Calibri" w:hAnsi="Calibri"/>
          <w:szCs w:val="24"/>
        </w:rPr>
        <w:t xml:space="preserve"> authority vested </w:t>
      </w:r>
      <w:r w:rsidR="0095657A" w:rsidRPr="00FD3B62">
        <w:rPr>
          <w:rFonts w:ascii="Calibri" w:hAnsi="Calibri"/>
          <w:szCs w:val="24"/>
        </w:rPr>
        <w:t>by</w:t>
      </w:r>
      <w:r w:rsidRPr="00FD3B62">
        <w:rPr>
          <w:rFonts w:ascii="Calibri" w:hAnsi="Calibri"/>
          <w:szCs w:val="24"/>
        </w:rPr>
        <w:t xml:space="preserve"> the citizens of </w:t>
      </w:r>
      <w:r w:rsidR="0095657A" w:rsidRPr="00FD3B62">
        <w:rPr>
          <w:rFonts w:ascii="Calibri" w:hAnsi="Calibri"/>
          <w:szCs w:val="24"/>
          <w:highlight w:val="yellow"/>
        </w:rPr>
        <w:t>[</w:t>
      </w:r>
      <w:r w:rsidR="0095657A" w:rsidRPr="00FD3B62">
        <w:rPr>
          <w:rFonts w:ascii="Calibri" w:hAnsi="Calibri"/>
          <w:szCs w:val="24"/>
          <w:highlight w:val="yellow"/>
          <w:u w:val="single"/>
        </w:rPr>
        <w:t>NAME OF JURISDICTION</w:t>
      </w:r>
      <w:r w:rsidR="0095657A" w:rsidRPr="00FD3B62">
        <w:rPr>
          <w:rFonts w:ascii="Calibri" w:hAnsi="Calibri"/>
          <w:szCs w:val="24"/>
          <w:highlight w:val="yellow"/>
        </w:rPr>
        <w:t>]</w:t>
      </w:r>
      <w:r w:rsidRPr="00FD3B62">
        <w:rPr>
          <w:rFonts w:ascii="Calibri" w:hAnsi="Calibri"/>
          <w:szCs w:val="24"/>
        </w:rPr>
        <w:t xml:space="preserve">, </w:t>
      </w:r>
      <w:r w:rsidR="0095657A" w:rsidRPr="00FD3B62">
        <w:rPr>
          <w:rFonts w:ascii="Calibri" w:hAnsi="Calibri"/>
          <w:szCs w:val="24"/>
          <w:highlight w:val="yellow"/>
        </w:rPr>
        <w:t>[I/</w:t>
      </w:r>
      <w:r w:rsidRPr="00FD3B62">
        <w:rPr>
          <w:rFonts w:ascii="Calibri" w:hAnsi="Calibri"/>
          <w:szCs w:val="24"/>
          <w:highlight w:val="yellow"/>
        </w:rPr>
        <w:t>we</w:t>
      </w:r>
      <w:r w:rsidR="0095657A" w:rsidRPr="00FD3B62">
        <w:rPr>
          <w:rFonts w:ascii="Calibri" w:hAnsi="Calibri"/>
          <w:szCs w:val="24"/>
          <w:highlight w:val="yellow"/>
        </w:rPr>
        <w:t>]</w:t>
      </w:r>
      <w:r w:rsidRPr="00FD3B62">
        <w:rPr>
          <w:rFonts w:ascii="Calibri" w:hAnsi="Calibri"/>
          <w:szCs w:val="24"/>
        </w:rPr>
        <w:t xml:space="preserve"> do hereby promulgate the attached </w:t>
      </w:r>
      <w:r w:rsidR="0015550D" w:rsidRPr="00FD3B62">
        <w:rPr>
          <w:rFonts w:ascii="Calibri" w:hAnsi="Calibri"/>
          <w:szCs w:val="24"/>
          <w:highlight w:val="yellow"/>
        </w:rPr>
        <w:t>[</w:t>
      </w:r>
      <w:r w:rsidR="0015550D" w:rsidRPr="00FD3B62">
        <w:rPr>
          <w:rFonts w:ascii="Calibri" w:hAnsi="Calibri"/>
          <w:szCs w:val="24"/>
          <w:highlight w:val="yellow"/>
          <w:u w:val="single"/>
        </w:rPr>
        <w:t>NAME OF JURISDICTION</w:t>
      </w:r>
      <w:r w:rsidR="0015550D" w:rsidRPr="00FD3B62">
        <w:rPr>
          <w:rFonts w:ascii="Calibri" w:hAnsi="Calibri"/>
          <w:szCs w:val="24"/>
          <w:highlight w:val="yellow"/>
        </w:rPr>
        <w:t>]</w:t>
      </w:r>
      <w:r w:rsidR="0015550D" w:rsidRPr="00FD3B62">
        <w:rPr>
          <w:rFonts w:ascii="Calibri" w:hAnsi="Calibri"/>
          <w:szCs w:val="24"/>
        </w:rPr>
        <w:t xml:space="preserve"> </w:t>
      </w:r>
      <w:r w:rsidR="008B18A8" w:rsidRPr="00FD3B62">
        <w:rPr>
          <w:rFonts w:ascii="Calibri" w:hAnsi="Calibri"/>
          <w:szCs w:val="24"/>
        </w:rPr>
        <w:t>Comprehensive Emergency Management</w:t>
      </w:r>
      <w:r w:rsidRPr="00FD3B62">
        <w:rPr>
          <w:rFonts w:ascii="Calibri" w:hAnsi="Calibri"/>
          <w:szCs w:val="24"/>
        </w:rPr>
        <w:t xml:space="preserve"> Plan on this </w:t>
      </w:r>
      <w:r w:rsidR="0015550D" w:rsidRPr="00FD3B62">
        <w:rPr>
          <w:rFonts w:ascii="Calibri" w:hAnsi="Calibri"/>
          <w:szCs w:val="24"/>
          <w:highlight w:val="yellow"/>
        </w:rPr>
        <w:t>[DAY]</w:t>
      </w:r>
      <w:r w:rsidR="00926527" w:rsidRPr="00FD3B62">
        <w:rPr>
          <w:rFonts w:ascii="Calibri" w:hAnsi="Calibri"/>
          <w:szCs w:val="24"/>
        </w:rPr>
        <w:t xml:space="preserve"> day of </w:t>
      </w:r>
      <w:r w:rsidR="0015550D" w:rsidRPr="00FD3B62">
        <w:rPr>
          <w:rFonts w:ascii="Calibri" w:hAnsi="Calibri"/>
          <w:szCs w:val="24"/>
          <w:highlight w:val="yellow"/>
        </w:rPr>
        <w:t>[MONTH]</w:t>
      </w:r>
      <w:r w:rsidR="00926527" w:rsidRPr="00FD3B62">
        <w:rPr>
          <w:rFonts w:ascii="Calibri" w:hAnsi="Calibri"/>
          <w:szCs w:val="24"/>
        </w:rPr>
        <w:t xml:space="preserve">, </w:t>
      </w:r>
      <w:r w:rsidR="0015550D" w:rsidRPr="00FD3B62">
        <w:rPr>
          <w:rFonts w:ascii="Calibri" w:hAnsi="Calibri"/>
          <w:szCs w:val="24"/>
          <w:highlight w:val="yellow"/>
        </w:rPr>
        <w:t>[YEAR]</w:t>
      </w:r>
      <w:r w:rsidR="00926527" w:rsidRPr="00FD3B62">
        <w:rPr>
          <w:rFonts w:ascii="Calibri" w:hAnsi="Calibri"/>
          <w:szCs w:val="24"/>
          <w:highlight w:val="yellow"/>
        </w:rPr>
        <w:t>.</w:t>
      </w:r>
    </w:p>
    <w:p w14:paraId="2CEF2303" w14:textId="0E89198A" w:rsidR="00CE4855" w:rsidRPr="00FD3B62" w:rsidRDefault="00CE4855" w:rsidP="00931785">
      <w:pPr>
        <w:pStyle w:val="BodyText"/>
        <w:rPr>
          <w:rFonts w:ascii="Calibri" w:hAnsi="Calibri"/>
          <w:szCs w:val="24"/>
        </w:rPr>
      </w:pPr>
    </w:p>
    <w:p w14:paraId="6330420E" w14:textId="77777777" w:rsidR="00FC0BD5" w:rsidRPr="00FD3B62" w:rsidRDefault="00FC0BD5" w:rsidP="00931785">
      <w:pPr>
        <w:pStyle w:val="BodyText"/>
        <w:rPr>
          <w:rFonts w:ascii="Calibri" w:hAnsi="Calibri"/>
          <w:szCs w:val="24"/>
        </w:rPr>
        <w:sectPr w:rsidR="00FC0BD5" w:rsidRPr="00FD3B62" w:rsidSect="004A0C5F">
          <w:headerReference w:type="even" r:id="rId11"/>
          <w:footerReference w:type="even" r:id="rId12"/>
          <w:footerReference w:type="default" r:id="rId13"/>
          <w:headerReference w:type="first" r:id="rId14"/>
          <w:footerReference w:type="first" r:id="rId15"/>
          <w:pgSz w:w="12240" w:h="15840" w:code="1"/>
          <w:pgMar w:top="1440" w:right="1440" w:bottom="1440" w:left="1440" w:header="576" w:footer="576" w:gutter="0"/>
          <w:pgNumType w:start="1" w:chapStyle="1"/>
          <w:cols w:space="720"/>
          <w:titlePg/>
        </w:sectPr>
      </w:pPr>
    </w:p>
    <w:p w14:paraId="57F54981" w14:textId="5C2A70A5" w:rsidR="009C73CE" w:rsidRPr="00FD3B62" w:rsidRDefault="009C73CE" w:rsidP="00931785">
      <w:pPr>
        <w:pStyle w:val="BodyText"/>
        <w:ind w:left="0"/>
        <w:rPr>
          <w:rFonts w:ascii="Calibri" w:hAnsi="Calibri"/>
          <w:szCs w:val="24"/>
        </w:rPr>
      </w:pPr>
      <w:r w:rsidRPr="00FD3B62">
        <w:rPr>
          <w:rFonts w:ascii="Calibri" w:hAnsi="Calibri"/>
          <w:szCs w:val="24"/>
        </w:rPr>
        <w:t>____________________________________</w:t>
      </w:r>
    </w:p>
    <w:p w14:paraId="5D74EC0A" w14:textId="65164BF2" w:rsidR="007C5477" w:rsidRPr="00FD3B62" w:rsidRDefault="00EA6172" w:rsidP="00931785">
      <w:pPr>
        <w:pStyle w:val="BodyText"/>
        <w:ind w:left="0"/>
        <w:rPr>
          <w:rFonts w:ascii="Calibri" w:hAnsi="Calibri"/>
          <w:szCs w:val="24"/>
        </w:rPr>
      </w:pPr>
      <w:r w:rsidRPr="00FD3B62">
        <w:rPr>
          <w:rFonts w:ascii="Calibri" w:hAnsi="Calibri"/>
          <w:szCs w:val="24"/>
          <w:highlight w:val="yellow"/>
        </w:rPr>
        <w:t>[</w:t>
      </w:r>
      <w:r w:rsidR="00926527" w:rsidRPr="00FD3B62">
        <w:rPr>
          <w:rFonts w:ascii="Calibri" w:hAnsi="Calibri"/>
          <w:szCs w:val="24"/>
          <w:highlight w:val="yellow"/>
        </w:rPr>
        <w:t>NAME</w:t>
      </w:r>
      <w:r w:rsidRPr="00FD3B62">
        <w:rPr>
          <w:rFonts w:ascii="Calibri" w:hAnsi="Calibri"/>
          <w:szCs w:val="24"/>
          <w:highlight w:val="yellow"/>
        </w:rPr>
        <w:t>]</w:t>
      </w:r>
      <w:r w:rsidR="0015550D" w:rsidRPr="00FD3B62">
        <w:rPr>
          <w:rFonts w:ascii="Calibri" w:hAnsi="Calibri"/>
          <w:szCs w:val="24"/>
        </w:rPr>
        <w:t xml:space="preserve">, </w:t>
      </w:r>
      <w:r w:rsidRPr="00FD3B62">
        <w:rPr>
          <w:rFonts w:ascii="Calibri" w:hAnsi="Calibri"/>
          <w:szCs w:val="24"/>
          <w:highlight w:val="yellow"/>
        </w:rPr>
        <w:t>[TITLE]</w:t>
      </w:r>
    </w:p>
    <w:p w14:paraId="2F43BC11" w14:textId="77777777" w:rsidR="00FC0BD5" w:rsidRPr="00FD3B62" w:rsidRDefault="00FC0BD5" w:rsidP="00931785">
      <w:pPr>
        <w:pStyle w:val="BodyText"/>
        <w:ind w:left="0"/>
        <w:rPr>
          <w:rFonts w:ascii="Calibri" w:hAnsi="Calibri"/>
          <w:szCs w:val="24"/>
        </w:rPr>
      </w:pPr>
    </w:p>
    <w:p w14:paraId="59EA79BA" w14:textId="77777777" w:rsidR="009C73CE" w:rsidRPr="00FD3B62" w:rsidRDefault="009C73CE" w:rsidP="00931785">
      <w:pPr>
        <w:pStyle w:val="BodyText"/>
        <w:ind w:left="0"/>
        <w:rPr>
          <w:rFonts w:ascii="Calibri" w:hAnsi="Calibri"/>
          <w:szCs w:val="24"/>
        </w:rPr>
      </w:pPr>
      <w:r w:rsidRPr="00FD3B62">
        <w:rPr>
          <w:rFonts w:ascii="Calibri" w:hAnsi="Calibri"/>
          <w:szCs w:val="24"/>
        </w:rPr>
        <w:t>____________________________________</w:t>
      </w:r>
    </w:p>
    <w:p w14:paraId="134CC724" w14:textId="77777777" w:rsidR="00EA6172" w:rsidRPr="00FD3B62" w:rsidRDefault="00EA6172" w:rsidP="00931785">
      <w:pPr>
        <w:pStyle w:val="BodyText"/>
        <w:ind w:left="0"/>
        <w:rPr>
          <w:rFonts w:ascii="Calibri" w:hAnsi="Calibri"/>
          <w:szCs w:val="24"/>
        </w:rPr>
      </w:pPr>
      <w:r w:rsidRPr="00FD3B62">
        <w:rPr>
          <w:rFonts w:ascii="Calibri" w:hAnsi="Calibri"/>
          <w:szCs w:val="24"/>
          <w:highlight w:val="yellow"/>
        </w:rPr>
        <w:t>[NAME]</w:t>
      </w:r>
      <w:r w:rsidRPr="00FD3B62">
        <w:rPr>
          <w:rFonts w:ascii="Calibri" w:hAnsi="Calibri"/>
          <w:szCs w:val="24"/>
        </w:rPr>
        <w:t xml:space="preserve">, </w:t>
      </w:r>
      <w:r w:rsidRPr="00FD3B62">
        <w:rPr>
          <w:rFonts w:ascii="Calibri" w:hAnsi="Calibri"/>
          <w:szCs w:val="24"/>
          <w:highlight w:val="yellow"/>
        </w:rPr>
        <w:t>[TITLE]</w:t>
      </w:r>
    </w:p>
    <w:p w14:paraId="6DE8823B" w14:textId="06EC3897" w:rsidR="009C73CE" w:rsidRPr="00FD3B62" w:rsidRDefault="009C73CE" w:rsidP="00931785">
      <w:pPr>
        <w:pStyle w:val="BodyText"/>
        <w:tabs>
          <w:tab w:val="left" w:pos="1212"/>
        </w:tabs>
        <w:ind w:left="0"/>
        <w:rPr>
          <w:rFonts w:ascii="Calibri" w:hAnsi="Calibri"/>
          <w:szCs w:val="24"/>
        </w:rPr>
      </w:pPr>
      <w:r w:rsidRPr="00FD3B62">
        <w:rPr>
          <w:rFonts w:ascii="Calibri" w:hAnsi="Calibri"/>
          <w:szCs w:val="24"/>
        </w:rPr>
        <w:t xml:space="preserve">          </w:t>
      </w:r>
      <w:r w:rsidR="00004B1D" w:rsidRPr="00FD3B62">
        <w:rPr>
          <w:rFonts w:ascii="Calibri" w:hAnsi="Calibri"/>
          <w:szCs w:val="24"/>
        </w:rPr>
        <w:t xml:space="preserve">   </w:t>
      </w:r>
      <w:r w:rsidR="00FC0BD5" w:rsidRPr="00FD3B62">
        <w:rPr>
          <w:rFonts w:ascii="Calibri" w:hAnsi="Calibri"/>
          <w:szCs w:val="24"/>
        </w:rPr>
        <w:br w:type="column"/>
      </w:r>
      <w:r w:rsidRPr="00FD3B62">
        <w:rPr>
          <w:rFonts w:ascii="Calibri" w:hAnsi="Calibri"/>
          <w:szCs w:val="24"/>
        </w:rPr>
        <w:t>____________________________________</w:t>
      </w:r>
    </w:p>
    <w:p w14:paraId="13A48715" w14:textId="136AD908" w:rsidR="009C73CE" w:rsidRPr="00FD3B62" w:rsidRDefault="00EA6172" w:rsidP="00931785">
      <w:pPr>
        <w:pStyle w:val="BodyText"/>
        <w:ind w:left="0"/>
        <w:rPr>
          <w:rFonts w:ascii="Calibri" w:hAnsi="Calibri"/>
          <w:szCs w:val="24"/>
        </w:rPr>
      </w:pPr>
      <w:r w:rsidRPr="00FD3B62">
        <w:rPr>
          <w:rFonts w:ascii="Calibri" w:hAnsi="Calibri"/>
          <w:szCs w:val="24"/>
          <w:highlight w:val="yellow"/>
        </w:rPr>
        <w:t>[NAME]</w:t>
      </w:r>
      <w:r w:rsidRPr="00FD3B62">
        <w:rPr>
          <w:rFonts w:ascii="Calibri" w:hAnsi="Calibri"/>
          <w:szCs w:val="24"/>
        </w:rPr>
        <w:t xml:space="preserve">, </w:t>
      </w:r>
      <w:r w:rsidRPr="00FD3B62">
        <w:rPr>
          <w:rFonts w:ascii="Calibri" w:hAnsi="Calibri"/>
          <w:szCs w:val="24"/>
          <w:highlight w:val="yellow"/>
        </w:rPr>
        <w:t>[TITLE]</w:t>
      </w:r>
      <w:r w:rsidR="009C73CE" w:rsidRPr="00FD3B62">
        <w:rPr>
          <w:rFonts w:ascii="Calibri" w:hAnsi="Calibri"/>
          <w:szCs w:val="24"/>
        </w:rPr>
        <w:t xml:space="preserve">         </w:t>
      </w:r>
    </w:p>
    <w:p w14:paraId="29DEE741" w14:textId="77777777" w:rsidR="009C73CE" w:rsidRPr="00FD3B62" w:rsidRDefault="009C73CE" w:rsidP="00931785">
      <w:pPr>
        <w:pStyle w:val="BodyText"/>
        <w:ind w:left="0"/>
        <w:rPr>
          <w:rFonts w:ascii="Calibri" w:hAnsi="Calibri"/>
          <w:szCs w:val="24"/>
        </w:rPr>
      </w:pPr>
      <w:r w:rsidRPr="00FD3B62">
        <w:rPr>
          <w:rFonts w:ascii="Calibri" w:hAnsi="Calibri"/>
          <w:szCs w:val="24"/>
        </w:rPr>
        <w:t xml:space="preserve">           </w:t>
      </w:r>
      <w:r w:rsidR="00EA6172" w:rsidRPr="00FD3B62">
        <w:rPr>
          <w:rFonts w:ascii="Calibri" w:hAnsi="Calibri"/>
          <w:szCs w:val="24"/>
        </w:rPr>
        <w:t xml:space="preserve">  </w:t>
      </w:r>
      <w:r w:rsidRPr="00FD3B62">
        <w:rPr>
          <w:rFonts w:ascii="Calibri" w:hAnsi="Calibri"/>
          <w:szCs w:val="24"/>
        </w:rPr>
        <w:t>____________________________________</w:t>
      </w:r>
    </w:p>
    <w:p w14:paraId="695D2D5A" w14:textId="1162A1EB" w:rsidR="00CD5F7F" w:rsidRPr="00FD3B62" w:rsidRDefault="00EA6172" w:rsidP="00931785">
      <w:pPr>
        <w:pStyle w:val="BodyText"/>
        <w:ind w:left="0"/>
        <w:rPr>
          <w:rFonts w:ascii="Calibri" w:hAnsi="Calibri"/>
          <w:szCs w:val="24"/>
          <w:highlight w:val="yellow"/>
        </w:rPr>
        <w:sectPr w:rsidR="00CD5F7F" w:rsidRPr="00FD3B62" w:rsidSect="00FC0BD5">
          <w:type w:val="continuous"/>
          <w:pgSz w:w="12240" w:h="15840" w:code="1"/>
          <w:pgMar w:top="1440" w:right="1440" w:bottom="1440" w:left="1440" w:header="576" w:footer="576" w:gutter="0"/>
          <w:pgNumType w:start="1" w:chapStyle="1"/>
          <w:cols w:num="2" w:space="720"/>
          <w:titlePg/>
        </w:sectPr>
      </w:pPr>
      <w:r w:rsidRPr="00FD3B62">
        <w:rPr>
          <w:rFonts w:ascii="Calibri" w:hAnsi="Calibri"/>
          <w:szCs w:val="24"/>
          <w:highlight w:val="yellow"/>
        </w:rPr>
        <w:t>[NAME]</w:t>
      </w:r>
      <w:r w:rsidRPr="00FD3B62">
        <w:rPr>
          <w:rFonts w:ascii="Calibri" w:hAnsi="Calibri"/>
          <w:szCs w:val="24"/>
        </w:rPr>
        <w:t xml:space="preserve">, </w:t>
      </w:r>
      <w:r w:rsidRPr="00FD3B62">
        <w:rPr>
          <w:rFonts w:ascii="Calibri" w:hAnsi="Calibri"/>
          <w:szCs w:val="24"/>
          <w:highlight w:val="yellow"/>
        </w:rPr>
        <w:t>[TI</w:t>
      </w:r>
      <w:r w:rsidR="00E46F23">
        <w:rPr>
          <w:rFonts w:ascii="Calibri" w:hAnsi="Calibri"/>
          <w:szCs w:val="24"/>
          <w:highlight w:val="yellow"/>
        </w:rPr>
        <w:t>TLE</w:t>
      </w:r>
      <w:bookmarkStart w:id="6" w:name="_Toc354828717"/>
      <w:r w:rsidR="008E551B">
        <w:rPr>
          <w:rFonts w:ascii="Calibri" w:hAnsi="Calibri"/>
          <w:szCs w:val="24"/>
          <w:highlight w:val="yellow"/>
        </w:rPr>
        <w:t>]</w:t>
      </w:r>
    </w:p>
    <w:p w14:paraId="135BC55F" w14:textId="372FB64F" w:rsidR="009C73CE" w:rsidRPr="00410581" w:rsidRDefault="009C73CE" w:rsidP="002F49CC">
      <w:pPr>
        <w:pStyle w:val="Heading1"/>
      </w:pPr>
      <w:bookmarkStart w:id="7" w:name="_Toc496097956"/>
      <w:r w:rsidRPr="00410581">
        <w:lastRenderedPageBreak/>
        <w:t>Approval</w:t>
      </w:r>
      <w:r w:rsidR="00942E2E" w:rsidRPr="00410581">
        <w:t xml:space="preserve"> and </w:t>
      </w:r>
      <w:r w:rsidRPr="00410581">
        <w:t>Implementation</w:t>
      </w:r>
      <w:bookmarkEnd w:id="6"/>
      <w:bookmarkEnd w:id="7"/>
      <w:r w:rsidR="00C82BF0" w:rsidRPr="00410581">
        <w:t xml:space="preserve"> </w:t>
      </w:r>
    </w:p>
    <w:p w14:paraId="42AF9764" w14:textId="32089EAC" w:rsidR="0053584B" w:rsidRPr="00FD3B62" w:rsidRDefault="00544483" w:rsidP="00410581">
      <w:pPr>
        <w:pStyle w:val="BodyText"/>
        <w:spacing w:before="240"/>
        <w:ind w:left="0"/>
        <w:jc w:val="both"/>
        <w:rPr>
          <w:rFonts w:asciiTheme="minorHAnsi" w:hAnsiTheme="minorHAnsi"/>
          <w:b/>
          <w:sz w:val="22"/>
          <w:szCs w:val="22"/>
        </w:rPr>
      </w:pPr>
      <w:r w:rsidRPr="00FD3B62">
        <w:rPr>
          <w:rFonts w:asciiTheme="minorHAnsi" w:hAnsiTheme="minorHAnsi"/>
          <w:b/>
          <w:sz w:val="22"/>
          <w:szCs w:val="22"/>
          <w:highlight w:val="lightGray"/>
        </w:rPr>
        <w:t>[</w:t>
      </w:r>
      <w:r w:rsidR="00C82BF0" w:rsidRPr="00FD3B62">
        <w:rPr>
          <w:rFonts w:asciiTheme="minorHAnsi" w:hAnsiTheme="minorHAnsi"/>
          <w:b/>
          <w:sz w:val="22"/>
          <w:szCs w:val="22"/>
          <w:highlight w:val="lightGray"/>
        </w:rPr>
        <w:t>The approval</w:t>
      </w:r>
      <w:r w:rsidR="00942E2E" w:rsidRPr="00FD3B62">
        <w:rPr>
          <w:rFonts w:asciiTheme="minorHAnsi" w:hAnsiTheme="minorHAnsi"/>
          <w:b/>
          <w:sz w:val="22"/>
          <w:szCs w:val="22"/>
          <w:highlight w:val="lightGray"/>
        </w:rPr>
        <w:t xml:space="preserve"> and</w:t>
      </w:r>
      <w:r w:rsidR="00C82BF0" w:rsidRPr="00FD3B62">
        <w:rPr>
          <w:rFonts w:asciiTheme="minorHAnsi" w:hAnsiTheme="minorHAnsi"/>
          <w:b/>
          <w:sz w:val="22"/>
          <w:szCs w:val="22"/>
          <w:highlight w:val="lightGray"/>
        </w:rPr>
        <w:t xml:space="preserve"> </w:t>
      </w:r>
      <w:r w:rsidR="0053584B" w:rsidRPr="00FD3B62">
        <w:rPr>
          <w:rFonts w:asciiTheme="minorHAnsi" w:hAnsiTheme="minorHAnsi"/>
          <w:b/>
          <w:sz w:val="22"/>
          <w:szCs w:val="22"/>
          <w:highlight w:val="lightGray"/>
        </w:rPr>
        <w:t>implementation</w:t>
      </w:r>
      <w:r w:rsidR="00C82BF0" w:rsidRPr="00FD3B62">
        <w:rPr>
          <w:rFonts w:asciiTheme="minorHAnsi" w:hAnsiTheme="minorHAnsi"/>
          <w:b/>
          <w:sz w:val="22"/>
          <w:szCs w:val="22"/>
          <w:highlight w:val="lightGray"/>
        </w:rPr>
        <w:t xml:space="preserve"> </w:t>
      </w:r>
      <w:r w:rsidR="0053584B" w:rsidRPr="00FD3B62">
        <w:rPr>
          <w:rFonts w:asciiTheme="minorHAnsi" w:hAnsiTheme="minorHAnsi"/>
          <w:b/>
          <w:sz w:val="22"/>
          <w:szCs w:val="22"/>
          <w:highlight w:val="lightGray"/>
        </w:rPr>
        <w:t xml:space="preserve">page </w:t>
      </w:r>
      <w:r w:rsidR="00C82BF0" w:rsidRPr="00FD3B62">
        <w:rPr>
          <w:rFonts w:asciiTheme="minorHAnsi" w:hAnsiTheme="minorHAnsi"/>
          <w:b/>
          <w:sz w:val="22"/>
          <w:szCs w:val="22"/>
          <w:highlight w:val="lightGray"/>
        </w:rPr>
        <w:t xml:space="preserve">records official approval of the plan by the </w:t>
      </w:r>
      <w:r w:rsidR="0027021A" w:rsidRPr="00FD3B62">
        <w:rPr>
          <w:rFonts w:asciiTheme="minorHAnsi" w:hAnsiTheme="minorHAnsi"/>
          <w:b/>
          <w:sz w:val="22"/>
          <w:szCs w:val="22"/>
          <w:highlight w:val="lightGray"/>
        </w:rPr>
        <w:t>Chief Municipal Official</w:t>
      </w:r>
      <w:r w:rsidR="00605800" w:rsidRPr="00FD3B62">
        <w:rPr>
          <w:rFonts w:asciiTheme="minorHAnsi" w:hAnsiTheme="minorHAnsi"/>
          <w:b/>
          <w:sz w:val="22"/>
          <w:szCs w:val="22"/>
          <w:highlight w:val="lightGray"/>
        </w:rPr>
        <w:t>;</w:t>
      </w:r>
      <w:r w:rsidR="00C82BF0" w:rsidRPr="00FD3B62">
        <w:rPr>
          <w:rFonts w:asciiTheme="minorHAnsi" w:hAnsiTheme="minorHAnsi"/>
          <w:b/>
          <w:sz w:val="22"/>
          <w:szCs w:val="22"/>
          <w:highlight w:val="lightGray"/>
        </w:rPr>
        <w:t xml:space="preserve"> </w:t>
      </w:r>
      <w:r w:rsidR="0053584B" w:rsidRPr="00FD3B62">
        <w:rPr>
          <w:rFonts w:asciiTheme="minorHAnsi" w:hAnsiTheme="minorHAnsi"/>
          <w:b/>
          <w:sz w:val="22"/>
          <w:szCs w:val="22"/>
          <w:highlight w:val="lightGray"/>
        </w:rPr>
        <w:t xml:space="preserve">indicates that </w:t>
      </w:r>
      <w:r w:rsidR="00C82BF0" w:rsidRPr="00FD3B62">
        <w:rPr>
          <w:rFonts w:asciiTheme="minorHAnsi" w:hAnsiTheme="minorHAnsi"/>
          <w:b/>
          <w:sz w:val="22"/>
          <w:szCs w:val="22"/>
          <w:highlight w:val="lightGray"/>
        </w:rPr>
        <w:t xml:space="preserve">the plan </w:t>
      </w:r>
      <w:r w:rsidR="0053584B" w:rsidRPr="00FD3B62">
        <w:rPr>
          <w:rFonts w:asciiTheme="minorHAnsi" w:hAnsiTheme="minorHAnsi"/>
          <w:b/>
          <w:sz w:val="22"/>
          <w:szCs w:val="22"/>
          <w:highlight w:val="lightGray"/>
        </w:rPr>
        <w:t>supersedes all previous plans</w:t>
      </w:r>
      <w:r w:rsidR="00605800" w:rsidRPr="00FD3B62">
        <w:rPr>
          <w:rFonts w:asciiTheme="minorHAnsi" w:hAnsiTheme="minorHAnsi"/>
          <w:b/>
          <w:sz w:val="22"/>
          <w:szCs w:val="22"/>
          <w:highlight w:val="lightGray"/>
        </w:rPr>
        <w:t>;</w:t>
      </w:r>
      <w:r w:rsidR="00C82BF0" w:rsidRPr="00FD3B62">
        <w:rPr>
          <w:rFonts w:asciiTheme="minorHAnsi" w:hAnsiTheme="minorHAnsi"/>
          <w:b/>
          <w:sz w:val="22"/>
          <w:szCs w:val="22"/>
          <w:highlight w:val="lightGray"/>
        </w:rPr>
        <w:t xml:space="preserve"> </w:t>
      </w:r>
      <w:r w:rsidR="00BD073E">
        <w:rPr>
          <w:rFonts w:asciiTheme="minorHAnsi" w:hAnsiTheme="minorHAnsi"/>
          <w:b/>
          <w:sz w:val="22"/>
          <w:szCs w:val="22"/>
          <w:highlight w:val="lightGray"/>
        </w:rPr>
        <w:t xml:space="preserve">and </w:t>
      </w:r>
      <w:r w:rsidR="00C82BF0" w:rsidRPr="00FD3B62">
        <w:rPr>
          <w:rFonts w:asciiTheme="minorHAnsi" w:hAnsiTheme="minorHAnsi"/>
          <w:b/>
          <w:sz w:val="22"/>
          <w:szCs w:val="22"/>
          <w:highlight w:val="lightGray"/>
        </w:rPr>
        <w:t xml:space="preserve">delegates authority for </w:t>
      </w:r>
      <w:r w:rsidR="00942E2E" w:rsidRPr="00FD3B62">
        <w:rPr>
          <w:rFonts w:asciiTheme="minorHAnsi" w:hAnsiTheme="minorHAnsi"/>
          <w:b/>
          <w:sz w:val="22"/>
          <w:szCs w:val="22"/>
          <w:highlight w:val="lightGray"/>
        </w:rPr>
        <w:t xml:space="preserve">making </w:t>
      </w:r>
      <w:r w:rsidR="00C82BF0" w:rsidRPr="00FD3B62">
        <w:rPr>
          <w:rFonts w:asciiTheme="minorHAnsi" w:hAnsiTheme="minorHAnsi"/>
          <w:b/>
          <w:sz w:val="22"/>
          <w:szCs w:val="22"/>
          <w:highlight w:val="lightGray"/>
        </w:rPr>
        <w:t xml:space="preserve">specific plan </w:t>
      </w:r>
      <w:r w:rsidR="0053584B" w:rsidRPr="00FD3B62">
        <w:rPr>
          <w:rFonts w:asciiTheme="minorHAnsi" w:hAnsiTheme="minorHAnsi"/>
          <w:b/>
          <w:sz w:val="22"/>
          <w:szCs w:val="22"/>
          <w:highlight w:val="lightGray"/>
        </w:rPr>
        <w:t>modifications</w:t>
      </w:r>
      <w:r w:rsidR="008B18A8" w:rsidRPr="00FD3B62">
        <w:rPr>
          <w:rFonts w:asciiTheme="minorHAnsi" w:hAnsiTheme="minorHAnsi"/>
          <w:b/>
          <w:sz w:val="22"/>
          <w:szCs w:val="22"/>
          <w:highlight w:val="lightGray"/>
        </w:rPr>
        <w:t xml:space="preserve">. </w:t>
      </w:r>
      <w:r w:rsidR="00C82BF0" w:rsidRPr="00FD3B62">
        <w:rPr>
          <w:rFonts w:asciiTheme="minorHAnsi" w:hAnsiTheme="minorHAnsi"/>
          <w:b/>
          <w:sz w:val="22"/>
          <w:szCs w:val="22"/>
          <w:highlight w:val="lightGray"/>
        </w:rPr>
        <w:t xml:space="preserve">This page must include the signature of the </w:t>
      </w:r>
      <w:r w:rsidR="0027021A" w:rsidRPr="00FD3B62">
        <w:rPr>
          <w:rFonts w:asciiTheme="minorHAnsi" w:hAnsiTheme="minorHAnsi"/>
          <w:b/>
          <w:sz w:val="22"/>
          <w:szCs w:val="22"/>
          <w:highlight w:val="lightGray"/>
        </w:rPr>
        <w:t>Chief Municipal Official</w:t>
      </w:r>
      <w:r w:rsidR="00C82BF0" w:rsidRPr="00FD3B62">
        <w:rPr>
          <w:rFonts w:asciiTheme="minorHAnsi" w:hAnsiTheme="minorHAnsi"/>
          <w:b/>
          <w:sz w:val="22"/>
          <w:szCs w:val="22"/>
          <w:highlight w:val="lightGray"/>
        </w:rPr>
        <w:t xml:space="preserve"> and the Emergency Management Director.</w:t>
      </w:r>
      <w:r w:rsidRPr="00FD3B62">
        <w:rPr>
          <w:rFonts w:asciiTheme="minorHAnsi" w:hAnsiTheme="minorHAnsi"/>
          <w:b/>
          <w:sz w:val="22"/>
          <w:szCs w:val="22"/>
          <w:highlight w:val="lightGray"/>
        </w:rPr>
        <w:t>]</w:t>
      </w:r>
    </w:p>
    <w:p w14:paraId="654FB4E9" w14:textId="77777777" w:rsidR="009C73CE" w:rsidRPr="00FD3B62" w:rsidRDefault="009C73CE" w:rsidP="00410581">
      <w:pPr>
        <w:pStyle w:val="BodyText"/>
        <w:jc w:val="both"/>
        <w:rPr>
          <w:rFonts w:ascii="Calibri" w:hAnsi="Calibri"/>
          <w:szCs w:val="24"/>
        </w:rPr>
      </w:pPr>
    </w:p>
    <w:p w14:paraId="3DDC49D4" w14:textId="31E4DF88" w:rsidR="00E2138F" w:rsidRPr="00FD3B62" w:rsidRDefault="00E2138F" w:rsidP="00410581">
      <w:pPr>
        <w:pStyle w:val="BodyText"/>
        <w:ind w:left="0"/>
        <w:jc w:val="both"/>
        <w:rPr>
          <w:rFonts w:ascii="Calibri" w:hAnsi="Calibri"/>
          <w:szCs w:val="24"/>
        </w:rPr>
      </w:pPr>
      <w:r w:rsidRPr="00FD3B62">
        <w:rPr>
          <w:rFonts w:ascii="Calibri" w:hAnsi="Calibri"/>
          <w:szCs w:val="24"/>
        </w:rPr>
        <w:t xml:space="preserve">This </w:t>
      </w:r>
      <w:r w:rsidR="008B18A8" w:rsidRPr="00FD3B62">
        <w:rPr>
          <w:rFonts w:ascii="Calibri" w:hAnsi="Calibri"/>
          <w:szCs w:val="24"/>
        </w:rPr>
        <w:t>Comprehensive Emergency Management Plan (CEMP</w:t>
      </w:r>
      <w:r w:rsidR="00961717" w:rsidRPr="00FD3B62">
        <w:rPr>
          <w:rFonts w:ascii="Calibri" w:hAnsi="Calibri"/>
          <w:szCs w:val="24"/>
        </w:rPr>
        <w:t xml:space="preserve">) </w:t>
      </w:r>
      <w:r w:rsidRPr="00FD3B62">
        <w:rPr>
          <w:rFonts w:ascii="Calibri" w:hAnsi="Calibri"/>
          <w:szCs w:val="24"/>
        </w:rPr>
        <w:t xml:space="preserve">for </w:t>
      </w:r>
      <w:r w:rsidRPr="00FD3B62">
        <w:rPr>
          <w:rFonts w:ascii="Calibri" w:hAnsi="Calibri"/>
          <w:szCs w:val="24"/>
          <w:highlight w:val="yellow"/>
        </w:rPr>
        <w:t>[</w:t>
      </w:r>
      <w:r w:rsidR="001700DD" w:rsidRPr="00FD3B62">
        <w:rPr>
          <w:rFonts w:ascii="Calibri" w:hAnsi="Calibri"/>
          <w:szCs w:val="24"/>
          <w:highlight w:val="yellow"/>
        </w:rPr>
        <w:t xml:space="preserve">Name of </w:t>
      </w:r>
      <w:r w:rsidRPr="00FD3B62">
        <w:rPr>
          <w:rFonts w:ascii="Calibri" w:hAnsi="Calibri"/>
          <w:szCs w:val="24"/>
          <w:highlight w:val="yellow"/>
        </w:rPr>
        <w:t>Jurisdiction]</w:t>
      </w:r>
      <w:r w:rsidRPr="00FD3B62">
        <w:rPr>
          <w:rFonts w:ascii="Calibri" w:hAnsi="Calibri"/>
          <w:szCs w:val="24"/>
        </w:rPr>
        <w:t xml:space="preserve"> will become effective and considered approved upon signing by the </w:t>
      </w:r>
      <w:r w:rsidRPr="00FD3B62">
        <w:rPr>
          <w:rFonts w:ascii="Calibri" w:hAnsi="Calibri"/>
          <w:szCs w:val="24"/>
          <w:highlight w:val="yellow"/>
        </w:rPr>
        <w:t xml:space="preserve">[Title(s) of </w:t>
      </w:r>
      <w:r w:rsidR="0027021A" w:rsidRPr="00FD3B62">
        <w:rPr>
          <w:rFonts w:ascii="Calibri" w:hAnsi="Calibri"/>
          <w:szCs w:val="24"/>
          <w:highlight w:val="yellow"/>
        </w:rPr>
        <w:t>Chief Municipal Official</w:t>
      </w:r>
      <w:r w:rsidRPr="00FD3B62">
        <w:rPr>
          <w:rFonts w:ascii="Calibri" w:hAnsi="Calibri"/>
          <w:szCs w:val="24"/>
          <w:highlight w:val="yellow"/>
        </w:rPr>
        <w:t>(s)]</w:t>
      </w:r>
      <w:r w:rsidRPr="00FD3B62">
        <w:rPr>
          <w:rFonts w:ascii="Calibri" w:hAnsi="Calibri"/>
          <w:szCs w:val="24"/>
        </w:rPr>
        <w:t xml:space="preserve"> and the Emergency Management Director.  When approved, this plan will supersede all previous plans for </w:t>
      </w:r>
      <w:r w:rsidR="00961717" w:rsidRPr="00FD3B62">
        <w:rPr>
          <w:rFonts w:ascii="Calibri" w:hAnsi="Calibri"/>
          <w:szCs w:val="24"/>
        </w:rPr>
        <w:t>emergency m</w:t>
      </w:r>
      <w:r w:rsidRPr="00FD3B62">
        <w:rPr>
          <w:rFonts w:ascii="Calibri" w:hAnsi="Calibri"/>
          <w:szCs w:val="24"/>
        </w:rPr>
        <w:t xml:space="preserve">anagement. </w:t>
      </w:r>
    </w:p>
    <w:p w14:paraId="4709152B" w14:textId="77777777" w:rsidR="00E2138F" w:rsidRPr="00FD3B62" w:rsidRDefault="00E2138F" w:rsidP="00410581">
      <w:pPr>
        <w:pStyle w:val="BodyText"/>
        <w:jc w:val="both"/>
        <w:rPr>
          <w:rFonts w:ascii="Calibri" w:hAnsi="Calibri"/>
          <w:color w:val="000000"/>
          <w:szCs w:val="24"/>
        </w:rPr>
      </w:pPr>
    </w:p>
    <w:p w14:paraId="427DF394" w14:textId="496AC458" w:rsidR="00961717" w:rsidRPr="00FD3B62" w:rsidRDefault="00961717" w:rsidP="00410581">
      <w:pPr>
        <w:pStyle w:val="BodyText"/>
        <w:ind w:left="0"/>
        <w:jc w:val="both"/>
        <w:rPr>
          <w:rFonts w:ascii="Calibri" w:hAnsi="Calibri"/>
          <w:color w:val="000000"/>
          <w:szCs w:val="24"/>
        </w:rPr>
      </w:pPr>
      <w:r w:rsidRPr="00FD3B62">
        <w:rPr>
          <w:rFonts w:ascii="Calibri" w:hAnsi="Calibri"/>
          <w:color w:val="000000"/>
          <w:szCs w:val="24"/>
        </w:rPr>
        <w:t xml:space="preserve">The </w:t>
      </w:r>
      <w:r w:rsidRPr="00FD3B62">
        <w:rPr>
          <w:rFonts w:ascii="Calibri" w:hAnsi="Calibri"/>
          <w:szCs w:val="24"/>
          <w:highlight w:val="yellow"/>
        </w:rPr>
        <w:t xml:space="preserve">[Title(s) of </w:t>
      </w:r>
      <w:r w:rsidR="0027021A" w:rsidRPr="00FD3B62">
        <w:rPr>
          <w:rFonts w:ascii="Calibri" w:hAnsi="Calibri"/>
          <w:szCs w:val="24"/>
          <w:highlight w:val="yellow"/>
        </w:rPr>
        <w:t>Chief Municipal Official</w:t>
      </w:r>
      <w:r w:rsidRPr="00FD3B62">
        <w:rPr>
          <w:rFonts w:ascii="Calibri" w:hAnsi="Calibri"/>
          <w:szCs w:val="24"/>
          <w:highlight w:val="yellow"/>
        </w:rPr>
        <w:t>(s)]</w:t>
      </w:r>
      <w:r w:rsidRPr="00FD3B62">
        <w:rPr>
          <w:rFonts w:ascii="Calibri" w:hAnsi="Calibri"/>
          <w:szCs w:val="24"/>
        </w:rPr>
        <w:t xml:space="preserve"> </w:t>
      </w:r>
      <w:r w:rsidRPr="00FD3B62">
        <w:rPr>
          <w:rFonts w:ascii="Calibri" w:hAnsi="Calibri"/>
          <w:color w:val="000000"/>
          <w:szCs w:val="24"/>
        </w:rPr>
        <w:t xml:space="preserve">authorizes certain </w:t>
      </w:r>
      <w:r w:rsidRPr="00FD3B62">
        <w:rPr>
          <w:rFonts w:ascii="Calibri" w:hAnsi="Calibri"/>
          <w:szCs w:val="24"/>
          <w:highlight w:val="yellow"/>
        </w:rPr>
        <w:t>[Name of Jurisdiction]</w:t>
      </w:r>
      <w:r w:rsidRPr="00FD3B62">
        <w:rPr>
          <w:rFonts w:ascii="Calibri" w:hAnsi="Calibri"/>
          <w:szCs w:val="24"/>
        </w:rPr>
        <w:t xml:space="preserve"> officials to make certain </w:t>
      </w:r>
      <w:r w:rsidRPr="00FD3B62">
        <w:rPr>
          <w:rFonts w:ascii="Calibri" w:hAnsi="Calibri"/>
          <w:color w:val="000000"/>
          <w:szCs w:val="24"/>
        </w:rPr>
        <w:t>modifications to this plan without the express written approval of the</w:t>
      </w:r>
      <w:r w:rsidRPr="00FD3B62">
        <w:rPr>
          <w:rFonts w:ascii="Calibri" w:hAnsi="Calibri"/>
          <w:szCs w:val="24"/>
        </w:rPr>
        <w:t xml:space="preserve"> </w:t>
      </w:r>
      <w:r w:rsidRPr="00FD3B62">
        <w:rPr>
          <w:rFonts w:ascii="Calibri" w:hAnsi="Calibri"/>
          <w:szCs w:val="24"/>
          <w:highlight w:val="yellow"/>
        </w:rPr>
        <w:t xml:space="preserve">[Title(s) of </w:t>
      </w:r>
      <w:r w:rsidR="0027021A" w:rsidRPr="00FD3B62">
        <w:rPr>
          <w:rFonts w:ascii="Calibri" w:hAnsi="Calibri"/>
          <w:szCs w:val="24"/>
          <w:highlight w:val="yellow"/>
        </w:rPr>
        <w:t>Chief Municipal Official</w:t>
      </w:r>
      <w:r w:rsidRPr="00FD3B62">
        <w:rPr>
          <w:rFonts w:ascii="Calibri" w:hAnsi="Calibri"/>
          <w:szCs w:val="24"/>
          <w:highlight w:val="yellow"/>
        </w:rPr>
        <w:t>(s)]</w:t>
      </w:r>
      <w:r w:rsidRPr="00FD3B62">
        <w:rPr>
          <w:rFonts w:ascii="Calibri" w:hAnsi="Calibri"/>
          <w:color w:val="000000"/>
          <w:szCs w:val="24"/>
        </w:rPr>
        <w:t xml:space="preserve">. These modifications must be recorded in the Record of Changes section of this plan.  </w:t>
      </w:r>
    </w:p>
    <w:p w14:paraId="74F65040" w14:textId="77777777" w:rsidR="00961717" w:rsidRPr="00FD3B62" w:rsidRDefault="00961717" w:rsidP="00410581">
      <w:pPr>
        <w:pStyle w:val="BodyText"/>
        <w:jc w:val="both"/>
        <w:rPr>
          <w:rFonts w:ascii="Calibri" w:hAnsi="Calibri"/>
          <w:color w:val="000000"/>
          <w:szCs w:val="24"/>
        </w:rPr>
      </w:pPr>
    </w:p>
    <w:p w14:paraId="28719F23" w14:textId="77777777" w:rsidR="00961717" w:rsidRPr="00FD3B62" w:rsidRDefault="00961717" w:rsidP="00410581">
      <w:pPr>
        <w:pStyle w:val="BodyText"/>
        <w:ind w:left="0"/>
        <w:jc w:val="both"/>
        <w:rPr>
          <w:rFonts w:ascii="Calibri" w:hAnsi="Calibri"/>
          <w:szCs w:val="24"/>
        </w:rPr>
      </w:pPr>
      <w:r w:rsidRPr="00FD3B62">
        <w:rPr>
          <w:rFonts w:ascii="Calibri" w:hAnsi="Calibri"/>
          <w:color w:val="000000"/>
          <w:szCs w:val="24"/>
        </w:rPr>
        <w:t>Authorized modifications include</w:t>
      </w:r>
      <w:r w:rsidRPr="00FD3B62">
        <w:rPr>
          <w:rFonts w:ascii="Calibri" w:hAnsi="Calibri"/>
          <w:szCs w:val="24"/>
        </w:rPr>
        <w:t>:</w:t>
      </w:r>
    </w:p>
    <w:p w14:paraId="29F2CD2B" w14:textId="77777777" w:rsidR="00961717" w:rsidRPr="00FD3B62" w:rsidRDefault="00961717" w:rsidP="00410581">
      <w:pPr>
        <w:pStyle w:val="BodyText"/>
        <w:jc w:val="both"/>
        <w:rPr>
          <w:rFonts w:ascii="Calibri" w:hAnsi="Calibri"/>
          <w:szCs w:val="24"/>
        </w:rPr>
      </w:pPr>
    </w:p>
    <w:p w14:paraId="62B5C116" w14:textId="77777777" w:rsidR="00961717" w:rsidRPr="00FD3B62" w:rsidRDefault="00961717" w:rsidP="00410581">
      <w:pPr>
        <w:pStyle w:val="BodyText"/>
        <w:numPr>
          <w:ilvl w:val="0"/>
          <w:numId w:val="11"/>
        </w:numPr>
        <w:jc w:val="both"/>
        <w:rPr>
          <w:rFonts w:ascii="Calibri" w:hAnsi="Calibri"/>
          <w:szCs w:val="24"/>
        </w:rPr>
      </w:pPr>
      <w:r w:rsidRPr="00FD3B62">
        <w:rPr>
          <w:rFonts w:ascii="Calibri" w:hAnsi="Calibri"/>
          <w:szCs w:val="24"/>
        </w:rPr>
        <w:t>Changes to contact information</w:t>
      </w:r>
    </w:p>
    <w:p w14:paraId="71BD5A5B" w14:textId="77777777" w:rsidR="00961717" w:rsidRPr="00FD3B62" w:rsidRDefault="00961717" w:rsidP="00410581">
      <w:pPr>
        <w:pStyle w:val="BodyText"/>
        <w:numPr>
          <w:ilvl w:val="0"/>
          <w:numId w:val="11"/>
        </w:numPr>
        <w:jc w:val="both"/>
        <w:rPr>
          <w:rFonts w:ascii="Calibri" w:hAnsi="Calibri"/>
          <w:szCs w:val="24"/>
          <w:highlight w:val="yellow"/>
        </w:rPr>
      </w:pPr>
      <w:r w:rsidRPr="00FD3B62">
        <w:rPr>
          <w:rFonts w:ascii="Calibri" w:hAnsi="Calibri"/>
          <w:szCs w:val="24"/>
          <w:highlight w:val="yellow"/>
        </w:rPr>
        <w:t>[other plan changes]</w:t>
      </w:r>
    </w:p>
    <w:p w14:paraId="08404E72" w14:textId="77777777" w:rsidR="009C73CE" w:rsidRPr="00FD3B62" w:rsidRDefault="00961717" w:rsidP="00410581">
      <w:pPr>
        <w:pStyle w:val="BodyText"/>
        <w:jc w:val="both"/>
        <w:rPr>
          <w:rFonts w:ascii="Calibri" w:hAnsi="Calibri"/>
          <w:szCs w:val="24"/>
        </w:rPr>
      </w:pPr>
      <w:r w:rsidRPr="00FD3B62">
        <w:rPr>
          <w:rFonts w:ascii="Calibri" w:hAnsi="Calibri"/>
          <w:szCs w:val="24"/>
        </w:rPr>
        <w:t xml:space="preserve"> </w:t>
      </w:r>
    </w:p>
    <w:p w14:paraId="260E28C8" w14:textId="77777777" w:rsidR="009C73CE" w:rsidRPr="00FD3B62" w:rsidRDefault="00961717" w:rsidP="00410581">
      <w:pPr>
        <w:pStyle w:val="BodyText"/>
        <w:ind w:left="0"/>
        <w:jc w:val="both"/>
        <w:rPr>
          <w:rFonts w:ascii="Calibri" w:hAnsi="Calibri"/>
          <w:szCs w:val="24"/>
        </w:rPr>
      </w:pPr>
      <w:r w:rsidRPr="00FD3B62">
        <w:rPr>
          <w:rFonts w:ascii="Calibri" w:hAnsi="Calibri"/>
          <w:szCs w:val="24"/>
        </w:rPr>
        <w:t xml:space="preserve">The following </w:t>
      </w:r>
      <w:r w:rsidRPr="00FD3B62">
        <w:rPr>
          <w:rFonts w:ascii="Calibri" w:hAnsi="Calibri"/>
          <w:szCs w:val="24"/>
          <w:highlight w:val="yellow"/>
        </w:rPr>
        <w:t>[Name of Jurisdiction]</w:t>
      </w:r>
      <w:r w:rsidRPr="00FD3B62">
        <w:rPr>
          <w:rFonts w:ascii="Calibri" w:hAnsi="Calibri"/>
          <w:szCs w:val="24"/>
        </w:rPr>
        <w:t xml:space="preserve"> officials have the authority to make the above-named changes.</w:t>
      </w:r>
    </w:p>
    <w:p w14:paraId="083F516F" w14:textId="77777777" w:rsidR="009C73CE" w:rsidRPr="00FD3B62" w:rsidRDefault="00961717" w:rsidP="00410581">
      <w:pPr>
        <w:pStyle w:val="Number"/>
        <w:jc w:val="both"/>
        <w:rPr>
          <w:rFonts w:ascii="Calibri" w:hAnsi="Calibri"/>
          <w:szCs w:val="24"/>
        </w:rPr>
      </w:pPr>
      <w:r w:rsidRPr="00FD3B62">
        <w:rPr>
          <w:rFonts w:ascii="Calibri" w:hAnsi="Calibri"/>
          <w:szCs w:val="24"/>
          <w:highlight w:val="yellow"/>
        </w:rPr>
        <w:t>[Title of Official]</w:t>
      </w:r>
    </w:p>
    <w:p w14:paraId="0023BB76" w14:textId="77777777" w:rsidR="00961717" w:rsidRPr="00FD3B62" w:rsidRDefault="00961717" w:rsidP="00410581">
      <w:pPr>
        <w:pStyle w:val="Number"/>
        <w:jc w:val="both"/>
        <w:rPr>
          <w:rFonts w:ascii="Calibri" w:hAnsi="Calibri"/>
          <w:szCs w:val="24"/>
        </w:rPr>
      </w:pPr>
      <w:r w:rsidRPr="00FD3B62">
        <w:rPr>
          <w:rFonts w:ascii="Calibri" w:hAnsi="Calibri"/>
          <w:szCs w:val="24"/>
          <w:highlight w:val="yellow"/>
        </w:rPr>
        <w:t>[Title of Official]</w:t>
      </w:r>
    </w:p>
    <w:p w14:paraId="75DB50D1" w14:textId="77777777" w:rsidR="00961717" w:rsidRPr="00FD3B62" w:rsidRDefault="00961717" w:rsidP="00410581">
      <w:pPr>
        <w:pStyle w:val="Number"/>
        <w:jc w:val="both"/>
        <w:rPr>
          <w:rFonts w:ascii="Calibri" w:hAnsi="Calibri"/>
          <w:szCs w:val="24"/>
        </w:rPr>
      </w:pPr>
      <w:r w:rsidRPr="00FD3B62">
        <w:rPr>
          <w:rFonts w:ascii="Calibri" w:hAnsi="Calibri"/>
          <w:szCs w:val="24"/>
          <w:highlight w:val="yellow"/>
        </w:rPr>
        <w:t>[Title of Official]</w:t>
      </w:r>
    </w:p>
    <w:p w14:paraId="79B84F8B" w14:textId="77777777" w:rsidR="00961717" w:rsidRPr="00FD3B62" w:rsidRDefault="00961717" w:rsidP="00410581">
      <w:pPr>
        <w:pStyle w:val="Number"/>
        <w:jc w:val="both"/>
        <w:rPr>
          <w:rFonts w:ascii="Calibri" w:hAnsi="Calibri"/>
          <w:szCs w:val="24"/>
        </w:rPr>
      </w:pPr>
      <w:r w:rsidRPr="00FD3B62">
        <w:rPr>
          <w:rFonts w:ascii="Calibri" w:hAnsi="Calibri"/>
          <w:szCs w:val="24"/>
          <w:highlight w:val="yellow"/>
        </w:rPr>
        <w:t>[Title of Official]</w:t>
      </w:r>
    </w:p>
    <w:p w14:paraId="2ED08C32" w14:textId="77777777" w:rsidR="00C82BF0" w:rsidRPr="00FD3B62" w:rsidRDefault="00C82BF0" w:rsidP="00410581">
      <w:pPr>
        <w:spacing w:line="240" w:lineRule="auto"/>
      </w:pPr>
    </w:p>
    <w:p w14:paraId="2CC4571F" w14:textId="77777777" w:rsidR="000805C5" w:rsidRPr="00FD3B62" w:rsidRDefault="000805C5" w:rsidP="00931785">
      <w:pPr>
        <w:pStyle w:val="Number"/>
        <w:numPr>
          <w:ilvl w:val="0"/>
          <w:numId w:val="0"/>
        </w:numPr>
        <w:ind w:left="1080"/>
        <w:rPr>
          <w:rFonts w:ascii="Calibri" w:hAnsi="Calibri"/>
          <w:szCs w:val="24"/>
        </w:rPr>
      </w:pPr>
    </w:p>
    <w:p w14:paraId="034EFBFC" w14:textId="77777777" w:rsidR="009C73CE" w:rsidRPr="00FD3B62" w:rsidRDefault="009C73CE" w:rsidP="00931785">
      <w:pPr>
        <w:pStyle w:val="BodyText"/>
        <w:ind w:left="0"/>
        <w:rPr>
          <w:rFonts w:ascii="Calibri" w:hAnsi="Calibri"/>
          <w:szCs w:val="24"/>
        </w:rPr>
      </w:pPr>
      <w:r w:rsidRPr="00FD3B62">
        <w:rPr>
          <w:rFonts w:ascii="Calibri" w:hAnsi="Calibri"/>
          <w:szCs w:val="24"/>
        </w:rPr>
        <w:t>___________________________________</w:t>
      </w:r>
      <w:r w:rsidR="009B0FA0" w:rsidRPr="00FD3B62">
        <w:rPr>
          <w:rFonts w:ascii="Calibri" w:hAnsi="Calibri"/>
          <w:szCs w:val="24"/>
        </w:rPr>
        <w:t>_______      _______________________________</w:t>
      </w:r>
    </w:p>
    <w:p w14:paraId="08259D1C" w14:textId="74C6C751" w:rsidR="009C73CE" w:rsidRPr="00FD3B62" w:rsidRDefault="001F6627" w:rsidP="00931785">
      <w:pPr>
        <w:pStyle w:val="BodyText"/>
        <w:ind w:left="0"/>
        <w:rPr>
          <w:rFonts w:ascii="Calibri" w:hAnsi="Calibri"/>
          <w:szCs w:val="24"/>
        </w:rPr>
      </w:pPr>
      <w:r w:rsidRPr="00FD3B62">
        <w:rPr>
          <w:rFonts w:ascii="Calibri" w:hAnsi="Calibri"/>
          <w:szCs w:val="24"/>
          <w:highlight w:val="yellow"/>
        </w:rPr>
        <w:t>[</w:t>
      </w:r>
      <w:r w:rsidR="000805C5" w:rsidRPr="00FD3B62">
        <w:rPr>
          <w:rFonts w:ascii="Calibri" w:hAnsi="Calibri"/>
          <w:szCs w:val="24"/>
          <w:highlight w:val="yellow"/>
        </w:rPr>
        <w:t>NAME</w:t>
      </w:r>
      <w:r w:rsidRPr="00FD3B62">
        <w:rPr>
          <w:rFonts w:ascii="Calibri" w:hAnsi="Calibri"/>
          <w:szCs w:val="24"/>
          <w:highlight w:val="yellow"/>
        </w:rPr>
        <w:t>]</w:t>
      </w:r>
      <w:r w:rsidR="009B0FA0" w:rsidRPr="00FD3B62">
        <w:rPr>
          <w:rFonts w:ascii="Calibri" w:hAnsi="Calibri"/>
          <w:szCs w:val="24"/>
          <w:highlight w:val="yellow"/>
        </w:rPr>
        <w:t xml:space="preserve">, </w:t>
      </w:r>
      <w:r w:rsidRPr="00FD3B62">
        <w:rPr>
          <w:rFonts w:ascii="Calibri" w:hAnsi="Calibri"/>
          <w:szCs w:val="24"/>
          <w:highlight w:val="yellow"/>
        </w:rPr>
        <w:t>[</w:t>
      </w:r>
      <w:r w:rsidR="009B0FA0" w:rsidRPr="00FD3B62">
        <w:rPr>
          <w:rFonts w:ascii="Calibri" w:hAnsi="Calibri"/>
          <w:szCs w:val="24"/>
          <w:highlight w:val="yellow"/>
        </w:rPr>
        <w:t xml:space="preserve">TITLE OF </w:t>
      </w:r>
      <w:r w:rsidR="0027021A" w:rsidRPr="00FD3B62">
        <w:rPr>
          <w:rFonts w:ascii="Calibri" w:hAnsi="Calibri"/>
          <w:szCs w:val="24"/>
          <w:highlight w:val="yellow"/>
        </w:rPr>
        <w:t>CHIEF MUNICIPAL OFFICIAL</w:t>
      </w:r>
      <w:r w:rsidRPr="00FD3B62">
        <w:rPr>
          <w:rFonts w:ascii="Calibri" w:hAnsi="Calibri"/>
          <w:szCs w:val="24"/>
          <w:highlight w:val="yellow"/>
        </w:rPr>
        <w:t>]</w:t>
      </w:r>
      <w:r w:rsidR="008B3964" w:rsidRPr="00FD3B62">
        <w:rPr>
          <w:rFonts w:ascii="Calibri" w:hAnsi="Calibri"/>
          <w:szCs w:val="24"/>
        </w:rPr>
        <w:t xml:space="preserve">              </w:t>
      </w:r>
      <w:r w:rsidR="009B0FA0" w:rsidRPr="00FD3B62">
        <w:rPr>
          <w:rFonts w:ascii="Calibri" w:hAnsi="Calibri"/>
          <w:szCs w:val="24"/>
        </w:rPr>
        <w:t>DATE</w:t>
      </w:r>
    </w:p>
    <w:p w14:paraId="2608F53F" w14:textId="77777777" w:rsidR="009B0FA0" w:rsidRPr="00FD3B62" w:rsidRDefault="009B0FA0" w:rsidP="00931785">
      <w:pPr>
        <w:pStyle w:val="BodyText"/>
        <w:rPr>
          <w:rFonts w:ascii="Calibri" w:hAnsi="Calibri"/>
          <w:szCs w:val="24"/>
        </w:rPr>
      </w:pPr>
    </w:p>
    <w:p w14:paraId="40B53397" w14:textId="77777777" w:rsidR="009B0FA0" w:rsidRPr="00FD3B62" w:rsidRDefault="009B0FA0" w:rsidP="00931785">
      <w:pPr>
        <w:pStyle w:val="BodyText"/>
        <w:rPr>
          <w:rFonts w:ascii="Calibri" w:hAnsi="Calibri"/>
          <w:szCs w:val="24"/>
        </w:rPr>
      </w:pPr>
    </w:p>
    <w:p w14:paraId="0288FDEA" w14:textId="77777777" w:rsidR="009B0FA0" w:rsidRPr="00FD3B62" w:rsidRDefault="009B0FA0" w:rsidP="00931785">
      <w:pPr>
        <w:pStyle w:val="BodyText"/>
        <w:ind w:left="90"/>
        <w:rPr>
          <w:rFonts w:ascii="Calibri" w:hAnsi="Calibri"/>
          <w:szCs w:val="24"/>
        </w:rPr>
      </w:pPr>
      <w:r w:rsidRPr="00FD3B62">
        <w:rPr>
          <w:rFonts w:ascii="Calibri" w:hAnsi="Calibri"/>
          <w:szCs w:val="24"/>
        </w:rPr>
        <w:t>__________________________________________      _______________________________</w:t>
      </w:r>
    </w:p>
    <w:p w14:paraId="5C81B1E7" w14:textId="15624BAC" w:rsidR="009B0FA0" w:rsidRPr="00FD3B62" w:rsidRDefault="001F6627" w:rsidP="00931785">
      <w:pPr>
        <w:pStyle w:val="BodyText"/>
        <w:ind w:left="0"/>
        <w:rPr>
          <w:rFonts w:ascii="Calibri" w:hAnsi="Calibri"/>
          <w:szCs w:val="24"/>
        </w:rPr>
      </w:pPr>
      <w:r w:rsidRPr="00FD3B62">
        <w:rPr>
          <w:rFonts w:ascii="Calibri" w:hAnsi="Calibri"/>
          <w:szCs w:val="24"/>
          <w:highlight w:val="yellow"/>
        </w:rPr>
        <w:t>[</w:t>
      </w:r>
      <w:r w:rsidR="009B0FA0" w:rsidRPr="00FD3B62">
        <w:rPr>
          <w:rFonts w:ascii="Calibri" w:hAnsi="Calibri"/>
          <w:szCs w:val="24"/>
          <w:highlight w:val="yellow"/>
        </w:rPr>
        <w:t>NAME</w:t>
      </w:r>
      <w:r w:rsidRPr="00FD3B62">
        <w:rPr>
          <w:rFonts w:ascii="Calibri" w:hAnsi="Calibri"/>
          <w:szCs w:val="24"/>
          <w:highlight w:val="yellow"/>
        </w:rPr>
        <w:t>]</w:t>
      </w:r>
      <w:r w:rsidR="009B0FA0" w:rsidRPr="00FD3B62">
        <w:rPr>
          <w:rFonts w:ascii="Calibri" w:hAnsi="Calibri"/>
          <w:szCs w:val="24"/>
          <w:highlight w:val="yellow"/>
        </w:rPr>
        <w:t>,</w:t>
      </w:r>
      <w:r w:rsidR="009B0FA0" w:rsidRPr="00FD3B62">
        <w:rPr>
          <w:rFonts w:ascii="Calibri" w:hAnsi="Calibri"/>
          <w:szCs w:val="24"/>
        </w:rPr>
        <w:t xml:space="preserve"> EMERGENCY MANAGEMENT DIRECTOR </w:t>
      </w:r>
      <w:r w:rsidR="00461CAF" w:rsidRPr="00FD3B62">
        <w:rPr>
          <w:rFonts w:ascii="Calibri" w:hAnsi="Calibri"/>
          <w:szCs w:val="24"/>
        </w:rPr>
        <w:t xml:space="preserve">            DATE</w:t>
      </w:r>
    </w:p>
    <w:p w14:paraId="7692D816" w14:textId="77777777" w:rsidR="009C73CE" w:rsidRPr="00FD3B62" w:rsidRDefault="009B0FA0" w:rsidP="00931785">
      <w:pPr>
        <w:pStyle w:val="BodyText"/>
        <w:rPr>
          <w:rFonts w:ascii="Calibri" w:hAnsi="Calibri"/>
          <w:szCs w:val="24"/>
        </w:rPr>
      </w:pPr>
      <w:r w:rsidRPr="00FD3B62">
        <w:rPr>
          <w:rFonts w:ascii="Calibri" w:hAnsi="Calibri"/>
          <w:szCs w:val="24"/>
        </w:rPr>
        <w:t xml:space="preserve">     </w:t>
      </w:r>
    </w:p>
    <w:p w14:paraId="7A78CDC8" w14:textId="77777777" w:rsidR="009C73CE" w:rsidRPr="00FD3B62" w:rsidRDefault="009C73CE" w:rsidP="00931785">
      <w:pPr>
        <w:pStyle w:val="BodyText"/>
        <w:rPr>
          <w:rFonts w:ascii="Calibri" w:hAnsi="Calibri"/>
          <w:szCs w:val="24"/>
        </w:rPr>
      </w:pPr>
    </w:p>
    <w:p w14:paraId="077B735C" w14:textId="77777777" w:rsidR="009C73CE" w:rsidRPr="00FD3B62" w:rsidRDefault="009C73CE" w:rsidP="00931785">
      <w:pPr>
        <w:pStyle w:val="BodyText"/>
        <w:tabs>
          <w:tab w:val="left" w:pos="720"/>
        </w:tabs>
        <w:ind w:left="0"/>
        <w:rPr>
          <w:rFonts w:ascii="Calibri" w:hAnsi="Calibri"/>
          <w:szCs w:val="24"/>
        </w:rPr>
      </w:pPr>
      <w:r w:rsidRPr="00FD3B62">
        <w:rPr>
          <w:rFonts w:ascii="Calibri" w:hAnsi="Calibri"/>
          <w:szCs w:val="24"/>
        </w:rPr>
        <w:t xml:space="preserve">           </w:t>
      </w:r>
      <w:r w:rsidR="000805C5" w:rsidRPr="00FD3B62">
        <w:rPr>
          <w:rFonts w:ascii="Calibri" w:hAnsi="Calibri"/>
          <w:szCs w:val="24"/>
        </w:rPr>
        <w:t xml:space="preserve"> </w:t>
      </w:r>
    </w:p>
    <w:p w14:paraId="3577844B" w14:textId="789AD95F" w:rsidR="00942E2E" w:rsidRPr="00410581" w:rsidRDefault="00942E2E" w:rsidP="002F49CC">
      <w:pPr>
        <w:pStyle w:val="Heading1"/>
      </w:pPr>
      <w:bookmarkStart w:id="8" w:name="_Toc496097957"/>
      <w:r w:rsidRPr="00410581">
        <w:lastRenderedPageBreak/>
        <w:t>Record of Changes</w:t>
      </w:r>
      <w:bookmarkEnd w:id="8"/>
    </w:p>
    <w:p w14:paraId="451B02D8" w14:textId="77777777" w:rsidR="00942E2E" w:rsidRPr="00FD3B62" w:rsidRDefault="00942E2E" w:rsidP="00410581">
      <w:pPr>
        <w:pStyle w:val="BodyText"/>
        <w:spacing w:before="240"/>
        <w:ind w:left="0"/>
        <w:jc w:val="both"/>
        <w:rPr>
          <w:rFonts w:asciiTheme="minorHAnsi" w:hAnsiTheme="minorHAnsi"/>
          <w:b/>
          <w:sz w:val="22"/>
          <w:szCs w:val="22"/>
        </w:rPr>
      </w:pPr>
      <w:r w:rsidRPr="00FD3B62">
        <w:rPr>
          <w:rFonts w:asciiTheme="minorHAnsi" w:hAnsiTheme="minorHAnsi"/>
          <w:b/>
          <w:sz w:val="22"/>
          <w:szCs w:val="22"/>
          <w:highlight w:val="lightGray"/>
        </w:rPr>
        <w:t>[The Record of Changes Page records updates that are made to the plan by authorized representatives, when they are made and by whom.]</w:t>
      </w:r>
    </w:p>
    <w:p w14:paraId="3848EAE4" w14:textId="77777777" w:rsidR="00942E2E" w:rsidRPr="00FD3B62" w:rsidRDefault="00942E2E" w:rsidP="00410581">
      <w:pPr>
        <w:spacing w:line="240" w:lineRule="auto"/>
        <w:rPr>
          <w:rFonts w:asciiTheme="minorHAnsi" w:hAnsiTheme="minorHAnsi"/>
        </w:rPr>
      </w:pPr>
    </w:p>
    <w:tbl>
      <w:tblPr>
        <w:tblW w:w="5000" w:type="pct"/>
        <w:jc w:val="center"/>
        <w:tblBorders>
          <w:top w:val="single" w:sz="36" w:space="0" w:color="005288"/>
          <w:left w:val="single" w:sz="2" w:space="0" w:color="005288"/>
          <w:bottom w:val="single" w:sz="36" w:space="0" w:color="005288"/>
          <w:right w:val="single" w:sz="2" w:space="0" w:color="005288"/>
          <w:insideH w:val="single" w:sz="6" w:space="0" w:color="005288"/>
          <w:insideV w:val="single" w:sz="6" w:space="0" w:color="005288"/>
        </w:tblBorders>
        <w:tblLook w:val="0000" w:firstRow="0" w:lastRow="0" w:firstColumn="0" w:lastColumn="0" w:noHBand="0" w:noVBand="0"/>
      </w:tblPr>
      <w:tblGrid>
        <w:gridCol w:w="1468"/>
        <w:gridCol w:w="1527"/>
        <w:gridCol w:w="2554"/>
        <w:gridCol w:w="1727"/>
        <w:gridCol w:w="2078"/>
      </w:tblGrid>
      <w:tr w:rsidR="00942E2E" w:rsidRPr="00FD3B62" w14:paraId="2DD792AC" w14:textId="77777777" w:rsidTr="00834808">
        <w:trPr>
          <w:trHeight w:val="576"/>
          <w:jc w:val="center"/>
        </w:trPr>
        <w:tc>
          <w:tcPr>
            <w:tcW w:w="785" w:type="pct"/>
            <w:tcBorders>
              <w:top w:val="single" w:sz="36" w:space="0" w:color="005288"/>
            </w:tcBorders>
            <w:shd w:val="clear" w:color="auto" w:fill="0078AE"/>
            <w:vAlign w:val="center"/>
          </w:tcPr>
          <w:p w14:paraId="6067FF2C" w14:textId="77777777" w:rsidR="00942E2E" w:rsidRPr="00FD3B62" w:rsidRDefault="00942E2E" w:rsidP="00931785">
            <w:pPr>
              <w:pStyle w:val="TableHeader"/>
              <w:rPr>
                <w:rFonts w:ascii="Calibri" w:hAnsi="Calibri"/>
                <w:sz w:val="24"/>
                <w:szCs w:val="24"/>
              </w:rPr>
            </w:pPr>
            <w:r w:rsidRPr="00FD3B62">
              <w:rPr>
                <w:rFonts w:ascii="Calibri" w:hAnsi="Calibri"/>
                <w:sz w:val="24"/>
                <w:szCs w:val="24"/>
              </w:rPr>
              <w:t>Change #</w:t>
            </w:r>
          </w:p>
        </w:tc>
        <w:tc>
          <w:tcPr>
            <w:tcW w:w="816" w:type="pct"/>
            <w:tcBorders>
              <w:top w:val="single" w:sz="36" w:space="0" w:color="005288"/>
            </w:tcBorders>
            <w:shd w:val="clear" w:color="auto" w:fill="0078AE"/>
            <w:vAlign w:val="center"/>
          </w:tcPr>
          <w:p w14:paraId="10B52CBB" w14:textId="77777777" w:rsidR="00942E2E" w:rsidRPr="00FD3B62" w:rsidRDefault="00942E2E" w:rsidP="00931785">
            <w:pPr>
              <w:pStyle w:val="TableHeader"/>
              <w:rPr>
                <w:rFonts w:ascii="Calibri" w:hAnsi="Calibri"/>
                <w:sz w:val="24"/>
                <w:szCs w:val="24"/>
              </w:rPr>
            </w:pPr>
            <w:r w:rsidRPr="00FD3B62">
              <w:rPr>
                <w:rFonts w:ascii="Calibri" w:hAnsi="Calibri"/>
                <w:sz w:val="24"/>
                <w:szCs w:val="24"/>
              </w:rPr>
              <w:t>Date</w:t>
            </w:r>
          </w:p>
        </w:tc>
        <w:tc>
          <w:tcPr>
            <w:tcW w:w="1365" w:type="pct"/>
            <w:tcBorders>
              <w:top w:val="single" w:sz="36" w:space="0" w:color="005288"/>
            </w:tcBorders>
            <w:shd w:val="clear" w:color="auto" w:fill="0078AE"/>
            <w:vAlign w:val="center"/>
          </w:tcPr>
          <w:p w14:paraId="1181AB13" w14:textId="77777777" w:rsidR="00942E2E" w:rsidRPr="00FD3B62" w:rsidRDefault="00942E2E" w:rsidP="00931785">
            <w:pPr>
              <w:pStyle w:val="TableHeader"/>
              <w:rPr>
                <w:rFonts w:ascii="Calibri" w:hAnsi="Calibri"/>
                <w:sz w:val="24"/>
                <w:szCs w:val="24"/>
              </w:rPr>
            </w:pPr>
            <w:r w:rsidRPr="00FD3B62">
              <w:rPr>
                <w:rFonts w:ascii="Calibri" w:hAnsi="Calibri"/>
                <w:sz w:val="24"/>
                <w:szCs w:val="24"/>
              </w:rPr>
              <w:t>Part Affected</w:t>
            </w:r>
          </w:p>
        </w:tc>
        <w:tc>
          <w:tcPr>
            <w:tcW w:w="923" w:type="pct"/>
            <w:tcBorders>
              <w:top w:val="single" w:sz="36" w:space="0" w:color="005288"/>
            </w:tcBorders>
            <w:shd w:val="clear" w:color="auto" w:fill="0078AE"/>
            <w:vAlign w:val="center"/>
          </w:tcPr>
          <w:p w14:paraId="368CA0AA" w14:textId="77777777" w:rsidR="00942E2E" w:rsidRPr="00FD3B62" w:rsidRDefault="00942E2E" w:rsidP="00931785">
            <w:pPr>
              <w:pStyle w:val="TableHeader"/>
              <w:rPr>
                <w:rFonts w:ascii="Calibri" w:hAnsi="Calibri"/>
                <w:sz w:val="24"/>
                <w:szCs w:val="24"/>
              </w:rPr>
            </w:pPr>
            <w:r w:rsidRPr="00FD3B62">
              <w:rPr>
                <w:rFonts w:ascii="Calibri" w:hAnsi="Calibri"/>
                <w:sz w:val="24"/>
                <w:szCs w:val="24"/>
              </w:rPr>
              <w:t>Date Posted</w:t>
            </w:r>
          </w:p>
        </w:tc>
        <w:tc>
          <w:tcPr>
            <w:tcW w:w="1111" w:type="pct"/>
            <w:tcBorders>
              <w:top w:val="single" w:sz="36" w:space="0" w:color="005288"/>
            </w:tcBorders>
            <w:shd w:val="clear" w:color="auto" w:fill="0078AE"/>
            <w:vAlign w:val="center"/>
          </w:tcPr>
          <w:p w14:paraId="4BFC6C67" w14:textId="77777777" w:rsidR="00942E2E" w:rsidRPr="00FD3B62" w:rsidRDefault="00942E2E" w:rsidP="00931785">
            <w:pPr>
              <w:pStyle w:val="TableHeader"/>
              <w:rPr>
                <w:rFonts w:ascii="Calibri" w:hAnsi="Calibri"/>
                <w:sz w:val="24"/>
                <w:szCs w:val="24"/>
              </w:rPr>
            </w:pPr>
            <w:r w:rsidRPr="00FD3B62">
              <w:rPr>
                <w:rFonts w:ascii="Calibri" w:hAnsi="Calibri"/>
                <w:sz w:val="24"/>
                <w:szCs w:val="24"/>
              </w:rPr>
              <w:t>Who Posted</w:t>
            </w:r>
          </w:p>
        </w:tc>
      </w:tr>
      <w:tr w:rsidR="00942E2E" w:rsidRPr="00FD3B62" w14:paraId="24F10757" w14:textId="77777777" w:rsidTr="00834808">
        <w:trPr>
          <w:trHeight w:val="576"/>
          <w:jc w:val="center"/>
        </w:trPr>
        <w:tc>
          <w:tcPr>
            <w:tcW w:w="785" w:type="pct"/>
            <w:vAlign w:val="center"/>
          </w:tcPr>
          <w:p w14:paraId="42228F80" w14:textId="77777777" w:rsidR="00942E2E" w:rsidRPr="00FD3B62" w:rsidRDefault="00942E2E" w:rsidP="00931785">
            <w:pPr>
              <w:pStyle w:val="TableText"/>
              <w:jc w:val="center"/>
              <w:rPr>
                <w:rFonts w:ascii="Calibri" w:hAnsi="Calibri"/>
                <w:noProof w:val="0"/>
                <w:sz w:val="24"/>
                <w:szCs w:val="24"/>
              </w:rPr>
            </w:pPr>
          </w:p>
        </w:tc>
        <w:tc>
          <w:tcPr>
            <w:tcW w:w="816" w:type="pct"/>
            <w:vAlign w:val="center"/>
          </w:tcPr>
          <w:p w14:paraId="42E7F21F" w14:textId="77777777" w:rsidR="00942E2E" w:rsidRPr="00FD3B62" w:rsidRDefault="00942E2E" w:rsidP="00931785">
            <w:pPr>
              <w:pStyle w:val="TableText"/>
              <w:rPr>
                <w:rFonts w:ascii="Calibri" w:hAnsi="Calibri"/>
                <w:noProof w:val="0"/>
                <w:sz w:val="24"/>
                <w:szCs w:val="24"/>
              </w:rPr>
            </w:pPr>
          </w:p>
        </w:tc>
        <w:tc>
          <w:tcPr>
            <w:tcW w:w="1365" w:type="pct"/>
            <w:vAlign w:val="center"/>
          </w:tcPr>
          <w:p w14:paraId="57407A2F" w14:textId="77777777" w:rsidR="00942E2E" w:rsidRPr="00FD3B62" w:rsidRDefault="00942E2E" w:rsidP="00931785">
            <w:pPr>
              <w:pStyle w:val="TableText"/>
              <w:rPr>
                <w:rFonts w:ascii="Calibri" w:hAnsi="Calibri"/>
                <w:noProof w:val="0"/>
                <w:sz w:val="24"/>
                <w:szCs w:val="24"/>
              </w:rPr>
            </w:pPr>
          </w:p>
        </w:tc>
        <w:tc>
          <w:tcPr>
            <w:tcW w:w="923" w:type="pct"/>
            <w:vAlign w:val="center"/>
          </w:tcPr>
          <w:p w14:paraId="5F9C3EA1" w14:textId="77777777" w:rsidR="00942E2E" w:rsidRPr="00FD3B62" w:rsidRDefault="00942E2E" w:rsidP="00931785">
            <w:pPr>
              <w:pStyle w:val="TableText"/>
              <w:rPr>
                <w:rFonts w:ascii="Calibri" w:hAnsi="Calibri"/>
                <w:noProof w:val="0"/>
                <w:sz w:val="24"/>
                <w:szCs w:val="24"/>
              </w:rPr>
            </w:pPr>
          </w:p>
        </w:tc>
        <w:tc>
          <w:tcPr>
            <w:tcW w:w="1111" w:type="pct"/>
            <w:vAlign w:val="center"/>
          </w:tcPr>
          <w:p w14:paraId="081B935D" w14:textId="77777777" w:rsidR="00942E2E" w:rsidRPr="00FD3B62" w:rsidRDefault="00942E2E" w:rsidP="00931785">
            <w:pPr>
              <w:pStyle w:val="TableText"/>
              <w:rPr>
                <w:rFonts w:ascii="Calibri" w:hAnsi="Calibri"/>
                <w:noProof w:val="0"/>
                <w:sz w:val="24"/>
                <w:szCs w:val="24"/>
              </w:rPr>
            </w:pPr>
          </w:p>
        </w:tc>
      </w:tr>
      <w:tr w:rsidR="00942E2E" w:rsidRPr="00FD3B62" w14:paraId="06A27C9B" w14:textId="77777777" w:rsidTr="00834808">
        <w:trPr>
          <w:trHeight w:val="576"/>
          <w:jc w:val="center"/>
        </w:trPr>
        <w:tc>
          <w:tcPr>
            <w:tcW w:w="785" w:type="pct"/>
            <w:vAlign w:val="center"/>
          </w:tcPr>
          <w:p w14:paraId="4DB3630E" w14:textId="77777777" w:rsidR="00942E2E" w:rsidRPr="00FD3B62" w:rsidRDefault="00942E2E" w:rsidP="00931785">
            <w:pPr>
              <w:pStyle w:val="TableText"/>
              <w:jc w:val="center"/>
              <w:rPr>
                <w:rFonts w:ascii="Calibri" w:hAnsi="Calibri"/>
                <w:noProof w:val="0"/>
                <w:sz w:val="24"/>
                <w:szCs w:val="24"/>
              </w:rPr>
            </w:pPr>
          </w:p>
        </w:tc>
        <w:tc>
          <w:tcPr>
            <w:tcW w:w="816" w:type="pct"/>
            <w:vAlign w:val="center"/>
          </w:tcPr>
          <w:p w14:paraId="75EBF0BE" w14:textId="77777777" w:rsidR="00942E2E" w:rsidRPr="00FD3B62" w:rsidRDefault="00942E2E" w:rsidP="00931785">
            <w:pPr>
              <w:pStyle w:val="TableText"/>
              <w:rPr>
                <w:rFonts w:ascii="Calibri" w:hAnsi="Calibri"/>
                <w:noProof w:val="0"/>
                <w:sz w:val="24"/>
                <w:szCs w:val="24"/>
              </w:rPr>
            </w:pPr>
          </w:p>
        </w:tc>
        <w:tc>
          <w:tcPr>
            <w:tcW w:w="1365" w:type="pct"/>
            <w:vAlign w:val="center"/>
          </w:tcPr>
          <w:p w14:paraId="777F8EFF" w14:textId="77777777" w:rsidR="00942E2E" w:rsidRPr="00FD3B62" w:rsidRDefault="00942E2E" w:rsidP="00931785">
            <w:pPr>
              <w:pStyle w:val="TableText"/>
              <w:rPr>
                <w:rFonts w:ascii="Calibri" w:hAnsi="Calibri"/>
                <w:noProof w:val="0"/>
                <w:sz w:val="24"/>
                <w:szCs w:val="24"/>
              </w:rPr>
            </w:pPr>
          </w:p>
        </w:tc>
        <w:tc>
          <w:tcPr>
            <w:tcW w:w="923" w:type="pct"/>
            <w:vAlign w:val="center"/>
          </w:tcPr>
          <w:p w14:paraId="739DD514" w14:textId="77777777" w:rsidR="00942E2E" w:rsidRPr="00FD3B62" w:rsidRDefault="00942E2E" w:rsidP="00931785">
            <w:pPr>
              <w:pStyle w:val="TableText"/>
              <w:rPr>
                <w:rFonts w:ascii="Calibri" w:hAnsi="Calibri"/>
                <w:noProof w:val="0"/>
                <w:sz w:val="24"/>
                <w:szCs w:val="24"/>
              </w:rPr>
            </w:pPr>
          </w:p>
        </w:tc>
        <w:tc>
          <w:tcPr>
            <w:tcW w:w="1111" w:type="pct"/>
            <w:vAlign w:val="center"/>
          </w:tcPr>
          <w:p w14:paraId="090457A1" w14:textId="77777777" w:rsidR="00942E2E" w:rsidRPr="00FD3B62" w:rsidRDefault="00942E2E" w:rsidP="00931785">
            <w:pPr>
              <w:pStyle w:val="TableText"/>
              <w:rPr>
                <w:rFonts w:ascii="Calibri" w:hAnsi="Calibri"/>
                <w:noProof w:val="0"/>
                <w:sz w:val="24"/>
                <w:szCs w:val="24"/>
              </w:rPr>
            </w:pPr>
          </w:p>
        </w:tc>
      </w:tr>
      <w:tr w:rsidR="00942E2E" w:rsidRPr="00FD3B62" w14:paraId="2378FE43" w14:textId="77777777" w:rsidTr="00834808">
        <w:trPr>
          <w:trHeight w:val="576"/>
          <w:jc w:val="center"/>
        </w:trPr>
        <w:tc>
          <w:tcPr>
            <w:tcW w:w="785" w:type="pct"/>
            <w:vAlign w:val="center"/>
          </w:tcPr>
          <w:p w14:paraId="2292F3DE" w14:textId="77777777" w:rsidR="00942E2E" w:rsidRPr="00FD3B62" w:rsidRDefault="00942E2E" w:rsidP="00931785">
            <w:pPr>
              <w:pStyle w:val="TableText"/>
              <w:jc w:val="center"/>
              <w:rPr>
                <w:rFonts w:ascii="Calibri" w:hAnsi="Calibri"/>
                <w:noProof w:val="0"/>
                <w:sz w:val="24"/>
                <w:szCs w:val="24"/>
              </w:rPr>
            </w:pPr>
          </w:p>
        </w:tc>
        <w:tc>
          <w:tcPr>
            <w:tcW w:w="816" w:type="pct"/>
            <w:vAlign w:val="center"/>
          </w:tcPr>
          <w:p w14:paraId="7AA24FE8" w14:textId="77777777" w:rsidR="00942E2E" w:rsidRPr="00FD3B62" w:rsidRDefault="00942E2E" w:rsidP="00931785">
            <w:pPr>
              <w:pStyle w:val="TableText"/>
              <w:rPr>
                <w:rFonts w:ascii="Calibri" w:hAnsi="Calibri"/>
                <w:noProof w:val="0"/>
                <w:sz w:val="24"/>
                <w:szCs w:val="24"/>
              </w:rPr>
            </w:pPr>
          </w:p>
        </w:tc>
        <w:tc>
          <w:tcPr>
            <w:tcW w:w="1365" w:type="pct"/>
            <w:vAlign w:val="center"/>
          </w:tcPr>
          <w:p w14:paraId="3FE06354" w14:textId="77777777" w:rsidR="00942E2E" w:rsidRPr="00FD3B62" w:rsidRDefault="00942E2E" w:rsidP="00931785">
            <w:pPr>
              <w:pStyle w:val="TableText"/>
              <w:rPr>
                <w:rFonts w:ascii="Calibri" w:hAnsi="Calibri"/>
                <w:noProof w:val="0"/>
                <w:sz w:val="24"/>
                <w:szCs w:val="24"/>
              </w:rPr>
            </w:pPr>
          </w:p>
        </w:tc>
        <w:tc>
          <w:tcPr>
            <w:tcW w:w="923" w:type="pct"/>
            <w:vAlign w:val="center"/>
          </w:tcPr>
          <w:p w14:paraId="1E4F64A9" w14:textId="77777777" w:rsidR="00942E2E" w:rsidRPr="00FD3B62" w:rsidRDefault="00942E2E" w:rsidP="00931785">
            <w:pPr>
              <w:pStyle w:val="TableText"/>
              <w:rPr>
                <w:rFonts w:ascii="Calibri" w:hAnsi="Calibri"/>
                <w:noProof w:val="0"/>
                <w:sz w:val="24"/>
                <w:szCs w:val="24"/>
              </w:rPr>
            </w:pPr>
          </w:p>
        </w:tc>
        <w:tc>
          <w:tcPr>
            <w:tcW w:w="1111" w:type="pct"/>
            <w:vAlign w:val="center"/>
          </w:tcPr>
          <w:p w14:paraId="66D56462" w14:textId="77777777" w:rsidR="00942E2E" w:rsidRPr="00FD3B62" w:rsidRDefault="00942E2E" w:rsidP="00931785">
            <w:pPr>
              <w:pStyle w:val="TableText"/>
              <w:rPr>
                <w:rFonts w:ascii="Calibri" w:hAnsi="Calibri"/>
                <w:noProof w:val="0"/>
                <w:sz w:val="24"/>
                <w:szCs w:val="24"/>
              </w:rPr>
            </w:pPr>
          </w:p>
        </w:tc>
      </w:tr>
      <w:tr w:rsidR="00942E2E" w:rsidRPr="00FD3B62" w14:paraId="070E8C24" w14:textId="77777777" w:rsidTr="00834808">
        <w:trPr>
          <w:trHeight w:val="576"/>
          <w:jc w:val="center"/>
        </w:trPr>
        <w:tc>
          <w:tcPr>
            <w:tcW w:w="785" w:type="pct"/>
            <w:vAlign w:val="center"/>
          </w:tcPr>
          <w:p w14:paraId="73BF1113" w14:textId="77777777" w:rsidR="00942E2E" w:rsidRPr="00FD3B62" w:rsidRDefault="00942E2E" w:rsidP="00931785">
            <w:pPr>
              <w:pStyle w:val="TableText"/>
              <w:jc w:val="center"/>
              <w:rPr>
                <w:rFonts w:ascii="Calibri" w:hAnsi="Calibri"/>
                <w:noProof w:val="0"/>
                <w:sz w:val="24"/>
                <w:szCs w:val="24"/>
              </w:rPr>
            </w:pPr>
          </w:p>
        </w:tc>
        <w:tc>
          <w:tcPr>
            <w:tcW w:w="816" w:type="pct"/>
            <w:vAlign w:val="center"/>
          </w:tcPr>
          <w:p w14:paraId="03FF03B6" w14:textId="77777777" w:rsidR="00942E2E" w:rsidRPr="00FD3B62" w:rsidRDefault="00942E2E" w:rsidP="00931785">
            <w:pPr>
              <w:pStyle w:val="TableText"/>
              <w:rPr>
                <w:rFonts w:ascii="Calibri" w:hAnsi="Calibri"/>
                <w:noProof w:val="0"/>
                <w:sz w:val="24"/>
                <w:szCs w:val="24"/>
              </w:rPr>
            </w:pPr>
          </w:p>
        </w:tc>
        <w:tc>
          <w:tcPr>
            <w:tcW w:w="1365" w:type="pct"/>
            <w:vAlign w:val="center"/>
          </w:tcPr>
          <w:p w14:paraId="693E0FB1" w14:textId="77777777" w:rsidR="00942E2E" w:rsidRPr="00FD3B62" w:rsidRDefault="00942E2E" w:rsidP="00931785">
            <w:pPr>
              <w:pStyle w:val="TableText"/>
              <w:rPr>
                <w:rFonts w:ascii="Calibri" w:hAnsi="Calibri"/>
                <w:noProof w:val="0"/>
                <w:sz w:val="24"/>
                <w:szCs w:val="24"/>
              </w:rPr>
            </w:pPr>
          </w:p>
        </w:tc>
        <w:tc>
          <w:tcPr>
            <w:tcW w:w="923" w:type="pct"/>
            <w:vAlign w:val="center"/>
          </w:tcPr>
          <w:p w14:paraId="0CECEA72" w14:textId="77777777" w:rsidR="00942E2E" w:rsidRPr="00FD3B62" w:rsidRDefault="00942E2E" w:rsidP="00931785">
            <w:pPr>
              <w:pStyle w:val="TableText"/>
              <w:rPr>
                <w:rFonts w:ascii="Calibri" w:hAnsi="Calibri"/>
                <w:noProof w:val="0"/>
                <w:sz w:val="24"/>
                <w:szCs w:val="24"/>
              </w:rPr>
            </w:pPr>
          </w:p>
        </w:tc>
        <w:tc>
          <w:tcPr>
            <w:tcW w:w="1111" w:type="pct"/>
            <w:vAlign w:val="center"/>
          </w:tcPr>
          <w:p w14:paraId="77EAD587" w14:textId="77777777" w:rsidR="00942E2E" w:rsidRPr="00FD3B62" w:rsidRDefault="00942E2E" w:rsidP="00931785">
            <w:pPr>
              <w:pStyle w:val="TableText"/>
              <w:rPr>
                <w:rFonts w:ascii="Calibri" w:hAnsi="Calibri"/>
                <w:noProof w:val="0"/>
                <w:sz w:val="24"/>
                <w:szCs w:val="24"/>
              </w:rPr>
            </w:pPr>
          </w:p>
        </w:tc>
      </w:tr>
      <w:tr w:rsidR="00942E2E" w:rsidRPr="00FD3B62" w14:paraId="3D811931" w14:textId="77777777" w:rsidTr="00834808">
        <w:trPr>
          <w:trHeight w:val="576"/>
          <w:jc w:val="center"/>
        </w:trPr>
        <w:tc>
          <w:tcPr>
            <w:tcW w:w="785" w:type="pct"/>
            <w:vAlign w:val="center"/>
          </w:tcPr>
          <w:p w14:paraId="5422EA5D" w14:textId="77777777" w:rsidR="00942E2E" w:rsidRPr="00FD3B62" w:rsidRDefault="00942E2E" w:rsidP="00931785">
            <w:pPr>
              <w:pStyle w:val="TableText"/>
              <w:jc w:val="center"/>
              <w:rPr>
                <w:rFonts w:ascii="Calibri" w:hAnsi="Calibri"/>
                <w:noProof w:val="0"/>
                <w:sz w:val="24"/>
                <w:szCs w:val="24"/>
              </w:rPr>
            </w:pPr>
          </w:p>
        </w:tc>
        <w:tc>
          <w:tcPr>
            <w:tcW w:w="816" w:type="pct"/>
            <w:vAlign w:val="center"/>
          </w:tcPr>
          <w:p w14:paraId="5A85CED8" w14:textId="77777777" w:rsidR="00942E2E" w:rsidRPr="00FD3B62" w:rsidRDefault="00942E2E" w:rsidP="00931785">
            <w:pPr>
              <w:pStyle w:val="TableText"/>
              <w:rPr>
                <w:rFonts w:ascii="Calibri" w:hAnsi="Calibri"/>
                <w:noProof w:val="0"/>
                <w:sz w:val="24"/>
                <w:szCs w:val="24"/>
              </w:rPr>
            </w:pPr>
          </w:p>
        </w:tc>
        <w:tc>
          <w:tcPr>
            <w:tcW w:w="1365" w:type="pct"/>
            <w:vAlign w:val="center"/>
          </w:tcPr>
          <w:p w14:paraId="5A5D253C" w14:textId="77777777" w:rsidR="00942E2E" w:rsidRPr="00FD3B62" w:rsidRDefault="00942E2E" w:rsidP="00931785">
            <w:pPr>
              <w:pStyle w:val="TableText"/>
              <w:rPr>
                <w:rFonts w:ascii="Calibri" w:hAnsi="Calibri"/>
                <w:noProof w:val="0"/>
                <w:sz w:val="24"/>
                <w:szCs w:val="24"/>
              </w:rPr>
            </w:pPr>
          </w:p>
        </w:tc>
        <w:tc>
          <w:tcPr>
            <w:tcW w:w="923" w:type="pct"/>
            <w:vAlign w:val="center"/>
          </w:tcPr>
          <w:p w14:paraId="426A56CC" w14:textId="77777777" w:rsidR="00942E2E" w:rsidRPr="00FD3B62" w:rsidRDefault="00942E2E" w:rsidP="00931785">
            <w:pPr>
              <w:pStyle w:val="TableText"/>
              <w:rPr>
                <w:rFonts w:ascii="Calibri" w:hAnsi="Calibri"/>
                <w:noProof w:val="0"/>
                <w:sz w:val="24"/>
                <w:szCs w:val="24"/>
              </w:rPr>
            </w:pPr>
          </w:p>
        </w:tc>
        <w:tc>
          <w:tcPr>
            <w:tcW w:w="1111" w:type="pct"/>
            <w:vAlign w:val="center"/>
          </w:tcPr>
          <w:p w14:paraId="0490AE73" w14:textId="77777777" w:rsidR="00942E2E" w:rsidRPr="00FD3B62" w:rsidRDefault="00942E2E" w:rsidP="00931785">
            <w:pPr>
              <w:pStyle w:val="TableText"/>
              <w:rPr>
                <w:rFonts w:ascii="Calibri" w:hAnsi="Calibri"/>
                <w:noProof w:val="0"/>
                <w:sz w:val="24"/>
                <w:szCs w:val="24"/>
              </w:rPr>
            </w:pPr>
          </w:p>
        </w:tc>
      </w:tr>
      <w:tr w:rsidR="00942E2E" w:rsidRPr="00FD3B62" w14:paraId="5A6CA2BA" w14:textId="77777777" w:rsidTr="00834808">
        <w:trPr>
          <w:trHeight w:val="576"/>
          <w:jc w:val="center"/>
        </w:trPr>
        <w:tc>
          <w:tcPr>
            <w:tcW w:w="785" w:type="pct"/>
            <w:vAlign w:val="center"/>
          </w:tcPr>
          <w:p w14:paraId="1CB0351C" w14:textId="77777777" w:rsidR="00942E2E" w:rsidRPr="00FD3B62" w:rsidRDefault="00942E2E" w:rsidP="00931785">
            <w:pPr>
              <w:pStyle w:val="TableText"/>
              <w:jc w:val="center"/>
              <w:rPr>
                <w:rFonts w:ascii="Calibri" w:hAnsi="Calibri"/>
                <w:noProof w:val="0"/>
                <w:sz w:val="24"/>
                <w:szCs w:val="24"/>
              </w:rPr>
            </w:pPr>
          </w:p>
        </w:tc>
        <w:tc>
          <w:tcPr>
            <w:tcW w:w="816" w:type="pct"/>
            <w:vAlign w:val="center"/>
          </w:tcPr>
          <w:p w14:paraId="2EF23183" w14:textId="77777777" w:rsidR="00942E2E" w:rsidRPr="00FD3B62" w:rsidRDefault="00942E2E" w:rsidP="00931785">
            <w:pPr>
              <w:pStyle w:val="TableText"/>
              <w:rPr>
                <w:rFonts w:ascii="Calibri" w:hAnsi="Calibri"/>
                <w:noProof w:val="0"/>
                <w:sz w:val="24"/>
                <w:szCs w:val="24"/>
              </w:rPr>
            </w:pPr>
          </w:p>
        </w:tc>
        <w:tc>
          <w:tcPr>
            <w:tcW w:w="1365" w:type="pct"/>
            <w:vAlign w:val="center"/>
          </w:tcPr>
          <w:p w14:paraId="1C624D3A" w14:textId="77777777" w:rsidR="00942E2E" w:rsidRPr="00FD3B62" w:rsidRDefault="00942E2E" w:rsidP="00931785">
            <w:pPr>
              <w:pStyle w:val="TableText"/>
              <w:rPr>
                <w:rFonts w:ascii="Calibri" w:hAnsi="Calibri"/>
                <w:noProof w:val="0"/>
                <w:sz w:val="24"/>
                <w:szCs w:val="24"/>
              </w:rPr>
            </w:pPr>
          </w:p>
        </w:tc>
        <w:tc>
          <w:tcPr>
            <w:tcW w:w="923" w:type="pct"/>
            <w:vAlign w:val="center"/>
          </w:tcPr>
          <w:p w14:paraId="02396D5C" w14:textId="77777777" w:rsidR="00942E2E" w:rsidRPr="00FD3B62" w:rsidRDefault="00942E2E" w:rsidP="00931785">
            <w:pPr>
              <w:pStyle w:val="TableText"/>
              <w:rPr>
                <w:rFonts w:ascii="Calibri" w:hAnsi="Calibri"/>
                <w:noProof w:val="0"/>
                <w:sz w:val="24"/>
                <w:szCs w:val="24"/>
              </w:rPr>
            </w:pPr>
          </w:p>
        </w:tc>
        <w:tc>
          <w:tcPr>
            <w:tcW w:w="1111" w:type="pct"/>
            <w:vAlign w:val="center"/>
          </w:tcPr>
          <w:p w14:paraId="70251A3E" w14:textId="77777777" w:rsidR="00942E2E" w:rsidRPr="00FD3B62" w:rsidRDefault="00942E2E" w:rsidP="00931785">
            <w:pPr>
              <w:pStyle w:val="TableText"/>
              <w:rPr>
                <w:rFonts w:ascii="Calibri" w:hAnsi="Calibri"/>
                <w:noProof w:val="0"/>
                <w:sz w:val="24"/>
                <w:szCs w:val="24"/>
              </w:rPr>
            </w:pPr>
          </w:p>
        </w:tc>
      </w:tr>
      <w:tr w:rsidR="00942E2E" w:rsidRPr="00FD3B62" w14:paraId="64529FFF" w14:textId="77777777" w:rsidTr="00834808">
        <w:trPr>
          <w:trHeight w:val="576"/>
          <w:jc w:val="center"/>
        </w:trPr>
        <w:tc>
          <w:tcPr>
            <w:tcW w:w="785" w:type="pct"/>
            <w:vAlign w:val="center"/>
          </w:tcPr>
          <w:p w14:paraId="14ABA133" w14:textId="77777777" w:rsidR="00942E2E" w:rsidRPr="00FD3B62" w:rsidRDefault="00942E2E" w:rsidP="00931785">
            <w:pPr>
              <w:pStyle w:val="TableText"/>
              <w:jc w:val="center"/>
              <w:rPr>
                <w:rFonts w:ascii="Calibri" w:hAnsi="Calibri"/>
                <w:noProof w:val="0"/>
                <w:sz w:val="24"/>
                <w:szCs w:val="24"/>
              </w:rPr>
            </w:pPr>
          </w:p>
        </w:tc>
        <w:tc>
          <w:tcPr>
            <w:tcW w:w="816" w:type="pct"/>
            <w:vAlign w:val="center"/>
          </w:tcPr>
          <w:p w14:paraId="1753DD06" w14:textId="77777777" w:rsidR="00942E2E" w:rsidRPr="00FD3B62" w:rsidRDefault="00942E2E" w:rsidP="00931785">
            <w:pPr>
              <w:pStyle w:val="TableText"/>
              <w:rPr>
                <w:rFonts w:ascii="Calibri" w:hAnsi="Calibri"/>
                <w:noProof w:val="0"/>
                <w:sz w:val="24"/>
                <w:szCs w:val="24"/>
              </w:rPr>
            </w:pPr>
          </w:p>
        </w:tc>
        <w:tc>
          <w:tcPr>
            <w:tcW w:w="1365" w:type="pct"/>
            <w:vAlign w:val="center"/>
          </w:tcPr>
          <w:p w14:paraId="0752EB33" w14:textId="77777777" w:rsidR="00942E2E" w:rsidRPr="00FD3B62" w:rsidRDefault="00942E2E" w:rsidP="00931785">
            <w:pPr>
              <w:pStyle w:val="TableText"/>
              <w:rPr>
                <w:rFonts w:ascii="Calibri" w:hAnsi="Calibri"/>
                <w:noProof w:val="0"/>
                <w:sz w:val="24"/>
                <w:szCs w:val="24"/>
              </w:rPr>
            </w:pPr>
          </w:p>
        </w:tc>
        <w:tc>
          <w:tcPr>
            <w:tcW w:w="923" w:type="pct"/>
            <w:vAlign w:val="center"/>
          </w:tcPr>
          <w:p w14:paraId="1315C9F7" w14:textId="77777777" w:rsidR="00942E2E" w:rsidRPr="00FD3B62" w:rsidRDefault="00942E2E" w:rsidP="00931785">
            <w:pPr>
              <w:pStyle w:val="TableText"/>
              <w:rPr>
                <w:rFonts w:ascii="Calibri" w:hAnsi="Calibri"/>
                <w:noProof w:val="0"/>
                <w:sz w:val="24"/>
                <w:szCs w:val="24"/>
              </w:rPr>
            </w:pPr>
          </w:p>
        </w:tc>
        <w:tc>
          <w:tcPr>
            <w:tcW w:w="1111" w:type="pct"/>
            <w:vAlign w:val="center"/>
          </w:tcPr>
          <w:p w14:paraId="45F1B251" w14:textId="77777777" w:rsidR="00942E2E" w:rsidRPr="00FD3B62" w:rsidRDefault="00942E2E" w:rsidP="00931785">
            <w:pPr>
              <w:pStyle w:val="TableText"/>
              <w:rPr>
                <w:rFonts w:ascii="Calibri" w:hAnsi="Calibri"/>
                <w:noProof w:val="0"/>
                <w:sz w:val="24"/>
                <w:szCs w:val="24"/>
              </w:rPr>
            </w:pPr>
          </w:p>
        </w:tc>
      </w:tr>
      <w:tr w:rsidR="00942E2E" w:rsidRPr="00FD3B62" w14:paraId="018A38CC" w14:textId="77777777" w:rsidTr="00834808">
        <w:trPr>
          <w:trHeight w:val="576"/>
          <w:jc w:val="center"/>
        </w:trPr>
        <w:tc>
          <w:tcPr>
            <w:tcW w:w="785" w:type="pct"/>
            <w:vAlign w:val="center"/>
          </w:tcPr>
          <w:p w14:paraId="50D0D9EB" w14:textId="77777777" w:rsidR="00942E2E" w:rsidRPr="00FD3B62" w:rsidRDefault="00942E2E" w:rsidP="00931785">
            <w:pPr>
              <w:pStyle w:val="TableText"/>
              <w:jc w:val="center"/>
              <w:rPr>
                <w:rFonts w:ascii="Calibri" w:hAnsi="Calibri"/>
                <w:noProof w:val="0"/>
                <w:sz w:val="24"/>
                <w:szCs w:val="24"/>
              </w:rPr>
            </w:pPr>
          </w:p>
        </w:tc>
        <w:tc>
          <w:tcPr>
            <w:tcW w:w="816" w:type="pct"/>
            <w:vAlign w:val="center"/>
          </w:tcPr>
          <w:p w14:paraId="7744F5DE" w14:textId="77777777" w:rsidR="00942E2E" w:rsidRPr="00FD3B62" w:rsidRDefault="00942E2E" w:rsidP="00931785">
            <w:pPr>
              <w:pStyle w:val="TableText"/>
              <w:rPr>
                <w:rFonts w:ascii="Calibri" w:hAnsi="Calibri"/>
                <w:noProof w:val="0"/>
                <w:sz w:val="24"/>
                <w:szCs w:val="24"/>
              </w:rPr>
            </w:pPr>
          </w:p>
        </w:tc>
        <w:tc>
          <w:tcPr>
            <w:tcW w:w="1365" w:type="pct"/>
            <w:vAlign w:val="center"/>
          </w:tcPr>
          <w:p w14:paraId="2B993C43" w14:textId="77777777" w:rsidR="00942E2E" w:rsidRPr="00FD3B62" w:rsidRDefault="00942E2E" w:rsidP="00931785">
            <w:pPr>
              <w:pStyle w:val="TableText"/>
              <w:rPr>
                <w:rFonts w:ascii="Calibri" w:hAnsi="Calibri"/>
                <w:noProof w:val="0"/>
                <w:sz w:val="24"/>
                <w:szCs w:val="24"/>
              </w:rPr>
            </w:pPr>
          </w:p>
        </w:tc>
        <w:tc>
          <w:tcPr>
            <w:tcW w:w="923" w:type="pct"/>
            <w:vAlign w:val="center"/>
          </w:tcPr>
          <w:p w14:paraId="30A99E7F" w14:textId="77777777" w:rsidR="00942E2E" w:rsidRPr="00FD3B62" w:rsidRDefault="00942E2E" w:rsidP="00931785">
            <w:pPr>
              <w:pStyle w:val="TableText"/>
              <w:rPr>
                <w:rFonts w:ascii="Calibri" w:hAnsi="Calibri"/>
                <w:noProof w:val="0"/>
                <w:sz w:val="24"/>
                <w:szCs w:val="24"/>
              </w:rPr>
            </w:pPr>
          </w:p>
        </w:tc>
        <w:tc>
          <w:tcPr>
            <w:tcW w:w="1111" w:type="pct"/>
            <w:vAlign w:val="center"/>
          </w:tcPr>
          <w:p w14:paraId="763244E7" w14:textId="77777777" w:rsidR="00942E2E" w:rsidRPr="00FD3B62" w:rsidRDefault="00942E2E" w:rsidP="00931785">
            <w:pPr>
              <w:pStyle w:val="TableText"/>
              <w:rPr>
                <w:rFonts w:ascii="Calibri" w:hAnsi="Calibri"/>
                <w:noProof w:val="0"/>
                <w:sz w:val="24"/>
                <w:szCs w:val="24"/>
              </w:rPr>
            </w:pPr>
          </w:p>
        </w:tc>
      </w:tr>
      <w:tr w:rsidR="00942E2E" w:rsidRPr="00FD3B62" w14:paraId="39D581EF" w14:textId="77777777" w:rsidTr="00834808">
        <w:trPr>
          <w:trHeight w:val="576"/>
          <w:jc w:val="center"/>
        </w:trPr>
        <w:tc>
          <w:tcPr>
            <w:tcW w:w="785" w:type="pct"/>
            <w:vAlign w:val="center"/>
          </w:tcPr>
          <w:p w14:paraId="2EB1ACB9" w14:textId="77777777" w:rsidR="00942E2E" w:rsidRPr="00FD3B62" w:rsidRDefault="00942E2E" w:rsidP="00931785">
            <w:pPr>
              <w:pStyle w:val="TableText"/>
              <w:jc w:val="center"/>
              <w:rPr>
                <w:rFonts w:ascii="Calibri" w:hAnsi="Calibri"/>
                <w:noProof w:val="0"/>
                <w:sz w:val="24"/>
                <w:szCs w:val="24"/>
              </w:rPr>
            </w:pPr>
          </w:p>
        </w:tc>
        <w:tc>
          <w:tcPr>
            <w:tcW w:w="816" w:type="pct"/>
            <w:vAlign w:val="center"/>
          </w:tcPr>
          <w:p w14:paraId="713BFB0A" w14:textId="77777777" w:rsidR="00942E2E" w:rsidRPr="00FD3B62" w:rsidRDefault="00942E2E" w:rsidP="00931785">
            <w:pPr>
              <w:pStyle w:val="TableText"/>
              <w:rPr>
                <w:rFonts w:ascii="Calibri" w:hAnsi="Calibri"/>
                <w:noProof w:val="0"/>
                <w:sz w:val="24"/>
                <w:szCs w:val="24"/>
              </w:rPr>
            </w:pPr>
          </w:p>
        </w:tc>
        <w:tc>
          <w:tcPr>
            <w:tcW w:w="1365" w:type="pct"/>
            <w:vAlign w:val="center"/>
          </w:tcPr>
          <w:p w14:paraId="251A9F11" w14:textId="77777777" w:rsidR="00942E2E" w:rsidRPr="00FD3B62" w:rsidRDefault="00942E2E" w:rsidP="00931785">
            <w:pPr>
              <w:pStyle w:val="TableText"/>
              <w:rPr>
                <w:rFonts w:ascii="Calibri" w:hAnsi="Calibri"/>
                <w:noProof w:val="0"/>
                <w:sz w:val="24"/>
                <w:szCs w:val="24"/>
              </w:rPr>
            </w:pPr>
          </w:p>
        </w:tc>
        <w:tc>
          <w:tcPr>
            <w:tcW w:w="923" w:type="pct"/>
            <w:vAlign w:val="center"/>
          </w:tcPr>
          <w:p w14:paraId="095504C1" w14:textId="77777777" w:rsidR="00942E2E" w:rsidRPr="00FD3B62" w:rsidRDefault="00942E2E" w:rsidP="00931785">
            <w:pPr>
              <w:pStyle w:val="TableText"/>
              <w:rPr>
                <w:rFonts w:ascii="Calibri" w:hAnsi="Calibri"/>
                <w:noProof w:val="0"/>
                <w:sz w:val="24"/>
                <w:szCs w:val="24"/>
              </w:rPr>
            </w:pPr>
          </w:p>
        </w:tc>
        <w:tc>
          <w:tcPr>
            <w:tcW w:w="1111" w:type="pct"/>
            <w:vAlign w:val="center"/>
          </w:tcPr>
          <w:p w14:paraId="1DA40EB9" w14:textId="77777777" w:rsidR="00942E2E" w:rsidRPr="00FD3B62" w:rsidRDefault="00942E2E" w:rsidP="00931785">
            <w:pPr>
              <w:pStyle w:val="TableText"/>
              <w:rPr>
                <w:rFonts w:ascii="Calibri" w:hAnsi="Calibri"/>
                <w:noProof w:val="0"/>
                <w:sz w:val="24"/>
                <w:szCs w:val="24"/>
              </w:rPr>
            </w:pPr>
          </w:p>
        </w:tc>
      </w:tr>
      <w:tr w:rsidR="00942E2E" w:rsidRPr="00FD3B62" w14:paraId="32834D93" w14:textId="77777777" w:rsidTr="00834808">
        <w:trPr>
          <w:trHeight w:val="576"/>
          <w:jc w:val="center"/>
        </w:trPr>
        <w:tc>
          <w:tcPr>
            <w:tcW w:w="785" w:type="pct"/>
            <w:vAlign w:val="center"/>
          </w:tcPr>
          <w:p w14:paraId="4EE6868A" w14:textId="77777777" w:rsidR="00942E2E" w:rsidRPr="00FD3B62" w:rsidRDefault="00942E2E" w:rsidP="00931785">
            <w:pPr>
              <w:pStyle w:val="TableText"/>
              <w:jc w:val="center"/>
              <w:rPr>
                <w:rFonts w:ascii="Calibri" w:hAnsi="Calibri"/>
                <w:noProof w:val="0"/>
                <w:sz w:val="24"/>
                <w:szCs w:val="24"/>
              </w:rPr>
            </w:pPr>
          </w:p>
        </w:tc>
        <w:tc>
          <w:tcPr>
            <w:tcW w:w="816" w:type="pct"/>
            <w:vAlign w:val="center"/>
          </w:tcPr>
          <w:p w14:paraId="7CC4385E" w14:textId="77777777" w:rsidR="00942E2E" w:rsidRPr="00FD3B62" w:rsidRDefault="00942E2E" w:rsidP="00931785">
            <w:pPr>
              <w:pStyle w:val="TableText"/>
              <w:rPr>
                <w:rFonts w:ascii="Calibri" w:hAnsi="Calibri"/>
                <w:noProof w:val="0"/>
                <w:sz w:val="24"/>
                <w:szCs w:val="24"/>
              </w:rPr>
            </w:pPr>
          </w:p>
        </w:tc>
        <w:tc>
          <w:tcPr>
            <w:tcW w:w="1365" w:type="pct"/>
            <w:vAlign w:val="center"/>
          </w:tcPr>
          <w:p w14:paraId="0EB35EFE" w14:textId="77777777" w:rsidR="00942E2E" w:rsidRPr="00FD3B62" w:rsidRDefault="00942E2E" w:rsidP="00931785">
            <w:pPr>
              <w:pStyle w:val="TableText"/>
              <w:rPr>
                <w:rFonts w:ascii="Calibri" w:hAnsi="Calibri"/>
                <w:noProof w:val="0"/>
                <w:sz w:val="24"/>
                <w:szCs w:val="24"/>
              </w:rPr>
            </w:pPr>
          </w:p>
        </w:tc>
        <w:tc>
          <w:tcPr>
            <w:tcW w:w="923" w:type="pct"/>
            <w:vAlign w:val="center"/>
          </w:tcPr>
          <w:p w14:paraId="124FFF08" w14:textId="77777777" w:rsidR="00942E2E" w:rsidRPr="00FD3B62" w:rsidRDefault="00942E2E" w:rsidP="00931785">
            <w:pPr>
              <w:pStyle w:val="TableText"/>
              <w:rPr>
                <w:rFonts w:ascii="Calibri" w:hAnsi="Calibri"/>
                <w:noProof w:val="0"/>
                <w:sz w:val="24"/>
                <w:szCs w:val="24"/>
              </w:rPr>
            </w:pPr>
          </w:p>
        </w:tc>
        <w:tc>
          <w:tcPr>
            <w:tcW w:w="1111" w:type="pct"/>
            <w:vAlign w:val="center"/>
          </w:tcPr>
          <w:p w14:paraId="21F797B2" w14:textId="77777777" w:rsidR="00942E2E" w:rsidRPr="00FD3B62" w:rsidRDefault="00942E2E" w:rsidP="00931785">
            <w:pPr>
              <w:pStyle w:val="TableText"/>
              <w:rPr>
                <w:rFonts w:ascii="Calibri" w:hAnsi="Calibri"/>
                <w:noProof w:val="0"/>
                <w:sz w:val="24"/>
                <w:szCs w:val="24"/>
              </w:rPr>
            </w:pPr>
          </w:p>
        </w:tc>
      </w:tr>
      <w:tr w:rsidR="00942E2E" w:rsidRPr="00FD3B62" w14:paraId="6DA7C4B3" w14:textId="77777777" w:rsidTr="00834808">
        <w:trPr>
          <w:trHeight w:val="576"/>
          <w:jc w:val="center"/>
        </w:trPr>
        <w:tc>
          <w:tcPr>
            <w:tcW w:w="785" w:type="pct"/>
            <w:vAlign w:val="center"/>
          </w:tcPr>
          <w:p w14:paraId="7243C5EF" w14:textId="77777777" w:rsidR="00942E2E" w:rsidRPr="00FD3B62" w:rsidRDefault="00942E2E" w:rsidP="00931785">
            <w:pPr>
              <w:pStyle w:val="TableText"/>
              <w:jc w:val="center"/>
              <w:rPr>
                <w:rFonts w:ascii="Calibri" w:hAnsi="Calibri"/>
                <w:noProof w:val="0"/>
                <w:sz w:val="24"/>
                <w:szCs w:val="24"/>
              </w:rPr>
            </w:pPr>
          </w:p>
        </w:tc>
        <w:tc>
          <w:tcPr>
            <w:tcW w:w="816" w:type="pct"/>
            <w:vAlign w:val="center"/>
          </w:tcPr>
          <w:p w14:paraId="2D0D513E" w14:textId="77777777" w:rsidR="00942E2E" w:rsidRPr="00FD3B62" w:rsidRDefault="00942E2E" w:rsidP="00931785">
            <w:pPr>
              <w:pStyle w:val="TableText"/>
              <w:rPr>
                <w:rFonts w:ascii="Calibri" w:hAnsi="Calibri"/>
                <w:noProof w:val="0"/>
                <w:sz w:val="24"/>
                <w:szCs w:val="24"/>
              </w:rPr>
            </w:pPr>
          </w:p>
        </w:tc>
        <w:tc>
          <w:tcPr>
            <w:tcW w:w="1365" w:type="pct"/>
            <w:vAlign w:val="center"/>
          </w:tcPr>
          <w:p w14:paraId="72F29542" w14:textId="77777777" w:rsidR="00942E2E" w:rsidRPr="00FD3B62" w:rsidRDefault="00942E2E" w:rsidP="00931785">
            <w:pPr>
              <w:pStyle w:val="TableText"/>
              <w:rPr>
                <w:rFonts w:ascii="Calibri" w:hAnsi="Calibri"/>
                <w:noProof w:val="0"/>
                <w:sz w:val="24"/>
                <w:szCs w:val="24"/>
              </w:rPr>
            </w:pPr>
          </w:p>
        </w:tc>
        <w:tc>
          <w:tcPr>
            <w:tcW w:w="923" w:type="pct"/>
            <w:vAlign w:val="center"/>
          </w:tcPr>
          <w:p w14:paraId="5F54E7BB" w14:textId="77777777" w:rsidR="00942E2E" w:rsidRPr="00FD3B62" w:rsidRDefault="00942E2E" w:rsidP="00931785">
            <w:pPr>
              <w:pStyle w:val="TableText"/>
              <w:rPr>
                <w:rFonts w:ascii="Calibri" w:hAnsi="Calibri"/>
                <w:noProof w:val="0"/>
                <w:sz w:val="24"/>
                <w:szCs w:val="24"/>
              </w:rPr>
            </w:pPr>
          </w:p>
        </w:tc>
        <w:tc>
          <w:tcPr>
            <w:tcW w:w="1111" w:type="pct"/>
            <w:vAlign w:val="center"/>
          </w:tcPr>
          <w:p w14:paraId="574ADA5B" w14:textId="77777777" w:rsidR="00942E2E" w:rsidRPr="00FD3B62" w:rsidRDefault="00942E2E" w:rsidP="00931785">
            <w:pPr>
              <w:pStyle w:val="TableText"/>
              <w:rPr>
                <w:rFonts w:ascii="Calibri" w:hAnsi="Calibri"/>
                <w:noProof w:val="0"/>
                <w:sz w:val="24"/>
                <w:szCs w:val="24"/>
              </w:rPr>
            </w:pPr>
          </w:p>
        </w:tc>
      </w:tr>
      <w:tr w:rsidR="00942E2E" w:rsidRPr="00FD3B62" w14:paraId="3403412C" w14:textId="77777777" w:rsidTr="00834808">
        <w:trPr>
          <w:trHeight w:val="576"/>
          <w:jc w:val="center"/>
        </w:trPr>
        <w:tc>
          <w:tcPr>
            <w:tcW w:w="785" w:type="pct"/>
            <w:vAlign w:val="center"/>
          </w:tcPr>
          <w:p w14:paraId="5831F997" w14:textId="77777777" w:rsidR="00942E2E" w:rsidRPr="00FD3B62" w:rsidRDefault="00942E2E" w:rsidP="00931785">
            <w:pPr>
              <w:pStyle w:val="TableText"/>
              <w:jc w:val="center"/>
              <w:rPr>
                <w:rFonts w:ascii="Calibri" w:hAnsi="Calibri"/>
                <w:noProof w:val="0"/>
                <w:sz w:val="24"/>
                <w:szCs w:val="24"/>
              </w:rPr>
            </w:pPr>
          </w:p>
        </w:tc>
        <w:tc>
          <w:tcPr>
            <w:tcW w:w="816" w:type="pct"/>
            <w:vAlign w:val="center"/>
          </w:tcPr>
          <w:p w14:paraId="10410BB9" w14:textId="77777777" w:rsidR="00942E2E" w:rsidRPr="00FD3B62" w:rsidRDefault="00942E2E" w:rsidP="00931785">
            <w:pPr>
              <w:pStyle w:val="TableText"/>
              <w:rPr>
                <w:rFonts w:ascii="Calibri" w:hAnsi="Calibri"/>
                <w:noProof w:val="0"/>
                <w:sz w:val="24"/>
                <w:szCs w:val="24"/>
              </w:rPr>
            </w:pPr>
          </w:p>
        </w:tc>
        <w:tc>
          <w:tcPr>
            <w:tcW w:w="1365" w:type="pct"/>
            <w:vAlign w:val="center"/>
          </w:tcPr>
          <w:p w14:paraId="2A6B60F8" w14:textId="77777777" w:rsidR="00942E2E" w:rsidRPr="00FD3B62" w:rsidRDefault="00942E2E" w:rsidP="00931785">
            <w:pPr>
              <w:pStyle w:val="TableText"/>
              <w:rPr>
                <w:rFonts w:ascii="Calibri" w:hAnsi="Calibri"/>
                <w:noProof w:val="0"/>
                <w:sz w:val="24"/>
                <w:szCs w:val="24"/>
              </w:rPr>
            </w:pPr>
          </w:p>
        </w:tc>
        <w:tc>
          <w:tcPr>
            <w:tcW w:w="923" w:type="pct"/>
            <w:vAlign w:val="center"/>
          </w:tcPr>
          <w:p w14:paraId="7473DCBD" w14:textId="77777777" w:rsidR="00942E2E" w:rsidRPr="00FD3B62" w:rsidRDefault="00942E2E" w:rsidP="00931785">
            <w:pPr>
              <w:pStyle w:val="TableText"/>
              <w:rPr>
                <w:rFonts w:ascii="Calibri" w:hAnsi="Calibri"/>
                <w:noProof w:val="0"/>
                <w:sz w:val="24"/>
                <w:szCs w:val="24"/>
              </w:rPr>
            </w:pPr>
          </w:p>
        </w:tc>
        <w:tc>
          <w:tcPr>
            <w:tcW w:w="1111" w:type="pct"/>
            <w:vAlign w:val="center"/>
          </w:tcPr>
          <w:p w14:paraId="1BE825EA" w14:textId="77777777" w:rsidR="00942E2E" w:rsidRPr="00FD3B62" w:rsidRDefault="00942E2E" w:rsidP="00931785">
            <w:pPr>
              <w:pStyle w:val="TableText"/>
              <w:rPr>
                <w:rFonts w:ascii="Calibri" w:hAnsi="Calibri"/>
                <w:noProof w:val="0"/>
                <w:sz w:val="24"/>
                <w:szCs w:val="24"/>
              </w:rPr>
            </w:pPr>
          </w:p>
        </w:tc>
      </w:tr>
      <w:tr w:rsidR="00942E2E" w:rsidRPr="00FD3B62" w14:paraId="78F569BA" w14:textId="77777777" w:rsidTr="00834808">
        <w:trPr>
          <w:trHeight w:val="576"/>
          <w:jc w:val="center"/>
        </w:trPr>
        <w:tc>
          <w:tcPr>
            <w:tcW w:w="785" w:type="pct"/>
            <w:vAlign w:val="center"/>
          </w:tcPr>
          <w:p w14:paraId="7BE8138A" w14:textId="77777777" w:rsidR="00942E2E" w:rsidRPr="00FD3B62" w:rsidRDefault="00942E2E" w:rsidP="00931785">
            <w:pPr>
              <w:pStyle w:val="TableText"/>
              <w:jc w:val="center"/>
              <w:rPr>
                <w:rFonts w:ascii="Calibri" w:hAnsi="Calibri"/>
                <w:noProof w:val="0"/>
                <w:sz w:val="24"/>
                <w:szCs w:val="24"/>
              </w:rPr>
            </w:pPr>
          </w:p>
        </w:tc>
        <w:tc>
          <w:tcPr>
            <w:tcW w:w="816" w:type="pct"/>
            <w:vAlign w:val="center"/>
          </w:tcPr>
          <w:p w14:paraId="11429E2E" w14:textId="77777777" w:rsidR="00942E2E" w:rsidRPr="00FD3B62" w:rsidRDefault="00942E2E" w:rsidP="00931785">
            <w:pPr>
              <w:pStyle w:val="TableText"/>
              <w:rPr>
                <w:rFonts w:ascii="Calibri" w:hAnsi="Calibri"/>
                <w:noProof w:val="0"/>
                <w:sz w:val="24"/>
                <w:szCs w:val="24"/>
              </w:rPr>
            </w:pPr>
          </w:p>
        </w:tc>
        <w:tc>
          <w:tcPr>
            <w:tcW w:w="1365" w:type="pct"/>
            <w:vAlign w:val="center"/>
          </w:tcPr>
          <w:p w14:paraId="43BB06BB" w14:textId="77777777" w:rsidR="00942E2E" w:rsidRPr="00FD3B62" w:rsidRDefault="00942E2E" w:rsidP="00931785">
            <w:pPr>
              <w:pStyle w:val="TableText"/>
              <w:rPr>
                <w:rFonts w:ascii="Calibri" w:hAnsi="Calibri"/>
                <w:noProof w:val="0"/>
                <w:sz w:val="24"/>
                <w:szCs w:val="24"/>
              </w:rPr>
            </w:pPr>
          </w:p>
        </w:tc>
        <w:tc>
          <w:tcPr>
            <w:tcW w:w="923" w:type="pct"/>
            <w:vAlign w:val="center"/>
          </w:tcPr>
          <w:p w14:paraId="78FDFA5D" w14:textId="77777777" w:rsidR="00942E2E" w:rsidRPr="00FD3B62" w:rsidRDefault="00942E2E" w:rsidP="00931785">
            <w:pPr>
              <w:pStyle w:val="TableText"/>
              <w:rPr>
                <w:rFonts w:ascii="Calibri" w:hAnsi="Calibri"/>
                <w:noProof w:val="0"/>
                <w:sz w:val="24"/>
                <w:szCs w:val="24"/>
              </w:rPr>
            </w:pPr>
          </w:p>
        </w:tc>
        <w:tc>
          <w:tcPr>
            <w:tcW w:w="1111" w:type="pct"/>
            <w:vAlign w:val="center"/>
          </w:tcPr>
          <w:p w14:paraId="427AB819" w14:textId="77777777" w:rsidR="00942E2E" w:rsidRPr="00FD3B62" w:rsidRDefault="00942E2E" w:rsidP="00931785">
            <w:pPr>
              <w:pStyle w:val="TableText"/>
              <w:rPr>
                <w:rFonts w:ascii="Calibri" w:hAnsi="Calibri"/>
                <w:noProof w:val="0"/>
                <w:sz w:val="24"/>
                <w:szCs w:val="24"/>
              </w:rPr>
            </w:pPr>
          </w:p>
        </w:tc>
      </w:tr>
      <w:tr w:rsidR="00942E2E" w:rsidRPr="00FD3B62" w14:paraId="0AECBF69" w14:textId="77777777" w:rsidTr="00834808">
        <w:trPr>
          <w:trHeight w:val="576"/>
          <w:jc w:val="center"/>
        </w:trPr>
        <w:tc>
          <w:tcPr>
            <w:tcW w:w="785" w:type="pct"/>
            <w:vAlign w:val="center"/>
          </w:tcPr>
          <w:p w14:paraId="79E5EBD1" w14:textId="77777777" w:rsidR="00942E2E" w:rsidRPr="00FD3B62" w:rsidRDefault="00942E2E" w:rsidP="00931785">
            <w:pPr>
              <w:pStyle w:val="TableText"/>
              <w:jc w:val="center"/>
              <w:rPr>
                <w:rFonts w:ascii="Calibri" w:hAnsi="Calibri"/>
                <w:noProof w:val="0"/>
                <w:sz w:val="24"/>
                <w:szCs w:val="24"/>
              </w:rPr>
            </w:pPr>
          </w:p>
        </w:tc>
        <w:tc>
          <w:tcPr>
            <w:tcW w:w="816" w:type="pct"/>
            <w:vAlign w:val="center"/>
          </w:tcPr>
          <w:p w14:paraId="0494BCD2" w14:textId="77777777" w:rsidR="00942E2E" w:rsidRPr="00FD3B62" w:rsidRDefault="00942E2E" w:rsidP="00931785">
            <w:pPr>
              <w:pStyle w:val="TableText"/>
              <w:rPr>
                <w:rFonts w:ascii="Calibri" w:hAnsi="Calibri"/>
                <w:noProof w:val="0"/>
                <w:sz w:val="24"/>
                <w:szCs w:val="24"/>
              </w:rPr>
            </w:pPr>
          </w:p>
        </w:tc>
        <w:tc>
          <w:tcPr>
            <w:tcW w:w="1365" w:type="pct"/>
            <w:vAlign w:val="center"/>
          </w:tcPr>
          <w:p w14:paraId="591C7C8F" w14:textId="77777777" w:rsidR="00942E2E" w:rsidRPr="00FD3B62" w:rsidRDefault="00942E2E" w:rsidP="00931785">
            <w:pPr>
              <w:pStyle w:val="TableText"/>
              <w:rPr>
                <w:rFonts w:ascii="Calibri" w:hAnsi="Calibri"/>
                <w:noProof w:val="0"/>
                <w:sz w:val="24"/>
                <w:szCs w:val="24"/>
              </w:rPr>
            </w:pPr>
          </w:p>
        </w:tc>
        <w:tc>
          <w:tcPr>
            <w:tcW w:w="923" w:type="pct"/>
            <w:vAlign w:val="center"/>
          </w:tcPr>
          <w:p w14:paraId="34E36399" w14:textId="77777777" w:rsidR="00942E2E" w:rsidRPr="00FD3B62" w:rsidRDefault="00942E2E" w:rsidP="00931785">
            <w:pPr>
              <w:pStyle w:val="TableText"/>
              <w:rPr>
                <w:rFonts w:ascii="Calibri" w:hAnsi="Calibri"/>
                <w:noProof w:val="0"/>
                <w:sz w:val="24"/>
                <w:szCs w:val="24"/>
              </w:rPr>
            </w:pPr>
          </w:p>
        </w:tc>
        <w:tc>
          <w:tcPr>
            <w:tcW w:w="1111" w:type="pct"/>
            <w:vAlign w:val="center"/>
          </w:tcPr>
          <w:p w14:paraId="1270C2C5" w14:textId="77777777" w:rsidR="00942E2E" w:rsidRPr="00FD3B62" w:rsidRDefault="00942E2E" w:rsidP="00931785">
            <w:pPr>
              <w:pStyle w:val="TableText"/>
              <w:rPr>
                <w:rFonts w:ascii="Calibri" w:hAnsi="Calibri"/>
                <w:noProof w:val="0"/>
                <w:sz w:val="24"/>
                <w:szCs w:val="24"/>
              </w:rPr>
            </w:pPr>
          </w:p>
        </w:tc>
      </w:tr>
      <w:tr w:rsidR="00942E2E" w:rsidRPr="00FD3B62" w14:paraId="2B804DE2" w14:textId="77777777" w:rsidTr="00834808">
        <w:trPr>
          <w:trHeight w:val="576"/>
          <w:jc w:val="center"/>
        </w:trPr>
        <w:tc>
          <w:tcPr>
            <w:tcW w:w="785" w:type="pct"/>
            <w:vAlign w:val="center"/>
          </w:tcPr>
          <w:p w14:paraId="3777C954" w14:textId="77777777" w:rsidR="00942E2E" w:rsidRPr="00FD3B62" w:rsidRDefault="00942E2E" w:rsidP="00931785">
            <w:pPr>
              <w:pStyle w:val="TableText"/>
              <w:jc w:val="center"/>
              <w:rPr>
                <w:rFonts w:ascii="Calibri" w:hAnsi="Calibri"/>
                <w:noProof w:val="0"/>
                <w:sz w:val="24"/>
                <w:szCs w:val="24"/>
              </w:rPr>
            </w:pPr>
          </w:p>
        </w:tc>
        <w:tc>
          <w:tcPr>
            <w:tcW w:w="816" w:type="pct"/>
            <w:vAlign w:val="center"/>
          </w:tcPr>
          <w:p w14:paraId="09737F79" w14:textId="77777777" w:rsidR="00942E2E" w:rsidRPr="00FD3B62" w:rsidRDefault="00942E2E" w:rsidP="00931785">
            <w:pPr>
              <w:pStyle w:val="TableText"/>
              <w:rPr>
                <w:rFonts w:ascii="Calibri" w:hAnsi="Calibri"/>
                <w:noProof w:val="0"/>
                <w:sz w:val="24"/>
                <w:szCs w:val="24"/>
              </w:rPr>
            </w:pPr>
          </w:p>
        </w:tc>
        <w:tc>
          <w:tcPr>
            <w:tcW w:w="1365" w:type="pct"/>
            <w:vAlign w:val="center"/>
          </w:tcPr>
          <w:p w14:paraId="2EEE0446" w14:textId="77777777" w:rsidR="00942E2E" w:rsidRPr="00FD3B62" w:rsidRDefault="00942E2E" w:rsidP="00931785">
            <w:pPr>
              <w:pStyle w:val="TableText"/>
              <w:rPr>
                <w:rFonts w:ascii="Calibri" w:hAnsi="Calibri"/>
                <w:noProof w:val="0"/>
                <w:sz w:val="24"/>
                <w:szCs w:val="24"/>
              </w:rPr>
            </w:pPr>
          </w:p>
        </w:tc>
        <w:tc>
          <w:tcPr>
            <w:tcW w:w="923" w:type="pct"/>
            <w:vAlign w:val="center"/>
          </w:tcPr>
          <w:p w14:paraId="7C26B78F" w14:textId="77777777" w:rsidR="00942E2E" w:rsidRPr="00FD3B62" w:rsidRDefault="00942E2E" w:rsidP="00931785">
            <w:pPr>
              <w:pStyle w:val="TableText"/>
              <w:rPr>
                <w:rFonts w:ascii="Calibri" w:hAnsi="Calibri"/>
                <w:noProof w:val="0"/>
                <w:sz w:val="24"/>
                <w:szCs w:val="24"/>
              </w:rPr>
            </w:pPr>
          </w:p>
        </w:tc>
        <w:tc>
          <w:tcPr>
            <w:tcW w:w="1111" w:type="pct"/>
            <w:vAlign w:val="center"/>
          </w:tcPr>
          <w:p w14:paraId="745CE9C0" w14:textId="77777777" w:rsidR="00942E2E" w:rsidRPr="00FD3B62" w:rsidRDefault="00942E2E" w:rsidP="00931785">
            <w:pPr>
              <w:pStyle w:val="TableText"/>
              <w:rPr>
                <w:rFonts w:ascii="Calibri" w:hAnsi="Calibri"/>
                <w:noProof w:val="0"/>
                <w:sz w:val="24"/>
                <w:szCs w:val="24"/>
              </w:rPr>
            </w:pPr>
          </w:p>
        </w:tc>
      </w:tr>
      <w:tr w:rsidR="00942E2E" w:rsidRPr="00FD3B62" w14:paraId="06936189" w14:textId="77777777" w:rsidTr="00834808">
        <w:trPr>
          <w:trHeight w:val="576"/>
          <w:jc w:val="center"/>
        </w:trPr>
        <w:tc>
          <w:tcPr>
            <w:tcW w:w="785" w:type="pct"/>
            <w:vAlign w:val="center"/>
          </w:tcPr>
          <w:p w14:paraId="74389690" w14:textId="77777777" w:rsidR="00942E2E" w:rsidRPr="00FD3B62" w:rsidRDefault="00942E2E" w:rsidP="00931785">
            <w:pPr>
              <w:pStyle w:val="TableText"/>
              <w:jc w:val="center"/>
              <w:rPr>
                <w:rFonts w:ascii="Calibri" w:hAnsi="Calibri"/>
                <w:noProof w:val="0"/>
                <w:sz w:val="24"/>
                <w:szCs w:val="24"/>
              </w:rPr>
            </w:pPr>
          </w:p>
        </w:tc>
        <w:tc>
          <w:tcPr>
            <w:tcW w:w="816" w:type="pct"/>
            <w:vAlign w:val="center"/>
          </w:tcPr>
          <w:p w14:paraId="39F50CBF" w14:textId="77777777" w:rsidR="00942E2E" w:rsidRPr="00FD3B62" w:rsidRDefault="00942E2E" w:rsidP="00931785">
            <w:pPr>
              <w:pStyle w:val="TableText"/>
              <w:rPr>
                <w:rFonts w:ascii="Calibri" w:hAnsi="Calibri"/>
                <w:noProof w:val="0"/>
                <w:sz w:val="24"/>
                <w:szCs w:val="24"/>
              </w:rPr>
            </w:pPr>
          </w:p>
        </w:tc>
        <w:tc>
          <w:tcPr>
            <w:tcW w:w="1365" w:type="pct"/>
            <w:vAlign w:val="center"/>
          </w:tcPr>
          <w:p w14:paraId="08F6CDBD" w14:textId="77777777" w:rsidR="00942E2E" w:rsidRPr="00FD3B62" w:rsidRDefault="00942E2E" w:rsidP="00931785">
            <w:pPr>
              <w:pStyle w:val="TableText"/>
              <w:rPr>
                <w:rFonts w:ascii="Calibri" w:hAnsi="Calibri"/>
                <w:noProof w:val="0"/>
                <w:sz w:val="24"/>
                <w:szCs w:val="24"/>
              </w:rPr>
            </w:pPr>
          </w:p>
        </w:tc>
        <w:tc>
          <w:tcPr>
            <w:tcW w:w="923" w:type="pct"/>
            <w:vAlign w:val="center"/>
          </w:tcPr>
          <w:p w14:paraId="7F3F70AC" w14:textId="77777777" w:rsidR="00942E2E" w:rsidRPr="00FD3B62" w:rsidRDefault="00942E2E" w:rsidP="00931785">
            <w:pPr>
              <w:pStyle w:val="TableText"/>
              <w:rPr>
                <w:rFonts w:ascii="Calibri" w:hAnsi="Calibri"/>
                <w:noProof w:val="0"/>
                <w:sz w:val="24"/>
                <w:szCs w:val="24"/>
              </w:rPr>
            </w:pPr>
          </w:p>
        </w:tc>
        <w:tc>
          <w:tcPr>
            <w:tcW w:w="1111" w:type="pct"/>
            <w:vAlign w:val="center"/>
          </w:tcPr>
          <w:p w14:paraId="3FD26C59" w14:textId="77777777" w:rsidR="00942E2E" w:rsidRPr="00FD3B62" w:rsidRDefault="00942E2E" w:rsidP="00931785">
            <w:pPr>
              <w:pStyle w:val="TableText"/>
              <w:rPr>
                <w:rFonts w:ascii="Calibri" w:hAnsi="Calibri"/>
                <w:noProof w:val="0"/>
                <w:sz w:val="24"/>
                <w:szCs w:val="24"/>
              </w:rPr>
            </w:pPr>
          </w:p>
        </w:tc>
      </w:tr>
      <w:tr w:rsidR="00942E2E" w:rsidRPr="00FD3B62" w14:paraId="1575C29D" w14:textId="77777777" w:rsidTr="00834808">
        <w:trPr>
          <w:trHeight w:val="576"/>
          <w:jc w:val="center"/>
        </w:trPr>
        <w:tc>
          <w:tcPr>
            <w:tcW w:w="785" w:type="pct"/>
            <w:tcBorders>
              <w:bottom w:val="single" w:sz="36" w:space="0" w:color="005288"/>
            </w:tcBorders>
            <w:vAlign w:val="center"/>
          </w:tcPr>
          <w:p w14:paraId="5F117805" w14:textId="77777777" w:rsidR="00942E2E" w:rsidRPr="00FD3B62" w:rsidRDefault="00942E2E" w:rsidP="00931785">
            <w:pPr>
              <w:pStyle w:val="TableText"/>
              <w:jc w:val="center"/>
              <w:rPr>
                <w:rFonts w:ascii="Calibri" w:hAnsi="Calibri"/>
                <w:noProof w:val="0"/>
                <w:sz w:val="24"/>
                <w:szCs w:val="24"/>
              </w:rPr>
            </w:pPr>
          </w:p>
        </w:tc>
        <w:tc>
          <w:tcPr>
            <w:tcW w:w="816" w:type="pct"/>
            <w:tcBorders>
              <w:bottom w:val="single" w:sz="36" w:space="0" w:color="005288"/>
            </w:tcBorders>
            <w:vAlign w:val="center"/>
          </w:tcPr>
          <w:p w14:paraId="3C363AF2" w14:textId="77777777" w:rsidR="00942E2E" w:rsidRPr="00FD3B62" w:rsidRDefault="00942E2E" w:rsidP="00931785">
            <w:pPr>
              <w:pStyle w:val="TableText"/>
              <w:rPr>
                <w:rFonts w:ascii="Calibri" w:hAnsi="Calibri"/>
                <w:noProof w:val="0"/>
                <w:sz w:val="24"/>
                <w:szCs w:val="24"/>
              </w:rPr>
            </w:pPr>
          </w:p>
        </w:tc>
        <w:tc>
          <w:tcPr>
            <w:tcW w:w="1365" w:type="pct"/>
            <w:tcBorders>
              <w:bottom w:val="single" w:sz="36" w:space="0" w:color="005288"/>
            </w:tcBorders>
            <w:vAlign w:val="center"/>
          </w:tcPr>
          <w:p w14:paraId="07803BAC" w14:textId="77777777" w:rsidR="00942E2E" w:rsidRPr="00FD3B62" w:rsidRDefault="00942E2E" w:rsidP="00931785">
            <w:pPr>
              <w:pStyle w:val="TableText"/>
              <w:rPr>
                <w:rFonts w:ascii="Calibri" w:hAnsi="Calibri"/>
                <w:noProof w:val="0"/>
                <w:sz w:val="24"/>
                <w:szCs w:val="24"/>
              </w:rPr>
            </w:pPr>
          </w:p>
        </w:tc>
        <w:tc>
          <w:tcPr>
            <w:tcW w:w="923" w:type="pct"/>
            <w:tcBorders>
              <w:bottom w:val="single" w:sz="36" w:space="0" w:color="005288"/>
            </w:tcBorders>
            <w:vAlign w:val="center"/>
          </w:tcPr>
          <w:p w14:paraId="5D7DDC39" w14:textId="77777777" w:rsidR="00942E2E" w:rsidRPr="00FD3B62" w:rsidRDefault="00942E2E" w:rsidP="00931785">
            <w:pPr>
              <w:pStyle w:val="TableText"/>
              <w:rPr>
                <w:rFonts w:ascii="Calibri" w:hAnsi="Calibri"/>
                <w:noProof w:val="0"/>
                <w:sz w:val="24"/>
                <w:szCs w:val="24"/>
              </w:rPr>
            </w:pPr>
          </w:p>
        </w:tc>
        <w:tc>
          <w:tcPr>
            <w:tcW w:w="1111" w:type="pct"/>
            <w:tcBorders>
              <w:bottom w:val="single" w:sz="36" w:space="0" w:color="005288"/>
            </w:tcBorders>
            <w:vAlign w:val="center"/>
          </w:tcPr>
          <w:p w14:paraId="40764D06" w14:textId="77777777" w:rsidR="00942E2E" w:rsidRPr="00FD3B62" w:rsidRDefault="00942E2E" w:rsidP="00931785">
            <w:pPr>
              <w:pStyle w:val="TableText"/>
              <w:rPr>
                <w:rFonts w:ascii="Calibri" w:hAnsi="Calibri"/>
                <w:noProof w:val="0"/>
                <w:sz w:val="24"/>
                <w:szCs w:val="24"/>
              </w:rPr>
            </w:pPr>
          </w:p>
        </w:tc>
      </w:tr>
    </w:tbl>
    <w:p w14:paraId="61B7B5EF" w14:textId="1F2432F9" w:rsidR="009C73CE" w:rsidRPr="00410581" w:rsidRDefault="003402CB" w:rsidP="002F49CC">
      <w:pPr>
        <w:pStyle w:val="Heading1"/>
      </w:pPr>
      <w:bookmarkStart w:id="9" w:name="_Toc496097958"/>
      <w:r w:rsidRPr="00410581">
        <w:lastRenderedPageBreak/>
        <w:t>S</w:t>
      </w:r>
      <w:r w:rsidR="003B4AE6" w:rsidRPr="00410581">
        <w:t>ignature Page</w:t>
      </w:r>
      <w:bookmarkEnd w:id="9"/>
      <w:r w:rsidR="00565929" w:rsidRPr="00410581">
        <w:t xml:space="preserve"> </w:t>
      </w:r>
    </w:p>
    <w:p w14:paraId="5FCB74CE" w14:textId="48B60BE9" w:rsidR="003402CB" w:rsidRPr="00FD3B62" w:rsidRDefault="003402CB" w:rsidP="00410581">
      <w:pPr>
        <w:spacing w:line="240" w:lineRule="auto"/>
        <w:jc w:val="both"/>
        <w:rPr>
          <w:b/>
        </w:rPr>
      </w:pPr>
      <w:r w:rsidRPr="00FD3B62">
        <w:rPr>
          <w:b/>
          <w:highlight w:val="lightGray"/>
        </w:rPr>
        <w:t xml:space="preserve">[The Signature Page is optional, but indicates that local department heads have reviewed the plan and understand their respective department’s roles and responsibilities.  Communities may add/delete signature lines to reflect their </w:t>
      </w:r>
      <w:r w:rsidR="008B18A8" w:rsidRPr="00FD3B62">
        <w:rPr>
          <w:b/>
          <w:highlight w:val="lightGray"/>
        </w:rPr>
        <w:t xml:space="preserve">jurisdiction’s senior officials and indicate </w:t>
      </w:r>
      <w:r w:rsidR="006D649B" w:rsidRPr="00FD3B62">
        <w:rPr>
          <w:b/>
          <w:highlight w:val="lightGray"/>
        </w:rPr>
        <w:t>appropriate departmental reviews</w:t>
      </w:r>
      <w:r w:rsidR="008B18A8" w:rsidRPr="00FD3B62">
        <w:rPr>
          <w:b/>
          <w:highlight w:val="lightGray"/>
        </w:rPr>
        <w:t>.]</w:t>
      </w:r>
    </w:p>
    <w:p w14:paraId="1B4CDAA8" w14:textId="24A474F5" w:rsidR="009C73CE" w:rsidRPr="00FD3B62" w:rsidRDefault="003402CB" w:rsidP="00410581">
      <w:pPr>
        <w:spacing w:before="240" w:line="240" w:lineRule="auto"/>
        <w:jc w:val="both"/>
        <w:rPr>
          <w:sz w:val="24"/>
          <w:szCs w:val="24"/>
        </w:rPr>
      </w:pPr>
      <w:r w:rsidRPr="00FD3B62">
        <w:rPr>
          <w:sz w:val="24"/>
          <w:szCs w:val="24"/>
        </w:rPr>
        <w:t>The fo</w:t>
      </w:r>
      <w:r w:rsidR="008B18A8" w:rsidRPr="00FD3B62">
        <w:rPr>
          <w:sz w:val="24"/>
          <w:szCs w:val="24"/>
        </w:rPr>
        <w:t xml:space="preserve">llowing [Name of Jurisdiction] officials </w:t>
      </w:r>
      <w:r w:rsidRPr="00FD3B62">
        <w:rPr>
          <w:sz w:val="24"/>
          <w:szCs w:val="24"/>
        </w:rPr>
        <w:t>have reviewed the plan and acknowledg</w:t>
      </w:r>
      <w:r w:rsidR="009C5A20" w:rsidRPr="00FD3B62">
        <w:rPr>
          <w:sz w:val="24"/>
          <w:szCs w:val="24"/>
        </w:rPr>
        <w:t>e their d</w:t>
      </w:r>
      <w:r w:rsidRPr="00FD3B62">
        <w:rPr>
          <w:sz w:val="24"/>
          <w:szCs w:val="24"/>
        </w:rPr>
        <w:t>epartment’s roles and responsibilities.</w:t>
      </w:r>
    </w:p>
    <w:p w14:paraId="68BF5EA8" w14:textId="77777777" w:rsidR="003402CB" w:rsidRPr="00FD3B62" w:rsidRDefault="003402CB" w:rsidP="00931785">
      <w:pPr>
        <w:pStyle w:val="Underline"/>
        <w:rPr>
          <w:rFonts w:ascii="Calibri" w:hAnsi="Calibri"/>
          <w:szCs w:val="24"/>
        </w:rPr>
      </w:pPr>
    </w:p>
    <w:p w14:paraId="109F3DA8" w14:textId="77777777" w:rsidR="003402CB" w:rsidRPr="00FD3B62" w:rsidRDefault="003402CB" w:rsidP="00931785">
      <w:pPr>
        <w:pStyle w:val="Underline"/>
        <w:rPr>
          <w:rFonts w:ascii="Calibri" w:hAnsi="Calibri"/>
          <w:szCs w:val="24"/>
        </w:rPr>
      </w:pPr>
      <w:r w:rsidRPr="00FD3B62">
        <w:rPr>
          <w:rFonts w:ascii="Calibri" w:hAnsi="Calibri"/>
          <w:szCs w:val="24"/>
        </w:rPr>
        <w:t>_____________________________________________________</w:t>
      </w:r>
      <w:r w:rsidR="009C73CE" w:rsidRPr="00FD3B62">
        <w:rPr>
          <w:rFonts w:ascii="Calibri" w:hAnsi="Calibri"/>
          <w:szCs w:val="24"/>
        </w:rPr>
        <w:tab/>
      </w:r>
    </w:p>
    <w:p w14:paraId="480D1BB7" w14:textId="7B534B6F" w:rsidR="003402CB" w:rsidRPr="00FD3B62" w:rsidRDefault="003402CB" w:rsidP="00931785">
      <w:pPr>
        <w:pStyle w:val="Underline"/>
        <w:tabs>
          <w:tab w:val="clear" w:pos="4320"/>
          <w:tab w:val="left" w:pos="4860"/>
        </w:tabs>
        <w:rPr>
          <w:rFonts w:ascii="Calibri" w:hAnsi="Calibri"/>
          <w:szCs w:val="24"/>
        </w:rPr>
      </w:pPr>
      <w:r w:rsidRPr="00FD3B62">
        <w:rPr>
          <w:rFonts w:ascii="Calibri" w:hAnsi="Calibri"/>
          <w:highlight w:val="yellow"/>
        </w:rPr>
        <w:t>[Name]</w:t>
      </w:r>
      <w:r w:rsidRPr="00FD3B62">
        <w:rPr>
          <w:rFonts w:ascii="Calibri" w:hAnsi="Calibri"/>
        </w:rPr>
        <w:t xml:space="preserve">, </w:t>
      </w:r>
      <w:r w:rsidRPr="00FD3B62">
        <w:rPr>
          <w:rFonts w:ascii="Calibri" w:hAnsi="Calibri"/>
          <w:highlight w:val="yellow"/>
        </w:rPr>
        <w:t xml:space="preserve">[Title of </w:t>
      </w:r>
      <w:r w:rsidR="0027021A" w:rsidRPr="00FD3B62">
        <w:rPr>
          <w:rFonts w:ascii="Calibri" w:hAnsi="Calibri"/>
          <w:highlight w:val="yellow"/>
        </w:rPr>
        <w:t>Chief Municipal Official</w:t>
      </w:r>
      <w:r w:rsidRPr="00FD3B62">
        <w:rPr>
          <w:rFonts w:ascii="Calibri" w:hAnsi="Calibri"/>
          <w:highlight w:val="yellow"/>
        </w:rPr>
        <w:t>]</w:t>
      </w:r>
      <w:r w:rsidRPr="00FD3B62">
        <w:rPr>
          <w:rFonts w:ascii="Calibri" w:hAnsi="Calibri"/>
        </w:rPr>
        <w:t xml:space="preserve">      </w:t>
      </w:r>
      <w:r w:rsidRPr="00FD3B62">
        <w:rPr>
          <w:rFonts w:ascii="Calibri" w:hAnsi="Calibri"/>
        </w:rPr>
        <w:tab/>
        <w:t>DATE</w:t>
      </w:r>
    </w:p>
    <w:p w14:paraId="39ED1279" w14:textId="77777777" w:rsidR="003402CB" w:rsidRPr="00FD3B62" w:rsidRDefault="003402CB" w:rsidP="00931785">
      <w:pPr>
        <w:pStyle w:val="Underline"/>
        <w:rPr>
          <w:rFonts w:ascii="Calibri" w:hAnsi="Calibri"/>
          <w:szCs w:val="24"/>
          <w:u w:val="single"/>
        </w:rPr>
      </w:pPr>
    </w:p>
    <w:p w14:paraId="56EA8160" w14:textId="77777777" w:rsidR="003402CB" w:rsidRPr="00FD3B62" w:rsidRDefault="003402CB" w:rsidP="00931785">
      <w:pPr>
        <w:pStyle w:val="Underline"/>
        <w:rPr>
          <w:rFonts w:ascii="Calibri" w:hAnsi="Calibri"/>
          <w:szCs w:val="24"/>
        </w:rPr>
      </w:pPr>
      <w:r w:rsidRPr="00FD3B62">
        <w:rPr>
          <w:rFonts w:ascii="Calibri" w:hAnsi="Calibri"/>
          <w:szCs w:val="24"/>
        </w:rPr>
        <w:t>_____________________________________________________</w:t>
      </w:r>
      <w:r w:rsidRPr="00FD3B62">
        <w:rPr>
          <w:rFonts w:ascii="Calibri" w:hAnsi="Calibri"/>
          <w:szCs w:val="24"/>
        </w:rPr>
        <w:tab/>
      </w:r>
    </w:p>
    <w:p w14:paraId="7D721C68" w14:textId="6D1544E0" w:rsidR="003402CB" w:rsidRPr="00FD3B62" w:rsidRDefault="003402CB" w:rsidP="00931785">
      <w:pPr>
        <w:pStyle w:val="Underline"/>
        <w:rPr>
          <w:rFonts w:ascii="Calibri" w:hAnsi="Calibri"/>
          <w:szCs w:val="24"/>
        </w:rPr>
      </w:pPr>
      <w:r w:rsidRPr="00FD3B62">
        <w:rPr>
          <w:rFonts w:ascii="Calibri" w:hAnsi="Calibri"/>
          <w:highlight w:val="yellow"/>
        </w:rPr>
        <w:t>[Name]</w:t>
      </w:r>
      <w:r w:rsidRPr="00FD3B62">
        <w:rPr>
          <w:rFonts w:ascii="Calibri" w:hAnsi="Calibri"/>
        </w:rPr>
        <w:t>,</w:t>
      </w:r>
      <w:r w:rsidR="009C5A20" w:rsidRPr="00FD3B62">
        <w:rPr>
          <w:rFonts w:ascii="Calibri" w:hAnsi="Calibri"/>
        </w:rPr>
        <w:t xml:space="preserve"> Emergency Management Director</w:t>
      </w:r>
      <w:r w:rsidRPr="00FD3B62">
        <w:rPr>
          <w:rFonts w:ascii="Calibri" w:hAnsi="Calibri"/>
        </w:rPr>
        <w:tab/>
        <w:t xml:space="preserve">         DATE</w:t>
      </w:r>
    </w:p>
    <w:p w14:paraId="1DB8CE80" w14:textId="77777777" w:rsidR="003402CB" w:rsidRPr="00FD3B62" w:rsidRDefault="003402CB" w:rsidP="00931785">
      <w:pPr>
        <w:pStyle w:val="Underline"/>
        <w:rPr>
          <w:rFonts w:ascii="Calibri" w:hAnsi="Calibri"/>
          <w:szCs w:val="24"/>
          <w:u w:val="single"/>
        </w:rPr>
      </w:pPr>
    </w:p>
    <w:p w14:paraId="55D6BCC5" w14:textId="77777777" w:rsidR="003402CB" w:rsidRPr="00FD3B62" w:rsidRDefault="003402CB" w:rsidP="00931785">
      <w:pPr>
        <w:pStyle w:val="Underline"/>
        <w:rPr>
          <w:rFonts w:ascii="Calibri" w:hAnsi="Calibri"/>
          <w:szCs w:val="24"/>
        </w:rPr>
      </w:pPr>
      <w:r w:rsidRPr="00FD3B62">
        <w:rPr>
          <w:rFonts w:ascii="Calibri" w:hAnsi="Calibri"/>
          <w:szCs w:val="24"/>
        </w:rPr>
        <w:t>_____________________________________________________</w:t>
      </w:r>
      <w:r w:rsidRPr="00FD3B62">
        <w:rPr>
          <w:rFonts w:ascii="Calibri" w:hAnsi="Calibri"/>
          <w:szCs w:val="24"/>
        </w:rPr>
        <w:tab/>
      </w:r>
    </w:p>
    <w:p w14:paraId="2A14BB38" w14:textId="77777777" w:rsidR="003402CB" w:rsidRPr="00FD3B62" w:rsidRDefault="003402CB" w:rsidP="00931785">
      <w:pPr>
        <w:pStyle w:val="Underline"/>
        <w:tabs>
          <w:tab w:val="clear" w:pos="4320"/>
          <w:tab w:val="left" w:pos="4860"/>
        </w:tabs>
        <w:rPr>
          <w:rFonts w:ascii="Calibri" w:hAnsi="Calibri"/>
          <w:szCs w:val="24"/>
        </w:rPr>
      </w:pPr>
      <w:r w:rsidRPr="00FD3B62">
        <w:rPr>
          <w:rFonts w:ascii="Calibri" w:hAnsi="Calibri"/>
          <w:highlight w:val="yellow"/>
        </w:rPr>
        <w:t>[Name]</w:t>
      </w:r>
      <w:r w:rsidRPr="00FD3B62">
        <w:rPr>
          <w:rFonts w:ascii="Calibri" w:hAnsi="Calibri"/>
        </w:rPr>
        <w:t xml:space="preserve">, Fire Chief       </w:t>
      </w:r>
      <w:r w:rsidRPr="00FD3B62">
        <w:rPr>
          <w:rFonts w:ascii="Calibri" w:hAnsi="Calibri"/>
        </w:rPr>
        <w:tab/>
        <w:t xml:space="preserve">            </w:t>
      </w:r>
      <w:r w:rsidRPr="00FD3B62">
        <w:rPr>
          <w:rFonts w:ascii="Calibri" w:hAnsi="Calibri"/>
        </w:rPr>
        <w:tab/>
        <w:t>DATE</w:t>
      </w:r>
    </w:p>
    <w:p w14:paraId="785F0B2A" w14:textId="77777777" w:rsidR="003402CB" w:rsidRPr="00FD3B62" w:rsidRDefault="003402CB" w:rsidP="00931785">
      <w:pPr>
        <w:pStyle w:val="Underline"/>
        <w:rPr>
          <w:rFonts w:ascii="Calibri" w:hAnsi="Calibri"/>
          <w:szCs w:val="24"/>
          <w:u w:val="single"/>
        </w:rPr>
      </w:pPr>
    </w:p>
    <w:p w14:paraId="713C3075" w14:textId="77777777" w:rsidR="003402CB" w:rsidRPr="00FD3B62" w:rsidRDefault="003402CB" w:rsidP="00931785">
      <w:pPr>
        <w:pStyle w:val="Underline"/>
        <w:rPr>
          <w:rFonts w:ascii="Calibri" w:hAnsi="Calibri"/>
          <w:szCs w:val="24"/>
        </w:rPr>
      </w:pPr>
      <w:r w:rsidRPr="00FD3B62">
        <w:rPr>
          <w:rFonts w:ascii="Calibri" w:hAnsi="Calibri"/>
          <w:szCs w:val="24"/>
        </w:rPr>
        <w:t>_____________________________________________________</w:t>
      </w:r>
      <w:r w:rsidRPr="00FD3B62">
        <w:rPr>
          <w:rFonts w:ascii="Calibri" w:hAnsi="Calibri"/>
          <w:szCs w:val="24"/>
        </w:rPr>
        <w:tab/>
      </w:r>
    </w:p>
    <w:p w14:paraId="2D1BEF6B" w14:textId="7649B53D" w:rsidR="003402CB" w:rsidRPr="00FD3B62" w:rsidRDefault="003402CB" w:rsidP="00931785">
      <w:pPr>
        <w:pStyle w:val="Underline"/>
        <w:tabs>
          <w:tab w:val="clear" w:pos="4320"/>
          <w:tab w:val="left" w:pos="4860"/>
        </w:tabs>
        <w:rPr>
          <w:rFonts w:ascii="Calibri" w:hAnsi="Calibri"/>
          <w:szCs w:val="24"/>
        </w:rPr>
      </w:pPr>
      <w:r w:rsidRPr="00FD3B62">
        <w:rPr>
          <w:rFonts w:ascii="Calibri" w:hAnsi="Calibri"/>
          <w:highlight w:val="yellow"/>
        </w:rPr>
        <w:t>[Name]</w:t>
      </w:r>
      <w:r w:rsidR="009C5A20" w:rsidRPr="00FD3B62">
        <w:rPr>
          <w:rFonts w:ascii="Calibri" w:hAnsi="Calibri"/>
        </w:rPr>
        <w:t xml:space="preserve">, Police Chief        </w:t>
      </w:r>
      <w:r w:rsidR="009C5A20" w:rsidRPr="00FD3B62">
        <w:rPr>
          <w:rFonts w:ascii="Calibri" w:hAnsi="Calibri"/>
        </w:rPr>
        <w:tab/>
      </w:r>
      <w:r w:rsidRPr="00FD3B62">
        <w:rPr>
          <w:rFonts w:ascii="Calibri" w:hAnsi="Calibri"/>
        </w:rPr>
        <w:tab/>
        <w:t>DATE</w:t>
      </w:r>
    </w:p>
    <w:p w14:paraId="23BC998A" w14:textId="77777777" w:rsidR="003402CB" w:rsidRPr="00FD3B62" w:rsidRDefault="003402CB" w:rsidP="00931785">
      <w:pPr>
        <w:pStyle w:val="Underline"/>
        <w:rPr>
          <w:rFonts w:ascii="Calibri" w:hAnsi="Calibri"/>
          <w:szCs w:val="24"/>
          <w:u w:val="single"/>
        </w:rPr>
      </w:pPr>
    </w:p>
    <w:p w14:paraId="155B096B" w14:textId="77777777" w:rsidR="003402CB" w:rsidRPr="00FD3B62" w:rsidRDefault="003402CB" w:rsidP="00931785">
      <w:pPr>
        <w:pStyle w:val="Underline"/>
        <w:rPr>
          <w:rFonts w:ascii="Calibri" w:hAnsi="Calibri"/>
          <w:szCs w:val="24"/>
        </w:rPr>
      </w:pPr>
      <w:r w:rsidRPr="00FD3B62">
        <w:rPr>
          <w:rFonts w:ascii="Calibri" w:hAnsi="Calibri"/>
          <w:szCs w:val="24"/>
        </w:rPr>
        <w:t>___________________________________________________</w:t>
      </w:r>
      <w:r w:rsidRPr="00FD3B62">
        <w:rPr>
          <w:rFonts w:ascii="Calibri" w:hAnsi="Calibri"/>
          <w:szCs w:val="24"/>
        </w:rPr>
        <w:tab/>
      </w:r>
    </w:p>
    <w:p w14:paraId="60850FE2" w14:textId="77777777" w:rsidR="003402CB" w:rsidRPr="00FD3B62" w:rsidRDefault="003402CB" w:rsidP="00931785">
      <w:pPr>
        <w:pStyle w:val="Underline"/>
        <w:tabs>
          <w:tab w:val="clear" w:pos="4320"/>
          <w:tab w:val="left" w:pos="4860"/>
        </w:tabs>
        <w:rPr>
          <w:rFonts w:ascii="Calibri" w:hAnsi="Calibri"/>
          <w:szCs w:val="24"/>
        </w:rPr>
      </w:pPr>
      <w:r w:rsidRPr="00FD3B62">
        <w:rPr>
          <w:rFonts w:ascii="Calibri" w:hAnsi="Calibri"/>
          <w:highlight w:val="yellow"/>
        </w:rPr>
        <w:t>[Name]</w:t>
      </w:r>
      <w:r w:rsidRPr="00FD3B62">
        <w:rPr>
          <w:rFonts w:ascii="Calibri" w:hAnsi="Calibri"/>
        </w:rPr>
        <w:t xml:space="preserve">, Director of Public Works </w:t>
      </w:r>
      <w:r w:rsidRPr="00FD3B62">
        <w:rPr>
          <w:rFonts w:ascii="Calibri" w:hAnsi="Calibri"/>
        </w:rPr>
        <w:tab/>
      </w:r>
      <w:r w:rsidRPr="00FD3B62">
        <w:rPr>
          <w:rFonts w:ascii="Calibri" w:hAnsi="Calibri"/>
        </w:rPr>
        <w:tab/>
        <w:t>DATE</w:t>
      </w:r>
    </w:p>
    <w:p w14:paraId="6BBF2BEA" w14:textId="77777777" w:rsidR="003402CB" w:rsidRPr="00FD3B62" w:rsidRDefault="003402CB" w:rsidP="00931785">
      <w:pPr>
        <w:pStyle w:val="Underline"/>
        <w:rPr>
          <w:rFonts w:ascii="Calibri" w:hAnsi="Calibri"/>
          <w:szCs w:val="24"/>
          <w:u w:val="single"/>
        </w:rPr>
      </w:pPr>
    </w:p>
    <w:p w14:paraId="20048F8B" w14:textId="77777777" w:rsidR="003402CB" w:rsidRPr="00FD3B62" w:rsidRDefault="003402CB" w:rsidP="00931785">
      <w:pPr>
        <w:pStyle w:val="Underline"/>
        <w:rPr>
          <w:rFonts w:ascii="Calibri" w:hAnsi="Calibri"/>
          <w:szCs w:val="24"/>
        </w:rPr>
      </w:pPr>
      <w:r w:rsidRPr="00FD3B62">
        <w:rPr>
          <w:rFonts w:ascii="Calibri" w:hAnsi="Calibri"/>
          <w:szCs w:val="24"/>
        </w:rPr>
        <w:t>_____________________________________________________</w:t>
      </w:r>
      <w:r w:rsidRPr="00FD3B62">
        <w:rPr>
          <w:rFonts w:ascii="Calibri" w:hAnsi="Calibri"/>
          <w:szCs w:val="24"/>
        </w:rPr>
        <w:tab/>
      </w:r>
    </w:p>
    <w:p w14:paraId="6A0391BF" w14:textId="77777777" w:rsidR="003402CB" w:rsidRPr="00FD3B62" w:rsidRDefault="003402CB" w:rsidP="00931785">
      <w:pPr>
        <w:pStyle w:val="Underline"/>
        <w:tabs>
          <w:tab w:val="clear" w:pos="4320"/>
          <w:tab w:val="left" w:pos="4860"/>
        </w:tabs>
        <w:rPr>
          <w:rFonts w:ascii="Calibri" w:hAnsi="Calibri"/>
          <w:szCs w:val="24"/>
        </w:rPr>
      </w:pPr>
      <w:r w:rsidRPr="00FD3B62">
        <w:rPr>
          <w:rFonts w:ascii="Calibri" w:hAnsi="Calibri"/>
          <w:highlight w:val="yellow"/>
        </w:rPr>
        <w:t>[Name]</w:t>
      </w:r>
      <w:r w:rsidRPr="00FD3B62">
        <w:rPr>
          <w:rFonts w:ascii="Calibri" w:hAnsi="Calibri"/>
        </w:rPr>
        <w:t xml:space="preserve">, Director of Public Health      </w:t>
      </w:r>
      <w:r w:rsidRPr="00FD3B62">
        <w:rPr>
          <w:rFonts w:ascii="Calibri" w:hAnsi="Calibri"/>
        </w:rPr>
        <w:tab/>
      </w:r>
      <w:r w:rsidRPr="00FD3B62">
        <w:rPr>
          <w:rFonts w:ascii="Calibri" w:hAnsi="Calibri"/>
        </w:rPr>
        <w:tab/>
        <w:t>DATE</w:t>
      </w:r>
    </w:p>
    <w:p w14:paraId="25FB4CD1" w14:textId="77777777" w:rsidR="003402CB" w:rsidRPr="00FD3B62" w:rsidRDefault="003402CB" w:rsidP="00931785">
      <w:pPr>
        <w:pStyle w:val="Signatories"/>
        <w:rPr>
          <w:rFonts w:ascii="Calibri" w:hAnsi="Calibri"/>
        </w:rPr>
      </w:pPr>
    </w:p>
    <w:p w14:paraId="34BEAE24" w14:textId="77777777" w:rsidR="003402CB" w:rsidRPr="00FD3B62" w:rsidRDefault="003402CB" w:rsidP="00931785">
      <w:pPr>
        <w:pStyle w:val="Underline"/>
        <w:rPr>
          <w:rFonts w:ascii="Calibri" w:hAnsi="Calibri"/>
          <w:szCs w:val="24"/>
        </w:rPr>
      </w:pPr>
      <w:r w:rsidRPr="00FD3B62">
        <w:rPr>
          <w:rFonts w:ascii="Calibri" w:hAnsi="Calibri"/>
          <w:szCs w:val="24"/>
        </w:rPr>
        <w:t>_____________________________________________________</w:t>
      </w:r>
      <w:r w:rsidRPr="00FD3B62">
        <w:rPr>
          <w:rFonts w:ascii="Calibri" w:hAnsi="Calibri"/>
          <w:szCs w:val="24"/>
        </w:rPr>
        <w:tab/>
      </w:r>
    </w:p>
    <w:p w14:paraId="122B681C" w14:textId="77777777" w:rsidR="003402CB" w:rsidRPr="00FD3B62" w:rsidRDefault="003402CB" w:rsidP="00931785">
      <w:pPr>
        <w:pStyle w:val="Underline"/>
        <w:tabs>
          <w:tab w:val="clear" w:pos="4320"/>
          <w:tab w:val="left" w:pos="4860"/>
        </w:tabs>
        <w:rPr>
          <w:rFonts w:ascii="Calibri" w:hAnsi="Calibri"/>
          <w:szCs w:val="24"/>
        </w:rPr>
      </w:pPr>
      <w:r w:rsidRPr="00FD3B62">
        <w:rPr>
          <w:rFonts w:ascii="Calibri" w:hAnsi="Calibri"/>
          <w:highlight w:val="yellow"/>
        </w:rPr>
        <w:t>[Name</w:t>
      </w:r>
      <w:r w:rsidR="00942E2E" w:rsidRPr="00FD3B62">
        <w:rPr>
          <w:rFonts w:ascii="Calibri" w:hAnsi="Calibri"/>
          <w:highlight w:val="yellow"/>
        </w:rPr>
        <w:t>]</w:t>
      </w:r>
      <w:r w:rsidR="00942E2E" w:rsidRPr="00FD3B62">
        <w:rPr>
          <w:rFonts w:ascii="Calibri" w:hAnsi="Calibri"/>
        </w:rPr>
        <w:t xml:space="preserve">, Director of Human Services </w:t>
      </w:r>
      <w:r w:rsidR="00942E2E" w:rsidRPr="00FD3B62">
        <w:rPr>
          <w:rFonts w:ascii="Calibri" w:hAnsi="Calibri"/>
        </w:rPr>
        <w:tab/>
      </w:r>
      <w:r w:rsidRPr="00FD3B62">
        <w:rPr>
          <w:rFonts w:ascii="Calibri" w:hAnsi="Calibri"/>
        </w:rPr>
        <w:t xml:space="preserve">      </w:t>
      </w:r>
      <w:r w:rsidRPr="00FD3B62">
        <w:rPr>
          <w:rFonts w:ascii="Calibri" w:hAnsi="Calibri"/>
        </w:rPr>
        <w:tab/>
        <w:t>DATE</w:t>
      </w:r>
    </w:p>
    <w:p w14:paraId="2645A329" w14:textId="77777777" w:rsidR="003402CB" w:rsidRPr="00FD3B62" w:rsidRDefault="003402CB" w:rsidP="00931785">
      <w:pPr>
        <w:pStyle w:val="Signatories"/>
        <w:rPr>
          <w:rFonts w:ascii="Calibri" w:hAnsi="Calibri"/>
        </w:rPr>
      </w:pPr>
    </w:p>
    <w:p w14:paraId="58911D15" w14:textId="77777777" w:rsidR="003402CB" w:rsidRPr="00FD3B62" w:rsidRDefault="003402CB" w:rsidP="00931785">
      <w:pPr>
        <w:pStyle w:val="Underline"/>
        <w:rPr>
          <w:rFonts w:ascii="Calibri" w:hAnsi="Calibri"/>
          <w:szCs w:val="24"/>
        </w:rPr>
      </w:pPr>
      <w:r w:rsidRPr="00FD3B62">
        <w:rPr>
          <w:rFonts w:ascii="Calibri" w:hAnsi="Calibri"/>
          <w:szCs w:val="24"/>
        </w:rPr>
        <w:t>_____________________________________________________</w:t>
      </w:r>
      <w:r w:rsidRPr="00FD3B62">
        <w:rPr>
          <w:rFonts w:ascii="Calibri" w:hAnsi="Calibri"/>
          <w:szCs w:val="24"/>
        </w:rPr>
        <w:tab/>
      </w:r>
    </w:p>
    <w:p w14:paraId="52158984" w14:textId="77777777" w:rsidR="003402CB" w:rsidRPr="00FD3B62" w:rsidRDefault="003402CB" w:rsidP="00931785">
      <w:pPr>
        <w:pStyle w:val="Underline"/>
        <w:tabs>
          <w:tab w:val="clear" w:pos="4320"/>
          <w:tab w:val="left" w:pos="4860"/>
        </w:tabs>
        <w:rPr>
          <w:rFonts w:ascii="Calibri" w:hAnsi="Calibri"/>
          <w:szCs w:val="24"/>
        </w:rPr>
      </w:pPr>
      <w:r w:rsidRPr="00FD3B62">
        <w:rPr>
          <w:rFonts w:ascii="Calibri" w:hAnsi="Calibri"/>
          <w:highlight w:val="yellow"/>
        </w:rPr>
        <w:t>[Name]</w:t>
      </w:r>
      <w:r w:rsidRPr="00FD3B62">
        <w:rPr>
          <w:rFonts w:ascii="Calibri" w:hAnsi="Calibri"/>
        </w:rPr>
        <w:t>, Superintendent of Schools</w:t>
      </w:r>
      <w:r w:rsidRPr="00FD3B62">
        <w:rPr>
          <w:rFonts w:ascii="Calibri" w:hAnsi="Calibri"/>
        </w:rPr>
        <w:tab/>
      </w:r>
      <w:r w:rsidRPr="00FD3B62">
        <w:rPr>
          <w:rFonts w:ascii="Calibri" w:hAnsi="Calibri"/>
        </w:rPr>
        <w:tab/>
        <w:t>DATE</w:t>
      </w:r>
    </w:p>
    <w:p w14:paraId="1F497375" w14:textId="77777777" w:rsidR="009C73CE" w:rsidRPr="00FD3B62" w:rsidRDefault="009C73CE" w:rsidP="00931785">
      <w:pPr>
        <w:pStyle w:val="Signatories"/>
        <w:rPr>
          <w:rFonts w:ascii="Calibri" w:hAnsi="Calibri"/>
        </w:rPr>
      </w:pPr>
    </w:p>
    <w:p w14:paraId="5FDF158F" w14:textId="77777777" w:rsidR="003402CB" w:rsidRPr="00FD3B62" w:rsidRDefault="003402CB" w:rsidP="00931785">
      <w:pPr>
        <w:pStyle w:val="Underline"/>
        <w:rPr>
          <w:rFonts w:ascii="Calibri" w:hAnsi="Calibri"/>
          <w:szCs w:val="24"/>
        </w:rPr>
      </w:pPr>
      <w:r w:rsidRPr="00FD3B62">
        <w:rPr>
          <w:rFonts w:ascii="Calibri" w:hAnsi="Calibri"/>
          <w:szCs w:val="24"/>
        </w:rPr>
        <w:t>_____________________________________________________</w:t>
      </w:r>
      <w:r w:rsidRPr="00FD3B62">
        <w:rPr>
          <w:rFonts w:ascii="Calibri" w:hAnsi="Calibri"/>
          <w:szCs w:val="24"/>
        </w:rPr>
        <w:tab/>
      </w:r>
    </w:p>
    <w:p w14:paraId="0C4B08C9" w14:textId="77777777" w:rsidR="003402CB" w:rsidRPr="00FD3B62" w:rsidRDefault="003402CB" w:rsidP="00931785">
      <w:pPr>
        <w:pStyle w:val="Underline"/>
        <w:tabs>
          <w:tab w:val="clear" w:pos="4320"/>
          <w:tab w:val="left" w:pos="4860"/>
        </w:tabs>
        <w:rPr>
          <w:rFonts w:ascii="Calibri" w:hAnsi="Calibri"/>
          <w:szCs w:val="24"/>
        </w:rPr>
      </w:pPr>
      <w:r w:rsidRPr="00FD3B62">
        <w:rPr>
          <w:rFonts w:ascii="Calibri" w:hAnsi="Calibri"/>
          <w:highlight w:val="yellow"/>
        </w:rPr>
        <w:t>[Name]</w:t>
      </w:r>
      <w:r w:rsidRPr="00FD3B62">
        <w:rPr>
          <w:rFonts w:ascii="Calibri" w:hAnsi="Calibri"/>
        </w:rPr>
        <w:t xml:space="preserve">, </w:t>
      </w:r>
      <w:r w:rsidR="00942E2E" w:rsidRPr="00FD3B62">
        <w:rPr>
          <w:rFonts w:ascii="Calibri" w:hAnsi="Calibri"/>
        </w:rPr>
        <w:t>Finance Director</w:t>
      </w:r>
      <w:r w:rsidRPr="00FD3B62">
        <w:rPr>
          <w:rFonts w:ascii="Calibri" w:hAnsi="Calibri"/>
        </w:rPr>
        <w:t xml:space="preserve">      </w:t>
      </w:r>
      <w:r w:rsidRPr="00FD3B62">
        <w:rPr>
          <w:rFonts w:ascii="Calibri" w:hAnsi="Calibri"/>
        </w:rPr>
        <w:tab/>
      </w:r>
      <w:r w:rsidRPr="00FD3B62">
        <w:rPr>
          <w:rFonts w:ascii="Calibri" w:hAnsi="Calibri"/>
        </w:rPr>
        <w:tab/>
        <w:t>DATE</w:t>
      </w:r>
    </w:p>
    <w:p w14:paraId="359CC7D5" w14:textId="77777777" w:rsidR="009C73CE" w:rsidRPr="00FD3B62" w:rsidRDefault="009C73CE" w:rsidP="00931785">
      <w:pPr>
        <w:pStyle w:val="Signatories"/>
        <w:rPr>
          <w:rFonts w:ascii="Calibri" w:hAnsi="Calibri"/>
        </w:rPr>
      </w:pPr>
      <w:r w:rsidRPr="00FD3B62">
        <w:rPr>
          <w:rFonts w:ascii="Calibri" w:hAnsi="Calibri"/>
        </w:rPr>
        <w:tab/>
      </w:r>
    </w:p>
    <w:p w14:paraId="5AAB14CA" w14:textId="77777777" w:rsidR="003402CB" w:rsidRPr="00FD3B62" w:rsidRDefault="003402CB" w:rsidP="00931785">
      <w:pPr>
        <w:pStyle w:val="Underline"/>
        <w:rPr>
          <w:rFonts w:ascii="Calibri" w:hAnsi="Calibri"/>
          <w:szCs w:val="24"/>
        </w:rPr>
      </w:pPr>
      <w:r w:rsidRPr="00FD3B62">
        <w:rPr>
          <w:rFonts w:ascii="Calibri" w:hAnsi="Calibri"/>
          <w:szCs w:val="24"/>
        </w:rPr>
        <w:t>_____________________________________________________</w:t>
      </w:r>
      <w:r w:rsidRPr="00FD3B62">
        <w:rPr>
          <w:rFonts w:ascii="Calibri" w:hAnsi="Calibri"/>
          <w:szCs w:val="24"/>
        </w:rPr>
        <w:tab/>
      </w:r>
    </w:p>
    <w:p w14:paraId="70495E20" w14:textId="77777777" w:rsidR="003402CB" w:rsidRPr="00FD3B62" w:rsidRDefault="003402CB" w:rsidP="00931785">
      <w:pPr>
        <w:pStyle w:val="Underline"/>
        <w:tabs>
          <w:tab w:val="clear" w:pos="4320"/>
          <w:tab w:val="left" w:pos="4860"/>
        </w:tabs>
        <w:rPr>
          <w:rFonts w:ascii="Calibri" w:hAnsi="Calibri"/>
          <w:szCs w:val="24"/>
        </w:rPr>
      </w:pPr>
      <w:r w:rsidRPr="00FD3B62">
        <w:rPr>
          <w:rFonts w:ascii="Calibri" w:hAnsi="Calibri"/>
          <w:highlight w:val="yellow"/>
        </w:rPr>
        <w:t>[Name]</w:t>
      </w:r>
      <w:r w:rsidRPr="00FD3B62">
        <w:rPr>
          <w:rFonts w:ascii="Calibri" w:hAnsi="Calibri"/>
        </w:rPr>
        <w:t xml:space="preserve">, </w:t>
      </w:r>
      <w:r w:rsidRPr="00FD3B62">
        <w:rPr>
          <w:rFonts w:ascii="Calibri" w:hAnsi="Calibri"/>
          <w:highlight w:val="yellow"/>
        </w:rPr>
        <w:t>[Title]</w:t>
      </w:r>
      <w:r w:rsidRPr="00FD3B62">
        <w:rPr>
          <w:rFonts w:ascii="Calibri" w:hAnsi="Calibri"/>
        </w:rPr>
        <w:t xml:space="preserve">      </w:t>
      </w:r>
      <w:r w:rsidRPr="00FD3B62">
        <w:rPr>
          <w:rFonts w:ascii="Calibri" w:hAnsi="Calibri"/>
        </w:rPr>
        <w:tab/>
      </w:r>
      <w:r w:rsidRPr="00FD3B62">
        <w:rPr>
          <w:rFonts w:ascii="Calibri" w:hAnsi="Calibri"/>
        </w:rPr>
        <w:tab/>
        <w:t>DATE</w:t>
      </w:r>
    </w:p>
    <w:p w14:paraId="49ACDC2C" w14:textId="77777777" w:rsidR="003402CB" w:rsidRPr="00FD3B62" w:rsidRDefault="003402CB" w:rsidP="00931785">
      <w:pPr>
        <w:pStyle w:val="Signatories"/>
        <w:rPr>
          <w:rFonts w:ascii="Calibri" w:hAnsi="Calibri"/>
        </w:rPr>
      </w:pPr>
    </w:p>
    <w:p w14:paraId="07876937" w14:textId="77777777" w:rsidR="003402CB" w:rsidRPr="00FD3B62" w:rsidRDefault="003402CB" w:rsidP="00931785">
      <w:pPr>
        <w:pStyle w:val="Underline"/>
        <w:rPr>
          <w:rFonts w:ascii="Calibri" w:hAnsi="Calibri"/>
          <w:szCs w:val="24"/>
        </w:rPr>
      </w:pPr>
      <w:r w:rsidRPr="00FD3B62">
        <w:rPr>
          <w:rFonts w:ascii="Calibri" w:hAnsi="Calibri"/>
          <w:szCs w:val="24"/>
        </w:rPr>
        <w:t>_____________________________________________________</w:t>
      </w:r>
      <w:r w:rsidRPr="00FD3B62">
        <w:rPr>
          <w:rFonts w:ascii="Calibri" w:hAnsi="Calibri"/>
          <w:szCs w:val="24"/>
        </w:rPr>
        <w:tab/>
      </w:r>
    </w:p>
    <w:p w14:paraId="330FE96A" w14:textId="1A47B8A2" w:rsidR="00155F08" w:rsidRPr="00FD3B62" w:rsidRDefault="003402CB" w:rsidP="00931785">
      <w:pPr>
        <w:pStyle w:val="Underline"/>
        <w:tabs>
          <w:tab w:val="clear" w:pos="4320"/>
          <w:tab w:val="left" w:pos="4860"/>
        </w:tabs>
        <w:rPr>
          <w:rFonts w:ascii="Arial Rounded MT Bold" w:hAnsi="Arial Rounded MT Bold"/>
          <w:sz w:val="36"/>
          <w:szCs w:val="36"/>
        </w:rPr>
      </w:pPr>
      <w:r w:rsidRPr="00FD3B62">
        <w:rPr>
          <w:rFonts w:ascii="Calibri" w:hAnsi="Calibri"/>
        </w:rPr>
        <w:t>[</w:t>
      </w:r>
      <w:r w:rsidRPr="00FD3B62">
        <w:rPr>
          <w:rFonts w:ascii="Calibri" w:hAnsi="Calibri"/>
          <w:highlight w:val="yellow"/>
        </w:rPr>
        <w:t>Name</w:t>
      </w:r>
      <w:r w:rsidRPr="00FD3B62">
        <w:rPr>
          <w:rFonts w:ascii="Calibri" w:hAnsi="Calibri"/>
        </w:rPr>
        <w:t>], [</w:t>
      </w:r>
      <w:r w:rsidRPr="00FD3B62">
        <w:rPr>
          <w:rFonts w:ascii="Calibri" w:hAnsi="Calibri"/>
          <w:highlight w:val="yellow"/>
        </w:rPr>
        <w:t>Title</w:t>
      </w:r>
      <w:r w:rsidRPr="00FD3B62">
        <w:rPr>
          <w:rFonts w:ascii="Calibri" w:hAnsi="Calibri"/>
        </w:rPr>
        <w:t xml:space="preserve">]      </w:t>
      </w:r>
      <w:r w:rsidRPr="00FD3B62">
        <w:rPr>
          <w:rFonts w:ascii="Calibri" w:hAnsi="Calibri"/>
        </w:rPr>
        <w:tab/>
      </w:r>
      <w:r w:rsidRPr="00FD3B62">
        <w:rPr>
          <w:rFonts w:ascii="Calibri" w:hAnsi="Calibri"/>
        </w:rPr>
        <w:tab/>
        <w:t>DATE</w:t>
      </w:r>
      <w:r w:rsidR="00155F08" w:rsidRPr="00FD3B62">
        <w:rPr>
          <w:rFonts w:ascii="Arial Rounded MT Bold" w:hAnsi="Arial Rounded MT Bold"/>
          <w:sz w:val="36"/>
          <w:szCs w:val="36"/>
        </w:rPr>
        <w:br w:type="page"/>
      </w:r>
    </w:p>
    <w:p w14:paraId="6B57879D" w14:textId="787B73A1" w:rsidR="007530D8" w:rsidRPr="00410581" w:rsidRDefault="007530D8" w:rsidP="002F49CC">
      <w:pPr>
        <w:pStyle w:val="Heading1"/>
      </w:pPr>
      <w:bookmarkStart w:id="10" w:name="_Toc496097959"/>
      <w:r w:rsidRPr="00410581">
        <w:lastRenderedPageBreak/>
        <w:t>I</w:t>
      </w:r>
      <w:r w:rsidR="00CE4744" w:rsidRPr="00410581">
        <w:t>ntroduction</w:t>
      </w:r>
      <w:bookmarkEnd w:id="10"/>
    </w:p>
    <w:p w14:paraId="01FCE905" w14:textId="3661D622" w:rsidR="00453CAD" w:rsidRPr="00FD3B62" w:rsidRDefault="007530D8" w:rsidP="00FF0292">
      <w:pPr>
        <w:pStyle w:val="Default"/>
        <w:spacing w:before="120" w:after="120"/>
        <w:rPr>
          <w:rFonts w:ascii="Calibri" w:hAnsi="Calibri"/>
        </w:rPr>
      </w:pPr>
      <w:r w:rsidRPr="00FD3B62">
        <w:rPr>
          <w:rFonts w:ascii="Calibri" w:hAnsi="Calibri"/>
        </w:rPr>
        <w:t xml:space="preserve">When a disaster </w:t>
      </w:r>
      <w:r w:rsidR="00423D90" w:rsidRPr="00FD3B62">
        <w:rPr>
          <w:rFonts w:ascii="Calibri" w:hAnsi="Calibri"/>
        </w:rPr>
        <w:t>impacts</w:t>
      </w:r>
      <w:r w:rsidRPr="00FD3B62">
        <w:rPr>
          <w:rFonts w:ascii="Calibri" w:hAnsi="Calibri"/>
        </w:rPr>
        <w:t xml:space="preserve"> a community, </w:t>
      </w:r>
      <w:r w:rsidR="00E86F82">
        <w:rPr>
          <w:rFonts w:ascii="Calibri" w:hAnsi="Calibri"/>
        </w:rPr>
        <w:t>the</w:t>
      </w:r>
      <w:r w:rsidR="00E86F82" w:rsidRPr="00FD3B62">
        <w:rPr>
          <w:rFonts w:ascii="Calibri" w:hAnsi="Calibri"/>
        </w:rPr>
        <w:t xml:space="preserve"> </w:t>
      </w:r>
      <w:r w:rsidR="00423D90" w:rsidRPr="00FD3B62">
        <w:rPr>
          <w:rFonts w:ascii="Calibri" w:hAnsi="Calibri"/>
        </w:rPr>
        <w:t>c</w:t>
      </w:r>
      <w:r w:rsidRPr="00FD3B62">
        <w:rPr>
          <w:rFonts w:ascii="Calibri" w:hAnsi="Calibri"/>
        </w:rPr>
        <w:t>ommunity</w:t>
      </w:r>
      <w:r w:rsidR="00423D90" w:rsidRPr="00FD3B62">
        <w:rPr>
          <w:rFonts w:ascii="Calibri" w:hAnsi="Calibri"/>
        </w:rPr>
        <w:t xml:space="preserve"> must organize to provide </w:t>
      </w:r>
      <w:r w:rsidR="00453CAD" w:rsidRPr="00FD3B62">
        <w:rPr>
          <w:rFonts w:ascii="Calibri" w:hAnsi="Calibri"/>
        </w:rPr>
        <w:t xml:space="preserve">coordinated, </w:t>
      </w:r>
      <w:r w:rsidRPr="00FD3B62">
        <w:rPr>
          <w:rFonts w:ascii="Calibri" w:hAnsi="Calibri"/>
        </w:rPr>
        <w:t>comprehensive response</w:t>
      </w:r>
      <w:r w:rsidR="00453CAD" w:rsidRPr="00FD3B62">
        <w:rPr>
          <w:rFonts w:ascii="Calibri" w:hAnsi="Calibri"/>
        </w:rPr>
        <w:t xml:space="preserve"> and recovery actions and resources. </w:t>
      </w:r>
      <w:r w:rsidR="00CA2B36" w:rsidRPr="00FD3B62">
        <w:rPr>
          <w:rFonts w:ascii="Calibri" w:hAnsi="Calibri"/>
        </w:rPr>
        <w:t>Resource n</w:t>
      </w:r>
      <w:r w:rsidRPr="00FD3B62">
        <w:rPr>
          <w:rFonts w:ascii="Calibri" w:hAnsi="Calibri"/>
        </w:rPr>
        <w:t xml:space="preserve">eeds have to be </w:t>
      </w:r>
      <w:r w:rsidR="00E86F82">
        <w:rPr>
          <w:rFonts w:ascii="Calibri" w:hAnsi="Calibri"/>
        </w:rPr>
        <w:t>determined</w:t>
      </w:r>
      <w:r w:rsidR="00E86F82" w:rsidRPr="00FD3B62">
        <w:rPr>
          <w:rFonts w:ascii="Calibri" w:hAnsi="Calibri"/>
        </w:rPr>
        <w:t xml:space="preserve"> </w:t>
      </w:r>
      <w:r w:rsidRPr="00FD3B62">
        <w:rPr>
          <w:rFonts w:ascii="Calibri" w:hAnsi="Calibri"/>
        </w:rPr>
        <w:t xml:space="preserve">and prioritized; response elements have to be identified and dispatched; reports and records have to be maintained in an organized fashion. </w:t>
      </w:r>
    </w:p>
    <w:p w14:paraId="4C40994D" w14:textId="79692332" w:rsidR="00453CAD" w:rsidRPr="00FD3B62" w:rsidRDefault="00453CAD" w:rsidP="00FF0292">
      <w:pPr>
        <w:pStyle w:val="Default"/>
        <w:spacing w:before="120" w:after="120"/>
        <w:rPr>
          <w:rFonts w:ascii="Calibri" w:hAnsi="Calibri"/>
        </w:rPr>
      </w:pPr>
      <w:r w:rsidRPr="00FD3B62">
        <w:rPr>
          <w:rFonts w:ascii="Calibri" w:hAnsi="Calibri"/>
        </w:rPr>
        <w:t xml:space="preserve">To guide response activities and ensure effective and efficient coordination, </w:t>
      </w:r>
      <w:r w:rsidR="00930B87" w:rsidRPr="00FD3B62">
        <w:rPr>
          <w:rFonts w:ascii="Calibri" w:hAnsi="Calibri"/>
          <w:highlight w:val="yellow"/>
        </w:rPr>
        <w:t>[Name of Jurisdiction]</w:t>
      </w:r>
      <w:r w:rsidRPr="00FD3B62">
        <w:rPr>
          <w:rFonts w:ascii="Calibri" w:hAnsi="Calibri"/>
        </w:rPr>
        <w:t xml:space="preserve"> has developed this </w:t>
      </w:r>
      <w:r w:rsidR="00CA2B36" w:rsidRPr="00FD3B62">
        <w:rPr>
          <w:rFonts w:ascii="Calibri" w:hAnsi="Calibri"/>
        </w:rPr>
        <w:t>Comprehensive Emergency Management Plan (CEMP)</w:t>
      </w:r>
      <w:r w:rsidRPr="00FD3B62">
        <w:rPr>
          <w:rFonts w:ascii="Calibri" w:hAnsi="Calibri"/>
        </w:rPr>
        <w:t xml:space="preserve">. The </w:t>
      </w:r>
      <w:r w:rsidR="0060729D" w:rsidRPr="00FD3B62">
        <w:rPr>
          <w:rFonts w:ascii="Calibri" w:hAnsi="Calibri"/>
        </w:rPr>
        <w:t xml:space="preserve">Comprehensive Emergency Management Plan </w:t>
      </w:r>
      <w:r w:rsidRPr="00FD3B62">
        <w:rPr>
          <w:rFonts w:ascii="Calibri" w:hAnsi="Calibri"/>
        </w:rPr>
        <w:t>defines the scope of preparedness and emergency management activities in the community</w:t>
      </w:r>
      <w:r w:rsidR="009A075D" w:rsidRPr="00FD3B62">
        <w:rPr>
          <w:rFonts w:ascii="Calibri" w:hAnsi="Calibri"/>
        </w:rPr>
        <w:t xml:space="preserve">, and </w:t>
      </w:r>
      <w:r w:rsidRPr="00FD3B62">
        <w:rPr>
          <w:rFonts w:ascii="Calibri" w:hAnsi="Calibri"/>
        </w:rPr>
        <w:t xml:space="preserve">facilitates </w:t>
      </w:r>
      <w:r w:rsidR="009A075D" w:rsidRPr="00FD3B62">
        <w:rPr>
          <w:rFonts w:ascii="Calibri" w:hAnsi="Calibri"/>
        </w:rPr>
        <w:t xml:space="preserve">all </w:t>
      </w:r>
      <w:r w:rsidR="0060729D" w:rsidRPr="00FD3B62">
        <w:rPr>
          <w:rFonts w:ascii="Calibri" w:hAnsi="Calibri"/>
        </w:rPr>
        <w:t>hazard</w:t>
      </w:r>
      <w:r w:rsidR="009A075D" w:rsidRPr="00FD3B62">
        <w:rPr>
          <w:rFonts w:ascii="Calibri" w:hAnsi="Calibri"/>
        </w:rPr>
        <w:t xml:space="preserve"> </w:t>
      </w:r>
      <w:r w:rsidRPr="00FD3B62">
        <w:rPr>
          <w:rFonts w:ascii="Calibri" w:hAnsi="Calibri"/>
        </w:rPr>
        <w:t>preparedness, mitigation, response, and short-term recovery</w:t>
      </w:r>
      <w:r w:rsidR="0060729D" w:rsidRPr="00FD3B62">
        <w:rPr>
          <w:rFonts w:ascii="Calibri" w:hAnsi="Calibri"/>
        </w:rPr>
        <w:t xml:space="preserve"> activities</w:t>
      </w:r>
      <w:r w:rsidRPr="00FD3B62">
        <w:rPr>
          <w:rFonts w:ascii="Calibri" w:hAnsi="Calibri"/>
        </w:rPr>
        <w:t xml:space="preserve">, </w:t>
      </w:r>
      <w:r w:rsidR="00DB02E4" w:rsidRPr="00FD3B62">
        <w:rPr>
          <w:rFonts w:ascii="Calibri" w:hAnsi="Calibri"/>
        </w:rPr>
        <w:t>thereby setting</w:t>
      </w:r>
      <w:r w:rsidRPr="00FD3B62">
        <w:rPr>
          <w:rFonts w:ascii="Calibri" w:hAnsi="Calibri"/>
        </w:rPr>
        <w:t xml:space="preserve"> the stage for a successful long-term recovery.  </w:t>
      </w:r>
      <w:r w:rsidR="009A075D" w:rsidRPr="00FD3B62">
        <w:rPr>
          <w:rFonts w:ascii="Calibri" w:hAnsi="Calibri"/>
        </w:rPr>
        <w:t xml:space="preserve">The </w:t>
      </w:r>
      <w:r w:rsidR="00930B87" w:rsidRPr="00FD3B62">
        <w:rPr>
          <w:rFonts w:ascii="Calibri" w:hAnsi="Calibri"/>
          <w:highlight w:val="yellow"/>
        </w:rPr>
        <w:t>[Name of Jurisdiction]</w:t>
      </w:r>
      <w:r w:rsidR="009A075D" w:rsidRPr="00FD3B62">
        <w:rPr>
          <w:rFonts w:ascii="Calibri" w:hAnsi="Calibri"/>
        </w:rPr>
        <w:t xml:space="preserve"> </w:t>
      </w:r>
      <w:r w:rsidR="0060729D" w:rsidRPr="00FD3B62">
        <w:rPr>
          <w:rFonts w:ascii="Calibri" w:hAnsi="Calibri"/>
        </w:rPr>
        <w:t xml:space="preserve">CEMP </w:t>
      </w:r>
      <w:r w:rsidR="009A075D" w:rsidRPr="00FD3B62">
        <w:rPr>
          <w:rFonts w:ascii="Calibri" w:hAnsi="Calibri"/>
        </w:rPr>
        <w:t xml:space="preserve">describes </w:t>
      </w:r>
      <w:r w:rsidR="006C7A79" w:rsidRPr="00FD3B62">
        <w:rPr>
          <w:rFonts w:ascii="Calibri" w:hAnsi="Calibri"/>
        </w:rPr>
        <w:t xml:space="preserve">the </w:t>
      </w:r>
      <w:r w:rsidR="009A075D" w:rsidRPr="00FD3B62">
        <w:rPr>
          <w:rFonts w:ascii="Calibri" w:hAnsi="Calibri"/>
        </w:rPr>
        <w:t xml:space="preserve">community’s emergency management organization, including the roles, responsibilities, and operations of </w:t>
      </w:r>
      <w:r w:rsidR="00930B87" w:rsidRPr="00FD3B62">
        <w:rPr>
          <w:rFonts w:ascii="Calibri" w:hAnsi="Calibri"/>
          <w:highlight w:val="yellow"/>
        </w:rPr>
        <w:t>[Name of Jurisdiction]</w:t>
      </w:r>
      <w:r w:rsidR="009A075D" w:rsidRPr="00FD3B62">
        <w:rPr>
          <w:rFonts w:ascii="Calibri" w:hAnsi="Calibri"/>
        </w:rPr>
        <w:t xml:space="preserve"> and all of its departments and agencies during a disaster, major emer</w:t>
      </w:r>
      <w:r w:rsidR="0060729D" w:rsidRPr="00FD3B62">
        <w:rPr>
          <w:rFonts w:ascii="Calibri" w:hAnsi="Calibri"/>
        </w:rPr>
        <w:t xml:space="preserve">gency or planned event. The CEMP </w:t>
      </w:r>
      <w:r w:rsidR="009A075D" w:rsidRPr="00FD3B62">
        <w:rPr>
          <w:rFonts w:ascii="Calibri" w:hAnsi="Calibri"/>
        </w:rPr>
        <w:t>describes the relationship between the community and local, regional, state, and federal emergency response structures.</w:t>
      </w:r>
      <w:r w:rsidR="00DB02E4" w:rsidRPr="00FD3B62">
        <w:rPr>
          <w:rFonts w:ascii="Calibri" w:hAnsi="Calibri"/>
        </w:rPr>
        <w:t xml:space="preserve"> The CEMP:</w:t>
      </w:r>
    </w:p>
    <w:p w14:paraId="65460D6A" w14:textId="7FE15EF9" w:rsidR="00CF1B82" w:rsidRPr="00FD3B62" w:rsidRDefault="00CF1B82" w:rsidP="00FF0292">
      <w:pPr>
        <w:pStyle w:val="Default"/>
        <w:numPr>
          <w:ilvl w:val="0"/>
          <w:numId w:val="107"/>
        </w:numPr>
        <w:spacing w:before="120" w:after="120"/>
        <w:rPr>
          <w:rFonts w:ascii="Calibri" w:hAnsi="Calibri"/>
        </w:rPr>
      </w:pPr>
      <w:r w:rsidRPr="00FD3B62">
        <w:rPr>
          <w:rFonts w:ascii="Calibri" w:hAnsi="Calibri"/>
        </w:rPr>
        <w:t>Formulates policies designated to protect life and property during incidents affecting or threateni</w:t>
      </w:r>
      <w:r w:rsidR="0060729D" w:rsidRPr="00FD3B62">
        <w:rPr>
          <w:rFonts w:ascii="Calibri" w:hAnsi="Calibri"/>
        </w:rPr>
        <w:t>ng life or property within the c</w:t>
      </w:r>
      <w:r w:rsidRPr="00FD3B62">
        <w:rPr>
          <w:rFonts w:ascii="Calibri" w:hAnsi="Calibri"/>
        </w:rPr>
        <w:t>ommunity.</w:t>
      </w:r>
    </w:p>
    <w:p w14:paraId="2B4A381F" w14:textId="77777777" w:rsidR="00CF1B82" w:rsidRPr="00FD3B62" w:rsidRDefault="00CF1B82" w:rsidP="00FF0292">
      <w:pPr>
        <w:pStyle w:val="Default"/>
        <w:numPr>
          <w:ilvl w:val="0"/>
          <w:numId w:val="107"/>
        </w:numPr>
        <w:spacing w:before="120" w:after="120"/>
        <w:rPr>
          <w:rFonts w:ascii="Calibri" w:hAnsi="Calibri"/>
        </w:rPr>
      </w:pPr>
      <w:r w:rsidRPr="00FD3B62">
        <w:rPr>
          <w:rFonts w:ascii="Calibri" w:hAnsi="Calibri"/>
        </w:rPr>
        <w:t>Provides guidance for strategic thinking and decision-making as it relates to emergency operations.</w:t>
      </w:r>
    </w:p>
    <w:p w14:paraId="16577AFD" w14:textId="5F920F8E" w:rsidR="00CF1B82" w:rsidRPr="00FD3B62" w:rsidRDefault="00CF1B82" w:rsidP="00FF0292">
      <w:pPr>
        <w:pStyle w:val="Default"/>
        <w:numPr>
          <w:ilvl w:val="0"/>
          <w:numId w:val="107"/>
        </w:numPr>
        <w:spacing w:before="120" w:after="120"/>
        <w:rPr>
          <w:rFonts w:ascii="Calibri" w:hAnsi="Calibri"/>
        </w:rPr>
      </w:pPr>
      <w:r w:rsidRPr="00FD3B62">
        <w:rPr>
          <w:rFonts w:ascii="Calibri" w:hAnsi="Calibri"/>
        </w:rPr>
        <w:t>Assigns department or agency roles and responsibilities to mitigate, prepare for, respond to, and recover from incidents threateni</w:t>
      </w:r>
      <w:r w:rsidR="0060729D" w:rsidRPr="00FD3B62">
        <w:rPr>
          <w:rFonts w:ascii="Calibri" w:hAnsi="Calibri"/>
        </w:rPr>
        <w:t>ng life or property within the c</w:t>
      </w:r>
      <w:r w:rsidRPr="00FD3B62">
        <w:rPr>
          <w:rFonts w:ascii="Calibri" w:hAnsi="Calibri"/>
        </w:rPr>
        <w:t>ommunity.</w:t>
      </w:r>
    </w:p>
    <w:p w14:paraId="252BBF09" w14:textId="19EFEB54" w:rsidR="00CF1B82" w:rsidRPr="00FD3B62" w:rsidRDefault="00CF1B82" w:rsidP="00FF0292">
      <w:pPr>
        <w:pStyle w:val="Default"/>
        <w:numPr>
          <w:ilvl w:val="0"/>
          <w:numId w:val="107"/>
        </w:numPr>
        <w:spacing w:before="120" w:after="120"/>
        <w:rPr>
          <w:rFonts w:ascii="Calibri" w:hAnsi="Calibri"/>
        </w:rPr>
      </w:pPr>
      <w:r w:rsidRPr="00FD3B62">
        <w:rPr>
          <w:rFonts w:ascii="Calibri" w:hAnsi="Calibri"/>
        </w:rPr>
        <w:t>Officially establishes NIMS and the Incident Command System (ICS) as the organizational structure to guide activities dur</w:t>
      </w:r>
      <w:r w:rsidR="0060729D" w:rsidRPr="00FD3B62">
        <w:rPr>
          <w:rFonts w:ascii="Calibri" w:hAnsi="Calibri"/>
        </w:rPr>
        <w:t>ing an emergency affecting the c</w:t>
      </w:r>
      <w:r w:rsidRPr="00FD3B62">
        <w:rPr>
          <w:rFonts w:ascii="Calibri" w:hAnsi="Calibri"/>
        </w:rPr>
        <w:t>ommunity.</w:t>
      </w:r>
    </w:p>
    <w:p w14:paraId="4F10F8FA" w14:textId="12EA51E6" w:rsidR="00CF1B82" w:rsidRPr="00FD3B62" w:rsidRDefault="00CF1B82" w:rsidP="00FF0292">
      <w:pPr>
        <w:pStyle w:val="Default"/>
        <w:numPr>
          <w:ilvl w:val="0"/>
          <w:numId w:val="107"/>
        </w:numPr>
        <w:spacing w:before="120" w:after="120"/>
        <w:rPr>
          <w:rFonts w:ascii="Calibri" w:hAnsi="Calibri"/>
        </w:rPr>
      </w:pPr>
      <w:r w:rsidRPr="00FD3B62">
        <w:rPr>
          <w:rFonts w:ascii="Calibri" w:hAnsi="Calibri"/>
        </w:rPr>
        <w:t>Ide</w:t>
      </w:r>
      <w:r w:rsidR="0060729D" w:rsidRPr="00FD3B62">
        <w:rPr>
          <w:rFonts w:ascii="Calibri" w:hAnsi="Calibri"/>
        </w:rPr>
        <w:t>ntifies lines of authority and c</w:t>
      </w:r>
      <w:r w:rsidRPr="00FD3B62">
        <w:rPr>
          <w:rFonts w:ascii="Calibri" w:hAnsi="Calibri"/>
        </w:rPr>
        <w:t>ommunity policy related to emergencies and disasters.</w:t>
      </w:r>
    </w:p>
    <w:p w14:paraId="172553AA" w14:textId="7AF29737" w:rsidR="007530D8" w:rsidRPr="00FD3B62" w:rsidRDefault="00930B87" w:rsidP="00FF0292">
      <w:pPr>
        <w:pStyle w:val="Default"/>
        <w:spacing w:before="120" w:after="120"/>
        <w:rPr>
          <w:rFonts w:ascii="Calibri" w:hAnsi="Calibri"/>
        </w:rPr>
      </w:pPr>
      <w:r w:rsidRPr="00FD3B62">
        <w:rPr>
          <w:rFonts w:ascii="Calibri" w:hAnsi="Calibri"/>
          <w:highlight w:val="yellow"/>
        </w:rPr>
        <w:t>[Name of Jurisdiction]</w:t>
      </w:r>
      <w:r w:rsidR="009A075D" w:rsidRPr="00FD3B62">
        <w:rPr>
          <w:rFonts w:ascii="Calibri" w:hAnsi="Calibri"/>
        </w:rPr>
        <w:t xml:space="preserve"> </w:t>
      </w:r>
      <w:r w:rsidR="00453CAD" w:rsidRPr="00FD3B62">
        <w:rPr>
          <w:rFonts w:ascii="Calibri" w:hAnsi="Calibri"/>
        </w:rPr>
        <w:t xml:space="preserve">activates its </w:t>
      </w:r>
      <w:r w:rsidR="00BD451B" w:rsidRPr="00FD3B62">
        <w:rPr>
          <w:rFonts w:ascii="Calibri" w:hAnsi="Calibri"/>
        </w:rPr>
        <w:t>CEMP</w:t>
      </w:r>
      <w:r w:rsidR="009A075D" w:rsidRPr="00FD3B62">
        <w:rPr>
          <w:rFonts w:ascii="Calibri" w:hAnsi="Calibri"/>
        </w:rPr>
        <w:t xml:space="preserve"> </w:t>
      </w:r>
      <w:r w:rsidR="00453CAD" w:rsidRPr="00FD3B62">
        <w:rPr>
          <w:rFonts w:ascii="Calibri" w:hAnsi="Calibri"/>
        </w:rPr>
        <w:t xml:space="preserve">when the community </w:t>
      </w:r>
      <w:r w:rsidR="009A075D" w:rsidRPr="00FD3B62">
        <w:rPr>
          <w:rFonts w:ascii="Calibri" w:hAnsi="Calibri"/>
        </w:rPr>
        <w:t>must respond</w:t>
      </w:r>
      <w:r w:rsidR="00453CAD" w:rsidRPr="00FD3B62">
        <w:rPr>
          <w:rFonts w:ascii="Calibri" w:hAnsi="Calibri"/>
        </w:rPr>
        <w:t xml:space="preserve"> to </w:t>
      </w:r>
      <w:r w:rsidR="009A075D" w:rsidRPr="00FD3B62">
        <w:rPr>
          <w:rFonts w:ascii="Calibri" w:hAnsi="Calibri"/>
        </w:rPr>
        <w:t xml:space="preserve">an </w:t>
      </w:r>
      <w:r w:rsidR="00453CAD" w:rsidRPr="00FD3B62">
        <w:rPr>
          <w:rFonts w:ascii="Calibri" w:hAnsi="Calibri"/>
        </w:rPr>
        <w:t>emergency situation that require</w:t>
      </w:r>
      <w:r w:rsidR="009A075D" w:rsidRPr="00FD3B62">
        <w:rPr>
          <w:rFonts w:ascii="Calibri" w:hAnsi="Calibri"/>
        </w:rPr>
        <w:t>s</w:t>
      </w:r>
      <w:r w:rsidR="00453CAD" w:rsidRPr="00FD3B62">
        <w:rPr>
          <w:rFonts w:ascii="Calibri" w:hAnsi="Calibri"/>
        </w:rPr>
        <w:t xml:space="preserve"> multi-agency coordination within the community, and</w:t>
      </w:r>
      <w:r w:rsidR="009A075D" w:rsidRPr="00FD3B62">
        <w:rPr>
          <w:rFonts w:ascii="Calibri" w:hAnsi="Calibri"/>
        </w:rPr>
        <w:t>/or</w:t>
      </w:r>
      <w:r w:rsidR="00453CAD" w:rsidRPr="00FD3B62">
        <w:rPr>
          <w:rFonts w:ascii="Calibri" w:hAnsi="Calibri"/>
        </w:rPr>
        <w:t xml:space="preserve"> may require support from other local, state and federal entities. In addition, </w:t>
      </w:r>
      <w:r w:rsidRPr="00FD3B62">
        <w:rPr>
          <w:rFonts w:ascii="Calibri" w:hAnsi="Calibri"/>
          <w:highlight w:val="yellow"/>
        </w:rPr>
        <w:t>[Name of Jurisdiction]</w:t>
      </w:r>
      <w:r w:rsidR="009A075D" w:rsidRPr="00FD3B62">
        <w:rPr>
          <w:rFonts w:ascii="Calibri" w:hAnsi="Calibri"/>
        </w:rPr>
        <w:t xml:space="preserve"> </w:t>
      </w:r>
      <w:r w:rsidR="00453CAD" w:rsidRPr="00FD3B62">
        <w:rPr>
          <w:rFonts w:ascii="Calibri" w:hAnsi="Calibri"/>
        </w:rPr>
        <w:t xml:space="preserve">may activate the </w:t>
      </w:r>
      <w:r w:rsidR="00BD451B" w:rsidRPr="00FD3B62">
        <w:rPr>
          <w:rFonts w:ascii="Calibri" w:hAnsi="Calibri"/>
        </w:rPr>
        <w:t>CEMP</w:t>
      </w:r>
      <w:r w:rsidR="00453CAD" w:rsidRPr="00FD3B62">
        <w:rPr>
          <w:rFonts w:ascii="Calibri" w:hAnsi="Calibri"/>
        </w:rPr>
        <w:t xml:space="preserve"> to coordinate</w:t>
      </w:r>
      <w:r w:rsidR="00BD451B" w:rsidRPr="00FD3B62">
        <w:rPr>
          <w:rFonts w:ascii="Calibri" w:hAnsi="Calibri"/>
        </w:rPr>
        <w:t xml:space="preserve"> </w:t>
      </w:r>
      <w:r w:rsidR="00453CAD" w:rsidRPr="00FD3B62">
        <w:rPr>
          <w:rFonts w:ascii="Calibri" w:hAnsi="Calibri"/>
        </w:rPr>
        <w:t>multi-agency and/or multi-jurisdictional</w:t>
      </w:r>
      <w:r w:rsidR="00BD451B" w:rsidRPr="00FD3B62">
        <w:rPr>
          <w:rFonts w:ascii="Calibri" w:hAnsi="Calibri"/>
        </w:rPr>
        <w:t xml:space="preserve"> </w:t>
      </w:r>
      <w:r w:rsidR="00DB02E4" w:rsidRPr="00FD3B62">
        <w:rPr>
          <w:rFonts w:ascii="Calibri" w:hAnsi="Calibri"/>
        </w:rPr>
        <w:t>support of</w:t>
      </w:r>
      <w:r w:rsidR="00453CAD" w:rsidRPr="00FD3B62">
        <w:rPr>
          <w:rFonts w:ascii="Calibri" w:hAnsi="Calibri"/>
        </w:rPr>
        <w:t xml:space="preserve"> a pre-planned event. </w:t>
      </w:r>
    </w:p>
    <w:p w14:paraId="0E076625" w14:textId="47A00DDE" w:rsidR="007530D8" w:rsidRDefault="009A075D" w:rsidP="00FF0292">
      <w:pPr>
        <w:pStyle w:val="Default"/>
        <w:spacing w:before="120" w:after="120"/>
        <w:rPr>
          <w:rFonts w:ascii="Calibri" w:hAnsi="Calibri"/>
        </w:rPr>
      </w:pPr>
      <w:r w:rsidRPr="00FD3B62">
        <w:rPr>
          <w:rFonts w:ascii="Calibri" w:hAnsi="Calibri"/>
        </w:rPr>
        <w:t xml:space="preserve">The </w:t>
      </w:r>
      <w:r w:rsidR="00E45C93" w:rsidRPr="00FD3B62">
        <w:rPr>
          <w:rFonts w:ascii="Calibri" w:hAnsi="Calibri"/>
          <w:highlight w:val="yellow"/>
        </w:rPr>
        <w:t>[Name of Jurisdiction]</w:t>
      </w:r>
      <w:r w:rsidR="00BD451B" w:rsidRPr="00FD3B62">
        <w:rPr>
          <w:rFonts w:ascii="Calibri" w:hAnsi="Calibri"/>
        </w:rPr>
        <w:t xml:space="preserve"> CEMP</w:t>
      </w:r>
      <w:r w:rsidR="007530D8" w:rsidRPr="00FD3B62">
        <w:rPr>
          <w:rFonts w:ascii="Calibri" w:hAnsi="Calibri"/>
        </w:rPr>
        <w:t xml:space="preserve"> does no</w:t>
      </w:r>
      <w:r w:rsidR="00BD451B" w:rsidRPr="00FD3B62">
        <w:rPr>
          <w:rFonts w:ascii="Calibri" w:hAnsi="Calibri"/>
        </w:rPr>
        <w:t>t supersede any departmental standard operating procedure (SOP)</w:t>
      </w:r>
      <w:r w:rsidR="007530D8" w:rsidRPr="00FD3B62">
        <w:rPr>
          <w:rFonts w:ascii="Calibri" w:hAnsi="Calibri"/>
        </w:rPr>
        <w:t xml:space="preserve"> or responsibility</w:t>
      </w:r>
      <w:r w:rsidR="00B35E91" w:rsidRPr="00FD3B62">
        <w:rPr>
          <w:rFonts w:ascii="Calibri" w:hAnsi="Calibri"/>
        </w:rPr>
        <w:t xml:space="preserve"> for day-to-day operations</w:t>
      </w:r>
      <w:r w:rsidR="007530D8" w:rsidRPr="00FD3B62">
        <w:rPr>
          <w:rFonts w:ascii="Calibri" w:hAnsi="Calibri"/>
        </w:rPr>
        <w:t xml:space="preserve">. The </w:t>
      </w:r>
      <w:r w:rsidR="00B35E91" w:rsidRPr="00FD3B62">
        <w:rPr>
          <w:rFonts w:ascii="Calibri" w:hAnsi="Calibri"/>
        </w:rPr>
        <w:t xml:space="preserve">CEMP </w:t>
      </w:r>
      <w:r w:rsidR="007530D8" w:rsidRPr="00FD3B62">
        <w:rPr>
          <w:rFonts w:ascii="Calibri" w:hAnsi="Calibri"/>
        </w:rPr>
        <w:t>supplements but does not supplant the responsibilities or duties of any department o</w:t>
      </w:r>
      <w:r w:rsidRPr="00FD3B62">
        <w:rPr>
          <w:rFonts w:ascii="Calibri" w:hAnsi="Calibri"/>
        </w:rPr>
        <w:t>r</w:t>
      </w:r>
      <w:r w:rsidR="007530D8" w:rsidRPr="00FD3B62">
        <w:rPr>
          <w:rFonts w:ascii="Calibri" w:hAnsi="Calibri"/>
        </w:rPr>
        <w:t xml:space="preserve"> agency. The </w:t>
      </w:r>
      <w:r w:rsidR="00B35E91" w:rsidRPr="00FD3B62">
        <w:rPr>
          <w:rFonts w:ascii="Calibri" w:hAnsi="Calibri"/>
        </w:rPr>
        <w:t xml:space="preserve">CEMP </w:t>
      </w:r>
      <w:r w:rsidR="007530D8" w:rsidRPr="00FD3B62">
        <w:rPr>
          <w:rFonts w:ascii="Calibri" w:hAnsi="Calibri"/>
        </w:rPr>
        <w:t>also describes cooperation and integratio</w:t>
      </w:r>
      <w:r w:rsidR="00BD451B" w:rsidRPr="00FD3B62">
        <w:rPr>
          <w:rFonts w:ascii="Calibri" w:hAnsi="Calibri"/>
        </w:rPr>
        <w:t>n of actions with other nearby c</w:t>
      </w:r>
      <w:r w:rsidR="007530D8" w:rsidRPr="00FD3B62">
        <w:rPr>
          <w:rFonts w:ascii="Calibri" w:hAnsi="Calibri"/>
        </w:rPr>
        <w:t>ommunities and response entities.</w:t>
      </w:r>
      <w:r w:rsidR="002F4248" w:rsidRPr="00FD3B62">
        <w:rPr>
          <w:rFonts w:ascii="Calibri" w:hAnsi="Calibri"/>
        </w:rPr>
        <w:t xml:space="preserve"> This plan is not intended to limit or restrict the initiative, judgment, or independent action required to provide appropriate and effective emergency response, disaster mitigation activities, preparedness, and recovery</w:t>
      </w:r>
      <w:r w:rsidR="00BD451B" w:rsidRPr="00FD3B62">
        <w:rPr>
          <w:rFonts w:ascii="Calibri" w:hAnsi="Calibri"/>
        </w:rPr>
        <w:t xml:space="preserve"> efforts</w:t>
      </w:r>
      <w:r w:rsidR="002F4248" w:rsidRPr="00FD3B62">
        <w:rPr>
          <w:rFonts w:ascii="Calibri" w:hAnsi="Calibri"/>
        </w:rPr>
        <w:t>.</w:t>
      </w:r>
    </w:p>
    <w:p w14:paraId="69D1C82A" w14:textId="77777777" w:rsidR="00057A7A" w:rsidRPr="00FD3B62" w:rsidRDefault="00057A7A" w:rsidP="00410581">
      <w:pPr>
        <w:pStyle w:val="Default"/>
        <w:spacing w:before="120" w:after="120"/>
        <w:jc w:val="both"/>
        <w:rPr>
          <w:rFonts w:ascii="Calibri" w:hAnsi="Calibri"/>
        </w:rPr>
      </w:pPr>
    </w:p>
    <w:p w14:paraId="3B46D7DA" w14:textId="390B3009" w:rsidR="007530D8" w:rsidRPr="00FD3B62" w:rsidRDefault="00BD451B" w:rsidP="00FF0292">
      <w:pPr>
        <w:pStyle w:val="Default"/>
        <w:spacing w:before="120" w:after="120"/>
        <w:rPr>
          <w:rFonts w:ascii="Calibri" w:hAnsi="Calibri"/>
        </w:rPr>
      </w:pPr>
      <w:r w:rsidRPr="00FD3B62">
        <w:rPr>
          <w:rFonts w:ascii="Calibri" w:hAnsi="Calibri"/>
        </w:rPr>
        <w:lastRenderedPageBreak/>
        <w:t>The CEMP</w:t>
      </w:r>
      <w:r w:rsidR="007530D8" w:rsidRPr="00FD3B62">
        <w:rPr>
          <w:rFonts w:ascii="Calibri" w:hAnsi="Calibri"/>
        </w:rPr>
        <w:t xml:space="preserve"> is based on the Federal Response Plan (FRP), the National Response Framework (NRF) and National Preparedness Goal, and is compliant with the </w:t>
      </w:r>
      <w:r w:rsidR="009A075D" w:rsidRPr="00FD3B62">
        <w:rPr>
          <w:rFonts w:ascii="Calibri" w:hAnsi="Calibri"/>
        </w:rPr>
        <w:t>National Incident Management System (NIMS), Incident Command System (ICS), and</w:t>
      </w:r>
      <w:r w:rsidRPr="00FD3B62">
        <w:rPr>
          <w:rFonts w:ascii="Calibri" w:hAnsi="Calibri"/>
        </w:rPr>
        <w:t xml:space="preserve"> the Comprehensive Preparedness Guide (</w:t>
      </w:r>
      <w:r w:rsidR="007530D8" w:rsidRPr="00FD3B62">
        <w:rPr>
          <w:rFonts w:ascii="Calibri" w:hAnsi="Calibri"/>
        </w:rPr>
        <w:t>CPG</w:t>
      </w:r>
      <w:r w:rsidRPr="00FD3B62">
        <w:rPr>
          <w:rFonts w:ascii="Calibri" w:hAnsi="Calibri"/>
        </w:rPr>
        <w:t>) 1</w:t>
      </w:r>
      <w:r w:rsidR="007530D8" w:rsidRPr="00FD3B62">
        <w:rPr>
          <w:rFonts w:ascii="Calibri" w:hAnsi="Calibri"/>
        </w:rPr>
        <w:t xml:space="preserve">01 </w:t>
      </w:r>
      <w:r w:rsidR="00E45C93" w:rsidRPr="00FD3B62">
        <w:rPr>
          <w:rFonts w:ascii="Calibri" w:hAnsi="Calibri"/>
        </w:rPr>
        <w:t xml:space="preserve">Version 2 </w:t>
      </w:r>
      <w:r w:rsidR="007530D8" w:rsidRPr="00FD3B62">
        <w:rPr>
          <w:rFonts w:ascii="Calibri" w:hAnsi="Calibri"/>
        </w:rPr>
        <w:t xml:space="preserve">national standards.  </w:t>
      </w:r>
      <w:r w:rsidRPr="00FD3B62">
        <w:rPr>
          <w:rFonts w:ascii="Calibri" w:hAnsi="Calibri"/>
        </w:rPr>
        <w:t>The CEMP</w:t>
      </w:r>
      <w:r w:rsidR="009A075D" w:rsidRPr="00FD3B62">
        <w:rPr>
          <w:rFonts w:ascii="Calibri" w:hAnsi="Calibri"/>
        </w:rPr>
        <w:t xml:space="preserve"> is also compatible with the state-level Massachusetts Comprehensive Emergency Management Plan (CEMP).  </w:t>
      </w:r>
    </w:p>
    <w:p w14:paraId="7CDD48DE" w14:textId="56ABF8DD" w:rsidR="007530D8" w:rsidRPr="00FD3B62" w:rsidRDefault="00BD451B" w:rsidP="00FF0292">
      <w:pPr>
        <w:pStyle w:val="Default"/>
        <w:spacing w:before="120" w:after="120"/>
        <w:rPr>
          <w:rFonts w:ascii="Calibri" w:hAnsi="Calibri"/>
        </w:rPr>
      </w:pPr>
      <w:r w:rsidRPr="00FD3B62">
        <w:rPr>
          <w:rFonts w:ascii="Calibri" w:hAnsi="Calibri"/>
        </w:rPr>
        <w:t xml:space="preserve">All </w:t>
      </w:r>
      <w:r w:rsidR="00B35E91" w:rsidRPr="00FD3B62">
        <w:rPr>
          <w:rFonts w:ascii="Calibri" w:hAnsi="Calibri"/>
        </w:rPr>
        <w:t xml:space="preserve">appointed and </w:t>
      </w:r>
      <w:r w:rsidRPr="00FD3B62">
        <w:rPr>
          <w:rFonts w:ascii="Calibri" w:hAnsi="Calibri"/>
        </w:rPr>
        <w:t>elected community officials, c</w:t>
      </w:r>
      <w:r w:rsidR="007530D8" w:rsidRPr="00FD3B62">
        <w:rPr>
          <w:rFonts w:ascii="Calibri" w:hAnsi="Calibri"/>
        </w:rPr>
        <w:t>ommunity departments, community volunteers and partner agencies should become familiar with this document to ensure efficient and effective execution of their emergency responsibilities. While the plan can help to establish the relationships, responsibiliti</w:t>
      </w:r>
      <w:r w:rsidRPr="00FD3B62">
        <w:rPr>
          <w:rFonts w:ascii="Calibri" w:hAnsi="Calibri"/>
        </w:rPr>
        <w:t>es, and general guidelines for c</w:t>
      </w:r>
      <w:r w:rsidR="007530D8" w:rsidRPr="00FD3B62">
        <w:rPr>
          <w:rFonts w:ascii="Calibri" w:hAnsi="Calibri"/>
        </w:rPr>
        <w:t xml:space="preserve">ommunity departments to use during an emergency, it does not replace the responsibility each department has in developing its own emergency protocols and testing its own plans. </w:t>
      </w:r>
      <w:r w:rsidR="0035071A" w:rsidRPr="00FD3B62">
        <w:rPr>
          <w:rFonts w:ascii="Calibri" w:hAnsi="Calibri"/>
        </w:rPr>
        <w:t xml:space="preserve">The CEMP </w:t>
      </w:r>
      <w:r w:rsidR="007530D8" w:rsidRPr="00FD3B62">
        <w:rPr>
          <w:rFonts w:ascii="Calibri" w:hAnsi="Calibri"/>
        </w:rPr>
        <w:t>is only one aspect of a prepared and resilient community.</w:t>
      </w:r>
    </w:p>
    <w:p w14:paraId="50765A66" w14:textId="77777777" w:rsidR="00155F08" w:rsidRPr="00FD3B62" w:rsidRDefault="00155F08" w:rsidP="00931785">
      <w:pPr>
        <w:pStyle w:val="Default"/>
        <w:rPr>
          <w:rFonts w:ascii="Calibri" w:hAnsi="Calibri"/>
        </w:rPr>
      </w:pPr>
    </w:p>
    <w:p w14:paraId="21B24E66" w14:textId="04DEB099" w:rsidR="00155F08" w:rsidRPr="00410581" w:rsidRDefault="00155F08" w:rsidP="002F49CC">
      <w:pPr>
        <w:pStyle w:val="Heading1"/>
      </w:pPr>
      <w:bookmarkStart w:id="11" w:name="_Toc209858835"/>
      <w:r w:rsidRPr="00410581">
        <w:br w:type="page"/>
      </w:r>
    </w:p>
    <w:p w14:paraId="7A866718" w14:textId="13895C86" w:rsidR="009C73CE" w:rsidRPr="009067F6" w:rsidRDefault="009C73CE" w:rsidP="002F49CC">
      <w:pPr>
        <w:pStyle w:val="Heading1"/>
      </w:pPr>
      <w:bookmarkStart w:id="12" w:name="_Toc496097960"/>
      <w:r w:rsidRPr="008E551B">
        <w:lastRenderedPageBreak/>
        <w:t>P</w:t>
      </w:r>
      <w:r w:rsidR="00682053" w:rsidRPr="008E551B">
        <w:t>urpose</w:t>
      </w:r>
      <w:bookmarkEnd w:id="11"/>
      <w:bookmarkEnd w:id="12"/>
    </w:p>
    <w:p w14:paraId="06CA4BCD" w14:textId="26435A8C" w:rsidR="00AB01CB" w:rsidRPr="00FD3B62" w:rsidRDefault="00682053" w:rsidP="00FF0292">
      <w:pPr>
        <w:pStyle w:val="Default"/>
        <w:spacing w:after="240"/>
        <w:rPr>
          <w:b/>
          <w:color w:val="auto"/>
          <w:sz w:val="22"/>
          <w:szCs w:val="22"/>
        </w:rPr>
      </w:pPr>
      <w:r w:rsidRPr="00FD3B62">
        <w:rPr>
          <w:b/>
          <w:color w:val="auto"/>
          <w:sz w:val="22"/>
          <w:szCs w:val="22"/>
          <w:highlight w:val="lightGray"/>
        </w:rPr>
        <w:t xml:space="preserve"> </w:t>
      </w:r>
      <w:r w:rsidR="00AB01CB" w:rsidRPr="00FD3B62">
        <w:rPr>
          <w:b/>
          <w:color w:val="auto"/>
          <w:sz w:val="22"/>
          <w:szCs w:val="22"/>
          <w:highlight w:val="lightGray"/>
        </w:rPr>
        <w:t>[</w:t>
      </w:r>
      <w:r w:rsidR="00AB01CB" w:rsidRPr="00FD3B62">
        <w:rPr>
          <w:rFonts w:asciiTheme="minorHAnsi" w:hAnsiTheme="minorHAnsi"/>
          <w:b/>
          <w:color w:val="auto"/>
          <w:sz w:val="22"/>
          <w:szCs w:val="22"/>
          <w:highlight w:val="lightGray"/>
        </w:rPr>
        <w:t xml:space="preserve">The purpose </w:t>
      </w:r>
      <w:r w:rsidR="00331C52" w:rsidRPr="00FD3B62">
        <w:rPr>
          <w:rFonts w:asciiTheme="minorHAnsi" w:hAnsiTheme="minorHAnsi"/>
          <w:b/>
          <w:color w:val="auto"/>
          <w:sz w:val="22"/>
          <w:szCs w:val="22"/>
          <w:highlight w:val="lightGray"/>
        </w:rPr>
        <w:t xml:space="preserve">section of the </w:t>
      </w:r>
      <w:r w:rsidR="008E488D" w:rsidRPr="00FD3B62">
        <w:rPr>
          <w:rFonts w:asciiTheme="minorHAnsi" w:hAnsiTheme="minorHAnsi"/>
          <w:b/>
          <w:color w:val="auto"/>
          <w:sz w:val="22"/>
          <w:szCs w:val="22"/>
          <w:highlight w:val="lightGray"/>
        </w:rPr>
        <w:t>CEMP</w:t>
      </w:r>
      <w:r w:rsidR="00AB01CB" w:rsidRPr="00FD3B62">
        <w:rPr>
          <w:rFonts w:asciiTheme="minorHAnsi" w:hAnsiTheme="minorHAnsi"/>
          <w:b/>
          <w:color w:val="auto"/>
          <w:sz w:val="22"/>
          <w:szCs w:val="22"/>
          <w:highlight w:val="lightGray"/>
        </w:rPr>
        <w:t xml:space="preserve"> is a g</w:t>
      </w:r>
      <w:r w:rsidR="008E488D" w:rsidRPr="00FD3B62">
        <w:rPr>
          <w:rFonts w:asciiTheme="minorHAnsi" w:hAnsiTheme="minorHAnsi"/>
          <w:b/>
          <w:color w:val="auto"/>
          <w:sz w:val="22"/>
          <w:szCs w:val="22"/>
          <w:highlight w:val="lightGray"/>
        </w:rPr>
        <w:t xml:space="preserve">eneral statement of </w:t>
      </w:r>
      <w:r w:rsidR="00820758" w:rsidRPr="00FD3B62">
        <w:rPr>
          <w:rFonts w:asciiTheme="minorHAnsi" w:hAnsiTheme="minorHAnsi"/>
          <w:b/>
          <w:color w:val="auto"/>
          <w:sz w:val="22"/>
          <w:szCs w:val="22"/>
          <w:highlight w:val="lightGray"/>
        </w:rPr>
        <w:t xml:space="preserve">why the CEMP has been developed (i.e., coordinate and define the roles and responsibilities of local and partnering organizations in response to an incident or in support of an event), and the identification of the </w:t>
      </w:r>
      <w:r w:rsidR="00F11F27" w:rsidRPr="00FD3B62">
        <w:rPr>
          <w:rFonts w:asciiTheme="minorHAnsi" w:hAnsiTheme="minorHAnsi"/>
          <w:b/>
          <w:color w:val="auto"/>
          <w:sz w:val="22"/>
          <w:szCs w:val="22"/>
          <w:highlight w:val="lightGray"/>
        </w:rPr>
        <w:t>objectives of the CEMP</w:t>
      </w:r>
      <w:r w:rsidR="00AB01CB" w:rsidRPr="00FD3B62">
        <w:rPr>
          <w:rFonts w:asciiTheme="minorHAnsi" w:hAnsiTheme="minorHAnsi"/>
          <w:b/>
          <w:color w:val="auto"/>
          <w:sz w:val="22"/>
          <w:szCs w:val="22"/>
          <w:highlight w:val="lightGray"/>
        </w:rPr>
        <w:t>. The</w:t>
      </w:r>
      <w:r w:rsidR="00F11F27" w:rsidRPr="00FD3B62">
        <w:rPr>
          <w:rFonts w:asciiTheme="minorHAnsi" w:hAnsiTheme="minorHAnsi"/>
          <w:b/>
          <w:color w:val="auto"/>
          <w:sz w:val="22"/>
          <w:szCs w:val="22"/>
          <w:highlight w:val="lightGray"/>
        </w:rPr>
        <w:t xml:space="preserve"> purpose section also details the components of the CEMP (i.e., </w:t>
      </w:r>
      <w:r w:rsidR="004D68D4" w:rsidRPr="00FD3B62">
        <w:rPr>
          <w:rFonts w:asciiTheme="minorHAnsi" w:hAnsiTheme="minorHAnsi"/>
          <w:b/>
          <w:color w:val="auto"/>
          <w:sz w:val="22"/>
          <w:szCs w:val="22"/>
          <w:highlight w:val="lightGray"/>
        </w:rPr>
        <w:t>b</w:t>
      </w:r>
      <w:r w:rsidR="00F11F27" w:rsidRPr="00FD3B62">
        <w:rPr>
          <w:rFonts w:asciiTheme="minorHAnsi" w:hAnsiTheme="minorHAnsi"/>
          <w:b/>
          <w:color w:val="auto"/>
          <w:sz w:val="22"/>
          <w:szCs w:val="22"/>
          <w:highlight w:val="lightGray"/>
        </w:rPr>
        <w:t xml:space="preserve">ase </w:t>
      </w:r>
      <w:r w:rsidR="004D68D4" w:rsidRPr="00FD3B62">
        <w:rPr>
          <w:rFonts w:asciiTheme="minorHAnsi" w:hAnsiTheme="minorHAnsi"/>
          <w:b/>
          <w:color w:val="auto"/>
          <w:sz w:val="22"/>
          <w:szCs w:val="22"/>
          <w:highlight w:val="lightGray"/>
        </w:rPr>
        <w:t>p</w:t>
      </w:r>
      <w:r w:rsidR="00F11F27" w:rsidRPr="00FD3B62">
        <w:rPr>
          <w:rFonts w:asciiTheme="minorHAnsi" w:hAnsiTheme="minorHAnsi"/>
          <w:b/>
          <w:color w:val="auto"/>
          <w:sz w:val="22"/>
          <w:szCs w:val="22"/>
          <w:highlight w:val="lightGray"/>
        </w:rPr>
        <w:t>lan, functional annexes, checklists, etc.).</w:t>
      </w:r>
      <w:r w:rsidR="00AB01CB" w:rsidRPr="00FD3B62">
        <w:rPr>
          <w:rFonts w:asciiTheme="minorHAnsi" w:hAnsiTheme="minorHAnsi"/>
          <w:b/>
          <w:color w:val="auto"/>
          <w:sz w:val="22"/>
          <w:szCs w:val="22"/>
          <w:highlight w:val="lightGray"/>
        </w:rPr>
        <w:t>]</w:t>
      </w:r>
      <w:r w:rsidR="00AB01CB" w:rsidRPr="00FD3B62">
        <w:rPr>
          <w:b/>
          <w:color w:val="auto"/>
          <w:sz w:val="22"/>
          <w:szCs w:val="22"/>
        </w:rPr>
        <w:t xml:space="preserve"> </w:t>
      </w:r>
    </w:p>
    <w:p w14:paraId="117FA1C2" w14:textId="6240E546" w:rsidR="009C73CE" w:rsidRPr="00FD3B62" w:rsidRDefault="00DA188B" w:rsidP="00FF0292">
      <w:pPr>
        <w:tabs>
          <w:tab w:val="left" w:pos="0"/>
        </w:tabs>
        <w:spacing w:afterLines="60" w:after="144" w:line="240" w:lineRule="auto"/>
        <w:rPr>
          <w:sz w:val="24"/>
          <w:szCs w:val="24"/>
        </w:rPr>
      </w:pPr>
      <w:r w:rsidRPr="00FD3B62">
        <w:rPr>
          <w:sz w:val="24"/>
          <w:szCs w:val="24"/>
        </w:rPr>
        <w:t>T</w:t>
      </w:r>
      <w:r w:rsidR="009C73CE" w:rsidRPr="00FD3B62">
        <w:rPr>
          <w:sz w:val="24"/>
          <w:szCs w:val="24"/>
        </w:rPr>
        <w:t xml:space="preserve">he </w:t>
      </w:r>
      <w:r w:rsidR="009C73CE" w:rsidRPr="00FD3B62">
        <w:rPr>
          <w:rFonts w:asciiTheme="minorHAnsi" w:hAnsiTheme="minorHAnsi"/>
          <w:sz w:val="24"/>
          <w:szCs w:val="24"/>
        </w:rPr>
        <w:t xml:space="preserve">purpose of </w:t>
      </w:r>
      <w:r w:rsidR="00331C52" w:rsidRPr="00FD3B62">
        <w:rPr>
          <w:rFonts w:asciiTheme="minorHAnsi" w:hAnsiTheme="minorHAnsi"/>
          <w:sz w:val="24"/>
          <w:szCs w:val="24"/>
        </w:rPr>
        <w:t xml:space="preserve">the </w:t>
      </w:r>
      <w:r w:rsidR="00331C52" w:rsidRPr="00FD3B62">
        <w:rPr>
          <w:rFonts w:asciiTheme="minorHAnsi" w:hAnsiTheme="minorHAnsi"/>
          <w:sz w:val="24"/>
          <w:szCs w:val="24"/>
          <w:highlight w:val="yellow"/>
        </w:rPr>
        <w:t>[Name of Jurisdiction]</w:t>
      </w:r>
      <w:r w:rsidR="00331C52" w:rsidRPr="00FD3B62">
        <w:rPr>
          <w:rFonts w:asciiTheme="minorHAnsi" w:hAnsiTheme="minorHAnsi"/>
          <w:sz w:val="24"/>
          <w:szCs w:val="24"/>
        </w:rPr>
        <w:t xml:space="preserve"> Comprehensive Emergency Management</w:t>
      </w:r>
      <w:r w:rsidR="006F4AEF" w:rsidRPr="00FD3B62">
        <w:rPr>
          <w:rFonts w:asciiTheme="minorHAnsi" w:hAnsiTheme="minorHAnsi"/>
          <w:sz w:val="24"/>
          <w:szCs w:val="24"/>
        </w:rPr>
        <w:t xml:space="preserve"> Plan (CEMP)</w:t>
      </w:r>
      <w:r w:rsidR="009C73CE" w:rsidRPr="00FD3B62">
        <w:rPr>
          <w:rFonts w:asciiTheme="minorHAnsi" w:hAnsiTheme="minorHAnsi"/>
          <w:sz w:val="24"/>
          <w:szCs w:val="24"/>
        </w:rPr>
        <w:t xml:space="preserve"> </w:t>
      </w:r>
      <w:r w:rsidR="00331C52" w:rsidRPr="00FD3B62">
        <w:rPr>
          <w:rFonts w:asciiTheme="minorHAnsi" w:hAnsiTheme="minorHAnsi"/>
          <w:sz w:val="24"/>
          <w:szCs w:val="24"/>
        </w:rPr>
        <w:t xml:space="preserve">is to establish the overall framework for integration and coordination of emergency management and response activities and </w:t>
      </w:r>
      <w:r w:rsidR="009C73CE" w:rsidRPr="00FD3B62">
        <w:rPr>
          <w:rFonts w:asciiTheme="minorHAnsi" w:hAnsiTheme="minorHAnsi"/>
          <w:sz w:val="24"/>
          <w:szCs w:val="24"/>
        </w:rPr>
        <w:t xml:space="preserve">to </w:t>
      </w:r>
      <w:r w:rsidR="00331C52" w:rsidRPr="00FD3B62">
        <w:rPr>
          <w:sz w:val="24"/>
          <w:szCs w:val="24"/>
        </w:rPr>
        <w:t xml:space="preserve">facilitate </w:t>
      </w:r>
      <w:r w:rsidR="009C73CE" w:rsidRPr="00FD3B62">
        <w:rPr>
          <w:rFonts w:asciiTheme="minorHAnsi" w:hAnsiTheme="minorHAnsi"/>
          <w:sz w:val="24"/>
          <w:szCs w:val="24"/>
        </w:rPr>
        <w:t xml:space="preserve">coordinated response to any emergency </w:t>
      </w:r>
      <w:r w:rsidR="00331C52" w:rsidRPr="00FD3B62">
        <w:rPr>
          <w:rFonts w:asciiTheme="minorHAnsi" w:hAnsiTheme="minorHAnsi"/>
          <w:sz w:val="24"/>
          <w:szCs w:val="24"/>
        </w:rPr>
        <w:t xml:space="preserve">or event </w:t>
      </w:r>
      <w:r w:rsidR="009C73CE" w:rsidRPr="00FD3B62">
        <w:rPr>
          <w:rFonts w:asciiTheme="minorHAnsi" w:hAnsiTheme="minorHAnsi"/>
          <w:sz w:val="24"/>
          <w:szCs w:val="24"/>
        </w:rPr>
        <w:t xml:space="preserve">in </w:t>
      </w:r>
      <w:r w:rsidR="004656CC" w:rsidRPr="00FD3B62">
        <w:rPr>
          <w:rFonts w:asciiTheme="minorHAnsi" w:hAnsiTheme="minorHAnsi"/>
          <w:sz w:val="24"/>
          <w:szCs w:val="24"/>
        </w:rPr>
        <w:t xml:space="preserve">the </w:t>
      </w:r>
      <w:r w:rsidR="00E12976" w:rsidRPr="00FD3B62">
        <w:rPr>
          <w:rFonts w:asciiTheme="minorHAnsi" w:hAnsiTheme="minorHAnsi"/>
          <w:sz w:val="24"/>
          <w:szCs w:val="24"/>
        </w:rPr>
        <w:t>Community</w:t>
      </w:r>
      <w:r w:rsidR="00331C52" w:rsidRPr="00FD3B62">
        <w:rPr>
          <w:rFonts w:asciiTheme="minorHAnsi" w:hAnsiTheme="minorHAnsi"/>
          <w:sz w:val="24"/>
          <w:szCs w:val="24"/>
        </w:rPr>
        <w:t xml:space="preserve"> requiring multi-agency response or support</w:t>
      </w:r>
      <w:r w:rsidR="009C73CE" w:rsidRPr="00FD3B62">
        <w:rPr>
          <w:rFonts w:asciiTheme="minorHAnsi" w:hAnsiTheme="minorHAnsi"/>
          <w:sz w:val="24"/>
          <w:szCs w:val="24"/>
        </w:rPr>
        <w:t xml:space="preserve">. </w:t>
      </w:r>
      <w:r w:rsidR="00F11F27" w:rsidRPr="00FD3B62">
        <w:rPr>
          <w:rFonts w:asciiTheme="minorHAnsi" w:hAnsiTheme="minorHAnsi"/>
          <w:sz w:val="24"/>
          <w:szCs w:val="24"/>
        </w:rPr>
        <w:t xml:space="preserve">The CEMP identifies local agencies and partner organizations that provide command and coordination capabilities for an emergency or event, and describes how command and response components are organized and managed. </w:t>
      </w:r>
      <w:r w:rsidR="009C73CE" w:rsidRPr="00FD3B62">
        <w:rPr>
          <w:rFonts w:asciiTheme="minorHAnsi" w:hAnsiTheme="minorHAnsi"/>
          <w:sz w:val="24"/>
          <w:szCs w:val="24"/>
        </w:rPr>
        <w:t>The plan provides guidance to all departments and agencies in</w:t>
      </w:r>
      <w:r w:rsidR="004656CC" w:rsidRPr="00FD3B62">
        <w:rPr>
          <w:rFonts w:asciiTheme="minorHAnsi" w:hAnsiTheme="minorHAnsi"/>
          <w:sz w:val="24"/>
          <w:szCs w:val="24"/>
        </w:rPr>
        <w:t xml:space="preserve"> the</w:t>
      </w:r>
      <w:r w:rsidR="009C73CE" w:rsidRPr="00FD3B62">
        <w:rPr>
          <w:rFonts w:asciiTheme="minorHAnsi" w:hAnsiTheme="minorHAnsi"/>
          <w:sz w:val="24"/>
          <w:szCs w:val="24"/>
        </w:rPr>
        <w:t xml:space="preserve"> </w:t>
      </w:r>
      <w:r w:rsidR="00E12976" w:rsidRPr="00FD3B62">
        <w:rPr>
          <w:rFonts w:asciiTheme="minorHAnsi" w:hAnsiTheme="minorHAnsi"/>
          <w:sz w:val="24"/>
          <w:szCs w:val="24"/>
        </w:rPr>
        <w:t>Community</w:t>
      </w:r>
      <w:r w:rsidR="009C73CE" w:rsidRPr="00FD3B62">
        <w:rPr>
          <w:rFonts w:asciiTheme="minorHAnsi" w:hAnsiTheme="minorHAnsi"/>
          <w:sz w:val="24"/>
          <w:szCs w:val="24"/>
        </w:rPr>
        <w:t xml:space="preserve"> and </w:t>
      </w:r>
      <w:r w:rsidR="00331C52" w:rsidRPr="00FD3B62">
        <w:rPr>
          <w:rFonts w:asciiTheme="minorHAnsi" w:hAnsiTheme="minorHAnsi"/>
          <w:sz w:val="24"/>
          <w:szCs w:val="24"/>
        </w:rPr>
        <w:t xml:space="preserve">details </w:t>
      </w:r>
      <w:r w:rsidR="009C73CE" w:rsidRPr="00FD3B62">
        <w:rPr>
          <w:rFonts w:asciiTheme="minorHAnsi" w:hAnsiTheme="minorHAnsi"/>
          <w:sz w:val="24"/>
          <w:szCs w:val="24"/>
        </w:rPr>
        <w:t xml:space="preserve">general </w:t>
      </w:r>
      <w:r w:rsidR="00331C52" w:rsidRPr="00FD3B62">
        <w:rPr>
          <w:rFonts w:asciiTheme="minorHAnsi" w:hAnsiTheme="minorHAnsi"/>
          <w:sz w:val="24"/>
          <w:szCs w:val="24"/>
        </w:rPr>
        <w:t>roles and responsibilities</w:t>
      </w:r>
      <w:r w:rsidR="009C73CE" w:rsidRPr="00FD3B62">
        <w:rPr>
          <w:rFonts w:asciiTheme="minorHAnsi" w:hAnsiTheme="minorHAnsi"/>
          <w:sz w:val="24"/>
          <w:szCs w:val="24"/>
        </w:rPr>
        <w:t xml:space="preserve"> </w:t>
      </w:r>
      <w:r w:rsidR="00331C52" w:rsidRPr="00FD3B62">
        <w:rPr>
          <w:rFonts w:asciiTheme="minorHAnsi" w:hAnsiTheme="minorHAnsi"/>
          <w:sz w:val="24"/>
          <w:szCs w:val="24"/>
        </w:rPr>
        <w:t xml:space="preserve">of local departments and partnering stakeholders </w:t>
      </w:r>
      <w:r w:rsidR="009C73CE" w:rsidRPr="00FD3B62">
        <w:rPr>
          <w:rFonts w:asciiTheme="minorHAnsi" w:hAnsiTheme="minorHAnsi"/>
          <w:sz w:val="24"/>
          <w:szCs w:val="24"/>
        </w:rPr>
        <w:t>before, during, and following</w:t>
      </w:r>
      <w:r w:rsidR="009C73CE" w:rsidRPr="00FD3B62">
        <w:rPr>
          <w:sz w:val="24"/>
          <w:szCs w:val="24"/>
        </w:rPr>
        <w:t xml:space="preserve"> an emergency situation</w:t>
      </w:r>
      <w:r w:rsidR="00331C52" w:rsidRPr="00FD3B62">
        <w:rPr>
          <w:sz w:val="24"/>
          <w:szCs w:val="24"/>
        </w:rPr>
        <w:t xml:space="preserve"> or event</w:t>
      </w:r>
      <w:r w:rsidR="009C73CE" w:rsidRPr="00FD3B62">
        <w:rPr>
          <w:sz w:val="24"/>
          <w:szCs w:val="24"/>
        </w:rPr>
        <w:t>. It also provides for the systematic integration of additional emergency resources but does not replace other federal, state or national emergency operations plans or procedures.</w:t>
      </w:r>
      <w:r w:rsidR="00F11F27" w:rsidRPr="00FD3B62">
        <w:rPr>
          <w:sz w:val="24"/>
          <w:szCs w:val="24"/>
        </w:rPr>
        <w:t xml:space="preserve"> It identifies lines of authority and organizational relationships for the management of emergency response actions, describes how people and property are protected in an emergency or disaster, and identifies legal authority. </w:t>
      </w:r>
    </w:p>
    <w:p w14:paraId="45F5B68D" w14:textId="4581E63F" w:rsidR="009C73CE" w:rsidRPr="00FD3B62" w:rsidRDefault="009C73CE" w:rsidP="00FF0292">
      <w:pPr>
        <w:pStyle w:val="BodyText"/>
        <w:spacing w:afterLines="60" w:after="144"/>
        <w:ind w:left="0"/>
        <w:rPr>
          <w:rFonts w:asciiTheme="minorHAnsi" w:hAnsiTheme="minorHAnsi"/>
          <w:szCs w:val="24"/>
        </w:rPr>
      </w:pPr>
      <w:r w:rsidRPr="00FD3B62">
        <w:rPr>
          <w:rFonts w:ascii="Calibri" w:hAnsi="Calibri"/>
          <w:szCs w:val="24"/>
        </w:rPr>
        <w:t xml:space="preserve">Further, the purpose of this plan is to prescribe those activities to be taken by the </w:t>
      </w:r>
      <w:r w:rsidR="00E12976" w:rsidRPr="00FD3B62">
        <w:rPr>
          <w:rFonts w:ascii="Calibri" w:hAnsi="Calibri"/>
          <w:szCs w:val="24"/>
        </w:rPr>
        <w:t>Community</w:t>
      </w:r>
      <w:r w:rsidRPr="00FD3B62">
        <w:rPr>
          <w:rFonts w:ascii="Calibri" w:hAnsi="Calibri"/>
          <w:szCs w:val="24"/>
        </w:rPr>
        <w:t xml:space="preserve"> </w:t>
      </w:r>
      <w:r w:rsidR="0027021A" w:rsidRPr="00FD3B62">
        <w:rPr>
          <w:rFonts w:ascii="Calibri" w:hAnsi="Calibri"/>
          <w:szCs w:val="24"/>
        </w:rPr>
        <w:t>Chief Municipal Official</w:t>
      </w:r>
      <w:r w:rsidR="004656CC" w:rsidRPr="00FD3B62">
        <w:rPr>
          <w:rFonts w:ascii="Calibri" w:hAnsi="Calibri"/>
          <w:szCs w:val="24"/>
        </w:rPr>
        <w:t xml:space="preserve"> </w:t>
      </w:r>
      <w:r w:rsidRPr="00FD3B62">
        <w:rPr>
          <w:rFonts w:ascii="Calibri" w:hAnsi="Calibri"/>
          <w:szCs w:val="24"/>
        </w:rPr>
        <w:t>as well as by</w:t>
      </w:r>
      <w:r w:rsidR="004656CC" w:rsidRPr="00FD3B62">
        <w:rPr>
          <w:rFonts w:ascii="Calibri" w:hAnsi="Calibri"/>
          <w:szCs w:val="24"/>
        </w:rPr>
        <w:t xml:space="preserve"> other government and community </w:t>
      </w:r>
      <w:r w:rsidRPr="00FD3B62">
        <w:rPr>
          <w:rFonts w:ascii="Calibri" w:hAnsi="Calibri"/>
          <w:szCs w:val="24"/>
        </w:rPr>
        <w:t xml:space="preserve">officials to protect the lives and property of all of the citizens of </w:t>
      </w:r>
      <w:r w:rsidR="004656CC" w:rsidRPr="00FD3B62">
        <w:rPr>
          <w:rFonts w:asciiTheme="minorHAnsi" w:hAnsiTheme="minorHAnsi"/>
          <w:szCs w:val="24"/>
        </w:rPr>
        <w:t xml:space="preserve">the </w:t>
      </w:r>
      <w:r w:rsidR="00E12976" w:rsidRPr="00FD3B62">
        <w:rPr>
          <w:rFonts w:asciiTheme="minorHAnsi" w:hAnsiTheme="minorHAnsi"/>
          <w:szCs w:val="24"/>
        </w:rPr>
        <w:t>Community</w:t>
      </w:r>
      <w:r w:rsidRPr="00FD3B62">
        <w:rPr>
          <w:rFonts w:asciiTheme="minorHAnsi" w:hAnsiTheme="minorHAnsi"/>
          <w:szCs w:val="24"/>
        </w:rPr>
        <w:t xml:space="preserve"> in the event of a natural or human-caused emergency or disaster, including terrorism, and to satisfy the</w:t>
      </w:r>
      <w:r w:rsidR="004656CC" w:rsidRPr="00FD3B62">
        <w:rPr>
          <w:rFonts w:asciiTheme="minorHAnsi" w:hAnsiTheme="minorHAnsi"/>
          <w:szCs w:val="24"/>
        </w:rPr>
        <w:t xml:space="preserve"> requirement that the</w:t>
      </w:r>
      <w:r w:rsidRPr="00FD3B62">
        <w:rPr>
          <w:rFonts w:asciiTheme="minorHAnsi" w:hAnsiTheme="minorHAnsi"/>
          <w:szCs w:val="24"/>
        </w:rPr>
        <w:t xml:space="preserve"> </w:t>
      </w:r>
      <w:r w:rsidR="00E12976" w:rsidRPr="00FD3B62">
        <w:rPr>
          <w:rFonts w:asciiTheme="minorHAnsi" w:hAnsiTheme="minorHAnsi"/>
          <w:szCs w:val="24"/>
        </w:rPr>
        <w:t>Community</w:t>
      </w:r>
      <w:r w:rsidRPr="00FD3B62">
        <w:rPr>
          <w:rFonts w:asciiTheme="minorHAnsi" w:hAnsiTheme="minorHAnsi"/>
          <w:szCs w:val="24"/>
        </w:rPr>
        <w:t xml:space="preserve"> have an effective and operational emergency management plan.</w:t>
      </w:r>
    </w:p>
    <w:p w14:paraId="2D54CF45" w14:textId="6EA89049" w:rsidR="00331C52" w:rsidRPr="00FD3B62" w:rsidRDefault="00331C52" w:rsidP="00FF0292">
      <w:pPr>
        <w:tabs>
          <w:tab w:val="left" w:pos="0"/>
        </w:tabs>
        <w:spacing w:after="120" w:line="240" w:lineRule="auto"/>
        <w:rPr>
          <w:rFonts w:asciiTheme="minorHAnsi" w:hAnsiTheme="minorHAnsi"/>
          <w:sz w:val="24"/>
          <w:szCs w:val="24"/>
        </w:rPr>
      </w:pPr>
      <w:r w:rsidRPr="00FD3B62">
        <w:rPr>
          <w:rFonts w:asciiTheme="minorHAnsi" w:hAnsiTheme="minorHAnsi"/>
          <w:sz w:val="24"/>
          <w:szCs w:val="24"/>
        </w:rPr>
        <w:t>The CEMP i</w:t>
      </w:r>
      <w:r w:rsidR="00F11F27" w:rsidRPr="00FD3B62">
        <w:rPr>
          <w:rFonts w:asciiTheme="minorHAnsi" w:hAnsiTheme="minorHAnsi"/>
          <w:sz w:val="24"/>
          <w:szCs w:val="24"/>
        </w:rPr>
        <w:t xml:space="preserve">s comprised of this Base Plan, and </w:t>
      </w:r>
      <w:r w:rsidR="0013706B">
        <w:rPr>
          <w:rFonts w:asciiTheme="minorHAnsi" w:hAnsiTheme="minorHAnsi"/>
          <w:sz w:val="24"/>
          <w:szCs w:val="24"/>
        </w:rPr>
        <w:t>a series of attachments, which provide an in</w:t>
      </w:r>
      <w:r w:rsidR="001E7F6B">
        <w:rPr>
          <w:rFonts w:asciiTheme="minorHAnsi" w:hAnsiTheme="minorHAnsi"/>
          <w:sz w:val="24"/>
          <w:szCs w:val="24"/>
        </w:rPr>
        <w:t>-</w:t>
      </w:r>
      <w:r w:rsidR="0013706B">
        <w:rPr>
          <w:rFonts w:asciiTheme="minorHAnsi" w:hAnsiTheme="minorHAnsi"/>
          <w:sz w:val="24"/>
          <w:szCs w:val="24"/>
        </w:rPr>
        <w:t>depth tool to build a strong emergency management plan</w:t>
      </w:r>
      <w:r w:rsidR="00F11F27" w:rsidRPr="00FD3B62">
        <w:rPr>
          <w:rFonts w:asciiTheme="minorHAnsi" w:hAnsiTheme="minorHAnsi"/>
          <w:sz w:val="24"/>
          <w:szCs w:val="24"/>
        </w:rPr>
        <w:t xml:space="preserve">. </w:t>
      </w:r>
    </w:p>
    <w:p w14:paraId="57BCD34F" w14:textId="53B422E6" w:rsidR="00F11F27" w:rsidRPr="00FD3B62" w:rsidRDefault="00F11F27" w:rsidP="00FF0292">
      <w:pPr>
        <w:pStyle w:val="StyleJustifiedAfter6pt"/>
        <w:spacing w:before="0"/>
        <w:jc w:val="left"/>
        <w:rPr>
          <w:b/>
          <w:sz w:val="22"/>
          <w:szCs w:val="22"/>
        </w:rPr>
      </w:pPr>
      <w:r w:rsidRPr="00FD3B62">
        <w:rPr>
          <w:rFonts w:asciiTheme="minorHAnsi" w:hAnsiTheme="minorHAnsi"/>
          <w:b/>
          <w:sz w:val="22"/>
          <w:szCs w:val="22"/>
          <w:highlight w:val="lightGray"/>
        </w:rPr>
        <w:t xml:space="preserve">[The purpose section includes the objectives of the CEMP. The following are suggested </w:t>
      </w:r>
      <w:r w:rsidR="00E77531">
        <w:rPr>
          <w:rFonts w:asciiTheme="minorHAnsi" w:hAnsiTheme="minorHAnsi"/>
          <w:b/>
          <w:sz w:val="22"/>
          <w:szCs w:val="22"/>
          <w:highlight w:val="lightGray"/>
        </w:rPr>
        <w:t>goals</w:t>
      </w:r>
      <w:r w:rsidRPr="00FD3B62">
        <w:rPr>
          <w:rFonts w:asciiTheme="minorHAnsi" w:hAnsiTheme="minorHAnsi"/>
          <w:b/>
          <w:sz w:val="22"/>
          <w:szCs w:val="22"/>
          <w:highlight w:val="lightGray"/>
        </w:rPr>
        <w:t>; communities should delete, edit or add as they deem appropriate.]</w:t>
      </w:r>
      <w:r w:rsidRPr="00FD3B62">
        <w:rPr>
          <w:b/>
          <w:sz w:val="22"/>
          <w:szCs w:val="22"/>
        </w:rPr>
        <w:t xml:space="preserve"> </w:t>
      </w:r>
    </w:p>
    <w:p w14:paraId="079BBEAD" w14:textId="1D5FC068" w:rsidR="00331C52" w:rsidRPr="00FD3B62" w:rsidRDefault="00331C52" w:rsidP="00FF0292">
      <w:pPr>
        <w:pStyle w:val="StyleJustifiedAfter6pt"/>
        <w:spacing w:before="0"/>
        <w:jc w:val="left"/>
        <w:rPr>
          <w:rFonts w:asciiTheme="minorHAnsi" w:hAnsiTheme="minorHAnsi"/>
          <w:szCs w:val="24"/>
        </w:rPr>
      </w:pPr>
      <w:r w:rsidRPr="00FD3B62">
        <w:rPr>
          <w:rFonts w:asciiTheme="minorHAnsi" w:hAnsiTheme="minorHAnsi"/>
          <w:szCs w:val="24"/>
        </w:rPr>
        <w:t xml:space="preserve">The CEMP is intended to accomplish the following </w:t>
      </w:r>
      <w:r w:rsidR="00E77531">
        <w:rPr>
          <w:rFonts w:asciiTheme="minorHAnsi" w:hAnsiTheme="minorHAnsi"/>
          <w:szCs w:val="24"/>
        </w:rPr>
        <w:t xml:space="preserve">goals: </w:t>
      </w:r>
    </w:p>
    <w:p w14:paraId="7CEE9B01" w14:textId="251CD045" w:rsidR="00331C52" w:rsidRPr="005F37C9" w:rsidRDefault="00331C52">
      <w:pPr>
        <w:pStyle w:val="ListBullet"/>
        <w:numPr>
          <w:ilvl w:val="0"/>
          <w:numId w:val="110"/>
        </w:numPr>
      </w:pPr>
      <w:r w:rsidRPr="005F37C9">
        <w:t>Assign responsibilities to agencies, organizations and individuals for carrying out specific actions during an emergency</w:t>
      </w:r>
      <w:r w:rsidR="00F11F27" w:rsidRPr="005F37C9">
        <w:t xml:space="preserve"> or event</w:t>
      </w:r>
      <w:r w:rsidRPr="005F37C9">
        <w:t>;</w:t>
      </w:r>
    </w:p>
    <w:p w14:paraId="68BD835A" w14:textId="57FEA3A9" w:rsidR="00331C52" w:rsidRPr="005F37C9" w:rsidRDefault="00331C52">
      <w:pPr>
        <w:pStyle w:val="ListBullet"/>
        <w:numPr>
          <w:ilvl w:val="0"/>
          <w:numId w:val="110"/>
        </w:numPr>
      </w:pPr>
      <w:r w:rsidRPr="005F37C9">
        <w:t xml:space="preserve">Detail the methods and procedures to be used by </w:t>
      </w:r>
      <w:r w:rsidR="00F11F27" w:rsidRPr="005F37C9">
        <w:t>designated personnel</w:t>
      </w:r>
      <w:r w:rsidRPr="005F37C9">
        <w:t xml:space="preserve"> to assess emergencies and take appropriate actions to save lives and reduce injuries, prevent or minimize damage to public and private property, and protect the environment;</w:t>
      </w:r>
    </w:p>
    <w:p w14:paraId="4964F5A0" w14:textId="77777777" w:rsidR="00331C52" w:rsidRDefault="00331C52">
      <w:pPr>
        <w:pStyle w:val="ListBullet"/>
        <w:numPr>
          <w:ilvl w:val="0"/>
          <w:numId w:val="110"/>
        </w:numPr>
      </w:pPr>
      <w:r w:rsidRPr="005F37C9">
        <w:t>Provide a process by which emergency response personnel and local government staff can efficiently and effectively prevent, mitigate, prepare for, respond to, and recover from emergencies and disasters;</w:t>
      </w:r>
    </w:p>
    <w:p w14:paraId="4BB30F4C" w14:textId="77777777" w:rsidR="005F37C9" w:rsidRPr="005F37C9" w:rsidRDefault="005F37C9" w:rsidP="00FF0292">
      <w:pPr>
        <w:pStyle w:val="ListBullet"/>
        <w:numPr>
          <w:ilvl w:val="0"/>
          <w:numId w:val="0"/>
        </w:numPr>
        <w:ind w:left="720"/>
      </w:pPr>
    </w:p>
    <w:p w14:paraId="412FE479" w14:textId="44F4B433" w:rsidR="00331C52" w:rsidRDefault="00331C52">
      <w:pPr>
        <w:pStyle w:val="ListBullet"/>
        <w:numPr>
          <w:ilvl w:val="0"/>
          <w:numId w:val="110"/>
        </w:numPr>
      </w:pPr>
      <w:r w:rsidRPr="005F37C9">
        <w:lastRenderedPageBreak/>
        <w:t>Identify the responsibilities of local</w:t>
      </w:r>
      <w:r w:rsidR="00F11F27" w:rsidRPr="005F37C9">
        <w:t xml:space="preserve"> agencies and partnering stakeholder and organizations durin</w:t>
      </w:r>
      <w:r w:rsidRPr="005F37C9">
        <w:t xml:space="preserve">g emergencies or </w:t>
      </w:r>
      <w:r w:rsidR="00F11F27" w:rsidRPr="005F37C9">
        <w:t>event</w:t>
      </w:r>
      <w:r w:rsidRPr="005F37C9">
        <w:t>s;</w:t>
      </w:r>
      <w:r w:rsidR="00F11F27" w:rsidRPr="005F37C9">
        <w:t xml:space="preserve"> and</w:t>
      </w:r>
    </w:p>
    <w:p w14:paraId="349D4605" w14:textId="376C2943" w:rsidR="005F37C9" w:rsidRPr="005F37C9" w:rsidRDefault="005F37C9" w:rsidP="005F37C9">
      <w:pPr>
        <w:pStyle w:val="ListBullet"/>
        <w:numPr>
          <w:ilvl w:val="0"/>
          <w:numId w:val="110"/>
        </w:numPr>
      </w:pPr>
      <w:r>
        <w:t>I</w:t>
      </w:r>
      <w:r w:rsidRPr="005F37C9">
        <w:t xml:space="preserve">dentify lines of authority and coordination for the management of an emergency or </w:t>
      </w:r>
      <w:r w:rsidRPr="001320E4">
        <w:t>event.</w:t>
      </w:r>
    </w:p>
    <w:p w14:paraId="5D96B511" w14:textId="77777777" w:rsidR="00D13F14" w:rsidRDefault="00D13F14">
      <w:pPr>
        <w:spacing w:after="0" w:line="240" w:lineRule="auto"/>
        <w:rPr>
          <w:rFonts w:ascii="Arial Narrow" w:hAnsi="Arial Narrow"/>
          <w:b/>
          <w:color w:val="005288"/>
          <w:spacing w:val="40"/>
          <w:kern w:val="28"/>
          <w:sz w:val="36"/>
          <w:szCs w:val="32"/>
        </w:rPr>
      </w:pPr>
      <w:bookmarkStart w:id="13" w:name="_Toc209858837"/>
      <w:r>
        <w:br w:type="page"/>
      </w:r>
    </w:p>
    <w:p w14:paraId="272AF0D1" w14:textId="5068BFE6" w:rsidR="007C1405" w:rsidRPr="00410581" w:rsidRDefault="00682053">
      <w:pPr>
        <w:pStyle w:val="Heading1"/>
      </w:pPr>
      <w:bookmarkStart w:id="14" w:name="_Toc496097961"/>
      <w:r w:rsidRPr="00410581">
        <w:t>Scope</w:t>
      </w:r>
      <w:bookmarkEnd w:id="14"/>
    </w:p>
    <w:bookmarkEnd w:id="13"/>
    <w:p w14:paraId="1F6DCBA6" w14:textId="6F80D309" w:rsidR="00416144" w:rsidRPr="00FD3B62" w:rsidRDefault="008E488D" w:rsidP="00FF0292">
      <w:pPr>
        <w:pStyle w:val="Default"/>
        <w:spacing w:before="120"/>
        <w:rPr>
          <w:rFonts w:asciiTheme="minorHAnsi" w:hAnsiTheme="minorHAnsi"/>
          <w:b/>
          <w:color w:val="auto"/>
          <w:sz w:val="22"/>
          <w:szCs w:val="22"/>
        </w:rPr>
      </w:pPr>
      <w:r w:rsidRPr="00FD3B62">
        <w:rPr>
          <w:rFonts w:asciiTheme="minorHAnsi" w:hAnsiTheme="minorHAnsi"/>
          <w:b/>
          <w:color w:val="auto"/>
          <w:sz w:val="22"/>
          <w:szCs w:val="22"/>
          <w:highlight w:val="lightGray"/>
        </w:rPr>
        <w:t xml:space="preserve">[The </w:t>
      </w:r>
      <w:r w:rsidR="00D636F8" w:rsidRPr="00FD3B62">
        <w:rPr>
          <w:rFonts w:asciiTheme="minorHAnsi" w:hAnsiTheme="minorHAnsi"/>
          <w:b/>
          <w:color w:val="auto"/>
          <w:sz w:val="22"/>
          <w:szCs w:val="22"/>
          <w:highlight w:val="lightGray"/>
        </w:rPr>
        <w:t xml:space="preserve">scope section defines to whom the </w:t>
      </w:r>
      <w:r w:rsidRPr="00FD3B62">
        <w:rPr>
          <w:rFonts w:asciiTheme="minorHAnsi" w:hAnsiTheme="minorHAnsi"/>
          <w:b/>
          <w:color w:val="auto"/>
          <w:sz w:val="22"/>
          <w:szCs w:val="22"/>
          <w:highlight w:val="lightGray"/>
        </w:rPr>
        <w:t>CEMP</w:t>
      </w:r>
      <w:r w:rsidR="00416144" w:rsidRPr="00FD3B62">
        <w:rPr>
          <w:rFonts w:asciiTheme="minorHAnsi" w:hAnsiTheme="minorHAnsi"/>
          <w:b/>
          <w:color w:val="auto"/>
          <w:sz w:val="22"/>
          <w:szCs w:val="22"/>
          <w:highlight w:val="lightGray"/>
        </w:rPr>
        <w:t xml:space="preserve"> </w:t>
      </w:r>
      <w:r w:rsidR="00D636F8" w:rsidRPr="00FD3B62">
        <w:rPr>
          <w:rFonts w:asciiTheme="minorHAnsi" w:hAnsiTheme="minorHAnsi"/>
          <w:b/>
          <w:color w:val="auto"/>
          <w:sz w:val="22"/>
          <w:szCs w:val="22"/>
          <w:highlight w:val="lightGray"/>
        </w:rPr>
        <w:t>applies (e.g., departments, agencies, private sector, citizens, geographic area), and for what types of situations it applies.</w:t>
      </w:r>
      <w:r w:rsidR="00416144" w:rsidRPr="00FD3B62">
        <w:rPr>
          <w:rFonts w:asciiTheme="minorHAnsi" w:hAnsiTheme="minorHAnsi"/>
          <w:b/>
          <w:color w:val="auto"/>
          <w:sz w:val="22"/>
          <w:szCs w:val="22"/>
          <w:highlight w:val="lightGray"/>
        </w:rPr>
        <w:t>]</w:t>
      </w:r>
      <w:r w:rsidR="00416144" w:rsidRPr="00FD3B62">
        <w:rPr>
          <w:rFonts w:asciiTheme="minorHAnsi" w:hAnsiTheme="minorHAnsi"/>
          <w:b/>
          <w:color w:val="auto"/>
          <w:sz w:val="22"/>
          <w:szCs w:val="22"/>
        </w:rPr>
        <w:t xml:space="preserve"> </w:t>
      </w:r>
    </w:p>
    <w:p w14:paraId="522A7193" w14:textId="77777777" w:rsidR="009C73CE" w:rsidRPr="00FD3B62" w:rsidRDefault="009C73CE" w:rsidP="00FF0292">
      <w:pPr>
        <w:pStyle w:val="BodyText"/>
        <w:ind w:left="0"/>
        <w:rPr>
          <w:rFonts w:ascii="Calibri" w:hAnsi="Calibri"/>
          <w:szCs w:val="24"/>
        </w:rPr>
      </w:pPr>
    </w:p>
    <w:p w14:paraId="4153FF2D" w14:textId="6260A134" w:rsidR="009C73CE" w:rsidRPr="00FD3B62" w:rsidRDefault="009C73CE" w:rsidP="00FF0292">
      <w:pPr>
        <w:pStyle w:val="BodyText"/>
        <w:ind w:left="0"/>
        <w:rPr>
          <w:rFonts w:ascii="Calibri" w:hAnsi="Calibri"/>
          <w:szCs w:val="24"/>
        </w:rPr>
      </w:pPr>
      <w:r w:rsidRPr="00FD3B62">
        <w:rPr>
          <w:rFonts w:ascii="Calibri" w:hAnsi="Calibri"/>
          <w:szCs w:val="24"/>
        </w:rPr>
        <w:t>Th</w:t>
      </w:r>
      <w:r w:rsidR="001E7F6B">
        <w:rPr>
          <w:rFonts w:ascii="Calibri" w:hAnsi="Calibri"/>
          <w:szCs w:val="24"/>
        </w:rPr>
        <w:t xml:space="preserve">is Plan encompasses </w:t>
      </w:r>
      <w:r w:rsidRPr="00FD3B62">
        <w:rPr>
          <w:rFonts w:ascii="Calibri" w:hAnsi="Calibri"/>
          <w:szCs w:val="24"/>
        </w:rPr>
        <w:t>all four phases of the emergency management cycle</w:t>
      </w:r>
      <w:r w:rsidR="001E7F6B">
        <w:rPr>
          <w:rFonts w:ascii="Calibri" w:hAnsi="Calibri"/>
          <w:szCs w:val="24"/>
        </w:rPr>
        <w:t xml:space="preserve"> - - </w:t>
      </w:r>
      <w:r w:rsidRPr="00FD3B62">
        <w:rPr>
          <w:rFonts w:ascii="Calibri" w:hAnsi="Calibri"/>
          <w:szCs w:val="24"/>
        </w:rPr>
        <w:t>preparedness, mitigation, response and recovery</w:t>
      </w:r>
      <w:r w:rsidR="001E7F6B">
        <w:rPr>
          <w:rFonts w:ascii="Calibri" w:hAnsi="Calibri"/>
          <w:szCs w:val="24"/>
        </w:rPr>
        <w:t xml:space="preserve"> - - and </w:t>
      </w:r>
      <w:r w:rsidR="006F4AEF" w:rsidRPr="00FD3B62">
        <w:rPr>
          <w:rFonts w:ascii="Calibri" w:hAnsi="Calibri"/>
          <w:szCs w:val="24"/>
        </w:rPr>
        <w:t xml:space="preserve">applies to all Community departments and agencies as well as other response agencies operating within the geographical boundary of the Community. </w:t>
      </w:r>
      <w:r w:rsidRPr="00FD3B62">
        <w:rPr>
          <w:rFonts w:ascii="Calibri" w:hAnsi="Calibri"/>
          <w:szCs w:val="24"/>
        </w:rPr>
        <w:t>The plan is applicable to all organizations acting for or on behalf of the government of</w:t>
      </w:r>
      <w:r w:rsidR="005A6C45" w:rsidRPr="00FD3B62">
        <w:rPr>
          <w:rFonts w:ascii="Calibri" w:hAnsi="Calibri"/>
          <w:szCs w:val="24"/>
        </w:rPr>
        <w:t xml:space="preserve"> </w:t>
      </w:r>
      <w:r w:rsidR="005A6C45" w:rsidRPr="00FD3B62">
        <w:rPr>
          <w:rFonts w:asciiTheme="minorHAnsi" w:hAnsiTheme="minorHAnsi"/>
          <w:szCs w:val="24"/>
          <w:highlight w:val="yellow"/>
        </w:rPr>
        <w:t>[Name of Jurisdiction]</w:t>
      </w:r>
      <w:r w:rsidR="006F4AEF" w:rsidRPr="00FD3B62">
        <w:rPr>
          <w:rFonts w:asciiTheme="minorHAnsi" w:hAnsiTheme="minorHAnsi"/>
          <w:szCs w:val="24"/>
        </w:rPr>
        <w:t xml:space="preserve"> in response to an emergency or in support of an event</w:t>
      </w:r>
      <w:r w:rsidR="004656CC" w:rsidRPr="00FD3B62">
        <w:rPr>
          <w:rFonts w:ascii="Calibri" w:hAnsi="Calibri"/>
          <w:szCs w:val="24"/>
        </w:rPr>
        <w:t xml:space="preserve">.  </w:t>
      </w:r>
      <w:r w:rsidR="006F4AEF" w:rsidRPr="00FD3B62">
        <w:rPr>
          <w:rFonts w:ascii="Calibri" w:hAnsi="Calibri"/>
          <w:szCs w:val="24"/>
        </w:rPr>
        <w:t>Department or organization-</w:t>
      </w:r>
      <w:r w:rsidR="004656CC" w:rsidRPr="00FD3B62">
        <w:rPr>
          <w:rFonts w:ascii="Calibri" w:hAnsi="Calibri"/>
          <w:szCs w:val="24"/>
        </w:rPr>
        <w:t>specific plans</w:t>
      </w:r>
      <w:r w:rsidRPr="00FD3B62">
        <w:rPr>
          <w:rFonts w:ascii="Calibri" w:hAnsi="Calibri"/>
          <w:szCs w:val="24"/>
        </w:rPr>
        <w:t xml:space="preserve"> may be developed </w:t>
      </w:r>
      <w:r w:rsidR="006F4AEF" w:rsidRPr="00FD3B62">
        <w:rPr>
          <w:rFonts w:ascii="Calibri" w:hAnsi="Calibri"/>
          <w:szCs w:val="24"/>
        </w:rPr>
        <w:t xml:space="preserve">by </w:t>
      </w:r>
      <w:r w:rsidRPr="00FD3B62">
        <w:rPr>
          <w:rFonts w:ascii="Calibri" w:hAnsi="Calibri"/>
          <w:szCs w:val="24"/>
        </w:rPr>
        <w:t xml:space="preserve">community </w:t>
      </w:r>
      <w:r w:rsidR="006F4AEF" w:rsidRPr="00FD3B62">
        <w:rPr>
          <w:rFonts w:ascii="Calibri" w:hAnsi="Calibri"/>
          <w:szCs w:val="24"/>
        </w:rPr>
        <w:t xml:space="preserve">agencies and/or </w:t>
      </w:r>
      <w:r w:rsidRPr="00FD3B62">
        <w:rPr>
          <w:rFonts w:ascii="Calibri" w:hAnsi="Calibri"/>
          <w:szCs w:val="24"/>
        </w:rPr>
        <w:t xml:space="preserve">partners to augment this plan to more efficiently </w:t>
      </w:r>
      <w:r w:rsidR="006F4AEF" w:rsidRPr="00FD3B62">
        <w:rPr>
          <w:rFonts w:ascii="Calibri" w:hAnsi="Calibri"/>
          <w:szCs w:val="24"/>
        </w:rPr>
        <w:t xml:space="preserve">detail and integrate actions related to agency- or venue-specific </w:t>
      </w:r>
      <w:r w:rsidRPr="00FD3B62">
        <w:rPr>
          <w:rFonts w:ascii="Calibri" w:hAnsi="Calibri"/>
          <w:szCs w:val="24"/>
        </w:rPr>
        <w:t xml:space="preserve">requirements.  </w:t>
      </w:r>
    </w:p>
    <w:p w14:paraId="244D8A79" w14:textId="77777777" w:rsidR="008E488D" w:rsidRPr="00FD3B62" w:rsidRDefault="008E488D" w:rsidP="00FF0292">
      <w:pPr>
        <w:pStyle w:val="BodyText"/>
        <w:ind w:left="0"/>
        <w:rPr>
          <w:rFonts w:ascii="Calibri" w:hAnsi="Calibri"/>
          <w:szCs w:val="24"/>
        </w:rPr>
      </w:pPr>
    </w:p>
    <w:p w14:paraId="4097F924" w14:textId="77777777" w:rsidR="008E488D" w:rsidRPr="00FD3B62" w:rsidRDefault="008E488D" w:rsidP="00FF0292">
      <w:pPr>
        <w:pStyle w:val="BodyText"/>
        <w:ind w:left="0"/>
        <w:rPr>
          <w:rFonts w:ascii="Calibri" w:hAnsi="Calibri"/>
          <w:szCs w:val="24"/>
        </w:rPr>
      </w:pPr>
      <w:r w:rsidRPr="00FD3B62">
        <w:rPr>
          <w:rFonts w:ascii="Calibri" w:hAnsi="Calibri"/>
          <w:szCs w:val="24"/>
        </w:rPr>
        <w:t>This Plan addresses two different types of response scenarios:</w:t>
      </w:r>
    </w:p>
    <w:p w14:paraId="213DAD8D" w14:textId="77777777" w:rsidR="008E488D" w:rsidRPr="00FD3B62" w:rsidRDefault="008E488D" w:rsidP="00FF0292">
      <w:pPr>
        <w:pStyle w:val="BodyText"/>
        <w:rPr>
          <w:rFonts w:ascii="Calibri" w:hAnsi="Calibri"/>
          <w:szCs w:val="24"/>
        </w:rPr>
      </w:pPr>
    </w:p>
    <w:p w14:paraId="5637BB09" w14:textId="77777777" w:rsidR="008E488D" w:rsidRPr="00FD3B62" w:rsidRDefault="008E488D" w:rsidP="00FF0292">
      <w:pPr>
        <w:pStyle w:val="BodyText"/>
        <w:numPr>
          <w:ilvl w:val="0"/>
          <w:numId w:val="115"/>
        </w:numPr>
        <w:rPr>
          <w:rFonts w:ascii="Calibri" w:hAnsi="Calibri"/>
          <w:szCs w:val="24"/>
        </w:rPr>
      </w:pPr>
      <w:r w:rsidRPr="00FD3B62">
        <w:rPr>
          <w:rFonts w:ascii="Calibri" w:hAnsi="Calibri"/>
          <w:b/>
          <w:szCs w:val="24"/>
        </w:rPr>
        <w:t>Planned or Anticipated Incidents</w:t>
      </w:r>
      <w:r w:rsidRPr="00FD3B62">
        <w:rPr>
          <w:rFonts w:ascii="Calibri" w:hAnsi="Calibri"/>
          <w:szCs w:val="24"/>
        </w:rPr>
        <w:t>: Incidents that can be planned for in advance such as a hurricane, a winter storm, extreme temperatures, major crowd events or VIP visits, etc. and;</w:t>
      </w:r>
    </w:p>
    <w:p w14:paraId="330F26AE" w14:textId="77777777" w:rsidR="008E488D" w:rsidRPr="00FD3B62" w:rsidRDefault="008E488D" w:rsidP="00FF0292">
      <w:pPr>
        <w:pStyle w:val="BodyText"/>
        <w:ind w:left="0"/>
        <w:rPr>
          <w:rFonts w:ascii="Calibri" w:hAnsi="Calibri"/>
          <w:b/>
          <w:szCs w:val="24"/>
        </w:rPr>
      </w:pPr>
    </w:p>
    <w:p w14:paraId="674BB5F4" w14:textId="77777777" w:rsidR="008E488D" w:rsidRPr="00FD3B62" w:rsidRDefault="008E488D" w:rsidP="00FF0292">
      <w:pPr>
        <w:pStyle w:val="BodyText"/>
        <w:numPr>
          <w:ilvl w:val="0"/>
          <w:numId w:val="115"/>
        </w:numPr>
        <w:rPr>
          <w:rFonts w:ascii="Calibri" w:hAnsi="Calibri"/>
          <w:szCs w:val="24"/>
        </w:rPr>
      </w:pPr>
      <w:r w:rsidRPr="00FD3B62">
        <w:rPr>
          <w:rFonts w:ascii="Calibri" w:hAnsi="Calibri"/>
          <w:b/>
          <w:szCs w:val="24"/>
        </w:rPr>
        <w:t>Immediate Response Incidents</w:t>
      </w:r>
      <w:r w:rsidRPr="00FD3B62">
        <w:rPr>
          <w:rFonts w:ascii="Calibri" w:hAnsi="Calibri"/>
          <w:szCs w:val="24"/>
        </w:rPr>
        <w:t>: such as a major traffic accident, airplane crash, tornado, earthquake, fire, hazmat incident, active shooter, kidnapping, major crime, etc.</w:t>
      </w:r>
    </w:p>
    <w:p w14:paraId="2273B1E3" w14:textId="77777777" w:rsidR="008E488D" w:rsidRPr="00FD3B62" w:rsidRDefault="008E488D" w:rsidP="00931785">
      <w:pPr>
        <w:pStyle w:val="BodyText"/>
        <w:ind w:left="0"/>
        <w:rPr>
          <w:rFonts w:ascii="Calibri" w:hAnsi="Calibri"/>
          <w:szCs w:val="24"/>
        </w:rPr>
      </w:pPr>
      <w:bookmarkStart w:id="15" w:name="_Toc209858838"/>
    </w:p>
    <w:p w14:paraId="68CED79F" w14:textId="77777777" w:rsidR="00204E06" w:rsidRPr="00410581" w:rsidRDefault="00204E06" w:rsidP="002F49CC">
      <w:pPr>
        <w:pStyle w:val="Heading1"/>
      </w:pPr>
      <w:r w:rsidRPr="00410581">
        <w:br w:type="page"/>
      </w:r>
    </w:p>
    <w:p w14:paraId="281EFB9D" w14:textId="68C8576D" w:rsidR="007C1405" w:rsidRPr="00410581" w:rsidRDefault="007C1405" w:rsidP="002F49CC">
      <w:pPr>
        <w:pStyle w:val="Heading1"/>
      </w:pPr>
      <w:bookmarkStart w:id="16" w:name="_Toc496097962"/>
      <w:r w:rsidRPr="00410581">
        <w:lastRenderedPageBreak/>
        <w:t>S</w:t>
      </w:r>
      <w:r w:rsidR="00682053" w:rsidRPr="00410581">
        <w:t>ituation</w:t>
      </w:r>
      <w:bookmarkEnd w:id="16"/>
    </w:p>
    <w:bookmarkEnd w:id="15"/>
    <w:p w14:paraId="22472F96" w14:textId="4BC64A0B" w:rsidR="0034526B" w:rsidRPr="00FD3B62" w:rsidRDefault="00416144">
      <w:pPr>
        <w:rPr>
          <w:i/>
        </w:rPr>
      </w:pPr>
      <w:r w:rsidRPr="00FD3B62">
        <w:rPr>
          <w:highlight w:val="lightGray"/>
        </w:rPr>
        <w:t>[</w:t>
      </w:r>
      <w:r w:rsidRPr="008E551B">
        <w:rPr>
          <w:b/>
          <w:highlight w:val="lightGray"/>
        </w:rPr>
        <w:t xml:space="preserve">The </w:t>
      </w:r>
      <w:r w:rsidR="00181D50" w:rsidRPr="008E551B">
        <w:rPr>
          <w:b/>
          <w:highlight w:val="lightGray"/>
        </w:rPr>
        <w:t>S</w:t>
      </w:r>
      <w:r w:rsidRPr="008E551B">
        <w:rPr>
          <w:b/>
          <w:highlight w:val="lightGray"/>
        </w:rPr>
        <w:t>ituation section characterizes the “planning environm</w:t>
      </w:r>
      <w:r w:rsidR="009129B3" w:rsidRPr="008E551B">
        <w:rPr>
          <w:b/>
          <w:highlight w:val="lightGray"/>
        </w:rPr>
        <w:t>ent”</w:t>
      </w:r>
      <w:r w:rsidR="00A22DE1" w:rsidRPr="008E551B">
        <w:rPr>
          <w:b/>
          <w:highlight w:val="lightGray"/>
        </w:rPr>
        <w:t xml:space="preserve"> for the jurisdiction. The level of detail provided in this section is at the discretion of the jurisdiction.  Generally, this section describes the characteristics of the community, identifies and details the hazards and vulnerabilities that impact or may impact the community, identifies mutual aid agreements to wh</w:t>
      </w:r>
      <w:r w:rsidR="0034526B" w:rsidRPr="008E551B">
        <w:rPr>
          <w:b/>
          <w:highlight w:val="lightGray"/>
        </w:rPr>
        <w:t>ich the community may be party</w:t>
      </w:r>
      <w:r w:rsidR="00181D50" w:rsidRPr="008E551B">
        <w:rPr>
          <w:b/>
          <w:highlight w:val="lightGray"/>
        </w:rPr>
        <w:t>, and identifies the critical facilities in the community</w:t>
      </w:r>
      <w:r w:rsidR="0034526B" w:rsidRPr="00FD3B62">
        <w:rPr>
          <w:highlight w:val="lightGray"/>
        </w:rPr>
        <w:t>]</w:t>
      </w:r>
      <w:r w:rsidRPr="00FD3B62">
        <w:rPr>
          <w:highlight w:val="lightGray"/>
        </w:rPr>
        <w:t xml:space="preserve">. </w:t>
      </w:r>
    </w:p>
    <w:p w14:paraId="2C68C7BA" w14:textId="77C45CCF" w:rsidR="009C73CE" w:rsidRPr="00FD3B62" w:rsidRDefault="00937C3B" w:rsidP="00FF0292">
      <w:pPr>
        <w:pStyle w:val="Heading2"/>
        <w:rPr>
          <w:i/>
        </w:rPr>
      </w:pPr>
      <w:bookmarkStart w:id="17" w:name="_Toc496097963"/>
      <w:r w:rsidRPr="00FD3B62">
        <w:t xml:space="preserve">Community </w:t>
      </w:r>
      <w:r w:rsidR="009C73CE" w:rsidRPr="00FD3B62">
        <w:t>Characteristics</w:t>
      </w:r>
      <w:bookmarkEnd w:id="17"/>
    </w:p>
    <w:p w14:paraId="2FFE1221" w14:textId="67DB9368" w:rsidR="004446FB" w:rsidRPr="00FD3B62" w:rsidRDefault="004446FB">
      <w:pPr>
        <w:rPr>
          <w:i/>
        </w:rPr>
      </w:pPr>
      <w:r w:rsidRPr="00FD3B62">
        <w:rPr>
          <w:highlight w:val="lightGray"/>
        </w:rPr>
        <w:t>[</w:t>
      </w:r>
      <w:r w:rsidRPr="008E551B">
        <w:rPr>
          <w:b/>
          <w:highlight w:val="lightGray"/>
        </w:rPr>
        <w:t>The Community Characteristics section details the composition of the jurisdiction including details on the geographic size and location within the Commonwealth, population statistics, and roadway infrastructure.]</w:t>
      </w:r>
      <w:r w:rsidRPr="00FD3B62">
        <w:rPr>
          <w:highlight w:val="lightGray"/>
        </w:rPr>
        <w:t xml:space="preserve"> </w:t>
      </w:r>
    </w:p>
    <w:p w14:paraId="58602428" w14:textId="48067819" w:rsidR="009C73CE" w:rsidRPr="00FD3B62" w:rsidRDefault="009C73CE" w:rsidP="00FF0292">
      <w:pPr>
        <w:spacing w:before="100" w:beforeAutospacing="1" w:afterLines="60" w:after="144" w:line="240" w:lineRule="auto"/>
        <w:rPr>
          <w:rFonts w:asciiTheme="minorHAnsi" w:hAnsiTheme="minorHAnsi"/>
          <w:sz w:val="24"/>
          <w:szCs w:val="24"/>
        </w:rPr>
      </w:pPr>
      <w:r w:rsidRPr="00FD3B62">
        <w:rPr>
          <w:b/>
          <w:sz w:val="24"/>
          <w:szCs w:val="24"/>
        </w:rPr>
        <w:t>Geograph</w:t>
      </w:r>
      <w:r w:rsidR="007E23C4" w:rsidRPr="00FD3B62">
        <w:rPr>
          <w:b/>
          <w:sz w:val="24"/>
          <w:szCs w:val="24"/>
        </w:rPr>
        <w:t>y</w:t>
      </w:r>
      <w:r w:rsidRPr="00FD3B62">
        <w:rPr>
          <w:b/>
          <w:sz w:val="24"/>
          <w:szCs w:val="24"/>
        </w:rPr>
        <w:t>:</w:t>
      </w:r>
      <w:r w:rsidRPr="00FD3B62">
        <w:rPr>
          <w:sz w:val="24"/>
          <w:szCs w:val="24"/>
        </w:rPr>
        <w:t xml:space="preserve"> The </w:t>
      </w:r>
      <w:r w:rsidR="00A22DE1" w:rsidRPr="00FD3B62">
        <w:rPr>
          <w:sz w:val="24"/>
          <w:szCs w:val="24"/>
          <w:highlight w:val="yellow"/>
        </w:rPr>
        <w:t>[city/town]</w:t>
      </w:r>
      <w:r w:rsidR="00A22DE1" w:rsidRPr="00FD3B62">
        <w:rPr>
          <w:sz w:val="24"/>
          <w:szCs w:val="24"/>
        </w:rPr>
        <w:t xml:space="preserve"> </w:t>
      </w:r>
      <w:r w:rsidRPr="00FD3B62">
        <w:rPr>
          <w:sz w:val="24"/>
          <w:szCs w:val="24"/>
        </w:rPr>
        <w:t xml:space="preserve">of </w:t>
      </w:r>
      <w:r w:rsidR="00A22DE1" w:rsidRPr="00FD3B62">
        <w:rPr>
          <w:rFonts w:asciiTheme="minorHAnsi" w:hAnsiTheme="minorHAnsi"/>
          <w:sz w:val="24"/>
          <w:szCs w:val="24"/>
          <w:highlight w:val="yellow"/>
        </w:rPr>
        <w:t>[Name of Jurisdiction</w:t>
      </w:r>
      <w:r w:rsidR="002E5016" w:rsidRPr="00FD3B62">
        <w:rPr>
          <w:rFonts w:asciiTheme="minorHAnsi" w:hAnsiTheme="minorHAnsi"/>
          <w:sz w:val="24"/>
          <w:szCs w:val="24"/>
          <w:highlight w:val="yellow"/>
        </w:rPr>
        <w:t>]</w:t>
      </w:r>
      <w:r w:rsidR="002E5016" w:rsidRPr="00FD3B62">
        <w:rPr>
          <w:rFonts w:asciiTheme="minorHAnsi" w:hAnsiTheme="minorHAnsi"/>
          <w:sz w:val="24"/>
          <w:szCs w:val="24"/>
        </w:rPr>
        <w:t xml:space="preserve"> </w:t>
      </w:r>
      <w:r w:rsidR="002E5016" w:rsidRPr="00FD3B62">
        <w:rPr>
          <w:sz w:val="24"/>
          <w:szCs w:val="24"/>
        </w:rPr>
        <w:t>is</w:t>
      </w:r>
      <w:r w:rsidRPr="00FD3B62">
        <w:rPr>
          <w:sz w:val="24"/>
          <w:szCs w:val="24"/>
        </w:rPr>
        <w:t xml:space="preserve"> located in </w:t>
      </w:r>
      <w:r w:rsidR="00A22DE1" w:rsidRPr="00FD3B62">
        <w:rPr>
          <w:sz w:val="24"/>
          <w:szCs w:val="24"/>
          <w:highlight w:val="yellow"/>
        </w:rPr>
        <w:t>[</w:t>
      </w:r>
      <w:r w:rsidRPr="00FD3B62">
        <w:rPr>
          <w:sz w:val="24"/>
          <w:szCs w:val="24"/>
          <w:highlight w:val="yellow"/>
        </w:rPr>
        <w:t>County</w:t>
      </w:r>
      <w:r w:rsidR="00A22DE1" w:rsidRPr="00FD3B62">
        <w:rPr>
          <w:sz w:val="24"/>
          <w:szCs w:val="24"/>
          <w:highlight w:val="yellow"/>
        </w:rPr>
        <w:t>]</w:t>
      </w:r>
      <w:r w:rsidRPr="00FD3B62">
        <w:rPr>
          <w:sz w:val="24"/>
          <w:szCs w:val="24"/>
        </w:rPr>
        <w:t xml:space="preserve"> in Massachusetts</w:t>
      </w:r>
      <w:r w:rsidR="007E23C4" w:rsidRPr="00FD3B62">
        <w:rPr>
          <w:sz w:val="24"/>
          <w:szCs w:val="24"/>
        </w:rPr>
        <w:t xml:space="preserve"> in the [</w:t>
      </w:r>
      <w:r w:rsidR="007E23C4" w:rsidRPr="00FD3B62">
        <w:rPr>
          <w:sz w:val="24"/>
          <w:szCs w:val="24"/>
          <w:highlight w:val="yellow"/>
        </w:rPr>
        <w:t>northwestern</w:t>
      </w:r>
      <w:r w:rsidR="007E23C4" w:rsidRPr="00FD3B62">
        <w:rPr>
          <w:sz w:val="24"/>
          <w:szCs w:val="24"/>
        </w:rPr>
        <w:t>] portion of the Commonwealth</w:t>
      </w:r>
      <w:r w:rsidRPr="00FD3B62">
        <w:rPr>
          <w:sz w:val="24"/>
          <w:szCs w:val="24"/>
        </w:rPr>
        <w:t xml:space="preserve">.  </w:t>
      </w:r>
      <w:r w:rsidR="0034526B" w:rsidRPr="00FD3B62">
        <w:rPr>
          <w:rFonts w:asciiTheme="minorHAnsi" w:hAnsiTheme="minorHAnsi"/>
          <w:sz w:val="24"/>
          <w:szCs w:val="24"/>
        </w:rPr>
        <w:t xml:space="preserve"> </w:t>
      </w:r>
      <w:r w:rsidR="00A22DE1" w:rsidRPr="00FD3B62">
        <w:rPr>
          <w:rFonts w:asciiTheme="minorHAnsi" w:hAnsiTheme="minorHAnsi"/>
          <w:sz w:val="24"/>
          <w:szCs w:val="24"/>
        </w:rPr>
        <w:t>T</w:t>
      </w:r>
      <w:r w:rsidRPr="00FD3B62">
        <w:rPr>
          <w:rFonts w:asciiTheme="minorHAnsi" w:hAnsiTheme="minorHAnsi"/>
          <w:sz w:val="24"/>
          <w:szCs w:val="24"/>
        </w:rPr>
        <w:t xml:space="preserve">he </w:t>
      </w:r>
      <w:r w:rsidR="00475B9D" w:rsidRPr="00FD3B62">
        <w:rPr>
          <w:rFonts w:asciiTheme="minorHAnsi" w:hAnsiTheme="minorHAnsi"/>
          <w:sz w:val="24"/>
          <w:szCs w:val="24"/>
        </w:rPr>
        <w:t>Community</w:t>
      </w:r>
      <w:r w:rsidR="004656CC" w:rsidRPr="00FD3B62">
        <w:rPr>
          <w:rFonts w:asciiTheme="minorHAnsi" w:hAnsiTheme="minorHAnsi"/>
          <w:sz w:val="24"/>
          <w:szCs w:val="24"/>
        </w:rPr>
        <w:t xml:space="preserve"> has a total area of </w:t>
      </w:r>
      <w:r w:rsidR="004656CC" w:rsidRPr="00FD3B62">
        <w:rPr>
          <w:rFonts w:asciiTheme="minorHAnsi" w:hAnsiTheme="minorHAnsi"/>
          <w:sz w:val="24"/>
          <w:szCs w:val="24"/>
          <w:highlight w:val="yellow"/>
        </w:rPr>
        <w:t>XXX</w:t>
      </w:r>
      <w:r w:rsidR="004656CC" w:rsidRPr="00FD3B62">
        <w:rPr>
          <w:rFonts w:asciiTheme="minorHAnsi" w:hAnsiTheme="minorHAnsi"/>
          <w:sz w:val="24"/>
          <w:szCs w:val="24"/>
        </w:rPr>
        <w:t xml:space="preserve"> square miles of which </w:t>
      </w:r>
      <w:r w:rsidR="004656CC" w:rsidRPr="00FD3B62">
        <w:rPr>
          <w:rFonts w:asciiTheme="minorHAnsi" w:hAnsiTheme="minorHAnsi"/>
          <w:sz w:val="24"/>
          <w:szCs w:val="24"/>
          <w:highlight w:val="yellow"/>
        </w:rPr>
        <w:t>XXX</w:t>
      </w:r>
      <w:r w:rsidRPr="00FD3B62">
        <w:rPr>
          <w:rFonts w:asciiTheme="minorHAnsi" w:hAnsiTheme="minorHAnsi"/>
          <w:sz w:val="24"/>
          <w:szCs w:val="24"/>
        </w:rPr>
        <w:t xml:space="preserve"> square miles </w:t>
      </w:r>
      <w:r w:rsidR="004656CC" w:rsidRPr="00FD3B62">
        <w:rPr>
          <w:rFonts w:asciiTheme="minorHAnsi" w:hAnsiTheme="minorHAnsi"/>
          <w:sz w:val="24"/>
          <w:szCs w:val="24"/>
        </w:rPr>
        <w:t xml:space="preserve">is land and </w:t>
      </w:r>
      <w:r w:rsidR="004656CC" w:rsidRPr="00FD3B62">
        <w:rPr>
          <w:rFonts w:asciiTheme="minorHAnsi" w:hAnsiTheme="minorHAnsi"/>
          <w:sz w:val="24"/>
          <w:szCs w:val="24"/>
          <w:highlight w:val="yellow"/>
        </w:rPr>
        <w:t>XXX</w:t>
      </w:r>
      <w:r w:rsidR="004656CC" w:rsidRPr="00FD3B62">
        <w:rPr>
          <w:rFonts w:asciiTheme="minorHAnsi" w:hAnsiTheme="minorHAnsi"/>
          <w:sz w:val="24"/>
          <w:szCs w:val="24"/>
        </w:rPr>
        <w:t xml:space="preserve"> </w:t>
      </w:r>
      <w:r w:rsidRPr="00FD3B62">
        <w:rPr>
          <w:rFonts w:asciiTheme="minorHAnsi" w:hAnsiTheme="minorHAnsi"/>
          <w:sz w:val="24"/>
          <w:szCs w:val="24"/>
        </w:rPr>
        <w:t>squ</w:t>
      </w:r>
      <w:r w:rsidR="004656CC" w:rsidRPr="00FD3B62">
        <w:rPr>
          <w:rFonts w:asciiTheme="minorHAnsi" w:hAnsiTheme="minorHAnsi"/>
          <w:sz w:val="24"/>
          <w:szCs w:val="24"/>
        </w:rPr>
        <w:t xml:space="preserve">are miles </w:t>
      </w:r>
      <w:r w:rsidRPr="00FD3B62">
        <w:rPr>
          <w:rFonts w:asciiTheme="minorHAnsi" w:hAnsiTheme="minorHAnsi"/>
          <w:sz w:val="24"/>
          <w:szCs w:val="24"/>
        </w:rPr>
        <w:t>is water</w:t>
      </w:r>
      <w:r w:rsidR="004656CC" w:rsidRPr="00FD3B62">
        <w:rPr>
          <w:rFonts w:asciiTheme="minorHAnsi" w:hAnsiTheme="minorHAnsi"/>
          <w:sz w:val="24"/>
          <w:szCs w:val="24"/>
        </w:rPr>
        <w:t xml:space="preserve">.  The </w:t>
      </w:r>
      <w:r w:rsidR="00E12976" w:rsidRPr="00FD3B62">
        <w:rPr>
          <w:rFonts w:asciiTheme="minorHAnsi" w:hAnsiTheme="minorHAnsi"/>
          <w:sz w:val="24"/>
          <w:szCs w:val="24"/>
        </w:rPr>
        <w:t>Community</w:t>
      </w:r>
      <w:r w:rsidRPr="00FD3B62">
        <w:rPr>
          <w:rFonts w:asciiTheme="minorHAnsi" w:hAnsiTheme="minorHAnsi"/>
          <w:sz w:val="24"/>
          <w:szCs w:val="24"/>
        </w:rPr>
        <w:t xml:space="preserve"> is bordered </w:t>
      </w:r>
      <w:r w:rsidR="004656CC" w:rsidRPr="00FD3B62">
        <w:rPr>
          <w:rFonts w:asciiTheme="minorHAnsi" w:hAnsiTheme="minorHAnsi"/>
          <w:sz w:val="24"/>
          <w:szCs w:val="24"/>
        </w:rPr>
        <w:t xml:space="preserve">by </w:t>
      </w:r>
      <w:r w:rsidR="004656CC" w:rsidRPr="00FD3B62">
        <w:rPr>
          <w:rFonts w:asciiTheme="minorHAnsi" w:hAnsiTheme="minorHAnsi"/>
          <w:sz w:val="24"/>
          <w:szCs w:val="24"/>
          <w:highlight w:val="yellow"/>
        </w:rPr>
        <w:t>XXX</w:t>
      </w:r>
      <w:r w:rsidR="004656CC" w:rsidRPr="00FD3B62">
        <w:rPr>
          <w:rFonts w:asciiTheme="minorHAnsi" w:hAnsiTheme="minorHAnsi"/>
          <w:sz w:val="24"/>
          <w:szCs w:val="24"/>
        </w:rPr>
        <w:t xml:space="preserve"> </w:t>
      </w:r>
      <w:r w:rsidRPr="00FD3B62">
        <w:rPr>
          <w:rFonts w:asciiTheme="minorHAnsi" w:hAnsiTheme="minorHAnsi"/>
          <w:sz w:val="24"/>
          <w:szCs w:val="24"/>
        </w:rPr>
        <w:t xml:space="preserve">to the east, </w:t>
      </w:r>
      <w:r w:rsidR="004656CC" w:rsidRPr="00FD3B62">
        <w:rPr>
          <w:rFonts w:asciiTheme="minorHAnsi" w:hAnsiTheme="minorHAnsi"/>
          <w:sz w:val="24"/>
          <w:szCs w:val="24"/>
          <w:highlight w:val="yellow"/>
        </w:rPr>
        <w:t>XXX</w:t>
      </w:r>
      <w:r w:rsidR="004656CC" w:rsidRPr="00FD3B62">
        <w:rPr>
          <w:rFonts w:asciiTheme="minorHAnsi" w:hAnsiTheme="minorHAnsi"/>
          <w:sz w:val="24"/>
          <w:szCs w:val="24"/>
        </w:rPr>
        <w:t xml:space="preserve"> </w:t>
      </w:r>
      <w:r w:rsidRPr="00FD3B62">
        <w:rPr>
          <w:rFonts w:asciiTheme="minorHAnsi" w:hAnsiTheme="minorHAnsi"/>
          <w:sz w:val="24"/>
          <w:szCs w:val="24"/>
        </w:rPr>
        <w:t>to the south,</w:t>
      </w:r>
      <w:r w:rsidR="004656CC" w:rsidRPr="00FD3B62">
        <w:rPr>
          <w:rFonts w:asciiTheme="minorHAnsi" w:hAnsiTheme="minorHAnsi"/>
          <w:sz w:val="24"/>
          <w:szCs w:val="24"/>
        </w:rPr>
        <w:t xml:space="preserve"> </w:t>
      </w:r>
      <w:r w:rsidR="004656CC" w:rsidRPr="00FD3B62">
        <w:rPr>
          <w:rFonts w:asciiTheme="minorHAnsi" w:hAnsiTheme="minorHAnsi"/>
          <w:sz w:val="24"/>
          <w:szCs w:val="24"/>
          <w:highlight w:val="yellow"/>
        </w:rPr>
        <w:t>XXX</w:t>
      </w:r>
      <w:r w:rsidR="004656CC" w:rsidRPr="00FD3B62">
        <w:rPr>
          <w:rFonts w:asciiTheme="minorHAnsi" w:hAnsiTheme="minorHAnsi"/>
          <w:sz w:val="24"/>
          <w:szCs w:val="24"/>
        </w:rPr>
        <w:t xml:space="preserve"> to the west</w:t>
      </w:r>
      <w:r w:rsidR="00E45C93" w:rsidRPr="00FD3B62">
        <w:rPr>
          <w:rFonts w:asciiTheme="minorHAnsi" w:hAnsiTheme="minorHAnsi"/>
          <w:sz w:val="24"/>
          <w:szCs w:val="24"/>
        </w:rPr>
        <w:t>,</w:t>
      </w:r>
      <w:r w:rsidR="004656CC" w:rsidRPr="00FD3B62">
        <w:rPr>
          <w:rFonts w:asciiTheme="minorHAnsi" w:hAnsiTheme="minorHAnsi"/>
          <w:sz w:val="24"/>
          <w:szCs w:val="24"/>
        </w:rPr>
        <w:t xml:space="preserve"> </w:t>
      </w:r>
      <w:r w:rsidR="00E45C93" w:rsidRPr="00FD3B62">
        <w:rPr>
          <w:rFonts w:asciiTheme="minorHAnsi" w:hAnsiTheme="minorHAnsi"/>
          <w:sz w:val="24"/>
          <w:szCs w:val="24"/>
        </w:rPr>
        <w:t xml:space="preserve">and </w:t>
      </w:r>
      <w:r w:rsidR="00E45C93" w:rsidRPr="00FD3B62">
        <w:rPr>
          <w:rFonts w:asciiTheme="minorHAnsi" w:hAnsiTheme="minorHAnsi"/>
          <w:sz w:val="24"/>
          <w:szCs w:val="24"/>
          <w:highlight w:val="yellow"/>
        </w:rPr>
        <w:t>XXX</w:t>
      </w:r>
      <w:r w:rsidR="004656CC" w:rsidRPr="00FD3B62">
        <w:rPr>
          <w:rFonts w:asciiTheme="minorHAnsi" w:hAnsiTheme="minorHAnsi"/>
          <w:sz w:val="24"/>
          <w:szCs w:val="24"/>
        </w:rPr>
        <w:t xml:space="preserve"> </w:t>
      </w:r>
      <w:r w:rsidRPr="00FD3B62">
        <w:rPr>
          <w:rFonts w:asciiTheme="minorHAnsi" w:hAnsiTheme="minorHAnsi"/>
          <w:sz w:val="24"/>
          <w:szCs w:val="24"/>
        </w:rPr>
        <w:t>to the north.</w:t>
      </w:r>
      <w:r w:rsidR="00A22DE1" w:rsidRPr="00FD3B62">
        <w:rPr>
          <w:rFonts w:asciiTheme="minorHAnsi" w:hAnsiTheme="minorHAnsi"/>
          <w:sz w:val="24"/>
          <w:szCs w:val="24"/>
        </w:rPr>
        <w:t xml:space="preserve"> The Community’s peak elevation is </w:t>
      </w:r>
      <w:r w:rsidR="00A22DE1" w:rsidRPr="00FD3B62">
        <w:rPr>
          <w:rFonts w:asciiTheme="minorHAnsi" w:hAnsiTheme="minorHAnsi"/>
          <w:sz w:val="24"/>
          <w:szCs w:val="24"/>
          <w:highlight w:val="yellow"/>
        </w:rPr>
        <w:t>XXX</w:t>
      </w:r>
      <w:r w:rsidR="00A22DE1" w:rsidRPr="00FD3B62">
        <w:rPr>
          <w:rFonts w:asciiTheme="minorHAnsi" w:hAnsiTheme="minorHAnsi"/>
          <w:sz w:val="24"/>
          <w:szCs w:val="24"/>
        </w:rPr>
        <w:t xml:space="preserve"> feet.</w:t>
      </w:r>
    </w:p>
    <w:p w14:paraId="792A7220" w14:textId="42D12385" w:rsidR="009C73CE" w:rsidRDefault="007E23C4" w:rsidP="00FF0292">
      <w:pPr>
        <w:pStyle w:val="BodyText"/>
        <w:spacing w:before="100" w:beforeAutospacing="1" w:afterLines="60" w:after="144"/>
        <w:ind w:left="0"/>
        <w:rPr>
          <w:rFonts w:asciiTheme="minorHAnsi" w:hAnsiTheme="minorHAnsi"/>
          <w:szCs w:val="24"/>
        </w:rPr>
      </w:pPr>
      <w:r w:rsidRPr="00FD3B62">
        <w:rPr>
          <w:rFonts w:asciiTheme="minorHAnsi" w:hAnsiTheme="minorHAnsi"/>
          <w:b/>
          <w:szCs w:val="24"/>
        </w:rPr>
        <w:t>Population:</w:t>
      </w:r>
      <w:r w:rsidRPr="00FD3B62">
        <w:rPr>
          <w:rFonts w:asciiTheme="minorHAnsi" w:hAnsiTheme="minorHAnsi"/>
          <w:szCs w:val="24"/>
        </w:rPr>
        <w:t xml:space="preserve"> </w:t>
      </w:r>
      <w:r w:rsidR="00A22DE1" w:rsidRPr="00FD3B62">
        <w:rPr>
          <w:rFonts w:asciiTheme="minorHAnsi" w:hAnsiTheme="minorHAnsi"/>
          <w:szCs w:val="24"/>
        </w:rPr>
        <w:t xml:space="preserve">According to the </w:t>
      </w:r>
      <w:r w:rsidR="00A22DE1" w:rsidRPr="00FD3B62">
        <w:rPr>
          <w:rFonts w:asciiTheme="minorHAnsi" w:hAnsiTheme="minorHAnsi"/>
          <w:szCs w:val="24"/>
          <w:highlight w:val="yellow"/>
        </w:rPr>
        <w:t>[year]</w:t>
      </w:r>
      <w:r w:rsidR="00A22DE1" w:rsidRPr="00FD3B62">
        <w:rPr>
          <w:rFonts w:asciiTheme="minorHAnsi" w:hAnsiTheme="minorHAnsi"/>
          <w:szCs w:val="24"/>
        </w:rPr>
        <w:t xml:space="preserve"> </w:t>
      </w:r>
      <w:hyperlink r:id="rId16" w:tooltip="United States Census Bureau" w:history="1">
        <w:r w:rsidR="00A22DE1" w:rsidRPr="00FD3B62">
          <w:rPr>
            <w:rFonts w:asciiTheme="minorHAnsi" w:hAnsiTheme="minorHAnsi"/>
            <w:szCs w:val="24"/>
          </w:rPr>
          <w:t>United States Census Bureau</w:t>
        </w:r>
      </w:hyperlink>
      <w:r w:rsidR="00A22DE1" w:rsidRPr="00FD3B62">
        <w:rPr>
          <w:rFonts w:asciiTheme="minorHAnsi" w:hAnsiTheme="minorHAnsi"/>
          <w:szCs w:val="24"/>
        </w:rPr>
        <w:t>, t</w:t>
      </w:r>
      <w:r w:rsidR="004656CC" w:rsidRPr="00FD3B62">
        <w:rPr>
          <w:rFonts w:asciiTheme="minorHAnsi" w:hAnsiTheme="minorHAnsi"/>
          <w:szCs w:val="24"/>
        </w:rPr>
        <w:t xml:space="preserve">he population </w:t>
      </w:r>
      <w:r w:rsidR="00A22DE1" w:rsidRPr="00FD3B62">
        <w:rPr>
          <w:rFonts w:asciiTheme="minorHAnsi" w:hAnsiTheme="minorHAnsi"/>
          <w:szCs w:val="24"/>
        </w:rPr>
        <w:t xml:space="preserve">of </w:t>
      </w:r>
      <w:r w:rsidR="00A22DE1" w:rsidRPr="00FD3B62">
        <w:rPr>
          <w:rFonts w:asciiTheme="minorHAnsi" w:hAnsiTheme="minorHAnsi"/>
          <w:szCs w:val="24"/>
          <w:highlight w:val="yellow"/>
        </w:rPr>
        <w:t>[Name of Jurisdiction]</w:t>
      </w:r>
      <w:r w:rsidR="00A22DE1" w:rsidRPr="00FD3B62">
        <w:rPr>
          <w:rFonts w:asciiTheme="minorHAnsi" w:hAnsiTheme="minorHAnsi"/>
          <w:szCs w:val="24"/>
        </w:rPr>
        <w:t xml:space="preserve"> is </w:t>
      </w:r>
      <w:r w:rsidR="004656CC" w:rsidRPr="00FD3B62">
        <w:rPr>
          <w:rFonts w:asciiTheme="minorHAnsi" w:hAnsiTheme="minorHAnsi"/>
          <w:szCs w:val="24"/>
        </w:rPr>
        <w:t xml:space="preserve">approximately </w:t>
      </w:r>
      <w:r w:rsidR="004D68D4" w:rsidRPr="00FD3B62">
        <w:rPr>
          <w:rFonts w:asciiTheme="minorHAnsi" w:hAnsiTheme="minorHAnsi"/>
          <w:szCs w:val="24"/>
          <w:highlight w:val="yellow"/>
        </w:rPr>
        <w:t>[number]</w:t>
      </w:r>
      <w:r w:rsidR="004656CC" w:rsidRPr="00FD3B62">
        <w:rPr>
          <w:rFonts w:asciiTheme="minorHAnsi" w:hAnsiTheme="minorHAnsi"/>
          <w:szCs w:val="24"/>
        </w:rPr>
        <w:t>, and include</w:t>
      </w:r>
      <w:r w:rsidR="00A22DE1" w:rsidRPr="00FD3B62">
        <w:rPr>
          <w:rFonts w:asciiTheme="minorHAnsi" w:hAnsiTheme="minorHAnsi"/>
          <w:szCs w:val="24"/>
        </w:rPr>
        <w:t>s</w:t>
      </w:r>
      <w:r w:rsidR="004656CC" w:rsidRPr="00FD3B62">
        <w:rPr>
          <w:rFonts w:asciiTheme="minorHAnsi" w:hAnsiTheme="minorHAnsi"/>
          <w:szCs w:val="24"/>
        </w:rPr>
        <w:t xml:space="preserve"> </w:t>
      </w:r>
      <w:r w:rsidR="004D68D4" w:rsidRPr="00FD3B62">
        <w:rPr>
          <w:rFonts w:asciiTheme="minorHAnsi" w:hAnsiTheme="minorHAnsi"/>
          <w:szCs w:val="24"/>
          <w:highlight w:val="yellow"/>
        </w:rPr>
        <w:t>[number]</w:t>
      </w:r>
      <w:r w:rsidR="009C73CE" w:rsidRPr="00FD3B62">
        <w:rPr>
          <w:rFonts w:asciiTheme="minorHAnsi" w:hAnsiTheme="minorHAnsi"/>
          <w:szCs w:val="24"/>
        </w:rPr>
        <w:t xml:space="preserve"> households. The pop</w:t>
      </w:r>
      <w:r w:rsidR="004656CC" w:rsidRPr="00FD3B62">
        <w:rPr>
          <w:rFonts w:asciiTheme="minorHAnsi" w:hAnsiTheme="minorHAnsi"/>
          <w:szCs w:val="24"/>
        </w:rPr>
        <w:t xml:space="preserve">ulation </w:t>
      </w:r>
      <w:r w:rsidR="00562E74" w:rsidRPr="00FD3B62">
        <w:rPr>
          <w:rFonts w:asciiTheme="minorHAnsi" w:hAnsiTheme="minorHAnsi"/>
          <w:szCs w:val="24"/>
        </w:rPr>
        <w:t>consists</w:t>
      </w:r>
      <w:r w:rsidR="00A22DE1" w:rsidRPr="00FD3B62">
        <w:rPr>
          <w:rFonts w:asciiTheme="minorHAnsi" w:hAnsiTheme="minorHAnsi"/>
          <w:szCs w:val="24"/>
        </w:rPr>
        <w:t xml:space="preserve"> of approximately</w:t>
      </w:r>
      <w:r w:rsidR="004656CC" w:rsidRPr="00FD3B62">
        <w:rPr>
          <w:rFonts w:asciiTheme="minorHAnsi" w:hAnsiTheme="minorHAnsi"/>
          <w:szCs w:val="24"/>
        </w:rPr>
        <w:t xml:space="preserve"> </w:t>
      </w:r>
      <w:r w:rsidR="004D68D4" w:rsidRPr="00FD3B62">
        <w:rPr>
          <w:rFonts w:asciiTheme="minorHAnsi" w:hAnsiTheme="minorHAnsi"/>
          <w:szCs w:val="24"/>
          <w:highlight w:val="yellow"/>
        </w:rPr>
        <w:t>[number]</w:t>
      </w:r>
      <w:r w:rsidR="004656CC" w:rsidRPr="00FD3B62">
        <w:rPr>
          <w:rFonts w:asciiTheme="minorHAnsi" w:hAnsiTheme="minorHAnsi"/>
          <w:szCs w:val="24"/>
        </w:rPr>
        <w:t xml:space="preserve"> % under the age of 18, </w:t>
      </w:r>
      <w:r w:rsidR="004D68D4" w:rsidRPr="00FD3B62">
        <w:rPr>
          <w:rFonts w:asciiTheme="minorHAnsi" w:hAnsiTheme="minorHAnsi"/>
          <w:szCs w:val="24"/>
          <w:highlight w:val="yellow"/>
        </w:rPr>
        <w:t>[number]</w:t>
      </w:r>
      <w:r w:rsidR="004656CC" w:rsidRPr="00FD3B62">
        <w:rPr>
          <w:rFonts w:asciiTheme="minorHAnsi" w:hAnsiTheme="minorHAnsi"/>
          <w:szCs w:val="24"/>
        </w:rPr>
        <w:t xml:space="preserve"> % </w:t>
      </w:r>
      <w:r w:rsidR="00562E74" w:rsidRPr="00FD3B62">
        <w:rPr>
          <w:rFonts w:asciiTheme="minorHAnsi" w:hAnsiTheme="minorHAnsi"/>
          <w:szCs w:val="24"/>
        </w:rPr>
        <w:t xml:space="preserve">persons </w:t>
      </w:r>
      <w:r w:rsidR="00A22DE1" w:rsidRPr="00FD3B62">
        <w:rPr>
          <w:rFonts w:asciiTheme="minorHAnsi" w:hAnsiTheme="minorHAnsi"/>
          <w:szCs w:val="24"/>
        </w:rPr>
        <w:t xml:space="preserve">age </w:t>
      </w:r>
      <w:r w:rsidR="004656CC" w:rsidRPr="00FD3B62">
        <w:rPr>
          <w:rFonts w:asciiTheme="minorHAnsi" w:hAnsiTheme="minorHAnsi"/>
          <w:szCs w:val="24"/>
        </w:rPr>
        <w:t xml:space="preserve">18 to 24, </w:t>
      </w:r>
      <w:r w:rsidR="004D68D4" w:rsidRPr="00FD3B62">
        <w:rPr>
          <w:rFonts w:asciiTheme="minorHAnsi" w:hAnsiTheme="minorHAnsi"/>
          <w:szCs w:val="24"/>
          <w:highlight w:val="yellow"/>
        </w:rPr>
        <w:t>[number]</w:t>
      </w:r>
      <w:r w:rsidR="004656CC" w:rsidRPr="00FD3B62">
        <w:rPr>
          <w:rFonts w:asciiTheme="minorHAnsi" w:hAnsiTheme="minorHAnsi"/>
          <w:szCs w:val="24"/>
        </w:rPr>
        <w:t xml:space="preserve"> % </w:t>
      </w:r>
      <w:r w:rsidR="00A22DE1" w:rsidRPr="00FD3B62">
        <w:rPr>
          <w:rFonts w:asciiTheme="minorHAnsi" w:hAnsiTheme="minorHAnsi"/>
          <w:szCs w:val="24"/>
        </w:rPr>
        <w:t>age</w:t>
      </w:r>
      <w:r w:rsidR="004656CC" w:rsidRPr="00FD3B62">
        <w:rPr>
          <w:rFonts w:asciiTheme="minorHAnsi" w:hAnsiTheme="minorHAnsi"/>
          <w:szCs w:val="24"/>
        </w:rPr>
        <w:t xml:space="preserve"> 25 to 44, </w:t>
      </w:r>
      <w:r w:rsidR="004D68D4" w:rsidRPr="00FD3B62">
        <w:rPr>
          <w:rFonts w:asciiTheme="minorHAnsi" w:hAnsiTheme="minorHAnsi"/>
          <w:szCs w:val="24"/>
          <w:highlight w:val="yellow"/>
        </w:rPr>
        <w:t>[number]</w:t>
      </w:r>
      <w:r w:rsidR="004656CC" w:rsidRPr="00FD3B62">
        <w:rPr>
          <w:rFonts w:asciiTheme="minorHAnsi" w:hAnsiTheme="minorHAnsi"/>
          <w:szCs w:val="24"/>
        </w:rPr>
        <w:t xml:space="preserve"> % </w:t>
      </w:r>
      <w:r w:rsidR="00A22DE1" w:rsidRPr="00FD3B62">
        <w:rPr>
          <w:rFonts w:asciiTheme="minorHAnsi" w:hAnsiTheme="minorHAnsi"/>
          <w:szCs w:val="24"/>
        </w:rPr>
        <w:t xml:space="preserve">age </w:t>
      </w:r>
      <w:r w:rsidR="004656CC" w:rsidRPr="00FD3B62">
        <w:rPr>
          <w:rFonts w:asciiTheme="minorHAnsi" w:hAnsiTheme="minorHAnsi"/>
          <w:szCs w:val="24"/>
        </w:rPr>
        <w:t xml:space="preserve">45 to 64, and </w:t>
      </w:r>
      <w:r w:rsidR="004D68D4" w:rsidRPr="00FD3B62">
        <w:rPr>
          <w:rFonts w:asciiTheme="minorHAnsi" w:hAnsiTheme="minorHAnsi"/>
          <w:szCs w:val="24"/>
          <w:highlight w:val="yellow"/>
        </w:rPr>
        <w:t>[number]</w:t>
      </w:r>
      <w:r w:rsidR="004656CC" w:rsidRPr="00FD3B62">
        <w:rPr>
          <w:rFonts w:asciiTheme="minorHAnsi" w:hAnsiTheme="minorHAnsi"/>
          <w:szCs w:val="24"/>
        </w:rPr>
        <w:t xml:space="preserve"> </w:t>
      </w:r>
      <w:r w:rsidR="009C73CE" w:rsidRPr="00FD3B62">
        <w:rPr>
          <w:rFonts w:asciiTheme="minorHAnsi" w:hAnsiTheme="minorHAnsi"/>
          <w:szCs w:val="24"/>
        </w:rPr>
        <w:t xml:space="preserve">% </w:t>
      </w:r>
      <w:r w:rsidR="00A22DE1" w:rsidRPr="00FD3B62">
        <w:rPr>
          <w:rFonts w:asciiTheme="minorHAnsi" w:hAnsiTheme="minorHAnsi"/>
          <w:szCs w:val="24"/>
        </w:rPr>
        <w:t>age</w:t>
      </w:r>
      <w:r w:rsidR="009C73CE" w:rsidRPr="00FD3B62">
        <w:rPr>
          <w:rFonts w:asciiTheme="minorHAnsi" w:hAnsiTheme="minorHAnsi"/>
          <w:szCs w:val="24"/>
        </w:rPr>
        <w:t xml:space="preserve"> 65 years of age o</w:t>
      </w:r>
      <w:r w:rsidR="004656CC" w:rsidRPr="00FD3B62">
        <w:rPr>
          <w:rFonts w:asciiTheme="minorHAnsi" w:hAnsiTheme="minorHAnsi"/>
          <w:szCs w:val="24"/>
        </w:rPr>
        <w:t xml:space="preserve">r older. The median age was </w:t>
      </w:r>
      <w:r w:rsidR="004D68D4" w:rsidRPr="00FD3B62">
        <w:rPr>
          <w:rFonts w:asciiTheme="minorHAnsi" w:hAnsiTheme="minorHAnsi"/>
          <w:szCs w:val="24"/>
          <w:highlight w:val="yellow"/>
        </w:rPr>
        <w:t>[number]</w:t>
      </w:r>
      <w:r w:rsidR="009C73CE" w:rsidRPr="00FD3B62">
        <w:rPr>
          <w:rFonts w:asciiTheme="minorHAnsi" w:hAnsiTheme="minorHAnsi"/>
          <w:szCs w:val="24"/>
        </w:rPr>
        <w:t xml:space="preserve"> years. </w:t>
      </w:r>
    </w:p>
    <w:p w14:paraId="63E5B31B" w14:textId="6AF79677" w:rsidR="004C51F7" w:rsidRPr="00FF0292" w:rsidRDefault="004C51F7" w:rsidP="00FF0292">
      <w:pPr>
        <w:pStyle w:val="ListParagraph"/>
        <w:numPr>
          <w:ilvl w:val="0"/>
          <w:numId w:val="174"/>
        </w:numPr>
        <w:spacing w:after="0" w:line="240" w:lineRule="auto"/>
        <w:ind w:right="-20"/>
        <w:rPr>
          <w:rFonts w:asciiTheme="minorHAnsi" w:eastAsia="Arial Narrow" w:hAnsiTheme="minorHAnsi" w:cs="Arial Narrow"/>
          <w:sz w:val="24"/>
          <w:szCs w:val="24"/>
        </w:rPr>
      </w:pPr>
      <w:r w:rsidRPr="00FF0292">
        <w:rPr>
          <w:rFonts w:asciiTheme="minorHAnsi" w:eastAsia="Arial Narrow" w:hAnsiTheme="minorHAnsi" w:cs="Arial Narrow"/>
          <w:b/>
          <w:bCs/>
          <w:sz w:val="24"/>
          <w:szCs w:val="24"/>
        </w:rPr>
        <w:t>Access a</w:t>
      </w:r>
      <w:r w:rsidRPr="00FF0292">
        <w:rPr>
          <w:rFonts w:asciiTheme="minorHAnsi" w:eastAsia="Arial Narrow" w:hAnsiTheme="minorHAnsi" w:cs="Arial Narrow"/>
          <w:b/>
          <w:bCs/>
          <w:spacing w:val="1"/>
          <w:sz w:val="24"/>
          <w:szCs w:val="24"/>
        </w:rPr>
        <w:t>n</w:t>
      </w:r>
      <w:r w:rsidRPr="00FF0292">
        <w:rPr>
          <w:rFonts w:asciiTheme="minorHAnsi" w:eastAsia="Arial Narrow" w:hAnsiTheme="minorHAnsi" w:cs="Arial Narrow"/>
          <w:b/>
          <w:bCs/>
          <w:sz w:val="24"/>
          <w:szCs w:val="24"/>
        </w:rPr>
        <w:t>d Functional Needs:</w:t>
      </w:r>
      <w:r w:rsidRPr="00FF0292">
        <w:rPr>
          <w:rFonts w:asciiTheme="minorHAnsi" w:eastAsia="Arial Narrow" w:hAnsiTheme="minorHAnsi" w:cs="Arial Narrow"/>
          <w:sz w:val="24"/>
          <w:szCs w:val="24"/>
        </w:rPr>
        <w:t xml:space="preserve"> </w:t>
      </w:r>
      <w:r>
        <w:rPr>
          <w:rFonts w:ascii="Times New Roman" w:hAnsi="Times New Roman"/>
          <w:sz w:val="24"/>
          <w:szCs w:val="24"/>
        </w:rPr>
        <w:t xml:space="preserve">About </w:t>
      </w:r>
      <w:r w:rsidRPr="00FF0292">
        <w:rPr>
          <w:rFonts w:ascii="Times New Roman" w:hAnsi="Times New Roman"/>
          <w:sz w:val="24"/>
          <w:szCs w:val="24"/>
          <w:highlight w:val="yellow"/>
        </w:rPr>
        <w:t>[number]</w:t>
      </w:r>
      <w:r>
        <w:rPr>
          <w:rFonts w:ascii="Times New Roman" w:hAnsi="Times New Roman"/>
          <w:sz w:val="24"/>
          <w:szCs w:val="24"/>
        </w:rPr>
        <w:t xml:space="preserve"> people </w:t>
      </w:r>
      <w:r w:rsidRPr="00FF0292">
        <w:rPr>
          <w:rFonts w:ascii="Times New Roman" w:hAnsi="Times New Roman"/>
          <w:sz w:val="24"/>
          <w:szCs w:val="24"/>
          <w:highlight w:val="yellow"/>
        </w:rPr>
        <w:t>([x]%</w:t>
      </w:r>
      <w:r w:rsidRPr="00FF0292">
        <w:rPr>
          <w:rFonts w:ascii="Times New Roman" w:hAnsi="Times New Roman"/>
          <w:sz w:val="24"/>
          <w:szCs w:val="24"/>
        </w:rPr>
        <w:t xml:space="preserve"> of the population) in</w:t>
      </w:r>
      <w:r w:rsidRPr="00FF0292">
        <w:rPr>
          <w:rFonts w:ascii="Times New Roman" w:hAnsi="Times New Roman"/>
          <w:spacing w:val="-1"/>
          <w:sz w:val="24"/>
          <w:szCs w:val="24"/>
        </w:rPr>
        <w:t xml:space="preserve"> </w:t>
      </w:r>
      <w:r w:rsidRPr="00FF0292">
        <w:rPr>
          <w:rFonts w:ascii="Times New Roman" w:hAnsi="Times New Roman"/>
          <w:sz w:val="24"/>
          <w:szCs w:val="24"/>
          <w:highlight w:val="yellow"/>
        </w:rPr>
        <w:t>[Name of Jurisdiction]</w:t>
      </w:r>
      <w:r w:rsidRPr="00FF0292">
        <w:rPr>
          <w:rFonts w:ascii="Times New Roman" w:hAnsi="Times New Roman"/>
          <w:sz w:val="24"/>
          <w:szCs w:val="24"/>
        </w:rPr>
        <w:t xml:space="preserve"> present with a disability affecting at least one of the following area</w:t>
      </w:r>
      <w:r w:rsidRPr="00FF0292">
        <w:rPr>
          <w:rFonts w:ascii="Times New Roman" w:hAnsi="Times New Roman"/>
          <w:spacing w:val="-2"/>
          <w:sz w:val="24"/>
          <w:szCs w:val="24"/>
        </w:rPr>
        <w:t>s</w:t>
      </w:r>
      <w:r w:rsidRPr="00FF0292">
        <w:rPr>
          <w:rFonts w:ascii="Times New Roman" w:hAnsi="Times New Roman"/>
          <w:sz w:val="24"/>
          <w:szCs w:val="24"/>
        </w:rPr>
        <w:t>: sensory, cognitive, a</w:t>
      </w:r>
      <w:r w:rsidRPr="00FF0292">
        <w:rPr>
          <w:rFonts w:ascii="Times New Roman" w:hAnsi="Times New Roman"/>
          <w:spacing w:val="-2"/>
          <w:sz w:val="24"/>
          <w:szCs w:val="24"/>
        </w:rPr>
        <w:t>m</w:t>
      </w:r>
      <w:r w:rsidRPr="00FF0292">
        <w:rPr>
          <w:rFonts w:ascii="Times New Roman" w:hAnsi="Times New Roman"/>
          <w:sz w:val="24"/>
          <w:szCs w:val="24"/>
        </w:rPr>
        <w:t>bulatory, self-care, or independent living.  Other groups with function</w:t>
      </w:r>
      <w:r w:rsidRPr="00FF0292">
        <w:rPr>
          <w:rFonts w:ascii="Times New Roman" w:hAnsi="Times New Roman"/>
          <w:spacing w:val="-1"/>
          <w:sz w:val="24"/>
          <w:szCs w:val="24"/>
        </w:rPr>
        <w:t xml:space="preserve"> </w:t>
      </w:r>
      <w:r w:rsidRPr="00FF0292">
        <w:rPr>
          <w:rFonts w:ascii="Times New Roman" w:hAnsi="Times New Roman"/>
          <w:sz w:val="24"/>
          <w:szCs w:val="24"/>
        </w:rPr>
        <w:t xml:space="preserve">based needs that </w:t>
      </w:r>
      <w:r w:rsidRPr="00FF0292">
        <w:rPr>
          <w:rFonts w:ascii="Times New Roman" w:hAnsi="Times New Roman"/>
          <w:spacing w:val="-2"/>
          <w:sz w:val="24"/>
          <w:szCs w:val="24"/>
        </w:rPr>
        <w:t>m</w:t>
      </w:r>
      <w:r w:rsidRPr="00FF0292">
        <w:rPr>
          <w:rFonts w:ascii="Times New Roman" w:hAnsi="Times New Roman"/>
          <w:sz w:val="24"/>
          <w:szCs w:val="24"/>
        </w:rPr>
        <w:t>ay not be captured in de</w:t>
      </w:r>
      <w:r w:rsidRPr="00FF0292">
        <w:rPr>
          <w:rFonts w:ascii="Times New Roman" w:hAnsi="Times New Roman"/>
          <w:spacing w:val="-2"/>
          <w:sz w:val="24"/>
          <w:szCs w:val="24"/>
        </w:rPr>
        <w:t>m</w:t>
      </w:r>
      <w:r w:rsidRPr="00FF0292">
        <w:rPr>
          <w:rFonts w:ascii="Times New Roman" w:hAnsi="Times New Roman"/>
          <w:sz w:val="24"/>
          <w:szCs w:val="24"/>
        </w:rPr>
        <w:t xml:space="preserve">ographic data </w:t>
      </w:r>
      <w:r w:rsidRPr="00FF0292">
        <w:rPr>
          <w:rFonts w:ascii="Times New Roman" w:hAnsi="Times New Roman"/>
          <w:spacing w:val="-2"/>
          <w:sz w:val="24"/>
          <w:szCs w:val="24"/>
        </w:rPr>
        <w:t>m</w:t>
      </w:r>
      <w:r w:rsidRPr="00FF0292">
        <w:rPr>
          <w:rFonts w:ascii="Times New Roman" w:hAnsi="Times New Roman"/>
          <w:sz w:val="24"/>
          <w:szCs w:val="24"/>
        </w:rPr>
        <w:t>ay include, but are not li</w:t>
      </w:r>
      <w:r w:rsidRPr="00FF0292">
        <w:rPr>
          <w:rFonts w:ascii="Times New Roman" w:hAnsi="Times New Roman"/>
          <w:spacing w:val="-2"/>
          <w:sz w:val="24"/>
          <w:szCs w:val="24"/>
        </w:rPr>
        <w:t>m</w:t>
      </w:r>
      <w:r w:rsidRPr="00FF0292">
        <w:rPr>
          <w:rFonts w:ascii="Times New Roman" w:hAnsi="Times New Roman"/>
          <w:sz w:val="24"/>
          <w:szCs w:val="24"/>
        </w:rPr>
        <w:t>ited</w:t>
      </w:r>
      <w:r w:rsidRPr="00FF0292">
        <w:rPr>
          <w:rFonts w:ascii="Times New Roman" w:hAnsi="Times New Roman"/>
          <w:spacing w:val="2"/>
          <w:sz w:val="24"/>
          <w:szCs w:val="24"/>
        </w:rPr>
        <w:t xml:space="preserve"> </w:t>
      </w:r>
      <w:r w:rsidRPr="00FF0292">
        <w:rPr>
          <w:rFonts w:ascii="Times New Roman" w:hAnsi="Times New Roman"/>
          <w:sz w:val="24"/>
          <w:szCs w:val="24"/>
        </w:rPr>
        <w:t>to, people who are morbidly obese, pregnant wo</w:t>
      </w:r>
      <w:r w:rsidRPr="00FF0292">
        <w:rPr>
          <w:rFonts w:ascii="Times New Roman" w:hAnsi="Times New Roman"/>
          <w:spacing w:val="-2"/>
          <w:sz w:val="24"/>
          <w:szCs w:val="24"/>
        </w:rPr>
        <w:t>m</w:t>
      </w:r>
      <w:r w:rsidRPr="00FF0292">
        <w:rPr>
          <w:rFonts w:ascii="Times New Roman" w:hAnsi="Times New Roman"/>
          <w:sz w:val="24"/>
          <w:szCs w:val="24"/>
        </w:rPr>
        <w:t xml:space="preserve">en, people who require prescription </w:t>
      </w:r>
      <w:r w:rsidRPr="00FF0292">
        <w:rPr>
          <w:rFonts w:ascii="Times New Roman" w:hAnsi="Times New Roman"/>
          <w:spacing w:val="-2"/>
          <w:sz w:val="24"/>
          <w:szCs w:val="24"/>
        </w:rPr>
        <w:t>m</w:t>
      </w:r>
      <w:r w:rsidRPr="00FF0292">
        <w:rPr>
          <w:rFonts w:ascii="Times New Roman" w:hAnsi="Times New Roman"/>
          <w:sz w:val="24"/>
          <w:szCs w:val="24"/>
        </w:rPr>
        <w:t>edica</w:t>
      </w:r>
      <w:r w:rsidRPr="00FF0292">
        <w:rPr>
          <w:rFonts w:ascii="Times New Roman" w:hAnsi="Times New Roman"/>
          <w:spacing w:val="-2"/>
          <w:sz w:val="24"/>
          <w:szCs w:val="24"/>
        </w:rPr>
        <w:t>t</w:t>
      </w:r>
      <w:r w:rsidRPr="00FF0292">
        <w:rPr>
          <w:rFonts w:ascii="Times New Roman" w:hAnsi="Times New Roman"/>
          <w:sz w:val="24"/>
          <w:szCs w:val="24"/>
        </w:rPr>
        <w:t xml:space="preserve">ion for daily </w:t>
      </w:r>
      <w:r w:rsidR="00FF0292" w:rsidRPr="00FF0292">
        <w:rPr>
          <w:rFonts w:ascii="Times New Roman" w:hAnsi="Times New Roman"/>
          <w:sz w:val="24"/>
          <w:szCs w:val="24"/>
        </w:rPr>
        <w:t>well-being</w:t>
      </w:r>
      <w:r w:rsidRPr="00FF0292">
        <w:rPr>
          <w:rFonts w:ascii="Times New Roman" w:hAnsi="Times New Roman"/>
          <w:sz w:val="24"/>
          <w:szCs w:val="24"/>
        </w:rPr>
        <w:t>, and people who are transportation disadvantaged.</w:t>
      </w:r>
    </w:p>
    <w:p w14:paraId="1A5F4350" w14:textId="59F2815C" w:rsidR="004C51F7" w:rsidRPr="00FF0292" w:rsidRDefault="004C51F7" w:rsidP="00FF0292">
      <w:pPr>
        <w:pStyle w:val="ListParagraph"/>
        <w:numPr>
          <w:ilvl w:val="0"/>
          <w:numId w:val="174"/>
        </w:numPr>
        <w:spacing w:after="0" w:line="240" w:lineRule="auto"/>
        <w:ind w:right="-20"/>
        <w:rPr>
          <w:rFonts w:asciiTheme="minorHAnsi" w:eastAsia="Arial Narrow" w:hAnsiTheme="minorHAnsi" w:cs="Arial Narrow"/>
          <w:szCs w:val="24"/>
        </w:rPr>
      </w:pPr>
      <w:r w:rsidRPr="00FF0292">
        <w:rPr>
          <w:rFonts w:asciiTheme="minorHAnsi" w:eastAsia="Arial Narrow" w:hAnsiTheme="minorHAnsi" w:cs="Arial Narrow"/>
          <w:b/>
          <w:bCs/>
          <w:sz w:val="24"/>
          <w:szCs w:val="24"/>
        </w:rPr>
        <w:t>Language</w:t>
      </w:r>
      <w:r>
        <w:rPr>
          <w:rFonts w:asciiTheme="minorHAnsi" w:eastAsia="Arial Narrow" w:hAnsiTheme="minorHAnsi" w:cs="Arial Narrow"/>
          <w:b/>
          <w:bCs/>
          <w:sz w:val="24"/>
          <w:szCs w:val="24"/>
        </w:rPr>
        <w:t xml:space="preserve">: </w:t>
      </w:r>
      <w:r w:rsidRPr="001320E4">
        <w:rPr>
          <w:rFonts w:ascii="Times New Roman" w:hAnsi="Times New Roman"/>
          <w:sz w:val="24"/>
          <w:szCs w:val="24"/>
          <w:highlight w:val="yellow"/>
        </w:rPr>
        <w:t>[number]</w:t>
      </w:r>
      <w:r w:rsidRPr="004C51F7">
        <w:rPr>
          <w:rFonts w:ascii="Times New Roman" w:hAnsi="Times New Roman"/>
          <w:sz w:val="24"/>
          <w:szCs w:val="24"/>
          <w:highlight w:val="yellow"/>
        </w:rPr>
        <w:t xml:space="preserve"> </w:t>
      </w:r>
      <w:r w:rsidRPr="001320E4">
        <w:rPr>
          <w:rFonts w:ascii="Times New Roman" w:hAnsi="Times New Roman"/>
          <w:sz w:val="24"/>
          <w:szCs w:val="24"/>
          <w:highlight w:val="yellow"/>
        </w:rPr>
        <w:t>[Name of Jurisdiction]</w:t>
      </w:r>
      <w:r w:rsidRPr="001320E4">
        <w:rPr>
          <w:rFonts w:ascii="Times New Roman" w:hAnsi="Times New Roman"/>
          <w:sz w:val="24"/>
          <w:szCs w:val="24"/>
        </w:rPr>
        <w:t xml:space="preserve"> </w:t>
      </w:r>
      <w:r>
        <w:rPr>
          <w:rFonts w:ascii="Times New Roman" w:hAnsi="Times New Roman"/>
          <w:sz w:val="24"/>
          <w:szCs w:val="24"/>
        </w:rPr>
        <w:t>r</w:t>
      </w:r>
      <w:r w:rsidRPr="004C51F7">
        <w:rPr>
          <w:rFonts w:ascii="Times New Roman" w:hAnsi="Times New Roman"/>
          <w:sz w:val="24"/>
          <w:szCs w:val="24"/>
        </w:rPr>
        <w:t>e</w:t>
      </w:r>
      <w:r w:rsidRPr="004C51F7">
        <w:rPr>
          <w:rFonts w:ascii="Times New Roman" w:hAnsi="Times New Roman"/>
          <w:spacing w:val="-1"/>
          <w:sz w:val="24"/>
          <w:szCs w:val="24"/>
        </w:rPr>
        <w:t>s</w:t>
      </w:r>
      <w:r w:rsidRPr="004C51F7">
        <w:rPr>
          <w:rFonts w:ascii="Times New Roman" w:hAnsi="Times New Roman"/>
          <w:spacing w:val="1"/>
          <w:sz w:val="24"/>
          <w:szCs w:val="24"/>
        </w:rPr>
        <w:t>i</w:t>
      </w:r>
      <w:r w:rsidRPr="004C51F7">
        <w:rPr>
          <w:rFonts w:ascii="Times New Roman" w:hAnsi="Times New Roman"/>
          <w:sz w:val="24"/>
          <w:szCs w:val="24"/>
        </w:rPr>
        <w:t>de</w:t>
      </w:r>
      <w:r w:rsidRPr="004C51F7">
        <w:rPr>
          <w:rFonts w:ascii="Times New Roman" w:hAnsi="Times New Roman"/>
          <w:spacing w:val="-1"/>
          <w:sz w:val="24"/>
          <w:szCs w:val="24"/>
        </w:rPr>
        <w:t>n</w:t>
      </w:r>
      <w:r w:rsidRPr="004C51F7">
        <w:rPr>
          <w:rFonts w:ascii="Times New Roman" w:hAnsi="Times New Roman"/>
          <w:spacing w:val="1"/>
          <w:sz w:val="24"/>
          <w:szCs w:val="24"/>
        </w:rPr>
        <w:t>t</w:t>
      </w:r>
      <w:r w:rsidRPr="004C51F7">
        <w:rPr>
          <w:rFonts w:ascii="Times New Roman" w:hAnsi="Times New Roman"/>
          <w:sz w:val="24"/>
          <w:szCs w:val="24"/>
        </w:rPr>
        <w:t xml:space="preserve">s, or </w:t>
      </w:r>
      <w:r w:rsidRPr="001320E4">
        <w:rPr>
          <w:rFonts w:ascii="Times New Roman" w:hAnsi="Times New Roman"/>
          <w:sz w:val="24"/>
          <w:szCs w:val="24"/>
          <w:highlight w:val="yellow"/>
        </w:rPr>
        <w:t>[x]%</w:t>
      </w:r>
      <w:r w:rsidRPr="001320E4">
        <w:rPr>
          <w:rFonts w:ascii="Times New Roman" w:hAnsi="Times New Roman"/>
          <w:sz w:val="24"/>
          <w:szCs w:val="24"/>
        </w:rPr>
        <w:t xml:space="preserve"> </w:t>
      </w:r>
      <w:r w:rsidRPr="004C51F7">
        <w:rPr>
          <w:rFonts w:ascii="Times New Roman" w:hAnsi="Times New Roman"/>
          <w:sz w:val="24"/>
          <w:szCs w:val="24"/>
        </w:rPr>
        <w:t>of</w:t>
      </w:r>
      <w:r w:rsidRPr="004C51F7">
        <w:rPr>
          <w:rFonts w:ascii="Times New Roman" w:hAnsi="Times New Roman"/>
          <w:spacing w:val="1"/>
          <w:sz w:val="24"/>
          <w:szCs w:val="24"/>
        </w:rPr>
        <w:t xml:space="preserve"> </w:t>
      </w:r>
      <w:r w:rsidRPr="004C51F7">
        <w:rPr>
          <w:rFonts w:ascii="Times New Roman" w:hAnsi="Times New Roman"/>
          <w:sz w:val="24"/>
          <w:szCs w:val="24"/>
        </w:rPr>
        <w:t>t</w:t>
      </w:r>
      <w:r w:rsidRPr="004C51F7">
        <w:rPr>
          <w:rFonts w:ascii="Times New Roman" w:hAnsi="Times New Roman"/>
          <w:spacing w:val="-1"/>
          <w:sz w:val="24"/>
          <w:szCs w:val="24"/>
        </w:rPr>
        <w:t>h</w:t>
      </w:r>
      <w:r w:rsidRPr="004C51F7">
        <w:rPr>
          <w:rFonts w:ascii="Times New Roman" w:hAnsi="Times New Roman"/>
          <w:sz w:val="24"/>
          <w:szCs w:val="24"/>
        </w:rPr>
        <w:t>e populatio</w:t>
      </w:r>
      <w:r w:rsidRPr="004C51F7">
        <w:rPr>
          <w:rFonts w:ascii="Times New Roman" w:hAnsi="Times New Roman"/>
          <w:spacing w:val="-1"/>
          <w:sz w:val="24"/>
          <w:szCs w:val="24"/>
        </w:rPr>
        <w:t>n</w:t>
      </w:r>
      <w:r w:rsidRPr="004C51F7">
        <w:rPr>
          <w:rFonts w:ascii="Times New Roman" w:hAnsi="Times New Roman"/>
          <w:sz w:val="24"/>
          <w:szCs w:val="24"/>
        </w:rPr>
        <w:t>, speak a la</w:t>
      </w:r>
      <w:r w:rsidRPr="004C51F7">
        <w:rPr>
          <w:rFonts w:ascii="Times New Roman" w:hAnsi="Times New Roman"/>
          <w:spacing w:val="-1"/>
          <w:sz w:val="24"/>
          <w:szCs w:val="24"/>
        </w:rPr>
        <w:t>n</w:t>
      </w:r>
      <w:r w:rsidRPr="004C51F7">
        <w:rPr>
          <w:rFonts w:ascii="Times New Roman" w:hAnsi="Times New Roman"/>
          <w:sz w:val="24"/>
          <w:szCs w:val="24"/>
        </w:rPr>
        <w:t>guage other than English at ho</w:t>
      </w:r>
      <w:r w:rsidRPr="004C51F7">
        <w:rPr>
          <w:rFonts w:ascii="Times New Roman" w:hAnsi="Times New Roman"/>
          <w:spacing w:val="-2"/>
          <w:sz w:val="24"/>
          <w:szCs w:val="24"/>
        </w:rPr>
        <w:t>m</w:t>
      </w:r>
      <w:r w:rsidRPr="004C51F7">
        <w:rPr>
          <w:rFonts w:ascii="Times New Roman" w:hAnsi="Times New Roman"/>
          <w:sz w:val="24"/>
          <w:szCs w:val="24"/>
        </w:rPr>
        <w:t>e. Of th</w:t>
      </w:r>
      <w:r w:rsidRPr="004C51F7">
        <w:rPr>
          <w:rFonts w:ascii="Times New Roman" w:hAnsi="Times New Roman"/>
          <w:spacing w:val="1"/>
          <w:sz w:val="24"/>
          <w:szCs w:val="24"/>
        </w:rPr>
        <w:t>e</w:t>
      </w:r>
      <w:r w:rsidRPr="004C51F7">
        <w:rPr>
          <w:rFonts w:ascii="Times New Roman" w:hAnsi="Times New Roman"/>
          <w:sz w:val="24"/>
          <w:szCs w:val="24"/>
        </w:rPr>
        <w:t xml:space="preserve">se, about </w:t>
      </w:r>
      <w:r w:rsidR="00593432" w:rsidRPr="001320E4">
        <w:rPr>
          <w:rFonts w:ascii="Times New Roman" w:hAnsi="Times New Roman"/>
          <w:sz w:val="24"/>
          <w:szCs w:val="24"/>
          <w:highlight w:val="yellow"/>
        </w:rPr>
        <w:t>[number]</w:t>
      </w:r>
      <w:r w:rsidRPr="004C51F7">
        <w:rPr>
          <w:rFonts w:ascii="Times New Roman" w:hAnsi="Times New Roman"/>
          <w:sz w:val="24"/>
          <w:szCs w:val="24"/>
        </w:rPr>
        <w:t xml:space="preserve">, or </w:t>
      </w:r>
      <w:r w:rsidR="00593432" w:rsidRPr="001320E4">
        <w:rPr>
          <w:rFonts w:ascii="Times New Roman" w:hAnsi="Times New Roman"/>
          <w:sz w:val="24"/>
          <w:szCs w:val="24"/>
          <w:highlight w:val="yellow"/>
        </w:rPr>
        <w:t>[x]%</w:t>
      </w:r>
      <w:r w:rsidR="00593432" w:rsidRPr="001320E4">
        <w:rPr>
          <w:rFonts w:ascii="Times New Roman" w:hAnsi="Times New Roman"/>
          <w:sz w:val="24"/>
          <w:szCs w:val="24"/>
        </w:rPr>
        <w:t xml:space="preserve"> </w:t>
      </w:r>
      <w:r w:rsidRPr="004C51F7">
        <w:rPr>
          <w:rFonts w:ascii="Times New Roman" w:hAnsi="Times New Roman"/>
          <w:sz w:val="24"/>
          <w:szCs w:val="24"/>
        </w:rPr>
        <w:t>of the population, speak English at a level less than “very well”.  Non-English languages spok</w:t>
      </w:r>
      <w:r w:rsidRPr="004C51F7">
        <w:rPr>
          <w:rFonts w:ascii="Times New Roman" w:hAnsi="Times New Roman"/>
          <w:spacing w:val="-1"/>
          <w:sz w:val="24"/>
          <w:szCs w:val="24"/>
        </w:rPr>
        <w:t>e</w:t>
      </w:r>
      <w:r w:rsidRPr="004C51F7">
        <w:rPr>
          <w:rFonts w:ascii="Times New Roman" w:hAnsi="Times New Roman"/>
          <w:sz w:val="24"/>
          <w:szCs w:val="24"/>
        </w:rPr>
        <w:t xml:space="preserve">n in </w:t>
      </w:r>
      <w:r w:rsidR="00593432" w:rsidRPr="001320E4">
        <w:rPr>
          <w:rFonts w:ascii="Times New Roman" w:hAnsi="Times New Roman"/>
          <w:sz w:val="24"/>
          <w:szCs w:val="24"/>
          <w:highlight w:val="yellow"/>
        </w:rPr>
        <w:t>[Name of Jurisdiction]</w:t>
      </w:r>
      <w:r w:rsidR="00593432" w:rsidRPr="001320E4">
        <w:rPr>
          <w:rFonts w:ascii="Times New Roman" w:hAnsi="Times New Roman"/>
          <w:sz w:val="24"/>
          <w:szCs w:val="24"/>
        </w:rPr>
        <w:t xml:space="preserve"> </w:t>
      </w:r>
      <w:r w:rsidR="00593432">
        <w:rPr>
          <w:rFonts w:ascii="Times New Roman" w:hAnsi="Times New Roman"/>
          <w:sz w:val="24"/>
          <w:szCs w:val="24"/>
        </w:rPr>
        <w:t xml:space="preserve">include </w:t>
      </w:r>
      <w:r w:rsidR="00593432" w:rsidRPr="00FF0292">
        <w:rPr>
          <w:rFonts w:ascii="Times New Roman" w:hAnsi="Times New Roman"/>
          <w:sz w:val="24"/>
          <w:szCs w:val="24"/>
          <w:highlight w:val="yellow"/>
        </w:rPr>
        <w:t>[list languages]</w:t>
      </w:r>
    </w:p>
    <w:p w14:paraId="2731D1CF" w14:textId="77FF58AA" w:rsidR="001E7F6B" w:rsidRPr="00FD3B62" w:rsidRDefault="007E23C4" w:rsidP="00FF0292">
      <w:pPr>
        <w:pStyle w:val="BodyText"/>
        <w:spacing w:before="100" w:beforeAutospacing="1" w:afterLines="60" w:after="144"/>
        <w:ind w:left="0"/>
        <w:rPr>
          <w:rFonts w:ascii="Calibri" w:hAnsi="Calibri"/>
          <w:szCs w:val="24"/>
        </w:rPr>
      </w:pPr>
      <w:r w:rsidRPr="00FD3B62">
        <w:rPr>
          <w:rFonts w:asciiTheme="minorHAnsi" w:hAnsiTheme="minorHAnsi"/>
          <w:b/>
          <w:szCs w:val="24"/>
        </w:rPr>
        <w:t>Roadway Infrastructure:</w:t>
      </w:r>
      <w:r w:rsidRPr="00FD3B62">
        <w:rPr>
          <w:rFonts w:asciiTheme="minorHAnsi" w:hAnsiTheme="minorHAnsi"/>
          <w:szCs w:val="24"/>
        </w:rPr>
        <w:t xml:space="preserve"> </w:t>
      </w:r>
      <w:r w:rsidR="00A22DE1" w:rsidRPr="00FD3B62">
        <w:rPr>
          <w:rFonts w:asciiTheme="minorHAnsi" w:hAnsiTheme="minorHAnsi"/>
          <w:szCs w:val="24"/>
          <w:highlight w:val="yellow"/>
        </w:rPr>
        <w:t>[Name of Jurisdiction]</w:t>
      </w:r>
      <w:r w:rsidR="00A22DE1" w:rsidRPr="00FD3B62">
        <w:rPr>
          <w:rFonts w:asciiTheme="minorHAnsi" w:hAnsiTheme="minorHAnsi"/>
          <w:szCs w:val="24"/>
        </w:rPr>
        <w:t xml:space="preserve"> contains several primary and secondary roadways</w:t>
      </w:r>
      <w:r w:rsidR="006D64B0" w:rsidRPr="00FD3B62">
        <w:rPr>
          <w:rFonts w:asciiTheme="minorHAnsi" w:hAnsiTheme="minorHAnsi"/>
          <w:szCs w:val="24"/>
        </w:rPr>
        <w:t xml:space="preserve"> in addition to local and private roadways</w:t>
      </w:r>
      <w:r w:rsidR="00A22DE1" w:rsidRPr="00FD3B62">
        <w:rPr>
          <w:rFonts w:asciiTheme="minorHAnsi" w:hAnsiTheme="minorHAnsi"/>
          <w:szCs w:val="24"/>
        </w:rPr>
        <w:t xml:space="preserve">. </w:t>
      </w:r>
      <w:r w:rsidR="008E488D" w:rsidRPr="00FD3B62">
        <w:rPr>
          <w:rFonts w:asciiTheme="minorHAnsi" w:hAnsiTheme="minorHAnsi"/>
          <w:szCs w:val="24"/>
          <w:highlight w:val="yellow"/>
        </w:rPr>
        <w:t>[</w:t>
      </w:r>
      <w:r w:rsidR="00A22DE1" w:rsidRPr="00FD3B62">
        <w:rPr>
          <w:rFonts w:asciiTheme="minorHAnsi" w:hAnsiTheme="minorHAnsi"/>
          <w:szCs w:val="24"/>
          <w:highlight w:val="yellow"/>
        </w:rPr>
        <w:t xml:space="preserve">Describe </w:t>
      </w:r>
      <w:r w:rsidR="0047052F" w:rsidRPr="00FD3B62">
        <w:rPr>
          <w:rFonts w:asciiTheme="minorHAnsi" w:hAnsiTheme="minorHAnsi"/>
          <w:szCs w:val="24"/>
          <w:highlight w:val="yellow"/>
        </w:rPr>
        <w:t xml:space="preserve">the primary and secondary roadways in your jurisdiction. </w:t>
      </w:r>
      <w:r w:rsidR="004446FB" w:rsidRPr="00FD3B62">
        <w:rPr>
          <w:rFonts w:asciiTheme="minorHAnsi" w:hAnsiTheme="minorHAnsi"/>
          <w:szCs w:val="24"/>
          <w:highlight w:val="yellow"/>
        </w:rPr>
        <w:t xml:space="preserve">You may also want to note any critical bridges or other roadway infrastructure. </w:t>
      </w:r>
      <w:r w:rsidR="00902FA2" w:rsidRPr="00FD3B62">
        <w:rPr>
          <w:rFonts w:asciiTheme="minorHAnsi" w:hAnsiTheme="minorHAnsi"/>
          <w:szCs w:val="24"/>
          <w:highlight w:val="yellow"/>
        </w:rPr>
        <w:t xml:space="preserve">Example: </w:t>
      </w:r>
      <w:r w:rsidR="009C73CE" w:rsidRPr="00FD3B62">
        <w:rPr>
          <w:rFonts w:asciiTheme="minorHAnsi" w:hAnsiTheme="minorHAnsi"/>
          <w:szCs w:val="24"/>
          <w:highlight w:val="yellow"/>
        </w:rPr>
        <w:t xml:space="preserve">The </w:t>
      </w:r>
      <w:r w:rsidR="00475B9D" w:rsidRPr="00FD3B62">
        <w:rPr>
          <w:rFonts w:asciiTheme="minorHAnsi" w:hAnsiTheme="minorHAnsi"/>
          <w:szCs w:val="24"/>
          <w:highlight w:val="yellow"/>
        </w:rPr>
        <w:t>Community</w:t>
      </w:r>
      <w:r w:rsidR="009C73CE" w:rsidRPr="00FD3B62">
        <w:rPr>
          <w:rFonts w:asciiTheme="minorHAnsi" w:hAnsiTheme="minorHAnsi"/>
          <w:szCs w:val="24"/>
          <w:highlight w:val="yellow"/>
        </w:rPr>
        <w:t xml:space="preserve"> is bisected by several major highways, state roads and local </w:t>
      </w:r>
      <w:r w:rsidR="00902FA2" w:rsidRPr="00FD3B62">
        <w:rPr>
          <w:rFonts w:asciiTheme="minorHAnsi" w:hAnsiTheme="minorHAnsi"/>
          <w:szCs w:val="24"/>
          <w:highlight w:val="yellow"/>
        </w:rPr>
        <w:t>c</w:t>
      </w:r>
      <w:r w:rsidR="00475B9D" w:rsidRPr="00FD3B62">
        <w:rPr>
          <w:rFonts w:asciiTheme="minorHAnsi" w:hAnsiTheme="minorHAnsi"/>
          <w:szCs w:val="24"/>
          <w:highlight w:val="yellow"/>
        </w:rPr>
        <w:t>ommunity</w:t>
      </w:r>
      <w:r w:rsidR="009C73CE" w:rsidRPr="00FD3B62">
        <w:rPr>
          <w:rFonts w:asciiTheme="minorHAnsi" w:hAnsiTheme="minorHAnsi"/>
          <w:szCs w:val="24"/>
          <w:highlight w:val="yellow"/>
        </w:rPr>
        <w:t xml:space="preserve"> public and private roads</w:t>
      </w:r>
      <w:r w:rsidR="00A22DE1" w:rsidRPr="00FD3B62">
        <w:rPr>
          <w:rFonts w:asciiTheme="minorHAnsi" w:hAnsiTheme="minorHAnsi"/>
          <w:szCs w:val="24"/>
          <w:highlight w:val="yellow"/>
        </w:rPr>
        <w:t>, including</w:t>
      </w:r>
      <w:r w:rsidR="009C73CE" w:rsidRPr="00FD3B62">
        <w:rPr>
          <w:rFonts w:asciiTheme="minorHAnsi" w:hAnsiTheme="minorHAnsi"/>
          <w:szCs w:val="24"/>
          <w:highlight w:val="yellow"/>
        </w:rPr>
        <w:t xml:space="preserve"> </w:t>
      </w:r>
      <w:r w:rsidR="001901CD" w:rsidRPr="00FD3B62">
        <w:rPr>
          <w:rFonts w:asciiTheme="minorHAnsi" w:hAnsiTheme="minorHAnsi"/>
          <w:szCs w:val="24"/>
          <w:highlight w:val="yellow"/>
        </w:rPr>
        <w:t>U.S. Route 500</w:t>
      </w:r>
      <w:r w:rsidR="00A22DE1" w:rsidRPr="00FD3B62">
        <w:rPr>
          <w:rFonts w:asciiTheme="minorHAnsi" w:hAnsiTheme="minorHAnsi"/>
          <w:szCs w:val="24"/>
          <w:highlight w:val="yellow"/>
        </w:rPr>
        <w:t xml:space="preserve">, </w:t>
      </w:r>
      <w:r w:rsidR="009C73CE" w:rsidRPr="00FD3B62">
        <w:rPr>
          <w:rFonts w:asciiTheme="minorHAnsi" w:hAnsiTheme="minorHAnsi"/>
          <w:szCs w:val="24"/>
          <w:highlight w:val="yellow"/>
        </w:rPr>
        <w:t xml:space="preserve">the junction of </w:t>
      </w:r>
      <w:r w:rsidR="001901CD" w:rsidRPr="00FD3B62">
        <w:rPr>
          <w:rFonts w:asciiTheme="minorHAnsi" w:hAnsiTheme="minorHAnsi"/>
          <w:szCs w:val="24"/>
          <w:highlight w:val="yellow"/>
        </w:rPr>
        <w:t xml:space="preserve">Interstate 300 </w:t>
      </w:r>
      <w:r w:rsidR="009C73CE" w:rsidRPr="00FD3B62">
        <w:rPr>
          <w:rFonts w:asciiTheme="minorHAnsi" w:hAnsiTheme="minorHAnsi"/>
          <w:szCs w:val="24"/>
          <w:highlight w:val="yellow"/>
        </w:rPr>
        <w:t xml:space="preserve">and </w:t>
      </w:r>
      <w:r w:rsidR="001901CD" w:rsidRPr="00FD3B62">
        <w:rPr>
          <w:rFonts w:asciiTheme="minorHAnsi" w:hAnsiTheme="minorHAnsi"/>
          <w:szCs w:val="24"/>
          <w:highlight w:val="yellow"/>
        </w:rPr>
        <w:t>Interstate</w:t>
      </w:r>
      <w:r w:rsidR="001901CD" w:rsidRPr="00FD3B62">
        <w:rPr>
          <w:rFonts w:ascii="Calibri" w:hAnsi="Calibri"/>
          <w:szCs w:val="24"/>
          <w:highlight w:val="yellow"/>
        </w:rPr>
        <w:t xml:space="preserve"> 42 </w:t>
      </w:r>
      <w:r w:rsidR="009C73CE" w:rsidRPr="00FD3B62">
        <w:rPr>
          <w:rFonts w:ascii="Calibri" w:hAnsi="Calibri"/>
          <w:szCs w:val="24"/>
          <w:highlight w:val="yellow"/>
        </w:rPr>
        <w:t>are located here.</w:t>
      </w:r>
      <w:r w:rsidR="004446FB" w:rsidRPr="00FD3B62">
        <w:rPr>
          <w:rFonts w:ascii="Calibri" w:hAnsi="Calibri"/>
          <w:szCs w:val="24"/>
          <w:highlight w:val="yellow"/>
        </w:rPr>
        <w:t xml:space="preserve"> In addition, the Main Street </w:t>
      </w:r>
      <w:r w:rsidR="002E5016" w:rsidRPr="00FD3B62">
        <w:rPr>
          <w:rFonts w:ascii="Calibri" w:hAnsi="Calibri"/>
          <w:szCs w:val="24"/>
          <w:highlight w:val="yellow"/>
        </w:rPr>
        <w:t>Bridge</w:t>
      </w:r>
      <w:r w:rsidR="004446FB" w:rsidRPr="00FD3B62">
        <w:rPr>
          <w:rFonts w:ascii="Calibri" w:hAnsi="Calibri"/>
          <w:szCs w:val="24"/>
          <w:highlight w:val="yellow"/>
        </w:rPr>
        <w:t xml:space="preserve"> on Route 500 crosses a span of the Riverway River.</w:t>
      </w:r>
      <w:r w:rsidR="00902FA2" w:rsidRPr="00FD3B62">
        <w:rPr>
          <w:rFonts w:ascii="Calibri" w:hAnsi="Calibri"/>
          <w:szCs w:val="24"/>
          <w:highlight w:val="yellow"/>
        </w:rPr>
        <w:t>]</w:t>
      </w:r>
    </w:p>
    <w:p w14:paraId="6F7F7350" w14:textId="1228147D" w:rsidR="009C73CE" w:rsidRPr="00FD3B62" w:rsidRDefault="004E2CEC" w:rsidP="00FF0292">
      <w:pPr>
        <w:pStyle w:val="Heading1"/>
        <w:rPr>
          <w:i/>
        </w:rPr>
      </w:pPr>
      <w:bookmarkStart w:id="18" w:name="_Toc496097964"/>
      <w:r>
        <w:lastRenderedPageBreak/>
        <w:t xml:space="preserve">Threat, </w:t>
      </w:r>
      <w:r w:rsidR="008E488D" w:rsidRPr="00FD3B62">
        <w:t xml:space="preserve">Hazard </w:t>
      </w:r>
      <w:r w:rsidR="003A7204" w:rsidRPr="00FD3B62">
        <w:t xml:space="preserve">and Vulnerability </w:t>
      </w:r>
      <w:r w:rsidR="008E488D" w:rsidRPr="00FD3B62">
        <w:t>Analysis</w:t>
      </w:r>
      <w:r w:rsidR="008C1020" w:rsidRPr="00FD3B62">
        <w:t xml:space="preserve"> Summary</w:t>
      </w:r>
      <w:bookmarkEnd w:id="18"/>
    </w:p>
    <w:p w14:paraId="13E8AD8C" w14:textId="19F95E2F" w:rsidR="009C73CE" w:rsidRPr="00FD3B62" w:rsidRDefault="00AF5364" w:rsidP="00FF0292">
      <w:pPr>
        <w:spacing w:before="100" w:beforeAutospacing="1" w:afterLines="60" w:after="144" w:line="240" w:lineRule="auto"/>
        <w:rPr>
          <w:rFonts w:asciiTheme="minorHAnsi" w:hAnsiTheme="minorHAnsi" w:cs="Arial"/>
          <w:b/>
        </w:rPr>
      </w:pPr>
      <w:r w:rsidRPr="00FD3B62">
        <w:rPr>
          <w:rFonts w:asciiTheme="minorHAnsi" w:hAnsiTheme="minorHAnsi" w:cs="Arial"/>
          <w:b/>
          <w:highlight w:val="lightGray"/>
        </w:rPr>
        <w:t>[</w:t>
      </w:r>
      <w:r w:rsidR="005F2B3A" w:rsidRPr="00FD3B62">
        <w:rPr>
          <w:rFonts w:asciiTheme="minorHAnsi" w:hAnsiTheme="minorHAnsi"/>
          <w:b/>
          <w:highlight w:val="lightGray"/>
        </w:rPr>
        <w:t>Th</w:t>
      </w:r>
      <w:r w:rsidR="006340B7" w:rsidRPr="00FD3B62">
        <w:rPr>
          <w:rFonts w:asciiTheme="minorHAnsi" w:hAnsiTheme="minorHAnsi"/>
          <w:b/>
          <w:highlight w:val="lightGray"/>
        </w:rPr>
        <w:t xml:space="preserve">e </w:t>
      </w:r>
      <w:r w:rsidR="004E2CEC">
        <w:rPr>
          <w:rFonts w:asciiTheme="minorHAnsi" w:hAnsiTheme="minorHAnsi"/>
          <w:b/>
          <w:highlight w:val="lightGray"/>
        </w:rPr>
        <w:t xml:space="preserve">Threat, </w:t>
      </w:r>
      <w:r w:rsidR="006340B7" w:rsidRPr="00FD3B62">
        <w:rPr>
          <w:rFonts w:asciiTheme="minorHAnsi" w:hAnsiTheme="minorHAnsi"/>
          <w:b/>
          <w:highlight w:val="lightGray"/>
        </w:rPr>
        <w:t xml:space="preserve">Hazard and Vulnerability Analysis Summary </w:t>
      </w:r>
      <w:r w:rsidR="005F2B3A" w:rsidRPr="00FD3B62">
        <w:rPr>
          <w:rFonts w:asciiTheme="minorHAnsi" w:hAnsiTheme="minorHAnsi"/>
          <w:b/>
          <w:highlight w:val="lightGray"/>
        </w:rPr>
        <w:t>section</w:t>
      </w:r>
      <w:r w:rsidR="005F2B3A" w:rsidRPr="00410581">
        <w:rPr>
          <w:rFonts w:asciiTheme="minorHAnsi" w:hAnsiTheme="minorHAnsi"/>
          <w:b/>
          <w:highlight w:val="lightGray"/>
        </w:rPr>
        <w:t xml:space="preserve"> </w:t>
      </w:r>
      <w:r w:rsidR="005F2B3A" w:rsidRPr="00FD3B62">
        <w:rPr>
          <w:rFonts w:asciiTheme="minorHAnsi" w:hAnsiTheme="minorHAnsi"/>
          <w:b/>
          <w:highlight w:val="lightGray"/>
        </w:rPr>
        <w:t>s</w:t>
      </w:r>
      <w:r w:rsidR="005F2B3A" w:rsidRPr="00410581">
        <w:rPr>
          <w:rFonts w:asciiTheme="minorHAnsi" w:hAnsiTheme="minorHAnsi"/>
          <w:b/>
          <w:highlight w:val="lightGray"/>
        </w:rPr>
        <w:t>u</w:t>
      </w:r>
      <w:r w:rsidR="005F2B3A" w:rsidRPr="00FD3B62">
        <w:rPr>
          <w:rFonts w:asciiTheme="minorHAnsi" w:hAnsiTheme="minorHAnsi"/>
          <w:b/>
          <w:highlight w:val="lightGray"/>
        </w:rPr>
        <w:t>mmarizes</w:t>
      </w:r>
      <w:r w:rsidR="005F2B3A" w:rsidRPr="00410581">
        <w:rPr>
          <w:rFonts w:asciiTheme="minorHAnsi" w:hAnsiTheme="minorHAnsi"/>
          <w:b/>
          <w:highlight w:val="lightGray"/>
        </w:rPr>
        <w:t xml:space="preserve"> </w:t>
      </w:r>
      <w:r w:rsidR="004E2CEC">
        <w:rPr>
          <w:rFonts w:asciiTheme="minorHAnsi" w:hAnsiTheme="minorHAnsi"/>
          <w:b/>
          <w:highlight w:val="lightGray"/>
        </w:rPr>
        <w:t xml:space="preserve">the threat, </w:t>
      </w:r>
      <w:r w:rsidR="005F2B3A" w:rsidRPr="00FD3B62">
        <w:rPr>
          <w:rFonts w:asciiTheme="minorHAnsi" w:hAnsiTheme="minorHAnsi"/>
          <w:b/>
          <w:highlight w:val="lightGray"/>
        </w:rPr>
        <w:t>hazard</w:t>
      </w:r>
      <w:r w:rsidR="005F2B3A" w:rsidRPr="00410581">
        <w:rPr>
          <w:rFonts w:asciiTheme="minorHAnsi" w:hAnsiTheme="minorHAnsi"/>
          <w:b/>
          <w:highlight w:val="lightGray"/>
        </w:rPr>
        <w:t xml:space="preserve"> a</w:t>
      </w:r>
      <w:r w:rsidR="005F2B3A" w:rsidRPr="00FD3B62">
        <w:rPr>
          <w:rFonts w:asciiTheme="minorHAnsi" w:hAnsiTheme="minorHAnsi"/>
          <w:b/>
          <w:highlight w:val="lightGray"/>
        </w:rPr>
        <w:t>nd</w:t>
      </w:r>
      <w:r w:rsidR="005F2B3A" w:rsidRPr="00410581">
        <w:rPr>
          <w:rFonts w:asciiTheme="minorHAnsi" w:hAnsiTheme="minorHAnsi"/>
          <w:b/>
          <w:highlight w:val="lightGray"/>
        </w:rPr>
        <w:t xml:space="preserve"> </w:t>
      </w:r>
      <w:r w:rsidR="0050652B" w:rsidRPr="00FD3B62">
        <w:rPr>
          <w:rFonts w:asciiTheme="minorHAnsi" w:hAnsiTheme="minorHAnsi"/>
          <w:b/>
          <w:highlight w:val="lightGray"/>
        </w:rPr>
        <w:t xml:space="preserve">vulnerability </w:t>
      </w:r>
      <w:r w:rsidR="005F2B3A" w:rsidRPr="00FD3B62">
        <w:rPr>
          <w:rFonts w:asciiTheme="minorHAnsi" w:hAnsiTheme="minorHAnsi"/>
          <w:b/>
          <w:highlight w:val="lightGray"/>
        </w:rPr>
        <w:t>anal</w:t>
      </w:r>
      <w:r w:rsidR="005F2B3A" w:rsidRPr="00410581">
        <w:rPr>
          <w:rFonts w:asciiTheme="minorHAnsi" w:hAnsiTheme="minorHAnsi"/>
          <w:b/>
          <w:highlight w:val="lightGray"/>
        </w:rPr>
        <w:t>y</w:t>
      </w:r>
      <w:r w:rsidR="005F2B3A" w:rsidRPr="00FD3B62">
        <w:rPr>
          <w:rFonts w:asciiTheme="minorHAnsi" w:hAnsiTheme="minorHAnsi"/>
          <w:b/>
          <w:highlight w:val="lightGray"/>
        </w:rPr>
        <w:t>sis</w:t>
      </w:r>
      <w:r w:rsidR="005F2B3A" w:rsidRPr="00410581">
        <w:rPr>
          <w:rFonts w:asciiTheme="minorHAnsi" w:hAnsiTheme="minorHAnsi"/>
          <w:b/>
          <w:highlight w:val="lightGray"/>
        </w:rPr>
        <w:t xml:space="preserve"> conducted by the jurisdiction, identifying </w:t>
      </w:r>
      <w:r w:rsidR="005F2B3A" w:rsidRPr="00FD3B62">
        <w:rPr>
          <w:rFonts w:asciiTheme="minorHAnsi" w:hAnsiTheme="minorHAnsi"/>
          <w:b/>
          <w:highlight w:val="lightGray"/>
        </w:rPr>
        <w:t>the</w:t>
      </w:r>
      <w:r w:rsidR="005F2B3A" w:rsidRPr="00410581">
        <w:rPr>
          <w:rFonts w:asciiTheme="minorHAnsi" w:hAnsiTheme="minorHAnsi"/>
          <w:b/>
          <w:highlight w:val="lightGray"/>
        </w:rPr>
        <w:t xml:space="preserve"> </w:t>
      </w:r>
      <w:r w:rsidR="005F2B3A" w:rsidRPr="00FD3B62">
        <w:rPr>
          <w:rFonts w:asciiTheme="minorHAnsi" w:hAnsiTheme="minorHAnsi"/>
          <w:b/>
          <w:highlight w:val="lightGray"/>
        </w:rPr>
        <w:t>hazards</w:t>
      </w:r>
      <w:r w:rsidR="0050652B" w:rsidRPr="00FD3B62">
        <w:rPr>
          <w:rFonts w:asciiTheme="minorHAnsi" w:hAnsiTheme="minorHAnsi"/>
          <w:b/>
          <w:highlight w:val="lightGray"/>
        </w:rPr>
        <w:t xml:space="preserve"> and threats</w:t>
      </w:r>
      <w:r w:rsidR="005F2B3A" w:rsidRPr="00410581">
        <w:rPr>
          <w:rFonts w:asciiTheme="minorHAnsi" w:hAnsiTheme="minorHAnsi"/>
          <w:b/>
          <w:highlight w:val="lightGray"/>
        </w:rPr>
        <w:t xml:space="preserve"> </w:t>
      </w:r>
      <w:r w:rsidR="005F2B3A" w:rsidRPr="00FD3B62">
        <w:rPr>
          <w:rFonts w:asciiTheme="minorHAnsi" w:hAnsiTheme="minorHAnsi"/>
          <w:b/>
          <w:highlight w:val="lightGray"/>
        </w:rPr>
        <w:t>likely</w:t>
      </w:r>
      <w:r w:rsidR="005F2B3A" w:rsidRPr="00410581">
        <w:rPr>
          <w:rFonts w:asciiTheme="minorHAnsi" w:hAnsiTheme="minorHAnsi"/>
          <w:b/>
          <w:highlight w:val="lightGray"/>
        </w:rPr>
        <w:t xml:space="preserve"> </w:t>
      </w:r>
      <w:r w:rsidR="005F2B3A" w:rsidRPr="00FD3B62">
        <w:rPr>
          <w:rFonts w:asciiTheme="minorHAnsi" w:hAnsiTheme="minorHAnsi"/>
          <w:b/>
          <w:highlight w:val="lightGray"/>
        </w:rPr>
        <w:t>to</w:t>
      </w:r>
      <w:r w:rsidR="005F2B3A" w:rsidRPr="00410581">
        <w:rPr>
          <w:rFonts w:asciiTheme="minorHAnsi" w:hAnsiTheme="minorHAnsi"/>
          <w:b/>
          <w:highlight w:val="lightGray"/>
        </w:rPr>
        <w:t xml:space="preserve"> </w:t>
      </w:r>
      <w:r w:rsidR="005F2B3A" w:rsidRPr="00FD3B62">
        <w:rPr>
          <w:rFonts w:asciiTheme="minorHAnsi" w:hAnsiTheme="minorHAnsi"/>
          <w:b/>
          <w:highlight w:val="lightGray"/>
        </w:rPr>
        <w:t>i</w:t>
      </w:r>
      <w:r w:rsidR="005F2B3A" w:rsidRPr="00410581">
        <w:rPr>
          <w:rFonts w:asciiTheme="minorHAnsi" w:hAnsiTheme="minorHAnsi"/>
          <w:b/>
          <w:highlight w:val="lightGray"/>
        </w:rPr>
        <w:t>m</w:t>
      </w:r>
      <w:r w:rsidR="005F2B3A" w:rsidRPr="00FD3B62">
        <w:rPr>
          <w:rFonts w:asciiTheme="minorHAnsi" w:hAnsiTheme="minorHAnsi"/>
          <w:b/>
          <w:highlight w:val="lightGray"/>
        </w:rPr>
        <w:t>pact</w:t>
      </w:r>
      <w:r w:rsidR="005F2B3A" w:rsidRPr="00410581">
        <w:rPr>
          <w:rFonts w:asciiTheme="minorHAnsi" w:hAnsiTheme="minorHAnsi"/>
          <w:b/>
          <w:highlight w:val="lightGray"/>
        </w:rPr>
        <w:t xml:space="preserve"> </w:t>
      </w:r>
      <w:r w:rsidR="005F2B3A" w:rsidRPr="00FD3B62">
        <w:rPr>
          <w:rFonts w:asciiTheme="minorHAnsi" w:hAnsiTheme="minorHAnsi"/>
          <w:b/>
          <w:highlight w:val="lightGray"/>
        </w:rPr>
        <w:t>the</w:t>
      </w:r>
      <w:r w:rsidR="005F2B3A" w:rsidRPr="00410581">
        <w:rPr>
          <w:rFonts w:asciiTheme="minorHAnsi" w:hAnsiTheme="minorHAnsi"/>
          <w:b/>
          <w:highlight w:val="lightGray"/>
        </w:rPr>
        <w:t xml:space="preserve"> </w:t>
      </w:r>
      <w:r w:rsidR="005F2B3A" w:rsidRPr="00FD3B62">
        <w:rPr>
          <w:rFonts w:asciiTheme="minorHAnsi" w:hAnsiTheme="minorHAnsi"/>
          <w:b/>
          <w:highlight w:val="lightGray"/>
        </w:rPr>
        <w:t>jurisdiction</w:t>
      </w:r>
      <w:r w:rsidR="0050652B" w:rsidRPr="00FD3B62">
        <w:rPr>
          <w:rFonts w:asciiTheme="minorHAnsi" w:hAnsiTheme="minorHAnsi"/>
          <w:b/>
          <w:highlight w:val="lightGray"/>
        </w:rPr>
        <w:t xml:space="preserve">, the vulnerability to these threats and hazards, and the impacts these threats </w:t>
      </w:r>
      <w:r w:rsidR="004E2CEC">
        <w:rPr>
          <w:rFonts w:asciiTheme="minorHAnsi" w:hAnsiTheme="minorHAnsi"/>
          <w:b/>
          <w:highlight w:val="lightGray"/>
        </w:rPr>
        <w:t xml:space="preserve">may </w:t>
      </w:r>
      <w:r w:rsidR="0050652B" w:rsidRPr="00FD3B62">
        <w:rPr>
          <w:rFonts w:asciiTheme="minorHAnsi" w:hAnsiTheme="minorHAnsi"/>
          <w:b/>
          <w:highlight w:val="lightGray"/>
        </w:rPr>
        <w:t>have on people, property and critical infrastructure</w:t>
      </w:r>
      <w:r w:rsidR="005F2B3A" w:rsidRPr="00FD3B62">
        <w:rPr>
          <w:rFonts w:asciiTheme="minorHAnsi" w:hAnsiTheme="minorHAnsi"/>
          <w:b/>
          <w:highlight w:val="lightGray"/>
        </w:rPr>
        <w:t xml:space="preserve">. </w:t>
      </w:r>
      <w:r w:rsidR="0050652B" w:rsidRPr="00FD3B62">
        <w:rPr>
          <w:rFonts w:asciiTheme="minorHAnsi" w:hAnsiTheme="minorHAnsi"/>
          <w:b/>
          <w:highlight w:val="lightGray"/>
        </w:rPr>
        <w:t xml:space="preserve"> This section also describes the assumptions and </w:t>
      </w:r>
      <w:r w:rsidR="0050652B" w:rsidRPr="00FD3B62">
        <w:rPr>
          <w:rFonts w:asciiTheme="minorHAnsi" w:hAnsiTheme="minorHAnsi"/>
          <w:b/>
          <w:color w:val="000000"/>
          <w:highlight w:val="lightGray"/>
        </w:rPr>
        <w:t>methods</w:t>
      </w:r>
      <w:r w:rsidR="0050652B" w:rsidRPr="00410581">
        <w:rPr>
          <w:rFonts w:asciiTheme="minorHAnsi" w:hAnsiTheme="minorHAnsi"/>
          <w:b/>
          <w:color w:val="000000"/>
          <w:highlight w:val="lightGray"/>
        </w:rPr>
        <w:t xml:space="preserve"> </w:t>
      </w:r>
      <w:r w:rsidR="0050652B" w:rsidRPr="00FD3B62">
        <w:rPr>
          <w:rFonts w:asciiTheme="minorHAnsi" w:hAnsiTheme="minorHAnsi"/>
          <w:b/>
          <w:color w:val="000000"/>
          <w:highlight w:val="lightGray"/>
        </w:rPr>
        <w:t>used</w:t>
      </w:r>
      <w:r w:rsidR="0050652B" w:rsidRPr="00410581">
        <w:rPr>
          <w:rFonts w:asciiTheme="minorHAnsi" w:hAnsiTheme="minorHAnsi"/>
          <w:b/>
          <w:color w:val="000000"/>
          <w:highlight w:val="lightGray"/>
        </w:rPr>
        <w:t xml:space="preserve"> </w:t>
      </w:r>
      <w:r w:rsidR="0050652B" w:rsidRPr="00FD3B62">
        <w:rPr>
          <w:rFonts w:asciiTheme="minorHAnsi" w:hAnsiTheme="minorHAnsi"/>
          <w:b/>
          <w:color w:val="000000"/>
          <w:highlight w:val="lightGray"/>
        </w:rPr>
        <w:t>to</w:t>
      </w:r>
      <w:r w:rsidR="0050652B" w:rsidRPr="00410581">
        <w:rPr>
          <w:rFonts w:asciiTheme="minorHAnsi" w:hAnsiTheme="minorHAnsi"/>
          <w:b/>
          <w:color w:val="000000"/>
          <w:highlight w:val="lightGray"/>
        </w:rPr>
        <w:t xml:space="preserve"> </w:t>
      </w:r>
      <w:r w:rsidR="0050652B" w:rsidRPr="00FD3B62">
        <w:rPr>
          <w:rFonts w:asciiTheme="minorHAnsi" w:hAnsiTheme="minorHAnsi"/>
          <w:b/>
          <w:color w:val="000000"/>
          <w:highlight w:val="lightGray"/>
        </w:rPr>
        <w:t>co</w:t>
      </w:r>
      <w:r w:rsidR="0050652B" w:rsidRPr="00410581">
        <w:rPr>
          <w:rFonts w:asciiTheme="minorHAnsi" w:hAnsiTheme="minorHAnsi"/>
          <w:b/>
          <w:color w:val="000000"/>
          <w:highlight w:val="lightGray"/>
        </w:rPr>
        <w:t>mp</w:t>
      </w:r>
      <w:r w:rsidR="0050652B" w:rsidRPr="00FD3B62">
        <w:rPr>
          <w:rFonts w:asciiTheme="minorHAnsi" w:hAnsiTheme="minorHAnsi"/>
          <w:b/>
          <w:color w:val="000000"/>
          <w:highlight w:val="lightGray"/>
        </w:rPr>
        <w:t>lete</w:t>
      </w:r>
      <w:r w:rsidR="0050652B" w:rsidRPr="00410581">
        <w:rPr>
          <w:rFonts w:asciiTheme="minorHAnsi" w:hAnsiTheme="minorHAnsi"/>
          <w:b/>
          <w:color w:val="000000"/>
          <w:highlight w:val="lightGray"/>
        </w:rPr>
        <w:t xml:space="preserve"> th</w:t>
      </w:r>
      <w:r w:rsidR="0050652B" w:rsidRPr="00FD3B62">
        <w:rPr>
          <w:rFonts w:asciiTheme="minorHAnsi" w:hAnsiTheme="minorHAnsi"/>
          <w:b/>
          <w:color w:val="000000"/>
          <w:highlight w:val="lightGray"/>
        </w:rPr>
        <w:t>e</w:t>
      </w:r>
      <w:r w:rsidR="0050652B" w:rsidRPr="00410581">
        <w:rPr>
          <w:rFonts w:asciiTheme="minorHAnsi" w:hAnsiTheme="minorHAnsi"/>
          <w:b/>
          <w:color w:val="000000"/>
          <w:highlight w:val="lightGray"/>
        </w:rPr>
        <w:t xml:space="preserve"> </w:t>
      </w:r>
      <w:r w:rsidR="0050652B" w:rsidRPr="00FD3B62">
        <w:rPr>
          <w:rFonts w:asciiTheme="minorHAnsi" w:hAnsiTheme="minorHAnsi"/>
          <w:b/>
          <w:color w:val="000000"/>
          <w:highlight w:val="lightGray"/>
        </w:rPr>
        <w:t>jurisdiction</w:t>
      </w:r>
      <w:r w:rsidR="0050652B" w:rsidRPr="00410581">
        <w:rPr>
          <w:rFonts w:asciiTheme="minorHAnsi" w:hAnsiTheme="minorHAnsi"/>
          <w:b/>
          <w:color w:val="000000"/>
          <w:highlight w:val="lightGray"/>
        </w:rPr>
        <w:t>’</w:t>
      </w:r>
      <w:r w:rsidR="0050652B" w:rsidRPr="00FD3B62">
        <w:rPr>
          <w:rFonts w:asciiTheme="minorHAnsi" w:hAnsiTheme="minorHAnsi"/>
          <w:b/>
          <w:color w:val="000000"/>
          <w:highlight w:val="lightGray"/>
        </w:rPr>
        <w:t>s</w:t>
      </w:r>
      <w:r w:rsidR="0050652B" w:rsidRPr="00410581">
        <w:rPr>
          <w:rFonts w:asciiTheme="minorHAnsi" w:hAnsiTheme="minorHAnsi"/>
          <w:b/>
          <w:color w:val="000000"/>
          <w:highlight w:val="lightGray"/>
        </w:rPr>
        <w:t xml:space="preserve"> </w:t>
      </w:r>
      <w:r w:rsidR="004E2CEC">
        <w:rPr>
          <w:rFonts w:asciiTheme="minorHAnsi" w:hAnsiTheme="minorHAnsi"/>
          <w:b/>
          <w:color w:val="000000"/>
          <w:highlight w:val="lightGray"/>
        </w:rPr>
        <w:t xml:space="preserve">threat, </w:t>
      </w:r>
      <w:r w:rsidR="0050652B" w:rsidRPr="00FD3B62">
        <w:rPr>
          <w:rFonts w:asciiTheme="minorHAnsi" w:hAnsiTheme="minorHAnsi"/>
          <w:b/>
          <w:color w:val="000000"/>
          <w:highlight w:val="lightGray"/>
        </w:rPr>
        <w:t>hazard</w:t>
      </w:r>
      <w:r w:rsidR="0050652B" w:rsidRPr="00410581">
        <w:rPr>
          <w:rFonts w:asciiTheme="minorHAnsi" w:hAnsiTheme="minorHAnsi"/>
          <w:b/>
          <w:color w:val="000000"/>
          <w:highlight w:val="lightGray"/>
        </w:rPr>
        <w:t xml:space="preserve"> </w:t>
      </w:r>
      <w:r w:rsidR="0050652B" w:rsidRPr="00FD3B62">
        <w:rPr>
          <w:rFonts w:asciiTheme="minorHAnsi" w:hAnsiTheme="minorHAnsi"/>
          <w:b/>
          <w:color w:val="000000"/>
          <w:highlight w:val="lightGray"/>
        </w:rPr>
        <w:t>and vulnerabilities</w:t>
      </w:r>
      <w:r w:rsidR="0050652B" w:rsidRPr="00410581">
        <w:rPr>
          <w:rFonts w:asciiTheme="minorHAnsi" w:hAnsiTheme="minorHAnsi"/>
          <w:b/>
          <w:color w:val="000000"/>
          <w:highlight w:val="lightGray"/>
        </w:rPr>
        <w:t xml:space="preserve"> </w:t>
      </w:r>
      <w:r w:rsidR="0050652B" w:rsidRPr="00FD3B62">
        <w:rPr>
          <w:rFonts w:asciiTheme="minorHAnsi" w:hAnsiTheme="minorHAnsi"/>
          <w:b/>
          <w:color w:val="000000"/>
          <w:highlight w:val="lightGray"/>
        </w:rPr>
        <w:t>anal</w:t>
      </w:r>
      <w:r w:rsidR="0050652B" w:rsidRPr="00410581">
        <w:rPr>
          <w:rFonts w:asciiTheme="minorHAnsi" w:hAnsiTheme="minorHAnsi"/>
          <w:b/>
          <w:color w:val="000000"/>
          <w:highlight w:val="lightGray"/>
        </w:rPr>
        <w:t>y</w:t>
      </w:r>
      <w:r w:rsidR="0050652B" w:rsidRPr="00FD3B62">
        <w:rPr>
          <w:rFonts w:asciiTheme="minorHAnsi" w:hAnsiTheme="minorHAnsi"/>
          <w:b/>
          <w:color w:val="000000"/>
          <w:highlight w:val="lightGray"/>
        </w:rPr>
        <w:t>sis.</w:t>
      </w:r>
      <w:r w:rsidR="00424267" w:rsidRPr="00FD3B62">
        <w:rPr>
          <w:rFonts w:asciiTheme="minorHAnsi" w:hAnsiTheme="minorHAnsi"/>
          <w:b/>
          <w:color w:val="000000"/>
          <w:highlight w:val="lightGray"/>
        </w:rPr>
        <w:t xml:space="preserve"> If possible, include</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maps</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that</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show</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the</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high-risk</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ar</w:t>
      </w:r>
      <w:r w:rsidR="00424267" w:rsidRPr="00410581">
        <w:rPr>
          <w:rFonts w:asciiTheme="minorHAnsi" w:hAnsiTheme="minorHAnsi"/>
          <w:b/>
          <w:color w:val="000000"/>
          <w:highlight w:val="lightGray"/>
        </w:rPr>
        <w:t>e</w:t>
      </w:r>
      <w:r w:rsidR="00424267" w:rsidRPr="00FD3B62">
        <w:rPr>
          <w:rFonts w:asciiTheme="minorHAnsi" w:hAnsiTheme="minorHAnsi"/>
          <w:b/>
          <w:color w:val="000000"/>
          <w:highlight w:val="lightGray"/>
        </w:rPr>
        <w:t>as</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that</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are</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likely</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to</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be</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i</w:t>
      </w:r>
      <w:r w:rsidR="00424267" w:rsidRPr="00410581">
        <w:rPr>
          <w:rFonts w:asciiTheme="minorHAnsi" w:hAnsiTheme="minorHAnsi"/>
          <w:b/>
          <w:color w:val="000000"/>
          <w:highlight w:val="lightGray"/>
        </w:rPr>
        <w:t>m</w:t>
      </w:r>
      <w:r w:rsidR="00424267" w:rsidRPr="00FD3B62">
        <w:rPr>
          <w:rFonts w:asciiTheme="minorHAnsi" w:hAnsiTheme="minorHAnsi"/>
          <w:b/>
          <w:color w:val="000000"/>
          <w:highlight w:val="lightGray"/>
        </w:rPr>
        <w:t>pacted</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by the</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identified</w:t>
      </w:r>
      <w:r w:rsidR="00424267" w:rsidRPr="00410581">
        <w:rPr>
          <w:rFonts w:asciiTheme="minorHAnsi" w:hAnsiTheme="minorHAnsi"/>
          <w:b/>
          <w:color w:val="000000"/>
          <w:highlight w:val="lightGray"/>
        </w:rPr>
        <w:t xml:space="preserve"> </w:t>
      </w:r>
      <w:r w:rsidR="004E2CEC">
        <w:rPr>
          <w:rFonts w:asciiTheme="minorHAnsi" w:hAnsiTheme="minorHAnsi"/>
          <w:b/>
          <w:color w:val="000000"/>
          <w:highlight w:val="lightGray"/>
        </w:rPr>
        <w:t>threats and hazards</w:t>
      </w:r>
      <w:r w:rsidR="00424267" w:rsidRPr="00FD3B62">
        <w:rPr>
          <w:rFonts w:asciiTheme="minorHAnsi" w:hAnsiTheme="minorHAnsi"/>
          <w:b/>
          <w:color w:val="000000"/>
          <w:highlight w:val="lightGray"/>
        </w:rPr>
        <w:t xml:space="preserve"> (e.g.,</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residential/c</w:t>
      </w:r>
      <w:r w:rsidR="00424267" w:rsidRPr="00410581">
        <w:rPr>
          <w:rFonts w:asciiTheme="minorHAnsi" w:hAnsiTheme="minorHAnsi"/>
          <w:b/>
          <w:color w:val="000000"/>
          <w:highlight w:val="lightGray"/>
        </w:rPr>
        <w:t>o</w:t>
      </w:r>
      <w:r w:rsidR="00424267" w:rsidRPr="00FD3B62">
        <w:rPr>
          <w:rFonts w:asciiTheme="minorHAnsi" w:hAnsiTheme="minorHAnsi"/>
          <w:b/>
          <w:color w:val="000000"/>
          <w:highlight w:val="lightGray"/>
        </w:rPr>
        <w:t>mmercial</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areas</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within</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defin</w:t>
      </w:r>
      <w:r w:rsidR="00424267" w:rsidRPr="00410581">
        <w:rPr>
          <w:rFonts w:asciiTheme="minorHAnsi" w:hAnsiTheme="minorHAnsi"/>
          <w:b/>
          <w:color w:val="000000"/>
          <w:highlight w:val="lightGray"/>
        </w:rPr>
        <w:t>e</w:t>
      </w:r>
      <w:r w:rsidR="00424267" w:rsidRPr="00FD3B62">
        <w:rPr>
          <w:rFonts w:asciiTheme="minorHAnsi" w:hAnsiTheme="minorHAnsi"/>
          <w:b/>
          <w:color w:val="000000"/>
          <w:highlight w:val="lightGray"/>
        </w:rPr>
        <w:t>d</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fl</w:t>
      </w:r>
      <w:r w:rsidR="00424267" w:rsidRPr="00410581">
        <w:rPr>
          <w:rFonts w:asciiTheme="minorHAnsi" w:hAnsiTheme="minorHAnsi"/>
          <w:b/>
          <w:color w:val="000000"/>
          <w:highlight w:val="lightGray"/>
        </w:rPr>
        <w:t>o</w:t>
      </w:r>
      <w:r w:rsidR="00424267" w:rsidRPr="00FD3B62">
        <w:rPr>
          <w:rFonts w:asciiTheme="minorHAnsi" w:hAnsiTheme="minorHAnsi"/>
          <w:b/>
          <w:color w:val="000000"/>
          <w:highlight w:val="lightGray"/>
        </w:rPr>
        <w:t>odplains,</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earthquake</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fault</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zones,</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vulne</w:t>
      </w:r>
      <w:r w:rsidR="00424267" w:rsidRPr="00410581">
        <w:rPr>
          <w:rFonts w:asciiTheme="minorHAnsi" w:hAnsiTheme="minorHAnsi"/>
          <w:b/>
          <w:color w:val="000000"/>
          <w:highlight w:val="lightGray"/>
        </w:rPr>
        <w:t>r</w:t>
      </w:r>
      <w:r w:rsidR="00424267" w:rsidRPr="00FD3B62">
        <w:rPr>
          <w:rFonts w:asciiTheme="minorHAnsi" w:hAnsiTheme="minorHAnsi"/>
          <w:b/>
          <w:color w:val="000000"/>
          <w:highlight w:val="lightGray"/>
        </w:rPr>
        <w:t>able zones</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for</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hazardous</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mater</w:t>
      </w:r>
      <w:r w:rsidR="00424267" w:rsidRPr="00410581">
        <w:rPr>
          <w:rFonts w:asciiTheme="minorHAnsi" w:hAnsiTheme="minorHAnsi"/>
          <w:b/>
          <w:color w:val="000000"/>
          <w:highlight w:val="lightGray"/>
        </w:rPr>
        <w:t>i</w:t>
      </w:r>
      <w:r w:rsidR="00424267" w:rsidRPr="00FD3B62">
        <w:rPr>
          <w:rFonts w:asciiTheme="minorHAnsi" w:hAnsiTheme="minorHAnsi"/>
          <w:b/>
          <w:color w:val="000000"/>
          <w:highlight w:val="lightGray"/>
        </w:rPr>
        <w:t>als</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HAZ</w:t>
      </w:r>
      <w:r w:rsidR="00424267" w:rsidRPr="00410581">
        <w:rPr>
          <w:rFonts w:asciiTheme="minorHAnsi" w:hAnsiTheme="minorHAnsi"/>
          <w:b/>
          <w:color w:val="000000"/>
          <w:highlight w:val="lightGray"/>
        </w:rPr>
        <w:t>MAT</w:t>
      </w:r>
      <w:r w:rsidR="00424267" w:rsidRPr="00FD3B62">
        <w:rPr>
          <w:rFonts w:asciiTheme="minorHAnsi" w:hAnsiTheme="minorHAnsi"/>
          <w:b/>
          <w:color w:val="000000"/>
          <w:highlight w:val="lightGray"/>
        </w:rPr>
        <w:t>]</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facilities/</w:t>
      </w:r>
      <w:r w:rsidR="00424267" w:rsidRPr="00410581">
        <w:rPr>
          <w:rFonts w:asciiTheme="minorHAnsi" w:hAnsiTheme="minorHAnsi"/>
          <w:b/>
          <w:color w:val="000000"/>
          <w:highlight w:val="lightGray"/>
        </w:rPr>
        <w:t>r</w:t>
      </w:r>
      <w:r w:rsidR="00424267" w:rsidRPr="00FD3B62">
        <w:rPr>
          <w:rFonts w:asciiTheme="minorHAnsi" w:hAnsiTheme="minorHAnsi"/>
          <w:b/>
          <w:color w:val="000000"/>
          <w:highlight w:val="lightGray"/>
        </w:rPr>
        <w:t>outes,</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areas</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within</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ingest</w:t>
      </w:r>
      <w:r w:rsidR="00424267" w:rsidRPr="00410581">
        <w:rPr>
          <w:rFonts w:asciiTheme="minorHAnsi" w:hAnsiTheme="minorHAnsi"/>
          <w:b/>
          <w:color w:val="000000"/>
          <w:highlight w:val="lightGray"/>
        </w:rPr>
        <w:t>i</w:t>
      </w:r>
      <w:r w:rsidR="00424267" w:rsidRPr="00FD3B62">
        <w:rPr>
          <w:rFonts w:asciiTheme="minorHAnsi" w:hAnsiTheme="minorHAnsi"/>
          <w:b/>
          <w:color w:val="000000"/>
          <w:highlight w:val="lightGray"/>
        </w:rPr>
        <w:t>on</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zones</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for</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nuclear power</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plants,</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critical</w:t>
      </w:r>
      <w:r w:rsidR="00424267" w:rsidRPr="00410581">
        <w:rPr>
          <w:rFonts w:asciiTheme="minorHAnsi" w:hAnsiTheme="minorHAnsi"/>
          <w:b/>
          <w:color w:val="000000"/>
          <w:highlight w:val="lightGray"/>
        </w:rPr>
        <w:t xml:space="preserve"> </w:t>
      </w:r>
      <w:r w:rsidR="00424267" w:rsidRPr="00FD3B62">
        <w:rPr>
          <w:rFonts w:asciiTheme="minorHAnsi" w:hAnsiTheme="minorHAnsi"/>
          <w:b/>
          <w:color w:val="000000"/>
          <w:highlight w:val="lightGray"/>
        </w:rPr>
        <w:t>infra</w:t>
      </w:r>
      <w:r w:rsidR="00424267" w:rsidRPr="00410581">
        <w:rPr>
          <w:rFonts w:asciiTheme="minorHAnsi" w:hAnsiTheme="minorHAnsi"/>
          <w:b/>
          <w:color w:val="000000"/>
          <w:highlight w:val="lightGray"/>
        </w:rPr>
        <w:t>s</w:t>
      </w:r>
      <w:r w:rsidR="00424267" w:rsidRPr="00FD3B62">
        <w:rPr>
          <w:rFonts w:asciiTheme="minorHAnsi" w:hAnsiTheme="minorHAnsi"/>
          <w:b/>
          <w:color w:val="000000"/>
          <w:highlight w:val="lightGray"/>
        </w:rPr>
        <w:t>tructure).]</w:t>
      </w:r>
      <w:r w:rsidR="009C73CE" w:rsidRPr="00FD3B62">
        <w:rPr>
          <w:rFonts w:asciiTheme="minorHAnsi" w:hAnsiTheme="minorHAnsi"/>
          <w:b/>
          <w:szCs w:val="24"/>
        </w:rPr>
        <w:t xml:space="preserve"> </w:t>
      </w:r>
    </w:p>
    <w:p w14:paraId="5C5DE69F" w14:textId="1BECEF30" w:rsidR="00AF5364" w:rsidRPr="00FD3B62" w:rsidRDefault="003A7204" w:rsidP="00FF0292">
      <w:pPr>
        <w:spacing w:before="100" w:beforeAutospacing="1" w:afterLines="60" w:after="144" w:line="240" w:lineRule="auto"/>
        <w:rPr>
          <w:rFonts w:asciiTheme="minorHAnsi" w:hAnsiTheme="minorHAnsi" w:cs="Arial"/>
          <w:sz w:val="24"/>
          <w:szCs w:val="24"/>
        </w:rPr>
      </w:pPr>
      <w:r w:rsidRPr="00FD3B62">
        <w:rPr>
          <w:sz w:val="24"/>
          <w:szCs w:val="24"/>
          <w:highlight w:val="yellow"/>
        </w:rPr>
        <w:t>[Name of Jurisdiction]</w:t>
      </w:r>
      <w:r w:rsidRPr="00FD3B62">
        <w:rPr>
          <w:rFonts w:asciiTheme="minorHAnsi" w:hAnsiTheme="minorHAnsi" w:cs="Arial"/>
          <w:sz w:val="24"/>
          <w:szCs w:val="24"/>
        </w:rPr>
        <w:t xml:space="preserve"> has completed a </w:t>
      </w:r>
      <w:r w:rsidR="004E2CEC">
        <w:rPr>
          <w:rFonts w:asciiTheme="minorHAnsi" w:hAnsiTheme="minorHAnsi" w:cs="Arial"/>
          <w:sz w:val="24"/>
          <w:szCs w:val="24"/>
        </w:rPr>
        <w:t xml:space="preserve">threat, </w:t>
      </w:r>
      <w:r w:rsidRPr="00FD3B62">
        <w:rPr>
          <w:rFonts w:asciiTheme="minorHAnsi" w:hAnsiTheme="minorHAnsi" w:cs="Arial"/>
          <w:sz w:val="24"/>
          <w:szCs w:val="24"/>
        </w:rPr>
        <w:t xml:space="preserve">hazard and vulnerability assessment for the jurisdiction </w:t>
      </w:r>
      <w:r w:rsidR="00883694" w:rsidRPr="00FD3B62">
        <w:rPr>
          <w:rFonts w:asciiTheme="minorHAnsi" w:hAnsiTheme="minorHAnsi" w:cs="Arial"/>
          <w:sz w:val="24"/>
          <w:szCs w:val="24"/>
        </w:rPr>
        <w:t xml:space="preserve">by </w:t>
      </w:r>
      <w:r w:rsidR="00883694" w:rsidRPr="00FD3B62">
        <w:rPr>
          <w:rFonts w:asciiTheme="minorHAnsi" w:hAnsiTheme="minorHAnsi" w:cs="Arial"/>
          <w:sz w:val="24"/>
          <w:szCs w:val="24"/>
          <w:highlight w:val="yellow"/>
        </w:rPr>
        <w:t>[briefly describe methodology used]</w:t>
      </w:r>
      <w:r w:rsidR="00883694" w:rsidRPr="00FD3B62">
        <w:rPr>
          <w:rFonts w:asciiTheme="minorHAnsi" w:hAnsiTheme="minorHAnsi" w:cs="Arial"/>
          <w:sz w:val="24"/>
          <w:szCs w:val="24"/>
        </w:rPr>
        <w:t xml:space="preserve">.  The analysis </w:t>
      </w:r>
      <w:r w:rsidRPr="00FD3B62">
        <w:rPr>
          <w:rFonts w:asciiTheme="minorHAnsi" w:hAnsiTheme="minorHAnsi" w:cs="Arial"/>
          <w:sz w:val="24"/>
          <w:szCs w:val="24"/>
        </w:rPr>
        <w:t>identified t</w:t>
      </w:r>
      <w:r w:rsidR="00AF5364" w:rsidRPr="00FD3B62">
        <w:rPr>
          <w:rFonts w:asciiTheme="minorHAnsi" w:hAnsiTheme="minorHAnsi" w:cs="Arial"/>
          <w:sz w:val="24"/>
          <w:szCs w:val="24"/>
        </w:rPr>
        <w:t xml:space="preserve">he </w:t>
      </w:r>
      <w:r w:rsidR="00A4275D" w:rsidRPr="00FD3B62">
        <w:rPr>
          <w:rFonts w:asciiTheme="minorHAnsi" w:hAnsiTheme="minorHAnsi" w:cs="Arial"/>
          <w:sz w:val="24"/>
          <w:szCs w:val="24"/>
        </w:rPr>
        <w:t>following potential hazards</w:t>
      </w:r>
      <w:r w:rsidR="00244ED4" w:rsidRPr="00FD3B62">
        <w:rPr>
          <w:rFonts w:asciiTheme="minorHAnsi" w:hAnsiTheme="minorHAnsi" w:cs="Arial"/>
          <w:sz w:val="24"/>
          <w:szCs w:val="24"/>
        </w:rPr>
        <w:t xml:space="preserve"> and threats, vulnerabilities and impacts to population, property and critical infrastructure. </w:t>
      </w:r>
      <w:r w:rsidRPr="00FD3B62">
        <w:rPr>
          <w:rFonts w:asciiTheme="minorHAnsi" w:hAnsiTheme="minorHAnsi" w:cs="Arial"/>
          <w:sz w:val="24"/>
          <w:szCs w:val="24"/>
        </w:rPr>
        <w:t xml:space="preserve"> </w:t>
      </w:r>
    </w:p>
    <w:p w14:paraId="6BA4FF3D" w14:textId="1B4B4DBF" w:rsidR="00FE0FFC" w:rsidRPr="00410581" w:rsidRDefault="00A4275D">
      <w:pPr>
        <w:spacing w:before="120" w:after="60" w:line="240" w:lineRule="auto"/>
        <w:ind w:left="360"/>
        <w:rPr>
          <w:rFonts w:ascii="Arial Narrow" w:hAnsi="Arial Narrow" w:cs="Arial"/>
          <w:b/>
          <w:sz w:val="24"/>
          <w:szCs w:val="24"/>
        </w:rPr>
      </w:pPr>
      <w:r w:rsidRPr="00410581">
        <w:rPr>
          <w:rFonts w:ascii="Arial Narrow" w:hAnsi="Arial Narrow" w:cs="Arial"/>
          <w:b/>
          <w:sz w:val="28"/>
          <w:szCs w:val="28"/>
        </w:rPr>
        <w:t>Natural Hazards</w:t>
      </w:r>
    </w:p>
    <w:p w14:paraId="0791B928" w14:textId="0BFFA59A" w:rsidR="00AF5364" w:rsidRPr="00FD3B62" w:rsidRDefault="00AF5364">
      <w:pPr>
        <w:spacing w:before="120" w:after="60" w:line="240" w:lineRule="auto"/>
        <w:ind w:left="360"/>
        <w:rPr>
          <w:rFonts w:asciiTheme="minorHAnsi" w:hAnsiTheme="minorHAnsi" w:cs="Arial"/>
          <w:sz w:val="24"/>
          <w:szCs w:val="24"/>
        </w:rPr>
      </w:pPr>
      <w:r w:rsidRPr="00FD3B62">
        <w:rPr>
          <w:rFonts w:asciiTheme="minorHAnsi" w:hAnsiTheme="minorHAnsi" w:cs="Arial"/>
          <w:i/>
          <w:sz w:val="24"/>
          <w:szCs w:val="24"/>
        </w:rPr>
        <w:t>Natural Hazards</w:t>
      </w:r>
      <w:r w:rsidRPr="00FD3B62">
        <w:rPr>
          <w:rFonts w:asciiTheme="minorHAnsi" w:hAnsiTheme="minorHAnsi" w:cs="Arial"/>
          <w:sz w:val="24"/>
          <w:szCs w:val="24"/>
        </w:rPr>
        <w:t xml:space="preserve"> are defined as naturally occurring events</w:t>
      </w:r>
      <w:r w:rsidR="002E635A" w:rsidRPr="00FD3B62">
        <w:rPr>
          <w:rFonts w:asciiTheme="minorHAnsi" w:hAnsiTheme="minorHAnsi" w:cs="Arial"/>
          <w:sz w:val="24"/>
          <w:szCs w:val="24"/>
        </w:rPr>
        <w:t xml:space="preserve"> - </w:t>
      </w:r>
      <w:r w:rsidRPr="00FD3B62">
        <w:rPr>
          <w:rFonts w:asciiTheme="minorHAnsi" w:hAnsiTheme="minorHAnsi" w:cs="Arial"/>
          <w:sz w:val="24"/>
          <w:szCs w:val="24"/>
        </w:rPr>
        <w:t xml:space="preserve">such as </w:t>
      </w:r>
      <w:r w:rsidR="002E635A" w:rsidRPr="00FD3B62">
        <w:rPr>
          <w:rFonts w:asciiTheme="minorHAnsi" w:hAnsiTheme="minorHAnsi" w:cs="Arial"/>
          <w:sz w:val="24"/>
          <w:szCs w:val="24"/>
        </w:rPr>
        <w:t xml:space="preserve">riverine flooding, aerial flooding, hurricanes, tropical storms, coastal flooding, earthquakes, tornadoes, wildland fires, </w:t>
      </w:r>
      <w:r w:rsidR="001874D9">
        <w:rPr>
          <w:rFonts w:asciiTheme="minorHAnsi" w:hAnsiTheme="minorHAnsi" w:cs="Arial"/>
          <w:sz w:val="24"/>
          <w:szCs w:val="24"/>
        </w:rPr>
        <w:t xml:space="preserve">pandemics, </w:t>
      </w:r>
      <w:r w:rsidR="002E635A" w:rsidRPr="00FD3B62">
        <w:rPr>
          <w:rFonts w:asciiTheme="minorHAnsi" w:hAnsiTheme="minorHAnsi" w:cs="Arial"/>
          <w:sz w:val="24"/>
          <w:szCs w:val="24"/>
        </w:rPr>
        <w:t>and severe winter storms - that</w:t>
      </w:r>
      <w:r w:rsidRPr="00FD3B62">
        <w:rPr>
          <w:rFonts w:asciiTheme="minorHAnsi" w:hAnsiTheme="minorHAnsi" w:cs="Arial"/>
          <w:sz w:val="24"/>
          <w:szCs w:val="24"/>
        </w:rPr>
        <w:t xml:space="preserve"> ha</w:t>
      </w:r>
      <w:r w:rsidR="002E635A" w:rsidRPr="00FD3B62">
        <w:rPr>
          <w:rFonts w:asciiTheme="minorHAnsi" w:hAnsiTheme="minorHAnsi" w:cs="Arial"/>
          <w:sz w:val="24"/>
          <w:szCs w:val="24"/>
        </w:rPr>
        <w:t>ve</w:t>
      </w:r>
      <w:r w:rsidRPr="00FD3B62">
        <w:rPr>
          <w:rFonts w:asciiTheme="minorHAnsi" w:hAnsiTheme="minorHAnsi" w:cs="Arial"/>
          <w:sz w:val="24"/>
          <w:szCs w:val="24"/>
        </w:rPr>
        <w:t xml:space="preserve"> the potential to harm people, property or the environment.</w:t>
      </w:r>
      <w:r w:rsidR="00A4275D" w:rsidRPr="00FD3B62">
        <w:rPr>
          <w:rFonts w:asciiTheme="minorHAnsi" w:hAnsiTheme="minorHAnsi" w:cs="Arial"/>
          <w:sz w:val="24"/>
          <w:szCs w:val="24"/>
        </w:rPr>
        <w:t xml:space="preserve"> </w:t>
      </w:r>
      <w:r w:rsidR="00966EE5" w:rsidRPr="00FD3B62">
        <w:rPr>
          <w:rFonts w:asciiTheme="minorHAnsi" w:hAnsiTheme="minorHAnsi" w:cs="Arial"/>
          <w:sz w:val="24"/>
          <w:szCs w:val="24"/>
        </w:rPr>
        <w:t>T</w:t>
      </w:r>
      <w:r w:rsidR="007D7BD6" w:rsidRPr="00FD3B62">
        <w:rPr>
          <w:rFonts w:asciiTheme="minorHAnsi" w:hAnsiTheme="minorHAnsi" w:cs="Arial"/>
          <w:sz w:val="24"/>
          <w:szCs w:val="24"/>
        </w:rPr>
        <w:t xml:space="preserve">he following </w:t>
      </w:r>
      <w:r w:rsidR="00795850" w:rsidRPr="00FD3B62">
        <w:rPr>
          <w:rFonts w:asciiTheme="minorHAnsi" w:hAnsiTheme="minorHAnsi" w:cs="Arial"/>
          <w:sz w:val="24"/>
          <w:szCs w:val="24"/>
        </w:rPr>
        <w:t xml:space="preserve">natural </w:t>
      </w:r>
      <w:r w:rsidR="007D7BD6" w:rsidRPr="00FD3B62">
        <w:rPr>
          <w:rFonts w:asciiTheme="minorHAnsi" w:hAnsiTheme="minorHAnsi" w:cs="Arial"/>
          <w:sz w:val="24"/>
          <w:szCs w:val="24"/>
        </w:rPr>
        <w:t>hazards are capable of causing an impact</w:t>
      </w:r>
      <w:r w:rsidR="00966EE5" w:rsidRPr="00FD3B62">
        <w:rPr>
          <w:rFonts w:asciiTheme="minorHAnsi" w:hAnsiTheme="minorHAnsi" w:cs="Arial"/>
          <w:sz w:val="24"/>
          <w:szCs w:val="24"/>
        </w:rPr>
        <w:t xml:space="preserve"> in </w:t>
      </w:r>
      <w:r w:rsidR="00966EE5" w:rsidRPr="00FD3B62">
        <w:rPr>
          <w:sz w:val="24"/>
          <w:szCs w:val="24"/>
          <w:highlight w:val="yellow"/>
        </w:rPr>
        <w:t>[Name of Jurisdiction]</w:t>
      </w:r>
      <w:r w:rsidR="007D7BD6" w:rsidRPr="00FD3B62">
        <w:rPr>
          <w:rFonts w:asciiTheme="minorHAnsi" w:hAnsiTheme="minorHAnsi" w:cs="Arial"/>
          <w:sz w:val="24"/>
          <w:szCs w:val="24"/>
        </w:rPr>
        <w:t xml:space="preserve">:  </w:t>
      </w:r>
    </w:p>
    <w:p w14:paraId="79186865" w14:textId="13543D87" w:rsidR="00A4275D" w:rsidRPr="00FD3B62" w:rsidRDefault="00A4275D" w:rsidP="00FF0292">
      <w:pPr>
        <w:pStyle w:val="ListParagraph"/>
        <w:numPr>
          <w:ilvl w:val="0"/>
          <w:numId w:val="85"/>
        </w:numPr>
        <w:spacing w:before="100" w:beforeAutospacing="1" w:afterLines="60" w:after="144" w:line="240" w:lineRule="auto"/>
        <w:contextualSpacing w:val="0"/>
        <w:rPr>
          <w:rFonts w:asciiTheme="minorHAnsi" w:hAnsiTheme="minorHAnsi" w:cs="Arial"/>
          <w:sz w:val="24"/>
          <w:szCs w:val="24"/>
          <w:highlight w:val="yellow"/>
        </w:rPr>
      </w:pPr>
      <w:r w:rsidRPr="00FD3B62">
        <w:rPr>
          <w:rFonts w:asciiTheme="minorHAnsi" w:hAnsiTheme="minorHAnsi" w:cs="Arial"/>
          <w:sz w:val="24"/>
          <w:szCs w:val="24"/>
          <w:highlight w:val="yellow"/>
        </w:rPr>
        <w:t>[List each hazard</w:t>
      </w:r>
      <w:r w:rsidR="00966EE5" w:rsidRPr="00FD3B62">
        <w:rPr>
          <w:rFonts w:asciiTheme="minorHAnsi" w:hAnsiTheme="minorHAnsi" w:cs="Arial"/>
          <w:sz w:val="24"/>
          <w:szCs w:val="24"/>
          <w:highlight w:val="yellow"/>
        </w:rPr>
        <w:t xml:space="preserve">, </w:t>
      </w:r>
      <w:r w:rsidRPr="00FD3B62">
        <w:rPr>
          <w:rFonts w:asciiTheme="minorHAnsi" w:hAnsiTheme="minorHAnsi" w:cs="Arial"/>
          <w:sz w:val="24"/>
          <w:szCs w:val="24"/>
          <w:highlight w:val="yellow"/>
        </w:rPr>
        <w:t>associated area(s) that are vulnerable to the hazards</w:t>
      </w:r>
      <w:r w:rsidR="00966EE5" w:rsidRPr="00FD3B62">
        <w:rPr>
          <w:rFonts w:asciiTheme="minorHAnsi" w:hAnsiTheme="minorHAnsi" w:cs="Arial"/>
          <w:sz w:val="24"/>
          <w:szCs w:val="24"/>
          <w:highlight w:val="yellow"/>
        </w:rPr>
        <w:t>, approximate population and businesses that could be impacted, as well as any critical infrastructure that may be impacted</w:t>
      </w:r>
      <w:r w:rsidRPr="00FD3B62">
        <w:rPr>
          <w:rFonts w:asciiTheme="minorHAnsi" w:hAnsiTheme="minorHAnsi" w:cs="Arial"/>
          <w:sz w:val="24"/>
          <w:szCs w:val="24"/>
          <w:highlight w:val="yellow"/>
        </w:rPr>
        <w:t xml:space="preserve">. </w:t>
      </w:r>
      <w:r w:rsidR="00914B04" w:rsidRPr="00FD3B62">
        <w:rPr>
          <w:rFonts w:asciiTheme="minorHAnsi" w:hAnsiTheme="minorHAnsi" w:cs="Arial"/>
          <w:sz w:val="24"/>
          <w:szCs w:val="24"/>
          <w:highlight w:val="yellow"/>
        </w:rPr>
        <w:t xml:space="preserve">Below is an example of a hazard listing: </w:t>
      </w:r>
      <w:r w:rsidRPr="00FD3B62">
        <w:rPr>
          <w:rFonts w:asciiTheme="minorHAnsi" w:hAnsiTheme="minorHAnsi" w:cs="Arial"/>
          <w:sz w:val="24"/>
          <w:szCs w:val="24"/>
          <w:highlight w:val="yellow"/>
        </w:rPr>
        <w:t xml:space="preserve"> </w:t>
      </w:r>
    </w:p>
    <w:p w14:paraId="76E2AAF8" w14:textId="77777777" w:rsidR="001874D9" w:rsidRDefault="00A4275D" w:rsidP="00FF0292">
      <w:pPr>
        <w:pStyle w:val="ListParagraph"/>
        <w:numPr>
          <w:ilvl w:val="0"/>
          <w:numId w:val="84"/>
        </w:numPr>
        <w:spacing w:before="100" w:beforeAutospacing="1" w:afterLines="60" w:after="144" w:line="240" w:lineRule="auto"/>
        <w:contextualSpacing w:val="0"/>
        <w:rPr>
          <w:rFonts w:asciiTheme="minorHAnsi" w:hAnsiTheme="minorHAnsi" w:cs="Arial"/>
          <w:sz w:val="24"/>
          <w:szCs w:val="24"/>
          <w:highlight w:val="yellow"/>
        </w:rPr>
      </w:pPr>
      <w:r w:rsidRPr="00FD3B62">
        <w:rPr>
          <w:rFonts w:asciiTheme="minorHAnsi" w:hAnsiTheme="minorHAnsi" w:cs="Arial"/>
          <w:sz w:val="24"/>
          <w:szCs w:val="24"/>
          <w:highlight w:val="yellow"/>
        </w:rPr>
        <w:t>Riverine Flooding</w:t>
      </w:r>
      <w:r w:rsidR="008143E9" w:rsidRPr="00FD3B62">
        <w:rPr>
          <w:rFonts w:asciiTheme="minorHAnsi" w:hAnsiTheme="minorHAnsi" w:cs="Arial"/>
          <w:sz w:val="24"/>
          <w:szCs w:val="24"/>
          <w:highlight w:val="yellow"/>
        </w:rPr>
        <w:t>: Riverine flooding</w:t>
      </w:r>
      <w:r w:rsidRPr="00FD3B62">
        <w:rPr>
          <w:rFonts w:asciiTheme="minorHAnsi" w:hAnsiTheme="minorHAnsi" w:cs="Arial"/>
          <w:sz w:val="24"/>
          <w:szCs w:val="24"/>
          <w:highlight w:val="yellow"/>
        </w:rPr>
        <w:t xml:space="preserve"> from ABC River may impact the areas of Main Street, Riverway Avenue and </w:t>
      </w:r>
      <w:r w:rsidR="00966EE5" w:rsidRPr="00FD3B62">
        <w:rPr>
          <w:rFonts w:asciiTheme="minorHAnsi" w:hAnsiTheme="minorHAnsi" w:cs="Arial"/>
          <w:sz w:val="24"/>
          <w:szCs w:val="24"/>
          <w:highlight w:val="yellow"/>
        </w:rPr>
        <w:t>Riverine Path, affecting 2500 residents, 50 businesses, Main Street Supermarket and Caring Community Nursing Home.</w:t>
      </w:r>
      <w:r w:rsidR="00914B04" w:rsidRPr="00FD3B62">
        <w:rPr>
          <w:rFonts w:asciiTheme="minorHAnsi" w:hAnsiTheme="minorHAnsi" w:cs="Arial"/>
          <w:sz w:val="24"/>
          <w:szCs w:val="24"/>
          <w:highlight w:val="yellow"/>
        </w:rPr>
        <w:t>]</w:t>
      </w:r>
      <w:r w:rsidR="001874D9" w:rsidRPr="001874D9">
        <w:rPr>
          <w:rFonts w:asciiTheme="minorHAnsi" w:hAnsiTheme="minorHAnsi" w:cs="Arial"/>
          <w:sz w:val="24"/>
          <w:szCs w:val="24"/>
          <w:highlight w:val="yellow"/>
        </w:rPr>
        <w:t xml:space="preserve"> </w:t>
      </w:r>
    </w:p>
    <w:p w14:paraId="4E7729ED" w14:textId="0C9D6A7D" w:rsidR="00A4275D" w:rsidRPr="008A1495" w:rsidRDefault="001874D9" w:rsidP="00FF0292">
      <w:pPr>
        <w:pStyle w:val="ListParagraph"/>
        <w:numPr>
          <w:ilvl w:val="0"/>
          <w:numId w:val="84"/>
        </w:numPr>
        <w:spacing w:before="100" w:beforeAutospacing="1" w:afterLines="60" w:after="144" w:line="240" w:lineRule="auto"/>
        <w:contextualSpacing w:val="0"/>
        <w:rPr>
          <w:rFonts w:asciiTheme="minorHAnsi" w:hAnsiTheme="minorHAnsi" w:cs="Arial"/>
          <w:sz w:val="24"/>
          <w:szCs w:val="24"/>
          <w:highlight w:val="yellow"/>
        </w:rPr>
      </w:pPr>
      <w:r w:rsidRPr="00FD3B62">
        <w:rPr>
          <w:rFonts w:asciiTheme="minorHAnsi" w:hAnsiTheme="minorHAnsi" w:cs="Arial"/>
          <w:sz w:val="24"/>
          <w:szCs w:val="24"/>
          <w:highlight w:val="yellow"/>
        </w:rPr>
        <w:t xml:space="preserve">Pandemic: </w:t>
      </w:r>
      <w:r w:rsidRPr="00FD3B62">
        <w:rPr>
          <w:sz w:val="24"/>
          <w:szCs w:val="24"/>
          <w:highlight w:val="yellow"/>
        </w:rPr>
        <w:t xml:space="preserve">[Name of Jurisdiction] </w:t>
      </w:r>
      <w:r w:rsidRPr="00FD3B62">
        <w:rPr>
          <w:rFonts w:asciiTheme="minorHAnsi" w:hAnsiTheme="minorHAnsi" w:cs="Arial"/>
          <w:sz w:val="24"/>
          <w:szCs w:val="24"/>
          <w:highlight w:val="yellow"/>
        </w:rPr>
        <w:t>is vulnerable to any pandemic that impacts the Commonwealth</w:t>
      </w:r>
      <w:r>
        <w:rPr>
          <w:rFonts w:asciiTheme="minorHAnsi" w:hAnsiTheme="minorHAnsi" w:cs="Arial"/>
          <w:sz w:val="24"/>
          <w:szCs w:val="24"/>
          <w:highlight w:val="yellow"/>
        </w:rPr>
        <w:t>.</w:t>
      </w:r>
    </w:p>
    <w:p w14:paraId="286A2818" w14:textId="17578C4D" w:rsidR="00FE0FFC" w:rsidRPr="00410581" w:rsidRDefault="003A7204">
      <w:pPr>
        <w:spacing w:before="240" w:after="120" w:line="240" w:lineRule="auto"/>
        <w:ind w:left="360"/>
        <w:rPr>
          <w:rFonts w:ascii="Arial Narrow" w:hAnsi="Arial Narrow" w:cs="Arial"/>
          <w:b/>
          <w:sz w:val="24"/>
          <w:szCs w:val="24"/>
        </w:rPr>
      </w:pPr>
      <w:r w:rsidRPr="00410581">
        <w:rPr>
          <w:rFonts w:ascii="Arial Narrow" w:hAnsi="Arial Narrow" w:cs="Arial"/>
          <w:b/>
          <w:sz w:val="28"/>
          <w:szCs w:val="28"/>
        </w:rPr>
        <w:t>Technological Hazards</w:t>
      </w:r>
    </w:p>
    <w:p w14:paraId="4DCD5377" w14:textId="08150CEF" w:rsidR="00914B04" w:rsidRPr="00FD3B62" w:rsidRDefault="00AF5364">
      <w:pPr>
        <w:spacing w:before="120" w:after="120" w:line="240" w:lineRule="auto"/>
        <w:ind w:left="360"/>
        <w:rPr>
          <w:rFonts w:asciiTheme="minorHAnsi" w:hAnsiTheme="minorHAnsi" w:cs="Arial"/>
          <w:sz w:val="24"/>
          <w:szCs w:val="24"/>
        </w:rPr>
      </w:pPr>
      <w:r w:rsidRPr="00FD3B62">
        <w:rPr>
          <w:rFonts w:asciiTheme="minorHAnsi" w:hAnsiTheme="minorHAnsi" w:cs="Arial"/>
          <w:i/>
          <w:sz w:val="24"/>
          <w:szCs w:val="24"/>
        </w:rPr>
        <w:t>Technological Hazards</w:t>
      </w:r>
      <w:r w:rsidRPr="00FD3B62">
        <w:rPr>
          <w:rFonts w:asciiTheme="minorHAnsi" w:hAnsiTheme="minorHAnsi" w:cs="Arial"/>
          <w:sz w:val="24"/>
          <w:szCs w:val="24"/>
        </w:rPr>
        <w:t xml:space="preserve"> generally refer to hazardous materials, petroleum, natural gas, synthetic gas, acutely toxic chemicals and other toxic chemicals at fixed facilities or in transport. </w:t>
      </w:r>
      <w:r w:rsidR="00914B04" w:rsidRPr="00FD3B62">
        <w:rPr>
          <w:rFonts w:asciiTheme="minorHAnsi" w:hAnsiTheme="minorHAnsi" w:cs="Arial"/>
          <w:sz w:val="24"/>
          <w:szCs w:val="24"/>
        </w:rPr>
        <w:t xml:space="preserve">The following technological hazards are capable of causing an impact in </w:t>
      </w:r>
      <w:r w:rsidR="00914B04" w:rsidRPr="00FD3B62">
        <w:rPr>
          <w:sz w:val="24"/>
          <w:szCs w:val="24"/>
          <w:highlight w:val="yellow"/>
        </w:rPr>
        <w:t>[Name of Jurisdiction]</w:t>
      </w:r>
      <w:r w:rsidR="00914B04" w:rsidRPr="00FD3B62">
        <w:rPr>
          <w:rFonts w:asciiTheme="minorHAnsi" w:hAnsiTheme="minorHAnsi" w:cs="Arial"/>
          <w:sz w:val="24"/>
          <w:szCs w:val="24"/>
        </w:rPr>
        <w:t xml:space="preserve">:  </w:t>
      </w:r>
    </w:p>
    <w:p w14:paraId="0EF32DDE" w14:textId="5657FA56" w:rsidR="00D81381" w:rsidRPr="00FD3B62" w:rsidRDefault="00D81381" w:rsidP="00FF0292">
      <w:pPr>
        <w:pStyle w:val="ListParagraph"/>
        <w:numPr>
          <w:ilvl w:val="0"/>
          <w:numId w:val="84"/>
        </w:numPr>
        <w:spacing w:before="100" w:beforeAutospacing="1" w:afterLines="60" w:after="144" w:line="240" w:lineRule="auto"/>
        <w:contextualSpacing w:val="0"/>
        <w:rPr>
          <w:rFonts w:asciiTheme="minorHAnsi" w:hAnsiTheme="minorHAnsi" w:cs="Arial"/>
          <w:sz w:val="24"/>
          <w:szCs w:val="24"/>
          <w:highlight w:val="yellow"/>
        </w:rPr>
      </w:pPr>
      <w:r w:rsidRPr="00FD3B62">
        <w:rPr>
          <w:rFonts w:asciiTheme="minorHAnsi" w:hAnsiTheme="minorHAnsi" w:cs="Arial"/>
          <w:sz w:val="24"/>
          <w:szCs w:val="24"/>
          <w:highlight w:val="yellow"/>
        </w:rPr>
        <w:t xml:space="preserve">[List each </w:t>
      </w:r>
      <w:r w:rsidR="00914B04" w:rsidRPr="00FD3B62">
        <w:rPr>
          <w:rFonts w:asciiTheme="minorHAnsi" w:hAnsiTheme="minorHAnsi" w:cs="Arial"/>
          <w:sz w:val="24"/>
          <w:szCs w:val="24"/>
          <w:highlight w:val="yellow"/>
        </w:rPr>
        <w:t xml:space="preserve">technological </w:t>
      </w:r>
      <w:r w:rsidRPr="00FD3B62">
        <w:rPr>
          <w:rFonts w:asciiTheme="minorHAnsi" w:hAnsiTheme="minorHAnsi" w:cs="Arial"/>
          <w:sz w:val="24"/>
          <w:szCs w:val="24"/>
          <w:highlight w:val="yellow"/>
        </w:rPr>
        <w:t xml:space="preserve">hazard and associated area(s) that are vulnerable to these hazards. For example: </w:t>
      </w:r>
    </w:p>
    <w:p w14:paraId="5113E716" w14:textId="082BABEF" w:rsidR="00D81381" w:rsidRPr="00FD3B62" w:rsidRDefault="00914B04" w:rsidP="00FF0292">
      <w:pPr>
        <w:pStyle w:val="ListParagraph"/>
        <w:numPr>
          <w:ilvl w:val="0"/>
          <w:numId w:val="84"/>
        </w:numPr>
        <w:spacing w:before="100" w:beforeAutospacing="1" w:afterLines="60" w:after="144" w:line="240" w:lineRule="auto"/>
        <w:contextualSpacing w:val="0"/>
        <w:rPr>
          <w:rFonts w:asciiTheme="minorHAnsi" w:hAnsiTheme="minorHAnsi" w:cs="Arial"/>
          <w:sz w:val="24"/>
          <w:szCs w:val="24"/>
          <w:highlight w:val="yellow"/>
        </w:rPr>
      </w:pPr>
      <w:r w:rsidRPr="00FD3B62">
        <w:rPr>
          <w:rFonts w:asciiTheme="minorHAnsi" w:hAnsiTheme="minorHAnsi" w:cs="Arial"/>
          <w:sz w:val="24"/>
          <w:szCs w:val="24"/>
          <w:highlight w:val="yellow"/>
        </w:rPr>
        <w:lastRenderedPageBreak/>
        <w:t xml:space="preserve">Tier 2 facilities: There are 10 facilities in </w:t>
      </w:r>
      <w:r w:rsidRPr="00FD3B62">
        <w:rPr>
          <w:sz w:val="24"/>
          <w:szCs w:val="24"/>
          <w:highlight w:val="yellow"/>
        </w:rPr>
        <w:t>[Name of Jurisdiction] have chemicals in reportable quantities onsite at any given time.  The Fire Department maintains information on these facilities and the chemicals onsite.]</w:t>
      </w:r>
    </w:p>
    <w:p w14:paraId="4581B685" w14:textId="14AE2118" w:rsidR="00FE0FFC" w:rsidRPr="00410581" w:rsidRDefault="003A7204">
      <w:pPr>
        <w:spacing w:before="240" w:after="60" w:line="240" w:lineRule="auto"/>
        <w:ind w:left="360"/>
        <w:rPr>
          <w:rFonts w:ascii="Arial Narrow" w:hAnsi="Arial Narrow" w:cs="Arial"/>
          <w:b/>
          <w:sz w:val="24"/>
          <w:szCs w:val="24"/>
        </w:rPr>
      </w:pPr>
      <w:r w:rsidRPr="00410581">
        <w:rPr>
          <w:rFonts w:ascii="Arial Narrow" w:hAnsi="Arial Narrow" w:cs="Arial"/>
          <w:b/>
          <w:sz w:val="28"/>
          <w:szCs w:val="28"/>
        </w:rPr>
        <w:t>Transportation Hazards</w:t>
      </w:r>
    </w:p>
    <w:p w14:paraId="31B5FA2F" w14:textId="472BA004" w:rsidR="00914B04" w:rsidRPr="00FD3B62" w:rsidRDefault="00AF5364">
      <w:pPr>
        <w:spacing w:before="240" w:after="120" w:line="240" w:lineRule="auto"/>
        <w:ind w:left="360"/>
        <w:rPr>
          <w:rFonts w:asciiTheme="minorHAnsi" w:hAnsiTheme="minorHAnsi" w:cs="Arial"/>
          <w:sz w:val="24"/>
          <w:szCs w:val="24"/>
        </w:rPr>
      </w:pPr>
      <w:r w:rsidRPr="00FD3B62">
        <w:rPr>
          <w:rFonts w:asciiTheme="minorHAnsi" w:hAnsiTheme="minorHAnsi" w:cs="Arial"/>
          <w:i/>
          <w:sz w:val="24"/>
          <w:szCs w:val="24"/>
        </w:rPr>
        <w:t>Transportation Hazards</w:t>
      </w:r>
      <w:r w:rsidR="007D7BD6" w:rsidRPr="00FD3B62">
        <w:rPr>
          <w:rFonts w:asciiTheme="minorHAnsi" w:hAnsiTheme="minorHAnsi" w:cs="Arial"/>
          <w:i/>
          <w:sz w:val="24"/>
          <w:szCs w:val="24"/>
        </w:rPr>
        <w:t xml:space="preserve"> </w:t>
      </w:r>
      <w:r w:rsidR="007D7BD6" w:rsidRPr="00FD3B62">
        <w:rPr>
          <w:rFonts w:asciiTheme="minorHAnsi" w:hAnsiTheme="minorHAnsi" w:cs="Arial"/>
          <w:sz w:val="24"/>
          <w:szCs w:val="24"/>
        </w:rPr>
        <w:t>generally refer to hazards that exist on the various transportation networks in a community.  These could include</w:t>
      </w:r>
      <w:r w:rsidR="00BC358F" w:rsidRPr="00FD3B62">
        <w:rPr>
          <w:rFonts w:asciiTheme="minorHAnsi" w:hAnsiTheme="minorHAnsi" w:cs="Arial"/>
          <w:sz w:val="24"/>
          <w:szCs w:val="24"/>
        </w:rPr>
        <w:t xml:space="preserve"> roadways, railways, waterways that may serve as routes for the transport of hazardous materials, or airfields in the communities. </w:t>
      </w:r>
      <w:r w:rsidR="00D81381" w:rsidRPr="00FD3B62">
        <w:rPr>
          <w:rFonts w:asciiTheme="minorHAnsi" w:hAnsiTheme="minorHAnsi" w:cs="Arial"/>
          <w:sz w:val="24"/>
          <w:szCs w:val="24"/>
        </w:rPr>
        <w:t xml:space="preserve"> </w:t>
      </w:r>
      <w:r w:rsidR="00914B04" w:rsidRPr="00FD3B62">
        <w:rPr>
          <w:rFonts w:asciiTheme="minorHAnsi" w:hAnsiTheme="minorHAnsi" w:cs="Arial"/>
          <w:sz w:val="24"/>
          <w:szCs w:val="24"/>
        </w:rPr>
        <w:t>Th</w:t>
      </w:r>
      <w:r w:rsidR="00BC358F" w:rsidRPr="00FD3B62">
        <w:rPr>
          <w:rFonts w:asciiTheme="minorHAnsi" w:hAnsiTheme="minorHAnsi" w:cs="Arial"/>
          <w:sz w:val="24"/>
          <w:szCs w:val="24"/>
        </w:rPr>
        <w:t>is include</w:t>
      </w:r>
      <w:r w:rsidR="00C30F06" w:rsidRPr="00FD3B62">
        <w:rPr>
          <w:rFonts w:asciiTheme="minorHAnsi" w:hAnsiTheme="minorHAnsi" w:cs="Arial"/>
          <w:sz w:val="24"/>
          <w:szCs w:val="24"/>
        </w:rPr>
        <w:t>s</w:t>
      </w:r>
      <w:r w:rsidR="00BC358F" w:rsidRPr="00FD3B62">
        <w:rPr>
          <w:rFonts w:asciiTheme="minorHAnsi" w:hAnsiTheme="minorHAnsi" w:cs="Arial"/>
          <w:sz w:val="24"/>
          <w:szCs w:val="24"/>
        </w:rPr>
        <w:t xml:space="preserve"> the following transportation networks in </w:t>
      </w:r>
      <w:r w:rsidR="00BC358F" w:rsidRPr="00FD3B62">
        <w:rPr>
          <w:sz w:val="24"/>
          <w:szCs w:val="24"/>
          <w:highlight w:val="yellow"/>
        </w:rPr>
        <w:t>[Name of Jurisd</w:t>
      </w:r>
      <w:r w:rsidR="00914B04" w:rsidRPr="00FD3B62">
        <w:rPr>
          <w:sz w:val="24"/>
          <w:szCs w:val="24"/>
          <w:highlight w:val="yellow"/>
        </w:rPr>
        <w:t>iction]</w:t>
      </w:r>
      <w:r w:rsidR="00914B04" w:rsidRPr="00FD3B62">
        <w:rPr>
          <w:rFonts w:asciiTheme="minorHAnsi" w:hAnsiTheme="minorHAnsi" w:cs="Arial"/>
          <w:sz w:val="24"/>
          <w:szCs w:val="24"/>
        </w:rPr>
        <w:t xml:space="preserve">:  </w:t>
      </w:r>
    </w:p>
    <w:p w14:paraId="16095747" w14:textId="4EAB6641" w:rsidR="00BC358F" w:rsidRPr="00FD3B62" w:rsidRDefault="00D81381" w:rsidP="00FF0292">
      <w:pPr>
        <w:pStyle w:val="ListParagraph"/>
        <w:numPr>
          <w:ilvl w:val="0"/>
          <w:numId w:val="84"/>
        </w:numPr>
        <w:spacing w:before="100" w:beforeAutospacing="1" w:afterLines="60" w:after="144" w:line="240" w:lineRule="auto"/>
        <w:contextualSpacing w:val="0"/>
        <w:rPr>
          <w:rFonts w:asciiTheme="minorHAnsi" w:hAnsiTheme="minorHAnsi" w:cs="Arial"/>
          <w:sz w:val="24"/>
          <w:szCs w:val="24"/>
          <w:highlight w:val="yellow"/>
        </w:rPr>
      </w:pPr>
      <w:r w:rsidRPr="00FD3B62">
        <w:rPr>
          <w:rFonts w:asciiTheme="minorHAnsi" w:hAnsiTheme="minorHAnsi" w:cs="Arial"/>
          <w:sz w:val="24"/>
          <w:szCs w:val="24"/>
          <w:highlight w:val="yellow"/>
        </w:rPr>
        <w:t xml:space="preserve">[List each </w:t>
      </w:r>
      <w:r w:rsidR="00BC358F" w:rsidRPr="00FD3B62">
        <w:rPr>
          <w:rFonts w:asciiTheme="minorHAnsi" w:hAnsiTheme="minorHAnsi" w:cs="Arial"/>
          <w:sz w:val="24"/>
          <w:szCs w:val="24"/>
          <w:highlight w:val="yellow"/>
        </w:rPr>
        <w:t xml:space="preserve">transportation network that could pose a hazard. The following is an example: </w:t>
      </w:r>
    </w:p>
    <w:p w14:paraId="24B47F82" w14:textId="77777777" w:rsidR="00BC358F" w:rsidRPr="00FD3B62" w:rsidRDefault="00BC358F" w:rsidP="00FF0292">
      <w:pPr>
        <w:pStyle w:val="ListParagraph"/>
        <w:numPr>
          <w:ilvl w:val="0"/>
          <w:numId w:val="84"/>
        </w:numPr>
        <w:spacing w:before="100" w:beforeAutospacing="1" w:afterLines="60" w:after="144" w:line="240" w:lineRule="auto"/>
        <w:contextualSpacing w:val="0"/>
        <w:rPr>
          <w:rFonts w:asciiTheme="minorHAnsi" w:hAnsiTheme="minorHAnsi" w:cs="Arial"/>
          <w:sz w:val="24"/>
          <w:szCs w:val="24"/>
          <w:highlight w:val="yellow"/>
        </w:rPr>
      </w:pPr>
      <w:r w:rsidRPr="00FD3B62">
        <w:rPr>
          <w:rFonts w:asciiTheme="minorHAnsi" w:hAnsiTheme="minorHAnsi" w:cs="Arial"/>
          <w:sz w:val="24"/>
          <w:szCs w:val="24"/>
          <w:highlight w:val="yellow"/>
        </w:rPr>
        <w:t>Route 87 from Main Street to Route 44 on which hazardous materials could be transported.</w:t>
      </w:r>
    </w:p>
    <w:p w14:paraId="5AE370A6" w14:textId="0657DEE5" w:rsidR="00D81381" w:rsidRPr="00FD3B62" w:rsidRDefault="00BC358F" w:rsidP="00FF0292">
      <w:pPr>
        <w:pStyle w:val="ListParagraph"/>
        <w:numPr>
          <w:ilvl w:val="0"/>
          <w:numId w:val="84"/>
        </w:numPr>
        <w:spacing w:before="100" w:beforeAutospacing="1" w:afterLines="60" w:after="144" w:line="240" w:lineRule="auto"/>
        <w:contextualSpacing w:val="0"/>
        <w:rPr>
          <w:rFonts w:asciiTheme="minorHAnsi" w:hAnsiTheme="minorHAnsi" w:cs="Arial"/>
          <w:sz w:val="24"/>
          <w:szCs w:val="24"/>
          <w:highlight w:val="yellow"/>
        </w:rPr>
      </w:pPr>
      <w:r w:rsidRPr="00FD3B62">
        <w:rPr>
          <w:rFonts w:asciiTheme="minorHAnsi" w:hAnsiTheme="minorHAnsi" w:cs="Arial"/>
          <w:sz w:val="24"/>
          <w:szCs w:val="24"/>
          <w:highlight w:val="yellow"/>
        </w:rPr>
        <w:t>Community Airfield, which has 2 runways and is primarily used for recreational small aircraft.</w:t>
      </w:r>
      <w:r w:rsidR="002E635A" w:rsidRPr="00FD3B62">
        <w:rPr>
          <w:rFonts w:asciiTheme="minorHAnsi" w:hAnsiTheme="minorHAnsi" w:cs="Arial"/>
          <w:sz w:val="24"/>
          <w:szCs w:val="24"/>
          <w:highlight w:val="yellow"/>
        </w:rPr>
        <w:t>]</w:t>
      </w:r>
      <w:r w:rsidR="00D81381" w:rsidRPr="00FD3B62">
        <w:rPr>
          <w:rFonts w:asciiTheme="minorHAnsi" w:hAnsiTheme="minorHAnsi" w:cs="Arial"/>
          <w:sz w:val="24"/>
          <w:szCs w:val="24"/>
          <w:highlight w:val="yellow"/>
        </w:rPr>
        <w:t xml:space="preserve"> </w:t>
      </w:r>
    </w:p>
    <w:p w14:paraId="55A6D687" w14:textId="3B0F9ABC" w:rsidR="003A7204" w:rsidRPr="00410581" w:rsidRDefault="003A7204">
      <w:pPr>
        <w:spacing w:before="240" w:after="120" w:line="240" w:lineRule="auto"/>
        <w:ind w:left="360"/>
        <w:rPr>
          <w:rFonts w:ascii="Arial Narrow" w:hAnsi="Arial Narrow" w:cs="Arial"/>
          <w:b/>
          <w:sz w:val="28"/>
          <w:szCs w:val="28"/>
        </w:rPr>
      </w:pPr>
      <w:r w:rsidRPr="00410581">
        <w:rPr>
          <w:rFonts w:ascii="Arial Narrow" w:hAnsi="Arial Narrow" w:cs="Arial"/>
          <w:b/>
          <w:sz w:val="28"/>
          <w:szCs w:val="28"/>
        </w:rPr>
        <w:t>Man-Made Hazards</w:t>
      </w:r>
    </w:p>
    <w:p w14:paraId="56CB0A90" w14:textId="0E9EDE42" w:rsidR="007D7BD6" w:rsidRPr="00FD3B62" w:rsidRDefault="003A7204" w:rsidP="00FF0292">
      <w:pPr>
        <w:spacing w:before="100" w:beforeAutospacing="1" w:afterLines="60" w:after="144" w:line="240" w:lineRule="auto"/>
        <w:ind w:left="360"/>
        <w:rPr>
          <w:rFonts w:asciiTheme="minorHAnsi" w:hAnsiTheme="minorHAnsi" w:cs="Arial"/>
          <w:i/>
          <w:sz w:val="24"/>
          <w:szCs w:val="24"/>
        </w:rPr>
      </w:pPr>
      <w:r w:rsidRPr="00FD3B62">
        <w:rPr>
          <w:rFonts w:asciiTheme="minorHAnsi" w:hAnsiTheme="minorHAnsi" w:cs="Arial"/>
          <w:i/>
          <w:sz w:val="24"/>
          <w:szCs w:val="24"/>
        </w:rPr>
        <w:t>Man-Made</w:t>
      </w:r>
      <w:r w:rsidR="00AF5364" w:rsidRPr="00FD3B62">
        <w:rPr>
          <w:rFonts w:asciiTheme="minorHAnsi" w:hAnsiTheme="minorHAnsi" w:cs="Arial"/>
          <w:i/>
          <w:sz w:val="24"/>
          <w:szCs w:val="24"/>
        </w:rPr>
        <w:t xml:space="preserve"> Hazards</w:t>
      </w:r>
      <w:r w:rsidR="007D7BD6" w:rsidRPr="00FD3B62">
        <w:rPr>
          <w:rFonts w:asciiTheme="minorHAnsi" w:hAnsiTheme="minorHAnsi" w:cs="Arial"/>
          <w:i/>
          <w:sz w:val="24"/>
          <w:szCs w:val="24"/>
        </w:rPr>
        <w:t xml:space="preserve"> </w:t>
      </w:r>
      <w:r w:rsidR="007D7BD6" w:rsidRPr="00FD3B62">
        <w:rPr>
          <w:rFonts w:asciiTheme="minorHAnsi" w:hAnsiTheme="minorHAnsi" w:cs="Arial"/>
          <w:sz w:val="24"/>
          <w:szCs w:val="24"/>
        </w:rPr>
        <w:t xml:space="preserve">generally refer to hazards which are caused by humans, either accidentally or intentionally.  These could include, but are not limited to, </w:t>
      </w:r>
      <w:r w:rsidR="002E635A" w:rsidRPr="00410581">
        <w:rPr>
          <w:rFonts w:asciiTheme="minorHAnsi" w:hAnsiTheme="minorHAnsi"/>
          <w:color w:val="000000"/>
          <w:sz w:val="24"/>
          <w:szCs w:val="24"/>
        </w:rPr>
        <w:t>cy</w:t>
      </w:r>
      <w:r w:rsidR="002E635A" w:rsidRPr="00FD3B62">
        <w:rPr>
          <w:rFonts w:asciiTheme="minorHAnsi" w:hAnsiTheme="minorHAnsi"/>
          <w:color w:val="000000"/>
          <w:sz w:val="24"/>
          <w:szCs w:val="24"/>
        </w:rPr>
        <w:t>ber</w:t>
      </w:r>
      <w:r w:rsidR="002E635A" w:rsidRPr="00410581">
        <w:rPr>
          <w:rFonts w:asciiTheme="minorHAnsi" w:hAnsiTheme="minorHAnsi"/>
          <w:color w:val="000000"/>
          <w:sz w:val="24"/>
          <w:szCs w:val="24"/>
        </w:rPr>
        <w:t xml:space="preserve"> threats, </w:t>
      </w:r>
      <w:r w:rsidR="002E635A" w:rsidRPr="00FD3B62">
        <w:rPr>
          <w:rFonts w:asciiTheme="minorHAnsi" w:hAnsiTheme="minorHAnsi"/>
          <w:color w:val="000000"/>
          <w:sz w:val="24"/>
          <w:szCs w:val="24"/>
        </w:rPr>
        <w:t>che</w:t>
      </w:r>
      <w:r w:rsidR="002E635A" w:rsidRPr="00410581">
        <w:rPr>
          <w:rFonts w:asciiTheme="minorHAnsi" w:hAnsiTheme="minorHAnsi"/>
          <w:color w:val="000000"/>
          <w:sz w:val="24"/>
          <w:szCs w:val="24"/>
        </w:rPr>
        <w:t>mi</w:t>
      </w:r>
      <w:r w:rsidR="002E635A" w:rsidRPr="00FD3B62">
        <w:rPr>
          <w:rFonts w:asciiTheme="minorHAnsi" w:hAnsiTheme="minorHAnsi"/>
          <w:color w:val="000000"/>
          <w:sz w:val="24"/>
          <w:szCs w:val="24"/>
        </w:rPr>
        <w:t>ca</w:t>
      </w:r>
      <w:r w:rsidR="002E635A" w:rsidRPr="00410581">
        <w:rPr>
          <w:rFonts w:asciiTheme="minorHAnsi" w:hAnsiTheme="minorHAnsi"/>
          <w:color w:val="000000"/>
          <w:sz w:val="24"/>
          <w:szCs w:val="24"/>
        </w:rPr>
        <w:t>l</w:t>
      </w:r>
      <w:r w:rsidR="002E635A" w:rsidRPr="00FD3B62">
        <w:rPr>
          <w:rFonts w:asciiTheme="minorHAnsi" w:hAnsiTheme="minorHAnsi"/>
          <w:color w:val="000000"/>
          <w:sz w:val="24"/>
          <w:szCs w:val="24"/>
        </w:rPr>
        <w:t>,</w:t>
      </w:r>
      <w:r w:rsidR="002E635A" w:rsidRPr="00410581">
        <w:rPr>
          <w:rFonts w:asciiTheme="minorHAnsi" w:hAnsiTheme="minorHAnsi"/>
          <w:color w:val="000000"/>
          <w:sz w:val="24"/>
          <w:szCs w:val="24"/>
        </w:rPr>
        <w:t xml:space="preserve"> </w:t>
      </w:r>
      <w:r w:rsidR="002E635A" w:rsidRPr="00FD3B62">
        <w:rPr>
          <w:rFonts w:asciiTheme="minorHAnsi" w:hAnsiTheme="minorHAnsi"/>
          <w:color w:val="000000"/>
          <w:sz w:val="24"/>
          <w:szCs w:val="24"/>
        </w:rPr>
        <w:t>biological, radiological,</w:t>
      </w:r>
      <w:r w:rsidR="002E635A" w:rsidRPr="00410581">
        <w:rPr>
          <w:rFonts w:asciiTheme="minorHAnsi" w:hAnsiTheme="minorHAnsi"/>
          <w:color w:val="000000"/>
          <w:sz w:val="24"/>
          <w:szCs w:val="24"/>
        </w:rPr>
        <w:t xml:space="preserve"> </w:t>
      </w:r>
      <w:r w:rsidR="002E635A" w:rsidRPr="00FD3B62">
        <w:rPr>
          <w:rFonts w:asciiTheme="minorHAnsi" w:hAnsiTheme="minorHAnsi"/>
          <w:color w:val="000000"/>
          <w:sz w:val="24"/>
          <w:szCs w:val="24"/>
        </w:rPr>
        <w:t>nuclear,</w:t>
      </w:r>
      <w:r w:rsidR="002E635A" w:rsidRPr="00410581">
        <w:rPr>
          <w:rFonts w:asciiTheme="minorHAnsi" w:hAnsiTheme="minorHAnsi"/>
          <w:color w:val="000000"/>
          <w:sz w:val="24"/>
          <w:szCs w:val="24"/>
        </w:rPr>
        <w:t xml:space="preserve"> </w:t>
      </w:r>
      <w:r w:rsidR="002E635A" w:rsidRPr="00FD3B62">
        <w:rPr>
          <w:rFonts w:asciiTheme="minorHAnsi" w:hAnsiTheme="minorHAnsi"/>
          <w:color w:val="000000"/>
          <w:sz w:val="24"/>
          <w:szCs w:val="24"/>
        </w:rPr>
        <w:t>and</w:t>
      </w:r>
      <w:r w:rsidR="002E635A" w:rsidRPr="00410581">
        <w:rPr>
          <w:rFonts w:asciiTheme="minorHAnsi" w:hAnsiTheme="minorHAnsi"/>
          <w:color w:val="000000"/>
          <w:sz w:val="24"/>
          <w:szCs w:val="24"/>
        </w:rPr>
        <w:t xml:space="preserve"> </w:t>
      </w:r>
      <w:r w:rsidR="002E635A" w:rsidRPr="00FD3B62">
        <w:rPr>
          <w:rFonts w:asciiTheme="minorHAnsi" w:hAnsiTheme="minorHAnsi"/>
          <w:color w:val="000000"/>
          <w:sz w:val="24"/>
          <w:szCs w:val="24"/>
        </w:rPr>
        <w:t>high-</w:t>
      </w:r>
      <w:r w:rsidR="002E635A" w:rsidRPr="00410581">
        <w:rPr>
          <w:rFonts w:asciiTheme="minorHAnsi" w:hAnsiTheme="minorHAnsi"/>
          <w:color w:val="000000"/>
          <w:sz w:val="24"/>
          <w:szCs w:val="24"/>
        </w:rPr>
        <w:t>y</w:t>
      </w:r>
      <w:r w:rsidR="002E635A" w:rsidRPr="00FD3B62">
        <w:rPr>
          <w:rFonts w:asciiTheme="minorHAnsi" w:hAnsiTheme="minorHAnsi"/>
          <w:color w:val="000000"/>
          <w:sz w:val="24"/>
          <w:szCs w:val="24"/>
        </w:rPr>
        <w:t>ield</w:t>
      </w:r>
      <w:r w:rsidR="002E635A" w:rsidRPr="00410581">
        <w:rPr>
          <w:rFonts w:asciiTheme="minorHAnsi" w:hAnsiTheme="minorHAnsi"/>
          <w:color w:val="000000"/>
          <w:sz w:val="24"/>
          <w:szCs w:val="24"/>
        </w:rPr>
        <w:t xml:space="preserve"> </w:t>
      </w:r>
      <w:r w:rsidR="002E635A" w:rsidRPr="00FD3B62">
        <w:rPr>
          <w:rFonts w:asciiTheme="minorHAnsi" w:hAnsiTheme="minorHAnsi"/>
          <w:color w:val="000000"/>
          <w:sz w:val="24"/>
          <w:szCs w:val="24"/>
        </w:rPr>
        <w:t>explosive</w:t>
      </w:r>
      <w:r w:rsidR="002E635A" w:rsidRPr="00410581">
        <w:rPr>
          <w:rFonts w:asciiTheme="minorHAnsi" w:hAnsiTheme="minorHAnsi"/>
          <w:color w:val="000000"/>
          <w:sz w:val="24"/>
          <w:szCs w:val="24"/>
        </w:rPr>
        <w:t xml:space="preserve"> </w:t>
      </w:r>
      <w:r w:rsidR="002E635A" w:rsidRPr="00FD3B62">
        <w:rPr>
          <w:rFonts w:asciiTheme="minorHAnsi" w:hAnsiTheme="minorHAnsi"/>
          <w:color w:val="000000"/>
          <w:sz w:val="24"/>
          <w:szCs w:val="24"/>
        </w:rPr>
        <w:t>(CBRNE)</w:t>
      </w:r>
      <w:r w:rsidR="002E635A" w:rsidRPr="00410581">
        <w:rPr>
          <w:rFonts w:asciiTheme="minorHAnsi" w:hAnsiTheme="minorHAnsi"/>
          <w:color w:val="000000"/>
          <w:sz w:val="24"/>
          <w:szCs w:val="24"/>
        </w:rPr>
        <w:t xml:space="preserve"> threats, </w:t>
      </w:r>
      <w:r w:rsidR="002E635A" w:rsidRPr="00FD3B62">
        <w:rPr>
          <w:rFonts w:asciiTheme="minorHAnsi" w:hAnsiTheme="minorHAnsi"/>
          <w:color w:val="000000"/>
          <w:sz w:val="24"/>
          <w:szCs w:val="24"/>
        </w:rPr>
        <w:t>and</w:t>
      </w:r>
      <w:r w:rsidR="002E635A" w:rsidRPr="00410581">
        <w:rPr>
          <w:rFonts w:asciiTheme="minorHAnsi" w:hAnsiTheme="minorHAnsi"/>
          <w:color w:val="000000"/>
          <w:sz w:val="24"/>
          <w:szCs w:val="24"/>
        </w:rPr>
        <w:t xml:space="preserve"> </w:t>
      </w:r>
      <w:r w:rsidR="007D7BD6" w:rsidRPr="00FD3B62">
        <w:rPr>
          <w:rFonts w:asciiTheme="minorHAnsi" w:hAnsiTheme="minorHAnsi" w:cs="Arial"/>
          <w:sz w:val="24"/>
          <w:szCs w:val="24"/>
        </w:rPr>
        <w:t>terrorism.</w:t>
      </w:r>
      <w:r w:rsidR="00C30F06" w:rsidRPr="00FD3B62">
        <w:rPr>
          <w:rFonts w:asciiTheme="minorHAnsi" w:hAnsiTheme="minorHAnsi" w:cs="Arial"/>
          <w:sz w:val="24"/>
          <w:szCs w:val="24"/>
        </w:rPr>
        <w:t xml:space="preserve"> The following man-made hazards are capable of causing an impact in </w:t>
      </w:r>
      <w:r w:rsidR="00C30F06" w:rsidRPr="00FD3B62">
        <w:rPr>
          <w:sz w:val="24"/>
          <w:szCs w:val="24"/>
          <w:highlight w:val="yellow"/>
        </w:rPr>
        <w:t>[Name of Jurisdiction]</w:t>
      </w:r>
      <w:r w:rsidR="00C30F06" w:rsidRPr="00FD3B62">
        <w:rPr>
          <w:rFonts w:asciiTheme="minorHAnsi" w:hAnsiTheme="minorHAnsi" w:cs="Arial"/>
          <w:sz w:val="24"/>
          <w:szCs w:val="24"/>
        </w:rPr>
        <w:t xml:space="preserve">: </w:t>
      </w:r>
      <w:r w:rsidR="007D7BD6" w:rsidRPr="00FD3B62">
        <w:rPr>
          <w:rFonts w:asciiTheme="minorHAnsi" w:hAnsiTheme="minorHAnsi" w:cs="Arial"/>
          <w:i/>
          <w:sz w:val="24"/>
          <w:szCs w:val="24"/>
        </w:rPr>
        <w:t xml:space="preserve">  </w:t>
      </w:r>
    </w:p>
    <w:p w14:paraId="474E16C1" w14:textId="047AA67B" w:rsidR="005C02AF" w:rsidRPr="00FD3B62" w:rsidRDefault="005C02AF" w:rsidP="00FF0292">
      <w:pPr>
        <w:pStyle w:val="ListParagraph"/>
        <w:numPr>
          <w:ilvl w:val="0"/>
          <w:numId w:val="84"/>
        </w:numPr>
        <w:spacing w:before="100" w:beforeAutospacing="1" w:afterLines="60" w:after="144" w:line="240" w:lineRule="auto"/>
        <w:contextualSpacing w:val="0"/>
        <w:rPr>
          <w:rFonts w:asciiTheme="minorHAnsi" w:hAnsiTheme="minorHAnsi" w:cs="Arial"/>
          <w:sz w:val="24"/>
          <w:szCs w:val="24"/>
          <w:highlight w:val="yellow"/>
        </w:rPr>
      </w:pPr>
      <w:r w:rsidRPr="00FD3B62">
        <w:rPr>
          <w:rFonts w:asciiTheme="minorHAnsi" w:hAnsiTheme="minorHAnsi" w:cs="Arial"/>
          <w:sz w:val="24"/>
          <w:szCs w:val="24"/>
          <w:highlight w:val="yellow"/>
        </w:rPr>
        <w:t xml:space="preserve">[List each man-made hazard that poses a risk to the community. The following is an example: </w:t>
      </w:r>
    </w:p>
    <w:p w14:paraId="19CBC5FA" w14:textId="408C05FB" w:rsidR="005C02AF" w:rsidRDefault="005C02AF" w:rsidP="00FF0292">
      <w:pPr>
        <w:pStyle w:val="ListParagraph"/>
        <w:numPr>
          <w:ilvl w:val="0"/>
          <w:numId w:val="84"/>
        </w:numPr>
        <w:spacing w:before="100" w:beforeAutospacing="1" w:afterLines="60" w:after="144" w:line="240" w:lineRule="auto"/>
        <w:contextualSpacing w:val="0"/>
        <w:rPr>
          <w:rFonts w:asciiTheme="minorHAnsi" w:hAnsiTheme="minorHAnsi" w:cs="Arial"/>
          <w:sz w:val="24"/>
          <w:szCs w:val="24"/>
          <w:highlight w:val="yellow"/>
        </w:rPr>
      </w:pPr>
      <w:r w:rsidRPr="00FD3B62">
        <w:rPr>
          <w:rFonts w:asciiTheme="minorHAnsi" w:hAnsiTheme="minorHAnsi" w:cs="Arial"/>
          <w:sz w:val="24"/>
          <w:szCs w:val="24"/>
          <w:highlight w:val="yellow"/>
        </w:rPr>
        <w:t>CBRNE: although not a high risk, the community and our planned community events may be vulnerable to any incidents involving chemical, biological, radiological, nuclear or explosive devices or weapons.]</w:t>
      </w:r>
    </w:p>
    <w:p w14:paraId="6D5A6B2A" w14:textId="77777777" w:rsidR="005F37C9" w:rsidRDefault="005F37C9" w:rsidP="00FF0292">
      <w:pPr>
        <w:spacing w:before="100" w:beforeAutospacing="1" w:afterLines="60" w:after="144" w:line="240" w:lineRule="auto"/>
        <w:rPr>
          <w:rFonts w:asciiTheme="minorHAnsi" w:hAnsiTheme="minorHAnsi" w:cs="Arial"/>
          <w:sz w:val="24"/>
          <w:szCs w:val="24"/>
          <w:highlight w:val="yellow"/>
        </w:rPr>
      </w:pPr>
    </w:p>
    <w:p w14:paraId="0D439EBA" w14:textId="77777777" w:rsidR="005F37C9" w:rsidRDefault="005F37C9" w:rsidP="00FF0292">
      <w:pPr>
        <w:spacing w:before="100" w:beforeAutospacing="1" w:afterLines="60" w:after="144" w:line="240" w:lineRule="auto"/>
        <w:rPr>
          <w:rFonts w:asciiTheme="minorHAnsi" w:hAnsiTheme="minorHAnsi" w:cs="Arial"/>
          <w:sz w:val="24"/>
          <w:szCs w:val="24"/>
          <w:highlight w:val="yellow"/>
        </w:rPr>
      </w:pPr>
    </w:p>
    <w:p w14:paraId="569FB466" w14:textId="77777777" w:rsidR="005F37C9" w:rsidRDefault="005F37C9" w:rsidP="00FF0292">
      <w:pPr>
        <w:spacing w:before="100" w:beforeAutospacing="1" w:afterLines="60" w:after="144" w:line="240" w:lineRule="auto"/>
        <w:rPr>
          <w:rFonts w:asciiTheme="minorHAnsi" w:hAnsiTheme="minorHAnsi" w:cs="Arial"/>
          <w:sz w:val="24"/>
          <w:szCs w:val="24"/>
          <w:highlight w:val="yellow"/>
        </w:rPr>
      </w:pPr>
    </w:p>
    <w:p w14:paraId="47D88AB7" w14:textId="77777777" w:rsidR="005F37C9" w:rsidRPr="00FF0292" w:rsidRDefault="005F37C9" w:rsidP="00FF0292">
      <w:pPr>
        <w:spacing w:before="100" w:beforeAutospacing="1" w:afterLines="60" w:after="144" w:line="240" w:lineRule="auto"/>
        <w:rPr>
          <w:rFonts w:asciiTheme="minorHAnsi" w:hAnsiTheme="minorHAnsi" w:cs="Arial"/>
          <w:sz w:val="24"/>
          <w:szCs w:val="24"/>
          <w:highlight w:val="yellow"/>
        </w:rPr>
      </w:pPr>
    </w:p>
    <w:p w14:paraId="3EC091CF" w14:textId="6FA6879A" w:rsidR="003A7204" w:rsidRPr="00FD3B62" w:rsidRDefault="003A7204" w:rsidP="00FF0292">
      <w:pPr>
        <w:pStyle w:val="Heading2"/>
        <w:rPr>
          <w:i/>
        </w:rPr>
      </w:pPr>
      <w:bookmarkStart w:id="19" w:name="_Toc496097965"/>
      <w:r w:rsidRPr="00FD3B62">
        <w:lastRenderedPageBreak/>
        <w:t xml:space="preserve">Critical </w:t>
      </w:r>
      <w:r w:rsidR="006340B7" w:rsidRPr="00FD3B62">
        <w:t xml:space="preserve">Facilities and </w:t>
      </w:r>
      <w:r w:rsidRPr="00FD3B62">
        <w:t>Infrastructure Summary</w:t>
      </w:r>
      <w:bookmarkEnd w:id="19"/>
    </w:p>
    <w:p w14:paraId="45650BC4" w14:textId="594E6A44" w:rsidR="00593432" w:rsidRPr="00FF0292" w:rsidRDefault="006340B7">
      <w:pPr>
        <w:rPr>
          <w:b/>
        </w:rPr>
      </w:pPr>
      <w:r w:rsidRPr="008E551B">
        <w:rPr>
          <w:b/>
          <w:highlight w:val="lightGray"/>
        </w:rPr>
        <w:t>[The Critical Facilities and Infrastructure Summary section identified facilities and infrastructure in the jurisdiction that provide essential services to members of the community, support vulnerable populations, and/or serve as critical infrastructure supporting</w:t>
      </w:r>
      <w:r w:rsidR="00092990" w:rsidRPr="008E551B">
        <w:rPr>
          <w:b/>
          <w:highlight w:val="lightGray"/>
        </w:rPr>
        <w:t xml:space="preserve"> roadways, energy sources, etc.</w:t>
      </w:r>
      <w:r w:rsidRPr="008E551B">
        <w:rPr>
          <w:b/>
          <w:highlight w:val="lightGray"/>
        </w:rPr>
        <w:t xml:space="preserve">] </w:t>
      </w:r>
    </w:p>
    <w:p w14:paraId="338710E3" w14:textId="009D1BD6" w:rsidR="008143E9" w:rsidRPr="00FD3B62" w:rsidRDefault="003848E5" w:rsidP="00FF0292">
      <w:pPr>
        <w:spacing w:before="100" w:beforeAutospacing="1" w:afterLines="60" w:after="144" w:line="240" w:lineRule="auto"/>
        <w:rPr>
          <w:rFonts w:asciiTheme="minorHAnsi" w:hAnsiTheme="minorHAnsi"/>
          <w:color w:val="000000"/>
          <w:sz w:val="24"/>
          <w:szCs w:val="24"/>
        </w:rPr>
      </w:pPr>
      <w:r w:rsidRPr="00FD3B62">
        <w:rPr>
          <w:rFonts w:asciiTheme="minorHAnsi" w:hAnsiTheme="minorHAnsi"/>
          <w:color w:val="000000"/>
          <w:sz w:val="24"/>
          <w:szCs w:val="24"/>
        </w:rPr>
        <w:t xml:space="preserve">Below is a summary of critical infrastructure that are likely to be impacted by one or more of the hazards defined above. </w:t>
      </w:r>
      <w:bookmarkStart w:id="20" w:name="_Toc209858839"/>
    </w:p>
    <w:p w14:paraId="7D838DAF" w14:textId="77777777" w:rsidR="004F310A" w:rsidRPr="00FD3B62" w:rsidRDefault="004F310A" w:rsidP="00FF0292">
      <w:pPr>
        <w:spacing w:before="100" w:beforeAutospacing="1" w:afterLines="60" w:after="144" w:line="240" w:lineRule="auto"/>
        <w:ind w:left="360"/>
        <w:rPr>
          <w:rFonts w:ascii="Arial Narrow" w:hAnsi="Arial Narrow"/>
          <w:b/>
          <w:sz w:val="28"/>
          <w:szCs w:val="28"/>
        </w:rPr>
      </w:pPr>
      <w:r w:rsidRPr="00FD3B62">
        <w:rPr>
          <w:rFonts w:ascii="Arial Narrow" w:hAnsi="Arial Narrow"/>
          <w:b/>
          <w:sz w:val="28"/>
          <w:szCs w:val="28"/>
        </w:rPr>
        <w:t>Utilities</w:t>
      </w:r>
    </w:p>
    <w:p w14:paraId="03B008E9" w14:textId="77777777" w:rsidR="004F310A" w:rsidRPr="00FD3B62" w:rsidRDefault="004F310A" w:rsidP="00FF0292">
      <w:pPr>
        <w:autoSpaceDE w:val="0"/>
        <w:autoSpaceDN w:val="0"/>
        <w:adjustRightInd w:val="0"/>
        <w:spacing w:before="100" w:beforeAutospacing="1" w:afterLines="60" w:after="144" w:line="240" w:lineRule="auto"/>
        <w:ind w:left="360"/>
        <w:rPr>
          <w:rFonts w:ascii="Times New Roman" w:hAnsi="Times New Roman"/>
          <w:sz w:val="24"/>
          <w:szCs w:val="24"/>
        </w:rPr>
      </w:pPr>
      <w:r w:rsidRPr="00FD3B62">
        <w:rPr>
          <w:rFonts w:ascii="Times New Roman" w:hAnsi="Times New Roman"/>
          <w:sz w:val="24"/>
          <w:szCs w:val="24"/>
        </w:rPr>
        <w:t>Water supply and sewage-disposal services are provided by [</w:t>
      </w:r>
      <w:r w:rsidRPr="00FD3B62">
        <w:rPr>
          <w:rFonts w:ascii="Times New Roman" w:hAnsi="Times New Roman"/>
          <w:sz w:val="24"/>
          <w:szCs w:val="24"/>
          <w:highlight w:val="yellow"/>
        </w:rPr>
        <w:t>name provider and/or identify well/septic</w:t>
      </w:r>
      <w:r w:rsidRPr="00FD3B62">
        <w:rPr>
          <w:rFonts w:ascii="Times New Roman" w:hAnsi="Times New Roman"/>
          <w:sz w:val="24"/>
          <w:szCs w:val="24"/>
        </w:rPr>
        <w:t>].  [</w:t>
      </w:r>
      <w:r w:rsidRPr="00FD3B62">
        <w:rPr>
          <w:rFonts w:ascii="Times New Roman" w:hAnsi="Times New Roman"/>
          <w:sz w:val="24"/>
          <w:szCs w:val="24"/>
          <w:highlight w:val="yellow"/>
        </w:rPr>
        <w:t>Name of Jurisdiction</w:t>
      </w:r>
      <w:r w:rsidRPr="00FD3B62">
        <w:rPr>
          <w:rFonts w:ascii="Times New Roman" w:hAnsi="Times New Roman"/>
          <w:sz w:val="24"/>
          <w:szCs w:val="24"/>
        </w:rPr>
        <w:t>]’s water comes from the [</w:t>
      </w:r>
      <w:r w:rsidRPr="00FD3B62">
        <w:rPr>
          <w:rFonts w:ascii="Times New Roman" w:hAnsi="Times New Roman"/>
          <w:sz w:val="24"/>
          <w:szCs w:val="24"/>
          <w:highlight w:val="yellow"/>
        </w:rPr>
        <w:t>name reservoir</w:t>
      </w:r>
      <w:r w:rsidRPr="00FD3B62">
        <w:rPr>
          <w:rFonts w:ascii="Times New Roman" w:hAnsi="Times New Roman"/>
          <w:sz w:val="24"/>
          <w:szCs w:val="24"/>
        </w:rPr>
        <w:t xml:space="preserve">] Reservoir. </w:t>
      </w:r>
    </w:p>
    <w:p w14:paraId="1A14620A" w14:textId="383D8EF7" w:rsidR="004F310A" w:rsidRPr="00FD3B62" w:rsidRDefault="004F310A" w:rsidP="00FF0292">
      <w:pPr>
        <w:autoSpaceDE w:val="0"/>
        <w:autoSpaceDN w:val="0"/>
        <w:adjustRightInd w:val="0"/>
        <w:spacing w:before="100" w:beforeAutospacing="1" w:afterLines="60" w:after="144" w:line="240" w:lineRule="auto"/>
        <w:ind w:left="360"/>
        <w:rPr>
          <w:rFonts w:ascii="Times New Roman" w:hAnsi="Times New Roman"/>
          <w:sz w:val="24"/>
          <w:szCs w:val="24"/>
        </w:rPr>
      </w:pPr>
      <w:r w:rsidRPr="00FD3B62">
        <w:rPr>
          <w:rFonts w:ascii="Times New Roman" w:hAnsi="Times New Roman"/>
          <w:sz w:val="24"/>
          <w:szCs w:val="24"/>
        </w:rPr>
        <w:t>[</w:t>
      </w:r>
      <w:r w:rsidRPr="00FD3B62">
        <w:rPr>
          <w:rFonts w:ascii="Times New Roman" w:hAnsi="Times New Roman"/>
          <w:sz w:val="24"/>
          <w:szCs w:val="24"/>
          <w:highlight w:val="yellow"/>
        </w:rPr>
        <w:t>Electric Utility/provider(s)</w:t>
      </w:r>
      <w:r w:rsidRPr="00FD3B62">
        <w:rPr>
          <w:rFonts w:ascii="Times New Roman" w:hAnsi="Times New Roman"/>
          <w:sz w:val="24"/>
          <w:szCs w:val="24"/>
        </w:rPr>
        <w:t xml:space="preserve">] is the primary distributor of electric power to the [City/Town]. </w:t>
      </w:r>
    </w:p>
    <w:p w14:paraId="56DF6C25" w14:textId="29028966" w:rsidR="00057A7A" w:rsidRDefault="004F310A" w:rsidP="00FF0292">
      <w:pPr>
        <w:spacing w:before="100" w:beforeAutospacing="1" w:afterLines="60" w:after="144" w:line="240" w:lineRule="auto"/>
        <w:ind w:left="360"/>
        <w:rPr>
          <w:rFonts w:ascii="Arial Narrow" w:hAnsi="Arial Narrow"/>
          <w:b/>
          <w:sz w:val="28"/>
          <w:szCs w:val="28"/>
        </w:rPr>
      </w:pPr>
      <w:r w:rsidRPr="00FD3B62">
        <w:rPr>
          <w:rFonts w:ascii="Times New Roman" w:hAnsi="Times New Roman"/>
          <w:sz w:val="24"/>
          <w:szCs w:val="24"/>
        </w:rPr>
        <w:t>[</w:t>
      </w:r>
      <w:r w:rsidRPr="00FD3B62">
        <w:rPr>
          <w:rFonts w:ascii="Times New Roman" w:hAnsi="Times New Roman"/>
          <w:sz w:val="24"/>
          <w:szCs w:val="24"/>
          <w:highlight w:val="yellow"/>
        </w:rPr>
        <w:t>Provider Name</w:t>
      </w:r>
      <w:r w:rsidRPr="00FD3B62">
        <w:rPr>
          <w:rFonts w:ascii="Times New Roman" w:hAnsi="Times New Roman"/>
          <w:sz w:val="24"/>
          <w:szCs w:val="24"/>
        </w:rPr>
        <w:t>] is the primary provider of natural gas.</w:t>
      </w:r>
    </w:p>
    <w:p w14:paraId="47576A71" w14:textId="3ADF6BBC" w:rsidR="004E5568" w:rsidRPr="00FD3B62" w:rsidRDefault="004E5568" w:rsidP="00FF0292">
      <w:pPr>
        <w:spacing w:before="100" w:beforeAutospacing="1" w:afterLines="60" w:after="144" w:line="240" w:lineRule="auto"/>
        <w:ind w:left="360"/>
        <w:rPr>
          <w:rFonts w:ascii="Arial Narrow" w:hAnsi="Arial Narrow"/>
          <w:b/>
          <w:sz w:val="28"/>
          <w:szCs w:val="28"/>
        </w:rPr>
      </w:pPr>
      <w:r w:rsidRPr="00FD3B62">
        <w:rPr>
          <w:rFonts w:ascii="Arial Narrow" w:hAnsi="Arial Narrow"/>
          <w:b/>
          <w:sz w:val="28"/>
          <w:szCs w:val="28"/>
        </w:rPr>
        <w:t>Special</w:t>
      </w:r>
      <w:r w:rsidR="003848E5" w:rsidRPr="00FD3B62">
        <w:rPr>
          <w:rFonts w:ascii="Arial Narrow" w:hAnsi="Arial Narrow"/>
          <w:b/>
          <w:sz w:val="28"/>
          <w:szCs w:val="28"/>
        </w:rPr>
        <w:t xml:space="preserve"> Facilities</w:t>
      </w:r>
    </w:p>
    <w:p w14:paraId="527141BE" w14:textId="286236D7" w:rsidR="003848E5" w:rsidRPr="00FD3B62" w:rsidRDefault="004E5568" w:rsidP="00FF0292">
      <w:pPr>
        <w:pStyle w:val="OL2"/>
        <w:numPr>
          <w:ilvl w:val="0"/>
          <w:numId w:val="0"/>
        </w:numPr>
        <w:spacing w:before="100" w:beforeAutospacing="1" w:afterLines="60" w:after="144"/>
        <w:ind w:left="360"/>
        <w:rPr>
          <w:rFonts w:ascii="Calibri" w:hAnsi="Calibri"/>
        </w:rPr>
      </w:pPr>
      <w:r w:rsidRPr="00FD3B62">
        <w:rPr>
          <w:rFonts w:ascii="Calibri" w:hAnsi="Calibri"/>
        </w:rPr>
        <w:t xml:space="preserve">Special facilities include schools, day cares, assisted living, camps, halfway houses, mobile home parks, nursing homes, </w:t>
      </w:r>
      <w:r w:rsidR="003848E5" w:rsidRPr="00FD3B62">
        <w:rPr>
          <w:rFonts w:ascii="Calibri" w:hAnsi="Calibri"/>
        </w:rPr>
        <w:t xml:space="preserve">jails and </w:t>
      </w:r>
      <w:r w:rsidRPr="00FD3B62">
        <w:rPr>
          <w:rFonts w:ascii="Calibri" w:hAnsi="Calibri"/>
        </w:rPr>
        <w:t xml:space="preserve">prisons, and other buildings housing vulnerable populations. </w:t>
      </w:r>
      <w:r w:rsidR="003848E5" w:rsidRPr="00FD3B62">
        <w:rPr>
          <w:rFonts w:ascii="Calibri" w:hAnsi="Calibri"/>
          <w:highlight w:val="yellow"/>
        </w:rPr>
        <w:t>[Name of Jurisdiction]</w:t>
      </w:r>
      <w:r w:rsidR="003848E5" w:rsidRPr="00FD3B62">
        <w:rPr>
          <w:rFonts w:ascii="Calibri" w:hAnsi="Calibri"/>
        </w:rPr>
        <w:t xml:space="preserve"> is home to the following special facilities: </w:t>
      </w:r>
    </w:p>
    <w:p w14:paraId="7F9B5AD9" w14:textId="23690AF8" w:rsidR="004E5568" w:rsidRPr="00FD3B62" w:rsidRDefault="004E5568" w:rsidP="00FF0292">
      <w:pPr>
        <w:pStyle w:val="OL2"/>
        <w:numPr>
          <w:ilvl w:val="0"/>
          <w:numId w:val="86"/>
        </w:numPr>
        <w:spacing w:before="100" w:beforeAutospacing="1" w:afterLines="60" w:after="144"/>
        <w:ind w:left="720"/>
        <w:rPr>
          <w:rFonts w:ascii="Calibri" w:hAnsi="Calibri"/>
        </w:rPr>
      </w:pPr>
      <w:r w:rsidRPr="00FD3B62">
        <w:rPr>
          <w:rFonts w:ascii="Calibri" w:hAnsi="Calibri"/>
        </w:rPr>
        <w:t>[</w:t>
      </w:r>
      <w:r w:rsidR="003848E5" w:rsidRPr="00FD3B62">
        <w:rPr>
          <w:rFonts w:ascii="Calibri" w:hAnsi="Calibri"/>
          <w:highlight w:val="yellow"/>
        </w:rPr>
        <w:t>List each special facility in your jurisdiction, including address, and identify the hazards to which each facility is vulnerable. This list can be generated by using the GIS Excel spreadsheet provided by MEMA. If preferred, the community can create an appendix to the plan detailing the facility locations, and keep that as a non-public file.]</w:t>
      </w:r>
    </w:p>
    <w:p w14:paraId="05F939F6" w14:textId="2283836F" w:rsidR="004E5568" w:rsidRPr="00FD3B62" w:rsidRDefault="004E5568">
      <w:pPr>
        <w:pStyle w:val="OL2"/>
        <w:numPr>
          <w:ilvl w:val="0"/>
          <w:numId w:val="0"/>
        </w:numPr>
        <w:spacing w:before="100" w:beforeAutospacing="1" w:afterLines="60" w:after="144"/>
        <w:ind w:left="360"/>
        <w:rPr>
          <w:rFonts w:ascii="Arial Narrow" w:hAnsi="Arial Narrow"/>
          <w:b/>
          <w:sz w:val="28"/>
          <w:szCs w:val="28"/>
        </w:rPr>
      </w:pPr>
      <w:r w:rsidRPr="00FD3B62">
        <w:rPr>
          <w:rFonts w:ascii="Arial Narrow" w:hAnsi="Arial Narrow"/>
          <w:b/>
          <w:sz w:val="28"/>
          <w:szCs w:val="28"/>
        </w:rPr>
        <w:t>Critical</w:t>
      </w:r>
      <w:r w:rsidR="003848E5" w:rsidRPr="00FD3B62">
        <w:rPr>
          <w:rFonts w:ascii="Arial Narrow" w:hAnsi="Arial Narrow"/>
          <w:b/>
          <w:sz w:val="28"/>
          <w:szCs w:val="28"/>
        </w:rPr>
        <w:t xml:space="preserve"> Facilities and Infrastructure </w:t>
      </w:r>
    </w:p>
    <w:p w14:paraId="244F27C8" w14:textId="0FD6942E" w:rsidR="003848E5" w:rsidRPr="00FD3B62" w:rsidRDefault="004E5568" w:rsidP="00FF0292">
      <w:pPr>
        <w:pStyle w:val="OL2"/>
        <w:numPr>
          <w:ilvl w:val="0"/>
          <w:numId w:val="0"/>
        </w:numPr>
        <w:spacing w:before="100" w:beforeAutospacing="1" w:afterLines="60" w:after="144"/>
        <w:ind w:left="360"/>
        <w:rPr>
          <w:rFonts w:ascii="Calibri" w:hAnsi="Calibri"/>
        </w:rPr>
      </w:pPr>
      <w:r w:rsidRPr="00FD3B62">
        <w:rPr>
          <w:rFonts w:ascii="Calibri" w:hAnsi="Calibri"/>
        </w:rPr>
        <w:t>Critical facilities</w:t>
      </w:r>
      <w:r w:rsidR="003848E5" w:rsidRPr="00FD3B62">
        <w:rPr>
          <w:rFonts w:ascii="Calibri" w:hAnsi="Calibri"/>
        </w:rPr>
        <w:t xml:space="preserve"> and infrastructure</w:t>
      </w:r>
      <w:r w:rsidRPr="00FD3B62">
        <w:rPr>
          <w:rFonts w:ascii="Calibri" w:hAnsi="Calibri"/>
        </w:rPr>
        <w:t xml:space="preserve"> include public safety buildings, bridges, tunnels, police and fire stations, water and waste water treatment plants, </w:t>
      </w:r>
      <w:r w:rsidR="003848E5" w:rsidRPr="00FD3B62">
        <w:rPr>
          <w:rFonts w:ascii="Calibri" w:hAnsi="Calibri"/>
        </w:rPr>
        <w:t xml:space="preserve">public works </w:t>
      </w:r>
      <w:r w:rsidRPr="00FD3B62">
        <w:rPr>
          <w:rFonts w:ascii="Calibri" w:hAnsi="Calibri"/>
        </w:rPr>
        <w:t xml:space="preserve">buildings, power plants, pumping stations, communication towers, and other critical infrastructure.  </w:t>
      </w:r>
    </w:p>
    <w:p w14:paraId="4531410C" w14:textId="7941E478" w:rsidR="004E5568" w:rsidRPr="00FF0292" w:rsidRDefault="003848E5" w:rsidP="00FF0292">
      <w:pPr>
        <w:pStyle w:val="OL2"/>
        <w:numPr>
          <w:ilvl w:val="0"/>
          <w:numId w:val="86"/>
        </w:numPr>
        <w:spacing w:before="100" w:beforeAutospacing="1" w:afterLines="60" w:after="144"/>
        <w:ind w:left="720"/>
        <w:rPr>
          <w:rFonts w:ascii="Calibri" w:hAnsi="Calibri"/>
          <w:b/>
        </w:rPr>
      </w:pPr>
      <w:r w:rsidRPr="00FD3B62">
        <w:rPr>
          <w:rFonts w:ascii="Calibri" w:hAnsi="Calibri"/>
        </w:rPr>
        <w:t>[</w:t>
      </w:r>
      <w:r w:rsidRPr="00FD3B62">
        <w:rPr>
          <w:rFonts w:ascii="Calibri" w:hAnsi="Calibri"/>
          <w:highlight w:val="yellow"/>
        </w:rPr>
        <w:t xml:space="preserve">List each critical facility and infrastructure in your jurisdiction, including address, and identify the hazards to which each facility is vulnerable. This list can be generated by using the GIS Excel spreadsheet provided by MEMA. If preferred, the community can create an appendix to the plan detailing the facility locations, and keep that as a non-public file.] </w:t>
      </w:r>
    </w:p>
    <w:p w14:paraId="304FA01A" w14:textId="77777777" w:rsidR="005F37C9" w:rsidRDefault="005F37C9" w:rsidP="00FF0292">
      <w:pPr>
        <w:pStyle w:val="OL2"/>
        <w:numPr>
          <w:ilvl w:val="0"/>
          <w:numId w:val="0"/>
        </w:numPr>
        <w:spacing w:before="100" w:beforeAutospacing="1" w:afterLines="60" w:after="144"/>
        <w:ind w:left="1440" w:hanging="720"/>
        <w:rPr>
          <w:rFonts w:ascii="Calibri" w:hAnsi="Calibri"/>
        </w:rPr>
      </w:pPr>
    </w:p>
    <w:p w14:paraId="79BDC069" w14:textId="77777777" w:rsidR="005F37C9" w:rsidRPr="00FD3B62" w:rsidRDefault="005F37C9" w:rsidP="00FF0292">
      <w:pPr>
        <w:pStyle w:val="OL2"/>
        <w:numPr>
          <w:ilvl w:val="0"/>
          <w:numId w:val="0"/>
        </w:numPr>
        <w:spacing w:before="100" w:beforeAutospacing="1" w:afterLines="60" w:after="144"/>
        <w:ind w:left="1440" w:hanging="720"/>
        <w:rPr>
          <w:rFonts w:ascii="Calibri" w:hAnsi="Calibri"/>
          <w:b/>
        </w:rPr>
      </w:pPr>
    </w:p>
    <w:p w14:paraId="0D99496C" w14:textId="7C20982F" w:rsidR="004E5568" w:rsidRPr="00FD3B62" w:rsidRDefault="004E5568">
      <w:pPr>
        <w:pStyle w:val="OL2"/>
        <w:numPr>
          <w:ilvl w:val="0"/>
          <w:numId w:val="0"/>
        </w:numPr>
        <w:spacing w:before="100" w:beforeAutospacing="1" w:afterLines="60" w:after="144"/>
        <w:ind w:left="360"/>
        <w:rPr>
          <w:rFonts w:ascii="Arial Narrow" w:hAnsi="Arial Narrow"/>
          <w:b/>
          <w:sz w:val="28"/>
          <w:szCs w:val="28"/>
        </w:rPr>
      </w:pPr>
      <w:r w:rsidRPr="00FD3B62">
        <w:rPr>
          <w:rFonts w:ascii="Arial Narrow" w:hAnsi="Arial Narrow"/>
          <w:b/>
          <w:sz w:val="28"/>
          <w:szCs w:val="28"/>
        </w:rPr>
        <w:lastRenderedPageBreak/>
        <w:t>Hazardous</w:t>
      </w:r>
      <w:r w:rsidR="003848E5" w:rsidRPr="00FD3B62">
        <w:rPr>
          <w:rFonts w:ascii="Arial Narrow" w:hAnsi="Arial Narrow"/>
          <w:b/>
          <w:sz w:val="28"/>
          <w:szCs w:val="28"/>
        </w:rPr>
        <w:t xml:space="preserve"> Materials Facilities </w:t>
      </w:r>
    </w:p>
    <w:p w14:paraId="35B3A921" w14:textId="77777777" w:rsidR="003848E5" w:rsidRPr="00FD3B62" w:rsidRDefault="004E5568" w:rsidP="00FF0292">
      <w:pPr>
        <w:pStyle w:val="OL2"/>
        <w:numPr>
          <w:ilvl w:val="0"/>
          <w:numId w:val="0"/>
        </w:numPr>
        <w:spacing w:before="100" w:beforeAutospacing="1" w:afterLines="60" w:after="144"/>
        <w:ind w:left="360"/>
        <w:rPr>
          <w:rFonts w:ascii="Calibri" w:hAnsi="Calibri"/>
        </w:rPr>
      </w:pPr>
      <w:r w:rsidRPr="00FD3B62">
        <w:rPr>
          <w:rFonts w:ascii="Calibri" w:hAnsi="Calibri"/>
        </w:rPr>
        <w:t>Hazardous facilities include buildings that maintain hazardous chemicals or materials on site, including fuel transfer stations, Tier II facilities, and any facility in or near the community that would be classified as otherwise hazardous.</w:t>
      </w:r>
    </w:p>
    <w:p w14:paraId="0FD1E5C7" w14:textId="097B5018" w:rsidR="003848E5" w:rsidRPr="00FD3B62" w:rsidRDefault="003848E5" w:rsidP="00FF0292">
      <w:pPr>
        <w:pStyle w:val="OL2"/>
        <w:numPr>
          <w:ilvl w:val="0"/>
          <w:numId w:val="86"/>
        </w:numPr>
        <w:spacing w:before="100" w:beforeAutospacing="1" w:afterLines="60" w:after="144"/>
        <w:ind w:left="720"/>
        <w:rPr>
          <w:rFonts w:ascii="Calibri" w:hAnsi="Calibri"/>
          <w:b/>
        </w:rPr>
      </w:pPr>
      <w:r w:rsidRPr="00FD3B62">
        <w:rPr>
          <w:rFonts w:ascii="Calibri" w:hAnsi="Calibri"/>
        </w:rPr>
        <w:t>[</w:t>
      </w:r>
      <w:r w:rsidRPr="00FD3B62">
        <w:rPr>
          <w:rFonts w:ascii="Calibri" w:hAnsi="Calibri"/>
          <w:highlight w:val="yellow"/>
        </w:rPr>
        <w:t xml:space="preserve">List each hazardous materials facility and infrastructure in your jurisdiction, including address, and identify the hazards to which each facility is vulnerable. This list can be generated by using the GIS Excel spreadsheet provided by MEMA. If preferred, the community can create an appendix to the plan detailing the facility locations, and keep that as a non-public file.] </w:t>
      </w:r>
    </w:p>
    <w:p w14:paraId="0CA84BD8" w14:textId="6D1ABC38" w:rsidR="004E5568" w:rsidRPr="00FD3B62" w:rsidRDefault="004E5568">
      <w:pPr>
        <w:pStyle w:val="OL2"/>
        <w:numPr>
          <w:ilvl w:val="0"/>
          <w:numId w:val="0"/>
        </w:numPr>
        <w:spacing w:before="100" w:beforeAutospacing="1" w:afterLines="60" w:after="144"/>
        <w:ind w:left="360"/>
        <w:rPr>
          <w:rFonts w:ascii="Arial Narrow" w:hAnsi="Arial Narrow"/>
          <w:b/>
          <w:sz w:val="28"/>
          <w:szCs w:val="28"/>
        </w:rPr>
      </w:pPr>
      <w:r w:rsidRPr="00FD3B62">
        <w:rPr>
          <w:rFonts w:ascii="Arial Narrow" w:hAnsi="Arial Narrow"/>
          <w:b/>
          <w:sz w:val="28"/>
          <w:szCs w:val="28"/>
        </w:rPr>
        <w:t xml:space="preserve">Health and Medical </w:t>
      </w:r>
      <w:r w:rsidR="003848E5" w:rsidRPr="00FD3B62">
        <w:rPr>
          <w:rFonts w:ascii="Arial Narrow" w:hAnsi="Arial Narrow"/>
          <w:b/>
          <w:sz w:val="28"/>
          <w:szCs w:val="28"/>
        </w:rPr>
        <w:t>Facilities</w:t>
      </w:r>
    </w:p>
    <w:p w14:paraId="17A9ED56" w14:textId="77777777" w:rsidR="003848E5" w:rsidRPr="00FD3B62" w:rsidRDefault="004E5568" w:rsidP="00FF0292">
      <w:pPr>
        <w:pStyle w:val="OL2"/>
        <w:numPr>
          <w:ilvl w:val="0"/>
          <w:numId w:val="0"/>
        </w:numPr>
        <w:spacing w:before="100" w:beforeAutospacing="1" w:afterLines="60" w:after="144"/>
        <w:ind w:left="360"/>
        <w:rPr>
          <w:rFonts w:ascii="Calibri" w:hAnsi="Calibri"/>
        </w:rPr>
      </w:pPr>
      <w:r w:rsidRPr="00FD3B62">
        <w:rPr>
          <w:rFonts w:ascii="Calibri" w:hAnsi="Calibri"/>
        </w:rPr>
        <w:t xml:space="preserve">Health and medical facilities include hospitals, clinics, treatment centers, </w:t>
      </w:r>
      <w:r w:rsidR="003848E5" w:rsidRPr="00FD3B62">
        <w:rPr>
          <w:rFonts w:ascii="Calibri" w:hAnsi="Calibri"/>
        </w:rPr>
        <w:t xml:space="preserve">hospice centers, mental health centers, renal care centers, </w:t>
      </w:r>
      <w:r w:rsidRPr="00FD3B62">
        <w:rPr>
          <w:rFonts w:ascii="Calibri" w:hAnsi="Calibri"/>
        </w:rPr>
        <w:t>respites, and any other applicable facility</w:t>
      </w:r>
      <w:r w:rsidR="003848E5" w:rsidRPr="00FD3B62">
        <w:rPr>
          <w:rFonts w:ascii="Calibri" w:hAnsi="Calibri"/>
        </w:rPr>
        <w:t xml:space="preserve"> that provides critical medical or healthcare services</w:t>
      </w:r>
      <w:r w:rsidRPr="00FD3B62">
        <w:rPr>
          <w:rFonts w:ascii="Calibri" w:hAnsi="Calibri"/>
        </w:rPr>
        <w:t xml:space="preserve">.  </w:t>
      </w:r>
    </w:p>
    <w:p w14:paraId="5FD3B3AF" w14:textId="6B3A54F5" w:rsidR="003848E5" w:rsidRPr="00FD3B62" w:rsidRDefault="003848E5" w:rsidP="00FF0292">
      <w:pPr>
        <w:pStyle w:val="OL2"/>
        <w:numPr>
          <w:ilvl w:val="0"/>
          <w:numId w:val="86"/>
        </w:numPr>
        <w:spacing w:before="100" w:beforeAutospacing="1" w:afterLines="60" w:after="144"/>
        <w:ind w:left="720"/>
        <w:rPr>
          <w:rFonts w:ascii="Calibri" w:hAnsi="Calibri"/>
          <w:b/>
        </w:rPr>
      </w:pPr>
      <w:r w:rsidRPr="00FD3B62">
        <w:rPr>
          <w:rFonts w:ascii="Calibri" w:hAnsi="Calibri"/>
        </w:rPr>
        <w:t>[</w:t>
      </w:r>
      <w:r w:rsidRPr="00FD3B62">
        <w:rPr>
          <w:rFonts w:ascii="Calibri" w:hAnsi="Calibri"/>
          <w:highlight w:val="yellow"/>
        </w:rPr>
        <w:t xml:space="preserve">List each health and medical facility in your jurisdiction, including address, and identify the hazards to which each facility is vulnerable. This list can be generated by using the GIS Excel spreadsheet provided by MEMA. If preferred, the community can create an appendix to the plan detailing the facility locations, and keep that as a non-public file.] </w:t>
      </w:r>
    </w:p>
    <w:p w14:paraId="283DCB67" w14:textId="1C269125" w:rsidR="00866762" w:rsidRPr="00FD3B62" w:rsidRDefault="00866762" w:rsidP="00FF0292">
      <w:pPr>
        <w:pStyle w:val="Heading2"/>
      </w:pPr>
      <w:bookmarkStart w:id="21" w:name="_Toc496097966"/>
      <w:r w:rsidRPr="00FD3B62">
        <w:t>Access and Functional Needs Population</w:t>
      </w:r>
      <w:r w:rsidR="00FC1E2F" w:rsidRPr="00FD3B62">
        <w:t>s</w:t>
      </w:r>
      <w:bookmarkEnd w:id="21"/>
    </w:p>
    <w:p w14:paraId="6C793B5B" w14:textId="3C7B4C01" w:rsidR="00866762" w:rsidRPr="00FD3B62" w:rsidRDefault="00866762" w:rsidP="00FF0292">
      <w:pPr>
        <w:autoSpaceDE w:val="0"/>
        <w:autoSpaceDN w:val="0"/>
        <w:adjustRightInd w:val="0"/>
        <w:spacing w:before="100" w:beforeAutospacing="1" w:after="60" w:line="240" w:lineRule="auto"/>
        <w:rPr>
          <w:rFonts w:asciiTheme="minorHAnsi" w:hAnsiTheme="minorHAnsi"/>
          <w:sz w:val="24"/>
          <w:szCs w:val="24"/>
        </w:rPr>
      </w:pPr>
      <w:r w:rsidRPr="00FD3B62">
        <w:rPr>
          <w:rFonts w:asciiTheme="minorHAnsi" w:hAnsiTheme="minorHAnsi"/>
          <w:sz w:val="24"/>
          <w:szCs w:val="24"/>
        </w:rPr>
        <w:t xml:space="preserve">The needs of children, the elderly, </w:t>
      </w:r>
      <w:r w:rsidR="004E2CEC">
        <w:rPr>
          <w:rFonts w:asciiTheme="minorHAnsi" w:hAnsiTheme="minorHAnsi"/>
          <w:sz w:val="24"/>
          <w:szCs w:val="24"/>
        </w:rPr>
        <w:t xml:space="preserve">and </w:t>
      </w:r>
      <w:r w:rsidRPr="00FD3B62">
        <w:rPr>
          <w:rFonts w:asciiTheme="minorHAnsi" w:hAnsiTheme="minorHAnsi"/>
          <w:sz w:val="24"/>
          <w:szCs w:val="24"/>
        </w:rPr>
        <w:t>individuals with disabilities</w:t>
      </w:r>
      <w:r w:rsidR="00A450EC" w:rsidRPr="00FD3B62">
        <w:rPr>
          <w:rFonts w:asciiTheme="minorHAnsi" w:hAnsiTheme="minorHAnsi"/>
          <w:sz w:val="24"/>
          <w:szCs w:val="24"/>
        </w:rPr>
        <w:t xml:space="preserve">, chronic health conditions and </w:t>
      </w:r>
      <w:r w:rsidRPr="00FD3B62">
        <w:rPr>
          <w:rFonts w:asciiTheme="minorHAnsi" w:hAnsiTheme="minorHAnsi"/>
          <w:sz w:val="24"/>
          <w:szCs w:val="24"/>
        </w:rPr>
        <w:t>other access and functional needs are an important planning consideration in t</w:t>
      </w:r>
      <w:r w:rsidR="00A450EC" w:rsidRPr="00FD3B62">
        <w:rPr>
          <w:rFonts w:asciiTheme="minorHAnsi" w:hAnsiTheme="minorHAnsi"/>
          <w:sz w:val="24"/>
          <w:szCs w:val="24"/>
        </w:rPr>
        <w:t xml:space="preserve">he </w:t>
      </w:r>
      <w:r w:rsidRPr="00FD3B62">
        <w:rPr>
          <w:rFonts w:asciiTheme="minorHAnsi" w:hAnsiTheme="minorHAnsi"/>
          <w:sz w:val="24"/>
          <w:szCs w:val="24"/>
        </w:rPr>
        <w:t xml:space="preserve">development of the </w:t>
      </w:r>
      <w:r w:rsidR="00A450EC" w:rsidRPr="00FD3B62">
        <w:rPr>
          <w:rFonts w:asciiTheme="minorHAnsi" w:hAnsiTheme="minorHAnsi"/>
          <w:sz w:val="24"/>
          <w:szCs w:val="24"/>
        </w:rPr>
        <w:t>this CEMP</w:t>
      </w:r>
      <w:r w:rsidRPr="00FD3B62">
        <w:rPr>
          <w:rFonts w:asciiTheme="minorHAnsi" w:hAnsiTheme="minorHAnsi"/>
          <w:sz w:val="24"/>
          <w:szCs w:val="24"/>
        </w:rPr>
        <w:t xml:space="preserve">. </w:t>
      </w:r>
      <w:r w:rsidR="00A450EC" w:rsidRPr="00FD3B62">
        <w:rPr>
          <w:rFonts w:asciiTheme="minorHAnsi" w:hAnsiTheme="minorHAnsi"/>
          <w:sz w:val="24"/>
          <w:szCs w:val="24"/>
        </w:rPr>
        <w:t>T</w:t>
      </w:r>
      <w:r w:rsidRPr="00FD3B62">
        <w:rPr>
          <w:rFonts w:asciiTheme="minorHAnsi" w:hAnsiTheme="minorHAnsi"/>
          <w:sz w:val="24"/>
          <w:szCs w:val="24"/>
        </w:rPr>
        <w:t xml:space="preserve">he following </w:t>
      </w:r>
      <w:r w:rsidR="00A450EC" w:rsidRPr="00FD3B62">
        <w:rPr>
          <w:rFonts w:asciiTheme="minorHAnsi" w:hAnsiTheme="minorHAnsi"/>
          <w:sz w:val="24"/>
          <w:szCs w:val="24"/>
        </w:rPr>
        <w:t xml:space="preserve">is the </w:t>
      </w:r>
      <w:r w:rsidRPr="00FD3B62">
        <w:rPr>
          <w:rFonts w:asciiTheme="minorHAnsi" w:hAnsiTheme="minorHAnsi"/>
          <w:sz w:val="24"/>
          <w:szCs w:val="24"/>
        </w:rPr>
        <w:t>definition of</w:t>
      </w:r>
      <w:r w:rsidR="00A450EC" w:rsidRPr="00FD3B62">
        <w:rPr>
          <w:rFonts w:asciiTheme="minorHAnsi" w:hAnsiTheme="minorHAnsi"/>
          <w:sz w:val="24"/>
          <w:szCs w:val="24"/>
        </w:rPr>
        <w:t xml:space="preserve"> </w:t>
      </w:r>
      <w:r w:rsidR="00E86F82">
        <w:rPr>
          <w:rFonts w:asciiTheme="minorHAnsi" w:hAnsiTheme="minorHAnsi"/>
          <w:sz w:val="24"/>
          <w:szCs w:val="24"/>
        </w:rPr>
        <w:t>A</w:t>
      </w:r>
      <w:r w:rsidRPr="00FD3B62">
        <w:rPr>
          <w:rFonts w:asciiTheme="minorHAnsi" w:hAnsiTheme="minorHAnsi"/>
          <w:sz w:val="24"/>
          <w:szCs w:val="24"/>
        </w:rPr>
        <w:t xml:space="preserve">ccess and </w:t>
      </w:r>
      <w:r w:rsidR="00E86F82">
        <w:rPr>
          <w:rFonts w:asciiTheme="minorHAnsi" w:hAnsiTheme="minorHAnsi"/>
          <w:sz w:val="24"/>
          <w:szCs w:val="24"/>
        </w:rPr>
        <w:t>F</w:t>
      </w:r>
      <w:r w:rsidRPr="00FD3B62">
        <w:rPr>
          <w:rFonts w:asciiTheme="minorHAnsi" w:hAnsiTheme="minorHAnsi"/>
          <w:sz w:val="24"/>
          <w:szCs w:val="24"/>
        </w:rPr>
        <w:t xml:space="preserve">unctional </w:t>
      </w:r>
      <w:r w:rsidR="00E86F82">
        <w:rPr>
          <w:rFonts w:asciiTheme="minorHAnsi" w:hAnsiTheme="minorHAnsi"/>
          <w:sz w:val="24"/>
          <w:szCs w:val="24"/>
        </w:rPr>
        <w:t>N</w:t>
      </w:r>
      <w:r w:rsidRPr="00FD3B62">
        <w:rPr>
          <w:rFonts w:asciiTheme="minorHAnsi" w:hAnsiTheme="minorHAnsi"/>
          <w:sz w:val="24"/>
          <w:szCs w:val="24"/>
        </w:rPr>
        <w:t>eeds population</w:t>
      </w:r>
      <w:r w:rsidR="00A450EC" w:rsidRPr="00FD3B62">
        <w:rPr>
          <w:rFonts w:asciiTheme="minorHAnsi" w:hAnsiTheme="minorHAnsi"/>
          <w:sz w:val="24"/>
          <w:szCs w:val="24"/>
        </w:rPr>
        <w:t>s for the purposes of this plan</w:t>
      </w:r>
      <w:r w:rsidRPr="00FD3B62">
        <w:rPr>
          <w:rFonts w:asciiTheme="minorHAnsi" w:hAnsiTheme="minorHAnsi"/>
          <w:sz w:val="24"/>
          <w:szCs w:val="24"/>
        </w:rPr>
        <w:t>:</w:t>
      </w:r>
    </w:p>
    <w:p w14:paraId="59E2FEFE" w14:textId="26E16843" w:rsidR="00866762" w:rsidRPr="00FD3B62" w:rsidRDefault="00866762" w:rsidP="00FF0292">
      <w:pPr>
        <w:autoSpaceDE w:val="0"/>
        <w:autoSpaceDN w:val="0"/>
        <w:adjustRightInd w:val="0"/>
        <w:spacing w:before="100" w:beforeAutospacing="1" w:after="60" w:line="240" w:lineRule="auto"/>
        <w:rPr>
          <w:rFonts w:asciiTheme="minorHAnsi" w:hAnsiTheme="minorHAnsi"/>
          <w:i/>
          <w:iCs/>
          <w:sz w:val="24"/>
          <w:szCs w:val="24"/>
        </w:rPr>
      </w:pPr>
      <w:r w:rsidRPr="00FD3B62">
        <w:rPr>
          <w:rFonts w:asciiTheme="minorHAnsi" w:hAnsiTheme="minorHAnsi"/>
          <w:i/>
          <w:iCs/>
          <w:sz w:val="24"/>
          <w:szCs w:val="24"/>
        </w:rPr>
        <w:t xml:space="preserve">“Populations whose members may have additional requirements </w:t>
      </w:r>
      <w:r w:rsidR="00A450EC" w:rsidRPr="00FD3B62">
        <w:rPr>
          <w:rFonts w:asciiTheme="minorHAnsi" w:hAnsiTheme="minorHAnsi"/>
          <w:i/>
          <w:iCs/>
          <w:sz w:val="24"/>
          <w:szCs w:val="24"/>
        </w:rPr>
        <w:t xml:space="preserve">for support before, during, and </w:t>
      </w:r>
      <w:r w:rsidRPr="00FD3B62">
        <w:rPr>
          <w:rFonts w:asciiTheme="minorHAnsi" w:hAnsiTheme="minorHAnsi"/>
          <w:i/>
          <w:iCs/>
          <w:sz w:val="24"/>
          <w:szCs w:val="24"/>
        </w:rPr>
        <w:t xml:space="preserve">after an emergency, including, but not limited to maintaining </w:t>
      </w:r>
      <w:r w:rsidR="00A450EC" w:rsidRPr="00FD3B62">
        <w:rPr>
          <w:rFonts w:asciiTheme="minorHAnsi" w:hAnsiTheme="minorHAnsi"/>
          <w:i/>
          <w:iCs/>
          <w:sz w:val="24"/>
          <w:szCs w:val="24"/>
        </w:rPr>
        <w:t xml:space="preserve">independence, communication and </w:t>
      </w:r>
      <w:r w:rsidRPr="00FD3B62">
        <w:rPr>
          <w:rFonts w:asciiTheme="minorHAnsi" w:hAnsiTheme="minorHAnsi"/>
          <w:i/>
          <w:iCs/>
          <w:sz w:val="24"/>
          <w:szCs w:val="24"/>
        </w:rPr>
        <w:t>access to information, transportation and medical care. Access a</w:t>
      </w:r>
      <w:r w:rsidR="00A450EC" w:rsidRPr="00FD3B62">
        <w:rPr>
          <w:rFonts w:asciiTheme="minorHAnsi" w:hAnsiTheme="minorHAnsi"/>
          <w:i/>
          <w:iCs/>
          <w:sz w:val="24"/>
          <w:szCs w:val="24"/>
        </w:rPr>
        <w:t xml:space="preserve">nd functional needs populations </w:t>
      </w:r>
      <w:r w:rsidRPr="00FD3B62">
        <w:rPr>
          <w:rFonts w:asciiTheme="minorHAnsi" w:hAnsiTheme="minorHAnsi"/>
          <w:i/>
          <w:iCs/>
          <w:sz w:val="24"/>
          <w:szCs w:val="24"/>
        </w:rPr>
        <w:t>may include individuals with disabilities, persons living in institutionalized settings, the el</w:t>
      </w:r>
      <w:r w:rsidR="00A450EC" w:rsidRPr="00FD3B62">
        <w:rPr>
          <w:rFonts w:asciiTheme="minorHAnsi" w:hAnsiTheme="minorHAnsi"/>
          <w:i/>
          <w:iCs/>
          <w:sz w:val="24"/>
          <w:szCs w:val="24"/>
        </w:rPr>
        <w:t xml:space="preserve">derly, </w:t>
      </w:r>
      <w:r w:rsidRPr="00FD3B62">
        <w:rPr>
          <w:rFonts w:asciiTheme="minorHAnsi" w:hAnsiTheme="minorHAnsi"/>
          <w:i/>
          <w:iCs/>
          <w:sz w:val="24"/>
          <w:szCs w:val="24"/>
        </w:rPr>
        <w:t xml:space="preserve">children, people from diverse cultures, individuals who do </w:t>
      </w:r>
      <w:r w:rsidR="00A450EC" w:rsidRPr="00FD3B62">
        <w:rPr>
          <w:rFonts w:asciiTheme="minorHAnsi" w:hAnsiTheme="minorHAnsi"/>
          <w:i/>
          <w:iCs/>
          <w:sz w:val="24"/>
          <w:szCs w:val="24"/>
        </w:rPr>
        <w:t xml:space="preserve">not speak English fluently, and </w:t>
      </w:r>
      <w:r w:rsidRPr="00FD3B62">
        <w:rPr>
          <w:rFonts w:asciiTheme="minorHAnsi" w:hAnsiTheme="minorHAnsi"/>
          <w:i/>
          <w:iCs/>
          <w:sz w:val="24"/>
          <w:szCs w:val="24"/>
        </w:rPr>
        <w:t>individuals without access to transportation.”</w:t>
      </w:r>
    </w:p>
    <w:p w14:paraId="4F25D379" w14:textId="184FF95C" w:rsidR="00204E06" w:rsidRPr="00FD3B62" w:rsidRDefault="00866762" w:rsidP="00FF0292">
      <w:pPr>
        <w:autoSpaceDE w:val="0"/>
        <w:autoSpaceDN w:val="0"/>
        <w:adjustRightInd w:val="0"/>
        <w:spacing w:before="100" w:beforeAutospacing="1" w:after="60" w:line="240" w:lineRule="auto"/>
      </w:pPr>
      <w:r w:rsidRPr="00FD3B62">
        <w:rPr>
          <w:rFonts w:asciiTheme="minorHAnsi" w:hAnsiTheme="minorHAnsi"/>
          <w:sz w:val="24"/>
          <w:szCs w:val="24"/>
        </w:rPr>
        <w:t xml:space="preserve">Provisions for </w:t>
      </w:r>
      <w:r w:rsidR="004E2CEC">
        <w:rPr>
          <w:rFonts w:asciiTheme="minorHAnsi" w:hAnsiTheme="minorHAnsi"/>
          <w:sz w:val="24"/>
          <w:szCs w:val="24"/>
        </w:rPr>
        <w:t xml:space="preserve">people with </w:t>
      </w:r>
      <w:r w:rsidRPr="00FD3B62">
        <w:rPr>
          <w:rFonts w:asciiTheme="minorHAnsi" w:hAnsiTheme="minorHAnsi"/>
          <w:sz w:val="24"/>
          <w:szCs w:val="24"/>
        </w:rPr>
        <w:t xml:space="preserve">various function-based needs have been incorporated into </w:t>
      </w:r>
      <w:r w:rsidR="00A450EC" w:rsidRPr="00FD3B62">
        <w:rPr>
          <w:rFonts w:asciiTheme="minorHAnsi" w:hAnsiTheme="minorHAnsi"/>
          <w:sz w:val="24"/>
          <w:szCs w:val="24"/>
        </w:rPr>
        <w:t xml:space="preserve">this plan where </w:t>
      </w:r>
      <w:r w:rsidRPr="00FD3B62">
        <w:rPr>
          <w:rFonts w:asciiTheme="minorHAnsi" w:hAnsiTheme="minorHAnsi"/>
          <w:sz w:val="24"/>
          <w:szCs w:val="24"/>
        </w:rPr>
        <w:t>applicable, thereby ensuring functional needs considerations are an</w:t>
      </w:r>
      <w:r w:rsidR="00A450EC" w:rsidRPr="00FD3B62">
        <w:rPr>
          <w:rFonts w:asciiTheme="minorHAnsi" w:hAnsiTheme="minorHAnsi"/>
          <w:sz w:val="24"/>
          <w:szCs w:val="24"/>
        </w:rPr>
        <w:t xml:space="preserve"> integral part of this CEMP.</w:t>
      </w:r>
      <w:r w:rsidR="00A450EC" w:rsidRPr="00FD3B62">
        <w:rPr>
          <w:rFonts w:ascii="Times New Roman" w:hAnsi="Times New Roman"/>
          <w:sz w:val="24"/>
          <w:szCs w:val="24"/>
        </w:rPr>
        <w:t xml:space="preserve"> </w:t>
      </w:r>
      <w:r w:rsidRPr="00FD3B62">
        <w:t xml:space="preserve"> </w:t>
      </w:r>
      <w:r w:rsidR="00204E06" w:rsidRPr="00FD3B62">
        <w:br w:type="page"/>
      </w:r>
    </w:p>
    <w:p w14:paraId="0716D302" w14:textId="1F0836E4" w:rsidR="007C1405" w:rsidRPr="00410581" w:rsidRDefault="007C1405">
      <w:pPr>
        <w:pStyle w:val="Heading1"/>
      </w:pPr>
      <w:bookmarkStart w:id="22" w:name="_Toc496097967"/>
      <w:r w:rsidRPr="00410581">
        <w:lastRenderedPageBreak/>
        <w:t>P</w:t>
      </w:r>
      <w:r w:rsidR="00204E06" w:rsidRPr="00410581">
        <w:t>lanning Assumptions</w:t>
      </w:r>
      <w:bookmarkEnd w:id="22"/>
    </w:p>
    <w:bookmarkEnd w:id="20"/>
    <w:p w14:paraId="7B9D550B" w14:textId="765CDF41" w:rsidR="00416144" w:rsidRPr="00FD3B62" w:rsidRDefault="00204E06" w:rsidP="00FF0292">
      <w:pPr>
        <w:pStyle w:val="Default"/>
        <w:spacing w:before="120"/>
        <w:rPr>
          <w:rFonts w:asciiTheme="minorHAnsi" w:hAnsiTheme="minorHAnsi"/>
          <w:b/>
          <w:color w:val="auto"/>
          <w:sz w:val="22"/>
          <w:szCs w:val="22"/>
        </w:rPr>
      </w:pPr>
      <w:r w:rsidRPr="00FD3B62">
        <w:rPr>
          <w:rFonts w:asciiTheme="minorHAnsi" w:hAnsiTheme="minorHAnsi"/>
          <w:b/>
          <w:color w:val="auto"/>
          <w:sz w:val="22"/>
          <w:szCs w:val="22"/>
          <w:highlight w:val="lightGray"/>
        </w:rPr>
        <w:t>[This section</w:t>
      </w:r>
      <w:r w:rsidR="00416144" w:rsidRPr="00FD3B62">
        <w:rPr>
          <w:rFonts w:asciiTheme="minorHAnsi" w:hAnsiTheme="minorHAnsi"/>
          <w:b/>
          <w:color w:val="auto"/>
          <w:sz w:val="22"/>
          <w:szCs w:val="22"/>
          <w:highlight w:val="lightGray"/>
        </w:rPr>
        <w:t xml:space="preserve"> identif</w:t>
      </w:r>
      <w:r w:rsidRPr="00FD3B62">
        <w:rPr>
          <w:rFonts w:asciiTheme="minorHAnsi" w:hAnsiTheme="minorHAnsi"/>
          <w:b/>
          <w:color w:val="auto"/>
          <w:sz w:val="22"/>
          <w:szCs w:val="22"/>
          <w:highlight w:val="lightGray"/>
        </w:rPr>
        <w:t>ies</w:t>
      </w:r>
      <w:r w:rsidR="00416144" w:rsidRPr="00FD3B62">
        <w:rPr>
          <w:rFonts w:asciiTheme="minorHAnsi" w:hAnsiTheme="minorHAnsi"/>
          <w:b/>
          <w:color w:val="auto"/>
          <w:sz w:val="22"/>
          <w:szCs w:val="22"/>
          <w:highlight w:val="lightGray"/>
        </w:rPr>
        <w:t xml:space="preserve"> what the planning team assumes to be facts for planning purposes in order to make it possible to execute the </w:t>
      </w:r>
      <w:r w:rsidR="00D45725" w:rsidRPr="00FD3B62">
        <w:rPr>
          <w:rFonts w:asciiTheme="minorHAnsi" w:hAnsiTheme="minorHAnsi"/>
          <w:b/>
          <w:color w:val="auto"/>
          <w:sz w:val="22"/>
          <w:szCs w:val="22"/>
          <w:highlight w:val="lightGray"/>
        </w:rPr>
        <w:t>Emergency Operations Plan</w:t>
      </w:r>
      <w:r w:rsidR="00416144" w:rsidRPr="00FD3B62">
        <w:rPr>
          <w:rFonts w:asciiTheme="minorHAnsi" w:hAnsiTheme="minorHAnsi"/>
          <w:b/>
          <w:color w:val="auto"/>
          <w:sz w:val="22"/>
          <w:szCs w:val="22"/>
          <w:highlight w:val="lightGray"/>
        </w:rPr>
        <w:t>. During operations, the assumptions indicate areas where adjustments to the plan have to be made as the facts of the incident become known. These also provide the opportunity to communicate the intent of senior officials regarding emergency operations priorities.</w:t>
      </w:r>
      <w:r w:rsidR="00B008A4" w:rsidRPr="00FD3B62">
        <w:rPr>
          <w:rFonts w:asciiTheme="minorHAnsi" w:hAnsiTheme="minorHAnsi"/>
          <w:b/>
          <w:color w:val="auto"/>
          <w:sz w:val="22"/>
          <w:szCs w:val="22"/>
          <w:highlight w:val="lightGray"/>
        </w:rPr>
        <w:t xml:space="preserve"> The language below is suggested; delete any items that do not pertain to your jurisdiction, and add in additional items the jurisdiction deems appropriate.</w:t>
      </w:r>
      <w:r w:rsidR="00416144" w:rsidRPr="00FD3B62">
        <w:rPr>
          <w:rFonts w:asciiTheme="minorHAnsi" w:hAnsiTheme="minorHAnsi"/>
          <w:b/>
          <w:color w:val="auto"/>
          <w:sz w:val="22"/>
          <w:szCs w:val="22"/>
          <w:highlight w:val="lightGray"/>
        </w:rPr>
        <w:t>]</w:t>
      </w:r>
      <w:r w:rsidR="00416144" w:rsidRPr="00FD3B62">
        <w:rPr>
          <w:rFonts w:asciiTheme="minorHAnsi" w:hAnsiTheme="minorHAnsi"/>
          <w:b/>
          <w:color w:val="auto"/>
          <w:sz w:val="22"/>
          <w:szCs w:val="22"/>
        </w:rPr>
        <w:t xml:space="preserve"> </w:t>
      </w:r>
    </w:p>
    <w:p w14:paraId="4C6D07B4" w14:textId="0E2EEE1B" w:rsidR="00014D7A" w:rsidRPr="00FD3B62" w:rsidRDefault="00014D7A" w:rsidP="00FF0292">
      <w:pPr>
        <w:pStyle w:val="ListParagraph"/>
        <w:numPr>
          <w:ilvl w:val="0"/>
          <w:numId w:val="116"/>
        </w:numPr>
        <w:autoSpaceDE w:val="0"/>
        <w:autoSpaceDN w:val="0"/>
        <w:adjustRightInd w:val="0"/>
        <w:spacing w:before="100" w:beforeAutospacing="1" w:afterLines="60" w:after="144" w:line="240" w:lineRule="auto"/>
        <w:contextualSpacing w:val="0"/>
        <w:rPr>
          <w:rFonts w:asciiTheme="minorHAnsi" w:hAnsiTheme="minorHAnsi"/>
          <w:sz w:val="24"/>
          <w:szCs w:val="24"/>
        </w:rPr>
      </w:pPr>
      <w:r w:rsidRPr="00FD3B62">
        <w:rPr>
          <w:rFonts w:asciiTheme="minorHAnsi" w:hAnsiTheme="minorHAnsi"/>
          <w:sz w:val="24"/>
          <w:szCs w:val="24"/>
          <w:highlight w:val="yellow"/>
        </w:rPr>
        <w:t>[Name of Jurisdiction]</w:t>
      </w:r>
      <w:r w:rsidRPr="00FD3B62">
        <w:rPr>
          <w:rFonts w:asciiTheme="minorHAnsi" w:hAnsiTheme="minorHAnsi"/>
          <w:sz w:val="24"/>
          <w:szCs w:val="24"/>
        </w:rPr>
        <w:t xml:space="preserve"> and</w:t>
      </w:r>
      <w:r w:rsidR="00487D88" w:rsidRPr="00FD3B62">
        <w:rPr>
          <w:rFonts w:asciiTheme="minorHAnsi" w:hAnsiTheme="minorHAnsi"/>
          <w:sz w:val="24"/>
          <w:szCs w:val="24"/>
        </w:rPr>
        <w:t>/or</w:t>
      </w:r>
      <w:r w:rsidRPr="00FD3B62">
        <w:rPr>
          <w:rFonts w:asciiTheme="minorHAnsi" w:hAnsiTheme="minorHAnsi"/>
          <w:sz w:val="24"/>
          <w:szCs w:val="24"/>
        </w:rPr>
        <w:t xml:space="preserve"> the Commonwealth have effective prediction and warning systems in place allowing </w:t>
      </w:r>
      <w:r w:rsidRPr="00FD3B62">
        <w:rPr>
          <w:rFonts w:asciiTheme="minorHAnsi" w:hAnsiTheme="minorHAnsi"/>
          <w:sz w:val="24"/>
          <w:szCs w:val="24"/>
          <w:highlight w:val="yellow"/>
        </w:rPr>
        <w:t>[Name of Jurisdiction]</w:t>
      </w:r>
      <w:r w:rsidRPr="00FD3B62">
        <w:rPr>
          <w:rFonts w:asciiTheme="minorHAnsi" w:hAnsiTheme="minorHAnsi"/>
          <w:sz w:val="24"/>
          <w:szCs w:val="24"/>
        </w:rPr>
        <w:t xml:space="preserve"> to anticipate certain emergency situations</w:t>
      </w:r>
      <w:r w:rsidR="00586190" w:rsidRPr="00FD3B62">
        <w:rPr>
          <w:rFonts w:asciiTheme="minorHAnsi" w:hAnsiTheme="minorHAnsi"/>
          <w:sz w:val="24"/>
          <w:szCs w:val="24"/>
        </w:rPr>
        <w:t xml:space="preserve"> that may impact </w:t>
      </w:r>
      <w:r w:rsidR="00586190" w:rsidRPr="00FD3B62">
        <w:rPr>
          <w:rFonts w:asciiTheme="minorHAnsi" w:hAnsiTheme="minorHAnsi"/>
          <w:sz w:val="24"/>
          <w:szCs w:val="24"/>
          <w:highlight w:val="yellow"/>
        </w:rPr>
        <w:t>[Name of Jurisdiction]</w:t>
      </w:r>
      <w:r w:rsidR="00586190" w:rsidRPr="00FD3B62">
        <w:rPr>
          <w:rFonts w:asciiTheme="minorHAnsi" w:hAnsiTheme="minorHAnsi"/>
          <w:sz w:val="24"/>
          <w:szCs w:val="24"/>
        </w:rPr>
        <w:t xml:space="preserve">. </w:t>
      </w:r>
    </w:p>
    <w:p w14:paraId="15637E6E" w14:textId="77777777" w:rsidR="00430A6B" w:rsidRPr="00FD3B62" w:rsidRDefault="00430A6B" w:rsidP="00FF0292">
      <w:pPr>
        <w:pStyle w:val="ListParagraph"/>
        <w:numPr>
          <w:ilvl w:val="0"/>
          <w:numId w:val="116"/>
        </w:numPr>
        <w:autoSpaceDE w:val="0"/>
        <w:autoSpaceDN w:val="0"/>
        <w:adjustRightInd w:val="0"/>
        <w:spacing w:before="100" w:beforeAutospacing="1" w:afterLines="60" w:after="144" w:line="240" w:lineRule="auto"/>
        <w:contextualSpacing w:val="0"/>
        <w:rPr>
          <w:rFonts w:asciiTheme="minorHAnsi" w:hAnsiTheme="minorHAnsi"/>
          <w:sz w:val="24"/>
          <w:szCs w:val="24"/>
        </w:rPr>
      </w:pPr>
      <w:r w:rsidRPr="00FD3B62">
        <w:rPr>
          <w:rFonts w:asciiTheme="minorHAnsi" w:hAnsiTheme="minorHAnsi"/>
          <w:sz w:val="24"/>
          <w:szCs w:val="24"/>
        </w:rPr>
        <w:t xml:space="preserve">When anticipating or in response to an emergency situation, the </w:t>
      </w:r>
      <w:r w:rsidRPr="00FD3B62">
        <w:rPr>
          <w:rFonts w:asciiTheme="minorHAnsi" w:hAnsiTheme="minorHAnsi"/>
          <w:sz w:val="24"/>
          <w:szCs w:val="24"/>
          <w:highlight w:val="yellow"/>
        </w:rPr>
        <w:t>[Title of Chief Municipal Officer]</w:t>
      </w:r>
      <w:r w:rsidRPr="00FD3B62">
        <w:rPr>
          <w:rFonts w:asciiTheme="minorHAnsi" w:hAnsiTheme="minorHAnsi"/>
          <w:sz w:val="24"/>
          <w:szCs w:val="24"/>
        </w:rPr>
        <w:t xml:space="preserve"> and </w:t>
      </w:r>
      <w:r w:rsidRPr="00FD3B62">
        <w:rPr>
          <w:rFonts w:asciiTheme="minorHAnsi" w:hAnsiTheme="minorHAnsi"/>
          <w:sz w:val="24"/>
          <w:szCs w:val="24"/>
          <w:highlight w:val="yellow"/>
        </w:rPr>
        <w:t>[Titles of other community officials as designated by the community]</w:t>
      </w:r>
      <w:r w:rsidRPr="00FD3B62">
        <w:rPr>
          <w:rFonts w:asciiTheme="minorHAnsi" w:hAnsiTheme="minorHAnsi"/>
          <w:sz w:val="24"/>
          <w:szCs w:val="24"/>
        </w:rPr>
        <w:t xml:space="preserve"> are responsible for taking action, including the activation of this plan, to mitigate impacts, save lives, protect property and the environment, assist survivors, and restore essential services and facilities.</w:t>
      </w:r>
    </w:p>
    <w:p w14:paraId="79572AFA" w14:textId="6CC82D3E" w:rsidR="00187599" w:rsidRPr="00FD3B62" w:rsidRDefault="00F81194" w:rsidP="00FF0292">
      <w:pPr>
        <w:pStyle w:val="ListParagraph"/>
        <w:numPr>
          <w:ilvl w:val="0"/>
          <w:numId w:val="116"/>
        </w:numPr>
        <w:autoSpaceDE w:val="0"/>
        <w:autoSpaceDN w:val="0"/>
        <w:adjustRightInd w:val="0"/>
        <w:spacing w:before="100" w:beforeAutospacing="1" w:afterLines="60" w:after="144" w:line="240" w:lineRule="auto"/>
        <w:contextualSpacing w:val="0"/>
        <w:rPr>
          <w:rFonts w:asciiTheme="minorHAnsi" w:hAnsiTheme="minorHAnsi"/>
          <w:sz w:val="24"/>
          <w:szCs w:val="24"/>
        </w:rPr>
      </w:pPr>
      <w:r w:rsidRPr="00FD3B62" w:rsidDel="00F81194">
        <w:rPr>
          <w:rFonts w:asciiTheme="minorHAnsi" w:hAnsiTheme="minorHAnsi"/>
          <w:sz w:val="24"/>
          <w:szCs w:val="24"/>
        </w:rPr>
        <w:t xml:space="preserve"> </w:t>
      </w:r>
      <w:r w:rsidR="009C3F60" w:rsidRPr="00FD3B62">
        <w:rPr>
          <w:rFonts w:asciiTheme="minorHAnsi" w:hAnsiTheme="minorHAnsi"/>
          <w:sz w:val="24"/>
          <w:szCs w:val="24"/>
          <w:highlight w:val="yellow"/>
        </w:rPr>
        <w:t>[Name of Jurisdiction]</w:t>
      </w:r>
      <w:r w:rsidR="009C3F60" w:rsidRPr="00FD3B62">
        <w:rPr>
          <w:rFonts w:asciiTheme="minorHAnsi" w:hAnsiTheme="minorHAnsi"/>
          <w:sz w:val="24"/>
          <w:szCs w:val="24"/>
        </w:rPr>
        <w:t xml:space="preserve"> officials, agencies and partners are familiar with the CEMP, understand their roles and responsibilities under the CEMP, </w:t>
      </w:r>
      <w:r w:rsidR="00163B82" w:rsidRPr="00FD3B62">
        <w:rPr>
          <w:rFonts w:asciiTheme="minorHAnsi" w:hAnsiTheme="minorHAnsi"/>
          <w:sz w:val="24"/>
          <w:szCs w:val="24"/>
        </w:rPr>
        <w:t xml:space="preserve">maintain appropriate </w:t>
      </w:r>
      <w:r w:rsidR="009C3F60" w:rsidRPr="00FD3B62">
        <w:rPr>
          <w:rFonts w:asciiTheme="minorHAnsi" w:hAnsiTheme="minorHAnsi"/>
          <w:sz w:val="24"/>
          <w:szCs w:val="24"/>
        </w:rPr>
        <w:t>plans, policies, and procedures to carry out those responsibilities, and maintain a state of readiness</w:t>
      </w:r>
      <w:r w:rsidR="004E2CEC">
        <w:rPr>
          <w:rFonts w:asciiTheme="minorHAnsi" w:hAnsiTheme="minorHAnsi"/>
          <w:sz w:val="24"/>
          <w:szCs w:val="24"/>
        </w:rPr>
        <w:t xml:space="preserve">. </w:t>
      </w:r>
      <w:r w:rsidR="00187599" w:rsidRPr="00FD3B62">
        <w:rPr>
          <w:rFonts w:asciiTheme="minorHAnsi" w:hAnsiTheme="minorHAnsi"/>
          <w:sz w:val="24"/>
          <w:szCs w:val="24"/>
        </w:rPr>
        <w:t xml:space="preserve">Day to day functions which do not contribute directly to the emergency operation may be suspended for the duration of </w:t>
      </w:r>
      <w:r w:rsidR="004E2CEC">
        <w:rPr>
          <w:rFonts w:asciiTheme="minorHAnsi" w:hAnsiTheme="minorHAnsi"/>
          <w:sz w:val="24"/>
          <w:szCs w:val="24"/>
        </w:rPr>
        <w:t>an</w:t>
      </w:r>
      <w:r w:rsidR="00187599" w:rsidRPr="00FD3B62">
        <w:rPr>
          <w:rFonts w:asciiTheme="minorHAnsi" w:hAnsiTheme="minorHAnsi"/>
          <w:sz w:val="24"/>
          <w:szCs w:val="24"/>
        </w:rPr>
        <w:t xml:space="preserve"> emergency/disaster. Resources that would normally be required for those daily functions will be redirected to  tasks in support of the emergency response.</w:t>
      </w:r>
    </w:p>
    <w:p w14:paraId="3C5EFB86" w14:textId="47346DC8" w:rsidR="00163B82" w:rsidRPr="00FD3B62" w:rsidRDefault="00163B82" w:rsidP="00FF0292">
      <w:pPr>
        <w:pStyle w:val="ListParagraph"/>
        <w:numPr>
          <w:ilvl w:val="0"/>
          <w:numId w:val="116"/>
        </w:numPr>
        <w:autoSpaceDE w:val="0"/>
        <w:autoSpaceDN w:val="0"/>
        <w:adjustRightInd w:val="0"/>
        <w:spacing w:before="100" w:beforeAutospacing="1" w:afterLines="60" w:after="144" w:line="240" w:lineRule="auto"/>
        <w:contextualSpacing w:val="0"/>
        <w:rPr>
          <w:rFonts w:asciiTheme="minorHAnsi" w:hAnsiTheme="minorHAnsi"/>
          <w:sz w:val="24"/>
          <w:szCs w:val="24"/>
        </w:rPr>
      </w:pPr>
      <w:r w:rsidRPr="00FD3B62">
        <w:rPr>
          <w:rFonts w:asciiTheme="minorHAnsi" w:hAnsiTheme="minorHAnsi"/>
          <w:sz w:val="24"/>
          <w:szCs w:val="24"/>
          <w:highlight w:val="yellow"/>
        </w:rPr>
        <w:t>[Name of Jurisdiction]</w:t>
      </w:r>
      <w:r w:rsidRPr="00FD3B62">
        <w:rPr>
          <w:rFonts w:asciiTheme="minorHAnsi" w:hAnsiTheme="minorHAnsi"/>
          <w:sz w:val="24"/>
          <w:szCs w:val="24"/>
        </w:rPr>
        <w:t xml:space="preserve"> will use its own resources in response to an emergency or disaster. Once local resources are exhausted (or near-exhausted), requests for assistance will be made.</w:t>
      </w:r>
    </w:p>
    <w:p w14:paraId="599F2BB0" w14:textId="594CD512" w:rsidR="00163B82" w:rsidRPr="00FD3B62" w:rsidRDefault="00163B82" w:rsidP="00FF0292">
      <w:pPr>
        <w:pStyle w:val="ListParagraph"/>
        <w:numPr>
          <w:ilvl w:val="0"/>
          <w:numId w:val="116"/>
        </w:numPr>
        <w:autoSpaceDE w:val="0"/>
        <w:autoSpaceDN w:val="0"/>
        <w:adjustRightInd w:val="0"/>
        <w:spacing w:before="100" w:beforeAutospacing="1" w:afterLines="60" w:after="144" w:line="240" w:lineRule="auto"/>
        <w:contextualSpacing w:val="0"/>
        <w:rPr>
          <w:rFonts w:asciiTheme="minorHAnsi" w:hAnsiTheme="minorHAnsi"/>
          <w:sz w:val="24"/>
          <w:szCs w:val="24"/>
        </w:rPr>
      </w:pPr>
      <w:r w:rsidRPr="00FD3B62">
        <w:rPr>
          <w:rFonts w:asciiTheme="minorHAnsi" w:hAnsiTheme="minorHAnsi"/>
          <w:sz w:val="24"/>
          <w:szCs w:val="24"/>
        </w:rPr>
        <w:t>A large-scale emergency or disaster may overwhelm available local resources, leading to the need for support from local/mutual aid jurisdictions, private sector partners, state agencies, and the federal government.</w:t>
      </w:r>
    </w:p>
    <w:p w14:paraId="1147CF2F" w14:textId="77777777" w:rsidR="00430A6B" w:rsidRPr="00FD3B62" w:rsidRDefault="00430A6B" w:rsidP="00FF0292">
      <w:pPr>
        <w:pStyle w:val="ListParagraph"/>
        <w:numPr>
          <w:ilvl w:val="0"/>
          <w:numId w:val="116"/>
        </w:numPr>
        <w:autoSpaceDE w:val="0"/>
        <w:autoSpaceDN w:val="0"/>
        <w:adjustRightInd w:val="0"/>
        <w:spacing w:before="100" w:beforeAutospacing="1" w:afterLines="60" w:after="144" w:line="240" w:lineRule="auto"/>
        <w:contextualSpacing w:val="0"/>
        <w:rPr>
          <w:rFonts w:asciiTheme="minorHAnsi" w:hAnsiTheme="minorHAnsi"/>
          <w:sz w:val="24"/>
          <w:szCs w:val="24"/>
        </w:rPr>
      </w:pPr>
      <w:r w:rsidRPr="00FD3B62">
        <w:rPr>
          <w:rFonts w:asciiTheme="minorHAnsi" w:hAnsiTheme="minorHAnsi"/>
          <w:sz w:val="24"/>
          <w:szCs w:val="24"/>
          <w:highlight w:val="yellow"/>
        </w:rPr>
        <w:t>[Name of Jurisdiction]</w:t>
      </w:r>
      <w:r w:rsidRPr="00FD3B62">
        <w:rPr>
          <w:rFonts w:asciiTheme="minorHAnsi" w:hAnsiTheme="minorHAnsi"/>
          <w:sz w:val="24"/>
          <w:szCs w:val="24"/>
        </w:rPr>
        <w:t xml:space="preserve"> anticipates support from surrounding communities and other response organizations should the resources of </w:t>
      </w:r>
      <w:r w:rsidRPr="00FD3B62">
        <w:rPr>
          <w:rFonts w:asciiTheme="minorHAnsi" w:hAnsiTheme="minorHAnsi"/>
          <w:sz w:val="24"/>
          <w:szCs w:val="24"/>
          <w:highlight w:val="yellow"/>
        </w:rPr>
        <w:t>[Name of Jurisdiction]</w:t>
      </w:r>
      <w:r w:rsidRPr="00FD3B62">
        <w:rPr>
          <w:rFonts w:asciiTheme="minorHAnsi" w:hAnsiTheme="minorHAnsi"/>
          <w:sz w:val="24"/>
          <w:szCs w:val="24"/>
        </w:rPr>
        <w:t xml:space="preserve"> become exhausted. Adjacent communities and other government agencies will render assistance in accordance with the provisions of written intergovernmental and mutual aid support agreements in place at the time of the emergency.</w:t>
      </w:r>
    </w:p>
    <w:p w14:paraId="460FA5EE" w14:textId="77777777" w:rsidR="00187599" w:rsidRPr="00FD3B62" w:rsidRDefault="00187599" w:rsidP="00FF0292">
      <w:pPr>
        <w:pStyle w:val="ListParagraph"/>
        <w:numPr>
          <w:ilvl w:val="0"/>
          <w:numId w:val="116"/>
        </w:numPr>
        <w:autoSpaceDE w:val="0"/>
        <w:autoSpaceDN w:val="0"/>
        <w:adjustRightInd w:val="0"/>
        <w:spacing w:before="100" w:beforeAutospacing="1" w:afterLines="60" w:after="144" w:line="240" w:lineRule="auto"/>
        <w:contextualSpacing w:val="0"/>
        <w:rPr>
          <w:rFonts w:asciiTheme="minorHAnsi" w:hAnsiTheme="minorHAnsi"/>
          <w:sz w:val="24"/>
          <w:szCs w:val="24"/>
        </w:rPr>
      </w:pPr>
      <w:r w:rsidRPr="00FD3B62">
        <w:rPr>
          <w:rFonts w:asciiTheme="minorHAnsi" w:hAnsiTheme="minorHAnsi"/>
          <w:sz w:val="24"/>
          <w:szCs w:val="24"/>
        </w:rPr>
        <w:t xml:space="preserve">When resources of </w:t>
      </w:r>
      <w:r w:rsidRPr="00FD3B62">
        <w:rPr>
          <w:rFonts w:asciiTheme="minorHAnsi" w:hAnsiTheme="minorHAnsi"/>
          <w:sz w:val="24"/>
          <w:szCs w:val="24"/>
          <w:highlight w:val="yellow"/>
        </w:rPr>
        <w:t>[Name of Jurisdiction]</w:t>
      </w:r>
      <w:r w:rsidRPr="00FD3B62">
        <w:rPr>
          <w:rFonts w:asciiTheme="minorHAnsi" w:hAnsiTheme="minorHAnsi"/>
          <w:sz w:val="24"/>
          <w:szCs w:val="24"/>
        </w:rPr>
        <w:t xml:space="preserve"> are fully committed and mutual aid from surrounding jurisdictions is exhausted, the Massachusetts Emergency Management Agency (MEMA) may coordinate the provision of additional assistance to address unmet needs.</w:t>
      </w:r>
    </w:p>
    <w:p w14:paraId="03F7ED58" w14:textId="675849EF" w:rsidR="00163B82" w:rsidRPr="00FD3B62" w:rsidRDefault="00163B82" w:rsidP="00FF0292">
      <w:pPr>
        <w:pStyle w:val="ListParagraph"/>
        <w:numPr>
          <w:ilvl w:val="0"/>
          <w:numId w:val="116"/>
        </w:numPr>
        <w:autoSpaceDE w:val="0"/>
        <w:autoSpaceDN w:val="0"/>
        <w:adjustRightInd w:val="0"/>
        <w:spacing w:before="100" w:beforeAutospacing="1" w:afterLines="60" w:after="144" w:line="240" w:lineRule="auto"/>
        <w:contextualSpacing w:val="0"/>
        <w:rPr>
          <w:rFonts w:asciiTheme="minorHAnsi" w:hAnsiTheme="minorHAnsi"/>
          <w:sz w:val="24"/>
          <w:szCs w:val="24"/>
        </w:rPr>
      </w:pPr>
      <w:r w:rsidRPr="00FD3B62">
        <w:rPr>
          <w:rFonts w:asciiTheme="minorHAnsi" w:hAnsiTheme="minorHAnsi"/>
          <w:sz w:val="24"/>
          <w:szCs w:val="24"/>
        </w:rPr>
        <w:t>Disaster support from</w:t>
      </w:r>
      <w:r w:rsidR="00E86F82">
        <w:rPr>
          <w:rFonts w:asciiTheme="minorHAnsi" w:hAnsiTheme="minorHAnsi"/>
          <w:sz w:val="24"/>
          <w:szCs w:val="24"/>
        </w:rPr>
        <w:t xml:space="preserve"> federal</w:t>
      </w:r>
      <w:r w:rsidRPr="00FD3B62">
        <w:rPr>
          <w:rFonts w:asciiTheme="minorHAnsi" w:hAnsiTheme="minorHAnsi"/>
          <w:sz w:val="24"/>
          <w:szCs w:val="24"/>
        </w:rPr>
        <w:t xml:space="preserve"> agencies may take at least 72 hours to arrive.</w:t>
      </w:r>
    </w:p>
    <w:p w14:paraId="46EE62CE" w14:textId="00D59AFC" w:rsidR="000E359B" w:rsidRPr="00FD3B62" w:rsidRDefault="000E359B" w:rsidP="00FF0292">
      <w:pPr>
        <w:pStyle w:val="ListParagraph"/>
        <w:numPr>
          <w:ilvl w:val="0"/>
          <w:numId w:val="116"/>
        </w:numPr>
        <w:autoSpaceDE w:val="0"/>
        <w:autoSpaceDN w:val="0"/>
        <w:adjustRightInd w:val="0"/>
        <w:spacing w:before="100" w:beforeAutospacing="1" w:afterLines="60" w:after="144" w:line="240" w:lineRule="auto"/>
        <w:contextualSpacing w:val="0"/>
        <w:rPr>
          <w:rFonts w:asciiTheme="minorHAnsi" w:hAnsiTheme="minorHAnsi"/>
          <w:sz w:val="24"/>
          <w:szCs w:val="24"/>
        </w:rPr>
      </w:pPr>
      <w:r w:rsidRPr="00FD3B62">
        <w:rPr>
          <w:rFonts w:asciiTheme="minorHAnsi" w:hAnsiTheme="minorHAnsi"/>
          <w:sz w:val="24"/>
          <w:szCs w:val="24"/>
        </w:rPr>
        <w:lastRenderedPageBreak/>
        <w:t>Facilities required to file Tier II reports develop, coordinate and provide copies of emergency plans annually to the Emergency Management Director and/or Fire Chief and/or other state departments and agencies as applicable and required by codes, laws, regulations or requirements.</w:t>
      </w:r>
    </w:p>
    <w:p w14:paraId="05CF9F95" w14:textId="020830D4" w:rsidR="00690C8F" w:rsidRPr="00FD3B62" w:rsidRDefault="000E359B" w:rsidP="00FF0292">
      <w:pPr>
        <w:pStyle w:val="BodyText"/>
        <w:numPr>
          <w:ilvl w:val="0"/>
          <w:numId w:val="116"/>
        </w:numPr>
        <w:spacing w:before="100" w:beforeAutospacing="1" w:afterLines="60" w:after="144"/>
        <w:rPr>
          <w:rFonts w:asciiTheme="minorHAnsi" w:hAnsiTheme="minorHAnsi"/>
          <w:szCs w:val="24"/>
        </w:rPr>
      </w:pPr>
      <w:r w:rsidRPr="00FD3B62">
        <w:rPr>
          <w:rFonts w:asciiTheme="minorHAnsi" w:hAnsiTheme="minorHAnsi"/>
          <w:szCs w:val="24"/>
        </w:rPr>
        <w:t>W</w:t>
      </w:r>
      <w:r w:rsidR="009C73CE" w:rsidRPr="00FD3B62">
        <w:rPr>
          <w:rFonts w:asciiTheme="minorHAnsi" w:hAnsiTheme="minorHAnsi"/>
          <w:szCs w:val="24"/>
        </w:rPr>
        <w:t xml:space="preserve">henever warranted, the </w:t>
      </w:r>
      <w:r w:rsidR="001D5809" w:rsidRPr="00FD3B62">
        <w:rPr>
          <w:rFonts w:asciiTheme="minorHAnsi" w:hAnsiTheme="minorHAnsi"/>
          <w:szCs w:val="24"/>
          <w:highlight w:val="yellow"/>
        </w:rPr>
        <w:t>[Title of Chief Municipal Officer of official with authority to declare a local state of emergency]</w:t>
      </w:r>
      <w:r w:rsidR="00637DC2" w:rsidRPr="00FD3B62">
        <w:rPr>
          <w:rFonts w:asciiTheme="minorHAnsi" w:hAnsiTheme="minorHAnsi"/>
          <w:szCs w:val="24"/>
        </w:rPr>
        <w:t xml:space="preserve"> may declare</w:t>
      </w:r>
      <w:r w:rsidR="009C73CE" w:rsidRPr="00FD3B62">
        <w:rPr>
          <w:rFonts w:asciiTheme="minorHAnsi" w:hAnsiTheme="minorHAnsi"/>
          <w:szCs w:val="24"/>
        </w:rPr>
        <w:t xml:space="preserve"> a</w:t>
      </w:r>
      <w:r w:rsidR="00637DC2" w:rsidRPr="00FD3B62">
        <w:rPr>
          <w:rFonts w:asciiTheme="minorHAnsi" w:hAnsiTheme="minorHAnsi"/>
          <w:szCs w:val="24"/>
        </w:rPr>
        <w:t xml:space="preserve"> local State of Emergency</w:t>
      </w:r>
      <w:r w:rsidR="009C73CE" w:rsidRPr="00FD3B62">
        <w:rPr>
          <w:rFonts w:asciiTheme="minorHAnsi" w:hAnsiTheme="minorHAnsi"/>
          <w:szCs w:val="24"/>
        </w:rPr>
        <w:t xml:space="preserve"> </w:t>
      </w:r>
      <w:r w:rsidR="001D5809" w:rsidRPr="00FD3B62">
        <w:rPr>
          <w:rFonts w:asciiTheme="minorHAnsi" w:hAnsiTheme="minorHAnsi"/>
          <w:szCs w:val="24"/>
        </w:rPr>
        <w:t xml:space="preserve">for </w:t>
      </w:r>
      <w:r w:rsidR="001D5809" w:rsidRPr="00FD3B62">
        <w:rPr>
          <w:rFonts w:asciiTheme="minorHAnsi" w:hAnsiTheme="minorHAnsi"/>
          <w:szCs w:val="24"/>
          <w:highlight w:val="yellow"/>
        </w:rPr>
        <w:t>[Name of Jurisdiction]</w:t>
      </w:r>
      <w:r w:rsidR="001D5809" w:rsidRPr="00FD3B62">
        <w:rPr>
          <w:rFonts w:asciiTheme="minorHAnsi" w:hAnsiTheme="minorHAnsi"/>
          <w:szCs w:val="24"/>
        </w:rPr>
        <w:t xml:space="preserve"> </w:t>
      </w:r>
      <w:r w:rsidR="009C73CE" w:rsidRPr="00FD3B62">
        <w:rPr>
          <w:rFonts w:asciiTheme="minorHAnsi" w:hAnsiTheme="minorHAnsi"/>
          <w:szCs w:val="24"/>
        </w:rPr>
        <w:t>in accordance with the provisions of Massachusetts General Laws.</w:t>
      </w:r>
      <w:r w:rsidR="001D5809" w:rsidRPr="00FD3B62">
        <w:rPr>
          <w:rFonts w:asciiTheme="minorHAnsi" w:hAnsiTheme="minorHAnsi"/>
          <w:szCs w:val="24"/>
        </w:rPr>
        <w:t xml:space="preserve"> </w:t>
      </w:r>
    </w:p>
    <w:p w14:paraId="4CD93E06" w14:textId="7FCAB696" w:rsidR="008417C3" w:rsidRPr="00FD3B62" w:rsidRDefault="000F1513" w:rsidP="00FF0292">
      <w:pPr>
        <w:pStyle w:val="BodyText"/>
        <w:numPr>
          <w:ilvl w:val="0"/>
          <w:numId w:val="116"/>
        </w:numPr>
        <w:spacing w:before="100" w:beforeAutospacing="1" w:afterLines="60" w:after="144"/>
        <w:rPr>
          <w:rFonts w:asciiTheme="minorHAnsi" w:hAnsiTheme="minorHAnsi"/>
          <w:szCs w:val="24"/>
        </w:rPr>
      </w:pPr>
      <w:r w:rsidRPr="00FD3B62" w:rsidDel="000F1513">
        <w:rPr>
          <w:rFonts w:asciiTheme="minorHAnsi" w:hAnsiTheme="minorHAnsi"/>
          <w:szCs w:val="24"/>
        </w:rPr>
        <w:t xml:space="preserve"> </w:t>
      </w:r>
      <w:r w:rsidR="008417C3" w:rsidRPr="00FD3B62">
        <w:rPr>
          <w:rFonts w:asciiTheme="minorHAnsi" w:hAnsiTheme="minorHAnsi"/>
          <w:szCs w:val="24"/>
          <w:highlight w:val="yellow"/>
        </w:rPr>
        <w:t>[Title of Chief Municipal Officer of official with authority to declare a local state of emergency]</w:t>
      </w:r>
      <w:r w:rsidR="008417C3" w:rsidRPr="00FD3B62">
        <w:rPr>
          <w:rFonts w:asciiTheme="minorHAnsi" w:hAnsiTheme="minorHAnsi"/>
          <w:szCs w:val="24"/>
        </w:rPr>
        <w:t xml:space="preserve"> has the authority to issue evacuation and/or shelter-in-place orders or recommendations for the residents and/or businesses of </w:t>
      </w:r>
      <w:r w:rsidR="008417C3" w:rsidRPr="00FD3B62">
        <w:rPr>
          <w:rFonts w:asciiTheme="minorHAnsi" w:hAnsiTheme="minorHAnsi"/>
          <w:szCs w:val="24"/>
          <w:highlight w:val="yellow"/>
        </w:rPr>
        <w:t>[Name of Jurisdiction]</w:t>
      </w:r>
      <w:r w:rsidR="008417C3" w:rsidRPr="00FD3B62">
        <w:rPr>
          <w:rFonts w:asciiTheme="minorHAnsi" w:hAnsiTheme="minorHAnsi"/>
          <w:szCs w:val="24"/>
        </w:rPr>
        <w:t>. Evacuation and/or shelter-in-place orders will be communicated to residents and businesses by all appropriate means.</w:t>
      </w:r>
    </w:p>
    <w:p w14:paraId="31E10E1F" w14:textId="0929BDB8" w:rsidR="000E359B" w:rsidRPr="00FD3B62" w:rsidRDefault="003B6F2D" w:rsidP="00FF0292">
      <w:pPr>
        <w:pStyle w:val="BodyText"/>
        <w:numPr>
          <w:ilvl w:val="0"/>
          <w:numId w:val="116"/>
        </w:numPr>
        <w:spacing w:before="100" w:beforeAutospacing="1" w:afterLines="60" w:after="144"/>
        <w:rPr>
          <w:rFonts w:asciiTheme="minorHAnsi" w:hAnsiTheme="minorHAnsi"/>
          <w:szCs w:val="24"/>
        </w:rPr>
      </w:pPr>
      <w:r w:rsidRPr="00FD3B62">
        <w:rPr>
          <w:rFonts w:asciiTheme="minorHAnsi" w:hAnsiTheme="minorHAnsi"/>
          <w:szCs w:val="24"/>
        </w:rPr>
        <w:t xml:space="preserve">In the event that an evacuation of the Community, or any part thereof, is ordered, the majority of the evacuees will utilize their own transportation resources to evacuate.  However, a percentage of the population does not have access to transportation and will require transportation assistance.  </w:t>
      </w:r>
    </w:p>
    <w:p w14:paraId="5BA7A1BA" w14:textId="29D45CB5" w:rsidR="00BC5FFF" w:rsidRPr="00FD3B62" w:rsidRDefault="00BC5FFF" w:rsidP="00FF0292">
      <w:pPr>
        <w:pStyle w:val="BodyText"/>
        <w:numPr>
          <w:ilvl w:val="0"/>
          <w:numId w:val="116"/>
        </w:numPr>
        <w:spacing w:before="100" w:beforeAutospacing="1" w:afterLines="60" w:after="144"/>
        <w:rPr>
          <w:rFonts w:asciiTheme="minorHAnsi" w:hAnsiTheme="minorHAnsi"/>
          <w:szCs w:val="24"/>
        </w:rPr>
      </w:pPr>
      <w:r w:rsidRPr="00FD3B62">
        <w:rPr>
          <w:rFonts w:asciiTheme="minorHAnsi" w:hAnsiTheme="minorHAnsi"/>
          <w:szCs w:val="24"/>
        </w:rPr>
        <w:t>Individuals with pets will bring their pets with them when they evacuate.  Those with livestock or other farm animals will take appropriate measures to safeguard their animals via sheltering or evacuation as appropriate.</w:t>
      </w:r>
    </w:p>
    <w:p w14:paraId="69BAAF63" w14:textId="0E5F5675" w:rsidR="000E359B" w:rsidRPr="00FD3B62" w:rsidRDefault="008417C3" w:rsidP="00FF0292">
      <w:pPr>
        <w:pStyle w:val="BodyText"/>
        <w:numPr>
          <w:ilvl w:val="0"/>
          <w:numId w:val="116"/>
        </w:numPr>
        <w:spacing w:before="100" w:beforeAutospacing="1" w:afterLines="60" w:after="144"/>
        <w:rPr>
          <w:rFonts w:asciiTheme="minorHAnsi" w:hAnsiTheme="minorHAnsi"/>
          <w:szCs w:val="24"/>
        </w:rPr>
      </w:pPr>
      <w:r w:rsidRPr="00FD3B62">
        <w:rPr>
          <w:rFonts w:asciiTheme="minorHAnsi" w:hAnsiTheme="minorHAnsi"/>
          <w:szCs w:val="24"/>
          <w:highlight w:val="yellow"/>
        </w:rPr>
        <w:t xml:space="preserve"> </w:t>
      </w:r>
      <w:r w:rsidR="000E359B" w:rsidRPr="00FD3B62">
        <w:rPr>
          <w:rFonts w:asciiTheme="minorHAnsi" w:hAnsiTheme="minorHAnsi"/>
          <w:szCs w:val="24"/>
          <w:highlight w:val="yellow"/>
        </w:rPr>
        <w:t>[Name of Jurisdiction]</w:t>
      </w:r>
      <w:r w:rsidR="000E359B" w:rsidRPr="00FD3B62">
        <w:rPr>
          <w:rFonts w:asciiTheme="minorHAnsi" w:hAnsiTheme="minorHAnsi"/>
          <w:szCs w:val="24"/>
        </w:rPr>
        <w:t xml:space="preserve"> and its response partners will need to provide additional/enhanced assistance to individuals with access and functional needs, including but not limited to children, elderly, individuals with disabilities </w:t>
      </w:r>
      <w:r w:rsidR="00430A6B" w:rsidRPr="00FD3B62">
        <w:rPr>
          <w:rFonts w:asciiTheme="minorHAnsi" w:hAnsiTheme="minorHAnsi"/>
          <w:szCs w:val="24"/>
        </w:rPr>
        <w:t>and/</w:t>
      </w:r>
      <w:r w:rsidR="000E359B" w:rsidRPr="00FD3B62">
        <w:rPr>
          <w:rFonts w:asciiTheme="minorHAnsi" w:hAnsiTheme="minorHAnsi"/>
          <w:szCs w:val="24"/>
        </w:rPr>
        <w:t>or chronic conditions.</w:t>
      </w:r>
      <w:r w:rsidR="00430A6B" w:rsidRPr="00FD3B62">
        <w:rPr>
          <w:rFonts w:asciiTheme="minorHAnsi" w:hAnsiTheme="minorHAnsi"/>
          <w:szCs w:val="24"/>
        </w:rPr>
        <w:t xml:space="preserve"> </w:t>
      </w:r>
    </w:p>
    <w:p w14:paraId="09B532B1" w14:textId="19956F55" w:rsidR="00430A6B" w:rsidRPr="00FD3B62" w:rsidRDefault="00430A6B">
      <w:pPr>
        <w:autoSpaceDE w:val="0"/>
        <w:autoSpaceDN w:val="0"/>
        <w:adjustRightInd w:val="0"/>
        <w:spacing w:after="0" w:line="240" w:lineRule="auto"/>
        <w:rPr>
          <w:rFonts w:asciiTheme="minorHAnsi" w:hAnsiTheme="minorHAnsi"/>
          <w:sz w:val="24"/>
          <w:szCs w:val="24"/>
        </w:rPr>
      </w:pPr>
      <w:bookmarkStart w:id="23" w:name="_Toc209858840"/>
    </w:p>
    <w:p w14:paraId="6272D07B" w14:textId="3986428E" w:rsidR="000A595F" w:rsidRPr="00410581" w:rsidRDefault="000A595F">
      <w:pPr>
        <w:pStyle w:val="Heading1"/>
      </w:pPr>
      <w:r w:rsidRPr="00410581">
        <w:br w:type="page"/>
      </w:r>
    </w:p>
    <w:p w14:paraId="6B313693" w14:textId="774BF619" w:rsidR="00A7320E" w:rsidRPr="00410581" w:rsidRDefault="009C73CE">
      <w:pPr>
        <w:pStyle w:val="Heading1"/>
      </w:pPr>
      <w:bookmarkStart w:id="24" w:name="_Toc496097968"/>
      <w:r w:rsidRPr="00410581">
        <w:lastRenderedPageBreak/>
        <w:t>C</w:t>
      </w:r>
      <w:r w:rsidR="000A595F" w:rsidRPr="00410581">
        <w:t>oncept of Operations</w:t>
      </w:r>
      <w:bookmarkEnd w:id="23"/>
      <w:bookmarkEnd w:id="24"/>
    </w:p>
    <w:p w14:paraId="2C6690EC" w14:textId="3EE73948" w:rsidR="003B7164" w:rsidRPr="00FD3B62" w:rsidRDefault="00A7320E" w:rsidP="00FF0292">
      <w:pPr>
        <w:tabs>
          <w:tab w:val="left" w:pos="-360"/>
        </w:tabs>
        <w:autoSpaceDE w:val="0"/>
        <w:autoSpaceDN w:val="0"/>
        <w:adjustRightInd w:val="0"/>
        <w:spacing w:beforeLines="60" w:before="144" w:afterLines="60" w:after="144" w:line="240" w:lineRule="auto"/>
        <w:rPr>
          <w:rFonts w:asciiTheme="minorHAnsi" w:hAnsiTheme="minorHAnsi" w:cs="Arial"/>
          <w:b/>
        </w:rPr>
      </w:pPr>
      <w:r w:rsidRPr="00FD3B62">
        <w:rPr>
          <w:rFonts w:asciiTheme="minorHAnsi" w:hAnsiTheme="minorHAnsi" w:cs="Arial"/>
          <w:b/>
          <w:highlight w:val="lightGray"/>
        </w:rPr>
        <w:t xml:space="preserve">[The </w:t>
      </w:r>
      <w:r w:rsidR="00B742CA" w:rsidRPr="00FD3B62">
        <w:rPr>
          <w:rFonts w:asciiTheme="minorHAnsi" w:hAnsiTheme="minorHAnsi" w:cs="Arial"/>
          <w:b/>
          <w:highlight w:val="lightGray"/>
        </w:rPr>
        <w:t xml:space="preserve">Concept of Operations, also known as the </w:t>
      </w:r>
      <w:r w:rsidRPr="00FD3B62">
        <w:rPr>
          <w:rFonts w:asciiTheme="minorHAnsi" w:hAnsiTheme="minorHAnsi" w:cs="Arial"/>
          <w:b/>
          <w:highlight w:val="lightGray"/>
        </w:rPr>
        <w:t>CONOPS</w:t>
      </w:r>
      <w:r w:rsidR="00B742CA" w:rsidRPr="00FD3B62">
        <w:rPr>
          <w:rFonts w:asciiTheme="minorHAnsi" w:hAnsiTheme="minorHAnsi" w:cs="Arial"/>
          <w:b/>
          <w:highlight w:val="lightGray"/>
        </w:rPr>
        <w:t>,</w:t>
      </w:r>
      <w:r w:rsidRPr="00FD3B62">
        <w:rPr>
          <w:rFonts w:asciiTheme="minorHAnsi" w:hAnsiTheme="minorHAnsi" w:cs="Arial"/>
          <w:b/>
          <w:highlight w:val="lightGray"/>
        </w:rPr>
        <w:t xml:space="preserve"> describes </w:t>
      </w:r>
      <w:r w:rsidR="00B742CA" w:rsidRPr="00FD3B62">
        <w:rPr>
          <w:rFonts w:asciiTheme="minorHAnsi" w:hAnsiTheme="minorHAnsi" w:cs="Arial"/>
          <w:b/>
          <w:highlight w:val="lightGray"/>
        </w:rPr>
        <w:t xml:space="preserve">in easily understood language </w:t>
      </w:r>
      <w:r w:rsidRPr="00FD3B62">
        <w:rPr>
          <w:rFonts w:asciiTheme="minorHAnsi" w:hAnsiTheme="minorHAnsi" w:cs="Arial"/>
          <w:b/>
          <w:highlight w:val="lightGray"/>
        </w:rPr>
        <w:t xml:space="preserve">the sequence and scope of </w:t>
      </w:r>
      <w:r w:rsidR="00DE5818" w:rsidRPr="00FD3B62">
        <w:rPr>
          <w:rFonts w:asciiTheme="minorHAnsi" w:hAnsiTheme="minorHAnsi" w:cs="Arial"/>
          <w:b/>
          <w:highlight w:val="lightGray"/>
        </w:rPr>
        <w:t xml:space="preserve">coordinating </w:t>
      </w:r>
      <w:r w:rsidRPr="00FD3B62">
        <w:rPr>
          <w:rFonts w:asciiTheme="minorHAnsi" w:hAnsiTheme="minorHAnsi" w:cs="Arial"/>
          <w:b/>
          <w:highlight w:val="lightGray"/>
        </w:rPr>
        <w:t>emergency response</w:t>
      </w:r>
      <w:r w:rsidR="00DE5818" w:rsidRPr="00FD3B62">
        <w:rPr>
          <w:rFonts w:asciiTheme="minorHAnsi" w:hAnsiTheme="minorHAnsi" w:cs="Arial"/>
          <w:b/>
          <w:highlight w:val="lightGray"/>
        </w:rPr>
        <w:t xml:space="preserve"> among municipal partners</w:t>
      </w:r>
      <w:r w:rsidRPr="00FD3B62">
        <w:rPr>
          <w:rFonts w:asciiTheme="minorHAnsi" w:hAnsiTheme="minorHAnsi" w:cs="Arial"/>
          <w:b/>
          <w:highlight w:val="lightGray"/>
        </w:rPr>
        <w:t xml:space="preserve">.  It is a description of how the </w:t>
      </w:r>
      <w:r w:rsidR="00B742CA" w:rsidRPr="00FD3B62">
        <w:rPr>
          <w:rFonts w:asciiTheme="minorHAnsi" w:hAnsiTheme="minorHAnsi" w:cs="Arial"/>
          <w:b/>
          <w:highlight w:val="lightGray"/>
        </w:rPr>
        <w:t>community will coordinate resources to support its response to an incident or event, and helps partners understand their roles and responsibilities in the context of other partners’ roles and responsibilities</w:t>
      </w:r>
      <w:r w:rsidR="00D45725" w:rsidRPr="00FD3B62">
        <w:rPr>
          <w:rFonts w:asciiTheme="minorHAnsi" w:hAnsiTheme="minorHAnsi" w:cs="Arial"/>
          <w:b/>
          <w:highlight w:val="lightGray"/>
        </w:rPr>
        <w:t>.</w:t>
      </w:r>
      <w:r w:rsidRPr="00FD3B62">
        <w:rPr>
          <w:rFonts w:asciiTheme="minorHAnsi" w:hAnsiTheme="minorHAnsi" w:cs="Arial"/>
          <w:b/>
          <w:highlight w:val="lightGray"/>
        </w:rPr>
        <w:t>]</w:t>
      </w:r>
      <w:r w:rsidR="00DE5818" w:rsidRPr="00FD3B62">
        <w:rPr>
          <w:rFonts w:asciiTheme="minorHAnsi" w:hAnsiTheme="minorHAnsi" w:cs="Arial"/>
          <w:b/>
        </w:rPr>
        <w:t xml:space="preserve">  </w:t>
      </w:r>
    </w:p>
    <w:p w14:paraId="454C2313" w14:textId="0FEFDE55" w:rsidR="00E5561A" w:rsidRPr="00FD3B62" w:rsidRDefault="003B7164" w:rsidP="00FF0292">
      <w:pPr>
        <w:tabs>
          <w:tab w:val="left" w:pos="-360"/>
        </w:tabs>
        <w:autoSpaceDE w:val="0"/>
        <w:autoSpaceDN w:val="0"/>
        <w:adjustRightInd w:val="0"/>
        <w:spacing w:beforeLines="60" w:before="144" w:afterLines="60" w:after="144" w:line="240" w:lineRule="auto"/>
        <w:rPr>
          <w:rFonts w:asciiTheme="minorHAnsi" w:hAnsiTheme="minorHAnsi"/>
          <w:color w:val="000000"/>
          <w:sz w:val="24"/>
          <w:szCs w:val="24"/>
        </w:rPr>
      </w:pPr>
      <w:r w:rsidRPr="00FD3B62">
        <w:rPr>
          <w:rFonts w:asciiTheme="minorHAnsi" w:hAnsiTheme="minorHAnsi"/>
          <w:sz w:val="24"/>
          <w:szCs w:val="24"/>
        </w:rPr>
        <w:t xml:space="preserve">The concept of operations describes the sequence and scope of emergency response. </w:t>
      </w:r>
      <w:r w:rsidR="00E5561A" w:rsidRPr="00FD3B62">
        <w:rPr>
          <w:rFonts w:asciiTheme="minorHAnsi" w:hAnsiTheme="minorHAnsi"/>
          <w:sz w:val="24"/>
          <w:szCs w:val="24"/>
        </w:rPr>
        <w:t xml:space="preserve">The </w:t>
      </w:r>
      <w:r w:rsidRPr="00FD3B62">
        <w:rPr>
          <w:rFonts w:asciiTheme="minorHAnsi" w:hAnsiTheme="minorHAnsi"/>
          <w:sz w:val="24"/>
          <w:szCs w:val="24"/>
          <w:highlight w:val="yellow"/>
        </w:rPr>
        <w:t>[Jurisdiction Department]</w:t>
      </w:r>
      <w:r w:rsidR="00E5561A" w:rsidRPr="00FD3B62">
        <w:rPr>
          <w:rFonts w:asciiTheme="minorHAnsi" w:hAnsiTheme="minorHAnsi"/>
          <w:sz w:val="24"/>
          <w:szCs w:val="24"/>
        </w:rPr>
        <w:t xml:space="preserve"> has the primary responsibility for coordinating emergency management activities in the </w:t>
      </w:r>
      <w:r w:rsidRPr="00FD3B62">
        <w:rPr>
          <w:rFonts w:asciiTheme="minorHAnsi" w:hAnsiTheme="minorHAnsi"/>
          <w:sz w:val="24"/>
          <w:szCs w:val="24"/>
          <w:highlight w:val="yellow"/>
        </w:rPr>
        <w:t>[Name of Jurisdiction]</w:t>
      </w:r>
      <w:r w:rsidR="00E5561A" w:rsidRPr="00FD3B62">
        <w:rPr>
          <w:rFonts w:asciiTheme="minorHAnsi" w:hAnsiTheme="minorHAnsi"/>
          <w:sz w:val="24"/>
          <w:szCs w:val="24"/>
        </w:rPr>
        <w:t xml:space="preserve">. </w:t>
      </w:r>
      <w:r w:rsidR="00E5561A" w:rsidRPr="00FD3B62">
        <w:rPr>
          <w:rFonts w:asciiTheme="minorHAnsi" w:hAnsiTheme="minorHAnsi"/>
          <w:color w:val="000000"/>
          <w:sz w:val="24"/>
          <w:szCs w:val="24"/>
        </w:rPr>
        <w:t>These activities support the following priorities</w:t>
      </w:r>
      <w:r w:rsidRPr="00FD3B62">
        <w:rPr>
          <w:rFonts w:asciiTheme="minorHAnsi" w:hAnsiTheme="minorHAnsi"/>
          <w:color w:val="000000"/>
          <w:sz w:val="24"/>
          <w:szCs w:val="24"/>
        </w:rPr>
        <w:t xml:space="preserve"> </w:t>
      </w:r>
      <w:r w:rsidRPr="00FD3B62">
        <w:rPr>
          <w:rFonts w:asciiTheme="minorHAnsi" w:hAnsiTheme="minorHAnsi"/>
          <w:color w:val="000000"/>
          <w:sz w:val="24"/>
          <w:szCs w:val="24"/>
          <w:highlight w:val="lightGray"/>
        </w:rPr>
        <w:t>[use any or all of the following suggested priorities, and add additional as you deem appropriate]</w:t>
      </w:r>
      <w:r w:rsidR="00E5561A" w:rsidRPr="00FD3B62">
        <w:rPr>
          <w:rFonts w:asciiTheme="minorHAnsi" w:hAnsiTheme="minorHAnsi"/>
          <w:color w:val="000000"/>
          <w:sz w:val="24"/>
          <w:szCs w:val="24"/>
        </w:rPr>
        <w:t xml:space="preserve">: </w:t>
      </w:r>
    </w:p>
    <w:p w14:paraId="14EA6BD8" w14:textId="77777777" w:rsidR="00E5561A" w:rsidRPr="00FD3B62" w:rsidRDefault="00E5561A" w:rsidP="00FF0292">
      <w:pPr>
        <w:pStyle w:val="Bullet1"/>
        <w:numPr>
          <w:ilvl w:val="0"/>
          <w:numId w:val="118"/>
        </w:numPr>
        <w:tabs>
          <w:tab w:val="left" w:pos="0"/>
        </w:tabs>
        <w:spacing w:beforeLines="60" w:before="144" w:afterLines="60" w:after="144"/>
        <w:jc w:val="left"/>
        <w:rPr>
          <w:rFonts w:asciiTheme="minorHAnsi" w:hAnsiTheme="minorHAnsi"/>
          <w:szCs w:val="24"/>
          <w:highlight w:val="yellow"/>
        </w:rPr>
      </w:pPr>
      <w:r w:rsidRPr="00FD3B62">
        <w:rPr>
          <w:rFonts w:asciiTheme="minorHAnsi" w:hAnsiTheme="minorHAnsi"/>
          <w:szCs w:val="24"/>
          <w:highlight w:val="yellow"/>
        </w:rPr>
        <w:t>Minimize injury and loss of life</w:t>
      </w:r>
    </w:p>
    <w:p w14:paraId="0037EC14" w14:textId="77777777" w:rsidR="00E5561A" w:rsidRPr="00FD3B62" w:rsidRDefault="00E5561A" w:rsidP="00FF0292">
      <w:pPr>
        <w:pStyle w:val="Bullet1"/>
        <w:numPr>
          <w:ilvl w:val="0"/>
          <w:numId w:val="118"/>
        </w:numPr>
        <w:tabs>
          <w:tab w:val="left" w:pos="0"/>
        </w:tabs>
        <w:spacing w:beforeLines="60" w:before="144" w:afterLines="60" w:after="144"/>
        <w:jc w:val="left"/>
        <w:rPr>
          <w:rFonts w:asciiTheme="minorHAnsi" w:hAnsiTheme="minorHAnsi"/>
          <w:szCs w:val="24"/>
          <w:highlight w:val="yellow"/>
        </w:rPr>
      </w:pPr>
      <w:r w:rsidRPr="00FD3B62">
        <w:rPr>
          <w:rFonts w:asciiTheme="minorHAnsi" w:hAnsiTheme="minorHAnsi"/>
          <w:szCs w:val="24"/>
          <w:highlight w:val="yellow"/>
        </w:rPr>
        <w:t xml:space="preserve">Minimize property damage </w:t>
      </w:r>
    </w:p>
    <w:p w14:paraId="7C686DFD" w14:textId="77777777" w:rsidR="00E5561A" w:rsidRPr="00FD3B62" w:rsidRDefault="00E5561A" w:rsidP="00FF0292">
      <w:pPr>
        <w:pStyle w:val="Bullet1"/>
        <w:numPr>
          <w:ilvl w:val="0"/>
          <w:numId w:val="118"/>
        </w:numPr>
        <w:tabs>
          <w:tab w:val="left" w:pos="0"/>
        </w:tabs>
        <w:spacing w:beforeLines="60" w:before="144" w:afterLines="60" w:after="144"/>
        <w:jc w:val="left"/>
        <w:rPr>
          <w:rFonts w:asciiTheme="minorHAnsi" w:hAnsiTheme="minorHAnsi"/>
          <w:szCs w:val="24"/>
          <w:highlight w:val="yellow"/>
        </w:rPr>
      </w:pPr>
      <w:r w:rsidRPr="00FD3B62">
        <w:rPr>
          <w:rFonts w:asciiTheme="minorHAnsi" w:hAnsiTheme="minorHAnsi"/>
          <w:szCs w:val="24"/>
          <w:highlight w:val="yellow"/>
        </w:rPr>
        <w:t>Minimize adverse environmental and economic impact</w:t>
      </w:r>
    </w:p>
    <w:p w14:paraId="1118F3CA" w14:textId="7499FD28" w:rsidR="003B7164" w:rsidRPr="00FD3B62" w:rsidRDefault="003B7164" w:rsidP="00FF0292">
      <w:pPr>
        <w:pStyle w:val="Bullet1"/>
        <w:numPr>
          <w:ilvl w:val="0"/>
          <w:numId w:val="118"/>
        </w:numPr>
        <w:tabs>
          <w:tab w:val="left" w:pos="0"/>
        </w:tabs>
        <w:spacing w:beforeLines="60" w:before="144" w:afterLines="60" w:after="144"/>
        <w:jc w:val="left"/>
        <w:rPr>
          <w:rFonts w:asciiTheme="minorHAnsi" w:hAnsiTheme="minorHAnsi"/>
          <w:szCs w:val="24"/>
          <w:highlight w:val="yellow"/>
        </w:rPr>
      </w:pPr>
      <w:r w:rsidRPr="00FD3B62">
        <w:rPr>
          <w:rFonts w:asciiTheme="minorHAnsi" w:hAnsiTheme="minorHAnsi"/>
          <w:szCs w:val="24"/>
          <w:highlight w:val="yellow"/>
        </w:rPr>
        <w:t>Provide timely and accurate information to the public regarding emergency situations</w:t>
      </w:r>
    </w:p>
    <w:p w14:paraId="4D5081FD" w14:textId="567C89CD" w:rsidR="00E5561A" w:rsidRPr="00FD3B62" w:rsidRDefault="00E5561A" w:rsidP="00FF0292">
      <w:pPr>
        <w:pStyle w:val="Bullet1"/>
        <w:numPr>
          <w:ilvl w:val="0"/>
          <w:numId w:val="118"/>
        </w:numPr>
        <w:tabs>
          <w:tab w:val="left" w:pos="0"/>
        </w:tabs>
        <w:spacing w:beforeLines="60" w:before="144" w:afterLines="60" w:after="144"/>
        <w:jc w:val="left"/>
        <w:rPr>
          <w:rFonts w:asciiTheme="minorHAnsi" w:hAnsiTheme="minorHAnsi"/>
          <w:szCs w:val="24"/>
          <w:highlight w:val="yellow"/>
        </w:rPr>
      </w:pPr>
      <w:r w:rsidRPr="00FD3B62">
        <w:rPr>
          <w:rFonts w:asciiTheme="minorHAnsi" w:hAnsiTheme="minorHAnsi"/>
          <w:szCs w:val="24"/>
          <w:highlight w:val="yellow"/>
        </w:rPr>
        <w:t>Provide for the immediate need</w:t>
      </w:r>
      <w:r w:rsidR="00AC736C">
        <w:rPr>
          <w:rFonts w:asciiTheme="minorHAnsi" w:hAnsiTheme="minorHAnsi"/>
          <w:szCs w:val="24"/>
          <w:highlight w:val="yellow"/>
        </w:rPr>
        <w:t>s</w:t>
      </w:r>
      <w:r w:rsidRPr="00FD3B62">
        <w:rPr>
          <w:rFonts w:asciiTheme="minorHAnsi" w:hAnsiTheme="minorHAnsi"/>
          <w:szCs w:val="24"/>
          <w:highlight w:val="yellow"/>
        </w:rPr>
        <w:t xml:space="preserve"> of disaster </w:t>
      </w:r>
      <w:r w:rsidR="00AC736C">
        <w:rPr>
          <w:rFonts w:asciiTheme="minorHAnsi" w:hAnsiTheme="minorHAnsi"/>
          <w:szCs w:val="24"/>
          <w:highlight w:val="yellow"/>
        </w:rPr>
        <w:t>survivors</w:t>
      </w:r>
    </w:p>
    <w:p w14:paraId="2497B189" w14:textId="5B9E37CC" w:rsidR="00E5561A" w:rsidRPr="00FD3B62" w:rsidRDefault="00E5561A" w:rsidP="00FF0292">
      <w:pPr>
        <w:pStyle w:val="Bullet1"/>
        <w:numPr>
          <w:ilvl w:val="0"/>
          <w:numId w:val="118"/>
        </w:numPr>
        <w:tabs>
          <w:tab w:val="left" w:pos="0"/>
        </w:tabs>
        <w:spacing w:beforeLines="60" w:before="144" w:afterLines="60" w:after="144"/>
        <w:jc w:val="left"/>
        <w:rPr>
          <w:rFonts w:asciiTheme="minorHAnsi" w:hAnsiTheme="minorHAnsi"/>
          <w:szCs w:val="24"/>
          <w:highlight w:val="yellow"/>
        </w:rPr>
      </w:pPr>
      <w:r w:rsidRPr="00FD3B62">
        <w:rPr>
          <w:rFonts w:asciiTheme="minorHAnsi" w:hAnsiTheme="minorHAnsi"/>
          <w:szCs w:val="24"/>
          <w:highlight w:val="yellow"/>
        </w:rPr>
        <w:t>Acquire</w:t>
      </w:r>
      <w:r w:rsidR="003B7164" w:rsidRPr="00FD3B62">
        <w:rPr>
          <w:rFonts w:asciiTheme="minorHAnsi" w:hAnsiTheme="minorHAnsi"/>
          <w:szCs w:val="24"/>
          <w:highlight w:val="yellow"/>
        </w:rPr>
        <w:t xml:space="preserve">, </w:t>
      </w:r>
      <w:r w:rsidRPr="00FD3B62">
        <w:rPr>
          <w:rFonts w:asciiTheme="minorHAnsi" w:hAnsiTheme="minorHAnsi"/>
          <w:szCs w:val="24"/>
          <w:highlight w:val="yellow"/>
        </w:rPr>
        <w:t>assess</w:t>
      </w:r>
      <w:r w:rsidR="003B7164" w:rsidRPr="00FD3B62">
        <w:rPr>
          <w:rFonts w:asciiTheme="minorHAnsi" w:hAnsiTheme="minorHAnsi"/>
          <w:szCs w:val="24"/>
          <w:highlight w:val="yellow"/>
        </w:rPr>
        <w:t xml:space="preserve"> and disseminate</w:t>
      </w:r>
      <w:r w:rsidRPr="00FD3B62">
        <w:rPr>
          <w:rFonts w:asciiTheme="minorHAnsi" w:hAnsiTheme="minorHAnsi"/>
          <w:szCs w:val="24"/>
          <w:highlight w:val="yellow"/>
        </w:rPr>
        <w:t xml:space="preserve"> emergency information</w:t>
      </w:r>
    </w:p>
    <w:p w14:paraId="6A829A73" w14:textId="77777777" w:rsidR="00E5561A" w:rsidRPr="00FD3B62" w:rsidRDefault="00E5561A" w:rsidP="00FF0292">
      <w:pPr>
        <w:pStyle w:val="Bullet1"/>
        <w:numPr>
          <w:ilvl w:val="0"/>
          <w:numId w:val="118"/>
        </w:numPr>
        <w:tabs>
          <w:tab w:val="left" w:pos="0"/>
        </w:tabs>
        <w:spacing w:beforeLines="60" w:before="144" w:afterLines="60" w:after="144"/>
        <w:jc w:val="left"/>
        <w:rPr>
          <w:rFonts w:asciiTheme="minorHAnsi" w:hAnsiTheme="minorHAnsi"/>
          <w:szCs w:val="24"/>
          <w:highlight w:val="yellow"/>
        </w:rPr>
      </w:pPr>
      <w:r w:rsidRPr="00FD3B62">
        <w:rPr>
          <w:rFonts w:asciiTheme="minorHAnsi" w:hAnsiTheme="minorHAnsi"/>
          <w:szCs w:val="24"/>
          <w:highlight w:val="yellow"/>
        </w:rPr>
        <w:t>Restore essential utilities and functions</w:t>
      </w:r>
    </w:p>
    <w:p w14:paraId="6F0C35DC" w14:textId="478D497C" w:rsidR="009C73CE" w:rsidRPr="00FD3B62" w:rsidRDefault="003B7164" w:rsidP="00FF0292">
      <w:pPr>
        <w:pStyle w:val="Heading2"/>
        <w:rPr>
          <w:i/>
        </w:rPr>
      </w:pPr>
      <w:bookmarkStart w:id="25" w:name="_Toc496097969"/>
      <w:r w:rsidRPr="00FD3B62">
        <w:t>Overview</w:t>
      </w:r>
      <w:bookmarkEnd w:id="25"/>
    </w:p>
    <w:p w14:paraId="1138F1BD" w14:textId="32D9C84F" w:rsidR="003B7164" w:rsidRDefault="003B7164" w:rsidP="00FF0292">
      <w:pPr>
        <w:spacing w:beforeLines="60" w:before="144" w:afterLines="60" w:after="144" w:line="240" w:lineRule="auto"/>
        <w:rPr>
          <w:sz w:val="24"/>
          <w:szCs w:val="24"/>
        </w:rPr>
      </w:pPr>
      <w:r w:rsidRPr="00FD3B62">
        <w:rPr>
          <w:sz w:val="24"/>
          <w:szCs w:val="24"/>
        </w:rPr>
        <w:t>The Massachusetts Civil Defense Act requires that every city and town in the Commonwealth establish a local emergency management program and appoint an official to oversee the program (typically known as the Emergency Management Director (EMD)). The EMD and other local officials are responsible for directing evacuations, opening shelters, coordinating the actions of local departments and agencies, mobilizing local resources, activating mutual aid agreements with other cities and towns, and requesting state assistance in accordance with the plans and procedures developed by the local emergency management program.</w:t>
      </w:r>
    </w:p>
    <w:p w14:paraId="54449B23" w14:textId="77777777" w:rsidR="00057A7A" w:rsidRDefault="00057A7A" w:rsidP="00FF0292">
      <w:pPr>
        <w:spacing w:beforeLines="60" w:before="144" w:afterLines="60" w:after="144" w:line="240" w:lineRule="auto"/>
        <w:rPr>
          <w:sz w:val="24"/>
          <w:szCs w:val="24"/>
        </w:rPr>
      </w:pPr>
    </w:p>
    <w:p w14:paraId="6700636E" w14:textId="77777777" w:rsidR="00057A7A" w:rsidRDefault="00057A7A" w:rsidP="00FF0292">
      <w:pPr>
        <w:spacing w:beforeLines="60" w:before="144" w:afterLines="60" w:after="144" w:line="240" w:lineRule="auto"/>
        <w:rPr>
          <w:sz w:val="24"/>
          <w:szCs w:val="24"/>
        </w:rPr>
      </w:pPr>
    </w:p>
    <w:p w14:paraId="14F36B60" w14:textId="77777777" w:rsidR="00057A7A" w:rsidRDefault="00057A7A" w:rsidP="00FF0292">
      <w:pPr>
        <w:spacing w:beforeLines="60" w:before="144" w:afterLines="60" w:after="144" w:line="240" w:lineRule="auto"/>
        <w:rPr>
          <w:sz w:val="24"/>
          <w:szCs w:val="24"/>
        </w:rPr>
      </w:pPr>
    </w:p>
    <w:p w14:paraId="596AF161" w14:textId="77777777" w:rsidR="00057A7A" w:rsidRDefault="00057A7A" w:rsidP="00FF0292">
      <w:pPr>
        <w:spacing w:beforeLines="60" w:before="144" w:afterLines="60" w:after="144" w:line="240" w:lineRule="auto"/>
        <w:rPr>
          <w:sz w:val="24"/>
          <w:szCs w:val="24"/>
        </w:rPr>
      </w:pPr>
    </w:p>
    <w:p w14:paraId="76BAF638" w14:textId="77777777" w:rsidR="00057A7A" w:rsidRDefault="00057A7A" w:rsidP="00FF0292">
      <w:pPr>
        <w:spacing w:beforeLines="60" w:before="144" w:afterLines="60" w:after="144" w:line="240" w:lineRule="auto"/>
        <w:rPr>
          <w:sz w:val="24"/>
          <w:szCs w:val="24"/>
        </w:rPr>
      </w:pPr>
    </w:p>
    <w:p w14:paraId="7D84B654" w14:textId="77777777" w:rsidR="00057A7A" w:rsidRDefault="00057A7A" w:rsidP="00FF0292">
      <w:pPr>
        <w:spacing w:beforeLines="60" w:before="144" w:afterLines="60" w:after="144" w:line="240" w:lineRule="auto"/>
        <w:rPr>
          <w:sz w:val="24"/>
          <w:szCs w:val="24"/>
        </w:rPr>
      </w:pPr>
    </w:p>
    <w:p w14:paraId="6753BB9C" w14:textId="77777777" w:rsidR="00057A7A" w:rsidRPr="00FD3B62" w:rsidRDefault="00057A7A" w:rsidP="00FF0292">
      <w:pPr>
        <w:spacing w:beforeLines="60" w:before="144" w:afterLines="60" w:after="144" w:line="240" w:lineRule="auto"/>
        <w:rPr>
          <w:sz w:val="24"/>
          <w:szCs w:val="24"/>
        </w:rPr>
      </w:pPr>
    </w:p>
    <w:p w14:paraId="63017C01" w14:textId="77777777" w:rsidR="00525EE3" w:rsidRPr="00FD3B62" w:rsidRDefault="00525EE3" w:rsidP="00FF0292">
      <w:pPr>
        <w:pStyle w:val="Heading2"/>
        <w:rPr>
          <w:i/>
        </w:rPr>
      </w:pPr>
      <w:bookmarkStart w:id="26" w:name="_Toc362426120"/>
      <w:bookmarkStart w:id="27" w:name="_Toc496097970"/>
      <w:r w:rsidRPr="00FD3B62">
        <w:lastRenderedPageBreak/>
        <w:t>Plan Activation</w:t>
      </w:r>
      <w:bookmarkEnd w:id="26"/>
      <w:bookmarkEnd w:id="27"/>
    </w:p>
    <w:p w14:paraId="48CFED3E" w14:textId="77777777" w:rsidR="00062835" w:rsidRPr="00410581" w:rsidRDefault="00525EE3" w:rsidP="00FF0292">
      <w:pPr>
        <w:autoSpaceDE w:val="0"/>
        <w:autoSpaceDN w:val="0"/>
        <w:adjustRightInd w:val="0"/>
        <w:spacing w:after="0" w:line="240" w:lineRule="auto"/>
        <w:rPr>
          <w:rFonts w:asciiTheme="minorHAnsi" w:hAnsiTheme="minorHAnsi"/>
          <w:sz w:val="24"/>
          <w:szCs w:val="24"/>
        </w:rPr>
      </w:pPr>
      <w:r w:rsidRPr="00410581">
        <w:rPr>
          <w:rFonts w:asciiTheme="minorHAnsi" w:hAnsiTheme="minorHAnsi"/>
          <w:sz w:val="24"/>
          <w:szCs w:val="24"/>
        </w:rPr>
        <w:t xml:space="preserve">The CEMP and its associated annexes will be executed </w:t>
      </w:r>
      <w:r w:rsidR="00793679" w:rsidRPr="00410581">
        <w:rPr>
          <w:rFonts w:asciiTheme="minorHAnsi" w:hAnsiTheme="minorHAnsi"/>
          <w:sz w:val="24"/>
          <w:szCs w:val="24"/>
        </w:rPr>
        <w:t xml:space="preserve">in whole or in part </w:t>
      </w:r>
      <w:r w:rsidRPr="00410581">
        <w:rPr>
          <w:rFonts w:asciiTheme="minorHAnsi" w:hAnsiTheme="minorHAnsi"/>
          <w:sz w:val="24"/>
          <w:szCs w:val="24"/>
        </w:rPr>
        <w:t xml:space="preserve">as directed by the Chief Municipal Officer, the Emergency Management Director, or other duly authorized representative in response to an existing or an impending emergency. </w:t>
      </w:r>
      <w:r w:rsidR="00793679" w:rsidRPr="00410581">
        <w:rPr>
          <w:rFonts w:asciiTheme="minorHAnsi" w:hAnsiTheme="minorHAnsi"/>
          <w:sz w:val="24"/>
          <w:szCs w:val="24"/>
        </w:rPr>
        <w:t xml:space="preserve"> </w:t>
      </w:r>
      <w:r w:rsidRPr="00410581">
        <w:rPr>
          <w:rFonts w:asciiTheme="minorHAnsi" w:hAnsiTheme="minorHAnsi"/>
          <w:sz w:val="24"/>
          <w:szCs w:val="24"/>
        </w:rPr>
        <w:t>This plan may also be activated</w:t>
      </w:r>
      <w:r w:rsidR="00062835" w:rsidRPr="00410581">
        <w:rPr>
          <w:rFonts w:asciiTheme="minorHAnsi" w:hAnsiTheme="minorHAnsi"/>
          <w:sz w:val="24"/>
          <w:szCs w:val="24"/>
        </w:rPr>
        <w:t xml:space="preserve"> under the following circumstances: </w:t>
      </w:r>
    </w:p>
    <w:p w14:paraId="3E4D0CB6" w14:textId="77777777" w:rsidR="00062835" w:rsidRPr="00410581" w:rsidRDefault="00062835" w:rsidP="00FF0292">
      <w:pPr>
        <w:autoSpaceDE w:val="0"/>
        <w:autoSpaceDN w:val="0"/>
        <w:adjustRightInd w:val="0"/>
        <w:spacing w:after="0" w:line="240" w:lineRule="auto"/>
        <w:rPr>
          <w:rFonts w:asciiTheme="minorHAnsi" w:hAnsiTheme="minorHAnsi"/>
          <w:sz w:val="24"/>
          <w:szCs w:val="24"/>
        </w:rPr>
      </w:pPr>
    </w:p>
    <w:p w14:paraId="24DD50C5" w14:textId="77777777" w:rsidR="00062835" w:rsidRPr="00410581" w:rsidRDefault="00062835" w:rsidP="00FF0292">
      <w:pPr>
        <w:pStyle w:val="ListParagraph"/>
        <w:numPr>
          <w:ilvl w:val="0"/>
          <w:numId w:val="97"/>
        </w:numPr>
        <w:autoSpaceDE w:val="0"/>
        <w:autoSpaceDN w:val="0"/>
        <w:adjustRightInd w:val="0"/>
        <w:spacing w:after="60" w:line="240" w:lineRule="auto"/>
        <w:contextualSpacing w:val="0"/>
        <w:rPr>
          <w:rFonts w:asciiTheme="minorHAnsi" w:hAnsiTheme="minorHAnsi"/>
          <w:sz w:val="24"/>
          <w:szCs w:val="24"/>
        </w:rPr>
      </w:pPr>
      <w:r w:rsidRPr="00410581">
        <w:rPr>
          <w:rFonts w:asciiTheme="minorHAnsi" w:hAnsiTheme="minorHAnsi"/>
          <w:sz w:val="24"/>
          <w:szCs w:val="24"/>
        </w:rPr>
        <w:t>A</w:t>
      </w:r>
      <w:r w:rsidR="00525EE3" w:rsidRPr="00410581">
        <w:rPr>
          <w:rFonts w:asciiTheme="minorHAnsi" w:hAnsiTheme="minorHAnsi"/>
          <w:sz w:val="24"/>
          <w:szCs w:val="24"/>
        </w:rPr>
        <w:t>t</w:t>
      </w:r>
      <w:r w:rsidRPr="00410581">
        <w:rPr>
          <w:rFonts w:asciiTheme="minorHAnsi" w:hAnsiTheme="minorHAnsi"/>
          <w:sz w:val="24"/>
          <w:szCs w:val="24"/>
        </w:rPr>
        <w:t xml:space="preserve"> the time of an actual disaster</w:t>
      </w:r>
    </w:p>
    <w:p w14:paraId="1EC88662" w14:textId="3FAE38D2" w:rsidR="00062835" w:rsidRPr="00410581" w:rsidRDefault="00062835" w:rsidP="00FF0292">
      <w:pPr>
        <w:pStyle w:val="ListParagraph"/>
        <w:numPr>
          <w:ilvl w:val="0"/>
          <w:numId w:val="97"/>
        </w:numPr>
        <w:autoSpaceDE w:val="0"/>
        <w:autoSpaceDN w:val="0"/>
        <w:adjustRightInd w:val="0"/>
        <w:spacing w:after="60" w:line="240" w:lineRule="auto"/>
        <w:contextualSpacing w:val="0"/>
        <w:rPr>
          <w:rFonts w:asciiTheme="minorHAnsi" w:hAnsiTheme="minorHAnsi"/>
          <w:sz w:val="24"/>
          <w:szCs w:val="24"/>
        </w:rPr>
      </w:pPr>
      <w:r w:rsidRPr="00410581">
        <w:rPr>
          <w:rFonts w:asciiTheme="minorHAnsi" w:hAnsiTheme="minorHAnsi"/>
          <w:sz w:val="24"/>
          <w:szCs w:val="24"/>
        </w:rPr>
        <w:t>Wh</w:t>
      </w:r>
      <w:r w:rsidR="00793679" w:rsidRPr="00410581">
        <w:rPr>
          <w:rFonts w:asciiTheme="minorHAnsi" w:hAnsiTheme="minorHAnsi"/>
          <w:sz w:val="24"/>
          <w:szCs w:val="24"/>
        </w:rPr>
        <w:t xml:space="preserve">en the </w:t>
      </w:r>
      <w:r w:rsidR="00C56C83" w:rsidRPr="00410581">
        <w:rPr>
          <w:rFonts w:asciiTheme="minorHAnsi" w:hAnsiTheme="minorHAnsi"/>
          <w:sz w:val="24"/>
          <w:szCs w:val="24"/>
          <w:highlight w:val="yellow"/>
        </w:rPr>
        <w:t xml:space="preserve">[Title of the </w:t>
      </w:r>
      <w:r w:rsidR="00793679" w:rsidRPr="00410581">
        <w:rPr>
          <w:rFonts w:asciiTheme="minorHAnsi" w:hAnsiTheme="minorHAnsi"/>
          <w:sz w:val="24"/>
          <w:szCs w:val="24"/>
          <w:highlight w:val="yellow"/>
        </w:rPr>
        <w:t>Chief Municipal Officer</w:t>
      </w:r>
      <w:r w:rsidR="00C56C83" w:rsidRPr="00410581">
        <w:rPr>
          <w:rFonts w:asciiTheme="minorHAnsi" w:hAnsiTheme="minorHAnsi"/>
          <w:sz w:val="24"/>
          <w:szCs w:val="24"/>
          <w:highlight w:val="yellow"/>
        </w:rPr>
        <w:t>]</w:t>
      </w:r>
      <w:r w:rsidR="00793679" w:rsidRPr="00410581">
        <w:rPr>
          <w:rFonts w:asciiTheme="minorHAnsi" w:hAnsiTheme="minorHAnsi"/>
          <w:sz w:val="24"/>
          <w:szCs w:val="24"/>
        </w:rPr>
        <w:t xml:space="preserve"> has declared a local state of emergency. </w:t>
      </w:r>
    </w:p>
    <w:p w14:paraId="2E9FD270" w14:textId="77777777" w:rsidR="00062835" w:rsidRPr="00410581" w:rsidRDefault="00062835" w:rsidP="00FF0292">
      <w:pPr>
        <w:pStyle w:val="ListParagraph"/>
        <w:numPr>
          <w:ilvl w:val="0"/>
          <w:numId w:val="97"/>
        </w:numPr>
        <w:autoSpaceDE w:val="0"/>
        <w:autoSpaceDN w:val="0"/>
        <w:adjustRightInd w:val="0"/>
        <w:spacing w:after="60" w:line="240" w:lineRule="auto"/>
        <w:contextualSpacing w:val="0"/>
        <w:rPr>
          <w:rFonts w:asciiTheme="minorHAnsi" w:hAnsiTheme="minorHAnsi"/>
          <w:sz w:val="24"/>
          <w:szCs w:val="24"/>
        </w:rPr>
      </w:pPr>
      <w:r w:rsidRPr="00410581">
        <w:rPr>
          <w:rFonts w:asciiTheme="minorHAnsi" w:hAnsiTheme="minorHAnsi"/>
          <w:sz w:val="24"/>
          <w:szCs w:val="24"/>
        </w:rPr>
        <w:t>When the Governor of Massachusetts has declared a State of Emergency for areas that include [</w:t>
      </w:r>
      <w:r w:rsidRPr="00410581">
        <w:rPr>
          <w:rFonts w:asciiTheme="minorHAnsi" w:hAnsiTheme="minorHAnsi"/>
          <w:sz w:val="24"/>
          <w:szCs w:val="24"/>
          <w:highlight w:val="yellow"/>
        </w:rPr>
        <w:t>Name of Jurisdiction</w:t>
      </w:r>
      <w:r w:rsidRPr="00410581">
        <w:rPr>
          <w:rFonts w:asciiTheme="minorHAnsi" w:hAnsiTheme="minorHAnsi"/>
          <w:sz w:val="24"/>
          <w:szCs w:val="24"/>
        </w:rPr>
        <w:t>]; or</w:t>
      </w:r>
    </w:p>
    <w:p w14:paraId="4AFF0E4D" w14:textId="67FAC558" w:rsidR="00793679" w:rsidRPr="00410581" w:rsidRDefault="00062835" w:rsidP="00FF0292">
      <w:pPr>
        <w:pStyle w:val="ListParagraph"/>
        <w:numPr>
          <w:ilvl w:val="0"/>
          <w:numId w:val="97"/>
        </w:numPr>
        <w:autoSpaceDE w:val="0"/>
        <w:autoSpaceDN w:val="0"/>
        <w:adjustRightInd w:val="0"/>
        <w:spacing w:beforeLines="60" w:before="144" w:after="60" w:line="240" w:lineRule="auto"/>
        <w:contextualSpacing w:val="0"/>
        <w:rPr>
          <w:rFonts w:asciiTheme="minorHAnsi" w:hAnsiTheme="minorHAnsi" w:cs="Arial"/>
          <w:sz w:val="24"/>
          <w:szCs w:val="24"/>
        </w:rPr>
      </w:pPr>
      <w:r w:rsidRPr="00410581">
        <w:rPr>
          <w:rFonts w:asciiTheme="minorHAnsi" w:hAnsiTheme="minorHAnsi"/>
          <w:sz w:val="24"/>
          <w:szCs w:val="24"/>
        </w:rPr>
        <w:t xml:space="preserve">When a Presidential Declaration of an Emergency or Disaster is issued for areas that include </w:t>
      </w:r>
      <w:r w:rsidRPr="00410581">
        <w:rPr>
          <w:rFonts w:asciiTheme="minorHAnsi" w:hAnsiTheme="minorHAnsi"/>
          <w:sz w:val="24"/>
          <w:szCs w:val="24"/>
          <w:highlight w:val="yellow"/>
        </w:rPr>
        <w:t>[Name of Jurisdiction]</w:t>
      </w:r>
      <w:r w:rsidRPr="00410581">
        <w:rPr>
          <w:rFonts w:asciiTheme="minorHAnsi" w:hAnsiTheme="minorHAnsi"/>
          <w:sz w:val="24"/>
          <w:szCs w:val="24"/>
        </w:rPr>
        <w:t>.</w:t>
      </w:r>
    </w:p>
    <w:p w14:paraId="645A4728" w14:textId="77777777" w:rsidR="009C73CE" w:rsidRPr="00FD3B62" w:rsidRDefault="009C73CE" w:rsidP="00FF0292">
      <w:pPr>
        <w:pStyle w:val="Heading2"/>
        <w:rPr>
          <w:i/>
        </w:rPr>
      </w:pPr>
      <w:bookmarkStart w:id="28" w:name="_Toc496097971"/>
      <w:r w:rsidRPr="00FD3B62">
        <w:t>Phases of Emergency Management</w:t>
      </w:r>
      <w:bookmarkEnd w:id="28"/>
    </w:p>
    <w:p w14:paraId="1E16DD06" w14:textId="29B38B8F" w:rsidR="000A78A6" w:rsidRPr="00FD3B62" w:rsidRDefault="003B7164" w:rsidP="00FF0292">
      <w:pPr>
        <w:autoSpaceDE w:val="0"/>
        <w:autoSpaceDN w:val="0"/>
        <w:adjustRightInd w:val="0"/>
        <w:spacing w:beforeLines="60" w:before="144" w:afterLines="60" w:after="144" w:line="240" w:lineRule="auto"/>
        <w:rPr>
          <w:rFonts w:asciiTheme="minorHAnsi" w:hAnsiTheme="minorHAnsi"/>
          <w:color w:val="000000"/>
          <w:sz w:val="24"/>
          <w:szCs w:val="24"/>
        </w:rPr>
      </w:pPr>
      <w:r w:rsidRPr="00FD3B62">
        <w:rPr>
          <w:rFonts w:asciiTheme="minorHAnsi" w:hAnsiTheme="minorHAnsi"/>
          <w:sz w:val="24"/>
          <w:szCs w:val="24"/>
        </w:rPr>
        <w:t xml:space="preserve">The </w:t>
      </w:r>
      <w:r w:rsidRPr="00FD3B62">
        <w:rPr>
          <w:rFonts w:asciiTheme="minorHAnsi" w:hAnsiTheme="minorHAnsi"/>
          <w:sz w:val="24"/>
          <w:szCs w:val="24"/>
          <w:highlight w:val="yellow"/>
        </w:rPr>
        <w:t>[Name of Jurisdiction]</w:t>
      </w:r>
      <w:r w:rsidR="00A45F03" w:rsidRPr="00FD3B62">
        <w:rPr>
          <w:rFonts w:asciiTheme="minorHAnsi" w:hAnsiTheme="minorHAnsi"/>
          <w:sz w:val="24"/>
          <w:szCs w:val="24"/>
        </w:rPr>
        <w:t>’s</w:t>
      </w:r>
      <w:r w:rsidRPr="00FD3B62">
        <w:rPr>
          <w:rFonts w:asciiTheme="minorHAnsi" w:hAnsiTheme="minorHAnsi"/>
          <w:sz w:val="24"/>
          <w:szCs w:val="24"/>
        </w:rPr>
        <w:t xml:space="preserve"> </w:t>
      </w:r>
      <w:r w:rsidR="00A45F03" w:rsidRPr="00FD3B62">
        <w:rPr>
          <w:rFonts w:asciiTheme="minorHAnsi" w:hAnsiTheme="minorHAnsi"/>
          <w:sz w:val="24"/>
          <w:szCs w:val="24"/>
        </w:rPr>
        <w:t>c</w:t>
      </w:r>
      <w:r w:rsidR="00E5561A" w:rsidRPr="00FD3B62">
        <w:rPr>
          <w:rFonts w:asciiTheme="minorHAnsi" w:hAnsiTheme="minorHAnsi"/>
          <w:color w:val="000000"/>
          <w:sz w:val="24"/>
          <w:szCs w:val="24"/>
        </w:rPr>
        <w:t>omprehensive emergency management program addresses all phases of emergency management for all types of incidents, including prevention</w:t>
      </w:r>
      <w:r w:rsidR="000F1513">
        <w:rPr>
          <w:rFonts w:asciiTheme="minorHAnsi" w:hAnsiTheme="minorHAnsi"/>
          <w:color w:val="000000"/>
          <w:sz w:val="24"/>
          <w:szCs w:val="24"/>
        </w:rPr>
        <w:t xml:space="preserve"> and mitigation</w:t>
      </w:r>
      <w:r w:rsidR="00E5561A" w:rsidRPr="00FD3B62">
        <w:rPr>
          <w:rFonts w:asciiTheme="minorHAnsi" w:hAnsiTheme="minorHAnsi"/>
          <w:color w:val="000000"/>
          <w:sz w:val="24"/>
          <w:szCs w:val="24"/>
        </w:rPr>
        <w:t xml:space="preserve">, preparedness, response, </w:t>
      </w:r>
      <w:r w:rsidR="000F1513">
        <w:rPr>
          <w:rFonts w:asciiTheme="minorHAnsi" w:hAnsiTheme="minorHAnsi"/>
          <w:color w:val="000000"/>
          <w:sz w:val="24"/>
          <w:szCs w:val="24"/>
        </w:rPr>
        <w:t xml:space="preserve">and </w:t>
      </w:r>
      <w:r w:rsidR="00E5561A" w:rsidRPr="00FD3B62">
        <w:rPr>
          <w:rFonts w:asciiTheme="minorHAnsi" w:hAnsiTheme="minorHAnsi"/>
          <w:color w:val="000000"/>
          <w:sz w:val="24"/>
          <w:szCs w:val="24"/>
        </w:rPr>
        <w:t xml:space="preserve">recovery. </w:t>
      </w:r>
    </w:p>
    <w:p w14:paraId="6069BDE6" w14:textId="5CAC3FC8" w:rsidR="00E5561A" w:rsidRPr="00FD3B62" w:rsidRDefault="00E5561A" w:rsidP="00FF0292">
      <w:pPr>
        <w:pStyle w:val="Heading3"/>
        <w:jc w:val="left"/>
      </w:pPr>
      <w:bookmarkStart w:id="29" w:name="_Toc496097972"/>
      <w:r w:rsidRPr="00FD3B62">
        <w:t>Prevention</w:t>
      </w:r>
      <w:r w:rsidR="000F1513">
        <w:t xml:space="preserve"> and Mitigation</w:t>
      </w:r>
      <w:bookmarkEnd w:id="29"/>
    </w:p>
    <w:p w14:paraId="4B2782B6" w14:textId="67FDADE9" w:rsidR="000F1513" w:rsidRDefault="00E5561A" w:rsidP="00FF0292">
      <w:pPr>
        <w:pStyle w:val="StyleJustifiedAfter6pt"/>
        <w:spacing w:beforeLines="60" w:before="144" w:afterLines="60" w:after="144"/>
        <w:ind w:left="360"/>
        <w:jc w:val="left"/>
        <w:rPr>
          <w:rFonts w:asciiTheme="minorHAnsi" w:hAnsiTheme="minorHAnsi" w:cs="Arial"/>
          <w:szCs w:val="24"/>
          <w:lang w:val="en"/>
        </w:rPr>
      </w:pPr>
      <w:r w:rsidRPr="00FD3B62">
        <w:rPr>
          <w:rFonts w:asciiTheme="minorHAnsi" w:hAnsiTheme="minorHAnsi"/>
          <w:szCs w:val="24"/>
        </w:rPr>
        <w:t>Prevention involve</w:t>
      </w:r>
      <w:r w:rsidR="00A45F03" w:rsidRPr="00FD3B62">
        <w:rPr>
          <w:rFonts w:asciiTheme="minorHAnsi" w:hAnsiTheme="minorHAnsi"/>
          <w:szCs w:val="24"/>
        </w:rPr>
        <w:t>s</w:t>
      </w:r>
      <w:r w:rsidRPr="00FD3B62">
        <w:rPr>
          <w:rFonts w:asciiTheme="minorHAnsi" w:hAnsiTheme="minorHAnsi"/>
          <w:szCs w:val="24"/>
        </w:rPr>
        <w:t xml:space="preserve"> identifying preventative</w:t>
      </w:r>
      <w:r w:rsidR="008905E3" w:rsidRPr="00FD3B62">
        <w:rPr>
          <w:rFonts w:asciiTheme="minorHAnsi" w:hAnsiTheme="minorHAnsi"/>
          <w:szCs w:val="24"/>
        </w:rPr>
        <w:t xml:space="preserve">, </w:t>
      </w:r>
      <w:r w:rsidRPr="00FD3B62">
        <w:rPr>
          <w:rFonts w:asciiTheme="minorHAnsi" w:hAnsiTheme="minorHAnsi"/>
          <w:szCs w:val="24"/>
        </w:rPr>
        <w:t>corrective</w:t>
      </w:r>
      <w:r w:rsidR="008905E3" w:rsidRPr="00FD3B62">
        <w:rPr>
          <w:rFonts w:asciiTheme="minorHAnsi" w:hAnsiTheme="minorHAnsi"/>
          <w:szCs w:val="24"/>
        </w:rPr>
        <w:t xml:space="preserve"> or </w:t>
      </w:r>
      <w:r w:rsidR="00032198" w:rsidRPr="00FD3B62">
        <w:rPr>
          <w:rFonts w:asciiTheme="minorHAnsi" w:hAnsiTheme="minorHAnsi"/>
          <w:szCs w:val="24"/>
        </w:rPr>
        <w:t>deterring</w:t>
      </w:r>
      <w:r w:rsidRPr="00FD3B62">
        <w:rPr>
          <w:rFonts w:asciiTheme="minorHAnsi" w:hAnsiTheme="minorHAnsi"/>
          <w:szCs w:val="24"/>
        </w:rPr>
        <w:t xml:space="preserve"> measures and actions to prevent or limit bodily injury, loss of life or property damage from disasters</w:t>
      </w:r>
      <w:r w:rsidR="008905E3" w:rsidRPr="00FD3B62">
        <w:rPr>
          <w:rFonts w:asciiTheme="minorHAnsi" w:hAnsiTheme="minorHAnsi"/>
          <w:szCs w:val="24"/>
        </w:rPr>
        <w:t xml:space="preserve"> and emergencies</w:t>
      </w:r>
      <w:r w:rsidRPr="00FD3B62">
        <w:rPr>
          <w:rFonts w:asciiTheme="minorHAnsi" w:hAnsiTheme="minorHAnsi"/>
          <w:szCs w:val="24"/>
        </w:rPr>
        <w:t xml:space="preserve">. It includes consideration of policy issues as well as structural projects within government and the private sector. </w:t>
      </w:r>
      <w:r w:rsidR="008905E3" w:rsidRPr="00FD3B62">
        <w:rPr>
          <w:rFonts w:asciiTheme="minorHAnsi" w:hAnsiTheme="minorHAnsi"/>
          <w:szCs w:val="24"/>
        </w:rPr>
        <w:t xml:space="preserve"> </w:t>
      </w:r>
      <w:r w:rsidRPr="00FD3B62">
        <w:rPr>
          <w:rFonts w:asciiTheme="minorHAnsi" w:hAnsiTheme="minorHAnsi" w:cs="Arial"/>
          <w:szCs w:val="24"/>
          <w:lang w:val="en"/>
        </w:rPr>
        <w:t>Preventive measures are designed to provide more permanent protection from disasters; however, not all disasters can be prevented.</w:t>
      </w:r>
      <w:r w:rsidR="003B7164" w:rsidRPr="00FD3B62">
        <w:rPr>
          <w:rFonts w:asciiTheme="minorHAnsi" w:hAnsiTheme="minorHAnsi" w:cs="Arial"/>
          <w:szCs w:val="24"/>
          <w:lang w:val="en"/>
        </w:rPr>
        <w:t xml:space="preserve"> </w:t>
      </w:r>
    </w:p>
    <w:p w14:paraId="372C1FBF" w14:textId="324DFAF1" w:rsidR="000F1513" w:rsidRDefault="000F1513" w:rsidP="00FF0292">
      <w:pPr>
        <w:autoSpaceDE w:val="0"/>
        <w:autoSpaceDN w:val="0"/>
        <w:adjustRightInd w:val="0"/>
        <w:spacing w:after="0" w:line="240" w:lineRule="auto"/>
        <w:ind w:left="360"/>
        <w:rPr>
          <w:color w:val="000000"/>
          <w:sz w:val="24"/>
          <w:szCs w:val="24"/>
        </w:rPr>
      </w:pPr>
      <w:r w:rsidRPr="00FD3B62">
        <w:rPr>
          <w:color w:val="000000"/>
          <w:sz w:val="24"/>
          <w:szCs w:val="24"/>
        </w:rPr>
        <w:t xml:space="preserve">The goal of mitigation is to prevent future loss by eliminating or reducing risks. Mitigation activities link the recovery and preparedness phases in the emergency management cycle, and can occur before or after an emergency. The goals of </w:t>
      </w:r>
      <w:r w:rsidRPr="00FD3B62">
        <w:rPr>
          <w:rFonts w:cs="Arial"/>
          <w:color w:val="000000"/>
          <w:sz w:val="24"/>
          <w:szCs w:val="24"/>
        </w:rPr>
        <w:t xml:space="preserve">pre-emergency mitigation activities are to prevent an emergency, reduce the chance of an emergency happening, or reduce the damaging effects of unavoidable emergencies. </w:t>
      </w:r>
      <w:r w:rsidRPr="00FD3B62">
        <w:rPr>
          <w:color w:val="000000"/>
          <w:sz w:val="24"/>
          <w:szCs w:val="24"/>
        </w:rPr>
        <w:t xml:space="preserve">The goal of post-emergency mitigation is to eliminate or reduce the impact of the hazards realized during the emergency. Post-emergency mitigation is part of the recovery process. </w:t>
      </w:r>
    </w:p>
    <w:p w14:paraId="259C91CA" w14:textId="2BE79451" w:rsidR="00732EA6" w:rsidRPr="00FD3B62" w:rsidRDefault="00732EA6" w:rsidP="00FF0292">
      <w:pPr>
        <w:autoSpaceDE w:val="0"/>
        <w:autoSpaceDN w:val="0"/>
        <w:adjustRightInd w:val="0"/>
        <w:spacing w:after="0" w:line="240" w:lineRule="auto"/>
        <w:ind w:left="360"/>
        <w:rPr>
          <w:rFonts w:cs="Arial"/>
          <w:sz w:val="24"/>
          <w:szCs w:val="24"/>
        </w:rPr>
      </w:pPr>
    </w:p>
    <w:p w14:paraId="4BFCB069" w14:textId="77777777" w:rsidR="009C73CE" w:rsidRPr="00FD3B62" w:rsidRDefault="009C73CE" w:rsidP="00FF0292">
      <w:pPr>
        <w:pStyle w:val="Heading3"/>
        <w:jc w:val="left"/>
      </w:pPr>
      <w:bookmarkStart w:id="30" w:name="_Toc496097973"/>
      <w:r w:rsidRPr="00FD3B62">
        <w:t>Preparedness</w:t>
      </w:r>
      <w:bookmarkEnd w:id="30"/>
    </w:p>
    <w:p w14:paraId="12513CB2" w14:textId="6E31A23F" w:rsidR="00057A7A" w:rsidRDefault="008905E3" w:rsidP="00FF0292">
      <w:pPr>
        <w:pStyle w:val="BodyText"/>
        <w:spacing w:beforeLines="60" w:before="144" w:afterLines="60" w:after="144"/>
        <w:ind w:left="360"/>
        <w:rPr>
          <w:rFonts w:asciiTheme="minorHAnsi" w:hAnsiTheme="minorHAnsi"/>
          <w:szCs w:val="24"/>
        </w:rPr>
      </w:pPr>
      <w:r w:rsidRPr="00FD3B62">
        <w:rPr>
          <w:rFonts w:asciiTheme="minorHAnsi" w:hAnsiTheme="minorHAnsi"/>
          <w:szCs w:val="24"/>
        </w:rPr>
        <w:t xml:space="preserve">Preparedness involves activities undertaken in advance of an emergency or disaster to adequately prepare for and develop </w:t>
      </w:r>
      <w:r w:rsidR="00732EA6">
        <w:rPr>
          <w:rFonts w:asciiTheme="minorHAnsi" w:hAnsiTheme="minorHAnsi"/>
          <w:szCs w:val="24"/>
        </w:rPr>
        <w:t xml:space="preserve">the </w:t>
      </w:r>
      <w:r w:rsidRPr="00FD3B62">
        <w:rPr>
          <w:rFonts w:asciiTheme="minorHAnsi" w:hAnsiTheme="minorHAnsi"/>
          <w:szCs w:val="24"/>
        </w:rPr>
        <w:t xml:space="preserve">capability to respond to an emergency. Preparedness activities </w:t>
      </w:r>
      <w:r w:rsidR="000C37CE">
        <w:rPr>
          <w:rFonts w:asciiTheme="minorHAnsi" w:hAnsiTheme="minorHAnsi"/>
          <w:szCs w:val="24"/>
        </w:rPr>
        <w:t xml:space="preserve">include planning, organizing, training equipping, exercising, evaluating and implementing corrective actions for the emergency management program and organization. </w:t>
      </w:r>
    </w:p>
    <w:p w14:paraId="715ABFBD" w14:textId="77777777" w:rsidR="00057A7A" w:rsidRDefault="00057A7A" w:rsidP="00FF0292">
      <w:pPr>
        <w:pStyle w:val="BodyText"/>
        <w:spacing w:beforeLines="60" w:before="144" w:afterLines="60" w:after="144"/>
        <w:ind w:left="360"/>
        <w:rPr>
          <w:rFonts w:asciiTheme="minorHAnsi" w:hAnsiTheme="minorHAnsi"/>
          <w:szCs w:val="24"/>
        </w:rPr>
      </w:pPr>
    </w:p>
    <w:p w14:paraId="5E398C58" w14:textId="13EC8409" w:rsidR="00E5561A" w:rsidRDefault="000C37CE" w:rsidP="00FF0292">
      <w:pPr>
        <w:pStyle w:val="BodyText"/>
        <w:spacing w:beforeLines="60" w:before="144" w:afterLines="60" w:after="144"/>
        <w:ind w:left="360"/>
        <w:rPr>
          <w:rFonts w:asciiTheme="minorHAnsi" w:hAnsiTheme="minorHAnsi"/>
          <w:szCs w:val="24"/>
        </w:rPr>
      </w:pPr>
      <w:r>
        <w:rPr>
          <w:rFonts w:asciiTheme="minorHAnsi" w:hAnsiTheme="minorHAnsi"/>
          <w:szCs w:val="24"/>
        </w:rPr>
        <w:lastRenderedPageBreak/>
        <w:t xml:space="preserve">Preparedness activities </w:t>
      </w:r>
      <w:r w:rsidR="008905E3" w:rsidRPr="00FD3B62">
        <w:rPr>
          <w:rFonts w:asciiTheme="minorHAnsi" w:hAnsiTheme="minorHAnsi"/>
          <w:szCs w:val="24"/>
        </w:rPr>
        <w:t xml:space="preserve">develop operational capabilities and enable an effective response to an emergency or disaster, and involve working with government partners, the private sector, </w:t>
      </w:r>
      <w:r w:rsidR="00732EA6">
        <w:rPr>
          <w:rFonts w:asciiTheme="minorHAnsi" w:hAnsiTheme="minorHAnsi"/>
          <w:szCs w:val="24"/>
        </w:rPr>
        <w:t xml:space="preserve">and </w:t>
      </w:r>
      <w:r w:rsidR="008905E3" w:rsidRPr="00FD3B62">
        <w:rPr>
          <w:rFonts w:asciiTheme="minorHAnsi" w:hAnsiTheme="minorHAnsi"/>
          <w:szCs w:val="24"/>
        </w:rPr>
        <w:t>non-governmental and volunteer organizations to coordinate pre-disaster education and planning activities, and lay the groundwork for coordinated disaster response.</w:t>
      </w:r>
    </w:p>
    <w:p w14:paraId="2DFFFCA3" w14:textId="77777777" w:rsidR="009C73CE" w:rsidRPr="00FD3B62" w:rsidRDefault="009C73CE" w:rsidP="00FF0292">
      <w:pPr>
        <w:pStyle w:val="Heading3"/>
        <w:jc w:val="left"/>
      </w:pPr>
      <w:bookmarkStart w:id="31" w:name="_Toc496097974"/>
      <w:r w:rsidRPr="00FD3B62">
        <w:t>Response</w:t>
      </w:r>
      <w:bookmarkEnd w:id="31"/>
    </w:p>
    <w:p w14:paraId="69CD7FB2" w14:textId="4F717315" w:rsidR="005630ED" w:rsidRDefault="009C73CE" w:rsidP="00FF0292">
      <w:pPr>
        <w:autoSpaceDE w:val="0"/>
        <w:autoSpaceDN w:val="0"/>
        <w:adjustRightInd w:val="0"/>
        <w:spacing w:after="0" w:line="240" w:lineRule="auto"/>
        <w:ind w:left="360" w:right="59"/>
        <w:rPr>
          <w:sz w:val="24"/>
          <w:szCs w:val="24"/>
        </w:rPr>
      </w:pPr>
      <w:r w:rsidRPr="00FD3B62">
        <w:rPr>
          <w:sz w:val="24"/>
          <w:szCs w:val="24"/>
        </w:rPr>
        <w:t>Response is the actual provision of emergency services during a crisis</w:t>
      </w:r>
      <w:r w:rsidR="000C37CE">
        <w:rPr>
          <w:sz w:val="24"/>
          <w:szCs w:val="24"/>
        </w:rPr>
        <w:t xml:space="preserve"> including the coordination and management of resources to support emergency response operations</w:t>
      </w:r>
      <w:r w:rsidRPr="00FD3B62">
        <w:rPr>
          <w:sz w:val="24"/>
          <w:szCs w:val="24"/>
        </w:rPr>
        <w:t>. These activitie</w:t>
      </w:r>
      <w:r w:rsidR="00CE3CD6" w:rsidRPr="00FD3B62">
        <w:rPr>
          <w:sz w:val="24"/>
          <w:szCs w:val="24"/>
        </w:rPr>
        <w:t xml:space="preserve">s help to reduce casualties and </w:t>
      </w:r>
      <w:r w:rsidRPr="00FD3B62">
        <w:rPr>
          <w:sz w:val="24"/>
          <w:szCs w:val="24"/>
        </w:rPr>
        <w:t>damage</w:t>
      </w:r>
      <w:r w:rsidR="00CE3CD6" w:rsidRPr="00FD3B62">
        <w:rPr>
          <w:sz w:val="24"/>
          <w:szCs w:val="24"/>
        </w:rPr>
        <w:t>,</w:t>
      </w:r>
      <w:r w:rsidRPr="00FD3B62">
        <w:rPr>
          <w:sz w:val="24"/>
          <w:szCs w:val="24"/>
        </w:rPr>
        <w:t xml:space="preserve"> and </w:t>
      </w:r>
      <w:r w:rsidR="00CE3CD6" w:rsidRPr="00FD3B62">
        <w:rPr>
          <w:sz w:val="24"/>
          <w:szCs w:val="24"/>
        </w:rPr>
        <w:t xml:space="preserve">to </w:t>
      </w:r>
      <w:r w:rsidRPr="00FD3B62">
        <w:rPr>
          <w:sz w:val="24"/>
          <w:szCs w:val="24"/>
        </w:rPr>
        <w:t xml:space="preserve">speed recovery. Response activities include </w:t>
      </w:r>
      <w:r w:rsidR="00032198" w:rsidRPr="00FD3B62">
        <w:rPr>
          <w:sz w:val="24"/>
          <w:szCs w:val="24"/>
        </w:rPr>
        <w:t>alert</w:t>
      </w:r>
      <w:r w:rsidR="00732EA6">
        <w:rPr>
          <w:sz w:val="24"/>
          <w:szCs w:val="24"/>
        </w:rPr>
        <w:t>ing</w:t>
      </w:r>
      <w:r w:rsidR="00032198" w:rsidRPr="00FD3B62">
        <w:rPr>
          <w:sz w:val="24"/>
          <w:szCs w:val="24"/>
        </w:rPr>
        <w:t xml:space="preserve"> and notif</w:t>
      </w:r>
      <w:r w:rsidR="00732EA6">
        <w:rPr>
          <w:sz w:val="24"/>
          <w:szCs w:val="24"/>
        </w:rPr>
        <w:t>ying the public</w:t>
      </w:r>
      <w:r w:rsidR="00032198" w:rsidRPr="00FD3B62">
        <w:rPr>
          <w:sz w:val="24"/>
          <w:szCs w:val="24"/>
        </w:rPr>
        <w:t>, resource and logistical coordination</w:t>
      </w:r>
      <w:r w:rsidR="00732EA6">
        <w:rPr>
          <w:sz w:val="24"/>
          <w:szCs w:val="24"/>
        </w:rPr>
        <w:t>, addressing immediate life safety issues, stabilization</w:t>
      </w:r>
      <w:r w:rsidR="003C1CB7">
        <w:rPr>
          <w:sz w:val="24"/>
          <w:szCs w:val="24"/>
        </w:rPr>
        <w:t xml:space="preserve"> of the incident, </w:t>
      </w:r>
      <w:r w:rsidR="00032198" w:rsidRPr="00FD3B62">
        <w:rPr>
          <w:sz w:val="24"/>
          <w:szCs w:val="24"/>
        </w:rPr>
        <w:t xml:space="preserve">and public information. </w:t>
      </w:r>
    </w:p>
    <w:p w14:paraId="305FF7B6" w14:textId="77777777" w:rsidR="005F1AC4" w:rsidRDefault="005F1AC4" w:rsidP="00FF0292">
      <w:pPr>
        <w:autoSpaceDE w:val="0"/>
        <w:autoSpaceDN w:val="0"/>
        <w:adjustRightInd w:val="0"/>
        <w:spacing w:after="0" w:line="240" w:lineRule="auto"/>
        <w:ind w:left="360" w:right="59"/>
        <w:rPr>
          <w:sz w:val="24"/>
          <w:szCs w:val="24"/>
        </w:rPr>
      </w:pPr>
    </w:p>
    <w:p w14:paraId="695F516D" w14:textId="0BA8AF6D" w:rsidR="00B463A3" w:rsidRPr="00FD3B62" w:rsidRDefault="00032198" w:rsidP="00FF0292">
      <w:pPr>
        <w:autoSpaceDE w:val="0"/>
        <w:autoSpaceDN w:val="0"/>
        <w:adjustRightInd w:val="0"/>
        <w:spacing w:after="0" w:line="240" w:lineRule="auto"/>
        <w:ind w:left="360" w:right="59"/>
        <w:rPr>
          <w:szCs w:val="24"/>
        </w:rPr>
      </w:pPr>
      <w:r w:rsidRPr="00FD3B62">
        <w:rPr>
          <w:sz w:val="24"/>
          <w:szCs w:val="24"/>
        </w:rPr>
        <w:t>[</w:t>
      </w:r>
      <w:r w:rsidRPr="00FD3B62">
        <w:rPr>
          <w:sz w:val="24"/>
          <w:szCs w:val="24"/>
          <w:highlight w:val="yellow"/>
        </w:rPr>
        <w:t>Name of Jurisdiction</w:t>
      </w:r>
      <w:r w:rsidRPr="00FD3B62">
        <w:rPr>
          <w:sz w:val="24"/>
          <w:szCs w:val="24"/>
        </w:rPr>
        <w:t>]</w:t>
      </w:r>
      <w:r w:rsidR="00E5561A" w:rsidRPr="00FD3B62">
        <w:rPr>
          <w:sz w:val="24"/>
          <w:szCs w:val="24"/>
        </w:rPr>
        <w:t xml:space="preserve"> responds to emergencies by activating the Comprehensive Emergency Management Plan, </w:t>
      </w:r>
      <w:r w:rsidRPr="00FD3B62">
        <w:rPr>
          <w:sz w:val="24"/>
          <w:szCs w:val="24"/>
        </w:rPr>
        <w:t xml:space="preserve">activating the Emergency Operations Center, </w:t>
      </w:r>
      <w:r w:rsidR="00E5561A" w:rsidRPr="00FD3B62">
        <w:rPr>
          <w:sz w:val="24"/>
          <w:szCs w:val="24"/>
        </w:rPr>
        <w:t>coordinating with public, private and volunteer response partners as needed, coordinating and managing resources in support of emergency response, and preparing for recovery activities.</w:t>
      </w:r>
      <w:r w:rsidR="00E5561A" w:rsidRPr="00FD3B62">
        <w:t xml:space="preserve"> </w:t>
      </w:r>
    </w:p>
    <w:p w14:paraId="405B1117" w14:textId="77777777" w:rsidR="003C1CB7" w:rsidRDefault="003C1CB7" w:rsidP="00FF0292">
      <w:pPr>
        <w:pStyle w:val="Heading3"/>
        <w:jc w:val="left"/>
      </w:pPr>
    </w:p>
    <w:p w14:paraId="2DCA3858" w14:textId="77777777" w:rsidR="009C73CE" w:rsidRPr="00FD3B62" w:rsidRDefault="009C73CE" w:rsidP="00FF0292">
      <w:pPr>
        <w:pStyle w:val="Heading3"/>
        <w:jc w:val="left"/>
      </w:pPr>
      <w:bookmarkStart w:id="32" w:name="_Toc496097975"/>
      <w:r w:rsidRPr="00FD3B62">
        <w:t>Recovery</w:t>
      </w:r>
      <w:bookmarkEnd w:id="32"/>
    </w:p>
    <w:p w14:paraId="6455DB72" w14:textId="067DFAC7" w:rsidR="00B463A3" w:rsidRDefault="00B463A3" w:rsidP="00FF0292">
      <w:pPr>
        <w:pStyle w:val="BodyText"/>
        <w:spacing w:beforeLines="60" w:before="144" w:afterLines="60" w:after="144"/>
        <w:ind w:left="360"/>
        <w:rPr>
          <w:rFonts w:asciiTheme="minorHAnsi" w:hAnsiTheme="minorHAnsi"/>
          <w:szCs w:val="24"/>
        </w:rPr>
      </w:pPr>
      <w:r w:rsidRPr="00410581">
        <w:rPr>
          <w:rFonts w:asciiTheme="minorHAnsi" w:hAnsiTheme="minorHAnsi"/>
          <w:szCs w:val="24"/>
        </w:rPr>
        <w:t>Rec</w:t>
      </w:r>
      <w:r w:rsidRPr="00FD3B62">
        <w:rPr>
          <w:rFonts w:asciiTheme="minorHAnsi" w:hAnsiTheme="minorHAnsi"/>
          <w:szCs w:val="24"/>
        </w:rPr>
        <w:t>o</w:t>
      </w:r>
      <w:r w:rsidRPr="00410581">
        <w:rPr>
          <w:rFonts w:asciiTheme="minorHAnsi" w:hAnsiTheme="minorHAnsi"/>
          <w:szCs w:val="24"/>
        </w:rPr>
        <w:t>ver</w:t>
      </w:r>
      <w:r w:rsidRPr="00FD3B62">
        <w:rPr>
          <w:rFonts w:asciiTheme="minorHAnsi" w:hAnsiTheme="minorHAnsi"/>
          <w:szCs w:val="24"/>
        </w:rPr>
        <w:t xml:space="preserve">y </w:t>
      </w:r>
      <w:r w:rsidRPr="00410581">
        <w:rPr>
          <w:rFonts w:asciiTheme="minorHAnsi" w:hAnsiTheme="minorHAnsi"/>
          <w:szCs w:val="24"/>
        </w:rPr>
        <w:t xml:space="preserve"> ac</w:t>
      </w:r>
      <w:r w:rsidRPr="00FD3B62">
        <w:rPr>
          <w:rFonts w:asciiTheme="minorHAnsi" w:hAnsiTheme="minorHAnsi"/>
          <w:szCs w:val="24"/>
        </w:rPr>
        <w:t>tiviti</w:t>
      </w:r>
      <w:r w:rsidRPr="00410581">
        <w:rPr>
          <w:rFonts w:asciiTheme="minorHAnsi" w:hAnsiTheme="minorHAnsi"/>
          <w:szCs w:val="24"/>
        </w:rPr>
        <w:t>e</w:t>
      </w:r>
      <w:r w:rsidRPr="00FD3B62">
        <w:rPr>
          <w:rFonts w:asciiTheme="minorHAnsi" w:hAnsiTheme="minorHAnsi"/>
          <w:szCs w:val="24"/>
        </w:rPr>
        <w:t xml:space="preserve">s </w:t>
      </w:r>
      <w:r w:rsidRPr="00410581">
        <w:rPr>
          <w:rFonts w:asciiTheme="minorHAnsi" w:hAnsiTheme="minorHAnsi"/>
          <w:szCs w:val="24"/>
        </w:rPr>
        <w:t xml:space="preserve"> </w:t>
      </w:r>
      <w:r w:rsidRPr="00FD3B62">
        <w:rPr>
          <w:rFonts w:asciiTheme="minorHAnsi" w:hAnsiTheme="minorHAnsi"/>
          <w:szCs w:val="24"/>
        </w:rPr>
        <w:t>m</w:t>
      </w:r>
      <w:r w:rsidRPr="00410581">
        <w:rPr>
          <w:rFonts w:asciiTheme="minorHAnsi" w:hAnsiTheme="minorHAnsi"/>
          <w:szCs w:val="24"/>
        </w:rPr>
        <w:t>a</w:t>
      </w:r>
      <w:r w:rsidRPr="00FD3B62">
        <w:rPr>
          <w:rFonts w:asciiTheme="minorHAnsi" w:hAnsiTheme="minorHAnsi"/>
          <w:szCs w:val="24"/>
        </w:rPr>
        <w:t xml:space="preserve">y </w:t>
      </w:r>
      <w:r w:rsidRPr="00410581">
        <w:rPr>
          <w:rFonts w:asciiTheme="minorHAnsi" w:hAnsiTheme="minorHAnsi"/>
          <w:szCs w:val="24"/>
        </w:rPr>
        <w:t xml:space="preserve"> </w:t>
      </w:r>
      <w:r w:rsidRPr="00FD3B62">
        <w:rPr>
          <w:rFonts w:asciiTheme="minorHAnsi" w:hAnsiTheme="minorHAnsi"/>
          <w:szCs w:val="24"/>
        </w:rPr>
        <w:t xml:space="preserve">be </w:t>
      </w:r>
      <w:r w:rsidRPr="00410581">
        <w:rPr>
          <w:rFonts w:asciiTheme="minorHAnsi" w:hAnsiTheme="minorHAnsi"/>
          <w:szCs w:val="24"/>
        </w:rPr>
        <w:t xml:space="preserve"> b</w:t>
      </w:r>
      <w:r w:rsidRPr="00FD3B62">
        <w:rPr>
          <w:rFonts w:asciiTheme="minorHAnsi" w:hAnsiTheme="minorHAnsi"/>
          <w:szCs w:val="24"/>
        </w:rPr>
        <w:t xml:space="preserve">oth </w:t>
      </w:r>
      <w:r w:rsidRPr="00410581">
        <w:rPr>
          <w:rFonts w:asciiTheme="minorHAnsi" w:hAnsiTheme="minorHAnsi"/>
          <w:szCs w:val="24"/>
        </w:rPr>
        <w:t xml:space="preserve"> </w:t>
      </w:r>
      <w:r w:rsidRPr="00FD3B62">
        <w:rPr>
          <w:rFonts w:asciiTheme="minorHAnsi" w:hAnsiTheme="minorHAnsi"/>
          <w:szCs w:val="24"/>
        </w:rPr>
        <w:t>sho</w:t>
      </w:r>
      <w:r w:rsidRPr="00410581">
        <w:rPr>
          <w:rFonts w:asciiTheme="minorHAnsi" w:hAnsiTheme="minorHAnsi"/>
          <w:szCs w:val="24"/>
        </w:rPr>
        <w:t>r</w:t>
      </w:r>
      <w:r w:rsidRPr="00FD3B62">
        <w:rPr>
          <w:rFonts w:asciiTheme="minorHAnsi" w:hAnsiTheme="minorHAnsi"/>
          <w:szCs w:val="24"/>
        </w:rPr>
        <w:t>t</w:t>
      </w:r>
      <w:r w:rsidRPr="00410581">
        <w:rPr>
          <w:rFonts w:asciiTheme="minorHAnsi" w:hAnsiTheme="minorHAnsi"/>
          <w:szCs w:val="24"/>
        </w:rPr>
        <w:t>-</w:t>
      </w:r>
      <w:r w:rsidRPr="00FD3B62">
        <w:rPr>
          <w:rFonts w:asciiTheme="minorHAnsi" w:hAnsiTheme="minorHAnsi"/>
          <w:szCs w:val="24"/>
        </w:rPr>
        <w:t>t</w:t>
      </w:r>
      <w:r w:rsidRPr="00410581">
        <w:rPr>
          <w:rFonts w:asciiTheme="minorHAnsi" w:hAnsiTheme="minorHAnsi"/>
          <w:szCs w:val="24"/>
        </w:rPr>
        <w:t>er</w:t>
      </w:r>
      <w:r w:rsidRPr="00FD3B62">
        <w:rPr>
          <w:rFonts w:asciiTheme="minorHAnsi" w:hAnsiTheme="minorHAnsi"/>
          <w:szCs w:val="24"/>
        </w:rPr>
        <w:t xml:space="preserve">m </w:t>
      </w:r>
      <w:r w:rsidRPr="00410581">
        <w:rPr>
          <w:rFonts w:asciiTheme="minorHAnsi" w:hAnsiTheme="minorHAnsi"/>
          <w:szCs w:val="24"/>
        </w:rPr>
        <w:t xml:space="preserve"> a</w:t>
      </w:r>
      <w:r w:rsidRPr="00FD3B62">
        <w:rPr>
          <w:rFonts w:asciiTheme="minorHAnsi" w:hAnsiTheme="minorHAnsi"/>
          <w:szCs w:val="24"/>
        </w:rPr>
        <w:t xml:space="preserve">nd </w:t>
      </w:r>
      <w:r w:rsidRPr="00410581">
        <w:rPr>
          <w:rFonts w:asciiTheme="minorHAnsi" w:hAnsiTheme="minorHAnsi"/>
          <w:szCs w:val="24"/>
        </w:rPr>
        <w:t xml:space="preserve"> </w:t>
      </w:r>
      <w:r w:rsidRPr="00FD3B62">
        <w:rPr>
          <w:rFonts w:asciiTheme="minorHAnsi" w:hAnsiTheme="minorHAnsi"/>
          <w:szCs w:val="24"/>
        </w:rPr>
        <w:t>lo</w:t>
      </w:r>
      <w:r w:rsidRPr="00410581">
        <w:rPr>
          <w:rFonts w:asciiTheme="minorHAnsi" w:hAnsiTheme="minorHAnsi"/>
          <w:szCs w:val="24"/>
        </w:rPr>
        <w:t>ng-</w:t>
      </w:r>
      <w:r w:rsidRPr="00FD3B62">
        <w:rPr>
          <w:rFonts w:asciiTheme="minorHAnsi" w:hAnsiTheme="minorHAnsi"/>
          <w:szCs w:val="24"/>
        </w:rPr>
        <w:t>t</w:t>
      </w:r>
      <w:r w:rsidRPr="00410581">
        <w:rPr>
          <w:rFonts w:asciiTheme="minorHAnsi" w:hAnsiTheme="minorHAnsi"/>
          <w:szCs w:val="24"/>
        </w:rPr>
        <w:t>er</w:t>
      </w:r>
      <w:r w:rsidRPr="00FD3B62">
        <w:rPr>
          <w:rFonts w:asciiTheme="minorHAnsi" w:hAnsiTheme="minorHAnsi"/>
          <w:szCs w:val="24"/>
        </w:rPr>
        <w:t xml:space="preserve">m, </w:t>
      </w:r>
      <w:r w:rsidRPr="00410581">
        <w:rPr>
          <w:rFonts w:asciiTheme="minorHAnsi" w:hAnsiTheme="minorHAnsi"/>
          <w:szCs w:val="24"/>
        </w:rPr>
        <w:t xml:space="preserve"> rang</w:t>
      </w:r>
      <w:r w:rsidRPr="00FD3B62">
        <w:rPr>
          <w:rFonts w:asciiTheme="minorHAnsi" w:hAnsiTheme="minorHAnsi"/>
          <w:szCs w:val="24"/>
        </w:rPr>
        <w:t>i</w:t>
      </w:r>
      <w:r w:rsidRPr="00410581">
        <w:rPr>
          <w:rFonts w:asciiTheme="minorHAnsi" w:hAnsiTheme="minorHAnsi"/>
          <w:szCs w:val="24"/>
        </w:rPr>
        <w:t>n</w:t>
      </w:r>
      <w:r w:rsidRPr="00FD3B62">
        <w:rPr>
          <w:rFonts w:asciiTheme="minorHAnsi" w:hAnsiTheme="minorHAnsi"/>
          <w:szCs w:val="24"/>
        </w:rPr>
        <w:t xml:space="preserve">g </w:t>
      </w:r>
      <w:r w:rsidRPr="00410581">
        <w:rPr>
          <w:rFonts w:asciiTheme="minorHAnsi" w:hAnsiTheme="minorHAnsi"/>
          <w:szCs w:val="24"/>
        </w:rPr>
        <w:t xml:space="preserve"> fr</w:t>
      </w:r>
      <w:r w:rsidRPr="00FD3B62">
        <w:rPr>
          <w:rFonts w:asciiTheme="minorHAnsi" w:hAnsiTheme="minorHAnsi"/>
          <w:szCs w:val="24"/>
        </w:rPr>
        <w:t xml:space="preserve">om </w:t>
      </w:r>
      <w:r w:rsidRPr="00410581">
        <w:rPr>
          <w:rFonts w:asciiTheme="minorHAnsi" w:hAnsiTheme="minorHAnsi"/>
          <w:szCs w:val="24"/>
        </w:rPr>
        <w:t>c</w:t>
      </w:r>
      <w:r w:rsidRPr="00FD3B62">
        <w:rPr>
          <w:rFonts w:asciiTheme="minorHAnsi" w:hAnsiTheme="minorHAnsi"/>
          <w:szCs w:val="24"/>
        </w:rPr>
        <w:t>ondu</w:t>
      </w:r>
      <w:r w:rsidRPr="00410581">
        <w:rPr>
          <w:rFonts w:asciiTheme="minorHAnsi" w:hAnsiTheme="minorHAnsi"/>
          <w:szCs w:val="24"/>
        </w:rPr>
        <w:t>c</w:t>
      </w:r>
      <w:r w:rsidRPr="00FD3B62">
        <w:rPr>
          <w:rFonts w:asciiTheme="minorHAnsi" w:hAnsiTheme="minorHAnsi"/>
          <w:szCs w:val="24"/>
        </w:rPr>
        <w:t>ting</w:t>
      </w:r>
      <w:r w:rsidRPr="00410581">
        <w:rPr>
          <w:rFonts w:asciiTheme="minorHAnsi" w:hAnsiTheme="minorHAnsi"/>
          <w:szCs w:val="24"/>
        </w:rPr>
        <w:t xml:space="preserve"> </w:t>
      </w:r>
      <w:r w:rsidRPr="00FD3B62">
        <w:rPr>
          <w:rFonts w:asciiTheme="minorHAnsi" w:hAnsiTheme="minorHAnsi"/>
          <w:szCs w:val="24"/>
        </w:rPr>
        <w:t>d</w:t>
      </w:r>
      <w:r w:rsidRPr="00410581">
        <w:rPr>
          <w:rFonts w:asciiTheme="minorHAnsi" w:hAnsiTheme="minorHAnsi"/>
          <w:szCs w:val="24"/>
        </w:rPr>
        <w:t>amag</w:t>
      </w:r>
      <w:r w:rsidRPr="00FD3B62">
        <w:rPr>
          <w:rFonts w:asciiTheme="minorHAnsi" w:hAnsiTheme="minorHAnsi"/>
          <w:szCs w:val="24"/>
        </w:rPr>
        <w:t>e</w:t>
      </w:r>
      <w:r w:rsidRPr="00410581">
        <w:rPr>
          <w:rFonts w:asciiTheme="minorHAnsi" w:hAnsiTheme="minorHAnsi"/>
          <w:szCs w:val="24"/>
        </w:rPr>
        <w:t xml:space="preserve"> a</w:t>
      </w:r>
      <w:r w:rsidRPr="00FD3B62">
        <w:rPr>
          <w:rFonts w:asciiTheme="minorHAnsi" w:hAnsiTheme="minorHAnsi"/>
          <w:szCs w:val="24"/>
        </w:rPr>
        <w:t>ss</w:t>
      </w:r>
      <w:r w:rsidRPr="00410581">
        <w:rPr>
          <w:rFonts w:asciiTheme="minorHAnsi" w:hAnsiTheme="minorHAnsi"/>
          <w:szCs w:val="24"/>
        </w:rPr>
        <w:t>e</w:t>
      </w:r>
      <w:r w:rsidRPr="00FD3B62">
        <w:rPr>
          <w:rFonts w:asciiTheme="minorHAnsi" w:hAnsiTheme="minorHAnsi"/>
          <w:szCs w:val="24"/>
        </w:rPr>
        <w:t>ssm</w:t>
      </w:r>
      <w:r w:rsidRPr="00410581">
        <w:rPr>
          <w:rFonts w:asciiTheme="minorHAnsi" w:hAnsiTheme="minorHAnsi"/>
          <w:szCs w:val="24"/>
        </w:rPr>
        <w:t>e</w:t>
      </w:r>
      <w:r w:rsidRPr="00FD3B62">
        <w:rPr>
          <w:rFonts w:asciiTheme="minorHAnsi" w:hAnsiTheme="minorHAnsi"/>
          <w:szCs w:val="24"/>
        </w:rPr>
        <w:t>nts,</w:t>
      </w:r>
      <w:r w:rsidRPr="00410581">
        <w:rPr>
          <w:rFonts w:asciiTheme="minorHAnsi" w:hAnsiTheme="minorHAnsi"/>
          <w:szCs w:val="24"/>
        </w:rPr>
        <w:t xml:space="preserve"> re</w:t>
      </w:r>
      <w:r w:rsidRPr="00FD3B62">
        <w:rPr>
          <w:rFonts w:asciiTheme="minorHAnsi" w:hAnsiTheme="minorHAnsi"/>
          <w:szCs w:val="24"/>
        </w:rPr>
        <w:t>moving</w:t>
      </w:r>
      <w:r w:rsidRPr="00410581">
        <w:rPr>
          <w:rFonts w:asciiTheme="minorHAnsi" w:hAnsiTheme="minorHAnsi"/>
          <w:szCs w:val="24"/>
        </w:rPr>
        <w:t xml:space="preserve"> </w:t>
      </w:r>
      <w:r w:rsidRPr="00FD3B62">
        <w:rPr>
          <w:rFonts w:asciiTheme="minorHAnsi" w:hAnsiTheme="minorHAnsi"/>
          <w:szCs w:val="24"/>
        </w:rPr>
        <w:t>d</w:t>
      </w:r>
      <w:r w:rsidRPr="00410581">
        <w:rPr>
          <w:rFonts w:asciiTheme="minorHAnsi" w:hAnsiTheme="minorHAnsi"/>
          <w:szCs w:val="24"/>
        </w:rPr>
        <w:t>e</w:t>
      </w:r>
      <w:r w:rsidRPr="00FD3B62">
        <w:rPr>
          <w:rFonts w:asciiTheme="minorHAnsi" w:hAnsiTheme="minorHAnsi"/>
          <w:szCs w:val="24"/>
        </w:rPr>
        <w:t>b</w:t>
      </w:r>
      <w:r w:rsidRPr="00410581">
        <w:rPr>
          <w:rFonts w:asciiTheme="minorHAnsi" w:hAnsiTheme="minorHAnsi"/>
          <w:szCs w:val="24"/>
        </w:rPr>
        <w:t>ri</w:t>
      </w:r>
      <w:r w:rsidRPr="00FD3B62">
        <w:rPr>
          <w:rFonts w:asciiTheme="minorHAnsi" w:hAnsiTheme="minorHAnsi"/>
          <w:szCs w:val="24"/>
        </w:rPr>
        <w:t>s,</w:t>
      </w:r>
      <w:r w:rsidRPr="00410581">
        <w:rPr>
          <w:rFonts w:asciiTheme="minorHAnsi" w:hAnsiTheme="minorHAnsi"/>
          <w:szCs w:val="24"/>
        </w:rPr>
        <w:t xml:space="preserve"> re</w:t>
      </w:r>
      <w:r w:rsidRPr="00FD3B62">
        <w:rPr>
          <w:rFonts w:asciiTheme="minorHAnsi" w:hAnsiTheme="minorHAnsi"/>
          <w:szCs w:val="24"/>
        </w:rPr>
        <w:t>sto</w:t>
      </w:r>
      <w:r w:rsidRPr="00410581">
        <w:rPr>
          <w:rFonts w:asciiTheme="minorHAnsi" w:hAnsiTheme="minorHAnsi"/>
          <w:szCs w:val="24"/>
        </w:rPr>
        <w:t>ra</w:t>
      </w:r>
      <w:r w:rsidRPr="00FD3B62">
        <w:rPr>
          <w:rFonts w:asciiTheme="minorHAnsi" w:hAnsiTheme="minorHAnsi"/>
          <w:szCs w:val="24"/>
        </w:rPr>
        <w:t>tion</w:t>
      </w:r>
      <w:r w:rsidRPr="00410581">
        <w:rPr>
          <w:rFonts w:asciiTheme="minorHAnsi" w:hAnsiTheme="minorHAnsi"/>
          <w:szCs w:val="24"/>
        </w:rPr>
        <w:t xml:space="preserve"> </w:t>
      </w:r>
      <w:r w:rsidRPr="00FD3B62">
        <w:rPr>
          <w:rFonts w:asciiTheme="minorHAnsi" w:hAnsiTheme="minorHAnsi"/>
          <w:szCs w:val="24"/>
        </w:rPr>
        <w:t>of</w:t>
      </w:r>
      <w:r w:rsidRPr="00410581">
        <w:rPr>
          <w:rFonts w:asciiTheme="minorHAnsi" w:hAnsiTheme="minorHAnsi"/>
          <w:szCs w:val="24"/>
        </w:rPr>
        <w:t xml:space="preserve"> cr</w:t>
      </w:r>
      <w:r w:rsidRPr="00FD3B62">
        <w:rPr>
          <w:rFonts w:asciiTheme="minorHAnsi" w:hAnsiTheme="minorHAnsi"/>
          <w:szCs w:val="24"/>
        </w:rPr>
        <w:t>iti</w:t>
      </w:r>
      <w:r w:rsidRPr="00410581">
        <w:rPr>
          <w:rFonts w:asciiTheme="minorHAnsi" w:hAnsiTheme="minorHAnsi"/>
          <w:szCs w:val="24"/>
        </w:rPr>
        <w:t>ca</w:t>
      </w:r>
      <w:r w:rsidRPr="00FD3B62">
        <w:rPr>
          <w:rFonts w:asciiTheme="minorHAnsi" w:hAnsiTheme="minorHAnsi"/>
          <w:szCs w:val="24"/>
        </w:rPr>
        <w:t>l</w:t>
      </w:r>
      <w:r w:rsidRPr="00410581">
        <w:rPr>
          <w:rFonts w:asciiTheme="minorHAnsi" w:hAnsiTheme="minorHAnsi"/>
          <w:szCs w:val="24"/>
        </w:rPr>
        <w:t xml:space="preserve"> fac</w:t>
      </w:r>
      <w:r w:rsidRPr="00FD3B62">
        <w:rPr>
          <w:rFonts w:asciiTheme="minorHAnsi" w:hAnsiTheme="minorHAnsi"/>
          <w:szCs w:val="24"/>
        </w:rPr>
        <w:t>iliti</w:t>
      </w:r>
      <w:r w:rsidRPr="00410581">
        <w:rPr>
          <w:rFonts w:asciiTheme="minorHAnsi" w:hAnsiTheme="minorHAnsi"/>
          <w:szCs w:val="24"/>
        </w:rPr>
        <w:t>e</w:t>
      </w:r>
      <w:r w:rsidRPr="00FD3B62">
        <w:rPr>
          <w:rFonts w:asciiTheme="minorHAnsi" w:hAnsiTheme="minorHAnsi"/>
          <w:szCs w:val="24"/>
        </w:rPr>
        <w:t>s/in</w:t>
      </w:r>
      <w:r w:rsidRPr="00410581">
        <w:rPr>
          <w:rFonts w:asciiTheme="minorHAnsi" w:hAnsiTheme="minorHAnsi"/>
          <w:szCs w:val="24"/>
        </w:rPr>
        <w:t>fra</w:t>
      </w:r>
      <w:r w:rsidRPr="00FD3B62">
        <w:rPr>
          <w:rFonts w:asciiTheme="minorHAnsi" w:hAnsiTheme="minorHAnsi"/>
          <w:szCs w:val="24"/>
        </w:rPr>
        <w:t>st</w:t>
      </w:r>
      <w:r w:rsidRPr="00410581">
        <w:rPr>
          <w:rFonts w:asciiTheme="minorHAnsi" w:hAnsiTheme="minorHAnsi"/>
          <w:szCs w:val="24"/>
        </w:rPr>
        <w:t>r</w:t>
      </w:r>
      <w:r w:rsidRPr="00FD3B62">
        <w:rPr>
          <w:rFonts w:asciiTheme="minorHAnsi" w:hAnsiTheme="minorHAnsi"/>
          <w:szCs w:val="24"/>
        </w:rPr>
        <w:t>u</w:t>
      </w:r>
      <w:r w:rsidRPr="00410581">
        <w:rPr>
          <w:rFonts w:asciiTheme="minorHAnsi" w:hAnsiTheme="minorHAnsi"/>
          <w:szCs w:val="24"/>
        </w:rPr>
        <w:t>c</w:t>
      </w:r>
      <w:r w:rsidRPr="00FD3B62">
        <w:rPr>
          <w:rFonts w:asciiTheme="minorHAnsi" w:hAnsiTheme="minorHAnsi"/>
          <w:szCs w:val="24"/>
        </w:rPr>
        <w:t>tu</w:t>
      </w:r>
      <w:r w:rsidRPr="00410581">
        <w:rPr>
          <w:rFonts w:asciiTheme="minorHAnsi" w:hAnsiTheme="minorHAnsi"/>
          <w:szCs w:val="24"/>
        </w:rPr>
        <w:t>r</w:t>
      </w:r>
      <w:r w:rsidRPr="00FD3B62">
        <w:rPr>
          <w:rFonts w:asciiTheme="minorHAnsi" w:hAnsiTheme="minorHAnsi"/>
          <w:szCs w:val="24"/>
        </w:rPr>
        <w:t xml:space="preserve">e </w:t>
      </w:r>
      <w:r w:rsidRPr="00410581">
        <w:rPr>
          <w:rFonts w:asciiTheme="minorHAnsi" w:hAnsiTheme="minorHAnsi"/>
          <w:szCs w:val="24"/>
        </w:rPr>
        <w:t>a</w:t>
      </w:r>
      <w:r w:rsidRPr="00FD3B62">
        <w:rPr>
          <w:rFonts w:asciiTheme="minorHAnsi" w:hAnsiTheme="minorHAnsi"/>
          <w:szCs w:val="24"/>
        </w:rPr>
        <w:t>nd</w:t>
      </w:r>
      <w:r w:rsidRPr="00410581">
        <w:rPr>
          <w:rFonts w:asciiTheme="minorHAnsi" w:hAnsiTheme="minorHAnsi"/>
          <w:szCs w:val="24"/>
        </w:rPr>
        <w:t xml:space="preserve"> e</w:t>
      </w:r>
      <w:r w:rsidRPr="00FD3B62">
        <w:rPr>
          <w:rFonts w:asciiTheme="minorHAnsi" w:hAnsiTheme="minorHAnsi"/>
          <w:szCs w:val="24"/>
        </w:rPr>
        <w:t>ss</w:t>
      </w:r>
      <w:r w:rsidRPr="00410581">
        <w:rPr>
          <w:rFonts w:asciiTheme="minorHAnsi" w:hAnsiTheme="minorHAnsi"/>
          <w:szCs w:val="24"/>
        </w:rPr>
        <w:t>e</w:t>
      </w:r>
      <w:r w:rsidRPr="00FD3B62">
        <w:rPr>
          <w:rFonts w:asciiTheme="minorHAnsi" w:hAnsiTheme="minorHAnsi"/>
          <w:szCs w:val="24"/>
        </w:rPr>
        <w:t>nti</w:t>
      </w:r>
      <w:r w:rsidRPr="00410581">
        <w:rPr>
          <w:rFonts w:asciiTheme="minorHAnsi" w:hAnsiTheme="minorHAnsi"/>
          <w:szCs w:val="24"/>
        </w:rPr>
        <w:t>a</w:t>
      </w:r>
      <w:r w:rsidRPr="00FD3B62">
        <w:rPr>
          <w:rFonts w:asciiTheme="minorHAnsi" w:hAnsiTheme="minorHAnsi"/>
          <w:szCs w:val="24"/>
        </w:rPr>
        <w:t>l</w:t>
      </w:r>
      <w:r w:rsidRPr="00410581">
        <w:rPr>
          <w:rFonts w:asciiTheme="minorHAnsi" w:hAnsiTheme="minorHAnsi"/>
          <w:szCs w:val="24"/>
        </w:rPr>
        <w:t xml:space="preserve"> </w:t>
      </w:r>
      <w:r w:rsidRPr="00FD3B62">
        <w:rPr>
          <w:rFonts w:asciiTheme="minorHAnsi" w:hAnsiTheme="minorHAnsi"/>
          <w:szCs w:val="24"/>
        </w:rPr>
        <w:t>utiliti</w:t>
      </w:r>
      <w:r w:rsidRPr="00410581">
        <w:rPr>
          <w:rFonts w:asciiTheme="minorHAnsi" w:hAnsiTheme="minorHAnsi"/>
          <w:szCs w:val="24"/>
        </w:rPr>
        <w:t>e</w:t>
      </w:r>
      <w:r w:rsidRPr="00FD3B62">
        <w:rPr>
          <w:rFonts w:asciiTheme="minorHAnsi" w:hAnsiTheme="minorHAnsi"/>
          <w:szCs w:val="24"/>
        </w:rPr>
        <w:t>s</w:t>
      </w:r>
      <w:r w:rsidRPr="00410581">
        <w:rPr>
          <w:rFonts w:asciiTheme="minorHAnsi" w:hAnsiTheme="minorHAnsi"/>
          <w:szCs w:val="24"/>
        </w:rPr>
        <w:t xml:space="preserve"> </w:t>
      </w:r>
      <w:r w:rsidRPr="00FD3B62">
        <w:rPr>
          <w:rFonts w:asciiTheme="minorHAnsi" w:hAnsiTheme="minorHAnsi"/>
          <w:szCs w:val="24"/>
        </w:rPr>
        <w:t>su</w:t>
      </w:r>
      <w:r w:rsidRPr="00410581">
        <w:rPr>
          <w:rFonts w:asciiTheme="minorHAnsi" w:hAnsiTheme="minorHAnsi"/>
          <w:szCs w:val="24"/>
        </w:rPr>
        <w:t>c</w:t>
      </w:r>
      <w:r w:rsidRPr="00FD3B62">
        <w:rPr>
          <w:rFonts w:asciiTheme="minorHAnsi" w:hAnsiTheme="minorHAnsi"/>
          <w:szCs w:val="24"/>
        </w:rPr>
        <w:t>h</w:t>
      </w:r>
      <w:r w:rsidRPr="00410581">
        <w:rPr>
          <w:rFonts w:asciiTheme="minorHAnsi" w:hAnsiTheme="minorHAnsi"/>
          <w:szCs w:val="24"/>
        </w:rPr>
        <w:t xml:space="preserve"> a</w:t>
      </w:r>
      <w:r w:rsidRPr="00FD3B62">
        <w:rPr>
          <w:rFonts w:asciiTheme="minorHAnsi" w:hAnsiTheme="minorHAnsi"/>
          <w:szCs w:val="24"/>
        </w:rPr>
        <w:t>s</w:t>
      </w:r>
      <w:r w:rsidRPr="00410581">
        <w:rPr>
          <w:rFonts w:asciiTheme="minorHAnsi" w:hAnsiTheme="minorHAnsi"/>
          <w:szCs w:val="24"/>
        </w:rPr>
        <w:t xml:space="preserve"> </w:t>
      </w:r>
      <w:r w:rsidRPr="00FD3B62">
        <w:rPr>
          <w:rFonts w:asciiTheme="minorHAnsi" w:hAnsiTheme="minorHAnsi"/>
          <w:szCs w:val="24"/>
        </w:rPr>
        <w:t>w</w:t>
      </w:r>
      <w:r w:rsidRPr="00410581">
        <w:rPr>
          <w:rFonts w:asciiTheme="minorHAnsi" w:hAnsiTheme="minorHAnsi"/>
          <w:szCs w:val="24"/>
        </w:rPr>
        <w:t>ate</w:t>
      </w:r>
      <w:r w:rsidRPr="00FD3B62">
        <w:rPr>
          <w:rFonts w:asciiTheme="minorHAnsi" w:hAnsiTheme="minorHAnsi"/>
          <w:szCs w:val="24"/>
        </w:rPr>
        <w:t>r</w:t>
      </w:r>
      <w:r w:rsidRPr="00410581">
        <w:rPr>
          <w:rFonts w:asciiTheme="minorHAnsi" w:hAnsiTheme="minorHAnsi"/>
          <w:szCs w:val="24"/>
        </w:rPr>
        <w:t xml:space="preserve"> a</w:t>
      </w:r>
      <w:r w:rsidRPr="00FD3B62">
        <w:rPr>
          <w:rFonts w:asciiTheme="minorHAnsi" w:hAnsiTheme="minorHAnsi"/>
          <w:szCs w:val="24"/>
        </w:rPr>
        <w:t>nd</w:t>
      </w:r>
      <w:r w:rsidRPr="00410581">
        <w:rPr>
          <w:rFonts w:asciiTheme="minorHAnsi" w:hAnsiTheme="minorHAnsi"/>
          <w:szCs w:val="24"/>
        </w:rPr>
        <w:t xml:space="preserve"> </w:t>
      </w:r>
      <w:r w:rsidRPr="00FD3B62">
        <w:rPr>
          <w:rFonts w:asciiTheme="minorHAnsi" w:hAnsiTheme="minorHAnsi"/>
          <w:szCs w:val="24"/>
        </w:rPr>
        <w:t>pow</w:t>
      </w:r>
      <w:r w:rsidRPr="00410581">
        <w:rPr>
          <w:rFonts w:asciiTheme="minorHAnsi" w:hAnsiTheme="minorHAnsi"/>
          <w:szCs w:val="24"/>
        </w:rPr>
        <w:t>er</w:t>
      </w:r>
      <w:r w:rsidRPr="00FD3B62">
        <w:rPr>
          <w:rFonts w:asciiTheme="minorHAnsi" w:hAnsiTheme="minorHAnsi"/>
          <w:szCs w:val="24"/>
        </w:rPr>
        <w:t>,</w:t>
      </w:r>
      <w:r w:rsidRPr="00410581">
        <w:rPr>
          <w:rFonts w:asciiTheme="minorHAnsi" w:hAnsiTheme="minorHAnsi"/>
          <w:szCs w:val="24"/>
        </w:rPr>
        <w:t xml:space="preserve"> </w:t>
      </w:r>
      <w:r w:rsidRPr="00FD3B62">
        <w:rPr>
          <w:rFonts w:asciiTheme="minorHAnsi" w:hAnsiTheme="minorHAnsi"/>
          <w:szCs w:val="24"/>
        </w:rPr>
        <w:t>to</w:t>
      </w:r>
      <w:r w:rsidRPr="00410581">
        <w:rPr>
          <w:rFonts w:asciiTheme="minorHAnsi" w:hAnsiTheme="minorHAnsi"/>
          <w:szCs w:val="24"/>
        </w:rPr>
        <w:t xml:space="preserve"> </w:t>
      </w:r>
      <w:r w:rsidRPr="00FD3B62">
        <w:rPr>
          <w:rFonts w:asciiTheme="minorHAnsi" w:hAnsiTheme="minorHAnsi"/>
          <w:szCs w:val="24"/>
        </w:rPr>
        <w:t>p</w:t>
      </w:r>
      <w:r w:rsidRPr="00410581">
        <w:rPr>
          <w:rFonts w:asciiTheme="minorHAnsi" w:hAnsiTheme="minorHAnsi"/>
          <w:szCs w:val="24"/>
        </w:rPr>
        <w:t>r</w:t>
      </w:r>
      <w:r w:rsidRPr="00FD3B62">
        <w:rPr>
          <w:rFonts w:asciiTheme="minorHAnsi" w:hAnsiTheme="minorHAnsi"/>
          <w:szCs w:val="24"/>
        </w:rPr>
        <w:t>oviding</w:t>
      </w:r>
      <w:r w:rsidRPr="00410581">
        <w:rPr>
          <w:rFonts w:asciiTheme="minorHAnsi" w:hAnsiTheme="minorHAnsi"/>
          <w:szCs w:val="24"/>
        </w:rPr>
        <w:t xml:space="preserve"> a</w:t>
      </w:r>
      <w:r w:rsidRPr="00FD3B62">
        <w:rPr>
          <w:rFonts w:asciiTheme="minorHAnsi" w:hAnsiTheme="minorHAnsi"/>
          <w:szCs w:val="24"/>
        </w:rPr>
        <w:t>ssist</w:t>
      </w:r>
      <w:r w:rsidRPr="00410581">
        <w:rPr>
          <w:rFonts w:asciiTheme="minorHAnsi" w:hAnsiTheme="minorHAnsi"/>
          <w:szCs w:val="24"/>
        </w:rPr>
        <w:t>a</w:t>
      </w:r>
      <w:r w:rsidRPr="00FD3B62">
        <w:rPr>
          <w:rFonts w:asciiTheme="minorHAnsi" w:hAnsiTheme="minorHAnsi"/>
          <w:szCs w:val="24"/>
        </w:rPr>
        <w:t>n</w:t>
      </w:r>
      <w:r w:rsidRPr="00410581">
        <w:rPr>
          <w:rFonts w:asciiTheme="minorHAnsi" w:hAnsiTheme="minorHAnsi"/>
          <w:szCs w:val="24"/>
        </w:rPr>
        <w:t>c</w:t>
      </w:r>
      <w:r w:rsidRPr="00FD3B62">
        <w:rPr>
          <w:rFonts w:asciiTheme="minorHAnsi" w:hAnsiTheme="minorHAnsi"/>
          <w:szCs w:val="24"/>
        </w:rPr>
        <w:t>e</w:t>
      </w:r>
      <w:r w:rsidRPr="00410581">
        <w:rPr>
          <w:rFonts w:asciiTheme="minorHAnsi" w:hAnsiTheme="minorHAnsi"/>
          <w:szCs w:val="24"/>
        </w:rPr>
        <w:t xml:space="preserve"> </w:t>
      </w:r>
      <w:r w:rsidRPr="00FD3B62">
        <w:rPr>
          <w:rFonts w:asciiTheme="minorHAnsi" w:hAnsiTheme="minorHAnsi"/>
          <w:szCs w:val="24"/>
        </w:rPr>
        <w:t>to</w:t>
      </w:r>
      <w:r w:rsidRPr="00410581">
        <w:rPr>
          <w:rFonts w:asciiTheme="minorHAnsi" w:hAnsiTheme="minorHAnsi"/>
          <w:szCs w:val="24"/>
        </w:rPr>
        <w:t xml:space="preserve"> c</w:t>
      </w:r>
      <w:r w:rsidRPr="00FD3B62">
        <w:rPr>
          <w:rFonts w:asciiTheme="minorHAnsi" w:hAnsiTheme="minorHAnsi"/>
          <w:szCs w:val="24"/>
        </w:rPr>
        <w:t>o</w:t>
      </w:r>
      <w:r w:rsidRPr="00410581">
        <w:rPr>
          <w:rFonts w:asciiTheme="minorHAnsi" w:hAnsiTheme="minorHAnsi"/>
          <w:szCs w:val="24"/>
        </w:rPr>
        <w:t>m</w:t>
      </w:r>
      <w:r w:rsidRPr="00FD3B62">
        <w:rPr>
          <w:rFonts w:asciiTheme="minorHAnsi" w:hAnsiTheme="minorHAnsi"/>
          <w:szCs w:val="24"/>
        </w:rPr>
        <w:t>muniti</w:t>
      </w:r>
      <w:r w:rsidRPr="00410581">
        <w:rPr>
          <w:rFonts w:asciiTheme="minorHAnsi" w:hAnsiTheme="minorHAnsi"/>
          <w:szCs w:val="24"/>
        </w:rPr>
        <w:t>e</w:t>
      </w:r>
      <w:r w:rsidRPr="00FD3B62">
        <w:rPr>
          <w:rFonts w:asciiTheme="minorHAnsi" w:hAnsiTheme="minorHAnsi"/>
          <w:szCs w:val="24"/>
        </w:rPr>
        <w:t>s</w:t>
      </w:r>
      <w:r w:rsidRPr="00410581">
        <w:rPr>
          <w:rFonts w:asciiTheme="minorHAnsi" w:hAnsiTheme="minorHAnsi"/>
          <w:szCs w:val="24"/>
        </w:rPr>
        <w:t xml:space="preserve"> </w:t>
      </w:r>
      <w:r w:rsidRPr="00FD3B62">
        <w:rPr>
          <w:rFonts w:asciiTheme="minorHAnsi" w:hAnsiTheme="minorHAnsi"/>
          <w:szCs w:val="24"/>
        </w:rPr>
        <w:t>to</w:t>
      </w:r>
      <w:r w:rsidRPr="00410581">
        <w:rPr>
          <w:rFonts w:asciiTheme="minorHAnsi" w:hAnsiTheme="minorHAnsi"/>
          <w:szCs w:val="24"/>
        </w:rPr>
        <w:t xml:space="preserve"> re</w:t>
      </w:r>
      <w:r w:rsidRPr="00FD3B62">
        <w:rPr>
          <w:rFonts w:asciiTheme="minorHAnsi" w:hAnsiTheme="minorHAnsi"/>
          <w:szCs w:val="24"/>
        </w:rPr>
        <w:t>build hom</w:t>
      </w:r>
      <w:r w:rsidRPr="00410581">
        <w:rPr>
          <w:rFonts w:asciiTheme="minorHAnsi" w:hAnsiTheme="minorHAnsi"/>
          <w:szCs w:val="24"/>
        </w:rPr>
        <w:t>e</w:t>
      </w:r>
      <w:r w:rsidRPr="00FD3B62">
        <w:rPr>
          <w:rFonts w:asciiTheme="minorHAnsi" w:hAnsiTheme="minorHAnsi"/>
          <w:szCs w:val="24"/>
        </w:rPr>
        <w:t>s</w:t>
      </w:r>
      <w:r w:rsidRPr="00410581">
        <w:rPr>
          <w:rFonts w:asciiTheme="minorHAnsi" w:hAnsiTheme="minorHAnsi"/>
          <w:szCs w:val="24"/>
        </w:rPr>
        <w:t xml:space="preserve"> a</w:t>
      </w:r>
      <w:r w:rsidRPr="00FD3B62">
        <w:rPr>
          <w:rFonts w:asciiTheme="minorHAnsi" w:hAnsiTheme="minorHAnsi"/>
          <w:szCs w:val="24"/>
        </w:rPr>
        <w:t>nd</w:t>
      </w:r>
      <w:r w:rsidRPr="00410581">
        <w:rPr>
          <w:rFonts w:asciiTheme="minorHAnsi" w:hAnsiTheme="minorHAnsi"/>
          <w:szCs w:val="24"/>
        </w:rPr>
        <w:t xml:space="preserve"> </w:t>
      </w:r>
      <w:r w:rsidRPr="00FD3B62">
        <w:rPr>
          <w:rFonts w:asciiTheme="minorHAnsi" w:hAnsiTheme="minorHAnsi"/>
          <w:szCs w:val="24"/>
        </w:rPr>
        <w:t>busin</w:t>
      </w:r>
      <w:r w:rsidRPr="00410581">
        <w:rPr>
          <w:rFonts w:asciiTheme="minorHAnsi" w:hAnsiTheme="minorHAnsi"/>
          <w:szCs w:val="24"/>
        </w:rPr>
        <w:t>e</w:t>
      </w:r>
      <w:r w:rsidRPr="00FD3B62">
        <w:rPr>
          <w:rFonts w:asciiTheme="minorHAnsi" w:hAnsiTheme="minorHAnsi"/>
          <w:szCs w:val="24"/>
        </w:rPr>
        <w:t>ss</w:t>
      </w:r>
      <w:r w:rsidRPr="00410581">
        <w:rPr>
          <w:rFonts w:asciiTheme="minorHAnsi" w:hAnsiTheme="minorHAnsi"/>
          <w:szCs w:val="24"/>
        </w:rPr>
        <w:t>e</w:t>
      </w:r>
      <w:r w:rsidRPr="00FD3B62">
        <w:rPr>
          <w:rFonts w:asciiTheme="minorHAnsi" w:hAnsiTheme="minorHAnsi"/>
          <w:szCs w:val="24"/>
        </w:rPr>
        <w:t>s.</w:t>
      </w:r>
      <w:r w:rsidRPr="00410581">
        <w:rPr>
          <w:rFonts w:asciiTheme="minorHAnsi" w:hAnsiTheme="minorHAnsi"/>
          <w:szCs w:val="24"/>
        </w:rPr>
        <w:t xml:space="preserve"> Rec</w:t>
      </w:r>
      <w:r w:rsidRPr="00FD3B62">
        <w:rPr>
          <w:rFonts w:asciiTheme="minorHAnsi" w:hAnsiTheme="minorHAnsi"/>
          <w:szCs w:val="24"/>
        </w:rPr>
        <w:t>ov</w:t>
      </w:r>
      <w:r w:rsidRPr="00410581">
        <w:rPr>
          <w:rFonts w:asciiTheme="minorHAnsi" w:hAnsiTheme="minorHAnsi"/>
          <w:szCs w:val="24"/>
        </w:rPr>
        <w:t>er</w:t>
      </w:r>
      <w:r w:rsidRPr="00FD3B62">
        <w:rPr>
          <w:rFonts w:asciiTheme="minorHAnsi" w:hAnsiTheme="minorHAnsi"/>
          <w:szCs w:val="24"/>
        </w:rPr>
        <w:t>y</w:t>
      </w:r>
      <w:r w:rsidRPr="00410581">
        <w:rPr>
          <w:rFonts w:asciiTheme="minorHAnsi" w:hAnsiTheme="minorHAnsi"/>
          <w:szCs w:val="24"/>
        </w:rPr>
        <w:t xml:space="preserve"> </w:t>
      </w:r>
      <w:r w:rsidRPr="00FD3B62">
        <w:rPr>
          <w:rFonts w:asciiTheme="minorHAnsi" w:hAnsiTheme="minorHAnsi"/>
          <w:szCs w:val="24"/>
        </w:rPr>
        <w:t>m</w:t>
      </w:r>
      <w:r w:rsidRPr="00410581">
        <w:rPr>
          <w:rFonts w:asciiTheme="minorHAnsi" w:hAnsiTheme="minorHAnsi"/>
          <w:szCs w:val="24"/>
        </w:rPr>
        <w:t>a</w:t>
      </w:r>
      <w:r w:rsidRPr="00FD3B62">
        <w:rPr>
          <w:rFonts w:asciiTheme="minorHAnsi" w:hAnsiTheme="minorHAnsi"/>
          <w:szCs w:val="24"/>
        </w:rPr>
        <w:t>y</w:t>
      </w:r>
      <w:r w:rsidRPr="00410581">
        <w:rPr>
          <w:rFonts w:asciiTheme="minorHAnsi" w:hAnsiTheme="minorHAnsi"/>
          <w:szCs w:val="24"/>
        </w:rPr>
        <w:t xml:space="preserve"> a</w:t>
      </w:r>
      <w:r w:rsidRPr="00FD3B62">
        <w:rPr>
          <w:rFonts w:asciiTheme="minorHAnsi" w:hAnsiTheme="minorHAnsi"/>
          <w:szCs w:val="24"/>
        </w:rPr>
        <w:t>lso</w:t>
      </w:r>
      <w:r w:rsidRPr="00410581">
        <w:rPr>
          <w:rFonts w:asciiTheme="minorHAnsi" w:hAnsiTheme="minorHAnsi"/>
          <w:szCs w:val="24"/>
        </w:rPr>
        <w:t xml:space="preserve"> </w:t>
      </w:r>
      <w:r w:rsidRPr="00FD3B62">
        <w:rPr>
          <w:rFonts w:asciiTheme="minorHAnsi" w:hAnsiTheme="minorHAnsi"/>
          <w:szCs w:val="24"/>
        </w:rPr>
        <w:t>in</w:t>
      </w:r>
      <w:r w:rsidRPr="00410581">
        <w:rPr>
          <w:rFonts w:asciiTheme="minorHAnsi" w:hAnsiTheme="minorHAnsi"/>
          <w:szCs w:val="24"/>
        </w:rPr>
        <w:t>c</w:t>
      </w:r>
      <w:r w:rsidRPr="00FD3B62">
        <w:rPr>
          <w:rFonts w:asciiTheme="minorHAnsi" w:hAnsiTheme="minorHAnsi"/>
          <w:szCs w:val="24"/>
        </w:rPr>
        <w:t>o</w:t>
      </w:r>
      <w:r w:rsidRPr="00410581">
        <w:rPr>
          <w:rFonts w:asciiTheme="minorHAnsi" w:hAnsiTheme="minorHAnsi"/>
          <w:szCs w:val="24"/>
        </w:rPr>
        <w:t>rp</w:t>
      </w:r>
      <w:r w:rsidRPr="00FD3B62">
        <w:rPr>
          <w:rFonts w:asciiTheme="minorHAnsi" w:hAnsiTheme="minorHAnsi"/>
          <w:szCs w:val="24"/>
        </w:rPr>
        <w:t>o</w:t>
      </w:r>
      <w:r w:rsidRPr="00410581">
        <w:rPr>
          <w:rFonts w:asciiTheme="minorHAnsi" w:hAnsiTheme="minorHAnsi"/>
          <w:szCs w:val="24"/>
        </w:rPr>
        <w:t>ra</w:t>
      </w:r>
      <w:r w:rsidRPr="00FD3B62">
        <w:rPr>
          <w:rFonts w:asciiTheme="minorHAnsi" w:hAnsiTheme="minorHAnsi"/>
          <w:szCs w:val="24"/>
        </w:rPr>
        <w:t>te</w:t>
      </w:r>
      <w:r w:rsidRPr="00410581">
        <w:rPr>
          <w:rFonts w:asciiTheme="minorHAnsi" w:hAnsiTheme="minorHAnsi"/>
          <w:szCs w:val="24"/>
        </w:rPr>
        <w:t xml:space="preserve"> </w:t>
      </w:r>
      <w:r w:rsidRPr="00FD3B62">
        <w:rPr>
          <w:rFonts w:asciiTheme="minorHAnsi" w:hAnsiTheme="minorHAnsi"/>
          <w:szCs w:val="24"/>
        </w:rPr>
        <w:t>miti</w:t>
      </w:r>
      <w:r w:rsidRPr="00410581">
        <w:rPr>
          <w:rFonts w:asciiTheme="minorHAnsi" w:hAnsiTheme="minorHAnsi"/>
          <w:szCs w:val="24"/>
        </w:rPr>
        <w:t>ga</w:t>
      </w:r>
      <w:r w:rsidRPr="00FD3B62">
        <w:rPr>
          <w:rFonts w:asciiTheme="minorHAnsi" w:hAnsiTheme="minorHAnsi"/>
          <w:szCs w:val="24"/>
        </w:rPr>
        <w:t>tion</w:t>
      </w:r>
      <w:r w:rsidRPr="00410581">
        <w:rPr>
          <w:rFonts w:asciiTheme="minorHAnsi" w:hAnsiTheme="minorHAnsi"/>
          <w:szCs w:val="24"/>
        </w:rPr>
        <w:t xml:space="preserve"> </w:t>
      </w:r>
      <w:r w:rsidRPr="00FD3B62">
        <w:rPr>
          <w:rFonts w:asciiTheme="minorHAnsi" w:hAnsiTheme="minorHAnsi"/>
          <w:szCs w:val="24"/>
        </w:rPr>
        <w:t>m</w:t>
      </w:r>
      <w:r w:rsidRPr="00410581">
        <w:rPr>
          <w:rFonts w:asciiTheme="minorHAnsi" w:hAnsiTheme="minorHAnsi"/>
          <w:szCs w:val="24"/>
        </w:rPr>
        <w:t>ea</w:t>
      </w:r>
      <w:r w:rsidRPr="00FD3B62">
        <w:rPr>
          <w:rFonts w:asciiTheme="minorHAnsi" w:hAnsiTheme="minorHAnsi"/>
          <w:szCs w:val="24"/>
        </w:rPr>
        <w:t>su</w:t>
      </w:r>
      <w:r w:rsidRPr="00410581">
        <w:rPr>
          <w:rFonts w:asciiTheme="minorHAnsi" w:hAnsiTheme="minorHAnsi"/>
          <w:szCs w:val="24"/>
        </w:rPr>
        <w:t>re</w:t>
      </w:r>
      <w:r w:rsidRPr="00FD3B62">
        <w:rPr>
          <w:rFonts w:asciiTheme="minorHAnsi" w:hAnsiTheme="minorHAnsi"/>
          <w:szCs w:val="24"/>
        </w:rPr>
        <w:t>s</w:t>
      </w:r>
      <w:r w:rsidRPr="00410581">
        <w:rPr>
          <w:rFonts w:asciiTheme="minorHAnsi" w:hAnsiTheme="minorHAnsi"/>
          <w:szCs w:val="24"/>
        </w:rPr>
        <w:t xml:space="preserve"> </w:t>
      </w:r>
      <w:r w:rsidRPr="00FD3B62">
        <w:rPr>
          <w:rFonts w:asciiTheme="minorHAnsi" w:hAnsiTheme="minorHAnsi"/>
          <w:szCs w:val="24"/>
        </w:rPr>
        <w:t>d</w:t>
      </w:r>
      <w:r w:rsidRPr="00410581">
        <w:rPr>
          <w:rFonts w:asciiTheme="minorHAnsi" w:hAnsiTheme="minorHAnsi"/>
          <w:szCs w:val="24"/>
        </w:rPr>
        <w:t>e</w:t>
      </w:r>
      <w:r w:rsidRPr="00FD3B62">
        <w:rPr>
          <w:rFonts w:asciiTheme="minorHAnsi" w:hAnsiTheme="minorHAnsi"/>
          <w:szCs w:val="24"/>
        </w:rPr>
        <w:t>si</w:t>
      </w:r>
      <w:r w:rsidRPr="00410581">
        <w:rPr>
          <w:rFonts w:asciiTheme="minorHAnsi" w:hAnsiTheme="minorHAnsi"/>
          <w:szCs w:val="24"/>
        </w:rPr>
        <w:t>g</w:t>
      </w:r>
      <w:r w:rsidRPr="00FD3B62">
        <w:rPr>
          <w:rFonts w:asciiTheme="minorHAnsi" w:hAnsiTheme="minorHAnsi"/>
          <w:szCs w:val="24"/>
        </w:rPr>
        <w:t>n</w:t>
      </w:r>
      <w:r w:rsidRPr="00410581">
        <w:rPr>
          <w:rFonts w:asciiTheme="minorHAnsi" w:hAnsiTheme="minorHAnsi"/>
          <w:szCs w:val="24"/>
        </w:rPr>
        <w:t>e</w:t>
      </w:r>
      <w:r w:rsidRPr="00FD3B62">
        <w:rPr>
          <w:rFonts w:asciiTheme="minorHAnsi" w:hAnsiTheme="minorHAnsi"/>
          <w:szCs w:val="24"/>
        </w:rPr>
        <w:t>d</w:t>
      </w:r>
      <w:r w:rsidRPr="00410581">
        <w:rPr>
          <w:rFonts w:asciiTheme="minorHAnsi" w:hAnsiTheme="minorHAnsi"/>
          <w:szCs w:val="24"/>
        </w:rPr>
        <w:t xml:space="preserve"> </w:t>
      </w:r>
      <w:r w:rsidRPr="00FD3B62">
        <w:rPr>
          <w:rFonts w:asciiTheme="minorHAnsi" w:hAnsiTheme="minorHAnsi"/>
          <w:szCs w:val="24"/>
        </w:rPr>
        <w:t>to</w:t>
      </w:r>
      <w:r w:rsidRPr="00410581">
        <w:rPr>
          <w:rFonts w:asciiTheme="minorHAnsi" w:hAnsiTheme="minorHAnsi"/>
          <w:szCs w:val="24"/>
        </w:rPr>
        <w:t xml:space="preserve"> </w:t>
      </w:r>
      <w:r w:rsidRPr="00FD3B62">
        <w:rPr>
          <w:rFonts w:asciiTheme="minorHAnsi" w:hAnsiTheme="minorHAnsi"/>
          <w:szCs w:val="24"/>
        </w:rPr>
        <w:t>p</w:t>
      </w:r>
      <w:r w:rsidRPr="00410581">
        <w:rPr>
          <w:rFonts w:asciiTheme="minorHAnsi" w:hAnsiTheme="minorHAnsi"/>
          <w:szCs w:val="24"/>
        </w:rPr>
        <w:t>re</w:t>
      </w:r>
      <w:r w:rsidRPr="00FD3B62">
        <w:rPr>
          <w:rFonts w:asciiTheme="minorHAnsi" w:hAnsiTheme="minorHAnsi"/>
          <w:szCs w:val="24"/>
        </w:rPr>
        <w:t>v</w:t>
      </w:r>
      <w:r w:rsidRPr="00410581">
        <w:rPr>
          <w:rFonts w:asciiTheme="minorHAnsi" w:hAnsiTheme="minorHAnsi"/>
          <w:szCs w:val="24"/>
        </w:rPr>
        <w:t>e</w:t>
      </w:r>
      <w:r w:rsidRPr="00FD3B62">
        <w:rPr>
          <w:rFonts w:asciiTheme="minorHAnsi" w:hAnsiTheme="minorHAnsi"/>
          <w:szCs w:val="24"/>
        </w:rPr>
        <w:t xml:space="preserve">nt </w:t>
      </w:r>
      <w:r w:rsidRPr="00410581">
        <w:rPr>
          <w:rFonts w:asciiTheme="minorHAnsi" w:hAnsiTheme="minorHAnsi"/>
          <w:szCs w:val="24"/>
        </w:rPr>
        <w:t>f</w:t>
      </w:r>
      <w:r w:rsidRPr="00FD3B62">
        <w:rPr>
          <w:rFonts w:asciiTheme="minorHAnsi" w:hAnsiTheme="minorHAnsi"/>
          <w:szCs w:val="24"/>
        </w:rPr>
        <w:t>utu</w:t>
      </w:r>
      <w:r w:rsidRPr="00410581">
        <w:rPr>
          <w:rFonts w:asciiTheme="minorHAnsi" w:hAnsiTheme="minorHAnsi"/>
          <w:szCs w:val="24"/>
        </w:rPr>
        <w:t>r</w:t>
      </w:r>
      <w:r w:rsidRPr="00FD3B62">
        <w:rPr>
          <w:rFonts w:asciiTheme="minorHAnsi" w:hAnsiTheme="minorHAnsi"/>
          <w:szCs w:val="24"/>
        </w:rPr>
        <w:t>e</w:t>
      </w:r>
      <w:r w:rsidRPr="00410581">
        <w:rPr>
          <w:rFonts w:asciiTheme="minorHAnsi" w:hAnsiTheme="minorHAnsi"/>
          <w:szCs w:val="24"/>
        </w:rPr>
        <w:t xml:space="preserve"> </w:t>
      </w:r>
      <w:r w:rsidRPr="00FD3B62">
        <w:rPr>
          <w:rFonts w:asciiTheme="minorHAnsi" w:hAnsiTheme="minorHAnsi"/>
          <w:szCs w:val="24"/>
        </w:rPr>
        <w:t>o</w:t>
      </w:r>
      <w:r w:rsidRPr="00410581">
        <w:rPr>
          <w:rFonts w:asciiTheme="minorHAnsi" w:hAnsiTheme="minorHAnsi"/>
          <w:szCs w:val="24"/>
        </w:rPr>
        <w:t>cc</w:t>
      </w:r>
      <w:r w:rsidRPr="00FD3B62">
        <w:rPr>
          <w:rFonts w:asciiTheme="minorHAnsi" w:hAnsiTheme="minorHAnsi"/>
          <w:szCs w:val="24"/>
        </w:rPr>
        <w:t>u</w:t>
      </w:r>
      <w:r w:rsidRPr="00410581">
        <w:rPr>
          <w:rFonts w:asciiTheme="minorHAnsi" w:hAnsiTheme="minorHAnsi"/>
          <w:szCs w:val="24"/>
        </w:rPr>
        <w:t>rrence</w:t>
      </w:r>
      <w:r w:rsidRPr="00FD3B62">
        <w:rPr>
          <w:rFonts w:asciiTheme="minorHAnsi" w:hAnsiTheme="minorHAnsi"/>
          <w:szCs w:val="24"/>
        </w:rPr>
        <w:t>s</w:t>
      </w:r>
      <w:r w:rsidRPr="00410581">
        <w:rPr>
          <w:rFonts w:asciiTheme="minorHAnsi" w:hAnsiTheme="minorHAnsi"/>
          <w:szCs w:val="24"/>
        </w:rPr>
        <w:t xml:space="preserve"> </w:t>
      </w:r>
      <w:r w:rsidRPr="00FD3B62">
        <w:rPr>
          <w:rFonts w:asciiTheme="minorHAnsi" w:hAnsiTheme="minorHAnsi"/>
          <w:szCs w:val="24"/>
        </w:rPr>
        <w:t>of</w:t>
      </w:r>
      <w:r w:rsidRPr="00410581">
        <w:rPr>
          <w:rFonts w:asciiTheme="minorHAnsi" w:hAnsiTheme="minorHAnsi"/>
          <w:szCs w:val="24"/>
        </w:rPr>
        <w:t xml:space="preserve"> </w:t>
      </w:r>
      <w:r w:rsidRPr="00FD3B62">
        <w:rPr>
          <w:rFonts w:asciiTheme="minorHAnsi" w:hAnsiTheme="minorHAnsi"/>
          <w:szCs w:val="24"/>
        </w:rPr>
        <w:t>a</w:t>
      </w:r>
      <w:r w:rsidRPr="00410581">
        <w:rPr>
          <w:rFonts w:asciiTheme="minorHAnsi" w:hAnsiTheme="minorHAnsi"/>
          <w:szCs w:val="24"/>
        </w:rPr>
        <w:t xml:space="preserve"> g</w:t>
      </w:r>
      <w:r w:rsidRPr="00FD3B62">
        <w:rPr>
          <w:rFonts w:asciiTheme="minorHAnsi" w:hAnsiTheme="minorHAnsi"/>
          <w:szCs w:val="24"/>
        </w:rPr>
        <w:t>iv</w:t>
      </w:r>
      <w:r w:rsidRPr="00410581">
        <w:rPr>
          <w:rFonts w:asciiTheme="minorHAnsi" w:hAnsiTheme="minorHAnsi"/>
          <w:szCs w:val="24"/>
        </w:rPr>
        <w:t>e</w:t>
      </w:r>
      <w:r w:rsidRPr="00FD3B62">
        <w:rPr>
          <w:rFonts w:asciiTheme="minorHAnsi" w:hAnsiTheme="minorHAnsi"/>
          <w:szCs w:val="24"/>
        </w:rPr>
        <w:t>n</w:t>
      </w:r>
      <w:r w:rsidRPr="00410581">
        <w:rPr>
          <w:rFonts w:asciiTheme="minorHAnsi" w:hAnsiTheme="minorHAnsi"/>
          <w:szCs w:val="24"/>
        </w:rPr>
        <w:t xml:space="preserve"> </w:t>
      </w:r>
      <w:r w:rsidRPr="00FD3B62">
        <w:rPr>
          <w:rFonts w:asciiTheme="minorHAnsi" w:hAnsiTheme="minorHAnsi"/>
          <w:szCs w:val="24"/>
        </w:rPr>
        <w:t>h</w:t>
      </w:r>
      <w:r w:rsidRPr="00410581">
        <w:rPr>
          <w:rFonts w:asciiTheme="minorHAnsi" w:hAnsiTheme="minorHAnsi"/>
          <w:szCs w:val="24"/>
        </w:rPr>
        <w:t>azar</w:t>
      </w:r>
      <w:r w:rsidRPr="00FD3B62">
        <w:rPr>
          <w:rFonts w:asciiTheme="minorHAnsi" w:hAnsiTheme="minorHAnsi"/>
          <w:szCs w:val="24"/>
        </w:rPr>
        <w:t>d.</w:t>
      </w:r>
      <w:r w:rsidR="005A373D" w:rsidRPr="005A373D">
        <w:rPr>
          <w:rFonts w:asciiTheme="minorHAnsi" w:hAnsiTheme="minorHAnsi"/>
          <w:szCs w:val="24"/>
        </w:rPr>
        <w:t xml:space="preserve"> </w:t>
      </w:r>
      <w:r w:rsidR="005A373D" w:rsidRPr="008D044E">
        <w:rPr>
          <w:rFonts w:asciiTheme="minorHAnsi" w:hAnsiTheme="minorHAnsi"/>
          <w:szCs w:val="24"/>
        </w:rPr>
        <w:t>Rec</w:t>
      </w:r>
      <w:r w:rsidR="005A373D" w:rsidRPr="00FD3B62">
        <w:rPr>
          <w:rFonts w:asciiTheme="minorHAnsi" w:hAnsiTheme="minorHAnsi"/>
          <w:szCs w:val="24"/>
        </w:rPr>
        <w:t>ov</w:t>
      </w:r>
      <w:r w:rsidR="005A373D" w:rsidRPr="008D044E">
        <w:rPr>
          <w:rFonts w:asciiTheme="minorHAnsi" w:hAnsiTheme="minorHAnsi"/>
          <w:szCs w:val="24"/>
        </w:rPr>
        <w:t>er</w:t>
      </w:r>
      <w:r w:rsidR="005A373D" w:rsidRPr="00FD3B62">
        <w:rPr>
          <w:rFonts w:asciiTheme="minorHAnsi" w:hAnsiTheme="minorHAnsi"/>
          <w:szCs w:val="24"/>
        </w:rPr>
        <w:t>y</w:t>
      </w:r>
      <w:r w:rsidR="005A373D" w:rsidRPr="008D044E">
        <w:rPr>
          <w:rFonts w:asciiTheme="minorHAnsi" w:hAnsiTheme="minorHAnsi"/>
          <w:szCs w:val="24"/>
        </w:rPr>
        <w:t xml:space="preserve"> </w:t>
      </w:r>
      <w:r w:rsidR="005A373D" w:rsidRPr="00FD3B62">
        <w:rPr>
          <w:rFonts w:asciiTheme="minorHAnsi" w:hAnsiTheme="minorHAnsi"/>
          <w:szCs w:val="24"/>
        </w:rPr>
        <w:t>b</w:t>
      </w:r>
      <w:r w:rsidR="005A373D" w:rsidRPr="008D044E">
        <w:rPr>
          <w:rFonts w:asciiTheme="minorHAnsi" w:hAnsiTheme="minorHAnsi"/>
          <w:szCs w:val="24"/>
        </w:rPr>
        <w:t>eg</w:t>
      </w:r>
      <w:r w:rsidR="005A373D" w:rsidRPr="00FD3B62">
        <w:rPr>
          <w:rFonts w:asciiTheme="minorHAnsi" w:hAnsiTheme="minorHAnsi"/>
          <w:szCs w:val="24"/>
        </w:rPr>
        <w:t>ins</w:t>
      </w:r>
      <w:r w:rsidR="005A373D" w:rsidRPr="008D044E">
        <w:rPr>
          <w:rFonts w:asciiTheme="minorHAnsi" w:hAnsiTheme="minorHAnsi"/>
          <w:szCs w:val="24"/>
        </w:rPr>
        <w:t xml:space="preserve"> a</w:t>
      </w:r>
      <w:r w:rsidR="005A373D" w:rsidRPr="00FD3B62">
        <w:rPr>
          <w:rFonts w:asciiTheme="minorHAnsi" w:hAnsiTheme="minorHAnsi"/>
          <w:szCs w:val="24"/>
        </w:rPr>
        <w:t>s</w:t>
      </w:r>
      <w:r w:rsidR="005A373D" w:rsidRPr="008D044E">
        <w:rPr>
          <w:rFonts w:asciiTheme="minorHAnsi" w:hAnsiTheme="minorHAnsi"/>
          <w:szCs w:val="24"/>
        </w:rPr>
        <w:t xml:space="preserve"> </w:t>
      </w:r>
      <w:r w:rsidR="005A373D" w:rsidRPr="00FD3B62">
        <w:rPr>
          <w:rFonts w:asciiTheme="minorHAnsi" w:hAnsiTheme="minorHAnsi"/>
          <w:szCs w:val="24"/>
        </w:rPr>
        <w:t>so</w:t>
      </w:r>
      <w:r w:rsidR="005A373D" w:rsidRPr="008D044E">
        <w:rPr>
          <w:rFonts w:asciiTheme="minorHAnsi" w:hAnsiTheme="minorHAnsi"/>
          <w:szCs w:val="24"/>
        </w:rPr>
        <w:t>o</w:t>
      </w:r>
      <w:r w:rsidR="005A373D" w:rsidRPr="00FD3B62">
        <w:rPr>
          <w:rFonts w:asciiTheme="minorHAnsi" w:hAnsiTheme="minorHAnsi"/>
          <w:szCs w:val="24"/>
        </w:rPr>
        <w:t>n</w:t>
      </w:r>
      <w:r w:rsidR="005A373D" w:rsidRPr="008D044E">
        <w:rPr>
          <w:rFonts w:asciiTheme="minorHAnsi" w:hAnsiTheme="minorHAnsi"/>
          <w:szCs w:val="24"/>
        </w:rPr>
        <w:t xml:space="preserve"> a</w:t>
      </w:r>
      <w:r w:rsidR="005A373D" w:rsidRPr="00FD3B62">
        <w:rPr>
          <w:rFonts w:asciiTheme="minorHAnsi" w:hAnsiTheme="minorHAnsi"/>
          <w:szCs w:val="24"/>
        </w:rPr>
        <w:t>s</w:t>
      </w:r>
      <w:r w:rsidR="005A373D" w:rsidRPr="008D044E">
        <w:rPr>
          <w:rFonts w:asciiTheme="minorHAnsi" w:hAnsiTheme="minorHAnsi"/>
          <w:szCs w:val="24"/>
        </w:rPr>
        <w:t xml:space="preserve"> </w:t>
      </w:r>
      <w:r w:rsidR="005A373D" w:rsidRPr="00FD3B62">
        <w:rPr>
          <w:rFonts w:asciiTheme="minorHAnsi" w:hAnsiTheme="minorHAnsi"/>
          <w:szCs w:val="24"/>
        </w:rPr>
        <w:t>possible</w:t>
      </w:r>
      <w:r w:rsidR="005A373D" w:rsidRPr="008D044E">
        <w:rPr>
          <w:rFonts w:asciiTheme="minorHAnsi" w:hAnsiTheme="minorHAnsi"/>
          <w:szCs w:val="24"/>
        </w:rPr>
        <w:t xml:space="preserve"> af</w:t>
      </w:r>
      <w:r w:rsidR="005A373D" w:rsidRPr="00FD3B62">
        <w:rPr>
          <w:rFonts w:asciiTheme="minorHAnsi" w:hAnsiTheme="minorHAnsi"/>
          <w:szCs w:val="24"/>
        </w:rPr>
        <w:t>t</w:t>
      </w:r>
      <w:r w:rsidR="005A373D" w:rsidRPr="008D044E">
        <w:rPr>
          <w:rFonts w:asciiTheme="minorHAnsi" w:hAnsiTheme="minorHAnsi"/>
          <w:szCs w:val="24"/>
        </w:rPr>
        <w:t>e</w:t>
      </w:r>
      <w:r w:rsidR="005A373D" w:rsidRPr="00FD3B62">
        <w:rPr>
          <w:rFonts w:asciiTheme="minorHAnsi" w:hAnsiTheme="minorHAnsi"/>
          <w:szCs w:val="24"/>
        </w:rPr>
        <w:t>r</w:t>
      </w:r>
      <w:r w:rsidR="005A373D" w:rsidRPr="008D044E">
        <w:rPr>
          <w:rFonts w:asciiTheme="minorHAnsi" w:hAnsiTheme="minorHAnsi"/>
          <w:szCs w:val="24"/>
        </w:rPr>
        <w:t xml:space="preserve"> a</w:t>
      </w:r>
      <w:r w:rsidR="005A373D" w:rsidRPr="00FD3B62">
        <w:rPr>
          <w:rFonts w:asciiTheme="minorHAnsi" w:hAnsiTheme="minorHAnsi"/>
          <w:szCs w:val="24"/>
        </w:rPr>
        <w:t>n</w:t>
      </w:r>
      <w:r w:rsidR="005A373D" w:rsidRPr="008D044E">
        <w:rPr>
          <w:rFonts w:asciiTheme="minorHAnsi" w:hAnsiTheme="minorHAnsi"/>
          <w:szCs w:val="24"/>
        </w:rPr>
        <w:t xml:space="preserve"> </w:t>
      </w:r>
      <w:r w:rsidR="005A373D" w:rsidRPr="00FD3B62">
        <w:rPr>
          <w:rFonts w:asciiTheme="minorHAnsi" w:hAnsiTheme="minorHAnsi"/>
          <w:szCs w:val="24"/>
        </w:rPr>
        <w:t>i</w:t>
      </w:r>
      <w:r w:rsidR="005A373D" w:rsidRPr="008D044E">
        <w:rPr>
          <w:rFonts w:asciiTheme="minorHAnsi" w:hAnsiTheme="minorHAnsi"/>
          <w:szCs w:val="24"/>
        </w:rPr>
        <w:t>nc</w:t>
      </w:r>
      <w:r w:rsidR="005A373D" w:rsidRPr="00FD3B62">
        <w:rPr>
          <w:rFonts w:asciiTheme="minorHAnsi" w:hAnsiTheme="minorHAnsi"/>
          <w:szCs w:val="24"/>
        </w:rPr>
        <w:t>id</w:t>
      </w:r>
      <w:r w:rsidR="005A373D" w:rsidRPr="008D044E">
        <w:rPr>
          <w:rFonts w:asciiTheme="minorHAnsi" w:hAnsiTheme="minorHAnsi"/>
          <w:szCs w:val="24"/>
        </w:rPr>
        <w:t>e</w:t>
      </w:r>
      <w:r w:rsidR="005A373D" w:rsidRPr="00FD3B62">
        <w:rPr>
          <w:rFonts w:asciiTheme="minorHAnsi" w:hAnsiTheme="minorHAnsi"/>
          <w:szCs w:val="24"/>
        </w:rPr>
        <w:t>nt</w:t>
      </w:r>
      <w:r w:rsidR="005A373D" w:rsidRPr="008D044E">
        <w:rPr>
          <w:rFonts w:asciiTheme="minorHAnsi" w:hAnsiTheme="minorHAnsi"/>
          <w:szCs w:val="24"/>
        </w:rPr>
        <w:t xml:space="preserve"> </w:t>
      </w:r>
      <w:r w:rsidR="005A373D" w:rsidRPr="00FD3B62">
        <w:rPr>
          <w:rFonts w:asciiTheme="minorHAnsi" w:hAnsiTheme="minorHAnsi"/>
          <w:szCs w:val="24"/>
        </w:rPr>
        <w:t>o</w:t>
      </w:r>
      <w:r w:rsidR="005A373D" w:rsidRPr="008D044E">
        <w:rPr>
          <w:rFonts w:asciiTheme="minorHAnsi" w:hAnsiTheme="minorHAnsi"/>
          <w:szCs w:val="24"/>
        </w:rPr>
        <w:t>ccur</w:t>
      </w:r>
      <w:r w:rsidR="005A373D" w:rsidRPr="00FD3B62">
        <w:rPr>
          <w:rFonts w:asciiTheme="minorHAnsi" w:hAnsiTheme="minorHAnsi"/>
          <w:szCs w:val="24"/>
        </w:rPr>
        <w:t>s</w:t>
      </w:r>
      <w:r w:rsidR="005A373D" w:rsidRPr="008D044E">
        <w:rPr>
          <w:rFonts w:asciiTheme="minorHAnsi" w:hAnsiTheme="minorHAnsi"/>
          <w:szCs w:val="24"/>
        </w:rPr>
        <w:t xml:space="preserve"> a</w:t>
      </w:r>
      <w:r w:rsidR="005A373D" w:rsidRPr="00FD3B62">
        <w:rPr>
          <w:rFonts w:asciiTheme="minorHAnsi" w:hAnsiTheme="minorHAnsi"/>
          <w:szCs w:val="24"/>
        </w:rPr>
        <w:t>nd</w:t>
      </w:r>
      <w:r w:rsidR="005A373D" w:rsidRPr="008D044E">
        <w:rPr>
          <w:rFonts w:asciiTheme="minorHAnsi" w:hAnsiTheme="minorHAnsi"/>
          <w:szCs w:val="24"/>
        </w:rPr>
        <w:t xml:space="preserve"> </w:t>
      </w:r>
      <w:r w:rsidR="005A373D" w:rsidRPr="00FD3B62">
        <w:rPr>
          <w:rFonts w:asciiTheme="minorHAnsi" w:hAnsiTheme="minorHAnsi"/>
          <w:szCs w:val="24"/>
        </w:rPr>
        <w:t>m</w:t>
      </w:r>
      <w:r w:rsidR="005A373D" w:rsidRPr="008D044E">
        <w:rPr>
          <w:rFonts w:asciiTheme="minorHAnsi" w:hAnsiTheme="minorHAnsi"/>
          <w:szCs w:val="24"/>
        </w:rPr>
        <w:t>a</w:t>
      </w:r>
      <w:r w:rsidR="005A373D" w:rsidRPr="00FD3B62">
        <w:rPr>
          <w:rFonts w:asciiTheme="minorHAnsi" w:hAnsiTheme="minorHAnsi"/>
          <w:szCs w:val="24"/>
        </w:rPr>
        <w:t>y</w:t>
      </w:r>
      <w:r w:rsidR="005A373D" w:rsidRPr="008D044E">
        <w:rPr>
          <w:rFonts w:asciiTheme="minorHAnsi" w:hAnsiTheme="minorHAnsi"/>
          <w:szCs w:val="24"/>
        </w:rPr>
        <w:t xml:space="preserve"> c</w:t>
      </w:r>
      <w:r w:rsidR="005A373D" w:rsidRPr="00FD3B62">
        <w:rPr>
          <w:rFonts w:asciiTheme="minorHAnsi" w:hAnsiTheme="minorHAnsi"/>
          <w:szCs w:val="24"/>
        </w:rPr>
        <w:t>omm</w:t>
      </w:r>
      <w:r w:rsidR="005A373D" w:rsidRPr="008D044E">
        <w:rPr>
          <w:rFonts w:asciiTheme="minorHAnsi" w:hAnsiTheme="minorHAnsi"/>
          <w:szCs w:val="24"/>
        </w:rPr>
        <w:t>e</w:t>
      </w:r>
      <w:r w:rsidR="005A373D" w:rsidRPr="00FD3B62">
        <w:rPr>
          <w:rFonts w:asciiTheme="minorHAnsi" w:hAnsiTheme="minorHAnsi"/>
          <w:szCs w:val="24"/>
        </w:rPr>
        <w:t>n</w:t>
      </w:r>
      <w:r w:rsidR="005A373D" w:rsidRPr="008D044E">
        <w:rPr>
          <w:rFonts w:asciiTheme="minorHAnsi" w:hAnsiTheme="minorHAnsi"/>
          <w:szCs w:val="24"/>
        </w:rPr>
        <w:t>c</w:t>
      </w:r>
      <w:r w:rsidR="005A373D" w:rsidRPr="00FD3B62">
        <w:rPr>
          <w:rFonts w:asciiTheme="minorHAnsi" w:hAnsiTheme="minorHAnsi"/>
          <w:szCs w:val="24"/>
        </w:rPr>
        <w:t>e</w:t>
      </w:r>
      <w:r w:rsidR="005A373D" w:rsidRPr="008D044E">
        <w:rPr>
          <w:rFonts w:asciiTheme="minorHAnsi" w:hAnsiTheme="minorHAnsi"/>
          <w:szCs w:val="24"/>
        </w:rPr>
        <w:t xml:space="preserve"> </w:t>
      </w:r>
      <w:r w:rsidR="005A373D" w:rsidRPr="00FD3B62">
        <w:rPr>
          <w:rFonts w:asciiTheme="minorHAnsi" w:hAnsiTheme="minorHAnsi"/>
          <w:szCs w:val="24"/>
        </w:rPr>
        <w:t>d</w:t>
      </w:r>
      <w:r w:rsidR="005A373D" w:rsidRPr="008D044E">
        <w:rPr>
          <w:rFonts w:asciiTheme="minorHAnsi" w:hAnsiTheme="minorHAnsi"/>
          <w:szCs w:val="24"/>
        </w:rPr>
        <w:t>ur</w:t>
      </w:r>
      <w:r w:rsidR="005A373D" w:rsidRPr="00FD3B62">
        <w:rPr>
          <w:rFonts w:asciiTheme="minorHAnsi" w:hAnsiTheme="minorHAnsi"/>
          <w:szCs w:val="24"/>
        </w:rPr>
        <w:t>i</w:t>
      </w:r>
      <w:r w:rsidR="005A373D" w:rsidRPr="008D044E">
        <w:rPr>
          <w:rFonts w:asciiTheme="minorHAnsi" w:hAnsiTheme="minorHAnsi"/>
          <w:szCs w:val="24"/>
        </w:rPr>
        <w:t>n</w:t>
      </w:r>
      <w:r w:rsidR="005A373D" w:rsidRPr="00FD3B62">
        <w:rPr>
          <w:rFonts w:asciiTheme="minorHAnsi" w:hAnsiTheme="minorHAnsi"/>
          <w:szCs w:val="24"/>
        </w:rPr>
        <w:t>g</w:t>
      </w:r>
      <w:r w:rsidR="005A373D" w:rsidRPr="008D044E">
        <w:rPr>
          <w:rFonts w:asciiTheme="minorHAnsi" w:hAnsiTheme="minorHAnsi"/>
          <w:szCs w:val="24"/>
        </w:rPr>
        <w:t xml:space="preserve"> </w:t>
      </w:r>
      <w:r w:rsidR="005A373D" w:rsidRPr="00FD3B62">
        <w:rPr>
          <w:rFonts w:asciiTheme="minorHAnsi" w:hAnsiTheme="minorHAnsi"/>
          <w:szCs w:val="24"/>
        </w:rPr>
        <w:t xml:space="preserve">the </w:t>
      </w:r>
      <w:r w:rsidR="005A373D" w:rsidRPr="008D044E">
        <w:rPr>
          <w:rFonts w:asciiTheme="minorHAnsi" w:hAnsiTheme="minorHAnsi"/>
          <w:szCs w:val="24"/>
        </w:rPr>
        <w:t>re</w:t>
      </w:r>
      <w:r w:rsidR="005A373D" w:rsidRPr="00FD3B62">
        <w:rPr>
          <w:rFonts w:asciiTheme="minorHAnsi" w:hAnsiTheme="minorHAnsi"/>
          <w:szCs w:val="24"/>
        </w:rPr>
        <w:t>sponse ph</w:t>
      </w:r>
      <w:r w:rsidR="005A373D" w:rsidRPr="008D044E">
        <w:rPr>
          <w:rFonts w:asciiTheme="minorHAnsi" w:hAnsiTheme="minorHAnsi"/>
          <w:szCs w:val="24"/>
        </w:rPr>
        <w:t>ase</w:t>
      </w:r>
      <w:r w:rsidR="005A373D" w:rsidRPr="00FD3B62">
        <w:rPr>
          <w:rFonts w:asciiTheme="minorHAnsi" w:hAnsiTheme="minorHAnsi"/>
          <w:szCs w:val="24"/>
        </w:rPr>
        <w:t xml:space="preserve">. </w:t>
      </w:r>
      <w:r w:rsidR="005A373D" w:rsidRPr="008D044E">
        <w:rPr>
          <w:rFonts w:asciiTheme="minorHAnsi" w:hAnsiTheme="minorHAnsi"/>
          <w:szCs w:val="24"/>
        </w:rPr>
        <w:t xml:space="preserve"> </w:t>
      </w:r>
    </w:p>
    <w:p w14:paraId="7F8B7A78" w14:textId="77777777" w:rsidR="005F37C9" w:rsidRDefault="005F37C9" w:rsidP="00FF0292">
      <w:pPr>
        <w:pStyle w:val="BodyText"/>
        <w:spacing w:beforeLines="60" w:before="144" w:afterLines="60" w:after="144"/>
        <w:ind w:left="360"/>
        <w:rPr>
          <w:rFonts w:asciiTheme="minorHAnsi" w:hAnsiTheme="minorHAnsi"/>
          <w:szCs w:val="24"/>
        </w:rPr>
      </w:pPr>
    </w:p>
    <w:p w14:paraId="24E65764" w14:textId="77777777" w:rsidR="005F37C9" w:rsidRDefault="005F37C9" w:rsidP="00FF0292">
      <w:pPr>
        <w:pStyle w:val="BodyText"/>
        <w:spacing w:beforeLines="60" w:before="144" w:afterLines="60" w:after="144"/>
        <w:ind w:left="360"/>
        <w:rPr>
          <w:rFonts w:asciiTheme="minorHAnsi" w:hAnsiTheme="minorHAnsi"/>
          <w:szCs w:val="24"/>
        </w:rPr>
      </w:pPr>
    </w:p>
    <w:p w14:paraId="33B34C4E" w14:textId="77777777" w:rsidR="005F37C9" w:rsidRDefault="005F37C9" w:rsidP="00FF0292">
      <w:pPr>
        <w:pStyle w:val="BodyText"/>
        <w:spacing w:beforeLines="60" w:before="144" w:afterLines="60" w:after="144"/>
        <w:ind w:left="360"/>
        <w:rPr>
          <w:rFonts w:asciiTheme="minorHAnsi" w:hAnsiTheme="minorHAnsi"/>
          <w:szCs w:val="24"/>
        </w:rPr>
      </w:pPr>
    </w:p>
    <w:p w14:paraId="00830FED" w14:textId="77777777" w:rsidR="005F37C9" w:rsidRDefault="005F37C9" w:rsidP="00FF0292">
      <w:pPr>
        <w:pStyle w:val="BodyText"/>
        <w:spacing w:beforeLines="60" w:before="144" w:afterLines="60" w:after="144"/>
        <w:ind w:left="360"/>
        <w:rPr>
          <w:rFonts w:asciiTheme="minorHAnsi" w:hAnsiTheme="minorHAnsi"/>
          <w:szCs w:val="24"/>
        </w:rPr>
      </w:pPr>
    </w:p>
    <w:p w14:paraId="3F06A46E" w14:textId="77777777" w:rsidR="005F37C9" w:rsidRDefault="005F37C9" w:rsidP="00FF0292">
      <w:pPr>
        <w:pStyle w:val="BodyText"/>
        <w:spacing w:beforeLines="60" w:before="144" w:afterLines="60" w:after="144"/>
        <w:ind w:left="360"/>
        <w:rPr>
          <w:rFonts w:asciiTheme="minorHAnsi" w:hAnsiTheme="minorHAnsi"/>
          <w:szCs w:val="24"/>
        </w:rPr>
      </w:pPr>
    </w:p>
    <w:p w14:paraId="3DC5C6A6" w14:textId="77777777" w:rsidR="00FF0292" w:rsidRDefault="00FF0292">
      <w:pPr>
        <w:spacing w:after="0" w:line="240" w:lineRule="auto"/>
        <w:rPr>
          <w:rFonts w:ascii="Arial Narrow" w:hAnsi="Arial Narrow"/>
          <w:b/>
          <w:color w:val="005288"/>
          <w:spacing w:val="40"/>
          <w:kern w:val="28"/>
          <w:sz w:val="36"/>
          <w:szCs w:val="32"/>
        </w:rPr>
      </w:pPr>
      <w:r>
        <w:br w:type="page"/>
      </w:r>
    </w:p>
    <w:p w14:paraId="3ED55189" w14:textId="4E58BFE0" w:rsidR="00E46F23" w:rsidRPr="00FD3B62" w:rsidRDefault="00E46F23">
      <w:pPr>
        <w:pStyle w:val="Heading1"/>
      </w:pPr>
      <w:bookmarkStart w:id="33" w:name="_Toc496097976"/>
      <w:r w:rsidRPr="00D81D31">
        <w:lastRenderedPageBreak/>
        <w:t>Direction, Control and Coordination</w:t>
      </w:r>
      <w:bookmarkEnd w:id="33"/>
    </w:p>
    <w:p w14:paraId="53FEE582" w14:textId="77777777" w:rsidR="00BB37DB" w:rsidRDefault="00BB37DB">
      <w:bookmarkStart w:id="34" w:name="_Toc362426112"/>
      <w:r w:rsidRPr="00135BF0">
        <w:rPr>
          <w:b/>
          <w:highlight w:val="lightGray"/>
        </w:rPr>
        <w:t>[This section describes the framework for all direction, control, and coordination activities. It identifies who has tactical and operational control of response assets. Additionally, Direction, Control, and Coordination explain how multijurisdictional coordination systems support the efforts of organizations to coordinate efforts across jurisdictions while allowing each jurisdiction to retain its own authorities. This section also provides information on how department and agency plans nest into the EOP (horizontal integration) and how higher-level plans are expected to layer on the EOP (vertical integration).]</w:t>
      </w:r>
    </w:p>
    <w:p w14:paraId="0EB4671A" w14:textId="0304BEDB" w:rsidR="003B7164" w:rsidRPr="008E551B" w:rsidRDefault="003B7164" w:rsidP="00FF0292">
      <w:pPr>
        <w:pStyle w:val="Heading2"/>
        <w:rPr>
          <w:i/>
        </w:rPr>
      </w:pPr>
      <w:bookmarkStart w:id="35" w:name="_Toc496097977"/>
      <w:r w:rsidRPr="008E551B">
        <w:t>National Incident Management System</w:t>
      </w:r>
      <w:bookmarkEnd w:id="34"/>
      <w:bookmarkEnd w:id="35"/>
    </w:p>
    <w:p w14:paraId="417A9711" w14:textId="4C21B2AC" w:rsidR="00057A7A" w:rsidRDefault="001E6493" w:rsidP="00FF0292">
      <w:pPr>
        <w:pStyle w:val="StyleJustifiedAfter6pt"/>
        <w:spacing w:beforeLines="60" w:before="144" w:afterLines="60" w:after="144"/>
        <w:jc w:val="left"/>
        <w:rPr>
          <w:rFonts w:asciiTheme="minorHAnsi" w:hAnsiTheme="minorHAnsi"/>
        </w:rPr>
      </w:pPr>
      <w:r w:rsidRPr="00FD3B62">
        <w:rPr>
          <w:rFonts w:asciiTheme="minorHAnsi" w:hAnsiTheme="minorHAnsi"/>
          <w:highlight w:val="yellow"/>
        </w:rPr>
        <w:t>[Name of Jurisdiction]</w:t>
      </w:r>
      <w:r w:rsidRPr="00FD3B62">
        <w:rPr>
          <w:rFonts w:asciiTheme="minorHAnsi" w:hAnsiTheme="minorHAnsi"/>
        </w:rPr>
        <w:t>’s</w:t>
      </w:r>
      <w:r w:rsidR="003B7164" w:rsidRPr="00FD3B62">
        <w:rPr>
          <w:rFonts w:asciiTheme="minorHAnsi" w:hAnsiTheme="minorHAnsi"/>
        </w:rPr>
        <w:t xml:space="preserve"> emergency management organization is structured in accordance with</w:t>
      </w:r>
      <w:r w:rsidR="003C1CB7">
        <w:rPr>
          <w:rFonts w:asciiTheme="minorHAnsi" w:hAnsiTheme="minorHAnsi"/>
        </w:rPr>
        <w:t xml:space="preserve"> the</w:t>
      </w:r>
      <w:r w:rsidR="003B7164" w:rsidRPr="00FD3B62">
        <w:rPr>
          <w:rFonts w:asciiTheme="minorHAnsi" w:hAnsiTheme="minorHAnsi"/>
        </w:rPr>
        <w:t xml:space="preserve"> National Incident Management (NIMS) and the Incident Command System (ICS). NIMS integrates existing processes and methods into a unified national framework for incident management. This framework forms the basis for interoperability and compatibility that enable a diverse set of public and private organizations to conduct effective incident management operations. </w:t>
      </w:r>
    </w:p>
    <w:p w14:paraId="39E414EE" w14:textId="1702461D" w:rsidR="003B7164" w:rsidRPr="00FD3B62" w:rsidRDefault="003B7164" w:rsidP="00FF0292">
      <w:pPr>
        <w:pStyle w:val="StyleJustifiedAfter6pt"/>
        <w:spacing w:beforeLines="60" w:before="144" w:afterLines="60" w:after="144"/>
        <w:jc w:val="left"/>
        <w:rPr>
          <w:rFonts w:asciiTheme="minorHAnsi" w:hAnsiTheme="minorHAnsi"/>
        </w:rPr>
      </w:pPr>
      <w:r w:rsidRPr="00FD3B62">
        <w:rPr>
          <w:rFonts w:asciiTheme="minorHAnsi" w:hAnsiTheme="minorHAnsi"/>
        </w:rPr>
        <w:t xml:space="preserve">It does this through a core set of concepts, principles, procedures, organizational structures (Incident Command System, multi-agency coordination, and joint information systems), terminology, and standards requirements applicable to a broad community of NIMS users. To ensure interoperability and compatibility, NIMS is based on an appropriate balance of flexibility and standardization. It provides a consistent and flexible national framework within which government and private entities at all levels can work together to manage domestic incidents, regardless of their cause, size, location, or complexity. </w:t>
      </w:r>
    </w:p>
    <w:p w14:paraId="6C55BEB7" w14:textId="77777777" w:rsidR="002B2E9D" w:rsidRPr="00FD3B62" w:rsidRDefault="002B2E9D" w:rsidP="00FF0292">
      <w:pPr>
        <w:pStyle w:val="Heading2"/>
        <w:rPr>
          <w:i/>
        </w:rPr>
      </w:pPr>
      <w:bookmarkStart w:id="36" w:name="_Toc299355989"/>
      <w:bookmarkStart w:id="37" w:name="_Toc299356587"/>
      <w:bookmarkStart w:id="38" w:name="_Toc306798492"/>
      <w:bookmarkStart w:id="39" w:name="_Toc313885094"/>
      <w:bookmarkStart w:id="40" w:name="_Toc362426113"/>
      <w:bookmarkStart w:id="41" w:name="_Toc496097978"/>
      <w:r w:rsidRPr="00FD3B62">
        <w:t>Incident Command System</w:t>
      </w:r>
      <w:bookmarkEnd w:id="36"/>
      <w:bookmarkEnd w:id="37"/>
      <w:bookmarkEnd w:id="38"/>
      <w:bookmarkEnd w:id="39"/>
      <w:bookmarkEnd w:id="40"/>
      <w:bookmarkEnd w:id="41"/>
    </w:p>
    <w:p w14:paraId="30825709" w14:textId="0CFE9CFC" w:rsidR="002B2E9D" w:rsidRPr="00FD3B62" w:rsidRDefault="002B2E9D" w:rsidP="00FF0292">
      <w:pPr>
        <w:pStyle w:val="StyleJustifiedAfter6pt"/>
        <w:spacing w:beforeLines="60" w:before="144" w:afterLines="60" w:after="144"/>
        <w:jc w:val="left"/>
        <w:rPr>
          <w:rFonts w:asciiTheme="minorHAnsi" w:hAnsiTheme="minorHAnsi"/>
          <w:szCs w:val="24"/>
        </w:rPr>
      </w:pPr>
      <w:r w:rsidRPr="00FD3B62">
        <w:rPr>
          <w:rFonts w:asciiTheme="minorHAnsi" w:hAnsiTheme="minorHAnsi"/>
          <w:szCs w:val="24"/>
        </w:rPr>
        <w:t xml:space="preserve">Emergency management </w:t>
      </w:r>
      <w:r w:rsidR="003E5E36" w:rsidRPr="00FD3B62">
        <w:rPr>
          <w:rFonts w:asciiTheme="minorHAnsi" w:hAnsiTheme="minorHAnsi"/>
          <w:szCs w:val="24"/>
        </w:rPr>
        <w:t xml:space="preserve">and incident response </w:t>
      </w:r>
      <w:r w:rsidRPr="00FD3B62">
        <w:rPr>
          <w:rFonts w:asciiTheme="minorHAnsi" w:hAnsiTheme="minorHAnsi"/>
          <w:szCs w:val="24"/>
        </w:rPr>
        <w:t xml:space="preserve">in </w:t>
      </w:r>
      <w:r w:rsidR="001E6493" w:rsidRPr="00FD3B62">
        <w:rPr>
          <w:rFonts w:asciiTheme="minorHAnsi" w:hAnsiTheme="minorHAnsi"/>
          <w:szCs w:val="24"/>
        </w:rPr>
        <w:t>[</w:t>
      </w:r>
      <w:r w:rsidR="001E6493" w:rsidRPr="00FD3B62">
        <w:rPr>
          <w:rFonts w:asciiTheme="minorHAnsi" w:hAnsiTheme="minorHAnsi"/>
          <w:szCs w:val="24"/>
          <w:highlight w:val="yellow"/>
        </w:rPr>
        <w:t>Name of Jurisdiction</w:t>
      </w:r>
      <w:r w:rsidR="001E6493" w:rsidRPr="00FD3B62">
        <w:rPr>
          <w:rFonts w:asciiTheme="minorHAnsi" w:hAnsiTheme="minorHAnsi"/>
          <w:szCs w:val="24"/>
        </w:rPr>
        <w:t>]</w:t>
      </w:r>
      <w:r w:rsidRPr="00FD3B62">
        <w:rPr>
          <w:rFonts w:asciiTheme="minorHAnsi" w:hAnsiTheme="minorHAnsi"/>
          <w:szCs w:val="24"/>
        </w:rPr>
        <w:t xml:space="preserve"> is coordinated using the Incident Command System (ICS). ICS enables effective incident management by integrating a combination of facilities, equipment, personnel, procedures and communications operating within a common organizational structure. </w:t>
      </w:r>
      <w:r w:rsidR="001E6493" w:rsidRPr="00FD3B62">
        <w:rPr>
          <w:rFonts w:asciiTheme="minorHAnsi" w:hAnsiTheme="minorHAnsi"/>
          <w:szCs w:val="24"/>
        </w:rPr>
        <w:t>ICS</w:t>
      </w:r>
      <w:r w:rsidRPr="00FD3B62">
        <w:rPr>
          <w:rFonts w:asciiTheme="minorHAnsi" w:hAnsiTheme="minorHAnsi"/>
          <w:szCs w:val="24"/>
        </w:rPr>
        <w:t xml:space="preserve"> is used to organize both near-term and long-term operations for a broad spectrum of emergencies, from small to complex incidents, both natural and manmade. ICS is used by all levels of government – federal, state, regional and local – as well as by many private-sector and NGOs. </w:t>
      </w:r>
    </w:p>
    <w:p w14:paraId="1351C51F" w14:textId="7DC5D4CB" w:rsidR="002B2E9D" w:rsidRDefault="002B2E9D" w:rsidP="00FF0292">
      <w:pPr>
        <w:autoSpaceDE w:val="0"/>
        <w:autoSpaceDN w:val="0"/>
        <w:adjustRightInd w:val="0"/>
        <w:spacing w:beforeLines="60" w:before="144" w:afterLines="60" w:after="144" w:line="240" w:lineRule="auto"/>
        <w:rPr>
          <w:rFonts w:asciiTheme="minorHAnsi" w:hAnsiTheme="minorHAnsi"/>
          <w:color w:val="000000"/>
          <w:sz w:val="24"/>
          <w:szCs w:val="24"/>
        </w:rPr>
      </w:pPr>
      <w:r w:rsidRPr="00FD3B62">
        <w:rPr>
          <w:rFonts w:asciiTheme="minorHAnsi" w:hAnsiTheme="minorHAnsi"/>
          <w:color w:val="000000"/>
          <w:sz w:val="24"/>
          <w:szCs w:val="24"/>
        </w:rPr>
        <w:t>All activity undertaken under the CEMP shall be coordinated using the Incident Command System (ICS) and the National Incident Management System (NIMS) in accordance with Homeland Security Pre</w:t>
      </w:r>
      <w:r w:rsidR="001E6493" w:rsidRPr="00FD3B62">
        <w:rPr>
          <w:rFonts w:asciiTheme="minorHAnsi" w:hAnsiTheme="minorHAnsi"/>
          <w:color w:val="000000"/>
          <w:sz w:val="24"/>
          <w:szCs w:val="24"/>
        </w:rPr>
        <w:t>sidential Directive (HSPD) 5</w:t>
      </w:r>
      <w:r w:rsidRPr="00FD3B62">
        <w:rPr>
          <w:rFonts w:asciiTheme="minorHAnsi" w:hAnsiTheme="minorHAnsi"/>
          <w:color w:val="000000"/>
          <w:sz w:val="24"/>
          <w:szCs w:val="24"/>
        </w:rPr>
        <w:t xml:space="preserve">. </w:t>
      </w:r>
    </w:p>
    <w:p w14:paraId="7DA7FC41" w14:textId="77777777" w:rsidR="00BB37DB" w:rsidRPr="008E551B" w:rsidRDefault="00BB37DB" w:rsidP="00FF0292">
      <w:pPr>
        <w:pStyle w:val="Heading3"/>
        <w:jc w:val="left"/>
      </w:pPr>
      <w:bookmarkStart w:id="42" w:name="_Toc496097979"/>
      <w:r w:rsidRPr="008E551B">
        <w:t>Incident Command</w:t>
      </w:r>
      <w:bookmarkEnd w:id="42"/>
    </w:p>
    <w:p w14:paraId="30853F7A" w14:textId="6F2DA0D9" w:rsidR="00BB37DB" w:rsidRPr="00B644E8" w:rsidRDefault="00BB37DB">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r w:rsidRPr="00B644E8">
        <w:rPr>
          <w:rFonts w:ascii="Calibri" w:hAnsi="Calibri"/>
          <w:sz w:val="24"/>
          <w:szCs w:val="24"/>
        </w:rPr>
        <w:t xml:space="preserve">Single Incident Commander - Most incidents involve a single </w:t>
      </w:r>
      <w:hyperlink r:id="rId17" w:tooltip="Incident commander" w:history="1">
        <w:r w:rsidRPr="00B644E8">
          <w:rPr>
            <w:rFonts w:ascii="Calibri" w:hAnsi="Calibri"/>
            <w:sz w:val="24"/>
            <w:szCs w:val="24"/>
          </w:rPr>
          <w:t>incident commander</w:t>
        </w:r>
      </w:hyperlink>
      <w:r w:rsidRPr="00B644E8">
        <w:rPr>
          <w:rFonts w:ascii="Calibri" w:hAnsi="Calibri"/>
          <w:sz w:val="24"/>
          <w:szCs w:val="24"/>
        </w:rPr>
        <w:t>. In these incidents, a single person commands the incident response and is the decision-</w:t>
      </w:r>
      <w:r w:rsidR="00FF0292" w:rsidRPr="00B644E8">
        <w:rPr>
          <w:rFonts w:ascii="Calibri" w:hAnsi="Calibri"/>
          <w:sz w:val="24"/>
          <w:szCs w:val="24"/>
        </w:rPr>
        <w:t>making authority</w:t>
      </w:r>
      <w:r w:rsidRPr="00B644E8">
        <w:rPr>
          <w:rFonts w:ascii="Calibri" w:hAnsi="Calibri"/>
          <w:sz w:val="24"/>
          <w:szCs w:val="24"/>
        </w:rPr>
        <w:t>.</w:t>
      </w:r>
    </w:p>
    <w:p w14:paraId="02E0FA86" w14:textId="77777777" w:rsidR="00BB37DB" w:rsidRPr="00B644E8" w:rsidRDefault="00BB37DB">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p>
    <w:p w14:paraId="0BF799EF" w14:textId="77777777" w:rsidR="00BB37DB" w:rsidRPr="008E551B" w:rsidRDefault="00BB37DB" w:rsidP="00FF0292">
      <w:pPr>
        <w:pStyle w:val="Heading3"/>
        <w:jc w:val="left"/>
      </w:pPr>
      <w:bookmarkStart w:id="43" w:name="_Toc496097980"/>
      <w:r w:rsidRPr="008E551B">
        <w:t>Unified Command</w:t>
      </w:r>
      <w:bookmarkEnd w:id="43"/>
    </w:p>
    <w:p w14:paraId="34D92298" w14:textId="2FEE2138" w:rsidR="00BB37DB" w:rsidRPr="00B644E8" w:rsidRDefault="00BB37DB">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r w:rsidRPr="00B644E8">
        <w:rPr>
          <w:rFonts w:ascii="Calibri" w:hAnsi="Calibri"/>
          <w:sz w:val="24"/>
          <w:szCs w:val="24"/>
        </w:rPr>
        <w:t xml:space="preserve">A </w:t>
      </w:r>
      <w:hyperlink r:id="rId18" w:tooltip="Unified Command (ICS)" w:history="1">
        <w:r w:rsidRPr="00B644E8">
          <w:rPr>
            <w:rFonts w:ascii="Calibri" w:hAnsi="Calibri"/>
            <w:sz w:val="24"/>
            <w:szCs w:val="24"/>
          </w:rPr>
          <w:t>Unified Command</w:t>
        </w:r>
      </w:hyperlink>
      <w:r w:rsidRPr="00B644E8">
        <w:rPr>
          <w:rFonts w:ascii="Calibri" w:hAnsi="Calibri"/>
          <w:sz w:val="24"/>
          <w:szCs w:val="24"/>
        </w:rPr>
        <w:t xml:space="preserve"> involves two or more individuals sharing the authority normally held by a single incident commander. Unified Command </w:t>
      </w:r>
      <w:r w:rsidR="003C1CB7">
        <w:rPr>
          <w:rFonts w:ascii="Calibri" w:hAnsi="Calibri"/>
          <w:sz w:val="24"/>
          <w:szCs w:val="24"/>
        </w:rPr>
        <w:t xml:space="preserve">may be </w:t>
      </w:r>
      <w:r w:rsidRPr="00B644E8">
        <w:rPr>
          <w:rFonts w:ascii="Calibri" w:hAnsi="Calibri"/>
          <w:sz w:val="24"/>
          <w:szCs w:val="24"/>
        </w:rPr>
        <w:t xml:space="preserve">used </w:t>
      </w:r>
      <w:r w:rsidR="003C1CB7">
        <w:rPr>
          <w:rFonts w:ascii="Calibri" w:hAnsi="Calibri"/>
          <w:sz w:val="24"/>
          <w:szCs w:val="24"/>
        </w:rPr>
        <w:t xml:space="preserve">during larger </w:t>
      </w:r>
      <w:r w:rsidRPr="00B644E8">
        <w:rPr>
          <w:rFonts w:ascii="Calibri" w:hAnsi="Calibri"/>
          <w:sz w:val="24"/>
          <w:szCs w:val="24"/>
        </w:rPr>
        <w:t>incidents</w:t>
      </w:r>
      <w:r w:rsidR="003C1CB7">
        <w:rPr>
          <w:rFonts w:ascii="Calibri" w:hAnsi="Calibri"/>
          <w:sz w:val="24"/>
          <w:szCs w:val="24"/>
        </w:rPr>
        <w:t>, or incidents</w:t>
      </w:r>
      <w:r w:rsidRPr="00B644E8">
        <w:rPr>
          <w:rFonts w:ascii="Calibri" w:hAnsi="Calibri"/>
          <w:sz w:val="24"/>
          <w:szCs w:val="24"/>
        </w:rPr>
        <w:t xml:space="preserve"> </w:t>
      </w:r>
      <w:r w:rsidR="003C1CB7">
        <w:rPr>
          <w:rFonts w:ascii="Calibri" w:hAnsi="Calibri"/>
          <w:sz w:val="24"/>
          <w:szCs w:val="24"/>
        </w:rPr>
        <w:t xml:space="preserve">involving </w:t>
      </w:r>
      <w:r w:rsidRPr="00B644E8">
        <w:rPr>
          <w:rFonts w:ascii="Calibri" w:hAnsi="Calibri"/>
          <w:sz w:val="24"/>
          <w:szCs w:val="24"/>
        </w:rPr>
        <w:t xml:space="preserve">multiple agencies or </w:t>
      </w:r>
      <w:r w:rsidR="003C1CB7">
        <w:rPr>
          <w:rFonts w:ascii="Calibri" w:hAnsi="Calibri"/>
          <w:sz w:val="24"/>
          <w:szCs w:val="24"/>
        </w:rPr>
        <w:t>jurisdictions</w:t>
      </w:r>
      <w:r w:rsidRPr="00B644E8">
        <w:rPr>
          <w:rFonts w:ascii="Calibri" w:hAnsi="Calibri"/>
          <w:sz w:val="24"/>
          <w:szCs w:val="24"/>
        </w:rPr>
        <w:t xml:space="preserve">. A Unified Command typically includes a command representative from major involved agencies and/or jurisdictions. A Unified Command acts as a single entity. It is important to note that in Unified Command the command representatives will appoint a single Operations Section Chief. </w:t>
      </w:r>
    </w:p>
    <w:p w14:paraId="0910F79B" w14:textId="77777777" w:rsidR="00BB37DB" w:rsidRPr="00871310" w:rsidRDefault="00BB37DB">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6AF7AA18" w14:textId="77777777" w:rsidR="00BB37DB" w:rsidRPr="008E551B" w:rsidRDefault="00BB37DB" w:rsidP="00FF0292">
      <w:pPr>
        <w:pStyle w:val="Heading3"/>
        <w:jc w:val="left"/>
      </w:pPr>
      <w:bookmarkStart w:id="44" w:name="_Toc496097981"/>
      <w:r w:rsidRPr="008E551B">
        <w:t>Area Command</w:t>
      </w:r>
      <w:bookmarkEnd w:id="44"/>
    </w:p>
    <w:p w14:paraId="639C549D" w14:textId="4AEF46C7" w:rsidR="00BB37DB" w:rsidRDefault="00BB37DB">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r w:rsidRPr="00B644E8">
        <w:rPr>
          <w:rFonts w:ascii="Calibri" w:hAnsi="Calibri"/>
          <w:sz w:val="24"/>
          <w:szCs w:val="24"/>
        </w:rPr>
        <w:t xml:space="preserve">During </w:t>
      </w:r>
      <w:r w:rsidR="003C1CB7">
        <w:rPr>
          <w:rFonts w:ascii="Calibri" w:hAnsi="Calibri"/>
          <w:sz w:val="24"/>
          <w:szCs w:val="24"/>
        </w:rPr>
        <w:t xml:space="preserve">a situation involving </w:t>
      </w:r>
      <w:r w:rsidRPr="00B644E8">
        <w:rPr>
          <w:rFonts w:ascii="Calibri" w:hAnsi="Calibri"/>
          <w:sz w:val="24"/>
          <w:szCs w:val="24"/>
        </w:rPr>
        <w:t>multiple</w:t>
      </w:r>
      <w:r w:rsidR="003C1CB7">
        <w:rPr>
          <w:rFonts w:ascii="Calibri" w:hAnsi="Calibri"/>
          <w:sz w:val="24"/>
          <w:szCs w:val="24"/>
        </w:rPr>
        <w:t xml:space="preserve"> </w:t>
      </w:r>
      <w:r w:rsidRPr="00B644E8">
        <w:rPr>
          <w:rFonts w:ascii="Calibri" w:hAnsi="Calibri"/>
          <w:sz w:val="24"/>
          <w:szCs w:val="24"/>
        </w:rPr>
        <w:t>incident</w:t>
      </w:r>
      <w:r w:rsidR="003C1CB7">
        <w:rPr>
          <w:rFonts w:ascii="Calibri" w:hAnsi="Calibri"/>
          <w:sz w:val="24"/>
          <w:szCs w:val="24"/>
        </w:rPr>
        <w:t>s</w:t>
      </w:r>
      <w:r w:rsidRPr="00B644E8">
        <w:rPr>
          <w:rFonts w:ascii="Calibri" w:hAnsi="Calibri"/>
          <w:sz w:val="24"/>
          <w:szCs w:val="24"/>
        </w:rPr>
        <w:t xml:space="preserve">, an Area Command may be established to provide for Incident Commanders at separate locations. Generally, an Area Commander will be assigned - a single person - and the Area Command will operate </w:t>
      </w:r>
      <w:r w:rsidR="003C1CB7">
        <w:rPr>
          <w:rFonts w:ascii="Calibri" w:hAnsi="Calibri"/>
          <w:sz w:val="24"/>
          <w:szCs w:val="24"/>
        </w:rPr>
        <w:t xml:space="preserve">to provide </w:t>
      </w:r>
      <w:r w:rsidRPr="00B644E8">
        <w:rPr>
          <w:rFonts w:ascii="Calibri" w:hAnsi="Calibri"/>
          <w:sz w:val="24"/>
          <w:szCs w:val="24"/>
        </w:rPr>
        <w:t>logistical and administrative support</w:t>
      </w:r>
      <w:r w:rsidR="003C1CB7">
        <w:rPr>
          <w:rFonts w:ascii="Calibri" w:hAnsi="Calibri"/>
          <w:sz w:val="24"/>
          <w:szCs w:val="24"/>
        </w:rPr>
        <w:t xml:space="preserve"> to the separate incidents and their incident commanders</w:t>
      </w:r>
      <w:r w:rsidRPr="00B644E8">
        <w:rPr>
          <w:rFonts w:ascii="Calibri" w:hAnsi="Calibri"/>
          <w:sz w:val="24"/>
          <w:szCs w:val="24"/>
        </w:rPr>
        <w:t>. Area Command usually do</w:t>
      </w:r>
      <w:r w:rsidR="003C1CB7">
        <w:rPr>
          <w:rFonts w:ascii="Calibri" w:hAnsi="Calibri"/>
          <w:sz w:val="24"/>
          <w:szCs w:val="24"/>
        </w:rPr>
        <w:t>es</w:t>
      </w:r>
      <w:r w:rsidRPr="00B644E8">
        <w:rPr>
          <w:rFonts w:ascii="Calibri" w:hAnsi="Calibri"/>
          <w:sz w:val="24"/>
          <w:szCs w:val="24"/>
        </w:rPr>
        <w:t xml:space="preserve"> not </w:t>
      </w:r>
      <w:r>
        <w:rPr>
          <w:rFonts w:ascii="Calibri" w:hAnsi="Calibri"/>
          <w:sz w:val="24"/>
          <w:szCs w:val="24"/>
        </w:rPr>
        <w:t>include an Operations function.</w:t>
      </w:r>
    </w:p>
    <w:p w14:paraId="0D5E1C19" w14:textId="587B1004" w:rsidR="00BB37DB" w:rsidRPr="00B644E8" w:rsidRDefault="00BB37DB" w:rsidP="00FF0292">
      <w:pPr>
        <w:pStyle w:val="Heading2"/>
      </w:pPr>
      <w:bookmarkStart w:id="45" w:name="_Toc496097982"/>
      <w:r w:rsidRPr="008E551B">
        <w:t>T</w:t>
      </w:r>
      <w:r w:rsidR="00733D10" w:rsidRPr="008E551B">
        <w:t>ransfer of Command</w:t>
      </w:r>
      <w:bookmarkEnd w:id="45"/>
    </w:p>
    <w:p w14:paraId="7F66E552" w14:textId="393EE772" w:rsidR="00BB37DB" w:rsidRDefault="00BB37DB">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r w:rsidRPr="00B644E8">
        <w:rPr>
          <w:rFonts w:ascii="Calibri" w:hAnsi="Calibri"/>
          <w:sz w:val="24"/>
          <w:szCs w:val="24"/>
        </w:rPr>
        <w:t>Responsibility can be transferred during an incident for several reasons.  As the incident grows a more qualified person may be required to take over as Incident Commander to handle the ever-growing needs of the incident.   Or, this may occur in reverse; when an incident reduces in size, the command can be passed down to a less qualified person, but still qualified to run the now-smaller incident. Other reasons to transfer command include jurisdictional change if the incident moves to a different location or area of responsibility, or the normal turnover of personnel due to extended incidents. The transfer of command process always includes a transfer of command briefing, IC to IC, which may be oral, written, or a combination of both. A Transfer of Command is posted and announced on all ra</w:t>
      </w:r>
      <w:r>
        <w:rPr>
          <w:rFonts w:ascii="Calibri" w:hAnsi="Calibri"/>
          <w:sz w:val="24"/>
          <w:szCs w:val="24"/>
        </w:rPr>
        <w:t>dio and communication networks.</w:t>
      </w:r>
    </w:p>
    <w:p w14:paraId="3973F425" w14:textId="19DB31F8" w:rsidR="004A0C5F" w:rsidRPr="00FD3B62" w:rsidRDefault="00753530" w:rsidP="00FF0292">
      <w:pPr>
        <w:pStyle w:val="Heading2"/>
        <w:rPr>
          <w:i/>
        </w:rPr>
      </w:pPr>
      <w:bookmarkStart w:id="46" w:name="_Toc496097983"/>
      <w:r w:rsidRPr="00FD3B62">
        <w:t xml:space="preserve">Incident Coordination </w:t>
      </w:r>
      <w:r w:rsidR="00C51745" w:rsidRPr="00FD3B62">
        <w:t xml:space="preserve">and/or Response </w:t>
      </w:r>
      <w:r w:rsidRPr="009067F6">
        <w:t>Locations</w:t>
      </w:r>
      <w:r w:rsidRPr="00FD3B62">
        <w:t>/</w:t>
      </w:r>
      <w:r w:rsidR="004A0C5F" w:rsidRPr="00FD3B62">
        <w:t>Facilities</w:t>
      </w:r>
      <w:bookmarkEnd w:id="46"/>
    </w:p>
    <w:p w14:paraId="3D040E1C" w14:textId="492E8CC5" w:rsidR="00753530" w:rsidRPr="00FD3B62" w:rsidRDefault="00753530" w:rsidP="00FF0292">
      <w:pPr>
        <w:autoSpaceDE w:val="0"/>
        <w:autoSpaceDN w:val="0"/>
        <w:adjustRightInd w:val="0"/>
        <w:spacing w:afterLines="60" w:after="144" w:line="240" w:lineRule="auto"/>
        <w:rPr>
          <w:rFonts w:asciiTheme="minorHAnsi" w:hAnsiTheme="minorHAnsi" w:cs="Arial"/>
          <w:sz w:val="24"/>
          <w:szCs w:val="24"/>
        </w:rPr>
      </w:pPr>
      <w:r w:rsidRPr="00FD3B62">
        <w:rPr>
          <w:rFonts w:asciiTheme="minorHAnsi" w:hAnsiTheme="minorHAnsi"/>
          <w:sz w:val="24"/>
          <w:szCs w:val="24"/>
        </w:rPr>
        <w:t>Various types of operational support facilities are established in the vicinity of an incident, depending on its size and complexity, to accomplish a variety of purposes.</w:t>
      </w:r>
      <w:r w:rsidR="00C51745" w:rsidRPr="00FD3B62">
        <w:rPr>
          <w:rFonts w:asciiTheme="minorHAnsi" w:hAnsiTheme="minorHAnsi"/>
          <w:sz w:val="24"/>
          <w:szCs w:val="24"/>
        </w:rPr>
        <w:t xml:space="preserve"> </w:t>
      </w:r>
      <w:r w:rsidR="00C51745" w:rsidRPr="00FD3B62">
        <w:rPr>
          <w:rFonts w:asciiTheme="minorHAnsi" w:hAnsiTheme="minorHAnsi" w:cs="Arial"/>
          <w:sz w:val="24"/>
          <w:szCs w:val="24"/>
        </w:rPr>
        <w:t>[</w:t>
      </w:r>
      <w:r w:rsidR="00C51745" w:rsidRPr="00FD3B62">
        <w:rPr>
          <w:rFonts w:asciiTheme="minorHAnsi" w:hAnsiTheme="minorHAnsi" w:cs="Arial"/>
          <w:sz w:val="24"/>
          <w:szCs w:val="24"/>
          <w:highlight w:val="yellow"/>
        </w:rPr>
        <w:t>Name of Jurisdiction</w:t>
      </w:r>
      <w:r w:rsidR="00C51745" w:rsidRPr="00FD3B62">
        <w:rPr>
          <w:rFonts w:asciiTheme="minorHAnsi" w:hAnsiTheme="minorHAnsi" w:cs="Arial"/>
          <w:sz w:val="24"/>
          <w:szCs w:val="24"/>
        </w:rPr>
        <w:t>] may operate one or more of the following incident coordination and/or response facilities during an emergency or disaster:</w:t>
      </w:r>
    </w:p>
    <w:p w14:paraId="4055C5AA" w14:textId="123A3D12" w:rsidR="00C51745" w:rsidRPr="00FD3B62" w:rsidRDefault="00C51745" w:rsidP="00FF0292">
      <w:pPr>
        <w:pStyle w:val="ListParagraph"/>
        <w:numPr>
          <w:ilvl w:val="0"/>
          <w:numId w:val="98"/>
        </w:numPr>
        <w:autoSpaceDE w:val="0"/>
        <w:autoSpaceDN w:val="0"/>
        <w:adjustRightInd w:val="0"/>
        <w:spacing w:after="60" w:line="240" w:lineRule="auto"/>
        <w:contextualSpacing w:val="0"/>
        <w:rPr>
          <w:rFonts w:asciiTheme="minorHAnsi" w:hAnsiTheme="minorHAnsi"/>
          <w:sz w:val="24"/>
          <w:szCs w:val="24"/>
        </w:rPr>
      </w:pPr>
      <w:r w:rsidRPr="00FD3B62">
        <w:rPr>
          <w:rFonts w:asciiTheme="minorHAnsi" w:hAnsiTheme="minorHAnsi"/>
          <w:sz w:val="24"/>
          <w:szCs w:val="24"/>
        </w:rPr>
        <w:t>Incident Command Post</w:t>
      </w:r>
    </w:p>
    <w:p w14:paraId="35C64462" w14:textId="55072B15" w:rsidR="00C51745" w:rsidRPr="00FD3B62" w:rsidRDefault="00C51745" w:rsidP="00FF0292">
      <w:pPr>
        <w:pStyle w:val="ListParagraph"/>
        <w:numPr>
          <w:ilvl w:val="0"/>
          <w:numId w:val="98"/>
        </w:numPr>
        <w:autoSpaceDE w:val="0"/>
        <w:autoSpaceDN w:val="0"/>
        <w:adjustRightInd w:val="0"/>
        <w:spacing w:after="60" w:line="240" w:lineRule="auto"/>
        <w:contextualSpacing w:val="0"/>
        <w:rPr>
          <w:rFonts w:asciiTheme="minorHAnsi" w:hAnsiTheme="minorHAnsi"/>
          <w:sz w:val="24"/>
          <w:szCs w:val="24"/>
        </w:rPr>
      </w:pPr>
      <w:r w:rsidRPr="00FD3B62">
        <w:rPr>
          <w:rFonts w:asciiTheme="minorHAnsi" w:hAnsiTheme="minorHAnsi"/>
          <w:sz w:val="24"/>
          <w:szCs w:val="24"/>
        </w:rPr>
        <w:t>Emergency Operations Center</w:t>
      </w:r>
    </w:p>
    <w:p w14:paraId="5F458A5E" w14:textId="4E14BA1B" w:rsidR="00C51745" w:rsidRPr="00FD3B62" w:rsidRDefault="00C51745" w:rsidP="00FF0292">
      <w:pPr>
        <w:pStyle w:val="ListParagraph"/>
        <w:numPr>
          <w:ilvl w:val="0"/>
          <w:numId w:val="98"/>
        </w:numPr>
        <w:autoSpaceDE w:val="0"/>
        <w:autoSpaceDN w:val="0"/>
        <w:adjustRightInd w:val="0"/>
        <w:spacing w:after="60" w:line="240" w:lineRule="auto"/>
        <w:contextualSpacing w:val="0"/>
        <w:rPr>
          <w:rFonts w:asciiTheme="minorHAnsi" w:hAnsiTheme="minorHAnsi"/>
          <w:sz w:val="24"/>
          <w:szCs w:val="24"/>
        </w:rPr>
      </w:pPr>
      <w:r w:rsidRPr="00FD3B62">
        <w:rPr>
          <w:rFonts w:asciiTheme="minorHAnsi" w:hAnsiTheme="minorHAnsi"/>
          <w:sz w:val="24"/>
          <w:szCs w:val="24"/>
        </w:rPr>
        <w:t>Staging Area</w:t>
      </w:r>
    </w:p>
    <w:p w14:paraId="10F625CC" w14:textId="734D6612" w:rsidR="00C51745" w:rsidRDefault="00C51745" w:rsidP="00FF0292">
      <w:pPr>
        <w:pStyle w:val="ListParagraph"/>
        <w:numPr>
          <w:ilvl w:val="0"/>
          <w:numId w:val="98"/>
        </w:numPr>
        <w:autoSpaceDE w:val="0"/>
        <w:autoSpaceDN w:val="0"/>
        <w:adjustRightInd w:val="0"/>
        <w:spacing w:after="60" w:line="240" w:lineRule="auto"/>
        <w:contextualSpacing w:val="0"/>
        <w:rPr>
          <w:rFonts w:asciiTheme="minorHAnsi" w:hAnsiTheme="minorHAnsi"/>
          <w:sz w:val="24"/>
          <w:szCs w:val="24"/>
        </w:rPr>
      </w:pPr>
      <w:r w:rsidRPr="00FD3B62">
        <w:rPr>
          <w:rFonts w:asciiTheme="minorHAnsi" w:hAnsiTheme="minorHAnsi"/>
          <w:sz w:val="24"/>
          <w:szCs w:val="24"/>
        </w:rPr>
        <w:t xml:space="preserve">Points of Distribution </w:t>
      </w:r>
    </w:p>
    <w:p w14:paraId="71E47708" w14:textId="60516315" w:rsidR="00C0039C" w:rsidRDefault="00C0039C" w:rsidP="00FF0292">
      <w:pPr>
        <w:pStyle w:val="ListParagraph"/>
        <w:numPr>
          <w:ilvl w:val="0"/>
          <w:numId w:val="98"/>
        </w:numPr>
        <w:autoSpaceDE w:val="0"/>
        <w:autoSpaceDN w:val="0"/>
        <w:adjustRightInd w:val="0"/>
        <w:spacing w:after="60" w:line="240" w:lineRule="auto"/>
        <w:contextualSpacing w:val="0"/>
        <w:rPr>
          <w:rFonts w:asciiTheme="minorHAnsi" w:hAnsiTheme="minorHAnsi"/>
          <w:sz w:val="24"/>
          <w:szCs w:val="24"/>
        </w:rPr>
      </w:pPr>
      <w:r>
        <w:rPr>
          <w:rFonts w:asciiTheme="minorHAnsi" w:hAnsiTheme="minorHAnsi"/>
          <w:sz w:val="24"/>
          <w:szCs w:val="24"/>
        </w:rPr>
        <w:t>Evacuation Assembly Points</w:t>
      </w:r>
    </w:p>
    <w:p w14:paraId="43F66939" w14:textId="56BFB24B" w:rsidR="00C0039C" w:rsidRDefault="00C0039C" w:rsidP="00FF0292">
      <w:pPr>
        <w:pStyle w:val="ListParagraph"/>
        <w:numPr>
          <w:ilvl w:val="0"/>
          <w:numId w:val="98"/>
        </w:numPr>
        <w:autoSpaceDE w:val="0"/>
        <w:autoSpaceDN w:val="0"/>
        <w:adjustRightInd w:val="0"/>
        <w:spacing w:after="60" w:line="240" w:lineRule="auto"/>
        <w:contextualSpacing w:val="0"/>
        <w:rPr>
          <w:rFonts w:asciiTheme="minorHAnsi" w:hAnsiTheme="minorHAnsi"/>
          <w:sz w:val="24"/>
          <w:szCs w:val="24"/>
        </w:rPr>
      </w:pPr>
      <w:r>
        <w:rPr>
          <w:rFonts w:asciiTheme="minorHAnsi" w:hAnsiTheme="minorHAnsi"/>
          <w:sz w:val="24"/>
          <w:szCs w:val="24"/>
        </w:rPr>
        <w:t>Evacuation Transportation Hubs</w:t>
      </w:r>
    </w:p>
    <w:p w14:paraId="7F648380" w14:textId="77777777" w:rsidR="003C1CB7" w:rsidRPr="00FD3B62" w:rsidRDefault="003C1CB7" w:rsidP="00FF0292">
      <w:pPr>
        <w:pStyle w:val="ListParagraph"/>
        <w:autoSpaceDE w:val="0"/>
        <w:autoSpaceDN w:val="0"/>
        <w:adjustRightInd w:val="0"/>
        <w:spacing w:after="60" w:line="240" w:lineRule="auto"/>
        <w:contextualSpacing w:val="0"/>
        <w:rPr>
          <w:rFonts w:asciiTheme="minorHAnsi" w:hAnsiTheme="minorHAnsi"/>
          <w:sz w:val="24"/>
          <w:szCs w:val="24"/>
        </w:rPr>
      </w:pPr>
    </w:p>
    <w:p w14:paraId="54FF4BF6" w14:textId="77777777" w:rsidR="00C51745" w:rsidRPr="00FD3B62" w:rsidRDefault="00C51745" w:rsidP="00FF0292">
      <w:pPr>
        <w:pStyle w:val="Heading3"/>
        <w:jc w:val="left"/>
      </w:pPr>
      <w:bookmarkStart w:id="47" w:name="_Toc496097984"/>
      <w:r w:rsidRPr="00FD3B62">
        <w:lastRenderedPageBreak/>
        <w:t>Incident Command Post</w:t>
      </w:r>
      <w:bookmarkEnd w:id="47"/>
    </w:p>
    <w:p w14:paraId="376F4723" w14:textId="77777777" w:rsidR="00C51745" w:rsidRPr="00FF0292" w:rsidRDefault="00C51745">
      <w:pPr>
        <w:rPr>
          <w:i/>
          <w:sz w:val="24"/>
          <w:szCs w:val="24"/>
        </w:rPr>
      </w:pPr>
      <w:r w:rsidRPr="00FF0292">
        <w:rPr>
          <w:sz w:val="24"/>
          <w:szCs w:val="24"/>
        </w:rPr>
        <w:t xml:space="preserve">An Incident Command Post (ICP) is the field location where the Incident Commander operates, onsite response is directly coordinated, and onsite resource needs are identified and communicated. There is only one ICP for each incident or event, but it may change locations during the event. The ICP may be located in a vehicle, trailer, tent, or within a building. The ICP will be positioned outside of the incident scene and the potential hazard zone but close enough to the incident to maintain a visual presence and command status. The on-scene Incident Commander has tactical control of and authority over all resources at the scene.   </w:t>
      </w:r>
    </w:p>
    <w:p w14:paraId="2625E348" w14:textId="4308DE3C" w:rsidR="002B2E9D" w:rsidRPr="00FD3B62" w:rsidRDefault="00394F61" w:rsidP="00FF0292">
      <w:pPr>
        <w:pStyle w:val="Heading2"/>
      </w:pPr>
      <w:bookmarkStart w:id="48" w:name="_Toc496097985"/>
      <w:r w:rsidRPr="00FD3B62">
        <w:t>Emergency Operations Center</w:t>
      </w:r>
      <w:bookmarkEnd w:id="48"/>
    </w:p>
    <w:p w14:paraId="09957CDF" w14:textId="59E01843" w:rsidR="00694B28" w:rsidRPr="00FD3B62" w:rsidRDefault="002B2E9D" w:rsidP="00FF0292">
      <w:pPr>
        <w:pStyle w:val="StyleJustifiedAfter6pt"/>
        <w:spacing w:beforeLines="60" w:before="144" w:afterLines="60" w:after="144"/>
        <w:ind w:left="360"/>
        <w:jc w:val="left"/>
        <w:rPr>
          <w:rFonts w:asciiTheme="minorHAnsi" w:hAnsiTheme="minorHAnsi" w:cs="Arial"/>
          <w:szCs w:val="24"/>
        </w:rPr>
      </w:pPr>
      <w:r w:rsidRPr="00FD3B62">
        <w:rPr>
          <w:rFonts w:asciiTheme="minorHAnsi" w:hAnsiTheme="minorHAnsi" w:cs="Arial"/>
        </w:rPr>
        <w:t xml:space="preserve">The </w:t>
      </w:r>
      <w:r w:rsidR="00694B28" w:rsidRPr="00FD3B62">
        <w:rPr>
          <w:rFonts w:asciiTheme="minorHAnsi" w:hAnsiTheme="minorHAnsi" w:cs="Arial"/>
        </w:rPr>
        <w:t>[</w:t>
      </w:r>
      <w:r w:rsidR="00694B28" w:rsidRPr="00FD3B62">
        <w:rPr>
          <w:rFonts w:asciiTheme="minorHAnsi" w:hAnsiTheme="minorHAnsi" w:cs="Arial"/>
          <w:highlight w:val="yellow"/>
        </w:rPr>
        <w:t>Name of Jurisdiction</w:t>
      </w:r>
      <w:r w:rsidR="00694B28" w:rsidRPr="00FD3B62">
        <w:rPr>
          <w:rFonts w:asciiTheme="minorHAnsi" w:hAnsiTheme="minorHAnsi" w:cs="Arial"/>
        </w:rPr>
        <w:t>] Emergency Operations Center (EOC)</w:t>
      </w:r>
      <w:r w:rsidRPr="00FD3B62">
        <w:rPr>
          <w:rFonts w:asciiTheme="minorHAnsi" w:hAnsiTheme="minorHAnsi" w:cs="Arial"/>
        </w:rPr>
        <w:t xml:space="preserve"> serves as the central point </w:t>
      </w:r>
      <w:r w:rsidR="00E442E3" w:rsidRPr="00FD3B62">
        <w:rPr>
          <w:rFonts w:asciiTheme="minorHAnsi" w:hAnsiTheme="minorHAnsi" w:cs="Arial"/>
        </w:rPr>
        <w:t xml:space="preserve">for coordination of </w:t>
      </w:r>
      <w:r w:rsidR="00694B28" w:rsidRPr="00FD3B62">
        <w:rPr>
          <w:rFonts w:asciiTheme="minorHAnsi" w:hAnsiTheme="minorHAnsi" w:cs="Arial"/>
        </w:rPr>
        <w:t xml:space="preserve">the community’s </w:t>
      </w:r>
      <w:r w:rsidRPr="00FD3B62">
        <w:rPr>
          <w:rFonts w:asciiTheme="minorHAnsi" w:hAnsiTheme="minorHAnsi" w:cs="Arial"/>
        </w:rPr>
        <w:t>emergency management and response activities</w:t>
      </w:r>
      <w:r w:rsidR="002322A8" w:rsidRPr="00FD3B62">
        <w:rPr>
          <w:rFonts w:asciiTheme="minorHAnsi" w:hAnsiTheme="minorHAnsi" w:cs="Arial"/>
        </w:rPr>
        <w:t xml:space="preserve">, maintaining situational awareness about the emergency situation, and facilitating </w:t>
      </w:r>
      <w:r w:rsidRPr="00FD3B62">
        <w:rPr>
          <w:rFonts w:asciiTheme="minorHAnsi" w:hAnsiTheme="minorHAnsi" w:cs="Arial"/>
          <w:szCs w:val="24"/>
        </w:rPr>
        <w:t xml:space="preserve">requests for deployment of resources.  </w:t>
      </w:r>
    </w:p>
    <w:p w14:paraId="5E10C9B3" w14:textId="400F7DC3" w:rsidR="00177CE2" w:rsidRPr="00FD3B62" w:rsidRDefault="002B2E9D" w:rsidP="00FF0292">
      <w:pPr>
        <w:pStyle w:val="ListParagraph"/>
        <w:numPr>
          <w:ilvl w:val="0"/>
          <w:numId w:val="81"/>
        </w:numPr>
        <w:spacing w:after="60" w:line="240" w:lineRule="auto"/>
        <w:ind w:left="1440"/>
        <w:contextualSpacing w:val="0"/>
        <w:rPr>
          <w:rFonts w:asciiTheme="minorHAnsi" w:hAnsiTheme="minorHAnsi" w:cs="Arial"/>
          <w:sz w:val="24"/>
          <w:szCs w:val="24"/>
        </w:rPr>
      </w:pPr>
      <w:r w:rsidRPr="00FD3B62">
        <w:rPr>
          <w:rFonts w:asciiTheme="minorHAnsi" w:hAnsiTheme="minorHAnsi" w:cs="Arial"/>
          <w:sz w:val="24"/>
          <w:szCs w:val="24"/>
        </w:rPr>
        <w:t>Primary EOC:</w:t>
      </w:r>
      <w:r w:rsidRPr="00FD3B62">
        <w:rPr>
          <w:rFonts w:asciiTheme="minorHAnsi" w:hAnsiTheme="minorHAnsi" w:cs="Arial"/>
          <w:sz w:val="24"/>
          <w:szCs w:val="24"/>
        </w:rPr>
        <w:tab/>
      </w:r>
      <w:r w:rsidR="00C56C83" w:rsidRPr="00FD3B62">
        <w:rPr>
          <w:rFonts w:asciiTheme="minorHAnsi" w:hAnsiTheme="minorHAnsi" w:cs="Arial"/>
          <w:sz w:val="24"/>
          <w:szCs w:val="24"/>
        </w:rPr>
        <w:tab/>
      </w:r>
      <w:r w:rsidR="00177CE2" w:rsidRPr="00FD3B62">
        <w:rPr>
          <w:rFonts w:asciiTheme="minorHAnsi" w:hAnsiTheme="minorHAnsi" w:cs="Arial"/>
          <w:sz w:val="24"/>
          <w:szCs w:val="24"/>
        </w:rPr>
        <w:t>[</w:t>
      </w:r>
      <w:r w:rsidR="00177CE2" w:rsidRPr="00FD3B62">
        <w:rPr>
          <w:rFonts w:asciiTheme="minorHAnsi" w:hAnsiTheme="minorHAnsi" w:cs="Arial"/>
          <w:sz w:val="24"/>
          <w:szCs w:val="24"/>
          <w:highlight w:val="yellow"/>
        </w:rPr>
        <w:t>Facility Name</w:t>
      </w:r>
      <w:r w:rsidR="00177CE2" w:rsidRPr="00FD3B62">
        <w:rPr>
          <w:rFonts w:asciiTheme="minorHAnsi" w:hAnsiTheme="minorHAnsi" w:cs="Arial"/>
          <w:sz w:val="24"/>
          <w:szCs w:val="24"/>
        </w:rPr>
        <w:t>]</w:t>
      </w:r>
    </w:p>
    <w:p w14:paraId="4BA84CDC" w14:textId="4516B071" w:rsidR="002B2E9D" w:rsidRPr="00FD3B62" w:rsidRDefault="00177CE2" w:rsidP="00FF0292">
      <w:pPr>
        <w:spacing w:after="60" w:line="240" w:lineRule="auto"/>
        <w:ind w:left="2880" w:firstLine="720"/>
        <w:rPr>
          <w:rFonts w:asciiTheme="minorHAnsi" w:hAnsiTheme="minorHAnsi" w:cs="Arial"/>
          <w:sz w:val="24"/>
          <w:szCs w:val="24"/>
        </w:rPr>
      </w:pPr>
      <w:r w:rsidRPr="00FD3B62">
        <w:rPr>
          <w:rFonts w:asciiTheme="minorHAnsi" w:hAnsiTheme="minorHAnsi" w:cs="Arial"/>
          <w:sz w:val="24"/>
          <w:szCs w:val="24"/>
        </w:rPr>
        <w:t>[</w:t>
      </w:r>
      <w:r w:rsidR="002B2E9D" w:rsidRPr="00FD3B62">
        <w:rPr>
          <w:rFonts w:asciiTheme="minorHAnsi" w:hAnsiTheme="minorHAnsi" w:cs="Arial"/>
          <w:sz w:val="24"/>
          <w:szCs w:val="24"/>
          <w:highlight w:val="yellow"/>
        </w:rPr>
        <w:t>Address Line 1</w:t>
      </w:r>
      <w:r w:rsidRPr="00FD3B62">
        <w:rPr>
          <w:rFonts w:asciiTheme="minorHAnsi" w:hAnsiTheme="minorHAnsi" w:cs="Arial"/>
          <w:sz w:val="24"/>
          <w:szCs w:val="24"/>
        </w:rPr>
        <w:t>]</w:t>
      </w:r>
    </w:p>
    <w:p w14:paraId="12997E40" w14:textId="70867113" w:rsidR="002B2E9D" w:rsidRPr="00FD3B62" w:rsidRDefault="00177CE2" w:rsidP="00FF0292">
      <w:pPr>
        <w:spacing w:after="60" w:line="240" w:lineRule="auto"/>
        <w:ind w:left="2880" w:firstLine="720"/>
        <w:rPr>
          <w:rFonts w:asciiTheme="minorHAnsi" w:hAnsiTheme="minorHAnsi" w:cs="Arial"/>
          <w:sz w:val="24"/>
          <w:szCs w:val="24"/>
        </w:rPr>
      </w:pPr>
      <w:r w:rsidRPr="00FD3B62">
        <w:rPr>
          <w:rFonts w:asciiTheme="minorHAnsi" w:hAnsiTheme="minorHAnsi" w:cs="Arial"/>
          <w:sz w:val="24"/>
          <w:szCs w:val="24"/>
        </w:rPr>
        <w:t>[</w:t>
      </w:r>
      <w:r w:rsidR="002B2E9D" w:rsidRPr="00FD3B62">
        <w:rPr>
          <w:rFonts w:asciiTheme="minorHAnsi" w:hAnsiTheme="minorHAnsi" w:cs="Arial"/>
          <w:sz w:val="24"/>
          <w:szCs w:val="24"/>
          <w:highlight w:val="yellow"/>
        </w:rPr>
        <w:t>Address Line 2</w:t>
      </w:r>
      <w:r w:rsidRPr="00FD3B62">
        <w:rPr>
          <w:rFonts w:asciiTheme="minorHAnsi" w:hAnsiTheme="minorHAnsi" w:cs="Arial"/>
          <w:sz w:val="24"/>
          <w:szCs w:val="24"/>
        </w:rPr>
        <w:t>]</w:t>
      </w:r>
    </w:p>
    <w:p w14:paraId="258D0710" w14:textId="19B3F959" w:rsidR="002B2E9D" w:rsidRPr="00FD3B62" w:rsidRDefault="00965DA1" w:rsidP="00FF0292">
      <w:pPr>
        <w:pStyle w:val="StyleJustifiedAfter6pt"/>
        <w:spacing w:before="240"/>
        <w:ind w:left="360"/>
        <w:jc w:val="left"/>
        <w:rPr>
          <w:rFonts w:asciiTheme="minorHAnsi" w:hAnsiTheme="minorHAnsi" w:cs="Arial"/>
          <w:szCs w:val="24"/>
        </w:rPr>
      </w:pPr>
      <w:r w:rsidRPr="00FD3B62">
        <w:rPr>
          <w:rFonts w:asciiTheme="minorHAnsi" w:hAnsiTheme="minorHAnsi" w:cs="Arial"/>
          <w:szCs w:val="24"/>
        </w:rPr>
        <w:t xml:space="preserve">In the event that the primary EOC is rendered or deemed unusable, emergency operations will relocate to the alternate EOC.  </w:t>
      </w:r>
    </w:p>
    <w:p w14:paraId="57001B4C" w14:textId="77777777" w:rsidR="00177CE2" w:rsidRPr="00FD3B62" w:rsidRDefault="002B2E9D" w:rsidP="00FF0292">
      <w:pPr>
        <w:pStyle w:val="ListParagraph"/>
        <w:numPr>
          <w:ilvl w:val="0"/>
          <w:numId w:val="81"/>
        </w:numPr>
        <w:spacing w:after="60" w:line="240" w:lineRule="auto"/>
        <w:ind w:left="1440"/>
        <w:contextualSpacing w:val="0"/>
        <w:rPr>
          <w:rFonts w:asciiTheme="minorHAnsi" w:hAnsiTheme="minorHAnsi" w:cs="Arial"/>
          <w:sz w:val="24"/>
          <w:szCs w:val="24"/>
        </w:rPr>
      </w:pPr>
      <w:r w:rsidRPr="00FD3B62">
        <w:rPr>
          <w:rFonts w:asciiTheme="minorHAnsi" w:hAnsiTheme="minorHAnsi" w:cs="Arial"/>
          <w:sz w:val="24"/>
          <w:szCs w:val="24"/>
        </w:rPr>
        <w:t xml:space="preserve">Alternate EOC:  </w:t>
      </w:r>
      <w:r w:rsidRPr="00FD3B62">
        <w:rPr>
          <w:rFonts w:asciiTheme="minorHAnsi" w:hAnsiTheme="minorHAnsi" w:cs="Arial"/>
          <w:sz w:val="24"/>
          <w:szCs w:val="24"/>
        </w:rPr>
        <w:tab/>
      </w:r>
      <w:r w:rsidR="00177CE2" w:rsidRPr="00FD3B62">
        <w:rPr>
          <w:rFonts w:asciiTheme="minorHAnsi" w:hAnsiTheme="minorHAnsi" w:cs="Arial"/>
          <w:sz w:val="24"/>
          <w:szCs w:val="24"/>
        </w:rPr>
        <w:t>[</w:t>
      </w:r>
      <w:r w:rsidR="00177CE2" w:rsidRPr="00FD3B62">
        <w:rPr>
          <w:rFonts w:asciiTheme="minorHAnsi" w:hAnsiTheme="minorHAnsi" w:cs="Arial"/>
          <w:sz w:val="24"/>
          <w:szCs w:val="24"/>
          <w:highlight w:val="yellow"/>
        </w:rPr>
        <w:t>Facility Name</w:t>
      </w:r>
      <w:r w:rsidR="00177CE2" w:rsidRPr="00FD3B62">
        <w:rPr>
          <w:rFonts w:asciiTheme="minorHAnsi" w:hAnsiTheme="minorHAnsi" w:cs="Arial"/>
          <w:sz w:val="24"/>
          <w:szCs w:val="24"/>
        </w:rPr>
        <w:t>]</w:t>
      </w:r>
    </w:p>
    <w:p w14:paraId="3A241179" w14:textId="77777777" w:rsidR="00177CE2" w:rsidRPr="00FD3B62" w:rsidRDefault="00177CE2" w:rsidP="00FF0292">
      <w:pPr>
        <w:spacing w:after="60" w:line="240" w:lineRule="auto"/>
        <w:ind w:left="2880" w:firstLine="720"/>
        <w:rPr>
          <w:rFonts w:asciiTheme="minorHAnsi" w:hAnsiTheme="minorHAnsi" w:cs="Arial"/>
          <w:sz w:val="24"/>
          <w:szCs w:val="24"/>
        </w:rPr>
      </w:pPr>
      <w:r w:rsidRPr="00FD3B62">
        <w:rPr>
          <w:rFonts w:asciiTheme="minorHAnsi" w:hAnsiTheme="minorHAnsi" w:cs="Arial"/>
          <w:sz w:val="24"/>
          <w:szCs w:val="24"/>
        </w:rPr>
        <w:t>[</w:t>
      </w:r>
      <w:r w:rsidRPr="00FD3B62">
        <w:rPr>
          <w:rFonts w:asciiTheme="minorHAnsi" w:hAnsiTheme="minorHAnsi" w:cs="Arial"/>
          <w:sz w:val="24"/>
          <w:szCs w:val="24"/>
          <w:highlight w:val="yellow"/>
        </w:rPr>
        <w:t>Address Line 1</w:t>
      </w:r>
      <w:r w:rsidRPr="00FD3B62">
        <w:rPr>
          <w:rFonts w:asciiTheme="minorHAnsi" w:hAnsiTheme="minorHAnsi" w:cs="Arial"/>
          <w:sz w:val="24"/>
          <w:szCs w:val="24"/>
        </w:rPr>
        <w:t>]</w:t>
      </w:r>
    </w:p>
    <w:p w14:paraId="037E464F" w14:textId="60AA5D8A" w:rsidR="002B2E9D" w:rsidRPr="00FD3B62" w:rsidRDefault="00177CE2" w:rsidP="00FF0292">
      <w:pPr>
        <w:spacing w:after="60" w:line="240" w:lineRule="auto"/>
        <w:ind w:left="2880" w:firstLine="720"/>
        <w:rPr>
          <w:rFonts w:asciiTheme="minorHAnsi" w:hAnsiTheme="minorHAnsi" w:cs="Arial"/>
          <w:sz w:val="24"/>
          <w:szCs w:val="24"/>
        </w:rPr>
      </w:pPr>
      <w:r w:rsidRPr="00FD3B62">
        <w:rPr>
          <w:rFonts w:asciiTheme="minorHAnsi" w:hAnsiTheme="minorHAnsi" w:cs="Arial"/>
          <w:sz w:val="24"/>
          <w:szCs w:val="24"/>
        </w:rPr>
        <w:t>[</w:t>
      </w:r>
      <w:r w:rsidRPr="00FD3B62">
        <w:rPr>
          <w:rFonts w:asciiTheme="minorHAnsi" w:hAnsiTheme="minorHAnsi" w:cs="Arial"/>
          <w:sz w:val="24"/>
          <w:szCs w:val="24"/>
          <w:highlight w:val="yellow"/>
        </w:rPr>
        <w:t>Address Line 2</w:t>
      </w:r>
      <w:r w:rsidRPr="00FD3B62">
        <w:rPr>
          <w:rFonts w:asciiTheme="minorHAnsi" w:hAnsiTheme="minorHAnsi" w:cs="Arial"/>
          <w:sz w:val="24"/>
          <w:szCs w:val="24"/>
        </w:rPr>
        <w:t>]</w:t>
      </w:r>
    </w:p>
    <w:p w14:paraId="02667AAB" w14:textId="19844B00" w:rsidR="00394F61" w:rsidRPr="00FD3B62" w:rsidRDefault="00EA7D96" w:rsidP="00FF0292">
      <w:pPr>
        <w:spacing w:before="120" w:line="240" w:lineRule="auto"/>
        <w:ind w:left="360"/>
        <w:rPr>
          <w:rFonts w:asciiTheme="minorHAnsi" w:hAnsiTheme="minorHAnsi" w:cs="Arial"/>
          <w:i/>
          <w:sz w:val="24"/>
          <w:szCs w:val="24"/>
        </w:rPr>
      </w:pPr>
      <w:r w:rsidRPr="00FD3B62">
        <w:rPr>
          <w:rFonts w:asciiTheme="minorHAnsi" w:hAnsiTheme="minorHAnsi" w:cs="Arial"/>
          <w:sz w:val="24"/>
          <w:szCs w:val="24"/>
        </w:rPr>
        <w:t xml:space="preserve">The </w:t>
      </w:r>
      <w:r w:rsidR="00E442E3" w:rsidRPr="00FD3B62">
        <w:rPr>
          <w:rFonts w:asciiTheme="minorHAnsi" w:hAnsiTheme="minorHAnsi" w:cs="Arial"/>
          <w:sz w:val="24"/>
          <w:szCs w:val="24"/>
        </w:rPr>
        <w:t>Emergency Management Director (</w:t>
      </w:r>
      <w:r w:rsidRPr="00FD3B62">
        <w:rPr>
          <w:rFonts w:asciiTheme="minorHAnsi" w:hAnsiTheme="minorHAnsi" w:cs="Arial"/>
          <w:sz w:val="24"/>
          <w:szCs w:val="24"/>
        </w:rPr>
        <w:t>EMD</w:t>
      </w:r>
      <w:r w:rsidR="00E442E3" w:rsidRPr="00FD3B62">
        <w:rPr>
          <w:rFonts w:asciiTheme="minorHAnsi" w:hAnsiTheme="minorHAnsi" w:cs="Arial"/>
          <w:sz w:val="24"/>
          <w:szCs w:val="24"/>
        </w:rPr>
        <w:t>)</w:t>
      </w:r>
      <w:r w:rsidRPr="00FD3B62">
        <w:rPr>
          <w:rFonts w:asciiTheme="minorHAnsi" w:hAnsiTheme="minorHAnsi" w:cs="Arial"/>
          <w:sz w:val="24"/>
          <w:szCs w:val="24"/>
        </w:rPr>
        <w:t xml:space="preserve"> </w:t>
      </w:r>
      <w:r w:rsidR="003C1CB7">
        <w:rPr>
          <w:rFonts w:asciiTheme="minorHAnsi" w:hAnsiTheme="minorHAnsi" w:cs="Arial"/>
          <w:sz w:val="24"/>
          <w:szCs w:val="24"/>
        </w:rPr>
        <w:t>often</w:t>
      </w:r>
      <w:r w:rsidR="00E442E3" w:rsidRPr="00FD3B62">
        <w:rPr>
          <w:rFonts w:asciiTheme="minorHAnsi" w:hAnsiTheme="minorHAnsi" w:cs="Arial"/>
          <w:sz w:val="24"/>
          <w:szCs w:val="24"/>
        </w:rPr>
        <w:t xml:space="preserve"> serves as the EOC Manager and </w:t>
      </w:r>
      <w:r w:rsidRPr="00FD3B62">
        <w:rPr>
          <w:rFonts w:asciiTheme="minorHAnsi" w:hAnsiTheme="minorHAnsi" w:cs="Arial"/>
          <w:sz w:val="24"/>
          <w:szCs w:val="24"/>
        </w:rPr>
        <w:t xml:space="preserve">has the responsibility and authority for managing the </w:t>
      </w:r>
      <w:r w:rsidR="00E442E3" w:rsidRPr="00FD3B62">
        <w:rPr>
          <w:rFonts w:asciiTheme="minorHAnsi" w:hAnsiTheme="minorHAnsi" w:cs="Arial"/>
          <w:sz w:val="24"/>
          <w:szCs w:val="24"/>
        </w:rPr>
        <w:t xml:space="preserve">EOC and the </w:t>
      </w:r>
      <w:r w:rsidRPr="00FD3B62">
        <w:rPr>
          <w:rFonts w:asciiTheme="minorHAnsi" w:hAnsiTheme="minorHAnsi" w:cs="Arial"/>
          <w:sz w:val="24"/>
          <w:szCs w:val="24"/>
        </w:rPr>
        <w:t xml:space="preserve">community’s emergency management organization during an emergency or disaster.  The </w:t>
      </w:r>
      <w:r w:rsidR="003C1CB7">
        <w:rPr>
          <w:rFonts w:asciiTheme="minorHAnsi" w:hAnsiTheme="minorHAnsi" w:cs="Arial"/>
          <w:sz w:val="24"/>
          <w:szCs w:val="24"/>
        </w:rPr>
        <w:t xml:space="preserve">EOC Manager </w:t>
      </w:r>
      <w:r w:rsidR="00E442E3" w:rsidRPr="00FD3B62">
        <w:rPr>
          <w:rFonts w:asciiTheme="minorHAnsi" w:hAnsiTheme="minorHAnsi" w:cs="Arial"/>
          <w:sz w:val="24"/>
          <w:szCs w:val="24"/>
        </w:rPr>
        <w:t xml:space="preserve">has the authority to make all routine decisions, and is charged with advising chief municipal officials when major decisions need to be made. </w:t>
      </w:r>
      <w:r w:rsidRPr="00FD3B62">
        <w:rPr>
          <w:rFonts w:asciiTheme="minorHAnsi" w:hAnsiTheme="minorHAnsi" w:cs="Arial"/>
          <w:sz w:val="24"/>
          <w:szCs w:val="24"/>
        </w:rPr>
        <w:t xml:space="preserve">The </w:t>
      </w:r>
      <w:r w:rsidR="003C1CB7">
        <w:rPr>
          <w:rFonts w:asciiTheme="minorHAnsi" w:hAnsiTheme="minorHAnsi" w:cs="Arial"/>
          <w:sz w:val="24"/>
          <w:szCs w:val="24"/>
        </w:rPr>
        <w:t>EOC Manager</w:t>
      </w:r>
      <w:r w:rsidRPr="00FD3B62">
        <w:rPr>
          <w:rFonts w:asciiTheme="minorHAnsi" w:hAnsiTheme="minorHAnsi" w:cs="Arial"/>
          <w:sz w:val="24"/>
          <w:szCs w:val="24"/>
        </w:rPr>
        <w:t xml:space="preserve"> </w:t>
      </w:r>
      <w:r w:rsidR="00E442E3" w:rsidRPr="00FD3B62">
        <w:rPr>
          <w:rFonts w:asciiTheme="minorHAnsi" w:hAnsiTheme="minorHAnsi" w:cs="Arial"/>
          <w:sz w:val="24"/>
          <w:szCs w:val="24"/>
        </w:rPr>
        <w:t>serves</w:t>
      </w:r>
      <w:r w:rsidRPr="00FD3B62">
        <w:rPr>
          <w:rFonts w:asciiTheme="minorHAnsi" w:hAnsiTheme="minorHAnsi" w:cs="Arial"/>
          <w:sz w:val="24"/>
          <w:szCs w:val="24"/>
        </w:rPr>
        <w:t xml:space="preserve"> as a liaison with the State and Federal emergency agencies.  </w:t>
      </w:r>
      <w:r w:rsidR="000F1513" w:rsidRPr="00FD3B62">
        <w:rPr>
          <w:highlight w:val="yellow"/>
        </w:rPr>
        <w:t>[</w:t>
      </w:r>
      <w:r w:rsidR="000F1513">
        <w:rPr>
          <w:highlight w:val="yellow"/>
        </w:rPr>
        <w:t xml:space="preserve">It is recommended that you use the </w:t>
      </w:r>
      <w:r w:rsidR="000F1513" w:rsidRPr="00FD3B62">
        <w:rPr>
          <w:highlight w:val="yellow"/>
        </w:rPr>
        <w:t>GIS Excel Spreadsheet provided by MEMA</w:t>
      </w:r>
      <w:r w:rsidR="000F1513">
        <w:rPr>
          <w:highlight w:val="yellow"/>
        </w:rPr>
        <w:t xml:space="preserve"> to detail these locations, so your Critical Infrastructure can also be reflected on a map</w:t>
      </w:r>
      <w:r w:rsidR="000F1513" w:rsidRPr="00FD3B62">
        <w:rPr>
          <w:highlight w:val="yellow"/>
        </w:rPr>
        <w:t>.]</w:t>
      </w:r>
    </w:p>
    <w:p w14:paraId="0DA0FF1B" w14:textId="1BB8EF9C" w:rsidR="00C17534" w:rsidRPr="00FD3B62" w:rsidRDefault="00C17534" w:rsidP="00FF0292">
      <w:pPr>
        <w:pStyle w:val="Heading3"/>
        <w:jc w:val="left"/>
      </w:pPr>
      <w:bookmarkStart w:id="49" w:name="_Toc496097986"/>
      <w:r w:rsidRPr="00FD3B62">
        <w:t xml:space="preserve">EOC </w:t>
      </w:r>
      <w:r w:rsidR="002322A8" w:rsidRPr="009067F6">
        <w:t>Goals</w:t>
      </w:r>
      <w:bookmarkEnd w:id="49"/>
      <w:r w:rsidR="002322A8" w:rsidRPr="00FD3B62">
        <w:t xml:space="preserve"> </w:t>
      </w:r>
    </w:p>
    <w:p w14:paraId="0CA18A54" w14:textId="2BCE6CF6" w:rsidR="006534AD" w:rsidRPr="00FD3B62" w:rsidRDefault="006534AD" w:rsidP="00FF0292">
      <w:pPr>
        <w:spacing w:line="240" w:lineRule="auto"/>
        <w:ind w:left="720"/>
        <w:rPr>
          <w:sz w:val="24"/>
          <w:szCs w:val="24"/>
        </w:rPr>
      </w:pPr>
      <w:r w:rsidRPr="00FD3B62">
        <w:rPr>
          <w:sz w:val="24"/>
          <w:szCs w:val="24"/>
          <w:highlight w:val="lightGray"/>
        </w:rPr>
        <w:t>[The jurisdiction should adjust any language necessary to ensure the plan accurately reflects the EOC goals and priorities for the community.]</w:t>
      </w:r>
    </w:p>
    <w:p w14:paraId="2D804B4A" w14:textId="247596BC" w:rsidR="002322A8" w:rsidRPr="00FD3B62" w:rsidRDefault="00965DA1" w:rsidP="00FF0292">
      <w:pPr>
        <w:spacing w:line="240" w:lineRule="auto"/>
        <w:ind w:left="720"/>
        <w:rPr>
          <w:rFonts w:asciiTheme="minorHAnsi" w:hAnsiTheme="minorHAnsi" w:cs="Arial"/>
          <w:sz w:val="24"/>
          <w:szCs w:val="24"/>
        </w:rPr>
      </w:pPr>
      <w:r w:rsidRPr="00FD3B62">
        <w:rPr>
          <w:rFonts w:asciiTheme="minorHAnsi" w:hAnsiTheme="minorHAnsi" w:cs="Arial"/>
          <w:sz w:val="24"/>
          <w:szCs w:val="24"/>
        </w:rPr>
        <w:t xml:space="preserve">The following are the general goals for the emergency operations center.  These goals can be adjusted by the EOC Manager in coordination with chief municipal officer and the incident commander, when the EOC is activated. </w:t>
      </w:r>
    </w:p>
    <w:p w14:paraId="622AF0B4" w14:textId="77777777" w:rsidR="002322A8" w:rsidRPr="00FD3B62" w:rsidRDefault="002322A8" w:rsidP="00FF0292">
      <w:pPr>
        <w:pStyle w:val="Heading4"/>
        <w:numPr>
          <w:ilvl w:val="3"/>
          <w:numId w:val="0"/>
        </w:numPr>
        <w:tabs>
          <w:tab w:val="left" w:pos="1440"/>
        </w:tabs>
        <w:spacing w:after="120"/>
        <w:ind w:left="1440" w:hanging="360"/>
        <w:jc w:val="left"/>
        <w:rPr>
          <w:rFonts w:ascii="Arial Narrow" w:hAnsi="Arial Narrow"/>
          <w:u w:val="single"/>
        </w:rPr>
      </w:pPr>
      <w:bookmarkStart w:id="50" w:name="_Toc362426162"/>
      <w:r w:rsidRPr="00FD3B62">
        <w:rPr>
          <w:rFonts w:ascii="Arial Narrow" w:hAnsi="Arial Narrow"/>
          <w:u w:val="single"/>
        </w:rPr>
        <w:lastRenderedPageBreak/>
        <w:t>Goals</w:t>
      </w:r>
      <w:bookmarkEnd w:id="50"/>
    </w:p>
    <w:p w14:paraId="24610B19" w14:textId="77777777" w:rsidR="002322A8" w:rsidRPr="00410581" w:rsidRDefault="002322A8" w:rsidP="00FF0292">
      <w:pPr>
        <w:numPr>
          <w:ilvl w:val="0"/>
          <w:numId w:val="90"/>
        </w:numPr>
        <w:spacing w:after="60" w:line="240" w:lineRule="auto"/>
        <w:ind w:left="1440"/>
        <w:rPr>
          <w:rFonts w:asciiTheme="minorHAnsi" w:hAnsiTheme="minorHAnsi"/>
          <w:sz w:val="24"/>
          <w:szCs w:val="24"/>
          <w:highlight w:val="yellow"/>
        </w:rPr>
      </w:pPr>
      <w:r w:rsidRPr="00410581">
        <w:rPr>
          <w:rFonts w:asciiTheme="minorHAnsi" w:hAnsiTheme="minorHAnsi"/>
          <w:sz w:val="24"/>
          <w:szCs w:val="24"/>
          <w:highlight w:val="yellow"/>
        </w:rPr>
        <w:t>Obtain and maintain situational awareness of the incident and ensure responders have a common operating picture.</w:t>
      </w:r>
    </w:p>
    <w:p w14:paraId="39F39287" w14:textId="77777777" w:rsidR="002322A8" w:rsidRPr="00410581" w:rsidRDefault="002322A8" w:rsidP="00FF0292">
      <w:pPr>
        <w:numPr>
          <w:ilvl w:val="0"/>
          <w:numId w:val="90"/>
        </w:numPr>
        <w:spacing w:after="60" w:line="240" w:lineRule="auto"/>
        <w:ind w:left="1440"/>
        <w:rPr>
          <w:rFonts w:asciiTheme="minorHAnsi" w:hAnsiTheme="minorHAnsi"/>
          <w:sz w:val="24"/>
          <w:szCs w:val="24"/>
          <w:highlight w:val="yellow"/>
        </w:rPr>
      </w:pPr>
      <w:r w:rsidRPr="00410581">
        <w:rPr>
          <w:rFonts w:asciiTheme="minorHAnsi" w:hAnsiTheme="minorHAnsi"/>
          <w:sz w:val="24"/>
          <w:szCs w:val="24"/>
          <w:highlight w:val="yellow"/>
        </w:rPr>
        <w:t>Establish an incident planning cycle.</w:t>
      </w:r>
    </w:p>
    <w:p w14:paraId="504913B8" w14:textId="65EBD28E" w:rsidR="002322A8" w:rsidRPr="00410581" w:rsidRDefault="002322A8" w:rsidP="00FF0292">
      <w:pPr>
        <w:numPr>
          <w:ilvl w:val="0"/>
          <w:numId w:val="90"/>
        </w:numPr>
        <w:spacing w:after="60" w:line="240" w:lineRule="auto"/>
        <w:ind w:left="1440"/>
        <w:rPr>
          <w:rFonts w:asciiTheme="minorHAnsi" w:hAnsiTheme="minorHAnsi"/>
          <w:sz w:val="24"/>
          <w:szCs w:val="24"/>
          <w:highlight w:val="yellow"/>
        </w:rPr>
      </w:pPr>
      <w:r w:rsidRPr="00410581">
        <w:rPr>
          <w:rFonts w:asciiTheme="minorHAnsi" w:hAnsiTheme="minorHAnsi"/>
          <w:sz w:val="24"/>
          <w:szCs w:val="24"/>
          <w:highlight w:val="yellow"/>
        </w:rPr>
        <w:t xml:space="preserve">Mobilize and deploy resources and assets to </w:t>
      </w:r>
      <w:r w:rsidR="004622EF" w:rsidRPr="00410581">
        <w:rPr>
          <w:rFonts w:asciiTheme="minorHAnsi" w:hAnsiTheme="minorHAnsi"/>
          <w:sz w:val="24"/>
          <w:szCs w:val="24"/>
          <w:highlight w:val="yellow"/>
        </w:rPr>
        <w:t>support emergency response</w:t>
      </w:r>
      <w:r w:rsidRPr="00410581">
        <w:rPr>
          <w:rFonts w:asciiTheme="minorHAnsi" w:hAnsiTheme="minorHAnsi"/>
          <w:sz w:val="24"/>
          <w:szCs w:val="24"/>
          <w:highlight w:val="yellow"/>
        </w:rPr>
        <w:t xml:space="preserve">, guided by the </w:t>
      </w:r>
      <w:r w:rsidR="006733E0">
        <w:rPr>
          <w:rFonts w:asciiTheme="minorHAnsi" w:hAnsiTheme="minorHAnsi"/>
          <w:sz w:val="24"/>
          <w:szCs w:val="24"/>
          <w:highlight w:val="yellow"/>
        </w:rPr>
        <w:t>set</w:t>
      </w:r>
      <w:r w:rsidR="006733E0" w:rsidRPr="00410581">
        <w:rPr>
          <w:rFonts w:asciiTheme="minorHAnsi" w:hAnsiTheme="minorHAnsi"/>
          <w:sz w:val="24"/>
          <w:szCs w:val="24"/>
          <w:highlight w:val="yellow"/>
        </w:rPr>
        <w:t xml:space="preserve"> </w:t>
      </w:r>
      <w:r w:rsidRPr="00410581">
        <w:rPr>
          <w:rFonts w:asciiTheme="minorHAnsi" w:hAnsiTheme="minorHAnsi"/>
          <w:sz w:val="24"/>
          <w:szCs w:val="24"/>
          <w:highlight w:val="yellow"/>
        </w:rPr>
        <w:t>priorities</w:t>
      </w:r>
      <w:r w:rsidR="006733E0">
        <w:rPr>
          <w:rFonts w:asciiTheme="minorHAnsi" w:hAnsiTheme="minorHAnsi"/>
          <w:sz w:val="24"/>
          <w:szCs w:val="24"/>
          <w:highlight w:val="yellow"/>
        </w:rPr>
        <w:t>.</w:t>
      </w:r>
    </w:p>
    <w:p w14:paraId="1E86490C" w14:textId="77777777" w:rsidR="002322A8" w:rsidRDefault="002322A8" w:rsidP="00FF0292">
      <w:pPr>
        <w:numPr>
          <w:ilvl w:val="0"/>
          <w:numId w:val="90"/>
        </w:numPr>
        <w:spacing w:after="60" w:line="240" w:lineRule="auto"/>
        <w:ind w:left="1440"/>
        <w:rPr>
          <w:rFonts w:asciiTheme="minorHAnsi" w:hAnsiTheme="minorHAnsi"/>
          <w:sz w:val="24"/>
          <w:szCs w:val="24"/>
          <w:highlight w:val="yellow"/>
        </w:rPr>
      </w:pPr>
      <w:r w:rsidRPr="00410581">
        <w:rPr>
          <w:rFonts w:asciiTheme="minorHAnsi" w:hAnsiTheme="minorHAnsi"/>
          <w:sz w:val="24"/>
          <w:szCs w:val="24"/>
          <w:highlight w:val="yellow"/>
        </w:rPr>
        <w:t>Establish a seamless transition into recovery operations.</w:t>
      </w:r>
    </w:p>
    <w:p w14:paraId="4938EC1C" w14:textId="457587D9" w:rsidR="006733E0" w:rsidRDefault="005028B2" w:rsidP="00FF0292">
      <w:pPr>
        <w:numPr>
          <w:ilvl w:val="0"/>
          <w:numId w:val="90"/>
        </w:numPr>
        <w:spacing w:after="60" w:line="240" w:lineRule="auto"/>
        <w:ind w:left="1440"/>
        <w:rPr>
          <w:rFonts w:asciiTheme="minorHAnsi" w:hAnsiTheme="minorHAnsi"/>
          <w:sz w:val="24"/>
          <w:szCs w:val="24"/>
          <w:highlight w:val="yellow"/>
        </w:rPr>
      </w:pPr>
      <w:r>
        <w:rPr>
          <w:rFonts w:asciiTheme="minorHAnsi" w:hAnsiTheme="minorHAnsi"/>
          <w:sz w:val="24"/>
          <w:szCs w:val="24"/>
          <w:highlight w:val="yellow"/>
        </w:rPr>
        <w:t>Provide emergency notification and warning to responders and residents</w:t>
      </w:r>
    </w:p>
    <w:p w14:paraId="48E97523" w14:textId="64992244" w:rsidR="005028B2" w:rsidRPr="00410581" w:rsidRDefault="005028B2" w:rsidP="00FF0292">
      <w:pPr>
        <w:numPr>
          <w:ilvl w:val="0"/>
          <w:numId w:val="90"/>
        </w:numPr>
        <w:spacing w:after="60" w:line="240" w:lineRule="auto"/>
        <w:ind w:left="1440"/>
        <w:rPr>
          <w:rFonts w:asciiTheme="minorHAnsi" w:hAnsiTheme="minorHAnsi"/>
          <w:sz w:val="24"/>
          <w:szCs w:val="24"/>
          <w:highlight w:val="yellow"/>
        </w:rPr>
      </w:pPr>
      <w:r>
        <w:rPr>
          <w:rFonts w:asciiTheme="minorHAnsi" w:hAnsiTheme="minorHAnsi"/>
          <w:sz w:val="24"/>
          <w:szCs w:val="24"/>
          <w:highlight w:val="yellow"/>
        </w:rPr>
        <w:t>Assess and document impacts from events for recovery process</w:t>
      </w:r>
    </w:p>
    <w:p w14:paraId="2B72288B" w14:textId="03C5AE58" w:rsidR="00126041" w:rsidRPr="00FD3B62" w:rsidRDefault="00126041" w:rsidP="00FF0292">
      <w:pPr>
        <w:spacing w:after="0" w:line="240" w:lineRule="auto"/>
        <w:ind w:left="360"/>
        <w:rPr>
          <w:rFonts w:asciiTheme="minorHAnsi" w:hAnsiTheme="minorHAnsi" w:cs="Arial"/>
          <w:sz w:val="24"/>
          <w:szCs w:val="24"/>
        </w:rPr>
      </w:pPr>
    </w:p>
    <w:p w14:paraId="56446DC4" w14:textId="3B1E87A3" w:rsidR="00C17534" w:rsidRPr="00FD3B62" w:rsidRDefault="00C17534" w:rsidP="00FF0292">
      <w:pPr>
        <w:pStyle w:val="Heading3"/>
        <w:jc w:val="left"/>
      </w:pPr>
      <w:bookmarkStart w:id="51" w:name="_Toc496097987"/>
      <w:r w:rsidRPr="00FD3B62">
        <w:t>EOC Activation</w:t>
      </w:r>
      <w:r w:rsidR="00F42322" w:rsidRPr="00FD3B62">
        <w:t xml:space="preserve"> Levels</w:t>
      </w:r>
      <w:bookmarkEnd w:id="51"/>
      <w:r w:rsidR="00F42322" w:rsidRPr="00FD3B62">
        <w:t xml:space="preserve"> </w:t>
      </w:r>
    </w:p>
    <w:p w14:paraId="50BF51F3" w14:textId="219460A9" w:rsidR="003F143E" w:rsidRPr="00FD3B62" w:rsidRDefault="003F143E" w:rsidP="00FF0292">
      <w:pPr>
        <w:spacing w:after="120" w:line="240" w:lineRule="auto"/>
        <w:ind w:left="720"/>
        <w:rPr>
          <w:sz w:val="24"/>
          <w:szCs w:val="24"/>
        </w:rPr>
      </w:pPr>
      <w:r w:rsidRPr="00FD3B62">
        <w:rPr>
          <w:sz w:val="24"/>
          <w:szCs w:val="24"/>
          <w:highlight w:val="lightGray"/>
        </w:rPr>
        <w:t>[</w:t>
      </w:r>
      <w:r w:rsidR="008567E7" w:rsidRPr="00FD3B62">
        <w:rPr>
          <w:sz w:val="24"/>
          <w:szCs w:val="24"/>
          <w:highlight w:val="lightGray"/>
        </w:rPr>
        <w:t xml:space="preserve">Designating emergency activation levels for emergency operations centers is critical to providing a consistent understanding for incident severity and associated response actions. </w:t>
      </w:r>
      <w:r w:rsidRPr="00FD3B62">
        <w:rPr>
          <w:sz w:val="24"/>
          <w:szCs w:val="24"/>
          <w:highlight w:val="lightGray"/>
        </w:rPr>
        <w:t>The jurisdiction should adjust any language necessary to ensure the plan accurately reflects the EOC activation levels for the community.]</w:t>
      </w:r>
    </w:p>
    <w:p w14:paraId="52464E5A" w14:textId="4AEFF7F5" w:rsidR="00F42322" w:rsidRPr="00FD3B62" w:rsidRDefault="00F42322" w:rsidP="00FF0292">
      <w:pPr>
        <w:spacing w:after="120" w:line="240" w:lineRule="auto"/>
        <w:ind w:left="720"/>
        <w:rPr>
          <w:sz w:val="24"/>
          <w:szCs w:val="24"/>
        </w:rPr>
      </w:pPr>
      <w:r w:rsidRPr="00FD3B62">
        <w:rPr>
          <w:sz w:val="24"/>
          <w:szCs w:val="24"/>
        </w:rPr>
        <w:t xml:space="preserve">The </w:t>
      </w:r>
      <w:r w:rsidR="003F143E" w:rsidRPr="00FD3B62">
        <w:rPr>
          <w:rFonts w:asciiTheme="minorHAnsi" w:hAnsiTheme="minorHAnsi" w:cs="Arial"/>
          <w:sz w:val="24"/>
          <w:szCs w:val="24"/>
        </w:rPr>
        <w:t>[</w:t>
      </w:r>
      <w:r w:rsidR="003F143E" w:rsidRPr="00FD3B62">
        <w:rPr>
          <w:rFonts w:asciiTheme="minorHAnsi" w:hAnsiTheme="minorHAnsi" w:cs="Arial"/>
          <w:sz w:val="24"/>
          <w:szCs w:val="24"/>
          <w:highlight w:val="yellow"/>
        </w:rPr>
        <w:t>Name of Jurisdiction</w:t>
      </w:r>
      <w:r w:rsidR="003F143E" w:rsidRPr="00FD3B62">
        <w:rPr>
          <w:rFonts w:asciiTheme="minorHAnsi" w:hAnsiTheme="minorHAnsi" w:cs="Arial"/>
          <w:sz w:val="24"/>
          <w:szCs w:val="24"/>
        </w:rPr>
        <w:t xml:space="preserve">] </w:t>
      </w:r>
      <w:r w:rsidRPr="00FD3B62">
        <w:rPr>
          <w:sz w:val="24"/>
          <w:szCs w:val="24"/>
        </w:rPr>
        <w:t>EOC has designated</w:t>
      </w:r>
      <w:r w:rsidR="00EA3FD8" w:rsidRPr="00FD3B62">
        <w:rPr>
          <w:sz w:val="24"/>
          <w:szCs w:val="24"/>
        </w:rPr>
        <w:t xml:space="preserve"> three activation levels </w:t>
      </w:r>
      <w:r w:rsidRPr="00FD3B62">
        <w:rPr>
          <w:sz w:val="24"/>
          <w:szCs w:val="24"/>
        </w:rPr>
        <w:t xml:space="preserve">that increase in intensity, ranging from modest emergency effects associated with Level </w:t>
      </w:r>
      <w:r w:rsidR="00EA3FD8" w:rsidRPr="00FD3B62">
        <w:rPr>
          <w:sz w:val="24"/>
          <w:szCs w:val="24"/>
        </w:rPr>
        <w:t>1</w:t>
      </w:r>
      <w:r w:rsidRPr="00FD3B62">
        <w:rPr>
          <w:sz w:val="24"/>
          <w:szCs w:val="24"/>
        </w:rPr>
        <w:t xml:space="preserve">, to catastrophic emergency effects associated with Level </w:t>
      </w:r>
      <w:r w:rsidR="00EA3FD8" w:rsidRPr="00FD3B62">
        <w:rPr>
          <w:sz w:val="24"/>
          <w:szCs w:val="24"/>
        </w:rPr>
        <w:t>3</w:t>
      </w:r>
      <w:r w:rsidRPr="00FD3B62">
        <w:rPr>
          <w:sz w:val="24"/>
          <w:szCs w:val="24"/>
        </w:rPr>
        <w:t xml:space="preserve">. </w:t>
      </w:r>
    </w:p>
    <w:p w14:paraId="6B2CC868" w14:textId="4F491B54" w:rsidR="00C17534" w:rsidRPr="00FD3B62" w:rsidRDefault="00EA3FD8" w:rsidP="00FF0292">
      <w:pPr>
        <w:pStyle w:val="ListParagraph"/>
        <w:numPr>
          <w:ilvl w:val="0"/>
          <w:numId w:val="19"/>
        </w:numPr>
        <w:spacing w:after="60" w:line="240" w:lineRule="auto"/>
        <w:contextualSpacing w:val="0"/>
        <w:rPr>
          <w:rFonts w:asciiTheme="minorHAnsi" w:hAnsiTheme="minorHAnsi" w:cs="Arial"/>
          <w:sz w:val="24"/>
          <w:szCs w:val="24"/>
        </w:rPr>
      </w:pPr>
      <w:r w:rsidRPr="00FD3B62">
        <w:rPr>
          <w:rFonts w:asciiTheme="minorHAnsi" w:hAnsiTheme="minorHAnsi" w:cs="Arial"/>
          <w:sz w:val="24"/>
          <w:szCs w:val="24"/>
        </w:rPr>
        <w:t>Level 1: EOC minimally staffed with key personnel to monitoring the situation</w:t>
      </w:r>
    </w:p>
    <w:p w14:paraId="30111F30" w14:textId="621FE375" w:rsidR="00C17534" w:rsidRPr="00FD3B62" w:rsidRDefault="00C17534" w:rsidP="00FF0292">
      <w:pPr>
        <w:pStyle w:val="ListParagraph"/>
        <w:numPr>
          <w:ilvl w:val="0"/>
          <w:numId w:val="19"/>
        </w:numPr>
        <w:spacing w:after="60" w:line="240" w:lineRule="auto"/>
        <w:contextualSpacing w:val="0"/>
        <w:rPr>
          <w:rFonts w:asciiTheme="minorHAnsi" w:hAnsiTheme="minorHAnsi" w:cs="Arial"/>
          <w:sz w:val="24"/>
          <w:szCs w:val="24"/>
        </w:rPr>
      </w:pPr>
      <w:r w:rsidRPr="00FD3B62">
        <w:rPr>
          <w:rFonts w:asciiTheme="minorHAnsi" w:hAnsiTheme="minorHAnsi" w:cs="Arial"/>
          <w:sz w:val="24"/>
          <w:szCs w:val="24"/>
        </w:rPr>
        <w:t>Level 2</w:t>
      </w:r>
      <w:r w:rsidR="00EA3FD8" w:rsidRPr="00FD3B62">
        <w:rPr>
          <w:rFonts w:asciiTheme="minorHAnsi" w:hAnsiTheme="minorHAnsi" w:cs="Arial"/>
          <w:sz w:val="24"/>
          <w:szCs w:val="24"/>
        </w:rPr>
        <w:t>: EOC partially staffed to monitor the situation, facilitate occasional resource requests, and maintain situational awareness</w:t>
      </w:r>
    </w:p>
    <w:p w14:paraId="1BE65360" w14:textId="7C65F07E" w:rsidR="00C17534" w:rsidRPr="00FD3B62" w:rsidRDefault="00EA3FD8" w:rsidP="00FF0292">
      <w:pPr>
        <w:pStyle w:val="ListParagraph"/>
        <w:numPr>
          <w:ilvl w:val="0"/>
          <w:numId w:val="19"/>
        </w:numPr>
        <w:spacing w:after="60" w:line="240" w:lineRule="auto"/>
        <w:contextualSpacing w:val="0"/>
        <w:rPr>
          <w:rFonts w:asciiTheme="minorHAnsi" w:hAnsiTheme="minorHAnsi" w:cs="Arial"/>
          <w:sz w:val="24"/>
          <w:szCs w:val="24"/>
        </w:rPr>
      </w:pPr>
      <w:r w:rsidRPr="00FD3B62">
        <w:rPr>
          <w:rFonts w:asciiTheme="minorHAnsi" w:hAnsiTheme="minorHAnsi" w:cs="Arial"/>
          <w:sz w:val="24"/>
          <w:szCs w:val="24"/>
        </w:rPr>
        <w:t>Level 3: Fully staffed to monitor the situation, facilitate larger volumes of resources requests, and maintain situational awareness</w:t>
      </w:r>
    </w:p>
    <w:p w14:paraId="6E1942AB" w14:textId="77777777" w:rsidR="00C17534" w:rsidRPr="00FD3B62" w:rsidRDefault="00C17534" w:rsidP="00FF0292">
      <w:pPr>
        <w:pStyle w:val="ListParagraph"/>
        <w:spacing w:after="0" w:line="240" w:lineRule="auto"/>
        <w:ind w:left="360"/>
        <w:contextualSpacing w:val="0"/>
        <w:rPr>
          <w:rFonts w:asciiTheme="minorHAnsi" w:hAnsiTheme="minorHAnsi" w:cs="Arial"/>
          <w:sz w:val="24"/>
          <w:szCs w:val="24"/>
        </w:rPr>
      </w:pPr>
    </w:p>
    <w:p w14:paraId="2BD786A9" w14:textId="77777777" w:rsidR="00DD22D3" w:rsidRDefault="00DD22D3" w:rsidP="00FF0292">
      <w:pPr>
        <w:pStyle w:val="Heading3"/>
        <w:jc w:val="left"/>
      </w:pPr>
      <w:bookmarkStart w:id="52" w:name="_Toc496097988"/>
      <w:r>
        <w:t>EOC Equipment</w:t>
      </w:r>
      <w:bookmarkEnd w:id="52"/>
    </w:p>
    <w:p w14:paraId="23DA203A" w14:textId="2F2A7EA3" w:rsidR="00DD22D3" w:rsidRDefault="00DD22D3">
      <w:r w:rsidRPr="008A1495">
        <w:t xml:space="preserve">The </w:t>
      </w:r>
      <w:r>
        <w:t>Emergency Management Director or designee will ensure the equipment in the EOC is functional and ready to support an activation. This equipment includes:</w:t>
      </w:r>
    </w:p>
    <w:p w14:paraId="5FDCA81E" w14:textId="1B5C0AE9" w:rsidR="00DD22D3" w:rsidRDefault="00DD22D3">
      <w:pPr>
        <w:pStyle w:val="ListParagraph"/>
        <w:numPr>
          <w:ilvl w:val="0"/>
          <w:numId w:val="158"/>
        </w:numPr>
      </w:pPr>
      <w:r>
        <w:t>(x) Laptops</w:t>
      </w:r>
    </w:p>
    <w:p w14:paraId="305CEEDA" w14:textId="351B3B8D" w:rsidR="00DD22D3" w:rsidRDefault="00DD22D3">
      <w:pPr>
        <w:pStyle w:val="ListParagraph"/>
        <w:numPr>
          <w:ilvl w:val="0"/>
          <w:numId w:val="158"/>
        </w:numPr>
      </w:pPr>
      <w:r>
        <w:t>(x) Phones</w:t>
      </w:r>
    </w:p>
    <w:p w14:paraId="70C85ED2" w14:textId="2E2B97D7" w:rsidR="00DD22D3" w:rsidRDefault="00DD22D3">
      <w:pPr>
        <w:pStyle w:val="ListParagraph"/>
        <w:numPr>
          <w:ilvl w:val="0"/>
          <w:numId w:val="158"/>
        </w:numPr>
      </w:pPr>
      <w:r>
        <w:t>(x) Monitors</w:t>
      </w:r>
    </w:p>
    <w:p w14:paraId="51EA8CE2" w14:textId="36175B0D" w:rsidR="00DD22D3" w:rsidRDefault="00DD22D3">
      <w:pPr>
        <w:pStyle w:val="ListParagraph"/>
        <w:numPr>
          <w:ilvl w:val="0"/>
          <w:numId w:val="158"/>
        </w:numPr>
      </w:pPr>
      <w:r>
        <w:t xml:space="preserve">(x) </w:t>
      </w:r>
      <w:r w:rsidR="009564C3">
        <w:t>Smart Boards</w:t>
      </w:r>
    </w:p>
    <w:p w14:paraId="5D76EAB7" w14:textId="379F7788" w:rsidR="009564C3" w:rsidRDefault="009564C3">
      <w:pPr>
        <w:pStyle w:val="ListParagraph"/>
        <w:numPr>
          <w:ilvl w:val="0"/>
          <w:numId w:val="158"/>
        </w:numPr>
      </w:pPr>
      <w:r>
        <w:t>(x) Radios/Base Stations</w:t>
      </w:r>
    </w:p>
    <w:p w14:paraId="390CE321" w14:textId="7DA4A0D8" w:rsidR="009564C3" w:rsidRDefault="009564C3">
      <w:pPr>
        <w:ind w:left="720"/>
      </w:pPr>
      <w:r>
        <w:t xml:space="preserve">This equipment is tested on a </w:t>
      </w:r>
      <w:r w:rsidRPr="00FF0292">
        <w:rPr>
          <w:highlight w:val="yellow"/>
        </w:rPr>
        <w:t>[insert time interval]</w:t>
      </w:r>
      <w:r>
        <w:t xml:space="preserve"> basis to ensure its readiness. Additionally, exercises of the EOC may be held on a </w:t>
      </w:r>
      <w:r w:rsidRPr="00FF0292">
        <w:rPr>
          <w:highlight w:val="yellow"/>
        </w:rPr>
        <w:t>[weekly, monthly, annual]</w:t>
      </w:r>
      <w:r>
        <w:t xml:space="preserve"> schedule.</w:t>
      </w:r>
    </w:p>
    <w:p w14:paraId="7CDEE5AD" w14:textId="77777777" w:rsidR="005F37C9" w:rsidRPr="008A1495" w:rsidRDefault="005F37C9">
      <w:pPr>
        <w:ind w:left="720"/>
      </w:pPr>
    </w:p>
    <w:p w14:paraId="2B368F2A" w14:textId="0655C7AE" w:rsidR="00151058" w:rsidRPr="00FD3B62" w:rsidRDefault="00151058" w:rsidP="00FF0292">
      <w:pPr>
        <w:pStyle w:val="Heading3"/>
        <w:jc w:val="left"/>
      </w:pPr>
      <w:bookmarkStart w:id="53" w:name="_Toc496097989"/>
      <w:r w:rsidRPr="00FD3B62">
        <w:lastRenderedPageBreak/>
        <w:t>EOC Staffing</w:t>
      </w:r>
      <w:bookmarkEnd w:id="53"/>
    </w:p>
    <w:p w14:paraId="69FB5EF3" w14:textId="09618D77" w:rsidR="00151058" w:rsidRPr="00FD3B62" w:rsidRDefault="001B53FE" w:rsidP="00FF0292">
      <w:pPr>
        <w:spacing w:line="240" w:lineRule="auto"/>
        <w:ind w:left="720"/>
        <w:rPr>
          <w:rFonts w:asciiTheme="minorHAnsi" w:hAnsiTheme="minorHAnsi" w:cs="Arial"/>
          <w:sz w:val="24"/>
          <w:szCs w:val="24"/>
        </w:rPr>
      </w:pPr>
      <w:r w:rsidRPr="00FD3B62">
        <w:rPr>
          <w:rFonts w:asciiTheme="minorHAnsi" w:hAnsiTheme="minorHAnsi" w:cs="Arial"/>
          <w:sz w:val="24"/>
          <w:szCs w:val="24"/>
        </w:rPr>
        <w:t xml:space="preserve">The </w:t>
      </w:r>
      <w:r w:rsidR="00151058" w:rsidRPr="00FD3B62">
        <w:rPr>
          <w:rFonts w:asciiTheme="minorHAnsi" w:hAnsiTheme="minorHAnsi" w:cs="Arial"/>
          <w:sz w:val="24"/>
          <w:szCs w:val="24"/>
        </w:rPr>
        <w:t xml:space="preserve">Emergency Management </w:t>
      </w:r>
      <w:r w:rsidRPr="00FD3B62">
        <w:rPr>
          <w:rFonts w:asciiTheme="minorHAnsi" w:hAnsiTheme="minorHAnsi" w:cs="Arial"/>
          <w:sz w:val="24"/>
          <w:szCs w:val="24"/>
        </w:rPr>
        <w:t xml:space="preserve">Director or designee </w:t>
      </w:r>
      <w:r w:rsidR="00151058" w:rsidRPr="00FD3B62">
        <w:rPr>
          <w:rFonts w:asciiTheme="minorHAnsi" w:hAnsiTheme="minorHAnsi" w:cs="Arial"/>
          <w:sz w:val="24"/>
          <w:szCs w:val="24"/>
        </w:rPr>
        <w:t xml:space="preserve">will maintain a current list of </w:t>
      </w:r>
      <w:r w:rsidRPr="00FD3B62">
        <w:rPr>
          <w:rFonts w:asciiTheme="minorHAnsi" w:hAnsiTheme="minorHAnsi" w:cs="Arial"/>
          <w:sz w:val="24"/>
          <w:szCs w:val="24"/>
        </w:rPr>
        <w:t>EOC</w:t>
      </w:r>
      <w:r w:rsidR="00151058" w:rsidRPr="00FD3B62">
        <w:rPr>
          <w:rFonts w:asciiTheme="minorHAnsi" w:hAnsiTheme="minorHAnsi" w:cs="Arial"/>
          <w:sz w:val="24"/>
          <w:szCs w:val="24"/>
        </w:rPr>
        <w:t xml:space="preserve"> positions</w:t>
      </w:r>
      <w:r w:rsidRPr="00FD3B62">
        <w:rPr>
          <w:rFonts w:asciiTheme="minorHAnsi" w:hAnsiTheme="minorHAnsi" w:cs="Arial"/>
          <w:sz w:val="24"/>
          <w:szCs w:val="24"/>
        </w:rPr>
        <w:t xml:space="preserve">. The EMD will coordinate with department heads to identify and train staff to serve in EOC positions.  Department heads or their designees </w:t>
      </w:r>
      <w:r w:rsidR="00151058" w:rsidRPr="00FD3B62">
        <w:rPr>
          <w:rFonts w:asciiTheme="minorHAnsi" w:hAnsiTheme="minorHAnsi" w:cs="Arial"/>
          <w:sz w:val="24"/>
          <w:szCs w:val="24"/>
        </w:rPr>
        <w:t xml:space="preserve">will develop and maintain a contact list of personnel that would be available to fill needed positions within the EOC.  </w:t>
      </w:r>
      <w:r w:rsidR="009564C3">
        <w:rPr>
          <w:rFonts w:asciiTheme="minorHAnsi" w:hAnsiTheme="minorHAnsi" w:cs="Arial"/>
          <w:sz w:val="24"/>
          <w:szCs w:val="24"/>
        </w:rPr>
        <w:t xml:space="preserve">This list can be found </w:t>
      </w:r>
      <w:r w:rsidR="009564C3" w:rsidRPr="006D566D">
        <w:rPr>
          <w:rFonts w:asciiTheme="minorHAnsi" w:hAnsiTheme="minorHAnsi" w:cs="Arial"/>
          <w:sz w:val="24"/>
          <w:szCs w:val="24"/>
          <w:highlight w:val="yellow"/>
        </w:rPr>
        <w:t>[location in the EOC]</w:t>
      </w:r>
      <w:r w:rsidR="009564C3">
        <w:rPr>
          <w:rFonts w:asciiTheme="minorHAnsi" w:hAnsiTheme="minorHAnsi" w:cs="Arial"/>
          <w:sz w:val="24"/>
          <w:szCs w:val="24"/>
        </w:rPr>
        <w:t xml:space="preserve"> and also as an attachment to this plan. </w:t>
      </w:r>
      <w:r w:rsidR="00151058" w:rsidRPr="00FD3B62">
        <w:rPr>
          <w:rFonts w:asciiTheme="minorHAnsi" w:hAnsiTheme="minorHAnsi" w:cs="Arial"/>
          <w:sz w:val="24"/>
          <w:szCs w:val="24"/>
        </w:rPr>
        <w:t>Each department will maintain these lists and provide a monthly status update to Emergency Management.</w:t>
      </w:r>
    </w:p>
    <w:p w14:paraId="789CB7E2" w14:textId="08B44ACF" w:rsidR="00C17534" w:rsidRPr="00FD3B62" w:rsidRDefault="00C17534" w:rsidP="00FF0292">
      <w:pPr>
        <w:pStyle w:val="Heading3"/>
        <w:jc w:val="left"/>
      </w:pPr>
      <w:bookmarkStart w:id="54" w:name="_Toc496097990"/>
      <w:r w:rsidRPr="00FD3B62">
        <w:t>EOC Activation</w:t>
      </w:r>
      <w:bookmarkEnd w:id="54"/>
    </w:p>
    <w:p w14:paraId="2F47485F" w14:textId="4BCCB05E" w:rsidR="00C17534" w:rsidRPr="00FD3B62" w:rsidRDefault="001B53FE" w:rsidP="00FF0292">
      <w:pPr>
        <w:spacing w:line="240" w:lineRule="auto"/>
        <w:ind w:left="720"/>
        <w:rPr>
          <w:rFonts w:asciiTheme="minorHAnsi" w:hAnsiTheme="minorHAnsi" w:cs="Arial"/>
          <w:sz w:val="24"/>
          <w:szCs w:val="24"/>
        </w:rPr>
      </w:pPr>
      <w:r w:rsidRPr="00FD3B62">
        <w:rPr>
          <w:sz w:val="24"/>
          <w:szCs w:val="24"/>
        </w:rPr>
        <w:t xml:space="preserve">When a decision to activate the EOC has been made, staff needed to support EOC operations will be notified of an EOC activation via </w:t>
      </w:r>
      <w:r w:rsidRPr="00FD3B62">
        <w:rPr>
          <w:sz w:val="24"/>
          <w:szCs w:val="24"/>
          <w:highlight w:val="yellow"/>
        </w:rPr>
        <w:t>[telephone call, email, alert message or other</w:t>
      </w:r>
      <w:r w:rsidRPr="00FD3B62">
        <w:rPr>
          <w:sz w:val="24"/>
          <w:szCs w:val="24"/>
        </w:rPr>
        <w:t xml:space="preserve">], the primary notification system for EOC activations. This notification system will be activated by the EMD or designee. </w:t>
      </w:r>
      <w:r w:rsidR="00C17534" w:rsidRPr="00FD3B62">
        <w:rPr>
          <w:rFonts w:asciiTheme="minorHAnsi" w:hAnsiTheme="minorHAnsi" w:cs="Arial"/>
          <w:sz w:val="24"/>
          <w:szCs w:val="24"/>
        </w:rPr>
        <w:t>Ea</w:t>
      </w:r>
      <w:r w:rsidR="00151058" w:rsidRPr="00FD3B62">
        <w:rPr>
          <w:rFonts w:asciiTheme="minorHAnsi" w:hAnsiTheme="minorHAnsi" w:cs="Arial"/>
          <w:sz w:val="24"/>
          <w:szCs w:val="24"/>
        </w:rPr>
        <w:t xml:space="preserve">ch EOC member will be notified </w:t>
      </w:r>
      <w:r w:rsidRPr="00FD3B62">
        <w:rPr>
          <w:rFonts w:asciiTheme="minorHAnsi" w:hAnsiTheme="minorHAnsi" w:cs="Arial"/>
          <w:sz w:val="24"/>
          <w:szCs w:val="24"/>
        </w:rPr>
        <w:t>that the EOC has been activated, and will be provided with t</w:t>
      </w:r>
      <w:r w:rsidR="00C17534" w:rsidRPr="00FD3B62">
        <w:rPr>
          <w:rFonts w:asciiTheme="minorHAnsi" w:hAnsiTheme="minorHAnsi" w:cs="Arial"/>
          <w:sz w:val="24"/>
          <w:szCs w:val="24"/>
        </w:rPr>
        <w:t>h</w:t>
      </w:r>
      <w:r w:rsidRPr="00FD3B62">
        <w:rPr>
          <w:rFonts w:asciiTheme="minorHAnsi" w:hAnsiTheme="minorHAnsi" w:cs="Arial"/>
          <w:sz w:val="24"/>
          <w:szCs w:val="24"/>
        </w:rPr>
        <w:t xml:space="preserve">e time to report to the EOC and </w:t>
      </w:r>
      <w:r w:rsidR="00BB23D5" w:rsidRPr="00FD3B62">
        <w:rPr>
          <w:rFonts w:asciiTheme="minorHAnsi" w:hAnsiTheme="minorHAnsi" w:cs="Arial"/>
          <w:sz w:val="24"/>
          <w:szCs w:val="24"/>
        </w:rPr>
        <w:t>method</w:t>
      </w:r>
      <w:r w:rsidRPr="00FD3B62">
        <w:rPr>
          <w:rFonts w:asciiTheme="minorHAnsi" w:hAnsiTheme="minorHAnsi" w:cs="Arial"/>
          <w:sz w:val="24"/>
          <w:szCs w:val="24"/>
        </w:rPr>
        <w:t xml:space="preserve"> to verify </w:t>
      </w:r>
      <w:r w:rsidR="00C17534" w:rsidRPr="00FD3B62">
        <w:rPr>
          <w:rFonts w:asciiTheme="minorHAnsi" w:hAnsiTheme="minorHAnsi" w:cs="Arial"/>
          <w:sz w:val="24"/>
          <w:szCs w:val="24"/>
        </w:rPr>
        <w:t>receipt of th</w:t>
      </w:r>
      <w:r w:rsidRPr="00FD3B62">
        <w:rPr>
          <w:rFonts w:asciiTheme="minorHAnsi" w:hAnsiTheme="minorHAnsi" w:cs="Arial"/>
          <w:sz w:val="24"/>
          <w:szCs w:val="24"/>
        </w:rPr>
        <w:t>e</w:t>
      </w:r>
      <w:r w:rsidR="00C17534" w:rsidRPr="00FD3B62">
        <w:rPr>
          <w:rFonts w:asciiTheme="minorHAnsi" w:hAnsiTheme="minorHAnsi" w:cs="Arial"/>
          <w:sz w:val="24"/>
          <w:szCs w:val="24"/>
        </w:rPr>
        <w:t xml:space="preserve"> notification.  If necessary, a back-up notification system </w:t>
      </w:r>
      <w:r w:rsidR="00C17534" w:rsidRPr="00FD3B62">
        <w:rPr>
          <w:rFonts w:asciiTheme="minorHAnsi" w:hAnsiTheme="minorHAnsi" w:cs="Arial"/>
          <w:sz w:val="24"/>
          <w:szCs w:val="24"/>
          <w:highlight w:val="yellow"/>
        </w:rPr>
        <w:t>[</w:t>
      </w:r>
      <w:r w:rsidR="00BB23D5" w:rsidRPr="00FD3B62">
        <w:rPr>
          <w:rFonts w:asciiTheme="minorHAnsi" w:hAnsiTheme="minorHAnsi" w:cs="Arial"/>
          <w:sz w:val="24"/>
          <w:szCs w:val="24"/>
          <w:highlight w:val="yellow"/>
        </w:rPr>
        <w:t>identify backup system</w:t>
      </w:r>
      <w:r w:rsidR="00BB23D5" w:rsidRPr="00FD3B62">
        <w:rPr>
          <w:rFonts w:asciiTheme="minorHAnsi" w:hAnsiTheme="minorHAnsi" w:cs="Arial"/>
          <w:sz w:val="24"/>
          <w:szCs w:val="24"/>
        </w:rPr>
        <w:t>]</w:t>
      </w:r>
      <w:r w:rsidR="00C17534" w:rsidRPr="00FD3B62">
        <w:rPr>
          <w:rFonts w:asciiTheme="minorHAnsi" w:hAnsiTheme="minorHAnsi" w:cs="Arial"/>
          <w:sz w:val="24"/>
          <w:szCs w:val="24"/>
        </w:rPr>
        <w:t xml:space="preserve"> will be used.</w:t>
      </w:r>
    </w:p>
    <w:p w14:paraId="48888630" w14:textId="6E90F60B" w:rsidR="00C17534" w:rsidRPr="00FD3B62" w:rsidRDefault="00761DEA" w:rsidP="00FF0292">
      <w:pPr>
        <w:pStyle w:val="Heading3"/>
        <w:jc w:val="left"/>
      </w:pPr>
      <w:bookmarkStart w:id="55" w:name="_Toc496097991"/>
      <w:r w:rsidRPr="00FD3B62">
        <w:t xml:space="preserve">EOC </w:t>
      </w:r>
      <w:r w:rsidR="00C17534" w:rsidRPr="00FD3B62">
        <w:t>Deactivati</w:t>
      </w:r>
      <w:r w:rsidRPr="00FD3B62">
        <w:t>o</w:t>
      </w:r>
      <w:r w:rsidR="00C17534" w:rsidRPr="00FD3B62">
        <w:t>n</w:t>
      </w:r>
      <w:bookmarkEnd w:id="55"/>
    </w:p>
    <w:p w14:paraId="255F909A" w14:textId="7E444D0E" w:rsidR="00C17534" w:rsidRPr="00FD3B62" w:rsidRDefault="00C17534" w:rsidP="00FF0292">
      <w:pPr>
        <w:spacing w:after="120" w:line="240" w:lineRule="auto"/>
        <w:ind w:left="720"/>
        <w:rPr>
          <w:rFonts w:asciiTheme="minorHAnsi" w:hAnsiTheme="minorHAnsi" w:cs="Arial"/>
          <w:sz w:val="24"/>
          <w:szCs w:val="24"/>
        </w:rPr>
      </w:pPr>
      <w:r w:rsidRPr="00FD3B62">
        <w:rPr>
          <w:rFonts w:asciiTheme="minorHAnsi" w:hAnsiTheme="minorHAnsi" w:cs="Arial"/>
          <w:sz w:val="24"/>
          <w:szCs w:val="24"/>
        </w:rPr>
        <w:t xml:space="preserve">The </w:t>
      </w:r>
      <w:r w:rsidR="008E15EB" w:rsidRPr="00FD3B62">
        <w:rPr>
          <w:rFonts w:asciiTheme="minorHAnsi" w:hAnsiTheme="minorHAnsi" w:cs="Arial"/>
          <w:sz w:val="24"/>
          <w:szCs w:val="24"/>
        </w:rPr>
        <w:t>EOC Manager/</w:t>
      </w:r>
      <w:r w:rsidRPr="00FD3B62">
        <w:rPr>
          <w:rFonts w:asciiTheme="minorHAnsi" w:hAnsiTheme="minorHAnsi" w:cs="Arial"/>
          <w:sz w:val="24"/>
          <w:szCs w:val="24"/>
        </w:rPr>
        <w:t>EMD</w:t>
      </w:r>
      <w:r w:rsidR="00937489" w:rsidRPr="00FD3B62">
        <w:rPr>
          <w:rFonts w:asciiTheme="minorHAnsi" w:hAnsiTheme="minorHAnsi" w:cs="Arial"/>
          <w:sz w:val="24"/>
          <w:szCs w:val="24"/>
        </w:rPr>
        <w:t xml:space="preserve">, in consultation with the </w:t>
      </w:r>
      <w:r w:rsidRPr="00FD3B62">
        <w:rPr>
          <w:rFonts w:asciiTheme="minorHAnsi" w:hAnsiTheme="minorHAnsi" w:cs="Arial"/>
          <w:sz w:val="24"/>
          <w:szCs w:val="24"/>
        </w:rPr>
        <w:t>Chief Municipal Official</w:t>
      </w:r>
      <w:r w:rsidR="008E15EB" w:rsidRPr="00FD3B62">
        <w:rPr>
          <w:rFonts w:asciiTheme="minorHAnsi" w:hAnsiTheme="minorHAnsi" w:cs="Arial"/>
          <w:sz w:val="24"/>
          <w:szCs w:val="24"/>
        </w:rPr>
        <w:t xml:space="preserve"> and the Incident Commander</w:t>
      </w:r>
      <w:r w:rsidR="00937489" w:rsidRPr="00FD3B62">
        <w:rPr>
          <w:rFonts w:asciiTheme="minorHAnsi" w:hAnsiTheme="minorHAnsi" w:cs="Arial"/>
          <w:sz w:val="24"/>
          <w:szCs w:val="24"/>
        </w:rPr>
        <w:t>, is</w:t>
      </w:r>
      <w:r w:rsidRPr="00FD3B62">
        <w:rPr>
          <w:rFonts w:asciiTheme="minorHAnsi" w:hAnsiTheme="minorHAnsi" w:cs="Arial"/>
          <w:sz w:val="24"/>
          <w:szCs w:val="24"/>
        </w:rPr>
        <w:t xml:space="preserve"> responsible for the d</w:t>
      </w:r>
      <w:r w:rsidR="00937489" w:rsidRPr="00FD3B62">
        <w:rPr>
          <w:rFonts w:asciiTheme="minorHAnsi" w:hAnsiTheme="minorHAnsi" w:cs="Arial"/>
          <w:sz w:val="24"/>
          <w:szCs w:val="24"/>
        </w:rPr>
        <w:t xml:space="preserve">ecision to deactivate the EOC. </w:t>
      </w:r>
      <w:r w:rsidR="00525EE3" w:rsidRPr="00FD3B62">
        <w:rPr>
          <w:rFonts w:cs="Arial"/>
          <w:sz w:val="24"/>
          <w:szCs w:val="24"/>
        </w:rPr>
        <w:t xml:space="preserve">As response phase operations wind down, EOC personnel and other staff will be released from the EOC when they are no longer needed to support response efforts.  </w:t>
      </w:r>
    </w:p>
    <w:p w14:paraId="7A5951EE" w14:textId="6164B5CE" w:rsidR="004A0C5F" w:rsidRPr="00FD3B62" w:rsidRDefault="00753530" w:rsidP="00FF0292">
      <w:pPr>
        <w:autoSpaceDE w:val="0"/>
        <w:autoSpaceDN w:val="0"/>
        <w:adjustRightInd w:val="0"/>
        <w:spacing w:after="0" w:line="240" w:lineRule="auto"/>
        <w:rPr>
          <w:sz w:val="24"/>
          <w:szCs w:val="24"/>
        </w:rPr>
      </w:pPr>
      <w:r w:rsidRPr="00FD3B62">
        <w:rPr>
          <w:sz w:val="24"/>
          <w:szCs w:val="24"/>
        </w:rPr>
        <w:t xml:space="preserve"> </w:t>
      </w:r>
    </w:p>
    <w:p w14:paraId="34F9318E" w14:textId="77777777" w:rsidR="004A0C5F" w:rsidRPr="00FD3B62" w:rsidRDefault="004A0C5F" w:rsidP="00FF0292">
      <w:pPr>
        <w:pStyle w:val="Heading3"/>
        <w:jc w:val="left"/>
      </w:pPr>
      <w:bookmarkStart w:id="56" w:name="_Toc496097992"/>
      <w:r w:rsidRPr="00FD3B62">
        <w:t>Staging Area</w:t>
      </w:r>
      <w:bookmarkEnd w:id="56"/>
      <w:r w:rsidRPr="00FD3B62">
        <w:t xml:space="preserve"> </w:t>
      </w:r>
    </w:p>
    <w:p w14:paraId="269CA483" w14:textId="3FE24D09" w:rsidR="004A0C5F" w:rsidRPr="006D566D" w:rsidRDefault="00AF4C8A" w:rsidP="00FF0292">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360" w:right="0"/>
        <w:jc w:val="left"/>
        <w:rPr>
          <w:rFonts w:asciiTheme="minorHAnsi" w:hAnsiTheme="minorHAnsi"/>
          <w:sz w:val="24"/>
          <w:szCs w:val="24"/>
        </w:rPr>
      </w:pPr>
      <w:r w:rsidRPr="00FD3B62">
        <w:rPr>
          <w:rFonts w:ascii="Calibri" w:hAnsi="Calibri"/>
          <w:sz w:val="24"/>
          <w:szCs w:val="24"/>
        </w:rPr>
        <w:t>A staging area is a location where resources needed to support emergency response operations are aggregated and readied for deployment. A s</w:t>
      </w:r>
      <w:r w:rsidR="004A0C5F" w:rsidRPr="00FD3B62">
        <w:rPr>
          <w:rFonts w:ascii="Calibri" w:hAnsi="Calibri"/>
          <w:sz w:val="24"/>
          <w:szCs w:val="24"/>
        </w:rPr>
        <w:t xml:space="preserve">taging </w:t>
      </w:r>
      <w:r w:rsidRPr="00FD3B62">
        <w:rPr>
          <w:rFonts w:ascii="Calibri" w:hAnsi="Calibri"/>
          <w:sz w:val="24"/>
          <w:szCs w:val="24"/>
        </w:rPr>
        <w:t>a</w:t>
      </w:r>
      <w:r w:rsidR="004A0C5F" w:rsidRPr="00FD3B62">
        <w:rPr>
          <w:rFonts w:ascii="Calibri" w:hAnsi="Calibri"/>
          <w:sz w:val="24"/>
          <w:szCs w:val="24"/>
        </w:rPr>
        <w:t>rea</w:t>
      </w:r>
      <w:r w:rsidRPr="00FD3B62">
        <w:rPr>
          <w:rFonts w:ascii="Calibri" w:hAnsi="Calibri"/>
          <w:sz w:val="24"/>
          <w:szCs w:val="24"/>
        </w:rPr>
        <w:t>, which could be co-located with an ICP,</w:t>
      </w:r>
      <w:r w:rsidR="004A0C5F" w:rsidRPr="00FD3B62">
        <w:rPr>
          <w:rFonts w:ascii="Calibri" w:hAnsi="Calibri"/>
          <w:sz w:val="24"/>
          <w:szCs w:val="24"/>
        </w:rPr>
        <w:t xml:space="preserve"> should be located close enough to the incident </w:t>
      </w:r>
      <w:r w:rsidRPr="00FD3B62">
        <w:rPr>
          <w:rFonts w:ascii="Calibri" w:hAnsi="Calibri"/>
          <w:sz w:val="24"/>
          <w:szCs w:val="24"/>
        </w:rPr>
        <w:t xml:space="preserve">to allow a timely deployment of assets to the area of the incident, </w:t>
      </w:r>
      <w:r w:rsidR="004A0C5F" w:rsidRPr="00FD3B62">
        <w:rPr>
          <w:rFonts w:ascii="Calibri" w:hAnsi="Calibri"/>
          <w:sz w:val="24"/>
          <w:szCs w:val="24"/>
        </w:rPr>
        <w:t xml:space="preserve">but far enough away to be out of the immediate impact zone. There may be more than one </w:t>
      </w:r>
      <w:r w:rsidRPr="00FD3B62">
        <w:rPr>
          <w:rFonts w:ascii="Calibri" w:hAnsi="Calibri"/>
          <w:sz w:val="24"/>
          <w:szCs w:val="24"/>
        </w:rPr>
        <w:t>s</w:t>
      </w:r>
      <w:r w:rsidR="004A0C5F" w:rsidRPr="00FD3B62">
        <w:rPr>
          <w:rFonts w:ascii="Calibri" w:hAnsi="Calibri"/>
          <w:sz w:val="24"/>
          <w:szCs w:val="24"/>
        </w:rPr>
        <w:t xml:space="preserve">taging </w:t>
      </w:r>
      <w:r w:rsidRPr="00FD3B62">
        <w:rPr>
          <w:rFonts w:ascii="Calibri" w:hAnsi="Calibri"/>
          <w:sz w:val="24"/>
          <w:szCs w:val="24"/>
        </w:rPr>
        <w:t>a</w:t>
      </w:r>
      <w:r w:rsidR="004A0C5F" w:rsidRPr="00FD3B62">
        <w:rPr>
          <w:rFonts w:ascii="Calibri" w:hAnsi="Calibri"/>
          <w:sz w:val="24"/>
          <w:szCs w:val="24"/>
        </w:rPr>
        <w:t xml:space="preserve">rea </w:t>
      </w:r>
      <w:r w:rsidRPr="00FD3B62">
        <w:rPr>
          <w:rFonts w:ascii="Calibri" w:hAnsi="Calibri"/>
          <w:sz w:val="24"/>
          <w:szCs w:val="24"/>
        </w:rPr>
        <w:t xml:space="preserve">supporting an incident. </w:t>
      </w:r>
      <w:r w:rsidR="004A0C5F" w:rsidRPr="00FD3B62">
        <w:rPr>
          <w:rFonts w:ascii="Calibri" w:hAnsi="Calibri"/>
          <w:sz w:val="24"/>
          <w:szCs w:val="24"/>
        </w:rPr>
        <w:t xml:space="preserve"> </w:t>
      </w:r>
      <w:r w:rsidR="000F1513" w:rsidRPr="006D566D">
        <w:rPr>
          <w:rFonts w:asciiTheme="minorHAnsi" w:hAnsiTheme="minorHAnsi"/>
          <w:sz w:val="24"/>
          <w:szCs w:val="24"/>
          <w:highlight w:val="yellow"/>
        </w:rPr>
        <w:t>[It is recommended that you use the GIS Excel Spreadsheet provided by MEMA to detail these locations, so your Critical Infrastructure can also be reflected on a map.]</w:t>
      </w:r>
    </w:p>
    <w:p w14:paraId="62600F94" w14:textId="77777777" w:rsidR="004A0C5F" w:rsidRPr="00FD3B62" w:rsidRDefault="004A0C5F" w:rsidP="00FF0292">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360" w:right="0"/>
        <w:jc w:val="left"/>
        <w:rPr>
          <w:rFonts w:ascii="Calibri" w:hAnsi="Calibri"/>
          <w:sz w:val="24"/>
          <w:szCs w:val="24"/>
        </w:rPr>
      </w:pPr>
    </w:p>
    <w:p w14:paraId="1A428060" w14:textId="6B4BDD1B" w:rsidR="004A0C5F" w:rsidRPr="00FD3B62" w:rsidRDefault="004A0C5F" w:rsidP="00FF0292">
      <w:pPr>
        <w:pStyle w:val="Heading3"/>
        <w:jc w:val="left"/>
      </w:pPr>
      <w:bookmarkStart w:id="57" w:name="_Toc496097993"/>
      <w:r w:rsidRPr="00FD3B62">
        <w:t>Points</w:t>
      </w:r>
      <w:r w:rsidR="000C02F1" w:rsidRPr="00FD3B62">
        <w:t xml:space="preserve"> </w:t>
      </w:r>
      <w:r w:rsidRPr="00FD3B62">
        <w:t>of</w:t>
      </w:r>
      <w:r w:rsidR="000C02F1" w:rsidRPr="00FD3B62">
        <w:t xml:space="preserve"> </w:t>
      </w:r>
      <w:r w:rsidRPr="00FD3B62">
        <w:t>Distribution</w:t>
      </w:r>
      <w:bookmarkEnd w:id="57"/>
      <w:r w:rsidRPr="00FD3B62">
        <w:t xml:space="preserve"> </w:t>
      </w:r>
    </w:p>
    <w:p w14:paraId="345E1928" w14:textId="67B22AFC" w:rsidR="004A0C5F" w:rsidRPr="006D566D" w:rsidRDefault="000C02F1" w:rsidP="00FF0292">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after="120"/>
        <w:ind w:left="360" w:right="0"/>
        <w:jc w:val="left"/>
        <w:rPr>
          <w:rFonts w:asciiTheme="minorHAnsi" w:hAnsiTheme="minorHAnsi"/>
          <w:sz w:val="24"/>
          <w:szCs w:val="24"/>
        </w:rPr>
      </w:pPr>
      <w:r w:rsidRPr="00FD3B62">
        <w:rPr>
          <w:rFonts w:ascii="Calibri" w:hAnsi="Calibri"/>
          <w:sz w:val="24"/>
          <w:szCs w:val="24"/>
        </w:rPr>
        <w:t>Points of Distribution (</w:t>
      </w:r>
      <w:r w:rsidR="004A0C5F" w:rsidRPr="00FD3B62">
        <w:rPr>
          <w:rFonts w:ascii="Calibri" w:hAnsi="Calibri"/>
          <w:sz w:val="24"/>
          <w:szCs w:val="24"/>
        </w:rPr>
        <w:t>PODs</w:t>
      </w:r>
      <w:r w:rsidRPr="00FD3B62">
        <w:rPr>
          <w:rFonts w:ascii="Calibri" w:hAnsi="Calibri"/>
          <w:sz w:val="24"/>
          <w:szCs w:val="24"/>
        </w:rPr>
        <w:t>)</w:t>
      </w:r>
      <w:r w:rsidR="004A0C5F" w:rsidRPr="00FD3B62">
        <w:rPr>
          <w:rFonts w:ascii="Calibri" w:hAnsi="Calibri"/>
          <w:sz w:val="24"/>
          <w:szCs w:val="24"/>
        </w:rPr>
        <w:t xml:space="preserve"> are centralized locations where the public </w:t>
      </w:r>
      <w:r w:rsidRPr="00FD3B62">
        <w:rPr>
          <w:rFonts w:ascii="Calibri" w:hAnsi="Calibri"/>
          <w:sz w:val="24"/>
          <w:szCs w:val="24"/>
        </w:rPr>
        <w:t xml:space="preserve">can obtain critical </w:t>
      </w:r>
      <w:r w:rsidR="004A0C5F" w:rsidRPr="00FD3B62">
        <w:rPr>
          <w:rFonts w:ascii="Calibri" w:hAnsi="Calibri"/>
          <w:sz w:val="24"/>
          <w:szCs w:val="24"/>
        </w:rPr>
        <w:t xml:space="preserve">commodities following a disaster or emergency.  PODs can accommodate vehicle traffic (drive-through), pedestrian traffic (walk-through) </w:t>
      </w:r>
      <w:r w:rsidRPr="00FD3B62">
        <w:rPr>
          <w:rFonts w:ascii="Calibri" w:hAnsi="Calibri"/>
          <w:sz w:val="24"/>
          <w:szCs w:val="24"/>
        </w:rPr>
        <w:t>and/</w:t>
      </w:r>
      <w:r w:rsidR="004A0C5F" w:rsidRPr="00FD3B62">
        <w:rPr>
          <w:rFonts w:ascii="Calibri" w:hAnsi="Calibri"/>
          <w:sz w:val="24"/>
          <w:szCs w:val="24"/>
        </w:rPr>
        <w:t xml:space="preserve">or mass transit traffic (bus or rail).  </w:t>
      </w:r>
      <w:r w:rsidR="00853B0C" w:rsidRPr="00FD3B62">
        <w:rPr>
          <w:rFonts w:ascii="Calibri" w:hAnsi="Calibri"/>
          <w:sz w:val="24"/>
          <w:szCs w:val="24"/>
        </w:rPr>
        <w:t>Typical</w:t>
      </w:r>
      <w:r w:rsidRPr="00FD3B62">
        <w:rPr>
          <w:rFonts w:ascii="Calibri" w:hAnsi="Calibri"/>
          <w:sz w:val="24"/>
          <w:szCs w:val="24"/>
        </w:rPr>
        <w:t xml:space="preserve"> critical c</w:t>
      </w:r>
      <w:r w:rsidR="004A0C5F" w:rsidRPr="00FD3B62">
        <w:rPr>
          <w:rFonts w:ascii="Calibri" w:hAnsi="Calibri"/>
          <w:sz w:val="24"/>
          <w:szCs w:val="24"/>
        </w:rPr>
        <w:t xml:space="preserve">ommodities provided </w:t>
      </w:r>
      <w:r w:rsidR="00853B0C" w:rsidRPr="00FD3B62">
        <w:rPr>
          <w:rFonts w:ascii="Calibri" w:hAnsi="Calibri"/>
          <w:sz w:val="24"/>
          <w:szCs w:val="24"/>
        </w:rPr>
        <w:t xml:space="preserve">to impacted populations through PODs </w:t>
      </w:r>
      <w:r w:rsidR="004A0C5F" w:rsidRPr="00FD3B62">
        <w:rPr>
          <w:rFonts w:ascii="Calibri" w:hAnsi="Calibri"/>
          <w:sz w:val="24"/>
          <w:szCs w:val="24"/>
        </w:rPr>
        <w:t>can include but are not limited to, shelf-stable food, bottled water</w:t>
      </w:r>
      <w:r w:rsidRPr="00FD3B62">
        <w:rPr>
          <w:rFonts w:ascii="Calibri" w:hAnsi="Calibri"/>
          <w:sz w:val="24"/>
          <w:szCs w:val="24"/>
        </w:rPr>
        <w:t xml:space="preserve">, </w:t>
      </w:r>
      <w:r w:rsidR="004A0C5F" w:rsidRPr="00FD3B62">
        <w:rPr>
          <w:rFonts w:ascii="Calibri" w:hAnsi="Calibri"/>
          <w:sz w:val="24"/>
          <w:szCs w:val="24"/>
        </w:rPr>
        <w:t>ice, tarps and</w:t>
      </w:r>
      <w:r w:rsidRPr="00FD3B62">
        <w:rPr>
          <w:rFonts w:ascii="Calibri" w:hAnsi="Calibri"/>
          <w:sz w:val="24"/>
          <w:szCs w:val="24"/>
        </w:rPr>
        <w:t>/or</w:t>
      </w:r>
      <w:r w:rsidR="004A0C5F" w:rsidRPr="00FD3B62">
        <w:rPr>
          <w:rFonts w:ascii="Calibri" w:hAnsi="Calibri"/>
          <w:sz w:val="24"/>
          <w:szCs w:val="24"/>
        </w:rPr>
        <w:t xml:space="preserve"> blankets</w:t>
      </w:r>
      <w:r w:rsidR="004A0C5F" w:rsidRPr="006D566D">
        <w:rPr>
          <w:rFonts w:asciiTheme="minorHAnsi" w:hAnsiTheme="minorHAnsi"/>
          <w:sz w:val="24"/>
          <w:szCs w:val="24"/>
        </w:rPr>
        <w:t xml:space="preserve">.  </w:t>
      </w:r>
      <w:r w:rsidR="000F1513" w:rsidRPr="006D566D">
        <w:rPr>
          <w:rFonts w:asciiTheme="minorHAnsi" w:hAnsiTheme="minorHAnsi"/>
          <w:sz w:val="24"/>
          <w:szCs w:val="24"/>
          <w:highlight w:val="yellow"/>
        </w:rPr>
        <w:t>[It is</w:t>
      </w:r>
      <w:r w:rsidR="000F1513">
        <w:rPr>
          <w:highlight w:val="yellow"/>
        </w:rPr>
        <w:t xml:space="preserve"> </w:t>
      </w:r>
      <w:r w:rsidR="000F1513" w:rsidRPr="006D566D">
        <w:rPr>
          <w:rFonts w:asciiTheme="minorHAnsi" w:hAnsiTheme="minorHAnsi"/>
          <w:sz w:val="24"/>
          <w:szCs w:val="24"/>
          <w:highlight w:val="yellow"/>
        </w:rPr>
        <w:t>recommended that you use the GIS Excel Spreadsheet provided by MEMA to detail these locations, so your Critical Infrastructure can also be reflected on a map.]</w:t>
      </w:r>
    </w:p>
    <w:p w14:paraId="240F2655" w14:textId="59F0EADA" w:rsidR="001509AB" w:rsidRPr="008A1495" w:rsidRDefault="001509AB" w:rsidP="00FF0292">
      <w:pPr>
        <w:pStyle w:val="Heading3"/>
        <w:jc w:val="left"/>
      </w:pPr>
      <w:bookmarkStart w:id="58" w:name="_Toc496097994"/>
      <w:r w:rsidRPr="008A1495">
        <w:lastRenderedPageBreak/>
        <w:t>Shelters</w:t>
      </w:r>
      <w:bookmarkEnd w:id="58"/>
      <w:r w:rsidRPr="008A1495">
        <w:t xml:space="preserve">  </w:t>
      </w:r>
    </w:p>
    <w:p w14:paraId="10ACF068" w14:textId="2DBE8390" w:rsidR="00057A7A" w:rsidRDefault="001509AB">
      <w:pPr>
        <w:spacing w:after="120" w:line="240" w:lineRule="auto"/>
        <w:ind w:left="360"/>
        <w:rPr>
          <w:rFonts w:asciiTheme="minorHAnsi" w:hAnsiTheme="minorHAnsi"/>
          <w:sz w:val="24"/>
          <w:szCs w:val="24"/>
        </w:rPr>
      </w:pPr>
      <w:r w:rsidRPr="00410581">
        <w:rPr>
          <w:rFonts w:asciiTheme="minorHAnsi" w:hAnsiTheme="minorHAnsi"/>
          <w:sz w:val="24"/>
          <w:szCs w:val="24"/>
          <w:highlight w:val="yellow"/>
        </w:rPr>
        <w:t>[Name of Jurisdiction]</w:t>
      </w:r>
      <w:r>
        <w:rPr>
          <w:rFonts w:asciiTheme="minorHAnsi" w:hAnsiTheme="minorHAnsi"/>
          <w:sz w:val="24"/>
          <w:szCs w:val="24"/>
        </w:rPr>
        <w:t xml:space="preserve"> has designated </w:t>
      </w:r>
      <w:r w:rsidRPr="00410581">
        <w:rPr>
          <w:rFonts w:asciiTheme="minorHAnsi" w:hAnsiTheme="minorHAnsi"/>
          <w:sz w:val="24"/>
          <w:szCs w:val="24"/>
          <w:highlight w:val="yellow"/>
        </w:rPr>
        <w:t>[Number]</w:t>
      </w:r>
      <w:r>
        <w:rPr>
          <w:rFonts w:asciiTheme="minorHAnsi" w:hAnsiTheme="minorHAnsi"/>
          <w:sz w:val="24"/>
          <w:szCs w:val="24"/>
        </w:rPr>
        <w:t xml:space="preserve"> facilities that can be used to shelter evacuees</w:t>
      </w:r>
      <w:r w:rsidR="008A7AFB">
        <w:rPr>
          <w:rFonts w:asciiTheme="minorHAnsi" w:hAnsiTheme="minorHAnsi"/>
          <w:sz w:val="24"/>
          <w:szCs w:val="24"/>
        </w:rPr>
        <w:t xml:space="preserve"> or displaced persons</w:t>
      </w:r>
      <w:r>
        <w:rPr>
          <w:rFonts w:asciiTheme="minorHAnsi" w:hAnsiTheme="minorHAnsi"/>
          <w:sz w:val="24"/>
          <w:szCs w:val="24"/>
        </w:rPr>
        <w:t xml:space="preserve"> in emergency situations. Shelter facilities will be managed by </w:t>
      </w:r>
      <w:r w:rsidRPr="00410581">
        <w:rPr>
          <w:rFonts w:asciiTheme="minorHAnsi" w:hAnsiTheme="minorHAnsi"/>
          <w:sz w:val="24"/>
          <w:szCs w:val="24"/>
          <w:highlight w:val="yellow"/>
        </w:rPr>
        <w:t>[Name entity/department/organization that is responsible for shelter operations]</w:t>
      </w:r>
      <w:r>
        <w:rPr>
          <w:rFonts w:asciiTheme="minorHAnsi" w:hAnsiTheme="minorHAnsi"/>
          <w:sz w:val="24"/>
          <w:szCs w:val="24"/>
        </w:rPr>
        <w:t xml:space="preserve"> and provide mass care services to evacuees</w:t>
      </w:r>
      <w:r w:rsidR="00213D0F">
        <w:rPr>
          <w:rFonts w:asciiTheme="minorHAnsi" w:hAnsiTheme="minorHAnsi"/>
          <w:sz w:val="24"/>
          <w:szCs w:val="24"/>
        </w:rPr>
        <w:t xml:space="preserve"> and displaced persons</w:t>
      </w:r>
      <w:r>
        <w:rPr>
          <w:rFonts w:asciiTheme="minorHAnsi" w:hAnsiTheme="minorHAnsi"/>
          <w:sz w:val="24"/>
          <w:szCs w:val="24"/>
        </w:rPr>
        <w:t>.  Shelter facilities will be activated at the direction of the EMD or EOC Manager; shelter facilities are not automatically activated during times of emergency, therefore residents should obtain guidance and information from loca</w:t>
      </w:r>
      <w:r w:rsidR="00213D0F">
        <w:rPr>
          <w:rFonts w:asciiTheme="minorHAnsi" w:hAnsiTheme="minorHAnsi"/>
          <w:sz w:val="24"/>
          <w:szCs w:val="24"/>
        </w:rPr>
        <w:t>l</w:t>
      </w:r>
      <w:r>
        <w:rPr>
          <w:rFonts w:asciiTheme="minorHAnsi" w:hAnsiTheme="minorHAnsi"/>
          <w:sz w:val="24"/>
          <w:szCs w:val="24"/>
        </w:rPr>
        <w:t xml:space="preserve"> officials on which shelters may be open.  </w:t>
      </w:r>
    </w:p>
    <w:p w14:paraId="277034F1" w14:textId="440D92C9" w:rsidR="00582333" w:rsidRDefault="001509AB">
      <w:pPr>
        <w:spacing w:after="120" w:line="240" w:lineRule="auto"/>
        <w:ind w:left="360"/>
        <w:rPr>
          <w:rFonts w:asciiTheme="minorHAnsi" w:hAnsiTheme="minorHAnsi"/>
          <w:sz w:val="24"/>
          <w:szCs w:val="24"/>
        </w:rPr>
      </w:pPr>
      <w:r>
        <w:rPr>
          <w:rFonts w:asciiTheme="minorHAnsi" w:hAnsiTheme="minorHAnsi"/>
          <w:sz w:val="24"/>
          <w:szCs w:val="24"/>
        </w:rPr>
        <w:t>The following facilities are designated as emergency shelters and may be activated during times of emergency</w:t>
      </w:r>
      <w:r w:rsidR="00E716C9">
        <w:rPr>
          <w:rFonts w:asciiTheme="minorHAnsi" w:hAnsiTheme="minorHAnsi"/>
          <w:sz w:val="24"/>
          <w:szCs w:val="24"/>
        </w:rPr>
        <w:t xml:space="preserve"> </w:t>
      </w:r>
      <w:r w:rsidR="00E716C9" w:rsidRPr="006D566D">
        <w:rPr>
          <w:sz w:val="24"/>
          <w:szCs w:val="24"/>
          <w:highlight w:val="yellow"/>
        </w:rPr>
        <w:t>[Fill in this section or use GIS Excel Spreadsheet provided by MEMA, or attach a list of shelter facilities as an annex to the CEMP.]</w:t>
      </w:r>
      <w:r w:rsidRPr="006D566D">
        <w:rPr>
          <w:rFonts w:asciiTheme="minorHAnsi" w:hAnsiTheme="minorHAnsi"/>
          <w:sz w:val="24"/>
          <w:szCs w:val="24"/>
        </w:rPr>
        <w:t>:</w:t>
      </w:r>
    </w:p>
    <w:p w14:paraId="13214D66" w14:textId="7AC938E5" w:rsidR="00E716C9" w:rsidRDefault="00E716C9">
      <w:pPr>
        <w:pStyle w:val="ListParagraph"/>
        <w:numPr>
          <w:ilvl w:val="0"/>
          <w:numId w:val="119"/>
        </w:numPr>
        <w:spacing w:after="0" w:line="240" w:lineRule="auto"/>
        <w:contextualSpacing w:val="0"/>
        <w:rPr>
          <w:rFonts w:asciiTheme="minorHAnsi" w:hAnsiTheme="minorHAnsi"/>
          <w:sz w:val="24"/>
          <w:szCs w:val="24"/>
        </w:rPr>
      </w:pPr>
      <w:r>
        <w:rPr>
          <w:rFonts w:asciiTheme="minorHAnsi" w:hAnsiTheme="minorHAnsi"/>
          <w:sz w:val="24"/>
          <w:szCs w:val="24"/>
        </w:rPr>
        <w:t>Facility Name</w:t>
      </w:r>
    </w:p>
    <w:p w14:paraId="1003BF29" w14:textId="48CEF0C4" w:rsidR="00E716C9" w:rsidRDefault="00E716C9">
      <w:pPr>
        <w:spacing w:after="120" w:line="240" w:lineRule="auto"/>
        <w:ind w:left="720" w:firstLine="360"/>
        <w:rPr>
          <w:rFonts w:asciiTheme="minorHAnsi" w:hAnsiTheme="minorHAnsi"/>
          <w:sz w:val="24"/>
          <w:szCs w:val="24"/>
        </w:rPr>
      </w:pPr>
      <w:r w:rsidRPr="00410581">
        <w:rPr>
          <w:rFonts w:asciiTheme="minorHAnsi" w:hAnsiTheme="minorHAnsi"/>
          <w:sz w:val="24"/>
          <w:szCs w:val="24"/>
        </w:rPr>
        <w:t>Facility Address</w:t>
      </w:r>
    </w:p>
    <w:p w14:paraId="5A22EC47" w14:textId="77777777" w:rsidR="00E716C9" w:rsidRDefault="00E716C9">
      <w:pPr>
        <w:pStyle w:val="ListParagraph"/>
        <w:numPr>
          <w:ilvl w:val="0"/>
          <w:numId w:val="119"/>
        </w:numPr>
        <w:spacing w:after="0" w:line="240" w:lineRule="auto"/>
        <w:contextualSpacing w:val="0"/>
        <w:rPr>
          <w:rFonts w:asciiTheme="minorHAnsi" w:hAnsiTheme="minorHAnsi"/>
          <w:sz w:val="24"/>
          <w:szCs w:val="24"/>
        </w:rPr>
      </w:pPr>
      <w:r>
        <w:rPr>
          <w:rFonts w:asciiTheme="minorHAnsi" w:hAnsiTheme="minorHAnsi"/>
          <w:sz w:val="24"/>
          <w:szCs w:val="24"/>
        </w:rPr>
        <w:t>Facility Name</w:t>
      </w:r>
    </w:p>
    <w:p w14:paraId="08CF366B" w14:textId="77777777" w:rsidR="00E716C9" w:rsidRPr="008D044E" w:rsidRDefault="00E716C9">
      <w:pPr>
        <w:spacing w:after="120" w:line="240" w:lineRule="auto"/>
        <w:ind w:left="720" w:firstLine="360"/>
        <w:rPr>
          <w:rFonts w:asciiTheme="minorHAnsi" w:hAnsiTheme="minorHAnsi"/>
          <w:sz w:val="24"/>
          <w:szCs w:val="24"/>
        </w:rPr>
      </w:pPr>
      <w:r w:rsidRPr="008D044E">
        <w:rPr>
          <w:rFonts w:asciiTheme="minorHAnsi" w:hAnsiTheme="minorHAnsi"/>
          <w:sz w:val="24"/>
          <w:szCs w:val="24"/>
        </w:rPr>
        <w:t>Facility Address</w:t>
      </w:r>
    </w:p>
    <w:p w14:paraId="72D8075F" w14:textId="77777777" w:rsidR="00E716C9" w:rsidRDefault="00E716C9">
      <w:pPr>
        <w:pStyle w:val="ListParagraph"/>
        <w:numPr>
          <w:ilvl w:val="0"/>
          <w:numId w:val="119"/>
        </w:numPr>
        <w:spacing w:after="0" w:line="240" w:lineRule="auto"/>
        <w:contextualSpacing w:val="0"/>
        <w:rPr>
          <w:rFonts w:asciiTheme="minorHAnsi" w:hAnsiTheme="minorHAnsi"/>
          <w:sz w:val="24"/>
          <w:szCs w:val="24"/>
        </w:rPr>
      </w:pPr>
      <w:r>
        <w:rPr>
          <w:rFonts w:asciiTheme="minorHAnsi" w:hAnsiTheme="minorHAnsi"/>
          <w:sz w:val="24"/>
          <w:szCs w:val="24"/>
        </w:rPr>
        <w:t>Facility Name</w:t>
      </w:r>
    </w:p>
    <w:p w14:paraId="649FCE75" w14:textId="77777777" w:rsidR="00E716C9" w:rsidRPr="008D044E" w:rsidRDefault="00E716C9">
      <w:pPr>
        <w:spacing w:after="0" w:line="240" w:lineRule="auto"/>
        <w:ind w:left="720" w:firstLine="360"/>
        <w:rPr>
          <w:rFonts w:asciiTheme="minorHAnsi" w:hAnsiTheme="minorHAnsi"/>
          <w:sz w:val="24"/>
          <w:szCs w:val="24"/>
        </w:rPr>
      </w:pPr>
      <w:r w:rsidRPr="008D044E">
        <w:rPr>
          <w:rFonts w:asciiTheme="minorHAnsi" w:hAnsiTheme="minorHAnsi"/>
          <w:sz w:val="24"/>
          <w:szCs w:val="24"/>
        </w:rPr>
        <w:t>Facility Address</w:t>
      </w:r>
    </w:p>
    <w:p w14:paraId="239C15E7" w14:textId="77777777" w:rsidR="001509AB" w:rsidRPr="00410581" w:rsidRDefault="001509AB">
      <w:pPr>
        <w:spacing w:after="120" w:line="240" w:lineRule="auto"/>
        <w:ind w:left="360"/>
        <w:rPr>
          <w:rFonts w:asciiTheme="minorHAnsi" w:hAnsiTheme="minorHAnsi"/>
          <w:sz w:val="24"/>
          <w:szCs w:val="24"/>
        </w:rPr>
      </w:pPr>
    </w:p>
    <w:p w14:paraId="052DC4CC" w14:textId="67C4D841" w:rsidR="00530C60" w:rsidRPr="00410581" w:rsidRDefault="00530C60" w:rsidP="006D566D">
      <w:pPr>
        <w:pStyle w:val="Heading2"/>
        <w:rPr>
          <w:i/>
        </w:rPr>
      </w:pPr>
      <w:bookmarkStart w:id="59" w:name="_Toc496097995"/>
      <w:r w:rsidRPr="00410581">
        <w:t>E</w:t>
      </w:r>
      <w:r w:rsidR="007564F4" w:rsidRPr="00410581">
        <w:t>vacuation</w:t>
      </w:r>
      <w:bookmarkEnd w:id="59"/>
    </w:p>
    <w:p w14:paraId="6B96E591" w14:textId="2314B7CC" w:rsidR="00826824" w:rsidRDefault="00826824" w:rsidP="006D566D">
      <w:pPr>
        <w:pStyle w:val="OL3"/>
        <w:tabs>
          <w:tab w:val="clear" w:pos="2160"/>
        </w:tabs>
        <w:spacing w:before="0" w:afterLines="60" w:after="144"/>
        <w:ind w:left="0" w:firstLine="0"/>
        <w:rPr>
          <w:rFonts w:ascii="Calibri" w:hAnsi="Calibri"/>
        </w:rPr>
      </w:pPr>
      <w:r w:rsidRPr="00410581">
        <w:rPr>
          <w:rFonts w:ascii="Calibri" w:hAnsi="Calibri"/>
          <w:highlight w:val="yellow"/>
        </w:rPr>
        <w:t>[Title of Chief Municipal Officer or other official with evacuation authority]</w:t>
      </w:r>
      <w:r w:rsidRPr="00FD3B62">
        <w:rPr>
          <w:rFonts w:ascii="Calibri" w:hAnsi="Calibri"/>
        </w:rPr>
        <w:t xml:space="preserve"> has </w:t>
      </w:r>
      <w:r>
        <w:rPr>
          <w:rFonts w:ascii="Calibri" w:hAnsi="Calibri"/>
        </w:rPr>
        <w:t xml:space="preserve">the </w:t>
      </w:r>
      <w:r w:rsidRPr="00FD3B62">
        <w:rPr>
          <w:rFonts w:ascii="Calibri" w:hAnsi="Calibri"/>
        </w:rPr>
        <w:t xml:space="preserve">authority to issue evacuation orders or recommendations. The Governor also has the authority to </w:t>
      </w:r>
      <w:r w:rsidR="006D566D">
        <w:rPr>
          <w:rFonts w:ascii="Calibri" w:hAnsi="Calibri"/>
        </w:rPr>
        <w:t xml:space="preserve">make </w:t>
      </w:r>
      <w:r w:rsidR="006D566D" w:rsidRPr="00FD3B62">
        <w:rPr>
          <w:rFonts w:ascii="Calibri" w:hAnsi="Calibri"/>
        </w:rPr>
        <w:t>evacuation</w:t>
      </w:r>
      <w:r w:rsidRPr="00FD3B62">
        <w:rPr>
          <w:rFonts w:ascii="Calibri" w:hAnsi="Calibri"/>
        </w:rPr>
        <w:t xml:space="preserve"> recommendations</w:t>
      </w:r>
      <w:r w:rsidR="00473268">
        <w:rPr>
          <w:rFonts w:ascii="Calibri" w:hAnsi="Calibri"/>
        </w:rPr>
        <w:t>, and issue evacuation orders under a Gubernatorial Declaration of Emergency.</w:t>
      </w:r>
      <w:r w:rsidRPr="00FD3B62">
        <w:rPr>
          <w:rFonts w:ascii="Calibri" w:hAnsi="Calibri"/>
        </w:rPr>
        <w:t xml:space="preserve"> </w:t>
      </w:r>
    </w:p>
    <w:p w14:paraId="47E37DB5" w14:textId="701F6643" w:rsidR="00530C60" w:rsidRPr="00FD3B62" w:rsidRDefault="00530C60" w:rsidP="006D566D">
      <w:pPr>
        <w:pStyle w:val="OL3"/>
        <w:tabs>
          <w:tab w:val="clear" w:pos="2160"/>
        </w:tabs>
        <w:spacing w:before="0" w:afterLines="60" w:after="144"/>
        <w:ind w:left="0" w:firstLine="0"/>
        <w:rPr>
          <w:rFonts w:ascii="Calibri" w:hAnsi="Calibri"/>
          <w:b/>
        </w:rPr>
      </w:pPr>
      <w:r w:rsidRPr="00FD3B62">
        <w:rPr>
          <w:rFonts w:ascii="Calibri" w:hAnsi="Calibri"/>
        </w:rPr>
        <w:t xml:space="preserve">In the event that an evacuation is </w:t>
      </w:r>
      <w:r w:rsidR="006057B7">
        <w:rPr>
          <w:rFonts w:ascii="Calibri" w:hAnsi="Calibri"/>
        </w:rPr>
        <w:t>recommended or mandated</w:t>
      </w:r>
      <w:r w:rsidRPr="00FD3B62">
        <w:rPr>
          <w:rFonts w:ascii="Calibri" w:hAnsi="Calibri"/>
        </w:rPr>
        <w:t>, the population</w:t>
      </w:r>
      <w:r w:rsidR="00356830">
        <w:rPr>
          <w:rFonts w:ascii="Calibri" w:hAnsi="Calibri"/>
        </w:rPr>
        <w:t xml:space="preserve"> designated for evacuation wi</w:t>
      </w:r>
      <w:r w:rsidR="006057B7">
        <w:rPr>
          <w:rFonts w:ascii="Calibri" w:hAnsi="Calibri"/>
        </w:rPr>
        <w:t>ll</w:t>
      </w:r>
      <w:r w:rsidR="00356830">
        <w:rPr>
          <w:rFonts w:ascii="Calibri" w:hAnsi="Calibri"/>
        </w:rPr>
        <w:t xml:space="preserve"> leave the affected area </w:t>
      </w:r>
      <w:r w:rsidRPr="00FD3B62">
        <w:rPr>
          <w:rFonts w:ascii="Calibri" w:hAnsi="Calibri"/>
        </w:rPr>
        <w:t xml:space="preserve">using their own private vehicles, or be transported </w:t>
      </w:r>
      <w:r w:rsidR="00931785">
        <w:rPr>
          <w:rFonts w:ascii="Calibri" w:hAnsi="Calibri"/>
        </w:rPr>
        <w:t xml:space="preserve">from Evacuation Assembly Points </w:t>
      </w:r>
      <w:r w:rsidR="00356830">
        <w:rPr>
          <w:rFonts w:ascii="Calibri" w:hAnsi="Calibri"/>
        </w:rPr>
        <w:t xml:space="preserve">with transportation assets coordinated/obtained by </w:t>
      </w:r>
      <w:r w:rsidR="00356830" w:rsidRPr="00410581">
        <w:rPr>
          <w:rFonts w:ascii="Calibri" w:hAnsi="Calibri"/>
          <w:highlight w:val="yellow"/>
        </w:rPr>
        <w:t>[Name of Jurisdiction]</w:t>
      </w:r>
      <w:r w:rsidR="00356830">
        <w:rPr>
          <w:rFonts w:ascii="Calibri" w:hAnsi="Calibri"/>
        </w:rPr>
        <w:t xml:space="preserve">. </w:t>
      </w:r>
      <w:r w:rsidRPr="00FD3B62">
        <w:rPr>
          <w:rFonts w:ascii="Calibri" w:hAnsi="Calibri"/>
        </w:rPr>
        <w:t>Depending upon the hazard</w:t>
      </w:r>
      <w:r w:rsidR="00435A47">
        <w:rPr>
          <w:rFonts w:ascii="Calibri" w:hAnsi="Calibri"/>
        </w:rPr>
        <w:t xml:space="preserve"> and other circumstances</w:t>
      </w:r>
      <w:r w:rsidRPr="00FD3B62">
        <w:rPr>
          <w:rFonts w:ascii="Calibri" w:hAnsi="Calibri"/>
        </w:rPr>
        <w:t>,</w:t>
      </w:r>
      <w:r w:rsidR="00826824">
        <w:rPr>
          <w:rFonts w:ascii="Calibri" w:hAnsi="Calibri"/>
        </w:rPr>
        <w:t xml:space="preserve"> shelters</w:t>
      </w:r>
      <w:r w:rsidRPr="00FD3B62">
        <w:rPr>
          <w:rFonts w:ascii="Calibri" w:hAnsi="Calibri"/>
        </w:rPr>
        <w:t xml:space="preserve"> </w:t>
      </w:r>
      <w:r w:rsidR="00435A47">
        <w:rPr>
          <w:rFonts w:ascii="Calibri" w:hAnsi="Calibri"/>
        </w:rPr>
        <w:t xml:space="preserve">for evacuees </w:t>
      </w:r>
      <w:r w:rsidRPr="00FD3B62">
        <w:rPr>
          <w:rFonts w:ascii="Calibri" w:hAnsi="Calibri"/>
        </w:rPr>
        <w:t xml:space="preserve">may be located within or outside </w:t>
      </w:r>
      <w:r w:rsidR="006057B7">
        <w:rPr>
          <w:rFonts w:ascii="Calibri" w:hAnsi="Calibri"/>
        </w:rPr>
        <w:t xml:space="preserve">of </w:t>
      </w:r>
      <w:r w:rsidRPr="00FD3B62">
        <w:rPr>
          <w:rFonts w:ascii="Calibri" w:hAnsi="Calibri"/>
        </w:rPr>
        <w:t xml:space="preserve">the Community. </w:t>
      </w:r>
    </w:p>
    <w:p w14:paraId="0E3D81A3" w14:textId="0B9AB86D" w:rsidR="00530C60" w:rsidRPr="00FD3B62" w:rsidRDefault="00530C60" w:rsidP="006D566D">
      <w:pPr>
        <w:pStyle w:val="OL3"/>
        <w:tabs>
          <w:tab w:val="clear" w:pos="2160"/>
        </w:tabs>
        <w:spacing w:before="0" w:afterLines="60" w:after="144"/>
        <w:ind w:left="0" w:firstLine="0"/>
        <w:rPr>
          <w:rFonts w:ascii="Calibri" w:hAnsi="Calibri"/>
        </w:rPr>
      </w:pPr>
      <w:r w:rsidRPr="00FD3B62">
        <w:rPr>
          <w:rFonts w:ascii="Calibri" w:hAnsi="Calibri"/>
        </w:rPr>
        <w:t xml:space="preserve">Evacuees are expected to follow the direction and guidance of trained emergency workers, traffic coordinators, and other assigned emergency officials.  </w:t>
      </w:r>
    </w:p>
    <w:p w14:paraId="51443174" w14:textId="54E38388" w:rsidR="00530C60" w:rsidRPr="00FD3B62" w:rsidRDefault="00530C60" w:rsidP="006D566D">
      <w:pPr>
        <w:pStyle w:val="OL3"/>
        <w:tabs>
          <w:tab w:val="clear" w:pos="2160"/>
        </w:tabs>
        <w:spacing w:before="0" w:afterLines="60" w:after="144"/>
        <w:ind w:left="0" w:firstLine="0"/>
        <w:rPr>
          <w:rFonts w:ascii="Calibri" w:hAnsi="Calibri"/>
        </w:rPr>
      </w:pPr>
      <w:r w:rsidRPr="00FD3B62">
        <w:rPr>
          <w:rFonts w:ascii="Calibri" w:hAnsi="Calibri"/>
        </w:rPr>
        <w:t xml:space="preserve">Evacuation routes should be pre-identified by the Emergency Management Director in </w:t>
      </w:r>
      <w:r w:rsidR="001509AB" w:rsidRPr="00FD3B62">
        <w:rPr>
          <w:rFonts w:ascii="Calibri" w:hAnsi="Calibri"/>
        </w:rPr>
        <w:t>co</w:t>
      </w:r>
      <w:r w:rsidR="001509AB">
        <w:rPr>
          <w:rFonts w:ascii="Calibri" w:hAnsi="Calibri"/>
        </w:rPr>
        <w:t>ordination</w:t>
      </w:r>
      <w:r w:rsidR="001509AB" w:rsidRPr="00FD3B62">
        <w:rPr>
          <w:rFonts w:ascii="Calibri" w:hAnsi="Calibri"/>
        </w:rPr>
        <w:t xml:space="preserve"> </w:t>
      </w:r>
      <w:r w:rsidRPr="00FD3B62">
        <w:rPr>
          <w:rFonts w:ascii="Calibri" w:hAnsi="Calibri"/>
        </w:rPr>
        <w:t xml:space="preserve">with other community officials.  Evacuation routes for this community are </w:t>
      </w:r>
      <w:r w:rsidRPr="00FD3B62">
        <w:rPr>
          <w:rFonts w:ascii="Calibri" w:hAnsi="Calibri"/>
          <w:highlight w:val="yellow"/>
        </w:rPr>
        <w:t xml:space="preserve">[Fill in this section or use GIS Excel Spreadsheet provided by MEMA.]  </w:t>
      </w:r>
    </w:p>
    <w:p w14:paraId="5E1644E1" w14:textId="77777777" w:rsidR="000F1513" w:rsidRDefault="000F1513" w:rsidP="006D566D">
      <w:pPr>
        <w:pStyle w:val="Heading3"/>
        <w:jc w:val="left"/>
      </w:pPr>
    </w:p>
    <w:p w14:paraId="0E1E21BA" w14:textId="77777777" w:rsidR="005F37C9" w:rsidRPr="00FF0292" w:rsidRDefault="005F37C9" w:rsidP="006D566D"/>
    <w:p w14:paraId="4A181358" w14:textId="77777777" w:rsidR="000F1513" w:rsidRPr="00FD3B62" w:rsidRDefault="000F1513" w:rsidP="006D566D">
      <w:pPr>
        <w:pStyle w:val="Heading3"/>
        <w:jc w:val="left"/>
      </w:pPr>
      <w:bookmarkStart w:id="60" w:name="_Toc496097996"/>
      <w:r>
        <w:lastRenderedPageBreak/>
        <w:t>Evacuation Assembly Points</w:t>
      </w:r>
      <w:bookmarkEnd w:id="60"/>
      <w:r w:rsidRPr="00FD3B62">
        <w:t xml:space="preserve"> </w:t>
      </w:r>
    </w:p>
    <w:p w14:paraId="18AAEFC3" w14:textId="16DA44F6" w:rsidR="000F1513" w:rsidRPr="00410581" w:rsidRDefault="000F1513">
      <w:pPr>
        <w:spacing w:after="120" w:line="240" w:lineRule="auto"/>
        <w:ind w:left="360"/>
        <w:rPr>
          <w:rFonts w:asciiTheme="minorHAnsi" w:hAnsiTheme="minorHAnsi"/>
          <w:sz w:val="24"/>
          <w:szCs w:val="24"/>
        </w:rPr>
      </w:pPr>
      <w:r w:rsidRPr="00410581">
        <w:rPr>
          <w:rFonts w:asciiTheme="minorHAnsi" w:hAnsiTheme="minorHAnsi"/>
          <w:sz w:val="24"/>
          <w:szCs w:val="24"/>
        </w:rPr>
        <w:t xml:space="preserve">Evacuation Assembly Points (EAPs) are location(s) </w:t>
      </w:r>
      <w:r w:rsidR="00E86F82">
        <w:rPr>
          <w:rFonts w:asciiTheme="minorHAnsi" w:hAnsiTheme="minorHAnsi"/>
          <w:sz w:val="24"/>
          <w:szCs w:val="24"/>
        </w:rPr>
        <w:t xml:space="preserve">within the community </w:t>
      </w:r>
      <w:r w:rsidRPr="00410581">
        <w:rPr>
          <w:rFonts w:asciiTheme="minorHAnsi" w:hAnsiTheme="minorHAnsi"/>
          <w:sz w:val="24"/>
          <w:szCs w:val="24"/>
        </w:rPr>
        <w:t xml:space="preserve">that serve as assembly points for evacuees who do not have their own transportation. </w:t>
      </w:r>
      <w:r>
        <w:rPr>
          <w:rFonts w:asciiTheme="minorHAnsi" w:hAnsiTheme="minorHAnsi"/>
          <w:sz w:val="24"/>
          <w:szCs w:val="24"/>
        </w:rPr>
        <w:t>EAPs are typically located at cross streets, and within walking distance of nearby residen</w:t>
      </w:r>
      <w:r w:rsidR="00435A47">
        <w:rPr>
          <w:rFonts w:asciiTheme="minorHAnsi" w:hAnsiTheme="minorHAnsi"/>
          <w:sz w:val="24"/>
          <w:szCs w:val="24"/>
        </w:rPr>
        <w:t>ces</w:t>
      </w:r>
      <w:r>
        <w:rPr>
          <w:rFonts w:asciiTheme="minorHAnsi" w:hAnsiTheme="minorHAnsi"/>
          <w:sz w:val="24"/>
          <w:szCs w:val="24"/>
        </w:rPr>
        <w:t xml:space="preserve">. </w:t>
      </w:r>
      <w:r w:rsidRPr="00410581">
        <w:rPr>
          <w:rFonts w:asciiTheme="minorHAnsi" w:hAnsiTheme="minorHAnsi"/>
          <w:sz w:val="24"/>
          <w:szCs w:val="24"/>
          <w:highlight w:val="yellow"/>
        </w:rPr>
        <w:t>[Name of Jurisdiction]</w:t>
      </w:r>
      <w:r>
        <w:rPr>
          <w:rFonts w:asciiTheme="minorHAnsi" w:hAnsiTheme="minorHAnsi"/>
          <w:sz w:val="24"/>
          <w:szCs w:val="24"/>
        </w:rPr>
        <w:t xml:space="preserve"> </w:t>
      </w:r>
      <w:r w:rsidRPr="00410581">
        <w:rPr>
          <w:rFonts w:asciiTheme="minorHAnsi" w:hAnsiTheme="minorHAnsi"/>
          <w:sz w:val="24"/>
          <w:szCs w:val="24"/>
        </w:rPr>
        <w:t xml:space="preserve">will use buses or other vehicles to pick up </w:t>
      </w:r>
      <w:r>
        <w:rPr>
          <w:rFonts w:asciiTheme="minorHAnsi" w:hAnsiTheme="minorHAnsi"/>
          <w:sz w:val="24"/>
          <w:szCs w:val="24"/>
        </w:rPr>
        <w:t>evacuees from</w:t>
      </w:r>
      <w:r w:rsidRPr="00410581">
        <w:rPr>
          <w:rFonts w:asciiTheme="minorHAnsi" w:hAnsiTheme="minorHAnsi"/>
          <w:sz w:val="24"/>
          <w:szCs w:val="24"/>
        </w:rPr>
        <w:t xml:space="preserve"> EAPs and transport them to </w:t>
      </w:r>
      <w:r>
        <w:rPr>
          <w:rFonts w:asciiTheme="minorHAnsi" w:hAnsiTheme="minorHAnsi"/>
          <w:sz w:val="24"/>
          <w:szCs w:val="24"/>
        </w:rPr>
        <w:t xml:space="preserve">either a shelter or to </w:t>
      </w:r>
      <w:r w:rsidR="00435A47">
        <w:rPr>
          <w:rFonts w:asciiTheme="minorHAnsi" w:hAnsiTheme="minorHAnsi"/>
          <w:sz w:val="24"/>
          <w:szCs w:val="24"/>
        </w:rPr>
        <w:t>a</w:t>
      </w:r>
      <w:r>
        <w:rPr>
          <w:rFonts w:asciiTheme="minorHAnsi" w:hAnsiTheme="minorHAnsi"/>
          <w:sz w:val="24"/>
          <w:szCs w:val="24"/>
        </w:rPr>
        <w:t xml:space="preserve"> </w:t>
      </w:r>
      <w:r w:rsidRPr="00410581">
        <w:rPr>
          <w:rFonts w:asciiTheme="minorHAnsi" w:hAnsiTheme="minorHAnsi"/>
          <w:sz w:val="24"/>
          <w:szCs w:val="24"/>
        </w:rPr>
        <w:t>local</w:t>
      </w:r>
      <w:r>
        <w:rPr>
          <w:rFonts w:asciiTheme="minorHAnsi" w:hAnsiTheme="minorHAnsi"/>
          <w:sz w:val="24"/>
          <w:szCs w:val="24"/>
        </w:rPr>
        <w:t xml:space="preserve"> evacuation transportation h</w:t>
      </w:r>
      <w:r w:rsidRPr="00410581">
        <w:rPr>
          <w:rFonts w:asciiTheme="minorHAnsi" w:hAnsiTheme="minorHAnsi"/>
          <w:sz w:val="24"/>
          <w:szCs w:val="24"/>
        </w:rPr>
        <w:t xml:space="preserve">ub. EAPs are locally designated and operated, and are likely not in enclosed facilities (similar to a bus stop concept). Support services are typically not provided at EAPs. </w:t>
      </w:r>
      <w:r w:rsidRPr="006D566D">
        <w:rPr>
          <w:sz w:val="24"/>
          <w:highlight w:val="yellow"/>
        </w:rPr>
        <w:t>[It is recommended that you use the GIS Excel Spreadsheet provided by MEMA to detail EAP locations, so your Critical Infrastructure can also be reflected on a map.]</w:t>
      </w:r>
    </w:p>
    <w:p w14:paraId="70BCC8AE" w14:textId="77777777" w:rsidR="000F1513" w:rsidRPr="00410581" w:rsidRDefault="000F1513" w:rsidP="006D566D">
      <w:pPr>
        <w:pStyle w:val="Heading3"/>
        <w:jc w:val="left"/>
      </w:pPr>
      <w:bookmarkStart w:id="61" w:name="_Toc496097997"/>
      <w:r>
        <w:t xml:space="preserve">Evacuation </w:t>
      </w:r>
      <w:r w:rsidRPr="00410581">
        <w:t>Transportation Hub (T-Hub)</w:t>
      </w:r>
      <w:bookmarkEnd w:id="61"/>
    </w:p>
    <w:p w14:paraId="156BA7EF" w14:textId="369D21AC" w:rsidR="000F1513" w:rsidRPr="00E86F82" w:rsidRDefault="000F1513">
      <w:pPr>
        <w:rPr>
          <w:i/>
          <w:sz w:val="24"/>
          <w:szCs w:val="24"/>
        </w:rPr>
      </w:pPr>
      <w:r w:rsidRPr="00E86F82">
        <w:rPr>
          <w:sz w:val="24"/>
          <w:szCs w:val="24"/>
        </w:rPr>
        <w:t>In situations when residents may need to be evacuated outside of the community,</w:t>
      </w:r>
      <w:r w:rsidRPr="006D566D">
        <w:rPr>
          <w:b/>
          <w:sz w:val="24"/>
          <w:szCs w:val="24"/>
        </w:rPr>
        <w:t xml:space="preserve"> </w:t>
      </w:r>
      <w:r w:rsidRPr="006D566D">
        <w:rPr>
          <w:sz w:val="24"/>
          <w:szCs w:val="24"/>
          <w:highlight w:val="yellow"/>
        </w:rPr>
        <w:t>[Name of Jurisdiction]</w:t>
      </w:r>
      <w:r w:rsidRPr="006D566D">
        <w:rPr>
          <w:b/>
          <w:sz w:val="24"/>
          <w:szCs w:val="24"/>
        </w:rPr>
        <w:t xml:space="preserve"> </w:t>
      </w:r>
      <w:r w:rsidRPr="00E86F82">
        <w:rPr>
          <w:sz w:val="24"/>
          <w:szCs w:val="24"/>
        </w:rPr>
        <w:t xml:space="preserve">will activate </w:t>
      </w:r>
      <w:r w:rsidR="00435A47" w:rsidRPr="00E86F82">
        <w:rPr>
          <w:sz w:val="24"/>
          <w:szCs w:val="24"/>
        </w:rPr>
        <w:t>one or more</w:t>
      </w:r>
      <w:r w:rsidRPr="006D566D">
        <w:rPr>
          <w:b/>
          <w:sz w:val="24"/>
          <w:szCs w:val="24"/>
        </w:rPr>
        <w:t xml:space="preserve"> </w:t>
      </w:r>
      <w:r w:rsidRPr="006D566D">
        <w:rPr>
          <w:sz w:val="24"/>
          <w:szCs w:val="24"/>
        </w:rPr>
        <w:t>Evacuation Transportation Hub</w:t>
      </w:r>
      <w:r w:rsidR="00435A47" w:rsidRPr="006D566D">
        <w:rPr>
          <w:sz w:val="24"/>
          <w:szCs w:val="24"/>
        </w:rPr>
        <w:t>s</w:t>
      </w:r>
      <w:r w:rsidRPr="006D566D">
        <w:rPr>
          <w:sz w:val="24"/>
          <w:szCs w:val="24"/>
        </w:rPr>
        <w:t xml:space="preserve"> (T-Hubs) where large numbers of evacuees transported from EAPs throughout </w:t>
      </w:r>
      <w:r w:rsidRPr="00E86F82">
        <w:rPr>
          <w:sz w:val="24"/>
          <w:szCs w:val="24"/>
        </w:rPr>
        <w:t>the community assemble</w:t>
      </w:r>
      <w:r w:rsidRPr="006D566D">
        <w:rPr>
          <w:b/>
          <w:sz w:val="24"/>
          <w:szCs w:val="24"/>
        </w:rPr>
        <w:t xml:space="preserve"> </w:t>
      </w:r>
      <w:r w:rsidRPr="006D566D">
        <w:rPr>
          <w:sz w:val="24"/>
          <w:szCs w:val="24"/>
        </w:rPr>
        <w:t>and wait for transportation to either a</w:t>
      </w:r>
      <w:r w:rsidRPr="006D566D">
        <w:rPr>
          <w:b/>
          <w:sz w:val="24"/>
          <w:szCs w:val="24"/>
        </w:rPr>
        <w:t xml:space="preserve"> </w:t>
      </w:r>
      <w:r w:rsidRPr="00E86F82">
        <w:rPr>
          <w:sz w:val="24"/>
          <w:szCs w:val="24"/>
        </w:rPr>
        <w:t>state-operated</w:t>
      </w:r>
      <w:r w:rsidRPr="006D566D">
        <w:rPr>
          <w:sz w:val="24"/>
          <w:szCs w:val="24"/>
        </w:rPr>
        <w:t xml:space="preserve"> Regional Reception Center (RRC) </w:t>
      </w:r>
      <w:r w:rsidRPr="00E86F82">
        <w:rPr>
          <w:sz w:val="24"/>
          <w:szCs w:val="24"/>
        </w:rPr>
        <w:t>or a</w:t>
      </w:r>
      <w:r w:rsidRPr="006D566D">
        <w:rPr>
          <w:b/>
          <w:sz w:val="24"/>
          <w:szCs w:val="24"/>
        </w:rPr>
        <w:t xml:space="preserve"> </w:t>
      </w:r>
      <w:r w:rsidRPr="006D566D">
        <w:rPr>
          <w:sz w:val="24"/>
          <w:szCs w:val="24"/>
        </w:rPr>
        <w:t xml:space="preserve">designated shelter </w:t>
      </w:r>
      <w:r w:rsidRPr="00E86F82">
        <w:rPr>
          <w:sz w:val="24"/>
          <w:szCs w:val="24"/>
        </w:rPr>
        <w:t>outside of a community</w:t>
      </w:r>
      <w:r w:rsidRPr="006D566D">
        <w:rPr>
          <w:b/>
          <w:sz w:val="24"/>
          <w:szCs w:val="24"/>
        </w:rPr>
        <w:t xml:space="preserve">. </w:t>
      </w:r>
      <w:r w:rsidRPr="006D566D">
        <w:rPr>
          <w:sz w:val="24"/>
          <w:szCs w:val="24"/>
        </w:rPr>
        <w:t xml:space="preserve"> T-Hubs are locally-operated, have adequate indoor facilities to stage evacuees, and adequate outdoor areas for vehicle staging and evacuee embarkation. The Commonwealth is responsible for providing buses or other vehicles to transport evacuees from local T-Hubs to RRCs or shelters.</w:t>
      </w:r>
      <w:r w:rsidRPr="006D566D">
        <w:rPr>
          <w:b/>
          <w:sz w:val="24"/>
          <w:szCs w:val="24"/>
          <w:highlight w:val="yellow"/>
        </w:rPr>
        <w:t xml:space="preserve"> </w:t>
      </w:r>
      <w:r w:rsidRPr="00E86F82">
        <w:rPr>
          <w:sz w:val="24"/>
          <w:szCs w:val="24"/>
          <w:highlight w:val="yellow"/>
        </w:rPr>
        <w:t>[It is recommended that you use the GIS Excel Spreadsheet provided by MEMA to detail these locations, so your Critical Infrastructure can also be reflected on a map.]</w:t>
      </w:r>
    </w:p>
    <w:p w14:paraId="2B416B38" w14:textId="77777777" w:rsidR="002B2E9D" w:rsidRPr="00410581" w:rsidRDefault="002B2E9D">
      <w:pPr>
        <w:pStyle w:val="Heading1"/>
      </w:pPr>
      <w:r w:rsidRPr="00410581">
        <w:br w:type="page"/>
      </w:r>
    </w:p>
    <w:p w14:paraId="59DC8475" w14:textId="4F0F246F" w:rsidR="00FE7B3E" w:rsidRPr="00410581" w:rsidRDefault="002B2E9D">
      <w:pPr>
        <w:pStyle w:val="Heading1"/>
      </w:pPr>
      <w:bookmarkStart w:id="62" w:name="_Toc496097998"/>
      <w:r w:rsidRPr="00410581">
        <w:lastRenderedPageBreak/>
        <w:t>Organization and Assignment of Responsibilities</w:t>
      </w:r>
      <w:bookmarkEnd w:id="62"/>
    </w:p>
    <w:p w14:paraId="44247725" w14:textId="77777777" w:rsidR="008F689D" w:rsidRPr="00FD3B62" w:rsidRDefault="007A7B6D" w:rsidP="006D566D">
      <w:pPr>
        <w:autoSpaceDE w:val="0"/>
        <w:autoSpaceDN w:val="0"/>
        <w:adjustRightInd w:val="0"/>
        <w:spacing w:after="0" w:line="240" w:lineRule="auto"/>
        <w:rPr>
          <w:rFonts w:asciiTheme="minorHAnsi" w:hAnsiTheme="minorHAnsi"/>
          <w:sz w:val="24"/>
          <w:szCs w:val="24"/>
        </w:rPr>
      </w:pPr>
      <w:r w:rsidRPr="00FD3B62">
        <w:rPr>
          <w:rFonts w:asciiTheme="minorHAnsi" w:hAnsiTheme="minorHAnsi"/>
          <w:sz w:val="24"/>
          <w:szCs w:val="24"/>
        </w:rPr>
        <w:t>This section describes the organizational structure [</w:t>
      </w:r>
      <w:r w:rsidRPr="00FD3B62">
        <w:rPr>
          <w:rFonts w:asciiTheme="minorHAnsi" w:hAnsiTheme="minorHAnsi"/>
          <w:sz w:val="24"/>
          <w:szCs w:val="24"/>
          <w:highlight w:val="yellow"/>
        </w:rPr>
        <w:t>Name of Jurisdiction</w:t>
      </w:r>
      <w:r w:rsidRPr="00FD3B62">
        <w:rPr>
          <w:rFonts w:asciiTheme="minorHAnsi" w:hAnsiTheme="minorHAnsi"/>
          <w:sz w:val="24"/>
          <w:szCs w:val="24"/>
        </w:rPr>
        <w:t>] employs to respond to an emergency. It articulates the roles and responsibilities that various members of th</w:t>
      </w:r>
      <w:r w:rsidR="001F2291" w:rsidRPr="00FD3B62">
        <w:rPr>
          <w:rFonts w:asciiTheme="minorHAnsi" w:hAnsiTheme="minorHAnsi"/>
          <w:sz w:val="24"/>
          <w:szCs w:val="24"/>
        </w:rPr>
        <w:t>e</w:t>
      </w:r>
      <w:r w:rsidRPr="00FD3B62">
        <w:rPr>
          <w:rFonts w:asciiTheme="minorHAnsi" w:hAnsiTheme="minorHAnsi"/>
          <w:sz w:val="24"/>
          <w:szCs w:val="24"/>
        </w:rPr>
        <w:t xml:space="preserve"> </w:t>
      </w:r>
      <w:r w:rsidR="00195194" w:rsidRPr="00FD3B62">
        <w:rPr>
          <w:rFonts w:asciiTheme="minorHAnsi" w:hAnsiTheme="minorHAnsi"/>
          <w:sz w:val="24"/>
          <w:szCs w:val="24"/>
        </w:rPr>
        <w:t xml:space="preserve">emergency management </w:t>
      </w:r>
      <w:r w:rsidRPr="00FD3B62">
        <w:rPr>
          <w:rFonts w:asciiTheme="minorHAnsi" w:hAnsiTheme="minorHAnsi"/>
          <w:sz w:val="24"/>
          <w:szCs w:val="24"/>
        </w:rPr>
        <w:t xml:space="preserve">organizational structure have in any response. </w:t>
      </w:r>
    </w:p>
    <w:p w14:paraId="64D79FD4" w14:textId="6AD1AAAF" w:rsidR="00D44E79" w:rsidRDefault="00D44E79" w:rsidP="006D566D">
      <w:pPr>
        <w:pStyle w:val="Heading2"/>
      </w:pPr>
      <w:bookmarkStart w:id="63" w:name="_Toc496097999"/>
      <w:r>
        <w:t>Organization</w:t>
      </w:r>
      <w:bookmarkEnd w:id="63"/>
    </w:p>
    <w:p w14:paraId="7438D5FF" w14:textId="0302C219" w:rsidR="006161AC" w:rsidRPr="00410581" w:rsidRDefault="00D44E79">
      <w:pPr>
        <w:pStyle w:val="Heading2"/>
      </w:pPr>
      <w:bookmarkStart w:id="64" w:name="_Toc496098000"/>
      <w:r w:rsidRPr="00410581">
        <w:t>L</w:t>
      </w:r>
      <w:r w:rsidR="006161AC" w:rsidRPr="00410581">
        <w:t>eadership</w:t>
      </w:r>
      <w:bookmarkEnd w:id="64"/>
    </w:p>
    <w:p w14:paraId="3BCA8F70" w14:textId="204B7652" w:rsidR="007A7B6D" w:rsidRPr="006D566D" w:rsidRDefault="00195194" w:rsidP="006D566D">
      <w:pPr>
        <w:autoSpaceDE w:val="0"/>
        <w:autoSpaceDN w:val="0"/>
        <w:adjustRightInd w:val="0"/>
        <w:spacing w:after="0" w:line="240" w:lineRule="auto"/>
        <w:rPr>
          <w:rFonts w:asciiTheme="minorHAnsi" w:hAnsiTheme="minorHAnsi"/>
          <w:sz w:val="24"/>
          <w:szCs w:val="24"/>
        </w:rPr>
      </w:pPr>
      <w:r w:rsidRPr="006D566D">
        <w:rPr>
          <w:sz w:val="24"/>
          <w:szCs w:val="24"/>
          <w:highlight w:val="yellow"/>
        </w:rPr>
        <w:t>[Name of Jurisdiction]</w:t>
      </w:r>
      <w:r w:rsidRPr="006D566D">
        <w:rPr>
          <w:sz w:val="24"/>
          <w:szCs w:val="24"/>
        </w:rPr>
        <w:t xml:space="preserve"> </w:t>
      </w:r>
      <w:r w:rsidRPr="006D566D">
        <w:rPr>
          <w:rFonts w:asciiTheme="minorHAnsi" w:hAnsiTheme="minorHAnsi"/>
          <w:sz w:val="24"/>
          <w:szCs w:val="24"/>
        </w:rPr>
        <w:t>has designated emergency management leads that, depending on the severity of the event, may or may not be involved</w:t>
      </w:r>
      <w:r w:rsidR="008F689D" w:rsidRPr="006D566D">
        <w:rPr>
          <w:rFonts w:asciiTheme="minorHAnsi" w:hAnsiTheme="minorHAnsi"/>
          <w:sz w:val="24"/>
          <w:szCs w:val="24"/>
        </w:rPr>
        <w:t xml:space="preserve"> in emergency response and coordination activities</w:t>
      </w:r>
      <w:r w:rsidRPr="006D566D">
        <w:rPr>
          <w:rFonts w:asciiTheme="minorHAnsi" w:hAnsiTheme="minorHAnsi"/>
          <w:sz w:val="24"/>
          <w:szCs w:val="24"/>
        </w:rPr>
        <w:t xml:space="preserve">. These </w:t>
      </w:r>
      <w:r w:rsidR="008F689D" w:rsidRPr="006D566D">
        <w:rPr>
          <w:rFonts w:asciiTheme="minorHAnsi" w:hAnsiTheme="minorHAnsi"/>
          <w:sz w:val="24"/>
          <w:szCs w:val="24"/>
        </w:rPr>
        <w:t xml:space="preserve">leads include: </w:t>
      </w:r>
      <w:r w:rsidRPr="006D566D">
        <w:rPr>
          <w:rFonts w:asciiTheme="minorHAnsi" w:hAnsiTheme="minorHAnsi"/>
          <w:sz w:val="24"/>
          <w:szCs w:val="24"/>
        </w:rPr>
        <w:t xml:space="preserve">the Chief </w:t>
      </w:r>
      <w:r w:rsidR="00C234FE" w:rsidRPr="006D566D">
        <w:rPr>
          <w:rFonts w:asciiTheme="minorHAnsi" w:hAnsiTheme="minorHAnsi"/>
          <w:sz w:val="24"/>
          <w:szCs w:val="24"/>
        </w:rPr>
        <w:t>Municipal</w:t>
      </w:r>
      <w:r w:rsidRPr="006D566D">
        <w:rPr>
          <w:rFonts w:asciiTheme="minorHAnsi" w:hAnsiTheme="minorHAnsi"/>
          <w:sz w:val="24"/>
          <w:szCs w:val="24"/>
        </w:rPr>
        <w:t xml:space="preserve"> Officer, the </w:t>
      </w:r>
      <w:r w:rsidR="00B463A3" w:rsidRPr="006D566D">
        <w:rPr>
          <w:rFonts w:asciiTheme="minorHAnsi" w:hAnsiTheme="minorHAnsi"/>
          <w:sz w:val="24"/>
          <w:szCs w:val="24"/>
        </w:rPr>
        <w:t>Emergency</w:t>
      </w:r>
      <w:r w:rsidRPr="006D566D">
        <w:rPr>
          <w:rFonts w:asciiTheme="minorHAnsi" w:hAnsiTheme="minorHAnsi"/>
          <w:sz w:val="24"/>
          <w:szCs w:val="24"/>
        </w:rPr>
        <w:t xml:space="preserve"> </w:t>
      </w:r>
      <w:r w:rsidR="00B463A3" w:rsidRPr="006D566D">
        <w:rPr>
          <w:rFonts w:asciiTheme="minorHAnsi" w:hAnsiTheme="minorHAnsi"/>
          <w:sz w:val="24"/>
          <w:szCs w:val="24"/>
        </w:rPr>
        <w:t>Management</w:t>
      </w:r>
      <w:r w:rsidRPr="006D566D">
        <w:rPr>
          <w:rFonts w:asciiTheme="minorHAnsi" w:hAnsiTheme="minorHAnsi"/>
          <w:sz w:val="24"/>
          <w:szCs w:val="24"/>
        </w:rPr>
        <w:t xml:space="preserve"> Director, key </w:t>
      </w:r>
      <w:r w:rsidRPr="006D566D">
        <w:rPr>
          <w:sz w:val="24"/>
          <w:szCs w:val="24"/>
          <w:highlight w:val="yellow"/>
        </w:rPr>
        <w:t>[Name of Jurisdiction]</w:t>
      </w:r>
      <w:r w:rsidRPr="006D566D">
        <w:rPr>
          <w:sz w:val="24"/>
          <w:szCs w:val="24"/>
        </w:rPr>
        <w:t xml:space="preserve"> staff designated to support the emergency operations center, </w:t>
      </w:r>
      <w:r w:rsidRPr="006D566D">
        <w:rPr>
          <w:rFonts w:asciiTheme="minorHAnsi" w:hAnsiTheme="minorHAnsi"/>
          <w:sz w:val="24"/>
          <w:szCs w:val="24"/>
        </w:rPr>
        <w:t>and response partners such as private sector organizations, volunteer organizations, as well as regional, state, and federal partners.</w:t>
      </w:r>
      <w:r w:rsidR="006D566D" w:rsidRPr="006D566D">
        <w:rPr>
          <w:rFonts w:asciiTheme="minorHAnsi" w:hAnsiTheme="minorHAnsi"/>
          <w:sz w:val="24"/>
          <w:szCs w:val="24"/>
        </w:rPr>
        <w:t xml:space="preserve">  Some or all of these staff may help form an emergency management decision team, to help guide the community’s response. </w:t>
      </w:r>
    </w:p>
    <w:p w14:paraId="6A265951" w14:textId="77777777" w:rsidR="00D44E79" w:rsidRDefault="00D44E79" w:rsidP="006D566D">
      <w:pPr>
        <w:autoSpaceDE w:val="0"/>
        <w:autoSpaceDN w:val="0"/>
        <w:adjustRightInd w:val="0"/>
        <w:spacing w:after="0" w:line="240" w:lineRule="auto"/>
        <w:rPr>
          <w:rFonts w:asciiTheme="minorHAnsi" w:hAnsiTheme="minorHAnsi"/>
          <w:sz w:val="24"/>
          <w:szCs w:val="24"/>
        </w:rPr>
      </w:pPr>
    </w:p>
    <w:p w14:paraId="7DED15D5" w14:textId="197A2807" w:rsidR="00D44E79" w:rsidRPr="00FD3B62" w:rsidRDefault="00D44E79" w:rsidP="006D566D">
      <w:pPr>
        <w:pStyle w:val="Heading3"/>
        <w:jc w:val="left"/>
        <w:rPr>
          <w:rFonts w:asciiTheme="minorHAnsi" w:hAnsiTheme="minorHAnsi"/>
        </w:rPr>
      </w:pPr>
      <w:bookmarkStart w:id="65" w:name="_Toc496098001"/>
      <w:r w:rsidRPr="00410581">
        <w:t>Chief Municipal Officer</w:t>
      </w:r>
      <w:bookmarkEnd w:id="65"/>
    </w:p>
    <w:p w14:paraId="2974778C" w14:textId="04C6996B" w:rsidR="00D44E79" w:rsidRDefault="005D4540" w:rsidP="006D566D">
      <w:pPr>
        <w:autoSpaceDE w:val="0"/>
        <w:autoSpaceDN w:val="0"/>
        <w:adjustRightInd w:val="0"/>
        <w:spacing w:after="60" w:line="240" w:lineRule="auto"/>
        <w:ind w:left="360"/>
        <w:rPr>
          <w:rFonts w:asciiTheme="minorHAnsi" w:hAnsiTheme="minorHAnsi"/>
          <w:sz w:val="24"/>
          <w:szCs w:val="24"/>
        </w:rPr>
      </w:pPr>
      <w:r w:rsidRPr="00FD3B62">
        <w:rPr>
          <w:rFonts w:asciiTheme="minorHAnsi" w:hAnsiTheme="minorHAnsi"/>
          <w:sz w:val="24"/>
          <w:szCs w:val="24"/>
          <w:highlight w:val="yellow"/>
        </w:rPr>
        <w:t>[Name of Jurisdiction]</w:t>
      </w:r>
      <w:r w:rsidRPr="00FD3B62">
        <w:rPr>
          <w:rFonts w:asciiTheme="minorHAnsi" w:hAnsiTheme="minorHAnsi"/>
          <w:sz w:val="24"/>
          <w:szCs w:val="24"/>
        </w:rPr>
        <w:t xml:space="preserve"> has a [</w:t>
      </w:r>
      <w:r w:rsidRPr="00FD3B62">
        <w:rPr>
          <w:rFonts w:asciiTheme="minorHAnsi" w:hAnsiTheme="minorHAnsi"/>
          <w:sz w:val="24"/>
          <w:szCs w:val="24"/>
          <w:highlight w:val="yellow"/>
        </w:rPr>
        <w:t>name form of government</w:t>
      </w:r>
      <w:r w:rsidRPr="00FD3B62">
        <w:rPr>
          <w:rFonts w:asciiTheme="minorHAnsi" w:hAnsiTheme="minorHAnsi"/>
          <w:sz w:val="24"/>
          <w:szCs w:val="24"/>
        </w:rPr>
        <w:t>]</w:t>
      </w:r>
      <w:r w:rsidR="00C5062F" w:rsidRPr="00FD3B62">
        <w:rPr>
          <w:rFonts w:asciiTheme="minorHAnsi" w:hAnsiTheme="minorHAnsi"/>
          <w:sz w:val="24"/>
          <w:szCs w:val="24"/>
        </w:rPr>
        <w:t xml:space="preserve"> form of government</w:t>
      </w:r>
      <w:r w:rsidRPr="00FD3B62">
        <w:rPr>
          <w:rFonts w:asciiTheme="minorHAnsi" w:hAnsiTheme="minorHAnsi"/>
          <w:sz w:val="24"/>
          <w:szCs w:val="24"/>
        </w:rPr>
        <w:t xml:space="preserve">. </w:t>
      </w:r>
      <w:r w:rsidRPr="00FD3B62">
        <w:rPr>
          <w:rFonts w:asciiTheme="minorHAnsi" w:hAnsiTheme="minorHAnsi"/>
          <w:sz w:val="24"/>
          <w:szCs w:val="24"/>
          <w:highlight w:val="yellow"/>
        </w:rPr>
        <w:t>[Title(s) of Chief Municipal Officer]</w:t>
      </w:r>
      <w:r w:rsidRPr="00FD3B62">
        <w:rPr>
          <w:rFonts w:asciiTheme="minorHAnsi" w:hAnsiTheme="minorHAnsi"/>
          <w:sz w:val="24"/>
          <w:szCs w:val="24"/>
        </w:rPr>
        <w:t xml:space="preserve"> serves as the chief municipal officer for the [</w:t>
      </w:r>
      <w:r w:rsidRPr="00FD3B62">
        <w:rPr>
          <w:rFonts w:asciiTheme="minorHAnsi" w:hAnsiTheme="minorHAnsi"/>
          <w:sz w:val="24"/>
          <w:szCs w:val="24"/>
          <w:highlight w:val="yellow"/>
        </w:rPr>
        <w:t>Town/City</w:t>
      </w:r>
      <w:r w:rsidRPr="00FD3B62">
        <w:rPr>
          <w:rFonts w:asciiTheme="minorHAnsi" w:hAnsiTheme="minorHAnsi"/>
          <w:sz w:val="24"/>
          <w:szCs w:val="24"/>
        </w:rPr>
        <w:t>]</w:t>
      </w:r>
      <w:r w:rsidR="00C5062F" w:rsidRPr="00FD3B62">
        <w:rPr>
          <w:rFonts w:asciiTheme="minorHAnsi" w:hAnsiTheme="minorHAnsi"/>
          <w:sz w:val="24"/>
          <w:szCs w:val="24"/>
        </w:rPr>
        <w:t xml:space="preserve">, </w:t>
      </w:r>
      <w:r w:rsidR="00866762" w:rsidRPr="00FD3B62">
        <w:rPr>
          <w:rFonts w:asciiTheme="minorHAnsi" w:hAnsiTheme="minorHAnsi"/>
          <w:sz w:val="24"/>
          <w:szCs w:val="24"/>
        </w:rPr>
        <w:t>is responsible for providing for the protection of lives and property of the citizens of the Community</w:t>
      </w:r>
      <w:r w:rsidR="00C5062F" w:rsidRPr="00FD3B62">
        <w:rPr>
          <w:rFonts w:asciiTheme="minorHAnsi" w:hAnsiTheme="minorHAnsi"/>
          <w:sz w:val="24"/>
          <w:szCs w:val="24"/>
        </w:rPr>
        <w:t xml:space="preserve">. </w:t>
      </w:r>
    </w:p>
    <w:p w14:paraId="38C3B135" w14:textId="2DC1763C" w:rsidR="00D44E79" w:rsidRDefault="00687D80" w:rsidP="006D566D">
      <w:pPr>
        <w:autoSpaceDE w:val="0"/>
        <w:autoSpaceDN w:val="0"/>
        <w:adjustRightInd w:val="0"/>
        <w:spacing w:after="60" w:line="240" w:lineRule="auto"/>
        <w:ind w:left="360" w:right="58"/>
        <w:rPr>
          <w:rFonts w:asciiTheme="minorHAnsi" w:hAnsiTheme="minorHAnsi"/>
          <w:sz w:val="24"/>
          <w:szCs w:val="24"/>
        </w:rPr>
      </w:pPr>
      <w:r w:rsidRPr="00FD3B62">
        <w:rPr>
          <w:rFonts w:asciiTheme="minorHAnsi" w:hAnsiTheme="minorHAnsi"/>
          <w:sz w:val="24"/>
          <w:szCs w:val="24"/>
        </w:rPr>
        <w:t xml:space="preserve">The </w:t>
      </w:r>
      <w:r w:rsidR="00195194" w:rsidRPr="00FD3B62">
        <w:rPr>
          <w:rFonts w:asciiTheme="minorHAnsi" w:hAnsiTheme="minorHAnsi"/>
          <w:sz w:val="24"/>
          <w:szCs w:val="24"/>
          <w:highlight w:val="yellow"/>
        </w:rPr>
        <w:t>[Title(s) of Chief Municipal Officer]</w:t>
      </w:r>
      <w:r w:rsidR="00195194" w:rsidRPr="00FD3B62">
        <w:rPr>
          <w:rFonts w:asciiTheme="minorHAnsi" w:hAnsiTheme="minorHAnsi"/>
          <w:sz w:val="24"/>
          <w:szCs w:val="24"/>
        </w:rPr>
        <w:t xml:space="preserve"> provides leadership and direction in setting objectives and priorities during emergencies and disasters. The </w:t>
      </w:r>
      <w:r w:rsidR="00195194" w:rsidRPr="00FD3B62">
        <w:rPr>
          <w:rFonts w:asciiTheme="minorHAnsi" w:hAnsiTheme="minorHAnsi"/>
          <w:sz w:val="24"/>
          <w:szCs w:val="24"/>
          <w:highlight w:val="yellow"/>
        </w:rPr>
        <w:t>[Title(s) of Chief Municipal Officer]</w:t>
      </w:r>
      <w:r w:rsidR="00195194" w:rsidRPr="00FD3B62">
        <w:rPr>
          <w:rFonts w:asciiTheme="minorHAnsi" w:hAnsiTheme="minorHAnsi"/>
          <w:sz w:val="24"/>
          <w:szCs w:val="24"/>
        </w:rPr>
        <w:t xml:space="preserve"> may declare a local state of emergency, </w:t>
      </w:r>
      <w:r w:rsidR="008B5C9E" w:rsidRPr="00FD3B62">
        <w:rPr>
          <w:rFonts w:asciiTheme="minorHAnsi" w:hAnsiTheme="minorHAnsi"/>
          <w:sz w:val="24"/>
          <w:szCs w:val="24"/>
        </w:rPr>
        <w:t xml:space="preserve">call for the activation of the </w:t>
      </w:r>
      <w:r w:rsidR="00195194" w:rsidRPr="00FD3B62">
        <w:rPr>
          <w:rFonts w:asciiTheme="minorHAnsi" w:hAnsiTheme="minorHAnsi"/>
          <w:sz w:val="24"/>
          <w:szCs w:val="24"/>
        </w:rPr>
        <w:t xml:space="preserve">CEMP, </w:t>
      </w:r>
      <w:r w:rsidR="008B5C9E" w:rsidRPr="00FD3B62">
        <w:rPr>
          <w:rFonts w:asciiTheme="minorHAnsi" w:hAnsiTheme="minorHAnsi"/>
          <w:sz w:val="24"/>
          <w:szCs w:val="24"/>
        </w:rPr>
        <w:t xml:space="preserve">call for the activation of the </w:t>
      </w:r>
      <w:r w:rsidR="002E5016" w:rsidRPr="00FD3B62">
        <w:rPr>
          <w:rFonts w:asciiTheme="minorHAnsi" w:hAnsiTheme="minorHAnsi"/>
          <w:sz w:val="24"/>
          <w:szCs w:val="24"/>
        </w:rPr>
        <w:t>emergency</w:t>
      </w:r>
      <w:r w:rsidR="00C5062F" w:rsidRPr="00FD3B62">
        <w:rPr>
          <w:rFonts w:asciiTheme="minorHAnsi" w:hAnsiTheme="minorHAnsi"/>
          <w:sz w:val="24"/>
          <w:szCs w:val="24"/>
        </w:rPr>
        <w:t xml:space="preserve"> operations center (</w:t>
      </w:r>
      <w:r w:rsidR="00195194" w:rsidRPr="00FD3B62">
        <w:rPr>
          <w:rFonts w:asciiTheme="minorHAnsi" w:hAnsiTheme="minorHAnsi"/>
          <w:sz w:val="24"/>
          <w:szCs w:val="24"/>
        </w:rPr>
        <w:t>EOC</w:t>
      </w:r>
      <w:r w:rsidR="00C5062F" w:rsidRPr="00FD3B62">
        <w:rPr>
          <w:rFonts w:asciiTheme="minorHAnsi" w:hAnsiTheme="minorHAnsi"/>
          <w:sz w:val="24"/>
          <w:szCs w:val="24"/>
        </w:rPr>
        <w:t>)</w:t>
      </w:r>
      <w:r w:rsidR="00195194" w:rsidRPr="00FD3B62">
        <w:rPr>
          <w:rFonts w:asciiTheme="minorHAnsi" w:hAnsiTheme="minorHAnsi"/>
          <w:sz w:val="24"/>
          <w:szCs w:val="24"/>
        </w:rPr>
        <w:t xml:space="preserve"> and/or direct the evacuation of populations from threatened areas. </w:t>
      </w:r>
      <w:r w:rsidR="00706CE6" w:rsidRPr="00FD3B62">
        <w:rPr>
          <w:rFonts w:asciiTheme="minorHAnsi" w:hAnsiTheme="minorHAnsi"/>
          <w:sz w:val="24"/>
          <w:szCs w:val="24"/>
        </w:rPr>
        <w:t xml:space="preserve">These decisions are </w:t>
      </w:r>
      <w:r w:rsidR="008B5C9E" w:rsidRPr="00FD3B62">
        <w:rPr>
          <w:rFonts w:asciiTheme="minorHAnsi" w:hAnsiTheme="minorHAnsi"/>
          <w:sz w:val="24"/>
          <w:szCs w:val="24"/>
        </w:rPr>
        <w:t xml:space="preserve">typically </w:t>
      </w:r>
      <w:r w:rsidR="00706CE6" w:rsidRPr="00FD3B62">
        <w:rPr>
          <w:rFonts w:asciiTheme="minorHAnsi" w:hAnsiTheme="minorHAnsi"/>
          <w:sz w:val="24"/>
          <w:szCs w:val="24"/>
        </w:rPr>
        <w:t xml:space="preserve">made in consultation with the local </w:t>
      </w:r>
      <w:r w:rsidR="00C5062F" w:rsidRPr="00FD3B62">
        <w:rPr>
          <w:rFonts w:asciiTheme="minorHAnsi" w:hAnsiTheme="minorHAnsi"/>
          <w:sz w:val="24"/>
          <w:szCs w:val="24"/>
        </w:rPr>
        <w:t>Emergency Management Director</w:t>
      </w:r>
      <w:r w:rsidR="00706CE6" w:rsidRPr="00FD3B62">
        <w:rPr>
          <w:rFonts w:asciiTheme="minorHAnsi" w:hAnsiTheme="minorHAnsi"/>
          <w:sz w:val="24"/>
          <w:szCs w:val="24"/>
        </w:rPr>
        <w:t xml:space="preserve">. </w:t>
      </w:r>
    </w:p>
    <w:p w14:paraId="2FC9BCC0" w14:textId="77777777" w:rsidR="00D44E79" w:rsidRDefault="001050BE" w:rsidP="006D566D">
      <w:pPr>
        <w:autoSpaceDE w:val="0"/>
        <w:autoSpaceDN w:val="0"/>
        <w:adjustRightInd w:val="0"/>
        <w:spacing w:after="120" w:line="240" w:lineRule="auto"/>
        <w:ind w:left="360" w:right="58"/>
        <w:rPr>
          <w:rFonts w:asciiTheme="minorHAnsi" w:hAnsiTheme="minorHAnsi"/>
          <w:sz w:val="24"/>
          <w:szCs w:val="24"/>
        </w:rPr>
      </w:pPr>
      <w:r w:rsidRPr="00FD3B62">
        <w:rPr>
          <w:rFonts w:asciiTheme="minorHAnsi" w:hAnsiTheme="minorHAnsi"/>
          <w:sz w:val="24"/>
          <w:szCs w:val="24"/>
        </w:rPr>
        <w:t>I</w:t>
      </w:r>
      <w:r w:rsidR="00195194" w:rsidRPr="00FD3B62">
        <w:rPr>
          <w:rFonts w:asciiTheme="minorHAnsi" w:hAnsiTheme="minorHAnsi"/>
          <w:sz w:val="24"/>
          <w:szCs w:val="24"/>
        </w:rPr>
        <w:t xml:space="preserve">f the </w:t>
      </w:r>
      <w:r w:rsidRPr="00FD3B62">
        <w:rPr>
          <w:rFonts w:asciiTheme="minorHAnsi" w:hAnsiTheme="minorHAnsi"/>
          <w:sz w:val="24"/>
          <w:szCs w:val="24"/>
          <w:highlight w:val="yellow"/>
        </w:rPr>
        <w:t>[Title(s) of Chief Municipal Officer]</w:t>
      </w:r>
      <w:r w:rsidRPr="00FD3B62">
        <w:rPr>
          <w:rFonts w:asciiTheme="minorHAnsi" w:hAnsiTheme="minorHAnsi"/>
          <w:sz w:val="24"/>
          <w:szCs w:val="24"/>
        </w:rPr>
        <w:t xml:space="preserve">, in consultation with the emergency management director, identifies the </w:t>
      </w:r>
      <w:r w:rsidR="00195194" w:rsidRPr="00FD3B62">
        <w:rPr>
          <w:rFonts w:asciiTheme="minorHAnsi" w:hAnsiTheme="minorHAnsi"/>
          <w:sz w:val="24"/>
          <w:szCs w:val="24"/>
        </w:rPr>
        <w:t xml:space="preserve">need </w:t>
      </w:r>
      <w:r w:rsidRPr="00FD3B62">
        <w:rPr>
          <w:rFonts w:asciiTheme="minorHAnsi" w:hAnsiTheme="minorHAnsi"/>
          <w:sz w:val="24"/>
          <w:szCs w:val="24"/>
        </w:rPr>
        <w:t>for additional</w:t>
      </w:r>
      <w:r w:rsidR="00195194" w:rsidRPr="00FD3B62">
        <w:rPr>
          <w:rFonts w:asciiTheme="minorHAnsi" w:hAnsiTheme="minorHAnsi"/>
          <w:sz w:val="24"/>
          <w:szCs w:val="24"/>
        </w:rPr>
        <w:t xml:space="preserve"> emergency response</w:t>
      </w:r>
      <w:r w:rsidRPr="00FD3B62">
        <w:rPr>
          <w:rFonts w:asciiTheme="minorHAnsi" w:hAnsiTheme="minorHAnsi"/>
          <w:sz w:val="24"/>
          <w:szCs w:val="24"/>
        </w:rPr>
        <w:t xml:space="preserve"> resources</w:t>
      </w:r>
      <w:r w:rsidR="00195194" w:rsidRPr="00FD3B62">
        <w:rPr>
          <w:rFonts w:asciiTheme="minorHAnsi" w:hAnsiTheme="minorHAnsi"/>
          <w:sz w:val="24"/>
          <w:szCs w:val="24"/>
        </w:rPr>
        <w:t xml:space="preserve">, requests for mutual aid/assistance agreement will be submitted to the </w:t>
      </w:r>
      <w:r w:rsidRPr="00FD3B62">
        <w:rPr>
          <w:rFonts w:asciiTheme="minorHAnsi" w:hAnsiTheme="minorHAnsi"/>
          <w:sz w:val="24"/>
          <w:szCs w:val="24"/>
        </w:rPr>
        <w:t xml:space="preserve">mutual aid partners or to the Massachusetts Emergency Management Agency/State Emergency Operations Center. </w:t>
      </w:r>
    </w:p>
    <w:p w14:paraId="70B4DBC4" w14:textId="77777777" w:rsidR="008E551B" w:rsidRDefault="008E551B" w:rsidP="006D566D">
      <w:pPr>
        <w:autoSpaceDE w:val="0"/>
        <w:autoSpaceDN w:val="0"/>
        <w:adjustRightInd w:val="0"/>
        <w:spacing w:after="120" w:line="240" w:lineRule="auto"/>
        <w:ind w:left="360" w:right="58"/>
        <w:rPr>
          <w:rFonts w:asciiTheme="minorHAnsi" w:hAnsiTheme="minorHAnsi"/>
          <w:sz w:val="24"/>
          <w:szCs w:val="24"/>
        </w:rPr>
      </w:pPr>
    </w:p>
    <w:p w14:paraId="1138F421" w14:textId="08C935D2" w:rsidR="006A005E" w:rsidRPr="00410581" w:rsidRDefault="006A005E" w:rsidP="006D566D">
      <w:pPr>
        <w:pStyle w:val="Heading3"/>
        <w:jc w:val="left"/>
      </w:pPr>
      <w:bookmarkStart w:id="66" w:name="_Toc496098002"/>
      <w:r w:rsidRPr="00410581">
        <w:t>Incident Commander/Unified Command</w:t>
      </w:r>
      <w:bookmarkEnd w:id="66"/>
    </w:p>
    <w:p w14:paraId="06D67BA5" w14:textId="40718C67" w:rsidR="009067F6" w:rsidRDefault="00D44E79" w:rsidP="006D566D">
      <w:pPr>
        <w:autoSpaceDE w:val="0"/>
        <w:autoSpaceDN w:val="0"/>
        <w:adjustRightInd w:val="0"/>
        <w:spacing w:after="60" w:line="240" w:lineRule="auto"/>
        <w:ind w:left="360" w:right="58"/>
        <w:rPr>
          <w:rFonts w:ascii="Arial Narrow" w:hAnsi="Arial Narrow"/>
          <w:b/>
          <w:sz w:val="24"/>
          <w:szCs w:val="24"/>
        </w:rPr>
      </w:pPr>
      <w:r w:rsidRPr="00FD3B62">
        <w:rPr>
          <w:rFonts w:asciiTheme="minorHAnsi" w:hAnsiTheme="minorHAnsi"/>
          <w:sz w:val="24"/>
          <w:szCs w:val="24"/>
        </w:rPr>
        <w:t xml:space="preserve">The Incident Commander serves as the on-scene commander for tactical response operations.  </w:t>
      </w:r>
      <w:r w:rsidRPr="00FD3B62">
        <w:rPr>
          <w:rFonts w:asciiTheme="minorHAnsi" w:hAnsiTheme="minorHAnsi"/>
          <w:sz w:val="24"/>
          <w:szCs w:val="24"/>
          <w:highlight w:val="yellow"/>
        </w:rPr>
        <w:t>[Name of Jurisdiction]</w:t>
      </w:r>
      <w:r w:rsidRPr="00FD3B62">
        <w:rPr>
          <w:rFonts w:asciiTheme="minorHAnsi" w:hAnsiTheme="minorHAnsi"/>
          <w:sz w:val="24"/>
          <w:szCs w:val="24"/>
        </w:rPr>
        <w:t xml:space="preserve"> may expand its incident command to unified command for incidents that require coordinated response among multiple on-site lead response partners. </w:t>
      </w:r>
      <w:r w:rsidR="00435A47">
        <w:rPr>
          <w:rFonts w:asciiTheme="minorHAnsi" w:hAnsiTheme="minorHAnsi"/>
          <w:sz w:val="24"/>
          <w:szCs w:val="24"/>
        </w:rPr>
        <w:t xml:space="preserve">The Incident Commander/Unified Command receives it strategic guidance from the </w:t>
      </w:r>
      <w:r w:rsidR="006D566D">
        <w:rPr>
          <w:rFonts w:asciiTheme="minorHAnsi" w:hAnsiTheme="minorHAnsi"/>
          <w:sz w:val="24"/>
          <w:szCs w:val="24"/>
        </w:rPr>
        <w:t>Decision Team</w:t>
      </w:r>
      <w:r w:rsidR="00435A47">
        <w:rPr>
          <w:rFonts w:asciiTheme="minorHAnsi" w:hAnsiTheme="minorHAnsi"/>
          <w:sz w:val="24"/>
          <w:szCs w:val="24"/>
        </w:rPr>
        <w:t>, and as</w:t>
      </w:r>
      <w:r w:rsidRPr="00FD3B62">
        <w:rPr>
          <w:rFonts w:asciiTheme="minorHAnsi" w:hAnsiTheme="minorHAnsi"/>
          <w:sz w:val="24"/>
          <w:szCs w:val="24"/>
        </w:rPr>
        <w:t xml:space="preserve"> needed, </w:t>
      </w:r>
      <w:r w:rsidR="00435A47">
        <w:rPr>
          <w:rFonts w:asciiTheme="minorHAnsi" w:hAnsiTheme="minorHAnsi"/>
          <w:sz w:val="24"/>
          <w:szCs w:val="24"/>
        </w:rPr>
        <w:t>co</w:t>
      </w:r>
      <w:r w:rsidRPr="00FD3B62">
        <w:rPr>
          <w:rFonts w:asciiTheme="minorHAnsi" w:hAnsiTheme="minorHAnsi"/>
          <w:sz w:val="24"/>
          <w:szCs w:val="24"/>
        </w:rPr>
        <w:t xml:space="preserve">ordinates with the </w:t>
      </w:r>
      <w:r w:rsidRPr="00FD3B62">
        <w:rPr>
          <w:rFonts w:asciiTheme="minorHAnsi" w:hAnsiTheme="minorHAnsi"/>
          <w:sz w:val="24"/>
          <w:szCs w:val="24"/>
          <w:highlight w:val="yellow"/>
        </w:rPr>
        <w:t>[Title(s) of Chief Municipal Officer]</w:t>
      </w:r>
      <w:r w:rsidRPr="00FD3B62">
        <w:rPr>
          <w:rFonts w:asciiTheme="minorHAnsi" w:hAnsiTheme="minorHAnsi"/>
          <w:sz w:val="24"/>
          <w:szCs w:val="24"/>
        </w:rPr>
        <w:t>, the Emergency Management Director, and the Emergency Operations Center on response strategies and resource needs</w:t>
      </w:r>
      <w:r w:rsidR="006A005E">
        <w:rPr>
          <w:rFonts w:asciiTheme="minorHAnsi" w:hAnsiTheme="minorHAnsi"/>
          <w:sz w:val="24"/>
          <w:szCs w:val="24"/>
        </w:rPr>
        <w:t>.</w:t>
      </w:r>
    </w:p>
    <w:p w14:paraId="7DB1CFA1" w14:textId="77777777" w:rsidR="006A005E" w:rsidRDefault="006A005E" w:rsidP="006D566D">
      <w:pPr>
        <w:pStyle w:val="Heading3"/>
        <w:jc w:val="left"/>
      </w:pPr>
      <w:bookmarkStart w:id="67" w:name="_Toc496098003"/>
      <w:r w:rsidRPr="00410581">
        <w:lastRenderedPageBreak/>
        <w:t>Emergency Management Director</w:t>
      </w:r>
      <w:bookmarkEnd w:id="67"/>
    </w:p>
    <w:p w14:paraId="66B1B482" w14:textId="063D5D2C" w:rsidR="008D004E" w:rsidRPr="00FD3B62" w:rsidRDefault="006A005E" w:rsidP="006D566D">
      <w:pPr>
        <w:spacing w:after="60" w:line="240" w:lineRule="auto"/>
        <w:ind w:left="360"/>
        <w:rPr>
          <w:rFonts w:asciiTheme="minorHAnsi" w:hAnsiTheme="minorHAnsi"/>
          <w:sz w:val="24"/>
          <w:szCs w:val="24"/>
        </w:rPr>
      </w:pPr>
      <w:r>
        <w:rPr>
          <w:rFonts w:asciiTheme="minorHAnsi" w:hAnsiTheme="minorHAnsi"/>
          <w:sz w:val="24"/>
          <w:szCs w:val="24"/>
        </w:rPr>
        <w:t xml:space="preserve">The </w:t>
      </w:r>
      <w:r w:rsidR="008D004E" w:rsidRPr="00FD3B62">
        <w:rPr>
          <w:rFonts w:asciiTheme="minorHAnsi" w:hAnsiTheme="minorHAnsi"/>
          <w:sz w:val="24"/>
          <w:szCs w:val="24"/>
        </w:rPr>
        <w:t xml:space="preserve">Massachusetts Civil Defense Act requires every city and town in Massachusetts to </w:t>
      </w:r>
      <w:r w:rsidR="00E85434" w:rsidRPr="00FD3B62">
        <w:rPr>
          <w:rFonts w:asciiTheme="minorHAnsi" w:hAnsiTheme="minorHAnsi"/>
          <w:sz w:val="24"/>
          <w:szCs w:val="24"/>
        </w:rPr>
        <w:t xml:space="preserve">appoint an Emergency Management Director and </w:t>
      </w:r>
      <w:r w:rsidR="008D004E" w:rsidRPr="00FD3B62">
        <w:rPr>
          <w:rFonts w:asciiTheme="minorHAnsi" w:hAnsiTheme="minorHAnsi"/>
          <w:sz w:val="24"/>
          <w:szCs w:val="24"/>
        </w:rPr>
        <w:t>establish an emergency management program</w:t>
      </w:r>
      <w:r w:rsidR="00E85434" w:rsidRPr="00FD3B62">
        <w:rPr>
          <w:rFonts w:asciiTheme="minorHAnsi" w:hAnsiTheme="minorHAnsi"/>
          <w:sz w:val="24"/>
          <w:szCs w:val="24"/>
        </w:rPr>
        <w:t xml:space="preserve">. </w:t>
      </w:r>
      <w:r w:rsidR="008D004E" w:rsidRPr="00FD3B62">
        <w:rPr>
          <w:rFonts w:asciiTheme="minorHAnsi" w:hAnsiTheme="minorHAnsi"/>
          <w:sz w:val="24"/>
          <w:szCs w:val="24"/>
        </w:rPr>
        <w:t xml:space="preserve">  </w:t>
      </w:r>
    </w:p>
    <w:p w14:paraId="701C556D" w14:textId="7C7E59E6" w:rsidR="004D4790" w:rsidRPr="00FD3B62" w:rsidRDefault="00C5062F" w:rsidP="006D566D">
      <w:pPr>
        <w:autoSpaceDE w:val="0"/>
        <w:autoSpaceDN w:val="0"/>
        <w:adjustRightInd w:val="0"/>
        <w:spacing w:after="60" w:line="240" w:lineRule="auto"/>
        <w:ind w:left="360"/>
        <w:rPr>
          <w:rFonts w:asciiTheme="minorHAnsi" w:hAnsiTheme="minorHAnsi"/>
          <w:sz w:val="24"/>
          <w:szCs w:val="24"/>
        </w:rPr>
      </w:pPr>
      <w:r w:rsidRPr="00FD3B62">
        <w:rPr>
          <w:rFonts w:asciiTheme="minorHAnsi" w:hAnsiTheme="minorHAnsi"/>
          <w:sz w:val="24"/>
          <w:szCs w:val="24"/>
        </w:rPr>
        <w:t>T</w:t>
      </w:r>
      <w:r w:rsidR="004D4790" w:rsidRPr="00FD3B62">
        <w:rPr>
          <w:rFonts w:asciiTheme="minorHAnsi" w:hAnsiTheme="minorHAnsi"/>
          <w:sz w:val="24"/>
          <w:szCs w:val="24"/>
        </w:rPr>
        <w:t>he Emergency Management Director</w:t>
      </w:r>
      <w:r w:rsidRPr="00FD3B62">
        <w:rPr>
          <w:rFonts w:asciiTheme="minorHAnsi" w:hAnsiTheme="minorHAnsi"/>
          <w:sz w:val="24"/>
          <w:szCs w:val="24"/>
        </w:rPr>
        <w:t xml:space="preserve"> </w:t>
      </w:r>
      <w:r w:rsidR="006161AC" w:rsidRPr="00FD3B62">
        <w:rPr>
          <w:rFonts w:asciiTheme="minorHAnsi" w:hAnsiTheme="minorHAnsi"/>
          <w:sz w:val="24"/>
          <w:szCs w:val="24"/>
        </w:rPr>
        <w:t xml:space="preserve">(EMD) </w:t>
      </w:r>
      <w:r w:rsidRPr="00FD3B62">
        <w:rPr>
          <w:rFonts w:asciiTheme="minorHAnsi" w:hAnsiTheme="minorHAnsi"/>
          <w:sz w:val="24"/>
          <w:szCs w:val="24"/>
        </w:rPr>
        <w:t xml:space="preserve">is responsible </w:t>
      </w:r>
      <w:r w:rsidR="004D4790" w:rsidRPr="00FD3B62">
        <w:rPr>
          <w:rFonts w:asciiTheme="minorHAnsi" w:hAnsiTheme="minorHAnsi"/>
          <w:sz w:val="24"/>
          <w:szCs w:val="24"/>
        </w:rPr>
        <w:t xml:space="preserve">for </w:t>
      </w:r>
      <w:r w:rsidRPr="00FD3B62">
        <w:rPr>
          <w:rFonts w:asciiTheme="minorHAnsi" w:hAnsiTheme="minorHAnsi"/>
          <w:sz w:val="24"/>
          <w:szCs w:val="24"/>
        </w:rPr>
        <w:t xml:space="preserve">maintaining and </w:t>
      </w:r>
      <w:r w:rsidR="004D4790" w:rsidRPr="00FD3B62">
        <w:rPr>
          <w:rFonts w:asciiTheme="minorHAnsi" w:hAnsiTheme="minorHAnsi"/>
          <w:sz w:val="24"/>
          <w:szCs w:val="24"/>
        </w:rPr>
        <w:t>managing</w:t>
      </w:r>
      <w:r w:rsidRPr="00FD3B62">
        <w:rPr>
          <w:rFonts w:asciiTheme="minorHAnsi" w:hAnsiTheme="minorHAnsi"/>
          <w:sz w:val="24"/>
          <w:szCs w:val="24"/>
        </w:rPr>
        <w:t xml:space="preserve"> the activation of</w:t>
      </w:r>
      <w:r w:rsidR="004D4790" w:rsidRPr="00FD3B62">
        <w:rPr>
          <w:rFonts w:asciiTheme="minorHAnsi" w:hAnsiTheme="minorHAnsi"/>
          <w:sz w:val="24"/>
          <w:szCs w:val="24"/>
        </w:rPr>
        <w:t xml:space="preserve"> </w:t>
      </w:r>
      <w:r w:rsidR="004D4790" w:rsidRPr="00FD3B62">
        <w:rPr>
          <w:rFonts w:asciiTheme="minorHAnsi" w:hAnsiTheme="minorHAnsi"/>
          <w:sz w:val="24"/>
          <w:szCs w:val="24"/>
          <w:highlight w:val="yellow"/>
        </w:rPr>
        <w:t>[Name of Jurisdiction]</w:t>
      </w:r>
      <w:r w:rsidR="004D4790" w:rsidRPr="00FD3B62">
        <w:rPr>
          <w:rFonts w:asciiTheme="minorHAnsi" w:hAnsiTheme="minorHAnsi"/>
          <w:sz w:val="24"/>
          <w:szCs w:val="24"/>
        </w:rPr>
        <w:t xml:space="preserve">’s </w:t>
      </w:r>
      <w:r w:rsidRPr="00FD3B62">
        <w:rPr>
          <w:rFonts w:asciiTheme="minorHAnsi" w:hAnsiTheme="minorHAnsi"/>
          <w:sz w:val="24"/>
          <w:szCs w:val="24"/>
        </w:rPr>
        <w:t xml:space="preserve">comprehensive emergency management plan </w:t>
      </w:r>
      <w:r w:rsidR="008F689D" w:rsidRPr="00FD3B62">
        <w:rPr>
          <w:rFonts w:asciiTheme="minorHAnsi" w:hAnsiTheme="minorHAnsi"/>
          <w:sz w:val="24"/>
          <w:szCs w:val="24"/>
        </w:rPr>
        <w:t xml:space="preserve">and operating the </w:t>
      </w:r>
      <w:r w:rsidRPr="00FD3B62">
        <w:rPr>
          <w:rFonts w:asciiTheme="minorHAnsi" w:hAnsiTheme="minorHAnsi"/>
          <w:sz w:val="24"/>
          <w:szCs w:val="24"/>
        </w:rPr>
        <w:t>emergency operations center</w:t>
      </w:r>
      <w:r w:rsidR="004A5984" w:rsidRPr="00FD3B62">
        <w:rPr>
          <w:rFonts w:asciiTheme="minorHAnsi" w:hAnsiTheme="minorHAnsi"/>
          <w:sz w:val="24"/>
          <w:szCs w:val="24"/>
        </w:rPr>
        <w:t xml:space="preserve">. </w:t>
      </w:r>
      <w:r w:rsidR="006161AC" w:rsidRPr="00FD3B62">
        <w:rPr>
          <w:rFonts w:asciiTheme="minorHAnsi" w:hAnsiTheme="minorHAnsi"/>
          <w:sz w:val="24"/>
          <w:szCs w:val="24"/>
        </w:rPr>
        <w:t xml:space="preserve"> On a day-today basis, the </w:t>
      </w:r>
      <w:r w:rsidR="004A5984" w:rsidRPr="00FD3B62">
        <w:rPr>
          <w:rFonts w:asciiTheme="minorHAnsi" w:hAnsiTheme="minorHAnsi"/>
          <w:sz w:val="24"/>
          <w:szCs w:val="24"/>
        </w:rPr>
        <w:t xml:space="preserve">EMD: </w:t>
      </w:r>
      <w:r w:rsidR="004D4790" w:rsidRPr="00FD3B62">
        <w:rPr>
          <w:rFonts w:asciiTheme="minorHAnsi" w:hAnsiTheme="minorHAnsi"/>
          <w:sz w:val="24"/>
          <w:szCs w:val="24"/>
        </w:rPr>
        <w:t xml:space="preserve">coordinates emergency planning for </w:t>
      </w:r>
      <w:r w:rsidR="004D4790" w:rsidRPr="00FD3B62">
        <w:rPr>
          <w:rFonts w:asciiTheme="minorHAnsi" w:hAnsiTheme="minorHAnsi"/>
          <w:sz w:val="24"/>
          <w:szCs w:val="24"/>
          <w:highlight w:val="yellow"/>
        </w:rPr>
        <w:t>[Name of Jurisdiction]</w:t>
      </w:r>
      <w:r w:rsidR="004D4790" w:rsidRPr="00FD3B62">
        <w:rPr>
          <w:rFonts w:asciiTheme="minorHAnsi" w:hAnsiTheme="minorHAnsi"/>
          <w:sz w:val="24"/>
          <w:szCs w:val="24"/>
        </w:rPr>
        <w:t>, working with the leadership of the fire department, police department, local public health, transportation department, public works, and others as required</w:t>
      </w:r>
      <w:r w:rsidR="008F689D" w:rsidRPr="00FD3B62">
        <w:rPr>
          <w:rFonts w:asciiTheme="minorHAnsi" w:hAnsiTheme="minorHAnsi"/>
          <w:sz w:val="24"/>
          <w:szCs w:val="24"/>
        </w:rPr>
        <w:t xml:space="preserve"> to share situational awareness and mobilize needed resources</w:t>
      </w:r>
      <w:r w:rsidR="004D4790" w:rsidRPr="00FD3B62">
        <w:rPr>
          <w:rFonts w:asciiTheme="minorHAnsi" w:hAnsiTheme="minorHAnsi"/>
          <w:sz w:val="24"/>
          <w:szCs w:val="24"/>
        </w:rPr>
        <w:t xml:space="preserve">. </w:t>
      </w:r>
      <w:r w:rsidR="006161AC" w:rsidRPr="00FD3B62">
        <w:rPr>
          <w:rFonts w:asciiTheme="minorHAnsi" w:hAnsiTheme="minorHAnsi"/>
          <w:sz w:val="24"/>
          <w:szCs w:val="24"/>
        </w:rPr>
        <w:t xml:space="preserve">In emergency response situations, the EMD manages EOC operations, facilitates emergency response coordination, and makes recommendations to and advises the </w:t>
      </w:r>
      <w:r w:rsidR="006161AC" w:rsidRPr="00FD3B62">
        <w:rPr>
          <w:rFonts w:asciiTheme="minorHAnsi" w:hAnsiTheme="minorHAnsi"/>
          <w:sz w:val="24"/>
          <w:szCs w:val="24"/>
          <w:highlight w:val="yellow"/>
        </w:rPr>
        <w:t>[Title(s) of Chief Municipal Officer(s)]</w:t>
      </w:r>
      <w:r w:rsidR="006161AC" w:rsidRPr="00FD3B62">
        <w:rPr>
          <w:rFonts w:asciiTheme="minorHAnsi" w:hAnsiTheme="minorHAnsi"/>
          <w:sz w:val="24"/>
          <w:szCs w:val="24"/>
        </w:rPr>
        <w:t xml:space="preserve"> </w:t>
      </w:r>
      <w:r w:rsidR="00435A47">
        <w:rPr>
          <w:rFonts w:asciiTheme="minorHAnsi" w:hAnsiTheme="minorHAnsi"/>
          <w:sz w:val="24"/>
          <w:szCs w:val="24"/>
        </w:rPr>
        <w:t xml:space="preserve">and </w:t>
      </w:r>
      <w:r w:rsidR="006D566D">
        <w:rPr>
          <w:rFonts w:asciiTheme="minorHAnsi" w:hAnsiTheme="minorHAnsi"/>
          <w:sz w:val="24"/>
          <w:szCs w:val="24"/>
        </w:rPr>
        <w:t>Decision Team</w:t>
      </w:r>
      <w:r w:rsidR="00435A47">
        <w:rPr>
          <w:rFonts w:asciiTheme="minorHAnsi" w:hAnsiTheme="minorHAnsi"/>
          <w:sz w:val="24"/>
          <w:szCs w:val="24"/>
        </w:rPr>
        <w:t xml:space="preserve"> </w:t>
      </w:r>
      <w:r w:rsidR="006161AC" w:rsidRPr="00FD3B62">
        <w:rPr>
          <w:rFonts w:asciiTheme="minorHAnsi" w:hAnsiTheme="minorHAnsi"/>
          <w:sz w:val="24"/>
          <w:szCs w:val="24"/>
        </w:rPr>
        <w:t>on available courses of action to inform decision-making.</w:t>
      </w:r>
    </w:p>
    <w:p w14:paraId="6D8DF473" w14:textId="77777777" w:rsidR="00160E0F" w:rsidRPr="00FD3B62" w:rsidRDefault="00160E0F" w:rsidP="006D566D">
      <w:pPr>
        <w:pStyle w:val="Heading2"/>
      </w:pPr>
      <w:bookmarkStart w:id="68" w:name="_Toc496098004"/>
      <w:r w:rsidRPr="00FD3B62">
        <w:t>Emergency Management Organization</w:t>
      </w:r>
      <w:bookmarkEnd w:id="68"/>
    </w:p>
    <w:p w14:paraId="4C64A723" w14:textId="1F3F0869" w:rsidR="002E5282" w:rsidRPr="00FD3B62" w:rsidRDefault="002E5282" w:rsidP="006D566D">
      <w:pPr>
        <w:spacing w:after="120" w:line="240" w:lineRule="auto"/>
        <w:rPr>
          <w:sz w:val="24"/>
          <w:szCs w:val="24"/>
        </w:rPr>
      </w:pPr>
      <w:r w:rsidRPr="00FD3B62">
        <w:rPr>
          <w:rFonts w:asciiTheme="minorHAnsi" w:hAnsiTheme="minorHAnsi"/>
          <w:sz w:val="24"/>
          <w:szCs w:val="24"/>
          <w:highlight w:val="yellow"/>
        </w:rPr>
        <w:t>[Name of Jurisdiction]</w:t>
      </w:r>
      <w:r w:rsidRPr="00FD3B62">
        <w:rPr>
          <w:rFonts w:asciiTheme="minorHAnsi" w:hAnsiTheme="minorHAnsi"/>
          <w:sz w:val="24"/>
          <w:szCs w:val="24"/>
        </w:rPr>
        <w:t xml:space="preserve">’s Emergency Management Organization </w:t>
      </w:r>
      <w:r w:rsidR="006161AC" w:rsidRPr="00FD3B62">
        <w:rPr>
          <w:rFonts w:asciiTheme="minorHAnsi" w:hAnsiTheme="minorHAnsi"/>
          <w:sz w:val="24"/>
          <w:szCs w:val="24"/>
        </w:rPr>
        <w:t xml:space="preserve">supports the functions of the emergency operations center, and </w:t>
      </w:r>
      <w:r w:rsidRPr="00FD3B62">
        <w:rPr>
          <w:rFonts w:asciiTheme="minorHAnsi" w:hAnsiTheme="minorHAnsi"/>
          <w:sz w:val="24"/>
          <w:szCs w:val="24"/>
        </w:rPr>
        <w:t xml:space="preserve">is comprised of partners from government agencies, non-governmental organizations, and the private sector. </w:t>
      </w:r>
      <w:r w:rsidRPr="00FD3B62">
        <w:rPr>
          <w:sz w:val="24"/>
          <w:szCs w:val="24"/>
        </w:rPr>
        <w:t>The positions identified to support the emergency management organization and the EOC are</w:t>
      </w:r>
      <w:r w:rsidR="006161AC" w:rsidRPr="00FD3B62">
        <w:rPr>
          <w:sz w:val="24"/>
          <w:szCs w:val="24"/>
        </w:rPr>
        <w:t xml:space="preserve"> designated as</w:t>
      </w:r>
      <w:r w:rsidRPr="00FD3B62">
        <w:rPr>
          <w:sz w:val="24"/>
          <w:szCs w:val="24"/>
        </w:rPr>
        <w:t xml:space="preserve"> </w:t>
      </w:r>
      <w:r w:rsidRPr="00FD3B62">
        <w:rPr>
          <w:b/>
          <w:i/>
          <w:sz w:val="24"/>
          <w:szCs w:val="24"/>
        </w:rPr>
        <w:t>emergency positions</w:t>
      </w:r>
      <w:r w:rsidR="006161AC" w:rsidRPr="00FD3B62">
        <w:rPr>
          <w:sz w:val="24"/>
          <w:szCs w:val="24"/>
        </w:rPr>
        <w:t>.</w:t>
      </w:r>
      <w:r w:rsidRPr="00FD3B62">
        <w:rPr>
          <w:sz w:val="24"/>
          <w:szCs w:val="24"/>
        </w:rPr>
        <w:t xml:space="preserve">  </w:t>
      </w:r>
      <w:r w:rsidR="006161AC" w:rsidRPr="00FD3B62">
        <w:rPr>
          <w:rFonts w:asciiTheme="minorHAnsi" w:hAnsiTheme="minorHAnsi"/>
          <w:sz w:val="24"/>
          <w:szCs w:val="24"/>
          <w:highlight w:val="yellow"/>
        </w:rPr>
        <w:t>[Name of Jurisdiction]</w:t>
      </w:r>
      <w:r w:rsidR="006161AC" w:rsidRPr="00FD3B62">
        <w:rPr>
          <w:rFonts w:asciiTheme="minorHAnsi" w:hAnsiTheme="minorHAnsi"/>
          <w:sz w:val="24"/>
          <w:szCs w:val="24"/>
        </w:rPr>
        <w:t xml:space="preserve"> </w:t>
      </w:r>
      <w:r w:rsidRPr="00FD3B62">
        <w:rPr>
          <w:sz w:val="24"/>
          <w:szCs w:val="24"/>
        </w:rPr>
        <w:t xml:space="preserve">staff </w:t>
      </w:r>
      <w:r w:rsidR="006161AC" w:rsidRPr="00FD3B62">
        <w:rPr>
          <w:rFonts w:asciiTheme="minorHAnsi" w:hAnsiTheme="minorHAnsi"/>
          <w:sz w:val="24"/>
          <w:szCs w:val="24"/>
        </w:rPr>
        <w:t xml:space="preserve">and emergency management partners </w:t>
      </w:r>
      <w:r w:rsidRPr="00FD3B62">
        <w:rPr>
          <w:sz w:val="24"/>
          <w:szCs w:val="24"/>
        </w:rPr>
        <w:t xml:space="preserve">will be identified and trained to serve in these emergency </w:t>
      </w:r>
      <w:r w:rsidR="006161AC" w:rsidRPr="00FD3B62">
        <w:rPr>
          <w:sz w:val="24"/>
          <w:szCs w:val="24"/>
        </w:rPr>
        <w:t>positions</w:t>
      </w:r>
      <w:r w:rsidRPr="00FD3B62">
        <w:rPr>
          <w:sz w:val="24"/>
          <w:szCs w:val="24"/>
        </w:rPr>
        <w:t>.</w:t>
      </w:r>
    </w:p>
    <w:p w14:paraId="42CB9540" w14:textId="77777777" w:rsidR="002E5282" w:rsidRPr="00FD3B62" w:rsidRDefault="002E5282" w:rsidP="006D566D">
      <w:pPr>
        <w:pStyle w:val="Heading2"/>
      </w:pPr>
      <w:bookmarkStart w:id="69" w:name="_Toc496098005"/>
      <w:r w:rsidRPr="00FD3B62">
        <w:t>Government Organizations</w:t>
      </w:r>
      <w:bookmarkEnd w:id="69"/>
    </w:p>
    <w:p w14:paraId="41F113DD" w14:textId="172989A0" w:rsidR="00DF4A25" w:rsidRPr="00FD3B62" w:rsidRDefault="001F2291" w:rsidP="006D566D">
      <w:pPr>
        <w:pStyle w:val="BodyText"/>
        <w:spacing w:after="60"/>
        <w:ind w:left="360"/>
        <w:rPr>
          <w:rFonts w:ascii="Calibri" w:hAnsi="Calibri"/>
          <w:szCs w:val="24"/>
        </w:rPr>
      </w:pPr>
      <w:r w:rsidRPr="00FD3B62">
        <w:rPr>
          <w:rFonts w:asciiTheme="minorHAnsi" w:hAnsiTheme="minorHAnsi"/>
          <w:szCs w:val="24"/>
        </w:rPr>
        <w:t xml:space="preserve">Most of the departments within the </w:t>
      </w:r>
      <w:r w:rsidR="004A5984" w:rsidRPr="00FD3B62">
        <w:rPr>
          <w:rFonts w:asciiTheme="minorHAnsi" w:hAnsiTheme="minorHAnsi"/>
          <w:szCs w:val="24"/>
          <w:highlight w:val="yellow"/>
        </w:rPr>
        <w:t>[Name of Jurisdiction]</w:t>
      </w:r>
      <w:r w:rsidR="004A5984" w:rsidRPr="00FD3B62">
        <w:rPr>
          <w:rFonts w:asciiTheme="minorHAnsi" w:hAnsiTheme="minorHAnsi"/>
          <w:szCs w:val="24"/>
        </w:rPr>
        <w:t>’s</w:t>
      </w:r>
      <w:r w:rsidRPr="00FD3B62">
        <w:rPr>
          <w:rFonts w:asciiTheme="minorHAnsi" w:hAnsiTheme="minorHAnsi"/>
          <w:szCs w:val="24"/>
        </w:rPr>
        <w:t xml:space="preserve"> government have been assigned emergency responsibilities in addition to their normal duties</w:t>
      </w:r>
      <w:r w:rsidR="004A5984" w:rsidRPr="00FD3B62">
        <w:rPr>
          <w:rFonts w:asciiTheme="minorHAnsi" w:hAnsiTheme="minorHAnsi"/>
          <w:szCs w:val="24"/>
        </w:rPr>
        <w:t xml:space="preserve"> to support emergency response and emergency operations center operations</w:t>
      </w:r>
      <w:r w:rsidRPr="00FD3B62">
        <w:rPr>
          <w:rFonts w:asciiTheme="minorHAnsi" w:hAnsiTheme="minorHAnsi"/>
          <w:szCs w:val="24"/>
        </w:rPr>
        <w:t xml:space="preserve">. </w:t>
      </w:r>
      <w:r w:rsidR="00DF4A25" w:rsidRPr="00FD3B62">
        <w:rPr>
          <w:rFonts w:asciiTheme="minorHAnsi" w:hAnsiTheme="minorHAnsi"/>
          <w:szCs w:val="24"/>
        </w:rPr>
        <w:t>Each department is responsible for developing and maintaining its own emergency management</w:t>
      </w:r>
      <w:r w:rsidR="00DF4A25" w:rsidRPr="00FD3B62">
        <w:rPr>
          <w:rFonts w:ascii="Calibri" w:hAnsi="Calibri"/>
          <w:szCs w:val="24"/>
        </w:rPr>
        <w:t xml:space="preserve"> procedures.   </w:t>
      </w:r>
    </w:p>
    <w:p w14:paraId="6651010F" w14:textId="53F01A56" w:rsidR="002E5282" w:rsidRPr="00FD3B62" w:rsidRDefault="002E5282" w:rsidP="006D566D">
      <w:pPr>
        <w:pStyle w:val="Heading2"/>
      </w:pPr>
      <w:bookmarkStart w:id="70" w:name="_Toc496098006"/>
      <w:r w:rsidRPr="00410581">
        <w:t>Non-Governmental Organizations</w:t>
      </w:r>
      <w:bookmarkEnd w:id="70"/>
      <w:r w:rsidRPr="00410581">
        <w:t xml:space="preserve"> </w:t>
      </w:r>
    </w:p>
    <w:p w14:paraId="4CA28726" w14:textId="741BB0B4" w:rsidR="002E5282" w:rsidRPr="00FD3B62" w:rsidRDefault="002E5282" w:rsidP="006D566D">
      <w:pPr>
        <w:autoSpaceDE w:val="0"/>
        <w:autoSpaceDN w:val="0"/>
        <w:adjustRightInd w:val="0"/>
        <w:spacing w:after="60" w:line="240" w:lineRule="auto"/>
        <w:ind w:left="360" w:right="55"/>
        <w:rPr>
          <w:rFonts w:asciiTheme="minorHAnsi" w:hAnsiTheme="minorHAnsi"/>
          <w:sz w:val="24"/>
          <w:szCs w:val="24"/>
        </w:rPr>
      </w:pPr>
      <w:r w:rsidRPr="00FD3B62">
        <w:rPr>
          <w:rFonts w:asciiTheme="minorHAnsi" w:hAnsiTheme="minorHAnsi"/>
          <w:sz w:val="24"/>
          <w:szCs w:val="24"/>
        </w:rPr>
        <w:t>Several non-governmental organizations, such as the [</w:t>
      </w:r>
      <w:r w:rsidRPr="00FD3B62">
        <w:rPr>
          <w:rFonts w:asciiTheme="minorHAnsi" w:hAnsiTheme="minorHAnsi"/>
          <w:sz w:val="24"/>
          <w:szCs w:val="24"/>
          <w:highlight w:val="yellow"/>
        </w:rPr>
        <w:t>name organizations such as American Red Cross, Salvation Army, etc.</w:t>
      </w:r>
      <w:r w:rsidRPr="00FD3B62">
        <w:rPr>
          <w:rFonts w:asciiTheme="minorHAnsi" w:hAnsiTheme="minorHAnsi"/>
          <w:sz w:val="24"/>
          <w:szCs w:val="24"/>
        </w:rPr>
        <w:t xml:space="preserve">] work with </w:t>
      </w:r>
      <w:r w:rsidRPr="00FD3B62">
        <w:rPr>
          <w:rFonts w:asciiTheme="minorHAnsi" w:hAnsiTheme="minorHAnsi"/>
          <w:sz w:val="24"/>
          <w:szCs w:val="24"/>
          <w:highlight w:val="yellow"/>
        </w:rPr>
        <w:t>[Name of Jurisdiction]</w:t>
      </w:r>
      <w:r w:rsidRPr="00FD3B62">
        <w:rPr>
          <w:rFonts w:asciiTheme="minorHAnsi" w:hAnsiTheme="minorHAnsi"/>
          <w:sz w:val="24"/>
          <w:szCs w:val="24"/>
        </w:rPr>
        <w:t xml:space="preserve"> to support EOC operations and provide assistance with shelter operations and mass care needs.</w:t>
      </w:r>
    </w:p>
    <w:p w14:paraId="6556E219" w14:textId="3E70B006" w:rsidR="002E5282" w:rsidRPr="00FD3B62" w:rsidRDefault="002E5282" w:rsidP="006D566D">
      <w:pPr>
        <w:pStyle w:val="Heading2"/>
      </w:pPr>
      <w:bookmarkStart w:id="71" w:name="_Toc496098007"/>
      <w:r w:rsidRPr="00FD3B62">
        <w:t>Private Sector</w:t>
      </w:r>
      <w:bookmarkEnd w:id="71"/>
    </w:p>
    <w:p w14:paraId="64B2544B" w14:textId="44BD5931" w:rsidR="000B6EAF" w:rsidRPr="00FD3B62" w:rsidRDefault="002E5282" w:rsidP="006D566D">
      <w:pPr>
        <w:autoSpaceDE w:val="0"/>
        <w:autoSpaceDN w:val="0"/>
        <w:adjustRightInd w:val="0"/>
        <w:spacing w:after="60" w:line="240" w:lineRule="auto"/>
        <w:ind w:left="360" w:right="55"/>
        <w:rPr>
          <w:rFonts w:asciiTheme="minorHAnsi" w:hAnsiTheme="minorHAnsi"/>
          <w:sz w:val="24"/>
          <w:szCs w:val="24"/>
        </w:rPr>
      </w:pPr>
      <w:r w:rsidRPr="00FD3B62">
        <w:rPr>
          <w:rFonts w:asciiTheme="minorHAnsi" w:hAnsiTheme="minorHAnsi"/>
          <w:sz w:val="24"/>
          <w:szCs w:val="24"/>
        </w:rPr>
        <w:t xml:space="preserve">Several private sector organizations support EOC operations and emergency response.  These organizations include </w:t>
      </w:r>
      <w:r w:rsidRPr="00FD3B62">
        <w:rPr>
          <w:rFonts w:asciiTheme="minorHAnsi" w:hAnsiTheme="minorHAnsi"/>
          <w:sz w:val="24"/>
          <w:szCs w:val="24"/>
          <w:highlight w:val="yellow"/>
        </w:rPr>
        <w:t>[name organizations such as private sector utility providers, etc.]</w:t>
      </w:r>
      <w:r w:rsidRPr="00FD3B62">
        <w:rPr>
          <w:rFonts w:asciiTheme="minorHAnsi" w:hAnsiTheme="minorHAnsi"/>
          <w:sz w:val="24"/>
          <w:szCs w:val="24"/>
        </w:rPr>
        <w:t xml:space="preserve">. </w:t>
      </w:r>
    </w:p>
    <w:p w14:paraId="7739C5BD" w14:textId="2858AE0B" w:rsidR="000D5FCC" w:rsidRPr="00FD3B62" w:rsidRDefault="000D5FCC" w:rsidP="006D566D">
      <w:pPr>
        <w:pStyle w:val="Heading2"/>
        <w:rPr>
          <w:rFonts w:asciiTheme="minorHAnsi" w:hAnsiTheme="minorHAnsi"/>
        </w:rPr>
      </w:pPr>
      <w:bookmarkStart w:id="72" w:name="_Toc496098008"/>
      <w:r w:rsidRPr="00FD3B62">
        <w:lastRenderedPageBreak/>
        <w:t>Co</w:t>
      </w:r>
      <w:r w:rsidRPr="00410581">
        <w:t>mm</w:t>
      </w:r>
      <w:r w:rsidRPr="00FD3B62">
        <w:t>on</w:t>
      </w:r>
      <w:r w:rsidRPr="00410581">
        <w:t>wealt</w:t>
      </w:r>
      <w:r w:rsidRPr="00FD3B62">
        <w:t>h</w:t>
      </w:r>
      <w:r w:rsidRPr="00410581">
        <w:t xml:space="preserve"> </w:t>
      </w:r>
      <w:r w:rsidRPr="00FD3B62">
        <w:t>of</w:t>
      </w:r>
      <w:r w:rsidRPr="00410581">
        <w:t xml:space="preserve"> </w:t>
      </w:r>
      <w:r w:rsidRPr="00FD3B62">
        <w:t>M</w:t>
      </w:r>
      <w:r w:rsidRPr="00410581">
        <w:t>assac</w:t>
      </w:r>
      <w:r w:rsidRPr="00FD3B62">
        <w:t>hu</w:t>
      </w:r>
      <w:r w:rsidRPr="00410581">
        <w:t>sett</w:t>
      </w:r>
      <w:r w:rsidRPr="00FD3B62">
        <w:t>s</w:t>
      </w:r>
      <w:bookmarkEnd w:id="72"/>
    </w:p>
    <w:p w14:paraId="7E63ED26" w14:textId="164BBD2D" w:rsidR="000D5FCC" w:rsidRDefault="000D5FCC" w:rsidP="006D566D">
      <w:pPr>
        <w:autoSpaceDE w:val="0"/>
        <w:autoSpaceDN w:val="0"/>
        <w:adjustRightInd w:val="0"/>
        <w:spacing w:after="60" w:line="240" w:lineRule="auto"/>
        <w:ind w:left="360" w:right="58"/>
        <w:rPr>
          <w:rFonts w:asciiTheme="minorHAnsi" w:hAnsiTheme="minorHAnsi"/>
          <w:sz w:val="24"/>
          <w:szCs w:val="24"/>
        </w:rPr>
      </w:pPr>
      <w:r w:rsidRPr="00FD3B62">
        <w:rPr>
          <w:rFonts w:asciiTheme="minorHAnsi" w:hAnsiTheme="minorHAnsi"/>
          <w:sz w:val="24"/>
          <w:szCs w:val="24"/>
        </w:rPr>
        <w:t xml:space="preserve">The Massachusetts Emergency Management Agency (MEMA) coordinates state level emergency operations. </w:t>
      </w:r>
      <w:r w:rsidR="00435A47">
        <w:rPr>
          <w:rFonts w:asciiTheme="minorHAnsi" w:hAnsiTheme="minorHAnsi"/>
          <w:sz w:val="24"/>
          <w:szCs w:val="24"/>
        </w:rPr>
        <w:t>During an emergency or disaster</w:t>
      </w:r>
      <w:r w:rsidRPr="00FD3B62">
        <w:rPr>
          <w:rFonts w:asciiTheme="minorHAnsi" w:hAnsiTheme="minorHAnsi"/>
          <w:sz w:val="24"/>
          <w:szCs w:val="24"/>
        </w:rPr>
        <w:t xml:space="preserve">, MEMA may provide direct support to  </w:t>
      </w:r>
      <w:r w:rsidR="004D0FB5" w:rsidRPr="00FD3B62">
        <w:rPr>
          <w:rFonts w:asciiTheme="minorHAnsi" w:hAnsiTheme="minorHAnsi"/>
          <w:sz w:val="24"/>
          <w:szCs w:val="24"/>
          <w:highlight w:val="yellow"/>
        </w:rPr>
        <w:t>[Name of Jurisdiction]</w:t>
      </w:r>
      <w:r w:rsidR="004D0FB5" w:rsidRPr="00FD3B62">
        <w:rPr>
          <w:rFonts w:asciiTheme="minorHAnsi" w:hAnsiTheme="minorHAnsi"/>
          <w:sz w:val="24"/>
          <w:szCs w:val="24"/>
        </w:rPr>
        <w:t xml:space="preserve"> </w:t>
      </w:r>
      <w:r w:rsidRPr="00FD3B62">
        <w:rPr>
          <w:rFonts w:asciiTheme="minorHAnsi" w:hAnsiTheme="minorHAnsi"/>
          <w:sz w:val="24"/>
          <w:szCs w:val="24"/>
        </w:rPr>
        <w:t xml:space="preserve"> and may serve as  a conduit for resource management  from other jurisdictions</w:t>
      </w:r>
      <w:r w:rsidR="004D0FB5" w:rsidRPr="00FD3B62">
        <w:rPr>
          <w:rFonts w:asciiTheme="minorHAnsi" w:hAnsiTheme="minorHAnsi"/>
          <w:sz w:val="24"/>
          <w:szCs w:val="24"/>
        </w:rPr>
        <w:t xml:space="preserve">, </w:t>
      </w:r>
      <w:r w:rsidRPr="00FD3B62">
        <w:rPr>
          <w:rFonts w:asciiTheme="minorHAnsi" w:hAnsiTheme="minorHAnsi"/>
          <w:sz w:val="24"/>
          <w:szCs w:val="24"/>
        </w:rPr>
        <w:t>state agencie</w:t>
      </w:r>
      <w:r w:rsidR="004D0FB5" w:rsidRPr="00FD3B62">
        <w:rPr>
          <w:rFonts w:asciiTheme="minorHAnsi" w:hAnsiTheme="minorHAnsi"/>
          <w:sz w:val="24"/>
          <w:szCs w:val="24"/>
        </w:rPr>
        <w:t xml:space="preserve">s, federal agencies (through the Federal Emergency Management Agency (FEMA)), </w:t>
      </w:r>
      <w:r w:rsidRPr="00FD3B62">
        <w:rPr>
          <w:rFonts w:asciiTheme="minorHAnsi" w:hAnsiTheme="minorHAnsi"/>
          <w:sz w:val="24"/>
          <w:szCs w:val="24"/>
        </w:rPr>
        <w:t>and</w:t>
      </w:r>
      <w:r w:rsidR="004D0FB5" w:rsidRPr="00FD3B62">
        <w:rPr>
          <w:rFonts w:asciiTheme="minorHAnsi" w:hAnsiTheme="minorHAnsi"/>
          <w:sz w:val="24"/>
          <w:szCs w:val="24"/>
        </w:rPr>
        <w:t>/or</w:t>
      </w:r>
      <w:r w:rsidRPr="00FD3B62">
        <w:rPr>
          <w:rFonts w:asciiTheme="minorHAnsi" w:hAnsiTheme="minorHAnsi"/>
          <w:sz w:val="24"/>
          <w:szCs w:val="24"/>
        </w:rPr>
        <w:t xml:space="preserve"> from outside the state through the Emergency Management Assistance  Compact  (EMAC).  MEMA </w:t>
      </w:r>
      <w:r w:rsidR="004D0FB5" w:rsidRPr="00FD3B62">
        <w:rPr>
          <w:rFonts w:asciiTheme="minorHAnsi" w:hAnsiTheme="minorHAnsi"/>
          <w:sz w:val="24"/>
          <w:szCs w:val="24"/>
        </w:rPr>
        <w:t>administers</w:t>
      </w:r>
      <w:r w:rsidRPr="00FD3B62">
        <w:rPr>
          <w:rFonts w:asciiTheme="minorHAnsi" w:hAnsiTheme="minorHAnsi"/>
          <w:sz w:val="24"/>
          <w:szCs w:val="24"/>
        </w:rPr>
        <w:t xml:space="preserve"> </w:t>
      </w:r>
      <w:r w:rsidR="004D0FB5" w:rsidRPr="00FD3B62">
        <w:rPr>
          <w:rFonts w:asciiTheme="minorHAnsi" w:hAnsiTheme="minorHAnsi"/>
          <w:sz w:val="24"/>
          <w:szCs w:val="24"/>
        </w:rPr>
        <w:t>recovery assistance programs issued by FEMA under</w:t>
      </w:r>
      <w:r w:rsidRPr="00FD3B62">
        <w:rPr>
          <w:rFonts w:asciiTheme="minorHAnsi" w:hAnsiTheme="minorHAnsi"/>
          <w:sz w:val="24"/>
          <w:szCs w:val="24"/>
        </w:rPr>
        <w:t xml:space="preserve"> </w:t>
      </w:r>
      <w:r w:rsidR="004D0FB5" w:rsidRPr="00FD3B62">
        <w:rPr>
          <w:rFonts w:asciiTheme="minorHAnsi" w:hAnsiTheme="minorHAnsi"/>
          <w:sz w:val="24"/>
          <w:szCs w:val="24"/>
        </w:rPr>
        <w:t xml:space="preserve">presidential </w:t>
      </w:r>
      <w:r w:rsidRPr="00FD3B62">
        <w:rPr>
          <w:rFonts w:asciiTheme="minorHAnsi" w:hAnsiTheme="minorHAnsi"/>
          <w:sz w:val="24"/>
          <w:szCs w:val="24"/>
        </w:rPr>
        <w:t>disaster declaration</w:t>
      </w:r>
      <w:r w:rsidR="004D0FB5" w:rsidRPr="00FD3B62">
        <w:rPr>
          <w:rFonts w:asciiTheme="minorHAnsi" w:hAnsiTheme="minorHAnsi"/>
          <w:sz w:val="24"/>
          <w:szCs w:val="24"/>
        </w:rPr>
        <w:t>s</w:t>
      </w:r>
      <w:r w:rsidRPr="00FD3B62">
        <w:rPr>
          <w:rFonts w:asciiTheme="minorHAnsi" w:hAnsiTheme="minorHAnsi"/>
          <w:sz w:val="24"/>
          <w:szCs w:val="24"/>
        </w:rPr>
        <w:t>.</w:t>
      </w:r>
    </w:p>
    <w:p w14:paraId="4299F4E7" w14:textId="77777777" w:rsidR="00BA7B2D" w:rsidRPr="00FD3B62" w:rsidRDefault="00BA7B2D" w:rsidP="006D566D">
      <w:pPr>
        <w:autoSpaceDE w:val="0"/>
        <w:autoSpaceDN w:val="0"/>
        <w:adjustRightInd w:val="0"/>
        <w:spacing w:after="60" w:line="240" w:lineRule="auto"/>
        <w:ind w:left="360" w:right="58"/>
        <w:rPr>
          <w:rFonts w:asciiTheme="minorHAnsi" w:hAnsiTheme="minorHAnsi"/>
          <w:sz w:val="24"/>
          <w:szCs w:val="24"/>
        </w:rPr>
      </w:pPr>
    </w:p>
    <w:p w14:paraId="2C122D83" w14:textId="77777777" w:rsidR="00D13F14" w:rsidRDefault="00D13F14">
      <w:pPr>
        <w:spacing w:after="0" w:line="240" w:lineRule="auto"/>
        <w:rPr>
          <w:rFonts w:ascii="Arial Narrow" w:hAnsi="Arial Narrow"/>
          <w:b/>
          <w:color w:val="005288"/>
          <w:spacing w:val="40"/>
          <w:kern w:val="28"/>
          <w:sz w:val="36"/>
          <w:szCs w:val="32"/>
        </w:rPr>
      </w:pPr>
      <w:r>
        <w:br w:type="page"/>
      </w:r>
    </w:p>
    <w:p w14:paraId="0BE7D7B5" w14:textId="5C2C56FE" w:rsidR="00687D80" w:rsidRDefault="00687D80">
      <w:pPr>
        <w:pStyle w:val="Heading1"/>
      </w:pPr>
      <w:bookmarkStart w:id="73" w:name="_Toc496098009"/>
      <w:r w:rsidRPr="00FD3B62">
        <w:t>Emergency Operations Center Organization</w:t>
      </w:r>
      <w:bookmarkEnd w:id="73"/>
    </w:p>
    <w:p w14:paraId="05A268C5" w14:textId="77777777" w:rsidR="00BA7B2D" w:rsidRPr="00FD3B62" w:rsidRDefault="00BA7B2D" w:rsidP="006D566D">
      <w:pPr>
        <w:spacing w:after="0" w:line="240" w:lineRule="auto"/>
      </w:pPr>
    </w:p>
    <w:p w14:paraId="4952D89D" w14:textId="2170BD5F" w:rsidR="00DF4D2E" w:rsidRPr="00FD3B62" w:rsidRDefault="00DF4D2E" w:rsidP="006D566D">
      <w:pPr>
        <w:spacing w:after="60" w:line="240" w:lineRule="auto"/>
        <w:rPr>
          <w:rFonts w:asciiTheme="minorHAnsi" w:hAnsiTheme="minorHAnsi"/>
          <w:sz w:val="24"/>
          <w:szCs w:val="24"/>
        </w:rPr>
      </w:pPr>
      <w:r w:rsidRPr="00FD3B62">
        <w:rPr>
          <w:rFonts w:asciiTheme="minorHAnsi" w:hAnsiTheme="minorHAnsi"/>
          <w:sz w:val="24"/>
          <w:szCs w:val="24"/>
          <w:highlight w:val="lightGray"/>
        </w:rPr>
        <w:t xml:space="preserve">[Choose which organization structure best describes your local EOC organization, and delete the other section. Part A describes an </w:t>
      </w:r>
      <w:r w:rsidR="004A5984" w:rsidRPr="00FD3B62">
        <w:rPr>
          <w:rFonts w:asciiTheme="minorHAnsi" w:hAnsiTheme="minorHAnsi"/>
          <w:sz w:val="24"/>
          <w:szCs w:val="24"/>
          <w:highlight w:val="lightGray"/>
        </w:rPr>
        <w:t>ICS and Emergency Support Function</w:t>
      </w:r>
      <w:r w:rsidRPr="00FD3B62">
        <w:rPr>
          <w:rFonts w:asciiTheme="minorHAnsi" w:hAnsiTheme="minorHAnsi"/>
          <w:sz w:val="24"/>
          <w:szCs w:val="24"/>
          <w:highlight w:val="lightGray"/>
        </w:rPr>
        <w:t xml:space="preserve"> structure for the EOC. Part B describes a department/discipline-based structure. Be sure to make any adjustments to the language to accurately deflect your EOC’s organizational structure.]</w:t>
      </w:r>
      <w:r w:rsidRPr="00FD3B62">
        <w:rPr>
          <w:rFonts w:asciiTheme="minorHAnsi" w:hAnsiTheme="minorHAnsi"/>
          <w:sz w:val="24"/>
          <w:szCs w:val="24"/>
        </w:rPr>
        <w:t xml:space="preserve"> </w:t>
      </w:r>
    </w:p>
    <w:p w14:paraId="3DE13560" w14:textId="67642A28" w:rsidR="002E5282" w:rsidRPr="00FD3B62" w:rsidRDefault="002E5282">
      <w:pPr>
        <w:spacing w:before="100" w:beforeAutospacing="1" w:after="100" w:afterAutospacing="1" w:line="240" w:lineRule="auto"/>
        <w:rPr>
          <w:rFonts w:asciiTheme="minorHAnsi" w:hAnsiTheme="minorHAnsi"/>
          <w:sz w:val="24"/>
          <w:szCs w:val="24"/>
        </w:rPr>
      </w:pPr>
      <w:r w:rsidRPr="00FD3B62">
        <w:rPr>
          <w:rFonts w:asciiTheme="minorHAnsi" w:hAnsiTheme="minorHAnsi"/>
          <w:sz w:val="24"/>
          <w:szCs w:val="24"/>
        </w:rPr>
        <w:t xml:space="preserve">An Emergency Operations Center (EOC) should be organized to best facilitate </w:t>
      </w:r>
      <w:r w:rsidRPr="00FD3B62">
        <w:rPr>
          <w:rFonts w:asciiTheme="minorHAnsi" w:hAnsiTheme="minorHAnsi"/>
          <w:b/>
          <w:bCs/>
          <w:sz w:val="24"/>
          <w:szCs w:val="24"/>
        </w:rPr>
        <w:t>effective</w:t>
      </w:r>
      <w:r w:rsidRPr="00FD3B62">
        <w:rPr>
          <w:rFonts w:asciiTheme="minorHAnsi" w:hAnsiTheme="minorHAnsi"/>
          <w:sz w:val="24"/>
          <w:szCs w:val="24"/>
        </w:rPr>
        <w:t xml:space="preserve"> operations</w:t>
      </w:r>
      <w:r w:rsidR="00FD3B62" w:rsidRPr="00FD3B62">
        <w:rPr>
          <w:rFonts w:asciiTheme="minorHAnsi" w:hAnsiTheme="minorHAnsi"/>
          <w:sz w:val="24"/>
          <w:szCs w:val="24"/>
        </w:rPr>
        <w:t xml:space="preserve"> for the jurisdiction</w:t>
      </w:r>
      <w:r w:rsidRPr="00FD3B62">
        <w:rPr>
          <w:rFonts w:asciiTheme="minorHAnsi" w:hAnsiTheme="minorHAnsi"/>
          <w:sz w:val="24"/>
          <w:szCs w:val="24"/>
        </w:rPr>
        <w:t xml:space="preserve">.  </w:t>
      </w:r>
      <w:r w:rsidRPr="00FD3B62">
        <w:rPr>
          <w:rFonts w:asciiTheme="minorHAnsi" w:hAnsiTheme="minorHAnsi"/>
          <w:sz w:val="24"/>
          <w:szCs w:val="24"/>
          <w:highlight w:val="yellow"/>
        </w:rPr>
        <w:t>[Name of Jurisdiction]</w:t>
      </w:r>
      <w:r w:rsidRPr="00FD3B62">
        <w:rPr>
          <w:rFonts w:asciiTheme="minorHAnsi" w:hAnsiTheme="minorHAnsi"/>
          <w:sz w:val="24"/>
          <w:szCs w:val="24"/>
        </w:rPr>
        <w:t>’s EOC is organized in an [</w:t>
      </w:r>
      <w:r w:rsidRPr="00FD3B62">
        <w:rPr>
          <w:rFonts w:asciiTheme="minorHAnsi" w:hAnsiTheme="minorHAnsi"/>
          <w:sz w:val="24"/>
          <w:szCs w:val="24"/>
          <w:highlight w:val="yellow"/>
        </w:rPr>
        <w:t>ICS or functional</w:t>
      </w:r>
      <w:r w:rsidRPr="00FD3B62">
        <w:rPr>
          <w:rFonts w:asciiTheme="minorHAnsi" w:hAnsiTheme="minorHAnsi"/>
          <w:sz w:val="24"/>
          <w:szCs w:val="24"/>
        </w:rPr>
        <w:t xml:space="preserve">] model to </w:t>
      </w:r>
      <w:r w:rsidR="00063E97" w:rsidRPr="00FD3B62">
        <w:rPr>
          <w:rFonts w:asciiTheme="minorHAnsi" w:hAnsiTheme="minorHAnsi"/>
          <w:sz w:val="24"/>
          <w:szCs w:val="24"/>
        </w:rPr>
        <w:t>ensure</w:t>
      </w:r>
      <w:r w:rsidRPr="00FD3B62">
        <w:rPr>
          <w:rFonts w:asciiTheme="minorHAnsi" w:hAnsiTheme="minorHAnsi"/>
          <w:sz w:val="24"/>
          <w:szCs w:val="24"/>
        </w:rPr>
        <w:t xml:space="preserve"> the </w:t>
      </w:r>
      <w:r w:rsidR="00FD3B62" w:rsidRPr="00FD3B62">
        <w:rPr>
          <w:rFonts w:asciiTheme="minorHAnsi" w:hAnsiTheme="minorHAnsi"/>
          <w:sz w:val="24"/>
          <w:szCs w:val="24"/>
        </w:rPr>
        <w:t>a</w:t>
      </w:r>
      <w:r w:rsidRPr="00FD3B62">
        <w:rPr>
          <w:rFonts w:asciiTheme="minorHAnsi" w:hAnsiTheme="minorHAnsi"/>
          <w:sz w:val="24"/>
          <w:szCs w:val="24"/>
        </w:rPr>
        <w:t>bility to acquire, analyze, and act on information</w:t>
      </w:r>
      <w:r w:rsidR="00FD3B62" w:rsidRPr="00FD3B62">
        <w:rPr>
          <w:rFonts w:asciiTheme="minorHAnsi" w:hAnsiTheme="minorHAnsi"/>
          <w:sz w:val="24"/>
          <w:szCs w:val="24"/>
        </w:rPr>
        <w:t>, and coordinate resources to effectively and efficiently support emergency response operations in a timely manner</w:t>
      </w:r>
      <w:r w:rsidRPr="00FD3B62">
        <w:rPr>
          <w:rFonts w:asciiTheme="minorHAnsi" w:hAnsiTheme="minorHAnsi"/>
          <w:sz w:val="24"/>
          <w:szCs w:val="24"/>
        </w:rPr>
        <w:t>.</w:t>
      </w:r>
    </w:p>
    <w:p w14:paraId="1FE4BF4A" w14:textId="5A7B7F91" w:rsidR="004A0C5F" w:rsidRPr="00FD3B62" w:rsidRDefault="00FD3B62" w:rsidP="006D566D">
      <w:pPr>
        <w:spacing w:after="60" w:line="240" w:lineRule="auto"/>
        <w:rPr>
          <w:rFonts w:asciiTheme="minorHAnsi" w:hAnsiTheme="minorHAnsi"/>
          <w:sz w:val="24"/>
          <w:szCs w:val="24"/>
        </w:rPr>
      </w:pPr>
      <w:r w:rsidRPr="00FD3B62" w:rsidDel="00FD3B62">
        <w:rPr>
          <w:rFonts w:asciiTheme="minorHAnsi" w:hAnsiTheme="minorHAnsi"/>
          <w:sz w:val="24"/>
          <w:szCs w:val="24"/>
        </w:rPr>
        <w:t xml:space="preserve"> </w:t>
      </w:r>
      <w:r w:rsidR="00BC050A" w:rsidRPr="00FD3B62">
        <w:rPr>
          <w:rFonts w:asciiTheme="minorHAnsi" w:hAnsiTheme="minorHAnsi"/>
          <w:sz w:val="24"/>
          <w:szCs w:val="24"/>
          <w:highlight w:val="lightGray"/>
        </w:rPr>
        <w:t>[Part A]</w:t>
      </w:r>
      <w:r w:rsidR="00BC050A" w:rsidRPr="00FD3B62">
        <w:rPr>
          <w:rFonts w:asciiTheme="minorHAnsi" w:hAnsiTheme="minorHAnsi"/>
          <w:sz w:val="24"/>
          <w:szCs w:val="24"/>
        </w:rPr>
        <w:t xml:space="preserve"> </w:t>
      </w:r>
      <w:r w:rsidR="00DF4D2E" w:rsidRPr="00FD3B62">
        <w:rPr>
          <w:rFonts w:asciiTheme="minorHAnsi" w:hAnsiTheme="minorHAnsi"/>
          <w:sz w:val="24"/>
          <w:szCs w:val="24"/>
        </w:rPr>
        <w:t xml:space="preserve">The </w:t>
      </w:r>
      <w:r w:rsidR="00063E97" w:rsidRPr="00FD3B62">
        <w:rPr>
          <w:rFonts w:asciiTheme="minorHAnsi" w:hAnsiTheme="minorHAnsi"/>
          <w:sz w:val="24"/>
          <w:szCs w:val="24"/>
          <w:highlight w:val="yellow"/>
        </w:rPr>
        <w:t>[Name of Jurisdiction]</w:t>
      </w:r>
      <w:r w:rsidR="00063E97" w:rsidRPr="00FD3B62">
        <w:rPr>
          <w:rFonts w:asciiTheme="minorHAnsi" w:hAnsiTheme="minorHAnsi"/>
          <w:sz w:val="24"/>
          <w:szCs w:val="24"/>
        </w:rPr>
        <w:t xml:space="preserve"> </w:t>
      </w:r>
      <w:r w:rsidR="00DF4D2E" w:rsidRPr="00FD3B62">
        <w:rPr>
          <w:rFonts w:asciiTheme="minorHAnsi" w:hAnsiTheme="minorHAnsi"/>
          <w:sz w:val="24"/>
          <w:szCs w:val="24"/>
        </w:rPr>
        <w:t>E</w:t>
      </w:r>
      <w:r w:rsidR="004A0C5F" w:rsidRPr="00FD3B62">
        <w:rPr>
          <w:rFonts w:asciiTheme="minorHAnsi" w:hAnsiTheme="minorHAnsi"/>
          <w:sz w:val="24"/>
          <w:szCs w:val="24"/>
        </w:rPr>
        <w:t xml:space="preserve">OC is </w:t>
      </w:r>
      <w:r w:rsidR="00063E97" w:rsidRPr="00FD3B62">
        <w:rPr>
          <w:rFonts w:asciiTheme="minorHAnsi" w:hAnsiTheme="minorHAnsi"/>
          <w:sz w:val="24"/>
          <w:szCs w:val="24"/>
        </w:rPr>
        <w:t xml:space="preserve">organized under </w:t>
      </w:r>
      <w:r w:rsidR="004A0C5F" w:rsidRPr="00FD3B62">
        <w:rPr>
          <w:rFonts w:asciiTheme="minorHAnsi" w:hAnsiTheme="minorHAnsi"/>
          <w:sz w:val="24"/>
          <w:szCs w:val="24"/>
        </w:rPr>
        <w:t>an ICS structure with designated emergency roles to facilitate activities. The key ICS positions and sections within the EOC are as follows</w:t>
      </w:r>
      <w:r w:rsidRPr="00FD3B62">
        <w:rPr>
          <w:rFonts w:asciiTheme="minorHAnsi" w:hAnsiTheme="minorHAnsi"/>
          <w:sz w:val="24"/>
          <w:szCs w:val="24"/>
        </w:rPr>
        <w:t xml:space="preserve"> </w:t>
      </w:r>
      <w:r w:rsidRPr="00FD3B62">
        <w:rPr>
          <w:rFonts w:asciiTheme="minorHAnsi" w:hAnsiTheme="minorHAnsi"/>
          <w:sz w:val="24"/>
          <w:szCs w:val="24"/>
          <w:highlight w:val="lightGray"/>
        </w:rPr>
        <w:t xml:space="preserve">[Choose which positions are part of your local EOC organization; please </w:t>
      </w:r>
      <w:r w:rsidR="00DE7A96">
        <w:rPr>
          <w:rFonts w:asciiTheme="minorHAnsi" w:hAnsiTheme="minorHAnsi"/>
          <w:sz w:val="24"/>
          <w:szCs w:val="24"/>
          <w:highlight w:val="lightGray"/>
        </w:rPr>
        <w:t>add/delete/edit as appropriate</w:t>
      </w:r>
      <w:r w:rsidRPr="00FD3B62">
        <w:rPr>
          <w:rFonts w:asciiTheme="minorHAnsi" w:hAnsiTheme="minorHAnsi"/>
          <w:sz w:val="24"/>
          <w:szCs w:val="24"/>
          <w:highlight w:val="lightGray"/>
        </w:rPr>
        <w:t>]</w:t>
      </w:r>
      <w:r w:rsidR="004A0C5F" w:rsidRPr="00FD3B62">
        <w:rPr>
          <w:rFonts w:asciiTheme="minorHAnsi" w:hAnsiTheme="minorHAnsi"/>
          <w:sz w:val="24"/>
          <w:szCs w:val="24"/>
        </w:rPr>
        <w:t xml:space="preserve">: </w:t>
      </w:r>
    </w:p>
    <w:p w14:paraId="076531A3" w14:textId="72A51B1F" w:rsidR="00DF4A25" w:rsidRPr="00410581" w:rsidRDefault="004A0C5F" w:rsidP="006D566D">
      <w:pPr>
        <w:numPr>
          <w:ilvl w:val="0"/>
          <w:numId w:val="95"/>
        </w:numPr>
        <w:spacing w:after="120" w:line="240" w:lineRule="auto"/>
        <w:rPr>
          <w:rFonts w:asciiTheme="minorHAnsi" w:hAnsiTheme="minorHAnsi"/>
          <w:sz w:val="24"/>
          <w:szCs w:val="24"/>
          <w:highlight w:val="yellow"/>
        </w:rPr>
      </w:pPr>
      <w:r w:rsidRPr="00410581">
        <w:rPr>
          <w:rFonts w:asciiTheme="minorHAnsi" w:hAnsiTheme="minorHAnsi"/>
          <w:b/>
          <w:sz w:val="24"/>
          <w:szCs w:val="24"/>
          <w:highlight w:val="yellow"/>
        </w:rPr>
        <w:t>EOC Manager</w:t>
      </w:r>
      <w:r w:rsidR="00DF4A25" w:rsidRPr="00410581">
        <w:rPr>
          <w:rFonts w:asciiTheme="minorHAnsi" w:hAnsiTheme="minorHAnsi"/>
          <w:b/>
          <w:sz w:val="24"/>
          <w:szCs w:val="24"/>
          <w:highlight w:val="yellow"/>
        </w:rPr>
        <w:t>:</w:t>
      </w:r>
      <w:r w:rsidR="00DF4A25" w:rsidRPr="00410581">
        <w:rPr>
          <w:rFonts w:asciiTheme="minorHAnsi" w:hAnsiTheme="minorHAnsi"/>
          <w:sz w:val="24"/>
          <w:szCs w:val="24"/>
          <w:highlight w:val="yellow"/>
        </w:rPr>
        <w:t xml:space="preserve"> The E</w:t>
      </w:r>
      <w:r w:rsidR="00AF7AAB" w:rsidRPr="00410581">
        <w:rPr>
          <w:rFonts w:asciiTheme="minorHAnsi" w:hAnsiTheme="minorHAnsi"/>
          <w:sz w:val="24"/>
          <w:szCs w:val="24"/>
          <w:highlight w:val="yellow"/>
        </w:rPr>
        <w:t>OC</w:t>
      </w:r>
      <w:r w:rsidR="00DF4A25" w:rsidRPr="00410581">
        <w:rPr>
          <w:rFonts w:asciiTheme="minorHAnsi" w:hAnsiTheme="minorHAnsi"/>
          <w:sz w:val="24"/>
          <w:szCs w:val="24"/>
          <w:highlight w:val="yellow"/>
        </w:rPr>
        <w:t xml:space="preserve"> Manager oversees all</w:t>
      </w:r>
      <w:r w:rsidR="00AF7AAB" w:rsidRPr="00410581">
        <w:rPr>
          <w:rFonts w:asciiTheme="minorHAnsi" w:hAnsiTheme="minorHAnsi"/>
          <w:sz w:val="24"/>
          <w:szCs w:val="24"/>
          <w:highlight w:val="yellow"/>
        </w:rPr>
        <w:t xml:space="preserve"> </w:t>
      </w:r>
      <w:r w:rsidR="00DF4A25" w:rsidRPr="00410581">
        <w:rPr>
          <w:rFonts w:asciiTheme="minorHAnsi" w:hAnsiTheme="minorHAnsi"/>
          <w:sz w:val="24"/>
          <w:szCs w:val="24"/>
          <w:highlight w:val="yellow"/>
        </w:rPr>
        <w:t xml:space="preserve">EOC activities, </w:t>
      </w:r>
      <w:r w:rsidR="00E10B58" w:rsidRPr="00410581">
        <w:rPr>
          <w:rFonts w:asciiTheme="minorHAnsi" w:hAnsiTheme="minorHAnsi"/>
          <w:sz w:val="24"/>
          <w:szCs w:val="24"/>
          <w:highlight w:val="yellow"/>
        </w:rPr>
        <w:t>ex</w:t>
      </w:r>
      <w:r w:rsidR="00E10B58" w:rsidRPr="00410581">
        <w:rPr>
          <w:rFonts w:asciiTheme="minorHAnsi" w:hAnsiTheme="minorHAnsi" w:cs="Arial"/>
          <w:sz w:val="24"/>
          <w:szCs w:val="24"/>
          <w:highlight w:val="yellow"/>
        </w:rPr>
        <w:t xml:space="preserve">ercises overall direction and control of EOC operations, and provides policy, guidance, and direction to EOC emergency operations. The EOC Manager </w:t>
      </w:r>
      <w:r w:rsidR="00DF4A25" w:rsidRPr="00410581">
        <w:rPr>
          <w:rFonts w:asciiTheme="minorHAnsi" w:hAnsiTheme="minorHAnsi"/>
          <w:sz w:val="24"/>
          <w:szCs w:val="24"/>
          <w:highlight w:val="yellow"/>
        </w:rPr>
        <w:t>coordinates with incident comma</w:t>
      </w:r>
      <w:r w:rsidR="00AF7AAB" w:rsidRPr="00410581">
        <w:rPr>
          <w:rFonts w:asciiTheme="minorHAnsi" w:hAnsiTheme="minorHAnsi"/>
          <w:sz w:val="24"/>
          <w:szCs w:val="24"/>
          <w:highlight w:val="yellow"/>
        </w:rPr>
        <w:t xml:space="preserve">nd </w:t>
      </w:r>
      <w:r w:rsidR="00DF4A25" w:rsidRPr="00410581">
        <w:rPr>
          <w:rFonts w:asciiTheme="minorHAnsi" w:hAnsiTheme="minorHAnsi"/>
          <w:sz w:val="24"/>
          <w:szCs w:val="24"/>
          <w:highlight w:val="yellow"/>
        </w:rPr>
        <w:t>and response partners at the local, regional, state, and federal levels to identify necessary resources for emergency response.</w:t>
      </w:r>
      <w:r w:rsidR="005A548A" w:rsidRPr="00410581">
        <w:rPr>
          <w:rFonts w:asciiTheme="minorHAnsi" w:hAnsiTheme="minorHAnsi"/>
          <w:sz w:val="24"/>
          <w:szCs w:val="24"/>
          <w:highlight w:val="yellow"/>
        </w:rPr>
        <w:t xml:space="preserve"> </w:t>
      </w:r>
      <w:r w:rsidR="005A548A" w:rsidRPr="00410581">
        <w:rPr>
          <w:rFonts w:asciiTheme="minorHAnsi" w:hAnsiTheme="minorHAnsi" w:cs="Arial"/>
          <w:sz w:val="24"/>
          <w:szCs w:val="24"/>
          <w:highlight w:val="yellow"/>
        </w:rPr>
        <w:t xml:space="preserve">The EOC Manager has primary responsibility for coordinating across each EOC Section and with the </w:t>
      </w:r>
      <w:r w:rsidR="00E10B58" w:rsidRPr="00410581">
        <w:rPr>
          <w:rFonts w:asciiTheme="minorHAnsi" w:hAnsiTheme="minorHAnsi" w:cs="Arial"/>
          <w:sz w:val="24"/>
          <w:szCs w:val="24"/>
          <w:highlight w:val="yellow"/>
        </w:rPr>
        <w:t>Chief Municipal Officer(s)</w:t>
      </w:r>
      <w:r w:rsidR="00435A47">
        <w:rPr>
          <w:rFonts w:asciiTheme="minorHAnsi" w:hAnsiTheme="minorHAnsi" w:cs="Arial"/>
          <w:sz w:val="24"/>
          <w:szCs w:val="24"/>
          <w:highlight w:val="yellow"/>
        </w:rPr>
        <w:t xml:space="preserve"> and/or </w:t>
      </w:r>
      <w:r w:rsidR="006D566D">
        <w:rPr>
          <w:rFonts w:asciiTheme="minorHAnsi" w:hAnsiTheme="minorHAnsi" w:cs="Arial"/>
          <w:sz w:val="24"/>
          <w:szCs w:val="24"/>
          <w:highlight w:val="yellow"/>
        </w:rPr>
        <w:t>Decision Team</w:t>
      </w:r>
      <w:r w:rsidR="005A548A" w:rsidRPr="00410581">
        <w:rPr>
          <w:rFonts w:asciiTheme="minorHAnsi" w:hAnsiTheme="minorHAnsi" w:cs="Arial"/>
          <w:sz w:val="24"/>
          <w:szCs w:val="24"/>
          <w:highlight w:val="yellow"/>
        </w:rPr>
        <w:t xml:space="preserve">, </w:t>
      </w:r>
      <w:r w:rsidR="00E10B58" w:rsidRPr="00410581">
        <w:rPr>
          <w:rFonts w:asciiTheme="minorHAnsi" w:hAnsiTheme="minorHAnsi" w:cs="Arial"/>
          <w:sz w:val="24"/>
          <w:szCs w:val="24"/>
          <w:highlight w:val="yellow"/>
        </w:rPr>
        <w:t xml:space="preserve">the Massachusetts Emergency Management Agency and/or State Emergency Operations Center, </w:t>
      </w:r>
      <w:r w:rsidR="005A548A" w:rsidRPr="00410581">
        <w:rPr>
          <w:rFonts w:asciiTheme="minorHAnsi" w:hAnsiTheme="minorHAnsi" w:cs="Arial"/>
          <w:sz w:val="24"/>
          <w:szCs w:val="24"/>
          <w:highlight w:val="yellow"/>
        </w:rPr>
        <w:t xml:space="preserve">and EOC Managers from neighboring </w:t>
      </w:r>
      <w:r w:rsidR="00E10B58" w:rsidRPr="00410581">
        <w:rPr>
          <w:rFonts w:asciiTheme="minorHAnsi" w:hAnsiTheme="minorHAnsi" w:cs="Arial"/>
          <w:sz w:val="24"/>
          <w:szCs w:val="24"/>
          <w:highlight w:val="yellow"/>
        </w:rPr>
        <w:t>jurisdictions</w:t>
      </w:r>
      <w:r w:rsidR="005A548A" w:rsidRPr="00410581">
        <w:rPr>
          <w:rFonts w:asciiTheme="minorHAnsi" w:hAnsiTheme="minorHAnsi" w:cs="Arial"/>
          <w:sz w:val="24"/>
          <w:szCs w:val="24"/>
          <w:highlight w:val="yellow"/>
        </w:rPr>
        <w:t>, as appropriate.</w:t>
      </w:r>
      <w:r w:rsidR="00FD3B62" w:rsidRPr="00410581">
        <w:rPr>
          <w:rFonts w:asciiTheme="minorHAnsi" w:hAnsiTheme="minorHAnsi" w:cs="Arial"/>
          <w:sz w:val="24"/>
          <w:szCs w:val="24"/>
          <w:highlight w:val="yellow"/>
        </w:rPr>
        <w:t xml:space="preserve"> The EMD typically serves as the EOC Manager.</w:t>
      </w:r>
    </w:p>
    <w:p w14:paraId="6B34C79A" w14:textId="0A6687B7" w:rsidR="004A0C5F" w:rsidRPr="00410581" w:rsidRDefault="00DF4A25" w:rsidP="006D566D">
      <w:pPr>
        <w:numPr>
          <w:ilvl w:val="0"/>
          <w:numId w:val="95"/>
        </w:numPr>
        <w:spacing w:after="120" w:line="240" w:lineRule="auto"/>
        <w:rPr>
          <w:rFonts w:asciiTheme="minorHAnsi" w:hAnsiTheme="minorHAnsi"/>
          <w:sz w:val="24"/>
          <w:szCs w:val="24"/>
          <w:highlight w:val="yellow"/>
        </w:rPr>
      </w:pPr>
      <w:r w:rsidRPr="00410581">
        <w:rPr>
          <w:rFonts w:asciiTheme="minorHAnsi" w:hAnsiTheme="minorHAnsi"/>
          <w:b/>
          <w:sz w:val="24"/>
          <w:szCs w:val="24"/>
          <w:highlight w:val="yellow"/>
        </w:rPr>
        <w:t xml:space="preserve">Public Information </w:t>
      </w:r>
      <w:r w:rsidR="00E10B58" w:rsidRPr="00410581">
        <w:rPr>
          <w:rFonts w:asciiTheme="minorHAnsi" w:hAnsiTheme="minorHAnsi"/>
          <w:b/>
          <w:sz w:val="24"/>
          <w:szCs w:val="24"/>
          <w:highlight w:val="yellow"/>
        </w:rPr>
        <w:t>Officer</w:t>
      </w:r>
      <w:r w:rsidRPr="00410581">
        <w:rPr>
          <w:rFonts w:asciiTheme="minorHAnsi" w:hAnsiTheme="minorHAnsi"/>
          <w:b/>
          <w:sz w:val="24"/>
          <w:szCs w:val="24"/>
          <w:highlight w:val="yellow"/>
        </w:rPr>
        <w:t>:</w:t>
      </w:r>
      <w:r w:rsidRPr="00410581">
        <w:rPr>
          <w:rFonts w:asciiTheme="minorHAnsi" w:hAnsiTheme="minorHAnsi"/>
          <w:sz w:val="24"/>
          <w:szCs w:val="24"/>
          <w:highlight w:val="yellow"/>
        </w:rPr>
        <w:t xml:space="preserve"> </w:t>
      </w:r>
      <w:r w:rsidR="005A548A" w:rsidRPr="00410581">
        <w:rPr>
          <w:rFonts w:asciiTheme="minorHAnsi" w:hAnsiTheme="minorHAnsi" w:cs="Arial"/>
          <w:sz w:val="24"/>
          <w:szCs w:val="24"/>
          <w:highlight w:val="yellow"/>
        </w:rPr>
        <w:t xml:space="preserve">The Public Information Officer (PIO) is responsible for the provision of public information regarding an incident’s cause, size, and current situation, in addition to the type and volume of resources committed in order to stabilize and mitigate an ongoing emergency. The PIO is also responsible for reporting on other matters of general interest to government agencies, the media, and the public and </w:t>
      </w:r>
      <w:r w:rsidR="005A548A" w:rsidRPr="00410581">
        <w:rPr>
          <w:rFonts w:asciiTheme="minorHAnsi" w:hAnsiTheme="minorHAnsi" w:cs="Arial"/>
          <w:sz w:val="24"/>
          <w:szCs w:val="24"/>
          <w:highlight w:val="yellow"/>
        </w:rPr>
        <w:lastRenderedPageBreak/>
        <w:t>private sectors in the event of an emergency or disaster, utilizing both traditional and social media platforms.</w:t>
      </w:r>
    </w:p>
    <w:p w14:paraId="49523FA5" w14:textId="4ED9B604" w:rsidR="005A548A" w:rsidRPr="00410581" w:rsidRDefault="005A548A" w:rsidP="006D566D">
      <w:pPr>
        <w:numPr>
          <w:ilvl w:val="0"/>
          <w:numId w:val="94"/>
        </w:numPr>
        <w:spacing w:after="120" w:line="240" w:lineRule="auto"/>
        <w:rPr>
          <w:rFonts w:asciiTheme="minorHAnsi" w:hAnsiTheme="minorHAnsi"/>
          <w:sz w:val="24"/>
          <w:szCs w:val="24"/>
          <w:highlight w:val="yellow"/>
        </w:rPr>
      </w:pPr>
      <w:r w:rsidRPr="00410581">
        <w:rPr>
          <w:rFonts w:asciiTheme="minorHAnsi" w:hAnsiTheme="minorHAnsi"/>
          <w:b/>
          <w:sz w:val="24"/>
          <w:szCs w:val="24"/>
          <w:highlight w:val="yellow"/>
        </w:rPr>
        <w:t xml:space="preserve">Liaison Officer: </w:t>
      </w:r>
      <w:r w:rsidRPr="00410581">
        <w:rPr>
          <w:rFonts w:asciiTheme="minorHAnsi" w:hAnsiTheme="minorHAnsi" w:cs="Arial"/>
          <w:sz w:val="24"/>
          <w:szCs w:val="24"/>
          <w:highlight w:val="yellow"/>
        </w:rPr>
        <w:t>The Liaison Officer is responsible for coordinating with agencies</w:t>
      </w:r>
      <w:r w:rsidR="003749D6">
        <w:rPr>
          <w:rFonts w:asciiTheme="minorHAnsi" w:hAnsiTheme="minorHAnsi" w:cs="Arial"/>
          <w:sz w:val="24"/>
          <w:szCs w:val="24"/>
          <w:highlight w:val="yellow"/>
        </w:rPr>
        <w:t>, organization and departments that are not in the EOC</w:t>
      </w:r>
      <w:r w:rsidRPr="00410581">
        <w:rPr>
          <w:rFonts w:asciiTheme="minorHAnsi" w:hAnsiTheme="minorHAnsi" w:cs="Arial"/>
          <w:sz w:val="24"/>
          <w:szCs w:val="24"/>
          <w:highlight w:val="yellow"/>
        </w:rPr>
        <w:t xml:space="preserve"> throughout the duration of response and recovery operations. This position </w:t>
      </w:r>
      <w:r w:rsidR="00F95F08" w:rsidRPr="00410581">
        <w:rPr>
          <w:rFonts w:asciiTheme="minorHAnsi" w:hAnsiTheme="minorHAnsi" w:cs="Arial"/>
          <w:sz w:val="24"/>
          <w:szCs w:val="24"/>
          <w:highlight w:val="yellow"/>
        </w:rPr>
        <w:t>acts</w:t>
      </w:r>
      <w:r w:rsidRPr="00410581">
        <w:rPr>
          <w:rFonts w:asciiTheme="minorHAnsi" w:hAnsiTheme="minorHAnsi" w:cs="Arial"/>
          <w:sz w:val="24"/>
          <w:szCs w:val="24"/>
          <w:highlight w:val="yellow"/>
        </w:rPr>
        <w:t xml:space="preserve"> as the primary point of contact and information conduit for local, state and federal elected officials.</w:t>
      </w:r>
      <w:r w:rsidRPr="00410581">
        <w:rPr>
          <w:rFonts w:asciiTheme="minorHAnsi" w:hAnsiTheme="minorHAnsi" w:cs="Arial"/>
          <w:szCs w:val="24"/>
          <w:highlight w:val="yellow"/>
        </w:rPr>
        <w:t xml:space="preserve">  </w:t>
      </w:r>
    </w:p>
    <w:p w14:paraId="5EC3C8B8" w14:textId="430E61CF" w:rsidR="003749D6" w:rsidRPr="003749D6" w:rsidRDefault="00DF4A25" w:rsidP="006D566D">
      <w:pPr>
        <w:numPr>
          <w:ilvl w:val="0"/>
          <w:numId w:val="94"/>
        </w:numPr>
        <w:spacing w:after="120" w:line="240" w:lineRule="auto"/>
        <w:rPr>
          <w:rFonts w:asciiTheme="minorHAnsi" w:hAnsiTheme="minorHAnsi"/>
          <w:sz w:val="24"/>
          <w:szCs w:val="24"/>
          <w:highlight w:val="yellow"/>
        </w:rPr>
      </w:pPr>
      <w:r w:rsidRPr="00410581">
        <w:rPr>
          <w:rFonts w:asciiTheme="minorHAnsi" w:hAnsiTheme="minorHAnsi"/>
          <w:b/>
          <w:sz w:val="24"/>
          <w:szCs w:val="24"/>
          <w:highlight w:val="yellow"/>
        </w:rPr>
        <w:t>Operations Section Chief:</w:t>
      </w:r>
      <w:r w:rsidRPr="00410581">
        <w:rPr>
          <w:rFonts w:asciiTheme="minorHAnsi" w:hAnsiTheme="minorHAnsi"/>
          <w:sz w:val="24"/>
          <w:szCs w:val="24"/>
          <w:highlight w:val="yellow"/>
        </w:rPr>
        <w:t xml:space="preserve"> </w:t>
      </w:r>
      <w:r w:rsidR="00AF7AAB" w:rsidRPr="00410581">
        <w:rPr>
          <w:rFonts w:asciiTheme="minorHAnsi" w:hAnsiTheme="minorHAnsi"/>
          <w:sz w:val="24"/>
          <w:szCs w:val="24"/>
          <w:highlight w:val="yellow"/>
        </w:rPr>
        <w:t>The Operations Section Chief is responsible</w:t>
      </w:r>
      <w:r w:rsidRPr="00410581">
        <w:rPr>
          <w:rFonts w:asciiTheme="minorHAnsi" w:hAnsiTheme="minorHAnsi"/>
          <w:sz w:val="24"/>
          <w:szCs w:val="24"/>
          <w:highlight w:val="yellow"/>
        </w:rPr>
        <w:t xml:space="preserve"> for </w:t>
      </w:r>
      <w:r w:rsidR="003749D6">
        <w:rPr>
          <w:rFonts w:asciiTheme="minorHAnsi" w:hAnsiTheme="minorHAnsi"/>
          <w:sz w:val="24"/>
          <w:szCs w:val="24"/>
          <w:highlight w:val="yellow"/>
        </w:rPr>
        <w:t xml:space="preserve">coordination EOC </w:t>
      </w:r>
      <w:r w:rsidRPr="00410581">
        <w:rPr>
          <w:rFonts w:asciiTheme="minorHAnsi" w:hAnsiTheme="minorHAnsi"/>
          <w:sz w:val="24"/>
          <w:szCs w:val="24"/>
          <w:highlight w:val="yellow"/>
        </w:rPr>
        <w:t xml:space="preserve">activities focused on </w:t>
      </w:r>
      <w:r w:rsidR="00435A47">
        <w:rPr>
          <w:rFonts w:asciiTheme="minorHAnsi" w:hAnsiTheme="minorHAnsi"/>
          <w:sz w:val="24"/>
          <w:szCs w:val="24"/>
          <w:highlight w:val="yellow"/>
        </w:rPr>
        <w:t>mitigating</w:t>
      </w:r>
      <w:r w:rsidRPr="00410581">
        <w:rPr>
          <w:rFonts w:asciiTheme="minorHAnsi" w:hAnsiTheme="minorHAnsi"/>
          <w:sz w:val="24"/>
          <w:szCs w:val="24"/>
          <w:highlight w:val="yellow"/>
        </w:rPr>
        <w:t xml:space="preserve"> the immediate hazard, saving lives and property, establishing situational control</w:t>
      </w:r>
      <w:r w:rsidR="003749D6">
        <w:rPr>
          <w:rFonts w:asciiTheme="minorHAnsi" w:hAnsiTheme="minorHAnsi"/>
          <w:sz w:val="24"/>
          <w:szCs w:val="24"/>
          <w:highlight w:val="yellow"/>
        </w:rPr>
        <w:t>,</w:t>
      </w:r>
      <w:r w:rsidRPr="00410581">
        <w:rPr>
          <w:rFonts w:asciiTheme="minorHAnsi" w:hAnsiTheme="minorHAnsi"/>
          <w:sz w:val="24"/>
          <w:szCs w:val="24"/>
          <w:highlight w:val="yellow"/>
        </w:rPr>
        <w:t xml:space="preserve"> and restoring normal operations.</w:t>
      </w:r>
      <w:r w:rsidR="005A548A" w:rsidRPr="00410581">
        <w:rPr>
          <w:rFonts w:asciiTheme="minorHAnsi" w:hAnsiTheme="minorHAnsi"/>
          <w:sz w:val="24"/>
          <w:szCs w:val="24"/>
          <w:highlight w:val="yellow"/>
        </w:rPr>
        <w:t xml:space="preserve"> </w:t>
      </w:r>
      <w:r w:rsidR="00F95F08" w:rsidRPr="00410581">
        <w:rPr>
          <w:rFonts w:asciiTheme="minorHAnsi" w:hAnsiTheme="minorHAnsi" w:cs="Arial"/>
          <w:sz w:val="24"/>
          <w:szCs w:val="24"/>
          <w:highlight w:val="yellow"/>
        </w:rPr>
        <w:t>Th</w:t>
      </w:r>
      <w:r w:rsidR="00F77CAE" w:rsidRPr="00410581">
        <w:rPr>
          <w:rFonts w:asciiTheme="minorHAnsi" w:hAnsiTheme="minorHAnsi" w:cs="Arial"/>
          <w:sz w:val="24"/>
          <w:szCs w:val="24"/>
          <w:highlight w:val="yellow"/>
        </w:rPr>
        <w:t xml:space="preserve">is includes assisting the </w:t>
      </w:r>
      <w:r w:rsidR="00F95F08" w:rsidRPr="00410581">
        <w:rPr>
          <w:rFonts w:asciiTheme="minorHAnsi" w:hAnsiTheme="minorHAnsi" w:cs="Arial"/>
          <w:sz w:val="24"/>
          <w:szCs w:val="24"/>
          <w:highlight w:val="yellow"/>
        </w:rPr>
        <w:t xml:space="preserve">EOC Manager in activating the </w:t>
      </w:r>
      <w:r w:rsidR="005A548A" w:rsidRPr="00410581">
        <w:rPr>
          <w:rFonts w:asciiTheme="minorHAnsi" w:hAnsiTheme="minorHAnsi" w:cs="Arial"/>
          <w:sz w:val="24"/>
          <w:szCs w:val="24"/>
          <w:highlight w:val="yellow"/>
        </w:rPr>
        <w:t xml:space="preserve">EOC, </w:t>
      </w:r>
      <w:r w:rsidR="00F77CAE" w:rsidRPr="00410581">
        <w:rPr>
          <w:rFonts w:asciiTheme="minorHAnsi" w:hAnsiTheme="minorHAnsi" w:cs="Arial"/>
          <w:sz w:val="24"/>
          <w:szCs w:val="24"/>
          <w:highlight w:val="yellow"/>
        </w:rPr>
        <w:t>making recommendation</w:t>
      </w:r>
      <w:r w:rsidR="003749D6">
        <w:rPr>
          <w:rFonts w:asciiTheme="minorHAnsi" w:hAnsiTheme="minorHAnsi" w:cs="Arial"/>
          <w:sz w:val="24"/>
          <w:szCs w:val="24"/>
          <w:highlight w:val="yellow"/>
        </w:rPr>
        <w:t>s</w:t>
      </w:r>
      <w:r w:rsidR="00F77CAE" w:rsidRPr="00410581">
        <w:rPr>
          <w:rFonts w:asciiTheme="minorHAnsi" w:hAnsiTheme="minorHAnsi" w:cs="Arial"/>
          <w:sz w:val="24"/>
          <w:szCs w:val="24"/>
          <w:highlight w:val="yellow"/>
        </w:rPr>
        <w:t xml:space="preserve"> on the prioritization of </w:t>
      </w:r>
      <w:r w:rsidR="00F95F08" w:rsidRPr="00410581">
        <w:rPr>
          <w:rFonts w:asciiTheme="minorHAnsi" w:hAnsiTheme="minorHAnsi" w:cs="Arial"/>
          <w:sz w:val="24"/>
          <w:szCs w:val="24"/>
          <w:highlight w:val="yellow"/>
        </w:rPr>
        <w:t xml:space="preserve">resource requests based upon operational needs, </w:t>
      </w:r>
      <w:r w:rsidR="005A548A" w:rsidRPr="00410581">
        <w:rPr>
          <w:rFonts w:asciiTheme="minorHAnsi" w:hAnsiTheme="minorHAnsi" w:cs="Arial"/>
          <w:sz w:val="24"/>
          <w:szCs w:val="24"/>
          <w:highlight w:val="yellow"/>
        </w:rPr>
        <w:t>providing operational support throughout the duration of emergency response and recovery operations, and supporting situational awareness.</w:t>
      </w:r>
      <w:r w:rsidR="00F95F08" w:rsidRPr="00410581">
        <w:rPr>
          <w:rFonts w:asciiTheme="minorHAnsi" w:hAnsiTheme="minorHAnsi" w:cs="Arial"/>
          <w:sz w:val="24"/>
          <w:szCs w:val="24"/>
          <w:highlight w:val="yellow"/>
        </w:rPr>
        <w:t xml:space="preserve"> The Operations Section is typically </w:t>
      </w:r>
      <w:r w:rsidR="003749D6">
        <w:rPr>
          <w:rFonts w:asciiTheme="minorHAnsi" w:hAnsiTheme="minorHAnsi" w:cs="Arial"/>
          <w:sz w:val="24"/>
          <w:szCs w:val="24"/>
          <w:highlight w:val="yellow"/>
        </w:rPr>
        <w:t xml:space="preserve">supported by designated Emergency Support Functions that are </w:t>
      </w:r>
      <w:r w:rsidR="00F95F08" w:rsidRPr="00410581">
        <w:rPr>
          <w:rFonts w:asciiTheme="minorHAnsi" w:hAnsiTheme="minorHAnsi" w:cs="Arial"/>
          <w:sz w:val="24"/>
          <w:szCs w:val="24"/>
          <w:highlight w:val="yellow"/>
        </w:rPr>
        <w:t xml:space="preserve">staffed with representatives from </w:t>
      </w:r>
      <w:r w:rsidR="005A548A" w:rsidRPr="00410581">
        <w:rPr>
          <w:rFonts w:asciiTheme="minorHAnsi" w:hAnsiTheme="minorHAnsi" w:cs="Arial"/>
          <w:sz w:val="24"/>
          <w:szCs w:val="24"/>
          <w:highlight w:val="yellow"/>
        </w:rPr>
        <w:t xml:space="preserve">police, fire, </w:t>
      </w:r>
      <w:r w:rsidR="00F95F08" w:rsidRPr="00410581">
        <w:rPr>
          <w:rFonts w:asciiTheme="minorHAnsi" w:hAnsiTheme="minorHAnsi" w:cs="Arial"/>
          <w:sz w:val="24"/>
          <w:szCs w:val="24"/>
          <w:highlight w:val="yellow"/>
        </w:rPr>
        <w:t xml:space="preserve">emergency medical services, </w:t>
      </w:r>
      <w:r w:rsidR="005A548A" w:rsidRPr="00410581">
        <w:rPr>
          <w:rFonts w:asciiTheme="minorHAnsi" w:hAnsiTheme="minorHAnsi" w:cs="Arial"/>
          <w:sz w:val="24"/>
          <w:szCs w:val="24"/>
          <w:highlight w:val="yellow"/>
        </w:rPr>
        <w:t xml:space="preserve">public works, </w:t>
      </w:r>
      <w:r w:rsidR="009331D5" w:rsidRPr="00410581">
        <w:rPr>
          <w:rFonts w:asciiTheme="minorHAnsi" w:hAnsiTheme="minorHAnsi" w:cs="Arial"/>
          <w:sz w:val="24"/>
          <w:szCs w:val="24"/>
          <w:highlight w:val="yellow"/>
        </w:rPr>
        <w:t xml:space="preserve">public health </w:t>
      </w:r>
      <w:r w:rsidR="00F95F08" w:rsidRPr="00410581">
        <w:rPr>
          <w:rFonts w:asciiTheme="minorHAnsi" w:hAnsiTheme="minorHAnsi" w:cs="Arial"/>
          <w:sz w:val="24"/>
          <w:szCs w:val="24"/>
          <w:highlight w:val="yellow"/>
        </w:rPr>
        <w:t xml:space="preserve">and organizations responsible for </w:t>
      </w:r>
      <w:r w:rsidR="005A548A" w:rsidRPr="00410581">
        <w:rPr>
          <w:rFonts w:asciiTheme="minorHAnsi" w:hAnsiTheme="minorHAnsi" w:cs="Arial"/>
          <w:sz w:val="24"/>
          <w:szCs w:val="24"/>
          <w:highlight w:val="yellow"/>
        </w:rPr>
        <w:t>shelter operations.</w:t>
      </w:r>
      <w:r w:rsidR="003749D6" w:rsidRPr="003749D6">
        <w:rPr>
          <w:rFonts w:asciiTheme="minorHAnsi" w:hAnsiTheme="minorHAnsi" w:cs="Arial"/>
          <w:sz w:val="24"/>
          <w:szCs w:val="24"/>
          <w:highlight w:val="yellow"/>
        </w:rPr>
        <w:t xml:space="preserve"> </w:t>
      </w:r>
    </w:p>
    <w:p w14:paraId="7358A39C" w14:textId="35DD7DFC" w:rsidR="003749D6" w:rsidRPr="003749D6" w:rsidRDefault="003749D6" w:rsidP="006D566D">
      <w:pPr>
        <w:numPr>
          <w:ilvl w:val="0"/>
          <w:numId w:val="94"/>
        </w:numPr>
        <w:spacing w:after="60" w:line="240" w:lineRule="auto"/>
        <w:rPr>
          <w:rFonts w:asciiTheme="minorHAnsi" w:hAnsiTheme="minorHAnsi"/>
          <w:sz w:val="24"/>
          <w:szCs w:val="24"/>
          <w:highlight w:val="yellow"/>
        </w:rPr>
      </w:pPr>
      <w:r w:rsidRPr="003749D6">
        <w:rPr>
          <w:rFonts w:asciiTheme="minorHAnsi" w:hAnsiTheme="minorHAnsi"/>
          <w:b/>
          <w:sz w:val="24"/>
          <w:szCs w:val="24"/>
          <w:highlight w:val="yellow"/>
        </w:rPr>
        <w:t>Emergency Support Functions:</w:t>
      </w:r>
      <w:r w:rsidRPr="003749D6">
        <w:rPr>
          <w:rFonts w:asciiTheme="minorHAnsi" w:hAnsiTheme="minorHAnsi"/>
          <w:sz w:val="24"/>
          <w:szCs w:val="24"/>
          <w:highlight w:val="yellow"/>
        </w:rPr>
        <w:t xml:space="preserve"> Emergency Support Functions </w:t>
      </w:r>
      <w:r w:rsidRPr="00410581">
        <w:rPr>
          <w:rFonts w:asciiTheme="minorHAnsi" w:hAnsiTheme="minorHAnsi"/>
          <w:sz w:val="24"/>
          <w:szCs w:val="24"/>
          <w:highlight w:val="yellow"/>
        </w:rPr>
        <w:t>align categories of resources and types of assistance available to support emergency response operations to provide strategic</w:t>
      </w:r>
      <w:r w:rsidRPr="00410581">
        <w:rPr>
          <w:rFonts w:asciiTheme="minorHAnsi" w:hAnsiTheme="minorHAnsi"/>
          <w:spacing w:val="-7"/>
          <w:sz w:val="24"/>
          <w:szCs w:val="24"/>
          <w:highlight w:val="yellow"/>
        </w:rPr>
        <w:t xml:space="preserve"> </w:t>
      </w:r>
      <w:r w:rsidRPr="00410581">
        <w:rPr>
          <w:rFonts w:asciiTheme="minorHAnsi" w:hAnsiTheme="minorHAnsi"/>
          <w:sz w:val="24"/>
          <w:szCs w:val="24"/>
          <w:highlight w:val="yellow"/>
        </w:rPr>
        <w:t>objectives</w:t>
      </w:r>
      <w:r w:rsidRPr="00410581">
        <w:rPr>
          <w:rFonts w:asciiTheme="minorHAnsi" w:hAnsiTheme="minorHAnsi"/>
          <w:spacing w:val="-9"/>
          <w:sz w:val="24"/>
          <w:szCs w:val="24"/>
          <w:highlight w:val="yellow"/>
        </w:rPr>
        <w:t xml:space="preserve"> </w:t>
      </w:r>
      <w:r w:rsidRPr="00410581">
        <w:rPr>
          <w:rFonts w:asciiTheme="minorHAnsi" w:hAnsiTheme="minorHAnsi"/>
          <w:sz w:val="24"/>
          <w:szCs w:val="24"/>
          <w:highlight w:val="yellow"/>
        </w:rPr>
        <w:t>for</w:t>
      </w:r>
      <w:r w:rsidRPr="00410581">
        <w:rPr>
          <w:rFonts w:asciiTheme="minorHAnsi" w:hAnsiTheme="minorHAnsi"/>
          <w:spacing w:val="-3"/>
          <w:sz w:val="24"/>
          <w:szCs w:val="24"/>
          <w:highlight w:val="yellow"/>
        </w:rPr>
        <w:t xml:space="preserve"> </w:t>
      </w:r>
      <w:r w:rsidRPr="00410581">
        <w:rPr>
          <w:rFonts w:asciiTheme="minorHAnsi" w:hAnsiTheme="minorHAnsi"/>
          <w:sz w:val="24"/>
          <w:szCs w:val="24"/>
          <w:highlight w:val="yellow"/>
        </w:rPr>
        <w:t>their</w:t>
      </w:r>
      <w:r w:rsidRPr="00410581">
        <w:rPr>
          <w:rFonts w:asciiTheme="minorHAnsi" w:hAnsiTheme="minorHAnsi"/>
          <w:spacing w:val="-4"/>
          <w:sz w:val="24"/>
          <w:szCs w:val="24"/>
          <w:highlight w:val="yellow"/>
        </w:rPr>
        <w:t xml:space="preserve"> </w:t>
      </w:r>
      <w:r w:rsidRPr="00410581">
        <w:rPr>
          <w:rFonts w:asciiTheme="minorHAnsi" w:hAnsiTheme="minorHAnsi"/>
          <w:sz w:val="24"/>
          <w:szCs w:val="24"/>
          <w:highlight w:val="yellow"/>
        </w:rPr>
        <w:t>use.</w:t>
      </w:r>
      <w:r w:rsidRPr="00410581">
        <w:rPr>
          <w:rFonts w:asciiTheme="minorHAnsi" w:hAnsiTheme="minorHAnsi"/>
          <w:spacing w:val="-3"/>
          <w:sz w:val="24"/>
          <w:szCs w:val="24"/>
          <w:highlight w:val="yellow"/>
        </w:rPr>
        <w:t xml:space="preserve"> </w:t>
      </w:r>
      <w:r w:rsidRPr="003749D6">
        <w:rPr>
          <w:rFonts w:asciiTheme="minorHAnsi" w:hAnsiTheme="minorHAnsi" w:cs="Arial"/>
          <w:sz w:val="24"/>
          <w:szCs w:val="24"/>
          <w:highlight w:val="yellow"/>
        </w:rPr>
        <w:t xml:space="preserve">Some or all of the Emergency Support Functions may be activated depending upon the size, scope and needs of emergency response operations.  </w:t>
      </w:r>
      <w:r>
        <w:rPr>
          <w:rFonts w:asciiTheme="minorHAnsi" w:hAnsiTheme="minorHAnsi" w:cs="Arial"/>
          <w:sz w:val="24"/>
          <w:szCs w:val="24"/>
          <w:highlight w:val="yellow"/>
        </w:rPr>
        <w:t xml:space="preserve">The [Name of Jurisdiction] has designated the following </w:t>
      </w:r>
      <w:r w:rsidR="00DE7A96">
        <w:rPr>
          <w:rFonts w:asciiTheme="minorHAnsi" w:hAnsiTheme="minorHAnsi" w:cs="Arial"/>
          <w:sz w:val="24"/>
          <w:szCs w:val="24"/>
          <w:highlight w:val="yellow"/>
        </w:rPr>
        <w:t>Emergency</w:t>
      </w:r>
      <w:r>
        <w:rPr>
          <w:rFonts w:asciiTheme="minorHAnsi" w:hAnsiTheme="minorHAnsi" w:cs="Arial"/>
          <w:sz w:val="24"/>
          <w:szCs w:val="24"/>
          <w:highlight w:val="yellow"/>
        </w:rPr>
        <w:t xml:space="preserve"> Support Functions:</w:t>
      </w:r>
    </w:p>
    <w:p w14:paraId="4B7CD417" w14:textId="15116A0B" w:rsidR="003749D6" w:rsidRDefault="003749D6" w:rsidP="006D566D">
      <w:pPr>
        <w:numPr>
          <w:ilvl w:val="1"/>
          <w:numId w:val="94"/>
        </w:numPr>
        <w:spacing w:after="60" w:line="240" w:lineRule="auto"/>
        <w:rPr>
          <w:rFonts w:asciiTheme="minorHAnsi" w:hAnsiTheme="minorHAnsi"/>
          <w:sz w:val="24"/>
          <w:szCs w:val="24"/>
          <w:highlight w:val="yellow"/>
        </w:rPr>
      </w:pPr>
      <w:r>
        <w:rPr>
          <w:rFonts w:asciiTheme="minorHAnsi" w:hAnsiTheme="minorHAnsi"/>
          <w:b/>
          <w:sz w:val="24"/>
          <w:szCs w:val="24"/>
          <w:highlight w:val="yellow"/>
        </w:rPr>
        <w:t>Emergency Support Function 1:</w:t>
      </w:r>
      <w:r>
        <w:rPr>
          <w:rFonts w:asciiTheme="minorHAnsi" w:hAnsiTheme="minorHAnsi"/>
          <w:sz w:val="24"/>
          <w:szCs w:val="24"/>
          <w:highlight w:val="yellow"/>
        </w:rPr>
        <w:t xml:space="preserve"> Transportation</w:t>
      </w:r>
    </w:p>
    <w:p w14:paraId="49861C16" w14:textId="683BE639" w:rsidR="003749D6" w:rsidRDefault="003749D6" w:rsidP="006D566D">
      <w:pPr>
        <w:numPr>
          <w:ilvl w:val="1"/>
          <w:numId w:val="94"/>
        </w:numPr>
        <w:spacing w:after="60" w:line="240" w:lineRule="auto"/>
        <w:rPr>
          <w:rFonts w:asciiTheme="minorHAnsi" w:hAnsiTheme="minorHAnsi"/>
          <w:sz w:val="24"/>
          <w:szCs w:val="24"/>
          <w:highlight w:val="yellow"/>
        </w:rPr>
      </w:pPr>
      <w:r>
        <w:rPr>
          <w:rFonts w:asciiTheme="minorHAnsi" w:hAnsiTheme="minorHAnsi"/>
          <w:b/>
          <w:sz w:val="24"/>
          <w:szCs w:val="24"/>
          <w:highlight w:val="yellow"/>
        </w:rPr>
        <w:t>Emergency Support Function 2:</w:t>
      </w:r>
      <w:r>
        <w:rPr>
          <w:rFonts w:asciiTheme="minorHAnsi" w:hAnsiTheme="minorHAnsi"/>
          <w:sz w:val="24"/>
          <w:szCs w:val="24"/>
          <w:highlight w:val="yellow"/>
        </w:rPr>
        <w:t xml:space="preserve"> Communications</w:t>
      </w:r>
    </w:p>
    <w:p w14:paraId="5CFC1623" w14:textId="018EBE52" w:rsidR="003749D6" w:rsidRDefault="003749D6" w:rsidP="006D566D">
      <w:pPr>
        <w:numPr>
          <w:ilvl w:val="1"/>
          <w:numId w:val="94"/>
        </w:numPr>
        <w:spacing w:after="60" w:line="240" w:lineRule="auto"/>
        <w:rPr>
          <w:rFonts w:asciiTheme="minorHAnsi" w:hAnsiTheme="minorHAnsi"/>
          <w:sz w:val="24"/>
          <w:szCs w:val="24"/>
          <w:highlight w:val="yellow"/>
        </w:rPr>
      </w:pPr>
      <w:r>
        <w:rPr>
          <w:rFonts w:asciiTheme="minorHAnsi" w:hAnsiTheme="minorHAnsi"/>
          <w:b/>
          <w:sz w:val="24"/>
          <w:szCs w:val="24"/>
          <w:highlight w:val="yellow"/>
        </w:rPr>
        <w:t>Emergency Support Function 3:</w:t>
      </w:r>
      <w:r>
        <w:rPr>
          <w:rFonts w:asciiTheme="minorHAnsi" w:hAnsiTheme="minorHAnsi"/>
          <w:sz w:val="24"/>
          <w:szCs w:val="24"/>
          <w:highlight w:val="yellow"/>
        </w:rPr>
        <w:t xml:space="preserve"> Public Works</w:t>
      </w:r>
    </w:p>
    <w:p w14:paraId="301A71DB" w14:textId="11A34924" w:rsidR="003749D6" w:rsidRDefault="00205DA9" w:rsidP="006D566D">
      <w:pPr>
        <w:numPr>
          <w:ilvl w:val="1"/>
          <w:numId w:val="94"/>
        </w:numPr>
        <w:spacing w:after="60" w:line="240" w:lineRule="auto"/>
        <w:rPr>
          <w:rFonts w:asciiTheme="minorHAnsi" w:hAnsiTheme="minorHAnsi"/>
          <w:sz w:val="24"/>
          <w:szCs w:val="24"/>
          <w:highlight w:val="yellow"/>
        </w:rPr>
      </w:pPr>
      <w:r>
        <w:rPr>
          <w:rFonts w:asciiTheme="minorHAnsi" w:hAnsiTheme="minorHAnsi"/>
          <w:b/>
          <w:sz w:val="24"/>
          <w:szCs w:val="24"/>
          <w:highlight w:val="yellow"/>
        </w:rPr>
        <w:t>Emergency Support Function 4:</w:t>
      </w:r>
      <w:r>
        <w:rPr>
          <w:rFonts w:asciiTheme="minorHAnsi" w:hAnsiTheme="minorHAnsi"/>
          <w:sz w:val="24"/>
          <w:szCs w:val="24"/>
          <w:highlight w:val="yellow"/>
        </w:rPr>
        <w:t xml:space="preserve"> Firefighting</w:t>
      </w:r>
    </w:p>
    <w:p w14:paraId="6C83A6CF" w14:textId="35A06B04" w:rsidR="00205DA9" w:rsidRPr="00410581" w:rsidRDefault="00205DA9" w:rsidP="006D566D">
      <w:pPr>
        <w:numPr>
          <w:ilvl w:val="1"/>
          <w:numId w:val="94"/>
        </w:numPr>
        <w:spacing w:after="60" w:line="240" w:lineRule="auto"/>
        <w:rPr>
          <w:rFonts w:asciiTheme="minorHAnsi" w:hAnsiTheme="minorHAnsi"/>
          <w:sz w:val="24"/>
          <w:szCs w:val="24"/>
          <w:highlight w:val="yellow"/>
        </w:rPr>
      </w:pPr>
      <w:r>
        <w:rPr>
          <w:rFonts w:asciiTheme="minorHAnsi" w:hAnsiTheme="minorHAnsi"/>
          <w:b/>
          <w:sz w:val="24"/>
          <w:szCs w:val="24"/>
          <w:highlight w:val="yellow"/>
        </w:rPr>
        <w:t xml:space="preserve">Emergency Support Function 5: </w:t>
      </w:r>
      <w:r w:rsidRPr="00410581">
        <w:rPr>
          <w:rFonts w:asciiTheme="minorHAnsi" w:hAnsiTheme="minorHAnsi"/>
          <w:sz w:val="24"/>
          <w:szCs w:val="24"/>
          <w:highlight w:val="yellow"/>
        </w:rPr>
        <w:t>Emergency Management</w:t>
      </w:r>
      <w:r>
        <w:rPr>
          <w:rFonts w:asciiTheme="minorHAnsi" w:hAnsiTheme="minorHAnsi"/>
          <w:b/>
          <w:sz w:val="24"/>
          <w:szCs w:val="24"/>
          <w:highlight w:val="yellow"/>
        </w:rPr>
        <w:t xml:space="preserve"> </w:t>
      </w:r>
    </w:p>
    <w:p w14:paraId="7F212549" w14:textId="56836369" w:rsidR="00205DA9" w:rsidRDefault="00205DA9" w:rsidP="006D566D">
      <w:pPr>
        <w:numPr>
          <w:ilvl w:val="1"/>
          <w:numId w:val="94"/>
        </w:numPr>
        <w:spacing w:after="60" w:line="240" w:lineRule="auto"/>
        <w:rPr>
          <w:rFonts w:asciiTheme="minorHAnsi" w:hAnsiTheme="minorHAnsi"/>
          <w:sz w:val="24"/>
          <w:szCs w:val="24"/>
          <w:highlight w:val="yellow"/>
        </w:rPr>
      </w:pPr>
      <w:r>
        <w:rPr>
          <w:rFonts w:asciiTheme="minorHAnsi" w:hAnsiTheme="minorHAnsi"/>
          <w:b/>
          <w:sz w:val="24"/>
          <w:szCs w:val="24"/>
          <w:highlight w:val="yellow"/>
        </w:rPr>
        <w:t xml:space="preserve">Emergency Support Function 6: </w:t>
      </w:r>
      <w:r w:rsidRPr="00410581">
        <w:rPr>
          <w:rFonts w:asciiTheme="minorHAnsi" w:hAnsiTheme="minorHAnsi"/>
          <w:sz w:val="24"/>
          <w:szCs w:val="24"/>
          <w:highlight w:val="yellow"/>
        </w:rPr>
        <w:t>Mass Care</w:t>
      </w:r>
      <w:r w:rsidR="00DE7A96">
        <w:rPr>
          <w:rFonts w:asciiTheme="minorHAnsi" w:hAnsiTheme="minorHAnsi"/>
          <w:sz w:val="24"/>
          <w:szCs w:val="24"/>
          <w:highlight w:val="yellow"/>
        </w:rPr>
        <w:t>, Housing and Human Services</w:t>
      </w:r>
    </w:p>
    <w:p w14:paraId="158797C0" w14:textId="3BC8A320" w:rsidR="00205DA9" w:rsidRDefault="00205DA9" w:rsidP="006D566D">
      <w:pPr>
        <w:numPr>
          <w:ilvl w:val="1"/>
          <w:numId w:val="94"/>
        </w:numPr>
        <w:spacing w:after="60" w:line="240" w:lineRule="auto"/>
        <w:rPr>
          <w:rFonts w:asciiTheme="minorHAnsi" w:hAnsiTheme="minorHAnsi"/>
          <w:sz w:val="24"/>
          <w:szCs w:val="24"/>
          <w:highlight w:val="yellow"/>
        </w:rPr>
      </w:pPr>
      <w:r>
        <w:rPr>
          <w:rFonts w:asciiTheme="minorHAnsi" w:hAnsiTheme="minorHAnsi"/>
          <w:b/>
          <w:sz w:val="24"/>
          <w:szCs w:val="24"/>
          <w:highlight w:val="yellow"/>
        </w:rPr>
        <w:t>Emergency Support Function 7:</w:t>
      </w:r>
      <w:r>
        <w:rPr>
          <w:rFonts w:asciiTheme="minorHAnsi" w:hAnsiTheme="minorHAnsi"/>
          <w:sz w:val="24"/>
          <w:szCs w:val="24"/>
          <w:highlight w:val="yellow"/>
        </w:rPr>
        <w:t xml:space="preserve"> </w:t>
      </w:r>
      <w:r w:rsidR="00DE7A96">
        <w:rPr>
          <w:rFonts w:asciiTheme="minorHAnsi" w:hAnsiTheme="minorHAnsi"/>
          <w:sz w:val="24"/>
          <w:szCs w:val="24"/>
          <w:highlight w:val="yellow"/>
        </w:rPr>
        <w:t>Logistics/Resource Support</w:t>
      </w:r>
    </w:p>
    <w:p w14:paraId="2AB0A03A" w14:textId="1AA64248" w:rsidR="00205DA9" w:rsidRPr="00410581" w:rsidRDefault="00205DA9" w:rsidP="006D566D">
      <w:pPr>
        <w:numPr>
          <w:ilvl w:val="1"/>
          <w:numId w:val="94"/>
        </w:numPr>
        <w:spacing w:after="60" w:line="240" w:lineRule="auto"/>
        <w:rPr>
          <w:rFonts w:asciiTheme="minorHAnsi" w:hAnsiTheme="minorHAnsi"/>
          <w:sz w:val="24"/>
          <w:szCs w:val="24"/>
          <w:highlight w:val="yellow"/>
        </w:rPr>
      </w:pPr>
      <w:r>
        <w:rPr>
          <w:rFonts w:asciiTheme="minorHAnsi" w:hAnsiTheme="minorHAnsi"/>
          <w:b/>
          <w:sz w:val="24"/>
          <w:szCs w:val="24"/>
          <w:highlight w:val="yellow"/>
        </w:rPr>
        <w:t xml:space="preserve">Emergency Support Function 8: </w:t>
      </w:r>
      <w:r w:rsidR="00DE7A96" w:rsidRPr="00410581">
        <w:rPr>
          <w:rFonts w:asciiTheme="minorHAnsi" w:hAnsiTheme="minorHAnsi"/>
          <w:sz w:val="24"/>
          <w:szCs w:val="24"/>
          <w:highlight w:val="yellow"/>
        </w:rPr>
        <w:t xml:space="preserve">Public </w:t>
      </w:r>
      <w:r w:rsidRPr="00410581">
        <w:rPr>
          <w:rFonts w:asciiTheme="minorHAnsi" w:hAnsiTheme="minorHAnsi"/>
          <w:sz w:val="24"/>
          <w:szCs w:val="24"/>
          <w:highlight w:val="yellow"/>
        </w:rPr>
        <w:t>Health and Medical</w:t>
      </w:r>
    </w:p>
    <w:p w14:paraId="79980554" w14:textId="1AEF0FD5" w:rsidR="00205DA9" w:rsidRPr="00410581" w:rsidRDefault="00205DA9" w:rsidP="006D566D">
      <w:pPr>
        <w:numPr>
          <w:ilvl w:val="1"/>
          <w:numId w:val="94"/>
        </w:numPr>
        <w:spacing w:after="60" w:line="240" w:lineRule="auto"/>
        <w:rPr>
          <w:rFonts w:asciiTheme="minorHAnsi" w:hAnsiTheme="minorHAnsi"/>
          <w:sz w:val="24"/>
          <w:szCs w:val="24"/>
          <w:highlight w:val="yellow"/>
        </w:rPr>
      </w:pPr>
      <w:r>
        <w:rPr>
          <w:rFonts w:asciiTheme="minorHAnsi" w:hAnsiTheme="minorHAnsi"/>
          <w:b/>
          <w:sz w:val="24"/>
          <w:szCs w:val="24"/>
          <w:highlight w:val="yellow"/>
        </w:rPr>
        <w:t xml:space="preserve">Emergency Support Function 9: </w:t>
      </w:r>
      <w:r w:rsidR="00DE7A96" w:rsidRPr="00410581">
        <w:rPr>
          <w:rFonts w:asciiTheme="minorHAnsi" w:hAnsiTheme="minorHAnsi"/>
          <w:sz w:val="24"/>
          <w:szCs w:val="24"/>
          <w:highlight w:val="yellow"/>
        </w:rPr>
        <w:t>Search and Rescue</w:t>
      </w:r>
    </w:p>
    <w:p w14:paraId="69839876" w14:textId="6518DD72" w:rsidR="00205DA9" w:rsidRDefault="00205DA9" w:rsidP="006D566D">
      <w:pPr>
        <w:numPr>
          <w:ilvl w:val="1"/>
          <w:numId w:val="94"/>
        </w:numPr>
        <w:spacing w:after="60" w:line="240" w:lineRule="auto"/>
        <w:rPr>
          <w:rFonts w:asciiTheme="minorHAnsi" w:hAnsiTheme="minorHAnsi"/>
          <w:sz w:val="24"/>
          <w:szCs w:val="24"/>
          <w:highlight w:val="yellow"/>
        </w:rPr>
      </w:pPr>
      <w:r>
        <w:rPr>
          <w:rFonts w:asciiTheme="minorHAnsi" w:hAnsiTheme="minorHAnsi"/>
          <w:b/>
          <w:sz w:val="24"/>
          <w:szCs w:val="24"/>
          <w:highlight w:val="yellow"/>
        </w:rPr>
        <w:t xml:space="preserve">Emergency Support Function 10: </w:t>
      </w:r>
      <w:r w:rsidR="00DE7A96">
        <w:rPr>
          <w:rFonts w:asciiTheme="minorHAnsi" w:hAnsiTheme="minorHAnsi"/>
          <w:sz w:val="24"/>
          <w:szCs w:val="24"/>
          <w:highlight w:val="yellow"/>
        </w:rPr>
        <w:t>Hazardous Materials</w:t>
      </w:r>
    </w:p>
    <w:p w14:paraId="0455CD01" w14:textId="79861D8C" w:rsidR="00205DA9" w:rsidRPr="008D044E" w:rsidRDefault="00205DA9" w:rsidP="006D566D">
      <w:pPr>
        <w:numPr>
          <w:ilvl w:val="1"/>
          <w:numId w:val="94"/>
        </w:numPr>
        <w:spacing w:after="60" w:line="240" w:lineRule="auto"/>
        <w:rPr>
          <w:rFonts w:asciiTheme="minorHAnsi" w:hAnsiTheme="minorHAnsi"/>
          <w:sz w:val="24"/>
          <w:szCs w:val="24"/>
          <w:highlight w:val="yellow"/>
        </w:rPr>
      </w:pPr>
      <w:r>
        <w:rPr>
          <w:rFonts w:asciiTheme="minorHAnsi" w:hAnsiTheme="minorHAnsi"/>
          <w:b/>
          <w:sz w:val="24"/>
          <w:szCs w:val="24"/>
          <w:highlight w:val="yellow"/>
        </w:rPr>
        <w:t xml:space="preserve">Emergency Support Function 11: </w:t>
      </w:r>
      <w:r w:rsidR="00DE7A96" w:rsidRPr="00DE7A96">
        <w:rPr>
          <w:rFonts w:asciiTheme="minorHAnsi" w:hAnsiTheme="minorHAnsi"/>
          <w:sz w:val="24"/>
          <w:szCs w:val="24"/>
          <w:highlight w:val="yellow"/>
        </w:rPr>
        <w:t>Agriculture</w:t>
      </w:r>
    </w:p>
    <w:p w14:paraId="1A63A0C2" w14:textId="7474CE70" w:rsidR="00205DA9" w:rsidRPr="008D044E" w:rsidRDefault="00205DA9" w:rsidP="006D566D">
      <w:pPr>
        <w:numPr>
          <w:ilvl w:val="1"/>
          <w:numId w:val="94"/>
        </w:numPr>
        <w:spacing w:after="60" w:line="240" w:lineRule="auto"/>
        <w:rPr>
          <w:rFonts w:asciiTheme="minorHAnsi" w:hAnsiTheme="minorHAnsi"/>
          <w:sz w:val="24"/>
          <w:szCs w:val="24"/>
          <w:highlight w:val="yellow"/>
        </w:rPr>
      </w:pPr>
      <w:r>
        <w:rPr>
          <w:rFonts w:asciiTheme="minorHAnsi" w:hAnsiTheme="minorHAnsi"/>
          <w:b/>
          <w:sz w:val="24"/>
          <w:szCs w:val="24"/>
          <w:highlight w:val="yellow"/>
        </w:rPr>
        <w:t>Emergency Support Function 12:</w:t>
      </w:r>
      <w:r w:rsidRPr="00410581">
        <w:rPr>
          <w:rFonts w:asciiTheme="minorHAnsi" w:hAnsiTheme="minorHAnsi"/>
          <w:sz w:val="24"/>
          <w:szCs w:val="24"/>
          <w:highlight w:val="yellow"/>
        </w:rPr>
        <w:t xml:space="preserve"> </w:t>
      </w:r>
      <w:r w:rsidR="00DE7A96" w:rsidRPr="00DE7A96">
        <w:rPr>
          <w:rFonts w:asciiTheme="minorHAnsi" w:hAnsiTheme="minorHAnsi"/>
          <w:sz w:val="24"/>
          <w:szCs w:val="24"/>
          <w:highlight w:val="yellow"/>
        </w:rPr>
        <w:t>Energy</w:t>
      </w:r>
    </w:p>
    <w:p w14:paraId="2D069A17" w14:textId="32A7FCBC" w:rsidR="00205DA9" w:rsidRPr="008D044E" w:rsidRDefault="00205DA9" w:rsidP="006D566D">
      <w:pPr>
        <w:numPr>
          <w:ilvl w:val="1"/>
          <w:numId w:val="94"/>
        </w:numPr>
        <w:spacing w:after="60" w:line="240" w:lineRule="auto"/>
        <w:rPr>
          <w:rFonts w:asciiTheme="minorHAnsi" w:hAnsiTheme="minorHAnsi"/>
          <w:sz w:val="24"/>
          <w:szCs w:val="24"/>
          <w:highlight w:val="yellow"/>
        </w:rPr>
      </w:pPr>
      <w:r>
        <w:rPr>
          <w:rFonts w:asciiTheme="minorHAnsi" w:hAnsiTheme="minorHAnsi"/>
          <w:b/>
          <w:sz w:val="24"/>
          <w:szCs w:val="24"/>
          <w:highlight w:val="yellow"/>
        </w:rPr>
        <w:t xml:space="preserve">Emergency Support Function 13: </w:t>
      </w:r>
      <w:r w:rsidR="00DE7A96" w:rsidRPr="00410581">
        <w:rPr>
          <w:rFonts w:asciiTheme="minorHAnsi" w:hAnsiTheme="minorHAnsi"/>
          <w:sz w:val="24"/>
          <w:szCs w:val="24"/>
          <w:highlight w:val="yellow"/>
        </w:rPr>
        <w:t>Public Safety</w:t>
      </w:r>
      <w:r w:rsidR="00DE7A96">
        <w:rPr>
          <w:rFonts w:asciiTheme="minorHAnsi" w:hAnsiTheme="minorHAnsi"/>
          <w:sz w:val="24"/>
          <w:szCs w:val="24"/>
          <w:highlight w:val="yellow"/>
        </w:rPr>
        <w:t>/Law Enforcement</w:t>
      </w:r>
    </w:p>
    <w:p w14:paraId="141623DC" w14:textId="1E5CB0C4" w:rsidR="00205DA9" w:rsidRPr="008D044E" w:rsidRDefault="00205DA9" w:rsidP="006D566D">
      <w:pPr>
        <w:numPr>
          <w:ilvl w:val="1"/>
          <w:numId w:val="94"/>
        </w:numPr>
        <w:spacing w:after="60" w:line="240" w:lineRule="auto"/>
        <w:rPr>
          <w:rFonts w:asciiTheme="minorHAnsi" w:hAnsiTheme="minorHAnsi"/>
          <w:sz w:val="24"/>
          <w:szCs w:val="24"/>
          <w:highlight w:val="yellow"/>
        </w:rPr>
      </w:pPr>
      <w:r>
        <w:rPr>
          <w:rFonts w:asciiTheme="minorHAnsi" w:hAnsiTheme="minorHAnsi"/>
          <w:b/>
          <w:sz w:val="24"/>
          <w:szCs w:val="24"/>
          <w:highlight w:val="yellow"/>
        </w:rPr>
        <w:t xml:space="preserve">Emergency Support Function 14: </w:t>
      </w:r>
      <w:r w:rsidR="00DE7A96">
        <w:rPr>
          <w:rFonts w:asciiTheme="minorHAnsi" w:hAnsiTheme="minorHAnsi"/>
          <w:sz w:val="24"/>
          <w:szCs w:val="24"/>
          <w:highlight w:val="yellow"/>
        </w:rPr>
        <w:t xml:space="preserve">Long-Term Recovery </w:t>
      </w:r>
    </w:p>
    <w:p w14:paraId="345D837E" w14:textId="26A3F3C7" w:rsidR="00205DA9" w:rsidRDefault="00205DA9" w:rsidP="006D566D">
      <w:pPr>
        <w:numPr>
          <w:ilvl w:val="1"/>
          <w:numId w:val="94"/>
        </w:numPr>
        <w:spacing w:after="120" w:line="240" w:lineRule="auto"/>
        <w:rPr>
          <w:rFonts w:asciiTheme="minorHAnsi" w:hAnsiTheme="minorHAnsi"/>
          <w:sz w:val="24"/>
          <w:szCs w:val="24"/>
          <w:highlight w:val="yellow"/>
        </w:rPr>
      </w:pPr>
      <w:r>
        <w:rPr>
          <w:rFonts w:asciiTheme="minorHAnsi" w:hAnsiTheme="minorHAnsi"/>
          <w:b/>
          <w:sz w:val="24"/>
          <w:szCs w:val="24"/>
          <w:highlight w:val="yellow"/>
        </w:rPr>
        <w:t xml:space="preserve">Emergency Support Function 15: </w:t>
      </w:r>
      <w:r w:rsidR="00DE7A96" w:rsidRPr="00410581">
        <w:rPr>
          <w:rFonts w:asciiTheme="minorHAnsi" w:hAnsiTheme="minorHAnsi"/>
          <w:sz w:val="24"/>
          <w:szCs w:val="24"/>
          <w:highlight w:val="yellow"/>
        </w:rPr>
        <w:t>External Affairs</w:t>
      </w:r>
    </w:p>
    <w:p w14:paraId="2755299F" w14:textId="77777777" w:rsidR="00BA7B2D" w:rsidRPr="00410581" w:rsidRDefault="00BA7B2D" w:rsidP="006D566D">
      <w:pPr>
        <w:spacing w:after="120" w:line="240" w:lineRule="auto"/>
        <w:ind w:left="1440"/>
        <w:rPr>
          <w:rFonts w:asciiTheme="minorHAnsi" w:hAnsiTheme="minorHAnsi"/>
          <w:sz w:val="24"/>
          <w:szCs w:val="24"/>
          <w:highlight w:val="yellow"/>
        </w:rPr>
      </w:pPr>
    </w:p>
    <w:p w14:paraId="56406943" w14:textId="2E26310C" w:rsidR="00DF4A25" w:rsidRPr="00410581" w:rsidRDefault="004A0C5F" w:rsidP="006D566D">
      <w:pPr>
        <w:numPr>
          <w:ilvl w:val="0"/>
          <w:numId w:val="94"/>
        </w:numPr>
        <w:spacing w:after="120" w:line="240" w:lineRule="auto"/>
        <w:rPr>
          <w:rFonts w:asciiTheme="minorHAnsi" w:hAnsiTheme="minorHAnsi"/>
          <w:sz w:val="24"/>
          <w:szCs w:val="24"/>
          <w:highlight w:val="yellow"/>
        </w:rPr>
      </w:pPr>
      <w:r w:rsidRPr="00410581">
        <w:rPr>
          <w:rFonts w:asciiTheme="minorHAnsi" w:hAnsiTheme="minorHAnsi"/>
          <w:b/>
          <w:sz w:val="24"/>
          <w:szCs w:val="24"/>
          <w:highlight w:val="yellow"/>
        </w:rPr>
        <w:lastRenderedPageBreak/>
        <w:t>Planning Section</w:t>
      </w:r>
      <w:r w:rsidR="00A4509A" w:rsidRPr="00410581">
        <w:rPr>
          <w:rFonts w:asciiTheme="minorHAnsi" w:hAnsiTheme="minorHAnsi"/>
          <w:b/>
          <w:sz w:val="24"/>
          <w:szCs w:val="24"/>
          <w:highlight w:val="yellow"/>
        </w:rPr>
        <w:t xml:space="preserve"> Chief</w:t>
      </w:r>
      <w:r w:rsidR="00DF4A25" w:rsidRPr="00410581">
        <w:rPr>
          <w:rFonts w:asciiTheme="minorHAnsi" w:hAnsiTheme="minorHAnsi"/>
          <w:b/>
          <w:sz w:val="24"/>
          <w:szCs w:val="24"/>
          <w:highlight w:val="yellow"/>
        </w:rPr>
        <w:t>:</w:t>
      </w:r>
      <w:r w:rsidR="00DF4A25" w:rsidRPr="00410581">
        <w:rPr>
          <w:rFonts w:asciiTheme="minorHAnsi" w:hAnsiTheme="minorHAnsi"/>
          <w:sz w:val="24"/>
          <w:szCs w:val="24"/>
          <w:highlight w:val="yellow"/>
        </w:rPr>
        <w:t xml:space="preserve"> </w:t>
      </w:r>
      <w:r w:rsidRPr="00410581">
        <w:rPr>
          <w:rFonts w:asciiTheme="minorHAnsi" w:hAnsiTheme="minorHAnsi"/>
          <w:sz w:val="24"/>
          <w:szCs w:val="24"/>
          <w:highlight w:val="yellow"/>
        </w:rPr>
        <w:t xml:space="preserve"> </w:t>
      </w:r>
      <w:r w:rsidR="00DF4A25" w:rsidRPr="00410581">
        <w:rPr>
          <w:rFonts w:asciiTheme="minorHAnsi" w:hAnsiTheme="minorHAnsi"/>
          <w:sz w:val="24"/>
          <w:szCs w:val="24"/>
          <w:highlight w:val="yellow"/>
        </w:rPr>
        <w:t xml:space="preserve">The Planning Section </w:t>
      </w:r>
      <w:r w:rsidR="00AF7AAB" w:rsidRPr="00410581">
        <w:rPr>
          <w:rFonts w:asciiTheme="minorHAnsi" w:hAnsiTheme="minorHAnsi"/>
          <w:sz w:val="24"/>
          <w:szCs w:val="24"/>
          <w:highlight w:val="yellow"/>
        </w:rPr>
        <w:t xml:space="preserve">Chief oversees the </w:t>
      </w:r>
      <w:r w:rsidR="00DF4A25" w:rsidRPr="00410581">
        <w:rPr>
          <w:rFonts w:asciiTheme="minorHAnsi" w:hAnsiTheme="minorHAnsi"/>
          <w:sz w:val="24"/>
          <w:szCs w:val="24"/>
          <w:highlight w:val="yellow"/>
        </w:rPr>
        <w:t>collect</w:t>
      </w:r>
      <w:r w:rsidR="00AF7AAB" w:rsidRPr="00410581">
        <w:rPr>
          <w:rFonts w:asciiTheme="minorHAnsi" w:hAnsiTheme="minorHAnsi"/>
          <w:sz w:val="24"/>
          <w:szCs w:val="24"/>
          <w:highlight w:val="yellow"/>
        </w:rPr>
        <w:t>ion</w:t>
      </w:r>
      <w:r w:rsidR="00450D2D" w:rsidRPr="00410581">
        <w:rPr>
          <w:rFonts w:asciiTheme="minorHAnsi" w:hAnsiTheme="minorHAnsi"/>
          <w:sz w:val="24"/>
          <w:szCs w:val="24"/>
          <w:highlight w:val="yellow"/>
        </w:rPr>
        <w:t xml:space="preserve"> and</w:t>
      </w:r>
      <w:r w:rsidR="00A4509A" w:rsidRPr="00410581">
        <w:rPr>
          <w:rFonts w:asciiTheme="minorHAnsi" w:hAnsiTheme="minorHAnsi"/>
          <w:sz w:val="24"/>
          <w:szCs w:val="24"/>
          <w:highlight w:val="yellow"/>
        </w:rPr>
        <w:t xml:space="preserve"> </w:t>
      </w:r>
      <w:r w:rsidR="00DF4A25" w:rsidRPr="00410581">
        <w:rPr>
          <w:rFonts w:asciiTheme="minorHAnsi" w:hAnsiTheme="minorHAnsi"/>
          <w:sz w:val="24"/>
          <w:szCs w:val="24"/>
          <w:highlight w:val="yellow"/>
        </w:rPr>
        <w:t>evaluat</w:t>
      </w:r>
      <w:r w:rsidR="00AF7AAB" w:rsidRPr="00410581">
        <w:rPr>
          <w:rFonts w:asciiTheme="minorHAnsi" w:hAnsiTheme="minorHAnsi"/>
          <w:sz w:val="24"/>
          <w:szCs w:val="24"/>
          <w:highlight w:val="yellow"/>
        </w:rPr>
        <w:t>ion</w:t>
      </w:r>
      <w:r w:rsidR="00DF4A25" w:rsidRPr="00410581">
        <w:rPr>
          <w:rFonts w:asciiTheme="minorHAnsi" w:hAnsiTheme="minorHAnsi"/>
          <w:sz w:val="24"/>
          <w:szCs w:val="24"/>
          <w:highlight w:val="yellow"/>
        </w:rPr>
        <w:t xml:space="preserve"> incident information and intelligence</w:t>
      </w:r>
      <w:r w:rsidR="00450D2D" w:rsidRPr="00410581">
        <w:rPr>
          <w:rFonts w:asciiTheme="minorHAnsi" w:hAnsiTheme="minorHAnsi"/>
          <w:sz w:val="24"/>
          <w:szCs w:val="24"/>
          <w:highlight w:val="yellow"/>
        </w:rPr>
        <w:t xml:space="preserve">, and the dissemination of this information to the EOC Manager, </w:t>
      </w:r>
      <w:r w:rsidR="00450D2D" w:rsidRPr="00410581">
        <w:rPr>
          <w:rFonts w:asciiTheme="minorHAnsi" w:hAnsiTheme="minorHAnsi" w:cs="Arial"/>
          <w:sz w:val="24"/>
          <w:szCs w:val="24"/>
          <w:highlight w:val="yellow"/>
        </w:rPr>
        <w:t xml:space="preserve">other incident management personnel, key local </w:t>
      </w:r>
      <w:r w:rsidR="00DE7A96">
        <w:rPr>
          <w:rFonts w:asciiTheme="minorHAnsi" w:hAnsiTheme="minorHAnsi" w:cs="Arial"/>
          <w:sz w:val="24"/>
          <w:szCs w:val="24"/>
          <w:highlight w:val="yellow"/>
        </w:rPr>
        <w:t xml:space="preserve">and </w:t>
      </w:r>
      <w:r w:rsidR="00450D2D" w:rsidRPr="00410581">
        <w:rPr>
          <w:rFonts w:asciiTheme="minorHAnsi" w:hAnsiTheme="minorHAnsi" w:cs="Arial"/>
          <w:sz w:val="24"/>
          <w:szCs w:val="24"/>
          <w:highlight w:val="yellow"/>
        </w:rPr>
        <w:t>state officials</w:t>
      </w:r>
      <w:r w:rsidR="00DE7A96">
        <w:rPr>
          <w:rFonts w:asciiTheme="minorHAnsi" w:hAnsiTheme="minorHAnsi" w:cs="Arial"/>
          <w:sz w:val="24"/>
          <w:szCs w:val="24"/>
          <w:highlight w:val="yellow"/>
        </w:rPr>
        <w:t xml:space="preserve">, and </w:t>
      </w:r>
      <w:r w:rsidR="00DE7A96" w:rsidRPr="008D044E">
        <w:rPr>
          <w:rFonts w:asciiTheme="minorHAnsi" w:hAnsiTheme="minorHAnsi" w:cs="Arial"/>
          <w:sz w:val="24"/>
          <w:szCs w:val="24"/>
          <w:highlight w:val="yellow"/>
        </w:rPr>
        <w:t>the State Emergency Operations Center</w:t>
      </w:r>
      <w:r w:rsidR="00DE7A96">
        <w:rPr>
          <w:rFonts w:asciiTheme="minorHAnsi" w:hAnsiTheme="minorHAnsi" w:cs="Arial"/>
          <w:sz w:val="24"/>
          <w:szCs w:val="24"/>
          <w:highlight w:val="yellow"/>
        </w:rPr>
        <w:t>/MEMA</w:t>
      </w:r>
      <w:r w:rsidR="00450D2D" w:rsidRPr="00410581">
        <w:rPr>
          <w:rFonts w:asciiTheme="minorHAnsi" w:hAnsiTheme="minorHAnsi" w:cs="Arial"/>
          <w:sz w:val="24"/>
          <w:szCs w:val="24"/>
          <w:highlight w:val="yellow"/>
        </w:rPr>
        <w:t>. The Planning Section Chief is also responsible for c</w:t>
      </w:r>
      <w:r w:rsidR="005A548A" w:rsidRPr="00410581">
        <w:rPr>
          <w:rFonts w:asciiTheme="minorHAnsi" w:hAnsiTheme="minorHAnsi"/>
          <w:sz w:val="24"/>
          <w:szCs w:val="24"/>
          <w:highlight w:val="yellow"/>
        </w:rPr>
        <w:t>oordinating</w:t>
      </w:r>
      <w:r w:rsidR="00AF7AAB" w:rsidRPr="00410581">
        <w:rPr>
          <w:rFonts w:asciiTheme="minorHAnsi" w:hAnsiTheme="minorHAnsi"/>
          <w:sz w:val="24"/>
          <w:szCs w:val="24"/>
          <w:highlight w:val="yellow"/>
        </w:rPr>
        <w:t xml:space="preserve"> with the Operations Section Chief to develop Incident Action Plans (IAP) and situation</w:t>
      </w:r>
      <w:r w:rsidR="00DF4A25" w:rsidRPr="00410581">
        <w:rPr>
          <w:rFonts w:asciiTheme="minorHAnsi" w:hAnsiTheme="minorHAnsi"/>
          <w:sz w:val="24"/>
          <w:szCs w:val="24"/>
          <w:highlight w:val="yellow"/>
        </w:rPr>
        <w:t xml:space="preserve"> reports</w:t>
      </w:r>
      <w:r w:rsidR="00AF7AAB" w:rsidRPr="00410581">
        <w:rPr>
          <w:rFonts w:asciiTheme="minorHAnsi" w:hAnsiTheme="minorHAnsi"/>
          <w:sz w:val="24"/>
          <w:szCs w:val="24"/>
          <w:highlight w:val="yellow"/>
        </w:rPr>
        <w:t xml:space="preserve"> (SitReps)</w:t>
      </w:r>
      <w:r w:rsidR="00450D2D" w:rsidRPr="00410581">
        <w:rPr>
          <w:rFonts w:asciiTheme="minorHAnsi" w:hAnsiTheme="minorHAnsi"/>
          <w:sz w:val="24"/>
          <w:szCs w:val="24"/>
          <w:highlight w:val="yellow"/>
        </w:rPr>
        <w:t xml:space="preserve">. </w:t>
      </w:r>
      <w:r w:rsidR="005A548A" w:rsidRPr="00410581">
        <w:rPr>
          <w:rFonts w:asciiTheme="minorHAnsi" w:hAnsiTheme="minorHAnsi" w:cs="Arial"/>
          <w:sz w:val="24"/>
          <w:szCs w:val="24"/>
          <w:highlight w:val="yellow"/>
        </w:rPr>
        <w:t xml:space="preserve">  </w:t>
      </w:r>
    </w:p>
    <w:p w14:paraId="3CBCD4E2" w14:textId="41AAC9CE" w:rsidR="004A0C5F" w:rsidRPr="00410581" w:rsidRDefault="004A0C5F" w:rsidP="006D566D">
      <w:pPr>
        <w:numPr>
          <w:ilvl w:val="0"/>
          <w:numId w:val="94"/>
        </w:numPr>
        <w:spacing w:after="120" w:line="240" w:lineRule="auto"/>
        <w:rPr>
          <w:rFonts w:asciiTheme="minorHAnsi" w:hAnsiTheme="minorHAnsi"/>
          <w:sz w:val="24"/>
          <w:szCs w:val="24"/>
          <w:highlight w:val="yellow"/>
        </w:rPr>
      </w:pPr>
      <w:r w:rsidRPr="00410581">
        <w:rPr>
          <w:rFonts w:asciiTheme="minorHAnsi" w:hAnsiTheme="minorHAnsi"/>
          <w:b/>
          <w:sz w:val="24"/>
          <w:szCs w:val="24"/>
          <w:highlight w:val="yellow"/>
        </w:rPr>
        <w:t>Logistics Section</w:t>
      </w:r>
      <w:r w:rsidR="00A4509A" w:rsidRPr="00410581">
        <w:rPr>
          <w:rFonts w:asciiTheme="minorHAnsi" w:hAnsiTheme="minorHAnsi"/>
          <w:b/>
          <w:sz w:val="24"/>
          <w:szCs w:val="24"/>
          <w:highlight w:val="yellow"/>
        </w:rPr>
        <w:t xml:space="preserve"> Chief</w:t>
      </w:r>
      <w:r w:rsidR="00DF4A25" w:rsidRPr="00410581">
        <w:rPr>
          <w:rFonts w:asciiTheme="minorHAnsi" w:hAnsiTheme="minorHAnsi"/>
          <w:b/>
          <w:sz w:val="24"/>
          <w:szCs w:val="24"/>
          <w:highlight w:val="yellow"/>
        </w:rPr>
        <w:t>:</w:t>
      </w:r>
      <w:r w:rsidR="00DF4A25" w:rsidRPr="00410581">
        <w:rPr>
          <w:rFonts w:asciiTheme="minorHAnsi" w:hAnsiTheme="minorHAnsi"/>
          <w:sz w:val="24"/>
          <w:szCs w:val="24"/>
          <w:highlight w:val="yellow"/>
        </w:rPr>
        <w:t xml:space="preserve"> The Logistics Section </w:t>
      </w:r>
      <w:r w:rsidR="00A4509A" w:rsidRPr="00410581">
        <w:rPr>
          <w:rFonts w:asciiTheme="minorHAnsi" w:hAnsiTheme="minorHAnsi"/>
          <w:sz w:val="24"/>
          <w:szCs w:val="24"/>
          <w:highlight w:val="yellow"/>
        </w:rPr>
        <w:t xml:space="preserve">Chief oversees the coordination and provision of </w:t>
      </w:r>
      <w:r w:rsidR="00DF4A25" w:rsidRPr="00410581">
        <w:rPr>
          <w:rFonts w:asciiTheme="minorHAnsi" w:hAnsiTheme="minorHAnsi"/>
          <w:sz w:val="24"/>
          <w:szCs w:val="24"/>
          <w:highlight w:val="yellow"/>
        </w:rPr>
        <w:t xml:space="preserve">all service support requirements needed to facilitate effective and efficient </w:t>
      </w:r>
      <w:r w:rsidR="00DE7A96">
        <w:rPr>
          <w:rFonts w:asciiTheme="minorHAnsi" w:hAnsiTheme="minorHAnsi"/>
          <w:sz w:val="24"/>
          <w:szCs w:val="24"/>
          <w:highlight w:val="yellow"/>
        </w:rPr>
        <w:t xml:space="preserve">emergency response operations and </w:t>
      </w:r>
      <w:r w:rsidR="00AF7AAB" w:rsidRPr="00410581">
        <w:rPr>
          <w:rFonts w:asciiTheme="minorHAnsi" w:hAnsiTheme="minorHAnsi"/>
          <w:sz w:val="24"/>
          <w:szCs w:val="24"/>
          <w:highlight w:val="yellow"/>
        </w:rPr>
        <w:t>EOC operations</w:t>
      </w:r>
      <w:r w:rsidR="00DE7A96">
        <w:rPr>
          <w:rFonts w:asciiTheme="minorHAnsi" w:hAnsiTheme="minorHAnsi"/>
          <w:sz w:val="24"/>
          <w:szCs w:val="24"/>
          <w:highlight w:val="yellow"/>
        </w:rPr>
        <w:t xml:space="preserve">, </w:t>
      </w:r>
      <w:r w:rsidR="00AF7AAB" w:rsidRPr="00410581">
        <w:rPr>
          <w:rFonts w:asciiTheme="minorHAnsi" w:hAnsiTheme="minorHAnsi"/>
          <w:sz w:val="24"/>
          <w:szCs w:val="24"/>
          <w:highlight w:val="yellow"/>
        </w:rPr>
        <w:t>tracking the status of resources, and coordinating with the Staging Area and Points of Distribution</w:t>
      </w:r>
      <w:r w:rsidR="00A4509A" w:rsidRPr="00410581">
        <w:rPr>
          <w:rFonts w:asciiTheme="minorHAnsi" w:hAnsiTheme="minorHAnsi"/>
          <w:sz w:val="24"/>
          <w:szCs w:val="24"/>
          <w:highlight w:val="yellow"/>
        </w:rPr>
        <w:t xml:space="preserve">. </w:t>
      </w:r>
    </w:p>
    <w:p w14:paraId="333FBB91" w14:textId="1DC71405" w:rsidR="004A0C5F" w:rsidRPr="00410581" w:rsidRDefault="004A0C5F" w:rsidP="006D566D">
      <w:pPr>
        <w:numPr>
          <w:ilvl w:val="0"/>
          <w:numId w:val="94"/>
        </w:numPr>
        <w:spacing w:after="120" w:line="240" w:lineRule="auto"/>
        <w:rPr>
          <w:rFonts w:asciiTheme="minorHAnsi" w:hAnsiTheme="minorHAnsi"/>
          <w:sz w:val="24"/>
          <w:szCs w:val="24"/>
        </w:rPr>
      </w:pPr>
      <w:r w:rsidRPr="00410581">
        <w:rPr>
          <w:rFonts w:asciiTheme="minorHAnsi" w:hAnsiTheme="minorHAnsi"/>
          <w:b/>
          <w:sz w:val="24"/>
          <w:szCs w:val="24"/>
          <w:highlight w:val="yellow"/>
        </w:rPr>
        <w:t>Fin</w:t>
      </w:r>
      <w:r w:rsidR="00AF7AAB" w:rsidRPr="00410581">
        <w:rPr>
          <w:rFonts w:asciiTheme="minorHAnsi" w:hAnsiTheme="minorHAnsi"/>
          <w:b/>
          <w:sz w:val="24"/>
          <w:szCs w:val="24"/>
          <w:highlight w:val="yellow"/>
        </w:rPr>
        <w:t>ance and Administration Section</w:t>
      </w:r>
      <w:r w:rsidR="00A4509A" w:rsidRPr="00410581">
        <w:rPr>
          <w:rFonts w:asciiTheme="minorHAnsi" w:hAnsiTheme="minorHAnsi"/>
          <w:b/>
          <w:sz w:val="24"/>
          <w:szCs w:val="24"/>
          <w:highlight w:val="yellow"/>
        </w:rPr>
        <w:t xml:space="preserve"> Chief</w:t>
      </w:r>
      <w:r w:rsidR="00AF7AAB" w:rsidRPr="00410581">
        <w:rPr>
          <w:rFonts w:asciiTheme="minorHAnsi" w:hAnsiTheme="minorHAnsi"/>
          <w:b/>
          <w:sz w:val="24"/>
          <w:szCs w:val="24"/>
          <w:highlight w:val="yellow"/>
        </w:rPr>
        <w:t>:</w:t>
      </w:r>
      <w:r w:rsidR="00AF7AAB" w:rsidRPr="00410581">
        <w:rPr>
          <w:rFonts w:asciiTheme="minorHAnsi" w:hAnsiTheme="minorHAnsi"/>
          <w:sz w:val="24"/>
          <w:szCs w:val="24"/>
          <w:highlight w:val="yellow"/>
        </w:rPr>
        <w:t xml:space="preserve"> The Finance/Administration Section is responsible for tracking expenditures related to incident response, including personnel time, procurement of resources, activation and management of vendor contracts, </w:t>
      </w:r>
      <w:r w:rsidR="00A4509A" w:rsidRPr="00410581">
        <w:rPr>
          <w:rFonts w:asciiTheme="minorHAnsi" w:hAnsiTheme="minorHAnsi"/>
          <w:sz w:val="24"/>
          <w:szCs w:val="24"/>
          <w:highlight w:val="yellow"/>
        </w:rPr>
        <w:t xml:space="preserve">administration of </w:t>
      </w:r>
      <w:r w:rsidR="00AF7AAB" w:rsidRPr="00410581">
        <w:rPr>
          <w:rFonts w:asciiTheme="minorHAnsi" w:hAnsiTheme="minorHAnsi"/>
          <w:sz w:val="24"/>
          <w:szCs w:val="24"/>
          <w:highlight w:val="yellow"/>
        </w:rPr>
        <w:t>compensation and claims, and overall cost analysis for the incident</w:t>
      </w:r>
      <w:r w:rsidR="00A4509A" w:rsidRPr="00410581">
        <w:rPr>
          <w:rFonts w:asciiTheme="minorHAnsi" w:hAnsiTheme="minorHAnsi"/>
          <w:sz w:val="24"/>
          <w:szCs w:val="24"/>
          <w:highlight w:val="yellow"/>
        </w:rPr>
        <w:t>, as required</w:t>
      </w:r>
      <w:r w:rsidR="00AF7AAB" w:rsidRPr="00410581">
        <w:rPr>
          <w:rFonts w:asciiTheme="minorHAnsi" w:hAnsiTheme="minorHAnsi"/>
          <w:sz w:val="24"/>
          <w:szCs w:val="24"/>
          <w:highlight w:val="yellow"/>
        </w:rPr>
        <w:t>.</w:t>
      </w:r>
      <w:r w:rsidR="00AF7AAB" w:rsidRPr="00410581">
        <w:rPr>
          <w:rFonts w:asciiTheme="minorHAnsi" w:hAnsiTheme="minorHAnsi"/>
          <w:sz w:val="24"/>
          <w:szCs w:val="24"/>
        </w:rPr>
        <w:t xml:space="preserve"> </w:t>
      </w:r>
    </w:p>
    <w:p w14:paraId="6DC2BFE7" w14:textId="77777777" w:rsidR="00A8067A" w:rsidRPr="00FD3B62" w:rsidRDefault="00A8067A" w:rsidP="006D566D">
      <w:pPr>
        <w:autoSpaceDE w:val="0"/>
        <w:autoSpaceDN w:val="0"/>
        <w:adjustRightInd w:val="0"/>
        <w:spacing w:after="60" w:line="240" w:lineRule="auto"/>
        <w:rPr>
          <w:sz w:val="11"/>
          <w:szCs w:val="11"/>
        </w:rPr>
      </w:pPr>
    </w:p>
    <w:p w14:paraId="1F076F35" w14:textId="62546D76" w:rsidR="00FD09A1" w:rsidRPr="00FD3B62" w:rsidRDefault="00550E9E" w:rsidP="006D566D">
      <w:pPr>
        <w:autoSpaceDE w:val="0"/>
        <w:autoSpaceDN w:val="0"/>
        <w:adjustRightInd w:val="0"/>
        <w:spacing w:after="0" w:line="240" w:lineRule="auto"/>
        <w:ind w:left="40" w:right="-20"/>
        <w:rPr>
          <w:sz w:val="24"/>
          <w:szCs w:val="24"/>
        </w:rPr>
      </w:pPr>
      <w:r w:rsidRPr="00FD3B62">
        <w:rPr>
          <w:sz w:val="24"/>
          <w:szCs w:val="24"/>
        </w:rPr>
        <w:t xml:space="preserve">Under ICS, the EOC Manager, Public Information Officer, and Liaison Officer are known as Command Staff; the Operations Section Chief, Planning Section Chief, Logistics Section Chief and Finance and Administration Section Chief are known as General Staff. </w:t>
      </w:r>
    </w:p>
    <w:p w14:paraId="1BDF5ED5" w14:textId="77777777" w:rsidR="00550E9E" w:rsidRPr="00FD3B62" w:rsidRDefault="00550E9E" w:rsidP="006D566D">
      <w:pPr>
        <w:tabs>
          <w:tab w:val="left" w:pos="1060"/>
        </w:tabs>
        <w:spacing w:line="240" w:lineRule="auto"/>
        <w:rPr>
          <w:sz w:val="24"/>
          <w:szCs w:val="24"/>
        </w:rPr>
      </w:pPr>
    </w:p>
    <w:p w14:paraId="002CD468" w14:textId="11A200DF" w:rsidR="00A8067A" w:rsidRPr="00FD3B62" w:rsidRDefault="008D28A2" w:rsidP="006D566D">
      <w:pPr>
        <w:tabs>
          <w:tab w:val="left" w:pos="1060"/>
        </w:tabs>
        <w:spacing w:line="240" w:lineRule="auto"/>
        <w:rPr>
          <w:sz w:val="24"/>
          <w:szCs w:val="24"/>
        </w:rPr>
        <w:sectPr w:rsidR="00A8067A" w:rsidRPr="00FD3B62" w:rsidSect="00FC0BD5">
          <w:type w:val="continuous"/>
          <w:pgSz w:w="12240" w:h="15840" w:code="1"/>
          <w:pgMar w:top="1440" w:right="1440" w:bottom="1440" w:left="1440" w:header="576" w:footer="576" w:gutter="0"/>
          <w:pgNumType w:start="1" w:chapStyle="1"/>
          <w:cols w:space="720"/>
          <w:titlePg/>
        </w:sectPr>
      </w:pPr>
      <w:r w:rsidRPr="00932D77">
        <w:rPr>
          <w:sz w:val="24"/>
          <w:szCs w:val="24"/>
        </w:rPr>
        <w:t xml:space="preserve">Table </w:t>
      </w:r>
      <w:r w:rsidR="009331D5" w:rsidRPr="00FD3B62">
        <w:rPr>
          <w:sz w:val="24"/>
          <w:szCs w:val="24"/>
          <w:highlight w:val="yellow"/>
        </w:rPr>
        <w:t>X</w:t>
      </w:r>
      <w:r w:rsidR="009331D5" w:rsidRPr="00FD3B62">
        <w:rPr>
          <w:sz w:val="24"/>
          <w:szCs w:val="24"/>
        </w:rPr>
        <w:t xml:space="preserve"> depicts the organization of the EOC. </w:t>
      </w:r>
    </w:p>
    <w:p w14:paraId="0DBD16F2" w14:textId="316CA6DE" w:rsidR="00B90161" w:rsidRPr="00FD3B62" w:rsidRDefault="00E46F23" w:rsidP="00410581">
      <w:pPr>
        <w:spacing w:line="240" w:lineRule="auto"/>
        <w:jc w:val="center"/>
        <w:rPr>
          <w:rFonts w:ascii="Arial Narrow" w:hAnsi="Arial Narrow" w:cs="BrowalliaUPC"/>
          <w:b/>
          <w:sz w:val="36"/>
          <w:szCs w:val="36"/>
          <w:u w:val="single"/>
        </w:rPr>
      </w:pPr>
      <w:r>
        <w:rPr>
          <w:rFonts w:ascii="Arial Narrow" w:hAnsi="Arial Narrow"/>
          <w:b/>
          <w:sz w:val="36"/>
          <w:szCs w:val="36"/>
          <w:u w:val="single"/>
        </w:rPr>
        <w:lastRenderedPageBreak/>
        <w:t>T</w:t>
      </w:r>
      <w:r w:rsidR="00C8731C" w:rsidRPr="00FD3B62">
        <w:rPr>
          <w:rFonts w:ascii="Arial Narrow" w:hAnsi="Arial Narrow"/>
          <w:b/>
          <w:sz w:val="36"/>
          <w:szCs w:val="36"/>
          <w:u w:val="single"/>
        </w:rPr>
        <w:t>a</w:t>
      </w:r>
      <w:r w:rsidR="00C8731C" w:rsidRPr="00FD3B62">
        <w:rPr>
          <w:rFonts w:ascii="Arial Narrow" w:hAnsi="Arial Narrow" w:cs="BrowalliaUPC"/>
          <w:b/>
          <w:sz w:val="36"/>
          <w:szCs w:val="36"/>
          <w:u w:val="single"/>
        </w:rPr>
        <w:t xml:space="preserve">ble </w:t>
      </w:r>
      <w:r w:rsidR="00C8731C" w:rsidRPr="00FD3B62">
        <w:rPr>
          <w:rFonts w:ascii="Arial Narrow" w:hAnsi="Arial Narrow" w:cs="BrowalliaUPC"/>
          <w:b/>
          <w:sz w:val="36"/>
          <w:szCs w:val="36"/>
          <w:highlight w:val="yellow"/>
          <w:u w:val="single"/>
        </w:rPr>
        <w:t>X</w:t>
      </w:r>
      <w:r w:rsidR="00C8731C" w:rsidRPr="00FD3B62">
        <w:rPr>
          <w:rFonts w:ascii="Arial Narrow" w:hAnsi="Arial Narrow" w:cs="BrowalliaUPC"/>
          <w:b/>
          <w:sz w:val="36"/>
          <w:szCs w:val="36"/>
          <w:u w:val="single"/>
        </w:rPr>
        <w:t>: EOC Organization</w:t>
      </w:r>
    </w:p>
    <w:p w14:paraId="2A260055" w14:textId="015C26AF" w:rsidR="00B90161" w:rsidRPr="00FD3B62" w:rsidRDefault="00681709" w:rsidP="00410581">
      <w:pPr>
        <w:spacing w:line="240" w:lineRule="auto"/>
        <w:rPr>
          <w:sz w:val="56"/>
          <w:szCs w:val="56"/>
        </w:rPr>
      </w:pPr>
      <w:r w:rsidRPr="00FD3B62">
        <w:rPr>
          <w:b/>
          <w:noProof/>
        </w:rPr>
        <mc:AlternateContent>
          <mc:Choice Requires="wps">
            <w:drawing>
              <wp:anchor distT="0" distB="0" distL="114300" distR="114300" simplePos="0" relativeHeight="251802624" behindDoc="0" locked="0" layoutInCell="1" allowOverlap="1" wp14:anchorId="445786F5" wp14:editId="2622B264">
                <wp:simplePos x="0" y="0"/>
                <wp:positionH relativeFrom="column">
                  <wp:posOffset>4807225</wp:posOffset>
                </wp:positionH>
                <wp:positionV relativeFrom="paragraph">
                  <wp:posOffset>394087</wp:posOffset>
                </wp:positionV>
                <wp:extent cx="487017" cy="353115"/>
                <wp:effectExtent l="0" t="0" r="27940" b="27940"/>
                <wp:wrapNone/>
                <wp:docPr id="85" name="Straight Connector 85"/>
                <wp:cNvGraphicFramePr/>
                <a:graphic xmlns:a="http://schemas.openxmlformats.org/drawingml/2006/main">
                  <a:graphicData uri="http://schemas.microsoft.com/office/word/2010/wordprocessingShape">
                    <wps:wsp>
                      <wps:cNvCnPr/>
                      <wps:spPr>
                        <a:xfrm flipV="1">
                          <a:off x="0" y="0"/>
                          <a:ext cx="487017" cy="3531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7C94D6" id="Straight Connector 85" o:spid="_x0000_s1026" style="position:absolute;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31.05pt" to="416.85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Cbj3gEAABMEAAAOAAAAZHJzL2Uyb0RvYy54bWysU01vEzEQvSPxHyzfye62lEarbHpIVS4I&#10;IgrcXe84a8lfGpts8u8Ze5NNBQiJqhfLY897M+95vLo7WMP2gFF71/FmUXMGTvpeu13Hv397eLfk&#10;LCbhemG8g44fIfK79ds3qzG0cOUHb3pARiQutmPo+JBSaKsqygGsiAsfwNGl8mhFohB3VY9iJHZr&#10;qqu6/lCNHvuAXkKMdHo/XfJ14VcKZPqiVITETMept1RWLOtTXqv1SrQ7FGHQ8tSGeEEXVmhHRWeq&#10;e5EE+4n6DyqrJfroVVpIbyuvlJZQNJCapv5NzeMgAhQtZE4Ms03x9Wjl5/0Wme47vrzhzAlLb/SY&#10;UOjdkNjGO0cOemR0SU6NIbYE2LgtnqIYtphlHxRapowOP2gIihEkjR2Kz8fZZzgkJunw/fK2bm45&#10;k3R1fXPdNIW9mmgyXcCYPoK3LG86brTLNohW7D/FRKUp9ZySj43La/RG9w/amBLkAYKNQbYX9PTp&#10;0GQBhHuWRVFGVlnWJKTs0tHAxPoVFFlDDU+SylBeOIWU4NKZ1zjKzjBFHczAurT9T+ApP0OhDOz/&#10;gGdEqexdmsFWO49/q36xQk35Zwcm3dmCJ98fyxMXa2jyinOnX5JH+3lc4Je/vP4FAAD//wMAUEsD&#10;BBQABgAIAAAAIQBnXITL4QAAAAoBAAAPAAAAZHJzL2Rvd25yZXYueG1sTI/LTsMwEEX3SPyDNUjs&#10;qJNW1FUap0JILJCq0gcLunPtIQnE42A7bfh7zAqWozm699xyNdqOndGH1pGEfJIBQ9LOtFRLeD08&#10;3S2AhajIqM4RSvjGAKvq+qpUhXEX2uF5H2uWQigUSkITY19wHnSDVoWJ65HS7915q2I6fc2NV5cU&#10;bjs+zbI5t6ql1NCoHh8b1J/7wUp4y5+/trr/2B5e9Pro13GzwThIeXszPiyBRRzjHwy/+kkdquR0&#10;cgOZwDoJ4l6kLVHCfJoDS8BiNhPATonMhQBelfz/hOoHAAD//wMAUEsBAi0AFAAGAAgAAAAhALaD&#10;OJL+AAAA4QEAABMAAAAAAAAAAAAAAAAAAAAAAFtDb250ZW50X1R5cGVzXS54bWxQSwECLQAUAAYA&#10;CAAAACEAOP0h/9YAAACUAQAACwAAAAAAAAAAAAAAAAAvAQAAX3JlbHMvLnJlbHNQSwECLQAUAAYA&#10;CAAAACEAJeAm494BAAATBAAADgAAAAAAAAAAAAAAAAAuAgAAZHJzL2Uyb0RvYy54bWxQSwECLQAU&#10;AAYACAAAACEAZ1yEy+EAAAAKAQAADwAAAAAAAAAAAAAAAAA4BAAAZHJzL2Rvd25yZXYueG1sUEsF&#10;BgAAAAAEAAQA8wAAAEYFAAAAAA==&#10;" strokecolor="black [3213]" strokeweight=".5pt">
                <v:stroke joinstyle="miter"/>
              </v:line>
            </w:pict>
          </mc:Fallback>
        </mc:AlternateContent>
      </w:r>
      <w:r w:rsidR="00C8731C" w:rsidRPr="00FD3B62">
        <w:rPr>
          <w:b/>
          <w:noProof/>
          <w:sz w:val="56"/>
          <w:szCs w:val="56"/>
          <w:u w:val="single"/>
        </w:rPr>
        <mc:AlternateContent>
          <mc:Choice Requires="wps">
            <w:drawing>
              <wp:anchor distT="0" distB="0" distL="114300" distR="114300" simplePos="0" relativeHeight="251738112" behindDoc="0" locked="0" layoutInCell="1" allowOverlap="1" wp14:anchorId="3CBCCD19" wp14:editId="13B5CBD0">
                <wp:simplePos x="0" y="0"/>
                <wp:positionH relativeFrom="margin">
                  <wp:posOffset>4089400</wp:posOffset>
                </wp:positionH>
                <wp:positionV relativeFrom="paragraph">
                  <wp:posOffset>462281</wp:posOffset>
                </wp:positionV>
                <wp:extent cx="0" cy="107950"/>
                <wp:effectExtent l="0" t="0" r="19050" b="25400"/>
                <wp:wrapNone/>
                <wp:docPr id="66" name="Straight Connector 66"/>
                <wp:cNvGraphicFramePr/>
                <a:graphic xmlns:a="http://schemas.openxmlformats.org/drawingml/2006/main">
                  <a:graphicData uri="http://schemas.microsoft.com/office/word/2010/wordprocessingShape">
                    <wps:wsp>
                      <wps:cNvCnPr/>
                      <wps:spPr>
                        <a:xfrm flipH="1">
                          <a:off x="0" y="0"/>
                          <a:ext cx="0" cy="1079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507005" id="Straight Connector 66" o:spid="_x0000_s1026" style="position:absolute;flip:x;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2pt,36.4pt" to="322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81wEAAAIEAAAOAAAAZHJzL2Uyb0RvYy54bWysU8FuGyEQvVfKPyDu9a4j1W1XXufgKOmh&#10;aq0m+QDCghcVGDRQ7/rvO7D2Okpbqap6QQzMezPvMaxvRmfZQWE04Fu+XNScKS+hM37f8qfHu7cf&#10;OItJ+E5Y8KrlRxX5zebqzXoIjbqGHmynkBGJj80QWt6nFJqqirJXTsQFBOXpUgM6kSjEfdWhGIjd&#10;2eq6rlfVANgFBKlipNPb6ZJvCr/WSqavWkeVmG059ZbKimV9zmu1WYtmjyL0Rp7aEP/QhRPGU9GZ&#10;6lYkwX6g+YXKGYkQQaeFBFeB1kaqooHULOtXah56EVTRQubEMNsU/x+t/HLYITNdy1crzrxw9EYP&#10;CYXZ94ltwXtyEJDRJTk1hNgQYOt3eIpi2GGWPWp0TFsTPtEQFCNIGhuLz8fZZzUmJqdDSafL+v3H&#10;d+UJqokhMwWM6V6BY3nTcmt8dkA04vA5JqpKqeeUfGx9XiNY090Za0uQZ0dtLbKDoFdP4zL3TrgX&#10;WRRlZJUVTRrKLh2tmli/KU2uUK+TmjKPF87u+5nTesrMEE3VZ1BdWv4j6JSbYarM6N8C5+xSEXya&#10;gc54wN9VvcjXU/5Z9aQ1y36G7lhetNhBg1bcOn2KPMkv4wK/fN3NTwAAAP//AwBQSwMEFAAGAAgA&#10;AAAhAPRAtVzfAAAACQEAAA8AAABkcnMvZG93bnJldi54bWxMj01PwzAMhu9I/IfISNxYumkapdSd&#10;EBIHpGnsgwPcssS0hSYpibuVf08QBzjafvX6ecrlaDtxpBBb7xCmkwwEOe1N62qE5/3DVQ4isnJG&#10;dd4RwhdFWFbnZ6UqjD+5LR13XItU4mKhEBrmvpAy6oasihPfk0u3Nx+s4jSGWpqgTqncdnKWZQtp&#10;VevSh0b1dN+Q/tgNFuFl+vi50f37Zv+kV69hxes18YB4eTHe3YJgGvkvDD/4CR2qxHTwgzNRdAiL&#10;+Ty5MML1LCmkwO/igJDf5CCrUv43qL4BAAD//wMAUEsBAi0AFAAGAAgAAAAhALaDOJL+AAAA4QEA&#10;ABMAAAAAAAAAAAAAAAAAAAAAAFtDb250ZW50X1R5cGVzXS54bWxQSwECLQAUAAYACAAAACEAOP0h&#10;/9YAAACUAQAACwAAAAAAAAAAAAAAAAAvAQAAX3JlbHMvLnJlbHNQSwECLQAUAAYACAAAACEA/7pp&#10;fNcBAAACBAAADgAAAAAAAAAAAAAAAAAuAgAAZHJzL2Uyb0RvYy54bWxQSwECLQAUAAYACAAAACEA&#10;9EC1XN8AAAAJAQAADwAAAAAAAAAAAAAAAAAxBAAAZHJzL2Rvd25yZXYueG1sUEsFBgAAAAAEAAQA&#10;8wAAAD0FAAAAAA==&#10;" strokecolor="black [3213]" strokeweight=".5pt">
                <v:stroke joinstyle="miter"/>
                <w10:wrap anchorx="margin"/>
              </v:line>
            </w:pict>
          </mc:Fallback>
        </mc:AlternateContent>
      </w:r>
      <w:r w:rsidR="00C8731C" w:rsidRPr="00FD3B62">
        <w:rPr>
          <w:b/>
          <w:noProof/>
          <w:sz w:val="56"/>
          <w:szCs w:val="56"/>
          <w:u w:val="single"/>
        </w:rPr>
        <mc:AlternateContent>
          <mc:Choice Requires="wps">
            <w:drawing>
              <wp:anchor distT="0" distB="0" distL="114300" distR="114300" simplePos="0" relativeHeight="251684864" behindDoc="0" locked="0" layoutInCell="1" allowOverlap="1" wp14:anchorId="7616DBFD" wp14:editId="1AD56A91">
                <wp:simplePos x="0" y="0"/>
                <wp:positionH relativeFrom="margin">
                  <wp:align>center</wp:align>
                </wp:positionH>
                <wp:positionV relativeFrom="paragraph">
                  <wp:posOffset>578485</wp:posOffset>
                </wp:positionV>
                <wp:extent cx="1371600" cy="457200"/>
                <wp:effectExtent l="0" t="0" r="19050" b="1905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1D94B498" w14:textId="77777777" w:rsidR="00247AF0" w:rsidRDefault="00247AF0" w:rsidP="00B90161">
                            <w:pPr>
                              <w:jc w:val="center"/>
                            </w:pPr>
                            <w:r>
                              <w:t>EOC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DBFD" id="Rectangle 105" o:spid="_x0000_s1026" style="position:absolute;margin-left:0;margin-top:45.55pt;width:108pt;height:36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Cc7JgIAAEsEAAAOAAAAZHJzL2Uyb0RvYy54bWysVNuO0zAQfUfiHyy/0ySl3UvUdLXqUoS0&#10;wIqFD3AcJ7HwjbHbtHz9jp1s6QJPiDxYHs/4+PiccVY3B63IXoCX1lS0mOWUCMNtI01X0W9ft2+u&#10;KPGBmYYpa0RFj8LTm/XrV6vBlWJue6saAQRBjC8HV9E+BFdmmee90MzPrBMGk60FzQKG0GUNsAHR&#10;tcrmeX6RDRYaB5YL73H1bkzSdcJvW8HD57b1IhBVUeQW0ghprOOYrVes7IC5XvKJBvsHFppJg4ee&#10;oO5YYGQH8g8oLTlYb9sw41Zntm0lF+kOeJsi/+02jz1zIt0FxfHuJJP/f7D80/4BiGzQu3xJiWEa&#10;TfqCsjHTKUHiIko0OF9i5aN7gHhJ7+4t/+6JsZse68QtgB16wRokVsT67MWGGHjcSurho20Qn+2C&#10;TWodWtAREHUgh2TK8WSKOATCcbF4e1lc5Ogdx9xieYmupyNY+bzbgQ/vhdUkTioKyD6hs/29D5EN&#10;K59LEnurZLOVSqUAunqjgOwZNsg2fRO6Py9ThgwVvV7Olwn5Rc6fQ+Tp+xuElgE7XUld0atTESuj&#10;bO9Mk/owMKnGOVJWZtIxSjdaEA71YXKjts0RFQU7djS+QJz0Fn5SMmA3V9T/2DEQlKgPBl25LhaL&#10;2P4pSCJSAueZ+jzDDEeoigZKxukmjE9m50B2PZ5UJBmMvUUnW5lEji6PrCbe2LFJ++l1xSdxHqeq&#10;X/+A9RMAAAD//wMAUEsDBBQABgAIAAAAIQDx96BH3AAAAAcBAAAPAAAAZHJzL2Rvd25yZXYueG1s&#10;TI/BTsMwEETvSPyDtUjcqONUimiIUyFQkTi26YXbJt4mKbEdxU4b+HqWExxnZzTzttgudhAXmkLv&#10;nQa1SkCQa7zpXavhWO0eHkGEiM7g4B1p+KIA2/L2psDc+Kvb0+UQW8ElLuSooYtxzKUMTUcWw8qP&#10;5Ng7+cliZDm10kx45XI7yDRJMmmxd7zQ4UgvHTWfh9lqqPv0iN/76i2xm906vi/Vef541fr+bnl+&#10;AhFpiX9h+MVndCiZqfazM0EMGviRqGGjFAh2U5XxoeZYtlYgy0L+5y9/AAAA//8DAFBLAQItABQA&#10;BgAIAAAAIQC2gziS/gAAAOEBAAATAAAAAAAAAAAAAAAAAAAAAABbQ29udGVudF9UeXBlc10ueG1s&#10;UEsBAi0AFAAGAAgAAAAhADj9If/WAAAAlAEAAAsAAAAAAAAAAAAAAAAALwEAAF9yZWxzLy5yZWxz&#10;UEsBAi0AFAAGAAgAAAAhAM/QJzsmAgAASwQAAA4AAAAAAAAAAAAAAAAALgIAAGRycy9lMm9Eb2Mu&#10;eG1sUEsBAi0AFAAGAAgAAAAhAPH3oEfcAAAABwEAAA8AAAAAAAAAAAAAAAAAgAQAAGRycy9kb3du&#10;cmV2LnhtbFBLBQYAAAAABAAEAPMAAACJBQAAAAA=&#10;">
                <v:textbox>
                  <w:txbxContent>
                    <w:p w14:paraId="1D94B498" w14:textId="77777777" w:rsidR="00247AF0" w:rsidRDefault="00247AF0" w:rsidP="00B90161">
                      <w:pPr>
                        <w:jc w:val="center"/>
                      </w:pPr>
                      <w:r>
                        <w:t>EOC MANAGER</w:t>
                      </w:r>
                    </w:p>
                  </w:txbxContent>
                </v:textbox>
                <w10:wrap anchorx="margin"/>
              </v:rect>
            </w:pict>
          </mc:Fallback>
        </mc:AlternateContent>
      </w:r>
      <w:r w:rsidR="00C8731C" w:rsidRPr="00FD3B62">
        <w:rPr>
          <w:rFonts w:ascii="Arial Narrow" w:hAnsi="Arial Narrow"/>
          <w:b/>
          <w:noProof/>
          <w:sz w:val="36"/>
          <w:szCs w:val="36"/>
          <w:u w:val="single"/>
        </w:rPr>
        <mc:AlternateContent>
          <mc:Choice Requires="wps">
            <w:drawing>
              <wp:anchor distT="0" distB="0" distL="114300" distR="114300" simplePos="0" relativeHeight="251683840" behindDoc="0" locked="0" layoutInCell="1" allowOverlap="1" wp14:anchorId="66025F09" wp14:editId="5A0E4E5D">
                <wp:simplePos x="0" y="0"/>
                <wp:positionH relativeFrom="margin">
                  <wp:align>center</wp:align>
                </wp:positionH>
                <wp:positionV relativeFrom="paragraph">
                  <wp:posOffset>3175</wp:posOffset>
                </wp:positionV>
                <wp:extent cx="1371600" cy="457200"/>
                <wp:effectExtent l="0" t="0" r="19050" b="1905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6CE0F8FE" w14:textId="77777777" w:rsidR="00247AF0" w:rsidRPr="008A1495" w:rsidRDefault="00247AF0" w:rsidP="00B90161">
                            <w:pPr>
                              <w:jc w:val="center"/>
                              <w:rPr>
                                <w:sz w:val="18"/>
                              </w:rPr>
                            </w:pPr>
                            <w:r w:rsidRPr="008A1495">
                              <w:rPr>
                                <w:sz w:val="18"/>
                              </w:rPr>
                              <w:t>MUNICIPAL LEADERSHIP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25F09" id="Rectangle 104" o:spid="_x0000_s1027" style="position:absolute;margin-left:0;margin-top:.25pt;width:108pt;height:36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XqKAIAAFIEAAAOAAAAZHJzL2Uyb0RvYy54bWysVNuO0zAQfUfiHyy/0ySl3UvUdLXqUoS0&#10;wIqFD3AcJ7HwjbHbpHw9Y6fb7QJPiDxYHs/4eOacmaxuRq3IXoCX1lS0mOWUCMNtI01X0W9ft2+u&#10;KPGBmYYpa0RFD8LTm/XrV6vBlWJue6saAQRBjC8HV9E+BFdmmee90MzPrBMGna0FzQKa0GUNsAHR&#10;tcrmeX6RDRYaB5YL7/H0bnLSdcJvW8HD57b1IhBVUcwtpBXSWsc1W69Y2QFzveTHNNg/ZKGZNPjo&#10;CeqOBUZ2IP+A0pKD9bYNM251ZttWcpFqwGqK/LdqHnvmRKoFyfHuRJP/f7D80/4BiGxQu3xBiWEa&#10;RfqCtDHTKUHiIVI0OF9i5KN7gFikd/eWf/fE2E2PceIWwA69YA0mVsT47MWFaHi8Surho20Qn+2C&#10;TWyNLegIiDyQMYlyOIkixkA4HhZvL4uLHLXj6FssL1H19AQrn2478OG9sJrETUUBs0/obH/vQ8yG&#10;lU8hKXurZLOVSiUDunqjgOwZNsg2fUd0fx6mDBkqer2cLxPyC58/h8jT9zcILQN2upK6olenIFZG&#10;2t6ZJvVhYFJNe0xZmSOPkbpJgjDW46RVfCDSWtvmgMSCnRobBxE3vYWflAzY1BX1P3YMBCXqg0Fx&#10;rovFIk5BMhKXlMC5pz73MMMRqqKBkmm7CdPk7BzIrseXisSGsbcoaCsT189ZHdPHxk0SHIcsTsa5&#10;naKefwXrXwAAAP//AwBQSwMEFAAGAAgAAAAhAAE/1+LaAAAABAEAAA8AAABkcnMvZG93bnJldi54&#10;bWxMj8FOwzAQRO9I/IO1SNyo06AWCNlUCFQkjm164baJlyQQ21HstIGvZznR42hGM2/yzWx7deQx&#10;dN4hLBcJKHa1N51rEA7l9uYeVIjkDPXeMcI3B9gUlxc5Zcaf3I6P+9goKXEhI4Q2xiHTOtQtWwoL&#10;P7AT78OPlqLIsdFmpJOU216nSbLWljonCy0N/Nxy/bWfLELVpQf62ZWviX3Y3sa3ufyc3l8Qr6/m&#10;p0dQkef4H4Y/fEGHQpgqPzkTVI8gRyLCCpR46XItskK4S1egi1yfwxe/AAAA//8DAFBLAQItABQA&#10;BgAIAAAAIQC2gziS/gAAAOEBAAATAAAAAAAAAAAAAAAAAAAAAABbQ29udGVudF9UeXBlc10ueG1s&#10;UEsBAi0AFAAGAAgAAAAhADj9If/WAAAAlAEAAAsAAAAAAAAAAAAAAAAALwEAAF9yZWxzLy5yZWxz&#10;UEsBAi0AFAAGAAgAAAAhAHJ5heooAgAAUgQAAA4AAAAAAAAAAAAAAAAALgIAAGRycy9lMm9Eb2Mu&#10;eG1sUEsBAi0AFAAGAAgAAAAhAAE/1+LaAAAABAEAAA8AAAAAAAAAAAAAAAAAggQAAGRycy9kb3du&#10;cmV2LnhtbFBLBQYAAAAABAAEAPMAAACJBQAAAAA=&#10;">
                <v:textbox>
                  <w:txbxContent>
                    <w:p w14:paraId="6CE0F8FE" w14:textId="77777777" w:rsidR="00247AF0" w:rsidRPr="008A1495" w:rsidRDefault="00247AF0" w:rsidP="00B90161">
                      <w:pPr>
                        <w:jc w:val="center"/>
                        <w:rPr>
                          <w:sz w:val="18"/>
                        </w:rPr>
                      </w:pPr>
                      <w:r w:rsidRPr="008A1495">
                        <w:rPr>
                          <w:sz w:val="18"/>
                        </w:rPr>
                        <w:t>MUNICIPAL LEADERSHIP</w:t>
                      </w:r>
                    </w:p>
                  </w:txbxContent>
                </v:textbox>
                <w10:wrap anchorx="margin"/>
              </v:rect>
            </w:pict>
          </mc:Fallback>
        </mc:AlternateContent>
      </w:r>
      <w:r w:rsidR="000B02A2" w:rsidRPr="00FD3B62">
        <w:rPr>
          <w:b/>
          <w:noProof/>
        </w:rPr>
        <mc:AlternateContent>
          <mc:Choice Requires="wps">
            <w:drawing>
              <wp:anchor distT="0" distB="0" distL="114300" distR="114300" simplePos="0" relativeHeight="251800576" behindDoc="0" locked="0" layoutInCell="1" allowOverlap="1" wp14:anchorId="72FC0DB1" wp14:editId="4744A5D8">
                <wp:simplePos x="0" y="0"/>
                <wp:positionH relativeFrom="column">
                  <wp:posOffset>4794250</wp:posOffset>
                </wp:positionH>
                <wp:positionV relativeFrom="paragraph">
                  <wp:posOffset>123825</wp:posOffset>
                </wp:positionV>
                <wp:extent cx="501650" cy="254000"/>
                <wp:effectExtent l="0" t="0" r="31750" b="31750"/>
                <wp:wrapNone/>
                <wp:docPr id="84" name="Straight Connector 84"/>
                <wp:cNvGraphicFramePr/>
                <a:graphic xmlns:a="http://schemas.openxmlformats.org/drawingml/2006/main">
                  <a:graphicData uri="http://schemas.microsoft.com/office/word/2010/wordprocessingShape">
                    <wps:wsp>
                      <wps:cNvCnPr/>
                      <wps:spPr>
                        <a:xfrm>
                          <a:off x="0" y="0"/>
                          <a:ext cx="501650" cy="254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B895F0" id="Straight Connector 84"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5pt,9.75pt" to="417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M4c1QEAAAkEAAAOAAAAZHJzL2Uyb0RvYy54bWysU8tu2zAQvBfoPxC815KMOAgEyzk4SC9F&#10;azTtBzDU0iLAF5asJf99l7QtB0mBokUulJbcmd0ZLtf3kzXsABi1dx1vFjVn4KTvtdt3/OePx093&#10;nMUkXC+Md9DxI0R+v/n4YT2GFpZ+8KYHZETiYjuGjg8phbaqohzAirjwARwdKo9WJApxX/UoRmK3&#10;plrW9W01euwDegkx0u7D6ZBvCr9SINM3pSIkZjpOvaWyYlmf81pt1qLdowiDluc2xH90YYV2VHSm&#10;ehBJsF+o31BZLdFHr9JCelt5pbSEooHUNPUrNU+DCFC0kDkxzDbF96OVXw87ZLrv+N0NZ05YuqOn&#10;hELvh8S23jly0COjQ3JqDLElwNbt8BzFsMMse1Jo85cEsam4e5zdhSkxSZururld0R1IOlqubuq6&#10;uF9dwQFj+gzesvzTcaNdFi9acfgSExWk1EtK3jYur9Eb3T9qY0qQxwa2BtlB0IWnqcltE+5FFkUZ&#10;WWUxp/bLXzoaOLF+B0WGUMNNqV5G8coppASXLrzGUXaGKepgBtZ/B57zMxTKmP4LeEaUyt6lGWy1&#10;8/in6lcr1Cn/4sBJd7bg2ffHcrHFGpq34tz5beSBfhkX+PUFb34DAAD//wMAUEsDBBQABgAIAAAA&#10;IQD9gvk03wAAAAkBAAAPAAAAZHJzL2Rvd25yZXYueG1sTI/NTsMwEITvSLyDtUhcEHWgpD8hToUi&#10;9cIBiQZVHN14G0fE6yh2m/TtWU70uDOj2W/yzeQ6ccYhtJ4UPM0SEEi1Ny01Cr6q7eMKRIiajO48&#10;oYILBtgUtze5zowf6RPPu9gILqGQaQU2xj6TMtQWnQ4z3yOxd/SD05HPoZFm0COXu04+J8lCOt0S&#10;f7C6x9Ji/bM7OQXfzcN8u6+oGsv4cVzY6bJ/T0ul7u+mt1cQEaf4H4Y/fEaHgpkO/kQmiE7BMk15&#10;S2RjnYLgwGr+wsJBQcqCLHJ5vaD4BQAA//8DAFBLAQItABQABgAIAAAAIQC2gziS/gAAAOEBAAAT&#10;AAAAAAAAAAAAAAAAAAAAAABbQ29udGVudF9UeXBlc10ueG1sUEsBAi0AFAAGAAgAAAAhADj9If/W&#10;AAAAlAEAAAsAAAAAAAAAAAAAAAAALwEAAF9yZWxzLy5yZWxzUEsBAi0AFAAGAAgAAAAhAHjMzhzV&#10;AQAACQQAAA4AAAAAAAAAAAAAAAAALgIAAGRycy9lMm9Eb2MueG1sUEsBAi0AFAAGAAgAAAAhAP2C&#10;+TTfAAAACQEAAA8AAAAAAAAAAAAAAAAALwQAAGRycy9kb3ducmV2LnhtbFBLBQYAAAAABAAEAPMA&#10;AAA7BQAAAAA=&#10;" strokecolor="black [3213]" strokeweight=".5pt">
                <v:stroke joinstyle="miter"/>
              </v:line>
            </w:pict>
          </mc:Fallback>
        </mc:AlternateContent>
      </w:r>
      <w:r w:rsidR="000B02A2" w:rsidRPr="00FD3B62">
        <w:rPr>
          <w:b/>
          <w:noProof/>
          <w:sz w:val="56"/>
          <w:szCs w:val="56"/>
          <w:u w:val="single"/>
        </w:rPr>
        <mc:AlternateContent>
          <mc:Choice Requires="wps">
            <w:drawing>
              <wp:anchor distT="0" distB="0" distL="114300" distR="114300" simplePos="0" relativeHeight="251685888" behindDoc="0" locked="0" layoutInCell="1" allowOverlap="1" wp14:anchorId="798ECB36" wp14:editId="69EE5E08">
                <wp:simplePos x="0" y="0"/>
                <wp:positionH relativeFrom="column">
                  <wp:posOffset>5292725</wp:posOffset>
                </wp:positionH>
                <wp:positionV relativeFrom="paragraph">
                  <wp:posOffset>140970</wp:posOffset>
                </wp:positionV>
                <wp:extent cx="1371600" cy="457200"/>
                <wp:effectExtent l="12700" t="8255" r="6350" b="10795"/>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65F9072A" w14:textId="77777777" w:rsidR="00247AF0" w:rsidRPr="008A1495" w:rsidRDefault="00247AF0" w:rsidP="00B90161">
                            <w:pPr>
                              <w:jc w:val="center"/>
                              <w:rPr>
                                <w:sz w:val="18"/>
                              </w:rPr>
                            </w:pPr>
                            <w:r w:rsidRPr="008A1495">
                              <w:rPr>
                                <w:sz w:val="18"/>
                              </w:rPr>
                              <w:t>INCIDENT COMMANDER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ECB36" id="Rectangle 106" o:spid="_x0000_s1028" style="position:absolute;margin-left:416.75pt;margin-top:11.1pt;width:108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73KQIAAFIEAAAOAAAAZHJzL2Uyb0RvYy54bWysVG1v0zAQ/o7Ef7D8nSYpbbdFTaepowhp&#10;wMTgBziOk1j4jbPbZPx6zk7XdcAnRD5YPt/58d3z3GV9PWpFDgK8tKaixSynRBhuG2m6in77untz&#10;SYkPzDRMWSMq+ig8vd68frUeXCnmtreqEUAQxPhycBXtQ3BllnneC838zDph0Nla0CygCV3WABsQ&#10;XatsnuerbLDQOLBceI+nt5OTbhJ+2woePretF4GoimJuIa2Q1jqu2WbNyg6Y6yU/psH+IQvNpMFH&#10;T1C3LDCyB/kHlJYcrLdtmHGrM9u2kotUA1ZT5L9V89AzJ1ItSI53J5r8/4Plnw73QGSD2uUrSgzT&#10;KNIXpI2ZTgkSD5GiwfkSIx/cPcQivbuz/Lsnxm57jBM3AHboBWswsSLGZy8uRMPjVVIPH22D+Gwf&#10;bGJrbEFHQOSBjEmUx5MoYgyE42Hx9qJY5agdR99ieYGqpydY+XTbgQ/vhdUkbioKmH1CZ4c7H2I2&#10;rHwKSdlbJZudVCoZ0NVbBeTAsEF26Tui+/MwZchQ0avlfJmQX/j8OUSevr9BaBmw05XUFb08BbEy&#10;0vbONKkPA5Nq2mPKyhx5jNRNEoSxHpNW8/hApLW2zSMSC3ZqbBxE3PQWflIyYFNX1P/YMxCUqA8G&#10;xbkqFos4BclIXFIC55763MMMR6iKBkqm7TZMk7N3ILseXyoSG8beoKCtTFw/Z3VMHxs3SXAcsjgZ&#10;53aKev4VbH4BAAD//wMAUEsDBBQABgAIAAAAIQDza1Yr3wAAAAoBAAAPAAAAZHJzL2Rvd25yZXYu&#10;eG1sTI/BTsMwDIbvSLxDZCRuLCEdaO3qTgg0JI5bd+GWNqbtaJKqSbfC05OdxtH2p9/fn29m07MT&#10;jb5zFuFxIYCRrZ3ubINwKLcPK2A+KKtV7ywh/JCHTXF7k6tMu7Pd0WkfGhZDrM8UQhvCkHHu65aM&#10;8gs3kI23LzcaFeI4NlyP6hzDTc+lEM/cqM7GD60a6LWl+ns/GYSqkwf1uyvfhUm3SfiYy+P0+YZ4&#10;fze/rIEFmsMVhot+VIciOlVustqzHmGVJE8RRZBSArsAYpnGTYWQLiXwIuf/KxR/AAAA//8DAFBL&#10;AQItABQABgAIAAAAIQC2gziS/gAAAOEBAAATAAAAAAAAAAAAAAAAAAAAAABbQ29udGVudF9UeXBl&#10;c10ueG1sUEsBAi0AFAAGAAgAAAAhADj9If/WAAAAlAEAAAsAAAAAAAAAAAAAAAAALwEAAF9yZWxz&#10;Ly5yZWxzUEsBAi0AFAAGAAgAAAAhAL8fXvcpAgAAUgQAAA4AAAAAAAAAAAAAAAAALgIAAGRycy9l&#10;Mm9Eb2MueG1sUEsBAi0AFAAGAAgAAAAhAPNrVivfAAAACgEAAA8AAAAAAAAAAAAAAAAAgwQAAGRy&#10;cy9kb3ducmV2LnhtbFBLBQYAAAAABAAEAPMAAACPBQAAAAA=&#10;">
                <v:textbox>
                  <w:txbxContent>
                    <w:p w14:paraId="65F9072A" w14:textId="77777777" w:rsidR="00247AF0" w:rsidRPr="008A1495" w:rsidRDefault="00247AF0" w:rsidP="00B90161">
                      <w:pPr>
                        <w:jc w:val="center"/>
                        <w:rPr>
                          <w:sz w:val="18"/>
                        </w:rPr>
                      </w:pPr>
                      <w:r w:rsidRPr="008A1495">
                        <w:rPr>
                          <w:sz w:val="18"/>
                        </w:rPr>
                        <w:t>INCIDENT COMMANDER</w:t>
                      </w:r>
                    </w:p>
                  </w:txbxContent>
                </v:textbox>
              </v:rect>
            </w:pict>
          </mc:Fallback>
        </mc:AlternateContent>
      </w:r>
    </w:p>
    <w:p w14:paraId="0EE77C1F" w14:textId="483C7100" w:rsidR="00B90161" w:rsidRPr="00FD3B62" w:rsidRDefault="00681709" w:rsidP="00410581">
      <w:pPr>
        <w:tabs>
          <w:tab w:val="left" w:pos="1139"/>
        </w:tabs>
        <w:spacing w:line="240" w:lineRule="auto"/>
        <w:rPr>
          <w:sz w:val="56"/>
          <w:szCs w:val="56"/>
        </w:rPr>
      </w:pPr>
      <w:r w:rsidRPr="00FD3B62">
        <w:rPr>
          <w:b/>
          <w:noProof/>
          <w:sz w:val="56"/>
          <w:szCs w:val="56"/>
          <w:u w:val="single"/>
        </w:rPr>
        <mc:AlternateContent>
          <mc:Choice Requires="wps">
            <w:drawing>
              <wp:anchor distT="0" distB="0" distL="114300" distR="114300" simplePos="0" relativeHeight="251782144" behindDoc="0" locked="0" layoutInCell="1" allowOverlap="1" wp14:anchorId="3A4F4603" wp14:editId="4312F70A">
                <wp:simplePos x="0" y="0"/>
                <wp:positionH relativeFrom="margin">
                  <wp:posOffset>4092575</wp:posOffset>
                </wp:positionH>
                <wp:positionV relativeFrom="paragraph">
                  <wp:posOffset>479426</wp:posOffset>
                </wp:positionV>
                <wp:extent cx="6350" cy="495300"/>
                <wp:effectExtent l="0" t="0" r="31750" b="19050"/>
                <wp:wrapNone/>
                <wp:docPr id="13" name="Straight Connector 13"/>
                <wp:cNvGraphicFramePr/>
                <a:graphic xmlns:a="http://schemas.openxmlformats.org/drawingml/2006/main">
                  <a:graphicData uri="http://schemas.microsoft.com/office/word/2010/wordprocessingShape">
                    <wps:wsp>
                      <wps:cNvCnPr/>
                      <wps:spPr>
                        <a:xfrm flipH="1">
                          <a:off x="0" y="0"/>
                          <a:ext cx="6350" cy="4953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44E886" id="Straight Connector 13" o:spid="_x0000_s1026" style="position:absolute;flip:x;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2.25pt,37.75pt" to="322.75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4LR2wEAAAUEAAAOAAAAZHJzL2Uyb0RvYy54bWysU8GO0zAQvSPxD5bvNOmWXUHUdA9dLRwQ&#10;VCx8gNexGwvbY41Nk/49Y6dNV8BKK8TFytjz3sx7M1nfjs6yg8JowLd8uag5U15CZ/y+5d+/3b95&#10;x1lMwnfCglctP6rIbzevX62H0Kgr6MF2ChmR+NgMoeV9SqGpqih75URcQFCeHjWgE4lC3FcdioHY&#10;na2u6vqmGgC7gCBVjHR7Nz3yTeHXWsn0ReuoErMtp95SObGcj/msNmvR7FGE3shTG+IfunDCeCo6&#10;U92JJNhPNH9QOSMRIui0kOAq0NpIVTSQmmX9m5qHXgRVtJA5Mcw2xf9HKz8fdshMR7NbceaFoxk9&#10;JBRm3ye2Be/JQUBGj+TUEGJDgK3f4SmKYYdZ9qjRMW1N+EhExQiSxsbi83H2WY2JSbq8WV3TLCQ9&#10;vH1/varLFKqJJJMFjOmDAsfyR8ut8dkE0YjDp5ioMKWeU/K19fmMYE13b6wtQV4ftbXIDoIGn8Zl&#10;bp9wT7Ioysgqi5pklK90tGpi/ao0GUPtToLKSl44ux9nTuspM0M0VZ9BdWn5WdApN8NUWdOXAufs&#10;UhF8moHOeMC/Vb3I11P+WfWkNct+hO5YhlrsoF0rbp3+i7zMT+MCv/y9m18AAAD//wMAUEsDBBQA&#10;BgAIAAAAIQAIai434AAAAAoBAAAPAAAAZHJzL2Rvd25yZXYueG1sTI/BTsMwDIbvSLxDZCRuLB20&#10;BZWmE0LigDSNsXGAW5aattA4JUm38vbzTnCyLX/6/blcTLYXe/Shc6RgPktAIBlXd9QoeNs+Xd2B&#10;CFFTrXtHqOAXAyyq87NSF7U70CvuN7ERHEKh0AraGIdCymBatDrM3IDEu0/nrY48+kbWXh843Pby&#10;OklyaXVHfKHVAz62aL43o1XwPn/+WZvha719McsPv4yrFcZRqcuL6eEeRMQp/sFw0md1qNhp50aq&#10;g+gV5GmaMargNuPKQJ6emh2T2U0Gsirl/xeqIwAAAP//AwBQSwECLQAUAAYACAAAACEAtoM4kv4A&#10;AADhAQAAEwAAAAAAAAAAAAAAAAAAAAAAW0NvbnRlbnRfVHlwZXNdLnhtbFBLAQItABQABgAIAAAA&#10;IQA4/SH/1gAAAJQBAAALAAAAAAAAAAAAAAAAAC8BAABfcmVscy8ucmVsc1BLAQItABQABgAIAAAA&#10;IQBhA4LR2wEAAAUEAAAOAAAAAAAAAAAAAAAAAC4CAABkcnMvZTJvRG9jLnhtbFBLAQItABQABgAI&#10;AAAAIQAIai434AAAAAoBAAAPAAAAAAAAAAAAAAAAADUEAABkcnMvZG93bnJldi54bWxQSwUGAAAA&#10;AAQABADzAAAAQgUAAAAA&#10;" strokecolor="black [3213]" strokeweight=".5pt">
                <v:stroke joinstyle="miter"/>
                <w10:wrap anchorx="margin"/>
              </v:line>
            </w:pict>
          </mc:Fallback>
        </mc:AlternateContent>
      </w:r>
      <w:r w:rsidR="00E10B58" w:rsidRPr="00FD3B62">
        <w:rPr>
          <w:b/>
          <w:noProof/>
          <w:sz w:val="56"/>
          <w:szCs w:val="56"/>
          <w:u w:val="single"/>
        </w:rPr>
        <mc:AlternateContent>
          <mc:Choice Requires="wps">
            <w:drawing>
              <wp:anchor distT="0" distB="0" distL="114300" distR="114300" simplePos="0" relativeHeight="251691008" behindDoc="0" locked="0" layoutInCell="1" allowOverlap="1" wp14:anchorId="5845670A" wp14:editId="50095206">
                <wp:simplePos x="0" y="0"/>
                <wp:positionH relativeFrom="column">
                  <wp:posOffset>5135245</wp:posOffset>
                </wp:positionH>
                <wp:positionV relativeFrom="paragraph">
                  <wp:posOffset>381635</wp:posOffset>
                </wp:positionV>
                <wp:extent cx="1371600" cy="457200"/>
                <wp:effectExtent l="13970" t="11430" r="5080" b="762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0CCB1533" w14:textId="57257D15" w:rsidR="00247AF0" w:rsidRPr="008A1495" w:rsidRDefault="00247AF0" w:rsidP="00B90161">
                            <w:pPr>
                              <w:jc w:val="center"/>
                              <w:rPr>
                                <w:sz w:val="20"/>
                              </w:rPr>
                            </w:pPr>
                            <w:r w:rsidRPr="008A1495">
                              <w:rPr>
                                <w:sz w:val="20"/>
                              </w:rPr>
                              <w:t>LIAISON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5670A" id="Rectangle 107" o:spid="_x0000_s1029" style="position:absolute;margin-left:404.35pt;margin-top:30.05pt;width:108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FiKgIAAFIEAAAOAAAAZHJzL2Uyb0RvYy54bWysVNtu2zAMfR+wfxD0vthOk6Y14hRFugwD&#10;uq1Ytw+QZdkWptsoJU729aXkNE23PQ3zgyCK1BF5DunlzV4rshPgpTUVLSY5JcJw20jTVfT7t827&#10;K0p8YKZhyhpR0YPw9Gb19s1ycKWY2t6qRgBBEOPLwVW0D8GVWeZ5LzTzE+uEQWdrQbOAJnRZA2xA&#10;dK2yaZ5fZoOFxoHlwns8vRuddJXw21bw8KVtvQhEVRRzC2mFtNZxzVZLVnbAXC/5MQ32D1loJg0+&#10;eoK6Y4GRLcg/oLTkYL1tw4Rbndm2lVykGrCaIv+tmseeOZFqQXK8O9Hk/x8s/7x7ACIb1C5fUGKY&#10;RpG+Im3MdEqQeIgUDc6XGPnoHiAW6d295T88MXbdY5y4BbBDL1iDiRUxPnt1IRoer5J6+GQbxGfb&#10;YBNb+xZ0BEQeyD6JcjiJIvaBcDwsLhbFZY7acfTN5gtUPT3ByufbDnz4IKwmcVNRwOwTOtvd+xCz&#10;YeVzSMreKtlspFLJgK5eKyA7hg2ySd8R3Z+HKUOGil7Pp/OE/MrnzyHy9P0NQsuAna6krujVKYiV&#10;kbb3pkl9GJhU4x5TVubIY6RulCDs633S6iI+EGmtbXNAYsGOjY2DiJvewi9KBmzqivqfWwaCEvXR&#10;oDjXxWwWpyAZiUtK4NxTn3uY4QhV0UDJuF2HcXK2DmTX40tFYsPYWxS0lYnrl6yO6WPjJgmOQxYn&#10;49xOUS+/gtUTAAAA//8DAFBLAwQUAAYACAAAACEAv/WB1N8AAAALAQAADwAAAGRycy9kb3ducmV2&#10;LnhtbEyPTU+DQBCG7yb+h82YeLO7UFORsjRGUxOPLb14W2AEKjtL2KVFf73Tk73Nx5N3nsk2s+3F&#10;CUffOdIQLRQIpMrVHTUaDsX2IQHhg6Ha9I5Qww962OS3N5lJa3emHZ72oREcQj41GtoQhlRKX7Vo&#10;jV+4AYl3X260JnA7NrIezZnDbS9jpVbSmo74QmsGfG2x+t5PVkPZxQfzuyvelX3eLsPHXBynzzet&#10;7+/mlzWIgHP4h+Giz+qQs1PpJqq96DUkKnliVMNKRSAugIofeVJytYwjkHkmr3/I/wAAAP//AwBQ&#10;SwECLQAUAAYACAAAACEAtoM4kv4AAADhAQAAEwAAAAAAAAAAAAAAAAAAAAAAW0NvbnRlbnRfVHlw&#10;ZXNdLnhtbFBLAQItABQABgAIAAAAIQA4/SH/1gAAAJQBAAALAAAAAAAAAAAAAAAAAC8BAABfcmVs&#10;cy8ucmVsc1BLAQItABQABgAIAAAAIQCpiHFiKgIAAFIEAAAOAAAAAAAAAAAAAAAAAC4CAABkcnMv&#10;ZTJvRG9jLnhtbFBLAQItABQABgAIAAAAIQC/9YHU3wAAAAsBAAAPAAAAAAAAAAAAAAAAAIQEAABk&#10;cnMvZG93bnJldi54bWxQSwUGAAAAAAQABADzAAAAkAUAAAAA&#10;">
                <v:textbox>
                  <w:txbxContent>
                    <w:p w14:paraId="0CCB1533" w14:textId="57257D15" w:rsidR="00247AF0" w:rsidRPr="008A1495" w:rsidRDefault="00247AF0" w:rsidP="00B90161">
                      <w:pPr>
                        <w:jc w:val="center"/>
                        <w:rPr>
                          <w:sz w:val="20"/>
                        </w:rPr>
                      </w:pPr>
                      <w:r w:rsidRPr="008A1495">
                        <w:rPr>
                          <w:sz w:val="20"/>
                        </w:rPr>
                        <w:t>LIAISON OFFICER</w:t>
                      </w:r>
                    </w:p>
                  </w:txbxContent>
                </v:textbox>
              </v:rect>
            </w:pict>
          </mc:Fallback>
        </mc:AlternateContent>
      </w:r>
      <w:r w:rsidR="00E10B58" w:rsidRPr="00FD3B62">
        <w:rPr>
          <w:b/>
          <w:noProof/>
          <w:sz w:val="56"/>
          <w:szCs w:val="56"/>
          <w:u w:val="single"/>
        </w:rPr>
        <mc:AlternateContent>
          <mc:Choice Requires="wps">
            <w:drawing>
              <wp:anchor distT="0" distB="0" distL="114300" distR="114300" simplePos="0" relativeHeight="251692032" behindDoc="0" locked="0" layoutInCell="1" allowOverlap="1" wp14:anchorId="61717293" wp14:editId="51C7EFC1">
                <wp:simplePos x="0" y="0"/>
                <wp:positionH relativeFrom="column">
                  <wp:posOffset>1562100</wp:posOffset>
                </wp:positionH>
                <wp:positionV relativeFrom="paragraph">
                  <wp:posOffset>393700</wp:posOffset>
                </wp:positionV>
                <wp:extent cx="1733550" cy="457200"/>
                <wp:effectExtent l="0" t="0" r="19050" b="1905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457200"/>
                        </a:xfrm>
                        <a:prstGeom prst="rect">
                          <a:avLst/>
                        </a:prstGeom>
                        <a:solidFill>
                          <a:srgbClr val="FFFFFF"/>
                        </a:solidFill>
                        <a:ln w="9525">
                          <a:solidFill>
                            <a:srgbClr val="000000"/>
                          </a:solidFill>
                          <a:miter lim="800000"/>
                          <a:headEnd/>
                          <a:tailEnd/>
                        </a:ln>
                      </wps:spPr>
                      <wps:txbx>
                        <w:txbxContent>
                          <w:p w14:paraId="2F19D347" w14:textId="06335638" w:rsidR="00247AF0" w:rsidRPr="008A1495" w:rsidRDefault="00247AF0" w:rsidP="00B90161">
                            <w:pPr>
                              <w:jc w:val="center"/>
                              <w:rPr>
                                <w:sz w:val="18"/>
                              </w:rPr>
                            </w:pPr>
                            <w:r w:rsidRPr="008A1495">
                              <w:rPr>
                                <w:sz w:val="18"/>
                              </w:rPr>
                              <w:t>PUBLIC INFORMATION OFFICER</w:t>
                            </w:r>
                          </w:p>
                          <w:p w14:paraId="499C160C" w14:textId="77777777" w:rsidR="00247AF0" w:rsidRDefault="00247AF0" w:rsidP="00B90161">
                            <w:pPr>
                              <w:jc w:val="center"/>
                            </w:pPr>
                          </w:p>
                          <w:p w14:paraId="33CF5F3C" w14:textId="77777777" w:rsidR="00247AF0" w:rsidRDefault="00247AF0" w:rsidP="00B9016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17293" id="Rectangle 108" o:spid="_x0000_s1030" style="position:absolute;margin-left:123pt;margin-top:31pt;width:136.5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dikKQIAAFIEAAAOAAAAZHJzL2Uyb0RvYy54bWysVG1v0zAQ/o7Ef7D8nSbpWrZFTaepowhp&#10;wMTgBziOk1j4jbPbpPx6zk7XdcAnRD5YPt/58d3z3GV1M2pF9gK8tKaixSynRBhuG2m6in77un1z&#10;RYkPzDRMWSMqehCe3qxfv1oNrhRz21vVCCAIYnw5uIr2IbgyyzzvhWZ+Zp0w6GwtaBbQhC5rgA2I&#10;rlU2z/O32WChcWC58B5P7yYnXSf8thU8fG5bLwJRFcXcQlohrXVcs/WKlR0w10t+TIP9QxaaSYOP&#10;nqDuWGBkB/IPKC05WG/bMONWZ7ZtJRepBqymyH+r5rFnTqRakBzvTjT5/wfLP+0fgMgGtctRKsM0&#10;ivQFaWOmU4LEQ6RocL7EyEf3ALFI7+4t/+6JsZse48QtgB16wRpMrIjx2YsL0fB4ldTDR9sgPtsF&#10;m9gaW9AREHkgYxLlcBJFjIFwPCwuLy6WS9SOo2+xvETV0xOsfLrtwIf3wmoSNxUFzD6hs/29DzEb&#10;Vj6FpOytks1WKpUM6OqNArJn2CDb9B3R/XmYMmSo6PVyvkzIL3z+HCJP398gtAzY6Urqil6dglgZ&#10;aXtnmtSHgUk17TFlZY48RuomCcJYj0mrRXwg0lrb5oDEgp0aGwcRN72Fn5QM2NQV9T92DAQl6oNB&#10;ca6LxSJOQTISl5TAuac+9zDDEaqigZJpuwnT5OwcyK7Hl4rEhrG3KGgrE9fPWR3Tx8ZNEhyHLE7G&#10;uZ2inn8F618AAAD//wMAUEsDBBQABgAIAAAAIQCjnv9I3wAAAAoBAAAPAAAAZHJzL2Rvd25yZXYu&#10;eG1sTI9BT8MwDIXvSPyHyEjcWLJuVKw0nRBoSBy37sLNbUxbaJKqSbfCr8ecxsm23tPz9/LtbHtx&#10;ojF03mlYLhQIcrU3nWs0HMvd3QOIENEZ7L0jDd8UYFtcX+WYGX92ezodYiM4xIUMNbQxDpmUoW7J&#10;Ylj4gRxrH360GPkcG2lGPHO47WWiVCotdo4/tDjQc0v112GyGqouOeLPvnxVdrNbxbe5/JzeX7S+&#10;vZmfHkFEmuPFDH/4jA4FM1V+ciaIXkOyTrlL1JAmPNlwv9zwUrFztVYgi1z+r1D8AgAA//8DAFBL&#10;AQItABQABgAIAAAAIQC2gziS/gAAAOEBAAATAAAAAAAAAAAAAAAAAAAAAABbQ29udGVudF9UeXBl&#10;c10ueG1sUEsBAi0AFAAGAAgAAAAhADj9If/WAAAAlAEAAAsAAAAAAAAAAAAAAAAALwEAAF9yZWxz&#10;Ly5yZWxzUEsBAi0AFAAGAAgAAAAhAJ7p2KQpAgAAUgQAAA4AAAAAAAAAAAAAAAAALgIAAGRycy9l&#10;Mm9Eb2MueG1sUEsBAi0AFAAGAAgAAAAhAKOe/0jfAAAACgEAAA8AAAAAAAAAAAAAAAAAgwQAAGRy&#10;cy9kb3ducmV2LnhtbFBLBQYAAAAABAAEAPMAAACPBQAAAAA=&#10;">
                <v:textbox>
                  <w:txbxContent>
                    <w:p w14:paraId="2F19D347" w14:textId="06335638" w:rsidR="00247AF0" w:rsidRPr="008A1495" w:rsidRDefault="00247AF0" w:rsidP="00B90161">
                      <w:pPr>
                        <w:jc w:val="center"/>
                        <w:rPr>
                          <w:sz w:val="18"/>
                        </w:rPr>
                      </w:pPr>
                      <w:r w:rsidRPr="008A1495">
                        <w:rPr>
                          <w:sz w:val="18"/>
                        </w:rPr>
                        <w:t>PUBLIC INFORMATION OFFICER</w:t>
                      </w:r>
                    </w:p>
                    <w:p w14:paraId="499C160C" w14:textId="77777777" w:rsidR="00247AF0" w:rsidRDefault="00247AF0" w:rsidP="00B90161">
                      <w:pPr>
                        <w:jc w:val="center"/>
                      </w:pPr>
                    </w:p>
                    <w:p w14:paraId="33CF5F3C" w14:textId="77777777" w:rsidR="00247AF0" w:rsidRDefault="00247AF0" w:rsidP="00B90161">
                      <w:pPr>
                        <w:jc w:val="center"/>
                      </w:pPr>
                    </w:p>
                  </w:txbxContent>
                </v:textbox>
              </v:rect>
            </w:pict>
          </mc:Fallback>
        </mc:AlternateContent>
      </w:r>
      <w:r w:rsidR="00DD4C84" w:rsidRPr="00FD3B62">
        <w:rPr>
          <w:noProof/>
          <w:sz w:val="56"/>
          <w:szCs w:val="56"/>
        </w:rPr>
        <mc:AlternateContent>
          <mc:Choice Requires="wps">
            <w:drawing>
              <wp:anchor distT="0" distB="0" distL="114300" distR="114300" simplePos="0" relativeHeight="251739136" behindDoc="0" locked="0" layoutInCell="1" allowOverlap="1" wp14:anchorId="4CC7AA99" wp14:editId="38A18C76">
                <wp:simplePos x="0" y="0"/>
                <wp:positionH relativeFrom="column">
                  <wp:posOffset>3302000</wp:posOffset>
                </wp:positionH>
                <wp:positionV relativeFrom="paragraph">
                  <wp:posOffset>615315</wp:posOffset>
                </wp:positionV>
                <wp:extent cx="1841500" cy="6350"/>
                <wp:effectExtent l="0" t="0" r="25400" b="31750"/>
                <wp:wrapNone/>
                <wp:docPr id="68" name="Straight Connector 68"/>
                <wp:cNvGraphicFramePr/>
                <a:graphic xmlns:a="http://schemas.openxmlformats.org/drawingml/2006/main">
                  <a:graphicData uri="http://schemas.microsoft.com/office/word/2010/wordprocessingShape">
                    <wps:wsp>
                      <wps:cNvCnPr/>
                      <wps:spPr>
                        <a:xfrm flipV="1">
                          <a:off x="0" y="0"/>
                          <a:ext cx="18415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E67706" id="Straight Connector 68"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pt,48.45pt" to="40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4nwwEAAMYDAAAOAAAAZHJzL2Uyb0RvYy54bWysU8GO0zAQvSPxD5bvNMnCVquo6R66gguC&#10;imW5u47dWNgea2ya9O8ZO21AC0IIcbFiz7w3895MNveTs+ykMBrwHW9WNWfKS+iNP3b86fPbV3ec&#10;xSR8Lyx41fGzivx++/LFZgytuoEBbK+QEYmP7Rg6PqQU2qqKclBOxBUE5SmoAZ1IdMVj1aMYid3Z&#10;6qau19UI2AcEqWKk14c5yLeFX2sl00eto0rMdpx6S+XEch7yWW03oj2iCIORlzbEP3ThhPFUdKF6&#10;EEmwb2h+oXJGIkTQaSXBVaC1kapoIDVN/UzN4yCCKlrInBgWm+L/o5UfTntkpu/4miblhaMZPSYU&#10;5jgktgPvyUFARkFyagyxJcDO7/Fyi2GPWfak0TFtTfhCS1CMIGlsKj6fF5/VlJikx+buTXNb0zgk&#10;xdavb8sYqpklswWM6Z0Cx/JHx63x2QXRitP7mKgypV5T6JK7mvsoX+lsVU62/pPSpCzXK+iyU2pn&#10;kZ0EbUP/tcmaiKtkZog21i6g+s+gS26GqbJnfwtcsktF8GkBOuMBf1c1TddW9Zx/VT1rzbIP0J/L&#10;VIodtCxF2WWx8zb+fC/wH7/f9jsAAAD//wMAUEsDBBQABgAIAAAAIQCNH99K2gAAAAkBAAAPAAAA&#10;ZHJzL2Rvd25yZXYueG1sTI/BbsIwDIbvk/YOkSdxGwmTWmhpihgS2nnAhVvamLZa43RNgO7tZ07b&#10;0b9/ff5cbCbXixuOofOkYTFXIJBqbztqNJyO+9cViBANWdN7Qg0/GGBTPj8VJrf+Tp94O8RGMIRC&#10;bjS0MQ65lKFu0Zkw9wMS7y5+dCbyODbSjubOcNfLN6VS6UxHfKE1A+5arL8OV6fh+OHUVMVuh/S9&#10;VNvze5LSOdF69jJt1yAiTvGvDA99VoeSnSp/JRtEryFhPFc1ZGkGggurxSOoOFhmIMtC/v+g/AUA&#10;AP//AwBQSwECLQAUAAYACAAAACEAtoM4kv4AAADhAQAAEwAAAAAAAAAAAAAAAAAAAAAAW0NvbnRl&#10;bnRfVHlwZXNdLnhtbFBLAQItABQABgAIAAAAIQA4/SH/1gAAAJQBAAALAAAAAAAAAAAAAAAAAC8B&#10;AABfcmVscy8ucmVsc1BLAQItABQABgAIAAAAIQCPXj4nwwEAAMYDAAAOAAAAAAAAAAAAAAAAAC4C&#10;AABkcnMvZTJvRG9jLnhtbFBLAQItABQABgAIAAAAIQCNH99K2gAAAAkBAAAPAAAAAAAAAAAAAAAA&#10;AB0EAABkcnMvZG93bnJldi54bWxQSwUGAAAAAAQABADzAAAAJAUAAAAA&#10;" strokecolor="black [3200]" strokeweight=".5pt">
                <v:stroke joinstyle="miter"/>
              </v:line>
            </w:pict>
          </mc:Fallback>
        </mc:AlternateContent>
      </w:r>
      <w:r w:rsidR="00B90161" w:rsidRPr="00FD3B62">
        <w:rPr>
          <w:sz w:val="56"/>
          <w:szCs w:val="56"/>
        </w:rPr>
        <w:tab/>
      </w:r>
    </w:p>
    <w:p w14:paraId="6191706D" w14:textId="1D9202EC" w:rsidR="00B90161" w:rsidRPr="00FD3B62" w:rsidRDefault="00681709" w:rsidP="00410581">
      <w:pPr>
        <w:spacing w:line="240" w:lineRule="auto"/>
        <w:rPr>
          <w:sz w:val="56"/>
          <w:szCs w:val="56"/>
        </w:rPr>
      </w:pPr>
      <w:r w:rsidRPr="00FD3B62">
        <w:rPr>
          <w:noProof/>
          <w:sz w:val="56"/>
          <w:szCs w:val="56"/>
        </w:rPr>
        <mc:AlternateContent>
          <mc:Choice Requires="wps">
            <w:drawing>
              <wp:anchor distT="0" distB="0" distL="114300" distR="114300" simplePos="0" relativeHeight="251741184" behindDoc="0" locked="0" layoutInCell="1" allowOverlap="1" wp14:anchorId="6A0A6549" wp14:editId="3D673AE1">
                <wp:simplePos x="0" y="0"/>
                <wp:positionH relativeFrom="column">
                  <wp:posOffset>139148</wp:posOffset>
                </wp:positionH>
                <wp:positionV relativeFrom="paragraph">
                  <wp:posOffset>421668</wp:posOffset>
                </wp:positionV>
                <wp:extent cx="0" cy="112643"/>
                <wp:effectExtent l="0" t="0" r="19050" b="20955"/>
                <wp:wrapNone/>
                <wp:docPr id="70" name="Straight Connector 70"/>
                <wp:cNvGraphicFramePr/>
                <a:graphic xmlns:a="http://schemas.openxmlformats.org/drawingml/2006/main">
                  <a:graphicData uri="http://schemas.microsoft.com/office/word/2010/wordprocessingShape">
                    <wps:wsp>
                      <wps:cNvCnPr/>
                      <wps:spPr>
                        <a:xfrm>
                          <a:off x="0" y="0"/>
                          <a:ext cx="0" cy="11264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E0A3AD" id="Straight Connector 70" o:spid="_x0000_s1026" style="position:absolute;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95pt,33.2pt" to="10.9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IUzQEAAAQEAAAOAAAAZHJzL2Uyb0RvYy54bWysU8GO0zAQvSPxD5bvNE1BC4qa7qGr5YKg&#10;YtkP8Dp2Y8n2WGPTpH/P2EnTFSAhVntxMva8N/Oex9vb0Vl2UhgN+JbXqzVnykvojD+2/PHH/btP&#10;nMUkfCcseNXys4r8dvf2zXYIjdpAD7ZTyIjEx2YILe9TCk1VRdkrJ+IKgvJ0qAGdSBTisepQDMTu&#10;bLVZr2+qAbALCFLFSLt30yHfFX6tlUzftI4qMdty6i2VFcv6lNdqtxXNEUXojZzbEC/owgnjqehC&#10;dSeSYD/R/EHljESIoNNKgqtAayNV0UBq6vVvah56EVTRQubEsNgUX49Wfj0dkJmu5R/JHi8c3dFD&#10;QmGOfWJ78J4cBGR0SE4NITYE2PsDzlEMB8yyR40uf0kQG4u758VdNSYmp01Ju3W9ufnwPtNVV1zA&#10;mD4rcCz/tNwan3WLRpy+xDSlXlLytvV5jWBNd2+sLUGeGLW3yE6C7jqN9VziWRYVzMgq65g6L3/p&#10;bNXE+l1p8oJ6rUv1MoVXTiGl8unCaz1lZ5imDhbg+t/AOT9DVZnQ/wEviFIZfFrAznjAv1W/WqGn&#10;/IsDk+5swRN053KnxRoatXI587PIs/w8LvDr4939AgAA//8DAFBLAwQUAAYACAAAACEAl9bH7twA&#10;AAAHAQAADwAAAGRycy9kb3ducmV2LnhtbEyOwUrDQBRF94L/MDzBjdhJag015qVIoBsXgo0Ul9PM&#10;ayaYeRMy0yb9e0c3urzcy7mn2My2F2cafecYIV0kIIgbpztuET7q7f0ahA+KteodE8KFPGzK66tC&#10;5dpN/E7nXWhFhLDPFYIJYcil9I0hq/zCDcSxO7rRqhDj2Eo9qinCbS+XSZJJqzqOD0YNVBlqvnYn&#10;i/DZ3j1s9zXXUxXejpmZL/vXxwrx9mZ+eQYRaA5/Y/jRj+pQRqeDO7H2okdYpk9xiZBlKxCx/80H&#10;hPUqBVkW8r9/+Q0AAP//AwBQSwECLQAUAAYACAAAACEAtoM4kv4AAADhAQAAEwAAAAAAAAAAAAAA&#10;AAAAAAAAW0NvbnRlbnRfVHlwZXNdLnhtbFBLAQItABQABgAIAAAAIQA4/SH/1gAAAJQBAAALAAAA&#10;AAAAAAAAAAAAAC8BAABfcmVscy8ucmVsc1BLAQItABQABgAIAAAAIQDWDvIUzQEAAAQEAAAOAAAA&#10;AAAAAAAAAAAAAC4CAABkcnMvZTJvRG9jLnhtbFBLAQItABQABgAIAAAAIQCX1sfu3AAAAAcBAAAP&#10;AAAAAAAAAAAAAAAAACcEAABkcnMvZG93bnJldi54bWxQSwUGAAAAAAQABADzAAAAMAUAAAAA&#10;" strokecolor="black [3213]" strokeweight=".5pt">
                <v:stroke joinstyle="miter"/>
              </v:line>
            </w:pict>
          </mc:Fallback>
        </mc:AlternateContent>
      </w:r>
      <w:r w:rsidRPr="00FD3B62">
        <w:rPr>
          <w:noProof/>
          <w:sz w:val="56"/>
          <w:szCs w:val="56"/>
        </w:rPr>
        <mc:AlternateContent>
          <mc:Choice Requires="wps">
            <w:drawing>
              <wp:anchor distT="0" distB="0" distL="114300" distR="114300" simplePos="0" relativeHeight="251743232" behindDoc="0" locked="0" layoutInCell="1" allowOverlap="1" wp14:anchorId="3DD5E9D8" wp14:editId="4AAE9140">
                <wp:simplePos x="0" y="0"/>
                <wp:positionH relativeFrom="column">
                  <wp:posOffset>5042176</wp:posOffset>
                </wp:positionH>
                <wp:positionV relativeFrom="paragraph">
                  <wp:posOffset>418355</wp:posOffset>
                </wp:positionV>
                <wp:extent cx="0" cy="113057"/>
                <wp:effectExtent l="0" t="0" r="19050" b="20320"/>
                <wp:wrapNone/>
                <wp:docPr id="72" name="Straight Connector 72"/>
                <wp:cNvGraphicFramePr/>
                <a:graphic xmlns:a="http://schemas.openxmlformats.org/drawingml/2006/main">
                  <a:graphicData uri="http://schemas.microsoft.com/office/word/2010/wordprocessingShape">
                    <wps:wsp>
                      <wps:cNvCnPr/>
                      <wps:spPr>
                        <a:xfrm>
                          <a:off x="0" y="0"/>
                          <a:ext cx="0" cy="1130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2A7152" id="Straight Connector 72"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32.95pt" to="397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AzQEAAAQEAAAOAAAAZHJzL2Uyb0RvYy54bWysU8GO0zAQvSPxD5bvNEkRLIqa7qGr5YKg&#10;YtkP8Dp2Y8n2WGPTpH/P2GnTFSAhVntxMva8N/Oex5vbyVl2VBgN+I43q5oz5SX0xh86/vjj/t0n&#10;zmISvhcWvOr4SUV+u337ZjOGVq1hANsrZETiYzuGjg8phbaqohyUE3EFQXk61IBOJArxUPUoRmJ3&#10;tlrX9cdqBOwDglQx0u7dfMi3hV9rJdM3raNKzHacektlxbI+5bXabkR7QBEGI89tiBd04YTxVHSh&#10;uhNJsJ9o/qByRiJE0GklwVWgtZGqaCA1Tf2bmodBBFW0kDkxLDbF16OVX497ZKbv+M2aMy8c3dFD&#10;QmEOQ2I78J4cBGR0SE6NIbYE2Pk9nqMY9phlTxpd/pIgNhV3T4u7akpMzpuSdpvmff3hJtNVV1zA&#10;mD4rcCz/dNwan3WLVhy/xDSnXlLytvV5jWBNf2+sLUGeGLWzyI6C7jpNzbnEsywqmJFV1jF3Xv7S&#10;yaqZ9bvS5AX12pTqZQqvnEJK5dOF13rKzjBNHSzA+t/Ac36GqjKh/wNeEKUy+LSAnfGAf6t+tULP&#10;+RcHZt3ZgifoT+VOizU0auVyzs8iz/LzuMCvj3f7CwAA//8DAFBLAwQUAAYACAAAACEAvRU8eeAA&#10;AAAJAQAADwAAAGRycy9kb3ducmV2LnhtbEyPwU7DMBBE70j8g7VIXBB1oDRtQzYVitQLByQaVHF0&#10;420cEa+j2G3Sv8eIAxxnZzT7Jt9MthNnGnzrGOFhloAgrp1uuUH4qLb3KxA+KNaqc0wIF/KwKa6v&#10;cpVpN/I7nXehEbGEfaYQTAh9JqWvDVnlZ64njt7RDVaFKIdG6kGNsdx28jFJUmlVy/GDUT2Vhuqv&#10;3ckifDZ38+2+4mosw9sxNdNl/7ooEW9vppdnEIGm8BeGH/yIDkVkOrgTay86hOX6KW4JCOliDSIG&#10;fg8HhNV8CbLI5f8FxTcAAAD//wMAUEsBAi0AFAAGAAgAAAAhALaDOJL+AAAA4QEAABMAAAAAAAAA&#10;AAAAAAAAAAAAAFtDb250ZW50X1R5cGVzXS54bWxQSwECLQAUAAYACAAAACEAOP0h/9YAAACUAQAA&#10;CwAAAAAAAAAAAAAAAAAvAQAAX3JlbHMvLnJlbHNQSwECLQAUAAYACAAAACEAPzv+gM0BAAAEBAAA&#10;DgAAAAAAAAAAAAAAAAAuAgAAZHJzL2Uyb0RvYy54bWxQSwECLQAUAAYACAAAACEAvRU8eeAAAAAJ&#10;AQAADwAAAAAAAAAAAAAAAAAnBAAAZHJzL2Rvd25yZXYueG1sUEsFBgAAAAAEAAQA8wAAADQFAAAA&#10;AA==&#10;" strokecolor="black [3213]" strokeweight=".5pt">
                <v:stroke joinstyle="miter"/>
              </v:line>
            </w:pict>
          </mc:Fallback>
        </mc:AlternateContent>
      </w:r>
      <w:r w:rsidR="005A548A" w:rsidRPr="00FD3B62">
        <w:rPr>
          <w:rFonts w:ascii="Arial Narrow" w:hAnsi="Arial Narrow"/>
          <w:b/>
          <w:noProof/>
          <w:sz w:val="36"/>
          <w:szCs w:val="36"/>
          <w:u w:val="single"/>
        </w:rPr>
        <mc:AlternateContent>
          <mc:Choice Requires="wps">
            <w:drawing>
              <wp:anchor distT="0" distB="0" distL="114300" distR="114300" simplePos="0" relativeHeight="251686912" behindDoc="0" locked="0" layoutInCell="1" allowOverlap="1" wp14:anchorId="7E7D671B" wp14:editId="55B78276">
                <wp:simplePos x="0" y="0"/>
                <wp:positionH relativeFrom="column">
                  <wp:posOffset>7249795</wp:posOffset>
                </wp:positionH>
                <wp:positionV relativeFrom="paragraph">
                  <wp:posOffset>535305</wp:posOffset>
                </wp:positionV>
                <wp:extent cx="1371600" cy="457200"/>
                <wp:effectExtent l="13970" t="6350" r="5080" b="1270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0DF29180" w14:textId="77777777" w:rsidR="00247AF0" w:rsidRDefault="00247AF0" w:rsidP="00B90161">
                            <w:pPr>
                              <w:jc w:val="center"/>
                            </w:pPr>
                            <w:r>
                              <w:t>FINANCE AND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D671B" id="Rectangle 112" o:spid="_x0000_s1031" style="position:absolute;margin-left:570.85pt;margin-top:42.15pt;width:108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YCKQIAAFIEAAAOAAAAZHJzL2Uyb0RvYy54bWysVNuO0zAQfUfiHyy/0ySl3UvUdLXqUoS0&#10;wIqFD3AcJ7HwjbHbpHw9Y6fb7QJPiDxYHs/4eOacmaxuRq3IXoCX1lS0mOWUCMNtI01X0W9ft2+u&#10;KPGBmYYpa0RFD8LTm/XrV6vBlWJue6saAQRBjC8HV9E+BFdmmee90MzPrBMGna0FzQKa0GUNsAHR&#10;tcrmeX6RDRYaB5YL7/H0bnLSdcJvW8HD57b1IhBVUcwtpBXSWsc1W69Y2QFzveTHNNg/ZKGZNPjo&#10;CeqOBUZ2IP+A0pKD9bYNM251ZttWcpFqwGqK/LdqHnvmRKoFyfHuRJP/f7D80/4BiGxQu2JOiWEa&#10;RfqCtDHTKUHiIVI0OF9i5KN7gFikd/eWf/fE2E2PceIWwA69YA0mVsT47MWFaHi8Surho20Qn+2C&#10;TWyNLegIiDyQMYlyOIkixkA4HhZvL4uLHLXj6FssL1H19AQrn2478OG9sJrETUUBs0/obH/vQ8yG&#10;lU8hKXurZLOVSiUDunqjgOwZNsg2fUd0fx6mDBkqer2cLxPyC58/h8jT9zcILQN2upK6olenIFZG&#10;2t6ZJvVhYFJNe0xZmSOPkbpJgjDWY9JqGR+ItNa2OSCxYKfGxkHETW/hJyUDNnVF/Y8dA0GJ+mBQ&#10;nOtisYhTkIzEJSVw7qnPPcxwhKpooGTabsI0OTsHsuvxpSKxYewtCtrKxPVzVsf0sXGTBMchi5Nx&#10;bqeo51/B+hcAAAD//wMAUEsDBBQABgAIAAAAIQCjp+CX4AAAAAwBAAAPAAAAZHJzL2Rvd25yZXYu&#10;eG1sTI/NTsMwEITvSLyDtUjcqJOmf4Q4FQIViWObXrht4iUJxHYUO23g6dmeym1ndzT7TbadTCdO&#10;NPjWWQXxLAJBtnK6tbWCY7F72IDwAa3GzllS8EMetvntTYapdme7p9Mh1IJDrE9RQRNCn0rpq4YM&#10;+pnryfLt0w0GA8uhlnrAM4ebTs6jaCUNtpY/NNjTS0PV92E0Csp2fsTfffEWmcddEt6n4mv8eFXq&#10;/m56fgIRaApXM1zwGR1yZirdaLUXHet4Ea/Zq2CzSEBcHMlyzZuSp+UqAZln8n+J/A8AAP//AwBQ&#10;SwECLQAUAAYACAAAACEAtoM4kv4AAADhAQAAEwAAAAAAAAAAAAAAAAAAAAAAW0NvbnRlbnRfVHlw&#10;ZXNdLnhtbFBLAQItABQABgAIAAAAIQA4/SH/1gAAAJQBAAALAAAAAAAAAAAAAAAAAC8BAABfcmVs&#10;cy8ucmVsc1BLAQItABQABgAIAAAAIQDlUGYCKQIAAFIEAAAOAAAAAAAAAAAAAAAAAC4CAABkcnMv&#10;ZTJvRG9jLnhtbFBLAQItABQABgAIAAAAIQCjp+CX4AAAAAwBAAAPAAAAAAAAAAAAAAAAAIMEAABk&#10;cnMvZG93bnJldi54bWxQSwUGAAAAAAQABADzAAAAkAUAAAAA&#10;">
                <v:textbox>
                  <w:txbxContent>
                    <w:p w14:paraId="0DF29180" w14:textId="77777777" w:rsidR="00247AF0" w:rsidRDefault="00247AF0" w:rsidP="00B90161">
                      <w:pPr>
                        <w:jc w:val="center"/>
                      </w:pPr>
                      <w:r>
                        <w:t>FINANCE AND ADMINISTRATION</w:t>
                      </w:r>
                    </w:p>
                  </w:txbxContent>
                </v:textbox>
              </v:rect>
            </w:pict>
          </mc:Fallback>
        </mc:AlternateContent>
      </w:r>
      <w:r w:rsidR="000B02A2" w:rsidRPr="00FD3B62">
        <w:rPr>
          <w:b/>
          <w:noProof/>
          <w:sz w:val="56"/>
          <w:szCs w:val="56"/>
          <w:u w:val="single"/>
        </w:rPr>
        <mc:AlternateContent>
          <mc:Choice Requires="wps">
            <w:drawing>
              <wp:anchor distT="0" distB="0" distL="114300" distR="114300" simplePos="0" relativeHeight="251687936" behindDoc="0" locked="0" layoutInCell="1" allowOverlap="1" wp14:anchorId="36A43E8B" wp14:editId="336521CB">
                <wp:simplePos x="0" y="0"/>
                <wp:positionH relativeFrom="column">
                  <wp:posOffset>4385945</wp:posOffset>
                </wp:positionH>
                <wp:positionV relativeFrom="paragraph">
                  <wp:posOffset>544195</wp:posOffset>
                </wp:positionV>
                <wp:extent cx="1371600" cy="457200"/>
                <wp:effectExtent l="13970" t="6350" r="5080" b="1270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6A460C20" w14:textId="4FAB1AAB" w:rsidR="00247AF0" w:rsidRDefault="00247AF0" w:rsidP="00B90161">
                            <w:pPr>
                              <w:jc w:val="center"/>
                            </w:pPr>
                            <w:r>
                              <w:t>LOGISTICS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43E8B" id="Rectangle 110" o:spid="_x0000_s1032" style="position:absolute;margin-left:345.35pt;margin-top:42.85pt;width:108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0fKQIAAFIEAAAOAAAAZHJzL2Uyb0RvYy54bWysVG1v0zAQ/o7Ef7D8nSYpbbdFTaepowhp&#10;wMTgBziOk1j4jbPbZPx6zk7XdcAnRD5YPt/58XPP3WV9PWpFDgK8tKaixSynRBhuG2m6in77untz&#10;SYkPzDRMWSMq+ig8vd68frUeXCnmtreqEUAQxPhycBXtQ3BllnneC838zDph0Nla0CygCV3WABsQ&#10;XatsnuerbLDQOLBceI+nt5OTbhJ+2woePretF4GoiiK3kFZIax3XbLNmZQfM9ZIfabB/YKGZNPjo&#10;CeqWBUb2IP+A0pKD9bYNM251ZttWcpFywGyK/LdsHnrmRMoFxfHuJJP/f7D80+EeiGywdgXqY5jG&#10;In1B2ZjplCDxECUanC8x8sHdQ0zSuzvLv3ti7LbHOHEDYIdesAaJFTE+e3EhGh6vknr4aBvEZ/tg&#10;k1pjCzoCog5kTEV5PBVFjIFwPCzeXhSrHLlx9C2WF1j19AQrn2478OG9sJrETUUB2Sd0drjzIbJh&#10;5VNIYm+VbHZSqWRAV28VkAPDBtml74juz8OUIUNFr5bzZUJ+4fPnEHn6/gahZcBOV1JX9PIUxMoo&#10;2zvTpD4MTKppj5SVOeoYpZtKEMZ6TLVaxQeirLVtHlFYsFNj4yDiprfwk5IBm7qi/seegaBEfTBY&#10;nKtisYhTkIykJSVw7qnPPcxwhKpooGTabsM0OXsHsuvxpSKpYewNFrSVSetnVkf62LipBMchi5Nx&#10;bqeo51/B5hcAAAD//wMAUEsDBBQABgAIAAAAIQCE1hUv3gAAAAoBAAAPAAAAZHJzL2Rvd25yZXYu&#10;eG1sTI/BTsMwDIbvSLxDZCRuLGFo7do1nRBoSBy37sLNbbO20DhVk26Fp8ecxsm2/On352w7216c&#10;zeg7RxoeFwqEocrVHTUajsXuYQ3CB6Qae0dGw7fxsM1vbzJMa3ehvTkfQiM4hHyKGtoQhlRKX7XG&#10;ol+4wRDvTm60GHgcG1mPeOFw28ulUpG02BFfaHEwL62pvg6T1VB2yyP+7Is3ZZPdU3ifi8/p41Xr&#10;+7v5eQMimDlcYfjTZ3XI2al0E9Ve9BqiRMWMalivuDKQqIibkslVHIPMM/n/hfwXAAD//wMAUEsB&#10;Ai0AFAAGAAgAAAAhALaDOJL+AAAA4QEAABMAAAAAAAAAAAAAAAAAAAAAAFtDb250ZW50X1R5cGVz&#10;XS54bWxQSwECLQAUAAYACAAAACEAOP0h/9YAAACUAQAACwAAAAAAAAAAAAAAAAAvAQAAX3JlbHMv&#10;LnJlbHNQSwECLQAUAAYACAAAACEAKDa9HykCAABSBAAADgAAAAAAAAAAAAAAAAAuAgAAZHJzL2Uy&#10;b0RvYy54bWxQSwECLQAUAAYACAAAACEAhNYVL94AAAAKAQAADwAAAAAAAAAAAAAAAACDBAAAZHJz&#10;L2Rvd25yZXYueG1sUEsFBgAAAAAEAAQA8wAAAI4FAAAAAA==&#10;">
                <v:textbox>
                  <w:txbxContent>
                    <w:p w14:paraId="6A460C20" w14:textId="4FAB1AAB" w:rsidR="00247AF0" w:rsidRDefault="00247AF0" w:rsidP="00B90161">
                      <w:pPr>
                        <w:jc w:val="center"/>
                      </w:pPr>
                      <w:r>
                        <w:t>LOGISTICS</w:t>
                      </w:r>
                    </w:p>
                  </w:txbxContent>
                </v:textbox>
              </v:rect>
            </w:pict>
          </mc:Fallback>
        </mc:AlternateContent>
      </w:r>
      <w:r w:rsidR="000B02A2" w:rsidRPr="00FD3B62">
        <w:rPr>
          <w:noProof/>
          <w:sz w:val="56"/>
          <w:szCs w:val="56"/>
        </w:rPr>
        <mc:AlternateContent>
          <mc:Choice Requires="wps">
            <w:drawing>
              <wp:anchor distT="0" distB="0" distL="114300" distR="114300" simplePos="0" relativeHeight="251742208" behindDoc="0" locked="0" layoutInCell="1" allowOverlap="1" wp14:anchorId="7DD62AF1" wp14:editId="208F6965">
                <wp:simplePos x="0" y="0"/>
                <wp:positionH relativeFrom="column">
                  <wp:posOffset>2527300</wp:posOffset>
                </wp:positionH>
                <wp:positionV relativeFrom="paragraph">
                  <wp:posOffset>422275</wp:posOffset>
                </wp:positionV>
                <wp:extent cx="0" cy="142875"/>
                <wp:effectExtent l="0" t="0" r="19050" b="28575"/>
                <wp:wrapNone/>
                <wp:docPr id="71" name="Straight Connector 71"/>
                <wp:cNvGraphicFramePr/>
                <a:graphic xmlns:a="http://schemas.openxmlformats.org/drawingml/2006/main">
                  <a:graphicData uri="http://schemas.microsoft.com/office/word/2010/wordprocessingShape">
                    <wps:wsp>
                      <wps:cNvCnPr/>
                      <wps:spPr>
                        <a:xfrm>
                          <a:off x="0" y="0"/>
                          <a:ext cx="0" cy="142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A96DEF" id="Straight Connector 71"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pt,33.25pt" to="19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SSMzgEAAAQEAAAOAAAAZHJzL2Uyb0RvYy54bWysU02P0zAQvSPxHyzfaZJqYVdR0z10tVwQ&#10;VCz8AK8zbiz5S2PTpP+esdOmK0BCoL04GXvem3nP4839ZA07AkbtXcebVc0ZOOl77Q4d//7t8d0d&#10;ZzEJ1wvjHXT8BJHfb9++2YyhhbUfvOkBGZG42I6h40NKoa2qKAewIq58AEeHyqMViUI8VD2Kkdit&#10;qdZ1/aEaPfYBvYQYafdhPuTbwq8UyPRFqQiJmY5Tb6msWNbnvFbbjWgPKMKg5bkN8R9dWKEdFV2o&#10;HkQS7Afq36isluijV2klva28UlpC0UBqmvoXNU+DCFC0kDkxLDbF16OVn497ZLrv+G3DmROW7ugp&#10;odCHIbGdd44c9MjokJwaQ2wJsHN7PEcx7DHLnhTa/CVBbCrunhZ3YUpMzpuSdpub9d3t+0xXXXEB&#10;Y/oI3rL803GjXdYtWnH8FNOceknJ28blNXqj+0dtTAnyxMDOIDsKuus0lY6pxIssijKyyjrmzstf&#10;OhmYWb+CIi+o16ZUL1N45RRSgksXXuMoO8MUdbAA678Dz/kZCmVC/wW8IEpl79ICttp5/FP1qxVq&#10;zr84MOvOFjz7/lTutFhDo1Yu5/ws8iy/jAv8+ni3PwEAAP//AwBQSwMEFAAGAAgAAAAhACypxQ3f&#10;AAAACQEAAA8AAABkcnMvZG93bnJldi54bWxMj0FLw0AQhe+C/2EZwYvYjZaGNGZSJNCLB8FGisdt&#10;dpoNZmdDdtuk/94VD/b45j3efK/YzLYXZxp95xjhaZGAIG6c7rhF+Ky3jxkIHxRr1TsmhAt52JS3&#10;N4XKtZv4g8670IpYwj5XCCaEIZfSN4as8gs3EEfv6EarQpRjK/Woplhue/mcJKm0quP4waiBKkPN&#10;9+5kEb7ah+V2X3M9VeH9mJr5sn9bVYj3d/PrC4hAc/gPwy9+RIcyMh3cibUXPcJyncUtASFNVyBi&#10;4O9wQMjWCciykNcLyh8AAAD//wMAUEsBAi0AFAAGAAgAAAAhALaDOJL+AAAA4QEAABMAAAAAAAAA&#10;AAAAAAAAAAAAAFtDb250ZW50X1R5cGVzXS54bWxQSwECLQAUAAYACAAAACEAOP0h/9YAAACUAQAA&#10;CwAAAAAAAAAAAAAAAAAvAQAAX3JlbHMvLnJlbHNQSwECLQAUAAYACAAAACEAGmkkjM4BAAAEBAAA&#10;DgAAAAAAAAAAAAAAAAAuAgAAZHJzL2Uyb0RvYy54bWxQSwECLQAUAAYACAAAACEALKnFDd8AAAAJ&#10;AQAADwAAAAAAAAAAAAAAAAAoBAAAZHJzL2Rvd25yZXYueG1sUEsFBgAAAAAEAAQA8wAAADQFAAAA&#10;AA==&#10;" strokecolor="black [3213]" strokeweight=".5pt">
                <v:stroke joinstyle="miter"/>
              </v:line>
            </w:pict>
          </mc:Fallback>
        </mc:AlternateContent>
      </w:r>
      <w:r w:rsidR="00C37144" w:rsidRPr="00FD3B62">
        <w:rPr>
          <w:b/>
          <w:noProof/>
          <w:sz w:val="56"/>
          <w:szCs w:val="56"/>
          <w:u w:val="single"/>
        </w:rPr>
        <mc:AlternateContent>
          <mc:Choice Requires="wps">
            <w:drawing>
              <wp:anchor distT="0" distB="0" distL="114300" distR="114300" simplePos="0" relativeHeight="251689984" behindDoc="0" locked="0" layoutInCell="1" allowOverlap="1" wp14:anchorId="56003801" wp14:editId="60DD4F4E">
                <wp:simplePos x="0" y="0"/>
                <wp:positionH relativeFrom="column">
                  <wp:posOffset>1932305</wp:posOffset>
                </wp:positionH>
                <wp:positionV relativeFrom="paragraph">
                  <wp:posOffset>556895</wp:posOffset>
                </wp:positionV>
                <wp:extent cx="1371600" cy="457200"/>
                <wp:effectExtent l="5080" t="6350" r="13970" b="1270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722AF1BA" w14:textId="77777777" w:rsidR="00247AF0" w:rsidRDefault="00247AF0" w:rsidP="00D84585">
                            <w:pPr>
                              <w:jc w:val="center"/>
                            </w:pPr>
                            <w:r>
                              <w:t>PLANNING</w:t>
                            </w:r>
                          </w:p>
                          <w:p w14:paraId="1C4C1DA4" w14:textId="383857A1" w:rsidR="00247AF0" w:rsidRDefault="00247AF0" w:rsidP="00B9016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03801" id="Rectangle 109" o:spid="_x0000_s1033" style="position:absolute;margin-left:152.15pt;margin-top:43.85pt;width:108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3QKQIAAFIEAAAOAAAAZHJzL2Uyb0RvYy54bWysVNuO0zAQfUfiHyy/0ySl3W6jpqtVlyKk&#10;BVYsfIDjOImFb4zdpuXrGTvdbhd4QuTB8njGxzPnzGR1c9CK7AV4aU1Fi0lOiTDcNtJ0Ff32dfvm&#10;mhIfmGmYskZU9Cg8vVm/frUaXCmmtreqEUAQxPhycBXtQ3BllnneC838xDph0Nla0CygCV3WABsQ&#10;XatsmudX2WChcWC58B5P70YnXSf8thU8fG5bLwJRFcXcQlohrXVcs/WKlR0w10t+SoP9QxaaSYOP&#10;nqHuWGBkB/IPKC05WG/bMOFWZ7ZtJRepBqymyH+r5rFnTqRakBzvzjT5/wfLP+0fgMgGtcuXlBim&#10;UaQvSBsznRIkHiJFg/MlRj66B4hFendv+XdPjN30GCduAezQC9ZgYkWMz15ciIbHq6QePtoG8dku&#10;2MTWoQUdAZEHckiiHM+iiEMgHA+Lt4viKkftOPpm8wWqnp5g5dNtBz68F1aTuKkoYPYJne3vfYjZ&#10;sPIpJGVvlWy2UqlkQFdvFJA9wwbZpu+E7i/DlCFDRZfz6Twhv/D5S4g8fX+D0DJgpyupK3p9DmJl&#10;pO2daVIfBibVuMeUlTnxGKkbJQiH+pC0WsQHIq21bY5ILNixsXEQcdNb+EnJgE1dUf9jx0BQoj4Y&#10;FGdZzGZxCpKRuKQELj31pYcZjlAVDZSM200YJ2fnQHY9vlQkNoy9RUFbmbh+zuqUPjZukuA0ZHEy&#10;Lu0U9fwrWP8CAAD//wMAUEsDBBQABgAIAAAAIQDKp+PN3wAAAAoBAAAPAAAAZHJzL2Rvd25yZXYu&#10;eG1sTI/BToNAEIbvJr7DZky82V3BSossjdG0iceWXrwNsALKzhJ2adGnd3rS48x8+ef7s81se3Ey&#10;o+8cabhfKBCGKld31Gg4Ftu7FQgfkGrsHRkN38bDJr++yjCt3Zn25nQIjeAQ8ilqaEMYUil91RqL&#10;fuEGQ3z7cKPFwOPYyHrEM4fbXkZKPUqLHfGHFgfz0prq6zBZDWUXHfFnX+yUXW/j8DYXn9P7q9a3&#10;N/PzE4hg5vAHw0Wf1SFnp9JNVHvRa4jVQ8yohlWSgGBgGSlelEwu1wnIPJP/K+S/AAAA//8DAFBL&#10;AQItABQABgAIAAAAIQC2gziS/gAAAOEBAAATAAAAAAAAAAAAAAAAAAAAAABbQ29udGVudF9UeXBl&#10;c10ueG1sUEsBAi0AFAAGAAgAAAAhADj9If/WAAAAlAEAAAsAAAAAAAAAAAAAAAAALwEAAF9yZWxz&#10;Ly5yZWxzUEsBAi0AFAAGAAgAAAAhAGys3dApAgAAUgQAAA4AAAAAAAAAAAAAAAAALgIAAGRycy9l&#10;Mm9Eb2MueG1sUEsBAi0AFAAGAAgAAAAhAMqn483fAAAACgEAAA8AAAAAAAAAAAAAAAAAgwQAAGRy&#10;cy9kb3ducmV2LnhtbFBLBQYAAAAABAAEAPMAAACPBQAAAAA=&#10;">
                <v:textbox>
                  <w:txbxContent>
                    <w:p w14:paraId="722AF1BA" w14:textId="77777777" w:rsidR="00247AF0" w:rsidRDefault="00247AF0" w:rsidP="00D84585">
                      <w:pPr>
                        <w:jc w:val="center"/>
                      </w:pPr>
                      <w:r>
                        <w:t>PLANNING</w:t>
                      </w:r>
                    </w:p>
                    <w:p w14:paraId="1C4C1DA4" w14:textId="383857A1" w:rsidR="00247AF0" w:rsidRDefault="00247AF0" w:rsidP="00B90161">
                      <w:pPr>
                        <w:jc w:val="center"/>
                      </w:pPr>
                    </w:p>
                  </w:txbxContent>
                </v:textbox>
              </v:rect>
            </w:pict>
          </mc:Fallback>
        </mc:AlternateContent>
      </w:r>
      <w:r w:rsidR="00C37144" w:rsidRPr="00FD3B62">
        <w:rPr>
          <w:noProof/>
          <w:sz w:val="56"/>
          <w:szCs w:val="56"/>
        </w:rPr>
        <mc:AlternateContent>
          <mc:Choice Requires="wps">
            <w:drawing>
              <wp:anchor distT="0" distB="0" distL="114300" distR="114300" simplePos="0" relativeHeight="251740160" behindDoc="0" locked="0" layoutInCell="1" allowOverlap="1" wp14:anchorId="7401448A" wp14:editId="0586C778">
                <wp:simplePos x="0" y="0"/>
                <wp:positionH relativeFrom="column">
                  <wp:posOffset>133350</wp:posOffset>
                </wp:positionH>
                <wp:positionV relativeFrom="paragraph">
                  <wp:posOffset>395605</wp:posOffset>
                </wp:positionV>
                <wp:extent cx="7956550" cy="31750"/>
                <wp:effectExtent l="0" t="0" r="25400" b="25400"/>
                <wp:wrapNone/>
                <wp:docPr id="69" name="Straight Connector 69"/>
                <wp:cNvGraphicFramePr/>
                <a:graphic xmlns:a="http://schemas.openxmlformats.org/drawingml/2006/main">
                  <a:graphicData uri="http://schemas.microsoft.com/office/word/2010/wordprocessingShape">
                    <wps:wsp>
                      <wps:cNvCnPr/>
                      <wps:spPr>
                        <a:xfrm flipV="1">
                          <a:off x="0" y="0"/>
                          <a:ext cx="7956550" cy="317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15FB4C" id="Straight Connector 69"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31.15pt" to="637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zJ2wEAAAcEAAAOAAAAZHJzL2Uyb0RvYy54bWysU01vGyEQvVfqf0Dc67VT2WlWXufgKL1U&#10;rdWkvRMWvKjAoIHa63/fgV2vo35IUdQL4mPem3lvhvVt7yw7KIwGfMMXszlnyktojd83/Nvj/bsP&#10;nMUkfCsseNXwk4r8dvP2zfoYanUFHdhWISMSH+tjaHiXUqirKspOORFnEJSnRw3oRKIj7qsWxZHY&#10;na2u5vNVdQRsA4JUMdLt3fDIN4VfayXTF62jSsw2nGpLZcWyPuW12qxFvUcROiPHMsQrqnDCeEo6&#10;Ud2JJNhPNH9QOSMRIug0k+Aq0NpIVTSQmsX8NzUPnQiqaCFzYphsiv+PVn4+7JCZtuGrG868cNSj&#10;h4TC7LvEtuA9OQjI6JGcOoZYE2DrdzieYthhlt1rdExbE77TEBQjSBrri8+nyWfVJybp8vpmuVou&#10;qR2S3t4vrmlLfNVAk+kCxvRRgWN503BrfLZB1OLwKaYh9BySr63PawRr2ntjbTnkAVJbi+wgqPWp&#10;X4wpnkVRwoyssqxBSNmlk1UD61elyRoqeJBUhvLC2f44c1pPkRmiKfsEmpeS/wkaYzNMlUF9KXCK&#10;LhnBpwnojAf8W9aLfD3En1UPWrPsJ2hPpa3FDpq20pDxZ+Rxfn4u8Mv/3fwCAAD//wMAUEsDBBQA&#10;BgAIAAAAIQCSwrXQ4AAAAAkBAAAPAAAAZHJzL2Rvd25yZXYueG1sTI/NTsMwEITvSLyDtUjcqJMU&#10;tSjEqRASB6Sq9IdDe3PtJQnE6xA7bXh7tic47sxo9ptiMbpWnLAPjScF6SQBgWS8bahS8L57uXsA&#10;EaImq1tPqOAHAyzK66tC59afaYOnbawEl1DItYI6xi6XMpganQ4T3yGx9+F7pyOffSVtr89c7lqZ&#10;JclMOt0Qf6h1h881mq/t4BTs09fvtek+17s3szz0y7haYRyUur0Znx5BRBzjXxgu+IwOJTMd/UA2&#10;iFZBlvKUqGCWTUFc/Gx+z8qRlfkUZFnI/wvKXwAAAP//AwBQSwECLQAUAAYACAAAACEAtoM4kv4A&#10;AADhAQAAEwAAAAAAAAAAAAAAAAAAAAAAW0NvbnRlbnRfVHlwZXNdLnhtbFBLAQItABQABgAIAAAA&#10;IQA4/SH/1gAAAJQBAAALAAAAAAAAAAAAAAAAAC8BAABfcmVscy8ucmVsc1BLAQItABQABgAIAAAA&#10;IQALExzJ2wEAAAcEAAAOAAAAAAAAAAAAAAAAAC4CAABkcnMvZTJvRG9jLnhtbFBLAQItABQABgAI&#10;AAAAIQCSwrXQ4AAAAAkBAAAPAAAAAAAAAAAAAAAAADUEAABkcnMvZG93bnJldi54bWxQSwUGAAAA&#10;AAQABADzAAAAQgUAAAAA&#10;" strokecolor="black [3213]" strokeweight=".5pt">
                <v:stroke joinstyle="miter"/>
              </v:line>
            </w:pict>
          </mc:Fallback>
        </mc:AlternateContent>
      </w:r>
      <w:r w:rsidR="00C37144" w:rsidRPr="00FD3B62">
        <w:rPr>
          <w:b/>
          <w:noProof/>
          <w:sz w:val="56"/>
          <w:szCs w:val="56"/>
          <w:u w:val="single"/>
        </w:rPr>
        <mc:AlternateContent>
          <mc:Choice Requires="wps">
            <w:drawing>
              <wp:anchor distT="0" distB="0" distL="114300" distR="114300" simplePos="0" relativeHeight="251693056" behindDoc="0" locked="0" layoutInCell="1" allowOverlap="1" wp14:anchorId="2BE977C3" wp14:editId="5AEF91D3">
                <wp:simplePos x="0" y="0"/>
                <wp:positionH relativeFrom="column">
                  <wp:posOffset>-450215</wp:posOffset>
                </wp:positionH>
                <wp:positionV relativeFrom="paragraph">
                  <wp:posOffset>547370</wp:posOffset>
                </wp:positionV>
                <wp:extent cx="1371600" cy="457200"/>
                <wp:effectExtent l="10160" t="6350" r="8890" b="1270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2DC4999E" w14:textId="731CF037" w:rsidR="00247AF0" w:rsidRDefault="00247AF0" w:rsidP="00B90161">
                            <w:pPr>
                              <w:jc w:val="center"/>
                            </w:pPr>
                            <w:r>
                              <w:t>OPERATIONS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977C3" id="Rectangle 111" o:spid="_x0000_s1034" style="position:absolute;margin-left:-35.45pt;margin-top:43.1pt;width:108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VrJwIAAFIEAAAOAAAAZHJzL2Uyb0RvYy54bWysVFFv0zAQfkfiP1h+p0lKu3VR02nqKEIa&#10;MDH4AY7jJBaOz5zdpuXX7+K0pQOeEHmwfL7z57vvu8vydt8ZtlPoNdiCZ5OUM2UlVNo2Bf/2dfNm&#10;wZkPwlbCgFUFPyjPb1evXy17l6sptGAqhYxArM97V/A2BJcniZet6oSfgFOWnDVgJwKZ2CQVip7Q&#10;O5NM0/Qq6QErhyCV93R6Pzr5KuLXtZLhc117FZgpOOUW4opxLYc1WS1F3qBwrZbHNMQ/ZNEJbenR&#10;M9S9CIJtUf8B1WmJ4KEOEwldAnWtpYo1UDVZ+ls1T61wKtZC5Hh3psn/P1j5afeITFekXZZxZkVH&#10;In0h2oRtjGLDIVHUO59T5JN7xKFI7x5AfvfMwrqlOHWHCH2rREWJxfjkxYXB8HSVlf1HqAhfbANE&#10;tvY1dgMg8cD2UZTDWRS1D0zSYfb2OrtKSTtJvtn8mlQfUkpEfrrt0If3Cjo2bAqOlH1EF7sHH8bQ&#10;U0jMHoyuNtqYaGBTrg2ynaAG2cTviO4vw4xlfcFv5tN5RH7h85cQafz+BtHpQJ1udFfwxTlI5ANt&#10;72wV+zAIbcY9VWcsFXmibpQg7Mt91GpxEqWE6kDEIoyNTYNImxbwJ2c9NXXB/Y+tQMWZ+WBJnJts&#10;NhumIBqRS87w0lNeeoSVBFXwwNm4XYdxcrYOddPSS1lkw8IdCVrryPWQ8ZjVMX1q3KjWcciGybi0&#10;Y9SvX8HqGQAA//8DAFBLAwQUAAYACAAAACEA7Zeux+AAAAAKAQAADwAAAGRycy9kb3ducmV2Lnht&#10;bEyPwU7DMAyG70i8Q2Qkblu6wkbXNZ0QaEgct+7CzW28ttA4VZNuhacnO8HNlj/9/v5sO5lOnGlw&#10;rWUFi3kEgriyuuVawbHYzRIQziNr7CyTgm9ysM1vbzJMtb3wns4HX4sQwi5FBY33fSqlqxoy6Oa2&#10;Jw63kx0M+rAOtdQDXkK46WQcRStpsOXwocGeXhqqvg6jUVC28RF/9sVbZNa7B/8+FZ/jx6tS93fT&#10;8waEp8n/wXDVD+qQB6fSjqyd6BTMnqJ1QBUkqxjEFXhcLkCUYVgmMcg8k/8r5L8AAAD//wMAUEsB&#10;Ai0AFAAGAAgAAAAhALaDOJL+AAAA4QEAABMAAAAAAAAAAAAAAAAAAAAAAFtDb250ZW50X1R5cGVz&#10;XS54bWxQSwECLQAUAAYACAAAACEAOP0h/9YAAACUAQAACwAAAAAAAAAAAAAAAAAvAQAAX3JlbHMv&#10;LnJlbHNQSwECLQAUAAYACAAAACEAmS6laycCAABSBAAADgAAAAAAAAAAAAAAAAAuAgAAZHJzL2Uy&#10;b0RvYy54bWxQSwECLQAUAAYACAAAACEA7Zeux+AAAAAKAQAADwAAAAAAAAAAAAAAAACBBAAAZHJz&#10;L2Rvd25yZXYueG1sUEsFBgAAAAAEAAQA8wAAAI4FAAAAAA==&#10;">
                <v:textbox>
                  <w:txbxContent>
                    <w:p w14:paraId="2DC4999E" w14:textId="731CF037" w:rsidR="00247AF0" w:rsidRDefault="00247AF0" w:rsidP="00B90161">
                      <w:pPr>
                        <w:jc w:val="center"/>
                      </w:pPr>
                      <w:r>
                        <w:t>OPERATIONS</w:t>
                      </w:r>
                    </w:p>
                  </w:txbxContent>
                </v:textbox>
              </v:rect>
            </w:pict>
          </mc:Fallback>
        </mc:AlternateContent>
      </w:r>
      <w:r w:rsidR="00826FDC" w:rsidRPr="00FD3B62">
        <w:rPr>
          <w:noProof/>
          <w:sz w:val="56"/>
          <w:szCs w:val="56"/>
        </w:rPr>
        <mc:AlternateContent>
          <mc:Choice Requires="wps">
            <w:drawing>
              <wp:anchor distT="0" distB="0" distL="114300" distR="114300" simplePos="0" relativeHeight="251714560" behindDoc="0" locked="0" layoutInCell="1" allowOverlap="1" wp14:anchorId="28EDEB66" wp14:editId="799F0E8E">
                <wp:simplePos x="0" y="0"/>
                <wp:positionH relativeFrom="column">
                  <wp:posOffset>8089900</wp:posOffset>
                </wp:positionH>
                <wp:positionV relativeFrom="paragraph">
                  <wp:posOffset>385445</wp:posOffset>
                </wp:positionV>
                <wp:extent cx="0" cy="149225"/>
                <wp:effectExtent l="12700" t="6985" r="6350" b="5715"/>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D3B40E" id="_x0000_t32" coordsize="21600,21600" o:spt="32" o:oned="t" path="m,l21600,21600e" filled="f">
                <v:path arrowok="t" fillok="f" o:connecttype="none"/>
                <o:lock v:ext="edit" shapetype="t"/>
              </v:shapetype>
              <v:shape id="Straight Arrow Connector 82" o:spid="_x0000_s1026" type="#_x0000_t32" style="position:absolute;margin-left:637pt;margin-top:30.35pt;width:0;height:1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9ZIwIAAEsEAAAOAAAAZHJzL2Uyb0RvYy54bWysVMGO2jAQvVfqP1i+s0lo2EK0YbVKoJdt&#10;i8T2A4ztEKuJx7INAVX9945NQLvtparKwYztmTdvZp7z8HjqO3KU1inQJc3uUkqk5iCU3pf028t6&#10;MqfEeaYF60DLkp6lo4/L9+8eBlPIKbTQCWkJgmhXDKakrfemSBLHW9kzdwdGarxswPbM49buE2HZ&#10;gOh9l0zT9D4ZwApjgUvn8LS+XNJlxG8ayf3XpnHSk66kyM3H1cZ1F9Zk+cCKvWWmVXykwf6BRc+U&#10;xqQ3qJp5Rg5W/QHVK27BQePvOPQJNI3iMtaA1WTpb9VsW2ZkrAWb48ytTe7/wfIvx40lSpR0PqVE&#10;sx5ntPWWqX3ryZO1MJAKtMY+giXogv0ajCswrNIbGyrmJ701z8C/O6Khapney8j75WwQKwsRyZuQ&#10;sHEGs+6GzyDQhx08xOadGtsHSGwLOcUZnW8zkidP+OWQ42mWL6bTWQRnxTXOWOc/SehJMErqxjpu&#10;BWQxCzs+Ox9YseIaEJJqWKuui3roNBlKuphhgnDjoFMiXMaN3e+qzpIjC4qKv5HFGzcLBy0iWCuZ&#10;WI22Z6q72Ji80wEP60I6o3WRzI9FuljNV/N8kk/vV5M8revJ07rKJ/fr7OOs/lBXVZ39DNSyvGiV&#10;EFIHdlf5ZvnfyWN8SBfh3QR8a0PyFj32C8le/yPpONgwy4sqdiDOG3sdOCo2Oo+vKzyJ13u0X38D&#10;lr8AAAD//wMAUEsDBBQABgAIAAAAIQCLkWCb3wAAAAsBAAAPAAAAZHJzL2Rvd25yZXYueG1sTI/B&#10;bsIwEETvSP0Ha5F6QcUmokDTOAhV6qHHAlKvJt4mKfE6ih2S8vVd1EN7nNnR7JtsO7pGXLALtScN&#10;i7kCgVR4W1Op4Xh4fdiACNGQNY0n1PCNAbb53SQzqfUDveNlH0vBJRRSo6GKsU2lDEWFzoS5b5H4&#10;9uk7ZyLLrpS2MwOXu0YmSq2kMzXxh8q0+FJhcd73TgOG/nGhdk+uPL5dh9lHcv0a2oPW99Nx9wwi&#10;4hj/wnDDZ3TImenke7JBNKyT9ZLHRA0rtQZxS/w6Jw2bZQIyz+T/DfkPAAAA//8DAFBLAQItABQA&#10;BgAIAAAAIQC2gziS/gAAAOEBAAATAAAAAAAAAAAAAAAAAAAAAABbQ29udGVudF9UeXBlc10ueG1s&#10;UEsBAi0AFAAGAAgAAAAhADj9If/WAAAAlAEAAAsAAAAAAAAAAAAAAAAALwEAAF9yZWxzLy5yZWxz&#10;UEsBAi0AFAAGAAgAAAAhAFEez1kjAgAASwQAAA4AAAAAAAAAAAAAAAAALgIAAGRycy9lMm9Eb2Mu&#10;eG1sUEsBAi0AFAAGAAgAAAAhAIuRYJvfAAAACwEAAA8AAAAAAAAAAAAAAAAAfQQAAGRycy9kb3du&#10;cmV2LnhtbFBLBQYAAAAABAAEAPMAAACJBQAAAAA=&#10;"/>
            </w:pict>
          </mc:Fallback>
        </mc:AlternateContent>
      </w:r>
    </w:p>
    <w:p w14:paraId="2392E429" w14:textId="1FB16A91" w:rsidR="00B90161" w:rsidRPr="00FD3B62" w:rsidRDefault="00681709" w:rsidP="00410581">
      <w:pPr>
        <w:spacing w:line="240" w:lineRule="auto"/>
        <w:jc w:val="center"/>
        <w:rPr>
          <w:sz w:val="56"/>
          <w:szCs w:val="56"/>
        </w:rPr>
      </w:pPr>
      <w:r w:rsidRPr="00FD3B62">
        <w:rPr>
          <w:noProof/>
          <w:sz w:val="56"/>
          <w:szCs w:val="56"/>
        </w:rPr>
        <mc:AlternateContent>
          <mc:Choice Requires="wps">
            <w:drawing>
              <wp:anchor distT="0" distB="0" distL="114300" distR="114300" simplePos="0" relativeHeight="251753472" behindDoc="0" locked="0" layoutInCell="1" allowOverlap="1" wp14:anchorId="293040F3" wp14:editId="3AC917B8">
                <wp:simplePos x="0" y="0"/>
                <wp:positionH relativeFrom="column">
                  <wp:posOffset>4701540</wp:posOffset>
                </wp:positionH>
                <wp:positionV relativeFrom="paragraph">
                  <wp:posOffset>447039</wp:posOffset>
                </wp:positionV>
                <wp:extent cx="0" cy="2810510"/>
                <wp:effectExtent l="0" t="0" r="19050" b="27940"/>
                <wp:wrapNone/>
                <wp:docPr id="132" name="Straight Connector 132"/>
                <wp:cNvGraphicFramePr/>
                <a:graphic xmlns:a="http://schemas.openxmlformats.org/drawingml/2006/main">
                  <a:graphicData uri="http://schemas.microsoft.com/office/word/2010/wordprocessingShape">
                    <wps:wsp>
                      <wps:cNvCnPr/>
                      <wps:spPr>
                        <a:xfrm flipV="1">
                          <a:off x="0" y="0"/>
                          <a:ext cx="0" cy="2810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677E44" id="Straight Connector 132"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2pt,35.2pt" to="370.2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X1L2QEAABEEAAAOAAAAZHJzL2Uyb0RvYy54bWysU02P0zAQvSPxHyzfaZIi0CpquoeulguC&#10;ioW9e51xY8lfGpsm/feMnTZdAUJitRfLY897nvdmvLmdrGFHwKi963izqjkDJ32v3aHjP77fv7vh&#10;LCbhemG8g46fIPLb7ds3mzG0sPaDNz0gIxIX2zF0fEgptFUV5QBWxJUP4OhSebQiUYiHqkcxErs1&#10;1bquP1ajxz6glxAjnd7Nl3xb+JUCmb4qFSEx03GqLZUVy/qU12q7Ee0BRRi0PJchXlCFFdrRowvV&#10;nUiC/UT9B5XVEn30Kq2kt5VXSksoGkhNU/+m5mEQAYoWMieGxab4erTyy3GPTPfUu/drzpyw1KSH&#10;hEIfhsR23jmy0CPLt+TVGGJLkJ3b4zmKYY9Z+KTQMmV0eCSqYgWJY1Nx+rQ4DVNicj6UdLq+aeoP&#10;TelCNVNkqoAxfQJvWd503GiXTRCtOH6OiZ6l1EtKPjYur9Eb3d9rY0qQxwd2BtlRUOPT1OTiCfcs&#10;i6KMrLKkWUTZpZOBmfUbKDKGip3llJG8cgopwaULr3GUnWGKKliAdSn7n8BzfoZCGdf/AS+I8rJ3&#10;aQFb7Tz+7fWrFWrOvzgw684WPPn+VNpbrKG5K86d/0ge7OdxgV9/8vYXAAAA//8DAFBLAwQUAAYA&#10;CAAAACEAG2V/kN8AAAAKAQAADwAAAGRycy9kb3ducmV2LnhtbEyPy07DMBBF90j8gzVI7KgdKA+F&#10;OBVCYoFUldJ2UXZuPCSBeBxspw1/z1QsYDWvq3vPFLPRdWKPIbaeNGQTBQKp8ralWsNm/XRxByIm&#10;Q9Z0nlDDN0aYlacnhcmtP9Ar7lepFmxCMTcampT6XMpYNehMnPgeiW/vPjiTeAy1tMEc2Nx18lKp&#10;G+lMS5zQmB4fG6w+V4PTsM2ev5ZV/7Fcv1TztzBPiwWmQevzs/HhHkTCMf2J4YjP6FAy084PZKPo&#10;NNxO1ZSl3BwrC34XOw3X2ZUCWRby/wvlDwAAAP//AwBQSwECLQAUAAYACAAAACEAtoM4kv4AAADh&#10;AQAAEwAAAAAAAAAAAAAAAAAAAAAAW0NvbnRlbnRfVHlwZXNdLnhtbFBLAQItABQABgAIAAAAIQA4&#10;/SH/1gAAAJQBAAALAAAAAAAAAAAAAAAAAC8BAABfcmVscy8ucmVsc1BLAQItABQABgAIAAAAIQBY&#10;NX1L2QEAABEEAAAOAAAAAAAAAAAAAAAAAC4CAABkcnMvZTJvRG9jLnhtbFBLAQItABQABgAIAAAA&#10;IQAbZX+Q3wAAAAoBAAAPAAAAAAAAAAAAAAAAADMEAABkcnMvZG93bnJldi54bWxQSwUGAAAAAAQA&#10;BADzAAAAPwUAAAAA&#10;" strokecolor="black [3213]" strokeweight=".5pt">
                <v:stroke joinstyle="miter"/>
              </v:line>
            </w:pict>
          </mc:Fallback>
        </mc:AlternateContent>
      </w:r>
      <w:r w:rsidRPr="00FD3B62">
        <w:rPr>
          <w:noProof/>
          <w:sz w:val="56"/>
          <w:szCs w:val="56"/>
        </w:rPr>
        <mc:AlternateContent>
          <mc:Choice Requires="wps">
            <w:drawing>
              <wp:anchor distT="0" distB="0" distL="114300" distR="114300" simplePos="0" relativeHeight="251746304" behindDoc="0" locked="0" layoutInCell="1" allowOverlap="1" wp14:anchorId="3C226C6E" wp14:editId="60527F68">
                <wp:simplePos x="0" y="0"/>
                <wp:positionH relativeFrom="column">
                  <wp:posOffset>2546681</wp:posOffset>
                </wp:positionH>
                <wp:positionV relativeFrom="paragraph">
                  <wp:posOffset>447371</wp:posOffset>
                </wp:positionV>
                <wp:extent cx="0" cy="950844"/>
                <wp:effectExtent l="0" t="0" r="19050" b="20955"/>
                <wp:wrapNone/>
                <wp:docPr id="75" name="Straight Connector 75"/>
                <wp:cNvGraphicFramePr/>
                <a:graphic xmlns:a="http://schemas.openxmlformats.org/drawingml/2006/main">
                  <a:graphicData uri="http://schemas.microsoft.com/office/word/2010/wordprocessingShape">
                    <wps:wsp>
                      <wps:cNvCnPr/>
                      <wps:spPr>
                        <a:xfrm flipV="1">
                          <a:off x="0" y="0"/>
                          <a:ext cx="0" cy="9508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92586B" id="Straight Connector 75"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5pt,35.25pt" to="200.55pt,1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TX1wEAAA4EAAAOAAAAZHJzL2Uyb0RvYy54bWysU8GO0zAQvSPxD5bvNOlqF5ao6R66Wi4I&#10;Knbh7nXsxpLtscamSf+esZOmK0BIIC6WPZ73Zt7zeHM3OsuOCqMB3/L1quZMeQmd8YeWf316eHPL&#10;WUzCd8KCVy0/qcjvtq9fbYbQqCvowXYKGZH42Ayh5X1KoamqKHvlRFxBUJ4uNaATiY54qDoUA7E7&#10;W13V9dtqAOwCglQxUvR+uuTbwq+1kumz1lElZltOvaWyYlmf81ptN6I5oAi9kXMb4h+6cMJ4KrpQ&#10;3Ysk2Hc0v1A5IxEi6LSS4CrQ2khVNJCadf2TmsdeBFW0kDkxLDbF/0crPx33yEzX8nc3nHnh6I0e&#10;Ewpz6BPbgffkICCjS3JqCLEhwM7vcT7FsMcse9TomLYmfKMhKEaQNDYWn0+Lz2pMTE5BSdH3N/Xt&#10;9XUmriaGzBQwpg8KHMubllvjswOiEcePMU2p55Qctj6vEazpHoy15ZBnR+0ssqOgV0/jei7xIosK&#10;ZmSVFU0ayi6drJpYvyhNrlCvk5oyjxdOIaXy6cxrPWVnmKYOFmBd2v4jcM7PUFVm9W/AC6JUBp8W&#10;sDMe8HfVL1boKf/swKQ7W/AM3am8brGGhq48zvxB8lS/PBf45RtvfwAAAP//AwBQSwMEFAAGAAgA&#10;AAAhAB/mSFTfAAAACgEAAA8AAABkcnMvZG93bnJldi54bWxMj01PwzAMhu9I/IfISNxY0oovlboT&#10;QuKANI2xcdhuWWraQuOUJN3KvyeIAxxtP3r9vOV8sr04kA+dY4RspkAQG1d33CC8bh4vbkGEqLnW&#10;vWNC+KIA8+r0pNRF7Y78Qod1bEQK4VBohDbGoZAymJasDjM3EKfbm/NWxzT6RtZeH1O47WWu1LW0&#10;uuP0odUDPbRkPtajRdhmT58rM7yvNs9msfOLuFxSHBHPz6b7OxCRpvgHw49+UocqOe3dyHUQPcKl&#10;yrKEItyoKxAJ+F3sEfJc5SCrUv6vUH0DAAD//wMAUEsBAi0AFAAGAAgAAAAhALaDOJL+AAAA4QEA&#10;ABMAAAAAAAAAAAAAAAAAAAAAAFtDb250ZW50X1R5cGVzXS54bWxQSwECLQAUAAYACAAAACEAOP0h&#10;/9YAAACUAQAACwAAAAAAAAAAAAAAAAAvAQAAX3JlbHMvLnJlbHNQSwECLQAUAAYACAAAACEAyK0E&#10;19cBAAAOBAAADgAAAAAAAAAAAAAAAAAuAgAAZHJzL2Uyb0RvYy54bWxQSwECLQAUAAYACAAAACEA&#10;H+ZIVN8AAAAKAQAADwAAAAAAAAAAAAAAAAAxBAAAZHJzL2Rvd25yZXYueG1sUEsFBgAAAAAEAAQA&#10;8wAAAD0FAAAAAA==&#10;" strokecolor="black [3213]" strokeweight=".5pt">
                <v:stroke joinstyle="miter"/>
              </v:line>
            </w:pict>
          </mc:Fallback>
        </mc:AlternateContent>
      </w:r>
      <w:r w:rsidRPr="00FD3B62">
        <w:rPr>
          <w:noProof/>
          <w:sz w:val="56"/>
          <w:szCs w:val="56"/>
        </w:rPr>
        <mc:AlternateContent>
          <mc:Choice Requires="wps">
            <w:drawing>
              <wp:anchor distT="0" distB="0" distL="114300" distR="114300" simplePos="0" relativeHeight="251744256" behindDoc="0" locked="0" layoutInCell="1" allowOverlap="1" wp14:anchorId="3E07FB25" wp14:editId="7451FEAF">
                <wp:simplePos x="0" y="0"/>
                <wp:positionH relativeFrom="column">
                  <wp:posOffset>192157</wp:posOffset>
                </wp:positionH>
                <wp:positionV relativeFrom="paragraph">
                  <wp:posOffset>440745</wp:posOffset>
                </wp:positionV>
                <wp:extent cx="7620" cy="3541368"/>
                <wp:effectExtent l="0" t="0" r="30480" b="21590"/>
                <wp:wrapNone/>
                <wp:docPr id="73" name="Straight Connector 73"/>
                <wp:cNvGraphicFramePr/>
                <a:graphic xmlns:a="http://schemas.openxmlformats.org/drawingml/2006/main">
                  <a:graphicData uri="http://schemas.microsoft.com/office/word/2010/wordprocessingShape">
                    <wps:wsp>
                      <wps:cNvCnPr/>
                      <wps:spPr>
                        <a:xfrm flipV="1">
                          <a:off x="0" y="0"/>
                          <a:ext cx="7620" cy="354136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E4189C" id="Straight Connector 73"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34.7pt" to="15.75pt,3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z/G3QEAABIEAAAOAAAAZHJzL2Uyb0RvYy54bWysU01vEzEQvSPxHyzfyeYD0mqVTQ+pygVB&#10;RIG767WzlmyPNTbZ5N8z9m42FSAkql4sf8x7M+/NeHN3cpYdFUYDvuGL2Zwz5SW0xh8a/v3bw7tb&#10;zmISvhUWvGr4WUV+t337ZtOHWi2hA9sqZETiY92HhncphbqqouyUE3EGQXl61IBOJDrioWpR9MTu&#10;bLWcz9dVD9gGBKlipNv74ZFvC7/WSqYvWkeVmG041ZbKimV9ymu13Yj6gCJ0Ro5liBdU4YTxlHSi&#10;uhdJsJ9o/qByRiJE0GkmwVWgtZGqaCA1i/lvah47EVTRQubEMNkUX49Wfj7ukZm24Tcrzrxw1KPH&#10;hMIcusR24D05CMjokZzqQ6wJsPN7HE8x7DHLPml0TFsTftAQFCNIGjsVn8+Tz+qUmKTLm/WSeiHp&#10;YfXh/WK1vs3k1cCS2QLG9FGBY3nTcGt8dkHU4vgppiH0EpKvrc9rBGvaB2NtOeT5UTuL7Cio8+m0&#10;GFM8i6KEGVllVYOOsktnqwbWr0qTM1TvoKjM5JVTSKl8uvBaT9EZpqmCCTgvZf8TOMZnqCrz+j/g&#10;CVEyg08T2BkP+LfsVyv0EH9xYNCdLXiC9lw6XKyhwSvNGT9Jnuzn5wK/fuXtLwAAAP//AwBQSwME&#10;FAAGAAgAAAAhADlurPHfAAAACAEAAA8AAABkcnMvZG93bnJldi54bWxMj8FOwzAQRO9I/IO1SNyo&#10;kwZKCXEqhMQBqWpL2wPc3HhJAvE62E4b/p7lBMfRjGbeFIvRduKIPrSOFKSTBARS5UxLtYL97ulq&#10;DiJETUZ3jlDBNwZYlOdnhc6NO9ELHrexFlxCIdcKmhj7XMpQNWh1mLgeib13562OLH0tjdcnLred&#10;nCbJTFrdEi80usfHBqvP7WAVvKbPX5uq/9js1tXyzS/jaoVxUOryYny4BxFxjH9h+MVndCiZ6eAG&#10;MkF0CrIk46SC2d01CPaz9AbEgfX0NgVZFvL/gfIHAAD//wMAUEsBAi0AFAAGAAgAAAAhALaDOJL+&#10;AAAA4QEAABMAAAAAAAAAAAAAAAAAAAAAAFtDb250ZW50X1R5cGVzXS54bWxQSwECLQAUAAYACAAA&#10;ACEAOP0h/9YAAACUAQAACwAAAAAAAAAAAAAAAAAvAQAAX3JlbHMvLnJlbHNQSwECLQAUAAYACAAA&#10;ACEA8I8/xt0BAAASBAAADgAAAAAAAAAAAAAAAAAuAgAAZHJzL2Uyb0RvYy54bWxQSwECLQAUAAYA&#10;CAAAACEAOW6s8d8AAAAIAQAADwAAAAAAAAAAAAAAAAA3BAAAZHJzL2Rvd25yZXYueG1sUEsFBgAA&#10;AAAEAAQA8wAAAEMFAAAAAA==&#10;" strokecolor="black [3213]" strokeweight=".5pt">
                <v:stroke joinstyle="miter"/>
              </v:line>
            </w:pict>
          </mc:Fallback>
        </mc:AlternateContent>
      </w:r>
      <w:r w:rsidR="00D84585" w:rsidRPr="00FD3B62">
        <w:rPr>
          <w:b/>
          <w:noProof/>
          <w:sz w:val="56"/>
          <w:szCs w:val="56"/>
          <w:u w:val="single"/>
        </w:rPr>
        <mc:AlternateContent>
          <mc:Choice Requires="wps">
            <w:drawing>
              <wp:anchor distT="0" distB="0" distL="114300" distR="114300" simplePos="0" relativeHeight="251699200" behindDoc="0" locked="0" layoutInCell="1" allowOverlap="1" wp14:anchorId="71622F12" wp14:editId="1D6CA7BD">
                <wp:simplePos x="0" y="0"/>
                <wp:positionH relativeFrom="column">
                  <wp:posOffset>5075555</wp:posOffset>
                </wp:positionH>
                <wp:positionV relativeFrom="paragraph">
                  <wp:posOffset>525145</wp:posOffset>
                </wp:positionV>
                <wp:extent cx="1371600" cy="457200"/>
                <wp:effectExtent l="5080" t="13335" r="13970" b="5715"/>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5E77F4CB" w14:textId="33CCE6B8" w:rsidR="00247AF0" w:rsidRDefault="00247AF0" w:rsidP="00B90161">
                            <w:pPr>
                              <w:jc w:val="center"/>
                            </w:pPr>
                            <w:r>
                              <w:t>COMMUNICATIONS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22F12" id="Rectangle 117" o:spid="_x0000_s1035" style="position:absolute;left:0;text-align:left;margin-left:399.65pt;margin-top:41.35pt;width:108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9IKQIAAFIEAAAOAAAAZHJzL2Uyb0RvYy54bWysVNuO0zAQfUfiHyy/0ySl3W6jpqtVlyKk&#10;BVYsfIDjOImFb4zdpuXrGTvdbhd4QuTB8njGxzPnzGR1c9CK7AV4aU1Fi0lOiTDcNtJ0Ff32dfvm&#10;mhIfmGmYskZU9Cg8vVm/frUaXCmmtreqEUAQxPhycBXtQ3BllnneC838xDph0Nla0CygCV3WABsQ&#10;XatsmudX2WChcWC58B5P70YnXSf8thU8fG5bLwJRFcXcQlohrXVcs/WKlR0w10t+SoP9QxaaSYOP&#10;nqHuWGBkB/IPKC05WG/bMOFWZ7ZtJRepBqymyH+r5rFnTqRakBzvzjT5/wfLP+0fgMgGtSsWlBim&#10;UaQvSBsznRIkHiJFg/MlRj66B4hFendv+XdPjN30GCduAezQC9ZgYkWMz15ciIbHq6QePtoG8dku&#10;2MTWoQUdAZEHckiiHM+iiEMgHA+Lt4viKkftOPpm8wWqnp5g5dNtBz68F1aTuKkoYPYJne3vfYjZ&#10;sPIpJGVvlWy2UqlkQFdvFJA9wwbZpu+E7i/DlCFDRZfz6Twhv/D5S4g8fX+D0DJgpyupK3p9DmJl&#10;pO2daVIfBibVuMeUlTnxGKkbJQiH+pC0WsYHIq21bY5ILNixsXEQcdNb+EnJgE1dUf9jx0BQoj4Y&#10;FGdZzGZxCpKRuKQELj31pYcZjlAVDZSM200YJ2fnQHY9vlQkNoy9RUFbmbh+zuqUPjZukuA0ZHEy&#10;Lu0U9fwrWP8CAAD//wMAUEsDBBQABgAIAAAAIQB02hbO4AAAAAsBAAAPAAAAZHJzL2Rvd25yZXYu&#10;eG1sTI9NT4NAEIbvJv6HzZh4s0uplYIsjdHUxGNLL94GdgSUnSXs0qK/3u1Jb/Px5J1n8u1senGi&#10;0XWWFSwXEQji2uqOGwXHcne3AeE8ssbeMin4Jgfb4voqx0zbM+/pdPCNCCHsMlTQej9kUrq6JYNu&#10;YQfisPuwo0Ef2rGResRzCDe9jKPoQRrsOFxocaDnluqvw2QUVF18xJ99+RqZdLfyb3P5Ob2/KHV7&#10;Mz89gvA0+z8YLvpBHYrgVNmJtRO9giRNVwFVsIkTEBcgWq7DpArV+j4BWeTy/w/FLwAAAP//AwBQ&#10;SwECLQAUAAYACAAAACEAtoM4kv4AAADhAQAAEwAAAAAAAAAAAAAAAAAAAAAAW0NvbnRlbnRfVHlw&#10;ZXNdLnhtbFBLAQItABQABgAIAAAAIQA4/SH/1gAAAJQBAAALAAAAAAAAAAAAAAAAAC8BAABfcmVs&#10;cy8ucmVsc1BLAQItABQABgAIAAAAIQDMs/9IKQIAAFIEAAAOAAAAAAAAAAAAAAAAAC4CAABkcnMv&#10;ZTJvRG9jLnhtbFBLAQItABQABgAIAAAAIQB02hbO4AAAAAsBAAAPAAAAAAAAAAAAAAAAAIMEAABk&#10;cnMvZG93bnJldi54bWxQSwUGAAAAAAQABADzAAAAkAUAAAAA&#10;">
                <v:textbox>
                  <w:txbxContent>
                    <w:p w14:paraId="5E77F4CB" w14:textId="33CCE6B8" w:rsidR="00247AF0" w:rsidRDefault="00247AF0" w:rsidP="00B90161">
                      <w:pPr>
                        <w:jc w:val="center"/>
                      </w:pPr>
                      <w:r>
                        <w:t>COMMUNICATIONS</w:t>
                      </w:r>
                    </w:p>
                  </w:txbxContent>
                </v:textbox>
              </v:rect>
            </w:pict>
          </mc:Fallback>
        </mc:AlternateContent>
      </w:r>
    </w:p>
    <w:p w14:paraId="7530287D" w14:textId="58D67F1E" w:rsidR="00AF4DE0" w:rsidRPr="00FD3B62" w:rsidRDefault="00D84585" w:rsidP="006057B7">
      <w:pPr>
        <w:pStyle w:val="OL2"/>
        <w:numPr>
          <w:ilvl w:val="0"/>
          <w:numId w:val="0"/>
        </w:numPr>
        <w:spacing w:after="0"/>
        <w:ind w:left="1440" w:hanging="720"/>
        <w:rPr>
          <w:rFonts w:ascii="Calibri" w:hAnsi="Calibri"/>
          <w:b/>
        </w:rPr>
      </w:pPr>
      <w:r w:rsidRPr="00FD3B62">
        <w:rPr>
          <w:rFonts w:ascii="Calibri" w:hAnsi="Calibri"/>
          <w:b/>
          <w:noProof/>
        </w:rPr>
        <mc:AlternateContent>
          <mc:Choice Requires="wps">
            <w:drawing>
              <wp:anchor distT="0" distB="0" distL="114300" distR="114300" simplePos="0" relativeHeight="251798528" behindDoc="0" locked="0" layoutInCell="1" allowOverlap="1" wp14:anchorId="376BC41B" wp14:editId="53B65C2D">
                <wp:simplePos x="0" y="0"/>
                <wp:positionH relativeFrom="column">
                  <wp:posOffset>4704521</wp:posOffset>
                </wp:positionH>
                <wp:positionV relativeFrom="paragraph">
                  <wp:posOffset>114355</wp:posOffset>
                </wp:positionV>
                <wp:extent cx="370785" cy="0"/>
                <wp:effectExtent l="0" t="0" r="29845" b="19050"/>
                <wp:wrapNone/>
                <wp:docPr id="81" name="Straight Connector 81"/>
                <wp:cNvGraphicFramePr/>
                <a:graphic xmlns:a="http://schemas.openxmlformats.org/drawingml/2006/main">
                  <a:graphicData uri="http://schemas.microsoft.com/office/word/2010/wordprocessingShape">
                    <wps:wsp>
                      <wps:cNvCnPr/>
                      <wps:spPr>
                        <a:xfrm>
                          <a:off x="0" y="0"/>
                          <a:ext cx="3707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197B17" id="Straight Connector 81"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45pt,9pt" to="399.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nIzwEAAAQEAAAOAAAAZHJzL2Uyb0RvYy54bWysU01vEzEQvSPxHyzfyW5aQaNVNj2kKhcE&#10;EYUf4HrHWUu2xxqbfPx7xk6yqQAJgXrx7tjz3sx7Hi/vD96JHVCyGHo5n7VSQNA42LDt5fdvj+8W&#10;UqSswqAcBujlEZK8X719s9zHDm5wRDcACSYJqdvHXo45x65pkh7BqzTDCIEPDZJXmUPaNgOpPbN7&#10;19y07YdmjzREQg0p8e7D6VCuKr8xoPMXYxJk4XrJveW6Ul2fy9qslqrbkoqj1ec21H904ZUNXHSi&#10;elBZiR9kf6PyVhMmNHmm0TdojNVQNbCaefuLmqdRRaha2JwUJ5vS69Hqz7sNCTv0cjGXIijPd/SU&#10;SdntmMUaQ2AHkQQfslP7mDoGrMOGzlGKGyqyD4Z8+bIgcajuHid34ZCF5s3bu/Zu8V4KfTlqrrhI&#10;KX8E9KL89NLZUHSrTu0+pcy1OPWSUrZdKGtCZ4dH61wNysTA2pHYKb7rfKgdM+5FFkcF2RQdp87r&#10;Xz46OLF+BcNecK/zWr1O4ZVTaQ0hX3hd4OwCM9zBBGz/DjznFyjUCf0X8ISolTHkCextQPpT9asV&#10;5pR/ceCku1jwjMOx3mm1hketOn5+FmWWX8YVfn28q58AAAD//wMAUEsDBBQABgAIAAAAIQApQm+T&#10;3wAAAAkBAAAPAAAAZHJzL2Rvd25yZXYueG1sTI/BTsMwEETvSPyDtUhcEHWg0DYhToUi9cIBqQ2q&#10;OLrxNo6I11HsNunfs4gDHHfmaXYmX0+uE2ccQutJwcMsAYFUe9NSo+Cj2tyvQISoyejOEyq4YIB1&#10;cX2V68z4kbZ43sVGcAiFTCuwMfaZlKG26HSY+R6JvaMfnI58Do00gx453HXyMUkW0umW+IPVPZYW&#10;66/dySn4bO7mm31F1VjG9+PCTpf923Op1O3N9PoCIuIU/2D4qc/VoeBOB38iE0SnYPmUpIyyseJN&#10;DCzTdA7i8CvIIpf/FxTfAAAA//8DAFBLAQItABQABgAIAAAAIQC2gziS/gAAAOEBAAATAAAAAAAA&#10;AAAAAAAAAAAAAABbQ29udGVudF9UeXBlc10ueG1sUEsBAi0AFAAGAAgAAAAhADj9If/WAAAAlAEA&#10;AAsAAAAAAAAAAAAAAAAALwEAAF9yZWxzLy5yZWxzUEsBAi0AFAAGAAgAAAAhAMi+ucjPAQAABAQA&#10;AA4AAAAAAAAAAAAAAAAALgIAAGRycy9lMm9Eb2MueG1sUEsBAi0AFAAGAAgAAAAhAClCb5PfAAAA&#10;CQEAAA8AAAAAAAAAAAAAAAAAKQQAAGRycy9kb3ducmV2LnhtbFBLBQYAAAAABAAEAPMAAAA1BQAA&#10;AAA=&#10;" strokecolor="black [3213]" strokeweight=".5pt">
                <v:stroke joinstyle="miter"/>
              </v:line>
            </w:pict>
          </mc:Fallback>
        </mc:AlternateContent>
      </w:r>
      <w:r w:rsidRPr="00FD3B62">
        <w:rPr>
          <w:b/>
          <w:noProof/>
          <w:sz w:val="56"/>
          <w:szCs w:val="56"/>
          <w:u w:val="single"/>
        </w:rPr>
        <mc:AlternateContent>
          <mc:Choice Requires="wps">
            <w:drawing>
              <wp:anchor distT="0" distB="0" distL="114300" distR="114300" simplePos="0" relativeHeight="251702272" behindDoc="0" locked="0" layoutInCell="1" allowOverlap="1" wp14:anchorId="585A505A" wp14:editId="59A7B9BB">
                <wp:simplePos x="0" y="0"/>
                <wp:positionH relativeFrom="column">
                  <wp:posOffset>2722245</wp:posOffset>
                </wp:positionH>
                <wp:positionV relativeFrom="paragraph">
                  <wp:posOffset>46990</wp:posOffset>
                </wp:positionV>
                <wp:extent cx="1371600" cy="457200"/>
                <wp:effectExtent l="13970" t="12065" r="5080" b="6985"/>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4F991DB8" w14:textId="17CDC4D7" w:rsidR="00247AF0" w:rsidRDefault="00247AF0" w:rsidP="00B90161">
                            <w:pPr>
                              <w:jc w:val="center"/>
                            </w:pPr>
                            <w:r>
                              <w:t>INCIDENT ACTION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A505A" id="Rectangle 123" o:spid="_x0000_s1036" style="position:absolute;left:0;text-align:left;margin-left:214.35pt;margin-top:3.7pt;width:108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A0KQIAAFMEAAAOAAAAZHJzL2Uyb0RvYy54bWysVNtu2zAMfR+wfxD0vthOk16MOEWRLsOA&#10;bivW7QNkWbaF6TZKid19fSk5TdNtT8P8IIgidUSeQ3p1PWpF9gK8tKaixSynRBhuG2m6in7/tn13&#10;SYkPzDRMWSMq+ig8vV6/fbMaXCnmtreqEUAQxPhycBXtQ3BllnneC838zDph0Nla0CygCV3WABsQ&#10;Xatsnufn2WChcWC58B5PbycnXSf8thU8fGlbLwJRFcXcQlohrXVcs/WKlR0w10t+SIP9QxaaSYOP&#10;HqFuWWBkB/IPKC05WG/bMONWZ7ZtJRepBqymyH+r5qFnTqRakBzvjjT5/wfLP+/vgcgGtZufUWKY&#10;RpG+Im3MdEqQeIgUDc6XGPng7iEW6d2d5T88MXbTY5y4AbBDL1iDiRUxPnt1IRoer5J6+GQbxGe7&#10;YBNbYws6AiIPZEyiPB5FEWMgHA+Ls4viPEftOPoWywtUPT3ByufbDnz4IKwmcVNRwOwTOtvf+RCz&#10;YeVzSMreKtlspVLJgK7eKCB7hg2yTd8B3Z+GKUOGil4t58uE/MrnTyHy9P0NQsuAna6krujlMYiV&#10;kbb3pkl9GJhU0x5TVubAY6RukiCM9ThplSiIvNa2eURmwU6djZOIm97CL0oG7OqK+p87BoIS9dGg&#10;OlfFYhHHIBmJTErg1FOfepjhCFXRQMm03YRpdHYOZNfjS0Wiw9gbVLSVieyXrA75Y+cmDQ5TFkfj&#10;1E5RL/+C9RMAAAD//wMAUEsDBBQABgAIAAAAIQCc/+OE3QAAAAgBAAAPAAAAZHJzL2Rvd25yZXYu&#10;eG1sTI/LTsMwEEX3SPyDNUjsqEOw+ghxKgQqEss23bCbxEMSiO0odtrA1zOsyvLoXt05k29n24sT&#10;jaHzTsP9IgFBrvamc42GY7m7W4MIEZ3B3jvS8E0BtsX1VY6Z8We3p9MhNoJHXMhQQxvjkEkZ6pYs&#10;hoUfyHH24UeLkXFspBnxzOO2l2mSLKXFzvGFFgd6bqn+OkxWQ9WlR/zZl6+J3ewe4ttcfk7vL1rf&#10;3sxPjyAizfFShj99VoeCnSo/ORNEr0Gl6xVXNawUCM6XSjFXzBsFssjl/weKXwAAAP//AwBQSwEC&#10;LQAUAAYACAAAACEAtoM4kv4AAADhAQAAEwAAAAAAAAAAAAAAAAAAAAAAW0NvbnRlbnRfVHlwZXNd&#10;LnhtbFBLAQItABQABgAIAAAAIQA4/SH/1gAAAJQBAAALAAAAAAAAAAAAAAAAAC8BAABfcmVscy8u&#10;cmVsc1BLAQItABQABgAIAAAAIQATcgA0KQIAAFMEAAAOAAAAAAAAAAAAAAAAAC4CAABkcnMvZTJv&#10;RG9jLnhtbFBLAQItABQABgAIAAAAIQCc/+OE3QAAAAgBAAAPAAAAAAAAAAAAAAAAAIMEAABkcnMv&#10;ZG93bnJldi54bWxQSwUGAAAAAAQABADzAAAAjQUAAAAA&#10;">
                <v:textbox>
                  <w:txbxContent>
                    <w:p w14:paraId="4F991DB8" w14:textId="17CDC4D7" w:rsidR="00247AF0" w:rsidRDefault="00247AF0" w:rsidP="00B90161">
                      <w:pPr>
                        <w:jc w:val="center"/>
                      </w:pPr>
                      <w:r>
                        <w:t>INCIDENT ACTION PLANNING</w:t>
                      </w:r>
                    </w:p>
                  </w:txbxContent>
                </v:textbox>
              </v:rect>
            </w:pict>
          </mc:Fallback>
        </mc:AlternateContent>
      </w:r>
      <w:r w:rsidR="00DD4C84" w:rsidRPr="00FD3B62">
        <w:rPr>
          <w:b/>
          <w:noProof/>
          <w:sz w:val="56"/>
          <w:szCs w:val="56"/>
          <w:u w:val="single"/>
        </w:rPr>
        <mc:AlternateContent>
          <mc:Choice Requires="wps">
            <w:drawing>
              <wp:anchor distT="0" distB="0" distL="114300" distR="114300" simplePos="0" relativeHeight="251688960" behindDoc="0" locked="0" layoutInCell="1" allowOverlap="1" wp14:anchorId="35CFC320" wp14:editId="47ACDAC6">
                <wp:simplePos x="0" y="0"/>
                <wp:positionH relativeFrom="column">
                  <wp:posOffset>572135</wp:posOffset>
                </wp:positionH>
                <wp:positionV relativeFrom="paragraph">
                  <wp:posOffset>41910</wp:posOffset>
                </wp:positionV>
                <wp:extent cx="1371600" cy="457200"/>
                <wp:effectExtent l="10160" t="6985" r="8890" b="12065"/>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222C0618" w14:textId="0EAD9229" w:rsidR="00247AF0" w:rsidRDefault="00247AF0" w:rsidP="00B90161">
                            <w:pPr>
                              <w:jc w:val="center"/>
                            </w:pPr>
                            <w:r>
                              <w:t>POLICE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FC320" id="Rectangle 113" o:spid="_x0000_s1037" style="position:absolute;left:0;text-align:left;margin-left:45.05pt;margin-top:3.3pt;width:108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0UOKQIAAFMEAAAOAAAAZHJzL2Uyb0RvYy54bWysVNtu2zAMfR+wfxD0vthOk16MOEWRLsOA&#10;bivW7QNkWbaF6TZKidN9fSnZTdNtT8P8IIgidUSeQ3p1fdCK7AV4aU1Fi1lOiTDcNtJ0Ff3+bfvu&#10;khIfmGmYskZU9FF4er1++2Y1uFLMbW9VI4AgiPHl4Crah+DKLPO8F5r5mXXCoLO1oFlAE7qsATYg&#10;ulbZPM/Ps8FC48By4T2e3o5Ouk74bSt4+NK2XgSiKoq5hbRCWuu4ZusVKztgrpd8SoP9QxaaSYOP&#10;HqFuWWBkB/IPKC05WG/bMONWZ7ZtJRepBqymyH+r5qFnTqRakBzvjjT5/wfLP+/vgcgGtSvOKDFM&#10;o0hfkTZmOiVIPESKBudLjHxw9xCL9O7O8h+eGLvpMU7cANihF6zBxIoYn726EA2PV0k9fLIN4rNd&#10;sImtQws6AiIP5JBEeTyKIg6BcDwszi6K8xy14+hbLC9Q9fQEK59vO/Dhg7CaxE1FAbNP6Gx/50PM&#10;hpXPISl7q2SzlUolA7p6o4DsGTbINn0Tuj8NU4YMFb1azpcJ+ZXPn0Lk6fsbhJYBO11JXdHLYxAr&#10;I23vTZP6MDCpxj2mrMzEY6RulCAc6sOkVXwh8lrb5hGZBTt2Nk4ibnoLvygZsKsr6n/uGAhK1EeD&#10;6lwVi0Ucg2QkMimBU0996mGGI1RFAyXjdhPG0dk5kF2PLxWJDmNvUNFWJrJfspryx85NGkxTFkfj&#10;1E5RL/+C9RMAAAD//wMAUEsDBBQABgAIAAAAIQBPOK+22wAAAAcBAAAPAAAAZHJzL2Rvd25yZXYu&#10;eG1sTI7BTsMwEETvSPyDtUjcqN1WMm3IpkKgInFs0ws3J16SQLyOYqcNfD3mBMfRjN68fDe7Xpxp&#10;DJ1nhOVCgSCuve24QTiV+7sNiBANW9N7JoQvCrArrq9yk1l/4QOdj7ERCcIhMwhtjEMmZahbciYs&#10;/ECcunc/OhNTHBtpR3NJcNfLlVJaOtNxemjNQE8t1Z/HySFU3epkvg/li3Lb/Tq+zuXH9PaMeHsz&#10;Pz6AiDTHvzH86id1KJJT5Se2QfQIW7VMSwStQaR6rXTKFcL9RoMscvnfv/gBAAD//wMAUEsBAi0A&#10;FAAGAAgAAAAhALaDOJL+AAAA4QEAABMAAAAAAAAAAAAAAAAAAAAAAFtDb250ZW50X1R5cGVzXS54&#10;bWxQSwECLQAUAAYACAAAACEAOP0h/9YAAACUAQAACwAAAAAAAAAAAAAAAAAvAQAAX3JlbHMvLnJl&#10;bHNQSwECLQAUAAYACAAAACEADxNFDikCAABTBAAADgAAAAAAAAAAAAAAAAAuAgAAZHJzL2Uyb0Rv&#10;Yy54bWxQSwECLQAUAAYACAAAACEATzivttsAAAAHAQAADwAAAAAAAAAAAAAAAACDBAAAZHJzL2Rv&#10;d25yZXYueG1sUEsFBgAAAAAEAAQA8wAAAIsFAAAAAA==&#10;">
                <v:textbox>
                  <w:txbxContent>
                    <w:p w14:paraId="222C0618" w14:textId="0EAD9229" w:rsidR="00247AF0" w:rsidRDefault="00247AF0" w:rsidP="00B90161">
                      <w:pPr>
                        <w:jc w:val="center"/>
                      </w:pPr>
                      <w:r>
                        <w:t>POLICE</w:t>
                      </w:r>
                    </w:p>
                  </w:txbxContent>
                </v:textbox>
              </v:rect>
            </w:pict>
          </mc:Fallback>
        </mc:AlternateContent>
      </w:r>
    </w:p>
    <w:p w14:paraId="538E3A3F" w14:textId="13C6184E" w:rsidR="00AF4DE0" w:rsidRPr="00FD3B62" w:rsidRDefault="00681709" w:rsidP="006057B7">
      <w:pPr>
        <w:pStyle w:val="OL2"/>
        <w:numPr>
          <w:ilvl w:val="0"/>
          <w:numId w:val="0"/>
        </w:numPr>
        <w:spacing w:after="0"/>
        <w:ind w:left="1440" w:hanging="720"/>
        <w:rPr>
          <w:rFonts w:ascii="Calibri" w:hAnsi="Calibri"/>
          <w:b/>
        </w:rPr>
      </w:pPr>
      <w:r w:rsidRPr="00FD3B62">
        <w:rPr>
          <w:noProof/>
          <w:sz w:val="56"/>
          <w:szCs w:val="56"/>
        </w:rPr>
        <mc:AlternateContent>
          <mc:Choice Requires="wps">
            <w:drawing>
              <wp:anchor distT="0" distB="0" distL="114300" distR="114300" simplePos="0" relativeHeight="251748352" behindDoc="0" locked="0" layoutInCell="1" allowOverlap="1" wp14:anchorId="143E244F" wp14:editId="1C804A3B">
                <wp:simplePos x="0" y="0"/>
                <wp:positionH relativeFrom="column">
                  <wp:posOffset>2546681</wp:posOffset>
                </wp:positionH>
                <wp:positionV relativeFrom="paragraph">
                  <wp:posOffset>55576</wp:posOffset>
                </wp:positionV>
                <wp:extent cx="177662" cy="3313"/>
                <wp:effectExtent l="0" t="0" r="32385" b="34925"/>
                <wp:wrapNone/>
                <wp:docPr id="127" name="Straight Connector 127"/>
                <wp:cNvGraphicFramePr/>
                <a:graphic xmlns:a="http://schemas.openxmlformats.org/drawingml/2006/main">
                  <a:graphicData uri="http://schemas.microsoft.com/office/word/2010/wordprocessingShape">
                    <wps:wsp>
                      <wps:cNvCnPr/>
                      <wps:spPr>
                        <a:xfrm flipV="1">
                          <a:off x="0" y="0"/>
                          <a:ext cx="177662" cy="33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AAD25D" id="Straight Connector 127"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5pt,4.4pt" to="214.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Mf2gEAABMEAAAOAAAAZHJzL2Uyb0RvYy54bWysU02L2zAQvRf6H4TujfMBSTFx9pBleylt&#10;6LZ718pSLJA0YqTGyb/vSHacpS2ULnsR+pj3Zt6b0fbu7Cw7KYwGfMMXszlnyktojT82/Mf3hw8f&#10;OYtJ+FZY8KrhFxX53e79u20farWEDmyrkBGJj3UfGt6lFOqqirJTTsQZBOXpUQM6keiIx6pF0RO7&#10;s9VyPl9XPWAbEKSKkW7vh0e+K/xaK5m+ah1VYrbhVFsqK5b1Oa/VbivqI4rQGTmWIV5RhRPGU9KJ&#10;6l4kwX6i+YPKGYkQQaeZBFeB1kaqooHULOa/qXnsRFBFC5kTw2RTfDta+eV0QGZa6t1yw5kXjpr0&#10;mFCYY5fYHrwnCwFZfiWv+hBrguz9AcdTDAfMws8aHdPWhCeiKlaQOHYuTl8mp9U5MUmXi81mvV5y&#10;JulptVqsMnc1kGSygDF9UuBY3jTcGp9tELU4fY5pCL2G5Gvr8xrBmvbBWFsOeYDU3iI7CWp9Oi/G&#10;FC+iKGFGVlnUIKPs0sWqgfWb0mRNLrdkL0N54xRSKp+uvNZTdIZpqmACzv8NHOMzVJWB/R/whCiZ&#10;wacJ7IwH/Fv2mxV6iL86MOjOFjxDeykNLtbQ5JXmjL8kj/bLc4Hf/vLuFwAAAP//AwBQSwMEFAAG&#10;AAgAAAAhAKU96fveAAAABwEAAA8AAABkcnMvZG93bnJldi54bWxMj8FOwzAQRO9I/IO1SNyok1Kh&#10;No1TISQOSFUpLQe4ufY2CcTrYDtt+HuWExxHM5p5U65G14kThth6UpBPMhBIxtuWagWv+8ebOYiY&#10;NFndeUIF3xhhVV1elLqw/kwveNqlWnAJxUIraFLqCymjadDpOPE9EntHH5xOLEMtbdBnLnednGbZ&#10;nXS6JV5odI8PDZrP3eAUvOVPX1vTf2z3z2b9HtZps8E0KHV9Nd4vQSQc018YfvEZHSpmOviBbBSd&#10;glmW5xxVMOcH7M+mC9YHBYtbkFUp//NXPwAAAP//AwBQSwECLQAUAAYACAAAACEAtoM4kv4AAADh&#10;AQAAEwAAAAAAAAAAAAAAAAAAAAAAW0NvbnRlbnRfVHlwZXNdLnhtbFBLAQItABQABgAIAAAAIQA4&#10;/SH/1gAAAJQBAAALAAAAAAAAAAAAAAAAAC8BAABfcmVscy8ucmVsc1BLAQItABQABgAIAAAAIQCf&#10;lgMf2gEAABMEAAAOAAAAAAAAAAAAAAAAAC4CAABkcnMvZTJvRG9jLnhtbFBLAQItABQABgAIAAAA&#10;IQClPen73gAAAAcBAAAPAAAAAAAAAAAAAAAAADQEAABkcnMvZG93bnJldi54bWxQSwUGAAAAAAQA&#10;BADzAAAAPwUAAAAA&#10;" strokecolor="black [3213]" strokeweight=".5pt">
                <v:stroke joinstyle="miter"/>
              </v:line>
            </w:pict>
          </mc:Fallback>
        </mc:AlternateContent>
      </w:r>
      <w:r w:rsidRPr="00FD3B62">
        <w:rPr>
          <w:noProof/>
          <w:sz w:val="56"/>
          <w:szCs w:val="56"/>
        </w:rPr>
        <mc:AlternateContent>
          <mc:Choice Requires="wps">
            <w:drawing>
              <wp:anchor distT="0" distB="0" distL="114300" distR="114300" simplePos="0" relativeHeight="251784192" behindDoc="0" locked="0" layoutInCell="1" allowOverlap="1" wp14:anchorId="36FDD136" wp14:editId="319F3630">
                <wp:simplePos x="0" y="0"/>
                <wp:positionH relativeFrom="column">
                  <wp:posOffset>205408</wp:posOffset>
                </wp:positionH>
                <wp:positionV relativeFrom="paragraph">
                  <wp:posOffset>2568</wp:posOffset>
                </wp:positionV>
                <wp:extent cx="366919" cy="0"/>
                <wp:effectExtent l="0" t="0" r="33655" b="19050"/>
                <wp:wrapNone/>
                <wp:docPr id="29" name="Straight Connector 29"/>
                <wp:cNvGraphicFramePr/>
                <a:graphic xmlns:a="http://schemas.openxmlformats.org/drawingml/2006/main">
                  <a:graphicData uri="http://schemas.microsoft.com/office/word/2010/wordprocessingShape">
                    <wps:wsp>
                      <wps:cNvCnPr/>
                      <wps:spPr>
                        <a:xfrm>
                          <a:off x="0" y="0"/>
                          <a:ext cx="3669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A5AF55" id="Straight Connector 29"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pt,.2pt" to="45.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oNzgEAAAQEAAAOAAAAZHJzL2Uyb0RvYy54bWysU8GO2yAQvVfqPyDuje1UirpWnD1ktb1U&#10;bdRtP4DFECMBgwYaO3/fASfOqlupatUL9sC8N/Mew/Z+cpadFEYDvuPNquZMeQm98ceOf//2+O4D&#10;ZzEJ3wsLXnX8rCK/3719sx1Dq9YwgO0VMiLxsR1Dx4eUQltVUQ7KibiCoDwdakAnEoV4rHoUI7E7&#10;W63relONgH1AkCpG2n2YD/mu8GutZPqidVSJ2Y5Tb6msWNbnvFa7rWiPKMJg5KUN8Q9dOGE8FV2o&#10;HkQS7AeaV1TOSIQIOq0kuAq0NlIVDaSmqX9R8zSIoIoWMieGxab4/2jl59MBmek7vr7jzAtHd/SU&#10;UJjjkNgevCcHARkdklNjiC0B9v6AlyiGA2bZk0aXvySITcXd8+KumhKTtPl+s7lrqIi8HlU3XMCY&#10;PipwLP903BqfdYtWnD7FRLUo9ZqSt63PawRr+kdjbQnyxKi9RXYSdNdpanLHhHuRRVFGVlnH3Hn5&#10;S2erZtavSpMX1GtTqpcpvHEKKZVPV17rKTvDNHWwAOs/Ay/5GarKhP4NeEGUyuDTAnbGA/6u+s0K&#10;PedfHZh1ZwueoT+XOy3W0KgV5y7PIs/yy7jAb4939xMAAP//AwBQSwMEFAAGAAgAAAAhAE91z5ba&#10;AAAAAwEAAA8AAABkcnMvZG93bnJldi54bWxMjsFqwzAQRO+F/oPYQi+lkRO3IXEth2LIpYdC4xJ6&#10;3Fgby9RaGUuJnb+vcmqOwwxvXr6ZbCfONPjWsYL5LAFBXDvdcqPgu9o+r0D4gKyxc0wKLuRhU9zf&#10;5ZhpN/IXnXehERHCPkMFJoQ+k9LXhiz6meuJY3d0g8UQ49BIPeAY4baTiyRZSostxweDPZWG6t/d&#10;ySr4aZ7S7b7iaizD53Fppsv+47VU6vFhen8DEWgK/2O46kd1KKLTwZ1Ye9EpSBdpXCp4ARHbdTIH&#10;cbgmWeTy1r34AwAA//8DAFBLAQItABQABgAIAAAAIQC2gziS/gAAAOEBAAATAAAAAAAAAAAAAAAA&#10;AAAAAABbQ29udGVudF9UeXBlc10ueG1sUEsBAi0AFAAGAAgAAAAhADj9If/WAAAAlAEAAAsAAAAA&#10;AAAAAAAAAAAALwEAAF9yZWxzLy5yZWxzUEsBAi0AFAAGAAgAAAAhAInIqg3OAQAABAQAAA4AAAAA&#10;AAAAAAAAAAAALgIAAGRycy9lMm9Eb2MueG1sUEsBAi0AFAAGAAgAAAAhAE91z5baAAAAAwEAAA8A&#10;AAAAAAAAAAAAAAAAKAQAAGRycy9kb3ducmV2LnhtbFBLBQYAAAAABAAEAPMAAAAvBQAAAAA=&#10;" strokecolor="black [3213]" strokeweight=".5pt">
                <v:stroke joinstyle="miter"/>
              </v:line>
            </w:pict>
          </mc:Fallback>
        </mc:AlternateContent>
      </w:r>
      <w:r w:rsidR="00D84585" w:rsidRPr="00FD3B62">
        <w:rPr>
          <w:b/>
          <w:noProof/>
          <w:sz w:val="56"/>
          <w:szCs w:val="56"/>
          <w:u w:val="single"/>
        </w:rPr>
        <mc:AlternateContent>
          <mc:Choice Requires="wps">
            <w:drawing>
              <wp:anchor distT="0" distB="0" distL="114300" distR="114300" simplePos="0" relativeHeight="251703296" behindDoc="0" locked="0" layoutInCell="1" allowOverlap="1" wp14:anchorId="1BC96CC2" wp14:editId="306838DE">
                <wp:simplePos x="0" y="0"/>
                <wp:positionH relativeFrom="column">
                  <wp:posOffset>5078095</wp:posOffset>
                </wp:positionH>
                <wp:positionV relativeFrom="paragraph">
                  <wp:posOffset>287020</wp:posOffset>
                </wp:positionV>
                <wp:extent cx="1371600" cy="457200"/>
                <wp:effectExtent l="13970" t="12700" r="5080" b="635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4015F442" w14:textId="77777777" w:rsidR="00247AF0" w:rsidRDefault="00247AF0" w:rsidP="00B90161">
                            <w:pPr>
                              <w:jc w:val="center"/>
                            </w:pPr>
                            <w: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96CC2" id="Rectangle 122" o:spid="_x0000_s1038" style="position:absolute;left:0;text-align:left;margin-left:399.85pt;margin-top:22.6pt;width:108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AUKAIAAFMEAAAOAAAAZHJzL2Uyb0RvYy54bWysVNuO0zAQfUfiHyy/0ySl3UvUdLXqUoS0&#10;wIqFD3AcJ7HwjbHbpHw9Yzfb7QJPiDxYHs/4eOacmaxuRq3IXoCX1lS0mOWUCMNtI01X0W9ft2+u&#10;KPGBmYYpa0RFD8LTm/XrV6vBlWJue6saAQRBjC8HV9E+BFdmmee90MzPrBMGna0FzQKa0GUNsAHR&#10;tcrmeX6RDRYaB5YL7/H07uik64TftoKHz23rRSCqophbSCuktY5rtl6xsgPmesmnNNg/ZKGZNPjo&#10;CeqOBUZ2IP+A0pKD9bYNM251ZttWcpFqwGqK/LdqHnvmRKoFyfHuRJP/f7D80/4BiGxQu/mcEsM0&#10;ivQFaWOmU4LEQ6RocL7EyEf3ALFI7+4t/+6JsZse48QtgB16wRpMrIjx2YsL0fB4ldTDR9sgPtsF&#10;m9gaW9AREHkgYxLlcBJFjIFwPCzeXhYXOWrH0bdYXqLq6QlWPt124MN7YTWJm4oCZp/Q2f7eh5gN&#10;K59CUvZWyWYrlUoGdPVGAdkzbJBt+iZ0fx6mDBkqer2cLxPyC58/h8jT9zcILQN2upK6olenIFZG&#10;2t6ZJvVhYFId95iyMhOPkbqjBGGsx0mr+ELktbbNAZkFe+xsnETc9BZ+UjJgV1fU/9gxEJSoDwbV&#10;uS4WizgGyUhkUgLnnvrcwwxHqIoGSo7bTTiOzs6B7Hp8qUh0GHuLirYykf2c1ZQ/dm7SYJqyOBrn&#10;dop6/hesfwEAAP//AwBQSwMEFAAGAAgAAAAhAFF0SCHfAAAACwEAAA8AAABkcnMvZG93bnJldi54&#10;bWxMj01Pg0AQhu8m/ofNmHizC2hFkKUxmpp4bOnF28CugLKzhF1a9Nc7PeltPp6880yxWewgjmby&#10;vSMF8SoCYahxuqdWwaHa3jyA8AFJ4+DIKPg2Hjbl5UWBuXYn2pnjPrSCQ8jnqKALYcyl9E1nLPqV&#10;Gw3x7sNNFgO3Uyv1hCcOt4NMouheWuyJL3Q4mufONF/72Sqo++SAP7vqNbLZ9ja8LdXn/P6i1PXV&#10;8vQIIpgl/MFw1md1KNmpdjNpLwYFaZaljCq4WycgzkAUr3lScxWnCciykP9/KH8BAAD//wMAUEsB&#10;Ai0AFAAGAAgAAAAhALaDOJL+AAAA4QEAABMAAAAAAAAAAAAAAAAAAAAAAFtDb250ZW50X1R5cGVz&#10;XS54bWxQSwECLQAUAAYACAAAACEAOP0h/9YAAACUAQAACwAAAAAAAAAAAAAAAAAvAQAAX3JlbHMv&#10;LnJlbHNQSwECLQAUAAYACAAAACEAciXgFCgCAABTBAAADgAAAAAAAAAAAAAAAAAuAgAAZHJzL2Uy&#10;b0RvYy54bWxQSwECLQAUAAYACAAAACEAUXRIId8AAAALAQAADwAAAAAAAAAAAAAAAACCBAAAZHJz&#10;L2Rvd25yZXYueG1sUEsFBgAAAAAEAAQA8wAAAI4FAAAAAA==&#10;">
                <v:textbox>
                  <w:txbxContent>
                    <w:p w14:paraId="4015F442" w14:textId="77777777" w:rsidR="00247AF0" w:rsidRDefault="00247AF0" w:rsidP="00B90161">
                      <w:pPr>
                        <w:jc w:val="center"/>
                      </w:pPr>
                      <w:r>
                        <w:t>RESOURCES</w:t>
                      </w:r>
                    </w:p>
                  </w:txbxContent>
                </v:textbox>
              </v:rect>
            </w:pict>
          </mc:Fallback>
        </mc:AlternateContent>
      </w:r>
    </w:p>
    <w:p w14:paraId="125D6007" w14:textId="0AD8D369" w:rsidR="00AF4DE0" w:rsidRPr="00FD3B62" w:rsidRDefault="00681709" w:rsidP="006057B7">
      <w:pPr>
        <w:pStyle w:val="OL2"/>
        <w:numPr>
          <w:ilvl w:val="0"/>
          <w:numId w:val="0"/>
        </w:numPr>
        <w:spacing w:after="0"/>
        <w:ind w:left="1440" w:hanging="720"/>
        <w:rPr>
          <w:rFonts w:ascii="Calibri" w:hAnsi="Calibri"/>
          <w:b/>
        </w:rPr>
      </w:pPr>
      <w:r w:rsidRPr="00FD3B62">
        <w:rPr>
          <w:rFonts w:ascii="Calibri" w:hAnsi="Calibri"/>
          <w:b/>
          <w:noProof/>
        </w:rPr>
        <mc:AlternateContent>
          <mc:Choice Requires="wps">
            <w:drawing>
              <wp:anchor distT="0" distB="0" distL="114300" distR="114300" simplePos="0" relativeHeight="251796480" behindDoc="0" locked="0" layoutInCell="1" allowOverlap="1" wp14:anchorId="40A10657" wp14:editId="2747505C">
                <wp:simplePos x="0" y="0"/>
                <wp:positionH relativeFrom="column">
                  <wp:posOffset>4708358</wp:posOffset>
                </wp:positionH>
                <wp:positionV relativeFrom="paragraph">
                  <wp:posOffset>167506</wp:posOffset>
                </wp:positionV>
                <wp:extent cx="371308" cy="0"/>
                <wp:effectExtent l="0" t="0" r="29210" b="19050"/>
                <wp:wrapNone/>
                <wp:docPr id="80" name="Straight Connector 80"/>
                <wp:cNvGraphicFramePr/>
                <a:graphic xmlns:a="http://schemas.openxmlformats.org/drawingml/2006/main">
                  <a:graphicData uri="http://schemas.microsoft.com/office/word/2010/wordprocessingShape">
                    <wps:wsp>
                      <wps:cNvCnPr/>
                      <wps:spPr>
                        <a:xfrm>
                          <a:off x="0" y="0"/>
                          <a:ext cx="3713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BF4555" id="Straight Connector 80"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75pt,13.2pt" to="40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tCzwEAAAQEAAAOAAAAZHJzL2Uyb0RvYy54bWysU8GO0zAQvSPxD5bvNOmuBKuo6R66Wi4I&#10;KhY+wOuMG0u2xxqbNv17xm6brlgkBOLiZOx5b+Y9j1f3k3diD5Qshl4uF60UEDQONux6+f3b47s7&#10;KVJWYVAOA/TyCEner9++WR1iBzc4ohuABJOE1B1iL8ecY9c0SY/gVVpghMCHBsmrzCHtmoHUgdm9&#10;a27a9n1zQBoioYaUePfhdCjXld8Y0PmLMQmycL3k3nJdqa7PZW3WK9XtSMXR6nMb6h+68MoGLjpT&#10;PaisxA+yr6i81YQJTV5o9A0aYzVUDaxm2f6i5mlUEaoWNifF2ab0/2j15/2WhB16ecf2BOX5jp4y&#10;Kbsbs9hgCOwgkuBDduoQU8eATdjSOUpxS0X2ZMiXLwsSU3X3OLsLUxaaN28/LG9bHgd9OWquuEgp&#10;fwT0ovz00tlQdKtO7T+lzLU49ZJStl0oa0Jnh0frXA3KxMDGkdgrvus8LUvHjHuRxVFBNkXHqfP6&#10;l48OTqxfwbAX3OuyVq9TeOVUWkPIF14XOLvADHcwA9s/A8/5BQp1Qv8GPCNqZQx5BnsbkH5X/WqF&#10;OeVfHDjpLhY843Csd1qt4VGrzp2fRZnll3GFXx/v+icAAAD//wMAUEsDBBQABgAIAAAAIQAdkjp7&#10;3wAAAAkBAAAPAAAAZHJzL2Rvd25yZXYueG1sTI/BSsNAEIbvgu+wjOBF7G5rG0vMpkigFw+CjRSP&#10;22SaDWZnQ3bbpG/viId6nJmPf74/20yuE2ccQutJw3ymQCBVvm6p0fBZbh/XIEI0VJvOE2q4YIBN&#10;fnuTmbT2I33geRcbwSEUUqPBxtinUobKojNh5nskvh394EzkcWhkPZiRw10nF0ol0pmW+IM1PRYW&#10;q+/dyWn4ah6etvuSyrGI78fETpf926rQ+v5uen0BEXGKVxh+9VkdcnY6+BPVQXQanpfzFaMaFskS&#10;BANrpbjc4W8h80z+b5D/AAAA//8DAFBLAQItABQABgAIAAAAIQC2gziS/gAAAOEBAAATAAAAAAAA&#10;AAAAAAAAAAAAAABbQ29udGVudF9UeXBlc10ueG1sUEsBAi0AFAAGAAgAAAAhADj9If/WAAAAlAEA&#10;AAsAAAAAAAAAAAAAAAAALwEAAF9yZWxzLy5yZWxzUEsBAi0AFAAGAAgAAAAhAIKeG0LPAQAABAQA&#10;AA4AAAAAAAAAAAAAAAAALgIAAGRycy9lMm9Eb2MueG1sUEsBAi0AFAAGAAgAAAAhAB2SOnvfAAAA&#10;CQEAAA8AAAAAAAAAAAAAAAAAKQQAAGRycy9kb3ducmV2LnhtbFBLBQYAAAAABAAEAPMAAAA1BQAA&#10;AAA=&#10;" strokecolor="black [3213]" strokeweight=".5pt">
                <v:stroke joinstyle="miter"/>
              </v:line>
            </w:pict>
          </mc:Fallback>
        </mc:AlternateContent>
      </w:r>
      <w:r w:rsidR="00C37144" w:rsidRPr="00FD3B62">
        <w:rPr>
          <w:rFonts w:ascii="Calibri" w:hAnsi="Calibri"/>
          <w:b/>
          <w:noProof/>
        </w:rPr>
        <mc:AlternateContent>
          <mc:Choice Requires="wps">
            <w:drawing>
              <wp:anchor distT="0" distB="0" distL="114300" distR="114300" simplePos="0" relativeHeight="251749376" behindDoc="0" locked="0" layoutInCell="1" allowOverlap="1" wp14:anchorId="29D72381" wp14:editId="3B331C81">
                <wp:simplePos x="0" y="0"/>
                <wp:positionH relativeFrom="column">
                  <wp:posOffset>2546681</wp:posOffset>
                </wp:positionH>
                <wp:positionV relativeFrom="paragraph">
                  <wp:posOffset>290140</wp:posOffset>
                </wp:positionV>
                <wp:extent cx="178435" cy="0"/>
                <wp:effectExtent l="0" t="0" r="31115" b="19050"/>
                <wp:wrapNone/>
                <wp:docPr id="128" name="Straight Connector 128"/>
                <wp:cNvGraphicFramePr/>
                <a:graphic xmlns:a="http://schemas.openxmlformats.org/drawingml/2006/main">
                  <a:graphicData uri="http://schemas.microsoft.com/office/word/2010/wordprocessingShape">
                    <wps:wsp>
                      <wps:cNvCnPr/>
                      <wps:spPr>
                        <a:xfrm>
                          <a:off x="0" y="0"/>
                          <a:ext cx="178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916F79" id="Straight Connector 128"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5pt,22.85pt" to="214.6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Z0AEAAAYEAAAOAAAAZHJzL2Uyb0RvYy54bWysU02PEzEMvSPxH6Lc6bRdPlajTvfQ1XJB&#10;ULHwA7IZpxMpiSMndNp/j5O20xUgIdBePOPE79l+dlZ3B+/EHihZDJ1czOZSQNDY27Dr5PdvD29u&#10;pUhZhV45DNDJIyR5t379ajXGFpY4oOuBBJOE1I6xk0POsW2apAfwKs0wQuBLg+RVZpd2TU9qZHbv&#10;muV8/r4ZkfpIqCElPr0/Xcp15TcGdP5iTIIsXCe5tlwtVftUbLNeqXZHKg5Wn8tQ/1GFVzZw0onq&#10;XmUlfpD9jcpbTZjQ5JlG36AxVkPtgbtZzH/p5nFQEWovLE6Kk0zp5Wj15/2WhO15dkseVVCeh/SY&#10;SdndkMUGQ2AJkUS5Za3GmFqGbMKWzl6KWyqNHwz58uWWxKHqe5z0hUMWmg8XH27f3ryTQl+umisu&#10;UsofAb0oP510NpTOVav2n1LmXBx6CSnHLhSb0Nn+wTpXnbIzsHEk9oqnnQ+LUjHjnkWxV5BN6eNU&#10;ef3LRwcn1q9gWI1Sa81e9/DKqbSGkC+8LnB0gRmuYALO/w48xxco1B39F/CEqJkx5AnsbUD6U/ar&#10;FOYUf1Hg1HeR4An7Y51plYaXrSp3fhhlm5/7FX59vuufAAAA//8DAFBLAwQUAAYACAAAACEA3I8t&#10;zd8AAAAJAQAADwAAAGRycy9kb3ducmV2LnhtbEyPTUvDQBCG74L/YRnBi9hNYr+M2RQJ9OJBaCPF&#10;4zaZZoPZ2ZDdNum/d8SD3ubj4Z1nss1kO3HBwbeOFMSzCARS5eqWGgUf5fZxDcIHTbXuHKGCK3rY&#10;5Lc3mU5rN9IOL/vQCA4hn2oFJoQ+ldJXBq32M9cj8e7kBqsDt0Mj60GPHG47mUTRUlrdEl8wusfC&#10;YPW1P1sFn83D0/ZQUjkW4f20NNP18LYolLq/m15fQAScwh8MP/qsDjk7Hd2Zai86BfMojhnlYrEC&#10;wcA8eU5AHH8HMs/k/w/ybwAAAP//AwBQSwECLQAUAAYACAAAACEAtoM4kv4AAADhAQAAEwAAAAAA&#10;AAAAAAAAAAAAAAAAW0NvbnRlbnRfVHlwZXNdLnhtbFBLAQItABQABgAIAAAAIQA4/SH/1gAAAJQB&#10;AAALAAAAAAAAAAAAAAAAAC8BAABfcmVscy8ucmVsc1BLAQItABQABgAIAAAAIQADp/TZ0AEAAAYE&#10;AAAOAAAAAAAAAAAAAAAAAC4CAABkcnMvZTJvRG9jLnhtbFBLAQItABQABgAIAAAAIQDcjy3N3wAA&#10;AAkBAAAPAAAAAAAAAAAAAAAAACoEAABkcnMvZG93bnJldi54bWxQSwUGAAAAAAQABADzAAAANgUA&#10;AAAA&#10;" strokecolor="black [3213]" strokeweight=".5pt">
                <v:stroke joinstyle="miter"/>
              </v:line>
            </w:pict>
          </mc:Fallback>
        </mc:AlternateContent>
      </w:r>
      <w:r w:rsidR="00D84585" w:rsidRPr="00FD3B62">
        <w:rPr>
          <w:b/>
          <w:noProof/>
          <w:sz w:val="56"/>
          <w:szCs w:val="56"/>
          <w:u w:val="single"/>
        </w:rPr>
        <mc:AlternateContent>
          <mc:Choice Requires="wps">
            <w:drawing>
              <wp:anchor distT="0" distB="0" distL="114300" distR="114300" simplePos="0" relativeHeight="251704320" behindDoc="0" locked="0" layoutInCell="1" allowOverlap="1" wp14:anchorId="0C09359C" wp14:editId="618752C8">
                <wp:simplePos x="0" y="0"/>
                <wp:positionH relativeFrom="column">
                  <wp:posOffset>2722245</wp:posOffset>
                </wp:positionH>
                <wp:positionV relativeFrom="paragraph">
                  <wp:posOffset>173990</wp:posOffset>
                </wp:positionV>
                <wp:extent cx="1371600" cy="457200"/>
                <wp:effectExtent l="13970" t="12700" r="5080" b="635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5955E759" w14:textId="49C3126F" w:rsidR="00247AF0" w:rsidRDefault="00247AF0" w:rsidP="00B90161">
                            <w:pPr>
                              <w:jc w:val="center"/>
                            </w:pPr>
                            <w:r>
                              <w:t xml:space="preserve">SITUATIONAL AWARENESS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9359C" id="Rectangle 124" o:spid="_x0000_s1039" style="position:absolute;left:0;text-align:left;margin-left:214.35pt;margin-top:13.7pt;width:108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01KQIAAFMEAAAOAAAAZHJzL2Uyb0RvYy54bWysVNtu2zAMfR+wfxD0vthOk16MOEWRLsOA&#10;bivW7QNkWbaF6TZKid19fSk5TdNtT8P8IIgidUSeQ3p1PWpF9gK8tKaixSynRBhuG2m6in7/tn13&#10;SYkPzDRMWSMq+ig8vV6/fbMaXCnmtreqEUAQxPhycBXtQ3BllnneC838zDph0Nla0CygCV3WABsQ&#10;Xatsnufn2WChcWC58B5PbycnXSf8thU8fGlbLwJRFcXcQlohrXVcs/WKlR0w10t+SIP9QxaaSYOP&#10;HqFuWWBkB/IPKC05WG/bMONWZ7ZtJRepBqymyH+r5qFnTqRakBzvjjT5/wfLP+/vgcgGtZsvKDFM&#10;o0hfkTZmOiVIPESKBudLjHxw9xCL9O7O8h+eGLvpMU7cANihF6zBxIoYn726EA2PV0k9fLIN4rNd&#10;sImtsQUdAZEHMiZRHo+iiDEQjofF2UVxnqN2HH2L5QWqnp5g5fNtBz58EFaTuKkoYPYJne3vfIjZ&#10;sPI5JGVvlWy2UqlkQFdvFJA9wwbZpu+A7k/DlCFDRa+W82VCfuXzpxB5+v4GoWXATldSV/TyGMTK&#10;SNt706Q+DEyqaY8pK3PgMVI3SRDGepy0OosvRF5r2zwis2CnzsZJxE1v4RclA3Z1Rf3PHQNBifpo&#10;UJ2rYrGIY5CMRCYlcOqpTz3McISqaKBk2m7CNDo7B7Lr8aUi0WHsDSraykT2S1aH/LFzkwaHKYuj&#10;cWqnqJd/wfoJAAD//wMAUEsDBBQABgAIAAAAIQA5DmIw3wAAAAkBAAAPAAAAZHJzL2Rvd25yZXYu&#10;eG1sTI/BToNAEIbvJr7DZky82UUkbaEsjdHUxGNLL94WdgooO0vYpUWf3vFUjzPz5Z/vz7ez7cUZ&#10;R985UvC4iEAg1c501Cg4lruHNQgfNBndO0IF3+hhW9ze5Doz7kJ7PB9CIziEfKYVtCEMmZS+btFq&#10;v3ADEt9ObrQ68Dg20oz6wuG2l3EULaXVHfGHVg/40mL9dZisgqqLj/pnX75FNt09hfe5/Jw+XpW6&#10;v5ufNyACzuEKw58+q0PBTpWbyHjRK0ji9YpRBfEqAcHAMkl4USlI0wRkkcv/DYpfAAAA//8DAFBL&#10;AQItABQABgAIAAAAIQC2gziS/gAAAOEBAAATAAAAAAAAAAAAAAAAAAAAAABbQ29udGVudF9UeXBl&#10;c10ueG1sUEsBAi0AFAAGAAgAAAAhADj9If/WAAAAlAEAAAsAAAAAAAAAAAAAAAAALwEAAF9yZWxz&#10;Ly5yZWxzUEsBAi0AFAAGAAgAAAAhAJLCDTUpAgAAUwQAAA4AAAAAAAAAAAAAAAAALgIAAGRycy9l&#10;Mm9Eb2MueG1sUEsBAi0AFAAGAAgAAAAhADkOYjDfAAAACQEAAA8AAAAAAAAAAAAAAAAAgwQAAGRy&#10;cy9kb3ducmV2LnhtbFBLBQYAAAAABAAEAPMAAACPBQAAAAA=&#10;">
                <v:textbox>
                  <w:txbxContent>
                    <w:p w14:paraId="5955E759" w14:textId="49C3126F" w:rsidR="00247AF0" w:rsidRDefault="00247AF0" w:rsidP="00B90161">
                      <w:pPr>
                        <w:jc w:val="center"/>
                      </w:pPr>
                      <w:r>
                        <w:t xml:space="preserve">SITUATIONAL AWARENESS </w:t>
                      </w:r>
                    </w:p>
                  </w:txbxContent>
                </v:textbox>
              </v:rect>
            </w:pict>
          </mc:Fallback>
        </mc:AlternateContent>
      </w:r>
      <w:r w:rsidR="00DD4C84" w:rsidRPr="00FD3B62">
        <w:rPr>
          <w:b/>
          <w:noProof/>
          <w:sz w:val="56"/>
          <w:szCs w:val="56"/>
          <w:u w:val="single"/>
        </w:rPr>
        <mc:AlternateContent>
          <mc:Choice Requires="wps">
            <w:drawing>
              <wp:anchor distT="0" distB="0" distL="114300" distR="114300" simplePos="0" relativeHeight="251694080" behindDoc="0" locked="0" layoutInCell="1" allowOverlap="1" wp14:anchorId="6740A390" wp14:editId="2F2DF7D9">
                <wp:simplePos x="0" y="0"/>
                <wp:positionH relativeFrom="column">
                  <wp:posOffset>553085</wp:posOffset>
                </wp:positionH>
                <wp:positionV relativeFrom="paragraph">
                  <wp:posOffset>176530</wp:posOffset>
                </wp:positionV>
                <wp:extent cx="1371600" cy="457200"/>
                <wp:effectExtent l="10160" t="12065" r="8890" b="6985"/>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0F17E154" w14:textId="2B047F08" w:rsidR="00247AF0" w:rsidRDefault="00247AF0" w:rsidP="00B90161">
                            <w:pPr>
                              <w:jc w:val="center"/>
                            </w:pPr>
                            <w:r>
                              <w:t>FIRE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0A390" id="Rectangle 114" o:spid="_x0000_s1040" style="position:absolute;left:0;text-align:left;margin-left:43.55pt;margin-top:13.9pt;width:108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uQIKAIAAFMEAAAOAAAAZHJzL2Uyb0RvYy54bWysVNuO0zAQfUfiHyy/0ySl3UvUdLXqUoS0&#10;wIqFD3AcJ7HwjbHbpHz9jp1u6QJPiDxYHs/4eOacmaxuRq3IXoCX1lS0mOWUCMNtI01X0W9ft2+u&#10;KPGBmYYpa0RFD8LTm/XrV6vBlWJue6saAQRBjC8HV9E+BFdmmee90MzPrBMGna0FzQKa0GUNsAHR&#10;tcrmeX6RDRYaB5YL7/H0bnLSdcJvW8HD57b1IhBVUcwtpBXSWsc1W69Y2QFzveTHNNg/ZKGZNPjo&#10;CeqOBUZ2IP+A0pKD9bYNM251ZttWcpFqwGqK/LdqHnvmRKoFyfHuRJP/f7D80/4BiGxQu2JBiWEa&#10;RfqCtDHTKUHiIVI0OF9i5KN7gFikd/eWf/fE2E2PceIWwA69YA0mVsT47MWFaHi8Surho20Qn+2C&#10;TWyNLegIiDyQMYlyOIkixkA4HhZvL4uLHLXj6FssL1H19AQrn2878OG9sJrETUUBs0/obH/vQ8yG&#10;lc8hKXurZLOVSiUDunqjgOwZNsg2fUd0fx6mDBkqer2cLxPyC58/h8jT9zcILQN2upK6olenIFZG&#10;2t6ZJvVhYFJNe0xZmSOPkbpJgjDW46TVSZXaNgdkFuzU2TiJuOkt/KRkwK6uqP+xYyAoUR8MqnNd&#10;LBZxDJKRyKQEzj31uYcZjlAVDZRM202YRmfnQHY9vlQkOoy9RUVbmciOak9ZHfPHzk0aHKcsjsa5&#10;naJ+/QvWTwAAAP//AwBQSwMEFAAGAAgAAAAhAOqO4gPdAAAACAEAAA8AAABkcnMvZG93bnJldi54&#10;bWxMj0FPg0AQhe8m/ofNmHizu4XEAjI0RlMTjy29eBtgBVp2l7BLi/56x5Me572XN9/Lt4sZxEVP&#10;vncWYb1SILStXdPbFuFY7h4SED6QbWhwViN8aQ/b4vYmp6xxV7vXl0NoBZdYnxFCF8KYSenrThvy&#10;Kzdqy96nmwwFPqdWNhNdudwMMlLqURrqLX/oaNQvna7Ph9kgVH10pO99+aZMuovD+1Ke5o9XxPu7&#10;5fkJRNBL+AvDLz6jQ8FMlZtt48WAkGzWnESINryA/VjFLFQIaZqALHL5f0DxAwAA//8DAFBLAQIt&#10;ABQABgAIAAAAIQC2gziS/gAAAOEBAAATAAAAAAAAAAAAAAAAAAAAAABbQ29udGVudF9UeXBlc10u&#10;eG1sUEsBAi0AFAAGAAgAAAAhADj9If/WAAAAlAEAAAsAAAAAAAAAAAAAAAAALwEAAF9yZWxzLy5y&#10;ZWxzUEsBAi0AFAAGAAgAAAAhAI0O5AgoAgAAUwQAAA4AAAAAAAAAAAAAAAAALgIAAGRycy9lMm9E&#10;b2MueG1sUEsBAi0AFAAGAAgAAAAhAOqO4gPdAAAACAEAAA8AAAAAAAAAAAAAAAAAggQAAGRycy9k&#10;b3ducmV2LnhtbFBLBQYAAAAABAAEAPMAAACMBQAAAAA=&#10;">
                <v:textbox>
                  <w:txbxContent>
                    <w:p w14:paraId="0F17E154" w14:textId="2B047F08" w:rsidR="00247AF0" w:rsidRDefault="00247AF0" w:rsidP="00B90161">
                      <w:pPr>
                        <w:jc w:val="center"/>
                      </w:pPr>
                      <w:r>
                        <w:t>FIRE</w:t>
                      </w:r>
                    </w:p>
                  </w:txbxContent>
                </v:textbox>
              </v:rect>
            </w:pict>
          </mc:Fallback>
        </mc:AlternateContent>
      </w:r>
    </w:p>
    <w:p w14:paraId="2339978E" w14:textId="52159B89" w:rsidR="00AF4DE0" w:rsidRPr="00FD3B62" w:rsidRDefault="00681709" w:rsidP="006057B7">
      <w:pPr>
        <w:pStyle w:val="OL2"/>
        <w:numPr>
          <w:ilvl w:val="0"/>
          <w:numId w:val="0"/>
        </w:numPr>
        <w:spacing w:after="0"/>
        <w:ind w:left="1440" w:hanging="720"/>
        <w:rPr>
          <w:rFonts w:ascii="Calibri" w:hAnsi="Calibri"/>
          <w:b/>
        </w:rPr>
      </w:pPr>
      <w:r w:rsidRPr="00FD3B62">
        <w:rPr>
          <w:noProof/>
          <w:sz w:val="56"/>
          <w:szCs w:val="56"/>
        </w:rPr>
        <mc:AlternateContent>
          <mc:Choice Requires="wps">
            <w:drawing>
              <wp:anchor distT="0" distB="0" distL="114300" distR="114300" simplePos="0" relativeHeight="251786240" behindDoc="0" locked="0" layoutInCell="1" allowOverlap="1" wp14:anchorId="5BCCD201" wp14:editId="5D2D8E20">
                <wp:simplePos x="0" y="0"/>
                <wp:positionH relativeFrom="column">
                  <wp:posOffset>195470</wp:posOffset>
                </wp:positionH>
                <wp:positionV relativeFrom="paragraph">
                  <wp:posOffset>57425</wp:posOffset>
                </wp:positionV>
                <wp:extent cx="357808" cy="0"/>
                <wp:effectExtent l="0" t="0" r="23495" b="19050"/>
                <wp:wrapNone/>
                <wp:docPr id="65" name="Straight Connector 65"/>
                <wp:cNvGraphicFramePr/>
                <a:graphic xmlns:a="http://schemas.openxmlformats.org/drawingml/2006/main">
                  <a:graphicData uri="http://schemas.microsoft.com/office/word/2010/wordprocessingShape">
                    <wps:wsp>
                      <wps:cNvCnPr/>
                      <wps:spPr>
                        <a:xfrm flipV="1">
                          <a:off x="0" y="0"/>
                          <a:ext cx="3578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5FE9C3" id="Straight Connector 65" o:spid="_x0000_s1026" style="position:absolute;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pt,4.5pt" to="43.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Gb2AEAAA4EAAAOAAAAZHJzL2Uyb0RvYy54bWysU01vEzEQvSPxHyzfyW6KWqpVNj2kKhcE&#10;FQXurnectWR7rLHJx79n7E02FSAkEBfLY897M+95vLo7eCd2QMli6OVy0UoBQeNgw7aXX788vLmV&#10;ImUVBuUwQC+PkOTd+vWr1T52cIUjugFIMElI3T72csw5dk2T9AhepQVGCHxpkLzKHNK2GUjtmd27&#10;5qptb5o90hAJNaTEp/fTpVxXfmNA50/GJMjC9ZJ7y3Wluj6XtVmvVLclFUerT22of+jCKxu46Ex1&#10;r7IS38n+QuWtJkxo8kKjb9AYq6FqYDXL9ic1T6OKULWwOSnONqX/R6s/7h5J2KGXN9dSBOX5jZ4y&#10;Kbsds9hgCOwgkuBLdmofU8eATXikU5TiIxXZB0NeGGfjNx6CagRLE4fq83H2GQ5ZaD58e/3utuXB&#10;0OerZmIoTJFSfg/oRdn00tlQHFCd2n1Imaty6jmlHLtQ1oTODg/WuRqU2YGNI7FT/Or5sCy9M+5F&#10;FkcF2RRFk4a6y0cHE+tnMOwK9zqpqfN44VRaQ8hnXhc4u8AMdzAD29r2H4Gn/AKFOqt/A54RtTKG&#10;PIO9DUi/q36xwkz5Zwcm3cWCZxyO9XWrNTx01bnTBylT/TKu8Ms3Xv8AAAD//wMAUEsDBBQABgAI&#10;AAAAIQBE3wwy2wAAAAUBAAAPAAAAZHJzL2Rvd25yZXYueG1sTI/BTsMwEETvSPyDtUjcqBOQoIQ4&#10;FULigFSV0nKAmxsvSSBeB3vThr9n4QLH0Yxm3pSLyfdqjzF1gQzkswwUUh1cR42B5+392RxUYkvO&#10;9oHQwBcmWFTHR6UtXDjQE+433CgpoVRYAy3zUGid6ha9TbMwIIn3FqK3LDI22kV7kHLf6/Msu9Te&#10;diQLrR3wrsX6YzN6Ay/5w+e6Ht7X28d6+RqXvFohj8acnky3N6AYJ/4Lww++oEMlTLswkkuqN3CR&#10;CTkbuJZHYs+vclC7X6mrUv+nr74BAAD//wMAUEsBAi0AFAAGAAgAAAAhALaDOJL+AAAA4QEAABMA&#10;AAAAAAAAAAAAAAAAAAAAAFtDb250ZW50X1R5cGVzXS54bWxQSwECLQAUAAYACAAAACEAOP0h/9YA&#10;AACUAQAACwAAAAAAAAAAAAAAAAAvAQAAX3JlbHMvLnJlbHNQSwECLQAUAAYACAAAACEAWTyRm9gB&#10;AAAOBAAADgAAAAAAAAAAAAAAAAAuAgAAZHJzL2Uyb0RvYy54bWxQSwECLQAUAAYACAAAACEARN8M&#10;MtsAAAAFAQAADwAAAAAAAAAAAAAAAAAyBAAAZHJzL2Rvd25yZXYueG1sUEsFBgAAAAAEAAQA8wAA&#10;ADoFAAAAAA==&#10;" strokecolor="black [3213]" strokeweight=".5pt">
                <v:stroke joinstyle="miter"/>
              </v:line>
            </w:pict>
          </mc:Fallback>
        </mc:AlternateContent>
      </w:r>
      <w:r w:rsidR="00D84585" w:rsidRPr="00FD3B62">
        <w:rPr>
          <w:b/>
          <w:noProof/>
          <w:sz w:val="56"/>
          <w:szCs w:val="56"/>
          <w:u w:val="single"/>
        </w:rPr>
        <mc:AlternateContent>
          <mc:Choice Requires="wps">
            <w:drawing>
              <wp:anchor distT="0" distB="0" distL="114300" distR="114300" simplePos="0" relativeHeight="251698176" behindDoc="0" locked="0" layoutInCell="1" allowOverlap="1" wp14:anchorId="6BC7F72B" wp14:editId="21FCB6C1">
                <wp:simplePos x="0" y="0"/>
                <wp:positionH relativeFrom="column">
                  <wp:posOffset>5085080</wp:posOffset>
                </wp:positionH>
                <wp:positionV relativeFrom="paragraph">
                  <wp:posOffset>266700</wp:posOffset>
                </wp:positionV>
                <wp:extent cx="1371600" cy="457200"/>
                <wp:effectExtent l="5080" t="8890" r="13970" b="1016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3D7E22A9" w14:textId="77777777" w:rsidR="00247AF0" w:rsidRDefault="00247AF0" w:rsidP="00DD4C84">
                            <w:pPr>
                              <w:jc w:val="center"/>
                            </w:pPr>
                            <w:r>
                              <w:t>FACILITIES</w:t>
                            </w:r>
                          </w:p>
                          <w:p w14:paraId="3F8B4F8F" w14:textId="319F0B38" w:rsidR="00247AF0" w:rsidRDefault="00247AF0" w:rsidP="00B9016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7F72B" id="Rectangle 118" o:spid="_x0000_s1041" style="position:absolute;left:0;text-align:left;margin-left:400.4pt;margin-top:21pt;width:108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GlKAIAAFMEAAAOAAAAZHJzL2Uyb0RvYy54bWysVNuO0zAQfUfiHyy/0ySl3UvUdLXqUoS0&#10;wIqFD3AcJ7HwjbHbpHw9Y6fb7QJPiDxYHs/4eOacmaxuRq3IXoCX1lS0mOWUCMNtI01X0W9ft2+u&#10;KPGBmYYpa0RFD8LTm/XrV6vBlWJue6saAQRBjC8HV9E+BFdmmee90MzPrBMGna0FzQKa0GUNsAHR&#10;tcrmeX6RDRYaB5YL7/H0bnLSdcJvW8HD57b1IhBVUcwtpBXSWsc1W69Y2QFzveTHNNg/ZKGZNPjo&#10;CeqOBUZ2IP+A0pKD9bYNM251ZttWcpFqwGqK/LdqHnvmRKoFyfHuRJP/f7D80/4BiGxQuwKlMkyj&#10;SF+QNmY6JUg8RIoG50uMfHQPEIv07t7y754Yu+kxTtwC2KEXrMHEihifvbgQDY9XST18tA3is12w&#10;ia2xBR0BkQcyJlEOJ1HEGAjHw+LtZXGRo3YcfYvlJaqenmDl020HPrwXVpO4qShg9gmd7e99iNmw&#10;8ikkZW+VbLZSqWRAV28UkD3DBtmm74juz8OUIUNFr5fzZUJ+4fPnEHn6/gahZcBOV1JX9OoUxMpI&#10;2zvTpD4MTKppjykrc+QxUjdJEMZ6nLRaxhcir7VtDsgs2KmzcRJx01v4ScmAXV1R/2PHQFCiPhhU&#10;57pYLOIYJCORSQmce+pzDzMcoSoaKJm2mzCNzs6B7Hp8qUh0GHuLirYykf2c1TF/7NykwXHK4mic&#10;2ynq+V+w/gUAAP//AwBQSwMEFAAGAAgAAAAhANPuZ2zfAAAACwEAAA8AAABkcnMvZG93bnJldi54&#10;bWxMj0FPwzAMhe9I/IfISNxY0jJNW9d0QqAhcdy6Cze3MW2hSaom3Qq/Hu8EN9vv6fl7+W62vTjT&#10;GDrvNCQLBYJc7U3nGg2ncv+wBhEiOoO9d6ThmwLsitubHDPjL+5A52NsBIe4kKGGNsYhkzLULVkM&#10;Cz+QY+3DjxYjr2MjzYgXDre9TJVaSYud4w8tDvTcUv11nKyGqktP+HMoX5Xd7B/j21x+Tu8vWt/f&#10;zU9bEJHm+GeGKz6jQ8FMlZ+cCaLXsFaK0aOGZcqdrgaVrPhS8ZQsFcgil/87FL8AAAD//wMAUEsB&#10;Ai0AFAAGAAgAAAAhALaDOJL+AAAA4QEAABMAAAAAAAAAAAAAAAAAAAAAAFtDb250ZW50X1R5cGVz&#10;XS54bWxQSwECLQAUAAYACAAAACEAOP0h/9YAAACUAQAACwAAAAAAAAAAAAAAAAAvAQAAX3JlbHMv&#10;LnJlbHNQSwECLQAUAAYACAAAACEA7BRRpSgCAABTBAAADgAAAAAAAAAAAAAAAAAuAgAAZHJzL2Uy&#10;b0RvYy54bWxQSwECLQAUAAYACAAAACEA0+5nbN8AAAALAQAADwAAAAAAAAAAAAAAAACCBAAAZHJz&#10;L2Rvd25yZXYueG1sUEsFBgAAAAAEAAQA8wAAAI4FAAAAAA==&#10;">
                <v:textbox>
                  <w:txbxContent>
                    <w:p w14:paraId="3D7E22A9" w14:textId="77777777" w:rsidR="00247AF0" w:rsidRDefault="00247AF0" w:rsidP="00DD4C84">
                      <w:pPr>
                        <w:jc w:val="center"/>
                      </w:pPr>
                      <w:r>
                        <w:t>FACILITIES</w:t>
                      </w:r>
                    </w:p>
                    <w:p w14:paraId="3F8B4F8F" w14:textId="319F0B38" w:rsidR="00247AF0" w:rsidRDefault="00247AF0" w:rsidP="00B90161">
                      <w:pPr>
                        <w:jc w:val="center"/>
                      </w:pPr>
                    </w:p>
                  </w:txbxContent>
                </v:textbox>
              </v:rect>
            </w:pict>
          </mc:Fallback>
        </mc:AlternateContent>
      </w:r>
    </w:p>
    <w:p w14:paraId="7377E019" w14:textId="3FAC1F81" w:rsidR="00AF4DE0" w:rsidRPr="00FD3B62" w:rsidRDefault="00D84585" w:rsidP="006057B7">
      <w:pPr>
        <w:pStyle w:val="OL2"/>
        <w:numPr>
          <w:ilvl w:val="0"/>
          <w:numId w:val="0"/>
        </w:numPr>
        <w:spacing w:after="0"/>
        <w:ind w:left="1440" w:hanging="720"/>
        <w:rPr>
          <w:rFonts w:ascii="Calibri" w:hAnsi="Calibri"/>
          <w:b/>
        </w:rPr>
      </w:pPr>
      <w:r w:rsidRPr="00FD3B62">
        <w:rPr>
          <w:rFonts w:ascii="Calibri" w:hAnsi="Calibri"/>
          <w:b/>
          <w:noProof/>
        </w:rPr>
        <mc:AlternateContent>
          <mc:Choice Requires="wps">
            <w:drawing>
              <wp:anchor distT="0" distB="0" distL="114300" distR="114300" simplePos="0" relativeHeight="251754496" behindDoc="0" locked="0" layoutInCell="1" allowOverlap="1" wp14:anchorId="290FE808" wp14:editId="09A077B5">
                <wp:simplePos x="0" y="0"/>
                <wp:positionH relativeFrom="column">
                  <wp:posOffset>4706352</wp:posOffset>
                </wp:positionH>
                <wp:positionV relativeFrom="paragraph">
                  <wp:posOffset>149993</wp:posOffset>
                </wp:positionV>
                <wp:extent cx="373647" cy="2339"/>
                <wp:effectExtent l="0" t="0" r="26670" b="36195"/>
                <wp:wrapNone/>
                <wp:docPr id="133" name="Straight Connector 133"/>
                <wp:cNvGraphicFramePr/>
                <a:graphic xmlns:a="http://schemas.openxmlformats.org/drawingml/2006/main">
                  <a:graphicData uri="http://schemas.microsoft.com/office/word/2010/wordprocessingShape">
                    <wps:wsp>
                      <wps:cNvCnPr/>
                      <wps:spPr>
                        <a:xfrm flipH="1" flipV="1">
                          <a:off x="0" y="0"/>
                          <a:ext cx="373647" cy="233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895EB2" id="Straight Connector 133" o:spid="_x0000_s1026" style="position:absolute;flip:x 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6pt,11.8pt" to="40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DF4AEAAB0EAAAOAAAAZHJzL2Uyb0RvYy54bWysU8GO0zAQvSPxD5bvNG2DdiFquoeuFg4I&#10;Kha4ex27sWR7rLFp079n7KTpChASiItle+a9mfc83twNzrKjwmjAt3y1WHKmvITO+EPLv355ePWG&#10;s5iE74QFr1p+VpHfbV++2JxCo9bQg+0UMiLxsTmFlvcphaaqouyVE3EBQXkKakAnEh3xUHUoTsTu&#10;bLVeLm+qE2AXEKSKkW7vxyDfFn6tlUyftI4qMdty6i2VFcv6lNdquxHNAUXojZzaEP/QhRPGU9GZ&#10;6l4kwb6j+YXKGYkQQaeFBFeB1kaqooHUrJY/qXnsRVBFC5kTw2xT/H+08uNxj8x09HZ1zZkXjh7p&#10;MaEwhz6xHXhPFgKyHCWvTiE2BNn5PU6nGPaYhQ8aHdPWhPdExcvuW97lGMlkQ/H8PHuuhsQkXda3&#10;9c3rW84khdZ1/TZXqUa6DA0Y0zsFjuVNy63x2RDRiOOHmMbUS0q+tj6vEazpHoy15ZBHSe0ssqOg&#10;IUjDairxLIsKZmSV5Y2Cyi6drRpZPytNJlG7o6AynldOIaXy6cJrPWVnmKYOZuCytP1H4JSfoaqM&#10;7t+AZ0SpDD7NYGc84O+qX63QY/7FgVF3tuAJunN56mINzWB5nOm/5CF/fi7w66/e/gAAAP//AwBQ&#10;SwMEFAAGAAgAAAAhANx9lgvgAAAACQEAAA8AAABkcnMvZG93bnJldi54bWxMj8FOwzAMhu9IvENk&#10;JG4sWZlGV5pObBJCQzuwjctuWWPaisapmqwrb485jaPtT7+/P1+OrhUD9qHxpGE6USCQSm8bqjR8&#10;Hl4fUhAhGrKm9YQafjDAsri9yU1m/YV2OOxjJTiEQmY01DF2mZShrNGZMPEdEt++fO9M5LGvpO3N&#10;hcNdKxOl5tKZhvhDbTpc11h+789Ow3uJq/XWptv4kR4Wb8Nuc+xXG63v78aXZxARx3iF4U+f1aFg&#10;p5M/kw2i1fA0myaMakge5yAYSJXicidezBTIIpf/GxS/AAAA//8DAFBLAQItABQABgAIAAAAIQC2&#10;gziS/gAAAOEBAAATAAAAAAAAAAAAAAAAAAAAAABbQ29udGVudF9UeXBlc10ueG1sUEsBAi0AFAAG&#10;AAgAAAAhADj9If/WAAAAlAEAAAsAAAAAAAAAAAAAAAAALwEAAF9yZWxzLy5yZWxzUEsBAi0AFAAG&#10;AAgAAAAhAD+fIMXgAQAAHQQAAA4AAAAAAAAAAAAAAAAALgIAAGRycy9lMm9Eb2MueG1sUEsBAi0A&#10;FAAGAAgAAAAhANx9lgvgAAAACQEAAA8AAAAAAAAAAAAAAAAAOgQAAGRycy9kb3ducmV2LnhtbFBL&#10;BQYAAAAABAAEAPMAAABHBQAAAAA=&#10;" strokecolor="black [3213]" strokeweight=".5pt">
                <v:stroke joinstyle="miter"/>
              </v:line>
            </w:pict>
          </mc:Fallback>
        </mc:AlternateContent>
      </w:r>
      <w:r w:rsidR="00DD4C84" w:rsidRPr="00FD3B62">
        <w:rPr>
          <w:b/>
          <w:noProof/>
          <w:sz w:val="56"/>
          <w:szCs w:val="56"/>
          <w:u w:val="single"/>
        </w:rPr>
        <mc:AlternateContent>
          <mc:Choice Requires="wps">
            <w:drawing>
              <wp:anchor distT="0" distB="0" distL="114300" distR="114300" simplePos="0" relativeHeight="251695104" behindDoc="0" locked="0" layoutInCell="1" allowOverlap="1" wp14:anchorId="53B1CE35" wp14:editId="494167D0">
                <wp:simplePos x="0" y="0"/>
                <wp:positionH relativeFrom="column">
                  <wp:posOffset>565785</wp:posOffset>
                </wp:positionH>
                <wp:positionV relativeFrom="paragraph">
                  <wp:posOffset>169545</wp:posOffset>
                </wp:positionV>
                <wp:extent cx="1371600" cy="457200"/>
                <wp:effectExtent l="10160" t="12065" r="8890" b="6985"/>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2EE48039" w14:textId="2F972D9D" w:rsidR="00247AF0" w:rsidRPr="008A1495" w:rsidRDefault="00247AF0" w:rsidP="00B90161">
                            <w:pPr>
                              <w:jc w:val="center"/>
                              <w:rPr>
                                <w:sz w:val="14"/>
                              </w:rPr>
                            </w:pPr>
                            <w:r w:rsidRPr="008A1495">
                              <w:rPr>
                                <w:sz w:val="14"/>
                              </w:rPr>
                              <w:t>EMERGENCY MEDICAL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1CE35" id="Rectangle 115" o:spid="_x0000_s1042" style="position:absolute;left:0;text-align:left;margin-left:44.55pt;margin-top:13.35pt;width:108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QoKQIAAFMEAAAOAAAAZHJzL2Uyb0RvYy54bWysVG1v0zAQ/o7Ef7D8nSYpbbdFTaepowhp&#10;wMTgBziOk1j4jbPbZPx6zk7XdcAnRD5YPt/58d3z3GV9PWpFDgK8tKaixSynRBhuG2m6in77untz&#10;SYkPzDRMWSMq+ig8vd68frUeXCnmtreqEUAQxPhycBXtQ3BllnneC838zDph0Nla0CygCV3WABsQ&#10;XatsnuerbLDQOLBceI+nt5OTbhJ+2woePretF4GoimJuIa2Q1jqu2WbNyg6Y6yU/psH+IQvNpMFH&#10;T1C3LDCyB/kHlJYcrLdtmHGrM9u2kotUA1ZT5L9V89AzJ1ItSI53J5r8/4Plnw73QGSD2hVLSgzT&#10;KNIXpI2ZTgkSD5GiwfkSIx/cPcQivbuz/Lsnxm57jBM3AHboBWswsSLGZy8uRMPjVVIPH22D+Gwf&#10;bGJrbEFHQOSBjEmUx5MoYgyE42Hx9qJY5agdR99ieYGqpydY+XTbgQ/vhdUkbioKmH1CZ4c7H2I2&#10;rHwKSdlbJZudVCoZ0NVbBeTAsEF26Tui+/MwZchQ0avlfJmQX/j8OUSevr9BaBmw05XUFb08BbEy&#10;0vbONKkPA5Nq2mPKyhx5jNRNEoSxHietVvGFyGttm0dkFuzU2TiJuOkt/KRkwK6uqP+xZyAoUR8M&#10;qnNVLBZxDJKRyKQEzj31uYcZjlAVDZRM222YRmfvQHY9vlQkOoy9QUVbmch+zuqYP3Zu0uA4ZXE0&#10;zu0U9fwv2PwCAAD//wMAUEsDBBQABgAIAAAAIQD5BDbv3gAAAAgBAAAPAAAAZHJzL2Rvd25yZXYu&#10;eG1sTI9BT4NAEIXvJv6HzZh4s7ulsQXK0BhNTTy29OJtgBGo7C5hlxb99a4nPb55L+99k+1m3YsL&#10;j66zBmG5UCDYVLbuTINwKvYPMQjnydTUW8MIX+xgl9/eZJTW9moOfDn6RoQS41JCaL0fUild1bIm&#10;t7ADm+B92FGTD3JsZD3SNZTrXkZKraWmzoSFlgZ+brn6PE4aoeyiE30filelk/3Kv83FeXp/Qby/&#10;m5+2IDzP/i8Mv/gBHfLAVNrJ1E70CHGyDEmEaL0BEfyVegyHEiGJNyDzTP5/IP8BAAD//wMAUEsB&#10;Ai0AFAAGAAgAAAAhALaDOJL+AAAA4QEAABMAAAAAAAAAAAAAAAAAAAAAAFtDb250ZW50X1R5cGVz&#10;XS54bWxQSwECLQAUAAYACAAAACEAOP0h/9YAAACUAQAACwAAAAAAAAAAAAAAAAAvAQAAX3JlbHMv&#10;LnJlbHNQSwECLQAUAAYACAAAACEA7FkEKCkCAABTBAAADgAAAAAAAAAAAAAAAAAuAgAAZHJzL2Uy&#10;b0RvYy54bWxQSwECLQAUAAYACAAAACEA+QQ2794AAAAIAQAADwAAAAAAAAAAAAAAAACDBAAAZHJz&#10;L2Rvd25yZXYueG1sUEsFBgAAAAAEAAQA8wAAAI4FAAAAAA==&#10;">
                <v:textbox>
                  <w:txbxContent>
                    <w:p w14:paraId="2EE48039" w14:textId="2F972D9D" w:rsidR="00247AF0" w:rsidRPr="008A1495" w:rsidRDefault="00247AF0" w:rsidP="00B90161">
                      <w:pPr>
                        <w:jc w:val="center"/>
                        <w:rPr>
                          <w:sz w:val="14"/>
                        </w:rPr>
                      </w:pPr>
                      <w:r w:rsidRPr="008A1495">
                        <w:rPr>
                          <w:sz w:val="14"/>
                        </w:rPr>
                        <w:t>EMERGENCY MEDICAL SERVICES</w:t>
                      </w:r>
                    </w:p>
                  </w:txbxContent>
                </v:textbox>
              </v:rect>
            </w:pict>
          </mc:Fallback>
        </mc:AlternateContent>
      </w:r>
    </w:p>
    <w:p w14:paraId="58DD2427" w14:textId="3A0E0771" w:rsidR="00AF4DE0" w:rsidRPr="00FD3B62" w:rsidRDefault="00681709" w:rsidP="006057B7">
      <w:pPr>
        <w:pStyle w:val="OL2"/>
        <w:numPr>
          <w:ilvl w:val="0"/>
          <w:numId w:val="0"/>
        </w:numPr>
        <w:spacing w:after="0"/>
        <w:ind w:left="1440" w:hanging="720"/>
        <w:rPr>
          <w:rFonts w:ascii="Calibri" w:hAnsi="Calibri"/>
          <w:b/>
        </w:rPr>
      </w:pPr>
      <w:r w:rsidRPr="00FD3B62">
        <w:rPr>
          <w:noProof/>
          <w:sz w:val="56"/>
          <w:szCs w:val="56"/>
        </w:rPr>
        <mc:AlternateContent>
          <mc:Choice Requires="wps">
            <w:drawing>
              <wp:anchor distT="0" distB="0" distL="114300" distR="114300" simplePos="0" relativeHeight="251788288" behindDoc="0" locked="0" layoutInCell="1" allowOverlap="1" wp14:anchorId="55615A11" wp14:editId="3D9F5EC3">
                <wp:simplePos x="0" y="0"/>
                <wp:positionH relativeFrom="column">
                  <wp:posOffset>192157</wp:posOffset>
                </wp:positionH>
                <wp:positionV relativeFrom="paragraph">
                  <wp:posOffset>40226</wp:posOffset>
                </wp:positionV>
                <wp:extent cx="367747" cy="0"/>
                <wp:effectExtent l="0" t="0" r="32385" b="19050"/>
                <wp:wrapNone/>
                <wp:docPr id="67" name="Straight Connector 67"/>
                <wp:cNvGraphicFramePr/>
                <a:graphic xmlns:a="http://schemas.openxmlformats.org/drawingml/2006/main">
                  <a:graphicData uri="http://schemas.microsoft.com/office/word/2010/wordprocessingShape">
                    <wps:wsp>
                      <wps:cNvCnPr/>
                      <wps:spPr>
                        <a:xfrm>
                          <a:off x="0" y="0"/>
                          <a:ext cx="3677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F8AFD1" id="Straight Connector 67"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65uzwEAAAQEAAAOAAAAZHJzL2Uyb0RvYy54bWysU8GO0zAQvSPxD5bvNO2CWhQ13UNXywVB&#10;xcIHeJ1xY8n2WGPTpn/P2G3TFSAhEBcnY897M+95vL4fvRMHoGQxdHIxm0sBQWNvw76T374+vnkv&#10;Rcoq9MphgE6eIMn7zetX62Ns4Q4HdD2QYJKQ2mPs5JBzbJsm6QG8SjOMEPjQIHmVOaR905M6Mrt3&#10;zd18vmyOSH0k1JAS7z6cD+Wm8hsDOn82JkEWrpPcW64r1fW5rM1mrdo9qThYfWlD/UMXXtnARSeq&#10;B5WV+E72FypvNWFCk2cafYPGWA1VA6tZzH9S8zSoCFULm5PiZFP6f7T602FHwvadXK6kCMrzHT1l&#10;UnY/ZLHFENhBJMGH7NQxppYB27CjS5Tijors0ZAvXxYkxuruaXIXxiw0b75drlbvuIi+HjU3XKSU&#10;PwB6UX466WwoulWrDh9T5lqcek0p2y6UNaGz/aN1rgZlYmDrSBwU33UeF6Vjxr3I4qggm6Lj3Hn9&#10;yycHZ9YvYNgL7nVRq9cpvHEqrSHkK68LnF1ghjuYgPM/Ay/5BQp1Qv8GPCFqZQx5AnsbkH5X/WaF&#10;OedfHTjrLhY8Y3+qd1qt4VGrzl2eRZnll3GF3x7v5gcAAAD//wMAUEsDBBQABgAIAAAAIQA/oCd0&#10;2gAAAAUBAAAPAAAAZHJzL2Rvd25yZXYueG1sTI5BS8NAFITvgv9heYIXsRsbDCFmUyTQiwfBphSP&#10;2+xrNph9G7LbJv33Pr3oaRhmmPnKzeIGccEp9J4UPK0SEEitNz11CvbN9jEHEaImowdPqOCKATbV&#10;7U2pC+Nn+sDLLnaCRygUWoGNcSykDK1Fp8PKj0icnfzkdGQ7ddJMeuZxN8h1kmTS6Z74weoRa4vt&#10;1+7sFHx2D+n20FAz1/H9lNnlenh7rpW6v1teX0BEXOJfGX7wGR0qZjr6M5kgBgVpknJTQcbCcZ6v&#10;QRx/raxK+Z+++gYAAP//AwBQSwECLQAUAAYACAAAACEAtoM4kv4AAADhAQAAEwAAAAAAAAAAAAAA&#10;AAAAAAAAW0NvbnRlbnRfVHlwZXNdLnhtbFBLAQItABQABgAIAAAAIQA4/SH/1gAAAJQBAAALAAAA&#10;AAAAAAAAAAAAAC8BAABfcmVscy8ucmVsc1BLAQItABQABgAIAAAAIQCGG65uzwEAAAQEAAAOAAAA&#10;AAAAAAAAAAAAAC4CAABkcnMvZTJvRG9jLnhtbFBLAQItABQABgAIAAAAIQA/oCd02gAAAAUBAAAP&#10;AAAAAAAAAAAAAAAAACkEAABkcnMvZG93bnJldi54bWxQSwUGAAAAAAQABADzAAAAMAUAAAAA&#10;" strokecolor="black [3213]" strokeweight=".5pt">
                <v:stroke joinstyle="miter"/>
              </v:line>
            </w:pict>
          </mc:Fallback>
        </mc:AlternateContent>
      </w:r>
      <w:r w:rsidR="00D84585" w:rsidRPr="00FD3B62">
        <w:rPr>
          <w:b/>
          <w:noProof/>
          <w:sz w:val="56"/>
          <w:szCs w:val="56"/>
          <w:u w:val="single"/>
        </w:rPr>
        <mc:AlternateContent>
          <mc:Choice Requires="wps">
            <w:drawing>
              <wp:anchor distT="0" distB="0" distL="114300" distR="114300" simplePos="0" relativeHeight="251700224" behindDoc="0" locked="0" layoutInCell="1" allowOverlap="1" wp14:anchorId="39E0451B" wp14:editId="47404AC0">
                <wp:simplePos x="0" y="0"/>
                <wp:positionH relativeFrom="column">
                  <wp:posOffset>5098415</wp:posOffset>
                </wp:positionH>
                <wp:positionV relativeFrom="paragraph">
                  <wp:posOffset>314325</wp:posOffset>
                </wp:positionV>
                <wp:extent cx="1371600" cy="457200"/>
                <wp:effectExtent l="5080" t="12700" r="13970" b="6350"/>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1F7D93AE" w14:textId="77777777" w:rsidR="00247AF0" w:rsidRDefault="00247AF0" w:rsidP="00DD4C84">
                            <w:pPr>
                              <w:jc w:val="center"/>
                            </w:pPr>
                            <w:r>
                              <w:t>SUPPLY</w:t>
                            </w:r>
                          </w:p>
                          <w:p w14:paraId="331ECC2B" w14:textId="1D173CA0" w:rsidR="00247AF0" w:rsidRDefault="00247AF0" w:rsidP="00B9016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0451B" id="Rectangle 119" o:spid="_x0000_s1043" style="position:absolute;left:0;text-align:left;margin-left:401.45pt;margin-top:24.75pt;width:108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7GFKQIAAFMEAAAOAAAAZHJzL2Uyb0RvYy54bWysVNuO0zAQfUfiHyy/0ySl3W6jpqtVlyKk&#10;BVYsfIDjOImFb4zdpuXrGTvdbhd4QuTB8njGxzPnzGR1c9CK7AV4aU1Fi0lOiTDcNtJ0Ff32dfvm&#10;mhIfmGmYskZU9Cg8vVm/frUaXCmmtreqEUAQxPhycBXtQ3BllnneC838xDph0Nla0CygCV3WABsQ&#10;XatsmudX2WChcWC58B5P70YnXSf8thU8fG5bLwJRFcXcQlohrXVcs/WKlR0w10t+SoP9QxaaSYOP&#10;nqHuWGBkB/IPKC05WG/bMOFWZ7ZtJRepBqymyH+r5rFnTqRakBzvzjT5/wfLP+0fgMgGtSuWlBim&#10;UaQvSBsznRIkHiJFg/MlRj66B4hFendv+XdPjN30GCduAezQC9ZgYkWMz15ciIbHq6QePtoG8dku&#10;2MTWoQUdAZEHckiiHM+iiEMgHA+Lt4viKkftOPpm8wWqnp5g5dNtBz68F1aTuKkoYPYJne3vfYjZ&#10;sPIpJGVvlWy2UqlkQFdvFJA9wwbZpu+E7i/DlCFDRZfz6Twhv/D5S4g8fX+D0DJgpyupK3p9DmJl&#10;pO2daVIfBibVuMeUlTnxGKkbJQiH+jBqtYgvRF5r2xyRWbBjZ+Mk4qa38JOSAbu6ov7HjoGgRH0w&#10;qM6ymM3iGCQjkUkJXHrqSw8zHKEqGigZt5swjs7Ogex6fKlIdBh7i4q2MpH9nNUpf+zcpMFpyuJo&#10;XNop6vlfsP4FAAD//wMAUEsDBBQABgAIAAAAIQAzHzKN3wAAAAsBAAAPAAAAZHJzL2Rvd25yZXYu&#10;eG1sTI9NT4NAEIbvJv6HzZh4s7ugNYAsjdHUxGNLL94GGAFlZwm7tOivd3uqt/l48s4z+WYxgzjS&#10;5HrLGqKVAkFc26bnVsOh3N4lIJxHbnCwTBp+yMGmuL7KMWvsiXd03PtWhBB2GWrovB8zKV3dkUG3&#10;siNx2H3ayaAP7dTKZsJTCDeDjJV6lAZ7Dhc6HOmlo/p7PxsNVR8f8HdXvimTbu/9+1J+zR+vWt/e&#10;LM9PIDwt/gLDWT+oQxGcKjtz48SgIVFxGlAND+kaxBlQURImVajiaA2yyOX/H4o/AAAA//8DAFBL&#10;AQItABQABgAIAAAAIQC2gziS/gAAAOEBAAATAAAAAAAAAAAAAAAAAAAAAABbQ29udGVudF9UeXBl&#10;c10ueG1sUEsBAi0AFAAGAAgAAAAhADj9If/WAAAAlAEAAAsAAAAAAAAAAAAAAAAALwEAAF9yZWxz&#10;Ly5yZWxzUEsBAi0AFAAGAAgAAAAhAI1DsYUpAgAAUwQAAA4AAAAAAAAAAAAAAAAALgIAAGRycy9l&#10;Mm9Eb2MueG1sUEsBAi0AFAAGAAgAAAAhADMfMo3fAAAACwEAAA8AAAAAAAAAAAAAAAAAgwQAAGRy&#10;cy9kb3ducmV2LnhtbFBLBQYAAAAABAAEAPMAAACPBQAAAAA=&#10;">
                <v:textbox>
                  <w:txbxContent>
                    <w:p w14:paraId="1F7D93AE" w14:textId="77777777" w:rsidR="00247AF0" w:rsidRDefault="00247AF0" w:rsidP="00DD4C84">
                      <w:pPr>
                        <w:jc w:val="center"/>
                      </w:pPr>
                      <w:r>
                        <w:t>SUPPLY</w:t>
                      </w:r>
                    </w:p>
                    <w:p w14:paraId="331ECC2B" w14:textId="1D173CA0" w:rsidR="00247AF0" w:rsidRDefault="00247AF0" w:rsidP="00B90161">
                      <w:pPr>
                        <w:jc w:val="center"/>
                      </w:pPr>
                    </w:p>
                  </w:txbxContent>
                </v:textbox>
              </v:rect>
            </w:pict>
          </mc:Fallback>
        </mc:AlternateContent>
      </w:r>
    </w:p>
    <w:p w14:paraId="36C0DCC9" w14:textId="385D7E17" w:rsidR="00AF4DE0" w:rsidRPr="00FD3B62" w:rsidRDefault="00681709" w:rsidP="006057B7">
      <w:pPr>
        <w:pStyle w:val="OL2"/>
        <w:numPr>
          <w:ilvl w:val="0"/>
          <w:numId w:val="0"/>
        </w:numPr>
        <w:spacing w:after="0"/>
        <w:ind w:left="1440" w:hanging="720"/>
        <w:rPr>
          <w:rFonts w:ascii="Calibri" w:hAnsi="Calibri"/>
          <w:b/>
        </w:rPr>
      </w:pPr>
      <w:r w:rsidRPr="00FD3B62">
        <w:rPr>
          <w:noProof/>
          <w:sz w:val="56"/>
          <w:szCs w:val="56"/>
        </w:rPr>
        <mc:AlternateContent>
          <mc:Choice Requires="wps">
            <w:drawing>
              <wp:anchor distT="0" distB="0" distL="114300" distR="114300" simplePos="0" relativeHeight="251751424" behindDoc="0" locked="0" layoutInCell="1" allowOverlap="1" wp14:anchorId="0FCD685E" wp14:editId="4DD01D67">
                <wp:simplePos x="0" y="0"/>
                <wp:positionH relativeFrom="column">
                  <wp:posOffset>4704346</wp:posOffset>
                </wp:positionH>
                <wp:positionV relativeFrom="paragraph">
                  <wp:posOffset>788536</wp:posOffset>
                </wp:positionV>
                <wp:extent cx="410611" cy="3142"/>
                <wp:effectExtent l="0" t="0" r="27940" b="35560"/>
                <wp:wrapNone/>
                <wp:docPr id="130" name="Straight Connector 130"/>
                <wp:cNvGraphicFramePr/>
                <a:graphic xmlns:a="http://schemas.openxmlformats.org/drawingml/2006/main">
                  <a:graphicData uri="http://schemas.microsoft.com/office/word/2010/wordprocessingShape">
                    <wps:wsp>
                      <wps:cNvCnPr/>
                      <wps:spPr>
                        <a:xfrm flipV="1">
                          <a:off x="0" y="0"/>
                          <a:ext cx="410611" cy="31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916215" id="Straight Connector 130"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4pt,62.1pt" to="402.7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yFu2wEAABMEAAAOAAAAZHJzL2Uyb0RvYy54bWysU02P0zAQvSPxHyzfaZLuaoWipnvoarkg&#10;qFjYu9cZN5Zsj2WbJv33jJ02XQFCAnGx/DHvzbw34839ZA07QogaXcebVc0ZOIm9doeOf/v6+O49&#10;ZzEJ1wuDDjp+gsjvt2/fbEbfwhoHND0ERiQutqPv+JCSb6sqygGsiCv04OhRYbAi0TEcqj6Ikdit&#10;qdZ1fVeNGHofUEKMdPswP/Jt4VcKZPqsVITETMeptlTWUNaXvFbbjWgPQfhBy3MZ4h+qsEI7SrpQ&#10;PYgk2Pegf6GyWgaMqNJKoq1QKS2haCA1Tf2TmqdBeChayJzoF5vi/6OVn477wHRPvbshf5yw1KSn&#10;FIQ+DInt0DmyEAPLr+TV6GNLkJ3bh/Mp+n3IwicVLFNG+2eiKlaQODYVp0+L0zAlJunytqnvmoYz&#10;SU83ze06c1czSSbzIaYPgJblTceNdtkG0Yrjx5jm0EtIvjYurxGN7h+1MeWQBwh2JrCjoNanqTmn&#10;eBVFCTOyyqJmGWWXTgZm1i+gyBoqdxZUhvLKKaQEly68xlF0himqYAHWpew/As/xGQplYP8GvCBK&#10;ZnRpAVvtMPwu+9UKNcdfHJh1ZwtesD+VBhdraPJKc86/JI/263OBX//y9gcAAAD//wMAUEsDBBQA&#10;BgAIAAAAIQDsAtE54QAAAAsBAAAPAAAAZHJzL2Rvd25yZXYueG1sTI/BTsMwEETvSPyDtUjcqN2o&#10;pVWIUyEkDkhVKS0HuLn2kgRiO8SbNvw9Cxc4zs5o5m2xGn0rjtinJgYN04kCgcFG14RKw/P+/moJ&#10;IpEJzrQxoIYvTLAqz88Kk7t4Ck943FEluCSk3GioibpcymRr9CZNYoeBvbfYe0Ms+0q63py43Lcy&#10;U+paetMEXqhNh3c12o/d4DW8TB8+t7Z73+4f7fq1X9NmgzRofXkx3t6AIBzpLww/+IwOJTMd4hBc&#10;Eq2GxUwxOrGRzTIQnFiq+RzE4feyAFkW8v8P5TcAAAD//wMAUEsBAi0AFAAGAAgAAAAhALaDOJL+&#10;AAAA4QEAABMAAAAAAAAAAAAAAAAAAAAAAFtDb250ZW50X1R5cGVzXS54bWxQSwECLQAUAAYACAAA&#10;ACEAOP0h/9YAAACUAQAACwAAAAAAAAAAAAAAAAAvAQAAX3JlbHMvLnJlbHNQSwECLQAUAAYACAAA&#10;ACEAi+shbtsBAAATBAAADgAAAAAAAAAAAAAAAAAuAgAAZHJzL2Uyb0RvYy54bWxQSwECLQAUAAYA&#10;CAAAACEA7ALROeEAAAALAQAADwAAAAAAAAAAAAAAAAA1BAAAZHJzL2Rvd25yZXYueG1sUEsFBgAA&#10;AAAEAAQA8wAAAEMFAAAAAA==&#10;" strokecolor="black [3213]" strokeweight=".5pt">
                <v:stroke joinstyle="miter"/>
              </v:line>
            </w:pict>
          </mc:Fallback>
        </mc:AlternateContent>
      </w:r>
      <w:r w:rsidRPr="00FD3B62">
        <w:rPr>
          <w:rFonts w:ascii="Calibri" w:hAnsi="Calibri"/>
          <w:b/>
          <w:noProof/>
        </w:rPr>
        <mc:AlternateContent>
          <mc:Choice Requires="wps">
            <w:drawing>
              <wp:anchor distT="0" distB="0" distL="114300" distR="114300" simplePos="0" relativeHeight="251750400" behindDoc="0" locked="0" layoutInCell="1" allowOverlap="1" wp14:anchorId="7D84098A" wp14:editId="191E4A53">
                <wp:simplePos x="0" y="0"/>
                <wp:positionH relativeFrom="column">
                  <wp:posOffset>4708358</wp:posOffset>
                </wp:positionH>
                <wp:positionV relativeFrom="paragraph">
                  <wp:posOffset>160889</wp:posOffset>
                </wp:positionV>
                <wp:extent cx="397376" cy="4010"/>
                <wp:effectExtent l="0" t="0" r="22225" b="34290"/>
                <wp:wrapNone/>
                <wp:docPr id="129" name="Straight Connector 129"/>
                <wp:cNvGraphicFramePr/>
                <a:graphic xmlns:a="http://schemas.openxmlformats.org/drawingml/2006/main">
                  <a:graphicData uri="http://schemas.microsoft.com/office/word/2010/wordprocessingShape">
                    <wps:wsp>
                      <wps:cNvCnPr/>
                      <wps:spPr>
                        <a:xfrm flipV="1">
                          <a:off x="0" y="0"/>
                          <a:ext cx="397376" cy="40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B9DB26" id="Straight Connector 129"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75pt,12.65pt" to="402.0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PI42wEAABMEAAAOAAAAZHJzL2Uyb0RvYy54bWysU01vEzEQvSPxHyzfyW5S1NJVNj2kKhcE&#10;EQXurtfOWrI91thkk3/P2LvZVICQqHqx/DHvzbw34/Xd0Vl2UBgN+JYvFzVnykvojN+3/Pu3h3cf&#10;OItJ+E5Y8KrlJxX53ebtm/UQGrWCHmynkBGJj80QWt6nFJqqirJXTsQFBOXpUQM6keiI+6pDMRC7&#10;s9Wqrq+rAbALCFLFSLf34yPfFH6tlUxftI4qMdtyqi2VFcv6lNdqsxbNHkXojZzKEC+owgnjKelM&#10;dS+SYD/R/EHljESIoNNCgqtAayNV0UBqlvVvah57EVTRQubEMNsUX49Wfj7skJmOere65cwLR016&#10;TCjMvk9sC96ThYAsv5JXQ4gNQbZ+h9Mphh1m4UeNjmlrwg+iKlaQOHYsTp9mp9UxMUmXV7c3VzfX&#10;nEl6ek/CM3c1kmSygDF9VOBY3rTcGp9tEI04fIppDD2H5Gvr8xrBmu7BWFsOeYDU1iI7CGp9Oi6n&#10;FM+iKGFGVlnUKKPs0smqkfWr0mQNlTsKKkN54RRSKp/OvNZTdIZpqmAG1qXsfwKn+AxVZWD/Bzwj&#10;SmbwaQY74wH/lv1ihR7jzw6MurMFT9CdSoOLNTR5pTnTL8mj/fxc4Je/vPkFAAD//wMAUEsDBBQA&#10;BgAIAAAAIQB7KmdM4QAAAAkBAAAPAAAAZHJzL2Rvd25yZXYueG1sTI/BTgIxEIbvJr5DMybepLsI&#10;iOt2iTHxYEIAgQPeSjvuLmyna9uF9e0tJznOzJd/vj+f9aZhJ3S+tiQgHSTAkJTVNZUCtpv3hykw&#10;HyRp2VhCAb/oYVbc3uQy0/ZMn3hah5LFEPKZFFCF0Gace1WhkX5gW6R4+7bOyBBHV3Lt5DmGm4YP&#10;k2TCjawpfqhki28VquO6MwJ26cfPSrWH1Wap5l9uHhYLDJ0Q93f96wuwgH34h+GiH9WhiE5725H2&#10;rBHwNErHERUwHD8Ci8A0GaXA9pfFM/Ai59cNij8AAAD//wMAUEsBAi0AFAAGAAgAAAAhALaDOJL+&#10;AAAA4QEAABMAAAAAAAAAAAAAAAAAAAAAAFtDb250ZW50X1R5cGVzXS54bWxQSwECLQAUAAYACAAA&#10;ACEAOP0h/9YAAACUAQAACwAAAAAAAAAAAAAAAAAvAQAAX3JlbHMvLnJlbHNQSwECLQAUAAYACAAA&#10;ACEA3pzyONsBAAATBAAADgAAAAAAAAAAAAAAAAAuAgAAZHJzL2Uyb0RvYy54bWxQSwECLQAUAAYA&#10;CAAAACEAeypnTOEAAAAJAQAADwAAAAAAAAAAAAAAAAA1BAAAZHJzL2Rvd25yZXYueG1sUEsFBgAA&#10;AAAEAAQA8wAAAEMFAAAAAA==&#10;" strokecolor="black [3213]" strokeweight=".5pt">
                <v:stroke joinstyle="miter"/>
              </v:line>
            </w:pict>
          </mc:Fallback>
        </mc:AlternateContent>
      </w:r>
      <w:r w:rsidRPr="00FD3B62">
        <w:rPr>
          <w:noProof/>
          <w:sz w:val="56"/>
          <w:szCs w:val="56"/>
        </w:rPr>
        <mc:AlternateContent>
          <mc:Choice Requires="wps">
            <w:drawing>
              <wp:anchor distT="0" distB="0" distL="114300" distR="114300" simplePos="0" relativeHeight="251790336" behindDoc="0" locked="0" layoutInCell="1" allowOverlap="1" wp14:anchorId="38A336C4" wp14:editId="3EE0916B">
                <wp:simplePos x="0" y="0"/>
                <wp:positionH relativeFrom="column">
                  <wp:posOffset>199777</wp:posOffset>
                </wp:positionH>
                <wp:positionV relativeFrom="paragraph">
                  <wp:posOffset>363965</wp:posOffset>
                </wp:positionV>
                <wp:extent cx="340001" cy="3728"/>
                <wp:effectExtent l="0" t="0" r="22225" b="34925"/>
                <wp:wrapNone/>
                <wp:docPr id="77" name="Straight Connector 77"/>
                <wp:cNvGraphicFramePr/>
                <a:graphic xmlns:a="http://schemas.openxmlformats.org/drawingml/2006/main">
                  <a:graphicData uri="http://schemas.microsoft.com/office/word/2010/wordprocessingShape">
                    <wps:wsp>
                      <wps:cNvCnPr/>
                      <wps:spPr>
                        <a:xfrm flipV="1">
                          <a:off x="0" y="0"/>
                          <a:ext cx="340001" cy="37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D87FA2" id="Straight Connector 77" o:spid="_x0000_s1026" style="position:absolute;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28.65pt" to="42.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Is2wEAABEEAAAOAAAAZHJzL2Uyb0RvYy54bWysU8GO2yAQvVfqPyDuGzvZqllZcfaQ1fZS&#10;tVG37Z3FECMBgwYaO3/fASfOqq0qtdoLAmbem3mPYXM/OsuOCqMB3/LlouZMeQmd8YeWf/v6eHPH&#10;WUzCd8KCVy0/qcjvt2/fbIbQqBX0YDuFjEh8bIbQ8j6l0FRVlL1yIi4gKE9BDehEoiMeqg7FQOzO&#10;Vqu6fl8NgF1AkCpGun2Ygnxb+LVWMn3WOqrEbMupt1RWLOtzXqvtRjQHFKE38tyG+I8unDCeis5U&#10;DyIJ9gPNb1TOSIQIOi0kuAq0NlIVDaRmWf+i5qkXQRUtZE4Ms03x9Wjlp+Memelavl5z5oWjN3pK&#10;KMyhT2wH3pODgIyC5NQQYkOAnd/j+RTDHrPsUaNj2prwnYagGEHS2Fh8Ps0+qzExSZe37+q6XnIm&#10;KXS7Xt1l7moiyWQBY/qgwLG8abk1PpsgGnH8GNOUeknJ19bnNYI13aOxthzy+KidRXYU9PBpXJ5L&#10;vMiighlZZVGTjLJLJ6sm1i9KkzHU7iSojOSVU0ipfLrwWk/ZGaapgxlYl7b/CjznZ6gq4/ov4BlR&#10;KoNPM9gZD/in6lcr9JR/cWDSnS14hu5UHrhYQ3NXHuf8R/JgvzwX+PUnb38CAAD//wMAUEsDBBQA&#10;BgAIAAAAIQADSjU63gAAAAcBAAAPAAAAZHJzL2Rvd25yZXYueG1sTI/BTsMwEETvSPyDtUjcqBOq&#10;QBviVAiJA1JVSsuh3FxnSQLxOthOG/6+2xMcRzOaeVMsRtuJA/rQOlKQThIQSMZVLdUK3rfPNzMQ&#10;IWqqdOcIFfxigEV5eVHovHJHesPDJtaCSyjkWkETY59LGUyDVoeJ65HY+3Te6sjS17Ly+sjltpO3&#10;SXInrW6JFxrd41OD5nszWAW79OVnbfqv9fbVLD/8Mq5WGAelrq/GxwcQEcf4F4YzPqNDyUx7N1AV&#10;RKdgmmacVJDdT0GwP8v42v6s5yDLQv7nL08AAAD//wMAUEsBAi0AFAAGAAgAAAAhALaDOJL+AAAA&#10;4QEAABMAAAAAAAAAAAAAAAAAAAAAAFtDb250ZW50X1R5cGVzXS54bWxQSwECLQAUAAYACAAAACEA&#10;OP0h/9YAAACUAQAACwAAAAAAAAAAAAAAAAAvAQAAX3JlbHMvLnJlbHNQSwECLQAUAAYACAAAACEA&#10;8kASLNsBAAARBAAADgAAAAAAAAAAAAAAAAAuAgAAZHJzL2Uyb0RvYy54bWxQSwECLQAUAAYACAAA&#10;ACEAA0o1Ot4AAAAHAQAADwAAAAAAAAAAAAAAAAA1BAAAZHJzL2Rvd25yZXYueG1sUEsFBgAAAAAE&#10;AAQA8wAAAEAFAAAAAA==&#10;" strokecolor="black [3213]" strokeweight=".5pt">
                <v:stroke joinstyle="miter"/>
              </v:line>
            </w:pict>
          </mc:Fallback>
        </mc:AlternateContent>
      </w:r>
      <w:r w:rsidR="009331D5" w:rsidRPr="00FD3B62">
        <w:rPr>
          <w:noProof/>
          <w:sz w:val="56"/>
          <w:szCs w:val="56"/>
        </w:rPr>
        <mc:AlternateContent>
          <mc:Choice Requires="wps">
            <w:drawing>
              <wp:anchor distT="0" distB="0" distL="114300" distR="114300" simplePos="0" relativeHeight="251806720" behindDoc="0" locked="0" layoutInCell="1" allowOverlap="1" wp14:anchorId="521D805D" wp14:editId="58D59B60">
                <wp:simplePos x="0" y="0"/>
                <wp:positionH relativeFrom="column">
                  <wp:posOffset>184150</wp:posOffset>
                </wp:positionH>
                <wp:positionV relativeFrom="paragraph">
                  <wp:posOffset>1513840</wp:posOffset>
                </wp:positionV>
                <wp:extent cx="342900" cy="6350"/>
                <wp:effectExtent l="0" t="0" r="19050" b="31750"/>
                <wp:wrapNone/>
                <wp:docPr id="90" name="Straight Connector 90"/>
                <wp:cNvGraphicFramePr/>
                <a:graphic xmlns:a="http://schemas.openxmlformats.org/drawingml/2006/main">
                  <a:graphicData uri="http://schemas.microsoft.com/office/word/2010/wordprocessingShape">
                    <wps:wsp>
                      <wps:cNvCnPr/>
                      <wps:spPr>
                        <a:xfrm>
                          <a:off x="0" y="0"/>
                          <a:ext cx="3429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AB2300" id="Straight Connector 90"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19.2pt" to="41.5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M90wEAAAcEAAAOAAAAZHJzL2Uyb0RvYy54bWysU02P0zAQvSPxHyzfadIurNio6R66Wi4I&#10;KhZ+gNcZN5ZsjzU2/fj3jN02XQESAnFxMva8N/Oex8v7g3diB5Qshl7OZ60UEDQONmx7+e3r45v3&#10;UqSswqAcBujlEZK8X71+tdzHDhY4ohuABJOE1O1jL8ecY9c0SY/gVZphhMCHBsmrzCFtm4HUntm9&#10;axZte9vskYZIqCEl3n04HcpV5TcGdP5sTIIsXC+5t1xXqutzWZvVUnVbUnG0+tyG+ocuvLKBi05U&#10;Dyor8Z3sL1TeasKEJs80+gaNsRqqBlYzb39S8zSqCFULm5PiZFP6f7T6025Dwg69vGN7gvJ8R0+Z&#10;lN2OWawxBHYQSfAhO7WPqWPAOmzoHKW4oSL7YMiXLwsSh+rucXIXDllo3rx5u7hruYjmo9ubd5Wx&#10;uUIjpfwB0Ivy00tnQ5GuOrX7mDKX49RLStl2oawJnR0erXM1KEMDa0dip/i682FemmbciyyOCrIp&#10;Uk7N1798dHBi/QKG7eB257V6HcQrp9IaQr7wusDZBWa4gwnY/hl4zi9QqEP6N+AJUStjyBPY24D0&#10;u+pXK8wp/+LASXex4BmHY73Wag1PW3Xu/DLKOL+MK/z6flc/AAAA//8DAFBLAwQUAAYACAAAACEA&#10;aNQrteAAAAAJAQAADwAAAGRycy9kb3ducmV2LnhtbEyPQWvCQBCF74X+h2UKvZS6qbESYzZSAl56&#10;KNQU6XFNxmwwOxuyq4n/vuOpnoZ583jzvWwz2U5ccPCtIwVvswgEUuXqlhoFP+X2NQHhg6Zad45Q&#10;wRU9bPLHh0yntRvpGy+70AgOIZ9qBSaEPpXSVwat9jPXI/Ht6AarA69DI+tBjxxuOzmPoqW0uiX+&#10;YHSPhcHqtDtbBb/NS7zdl1SORfg6Ls103X++F0o9P00faxABp/Bvhhs+o0POTAd3ptqLTsF8xVUC&#10;zzhZgGBDErNwuAmrBcg8k/cN8j8AAAD//wMAUEsBAi0AFAAGAAgAAAAhALaDOJL+AAAA4QEAABMA&#10;AAAAAAAAAAAAAAAAAAAAAFtDb250ZW50X1R5cGVzXS54bWxQSwECLQAUAAYACAAAACEAOP0h/9YA&#10;AACUAQAACwAAAAAAAAAAAAAAAAAvAQAAX3JlbHMvLnJlbHNQSwECLQAUAAYACAAAACEAXwpDPdMB&#10;AAAHBAAADgAAAAAAAAAAAAAAAAAuAgAAZHJzL2Uyb0RvYy54bWxQSwECLQAUAAYACAAAACEAaNQr&#10;teAAAAAJAQAADwAAAAAAAAAAAAAAAAAtBAAAZHJzL2Rvd25yZXYueG1sUEsFBgAAAAAEAAQA8wAA&#10;ADoFAAAAAA==&#10;" strokecolor="black [3213]" strokeweight=".5pt">
                <v:stroke joinstyle="miter"/>
              </v:line>
            </w:pict>
          </mc:Fallback>
        </mc:AlternateContent>
      </w:r>
      <w:r w:rsidR="009331D5" w:rsidRPr="00FD3B62">
        <w:rPr>
          <w:noProof/>
          <w:sz w:val="56"/>
          <w:szCs w:val="56"/>
        </w:rPr>
        <mc:AlternateContent>
          <mc:Choice Requires="wps">
            <w:drawing>
              <wp:anchor distT="0" distB="0" distL="114300" distR="114300" simplePos="0" relativeHeight="251794432" behindDoc="0" locked="0" layoutInCell="1" allowOverlap="1" wp14:anchorId="2E222905" wp14:editId="03EAFF6F">
                <wp:simplePos x="0" y="0"/>
                <wp:positionH relativeFrom="column">
                  <wp:posOffset>184150</wp:posOffset>
                </wp:positionH>
                <wp:positionV relativeFrom="paragraph">
                  <wp:posOffset>993140</wp:posOffset>
                </wp:positionV>
                <wp:extent cx="342900" cy="6350"/>
                <wp:effectExtent l="0" t="0" r="19050" b="31750"/>
                <wp:wrapNone/>
                <wp:docPr id="79" name="Straight Connector 79"/>
                <wp:cNvGraphicFramePr/>
                <a:graphic xmlns:a="http://schemas.openxmlformats.org/drawingml/2006/main">
                  <a:graphicData uri="http://schemas.microsoft.com/office/word/2010/wordprocessingShape">
                    <wps:wsp>
                      <wps:cNvCnPr/>
                      <wps:spPr>
                        <a:xfrm>
                          <a:off x="0" y="0"/>
                          <a:ext cx="3429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5CE0FA" id="Straight Connector 79"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78.2pt" to="41.5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0TP1QEAAAcEAAAOAAAAZHJzL2Uyb0RvYy54bWysU8Fu2zAMvQ/YPwi6L3bSrVuNOD2k6C7D&#10;FqzdB6gyFQuQREHSYufvR8mJU2wDhhW9yKbE98j3RK1vR2vYAULU6Fq+XNScgZPYabdv+Y/H+3ef&#10;OItJuE4YdNDyI0R+u3n7Zj34BlbYo+kgMCJxsRl8y/uUfFNVUfZgRVygB0eHCoMVicKwr7ogBmK3&#10;plrV9XU1YOh8QAkx0u7ddMg3hV8pkOmbUhESMy2n3lJZQ1mf8lpt1qLZB+F7LU9tiBd0YYV2VHSm&#10;uhNJsJ9B/0FltQwYUaWFRFuhUlpC0UBqlvVvah564aFoIXOin22Kr0crvx52gemu5R9vOHPC0h09&#10;pCD0vk9si86RgxgYHZJTg48NAbZuF05R9LuQZY8q2PwlQWws7h5nd2FMTNLm1fvVTU13IOno+upD&#10;8b66QH2I6TOgZfmn5Ua7LF004vAlJipHqeeUvG1cXiMa3d1rY0qQhwa2JrCDoOtO4zI3TbhnWRRl&#10;ZJWlTM2Xv3Q0MLF+B0V2ULvLUr0M4oVTSAkunXmNo+wMU9TBDKz/DTzlZyiUIf0f8IwoldGlGWy1&#10;w/C36hcr1JR/dmDSnS14wu5YrrVYQ9NWnDu9jDzOz+MCv7zfzS8AAAD//wMAUEsDBBQABgAIAAAA&#10;IQAC+LlD3wAAAAkBAAAPAAAAZHJzL2Rvd25yZXYueG1sTI/NTsMwEITvSLyDtUhcEHXoTyghToUi&#10;9cIBiQZVHN14G0fE6yh2m/Tt2Z7guLOjmW/yzeQ6ccYhtJ4UPM0SEEi1Ny01Cr6q7eMaRIiajO48&#10;oYILBtgUtze5zowf6RPPu9gIDqGQaQU2xj6TMtQWnQ4z3yPx7+gHpyOfQyPNoEcOd52cJ0kqnW6J&#10;G6zusbRY/+xOTsF387DY7iuqxjJ+HFM7Xfbvq1Kp+7vp7RVExCn+meGKz+hQMNPBn8gE0SmYv/CU&#10;yPoqXYJgw3rBwuEqPC9BFrn8v6D4BQAA//8DAFBLAQItABQABgAIAAAAIQC2gziS/gAAAOEBAAAT&#10;AAAAAAAAAAAAAAAAAAAAAABbQ29udGVudF9UeXBlc10ueG1sUEsBAi0AFAAGAAgAAAAhADj9If/W&#10;AAAAlAEAAAsAAAAAAAAAAAAAAAAALwEAAF9yZWxzLy5yZWxzUEsBAi0AFAAGAAgAAAAhADhPRM/V&#10;AQAABwQAAA4AAAAAAAAAAAAAAAAALgIAAGRycy9lMm9Eb2MueG1sUEsBAi0AFAAGAAgAAAAhAAL4&#10;uUPfAAAACQEAAA8AAAAAAAAAAAAAAAAALwQAAGRycy9kb3ducmV2LnhtbFBLBQYAAAAABAAEAPMA&#10;AAA7BQAAAAA=&#10;" strokecolor="black [3213]" strokeweight=".5pt">
                <v:stroke joinstyle="miter"/>
              </v:line>
            </w:pict>
          </mc:Fallback>
        </mc:AlternateContent>
      </w:r>
      <w:r w:rsidR="009331D5" w:rsidRPr="00FD3B62">
        <w:rPr>
          <w:b/>
          <w:noProof/>
          <w:sz w:val="56"/>
          <w:szCs w:val="56"/>
          <w:u w:val="single"/>
        </w:rPr>
        <mc:AlternateContent>
          <mc:Choice Requires="wps">
            <w:drawing>
              <wp:anchor distT="0" distB="0" distL="114300" distR="114300" simplePos="0" relativeHeight="251804672" behindDoc="0" locked="0" layoutInCell="1" allowOverlap="1" wp14:anchorId="6B70FCDF" wp14:editId="75BB0D19">
                <wp:simplePos x="0" y="0"/>
                <wp:positionH relativeFrom="column">
                  <wp:posOffset>527050</wp:posOffset>
                </wp:positionH>
                <wp:positionV relativeFrom="paragraph">
                  <wp:posOffset>1355090</wp:posOffset>
                </wp:positionV>
                <wp:extent cx="1371600" cy="457200"/>
                <wp:effectExtent l="5080" t="12700" r="13970" b="635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65EA12AA" w14:textId="080E791A" w:rsidR="00247AF0" w:rsidRDefault="00247AF0" w:rsidP="009331D5">
                            <w:pPr>
                              <w:jc w:val="center"/>
                            </w:pPr>
                            <w:r>
                              <w:t>SHELTER OPERATIONS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0FCDF" id="Rectangle 89" o:spid="_x0000_s1044" style="position:absolute;left:0;text-align:left;margin-left:41.5pt;margin-top:106.7pt;width:108pt;height:3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BvNKQIAAFEEAAAOAAAAZHJzL2Uyb0RvYy54bWysVNuO0zAQfUfiHyy/0ySl3W2jpqtVlyKk&#10;BVYsfIDjOImFb4zdJuXrGbvdbhd4QuTB8njGx2fOzGR1M2pF9gK8tKaixSSnRBhuG2m6in77un2z&#10;oMQHZhqmrBEVPQhPb9avX60GV4qp7a1qBBAEMb4cXEX7EFyZZZ73QjM/sU4YdLYWNAtoQpc1wAZE&#10;1yqb5vlVNlhoHFguvMfTu6OTrhN+2woePretF4GoiiK3kFZIax3XbL1iZQfM9ZKfaLB/YKGZNPjo&#10;GeqOBUZ2IP+A0pKD9bYNE251ZttWcpFywGyK/LdsHnvmRMoFxfHuLJP/f7D80/4BiGwqulhSYpjG&#10;Gn1B1ZjplCB4hgINzpcY9+geIKbo3b3l3z0xdtNjmLgFsEMvWIO0ihifvbgQDY9XST18tA3Cs12w&#10;SauxBR0BUQUyppIcziURYyAcD4u318VVjpXj6JvNr7Hm6QlWPt124MN7YTWJm4oCkk/obH/vQ2TD&#10;yqeQxN4q2WylUsmArt4oIHuG7bFN3wndX4YpQ4aKLufTeUJ+4fOXEHn6/gahZcA+V1Kj0OcgVkbZ&#10;3pkmdWFgUh33SFmZk45RumMJwliPqVLFIr4Qda1tc0BlwR77GucQN72Fn5QM2NMV9T92DAQl6oPB&#10;6iyL2SwOQTKSmJTApae+9DDDEaqigZLjdhOOg7NzILseXyqSHMbeYkVbmcR+ZnXij32banCasTgY&#10;l3aKev4TrH8BAAD//wMAUEsDBBQABgAIAAAAIQCTzgf63wAAAAoBAAAPAAAAZHJzL2Rvd25yZXYu&#10;eG1sTI9BT4NAEIXvJv6HzZh4s0uhGkCWxmhq4rGlF28DOwLK7hJ2adFf73iqt5l5L2++V2wXM4gT&#10;Tb53VsF6FYEg2zjd21bBsdrdpSB8QKtxcJYUfJOHbXl9VWCu3dnu6XQIreAQ63NU0IUw5lL6piOD&#10;fuVGsqx9uMlg4HVqpZ7wzOFmkHEUPUiDveUPHY703FHzdZiNgrqPj/izr14jk+2S8LZUn/P7i1K3&#10;N8vTI4hAS7iY4Q+f0aFkptrNVnsxKEgTrhIUxOtkA4INcZbxpeYhvd+ALAv5v0L5CwAA//8DAFBL&#10;AQItABQABgAIAAAAIQC2gziS/gAAAOEBAAATAAAAAAAAAAAAAAAAAAAAAABbQ29udGVudF9UeXBl&#10;c10ueG1sUEsBAi0AFAAGAAgAAAAhADj9If/WAAAAlAEAAAsAAAAAAAAAAAAAAAAALwEAAF9yZWxz&#10;Ly5yZWxzUEsBAi0AFAAGAAgAAAAhAMAoG80pAgAAUQQAAA4AAAAAAAAAAAAAAAAALgIAAGRycy9l&#10;Mm9Eb2MueG1sUEsBAi0AFAAGAAgAAAAhAJPOB/rfAAAACgEAAA8AAAAAAAAAAAAAAAAAgwQAAGRy&#10;cy9kb3ducmV2LnhtbFBLBQYAAAAABAAEAPMAAACPBQAAAAA=&#10;">
                <v:textbox>
                  <w:txbxContent>
                    <w:p w14:paraId="65EA12AA" w14:textId="080E791A" w:rsidR="00247AF0" w:rsidRDefault="00247AF0" w:rsidP="009331D5">
                      <w:pPr>
                        <w:jc w:val="center"/>
                      </w:pPr>
                      <w:r>
                        <w:t>SHELTER OPERATIONS</w:t>
                      </w:r>
                    </w:p>
                  </w:txbxContent>
                </v:textbox>
              </v:rect>
            </w:pict>
          </mc:Fallback>
        </mc:AlternateContent>
      </w:r>
      <w:r w:rsidR="00D84585" w:rsidRPr="00FD3B62">
        <w:rPr>
          <w:b/>
          <w:noProof/>
          <w:sz w:val="56"/>
          <w:szCs w:val="56"/>
          <w:u w:val="single"/>
        </w:rPr>
        <mc:AlternateContent>
          <mc:Choice Requires="wps">
            <w:drawing>
              <wp:anchor distT="0" distB="0" distL="114300" distR="114300" simplePos="0" relativeHeight="251696128" behindDoc="0" locked="0" layoutInCell="1" allowOverlap="1" wp14:anchorId="5EB4A885" wp14:editId="3729FE3D">
                <wp:simplePos x="0" y="0"/>
                <wp:positionH relativeFrom="column">
                  <wp:posOffset>5118735</wp:posOffset>
                </wp:positionH>
                <wp:positionV relativeFrom="paragraph">
                  <wp:posOffset>579120</wp:posOffset>
                </wp:positionV>
                <wp:extent cx="1371600" cy="457200"/>
                <wp:effectExtent l="10160" t="12700" r="8890" b="635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3AF6F367" w14:textId="77777777" w:rsidR="00247AF0" w:rsidRDefault="00247AF0" w:rsidP="00B90161">
                            <w:pPr>
                              <w:jc w:val="center"/>
                            </w:pPr>
                            <w:r>
                              <w:t>SECURITY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4A885" id="Rectangle 116" o:spid="_x0000_s1045" style="position:absolute;left:0;text-align:left;margin-left:403.05pt;margin-top:45.6pt;width:108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r+vKQIAAFMEAAAOAAAAZHJzL2Uyb0RvYy54bWysVNuO0zAQfUfiHyy/0ySl7W6jpqtVlyKk&#10;BVYsfIDjOImFb4zdpuXrGTvdbhd4QuTB8njGxzPnzGR1c9CK7AV4aU1Fi0lOiTDcNtJ0Ff32dfvm&#10;mhIfmGmYskZU9Cg8vVm/frUaXCmmtreqEUAQxPhycBXtQ3BllnneC838xDph0Nla0CygCV3WABsQ&#10;XatsmueLbLDQOLBceI+nd6OTrhN+2woePretF4GoimJuIa2Q1jqu2XrFyg6Y6yU/pcH+IQvNpMFH&#10;z1B3LDCyA/kHlJYcrLdtmHCrM9u2kotUA1ZT5L9V89gzJ1ItSI53Z5r8/4Pln/YPQGSD2hULSgzT&#10;KNIXpI2ZTgkSD5GiwfkSIx/dA8Qivbu3/Lsnxm56jBO3AHboBWswsSLGZy8uRMPjVVIPH22D+GwX&#10;bGLr0IKOgMgDOSRRjmdRxCEQjofF26tikaN2HH2z+RWqnp5g5dNtBz68F1aTuKkoYPYJne3vfYjZ&#10;sPIpJGVvlWy2UqlkQFdvFJA9wwbZpu+E7i/DlCFDRZfz6Twhv/D5S4g8fX+D0DJgpyupK3p9DmJl&#10;pO2daVIfBibVuMeUlTnxGKkbJQiH+jBqtYwvRF5r2xyRWbBjZ+Mk4qa38JOSAbu6ov7HjoGgRH0w&#10;qM6ymM3iGCQjkUkJXHrqSw8zHKEqGigZt5swjs7Ogex6fKlIdBh7i4q2MpH9nNUpf+zcpMFpyuJo&#10;XNop6vlfsP4FAAD//wMAUEsDBBQABgAIAAAAIQBaXegC3gAAAAsBAAAPAAAAZHJzL2Rvd25yZXYu&#10;eG1sTI9NT8MwDIbvSPyHyEjcWNJMqrbSdEKgIXHcugu3tDVtoXGqJt0Kvx7vBDd/PHr9ON8tbhBn&#10;nELvyUCyUiCQat/01Bo4lfuHDYgQLTV28IQGvjHArri9yW3W+Asd8HyMreAQCpk10MU4ZlKGukNn&#10;w8qPSLz78JOzkduplc1kLxzuBqmVSqWzPfGFzo743GH9dZydgarXJ/tzKF+V2+7X8W0pP+f3F2Pu&#10;75anRxARl/gHw1Wf1aFgp8rP1AQxGNioNGHUwDbRIK6A0ponFVfpWoMscvn/h+IXAAD//wMAUEsB&#10;Ai0AFAAGAAgAAAAhALaDOJL+AAAA4QEAABMAAAAAAAAAAAAAAAAAAAAAAFtDb250ZW50X1R5cGVz&#10;XS54bWxQSwECLQAUAAYACAAAACEAOP0h/9YAAACUAQAACwAAAAAAAAAAAAAAAAAvAQAAX3JlbHMv&#10;LnJlbHNQSwECLQAUAAYACAAAACEA64K/rykCAABTBAAADgAAAAAAAAAAAAAAAAAuAgAAZHJzL2Uy&#10;b0RvYy54bWxQSwECLQAUAAYACAAAACEAWl3oAt4AAAALAQAADwAAAAAAAAAAAAAAAACDBAAAZHJz&#10;L2Rvd25yZXYueG1sUEsFBgAAAAAEAAQA8wAAAI4FAAAAAA==&#10;">
                <v:textbox>
                  <w:txbxContent>
                    <w:p w14:paraId="3AF6F367" w14:textId="77777777" w:rsidR="00247AF0" w:rsidRDefault="00247AF0" w:rsidP="00B90161">
                      <w:pPr>
                        <w:jc w:val="center"/>
                      </w:pPr>
                      <w:r>
                        <w:t>SECURITY</w:t>
                      </w:r>
                    </w:p>
                  </w:txbxContent>
                </v:textbox>
              </v:rect>
            </w:pict>
          </mc:Fallback>
        </mc:AlternateContent>
      </w:r>
      <w:r w:rsidR="00D84585" w:rsidRPr="00FD3B62">
        <w:rPr>
          <w:b/>
          <w:noProof/>
          <w:sz w:val="56"/>
          <w:szCs w:val="56"/>
          <w:u w:val="single"/>
        </w:rPr>
        <mc:AlternateContent>
          <mc:Choice Requires="wps">
            <w:drawing>
              <wp:anchor distT="0" distB="0" distL="114300" distR="114300" simplePos="0" relativeHeight="251697152" behindDoc="0" locked="0" layoutInCell="1" allowOverlap="1" wp14:anchorId="45B4885E" wp14:editId="60206BB4">
                <wp:simplePos x="0" y="0"/>
                <wp:positionH relativeFrom="column">
                  <wp:posOffset>538480</wp:posOffset>
                </wp:positionH>
                <wp:positionV relativeFrom="paragraph">
                  <wp:posOffset>134620</wp:posOffset>
                </wp:positionV>
                <wp:extent cx="1371600" cy="457200"/>
                <wp:effectExtent l="5080" t="12700" r="13970" b="635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66CBCA5A" w14:textId="77777777" w:rsidR="00247AF0" w:rsidRDefault="00247AF0" w:rsidP="00B90161">
                            <w:pPr>
                              <w:jc w:val="center"/>
                            </w:pPr>
                            <w:r>
                              <w:t>PUBLIC WORKS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4885E" id="Rectangle 120" o:spid="_x0000_s1046" style="position:absolute;left:0;text-align:left;margin-left:42.4pt;margin-top:10.6pt;width:108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7PzJwIAAFMEAAAOAAAAZHJzL2Uyb0RvYy54bWysVNuO0zAQfUfiHyy/0ySl3UvUdLXqUoS0&#10;wIqFD3AcJ7HwjbHbpHw9Y6fb7QJPiDxYtmd8fHzOTFY3o1ZkL8BLaypazHJKhOG2kaar6Lev2zdX&#10;lPjATMOUNaKiB+Hpzfr1q9XgSjG3vVWNAIIgxpeDq2gfgiuzzPNeaOZn1gmDwdaCZgGX0GUNsAHR&#10;tcrmeX6RDRYaB5YL73H3bgrSdcJvW8HD57b1IhBVUeQW0ghprOOYrVes7IC5XvIjDfYPLDSTBi89&#10;Qd2xwMgO5B9QWnKw3rZhxq3ObNtKLtIb8DVF/ttrHnvmRHoLiuPdSSb//2D5p/0DENmgd3PUxzCN&#10;Jn1B2ZjplCBxEyUanC8x89E9QHykd/eWf/fE2E2PeeIWwA69YA0SK2J+9uJAXHg8Surho20Qn+2C&#10;TWqNLegIiDqQMZlyOJkixkA4bhZvL4uLHLlxjC2Wl+h6uoKVT6cd+PBeWE3ipKKA7BM629/7ENmw&#10;8iklsbdKNlupVFpAV28UkD3DAtmm74juz9OUIUNFr5fzZUJ+EfPnEHn6/gahZcBKV1JX9OqUxMoo&#10;2zvTpDoMTKppjpSVOeoYpZssCGM9Jq+eXaltc0BlwU6VjZ2Ik97CT0oGrOqK+h87BoIS9cGgO9fF&#10;YhHbIC2SmJTAeaQ+jzDDEaqigZJpuglT6+wcyK7Hm4okh7G36Ggrk9jR7YnVkT9WbvLg2GWxNc7X&#10;Kev5X7D+BQAA//8DAFBLAwQUAAYACAAAACEAbxwTLd0AAAAIAQAADwAAAGRycy9kb3ducmV2Lnht&#10;bEyPwU7DMBBE70j8g7VI3KhdB6E2ZFMhUJE4tumFm5Nsk5R4HcVOG/h6zIked2Y08zbbzLYXZxp9&#10;5xhhuVAgiCtXd9wgHIrtwwqED4Zr0zsmhG/ysMlvbzKT1u7COzrvQyNiCfvUILQhDKmUvmrJGr9w&#10;A3H0jm60JsRzbGQ9mksst73USj1JazqOC60Z6LWl6ms/WYSy0wfzsyvelV1vk/AxF6fp8w3x/m5+&#10;eQYRaA7/YfjDj+iQR6bSTVx70SOsHiN5QNBLDSL6iVJRKBHWiQaZZ/L6gfwXAAD//wMAUEsBAi0A&#10;FAAGAAgAAAAhALaDOJL+AAAA4QEAABMAAAAAAAAAAAAAAAAAAAAAAFtDb250ZW50X1R5cGVzXS54&#10;bWxQSwECLQAUAAYACAAAACEAOP0h/9YAAACUAQAACwAAAAAAAAAAAAAAAAAvAQAAX3JlbHMvLnJl&#10;bHNQSwECLQAUAAYACAAAACEAGNuz8ycCAABTBAAADgAAAAAAAAAAAAAAAAAuAgAAZHJzL2Uyb0Rv&#10;Yy54bWxQSwECLQAUAAYACAAAACEAbxwTLd0AAAAIAQAADwAAAAAAAAAAAAAAAACBBAAAZHJzL2Rv&#10;d25yZXYueG1sUEsFBgAAAAAEAAQA8wAAAIsFAAAAAA==&#10;">
                <v:textbox>
                  <w:txbxContent>
                    <w:p w14:paraId="66CBCA5A" w14:textId="77777777" w:rsidR="00247AF0" w:rsidRDefault="00247AF0" w:rsidP="00B90161">
                      <w:pPr>
                        <w:jc w:val="center"/>
                      </w:pPr>
                      <w:r>
                        <w:t>PUBLIC WORKS</w:t>
                      </w:r>
                    </w:p>
                  </w:txbxContent>
                </v:textbox>
              </v:rect>
            </w:pict>
          </mc:Fallback>
        </mc:AlternateContent>
      </w:r>
      <w:r w:rsidR="00DD4C84" w:rsidRPr="00FD3B62">
        <w:rPr>
          <w:b/>
          <w:noProof/>
          <w:sz w:val="56"/>
          <w:szCs w:val="56"/>
          <w:u w:val="single"/>
        </w:rPr>
        <mc:AlternateContent>
          <mc:Choice Requires="wps">
            <w:drawing>
              <wp:anchor distT="0" distB="0" distL="114300" distR="114300" simplePos="0" relativeHeight="251701248" behindDoc="0" locked="0" layoutInCell="1" allowOverlap="1" wp14:anchorId="195DFCB6" wp14:editId="6790353E">
                <wp:simplePos x="0" y="0"/>
                <wp:positionH relativeFrom="column">
                  <wp:posOffset>532130</wp:posOffset>
                </wp:positionH>
                <wp:positionV relativeFrom="paragraph">
                  <wp:posOffset>785495</wp:posOffset>
                </wp:positionV>
                <wp:extent cx="1371600" cy="457200"/>
                <wp:effectExtent l="5080" t="12700" r="13970" b="635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25486EB5" w14:textId="3F25E8A8" w:rsidR="00247AF0" w:rsidRDefault="00247AF0" w:rsidP="00B90161">
                            <w:pPr>
                              <w:jc w:val="center"/>
                            </w:pPr>
                            <w:r>
                              <w:t>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DFCB6" id="Rectangle 121" o:spid="_x0000_s1047" style="position:absolute;left:0;text-align:left;margin-left:41.9pt;margin-top:61.85pt;width:108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09JwIAAFMEAAAOAAAAZHJzL2Uyb0RvYy54bWysVNuO0zAQfUfiHyy/0ySl3UvUdLXqUoS0&#10;wIqFD3AcJ7FwPGbsNlm+nonTdrvAEyIPlsczPp45Zyarm6EzbK/Qa7AFz2YpZ8pKqLRtCv7t6/bN&#10;FWc+CFsJA1YV/El5frN+/WrVu1zNoQVTKWQEYn3eu4K3Ibg8SbxsVSf8DJyy5KwBOxHIxCapUPSE&#10;3plknqYXSQ9YOQSpvKfTu8nJ1xG/rpUMn+vaq8BMwSm3EFeMazmuyXol8gaFa7U8pCH+IYtOaEuP&#10;nqDuRBBsh/oPqE5LBA91mEnoEqhrLVWsgarJ0t+qeWyFU7EWIse7E03+/8HKT/sHZLoi7eYZZ1Z0&#10;JNIXok3Yxig2HhJFvfM5RT66BxyL9O4e5HfPLGxailO3iNC3SlSUWIxPXlwYDU9XWdl/hIrwxS5A&#10;ZGuosRsBiQc2RFGeTqKoITBJh9nby+wiJe0k+RbLS1J9TCkR+fG2Qx/eK+jYuCk4UvYRXezvfZhC&#10;jyExezC62mpjooFNuTHI9oIaZBu/A7o/DzOW9QW/Xs6XEfmFz59DpPH7G0SnA3W60V3Br05BIh9p&#10;e2er2IdBaDPtqTpjqcgjdZMEYSiHqNWzKiVUT8QswtTZNIm0aQF/ctZTVxfc/9gJVJyZD5bUuc4W&#10;i3EMohHJ5AzPPeW5R1hJUAUPnE3bTZhGZ+dQNy29lEU6LNySorWOZI8pT1kd8qfOjXIdpmwcjXM7&#10;Rj3/C9a/AAAA//8DAFBLAwQUAAYACAAAACEABc20Gd0AAAAKAQAADwAAAGRycy9kb3ducmV2Lnht&#10;bEyPwU6DQBCG7ya+w2ZMvNlFiLYgS2M0NfHY0ou3AUZA2VnCLi369I4nPc43f/75Jt8udlAnmnzv&#10;2MDtKgJFXLum59bAsdzdbED5gNzg4JgMfJGHbXF5kWPWuDPv6XQIrZIS9hka6EIYM6193ZFFv3Ij&#10;seze3WQxyDi1upnwLOV20HEU3WuLPcuFDkd66qj+PMzWQNXHR/zely+RTXdJeF3Kj/nt2Zjrq+Xx&#10;AVSgJfyF4Vdf1KEQp8rN3Hg1GNgkYh6Ex8kalATiNBVSCUnv1qCLXP9/ofgBAAD//wMAUEsBAi0A&#10;FAAGAAgAAAAhALaDOJL+AAAA4QEAABMAAAAAAAAAAAAAAAAAAAAAAFtDb250ZW50X1R5cGVzXS54&#10;bWxQSwECLQAUAAYACAAAACEAOP0h/9YAAACUAQAACwAAAAAAAAAAAAAAAAAvAQAAX3JlbHMvLnJl&#10;bHNQSwECLQAUAAYACAAAACEA2Fk9PScCAABTBAAADgAAAAAAAAAAAAAAAAAuAgAAZHJzL2Uyb0Rv&#10;Yy54bWxQSwECLQAUAAYACAAAACEABc20Gd0AAAAKAQAADwAAAAAAAAAAAAAAAACBBAAAZHJzL2Rv&#10;d25yZXYueG1sUEsFBgAAAAAEAAQA8wAAAIsFAAAAAA==&#10;">
                <v:textbox>
                  <w:txbxContent>
                    <w:p w14:paraId="25486EB5" w14:textId="3F25E8A8" w:rsidR="00247AF0" w:rsidRDefault="00247AF0" w:rsidP="00B90161">
                      <w:pPr>
                        <w:jc w:val="center"/>
                      </w:pPr>
                      <w:r>
                        <w:t>PUBLIC HEALTH</w:t>
                      </w:r>
                    </w:p>
                  </w:txbxContent>
                </v:textbox>
              </v:rect>
            </w:pict>
          </mc:Fallback>
        </mc:AlternateContent>
      </w:r>
    </w:p>
    <w:p w14:paraId="148A3603" w14:textId="77777777" w:rsidR="00C8731C" w:rsidRPr="00FD3B62" w:rsidRDefault="00C8731C" w:rsidP="00410581">
      <w:pPr>
        <w:spacing w:line="240" w:lineRule="auto"/>
        <w:jc w:val="center"/>
        <w:rPr>
          <w:b/>
          <w:sz w:val="56"/>
          <w:szCs w:val="56"/>
          <w:u w:val="single"/>
        </w:rPr>
        <w:sectPr w:rsidR="00C8731C" w:rsidRPr="00FD3B62" w:rsidSect="00423D7D">
          <w:footerReference w:type="default" r:id="rId19"/>
          <w:footerReference w:type="first" r:id="rId20"/>
          <w:pgSz w:w="15840" w:h="12240" w:orient="landscape" w:code="1"/>
          <w:pgMar w:top="720" w:right="1440" w:bottom="720" w:left="1440" w:header="720" w:footer="720" w:gutter="0"/>
          <w:cols w:space="720"/>
          <w:docGrid w:linePitch="360"/>
        </w:sectPr>
      </w:pPr>
    </w:p>
    <w:p w14:paraId="736C9EAB" w14:textId="45C5B03D" w:rsidR="009331D5" w:rsidRPr="00FD3B62" w:rsidRDefault="009331D5" w:rsidP="006D566D">
      <w:pPr>
        <w:pStyle w:val="OL2"/>
        <w:numPr>
          <w:ilvl w:val="0"/>
          <w:numId w:val="0"/>
        </w:numPr>
        <w:spacing w:after="240"/>
        <w:rPr>
          <w:rFonts w:asciiTheme="minorHAnsi" w:hAnsiTheme="minorHAnsi"/>
        </w:rPr>
      </w:pPr>
      <w:r w:rsidRPr="00FD3B62">
        <w:rPr>
          <w:rFonts w:asciiTheme="minorHAnsi" w:hAnsiTheme="minorHAnsi"/>
          <w:highlight w:val="lightGray"/>
        </w:rPr>
        <w:lastRenderedPageBreak/>
        <w:t>[Part B]</w:t>
      </w:r>
      <w:r w:rsidRPr="00FD3B62">
        <w:rPr>
          <w:rFonts w:asciiTheme="minorHAnsi" w:hAnsiTheme="minorHAnsi"/>
        </w:rPr>
        <w:t xml:space="preserve"> The </w:t>
      </w:r>
      <w:r w:rsidRPr="00FD3B62">
        <w:rPr>
          <w:rFonts w:asciiTheme="minorHAnsi" w:hAnsiTheme="minorHAnsi"/>
          <w:highlight w:val="yellow"/>
        </w:rPr>
        <w:t>[Name of Jurisdiction]</w:t>
      </w:r>
      <w:r w:rsidRPr="00FD3B62">
        <w:rPr>
          <w:rFonts w:asciiTheme="minorHAnsi" w:hAnsiTheme="minorHAnsi"/>
        </w:rPr>
        <w:t xml:space="preserve"> EOC is organized under a discipline/functional based</w:t>
      </w:r>
      <w:r w:rsidR="009834D9">
        <w:rPr>
          <w:rFonts w:asciiTheme="minorHAnsi" w:hAnsiTheme="minorHAnsi"/>
        </w:rPr>
        <w:t xml:space="preserve"> </w:t>
      </w:r>
      <w:r w:rsidRPr="00FD3B62">
        <w:rPr>
          <w:rFonts w:asciiTheme="minorHAnsi" w:hAnsiTheme="minorHAnsi"/>
        </w:rPr>
        <w:t xml:space="preserve">structure with </w:t>
      </w:r>
      <w:r w:rsidRPr="009834D9">
        <w:rPr>
          <w:rFonts w:asciiTheme="minorHAnsi" w:hAnsiTheme="minorHAnsi"/>
        </w:rPr>
        <w:t>designated emergency</w:t>
      </w:r>
      <w:r w:rsidRPr="00FD3B62">
        <w:rPr>
          <w:rFonts w:asciiTheme="minorHAnsi" w:hAnsiTheme="minorHAnsi"/>
        </w:rPr>
        <w:t xml:space="preserve"> roles to facilitate activities. The key EOC organizational positions are as follows</w:t>
      </w:r>
      <w:r w:rsidR="004D7ED8">
        <w:rPr>
          <w:rFonts w:asciiTheme="minorHAnsi" w:hAnsiTheme="minorHAnsi"/>
        </w:rPr>
        <w:t xml:space="preserve"> </w:t>
      </w:r>
      <w:r w:rsidR="009834D9" w:rsidRPr="00FD3B62">
        <w:rPr>
          <w:rFonts w:asciiTheme="minorHAnsi" w:hAnsiTheme="minorHAnsi"/>
          <w:highlight w:val="lightGray"/>
        </w:rPr>
        <w:t xml:space="preserve">[Choose which positions are part of your local EOC organization; please </w:t>
      </w:r>
      <w:r w:rsidR="009834D9">
        <w:rPr>
          <w:rFonts w:asciiTheme="minorHAnsi" w:hAnsiTheme="minorHAnsi"/>
          <w:highlight w:val="lightGray"/>
        </w:rPr>
        <w:t>add/delete/edit as appropriate</w:t>
      </w:r>
      <w:r w:rsidR="009834D9" w:rsidRPr="00FD3B62">
        <w:rPr>
          <w:rFonts w:asciiTheme="minorHAnsi" w:hAnsiTheme="minorHAnsi"/>
          <w:highlight w:val="lightGray"/>
        </w:rPr>
        <w:t>]</w:t>
      </w:r>
      <w:r w:rsidRPr="00FD3B62">
        <w:rPr>
          <w:rFonts w:asciiTheme="minorHAnsi" w:hAnsiTheme="minorHAnsi"/>
        </w:rPr>
        <w:t xml:space="preserve">: </w:t>
      </w:r>
    </w:p>
    <w:p w14:paraId="22DCF9A2" w14:textId="77777777" w:rsidR="009834D9" w:rsidRPr="008D044E" w:rsidRDefault="009834D9" w:rsidP="006D566D">
      <w:pPr>
        <w:numPr>
          <w:ilvl w:val="0"/>
          <w:numId w:val="94"/>
        </w:numPr>
        <w:spacing w:after="120" w:line="240" w:lineRule="auto"/>
        <w:rPr>
          <w:rFonts w:asciiTheme="minorHAnsi" w:hAnsiTheme="minorHAnsi"/>
          <w:sz w:val="24"/>
          <w:szCs w:val="24"/>
          <w:highlight w:val="yellow"/>
        </w:rPr>
      </w:pPr>
      <w:r w:rsidRPr="008D044E">
        <w:rPr>
          <w:rFonts w:asciiTheme="minorHAnsi" w:hAnsiTheme="minorHAnsi"/>
          <w:b/>
          <w:sz w:val="24"/>
          <w:szCs w:val="24"/>
          <w:highlight w:val="yellow"/>
        </w:rPr>
        <w:t>EOC Manager:</w:t>
      </w:r>
      <w:r w:rsidRPr="008D044E">
        <w:rPr>
          <w:rFonts w:asciiTheme="minorHAnsi" w:hAnsiTheme="minorHAnsi"/>
          <w:sz w:val="24"/>
          <w:szCs w:val="24"/>
          <w:highlight w:val="yellow"/>
        </w:rPr>
        <w:t xml:space="preserve"> The EOC Manager oversees all EOC activities, ex</w:t>
      </w:r>
      <w:r w:rsidRPr="008D044E">
        <w:rPr>
          <w:rFonts w:asciiTheme="minorHAnsi" w:hAnsiTheme="minorHAnsi" w:cs="Arial"/>
          <w:sz w:val="24"/>
          <w:szCs w:val="24"/>
          <w:highlight w:val="yellow"/>
        </w:rPr>
        <w:t xml:space="preserve">ercises overall direction and control of EOC operations, and provides policy, guidance, and direction to EOC emergency operations. The EOC Manager </w:t>
      </w:r>
      <w:r w:rsidRPr="008D044E">
        <w:rPr>
          <w:rFonts w:asciiTheme="minorHAnsi" w:hAnsiTheme="minorHAnsi"/>
          <w:sz w:val="24"/>
          <w:szCs w:val="24"/>
          <w:highlight w:val="yellow"/>
        </w:rPr>
        <w:t xml:space="preserve">coordinates with incident command and response partners at the local, regional, state, and federal levels to identify necessary resources for emergency response. </w:t>
      </w:r>
      <w:r w:rsidRPr="008D044E">
        <w:rPr>
          <w:rFonts w:asciiTheme="minorHAnsi" w:hAnsiTheme="minorHAnsi" w:cs="Arial"/>
          <w:sz w:val="24"/>
          <w:szCs w:val="24"/>
          <w:highlight w:val="yellow"/>
        </w:rPr>
        <w:t>The EOC Manager has primary responsibility for coordinating across each EOC Section and with the Chief Municipal Officer(s), the Massachusetts Emergency Management Agency and/or State Emergency Operations Center, and EOC Managers from neighboring jurisdictions, as appropriate. The EMD typically serves as the EOC Manager.</w:t>
      </w:r>
    </w:p>
    <w:p w14:paraId="126190E6" w14:textId="77777777" w:rsidR="009834D9" w:rsidRPr="009834D9" w:rsidRDefault="009834D9" w:rsidP="006D566D">
      <w:pPr>
        <w:numPr>
          <w:ilvl w:val="0"/>
          <w:numId w:val="94"/>
        </w:numPr>
        <w:spacing w:after="120" w:line="240" w:lineRule="auto"/>
        <w:rPr>
          <w:rFonts w:asciiTheme="minorHAnsi" w:hAnsiTheme="minorHAnsi"/>
          <w:sz w:val="24"/>
          <w:szCs w:val="24"/>
          <w:highlight w:val="yellow"/>
        </w:rPr>
      </w:pPr>
      <w:r w:rsidRPr="008D044E">
        <w:rPr>
          <w:rFonts w:asciiTheme="minorHAnsi" w:hAnsiTheme="minorHAnsi"/>
          <w:b/>
          <w:sz w:val="24"/>
          <w:szCs w:val="24"/>
          <w:highlight w:val="yellow"/>
        </w:rPr>
        <w:t>Public Information Officer:</w:t>
      </w:r>
      <w:r w:rsidRPr="008D044E">
        <w:rPr>
          <w:rFonts w:asciiTheme="minorHAnsi" w:hAnsiTheme="minorHAnsi"/>
          <w:sz w:val="24"/>
          <w:szCs w:val="24"/>
          <w:highlight w:val="yellow"/>
        </w:rPr>
        <w:t xml:space="preserve"> </w:t>
      </w:r>
      <w:r w:rsidRPr="008D044E">
        <w:rPr>
          <w:rFonts w:asciiTheme="minorHAnsi" w:hAnsiTheme="minorHAnsi" w:cs="Arial"/>
          <w:sz w:val="24"/>
          <w:szCs w:val="24"/>
          <w:highlight w:val="yellow"/>
        </w:rPr>
        <w:t xml:space="preserve">The Public Information Officer (PIO) is responsible for the provision of public information regarding an incident’s cause, size, and current situation, in addition to the type and volume of resources committed in order to stabilize and mitigate an ongoing emergency. The PIO is also responsible for reporting on other matters of general interest to government agencies, the media, and the public and private sectors in the event of an emergency or disaster, utilizing both traditional and social media </w:t>
      </w:r>
      <w:r w:rsidRPr="009834D9">
        <w:rPr>
          <w:rFonts w:asciiTheme="minorHAnsi" w:hAnsiTheme="minorHAnsi" w:cs="Arial"/>
          <w:sz w:val="24"/>
          <w:szCs w:val="24"/>
          <w:highlight w:val="yellow"/>
        </w:rPr>
        <w:t>platforms.</w:t>
      </w:r>
    </w:p>
    <w:p w14:paraId="51760FCB" w14:textId="389B52D8" w:rsidR="009331D5" w:rsidRPr="00410581" w:rsidRDefault="009331D5" w:rsidP="006D566D">
      <w:pPr>
        <w:numPr>
          <w:ilvl w:val="0"/>
          <w:numId w:val="94"/>
        </w:numPr>
        <w:spacing w:afterLines="120" w:after="288" w:line="240" w:lineRule="auto"/>
        <w:rPr>
          <w:rFonts w:asciiTheme="minorHAnsi" w:hAnsiTheme="minorHAnsi"/>
          <w:sz w:val="24"/>
          <w:szCs w:val="24"/>
          <w:highlight w:val="yellow"/>
        </w:rPr>
      </w:pPr>
      <w:r w:rsidRPr="00410581">
        <w:rPr>
          <w:rFonts w:asciiTheme="minorHAnsi" w:hAnsiTheme="minorHAnsi"/>
          <w:b/>
          <w:sz w:val="24"/>
          <w:szCs w:val="24"/>
          <w:highlight w:val="yellow"/>
        </w:rPr>
        <w:t xml:space="preserve">Police Representative: </w:t>
      </w:r>
      <w:r w:rsidRPr="00410581">
        <w:rPr>
          <w:rFonts w:cs="Arial"/>
          <w:sz w:val="24"/>
          <w:szCs w:val="24"/>
          <w:highlight w:val="yellow"/>
        </w:rPr>
        <w:t xml:space="preserve">The Police Representative is responsible for coordinating law enforcement resources to support </w:t>
      </w:r>
      <w:r w:rsidR="009834D9">
        <w:rPr>
          <w:rFonts w:cs="Arial"/>
          <w:sz w:val="24"/>
          <w:szCs w:val="24"/>
          <w:highlight w:val="yellow"/>
        </w:rPr>
        <w:t>emergency response operations</w:t>
      </w:r>
      <w:r w:rsidRPr="00410581">
        <w:rPr>
          <w:rFonts w:cs="Arial"/>
          <w:sz w:val="24"/>
          <w:szCs w:val="24"/>
          <w:highlight w:val="yellow"/>
        </w:rPr>
        <w:t xml:space="preserve">, and </w:t>
      </w:r>
      <w:r w:rsidR="004D7ED8" w:rsidRPr="008D044E">
        <w:rPr>
          <w:rFonts w:cs="Arial"/>
          <w:sz w:val="24"/>
          <w:szCs w:val="24"/>
          <w:highlight w:val="yellow"/>
        </w:rPr>
        <w:t>provid</w:t>
      </w:r>
      <w:r w:rsidR="004D7ED8">
        <w:rPr>
          <w:rFonts w:cs="Arial"/>
          <w:sz w:val="24"/>
          <w:szCs w:val="24"/>
          <w:highlight w:val="yellow"/>
        </w:rPr>
        <w:t>ing</w:t>
      </w:r>
      <w:r w:rsidR="004D7ED8" w:rsidRPr="008D044E">
        <w:rPr>
          <w:rFonts w:cs="Arial"/>
          <w:sz w:val="24"/>
          <w:szCs w:val="24"/>
          <w:highlight w:val="yellow"/>
        </w:rPr>
        <w:t xml:space="preserve"> situational awareness to the EOC Manager</w:t>
      </w:r>
      <w:r w:rsidR="004D7ED8">
        <w:rPr>
          <w:rFonts w:cs="Arial"/>
          <w:sz w:val="24"/>
          <w:szCs w:val="24"/>
          <w:highlight w:val="yellow"/>
        </w:rPr>
        <w:t xml:space="preserve"> and to the Police Department</w:t>
      </w:r>
      <w:r w:rsidRPr="00410581">
        <w:rPr>
          <w:rFonts w:cs="Arial"/>
          <w:sz w:val="24"/>
          <w:szCs w:val="24"/>
          <w:highlight w:val="yellow"/>
        </w:rPr>
        <w:t xml:space="preserve">. </w:t>
      </w:r>
    </w:p>
    <w:p w14:paraId="3948B3F1" w14:textId="79766359" w:rsidR="009331D5" w:rsidRPr="00410581" w:rsidRDefault="009331D5" w:rsidP="006D566D">
      <w:pPr>
        <w:numPr>
          <w:ilvl w:val="0"/>
          <w:numId w:val="94"/>
        </w:numPr>
        <w:spacing w:afterLines="120" w:after="288" w:line="240" w:lineRule="auto"/>
        <w:rPr>
          <w:rFonts w:asciiTheme="minorHAnsi" w:hAnsiTheme="minorHAnsi"/>
          <w:sz w:val="24"/>
          <w:szCs w:val="24"/>
          <w:highlight w:val="yellow"/>
        </w:rPr>
      </w:pPr>
      <w:r w:rsidRPr="00410581">
        <w:rPr>
          <w:rFonts w:asciiTheme="minorHAnsi" w:hAnsiTheme="minorHAnsi"/>
          <w:b/>
          <w:sz w:val="24"/>
          <w:szCs w:val="24"/>
          <w:highlight w:val="yellow"/>
        </w:rPr>
        <w:t>Fire Services Representative:</w:t>
      </w:r>
      <w:r w:rsidRPr="00410581">
        <w:rPr>
          <w:rFonts w:asciiTheme="minorHAnsi" w:hAnsiTheme="minorHAnsi"/>
          <w:sz w:val="24"/>
          <w:szCs w:val="24"/>
          <w:highlight w:val="yellow"/>
        </w:rPr>
        <w:t xml:space="preserve"> </w:t>
      </w:r>
      <w:r w:rsidRPr="00410581">
        <w:rPr>
          <w:rFonts w:cs="Arial"/>
          <w:sz w:val="24"/>
          <w:szCs w:val="24"/>
          <w:highlight w:val="yellow"/>
        </w:rPr>
        <w:t xml:space="preserve">The Fire Services Representative is responsible for coordinating fire services resources to support </w:t>
      </w:r>
      <w:r w:rsidR="009834D9">
        <w:rPr>
          <w:rFonts w:cs="Arial"/>
          <w:sz w:val="24"/>
          <w:szCs w:val="24"/>
          <w:highlight w:val="yellow"/>
        </w:rPr>
        <w:t>emergency response operations</w:t>
      </w:r>
      <w:r w:rsidRPr="00410581">
        <w:rPr>
          <w:rFonts w:cs="Arial"/>
          <w:sz w:val="24"/>
          <w:szCs w:val="24"/>
          <w:highlight w:val="yellow"/>
        </w:rPr>
        <w:t xml:space="preserve">, and </w:t>
      </w:r>
      <w:r w:rsidR="004D7ED8" w:rsidRPr="008D044E">
        <w:rPr>
          <w:rFonts w:cs="Arial"/>
          <w:sz w:val="24"/>
          <w:szCs w:val="24"/>
          <w:highlight w:val="yellow"/>
        </w:rPr>
        <w:t>provid</w:t>
      </w:r>
      <w:r w:rsidR="004D7ED8">
        <w:rPr>
          <w:rFonts w:cs="Arial"/>
          <w:sz w:val="24"/>
          <w:szCs w:val="24"/>
          <w:highlight w:val="yellow"/>
        </w:rPr>
        <w:t>ing</w:t>
      </w:r>
      <w:r w:rsidR="004D7ED8" w:rsidRPr="008D044E">
        <w:rPr>
          <w:rFonts w:cs="Arial"/>
          <w:sz w:val="24"/>
          <w:szCs w:val="24"/>
          <w:highlight w:val="yellow"/>
        </w:rPr>
        <w:t xml:space="preserve"> situational awareness to the EOC Manager</w:t>
      </w:r>
      <w:r w:rsidR="004D7ED8">
        <w:rPr>
          <w:rFonts w:cs="Arial"/>
          <w:sz w:val="24"/>
          <w:szCs w:val="24"/>
          <w:highlight w:val="yellow"/>
        </w:rPr>
        <w:t xml:space="preserve"> and to the Fire Department</w:t>
      </w:r>
      <w:r w:rsidRPr="00410581">
        <w:rPr>
          <w:rFonts w:cs="Arial"/>
          <w:sz w:val="24"/>
          <w:szCs w:val="24"/>
          <w:highlight w:val="yellow"/>
        </w:rPr>
        <w:t>.</w:t>
      </w:r>
    </w:p>
    <w:p w14:paraId="352BEC2F" w14:textId="351932D8" w:rsidR="009331D5" w:rsidRPr="00410581" w:rsidRDefault="00AD27A0" w:rsidP="006D566D">
      <w:pPr>
        <w:numPr>
          <w:ilvl w:val="0"/>
          <w:numId w:val="94"/>
        </w:numPr>
        <w:spacing w:afterLines="120" w:after="288" w:line="240" w:lineRule="auto"/>
        <w:rPr>
          <w:rFonts w:asciiTheme="minorHAnsi" w:hAnsiTheme="minorHAnsi"/>
          <w:sz w:val="24"/>
          <w:szCs w:val="24"/>
          <w:highlight w:val="yellow"/>
        </w:rPr>
      </w:pPr>
      <w:r w:rsidRPr="00410581">
        <w:rPr>
          <w:rFonts w:asciiTheme="minorHAnsi" w:hAnsiTheme="minorHAnsi"/>
          <w:b/>
          <w:sz w:val="24"/>
          <w:szCs w:val="24"/>
          <w:highlight w:val="yellow"/>
        </w:rPr>
        <w:t>Public Health Representative</w:t>
      </w:r>
      <w:r w:rsidR="009331D5" w:rsidRPr="00410581">
        <w:rPr>
          <w:rFonts w:asciiTheme="minorHAnsi" w:hAnsiTheme="minorHAnsi"/>
          <w:b/>
          <w:sz w:val="24"/>
          <w:szCs w:val="24"/>
          <w:highlight w:val="yellow"/>
        </w:rPr>
        <w:t>:</w:t>
      </w:r>
      <w:r w:rsidR="009331D5" w:rsidRPr="00410581">
        <w:rPr>
          <w:rFonts w:asciiTheme="minorHAnsi" w:hAnsiTheme="minorHAnsi"/>
          <w:sz w:val="24"/>
          <w:szCs w:val="24"/>
          <w:highlight w:val="yellow"/>
        </w:rPr>
        <w:t xml:space="preserve">  </w:t>
      </w:r>
      <w:r w:rsidRPr="00410581">
        <w:rPr>
          <w:rFonts w:cs="Arial"/>
          <w:sz w:val="24"/>
          <w:szCs w:val="24"/>
          <w:highlight w:val="yellow"/>
        </w:rPr>
        <w:t>The Public Health Representative is responsible for coordinating public health</w:t>
      </w:r>
      <w:r w:rsidR="009834D9">
        <w:rPr>
          <w:rFonts w:cs="Arial"/>
          <w:sz w:val="24"/>
          <w:szCs w:val="24"/>
          <w:highlight w:val="yellow"/>
        </w:rPr>
        <w:t xml:space="preserve"> and medical</w:t>
      </w:r>
      <w:r w:rsidRPr="00410581">
        <w:rPr>
          <w:rFonts w:cs="Arial"/>
          <w:sz w:val="24"/>
          <w:szCs w:val="24"/>
          <w:highlight w:val="yellow"/>
        </w:rPr>
        <w:t xml:space="preserve"> resources to support </w:t>
      </w:r>
      <w:r w:rsidR="009834D9">
        <w:rPr>
          <w:rFonts w:cs="Arial"/>
          <w:sz w:val="24"/>
          <w:szCs w:val="24"/>
          <w:highlight w:val="yellow"/>
        </w:rPr>
        <w:t>emergency response operations</w:t>
      </w:r>
      <w:r w:rsidRPr="00410581">
        <w:rPr>
          <w:rFonts w:cs="Arial"/>
          <w:sz w:val="24"/>
          <w:szCs w:val="24"/>
          <w:highlight w:val="yellow"/>
        </w:rPr>
        <w:t xml:space="preserve">, and </w:t>
      </w:r>
      <w:r w:rsidR="004D7ED8" w:rsidRPr="008D044E">
        <w:rPr>
          <w:rFonts w:cs="Arial"/>
          <w:sz w:val="24"/>
          <w:szCs w:val="24"/>
          <w:highlight w:val="yellow"/>
        </w:rPr>
        <w:t>provid</w:t>
      </w:r>
      <w:r w:rsidR="004D7ED8">
        <w:rPr>
          <w:rFonts w:cs="Arial"/>
          <w:sz w:val="24"/>
          <w:szCs w:val="24"/>
          <w:highlight w:val="yellow"/>
        </w:rPr>
        <w:t>ing</w:t>
      </w:r>
      <w:r w:rsidR="004D7ED8" w:rsidRPr="008D044E">
        <w:rPr>
          <w:rFonts w:cs="Arial"/>
          <w:sz w:val="24"/>
          <w:szCs w:val="24"/>
          <w:highlight w:val="yellow"/>
        </w:rPr>
        <w:t xml:space="preserve"> situational awareness to the EOC Manager</w:t>
      </w:r>
      <w:r w:rsidR="004D7ED8">
        <w:rPr>
          <w:rFonts w:cs="Arial"/>
          <w:sz w:val="24"/>
          <w:szCs w:val="24"/>
          <w:highlight w:val="yellow"/>
        </w:rPr>
        <w:t xml:space="preserve"> and the Public Health Department.</w:t>
      </w:r>
    </w:p>
    <w:p w14:paraId="7110936C" w14:textId="46076AB8" w:rsidR="009331D5" w:rsidRPr="00410581" w:rsidRDefault="00AD27A0" w:rsidP="006D566D">
      <w:pPr>
        <w:numPr>
          <w:ilvl w:val="0"/>
          <w:numId w:val="94"/>
        </w:numPr>
        <w:spacing w:afterLines="120" w:after="288" w:line="240" w:lineRule="auto"/>
        <w:rPr>
          <w:rFonts w:asciiTheme="minorHAnsi" w:hAnsiTheme="minorHAnsi"/>
          <w:sz w:val="24"/>
          <w:szCs w:val="24"/>
          <w:highlight w:val="yellow"/>
        </w:rPr>
      </w:pPr>
      <w:r w:rsidRPr="00410581">
        <w:rPr>
          <w:rFonts w:asciiTheme="minorHAnsi" w:hAnsiTheme="minorHAnsi"/>
          <w:b/>
          <w:sz w:val="24"/>
          <w:szCs w:val="24"/>
          <w:highlight w:val="yellow"/>
        </w:rPr>
        <w:t>Emergency Medical Services Representative</w:t>
      </w:r>
      <w:r w:rsidR="009331D5" w:rsidRPr="00410581">
        <w:rPr>
          <w:rFonts w:asciiTheme="minorHAnsi" w:hAnsiTheme="minorHAnsi"/>
          <w:b/>
          <w:sz w:val="24"/>
          <w:szCs w:val="24"/>
          <w:highlight w:val="yellow"/>
        </w:rPr>
        <w:t>:</w:t>
      </w:r>
      <w:r w:rsidR="009331D5" w:rsidRPr="00410581">
        <w:rPr>
          <w:rFonts w:asciiTheme="minorHAnsi" w:hAnsiTheme="minorHAnsi"/>
          <w:sz w:val="24"/>
          <w:szCs w:val="24"/>
          <w:highlight w:val="yellow"/>
        </w:rPr>
        <w:t xml:space="preserve"> </w:t>
      </w:r>
      <w:r w:rsidRPr="00410581">
        <w:rPr>
          <w:rFonts w:cs="Arial"/>
          <w:sz w:val="24"/>
          <w:szCs w:val="24"/>
          <w:highlight w:val="yellow"/>
        </w:rPr>
        <w:t xml:space="preserve">The Emergency Medical Services (EMS) Representative is responsible for coordinating EMS resources to support </w:t>
      </w:r>
      <w:r w:rsidR="009834D9">
        <w:rPr>
          <w:rFonts w:cs="Arial"/>
          <w:sz w:val="24"/>
          <w:szCs w:val="24"/>
          <w:highlight w:val="yellow"/>
        </w:rPr>
        <w:t>emergency response operations</w:t>
      </w:r>
      <w:r w:rsidRPr="00410581">
        <w:rPr>
          <w:rFonts w:cs="Arial"/>
          <w:sz w:val="24"/>
          <w:szCs w:val="24"/>
          <w:highlight w:val="yellow"/>
        </w:rPr>
        <w:t xml:space="preserve">, and </w:t>
      </w:r>
      <w:r w:rsidR="004D7ED8" w:rsidRPr="008D044E">
        <w:rPr>
          <w:rFonts w:cs="Arial"/>
          <w:sz w:val="24"/>
          <w:szCs w:val="24"/>
          <w:highlight w:val="yellow"/>
        </w:rPr>
        <w:t>provid</w:t>
      </w:r>
      <w:r w:rsidR="004D7ED8">
        <w:rPr>
          <w:rFonts w:cs="Arial"/>
          <w:sz w:val="24"/>
          <w:szCs w:val="24"/>
          <w:highlight w:val="yellow"/>
        </w:rPr>
        <w:t>ing</w:t>
      </w:r>
      <w:r w:rsidR="004D7ED8" w:rsidRPr="008D044E">
        <w:rPr>
          <w:rFonts w:cs="Arial"/>
          <w:sz w:val="24"/>
          <w:szCs w:val="24"/>
          <w:highlight w:val="yellow"/>
        </w:rPr>
        <w:t xml:space="preserve"> situational awareness to the EOC Manager</w:t>
      </w:r>
      <w:r w:rsidR="004D7ED8">
        <w:rPr>
          <w:rFonts w:cs="Arial"/>
          <w:sz w:val="24"/>
          <w:szCs w:val="24"/>
          <w:highlight w:val="yellow"/>
        </w:rPr>
        <w:t xml:space="preserve"> and to the EMS organization and/or Fire Department</w:t>
      </w:r>
      <w:r w:rsidRPr="00410581">
        <w:rPr>
          <w:rFonts w:cs="Arial"/>
          <w:sz w:val="24"/>
          <w:szCs w:val="24"/>
          <w:highlight w:val="yellow"/>
        </w:rPr>
        <w:t>.</w:t>
      </w:r>
      <w:r w:rsidR="009331D5" w:rsidRPr="00410581">
        <w:rPr>
          <w:rFonts w:asciiTheme="minorHAnsi" w:hAnsiTheme="minorHAnsi"/>
          <w:sz w:val="24"/>
          <w:szCs w:val="24"/>
          <w:highlight w:val="yellow"/>
        </w:rPr>
        <w:t xml:space="preserve"> </w:t>
      </w:r>
    </w:p>
    <w:p w14:paraId="23F499F6" w14:textId="06D81FE2" w:rsidR="009331D5" w:rsidRPr="00A87A9A" w:rsidRDefault="00967D4E" w:rsidP="006D566D">
      <w:pPr>
        <w:numPr>
          <w:ilvl w:val="0"/>
          <w:numId w:val="94"/>
        </w:numPr>
        <w:spacing w:afterLines="120" w:after="288" w:line="240" w:lineRule="auto"/>
        <w:rPr>
          <w:rFonts w:asciiTheme="minorHAnsi" w:hAnsiTheme="minorHAnsi"/>
          <w:sz w:val="24"/>
          <w:szCs w:val="24"/>
          <w:highlight w:val="yellow"/>
        </w:rPr>
      </w:pPr>
      <w:r w:rsidRPr="00410581">
        <w:rPr>
          <w:rFonts w:asciiTheme="minorHAnsi" w:hAnsiTheme="minorHAnsi"/>
          <w:b/>
          <w:sz w:val="24"/>
          <w:szCs w:val="24"/>
          <w:highlight w:val="yellow"/>
        </w:rPr>
        <w:t>Public Works</w:t>
      </w:r>
      <w:r w:rsidR="009834D9">
        <w:rPr>
          <w:rFonts w:asciiTheme="minorHAnsi" w:hAnsiTheme="minorHAnsi"/>
          <w:b/>
          <w:sz w:val="24"/>
          <w:szCs w:val="24"/>
          <w:highlight w:val="yellow"/>
        </w:rPr>
        <w:t xml:space="preserve"> Representative</w:t>
      </w:r>
      <w:r w:rsidR="009331D5" w:rsidRPr="00410581">
        <w:rPr>
          <w:rFonts w:asciiTheme="minorHAnsi" w:hAnsiTheme="minorHAnsi"/>
          <w:b/>
          <w:sz w:val="24"/>
          <w:szCs w:val="24"/>
          <w:highlight w:val="yellow"/>
        </w:rPr>
        <w:t>:</w:t>
      </w:r>
      <w:r w:rsidR="009331D5" w:rsidRPr="00410581">
        <w:rPr>
          <w:rFonts w:asciiTheme="minorHAnsi" w:hAnsiTheme="minorHAnsi"/>
          <w:sz w:val="24"/>
          <w:szCs w:val="24"/>
          <w:highlight w:val="yellow"/>
        </w:rPr>
        <w:t xml:space="preserve"> </w:t>
      </w:r>
      <w:r w:rsidRPr="00410581">
        <w:rPr>
          <w:rFonts w:cs="Arial"/>
          <w:sz w:val="24"/>
          <w:szCs w:val="24"/>
          <w:highlight w:val="yellow"/>
        </w:rPr>
        <w:t xml:space="preserve">The Public Works Representative is responsible for coordinating </w:t>
      </w:r>
      <w:r w:rsidR="006C4F60">
        <w:rPr>
          <w:rFonts w:cs="Arial"/>
          <w:sz w:val="24"/>
          <w:szCs w:val="24"/>
          <w:highlight w:val="yellow"/>
        </w:rPr>
        <w:t xml:space="preserve">transportation, </w:t>
      </w:r>
      <w:r w:rsidRPr="00410581">
        <w:rPr>
          <w:rFonts w:cs="Arial"/>
          <w:sz w:val="24"/>
          <w:szCs w:val="24"/>
          <w:highlight w:val="yellow"/>
        </w:rPr>
        <w:t xml:space="preserve">public works </w:t>
      </w:r>
      <w:r w:rsidR="009834D9">
        <w:rPr>
          <w:rFonts w:cs="Arial"/>
          <w:sz w:val="24"/>
          <w:szCs w:val="24"/>
          <w:highlight w:val="yellow"/>
        </w:rPr>
        <w:t xml:space="preserve">and engineering </w:t>
      </w:r>
      <w:r w:rsidRPr="00410581">
        <w:rPr>
          <w:rFonts w:cs="Arial"/>
          <w:sz w:val="24"/>
          <w:szCs w:val="24"/>
          <w:highlight w:val="yellow"/>
        </w:rPr>
        <w:t xml:space="preserve">resources to support </w:t>
      </w:r>
      <w:r w:rsidR="009834D9">
        <w:rPr>
          <w:rFonts w:cs="Arial"/>
          <w:sz w:val="24"/>
          <w:szCs w:val="24"/>
          <w:highlight w:val="yellow"/>
        </w:rPr>
        <w:t>emergency response operations</w:t>
      </w:r>
      <w:r w:rsidRPr="00410581">
        <w:rPr>
          <w:rFonts w:cs="Arial"/>
          <w:sz w:val="24"/>
          <w:szCs w:val="24"/>
          <w:highlight w:val="yellow"/>
        </w:rPr>
        <w:t>, and provid</w:t>
      </w:r>
      <w:r w:rsidR="004D7ED8">
        <w:rPr>
          <w:rFonts w:cs="Arial"/>
          <w:sz w:val="24"/>
          <w:szCs w:val="24"/>
          <w:highlight w:val="yellow"/>
        </w:rPr>
        <w:t>ing</w:t>
      </w:r>
      <w:r w:rsidRPr="00410581">
        <w:rPr>
          <w:rFonts w:cs="Arial"/>
          <w:sz w:val="24"/>
          <w:szCs w:val="24"/>
          <w:highlight w:val="yellow"/>
        </w:rPr>
        <w:t xml:space="preserve"> situational awareness to the EOC Manager</w:t>
      </w:r>
      <w:r w:rsidR="004D7ED8">
        <w:rPr>
          <w:rFonts w:cs="Arial"/>
          <w:sz w:val="24"/>
          <w:szCs w:val="24"/>
          <w:highlight w:val="yellow"/>
        </w:rPr>
        <w:t xml:space="preserve"> and to the Public Works Department</w:t>
      </w:r>
      <w:r w:rsidRPr="00410581">
        <w:rPr>
          <w:rFonts w:cs="Arial"/>
          <w:sz w:val="24"/>
          <w:szCs w:val="24"/>
          <w:highlight w:val="yellow"/>
        </w:rPr>
        <w:t>.</w:t>
      </w:r>
    </w:p>
    <w:p w14:paraId="092A7B3A" w14:textId="77777777" w:rsidR="00BA7B2D" w:rsidRPr="00410581" w:rsidRDefault="00BA7B2D" w:rsidP="006D566D">
      <w:pPr>
        <w:spacing w:afterLines="120" w:after="288" w:line="240" w:lineRule="auto"/>
        <w:ind w:left="720"/>
        <w:rPr>
          <w:rFonts w:asciiTheme="minorHAnsi" w:hAnsiTheme="minorHAnsi"/>
          <w:sz w:val="24"/>
          <w:szCs w:val="24"/>
          <w:highlight w:val="yellow"/>
        </w:rPr>
      </w:pPr>
    </w:p>
    <w:p w14:paraId="18FD4BD1" w14:textId="75B97154" w:rsidR="00967D4E" w:rsidRPr="00410581" w:rsidRDefault="00967D4E" w:rsidP="006D566D">
      <w:pPr>
        <w:numPr>
          <w:ilvl w:val="0"/>
          <w:numId w:val="94"/>
        </w:numPr>
        <w:spacing w:afterLines="120" w:after="288" w:line="240" w:lineRule="auto"/>
        <w:rPr>
          <w:rFonts w:asciiTheme="minorHAnsi" w:hAnsiTheme="minorHAnsi"/>
          <w:sz w:val="24"/>
          <w:szCs w:val="24"/>
          <w:highlight w:val="yellow"/>
        </w:rPr>
      </w:pPr>
      <w:r w:rsidRPr="00410581">
        <w:rPr>
          <w:rFonts w:asciiTheme="minorHAnsi" w:hAnsiTheme="minorHAnsi"/>
          <w:b/>
          <w:sz w:val="24"/>
          <w:szCs w:val="24"/>
          <w:highlight w:val="yellow"/>
        </w:rPr>
        <w:lastRenderedPageBreak/>
        <w:t>Mass Care and Shelter Operations Representative:</w:t>
      </w:r>
      <w:r w:rsidRPr="00410581">
        <w:rPr>
          <w:rFonts w:asciiTheme="minorHAnsi" w:hAnsiTheme="minorHAnsi"/>
          <w:sz w:val="24"/>
          <w:szCs w:val="24"/>
          <w:highlight w:val="yellow"/>
        </w:rPr>
        <w:t xml:space="preserve"> </w:t>
      </w:r>
      <w:r w:rsidRPr="00410581">
        <w:rPr>
          <w:rFonts w:cs="Arial"/>
          <w:sz w:val="24"/>
          <w:szCs w:val="24"/>
          <w:highlight w:val="yellow"/>
        </w:rPr>
        <w:t xml:space="preserve">The Mass Care and Shelter Operations Coordinator is responsible for coordinating resources to support shelter operations and mass care services, and </w:t>
      </w:r>
      <w:r w:rsidR="004D7ED8" w:rsidRPr="008D044E">
        <w:rPr>
          <w:rFonts w:cs="Arial"/>
          <w:sz w:val="24"/>
          <w:szCs w:val="24"/>
          <w:highlight w:val="yellow"/>
        </w:rPr>
        <w:t>provid</w:t>
      </w:r>
      <w:r w:rsidR="004D7ED8">
        <w:rPr>
          <w:rFonts w:cs="Arial"/>
          <w:sz w:val="24"/>
          <w:szCs w:val="24"/>
          <w:highlight w:val="yellow"/>
        </w:rPr>
        <w:t>ing</w:t>
      </w:r>
      <w:r w:rsidR="004D7ED8" w:rsidRPr="008D044E">
        <w:rPr>
          <w:rFonts w:cs="Arial"/>
          <w:sz w:val="24"/>
          <w:szCs w:val="24"/>
          <w:highlight w:val="yellow"/>
        </w:rPr>
        <w:t xml:space="preserve"> situatio</w:t>
      </w:r>
      <w:r w:rsidR="004D7ED8">
        <w:rPr>
          <w:rFonts w:cs="Arial"/>
          <w:sz w:val="24"/>
          <w:szCs w:val="24"/>
          <w:highlight w:val="yellow"/>
        </w:rPr>
        <w:t>nal awareness to the EOC Manager, partnering non-governmental organizations, and operating shelters</w:t>
      </w:r>
      <w:r w:rsidRPr="00410581">
        <w:rPr>
          <w:rFonts w:cs="Arial"/>
          <w:sz w:val="24"/>
          <w:szCs w:val="24"/>
          <w:highlight w:val="yellow"/>
        </w:rPr>
        <w:t>.</w:t>
      </w:r>
    </w:p>
    <w:p w14:paraId="7A1E7921" w14:textId="2075CDE8" w:rsidR="004D7ED8" w:rsidRPr="00410581" w:rsidRDefault="004D7ED8" w:rsidP="006D566D">
      <w:pPr>
        <w:numPr>
          <w:ilvl w:val="0"/>
          <w:numId w:val="94"/>
        </w:numPr>
        <w:spacing w:afterLines="120" w:after="288" w:line="240" w:lineRule="auto"/>
        <w:rPr>
          <w:rFonts w:asciiTheme="minorHAnsi" w:hAnsiTheme="minorHAnsi"/>
          <w:sz w:val="24"/>
          <w:szCs w:val="24"/>
          <w:highlight w:val="yellow"/>
        </w:rPr>
      </w:pPr>
      <w:r>
        <w:rPr>
          <w:rFonts w:asciiTheme="minorHAnsi" w:hAnsiTheme="minorHAnsi"/>
          <w:b/>
          <w:sz w:val="24"/>
          <w:szCs w:val="24"/>
          <w:highlight w:val="yellow"/>
        </w:rPr>
        <w:t>School District Representative:</w:t>
      </w:r>
      <w:r>
        <w:rPr>
          <w:rFonts w:asciiTheme="minorHAnsi" w:hAnsiTheme="minorHAnsi"/>
          <w:sz w:val="24"/>
          <w:szCs w:val="24"/>
          <w:highlight w:val="yellow"/>
        </w:rPr>
        <w:t xml:space="preserve"> </w:t>
      </w:r>
      <w:r w:rsidRPr="008D044E">
        <w:rPr>
          <w:rFonts w:cs="Arial"/>
          <w:sz w:val="24"/>
          <w:szCs w:val="24"/>
          <w:highlight w:val="yellow"/>
        </w:rPr>
        <w:t xml:space="preserve">The </w:t>
      </w:r>
      <w:r>
        <w:rPr>
          <w:rFonts w:cs="Arial"/>
          <w:sz w:val="24"/>
          <w:szCs w:val="24"/>
          <w:highlight w:val="yellow"/>
        </w:rPr>
        <w:t>School Department Representative</w:t>
      </w:r>
      <w:r w:rsidRPr="008D044E">
        <w:rPr>
          <w:rFonts w:cs="Arial"/>
          <w:sz w:val="24"/>
          <w:szCs w:val="24"/>
          <w:highlight w:val="yellow"/>
        </w:rPr>
        <w:t xml:space="preserve"> is responsible for coordinating resources to support </w:t>
      </w:r>
      <w:r>
        <w:rPr>
          <w:rFonts w:cs="Arial"/>
          <w:sz w:val="24"/>
          <w:szCs w:val="24"/>
          <w:highlight w:val="yellow"/>
        </w:rPr>
        <w:t>school</w:t>
      </w:r>
      <w:r w:rsidRPr="008D044E">
        <w:rPr>
          <w:rFonts w:cs="Arial"/>
          <w:sz w:val="24"/>
          <w:szCs w:val="24"/>
          <w:highlight w:val="yellow"/>
        </w:rPr>
        <w:t xml:space="preserve"> operations</w:t>
      </w:r>
      <w:r>
        <w:rPr>
          <w:rFonts w:cs="Arial"/>
          <w:sz w:val="24"/>
          <w:szCs w:val="24"/>
          <w:highlight w:val="yellow"/>
        </w:rPr>
        <w:t xml:space="preserve"> and/or evacuations, sharing information with schools, and providing</w:t>
      </w:r>
      <w:r w:rsidRPr="008D044E">
        <w:rPr>
          <w:rFonts w:cs="Arial"/>
          <w:sz w:val="24"/>
          <w:szCs w:val="24"/>
          <w:highlight w:val="yellow"/>
        </w:rPr>
        <w:t xml:space="preserve"> situational awareness to the EOC Manager.</w:t>
      </w:r>
    </w:p>
    <w:p w14:paraId="79C3326D" w14:textId="77777777" w:rsidR="009331D5" w:rsidRPr="00FD3B62" w:rsidRDefault="009331D5">
      <w:pPr>
        <w:autoSpaceDE w:val="0"/>
        <w:autoSpaceDN w:val="0"/>
        <w:adjustRightInd w:val="0"/>
        <w:spacing w:after="60" w:line="240" w:lineRule="auto"/>
        <w:rPr>
          <w:rFonts w:ascii="Times New Roman" w:hAnsi="Times New Roman"/>
          <w:sz w:val="11"/>
          <w:szCs w:val="11"/>
        </w:rPr>
      </w:pPr>
    </w:p>
    <w:p w14:paraId="60DBB1AE" w14:textId="77777777" w:rsidR="00783C4A" w:rsidRPr="00FD3B62" w:rsidRDefault="009331D5">
      <w:pPr>
        <w:tabs>
          <w:tab w:val="left" w:pos="1060"/>
        </w:tabs>
        <w:spacing w:line="240" w:lineRule="auto"/>
        <w:rPr>
          <w:sz w:val="24"/>
          <w:szCs w:val="24"/>
        </w:rPr>
      </w:pPr>
      <w:r w:rsidRPr="00FD3B62">
        <w:rPr>
          <w:sz w:val="24"/>
          <w:szCs w:val="24"/>
        </w:rPr>
        <w:t xml:space="preserve">Table </w:t>
      </w:r>
      <w:r w:rsidRPr="00FD3B62">
        <w:rPr>
          <w:sz w:val="24"/>
          <w:szCs w:val="24"/>
          <w:highlight w:val="yellow"/>
        </w:rPr>
        <w:t>X</w:t>
      </w:r>
      <w:r w:rsidRPr="00FD3B62">
        <w:rPr>
          <w:sz w:val="24"/>
          <w:szCs w:val="24"/>
        </w:rPr>
        <w:t xml:space="preserve"> depicts the organization of the EOC. </w:t>
      </w:r>
    </w:p>
    <w:p w14:paraId="11573F2D" w14:textId="77777777" w:rsidR="00783C4A" w:rsidRPr="00FD3B62" w:rsidRDefault="00783C4A">
      <w:pPr>
        <w:spacing w:after="0" w:line="240" w:lineRule="auto"/>
        <w:rPr>
          <w:sz w:val="24"/>
          <w:szCs w:val="24"/>
        </w:rPr>
      </w:pPr>
      <w:r w:rsidRPr="00FD3B62">
        <w:rPr>
          <w:sz w:val="24"/>
          <w:szCs w:val="24"/>
        </w:rPr>
        <w:br w:type="page"/>
      </w:r>
    </w:p>
    <w:p w14:paraId="5A5DA35E" w14:textId="77777777" w:rsidR="00E46F23" w:rsidRDefault="00E46F23" w:rsidP="006D566D">
      <w:pPr>
        <w:tabs>
          <w:tab w:val="left" w:pos="1060"/>
        </w:tabs>
        <w:spacing w:line="240" w:lineRule="auto"/>
        <w:rPr>
          <w:rFonts w:ascii="Arial Narrow" w:hAnsi="Arial Narrow"/>
          <w:b/>
          <w:sz w:val="36"/>
          <w:szCs w:val="36"/>
          <w:u w:val="single"/>
        </w:rPr>
        <w:sectPr w:rsidR="00E46F23" w:rsidSect="00423D7D">
          <w:pgSz w:w="12240" w:h="15840" w:code="1"/>
          <w:pgMar w:top="1440" w:right="720" w:bottom="1440" w:left="720" w:header="720" w:footer="720" w:gutter="0"/>
          <w:cols w:space="720"/>
          <w:docGrid w:linePitch="360"/>
        </w:sectPr>
      </w:pPr>
    </w:p>
    <w:p w14:paraId="42FF3DDD" w14:textId="0B3671D5" w:rsidR="00783C4A" w:rsidRPr="00FD3B62" w:rsidRDefault="00783C4A" w:rsidP="00410581">
      <w:pPr>
        <w:tabs>
          <w:tab w:val="left" w:pos="1060"/>
        </w:tabs>
        <w:spacing w:line="240" w:lineRule="auto"/>
        <w:jc w:val="center"/>
        <w:rPr>
          <w:rFonts w:ascii="Arial Narrow" w:hAnsi="Arial Narrow" w:cs="BrowalliaUPC"/>
          <w:b/>
          <w:sz w:val="36"/>
          <w:szCs w:val="36"/>
          <w:u w:val="single"/>
        </w:rPr>
      </w:pPr>
      <w:r w:rsidRPr="00FD3B62">
        <w:rPr>
          <w:rFonts w:ascii="Arial Narrow" w:hAnsi="Arial Narrow"/>
          <w:b/>
          <w:sz w:val="36"/>
          <w:szCs w:val="36"/>
          <w:u w:val="single"/>
        </w:rPr>
        <w:lastRenderedPageBreak/>
        <w:t>Ta</w:t>
      </w:r>
      <w:r w:rsidRPr="00FD3B62">
        <w:rPr>
          <w:rFonts w:ascii="Arial Narrow" w:hAnsi="Arial Narrow" w:cs="BrowalliaUPC"/>
          <w:b/>
          <w:sz w:val="36"/>
          <w:szCs w:val="36"/>
          <w:u w:val="single"/>
        </w:rPr>
        <w:t xml:space="preserve">ble </w:t>
      </w:r>
      <w:r w:rsidRPr="00FD3B62">
        <w:rPr>
          <w:rFonts w:ascii="Arial Narrow" w:hAnsi="Arial Narrow" w:cs="BrowalliaUPC"/>
          <w:b/>
          <w:sz w:val="36"/>
          <w:szCs w:val="36"/>
          <w:highlight w:val="yellow"/>
          <w:u w:val="single"/>
        </w:rPr>
        <w:t>X</w:t>
      </w:r>
      <w:r w:rsidRPr="00FD3B62">
        <w:rPr>
          <w:rFonts w:ascii="Arial Narrow" w:hAnsi="Arial Narrow" w:cs="BrowalliaUPC"/>
          <w:b/>
          <w:sz w:val="36"/>
          <w:szCs w:val="36"/>
          <w:u w:val="single"/>
        </w:rPr>
        <w:t>: EOC Organization</w:t>
      </w:r>
    </w:p>
    <w:p w14:paraId="0FB32FCA" w14:textId="4ABD2628" w:rsidR="00783C4A" w:rsidRPr="00FD3B62" w:rsidRDefault="00057A7A" w:rsidP="00410581">
      <w:pPr>
        <w:spacing w:line="240" w:lineRule="auto"/>
        <w:jc w:val="center"/>
        <w:rPr>
          <w:sz w:val="56"/>
          <w:szCs w:val="56"/>
        </w:rPr>
      </w:pPr>
      <w:r w:rsidRPr="00FD3B62">
        <w:rPr>
          <w:noProof/>
          <w:sz w:val="56"/>
          <w:szCs w:val="56"/>
        </w:rPr>
        <mc:AlternateContent>
          <mc:Choice Requires="wps">
            <w:drawing>
              <wp:anchor distT="0" distB="0" distL="114300" distR="114300" simplePos="0" relativeHeight="251836416" behindDoc="0" locked="0" layoutInCell="1" allowOverlap="1" wp14:anchorId="570D9684" wp14:editId="541274F7">
                <wp:simplePos x="0" y="0"/>
                <wp:positionH relativeFrom="column">
                  <wp:posOffset>5019675</wp:posOffset>
                </wp:positionH>
                <wp:positionV relativeFrom="paragraph">
                  <wp:posOffset>478154</wp:posOffset>
                </wp:positionV>
                <wp:extent cx="742950" cy="390525"/>
                <wp:effectExtent l="0" t="0" r="19050" b="28575"/>
                <wp:wrapNone/>
                <wp:docPr id="92" name="Straight Connector 92"/>
                <wp:cNvGraphicFramePr/>
                <a:graphic xmlns:a="http://schemas.openxmlformats.org/drawingml/2006/main">
                  <a:graphicData uri="http://schemas.microsoft.com/office/word/2010/wordprocessingShape">
                    <wps:wsp>
                      <wps:cNvCnPr/>
                      <wps:spPr>
                        <a:xfrm>
                          <a:off x="0" y="0"/>
                          <a:ext cx="742950" cy="390525"/>
                        </a:xfrm>
                        <a:prstGeom prst="line">
                          <a:avLst/>
                        </a:prstGeom>
                        <a:ln w="635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05C6FA" id="Straight Connector 92"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25pt,37.65pt" to="453.7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iSnxwEAAM0DAAAOAAAAZHJzL2Uyb0RvYy54bWysU8tu2zAQvBfIPxC815LlOq0Fyzk4SC9F&#10;azTpBzAUaRHlC0vWkv++S0pWgrTIIciFErk7o5nhanszGE1OAoJytqHLRUmJsNy1yh4b+uvh7uMX&#10;SkJktmXaWdHQswj0Znf1Ydv7WlSuc7oVQJDEhrr3De1i9HVRBN4Jw8LCeWGxKB0YFnELx6IF1iO7&#10;0UVVltdF76D14LgIAU9vxyLdZX4pBY8/pAwiEt1Q1BbzCnl9TGux27L6CMx3ik8y2BtUGKYsfnSm&#10;umWRkT+g/qEyioMLTsYFd6ZwUiousgd0syxfuLnvmBfZC4YT/BxTeD9a/v10AKLahm4qSiwzeEf3&#10;EZg6dpHsnbWYoAOCRUyq96FGwN4eYNoFf4Bke5Bg0hMNkSGne57TFUMkHA8/f6o2a7wDjqXVplxX&#10;68RZPIE9hPhVOEPSS0O1ssk8q9npW4hj66UlHWtL+oZer5AzFZO4UU5+i2ctxq6fQqJBFLDKbHm0&#10;xF4DOTEcivb3cpKhLXYmiFRaz6DyddDUm2Aij9sMrF4Hzt35i87GGWiUdfA/cBwuUuXYf3E9ek22&#10;H117zpeT48CZyQFP852G8vk+w5/+wt1fAAAA//8DAFBLAwQUAAYACAAAACEA7UyH8t8AAAAKAQAA&#10;DwAAAGRycy9kb3ducmV2LnhtbEyPy07DMBBF90j8gzVI7KhNq6ZtiFNVlRBig2gKezeZOgE/IttJ&#10;w98zrMpuHkd3zhTbyRo2YoiddxIeZwIYuto3ndMSPo7PD2tgMSnXKOMdSvjBCNvy9qZQeeMv7oBj&#10;lTSjEBdzJaFNqc85j3WLVsWZ79HR7uyDVYnaoHkT1IXCreFzITJuVefoQqt63LdYf1eDlWBew/ip&#10;93oXh5dDVn29n+dvx1HK+7tp9wQs4ZSuMPzpkzqU5HTyg2siMxJWG7EklIrlAhgBG7GiwYnIRbYG&#10;Xhb8/wvlLwAAAP//AwBQSwECLQAUAAYACAAAACEAtoM4kv4AAADhAQAAEwAAAAAAAAAAAAAAAAAA&#10;AAAAW0NvbnRlbnRfVHlwZXNdLnhtbFBLAQItABQABgAIAAAAIQA4/SH/1gAAAJQBAAALAAAAAAAA&#10;AAAAAAAAAC8BAABfcmVscy8ucmVsc1BLAQItABQABgAIAAAAIQCJJiSnxwEAAM0DAAAOAAAAAAAA&#10;AAAAAAAAAC4CAABkcnMvZTJvRG9jLnhtbFBLAQItABQABgAIAAAAIQDtTIfy3wAAAAoBAAAPAAAA&#10;AAAAAAAAAAAAACEEAABkcnMvZG93bnJldi54bWxQSwUGAAAAAAQABADzAAAALQUAAAAA&#10;" strokecolor="black [3200]" strokeweight=".5pt">
                <v:stroke joinstyle="miter"/>
              </v:line>
            </w:pict>
          </mc:Fallback>
        </mc:AlternateContent>
      </w:r>
      <w:r w:rsidR="00783C4A" w:rsidRPr="00FD3B62">
        <w:rPr>
          <w:b/>
          <w:noProof/>
          <w:sz w:val="56"/>
          <w:szCs w:val="56"/>
          <w:u w:val="single"/>
        </w:rPr>
        <mc:AlternateContent>
          <mc:Choice Requires="wps">
            <w:drawing>
              <wp:anchor distT="0" distB="0" distL="114300" distR="114300" simplePos="0" relativeHeight="251808768" behindDoc="0" locked="0" layoutInCell="1" allowOverlap="1" wp14:anchorId="25E282C4" wp14:editId="43ABDC31">
                <wp:simplePos x="0" y="0"/>
                <wp:positionH relativeFrom="margin">
                  <wp:align>center</wp:align>
                </wp:positionH>
                <wp:positionV relativeFrom="paragraph">
                  <wp:posOffset>150495</wp:posOffset>
                </wp:positionV>
                <wp:extent cx="1828800" cy="717550"/>
                <wp:effectExtent l="0" t="0" r="19050" b="254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17550"/>
                        </a:xfrm>
                        <a:prstGeom prst="rect">
                          <a:avLst/>
                        </a:prstGeom>
                        <a:solidFill>
                          <a:srgbClr val="FFFFFF"/>
                        </a:solidFill>
                        <a:ln w="9525">
                          <a:solidFill>
                            <a:srgbClr val="000000"/>
                          </a:solidFill>
                          <a:miter lim="800000"/>
                          <a:headEnd/>
                          <a:tailEnd/>
                        </a:ln>
                      </wps:spPr>
                      <wps:txbx>
                        <w:txbxContent>
                          <w:p w14:paraId="164A1A2C" w14:textId="77777777" w:rsidR="00247AF0" w:rsidRPr="007B272C" w:rsidRDefault="00247AF0" w:rsidP="00783C4A">
                            <w:pPr>
                              <w:jc w:val="center"/>
                              <w:rPr>
                                <w:sz w:val="36"/>
                                <w:szCs w:val="36"/>
                              </w:rPr>
                            </w:pPr>
                            <w:r w:rsidRPr="007B272C">
                              <w:rPr>
                                <w:sz w:val="36"/>
                                <w:szCs w:val="36"/>
                              </w:rPr>
                              <w:t>MUNICIPAL LEADERSHIP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282C4" id="Rectangle 23" o:spid="_x0000_s1048" style="position:absolute;left:0;text-align:left;margin-left:0;margin-top:11.85pt;width:2in;height:56.5pt;z-index:251808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YGMLQIAAFEEAAAOAAAAZHJzL2Uyb0RvYy54bWysVNuO0zAQfUfiHyy/01xo2W7UdLXqUoS0&#10;wIqFD3AcJ7FwbDN2m5Sv37HTdrvAE8IPlsczPjlzZiarm7FXZC/ASaNLms1SSoTmppa6Len3b9s3&#10;S0qcZ7pmymhR0oNw9Gb9+tVqsIXITWdULYAgiHbFYEvaeW+LJHG8Ez1zM2OFRmdjoGceTWiTGtiA&#10;6L1K8jR9lwwGaguGC+fw9m5y0nXEbxrB/ZemccITVVLk5uMOca/CnqxXrGiB2U7yIw32Dyx6JjV+&#10;9Ax1xzwjO5B/QPWSg3Gm8TNu+sQ0jeQi5oDZZOlv2Tx2zIqYC4rj7Fkm9/9g+ef9AxBZlzR/S4lm&#10;PdboK6rGdKsEwTsUaLCuwLhH+wAhRWfvDf/hiDabDsPELYAZOsFqpJWF+OTFg2A4fEqq4ZOpEZ7t&#10;vIlajQ30ARBVIGMsyeFcEjF6wvEyW+bLZYqV4+i7yq4Wi1izhBWn1xac/yBMT8KhpIDkIzrb3zsf&#10;2LDiFBLZGyXrrVQqGtBWGwVkz7A9tnHFBDDJyzClyVDS60W+iMgvfO4SIo3rbxC99NjnSvYlxXRw&#10;hSBWBNne6zqePZNqOiNlpY86BummEvixGk+VwgdB18rUB1QWzNTXOId46Az8omTAni6p+7ljIChR&#10;HzVW5zqbz8MQRGO+uMrRgEtPdelhmiNUST0l03Hjp8HZWZBth1/Kohza3GJFGxnFfmZ15I99G2tw&#10;nLEwGJd2jHr+E6yfAAAA//8DAFBLAwQUAAYACAAAACEA34uc+dwAAAAHAQAADwAAAGRycy9kb3du&#10;cmV2LnhtbEyPQU+DQBCF7yb+h82YeLOLkLSILI3R1MRjSy/eBhgBZWcJu7Tor3c82eOb9/LeN/l2&#10;sYM60eR7xwbuVxEo4to1PbcGjuXuLgXlA3KDg2My8E0etsX1VY5Z4868p9MhtEpK2GdooAthzLT2&#10;dUcW/cqNxOJ9uMliEDm1upnwLOV20HEUrbXFnmWhw5GeO6q/DrM1UPXxEX/25WtkH3ZJeFvKz/n9&#10;xZjbm+XpEVSgJfyH4Q9f0KEQpsrN3Hg1GJBHgoE42YASN05TOVQSS9Yb0EWuL/mLXwAAAP//AwBQ&#10;SwECLQAUAAYACAAAACEAtoM4kv4AAADhAQAAEwAAAAAAAAAAAAAAAAAAAAAAW0NvbnRlbnRfVHlw&#10;ZXNdLnhtbFBLAQItABQABgAIAAAAIQA4/SH/1gAAAJQBAAALAAAAAAAAAAAAAAAAAC8BAABfcmVs&#10;cy8ucmVsc1BLAQItABQABgAIAAAAIQBZEYGMLQIAAFEEAAAOAAAAAAAAAAAAAAAAAC4CAABkcnMv&#10;ZTJvRG9jLnhtbFBLAQItABQABgAIAAAAIQDfi5z53AAAAAcBAAAPAAAAAAAAAAAAAAAAAIcEAABk&#10;cnMvZG93bnJldi54bWxQSwUGAAAAAAQABADzAAAAkAUAAAAA&#10;">
                <v:textbox>
                  <w:txbxContent>
                    <w:p w14:paraId="164A1A2C" w14:textId="77777777" w:rsidR="00247AF0" w:rsidRPr="007B272C" w:rsidRDefault="00247AF0" w:rsidP="00783C4A">
                      <w:pPr>
                        <w:jc w:val="center"/>
                        <w:rPr>
                          <w:sz w:val="36"/>
                          <w:szCs w:val="36"/>
                        </w:rPr>
                      </w:pPr>
                      <w:r w:rsidRPr="007B272C">
                        <w:rPr>
                          <w:sz w:val="36"/>
                          <w:szCs w:val="36"/>
                        </w:rPr>
                        <w:t>MUNICIPAL LEADERSHIP</w:t>
                      </w:r>
                    </w:p>
                  </w:txbxContent>
                </v:textbox>
                <w10:wrap anchorx="margin"/>
              </v:rect>
            </w:pict>
          </mc:Fallback>
        </mc:AlternateContent>
      </w:r>
    </w:p>
    <w:p w14:paraId="683D0CFB" w14:textId="6BAD920C" w:rsidR="00783C4A" w:rsidRPr="00FD3B62" w:rsidRDefault="00057A7A" w:rsidP="00410581">
      <w:pPr>
        <w:tabs>
          <w:tab w:val="left" w:pos="1139"/>
          <w:tab w:val="left" w:pos="2510"/>
        </w:tabs>
        <w:spacing w:line="240" w:lineRule="auto"/>
        <w:rPr>
          <w:sz w:val="56"/>
          <w:szCs w:val="56"/>
        </w:rPr>
      </w:pPr>
      <w:r w:rsidRPr="00FD3B62">
        <w:rPr>
          <w:noProof/>
          <w:sz w:val="56"/>
          <w:szCs w:val="56"/>
        </w:rPr>
        <mc:AlternateContent>
          <mc:Choice Requires="wps">
            <w:drawing>
              <wp:anchor distT="0" distB="0" distL="114300" distR="114300" simplePos="0" relativeHeight="251840512" behindDoc="0" locked="0" layoutInCell="1" allowOverlap="1" wp14:anchorId="16EDEAC3" wp14:editId="5AF95CA9">
                <wp:simplePos x="0" y="0"/>
                <wp:positionH relativeFrom="column">
                  <wp:posOffset>5048249</wp:posOffset>
                </wp:positionH>
                <wp:positionV relativeFrom="paragraph">
                  <wp:posOffset>517525</wp:posOffset>
                </wp:positionV>
                <wp:extent cx="708025" cy="123825"/>
                <wp:effectExtent l="0" t="0" r="15875" b="28575"/>
                <wp:wrapNone/>
                <wp:docPr id="94" name="Straight Connector 94"/>
                <wp:cNvGraphicFramePr/>
                <a:graphic xmlns:a="http://schemas.openxmlformats.org/drawingml/2006/main">
                  <a:graphicData uri="http://schemas.microsoft.com/office/word/2010/wordprocessingShape">
                    <wps:wsp>
                      <wps:cNvCnPr/>
                      <wps:spPr>
                        <a:xfrm flipH="1">
                          <a:off x="0" y="0"/>
                          <a:ext cx="708025" cy="123825"/>
                        </a:xfrm>
                        <a:prstGeom prst="line">
                          <a:avLst/>
                        </a:prstGeom>
                        <a:ln w="635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45F18E" id="Straight Connector 94" o:spid="_x0000_s1026" style="position:absolute;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40.75pt" to="453.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EobzwEAANcDAAAOAAAAZHJzL2Uyb0RvYy54bWysU02P0zAUvCPxHyzfqdOUXbpR0z10BRwQ&#10;VCz7A7yO3Vj4S8+mSf89z042rADtAXGxbL83k5nxy+52tIacJUTtXUvXq4oS6YTvtDu19OHb+zdb&#10;SmLiruPGO9nSi4z0dv/61W4Ijax9700ngSCJi80QWtqnFBrGouil5XHlg3RYVB4sT3iEE+uAD8hu&#10;Daur6poNHroAXsgY8fZuKtJ94VdKivRFqSgTMS1FbamsUNbHvLL9jjcn4KHXYpbB/0GF5drhRxeq&#10;O544+QH6DyqrBfjoVVoJb5lXSgtZPKCbdfWbm/ueB1m8YDgxLDHF/0crPp+PQHTX0pu3lDhu8Y3u&#10;E3B96hM5eOcwQQ8Ei5jUEGKDgIM7wnyK4QjZ9qjAEmV0+IhDUIJAa2QsOV+WnOWYiMDLd9W2qq8o&#10;EVha15st7pGPTTSZLkBMH6S3JG9aarTLMfCGnz/FNLU+teRr48jQ0uvNVXlPlmVOwsouXYycur5K&#10;hVZRwKawlSGTBwPkzHE8uu/rWYZx2JkhShuzgKqXQXNvhskyeAuwfhm4dJcvepcWoNXOw9/AaXyS&#10;qqZ+TO+Z17x99N2lPFMp4PSUgOdJz+P5/Fzgv/7H/U8AAAD//wMAUEsDBBQABgAIAAAAIQCkG5/u&#10;3AAAAAoBAAAPAAAAZHJzL2Rvd25yZXYueG1sTI/BbsIwDIbvk/YOkSdxG0kntUBpigBp2nmwC7e0&#10;8dqKxilNgPL2807bzZY//f7+YjO5XtxwDJ0nDclcgUCqve2o0fB1fH9dggjRkDW9J9TwwACb8vmp&#10;MLn1d/rE2yE2gkMo5EZDG+OQSxnqFp0Jcz8g8e3bj85EXsdG2tHcOdz18k2pTDrTEX9ozYD7Fuvz&#10;4eo0HD+cmqrY7ZEuC7U97dKMTqnWs5dpuwYRcYp/MPzqszqU7FT5K9kgeg2LVcpdooZlkoJgYKUy&#10;HiomVaJAloX8X6H8AQAA//8DAFBLAQItABQABgAIAAAAIQC2gziS/gAAAOEBAAATAAAAAAAAAAAA&#10;AAAAAAAAAABbQ29udGVudF9UeXBlc10ueG1sUEsBAi0AFAAGAAgAAAAhADj9If/WAAAAlAEAAAsA&#10;AAAAAAAAAAAAAAAALwEAAF9yZWxzLy5yZWxzUEsBAi0AFAAGAAgAAAAhAE3oShvPAQAA1wMAAA4A&#10;AAAAAAAAAAAAAAAALgIAAGRycy9lMm9Eb2MueG1sUEsBAi0AFAAGAAgAAAAhAKQbn+7cAAAACgEA&#10;AA8AAAAAAAAAAAAAAAAAKQQAAGRycy9kb3ducmV2LnhtbFBLBQYAAAAABAAEAPMAAAAyBQAAAAA=&#10;" strokecolor="black [3200]" strokeweight=".5pt">
                <v:stroke joinstyle="miter"/>
              </v:line>
            </w:pict>
          </mc:Fallback>
        </mc:AlternateContent>
      </w:r>
      <w:r w:rsidRPr="00FD3B62">
        <w:rPr>
          <w:b/>
          <w:noProof/>
          <w:sz w:val="56"/>
          <w:szCs w:val="56"/>
          <w:u w:val="single"/>
        </w:rPr>
        <mc:AlternateContent>
          <mc:Choice Requires="wps">
            <w:drawing>
              <wp:anchor distT="0" distB="0" distL="114300" distR="114300" simplePos="0" relativeHeight="251810816" behindDoc="0" locked="0" layoutInCell="1" allowOverlap="1" wp14:anchorId="5DA88496" wp14:editId="1AB19CC4">
                <wp:simplePos x="0" y="0"/>
                <wp:positionH relativeFrom="column">
                  <wp:posOffset>5759450</wp:posOffset>
                </wp:positionH>
                <wp:positionV relativeFrom="paragraph">
                  <wp:posOffset>121920</wp:posOffset>
                </wp:positionV>
                <wp:extent cx="1555750" cy="647700"/>
                <wp:effectExtent l="0" t="0" r="25400"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0" cy="647700"/>
                        </a:xfrm>
                        <a:prstGeom prst="rect">
                          <a:avLst/>
                        </a:prstGeom>
                        <a:solidFill>
                          <a:srgbClr val="FFFFFF"/>
                        </a:solidFill>
                        <a:ln w="9525">
                          <a:solidFill>
                            <a:srgbClr val="000000"/>
                          </a:solidFill>
                          <a:miter lim="800000"/>
                          <a:headEnd/>
                          <a:tailEnd/>
                        </a:ln>
                      </wps:spPr>
                      <wps:txbx>
                        <w:txbxContent>
                          <w:p w14:paraId="55722033" w14:textId="77777777" w:rsidR="00247AF0" w:rsidRPr="00783C4A" w:rsidRDefault="00247AF0" w:rsidP="00783C4A">
                            <w:pPr>
                              <w:jc w:val="center"/>
                              <w:rPr>
                                <w:sz w:val="24"/>
                                <w:szCs w:val="24"/>
                              </w:rPr>
                            </w:pPr>
                            <w:r w:rsidRPr="00783C4A">
                              <w:rPr>
                                <w:sz w:val="24"/>
                                <w:szCs w:val="24"/>
                              </w:rPr>
                              <w:t>INCIDENT COMMANDER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88496" id="Rectangle 24" o:spid="_x0000_s1049" style="position:absolute;margin-left:453.5pt;margin-top:9.6pt;width:122.5pt;height:51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tBKwIAAFEEAAAOAAAAZHJzL2Uyb0RvYy54bWysVNuO0zAQfUfiHyy/0zRVs92Nmq5WXYqQ&#10;Flix8AGO4yQWvjF2myxfz9hpSxd4QuTB8njGxzPnzGR9O2pFDgK8tKai+WxOiTDcNtJ0Ff36Zffm&#10;mhIfmGmYskZU9Fl4ert5/Wo9uFIsbG9VI4AgiPHl4Crah+DKLPO8F5r5mXXCoLO1oFlAE7qsATYg&#10;ulbZYj6/ygYLjQPLhfd4ej856Sbht63g4VPbehGIqijmFtIKaa3jmm3WrOyAuV7yYxrsH7LQTBp8&#10;9Ax1zwIje5B/QGnJwXrbhhm3OrNtK7lINWA1+fy3ap565kSqBcnx7kyT/3+w/OPhEYhsKrpYUmKY&#10;Ro0+I2vMdEoQPEOCBudLjHtyjxBL9O7B8m+eGLvtMUzcAdihF6zBtPIYn724EA2PV0k9fLANwrN9&#10;sImrsQUdAZEFMiZJns+SiDEQjod5URSrApXj6LtarlbzpFnGytNtBz68E1aTuKkoYPIJnR0efIjZ&#10;sPIUkrK3SjY7qVQyoKu3CsiBYXvs0pcKwCIvw5QhQ0VvikWRkF/4/CXEPH1/g9AyYJ8rqSt6fQ5i&#10;ZaTtrWlSFwYm1bTHlJU58hipmyQIYz2elDqqUtvmGZkFO/U1ziFuegs/KBmwpyvqv+8ZCErUe4Pq&#10;3OTLZRyCZCyL1QINuPTUlx5mOEJVNFAybbdhGpy9A9n1+FKe6DD2DhVtZSI7qj1ldcwf+zZpcJyx&#10;OBiXdor69SfY/AQAAP//AwBQSwMEFAAGAAgAAAAhAAj675rfAAAACwEAAA8AAABkcnMvZG93bnJl&#10;di54bWxMj81OwzAQhO9IvIO1SNyoEyN+EuJUCFQkjm164baJlyQQ21HstIGnZ3uit92d0ew3xXqx&#10;gzjQFHrvNKSrBAS5xpvetRr21ebmEUSI6AwO3pGGHwqwLi8vCsyNP7otHXaxFRziQo4auhjHXMrQ&#10;dGQxrPxIjrVPP1mMvE6tNBMeOdwOUiXJvbTYO/7Q4UgvHTXfu9lqqHu1x99t9ZbYbHMb35fqa/54&#10;1fr6anl+AhFpif9mOOEzOpTMVPvZmSAGDVnywF0iC5kCcTKkd4ovNU8qVSDLQp53KP8AAAD//wMA&#10;UEsBAi0AFAAGAAgAAAAhALaDOJL+AAAA4QEAABMAAAAAAAAAAAAAAAAAAAAAAFtDb250ZW50X1R5&#10;cGVzXS54bWxQSwECLQAUAAYACAAAACEAOP0h/9YAAACUAQAACwAAAAAAAAAAAAAAAAAvAQAAX3Jl&#10;bHMvLnJlbHNQSwECLQAUAAYACAAAACEACRaLQSsCAABRBAAADgAAAAAAAAAAAAAAAAAuAgAAZHJz&#10;L2Uyb0RvYy54bWxQSwECLQAUAAYACAAAACEACPrvmt8AAAALAQAADwAAAAAAAAAAAAAAAACFBAAA&#10;ZHJzL2Rvd25yZXYueG1sUEsFBgAAAAAEAAQA8wAAAJEFAAAAAA==&#10;">
                <v:textbox>
                  <w:txbxContent>
                    <w:p w14:paraId="55722033" w14:textId="77777777" w:rsidR="00247AF0" w:rsidRPr="00783C4A" w:rsidRDefault="00247AF0" w:rsidP="00783C4A">
                      <w:pPr>
                        <w:jc w:val="center"/>
                        <w:rPr>
                          <w:sz w:val="24"/>
                          <w:szCs w:val="24"/>
                        </w:rPr>
                      </w:pPr>
                      <w:r w:rsidRPr="00783C4A">
                        <w:rPr>
                          <w:sz w:val="24"/>
                          <w:szCs w:val="24"/>
                        </w:rPr>
                        <w:t>INCIDENT COMMANDER</w:t>
                      </w:r>
                    </w:p>
                  </w:txbxContent>
                </v:textbox>
              </v:rect>
            </w:pict>
          </mc:Fallback>
        </mc:AlternateContent>
      </w:r>
      <w:r w:rsidRPr="00FD3B62">
        <w:rPr>
          <w:b/>
          <w:noProof/>
          <w:sz w:val="56"/>
          <w:szCs w:val="56"/>
          <w:u w:val="single"/>
        </w:rPr>
        <mc:AlternateContent>
          <mc:Choice Requires="wps">
            <w:drawing>
              <wp:anchor distT="0" distB="0" distL="114300" distR="114300" simplePos="0" relativeHeight="251809792" behindDoc="0" locked="0" layoutInCell="1" allowOverlap="1" wp14:anchorId="15AF0DCD" wp14:editId="7CC8C7F3">
                <wp:simplePos x="0" y="0"/>
                <wp:positionH relativeFrom="margin">
                  <wp:posOffset>3220720</wp:posOffset>
                </wp:positionH>
                <wp:positionV relativeFrom="paragraph">
                  <wp:posOffset>433070</wp:posOffset>
                </wp:positionV>
                <wp:extent cx="1828800" cy="498542"/>
                <wp:effectExtent l="0" t="0" r="19050" b="158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98542"/>
                        </a:xfrm>
                        <a:prstGeom prst="rect">
                          <a:avLst/>
                        </a:prstGeom>
                        <a:solidFill>
                          <a:srgbClr val="FFFFFF"/>
                        </a:solidFill>
                        <a:ln w="9525">
                          <a:solidFill>
                            <a:srgbClr val="000000"/>
                          </a:solidFill>
                          <a:miter lim="800000"/>
                          <a:headEnd/>
                          <a:tailEnd/>
                        </a:ln>
                      </wps:spPr>
                      <wps:txbx>
                        <w:txbxContent>
                          <w:p w14:paraId="33DAD510" w14:textId="77777777" w:rsidR="00247AF0" w:rsidRPr="007B272C" w:rsidRDefault="00247AF0" w:rsidP="00783C4A">
                            <w:pPr>
                              <w:jc w:val="center"/>
                              <w:rPr>
                                <w:sz w:val="36"/>
                                <w:szCs w:val="36"/>
                              </w:rPr>
                            </w:pPr>
                            <w:r w:rsidRPr="007B272C">
                              <w:rPr>
                                <w:sz w:val="36"/>
                                <w:szCs w:val="36"/>
                              </w:rPr>
                              <w:t>EOC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F0DCD" id="Rectangle 12" o:spid="_x0000_s1050" style="position:absolute;margin-left:253.6pt;margin-top:34.1pt;width:2in;height:39.2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DqLAIAAFEEAAAOAAAAZHJzL2Uyb0RvYy54bWysVNuO0zAQfUfiHyy/01zUQhs1Xa26FCEt&#10;7IqFD3AcJ7HwjbHbdPl6xk632wWeEH6wPJ7xyZkzM1lfHbUiBwFeWlPTYpZTIgy3rTR9Tb993b1Z&#10;UuIDMy1T1oiaPgpPrzavX61HV4nSDla1AgiCGF+NrqZDCK7KMs8HoZmfWScMOjsLmgU0oc9aYCOi&#10;a5WVef42Gy20DiwX3uPtzeSkm4TfdYKHu67zIhBVU+QW0g5pb+Kebdas6oG5QfITDfYPLDSTBj96&#10;hrphgZE9yD+gtORgve3CjFud2a6TXKQcMJsi/y2bh4E5kXJBcbw7y+T/Hyz/fLgHIlusXUmJYRpr&#10;9AVVY6ZXguAdCjQ6X2Hcg7uHmKJ3t5Z/98TY7YBh4hrAjoNgLdIqYnz24kE0PD4lzfjJtgjP9sEm&#10;rY4d6AiIKpBjKsnjuSTiGAjHy2JZLpc5Vo6jb75aLuaJUsaqp9cOfPggrCbxUFNA8gmdHW59iGxY&#10;9RSS2Fsl251UKhnQN1sF5MCwPXZppQQwycswZchY09WiXCTkFz5/CZGn9TcILQP2uZK6ppgOrhjE&#10;qijbe9Omc2BSTWekrMxJxyjdVIJwbI6pUkgDH0RdG9s+orJgp77GOcTDYOEnJSP2dE39jz0DQYn6&#10;aLA6q2I+j0OQjPniXYkGXHqaSw8zHKFqGiiZjtswDc7egewH/FKR5DD2GivayST2M6sTf+zbVIPT&#10;jMXBuLRT1POfYPMLAAD//wMAUEsDBBQABgAIAAAAIQAxOAz+3wAAAAoBAAAPAAAAZHJzL2Rvd25y&#10;ZXYueG1sTI/BTsMwDIbvSLxDZCRuLKGwduuaTgg0JI5bd+HmtllbaJyqSbfC02NOcLItf/r9OdvO&#10;thdnM/rOkYb7hQJhqHJ1R42GY7G7W4HwAanG3pHR8GU8bPPrqwzT2l1ob86H0AgOIZ+ihjaEIZXS&#10;V62x6BduMMS7kxstBh7HRtYjXjjc9jJSKpYWO+ILLQ7muTXV52GyGsouOuL3vnhVdr17CG9z8TG9&#10;v2h9ezM/bUAEM4c/GH71WR1ydirdRLUXvYalSiJGNcQrrgwk6yU3JZOPcQIyz+T/F/IfAAAA//8D&#10;AFBLAQItABQABgAIAAAAIQC2gziS/gAAAOEBAAATAAAAAAAAAAAAAAAAAAAAAABbQ29udGVudF9U&#10;eXBlc10ueG1sUEsBAi0AFAAGAAgAAAAhADj9If/WAAAAlAEAAAsAAAAAAAAAAAAAAAAALwEAAF9y&#10;ZWxzLy5yZWxzUEsBAi0AFAAGAAgAAAAhAOTCYOosAgAAUQQAAA4AAAAAAAAAAAAAAAAALgIAAGRy&#10;cy9lMm9Eb2MueG1sUEsBAi0AFAAGAAgAAAAhADE4DP7fAAAACgEAAA8AAAAAAAAAAAAAAAAAhgQA&#10;AGRycy9kb3ducmV2LnhtbFBLBQYAAAAABAAEAPMAAACSBQAAAAA=&#10;">
                <v:textbox>
                  <w:txbxContent>
                    <w:p w14:paraId="33DAD510" w14:textId="77777777" w:rsidR="00247AF0" w:rsidRPr="007B272C" w:rsidRDefault="00247AF0" w:rsidP="00783C4A">
                      <w:pPr>
                        <w:jc w:val="center"/>
                        <w:rPr>
                          <w:sz w:val="36"/>
                          <w:szCs w:val="36"/>
                        </w:rPr>
                      </w:pPr>
                      <w:r w:rsidRPr="007B272C">
                        <w:rPr>
                          <w:sz w:val="36"/>
                          <w:szCs w:val="36"/>
                        </w:rPr>
                        <w:t>EOC MANAGER</w:t>
                      </w:r>
                    </w:p>
                  </w:txbxContent>
                </v:textbox>
                <w10:wrap anchorx="margin"/>
              </v:rect>
            </w:pict>
          </mc:Fallback>
        </mc:AlternateContent>
      </w:r>
      <w:r w:rsidR="00681709" w:rsidRPr="00FD3B62">
        <w:rPr>
          <w:noProof/>
          <w:sz w:val="56"/>
          <w:szCs w:val="56"/>
        </w:rPr>
        <mc:AlternateContent>
          <mc:Choice Requires="wps">
            <w:drawing>
              <wp:anchor distT="0" distB="0" distL="114300" distR="114300" simplePos="0" relativeHeight="251834368" behindDoc="0" locked="0" layoutInCell="1" allowOverlap="1" wp14:anchorId="1DF8BC13" wp14:editId="70D8440E">
                <wp:simplePos x="0" y="0"/>
                <wp:positionH relativeFrom="margin">
                  <wp:align>center</wp:align>
                </wp:positionH>
                <wp:positionV relativeFrom="paragraph">
                  <wp:posOffset>302305</wp:posOffset>
                </wp:positionV>
                <wp:extent cx="0" cy="108705"/>
                <wp:effectExtent l="0" t="0" r="19050" b="24765"/>
                <wp:wrapNone/>
                <wp:docPr id="64" name="Straight Connector 64"/>
                <wp:cNvGraphicFramePr/>
                <a:graphic xmlns:a="http://schemas.openxmlformats.org/drawingml/2006/main">
                  <a:graphicData uri="http://schemas.microsoft.com/office/word/2010/wordprocessingShape">
                    <wps:wsp>
                      <wps:cNvCnPr/>
                      <wps:spPr>
                        <a:xfrm>
                          <a:off x="0" y="0"/>
                          <a:ext cx="0" cy="108705"/>
                        </a:xfrm>
                        <a:prstGeom prst="line">
                          <a:avLst/>
                        </a:prstGeom>
                        <a:ln w="635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96F7C4" id="Straight Connector 64" o:spid="_x0000_s1026" style="position:absolute;z-index:251834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3.8pt" to="0,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72LwAEAAMgDAAAOAAAAZHJzL2Uyb0RvYy54bWysU8Fu3CAQvVfqPyDuXXs3TRpZ681ho/ZS&#10;tasm/QCCYY0KDBro2vv3HbDjRG2VQ5QLhpl5j3mP8fZmdJadFEYDvuXrVc2Z8hI6448t/3n/+cM1&#10;ZzEJ3wkLXrX8rCK/2b1/tx1CozbQg+0UMiLxsRlCy/uUQlNVUfbKibiCoDwlNaATiY54rDoUA7E7&#10;W23q+qoaALuAIFWMFL2dknxX+LVWMn3XOqrEbMupt1RWLOtDXqvdVjRHFKE3cm5DvKILJ4ynSxeq&#10;W5EE+43mHypnJEIEnVYSXAVaG6mKBlKzrv9Sc9eLoIoWMieGxab4drTy2+mAzHQtv/rImReO3ugu&#10;oTDHPrE9eE8OAjJKklNDiA0B9v6A8ymGA2bZo0aXvySIjcXd8+KuGhOTU1BSdF1ff6ovM131hAsY&#10;0xcFjuVNy63xWbdoxOlrTFPpY0kOW88G6vjisjxglfuaOim7dLZqqvqhNGmjuy8KW5kqtbfIToLm&#10;ofu1ntuwniozRBtrF1D9MmiuzTBVJm0Bbl4GLtXlRvBpATrjAf8HTuNjq3qqJ/eeac3bB+jO5V1K&#10;gsalGDyPdp7H5+cCf/oBd38AAAD//wMAUEsDBBQABgAIAAAAIQBSBIeT2QAAAAMBAAAPAAAAZHJz&#10;L2Rvd25yZXYueG1sTI/BTsMwEETvSPyDtUjcqENVpSjEqapKCHFBNIW7G2+dtPY6ip00/D3LCY6j&#10;Gc28KTezd2LCIXaBFDwuMhBITTAdWQWfh5eHJxAxaTLaBUIF3xhhU93elLow4Up7nOpkBZdQLLSC&#10;NqW+kDI2LXodF6FHYu8UBq8Ty8FKM+grl3snl1mWS6874oVW97hrsbnUo1fg3obpy+7sNo6v+7w+&#10;f5yW74dJqfu7efsMIuGc/sLwi8/oUDHTMYxkonAK+EhSsFrnINhldVSQr9Ygq1L+Z69+AAAA//8D&#10;AFBLAQItABQABgAIAAAAIQC2gziS/gAAAOEBAAATAAAAAAAAAAAAAAAAAAAAAABbQ29udGVudF9U&#10;eXBlc10ueG1sUEsBAi0AFAAGAAgAAAAhADj9If/WAAAAlAEAAAsAAAAAAAAAAAAAAAAALwEAAF9y&#10;ZWxzLy5yZWxzUEsBAi0AFAAGAAgAAAAhAAj3vYvAAQAAyAMAAA4AAAAAAAAAAAAAAAAALgIAAGRy&#10;cy9lMm9Eb2MueG1sUEsBAi0AFAAGAAgAAAAhAFIEh5PZAAAAAwEAAA8AAAAAAAAAAAAAAAAAGgQA&#10;AGRycy9kb3ducmV2LnhtbFBLBQYAAAAABAAEAPMAAAAgBQAAAAA=&#10;" strokecolor="black [3200]" strokeweight=".5pt">
                <v:stroke joinstyle="miter"/>
                <w10:wrap anchorx="margin"/>
              </v:line>
            </w:pict>
          </mc:Fallback>
        </mc:AlternateContent>
      </w:r>
      <w:r w:rsidR="00783C4A" w:rsidRPr="00FD3B62">
        <w:rPr>
          <w:sz w:val="56"/>
          <w:szCs w:val="56"/>
        </w:rPr>
        <w:tab/>
      </w:r>
      <w:r w:rsidR="00B3375F" w:rsidRPr="00FD3B62">
        <w:rPr>
          <w:sz w:val="56"/>
          <w:szCs w:val="56"/>
        </w:rPr>
        <w:tab/>
      </w:r>
    </w:p>
    <w:p w14:paraId="0927E6A8" w14:textId="3E7CACE1" w:rsidR="00783C4A" w:rsidRPr="00FD3B62" w:rsidRDefault="00057A7A" w:rsidP="00410581">
      <w:pPr>
        <w:tabs>
          <w:tab w:val="center" w:pos="6840"/>
        </w:tabs>
        <w:spacing w:line="240" w:lineRule="auto"/>
        <w:ind w:firstLine="720"/>
        <w:rPr>
          <w:sz w:val="56"/>
          <w:szCs w:val="56"/>
        </w:rPr>
      </w:pPr>
      <w:r w:rsidRPr="00FD3B62">
        <w:rPr>
          <w:b/>
          <w:noProof/>
          <w:sz w:val="56"/>
          <w:szCs w:val="56"/>
          <w:u w:val="single"/>
        </w:rPr>
        <mc:AlternateContent>
          <mc:Choice Requires="wps">
            <w:drawing>
              <wp:anchor distT="0" distB="0" distL="114300" distR="114300" simplePos="0" relativeHeight="251811840" behindDoc="0" locked="0" layoutInCell="1" allowOverlap="1" wp14:anchorId="61425731" wp14:editId="1212F981">
                <wp:simplePos x="0" y="0"/>
                <wp:positionH relativeFrom="column">
                  <wp:posOffset>482600</wp:posOffset>
                </wp:positionH>
                <wp:positionV relativeFrom="paragraph">
                  <wp:posOffset>560705</wp:posOffset>
                </wp:positionV>
                <wp:extent cx="2216150" cy="546100"/>
                <wp:effectExtent l="0" t="0" r="12700" b="254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150" cy="546100"/>
                        </a:xfrm>
                        <a:prstGeom prst="rect">
                          <a:avLst/>
                        </a:prstGeom>
                        <a:solidFill>
                          <a:srgbClr val="FFFFFF"/>
                        </a:solidFill>
                        <a:ln w="9525">
                          <a:solidFill>
                            <a:srgbClr val="000000"/>
                          </a:solidFill>
                          <a:miter lim="800000"/>
                          <a:headEnd/>
                          <a:tailEnd/>
                        </a:ln>
                      </wps:spPr>
                      <wps:txbx>
                        <w:txbxContent>
                          <w:p w14:paraId="6D2CA0CD" w14:textId="739E4270" w:rsidR="00247AF0" w:rsidRPr="00783C4A" w:rsidRDefault="00247AF0" w:rsidP="00783C4A">
                            <w:pPr>
                              <w:jc w:val="center"/>
                              <w:rPr>
                                <w:sz w:val="28"/>
                                <w:szCs w:val="28"/>
                              </w:rPr>
                            </w:pPr>
                            <w:r>
                              <w:rPr>
                                <w:sz w:val="28"/>
                                <w:szCs w:val="28"/>
                              </w:rPr>
                              <w:t>PUBLIC INFORMATION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25731" id="Rectangle 11" o:spid="_x0000_s1051" style="position:absolute;left:0;text-align:left;margin-left:38pt;margin-top:44.15pt;width:174.5pt;height:4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E9LAIAAFEEAAAOAAAAZHJzL2Uyb0RvYy54bWysVNuO0zAQfUfiHyy/01zUlt2o6WrVpQhp&#10;YVcsfIDjOImF4zFjt+ny9UyctnSBJ0QeLI9nfDxzzkxWN4fesL1Cr8GWPJulnCkroda2LfnXL9s3&#10;V5z5IGwtDFhV8mfl+c369avV4AqVQwemVsgIxPpicCXvQnBFknjZqV74GThlydkA9iKQiW1SoxgI&#10;vTdJnqbLZACsHYJU3tPp3eTk64jfNEqGh6bxKjBTcsotxBXjWo1rsl6JokXhOi2PaYh/yKIX2tKj&#10;Z6g7EQTbof4DqtcSwUMTZhL6BJpGSxVroGqy9LdqnjrhVKyFyPHuTJP/f7Dy0/4Rma5Ju4wzK3rS&#10;6DOxJmxrFKMzImhwvqC4J/eIY4ne3YP85pmFTUdh6hYRhk6JmtKK8cmLC6Ph6Sqrho9QE7zYBYhc&#10;HRrsR0BigR2iJM9nSdQhMEmHeZ4tswUpJ8m3mC+zNGqWiOJ026EP7xX0bNyUHCn5iC729z5Q9hR6&#10;ConZg9H1VhsTDWyrjUG2F9Qe2/iNBdMVfxlmLBtKfr3IFxH5hc9fQqTx+xtErwP1udF9ya/OQaIY&#10;aXtn69iFQWgz7el9YymNE3WTBOFQHaJS+fKkSgX1MzGLMPU1zSFtOsAfnA3U0yX333cCFWfmgyV1&#10;rrP5fByCaMwXb3My8NJTXXqElQRV8sDZtN2EaXB2DnXb0UtZpMPCLSna6Ej2mPKU1TF/6ttI6HHG&#10;xsG4tGPUrz/B+icAAAD//wMAUEsDBBQABgAIAAAAIQBJ/JHF3wAAAAkBAAAPAAAAZHJzL2Rvd25y&#10;ZXYueG1sTI9BT4NAEIXvJv6HzZh4s4tQW4osjdHUxGNLL94WdgooO0vYpUV/veNJj/Pey5vv5dvZ&#10;9uKMo+8cKbhfRCCQamc6ahQcy91dCsIHTUb3jlDBF3rYFtdXuc6Mu9Aez4fQCC4hn2kFbQhDJqWv&#10;W7TaL9yAxN7JjVYHPsdGmlFfuNz2Mo6ilbS6I/7Q6gGfW6w/D5NVUHXxUX/vy9fIbnZJeJvLj+n9&#10;Ranbm/npEUTAOfyF4Ref0aFgpspNZLzoFaxXPCUoSNMEBPvL+IGFioPrZQKyyOX/BcUPAAAA//8D&#10;AFBLAQItABQABgAIAAAAIQC2gziS/gAAAOEBAAATAAAAAAAAAAAAAAAAAAAAAABbQ29udGVudF9U&#10;eXBlc10ueG1sUEsBAi0AFAAGAAgAAAAhADj9If/WAAAAlAEAAAsAAAAAAAAAAAAAAAAALwEAAF9y&#10;ZWxzLy5yZWxzUEsBAi0AFAAGAAgAAAAhAF14kT0sAgAAUQQAAA4AAAAAAAAAAAAAAAAALgIAAGRy&#10;cy9lMm9Eb2MueG1sUEsBAi0AFAAGAAgAAAAhAEn8kcXfAAAACQEAAA8AAAAAAAAAAAAAAAAAhgQA&#10;AGRycy9kb3ducmV2LnhtbFBLBQYAAAAABAAEAPMAAACSBQAAAAA=&#10;">
                <v:textbox>
                  <w:txbxContent>
                    <w:p w14:paraId="6D2CA0CD" w14:textId="739E4270" w:rsidR="00247AF0" w:rsidRPr="00783C4A" w:rsidRDefault="00247AF0" w:rsidP="00783C4A">
                      <w:pPr>
                        <w:jc w:val="center"/>
                        <w:rPr>
                          <w:sz w:val="28"/>
                          <w:szCs w:val="28"/>
                        </w:rPr>
                      </w:pPr>
                      <w:r>
                        <w:rPr>
                          <w:sz w:val="28"/>
                          <w:szCs w:val="28"/>
                        </w:rPr>
                        <w:t>PUBLIC INFORMATION OFFICER</w:t>
                      </w:r>
                    </w:p>
                  </w:txbxContent>
                </v:textbox>
              </v:rect>
            </w:pict>
          </mc:Fallback>
        </mc:AlternateContent>
      </w:r>
      <w:r w:rsidR="00681709" w:rsidRPr="00FD3B62">
        <w:rPr>
          <w:noProof/>
          <w:sz w:val="56"/>
          <w:szCs w:val="56"/>
        </w:rPr>
        <mc:AlternateContent>
          <mc:Choice Requires="wps">
            <w:drawing>
              <wp:anchor distT="0" distB="0" distL="114300" distR="114300" simplePos="0" relativeHeight="251829248" behindDoc="0" locked="0" layoutInCell="1" allowOverlap="1" wp14:anchorId="3F9B3441" wp14:editId="5000F8E5">
                <wp:simplePos x="0" y="0"/>
                <wp:positionH relativeFrom="margin">
                  <wp:posOffset>4087495</wp:posOffset>
                </wp:positionH>
                <wp:positionV relativeFrom="paragraph">
                  <wp:posOffset>389890</wp:posOffset>
                </wp:positionV>
                <wp:extent cx="19184" cy="1023105"/>
                <wp:effectExtent l="0" t="0" r="19050" b="24765"/>
                <wp:wrapNone/>
                <wp:docPr id="28" name="Straight Connector 28"/>
                <wp:cNvGraphicFramePr/>
                <a:graphic xmlns:a="http://schemas.openxmlformats.org/drawingml/2006/main">
                  <a:graphicData uri="http://schemas.microsoft.com/office/word/2010/wordprocessingShape">
                    <wps:wsp>
                      <wps:cNvCnPr/>
                      <wps:spPr>
                        <a:xfrm>
                          <a:off x="0" y="0"/>
                          <a:ext cx="19184" cy="102310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10D039" id="Straight Connector 28" o:spid="_x0000_s1026" style="position:absolute;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1.85pt,30.7pt" to="323.35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Px0QEAAP0DAAAOAAAAZHJzL2Uyb0RvYy54bWysU02P0zAQvSPxHyzfaZLyoSVquoeulguC&#10;il1+gNexGwvbY41N0/57xk6argAhhLhMMva8N/Nmxpvbk7PsqDAa8B1vVjVnykvojT90/Ovj/asb&#10;zmISvhcWvOr4WUV+u335YjOGVq1hANsrZETiYzuGjg8phbaqohyUE3EFQXm61IBOJHLxUPUoRmJ3&#10;tlrX9btqBOwDglQx0unddMm3hV9rJdNnraNKzHacakvFYrFP2VbbjWgPKMJg5FyG+IcqnDCeki5U&#10;dyIJ9h3NL1TOSIQIOq0kuAq0NlIVDaSmqX9S8zCIoIoWak4MS5vi/6OVn457ZKbv+Jom5YWjGT0k&#10;FOYwJLYD76mDgIwuqVNjiC0Bdn6PsxfDHrPsk0aXvySInUp3z0t31SkxSYfN++bmDWeSbpp6/bqp&#10;32bO6goOGNMHBY7ln45b47N40Yrjx5im0EtIPrY+2wjW9PfG2uLktVE7i+woaODp1MwpnkVRwoys&#10;spip/PKXzlZNrF+Upobkgkv2sopXzv7bhdN6iswQTdkXUP1n0BybYaqs598Cl+iSEXxagM54wN9l&#10;vcrXU/xF9aQ1y36C/lyGWdpBO1YGMr+HvMTP/QK/vtrtDwAAAP//AwBQSwMEFAAGAAgAAAAhAHNz&#10;hE/hAAAACgEAAA8AAABkcnMvZG93bnJldi54bWxMjz1rwzAQhvdC/4O4QpfSyHEcJbiWQzFk6VBo&#10;XEJHxVIsU+tkLCV2/n2vU7vdx8N7zxW72fXsasbQeZSwXCTADDZed9hK+Kz3z1tgISrUqvdoJNxM&#10;gF15f1eoXPsJP8z1EFtGIRhyJcHGOOSch8Yap8LCDwZpd/ajU5HaseV6VBOFu56nSSK4Ux3SBasG&#10;U1nTfB8uTsJX+7TaH2uspyq+n4Wdb8e3dSXl48P8+gIsmjn+wfCrT+pQktPJX1AH1ksQ2WpDKBXL&#10;DBgBIhM0OElI03QNvCz4/xfKHwAAAP//AwBQSwECLQAUAAYACAAAACEAtoM4kv4AAADhAQAAEwAA&#10;AAAAAAAAAAAAAAAAAAAAW0NvbnRlbnRfVHlwZXNdLnhtbFBLAQItABQABgAIAAAAIQA4/SH/1gAA&#10;AJQBAAALAAAAAAAAAAAAAAAAAC8BAABfcmVscy8ucmVsc1BLAQItABQABgAIAAAAIQCFUpPx0QEA&#10;AP0DAAAOAAAAAAAAAAAAAAAAAC4CAABkcnMvZTJvRG9jLnhtbFBLAQItABQABgAIAAAAIQBzc4RP&#10;4QAAAAoBAAAPAAAAAAAAAAAAAAAAACsEAABkcnMvZG93bnJldi54bWxQSwUGAAAAAAQABADzAAAA&#10;OQUAAAAA&#10;" strokecolor="black [3213]" strokeweight=".5pt">
                <v:stroke joinstyle="miter"/>
                <w10:wrap anchorx="margin"/>
              </v:line>
            </w:pict>
          </mc:Fallback>
        </mc:AlternateContent>
      </w:r>
    </w:p>
    <w:p w14:paraId="5AC87CF8" w14:textId="4AC80A30" w:rsidR="00783C4A" w:rsidRPr="00FD3B62" w:rsidRDefault="00B3375F" w:rsidP="00410581">
      <w:pPr>
        <w:spacing w:line="240" w:lineRule="auto"/>
        <w:jc w:val="center"/>
        <w:rPr>
          <w:sz w:val="56"/>
          <w:szCs w:val="56"/>
        </w:rPr>
      </w:pPr>
      <w:r w:rsidRPr="00FD3B62">
        <w:rPr>
          <w:noProof/>
          <w:sz w:val="56"/>
          <w:szCs w:val="56"/>
        </w:rPr>
        <mc:AlternateContent>
          <mc:Choice Requires="wps">
            <w:drawing>
              <wp:anchor distT="0" distB="0" distL="114300" distR="114300" simplePos="0" relativeHeight="251830272" behindDoc="0" locked="0" layoutInCell="1" allowOverlap="1" wp14:anchorId="1C6200D2" wp14:editId="01632FA6">
                <wp:simplePos x="0" y="0"/>
                <wp:positionH relativeFrom="column">
                  <wp:posOffset>2693670</wp:posOffset>
                </wp:positionH>
                <wp:positionV relativeFrom="paragraph">
                  <wp:posOffset>219710</wp:posOffset>
                </wp:positionV>
                <wp:extent cx="1393981" cy="12700"/>
                <wp:effectExtent l="0" t="0" r="15875" b="25400"/>
                <wp:wrapNone/>
                <wp:docPr id="31" name="Straight Connector 31"/>
                <wp:cNvGraphicFramePr/>
                <a:graphic xmlns:a="http://schemas.openxmlformats.org/drawingml/2006/main">
                  <a:graphicData uri="http://schemas.microsoft.com/office/word/2010/wordprocessingShape">
                    <wps:wsp>
                      <wps:cNvCnPr/>
                      <wps:spPr>
                        <a:xfrm flipH="1">
                          <a:off x="0" y="0"/>
                          <a:ext cx="1393981" cy="127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AE9CEE" id="Straight Connector 31" o:spid="_x0000_s1026" style="position:absolute;flip:x;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1pt,17.3pt" to="321.8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GAyAEAANgDAAAOAAAAZHJzL2Uyb0RvYy54bWysU02P0zAQvSPxHyzfaZJWgt2o6R66Ag4I&#10;Knb5AV5n3Fj4S2PTpP+esdMNFSCEEBfL9sx7M+95vL2brGEnwKi963izqjkDJ32v3bHjXx7fvrrh&#10;LCbhemG8g46fIfK73csX2zG0sPaDNz0gIxIX2zF0fEgptFUV5QBWxJUP4CioPFqR6IjHqkcxErs1&#10;1bquX1ejxz6glxAj3d7PQb4r/EqBTJ+UipCY6Tj1lsqKZX3Ka7XbivaIIgxaXtoQ/9CFFdpR0YXq&#10;XiTBvqH+hcpqiT56lVbS28orpSUUDaSmqX9S8zCIAEULmRPDYlP8f7Ty4+mATPcd3zScOWHpjR4S&#10;Cn0cEtt758hBj4yC5NQYYkuAvTvg5RTDAbPsSaFlyujwnoagGEHS2FR8Pi8+w5SYpMtmc7u5vaF6&#10;kmLN+k1d3qGaaTJdwJjegbcsbzputMs2iFacPsREpSn1OSVfG8fGa6Lc59xZ2aWzgTntMyjSmjso&#10;dGXKYG+QnQTNR/+1qCRy4ygzQ5Q2ZgHVfwZdcjMMyuT9LXDJLhW9SwvQaufxd1XT9NyqmvPJkyut&#10;efvk+3N5pxKg8Sm2XUY9z+f1ucB/fMjddwAAAP//AwBQSwMEFAAGAAgAAAAhABf6hIvcAAAACQEA&#10;AA8AAABkcnMvZG93bnJldi54bWxMj0FOwzAQRfdI3MEaJHbUaRK5VYhTQSXEppu2HMCN3ThqPI5s&#10;tzW3Z1jBcmae/rzfbrKb2M2EOHqUsFwUwAz2Xo84SPg6frysgcWkUKvJo5HwbSJsuseHVjXa33Fv&#10;boc0MArB2CgJNqW54Tz21jgVF342SLezD04lGsPAdVB3CncTL4tCcKdGpA9WzWZrTX85XJ0Et/1c&#10;7fx+nfMuBh3fz1WyDqV8fspvr8CSyekPhl99UoeOnE7+ijqySUJd1iWhEqpaACNA1NUK2IkWQgDv&#10;Wv6/QfcDAAD//wMAUEsBAi0AFAAGAAgAAAAhALaDOJL+AAAA4QEAABMAAAAAAAAAAAAAAAAAAAAA&#10;AFtDb250ZW50X1R5cGVzXS54bWxQSwECLQAUAAYACAAAACEAOP0h/9YAAACUAQAACwAAAAAAAAAA&#10;AAAAAAAvAQAAX3JlbHMvLnJlbHNQSwECLQAUAAYACAAAACEAgcSxgMgBAADYAwAADgAAAAAAAAAA&#10;AAAAAAAuAgAAZHJzL2Uyb0RvYy54bWxQSwECLQAUAAYACAAAACEAF/qEi9wAAAAJAQAADwAAAAAA&#10;AAAAAAAAAAAiBAAAZHJzL2Rvd25yZXYueG1sUEsFBgAAAAAEAAQA8wAAACsFAAAAAA==&#10;" strokecolor="black [3200]" strokeweight="1pt">
                <v:stroke joinstyle="miter"/>
              </v:line>
            </w:pict>
          </mc:Fallback>
        </mc:AlternateContent>
      </w:r>
    </w:p>
    <w:p w14:paraId="586F09F0" w14:textId="564AB2B0" w:rsidR="00783C4A" w:rsidRPr="00FD3B62" w:rsidRDefault="00932D77" w:rsidP="00410581">
      <w:pPr>
        <w:tabs>
          <w:tab w:val="left" w:pos="5241"/>
          <w:tab w:val="left" w:pos="9075"/>
        </w:tabs>
        <w:spacing w:line="240" w:lineRule="auto"/>
        <w:rPr>
          <w:sz w:val="56"/>
          <w:szCs w:val="56"/>
        </w:rPr>
      </w:pPr>
      <w:r w:rsidRPr="00FD3B62">
        <w:rPr>
          <w:b/>
          <w:noProof/>
          <w:sz w:val="56"/>
          <w:szCs w:val="56"/>
          <w:u w:val="single"/>
        </w:rPr>
        <mc:AlternateContent>
          <mc:Choice Requires="wps">
            <w:drawing>
              <wp:anchor distT="0" distB="0" distL="114300" distR="114300" simplePos="0" relativeHeight="251823104" behindDoc="0" locked="0" layoutInCell="1" allowOverlap="1" wp14:anchorId="56E0CF6C" wp14:editId="31C523F7">
                <wp:simplePos x="0" y="0"/>
                <wp:positionH relativeFrom="margin">
                  <wp:posOffset>409575</wp:posOffset>
                </wp:positionH>
                <wp:positionV relativeFrom="paragraph">
                  <wp:posOffset>291465</wp:posOffset>
                </wp:positionV>
                <wp:extent cx="7115175" cy="45719"/>
                <wp:effectExtent l="0" t="0" r="28575" b="3111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205B28" id="_x0000_t32" coordsize="21600,21600" o:spt="32" o:oned="t" path="m,l21600,21600e" filled="f">
                <v:path arrowok="t" fillok="f" o:connecttype="none"/>
                <o:lock v:ext="edit" shapetype="t"/>
              </v:shapetype>
              <v:shape id="Straight Arrow Connector 15" o:spid="_x0000_s1026" type="#_x0000_t32" style="position:absolute;margin-left:32.25pt;margin-top:22.95pt;width:560.25pt;height:3.6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uPKAIAAFAEAAAOAAAAZHJzL2Uyb0RvYy54bWysVE2P2jAQvVfqf7ByhxAaviLCapVAL9su&#10;EtsfYGyHWE08lm0IqOp/79gEtLSXqmoOzjieefNm5jnLp3PbkJMwVoLKo2Q4iohQDLhUhzz69rYZ&#10;zCNiHVWcNqBEHl2EjZ5WHz8sO52JMdTQcGEIgiibdTqPaud0FseW1aKldghaKDyswLTU4dYcYm5o&#10;h+htE49Ho2ncgeHaABPW4tfyehitAn5VCeZeq8oKR5o8Qm4urCase7/GqyXNDobqWrKeBv0HFi2V&#10;CpPeoUrqKDka+QdUK5kBC5UbMmhjqCrJRKgBq0lGv1Wzq6kWoRZsjtX3Ntn/B8u+nraGSI6zm0RE&#10;0RZntHOGykPtyLMx0JEClMI+giHogv3qtM0wrFBb4ytmZ7XTL8C+W6KgqKk6iMD77aIRK/ER8UOI&#10;31iNWffdF+DoQ48OQvPOlWk9JLaFnMOMLvcZibMjDD/OkmSSzJArw7N0MksWIQPNbsHaWPdZQEu8&#10;kUe2L+ZeRRJS0dOLdZ4azW4BPrOCjWyaIIpGkS6PFpPxJARYaCT3h97NmsO+aAw5US+r8PQsHtwM&#10;HBUPYLWgfN3bjsrmamPyRnk8LA7p9NZVNz8Wo8V6vp6ng3Q8XQ/SUVkOnjdFOphusPzyU1kUZfLT&#10;U0vSrJacC+XZ3TScpH+nkf42XdV3V/G9DfEjeugXkr29A+kwXT/QqzT2wC9bc5s6yjY491fM34v3&#10;e7Tf/whWvwAAAP//AwBQSwMEFAAGAAgAAAAhAFc0JK7fAAAACQEAAA8AAABkcnMvZG93bnJldi54&#10;bWxMj8FOwzAQRO9I/IO1SFwQdVLqqk2zqSokDhxpK3F14yVJiddR7DShX497guNoRjNv8u1kW3Gh&#10;3jeOEdJZAoK4dKbhCuF4eHtegfBBs9GtY0L4IQ/b4v4u15lxI3/QZR8qEUvYZxqhDqHLpPRlTVb7&#10;meuIo/fleqtDlH0lTa/HWG5bOU+SpbS64bhQ645eayq/94NFID+oNNmtbXV8v45Pn/PreewOiI8P&#10;024DItAU/sJww4/oUESmkxvYeNEiLBcqJhEWag3i5qcrFc+dENRLCrLI5f8HxS8AAAD//wMAUEsB&#10;Ai0AFAAGAAgAAAAhALaDOJL+AAAA4QEAABMAAAAAAAAAAAAAAAAAAAAAAFtDb250ZW50X1R5cGVz&#10;XS54bWxQSwECLQAUAAYACAAAACEAOP0h/9YAAACUAQAACwAAAAAAAAAAAAAAAAAvAQAAX3JlbHMv&#10;LnJlbHNQSwECLQAUAAYACAAAACEA529rjygCAABQBAAADgAAAAAAAAAAAAAAAAAuAgAAZHJzL2Uy&#10;b0RvYy54bWxQSwECLQAUAAYACAAAACEAVzQkrt8AAAAJAQAADwAAAAAAAAAAAAAAAACCBAAAZHJz&#10;L2Rvd25yZXYueG1sUEsFBgAAAAAEAAQA8wAAAI4FAAAAAA==&#10;">
                <w10:wrap anchorx="margin"/>
              </v:shape>
            </w:pict>
          </mc:Fallback>
        </mc:AlternateContent>
      </w:r>
      <w:r w:rsidR="00052A51" w:rsidRPr="00FD3B62">
        <w:rPr>
          <w:noProof/>
          <w:sz w:val="56"/>
          <w:szCs w:val="56"/>
        </w:rPr>
        <mc:AlternateContent>
          <mc:Choice Requires="wps">
            <w:drawing>
              <wp:anchor distT="0" distB="0" distL="114300" distR="114300" simplePos="0" relativeHeight="251866112" behindDoc="0" locked="0" layoutInCell="1" allowOverlap="1" wp14:anchorId="2B63C2D8" wp14:editId="69CF9432">
                <wp:simplePos x="0" y="0"/>
                <wp:positionH relativeFrom="margin">
                  <wp:posOffset>7515225</wp:posOffset>
                </wp:positionH>
                <wp:positionV relativeFrom="paragraph">
                  <wp:posOffset>329565</wp:posOffset>
                </wp:positionV>
                <wp:extent cx="0" cy="28575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285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7A451D" id="Straight Connector 6" o:spid="_x0000_s1026" style="position:absolute;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91.75pt,25.95pt" to="591.7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QHjzQEAAIcDAAAOAAAAZHJzL2Uyb0RvYy54bWysU01vGjEQvVfKf7B8D0uoQtGKJQdQeqla&#10;pKQ/YOK1dy35SzMuC/++Y0MpTW9VORiPx/Nm3vPb9dPRO3HQSDaGTj7M5lLooGJvw9DJ76/P9ysp&#10;KEPowcWgO3nSJJ82dx/WU2r1Io7R9RoFgwRqp9TJMefUNg2pUXugWUw6cNJE9JA5xKHpESZG965Z&#10;zOfLZorYJ4xKE/Hp7pyUm4pvjFb5mzGks3Cd5NlyXbGub2VtNmtoB4Q0WnUZA/5hCg82cNMr1A4y&#10;iB9o/4LyVmGkaPJMRd9EY6zSlQOzeZi/Y/MyQtKVC4tD6SoT/T9Y9fWwR2H7Ti6lCOD5iV4ygh3G&#10;LLYxBBYwolgWnaZELV/fhj1eIkp7LKSPBn35ZzriWLU9XbXVxyzU+VDx6WL1+Omxyt78rktI+bOO&#10;XpRNJ50NhTW0cPhCmXvx1V9XynGIz9a5+nIuiIlH/8iQQgH7xzjIvPWJGVEYpAA3sDFVxopI0dm+&#10;VBccOtHWoTgAe4Mt1cfplaeVwgFlTjCF+ivceYI/Sss4O6DxXFxTZyt5m9nPzvpOrm6rXSgddXXk&#10;hVTR86xg2b3F/lSFbUrEr12bXpxZ7HQb8/72+9n8BAAA//8DAFBLAwQUAAYACAAAACEAyYQxYN4A&#10;AAALAQAADwAAAGRycy9kb3ducmV2LnhtbEyPTU/DMAyG70j8h8hI3Fhaqo211J3Q0A7cRgGJY9a4&#10;H9A4VZNu5d+TicM4vvaj14/zzWx6caTRdZYR4kUEgriyuuMG4f1td7cG4bxirXrLhPBDDjbF9VWu&#10;Mm1P/ErH0jcilLDLFELr/ZBJ6aqWjHILOxCHXW1Ho3yIYyP1qE6h3PTyPopW0qiOw4VWDbRtqfou&#10;J4Mw7bd11O2S+eszKeX08rD/eK4bxNub+ekRhKfZX2A46wd1KILTwU6snehDjtfJMrAIyzgFcSb+&#10;JgeEdJWCLHL5/4fiFwAA//8DAFBLAQItABQABgAIAAAAIQC2gziS/gAAAOEBAAATAAAAAAAAAAAA&#10;AAAAAAAAAABbQ29udGVudF9UeXBlc10ueG1sUEsBAi0AFAAGAAgAAAAhADj9If/WAAAAlAEAAAsA&#10;AAAAAAAAAAAAAAAALwEAAF9yZWxzLy5yZWxzUEsBAi0AFAAGAAgAAAAhAGwFAePNAQAAhwMAAA4A&#10;AAAAAAAAAAAAAAAALgIAAGRycy9lMm9Eb2MueG1sUEsBAi0AFAAGAAgAAAAhAMmEMWDeAAAACwEA&#10;AA8AAAAAAAAAAAAAAAAAJwQAAGRycy9kb3ducmV2LnhtbFBLBQYAAAAABAAEAPMAAAAyBQAAAAA=&#10;" strokecolor="windowText" strokeweight=".5pt">
                <v:stroke joinstyle="miter"/>
                <w10:wrap anchorx="margin"/>
              </v:line>
            </w:pict>
          </mc:Fallback>
        </mc:AlternateContent>
      </w:r>
      <w:r w:rsidR="00052A51" w:rsidRPr="00FD3B62">
        <w:rPr>
          <w:noProof/>
          <w:sz w:val="56"/>
          <w:szCs w:val="56"/>
        </w:rPr>
        <mc:AlternateContent>
          <mc:Choice Requires="wps">
            <w:drawing>
              <wp:anchor distT="0" distB="0" distL="114300" distR="114300" simplePos="0" relativeHeight="251856896" behindDoc="0" locked="0" layoutInCell="1" allowOverlap="1" wp14:anchorId="4138BF08" wp14:editId="0AB5F730">
                <wp:simplePos x="0" y="0"/>
                <wp:positionH relativeFrom="margin">
                  <wp:posOffset>6019800</wp:posOffset>
                </wp:positionH>
                <wp:positionV relativeFrom="paragraph">
                  <wp:posOffset>348615</wp:posOffset>
                </wp:positionV>
                <wp:extent cx="1270" cy="245110"/>
                <wp:effectExtent l="0" t="0" r="36830" b="21590"/>
                <wp:wrapNone/>
                <wp:docPr id="136" name="Straight Connector 136"/>
                <wp:cNvGraphicFramePr/>
                <a:graphic xmlns:a="http://schemas.openxmlformats.org/drawingml/2006/main">
                  <a:graphicData uri="http://schemas.microsoft.com/office/word/2010/wordprocessingShape">
                    <wps:wsp>
                      <wps:cNvCnPr/>
                      <wps:spPr>
                        <a:xfrm>
                          <a:off x="0" y="0"/>
                          <a:ext cx="1270" cy="24511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0B140" id="Straight Connector 136" o:spid="_x0000_s1026" style="position:absolute;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74pt,27.45pt" to="474.1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g0I0QEAAP0DAAAOAAAAZHJzL2Uyb0RvYy54bWysU8GO0zAQvSPxD5bvNEmBBUVN99DVckFQ&#10;scsHeB27sbA91tg06d8zdtp0BQghxGWSsefNzHsz3txOzrKjwmjAd7xZ1ZwpL6E3/tDxr4/3r95z&#10;FpPwvbDgVcdPKvLb7csXmzG0ag0D2F4hoyQ+tmPo+JBSaKsqykE5EVcQlKdLDehEIhcPVY9ipOzO&#10;Vuu6vqlGwD4gSBUjnd7Nl3xb8mutZPqsdVSJ2Y5Tb6lYLPYp22q7Ee0BRRiMPLch/qELJ4ynokuq&#10;O5EE+47ml1TOSIQIOq0kuAq0NlIVDsSmqX9i8zCIoAoXEieGRab4/9LKT8c9MtPT7F7fcOaFoyE9&#10;JBTmMCS2A+9JQkCWb0mrMcSWIDu/x7MXwx4z8Umjy1+ixKai72nRV02JSTps1u9oBpIu1m/eNk1R&#10;v7pCA8b0QYFj+afj1vhMXrTi+DEmKkehl5B8bH22Eazp7421xclro3YW2VHQwNPU5KYJ9yyKvIys&#10;MpW5+fKXTlbNWb8oTYLkdkv1sorXnP23S07rKTJDNFVfQPWfQefYDFNlPf8WuESXiuDTAnTGA/6u&#10;6pW+nuMvrGeumfYT9KcyyiIH7VhR6/we8hI/9wv8+mq3PwAAAP//AwBQSwMEFAAGAAgAAAAhALc0&#10;+x/gAAAACQEAAA8AAABkcnMvZG93bnJldi54bWxMj0FPwzAMhe9I/IfISFwQS9nWaStNJ1RpFw5I&#10;rGjimDVeU9E4VZOt3b/HnNjN9nt6/l6+nVwnLjiE1pOCl1kCAqn2pqVGwVe1e16DCFGT0Z0nVHDF&#10;ANvi/i7XmfEjfeJlHxvBIRQyrcDG2GdShtqi02HmeyTWTn5wOvI6NNIMeuRw18l5kqyk0y3xB6t7&#10;LC3WP/uzU/DdPC12h4qqsYwfp5Wdrof3tFTq8WF6ewURcYr/ZvjDZ3QomOnoz2SC6BRslmvuEhWk&#10;yw0INvBhDuLIwyIFWeTytkHxCwAA//8DAFBLAQItABQABgAIAAAAIQC2gziS/gAAAOEBAAATAAAA&#10;AAAAAAAAAAAAAAAAAABbQ29udGVudF9UeXBlc10ueG1sUEsBAi0AFAAGAAgAAAAhADj9If/WAAAA&#10;lAEAAAsAAAAAAAAAAAAAAAAALwEAAF9yZWxzLy5yZWxzUEsBAi0AFAAGAAgAAAAhAPuGDQjRAQAA&#10;/QMAAA4AAAAAAAAAAAAAAAAALgIAAGRycy9lMm9Eb2MueG1sUEsBAi0AFAAGAAgAAAAhALc0+x/g&#10;AAAACQEAAA8AAAAAAAAAAAAAAAAAKwQAAGRycy9kb3ducmV2LnhtbFBLBQYAAAAABAAEAPMAAAA4&#10;BQAAAAA=&#10;" strokecolor="black [3213]" strokeweight=".5pt">
                <v:stroke joinstyle="miter"/>
                <w10:wrap anchorx="margin"/>
              </v:line>
            </w:pict>
          </mc:Fallback>
        </mc:AlternateContent>
      </w:r>
      <w:r w:rsidR="00681709" w:rsidRPr="00FD3B62">
        <w:rPr>
          <w:noProof/>
          <w:sz w:val="56"/>
          <w:szCs w:val="56"/>
        </w:rPr>
        <mc:AlternateContent>
          <mc:Choice Requires="wps">
            <w:drawing>
              <wp:anchor distT="0" distB="0" distL="114300" distR="114300" simplePos="0" relativeHeight="251854848" behindDoc="0" locked="0" layoutInCell="1" allowOverlap="1" wp14:anchorId="78D58E04" wp14:editId="6D86E989">
                <wp:simplePos x="0" y="0"/>
                <wp:positionH relativeFrom="margin">
                  <wp:posOffset>4517679</wp:posOffset>
                </wp:positionH>
                <wp:positionV relativeFrom="paragraph">
                  <wp:posOffset>340718</wp:posOffset>
                </wp:positionV>
                <wp:extent cx="0" cy="253328"/>
                <wp:effectExtent l="0" t="0" r="19050" b="33020"/>
                <wp:wrapNone/>
                <wp:docPr id="135" name="Straight Connector 135"/>
                <wp:cNvGraphicFramePr/>
                <a:graphic xmlns:a="http://schemas.openxmlformats.org/drawingml/2006/main">
                  <a:graphicData uri="http://schemas.microsoft.com/office/word/2010/wordprocessingShape">
                    <wps:wsp>
                      <wps:cNvCnPr/>
                      <wps:spPr>
                        <a:xfrm flipH="1">
                          <a:off x="0" y="0"/>
                          <a:ext cx="0" cy="253328"/>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A4E2E9" id="Straight Connector 135" o:spid="_x0000_s1026" style="position:absolute;flip:x;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5.7pt,26.85pt" to="355.7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K91gEAAAQEAAAOAAAAZHJzL2Uyb0RvYy54bWysU8tu2zAQvBfoPxC815JtpAgEyzk4SHso&#10;WqNpP4ChSIsIySWWrCX/fZeULQd9AEWRC8HHzuzO7HJzNzrLjgqjAd/y5aLmTHkJnfGHln//9vDu&#10;lrOYhO+EBa9aflKR323fvtkMoVEr6MF2ChmR+NgMoeV9SqGpqih75URcQFCeHjWgE4mOeKg6FAOx&#10;O1ut6vp9NQB2AUGqGOn2fnrk28KvtZLpi9ZRJWZbTrWlsmJZn/JabTeiOaAIvZHnMsR/VOGE8ZR0&#10;proXSbAfaH6jckYiRNBpIcFVoLWRqmggNcv6FzWPvQiqaCFzYphtiq9HKz8f98hMR71b33DmhaMm&#10;PSYU5tAntgPvyUJAll/JqyHEhiA7v8fzKYY9ZuGjRse0NeEjURUrSBwbi9On2Wk1JianS0m3q5v1&#10;enWbiauJITMFjOmDAsfypuXW+OyBaMTxU0xT6CUkX1uf1wjWdA/G2nLI06N2FtlRUN/TuDyneBFF&#10;CTOyyoomDWWXTlZNrF+VJl+o1klNmcgrZ/d84bSeIjNEU/YZVJeS/wo6x2aYKlP6r8A5umQEn2ag&#10;Mx7wT1mv8vUUf1E9ac2yn6A7lY4WO2jUSkPO3yLP8stzgV8/7/YnAAAA//8DAFBLAwQUAAYACAAA&#10;ACEAAq232N8AAAAJAQAADwAAAGRycy9kb3ducmV2LnhtbEyPwU7DMAyG70i8Q2Qkbiwtgw1K3Qkh&#10;cUCaxtg4wC1LTFtonJKkW3l7gjjA0fan399fLkbbiT350DpGyCcZCGLtTMs1wvP2/uwKRIiKjeoc&#10;E8IXBVhUx0elKow78BPtN7EWKYRDoRCaGPtCyqAbsipMXE+cbm/OWxXT6GtpvDqkcNvJ8yybSata&#10;Th8a1dNdQ/pjM1iEl/zhc6379/X2US9f/TKuVhQHxNOT8fYGRKQx/sHwo5/UoUpOOzewCaJDmOf5&#10;RUIRLqdzEAn4XewQrqczkFUp/zeovgEAAP//AwBQSwECLQAUAAYACAAAACEAtoM4kv4AAADhAQAA&#10;EwAAAAAAAAAAAAAAAAAAAAAAW0NvbnRlbnRfVHlwZXNdLnhtbFBLAQItABQABgAIAAAAIQA4/SH/&#10;1gAAAJQBAAALAAAAAAAAAAAAAAAAAC8BAABfcmVscy8ucmVsc1BLAQItABQABgAIAAAAIQCPKMK9&#10;1gEAAAQEAAAOAAAAAAAAAAAAAAAAAC4CAABkcnMvZTJvRG9jLnhtbFBLAQItABQABgAIAAAAIQAC&#10;rbfY3wAAAAkBAAAPAAAAAAAAAAAAAAAAADAEAABkcnMvZG93bnJldi54bWxQSwUGAAAAAAQABADz&#10;AAAAPAUAAAAA&#10;" strokecolor="black [3213]" strokeweight=".5pt">
                <v:stroke joinstyle="miter"/>
                <w10:wrap anchorx="margin"/>
              </v:line>
            </w:pict>
          </mc:Fallback>
        </mc:AlternateContent>
      </w:r>
      <w:r w:rsidR="00681709" w:rsidRPr="00FD3B62">
        <w:rPr>
          <w:noProof/>
          <w:sz w:val="56"/>
          <w:szCs w:val="56"/>
        </w:rPr>
        <mc:AlternateContent>
          <mc:Choice Requires="wps">
            <w:drawing>
              <wp:anchor distT="0" distB="0" distL="114300" distR="114300" simplePos="0" relativeHeight="251858944" behindDoc="0" locked="0" layoutInCell="1" allowOverlap="1" wp14:anchorId="741AD876" wp14:editId="400736BE">
                <wp:simplePos x="0" y="0"/>
                <wp:positionH relativeFrom="margin">
                  <wp:posOffset>2971360</wp:posOffset>
                </wp:positionH>
                <wp:positionV relativeFrom="paragraph">
                  <wp:posOffset>322611</wp:posOffset>
                </wp:positionV>
                <wp:extent cx="0" cy="268260"/>
                <wp:effectExtent l="0" t="0" r="19050" b="36830"/>
                <wp:wrapNone/>
                <wp:docPr id="137" name="Straight Connector 137"/>
                <wp:cNvGraphicFramePr/>
                <a:graphic xmlns:a="http://schemas.openxmlformats.org/drawingml/2006/main">
                  <a:graphicData uri="http://schemas.microsoft.com/office/word/2010/wordprocessingShape">
                    <wps:wsp>
                      <wps:cNvCnPr/>
                      <wps:spPr>
                        <a:xfrm>
                          <a:off x="0" y="0"/>
                          <a:ext cx="0" cy="26826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658BC2" id="Straight Connector 137" o:spid="_x0000_s1026" style="position:absolute;z-index:25185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3.95pt,25.4pt" to="233.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r2zgEAAPoDAAAOAAAAZHJzL2Uyb0RvYy54bWysU8GO2yAQva/Uf0DcGzuplK6sOHvIanup&#10;dqNu9wNYDDEqMGigsfP3HXDirNqqqqpesAfmvZn3GDZ3o7PsqDAa8C1fLmrOlJfQGX9o+cvXh/e3&#10;nMUkfCcseNXyk4r8bvvuZjOERq2gB9spZETiYzOElvcphaaqouyVE3EBQXk61IBOJArxUHUoBmJ3&#10;tlrV9boaALuAIFWMtHs/HfJt4ddayfSkdVSJ2ZZTb6msWNbXvFbbjWgOKEJv5LkN8Q9dOGE8FZ2p&#10;7kUS7DuaX6ickQgRdFpIcBVobaQqGkjNsv5JzXMvgipayJwYZpvi/6OVj8c9MtPR3X34yJkXji7p&#10;OaEwhz6xHXhPFgKyfEpeDSE2BNn5PZ6jGPaYhY8aXf6SJDYWf0+zv2pMTE6bknZX69vVulhfXXEB&#10;Y/qkwLH803JrfFYuGnH8HBPVotRLSt62Pq8RrOkejLUlyDOjdhbZUdBtp3GZOybcmyyKMrLKOqbO&#10;y186WTWxflGa3KBel6V6mcMrZ/ftwmk9ZWaIpuozqP4z6JybYarM5t8C5+xSEXyagc54wN9VvcrX&#10;U/5F9aQ1y36F7lTusdhBA1bcOj+GPMFv4wK/PtntDwAAAP//AwBQSwMEFAAGAAgAAAAhAHoh0+Tf&#10;AAAACQEAAA8AAABkcnMvZG93bnJldi54bWxMj8FOwzAMhu9IvENkJC6IpTDWsVJ3QpV24YDEiqYd&#10;syZrKhqnarK1e3uMOMDR9qff35+vJ9eJsxlC6wnhYZaAMFR73VKD8Flt7p9BhKhIq86TQbiYAOvi&#10;+ipXmfYjfZjzNjaCQyhkCsHG2GdShtoap8LM94b4dvSDU5HHoZF6UCOHu04+JkkqnWqJP1jVm9Ka&#10;+mt7cgj75m6+2VVUjWV8P6Z2uuzeFiXi7c30+gIimin+wfCjz+pQsNPBn0gH0SE8pcsVowiLhCsw&#10;8Ls4IKzmCcgil/8bFN8AAAD//wMAUEsBAi0AFAAGAAgAAAAhALaDOJL+AAAA4QEAABMAAAAAAAAA&#10;AAAAAAAAAAAAAFtDb250ZW50X1R5cGVzXS54bWxQSwECLQAUAAYACAAAACEAOP0h/9YAAACUAQAA&#10;CwAAAAAAAAAAAAAAAAAvAQAAX3JlbHMvLnJlbHNQSwECLQAUAAYACAAAACEALkE69s4BAAD6AwAA&#10;DgAAAAAAAAAAAAAAAAAuAgAAZHJzL2Uyb0RvYy54bWxQSwECLQAUAAYACAAAACEAeiHT5N8AAAAJ&#10;AQAADwAAAAAAAAAAAAAAAAAoBAAAZHJzL2Rvd25yZXYueG1sUEsFBgAAAAAEAAQA8wAAADQFAAAA&#10;AA==&#10;" strokecolor="black [3213]" strokeweight=".5pt">
                <v:stroke joinstyle="miter"/>
                <w10:wrap anchorx="margin"/>
              </v:line>
            </w:pict>
          </mc:Fallback>
        </mc:AlternateContent>
      </w:r>
      <w:r w:rsidR="00681709" w:rsidRPr="00FD3B62">
        <w:rPr>
          <w:noProof/>
          <w:sz w:val="56"/>
          <w:szCs w:val="56"/>
        </w:rPr>
        <mc:AlternateContent>
          <mc:Choice Requires="wps">
            <w:drawing>
              <wp:anchor distT="0" distB="0" distL="114300" distR="114300" simplePos="0" relativeHeight="251852800" behindDoc="0" locked="0" layoutInCell="1" allowOverlap="1" wp14:anchorId="4152985F" wp14:editId="258B47E7">
                <wp:simplePos x="0" y="0"/>
                <wp:positionH relativeFrom="margin">
                  <wp:posOffset>1493432</wp:posOffset>
                </wp:positionH>
                <wp:positionV relativeFrom="paragraph">
                  <wp:posOffset>311993</wp:posOffset>
                </wp:positionV>
                <wp:extent cx="0" cy="279136"/>
                <wp:effectExtent l="0" t="0" r="19050" b="26035"/>
                <wp:wrapNone/>
                <wp:docPr id="103" name="Straight Connector 103"/>
                <wp:cNvGraphicFramePr/>
                <a:graphic xmlns:a="http://schemas.openxmlformats.org/drawingml/2006/main">
                  <a:graphicData uri="http://schemas.microsoft.com/office/word/2010/wordprocessingShape">
                    <wps:wsp>
                      <wps:cNvCnPr/>
                      <wps:spPr>
                        <a:xfrm>
                          <a:off x="0" y="0"/>
                          <a:ext cx="0" cy="279136"/>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52C644" id="Straight Connector 103" o:spid="_x0000_s1026" style="position:absolute;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7.6pt,24.55pt" to="117.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tw7zAEAAPoDAAAOAAAAZHJzL2Uyb0RvYy54bWysU8GO0zAQvSPxD5bvNElXWiBquoeulguC&#10;imU/wOvYjYXtscamSf+esdOmK0AIIS6TjD3vzbyZ8eZucpYdFUYDvuPNquZMeQm98YeOP319ePOO&#10;s5iE74UFrzp+UpHfbV+/2oyhVWsYwPYKGZH42I6h40NKoa2qKAflRFxBUJ4uNaATiVw8VD2Kkdid&#10;rdZ1fVuNgH1AkCpGOr2fL/m28GutZPqsdVSJ2Y5TbalYLPY522q7Ee0BRRiMPJch/qEKJ4ynpAvV&#10;vUiCfUfzC5UzEiGCTisJrgKtjVRFA6lp6p/UPA4iqKKFmhPD0qb4/2jlp+MemelpdvUNZ144GtJj&#10;QmEOQ2I78J5aCMjyLfVqDLElyM7v8ezFsMcsfNLo8pcksan097T0V02JyflQ0un67fvm5jbTVVdc&#10;wJg+KHAs/3TcGp+Vi1YcP8Y0h15C8rH12Uawpn8w1hYn74zaWWRHQdNOU3NO8SKKEmZklXXMlZe/&#10;dLJqZv2iNHWDam1K9rKHV87+24XTeorMEE3ZF1D9Z9A5NsNU2c2/BS7RJSP4tACd8YC/y3qVr+f4&#10;i+pZa5b9DP2pzLG0gxasDOT8GPIGv/QL/Ppktz8AAAD//wMAUEsDBBQABgAIAAAAIQADZoVX3wAA&#10;AAkBAAAPAAAAZHJzL2Rvd25yZXYueG1sTI9NS8NAEIbvgv9hGcGL2M2HLTZmUiTQiwfBRorHbXaa&#10;BLOzIbtt0n/viod6nJmHd54338ymF2caXWcZIV5EIIhrqztuED6r7eMzCOcVa9VbJoQLOdgUtze5&#10;yrSd+IPOO9+IEMIuUwit90MmpatbMsot7EAcbkc7GuXDODZSj2oK4aaXSRStpFEdhw+tGqhsqf7e&#10;nQzCV/OQbvcVV1Pp34+rdr7s35Yl4v3d/PoCwtPsrzD86gd1KILTwZ5YO9EjJOkyCSjC0zoGEYC/&#10;xQFhncYgi1z+b1D8AAAA//8DAFBLAQItABQABgAIAAAAIQC2gziS/gAAAOEBAAATAAAAAAAAAAAA&#10;AAAAAAAAAABbQ29udGVudF9UeXBlc10ueG1sUEsBAi0AFAAGAAgAAAAhADj9If/WAAAAlAEAAAsA&#10;AAAAAAAAAAAAAAAALwEAAF9yZWxzLy5yZWxzUEsBAi0AFAAGAAgAAAAhALq+3DvMAQAA+gMAAA4A&#10;AAAAAAAAAAAAAAAALgIAAGRycy9lMm9Eb2MueG1sUEsBAi0AFAAGAAgAAAAhAANmhVffAAAACQEA&#10;AA8AAAAAAAAAAAAAAAAAJgQAAGRycy9kb3ducmV2LnhtbFBLBQYAAAAABAAEAPMAAAAyBQAAAAA=&#10;" strokecolor="black [3213]" strokeweight=".5pt">
                <v:stroke joinstyle="miter"/>
                <w10:wrap anchorx="margin"/>
              </v:line>
            </w:pict>
          </mc:Fallback>
        </mc:AlternateContent>
      </w:r>
      <w:r w:rsidR="00681709" w:rsidRPr="00FD3B62">
        <w:rPr>
          <w:noProof/>
          <w:sz w:val="56"/>
          <w:szCs w:val="56"/>
        </w:rPr>
        <mc:AlternateContent>
          <mc:Choice Requires="wps">
            <w:drawing>
              <wp:anchor distT="0" distB="0" distL="114300" distR="114300" simplePos="0" relativeHeight="251850752" behindDoc="0" locked="0" layoutInCell="1" allowOverlap="1" wp14:anchorId="7743576A" wp14:editId="06999965">
                <wp:simplePos x="0" y="0"/>
                <wp:positionH relativeFrom="margin">
                  <wp:posOffset>409242</wp:posOffset>
                </wp:positionH>
                <wp:positionV relativeFrom="paragraph">
                  <wp:posOffset>292096</wp:posOffset>
                </wp:positionV>
                <wp:extent cx="3197" cy="313325"/>
                <wp:effectExtent l="0" t="0" r="34925" b="29845"/>
                <wp:wrapNone/>
                <wp:docPr id="101" name="Straight Connector 101"/>
                <wp:cNvGraphicFramePr/>
                <a:graphic xmlns:a="http://schemas.openxmlformats.org/drawingml/2006/main">
                  <a:graphicData uri="http://schemas.microsoft.com/office/word/2010/wordprocessingShape">
                    <wps:wsp>
                      <wps:cNvCnPr/>
                      <wps:spPr>
                        <a:xfrm flipH="1">
                          <a:off x="0" y="0"/>
                          <a:ext cx="3197" cy="3133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ACD944" id="Straight Connector 101" o:spid="_x0000_s1026" style="position:absolute;flip:x;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2pt,23pt" to="32.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t02gEAAAcEAAAOAAAAZHJzL2Uyb0RvYy54bWysU02P0zAQvSPxHyzfaZJWfEVN99DVwgFB&#10;xcIP8Dp2Y2F7rLFp03/P2GnTFbDSCnGxMva8N/PeTNY3o7PsoDAa8B1vFjVnykvojd93/Pu3u1fv&#10;OItJ+F5Y8KrjJxX5zebli/UxtGoJA9heISMSH9tj6PiQUmirKspBOREXEJSnRw3oRKIQ91WP4kjs&#10;zlbLun5THQH7gCBVjHR7Oz3yTeHXWsn0ReuoErMdp95SObGcD/msNmvR7lGEwchzG+IfunDCeCo6&#10;U92KJNhPNH9QOSMRIui0kOAq0NpIVTSQmqb+Tc39IIIqWsicGGab4v+jlZ8PO2Smp9nVDWdeOBrS&#10;fUJh9kNiW/CeLARk+ZW8OobYEmTrd3iOYthhFj5qdExbEz4SVbGCxLGxOH2anVZjYpIuV837t5xJ&#10;elg1q9XydeauJpJMFjCmDwocyx8dt8ZnG0QrDp9imlIvKfna+nxGsKa/M9aWIC+Q2lpkB0GjT2Np&#10;n0o8yqIoI6ssapJRvtLJqon1q9JkDbU7CSpLeeXsf1w4rafMDNFUfQbVpeUnQefcDFNlUZ8LnLNL&#10;RfBpBjrjAf9W9SpfT/kX1ZPWLPsB+lMZarGDtq0M5Pxn5HV+HBf49f/d/AIAAP//AwBQSwMEFAAG&#10;AAgAAAAhAOZedjPeAAAABwEAAA8AAABkcnMvZG93bnJldi54bWxMj8FOwzAQRO9I/IO1SNyoUwgR&#10;DdlUCIkDUlVKywFurr0kgXgdbKcNf485wXE0o5k31XKyvTiQD51jhPksA0Gsnem4QXjZPVzcgAhR&#10;sVG9Y0L4pgDL+vSkUqVxR36mwzY2IpVwKBVCG+NQShl0S1aFmRuIk/fuvFUxSd9I49UxldteXmZZ&#10;Ia3qOC20aqD7lvTndrQIr/PHr40ePja7J71686u4XlMcEc/PprtbEJGm+BeGX/yEDnVi2ruRTRA9&#10;QpHnKYmQF+lS8ot8AWKPsLi+AllX8j9//QMAAP//AwBQSwECLQAUAAYACAAAACEAtoM4kv4AAADh&#10;AQAAEwAAAAAAAAAAAAAAAAAAAAAAW0NvbnRlbnRfVHlwZXNdLnhtbFBLAQItABQABgAIAAAAIQA4&#10;/SH/1gAAAJQBAAALAAAAAAAAAAAAAAAAAC8BAABfcmVscy8ucmVsc1BLAQItABQABgAIAAAAIQBI&#10;iPt02gEAAAcEAAAOAAAAAAAAAAAAAAAAAC4CAABkcnMvZTJvRG9jLnhtbFBLAQItABQABgAIAAAA&#10;IQDmXnYz3gAAAAcBAAAPAAAAAAAAAAAAAAAAADQEAABkcnMvZG93bnJldi54bWxQSwUGAAAAAAQA&#10;BADzAAAAPwUAAAAA&#10;" strokecolor="black [3213]" strokeweight=".5pt">
                <v:stroke joinstyle="miter"/>
                <w10:wrap anchorx="margin"/>
              </v:line>
            </w:pict>
          </mc:Fallback>
        </mc:AlternateContent>
      </w:r>
      <w:r w:rsidR="00681709" w:rsidRPr="00FD3B62">
        <w:rPr>
          <w:b/>
          <w:noProof/>
          <w:sz w:val="56"/>
          <w:szCs w:val="56"/>
          <w:u w:val="single"/>
        </w:rPr>
        <mc:AlternateContent>
          <mc:Choice Requires="wps">
            <w:drawing>
              <wp:anchor distT="0" distB="0" distL="114300" distR="114300" simplePos="0" relativeHeight="251848704" behindDoc="0" locked="0" layoutInCell="1" allowOverlap="1" wp14:anchorId="3986B5A6" wp14:editId="01EFE83C">
                <wp:simplePos x="0" y="0"/>
                <wp:positionH relativeFrom="column">
                  <wp:posOffset>-609600</wp:posOffset>
                </wp:positionH>
                <wp:positionV relativeFrom="paragraph">
                  <wp:posOffset>606048</wp:posOffset>
                </wp:positionV>
                <wp:extent cx="1371600" cy="635000"/>
                <wp:effectExtent l="0" t="0" r="19050" b="1270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35000"/>
                        </a:xfrm>
                        <a:prstGeom prst="rect">
                          <a:avLst/>
                        </a:prstGeom>
                        <a:solidFill>
                          <a:srgbClr val="FFFFFF"/>
                        </a:solidFill>
                        <a:ln w="9525">
                          <a:solidFill>
                            <a:srgbClr val="000000"/>
                          </a:solidFill>
                          <a:miter lim="800000"/>
                          <a:headEnd/>
                          <a:tailEnd/>
                        </a:ln>
                      </wps:spPr>
                      <wps:txbx>
                        <w:txbxContent>
                          <w:p w14:paraId="69E32F78" w14:textId="57C614A0" w:rsidR="00247AF0" w:rsidRDefault="00247AF0" w:rsidP="00B3375F">
                            <w:pPr>
                              <w:jc w:val="center"/>
                            </w:pPr>
                            <w:r>
                              <w:t xml:space="preserve">POLICE REPRESENTATIVE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6B5A6" id="Rectangle 99" o:spid="_x0000_s1052" style="position:absolute;margin-left:-48pt;margin-top:47.7pt;width:108pt;height:50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1T3LAIAAFEEAAAOAAAAZHJzL2Uyb0RvYy54bWysVMGO2yAQvVfqPyDuje1skt1YcVarbFNV&#10;2rarbvsBGGMbFQMdSOz06zvgJJu0t6o+IIYZHm/eA6/uh06RvQAnjS5oNkkpEZqbSuqmoN+/bd/d&#10;UeI80xVTRouCHoSj9+u3b1a9zcXUtEZVAgiCaJf3tqCt9zZPEsdb0TE3MVZoTNYGOuYxhCapgPWI&#10;3qlkmqaLpDdQWTBcOIerj2OSriN+XQvuv9S1E56ogiI3H0eIYxnGZL1ieQPMtpIfabB/YNExqfHQ&#10;M9Qj84zsQP4F1UkOxpnaT7jpElPXkovYA3aTpX9089IyK2IvKI6zZ5nc/4Pln/fPQGRV0OWSEs06&#10;9OgrqsZ0owTBNRSoty7Huhf7DKFFZ58M/+GINpsWy8QDgOlbwSqklYX65GpDCBxuJWX/yVQIz3be&#10;RK2GGroAiCqQIVpyOFsiBk84LmY3t9kiRec45hY38xTn4QiWn3ZbcP6DMB0Jk4ICko/obP/k/Fh6&#10;KonsjZLVVioVA2jKjQKyZ3g9tvE7orvLMqVJjwLNp/OIfJVzlxDI7pXgVVknPd5zJbuC3p2LWB5k&#10;e68rpMlyz6Qa59id0kcdg3SjBX4oh+jU9PbkSmmqAyoLZrzX+A5x0hr4RUmPd7qg7ueOgaBEfdTo&#10;zjKbzcIjiMFsfjvFAC4z5WWGaY5QBfWUjNONHx/OzoJsWjwpi3Jo84CO1jKKHdweWR35472Ndh3f&#10;WHgYl3Gsev0TrH8DAAD//wMAUEsDBBQABgAIAAAAIQA9ouzl3QAAAAoBAAAPAAAAZHJzL2Rvd25y&#10;ZXYueG1sTI9PT4NAEMXvJn6HzZh4axerNkJZGqOpiceWXrwNMAWUnSXs0qKf3uGkt/nz8t7vpdvJ&#10;dupMg28dG7hbRqCIS1e1XBs45rvFEygfkCvsHJOBb/Kwza6vUkwqd+E9nQ+hVmLCPkEDTQh9orUv&#10;G7Lol64nlt/JDRaDrEOtqwEvYm47vYqitbbYsiQ02NNLQ+XXYbQGinZ1xJ99/hbZeHcf3qf8c/x4&#10;Neb2ZnregAo0hT8xzPiCDpkwFW7kyqvOwCJeS5dgIH58ADULJA9UIcN80Vmq/1fIfgEAAP//AwBQ&#10;SwECLQAUAAYACAAAACEAtoM4kv4AAADhAQAAEwAAAAAAAAAAAAAAAAAAAAAAW0NvbnRlbnRfVHlw&#10;ZXNdLnhtbFBLAQItABQABgAIAAAAIQA4/SH/1gAAAJQBAAALAAAAAAAAAAAAAAAAAC8BAABfcmVs&#10;cy8ucmVsc1BLAQItABQABgAIAAAAIQDUS1T3LAIAAFEEAAAOAAAAAAAAAAAAAAAAAC4CAABkcnMv&#10;ZTJvRG9jLnhtbFBLAQItABQABgAIAAAAIQA9ouzl3QAAAAoBAAAPAAAAAAAAAAAAAAAAAIYEAABk&#10;cnMvZG93bnJldi54bWxQSwUGAAAAAAQABADzAAAAkAUAAAAA&#10;">
                <v:textbox>
                  <w:txbxContent>
                    <w:p w14:paraId="69E32F78" w14:textId="57C614A0" w:rsidR="00247AF0" w:rsidRDefault="00247AF0" w:rsidP="00B3375F">
                      <w:pPr>
                        <w:jc w:val="center"/>
                      </w:pPr>
                      <w:r>
                        <w:t xml:space="preserve">POLICE REPRESENTATIVE </w:t>
                      </w:r>
                    </w:p>
                  </w:txbxContent>
                </v:textbox>
              </v:rect>
            </w:pict>
          </mc:Fallback>
        </mc:AlternateContent>
      </w:r>
    </w:p>
    <w:p w14:paraId="36DD1FD8" w14:textId="079BA5B5" w:rsidR="00783C4A" w:rsidRPr="00FD3B62" w:rsidRDefault="006733E0" w:rsidP="006057B7">
      <w:pPr>
        <w:pStyle w:val="OL2"/>
        <w:numPr>
          <w:ilvl w:val="0"/>
          <w:numId w:val="0"/>
        </w:numPr>
        <w:spacing w:after="0"/>
        <w:ind w:left="1440" w:hanging="720"/>
        <w:rPr>
          <w:rFonts w:ascii="Calibri" w:hAnsi="Calibri"/>
          <w:b/>
        </w:rPr>
      </w:pPr>
      <w:r w:rsidRPr="00FD3B62">
        <w:rPr>
          <w:b/>
          <w:noProof/>
          <w:sz w:val="56"/>
          <w:szCs w:val="56"/>
          <w:u w:val="single"/>
        </w:rPr>
        <mc:AlternateContent>
          <mc:Choice Requires="wps">
            <w:drawing>
              <wp:anchor distT="0" distB="0" distL="114300" distR="114300" simplePos="0" relativeHeight="251819008" behindDoc="0" locked="0" layoutInCell="1" allowOverlap="1" wp14:anchorId="311E00BC" wp14:editId="0C6B1EF1">
                <wp:simplePos x="0" y="0"/>
                <wp:positionH relativeFrom="margin">
                  <wp:align>right</wp:align>
                </wp:positionH>
                <wp:positionV relativeFrom="paragraph">
                  <wp:posOffset>53975</wp:posOffset>
                </wp:positionV>
                <wp:extent cx="1371600" cy="577850"/>
                <wp:effectExtent l="0" t="0" r="1905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7850"/>
                        </a:xfrm>
                        <a:prstGeom prst="rect">
                          <a:avLst/>
                        </a:prstGeom>
                        <a:solidFill>
                          <a:srgbClr val="FFFFFF"/>
                        </a:solidFill>
                        <a:ln w="9525">
                          <a:solidFill>
                            <a:srgbClr val="000000"/>
                          </a:solidFill>
                          <a:miter lim="800000"/>
                          <a:headEnd/>
                          <a:tailEnd/>
                        </a:ln>
                      </wps:spPr>
                      <wps:txbx>
                        <w:txbxContent>
                          <w:p w14:paraId="6421B814" w14:textId="77777777" w:rsidR="00247AF0" w:rsidRDefault="00247AF0" w:rsidP="00783C4A">
                            <w:pPr>
                              <w:jc w:val="center"/>
                            </w:pPr>
                            <w:r>
                              <w:t>EMS 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E00BC" id="Rectangle 10" o:spid="_x0000_s1053" style="position:absolute;left:0;text-align:left;margin-left:56.8pt;margin-top:4.25pt;width:108pt;height:45.5pt;z-index:251819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8LAIAAFEEAAAOAAAAZHJzL2Uyb0RvYy54bWysVNuO0zAQfUfiHyy/0ySl3XajpqtVlyKk&#10;BVYsfIDjOImFb4zdpsvX79hpSxd4QuTB8mTGJ2fOGWd1c9CK7AV4aU1Fi0lOiTDcNtJ0Ff32dftm&#10;SYkPzDRMWSMq+iQ8vVm/frUaXCmmtreqEUAQxPhycBXtQ3BllnneC838xDphMNla0CxgCF3WABsQ&#10;XatsmudX2WChcWC58B7f3o1Juk74bSt4+Ny2XgSiKorcQlohrXVcs/WKlR0w10t+pMH+gYVm0uBH&#10;z1B3LDCyA/kHlJYcrLdtmHCrM9u2kovUA3ZT5L9189gzJ1IvKI53Z5n8/4Pln/YPQGSD3qE8hmn0&#10;6AuqxkynBMF3KNDgfIl1j+4BYove3Vv+3RNjNz2WiVsAO/SCNUiriPXZiwMx8HiU1MNH2yA82wWb&#10;tDq0oCMgqkAOyZKnsyXiEAjHl8XbRXGVIzWOuflisZwnShkrT6cd+PBeWE3ipqKA5BM629/7ENmw&#10;8lSS2Fslm61UKgXQ1RsFZM9wPLbpSQ1gk5dlypChotfz6Twhv8j5S4g8PX+D0DLgnCupK7o8F7Ey&#10;yvbONGkKA5Nq3CNlZY46RulGC8KhPiSnpsuTK7VtnlBZsONc4z3ETW/hJyUDznRF/Y8dA0GJ+mDQ&#10;netiNouXIAWz+WKKAVxm6ssMMxyhKhooGbebMF6cnQPZ9filIslh7C062sokdnR7ZHXkj3ObPDje&#10;sXgxLuNU9etPsH4GAAD//wMAUEsDBBQABgAIAAAAIQAX5NFZ2wAAAAUBAAAPAAAAZHJzL2Rvd25y&#10;ZXYueG1sTI9BT4NAFITvJv6HzTPxZpdi2hTKozGamnhs6cXbA14BZd8SdmnRX+960uNkJjPfZLvZ&#10;9OrCo+usICwXESiWytadNAinYv+wAeU8SU29FUb4Yge7/PYmo7S2Vznw5egbFUrEpYTQej+kWruq&#10;ZUNuYQeW4J3taMgHOTa6Hukayk2v4yhaa0OdhIWWBn5uufo8Tgah7OITfR+K18gk+0f/Nhcf0/sL&#10;4v3d/LQF5Xn2f2H4xQ/okAem0k5SO9UjhCMeYbMCFcx4uQ66REiSFeg80//p8x8AAAD//wMAUEsB&#10;Ai0AFAAGAAgAAAAhALaDOJL+AAAA4QEAABMAAAAAAAAAAAAAAAAAAAAAAFtDb250ZW50X1R5cGVz&#10;XS54bWxQSwECLQAUAAYACAAAACEAOP0h/9YAAACUAQAACwAAAAAAAAAAAAAAAAAvAQAAX3JlbHMv&#10;LnJlbHNQSwECLQAUAAYACAAAACEAv1MwvCwCAABRBAAADgAAAAAAAAAAAAAAAAAuAgAAZHJzL2Uy&#10;b0RvYy54bWxQSwECLQAUAAYACAAAACEAF+TRWdsAAAAFAQAADwAAAAAAAAAAAAAAAACGBAAAZHJz&#10;L2Rvd25yZXYueG1sUEsFBgAAAAAEAAQA8wAAAI4FAAAAAA==&#10;">
                <v:textbox>
                  <w:txbxContent>
                    <w:p w14:paraId="6421B814" w14:textId="77777777" w:rsidR="00247AF0" w:rsidRDefault="00247AF0" w:rsidP="00783C4A">
                      <w:pPr>
                        <w:jc w:val="center"/>
                      </w:pPr>
                      <w:r>
                        <w:t>EMS REPRESENTATIVE</w:t>
                      </w:r>
                    </w:p>
                  </w:txbxContent>
                </v:textbox>
                <w10:wrap anchorx="margin"/>
              </v:rect>
            </w:pict>
          </mc:Fallback>
        </mc:AlternateContent>
      </w:r>
      <w:r w:rsidR="00681709" w:rsidRPr="00FD3B62">
        <w:rPr>
          <w:b/>
          <w:noProof/>
          <w:sz w:val="56"/>
          <w:szCs w:val="56"/>
          <w:u w:val="single"/>
        </w:rPr>
        <mc:AlternateContent>
          <mc:Choice Requires="wps">
            <w:drawing>
              <wp:anchor distT="0" distB="0" distL="114300" distR="114300" simplePos="0" relativeHeight="251846656" behindDoc="0" locked="0" layoutInCell="1" allowOverlap="1" wp14:anchorId="79CD561D" wp14:editId="1D9A9033">
                <wp:simplePos x="0" y="0"/>
                <wp:positionH relativeFrom="column">
                  <wp:posOffset>831984</wp:posOffset>
                </wp:positionH>
                <wp:positionV relativeFrom="paragraph">
                  <wp:posOffset>47079</wp:posOffset>
                </wp:positionV>
                <wp:extent cx="1371600" cy="635000"/>
                <wp:effectExtent l="0" t="0" r="19050" b="1270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35000"/>
                        </a:xfrm>
                        <a:prstGeom prst="rect">
                          <a:avLst/>
                        </a:prstGeom>
                        <a:solidFill>
                          <a:srgbClr val="FFFFFF"/>
                        </a:solidFill>
                        <a:ln w="9525">
                          <a:solidFill>
                            <a:srgbClr val="000000"/>
                          </a:solidFill>
                          <a:miter lim="800000"/>
                          <a:headEnd/>
                          <a:tailEnd/>
                        </a:ln>
                      </wps:spPr>
                      <wps:txbx>
                        <w:txbxContent>
                          <w:p w14:paraId="0D11E478" w14:textId="06EB1814" w:rsidR="00247AF0" w:rsidRDefault="00247AF0" w:rsidP="00B3375F">
                            <w:pPr>
                              <w:jc w:val="center"/>
                            </w:pPr>
                            <w:r>
                              <w:t xml:space="preserve">FIRE SERVICES REPRESENTATIVE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D561D" id="Rectangle 98" o:spid="_x0000_s1054" style="position:absolute;left:0;text-align:left;margin-left:65.5pt;margin-top:3.7pt;width:108pt;height:50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5KuLAIAAFEEAAAOAAAAZHJzL2Uyb0RvYy54bWysVMGO2yAQvVfqPyDuje1skt1YcVarbFNV&#10;2rarbvsBGGMbFQMdSOz06zvgJJu0t6o+IIYZHm/eA6/uh06RvQAnjS5oNkkpEZqbSuqmoN+/bd/d&#10;UeI80xVTRouCHoSj9+u3b1a9zcXUtEZVAgiCaJf3tqCt9zZPEsdb0TE3MVZoTNYGOuYxhCapgPWI&#10;3qlkmqaLpDdQWTBcOIerj2OSriN+XQvuv9S1E56ogiI3H0eIYxnGZL1ieQPMtpIfabB/YNExqfHQ&#10;M9Qj84zsQP4F1UkOxpnaT7jpElPXkovYA3aTpX9089IyK2IvKI6zZ5nc/4Pln/fPQGRV0CU6pVmH&#10;Hn1F1ZhulCC4hgL11uVY92KfIbTo7JPhPxzRZtNimXgAMH0rWIW0slCfXG0IgcOtpOw/mQrh2c6b&#10;qNVQQxcAUQUyREsOZ0vE4AnHxezmNluk6BzH3OJmnuI8HMHy024Lzn8QpiNhUlBA8hGd7Z+cH0tP&#10;JZG9UbLaSqViAE25UUD2DK/HNn5HdHdZpjTpUaD5dB6Rr3LuEgLZvRK8Kuukx3uuZFfQu3MRy4Ns&#10;73WFNFnumVTjHLtT+qhjkG60wA/lEJ2aLk+ulKY6oLJgxnuN7xAnrYFflPR4pwvqfu4YCErUR43u&#10;LLPZLDyCGMzmt1MM4DJTXmaY5ghVUE/JON348eHsLMimxZOyKIc2D+hoLaPYwe2R1ZE/3tto1/GN&#10;hYdxGceq1z/B+jcAAAD//wMAUEsDBBQABgAIAAAAIQAe5o763AAAAAkBAAAPAAAAZHJzL2Rvd25y&#10;ZXYueG1sTI/BTsMwEETvSPyDtUjcqNOmohDiVAhUJI5teuG2iZckEK+j2GkDX89yguPsjGbf5NvZ&#10;9epEY+g8G1guElDEtbcdNwaO5e7mDlSIyBZ7z2TgiwJsi8uLHDPrz7yn0yE2Sko4ZGigjXHItA51&#10;Sw7Dwg/E4r370WEUOTbajniWctfrVZLcaocdy4cWB3pqqf48TM5A1a2O+L0vXxJ3v0vj61x+TG/P&#10;xlxfzY8PoCLN8S8Mv/iCDoUwVX5iG1QvOl3KlmhgswYlfrreiK7ESOSii1z/X1D8AAAA//8DAFBL&#10;AQItABQABgAIAAAAIQC2gziS/gAAAOEBAAATAAAAAAAAAAAAAAAAAAAAAABbQ29udGVudF9UeXBl&#10;c10ueG1sUEsBAi0AFAAGAAgAAAAhADj9If/WAAAAlAEAAAsAAAAAAAAAAAAAAAAALwEAAF9yZWxz&#10;Ly5yZWxzUEsBAi0AFAAGAAgAAAAhAIW7kq4sAgAAUQQAAA4AAAAAAAAAAAAAAAAALgIAAGRycy9l&#10;Mm9Eb2MueG1sUEsBAi0AFAAGAAgAAAAhAB7mjvrcAAAACQEAAA8AAAAAAAAAAAAAAAAAhgQAAGRy&#10;cy9kb3ducmV2LnhtbFBLBQYAAAAABAAEAPMAAACPBQAAAAA=&#10;">
                <v:textbox>
                  <w:txbxContent>
                    <w:p w14:paraId="0D11E478" w14:textId="06EB1814" w:rsidR="00247AF0" w:rsidRDefault="00247AF0" w:rsidP="00B3375F">
                      <w:pPr>
                        <w:jc w:val="center"/>
                      </w:pPr>
                      <w:r>
                        <w:t xml:space="preserve">FIRE SERVICES REPRESENTATIVE </w:t>
                      </w:r>
                    </w:p>
                  </w:txbxContent>
                </v:textbox>
              </v:rect>
            </w:pict>
          </mc:Fallback>
        </mc:AlternateContent>
      </w:r>
      <w:r w:rsidR="00066E59" w:rsidRPr="00FD3B62">
        <w:rPr>
          <w:b/>
          <w:noProof/>
          <w:sz w:val="56"/>
          <w:szCs w:val="56"/>
          <w:u w:val="single"/>
        </w:rPr>
        <mc:AlternateContent>
          <mc:Choice Requires="wps">
            <w:drawing>
              <wp:anchor distT="0" distB="0" distL="114300" distR="114300" simplePos="0" relativeHeight="251844608" behindDoc="0" locked="0" layoutInCell="1" allowOverlap="1" wp14:anchorId="77CCC28F" wp14:editId="01AFEFAF">
                <wp:simplePos x="0" y="0"/>
                <wp:positionH relativeFrom="column">
                  <wp:posOffset>5289550</wp:posOffset>
                </wp:positionH>
                <wp:positionV relativeFrom="paragraph">
                  <wp:posOffset>36830</wp:posOffset>
                </wp:positionV>
                <wp:extent cx="1371600" cy="635000"/>
                <wp:effectExtent l="0" t="0" r="19050" b="1270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35000"/>
                        </a:xfrm>
                        <a:prstGeom prst="rect">
                          <a:avLst/>
                        </a:prstGeom>
                        <a:solidFill>
                          <a:srgbClr val="FFFFFF"/>
                        </a:solidFill>
                        <a:ln w="9525">
                          <a:solidFill>
                            <a:srgbClr val="000000"/>
                          </a:solidFill>
                          <a:miter lim="800000"/>
                          <a:headEnd/>
                          <a:tailEnd/>
                        </a:ln>
                      </wps:spPr>
                      <wps:txbx>
                        <w:txbxContent>
                          <w:p w14:paraId="644AAB75" w14:textId="5CFCE6BE" w:rsidR="00247AF0" w:rsidRDefault="00247AF0" w:rsidP="00B3375F">
                            <w:pPr>
                              <w:jc w:val="center"/>
                            </w:pPr>
                            <w:r>
                              <w:t xml:space="preserve">MASS CARE AND SHELTER COORDINATOR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CC28F" id="Rectangle 97" o:spid="_x0000_s1055" style="position:absolute;left:0;text-align:left;margin-left:416.5pt;margin-top:2.9pt;width:108pt;height:50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wkKwIAAFEEAAAOAAAAZHJzL2Uyb0RvYy54bWysVNuO0zAQfUfiHyy/0yS97W7UdLXqUoS0&#10;wIqFD3AcJ7FwbDN2m5SvZ+x0e4E3RB4sj2d8fObMTFb3Q6fIXoCTRhc0m6SUCM1NJXVT0O/ftu9u&#10;KXGe6Yopo0VBD8LR+/XbN6ve5mJqWqMqAQRBtMt7W9DWe5snieOt6JibGCs0OmsDHfNoQpNUwHpE&#10;71QyTdNl0huoLBgunMPTx9FJ1xG/rgX3X+raCU9UQZGbjyvEtQxrsl6xvAFmW8mPNNg/sOiY1Pjo&#10;CeqReUZ2IP+C6iQH40ztJ9x0ialryUXMAbPJ0j+yeWmZFTEXFMfZk0zu/8Hyz/tnILIq6N0NJZp1&#10;WKOvqBrTjRIEz1Cg3roc417sM4QUnX0y/Icj2mxaDBMPAKZvBauQVhbik6sLwXB4lZT9J1MhPNt5&#10;E7UaaugCIKpAhliSw6kkYvCE42E2u8mWKVaOo285W6S4D0+w/PW2Bec/CNORsCkoIPmIzvZPzo+h&#10;ryGRvVGy2kqlogFNuVFA9gzbYxu/I7q7DFOa9CjQYrqIyFc+dwmB7M4Er8I66bHPlewKensKYnmQ&#10;7b2ukCbLPZNq3GN2Sh91DNKNJfBDOcRKzaIEQdfSVAdUFszY1ziHuGkN/KKkx54uqPu5YyAoUR81&#10;Vucum8/DEERjvriZogGXnvLSwzRHqIJ6Ssbtxo+Ds7MgmxZfyqIc2jxgRWsZxT6zOvLHvo3lOs5Y&#10;GIxLO0ad/wTr3wAAAP//AwBQSwMEFAAGAAgAAAAhAG6QqAHdAAAACgEAAA8AAABkcnMvZG93bnJl&#10;di54bWxMj0FPwzAMhe9I/IfISNxYwgpo65pOCDQkjlt34eY2WVtonKpJt8Kvxz3BzX7Pev5etp1c&#10;J852CK0nDfcLBcJS5U1LtYZjsbtbgQgRyWDnyWr4tgG2+fVVhqnxF9rb8yHWgkMopKihibFPpQxV&#10;Yx2Ghe8tsXfyg8PI61BLM+CFw10nl0o9SYct8YcGe/vS2OrrMDoNZbs84s++eFNuvUvi+1R8jh+v&#10;Wt/eTM8bENFO8e8YZnxGh5yZSj+SCaLTsEoS7hI1PHKD2VcPaxbKeWJJ5pn8XyH/BQAA//8DAFBL&#10;AQItABQABgAIAAAAIQC2gziS/gAAAOEBAAATAAAAAAAAAAAAAAAAAAAAAABbQ29udGVudF9UeXBl&#10;c10ueG1sUEsBAi0AFAAGAAgAAAAhADj9If/WAAAAlAEAAAsAAAAAAAAAAAAAAAAALwEAAF9yZWxz&#10;Ly5yZWxzUEsBAi0AFAAGAAgAAAAhABff7CQrAgAAUQQAAA4AAAAAAAAAAAAAAAAALgIAAGRycy9l&#10;Mm9Eb2MueG1sUEsBAi0AFAAGAAgAAAAhAG6QqAHdAAAACgEAAA8AAAAAAAAAAAAAAAAAhQQAAGRy&#10;cy9kb3ducmV2LnhtbFBLBQYAAAAABAAEAPMAAACPBQAAAAA=&#10;">
                <v:textbox>
                  <w:txbxContent>
                    <w:p w14:paraId="644AAB75" w14:textId="5CFCE6BE" w:rsidR="00247AF0" w:rsidRDefault="00247AF0" w:rsidP="00B3375F">
                      <w:pPr>
                        <w:jc w:val="center"/>
                      </w:pPr>
                      <w:r>
                        <w:t xml:space="preserve">MASS CARE AND SHELTER COORDINATOR </w:t>
                      </w:r>
                    </w:p>
                  </w:txbxContent>
                </v:textbox>
              </v:rect>
            </w:pict>
          </mc:Fallback>
        </mc:AlternateContent>
      </w:r>
      <w:r w:rsidR="00066E59" w:rsidRPr="00FD3B62">
        <w:rPr>
          <w:b/>
          <w:noProof/>
          <w:sz w:val="56"/>
          <w:szCs w:val="56"/>
          <w:u w:val="single"/>
        </w:rPr>
        <mc:AlternateContent>
          <mc:Choice Requires="wps">
            <w:drawing>
              <wp:anchor distT="0" distB="0" distL="114300" distR="114300" simplePos="0" relativeHeight="251842560" behindDoc="0" locked="0" layoutInCell="1" allowOverlap="1" wp14:anchorId="2B37597E" wp14:editId="37AB52DA">
                <wp:simplePos x="0" y="0"/>
                <wp:positionH relativeFrom="column">
                  <wp:posOffset>3822700</wp:posOffset>
                </wp:positionH>
                <wp:positionV relativeFrom="paragraph">
                  <wp:posOffset>34290</wp:posOffset>
                </wp:positionV>
                <wp:extent cx="1371600" cy="635000"/>
                <wp:effectExtent l="0" t="0" r="19050" b="1270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35000"/>
                        </a:xfrm>
                        <a:prstGeom prst="rect">
                          <a:avLst/>
                        </a:prstGeom>
                        <a:solidFill>
                          <a:srgbClr val="FFFFFF"/>
                        </a:solidFill>
                        <a:ln w="9525">
                          <a:solidFill>
                            <a:srgbClr val="000000"/>
                          </a:solidFill>
                          <a:miter lim="800000"/>
                          <a:headEnd/>
                          <a:tailEnd/>
                        </a:ln>
                      </wps:spPr>
                      <wps:txbx>
                        <w:txbxContent>
                          <w:p w14:paraId="530B36F7" w14:textId="371D7CB3" w:rsidR="00247AF0" w:rsidRDefault="00247AF0" w:rsidP="00783C4A">
                            <w:pPr>
                              <w:jc w:val="center"/>
                            </w:pPr>
                            <w:r>
                              <w:t>PUBLIC WORKS 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7597E" id="Rectangle 95" o:spid="_x0000_s1056" style="position:absolute;left:0;text-align:left;margin-left:301pt;margin-top:2.7pt;width:108pt;height:50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FgKgIAAFEEAAAOAAAAZHJzL2Uyb0RvYy54bWysVNuO0zAQfUfiHyy/0yS97W7UdLXqUoS0&#10;wIqFD3AcJ7FwbDN2m5SvZ+x0e4E3RB4sj2d8fObMTFb3Q6fIXoCTRhc0m6SUCM1NJXVT0O/ftu9u&#10;KXGe6Yopo0VBD8LR+/XbN6ve5mJqWqMqAQRBtMt7W9DWe5snieOt6JibGCs0OmsDHfNoQpNUwHpE&#10;71QyTdNl0huoLBgunMPTx9FJ1xG/rgX3X+raCU9UQZGbjyvEtQxrsl6xvAFmW8mPNNg/sOiY1Pjo&#10;CeqReUZ2IP+C6iQH40ztJ9x0ialryUXMAbPJ0j+yeWmZFTEXFMfZk0zu/8Hyz/tnILIq6N2CEs06&#10;rNFXVI3pRgmCZyhQb12OcS/2GUKKzj4Z/sMRbTYthokHANO3glVIKwvxydWFYDi8Ssr+k6kQnu28&#10;iVoNNXQBEFUgQyzJ4VQSMXjC8TCb3WTLFCvH0becLVLchydY/nrbgvMfhOlI2BQUkHxEZ/sn58fQ&#10;15DI3ihZbaVS0YCm3Cgge4btsY3fEd1dhilN+iDQdBGRr3zuEgLZnQlehXXSY58r2RX09hTE8iDb&#10;e10hTZZ7JtW4x+yUPuoYpBtL4IdyiJWaRZWDrqWpDqgsmLGvcQ5x0xr4RUmPPV1Q93PHQFCiPmqs&#10;zl02n4chiMZ8cTNFAy495aWHaY5QBfWUjNuNHwdnZ0E2Lb6URTm0ecCK1jKKfWZ15I99G8t1nLEw&#10;GJd2jDr/Cda/AQAA//8DAFBLAwQUAAYACAAAACEAgVXhf90AAAAJAQAADwAAAGRycy9kb3ducmV2&#10;LnhtbEyPwU7DMBBE70j8g7VI3KjdAFVI41QIVCSObXrhtolNkhKvo9hpA1/PcirH2RnNvsk3s+vF&#10;yY6h86RhuVAgLNXedNRoOJTbuxREiEgGe09Ww7cNsCmur3LMjD/Tzp72sRFcQiFDDW2MQyZlqFvr&#10;MCz8YIm9Tz86jCzHRpoRz1zuepkotZIOO+IPLQ72pbX1135yGqouOeDPrnxT7ml7H9/n8jh9vGp9&#10;ezM/r0FEO8dLGP7wGR0KZqr8RCaIXsNKJbwlanh8AMF+ukxZVxxUfJFFLv8vKH4BAAD//wMAUEsB&#10;Ai0AFAAGAAgAAAAhALaDOJL+AAAA4QEAABMAAAAAAAAAAAAAAAAAAAAAAFtDb250ZW50X1R5cGVz&#10;XS54bWxQSwECLQAUAAYACAAAACEAOP0h/9YAAACUAQAACwAAAAAAAAAAAAAAAAAvAQAAX3JlbHMv&#10;LnJlbHNQSwECLQAUAAYACAAAACEAG/MRYCoCAABRBAAADgAAAAAAAAAAAAAAAAAuAgAAZHJzL2Uy&#10;b0RvYy54bWxQSwECLQAUAAYACAAAACEAgVXhf90AAAAJAQAADwAAAAAAAAAAAAAAAACEBAAAZHJz&#10;L2Rvd25yZXYueG1sUEsFBgAAAAAEAAQA8wAAAI4FAAAAAA==&#10;">
                <v:textbox>
                  <w:txbxContent>
                    <w:p w14:paraId="530B36F7" w14:textId="371D7CB3" w:rsidR="00247AF0" w:rsidRDefault="00247AF0" w:rsidP="00783C4A">
                      <w:pPr>
                        <w:jc w:val="center"/>
                      </w:pPr>
                      <w:r>
                        <w:t>PUBLIC WORKS REPRESENTATIVE</w:t>
                      </w:r>
                    </w:p>
                  </w:txbxContent>
                </v:textbox>
              </v:rect>
            </w:pict>
          </mc:Fallback>
        </mc:AlternateContent>
      </w:r>
      <w:r w:rsidR="00066E59" w:rsidRPr="00FD3B62">
        <w:rPr>
          <w:b/>
          <w:noProof/>
          <w:sz w:val="56"/>
          <w:szCs w:val="56"/>
          <w:u w:val="single"/>
        </w:rPr>
        <mc:AlternateContent>
          <mc:Choice Requires="wps">
            <w:drawing>
              <wp:anchor distT="0" distB="0" distL="114300" distR="114300" simplePos="0" relativeHeight="251832320" behindDoc="0" locked="0" layoutInCell="1" allowOverlap="1" wp14:anchorId="7349468C" wp14:editId="52ED7404">
                <wp:simplePos x="0" y="0"/>
                <wp:positionH relativeFrom="column">
                  <wp:posOffset>2286000</wp:posOffset>
                </wp:positionH>
                <wp:positionV relativeFrom="paragraph">
                  <wp:posOffset>34290</wp:posOffset>
                </wp:positionV>
                <wp:extent cx="1371600" cy="635000"/>
                <wp:effectExtent l="0" t="0" r="19050" b="1270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35000"/>
                        </a:xfrm>
                        <a:prstGeom prst="rect">
                          <a:avLst/>
                        </a:prstGeom>
                        <a:solidFill>
                          <a:srgbClr val="FFFFFF"/>
                        </a:solidFill>
                        <a:ln w="9525">
                          <a:solidFill>
                            <a:srgbClr val="000000"/>
                          </a:solidFill>
                          <a:miter lim="800000"/>
                          <a:headEnd/>
                          <a:tailEnd/>
                        </a:ln>
                      </wps:spPr>
                      <wps:txbx>
                        <w:txbxContent>
                          <w:p w14:paraId="540856ED" w14:textId="038F56FA" w:rsidR="00247AF0" w:rsidRDefault="00247AF0" w:rsidP="00783C4A">
                            <w:pPr>
                              <w:jc w:val="center"/>
                            </w:pPr>
                            <w:r>
                              <w:t>PUBLIC HEALTH 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9468C" id="Rectangle 91" o:spid="_x0000_s1057" style="position:absolute;left:0;text-align:left;margin-left:180pt;margin-top:2.7pt;width:108pt;height:50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R4FKgIAAFEEAAAOAAAAZHJzL2Uyb0RvYy54bWysVNtu2zAMfR+wfxD0vtjOra0RpyjSZRjQ&#10;bcW6fYAsy7Yw3UYpsbOvHy0nabK9DcuDQIrU8eEhmdV9rxXZC/DSmoJmk5QSYbitpGkK+v3b9t0t&#10;JT4wUzFljSjoQXh6v377ZtW5XExta1UlgCCI8XnnCtqG4PIk8bwVmvmJdcJgsLagWUAXmqQC1iG6&#10;Vsk0TZdJZ6FyYLnwHm8fxyBdR/y6Fjx8qWsvAlEFRW4hnhDPcjiT9YrlDTDXSn6kwf6BhWbS4EfP&#10;UI8sMLID+ReUlhyst3WYcKsTW9eSi1gDVpOlf1Tz0jInYi0ojndnmfz/g+Wf989AZFXQu4wSwzT2&#10;6CuqxkyjBME7FKhzPse8F/cMQ4nePVn+wxNjNy2miQcA27WCVUgr5idXDwbH41NSdp9shfBsF2zU&#10;qq9BD4CoAuljSw7nlog+EI6X2ewmW6bYOY6x5WyRoo2UEpafXjvw4YOwmgxGQQHJR3S2f/JhTD2l&#10;RPZWyWorlYoONOVGAdkzHI9t/B3R/WWaMqRDgRbTRUS+ivlLCGT3SvAqTcuAc66kLujtOYnlg2zv&#10;TRWnMDCpRhurUwaLPEk3tiD0ZR87NZueulLa6oDKgh3nGvcQjdbCL0o6nOmC+p87BoIS9dFgd+6y&#10;+XxYgujMFzdTdOAyUl5GmOEIVdBAyWhuwrg4OweyafFLWZTD2AfsaC2j2APlkdWRP85tbNdxx4bF&#10;uPRj1us/wfo3AAAA//8DAFBLAwQUAAYACAAAACEA1S4s290AAAAJAQAADwAAAGRycy9kb3ducmV2&#10;LnhtbEyPwU7DMBBE70j8g7VI3KhNSwOEOBUCFYljm164bZIlCcTrKHbawNeznOA4O6PZN9lmdr06&#10;0hg6zxauFwYUceXrjhsLh2J7dQcqROQae89k4YsCbPLzswzT2p94R8d9bJSUcEjRQhvjkGodqpYc&#10;hoUfiMV796PDKHJsdD3iScpdr5fGJNphx/KhxYGeWqo+95OzUHbLA37vihfj7rer+DoXH9Pbs7WX&#10;F/PjA6hIc/wLwy++oEMuTKWfuA6qt7BKjGyJFtY3oMRf3yaiSwkaueg80/8X5D8AAAD//wMAUEsB&#10;Ai0AFAAGAAgAAAAhALaDOJL+AAAA4QEAABMAAAAAAAAAAAAAAAAAAAAAAFtDb250ZW50X1R5cGVz&#10;XS54bWxQSwECLQAUAAYACAAAACEAOP0h/9YAAACUAQAACwAAAAAAAAAAAAAAAAAvAQAAX3JlbHMv&#10;LnJlbHNQSwECLQAUAAYACAAAACEAo+UeBSoCAABRBAAADgAAAAAAAAAAAAAAAAAuAgAAZHJzL2Uy&#10;b0RvYy54bWxQSwECLQAUAAYACAAAACEA1S4s290AAAAJAQAADwAAAAAAAAAAAAAAAACEBAAAZHJz&#10;L2Rvd25yZXYueG1sUEsFBgAAAAAEAAQA8wAAAI4FAAAAAA==&#10;">
                <v:textbox>
                  <w:txbxContent>
                    <w:p w14:paraId="540856ED" w14:textId="038F56FA" w:rsidR="00247AF0" w:rsidRDefault="00247AF0" w:rsidP="00783C4A">
                      <w:pPr>
                        <w:jc w:val="center"/>
                      </w:pPr>
                      <w:r>
                        <w:t>PUBLIC HEALTH REPRESENTATIVE</w:t>
                      </w:r>
                    </w:p>
                  </w:txbxContent>
                </v:textbox>
              </v:rect>
            </w:pict>
          </mc:Fallback>
        </mc:AlternateContent>
      </w:r>
    </w:p>
    <w:p w14:paraId="5C1B6B46" w14:textId="21092A26" w:rsidR="00783C4A" w:rsidRPr="00FD3B62" w:rsidRDefault="00783C4A" w:rsidP="006057B7">
      <w:pPr>
        <w:pStyle w:val="OL2"/>
        <w:numPr>
          <w:ilvl w:val="0"/>
          <w:numId w:val="0"/>
        </w:numPr>
        <w:spacing w:after="0"/>
        <w:ind w:left="1440" w:hanging="720"/>
        <w:rPr>
          <w:rFonts w:ascii="Calibri" w:hAnsi="Calibri"/>
          <w:b/>
        </w:rPr>
      </w:pPr>
    </w:p>
    <w:p w14:paraId="22EF330D" w14:textId="2938B9E8" w:rsidR="00783C4A" w:rsidRPr="00FD3B62" w:rsidRDefault="00783C4A" w:rsidP="006057B7">
      <w:pPr>
        <w:pStyle w:val="OL2"/>
        <w:numPr>
          <w:ilvl w:val="0"/>
          <w:numId w:val="0"/>
        </w:numPr>
        <w:spacing w:after="0"/>
        <w:ind w:left="1440" w:hanging="720"/>
        <w:rPr>
          <w:rFonts w:ascii="Calibri" w:hAnsi="Calibri"/>
          <w:b/>
        </w:rPr>
      </w:pPr>
    </w:p>
    <w:p w14:paraId="4D862C4C" w14:textId="53C11C95" w:rsidR="00783C4A" w:rsidRPr="00FD3B62" w:rsidRDefault="00783C4A" w:rsidP="006057B7">
      <w:pPr>
        <w:pStyle w:val="OL2"/>
        <w:numPr>
          <w:ilvl w:val="0"/>
          <w:numId w:val="0"/>
        </w:numPr>
        <w:spacing w:after="0"/>
        <w:ind w:left="1440" w:hanging="720"/>
        <w:rPr>
          <w:rFonts w:ascii="Calibri" w:hAnsi="Calibri"/>
          <w:b/>
        </w:rPr>
      </w:pPr>
    </w:p>
    <w:p w14:paraId="2F5E50C1" w14:textId="2BD472E4" w:rsidR="00783C4A" w:rsidRPr="00FD3B62" w:rsidRDefault="00783C4A" w:rsidP="006057B7">
      <w:pPr>
        <w:pStyle w:val="OL2"/>
        <w:numPr>
          <w:ilvl w:val="0"/>
          <w:numId w:val="0"/>
        </w:numPr>
        <w:spacing w:after="0"/>
        <w:ind w:left="1440" w:hanging="720"/>
        <w:rPr>
          <w:rFonts w:ascii="Calibri" w:hAnsi="Calibri"/>
          <w:b/>
        </w:rPr>
      </w:pPr>
    </w:p>
    <w:p w14:paraId="504CBA3A" w14:textId="5E3AE991" w:rsidR="00783C4A" w:rsidRPr="00FD3B62" w:rsidRDefault="00783C4A" w:rsidP="006057B7">
      <w:pPr>
        <w:pStyle w:val="OL2"/>
        <w:numPr>
          <w:ilvl w:val="0"/>
          <w:numId w:val="0"/>
        </w:numPr>
        <w:spacing w:after="0"/>
        <w:ind w:left="1440" w:hanging="720"/>
        <w:rPr>
          <w:rFonts w:ascii="Calibri" w:hAnsi="Calibri"/>
          <w:b/>
        </w:rPr>
      </w:pPr>
    </w:p>
    <w:p w14:paraId="39EE1E6A" w14:textId="2CAAE730" w:rsidR="00783C4A" w:rsidRPr="00FD3B62" w:rsidRDefault="00783C4A" w:rsidP="006057B7">
      <w:pPr>
        <w:spacing w:after="0" w:line="240" w:lineRule="auto"/>
        <w:rPr>
          <w:rFonts w:asciiTheme="minorHAnsi" w:hAnsiTheme="minorHAnsi"/>
          <w:b/>
          <w:bCs/>
          <w:iCs/>
          <w:sz w:val="24"/>
          <w:szCs w:val="28"/>
        </w:rPr>
      </w:pPr>
      <w:r w:rsidRPr="00FD3B62">
        <w:rPr>
          <w:rFonts w:asciiTheme="minorHAnsi" w:hAnsiTheme="minorHAnsi"/>
          <w:i/>
          <w:sz w:val="24"/>
        </w:rPr>
        <w:br w:type="page"/>
      </w:r>
    </w:p>
    <w:p w14:paraId="05482978" w14:textId="77777777" w:rsidR="00E46F23" w:rsidRDefault="00E46F23" w:rsidP="006057B7">
      <w:pPr>
        <w:pStyle w:val="OL2"/>
        <w:numPr>
          <w:ilvl w:val="0"/>
          <w:numId w:val="0"/>
        </w:numPr>
        <w:rPr>
          <w:rStyle w:val="Heading2Char"/>
          <w:i/>
          <w:highlight w:val="cyan"/>
        </w:rPr>
        <w:sectPr w:rsidR="00E46F23" w:rsidSect="00E46F23">
          <w:pgSz w:w="15840" w:h="12240" w:orient="landscape" w:code="1"/>
          <w:pgMar w:top="720" w:right="1440" w:bottom="720" w:left="1440" w:header="720" w:footer="720" w:gutter="0"/>
          <w:cols w:space="720"/>
          <w:docGrid w:linePitch="360"/>
        </w:sectPr>
      </w:pPr>
    </w:p>
    <w:p w14:paraId="6EF535B2" w14:textId="15840889" w:rsidR="00951E53" w:rsidRPr="00FD3B62" w:rsidRDefault="00951E53">
      <w:pPr>
        <w:pStyle w:val="OL2"/>
        <w:numPr>
          <w:ilvl w:val="0"/>
          <w:numId w:val="0"/>
        </w:numPr>
        <w:rPr>
          <w:rStyle w:val="Heading2Char"/>
          <w:i/>
        </w:rPr>
      </w:pPr>
      <w:bookmarkStart w:id="74" w:name="_Toc496098010"/>
      <w:r w:rsidRPr="008E551B">
        <w:rPr>
          <w:rStyle w:val="Heading2Char"/>
        </w:rPr>
        <w:lastRenderedPageBreak/>
        <w:t>Assignment of Roles and</w:t>
      </w:r>
      <w:r w:rsidRPr="008E551B">
        <w:rPr>
          <w:rStyle w:val="Heading2Char"/>
          <w:i/>
        </w:rPr>
        <w:t xml:space="preserve"> </w:t>
      </w:r>
      <w:r w:rsidRPr="008E551B">
        <w:rPr>
          <w:rStyle w:val="Heading2Char"/>
        </w:rPr>
        <w:t>Responsibilities</w:t>
      </w:r>
      <w:bookmarkEnd w:id="74"/>
    </w:p>
    <w:p w14:paraId="5656011E" w14:textId="720193A7" w:rsidR="00951E53" w:rsidRPr="00FD3B62" w:rsidRDefault="00951E53">
      <w:pPr>
        <w:pStyle w:val="OL2"/>
        <w:numPr>
          <w:ilvl w:val="0"/>
          <w:numId w:val="0"/>
        </w:numPr>
        <w:rPr>
          <w:rFonts w:asciiTheme="minorHAnsi" w:hAnsiTheme="minorHAnsi" w:cs="Arial"/>
          <w:b/>
          <w:sz w:val="22"/>
          <w:szCs w:val="22"/>
        </w:rPr>
      </w:pPr>
      <w:r w:rsidRPr="00FD3B62">
        <w:rPr>
          <w:rFonts w:asciiTheme="minorHAnsi" w:hAnsiTheme="minorHAnsi" w:cs="Arial"/>
          <w:b/>
          <w:sz w:val="22"/>
          <w:szCs w:val="22"/>
          <w:highlight w:val="lightGray"/>
        </w:rPr>
        <w:t>[</w:t>
      </w:r>
      <w:r w:rsidR="00B60071">
        <w:rPr>
          <w:rFonts w:asciiTheme="minorHAnsi" w:hAnsiTheme="minorHAnsi" w:cs="Arial"/>
          <w:b/>
          <w:sz w:val="22"/>
          <w:szCs w:val="22"/>
          <w:highlight w:val="lightGray"/>
        </w:rPr>
        <w:t xml:space="preserve">This section details the roles and responsibilities of various members/departments of the community’s emergency management organization. Roles and responsibilities are in the context of supporting community-based emergency management activities during “blue sky” days, as well as support response activities during times of emergency. </w:t>
      </w:r>
      <w:r w:rsidR="00E716C9">
        <w:rPr>
          <w:rFonts w:asciiTheme="minorHAnsi" w:hAnsiTheme="minorHAnsi" w:cs="Arial"/>
          <w:b/>
          <w:sz w:val="22"/>
          <w:szCs w:val="22"/>
          <w:highlight w:val="lightGray"/>
        </w:rPr>
        <w:t>Roles and responsibilities are organized by emergency management phase.</w:t>
      </w:r>
      <w:r w:rsidRPr="00FD3B62">
        <w:rPr>
          <w:rFonts w:asciiTheme="minorHAnsi" w:hAnsiTheme="minorHAnsi" w:cs="Arial"/>
          <w:b/>
          <w:sz w:val="22"/>
          <w:szCs w:val="22"/>
          <w:highlight w:val="lightGray"/>
        </w:rPr>
        <w:t xml:space="preserve"> </w:t>
      </w:r>
      <w:r w:rsidR="00CF0F25">
        <w:rPr>
          <w:rFonts w:asciiTheme="minorHAnsi" w:hAnsiTheme="minorHAnsi" w:cs="Arial"/>
          <w:b/>
          <w:sz w:val="22"/>
          <w:szCs w:val="22"/>
          <w:highlight w:val="lightGray"/>
        </w:rPr>
        <w:t>The</w:t>
      </w:r>
      <w:r w:rsidR="00E716C9">
        <w:rPr>
          <w:rFonts w:asciiTheme="minorHAnsi" w:hAnsiTheme="minorHAnsi" w:cs="Arial"/>
          <w:b/>
          <w:sz w:val="22"/>
          <w:szCs w:val="22"/>
          <w:highlight w:val="lightGray"/>
        </w:rPr>
        <w:t xml:space="preserve"> </w:t>
      </w:r>
      <w:r w:rsidR="005638A5">
        <w:rPr>
          <w:rFonts w:asciiTheme="minorHAnsi" w:hAnsiTheme="minorHAnsi" w:cs="Arial"/>
          <w:b/>
          <w:sz w:val="22"/>
          <w:szCs w:val="22"/>
          <w:highlight w:val="lightGray"/>
        </w:rPr>
        <w:t>information</w:t>
      </w:r>
      <w:r w:rsidR="00E716C9">
        <w:rPr>
          <w:rFonts w:asciiTheme="minorHAnsi" w:hAnsiTheme="minorHAnsi" w:cs="Arial"/>
          <w:b/>
          <w:sz w:val="22"/>
          <w:szCs w:val="22"/>
          <w:highlight w:val="lightGray"/>
        </w:rPr>
        <w:t xml:space="preserve"> before is provided as a sample; p</w:t>
      </w:r>
      <w:r w:rsidR="00B60071">
        <w:rPr>
          <w:rFonts w:asciiTheme="minorHAnsi" w:hAnsiTheme="minorHAnsi" w:cs="Arial"/>
          <w:b/>
          <w:sz w:val="22"/>
          <w:szCs w:val="22"/>
          <w:highlight w:val="lightGray"/>
        </w:rPr>
        <w:t xml:space="preserve">lease choose the positions that are </w:t>
      </w:r>
      <w:r w:rsidR="000C37CE">
        <w:rPr>
          <w:rFonts w:asciiTheme="minorHAnsi" w:hAnsiTheme="minorHAnsi" w:cs="Arial"/>
          <w:b/>
          <w:sz w:val="22"/>
          <w:szCs w:val="22"/>
          <w:highlight w:val="lightGray"/>
        </w:rPr>
        <w:t>relevant</w:t>
      </w:r>
      <w:r w:rsidR="00B60071">
        <w:rPr>
          <w:rFonts w:asciiTheme="minorHAnsi" w:hAnsiTheme="minorHAnsi" w:cs="Arial"/>
          <w:b/>
          <w:sz w:val="22"/>
          <w:szCs w:val="22"/>
          <w:highlight w:val="lightGray"/>
        </w:rPr>
        <w:t xml:space="preserve"> to your jurisdiction, and add/delete/edit </w:t>
      </w:r>
      <w:r w:rsidR="00E716C9">
        <w:rPr>
          <w:rFonts w:asciiTheme="minorHAnsi" w:hAnsiTheme="minorHAnsi" w:cs="Arial"/>
          <w:b/>
          <w:sz w:val="22"/>
          <w:szCs w:val="22"/>
          <w:highlight w:val="lightGray"/>
        </w:rPr>
        <w:t xml:space="preserve">roles and responsibilities </w:t>
      </w:r>
      <w:r w:rsidR="00B60071">
        <w:rPr>
          <w:rFonts w:asciiTheme="minorHAnsi" w:hAnsiTheme="minorHAnsi" w:cs="Arial"/>
          <w:b/>
          <w:sz w:val="22"/>
          <w:szCs w:val="22"/>
          <w:highlight w:val="lightGray"/>
        </w:rPr>
        <w:t>as appropriate.]</w:t>
      </w:r>
    </w:p>
    <w:p w14:paraId="6AC5A4F0" w14:textId="77777777" w:rsidR="00E716C9" w:rsidRDefault="00E716C9" w:rsidP="006D566D">
      <w:pPr>
        <w:pStyle w:val="Heading3"/>
        <w:jc w:val="left"/>
      </w:pPr>
    </w:p>
    <w:p w14:paraId="3C75BD15" w14:textId="725EA71B" w:rsidR="00951E53" w:rsidRPr="00410581" w:rsidRDefault="00951E53" w:rsidP="006D566D">
      <w:pPr>
        <w:pStyle w:val="Heading3"/>
        <w:jc w:val="left"/>
      </w:pPr>
      <w:bookmarkStart w:id="75" w:name="_Toc496098011"/>
      <w:r w:rsidRPr="00410581">
        <w:t>Chief Municipal Offic</w:t>
      </w:r>
      <w:r w:rsidR="00B60071" w:rsidRPr="00410581">
        <w:t>er</w:t>
      </w:r>
      <w:bookmarkEnd w:id="75"/>
    </w:p>
    <w:p w14:paraId="3F0D4850" w14:textId="7C04CF68" w:rsidR="00E716C9" w:rsidRPr="00410581" w:rsidRDefault="00E716C9">
      <w:pPr>
        <w:spacing w:before="240" w:after="60" w:line="240" w:lineRule="auto"/>
        <w:rPr>
          <w:rFonts w:ascii="Arial Narrow" w:hAnsi="Arial Narrow" w:cs="Arial"/>
          <w:b/>
          <w:sz w:val="24"/>
          <w:szCs w:val="24"/>
        </w:rPr>
      </w:pPr>
      <w:r w:rsidRPr="00410581">
        <w:rPr>
          <w:rFonts w:ascii="Arial Narrow" w:hAnsi="Arial Narrow" w:cs="Arial"/>
          <w:b/>
          <w:sz w:val="24"/>
          <w:szCs w:val="24"/>
        </w:rPr>
        <w:t>Prevention</w:t>
      </w:r>
      <w:r w:rsidR="00F44FE1">
        <w:rPr>
          <w:rFonts w:ascii="Arial Narrow" w:hAnsi="Arial Narrow" w:cs="Arial"/>
          <w:b/>
          <w:sz w:val="24"/>
          <w:szCs w:val="24"/>
        </w:rPr>
        <w:t xml:space="preserve"> and Mitigation</w:t>
      </w:r>
    </w:p>
    <w:p w14:paraId="41F5AE26" w14:textId="1171A33A" w:rsidR="00F44FE1" w:rsidRPr="008E551B" w:rsidRDefault="00F44FE1">
      <w:pPr>
        <w:pStyle w:val="ListParagraph"/>
        <w:numPr>
          <w:ilvl w:val="0"/>
          <w:numId w:val="119"/>
        </w:numPr>
        <w:spacing w:after="0" w:line="240" w:lineRule="auto"/>
        <w:rPr>
          <w:rFonts w:asciiTheme="minorHAnsi" w:hAnsiTheme="minorHAnsi" w:cs="Arial"/>
          <w:sz w:val="24"/>
          <w:szCs w:val="24"/>
        </w:rPr>
      </w:pPr>
      <w:r w:rsidRPr="008E551B">
        <w:rPr>
          <w:rFonts w:asciiTheme="minorHAnsi" w:hAnsiTheme="minorHAnsi" w:cs="Arial"/>
          <w:sz w:val="24"/>
          <w:szCs w:val="24"/>
        </w:rPr>
        <w:t xml:space="preserve">Coordinates with </w:t>
      </w:r>
      <w:r w:rsidR="00635611">
        <w:rPr>
          <w:rFonts w:asciiTheme="minorHAnsi" w:hAnsiTheme="minorHAnsi" w:cs="Arial"/>
          <w:sz w:val="24"/>
          <w:szCs w:val="24"/>
        </w:rPr>
        <w:t xml:space="preserve">the </w:t>
      </w:r>
      <w:r w:rsidRPr="008E551B">
        <w:rPr>
          <w:rFonts w:asciiTheme="minorHAnsi" w:hAnsiTheme="minorHAnsi" w:cs="Arial"/>
          <w:sz w:val="24"/>
          <w:szCs w:val="24"/>
        </w:rPr>
        <w:t>EMD and others in the emergency management organization to identify risks and hazards in the community</w:t>
      </w:r>
    </w:p>
    <w:p w14:paraId="0926BD9A" w14:textId="52E1E072" w:rsidR="00F44FE1" w:rsidRPr="008E551B" w:rsidRDefault="00F44FE1">
      <w:pPr>
        <w:pStyle w:val="ListParagraph"/>
        <w:numPr>
          <w:ilvl w:val="0"/>
          <w:numId w:val="119"/>
        </w:numPr>
        <w:spacing w:after="0" w:line="240" w:lineRule="auto"/>
        <w:rPr>
          <w:rFonts w:asciiTheme="minorHAnsi" w:hAnsiTheme="minorHAnsi" w:cs="Arial"/>
          <w:sz w:val="24"/>
          <w:szCs w:val="24"/>
        </w:rPr>
      </w:pPr>
      <w:r w:rsidRPr="008E551B">
        <w:rPr>
          <w:rFonts w:asciiTheme="minorHAnsi" w:hAnsiTheme="minorHAnsi" w:cs="Arial"/>
          <w:sz w:val="24"/>
          <w:szCs w:val="24"/>
        </w:rPr>
        <w:t>Review</w:t>
      </w:r>
      <w:r w:rsidR="00635611">
        <w:rPr>
          <w:rFonts w:asciiTheme="minorHAnsi" w:hAnsiTheme="minorHAnsi" w:cs="Arial"/>
          <w:sz w:val="24"/>
          <w:szCs w:val="24"/>
        </w:rPr>
        <w:t>s</w:t>
      </w:r>
      <w:r w:rsidRPr="008E551B">
        <w:rPr>
          <w:rFonts w:asciiTheme="minorHAnsi" w:hAnsiTheme="minorHAnsi" w:cs="Arial"/>
          <w:sz w:val="24"/>
          <w:szCs w:val="24"/>
        </w:rPr>
        <w:t xml:space="preserve"> and approve</w:t>
      </w:r>
      <w:r w:rsidR="00635611">
        <w:rPr>
          <w:rFonts w:asciiTheme="minorHAnsi" w:hAnsiTheme="minorHAnsi" w:cs="Arial"/>
          <w:sz w:val="24"/>
          <w:szCs w:val="24"/>
        </w:rPr>
        <w:t>s</w:t>
      </w:r>
      <w:r w:rsidRPr="008E551B">
        <w:rPr>
          <w:rFonts w:asciiTheme="minorHAnsi" w:hAnsiTheme="minorHAnsi" w:cs="Arial"/>
          <w:sz w:val="24"/>
          <w:szCs w:val="24"/>
        </w:rPr>
        <w:t xml:space="preserve"> hazard mitigation plan</w:t>
      </w:r>
    </w:p>
    <w:p w14:paraId="2E447B10" w14:textId="77777777" w:rsidR="00F44FE1" w:rsidRPr="008E551B" w:rsidRDefault="00F44FE1">
      <w:pPr>
        <w:pStyle w:val="ListParagraph"/>
        <w:numPr>
          <w:ilvl w:val="0"/>
          <w:numId w:val="119"/>
        </w:numPr>
        <w:spacing w:after="0" w:line="240" w:lineRule="auto"/>
        <w:rPr>
          <w:rFonts w:asciiTheme="minorHAnsi" w:hAnsiTheme="minorHAnsi" w:cs="Arial"/>
          <w:sz w:val="24"/>
          <w:szCs w:val="24"/>
        </w:rPr>
      </w:pPr>
      <w:r w:rsidRPr="008E551B">
        <w:rPr>
          <w:rFonts w:asciiTheme="minorHAnsi" w:hAnsiTheme="minorHAnsi" w:cs="Arial"/>
          <w:sz w:val="24"/>
          <w:szCs w:val="24"/>
        </w:rPr>
        <w:t xml:space="preserve">Authorizes mitigation strategies </w:t>
      </w:r>
    </w:p>
    <w:p w14:paraId="022D9B61" w14:textId="112A9352" w:rsidR="00951E53" w:rsidRPr="00410581" w:rsidRDefault="00E716C9">
      <w:pPr>
        <w:spacing w:before="240" w:after="60" w:line="240" w:lineRule="auto"/>
        <w:rPr>
          <w:rFonts w:ascii="Arial Narrow" w:hAnsi="Arial Narrow" w:cs="Arial"/>
          <w:b/>
          <w:sz w:val="24"/>
          <w:szCs w:val="24"/>
        </w:rPr>
      </w:pPr>
      <w:r w:rsidRPr="00410581">
        <w:rPr>
          <w:rFonts w:ascii="Arial Narrow" w:hAnsi="Arial Narrow" w:cs="Arial"/>
          <w:b/>
          <w:sz w:val="24"/>
          <w:szCs w:val="24"/>
        </w:rPr>
        <w:t>P</w:t>
      </w:r>
      <w:r w:rsidR="00951E53" w:rsidRPr="00410581">
        <w:rPr>
          <w:rFonts w:ascii="Arial Narrow" w:hAnsi="Arial Narrow" w:cs="Arial"/>
          <w:b/>
          <w:sz w:val="24"/>
          <w:szCs w:val="24"/>
        </w:rPr>
        <w:t>reparedness</w:t>
      </w:r>
    </w:p>
    <w:p w14:paraId="4C5164E2" w14:textId="77777777" w:rsidR="00CF0F25" w:rsidRDefault="00CF0F25">
      <w:pPr>
        <w:pStyle w:val="ListParagraph"/>
        <w:numPr>
          <w:ilvl w:val="0"/>
          <w:numId w:val="121"/>
        </w:numPr>
        <w:spacing w:after="0" w:line="240" w:lineRule="auto"/>
        <w:rPr>
          <w:rFonts w:asciiTheme="minorHAnsi" w:hAnsiTheme="minorHAnsi" w:cs="Arial"/>
          <w:sz w:val="24"/>
          <w:szCs w:val="24"/>
        </w:rPr>
      </w:pPr>
      <w:r>
        <w:rPr>
          <w:rFonts w:asciiTheme="minorHAnsi" w:hAnsiTheme="minorHAnsi" w:cs="Arial"/>
          <w:sz w:val="24"/>
          <w:szCs w:val="24"/>
        </w:rPr>
        <w:t>Appoints Emergency Management Director</w:t>
      </w:r>
    </w:p>
    <w:p w14:paraId="1D8CA250" w14:textId="77777777" w:rsidR="00CF0F25" w:rsidRPr="00FD3B62" w:rsidRDefault="00CF0F25">
      <w:pPr>
        <w:pStyle w:val="ListParagraph"/>
        <w:numPr>
          <w:ilvl w:val="0"/>
          <w:numId w:val="121"/>
        </w:numPr>
        <w:spacing w:after="0" w:line="240" w:lineRule="auto"/>
        <w:rPr>
          <w:rFonts w:asciiTheme="minorHAnsi" w:hAnsiTheme="minorHAnsi" w:cs="Arial"/>
          <w:sz w:val="24"/>
          <w:szCs w:val="24"/>
        </w:rPr>
      </w:pPr>
      <w:r w:rsidRPr="00FD3B62">
        <w:rPr>
          <w:rFonts w:asciiTheme="minorHAnsi" w:hAnsiTheme="minorHAnsi" w:cs="Arial"/>
          <w:sz w:val="24"/>
          <w:szCs w:val="24"/>
        </w:rPr>
        <w:t>A</w:t>
      </w:r>
      <w:r>
        <w:rPr>
          <w:rFonts w:asciiTheme="minorHAnsi" w:hAnsiTheme="minorHAnsi" w:cs="Arial"/>
          <w:sz w:val="24"/>
          <w:szCs w:val="24"/>
        </w:rPr>
        <w:t>pproves t</w:t>
      </w:r>
      <w:r w:rsidRPr="00FD3B62">
        <w:rPr>
          <w:rFonts w:asciiTheme="minorHAnsi" w:hAnsiTheme="minorHAnsi" w:cs="Arial"/>
          <w:sz w:val="24"/>
          <w:szCs w:val="24"/>
        </w:rPr>
        <w:t>he Comprehensive Emergency Management Plan (CEMP)</w:t>
      </w:r>
    </w:p>
    <w:p w14:paraId="22A3EAC7" w14:textId="65C9D50B" w:rsidR="00E716C9" w:rsidRPr="00FD3B62" w:rsidRDefault="00CF0F25">
      <w:pPr>
        <w:pStyle w:val="ListParagraph"/>
        <w:numPr>
          <w:ilvl w:val="0"/>
          <w:numId w:val="121"/>
        </w:numPr>
        <w:spacing w:after="0" w:line="240" w:lineRule="auto"/>
        <w:rPr>
          <w:rFonts w:asciiTheme="minorHAnsi" w:hAnsiTheme="minorHAnsi" w:cs="Arial"/>
          <w:sz w:val="24"/>
          <w:szCs w:val="24"/>
        </w:rPr>
      </w:pPr>
      <w:r>
        <w:rPr>
          <w:rFonts w:asciiTheme="minorHAnsi" w:hAnsiTheme="minorHAnsi" w:cs="Arial"/>
          <w:sz w:val="24"/>
          <w:szCs w:val="24"/>
        </w:rPr>
        <w:t>A</w:t>
      </w:r>
      <w:r w:rsidR="00E716C9" w:rsidRPr="00FD3B62">
        <w:rPr>
          <w:rFonts w:asciiTheme="minorHAnsi" w:hAnsiTheme="minorHAnsi" w:cs="Arial"/>
          <w:sz w:val="24"/>
          <w:szCs w:val="24"/>
        </w:rPr>
        <w:t xml:space="preserve">pproves emergency management-related policies </w:t>
      </w:r>
    </w:p>
    <w:p w14:paraId="1DBC72E8" w14:textId="77777777" w:rsidR="00CF0F25" w:rsidRDefault="00CF0F25">
      <w:pPr>
        <w:pStyle w:val="ListParagraph"/>
        <w:numPr>
          <w:ilvl w:val="0"/>
          <w:numId w:val="121"/>
        </w:numPr>
        <w:spacing w:after="0" w:line="240" w:lineRule="auto"/>
        <w:rPr>
          <w:rFonts w:asciiTheme="minorHAnsi" w:hAnsiTheme="minorHAnsi" w:cs="Arial"/>
          <w:sz w:val="24"/>
          <w:szCs w:val="24"/>
        </w:rPr>
      </w:pPr>
      <w:r>
        <w:rPr>
          <w:rFonts w:asciiTheme="minorHAnsi" w:hAnsiTheme="minorHAnsi" w:cs="Arial"/>
          <w:sz w:val="24"/>
          <w:szCs w:val="24"/>
        </w:rPr>
        <w:t>Ensures individuals are appointed to serve in critical emergency management organization positions</w:t>
      </w:r>
    </w:p>
    <w:p w14:paraId="7C30C9C8" w14:textId="3B237E65" w:rsidR="00CF0F25" w:rsidRDefault="00CF0F25">
      <w:pPr>
        <w:pStyle w:val="ListParagraph"/>
        <w:numPr>
          <w:ilvl w:val="0"/>
          <w:numId w:val="121"/>
        </w:numPr>
        <w:spacing w:after="0" w:line="240" w:lineRule="auto"/>
        <w:rPr>
          <w:rFonts w:asciiTheme="minorHAnsi" w:hAnsiTheme="minorHAnsi" w:cs="Arial"/>
          <w:sz w:val="24"/>
          <w:szCs w:val="24"/>
        </w:rPr>
      </w:pPr>
      <w:r>
        <w:rPr>
          <w:rFonts w:asciiTheme="minorHAnsi" w:hAnsiTheme="minorHAnsi" w:cs="Arial"/>
          <w:sz w:val="24"/>
          <w:szCs w:val="24"/>
        </w:rPr>
        <w:t xml:space="preserve">Ensures emergency preparedness information and guidance is provided to residents </w:t>
      </w:r>
    </w:p>
    <w:p w14:paraId="12AE39E0" w14:textId="245723F6" w:rsidR="00CF0F25" w:rsidRPr="00FD3B62" w:rsidRDefault="00CF0F25">
      <w:pPr>
        <w:pStyle w:val="ListParagraph"/>
        <w:numPr>
          <w:ilvl w:val="0"/>
          <w:numId w:val="121"/>
        </w:numPr>
        <w:spacing w:after="0" w:line="240" w:lineRule="auto"/>
        <w:rPr>
          <w:rFonts w:asciiTheme="minorHAnsi" w:hAnsiTheme="minorHAnsi" w:cs="Arial"/>
          <w:sz w:val="24"/>
          <w:szCs w:val="24"/>
        </w:rPr>
      </w:pPr>
      <w:r>
        <w:rPr>
          <w:rFonts w:asciiTheme="minorHAnsi" w:hAnsiTheme="minorHAnsi" w:cs="Arial"/>
          <w:sz w:val="24"/>
          <w:szCs w:val="24"/>
        </w:rPr>
        <w:t>Ensures emergency facilities and other emergency locations are in a state of readiness</w:t>
      </w:r>
    </w:p>
    <w:p w14:paraId="4DD1964E" w14:textId="508883C2" w:rsidR="00951E53" w:rsidRPr="00410581" w:rsidRDefault="00951E53">
      <w:pPr>
        <w:pStyle w:val="ListParagraph"/>
        <w:spacing w:before="240" w:after="60" w:line="240" w:lineRule="auto"/>
        <w:ind w:left="360"/>
        <w:contextualSpacing w:val="0"/>
        <w:rPr>
          <w:rFonts w:ascii="Arial Narrow" w:hAnsi="Arial Narrow" w:cs="Arial"/>
          <w:b/>
          <w:sz w:val="24"/>
          <w:szCs w:val="24"/>
        </w:rPr>
      </w:pPr>
      <w:r w:rsidRPr="00410581">
        <w:rPr>
          <w:rFonts w:ascii="Arial Narrow" w:hAnsi="Arial Narrow" w:cs="Arial"/>
          <w:b/>
          <w:sz w:val="24"/>
          <w:szCs w:val="24"/>
        </w:rPr>
        <w:t>Response</w:t>
      </w:r>
    </w:p>
    <w:p w14:paraId="582AE7FB" w14:textId="77777777" w:rsidR="00951E53" w:rsidRPr="00FD3B62" w:rsidRDefault="00951E53">
      <w:pPr>
        <w:pStyle w:val="ListParagraph"/>
        <w:numPr>
          <w:ilvl w:val="0"/>
          <w:numId w:val="122"/>
        </w:numPr>
        <w:spacing w:after="0" w:line="240" w:lineRule="auto"/>
        <w:rPr>
          <w:rFonts w:asciiTheme="minorHAnsi" w:hAnsiTheme="minorHAnsi" w:cs="Arial"/>
          <w:sz w:val="24"/>
          <w:szCs w:val="24"/>
        </w:rPr>
      </w:pPr>
      <w:r w:rsidRPr="00FD3B62">
        <w:rPr>
          <w:rFonts w:asciiTheme="minorHAnsi" w:hAnsiTheme="minorHAnsi" w:cs="Arial"/>
          <w:sz w:val="24"/>
          <w:szCs w:val="24"/>
        </w:rPr>
        <w:t>Responsible for overall response operations</w:t>
      </w:r>
    </w:p>
    <w:p w14:paraId="2528CE95" w14:textId="20338950" w:rsidR="00BF370B" w:rsidRDefault="00BF370B">
      <w:pPr>
        <w:pStyle w:val="ListParagraph"/>
        <w:numPr>
          <w:ilvl w:val="0"/>
          <w:numId w:val="122"/>
        </w:numPr>
        <w:spacing w:after="0" w:line="240" w:lineRule="auto"/>
        <w:rPr>
          <w:rFonts w:asciiTheme="minorHAnsi" w:hAnsiTheme="minorHAnsi" w:cs="Arial"/>
          <w:sz w:val="24"/>
          <w:szCs w:val="24"/>
        </w:rPr>
      </w:pPr>
      <w:r>
        <w:rPr>
          <w:rFonts w:asciiTheme="minorHAnsi" w:hAnsiTheme="minorHAnsi" w:cs="Arial"/>
          <w:sz w:val="24"/>
          <w:szCs w:val="24"/>
        </w:rPr>
        <w:t xml:space="preserve">Receives recommendations from the Incident </w:t>
      </w:r>
      <w:r w:rsidR="00E77C3F">
        <w:rPr>
          <w:rFonts w:asciiTheme="minorHAnsi" w:hAnsiTheme="minorHAnsi" w:cs="Arial"/>
          <w:sz w:val="24"/>
          <w:szCs w:val="24"/>
        </w:rPr>
        <w:t>Commander</w:t>
      </w:r>
      <w:r>
        <w:rPr>
          <w:rFonts w:asciiTheme="minorHAnsi" w:hAnsiTheme="minorHAnsi" w:cs="Arial"/>
          <w:sz w:val="24"/>
          <w:szCs w:val="24"/>
        </w:rPr>
        <w:t xml:space="preserve">, EMD and/or EOC Manager on emergency response decisions </w:t>
      </w:r>
    </w:p>
    <w:p w14:paraId="6FA33762" w14:textId="0E10A1C5" w:rsidR="00406BB3" w:rsidRDefault="00BF370B">
      <w:pPr>
        <w:pStyle w:val="ListParagraph"/>
        <w:numPr>
          <w:ilvl w:val="0"/>
          <w:numId w:val="122"/>
        </w:numPr>
        <w:spacing w:after="0" w:line="240" w:lineRule="auto"/>
        <w:rPr>
          <w:rFonts w:asciiTheme="minorHAnsi" w:hAnsiTheme="minorHAnsi" w:cs="Arial"/>
          <w:sz w:val="24"/>
          <w:szCs w:val="24"/>
        </w:rPr>
      </w:pPr>
      <w:r>
        <w:rPr>
          <w:rFonts w:asciiTheme="minorHAnsi" w:hAnsiTheme="minorHAnsi" w:cs="Arial"/>
          <w:sz w:val="24"/>
          <w:szCs w:val="24"/>
        </w:rPr>
        <w:t>Ensures the EOC is oper</w:t>
      </w:r>
      <w:r w:rsidR="00406BB3">
        <w:rPr>
          <w:rFonts w:asciiTheme="minorHAnsi" w:hAnsiTheme="minorHAnsi" w:cs="Arial"/>
          <w:sz w:val="24"/>
          <w:szCs w:val="24"/>
        </w:rPr>
        <w:t>ational, staffed and functional</w:t>
      </w:r>
    </w:p>
    <w:p w14:paraId="01127BCD" w14:textId="2AA98BBA" w:rsidR="00951E53" w:rsidRPr="00FD3B62" w:rsidRDefault="00CF0F25">
      <w:pPr>
        <w:pStyle w:val="ListParagraph"/>
        <w:numPr>
          <w:ilvl w:val="0"/>
          <w:numId w:val="122"/>
        </w:numPr>
        <w:spacing w:after="0" w:line="240" w:lineRule="auto"/>
        <w:rPr>
          <w:rFonts w:asciiTheme="minorHAnsi" w:hAnsiTheme="minorHAnsi" w:cs="Arial"/>
          <w:sz w:val="24"/>
          <w:szCs w:val="24"/>
        </w:rPr>
      </w:pPr>
      <w:r>
        <w:rPr>
          <w:rFonts w:asciiTheme="minorHAnsi" w:hAnsiTheme="minorHAnsi" w:cs="Arial"/>
          <w:sz w:val="24"/>
          <w:szCs w:val="24"/>
        </w:rPr>
        <w:t xml:space="preserve">When necessary, issues a local declaration of emergency </w:t>
      </w:r>
    </w:p>
    <w:p w14:paraId="3D24255D" w14:textId="4562247A" w:rsidR="00951E53" w:rsidRPr="00FD3B62" w:rsidRDefault="00CF0F25">
      <w:pPr>
        <w:pStyle w:val="ListParagraph"/>
        <w:numPr>
          <w:ilvl w:val="0"/>
          <w:numId w:val="122"/>
        </w:numPr>
        <w:spacing w:after="0" w:line="240" w:lineRule="auto"/>
        <w:rPr>
          <w:rFonts w:asciiTheme="minorHAnsi" w:hAnsiTheme="minorHAnsi" w:cs="Arial"/>
          <w:sz w:val="24"/>
          <w:szCs w:val="24"/>
        </w:rPr>
      </w:pPr>
      <w:r>
        <w:rPr>
          <w:rFonts w:asciiTheme="minorHAnsi" w:hAnsiTheme="minorHAnsi" w:cs="Arial"/>
          <w:sz w:val="24"/>
          <w:szCs w:val="24"/>
        </w:rPr>
        <w:t xml:space="preserve">Ensures emergency information and guidance is provided to residents </w:t>
      </w:r>
    </w:p>
    <w:p w14:paraId="2EBA3BFA" w14:textId="6A6A07B6" w:rsidR="00951E53" w:rsidRPr="00FD3B62" w:rsidRDefault="00EF7E04">
      <w:pPr>
        <w:pStyle w:val="ListParagraph"/>
        <w:numPr>
          <w:ilvl w:val="0"/>
          <w:numId w:val="122"/>
        </w:numPr>
        <w:spacing w:after="0" w:line="240" w:lineRule="auto"/>
        <w:rPr>
          <w:rFonts w:asciiTheme="minorHAnsi" w:hAnsiTheme="minorHAnsi" w:cs="Arial"/>
          <w:sz w:val="24"/>
          <w:szCs w:val="24"/>
        </w:rPr>
      </w:pPr>
      <w:r>
        <w:rPr>
          <w:rFonts w:asciiTheme="minorHAnsi" w:hAnsiTheme="minorHAnsi" w:cs="Arial"/>
          <w:sz w:val="24"/>
          <w:szCs w:val="24"/>
        </w:rPr>
        <w:t>Upon recommendation by the EMD and/or Incident Commander, i</w:t>
      </w:r>
      <w:r w:rsidR="00406BB3">
        <w:rPr>
          <w:rFonts w:asciiTheme="minorHAnsi" w:hAnsiTheme="minorHAnsi" w:cs="Arial"/>
          <w:sz w:val="24"/>
          <w:szCs w:val="24"/>
        </w:rPr>
        <w:t xml:space="preserve">ssues evacuation orders or recommendations, when necessary </w:t>
      </w:r>
    </w:p>
    <w:p w14:paraId="399BA6EF" w14:textId="00B6D346" w:rsidR="00951E53" w:rsidRPr="00FD3B62" w:rsidRDefault="00406BB3">
      <w:pPr>
        <w:pStyle w:val="ListParagraph"/>
        <w:numPr>
          <w:ilvl w:val="0"/>
          <w:numId w:val="122"/>
        </w:numPr>
        <w:spacing w:after="0" w:line="240" w:lineRule="auto"/>
        <w:rPr>
          <w:rFonts w:asciiTheme="minorHAnsi" w:hAnsiTheme="minorHAnsi" w:cs="Arial"/>
          <w:sz w:val="24"/>
          <w:szCs w:val="24"/>
        </w:rPr>
      </w:pPr>
      <w:r>
        <w:rPr>
          <w:rFonts w:asciiTheme="minorHAnsi" w:hAnsiTheme="minorHAnsi" w:cs="Arial"/>
          <w:sz w:val="24"/>
          <w:szCs w:val="24"/>
        </w:rPr>
        <w:t>Authorizes the activation of</w:t>
      </w:r>
      <w:r w:rsidR="00951E53" w:rsidRPr="00FD3B62">
        <w:rPr>
          <w:rFonts w:asciiTheme="minorHAnsi" w:hAnsiTheme="minorHAnsi" w:cs="Arial"/>
          <w:sz w:val="24"/>
          <w:szCs w:val="24"/>
        </w:rPr>
        <w:t xml:space="preserve"> mass care facilities</w:t>
      </w:r>
    </w:p>
    <w:p w14:paraId="235FF2BF" w14:textId="77777777" w:rsidR="00951E53" w:rsidRPr="00FD3B62" w:rsidRDefault="00951E53">
      <w:pPr>
        <w:pStyle w:val="ListParagraph"/>
        <w:numPr>
          <w:ilvl w:val="0"/>
          <w:numId w:val="122"/>
        </w:numPr>
        <w:spacing w:after="0" w:line="240" w:lineRule="auto"/>
        <w:rPr>
          <w:rFonts w:asciiTheme="minorHAnsi" w:hAnsiTheme="minorHAnsi" w:cs="Arial"/>
          <w:sz w:val="24"/>
          <w:szCs w:val="24"/>
        </w:rPr>
      </w:pPr>
      <w:r w:rsidRPr="00FD3B62">
        <w:rPr>
          <w:rFonts w:asciiTheme="minorHAnsi" w:hAnsiTheme="minorHAnsi" w:cs="Arial"/>
          <w:sz w:val="24"/>
          <w:szCs w:val="24"/>
        </w:rPr>
        <w:t>Coordinates with other elected officials at the state and federal level</w:t>
      </w:r>
    </w:p>
    <w:p w14:paraId="47DF9EFD" w14:textId="619D92F9" w:rsidR="00951E53" w:rsidRDefault="00406BB3">
      <w:pPr>
        <w:pStyle w:val="ListParagraph"/>
        <w:numPr>
          <w:ilvl w:val="0"/>
          <w:numId w:val="122"/>
        </w:numPr>
        <w:spacing w:after="0" w:line="240" w:lineRule="auto"/>
        <w:rPr>
          <w:rFonts w:asciiTheme="minorHAnsi" w:hAnsiTheme="minorHAnsi" w:cs="Arial"/>
          <w:sz w:val="24"/>
          <w:szCs w:val="24"/>
        </w:rPr>
      </w:pPr>
      <w:r>
        <w:rPr>
          <w:rFonts w:asciiTheme="minorHAnsi" w:hAnsiTheme="minorHAnsi" w:cs="Arial"/>
          <w:sz w:val="24"/>
          <w:szCs w:val="24"/>
        </w:rPr>
        <w:t xml:space="preserve">Makes decisions on </w:t>
      </w:r>
      <w:r w:rsidR="00951E53" w:rsidRPr="00FD3B62">
        <w:rPr>
          <w:rFonts w:asciiTheme="minorHAnsi" w:hAnsiTheme="minorHAnsi" w:cs="Arial"/>
          <w:sz w:val="24"/>
          <w:szCs w:val="24"/>
        </w:rPr>
        <w:t xml:space="preserve">all non-routine </w:t>
      </w:r>
      <w:r>
        <w:rPr>
          <w:rFonts w:asciiTheme="minorHAnsi" w:hAnsiTheme="minorHAnsi" w:cs="Arial"/>
          <w:sz w:val="24"/>
          <w:szCs w:val="24"/>
        </w:rPr>
        <w:t>matters</w:t>
      </w:r>
    </w:p>
    <w:p w14:paraId="5258D78A" w14:textId="77777777" w:rsidR="00D04156" w:rsidRDefault="00D04156">
      <w:pPr>
        <w:pStyle w:val="ListParagraph"/>
        <w:spacing w:after="0" w:line="240" w:lineRule="auto"/>
        <w:ind w:left="1080"/>
        <w:rPr>
          <w:rFonts w:asciiTheme="minorHAnsi" w:hAnsiTheme="minorHAnsi" w:cs="Arial"/>
          <w:sz w:val="24"/>
          <w:szCs w:val="24"/>
        </w:rPr>
      </w:pPr>
    </w:p>
    <w:p w14:paraId="3DC617F8" w14:textId="77777777" w:rsidR="00BA7B2D" w:rsidRPr="00FD3B62" w:rsidRDefault="00BA7B2D">
      <w:pPr>
        <w:pStyle w:val="ListParagraph"/>
        <w:spacing w:after="0" w:line="240" w:lineRule="auto"/>
        <w:ind w:left="1080"/>
        <w:rPr>
          <w:rFonts w:asciiTheme="minorHAnsi" w:hAnsiTheme="minorHAnsi" w:cs="Arial"/>
          <w:sz w:val="24"/>
          <w:szCs w:val="24"/>
        </w:rPr>
      </w:pPr>
    </w:p>
    <w:p w14:paraId="6D584155" w14:textId="77777777" w:rsidR="00951E53" w:rsidRPr="00410581" w:rsidRDefault="00951E53">
      <w:pPr>
        <w:spacing w:before="240" w:after="60" w:line="240" w:lineRule="auto"/>
        <w:ind w:left="360"/>
        <w:rPr>
          <w:rFonts w:ascii="Arial Narrow" w:hAnsi="Arial Narrow" w:cs="Arial"/>
          <w:sz w:val="24"/>
          <w:szCs w:val="24"/>
        </w:rPr>
      </w:pPr>
      <w:r w:rsidRPr="00410581">
        <w:rPr>
          <w:rFonts w:ascii="Arial Narrow" w:hAnsi="Arial Narrow" w:cs="Arial"/>
          <w:b/>
          <w:sz w:val="24"/>
          <w:szCs w:val="24"/>
        </w:rPr>
        <w:lastRenderedPageBreak/>
        <w:t>Recovery</w:t>
      </w:r>
    </w:p>
    <w:p w14:paraId="6DCF5CC7" w14:textId="563A3757" w:rsidR="00951E53" w:rsidRPr="00FD3B62" w:rsidRDefault="002F0726">
      <w:pPr>
        <w:pStyle w:val="ListParagraph"/>
        <w:numPr>
          <w:ilvl w:val="0"/>
          <w:numId w:val="123"/>
        </w:numPr>
        <w:spacing w:after="0" w:line="240" w:lineRule="auto"/>
        <w:rPr>
          <w:rFonts w:asciiTheme="minorHAnsi" w:hAnsiTheme="minorHAnsi" w:cs="Arial"/>
          <w:sz w:val="24"/>
          <w:szCs w:val="24"/>
        </w:rPr>
      </w:pPr>
      <w:r>
        <w:rPr>
          <w:rFonts w:asciiTheme="minorHAnsi" w:hAnsiTheme="minorHAnsi" w:cs="Arial"/>
          <w:sz w:val="24"/>
          <w:szCs w:val="24"/>
        </w:rPr>
        <w:t xml:space="preserve">Approves </w:t>
      </w:r>
      <w:r w:rsidR="00951E53" w:rsidRPr="00FD3B62">
        <w:rPr>
          <w:rFonts w:asciiTheme="minorHAnsi" w:hAnsiTheme="minorHAnsi" w:cs="Arial"/>
          <w:sz w:val="24"/>
          <w:szCs w:val="24"/>
        </w:rPr>
        <w:t>disaster recovery policies</w:t>
      </w:r>
    </w:p>
    <w:p w14:paraId="43B88C5F" w14:textId="3E6C51F3" w:rsidR="00951E53" w:rsidRPr="00FD3B62" w:rsidRDefault="00951E53">
      <w:pPr>
        <w:pStyle w:val="ListParagraph"/>
        <w:numPr>
          <w:ilvl w:val="0"/>
          <w:numId w:val="123"/>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Serves as </w:t>
      </w:r>
      <w:r w:rsidR="00635611">
        <w:rPr>
          <w:rFonts w:asciiTheme="minorHAnsi" w:hAnsiTheme="minorHAnsi" w:cs="Arial"/>
          <w:sz w:val="24"/>
          <w:szCs w:val="24"/>
        </w:rPr>
        <w:t xml:space="preserve">an </w:t>
      </w:r>
      <w:r w:rsidRPr="00FD3B62">
        <w:rPr>
          <w:rFonts w:asciiTheme="minorHAnsi" w:hAnsiTheme="minorHAnsi" w:cs="Arial"/>
          <w:sz w:val="24"/>
          <w:szCs w:val="24"/>
        </w:rPr>
        <w:t>advocate for constituent recovery efforts</w:t>
      </w:r>
    </w:p>
    <w:p w14:paraId="19EDF713" w14:textId="77777777" w:rsidR="00951E53" w:rsidRPr="00FD3B62" w:rsidRDefault="00951E53">
      <w:pPr>
        <w:pStyle w:val="ListParagraph"/>
        <w:numPr>
          <w:ilvl w:val="0"/>
          <w:numId w:val="123"/>
        </w:numPr>
        <w:spacing w:after="0" w:line="240" w:lineRule="auto"/>
        <w:rPr>
          <w:rFonts w:asciiTheme="minorHAnsi" w:hAnsiTheme="minorHAnsi" w:cs="Arial"/>
          <w:sz w:val="24"/>
          <w:szCs w:val="24"/>
        </w:rPr>
      </w:pPr>
      <w:r w:rsidRPr="00FD3B62">
        <w:rPr>
          <w:rFonts w:asciiTheme="minorHAnsi" w:hAnsiTheme="minorHAnsi" w:cs="Arial"/>
          <w:sz w:val="24"/>
          <w:szCs w:val="24"/>
        </w:rPr>
        <w:t>Hosts community meetings to ensure needs are being addressed and to provide information to residents</w:t>
      </w:r>
    </w:p>
    <w:p w14:paraId="4A90766A" w14:textId="220387E4" w:rsidR="00BF370B" w:rsidRDefault="00BF370B">
      <w:r>
        <w:t>--------------------------------------------------------------------------------------------------------------------------</w:t>
      </w:r>
    </w:p>
    <w:p w14:paraId="140E56A7" w14:textId="17D26B2B" w:rsidR="00951E53" w:rsidRPr="00410581" w:rsidRDefault="00951E53" w:rsidP="006D566D">
      <w:pPr>
        <w:pStyle w:val="Heading3"/>
        <w:jc w:val="left"/>
      </w:pPr>
      <w:bookmarkStart w:id="76" w:name="_Toc496098012"/>
      <w:r w:rsidRPr="00410581">
        <w:t>Emergency Management Director</w:t>
      </w:r>
      <w:bookmarkEnd w:id="76"/>
    </w:p>
    <w:p w14:paraId="2D9C91B3" w14:textId="3BA4ABA3" w:rsidR="009B0B73" w:rsidRPr="0046477C" w:rsidRDefault="009B0B73">
      <w:pPr>
        <w:spacing w:before="240" w:after="60" w:line="240" w:lineRule="auto"/>
        <w:ind w:left="360"/>
        <w:rPr>
          <w:rFonts w:ascii="Arial Narrow" w:hAnsi="Arial Narrow" w:cs="Arial"/>
          <w:b/>
          <w:sz w:val="24"/>
          <w:szCs w:val="24"/>
        </w:rPr>
      </w:pPr>
      <w:r w:rsidRPr="0046477C">
        <w:rPr>
          <w:rFonts w:ascii="Arial Narrow" w:hAnsi="Arial Narrow" w:cs="Arial"/>
          <w:b/>
          <w:sz w:val="24"/>
          <w:szCs w:val="24"/>
        </w:rPr>
        <w:t>Prevention</w:t>
      </w:r>
      <w:r w:rsidR="00F44FE1">
        <w:rPr>
          <w:rFonts w:ascii="Arial Narrow" w:hAnsi="Arial Narrow" w:cs="Arial"/>
          <w:b/>
          <w:sz w:val="24"/>
          <w:szCs w:val="24"/>
        </w:rPr>
        <w:t xml:space="preserve"> and Mitigation</w:t>
      </w:r>
    </w:p>
    <w:p w14:paraId="3997BDC0" w14:textId="77777777" w:rsidR="00F44FE1" w:rsidRPr="00410581" w:rsidRDefault="00F44FE1">
      <w:pPr>
        <w:pStyle w:val="ListParagraph"/>
        <w:numPr>
          <w:ilvl w:val="0"/>
          <w:numId w:val="119"/>
        </w:numPr>
        <w:spacing w:after="0" w:line="240" w:lineRule="auto"/>
        <w:rPr>
          <w:rFonts w:asciiTheme="minorHAnsi" w:hAnsiTheme="minorHAnsi" w:cs="Arial"/>
          <w:sz w:val="24"/>
          <w:szCs w:val="24"/>
        </w:rPr>
      </w:pPr>
      <w:r w:rsidRPr="00410581">
        <w:rPr>
          <w:rFonts w:asciiTheme="minorHAnsi" w:hAnsiTheme="minorHAnsi" w:cs="Arial"/>
          <w:sz w:val="24"/>
          <w:szCs w:val="24"/>
        </w:rPr>
        <w:t>Coordinates with emergency management partners and community officials to identify risks and hazards in the community</w:t>
      </w:r>
    </w:p>
    <w:p w14:paraId="0D574FA3" w14:textId="77777777" w:rsidR="00F44FE1" w:rsidRPr="00410581" w:rsidRDefault="00F44FE1">
      <w:pPr>
        <w:pStyle w:val="ListParagraph"/>
        <w:numPr>
          <w:ilvl w:val="0"/>
          <w:numId w:val="119"/>
        </w:numPr>
        <w:spacing w:after="0" w:line="240" w:lineRule="auto"/>
        <w:rPr>
          <w:rFonts w:asciiTheme="minorHAnsi" w:hAnsiTheme="minorHAnsi" w:cs="Arial"/>
          <w:sz w:val="24"/>
          <w:szCs w:val="24"/>
        </w:rPr>
      </w:pPr>
      <w:r w:rsidRPr="009E584A">
        <w:rPr>
          <w:rFonts w:asciiTheme="minorHAnsi" w:hAnsiTheme="minorHAnsi" w:cs="Arial"/>
          <w:sz w:val="24"/>
          <w:szCs w:val="24"/>
        </w:rPr>
        <w:t>Coordinates the development and implementation of hazard mitigation plan and strategies</w:t>
      </w:r>
    </w:p>
    <w:p w14:paraId="3D7B059B" w14:textId="77777777" w:rsidR="00951E53" w:rsidRPr="00410581" w:rsidRDefault="00951E53">
      <w:pPr>
        <w:spacing w:before="240" w:after="60" w:line="240" w:lineRule="auto"/>
        <w:ind w:left="360"/>
        <w:rPr>
          <w:rFonts w:ascii="Arial Narrow" w:hAnsi="Arial Narrow" w:cs="Arial"/>
          <w:b/>
          <w:sz w:val="24"/>
          <w:szCs w:val="24"/>
        </w:rPr>
      </w:pPr>
      <w:r w:rsidRPr="00410581">
        <w:rPr>
          <w:rFonts w:ascii="Arial Narrow" w:hAnsi="Arial Narrow" w:cs="Arial"/>
          <w:b/>
          <w:sz w:val="24"/>
          <w:szCs w:val="24"/>
        </w:rPr>
        <w:t>Preparedness</w:t>
      </w:r>
    </w:p>
    <w:p w14:paraId="7CC298A9" w14:textId="7EC18E5C" w:rsidR="00BF370B" w:rsidRDefault="00BF370B">
      <w:pPr>
        <w:pStyle w:val="ListParagraph"/>
        <w:numPr>
          <w:ilvl w:val="0"/>
          <w:numId w:val="125"/>
        </w:numPr>
        <w:spacing w:after="0" w:line="240" w:lineRule="auto"/>
        <w:rPr>
          <w:rFonts w:asciiTheme="minorHAnsi" w:hAnsiTheme="minorHAnsi" w:cs="Arial"/>
          <w:sz w:val="24"/>
          <w:szCs w:val="24"/>
        </w:rPr>
      </w:pPr>
      <w:r>
        <w:rPr>
          <w:rFonts w:asciiTheme="minorHAnsi" w:hAnsiTheme="minorHAnsi" w:cs="Arial"/>
          <w:sz w:val="24"/>
          <w:szCs w:val="24"/>
        </w:rPr>
        <w:t xml:space="preserve">Facilities and ensures the development and maintenance of the comprehensive emergency </w:t>
      </w:r>
      <w:r w:rsidR="00010988">
        <w:rPr>
          <w:rFonts w:asciiTheme="minorHAnsi" w:hAnsiTheme="minorHAnsi" w:cs="Arial"/>
          <w:sz w:val="24"/>
          <w:szCs w:val="24"/>
        </w:rPr>
        <w:t>management</w:t>
      </w:r>
      <w:r>
        <w:rPr>
          <w:rFonts w:asciiTheme="minorHAnsi" w:hAnsiTheme="minorHAnsi" w:cs="Arial"/>
          <w:sz w:val="24"/>
          <w:szCs w:val="24"/>
        </w:rPr>
        <w:t xml:space="preserve"> plan</w:t>
      </w:r>
    </w:p>
    <w:p w14:paraId="2C10EB50" w14:textId="7939475A" w:rsidR="00A375DC" w:rsidRDefault="00A375DC">
      <w:pPr>
        <w:pStyle w:val="ListParagraph"/>
        <w:numPr>
          <w:ilvl w:val="0"/>
          <w:numId w:val="125"/>
        </w:numPr>
        <w:spacing w:after="0" w:line="240" w:lineRule="auto"/>
        <w:rPr>
          <w:rFonts w:asciiTheme="minorHAnsi" w:hAnsiTheme="minorHAnsi" w:cs="Arial"/>
          <w:sz w:val="24"/>
          <w:szCs w:val="24"/>
        </w:rPr>
      </w:pPr>
      <w:r w:rsidRPr="00FD3B62">
        <w:rPr>
          <w:rFonts w:asciiTheme="minorHAnsi" w:hAnsiTheme="minorHAnsi" w:cs="Arial"/>
          <w:sz w:val="24"/>
          <w:szCs w:val="24"/>
        </w:rPr>
        <w:t>Ensures the CEMP is reviewed, revised and adopted</w:t>
      </w:r>
      <w:r>
        <w:rPr>
          <w:rFonts w:asciiTheme="minorHAnsi" w:hAnsiTheme="minorHAnsi" w:cs="Arial"/>
          <w:sz w:val="24"/>
          <w:szCs w:val="24"/>
        </w:rPr>
        <w:t xml:space="preserve"> in accordance with plan maintenance policies</w:t>
      </w:r>
    </w:p>
    <w:p w14:paraId="230501FD" w14:textId="77777777" w:rsidR="007F2BCA" w:rsidRPr="00FD3B62" w:rsidRDefault="007F2BCA">
      <w:pPr>
        <w:pStyle w:val="ListParagraph"/>
        <w:numPr>
          <w:ilvl w:val="0"/>
          <w:numId w:val="125"/>
        </w:numPr>
        <w:spacing w:after="0" w:line="240" w:lineRule="auto"/>
        <w:rPr>
          <w:rFonts w:asciiTheme="minorHAnsi" w:hAnsiTheme="minorHAnsi" w:cs="Arial"/>
          <w:sz w:val="24"/>
          <w:szCs w:val="24"/>
        </w:rPr>
      </w:pPr>
      <w:r w:rsidRPr="00FD3B62">
        <w:rPr>
          <w:rFonts w:asciiTheme="minorHAnsi" w:hAnsiTheme="minorHAnsi" w:cs="Arial"/>
          <w:sz w:val="24"/>
          <w:szCs w:val="24"/>
        </w:rPr>
        <w:t>Designates facilities to be used as an EOC and an alternate EOC</w:t>
      </w:r>
    </w:p>
    <w:p w14:paraId="11036E30" w14:textId="7E65FD5A" w:rsidR="00010988" w:rsidRPr="00FD3B62" w:rsidRDefault="00010988">
      <w:pPr>
        <w:pStyle w:val="ListParagraph"/>
        <w:numPr>
          <w:ilvl w:val="0"/>
          <w:numId w:val="125"/>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Ensures the </w:t>
      </w:r>
      <w:r w:rsidR="007F2BCA">
        <w:rPr>
          <w:rFonts w:asciiTheme="minorHAnsi" w:hAnsiTheme="minorHAnsi" w:cs="Arial"/>
          <w:sz w:val="24"/>
          <w:szCs w:val="24"/>
        </w:rPr>
        <w:t>emergency operations center (</w:t>
      </w:r>
      <w:r w:rsidRPr="00FD3B62">
        <w:rPr>
          <w:rFonts w:asciiTheme="minorHAnsi" w:hAnsiTheme="minorHAnsi" w:cs="Arial"/>
          <w:sz w:val="24"/>
          <w:szCs w:val="24"/>
        </w:rPr>
        <w:t>EOC</w:t>
      </w:r>
      <w:r w:rsidR="007F2BCA">
        <w:rPr>
          <w:rFonts w:asciiTheme="minorHAnsi" w:hAnsiTheme="minorHAnsi" w:cs="Arial"/>
          <w:sz w:val="24"/>
          <w:szCs w:val="24"/>
        </w:rPr>
        <w:t>)</w:t>
      </w:r>
      <w:r w:rsidRPr="00FD3B62">
        <w:rPr>
          <w:rFonts w:asciiTheme="minorHAnsi" w:hAnsiTheme="minorHAnsi" w:cs="Arial"/>
          <w:sz w:val="24"/>
          <w:szCs w:val="24"/>
        </w:rPr>
        <w:t xml:space="preserve"> </w:t>
      </w:r>
      <w:r w:rsidR="007F2BCA">
        <w:rPr>
          <w:rFonts w:asciiTheme="minorHAnsi" w:hAnsiTheme="minorHAnsi" w:cs="Arial"/>
          <w:sz w:val="24"/>
          <w:szCs w:val="24"/>
        </w:rPr>
        <w:t>and alternate EOC remain in a</w:t>
      </w:r>
      <w:r w:rsidRPr="00FD3B62">
        <w:rPr>
          <w:rFonts w:asciiTheme="minorHAnsi" w:hAnsiTheme="minorHAnsi" w:cs="Arial"/>
          <w:sz w:val="24"/>
          <w:szCs w:val="24"/>
        </w:rPr>
        <w:t xml:space="preserve"> state of readiness</w:t>
      </w:r>
    </w:p>
    <w:p w14:paraId="52D00CE1" w14:textId="7057FEE5" w:rsidR="007F2BCA" w:rsidRDefault="00951E53">
      <w:pPr>
        <w:pStyle w:val="ListParagraph"/>
        <w:numPr>
          <w:ilvl w:val="0"/>
          <w:numId w:val="125"/>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Develops </w:t>
      </w:r>
      <w:r w:rsidR="007F2BCA">
        <w:rPr>
          <w:rFonts w:asciiTheme="minorHAnsi" w:hAnsiTheme="minorHAnsi" w:cs="Arial"/>
          <w:sz w:val="24"/>
          <w:szCs w:val="24"/>
        </w:rPr>
        <w:t xml:space="preserve">and maintains </w:t>
      </w:r>
      <w:r w:rsidRPr="00FD3B62">
        <w:rPr>
          <w:rFonts w:asciiTheme="minorHAnsi" w:hAnsiTheme="minorHAnsi" w:cs="Arial"/>
          <w:sz w:val="24"/>
          <w:szCs w:val="24"/>
        </w:rPr>
        <w:t xml:space="preserve">EOC </w:t>
      </w:r>
      <w:r w:rsidR="007F2BCA">
        <w:rPr>
          <w:rFonts w:asciiTheme="minorHAnsi" w:hAnsiTheme="minorHAnsi" w:cs="Arial"/>
          <w:sz w:val="24"/>
          <w:szCs w:val="24"/>
        </w:rPr>
        <w:t xml:space="preserve">activation </w:t>
      </w:r>
      <w:r w:rsidRPr="00FD3B62">
        <w:rPr>
          <w:rFonts w:asciiTheme="minorHAnsi" w:hAnsiTheme="minorHAnsi" w:cs="Arial"/>
          <w:sz w:val="24"/>
          <w:szCs w:val="24"/>
        </w:rPr>
        <w:t xml:space="preserve">procedures to </w:t>
      </w:r>
      <w:r w:rsidR="007F2BCA">
        <w:rPr>
          <w:rFonts w:asciiTheme="minorHAnsi" w:hAnsiTheme="minorHAnsi" w:cs="Arial"/>
          <w:sz w:val="24"/>
          <w:szCs w:val="24"/>
        </w:rPr>
        <w:t>ensure the E</w:t>
      </w:r>
      <w:r w:rsidRPr="00FD3B62">
        <w:rPr>
          <w:rFonts w:asciiTheme="minorHAnsi" w:hAnsiTheme="minorHAnsi" w:cs="Arial"/>
          <w:sz w:val="24"/>
          <w:szCs w:val="24"/>
        </w:rPr>
        <w:t xml:space="preserve">OC </w:t>
      </w:r>
      <w:r w:rsidR="007F2BCA">
        <w:rPr>
          <w:rFonts w:asciiTheme="minorHAnsi" w:hAnsiTheme="minorHAnsi" w:cs="Arial"/>
          <w:sz w:val="24"/>
          <w:szCs w:val="24"/>
        </w:rPr>
        <w:t xml:space="preserve">can be </w:t>
      </w:r>
      <w:r w:rsidRPr="00FD3B62">
        <w:rPr>
          <w:rFonts w:asciiTheme="minorHAnsi" w:hAnsiTheme="minorHAnsi" w:cs="Arial"/>
          <w:sz w:val="24"/>
          <w:szCs w:val="24"/>
        </w:rPr>
        <w:t>activat</w:t>
      </w:r>
      <w:r w:rsidR="007F2BCA">
        <w:rPr>
          <w:rFonts w:asciiTheme="minorHAnsi" w:hAnsiTheme="minorHAnsi" w:cs="Arial"/>
          <w:sz w:val="24"/>
          <w:szCs w:val="24"/>
        </w:rPr>
        <w:t>ed quickly</w:t>
      </w:r>
    </w:p>
    <w:p w14:paraId="3392E5AD" w14:textId="62B38636" w:rsidR="00951E53" w:rsidRPr="00FD3B62" w:rsidRDefault="007F2BCA">
      <w:pPr>
        <w:pStyle w:val="ListParagraph"/>
        <w:numPr>
          <w:ilvl w:val="0"/>
          <w:numId w:val="125"/>
        </w:numPr>
        <w:spacing w:after="0" w:line="240" w:lineRule="auto"/>
        <w:rPr>
          <w:rFonts w:asciiTheme="minorHAnsi" w:hAnsiTheme="minorHAnsi" w:cs="Arial"/>
          <w:sz w:val="24"/>
          <w:szCs w:val="24"/>
        </w:rPr>
      </w:pPr>
      <w:r>
        <w:rPr>
          <w:rFonts w:asciiTheme="minorHAnsi" w:hAnsiTheme="minorHAnsi" w:cs="Arial"/>
          <w:sz w:val="24"/>
          <w:szCs w:val="24"/>
        </w:rPr>
        <w:t>M</w:t>
      </w:r>
      <w:r w:rsidR="00951E53" w:rsidRPr="00FD3B62">
        <w:rPr>
          <w:rFonts w:asciiTheme="minorHAnsi" w:hAnsiTheme="minorHAnsi" w:cs="Arial"/>
          <w:sz w:val="24"/>
          <w:szCs w:val="24"/>
        </w:rPr>
        <w:t xml:space="preserve">aintains lists </w:t>
      </w:r>
      <w:r>
        <w:rPr>
          <w:rFonts w:asciiTheme="minorHAnsi" w:hAnsiTheme="minorHAnsi" w:cs="Arial"/>
          <w:sz w:val="24"/>
          <w:szCs w:val="24"/>
        </w:rPr>
        <w:t xml:space="preserve">designated EOC </w:t>
      </w:r>
      <w:r w:rsidR="00951E53" w:rsidRPr="00FD3B62">
        <w:rPr>
          <w:rFonts w:asciiTheme="minorHAnsi" w:hAnsiTheme="minorHAnsi" w:cs="Arial"/>
          <w:sz w:val="24"/>
          <w:szCs w:val="24"/>
        </w:rPr>
        <w:t xml:space="preserve">personnel </w:t>
      </w:r>
    </w:p>
    <w:p w14:paraId="56535054" w14:textId="77777777" w:rsidR="00AE4C73" w:rsidRDefault="00AE4C73">
      <w:pPr>
        <w:pStyle w:val="ListParagraph"/>
        <w:numPr>
          <w:ilvl w:val="0"/>
          <w:numId w:val="125"/>
        </w:numPr>
        <w:spacing w:after="0" w:line="240" w:lineRule="auto"/>
        <w:rPr>
          <w:rFonts w:asciiTheme="minorHAnsi" w:hAnsiTheme="minorHAnsi" w:cs="Arial"/>
          <w:sz w:val="24"/>
          <w:szCs w:val="24"/>
        </w:rPr>
      </w:pPr>
      <w:r>
        <w:rPr>
          <w:rFonts w:asciiTheme="minorHAnsi" w:hAnsiTheme="minorHAnsi" w:cs="Arial"/>
          <w:sz w:val="24"/>
          <w:szCs w:val="24"/>
        </w:rPr>
        <w:t>Maintains Standard Operating Procedures for EOC operations</w:t>
      </w:r>
    </w:p>
    <w:p w14:paraId="2D5E08DB" w14:textId="553D8E71" w:rsidR="007F2BCA" w:rsidRPr="00FD3B62" w:rsidRDefault="007F2BCA">
      <w:pPr>
        <w:pStyle w:val="ListParagraph"/>
        <w:numPr>
          <w:ilvl w:val="0"/>
          <w:numId w:val="125"/>
        </w:numPr>
        <w:spacing w:after="0" w:line="240" w:lineRule="auto"/>
        <w:rPr>
          <w:rFonts w:asciiTheme="minorHAnsi" w:hAnsiTheme="minorHAnsi" w:cs="Arial"/>
          <w:sz w:val="24"/>
          <w:szCs w:val="24"/>
        </w:rPr>
      </w:pPr>
      <w:r w:rsidRPr="00FD3B62">
        <w:rPr>
          <w:rFonts w:asciiTheme="minorHAnsi" w:hAnsiTheme="minorHAnsi" w:cs="Arial"/>
          <w:sz w:val="24"/>
          <w:szCs w:val="24"/>
        </w:rPr>
        <w:t>Trains public officials and EOC personnel on EOC operations</w:t>
      </w:r>
    </w:p>
    <w:p w14:paraId="02563729" w14:textId="77777777" w:rsidR="00951E53" w:rsidRPr="00FD3B62" w:rsidRDefault="00951E53">
      <w:pPr>
        <w:pStyle w:val="ListParagraph"/>
        <w:numPr>
          <w:ilvl w:val="0"/>
          <w:numId w:val="125"/>
        </w:numPr>
        <w:spacing w:after="0" w:line="240" w:lineRule="auto"/>
        <w:rPr>
          <w:rFonts w:asciiTheme="minorHAnsi" w:hAnsiTheme="minorHAnsi" w:cs="Arial"/>
          <w:sz w:val="24"/>
          <w:szCs w:val="24"/>
        </w:rPr>
      </w:pPr>
      <w:r w:rsidRPr="00FD3B62">
        <w:rPr>
          <w:rFonts w:asciiTheme="minorHAnsi" w:hAnsiTheme="minorHAnsi" w:cs="Arial"/>
          <w:sz w:val="24"/>
          <w:szCs w:val="24"/>
        </w:rPr>
        <w:t>Oversees the planning and development of basic warning/notification functions</w:t>
      </w:r>
    </w:p>
    <w:p w14:paraId="44357F54" w14:textId="1C30B3FD" w:rsidR="00951E53" w:rsidRPr="00FD3B62" w:rsidRDefault="00951E53">
      <w:pPr>
        <w:pStyle w:val="ListParagraph"/>
        <w:numPr>
          <w:ilvl w:val="0"/>
          <w:numId w:val="125"/>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Ensures </w:t>
      </w:r>
      <w:r w:rsidR="007F2BCA">
        <w:rPr>
          <w:rFonts w:asciiTheme="minorHAnsi" w:hAnsiTheme="minorHAnsi" w:cs="Arial"/>
          <w:sz w:val="24"/>
          <w:szCs w:val="24"/>
        </w:rPr>
        <w:t>swift access to</w:t>
      </w:r>
      <w:r w:rsidRPr="00FD3B62">
        <w:rPr>
          <w:rFonts w:asciiTheme="minorHAnsi" w:hAnsiTheme="minorHAnsi" w:cs="Arial"/>
          <w:sz w:val="24"/>
          <w:szCs w:val="24"/>
        </w:rPr>
        <w:t xml:space="preserve"> supplies and equipment needed for emergency operations</w:t>
      </w:r>
    </w:p>
    <w:p w14:paraId="2B07DA95" w14:textId="47C5EA04" w:rsidR="00110447" w:rsidRPr="00FD3B62" w:rsidRDefault="00110447">
      <w:pPr>
        <w:pStyle w:val="ListParagraph"/>
        <w:numPr>
          <w:ilvl w:val="0"/>
          <w:numId w:val="125"/>
        </w:numPr>
        <w:spacing w:after="0" w:line="240" w:lineRule="auto"/>
        <w:rPr>
          <w:rFonts w:asciiTheme="minorHAnsi" w:hAnsiTheme="minorHAnsi" w:cs="Arial"/>
          <w:sz w:val="24"/>
          <w:szCs w:val="24"/>
        </w:rPr>
      </w:pPr>
      <w:r w:rsidRPr="00FD3B62">
        <w:rPr>
          <w:rFonts w:asciiTheme="minorHAnsi" w:hAnsiTheme="minorHAnsi" w:cs="Arial"/>
          <w:sz w:val="24"/>
          <w:szCs w:val="24"/>
        </w:rPr>
        <w:t>Coordinates</w:t>
      </w:r>
      <w:r>
        <w:rPr>
          <w:rFonts w:asciiTheme="minorHAnsi" w:hAnsiTheme="minorHAnsi" w:cs="Arial"/>
          <w:sz w:val="24"/>
          <w:szCs w:val="24"/>
        </w:rPr>
        <w:t xml:space="preserve"> with public health to ensure individuals with access and functional needs can be adequately supported during times of emergency </w:t>
      </w:r>
    </w:p>
    <w:p w14:paraId="4EA351EE" w14:textId="0E142FBE" w:rsidR="009E584A" w:rsidRDefault="009E584A">
      <w:pPr>
        <w:pStyle w:val="ListParagraph"/>
        <w:numPr>
          <w:ilvl w:val="0"/>
          <w:numId w:val="125"/>
        </w:numPr>
        <w:spacing w:after="0" w:line="240" w:lineRule="auto"/>
        <w:rPr>
          <w:rFonts w:asciiTheme="minorHAnsi" w:hAnsiTheme="minorHAnsi" w:cs="Arial"/>
          <w:sz w:val="24"/>
          <w:szCs w:val="24"/>
        </w:rPr>
      </w:pPr>
      <w:r>
        <w:rPr>
          <w:rFonts w:asciiTheme="minorHAnsi" w:hAnsiTheme="minorHAnsi" w:cs="Arial"/>
          <w:sz w:val="24"/>
          <w:szCs w:val="24"/>
        </w:rPr>
        <w:t>Coordinates with appropriate community and emergency management partners to designate locations for sheltering, evacuation assembly and/or transportation hubs, staging areas, and points of distribution for critical commodities</w:t>
      </w:r>
    </w:p>
    <w:p w14:paraId="6DF9420C" w14:textId="796971EE" w:rsidR="00951E53" w:rsidRPr="00FD3B62" w:rsidRDefault="009E584A">
      <w:pPr>
        <w:pStyle w:val="ListParagraph"/>
        <w:numPr>
          <w:ilvl w:val="0"/>
          <w:numId w:val="125"/>
        </w:numPr>
        <w:spacing w:after="0" w:line="240" w:lineRule="auto"/>
        <w:rPr>
          <w:rFonts w:asciiTheme="minorHAnsi" w:hAnsiTheme="minorHAnsi" w:cs="Arial"/>
          <w:sz w:val="24"/>
          <w:szCs w:val="24"/>
        </w:rPr>
      </w:pPr>
      <w:r>
        <w:rPr>
          <w:rFonts w:asciiTheme="minorHAnsi" w:hAnsiTheme="minorHAnsi" w:cs="Arial"/>
          <w:sz w:val="24"/>
          <w:szCs w:val="24"/>
        </w:rPr>
        <w:t xml:space="preserve">Coordinates and/or provides </w:t>
      </w:r>
      <w:r w:rsidR="00951E53" w:rsidRPr="00FD3B62">
        <w:rPr>
          <w:rFonts w:asciiTheme="minorHAnsi" w:hAnsiTheme="minorHAnsi" w:cs="Arial"/>
          <w:sz w:val="24"/>
          <w:szCs w:val="24"/>
        </w:rPr>
        <w:t xml:space="preserve">training, </w:t>
      </w:r>
      <w:r w:rsidR="007F2BCA">
        <w:rPr>
          <w:rFonts w:asciiTheme="minorHAnsi" w:hAnsiTheme="minorHAnsi" w:cs="Arial"/>
          <w:sz w:val="24"/>
          <w:szCs w:val="24"/>
        </w:rPr>
        <w:t xml:space="preserve">drills </w:t>
      </w:r>
      <w:r w:rsidR="00951E53" w:rsidRPr="00FD3B62">
        <w:rPr>
          <w:rFonts w:asciiTheme="minorHAnsi" w:hAnsiTheme="minorHAnsi" w:cs="Arial"/>
          <w:sz w:val="24"/>
          <w:szCs w:val="24"/>
        </w:rPr>
        <w:t>and exercises necessary to prepare</w:t>
      </w:r>
      <w:r>
        <w:rPr>
          <w:rFonts w:asciiTheme="minorHAnsi" w:hAnsiTheme="minorHAnsi" w:cs="Arial"/>
          <w:sz w:val="24"/>
          <w:szCs w:val="24"/>
        </w:rPr>
        <w:t xml:space="preserve"> community and emergency management partners to</w:t>
      </w:r>
      <w:r w:rsidR="00951E53" w:rsidRPr="00FD3B62">
        <w:rPr>
          <w:rFonts w:asciiTheme="minorHAnsi" w:hAnsiTheme="minorHAnsi" w:cs="Arial"/>
          <w:sz w:val="24"/>
          <w:szCs w:val="24"/>
        </w:rPr>
        <w:t xml:space="preserve"> perform identified roles and responsibilities</w:t>
      </w:r>
    </w:p>
    <w:p w14:paraId="51D40EB3" w14:textId="78E6DA11" w:rsidR="004045ED" w:rsidRPr="00FD3B62" w:rsidRDefault="004045ED">
      <w:pPr>
        <w:pStyle w:val="ListParagraph"/>
        <w:numPr>
          <w:ilvl w:val="0"/>
          <w:numId w:val="125"/>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Recruits, trains and </w:t>
      </w:r>
      <w:r>
        <w:rPr>
          <w:rFonts w:asciiTheme="minorHAnsi" w:hAnsiTheme="minorHAnsi" w:cs="Arial"/>
          <w:sz w:val="24"/>
          <w:szCs w:val="24"/>
        </w:rPr>
        <w:t>facilitates activation of C</w:t>
      </w:r>
      <w:r w:rsidRPr="00FD3B62">
        <w:rPr>
          <w:rFonts w:asciiTheme="minorHAnsi" w:hAnsiTheme="minorHAnsi" w:cs="Arial"/>
          <w:sz w:val="24"/>
          <w:szCs w:val="24"/>
        </w:rPr>
        <w:t xml:space="preserve">ommunity </w:t>
      </w:r>
      <w:r>
        <w:rPr>
          <w:rFonts w:asciiTheme="minorHAnsi" w:hAnsiTheme="minorHAnsi" w:cs="Arial"/>
          <w:sz w:val="24"/>
          <w:szCs w:val="24"/>
        </w:rPr>
        <w:t>Emergency Response Team program</w:t>
      </w:r>
    </w:p>
    <w:p w14:paraId="0E67C165" w14:textId="77777777" w:rsidR="00951E53" w:rsidRPr="00FD3B62" w:rsidRDefault="00951E53">
      <w:pPr>
        <w:pStyle w:val="ListParagraph"/>
        <w:numPr>
          <w:ilvl w:val="0"/>
          <w:numId w:val="125"/>
        </w:numPr>
        <w:spacing w:after="0" w:line="240" w:lineRule="auto"/>
        <w:rPr>
          <w:rFonts w:asciiTheme="minorHAnsi" w:hAnsiTheme="minorHAnsi" w:cs="Arial"/>
          <w:sz w:val="24"/>
          <w:szCs w:val="24"/>
        </w:rPr>
      </w:pPr>
      <w:r w:rsidRPr="00FD3B62">
        <w:rPr>
          <w:rFonts w:asciiTheme="minorHAnsi" w:hAnsiTheme="minorHAnsi" w:cs="Arial"/>
          <w:sz w:val="24"/>
          <w:szCs w:val="24"/>
        </w:rPr>
        <w:t>In cooperation with volunteer agencies, assists with the recruitment, registration and identification of volunteer emergency workers</w:t>
      </w:r>
    </w:p>
    <w:p w14:paraId="3D72FD0F" w14:textId="77777777" w:rsidR="00951E53" w:rsidRDefault="00951E53">
      <w:pPr>
        <w:pStyle w:val="ListParagraph"/>
        <w:numPr>
          <w:ilvl w:val="0"/>
          <w:numId w:val="125"/>
        </w:numPr>
        <w:spacing w:after="0" w:line="240" w:lineRule="auto"/>
        <w:rPr>
          <w:rFonts w:asciiTheme="minorHAnsi" w:hAnsiTheme="minorHAnsi" w:cs="Arial"/>
          <w:sz w:val="24"/>
          <w:szCs w:val="24"/>
        </w:rPr>
      </w:pPr>
      <w:r w:rsidRPr="00FD3B62">
        <w:rPr>
          <w:rFonts w:asciiTheme="minorHAnsi" w:hAnsiTheme="minorHAnsi" w:cs="Arial"/>
          <w:sz w:val="24"/>
          <w:szCs w:val="24"/>
        </w:rPr>
        <w:lastRenderedPageBreak/>
        <w:t>Promotes coordination among public and private agencies regarding emergency management</w:t>
      </w:r>
    </w:p>
    <w:p w14:paraId="192FEF73" w14:textId="366DBD67" w:rsidR="00A375DC" w:rsidRPr="00FD3B62" w:rsidRDefault="00A375DC">
      <w:pPr>
        <w:pStyle w:val="ListParagraph"/>
        <w:numPr>
          <w:ilvl w:val="0"/>
          <w:numId w:val="125"/>
        </w:numPr>
        <w:spacing w:after="0" w:line="240" w:lineRule="auto"/>
        <w:rPr>
          <w:rFonts w:asciiTheme="minorHAnsi" w:hAnsiTheme="minorHAnsi" w:cs="Arial"/>
          <w:sz w:val="24"/>
          <w:szCs w:val="24"/>
        </w:rPr>
      </w:pPr>
      <w:r w:rsidRPr="00FD3B62">
        <w:rPr>
          <w:rFonts w:asciiTheme="minorHAnsi" w:hAnsiTheme="minorHAnsi" w:cs="Arial"/>
          <w:sz w:val="24"/>
          <w:szCs w:val="24"/>
        </w:rPr>
        <w:t>Coordinates Continuity of Operations planning</w:t>
      </w:r>
      <w:r w:rsidR="00110447">
        <w:rPr>
          <w:rFonts w:asciiTheme="minorHAnsi" w:hAnsiTheme="minorHAnsi" w:cs="Arial"/>
          <w:sz w:val="24"/>
          <w:szCs w:val="24"/>
        </w:rPr>
        <w:t>, and p</w:t>
      </w:r>
      <w:r w:rsidRPr="00FD3B62">
        <w:rPr>
          <w:rFonts w:asciiTheme="minorHAnsi" w:hAnsiTheme="minorHAnsi" w:cs="Arial"/>
          <w:sz w:val="24"/>
          <w:szCs w:val="24"/>
        </w:rPr>
        <w:t>repares standards and guidelines for developing, testing and exercising continuity of operations plans</w:t>
      </w:r>
    </w:p>
    <w:p w14:paraId="4DAAF082" w14:textId="77777777" w:rsidR="00A375DC" w:rsidRPr="00FD3B62" w:rsidRDefault="00A375DC">
      <w:pPr>
        <w:pStyle w:val="ListParagraph"/>
        <w:numPr>
          <w:ilvl w:val="0"/>
          <w:numId w:val="125"/>
        </w:numPr>
        <w:spacing w:after="0" w:line="240" w:lineRule="auto"/>
        <w:rPr>
          <w:rFonts w:asciiTheme="minorHAnsi" w:hAnsiTheme="minorHAnsi" w:cs="Arial"/>
          <w:sz w:val="24"/>
          <w:szCs w:val="24"/>
        </w:rPr>
      </w:pPr>
      <w:r w:rsidRPr="00FD3B62">
        <w:rPr>
          <w:rFonts w:asciiTheme="minorHAnsi" w:hAnsiTheme="minorHAnsi" w:cs="Arial"/>
          <w:sz w:val="24"/>
          <w:szCs w:val="24"/>
        </w:rPr>
        <w:t>Manages the NIMS Compliance Program necessary to establish the Incident Command System (ICS) procedures to during a disaster</w:t>
      </w:r>
    </w:p>
    <w:p w14:paraId="7F7C9E3C" w14:textId="77777777" w:rsidR="00A375DC" w:rsidRPr="00FD3B62" w:rsidRDefault="00A375DC">
      <w:pPr>
        <w:pStyle w:val="ListParagraph"/>
        <w:numPr>
          <w:ilvl w:val="0"/>
          <w:numId w:val="125"/>
        </w:numPr>
        <w:spacing w:after="0" w:line="240" w:lineRule="auto"/>
        <w:rPr>
          <w:rFonts w:asciiTheme="minorHAnsi" w:hAnsiTheme="minorHAnsi" w:cs="Arial"/>
          <w:sz w:val="24"/>
          <w:szCs w:val="24"/>
        </w:rPr>
      </w:pPr>
      <w:r w:rsidRPr="00FD3B62">
        <w:rPr>
          <w:rFonts w:asciiTheme="minorHAnsi" w:hAnsiTheme="minorHAnsi" w:cs="Arial"/>
          <w:sz w:val="24"/>
          <w:szCs w:val="24"/>
        </w:rPr>
        <w:t>Conducts community outreach and public emergency education programs</w:t>
      </w:r>
    </w:p>
    <w:p w14:paraId="573B4E19" w14:textId="14E96FBE" w:rsidR="00A375DC" w:rsidRPr="00410581" w:rsidRDefault="00A375DC">
      <w:pPr>
        <w:pStyle w:val="ListParagraph"/>
        <w:numPr>
          <w:ilvl w:val="0"/>
          <w:numId w:val="125"/>
        </w:numPr>
        <w:spacing w:after="0" w:line="240" w:lineRule="auto"/>
        <w:rPr>
          <w:rFonts w:asciiTheme="minorHAnsi" w:hAnsiTheme="minorHAnsi" w:cs="Arial"/>
          <w:sz w:val="24"/>
          <w:szCs w:val="24"/>
        </w:rPr>
      </w:pPr>
      <w:r w:rsidRPr="00FD3B62">
        <w:rPr>
          <w:rFonts w:asciiTheme="minorHAnsi" w:hAnsiTheme="minorHAnsi" w:cs="Arial"/>
          <w:sz w:val="24"/>
          <w:szCs w:val="24"/>
        </w:rPr>
        <w:t>Assists with the development of mutual aid agreements with other public and private agencies</w:t>
      </w:r>
    </w:p>
    <w:p w14:paraId="12FFD235" w14:textId="77777777" w:rsidR="00951E53" w:rsidRPr="00410581" w:rsidRDefault="00951E53">
      <w:pPr>
        <w:spacing w:before="240" w:after="60" w:line="240" w:lineRule="auto"/>
        <w:ind w:left="360"/>
        <w:rPr>
          <w:rFonts w:ascii="Arial Narrow" w:hAnsi="Arial Narrow" w:cs="Arial"/>
          <w:b/>
          <w:sz w:val="24"/>
          <w:szCs w:val="24"/>
        </w:rPr>
      </w:pPr>
      <w:r w:rsidRPr="00410581">
        <w:rPr>
          <w:rFonts w:ascii="Arial Narrow" w:hAnsi="Arial Narrow" w:cs="Arial"/>
          <w:b/>
          <w:sz w:val="24"/>
          <w:szCs w:val="24"/>
        </w:rPr>
        <w:t>Response</w:t>
      </w:r>
    </w:p>
    <w:p w14:paraId="7B2FEE47" w14:textId="77777777" w:rsidR="00951E53" w:rsidRPr="00FD3B62" w:rsidRDefault="00951E53">
      <w:pPr>
        <w:pStyle w:val="ListParagraph"/>
        <w:numPr>
          <w:ilvl w:val="0"/>
          <w:numId w:val="126"/>
        </w:numPr>
        <w:spacing w:after="0" w:line="240" w:lineRule="auto"/>
        <w:rPr>
          <w:rFonts w:asciiTheme="minorHAnsi" w:hAnsiTheme="minorHAnsi" w:cs="Arial"/>
          <w:sz w:val="24"/>
          <w:szCs w:val="24"/>
        </w:rPr>
      </w:pPr>
      <w:r w:rsidRPr="00FD3B62">
        <w:rPr>
          <w:rFonts w:asciiTheme="minorHAnsi" w:hAnsiTheme="minorHAnsi" w:cs="Arial"/>
          <w:sz w:val="24"/>
          <w:szCs w:val="24"/>
        </w:rPr>
        <w:t>Activates EOC and initiates response procedures and activities</w:t>
      </w:r>
    </w:p>
    <w:p w14:paraId="46C2D9AC" w14:textId="77777777" w:rsidR="007F2BCA" w:rsidRDefault="00951E53">
      <w:pPr>
        <w:pStyle w:val="ListParagraph"/>
        <w:numPr>
          <w:ilvl w:val="0"/>
          <w:numId w:val="126"/>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Coordinates all EOC activities and </w:t>
      </w:r>
      <w:r w:rsidR="007F2BCA">
        <w:rPr>
          <w:rFonts w:asciiTheme="minorHAnsi" w:hAnsiTheme="minorHAnsi" w:cs="Arial"/>
          <w:sz w:val="24"/>
          <w:szCs w:val="24"/>
        </w:rPr>
        <w:t xml:space="preserve">associated </w:t>
      </w:r>
      <w:r w:rsidRPr="00FD3B62">
        <w:rPr>
          <w:rFonts w:asciiTheme="minorHAnsi" w:hAnsiTheme="minorHAnsi" w:cs="Arial"/>
          <w:sz w:val="24"/>
          <w:szCs w:val="24"/>
        </w:rPr>
        <w:t xml:space="preserve">emergency response activities of other agencies </w:t>
      </w:r>
    </w:p>
    <w:p w14:paraId="78D50E61" w14:textId="5D44B99C" w:rsidR="00951E53" w:rsidRPr="00FD3B62" w:rsidRDefault="007F2BCA">
      <w:pPr>
        <w:pStyle w:val="ListParagraph"/>
        <w:numPr>
          <w:ilvl w:val="0"/>
          <w:numId w:val="126"/>
        </w:numPr>
        <w:spacing w:after="0" w:line="240" w:lineRule="auto"/>
        <w:rPr>
          <w:rFonts w:asciiTheme="minorHAnsi" w:hAnsiTheme="minorHAnsi" w:cs="Arial"/>
          <w:sz w:val="24"/>
          <w:szCs w:val="24"/>
        </w:rPr>
      </w:pPr>
      <w:r>
        <w:rPr>
          <w:rFonts w:asciiTheme="minorHAnsi" w:hAnsiTheme="minorHAnsi" w:cs="Arial"/>
          <w:sz w:val="24"/>
          <w:szCs w:val="24"/>
        </w:rPr>
        <w:t>Coordinates with on</w:t>
      </w:r>
      <w:r w:rsidR="00951E53" w:rsidRPr="00FD3B62">
        <w:rPr>
          <w:rFonts w:asciiTheme="minorHAnsi" w:hAnsiTheme="minorHAnsi" w:cs="Arial"/>
          <w:sz w:val="24"/>
          <w:szCs w:val="24"/>
        </w:rPr>
        <w:t>-site Incident Command</w:t>
      </w:r>
      <w:r>
        <w:rPr>
          <w:rFonts w:asciiTheme="minorHAnsi" w:hAnsiTheme="minorHAnsi" w:cs="Arial"/>
          <w:sz w:val="24"/>
          <w:szCs w:val="24"/>
        </w:rPr>
        <w:t xml:space="preserve"> on resource needs</w:t>
      </w:r>
    </w:p>
    <w:p w14:paraId="111D7A82" w14:textId="5C90BDA1" w:rsidR="00A375DC" w:rsidRDefault="00A375DC">
      <w:pPr>
        <w:pStyle w:val="ListParagraph"/>
        <w:numPr>
          <w:ilvl w:val="0"/>
          <w:numId w:val="126"/>
        </w:numPr>
        <w:spacing w:after="0" w:line="240" w:lineRule="auto"/>
        <w:rPr>
          <w:rFonts w:asciiTheme="minorHAnsi" w:hAnsiTheme="minorHAnsi" w:cs="Arial"/>
          <w:sz w:val="24"/>
          <w:szCs w:val="24"/>
        </w:rPr>
      </w:pPr>
      <w:r>
        <w:rPr>
          <w:rFonts w:asciiTheme="minorHAnsi" w:hAnsiTheme="minorHAnsi" w:cs="Arial"/>
          <w:sz w:val="24"/>
          <w:szCs w:val="24"/>
        </w:rPr>
        <w:t>Ensure</w:t>
      </w:r>
      <w:r w:rsidR="00635611">
        <w:rPr>
          <w:rFonts w:asciiTheme="minorHAnsi" w:hAnsiTheme="minorHAnsi" w:cs="Arial"/>
          <w:sz w:val="24"/>
          <w:szCs w:val="24"/>
        </w:rPr>
        <w:t>s</w:t>
      </w:r>
      <w:r>
        <w:rPr>
          <w:rFonts w:asciiTheme="minorHAnsi" w:hAnsiTheme="minorHAnsi" w:cs="Arial"/>
          <w:sz w:val="24"/>
          <w:szCs w:val="24"/>
        </w:rPr>
        <w:t xml:space="preserve"> situational awareness information is disseminated to pertinent emergency management and response partners</w:t>
      </w:r>
    </w:p>
    <w:p w14:paraId="2095915B" w14:textId="30918325" w:rsidR="00951E53" w:rsidRPr="00FD3B62" w:rsidRDefault="007F2BCA">
      <w:pPr>
        <w:pStyle w:val="ListParagraph"/>
        <w:numPr>
          <w:ilvl w:val="0"/>
          <w:numId w:val="126"/>
        </w:numPr>
        <w:spacing w:after="0" w:line="240" w:lineRule="auto"/>
        <w:rPr>
          <w:rFonts w:asciiTheme="minorHAnsi" w:hAnsiTheme="minorHAnsi" w:cs="Arial"/>
          <w:sz w:val="24"/>
          <w:szCs w:val="24"/>
        </w:rPr>
      </w:pPr>
      <w:r>
        <w:rPr>
          <w:rFonts w:asciiTheme="minorHAnsi" w:hAnsiTheme="minorHAnsi" w:cs="Arial"/>
          <w:sz w:val="24"/>
          <w:szCs w:val="24"/>
        </w:rPr>
        <w:t xml:space="preserve">Serves as the </w:t>
      </w:r>
      <w:r w:rsidR="00951E53" w:rsidRPr="00FD3B62">
        <w:rPr>
          <w:rFonts w:asciiTheme="minorHAnsi" w:hAnsiTheme="minorHAnsi" w:cs="Arial"/>
          <w:sz w:val="24"/>
          <w:szCs w:val="24"/>
        </w:rPr>
        <w:t>primary liaison with MEMA</w:t>
      </w:r>
    </w:p>
    <w:p w14:paraId="24F61C1D" w14:textId="5960E461" w:rsidR="00951E53" w:rsidRPr="00FD3B62" w:rsidRDefault="00951E53">
      <w:pPr>
        <w:pStyle w:val="ListParagraph"/>
        <w:numPr>
          <w:ilvl w:val="0"/>
          <w:numId w:val="126"/>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Ensures the </w:t>
      </w:r>
      <w:r w:rsidR="007F2BCA">
        <w:rPr>
          <w:rFonts w:asciiTheme="minorHAnsi" w:hAnsiTheme="minorHAnsi" w:cs="Arial"/>
          <w:sz w:val="24"/>
          <w:szCs w:val="24"/>
        </w:rPr>
        <w:t>coordination</w:t>
      </w:r>
      <w:r w:rsidRPr="00FD3B62">
        <w:rPr>
          <w:rFonts w:asciiTheme="minorHAnsi" w:hAnsiTheme="minorHAnsi" w:cs="Arial"/>
          <w:sz w:val="24"/>
          <w:szCs w:val="24"/>
        </w:rPr>
        <w:t xml:space="preserve"> of resources to support emergency response activities</w:t>
      </w:r>
    </w:p>
    <w:p w14:paraId="5B8D36FE" w14:textId="659F07B6" w:rsidR="00110447" w:rsidRPr="00FD3B62" w:rsidRDefault="00110447">
      <w:pPr>
        <w:pStyle w:val="ListParagraph"/>
        <w:numPr>
          <w:ilvl w:val="0"/>
          <w:numId w:val="126"/>
        </w:numPr>
        <w:spacing w:after="0" w:line="240" w:lineRule="auto"/>
        <w:rPr>
          <w:rFonts w:asciiTheme="minorHAnsi" w:hAnsiTheme="minorHAnsi" w:cs="Arial"/>
          <w:sz w:val="24"/>
          <w:szCs w:val="24"/>
        </w:rPr>
      </w:pPr>
      <w:r w:rsidRPr="00FD3B62">
        <w:rPr>
          <w:rFonts w:asciiTheme="minorHAnsi" w:hAnsiTheme="minorHAnsi" w:cs="Arial"/>
          <w:sz w:val="24"/>
          <w:szCs w:val="24"/>
        </w:rPr>
        <w:t>Coordinates</w:t>
      </w:r>
      <w:r>
        <w:rPr>
          <w:rFonts w:asciiTheme="minorHAnsi" w:hAnsiTheme="minorHAnsi" w:cs="Arial"/>
          <w:sz w:val="24"/>
          <w:szCs w:val="24"/>
        </w:rPr>
        <w:t xml:space="preserve"> with public health and public works/transportation to facilitate the transportation of i</w:t>
      </w:r>
      <w:r w:rsidRPr="00FD3B62">
        <w:rPr>
          <w:rFonts w:asciiTheme="minorHAnsi" w:hAnsiTheme="minorHAnsi" w:cs="Arial"/>
          <w:sz w:val="24"/>
          <w:szCs w:val="24"/>
        </w:rPr>
        <w:t>ndividuals</w:t>
      </w:r>
      <w:r>
        <w:rPr>
          <w:rFonts w:asciiTheme="minorHAnsi" w:hAnsiTheme="minorHAnsi" w:cs="Arial"/>
          <w:sz w:val="24"/>
          <w:szCs w:val="24"/>
        </w:rPr>
        <w:t xml:space="preserve"> with access and functions needs</w:t>
      </w:r>
    </w:p>
    <w:p w14:paraId="10A14607" w14:textId="77777777" w:rsidR="00951E53" w:rsidRPr="00FD3B62" w:rsidRDefault="00951E53">
      <w:pPr>
        <w:pStyle w:val="ListParagraph"/>
        <w:numPr>
          <w:ilvl w:val="0"/>
          <w:numId w:val="126"/>
        </w:numPr>
        <w:spacing w:after="0" w:line="240" w:lineRule="auto"/>
        <w:rPr>
          <w:rFonts w:asciiTheme="minorHAnsi" w:hAnsiTheme="minorHAnsi" w:cs="Arial"/>
          <w:sz w:val="24"/>
          <w:szCs w:val="24"/>
        </w:rPr>
      </w:pPr>
      <w:r w:rsidRPr="00FD3B62">
        <w:rPr>
          <w:rFonts w:asciiTheme="minorHAnsi" w:hAnsiTheme="minorHAnsi" w:cs="Arial"/>
          <w:sz w:val="24"/>
          <w:szCs w:val="24"/>
        </w:rPr>
        <w:t>Coordinates the submission of all requests and responses for statewide mutual aid</w:t>
      </w:r>
    </w:p>
    <w:p w14:paraId="16082495" w14:textId="77777777" w:rsidR="00951E53" w:rsidRPr="00FD3B62" w:rsidRDefault="00951E53">
      <w:pPr>
        <w:pStyle w:val="ListParagraph"/>
        <w:numPr>
          <w:ilvl w:val="0"/>
          <w:numId w:val="126"/>
        </w:numPr>
        <w:spacing w:after="0" w:line="240" w:lineRule="auto"/>
        <w:rPr>
          <w:rFonts w:asciiTheme="minorHAnsi" w:hAnsiTheme="minorHAnsi" w:cs="Arial"/>
          <w:sz w:val="24"/>
          <w:szCs w:val="24"/>
        </w:rPr>
      </w:pPr>
      <w:r w:rsidRPr="00FD3B62">
        <w:rPr>
          <w:rFonts w:asciiTheme="minorHAnsi" w:hAnsiTheme="minorHAnsi" w:cs="Arial"/>
          <w:sz w:val="24"/>
          <w:szCs w:val="24"/>
        </w:rPr>
        <w:t>Directs and re-allocates community assets and resources during a disaster</w:t>
      </w:r>
    </w:p>
    <w:p w14:paraId="517017C8" w14:textId="77777777" w:rsidR="00951E53" w:rsidRPr="00FD3B62" w:rsidRDefault="00951E53">
      <w:pPr>
        <w:pStyle w:val="ListParagraph"/>
        <w:numPr>
          <w:ilvl w:val="0"/>
          <w:numId w:val="126"/>
        </w:numPr>
        <w:spacing w:after="0" w:line="240" w:lineRule="auto"/>
        <w:rPr>
          <w:rFonts w:asciiTheme="minorHAnsi" w:hAnsiTheme="minorHAnsi" w:cs="Arial"/>
          <w:sz w:val="24"/>
          <w:szCs w:val="24"/>
        </w:rPr>
      </w:pPr>
      <w:r w:rsidRPr="00FD3B62">
        <w:rPr>
          <w:rFonts w:asciiTheme="minorHAnsi" w:hAnsiTheme="minorHAnsi" w:cs="Arial"/>
          <w:sz w:val="24"/>
          <w:szCs w:val="24"/>
        </w:rPr>
        <w:t>Coordinates requests for state and federal assistance</w:t>
      </w:r>
    </w:p>
    <w:p w14:paraId="544D4193" w14:textId="77777777" w:rsidR="00951E53" w:rsidRPr="00FD3B62" w:rsidRDefault="00951E53">
      <w:pPr>
        <w:pStyle w:val="ListParagraph"/>
        <w:numPr>
          <w:ilvl w:val="0"/>
          <w:numId w:val="126"/>
        </w:numPr>
        <w:spacing w:after="0" w:line="240" w:lineRule="auto"/>
        <w:rPr>
          <w:rFonts w:asciiTheme="minorHAnsi" w:hAnsiTheme="minorHAnsi" w:cs="Arial"/>
          <w:sz w:val="24"/>
          <w:szCs w:val="24"/>
        </w:rPr>
      </w:pPr>
      <w:r w:rsidRPr="00FD3B62">
        <w:rPr>
          <w:rFonts w:asciiTheme="minorHAnsi" w:hAnsiTheme="minorHAnsi" w:cs="Arial"/>
          <w:sz w:val="24"/>
          <w:szCs w:val="24"/>
        </w:rPr>
        <w:t>Coordinates resource management including donations of materials, equipment and services</w:t>
      </w:r>
    </w:p>
    <w:p w14:paraId="7F8549A1" w14:textId="21E06291" w:rsidR="00EF7E04" w:rsidRDefault="00EF7E04">
      <w:pPr>
        <w:pStyle w:val="ListParagraph"/>
        <w:numPr>
          <w:ilvl w:val="0"/>
          <w:numId w:val="126"/>
        </w:numPr>
        <w:spacing w:after="0" w:line="240" w:lineRule="auto"/>
        <w:rPr>
          <w:rFonts w:asciiTheme="minorHAnsi" w:hAnsiTheme="minorHAnsi" w:cs="Arial"/>
          <w:sz w:val="24"/>
          <w:szCs w:val="24"/>
        </w:rPr>
      </w:pPr>
      <w:r>
        <w:rPr>
          <w:rFonts w:asciiTheme="minorHAnsi" w:hAnsiTheme="minorHAnsi" w:cs="Arial"/>
          <w:sz w:val="24"/>
          <w:szCs w:val="24"/>
        </w:rPr>
        <w:t>Makes recommendations to [</w:t>
      </w:r>
      <w:r w:rsidRPr="0046477C">
        <w:rPr>
          <w:rFonts w:asciiTheme="minorHAnsi" w:hAnsiTheme="minorHAnsi" w:cs="Arial"/>
          <w:sz w:val="24"/>
          <w:szCs w:val="24"/>
          <w:highlight w:val="yellow"/>
        </w:rPr>
        <w:t>Title of Chief Municipal Officer</w:t>
      </w:r>
      <w:r>
        <w:rPr>
          <w:rFonts w:asciiTheme="minorHAnsi" w:hAnsiTheme="minorHAnsi" w:cs="Arial"/>
          <w:sz w:val="24"/>
          <w:szCs w:val="24"/>
        </w:rPr>
        <w:t>] on evacuations</w:t>
      </w:r>
    </w:p>
    <w:p w14:paraId="32D99026" w14:textId="3766AD56" w:rsidR="00951E53" w:rsidRPr="00FD3B62" w:rsidRDefault="00951E53">
      <w:pPr>
        <w:pStyle w:val="ListParagraph"/>
        <w:numPr>
          <w:ilvl w:val="0"/>
          <w:numId w:val="126"/>
        </w:numPr>
        <w:spacing w:after="0" w:line="240" w:lineRule="auto"/>
        <w:rPr>
          <w:rFonts w:asciiTheme="minorHAnsi" w:hAnsiTheme="minorHAnsi" w:cs="Arial"/>
          <w:sz w:val="24"/>
          <w:szCs w:val="24"/>
        </w:rPr>
      </w:pPr>
      <w:r w:rsidRPr="00FD3B62">
        <w:rPr>
          <w:rFonts w:asciiTheme="minorHAnsi" w:hAnsiTheme="minorHAnsi" w:cs="Arial"/>
          <w:sz w:val="24"/>
          <w:szCs w:val="24"/>
        </w:rPr>
        <w:t>Determines if a shelter(s) is to be opened and assists with selection of shelter site(s)</w:t>
      </w:r>
    </w:p>
    <w:p w14:paraId="5F7BE349" w14:textId="77777777" w:rsidR="00951E53" w:rsidRDefault="00951E53">
      <w:pPr>
        <w:pStyle w:val="ListParagraph"/>
        <w:numPr>
          <w:ilvl w:val="0"/>
          <w:numId w:val="126"/>
        </w:numPr>
        <w:spacing w:after="0" w:line="240" w:lineRule="auto"/>
        <w:rPr>
          <w:rFonts w:asciiTheme="minorHAnsi" w:hAnsiTheme="minorHAnsi" w:cs="Arial"/>
          <w:sz w:val="24"/>
          <w:szCs w:val="24"/>
        </w:rPr>
      </w:pPr>
      <w:r w:rsidRPr="00FD3B62">
        <w:rPr>
          <w:rFonts w:asciiTheme="minorHAnsi" w:hAnsiTheme="minorHAnsi" w:cs="Arial"/>
          <w:sz w:val="24"/>
          <w:szCs w:val="24"/>
        </w:rPr>
        <w:t>Activates local public information hotline</w:t>
      </w:r>
    </w:p>
    <w:p w14:paraId="525D6F9D" w14:textId="7E445E65" w:rsidR="00A375DC" w:rsidRDefault="00A375DC">
      <w:pPr>
        <w:pStyle w:val="ListParagraph"/>
        <w:numPr>
          <w:ilvl w:val="0"/>
          <w:numId w:val="126"/>
        </w:numPr>
        <w:spacing w:after="0" w:line="240" w:lineRule="auto"/>
        <w:rPr>
          <w:rFonts w:asciiTheme="minorHAnsi" w:hAnsiTheme="minorHAnsi" w:cs="Arial"/>
          <w:sz w:val="24"/>
          <w:szCs w:val="24"/>
        </w:rPr>
      </w:pPr>
      <w:r>
        <w:rPr>
          <w:rFonts w:asciiTheme="minorHAnsi" w:hAnsiTheme="minorHAnsi" w:cs="Arial"/>
          <w:sz w:val="24"/>
          <w:szCs w:val="24"/>
        </w:rPr>
        <w:t>Demobilizes the EOC when appropriate to do so.</w:t>
      </w:r>
    </w:p>
    <w:p w14:paraId="6C4D215E" w14:textId="77777777" w:rsidR="00A375DC" w:rsidRPr="00FD3B62" w:rsidRDefault="00A375DC">
      <w:pPr>
        <w:pStyle w:val="ListParagraph"/>
        <w:numPr>
          <w:ilvl w:val="0"/>
          <w:numId w:val="126"/>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Directs an after-action assessment of the disaster to determine what actions can be taken to mitigate future disaster effects.  </w:t>
      </w:r>
    </w:p>
    <w:p w14:paraId="7B9A6C08" w14:textId="75263115" w:rsidR="00110447" w:rsidRPr="00FD3B62" w:rsidRDefault="00A375DC">
      <w:pPr>
        <w:pStyle w:val="ListParagraph"/>
        <w:numPr>
          <w:ilvl w:val="0"/>
          <w:numId w:val="126"/>
        </w:numPr>
        <w:spacing w:after="0" w:line="240" w:lineRule="auto"/>
        <w:rPr>
          <w:rFonts w:asciiTheme="minorHAnsi" w:hAnsiTheme="minorHAnsi" w:cs="Arial"/>
          <w:sz w:val="24"/>
          <w:szCs w:val="24"/>
        </w:rPr>
      </w:pPr>
      <w:r w:rsidRPr="00FD3B62">
        <w:rPr>
          <w:rFonts w:asciiTheme="minorHAnsi" w:hAnsiTheme="minorHAnsi" w:cs="Arial"/>
          <w:sz w:val="24"/>
          <w:szCs w:val="24"/>
        </w:rPr>
        <w:t>Maintains a database to identify lessons learned and corrective actions taken</w:t>
      </w:r>
    </w:p>
    <w:p w14:paraId="48660346" w14:textId="77777777" w:rsidR="00951E53" w:rsidRPr="00410581" w:rsidRDefault="00951E53" w:rsidP="006D566D">
      <w:pPr>
        <w:spacing w:before="240" w:after="60" w:line="240" w:lineRule="auto"/>
        <w:ind w:left="720"/>
        <w:rPr>
          <w:rFonts w:ascii="Arial Narrow" w:hAnsi="Arial Narrow" w:cs="Arial"/>
          <w:b/>
          <w:sz w:val="24"/>
          <w:szCs w:val="24"/>
        </w:rPr>
      </w:pPr>
      <w:r w:rsidRPr="00410581">
        <w:rPr>
          <w:rFonts w:ascii="Arial Narrow" w:hAnsi="Arial Narrow" w:cs="Arial"/>
          <w:b/>
          <w:sz w:val="24"/>
          <w:szCs w:val="24"/>
        </w:rPr>
        <w:t>Recovery</w:t>
      </w:r>
    </w:p>
    <w:p w14:paraId="5544E278" w14:textId="3B79D84A" w:rsidR="00A375DC" w:rsidRDefault="00951E53">
      <w:pPr>
        <w:pStyle w:val="ListParagraph"/>
        <w:numPr>
          <w:ilvl w:val="0"/>
          <w:numId w:val="127"/>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Initiates recovery activities including </w:t>
      </w:r>
      <w:r w:rsidR="00A375DC">
        <w:rPr>
          <w:rFonts w:asciiTheme="minorHAnsi" w:hAnsiTheme="minorHAnsi" w:cs="Arial"/>
          <w:sz w:val="24"/>
          <w:szCs w:val="24"/>
        </w:rPr>
        <w:t xml:space="preserve">conducting initial </w:t>
      </w:r>
      <w:r w:rsidRPr="00FD3B62">
        <w:rPr>
          <w:rFonts w:asciiTheme="minorHAnsi" w:hAnsiTheme="minorHAnsi" w:cs="Arial"/>
          <w:sz w:val="24"/>
          <w:szCs w:val="24"/>
        </w:rPr>
        <w:t>damage assessment</w:t>
      </w:r>
      <w:r w:rsidR="00A375DC">
        <w:rPr>
          <w:rFonts w:asciiTheme="minorHAnsi" w:hAnsiTheme="minorHAnsi" w:cs="Arial"/>
          <w:sz w:val="24"/>
          <w:szCs w:val="24"/>
        </w:rPr>
        <w:t xml:space="preserve">s and </w:t>
      </w:r>
      <w:r w:rsidRPr="00FD3B62">
        <w:rPr>
          <w:rFonts w:asciiTheme="minorHAnsi" w:hAnsiTheme="minorHAnsi" w:cs="Arial"/>
          <w:sz w:val="24"/>
          <w:szCs w:val="24"/>
        </w:rPr>
        <w:t>compil</w:t>
      </w:r>
      <w:r w:rsidR="00A375DC">
        <w:rPr>
          <w:rFonts w:asciiTheme="minorHAnsi" w:hAnsiTheme="minorHAnsi" w:cs="Arial"/>
          <w:sz w:val="24"/>
          <w:szCs w:val="24"/>
        </w:rPr>
        <w:t xml:space="preserve">ing </w:t>
      </w:r>
      <w:r w:rsidRPr="00FD3B62">
        <w:rPr>
          <w:rFonts w:asciiTheme="minorHAnsi" w:hAnsiTheme="minorHAnsi" w:cs="Arial"/>
          <w:sz w:val="24"/>
          <w:szCs w:val="24"/>
        </w:rPr>
        <w:t>damage assessment data</w:t>
      </w:r>
      <w:r w:rsidR="00A375DC">
        <w:rPr>
          <w:rFonts w:asciiTheme="minorHAnsi" w:hAnsiTheme="minorHAnsi" w:cs="Arial"/>
          <w:sz w:val="24"/>
          <w:szCs w:val="24"/>
        </w:rPr>
        <w:t>, providing the data to MEMA and FEMA when needed</w:t>
      </w:r>
    </w:p>
    <w:p w14:paraId="4D07D30B" w14:textId="44A1F87C" w:rsidR="00951E53" w:rsidRDefault="00A375DC">
      <w:pPr>
        <w:pStyle w:val="ListParagraph"/>
        <w:numPr>
          <w:ilvl w:val="0"/>
          <w:numId w:val="127"/>
        </w:numPr>
        <w:spacing w:after="0" w:line="240" w:lineRule="auto"/>
        <w:rPr>
          <w:rFonts w:asciiTheme="minorHAnsi" w:hAnsiTheme="minorHAnsi" w:cs="Arial"/>
          <w:sz w:val="24"/>
          <w:szCs w:val="24"/>
        </w:rPr>
      </w:pPr>
      <w:r>
        <w:rPr>
          <w:rFonts w:asciiTheme="minorHAnsi" w:hAnsiTheme="minorHAnsi" w:cs="Arial"/>
          <w:sz w:val="24"/>
          <w:szCs w:val="24"/>
        </w:rPr>
        <w:t xml:space="preserve">Coordinates with MEMA on state and/or </w:t>
      </w:r>
      <w:r w:rsidR="00951E53" w:rsidRPr="00FD3B62">
        <w:rPr>
          <w:rFonts w:asciiTheme="minorHAnsi" w:hAnsiTheme="minorHAnsi" w:cs="Arial"/>
          <w:sz w:val="24"/>
          <w:szCs w:val="24"/>
        </w:rPr>
        <w:t xml:space="preserve">federal disaster </w:t>
      </w:r>
      <w:r>
        <w:rPr>
          <w:rFonts w:asciiTheme="minorHAnsi" w:hAnsiTheme="minorHAnsi" w:cs="Arial"/>
          <w:sz w:val="24"/>
          <w:szCs w:val="24"/>
        </w:rPr>
        <w:t>assistance</w:t>
      </w:r>
    </w:p>
    <w:p w14:paraId="73924BE6" w14:textId="77777777" w:rsidR="00BA7B2D" w:rsidRDefault="00BA7B2D" w:rsidP="006D566D">
      <w:pPr>
        <w:pStyle w:val="ListParagraph"/>
        <w:spacing w:after="0" w:line="240" w:lineRule="auto"/>
        <w:ind w:left="1080"/>
        <w:rPr>
          <w:rFonts w:asciiTheme="minorHAnsi" w:hAnsiTheme="minorHAnsi" w:cs="Arial"/>
          <w:sz w:val="24"/>
          <w:szCs w:val="24"/>
        </w:rPr>
      </w:pPr>
    </w:p>
    <w:p w14:paraId="09D4D65B" w14:textId="77777777" w:rsidR="00BA7B2D" w:rsidRDefault="00BA7B2D" w:rsidP="006D566D">
      <w:pPr>
        <w:pStyle w:val="ListParagraph"/>
        <w:spacing w:after="0" w:line="240" w:lineRule="auto"/>
        <w:ind w:left="1080"/>
        <w:rPr>
          <w:rFonts w:asciiTheme="minorHAnsi" w:hAnsiTheme="minorHAnsi" w:cs="Arial"/>
          <w:sz w:val="24"/>
          <w:szCs w:val="24"/>
        </w:rPr>
      </w:pPr>
    </w:p>
    <w:p w14:paraId="47DCB6F3" w14:textId="34E28A4F" w:rsidR="00A375DC" w:rsidRDefault="00A375DC">
      <w:pPr>
        <w:pStyle w:val="ListParagraph"/>
        <w:numPr>
          <w:ilvl w:val="0"/>
          <w:numId w:val="127"/>
        </w:numPr>
        <w:spacing w:after="0" w:line="240" w:lineRule="auto"/>
        <w:rPr>
          <w:rFonts w:asciiTheme="minorHAnsi" w:hAnsiTheme="minorHAnsi" w:cs="Arial"/>
          <w:sz w:val="24"/>
          <w:szCs w:val="24"/>
        </w:rPr>
      </w:pPr>
      <w:r>
        <w:rPr>
          <w:rFonts w:asciiTheme="minorHAnsi" w:hAnsiTheme="minorHAnsi" w:cs="Arial"/>
          <w:sz w:val="24"/>
          <w:szCs w:val="24"/>
        </w:rPr>
        <w:lastRenderedPageBreak/>
        <w:t>Coordinates with MEMA on opening Disaster Recovery Centers, when needed</w:t>
      </w:r>
    </w:p>
    <w:p w14:paraId="110726C1" w14:textId="748C0B10" w:rsidR="00D04156" w:rsidRPr="008E551B" w:rsidRDefault="00635611" w:rsidP="006D566D">
      <w:pPr>
        <w:pStyle w:val="ListParagraph"/>
        <w:numPr>
          <w:ilvl w:val="0"/>
          <w:numId w:val="127"/>
        </w:numPr>
        <w:spacing w:after="0" w:line="240" w:lineRule="auto"/>
      </w:pPr>
      <w:r>
        <w:rPr>
          <w:rFonts w:asciiTheme="minorHAnsi" w:hAnsiTheme="minorHAnsi" w:cs="Arial"/>
          <w:sz w:val="24"/>
          <w:szCs w:val="24"/>
        </w:rPr>
        <w:t>Works with the Chief Municipal Officer to establish a framework within which short-term and long-term recovery operations are coordinated.</w:t>
      </w:r>
    </w:p>
    <w:p w14:paraId="08A3AE93" w14:textId="2188EE82" w:rsidR="00951E53" w:rsidRPr="00410581" w:rsidRDefault="00A375DC" w:rsidP="006D566D">
      <w:pPr>
        <w:spacing w:after="0" w:line="240" w:lineRule="auto"/>
        <w:rPr>
          <w:rFonts w:asciiTheme="minorHAnsi" w:hAnsiTheme="minorHAnsi" w:cs="Arial"/>
          <w:sz w:val="24"/>
          <w:szCs w:val="24"/>
        </w:rPr>
      </w:pPr>
      <w:r>
        <w:rPr>
          <w:rFonts w:asciiTheme="minorHAnsi" w:hAnsiTheme="minorHAnsi" w:cs="Arial"/>
          <w:sz w:val="24"/>
          <w:szCs w:val="24"/>
        </w:rPr>
        <w:t>-----------------------------------------------------------------------------------------------------------------------</w:t>
      </w:r>
    </w:p>
    <w:p w14:paraId="0A6D04BD" w14:textId="0A8DB57F" w:rsidR="00951E53" w:rsidRPr="00410581" w:rsidRDefault="004D09DB" w:rsidP="006D566D">
      <w:pPr>
        <w:pStyle w:val="Heading3"/>
        <w:jc w:val="left"/>
      </w:pPr>
      <w:bookmarkStart w:id="77" w:name="_Toc496098013"/>
      <w:r w:rsidRPr="00410581">
        <w:t>Police Department</w:t>
      </w:r>
      <w:bookmarkEnd w:id="77"/>
    </w:p>
    <w:p w14:paraId="24BAFFE5" w14:textId="6ECA3462" w:rsidR="004D09DB" w:rsidRPr="0046477C" w:rsidRDefault="004D09DB">
      <w:pPr>
        <w:spacing w:before="240" w:after="60" w:line="240" w:lineRule="auto"/>
        <w:ind w:left="360"/>
        <w:rPr>
          <w:rFonts w:ascii="Arial Narrow" w:hAnsi="Arial Narrow" w:cs="Arial"/>
          <w:b/>
          <w:sz w:val="24"/>
          <w:szCs w:val="24"/>
        </w:rPr>
      </w:pPr>
      <w:r w:rsidRPr="0046477C">
        <w:rPr>
          <w:rFonts w:ascii="Arial Narrow" w:hAnsi="Arial Narrow" w:cs="Arial"/>
          <w:b/>
          <w:sz w:val="24"/>
          <w:szCs w:val="24"/>
        </w:rPr>
        <w:t>Prevention</w:t>
      </w:r>
      <w:r w:rsidR="00F44FE1">
        <w:rPr>
          <w:rFonts w:ascii="Arial Narrow" w:hAnsi="Arial Narrow" w:cs="Arial"/>
          <w:b/>
          <w:sz w:val="24"/>
          <w:szCs w:val="24"/>
        </w:rPr>
        <w:t xml:space="preserve"> and Mitigation</w:t>
      </w:r>
    </w:p>
    <w:p w14:paraId="61861D8E" w14:textId="77777777" w:rsidR="00F44FE1" w:rsidRPr="0046477C" w:rsidRDefault="00F44FE1">
      <w:pPr>
        <w:pStyle w:val="ListParagraph"/>
        <w:numPr>
          <w:ilvl w:val="0"/>
          <w:numId w:val="119"/>
        </w:numPr>
        <w:spacing w:after="0" w:line="240" w:lineRule="auto"/>
        <w:rPr>
          <w:rFonts w:asciiTheme="minorHAnsi" w:hAnsiTheme="minorHAnsi" w:cs="Arial"/>
          <w:sz w:val="24"/>
          <w:szCs w:val="24"/>
        </w:rPr>
      </w:pPr>
      <w:r w:rsidRPr="0046477C">
        <w:rPr>
          <w:rFonts w:asciiTheme="minorHAnsi" w:hAnsiTheme="minorHAnsi" w:cs="Arial"/>
          <w:sz w:val="24"/>
          <w:szCs w:val="24"/>
        </w:rPr>
        <w:t xml:space="preserve">Coordinates with </w:t>
      </w:r>
      <w:r>
        <w:rPr>
          <w:rFonts w:asciiTheme="minorHAnsi" w:hAnsiTheme="minorHAnsi" w:cs="Arial"/>
          <w:sz w:val="24"/>
          <w:szCs w:val="24"/>
        </w:rPr>
        <w:t xml:space="preserve">EMD </w:t>
      </w:r>
      <w:r w:rsidRPr="0046477C">
        <w:rPr>
          <w:rFonts w:asciiTheme="minorHAnsi" w:hAnsiTheme="minorHAnsi" w:cs="Arial"/>
          <w:sz w:val="24"/>
          <w:szCs w:val="24"/>
        </w:rPr>
        <w:t>to identify risks and hazards in the community</w:t>
      </w:r>
    </w:p>
    <w:p w14:paraId="04B9483C" w14:textId="2EB5D4AF" w:rsidR="004D09DB" w:rsidRPr="0046477C" w:rsidRDefault="004D09DB">
      <w:pPr>
        <w:spacing w:before="240" w:after="60" w:line="240" w:lineRule="auto"/>
        <w:ind w:left="360"/>
        <w:rPr>
          <w:rFonts w:ascii="Arial Narrow" w:hAnsi="Arial Narrow" w:cs="Arial"/>
          <w:b/>
          <w:sz w:val="24"/>
          <w:szCs w:val="24"/>
        </w:rPr>
      </w:pPr>
      <w:r w:rsidRPr="0046477C">
        <w:rPr>
          <w:rFonts w:ascii="Arial Narrow" w:hAnsi="Arial Narrow" w:cs="Arial"/>
          <w:b/>
          <w:sz w:val="24"/>
          <w:szCs w:val="24"/>
        </w:rPr>
        <w:t>Pre</w:t>
      </w:r>
      <w:r>
        <w:rPr>
          <w:rFonts w:ascii="Arial Narrow" w:hAnsi="Arial Narrow" w:cs="Arial"/>
          <w:b/>
          <w:sz w:val="24"/>
          <w:szCs w:val="24"/>
        </w:rPr>
        <w:t>paredness</w:t>
      </w:r>
    </w:p>
    <w:p w14:paraId="309857F6" w14:textId="28D54DB7" w:rsidR="004D09DB" w:rsidRPr="00FD3B62" w:rsidRDefault="004D09DB">
      <w:pPr>
        <w:pStyle w:val="ListParagraph"/>
        <w:numPr>
          <w:ilvl w:val="0"/>
          <w:numId w:val="119"/>
        </w:numPr>
        <w:spacing w:after="0" w:line="240" w:lineRule="auto"/>
        <w:rPr>
          <w:rFonts w:asciiTheme="minorHAnsi" w:hAnsiTheme="minorHAnsi" w:cs="Arial"/>
          <w:sz w:val="24"/>
          <w:szCs w:val="24"/>
        </w:rPr>
      </w:pPr>
      <w:r>
        <w:rPr>
          <w:rFonts w:asciiTheme="minorHAnsi" w:hAnsiTheme="minorHAnsi" w:cs="Arial"/>
          <w:sz w:val="24"/>
          <w:szCs w:val="24"/>
        </w:rPr>
        <w:t>Ensure</w:t>
      </w:r>
      <w:r w:rsidR="0079253D">
        <w:rPr>
          <w:rFonts w:asciiTheme="minorHAnsi" w:hAnsiTheme="minorHAnsi" w:cs="Arial"/>
          <w:sz w:val="24"/>
          <w:szCs w:val="24"/>
        </w:rPr>
        <w:t>s</w:t>
      </w:r>
      <w:r>
        <w:rPr>
          <w:rFonts w:asciiTheme="minorHAnsi" w:hAnsiTheme="minorHAnsi" w:cs="Arial"/>
          <w:sz w:val="24"/>
          <w:szCs w:val="24"/>
        </w:rPr>
        <w:t xml:space="preserve"> EOC representative</w:t>
      </w:r>
      <w:r w:rsidR="00635611">
        <w:rPr>
          <w:rFonts w:asciiTheme="minorHAnsi" w:hAnsiTheme="minorHAnsi" w:cs="Arial"/>
          <w:sz w:val="24"/>
          <w:szCs w:val="24"/>
        </w:rPr>
        <w:t>s</w:t>
      </w:r>
      <w:r>
        <w:rPr>
          <w:rFonts w:asciiTheme="minorHAnsi" w:hAnsiTheme="minorHAnsi" w:cs="Arial"/>
          <w:sz w:val="24"/>
          <w:szCs w:val="24"/>
        </w:rPr>
        <w:t xml:space="preserve"> </w:t>
      </w:r>
      <w:r w:rsidR="00635611">
        <w:rPr>
          <w:rFonts w:asciiTheme="minorHAnsi" w:hAnsiTheme="minorHAnsi" w:cs="Arial"/>
          <w:sz w:val="24"/>
          <w:szCs w:val="24"/>
        </w:rPr>
        <w:t>are</w:t>
      </w:r>
      <w:r>
        <w:rPr>
          <w:rFonts w:asciiTheme="minorHAnsi" w:hAnsiTheme="minorHAnsi" w:cs="Arial"/>
          <w:sz w:val="24"/>
          <w:szCs w:val="24"/>
        </w:rPr>
        <w:t xml:space="preserve"> trained</w:t>
      </w:r>
    </w:p>
    <w:p w14:paraId="5E310747" w14:textId="77777777" w:rsidR="004D09DB" w:rsidRDefault="004D09DB">
      <w:pPr>
        <w:pStyle w:val="ListParagraph"/>
        <w:numPr>
          <w:ilvl w:val="0"/>
          <w:numId w:val="119"/>
        </w:numPr>
        <w:spacing w:after="0" w:line="240" w:lineRule="auto"/>
        <w:rPr>
          <w:rFonts w:asciiTheme="minorHAnsi" w:hAnsiTheme="minorHAnsi" w:cs="Arial"/>
          <w:sz w:val="24"/>
          <w:szCs w:val="24"/>
        </w:rPr>
      </w:pPr>
      <w:r w:rsidRPr="00FD3B62">
        <w:rPr>
          <w:rFonts w:asciiTheme="minorHAnsi" w:hAnsiTheme="minorHAnsi" w:cs="Arial"/>
          <w:sz w:val="24"/>
          <w:szCs w:val="24"/>
        </w:rPr>
        <w:t>Ensures that law enforcement mutual aid agreements are in place</w:t>
      </w:r>
    </w:p>
    <w:p w14:paraId="7F945C18" w14:textId="32D0E0EE" w:rsidR="00446080" w:rsidRDefault="00446080">
      <w:pPr>
        <w:pStyle w:val="ListParagraph"/>
        <w:numPr>
          <w:ilvl w:val="0"/>
          <w:numId w:val="119"/>
        </w:numPr>
        <w:spacing w:after="0" w:line="240" w:lineRule="auto"/>
        <w:rPr>
          <w:rFonts w:asciiTheme="minorHAnsi" w:hAnsiTheme="minorHAnsi" w:cs="Arial"/>
          <w:sz w:val="24"/>
          <w:szCs w:val="24"/>
        </w:rPr>
      </w:pPr>
      <w:r>
        <w:rPr>
          <w:rFonts w:asciiTheme="minorHAnsi" w:hAnsiTheme="minorHAnsi" w:cs="Arial"/>
          <w:sz w:val="24"/>
          <w:szCs w:val="24"/>
        </w:rPr>
        <w:t>Coordinates with EMD on the designation of locations for sheltering, evacuation assembly and/or transportation hubs, staging areas, and points of distribution for critical commodities</w:t>
      </w:r>
    </w:p>
    <w:p w14:paraId="1FB3DA89" w14:textId="4AFB1F9F" w:rsidR="00446080" w:rsidRPr="00410581" w:rsidRDefault="00446080">
      <w:pPr>
        <w:pStyle w:val="ListParagraph"/>
        <w:numPr>
          <w:ilvl w:val="0"/>
          <w:numId w:val="119"/>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Maintains plans </w:t>
      </w:r>
      <w:r>
        <w:rPr>
          <w:rFonts w:asciiTheme="minorHAnsi" w:hAnsiTheme="minorHAnsi" w:cs="Arial"/>
          <w:sz w:val="24"/>
          <w:szCs w:val="24"/>
        </w:rPr>
        <w:t xml:space="preserve">and/or standard operating procedures </w:t>
      </w:r>
      <w:r w:rsidRPr="00FD3B62">
        <w:rPr>
          <w:rFonts w:asciiTheme="minorHAnsi" w:hAnsiTheme="minorHAnsi" w:cs="Arial"/>
          <w:sz w:val="24"/>
          <w:szCs w:val="24"/>
        </w:rPr>
        <w:t>for providing resources and services needed during a disaster</w:t>
      </w:r>
    </w:p>
    <w:p w14:paraId="5EE6D952" w14:textId="652B1AFF" w:rsidR="004D09DB" w:rsidRPr="0046477C" w:rsidRDefault="004D09DB">
      <w:pPr>
        <w:spacing w:before="240" w:after="60" w:line="240" w:lineRule="auto"/>
        <w:ind w:left="360"/>
        <w:rPr>
          <w:rFonts w:ascii="Arial Narrow" w:hAnsi="Arial Narrow" w:cs="Arial"/>
          <w:b/>
          <w:sz w:val="24"/>
          <w:szCs w:val="24"/>
        </w:rPr>
      </w:pPr>
      <w:r w:rsidRPr="00410581">
        <w:rPr>
          <w:rFonts w:ascii="Arial Narrow" w:hAnsi="Arial Narrow" w:cs="Arial"/>
          <w:b/>
          <w:sz w:val="24"/>
          <w:szCs w:val="24"/>
        </w:rPr>
        <w:t xml:space="preserve">Response </w:t>
      </w:r>
    </w:p>
    <w:p w14:paraId="67FB3BCA" w14:textId="3A87F7CD" w:rsidR="004D09DB" w:rsidRPr="00FD3B62" w:rsidRDefault="004D09DB">
      <w:pPr>
        <w:pStyle w:val="ListParagraph"/>
        <w:numPr>
          <w:ilvl w:val="0"/>
          <w:numId w:val="119"/>
        </w:numPr>
        <w:spacing w:after="0" w:line="240" w:lineRule="auto"/>
        <w:rPr>
          <w:rFonts w:asciiTheme="minorHAnsi" w:hAnsiTheme="minorHAnsi" w:cs="Arial"/>
          <w:sz w:val="24"/>
          <w:szCs w:val="24"/>
        </w:rPr>
      </w:pPr>
      <w:r>
        <w:rPr>
          <w:rFonts w:asciiTheme="minorHAnsi" w:hAnsiTheme="minorHAnsi" w:cs="Arial"/>
          <w:sz w:val="24"/>
          <w:szCs w:val="24"/>
        </w:rPr>
        <w:t xml:space="preserve">Provides EOC representative(s) to coordinates law enforcement resources to support emergency response operations </w:t>
      </w:r>
      <w:r w:rsidRPr="00FD3B62">
        <w:rPr>
          <w:rFonts w:asciiTheme="minorHAnsi" w:hAnsiTheme="minorHAnsi" w:cs="Arial"/>
          <w:sz w:val="24"/>
          <w:szCs w:val="24"/>
        </w:rPr>
        <w:t xml:space="preserve"> </w:t>
      </w:r>
    </w:p>
    <w:p w14:paraId="2443BB6A" w14:textId="46E68F6B" w:rsidR="004D09DB" w:rsidRPr="00FD3B62" w:rsidRDefault="004D09DB">
      <w:pPr>
        <w:pStyle w:val="ListParagraph"/>
        <w:numPr>
          <w:ilvl w:val="0"/>
          <w:numId w:val="119"/>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Provides liaison and coordination with other law enforcement </w:t>
      </w:r>
      <w:r>
        <w:rPr>
          <w:rFonts w:asciiTheme="minorHAnsi" w:hAnsiTheme="minorHAnsi" w:cs="Arial"/>
          <w:sz w:val="24"/>
          <w:szCs w:val="24"/>
        </w:rPr>
        <w:t xml:space="preserve">agencies, including Massachusetts State Police, </w:t>
      </w:r>
      <w:r w:rsidRPr="00FD3B62">
        <w:rPr>
          <w:rFonts w:asciiTheme="minorHAnsi" w:hAnsiTheme="minorHAnsi" w:cs="Arial"/>
          <w:sz w:val="24"/>
          <w:szCs w:val="24"/>
        </w:rPr>
        <w:t>and mutual aid</w:t>
      </w:r>
      <w:r>
        <w:rPr>
          <w:rFonts w:asciiTheme="minorHAnsi" w:hAnsiTheme="minorHAnsi" w:cs="Arial"/>
          <w:sz w:val="24"/>
          <w:szCs w:val="24"/>
        </w:rPr>
        <w:t xml:space="preserve"> organizations</w:t>
      </w:r>
    </w:p>
    <w:p w14:paraId="6C006FBC" w14:textId="77777777" w:rsidR="004D09DB" w:rsidRPr="00FD3B62" w:rsidRDefault="004D09DB">
      <w:pPr>
        <w:pStyle w:val="ListParagraph"/>
        <w:numPr>
          <w:ilvl w:val="0"/>
          <w:numId w:val="119"/>
        </w:numPr>
        <w:spacing w:after="0" w:line="240" w:lineRule="auto"/>
        <w:rPr>
          <w:rFonts w:asciiTheme="minorHAnsi" w:hAnsiTheme="minorHAnsi" w:cs="Arial"/>
          <w:sz w:val="24"/>
          <w:szCs w:val="24"/>
        </w:rPr>
      </w:pPr>
      <w:r w:rsidRPr="00FD3B62">
        <w:rPr>
          <w:rFonts w:asciiTheme="minorHAnsi" w:hAnsiTheme="minorHAnsi" w:cs="Arial"/>
          <w:sz w:val="24"/>
          <w:szCs w:val="24"/>
        </w:rPr>
        <w:t>Provides security for the EOC</w:t>
      </w:r>
    </w:p>
    <w:p w14:paraId="31B81B71" w14:textId="0E3C6430" w:rsidR="004D09DB" w:rsidRPr="00FD3B62" w:rsidRDefault="004D09DB">
      <w:pPr>
        <w:pStyle w:val="ListParagraph"/>
        <w:numPr>
          <w:ilvl w:val="0"/>
          <w:numId w:val="119"/>
        </w:numPr>
        <w:spacing w:after="0" w:line="240" w:lineRule="auto"/>
        <w:rPr>
          <w:rFonts w:asciiTheme="minorHAnsi" w:hAnsiTheme="minorHAnsi" w:cs="Arial"/>
          <w:sz w:val="24"/>
          <w:szCs w:val="24"/>
        </w:rPr>
      </w:pPr>
      <w:r>
        <w:rPr>
          <w:rFonts w:asciiTheme="minorHAnsi" w:hAnsiTheme="minorHAnsi" w:cs="Arial"/>
          <w:sz w:val="24"/>
          <w:szCs w:val="24"/>
        </w:rPr>
        <w:t>As needed, p</w:t>
      </w:r>
      <w:r w:rsidRPr="00FD3B62">
        <w:rPr>
          <w:rFonts w:asciiTheme="minorHAnsi" w:hAnsiTheme="minorHAnsi" w:cs="Arial"/>
          <w:sz w:val="24"/>
          <w:szCs w:val="24"/>
        </w:rPr>
        <w:t>rovide</w:t>
      </w:r>
      <w:r>
        <w:rPr>
          <w:rFonts w:asciiTheme="minorHAnsi" w:hAnsiTheme="minorHAnsi" w:cs="Arial"/>
          <w:sz w:val="24"/>
          <w:szCs w:val="24"/>
        </w:rPr>
        <w:t xml:space="preserve"> resources for </w:t>
      </w:r>
      <w:r w:rsidRPr="00FD3B62">
        <w:rPr>
          <w:rFonts w:asciiTheme="minorHAnsi" w:hAnsiTheme="minorHAnsi" w:cs="Arial"/>
          <w:sz w:val="24"/>
          <w:szCs w:val="24"/>
        </w:rPr>
        <w:t>traffic control, crowd control and restricted area control, including patrolling evacuated areas</w:t>
      </w:r>
    </w:p>
    <w:p w14:paraId="7F019A22" w14:textId="3DDC50BE" w:rsidR="004D09DB" w:rsidRPr="00FD3B62" w:rsidRDefault="004D09DB">
      <w:pPr>
        <w:pStyle w:val="ListParagraph"/>
        <w:numPr>
          <w:ilvl w:val="0"/>
          <w:numId w:val="119"/>
        </w:numPr>
        <w:spacing w:after="0" w:line="240" w:lineRule="auto"/>
        <w:rPr>
          <w:rFonts w:asciiTheme="minorHAnsi" w:hAnsiTheme="minorHAnsi" w:cs="Arial"/>
          <w:sz w:val="24"/>
          <w:szCs w:val="24"/>
        </w:rPr>
      </w:pPr>
      <w:r>
        <w:rPr>
          <w:rFonts w:asciiTheme="minorHAnsi" w:hAnsiTheme="minorHAnsi" w:cs="Arial"/>
          <w:sz w:val="24"/>
          <w:szCs w:val="24"/>
        </w:rPr>
        <w:t>As needed, p</w:t>
      </w:r>
      <w:r w:rsidRPr="00FD3B62">
        <w:rPr>
          <w:rFonts w:asciiTheme="minorHAnsi" w:hAnsiTheme="minorHAnsi" w:cs="Arial"/>
          <w:sz w:val="24"/>
          <w:szCs w:val="24"/>
        </w:rPr>
        <w:t>rovide</w:t>
      </w:r>
      <w:r>
        <w:rPr>
          <w:rFonts w:asciiTheme="minorHAnsi" w:hAnsiTheme="minorHAnsi" w:cs="Arial"/>
          <w:sz w:val="24"/>
          <w:szCs w:val="24"/>
        </w:rPr>
        <w:t xml:space="preserve"> resources for </w:t>
      </w:r>
      <w:r w:rsidRPr="00FD3B62">
        <w:rPr>
          <w:rFonts w:asciiTheme="minorHAnsi" w:hAnsiTheme="minorHAnsi" w:cs="Arial"/>
          <w:sz w:val="24"/>
          <w:szCs w:val="24"/>
        </w:rPr>
        <w:t>security to critical facilities including mass care shelters</w:t>
      </w:r>
    </w:p>
    <w:p w14:paraId="7B83139E" w14:textId="01CF87D6" w:rsidR="004D09DB" w:rsidRPr="00FD3B62" w:rsidRDefault="004D09DB">
      <w:pPr>
        <w:pStyle w:val="ListParagraph"/>
        <w:numPr>
          <w:ilvl w:val="0"/>
          <w:numId w:val="119"/>
        </w:numPr>
        <w:spacing w:after="0" w:line="240" w:lineRule="auto"/>
        <w:rPr>
          <w:rFonts w:asciiTheme="minorHAnsi" w:hAnsiTheme="minorHAnsi" w:cs="Arial"/>
          <w:sz w:val="24"/>
          <w:szCs w:val="24"/>
        </w:rPr>
      </w:pPr>
      <w:r>
        <w:rPr>
          <w:rFonts w:asciiTheme="minorHAnsi" w:hAnsiTheme="minorHAnsi" w:cs="Arial"/>
          <w:sz w:val="24"/>
          <w:szCs w:val="24"/>
        </w:rPr>
        <w:t>As needed, p</w:t>
      </w:r>
      <w:r w:rsidRPr="00FD3B62">
        <w:rPr>
          <w:rFonts w:asciiTheme="minorHAnsi" w:hAnsiTheme="minorHAnsi" w:cs="Arial"/>
          <w:sz w:val="24"/>
          <w:szCs w:val="24"/>
        </w:rPr>
        <w:t>rovide</w:t>
      </w:r>
      <w:r>
        <w:rPr>
          <w:rFonts w:asciiTheme="minorHAnsi" w:hAnsiTheme="minorHAnsi" w:cs="Arial"/>
          <w:sz w:val="24"/>
          <w:szCs w:val="24"/>
        </w:rPr>
        <w:t xml:space="preserve"> </w:t>
      </w:r>
      <w:r w:rsidRPr="00FD3B62">
        <w:rPr>
          <w:rFonts w:asciiTheme="minorHAnsi" w:hAnsiTheme="minorHAnsi" w:cs="Arial"/>
          <w:sz w:val="24"/>
          <w:szCs w:val="24"/>
        </w:rPr>
        <w:t xml:space="preserve">warning and notification support which may include the use of </w:t>
      </w:r>
      <w:r>
        <w:rPr>
          <w:rFonts w:asciiTheme="minorHAnsi" w:hAnsiTheme="minorHAnsi" w:cs="Arial"/>
          <w:sz w:val="24"/>
          <w:szCs w:val="24"/>
        </w:rPr>
        <w:t>public address systems on vehicles</w:t>
      </w:r>
    </w:p>
    <w:p w14:paraId="6E948B9B" w14:textId="3D9362EA" w:rsidR="004D09DB" w:rsidRPr="00FD3B62" w:rsidRDefault="004D09DB">
      <w:pPr>
        <w:pStyle w:val="ListParagraph"/>
        <w:numPr>
          <w:ilvl w:val="0"/>
          <w:numId w:val="119"/>
        </w:numPr>
        <w:spacing w:after="0" w:line="240" w:lineRule="auto"/>
        <w:rPr>
          <w:rFonts w:asciiTheme="minorHAnsi" w:hAnsiTheme="minorHAnsi" w:cs="Arial"/>
          <w:sz w:val="24"/>
          <w:szCs w:val="24"/>
        </w:rPr>
      </w:pPr>
      <w:r>
        <w:rPr>
          <w:rFonts w:asciiTheme="minorHAnsi" w:hAnsiTheme="minorHAnsi" w:cs="Arial"/>
          <w:sz w:val="24"/>
          <w:szCs w:val="24"/>
        </w:rPr>
        <w:t>As needed, p</w:t>
      </w:r>
      <w:r w:rsidRPr="00FD3B62">
        <w:rPr>
          <w:rFonts w:asciiTheme="minorHAnsi" w:hAnsiTheme="minorHAnsi" w:cs="Arial"/>
          <w:sz w:val="24"/>
          <w:szCs w:val="24"/>
        </w:rPr>
        <w:t>rovide</w:t>
      </w:r>
      <w:r w:rsidR="00635611">
        <w:rPr>
          <w:rFonts w:asciiTheme="minorHAnsi" w:hAnsiTheme="minorHAnsi" w:cs="Arial"/>
          <w:sz w:val="24"/>
          <w:szCs w:val="24"/>
        </w:rPr>
        <w:t>s</w:t>
      </w:r>
      <w:r>
        <w:rPr>
          <w:rFonts w:asciiTheme="minorHAnsi" w:hAnsiTheme="minorHAnsi" w:cs="Arial"/>
          <w:sz w:val="24"/>
          <w:szCs w:val="24"/>
        </w:rPr>
        <w:t xml:space="preserve"> </w:t>
      </w:r>
      <w:r w:rsidRPr="00FD3B62">
        <w:rPr>
          <w:rFonts w:asciiTheme="minorHAnsi" w:hAnsiTheme="minorHAnsi" w:cs="Arial"/>
          <w:sz w:val="24"/>
          <w:szCs w:val="24"/>
        </w:rPr>
        <w:t>communications support</w:t>
      </w:r>
    </w:p>
    <w:p w14:paraId="53BCB936" w14:textId="5A467A21" w:rsidR="004D09DB" w:rsidRPr="00FD3B62" w:rsidRDefault="004D09DB">
      <w:pPr>
        <w:pStyle w:val="ListParagraph"/>
        <w:numPr>
          <w:ilvl w:val="0"/>
          <w:numId w:val="119"/>
        </w:numPr>
        <w:spacing w:after="0" w:line="240" w:lineRule="auto"/>
        <w:rPr>
          <w:rFonts w:asciiTheme="minorHAnsi" w:hAnsiTheme="minorHAnsi" w:cs="Arial"/>
          <w:sz w:val="24"/>
          <w:szCs w:val="24"/>
        </w:rPr>
      </w:pPr>
      <w:r>
        <w:rPr>
          <w:rFonts w:asciiTheme="minorHAnsi" w:hAnsiTheme="minorHAnsi" w:cs="Arial"/>
          <w:sz w:val="24"/>
          <w:szCs w:val="24"/>
        </w:rPr>
        <w:t>As needed, p</w:t>
      </w:r>
      <w:r w:rsidRPr="00FD3B62">
        <w:rPr>
          <w:rFonts w:asciiTheme="minorHAnsi" w:hAnsiTheme="minorHAnsi" w:cs="Arial"/>
          <w:sz w:val="24"/>
          <w:szCs w:val="24"/>
        </w:rPr>
        <w:t>rovide</w:t>
      </w:r>
      <w:r w:rsidR="00635611">
        <w:rPr>
          <w:rFonts w:asciiTheme="minorHAnsi" w:hAnsiTheme="minorHAnsi" w:cs="Arial"/>
          <w:sz w:val="24"/>
          <w:szCs w:val="24"/>
        </w:rPr>
        <w:t>s</w:t>
      </w:r>
      <w:r>
        <w:rPr>
          <w:rFonts w:asciiTheme="minorHAnsi" w:hAnsiTheme="minorHAnsi" w:cs="Arial"/>
          <w:sz w:val="24"/>
          <w:szCs w:val="24"/>
        </w:rPr>
        <w:t xml:space="preserve"> resources to </w:t>
      </w:r>
      <w:r w:rsidRPr="00FD3B62">
        <w:rPr>
          <w:rFonts w:asciiTheme="minorHAnsi" w:hAnsiTheme="minorHAnsi" w:cs="Arial"/>
          <w:sz w:val="24"/>
          <w:szCs w:val="24"/>
        </w:rPr>
        <w:t>support search and rescue operations</w:t>
      </w:r>
    </w:p>
    <w:p w14:paraId="0A1A28DC" w14:textId="5CC83CFF" w:rsidR="004D09DB" w:rsidRPr="00FD3B62" w:rsidRDefault="004D09DB">
      <w:pPr>
        <w:pStyle w:val="ListParagraph"/>
        <w:numPr>
          <w:ilvl w:val="0"/>
          <w:numId w:val="119"/>
        </w:numPr>
        <w:spacing w:after="0" w:line="240" w:lineRule="auto"/>
        <w:rPr>
          <w:rFonts w:asciiTheme="minorHAnsi" w:hAnsiTheme="minorHAnsi" w:cs="Arial"/>
          <w:sz w:val="24"/>
          <w:szCs w:val="24"/>
        </w:rPr>
      </w:pPr>
      <w:r>
        <w:rPr>
          <w:rFonts w:asciiTheme="minorHAnsi" w:hAnsiTheme="minorHAnsi" w:cs="Arial"/>
          <w:sz w:val="24"/>
          <w:szCs w:val="24"/>
        </w:rPr>
        <w:t>As needed, i</w:t>
      </w:r>
      <w:r w:rsidRPr="00FD3B62">
        <w:rPr>
          <w:rFonts w:asciiTheme="minorHAnsi" w:hAnsiTheme="minorHAnsi" w:cs="Arial"/>
          <w:sz w:val="24"/>
          <w:szCs w:val="24"/>
        </w:rPr>
        <w:t>ssue</w:t>
      </w:r>
      <w:r w:rsidR="00635611">
        <w:rPr>
          <w:rFonts w:asciiTheme="minorHAnsi" w:hAnsiTheme="minorHAnsi" w:cs="Arial"/>
          <w:sz w:val="24"/>
          <w:szCs w:val="24"/>
        </w:rPr>
        <w:t>s</w:t>
      </w:r>
      <w:r w:rsidRPr="00FD3B62">
        <w:rPr>
          <w:rFonts w:asciiTheme="minorHAnsi" w:hAnsiTheme="minorHAnsi" w:cs="Arial"/>
          <w:sz w:val="24"/>
          <w:szCs w:val="24"/>
        </w:rPr>
        <w:t xml:space="preserve"> restricted area passes to appropriate personnel</w:t>
      </w:r>
    </w:p>
    <w:p w14:paraId="511DD854" w14:textId="3D3CFD0B" w:rsidR="004D09DB" w:rsidRPr="00FD3B62" w:rsidRDefault="004D09DB">
      <w:pPr>
        <w:pStyle w:val="ListParagraph"/>
        <w:numPr>
          <w:ilvl w:val="0"/>
          <w:numId w:val="119"/>
        </w:numPr>
        <w:spacing w:after="0" w:line="240" w:lineRule="auto"/>
        <w:rPr>
          <w:rFonts w:asciiTheme="minorHAnsi" w:hAnsiTheme="minorHAnsi" w:cs="Arial"/>
          <w:sz w:val="24"/>
          <w:szCs w:val="24"/>
        </w:rPr>
      </w:pPr>
      <w:r>
        <w:rPr>
          <w:rFonts w:asciiTheme="minorHAnsi" w:hAnsiTheme="minorHAnsi" w:cs="Arial"/>
          <w:sz w:val="24"/>
          <w:szCs w:val="24"/>
        </w:rPr>
        <w:t>As needed, a</w:t>
      </w:r>
      <w:r w:rsidRPr="00FD3B62">
        <w:rPr>
          <w:rFonts w:asciiTheme="minorHAnsi" w:hAnsiTheme="minorHAnsi" w:cs="Arial"/>
          <w:sz w:val="24"/>
          <w:szCs w:val="24"/>
        </w:rPr>
        <w:t>ssists with evacuations</w:t>
      </w:r>
    </w:p>
    <w:p w14:paraId="0100DE9E" w14:textId="72C344C2" w:rsidR="004D09DB" w:rsidRDefault="004D09DB">
      <w:pPr>
        <w:pStyle w:val="ListParagraph"/>
        <w:numPr>
          <w:ilvl w:val="0"/>
          <w:numId w:val="119"/>
        </w:numPr>
        <w:spacing w:after="0" w:line="240" w:lineRule="auto"/>
        <w:rPr>
          <w:rFonts w:asciiTheme="minorHAnsi" w:hAnsiTheme="minorHAnsi" w:cs="Arial"/>
          <w:sz w:val="24"/>
          <w:szCs w:val="24"/>
        </w:rPr>
      </w:pPr>
      <w:r>
        <w:rPr>
          <w:rFonts w:asciiTheme="minorHAnsi" w:hAnsiTheme="minorHAnsi" w:cs="Arial"/>
          <w:sz w:val="24"/>
          <w:szCs w:val="24"/>
        </w:rPr>
        <w:t>As needed, a</w:t>
      </w:r>
      <w:r w:rsidRPr="00FD3B62">
        <w:rPr>
          <w:rFonts w:asciiTheme="minorHAnsi" w:hAnsiTheme="minorHAnsi" w:cs="Arial"/>
          <w:sz w:val="24"/>
          <w:szCs w:val="24"/>
        </w:rPr>
        <w:t xml:space="preserve">ssists with </w:t>
      </w:r>
      <w:r>
        <w:rPr>
          <w:rFonts w:asciiTheme="minorHAnsi" w:hAnsiTheme="minorHAnsi" w:cs="Arial"/>
          <w:sz w:val="24"/>
          <w:szCs w:val="24"/>
        </w:rPr>
        <w:t>e</w:t>
      </w:r>
      <w:r w:rsidRPr="00FD3B62">
        <w:rPr>
          <w:rFonts w:asciiTheme="minorHAnsi" w:hAnsiTheme="minorHAnsi" w:cs="Arial"/>
          <w:sz w:val="24"/>
          <w:szCs w:val="24"/>
        </w:rPr>
        <w:t>nforcement of quarantine and protection orders</w:t>
      </w:r>
    </w:p>
    <w:p w14:paraId="56DA1A3F" w14:textId="77777777" w:rsidR="003658C0" w:rsidRPr="00FD3B62" w:rsidRDefault="003658C0">
      <w:pPr>
        <w:pStyle w:val="ListParagraph"/>
        <w:numPr>
          <w:ilvl w:val="0"/>
          <w:numId w:val="119"/>
        </w:numPr>
        <w:spacing w:after="0" w:line="240" w:lineRule="auto"/>
        <w:rPr>
          <w:rFonts w:asciiTheme="minorHAnsi" w:hAnsiTheme="minorHAnsi" w:cs="Arial"/>
          <w:sz w:val="24"/>
          <w:szCs w:val="24"/>
        </w:rPr>
      </w:pPr>
      <w:r w:rsidRPr="00FD3B62">
        <w:rPr>
          <w:rFonts w:asciiTheme="minorHAnsi" w:hAnsiTheme="minorHAnsi" w:cs="Arial"/>
          <w:sz w:val="24"/>
          <w:szCs w:val="24"/>
        </w:rPr>
        <w:t>Assesses impact of disaster on available equipment and resources</w:t>
      </w:r>
    </w:p>
    <w:p w14:paraId="1137BE51" w14:textId="5033EB9D" w:rsidR="003658C0" w:rsidRPr="00FD3B62" w:rsidRDefault="003658C0">
      <w:pPr>
        <w:pStyle w:val="ListParagraph"/>
        <w:numPr>
          <w:ilvl w:val="0"/>
          <w:numId w:val="119"/>
        </w:numPr>
        <w:spacing w:after="0" w:line="240" w:lineRule="auto"/>
        <w:rPr>
          <w:rFonts w:asciiTheme="minorHAnsi" w:hAnsiTheme="minorHAnsi" w:cs="Arial"/>
          <w:sz w:val="24"/>
          <w:szCs w:val="24"/>
        </w:rPr>
      </w:pPr>
      <w:r>
        <w:rPr>
          <w:rFonts w:asciiTheme="minorHAnsi" w:hAnsiTheme="minorHAnsi" w:cs="Arial"/>
          <w:sz w:val="24"/>
          <w:szCs w:val="24"/>
        </w:rPr>
        <w:t>Provides situational awareness about emergency response operations, resource status and other topics of interest to the EOC</w:t>
      </w:r>
    </w:p>
    <w:p w14:paraId="5700DB9C" w14:textId="28CD2823" w:rsidR="0079253D" w:rsidRPr="00410581" w:rsidRDefault="0079253D">
      <w:pPr>
        <w:spacing w:before="240" w:after="60" w:line="240" w:lineRule="auto"/>
        <w:ind w:left="360"/>
        <w:rPr>
          <w:rFonts w:ascii="Arial Narrow" w:hAnsi="Arial Narrow" w:cs="Arial"/>
          <w:b/>
          <w:sz w:val="24"/>
          <w:szCs w:val="24"/>
        </w:rPr>
      </w:pPr>
      <w:r w:rsidRPr="009E584A">
        <w:rPr>
          <w:rFonts w:ascii="Arial Narrow" w:hAnsi="Arial Narrow" w:cs="Arial"/>
          <w:b/>
          <w:sz w:val="24"/>
          <w:szCs w:val="24"/>
        </w:rPr>
        <w:t>Recovery</w:t>
      </w:r>
      <w:r w:rsidRPr="00410581">
        <w:rPr>
          <w:rFonts w:ascii="Arial Narrow" w:hAnsi="Arial Narrow" w:cs="Arial"/>
          <w:b/>
          <w:sz w:val="24"/>
          <w:szCs w:val="24"/>
        </w:rPr>
        <w:t xml:space="preserve"> </w:t>
      </w:r>
    </w:p>
    <w:p w14:paraId="3C2D7518" w14:textId="1264A6E5" w:rsidR="0079253D" w:rsidRPr="00FD3B62" w:rsidRDefault="0079253D">
      <w:pPr>
        <w:pStyle w:val="ListParagraph"/>
        <w:numPr>
          <w:ilvl w:val="0"/>
          <w:numId w:val="119"/>
        </w:numPr>
        <w:spacing w:after="0" w:line="240" w:lineRule="auto"/>
        <w:rPr>
          <w:rFonts w:asciiTheme="minorHAnsi" w:hAnsiTheme="minorHAnsi" w:cs="Arial"/>
          <w:sz w:val="24"/>
          <w:szCs w:val="24"/>
        </w:rPr>
      </w:pPr>
      <w:r>
        <w:rPr>
          <w:rFonts w:asciiTheme="minorHAnsi" w:hAnsiTheme="minorHAnsi" w:cs="Arial"/>
          <w:sz w:val="24"/>
          <w:szCs w:val="24"/>
        </w:rPr>
        <w:t>As needed, a</w:t>
      </w:r>
      <w:r w:rsidRPr="00FD3B62">
        <w:rPr>
          <w:rFonts w:asciiTheme="minorHAnsi" w:hAnsiTheme="minorHAnsi" w:cs="Arial"/>
          <w:sz w:val="24"/>
          <w:szCs w:val="24"/>
        </w:rPr>
        <w:t>ssist</w:t>
      </w:r>
      <w:r>
        <w:rPr>
          <w:rFonts w:asciiTheme="minorHAnsi" w:hAnsiTheme="minorHAnsi" w:cs="Arial"/>
          <w:sz w:val="24"/>
          <w:szCs w:val="24"/>
        </w:rPr>
        <w:t xml:space="preserve"> EMD with recovery activities </w:t>
      </w:r>
    </w:p>
    <w:p w14:paraId="41D28AA1" w14:textId="77777777" w:rsidR="00D04156" w:rsidRPr="00410581" w:rsidRDefault="00D04156" w:rsidP="006D566D">
      <w:pPr>
        <w:spacing w:line="240" w:lineRule="auto"/>
        <w:rPr>
          <w:rFonts w:asciiTheme="minorHAnsi" w:hAnsiTheme="minorHAnsi" w:cs="Arial"/>
          <w:sz w:val="24"/>
          <w:szCs w:val="24"/>
        </w:rPr>
      </w:pPr>
    </w:p>
    <w:p w14:paraId="12DD4D1E" w14:textId="76010390" w:rsidR="0079253D" w:rsidRPr="0046477C" w:rsidRDefault="0079253D" w:rsidP="006D566D">
      <w:pPr>
        <w:pStyle w:val="Heading3"/>
        <w:jc w:val="left"/>
      </w:pPr>
      <w:bookmarkStart w:id="78" w:name="_Toc496098014"/>
      <w:r>
        <w:lastRenderedPageBreak/>
        <w:t>Fire</w:t>
      </w:r>
      <w:r w:rsidRPr="0046477C">
        <w:t xml:space="preserve"> Department</w:t>
      </w:r>
      <w:bookmarkEnd w:id="78"/>
    </w:p>
    <w:p w14:paraId="4EE4253B" w14:textId="660B2031" w:rsidR="0079253D" w:rsidRPr="0046477C" w:rsidRDefault="0079253D">
      <w:pPr>
        <w:spacing w:before="240" w:after="60" w:line="240" w:lineRule="auto"/>
        <w:ind w:left="360"/>
        <w:rPr>
          <w:rFonts w:ascii="Arial Narrow" w:hAnsi="Arial Narrow" w:cs="Arial"/>
          <w:b/>
          <w:sz w:val="24"/>
          <w:szCs w:val="24"/>
        </w:rPr>
      </w:pPr>
      <w:r w:rsidRPr="0046477C">
        <w:rPr>
          <w:rFonts w:ascii="Arial Narrow" w:hAnsi="Arial Narrow" w:cs="Arial"/>
          <w:b/>
          <w:sz w:val="24"/>
          <w:szCs w:val="24"/>
        </w:rPr>
        <w:t>Prevention</w:t>
      </w:r>
      <w:r w:rsidR="00F44FE1">
        <w:rPr>
          <w:rFonts w:ascii="Arial Narrow" w:hAnsi="Arial Narrow" w:cs="Arial"/>
          <w:b/>
          <w:sz w:val="24"/>
          <w:szCs w:val="24"/>
        </w:rPr>
        <w:t xml:space="preserve"> and Mitigation</w:t>
      </w:r>
    </w:p>
    <w:p w14:paraId="618DFBA8" w14:textId="77777777" w:rsidR="0079253D" w:rsidRPr="00FD3B62" w:rsidRDefault="0079253D">
      <w:pPr>
        <w:pStyle w:val="ListParagraph"/>
        <w:numPr>
          <w:ilvl w:val="0"/>
          <w:numId w:val="119"/>
        </w:numPr>
        <w:spacing w:after="0" w:line="240" w:lineRule="auto"/>
        <w:rPr>
          <w:rFonts w:asciiTheme="minorHAnsi" w:hAnsiTheme="minorHAnsi" w:cs="Arial"/>
          <w:sz w:val="24"/>
          <w:szCs w:val="24"/>
        </w:rPr>
      </w:pPr>
      <w:r w:rsidRPr="00FD3B62">
        <w:rPr>
          <w:rFonts w:asciiTheme="minorHAnsi" w:hAnsiTheme="minorHAnsi" w:cs="Arial"/>
          <w:sz w:val="24"/>
          <w:szCs w:val="24"/>
        </w:rPr>
        <w:t>Provides fire code enforcement and fire prevention services including inspections and public education</w:t>
      </w:r>
    </w:p>
    <w:p w14:paraId="73CB20F0" w14:textId="77777777" w:rsidR="0079253D" w:rsidRDefault="0079253D">
      <w:pPr>
        <w:pStyle w:val="ListParagraph"/>
        <w:numPr>
          <w:ilvl w:val="0"/>
          <w:numId w:val="119"/>
        </w:numPr>
        <w:spacing w:after="0" w:line="240" w:lineRule="auto"/>
        <w:rPr>
          <w:rFonts w:asciiTheme="minorHAnsi" w:hAnsiTheme="minorHAnsi" w:cs="Arial"/>
          <w:sz w:val="24"/>
          <w:szCs w:val="24"/>
        </w:rPr>
      </w:pPr>
      <w:r w:rsidRPr="00FD3B62">
        <w:rPr>
          <w:rFonts w:asciiTheme="minorHAnsi" w:hAnsiTheme="minorHAnsi" w:cs="Arial"/>
          <w:sz w:val="24"/>
          <w:szCs w:val="24"/>
        </w:rPr>
        <w:t>Ensures hazardous materials safeguards are in place</w:t>
      </w:r>
    </w:p>
    <w:p w14:paraId="52BB8688" w14:textId="243C7BBE" w:rsidR="0079253D" w:rsidRPr="00FD3B62" w:rsidRDefault="0079253D">
      <w:pPr>
        <w:pStyle w:val="ListParagraph"/>
        <w:numPr>
          <w:ilvl w:val="0"/>
          <w:numId w:val="119"/>
        </w:numPr>
        <w:spacing w:after="0" w:line="240" w:lineRule="auto"/>
        <w:rPr>
          <w:rFonts w:asciiTheme="minorHAnsi" w:hAnsiTheme="minorHAnsi" w:cs="Arial"/>
          <w:sz w:val="24"/>
          <w:szCs w:val="24"/>
        </w:rPr>
      </w:pPr>
      <w:r>
        <w:rPr>
          <w:rFonts w:asciiTheme="minorHAnsi" w:hAnsiTheme="minorHAnsi" w:cs="Arial"/>
          <w:sz w:val="24"/>
          <w:szCs w:val="24"/>
        </w:rPr>
        <w:t>Ensure Tier 2 facility reports are filed on an annual basis</w:t>
      </w:r>
    </w:p>
    <w:p w14:paraId="058B85B7" w14:textId="77777777" w:rsidR="00F44FE1" w:rsidRPr="0046477C" w:rsidRDefault="00F44FE1">
      <w:pPr>
        <w:pStyle w:val="ListParagraph"/>
        <w:numPr>
          <w:ilvl w:val="0"/>
          <w:numId w:val="119"/>
        </w:numPr>
        <w:spacing w:after="0" w:line="240" w:lineRule="auto"/>
        <w:rPr>
          <w:rFonts w:asciiTheme="minorHAnsi" w:hAnsiTheme="minorHAnsi" w:cs="Arial"/>
          <w:sz w:val="24"/>
          <w:szCs w:val="24"/>
        </w:rPr>
      </w:pPr>
      <w:r w:rsidRPr="0046477C">
        <w:rPr>
          <w:rFonts w:asciiTheme="minorHAnsi" w:hAnsiTheme="minorHAnsi" w:cs="Arial"/>
          <w:sz w:val="24"/>
          <w:szCs w:val="24"/>
        </w:rPr>
        <w:t xml:space="preserve">Coordinates with </w:t>
      </w:r>
      <w:r>
        <w:rPr>
          <w:rFonts w:asciiTheme="minorHAnsi" w:hAnsiTheme="minorHAnsi" w:cs="Arial"/>
          <w:sz w:val="24"/>
          <w:szCs w:val="24"/>
        </w:rPr>
        <w:t xml:space="preserve">EMD </w:t>
      </w:r>
      <w:r w:rsidRPr="0046477C">
        <w:rPr>
          <w:rFonts w:asciiTheme="minorHAnsi" w:hAnsiTheme="minorHAnsi" w:cs="Arial"/>
          <w:sz w:val="24"/>
          <w:szCs w:val="24"/>
        </w:rPr>
        <w:t>to identify risks and hazards in the community</w:t>
      </w:r>
    </w:p>
    <w:p w14:paraId="528A5BD0" w14:textId="77777777" w:rsidR="0079253D" w:rsidRPr="0046477C" w:rsidRDefault="0079253D">
      <w:pPr>
        <w:spacing w:before="240" w:after="60" w:line="240" w:lineRule="auto"/>
        <w:ind w:left="360"/>
        <w:rPr>
          <w:rFonts w:ascii="Arial Narrow" w:hAnsi="Arial Narrow" w:cs="Arial"/>
          <w:b/>
          <w:sz w:val="24"/>
          <w:szCs w:val="24"/>
        </w:rPr>
      </w:pPr>
      <w:r w:rsidRPr="0046477C">
        <w:rPr>
          <w:rFonts w:ascii="Arial Narrow" w:hAnsi="Arial Narrow" w:cs="Arial"/>
          <w:b/>
          <w:sz w:val="24"/>
          <w:szCs w:val="24"/>
        </w:rPr>
        <w:t>Pre</w:t>
      </w:r>
      <w:r>
        <w:rPr>
          <w:rFonts w:ascii="Arial Narrow" w:hAnsi="Arial Narrow" w:cs="Arial"/>
          <w:b/>
          <w:sz w:val="24"/>
          <w:szCs w:val="24"/>
        </w:rPr>
        <w:t>paredness</w:t>
      </w:r>
    </w:p>
    <w:p w14:paraId="53F757A1" w14:textId="77777777" w:rsidR="0079253D" w:rsidRPr="00FD3B62" w:rsidRDefault="0079253D">
      <w:pPr>
        <w:pStyle w:val="ListParagraph"/>
        <w:numPr>
          <w:ilvl w:val="0"/>
          <w:numId w:val="131"/>
        </w:numPr>
        <w:spacing w:after="0" w:line="240" w:lineRule="auto"/>
        <w:rPr>
          <w:rFonts w:asciiTheme="minorHAnsi" w:hAnsiTheme="minorHAnsi" w:cs="Arial"/>
          <w:sz w:val="24"/>
          <w:szCs w:val="24"/>
        </w:rPr>
      </w:pPr>
      <w:r>
        <w:rPr>
          <w:rFonts w:asciiTheme="minorHAnsi" w:hAnsiTheme="minorHAnsi" w:cs="Arial"/>
          <w:sz w:val="24"/>
          <w:szCs w:val="24"/>
        </w:rPr>
        <w:t>Ensures EOC representative is trained</w:t>
      </w:r>
    </w:p>
    <w:p w14:paraId="1B690594" w14:textId="77777777" w:rsidR="00CA531F" w:rsidRPr="00FD3B62" w:rsidRDefault="00CA531F">
      <w:pPr>
        <w:pStyle w:val="ListParagraph"/>
        <w:numPr>
          <w:ilvl w:val="0"/>
          <w:numId w:val="131"/>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Ensures that </w:t>
      </w:r>
      <w:r>
        <w:rPr>
          <w:rFonts w:asciiTheme="minorHAnsi" w:hAnsiTheme="minorHAnsi" w:cs="Arial"/>
          <w:sz w:val="24"/>
          <w:szCs w:val="24"/>
        </w:rPr>
        <w:t>fire services and hazardous materials response</w:t>
      </w:r>
      <w:r w:rsidRPr="00FD3B62">
        <w:rPr>
          <w:rFonts w:asciiTheme="minorHAnsi" w:hAnsiTheme="minorHAnsi" w:cs="Arial"/>
          <w:sz w:val="24"/>
          <w:szCs w:val="24"/>
        </w:rPr>
        <w:t xml:space="preserve"> mutual aid agreements are in place</w:t>
      </w:r>
    </w:p>
    <w:p w14:paraId="42934B59" w14:textId="77777777" w:rsidR="00951E53" w:rsidRDefault="00951E53">
      <w:pPr>
        <w:pStyle w:val="ListParagraph"/>
        <w:numPr>
          <w:ilvl w:val="0"/>
          <w:numId w:val="131"/>
        </w:numPr>
        <w:spacing w:after="0" w:line="240" w:lineRule="auto"/>
        <w:rPr>
          <w:rFonts w:asciiTheme="minorHAnsi" w:hAnsiTheme="minorHAnsi" w:cs="Arial"/>
          <w:sz w:val="24"/>
          <w:szCs w:val="24"/>
        </w:rPr>
      </w:pPr>
      <w:r w:rsidRPr="00FD3B62">
        <w:rPr>
          <w:rFonts w:asciiTheme="minorHAnsi" w:hAnsiTheme="minorHAnsi" w:cs="Arial"/>
          <w:sz w:val="24"/>
          <w:szCs w:val="24"/>
        </w:rPr>
        <w:t>Maintains readiness of all fire service equipment, supplies, procedures and mutual aid agreements needed for disaster response activities</w:t>
      </w:r>
    </w:p>
    <w:p w14:paraId="64A42271" w14:textId="00A15AC9" w:rsidR="0079253D" w:rsidRDefault="0079253D">
      <w:pPr>
        <w:pStyle w:val="ListParagraph"/>
        <w:numPr>
          <w:ilvl w:val="0"/>
          <w:numId w:val="131"/>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Maintains plans </w:t>
      </w:r>
      <w:r w:rsidR="00446080">
        <w:rPr>
          <w:rFonts w:asciiTheme="minorHAnsi" w:hAnsiTheme="minorHAnsi" w:cs="Arial"/>
          <w:sz w:val="24"/>
          <w:szCs w:val="24"/>
        </w:rPr>
        <w:t xml:space="preserve">and/or standard operating procedures </w:t>
      </w:r>
      <w:r w:rsidRPr="00FD3B62">
        <w:rPr>
          <w:rFonts w:asciiTheme="minorHAnsi" w:hAnsiTheme="minorHAnsi" w:cs="Arial"/>
          <w:sz w:val="24"/>
          <w:szCs w:val="24"/>
        </w:rPr>
        <w:t>for providing resources and services needed during a disaster</w:t>
      </w:r>
    </w:p>
    <w:p w14:paraId="5497C45A" w14:textId="073EC25E" w:rsidR="00446080" w:rsidRPr="00410581" w:rsidRDefault="00446080">
      <w:pPr>
        <w:pStyle w:val="ListParagraph"/>
        <w:numPr>
          <w:ilvl w:val="0"/>
          <w:numId w:val="131"/>
        </w:numPr>
        <w:spacing w:after="0" w:line="240" w:lineRule="auto"/>
        <w:rPr>
          <w:rFonts w:asciiTheme="minorHAnsi" w:hAnsiTheme="minorHAnsi" w:cs="Arial"/>
          <w:sz w:val="24"/>
          <w:szCs w:val="24"/>
        </w:rPr>
      </w:pPr>
      <w:r>
        <w:rPr>
          <w:rFonts w:asciiTheme="minorHAnsi" w:hAnsiTheme="minorHAnsi" w:cs="Arial"/>
          <w:sz w:val="24"/>
          <w:szCs w:val="24"/>
        </w:rPr>
        <w:t>Coordinates with EMD on the designation of locations for sheltering, evacuation assembly and/or transportation hubs, staging areas, and points of distribution for critical commodities</w:t>
      </w:r>
    </w:p>
    <w:p w14:paraId="772A279C" w14:textId="0A884317" w:rsidR="0079253D" w:rsidRPr="0046477C" w:rsidRDefault="0079253D">
      <w:pPr>
        <w:spacing w:before="240" w:after="60" w:line="240" w:lineRule="auto"/>
        <w:ind w:left="360"/>
        <w:rPr>
          <w:rFonts w:ascii="Arial Narrow" w:hAnsi="Arial Narrow" w:cs="Arial"/>
          <w:b/>
          <w:sz w:val="24"/>
          <w:szCs w:val="24"/>
        </w:rPr>
      </w:pPr>
      <w:r>
        <w:rPr>
          <w:rFonts w:ascii="Arial Narrow" w:hAnsi="Arial Narrow" w:cs="Arial"/>
          <w:b/>
          <w:sz w:val="24"/>
          <w:szCs w:val="24"/>
        </w:rPr>
        <w:t>Response</w:t>
      </w:r>
    </w:p>
    <w:p w14:paraId="34D06817" w14:textId="2BC847A6" w:rsidR="0079253D" w:rsidRPr="00FD3B62" w:rsidRDefault="0079253D">
      <w:pPr>
        <w:pStyle w:val="ListParagraph"/>
        <w:numPr>
          <w:ilvl w:val="0"/>
          <w:numId w:val="132"/>
        </w:numPr>
        <w:spacing w:after="0" w:line="240" w:lineRule="auto"/>
        <w:rPr>
          <w:rFonts w:asciiTheme="minorHAnsi" w:hAnsiTheme="minorHAnsi" w:cs="Arial"/>
          <w:sz w:val="24"/>
          <w:szCs w:val="24"/>
        </w:rPr>
      </w:pPr>
      <w:r>
        <w:rPr>
          <w:rFonts w:asciiTheme="minorHAnsi" w:hAnsiTheme="minorHAnsi" w:cs="Arial"/>
          <w:sz w:val="24"/>
          <w:szCs w:val="24"/>
        </w:rPr>
        <w:t xml:space="preserve">Provides EOC representative(s) to coordinates fire services resources to support emergency response operations </w:t>
      </w:r>
      <w:r w:rsidRPr="00FD3B62">
        <w:rPr>
          <w:rFonts w:asciiTheme="minorHAnsi" w:hAnsiTheme="minorHAnsi" w:cs="Arial"/>
          <w:sz w:val="24"/>
          <w:szCs w:val="24"/>
        </w:rPr>
        <w:t xml:space="preserve"> </w:t>
      </w:r>
    </w:p>
    <w:p w14:paraId="31C64104" w14:textId="16273E18" w:rsidR="0079253D" w:rsidRPr="00FD3B62" w:rsidRDefault="0079253D">
      <w:pPr>
        <w:pStyle w:val="ListParagraph"/>
        <w:numPr>
          <w:ilvl w:val="0"/>
          <w:numId w:val="132"/>
        </w:numPr>
        <w:spacing w:after="0" w:line="240" w:lineRule="auto"/>
        <w:rPr>
          <w:rFonts w:asciiTheme="minorHAnsi" w:hAnsiTheme="minorHAnsi" w:cs="Arial"/>
          <w:sz w:val="24"/>
          <w:szCs w:val="24"/>
        </w:rPr>
      </w:pPr>
      <w:r>
        <w:rPr>
          <w:rFonts w:asciiTheme="minorHAnsi" w:hAnsiTheme="minorHAnsi" w:cs="Arial"/>
          <w:sz w:val="24"/>
          <w:szCs w:val="24"/>
        </w:rPr>
        <w:t>As needed, p</w:t>
      </w:r>
      <w:r w:rsidRPr="00FD3B62">
        <w:rPr>
          <w:rFonts w:asciiTheme="minorHAnsi" w:hAnsiTheme="minorHAnsi" w:cs="Arial"/>
          <w:sz w:val="24"/>
          <w:szCs w:val="24"/>
        </w:rPr>
        <w:t xml:space="preserve">rovides fire response and control during a disaster </w:t>
      </w:r>
    </w:p>
    <w:p w14:paraId="433FAC41" w14:textId="7CC018C5" w:rsidR="00B43290" w:rsidRPr="00FD3B62" w:rsidRDefault="00B43290">
      <w:pPr>
        <w:pStyle w:val="ListParagraph"/>
        <w:numPr>
          <w:ilvl w:val="0"/>
          <w:numId w:val="132"/>
        </w:numPr>
        <w:spacing w:after="0" w:line="240" w:lineRule="auto"/>
        <w:rPr>
          <w:rFonts w:asciiTheme="minorHAnsi" w:hAnsiTheme="minorHAnsi" w:cs="Arial"/>
          <w:sz w:val="24"/>
          <w:szCs w:val="24"/>
        </w:rPr>
      </w:pPr>
      <w:r>
        <w:rPr>
          <w:rFonts w:asciiTheme="minorHAnsi" w:hAnsiTheme="minorHAnsi" w:cs="Arial"/>
          <w:sz w:val="24"/>
          <w:szCs w:val="24"/>
        </w:rPr>
        <w:t>As needed, r</w:t>
      </w:r>
      <w:r w:rsidRPr="00FD3B62">
        <w:rPr>
          <w:rFonts w:asciiTheme="minorHAnsi" w:hAnsiTheme="minorHAnsi" w:cs="Arial"/>
          <w:sz w:val="24"/>
          <w:szCs w:val="24"/>
        </w:rPr>
        <w:t>equests and manages mutual aid for fire services</w:t>
      </w:r>
      <w:r>
        <w:rPr>
          <w:rFonts w:asciiTheme="minorHAnsi" w:hAnsiTheme="minorHAnsi" w:cs="Arial"/>
          <w:sz w:val="24"/>
          <w:szCs w:val="24"/>
        </w:rPr>
        <w:t xml:space="preserve"> response</w:t>
      </w:r>
    </w:p>
    <w:p w14:paraId="4B971D41" w14:textId="7CA52EB4" w:rsidR="0079253D" w:rsidRPr="00FD3B62" w:rsidRDefault="0079253D">
      <w:pPr>
        <w:pStyle w:val="ListParagraph"/>
        <w:numPr>
          <w:ilvl w:val="0"/>
          <w:numId w:val="132"/>
        </w:numPr>
        <w:spacing w:after="0" w:line="240" w:lineRule="auto"/>
        <w:rPr>
          <w:rFonts w:asciiTheme="minorHAnsi" w:hAnsiTheme="minorHAnsi" w:cs="Arial"/>
          <w:sz w:val="24"/>
          <w:szCs w:val="24"/>
        </w:rPr>
      </w:pPr>
      <w:r>
        <w:rPr>
          <w:rFonts w:asciiTheme="minorHAnsi" w:hAnsiTheme="minorHAnsi" w:cs="Arial"/>
          <w:sz w:val="24"/>
          <w:szCs w:val="24"/>
        </w:rPr>
        <w:t>As needed, p</w:t>
      </w:r>
      <w:r w:rsidRPr="00FD3B62">
        <w:rPr>
          <w:rFonts w:asciiTheme="minorHAnsi" w:hAnsiTheme="minorHAnsi" w:cs="Arial"/>
          <w:sz w:val="24"/>
          <w:szCs w:val="24"/>
        </w:rPr>
        <w:t>rovide</w:t>
      </w:r>
      <w:r w:rsidR="00B43290">
        <w:rPr>
          <w:rFonts w:asciiTheme="minorHAnsi" w:hAnsiTheme="minorHAnsi" w:cs="Arial"/>
          <w:sz w:val="24"/>
          <w:szCs w:val="24"/>
        </w:rPr>
        <w:t>s</w:t>
      </w:r>
      <w:r>
        <w:rPr>
          <w:rFonts w:asciiTheme="minorHAnsi" w:hAnsiTheme="minorHAnsi" w:cs="Arial"/>
          <w:sz w:val="24"/>
          <w:szCs w:val="24"/>
        </w:rPr>
        <w:t xml:space="preserve"> </w:t>
      </w:r>
      <w:r w:rsidRPr="00FD3B62">
        <w:rPr>
          <w:rFonts w:asciiTheme="minorHAnsi" w:hAnsiTheme="minorHAnsi" w:cs="Arial"/>
          <w:sz w:val="24"/>
          <w:szCs w:val="24"/>
        </w:rPr>
        <w:t xml:space="preserve">warning and notification support which may include the use of </w:t>
      </w:r>
      <w:r>
        <w:rPr>
          <w:rFonts w:asciiTheme="minorHAnsi" w:hAnsiTheme="minorHAnsi" w:cs="Arial"/>
          <w:sz w:val="24"/>
          <w:szCs w:val="24"/>
        </w:rPr>
        <w:t>public address systems on vehicles</w:t>
      </w:r>
    </w:p>
    <w:p w14:paraId="5A8C6B25" w14:textId="0C17D705" w:rsidR="0079253D" w:rsidRPr="00FD3B62" w:rsidRDefault="0079253D">
      <w:pPr>
        <w:pStyle w:val="ListParagraph"/>
        <w:numPr>
          <w:ilvl w:val="0"/>
          <w:numId w:val="132"/>
        </w:numPr>
        <w:spacing w:after="0" w:line="240" w:lineRule="auto"/>
        <w:rPr>
          <w:rFonts w:asciiTheme="minorHAnsi" w:hAnsiTheme="minorHAnsi" w:cs="Arial"/>
          <w:sz w:val="24"/>
          <w:szCs w:val="24"/>
        </w:rPr>
      </w:pPr>
      <w:r>
        <w:rPr>
          <w:rFonts w:asciiTheme="minorHAnsi" w:hAnsiTheme="minorHAnsi" w:cs="Arial"/>
          <w:sz w:val="24"/>
          <w:szCs w:val="24"/>
        </w:rPr>
        <w:t>As needed, p</w:t>
      </w:r>
      <w:r w:rsidRPr="00FD3B62">
        <w:rPr>
          <w:rFonts w:asciiTheme="minorHAnsi" w:hAnsiTheme="minorHAnsi" w:cs="Arial"/>
          <w:sz w:val="24"/>
          <w:szCs w:val="24"/>
        </w:rPr>
        <w:t>rovide</w:t>
      </w:r>
      <w:r w:rsidR="00B43290">
        <w:rPr>
          <w:rFonts w:asciiTheme="minorHAnsi" w:hAnsiTheme="minorHAnsi" w:cs="Arial"/>
          <w:sz w:val="24"/>
          <w:szCs w:val="24"/>
        </w:rPr>
        <w:t>s</w:t>
      </w:r>
      <w:r>
        <w:rPr>
          <w:rFonts w:asciiTheme="minorHAnsi" w:hAnsiTheme="minorHAnsi" w:cs="Arial"/>
          <w:sz w:val="24"/>
          <w:szCs w:val="24"/>
        </w:rPr>
        <w:t xml:space="preserve"> resources to </w:t>
      </w:r>
      <w:r w:rsidRPr="00FD3B62">
        <w:rPr>
          <w:rFonts w:asciiTheme="minorHAnsi" w:hAnsiTheme="minorHAnsi" w:cs="Arial"/>
          <w:sz w:val="24"/>
          <w:szCs w:val="24"/>
        </w:rPr>
        <w:t>support search and rescue operations</w:t>
      </w:r>
    </w:p>
    <w:p w14:paraId="7616B027" w14:textId="66B1958A" w:rsidR="00951E53" w:rsidRPr="00FD3B62" w:rsidRDefault="00B43290">
      <w:pPr>
        <w:pStyle w:val="ListParagraph"/>
        <w:numPr>
          <w:ilvl w:val="0"/>
          <w:numId w:val="132"/>
        </w:numPr>
        <w:spacing w:after="0" w:line="240" w:lineRule="auto"/>
        <w:rPr>
          <w:rFonts w:asciiTheme="minorHAnsi" w:hAnsiTheme="minorHAnsi" w:cs="Arial"/>
          <w:sz w:val="24"/>
          <w:szCs w:val="24"/>
        </w:rPr>
      </w:pPr>
      <w:r>
        <w:rPr>
          <w:rFonts w:asciiTheme="minorHAnsi" w:hAnsiTheme="minorHAnsi" w:cs="Arial"/>
          <w:sz w:val="24"/>
          <w:szCs w:val="24"/>
        </w:rPr>
        <w:t>As needed, p</w:t>
      </w:r>
      <w:r w:rsidRPr="00FD3B62">
        <w:rPr>
          <w:rFonts w:asciiTheme="minorHAnsi" w:hAnsiTheme="minorHAnsi" w:cs="Arial"/>
          <w:sz w:val="24"/>
          <w:szCs w:val="24"/>
        </w:rPr>
        <w:t>rovide</w:t>
      </w:r>
      <w:r>
        <w:rPr>
          <w:rFonts w:asciiTheme="minorHAnsi" w:hAnsiTheme="minorHAnsi" w:cs="Arial"/>
          <w:sz w:val="24"/>
          <w:szCs w:val="24"/>
        </w:rPr>
        <w:t>s</w:t>
      </w:r>
      <w:r w:rsidR="00951E53" w:rsidRPr="00FD3B62">
        <w:rPr>
          <w:rFonts w:asciiTheme="minorHAnsi" w:hAnsiTheme="minorHAnsi" w:cs="Arial"/>
          <w:sz w:val="24"/>
          <w:szCs w:val="24"/>
        </w:rPr>
        <w:t xml:space="preserve"> radiological monitoring and decontamination support</w:t>
      </w:r>
    </w:p>
    <w:p w14:paraId="5F70C5AC" w14:textId="5C84F454" w:rsidR="00951E53" w:rsidRPr="00FD3B62" w:rsidRDefault="00B43290">
      <w:pPr>
        <w:pStyle w:val="ListParagraph"/>
        <w:numPr>
          <w:ilvl w:val="0"/>
          <w:numId w:val="132"/>
        </w:numPr>
        <w:spacing w:after="0" w:line="240" w:lineRule="auto"/>
        <w:rPr>
          <w:rFonts w:asciiTheme="minorHAnsi" w:hAnsiTheme="minorHAnsi" w:cs="Arial"/>
          <w:sz w:val="24"/>
          <w:szCs w:val="24"/>
        </w:rPr>
      </w:pPr>
      <w:r>
        <w:rPr>
          <w:rFonts w:asciiTheme="minorHAnsi" w:hAnsiTheme="minorHAnsi" w:cs="Arial"/>
          <w:sz w:val="24"/>
          <w:szCs w:val="24"/>
        </w:rPr>
        <w:t>As needed, ensures</w:t>
      </w:r>
      <w:r w:rsidRPr="00FD3B62">
        <w:rPr>
          <w:rFonts w:asciiTheme="minorHAnsi" w:hAnsiTheme="minorHAnsi" w:cs="Arial"/>
          <w:sz w:val="24"/>
          <w:szCs w:val="24"/>
        </w:rPr>
        <w:t xml:space="preserve"> </w:t>
      </w:r>
      <w:r w:rsidR="00951E53" w:rsidRPr="00FD3B62">
        <w:rPr>
          <w:rFonts w:asciiTheme="minorHAnsi" w:hAnsiTheme="minorHAnsi" w:cs="Arial"/>
          <w:sz w:val="24"/>
          <w:szCs w:val="24"/>
        </w:rPr>
        <w:t>hazardous material</w:t>
      </w:r>
      <w:r>
        <w:rPr>
          <w:rFonts w:asciiTheme="minorHAnsi" w:hAnsiTheme="minorHAnsi" w:cs="Arial"/>
          <w:sz w:val="24"/>
          <w:szCs w:val="24"/>
        </w:rPr>
        <w:t>s</w:t>
      </w:r>
      <w:r w:rsidR="00951E53" w:rsidRPr="00FD3B62">
        <w:rPr>
          <w:rFonts w:asciiTheme="minorHAnsi" w:hAnsiTheme="minorHAnsi" w:cs="Arial"/>
          <w:sz w:val="24"/>
          <w:szCs w:val="24"/>
        </w:rPr>
        <w:t xml:space="preserve"> incident response, control and operations support</w:t>
      </w:r>
    </w:p>
    <w:p w14:paraId="045C3AEB" w14:textId="143A64D1" w:rsidR="00951E53" w:rsidRPr="00FD3B62" w:rsidRDefault="00B43290">
      <w:pPr>
        <w:pStyle w:val="ListParagraph"/>
        <w:numPr>
          <w:ilvl w:val="0"/>
          <w:numId w:val="132"/>
        </w:numPr>
        <w:spacing w:after="0" w:line="240" w:lineRule="auto"/>
        <w:rPr>
          <w:rFonts w:asciiTheme="minorHAnsi" w:hAnsiTheme="minorHAnsi" w:cs="Arial"/>
          <w:sz w:val="24"/>
          <w:szCs w:val="24"/>
        </w:rPr>
      </w:pPr>
      <w:r>
        <w:rPr>
          <w:rFonts w:asciiTheme="minorHAnsi" w:hAnsiTheme="minorHAnsi" w:cs="Arial"/>
          <w:sz w:val="24"/>
          <w:szCs w:val="24"/>
        </w:rPr>
        <w:t>As needed, p</w:t>
      </w:r>
      <w:r w:rsidRPr="00FD3B62">
        <w:rPr>
          <w:rFonts w:asciiTheme="minorHAnsi" w:hAnsiTheme="minorHAnsi" w:cs="Arial"/>
          <w:sz w:val="24"/>
          <w:szCs w:val="24"/>
        </w:rPr>
        <w:t>rovide</w:t>
      </w:r>
      <w:r>
        <w:rPr>
          <w:rFonts w:asciiTheme="minorHAnsi" w:hAnsiTheme="minorHAnsi" w:cs="Arial"/>
          <w:sz w:val="24"/>
          <w:szCs w:val="24"/>
        </w:rPr>
        <w:t>s</w:t>
      </w:r>
      <w:r w:rsidRPr="00FD3B62">
        <w:rPr>
          <w:rFonts w:asciiTheme="minorHAnsi" w:hAnsiTheme="minorHAnsi" w:cs="Arial"/>
          <w:sz w:val="24"/>
          <w:szCs w:val="24"/>
        </w:rPr>
        <w:t xml:space="preserve"> </w:t>
      </w:r>
      <w:r w:rsidR="00951E53" w:rsidRPr="00FD3B62">
        <w:rPr>
          <w:rFonts w:asciiTheme="minorHAnsi" w:hAnsiTheme="minorHAnsi" w:cs="Arial"/>
          <w:sz w:val="24"/>
          <w:szCs w:val="24"/>
        </w:rPr>
        <w:t>primary or secondary emergency medical services</w:t>
      </w:r>
    </w:p>
    <w:p w14:paraId="4A9AA28A" w14:textId="1F3A6A7D" w:rsidR="00B43290" w:rsidRPr="00FD3B62" w:rsidRDefault="00B43290">
      <w:pPr>
        <w:pStyle w:val="ListParagraph"/>
        <w:numPr>
          <w:ilvl w:val="0"/>
          <w:numId w:val="132"/>
        </w:numPr>
        <w:spacing w:after="0" w:line="240" w:lineRule="auto"/>
        <w:rPr>
          <w:rFonts w:asciiTheme="minorHAnsi" w:hAnsiTheme="minorHAnsi" w:cs="Arial"/>
          <w:sz w:val="24"/>
          <w:szCs w:val="24"/>
        </w:rPr>
      </w:pPr>
      <w:r>
        <w:rPr>
          <w:rFonts w:asciiTheme="minorHAnsi" w:hAnsiTheme="minorHAnsi" w:cs="Arial"/>
          <w:sz w:val="24"/>
          <w:szCs w:val="24"/>
        </w:rPr>
        <w:t>As needed, a</w:t>
      </w:r>
      <w:r w:rsidRPr="00FD3B62">
        <w:rPr>
          <w:rFonts w:asciiTheme="minorHAnsi" w:hAnsiTheme="minorHAnsi" w:cs="Arial"/>
          <w:sz w:val="24"/>
          <w:szCs w:val="24"/>
        </w:rPr>
        <w:t>ssists in the triage of disaster victims</w:t>
      </w:r>
    </w:p>
    <w:p w14:paraId="5D8C46B0" w14:textId="77777777" w:rsidR="00B43290" w:rsidRPr="00FD3B62" w:rsidRDefault="00B43290">
      <w:pPr>
        <w:pStyle w:val="ListParagraph"/>
        <w:numPr>
          <w:ilvl w:val="0"/>
          <w:numId w:val="132"/>
        </w:numPr>
        <w:spacing w:after="0" w:line="240" w:lineRule="auto"/>
        <w:rPr>
          <w:rFonts w:asciiTheme="minorHAnsi" w:hAnsiTheme="minorHAnsi" w:cs="Arial"/>
          <w:sz w:val="24"/>
          <w:szCs w:val="24"/>
        </w:rPr>
      </w:pPr>
      <w:r>
        <w:rPr>
          <w:rFonts w:asciiTheme="minorHAnsi" w:hAnsiTheme="minorHAnsi" w:cs="Arial"/>
          <w:sz w:val="24"/>
          <w:szCs w:val="24"/>
        </w:rPr>
        <w:t>As needed, p</w:t>
      </w:r>
      <w:r w:rsidRPr="00FD3B62">
        <w:rPr>
          <w:rFonts w:asciiTheme="minorHAnsi" w:hAnsiTheme="minorHAnsi" w:cs="Arial"/>
          <w:sz w:val="24"/>
          <w:szCs w:val="24"/>
        </w:rPr>
        <w:t>rovide</w:t>
      </w:r>
      <w:r>
        <w:rPr>
          <w:rFonts w:asciiTheme="minorHAnsi" w:hAnsiTheme="minorHAnsi" w:cs="Arial"/>
          <w:sz w:val="24"/>
          <w:szCs w:val="24"/>
        </w:rPr>
        <w:t xml:space="preserve">s </w:t>
      </w:r>
      <w:r w:rsidRPr="00FD3B62">
        <w:rPr>
          <w:rFonts w:asciiTheme="minorHAnsi" w:hAnsiTheme="minorHAnsi" w:cs="Arial"/>
          <w:sz w:val="24"/>
          <w:szCs w:val="24"/>
        </w:rPr>
        <w:t>communications support</w:t>
      </w:r>
    </w:p>
    <w:p w14:paraId="677A06DE" w14:textId="660CB836" w:rsidR="00951E53" w:rsidRPr="00FD3B62" w:rsidRDefault="00B43290">
      <w:pPr>
        <w:pStyle w:val="ListParagraph"/>
        <w:numPr>
          <w:ilvl w:val="0"/>
          <w:numId w:val="132"/>
        </w:numPr>
        <w:spacing w:after="0" w:line="240" w:lineRule="auto"/>
      </w:pPr>
      <w:r>
        <w:rPr>
          <w:rFonts w:asciiTheme="minorHAnsi" w:hAnsiTheme="minorHAnsi" w:cs="Arial"/>
          <w:sz w:val="24"/>
          <w:szCs w:val="24"/>
        </w:rPr>
        <w:t>As needed, n</w:t>
      </w:r>
      <w:r w:rsidR="00951E53" w:rsidRPr="00FD3B62">
        <w:rPr>
          <w:rFonts w:asciiTheme="minorHAnsi" w:hAnsiTheme="minorHAnsi" w:cs="Arial"/>
          <w:sz w:val="24"/>
          <w:szCs w:val="24"/>
        </w:rPr>
        <w:t xml:space="preserve">otifies and advises </w:t>
      </w:r>
      <w:r>
        <w:rPr>
          <w:rFonts w:asciiTheme="minorHAnsi" w:hAnsiTheme="minorHAnsi" w:cs="Arial"/>
          <w:sz w:val="24"/>
          <w:szCs w:val="24"/>
        </w:rPr>
        <w:t xml:space="preserve">in-field response agencies of any </w:t>
      </w:r>
      <w:r w:rsidR="00951E53" w:rsidRPr="00FD3B62">
        <w:rPr>
          <w:rFonts w:asciiTheme="minorHAnsi" w:hAnsiTheme="minorHAnsi" w:cs="Arial"/>
          <w:sz w:val="24"/>
          <w:szCs w:val="24"/>
        </w:rPr>
        <w:t>dangers to personnel at or near the scene of the disaster</w:t>
      </w:r>
    </w:p>
    <w:p w14:paraId="4F665D1F" w14:textId="77777777" w:rsidR="00951E53" w:rsidRPr="00FD3B62" w:rsidRDefault="00951E53">
      <w:pPr>
        <w:pStyle w:val="ListParagraph"/>
        <w:numPr>
          <w:ilvl w:val="0"/>
          <w:numId w:val="132"/>
        </w:numPr>
        <w:spacing w:after="0" w:line="240" w:lineRule="auto"/>
        <w:rPr>
          <w:rFonts w:asciiTheme="minorHAnsi" w:hAnsiTheme="minorHAnsi" w:cs="Arial"/>
          <w:sz w:val="24"/>
          <w:szCs w:val="24"/>
        </w:rPr>
      </w:pPr>
      <w:r w:rsidRPr="00FD3B62">
        <w:rPr>
          <w:rFonts w:asciiTheme="minorHAnsi" w:hAnsiTheme="minorHAnsi" w:cs="Arial"/>
          <w:sz w:val="24"/>
          <w:szCs w:val="24"/>
        </w:rPr>
        <w:t>Maintains fire protection for those areas of the community not affected directly by the disaster</w:t>
      </w:r>
    </w:p>
    <w:p w14:paraId="7EE70402" w14:textId="513A71D6" w:rsidR="00B43290" w:rsidRDefault="00B43290">
      <w:pPr>
        <w:pStyle w:val="ListParagraph"/>
        <w:numPr>
          <w:ilvl w:val="0"/>
          <w:numId w:val="132"/>
        </w:numPr>
        <w:spacing w:after="0" w:line="240" w:lineRule="auto"/>
        <w:rPr>
          <w:rFonts w:asciiTheme="minorHAnsi" w:hAnsiTheme="minorHAnsi" w:cs="Arial"/>
          <w:sz w:val="24"/>
          <w:szCs w:val="24"/>
        </w:rPr>
      </w:pPr>
      <w:r>
        <w:rPr>
          <w:rFonts w:asciiTheme="minorHAnsi" w:hAnsiTheme="minorHAnsi" w:cs="Arial"/>
          <w:sz w:val="24"/>
          <w:szCs w:val="24"/>
        </w:rPr>
        <w:t xml:space="preserve">As needed, determines </w:t>
      </w:r>
      <w:r w:rsidR="00951E53" w:rsidRPr="009E584A">
        <w:rPr>
          <w:rFonts w:asciiTheme="minorHAnsi" w:hAnsiTheme="minorHAnsi" w:cs="Arial"/>
          <w:sz w:val="24"/>
          <w:szCs w:val="24"/>
        </w:rPr>
        <w:t>need for evacuations</w:t>
      </w:r>
      <w:r w:rsidRPr="009E584A">
        <w:rPr>
          <w:rFonts w:asciiTheme="minorHAnsi" w:hAnsiTheme="minorHAnsi" w:cs="Arial"/>
          <w:sz w:val="24"/>
          <w:szCs w:val="24"/>
        </w:rPr>
        <w:t xml:space="preserve"> associated with hazardous materials risk and/or exposure</w:t>
      </w:r>
    </w:p>
    <w:p w14:paraId="451D12D0" w14:textId="77777777" w:rsidR="00D04156" w:rsidRDefault="00D04156">
      <w:pPr>
        <w:spacing w:after="0" w:line="240" w:lineRule="auto"/>
        <w:rPr>
          <w:rFonts w:asciiTheme="minorHAnsi" w:hAnsiTheme="minorHAnsi" w:cs="Arial"/>
          <w:sz w:val="24"/>
          <w:szCs w:val="24"/>
        </w:rPr>
      </w:pPr>
    </w:p>
    <w:p w14:paraId="645E74ED" w14:textId="77777777" w:rsidR="00D04156" w:rsidRDefault="00D04156">
      <w:pPr>
        <w:spacing w:after="0" w:line="240" w:lineRule="auto"/>
        <w:rPr>
          <w:rFonts w:asciiTheme="minorHAnsi" w:hAnsiTheme="minorHAnsi" w:cs="Arial"/>
          <w:sz w:val="24"/>
          <w:szCs w:val="24"/>
        </w:rPr>
      </w:pPr>
    </w:p>
    <w:p w14:paraId="16B89951" w14:textId="77777777" w:rsidR="00D04156" w:rsidRPr="008E551B" w:rsidRDefault="00D04156">
      <w:pPr>
        <w:spacing w:after="0" w:line="240" w:lineRule="auto"/>
        <w:rPr>
          <w:rFonts w:asciiTheme="minorHAnsi" w:hAnsiTheme="minorHAnsi" w:cs="Arial"/>
          <w:sz w:val="24"/>
          <w:szCs w:val="24"/>
        </w:rPr>
      </w:pPr>
    </w:p>
    <w:p w14:paraId="3613C6F7" w14:textId="60A91DAB" w:rsidR="003658C0" w:rsidRDefault="00B43290">
      <w:pPr>
        <w:pStyle w:val="ListParagraph"/>
        <w:numPr>
          <w:ilvl w:val="0"/>
          <w:numId w:val="132"/>
        </w:numPr>
        <w:spacing w:after="0" w:line="240" w:lineRule="auto"/>
        <w:rPr>
          <w:rFonts w:asciiTheme="minorHAnsi" w:hAnsiTheme="minorHAnsi" w:cs="Arial"/>
          <w:sz w:val="24"/>
          <w:szCs w:val="24"/>
        </w:rPr>
      </w:pPr>
      <w:r>
        <w:rPr>
          <w:rFonts w:asciiTheme="minorHAnsi" w:hAnsiTheme="minorHAnsi" w:cs="Arial"/>
          <w:sz w:val="24"/>
          <w:szCs w:val="24"/>
        </w:rPr>
        <w:t xml:space="preserve">As needed, </w:t>
      </w:r>
      <w:r w:rsidR="00951E53" w:rsidRPr="009E584A">
        <w:rPr>
          <w:rFonts w:asciiTheme="minorHAnsi" w:hAnsiTheme="minorHAnsi" w:cs="Arial"/>
          <w:sz w:val="24"/>
          <w:szCs w:val="24"/>
        </w:rPr>
        <w:t xml:space="preserve">assists </w:t>
      </w:r>
      <w:r>
        <w:rPr>
          <w:rFonts w:asciiTheme="minorHAnsi" w:hAnsiTheme="minorHAnsi" w:cs="Arial"/>
          <w:sz w:val="24"/>
          <w:szCs w:val="24"/>
        </w:rPr>
        <w:t>with</w:t>
      </w:r>
      <w:r w:rsidR="00951E53" w:rsidRPr="009E584A">
        <w:rPr>
          <w:rFonts w:asciiTheme="minorHAnsi" w:hAnsiTheme="minorHAnsi" w:cs="Arial"/>
          <w:sz w:val="24"/>
          <w:szCs w:val="24"/>
        </w:rPr>
        <w:t xml:space="preserve"> evacuation operations</w:t>
      </w:r>
    </w:p>
    <w:p w14:paraId="393AA6ED" w14:textId="77777777" w:rsidR="003658C0" w:rsidRPr="00FD3B62" w:rsidRDefault="003658C0">
      <w:pPr>
        <w:pStyle w:val="ListParagraph"/>
        <w:numPr>
          <w:ilvl w:val="0"/>
          <w:numId w:val="132"/>
        </w:numPr>
        <w:spacing w:after="0" w:line="240" w:lineRule="auto"/>
        <w:rPr>
          <w:rFonts w:asciiTheme="minorHAnsi" w:hAnsiTheme="minorHAnsi" w:cs="Arial"/>
          <w:sz w:val="24"/>
          <w:szCs w:val="24"/>
        </w:rPr>
      </w:pPr>
      <w:r w:rsidRPr="00FD3B62">
        <w:rPr>
          <w:rFonts w:asciiTheme="minorHAnsi" w:hAnsiTheme="minorHAnsi" w:cs="Arial"/>
          <w:sz w:val="24"/>
          <w:szCs w:val="24"/>
        </w:rPr>
        <w:t>Assesses impact of disaster on available equipment and resources</w:t>
      </w:r>
    </w:p>
    <w:p w14:paraId="1222EF0F" w14:textId="52E424C0" w:rsidR="00951E53" w:rsidRPr="00410581" w:rsidRDefault="003658C0">
      <w:pPr>
        <w:pStyle w:val="ListParagraph"/>
        <w:numPr>
          <w:ilvl w:val="0"/>
          <w:numId w:val="132"/>
        </w:numPr>
        <w:spacing w:after="0" w:line="240" w:lineRule="auto"/>
        <w:rPr>
          <w:rFonts w:asciiTheme="minorHAnsi" w:hAnsiTheme="minorHAnsi" w:cs="Arial"/>
          <w:sz w:val="24"/>
          <w:szCs w:val="24"/>
        </w:rPr>
      </w:pPr>
      <w:r>
        <w:rPr>
          <w:rFonts w:asciiTheme="minorHAnsi" w:hAnsiTheme="minorHAnsi" w:cs="Arial"/>
          <w:sz w:val="24"/>
          <w:szCs w:val="24"/>
        </w:rPr>
        <w:t>Provides situational awareness about emergency response operations, resource status and other topics of interest to the EOC</w:t>
      </w:r>
    </w:p>
    <w:p w14:paraId="58B13B7C" w14:textId="77777777" w:rsidR="00953095" w:rsidRPr="0046477C" w:rsidRDefault="00953095">
      <w:pPr>
        <w:spacing w:before="240" w:after="60" w:line="240" w:lineRule="auto"/>
        <w:ind w:left="360"/>
        <w:rPr>
          <w:rFonts w:ascii="Arial Narrow" w:hAnsi="Arial Narrow" w:cs="Arial"/>
          <w:b/>
          <w:sz w:val="24"/>
          <w:szCs w:val="24"/>
        </w:rPr>
      </w:pPr>
      <w:r w:rsidRPr="0046477C">
        <w:rPr>
          <w:rFonts w:ascii="Arial Narrow" w:hAnsi="Arial Narrow" w:cs="Arial"/>
          <w:b/>
          <w:sz w:val="24"/>
          <w:szCs w:val="24"/>
        </w:rPr>
        <w:t xml:space="preserve">Recovery </w:t>
      </w:r>
    </w:p>
    <w:p w14:paraId="2243E12F" w14:textId="1E10B1F5" w:rsidR="00953095" w:rsidRPr="00FD3B62" w:rsidRDefault="00953095">
      <w:pPr>
        <w:pStyle w:val="ListParagraph"/>
        <w:numPr>
          <w:ilvl w:val="0"/>
          <w:numId w:val="119"/>
        </w:numPr>
        <w:spacing w:after="0" w:line="240" w:lineRule="auto"/>
        <w:rPr>
          <w:rFonts w:asciiTheme="minorHAnsi" w:hAnsiTheme="minorHAnsi" w:cs="Arial"/>
          <w:sz w:val="24"/>
          <w:szCs w:val="24"/>
        </w:rPr>
      </w:pPr>
      <w:r>
        <w:rPr>
          <w:rFonts w:asciiTheme="minorHAnsi" w:hAnsiTheme="minorHAnsi" w:cs="Arial"/>
          <w:sz w:val="24"/>
          <w:szCs w:val="24"/>
        </w:rPr>
        <w:t>As needed, a</w:t>
      </w:r>
      <w:r w:rsidRPr="00FD3B62">
        <w:rPr>
          <w:rFonts w:asciiTheme="minorHAnsi" w:hAnsiTheme="minorHAnsi" w:cs="Arial"/>
          <w:sz w:val="24"/>
          <w:szCs w:val="24"/>
        </w:rPr>
        <w:t>ssist</w:t>
      </w:r>
      <w:r>
        <w:rPr>
          <w:rFonts w:asciiTheme="minorHAnsi" w:hAnsiTheme="minorHAnsi" w:cs="Arial"/>
          <w:sz w:val="24"/>
          <w:szCs w:val="24"/>
        </w:rPr>
        <w:t xml:space="preserve"> EMD with recovery activities including damage assessments</w:t>
      </w:r>
    </w:p>
    <w:p w14:paraId="4565DAE3" w14:textId="77777777" w:rsidR="009E584A" w:rsidRDefault="009E584A">
      <w:pPr>
        <w:spacing w:after="0" w:line="240" w:lineRule="auto"/>
        <w:ind w:left="720"/>
        <w:rPr>
          <w:rFonts w:asciiTheme="minorHAnsi" w:hAnsiTheme="minorHAnsi" w:cs="Arial"/>
          <w:b/>
          <w:sz w:val="24"/>
          <w:szCs w:val="24"/>
        </w:rPr>
      </w:pPr>
    </w:p>
    <w:p w14:paraId="2E4A94B8" w14:textId="77777777" w:rsidR="009E584A" w:rsidRDefault="009E584A" w:rsidP="006D566D">
      <w:pPr>
        <w:spacing w:after="0" w:line="240" w:lineRule="auto"/>
        <w:rPr>
          <w:rFonts w:asciiTheme="minorHAnsi" w:hAnsiTheme="minorHAnsi" w:cs="Arial"/>
          <w:sz w:val="24"/>
          <w:szCs w:val="24"/>
        </w:rPr>
      </w:pPr>
      <w:r>
        <w:rPr>
          <w:rFonts w:asciiTheme="minorHAnsi" w:hAnsiTheme="minorHAnsi" w:cs="Arial"/>
          <w:sz w:val="24"/>
          <w:szCs w:val="24"/>
        </w:rPr>
        <w:t>----------------------------------------------------------------------------------------------------------------------------</w:t>
      </w:r>
    </w:p>
    <w:p w14:paraId="08EEB52A" w14:textId="77777777" w:rsidR="00951E53" w:rsidRPr="00FD3B62" w:rsidRDefault="00951E53" w:rsidP="006D566D">
      <w:pPr>
        <w:spacing w:after="0" w:line="240" w:lineRule="auto"/>
        <w:rPr>
          <w:rFonts w:asciiTheme="minorHAnsi" w:hAnsiTheme="minorHAnsi" w:cs="Arial"/>
          <w:b/>
          <w:sz w:val="24"/>
          <w:szCs w:val="24"/>
        </w:rPr>
      </w:pPr>
    </w:p>
    <w:p w14:paraId="33E42F85" w14:textId="61BED789" w:rsidR="009E584A" w:rsidRPr="0046477C" w:rsidRDefault="009E584A" w:rsidP="006D566D">
      <w:pPr>
        <w:pStyle w:val="Heading3"/>
        <w:jc w:val="left"/>
      </w:pPr>
      <w:bookmarkStart w:id="79" w:name="_Toc496098015"/>
      <w:r w:rsidRPr="0046477C">
        <w:t>P</w:t>
      </w:r>
      <w:r>
        <w:t>ublic Works</w:t>
      </w:r>
      <w:r w:rsidR="00110447">
        <w:t>/Transportation</w:t>
      </w:r>
      <w:r>
        <w:t xml:space="preserve"> </w:t>
      </w:r>
      <w:r w:rsidRPr="0046477C">
        <w:t>Department</w:t>
      </w:r>
      <w:bookmarkEnd w:id="79"/>
    </w:p>
    <w:p w14:paraId="53FFE2A6" w14:textId="25C2C2AB" w:rsidR="009E584A" w:rsidRPr="0046477C" w:rsidRDefault="009E584A">
      <w:pPr>
        <w:spacing w:before="240" w:after="60" w:line="240" w:lineRule="auto"/>
        <w:ind w:left="360"/>
        <w:rPr>
          <w:rFonts w:ascii="Arial Narrow" w:hAnsi="Arial Narrow" w:cs="Arial"/>
          <w:b/>
          <w:sz w:val="24"/>
          <w:szCs w:val="24"/>
        </w:rPr>
      </w:pPr>
      <w:r w:rsidRPr="0046477C">
        <w:rPr>
          <w:rFonts w:ascii="Arial Narrow" w:hAnsi="Arial Narrow" w:cs="Arial"/>
          <w:b/>
          <w:sz w:val="24"/>
          <w:szCs w:val="24"/>
        </w:rPr>
        <w:t>Prevention</w:t>
      </w:r>
      <w:r w:rsidR="00F44FE1">
        <w:rPr>
          <w:rFonts w:ascii="Arial Narrow" w:hAnsi="Arial Narrow" w:cs="Arial"/>
          <w:b/>
          <w:sz w:val="24"/>
          <w:szCs w:val="24"/>
        </w:rPr>
        <w:t xml:space="preserve"> and Mitigation</w:t>
      </w:r>
    </w:p>
    <w:p w14:paraId="4C77D650" w14:textId="77777777" w:rsidR="009E584A" w:rsidRPr="00FD3B62" w:rsidRDefault="009E584A">
      <w:pPr>
        <w:pStyle w:val="ListParagraph"/>
        <w:numPr>
          <w:ilvl w:val="0"/>
          <w:numId w:val="119"/>
        </w:numPr>
        <w:spacing w:after="0" w:line="240" w:lineRule="auto"/>
        <w:rPr>
          <w:rFonts w:asciiTheme="minorHAnsi" w:hAnsiTheme="minorHAnsi" w:cs="Arial"/>
          <w:sz w:val="24"/>
          <w:szCs w:val="24"/>
        </w:rPr>
      </w:pPr>
      <w:r w:rsidRPr="00FD3B62">
        <w:rPr>
          <w:rFonts w:asciiTheme="minorHAnsi" w:hAnsiTheme="minorHAnsi" w:cs="Arial"/>
          <w:sz w:val="24"/>
          <w:szCs w:val="24"/>
        </w:rPr>
        <w:t>Inspects public and private water impoundment sites</w:t>
      </w:r>
    </w:p>
    <w:p w14:paraId="54DC566C" w14:textId="77777777" w:rsidR="00965DEC" w:rsidRDefault="00965DEC">
      <w:pPr>
        <w:pStyle w:val="ListParagraph"/>
        <w:numPr>
          <w:ilvl w:val="0"/>
          <w:numId w:val="119"/>
        </w:numPr>
        <w:spacing w:after="0" w:line="240" w:lineRule="auto"/>
        <w:rPr>
          <w:rFonts w:asciiTheme="minorHAnsi" w:hAnsiTheme="minorHAnsi" w:cs="Arial"/>
          <w:sz w:val="24"/>
          <w:szCs w:val="24"/>
        </w:rPr>
      </w:pPr>
      <w:r w:rsidRPr="00FD3B62">
        <w:rPr>
          <w:rFonts w:asciiTheme="minorHAnsi" w:hAnsiTheme="minorHAnsi" w:cs="Arial"/>
          <w:sz w:val="24"/>
          <w:szCs w:val="24"/>
        </w:rPr>
        <w:t>Maintains road, bridges, waterways and water and sewer systems and services</w:t>
      </w:r>
    </w:p>
    <w:p w14:paraId="3A8BFB69" w14:textId="65E731B5" w:rsidR="00F44FE1" w:rsidRPr="008E551B" w:rsidRDefault="00F44FE1">
      <w:pPr>
        <w:pStyle w:val="ListParagraph"/>
        <w:numPr>
          <w:ilvl w:val="0"/>
          <w:numId w:val="119"/>
        </w:numPr>
        <w:spacing w:after="0" w:line="240" w:lineRule="auto"/>
        <w:rPr>
          <w:rFonts w:asciiTheme="minorHAnsi" w:hAnsiTheme="minorHAnsi" w:cs="Arial"/>
          <w:sz w:val="24"/>
          <w:szCs w:val="24"/>
        </w:rPr>
      </w:pPr>
      <w:r w:rsidRPr="0046477C">
        <w:rPr>
          <w:rFonts w:asciiTheme="minorHAnsi" w:hAnsiTheme="minorHAnsi" w:cs="Arial"/>
          <w:sz w:val="24"/>
          <w:szCs w:val="24"/>
        </w:rPr>
        <w:t xml:space="preserve">Coordinates with </w:t>
      </w:r>
      <w:r>
        <w:rPr>
          <w:rFonts w:asciiTheme="minorHAnsi" w:hAnsiTheme="minorHAnsi" w:cs="Arial"/>
          <w:sz w:val="24"/>
          <w:szCs w:val="24"/>
        </w:rPr>
        <w:t xml:space="preserve">EMD </w:t>
      </w:r>
      <w:r w:rsidRPr="0046477C">
        <w:rPr>
          <w:rFonts w:asciiTheme="minorHAnsi" w:hAnsiTheme="minorHAnsi" w:cs="Arial"/>
          <w:sz w:val="24"/>
          <w:szCs w:val="24"/>
        </w:rPr>
        <w:t>to identify risks and hazards in the community</w:t>
      </w:r>
    </w:p>
    <w:p w14:paraId="1C5E7380" w14:textId="6B04F157" w:rsidR="009E584A" w:rsidRPr="0046477C" w:rsidRDefault="009E584A">
      <w:pPr>
        <w:spacing w:before="240" w:after="60" w:line="240" w:lineRule="auto"/>
        <w:ind w:left="360"/>
        <w:rPr>
          <w:rFonts w:ascii="Arial Narrow" w:hAnsi="Arial Narrow" w:cs="Arial"/>
          <w:b/>
          <w:sz w:val="24"/>
          <w:szCs w:val="24"/>
        </w:rPr>
      </w:pPr>
      <w:r>
        <w:rPr>
          <w:rFonts w:ascii="Arial Narrow" w:hAnsi="Arial Narrow" w:cs="Arial"/>
          <w:b/>
          <w:sz w:val="24"/>
          <w:szCs w:val="24"/>
        </w:rPr>
        <w:t xml:space="preserve">Preparedness </w:t>
      </w:r>
    </w:p>
    <w:p w14:paraId="121884FC" w14:textId="77777777" w:rsidR="009E584A" w:rsidRPr="00FD3B62" w:rsidRDefault="009E584A">
      <w:pPr>
        <w:pStyle w:val="ListParagraph"/>
        <w:numPr>
          <w:ilvl w:val="0"/>
          <w:numId w:val="133"/>
        </w:numPr>
        <w:spacing w:after="0" w:line="240" w:lineRule="auto"/>
        <w:rPr>
          <w:rFonts w:asciiTheme="minorHAnsi" w:hAnsiTheme="minorHAnsi" w:cs="Arial"/>
          <w:sz w:val="24"/>
          <w:szCs w:val="24"/>
        </w:rPr>
      </w:pPr>
      <w:r>
        <w:rPr>
          <w:rFonts w:asciiTheme="minorHAnsi" w:hAnsiTheme="minorHAnsi" w:cs="Arial"/>
          <w:sz w:val="24"/>
          <w:szCs w:val="24"/>
        </w:rPr>
        <w:t>Ensures EOC representative is trained</w:t>
      </w:r>
    </w:p>
    <w:p w14:paraId="57E32111" w14:textId="77777777" w:rsidR="00951E53" w:rsidRPr="00FD3B62" w:rsidRDefault="00951E53">
      <w:pPr>
        <w:pStyle w:val="ListParagraph"/>
        <w:numPr>
          <w:ilvl w:val="0"/>
          <w:numId w:val="133"/>
        </w:numPr>
        <w:spacing w:after="0" w:line="240" w:lineRule="auto"/>
        <w:rPr>
          <w:rFonts w:asciiTheme="minorHAnsi" w:hAnsiTheme="minorHAnsi" w:cs="Arial"/>
          <w:sz w:val="24"/>
          <w:szCs w:val="24"/>
        </w:rPr>
      </w:pPr>
      <w:r w:rsidRPr="00FD3B62">
        <w:rPr>
          <w:rFonts w:asciiTheme="minorHAnsi" w:hAnsiTheme="minorHAnsi" w:cs="Arial"/>
          <w:sz w:val="24"/>
          <w:szCs w:val="24"/>
        </w:rPr>
        <w:t>Maintains readiness of all DPW equipment and personnel in connection with disaster response activities</w:t>
      </w:r>
    </w:p>
    <w:p w14:paraId="3F786DE2" w14:textId="77777777" w:rsidR="00951E53" w:rsidRDefault="00951E53">
      <w:pPr>
        <w:pStyle w:val="ListParagraph"/>
        <w:numPr>
          <w:ilvl w:val="0"/>
          <w:numId w:val="133"/>
        </w:numPr>
        <w:spacing w:after="0" w:line="240" w:lineRule="auto"/>
        <w:rPr>
          <w:rFonts w:asciiTheme="minorHAnsi" w:hAnsiTheme="minorHAnsi" w:cs="Arial"/>
          <w:sz w:val="24"/>
          <w:szCs w:val="24"/>
        </w:rPr>
      </w:pPr>
      <w:r w:rsidRPr="00FD3B62">
        <w:rPr>
          <w:rFonts w:asciiTheme="minorHAnsi" w:hAnsiTheme="minorHAnsi" w:cs="Arial"/>
          <w:sz w:val="24"/>
          <w:szCs w:val="24"/>
        </w:rPr>
        <w:t>Provides fuel storage</w:t>
      </w:r>
    </w:p>
    <w:p w14:paraId="2FAA1F9F" w14:textId="77777777" w:rsidR="009365EB" w:rsidRDefault="009365EB">
      <w:pPr>
        <w:pStyle w:val="ListParagraph"/>
        <w:numPr>
          <w:ilvl w:val="0"/>
          <w:numId w:val="133"/>
        </w:numPr>
        <w:spacing w:after="0" w:line="240" w:lineRule="auto"/>
        <w:rPr>
          <w:rFonts w:asciiTheme="minorHAnsi" w:hAnsiTheme="minorHAnsi" w:cs="Arial"/>
          <w:sz w:val="24"/>
          <w:szCs w:val="24"/>
        </w:rPr>
      </w:pPr>
      <w:r>
        <w:rPr>
          <w:rFonts w:asciiTheme="minorHAnsi" w:hAnsiTheme="minorHAnsi" w:cs="Arial"/>
          <w:sz w:val="24"/>
          <w:szCs w:val="24"/>
        </w:rPr>
        <w:t>Coordinates with EMD on the designation of locations for sheltering, evacuation assembly and/or transportation hubs, staging areas, and points of distribution for critical commodities</w:t>
      </w:r>
    </w:p>
    <w:p w14:paraId="2C8BEF8E" w14:textId="77777777" w:rsidR="009365EB" w:rsidRDefault="009365EB">
      <w:pPr>
        <w:pStyle w:val="ListParagraph"/>
        <w:numPr>
          <w:ilvl w:val="0"/>
          <w:numId w:val="133"/>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Maintains plans </w:t>
      </w:r>
      <w:r>
        <w:rPr>
          <w:rFonts w:asciiTheme="minorHAnsi" w:hAnsiTheme="minorHAnsi" w:cs="Arial"/>
          <w:sz w:val="24"/>
          <w:szCs w:val="24"/>
        </w:rPr>
        <w:t xml:space="preserve">and/or standard operating procedures </w:t>
      </w:r>
      <w:r w:rsidRPr="00FD3B62">
        <w:rPr>
          <w:rFonts w:asciiTheme="minorHAnsi" w:hAnsiTheme="minorHAnsi" w:cs="Arial"/>
          <w:sz w:val="24"/>
          <w:szCs w:val="24"/>
        </w:rPr>
        <w:t>for providing resources and services needed during a disaster</w:t>
      </w:r>
    </w:p>
    <w:p w14:paraId="7067DCEF" w14:textId="143367A3" w:rsidR="00965DEC" w:rsidRDefault="00965DEC">
      <w:pPr>
        <w:pStyle w:val="ListParagraph"/>
        <w:numPr>
          <w:ilvl w:val="0"/>
          <w:numId w:val="133"/>
        </w:numPr>
        <w:spacing w:after="0" w:line="240" w:lineRule="auto"/>
        <w:rPr>
          <w:rFonts w:asciiTheme="minorHAnsi" w:hAnsiTheme="minorHAnsi" w:cs="Arial"/>
          <w:sz w:val="24"/>
          <w:szCs w:val="24"/>
        </w:rPr>
      </w:pPr>
      <w:r w:rsidRPr="00FD3B62">
        <w:rPr>
          <w:rFonts w:asciiTheme="minorHAnsi" w:hAnsiTheme="minorHAnsi" w:cs="Arial"/>
          <w:sz w:val="24"/>
          <w:szCs w:val="24"/>
        </w:rPr>
        <w:t>Maintains debris management plan</w:t>
      </w:r>
    </w:p>
    <w:p w14:paraId="65C22669" w14:textId="5217F227" w:rsidR="00965DEC" w:rsidRPr="00410581" w:rsidRDefault="00965DEC">
      <w:pPr>
        <w:pStyle w:val="ListParagraph"/>
        <w:numPr>
          <w:ilvl w:val="0"/>
          <w:numId w:val="133"/>
        </w:numPr>
        <w:spacing w:after="0" w:line="240" w:lineRule="auto"/>
        <w:rPr>
          <w:rFonts w:asciiTheme="minorHAnsi" w:hAnsiTheme="minorHAnsi" w:cs="Arial"/>
          <w:sz w:val="24"/>
          <w:szCs w:val="24"/>
        </w:rPr>
      </w:pPr>
      <w:r w:rsidRPr="00FD3B62">
        <w:rPr>
          <w:rFonts w:asciiTheme="minorHAnsi" w:hAnsiTheme="minorHAnsi" w:cs="Arial"/>
          <w:sz w:val="24"/>
          <w:szCs w:val="24"/>
        </w:rPr>
        <w:t>Ensures written agreements are in place with emergency response organizations for use of equipment</w:t>
      </w:r>
    </w:p>
    <w:p w14:paraId="33EB7E40" w14:textId="7AF9A13F" w:rsidR="009E584A" w:rsidRPr="0046477C" w:rsidRDefault="009E584A">
      <w:pPr>
        <w:spacing w:before="240" w:after="60" w:line="240" w:lineRule="auto"/>
        <w:ind w:left="360"/>
        <w:rPr>
          <w:rFonts w:ascii="Arial Narrow" w:hAnsi="Arial Narrow" w:cs="Arial"/>
          <w:b/>
          <w:sz w:val="24"/>
          <w:szCs w:val="24"/>
        </w:rPr>
      </w:pPr>
      <w:r>
        <w:rPr>
          <w:rFonts w:ascii="Arial Narrow" w:hAnsi="Arial Narrow" w:cs="Arial"/>
          <w:b/>
          <w:sz w:val="24"/>
          <w:szCs w:val="24"/>
        </w:rPr>
        <w:t>Response</w:t>
      </w:r>
    </w:p>
    <w:p w14:paraId="5B03A14C" w14:textId="303B8527" w:rsidR="009E584A" w:rsidRPr="00A94E37" w:rsidRDefault="009E584A">
      <w:pPr>
        <w:pStyle w:val="ListParagraph"/>
        <w:numPr>
          <w:ilvl w:val="0"/>
          <w:numId w:val="134"/>
        </w:numPr>
        <w:spacing w:after="0" w:line="240" w:lineRule="auto"/>
        <w:rPr>
          <w:rFonts w:asciiTheme="minorHAnsi" w:hAnsiTheme="minorHAnsi" w:cs="Arial"/>
          <w:sz w:val="24"/>
          <w:szCs w:val="24"/>
        </w:rPr>
      </w:pPr>
      <w:r>
        <w:rPr>
          <w:rFonts w:asciiTheme="minorHAnsi" w:hAnsiTheme="minorHAnsi" w:cs="Arial"/>
          <w:sz w:val="24"/>
          <w:szCs w:val="24"/>
        </w:rPr>
        <w:t xml:space="preserve">Provides EOC representative(s) to coordinates public works and engineering </w:t>
      </w:r>
      <w:r w:rsidRPr="00A94E37">
        <w:rPr>
          <w:rFonts w:asciiTheme="minorHAnsi" w:hAnsiTheme="minorHAnsi" w:cs="Arial"/>
          <w:sz w:val="24"/>
          <w:szCs w:val="24"/>
        </w:rPr>
        <w:t xml:space="preserve">resources to support emergency response operations  </w:t>
      </w:r>
    </w:p>
    <w:p w14:paraId="41D57059" w14:textId="2F1F0808" w:rsidR="00951E53" w:rsidRPr="00A94E37" w:rsidRDefault="00A94E37">
      <w:pPr>
        <w:pStyle w:val="ListParagraph"/>
        <w:numPr>
          <w:ilvl w:val="0"/>
          <w:numId w:val="134"/>
        </w:numPr>
        <w:spacing w:after="0" w:line="240" w:lineRule="auto"/>
        <w:rPr>
          <w:rFonts w:asciiTheme="minorHAnsi" w:hAnsiTheme="minorHAnsi" w:cs="Arial"/>
          <w:sz w:val="24"/>
          <w:szCs w:val="24"/>
        </w:rPr>
      </w:pPr>
      <w:r w:rsidRPr="00A94E37">
        <w:rPr>
          <w:rFonts w:asciiTheme="minorHAnsi" w:hAnsiTheme="minorHAnsi" w:cs="Arial"/>
          <w:sz w:val="24"/>
          <w:szCs w:val="24"/>
        </w:rPr>
        <w:t>A</w:t>
      </w:r>
      <w:r w:rsidRPr="00410581">
        <w:rPr>
          <w:rFonts w:asciiTheme="minorHAnsi" w:hAnsiTheme="minorHAnsi" w:cs="Arial"/>
          <w:sz w:val="24"/>
          <w:szCs w:val="24"/>
        </w:rPr>
        <w:t xml:space="preserve"> needed, provides staffing for </w:t>
      </w:r>
      <w:r w:rsidR="00951E53" w:rsidRPr="00A94E37">
        <w:rPr>
          <w:rFonts w:asciiTheme="minorHAnsi" w:hAnsiTheme="minorHAnsi" w:cs="Arial"/>
          <w:sz w:val="24"/>
          <w:szCs w:val="24"/>
        </w:rPr>
        <w:t>resource distribution centers</w:t>
      </w:r>
    </w:p>
    <w:p w14:paraId="3443CF9D" w14:textId="5483F113" w:rsidR="00951E53" w:rsidRPr="00A94E37" w:rsidRDefault="00A94E37">
      <w:pPr>
        <w:pStyle w:val="ListParagraph"/>
        <w:numPr>
          <w:ilvl w:val="0"/>
          <w:numId w:val="134"/>
        </w:numPr>
        <w:spacing w:after="0" w:line="240" w:lineRule="auto"/>
        <w:rPr>
          <w:rFonts w:asciiTheme="minorHAnsi" w:hAnsiTheme="minorHAnsi" w:cs="Arial"/>
          <w:sz w:val="24"/>
          <w:szCs w:val="24"/>
        </w:rPr>
      </w:pPr>
      <w:r w:rsidRPr="00A94E37">
        <w:rPr>
          <w:rFonts w:asciiTheme="minorHAnsi" w:hAnsiTheme="minorHAnsi" w:cs="Arial"/>
          <w:sz w:val="24"/>
          <w:szCs w:val="24"/>
        </w:rPr>
        <w:t>A</w:t>
      </w:r>
      <w:r w:rsidRPr="0046477C">
        <w:rPr>
          <w:rFonts w:asciiTheme="minorHAnsi" w:hAnsiTheme="minorHAnsi" w:cs="Arial"/>
          <w:sz w:val="24"/>
          <w:szCs w:val="24"/>
        </w:rPr>
        <w:t xml:space="preserve"> needed, provides </w:t>
      </w:r>
      <w:r w:rsidR="00951E53" w:rsidRPr="00A94E37">
        <w:rPr>
          <w:rFonts w:asciiTheme="minorHAnsi" w:hAnsiTheme="minorHAnsi" w:cs="Arial"/>
          <w:sz w:val="24"/>
          <w:szCs w:val="24"/>
        </w:rPr>
        <w:t>fuel for emergency generators</w:t>
      </w:r>
    </w:p>
    <w:p w14:paraId="2880863D" w14:textId="64C43B65" w:rsidR="00951E53" w:rsidRPr="00FD3B62" w:rsidRDefault="00A94E37">
      <w:pPr>
        <w:pStyle w:val="ListParagraph"/>
        <w:numPr>
          <w:ilvl w:val="0"/>
          <w:numId w:val="134"/>
        </w:numPr>
        <w:spacing w:after="0" w:line="240" w:lineRule="auto"/>
        <w:rPr>
          <w:rFonts w:asciiTheme="minorHAnsi" w:hAnsiTheme="minorHAnsi" w:cs="Arial"/>
          <w:sz w:val="24"/>
          <w:szCs w:val="24"/>
        </w:rPr>
      </w:pPr>
      <w:r w:rsidRPr="00A94E37">
        <w:rPr>
          <w:rFonts w:asciiTheme="minorHAnsi" w:hAnsiTheme="minorHAnsi" w:cs="Arial"/>
          <w:sz w:val="24"/>
          <w:szCs w:val="24"/>
        </w:rPr>
        <w:t>A</w:t>
      </w:r>
      <w:r w:rsidRPr="0046477C">
        <w:rPr>
          <w:rFonts w:asciiTheme="minorHAnsi" w:hAnsiTheme="minorHAnsi" w:cs="Arial"/>
          <w:sz w:val="24"/>
          <w:szCs w:val="24"/>
        </w:rPr>
        <w:t xml:space="preserve"> needed, </w:t>
      </w:r>
      <w:r>
        <w:rPr>
          <w:rFonts w:asciiTheme="minorHAnsi" w:hAnsiTheme="minorHAnsi" w:cs="Arial"/>
          <w:sz w:val="24"/>
          <w:szCs w:val="24"/>
        </w:rPr>
        <w:t>coordinates the deployment</w:t>
      </w:r>
      <w:r w:rsidR="00951E53" w:rsidRPr="00FD3B62">
        <w:rPr>
          <w:rFonts w:asciiTheme="minorHAnsi" w:hAnsiTheme="minorHAnsi" w:cs="Arial"/>
          <w:sz w:val="24"/>
          <w:szCs w:val="24"/>
        </w:rPr>
        <w:t xml:space="preserve"> of traffic control devices</w:t>
      </w:r>
    </w:p>
    <w:p w14:paraId="5E05BFA6" w14:textId="57277532" w:rsidR="00951E53" w:rsidRPr="00FD3B62" w:rsidRDefault="00A94E37">
      <w:pPr>
        <w:pStyle w:val="ListParagraph"/>
        <w:numPr>
          <w:ilvl w:val="0"/>
          <w:numId w:val="134"/>
        </w:numPr>
        <w:spacing w:after="0" w:line="240" w:lineRule="auto"/>
        <w:rPr>
          <w:rFonts w:asciiTheme="minorHAnsi" w:hAnsiTheme="minorHAnsi" w:cs="Arial"/>
          <w:sz w:val="24"/>
          <w:szCs w:val="24"/>
        </w:rPr>
      </w:pPr>
      <w:r w:rsidRPr="00A94E37">
        <w:rPr>
          <w:rFonts w:asciiTheme="minorHAnsi" w:hAnsiTheme="minorHAnsi" w:cs="Arial"/>
          <w:sz w:val="24"/>
          <w:szCs w:val="24"/>
        </w:rPr>
        <w:t>A</w:t>
      </w:r>
      <w:r w:rsidRPr="0046477C">
        <w:rPr>
          <w:rFonts w:asciiTheme="minorHAnsi" w:hAnsiTheme="minorHAnsi" w:cs="Arial"/>
          <w:sz w:val="24"/>
          <w:szCs w:val="24"/>
        </w:rPr>
        <w:t xml:space="preserve"> needed, </w:t>
      </w:r>
      <w:r>
        <w:rPr>
          <w:rFonts w:asciiTheme="minorHAnsi" w:hAnsiTheme="minorHAnsi" w:cs="Arial"/>
          <w:sz w:val="24"/>
          <w:szCs w:val="24"/>
        </w:rPr>
        <w:t>coordinates the provision of</w:t>
      </w:r>
      <w:r w:rsidR="00951E53" w:rsidRPr="00FD3B62">
        <w:rPr>
          <w:rFonts w:asciiTheme="minorHAnsi" w:hAnsiTheme="minorHAnsi" w:cs="Arial"/>
          <w:sz w:val="24"/>
          <w:szCs w:val="24"/>
        </w:rPr>
        <w:t xml:space="preserve"> potable water</w:t>
      </w:r>
    </w:p>
    <w:p w14:paraId="1D961A13" w14:textId="0080FF6B" w:rsidR="00951E53" w:rsidRPr="00FD3B62" w:rsidRDefault="00A94E37">
      <w:pPr>
        <w:pStyle w:val="ListParagraph"/>
        <w:numPr>
          <w:ilvl w:val="0"/>
          <w:numId w:val="134"/>
        </w:numPr>
        <w:spacing w:after="0" w:line="240" w:lineRule="auto"/>
        <w:rPr>
          <w:rFonts w:asciiTheme="minorHAnsi" w:hAnsiTheme="minorHAnsi" w:cs="Arial"/>
          <w:sz w:val="24"/>
          <w:szCs w:val="24"/>
        </w:rPr>
      </w:pPr>
      <w:r w:rsidRPr="00A94E37">
        <w:rPr>
          <w:rFonts w:asciiTheme="minorHAnsi" w:hAnsiTheme="minorHAnsi" w:cs="Arial"/>
          <w:sz w:val="24"/>
          <w:szCs w:val="24"/>
        </w:rPr>
        <w:t>A</w:t>
      </w:r>
      <w:r w:rsidRPr="0046477C">
        <w:rPr>
          <w:rFonts w:asciiTheme="minorHAnsi" w:hAnsiTheme="minorHAnsi" w:cs="Arial"/>
          <w:sz w:val="24"/>
          <w:szCs w:val="24"/>
        </w:rPr>
        <w:t xml:space="preserve"> needed, provides </w:t>
      </w:r>
      <w:r>
        <w:rPr>
          <w:rFonts w:asciiTheme="minorHAnsi" w:hAnsiTheme="minorHAnsi" w:cs="Arial"/>
          <w:sz w:val="24"/>
          <w:szCs w:val="24"/>
        </w:rPr>
        <w:t xml:space="preserve">support to clear </w:t>
      </w:r>
      <w:r w:rsidR="00951E53" w:rsidRPr="00FD3B62">
        <w:rPr>
          <w:rFonts w:asciiTheme="minorHAnsi" w:hAnsiTheme="minorHAnsi" w:cs="Arial"/>
          <w:sz w:val="24"/>
          <w:szCs w:val="24"/>
        </w:rPr>
        <w:t xml:space="preserve">debris </w:t>
      </w:r>
      <w:r w:rsidR="00965DEC">
        <w:rPr>
          <w:rFonts w:asciiTheme="minorHAnsi" w:hAnsiTheme="minorHAnsi" w:cs="Arial"/>
          <w:sz w:val="24"/>
          <w:szCs w:val="24"/>
        </w:rPr>
        <w:t>and/or remove snow</w:t>
      </w:r>
    </w:p>
    <w:p w14:paraId="3289CA69" w14:textId="77777777" w:rsidR="00951E53" w:rsidRPr="00A94E37" w:rsidRDefault="00951E53">
      <w:pPr>
        <w:pStyle w:val="ListParagraph"/>
        <w:numPr>
          <w:ilvl w:val="0"/>
          <w:numId w:val="134"/>
        </w:numPr>
        <w:spacing w:after="0" w:line="240" w:lineRule="auto"/>
        <w:rPr>
          <w:rFonts w:asciiTheme="minorHAnsi" w:hAnsiTheme="minorHAnsi" w:cs="Arial"/>
          <w:sz w:val="24"/>
          <w:szCs w:val="24"/>
        </w:rPr>
      </w:pPr>
      <w:r w:rsidRPr="00A94E37">
        <w:rPr>
          <w:rFonts w:asciiTheme="minorHAnsi" w:hAnsiTheme="minorHAnsi" w:cs="Arial"/>
          <w:sz w:val="24"/>
          <w:szCs w:val="24"/>
        </w:rPr>
        <w:t>Monitors community dams during a disaster</w:t>
      </w:r>
    </w:p>
    <w:p w14:paraId="3592C333" w14:textId="77777777" w:rsidR="003658C0" w:rsidRDefault="00951E53">
      <w:pPr>
        <w:pStyle w:val="ListParagraph"/>
        <w:numPr>
          <w:ilvl w:val="0"/>
          <w:numId w:val="119"/>
        </w:numPr>
        <w:spacing w:after="0" w:line="240" w:lineRule="auto"/>
        <w:rPr>
          <w:rFonts w:asciiTheme="minorHAnsi" w:hAnsiTheme="minorHAnsi" w:cs="Arial"/>
          <w:sz w:val="24"/>
          <w:szCs w:val="24"/>
        </w:rPr>
      </w:pPr>
      <w:r w:rsidRPr="00FD3B62">
        <w:rPr>
          <w:rFonts w:asciiTheme="minorHAnsi" w:hAnsiTheme="minorHAnsi" w:cs="Arial"/>
          <w:sz w:val="24"/>
          <w:szCs w:val="24"/>
        </w:rPr>
        <w:lastRenderedPageBreak/>
        <w:t>To the extent practicable, maintains sanitary sewer and refuse collection services during a disaster</w:t>
      </w:r>
      <w:r w:rsidR="003658C0" w:rsidRPr="003658C0">
        <w:rPr>
          <w:rFonts w:asciiTheme="minorHAnsi" w:hAnsiTheme="minorHAnsi" w:cs="Arial"/>
          <w:sz w:val="24"/>
          <w:szCs w:val="24"/>
        </w:rPr>
        <w:t xml:space="preserve"> </w:t>
      </w:r>
    </w:p>
    <w:p w14:paraId="45C31DBC" w14:textId="77777777" w:rsidR="003658C0" w:rsidRPr="00FD3B62" w:rsidRDefault="003658C0">
      <w:pPr>
        <w:pStyle w:val="ListParagraph"/>
        <w:numPr>
          <w:ilvl w:val="0"/>
          <w:numId w:val="119"/>
        </w:numPr>
        <w:spacing w:after="0" w:line="240" w:lineRule="auto"/>
        <w:rPr>
          <w:rFonts w:asciiTheme="minorHAnsi" w:hAnsiTheme="minorHAnsi" w:cs="Arial"/>
          <w:sz w:val="24"/>
          <w:szCs w:val="24"/>
        </w:rPr>
      </w:pPr>
      <w:r w:rsidRPr="00FD3B62">
        <w:rPr>
          <w:rFonts w:asciiTheme="minorHAnsi" w:hAnsiTheme="minorHAnsi" w:cs="Arial"/>
          <w:sz w:val="24"/>
          <w:szCs w:val="24"/>
        </w:rPr>
        <w:t>Assesses impact of disaster on available equipment and resources</w:t>
      </w:r>
    </w:p>
    <w:p w14:paraId="715F99C1" w14:textId="77777777" w:rsidR="00110447" w:rsidRPr="00FD3B62" w:rsidRDefault="00110447">
      <w:pPr>
        <w:pStyle w:val="ListParagraph"/>
        <w:numPr>
          <w:ilvl w:val="0"/>
          <w:numId w:val="119"/>
        </w:numPr>
        <w:spacing w:after="0" w:line="240" w:lineRule="auto"/>
        <w:rPr>
          <w:rFonts w:asciiTheme="minorHAnsi" w:hAnsiTheme="minorHAnsi" w:cs="Arial"/>
          <w:sz w:val="24"/>
          <w:szCs w:val="24"/>
        </w:rPr>
      </w:pPr>
      <w:r w:rsidRPr="00FD3B62">
        <w:rPr>
          <w:rFonts w:asciiTheme="minorHAnsi" w:hAnsiTheme="minorHAnsi" w:cs="Arial"/>
          <w:sz w:val="24"/>
          <w:szCs w:val="24"/>
        </w:rPr>
        <w:t>Coordinates</w:t>
      </w:r>
      <w:r>
        <w:rPr>
          <w:rFonts w:asciiTheme="minorHAnsi" w:hAnsiTheme="minorHAnsi" w:cs="Arial"/>
          <w:sz w:val="24"/>
          <w:szCs w:val="24"/>
        </w:rPr>
        <w:t xml:space="preserve"> with the EMD to facilitate the transportation of i</w:t>
      </w:r>
      <w:r w:rsidRPr="00FD3B62">
        <w:rPr>
          <w:rFonts w:asciiTheme="minorHAnsi" w:hAnsiTheme="minorHAnsi" w:cs="Arial"/>
          <w:sz w:val="24"/>
          <w:szCs w:val="24"/>
        </w:rPr>
        <w:t>ndividuals</w:t>
      </w:r>
      <w:r>
        <w:rPr>
          <w:rFonts w:asciiTheme="minorHAnsi" w:hAnsiTheme="minorHAnsi" w:cs="Arial"/>
          <w:sz w:val="24"/>
          <w:szCs w:val="24"/>
        </w:rPr>
        <w:t xml:space="preserve"> with access and functions needs</w:t>
      </w:r>
    </w:p>
    <w:p w14:paraId="4CF97EC7" w14:textId="716ADCC5" w:rsidR="00951E53" w:rsidRPr="008E551B" w:rsidRDefault="003658C0">
      <w:pPr>
        <w:pStyle w:val="ListParagraph"/>
        <w:numPr>
          <w:ilvl w:val="0"/>
          <w:numId w:val="119"/>
        </w:numPr>
        <w:spacing w:after="0" w:line="240" w:lineRule="auto"/>
        <w:rPr>
          <w:rFonts w:asciiTheme="minorHAnsi" w:hAnsiTheme="minorHAnsi" w:cs="Arial"/>
          <w:sz w:val="24"/>
          <w:szCs w:val="24"/>
        </w:rPr>
      </w:pPr>
      <w:r>
        <w:rPr>
          <w:rFonts w:asciiTheme="minorHAnsi" w:hAnsiTheme="minorHAnsi" w:cs="Arial"/>
          <w:sz w:val="24"/>
          <w:szCs w:val="24"/>
        </w:rPr>
        <w:t>Provides situational awareness about emergency response operations, resource status and other topics of interest to the EOC</w:t>
      </w:r>
    </w:p>
    <w:p w14:paraId="1A81653F" w14:textId="77777777" w:rsidR="00951E53" w:rsidRPr="00410581" w:rsidRDefault="00951E53">
      <w:pPr>
        <w:pStyle w:val="ListParagraph"/>
        <w:spacing w:before="240" w:after="60" w:line="240" w:lineRule="auto"/>
        <w:ind w:left="360"/>
        <w:contextualSpacing w:val="0"/>
        <w:rPr>
          <w:rFonts w:ascii="Arial Narrow" w:hAnsi="Arial Narrow" w:cs="Arial"/>
          <w:b/>
          <w:sz w:val="24"/>
          <w:szCs w:val="24"/>
        </w:rPr>
      </w:pPr>
      <w:r w:rsidRPr="00410581">
        <w:rPr>
          <w:rFonts w:ascii="Arial Narrow" w:hAnsi="Arial Narrow" w:cs="Arial"/>
          <w:b/>
          <w:sz w:val="24"/>
          <w:szCs w:val="24"/>
        </w:rPr>
        <w:t>Recovery</w:t>
      </w:r>
    </w:p>
    <w:p w14:paraId="7115EA44" w14:textId="19CA18D8" w:rsidR="00951E53" w:rsidRPr="00FD3B62" w:rsidRDefault="003658C0">
      <w:pPr>
        <w:pStyle w:val="ListParagraph"/>
        <w:numPr>
          <w:ilvl w:val="0"/>
          <w:numId w:val="135"/>
        </w:numPr>
        <w:spacing w:after="0" w:line="240" w:lineRule="auto"/>
        <w:rPr>
          <w:rFonts w:asciiTheme="minorHAnsi" w:hAnsiTheme="minorHAnsi" w:cs="Arial"/>
          <w:sz w:val="24"/>
          <w:szCs w:val="24"/>
        </w:rPr>
      </w:pPr>
      <w:r>
        <w:rPr>
          <w:rFonts w:asciiTheme="minorHAnsi" w:hAnsiTheme="minorHAnsi" w:cs="Arial"/>
          <w:sz w:val="24"/>
          <w:szCs w:val="24"/>
        </w:rPr>
        <w:t xml:space="preserve">In coordination with the EMD, conducts </w:t>
      </w:r>
      <w:r w:rsidR="00951E53" w:rsidRPr="00FD3B62">
        <w:rPr>
          <w:rFonts w:asciiTheme="minorHAnsi" w:hAnsiTheme="minorHAnsi" w:cs="Arial"/>
          <w:sz w:val="24"/>
          <w:szCs w:val="24"/>
        </w:rPr>
        <w:t>damage assessment of public buildings, roads, bridges and other facilities and infrastructure</w:t>
      </w:r>
    </w:p>
    <w:p w14:paraId="6A2056EF" w14:textId="77777777" w:rsidR="00951E53" w:rsidRPr="00FD3B62" w:rsidRDefault="00951E53">
      <w:pPr>
        <w:pStyle w:val="ListParagraph"/>
        <w:numPr>
          <w:ilvl w:val="0"/>
          <w:numId w:val="135"/>
        </w:numPr>
        <w:spacing w:after="0" w:line="240" w:lineRule="auto"/>
        <w:rPr>
          <w:rFonts w:asciiTheme="minorHAnsi" w:hAnsiTheme="minorHAnsi" w:cs="Arial"/>
          <w:sz w:val="24"/>
          <w:szCs w:val="24"/>
        </w:rPr>
      </w:pPr>
      <w:r w:rsidRPr="00FD3B62">
        <w:rPr>
          <w:rFonts w:asciiTheme="minorHAnsi" w:hAnsiTheme="minorHAnsi" w:cs="Arial"/>
          <w:sz w:val="24"/>
          <w:szCs w:val="24"/>
        </w:rPr>
        <w:t>Coordinates record keeping related to damage assessment and recovery resources</w:t>
      </w:r>
    </w:p>
    <w:p w14:paraId="75B3EC68" w14:textId="77777777" w:rsidR="00951E53" w:rsidRPr="00FD3B62" w:rsidRDefault="00951E53">
      <w:pPr>
        <w:pStyle w:val="ListParagraph"/>
        <w:numPr>
          <w:ilvl w:val="0"/>
          <w:numId w:val="135"/>
        </w:numPr>
        <w:spacing w:after="0" w:line="240" w:lineRule="auto"/>
        <w:rPr>
          <w:rFonts w:asciiTheme="minorHAnsi" w:hAnsiTheme="minorHAnsi" w:cs="Arial"/>
          <w:sz w:val="24"/>
          <w:szCs w:val="24"/>
        </w:rPr>
      </w:pPr>
      <w:r w:rsidRPr="00FD3B62">
        <w:rPr>
          <w:rFonts w:asciiTheme="minorHAnsi" w:hAnsiTheme="minorHAnsi" w:cs="Arial"/>
          <w:sz w:val="24"/>
          <w:szCs w:val="24"/>
        </w:rPr>
        <w:t>Provides debris clearance and disposal</w:t>
      </w:r>
    </w:p>
    <w:p w14:paraId="12814CF7" w14:textId="77777777" w:rsidR="00951E53" w:rsidRPr="00FD3B62" w:rsidRDefault="00951E53">
      <w:pPr>
        <w:pStyle w:val="ListParagraph"/>
        <w:numPr>
          <w:ilvl w:val="0"/>
          <w:numId w:val="135"/>
        </w:numPr>
        <w:spacing w:after="0" w:line="240" w:lineRule="auto"/>
        <w:rPr>
          <w:rFonts w:asciiTheme="minorHAnsi" w:hAnsiTheme="minorHAnsi" w:cs="Arial"/>
          <w:sz w:val="24"/>
          <w:szCs w:val="24"/>
        </w:rPr>
      </w:pPr>
      <w:r w:rsidRPr="00FD3B62">
        <w:rPr>
          <w:rFonts w:asciiTheme="minorHAnsi" w:hAnsiTheme="minorHAnsi" w:cs="Arial"/>
          <w:sz w:val="24"/>
          <w:szCs w:val="24"/>
        </w:rPr>
        <w:t>Coordinates with public health on water testing</w:t>
      </w:r>
    </w:p>
    <w:p w14:paraId="05726AE3" w14:textId="77777777" w:rsidR="00951E53" w:rsidRPr="00FD3B62" w:rsidRDefault="00951E53">
      <w:pPr>
        <w:pStyle w:val="ListParagraph"/>
        <w:numPr>
          <w:ilvl w:val="0"/>
          <w:numId w:val="135"/>
        </w:numPr>
        <w:spacing w:after="0" w:line="240" w:lineRule="auto"/>
        <w:rPr>
          <w:rFonts w:asciiTheme="minorHAnsi" w:hAnsiTheme="minorHAnsi" w:cs="Arial"/>
          <w:sz w:val="24"/>
          <w:szCs w:val="24"/>
        </w:rPr>
      </w:pPr>
      <w:r w:rsidRPr="00FD3B62">
        <w:rPr>
          <w:rFonts w:asciiTheme="minorHAnsi" w:hAnsiTheme="minorHAnsi" w:cs="Arial"/>
          <w:sz w:val="24"/>
          <w:szCs w:val="24"/>
        </w:rPr>
        <w:t>Provides road, bridge and other public facility repair</w:t>
      </w:r>
    </w:p>
    <w:p w14:paraId="117B4110" w14:textId="77777777" w:rsidR="00951E53" w:rsidRPr="00FD3B62" w:rsidRDefault="00951E53">
      <w:pPr>
        <w:pStyle w:val="ListParagraph"/>
        <w:numPr>
          <w:ilvl w:val="0"/>
          <w:numId w:val="135"/>
        </w:numPr>
        <w:spacing w:after="0" w:line="240" w:lineRule="auto"/>
        <w:rPr>
          <w:rFonts w:asciiTheme="minorHAnsi" w:hAnsiTheme="minorHAnsi" w:cs="Arial"/>
          <w:sz w:val="24"/>
          <w:szCs w:val="24"/>
        </w:rPr>
      </w:pPr>
      <w:r w:rsidRPr="00FD3B62">
        <w:rPr>
          <w:rFonts w:asciiTheme="minorHAnsi" w:hAnsiTheme="minorHAnsi" w:cs="Arial"/>
          <w:sz w:val="24"/>
          <w:szCs w:val="24"/>
        </w:rPr>
        <w:t>Coordinates with utility companies to restore services</w:t>
      </w:r>
    </w:p>
    <w:p w14:paraId="407BB7F0" w14:textId="77777777" w:rsidR="00951E53" w:rsidRPr="00FD3B62" w:rsidRDefault="00951E53">
      <w:pPr>
        <w:pStyle w:val="ListParagraph"/>
        <w:numPr>
          <w:ilvl w:val="0"/>
          <w:numId w:val="135"/>
        </w:numPr>
        <w:spacing w:after="0" w:line="240" w:lineRule="auto"/>
        <w:rPr>
          <w:rFonts w:asciiTheme="minorHAnsi" w:hAnsiTheme="minorHAnsi" w:cs="Arial"/>
          <w:sz w:val="24"/>
          <w:szCs w:val="24"/>
        </w:rPr>
      </w:pPr>
      <w:r w:rsidRPr="00FD3B62">
        <w:rPr>
          <w:rFonts w:asciiTheme="minorHAnsi" w:hAnsiTheme="minorHAnsi" w:cs="Arial"/>
          <w:sz w:val="24"/>
          <w:szCs w:val="24"/>
        </w:rPr>
        <w:t>Continues to provide EOC support until no longer needed</w:t>
      </w:r>
    </w:p>
    <w:p w14:paraId="654C43B5" w14:textId="77777777" w:rsidR="00951E53" w:rsidRPr="00FD3B62" w:rsidRDefault="00951E53">
      <w:pPr>
        <w:pStyle w:val="ListParagraph"/>
        <w:numPr>
          <w:ilvl w:val="0"/>
          <w:numId w:val="135"/>
        </w:numPr>
        <w:spacing w:after="0" w:line="240" w:lineRule="auto"/>
        <w:rPr>
          <w:rFonts w:asciiTheme="minorHAnsi" w:hAnsiTheme="minorHAnsi" w:cs="Arial"/>
          <w:sz w:val="24"/>
          <w:szCs w:val="24"/>
        </w:rPr>
      </w:pPr>
      <w:r w:rsidRPr="00FD3B62">
        <w:rPr>
          <w:rFonts w:asciiTheme="minorHAnsi" w:hAnsiTheme="minorHAnsi" w:cs="Arial"/>
          <w:sz w:val="24"/>
          <w:szCs w:val="24"/>
        </w:rPr>
        <w:t>Coordinates debris removal by government agencies and private contractors</w:t>
      </w:r>
    </w:p>
    <w:p w14:paraId="39CE6892" w14:textId="77777777" w:rsidR="00951E53" w:rsidRDefault="00951E53">
      <w:pPr>
        <w:spacing w:after="0" w:line="240" w:lineRule="auto"/>
        <w:ind w:left="720"/>
        <w:rPr>
          <w:rFonts w:asciiTheme="minorHAnsi" w:hAnsiTheme="minorHAnsi" w:cs="Arial"/>
          <w:b/>
          <w:sz w:val="24"/>
          <w:szCs w:val="24"/>
        </w:rPr>
      </w:pPr>
    </w:p>
    <w:p w14:paraId="0377829E" w14:textId="77777777" w:rsidR="009E584A" w:rsidRDefault="009E584A">
      <w:pPr>
        <w:spacing w:after="0" w:line="240" w:lineRule="auto"/>
        <w:ind w:left="720"/>
        <w:rPr>
          <w:rFonts w:asciiTheme="minorHAnsi" w:hAnsiTheme="minorHAnsi" w:cs="Arial"/>
          <w:b/>
          <w:sz w:val="24"/>
          <w:szCs w:val="24"/>
        </w:rPr>
      </w:pPr>
    </w:p>
    <w:p w14:paraId="358D2955" w14:textId="0FE14F1E" w:rsidR="009E584A" w:rsidRDefault="006334C0" w:rsidP="006D566D">
      <w:pPr>
        <w:spacing w:after="0" w:line="240" w:lineRule="auto"/>
        <w:rPr>
          <w:rFonts w:asciiTheme="minorHAnsi" w:hAnsiTheme="minorHAnsi" w:cs="Arial"/>
          <w:sz w:val="24"/>
          <w:szCs w:val="24"/>
        </w:rPr>
      </w:pPr>
      <w:r>
        <w:rPr>
          <w:rFonts w:asciiTheme="minorHAnsi" w:hAnsiTheme="minorHAnsi" w:cs="Arial"/>
          <w:sz w:val="24"/>
          <w:szCs w:val="24"/>
        </w:rPr>
        <w:t>-----------------------------------------------------------------------------------------------------------------------</w:t>
      </w:r>
    </w:p>
    <w:p w14:paraId="770DC1F9" w14:textId="77777777" w:rsidR="006334C0" w:rsidRPr="00410581" w:rsidRDefault="006334C0" w:rsidP="006D566D">
      <w:pPr>
        <w:spacing w:after="0" w:line="240" w:lineRule="auto"/>
        <w:rPr>
          <w:rFonts w:asciiTheme="minorHAnsi" w:hAnsiTheme="minorHAnsi" w:cs="Arial"/>
          <w:sz w:val="24"/>
          <w:szCs w:val="24"/>
        </w:rPr>
      </w:pPr>
    </w:p>
    <w:p w14:paraId="4AD7CD9F" w14:textId="1E5818A3" w:rsidR="006334C0" w:rsidRPr="0046477C" w:rsidRDefault="006334C0" w:rsidP="006D566D">
      <w:pPr>
        <w:pStyle w:val="Heading3"/>
        <w:jc w:val="left"/>
      </w:pPr>
      <w:bookmarkStart w:id="80" w:name="_Toc496098016"/>
      <w:r>
        <w:t>Emergency Medical Services</w:t>
      </w:r>
      <w:bookmarkEnd w:id="80"/>
      <w:r>
        <w:t xml:space="preserve"> </w:t>
      </w:r>
    </w:p>
    <w:p w14:paraId="53F82972" w14:textId="4127F674" w:rsidR="006334C0" w:rsidRPr="0046477C" w:rsidRDefault="006334C0">
      <w:pPr>
        <w:spacing w:before="240" w:after="60" w:line="240" w:lineRule="auto"/>
        <w:ind w:left="360"/>
        <w:rPr>
          <w:rFonts w:ascii="Arial Narrow" w:hAnsi="Arial Narrow" w:cs="Arial"/>
          <w:b/>
          <w:sz w:val="24"/>
          <w:szCs w:val="24"/>
        </w:rPr>
      </w:pPr>
      <w:r w:rsidRPr="0046477C">
        <w:rPr>
          <w:rFonts w:ascii="Arial Narrow" w:hAnsi="Arial Narrow" w:cs="Arial"/>
          <w:b/>
          <w:sz w:val="24"/>
          <w:szCs w:val="24"/>
        </w:rPr>
        <w:t>Prevention</w:t>
      </w:r>
      <w:r w:rsidR="00F44FE1">
        <w:rPr>
          <w:rFonts w:ascii="Arial Narrow" w:hAnsi="Arial Narrow" w:cs="Arial"/>
          <w:b/>
          <w:sz w:val="24"/>
          <w:szCs w:val="24"/>
        </w:rPr>
        <w:t xml:space="preserve"> and Mitigation</w:t>
      </w:r>
    </w:p>
    <w:p w14:paraId="5976F002" w14:textId="77777777" w:rsidR="00F44FE1" w:rsidRPr="0046477C" w:rsidRDefault="00F44FE1">
      <w:pPr>
        <w:pStyle w:val="ListParagraph"/>
        <w:numPr>
          <w:ilvl w:val="0"/>
          <w:numId w:val="119"/>
        </w:numPr>
        <w:spacing w:after="0" w:line="240" w:lineRule="auto"/>
        <w:rPr>
          <w:rFonts w:asciiTheme="minorHAnsi" w:hAnsiTheme="minorHAnsi" w:cs="Arial"/>
          <w:sz w:val="24"/>
          <w:szCs w:val="24"/>
        </w:rPr>
      </w:pPr>
      <w:r w:rsidRPr="0046477C">
        <w:rPr>
          <w:rFonts w:asciiTheme="minorHAnsi" w:hAnsiTheme="minorHAnsi" w:cs="Arial"/>
          <w:sz w:val="24"/>
          <w:szCs w:val="24"/>
        </w:rPr>
        <w:t xml:space="preserve">Coordinates with </w:t>
      </w:r>
      <w:r>
        <w:rPr>
          <w:rFonts w:asciiTheme="minorHAnsi" w:hAnsiTheme="minorHAnsi" w:cs="Arial"/>
          <w:sz w:val="24"/>
          <w:szCs w:val="24"/>
        </w:rPr>
        <w:t xml:space="preserve">EMD </w:t>
      </w:r>
      <w:r w:rsidRPr="0046477C">
        <w:rPr>
          <w:rFonts w:asciiTheme="minorHAnsi" w:hAnsiTheme="minorHAnsi" w:cs="Arial"/>
          <w:sz w:val="24"/>
          <w:szCs w:val="24"/>
        </w:rPr>
        <w:t>to identify risks and hazards in the community</w:t>
      </w:r>
    </w:p>
    <w:p w14:paraId="4B06283F" w14:textId="10520584" w:rsidR="00E9604F" w:rsidRPr="0046477C" w:rsidRDefault="00E9604F">
      <w:pPr>
        <w:spacing w:before="240" w:after="60" w:line="240" w:lineRule="auto"/>
        <w:ind w:left="360"/>
        <w:rPr>
          <w:rFonts w:ascii="Arial Narrow" w:hAnsi="Arial Narrow" w:cs="Arial"/>
          <w:b/>
          <w:sz w:val="24"/>
          <w:szCs w:val="24"/>
        </w:rPr>
      </w:pPr>
      <w:r>
        <w:rPr>
          <w:rFonts w:ascii="Arial Narrow" w:hAnsi="Arial Narrow" w:cs="Arial"/>
          <w:b/>
          <w:sz w:val="24"/>
          <w:szCs w:val="24"/>
        </w:rPr>
        <w:t>Preparedness</w:t>
      </w:r>
    </w:p>
    <w:p w14:paraId="16759C58" w14:textId="77777777" w:rsidR="00AD6209" w:rsidRPr="00FD3B62" w:rsidRDefault="00AD6209">
      <w:pPr>
        <w:pStyle w:val="ListParagraph"/>
        <w:numPr>
          <w:ilvl w:val="0"/>
          <w:numId w:val="133"/>
        </w:numPr>
        <w:spacing w:after="0" w:line="240" w:lineRule="auto"/>
        <w:rPr>
          <w:rFonts w:asciiTheme="minorHAnsi" w:hAnsiTheme="minorHAnsi" w:cs="Arial"/>
          <w:sz w:val="24"/>
          <w:szCs w:val="24"/>
        </w:rPr>
      </w:pPr>
      <w:r>
        <w:rPr>
          <w:rFonts w:asciiTheme="minorHAnsi" w:hAnsiTheme="minorHAnsi" w:cs="Arial"/>
          <w:sz w:val="24"/>
          <w:szCs w:val="24"/>
        </w:rPr>
        <w:t>Ensures EOC representative is trained</w:t>
      </w:r>
    </w:p>
    <w:p w14:paraId="25D41E73" w14:textId="316B3B7A" w:rsidR="00CA531F" w:rsidRPr="00FD3B62" w:rsidRDefault="00CA531F">
      <w:pPr>
        <w:pStyle w:val="ListParagraph"/>
        <w:numPr>
          <w:ilvl w:val="0"/>
          <w:numId w:val="133"/>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Ensures that mutual aid agreements </w:t>
      </w:r>
      <w:r>
        <w:rPr>
          <w:rFonts w:asciiTheme="minorHAnsi" w:hAnsiTheme="minorHAnsi" w:cs="Arial"/>
          <w:sz w:val="24"/>
          <w:szCs w:val="24"/>
        </w:rPr>
        <w:t xml:space="preserve">for emergency medical services </w:t>
      </w:r>
      <w:r w:rsidRPr="00FD3B62">
        <w:rPr>
          <w:rFonts w:asciiTheme="minorHAnsi" w:hAnsiTheme="minorHAnsi" w:cs="Arial"/>
          <w:sz w:val="24"/>
          <w:szCs w:val="24"/>
        </w:rPr>
        <w:t>are in place</w:t>
      </w:r>
    </w:p>
    <w:p w14:paraId="2E22919F" w14:textId="77777777" w:rsidR="00AD6209" w:rsidRDefault="00AD6209">
      <w:pPr>
        <w:pStyle w:val="ListParagraph"/>
        <w:numPr>
          <w:ilvl w:val="0"/>
          <w:numId w:val="133"/>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Maintains plans </w:t>
      </w:r>
      <w:r>
        <w:rPr>
          <w:rFonts w:asciiTheme="minorHAnsi" w:hAnsiTheme="minorHAnsi" w:cs="Arial"/>
          <w:sz w:val="24"/>
          <w:szCs w:val="24"/>
        </w:rPr>
        <w:t xml:space="preserve">and/or standard operating procedures </w:t>
      </w:r>
      <w:r w:rsidRPr="00FD3B62">
        <w:rPr>
          <w:rFonts w:asciiTheme="minorHAnsi" w:hAnsiTheme="minorHAnsi" w:cs="Arial"/>
          <w:sz w:val="24"/>
          <w:szCs w:val="24"/>
        </w:rPr>
        <w:t>for providing resources and services needed during a disaster</w:t>
      </w:r>
    </w:p>
    <w:p w14:paraId="7AFD8706" w14:textId="77777777" w:rsidR="00951E53" w:rsidRPr="00FD3B62" w:rsidRDefault="00951E53">
      <w:pPr>
        <w:pStyle w:val="ListParagraph"/>
        <w:numPr>
          <w:ilvl w:val="0"/>
          <w:numId w:val="138"/>
        </w:numPr>
        <w:spacing w:after="0" w:line="240" w:lineRule="auto"/>
        <w:rPr>
          <w:rFonts w:asciiTheme="minorHAnsi" w:hAnsiTheme="minorHAnsi" w:cs="Arial"/>
          <w:sz w:val="24"/>
          <w:szCs w:val="24"/>
        </w:rPr>
      </w:pPr>
      <w:r w:rsidRPr="00FD3B62">
        <w:rPr>
          <w:rFonts w:asciiTheme="minorHAnsi" w:hAnsiTheme="minorHAnsi" w:cs="Arial"/>
          <w:sz w:val="24"/>
          <w:szCs w:val="24"/>
        </w:rPr>
        <w:t>Maintains readiness of all EMS equipment, supplies, procedures and mutual aid agreements needed for disaster response activities</w:t>
      </w:r>
    </w:p>
    <w:p w14:paraId="6B31E325" w14:textId="77777777" w:rsidR="00951E53" w:rsidRPr="00FD3B62" w:rsidRDefault="00951E53">
      <w:pPr>
        <w:pStyle w:val="ListParagraph"/>
        <w:spacing w:after="0" w:line="240" w:lineRule="auto"/>
        <w:ind w:left="1080"/>
        <w:rPr>
          <w:rFonts w:asciiTheme="minorHAnsi" w:hAnsiTheme="minorHAnsi" w:cs="Arial"/>
          <w:sz w:val="24"/>
          <w:szCs w:val="24"/>
        </w:rPr>
      </w:pPr>
    </w:p>
    <w:p w14:paraId="73E3E6EB" w14:textId="77777777" w:rsidR="00951E53" w:rsidRPr="00FD3B62" w:rsidRDefault="00951E53">
      <w:pPr>
        <w:spacing w:after="0" w:line="240" w:lineRule="auto"/>
        <w:ind w:firstLine="720"/>
        <w:rPr>
          <w:rFonts w:asciiTheme="minorHAnsi" w:hAnsiTheme="minorHAnsi" w:cs="Arial"/>
          <w:b/>
          <w:sz w:val="24"/>
          <w:szCs w:val="24"/>
        </w:rPr>
      </w:pPr>
      <w:r w:rsidRPr="00FD3B62">
        <w:rPr>
          <w:rFonts w:asciiTheme="minorHAnsi" w:hAnsiTheme="minorHAnsi" w:cs="Arial"/>
          <w:b/>
          <w:sz w:val="24"/>
          <w:szCs w:val="24"/>
        </w:rPr>
        <w:t>Response</w:t>
      </w:r>
    </w:p>
    <w:p w14:paraId="347969B4" w14:textId="3E326D6A" w:rsidR="00CA531F" w:rsidRPr="00A94E37" w:rsidRDefault="00CA531F">
      <w:pPr>
        <w:pStyle w:val="ListParagraph"/>
        <w:numPr>
          <w:ilvl w:val="0"/>
          <w:numId w:val="137"/>
        </w:numPr>
        <w:spacing w:after="0" w:line="240" w:lineRule="auto"/>
        <w:rPr>
          <w:rFonts w:asciiTheme="minorHAnsi" w:hAnsiTheme="minorHAnsi" w:cs="Arial"/>
          <w:sz w:val="24"/>
          <w:szCs w:val="24"/>
        </w:rPr>
      </w:pPr>
      <w:r>
        <w:rPr>
          <w:rFonts w:asciiTheme="minorHAnsi" w:hAnsiTheme="minorHAnsi" w:cs="Arial"/>
          <w:sz w:val="24"/>
          <w:szCs w:val="24"/>
        </w:rPr>
        <w:t>Provides EOC representative(s) to c</w:t>
      </w:r>
      <w:r w:rsidR="00CB69A7">
        <w:rPr>
          <w:rFonts w:asciiTheme="minorHAnsi" w:hAnsiTheme="minorHAnsi" w:cs="Arial"/>
          <w:sz w:val="24"/>
          <w:szCs w:val="24"/>
        </w:rPr>
        <w:t>oordinate</w:t>
      </w:r>
      <w:r>
        <w:rPr>
          <w:rFonts w:asciiTheme="minorHAnsi" w:hAnsiTheme="minorHAnsi" w:cs="Arial"/>
          <w:sz w:val="24"/>
          <w:szCs w:val="24"/>
        </w:rPr>
        <w:t xml:space="preserve"> emergency medical services </w:t>
      </w:r>
      <w:r w:rsidRPr="00A94E37">
        <w:rPr>
          <w:rFonts w:asciiTheme="minorHAnsi" w:hAnsiTheme="minorHAnsi" w:cs="Arial"/>
          <w:sz w:val="24"/>
          <w:szCs w:val="24"/>
        </w:rPr>
        <w:t xml:space="preserve">resources to support emergency response operations  </w:t>
      </w:r>
    </w:p>
    <w:p w14:paraId="091EB58B" w14:textId="0AFEA69A" w:rsidR="00951E53" w:rsidRPr="00FD3B62" w:rsidRDefault="00CA531F">
      <w:pPr>
        <w:pStyle w:val="ListParagraph"/>
        <w:numPr>
          <w:ilvl w:val="0"/>
          <w:numId w:val="137"/>
        </w:numPr>
        <w:spacing w:after="0" w:line="240" w:lineRule="auto"/>
        <w:rPr>
          <w:rFonts w:asciiTheme="minorHAnsi" w:hAnsiTheme="minorHAnsi" w:cs="Arial"/>
          <w:sz w:val="24"/>
          <w:szCs w:val="24"/>
        </w:rPr>
      </w:pPr>
      <w:r>
        <w:rPr>
          <w:rFonts w:asciiTheme="minorHAnsi" w:hAnsiTheme="minorHAnsi" w:cs="Arial"/>
          <w:sz w:val="24"/>
          <w:szCs w:val="24"/>
        </w:rPr>
        <w:t>As needed, p</w:t>
      </w:r>
      <w:r w:rsidR="00951E53" w:rsidRPr="00FD3B62">
        <w:rPr>
          <w:rFonts w:asciiTheme="minorHAnsi" w:hAnsiTheme="minorHAnsi" w:cs="Arial"/>
          <w:sz w:val="24"/>
          <w:szCs w:val="24"/>
        </w:rPr>
        <w:t xml:space="preserve">rovides emergency medical services/pre-hospital care, triage and transportation of </w:t>
      </w:r>
      <w:r>
        <w:rPr>
          <w:rFonts w:asciiTheme="minorHAnsi" w:hAnsiTheme="minorHAnsi" w:cs="Arial"/>
          <w:sz w:val="24"/>
          <w:szCs w:val="24"/>
        </w:rPr>
        <w:t xml:space="preserve">disaster </w:t>
      </w:r>
      <w:r w:rsidR="00951E53" w:rsidRPr="00FD3B62">
        <w:rPr>
          <w:rFonts w:asciiTheme="minorHAnsi" w:hAnsiTheme="minorHAnsi" w:cs="Arial"/>
          <w:sz w:val="24"/>
          <w:szCs w:val="24"/>
        </w:rPr>
        <w:t>victims</w:t>
      </w:r>
    </w:p>
    <w:p w14:paraId="7A2745D2" w14:textId="77777777" w:rsidR="00951E53" w:rsidRPr="00FD3B62" w:rsidRDefault="00951E53">
      <w:pPr>
        <w:pStyle w:val="ListParagraph"/>
        <w:numPr>
          <w:ilvl w:val="0"/>
          <w:numId w:val="137"/>
        </w:numPr>
        <w:spacing w:after="0" w:line="240" w:lineRule="auto"/>
        <w:rPr>
          <w:rFonts w:asciiTheme="minorHAnsi" w:hAnsiTheme="minorHAnsi" w:cs="Arial"/>
          <w:sz w:val="24"/>
          <w:szCs w:val="24"/>
        </w:rPr>
      </w:pPr>
      <w:r w:rsidRPr="00FD3B62">
        <w:rPr>
          <w:rFonts w:asciiTheme="minorHAnsi" w:hAnsiTheme="minorHAnsi" w:cs="Arial"/>
          <w:sz w:val="24"/>
          <w:szCs w:val="24"/>
        </w:rPr>
        <w:t>Requests and manages mutual aid for emergency medical services operations</w:t>
      </w:r>
    </w:p>
    <w:p w14:paraId="4FAE8F8F" w14:textId="664A0DED" w:rsidR="00951E53" w:rsidRPr="00FD3B62" w:rsidRDefault="00CA531F">
      <w:pPr>
        <w:pStyle w:val="ListParagraph"/>
        <w:numPr>
          <w:ilvl w:val="0"/>
          <w:numId w:val="137"/>
        </w:numPr>
        <w:spacing w:after="0" w:line="240" w:lineRule="auto"/>
        <w:rPr>
          <w:rFonts w:asciiTheme="minorHAnsi" w:hAnsiTheme="minorHAnsi" w:cs="Arial"/>
          <w:sz w:val="24"/>
          <w:szCs w:val="24"/>
        </w:rPr>
      </w:pPr>
      <w:r>
        <w:rPr>
          <w:rFonts w:asciiTheme="minorHAnsi" w:hAnsiTheme="minorHAnsi" w:cs="Arial"/>
          <w:sz w:val="24"/>
          <w:szCs w:val="24"/>
        </w:rPr>
        <w:t>As needed, a</w:t>
      </w:r>
      <w:r w:rsidR="00951E53" w:rsidRPr="00FD3B62">
        <w:rPr>
          <w:rFonts w:asciiTheme="minorHAnsi" w:hAnsiTheme="minorHAnsi" w:cs="Arial"/>
          <w:sz w:val="24"/>
          <w:szCs w:val="24"/>
        </w:rPr>
        <w:t>ssists in the evacuation of hospitals and nursing homes</w:t>
      </w:r>
    </w:p>
    <w:p w14:paraId="76C64DF8" w14:textId="77777777" w:rsidR="00951E53" w:rsidRPr="00FD3B62" w:rsidRDefault="00951E53">
      <w:pPr>
        <w:pStyle w:val="ListParagraph"/>
        <w:numPr>
          <w:ilvl w:val="0"/>
          <w:numId w:val="137"/>
        </w:numPr>
        <w:spacing w:after="0" w:line="240" w:lineRule="auto"/>
        <w:rPr>
          <w:rFonts w:asciiTheme="minorHAnsi" w:hAnsiTheme="minorHAnsi" w:cs="Arial"/>
          <w:sz w:val="24"/>
          <w:szCs w:val="24"/>
        </w:rPr>
      </w:pPr>
      <w:r w:rsidRPr="00FD3B62">
        <w:rPr>
          <w:rFonts w:asciiTheme="minorHAnsi" w:hAnsiTheme="minorHAnsi" w:cs="Arial"/>
          <w:sz w:val="24"/>
          <w:szCs w:val="24"/>
        </w:rPr>
        <w:lastRenderedPageBreak/>
        <w:t>Coordinates the dispatch of ambulances and the number and types of injured to area hospitals</w:t>
      </w:r>
    </w:p>
    <w:p w14:paraId="30AA07F3" w14:textId="77777777" w:rsidR="00951E53" w:rsidRDefault="00951E53">
      <w:pPr>
        <w:pStyle w:val="ListParagraph"/>
        <w:numPr>
          <w:ilvl w:val="0"/>
          <w:numId w:val="137"/>
        </w:numPr>
        <w:spacing w:after="0" w:line="240" w:lineRule="auto"/>
        <w:rPr>
          <w:rFonts w:asciiTheme="minorHAnsi" w:hAnsiTheme="minorHAnsi" w:cs="Arial"/>
          <w:sz w:val="24"/>
          <w:szCs w:val="24"/>
        </w:rPr>
      </w:pPr>
      <w:r w:rsidRPr="00FD3B62">
        <w:rPr>
          <w:rFonts w:asciiTheme="minorHAnsi" w:hAnsiTheme="minorHAnsi" w:cs="Arial"/>
          <w:sz w:val="24"/>
          <w:szCs w:val="24"/>
        </w:rPr>
        <w:t>Provides emergency medical service to areas of the community not directly affected by the disaster</w:t>
      </w:r>
    </w:p>
    <w:p w14:paraId="6AC21DA6" w14:textId="6FAC1944" w:rsidR="00E10EFE" w:rsidRPr="00410581" w:rsidRDefault="00E10EFE">
      <w:pPr>
        <w:pStyle w:val="ListParagraph"/>
        <w:numPr>
          <w:ilvl w:val="0"/>
          <w:numId w:val="137"/>
        </w:numPr>
        <w:spacing w:after="0" w:line="240" w:lineRule="auto"/>
        <w:rPr>
          <w:rFonts w:asciiTheme="minorHAnsi" w:hAnsiTheme="minorHAnsi" w:cs="Arial"/>
          <w:sz w:val="24"/>
          <w:szCs w:val="24"/>
        </w:rPr>
      </w:pPr>
      <w:r>
        <w:rPr>
          <w:rFonts w:asciiTheme="minorHAnsi" w:hAnsiTheme="minorHAnsi" w:cs="Arial"/>
          <w:sz w:val="24"/>
          <w:szCs w:val="24"/>
        </w:rPr>
        <w:t>Provides situational awareness about emergency response operations, resource status and other topics of interest to the EOC</w:t>
      </w:r>
    </w:p>
    <w:p w14:paraId="7B61C481" w14:textId="39A0DB75" w:rsidR="00FA3BFA" w:rsidRPr="0046477C" w:rsidRDefault="00FA3BFA">
      <w:pPr>
        <w:spacing w:before="240" w:after="60" w:line="240" w:lineRule="auto"/>
        <w:ind w:left="360"/>
        <w:rPr>
          <w:rFonts w:ascii="Arial Narrow" w:hAnsi="Arial Narrow" w:cs="Arial"/>
          <w:b/>
          <w:sz w:val="24"/>
          <w:szCs w:val="24"/>
        </w:rPr>
      </w:pPr>
      <w:r>
        <w:rPr>
          <w:rFonts w:ascii="Arial Narrow" w:hAnsi="Arial Narrow" w:cs="Arial"/>
          <w:b/>
          <w:sz w:val="24"/>
          <w:szCs w:val="24"/>
        </w:rPr>
        <w:t>Recovery</w:t>
      </w:r>
    </w:p>
    <w:p w14:paraId="387CA6EC" w14:textId="77777777" w:rsidR="00D04156" w:rsidRPr="00FD3B62" w:rsidRDefault="00D04156">
      <w:pPr>
        <w:pStyle w:val="ListParagraph"/>
        <w:numPr>
          <w:ilvl w:val="0"/>
          <w:numId w:val="119"/>
        </w:numPr>
        <w:spacing w:after="0" w:line="240" w:lineRule="auto"/>
        <w:rPr>
          <w:rFonts w:asciiTheme="minorHAnsi" w:hAnsiTheme="minorHAnsi" w:cs="Arial"/>
          <w:sz w:val="24"/>
          <w:szCs w:val="24"/>
        </w:rPr>
      </w:pPr>
      <w:r>
        <w:rPr>
          <w:rFonts w:asciiTheme="minorHAnsi" w:hAnsiTheme="minorHAnsi" w:cs="Arial"/>
          <w:sz w:val="24"/>
          <w:szCs w:val="24"/>
        </w:rPr>
        <w:t>As needed, a</w:t>
      </w:r>
      <w:r w:rsidRPr="00FD3B62">
        <w:rPr>
          <w:rFonts w:asciiTheme="minorHAnsi" w:hAnsiTheme="minorHAnsi" w:cs="Arial"/>
          <w:sz w:val="24"/>
          <w:szCs w:val="24"/>
        </w:rPr>
        <w:t>ssist</w:t>
      </w:r>
      <w:r>
        <w:rPr>
          <w:rFonts w:asciiTheme="minorHAnsi" w:hAnsiTheme="minorHAnsi" w:cs="Arial"/>
          <w:sz w:val="24"/>
          <w:szCs w:val="24"/>
        </w:rPr>
        <w:t xml:space="preserve"> EMD with recovery activities including damage assessments</w:t>
      </w:r>
    </w:p>
    <w:p w14:paraId="12344278" w14:textId="77777777" w:rsidR="00951E53" w:rsidRDefault="00951E53">
      <w:pPr>
        <w:pStyle w:val="ListParagraph"/>
        <w:spacing w:after="0" w:line="240" w:lineRule="auto"/>
        <w:ind w:left="1080"/>
        <w:rPr>
          <w:rFonts w:asciiTheme="minorHAnsi" w:hAnsiTheme="minorHAnsi" w:cs="Arial"/>
          <w:sz w:val="24"/>
          <w:szCs w:val="24"/>
        </w:rPr>
      </w:pPr>
    </w:p>
    <w:p w14:paraId="44BC1696" w14:textId="77C247C3" w:rsidR="006334C0" w:rsidRDefault="00CB69A7" w:rsidP="006D566D">
      <w:pPr>
        <w:pStyle w:val="ListParagraph"/>
        <w:spacing w:after="0" w:line="240" w:lineRule="auto"/>
        <w:ind w:left="0"/>
        <w:rPr>
          <w:rFonts w:asciiTheme="minorHAnsi" w:hAnsiTheme="minorHAnsi" w:cs="Arial"/>
          <w:sz w:val="24"/>
          <w:szCs w:val="24"/>
        </w:rPr>
      </w:pPr>
      <w:r>
        <w:rPr>
          <w:rFonts w:asciiTheme="minorHAnsi" w:hAnsiTheme="minorHAnsi" w:cs="Arial"/>
          <w:sz w:val="24"/>
          <w:szCs w:val="24"/>
        </w:rPr>
        <w:t>----------------------------------------------------------------------------------------------------------------------</w:t>
      </w:r>
    </w:p>
    <w:p w14:paraId="6CD663DF" w14:textId="77777777" w:rsidR="00CB69A7" w:rsidRDefault="00CB69A7" w:rsidP="006D566D">
      <w:pPr>
        <w:pStyle w:val="ListParagraph"/>
        <w:spacing w:after="0" w:line="240" w:lineRule="auto"/>
        <w:ind w:left="0"/>
        <w:rPr>
          <w:rFonts w:asciiTheme="minorHAnsi" w:hAnsiTheme="minorHAnsi" w:cs="Arial"/>
          <w:sz w:val="24"/>
          <w:szCs w:val="24"/>
        </w:rPr>
      </w:pPr>
    </w:p>
    <w:p w14:paraId="23951650" w14:textId="656DD293" w:rsidR="001D0F23" w:rsidRPr="0046477C" w:rsidRDefault="001D0F23" w:rsidP="006D566D">
      <w:pPr>
        <w:pStyle w:val="Heading3"/>
        <w:jc w:val="left"/>
      </w:pPr>
      <w:bookmarkStart w:id="81" w:name="_Toc496098017"/>
      <w:r>
        <w:t xml:space="preserve">Water/Sewer </w:t>
      </w:r>
      <w:r w:rsidRPr="0046477C">
        <w:t>Department</w:t>
      </w:r>
      <w:bookmarkEnd w:id="81"/>
    </w:p>
    <w:p w14:paraId="2985AE04" w14:textId="1192244D" w:rsidR="001D0F23" w:rsidRPr="0046477C" w:rsidRDefault="001D0F23">
      <w:pPr>
        <w:spacing w:before="240" w:after="60" w:line="240" w:lineRule="auto"/>
        <w:ind w:left="360"/>
        <w:rPr>
          <w:rFonts w:ascii="Arial Narrow" w:hAnsi="Arial Narrow" w:cs="Arial"/>
          <w:b/>
          <w:sz w:val="24"/>
          <w:szCs w:val="24"/>
        </w:rPr>
      </w:pPr>
      <w:r w:rsidRPr="0046477C">
        <w:rPr>
          <w:rFonts w:ascii="Arial Narrow" w:hAnsi="Arial Narrow" w:cs="Arial"/>
          <w:b/>
          <w:sz w:val="24"/>
          <w:szCs w:val="24"/>
        </w:rPr>
        <w:t>Prevention</w:t>
      </w:r>
      <w:r w:rsidR="00F44FE1">
        <w:rPr>
          <w:rFonts w:ascii="Arial Narrow" w:hAnsi="Arial Narrow" w:cs="Arial"/>
          <w:b/>
          <w:sz w:val="24"/>
          <w:szCs w:val="24"/>
        </w:rPr>
        <w:t xml:space="preserve"> and Mitigation</w:t>
      </w:r>
    </w:p>
    <w:p w14:paraId="59AF032C" w14:textId="43E1BF64" w:rsidR="00E10EFE" w:rsidRPr="00FD3B62" w:rsidRDefault="00E10EFE">
      <w:pPr>
        <w:pStyle w:val="ListParagraph"/>
        <w:numPr>
          <w:ilvl w:val="0"/>
          <w:numId w:val="119"/>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Maintains Water/Sewer Department </w:t>
      </w:r>
      <w:r>
        <w:rPr>
          <w:rFonts w:asciiTheme="minorHAnsi" w:hAnsiTheme="minorHAnsi" w:cs="Arial"/>
          <w:sz w:val="24"/>
          <w:szCs w:val="24"/>
        </w:rPr>
        <w:t>infrastructure</w:t>
      </w:r>
    </w:p>
    <w:p w14:paraId="31766D8A" w14:textId="77777777" w:rsidR="00861921" w:rsidRPr="0046477C" w:rsidRDefault="00861921">
      <w:pPr>
        <w:pStyle w:val="ListParagraph"/>
        <w:numPr>
          <w:ilvl w:val="0"/>
          <w:numId w:val="119"/>
        </w:numPr>
        <w:spacing w:after="0" w:line="240" w:lineRule="auto"/>
        <w:rPr>
          <w:rFonts w:asciiTheme="minorHAnsi" w:hAnsiTheme="minorHAnsi" w:cs="Arial"/>
          <w:sz w:val="24"/>
          <w:szCs w:val="24"/>
        </w:rPr>
      </w:pPr>
      <w:r w:rsidRPr="0046477C">
        <w:rPr>
          <w:rFonts w:asciiTheme="minorHAnsi" w:hAnsiTheme="minorHAnsi" w:cs="Arial"/>
          <w:sz w:val="24"/>
          <w:szCs w:val="24"/>
        </w:rPr>
        <w:t xml:space="preserve">Coordinates with </w:t>
      </w:r>
      <w:r>
        <w:rPr>
          <w:rFonts w:asciiTheme="minorHAnsi" w:hAnsiTheme="minorHAnsi" w:cs="Arial"/>
          <w:sz w:val="24"/>
          <w:szCs w:val="24"/>
        </w:rPr>
        <w:t xml:space="preserve">EMD </w:t>
      </w:r>
      <w:r w:rsidRPr="0046477C">
        <w:rPr>
          <w:rFonts w:asciiTheme="minorHAnsi" w:hAnsiTheme="minorHAnsi" w:cs="Arial"/>
          <w:sz w:val="24"/>
          <w:szCs w:val="24"/>
        </w:rPr>
        <w:t>to identify risks and hazards in the community</w:t>
      </w:r>
    </w:p>
    <w:p w14:paraId="65F076A8" w14:textId="0A42D583" w:rsidR="00E10EFE" w:rsidRPr="0046477C" w:rsidRDefault="00E10EFE">
      <w:pPr>
        <w:spacing w:before="240" w:after="60" w:line="240" w:lineRule="auto"/>
        <w:ind w:left="360"/>
        <w:rPr>
          <w:rFonts w:ascii="Arial Narrow" w:hAnsi="Arial Narrow" w:cs="Arial"/>
          <w:b/>
          <w:sz w:val="24"/>
          <w:szCs w:val="24"/>
        </w:rPr>
      </w:pPr>
      <w:r>
        <w:rPr>
          <w:rFonts w:ascii="Arial Narrow" w:hAnsi="Arial Narrow" w:cs="Arial"/>
          <w:b/>
          <w:sz w:val="24"/>
          <w:szCs w:val="24"/>
        </w:rPr>
        <w:t xml:space="preserve">Preparedness </w:t>
      </w:r>
    </w:p>
    <w:p w14:paraId="213F1C43" w14:textId="69B89423" w:rsidR="00E10EFE" w:rsidRDefault="00E10EFE">
      <w:pPr>
        <w:pStyle w:val="ListParagraph"/>
        <w:numPr>
          <w:ilvl w:val="0"/>
          <w:numId w:val="140"/>
        </w:numPr>
        <w:spacing w:after="0" w:line="240" w:lineRule="auto"/>
        <w:rPr>
          <w:rFonts w:asciiTheme="minorHAnsi" w:hAnsiTheme="minorHAnsi" w:cs="Arial"/>
          <w:sz w:val="24"/>
          <w:szCs w:val="24"/>
        </w:rPr>
      </w:pPr>
      <w:r>
        <w:rPr>
          <w:rFonts w:asciiTheme="minorHAnsi" w:hAnsiTheme="minorHAnsi" w:cs="Arial"/>
          <w:sz w:val="24"/>
          <w:szCs w:val="24"/>
        </w:rPr>
        <w:t xml:space="preserve">Ensures EOC representative is adequately trained </w:t>
      </w:r>
    </w:p>
    <w:p w14:paraId="45409461" w14:textId="2BD88CDB" w:rsidR="00E10EFE" w:rsidRPr="00FD3B62" w:rsidRDefault="00E10EFE">
      <w:pPr>
        <w:pStyle w:val="ListParagraph"/>
        <w:numPr>
          <w:ilvl w:val="0"/>
          <w:numId w:val="140"/>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Maintains readiness of all </w:t>
      </w:r>
      <w:r>
        <w:rPr>
          <w:rFonts w:asciiTheme="minorHAnsi" w:hAnsiTheme="minorHAnsi" w:cs="Arial"/>
          <w:sz w:val="24"/>
          <w:szCs w:val="24"/>
        </w:rPr>
        <w:t>water and sewer</w:t>
      </w:r>
      <w:r w:rsidRPr="00FD3B62">
        <w:rPr>
          <w:rFonts w:asciiTheme="minorHAnsi" w:hAnsiTheme="minorHAnsi" w:cs="Arial"/>
          <w:sz w:val="24"/>
          <w:szCs w:val="24"/>
        </w:rPr>
        <w:t xml:space="preserve"> equipment and personnel in connection with disaster response activities</w:t>
      </w:r>
    </w:p>
    <w:p w14:paraId="4E60601A" w14:textId="77777777" w:rsidR="00E10EFE" w:rsidRDefault="00E10EFE">
      <w:pPr>
        <w:pStyle w:val="ListParagraph"/>
        <w:numPr>
          <w:ilvl w:val="0"/>
          <w:numId w:val="140"/>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Maintains plans </w:t>
      </w:r>
      <w:r>
        <w:rPr>
          <w:rFonts w:asciiTheme="minorHAnsi" w:hAnsiTheme="minorHAnsi" w:cs="Arial"/>
          <w:sz w:val="24"/>
          <w:szCs w:val="24"/>
        </w:rPr>
        <w:t xml:space="preserve">and/or standard operating procedures </w:t>
      </w:r>
      <w:r w:rsidRPr="00FD3B62">
        <w:rPr>
          <w:rFonts w:asciiTheme="minorHAnsi" w:hAnsiTheme="minorHAnsi" w:cs="Arial"/>
          <w:sz w:val="24"/>
          <w:szCs w:val="24"/>
        </w:rPr>
        <w:t>for providing resources and services needed during a disaster</w:t>
      </w:r>
    </w:p>
    <w:p w14:paraId="0E51DD44" w14:textId="020E9CE6" w:rsidR="00E10EFE" w:rsidRPr="0046477C" w:rsidRDefault="00E10EFE">
      <w:pPr>
        <w:spacing w:before="240" w:after="60" w:line="240" w:lineRule="auto"/>
        <w:ind w:left="360"/>
        <w:rPr>
          <w:rFonts w:ascii="Arial Narrow" w:hAnsi="Arial Narrow" w:cs="Arial"/>
          <w:b/>
          <w:sz w:val="24"/>
          <w:szCs w:val="24"/>
        </w:rPr>
      </w:pPr>
      <w:r>
        <w:rPr>
          <w:rFonts w:ascii="Arial Narrow" w:hAnsi="Arial Narrow" w:cs="Arial"/>
          <w:b/>
          <w:sz w:val="24"/>
          <w:szCs w:val="24"/>
        </w:rPr>
        <w:t xml:space="preserve">Response </w:t>
      </w:r>
    </w:p>
    <w:p w14:paraId="15E33639" w14:textId="79DCB7F5" w:rsidR="00E10EFE" w:rsidRPr="00410581" w:rsidRDefault="00E10EFE">
      <w:pPr>
        <w:pStyle w:val="ListParagraph"/>
        <w:numPr>
          <w:ilvl w:val="0"/>
          <w:numId w:val="141"/>
        </w:numPr>
        <w:spacing w:after="0" w:line="240" w:lineRule="auto"/>
        <w:rPr>
          <w:rFonts w:asciiTheme="minorHAnsi" w:hAnsiTheme="minorHAnsi" w:cs="Arial"/>
          <w:b/>
          <w:sz w:val="24"/>
          <w:szCs w:val="24"/>
        </w:rPr>
      </w:pPr>
      <w:r>
        <w:rPr>
          <w:rFonts w:asciiTheme="minorHAnsi" w:hAnsiTheme="minorHAnsi" w:cs="Arial"/>
          <w:sz w:val="24"/>
          <w:szCs w:val="24"/>
        </w:rPr>
        <w:t>Provides EOC representative(s) to c</w:t>
      </w:r>
      <w:r w:rsidR="00A03F54">
        <w:rPr>
          <w:rFonts w:asciiTheme="minorHAnsi" w:hAnsiTheme="minorHAnsi" w:cs="Arial"/>
          <w:sz w:val="24"/>
          <w:szCs w:val="24"/>
        </w:rPr>
        <w:t>oordinate</w:t>
      </w:r>
      <w:r>
        <w:rPr>
          <w:rFonts w:asciiTheme="minorHAnsi" w:hAnsiTheme="minorHAnsi" w:cs="Arial"/>
          <w:sz w:val="24"/>
          <w:szCs w:val="24"/>
        </w:rPr>
        <w:t xml:space="preserve"> </w:t>
      </w:r>
      <w:r w:rsidRPr="00A94E37">
        <w:rPr>
          <w:rFonts w:asciiTheme="minorHAnsi" w:hAnsiTheme="minorHAnsi" w:cs="Arial"/>
          <w:sz w:val="24"/>
          <w:szCs w:val="24"/>
        </w:rPr>
        <w:t xml:space="preserve">resources to support </w:t>
      </w:r>
      <w:r>
        <w:rPr>
          <w:rFonts w:asciiTheme="minorHAnsi" w:hAnsiTheme="minorHAnsi" w:cs="Arial"/>
          <w:sz w:val="24"/>
          <w:szCs w:val="24"/>
        </w:rPr>
        <w:t>emergency response operations or manage consequences</w:t>
      </w:r>
    </w:p>
    <w:p w14:paraId="4C212E87" w14:textId="77777777" w:rsidR="00E10EFE" w:rsidRPr="00410581" w:rsidRDefault="00E10EFE">
      <w:pPr>
        <w:pStyle w:val="ListParagraph"/>
        <w:numPr>
          <w:ilvl w:val="0"/>
          <w:numId w:val="141"/>
        </w:numPr>
        <w:spacing w:after="0" w:line="240" w:lineRule="auto"/>
        <w:rPr>
          <w:rFonts w:asciiTheme="minorHAnsi" w:hAnsiTheme="minorHAnsi" w:cs="Arial"/>
          <w:b/>
          <w:sz w:val="24"/>
          <w:szCs w:val="24"/>
        </w:rPr>
      </w:pPr>
      <w:r>
        <w:rPr>
          <w:rFonts w:asciiTheme="minorHAnsi" w:hAnsiTheme="minorHAnsi" w:cs="Arial"/>
          <w:sz w:val="24"/>
          <w:szCs w:val="24"/>
        </w:rPr>
        <w:t xml:space="preserve">Monitors status of and impacts to water and sewage systems </w:t>
      </w:r>
    </w:p>
    <w:p w14:paraId="31996320" w14:textId="77777777" w:rsidR="00951E53" w:rsidRPr="00FD3B62" w:rsidRDefault="00951E53">
      <w:pPr>
        <w:pStyle w:val="ListParagraph"/>
        <w:numPr>
          <w:ilvl w:val="0"/>
          <w:numId w:val="141"/>
        </w:numPr>
        <w:spacing w:after="0" w:line="240" w:lineRule="auto"/>
        <w:rPr>
          <w:rFonts w:asciiTheme="minorHAnsi" w:hAnsiTheme="minorHAnsi" w:cs="Arial"/>
          <w:sz w:val="24"/>
          <w:szCs w:val="24"/>
        </w:rPr>
      </w:pPr>
      <w:r w:rsidRPr="00FD3B62">
        <w:rPr>
          <w:rFonts w:asciiTheme="minorHAnsi" w:hAnsiTheme="minorHAnsi" w:cs="Arial"/>
          <w:sz w:val="24"/>
          <w:szCs w:val="24"/>
        </w:rPr>
        <w:t>Takes actions necessary to prevent contamination of water supply</w:t>
      </w:r>
    </w:p>
    <w:p w14:paraId="647C9079" w14:textId="7777D058" w:rsidR="00951E53" w:rsidRPr="00FD3B62" w:rsidRDefault="00E10EFE">
      <w:pPr>
        <w:pStyle w:val="ListParagraph"/>
        <w:numPr>
          <w:ilvl w:val="0"/>
          <w:numId w:val="141"/>
        </w:numPr>
        <w:spacing w:after="0" w:line="240" w:lineRule="auto"/>
        <w:rPr>
          <w:rFonts w:asciiTheme="minorHAnsi" w:hAnsiTheme="minorHAnsi" w:cs="Arial"/>
          <w:sz w:val="24"/>
          <w:szCs w:val="24"/>
        </w:rPr>
      </w:pPr>
      <w:r>
        <w:rPr>
          <w:rFonts w:asciiTheme="minorHAnsi" w:hAnsiTheme="minorHAnsi" w:cs="Arial"/>
          <w:sz w:val="24"/>
          <w:szCs w:val="24"/>
        </w:rPr>
        <w:t xml:space="preserve">Ensures adequate water resources for fire services </w:t>
      </w:r>
    </w:p>
    <w:p w14:paraId="4E4E0560" w14:textId="77777777" w:rsidR="00266434" w:rsidRDefault="00E10EFE">
      <w:pPr>
        <w:pStyle w:val="ListParagraph"/>
        <w:numPr>
          <w:ilvl w:val="0"/>
          <w:numId w:val="137"/>
        </w:numPr>
        <w:spacing w:after="0" w:line="240" w:lineRule="auto"/>
        <w:rPr>
          <w:rFonts w:asciiTheme="minorHAnsi" w:hAnsiTheme="minorHAnsi" w:cs="Arial"/>
          <w:sz w:val="24"/>
          <w:szCs w:val="24"/>
        </w:rPr>
      </w:pPr>
      <w:r>
        <w:rPr>
          <w:rFonts w:asciiTheme="minorHAnsi" w:hAnsiTheme="minorHAnsi" w:cs="Arial"/>
          <w:sz w:val="24"/>
          <w:szCs w:val="24"/>
        </w:rPr>
        <w:t xml:space="preserve">As needed, </w:t>
      </w:r>
      <w:r w:rsidR="00CF6315">
        <w:rPr>
          <w:rFonts w:asciiTheme="minorHAnsi" w:hAnsiTheme="minorHAnsi" w:cs="Arial"/>
          <w:sz w:val="24"/>
          <w:szCs w:val="24"/>
        </w:rPr>
        <w:t>coordinates</w:t>
      </w:r>
      <w:r>
        <w:rPr>
          <w:rFonts w:asciiTheme="minorHAnsi" w:hAnsiTheme="minorHAnsi" w:cs="Arial"/>
          <w:sz w:val="24"/>
          <w:szCs w:val="24"/>
        </w:rPr>
        <w:t xml:space="preserve"> </w:t>
      </w:r>
      <w:r w:rsidR="00CF6315">
        <w:rPr>
          <w:rFonts w:asciiTheme="minorHAnsi" w:hAnsiTheme="minorHAnsi" w:cs="Arial"/>
          <w:sz w:val="24"/>
          <w:szCs w:val="24"/>
        </w:rPr>
        <w:t>resources</w:t>
      </w:r>
      <w:r>
        <w:rPr>
          <w:rFonts w:asciiTheme="minorHAnsi" w:hAnsiTheme="minorHAnsi" w:cs="Arial"/>
          <w:sz w:val="24"/>
          <w:szCs w:val="24"/>
        </w:rPr>
        <w:t xml:space="preserve"> to support restoration of water and </w:t>
      </w:r>
      <w:r w:rsidR="00CF6315">
        <w:rPr>
          <w:rFonts w:asciiTheme="minorHAnsi" w:hAnsiTheme="minorHAnsi" w:cs="Arial"/>
          <w:sz w:val="24"/>
          <w:szCs w:val="24"/>
        </w:rPr>
        <w:t>sewage</w:t>
      </w:r>
      <w:r>
        <w:rPr>
          <w:rFonts w:asciiTheme="minorHAnsi" w:hAnsiTheme="minorHAnsi" w:cs="Arial"/>
          <w:sz w:val="24"/>
          <w:szCs w:val="24"/>
        </w:rPr>
        <w:t xml:space="preserve"> services </w:t>
      </w:r>
    </w:p>
    <w:p w14:paraId="19BF6799" w14:textId="4A80B6F4" w:rsidR="00951E53" w:rsidRPr="00410581" w:rsidRDefault="00266434">
      <w:pPr>
        <w:pStyle w:val="ListParagraph"/>
        <w:numPr>
          <w:ilvl w:val="0"/>
          <w:numId w:val="137"/>
        </w:numPr>
        <w:spacing w:after="0" w:line="240" w:lineRule="auto"/>
        <w:rPr>
          <w:rFonts w:asciiTheme="minorHAnsi" w:hAnsiTheme="minorHAnsi" w:cs="Arial"/>
          <w:sz w:val="24"/>
          <w:szCs w:val="24"/>
        </w:rPr>
      </w:pPr>
      <w:r>
        <w:rPr>
          <w:rFonts w:asciiTheme="minorHAnsi" w:hAnsiTheme="minorHAnsi" w:cs="Arial"/>
          <w:sz w:val="24"/>
          <w:szCs w:val="24"/>
        </w:rPr>
        <w:t>Provides situational awareness about emergency response operations, resource status and other topics of interest to the EOC</w:t>
      </w:r>
    </w:p>
    <w:p w14:paraId="5DF86D47" w14:textId="55197107" w:rsidR="00266434" w:rsidRPr="0046477C" w:rsidRDefault="00266434">
      <w:pPr>
        <w:spacing w:before="240" w:after="60" w:line="240" w:lineRule="auto"/>
        <w:ind w:left="360"/>
        <w:rPr>
          <w:rFonts w:ascii="Arial Narrow" w:hAnsi="Arial Narrow" w:cs="Arial"/>
          <w:b/>
          <w:sz w:val="24"/>
          <w:szCs w:val="24"/>
        </w:rPr>
      </w:pPr>
      <w:r>
        <w:rPr>
          <w:rFonts w:ascii="Arial Narrow" w:hAnsi="Arial Narrow" w:cs="Arial"/>
          <w:b/>
          <w:sz w:val="24"/>
          <w:szCs w:val="24"/>
        </w:rPr>
        <w:t xml:space="preserve">Recovery </w:t>
      </w:r>
    </w:p>
    <w:p w14:paraId="1ADD51D0" w14:textId="46F79990" w:rsidR="00951E53" w:rsidRPr="00FD3B62" w:rsidRDefault="00266434">
      <w:pPr>
        <w:pStyle w:val="ListParagraph"/>
        <w:numPr>
          <w:ilvl w:val="0"/>
          <w:numId w:val="142"/>
        </w:numPr>
        <w:spacing w:after="0" w:line="240" w:lineRule="auto"/>
        <w:rPr>
          <w:rFonts w:asciiTheme="minorHAnsi" w:hAnsiTheme="minorHAnsi" w:cs="Arial"/>
          <w:sz w:val="24"/>
          <w:szCs w:val="24"/>
        </w:rPr>
      </w:pPr>
      <w:r>
        <w:rPr>
          <w:rFonts w:asciiTheme="minorHAnsi" w:hAnsiTheme="minorHAnsi" w:cs="Arial"/>
          <w:sz w:val="24"/>
          <w:szCs w:val="24"/>
        </w:rPr>
        <w:t xml:space="preserve">Coordinates with EMD to conduct damage assessments on </w:t>
      </w:r>
      <w:r w:rsidR="00951E53" w:rsidRPr="00FD3B62">
        <w:rPr>
          <w:rFonts w:asciiTheme="minorHAnsi" w:hAnsiTheme="minorHAnsi" w:cs="Arial"/>
          <w:sz w:val="24"/>
          <w:szCs w:val="24"/>
        </w:rPr>
        <w:t>water/sewer department facilities and infrastructure</w:t>
      </w:r>
    </w:p>
    <w:p w14:paraId="6BF9E727" w14:textId="77777777" w:rsidR="00951E53" w:rsidRPr="00FD3B62" w:rsidRDefault="00951E53">
      <w:pPr>
        <w:pStyle w:val="ListParagraph"/>
        <w:numPr>
          <w:ilvl w:val="0"/>
          <w:numId w:val="142"/>
        </w:numPr>
        <w:spacing w:after="0" w:line="240" w:lineRule="auto"/>
        <w:rPr>
          <w:rFonts w:asciiTheme="minorHAnsi" w:hAnsiTheme="minorHAnsi" w:cs="Arial"/>
          <w:sz w:val="24"/>
          <w:szCs w:val="24"/>
        </w:rPr>
      </w:pPr>
      <w:r w:rsidRPr="00FD3B62">
        <w:rPr>
          <w:rFonts w:asciiTheme="minorHAnsi" w:hAnsiTheme="minorHAnsi" w:cs="Arial"/>
          <w:sz w:val="24"/>
          <w:szCs w:val="24"/>
        </w:rPr>
        <w:t>Coordinates with public health on water testing</w:t>
      </w:r>
    </w:p>
    <w:p w14:paraId="3213B837" w14:textId="797A6DD0" w:rsidR="00266434" w:rsidRDefault="00951E53">
      <w:pPr>
        <w:pStyle w:val="ListParagraph"/>
        <w:numPr>
          <w:ilvl w:val="0"/>
          <w:numId w:val="142"/>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Provides repair of water/sewer department facilities </w:t>
      </w:r>
    </w:p>
    <w:p w14:paraId="202C33FE" w14:textId="77777777" w:rsidR="00266434" w:rsidRDefault="00266434">
      <w:pPr>
        <w:spacing w:after="0" w:line="240" w:lineRule="auto"/>
        <w:rPr>
          <w:rFonts w:asciiTheme="minorHAnsi" w:hAnsiTheme="minorHAnsi" w:cs="Arial"/>
          <w:sz w:val="24"/>
          <w:szCs w:val="24"/>
        </w:rPr>
      </w:pPr>
    </w:p>
    <w:p w14:paraId="6CB9AF20" w14:textId="1F865649" w:rsidR="00266434" w:rsidRDefault="00266434" w:rsidP="006D566D">
      <w:pPr>
        <w:spacing w:after="0" w:line="240" w:lineRule="auto"/>
        <w:rPr>
          <w:rFonts w:asciiTheme="minorHAnsi" w:hAnsiTheme="minorHAnsi" w:cs="Arial"/>
          <w:sz w:val="24"/>
          <w:szCs w:val="24"/>
        </w:rPr>
      </w:pPr>
      <w:r>
        <w:rPr>
          <w:rFonts w:asciiTheme="minorHAnsi" w:hAnsiTheme="minorHAnsi" w:cs="Arial"/>
          <w:sz w:val="24"/>
          <w:szCs w:val="24"/>
        </w:rPr>
        <w:t>-----------------------------------------------------------------------------------------------------------------------------</w:t>
      </w:r>
    </w:p>
    <w:p w14:paraId="7C1728D4" w14:textId="77777777" w:rsidR="00266434" w:rsidRPr="00410581" w:rsidRDefault="00266434" w:rsidP="006D566D">
      <w:pPr>
        <w:spacing w:after="0" w:line="240" w:lineRule="auto"/>
        <w:rPr>
          <w:rFonts w:asciiTheme="minorHAnsi" w:hAnsiTheme="minorHAnsi" w:cs="Arial"/>
          <w:sz w:val="24"/>
          <w:szCs w:val="24"/>
        </w:rPr>
      </w:pPr>
    </w:p>
    <w:p w14:paraId="2803D96B" w14:textId="67EE8607" w:rsidR="00266434" w:rsidRPr="0046477C" w:rsidRDefault="00266434" w:rsidP="006D566D">
      <w:pPr>
        <w:pStyle w:val="Heading3"/>
        <w:jc w:val="left"/>
      </w:pPr>
      <w:bookmarkStart w:id="82" w:name="_Toc496098018"/>
      <w:r>
        <w:t>Public Health Department</w:t>
      </w:r>
      <w:bookmarkEnd w:id="82"/>
      <w:r>
        <w:t xml:space="preserve">  </w:t>
      </w:r>
    </w:p>
    <w:p w14:paraId="36B8A79A" w14:textId="22019953" w:rsidR="00266434" w:rsidRPr="0046477C" w:rsidRDefault="00266434">
      <w:pPr>
        <w:spacing w:before="240" w:after="60" w:line="240" w:lineRule="auto"/>
        <w:ind w:left="360"/>
        <w:rPr>
          <w:rFonts w:ascii="Arial Narrow" w:hAnsi="Arial Narrow" w:cs="Arial"/>
          <w:b/>
          <w:sz w:val="24"/>
          <w:szCs w:val="24"/>
        </w:rPr>
      </w:pPr>
      <w:r w:rsidRPr="0046477C">
        <w:rPr>
          <w:rFonts w:ascii="Arial Narrow" w:hAnsi="Arial Narrow" w:cs="Arial"/>
          <w:b/>
          <w:sz w:val="24"/>
          <w:szCs w:val="24"/>
        </w:rPr>
        <w:t>Prevention</w:t>
      </w:r>
      <w:r w:rsidR="00861921">
        <w:rPr>
          <w:rFonts w:ascii="Arial Narrow" w:hAnsi="Arial Narrow" w:cs="Arial"/>
          <w:b/>
          <w:sz w:val="24"/>
          <w:szCs w:val="24"/>
        </w:rPr>
        <w:t xml:space="preserve"> and Mitigation</w:t>
      </w:r>
    </w:p>
    <w:p w14:paraId="35277E06" w14:textId="40B448AB" w:rsidR="00D032E7" w:rsidRPr="00FD3B62" w:rsidRDefault="00D032E7">
      <w:pPr>
        <w:pStyle w:val="ListParagraph"/>
        <w:numPr>
          <w:ilvl w:val="0"/>
          <w:numId w:val="119"/>
        </w:numPr>
        <w:spacing w:after="0" w:line="240" w:lineRule="auto"/>
        <w:rPr>
          <w:rFonts w:asciiTheme="minorHAnsi" w:hAnsiTheme="minorHAnsi" w:cs="Arial"/>
          <w:sz w:val="24"/>
          <w:szCs w:val="24"/>
        </w:rPr>
      </w:pPr>
      <w:r>
        <w:rPr>
          <w:rFonts w:asciiTheme="minorHAnsi" w:hAnsiTheme="minorHAnsi" w:cs="Arial"/>
          <w:sz w:val="24"/>
          <w:szCs w:val="24"/>
        </w:rPr>
        <w:t>Conducts public health inspections at public sector</w:t>
      </w:r>
      <w:r w:rsidRPr="00FD3B62">
        <w:rPr>
          <w:rFonts w:asciiTheme="minorHAnsi" w:hAnsiTheme="minorHAnsi" w:cs="Arial"/>
          <w:sz w:val="24"/>
          <w:szCs w:val="24"/>
        </w:rPr>
        <w:t xml:space="preserve"> facilities</w:t>
      </w:r>
    </w:p>
    <w:p w14:paraId="65310CCB" w14:textId="77777777" w:rsidR="00D032E7" w:rsidRDefault="00D032E7">
      <w:pPr>
        <w:pStyle w:val="ListParagraph"/>
        <w:numPr>
          <w:ilvl w:val="0"/>
          <w:numId w:val="119"/>
        </w:numPr>
        <w:spacing w:after="0" w:line="240" w:lineRule="auto"/>
        <w:rPr>
          <w:rFonts w:asciiTheme="minorHAnsi" w:hAnsiTheme="minorHAnsi" w:cs="Arial"/>
          <w:sz w:val="24"/>
          <w:szCs w:val="24"/>
        </w:rPr>
      </w:pPr>
      <w:r>
        <w:rPr>
          <w:rFonts w:asciiTheme="minorHAnsi" w:hAnsiTheme="minorHAnsi" w:cs="Arial"/>
          <w:sz w:val="24"/>
          <w:szCs w:val="24"/>
        </w:rPr>
        <w:t xml:space="preserve">Coordinates </w:t>
      </w:r>
      <w:r w:rsidRPr="00FD3B62">
        <w:rPr>
          <w:rFonts w:asciiTheme="minorHAnsi" w:hAnsiTheme="minorHAnsi" w:cs="Arial"/>
          <w:sz w:val="24"/>
          <w:szCs w:val="24"/>
        </w:rPr>
        <w:t>immunization programs</w:t>
      </w:r>
    </w:p>
    <w:p w14:paraId="5B56BF17" w14:textId="77777777" w:rsidR="00861921" w:rsidRPr="0046477C" w:rsidRDefault="00861921">
      <w:pPr>
        <w:pStyle w:val="ListParagraph"/>
        <w:numPr>
          <w:ilvl w:val="0"/>
          <w:numId w:val="119"/>
        </w:numPr>
        <w:spacing w:after="0" w:line="240" w:lineRule="auto"/>
        <w:rPr>
          <w:rFonts w:asciiTheme="minorHAnsi" w:hAnsiTheme="minorHAnsi" w:cs="Arial"/>
          <w:sz w:val="24"/>
          <w:szCs w:val="24"/>
        </w:rPr>
      </w:pPr>
      <w:r w:rsidRPr="0046477C">
        <w:rPr>
          <w:rFonts w:asciiTheme="minorHAnsi" w:hAnsiTheme="minorHAnsi" w:cs="Arial"/>
          <w:sz w:val="24"/>
          <w:szCs w:val="24"/>
        </w:rPr>
        <w:t xml:space="preserve">Coordinates with </w:t>
      </w:r>
      <w:r>
        <w:rPr>
          <w:rFonts w:asciiTheme="minorHAnsi" w:hAnsiTheme="minorHAnsi" w:cs="Arial"/>
          <w:sz w:val="24"/>
          <w:szCs w:val="24"/>
        </w:rPr>
        <w:t xml:space="preserve">EMD </w:t>
      </w:r>
      <w:r w:rsidRPr="0046477C">
        <w:rPr>
          <w:rFonts w:asciiTheme="minorHAnsi" w:hAnsiTheme="minorHAnsi" w:cs="Arial"/>
          <w:sz w:val="24"/>
          <w:szCs w:val="24"/>
        </w:rPr>
        <w:t>to identify risks and hazards in the community</w:t>
      </w:r>
    </w:p>
    <w:p w14:paraId="29EDC740" w14:textId="77777777" w:rsidR="00861921" w:rsidRDefault="00861921">
      <w:pPr>
        <w:pStyle w:val="ListParagraph"/>
        <w:numPr>
          <w:ilvl w:val="0"/>
          <w:numId w:val="119"/>
        </w:numPr>
        <w:spacing w:after="0" w:line="240" w:lineRule="auto"/>
        <w:rPr>
          <w:rFonts w:asciiTheme="minorHAnsi" w:hAnsiTheme="minorHAnsi" w:cs="Arial"/>
          <w:sz w:val="24"/>
          <w:szCs w:val="24"/>
        </w:rPr>
      </w:pPr>
      <w:r>
        <w:rPr>
          <w:rFonts w:asciiTheme="minorHAnsi" w:hAnsiTheme="minorHAnsi" w:cs="Arial"/>
          <w:sz w:val="24"/>
          <w:szCs w:val="24"/>
        </w:rPr>
        <w:t xml:space="preserve">Facilitates education </w:t>
      </w:r>
      <w:r w:rsidRPr="00FD3B62">
        <w:rPr>
          <w:rFonts w:asciiTheme="minorHAnsi" w:hAnsiTheme="minorHAnsi" w:cs="Arial"/>
          <w:sz w:val="24"/>
          <w:szCs w:val="24"/>
        </w:rPr>
        <w:t xml:space="preserve">programs to the public </w:t>
      </w:r>
      <w:r>
        <w:rPr>
          <w:rFonts w:asciiTheme="minorHAnsi" w:hAnsiTheme="minorHAnsi" w:cs="Arial"/>
          <w:sz w:val="24"/>
          <w:szCs w:val="24"/>
        </w:rPr>
        <w:t>o</w:t>
      </w:r>
      <w:r w:rsidRPr="00FD3B62">
        <w:rPr>
          <w:rFonts w:asciiTheme="minorHAnsi" w:hAnsiTheme="minorHAnsi" w:cs="Arial"/>
          <w:sz w:val="24"/>
          <w:szCs w:val="24"/>
        </w:rPr>
        <w:t xml:space="preserve">n disease prevention </w:t>
      </w:r>
    </w:p>
    <w:p w14:paraId="1F5357A9" w14:textId="77777777" w:rsidR="00861921" w:rsidRPr="00FD3B62" w:rsidRDefault="00861921">
      <w:pPr>
        <w:pStyle w:val="ListParagraph"/>
        <w:spacing w:after="0" w:line="240" w:lineRule="auto"/>
        <w:ind w:left="1080"/>
        <w:rPr>
          <w:rFonts w:asciiTheme="minorHAnsi" w:hAnsiTheme="minorHAnsi" w:cs="Arial"/>
          <w:sz w:val="24"/>
          <w:szCs w:val="24"/>
        </w:rPr>
      </w:pPr>
    </w:p>
    <w:p w14:paraId="2CBDA8AB" w14:textId="46176A44" w:rsidR="00266434" w:rsidRPr="0046477C" w:rsidRDefault="00266434">
      <w:pPr>
        <w:spacing w:before="240" w:after="60" w:line="240" w:lineRule="auto"/>
        <w:ind w:left="360"/>
        <w:rPr>
          <w:rFonts w:ascii="Arial Narrow" w:hAnsi="Arial Narrow" w:cs="Arial"/>
          <w:b/>
          <w:sz w:val="24"/>
          <w:szCs w:val="24"/>
        </w:rPr>
      </w:pPr>
      <w:r>
        <w:rPr>
          <w:rFonts w:ascii="Arial Narrow" w:hAnsi="Arial Narrow" w:cs="Arial"/>
          <w:b/>
          <w:sz w:val="24"/>
          <w:szCs w:val="24"/>
        </w:rPr>
        <w:t>Preparedness</w:t>
      </w:r>
    </w:p>
    <w:p w14:paraId="52D9ADA3" w14:textId="77777777" w:rsidR="00266434" w:rsidRDefault="00266434">
      <w:pPr>
        <w:pStyle w:val="ListParagraph"/>
        <w:numPr>
          <w:ilvl w:val="0"/>
          <w:numId w:val="143"/>
        </w:numPr>
        <w:spacing w:after="0" w:line="240" w:lineRule="auto"/>
        <w:rPr>
          <w:rFonts w:asciiTheme="minorHAnsi" w:hAnsiTheme="minorHAnsi" w:cs="Arial"/>
          <w:sz w:val="24"/>
          <w:szCs w:val="24"/>
        </w:rPr>
      </w:pPr>
      <w:r>
        <w:rPr>
          <w:rFonts w:asciiTheme="minorHAnsi" w:hAnsiTheme="minorHAnsi" w:cs="Arial"/>
          <w:sz w:val="24"/>
          <w:szCs w:val="24"/>
        </w:rPr>
        <w:t xml:space="preserve">Ensures EOC representative is adequately trained </w:t>
      </w:r>
    </w:p>
    <w:p w14:paraId="03E72D78" w14:textId="733F6298" w:rsidR="00266434" w:rsidRPr="00FD3B62" w:rsidRDefault="00266434">
      <w:pPr>
        <w:pStyle w:val="ListParagraph"/>
        <w:numPr>
          <w:ilvl w:val="0"/>
          <w:numId w:val="143"/>
        </w:numPr>
        <w:spacing w:after="0" w:line="240" w:lineRule="auto"/>
        <w:rPr>
          <w:rFonts w:asciiTheme="minorHAnsi" w:hAnsiTheme="minorHAnsi" w:cs="Arial"/>
          <w:sz w:val="24"/>
          <w:szCs w:val="24"/>
        </w:rPr>
      </w:pPr>
      <w:r>
        <w:rPr>
          <w:rFonts w:asciiTheme="minorHAnsi" w:hAnsiTheme="minorHAnsi" w:cs="Arial"/>
          <w:sz w:val="24"/>
          <w:szCs w:val="24"/>
        </w:rPr>
        <w:t xml:space="preserve">Maintains readiness of public health </w:t>
      </w:r>
      <w:r w:rsidRPr="00FD3B62">
        <w:rPr>
          <w:rFonts w:asciiTheme="minorHAnsi" w:hAnsiTheme="minorHAnsi" w:cs="Arial"/>
          <w:sz w:val="24"/>
          <w:szCs w:val="24"/>
        </w:rPr>
        <w:t>personnel</w:t>
      </w:r>
      <w:r>
        <w:rPr>
          <w:rFonts w:asciiTheme="minorHAnsi" w:hAnsiTheme="minorHAnsi" w:cs="Arial"/>
          <w:sz w:val="24"/>
          <w:szCs w:val="24"/>
        </w:rPr>
        <w:t xml:space="preserve"> and equipment</w:t>
      </w:r>
      <w:r w:rsidRPr="00FD3B62">
        <w:rPr>
          <w:rFonts w:asciiTheme="minorHAnsi" w:hAnsiTheme="minorHAnsi" w:cs="Arial"/>
          <w:sz w:val="24"/>
          <w:szCs w:val="24"/>
        </w:rPr>
        <w:t xml:space="preserve"> in connection with disaster response activities</w:t>
      </w:r>
    </w:p>
    <w:p w14:paraId="56C8139B" w14:textId="77777777" w:rsidR="00266434" w:rsidRDefault="00266434">
      <w:pPr>
        <w:pStyle w:val="ListParagraph"/>
        <w:numPr>
          <w:ilvl w:val="0"/>
          <w:numId w:val="143"/>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Maintains plans </w:t>
      </w:r>
      <w:r>
        <w:rPr>
          <w:rFonts w:asciiTheme="minorHAnsi" w:hAnsiTheme="minorHAnsi" w:cs="Arial"/>
          <w:sz w:val="24"/>
          <w:szCs w:val="24"/>
        </w:rPr>
        <w:t xml:space="preserve">and/or standard operating procedures </w:t>
      </w:r>
      <w:r w:rsidRPr="00FD3B62">
        <w:rPr>
          <w:rFonts w:asciiTheme="minorHAnsi" w:hAnsiTheme="minorHAnsi" w:cs="Arial"/>
          <w:sz w:val="24"/>
          <w:szCs w:val="24"/>
        </w:rPr>
        <w:t>for providing resources and services needed during a disaster</w:t>
      </w:r>
    </w:p>
    <w:p w14:paraId="30BDCB49" w14:textId="526D398B" w:rsidR="00951E53" w:rsidRPr="00FD3B62" w:rsidRDefault="00996102">
      <w:pPr>
        <w:pStyle w:val="ListParagraph"/>
        <w:numPr>
          <w:ilvl w:val="0"/>
          <w:numId w:val="143"/>
        </w:numPr>
        <w:spacing w:after="0" w:line="240" w:lineRule="auto"/>
        <w:rPr>
          <w:rFonts w:asciiTheme="minorHAnsi" w:hAnsiTheme="minorHAnsi" w:cs="Arial"/>
          <w:sz w:val="24"/>
          <w:szCs w:val="24"/>
        </w:rPr>
      </w:pPr>
      <w:r>
        <w:rPr>
          <w:rFonts w:asciiTheme="minorHAnsi" w:hAnsiTheme="minorHAnsi" w:cs="Arial"/>
          <w:sz w:val="24"/>
          <w:szCs w:val="24"/>
        </w:rPr>
        <w:t xml:space="preserve">Coordinates with </w:t>
      </w:r>
      <w:r w:rsidR="00951E53" w:rsidRPr="00FD3B62">
        <w:rPr>
          <w:rFonts w:asciiTheme="minorHAnsi" w:hAnsiTheme="minorHAnsi" w:cs="Arial"/>
          <w:sz w:val="24"/>
          <w:szCs w:val="24"/>
        </w:rPr>
        <w:t>medical facilities</w:t>
      </w:r>
      <w:r>
        <w:rPr>
          <w:rFonts w:asciiTheme="minorHAnsi" w:hAnsiTheme="minorHAnsi" w:cs="Arial"/>
          <w:sz w:val="24"/>
          <w:szCs w:val="24"/>
        </w:rPr>
        <w:t xml:space="preserve"> to ensure readiness of</w:t>
      </w:r>
      <w:r w:rsidR="00951E53" w:rsidRPr="00FD3B62">
        <w:rPr>
          <w:rFonts w:asciiTheme="minorHAnsi" w:hAnsiTheme="minorHAnsi" w:cs="Arial"/>
          <w:sz w:val="24"/>
          <w:szCs w:val="24"/>
        </w:rPr>
        <w:t xml:space="preserve"> supplies, equipment and personnel for use during a disaster </w:t>
      </w:r>
    </w:p>
    <w:p w14:paraId="56D8AFD9" w14:textId="77777777" w:rsidR="00131A94" w:rsidRPr="00FD3B62" w:rsidRDefault="00131A94">
      <w:pPr>
        <w:pStyle w:val="ListParagraph"/>
        <w:numPr>
          <w:ilvl w:val="0"/>
          <w:numId w:val="143"/>
        </w:numPr>
        <w:spacing w:after="0" w:line="240" w:lineRule="auto"/>
        <w:rPr>
          <w:rFonts w:asciiTheme="minorHAnsi" w:hAnsiTheme="minorHAnsi" w:cs="Arial"/>
          <w:sz w:val="24"/>
          <w:szCs w:val="24"/>
        </w:rPr>
      </w:pPr>
      <w:r w:rsidRPr="00FD3B62">
        <w:rPr>
          <w:rFonts w:asciiTheme="minorHAnsi" w:hAnsiTheme="minorHAnsi" w:cs="Arial"/>
          <w:sz w:val="24"/>
          <w:szCs w:val="24"/>
        </w:rPr>
        <w:t>Provides training to appropriate personnel in detection, evaluation and prevention of communicable diseases</w:t>
      </w:r>
    </w:p>
    <w:p w14:paraId="7C2C6BAF" w14:textId="77777777" w:rsidR="00951E53" w:rsidRPr="00FD3B62" w:rsidRDefault="00951E53">
      <w:pPr>
        <w:pStyle w:val="ListParagraph"/>
        <w:numPr>
          <w:ilvl w:val="0"/>
          <w:numId w:val="143"/>
        </w:numPr>
        <w:spacing w:after="0" w:line="240" w:lineRule="auto"/>
        <w:rPr>
          <w:rFonts w:asciiTheme="minorHAnsi" w:hAnsiTheme="minorHAnsi" w:cs="Arial"/>
          <w:sz w:val="24"/>
          <w:szCs w:val="24"/>
        </w:rPr>
      </w:pPr>
      <w:r w:rsidRPr="00FD3B62">
        <w:rPr>
          <w:rFonts w:asciiTheme="minorHAnsi" w:hAnsiTheme="minorHAnsi" w:cs="Arial"/>
          <w:sz w:val="24"/>
          <w:szCs w:val="24"/>
        </w:rPr>
        <w:t>Provides protection of food and water supply</w:t>
      </w:r>
    </w:p>
    <w:p w14:paraId="4F2C134E" w14:textId="5A501D20" w:rsidR="00951E53" w:rsidRPr="00FD3B62" w:rsidRDefault="00951E53">
      <w:pPr>
        <w:pStyle w:val="ListParagraph"/>
        <w:numPr>
          <w:ilvl w:val="0"/>
          <w:numId w:val="144"/>
        </w:numPr>
        <w:spacing w:after="0" w:line="240" w:lineRule="auto"/>
        <w:rPr>
          <w:rFonts w:asciiTheme="minorHAnsi" w:hAnsiTheme="minorHAnsi" w:cs="Arial"/>
          <w:sz w:val="24"/>
          <w:szCs w:val="24"/>
        </w:rPr>
      </w:pPr>
      <w:r w:rsidRPr="00FD3B62">
        <w:rPr>
          <w:rFonts w:asciiTheme="minorHAnsi" w:hAnsiTheme="minorHAnsi" w:cs="Arial"/>
          <w:sz w:val="24"/>
          <w:szCs w:val="24"/>
        </w:rPr>
        <w:t>Co</w:t>
      </w:r>
      <w:r w:rsidR="004045ED">
        <w:rPr>
          <w:rFonts w:asciiTheme="minorHAnsi" w:hAnsiTheme="minorHAnsi" w:cs="Arial"/>
          <w:sz w:val="24"/>
          <w:szCs w:val="24"/>
        </w:rPr>
        <w:t xml:space="preserve">ordinates with EMD  to ensure planning for and </w:t>
      </w:r>
      <w:r w:rsidRPr="00FD3B62">
        <w:rPr>
          <w:rFonts w:asciiTheme="minorHAnsi" w:hAnsiTheme="minorHAnsi" w:cs="Arial"/>
          <w:sz w:val="24"/>
          <w:szCs w:val="24"/>
        </w:rPr>
        <w:t>coordination of health/medical aspects of response to a disaster</w:t>
      </w:r>
    </w:p>
    <w:p w14:paraId="68ED858E" w14:textId="4E7A4BD6" w:rsidR="00951E53" w:rsidRPr="00FD3B62" w:rsidRDefault="00951E53">
      <w:pPr>
        <w:pStyle w:val="ListParagraph"/>
        <w:numPr>
          <w:ilvl w:val="0"/>
          <w:numId w:val="144"/>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Coordinates </w:t>
      </w:r>
      <w:r w:rsidR="004045ED">
        <w:rPr>
          <w:rFonts w:asciiTheme="minorHAnsi" w:hAnsiTheme="minorHAnsi" w:cs="Arial"/>
          <w:sz w:val="24"/>
          <w:szCs w:val="24"/>
        </w:rPr>
        <w:t>p</w:t>
      </w:r>
      <w:r w:rsidRPr="00FD3B62">
        <w:rPr>
          <w:rFonts w:asciiTheme="minorHAnsi" w:hAnsiTheme="minorHAnsi" w:cs="Arial"/>
          <w:sz w:val="24"/>
          <w:szCs w:val="24"/>
        </w:rPr>
        <w:t>andemic planning with MA Department of Public Health and community public and private health care provider network</w:t>
      </w:r>
    </w:p>
    <w:p w14:paraId="7B2979D7" w14:textId="77777777" w:rsidR="00951E53" w:rsidRPr="00FD3B62" w:rsidRDefault="00951E53">
      <w:pPr>
        <w:pStyle w:val="ListParagraph"/>
        <w:numPr>
          <w:ilvl w:val="0"/>
          <w:numId w:val="144"/>
        </w:numPr>
        <w:spacing w:after="0" w:line="240" w:lineRule="auto"/>
        <w:rPr>
          <w:rFonts w:asciiTheme="minorHAnsi" w:hAnsiTheme="minorHAnsi" w:cs="Arial"/>
          <w:sz w:val="24"/>
          <w:szCs w:val="24"/>
        </w:rPr>
      </w:pPr>
      <w:r w:rsidRPr="00FD3B62">
        <w:rPr>
          <w:rFonts w:asciiTheme="minorHAnsi" w:hAnsiTheme="minorHAnsi" w:cs="Arial"/>
          <w:sz w:val="24"/>
          <w:szCs w:val="24"/>
        </w:rPr>
        <w:t>Maintains procedures for mass and mobile medical countermeasures dispensing for mass prophylaxis or vaccination</w:t>
      </w:r>
    </w:p>
    <w:p w14:paraId="01342478" w14:textId="77777777" w:rsidR="00951E53" w:rsidRPr="00FD3B62" w:rsidRDefault="00951E53">
      <w:pPr>
        <w:pStyle w:val="ListParagraph"/>
        <w:numPr>
          <w:ilvl w:val="0"/>
          <w:numId w:val="144"/>
        </w:numPr>
        <w:spacing w:after="0" w:line="240" w:lineRule="auto"/>
        <w:rPr>
          <w:rFonts w:asciiTheme="minorHAnsi" w:hAnsiTheme="minorHAnsi" w:cs="Arial"/>
          <w:sz w:val="24"/>
          <w:szCs w:val="24"/>
        </w:rPr>
      </w:pPr>
      <w:r w:rsidRPr="00FD3B62">
        <w:rPr>
          <w:rFonts w:asciiTheme="minorHAnsi" w:hAnsiTheme="minorHAnsi" w:cs="Arial"/>
          <w:sz w:val="24"/>
          <w:szCs w:val="24"/>
        </w:rPr>
        <w:t>Advises on control of disease vectors such as insects and rodents</w:t>
      </w:r>
    </w:p>
    <w:p w14:paraId="4867D0B5" w14:textId="44BC2A35" w:rsidR="00951E53" w:rsidRPr="00FD3B62" w:rsidRDefault="00951E53">
      <w:pPr>
        <w:pStyle w:val="ListParagraph"/>
        <w:numPr>
          <w:ilvl w:val="0"/>
          <w:numId w:val="144"/>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Recruits, trains and </w:t>
      </w:r>
      <w:r w:rsidR="004045ED">
        <w:rPr>
          <w:rFonts w:asciiTheme="minorHAnsi" w:hAnsiTheme="minorHAnsi" w:cs="Arial"/>
          <w:sz w:val="24"/>
          <w:szCs w:val="24"/>
        </w:rPr>
        <w:t xml:space="preserve">facilitates activation of </w:t>
      </w:r>
      <w:r w:rsidRPr="00FD3B62">
        <w:rPr>
          <w:rFonts w:asciiTheme="minorHAnsi" w:hAnsiTheme="minorHAnsi" w:cs="Arial"/>
          <w:sz w:val="24"/>
          <w:szCs w:val="24"/>
        </w:rPr>
        <w:t>community Medical Reserve Corps</w:t>
      </w:r>
    </w:p>
    <w:p w14:paraId="29F8210D" w14:textId="0E595D8E" w:rsidR="00110447" w:rsidRPr="00FD3B62" w:rsidRDefault="00110447">
      <w:pPr>
        <w:pStyle w:val="ListParagraph"/>
        <w:numPr>
          <w:ilvl w:val="0"/>
          <w:numId w:val="144"/>
        </w:numPr>
        <w:spacing w:after="0" w:line="240" w:lineRule="auto"/>
        <w:rPr>
          <w:rFonts w:asciiTheme="minorHAnsi" w:hAnsiTheme="minorHAnsi" w:cs="Arial"/>
          <w:sz w:val="24"/>
          <w:szCs w:val="24"/>
        </w:rPr>
      </w:pPr>
      <w:r w:rsidRPr="00FD3B62">
        <w:rPr>
          <w:rFonts w:asciiTheme="minorHAnsi" w:hAnsiTheme="minorHAnsi" w:cs="Arial"/>
          <w:sz w:val="24"/>
          <w:szCs w:val="24"/>
        </w:rPr>
        <w:t>Coordinates</w:t>
      </w:r>
      <w:r>
        <w:rPr>
          <w:rFonts w:asciiTheme="minorHAnsi" w:hAnsiTheme="minorHAnsi" w:cs="Arial"/>
          <w:sz w:val="24"/>
          <w:szCs w:val="24"/>
        </w:rPr>
        <w:t xml:space="preserve"> with the EMD to ensure individuals with access and functional needs can be adequately supported during times of emergency </w:t>
      </w:r>
    </w:p>
    <w:p w14:paraId="66A11D72" w14:textId="6E70DFAD" w:rsidR="00E47D6B" w:rsidRPr="0046477C" w:rsidRDefault="00E47D6B">
      <w:pPr>
        <w:spacing w:before="240" w:after="60" w:line="240" w:lineRule="auto"/>
        <w:ind w:left="360"/>
        <w:rPr>
          <w:rFonts w:ascii="Arial Narrow" w:hAnsi="Arial Narrow" w:cs="Arial"/>
          <w:b/>
          <w:sz w:val="24"/>
          <w:szCs w:val="24"/>
        </w:rPr>
      </w:pPr>
      <w:r>
        <w:rPr>
          <w:rFonts w:ascii="Arial Narrow" w:hAnsi="Arial Narrow" w:cs="Arial"/>
          <w:b/>
          <w:sz w:val="24"/>
          <w:szCs w:val="24"/>
        </w:rPr>
        <w:t>Response</w:t>
      </w:r>
    </w:p>
    <w:p w14:paraId="1F76C46A" w14:textId="2A84050F" w:rsidR="00F028FA" w:rsidRPr="00195E42" w:rsidRDefault="00F028FA">
      <w:pPr>
        <w:pStyle w:val="ListParagraph"/>
        <w:numPr>
          <w:ilvl w:val="0"/>
          <w:numId w:val="145"/>
        </w:numPr>
        <w:spacing w:after="0" w:line="240" w:lineRule="auto"/>
        <w:rPr>
          <w:rFonts w:asciiTheme="minorHAnsi" w:hAnsiTheme="minorHAnsi" w:cs="Arial"/>
          <w:b/>
          <w:sz w:val="24"/>
          <w:szCs w:val="24"/>
        </w:rPr>
      </w:pPr>
      <w:r>
        <w:rPr>
          <w:rFonts w:asciiTheme="minorHAnsi" w:hAnsiTheme="minorHAnsi" w:cs="Arial"/>
          <w:sz w:val="24"/>
          <w:szCs w:val="24"/>
        </w:rPr>
        <w:t>Provides EOC representative(s) to coordinate public health and medical resources</w:t>
      </w:r>
      <w:r w:rsidRPr="00A94E37">
        <w:rPr>
          <w:rFonts w:asciiTheme="minorHAnsi" w:hAnsiTheme="minorHAnsi" w:cs="Arial"/>
          <w:sz w:val="24"/>
          <w:szCs w:val="24"/>
        </w:rPr>
        <w:t xml:space="preserve"> to support </w:t>
      </w:r>
      <w:r>
        <w:rPr>
          <w:rFonts w:asciiTheme="minorHAnsi" w:hAnsiTheme="minorHAnsi" w:cs="Arial"/>
          <w:sz w:val="24"/>
          <w:szCs w:val="24"/>
        </w:rPr>
        <w:t>emergency response operations or manage consequences</w:t>
      </w:r>
    </w:p>
    <w:p w14:paraId="2A59E76F" w14:textId="7BC588E7" w:rsidR="00F028FA" w:rsidRPr="00195E42" w:rsidRDefault="00F028FA">
      <w:pPr>
        <w:pStyle w:val="ListParagraph"/>
        <w:numPr>
          <w:ilvl w:val="0"/>
          <w:numId w:val="145"/>
        </w:numPr>
        <w:spacing w:after="0" w:line="240" w:lineRule="auto"/>
        <w:rPr>
          <w:rFonts w:asciiTheme="minorHAnsi" w:hAnsiTheme="minorHAnsi" w:cs="Arial"/>
          <w:b/>
          <w:sz w:val="24"/>
          <w:szCs w:val="24"/>
        </w:rPr>
      </w:pPr>
      <w:r>
        <w:rPr>
          <w:rFonts w:asciiTheme="minorHAnsi" w:hAnsiTheme="minorHAnsi" w:cs="Arial"/>
          <w:sz w:val="24"/>
          <w:szCs w:val="24"/>
        </w:rPr>
        <w:t xml:space="preserve">Monitors status of and impacts to public health and healthcare facilities </w:t>
      </w:r>
    </w:p>
    <w:p w14:paraId="56104765" w14:textId="6F923464" w:rsidR="00F028FA" w:rsidRPr="00FD3B62" w:rsidRDefault="00F028FA">
      <w:pPr>
        <w:pStyle w:val="ListParagraph"/>
        <w:numPr>
          <w:ilvl w:val="0"/>
          <w:numId w:val="145"/>
        </w:numPr>
        <w:spacing w:after="0" w:line="240" w:lineRule="auto"/>
        <w:rPr>
          <w:rFonts w:asciiTheme="minorHAnsi" w:hAnsiTheme="minorHAnsi" w:cs="Arial"/>
          <w:sz w:val="24"/>
          <w:szCs w:val="24"/>
        </w:rPr>
      </w:pPr>
      <w:r>
        <w:rPr>
          <w:rFonts w:asciiTheme="minorHAnsi" w:hAnsiTheme="minorHAnsi" w:cs="Arial"/>
          <w:sz w:val="24"/>
          <w:szCs w:val="24"/>
        </w:rPr>
        <w:t>As needed, coordinates with the water/sewer department on any issues on water supply contamination</w:t>
      </w:r>
    </w:p>
    <w:p w14:paraId="323844AA" w14:textId="0E8DF6B7" w:rsidR="00951E53" w:rsidRPr="00FD3B62" w:rsidRDefault="00F028FA">
      <w:pPr>
        <w:pStyle w:val="ListParagraph"/>
        <w:numPr>
          <w:ilvl w:val="0"/>
          <w:numId w:val="145"/>
        </w:numPr>
        <w:spacing w:after="0" w:line="240" w:lineRule="auto"/>
        <w:rPr>
          <w:rFonts w:asciiTheme="minorHAnsi" w:hAnsiTheme="minorHAnsi" w:cs="Arial"/>
          <w:sz w:val="24"/>
          <w:szCs w:val="24"/>
        </w:rPr>
      </w:pPr>
      <w:r>
        <w:rPr>
          <w:rFonts w:asciiTheme="minorHAnsi" w:hAnsiTheme="minorHAnsi" w:cs="Arial"/>
          <w:sz w:val="24"/>
          <w:szCs w:val="24"/>
        </w:rPr>
        <w:t>As needed, provides resources to i</w:t>
      </w:r>
      <w:r w:rsidR="00951E53" w:rsidRPr="00FD3B62">
        <w:rPr>
          <w:rFonts w:asciiTheme="minorHAnsi" w:hAnsiTheme="minorHAnsi" w:cs="Arial"/>
          <w:sz w:val="24"/>
          <w:szCs w:val="24"/>
        </w:rPr>
        <w:t xml:space="preserve">nvestigates and correct problems with sanitation conditions during a disaster </w:t>
      </w:r>
    </w:p>
    <w:p w14:paraId="5CE8A892" w14:textId="3E2E0D93" w:rsidR="00951E53" w:rsidRPr="00FD3B62" w:rsidRDefault="00110447">
      <w:pPr>
        <w:pStyle w:val="ListParagraph"/>
        <w:numPr>
          <w:ilvl w:val="0"/>
          <w:numId w:val="145"/>
        </w:numPr>
        <w:spacing w:after="0" w:line="240" w:lineRule="auto"/>
        <w:rPr>
          <w:rFonts w:asciiTheme="minorHAnsi" w:hAnsiTheme="minorHAnsi" w:cs="Arial"/>
          <w:sz w:val="24"/>
          <w:szCs w:val="24"/>
        </w:rPr>
      </w:pPr>
      <w:r>
        <w:rPr>
          <w:rFonts w:asciiTheme="minorHAnsi" w:hAnsiTheme="minorHAnsi" w:cs="Arial"/>
          <w:sz w:val="24"/>
          <w:szCs w:val="24"/>
        </w:rPr>
        <w:t>As needed</w:t>
      </w:r>
      <w:r w:rsidR="00F028FA">
        <w:rPr>
          <w:rFonts w:asciiTheme="minorHAnsi" w:hAnsiTheme="minorHAnsi" w:cs="Arial"/>
          <w:sz w:val="24"/>
          <w:szCs w:val="24"/>
        </w:rPr>
        <w:t xml:space="preserve">, coordinates </w:t>
      </w:r>
      <w:r w:rsidR="00951E53" w:rsidRPr="00FD3B62">
        <w:rPr>
          <w:rFonts w:asciiTheme="minorHAnsi" w:hAnsiTheme="minorHAnsi" w:cs="Arial"/>
          <w:sz w:val="24"/>
          <w:szCs w:val="24"/>
        </w:rPr>
        <w:t>safe waste disposal</w:t>
      </w:r>
    </w:p>
    <w:p w14:paraId="3082FC3A" w14:textId="2822B71F" w:rsidR="00951E53" w:rsidRPr="00FD3B62" w:rsidRDefault="00C96D40">
      <w:pPr>
        <w:pStyle w:val="ListParagraph"/>
        <w:numPr>
          <w:ilvl w:val="0"/>
          <w:numId w:val="145"/>
        </w:numPr>
        <w:spacing w:after="0" w:line="240" w:lineRule="auto"/>
        <w:rPr>
          <w:rFonts w:asciiTheme="minorHAnsi" w:hAnsiTheme="minorHAnsi" w:cs="Arial"/>
          <w:sz w:val="24"/>
          <w:szCs w:val="24"/>
        </w:rPr>
      </w:pPr>
      <w:r>
        <w:rPr>
          <w:rFonts w:asciiTheme="minorHAnsi" w:hAnsiTheme="minorHAnsi" w:cs="Arial"/>
          <w:sz w:val="24"/>
          <w:szCs w:val="24"/>
        </w:rPr>
        <w:t xml:space="preserve">As needed, coordinates </w:t>
      </w:r>
      <w:r w:rsidR="00951E53" w:rsidRPr="00FD3B62">
        <w:rPr>
          <w:rFonts w:asciiTheme="minorHAnsi" w:hAnsiTheme="minorHAnsi" w:cs="Arial"/>
          <w:sz w:val="24"/>
          <w:szCs w:val="24"/>
        </w:rPr>
        <w:t xml:space="preserve">water and food inspection and </w:t>
      </w:r>
      <w:r>
        <w:rPr>
          <w:rFonts w:asciiTheme="minorHAnsi" w:hAnsiTheme="minorHAnsi" w:cs="Arial"/>
          <w:sz w:val="24"/>
          <w:szCs w:val="24"/>
        </w:rPr>
        <w:t xml:space="preserve">associated </w:t>
      </w:r>
      <w:r w:rsidR="00951E53" w:rsidRPr="00FD3B62">
        <w:rPr>
          <w:rFonts w:asciiTheme="minorHAnsi" w:hAnsiTheme="minorHAnsi" w:cs="Arial"/>
          <w:sz w:val="24"/>
          <w:szCs w:val="24"/>
        </w:rPr>
        <w:t xml:space="preserve">laboratory testing </w:t>
      </w:r>
    </w:p>
    <w:p w14:paraId="2C130168" w14:textId="1815882E" w:rsidR="00951E53" w:rsidRPr="00FD3B62" w:rsidRDefault="00C96D40">
      <w:pPr>
        <w:pStyle w:val="ListParagraph"/>
        <w:numPr>
          <w:ilvl w:val="0"/>
          <w:numId w:val="145"/>
        </w:numPr>
        <w:spacing w:after="0" w:line="240" w:lineRule="auto"/>
        <w:rPr>
          <w:rFonts w:asciiTheme="minorHAnsi" w:hAnsiTheme="minorHAnsi" w:cs="Arial"/>
          <w:sz w:val="24"/>
          <w:szCs w:val="24"/>
        </w:rPr>
      </w:pPr>
      <w:r>
        <w:rPr>
          <w:rFonts w:asciiTheme="minorHAnsi" w:hAnsiTheme="minorHAnsi" w:cs="Arial"/>
          <w:sz w:val="24"/>
          <w:szCs w:val="24"/>
        </w:rPr>
        <w:lastRenderedPageBreak/>
        <w:t xml:space="preserve">As needed, advises on </w:t>
      </w:r>
      <w:r w:rsidRPr="00FD3B62">
        <w:rPr>
          <w:rFonts w:asciiTheme="minorHAnsi" w:hAnsiTheme="minorHAnsi" w:cs="Arial"/>
          <w:sz w:val="24"/>
          <w:szCs w:val="24"/>
        </w:rPr>
        <w:t xml:space="preserve">disease vectors such as insects and rodents </w:t>
      </w:r>
      <w:r w:rsidR="00951E53" w:rsidRPr="00FD3B62">
        <w:rPr>
          <w:rFonts w:asciiTheme="minorHAnsi" w:hAnsiTheme="minorHAnsi" w:cs="Arial"/>
          <w:sz w:val="24"/>
          <w:szCs w:val="24"/>
        </w:rPr>
        <w:t>Provides pest control</w:t>
      </w:r>
    </w:p>
    <w:p w14:paraId="7029BF6E" w14:textId="56D7E319" w:rsidR="00951E53" w:rsidRPr="00FD3B62" w:rsidRDefault="00110447">
      <w:pPr>
        <w:pStyle w:val="ListParagraph"/>
        <w:numPr>
          <w:ilvl w:val="0"/>
          <w:numId w:val="145"/>
        </w:numPr>
        <w:spacing w:after="0" w:line="240" w:lineRule="auto"/>
        <w:rPr>
          <w:rFonts w:asciiTheme="minorHAnsi" w:hAnsiTheme="minorHAnsi" w:cs="Arial"/>
          <w:sz w:val="24"/>
          <w:szCs w:val="24"/>
        </w:rPr>
      </w:pPr>
      <w:r>
        <w:rPr>
          <w:rFonts w:asciiTheme="minorHAnsi" w:hAnsiTheme="minorHAnsi" w:cs="Arial"/>
          <w:sz w:val="24"/>
          <w:szCs w:val="24"/>
        </w:rPr>
        <w:t>As needed, c</w:t>
      </w:r>
      <w:r w:rsidR="00951E53" w:rsidRPr="00FD3B62">
        <w:rPr>
          <w:rFonts w:asciiTheme="minorHAnsi" w:hAnsiTheme="minorHAnsi" w:cs="Arial"/>
          <w:sz w:val="24"/>
          <w:szCs w:val="24"/>
        </w:rPr>
        <w:t>oordinates necessary mortuary services with the Chief Medical Examiner, including operation of temporary morgues and identification and registration of victims</w:t>
      </w:r>
    </w:p>
    <w:p w14:paraId="0CA1D833" w14:textId="77777777" w:rsidR="00951E53" w:rsidRPr="00FD3B62" w:rsidRDefault="00951E53">
      <w:pPr>
        <w:pStyle w:val="ListParagraph"/>
        <w:numPr>
          <w:ilvl w:val="0"/>
          <w:numId w:val="145"/>
        </w:numPr>
        <w:spacing w:after="0" w:line="240" w:lineRule="auto"/>
        <w:rPr>
          <w:rFonts w:asciiTheme="minorHAnsi" w:hAnsiTheme="minorHAnsi" w:cs="Arial"/>
          <w:sz w:val="24"/>
          <w:szCs w:val="24"/>
        </w:rPr>
      </w:pPr>
      <w:r w:rsidRPr="00FD3B62">
        <w:rPr>
          <w:rFonts w:asciiTheme="minorHAnsi" w:hAnsiTheme="minorHAnsi" w:cs="Arial"/>
          <w:sz w:val="24"/>
          <w:szCs w:val="24"/>
        </w:rPr>
        <w:t>Assists in the determination and elimination of health hazards in the disaster area</w:t>
      </w:r>
    </w:p>
    <w:p w14:paraId="37EFCC1C" w14:textId="77777777" w:rsidR="00951E53" w:rsidRPr="00FD3B62" w:rsidRDefault="00951E53">
      <w:pPr>
        <w:pStyle w:val="ListParagraph"/>
        <w:numPr>
          <w:ilvl w:val="0"/>
          <w:numId w:val="145"/>
        </w:numPr>
        <w:spacing w:after="0" w:line="240" w:lineRule="auto"/>
        <w:rPr>
          <w:rFonts w:asciiTheme="minorHAnsi" w:hAnsiTheme="minorHAnsi" w:cs="Arial"/>
          <w:sz w:val="24"/>
          <w:szCs w:val="24"/>
        </w:rPr>
      </w:pPr>
      <w:r w:rsidRPr="00FD3B62">
        <w:rPr>
          <w:rFonts w:asciiTheme="minorHAnsi" w:hAnsiTheme="minorHAnsi" w:cs="Arial"/>
          <w:sz w:val="24"/>
          <w:szCs w:val="24"/>
        </w:rPr>
        <w:t>Upon authorization from MA Dept. of Public Health, implements isolation and quarantine measures, as needed</w:t>
      </w:r>
    </w:p>
    <w:p w14:paraId="05760EC4" w14:textId="77777777" w:rsidR="00951E53" w:rsidRPr="00FD3B62" w:rsidRDefault="00951E53">
      <w:pPr>
        <w:pStyle w:val="ListParagraph"/>
        <w:numPr>
          <w:ilvl w:val="0"/>
          <w:numId w:val="145"/>
        </w:numPr>
        <w:spacing w:after="0" w:line="240" w:lineRule="auto"/>
        <w:rPr>
          <w:rFonts w:asciiTheme="minorHAnsi" w:hAnsiTheme="minorHAnsi" w:cs="Arial"/>
          <w:sz w:val="24"/>
          <w:szCs w:val="24"/>
        </w:rPr>
      </w:pPr>
      <w:r w:rsidRPr="00FD3B62">
        <w:rPr>
          <w:rFonts w:asciiTheme="minorHAnsi" w:hAnsiTheme="minorHAnsi" w:cs="Arial"/>
          <w:sz w:val="24"/>
          <w:szCs w:val="24"/>
        </w:rPr>
        <w:t>Issues health advisories, as needed</w:t>
      </w:r>
    </w:p>
    <w:p w14:paraId="1D211859" w14:textId="560220DA" w:rsidR="00951E53" w:rsidRPr="00FD3B62" w:rsidRDefault="00110447">
      <w:pPr>
        <w:pStyle w:val="ListParagraph"/>
        <w:numPr>
          <w:ilvl w:val="0"/>
          <w:numId w:val="145"/>
        </w:numPr>
        <w:spacing w:after="0" w:line="240" w:lineRule="auto"/>
        <w:rPr>
          <w:rFonts w:asciiTheme="minorHAnsi" w:hAnsiTheme="minorHAnsi" w:cs="Arial"/>
          <w:sz w:val="24"/>
          <w:szCs w:val="24"/>
        </w:rPr>
      </w:pPr>
      <w:r>
        <w:rPr>
          <w:rFonts w:asciiTheme="minorHAnsi" w:hAnsiTheme="minorHAnsi" w:cs="Arial"/>
          <w:sz w:val="24"/>
          <w:szCs w:val="24"/>
        </w:rPr>
        <w:t>Coordinates the activation and operation of medical countermeasures E</w:t>
      </w:r>
      <w:r w:rsidR="00951E53" w:rsidRPr="00FD3B62">
        <w:rPr>
          <w:rFonts w:asciiTheme="minorHAnsi" w:hAnsiTheme="minorHAnsi" w:cs="Arial"/>
          <w:sz w:val="24"/>
          <w:szCs w:val="24"/>
        </w:rPr>
        <w:t xml:space="preserve">mergency Dispensing Sites </w:t>
      </w:r>
    </w:p>
    <w:p w14:paraId="19AFC914" w14:textId="2AB33FDC" w:rsidR="00951E53" w:rsidRPr="00FD3B62" w:rsidRDefault="00110447">
      <w:pPr>
        <w:pStyle w:val="ListParagraph"/>
        <w:numPr>
          <w:ilvl w:val="0"/>
          <w:numId w:val="145"/>
        </w:numPr>
        <w:spacing w:after="0" w:line="240" w:lineRule="auto"/>
        <w:rPr>
          <w:rFonts w:asciiTheme="minorHAnsi" w:hAnsiTheme="minorHAnsi" w:cs="Arial"/>
          <w:sz w:val="24"/>
          <w:szCs w:val="24"/>
        </w:rPr>
      </w:pPr>
      <w:r>
        <w:rPr>
          <w:rFonts w:asciiTheme="minorHAnsi" w:hAnsiTheme="minorHAnsi" w:cs="Arial"/>
          <w:sz w:val="24"/>
          <w:szCs w:val="24"/>
        </w:rPr>
        <w:t>Coordinates the monitoring of f</w:t>
      </w:r>
      <w:r w:rsidR="00951E53" w:rsidRPr="00FD3B62">
        <w:rPr>
          <w:rFonts w:asciiTheme="minorHAnsi" w:hAnsiTheme="minorHAnsi" w:cs="Arial"/>
          <w:sz w:val="24"/>
          <w:szCs w:val="24"/>
        </w:rPr>
        <w:t>ood safety and general sanitation at mass care shelter facilities</w:t>
      </w:r>
    </w:p>
    <w:p w14:paraId="07C1C755" w14:textId="77777777" w:rsidR="00951E53" w:rsidRPr="00FD3B62" w:rsidRDefault="00951E53">
      <w:pPr>
        <w:pStyle w:val="ListParagraph"/>
        <w:numPr>
          <w:ilvl w:val="0"/>
          <w:numId w:val="145"/>
        </w:numPr>
        <w:spacing w:after="0" w:line="240" w:lineRule="auto"/>
        <w:rPr>
          <w:rFonts w:asciiTheme="minorHAnsi" w:hAnsiTheme="minorHAnsi" w:cs="Arial"/>
          <w:sz w:val="24"/>
          <w:szCs w:val="24"/>
        </w:rPr>
      </w:pPr>
      <w:r w:rsidRPr="00FD3B62">
        <w:rPr>
          <w:rFonts w:asciiTheme="minorHAnsi" w:hAnsiTheme="minorHAnsi" w:cs="Arial"/>
          <w:sz w:val="24"/>
          <w:szCs w:val="24"/>
        </w:rPr>
        <w:t>Orders testing of diseased animals</w:t>
      </w:r>
    </w:p>
    <w:p w14:paraId="3008AACC" w14:textId="77777777" w:rsidR="00951E53" w:rsidRPr="00FD3B62" w:rsidRDefault="00951E53">
      <w:pPr>
        <w:pStyle w:val="ListParagraph"/>
        <w:numPr>
          <w:ilvl w:val="0"/>
          <w:numId w:val="145"/>
        </w:numPr>
        <w:spacing w:after="0" w:line="240" w:lineRule="auto"/>
        <w:rPr>
          <w:rFonts w:asciiTheme="minorHAnsi" w:hAnsiTheme="minorHAnsi" w:cs="Arial"/>
          <w:sz w:val="24"/>
          <w:szCs w:val="24"/>
        </w:rPr>
      </w:pPr>
      <w:r w:rsidRPr="00FD3B62">
        <w:rPr>
          <w:rFonts w:asciiTheme="minorHAnsi" w:hAnsiTheme="minorHAnsi" w:cs="Arial"/>
          <w:sz w:val="24"/>
          <w:szCs w:val="24"/>
        </w:rPr>
        <w:t>Advises on public health hazards related to medical waste and other biohazards, hazardous materials and radiological materials during an emergency</w:t>
      </w:r>
    </w:p>
    <w:p w14:paraId="578D204F" w14:textId="77777777" w:rsidR="00951E53" w:rsidRPr="00FD3B62" w:rsidRDefault="00951E53">
      <w:pPr>
        <w:pStyle w:val="ListParagraph"/>
        <w:numPr>
          <w:ilvl w:val="0"/>
          <w:numId w:val="145"/>
        </w:numPr>
        <w:spacing w:after="0" w:line="240" w:lineRule="auto"/>
        <w:rPr>
          <w:rFonts w:asciiTheme="minorHAnsi" w:hAnsiTheme="minorHAnsi" w:cs="Arial"/>
          <w:sz w:val="24"/>
          <w:szCs w:val="24"/>
        </w:rPr>
      </w:pPr>
      <w:r w:rsidRPr="00FD3B62">
        <w:rPr>
          <w:rFonts w:asciiTheme="minorHAnsi" w:hAnsiTheme="minorHAnsi" w:cs="Arial"/>
          <w:sz w:val="24"/>
          <w:szCs w:val="24"/>
        </w:rPr>
        <w:t>Liaises with state and federal health and environmental agencies</w:t>
      </w:r>
    </w:p>
    <w:p w14:paraId="5C1D6C7C" w14:textId="2FBF255E" w:rsidR="00951E53" w:rsidRPr="00FD3B62" w:rsidRDefault="00951E53">
      <w:pPr>
        <w:pStyle w:val="ListParagraph"/>
        <w:numPr>
          <w:ilvl w:val="0"/>
          <w:numId w:val="145"/>
        </w:numPr>
        <w:spacing w:after="0" w:line="240" w:lineRule="auto"/>
        <w:rPr>
          <w:rFonts w:asciiTheme="minorHAnsi" w:hAnsiTheme="minorHAnsi" w:cs="Arial"/>
          <w:sz w:val="24"/>
          <w:szCs w:val="24"/>
        </w:rPr>
      </w:pPr>
      <w:r w:rsidRPr="00FD3B62">
        <w:rPr>
          <w:rFonts w:asciiTheme="minorHAnsi" w:hAnsiTheme="minorHAnsi" w:cs="Arial"/>
          <w:sz w:val="24"/>
          <w:szCs w:val="24"/>
        </w:rPr>
        <w:t>Coordinates</w:t>
      </w:r>
      <w:r w:rsidR="00110447">
        <w:rPr>
          <w:rFonts w:asciiTheme="minorHAnsi" w:hAnsiTheme="minorHAnsi" w:cs="Arial"/>
          <w:sz w:val="24"/>
          <w:szCs w:val="24"/>
        </w:rPr>
        <w:t xml:space="preserve"> with the EMD to facilitate the transportation of i</w:t>
      </w:r>
      <w:r w:rsidRPr="00FD3B62">
        <w:rPr>
          <w:rFonts w:asciiTheme="minorHAnsi" w:hAnsiTheme="minorHAnsi" w:cs="Arial"/>
          <w:sz w:val="24"/>
          <w:szCs w:val="24"/>
        </w:rPr>
        <w:t>ndividuals</w:t>
      </w:r>
      <w:r w:rsidR="00110447">
        <w:rPr>
          <w:rFonts w:asciiTheme="minorHAnsi" w:hAnsiTheme="minorHAnsi" w:cs="Arial"/>
          <w:sz w:val="24"/>
          <w:szCs w:val="24"/>
        </w:rPr>
        <w:t xml:space="preserve"> with access and functions needs</w:t>
      </w:r>
    </w:p>
    <w:p w14:paraId="5607B023" w14:textId="1BABDDBF" w:rsidR="00E47D6B" w:rsidRPr="0046477C" w:rsidRDefault="00E47D6B">
      <w:pPr>
        <w:spacing w:before="240" w:after="60" w:line="240" w:lineRule="auto"/>
        <w:ind w:left="360"/>
        <w:rPr>
          <w:rFonts w:ascii="Arial Narrow" w:hAnsi="Arial Narrow" w:cs="Arial"/>
          <w:b/>
          <w:sz w:val="24"/>
          <w:szCs w:val="24"/>
        </w:rPr>
      </w:pPr>
      <w:r>
        <w:rPr>
          <w:rFonts w:ascii="Arial Narrow" w:hAnsi="Arial Narrow" w:cs="Arial"/>
          <w:b/>
          <w:sz w:val="24"/>
          <w:szCs w:val="24"/>
        </w:rPr>
        <w:t>Recovery</w:t>
      </w:r>
    </w:p>
    <w:p w14:paraId="4CFD2CA5" w14:textId="06F852A9" w:rsidR="00951E53" w:rsidRPr="00FD3B62" w:rsidRDefault="00B772DA">
      <w:pPr>
        <w:pStyle w:val="ListParagraph"/>
        <w:numPr>
          <w:ilvl w:val="0"/>
          <w:numId w:val="146"/>
        </w:numPr>
        <w:spacing w:after="0" w:line="240" w:lineRule="auto"/>
        <w:rPr>
          <w:rFonts w:asciiTheme="minorHAnsi" w:hAnsiTheme="minorHAnsi" w:cs="Arial"/>
          <w:sz w:val="24"/>
          <w:szCs w:val="24"/>
        </w:rPr>
      </w:pPr>
      <w:r w:rsidRPr="00410581">
        <w:rPr>
          <w:rFonts w:asciiTheme="minorHAnsi" w:hAnsiTheme="minorHAnsi" w:cs="Arial"/>
          <w:sz w:val="24"/>
          <w:szCs w:val="24"/>
        </w:rPr>
        <w:t xml:space="preserve">Coordinates with EMD to conduct damage assessments as needed </w:t>
      </w:r>
    </w:p>
    <w:p w14:paraId="5E90339D" w14:textId="1AB7D1EA" w:rsidR="00951E53" w:rsidRDefault="00951E53">
      <w:pPr>
        <w:pStyle w:val="ListParagraph"/>
        <w:numPr>
          <w:ilvl w:val="0"/>
          <w:numId w:val="146"/>
        </w:numPr>
        <w:spacing w:after="0" w:line="240" w:lineRule="auto"/>
        <w:rPr>
          <w:rFonts w:asciiTheme="minorHAnsi" w:hAnsiTheme="minorHAnsi" w:cs="Arial"/>
          <w:sz w:val="24"/>
          <w:szCs w:val="24"/>
        </w:rPr>
      </w:pPr>
      <w:r w:rsidRPr="00FD3B62">
        <w:rPr>
          <w:rFonts w:asciiTheme="minorHAnsi" w:hAnsiTheme="minorHAnsi" w:cs="Arial"/>
          <w:sz w:val="24"/>
          <w:szCs w:val="24"/>
        </w:rPr>
        <w:t xml:space="preserve">Coordinates with the debris removal agencies regarding </w:t>
      </w:r>
      <w:r w:rsidR="00B772DA">
        <w:rPr>
          <w:rFonts w:asciiTheme="minorHAnsi" w:hAnsiTheme="minorHAnsi" w:cs="Arial"/>
          <w:sz w:val="24"/>
          <w:szCs w:val="24"/>
        </w:rPr>
        <w:t xml:space="preserve">any debris that may pose a </w:t>
      </w:r>
      <w:r w:rsidRPr="00FD3B62">
        <w:rPr>
          <w:rFonts w:asciiTheme="minorHAnsi" w:hAnsiTheme="minorHAnsi" w:cs="Arial"/>
          <w:sz w:val="24"/>
          <w:szCs w:val="24"/>
        </w:rPr>
        <w:t>public health hazard</w:t>
      </w:r>
    </w:p>
    <w:p w14:paraId="6A7ABA22" w14:textId="77777777" w:rsidR="00E47D6B" w:rsidRPr="00410581" w:rsidRDefault="00E47D6B">
      <w:pPr>
        <w:spacing w:after="0" w:line="240" w:lineRule="auto"/>
        <w:rPr>
          <w:rFonts w:asciiTheme="minorHAnsi" w:hAnsiTheme="minorHAnsi" w:cs="Arial"/>
          <w:sz w:val="24"/>
          <w:szCs w:val="24"/>
        </w:rPr>
      </w:pPr>
    </w:p>
    <w:p w14:paraId="0742D0E4" w14:textId="26367235" w:rsidR="00266434" w:rsidRDefault="00E47D6B" w:rsidP="006D566D">
      <w:pPr>
        <w:spacing w:after="0" w:line="240" w:lineRule="auto"/>
        <w:rPr>
          <w:rFonts w:asciiTheme="minorHAnsi" w:hAnsiTheme="minorHAnsi" w:cs="Arial"/>
          <w:sz w:val="24"/>
          <w:szCs w:val="24"/>
        </w:rPr>
      </w:pPr>
      <w:r>
        <w:rPr>
          <w:rFonts w:asciiTheme="minorHAnsi" w:hAnsiTheme="minorHAnsi" w:cs="Arial"/>
          <w:sz w:val="24"/>
          <w:szCs w:val="24"/>
        </w:rPr>
        <w:t>-----------------------------------------------------------------------------------------------------------------------------</w:t>
      </w:r>
    </w:p>
    <w:p w14:paraId="35FF824C" w14:textId="77777777" w:rsidR="00E47D6B" w:rsidRPr="00410581" w:rsidRDefault="00E47D6B" w:rsidP="006D566D">
      <w:pPr>
        <w:spacing w:after="0" w:line="240" w:lineRule="auto"/>
        <w:rPr>
          <w:rFonts w:asciiTheme="minorHAnsi" w:hAnsiTheme="minorHAnsi" w:cs="Arial"/>
          <w:sz w:val="24"/>
          <w:szCs w:val="24"/>
        </w:rPr>
      </w:pPr>
    </w:p>
    <w:p w14:paraId="105B1EC6" w14:textId="4D6C7C50" w:rsidR="00EE32DA" w:rsidRPr="0046477C" w:rsidRDefault="00EE32DA" w:rsidP="006D566D">
      <w:pPr>
        <w:pStyle w:val="Heading3"/>
        <w:jc w:val="left"/>
      </w:pPr>
      <w:bookmarkStart w:id="83" w:name="_Toc496098019"/>
      <w:r>
        <w:t>Information Technology Department</w:t>
      </w:r>
      <w:bookmarkEnd w:id="83"/>
      <w:r>
        <w:t xml:space="preserve">  </w:t>
      </w:r>
    </w:p>
    <w:p w14:paraId="12B85D50" w14:textId="3263CC09" w:rsidR="00EE32DA" w:rsidRPr="0046477C" w:rsidRDefault="00EE32DA">
      <w:pPr>
        <w:spacing w:before="240" w:after="60" w:line="240" w:lineRule="auto"/>
        <w:ind w:left="360"/>
        <w:rPr>
          <w:rFonts w:ascii="Arial Narrow" w:hAnsi="Arial Narrow" w:cs="Arial"/>
          <w:b/>
          <w:sz w:val="24"/>
          <w:szCs w:val="24"/>
        </w:rPr>
      </w:pPr>
      <w:r w:rsidRPr="0046477C">
        <w:rPr>
          <w:rFonts w:ascii="Arial Narrow" w:hAnsi="Arial Narrow" w:cs="Arial"/>
          <w:b/>
          <w:sz w:val="24"/>
          <w:szCs w:val="24"/>
        </w:rPr>
        <w:t>Prevention</w:t>
      </w:r>
      <w:r w:rsidR="00861921">
        <w:rPr>
          <w:rFonts w:ascii="Arial Narrow" w:hAnsi="Arial Narrow" w:cs="Arial"/>
          <w:b/>
          <w:sz w:val="24"/>
          <w:szCs w:val="24"/>
        </w:rPr>
        <w:t xml:space="preserve"> and Mitigation</w:t>
      </w:r>
    </w:p>
    <w:p w14:paraId="5D2AAEB1" w14:textId="77777777" w:rsidR="00861921" w:rsidRPr="0046477C" w:rsidRDefault="00861921">
      <w:pPr>
        <w:pStyle w:val="ListParagraph"/>
        <w:numPr>
          <w:ilvl w:val="0"/>
          <w:numId w:val="119"/>
        </w:numPr>
        <w:spacing w:after="0" w:line="240" w:lineRule="auto"/>
        <w:rPr>
          <w:rFonts w:asciiTheme="minorHAnsi" w:hAnsiTheme="minorHAnsi" w:cs="Arial"/>
          <w:sz w:val="24"/>
          <w:szCs w:val="24"/>
        </w:rPr>
      </w:pPr>
      <w:r w:rsidRPr="0046477C">
        <w:rPr>
          <w:rFonts w:asciiTheme="minorHAnsi" w:hAnsiTheme="minorHAnsi" w:cs="Arial"/>
          <w:sz w:val="24"/>
          <w:szCs w:val="24"/>
        </w:rPr>
        <w:t xml:space="preserve">Coordinates with </w:t>
      </w:r>
      <w:r>
        <w:rPr>
          <w:rFonts w:asciiTheme="minorHAnsi" w:hAnsiTheme="minorHAnsi" w:cs="Arial"/>
          <w:sz w:val="24"/>
          <w:szCs w:val="24"/>
        </w:rPr>
        <w:t xml:space="preserve">EMD </w:t>
      </w:r>
      <w:r w:rsidRPr="0046477C">
        <w:rPr>
          <w:rFonts w:asciiTheme="minorHAnsi" w:hAnsiTheme="minorHAnsi" w:cs="Arial"/>
          <w:sz w:val="24"/>
          <w:szCs w:val="24"/>
        </w:rPr>
        <w:t>to identify risks and hazards in the community</w:t>
      </w:r>
    </w:p>
    <w:p w14:paraId="38BEB78C" w14:textId="6635EEC3" w:rsidR="00EE32DA" w:rsidRPr="0046477C" w:rsidRDefault="00EE32DA">
      <w:pPr>
        <w:spacing w:before="240" w:after="60" w:line="240" w:lineRule="auto"/>
        <w:ind w:left="360"/>
        <w:rPr>
          <w:rFonts w:ascii="Arial Narrow" w:hAnsi="Arial Narrow" w:cs="Arial"/>
          <w:b/>
          <w:sz w:val="24"/>
          <w:szCs w:val="24"/>
        </w:rPr>
      </w:pPr>
      <w:r w:rsidRPr="0046477C">
        <w:rPr>
          <w:rFonts w:ascii="Arial Narrow" w:hAnsi="Arial Narrow" w:cs="Arial"/>
          <w:b/>
          <w:sz w:val="24"/>
          <w:szCs w:val="24"/>
        </w:rPr>
        <w:t>Pre</w:t>
      </w:r>
      <w:r>
        <w:rPr>
          <w:rFonts w:ascii="Arial Narrow" w:hAnsi="Arial Narrow" w:cs="Arial"/>
          <w:b/>
          <w:sz w:val="24"/>
          <w:szCs w:val="24"/>
        </w:rPr>
        <w:t xml:space="preserve">paredness </w:t>
      </w:r>
    </w:p>
    <w:p w14:paraId="6B29C6F0" w14:textId="77777777" w:rsidR="00EE32DA" w:rsidRDefault="00EE32DA">
      <w:pPr>
        <w:pStyle w:val="ListParagraph"/>
        <w:numPr>
          <w:ilvl w:val="0"/>
          <w:numId w:val="148"/>
        </w:numPr>
        <w:spacing w:after="0" w:line="240" w:lineRule="auto"/>
        <w:ind w:left="1080"/>
        <w:rPr>
          <w:rFonts w:asciiTheme="minorHAnsi" w:hAnsiTheme="minorHAnsi" w:cs="Arial"/>
          <w:sz w:val="24"/>
          <w:szCs w:val="24"/>
        </w:rPr>
      </w:pPr>
      <w:r>
        <w:rPr>
          <w:rFonts w:asciiTheme="minorHAnsi" w:hAnsiTheme="minorHAnsi" w:cs="Arial"/>
          <w:sz w:val="24"/>
          <w:szCs w:val="24"/>
        </w:rPr>
        <w:t xml:space="preserve">Ensures EOC representative is adequately trained </w:t>
      </w:r>
    </w:p>
    <w:p w14:paraId="3CC1C505" w14:textId="2ECDBCDA" w:rsidR="00EE32DA" w:rsidRPr="00FD3B62" w:rsidRDefault="00EE32DA">
      <w:pPr>
        <w:pStyle w:val="ListParagraph"/>
        <w:numPr>
          <w:ilvl w:val="0"/>
          <w:numId w:val="148"/>
        </w:numPr>
        <w:spacing w:after="0" w:line="240" w:lineRule="auto"/>
        <w:ind w:left="1080"/>
        <w:rPr>
          <w:rFonts w:asciiTheme="minorHAnsi" w:hAnsiTheme="minorHAnsi" w:cs="Arial"/>
          <w:sz w:val="24"/>
          <w:szCs w:val="24"/>
        </w:rPr>
      </w:pPr>
      <w:r>
        <w:rPr>
          <w:rFonts w:asciiTheme="minorHAnsi" w:hAnsiTheme="minorHAnsi" w:cs="Arial"/>
          <w:sz w:val="24"/>
          <w:szCs w:val="24"/>
        </w:rPr>
        <w:t xml:space="preserve">Maintains readiness of IT </w:t>
      </w:r>
      <w:r w:rsidRPr="00FD3B62">
        <w:rPr>
          <w:rFonts w:asciiTheme="minorHAnsi" w:hAnsiTheme="minorHAnsi" w:cs="Arial"/>
          <w:sz w:val="24"/>
          <w:szCs w:val="24"/>
        </w:rPr>
        <w:t>personnel</w:t>
      </w:r>
      <w:r>
        <w:rPr>
          <w:rFonts w:asciiTheme="minorHAnsi" w:hAnsiTheme="minorHAnsi" w:cs="Arial"/>
          <w:sz w:val="24"/>
          <w:szCs w:val="24"/>
        </w:rPr>
        <w:t xml:space="preserve"> and equipment</w:t>
      </w:r>
      <w:r w:rsidRPr="00FD3B62">
        <w:rPr>
          <w:rFonts w:asciiTheme="minorHAnsi" w:hAnsiTheme="minorHAnsi" w:cs="Arial"/>
          <w:sz w:val="24"/>
          <w:szCs w:val="24"/>
        </w:rPr>
        <w:t xml:space="preserve"> in connection with disaster response activities</w:t>
      </w:r>
    </w:p>
    <w:p w14:paraId="70B036F1" w14:textId="77777777" w:rsidR="00EE32DA" w:rsidRPr="005946B2" w:rsidRDefault="00EE32DA">
      <w:pPr>
        <w:pStyle w:val="ListParagraph"/>
        <w:numPr>
          <w:ilvl w:val="0"/>
          <w:numId w:val="148"/>
        </w:numPr>
        <w:spacing w:after="0" w:line="240" w:lineRule="auto"/>
        <w:ind w:left="1080"/>
        <w:rPr>
          <w:rFonts w:asciiTheme="minorHAnsi" w:hAnsiTheme="minorHAnsi" w:cs="Arial"/>
          <w:sz w:val="24"/>
          <w:szCs w:val="24"/>
        </w:rPr>
      </w:pPr>
      <w:r w:rsidRPr="00FD3B62">
        <w:rPr>
          <w:rFonts w:asciiTheme="minorHAnsi" w:hAnsiTheme="minorHAnsi" w:cs="Arial"/>
          <w:sz w:val="24"/>
          <w:szCs w:val="24"/>
        </w:rPr>
        <w:t xml:space="preserve">Maintains plans </w:t>
      </w:r>
      <w:r>
        <w:rPr>
          <w:rFonts w:asciiTheme="minorHAnsi" w:hAnsiTheme="minorHAnsi" w:cs="Arial"/>
          <w:sz w:val="24"/>
          <w:szCs w:val="24"/>
        </w:rPr>
        <w:t xml:space="preserve">and/or standard operating procedures </w:t>
      </w:r>
      <w:r w:rsidRPr="00FD3B62">
        <w:rPr>
          <w:rFonts w:asciiTheme="minorHAnsi" w:hAnsiTheme="minorHAnsi" w:cs="Arial"/>
          <w:sz w:val="24"/>
          <w:szCs w:val="24"/>
        </w:rPr>
        <w:t xml:space="preserve">for providing resources and services needed </w:t>
      </w:r>
      <w:r w:rsidRPr="005946B2">
        <w:rPr>
          <w:rFonts w:asciiTheme="minorHAnsi" w:hAnsiTheme="minorHAnsi" w:cs="Arial"/>
          <w:sz w:val="24"/>
          <w:szCs w:val="24"/>
        </w:rPr>
        <w:t>during a disaster</w:t>
      </w:r>
    </w:p>
    <w:p w14:paraId="1BA6DBD6" w14:textId="77777777" w:rsidR="00951E53" w:rsidRPr="00410581" w:rsidRDefault="00951E53">
      <w:pPr>
        <w:pStyle w:val="ListParagraph"/>
        <w:numPr>
          <w:ilvl w:val="1"/>
          <w:numId w:val="148"/>
        </w:numPr>
        <w:ind w:left="1080"/>
        <w:rPr>
          <w:rFonts w:cs="Arial"/>
          <w:sz w:val="24"/>
          <w:szCs w:val="24"/>
        </w:rPr>
      </w:pPr>
      <w:r w:rsidRPr="00410581">
        <w:rPr>
          <w:rFonts w:cs="Arial"/>
          <w:sz w:val="24"/>
          <w:szCs w:val="24"/>
        </w:rPr>
        <w:t>Ensures radio, telephone, computing resources and network communications capability essential to emergency operations are maintained</w:t>
      </w:r>
    </w:p>
    <w:p w14:paraId="6B4C7243" w14:textId="77777777" w:rsidR="00951E53" w:rsidRPr="00FD3B62" w:rsidRDefault="00951E53">
      <w:pPr>
        <w:pStyle w:val="ListParagraph"/>
        <w:numPr>
          <w:ilvl w:val="0"/>
          <w:numId w:val="148"/>
        </w:numPr>
        <w:spacing w:after="0" w:line="240" w:lineRule="auto"/>
        <w:ind w:left="1080"/>
        <w:rPr>
          <w:rFonts w:asciiTheme="minorHAnsi" w:hAnsiTheme="minorHAnsi" w:cs="Arial"/>
          <w:sz w:val="24"/>
          <w:szCs w:val="24"/>
        </w:rPr>
      </w:pPr>
      <w:r w:rsidRPr="005946B2">
        <w:rPr>
          <w:rFonts w:asciiTheme="minorHAnsi" w:hAnsiTheme="minorHAnsi" w:cs="Arial"/>
          <w:sz w:val="24"/>
          <w:szCs w:val="24"/>
        </w:rPr>
        <w:t>Ensures emergency backup</w:t>
      </w:r>
      <w:r w:rsidRPr="00FD3B62">
        <w:rPr>
          <w:rFonts w:asciiTheme="minorHAnsi" w:hAnsiTheme="minorHAnsi" w:cs="Arial"/>
          <w:sz w:val="24"/>
          <w:szCs w:val="24"/>
        </w:rPr>
        <w:t xml:space="preserve"> and contingency communications capability in the event normal communications are disrupted</w:t>
      </w:r>
    </w:p>
    <w:p w14:paraId="6EC86627" w14:textId="77777777" w:rsidR="00951E53" w:rsidRPr="00FD3B62" w:rsidRDefault="00951E53">
      <w:pPr>
        <w:pStyle w:val="ListParagraph"/>
        <w:numPr>
          <w:ilvl w:val="0"/>
          <w:numId w:val="148"/>
        </w:numPr>
        <w:spacing w:after="0" w:line="240" w:lineRule="auto"/>
        <w:ind w:left="1080"/>
        <w:rPr>
          <w:rFonts w:asciiTheme="minorHAnsi" w:hAnsiTheme="minorHAnsi" w:cs="Arial"/>
          <w:sz w:val="24"/>
          <w:szCs w:val="24"/>
        </w:rPr>
      </w:pPr>
      <w:r w:rsidRPr="00FD3B62">
        <w:rPr>
          <w:rFonts w:asciiTheme="minorHAnsi" w:hAnsiTheme="minorHAnsi" w:cs="Arial"/>
          <w:sz w:val="24"/>
          <w:szCs w:val="24"/>
        </w:rPr>
        <w:lastRenderedPageBreak/>
        <w:t>Ensures the protection of vital records through ongoing support processes for data backup, IT security measures and standard procedures for firewall management, intrusion detection, anti-virus protection and access control</w:t>
      </w:r>
    </w:p>
    <w:p w14:paraId="1903E313" w14:textId="77777777" w:rsidR="00951E53" w:rsidRPr="00FD3B62" w:rsidRDefault="00951E53">
      <w:pPr>
        <w:pStyle w:val="ListParagraph"/>
        <w:numPr>
          <w:ilvl w:val="0"/>
          <w:numId w:val="148"/>
        </w:numPr>
        <w:spacing w:after="0" w:line="240" w:lineRule="auto"/>
        <w:ind w:left="1080"/>
        <w:rPr>
          <w:rFonts w:asciiTheme="minorHAnsi" w:hAnsiTheme="minorHAnsi" w:cs="Arial"/>
          <w:sz w:val="24"/>
          <w:szCs w:val="24"/>
        </w:rPr>
      </w:pPr>
      <w:r w:rsidRPr="00FD3B62">
        <w:rPr>
          <w:rFonts w:asciiTheme="minorHAnsi" w:hAnsiTheme="minorHAnsi" w:cs="Arial"/>
          <w:sz w:val="24"/>
          <w:szCs w:val="24"/>
        </w:rPr>
        <w:t>Assists agencies with Geographic Information Systems (GIS) technology services in supporting incident response, recovery and mitigation activities</w:t>
      </w:r>
    </w:p>
    <w:p w14:paraId="613AE739" w14:textId="17336C70" w:rsidR="00951E53" w:rsidRPr="00D04156" w:rsidRDefault="00951E53">
      <w:pPr>
        <w:pStyle w:val="ListParagraph"/>
        <w:numPr>
          <w:ilvl w:val="0"/>
          <w:numId w:val="148"/>
        </w:numPr>
        <w:spacing w:after="0" w:line="240" w:lineRule="auto"/>
        <w:ind w:left="1080"/>
      </w:pPr>
      <w:r w:rsidRPr="00FD3B62">
        <w:rPr>
          <w:rFonts w:asciiTheme="minorHAnsi" w:hAnsiTheme="minorHAnsi" w:cs="Arial"/>
          <w:sz w:val="24"/>
          <w:szCs w:val="24"/>
        </w:rPr>
        <w:t>Provides authority and governance protocols for access to IT resources, systems, data and facilities that house IT assets and for invoking disaster recovery procedures on IT-supported equipment and systems</w:t>
      </w:r>
    </w:p>
    <w:p w14:paraId="3496DD1D" w14:textId="2528CE95" w:rsidR="00EE32DA" w:rsidRPr="0046477C" w:rsidRDefault="00EE32DA">
      <w:pPr>
        <w:spacing w:before="240" w:after="60" w:line="240" w:lineRule="auto"/>
        <w:ind w:left="360"/>
        <w:rPr>
          <w:rFonts w:ascii="Arial Narrow" w:hAnsi="Arial Narrow" w:cs="Arial"/>
          <w:b/>
          <w:sz w:val="24"/>
          <w:szCs w:val="24"/>
        </w:rPr>
      </w:pPr>
      <w:r>
        <w:rPr>
          <w:rFonts w:ascii="Arial Narrow" w:hAnsi="Arial Narrow" w:cs="Arial"/>
          <w:b/>
          <w:sz w:val="24"/>
          <w:szCs w:val="24"/>
        </w:rPr>
        <w:t xml:space="preserve">Response </w:t>
      </w:r>
    </w:p>
    <w:p w14:paraId="01BA727A" w14:textId="77777777" w:rsidR="00EE32DA" w:rsidRPr="0046477C" w:rsidRDefault="00EE32DA">
      <w:pPr>
        <w:pStyle w:val="ListParagraph"/>
        <w:numPr>
          <w:ilvl w:val="0"/>
          <w:numId w:val="149"/>
        </w:numPr>
        <w:spacing w:after="0" w:line="240" w:lineRule="auto"/>
        <w:rPr>
          <w:rFonts w:asciiTheme="minorHAnsi" w:hAnsiTheme="minorHAnsi" w:cs="Arial"/>
          <w:b/>
          <w:sz w:val="24"/>
          <w:szCs w:val="24"/>
        </w:rPr>
      </w:pPr>
      <w:r>
        <w:rPr>
          <w:rFonts w:asciiTheme="minorHAnsi" w:hAnsiTheme="minorHAnsi" w:cs="Arial"/>
          <w:sz w:val="24"/>
          <w:szCs w:val="24"/>
        </w:rPr>
        <w:t xml:space="preserve">Provides EOC representative(s) to </w:t>
      </w:r>
      <w:r w:rsidRPr="00A94E37">
        <w:rPr>
          <w:rFonts w:asciiTheme="minorHAnsi" w:hAnsiTheme="minorHAnsi" w:cs="Arial"/>
          <w:sz w:val="24"/>
          <w:szCs w:val="24"/>
        </w:rPr>
        <w:t xml:space="preserve">support </w:t>
      </w:r>
      <w:r>
        <w:rPr>
          <w:rFonts w:asciiTheme="minorHAnsi" w:hAnsiTheme="minorHAnsi" w:cs="Arial"/>
          <w:sz w:val="24"/>
          <w:szCs w:val="24"/>
        </w:rPr>
        <w:t xml:space="preserve">EOC and emergency response operations </w:t>
      </w:r>
    </w:p>
    <w:p w14:paraId="4C91F3A2" w14:textId="77777777" w:rsidR="00951E53" w:rsidRPr="00FD3B62" w:rsidRDefault="00951E53">
      <w:pPr>
        <w:pStyle w:val="ListParagraph"/>
        <w:numPr>
          <w:ilvl w:val="0"/>
          <w:numId w:val="149"/>
        </w:numPr>
        <w:spacing w:after="0" w:line="240" w:lineRule="auto"/>
        <w:rPr>
          <w:rFonts w:asciiTheme="minorHAnsi" w:hAnsiTheme="minorHAnsi" w:cs="Arial"/>
          <w:sz w:val="24"/>
          <w:szCs w:val="24"/>
        </w:rPr>
      </w:pPr>
      <w:r w:rsidRPr="00FD3B62">
        <w:rPr>
          <w:rFonts w:asciiTheme="minorHAnsi" w:hAnsiTheme="minorHAnsi" w:cs="Arial"/>
          <w:sz w:val="24"/>
          <w:szCs w:val="24"/>
        </w:rPr>
        <w:t>Provides technical assistance to the EOC as required to activate and maintain communications and information systems capabilities to support emergency operations</w:t>
      </w:r>
    </w:p>
    <w:p w14:paraId="26FDFBFE" w14:textId="2AD3C98C" w:rsidR="00951E53" w:rsidRPr="001A17F4" w:rsidRDefault="00951E53">
      <w:pPr>
        <w:pStyle w:val="ListParagraph"/>
        <w:numPr>
          <w:ilvl w:val="0"/>
          <w:numId w:val="149"/>
        </w:numPr>
        <w:spacing w:after="0" w:line="240" w:lineRule="auto"/>
        <w:rPr>
          <w:rFonts w:asciiTheme="minorHAnsi" w:hAnsiTheme="minorHAnsi" w:cs="Arial"/>
          <w:sz w:val="24"/>
          <w:szCs w:val="24"/>
        </w:rPr>
      </w:pPr>
      <w:r w:rsidRPr="00FD3B62">
        <w:rPr>
          <w:rFonts w:asciiTheme="minorHAnsi" w:hAnsiTheme="minorHAnsi" w:cs="Arial"/>
          <w:sz w:val="24"/>
          <w:szCs w:val="24"/>
        </w:rPr>
        <w:t>Assists with providing emergency printing services and other printing as appropriate</w:t>
      </w:r>
    </w:p>
    <w:p w14:paraId="1B1F15C2" w14:textId="750BA4EE" w:rsidR="00EE32DA" w:rsidRPr="0046477C" w:rsidRDefault="00EE32DA">
      <w:pPr>
        <w:spacing w:before="240" w:after="60" w:line="240" w:lineRule="auto"/>
        <w:ind w:left="360"/>
        <w:rPr>
          <w:rFonts w:ascii="Arial Narrow" w:hAnsi="Arial Narrow" w:cs="Arial"/>
          <w:b/>
          <w:sz w:val="24"/>
          <w:szCs w:val="24"/>
        </w:rPr>
      </w:pPr>
      <w:r>
        <w:rPr>
          <w:rFonts w:ascii="Arial Narrow" w:hAnsi="Arial Narrow" w:cs="Arial"/>
          <w:b/>
          <w:sz w:val="24"/>
          <w:szCs w:val="24"/>
        </w:rPr>
        <w:t xml:space="preserve">Recovery </w:t>
      </w:r>
    </w:p>
    <w:p w14:paraId="6B597501" w14:textId="77777777" w:rsidR="00951E53" w:rsidRPr="00410581" w:rsidRDefault="00951E53">
      <w:pPr>
        <w:pStyle w:val="ListParagraph"/>
        <w:numPr>
          <w:ilvl w:val="0"/>
          <w:numId w:val="150"/>
        </w:numPr>
        <w:spacing w:after="0" w:line="240" w:lineRule="auto"/>
        <w:ind w:left="1080"/>
        <w:rPr>
          <w:rFonts w:asciiTheme="minorHAnsi" w:hAnsiTheme="minorHAnsi" w:cs="Arial"/>
          <w:sz w:val="24"/>
          <w:szCs w:val="24"/>
        </w:rPr>
      </w:pPr>
      <w:r w:rsidRPr="00410581">
        <w:rPr>
          <w:rFonts w:asciiTheme="minorHAnsi" w:hAnsiTheme="minorHAnsi" w:cs="Arial"/>
          <w:sz w:val="24"/>
          <w:szCs w:val="24"/>
        </w:rPr>
        <w:t>Assists with the recovery of electronic records and invokes recovery in accordance with the IT Department, Continuity of Operations plan</w:t>
      </w:r>
    </w:p>
    <w:p w14:paraId="7D3B02C4" w14:textId="77777777" w:rsidR="00EE32DA" w:rsidRDefault="00EE32DA">
      <w:pPr>
        <w:spacing w:after="0" w:line="240" w:lineRule="auto"/>
        <w:ind w:left="720"/>
        <w:rPr>
          <w:rFonts w:asciiTheme="minorHAnsi" w:hAnsiTheme="minorHAnsi" w:cs="Arial"/>
          <w:b/>
          <w:sz w:val="24"/>
          <w:szCs w:val="24"/>
        </w:rPr>
      </w:pPr>
    </w:p>
    <w:p w14:paraId="284FC119" w14:textId="6E98A396" w:rsidR="00EE32DA" w:rsidRDefault="00A931EE" w:rsidP="006D566D">
      <w:pPr>
        <w:spacing w:after="0" w:line="240" w:lineRule="auto"/>
        <w:rPr>
          <w:rFonts w:asciiTheme="minorHAnsi" w:hAnsiTheme="minorHAnsi" w:cs="Arial"/>
          <w:sz w:val="24"/>
          <w:szCs w:val="24"/>
        </w:rPr>
      </w:pPr>
      <w:r>
        <w:rPr>
          <w:rFonts w:asciiTheme="minorHAnsi" w:hAnsiTheme="minorHAnsi" w:cs="Arial"/>
          <w:sz w:val="24"/>
          <w:szCs w:val="24"/>
        </w:rPr>
        <w:t>---------------------------------------------------------------------------------------------------------------------------</w:t>
      </w:r>
    </w:p>
    <w:p w14:paraId="3B05F519" w14:textId="77777777" w:rsidR="00A931EE" w:rsidRPr="00410581" w:rsidRDefault="00A931EE" w:rsidP="006D566D">
      <w:pPr>
        <w:spacing w:after="0" w:line="240" w:lineRule="auto"/>
        <w:rPr>
          <w:rFonts w:asciiTheme="minorHAnsi" w:hAnsiTheme="minorHAnsi" w:cs="Arial"/>
          <w:sz w:val="24"/>
          <w:szCs w:val="24"/>
        </w:rPr>
      </w:pPr>
    </w:p>
    <w:p w14:paraId="55471A28" w14:textId="69591836" w:rsidR="00A931EE" w:rsidRPr="0046477C" w:rsidRDefault="00995B4E" w:rsidP="006D566D">
      <w:pPr>
        <w:pStyle w:val="Heading3"/>
        <w:jc w:val="left"/>
      </w:pPr>
      <w:bookmarkStart w:id="84" w:name="_Toc496098020"/>
      <w:r>
        <w:t>School</w:t>
      </w:r>
      <w:r w:rsidR="00A931EE">
        <w:t xml:space="preserve"> Department</w:t>
      </w:r>
      <w:bookmarkEnd w:id="84"/>
      <w:r w:rsidR="00A931EE">
        <w:t xml:space="preserve">  </w:t>
      </w:r>
    </w:p>
    <w:p w14:paraId="23C363D9" w14:textId="262587E9" w:rsidR="00A931EE" w:rsidRPr="0046477C" w:rsidRDefault="00A931EE">
      <w:pPr>
        <w:spacing w:before="240" w:after="60" w:line="240" w:lineRule="auto"/>
        <w:ind w:left="360"/>
        <w:rPr>
          <w:rFonts w:ascii="Arial Narrow" w:hAnsi="Arial Narrow" w:cs="Arial"/>
          <w:b/>
          <w:sz w:val="24"/>
          <w:szCs w:val="24"/>
        </w:rPr>
      </w:pPr>
      <w:r w:rsidRPr="0046477C">
        <w:rPr>
          <w:rFonts w:ascii="Arial Narrow" w:hAnsi="Arial Narrow" w:cs="Arial"/>
          <w:b/>
          <w:sz w:val="24"/>
          <w:szCs w:val="24"/>
        </w:rPr>
        <w:t>Prevention</w:t>
      </w:r>
      <w:r w:rsidR="00861921">
        <w:rPr>
          <w:rFonts w:ascii="Arial Narrow" w:hAnsi="Arial Narrow" w:cs="Arial"/>
          <w:b/>
          <w:sz w:val="24"/>
          <w:szCs w:val="24"/>
        </w:rPr>
        <w:t xml:space="preserve"> and Mitigation</w:t>
      </w:r>
    </w:p>
    <w:p w14:paraId="19DA4437" w14:textId="5C191D11" w:rsidR="00A931EE" w:rsidRPr="00410581" w:rsidRDefault="00364534">
      <w:pPr>
        <w:pStyle w:val="ListParagraph"/>
        <w:numPr>
          <w:ilvl w:val="0"/>
          <w:numId w:val="119"/>
        </w:numPr>
        <w:spacing w:after="0" w:line="240" w:lineRule="auto"/>
        <w:rPr>
          <w:rFonts w:asciiTheme="minorHAnsi" w:hAnsiTheme="minorHAnsi" w:cs="Arial"/>
          <w:sz w:val="24"/>
          <w:szCs w:val="24"/>
        </w:rPr>
      </w:pPr>
      <w:r w:rsidRPr="00410581">
        <w:rPr>
          <w:rFonts w:asciiTheme="minorHAnsi" w:hAnsiTheme="minorHAnsi" w:cs="Arial"/>
          <w:sz w:val="24"/>
          <w:szCs w:val="24"/>
        </w:rPr>
        <w:t>Implements school safety and security programs</w:t>
      </w:r>
    </w:p>
    <w:p w14:paraId="12F85672" w14:textId="327DC23D" w:rsidR="00364534" w:rsidRDefault="00364534">
      <w:pPr>
        <w:pStyle w:val="ListParagraph"/>
        <w:numPr>
          <w:ilvl w:val="0"/>
          <w:numId w:val="119"/>
        </w:numPr>
        <w:spacing w:after="0" w:line="240" w:lineRule="auto"/>
        <w:rPr>
          <w:rFonts w:asciiTheme="minorHAnsi" w:hAnsiTheme="minorHAnsi" w:cs="Arial"/>
          <w:sz w:val="24"/>
          <w:szCs w:val="24"/>
        </w:rPr>
      </w:pPr>
      <w:r w:rsidRPr="00410581">
        <w:rPr>
          <w:rFonts w:asciiTheme="minorHAnsi" w:hAnsiTheme="minorHAnsi" w:cs="Arial"/>
          <w:sz w:val="24"/>
          <w:szCs w:val="24"/>
        </w:rPr>
        <w:t>Conducts exercises and drills on the school safety and security programs</w:t>
      </w:r>
    </w:p>
    <w:p w14:paraId="2FBEE970" w14:textId="77777777" w:rsidR="00861921" w:rsidRDefault="00861921">
      <w:pPr>
        <w:pStyle w:val="ListParagraph"/>
        <w:numPr>
          <w:ilvl w:val="0"/>
          <w:numId w:val="119"/>
        </w:numPr>
        <w:spacing w:after="0" w:line="240" w:lineRule="auto"/>
        <w:rPr>
          <w:rFonts w:asciiTheme="minorHAnsi" w:hAnsiTheme="minorHAnsi" w:cs="Arial"/>
          <w:sz w:val="24"/>
          <w:szCs w:val="24"/>
        </w:rPr>
      </w:pPr>
      <w:r w:rsidRPr="0046477C">
        <w:rPr>
          <w:rFonts w:asciiTheme="minorHAnsi" w:hAnsiTheme="minorHAnsi" w:cs="Arial"/>
          <w:sz w:val="24"/>
          <w:szCs w:val="24"/>
        </w:rPr>
        <w:t xml:space="preserve">Coordinates with </w:t>
      </w:r>
      <w:r>
        <w:rPr>
          <w:rFonts w:asciiTheme="minorHAnsi" w:hAnsiTheme="minorHAnsi" w:cs="Arial"/>
          <w:sz w:val="24"/>
          <w:szCs w:val="24"/>
        </w:rPr>
        <w:t xml:space="preserve">EMD </w:t>
      </w:r>
      <w:r w:rsidRPr="0046477C">
        <w:rPr>
          <w:rFonts w:asciiTheme="minorHAnsi" w:hAnsiTheme="minorHAnsi" w:cs="Arial"/>
          <w:sz w:val="24"/>
          <w:szCs w:val="24"/>
        </w:rPr>
        <w:t>to identify risks and hazards in the community</w:t>
      </w:r>
    </w:p>
    <w:p w14:paraId="3EFA9F52" w14:textId="77777777" w:rsidR="00861921" w:rsidRPr="00410581" w:rsidRDefault="00861921">
      <w:pPr>
        <w:pStyle w:val="ListParagraph"/>
        <w:spacing w:after="0" w:line="240" w:lineRule="auto"/>
        <w:ind w:left="1080"/>
        <w:rPr>
          <w:rFonts w:asciiTheme="minorHAnsi" w:hAnsiTheme="minorHAnsi" w:cs="Arial"/>
          <w:sz w:val="24"/>
          <w:szCs w:val="24"/>
        </w:rPr>
      </w:pPr>
    </w:p>
    <w:p w14:paraId="4895A874" w14:textId="38063C77" w:rsidR="00364534" w:rsidRPr="0046477C" w:rsidRDefault="00364534">
      <w:pPr>
        <w:spacing w:before="240" w:after="60" w:line="240" w:lineRule="auto"/>
        <w:ind w:left="360"/>
        <w:rPr>
          <w:rFonts w:ascii="Arial Narrow" w:hAnsi="Arial Narrow" w:cs="Arial"/>
          <w:b/>
          <w:sz w:val="24"/>
          <w:szCs w:val="24"/>
        </w:rPr>
      </w:pPr>
      <w:r w:rsidRPr="0046477C">
        <w:rPr>
          <w:rFonts w:ascii="Arial Narrow" w:hAnsi="Arial Narrow" w:cs="Arial"/>
          <w:b/>
          <w:sz w:val="24"/>
          <w:szCs w:val="24"/>
        </w:rPr>
        <w:t>Pre</w:t>
      </w:r>
      <w:r>
        <w:rPr>
          <w:rFonts w:ascii="Arial Narrow" w:hAnsi="Arial Narrow" w:cs="Arial"/>
          <w:b/>
          <w:sz w:val="24"/>
          <w:szCs w:val="24"/>
        </w:rPr>
        <w:t xml:space="preserve">paredness </w:t>
      </w:r>
    </w:p>
    <w:p w14:paraId="224429E3" w14:textId="2912BCE6" w:rsidR="00364534" w:rsidRPr="00FD3B62" w:rsidRDefault="00951E53">
      <w:pPr>
        <w:pStyle w:val="ListParagraph"/>
        <w:numPr>
          <w:ilvl w:val="0"/>
          <w:numId w:val="151"/>
        </w:numPr>
        <w:spacing w:after="0" w:line="240" w:lineRule="auto"/>
        <w:ind w:left="1080"/>
        <w:rPr>
          <w:rFonts w:asciiTheme="minorHAnsi" w:hAnsiTheme="minorHAnsi" w:cs="Arial"/>
          <w:sz w:val="24"/>
          <w:szCs w:val="24"/>
        </w:rPr>
      </w:pPr>
      <w:r w:rsidRPr="00FD3B62">
        <w:rPr>
          <w:rFonts w:asciiTheme="minorHAnsi" w:hAnsiTheme="minorHAnsi" w:cs="Arial"/>
          <w:sz w:val="24"/>
          <w:szCs w:val="24"/>
        </w:rPr>
        <w:t xml:space="preserve">Maintains plans for protection of students during a disaster </w:t>
      </w:r>
    </w:p>
    <w:p w14:paraId="2BABCB00" w14:textId="77777777" w:rsidR="00951E53" w:rsidRPr="00FD3B62" w:rsidRDefault="00951E53">
      <w:pPr>
        <w:pStyle w:val="ListParagraph"/>
        <w:numPr>
          <w:ilvl w:val="0"/>
          <w:numId w:val="151"/>
        </w:numPr>
        <w:spacing w:after="0" w:line="240" w:lineRule="auto"/>
        <w:ind w:left="1080"/>
      </w:pPr>
      <w:r w:rsidRPr="00FD3B62">
        <w:t>Regularly practices through drills and other educational means, procedures for safe evacuation and relocation of students in case of an emergency</w:t>
      </w:r>
    </w:p>
    <w:p w14:paraId="78977B8A" w14:textId="77777777" w:rsidR="00951E53" w:rsidRPr="00FD3B62" w:rsidRDefault="00951E53">
      <w:pPr>
        <w:pStyle w:val="ListParagraph"/>
        <w:numPr>
          <w:ilvl w:val="0"/>
          <w:numId w:val="151"/>
        </w:numPr>
        <w:spacing w:after="0" w:line="240" w:lineRule="auto"/>
        <w:ind w:left="1080"/>
        <w:rPr>
          <w:rFonts w:asciiTheme="minorHAnsi" w:hAnsiTheme="minorHAnsi" w:cs="Arial"/>
          <w:sz w:val="24"/>
          <w:szCs w:val="24"/>
        </w:rPr>
      </w:pPr>
      <w:r w:rsidRPr="00FD3B62">
        <w:rPr>
          <w:rFonts w:asciiTheme="minorHAnsi" w:hAnsiTheme="minorHAnsi" w:cs="Arial"/>
          <w:sz w:val="24"/>
          <w:szCs w:val="24"/>
        </w:rPr>
        <w:t>Coordinates with the American Red Cross and the local emergency management organization regarding arrangements to use schools and/or school food stocks for mass care shelter and feeding</w:t>
      </w:r>
    </w:p>
    <w:p w14:paraId="4D6B1FF5" w14:textId="0EF3D7FB" w:rsidR="00364534" w:rsidRPr="0046477C" w:rsidRDefault="00364534">
      <w:pPr>
        <w:spacing w:before="240" w:after="60" w:line="240" w:lineRule="auto"/>
        <w:ind w:left="360"/>
        <w:rPr>
          <w:rFonts w:ascii="Arial Narrow" w:hAnsi="Arial Narrow" w:cs="Arial"/>
          <w:b/>
          <w:sz w:val="24"/>
          <w:szCs w:val="24"/>
        </w:rPr>
      </w:pPr>
      <w:r>
        <w:rPr>
          <w:rFonts w:ascii="Arial Narrow" w:hAnsi="Arial Narrow" w:cs="Arial"/>
          <w:b/>
          <w:sz w:val="24"/>
          <w:szCs w:val="24"/>
        </w:rPr>
        <w:t xml:space="preserve">Response </w:t>
      </w:r>
    </w:p>
    <w:p w14:paraId="24349064" w14:textId="77777777" w:rsidR="00951E53" w:rsidRPr="00FD3B62" w:rsidRDefault="00951E53">
      <w:pPr>
        <w:pStyle w:val="ListParagraph"/>
        <w:numPr>
          <w:ilvl w:val="0"/>
          <w:numId w:val="152"/>
        </w:numPr>
        <w:spacing w:after="0" w:line="240" w:lineRule="auto"/>
        <w:rPr>
          <w:rFonts w:asciiTheme="minorHAnsi" w:hAnsiTheme="minorHAnsi" w:cs="Arial"/>
          <w:sz w:val="24"/>
          <w:szCs w:val="24"/>
        </w:rPr>
      </w:pPr>
      <w:r w:rsidRPr="00FD3B62">
        <w:rPr>
          <w:rFonts w:asciiTheme="minorHAnsi" w:hAnsiTheme="minorHAnsi" w:cs="Arial"/>
          <w:sz w:val="24"/>
          <w:szCs w:val="24"/>
        </w:rPr>
        <w:t>Protects students in school by releasing them, sheltering them or evacuating and relocating them to safe areas during emergency/disaster</w:t>
      </w:r>
    </w:p>
    <w:p w14:paraId="0F940FD8" w14:textId="77777777" w:rsidR="00951E53" w:rsidRDefault="00951E53">
      <w:pPr>
        <w:pStyle w:val="ListParagraph"/>
        <w:numPr>
          <w:ilvl w:val="0"/>
          <w:numId w:val="152"/>
        </w:numPr>
        <w:spacing w:after="0" w:line="240" w:lineRule="auto"/>
        <w:rPr>
          <w:rFonts w:asciiTheme="minorHAnsi" w:hAnsiTheme="minorHAnsi" w:cs="Arial"/>
          <w:sz w:val="24"/>
          <w:szCs w:val="24"/>
        </w:rPr>
      </w:pPr>
      <w:r w:rsidRPr="00FD3B62">
        <w:rPr>
          <w:rFonts w:asciiTheme="minorHAnsi" w:hAnsiTheme="minorHAnsi" w:cs="Arial"/>
          <w:sz w:val="24"/>
          <w:szCs w:val="24"/>
        </w:rPr>
        <w:t>Provides school buildings for public shelter</w:t>
      </w:r>
    </w:p>
    <w:p w14:paraId="0B3D1AE5" w14:textId="77777777" w:rsidR="00D04156" w:rsidRPr="00FD3B62" w:rsidRDefault="00D04156">
      <w:pPr>
        <w:pStyle w:val="ListParagraph"/>
        <w:spacing w:after="0" w:line="240" w:lineRule="auto"/>
        <w:ind w:left="1080"/>
        <w:rPr>
          <w:rFonts w:asciiTheme="minorHAnsi" w:hAnsiTheme="minorHAnsi" w:cs="Arial"/>
          <w:sz w:val="24"/>
          <w:szCs w:val="24"/>
        </w:rPr>
      </w:pPr>
    </w:p>
    <w:p w14:paraId="3E3077D5" w14:textId="77777777" w:rsidR="00951E53" w:rsidRPr="00FD3B62" w:rsidRDefault="00951E53">
      <w:pPr>
        <w:pStyle w:val="ListParagraph"/>
        <w:numPr>
          <w:ilvl w:val="0"/>
          <w:numId w:val="152"/>
        </w:numPr>
        <w:spacing w:after="0" w:line="240" w:lineRule="auto"/>
        <w:rPr>
          <w:rFonts w:asciiTheme="minorHAnsi" w:hAnsiTheme="minorHAnsi" w:cs="Arial"/>
          <w:sz w:val="24"/>
          <w:szCs w:val="24"/>
        </w:rPr>
      </w:pPr>
      <w:r w:rsidRPr="00FD3B62">
        <w:rPr>
          <w:rFonts w:asciiTheme="minorHAnsi" w:hAnsiTheme="minorHAnsi" w:cs="Arial"/>
          <w:sz w:val="24"/>
          <w:szCs w:val="24"/>
        </w:rPr>
        <w:t>Provides buses for evacuation of students and public during emergency/disaster</w:t>
      </w:r>
    </w:p>
    <w:p w14:paraId="64720037" w14:textId="77777777" w:rsidR="00951E53" w:rsidRPr="00FD3B62" w:rsidRDefault="00951E53">
      <w:pPr>
        <w:pStyle w:val="ListParagraph"/>
        <w:numPr>
          <w:ilvl w:val="0"/>
          <w:numId w:val="152"/>
        </w:numPr>
        <w:spacing w:after="0" w:line="240" w:lineRule="auto"/>
        <w:rPr>
          <w:rFonts w:asciiTheme="minorHAnsi" w:hAnsiTheme="minorHAnsi" w:cs="Arial"/>
          <w:sz w:val="24"/>
          <w:szCs w:val="24"/>
        </w:rPr>
      </w:pPr>
      <w:r w:rsidRPr="00FD3B62">
        <w:rPr>
          <w:rFonts w:asciiTheme="minorHAnsi" w:hAnsiTheme="minorHAnsi" w:cs="Arial"/>
          <w:sz w:val="24"/>
          <w:szCs w:val="24"/>
        </w:rPr>
        <w:t>Provides for the emergency care of students and employees during normal school hours</w:t>
      </w:r>
    </w:p>
    <w:p w14:paraId="047F3605" w14:textId="77777777" w:rsidR="00951E53" w:rsidRPr="00FD3B62" w:rsidRDefault="00951E53">
      <w:pPr>
        <w:pStyle w:val="ListParagraph"/>
        <w:numPr>
          <w:ilvl w:val="0"/>
          <w:numId w:val="152"/>
        </w:numPr>
        <w:spacing w:after="0" w:line="240" w:lineRule="auto"/>
        <w:rPr>
          <w:rFonts w:asciiTheme="minorHAnsi" w:hAnsiTheme="minorHAnsi" w:cs="Arial"/>
          <w:sz w:val="24"/>
          <w:szCs w:val="24"/>
        </w:rPr>
      </w:pPr>
      <w:r w:rsidRPr="00FD3B62">
        <w:rPr>
          <w:rFonts w:asciiTheme="minorHAnsi" w:hAnsiTheme="minorHAnsi" w:cs="Arial"/>
          <w:sz w:val="24"/>
          <w:szCs w:val="24"/>
        </w:rPr>
        <w:t>Provides available facilities for medical dispensing sites</w:t>
      </w:r>
    </w:p>
    <w:p w14:paraId="3585FC8D" w14:textId="14036C5F" w:rsidR="00364534" w:rsidRPr="0046477C" w:rsidRDefault="00364534">
      <w:pPr>
        <w:spacing w:before="240" w:after="60" w:line="240" w:lineRule="auto"/>
        <w:ind w:left="360"/>
        <w:rPr>
          <w:rFonts w:ascii="Arial Narrow" w:hAnsi="Arial Narrow" w:cs="Arial"/>
          <w:b/>
          <w:sz w:val="24"/>
          <w:szCs w:val="24"/>
        </w:rPr>
      </w:pPr>
      <w:r>
        <w:rPr>
          <w:rFonts w:ascii="Arial Narrow" w:hAnsi="Arial Narrow" w:cs="Arial"/>
          <w:b/>
          <w:sz w:val="24"/>
          <w:szCs w:val="24"/>
        </w:rPr>
        <w:t xml:space="preserve">Recovery </w:t>
      </w:r>
    </w:p>
    <w:p w14:paraId="627D046A" w14:textId="77777777" w:rsidR="00951E53" w:rsidRPr="00FD3B62" w:rsidRDefault="00951E53">
      <w:pPr>
        <w:pStyle w:val="ListParagraph"/>
        <w:numPr>
          <w:ilvl w:val="0"/>
          <w:numId w:val="153"/>
        </w:numPr>
        <w:spacing w:after="0" w:line="240" w:lineRule="auto"/>
        <w:rPr>
          <w:rFonts w:asciiTheme="minorHAnsi" w:hAnsiTheme="minorHAnsi" w:cs="Arial"/>
          <w:sz w:val="24"/>
          <w:szCs w:val="24"/>
        </w:rPr>
      </w:pPr>
      <w:r w:rsidRPr="00FD3B62">
        <w:rPr>
          <w:rFonts w:asciiTheme="minorHAnsi" w:hAnsiTheme="minorHAnsi" w:cs="Arial"/>
          <w:sz w:val="24"/>
          <w:szCs w:val="24"/>
        </w:rPr>
        <w:t>Coordinates safe re-entry of students into school after the emergency has passed</w:t>
      </w:r>
    </w:p>
    <w:p w14:paraId="711F48D9" w14:textId="77777777" w:rsidR="00951E53" w:rsidRPr="00FD3B62" w:rsidRDefault="00951E53">
      <w:pPr>
        <w:pStyle w:val="ListParagraph"/>
        <w:numPr>
          <w:ilvl w:val="0"/>
          <w:numId w:val="153"/>
        </w:numPr>
        <w:spacing w:after="0" w:line="240" w:lineRule="auto"/>
        <w:rPr>
          <w:rFonts w:asciiTheme="minorHAnsi" w:hAnsiTheme="minorHAnsi" w:cs="Arial"/>
          <w:sz w:val="24"/>
          <w:szCs w:val="24"/>
        </w:rPr>
      </w:pPr>
      <w:r w:rsidRPr="00FD3B62">
        <w:rPr>
          <w:rFonts w:asciiTheme="minorHAnsi" w:hAnsiTheme="minorHAnsi" w:cs="Arial"/>
          <w:sz w:val="24"/>
          <w:szCs w:val="24"/>
        </w:rPr>
        <w:t>Assists in damage assessments of school facilities</w:t>
      </w:r>
    </w:p>
    <w:p w14:paraId="1B858BC9" w14:textId="77777777" w:rsidR="00995B4E" w:rsidRDefault="00995B4E">
      <w:pPr>
        <w:pStyle w:val="ListParagraph"/>
        <w:spacing w:after="0" w:line="240" w:lineRule="auto"/>
        <w:ind w:left="1080"/>
        <w:rPr>
          <w:rFonts w:asciiTheme="minorHAnsi" w:hAnsiTheme="minorHAnsi" w:cs="Arial"/>
          <w:sz w:val="24"/>
          <w:szCs w:val="24"/>
        </w:rPr>
      </w:pPr>
    </w:p>
    <w:p w14:paraId="400DC762" w14:textId="4804E548" w:rsidR="00995B4E" w:rsidRDefault="00995B4E" w:rsidP="006D566D">
      <w:pPr>
        <w:pStyle w:val="ListParagraph"/>
        <w:spacing w:after="0" w:line="240" w:lineRule="auto"/>
        <w:ind w:left="0"/>
        <w:rPr>
          <w:rFonts w:asciiTheme="minorHAnsi" w:hAnsiTheme="minorHAnsi" w:cs="Arial"/>
          <w:sz w:val="24"/>
          <w:szCs w:val="24"/>
        </w:rPr>
      </w:pPr>
      <w:r>
        <w:rPr>
          <w:rFonts w:asciiTheme="minorHAnsi" w:hAnsiTheme="minorHAnsi" w:cs="Arial"/>
          <w:sz w:val="24"/>
          <w:szCs w:val="24"/>
        </w:rPr>
        <w:t>------------------------------------------------------------------------------------------------------------------------</w:t>
      </w:r>
    </w:p>
    <w:p w14:paraId="1008FFF4" w14:textId="404CFB6E" w:rsidR="00995B4E" w:rsidRPr="00410581" w:rsidRDefault="00995B4E" w:rsidP="006D566D">
      <w:pPr>
        <w:spacing w:after="0" w:line="240" w:lineRule="auto"/>
        <w:rPr>
          <w:rFonts w:asciiTheme="minorHAnsi" w:hAnsiTheme="minorHAnsi" w:cs="Arial"/>
          <w:sz w:val="24"/>
          <w:szCs w:val="24"/>
        </w:rPr>
      </w:pPr>
    </w:p>
    <w:p w14:paraId="4B40CCBC" w14:textId="02D4BDFD" w:rsidR="00995B4E" w:rsidRPr="0046477C" w:rsidRDefault="00995B4E" w:rsidP="006D566D">
      <w:pPr>
        <w:pStyle w:val="Heading3"/>
        <w:jc w:val="left"/>
      </w:pPr>
      <w:bookmarkStart w:id="85" w:name="_Toc496098021"/>
      <w:r>
        <w:t>Animal Control Department</w:t>
      </w:r>
      <w:bookmarkEnd w:id="85"/>
      <w:r>
        <w:t xml:space="preserve">    </w:t>
      </w:r>
    </w:p>
    <w:p w14:paraId="0FFB28BC" w14:textId="032EECCF" w:rsidR="00995B4E" w:rsidRPr="0046477C" w:rsidRDefault="00995B4E">
      <w:pPr>
        <w:spacing w:before="240" w:after="60" w:line="240" w:lineRule="auto"/>
        <w:ind w:left="360"/>
        <w:rPr>
          <w:rFonts w:ascii="Arial Narrow" w:hAnsi="Arial Narrow" w:cs="Arial"/>
          <w:b/>
          <w:sz w:val="24"/>
          <w:szCs w:val="24"/>
        </w:rPr>
      </w:pPr>
      <w:r w:rsidRPr="0046477C">
        <w:rPr>
          <w:rFonts w:ascii="Arial Narrow" w:hAnsi="Arial Narrow" w:cs="Arial"/>
          <w:b/>
          <w:sz w:val="24"/>
          <w:szCs w:val="24"/>
        </w:rPr>
        <w:t>Prevention</w:t>
      </w:r>
      <w:r w:rsidR="00861921">
        <w:rPr>
          <w:rFonts w:ascii="Arial Narrow" w:hAnsi="Arial Narrow" w:cs="Arial"/>
          <w:b/>
          <w:sz w:val="24"/>
          <w:szCs w:val="24"/>
        </w:rPr>
        <w:t xml:space="preserve"> and Mitigation</w:t>
      </w:r>
    </w:p>
    <w:p w14:paraId="31E16633" w14:textId="77777777" w:rsidR="00861921" w:rsidRDefault="00861921">
      <w:pPr>
        <w:pStyle w:val="ListParagraph"/>
        <w:numPr>
          <w:ilvl w:val="0"/>
          <w:numId w:val="119"/>
        </w:numPr>
        <w:spacing w:after="0" w:line="240" w:lineRule="auto"/>
        <w:rPr>
          <w:rFonts w:asciiTheme="minorHAnsi" w:hAnsiTheme="minorHAnsi" w:cs="Arial"/>
          <w:sz w:val="24"/>
          <w:szCs w:val="24"/>
        </w:rPr>
      </w:pPr>
      <w:r w:rsidRPr="0046477C">
        <w:rPr>
          <w:rFonts w:asciiTheme="minorHAnsi" w:hAnsiTheme="minorHAnsi" w:cs="Arial"/>
          <w:sz w:val="24"/>
          <w:szCs w:val="24"/>
        </w:rPr>
        <w:t xml:space="preserve">Coordinates with </w:t>
      </w:r>
      <w:r>
        <w:rPr>
          <w:rFonts w:asciiTheme="minorHAnsi" w:hAnsiTheme="minorHAnsi" w:cs="Arial"/>
          <w:sz w:val="24"/>
          <w:szCs w:val="24"/>
        </w:rPr>
        <w:t xml:space="preserve">EMD </w:t>
      </w:r>
      <w:r w:rsidRPr="0046477C">
        <w:rPr>
          <w:rFonts w:asciiTheme="minorHAnsi" w:hAnsiTheme="minorHAnsi" w:cs="Arial"/>
          <w:sz w:val="24"/>
          <w:szCs w:val="24"/>
        </w:rPr>
        <w:t>to identify risks and hazards in the community</w:t>
      </w:r>
    </w:p>
    <w:p w14:paraId="7B578FD0" w14:textId="628E21ED" w:rsidR="00995B4E" w:rsidRPr="00FD3B62" w:rsidRDefault="00995B4E">
      <w:pPr>
        <w:spacing w:before="240" w:after="60" w:line="240" w:lineRule="auto"/>
        <w:ind w:left="360"/>
        <w:rPr>
          <w:rFonts w:asciiTheme="minorHAnsi" w:hAnsiTheme="minorHAnsi" w:cs="Arial"/>
          <w:sz w:val="24"/>
          <w:szCs w:val="24"/>
        </w:rPr>
      </w:pPr>
      <w:r w:rsidRPr="0046477C">
        <w:rPr>
          <w:rFonts w:ascii="Arial Narrow" w:hAnsi="Arial Narrow" w:cs="Arial"/>
          <w:b/>
          <w:sz w:val="24"/>
          <w:szCs w:val="24"/>
        </w:rPr>
        <w:t>Pre</w:t>
      </w:r>
      <w:r>
        <w:rPr>
          <w:rFonts w:ascii="Arial Narrow" w:hAnsi="Arial Narrow" w:cs="Arial"/>
          <w:b/>
          <w:sz w:val="24"/>
          <w:szCs w:val="24"/>
        </w:rPr>
        <w:t>paredness</w:t>
      </w:r>
    </w:p>
    <w:p w14:paraId="50CE22B6" w14:textId="77777777" w:rsidR="00995B4E" w:rsidRPr="00FD3B62" w:rsidRDefault="00995B4E">
      <w:pPr>
        <w:pStyle w:val="ListParagraph"/>
        <w:numPr>
          <w:ilvl w:val="0"/>
          <w:numId w:val="157"/>
        </w:numPr>
        <w:spacing w:after="0" w:line="240" w:lineRule="auto"/>
        <w:rPr>
          <w:rFonts w:asciiTheme="minorHAnsi" w:hAnsiTheme="minorHAnsi" w:cs="Arial"/>
          <w:sz w:val="24"/>
          <w:szCs w:val="24"/>
        </w:rPr>
      </w:pPr>
      <w:r w:rsidRPr="00FD3B62">
        <w:rPr>
          <w:rFonts w:asciiTheme="minorHAnsi" w:hAnsiTheme="minorHAnsi" w:cs="Arial"/>
          <w:sz w:val="24"/>
          <w:szCs w:val="24"/>
        </w:rPr>
        <w:t>Coordinates planning with appropriate public and private sector agencies which provide for protection of domestic animals, fish and wildlife during a disaster</w:t>
      </w:r>
    </w:p>
    <w:p w14:paraId="4042B702" w14:textId="77777777" w:rsidR="00951E53" w:rsidRPr="00FD3B62" w:rsidRDefault="00951E53">
      <w:pPr>
        <w:pStyle w:val="ListParagraph"/>
        <w:numPr>
          <w:ilvl w:val="0"/>
          <w:numId w:val="157"/>
        </w:numPr>
        <w:spacing w:after="0" w:line="240" w:lineRule="auto"/>
        <w:rPr>
          <w:rFonts w:asciiTheme="minorHAnsi" w:hAnsiTheme="minorHAnsi" w:cs="Arial"/>
          <w:sz w:val="24"/>
          <w:szCs w:val="24"/>
        </w:rPr>
      </w:pPr>
      <w:r w:rsidRPr="00FD3B62">
        <w:rPr>
          <w:rFonts w:asciiTheme="minorHAnsi" w:hAnsiTheme="minorHAnsi" w:cs="Arial"/>
          <w:sz w:val="24"/>
          <w:szCs w:val="24"/>
        </w:rPr>
        <w:t>Forms emergency response teams to address activities necessary for the care of animals in an emergency such as evacuation, sheltering and medical treatment</w:t>
      </w:r>
    </w:p>
    <w:p w14:paraId="6D0798DA" w14:textId="1F045379" w:rsidR="00995B4E" w:rsidRPr="0046477C" w:rsidRDefault="00995B4E">
      <w:pPr>
        <w:spacing w:before="240" w:after="60" w:line="240" w:lineRule="auto"/>
        <w:ind w:left="360"/>
        <w:rPr>
          <w:rFonts w:ascii="Arial Narrow" w:hAnsi="Arial Narrow" w:cs="Arial"/>
          <w:b/>
          <w:sz w:val="24"/>
          <w:szCs w:val="24"/>
        </w:rPr>
      </w:pPr>
      <w:r>
        <w:rPr>
          <w:rFonts w:ascii="Arial Narrow" w:hAnsi="Arial Narrow" w:cs="Arial"/>
          <w:b/>
          <w:sz w:val="24"/>
          <w:szCs w:val="24"/>
        </w:rPr>
        <w:t xml:space="preserve">Response </w:t>
      </w:r>
    </w:p>
    <w:p w14:paraId="5E14E918" w14:textId="77777777" w:rsidR="00951E53" w:rsidRPr="00FD3B62" w:rsidRDefault="00951E53">
      <w:pPr>
        <w:pStyle w:val="ListParagraph"/>
        <w:numPr>
          <w:ilvl w:val="0"/>
          <w:numId w:val="76"/>
        </w:numPr>
        <w:spacing w:after="0" w:line="240" w:lineRule="auto"/>
        <w:rPr>
          <w:rFonts w:asciiTheme="minorHAnsi" w:hAnsiTheme="minorHAnsi" w:cs="Arial"/>
          <w:sz w:val="24"/>
          <w:szCs w:val="24"/>
        </w:rPr>
      </w:pPr>
      <w:r w:rsidRPr="00FD3B62">
        <w:rPr>
          <w:rFonts w:asciiTheme="minorHAnsi" w:hAnsiTheme="minorHAnsi" w:cs="Arial"/>
          <w:sz w:val="24"/>
          <w:szCs w:val="24"/>
        </w:rPr>
        <w:t>Coordinates the animal services and assistance necessary during a disaster including protection and care of injured animals and disposal of dead animals</w:t>
      </w:r>
    </w:p>
    <w:p w14:paraId="5623C026" w14:textId="38999C52" w:rsidR="00995B4E" w:rsidRPr="0046477C" w:rsidRDefault="00995B4E">
      <w:pPr>
        <w:spacing w:before="240" w:after="60" w:line="240" w:lineRule="auto"/>
        <w:ind w:left="360"/>
        <w:rPr>
          <w:rFonts w:ascii="Arial Narrow" w:hAnsi="Arial Narrow" w:cs="Arial"/>
          <w:b/>
          <w:sz w:val="24"/>
          <w:szCs w:val="24"/>
        </w:rPr>
      </w:pPr>
      <w:r>
        <w:rPr>
          <w:rFonts w:ascii="Arial Narrow" w:hAnsi="Arial Narrow" w:cs="Arial"/>
          <w:b/>
          <w:sz w:val="24"/>
          <w:szCs w:val="24"/>
        </w:rPr>
        <w:t>Recovery</w:t>
      </w:r>
    </w:p>
    <w:p w14:paraId="56A28FFC" w14:textId="77777777" w:rsidR="00951E53" w:rsidRPr="00FD3B62" w:rsidRDefault="00951E53">
      <w:pPr>
        <w:pStyle w:val="ListParagraph"/>
        <w:numPr>
          <w:ilvl w:val="0"/>
          <w:numId w:val="77"/>
        </w:numPr>
        <w:spacing w:after="0" w:line="240" w:lineRule="auto"/>
        <w:rPr>
          <w:rFonts w:asciiTheme="minorHAnsi" w:hAnsiTheme="minorHAnsi" w:cs="Arial"/>
          <w:sz w:val="24"/>
          <w:szCs w:val="24"/>
        </w:rPr>
      </w:pPr>
      <w:r w:rsidRPr="00FD3B62">
        <w:rPr>
          <w:rFonts w:asciiTheme="minorHAnsi" w:hAnsiTheme="minorHAnsi" w:cs="Arial"/>
          <w:sz w:val="24"/>
          <w:szCs w:val="24"/>
        </w:rPr>
        <w:t>Coordinates return of domestic animals to owners after emergency has passed</w:t>
      </w:r>
    </w:p>
    <w:p w14:paraId="4B236A1F" w14:textId="77777777" w:rsidR="00833F4E" w:rsidRDefault="00833F4E">
      <w:pPr>
        <w:spacing w:line="240" w:lineRule="auto"/>
        <w:rPr>
          <w:rFonts w:asciiTheme="minorHAnsi" w:hAnsiTheme="minorHAnsi" w:cs="Arial"/>
          <w:sz w:val="24"/>
          <w:szCs w:val="24"/>
        </w:rPr>
      </w:pPr>
    </w:p>
    <w:p w14:paraId="00020F8A" w14:textId="1E455A70" w:rsidR="00995B4E" w:rsidRDefault="00833F4E" w:rsidP="006D566D">
      <w:pPr>
        <w:spacing w:line="240" w:lineRule="auto"/>
        <w:rPr>
          <w:rFonts w:asciiTheme="minorHAnsi" w:hAnsiTheme="minorHAnsi" w:cs="Arial"/>
          <w:sz w:val="24"/>
          <w:szCs w:val="24"/>
        </w:rPr>
      </w:pPr>
      <w:r>
        <w:rPr>
          <w:rFonts w:asciiTheme="minorHAnsi" w:hAnsiTheme="minorHAnsi" w:cs="Arial"/>
          <w:sz w:val="24"/>
          <w:szCs w:val="24"/>
        </w:rPr>
        <w:t>-----------------------------------------------------------------------------------------------------------------------</w:t>
      </w:r>
    </w:p>
    <w:p w14:paraId="6456713E" w14:textId="77777777" w:rsidR="00833F4E" w:rsidRPr="0046477C" w:rsidRDefault="00833F4E" w:rsidP="006D566D">
      <w:pPr>
        <w:pStyle w:val="Heading3"/>
        <w:jc w:val="left"/>
      </w:pPr>
      <w:bookmarkStart w:id="86" w:name="_Toc496098022"/>
      <w:r>
        <w:t>Local Government Agencies</w:t>
      </w:r>
      <w:bookmarkEnd w:id="86"/>
      <w:r>
        <w:t xml:space="preserve">   </w:t>
      </w:r>
    </w:p>
    <w:p w14:paraId="63433FE6" w14:textId="0AD6C8F5" w:rsidR="00833F4E" w:rsidRPr="0046477C" w:rsidRDefault="00833F4E">
      <w:pPr>
        <w:spacing w:before="240" w:after="60" w:line="240" w:lineRule="auto"/>
        <w:ind w:left="360"/>
        <w:rPr>
          <w:rFonts w:ascii="Arial Narrow" w:hAnsi="Arial Narrow" w:cs="Arial"/>
          <w:b/>
          <w:sz w:val="24"/>
          <w:szCs w:val="24"/>
        </w:rPr>
      </w:pPr>
      <w:r w:rsidRPr="0046477C">
        <w:rPr>
          <w:rFonts w:ascii="Arial Narrow" w:hAnsi="Arial Narrow" w:cs="Arial"/>
          <w:b/>
          <w:sz w:val="24"/>
          <w:szCs w:val="24"/>
        </w:rPr>
        <w:t>Prevention</w:t>
      </w:r>
      <w:r w:rsidR="00861921">
        <w:rPr>
          <w:rFonts w:ascii="Arial Narrow" w:hAnsi="Arial Narrow" w:cs="Arial"/>
          <w:b/>
          <w:sz w:val="24"/>
          <w:szCs w:val="24"/>
        </w:rPr>
        <w:t xml:space="preserve"> and Mitigation</w:t>
      </w:r>
    </w:p>
    <w:p w14:paraId="1DF46C0A" w14:textId="77777777" w:rsidR="00861921" w:rsidRDefault="00861921">
      <w:pPr>
        <w:pStyle w:val="ListParagraph"/>
        <w:numPr>
          <w:ilvl w:val="0"/>
          <w:numId w:val="119"/>
        </w:numPr>
        <w:spacing w:after="0" w:line="240" w:lineRule="auto"/>
        <w:rPr>
          <w:rFonts w:asciiTheme="minorHAnsi" w:hAnsiTheme="minorHAnsi" w:cs="Arial"/>
          <w:sz w:val="24"/>
          <w:szCs w:val="24"/>
        </w:rPr>
      </w:pPr>
      <w:r w:rsidRPr="0046477C">
        <w:rPr>
          <w:rFonts w:asciiTheme="minorHAnsi" w:hAnsiTheme="minorHAnsi" w:cs="Arial"/>
          <w:sz w:val="24"/>
          <w:szCs w:val="24"/>
        </w:rPr>
        <w:t xml:space="preserve">Coordinates with </w:t>
      </w:r>
      <w:r>
        <w:rPr>
          <w:rFonts w:asciiTheme="minorHAnsi" w:hAnsiTheme="minorHAnsi" w:cs="Arial"/>
          <w:sz w:val="24"/>
          <w:szCs w:val="24"/>
        </w:rPr>
        <w:t xml:space="preserve">EMD </w:t>
      </w:r>
      <w:r w:rsidRPr="0046477C">
        <w:rPr>
          <w:rFonts w:asciiTheme="minorHAnsi" w:hAnsiTheme="minorHAnsi" w:cs="Arial"/>
          <w:sz w:val="24"/>
          <w:szCs w:val="24"/>
        </w:rPr>
        <w:t>to identify risks and hazards in the community</w:t>
      </w:r>
    </w:p>
    <w:p w14:paraId="17C736AF" w14:textId="77777777" w:rsidR="00833F4E" w:rsidRPr="0046477C" w:rsidRDefault="00833F4E">
      <w:pPr>
        <w:spacing w:before="240" w:after="60" w:line="240" w:lineRule="auto"/>
        <w:ind w:left="360"/>
        <w:rPr>
          <w:rFonts w:ascii="Arial Narrow" w:hAnsi="Arial Narrow" w:cs="Arial"/>
          <w:b/>
          <w:sz w:val="24"/>
          <w:szCs w:val="24"/>
        </w:rPr>
      </w:pPr>
      <w:r w:rsidRPr="0046477C">
        <w:rPr>
          <w:rFonts w:ascii="Arial Narrow" w:hAnsi="Arial Narrow" w:cs="Arial"/>
          <w:b/>
          <w:sz w:val="24"/>
          <w:szCs w:val="24"/>
        </w:rPr>
        <w:t>Pre</w:t>
      </w:r>
      <w:r>
        <w:rPr>
          <w:rFonts w:ascii="Arial Narrow" w:hAnsi="Arial Narrow" w:cs="Arial"/>
          <w:b/>
          <w:sz w:val="24"/>
          <w:szCs w:val="24"/>
        </w:rPr>
        <w:t xml:space="preserve">paredness </w:t>
      </w:r>
    </w:p>
    <w:p w14:paraId="5089A1C1" w14:textId="77777777" w:rsidR="00833F4E" w:rsidRPr="00FD3B62" w:rsidRDefault="00833F4E">
      <w:pPr>
        <w:pStyle w:val="ListParagraph"/>
        <w:numPr>
          <w:ilvl w:val="0"/>
          <w:numId w:val="154"/>
        </w:numPr>
        <w:spacing w:after="0" w:line="240" w:lineRule="auto"/>
        <w:contextualSpacing w:val="0"/>
        <w:rPr>
          <w:rFonts w:asciiTheme="minorHAnsi" w:hAnsiTheme="minorHAnsi" w:cs="Arial"/>
          <w:sz w:val="24"/>
          <w:szCs w:val="24"/>
        </w:rPr>
      </w:pPr>
      <w:r w:rsidRPr="00FD3B62">
        <w:rPr>
          <w:rFonts w:asciiTheme="minorHAnsi" w:hAnsiTheme="minorHAnsi" w:cs="Arial"/>
          <w:sz w:val="24"/>
          <w:szCs w:val="24"/>
        </w:rPr>
        <w:t xml:space="preserve">Develops and maintains emergency response procedures </w:t>
      </w:r>
    </w:p>
    <w:p w14:paraId="4B0F3C35" w14:textId="77777777" w:rsidR="00833F4E" w:rsidRPr="00FD3B62" w:rsidRDefault="00833F4E">
      <w:pPr>
        <w:pStyle w:val="ListParagraph"/>
        <w:numPr>
          <w:ilvl w:val="0"/>
          <w:numId w:val="154"/>
        </w:numPr>
        <w:spacing w:after="0" w:line="240" w:lineRule="auto"/>
        <w:contextualSpacing w:val="0"/>
        <w:rPr>
          <w:rFonts w:asciiTheme="minorHAnsi" w:hAnsiTheme="minorHAnsi" w:cs="Arial"/>
          <w:sz w:val="24"/>
          <w:szCs w:val="24"/>
        </w:rPr>
      </w:pPr>
      <w:r w:rsidRPr="00FD3B62">
        <w:rPr>
          <w:rFonts w:asciiTheme="minorHAnsi" w:hAnsiTheme="minorHAnsi" w:cs="Arial"/>
          <w:sz w:val="24"/>
          <w:szCs w:val="24"/>
        </w:rPr>
        <w:t>Negotiates and maintains mutual aid agreements</w:t>
      </w:r>
    </w:p>
    <w:p w14:paraId="2285A7F4" w14:textId="77777777" w:rsidR="00833F4E" w:rsidRPr="00FD3B62" w:rsidRDefault="00833F4E">
      <w:pPr>
        <w:pStyle w:val="ListParagraph"/>
        <w:numPr>
          <w:ilvl w:val="0"/>
          <w:numId w:val="154"/>
        </w:numPr>
        <w:spacing w:after="0" w:line="240" w:lineRule="auto"/>
        <w:contextualSpacing w:val="0"/>
        <w:rPr>
          <w:rFonts w:asciiTheme="minorHAnsi" w:hAnsiTheme="minorHAnsi" w:cs="Arial"/>
          <w:sz w:val="24"/>
          <w:szCs w:val="24"/>
        </w:rPr>
      </w:pPr>
      <w:r w:rsidRPr="00FD3B62">
        <w:rPr>
          <w:rFonts w:asciiTheme="minorHAnsi" w:hAnsiTheme="minorHAnsi" w:cs="Arial"/>
          <w:sz w:val="24"/>
          <w:szCs w:val="24"/>
        </w:rPr>
        <w:t>Identifies sources of emergency supplies, equipment and transportation</w:t>
      </w:r>
    </w:p>
    <w:p w14:paraId="7C89084A" w14:textId="77777777" w:rsidR="00833F4E" w:rsidRPr="00FD3B62" w:rsidRDefault="00833F4E">
      <w:pPr>
        <w:pStyle w:val="ListParagraph"/>
        <w:numPr>
          <w:ilvl w:val="0"/>
          <w:numId w:val="154"/>
        </w:numPr>
        <w:spacing w:after="0" w:line="240" w:lineRule="auto"/>
        <w:contextualSpacing w:val="0"/>
        <w:rPr>
          <w:rFonts w:asciiTheme="minorHAnsi" w:hAnsiTheme="minorHAnsi" w:cs="Arial"/>
          <w:sz w:val="24"/>
          <w:szCs w:val="24"/>
        </w:rPr>
      </w:pPr>
      <w:r w:rsidRPr="00FD3B62">
        <w:rPr>
          <w:rFonts w:asciiTheme="minorHAnsi" w:hAnsiTheme="minorHAnsi" w:cs="Arial"/>
          <w:sz w:val="24"/>
          <w:szCs w:val="24"/>
        </w:rPr>
        <w:t>Establishes and maintains a list of succession of key personnel</w:t>
      </w:r>
    </w:p>
    <w:p w14:paraId="300FF81E" w14:textId="77777777" w:rsidR="00833F4E" w:rsidRPr="0046477C" w:rsidRDefault="00833F4E">
      <w:pPr>
        <w:spacing w:before="240" w:after="60" w:line="240" w:lineRule="auto"/>
        <w:ind w:left="360"/>
        <w:rPr>
          <w:rFonts w:ascii="Arial Narrow" w:hAnsi="Arial Narrow" w:cs="Arial"/>
          <w:b/>
          <w:sz w:val="24"/>
          <w:szCs w:val="24"/>
        </w:rPr>
      </w:pPr>
      <w:r>
        <w:rPr>
          <w:rFonts w:ascii="Arial Narrow" w:hAnsi="Arial Narrow" w:cs="Arial"/>
          <w:b/>
          <w:sz w:val="24"/>
          <w:szCs w:val="24"/>
        </w:rPr>
        <w:lastRenderedPageBreak/>
        <w:t xml:space="preserve">Response </w:t>
      </w:r>
    </w:p>
    <w:p w14:paraId="6FAE6CD7" w14:textId="77777777" w:rsidR="00833F4E" w:rsidRPr="00FD3B62" w:rsidRDefault="00833F4E">
      <w:pPr>
        <w:pStyle w:val="ListParagraph"/>
        <w:numPr>
          <w:ilvl w:val="0"/>
          <w:numId w:val="155"/>
        </w:numPr>
        <w:spacing w:after="0" w:line="240" w:lineRule="auto"/>
        <w:contextualSpacing w:val="0"/>
        <w:rPr>
          <w:rFonts w:asciiTheme="minorHAnsi" w:hAnsiTheme="minorHAnsi" w:cs="Arial"/>
          <w:sz w:val="24"/>
          <w:szCs w:val="24"/>
        </w:rPr>
      </w:pPr>
      <w:r w:rsidRPr="00FD3B62">
        <w:rPr>
          <w:rFonts w:asciiTheme="minorHAnsi" w:hAnsiTheme="minorHAnsi" w:cs="Arial"/>
          <w:sz w:val="24"/>
          <w:szCs w:val="24"/>
        </w:rPr>
        <w:t>Protects and preserves vital records essential for the continuity of government and delivery of essential functions</w:t>
      </w:r>
    </w:p>
    <w:p w14:paraId="11925B0F" w14:textId="77777777" w:rsidR="00833F4E" w:rsidRPr="00FD3B62" w:rsidRDefault="00833F4E">
      <w:pPr>
        <w:pStyle w:val="ListParagraph"/>
        <w:numPr>
          <w:ilvl w:val="0"/>
          <w:numId w:val="155"/>
        </w:numPr>
        <w:spacing w:after="0" w:line="240" w:lineRule="auto"/>
        <w:contextualSpacing w:val="0"/>
        <w:rPr>
          <w:rFonts w:asciiTheme="minorHAnsi" w:hAnsiTheme="minorHAnsi" w:cs="Arial"/>
          <w:sz w:val="24"/>
          <w:szCs w:val="24"/>
        </w:rPr>
      </w:pPr>
      <w:r w:rsidRPr="00FD3B62">
        <w:rPr>
          <w:rFonts w:asciiTheme="minorHAnsi" w:hAnsiTheme="minorHAnsi" w:cs="Arial"/>
          <w:sz w:val="24"/>
          <w:szCs w:val="24"/>
        </w:rPr>
        <w:t>Provides EOC support</w:t>
      </w:r>
    </w:p>
    <w:p w14:paraId="36BC181B" w14:textId="77777777" w:rsidR="00833F4E" w:rsidRPr="0046477C" w:rsidRDefault="00833F4E">
      <w:pPr>
        <w:spacing w:before="240" w:after="60" w:line="240" w:lineRule="auto"/>
        <w:ind w:left="360"/>
        <w:rPr>
          <w:rFonts w:ascii="Arial Narrow" w:hAnsi="Arial Narrow" w:cs="Arial"/>
          <w:b/>
          <w:sz w:val="24"/>
          <w:szCs w:val="24"/>
        </w:rPr>
      </w:pPr>
      <w:r>
        <w:rPr>
          <w:rFonts w:ascii="Arial Narrow" w:hAnsi="Arial Narrow" w:cs="Arial"/>
          <w:b/>
          <w:sz w:val="24"/>
          <w:szCs w:val="24"/>
        </w:rPr>
        <w:t xml:space="preserve">Recovery </w:t>
      </w:r>
    </w:p>
    <w:p w14:paraId="68F58C7D" w14:textId="77777777" w:rsidR="00833F4E" w:rsidRPr="00FD3B62" w:rsidRDefault="00833F4E">
      <w:pPr>
        <w:pStyle w:val="ListParagraph"/>
        <w:numPr>
          <w:ilvl w:val="0"/>
          <w:numId w:val="156"/>
        </w:numPr>
        <w:spacing w:after="0" w:line="240" w:lineRule="auto"/>
        <w:contextualSpacing w:val="0"/>
        <w:rPr>
          <w:rFonts w:asciiTheme="minorHAnsi" w:hAnsiTheme="minorHAnsi" w:cs="Arial"/>
          <w:sz w:val="24"/>
          <w:szCs w:val="24"/>
        </w:rPr>
      </w:pPr>
      <w:r w:rsidRPr="00FD3B62">
        <w:rPr>
          <w:rFonts w:asciiTheme="minorHAnsi" w:hAnsiTheme="minorHAnsi" w:cs="Arial"/>
          <w:sz w:val="24"/>
          <w:szCs w:val="24"/>
        </w:rPr>
        <w:t>Maintains records of disaster-related expenditures, including appropriate documentation</w:t>
      </w:r>
    </w:p>
    <w:p w14:paraId="2F1B7898" w14:textId="77777777" w:rsidR="00833F4E" w:rsidRPr="00FD3B62" w:rsidRDefault="00833F4E">
      <w:pPr>
        <w:pStyle w:val="ListParagraph"/>
        <w:numPr>
          <w:ilvl w:val="0"/>
          <w:numId w:val="156"/>
        </w:numPr>
        <w:spacing w:after="0" w:line="240" w:lineRule="auto"/>
        <w:contextualSpacing w:val="0"/>
        <w:rPr>
          <w:rFonts w:asciiTheme="minorHAnsi" w:hAnsiTheme="minorHAnsi" w:cs="Arial"/>
          <w:sz w:val="24"/>
          <w:szCs w:val="24"/>
        </w:rPr>
      </w:pPr>
      <w:r w:rsidRPr="00FD3B62">
        <w:rPr>
          <w:rFonts w:asciiTheme="minorHAnsi" w:hAnsiTheme="minorHAnsi" w:cs="Arial"/>
          <w:sz w:val="24"/>
          <w:szCs w:val="24"/>
        </w:rPr>
        <w:t>Continues to provide EOC support until no longer needed</w:t>
      </w:r>
    </w:p>
    <w:p w14:paraId="4BEE293F" w14:textId="77777777" w:rsidR="00833F4E" w:rsidRPr="00FD3B62" w:rsidRDefault="00833F4E">
      <w:pPr>
        <w:pStyle w:val="ListParagraph"/>
        <w:numPr>
          <w:ilvl w:val="0"/>
          <w:numId w:val="156"/>
        </w:numPr>
        <w:spacing w:after="0" w:line="240" w:lineRule="auto"/>
        <w:contextualSpacing w:val="0"/>
        <w:rPr>
          <w:rFonts w:asciiTheme="minorHAnsi" w:hAnsiTheme="minorHAnsi" w:cs="Arial"/>
          <w:sz w:val="24"/>
          <w:szCs w:val="24"/>
        </w:rPr>
      </w:pPr>
      <w:r w:rsidRPr="00FD3B62">
        <w:rPr>
          <w:rFonts w:asciiTheme="minorHAnsi" w:hAnsiTheme="minorHAnsi" w:cs="Arial"/>
          <w:sz w:val="24"/>
          <w:szCs w:val="24"/>
        </w:rPr>
        <w:t>Provides support for damage assessment activities</w:t>
      </w:r>
    </w:p>
    <w:p w14:paraId="71DEF61B" w14:textId="77777777" w:rsidR="00833F4E" w:rsidRDefault="00833F4E">
      <w:pPr>
        <w:spacing w:after="0" w:line="240" w:lineRule="auto"/>
        <w:rPr>
          <w:rFonts w:asciiTheme="minorHAnsi" w:hAnsiTheme="minorHAnsi" w:cs="Arial"/>
          <w:sz w:val="24"/>
          <w:szCs w:val="24"/>
          <w:highlight w:val="cyan"/>
        </w:rPr>
      </w:pPr>
    </w:p>
    <w:p w14:paraId="6A1AC0D3" w14:textId="11946A17" w:rsidR="00995B4E" w:rsidRPr="00FD3B62" w:rsidRDefault="00833F4E">
      <w:pPr>
        <w:spacing w:line="240" w:lineRule="auto"/>
        <w:rPr>
          <w:rFonts w:asciiTheme="minorHAnsi" w:hAnsiTheme="minorHAnsi" w:cs="Arial"/>
          <w:sz w:val="24"/>
          <w:szCs w:val="24"/>
        </w:rPr>
      </w:pPr>
      <w:r w:rsidRPr="00195E42">
        <w:rPr>
          <w:rFonts w:asciiTheme="minorHAnsi" w:hAnsiTheme="minorHAnsi" w:cs="Arial"/>
          <w:sz w:val="24"/>
          <w:szCs w:val="24"/>
        </w:rPr>
        <w:t>---------------------------------------------------------------------------------------------------------------------------</w:t>
      </w:r>
    </w:p>
    <w:p w14:paraId="3B552860" w14:textId="77777777" w:rsidR="00951E53" w:rsidRPr="00FD3B62" w:rsidRDefault="00951E53">
      <w:pPr>
        <w:spacing w:after="0" w:line="240" w:lineRule="auto"/>
        <w:rPr>
          <w:rStyle w:val="Heading3Char"/>
          <w:rFonts w:asciiTheme="minorHAnsi" w:hAnsiTheme="minorHAnsi"/>
          <w:b w:val="0"/>
        </w:rPr>
      </w:pPr>
      <w:bookmarkStart w:id="87" w:name="_Toc496098023"/>
      <w:r w:rsidRPr="00FD3B62">
        <w:rPr>
          <w:rStyle w:val="Heading3Char"/>
          <w:rFonts w:asciiTheme="minorHAnsi" w:hAnsiTheme="minorHAnsi"/>
        </w:rPr>
        <w:t>Responsibilities of the Community Relief Services</w:t>
      </w:r>
      <w:bookmarkEnd w:id="87"/>
      <w:r w:rsidRPr="00FD3B62">
        <w:rPr>
          <w:rStyle w:val="Heading3Char"/>
          <w:rFonts w:asciiTheme="minorHAnsi" w:hAnsiTheme="minorHAnsi"/>
        </w:rPr>
        <w:t xml:space="preserve"> </w:t>
      </w:r>
    </w:p>
    <w:p w14:paraId="4CFAD0B4" w14:textId="77777777" w:rsidR="00951E53" w:rsidRPr="00FD3B62" w:rsidRDefault="00951E53">
      <w:pPr>
        <w:spacing w:after="0" w:line="240" w:lineRule="auto"/>
        <w:rPr>
          <w:rStyle w:val="Heading3Char"/>
          <w:rFonts w:asciiTheme="minorHAnsi" w:hAnsiTheme="minorHAnsi"/>
          <w:b w:val="0"/>
        </w:rPr>
      </w:pPr>
      <w:bookmarkStart w:id="88" w:name="_Toc496098024"/>
      <w:r w:rsidRPr="00FD3B62">
        <w:rPr>
          <w:rStyle w:val="Heading3Char"/>
          <w:rFonts w:asciiTheme="minorHAnsi" w:hAnsiTheme="minorHAnsi"/>
        </w:rPr>
        <w:t>Responsibilities of the CERT/MRC</w:t>
      </w:r>
      <w:bookmarkEnd w:id="88"/>
      <w:r w:rsidRPr="00FD3B62">
        <w:rPr>
          <w:rStyle w:val="Heading3Char"/>
          <w:rFonts w:asciiTheme="minorHAnsi" w:hAnsiTheme="minorHAnsi"/>
        </w:rPr>
        <w:t xml:space="preserve"> </w:t>
      </w:r>
    </w:p>
    <w:p w14:paraId="4D255D76" w14:textId="77777777" w:rsidR="00951E53" w:rsidRPr="00FD3B62" w:rsidRDefault="00951E53">
      <w:pPr>
        <w:spacing w:after="0" w:line="240" w:lineRule="auto"/>
        <w:rPr>
          <w:rStyle w:val="Heading3Char"/>
          <w:rFonts w:asciiTheme="minorHAnsi" w:hAnsiTheme="minorHAnsi"/>
          <w:b w:val="0"/>
        </w:rPr>
      </w:pPr>
      <w:bookmarkStart w:id="89" w:name="_Toc496098025"/>
      <w:r w:rsidRPr="00FD3B62">
        <w:rPr>
          <w:rStyle w:val="Heading3Char"/>
          <w:rFonts w:asciiTheme="minorHAnsi" w:hAnsiTheme="minorHAnsi"/>
        </w:rPr>
        <w:t>Responsibilities of Local Volunteer Organizations</w:t>
      </w:r>
      <w:bookmarkEnd w:id="89"/>
      <w:r w:rsidRPr="00FD3B62">
        <w:rPr>
          <w:rStyle w:val="Heading3Char"/>
          <w:rFonts w:asciiTheme="minorHAnsi" w:hAnsiTheme="minorHAnsi"/>
        </w:rPr>
        <w:t xml:space="preserve"> </w:t>
      </w:r>
    </w:p>
    <w:p w14:paraId="2D7F4A11" w14:textId="77777777" w:rsidR="00951E53" w:rsidRPr="00FD3B62" w:rsidRDefault="00951E53">
      <w:pPr>
        <w:spacing w:after="0" w:line="240" w:lineRule="auto"/>
        <w:rPr>
          <w:rStyle w:val="Heading3Char"/>
          <w:rFonts w:asciiTheme="minorHAnsi" w:hAnsiTheme="minorHAnsi"/>
          <w:b w:val="0"/>
        </w:rPr>
      </w:pPr>
      <w:bookmarkStart w:id="90" w:name="_Toc496098026"/>
      <w:r w:rsidRPr="00FD3B62">
        <w:rPr>
          <w:rStyle w:val="Heading3Char"/>
          <w:rFonts w:asciiTheme="minorHAnsi" w:hAnsiTheme="minorHAnsi"/>
        </w:rPr>
        <w:t>Responsibilities of Local Businesses</w:t>
      </w:r>
      <w:bookmarkEnd w:id="90"/>
      <w:r w:rsidRPr="00FD3B62">
        <w:rPr>
          <w:rStyle w:val="Heading3Char"/>
          <w:rFonts w:asciiTheme="minorHAnsi" w:hAnsiTheme="minorHAnsi"/>
        </w:rPr>
        <w:t xml:space="preserve"> </w:t>
      </w:r>
    </w:p>
    <w:p w14:paraId="07492B9F" w14:textId="77777777" w:rsidR="00951E53" w:rsidRPr="00FD3B62" w:rsidRDefault="00951E53">
      <w:pPr>
        <w:spacing w:after="0" w:line="240" w:lineRule="auto"/>
        <w:rPr>
          <w:rStyle w:val="Heading3Char"/>
          <w:rFonts w:asciiTheme="minorHAnsi" w:hAnsiTheme="minorHAnsi"/>
          <w:b w:val="0"/>
        </w:rPr>
      </w:pPr>
      <w:bookmarkStart w:id="91" w:name="_Toc496098027"/>
      <w:r w:rsidRPr="00FD3B62">
        <w:rPr>
          <w:rStyle w:val="Heading3Char"/>
          <w:rFonts w:asciiTheme="minorHAnsi" w:hAnsiTheme="minorHAnsi"/>
        </w:rPr>
        <w:t>Responsibilities of Civic Groups, Faith-Based Organizations, Advocacy Groups</w:t>
      </w:r>
      <w:bookmarkEnd w:id="91"/>
    </w:p>
    <w:p w14:paraId="1D1B2424" w14:textId="77777777" w:rsidR="00951E53" w:rsidRPr="00FD3B62" w:rsidRDefault="00951E53">
      <w:pPr>
        <w:pStyle w:val="ListParagraph"/>
        <w:spacing w:after="0" w:line="240" w:lineRule="auto"/>
        <w:contextualSpacing w:val="0"/>
        <w:rPr>
          <w:rFonts w:asciiTheme="minorHAnsi" w:hAnsiTheme="minorHAnsi" w:cs="Arial"/>
          <w:b/>
          <w:sz w:val="24"/>
          <w:szCs w:val="24"/>
        </w:rPr>
      </w:pPr>
    </w:p>
    <w:p w14:paraId="35464774" w14:textId="4FC82167" w:rsidR="00951E53" w:rsidRPr="00FD3B62" w:rsidRDefault="00861921">
      <w:pPr>
        <w:pStyle w:val="ListParagraph"/>
        <w:spacing w:after="0" w:line="240" w:lineRule="auto"/>
        <w:contextualSpacing w:val="0"/>
        <w:rPr>
          <w:rFonts w:asciiTheme="minorHAnsi" w:hAnsiTheme="minorHAnsi" w:cs="Arial"/>
          <w:b/>
          <w:sz w:val="24"/>
          <w:szCs w:val="24"/>
        </w:rPr>
      </w:pPr>
      <w:r>
        <w:rPr>
          <w:rFonts w:asciiTheme="minorHAnsi" w:hAnsiTheme="minorHAnsi" w:cs="Arial"/>
          <w:b/>
          <w:sz w:val="24"/>
          <w:szCs w:val="24"/>
        </w:rPr>
        <w:t xml:space="preserve">Prevention and </w:t>
      </w:r>
      <w:r w:rsidR="00951E53" w:rsidRPr="00FD3B62">
        <w:rPr>
          <w:rFonts w:asciiTheme="minorHAnsi" w:hAnsiTheme="minorHAnsi" w:cs="Arial"/>
          <w:b/>
          <w:sz w:val="24"/>
          <w:szCs w:val="24"/>
        </w:rPr>
        <w:t>Mitigation</w:t>
      </w:r>
    </w:p>
    <w:p w14:paraId="643006D4" w14:textId="77777777" w:rsidR="00951E53" w:rsidRPr="00FD3B62" w:rsidRDefault="00951E53">
      <w:pPr>
        <w:pStyle w:val="ListParagraph"/>
        <w:numPr>
          <w:ilvl w:val="0"/>
          <w:numId w:val="70"/>
        </w:numPr>
        <w:spacing w:after="0" w:line="240" w:lineRule="auto"/>
        <w:contextualSpacing w:val="0"/>
        <w:rPr>
          <w:rFonts w:asciiTheme="minorHAnsi" w:hAnsiTheme="minorHAnsi" w:cs="Arial"/>
          <w:sz w:val="24"/>
          <w:szCs w:val="24"/>
        </w:rPr>
      </w:pPr>
      <w:r w:rsidRPr="00FD3B62">
        <w:rPr>
          <w:rFonts w:asciiTheme="minorHAnsi" w:hAnsiTheme="minorHAnsi" w:cs="Arial"/>
          <w:sz w:val="24"/>
          <w:szCs w:val="24"/>
        </w:rPr>
        <w:t>Develops and maintains emergency response procedures</w:t>
      </w:r>
    </w:p>
    <w:p w14:paraId="2182DD1E" w14:textId="77777777" w:rsidR="00951E53" w:rsidRPr="00FD3B62" w:rsidRDefault="00951E53">
      <w:pPr>
        <w:pStyle w:val="ListParagraph"/>
        <w:numPr>
          <w:ilvl w:val="0"/>
          <w:numId w:val="70"/>
        </w:numPr>
        <w:spacing w:after="0" w:line="240" w:lineRule="auto"/>
        <w:contextualSpacing w:val="0"/>
        <w:rPr>
          <w:rFonts w:asciiTheme="minorHAnsi" w:hAnsiTheme="minorHAnsi" w:cs="Arial"/>
          <w:sz w:val="24"/>
          <w:szCs w:val="24"/>
        </w:rPr>
      </w:pPr>
      <w:r w:rsidRPr="00FD3B62">
        <w:rPr>
          <w:rFonts w:asciiTheme="minorHAnsi" w:hAnsiTheme="minorHAnsi" w:cs="Arial"/>
          <w:sz w:val="24"/>
          <w:szCs w:val="24"/>
        </w:rPr>
        <w:t>Negotiates and maintains mutual aid agreements</w:t>
      </w:r>
    </w:p>
    <w:p w14:paraId="3469832B" w14:textId="77777777" w:rsidR="00951E53" w:rsidRPr="00FD3B62" w:rsidRDefault="00951E53">
      <w:pPr>
        <w:pStyle w:val="ListParagraph"/>
        <w:spacing w:after="0" w:line="240" w:lineRule="auto"/>
        <w:contextualSpacing w:val="0"/>
        <w:rPr>
          <w:rFonts w:asciiTheme="minorHAnsi" w:hAnsiTheme="minorHAnsi" w:cs="Arial"/>
          <w:b/>
          <w:sz w:val="24"/>
          <w:szCs w:val="24"/>
        </w:rPr>
      </w:pPr>
    </w:p>
    <w:p w14:paraId="4ED9D619" w14:textId="77777777" w:rsidR="00951E53" w:rsidRPr="00FD3B62" w:rsidRDefault="00951E53">
      <w:pPr>
        <w:pStyle w:val="ListParagraph"/>
        <w:spacing w:after="0" w:line="240" w:lineRule="auto"/>
        <w:contextualSpacing w:val="0"/>
        <w:rPr>
          <w:rFonts w:asciiTheme="minorHAnsi" w:hAnsiTheme="minorHAnsi" w:cs="Arial"/>
          <w:b/>
          <w:sz w:val="24"/>
          <w:szCs w:val="24"/>
        </w:rPr>
      </w:pPr>
      <w:r w:rsidRPr="00FD3B62">
        <w:rPr>
          <w:rFonts w:asciiTheme="minorHAnsi" w:hAnsiTheme="minorHAnsi" w:cs="Arial"/>
          <w:b/>
          <w:sz w:val="24"/>
          <w:szCs w:val="24"/>
        </w:rPr>
        <w:t>Preparedness</w:t>
      </w:r>
    </w:p>
    <w:p w14:paraId="15F74FE1" w14:textId="77777777" w:rsidR="00951E53" w:rsidRPr="00FD3B62" w:rsidRDefault="00951E53">
      <w:pPr>
        <w:pStyle w:val="ListParagraph"/>
        <w:numPr>
          <w:ilvl w:val="0"/>
          <w:numId w:val="71"/>
        </w:numPr>
        <w:spacing w:after="0" w:line="240" w:lineRule="auto"/>
        <w:contextualSpacing w:val="0"/>
        <w:rPr>
          <w:rFonts w:asciiTheme="minorHAnsi" w:hAnsiTheme="minorHAnsi" w:cs="Arial"/>
          <w:sz w:val="24"/>
          <w:szCs w:val="24"/>
        </w:rPr>
      </w:pPr>
      <w:r w:rsidRPr="00FD3B62">
        <w:rPr>
          <w:rFonts w:asciiTheme="minorHAnsi" w:hAnsiTheme="minorHAnsi" w:cs="Arial"/>
          <w:sz w:val="24"/>
          <w:szCs w:val="24"/>
        </w:rPr>
        <w:t>Identifies sources of emergency supplies, equipment and transportation</w:t>
      </w:r>
    </w:p>
    <w:p w14:paraId="4BC03990" w14:textId="77777777" w:rsidR="00951E53" w:rsidRPr="00FD3B62" w:rsidRDefault="00951E53">
      <w:pPr>
        <w:pStyle w:val="ListParagraph"/>
        <w:numPr>
          <w:ilvl w:val="0"/>
          <w:numId w:val="71"/>
        </w:numPr>
        <w:spacing w:after="0" w:line="240" w:lineRule="auto"/>
        <w:contextualSpacing w:val="0"/>
        <w:rPr>
          <w:rFonts w:asciiTheme="minorHAnsi" w:hAnsiTheme="minorHAnsi" w:cs="Arial"/>
          <w:sz w:val="24"/>
          <w:szCs w:val="24"/>
        </w:rPr>
      </w:pPr>
      <w:r w:rsidRPr="00FD3B62">
        <w:rPr>
          <w:rFonts w:asciiTheme="minorHAnsi" w:hAnsiTheme="minorHAnsi" w:cs="Arial"/>
          <w:sz w:val="24"/>
          <w:szCs w:val="24"/>
        </w:rPr>
        <w:t>Establishes and maintains a list of succession of key personnel</w:t>
      </w:r>
    </w:p>
    <w:p w14:paraId="286D2673" w14:textId="77777777" w:rsidR="00951E53" w:rsidRPr="00FD3B62" w:rsidRDefault="00951E53">
      <w:pPr>
        <w:pStyle w:val="ListParagraph"/>
        <w:spacing w:after="0" w:line="240" w:lineRule="auto"/>
        <w:ind w:left="1080"/>
        <w:contextualSpacing w:val="0"/>
        <w:rPr>
          <w:rFonts w:asciiTheme="minorHAnsi" w:hAnsiTheme="minorHAnsi" w:cs="Arial"/>
          <w:sz w:val="24"/>
          <w:szCs w:val="24"/>
        </w:rPr>
      </w:pPr>
    </w:p>
    <w:p w14:paraId="7E68DB25" w14:textId="77777777" w:rsidR="00951E53" w:rsidRPr="00FD3B62" w:rsidRDefault="00951E53">
      <w:pPr>
        <w:pStyle w:val="ListParagraph"/>
        <w:spacing w:after="0" w:line="240" w:lineRule="auto"/>
        <w:contextualSpacing w:val="0"/>
        <w:rPr>
          <w:rFonts w:asciiTheme="minorHAnsi" w:hAnsiTheme="minorHAnsi" w:cs="Arial"/>
          <w:b/>
          <w:sz w:val="24"/>
          <w:szCs w:val="24"/>
        </w:rPr>
      </w:pPr>
      <w:r w:rsidRPr="00FD3B62">
        <w:rPr>
          <w:rFonts w:asciiTheme="minorHAnsi" w:hAnsiTheme="minorHAnsi" w:cs="Arial"/>
          <w:b/>
          <w:sz w:val="24"/>
          <w:szCs w:val="24"/>
        </w:rPr>
        <w:t>Response</w:t>
      </w:r>
    </w:p>
    <w:p w14:paraId="17AC24B0" w14:textId="77777777" w:rsidR="00951E53" w:rsidRPr="00FD3B62" w:rsidRDefault="00951E53">
      <w:pPr>
        <w:pStyle w:val="ListParagraph"/>
        <w:numPr>
          <w:ilvl w:val="0"/>
          <w:numId w:val="72"/>
        </w:numPr>
        <w:spacing w:after="0" w:line="240" w:lineRule="auto"/>
        <w:contextualSpacing w:val="0"/>
        <w:rPr>
          <w:rFonts w:asciiTheme="minorHAnsi" w:hAnsiTheme="minorHAnsi" w:cs="Arial"/>
          <w:sz w:val="24"/>
          <w:szCs w:val="24"/>
        </w:rPr>
      </w:pPr>
      <w:r w:rsidRPr="00FD3B62">
        <w:rPr>
          <w:rFonts w:asciiTheme="minorHAnsi" w:hAnsiTheme="minorHAnsi" w:cs="Arial"/>
          <w:sz w:val="24"/>
          <w:szCs w:val="24"/>
        </w:rPr>
        <w:t>Provides EOC support</w:t>
      </w:r>
    </w:p>
    <w:p w14:paraId="42082C5C" w14:textId="77777777" w:rsidR="00951E53" w:rsidRPr="00FD3B62" w:rsidRDefault="00951E53">
      <w:pPr>
        <w:pStyle w:val="ListParagraph"/>
        <w:spacing w:line="240" w:lineRule="auto"/>
        <w:rPr>
          <w:rFonts w:asciiTheme="minorHAnsi" w:hAnsiTheme="minorHAnsi" w:cs="Arial"/>
          <w:b/>
          <w:sz w:val="24"/>
          <w:szCs w:val="24"/>
        </w:rPr>
      </w:pPr>
    </w:p>
    <w:p w14:paraId="4E9A96A5" w14:textId="77777777" w:rsidR="00951E53" w:rsidRPr="00FD3B62" w:rsidRDefault="00951E53">
      <w:pPr>
        <w:pStyle w:val="ListParagraph"/>
        <w:spacing w:after="0" w:line="240" w:lineRule="auto"/>
        <w:contextualSpacing w:val="0"/>
        <w:rPr>
          <w:rFonts w:asciiTheme="minorHAnsi" w:hAnsiTheme="minorHAnsi" w:cs="Arial"/>
          <w:b/>
          <w:sz w:val="24"/>
          <w:szCs w:val="24"/>
        </w:rPr>
      </w:pPr>
      <w:r w:rsidRPr="00FD3B62">
        <w:rPr>
          <w:rFonts w:asciiTheme="minorHAnsi" w:hAnsiTheme="minorHAnsi" w:cs="Arial"/>
          <w:b/>
          <w:sz w:val="24"/>
          <w:szCs w:val="24"/>
        </w:rPr>
        <w:t>Recovery</w:t>
      </w:r>
    </w:p>
    <w:p w14:paraId="1B920DE3" w14:textId="77777777" w:rsidR="00951E53" w:rsidRPr="00FD3B62" w:rsidRDefault="00951E53">
      <w:pPr>
        <w:pStyle w:val="ListParagraph"/>
        <w:numPr>
          <w:ilvl w:val="0"/>
          <w:numId w:val="73"/>
        </w:numPr>
        <w:spacing w:after="0" w:line="240" w:lineRule="auto"/>
        <w:contextualSpacing w:val="0"/>
        <w:rPr>
          <w:rFonts w:asciiTheme="minorHAnsi" w:hAnsiTheme="minorHAnsi" w:cs="Arial"/>
          <w:sz w:val="24"/>
          <w:szCs w:val="24"/>
        </w:rPr>
      </w:pPr>
      <w:r w:rsidRPr="00FD3B62">
        <w:rPr>
          <w:rFonts w:asciiTheme="minorHAnsi" w:hAnsiTheme="minorHAnsi" w:cs="Arial"/>
          <w:sz w:val="24"/>
          <w:szCs w:val="24"/>
        </w:rPr>
        <w:t>Continues to provide EOC support until no longer needed</w:t>
      </w:r>
    </w:p>
    <w:p w14:paraId="4D2B7E0D" w14:textId="77777777" w:rsidR="00951E53" w:rsidRDefault="00951E53">
      <w:pPr>
        <w:pStyle w:val="ListParagraph"/>
        <w:numPr>
          <w:ilvl w:val="0"/>
          <w:numId w:val="73"/>
        </w:numPr>
        <w:spacing w:after="0" w:line="240" w:lineRule="auto"/>
        <w:contextualSpacing w:val="0"/>
        <w:rPr>
          <w:rFonts w:asciiTheme="minorHAnsi" w:hAnsiTheme="minorHAnsi" w:cs="Arial"/>
          <w:sz w:val="24"/>
          <w:szCs w:val="24"/>
        </w:rPr>
      </w:pPr>
      <w:r w:rsidRPr="00FD3B62">
        <w:rPr>
          <w:rFonts w:asciiTheme="minorHAnsi" w:hAnsiTheme="minorHAnsi" w:cs="Arial"/>
          <w:sz w:val="24"/>
          <w:szCs w:val="24"/>
        </w:rPr>
        <w:t>Provides support for damage assessment activities</w:t>
      </w:r>
    </w:p>
    <w:p w14:paraId="71BA4D09" w14:textId="77777777" w:rsidR="00D7632C" w:rsidRDefault="00D7632C" w:rsidP="006D566D">
      <w:pPr>
        <w:spacing w:after="0" w:line="240" w:lineRule="auto"/>
        <w:rPr>
          <w:rFonts w:asciiTheme="minorHAnsi" w:hAnsiTheme="minorHAnsi" w:cs="Arial"/>
          <w:sz w:val="24"/>
          <w:szCs w:val="24"/>
        </w:rPr>
      </w:pPr>
    </w:p>
    <w:p w14:paraId="55681886" w14:textId="77777777" w:rsidR="006D566D" w:rsidRDefault="006D566D">
      <w:pPr>
        <w:spacing w:after="0" w:line="240" w:lineRule="auto"/>
        <w:rPr>
          <w:rFonts w:ascii="Arial Narrow" w:eastAsia="Arial Narrow" w:hAnsi="Arial Narrow"/>
          <w:b/>
          <w:bCs/>
          <w:iCs/>
          <w:sz w:val="32"/>
          <w:szCs w:val="32"/>
        </w:rPr>
      </w:pPr>
      <w:r>
        <w:br w:type="page"/>
      </w:r>
    </w:p>
    <w:p w14:paraId="2DD7DC90" w14:textId="6EB94A66" w:rsidR="00D7632C" w:rsidRPr="00FF0292" w:rsidRDefault="00D7632C" w:rsidP="006D566D">
      <w:pPr>
        <w:pStyle w:val="Heading2"/>
      </w:pPr>
      <w:bookmarkStart w:id="92" w:name="_Toc496098028"/>
      <w:r w:rsidRPr="00FF0292">
        <w:lastRenderedPageBreak/>
        <w:t>Line of Succession</w:t>
      </w:r>
      <w:bookmarkEnd w:id="92"/>
    </w:p>
    <w:p w14:paraId="4D355D86" w14:textId="77777777" w:rsidR="00D7632C" w:rsidRPr="00B644E8" w:rsidRDefault="00D7632C">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r w:rsidRPr="00B644E8">
        <w:rPr>
          <w:rFonts w:ascii="Calibri" w:hAnsi="Calibri"/>
          <w:sz w:val="24"/>
          <w:szCs w:val="24"/>
        </w:rPr>
        <w:t>The line of succession for the Emergency Management Department will be as follows:</w:t>
      </w:r>
    </w:p>
    <w:p w14:paraId="1351B606" w14:textId="77777777" w:rsidR="00D7632C" w:rsidRPr="00B644E8" w:rsidRDefault="00D7632C">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p>
    <w:p w14:paraId="40C0BD93" w14:textId="77777777" w:rsidR="00D7632C" w:rsidRPr="00FF4773" w:rsidRDefault="00D7632C">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 w:val="left" w:pos="720"/>
        </w:tabs>
        <w:ind w:left="1008" w:right="0"/>
        <w:jc w:val="left"/>
        <w:rPr>
          <w:rFonts w:ascii="Calibri" w:hAnsi="Calibri"/>
          <w:sz w:val="24"/>
          <w:szCs w:val="24"/>
          <w:highlight w:val="yellow"/>
        </w:rPr>
      </w:pPr>
      <w:r w:rsidRPr="00B644E8">
        <w:rPr>
          <w:rFonts w:ascii="Calibri" w:hAnsi="Calibri"/>
          <w:sz w:val="24"/>
          <w:szCs w:val="24"/>
        </w:rPr>
        <w:tab/>
      </w:r>
      <w:r w:rsidRPr="00FF4773">
        <w:rPr>
          <w:rFonts w:ascii="Calibri" w:hAnsi="Calibri"/>
          <w:sz w:val="24"/>
          <w:szCs w:val="24"/>
          <w:highlight w:val="yellow"/>
        </w:rPr>
        <w:t>[</w:t>
      </w:r>
      <w:r w:rsidRPr="00A36DFC">
        <w:rPr>
          <w:rFonts w:ascii="Calibri" w:hAnsi="Calibri"/>
          <w:sz w:val="24"/>
          <w:szCs w:val="24"/>
          <w:highlight w:val="yellow"/>
        </w:rPr>
        <w:t>Fill in this section.</w:t>
      </w:r>
      <w:r w:rsidRPr="00FF4773">
        <w:rPr>
          <w:rFonts w:ascii="Calibri" w:hAnsi="Calibri"/>
          <w:sz w:val="24"/>
          <w:szCs w:val="24"/>
          <w:highlight w:val="yellow"/>
        </w:rPr>
        <w:t xml:space="preserve">  Example: </w:t>
      </w:r>
    </w:p>
    <w:p w14:paraId="3D358F7D" w14:textId="77777777" w:rsidR="00D7632C" w:rsidRPr="00FF4773" w:rsidRDefault="00D7632C">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 w:val="left" w:pos="720"/>
        </w:tabs>
        <w:ind w:left="1008" w:right="0"/>
        <w:jc w:val="left"/>
        <w:rPr>
          <w:rFonts w:ascii="Calibri" w:hAnsi="Calibri"/>
          <w:sz w:val="24"/>
          <w:szCs w:val="24"/>
          <w:highlight w:val="yellow"/>
        </w:rPr>
      </w:pPr>
      <w:r w:rsidRPr="00FF4773">
        <w:rPr>
          <w:rFonts w:ascii="Calibri" w:hAnsi="Calibri"/>
          <w:sz w:val="24"/>
          <w:szCs w:val="24"/>
          <w:highlight w:val="yellow"/>
        </w:rPr>
        <w:tab/>
        <w:t>Emergency Management Director</w:t>
      </w:r>
    </w:p>
    <w:p w14:paraId="4ACE7524" w14:textId="77777777" w:rsidR="00D7632C" w:rsidRPr="00FF4773" w:rsidRDefault="00D7632C">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 w:val="left" w:pos="720"/>
        </w:tabs>
        <w:ind w:left="1008" w:right="0"/>
        <w:jc w:val="left"/>
        <w:rPr>
          <w:rFonts w:ascii="Calibri" w:hAnsi="Calibri"/>
          <w:sz w:val="24"/>
          <w:szCs w:val="24"/>
          <w:highlight w:val="yellow"/>
        </w:rPr>
      </w:pPr>
      <w:r w:rsidRPr="00FF4773">
        <w:rPr>
          <w:rFonts w:ascii="Calibri" w:hAnsi="Calibri"/>
          <w:sz w:val="24"/>
          <w:szCs w:val="24"/>
          <w:highlight w:val="yellow"/>
        </w:rPr>
        <w:tab/>
        <w:t>Deputy Emergency Management Director</w:t>
      </w:r>
    </w:p>
    <w:p w14:paraId="6D70D1E6" w14:textId="77777777" w:rsidR="00D7632C" w:rsidRPr="001A17F4" w:rsidRDefault="00D7632C">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 w:val="left" w:pos="720"/>
        </w:tabs>
        <w:ind w:left="1008" w:right="0"/>
        <w:jc w:val="left"/>
        <w:rPr>
          <w:sz w:val="24"/>
          <w:szCs w:val="24"/>
        </w:rPr>
      </w:pPr>
      <w:r w:rsidRPr="00FF4773">
        <w:rPr>
          <w:rFonts w:ascii="Calibri" w:hAnsi="Calibri"/>
          <w:sz w:val="24"/>
          <w:szCs w:val="24"/>
          <w:highlight w:val="yellow"/>
        </w:rPr>
        <w:tab/>
        <w:t>Chief Elected Official]</w:t>
      </w:r>
    </w:p>
    <w:p w14:paraId="44773FD0" w14:textId="77777777" w:rsidR="00D7632C" w:rsidRPr="006D566D" w:rsidRDefault="00D7632C" w:rsidP="006D566D">
      <w:pPr>
        <w:spacing w:after="0" w:line="240" w:lineRule="auto"/>
        <w:rPr>
          <w:rFonts w:asciiTheme="minorHAnsi" w:hAnsiTheme="minorHAnsi" w:cs="Arial"/>
          <w:sz w:val="24"/>
          <w:szCs w:val="24"/>
        </w:rPr>
      </w:pPr>
    </w:p>
    <w:p w14:paraId="76C5BF19" w14:textId="77777777" w:rsidR="00777D8D" w:rsidRPr="00FD3B62" w:rsidRDefault="00777D8D" w:rsidP="006D566D">
      <w:pPr>
        <w:pStyle w:val="BodyText"/>
        <w:ind w:left="0"/>
      </w:pPr>
      <w:bookmarkStart w:id="93" w:name="__RefHeading___Toc431511446"/>
      <w:bookmarkStart w:id="94" w:name="__RefHeading___Toc431511447"/>
      <w:bookmarkStart w:id="95" w:name="__RefHeading___Toc431511448"/>
      <w:bookmarkStart w:id="96" w:name="__RefHeading___Toc431511449"/>
      <w:bookmarkStart w:id="97" w:name="__RefHeading___Toc431511450"/>
      <w:bookmarkStart w:id="98" w:name="__RefHeading___Toc431511452"/>
      <w:bookmarkStart w:id="99" w:name="__RefHeading___Toc431511453"/>
      <w:bookmarkStart w:id="100" w:name="__RefHeading___Toc431511454"/>
      <w:bookmarkStart w:id="101" w:name="__RefHeading___Toc431511455"/>
      <w:bookmarkStart w:id="102" w:name="__RefHeading___Toc431511456"/>
      <w:bookmarkStart w:id="103" w:name="__RefHeading___Toc431511457"/>
      <w:bookmarkStart w:id="104" w:name="__RefHeading___Toc431511458"/>
      <w:bookmarkStart w:id="105" w:name="__RefHeading___Toc431511460"/>
      <w:bookmarkStart w:id="106" w:name="__RefHeading___Toc431511461"/>
      <w:bookmarkStart w:id="107" w:name="__RefHeading___Toc431511464"/>
      <w:bookmarkStart w:id="108" w:name="__RefHeading___Toc431511465"/>
      <w:bookmarkStart w:id="109" w:name="__RefHeading___Toc431511466"/>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031BCA4B" w14:textId="77777777" w:rsidR="00D13F14" w:rsidRDefault="00D13F14">
      <w:pPr>
        <w:spacing w:after="0" w:line="240" w:lineRule="auto"/>
        <w:rPr>
          <w:rFonts w:ascii="Arial Narrow" w:hAnsi="Arial Narrow"/>
          <w:b/>
          <w:color w:val="005288"/>
          <w:spacing w:val="40"/>
          <w:kern w:val="28"/>
          <w:sz w:val="36"/>
          <w:szCs w:val="32"/>
        </w:rPr>
      </w:pPr>
      <w:r>
        <w:br w:type="page"/>
      </w:r>
    </w:p>
    <w:p w14:paraId="1B411F4A" w14:textId="6724A005" w:rsidR="00777D8D" w:rsidRPr="00D81D31" w:rsidRDefault="00777D8D">
      <w:pPr>
        <w:pStyle w:val="Heading1"/>
      </w:pPr>
      <w:bookmarkStart w:id="110" w:name="_Toc496098029"/>
      <w:r w:rsidRPr="00D81D31">
        <w:t>Information Collection, Analysis and Dissemination</w:t>
      </w:r>
      <w:bookmarkEnd w:id="110"/>
    </w:p>
    <w:p w14:paraId="0691C8BA" w14:textId="4D84D827" w:rsidR="00D04156" w:rsidRPr="001A17F4" w:rsidRDefault="008A1495" w:rsidP="006D566D">
      <w:pPr>
        <w:pStyle w:val="Heading2"/>
      </w:pPr>
      <w:bookmarkStart w:id="111" w:name="_Toc496098030"/>
      <w:r w:rsidRPr="001A17F4">
        <w:t>S</w:t>
      </w:r>
      <w:r w:rsidR="00937790" w:rsidRPr="008E551B">
        <w:t>ituational Awareness</w:t>
      </w:r>
      <w:bookmarkEnd w:id="111"/>
    </w:p>
    <w:p w14:paraId="2F060FB0" w14:textId="77777777" w:rsidR="008A1495" w:rsidRDefault="008A1495">
      <w:pPr>
        <w:rPr>
          <w:b/>
          <w:highlight w:val="lightGray"/>
        </w:rPr>
      </w:pPr>
      <w:r>
        <w:rPr>
          <w:b/>
          <w:highlight w:val="lightGray"/>
        </w:rPr>
        <w:t>[</w:t>
      </w:r>
      <w:r w:rsidRPr="00BA7275">
        <w:rPr>
          <w:b/>
          <w:highlight w:val="lightGray"/>
        </w:rPr>
        <w:t>This section describes the critical or essential information common to all operations identified during the planning process. It identifies the type of information needed, the source of the information, who uses the information, how the information is shared, the format for providing the information, and any specific times the informa</w:t>
      </w:r>
      <w:r>
        <w:rPr>
          <w:b/>
          <w:highlight w:val="lightGray"/>
        </w:rPr>
        <w:t>tion is needed. State and Community leaders</w:t>
      </w:r>
      <w:r w:rsidRPr="00BA7275">
        <w:rPr>
          <w:b/>
          <w:highlight w:val="lightGray"/>
        </w:rPr>
        <w:t xml:space="preserve"> must develop the Information Collection, Analysis, and Dissemination section in clo</w:t>
      </w:r>
      <w:r>
        <w:rPr>
          <w:b/>
          <w:highlight w:val="lightGray"/>
        </w:rPr>
        <w:t>se cooperation with each other.]</w:t>
      </w:r>
    </w:p>
    <w:p w14:paraId="1694AAFB" w14:textId="77777777" w:rsidR="008A1495" w:rsidRDefault="008A1495">
      <w:r>
        <w:t>There are five elements that are the backbone of good situational awareness:</w:t>
      </w:r>
    </w:p>
    <w:p w14:paraId="60702311" w14:textId="77777777" w:rsidR="008A1495" w:rsidRDefault="008A1495">
      <w:pPr>
        <w:pStyle w:val="ListParagraph"/>
        <w:numPr>
          <w:ilvl w:val="0"/>
          <w:numId w:val="22"/>
        </w:numPr>
        <w:ind w:left="1368"/>
      </w:pPr>
      <w:r>
        <w:t>Define your information requirements</w:t>
      </w:r>
    </w:p>
    <w:p w14:paraId="48FE32BE" w14:textId="77777777" w:rsidR="008A1495" w:rsidRDefault="008A1495">
      <w:pPr>
        <w:pStyle w:val="ListParagraph"/>
        <w:numPr>
          <w:ilvl w:val="0"/>
          <w:numId w:val="22"/>
        </w:numPr>
        <w:ind w:left="1368"/>
      </w:pPr>
      <w:r>
        <w:t>Determine how to gather information</w:t>
      </w:r>
    </w:p>
    <w:p w14:paraId="5AED8E9F" w14:textId="77777777" w:rsidR="008A1495" w:rsidRDefault="008A1495">
      <w:pPr>
        <w:pStyle w:val="ListParagraph"/>
        <w:numPr>
          <w:ilvl w:val="0"/>
          <w:numId w:val="22"/>
        </w:numPr>
        <w:ind w:left="1368"/>
      </w:pPr>
      <w:r>
        <w:t>Decide who will analyze that information</w:t>
      </w:r>
    </w:p>
    <w:p w14:paraId="66853D4E" w14:textId="77777777" w:rsidR="008A1495" w:rsidRDefault="008A1495">
      <w:pPr>
        <w:pStyle w:val="ListParagraph"/>
        <w:numPr>
          <w:ilvl w:val="0"/>
          <w:numId w:val="22"/>
        </w:numPr>
        <w:ind w:left="1368"/>
      </w:pPr>
      <w:r>
        <w:t>Determine how that information will be shared</w:t>
      </w:r>
    </w:p>
    <w:p w14:paraId="208DC77C" w14:textId="77777777" w:rsidR="008A1495" w:rsidRDefault="008A1495">
      <w:pPr>
        <w:pStyle w:val="ListParagraph"/>
        <w:numPr>
          <w:ilvl w:val="0"/>
          <w:numId w:val="22"/>
        </w:numPr>
        <w:ind w:left="1368"/>
      </w:pPr>
      <w:r>
        <w:t>Choose the technology that will help communicate and manage the information</w:t>
      </w:r>
    </w:p>
    <w:p w14:paraId="7A2A93F8" w14:textId="30A806DF" w:rsidR="008A1495" w:rsidRDefault="008A1495">
      <w:r>
        <w:t xml:space="preserve">During the initial period of </w:t>
      </w:r>
      <w:r w:rsidR="00932D77">
        <w:t xml:space="preserve">an </w:t>
      </w:r>
      <w:r>
        <w:t>emergency, efforts should be focused on gaining an understanding of the situation and establishing incident priorities.  A well-defined, operational information collection capability is essential.  Information collection provides situational awareness to leadership and promotes informed decision-making.  The Community has designated a process to collect, analyze and disseminate information during an emergency to both internal and external response partners as well as the public.</w:t>
      </w:r>
    </w:p>
    <w:p w14:paraId="4E7B8C93" w14:textId="77777777" w:rsidR="008A1495" w:rsidRPr="001A17F4" w:rsidRDefault="008A1495" w:rsidP="006D566D">
      <w:pPr>
        <w:pStyle w:val="Heading2"/>
      </w:pPr>
      <w:bookmarkStart w:id="112" w:name="_Toc496098031"/>
      <w:r w:rsidRPr="008E551B">
        <w:t>Information Collection</w:t>
      </w:r>
      <w:bookmarkEnd w:id="112"/>
    </w:p>
    <w:p w14:paraId="74CCCA6D" w14:textId="2C0BB4E7" w:rsidR="008A1495" w:rsidRDefault="008A1495">
      <w:r>
        <w:t xml:space="preserve">Information will be collected from a variety of sources.  </w:t>
      </w:r>
      <w:r w:rsidR="001A17F4">
        <w:t xml:space="preserve">The EOC Manager or his/her designee </w:t>
      </w:r>
      <w:r>
        <w:t>at the EOC will be charged with collecting information.  The following list</w:t>
      </w:r>
      <w:r w:rsidR="00BB4AA1">
        <w:t xml:space="preserve"> contains</w:t>
      </w:r>
      <w:r>
        <w:t xml:space="preserve"> examples of potential sources of operational information</w:t>
      </w:r>
      <w:r w:rsidR="00BB4AA1">
        <w:t>:</w:t>
      </w:r>
    </w:p>
    <w:p w14:paraId="6F7EAE6E" w14:textId="77777777" w:rsidR="008A1495" w:rsidRDefault="008A1495">
      <w:pPr>
        <w:pStyle w:val="ListParagraph"/>
        <w:numPr>
          <w:ilvl w:val="0"/>
          <w:numId w:val="23"/>
        </w:numPr>
        <w:ind w:left="1368"/>
      </w:pPr>
      <w:r>
        <w:t>On-scene responders</w:t>
      </w:r>
    </w:p>
    <w:p w14:paraId="69F6B575" w14:textId="77777777" w:rsidR="008A1495" w:rsidRDefault="008A1495">
      <w:pPr>
        <w:pStyle w:val="ListParagraph"/>
        <w:numPr>
          <w:ilvl w:val="0"/>
          <w:numId w:val="23"/>
        </w:numPr>
        <w:ind w:left="1368"/>
      </w:pPr>
      <w:r>
        <w:t>Community departments and agencies</w:t>
      </w:r>
    </w:p>
    <w:p w14:paraId="389C4151" w14:textId="77777777" w:rsidR="008A1495" w:rsidRDefault="008A1495">
      <w:pPr>
        <w:pStyle w:val="ListParagraph"/>
        <w:numPr>
          <w:ilvl w:val="0"/>
          <w:numId w:val="23"/>
        </w:numPr>
        <w:ind w:left="1368"/>
      </w:pPr>
      <w:r>
        <w:lastRenderedPageBreak/>
        <w:t>WebEOC and MEMA Situational Awareness Reports</w:t>
      </w:r>
    </w:p>
    <w:p w14:paraId="5D8284E9" w14:textId="77777777" w:rsidR="008A1495" w:rsidRDefault="008A1495">
      <w:pPr>
        <w:pStyle w:val="ListParagraph"/>
        <w:numPr>
          <w:ilvl w:val="0"/>
          <w:numId w:val="23"/>
        </w:numPr>
        <w:ind w:left="1368"/>
      </w:pPr>
      <w:r>
        <w:t>Public agencies and non-governmental partners</w:t>
      </w:r>
    </w:p>
    <w:p w14:paraId="7331B93B" w14:textId="77777777" w:rsidR="008A1495" w:rsidRDefault="008A1495">
      <w:pPr>
        <w:pStyle w:val="ListParagraph"/>
        <w:numPr>
          <w:ilvl w:val="0"/>
          <w:numId w:val="23"/>
        </w:numPr>
        <w:ind w:left="1368"/>
      </w:pPr>
      <w:r>
        <w:t>Television, radio and print media</w:t>
      </w:r>
    </w:p>
    <w:p w14:paraId="559BFD6D" w14:textId="77777777" w:rsidR="008A1495" w:rsidRDefault="008A1495">
      <w:pPr>
        <w:pStyle w:val="ListParagraph"/>
        <w:numPr>
          <w:ilvl w:val="0"/>
          <w:numId w:val="23"/>
        </w:numPr>
        <w:ind w:left="1368"/>
      </w:pPr>
      <w:r>
        <w:t>Social media</w:t>
      </w:r>
    </w:p>
    <w:p w14:paraId="5C561523" w14:textId="391C5B40" w:rsidR="008A1495" w:rsidRDefault="008A1495">
      <w:pPr>
        <w:pStyle w:val="ListParagraph"/>
        <w:numPr>
          <w:ilvl w:val="0"/>
          <w:numId w:val="23"/>
        </w:numPr>
        <w:ind w:left="1368"/>
      </w:pPr>
      <w:r>
        <w:t xml:space="preserve">Victims of the emergency </w:t>
      </w:r>
      <w:r w:rsidR="00932D77">
        <w:t xml:space="preserve">and </w:t>
      </w:r>
      <w:r>
        <w:t>the general public</w:t>
      </w:r>
    </w:p>
    <w:p w14:paraId="5F0283A5" w14:textId="07412B8A" w:rsidR="00D04156" w:rsidRDefault="008A1495" w:rsidP="006D566D">
      <w:pPr>
        <w:pStyle w:val="ListParagraph"/>
        <w:numPr>
          <w:ilvl w:val="0"/>
          <w:numId w:val="23"/>
        </w:numPr>
        <w:ind w:left="1368"/>
      </w:pPr>
      <w:r>
        <w:t>Subject matter experts</w:t>
      </w:r>
    </w:p>
    <w:p w14:paraId="5CEE399F" w14:textId="77777777" w:rsidR="008A1495" w:rsidRPr="001A17F4" w:rsidRDefault="008A1495" w:rsidP="006D566D">
      <w:pPr>
        <w:pStyle w:val="Heading2"/>
      </w:pPr>
      <w:bookmarkStart w:id="113" w:name="_Toc496098032"/>
      <w:r w:rsidRPr="008E551B">
        <w:t>Information Analysis</w:t>
      </w:r>
      <w:bookmarkEnd w:id="113"/>
    </w:p>
    <w:p w14:paraId="1BD5BEB4" w14:textId="49CEEC70" w:rsidR="008A1495" w:rsidRPr="001A17F4" w:rsidRDefault="008A1495">
      <w:r>
        <w:t xml:space="preserve">After information has been collected, it must be analyzed to determine its </w:t>
      </w:r>
      <w:r w:rsidR="00BB4AA1">
        <w:t xml:space="preserve">credibility and </w:t>
      </w:r>
      <w:r>
        <w:t xml:space="preserve">operational relevance.  </w:t>
      </w:r>
      <w:r w:rsidR="00BB4AA1">
        <w:t xml:space="preserve">The </w:t>
      </w:r>
      <w:r w:rsidR="001A17F4">
        <w:t xml:space="preserve">EOC Manager or his/her designee </w:t>
      </w:r>
      <w:r>
        <w:t>will analyze information that is received and prepare intel</w:t>
      </w:r>
      <w:r w:rsidR="00D04156">
        <w:t>ligence reports for leadership.</w:t>
      </w:r>
    </w:p>
    <w:p w14:paraId="7201B496" w14:textId="77777777" w:rsidR="008A1495" w:rsidRPr="001A17F4" w:rsidRDefault="008A1495" w:rsidP="006D566D">
      <w:pPr>
        <w:pStyle w:val="Heading2"/>
      </w:pPr>
      <w:bookmarkStart w:id="114" w:name="_Toc496098033"/>
      <w:r w:rsidRPr="008E551B">
        <w:t>Dissemination</w:t>
      </w:r>
      <w:bookmarkEnd w:id="114"/>
    </w:p>
    <w:p w14:paraId="4679DD59" w14:textId="6A2FF9DD" w:rsidR="008A1495" w:rsidRDefault="008A1495">
      <w:r>
        <w:t>Message dissemination is categorized into internal messag</w:t>
      </w:r>
      <w:r w:rsidR="00BB4AA1">
        <w:t>ing</w:t>
      </w:r>
      <w:r>
        <w:t xml:space="preserve"> and public messaging.  Internal messaging refers to messages crafted for responders and partners, while public messaging refers to messages crafted for public dissemination.</w:t>
      </w:r>
    </w:p>
    <w:p w14:paraId="4C2D66BD" w14:textId="77777777" w:rsidR="008A1495" w:rsidRPr="001A17F4" w:rsidRDefault="008A1495" w:rsidP="006D566D">
      <w:pPr>
        <w:pStyle w:val="Heading2"/>
      </w:pPr>
      <w:bookmarkStart w:id="115" w:name="_Toc496098034"/>
      <w:r w:rsidRPr="008E551B">
        <w:t>Internal Messaging</w:t>
      </w:r>
      <w:bookmarkEnd w:id="115"/>
    </w:p>
    <w:p w14:paraId="04CB3E79" w14:textId="4D917DFC" w:rsidR="008A1495" w:rsidRPr="00FF4773" w:rsidRDefault="001A17F4">
      <w:pPr>
        <w:rPr>
          <w:rFonts w:asciiTheme="minorHAnsi" w:hAnsiTheme="minorHAnsi"/>
        </w:rPr>
      </w:pPr>
      <w:r>
        <w:t xml:space="preserve">EOC Manager or his/her designee </w:t>
      </w:r>
      <w:r w:rsidR="008A1495">
        <w:t xml:space="preserve">in the EOC will assist in conveying information as necessary to responders, community departments and agencies and other partners.  Additionally, </w:t>
      </w:r>
      <w:r>
        <w:t xml:space="preserve">EOC Manager or his/her designee </w:t>
      </w:r>
      <w:r w:rsidR="008A1495">
        <w:t xml:space="preserve">will maintain and update </w:t>
      </w:r>
      <w:r w:rsidR="00BB4AA1">
        <w:t>the</w:t>
      </w:r>
      <w:r w:rsidR="008A1495">
        <w:t xml:space="preserve"> Incident Action Plan (IAP), which will contain critical </w:t>
      </w:r>
      <w:r w:rsidR="008A1495" w:rsidRPr="00FF4773">
        <w:rPr>
          <w:rFonts w:asciiTheme="minorHAnsi" w:hAnsiTheme="minorHAnsi"/>
        </w:rPr>
        <w:t>information and intelligence updates.</w:t>
      </w:r>
    </w:p>
    <w:p w14:paraId="04286B52" w14:textId="77777777" w:rsidR="008A1495" w:rsidRPr="00FF4773" w:rsidRDefault="008A1495">
      <w:pPr>
        <w:rPr>
          <w:rFonts w:asciiTheme="minorHAnsi" w:hAnsiTheme="minorHAnsi"/>
        </w:rPr>
      </w:pPr>
      <w:r w:rsidRPr="00FF4773">
        <w:rPr>
          <w:rFonts w:asciiTheme="minorHAnsi" w:hAnsiTheme="minorHAnsi"/>
        </w:rPr>
        <w:t xml:space="preserve">Within </w:t>
      </w:r>
      <w:r w:rsidRPr="00FF4773">
        <w:rPr>
          <w:rFonts w:asciiTheme="minorHAnsi" w:hAnsiTheme="minorHAnsi"/>
          <w:highlight w:val="yellow"/>
        </w:rPr>
        <w:t>[Insert Timeframe]</w:t>
      </w:r>
      <w:r w:rsidRPr="00FF4773">
        <w:rPr>
          <w:rFonts w:asciiTheme="minorHAnsi" w:hAnsiTheme="minorHAnsi"/>
        </w:rPr>
        <w:t xml:space="preserve"> of an emergency event, the EMD will submit a Local Government Situation Report (see Attachment 3) to their Regional MEMA office.  For a significant incident, the situation report should be followed by an Initial Damage Assessment as soon as specific damage information is available but not later than </w:t>
      </w:r>
      <w:r w:rsidRPr="00FF4773">
        <w:rPr>
          <w:rFonts w:asciiTheme="minorHAnsi" w:hAnsiTheme="minorHAnsi"/>
          <w:highlight w:val="yellow"/>
        </w:rPr>
        <w:t>[Insert Timeframe]</w:t>
      </w:r>
      <w:r w:rsidRPr="00FF4773">
        <w:rPr>
          <w:rFonts w:asciiTheme="minorHAnsi" w:hAnsiTheme="minorHAnsi"/>
        </w:rPr>
        <w:t xml:space="preserve"> hours after the peak of the event.  </w:t>
      </w:r>
    </w:p>
    <w:p w14:paraId="1DA9E795" w14:textId="77777777" w:rsidR="008A1495" w:rsidRPr="001A17F4" w:rsidRDefault="008A1495" w:rsidP="006D566D">
      <w:pPr>
        <w:pStyle w:val="Heading2"/>
      </w:pPr>
      <w:bookmarkStart w:id="116" w:name="_Toc496098035"/>
      <w:r w:rsidRPr="008E551B">
        <w:t>Public Messaging</w:t>
      </w:r>
      <w:bookmarkEnd w:id="116"/>
    </w:p>
    <w:p w14:paraId="1A25FAD9" w14:textId="77777777" w:rsidR="008A1495" w:rsidRDefault="008A1495">
      <w:r>
        <w:t>Various methods of public information dissemination are available.  The decision to use a particular medium will be based on the urgency and the intended audience.  Some methods of distribution include:</w:t>
      </w:r>
    </w:p>
    <w:p w14:paraId="3E1527C1" w14:textId="77777777" w:rsidR="008A1495" w:rsidRPr="00071EB4" w:rsidRDefault="008A1495">
      <w:pPr>
        <w:pStyle w:val="ListParagraph"/>
        <w:numPr>
          <w:ilvl w:val="0"/>
          <w:numId w:val="24"/>
        </w:numPr>
        <w:ind w:left="1368"/>
      </w:pPr>
      <w:r w:rsidRPr="00071EB4">
        <w:t>Press releases</w:t>
      </w:r>
    </w:p>
    <w:p w14:paraId="4CA2F78C" w14:textId="77777777" w:rsidR="008A1495" w:rsidRPr="00071EB4" w:rsidRDefault="008A1495">
      <w:pPr>
        <w:pStyle w:val="ListParagraph"/>
        <w:numPr>
          <w:ilvl w:val="0"/>
          <w:numId w:val="24"/>
        </w:numPr>
        <w:ind w:left="1368"/>
      </w:pPr>
      <w:r w:rsidRPr="00071EB4">
        <w:t>Press conferences</w:t>
      </w:r>
    </w:p>
    <w:p w14:paraId="22FF86EF" w14:textId="77777777" w:rsidR="008A1495" w:rsidRPr="00071EB4" w:rsidRDefault="008A1495">
      <w:pPr>
        <w:pStyle w:val="ListParagraph"/>
        <w:numPr>
          <w:ilvl w:val="0"/>
          <w:numId w:val="24"/>
        </w:numPr>
        <w:ind w:left="1368"/>
      </w:pPr>
      <w:r w:rsidRPr="00071EB4">
        <w:t>Website updates</w:t>
      </w:r>
    </w:p>
    <w:p w14:paraId="3FE846D5" w14:textId="77777777" w:rsidR="008A1495" w:rsidRPr="00071EB4" w:rsidRDefault="008A1495">
      <w:pPr>
        <w:pStyle w:val="ListParagraph"/>
        <w:numPr>
          <w:ilvl w:val="0"/>
          <w:numId w:val="24"/>
        </w:numPr>
        <w:ind w:left="1368"/>
      </w:pPr>
      <w:r w:rsidRPr="00071EB4">
        <w:t>Print, radio or televised announcements</w:t>
      </w:r>
    </w:p>
    <w:p w14:paraId="4CF22235" w14:textId="77777777" w:rsidR="008A1495" w:rsidRDefault="008A1495">
      <w:pPr>
        <w:pStyle w:val="ListParagraph"/>
        <w:numPr>
          <w:ilvl w:val="0"/>
          <w:numId w:val="24"/>
        </w:numPr>
        <w:ind w:left="1368"/>
      </w:pPr>
      <w:r w:rsidRPr="00071EB4">
        <w:t>Social media updates</w:t>
      </w:r>
    </w:p>
    <w:p w14:paraId="361804DA" w14:textId="5A6E7C6F" w:rsidR="00BB4AA1" w:rsidRDefault="00BB4AA1">
      <w:pPr>
        <w:pStyle w:val="ListParagraph"/>
        <w:numPr>
          <w:ilvl w:val="0"/>
          <w:numId w:val="24"/>
        </w:numPr>
        <w:ind w:left="1368"/>
      </w:pPr>
      <w:r>
        <w:lastRenderedPageBreak/>
        <w:t>Local or regional public information systems such as Reverse 911 systems and web/application based notification systems</w:t>
      </w:r>
    </w:p>
    <w:p w14:paraId="00173A60" w14:textId="297F4D39" w:rsidR="008A1495" w:rsidRDefault="008A1495">
      <w:r>
        <w:t xml:space="preserve">To ensure one consistent and accurate voice, all public information releases will be coordinated through </w:t>
      </w:r>
      <w:r w:rsidR="001A17F4">
        <w:t>EOC Manager or his/her designee</w:t>
      </w:r>
    </w:p>
    <w:p w14:paraId="75FB1DCE" w14:textId="77777777" w:rsidR="009067F6" w:rsidRPr="0018008D" w:rsidRDefault="009067F6"/>
    <w:p w14:paraId="162736AA" w14:textId="0FF676AF" w:rsidR="008A1495" w:rsidRPr="001A17F4" w:rsidRDefault="008A1495" w:rsidP="006D566D">
      <w:pPr>
        <w:pStyle w:val="Heading2"/>
      </w:pPr>
      <w:bookmarkStart w:id="117" w:name="_Toc496098036"/>
      <w:r w:rsidRPr="001A17F4">
        <w:t>L</w:t>
      </w:r>
      <w:r w:rsidR="00937790" w:rsidRPr="008E551B">
        <w:t>ocal Declaration of Emergency</w:t>
      </w:r>
      <w:bookmarkEnd w:id="117"/>
    </w:p>
    <w:p w14:paraId="2F8A7B17" w14:textId="1156EC67" w:rsidR="00BB37DB" w:rsidRDefault="00BB37DB">
      <w:pPr>
        <w:pStyle w:val="OL2"/>
        <w:numPr>
          <w:ilvl w:val="0"/>
          <w:numId w:val="0"/>
        </w:numPr>
        <w:spacing w:after="0"/>
        <w:rPr>
          <w:rFonts w:ascii="Calibri" w:hAnsi="Calibri"/>
        </w:rPr>
      </w:pPr>
      <w:r>
        <w:rPr>
          <w:rFonts w:ascii="Calibri" w:hAnsi="Calibri"/>
        </w:rPr>
        <w:t xml:space="preserve">In general, a Declaration of Emergency is made only by a Chief Elected Official and </w:t>
      </w:r>
      <w:r w:rsidR="00BB4AA1">
        <w:rPr>
          <w:rFonts w:ascii="Calibri" w:hAnsi="Calibri"/>
        </w:rPr>
        <w:t xml:space="preserve">may be </w:t>
      </w:r>
      <w:r>
        <w:rPr>
          <w:rFonts w:ascii="Calibri" w:hAnsi="Calibri"/>
        </w:rPr>
        <w:t>used to allow spending of funds without a budget allocation</w:t>
      </w:r>
      <w:r w:rsidR="00BB4AA1">
        <w:rPr>
          <w:rFonts w:ascii="Calibri" w:hAnsi="Calibri"/>
        </w:rPr>
        <w:t>, facilitate emergency procurement, or issue emergency orders such as evacuation, curfew, quarantine, or shelter in place orders</w:t>
      </w:r>
      <w:r>
        <w:rPr>
          <w:rFonts w:ascii="Calibri" w:hAnsi="Calibri"/>
        </w:rPr>
        <w:t xml:space="preserve">.                                                                                           </w:t>
      </w:r>
    </w:p>
    <w:p w14:paraId="6EA0E397" w14:textId="7E538FD8" w:rsidR="00BB37DB" w:rsidRDefault="00BB37DB">
      <w:pPr>
        <w:pStyle w:val="OL2"/>
        <w:numPr>
          <w:ilvl w:val="0"/>
          <w:numId w:val="0"/>
        </w:numPr>
        <w:spacing w:after="0"/>
        <w:rPr>
          <w:rFonts w:ascii="Calibri" w:hAnsi="Calibri"/>
        </w:rPr>
      </w:pPr>
      <w:r>
        <w:rPr>
          <w:rFonts w:ascii="Calibri" w:hAnsi="Calibri"/>
        </w:rPr>
        <w:t xml:space="preserve">A local Declaration of Emergency may be declared by </w:t>
      </w:r>
      <w:r w:rsidR="00BB4AA1">
        <w:rPr>
          <w:rFonts w:ascii="Calibri" w:hAnsi="Calibri"/>
        </w:rPr>
        <w:t xml:space="preserve">the </w:t>
      </w:r>
      <w:r>
        <w:rPr>
          <w:rFonts w:ascii="Calibri" w:hAnsi="Calibri"/>
        </w:rPr>
        <w:t>Chief Elected official or</w:t>
      </w:r>
      <w:r w:rsidR="00BB4AA1">
        <w:rPr>
          <w:rFonts w:ascii="Calibri" w:hAnsi="Calibri"/>
        </w:rPr>
        <w:t xml:space="preserve"> as permitted by local charter, bylaw or ordinance, or state law.</w:t>
      </w:r>
      <w:r>
        <w:rPr>
          <w:rFonts w:ascii="Calibri" w:hAnsi="Calibri"/>
        </w:rPr>
        <w:t xml:space="preserve">    Whenever a local emergency has been declared the EMD will notify the Massachusetts Emergency Management Agency (MEMA) through WebEOC or their regional office.  </w:t>
      </w:r>
    </w:p>
    <w:p w14:paraId="2C5A2171" w14:textId="66C24994" w:rsidR="00777D8D" w:rsidRPr="001A17F4" w:rsidRDefault="00BB37DB">
      <w:pPr>
        <w:pStyle w:val="OL2"/>
        <w:numPr>
          <w:ilvl w:val="0"/>
          <w:numId w:val="0"/>
        </w:numPr>
        <w:spacing w:after="0"/>
      </w:pPr>
      <w:r>
        <w:rPr>
          <w:rFonts w:ascii="Calibri" w:hAnsi="Calibri"/>
        </w:rPr>
        <w:t xml:space="preserve">When all emergency activities have been completed, the EMD will take </w:t>
      </w:r>
      <w:r w:rsidR="00BB4AA1">
        <w:rPr>
          <w:rFonts w:ascii="Calibri" w:hAnsi="Calibri"/>
        </w:rPr>
        <w:t xml:space="preserve">coordinate with the Chief Elected Official </w:t>
      </w:r>
      <w:r>
        <w:rPr>
          <w:rFonts w:ascii="Calibri" w:hAnsi="Calibri"/>
        </w:rPr>
        <w:t xml:space="preserve">to terminate the declared emergency.  All Community departments, agencies and organizations will receive notification of emergency declarations and terminations through </w:t>
      </w:r>
      <w:r w:rsidRPr="00FF4773">
        <w:rPr>
          <w:rFonts w:ascii="Calibri" w:hAnsi="Calibri"/>
          <w:highlight w:val="yellow"/>
        </w:rPr>
        <w:t>[Insert Notification Method]</w:t>
      </w:r>
      <w:r>
        <w:rPr>
          <w:rFonts w:ascii="Calibri" w:hAnsi="Calibri"/>
        </w:rPr>
        <w:t>.</w:t>
      </w:r>
    </w:p>
    <w:p w14:paraId="130FB83A" w14:textId="77777777" w:rsidR="007E491E" w:rsidRDefault="007E491E">
      <w:pPr>
        <w:pStyle w:val="OL3"/>
        <w:tabs>
          <w:tab w:val="clear" w:pos="2160"/>
        </w:tabs>
        <w:spacing w:before="0"/>
        <w:ind w:left="720"/>
        <w:rPr>
          <w:rFonts w:ascii="Calibri" w:hAnsi="Calibri"/>
        </w:rPr>
      </w:pPr>
    </w:p>
    <w:p w14:paraId="5D1B4B4E" w14:textId="75596FE5" w:rsidR="007E491E" w:rsidRPr="0068222B" w:rsidRDefault="007E491E">
      <w:pPr>
        <w:pStyle w:val="OL3"/>
        <w:tabs>
          <w:tab w:val="clear" w:pos="2160"/>
        </w:tabs>
        <w:spacing w:before="0"/>
        <w:ind w:left="0" w:firstLine="0"/>
        <w:rPr>
          <w:rFonts w:ascii="Calibri" w:hAnsi="Calibri"/>
        </w:rPr>
      </w:pPr>
    </w:p>
    <w:p w14:paraId="6A1CFC12" w14:textId="77777777" w:rsidR="00BB37DB" w:rsidRDefault="00BB37DB">
      <w:pPr>
        <w:spacing w:line="240" w:lineRule="auto"/>
        <w:rPr>
          <w:b/>
        </w:rPr>
      </w:pPr>
    </w:p>
    <w:p w14:paraId="0C37910E" w14:textId="77777777" w:rsidR="001A17F4" w:rsidRDefault="001A17F4">
      <w:pPr>
        <w:spacing w:after="0" w:line="240" w:lineRule="auto"/>
        <w:rPr>
          <w:rFonts w:ascii="Arial Narrow" w:hAnsi="Arial Narrow"/>
          <w:b/>
          <w:color w:val="005288"/>
          <w:kern w:val="28"/>
          <w:sz w:val="36"/>
          <w:szCs w:val="36"/>
        </w:rPr>
      </w:pPr>
      <w:r>
        <w:rPr>
          <w:szCs w:val="36"/>
        </w:rPr>
        <w:br w:type="page"/>
      </w:r>
    </w:p>
    <w:p w14:paraId="26E004C6" w14:textId="7BC87082" w:rsidR="00075084" w:rsidRPr="00A87A9A" w:rsidRDefault="00777D8D" w:rsidP="00A87A9A">
      <w:pPr>
        <w:pStyle w:val="Heading1"/>
        <w:rPr>
          <w:b w:val="0"/>
        </w:rPr>
      </w:pPr>
      <w:bookmarkStart w:id="118" w:name="_Toc496098037"/>
      <w:r w:rsidRPr="00D81D31">
        <w:lastRenderedPageBreak/>
        <w:t>Communications</w:t>
      </w:r>
      <w:bookmarkEnd w:id="118"/>
    </w:p>
    <w:p w14:paraId="4934D4E4" w14:textId="660F41BA" w:rsidR="009067F6" w:rsidRPr="00A87A9A" w:rsidRDefault="00BB37DB">
      <w:pPr>
        <w:rPr>
          <w:rFonts w:asciiTheme="minorHAnsi" w:hAnsiTheme="minorHAnsi"/>
          <w:b/>
          <w:sz w:val="24"/>
          <w:szCs w:val="24"/>
        </w:rPr>
      </w:pPr>
      <w:r w:rsidRPr="00FF0292" w:rsidDel="00BB37DB">
        <w:t xml:space="preserve"> </w:t>
      </w:r>
      <w:r w:rsidR="008A1495" w:rsidRPr="00BA7B2D">
        <w:rPr>
          <w:b/>
          <w:highlight w:val="lightGray"/>
        </w:rPr>
        <w:t>[</w:t>
      </w:r>
      <w:r w:rsidR="008A1495" w:rsidRPr="00A87A9A">
        <w:rPr>
          <w:rFonts w:asciiTheme="minorHAnsi" w:hAnsiTheme="minorHAnsi"/>
          <w:b/>
          <w:highlight w:val="lightGray"/>
        </w:rPr>
        <w:t>This section describes the communication protocols and coordination procedures used between response organizations during emergencies and disasters. It discusses the framework for delivering communications support and how the jurisdiction’s communications integrate into the regional or national disaster communications network. It does not describe communications hardware or specific procedures found in departmental SOPs / SOGs. Planners should identify and summarize separate interoperable communications plans. This section may be expanded as an annex and is usually supplemented by communications SOPs / SOGs and field guides.]</w:t>
      </w:r>
    </w:p>
    <w:p w14:paraId="4FD1E2C7" w14:textId="50E14FF5" w:rsidR="000F57E3" w:rsidRPr="00A87A9A" w:rsidRDefault="00ED2A51" w:rsidP="00A87A9A">
      <w:pPr>
        <w:spacing w:after="0" w:line="240" w:lineRule="auto"/>
        <w:ind w:left="120" w:right="57"/>
        <w:rPr>
          <w:rFonts w:asciiTheme="minorHAnsi" w:hAnsiTheme="minorHAnsi"/>
        </w:rPr>
      </w:pPr>
      <w:r w:rsidRPr="00BA7B2D">
        <w:rPr>
          <w:rFonts w:asciiTheme="minorHAnsi" w:hAnsiTheme="minorHAnsi"/>
          <w:sz w:val="24"/>
          <w:szCs w:val="24"/>
        </w:rPr>
        <w:t>Communications</w:t>
      </w:r>
      <w:r w:rsidRPr="00BA7B2D">
        <w:rPr>
          <w:rFonts w:asciiTheme="minorHAnsi" w:hAnsiTheme="minorHAnsi"/>
          <w:spacing w:val="1"/>
          <w:sz w:val="24"/>
          <w:szCs w:val="24"/>
        </w:rPr>
        <w:t xml:space="preserve"> </w:t>
      </w:r>
      <w:r w:rsidRPr="00BA7B2D">
        <w:rPr>
          <w:rFonts w:asciiTheme="minorHAnsi" w:hAnsiTheme="minorHAnsi"/>
          <w:sz w:val="24"/>
          <w:szCs w:val="24"/>
        </w:rPr>
        <w:t>are</w:t>
      </w:r>
      <w:r w:rsidRPr="00BA7B2D">
        <w:rPr>
          <w:rFonts w:asciiTheme="minorHAnsi" w:hAnsiTheme="minorHAnsi"/>
          <w:spacing w:val="1"/>
          <w:sz w:val="24"/>
          <w:szCs w:val="24"/>
        </w:rPr>
        <w:t xml:space="preserve"> </w:t>
      </w:r>
      <w:r w:rsidRPr="00BA7B2D">
        <w:rPr>
          <w:rFonts w:asciiTheme="minorHAnsi" w:hAnsiTheme="minorHAnsi"/>
          <w:sz w:val="24"/>
          <w:szCs w:val="24"/>
        </w:rPr>
        <w:t>an</w:t>
      </w:r>
      <w:r w:rsidRPr="00BA7B2D">
        <w:rPr>
          <w:rFonts w:asciiTheme="minorHAnsi" w:hAnsiTheme="minorHAnsi"/>
          <w:spacing w:val="1"/>
          <w:sz w:val="24"/>
          <w:szCs w:val="24"/>
        </w:rPr>
        <w:t xml:space="preserve"> </w:t>
      </w:r>
      <w:r w:rsidRPr="00BA7B2D">
        <w:rPr>
          <w:rFonts w:asciiTheme="minorHAnsi" w:hAnsiTheme="minorHAnsi"/>
          <w:sz w:val="24"/>
          <w:szCs w:val="24"/>
        </w:rPr>
        <w:t>i</w:t>
      </w:r>
      <w:r w:rsidRPr="00BA7B2D">
        <w:rPr>
          <w:rFonts w:asciiTheme="minorHAnsi" w:hAnsiTheme="minorHAnsi"/>
          <w:spacing w:val="-2"/>
          <w:sz w:val="24"/>
          <w:szCs w:val="24"/>
        </w:rPr>
        <w:t>m</w:t>
      </w:r>
      <w:r w:rsidRPr="00BA7B2D">
        <w:rPr>
          <w:rFonts w:asciiTheme="minorHAnsi" w:hAnsiTheme="minorHAnsi"/>
          <w:sz w:val="24"/>
          <w:szCs w:val="24"/>
        </w:rPr>
        <w:t>portant</w:t>
      </w:r>
      <w:r w:rsidRPr="00BA7B2D">
        <w:rPr>
          <w:rFonts w:asciiTheme="minorHAnsi" w:hAnsiTheme="minorHAnsi"/>
          <w:spacing w:val="1"/>
          <w:sz w:val="24"/>
          <w:szCs w:val="24"/>
        </w:rPr>
        <w:t xml:space="preserve"> </w:t>
      </w:r>
      <w:r w:rsidRPr="00BA7B2D">
        <w:rPr>
          <w:rFonts w:asciiTheme="minorHAnsi" w:hAnsiTheme="minorHAnsi"/>
          <w:sz w:val="24"/>
          <w:szCs w:val="24"/>
        </w:rPr>
        <w:t>co</w:t>
      </w:r>
      <w:r w:rsidRPr="00BA7B2D">
        <w:rPr>
          <w:rFonts w:asciiTheme="minorHAnsi" w:hAnsiTheme="minorHAnsi"/>
          <w:spacing w:val="-2"/>
          <w:sz w:val="24"/>
          <w:szCs w:val="24"/>
        </w:rPr>
        <w:t>m</w:t>
      </w:r>
      <w:r w:rsidRPr="00BA7B2D">
        <w:rPr>
          <w:rFonts w:asciiTheme="minorHAnsi" w:hAnsiTheme="minorHAnsi"/>
          <w:sz w:val="24"/>
          <w:szCs w:val="24"/>
        </w:rPr>
        <w:t>ponent</w:t>
      </w:r>
      <w:r w:rsidRPr="00BA7B2D">
        <w:rPr>
          <w:rFonts w:asciiTheme="minorHAnsi" w:hAnsiTheme="minorHAnsi"/>
          <w:spacing w:val="1"/>
          <w:sz w:val="24"/>
          <w:szCs w:val="24"/>
        </w:rPr>
        <w:t xml:space="preserve"> </w:t>
      </w:r>
      <w:r w:rsidRPr="00BA7B2D">
        <w:rPr>
          <w:rFonts w:asciiTheme="minorHAnsi" w:hAnsiTheme="minorHAnsi"/>
          <w:sz w:val="24"/>
          <w:szCs w:val="24"/>
        </w:rPr>
        <w:t>of response and recovery operations. The abi</w:t>
      </w:r>
      <w:r w:rsidRPr="00BA7B2D">
        <w:rPr>
          <w:rFonts w:asciiTheme="minorHAnsi" w:hAnsiTheme="minorHAnsi"/>
          <w:spacing w:val="-2"/>
          <w:sz w:val="24"/>
          <w:szCs w:val="24"/>
        </w:rPr>
        <w:t>l</w:t>
      </w:r>
      <w:r w:rsidRPr="00BA7B2D">
        <w:rPr>
          <w:rFonts w:asciiTheme="minorHAnsi" w:hAnsiTheme="minorHAnsi"/>
          <w:sz w:val="24"/>
          <w:szCs w:val="24"/>
        </w:rPr>
        <w:t>ity of e</w:t>
      </w:r>
      <w:r w:rsidRPr="00BA7B2D">
        <w:rPr>
          <w:rFonts w:asciiTheme="minorHAnsi" w:hAnsiTheme="minorHAnsi"/>
          <w:spacing w:val="-2"/>
          <w:sz w:val="24"/>
          <w:szCs w:val="24"/>
        </w:rPr>
        <w:t>m</w:t>
      </w:r>
      <w:r w:rsidRPr="00BA7B2D">
        <w:rPr>
          <w:rFonts w:asciiTheme="minorHAnsi" w:hAnsiTheme="minorHAnsi"/>
          <w:sz w:val="24"/>
          <w:szCs w:val="24"/>
        </w:rPr>
        <w:t xml:space="preserve">ergency </w:t>
      </w:r>
      <w:r w:rsidRPr="00BA7B2D">
        <w:rPr>
          <w:rFonts w:asciiTheme="minorHAnsi" w:hAnsiTheme="minorHAnsi"/>
          <w:spacing w:val="-2"/>
          <w:sz w:val="24"/>
          <w:szCs w:val="24"/>
        </w:rPr>
        <w:t>m</w:t>
      </w:r>
      <w:r w:rsidRPr="00BA7B2D">
        <w:rPr>
          <w:rFonts w:asciiTheme="minorHAnsi" w:hAnsiTheme="minorHAnsi"/>
          <w:sz w:val="24"/>
          <w:szCs w:val="24"/>
        </w:rPr>
        <w:t>anag</w:t>
      </w:r>
      <w:r w:rsidRPr="00BA7B2D">
        <w:rPr>
          <w:rFonts w:asciiTheme="minorHAnsi" w:hAnsiTheme="minorHAnsi"/>
          <w:spacing w:val="1"/>
          <w:sz w:val="24"/>
          <w:szCs w:val="24"/>
        </w:rPr>
        <w:t>e</w:t>
      </w:r>
      <w:r w:rsidRPr="00BA7B2D">
        <w:rPr>
          <w:rFonts w:asciiTheme="minorHAnsi" w:hAnsiTheme="minorHAnsi"/>
          <w:spacing w:val="-2"/>
          <w:sz w:val="24"/>
          <w:szCs w:val="24"/>
        </w:rPr>
        <w:t>m</w:t>
      </w:r>
      <w:r w:rsidRPr="00BA7B2D">
        <w:rPr>
          <w:rFonts w:asciiTheme="minorHAnsi" w:hAnsiTheme="minorHAnsi"/>
          <w:sz w:val="24"/>
          <w:szCs w:val="24"/>
        </w:rPr>
        <w:t>en</w:t>
      </w:r>
      <w:r w:rsidRPr="00BA7B2D">
        <w:rPr>
          <w:rFonts w:asciiTheme="minorHAnsi" w:hAnsiTheme="minorHAnsi"/>
          <w:spacing w:val="2"/>
          <w:sz w:val="24"/>
          <w:szCs w:val="24"/>
        </w:rPr>
        <w:t>t</w:t>
      </w:r>
      <w:r w:rsidRPr="00BA7B2D">
        <w:rPr>
          <w:rFonts w:asciiTheme="minorHAnsi" w:hAnsiTheme="minorHAnsi"/>
          <w:sz w:val="24"/>
          <w:szCs w:val="24"/>
        </w:rPr>
        <w:t>/response personnel from different disciplines, jurisdictions, organiz</w:t>
      </w:r>
      <w:r w:rsidRPr="00BA7B2D">
        <w:rPr>
          <w:rFonts w:asciiTheme="minorHAnsi" w:hAnsiTheme="minorHAnsi"/>
          <w:spacing w:val="-1"/>
          <w:sz w:val="24"/>
          <w:szCs w:val="24"/>
        </w:rPr>
        <w:t>a</w:t>
      </w:r>
      <w:r w:rsidRPr="00BA7B2D">
        <w:rPr>
          <w:rFonts w:asciiTheme="minorHAnsi" w:hAnsiTheme="minorHAnsi"/>
          <w:sz w:val="24"/>
          <w:szCs w:val="24"/>
        </w:rPr>
        <w:t>tions, and agencies to work together depends greatly on their ability</w:t>
      </w:r>
      <w:r w:rsidRPr="00BA7B2D">
        <w:rPr>
          <w:rFonts w:asciiTheme="minorHAnsi" w:hAnsiTheme="minorHAnsi"/>
          <w:spacing w:val="1"/>
          <w:sz w:val="24"/>
          <w:szCs w:val="24"/>
        </w:rPr>
        <w:t xml:space="preserve"> </w:t>
      </w:r>
      <w:r w:rsidRPr="00BA7B2D">
        <w:rPr>
          <w:rFonts w:asciiTheme="minorHAnsi" w:hAnsiTheme="minorHAnsi"/>
          <w:sz w:val="24"/>
          <w:szCs w:val="24"/>
        </w:rPr>
        <w:t>to</w:t>
      </w:r>
      <w:r w:rsidRPr="00BA7B2D">
        <w:rPr>
          <w:rFonts w:asciiTheme="minorHAnsi" w:hAnsiTheme="minorHAnsi"/>
          <w:spacing w:val="1"/>
          <w:sz w:val="24"/>
          <w:szCs w:val="24"/>
        </w:rPr>
        <w:t xml:space="preserve"> </w:t>
      </w:r>
      <w:r w:rsidRPr="00BA7B2D">
        <w:rPr>
          <w:rFonts w:asciiTheme="minorHAnsi" w:hAnsiTheme="minorHAnsi"/>
          <w:sz w:val="24"/>
          <w:szCs w:val="24"/>
        </w:rPr>
        <w:t>com</w:t>
      </w:r>
      <w:r w:rsidRPr="00BA7B2D">
        <w:rPr>
          <w:rFonts w:asciiTheme="minorHAnsi" w:hAnsiTheme="minorHAnsi"/>
          <w:spacing w:val="-2"/>
          <w:sz w:val="24"/>
          <w:szCs w:val="24"/>
        </w:rPr>
        <w:t>m</w:t>
      </w:r>
      <w:r w:rsidRPr="00BA7B2D">
        <w:rPr>
          <w:rFonts w:asciiTheme="minorHAnsi" w:hAnsiTheme="minorHAnsi"/>
          <w:sz w:val="24"/>
          <w:szCs w:val="24"/>
        </w:rPr>
        <w:t>unicate</w:t>
      </w:r>
      <w:r w:rsidRPr="00BA7B2D">
        <w:rPr>
          <w:rFonts w:asciiTheme="minorHAnsi" w:hAnsiTheme="minorHAnsi"/>
          <w:spacing w:val="1"/>
          <w:sz w:val="24"/>
          <w:szCs w:val="24"/>
        </w:rPr>
        <w:t xml:space="preserve"> </w:t>
      </w:r>
      <w:r w:rsidRPr="00BA7B2D">
        <w:rPr>
          <w:rFonts w:asciiTheme="minorHAnsi" w:hAnsiTheme="minorHAnsi"/>
          <w:sz w:val="24"/>
          <w:szCs w:val="24"/>
        </w:rPr>
        <w:t>with</w:t>
      </w:r>
      <w:r w:rsidRPr="00BA7B2D">
        <w:rPr>
          <w:rFonts w:asciiTheme="minorHAnsi" w:hAnsiTheme="minorHAnsi"/>
          <w:spacing w:val="1"/>
          <w:sz w:val="24"/>
          <w:szCs w:val="24"/>
        </w:rPr>
        <w:t xml:space="preserve"> </w:t>
      </w:r>
      <w:r w:rsidRPr="00BA7B2D">
        <w:rPr>
          <w:rFonts w:asciiTheme="minorHAnsi" w:hAnsiTheme="minorHAnsi"/>
          <w:sz w:val="24"/>
          <w:szCs w:val="24"/>
        </w:rPr>
        <w:t>each</w:t>
      </w:r>
      <w:r w:rsidRPr="00BA7B2D">
        <w:rPr>
          <w:rFonts w:asciiTheme="minorHAnsi" w:hAnsiTheme="minorHAnsi"/>
          <w:spacing w:val="1"/>
          <w:sz w:val="24"/>
          <w:szCs w:val="24"/>
        </w:rPr>
        <w:t xml:space="preserve"> </w:t>
      </w:r>
      <w:r w:rsidRPr="00BA7B2D">
        <w:rPr>
          <w:rFonts w:asciiTheme="minorHAnsi" w:hAnsiTheme="minorHAnsi"/>
          <w:sz w:val="24"/>
          <w:szCs w:val="24"/>
        </w:rPr>
        <w:t>other.</w:t>
      </w:r>
      <w:r w:rsidRPr="00BA7B2D">
        <w:rPr>
          <w:rFonts w:asciiTheme="minorHAnsi" w:hAnsiTheme="minorHAnsi"/>
          <w:spacing w:val="1"/>
          <w:sz w:val="24"/>
          <w:szCs w:val="24"/>
        </w:rPr>
        <w:t xml:space="preserve"> </w:t>
      </w:r>
      <w:r w:rsidRPr="00BA7B2D">
        <w:rPr>
          <w:rFonts w:asciiTheme="minorHAnsi" w:hAnsiTheme="minorHAnsi"/>
          <w:sz w:val="24"/>
          <w:szCs w:val="24"/>
        </w:rPr>
        <w:t>To</w:t>
      </w:r>
      <w:r w:rsidRPr="00BA7B2D">
        <w:rPr>
          <w:rFonts w:asciiTheme="minorHAnsi" w:hAnsiTheme="minorHAnsi"/>
          <w:spacing w:val="1"/>
          <w:sz w:val="24"/>
          <w:szCs w:val="24"/>
        </w:rPr>
        <w:t xml:space="preserve"> </w:t>
      </w:r>
      <w:r w:rsidRPr="00BA7B2D">
        <w:rPr>
          <w:rFonts w:asciiTheme="minorHAnsi" w:hAnsiTheme="minorHAnsi"/>
          <w:sz w:val="24"/>
          <w:szCs w:val="24"/>
        </w:rPr>
        <w:t>effectively trans</w:t>
      </w:r>
      <w:r w:rsidRPr="00BA7B2D">
        <w:rPr>
          <w:rFonts w:asciiTheme="minorHAnsi" w:hAnsiTheme="minorHAnsi"/>
          <w:spacing w:val="-2"/>
          <w:sz w:val="24"/>
          <w:szCs w:val="24"/>
        </w:rPr>
        <w:t>m</w:t>
      </w:r>
      <w:r w:rsidRPr="00BA7B2D">
        <w:rPr>
          <w:rFonts w:asciiTheme="minorHAnsi" w:hAnsiTheme="minorHAnsi"/>
          <w:sz w:val="24"/>
          <w:szCs w:val="24"/>
        </w:rPr>
        <w:t>it</w:t>
      </w:r>
      <w:r w:rsidRPr="00BA7B2D">
        <w:rPr>
          <w:rFonts w:asciiTheme="minorHAnsi" w:hAnsiTheme="minorHAnsi"/>
          <w:spacing w:val="1"/>
          <w:sz w:val="24"/>
          <w:szCs w:val="24"/>
        </w:rPr>
        <w:t xml:space="preserve"> </w:t>
      </w:r>
      <w:r w:rsidRPr="00BA7B2D">
        <w:rPr>
          <w:rFonts w:asciiTheme="minorHAnsi" w:hAnsiTheme="minorHAnsi"/>
          <w:sz w:val="24"/>
          <w:szCs w:val="24"/>
        </w:rPr>
        <w:t>and</w:t>
      </w:r>
      <w:r w:rsidRPr="00BA7B2D">
        <w:rPr>
          <w:rFonts w:asciiTheme="minorHAnsi" w:hAnsiTheme="minorHAnsi"/>
          <w:spacing w:val="1"/>
          <w:sz w:val="24"/>
          <w:szCs w:val="24"/>
        </w:rPr>
        <w:t xml:space="preserve"> </w:t>
      </w:r>
      <w:r w:rsidRPr="00BA7B2D">
        <w:rPr>
          <w:rFonts w:asciiTheme="minorHAnsi" w:hAnsiTheme="minorHAnsi"/>
          <w:sz w:val="24"/>
          <w:szCs w:val="24"/>
        </w:rPr>
        <w:t>receive</w:t>
      </w:r>
      <w:r w:rsidRPr="00BA7B2D">
        <w:rPr>
          <w:rFonts w:asciiTheme="minorHAnsi" w:hAnsiTheme="minorHAnsi"/>
          <w:spacing w:val="1"/>
          <w:sz w:val="24"/>
          <w:szCs w:val="24"/>
        </w:rPr>
        <w:t xml:space="preserve"> </w:t>
      </w:r>
      <w:r w:rsidRPr="00BA7B2D">
        <w:rPr>
          <w:rFonts w:asciiTheme="minorHAnsi" w:hAnsiTheme="minorHAnsi"/>
          <w:sz w:val="24"/>
          <w:szCs w:val="24"/>
        </w:rPr>
        <w:t>infor</w:t>
      </w:r>
      <w:r w:rsidRPr="00BA7B2D">
        <w:rPr>
          <w:rFonts w:asciiTheme="minorHAnsi" w:hAnsiTheme="minorHAnsi"/>
          <w:spacing w:val="-2"/>
          <w:sz w:val="24"/>
          <w:szCs w:val="24"/>
        </w:rPr>
        <w:t>m</w:t>
      </w:r>
      <w:r w:rsidRPr="00BA7B2D">
        <w:rPr>
          <w:rFonts w:asciiTheme="minorHAnsi" w:hAnsiTheme="minorHAnsi"/>
          <w:sz w:val="24"/>
          <w:szCs w:val="24"/>
        </w:rPr>
        <w:t>ation, e</w:t>
      </w:r>
      <w:r w:rsidRPr="00BA7B2D">
        <w:rPr>
          <w:rFonts w:asciiTheme="minorHAnsi" w:hAnsiTheme="minorHAnsi"/>
          <w:spacing w:val="-2"/>
          <w:sz w:val="24"/>
          <w:szCs w:val="24"/>
        </w:rPr>
        <w:t>m</w:t>
      </w:r>
      <w:r w:rsidRPr="00BA7B2D">
        <w:rPr>
          <w:rFonts w:asciiTheme="minorHAnsi" w:hAnsiTheme="minorHAnsi"/>
          <w:sz w:val="24"/>
          <w:szCs w:val="24"/>
        </w:rPr>
        <w:t>ergency response partners sup</w:t>
      </w:r>
      <w:r w:rsidRPr="00BA7B2D">
        <w:rPr>
          <w:rFonts w:asciiTheme="minorHAnsi" w:hAnsiTheme="minorHAnsi"/>
          <w:spacing w:val="-1"/>
          <w:sz w:val="24"/>
          <w:szCs w:val="24"/>
        </w:rPr>
        <w:t>p</w:t>
      </w:r>
      <w:r w:rsidRPr="00BA7B2D">
        <w:rPr>
          <w:rFonts w:asciiTheme="minorHAnsi" w:hAnsiTheme="minorHAnsi"/>
          <w:sz w:val="24"/>
          <w:szCs w:val="24"/>
        </w:rPr>
        <w:t xml:space="preserve">orting the community </w:t>
      </w:r>
      <w:r w:rsidRPr="00BA7B2D">
        <w:rPr>
          <w:rFonts w:asciiTheme="minorHAnsi" w:hAnsiTheme="minorHAnsi"/>
          <w:spacing w:val="-2"/>
          <w:sz w:val="24"/>
          <w:szCs w:val="24"/>
        </w:rPr>
        <w:t>m</w:t>
      </w:r>
      <w:r w:rsidRPr="00BA7B2D">
        <w:rPr>
          <w:rFonts w:asciiTheme="minorHAnsi" w:hAnsiTheme="minorHAnsi"/>
          <w:sz w:val="24"/>
          <w:szCs w:val="24"/>
        </w:rPr>
        <w:t>ust have access to all available f</w:t>
      </w:r>
      <w:r w:rsidRPr="00BA7B2D">
        <w:rPr>
          <w:rFonts w:asciiTheme="minorHAnsi" w:hAnsiTheme="minorHAnsi"/>
          <w:spacing w:val="-1"/>
          <w:sz w:val="24"/>
          <w:szCs w:val="24"/>
        </w:rPr>
        <w:t>o</w:t>
      </w:r>
      <w:r w:rsidRPr="00BA7B2D">
        <w:rPr>
          <w:rFonts w:asciiTheme="minorHAnsi" w:hAnsiTheme="minorHAnsi"/>
          <w:sz w:val="24"/>
          <w:szCs w:val="24"/>
        </w:rPr>
        <w:t>r</w:t>
      </w:r>
      <w:r w:rsidRPr="00BA7B2D">
        <w:rPr>
          <w:rFonts w:asciiTheme="minorHAnsi" w:hAnsiTheme="minorHAnsi"/>
          <w:spacing w:val="-2"/>
          <w:sz w:val="24"/>
          <w:szCs w:val="24"/>
        </w:rPr>
        <w:t>m</w:t>
      </w:r>
      <w:r w:rsidRPr="00BA7B2D">
        <w:rPr>
          <w:rFonts w:asciiTheme="minorHAnsi" w:hAnsiTheme="minorHAnsi"/>
          <w:sz w:val="24"/>
          <w:szCs w:val="24"/>
        </w:rPr>
        <w:t>s of communicati</w:t>
      </w:r>
      <w:r w:rsidRPr="00BA7B2D">
        <w:rPr>
          <w:rFonts w:asciiTheme="minorHAnsi" w:hAnsiTheme="minorHAnsi"/>
          <w:spacing w:val="-1"/>
          <w:sz w:val="24"/>
          <w:szCs w:val="24"/>
        </w:rPr>
        <w:t>o</w:t>
      </w:r>
      <w:r w:rsidRPr="00BA7B2D">
        <w:rPr>
          <w:rFonts w:asciiTheme="minorHAnsi" w:hAnsiTheme="minorHAnsi"/>
          <w:sz w:val="24"/>
          <w:szCs w:val="24"/>
        </w:rPr>
        <w:t>n.  This sect</w:t>
      </w:r>
      <w:r w:rsidRPr="00BA7B2D">
        <w:rPr>
          <w:rFonts w:asciiTheme="minorHAnsi" w:hAnsiTheme="minorHAnsi"/>
          <w:spacing w:val="-1"/>
          <w:sz w:val="24"/>
          <w:szCs w:val="24"/>
        </w:rPr>
        <w:t>i</w:t>
      </w:r>
      <w:r w:rsidRPr="00BA7B2D">
        <w:rPr>
          <w:rFonts w:asciiTheme="minorHAnsi" w:hAnsiTheme="minorHAnsi"/>
          <w:sz w:val="24"/>
          <w:szCs w:val="24"/>
        </w:rPr>
        <w:t>on outlines the types of equipment/systems available f</w:t>
      </w:r>
      <w:r w:rsidRPr="00BA7B2D">
        <w:rPr>
          <w:rFonts w:asciiTheme="minorHAnsi" w:hAnsiTheme="minorHAnsi"/>
          <w:spacing w:val="-1"/>
          <w:sz w:val="24"/>
          <w:szCs w:val="24"/>
        </w:rPr>
        <w:t>o</w:t>
      </w:r>
      <w:r w:rsidRPr="00BA7B2D">
        <w:rPr>
          <w:rFonts w:asciiTheme="minorHAnsi" w:hAnsiTheme="minorHAnsi"/>
          <w:sz w:val="24"/>
          <w:szCs w:val="24"/>
        </w:rPr>
        <w:t>r internal, external and public c</w:t>
      </w:r>
      <w:r w:rsidRPr="00BA7B2D">
        <w:rPr>
          <w:rFonts w:asciiTheme="minorHAnsi" w:hAnsiTheme="minorHAnsi"/>
          <w:spacing w:val="-1"/>
          <w:sz w:val="24"/>
          <w:szCs w:val="24"/>
        </w:rPr>
        <w:t>o</w:t>
      </w:r>
      <w:r w:rsidRPr="00BA7B2D">
        <w:rPr>
          <w:rFonts w:asciiTheme="minorHAnsi" w:hAnsiTheme="minorHAnsi"/>
          <w:spacing w:val="-2"/>
          <w:sz w:val="24"/>
          <w:szCs w:val="24"/>
        </w:rPr>
        <w:t>m</w:t>
      </w:r>
      <w:r w:rsidRPr="00BA7B2D">
        <w:rPr>
          <w:rFonts w:asciiTheme="minorHAnsi" w:hAnsiTheme="minorHAnsi"/>
          <w:spacing w:val="-1"/>
          <w:sz w:val="24"/>
          <w:szCs w:val="24"/>
        </w:rPr>
        <w:t>m</w:t>
      </w:r>
      <w:r w:rsidRPr="00BA7B2D">
        <w:rPr>
          <w:rFonts w:asciiTheme="minorHAnsi" w:hAnsiTheme="minorHAnsi"/>
          <w:sz w:val="24"/>
          <w:szCs w:val="24"/>
        </w:rPr>
        <w:t xml:space="preserve">unication. </w:t>
      </w:r>
      <w:r w:rsidR="000F57E3" w:rsidRPr="00BA7B2D">
        <w:rPr>
          <w:rFonts w:asciiTheme="minorHAnsi" w:hAnsiTheme="minorHAnsi"/>
          <w:sz w:val="24"/>
          <w:szCs w:val="24"/>
        </w:rPr>
        <w:t xml:space="preserve">Operational </w:t>
      </w:r>
      <w:r w:rsidR="008A1495" w:rsidRPr="00BA7B2D">
        <w:rPr>
          <w:rFonts w:asciiTheme="minorHAnsi" w:hAnsiTheme="minorHAnsi"/>
          <w:sz w:val="24"/>
          <w:szCs w:val="24"/>
        </w:rPr>
        <w:t xml:space="preserve">communications </w:t>
      </w:r>
      <w:r w:rsidR="000F57E3" w:rsidRPr="00BA7B2D">
        <w:rPr>
          <w:rFonts w:asciiTheme="minorHAnsi" w:hAnsiTheme="minorHAnsi"/>
          <w:sz w:val="24"/>
          <w:szCs w:val="24"/>
        </w:rPr>
        <w:t xml:space="preserve">systems and capabilities, and effective communications, </w:t>
      </w:r>
      <w:r w:rsidR="008A1495" w:rsidRPr="00BA7B2D">
        <w:rPr>
          <w:rFonts w:asciiTheme="minorHAnsi" w:hAnsiTheme="minorHAnsi"/>
          <w:sz w:val="24"/>
          <w:szCs w:val="24"/>
        </w:rPr>
        <w:t>are essential to the success of any emergency operation.</w:t>
      </w:r>
      <w:r w:rsidR="000F57E3" w:rsidRPr="00BA7B2D">
        <w:rPr>
          <w:rFonts w:asciiTheme="minorHAnsi" w:hAnsiTheme="minorHAnsi"/>
          <w:sz w:val="24"/>
          <w:szCs w:val="24"/>
        </w:rPr>
        <w:t xml:space="preserve">  The community maintains and operates the following communications systems to ensure effective and operation communications between municipal personnel and with other jurisdictions.</w:t>
      </w:r>
      <w:r w:rsidRPr="00A87A9A">
        <w:rPr>
          <w:rFonts w:asciiTheme="minorHAnsi" w:hAnsiTheme="minorHAnsi"/>
          <w:sz w:val="24"/>
          <w:szCs w:val="24"/>
        </w:rPr>
        <w:t xml:space="preserve"> </w:t>
      </w:r>
    </w:p>
    <w:p w14:paraId="2405BAD7" w14:textId="77777777" w:rsidR="00CF39EF" w:rsidRPr="00A87A9A" w:rsidRDefault="00CF39EF" w:rsidP="00A87A9A">
      <w:pPr>
        <w:spacing w:after="0" w:line="240" w:lineRule="auto"/>
        <w:ind w:left="120" w:right="57"/>
        <w:rPr>
          <w:rFonts w:asciiTheme="minorHAnsi" w:hAnsiTheme="minorHAnsi"/>
        </w:rPr>
      </w:pPr>
    </w:p>
    <w:p w14:paraId="34A4D3F9" w14:textId="77777777" w:rsidR="00A87A9A" w:rsidRDefault="00CF39EF" w:rsidP="00A87A9A">
      <w:pPr>
        <w:spacing w:after="0" w:line="240" w:lineRule="auto"/>
        <w:ind w:left="120" w:right="57"/>
        <w:rPr>
          <w:rFonts w:asciiTheme="minorHAnsi" w:hAnsiTheme="minorHAnsi"/>
          <w:sz w:val="24"/>
          <w:szCs w:val="24"/>
        </w:rPr>
      </w:pPr>
      <w:r w:rsidRPr="00A87A9A">
        <w:rPr>
          <w:rFonts w:asciiTheme="minorHAnsi" w:hAnsiTheme="minorHAnsi"/>
          <w:sz w:val="24"/>
          <w:szCs w:val="24"/>
        </w:rPr>
        <w:t xml:space="preserve">Communications </w:t>
      </w:r>
      <w:r w:rsidRPr="00A87A9A">
        <w:rPr>
          <w:rFonts w:asciiTheme="minorHAnsi" w:hAnsiTheme="minorHAnsi"/>
          <w:spacing w:val="-1"/>
          <w:sz w:val="24"/>
          <w:szCs w:val="24"/>
        </w:rPr>
        <w:t>b</w:t>
      </w:r>
      <w:r w:rsidRPr="00A87A9A">
        <w:rPr>
          <w:rFonts w:asciiTheme="minorHAnsi" w:hAnsiTheme="minorHAnsi"/>
          <w:sz w:val="24"/>
          <w:szCs w:val="24"/>
        </w:rPr>
        <w:t>et</w:t>
      </w:r>
      <w:r w:rsidRPr="00A87A9A">
        <w:rPr>
          <w:rFonts w:asciiTheme="minorHAnsi" w:hAnsiTheme="minorHAnsi"/>
          <w:spacing w:val="-2"/>
          <w:sz w:val="24"/>
          <w:szCs w:val="24"/>
        </w:rPr>
        <w:t>w</w:t>
      </w:r>
      <w:r w:rsidRPr="00A87A9A">
        <w:rPr>
          <w:rFonts w:asciiTheme="minorHAnsi" w:hAnsiTheme="minorHAnsi"/>
          <w:sz w:val="24"/>
          <w:szCs w:val="24"/>
        </w:rPr>
        <w:t xml:space="preserve">een community agencies </w:t>
      </w:r>
      <w:r w:rsidRPr="00A87A9A">
        <w:rPr>
          <w:rFonts w:asciiTheme="minorHAnsi" w:hAnsiTheme="minorHAnsi"/>
          <w:spacing w:val="-1"/>
          <w:sz w:val="24"/>
          <w:szCs w:val="24"/>
        </w:rPr>
        <w:t>o</w:t>
      </w:r>
      <w:r w:rsidRPr="00A87A9A">
        <w:rPr>
          <w:rFonts w:asciiTheme="minorHAnsi" w:hAnsiTheme="minorHAnsi"/>
          <w:sz w:val="24"/>
          <w:szCs w:val="24"/>
        </w:rPr>
        <w:t>cc</w:t>
      </w:r>
      <w:r w:rsidRPr="00A87A9A">
        <w:rPr>
          <w:rFonts w:asciiTheme="minorHAnsi" w:hAnsiTheme="minorHAnsi"/>
          <w:spacing w:val="-1"/>
          <w:sz w:val="24"/>
          <w:szCs w:val="24"/>
        </w:rPr>
        <w:t>u</w:t>
      </w:r>
      <w:r w:rsidRPr="00A87A9A">
        <w:rPr>
          <w:rFonts w:asciiTheme="minorHAnsi" w:hAnsiTheme="minorHAnsi"/>
          <w:sz w:val="24"/>
          <w:szCs w:val="24"/>
        </w:rPr>
        <w:t>r through the use of several types of communications equipment including radios, c</w:t>
      </w:r>
      <w:r w:rsidRPr="00A87A9A">
        <w:rPr>
          <w:rFonts w:asciiTheme="minorHAnsi" w:hAnsiTheme="minorHAnsi"/>
          <w:spacing w:val="-2"/>
          <w:sz w:val="24"/>
          <w:szCs w:val="24"/>
        </w:rPr>
        <w:t>e</w:t>
      </w:r>
      <w:r w:rsidRPr="00A87A9A">
        <w:rPr>
          <w:rFonts w:asciiTheme="minorHAnsi" w:hAnsiTheme="minorHAnsi"/>
          <w:sz w:val="24"/>
          <w:szCs w:val="24"/>
        </w:rPr>
        <w:t>llular and landline phones,</w:t>
      </w:r>
      <w:r w:rsidRPr="00A87A9A">
        <w:rPr>
          <w:rFonts w:asciiTheme="minorHAnsi" w:hAnsiTheme="minorHAnsi"/>
          <w:spacing w:val="1"/>
          <w:sz w:val="24"/>
          <w:szCs w:val="24"/>
        </w:rPr>
        <w:t xml:space="preserve"> </w:t>
      </w:r>
      <w:r w:rsidRPr="00A87A9A">
        <w:rPr>
          <w:rFonts w:asciiTheme="minorHAnsi" w:hAnsiTheme="minorHAnsi"/>
          <w:sz w:val="24"/>
          <w:szCs w:val="24"/>
        </w:rPr>
        <w:t>e</w:t>
      </w:r>
      <w:r w:rsidRPr="00A87A9A">
        <w:rPr>
          <w:rFonts w:asciiTheme="minorHAnsi" w:hAnsiTheme="minorHAnsi"/>
          <w:spacing w:val="-2"/>
          <w:sz w:val="24"/>
          <w:szCs w:val="24"/>
        </w:rPr>
        <w:t>m</w:t>
      </w:r>
      <w:r w:rsidRPr="00A87A9A">
        <w:rPr>
          <w:rFonts w:asciiTheme="minorHAnsi" w:hAnsiTheme="minorHAnsi"/>
          <w:sz w:val="24"/>
          <w:szCs w:val="24"/>
        </w:rPr>
        <w:t>ail</w:t>
      </w:r>
      <w:r w:rsidR="006D566D">
        <w:rPr>
          <w:rFonts w:asciiTheme="minorHAnsi" w:hAnsiTheme="minorHAnsi"/>
          <w:sz w:val="24"/>
          <w:szCs w:val="24"/>
        </w:rPr>
        <w:t>,</w:t>
      </w:r>
      <w:r w:rsidRPr="00A87A9A">
        <w:rPr>
          <w:rFonts w:asciiTheme="minorHAnsi" w:hAnsiTheme="minorHAnsi"/>
          <w:spacing w:val="1"/>
          <w:sz w:val="24"/>
          <w:szCs w:val="24"/>
        </w:rPr>
        <w:t xml:space="preserve"> </w:t>
      </w:r>
      <w:r w:rsidRPr="00A87A9A">
        <w:rPr>
          <w:rFonts w:asciiTheme="minorHAnsi" w:hAnsiTheme="minorHAnsi"/>
          <w:sz w:val="24"/>
          <w:szCs w:val="24"/>
        </w:rPr>
        <w:t>and</w:t>
      </w:r>
      <w:r w:rsidRPr="00A87A9A">
        <w:rPr>
          <w:rFonts w:asciiTheme="minorHAnsi" w:hAnsiTheme="minorHAnsi"/>
          <w:spacing w:val="1"/>
          <w:sz w:val="24"/>
          <w:szCs w:val="24"/>
        </w:rPr>
        <w:t xml:space="preserve"> </w:t>
      </w:r>
      <w:r w:rsidRPr="00A87A9A">
        <w:rPr>
          <w:rFonts w:asciiTheme="minorHAnsi" w:hAnsiTheme="minorHAnsi"/>
          <w:sz w:val="24"/>
          <w:szCs w:val="24"/>
        </w:rPr>
        <w:t>satellite phones. In addition, the Com</w:t>
      </w:r>
      <w:r w:rsidRPr="00A87A9A">
        <w:rPr>
          <w:rFonts w:asciiTheme="minorHAnsi" w:hAnsiTheme="minorHAnsi"/>
          <w:spacing w:val="-2"/>
          <w:sz w:val="24"/>
          <w:szCs w:val="24"/>
        </w:rPr>
        <w:t>m</w:t>
      </w:r>
      <w:r w:rsidRPr="00A87A9A">
        <w:rPr>
          <w:rFonts w:asciiTheme="minorHAnsi" w:hAnsiTheme="minorHAnsi"/>
          <w:sz w:val="24"/>
          <w:szCs w:val="24"/>
        </w:rPr>
        <w:t>o</w:t>
      </w:r>
      <w:r w:rsidRPr="00A87A9A">
        <w:rPr>
          <w:rFonts w:asciiTheme="minorHAnsi" w:hAnsiTheme="minorHAnsi"/>
          <w:spacing w:val="2"/>
          <w:sz w:val="24"/>
          <w:szCs w:val="24"/>
        </w:rPr>
        <w:t>n</w:t>
      </w:r>
      <w:r w:rsidRPr="00A87A9A">
        <w:rPr>
          <w:rFonts w:asciiTheme="minorHAnsi" w:hAnsiTheme="minorHAnsi"/>
          <w:sz w:val="24"/>
          <w:szCs w:val="24"/>
        </w:rPr>
        <w:t xml:space="preserve">wealth uses </w:t>
      </w:r>
      <w:r w:rsidRPr="00A87A9A">
        <w:rPr>
          <w:rFonts w:asciiTheme="minorHAnsi" w:hAnsiTheme="minorHAnsi"/>
          <w:spacing w:val="-2"/>
          <w:sz w:val="24"/>
          <w:szCs w:val="24"/>
        </w:rPr>
        <w:t>W</w:t>
      </w:r>
      <w:r w:rsidRPr="00A87A9A">
        <w:rPr>
          <w:rFonts w:asciiTheme="minorHAnsi" w:hAnsiTheme="minorHAnsi"/>
          <w:sz w:val="24"/>
          <w:szCs w:val="24"/>
        </w:rPr>
        <w:t>ebEOC and t</w:t>
      </w:r>
      <w:r w:rsidRPr="00A87A9A">
        <w:rPr>
          <w:rFonts w:asciiTheme="minorHAnsi" w:hAnsiTheme="minorHAnsi"/>
          <w:spacing w:val="-1"/>
          <w:sz w:val="24"/>
          <w:szCs w:val="24"/>
        </w:rPr>
        <w:t>h</w:t>
      </w:r>
      <w:r w:rsidRPr="00A87A9A">
        <w:rPr>
          <w:rFonts w:asciiTheme="minorHAnsi" w:hAnsiTheme="minorHAnsi"/>
          <w:sz w:val="24"/>
          <w:szCs w:val="24"/>
        </w:rPr>
        <w:t>e Health and Ho</w:t>
      </w:r>
      <w:r w:rsidRPr="00A87A9A">
        <w:rPr>
          <w:rFonts w:asciiTheme="minorHAnsi" w:hAnsiTheme="minorHAnsi"/>
          <w:spacing w:val="-2"/>
          <w:sz w:val="24"/>
          <w:szCs w:val="24"/>
        </w:rPr>
        <w:t>m</w:t>
      </w:r>
      <w:r w:rsidRPr="00A87A9A">
        <w:rPr>
          <w:rFonts w:asciiTheme="minorHAnsi" w:hAnsiTheme="minorHAnsi"/>
          <w:sz w:val="24"/>
          <w:szCs w:val="24"/>
        </w:rPr>
        <w:t>eland Alert Network</w:t>
      </w:r>
      <w:r w:rsidRPr="00A87A9A">
        <w:rPr>
          <w:rFonts w:asciiTheme="minorHAnsi" w:hAnsiTheme="minorHAnsi"/>
          <w:spacing w:val="2"/>
          <w:sz w:val="24"/>
          <w:szCs w:val="24"/>
        </w:rPr>
        <w:t xml:space="preserve"> </w:t>
      </w:r>
      <w:r w:rsidRPr="00A87A9A">
        <w:rPr>
          <w:rFonts w:asciiTheme="minorHAnsi" w:hAnsiTheme="minorHAnsi"/>
          <w:sz w:val="24"/>
          <w:szCs w:val="24"/>
        </w:rPr>
        <w:t>(HHAN)</w:t>
      </w:r>
      <w:r w:rsidRPr="00A87A9A">
        <w:rPr>
          <w:rFonts w:asciiTheme="minorHAnsi" w:hAnsiTheme="minorHAnsi"/>
          <w:spacing w:val="2"/>
          <w:sz w:val="24"/>
          <w:szCs w:val="24"/>
        </w:rPr>
        <w:t xml:space="preserve"> </w:t>
      </w:r>
      <w:r w:rsidRPr="00A87A9A">
        <w:rPr>
          <w:rFonts w:asciiTheme="minorHAnsi" w:hAnsiTheme="minorHAnsi"/>
          <w:spacing w:val="-1"/>
          <w:sz w:val="24"/>
          <w:szCs w:val="24"/>
        </w:rPr>
        <w:t>f</w:t>
      </w:r>
      <w:r w:rsidRPr="00A87A9A">
        <w:rPr>
          <w:rFonts w:asciiTheme="minorHAnsi" w:hAnsiTheme="minorHAnsi"/>
          <w:sz w:val="24"/>
          <w:szCs w:val="24"/>
        </w:rPr>
        <w:t>or</w:t>
      </w:r>
      <w:r w:rsidRPr="00A87A9A">
        <w:rPr>
          <w:rFonts w:asciiTheme="minorHAnsi" w:hAnsiTheme="minorHAnsi"/>
          <w:spacing w:val="2"/>
          <w:sz w:val="24"/>
          <w:szCs w:val="24"/>
        </w:rPr>
        <w:t xml:space="preserve"> </w:t>
      </w:r>
      <w:r w:rsidRPr="00A87A9A">
        <w:rPr>
          <w:rFonts w:asciiTheme="minorHAnsi" w:hAnsiTheme="minorHAnsi"/>
          <w:sz w:val="24"/>
          <w:szCs w:val="24"/>
        </w:rPr>
        <w:t>external</w:t>
      </w:r>
      <w:r w:rsidRPr="00A87A9A">
        <w:rPr>
          <w:rFonts w:asciiTheme="minorHAnsi" w:hAnsiTheme="minorHAnsi"/>
          <w:spacing w:val="2"/>
          <w:sz w:val="24"/>
          <w:szCs w:val="24"/>
        </w:rPr>
        <w:t xml:space="preserve"> </w:t>
      </w:r>
      <w:r w:rsidRPr="00A87A9A">
        <w:rPr>
          <w:rFonts w:asciiTheme="minorHAnsi" w:hAnsiTheme="minorHAnsi"/>
          <w:sz w:val="24"/>
          <w:szCs w:val="24"/>
        </w:rPr>
        <w:t>noti</w:t>
      </w:r>
      <w:r w:rsidRPr="00A87A9A">
        <w:rPr>
          <w:rFonts w:asciiTheme="minorHAnsi" w:hAnsiTheme="minorHAnsi"/>
          <w:spacing w:val="-1"/>
          <w:sz w:val="24"/>
          <w:szCs w:val="24"/>
        </w:rPr>
        <w:t>f</w:t>
      </w:r>
      <w:r w:rsidRPr="00A87A9A">
        <w:rPr>
          <w:rFonts w:asciiTheme="minorHAnsi" w:hAnsiTheme="minorHAnsi"/>
          <w:sz w:val="24"/>
          <w:szCs w:val="24"/>
        </w:rPr>
        <w:t>ic</w:t>
      </w:r>
      <w:r w:rsidRPr="00A87A9A">
        <w:rPr>
          <w:rFonts w:asciiTheme="minorHAnsi" w:hAnsiTheme="minorHAnsi"/>
          <w:spacing w:val="-1"/>
          <w:sz w:val="24"/>
          <w:szCs w:val="24"/>
        </w:rPr>
        <w:t>a</w:t>
      </w:r>
      <w:r w:rsidRPr="00A87A9A">
        <w:rPr>
          <w:rFonts w:asciiTheme="minorHAnsi" w:hAnsiTheme="minorHAnsi"/>
          <w:sz w:val="24"/>
          <w:szCs w:val="24"/>
        </w:rPr>
        <w:t xml:space="preserve">tions </w:t>
      </w:r>
      <w:r w:rsidRPr="00A87A9A">
        <w:rPr>
          <w:rFonts w:asciiTheme="minorHAnsi" w:hAnsiTheme="minorHAnsi"/>
          <w:spacing w:val="-1"/>
          <w:sz w:val="24"/>
          <w:szCs w:val="24"/>
        </w:rPr>
        <w:t>a</w:t>
      </w:r>
      <w:r w:rsidRPr="00A87A9A">
        <w:rPr>
          <w:rFonts w:asciiTheme="minorHAnsi" w:hAnsiTheme="minorHAnsi"/>
          <w:sz w:val="24"/>
          <w:szCs w:val="24"/>
        </w:rPr>
        <w:t>nd</w:t>
      </w:r>
      <w:r w:rsidRPr="00A87A9A">
        <w:rPr>
          <w:rFonts w:asciiTheme="minorHAnsi" w:hAnsiTheme="minorHAnsi"/>
          <w:spacing w:val="1"/>
          <w:sz w:val="24"/>
          <w:szCs w:val="24"/>
        </w:rPr>
        <w:t xml:space="preserve"> </w:t>
      </w:r>
      <w:r w:rsidRPr="00A87A9A">
        <w:rPr>
          <w:rFonts w:asciiTheme="minorHAnsi" w:hAnsiTheme="minorHAnsi"/>
          <w:sz w:val="24"/>
          <w:szCs w:val="24"/>
        </w:rPr>
        <w:t>to</w:t>
      </w:r>
      <w:r w:rsidRPr="00A87A9A">
        <w:rPr>
          <w:rFonts w:asciiTheme="minorHAnsi" w:hAnsiTheme="minorHAnsi"/>
          <w:spacing w:val="1"/>
          <w:sz w:val="24"/>
          <w:szCs w:val="24"/>
        </w:rPr>
        <w:t xml:space="preserve"> </w:t>
      </w:r>
      <w:r w:rsidRPr="00A87A9A">
        <w:rPr>
          <w:rFonts w:asciiTheme="minorHAnsi" w:hAnsiTheme="minorHAnsi"/>
          <w:sz w:val="24"/>
          <w:szCs w:val="24"/>
        </w:rPr>
        <w:t>provide</w:t>
      </w:r>
      <w:r w:rsidRPr="00A87A9A">
        <w:rPr>
          <w:rFonts w:asciiTheme="minorHAnsi" w:hAnsiTheme="minorHAnsi"/>
          <w:spacing w:val="1"/>
          <w:sz w:val="24"/>
          <w:szCs w:val="24"/>
        </w:rPr>
        <w:t xml:space="preserve"> </w:t>
      </w:r>
      <w:r w:rsidRPr="00A87A9A">
        <w:rPr>
          <w:rFonts w:asciiTheme="minorHAnsi" w:hAnsiTheme="minorHAnsi"/>
          <w:sz w:val="24"/>
          <w:szCs w:val="24"/>
        </w:rPr>
        <w:t>situational</w:t>
      </w:r>
      <w:r w:rsidRPr="00A87A9A">
        <w:rPr>
          <w:rFonts w:asciiTheme="minorHAnsi" w:hAnsiTheme="minorHAnsi"/>
          <w:spacing w:val="1"/>
          <w:sz w:val="24"/>
          <w:szCs w:val="24"/>
        </w:rPr>
        <w:t xml:space="preserve"> </w:t>
      </w:r>
      <w:r w:rsidRPr="00A87A9A">
        <w:rPr>
          <w:rFonts w:asciiTheme="minorHAnsi" w:hAnsiTheme="minorHAnsi"/>
          <w:sz w:val="24"/>
          <w:szCs w:val="24"/>
        </w:rPr>
        <w:t>awareness.</w:t>
      </w:r>
      <w:r w:rsidRPr="00A87A9A">
        <w:rPr>
          <w:rFonts w:asciiTheme="minorHAnsi" w:hAnsiTheme="minorHAnsi"/>
          <w:spacing w:val="1"/>
          <w:sz w:val="24"/>
          <w:szCs w:val="24"/>
        </w:rPr>
        <w:t xml:space="preserve"> </w:t>
      </w:r>
      <w:r w:rsidRPr="00A87A9A">
        <w:rPr>
          <w:rFonts w:asciiTheme="minorHAnsi" w:hAnsiTheme="minorHAnsi"/>
          <w:sz w:val="24"/>
          <w:szCs w:val="24"/>
        </w:rPr>
        <w:t>Public communications range</w:t>
      </w:r>
      <w:r w:rsidRPr="00A87A9A">
        <w:rPr>
          <w:rFonts w:asciiTheme="minorHAnsi" w:hAnsiTheme="minorHAnsi"/>
          <w:spacing w:val="3"/>
          <w:sz w:val="24"/>
          <w:szCs w:val="24"/>
        </w:rPr>
        <w:t xml:space="preserve"> </w:t>
      </w:r>
      <w:r w:rsidRPr="00A87A9A">
        <w:rPr>
          <w:rFonts w:asciiTheme="minorHAnsi" w:hAnsiTheme="minorHAnsi"/>
          <w:sz w:val="24"/>
          <w:szCs w:val="24"/>
        </w:rPr>
        <w:t>from the E</w:t>
      </w:r>
      <w:r w:rsidRPr="00A87A9A">
        <w:rPr>
          <w:rFonts w:asciiTheme="minorHAnsi" w:hAnsiTheme="minorHAnsi"/>
          <w:spacing w:val="-2"/>
          <w:sz w:val="24"/>
          <w:szCs w:val="24"/>
        </w:rPr>
        <w:t>m</w:t>
      </w:r>
      <w:r w:rsidRPr="00A87A9A">
        <w:rPr>
          <w:rFonts w:asciiTheme="minorHAnsi" w:hAnsiTheme="minorHAnsi"/>
          <w:sz w:val="24"/>
          <w:szCs w:val="24"/>
        </w:rPr>
        <w:t xml:space="preserve">ergency Alert </w:t>
      </w:r>
      <w:r w:rsidRPr="00A87A9A">
        <w:rPr>
          <w:rFonts w:asciiTheme="minorHAnsi" w:hAnsiTheme="minorHAnsi"/>
          <w:spacing w:val="-1"/>
          <w:sz w:val="24"/>
          <w:szCs w:val="24"/>
        </w:rPr>
        <w:t>S</w:t>
      </w:r>
      <w:r w:rsidRPr="00A87A9A">
        <w:rPr>
          <w:rFonts w:asciiTheme="minorHAnsi" w:hAnsiTheme="minorHAnsi"/>
          <w:sz w:val="24"/>
          <w:szCs w:val="24"/>
        </w:rPr>
        <w:t xml:space="preserve">ystem to the </w:t>
      </w:r>
      <w:r w:rsidR="006D566D" w:rsidRPr="006D566D">
        <w:rPr>
          <w:rFonts w:asciiTheme="minorHAnsi" w:hAnsiTheme="minorHAnsi"/>
          <w:sz w:val="24"/>
          <w:szCs w:val="24"/>
        </w:rPr>
        <w:t>community</w:t>
      </w:r>
      <w:r w:rsidR="006D566D">
        <w:rPr>
          <w:rFonts w:asciiTheme="minorHAnsi" w:hAnsiTheme="minorHAnsi"/>
          <w:sz w:val="24"/>
          <w:szCs w:val="24"/>
        </w:rPr>
        <w:t>’s</w:t>
      </w:r>
      <w:r w:rsidRPr="00A87A9A">
        <w:rPr>
          <w:rFonts w:asciiTheme="minorHAnsi" w:hAnsiTheme="minorHAnsi"/>
          <w:sz w:val="24"/>
          <w:szCs w:val="24"/>
        </w:rPr>
        <w:t xml:space="preserve"> website and social </w:t>
      </w:r>
      <w:r w:rsidRPr="00A87A9A">
        <w:rPr>
          <w:rFonts w:asciiTheme="minorHAnsi" w:hAnsiTheme="minorHAnsi"/>
          <w:spacing w:val="-2"/>
          <w:sz w:val="24"/>
          <w:szCs w:val="24"/>
        </w:rPr>
        <w:t>m</w:t>
      </w:r>
      <w:r w:rsidRPr="00A87A9A">
        <w:rPr>
          <w:rFonts w:asciiTheme="minorHAnsi" w:hAnsiTheme="minorHAnsi"/>
          <w:sz w:val="24"/>
          <w:szCs w:val="24"/>
        </w:rPr>
        <w:t xml:space="preserve">edia. </w:t>
      </w:r>
    </w:p>
    <w:p w14:paraId="5DD883A5" w14:textId="77777777" w:rsidR="00A87A9A" w:rsidRDefault="00A87A9A" w:rsidP="00A87A9A">
      <w:pPr>
        <w:spacing w:after="0" w:line="240" w:lineRule="auto"/>
        <w:ind w:left="120" w:right="57"/>
        <w:rPr>
          <w:rFonts w:asciiTheme="minorHAnsi" w:hAnsiTheme="minorHAnsi"/>
          <w:sz w:val="24"/>
          <w:szCs w:val="24"/>
        </w:rPr>
      </w:pPr>
    </w:p>
    <w:p w14:paraId="6E586C9A" w14:textId="5463DDC5" w:rsidR="00CF39EF" w:rsidRPr="00A87A9A" w:rsidRDefault="00CF39EF" w:rsidP="00A87A9A">
      <w:pPr>
        <w:spacing w:after="0" w:line="240" w:lineRule="auto"/>
        <w:ind w:left="120" w:right="57"/>
        <w:rPr>
          <w:rFonts w:asciiTheme="minorHAnsi" w:hAnsiTheme="minorHAnsi"/>
          <w:sz w:val="24"/>
          <w:szCs w:val="24"/>
        </w:rPr>
      </w:pPr>
      <w:r w:rsidRPr="00A87A9A">
        <w:rPr>
          <w:rFonts w:asciiTheme="minorHAnsi" w:hAnsiTheme="minorHAnsi"/>
          <w:sz w:val="24"/>
          <w:szCs w:val="24"/>
          <w:highlight w:val="yellow"/>
        </w:rPr>
        <w:t>INSERT A SUMMARY OF THE COMMUNITY’S COMMUNICATIONS SYSTEMS AND CAPABILITIES, AND THE AGENCY/DEPARTMENT RESPONSIBLE FOR EACH SYSTEM’S MAINTENACE AND OPERATIONS.</w:t>
      </w:r>
    </w:p>
    <w:p w14:paraId="13153763" w14:textId="77777777" w:rsidR="00BD53C2" w:rsidRPr="00A87A9A" w:rsidRDefault="00BD53C2" w:rsidP="00A87A9A">
      <w:pPr>
        <w:spacing w:after="0" w:line="240" w:lineRule="auto"/>
        <w:ind w:left="120" w:right="57"/>
        <w:rPr>
          <w:rFonts w:asciiTheme="minorHAnsi" w:hAnsiTheme="minorHAnsi"/>
          <w:sz w:val="24"/>
          <w:szCs w:val="24"/>
        </w:rPr>
      </w:pPr>
    </w:p>
    <w:p w14:paraId="2C2B128A" w14:textId="38029CDF" w:rsidR="00BD53C2" w:rsidRPr="00FF0292" w:rsidRDefault="00BD53C2" w:rsidP="00A87A9A">
      <w:pPr>
        <w:pStyle w:val="Heading2"/>
      </w:pPr>
      <w:bookmarkStart w:id="119" w:name="_Toc496098038"/>
      <w:r w:rsidRPr="00FF0292">
        <w:t>Alert</w:t>
      </w:r>
      <w:r w:rsidRPr="00A87A9A">
        <w:t xml:space="preserve"> </w:t>
      </w:r>
      <w:r w:rsidRPr="00FF0292">
        <w:t>and</w:t>
      </w:r>
      <w:r w:rsidRPr="00A87A9A">
        <w:t xml:space="preserve"> </w:t>
      </w:r>
      <w:r w:rsidRPr="00FF0292">
        <w:t>Notification</w:t>
      </w:r>
      <w:bookmarkEnd w:id="119"/>
    </w:p>
    <w:p w14:paraId="0B730E9B" w14:textId="77777777" w:rsidR="00BD53C2" w:rsidRPr="00A87A9A" w:rsidRDefault="00BD53C2">
      <w:pPr>
        <w:spacing w:before="7" w:after="0" w:line="110" w:lineRule="exact"/>
        <w:rPr>
          <w:rFonts w:asciiTheme="minorHAnsi" w:hAnsiTheme="minorHAnsi"/>
          <w:sz w:val="24"/>
          <w:szCs w:val="24"/>
        </w:rPr>
      </w:pPr>
    </w:p>
    <w:p w14:paraId="5803F4F3" w14:textId="221AAD6E" w:rsidR="00BD53C2" w:rsidRPr="00A87A9A" w:rsidRDefault="00BD53C2" w:rsidP="00A87A9A">
      <w:pPr>
        <w:spacing w:after="0" w:line="240" w:lineRule="auto"/>
        <w:ind w:right="77"/>
        <w:rPr>
          <w:rFonts w:asciiTheme="minorHAnsi" w:hAnsiTheme="minorHAnsi"/>
          <w:sz w:val="24"/>
          <w:szCs w:val="24"/>
        </w:rPr>
      </w:pPr>
      <w:r w:rsidRPr="00A87A9A">
        <w:rPr>
          <w:rFonts w:asciiTheme="minorHAnsi" w:hAnsiTheme="minorHAnsi"/>
          <w:sz w:val="24"/>
          <w:szCs w:val="24"/>
        </w:rPr>
        <w:t>E</w:t>
      </w:r>
      <w:r w:rsidRPr="00A87A9A">
        <w:rPr>
          <w:rFonts w:asciiTheme="minorHAnsi" w:hAnsiTheme="minorHAnsi"/>
          <w:spacing w:val="-2"/>
          <w:sz w:val="24"/>
          <w:szCs w:val="24"/>
        </w:rPr>
        <w:t>m</w:t>
      </w:r>
      <w:r w:rsidRPr="00A87A9A">
        <w:rPr>
          <w:rFonts w:asciiTheme="minorHAnsi" w:hAnsiTheme="minorHAnsi"/>
          <w:sz w:val="24"/>
          <w:szCs w:val="24"/>
        </w:rPr>
        <w:t>ergency notification of community agencies is critical during ti</w:t>
      </w:r>
      <w:r w:rsidRPr="00A87A9A">
        <w:rPr>
          <w:rFonts w:asciiTheme="minorHAnsi" w:hAnsiTheme="minorHAnsi"/>
          <w:spacing w:val="-2"/>
          <w:sz w:val="24"/>
          <w:szCs w:val="24"/>
        </w:rPr>
        <w:t>m</w:t>
      </w:r>
      <w:r w:rsidRPr="00A87A9A">
        <w:rPr>
          <w:rFonts w:asciiTheme="minorHAnsi" w:hAnsiTheme="minorHAnsi"/>
          <w:sz w:val="24"/>
          <w:szCs w:val="24"/>
        </w:rPr>
        <w:t xml:space="preserve">es of </w:t>
      </w:r>
      <w:r w:rsidRPr="00A87A9A">
        <w:rPr>
          <w:rFonts w:asciiTheme="minorHAnsi" w:hAnsiTheme="minorHAnsi"/>
          <w:spacing w:val="1"/>
          <w:sz w:val="24"/>
          <w:szCs w:val="24"/>
        </w:rPr>
        <w:t>e</w:t>
      </w:r>
      <w:r w:rsidRPr="00A87A9A">
        <w:rPr>
          <w:rFonts w:asciiTheme="minorHAnsi" w:hAnsiTheme="minorHAnsi"/>
          <w:spacing w:val="-2"/>
          <w:sz w:val="24"/>
          <w:szCs w:val="24"/>
        </w:rPr>
        <w:t>m</w:t>
      </w:r>
      <w:r w:rsidRPr="00A87A9A">
        <w:rPr>
          <w:rFonts w:asciiTheme="minorHAnsi" w:hAnsiTheme="minorHAnsi"/>
          <w:sz w:val="24"/>
          <w:szCs w:val="24"/>
        </w:rPr>
        <w:t>ergency to ensure response</w:t>
      </w:r>
      <w:r w:rsidRPr="00A87A9A">
        <w:rPr>
          <w:rFonts w:asciiTheme="minorHAnsi" w:hAnsiTheme="minorHAnsi"/>
          <w:spacing w:val="11"/>
          <w:sz w:val="24"/>
          <w:szCs w:val="24"/>
        </w:rPr>
        <w:t xml:space="preserve"> </w:t>
      </w:r>
      <w:r w:rsidRPr="00A87A9A">
        <w:rPr>
          <w:rFonts w:asciiTheme="minorHAnsi" w:hAnsiTheme="minorHAnsi"/>
          <w:sz w:val="24"/>
          <w:szCs w:val="24"/>
        </w:rPr>
        <w:t>partners</w:t>
      </w:r>
      <w:r w:rsidRPr="00A87A9A">
        <w:rPr>
          <w:rFonts w:asciiTheme="minorHAnsi" w:hAnsiTheme="minorHAnsi"/>
          <w:spacing w:val="11"/>
          <w:sz w:val="24"/>
          <w:szCs w:val="24"/>
        </w:rPr>
        <w:t xml:space="preserve"> </w:t>
      </w:r>
      <w:r w:rsidRPr="00A87A9A">
        <w:rPr>
          <w:rFonts w:asciiTheme="minorHAnsi" w:hAnsiTheme="minorHAnsi"/>
          <w:sz w:val="24"/>
          <w:szCs w:val="24"/>
        </w:rPr>
        <w:t>have</w:t>
      </w:r>
      <w:r w:rsidRPr="00A87A9A">
        <w:rPr>
          <w:rFonts w:asciiTheme="minorHAnsi" w:hAnsiTheme="minorHAnsi"/>
          <w:spacing w:val="11"/>
          <w:sz w:val="24"/>
          <w:szCs w:val="24"/>
        </w:rPr>
        <w:t xml:space="preserve"> </w:t>
      </w:r>
      <w:r w:rsidRPr="00A87A9A">
        <w:rPr>
          <w:rFonts w:asciiTheme="minorHAnsi" w:hAnsiTheme="minorHAnsi"/>
          <w:sz w:val="24"/>
          <w:szCs w:val="24"/>
        </w:rPr>
        <w:t>adequate</w:t>
      </w:r>
      <w:r w:rsidRPr="00A87A9A">
        <w:rPr>
          <w:rFonts w:asciiTheme="minorHAnsi" w:hAnsiTheme="minorHAnsi"/>
          <w:spacing w:val="11"/>
          <w:sz w:val="24"/>
          <w:szCs w:val="24"/>
        </w:rPr>
        <w:t xml:space="preserve"> </w:t>
      </w:r>
      <w:r w:rsidRPr="00A87A9A">
        <w:rPr>
          <w:rFonts w:asciiTheme="minorHAnsi" w:hAnsiTheme="minorHAnsi"/>
          <w:sz w:val="24"/>
          <w:szCs w:val="24"/>
        </w:rPr>
        <w:t>ti</w:t>
      </w:r>
      <w:r w:rsidRPr="00A87A9A">
        <w:rPr>
          <w:rFonts w:asciiTheme="minorHAnsi" w:hAnsiTheme="minorHAnsi"/>
          <w:spacing w:val="-2"/>
          <w:sz w:val="24"/>
          <w:szCs w:val="24"/>
        </w:rPr>
        <w:t>m</w:t>
      </w:r>
      <w:r w:rsidRPr="00A87A9A">
        <w:rPr>
          <w:rFonts w:asciiTheme="minorHAnsi" w:hAnsiTheme="minorHAnsi"/>
          <w:sz w:val="24"/>
          <w:szCs w:val="24"/>
        </w:rPr>
        <w:t>e</w:t>
      </w:r>
      <w:r w:rsidRPr="00A87A9A">
        <w:rPr>
          <w:rFonts w:asciiTheme="minorHAnsi" w:hAnsiTheme="minorHAnsi"/>
          <w:spacing w:val="11"/>
          <w:sz w:val="24"/>
          <w:szCs w:val="24"/>
        </w:rPr>
        <w:t xml:space="preserve"> </w:t>
      </w:r>
      <w:r w:rsidRPr="00A87A9A">
        <w:rPr>
          <w:rFonts w:asciiTheme="minorHAnsi" w:hAnsiTheme="minorHAnsi"/>
          <w:sz w:val="24"/>
          <w:szCs w:val="24"/>
        </w:rPr>
        <w:t>to</w:t>
      </w:r>
      <w:r w:rsidRPr="00A87A9A">
        <w:rPr>
          <w:rFonts w:asciiTheme="minorHAnsi" w:hAnsiTheme="minorHAnsi"/>
          <w:spacing w:val="11"/>
          <w:sz w:val="24"/>
          <w:szCs w:val="24"/>
        </w:rPr>
        <w:t xml:space="preserve"> </w:t>
      </w:r>
      <w:r w:rsidRPr="00A87A9A">
        <w:rPr>
          <w:rFonts w:asciiTheme="minorHAnsi" w:hAnsiTheme="minorHAnsi"/>
          <w:sz w:val="24"/>
          <w:szCs w:val="24"/>
        </w:rPr>
        <w:t>prepare</w:t>
      </w:r>
      <w:r w:rsidRPr="00A87A9A">
        <w:rPr>
          <w:rFonts w:asciiTheme="minorHAnsi" w:hAnsiTheme="minorHAnsi"/>
          <w:spacing w:val="9"/>
          <w:sz w:val="24"/>
          <w:szCs w:val="24"/>
        </w:rPr>
        <w:t xml:space="preserve"> </w:t>
      </w:r>
      <w:r w:rsidRPr="00A87A9A">
        <w:rPr>
          <w:rFonts w:asciiTheme="minorHAnsi" w:hAnsiTheme="minorHAnsi"/>
          <w:sz w:val="24"/>
          <w:szCs w:val="24"/>
        </w:rPr>
        <w:t>for</w:t>
      </w:r>
      <w:r w:rsidRPr="00A87A9A">
        <w:rPr>
          <w:rFonts w:asciiTheme="minorHAnsi" w:hAnsiTheme="minorHAnsi"/>
          <w:spacing w:val="11"/>
          <w:sz w:val="24"/>
          <w:szCs w:val="24"/>
        </w:rPr>
        <w:t xml:space="preserve"> </w:t>
      </w:r>
      <w:r w:rsidRPr="00A87A9A">
        <w:rPr>
          <w:rFonts w:asciiTheme="minorHAnsi" w:hAnsiTheme="minorHAnsi"/>
          <w:sz w:val="24"/>
          <w:szCs w:val="24"/>
        </w:rPr>
        <w:t>an</w:t>
      </w:r>
      <w:r w:rsidRPr="00A87A9A">
        <w:rPr>
          <w:rFonts w:asciiTheme="minorHAnsi" w:hAnsiTheme="minorHAnsi"/>
          <w:spacing w:val="11"/>
          <w:sz w:val="24"/>
          <w:szCs w:val="24"/>
        </w:rPr>
        <w:t xml:space="preserve"> </w:t>
      </w:r>
      <w:r w:rsidRPr="00A87A9A">
        <w:rPr>
          <w:rFonts w:asciiTheme="minorHAnsi" w:hAnsiTheme="minorHAnsi"/>
          <w:sz w:val="24"/>
          <w:szCs w:val="24"/>
        </w:rPr>
        <w:t>e</w:t>
      </w:r>
      <w:r w:rsidRPr="00A87A9A">
        <w:rPr>
          <w:rFonts w:asciiTheme="minorHAnsi" w:hAnsiTheme="minorHAnsi"/>
          <w:spacing w:val="-2"/>
          <w:sz w:val="24"/>
          <w:szCs w:val="24"/>
        </w:rPr>
        <w:t>m</w:t>
      </w:r>
      <w:r w:rsidRPr="00A87A9A">
        <w:rPr>
          <w:rFonts w:asciiTheme="minorHAnsi" w:hAnsiTheme="minorHAnsi"/>
          <w:sz w:val="24"/>
          <w:szCs w:val="24"/>
        </w:rPr>
        <w:t>ergency and</w:t>
      </w:r>
      <w:r w:rsidRPr="00A87A9A">
        <w:rPr>
          <w:rFonts w:asciiTheme="minorHAnsi" w:hAnsiTheme="minorHAnsi"/>
          <w:spacing w:val="11"/>
          <w:sz w:val="24"/>
          <w:szCs w:val="24"/>
        </w:rPr>
        <w:t xml:space="preserve"> </w:t>
      </w:r>
      <w:r w:rsidRPr="00A87A9A">
        <w:rPr>
          <w:rFonts w:asciiTheme="minorHAnsi" w:hAnsiTheme="minorHAnsi"/>
          <w:sz w:val="24"/>
          <w:szCs w:val="24"/>
        </w:rPr>
        <w:t>can</w:t>
      </w:r>
      <w:r w:rsidRPr="00A87A9A">
        <w:rPr>
          <w:rFonts w:asciiTheme="minorHAnsi" w:hAnsiTheme="minorHAnsi"/>
          <w:spacing w:val="11"/>
          <w:sz w:val="24"/>
          <w:szCs w:val="24"/>
        </w:rPr>
        <w:t xml:space="preserve"> </w:t>
      </w:r>
      <w:r w:rsidRPr="00A87A9A">
        <w:rPr>
          <w:rFonts w:asciiTheme="minorHAnsi" w:hAnsiTheme="minorHAnsi"/>
          <w:sz w:val="24"/>
          <w:szCs w:val="24"/>
        </w:rPr>
        <w:t>asse</w:t>
      </w:r>
      <w:r w:rsidRPr="00A87A9A">
        <w:rPr>
          <w:rFonts w:asciiTheme="minorHAnsi" w:hAnsiTheme="minorHAnsi"/>
          <w:spacing w:val="-2"/>
          <w:sz w:val="24"/>
          <w:szCs w:val="24"/>
        </w:rPr>
        <w:t>m</w:t>
      </w:r>
      <w:r w:rsidRPr="00A87A9A">
        <w:rPr>
          <w:rFonts w:asciiTheme="minorHAnsi" w:hAnsiTheme="minorHAnsi"/>
          <w:sz w:val="24"/>
          <w:szCs w:val="24"/>
        </w:rPr>
        <w:t>ble</w:t>
      </w:r>
      <w:r w:rsidRPr="00A87A9A">
        <w:rPr>
          <w:rFonts w:asciiTheme="minorHAnsi" w:hAnsiTheme="minorHAnsi"/>
          <w:spacing w:val="11"/>
          <w:sz w:val="24"/>
          <w:szCs w:val="24"/>
        </w:rPr>
        <w:t xml:space="preserve"> </w:t>
      </w:r>
      <w:r w:rsidRPr="00A87A9A">
        <w:rPr>
          <w:rFonts w:asciiTheme="minorHAnsi" w:hAnsiTheme="minorHAnsi"/>
          <w:sz w:val="24"/>
          <w:szCs w:val="24"/>
        </w:rPr>
        <w:t>to</w:t>
      </w:r>
      <w:r w:rsidRPr="00A87A9A">
        <w:rPr>
          <w:rFonts w:asciiTheme="minorHAnsi" w:hAnsiTheme="minorHAnsi"/>
          <w:spacing w:val="11"/>
          <w:sz w:val="24"/>
          <w:szCs w:val="24"/>
        </w:rPr>
        <w:t xml:space="preserve"> </w:t>
      </w:r>
      <w:r w:rsidRPr="00A87A9A">
        <w:rPr>
          <w:rFonts w:asciiTheme="minorHAnsi" w:hAnsiTheme="minorHAnsi"/>
          <w:sz w:val="24"/>
          <w:szCs w:val="24"/>
        </w:rPr>
        <w:t>respond to an e</w:t>
      </w:r>
      <w:r w:rsidRPr="00A87A9A">
        <w:rPr>
          <w:rFonts w:asciiTheme="minorHAnsi" w:hAnsiTheme="minorHAnsi"/>
          <w:spacing w:val="-2"/>
          <w:sz w:val="24"/>
          <w:szCs w:val="24"/>
        </w:rPr>
        <w:t>m</w:t>
      </w:r>
      <w:r w:rsidRPr="00A87A9A">
        <w:rPr>
          <w:rFonts w:asciiTheme="minorHAnsi" w:hAnsiTheme="minorHAnsi"/>
          <w:sz w:val="24"/>
          <w:szCs w:val="24"/>
        </w:rPr>
        <w:t>ergency. The community has sev</w:t>
      </w:r>
      <w:r w:rsidRPr="00A87A9A">
        <w:rPr>
          <w:rFonts w:asciiTheme="minorHAnsi" w:hAnsiTheme="minorHAnsi"/>
          <w:spacing w:val="1"/>
          <w:sz w:val="24"/>
          <w:szCs w:val="24"/>
        </w:rPr>
        <w:t>e</w:t>
      </w:r>
      <w:r w:rsidRPr="00A87A9A">
        <w:rPr>
          <w:rFonts w:asciiTheme="minorHAnsi" w:hAnsiTheme="minorHAnsi"/>
          <w:sz w:val="24"/>
          <w:szCs w:val="24"/>
        </w:rPr>
        <w:t xml:space="preserve">ral </w:t>
      </w:r>
      <w:r w:rsidRPr="00A87A9A">
        <w:rPr>
          <w:rFonts w:asciiTheme="minorHAnsi" w:hAnsiTheme="minorHAnsi"/>
          <w:spacing w:val="-2"/>
          <w:sz w:val="24"/>
          <w:szCs w:val="24"/>
        </w:rPr>
        <w:t>m</w:t>
      </w:r>
      <w:r w:rsidRPr="00A87A9A">
        <w:rPr>
          <w:rFonts w:asciiTheme="minorHAnsi" w:hAnsiTheme="minorHAnsi"/>
          <w:sz w:val="24"/>
          <w:szCs w:val="24"/>
        </w:rPr>
        <w:t>eans of notifying e</w:t>
      </w:r>
      <w:r w:rsidRPr="00A87A9A">
        <w:rPr>
          <w:rFonts w:asciiTheme="minorHAnsi" w:hAnsiTheme="minorHAnsi"/>
          <w:spacing w:val="-2"/>
          <w:sz w:val="24"/>
          <w:szCs w:val="24"/>
        </w:rPr>
        <w:t>m</w:t>
      </w:r>
      <w:r w:rsidRPr="00A87A9A">
        <w:rPr>
          <w:rFonts w:asciiTheme="minorHAnsi" w:hAnsiTheme="minorHAnsi"/>
          <w:sz w:val="24"/>
          <w:szCs w:val="24"/>
        </w:rPr>
        <w:t>ergency response partners.</w:t>
      </w:r>
      <w:r w:rsidR="000C4205" w:rsidRPr="00A87A9A">
        <w:rPr>
          <w:rFonts w:asciiTheme="minorHAnsi" w:hAnsiTheme="minorHAnsi"/>
          <w:sz w:val="24"/>
          <w:szCs w:val="24"/>
        </w:rPr>
        <w:t xml:space="preserve"> In most situations, the Community has the capability to warn departments and agencies on a 24-hour basis</w:t>
      </w:r>
      <w:r w:rsidR="000F166B" w:rsidRPr="00A87A9A">
        <w:rPr>
          <w:rFonts w:asciiTheme="minorHAnsi" w:hAnsiTheme="minorHAnsi"/>
          <w:sz w:val="24"/>
          <w:szCs w:val="24"/>
        </w:rPr>
        <w:t>.</w:t>
      </w:r>
    </w:p>
    <w:p w14:paraId="747C1B2A" w14:textId="77777777" w:rsidR="000F166B" w:rsidRPr="00A87A9A" w:rsidRDefault="000F166B" w:rsidP="00A87A9A">
      <w:pPr>
        <w:spacing w:after="0" w:line="240" w:lineRule="auto"/>
        <w:ind w:right="77"/>
        <w:rPr>
          <w:rFonts w:asciiTheme="minorHAnsi" w:hAnsiTheme="minorHAnsi"/>
          <w:sz w:val="24"/>
          <w:szCs w:val="24"/>
        </w:rPr>
      </w:pPr>
    </w:p>
    <w:p w14:paraId="582B2207" w14:textId="77777777" w:rsidR="000F166B" w:rsidRDefault="000F166B" w:rsidP="00A87A9A">
      <w:pPr>
        <w:spacing w:after="0" w:line="240" w:lineRule="auto"/>
        <w:ind w:right="77"/>
      </w:pPr>
    </w:p>
    <w:p w14:paraId="09C5457B" w14:textId="77777777" w:rsidR="000F166B" w:rsidRDefault="000F166B" w:rsidP="00A87A9A">
      <w:pPr>
        <w:spacing w:after="0" w:line="240" w:lineRule="auto"/>
        <w:ind w:right="77"/>
      </w:pPr>
    </w:p>
    <w:p w14:paraId="7007387A" w14:textId="77777777" w:rsidR="000F166B" w:rsidRDefault="000F166B" w:rsidP="00A87A9A">
      <w:pPr>
        <w:spacing w:after="0" w:line="240" w:lineRule="auto"/>
        <w:ind w:right="77"/>
      </w:pPr>
    </w:p>
    <w:p w14:paraId="600E9462" w14:textId="77777777" w:rsidR="000F166B" w:rsidRDefault="000F166B" w:rsidP="00A87A9A">
      <w:pPr>
        <w:spacing w:after="0" w:line="240" w:lineRule="auto"/>
        <w:ind w:right="77"/>
        <w:rPr>
          <w:rFonts w:ascii="Times New Roman" w:hAnsi="Times New Roman"/>
          <w:sz w:val="24"/>
          <w:szCs w:val="24"/>
        </w:rPr>
      </w:pPr>
    </w:p>
    <w:p w14:paraId="5D480456" w14:textId="5030CB8B" w:rsidR="00BD53C2" w:rsidRDefault="00975A68" w:rsidP="00A87A9A">
      <w:pPr>
        <w:pStyle w:val="Heading2"/>
      </w:pPr>
      <w:bookmarkStart w:id="120" w:name="_Toc496098039"/>
      <w:r>
        <w:t>N</w:t>
      </w:r>
      <w:r w:rsidR="00BD53C2">
        <w:t>otificat</w:t>
      </w:r>
      <w:r w:rsidR="00BD53C2">
        <w:rPr>
          <w:spacing w:val="2"/>
        </w:rPr>
        <w:t>i</w:t>
      </w:r>
      <w:r w:rsidR="00BD53C2">
        <w:t>on</w:t>
      </w:r>
      <w:r w:rsidR="00BD53C2">
        <w:rPr>
          <w:spacing w:val="-15"/>
        </w:rPr>
        <w:t xml:space="preserve"> </w:t>
      </w:r>
      <w:r w:rsidR="00BD53C2">
        <w:t>of</w:t>
      </w:r>
      <w:r w:rsidR="00BD53C2">
        <w:rPr>
          <w:spacing w:val="-3"/>
        </w:rPr>
        <w:t xml:space="preserve"> </w:t>
      </w:r>
      <w:r w:rsidR="00BD53C2">
        <w:t>Key</w:t>
      </w:r>
      <w:r w:rsidR="00BD53C2">
        <w:rPr>
          <w:spacing w:val="-5"/>
        </w:rPr>
        <w:t xml:space="preserve"> </w:t>
      </w:r>
      <w:r w:rsidR="00BD53C2">
        <w:t>Officials</w:t>
      </w:r>
      <w:bookmarkEnd w:id="120"/>
    </w:p>
    <w:p w14:paraId="2EDB4E61" w14:textId="77777777" w:rsidR="00BD53C2" w:rsidRPr="00A87A9A" w:rsidRDefault="00BD53C2">
      <w:pPr>
        <w:spacing w:before="7" w:after="0" w:line="110" w:lineRule="exact"/>
        <w:rPr>
          <w:sz w:val="24"/>
          <w:szCs w:val="24"/>
        </w:rPr>
      </w:pPr>
    </w:p>
    <w:p w14:paraId="2E5AB1BC" w14:textId="608FA9F9" w:rsidR="00BD53C2" w:rsidRPr="00A87A9A" w:rsidRDefault="00BD53C2" w:rsidP="00A87A9A">
      <w:pPr>
        <w:spacing w:after="0" w:line="240" w:lineRule="auto"/>
        <w:ind w:right="80"/>
        <w:rPr>
          <w:rFonts w:asciiTheme="minorHAnsi" w:hAnsiTheme="minorHAnsi"/>
          <w:sz w:val="24"/>
          <w:szCs w:val="24"/>
        </w:rPr>
      </w:pPr>
      <w:r w:rsidRPr="00A87A9A">
        <w:rPr>
          <w:rFonts w:asciiTheme="minorHAnsi" w:hAnsiTheme="minorHAnsi"/>
          <w:sz w:val="24"/>
          <w:szCs w:val="24"/>
        </w:rPr>
        <w:t>When</w:t>
      </w:r>
      <w:r w:rsidRPr="00A87A9A">
        <w:rPr>
          <w:rFonts w:asciiTheme="minorHAnsi" w:hAnsiTheme="minorHAnsi"/>
          <w:spacing w:val="38"/>
          <w:sz w:val="24"/>
          <w:szCs w:val="24"/>
        </w:rPr>
        <w:t xml:space="preserve"> </w:t>
      </w:r>
      <w:r w:rsidRPr="00A87A9A">
        <w:rPr>
          <w:rFonts w:asciiTheme="minorHAnsi" w:hAnsiTheme="minorHAnsi"/>
          <w:sz w:val="24"/>
          <w:szCs w:val="24"/>
        </w:rPr>
        <w:t>an</w:t>
      </w:r>
      <w:r w:rsidRPr="00A87A9A">
        <w:rPr>
          <w:rFonts w:asciiTheme="minorHAnsi" w:hAnsiTheme="minorHAnsi"/>
          <w:spacing w:val="38"/>
          <w:sz w:val="24"/>
          <w:szCs w:val="24"/>
        </w:rPr>
        <w:t xml:space="preserve"> </w:t>
      </w:r>
      <w:r w:rsidRPr="00A87A9A">
        <w:rPr>
          <w:rFonts w:asciiTheme="minorHAnsi" w:hAnsiTheme="minorHAnsi"/>
          <w:sz w:val="24"/>
          <w:szCs w:val="24"/>
        </w:rPr>
        <w:t>e</w:t>
      </w:r>
      <w:r w:rsidRPr="00A87A9A">
        <w:rPr>
          <w:rFonts w:asciiTheme="minorHAnsi" w:hAnsiTheme="minorHAnsi"/>
          <w:spacing w:val="-2"/>
          <w:sz w:val="24"/>
          <w:szCs w:val="24"/>
        </w:rPr>
        <w:t>m</w:t>
      </w:r>
      <w:r w:rsidRPr="00A87A9A">
        <w:rPr>
          <w:rFonts w:asciiTheme="minorHAnsi" w:hAnsiTheme="minorHAnsi"/>
          <w:sz w:val="24"/>
          <w:szCs w:val="24"/>
        </w:rPr>
        <w:t>ergency</w:t>
      </w:r>
      <w:r w:rsidRPr="00A87A9A">
        <w:rPr>
          <w:rFonts w:asciiTheme="minorHAnsi" w:hAnsiTheme="minorHAnsi"/>
          <w:spacing w:val="38"/>
          <w:sz w:val="24"/>
          <w:szCs w:val="24"/>
        </w:rPr>
        <w:t xml:space="preserve"> </w:t>
      </w:r>
      <w:r w:rsidRPr="00A87A9A">
        <w:rPr>
          <w:rFonts w:asciiTheme="minorHAnsi" w:hAnsiTheme="minorHAnsi"/>
          <w:sz w:val="24"/>
          <w:szCs w:val="24"/>
        </w:rPr>
        <w:t>requires</w:t>
      </w:r>
      <w:r w:rsidRPr="00A87A9A">
        <w:rPr>
          <w:rFonts w:asciiTheme="minorHAnsi" w:hAnsiTheme="minorHAnsi"/>
          <w:spacing w:val="38"/>
          <w:sz w:val="24"/>
          <w:szCs w:val="24"/>
        </w:rPr>
        <w:t xml:space="preserve"> </w:t>
      </w:r>
      <w:r w:rsidRPr="00A87A9A">
        <w:rPr>
          <w:rFonts w:asciiTheme="minorHAnsi" w:hAnsiTheme="minorHAnsi"/>
          <w:sz w:val="24"/>
          <w:szCs w:val="24"/>
        </w:rPr>
        <w:t>the</w:t>
      </w:r>
      <w:r w:rsidRPr="00A87A9A">
        <w:rPr>
          <w:rFonts w:asciiTheme="minorHAnsi" w:hAnsiTheme="minorHAnsi"/>
          <w:spacing w:val="38"/>
          <w:sz w:val="24"/>
          <w:szCs w:val="24"/>
        </w:rPr>
        <w:t xml:space="preserve"> </w:t>
      </w:r>
      <w:r w:rsidRPr="00A87A9A">
        <w:rPr>
          <w:rFonts w:asciiTheme="minorHAnsi" w:hAnsiTheme="minorHAnsi"/>
          <w:sz w:val="24"/>
          <w:szCs w:val="24"/>
        </w:rPr>
        <w:t>notification</w:t>
      </w:r>
      <w:r w:rsidRPr="00A87A9A">
        <w:rPr>
          <w:rFonts w:asciiTheme="minorHAnsi" w:hAnsiTheme="minorHAnsi"/>
          <w:spacing w:val="38"/>
          <w:sz w:val="24"/>
          <w:szCs w:val="24"/>
        </w:rPr>
        <w:t xml:space="preserve"> </w:t>
      </w:r>
      <w:r w:rsidRPr="00A87A9A">
        <w:rPr>
          <w:rFonts w:asciiTheme="minorHAnsi" w:hAnsiTheme="minorHAnsi"/>
          <w:sz w:val="24"/>
          <w:szCs w:val="24"/>
        </w:rPr>
        <w:t>of</w:t>
      </w:r>
      <w:r w:rsidRPr="00A87A9A">
        <w:rPr>
          <w:rFonts w:asciiTheme="minorHAnsi" w:hAnsiTheme="minorHAnsi"/>
          <w:spacing w:val="40"/>
          <w:sz w:val="24"/>
          <w:szCs w:val="24"/>
        </w:rPr>
        <w:t xml:space="preserve"> </w:t>
      </w:r>
      <w:r w:rsidRPr="00A87A9A">
        <w:rPr>
          <w:rFonts w:asciiTheme="minorHAnsi" w:hAnsiTheme="minorHAnsi"/>
          <w:sz w:val="24"/>
          <w:szCs w:val="24"/>
        </w:rPr>
        <w:t>key</w:t>
      </w:r>
      <w:r w:rsidRPr="00A87A9A">
        <w:rPr>
          <w:rFonts w:asciiTheme="minorHAnsi" w:hAnsiTheme="minorHAnsi"/>
          <w:spacing w:val="38"/>
          <w:sz w:val="24"/>
          <w:szCs w:val="24"/>
        </w:rPr>
        <w:t xml:space="preserve"> </w:t>
      </w:r>
      <w:r w:rsidRPr="00A87A9A">
        <w:rPr>
          <w:rFonts w:asciiTheme="minorHAnsi" w:hAnsiTheme="minorHAnsi"/>
          <w:sz w:val="24"/>
          <w:szCs w:val="24"/>
        </w:rPr>
        <w:t>community</w:t>
      </w:r>
      <w:r w:rsidRPr="00A87A9A">
        <w:rPr>
          <w:rFonts w:asciiTheme="minorHAnsi" w:hAnsiTheme="minorHAnsi"/>
          <w:spacing w:val="38"/>
          <w:sz w:val="24"/>
          <w:szCs w:val="24"/>
        </w:rPr>
        <w:t xml:space="preserve"> </w:t>
      </w:r>
      <w:r w:rsidRPr="00A87A9A">
        <w:rPr>
          <w:rFonts w:asciiTheme="minorHAnsi" w:hAnsiTheme="minorHAnsi"/>
          <w:sz w:val="24"/>
          <w:szCs w:val="24"/>
        </w:rPr>
        <w:t xml:space="preserve">officials, </w:t>
      </w:r>
      <w:r w:rsidRPr="00A87A9A">
        <w:rPr>
          <w:rFonts w:asciiTheme="minorHAnsi" w:hAnsiTheme="minorHAnsi"/>
          <w:sz w:val="24"/>
          <w:szCs w:val="24"/>
          <w:highlight w:val="yellow"/>
        </w:rPr>
        <w:t>[</w:t>
      </w:r>
      <w:r w:rsidR="000F166B" w:rsidRPr="00A87A9A">
        <w:rPr>
          <w:rFonts w:asciiTheme="minorHAnsi" w:hAnsiTheme="minorHAnsi"/>
          <w:sz w:val="24"/>
          <w:szCs w:val="24"/>
          <w:highlight w:val="yellow"/>
        </w:rPr>
        <w:t>Insert D</w:t>
      </w:r>
      <w:r w:rsidRPr="00A87A9A">
        <w:rPr>
          <w:rFonts w:asciiTheme="minorHAnsi" w:hAnsiTheme="minorHAnsi"/>
          <w:sz w:val="24"/>
          <w:szCs w:val="24"/>
          <w:highlight w:val="yellow"/>
        </w:rPr>
        <w:t>epartment]</w:t>
      </w:r>
      <w:r w:rsidRPr="00A87A9A">
        <w:rPr>
          <w:rFonts w:asciiTheme="minorHAnsi" w:hAnsiTheme="minorHAnsi"/>
          <w:sz w:val="24"/>
          <w:szCs w:val="24"/>
        </w:rPr>
        <w:t xml:space="preserve"> will utilize the following means as appropriate:</w:t>
      </w:r>
    </w:p>
    <w:p w14:paraId="6861529C" w14:textId="77777777" w:rsidR="00BD53C2" w:rsidRPr="00A87A9A" w:rsidRDefault="00BD53C2">
      <w:pPr>
        <w:spacing w:after="0" w:line="120" w:lineRule="exact"/>
        <w:rPr>
          <w:rFonts w:asciiTheme="minorHAnsi" w:hAnsiTheme="minorHAnsi"/>
          <w:sz w:val="24"/>
          <w:szCs w:val="24"/>
        </w:rPr>
      </w:pPr>
    </w:p>
    <w:p w14:paraId="56CFC51E" w14:textId="77777777" w:rsidR="00BD53C2" w:rsidRPr="00A87A9A" w:rsidRDefault="00BD53C2">
      <w:pPr>
        <w:spacing w:after="0" w:line="120" w:lineRule="exact"/>
        <w:rPr>
          <w:rFonts w:asciiTheme="minorHAnsi" w:hAnsiTheme="minorHAnsi"/>
          <w:sz w:val="24"/>
          <w:szCs w:val="24"/>
        </w:rPr>
      </w:pPr>
    </w:p>
    <w:p w14:paraId="7BCA0203" w14:textId="733FEACB" w:rsidR="00BD53C2" w:rsidRPr="00A87A9A" w:rsidRDefault="00BD53C2" w:rsidP="00A87A9A">
      <w:pPr>
        <w:pStyle w:val="ListParagraph"/>
        <w:numPr>
          <w:ilvl w:val="0"/>
          <w:numId w:val="167"/>
        </w:numPr>
        <w:tabs>
          <w:tab w:val="left" w:pos="860"/>
        </w:tabs>
        <w:spacing w:after="0" w:line="240" w:lineRule="auto"/>
        <w:ind w:right="-20"/>
        <w:rPr>
          <w:rFonts w:asciiTheme="minorHAnsi" w:hAnsiTheme="minorHAnsi"/>
          <w:sz w:val="24"/>
          <w:szCs w:val="24"/>
        </w:rPr>
      </w:pPr>
      <w:r w:rsidRPr="00A87A9A">
        <w:rPr>
          <w:rFonts w:asciiTheme="minorHAnsi" w:hAnsiTheme="minorHAnsi"/>
          <w:spacing w:val="1"/>
          <w:sz w:val="24"/>
          <w:szCs w:val="24"/>
        </w:rPr>
        <w:t>E</w:t>
      </w:r>
      <w:r w:rsidRPr="00A87A9A">
        <w:rPr>
          <w:rFonts w:asciiTheme="minorHAnsi" w:hAnsiTheme="minorHAnsi"/>
          <w:spacing w:val="-2"/>
          <w:sz w:val="24"/>
          <w:szCs w:val="24"/>
        </w:rPr>
        <w:t>m</w:t>
      </w:r>
      <w:r w:rsidRPr="00A87A9A">
        <w:rPr>
          <w:rFonts w:asciiTheme="minorHAnsi" w:hAnsiTheme="minorHAnsi"/>
          <w:spacing w:val="1"/>
          <w:sz w:val="24"/>
          <w:szCs w:val="24"/>
        </w:rPr>
        <w:t>ail</w:t>
      </w:r>
    </w:p>
    <w:p w14:paraId="0FBC1F6F" w14:textId="77777777" w:rsidR="00BD53C2" w:rsidRPr="00A87A9A" w:rsidRDefault="00BD53C2">
      <w:pPr>
        <w:spacing w:after="0" w:line="120" w:lineRule="exact"/>
        <w:rPr>
          <w:rFonts w:asciiTheme="minorHAnsi" w:hAnsiTheme="minorHAnsi"/>
          <w:sz w:val="24"/>
          <w:szCs w:val="24"/>
        </w:rPr>
      </w:pPr>
    </w:p>
    <w:p w14:paraId="3F0E9FFE" w14:textId="7A1EDA50" w:rsidR="00BD53C2" w:rsidRPr="00A87A9A" w:rsidRDefault="00BD53C2" w:rsidP="00A87A9A">
      <w:pPr>
        <w:pStyle w:val="ListParagraph"/>
        <w:numPr>
          <w:ilvl w:val="0"/>
          <w:numId w:val="167"/>
        </w:numPr>
        <w:tabs>
          <w:tab w:val="left" w:pos="860"/>
        </w:tabs>
        <w:spacing w:after="0" w:line="240" w:lineRule="auto"/>
        <w:ind w:right="-20"/>
        <w:rPr>
          <w:rFonts w:asciiTheme="minorHAnsi" w:hAnsiTheme="minorHAnsi"/>
          <w:sz w:val="24"/>
          <w:szCs w:val="24"/>
        </w:rPr>
      </w:pPr>
      <w:r w:rsidRPr="00A87A9A">
        <w:rPr>
          <w:rFonts w:asciiTheme="minorHAnsi" w:hAnsiTheme="minorHAnsi"/>
          <w:sz w:val="24"/>
          <w:szCs w:val="24"/>
        </w:rPr>
        <w:t>Landline telephone</w:t>
      </w:r>
    </w:p>
    <w:p w14:paraId="2F1CB5BB" w14:textId="77777777" w:rsidR="00BD53C2" w:rsidRPr="00A87A9A" w:rsidRDefault="00BD53C2">
      <w:pPr>
        <w:spacing w:after="0" w:line="120" w:lineRule="exact"/>
        <w:rPr>
          <w:rFonts w:asciiTheme="minorHAnsi" w:hAnsiTheme="minorHAnsi"/>
          <w:sz w:val="24"/>
          <w:szCs w:val="24"/>
        </w:rPr>
      </w:pPr>
    </w:p>
    <w:p w14:paraId="7B749455" w14:textId="2AD80877" w:rsidR="00BD53C2" w:rsidRPr="00A87A9A" w:rsidRDefault="00BD53C2" w:rsidP="00A87A9A">
      <w:pPr>
        <w:pStyle w:val="ListParagraph"/>
        <w:numPr>
          <w:ilvl w:val="0"/>
          <w:numId w:val="167"/>
        </w:numPr>
        <w:tabs>
          <w:tab w:val="left" w:pos="860"/>
        </w:tabs>
        <w:spacing w:after="0" w:line="240" w:lineRule="auto"/>
        <w:ind w:right="-20"/>
        <w:rPr>
          <w:rFonts w:asciiTheme="minorHAnsi" w:hAnsiTheme="minorHAnsi"/>
          <w:sz w:val="24"/>
          <w:szCs w:val="24"/>
        </w:rPr>
      </w:pPr>
      <w:r w:rsidRPr="00A87A9A">
        <w:rPr>
          <w:rFonts w:asciiTheme="minorHAnsi" w:hAnsiTheme="minorHAnsi"/>
          <w:sz w:val="24"/>
          <w:szCs w:val="24"/>
        </w:rPr>
        <w:t>Cellul</w:t>
      </w:r>
      <w:r w:rsidRPr="00A87A9A">
        <w:rPr>
          <w:rFonts w:asciiTheme="minorHAnsi" w:hAnsiTheme="minorHAnsi"/>
          <w:spacing w:val="-1"/>
          <w:sz w:val="24"/>
          <w:szCs w:val="24"/>
        </w:rPr>
        <w:t>a</w:t>
      </w:r>
      <w:r w:rsidRPr="00A87A9A">
        <w:rPr>
          <w:rFonts w:asciiTheme="minorHAnsi" w:hAnsiTheme="minorHAnsi"/>
          <w:sz w:val="24"/>
          <w:szCs w:val="24"/>
        </w:rPr>
        <w:t>r Ph</w:t>
      </w:r>
      <w:r w:rsidRPr="00A87A9A">
        <w:rPr>
          <w:rFonts w:asciiTheme="minorHAnsi" w:hAnsiTheme="minorHAnsi"/>
          <w:spacing w:val="-1"/>
          <w:sz w:val="24"/>
          <w:szCs w:val="24"/>
        </w:rPr>
        <w:t>o</w:t>
      </w:r>
      <w:r w:rsidRPr="00A87A9A">
        <w:rPr>
          <w:rFonts w:asciiTheme="minorHAnsi" w:hAnsiTheme="minorHAnsi"/>
          <w:sz w:val="24"/>
          <w:szCs w:val="24"/>
        </w:rPr>
        <w:t>ne</w:t>
      </w:r>
    </w:p>
    <w:p w14:paraId="426B7312" w14:textId="77777777" w:rsidR="00BD53C2" w:rsidRPr="00A87A9A" w:rsidRDefault="00BD53C2">
      <w:pPr>
        <w:spacing w:after="0" w:line="120" w:lineRule="exact"/>
        <w:rPr>
          <w:rFonts w:asciiTheme="minorHAnsi" w:hAnsiTheme="minorHAnsi"/>
          <w:sz w:val="24"/>
          <w:szCs w:val="24"/>
        </w:rPr>
      </w:pPr>
    </w:p>
    <w:p w14:paraId="3C5CE8A7" w14:textId="02903F38" w:rsidR="00975A68" w:rsidRPr="00A87A9A" w:rsidRDefault="00BD53C2" w:rsidP="00A87A9A">
      <w:pPr>
        <w:pStyle w:val="ListParagraph"/>
        <w:numPr>
          <w:ilvl w:val="0"/>
          <w:numId w:val="167"/>
        </w:numPr>
        <w:tabs>
          <w:tab w:val="left" w:pos="860"/>
        </w:tabs>
        <w:spacing w:after="0" w:line="240" w:lineRule="auto"/>
        <w:ind w:right="-20"/>
        <w:rPr>
          <w:rFonts w:asciiTheme="minorHAnsi" w:hAnsiTheme="minorHAnsi"/>
          <w:sz w:val="24"/>
          <w:szCs w:val="24"/>
        </w:rPr>
      </w:pPr>
      <w:r w:rsidRPr="00A87A9A">
        <w:rPr>
          <w:rFonts w:asciiTheme="minorHAnsi" w:hAnsiTheme="minorHAnsi"/>
          <w:sz w:val="24"/>
          <w:szCs w:val="24"/>
        </w:rPr>
        <w:t>Satellite Phone</w:t>
      </w:r>
    </w:p>
    <w:p w14:paraId="04C50DD0" w14:textId="77777777" w:rsidR="00BD53C2" w:rsidRPr="00A87A9A" w:rsidRDefault="00BD53C2">
      <w:pPr>
        <w:spacing w:after="0" w:line="120" w:lineRule="exact"/>
        <w:rPr>
          <w:rFonts w:asciiTheme="minorHAnsi" w:hAnsiTheme="minorHAnsi"/>
          <w:sz w:val="24"/>
          <w:szCs w:val="24"/>
        </w:rPr>
      </w:pPr>
    </w:p>
    <w:p w14:paraId="16AF9319" w14:textId="63F8A938" w:rsidR="00BD53C2" w:rsidRPr="00A87A9A" w:rsidRDefault="00BD53C2" w:rsidP="00A87A9A">
      <w:pPr>
        <w:pStyle w:val="ListParagraph"/>
        <w:numPr>
          <w:ilvl w:val="0"/>
          <w:numId w:val="167"/>
        </w:numPr>
        <w:tabs>
          <w:tab w:val="left" w:pos="860"/>
        </w:tabs>
        <w:spacing w:after="0" w:line="240" w:lineRule="auto"/>
        <w:ind w:right="-20"/>
        <w:rPr>
          <w:rFonts w:asciiTheme="minorHAnsi" w:hAnsiTheme="minorHAnsi"/>
          <w:sz w:val="24"/>
          <w:szCs w:val="24"/>
        </w:rPr>
      </w:pPr>
      <w:r w:rsidRPr="00A87A9A">
        <w:rPr>
          <w:rFonts w:asciiTheme="minorHAnsi" w:hAnsiTheme="minorHAnsi"/>
          <w:sz w:val="24"/>
          <w:szCs w:val="24"/>
        </w:rPr>
        <w:t>2-way radio syste</w:t>
      </w:r>
      <w:r w:rsidRPr="00A87A9A">
        <w:rPr>
          <w:rFonts w:asciiTheme="minorHAnsi" w:hAnsiTheme="minorHAnsi"/>
          <w:spacing w:val="-2"/>
          <w:sz w:val="24"/>
          <w:szCs w:val="24"/>
        </w:rPr>
        <w:t>m</w:t>
      </w:r>
      <w:r w:rsidRPr="00A87A9A">
        <w:rPr>
          <w:rFonts w:asciiTheme="minorHAnsi" w:hAnsiTheme="minorHAnsi"/>
          <w:sz w:val="24"/>
          <w:szCs w:val="24"/>
        </w:rPr>
        <w:t>s (during nor</w:t>
      </w:r>
      <w:r w:rsidRPr="00A87A9A">
        <w:rPr>
          <w:rFonts w:asciiTheme="minorHAnsi" w:hAnsiTheme="minorHAnsi"/>
          <w:spacing w:val="-2"/>
          <w:sz w:val="24"/>
          <w:szCs w:val="24"/>
        </w:rPr>
        <w:t>m</w:t>
      </w:r>
      <w:r w:rsidRPr="00A87A9A">
        <w:rPr>
          <w:rFonts w:asciiTheme="minorHAnsi" w:hAnsiTheme="minorHAnsi"/>
          <w:sz w:val="24"/>
          <w:szCs w:val="24"/>
        </w:rPr>
        <w:t>al business hours)</w:t>
      </w:r>
    </w:p>
    <w:p w14:paraId="68AAD1D7" w14:textId="77777777" w:rsidR="00BD53C2" w:rsidRPr="00A87A9A" w:rsidRDefault="00BD53C2">
      <w:pPr>
        <w:spacing w:after="0" w:line="120" w:lineRule="exact"/>
        <w:rPr>
          <w:rFonts w:asciiTheme="minorHAnsi" w:hAnsiTheme="minorHAnsi"/>
          <w:sz w:val="24"/>
          <w:szCs w:val="24"/>
        </w:rPr>
      </w:pPr>
    </w:p>
    <w:p w14:paraId="7C4101F0" w14:textId="329E3AFB" w:rsidR="00BD53C2" w:rsidRPr="00A87A9A" w:rsidRDefault="00BD53C2" w:rsidP="00A87A9A">
      <w:pPr>
        <w:pStyle w:val="ListParagraph"/>
        <w:numPr>
          <w:ilvl w:val="0"/>
          <w:numId w:val="167"/>
        </w:numPr>
        <w:tabs>
          <w:tab w:val="left" w:pos="860"/>
        </w:tabs>
        <w:spacing w:after="0" w:line="240" w:lineRule="auto"/>
        <w:ind w:right="-20"/>
        <w:rPr>
          <w:rFonts w:asciiTheme="minorHAnsi" w:hAnsiTheme="minorHAnsi"/>
          <w:sz w:val="24"/>
          <w:szCs w:val="24"/>
        </w:rPr>
      </w:pPr>
      <w:r w:rsidRPr="00A87A9A">
        <w:rPr>
          <w:rFonts w:asciiTheme="minorHAnsi" w:hAnsiTheme="minorHAnsi"/>
          <w:sz w:val="24"/>
          <w:szCs w:val="24"/>
        </w:rPr>
        <w:t xml:space="preserve">Dispatch a </w:t>
      </w:r>
      <w:r w:rsidRPr="00A87A9A">
        <w:rPr>
          <w:rFonts w:asciiTheme="minorHAnsi" w:hAnsiTheme="minorHAnsi"/>
          <w:spacing w:val="-1"/>
          <w:sz w:val="24"/>
          <w:szCs w:val="24"/>
        </w:rPr>
        <w:t>v</w:t>
      </w:r>
      <w:r w:rsidRPr="00A87A9A">
        <w:rPr>
          <w:rFonts w:asciiTheme="minorHAnsi" w:hAnsiTheme="minorHAnsi"/>
          <w:sz w:val="24"/>
          <w:szCs w:val="24"/>
        </w:rPr>
        <w:t>ehicle for i</w:t>
      </w:r>
      <w:r w:rsidRPr="00A87A9A">
        <w:rPr>
          <w:rFonts w:asciiTheme="minorHAnsi" w:hAnsiTheme="minorHAnsi"/>
          <w:spacing w:val="-1"/>
          <w:sz w:val="24"/>
          <w:szCs w:val="24"/>
        </w:rPr>
        <w:t>n</w:t>
      </w:r>
      <w:r w:rsidRPr="00A87A9A">
        <w:rPr>
          <w:rFonts w:asciiTheme="minorHAnsi" w:hAnsiTheme="minorHAnsi"/>
          <w:sz w:val="24"/>
          <w:szCs w:val="24"/>
        </w:rPr>
        <w:t>-person n</w:t>
      </w:r>
      <w:r w:rsidRPr="00A87A9A">
        <w:rPr>
          <w:rFonts w:asciiTheme="minorHAnsi" w:hAnsiTheme="minorHAnsi"/>
          <w:spacing w:val="-1"/>
          <w:sz w:val="24"/>
          <w:szCs w:val="24"/>
        </w:rPr>
        <w:t>o</w:t>
      </w:r>
      <w:r w:rsidRPr="00A87A9A">
        <w:rPr>
          <w:rFonts w:asciiTheme="minorHAnsi" w:hAnsiTheme="minorHAnsi"/>
          <w:sz w:val="24"/>
          <w:szCs w:val="24"/>
        </w:rPr>
        <w:t>tification</w:t>
      </w:r>
    </w:p>
    <w:p w14:paraId="64F45669" w14:textId="77777777" w:rsidR="00BD53C2" w:rsidRPr="00A87A9A" w:rsidRDefault="00BD53C2">
      <w:pPr>
        <w:spacing w:after="0" w:line="120" w:lineRule="exact"/>
        <w:rPr>
          <w:rFonts w:asciiTheme="minorHAnsi" w:hAnsiTheme="minorHAnsi"/>
          <w:sz w:val="24"/>
          <w:szCs w:val="24"/>
        </w:rPr>
      </w:pPr>
    </w:p>
    <w:p w14:paraId="08078E2F" w14:textId="0B6A66B5" w:rsidR="00BD53C2" w:rsidRPr="00A87A9A" w:rsidRDefault="00BD53C2" w:rsidP="00A87A9A">
      <w:pPr>
        <w:pStyle w:val="ListParagraph"/>
        <w:numPr>
          <w:ilvl w:val="0"/>
          <w:numId w:val="167"/>
        </w:numPr>
        <w:tabs>
          <w:tab w:val="left" w:pos="860"/>
        </w:tabs>
        <w:spacing w:after="0" w:line="240" w:lineRule="auto"/>
        <w:ind w:right="-20"/>
        <w:rPr>
          <w:rFonts w:asciiTheme="minorHAnsi" w:hAnsiTheme="minorHAnsi"/>
          <w:sz w:val="24"/>
          <w:szCs w:val="24"/>
        </w:rPr>
      </w:pPr>
      <w:r w:rsidRPr="00A87A9A">
        <w:rPr>
          <w:rFonts w:asciiTheme="minorHAnsi" w:hAnsiTheme="minorHAnsi"/>
          <w:sz w:val="24"/>
          <w:szCs w:val="24"/>
        </w:rPr>
        <w:t>Face-t</w:t>
      </w:r>
      <w:r w:rsidRPr="00A87A9A">
        <w:rPr>
          <w:rFonts w:asciiTheme="minorHAnsi" w:hAnsiTheme="minorHAnsi"/>
          <w:spacing w:val="-1"/>
          <w:sz w:val="24"/>
          <w:szCs w:val="24"/>
        </w:rPr>
        <w:t>o</w:t>
      </w:r>
      <w:r w:rsidRPr="00A87A9A">
        <w:rPr>
          <w:rFonts w:asciiTheme="minorHAnsi" w:hAnsiTheme="minorHAnsi"/>
          <w:sz w:val="24"/>
          <w:szCs w:val="24"/>
        </w:rPr>
        <w:t>-face communication</w:t>
      </w:r>
    </w:p>
    <w:p w14:paraId="178B0A61" w14:textId="77777777" w:rsidR="000F166B" w:rsidRPr="00A87A9A" w:rsidRDefault="000F166B" w:rsidP="00A87A9A">
      <w:pPr>
        <w:pStyle w:val="ListParagraph"/>
        <w:rPr>
          <w:rFonts w:asciiTheme="minorHAnsi" w:hAnsiTheme="minorHAnsi"/>
          <w:sz w:val="24"/>
          <w:szCs w:val="24"/>
        </w:rPr>
      </w:pPr>
    </w:p>
    <w:p w14:paraId="72D60502" w14:textId="6638071E" w:rsidR="000F166B" w:rsidRPr="00A87A9A" w:rsidRDefault="000F166B" w:rsidP="00A87A9A">
      <w:pPr>
        <w:pStyle w:val="Heading2"/>
      </w:pPr>
      <w:bookmarkStart w:id="121" w:name="_Toc496098040"/>
      <w:r>
        <w:t>EOC Communications</w:t>
      </w:r>
      <w:bookmarkEnd w:id="121"/>
    </w:p>
    <w:p w14:paraId="0F81F836" w14:textId="24FE1A81" w:rsidR="000F57E3" w:rsidRDefault="000F57E3">
      <w:pPr>
        <w:pStyle w:val="OL2"/>
        <w:numPr>
          <w:ilvl w:val="0"/>
          <w:numId w:val="0"/>
        </w:numPr>
        <w:rPr>
          <w:rFonts w:asciiTheme="minorHAnsi" w:hAnsiTheme="minorHAnsi"/>
        </w:rPr>
      </w:pPr>
      <w:r>
        <w:rPr>
          <w:rFonts w:asciiTheme="minorHAnsi" w:hAnsiTheme="minorHAnsi"/>
        </w:rPr>
        <w:t xml:space="preserve">The community’s EOC is equipped with, maintains and is capable of operating, the following communication systems:  </w:t>
      </w:r>
      <w:r w:rsidR="000F166B" w:rsidRPr="00A87A9A">
        <w:rPr>
          <w:rFonts w:asciiTheme="minorHAnsi" w:hAnsiTheme="minorHAnsi"/>
          <w:highlight w:val="yellow"/>
        </w:rPr>
        <w:t>[Insert Systems]</w:t>
      </w:r>
    </w:p>
    <w:p w14:paraId="3DBE9126" w14:textId="434B90D1" w:rsidR="000F57E3" w:rsidRDefault="008A1495">
      <w:pPr>
        <w:pStyle w:val="OL2"/>
        <w:numPr>
          <w:ilvl w:val="0"/>
          <w:numId w:val="0"/>
        </w:numPr>
        <w:rPr>
          <w:rFonts w:asciiTheme="minorHAnsi" w:hAnsiTheme="minorHAnsi"/>
        </w:rPr>
      </w:pPr>
      <w:r w:rsidRPr="00FF4773">
        <w:rPr>
          <w:rFonts w:asciiTheme="minorHAnsi" w:hAnsiTheme="minorHAnsi"/>
        </w:rPr>
        <w:t>The</w:t>
      </w:r>
      <w:r w:rsidR="000F57E3">
        <w:rPr>
          <w:rFonts w:asciiTheme="minorHAnsi" w:hAnsiTheme="minorHAnsi"/>
        </w:rPr>
        <w:t xml:space="preserve"> community conducts periodic communications tests to ensure that its systems are operational and its personnel are capable of operating the systems.  More particularly, </w:t>
      </w:r>
      <w:r w:rsidRPr="00FF4773">
        <w:rPr>
          <w:rFonts w:asciiTheme="minorHAnsi" w:hAnsiTheme="minorHAnsi"/>
          <w:highlight w:val="yellow"/>
        </w:rPr>
        <w:t>[Insert Position]</w:t>
      </w:r>
      <w:r w:rsidRPr="00FF4773">
        <w:rPr>
          <w:rFonts w:asciiTheme="minorHAnsi" w:hAnsiTheme="minorHAnsi"/>
        </w:rPr>
        <w:t xml:space="preserve"> conducts an emergency communication test on a </w:t>
      </w:r>
      <w:r w:rsidRPr="00FF4773">
        <w:rPr>
          <w:rFonts w:asciiTheme="minorHAnsi" w:hAnsiTheme="minorHAnsi"/>
          <w:highlight w:val="yellow"/>
        </w:rPr>
        <w:t>[Insert Timeframe]</w:t>
      </w:r>
      <w:r w:rsidRPr="00FF4773">
        <w:rPr>
          <w:rFonts w:asciiTheme="minorHAnsi" w:hAnsiTheme="minorHAnsi"/>
        </w:rPr>
        <w:t xml:space="preserve"> basis.  </w:t>
      </w:r>
    </w:p>
    <w:p w14:paraId="1E51DC98" w14:textId="5AF31CBD" w:rsidR="00975A68" w:rsidRDefault="00975A68" w:rsidP="00A87A9A">
      <w:pPr>
        <w:pStyle w:val="Heading2"/>
      </w:pPr>
      <w:bookmarkStart w:id="122" w:name="_Toc496098041"/>
      <w:r>
        <w:t>Emergency</w:t>
      </w:r>
      <w:r>
        <w:rPr>
          <w:spacing w:val="-30"/>
        </w:rPr>
        <w:t xml:space="preserve"> </w:t>
      </w:r>
      <w:r>
        <w:t>Alert</w:t>
      </w:r>
      <w:r>
        <w:rPr>
          <w:spacing w:val="-7"/>
        </w:rPr>
        <w:t xml:space="preserve"> </w:t>
      </w:r>
      <w:r>
        <w:t>and</w:t>
      </w:r>
      <w:r>
        <w:rPr>
          <w:spacing w:val="-6"/>
        </w:rPr>
        <w:t xml:space="preserve"> </w:t>
      </w:r>
      <w:r>
        <w:rPr>
          <w:spacing w:val="-12"/>
        </w:rPr>
        <w:t>W</w:t>
      </w:r>
      <w:r>
        <w:t>arning</w:t>
      </w:r>
      <w:bookmarkEnd w:id="122"/>
    </w:p>
    <w:p w14:paraId="12FA7289" w14:textId="7CE72F0B" w:rsidR="000C4205" w:rsidRPr="00BA7B2D" w:rsidRDefault="00975A68">
      <w:pPr>
        <w:pStyle w:val="OL2"/>
        <w:numPr>
          <w:ilvl w:val="0"/>
          <w:numId w:val="0"/>
        </w:numPr>
        <w:rPr>
          <w:rFonts w:ascii="Calibri" w:hAnsi="Calibri"/>
        </w:rPr>
      </w:pPr>
      <w:r w:rsidRPr="00A87A9A">
        <w:rPr>
          <w:rFonts w:asciiTheme="minorHAnsi" w:hAnsiTheme="minorHAnsi"/>
        </w:rPr>
        <w:t>E</w:t>
      </w:r>
      <w:r w:rsidRPr="00A87A9A">
        <w:rPr>
          <w:rFonts w:asciiTheme="minorHAnsi" w:hAnsiTheme="minorHAnsi"/>
          <w:spacing w:val="-2"/>
        </w:rPr>
        <w:t>m</w:t>
      </w:r>
      <w:r w:rsidRPr="00A87A9A">
        <w:rPr>
          <w:rFonts w:asciiTheme="minorHAnsi" w:hAnsiTheme="minorHAnsi"/>
        </w:rPr>
        <w:t>ergency</w:t>
      </w:r>
      <w:r w:rsidRPr="00A87A9A">
        <w:rPr>
          <w:rFonts w:asciiTheme="minorHAnsi" w:hAnsiTheme="minorHAnsi"/>
          <w:spacing w:val="17"/>
        </w:rPr>
        <w:t xml:space="preserve"> </w:t>
      </w:r>
      <w:r w:rsidRPr="00A87A9A">
        <w:rPr>
          <w:rFonts w:asciiTheme="minorHAnsi" w:hAnsiTheme="minorHAnsi"/>
        </w:rPr>
        <w:t>alert</w:t>
      </w:r>
      <w:r w:rsidRPr="00A87A9A">
        <w:rPr>
          <w:rFonts w:asciiTheme="minorHAnsi" w:hAnsiTheme="minorHAnsi"/>
          <w:spacing w:val="17"/>
        </w:rPr>
        <w:t xml:space="preserve"> </w:t>
      </w:r>
      <w:r w:rsidRPr="00A87A9A">
        <w:rPr>
          <w:rFonts w:asciiTheme="minorHAnsi" w:hAnsiTheme="minorHAnsi"/>
        </w:rPr>
        <w:t>and</w:t>
      </w:r>
      <w:r w:rsidRPr="00A87A9A">
        <w:rPr>
          <w:rFonts w:asciiTheme="minorHAnsi" w:hAnsiTheme="minorHAnsi"/>
          <w:spacing w:val="17"/>
        </w:rPr>
        <w:t xml:space="preserve"> </w:t>
      </w:r>
      <w:r w:rsidRPr="00A87A9A">
        <w:rPr>
          <w:rFonts w:asciiTheme="minorHAnsi" w:hAnsiTheme="minorHAnsi"/>
        </w:rPr>
        <w:t>warning</w:t>
      </w:r>
      <w:r w:rsidRPr="00A87A9A">
        <w:rPr>
          <w:rFonts w:asciiTheme="minorHAnsi" w:hAnsiTheme="minorHAnsi"/>
          <w:spacing w:val="17"/>
        </w:rPr>
        <w:t xml:space="preserve"> </w:t>
      </w:r>
      <w:r w:rsidRPr="00A87A9A">
        <w:rPr>
          <w:rFonts w:asciiTheme="minorHAnsi" w:hAnsiTheme="minorHAnsi"/>
        </w:rPr>
        <w:t>syste</w:t>
      </w:r>
      <w:r w:rsidRPr="00A87A9A">
        <w:rPr>
          <w:rFonts w:asciiTheme="minorHAnsi" w:hAnsiTheme="minorHAnsi"/>
          <w:spacing w:val="-2"/>
        </w:rPr>
        <w:t>m</w:t>
      </w:r>
      <w:r w:rsidRPr="00A87A9A">
        <w:rPr>
          <w:rFonts w:asciiTheme="minorHAnsi" w:hAnsiTheme="minorHAnsi"/>
        </w:rPr>
        <w:t>s</w:t>
      </w:r>
      <w:r w:rsidRPr="00A87A9A">
        <w:rPr>
          <w:rFonts w:asciiTheme="minorHAnsi" w:hAnsiTheme="minorHAnsi"/>
          <w:spacing w:val="17"/>
        </w:rPr>
        <w:t xml:space="preserve"> </w:t>
      </w:r>
      <w:r w:rsidRPr="00A87A9A">
        <w:rPr>
          <w:rFonts w:asciiTheme="minorHAnsi" w:hAnsiTheme="minorHAnsi"/>
        </w:rPr>
        <w:t>are</w:t>
      </w:r>
      <w:r w:rsidRPr="00A87A9A">
        <w:rPr>
          <w:rFonts w:asciiTheme="minorHAnsi" w:hAnsiTheme="minorHAnsi"/>
          <w:spacing w:val="17"/>
        </w:rPr>
        <w:t xml:space="preserve"> </w:t>
      </w:r>
      <w:r w:rsidRPr="00A87A9A">
        <w:rPr>
          <w:rFonts w:asciiTheme="minorHAnsi" w:hAnsiTheme="minorHAnsi"/>
        </w:rPr>
        <w:t>designed</w:t>
      </w:r>
      <w:r w:rsidRPr="00A87A9A">
        <w:rPr>
          <w:rFonts w:asciiTheme="minorHAnsi" w:hAnsiTheme="minorHAnsi"/>
          <w:spacing w:val="16"/>
        </w:rPr>
        <w:t xml:space="preserve"> </w:t>
      </w:r>
      <w:r w:rsidRPr="00A87A9A">
        <w:rPr>
          <w:rFonts w:asciiTheme="minorHAnsi" w:hAnsiTheme="minorHAnsi"/>
        </w:rPr>
        <w:t>to</w:t>
      </w:r>
      <w:r w:rsidRPr="00A87A9A">
        <w:rPr>
          <w:rFonts w:asciiTheme="minorHAnsi" w:hAnsiTheme="minorHAnsi"/>
          <w:spacing w:val="17"/>
        </w:rPr>
        <w:t xml:space="preserve"> </w:t>
      </w:r>
      <w:r w:rsidRPr="00A87A9A">
        <w:rPr>
          <w:rFonts w:asciiTheme="minorHAnsi" w:hAnsiTheme="minorHAnsi"/>
        </w:rPr>
        <w:t>all</w:t>
      </w:r>
      <w:r w:rsidRPr="00A87A9A">
        <w:rPr>
          <w:rFonts w:asciiTheme="minorHAnsi" w:hAnsiTheme="minorHAnsi"/>
          <w:spacing w:val="-1"/>
        </w:rPr>
        <w:t>o</w:t>
      </w:r>
      <w:r w:rsidRPr="00A87A9A">
        <w:rPr>
          <w:rFonts w:asciiTheme="minorHAnsi" w:hAnsiTheme="minorHAnsi"/>
        </w:rPr>
        <w:t>w</w:t>
      </w:r>
      <w:r w:rsidRPr="00A87A9A">
        <w:rPr>
          <w:rFonts w:asciiTheme="minorHAnsi" w:hAnsiTheme="minorHAnsi"/>
          <w:spacing w:val="17"/>
        </w:rPr>
        <w:t xml:space="preserve"> </w:t>
      </w:r>
      <w:r w:rsidRPr="00BA7B2D">
        <w:rPr>
          <w:rFonts w:asciiTheme="minorHAnsi" w:hAnsiTheme="minorHAnsi"/>
        </w:rPr>
        <w:t>local</w:t>
      </w:r>
      <w:r w:rsidRPr="00A87A9A">
        <w:rPr>
          <w:rFonts w:asciiTheme="minorHAnsi" w:hAnsiTheme="minorHAnsi"/>
          <w:spacing w:val="16"/>
        </w:rPr>
        <w:t xml:space="preserve"> </w:t>
      </w:r>
      <w:r w:rsidRPr="00A87A9A">
        <w:rPr>
          <w:rFonts w:asciiTheme="minorHAnsi" w:hAnsiTheme="minorHAnsi"/>
        </w:rPr>
        <w:t>aut</w:t>
      </w:r>
      <w:r w:rsidRPr="00A87A9A">
        <w:rPr>
          <w:rFonts w:asciiTheme="minorHAnsi" w:hAnsiTheme="minorHAnsi"/>
          <w:spacing w:val="-1"/>
        </w:rPr>
        <w:t>h</w:t>
      </w:r>
      <w:r w:rsidRPr="00A87A9A">
        <w:rPr>
          <w:rFonts w:asciiTheme="minorHAnsi" w:hAnsiTheme="minorHAnsi"/>
        </w:rPr>
        <w:t>orities</w:t>
      </w:r>
      <w:r w:rsidRPr="00A87A9A">
        <w:rPr>
          <w:rFonts w:asciiTheme="minorHAnsi" w:hAnsiTheme="minorHAnsi"/>
          <w:spacing w:val="17"/>
        </w:rPr>
        <w:t xml:space="preserve"> </w:t>
      </w:r>
      <w:r w:rsidRPr="00A87A9A">
        <w:rPr>
          <w:rFonts w:asciiTheme="minorHAnsi" w:hAnsiTheme="minorHAnsi"/>
        </w:rPr>
        <w:t>to</w:t>
      </w:r>
      <w:r w:rsidRPr="00A87A9A">
        <w:rPr>
          <w:rFonts w:asciiTheme="minorHAnsi" w:hAnsiTheme="minorHAnsi"/>
          <w:spacing w:val="17"/>
        </w:rPr>
        <w:t xml:space="preserve"> </w:t>
      </w:r>
      <w:r w:rsidRPr="00A87A9A">
        <w:rPr>
          <w:rFonts w:asciiTheme="minorHAnsi" w:hAnsiTheme="minorHAnsi"/>
        </w:rPr>
        <w:t>w</w:t>
      </w:r>
      <w:r w:rsidRPr="00A87A9A">
        <w:rPr>
          <w:rFonts w:asciiTheme="minorHAnsi" w:hAnsiTheme="minorHAnsi"/>
          <w:spacing w:val="-1"/>
        </w:rPr>
        <w:t>a</w:t>
      </w:r>
      <w:r w:rsidRPr="00A87A9A">
        <w:rPr>
          <w:rFonts w:asciiTheme="minorHAnsi" w:hAnsiTheme="minorHAnsi"/>
        </w:rPr>
        <w:t>rn</w:t>
      </w:r>
      <w:r w:rsidRPr="00A87A9A">
        <w:rPr>
          <w:rFonts w:asciiTheme="minorHAnsi" w:hAnsiTheme="minorHAnsi"/>
          <w:spacing w:val="17"/>
        </w:rPr>
        <w:t xml:space="preserve"> </w:t>
      </w:r>
      <w:r w:rsidRPr="00A87A9A">
        <w:rPr>
          <w:rFonts w:asciiTheme="minorHAnsi" w:hAnsiTheme="minorHAnsi"/>
        </w:rPr>
        <w:t>the</w:t>
      </w:r>
      <w:r w:rsidRPr="00A87A9A">
        <w:rPr>
          <w:rFonts w:asciiTheme="minorHAnsi" w:hAnsiTheme="minorHAnsi"/>
          <w:spacing w:val="16"/>
        </w:rPr>
        <w:t xml:space="preserve"> </w:t>
      </w:r>
      <w:r w:rsidRPr="00A87A9A">
        <w:rPr>
          <w:rFonts w:asciiTheme="minorHAnsi" w:hAnsiTheme="minorHAnsi"/>
        </w:rPr>
        <w:t>public of</w:t>
      </w:r>
      <w:r w:rsidRPr="00A87A9A">
        <w:rPr>
          <w:rFonts w:asciiTheme="minorHAnsi" w:hAnsiTheme="minorHAnsi"/>
          <w:spacing w:val="3"/>
        </w:rPr>
        <w:t xml:space="preserve"> </w:t>
      </w:r>
      <w:r w:rsidRPr="00A87A9A">
        <w:rPr>
          <w:rFonts w:asciiTheme="minorHAnsi" w:hAnsiTheme="minorHAnsi"/>
        </w:rPr>
        <w:t>i</w:t>
      </w:r>
      <w:r w:rsidRPr="00A87A9A">
        <w:rPr>
          <w:rFonts w:asciiTheme="minorHAnsi" w:hAnsiTheme="minorHAnsi"/>
          <w:spacing w:val="-2"/>
        </w:rPr>
        <w:t>m</w:t>
      </w:r>
      <w:r w:rsidRPr="00A87A9A">
        <w:rPr>
          <w:rFonts w:asciiTheme="minorHAnsi" w:hAnsiTheme="minorHAnsi"/>
        </w:rPr>
        <w:t>pending</w:t>
      </w:r>
      <w:r w:rsidRPr="00A87A9A">
        <w:rPr>
          <w:rFonts w:asciiTheme="minorHAnsi" w:hAnsiTheme="minorHAnsi"/>
          <w:spacing w:val="3"/>
        </w:rPr>
        <w:t xml:space="preserve"> </w:t>
      </w:r>
      <w:r w:rsidRPr="00A87A9A">
        <w:rPr>
          <w:rFonts w:asciiTheme="minorHAnsi" w:hAnsiTheme="minorHAnsi"/>
        </w:rPr>
        <w:t>or</w:t>
      </w:r>
      <w:r w:rsidRPr="00A87A9A">
        <w:rPr>
          <w:rFonts w:asciiTheme="minorHAnsi" w:hAnsiTheme="minorHAnsi"/>
          <w:spacing w:val="3"/>
        </w:rPr>
        <w:t xml:space="preserve"> </w:t>
      </w:r>
      <w:r w:rsidRPr="00A87A9A">
        <w:rPr>
          <w:rFonts w:asciiTheme="minorHAnsi" w:hAnsiTheme="minorHAnsi"/>
        </w:rPr>
        <w:t>current</w:t>
      </w:r>
      <w:r w:rsidRPr="00A87A9A">
        <w:rPr>
          <w:rFonts w:asciiTheme="minorHAnsi" w:hAnsiTheme="minorHAnsi"/>
          <w:spacing w:val="3"/>
        </w:rPr>
        <w:t xml:space="preserve"> </w:t>
      </w:r>
      <w:r w:rsidRPr="00A87A9A">
        <w:rPr>
          <w:rFonts w:asciiTheme="minorHAnsi" w:hAnsiTheme="minorHAnsi"/>
        </w:rPr>
        <w:t>threats</w:t>
      </w:r>
      <w:r w:rsidRPr="00A87A9A">
        <w:rPr>
          <w:rFonts w:asciiTheme="minorHAnsi" w:hAnsiTheme="minorHAnsi"/>
          <w:spacing w:val="3"/>
        </w:rPr>
        <w:t xml:space="preserve"> </w:t>
      </w:r>
      <w:r w:rsidRPr="00A87A9A">
        <w:rPr>
          <w:rFonts w:asciiTheme="minorHAnsi" w:hAnsiTheme="minorHAnsi"/>
        </w:rPr>
        <w:t>or</w:t>
      </w:r>
      <w:r w:rsidRPr="00A87A9A">
        <w:rPr>
          <w:rFonts w:asciiTheme="minorHAnsi" w:hAnsiTheme="minorHAnsi"/>
          <w:spacing w:val="3"/>
        </w:rPr>
        <w:t xml:space="preserve"> </w:t>
      </w:r>
      <w:r w:rsidRPr="00A87A9A">
        <w:rPr>
          <w:rFonts w:asciiTheme="minorHAnsi" w:hAnsiTheme="minorHAnsi"/>
        </w:rPr>
        <w:t>e</w:t>
      </w:r>
      <w:r w:rsidRPr="00A87A9A">
        <w:rPr>
          <w:rFonts w:asciiTheme="minorHAnsi" w:hAnsiTheme="minorHAnsi"/>
          <w:spacing w:val="-2"/>
        </w:rPr>
        <w:t>m</w:t>
      </w:r>
      <w:r w:rsidRPr="00A87A9A">
        <w:rPr>
          <w:rFonts w:asciiTheme="minorHAnsi" w:hAnsiTheme="minorHAnsi"/>
        </w:rPr>
        <w:t>ergencies</w:t>
      </w:r>
      <w:r w:rsidRPr="00A87A9A">
        <w:rPr>
          <w:rFonts w:asciiTheme="minorHAnsi" w:hAnsiTheme="minorHAnsi"/>
          <w:spacing w:val="1"/>
        </w:rPr>
        <w:t xml:space="preserve"> </w:t>
      </w:r>
      <w:r w:rsidRPr="00A87A9A">
        <w:rPr>
          <w:rFonts w:asciiTheme="minorHAnsi" w:hAnsiTheme="minorHAnsi"/>
        </w:rPr>
        <w:t>affecting</w:t>
      </w:r>
      <w:r w:rsidRPr="00A87A9A">
        <w:rPr>
          <w:rFonts w:asciiTheme="minorHAnsi" w:hAnsiTheme="minorHAnsi"/>
          <w:spacing w:val="3"/>
        </w:rPr>
        <w:t xml:space="preserve"> </w:t>
      </w:r>
      <w:r w:rsidRPr="00A87A9A">
        <w:rPr>
          <w:rFonts w:asciiTheme="minorHAnsi" w:hAnsiTheme="minorHAnsi"/>
        </w:rPr>
        <w:t>their</w:t>
      </w:r>
      <w:r w:rsidRPr="00A87A9A">
        <w:rPr>
          <w:rFonts w:asciiTheme="minorHAnsi" w:hAnsiTheme="minorHAnsi"/>
          <w:spacing w:val="3"/>
        </w:rPr>
        <w:t xml:space="preserve"> </w:t>
      </w:r>
      <w:r w:rsidRPr="00A87A9A">
        <w:rPr>
          <w:rFonts w:asciiTheme="minorHAnsi" w:hAnsiTheme="minorHAnsi"/>
        </w:rPr>
        <w:t>area.</w:t>
      </w:r>
      <w:r w:rsidRPr="00A87A9A">
        <w:rPr>
          <w:rFonts w:asciiTheme="minorHAnsi" w:hAnsiTheme="minorHAnsi"/>
          <w:spacing w:val="2"/>
        </w:rPr>
        <w:t xml:space="preserve"> </w:t>
      </w:r>
      <w:r w:rsidRPr="00A87A9A">
        <w:rPr>
          <w:rFonts w:asciiTheme="minorHAnsi" w:hAnsiTheme="minorHAnsi"/>
        </w:rPr>
        <w:t>Such public</w:t>
      </w:r>
      <w:r w:rsidRPr="00A87A9A">
        <w:rPr>
          <w:rFonts w:asciiTheme="minorHAnsi" w:hAnsiTheme="minorHAnsi"/>
          <w:spacing w:val="3"/>
        </w:rPr>
        <w:t xml:space="preserve"> </w:t>
      </w:r>
      <w:r w:rsidRPr="00A87A9A">
        <w:rPr>
          <w:rFonts w:asciiTheme="minorHAnsi" w:hAnsiTheme="minorHAnsi"/>
        </w:rPr>
        <w:t>warning</w:t>
      </w:r>
      <w:r w:rsidRPr="00A87A9A">
        <w:rPr>
          <w:rFonts w:asciiTheme="minorHAnsi" w:hAnsiTheme="minorHAnsi"/>
          <w:spacing w:val="3"/>
        </w:rPr>
        <w:t xml:space="preserve"> </w:t>
      </w:r>
      <w:r w:rsidRPr="00A87A9A">
        <w:rPr>
          <w:rFonts w:asciiTheme="minorHAnsi" w:hAnsiTheme="minorHAnsi"/>
        </w:rPr>
        <w:t>syste</w:t>
      </w:r>
      <w:r w:rsidRPr="00A87A9A">
        <w:rPr>
          <w:rFonts w:asciiTheme="minorHAnsi" w:hAnsiTheme="minorHAnsi"/>
          <w:spacing w:val="-2"/>
        </w:rPr>
        <w:t>m</w:t>
      </w:r>
      <w:r w:rsidRPr="00A87A9A">
        <w:rPr>
          <w:rFonts w:asciiTheme="minorHAnsi" w:hAnsiTheme="minorHAnsi"/>
        </w:rPr>
        <w:t>s are</w:t>
      </w:r>
      <w:r w:rsidRPr="00A87A9A">
        <w:rPr>
          <w:rFonts w:asciiTheme="minorHAnsi" w:hAnsiTheme="minorHAnsi"/>
          <w:spacing w:val="1"/>
        </w:rPr>
        <w:t xml:space="preserve"> </w:t>
      </w:r>
      <w:r w:rsidRPr="00A87A9A">
        <w:rPr>
          <w:rFonts w:asciiTheme="minorHAnsi" w:hAnsiTheme="minorHAnsi"/>
        </w:rPr>
        <w:t>e</w:t>
      </w:r>
      <w:r w:rsidRPr="00A87A9A">
        <w:rPr>
          <w:rFonts w:asciiTheme="minorHAnsi" w:hAnsiTheme="minorHAnsi"/>
          <w:spacing w:val="-1"/>
        </w:rPr>
        <w:t>s</w:t>
      </w:r>
      <w:r w:rsidRPr="00A87A9A">
        <w:rPr>
          <w:rFonts w:asciiTheme="minorHAnsi" w:hAnsiTheme="minorHAnsi"/>
        </w:rPr>
        <w:t>sential</w:t>
      </w:r>
      <w:r w:rsidRPr="00A87A9A">
        <w:rPr>
          <w:rFonts w:asciiTheme="minorHAnsi" w:hAnsiTheme="minorHAnsi"/>
          <w:spacing w:val="1"/>
        </w:rPr>
        <w:t xml:space="preserve"> </w:t>
      </w:r>
      <w:r w:rsidRPr="00A87A9A">
        <w:rPr>
          <w:rFonts w:asciiTheme="minorHAnsi" w:hAnsiTheme="minorHAnsi"/>
        </w:rPr>
        <w:t>to</w:t>
      </w:r>
      <w:r w:rsidRPr="00A87A9A">
        <w:rPr>
          <w:rFonts w:asciiTheme="minorHAnsi" w:hAnsiTheme="minorHAnsi"/>
          <w:spacing w:val="1"/>
        </w:rPr>
        <w:t xml:space="preserve"> </w:t>
      </w:r>
      <w:r w:rsidRPr="00A87A9A">
        <w:rPr>
          <w:rFonts w:asciiTheme="minorHAnsi" w:hAnsiTheme="minorHAnsi"/>
        </w:rPr>
        <w:t>com</w:t>
      </w:r>
      <w:r w:rsidRPr="00A87A9A">
        <w:rPr>
          <w:rFonts w:asciiTheme="minorHAnsi" w:hAnsiTheme="minorHAnsi"/>
          <w:spacing w:val="-2"/>
        </w:rPr>
        <w:t>m</w:t>
      </w:r>
      <w:r w:rsidRPr="00A87A9A">
        <w:rPr>
          <w:rFonts w:asciiTheme="minorHAnsi" w:hAnsiTheme="minorHAnsi"/>
        </w:rPr>
        <w:t>unicating</w:t>
      </w:r>
      <w:r w:rsidRPr="00A87A9A">
        <w:rPr>
          <w:rFonts w:asciiTheme="minorHAnsi" w:hAnsiTheme="minorHAnsi"/>
          <w:spacing w:val="1"/>
        </w:rPr>
        <w:t xml:space="preserve"> </w:t>
      </w:r>
      <w:r w:rsidRPr="00A87A9A">
        <w:rPr>
          <w:rFonts w:asciiTheme="minorHAnsi" w:hAnsiTheme="minorHAnsi"/>
        </w:rPr>
        <w:t>critical</w:t>
      </w:r>
      <w:r w:rsidRPr="00A87A9A">
        <w:rPr>
          <w:rFonts w:asciiTheme="minorHAnsi" w:hAnsiTheme="minorHAnsi"/>
          <w:spacing w:val="1"/>
        </w:rPr>
        <w:t xml:space="preserve"> </w:t>
      </w:r>
      <w:r w:rsidRPr="00A87A9A">
        <w:rPr>
          <w:rFonts w:asciiTheme="minorHAnsi" w:hAnsiTheme="minorHAnsi"/>
        </w:rPr>
        <w:t>e</w:t>
      </w:r>
      <w:r w:rsidRPr="00A87A9A">
        <w:rPr>
          <w:rFonts w:asciiTheme="minorHAnsi" w:hAnsiTheme="minorHAnsi"/>
          <w:spacing w:val="-2"/>
        </w:rPr>
        <w:t>m</w:t>
      </w:r>
      <w:r w:rsidRPr="00A87A9A">
        <w:rPr>
          <w:rFonts w:asciiTheme="minorHAnsi" w:hAnsiTheme="minorHAnsi"/>
        </w:rPr>
        <w:t>ergen</w:t>
      </w:r>
      <w:r w:rsidRPr="00A87A9A">
        <w:rPr>
          <w:rFonts w:asciiTheme="minorHAnsi" w:hAnsiTheme="minorHAnsi"/>
          <w:spacing w:val="-1"/>
        </w:rPr>
        <w:t>c</w:t>
      </w:r>
      <w:r w:rsidRPr="00A87A9A">
        <w:rPr>
          <w:rFonts w:asciiTheme="minorHAnsi" w:hAnsiTheme="minorHAnsi"/>
        </w:rPr>
        <w:t>y</w:t>
      </w:r>
      <w:r w:rsidRPr="00A87A9A">
        <w:rPr>
          <w:rFonts w:asciiTheme="minorHAnsi" w:hAnsiTheme="minorHAnsi"/>
          <w:spacing w:val="2"/>
        </w:rPr>
        <w:t xml:space="preserve"> </w:t>
      </w:r>
      <w:r w:rsidRPr="00A87A9A">
        <w:rPr>
          <w:rFonts w:asciiTheme="minorHAnsi" w:hAnsiTheme="minorHAnsi"/>
        </w:rPr>
        <w:t>in</w:t>
      </w:r>
      <w:r w:rsidRPr="00A87A9A">
        <w:rPr>
          <w:rFonts w:asciiTheme="minorHAnsi" w:hAnsiTheme="minorHAnsi"/>
          <w:spacing w:val="-1"/>
        </w:rPr>
        <w:t>f</w:t>
      </w:r>
      <w:r w:rsidRPr="00A87A9A">
        <w:rPr>
          <w:rFonts w:asciiTheme="minorHAnsi" w:hAnsiTheme="minorHAnsi"/>
        </w:rPr>
        <w:t>or</w:t>
      </w:r>
      <w:r w:rsidRPr="00A87A9A">
        <w:rPr>
          <w:rFonts w:asciiTheme="minorHAnsi" w:hAnsiTheme="minorHAnsi"/>
          <w:spacing w:val="-2"/>
        </w:rPr>
        <w:t>m</w:t>
      </w:r>
      <w:r w:rsidRPr="00A87A9A">
        <w:rPr>
          <w:rFonts w:asciiTheme="minorHAnsi" w:hAnsiTheme="minorHAnsi"/>
        </w:rPr>
        <w:t>ation</w:t>
      </w:r>
      <w:r w:rsidRPr="00A87A9A">
        <w:rPr>
          <w:rFonts w:asciiTheme="minorHAnsi" w:hAnsiTheme="minorHAnsi"/>
          <w:spacing w:val="2"/>
        </w:rPr>
        <w:t xml:space="preserve"> </w:t>
      </w:r>
      <w:r w:rsidRPr="00A87A9A">
        <w:rPr>
          <w:rFonts w:asciiTheme="minorHAnsi" w:hAnsiTheme="minorHAnsi"/>
        </w:rPr>
        <w:t>to</w:t>
      </w:r>
      <w:r w:rsidRPr="00A87A9A">
        <w:rPr>
          <w:rFonts w:asciiTheme="minorHAnsi" w:hAnsiTheme="minorHAnsi"/>
          <w:spacing w:val="2"/>
        </w:rPr>
        <w:t xml:space="preserve"> </w:t>
      </w:r>
      <w:r w:rsidRPr="00A87A9A">
        <w:rPr>
          <w:rFonts w:asciiTheme="minorHAnsi" w:hAnsiTheme="minorHAnsi"/>
        </w:rPr>
        <w:t>the public</w:t>
      </w:r>
      <w:r w:rsidRPr="00A87A9A">
        <w:rPr>
          <w:rFonts w:asciiTheme="minorHAnsi" w:hAnsiTheme="minorHAnsi"/>
          <w:spacing w:val="1"/>
        </w:rPr>
        <w:t xml:space="preserve"> </w:t>
      </w:r>
      <w:r w:rsidRPr="00A87A9A">
        <w:rPr>
          <w:rFonts w:asciiTheme="minorHAnsi" w:hAnsiTheme="minorHAnsi"/>
        </w:rPr>
        <w:t>during</w:t>
      </w:r>
      <w:r w:rsidRPr="00A87A9A">
        <w:rPr>
          <w:rFonts w:asciiTheme="minorHAnsi" w:hAnsiTheme="minorHAnsi"/>
          <w:spacing w:val="1"/>
        </w:rPr>
        <w:t xml:space="preserve"> </w:t>
      </w:r>
      <w:r w:rsidRPr="00A87A9A">
        <w:rPr>
          <w:rFonts w:asciiTheme="minorHAnsi" w:hAnsiTheme="minorHAnsi"/>
        </w:rPr>
        <w:t>ti</w:t>
      </w:r>
      <w:r w:rsidRPr="00A87A9A">
        <w:rPr>
          <w:rFonts w:asciiTheme="minorHAnsi" w:hAnsiTheme="minorHAnsi"/>
          <w:spacing w:val="-2"/>
        </w:rPr>
        <w:t>m</w:t>
      </w:r>
      <w:r w:rsidRPr="00A87A9A">
        <w:rPr>
          <w:rFonts w:asciiTheme="minorHAnsi" w:hAnsiTheme="minorHAnsi"/>
        </w:rPr>
        <w:t>es</w:t>
      </w:r>
      <w:r w:rsidRPr="00A87A9A">
        <w:rPr>
          <w:rFonts w:asciiTheme="minorHAnsi" w:hAnsiTheme="minorHAnsi"/>
          <w:spacing w:val="1"/>
        </w:rPr>
        <w:t xml:space="preserve"> </w:t>
      </w:r>
      <w:r w:rsidRPr="00A87A9A">
        <w:rPr>
          <w:rFonts w:asciiTheme="minorHAnsi" w:hAnsiTheme="minorHAnsi"/>
        </w:rPr>
        <w:t>wh</w:t>
      </w:r>
      <w:r w:rsidRPr="00A87A9A">
        <w:rPr>
          <w:rFonts w:asciiTheme="minorHAnsi" w:hAnsiTheme="minorHAnsi"/>
          <w:spacing w:val="1"/>
        </w:rPr>
        <w:t>e</w:t>
      </w:r>
      <w:r w:rsidRPr="00A87A9A">
        <w:rPr>
          <w:rFonts w:asciiTheme="minorHAnsi" w:hAnsiTheme="minorHAnsi"/>
        </w:rPr>
        <w:t>n other</w:t>
      </w:r>
      <w:r w:rsidRPr="00A87A9A">
        <w:rPr>
          <w:rFonts w:asciiTheme="minorHAnsi" w:hAnsiTheme="minorHAnsi"/>
          <w:spacing w:val="28"/>
        </w:rPr>
        <w:t xml:space="preserve"> </w:t>
      </w:r>
      <w:r w:rsidRPr="00A87A9A">
        <w:rPr>
          <w:rFonts w:asciiTheme="minorHAnsi" w:hAnsiTheme="minorHAnsi"/>
        </w:rPr>
        <w:t>communications</w:t>
      </w:r>
      <w:r w:rsidRPr="00A87A9A">
        <w:rPr>
          <w:rFonts w:asciiTheme="minorHAnsi" w:hAnsiTheme="minorHAnsi"/>
          <w:spacing w:val="28"/>
        </w:rPr>
        <w:t xml:space="preserve"> </w:t>
      </w:r>
      <w:r w:rsidRPr="00A87A9A">
        <w:rPr>
          <w:rFonts w:asciiTheme="minorHAnsi" w:hAnsiTheme="minorHAnsi"/>
        </w:rPr>
        <w:t>syste</w:t>
      </w:r>
      <w:r w:rsidRPr="00A87A9A">
        <w:rPr>
          <w:rFonts w:asciiTheme="minorHAnsi" w:hAnsiTheme="minorHAnsi"/>
          <w:spacing w:val="-2"/>
        </w:rPr>
        <w:t>m</w:t>
      </w:r>
      <w:r w:rsidRPr="00A87A9A">
        <w:rPr>
          <w:rFonts w:asciiTheme="minorHAnsi" w:hAnsiTheme="minorHAnsi"/>
        </w:rPr>
        <w:t>s</w:t>
      </w:r>
      <w:r w:rsidRPr="00A87A9A">
        <w:rPr>
          <w:rFonts w:asciiTheme="minorHAnsi" w:hAnsiTheme="minorHAnsi"/>
          <w:spacing w:val="30"/>
        </w:rPr>
        <w:t xml:space="preserve"> </w:t>
      </w:r>
      <w:r w:rsidRPr="00A87A9A">
        <w:rPr>
          <w:rFonts w:asciiTheme="minorHAnsi" w:hAnsiTheme="minorHAnsi"/>
          <w:spacing w:val="-2"/>
        </w:rPr>
        <w:t>m</w:t>
      </w:r>
      <w:r w:rsidRPr="00A87A9A">
        <w:rPr>
          <w:rFonts w:asciiTheme="minorHAnsi" w:hAnsiTheme="minorHAnsi"/>
        </w:rPr>
        <w:t>ay</w:t>
      </w:r>
      <w:r w:rsidRPr="00A87A9A">
        <w:rPr>
          <w:rFonts w:asciiTheme="minorHAnsi" w:hAnsiTheme="minorHAnsi"/>
          <w:spacing w:val="27"/>
        </w:rPr>
        <w:t xml:space="preserve"> </w:t>
      </w:r>
      <w:r w:rsidRPr="00A87A9A">
        <w:rPr>
          <w:rFonts w:asciiTheme="minorHAnsi" w:hAnsiTheme="minorHAnsi"/>
        </w:rPr>
        <w:t>not</w:t>
      </w:r>
      <w:r w:rsidRPr="00A87A9A">
        <w:rPr>
          <w:rFonts w:asciiTheme="minorHAnsi" w:hAnsiTheme="minorHAnsi"/>
          <w:spacing w:val="28"/>
        </w:rPr>
        <w:t xml:space="preserve"> </w:t>
      </w:r>
      <w:r w:rsidRPr="00A87A9A">
        <w:rPr>
          <w:rFonts w:asciiTheme="minorHAnsi" w:hAnsiTheme="minorHAnsi"/>
        </w:rPr>
        <w:t>be</w:t>
      </w:r>
      <w:r w:rsidRPr="00A87A9A">
        <w:rPr>
          <w:rFonts w:asciiTheme="minorHAnsi" w:hAnsiTheme="minorHAnsi"/>
          <w:spacing w:val="28"/>
        </w:rPr>
        <w:t xml:space="preserve"> </w:t>
      </w:r>
      <w:r w:rsidRPr="00A87A9A">
        <w:rPr>
          <w:rFonts w:asciiTheme="minorHAnsi" w:hAnsiTheme="minorHAnsi"/>
        </w:rPr>
        <w:t>dependable.</w:t>
      </w:r>
      <w:r w:rsidRPr="00A87A9A">
        <w:rPr>
          <w:rFonts w:asciiTheme="minorHAnsi" w:hAnsiTheme="minorHAnsi"/>
          <w:spacing w:val="28"/>
        </w:rPr>
        <w:t xml:space="preserve"> </w:t>
      </w:r>
      <w:r w:rsidRPr="00A87A9A">
        <w:rPr>
          <w:rFonts w:asciiTheme="minorHAnsi" w:hAnsiTheme="minorHAnsi"/>
        </w:rPr>
        <w:t>Public</w:t>
      </w:r>
      <w:r w:rsidRPr="00A87A9A">
        <w:rPr>
          <w:rFonts w:asciiTheme="minorHAnsi" w:hAnsiTheme="minorHAnsi"/>
          <w:spacing w:val="28"/>
        </w:rPr>
        <w:t xml:space="preserve"> </w:t>
      </w:r>
      <w:r w:rsidRPr="00A87A9A">
        <w:rPr>
          <w:rFonts w:asciiTheme="minorHAnsi" w:hAnsiTheme="minorHAnsi"/>
        </w:rPr>
        <w:t>w</w:t>
      </w:r>
      <w:r w:rsidRPr="00A87A9A">
        <w:rPr>
          <w:rFonts w:asciiTheme="minorHAnsi" w:hAnsiTheme="minorHAnsi"/>
          <w:spacing w:val="-1"/>
        </w:rPr>
        <w:t>a</w:t>
      </w:r>
      <w:r w:rsidRPr="00A87A9A">
        <w:rPr>
          <w:rFonts w:asciiTheme="minorHAnsi" w:hAnsiTheme="minorHAnsi"/>
        </w:rPr>
        <w:t>rnings</w:t>
      </w:r>
      <w:r w:rsidRPr="00A87A9A">
        <w:rPr>
          <w:rFonts w:asciiTheme="minorHAnsi" w:hAnsiTheme="minorHAnsi"/>
          <w:spacing w:val="29"/>
        </w:rPr>
        <w:t xml:space="preserve"> </w:t>
      </w:r>
      <w:r w:rsidRPr="00A87A9A">
        <w:rPr>
          <w:rFonts w:asciiTheme="minorHAnsi" w:hAnsiTheme="minorHAnsi"/>
          <w:spacing w:val="-2"/>
        </w:rPr>
        <w:t>m</w:t>
      </w:r>
      <w:r w:rsidRPr="00A87A9A">
        <w:rPr>
          <w:rFonts w:asciiTheme="minorHAnsi" w:hAnsiTheme="minorHAnsi"/>
        </w:rPr>
        <w:t>ay</w:t>
      </w:r>
      <w:r w:rsidRPr="00A87A9A">
        <w:rPr>
          <w:rFonts w:asciiTheme="minorHAnsi" w:hAnsiTheme="minorHAnsi"/>
          <w:spacing w:val="29"/>
        </w:rPr>
        <w:t xml:space="preserve"> </w:t>
      </w:r>
      <w:r w:rsidRPr="00A87A9A">
        <w:rPr>
          <w:rFonts w:asciiTheme="minorHAnsi" w:hAnsiTheme="minorHAnsi"/>
        </w:rPr>
        <w:t>be</w:t>
      </w:r>
      <w:r w:rsidRPr="00A87A9A">
        <w:rPr>
          <w:rFonts w:asciiTheme="minorHAnsi" w:hAnsiTheme="minorHAnsi"/>
          <w:spacing w:val="29"/>
        </w:rPr>
        <w:t xml:space="preserve"> </w:t>
      </w:r>
      <w:r w:rsidRPr="00A87A9A">
        <w:rPr>
          <w:rFonts w:asciiTheme="minorHAnsi" w:hAnsiTheme="minorHAnsi"/>
        </w:rPr>
        <w:t>issued</w:t>
      </w:r>
      <w:r w:rsidRPr="00A87A9A">
        <w:rPr>
          <w:rFonts w:asciiTheme="minorHAnsi" w:hAnsiTheme="minorHAnsi"/>
          <w:spacing w:val="29"/>
        </w:rPr>
        <w:t xml:space="preserve"> </w:t>
      </w:r>
      <w:r w:rsidRPr="00A87A9A">
        <w:rPr>
          <w:rFonts w:asciiTheme="minorHAnsi" w:hAnsiTheme="minorHAnsi"/>
        </w:rPr>
        <w:t>during severe</w:t>
      </w:r>
      <w:r w:rsidRPr="00A87A9A">
        <w:rPr>
          <w:rFonts w:asciiTheme="minorHAnsi" w:hAnsiTheme="minorHAnsi"/>
          <w:spacing w:val="1"/>
        </w:rPr>
        <w:t xml:space="preserve"> </w:t>
      </w:r>
      <w:r w:rsidRPr="00A87A9A">
        <w:rPr>
          <w:rFonts w:asciiTheme="minorHAnsi" w:hAnsiTheme="minorHAnsi"/>
        </w:rPr>
        <w:t>weather,</w:t>
      </w:r>
      <w:r w:rsidRPr="00A87A9A">
        <w:rPr>
          <w:rFonts w:asciiTheme="minorHAnsi" w:hAnsiTheme="minorHAnsi"/>
          <w:spacing w:val="1"/>
        </w:rPr>
        <w:t xml:space="preserve"> </w:t>
      </w:r>
      <w:r w:rsidRPr="00A87A9A">
        <w:rPr>
          <w:rFonts w:asciiTheme="minorHAnsi" w:hAnsiTheme="minorHAnsi"/>
        </w:rPr>
        <w:t>flooding,</w:t>
      </w:r>
      <w:r w:rsidRPr="00A87A9A">
        <w:rPr>
          <w:rFonts w:asciiTheme="minorHAnsi" w:hAnsiTheme="minorHAnsi"/>
          <w:spacing w:val="1"/>
        </w:rPr>
        <w:t xml:space="preserve"> </w:t>
      </w:r>
      <w:r w:rsidRPr="00A87A9A">
        <w:rPr>
          <w:rFonts w:asciiTheme="minorHAnsi" w:hAnsiTheme="minorHAnsi"/>
        </w:rPr>
        <w:t>fire,</w:t>
      </w:r>
      <w:r w:rsidRPr="00A87A9A">
        <w:rPr>
          <w:rFonts w:asciiTheme="minorHAnsi" w:hAnsiTheme="minorHAnsi"/>
          <w:spacing w:val="1"/>
        </w:rPr>
        <w:t xml:space="preserve"> </w:t>
      </w:r>
      <w:r w:rsidRPr="00A87A9A">
        <w:rPr>
          <w:rFonts w:asciiTheme="minorHAnsi" w:hAnsiTheme="minorHAnsi"/>
        </w:rPr>
        <w:t>hazardous</w:t>
      </w:r>
      <w:r w:rsidRPr="00A87A9A">
        <w:rPr>
          <w:rFonts w:asciiTheme="minorHAnsi" w:hAnsiTheme="minorHAnsi"/>
          <w:spacing w:val="1"/>
        </w:rPr>
        <w:t xml:space="preserve"> </w:t>
      </w:r>
      <w:r w:rsidRPr="00A87A9A">
        <w:rPr>
          <w:rFonts w:asciiTheme="minorHAnsi" w:hAnsiTheme="minorHAnsi"/>
          <w:spacing w:val="-2"/>
        </w:rPr>
        <w:t>m</w:t>
      </w:r>
      <w:r w:rsidRPr="00A87A9A">
        <w:rPr>
          <w:rFonts w:asciiTheme="minorHAnsi" w:hAnsiTheme="minorHAnsi"/>
        </w:rPr>
        <w:t>aterial release,</w:t>
      </w:r>
      <w:r w:rsidRPr="00A87A9A">
        <w:rPr>
          <w:rFonts w:asciiTheme="minorHAnsi" w:hAnsiTheme="minorHAnsi"/>
          <w:spacing w:val="1"/>
        </w:rPr>
        <w:t xml:space="preserve"> </w:t>
      </w:r>
      <w:r w:rsidRPr="00A87A9A">
        <w:rPr>
          <w:rFonts w:asciiTheme="minorHAnsi" w:hAnsiTheme="minorHAnsi"/>
        </w:rPr>
        <w:t>terrorist</w:t>
      </w:r>
      <w:r w:rsidRPr="00A87A9A">
        <w:rPr>
          <w:rFonts w:asciiTheme="minorHAnsi" w:hAnsiTheme="minorHAnsi"/>
          <w:spacing w:val="1"/>
        </w:rPr>
        <w:t xml:space="preserve"> </w:t>
      </w:r>
      <w:r w:rsidRPr="00A87A9A">
        <w:rPr>
          <w:rFonts w:asciiTheme="minorHAnsi" w:hAnsiTheme="minorHAnsi"/>
        </w:rPr>
        <w:t>thr</w:t>
      </w:r>
      <w:r w:rsidRPr="00A87A9A">
        <w:rPr>
          <w:rFonts w:asciiTheme="minorHAnsi" w:hAnsiTheme="minorHAnsi"/>
          <w:spacing w:val="-2"/>
        </w:rPr>
        <w:t>e</w:t>
      </w:r>
      <w:r w:rsidRPr="00A87A9A">
        <w:rPr>
          <w:rFonts w:asciiTheme="minorHAnsi" w:hAnsiTheme="minorHAnsi"/>
        </w:rPr>
        <w:t>at,</w:t>
      </w:r>
      <w:r w:rsidRPr="00A87A9A">
        <w:rPr>
          <w:rFonts w:asciiTheme="minorHAnsi" w:hAnsiTheme="minorHAnsi"/>
          <w:spacing w:val="1"/>
        </w:rPr>
        <w:t xml:space="preserve"> </w:t>
      </w:r>
      <w:r w:rsidRPr="00A87A9A">
        <w:rPr>
          <w:rFonts w:asciiTheme="minorHAnsi" w:hAnsiTheme="minorHAnsi"/>
        </w:rPr>
        <w:t>water</w:t>
      </w:r>
      <w:r w:rsidRPr="00A87A9A">
        <w:rPr>
          <w:rFonts w:asciiTheme="minorHAnsi" w:hAnsiTheme="minorHAnsi"/>
          <w:spacing w:val="1"/>
        </w:rPr>
        <w:t xml:space="preserve"> </w:t>
      </w:r>
      <w:r w:rsidRPr="00A87A9A">
        <w:rPr>
          <w:rFonts w:asciiTheme="minorHAnsi" w:hAnsiTheme="minorHAnsi"/>
        </w:rPr>
        <w:t>conta</w:t>
      </w:r>
      <w:r w:rsidRPr="00A87A9A">
        <w:rPr>
          <w:rFonts w:asciiTheme="minorHAnsi" w:hAnsiTheme="minorHAnsi"/>
          <w:spacing w:val="-2"/>
        </w:rPr>
        <w:t>m</w:t>
      </w:r>
      <w:r w:rsidRPr="00A87A9A">
        <w:rPr>
          <w:rFonts w:asciiTheme="minorHAnsi" w:hAnsiTheme="minorHAnsi"/>
        </w:rPr>
        <w:t>ination, and any other threats to life, property, and safety. During these or any other type of e</w:t>
      </w:r>
      <w:r w:rsidRPr="00A87A9A">
        <w:rPr>
          <w:rFonts w:asciiTheme="minorHAnsi" w:hAnsiTheme="minorHAnsi"/>
          <w:spacing w:val="-2"/>
        </w:rPr>
        <w:t>m</w:t>
      </w:r>
      <w:r w:rsidRPr="00A87A9A">
        <w:rPr>
          <w:rFonts w:asciiTheme="minorHAnsi" w:hAnsiTheme="minorHAnsi"/>
        </w:rPr>
        <w:t>ergency when</w:t>
      </w:r>
      <w:r w:rsidRPr="00A87A9A">
        <w:rPr>
          <w:rFonts w:asciiTheme="minorHAnsi" w:hAnsiTheme="minorHAnsi"/>
          <w:spacing w:val="1"/>
        </w:rPr>
        <w:t xml:space="preserve"> </w:t>
      </w:r>
      <w:r w:rsidRPr="00A87A9A">
        <w:rPr>
          <w:rFonts w:asciiTheme="minorHAnsi" w:hAnsiTheme="minorHAnsi"/>
        </w:rPr>
        <w:t>the</w:t>
      </w:r>
      <w:r w:rsidRPr="00A87A9A">
        <w:rPr>
          <w:rFonts w:asciiTheme="minorHAnsi" w:hAnsiTheme="minorHAnsi"/>
          <w:spacing w:val="1"/>
        </w:rPr>
        <w:t xml:space="preserve"> </w:t>
      </w:r>
      <w:r w:rsidRPr="00A87A9A">
        <w:rPr>
          <w:rFonts w:asciiTheme="minorHAnsi" w:hAnsiTheme="minorHAnsi"/>
        </w:rPr>
        <w:t>need</w:t>
      </w:r>
      <w:r w:rsidRPr="00A87A9A">
        <w:rPr>
          <w:rFonts w:asciiTheme="minorHAnsi" w:hAnsiTheme="minorHAnsi"/>
          <w:spacing w:val="1"/>
        </w:rPr>
        <w:t xml:space="preserve"> </w:t>
      </w:r>
      <w:r w:rsidRPr="00A87A9A">
        <w:rPr>
          <w:rFonts w:asciiTheme="minorHAnsi" w:hAnsiTheme="minorHAnsi"/>
        </w:rPr>
        <w:t>to</w:t>
      </w:r>
      <w:r w:rsidRPr="00A87A9A">
        <w:rPr>
          <w:rFonts w:asciiTheme="minorHAnsi" w:hAnsiTheme="minorHAnsi"/>
          <w:spacing w:val="1"/>
        </w:rPr>
        <w:t xml:space="preserve"> </w:t>
      </w:r>
      <w:r w:rsidRPr="00A87A9A">
        <w:rPr>
          <w:rFonts w:asciiTheme="minorHAnsi" w:hAnsiTheme="minorHAnsi"/>
        </w:rPr>
        <w:t>relay</w:t>
      </w:r>
      <w:r w:rsidRPr="00A87A9A">
        <w:rPr>
          <w:rFonts w:asciiTheme="minorHAnsi" w:hAnsiTheme="minorHAnsi"/>
          <w:spacing w:val="1"/>
        </w:rPr>
        <w:t xml:space="preserve"> </w:t>
      </w:r>
      <w:r w:rsidRPr="00A87A9A">
        <w:rPr>
          <w:rFonts w:asciiTheme="minorHAnsi" w:hAnsiTheme="minorHAnsi"/>
        </w:rPr>
        <w:t>e</w:t>
      </w:r>
      <w:r w:rsidRPr="00A87A9A">
        <w:rPr>
          <w:rFonts w:asciiTheme="minorHAnsi" w:hAnsiTheme="minorHAnsi"/>
          <w:spacing w:val="-2"/>
        </w:rPr>
        <w:t>m</w:t>
      </w:r>
      <w:r w:rsidRPr="00A87A9A">
        <w:rPr>
          <w:rFonts w:asciiTheme="minorHAnsi" w:hAnsiTheme="minorHAnsi"/>
        </w:rPr>
        <w:t>ergency</w:t>
      </w:r>
      <w:r w:rsidRPr="00A87A9A">
        <w:rPr>
          <w:rFonts w:asciiTheme="minorHAnsi" w:hAnsiTheme="minorHAnsi"/>
          <w:spacing w:val="1"/>
        </w:rPr>
        <w:t xml:space="preserve"> </w:t>
      </w:r>
      <w:r w:rsidRPr="00A87A9A">
        <w:rPr>
          <w:rFonts w:asciiTheme="minorHAnsi" w:hAnsiTheme="minorHAnsi"/>
        </w:rPr>
        <w:t>public</w:t>
      </w:r>
      <w:r w:rsidRPr="00A87A9A">
        <w:rPr>
          <w:rFonts w:asciiTheme="minorHAnsi" w:hAnsiTheme="minorHAnsi"/>
          <w:spacing w:val="1"/>
        </w:rPr>
        <w:t xml:space="preserve"> </w:t>
      </w:r>
      <w:r w:rsidRPr="00A87A9A">
        <w:rPr>
          <w:rFonts w:asciiTheme="minorHAnsi" w:hAnsiTheme="minorHAnsi"/>
        </w:rPr>
        <w:t>inf</w:t>
      </w:r>
      <w:r w:rsidRPr="00A87A9A">
        <w:rPr>
          <w:rFonts w:asciiTheme="minorHAnsi" w:hAnsiTheme="minorHAnsi"/>
          <w:spacing w:val="-2"/>
        </w:rPr>
        <w:t>o</w:t>
      </w:r>
      <w:r w:rsidRPr="00A87A9A">
        <w:rPr>
          <w:rFonts w:asciiTheme="minorHAnsi" w:hAnsiTheme="minorHAnsi"/>
        </w:rPr>
        <w:t>r</w:t>
      </w:r>
      <w:r w:rsidRPr="00A87A9A">
        <w:rPr>
          <w:rFonts w:asciiTheme="minorHAnsi" w:hAnsiTheme="minorHAnsi"/>
          <w:spacing w:val="-2"/>
        </w:rPr>
        <w:t>m</w:t>
      </w:r>
      <w:r w:rsidRPr="00A87A9A">
        <w:rPr>
          <w:rFonts w:asciiTheme="minorHAnsi" w:hAnsiTheme="minorHAnsi"/>
        </w:rPr>
        <w:t>ation</w:t>
      </w:r>
      <w:r w:rsidRPr="00A87A9A">
        <w:rPr>
          <w:rFonts w:asciiTheme="minorHAnsi" w:hAnsiTheme="minorHAnsi"/>
          <w:spacing w:val="1"/>
        </w:rPr>
        <w:t xml:space="preserve"> </w:t>
      </w:r>
      <w:r w:rsidRPr="00A87A9A">
        <w:rPr>
          <w:rFonts w:asciiTheme="minorHAnsi" w:hAnsiTheme="minorHAnsi"/>
        </w:rPr>
        <w:t>is</w:t>
      </w:r>
      <w:r w:rsidRPr="00A87A9A">
        <w:rPr>
          <w:rFonts w:asciiTheme="minorHAnsi" w:hAnsiTheme="minorHAnsi"/>
          <w:spacing w:val="1"/>
        </w:rPr>
        <w:t xml:space="preserve"> </w:t>
      </w:r>
      <w:r w:rsidRPr="00A87A9A">
        <w:rPr>
          <w:rFonts w:asciiTheme="minorHAnsi" w:hAnsiTheme="minorHAnsi"/>
        </w:rPr>
        <w:t>immediate</w:t>
      </w:r>
      <w:r w:rsidRPr="00BA7B2D">
        <w:rPr>
          <w:rFonts w:asciiTheme="minorHAnsi" w:hAnsiTheme="minorHAnsi"/>
        </w:rPr>
        <w:t xml:space="preserve"> </w:t>
      </w:r>
      <w:r w:rsidRPr="00A87A9A">
        <w:rPr>
          <w:rFonts w:asciiTheme="minorHAnsi" w:hAnsiTheme="minorHAnsi"/>
          <w:highlight w:val="yellow"/>
        </w:rPr>
        <w:t>[Insert Position]</w:t>
      </w:r>
      <w:r w:rsidRPr="00BA7B2D">
        <w:rPr>
          <w:rFonts w:asciiTheme="minorHAnsi" w:hAnsiTheme="minorHAnsi"/>
        </w:rPr>
        <w:t xml:space="preserve"> w</w:t>
      </w:r>
      <w:r w:rsidRPr="00A87A9A">
        <w:rPr>
          <w:rFonts w:asciiTheme="minorHAnsi" w:hAnsiTheme="minorHAnsi"/>
        </w:rPr>
        <w:t>ill coordin</w:t>
      </w:r>
      <w:r w:rsidRPr="00A87A9A">
        <w:rPr>
          <w:rFonts w:asciiTheme="minorHAnsi" w:hAnsiTheme="minorHAnsi"/>
          <w:spacing w:val="-1"/>
        </w:rPr>
        <w:t>a</w:t>
      </w:r>
      <w:r w:rsidRPr="00A87A9A">
        <w:rPr>
          <w:rFonts w:asciiTheme="minorHAnsi" w:hAnsiTheme="minorHAnsi"/>
        </w:rPr>
        <w:t>te</w:t>
      </w:r>
      <w:r w:rsidRPr="00A87A9A">
        <w:rPr>
          <w:rFonts w:asciiTheme="minorHAnsi" w:hAnsiTheme="minorHAnsi"/>
          <w:spacing w:val="1"/>
        </w:rPr>
        <w:t xml:space="preserve"> </w:t>
      </w:r>
      <w:r w:rsidRPr="00A87A9A">
        <w:rPr>
          <w:rFonts w:asciiTheme="minorHAnsi" w:hAnsiTheme="minorHAnsi"/>
        </w:rPr>
        <w:t>the</w:t>
      </w:r>
      <w:r w:rsidRPr="00A87A9A">
        <w:rPr>
          <w:rFonts w:asciiTheme="minorHAnsi" w:hAnsiTheme="minorHAnsi"/>
          <w:spacing w:val="1"/>
        </w:rPr>
        <w:t xml:space="preserve"> </w:t>
      </w:r>
      <w:r w:rsidRPr="00A87A9A">
        <w:rPr>
          <w:rFonts w:asciiTheme="minorHAnsi" w:hAnsiTheme="minorHAnsi"/>
        </w:rPr>
        <w:t>dev</w:t>
      </w:r>
      <w:r w:rsidRPr="00A87A9A">
        <w:rPr>
          <w:rFonts w:asciiTheme="minorHAnsi" w:hAnsiTheme="minorHAnsi"/>
          <w:spacing w:val="-1"/>
        </w:rPr>
        <w:t>e</w:t>
      </w:r>
      <w:r w:rsidRPr="00A87A9A">
        <w:rPr>
          <w:rFonts w:asciiTheme="minorHAnsi" w:hAnsiTheme="minorHAnsi"/>
        </w:rPr>
        <w:t>lo</w:t>
      </w:r>
      <w:r w:rsidRPr="00A87A9A">
        <w:rPr>
          <w:rFonts w:asciiTheme="minorHAnsi" w:hAnsiTheme="minorHAnsi"/>
          <w:spacing w:val="-1"/>
        </w:rPr>
        <w:t>p</w:t>
      </w:r>
      <w:r w:rsidRPr="00A87A9A">
        <w:rPr>
          <w:rFonts w:asciiTheme="minorHAnsi" w:hAnsiTheme="minorHAnsi"/>
          <w:spacing w:val="-2"/>
        </w:rPr>
        <w:t>m</w:t>
      </w:r>
      <w:r w:rsidRPr="00A87A9A">
        <w:rPr>
          <w:rFonts w:asciiTheme="minorHAnsi" w:hAnsiTheme="minorHAnsi"/>
        </w:rPr>
        <w:t>ent</w:t>
      </w:r>
      <w:r w:rsidRPr="00A87A9A">
        <w:rPr>
          <w:rFonts w:asciiTheme="minorHAnsi" w:hAnsiTheme="minorHAnsi"/>
          <w:spacing w:val="1"/>
        </w:rPr>
        <w:t xml:space="preserve"> </w:t>
      </w:r>
      <w:r w:rsidRPr="00A87A9A">
        <w:rPr>
          <w:rFonts w:asciiTheme="minorHAnsi" w:hAnsiTheme="minorHAnsi"/>
        </w:rPr>
        <w:t>of public</w:t>
      </w:r>
      <w:r w:rsidRPr="00A87A9A">
        <w:rPr>
          <w:rFonts w:asciiTheme="minorHAnsi" w:hAnsiTheme="minorHAnsi"/>
          <w:spacing w:val="1"/>
        </w:rPr>
        <w:t xml:space="preserve"> </w:t>
      </w:r>
      <w:r w:rsidRPr="00A87A9A">
        <w:rPr>
          <w:rFonts w:asciiTheme="minorHAnsi" w:hAnsiTheme="minorHAnsi"/>
        </w:rPr>
        <w:t>war</w:t>
      </w:r>
      <w:r w:rsidRPr="00A87A9A">
        <w:rPr>
          <w:rFonts w:asciiTheme="minorHAnsi" w:hAnsiTheme="minorHAnsi"/>
          <w:spacing w:val="-1"/>
        </w:rPr>
        <w:t>n</w:t>
      </w:r>
      <w:r w:rsidRPr="00A87A9A">
        <w:rPr>
          <w:rFonts w:asciiTheme="minorHAnsi" w:hAnsiTheme="minorHAnsi"/>
        </w:rPr>
        <w:t>i</w:t>
      </w:r>
      <w:r w:rsidRPr="00A87A9A">
        <w:rPr>
          <w:rFonts w:asciiTheme="minorHAnsi" w:hAnsiTheme="minorHAnsi"/>
          <w:spacing w:val="-1"/>
        </w:rPr>
        <w:t>n</w:t>
      </w:r>
      <w:r w:rsidRPr="00A87A9A">
        <w:rPr>
          <w:rFonts w:asciiTheme="minorHAnsi" w:hAnsiTheme="minorHAnsi"/>
        </w:rPr>
        <w:t xml:space="preserve">g </w:t>
      </w:r>
      <w:r w:rsidRPr="00A87A9A">
        <w:rPr>
          <w:rFonts w:asciiTheme="minorHAnsi" w:hAnsiTheme="minorHAnsi"/>
          <w:spacing w:val="-2"/>
        </w:rPr>
        <w:t>m</w:t>
      </w:r>
      <w:r w:rsidRPr="00A87A9A">
        <w:rPr>
          <w:rFonts w:asciiTheme="minorHAnsi" w:hAnsiTheme="minorHAnsi"/>
        </w:rPr>
        <w:t xml:space="preserve">essages. </w:t>
      </w:r>
      <w:r w:rsidRPr="00A87A9A">
        <w:rPr>
          <w:rFonts w:asciiTheme="minorHAnsi" w:hAnsiTheme="minorHAnsi"/>
          <w:spacing w:val="1"/>
        </w:rPr>
        <w:t xml:space="preserve"> </w:t>
      </w:r>
      <w:r w:rsidRPr="00A87A9A">
        <w:rPr>
          <w:rFonts w:asciiTheme="minorHAnsi" w:hAnsiTheme="minorHAnsi"/>
        </w:rPr>
        <w:t>The</w:t>
      </w:r>
      <w:r w:rsidRPr="00A87A9A">
        <w:rPr>
          <w:rFonts w:asciiTheme="minorHAnsi" w:hAnsiTheme="minorHAnsi"/>
          <w:spacing w:val="1"/>
        </w:rPr>
        <w:t xml:space="preserve"> </w:t>
      </w:r>
      <w:r w:rsidRPr="00A87A9A">
        <w:rPr>
          <w:rFonts w:asciiTheme="minorHAnsi" w:hAnsiTheme="minorHAnsi"/>
          <w:spacing w:val="1"/>
          <w:highlight w:val="yellow"/>
        </w:rPr>
        <w:t>[Insert Position]</w:t>
      </w:r>
      <w:r w:rsidRPr="00BA7B2D">
        <w:rPr>
          <w:rFonts w:asciiTheme="minorHAnsi" w:hAnsiTheme="minorHAnsi"/>
          <w:spacing w:val="1"/>
        </w:rPr>
        <w:t xml:space="preserve"> </w:t>
      </w:r>
      <w:r w:rsidRPr="00A87A9A">
        <w:rPr>
          <w:rFonts w:asciiTheme="minorHAnsi" w:hAnsiTheme="minorHAnsi"/>
        </w:rPr>
        <w:t>will imple</w:t>
      </w:r>
      <w:r w:rsidRPr="00A87A9A">
        <w:rPr>
          <w:rFonts w:asciiTheme="minorHAnsi" w:hAnsiTheme="minorHAnsi"/>
          <w:spacing w:val="-2"/>
        </w:rPr>
        <w:t>m</w:t>
      </w:r>
      <w:r w:rsidRPr="00A87A9A">
        <w:rPr>
          <w:rFonts w:asciiTheme="minorHAnsi" w:hAnsiTheme="minorHAnsi"/>
        </w:rPr>
        <w:t>ent the disse</w:t>
      </w:r>
      <w:r w:rsidRPr="00A87A9A">
        <w:rPr>
          <w:rFonts w:asciiTheme="minorHAnsi" w:hAnsiTheme="minorHAnsi"/>
          <w:spacing w:val="-2"/>
        </w:rPr>
        <w:t>m</w:t>
      </w:r>
      <w:r w:rsidRPr="00A87A9A">
        <w:rPr>
          <w:rFonts w:asciiTheme="minorHAnsi" w:hAnsiTheme="minorHAnsi"/>
          <w:spacing w:val="1"/>
        </w:rPr>
        <w:t>i</w:t>
      </w:r>
      <w:r w:rsidRPr="00A87A9A">
        <w:rPr>
          <w:rFonts w:asciiTheme="minorHAnsi" w:hAnsiTheme="minorHAnsi"/>
        </w:rPr>
        <w:t xml:space="preserve">nation of the </w:t>
      </w:r>
      <w:r w:rsidRPr="00A87A9A">
        <w:rPr>
          <w:rFonts w:asciiTheme="minorHAnsi" w:hAnsiTheme="minorHAnsi"/>
          <w:spacing w:val="-2"/>
        </w:rPr>
        <w:t>m</w:t>
      </w:r>
      <w:r w:rsidRPr="00A87A9A">
        <w:rPr>
          <w:rFonts w:asciiTheme="minorHAnsi" w:hAnsiTheme="minorHAnsi"/>
        </w:rPr>
        <w:t>essages via the public warning syste</w:t>
      </w:r>
      <w:r w:rsidRPr="00A87A9A">
        <w:rPr>
          <w:rFonts w:asciiTheme="minorHAnsi" w:hAnsiTheme="minorHAnsi"/>
          <w:spacing w:val="-2"/>
        </w:rPr>
        <w:t>m</w:t>
      </w:r>
      <w:r w:rsidRPr="00A87A9A">
        <w:rPr>
          <w:rFonts w:asciiTheme="minorHAnsi" w:hAnsiTheme="minorHAnsi"/>
        </w:rPr>
        <w:t>s.</w:t>
      </w:r>
      <w:r w:rsidR="000C4205" w:rsidRPr="00BA7B2D">
        <w:rPr>
          <w:rFonts w:ascii="Calibri" w:hAnsi="Calibri"/>
        </w:rPr>
        <w:t xml:space="preserve">    Warning the public about an emergency or disaster includes various means of communication which are summarized in the table below: </w:t>
      </w:r>
    </w:p>
    <w:p w14:paraId="5CC0E57B" w14:textId="77777777" w:rsidR="00975A68" w:rsidRDefault="00975A68">
      <w:pPr>
        <w:spacing w:before="3" w:after="0" w:line="120" w:lineRule="exact"/>
        <w:rPr>
          <w:sz w:val="12"/>
          <w:szCs w:val="12"/>
        </w:rPr>
      </w:pPr>
    </w:p>
    <w:p w14:paraId="5BCE50E9" w14:textId="77777777" w:rsidR="000F166B" w:rsidRDefault="000F166B">
      <w:pPr>
        <w:spacing w:before="3" w:after="0" w:line="120" w:lineRule="exact"/>
        <w:rPr>
          <w:sz w:val="12"/>
          <w:szCs w:val="12"/>
        </w:rPr>
      </w:pPr>
    </w:p>
    <w:p w14:paraId="1502EA5E" w14:textId="77777777" w:rsidR="000F166B" w:rsidRDefault="000F166B">
      <w:pPr>
        <w:spacing w:before="3" w:after="0" w:line="120" w:lineRule="exact"/>
        <w:rPr>
          <w:sz w:val="12"/>
          <w:szCs w:val="12"/>
        </w:rPr>
      </w:pPr>
    </w:p>
    <w:p w14:paraId="2BE5C4F5" w14:textId="77777777" w:rsidR="000F166B" w:rsidRDefault="000F166B">
      <w:pPr>
        <w:spacing w:before="3" w:after="0" w:line="120" w:lineRule="exact"/>
        <w:rPr>
          <w:sz w:val="12"/>
          <w:szCs w:val="12"/>
        </w:rPr>
      </w:pPr>
    </w:p>
    <w:p w14:paraId="681753AD" w14:textId="77777777" w:rsidR="000F166B" w:rsidRDefault="000F166B">
      <w:pPr>
        <w:spacing w:before="3" w:after="0" w:line="120" w:lineRule="exact"/>
        <w:rPr>
          <w:sz w:val="12"/>
          <w:szCs w:val="12"/>
        </w:rPr>
      </w:pPr>
    </w:p>
    <w:p w14:paraId="61F20C7B" w14:textId="77777777" w:rsidR="000F166B" w:rsidRDefault="000F166B">
      <w:pPr>
        <w:spacing w:before="3" w:after="0" w:line="120" w:lineRule="exact"/>
        <w:rPr>
          <w:sz w:val="12"/>
          <w:szCs w:val="12"/>
        </w:rPr>
      </w:pPr>
    </w:p>
    <w:p w14:paraId="6F3090E6" w14:textId="6DCFBA8C" w:rsidR="00975A68" w:rsidRDefault="00975A68" w:rsidP="00A87A9A">
      <w:pPr>
        <w:pStyle w:val="Heading2"/>
      </w:pPr>
      <w:bookmarkStart w:id="123" w:name="_Toc496098042"/>
      <w:r>
        <w:t>Public</w:t>
      </w:r>
      <w:r>
        <w:rPr>
          <w:spacing w:val="-7"/>
        </w:rPr>
        <w:t xml:space="preserve"> </w:t>
      </w:r>
      <w:r>
        <w:rPr>
          <w:spacing w:val="-11"/>
        </w:rPr>
        <w:t>W</w:t>
      </w:r>
      <w:r>
        <w:t>arning</w:t>
      </w:r>
      <w:bookmarkEnd w:id="123"/>
    </w:p>
    <w:p w14:paraId="2067042D" w14:textId="62EFB461" w:rsidR="00580CB0" w:rsidRPr="00A87A9A" w:rsidRDefault="00580CB0" w:rsidP="00A87A9A">
      <w:pPr>
        <w:rPr>
          <w:rFonts w:eastAsia="Arial Narrow"/>
          <w:sz w:val="24"/>
          <w:szCs w:val="24"/>
        </w:rPr>
      </w:pPr>
      <w:r w:rsidRPr="00A87A9A">
        <w:rPr>
          <w:rFonts w:eastAsia="Arial Narrow"/>
          <w:sz w:val="24"/>
          <w:szCs w:val="24"/>
        </w:rPr>
        <w:t>Public warning is accomplished using the following methods as appropriate:</w:t>
      </w:r>
    </w:p>
    <w:p w14:paraId="3012F938" w14:textId="4639E18C" w:rsidR="00580CB0" w:rsidRPr="00A87A9A" w:rsidRDefault="00580CB0" w:rsidP="00A87A9A">
      <w:pPr>
        <w:pStyle w:val="ListParagraph"/>
        <w:numPr>
          <w:ilvl w:val="0"/>
          <w:numId w:val="172"/>
        </w:numPr>
        <w:rPr>
          <w:rFonts w:eastAsia="Arial Narrow"/>
          <w:sz w:val="24"/>
          <w:szCs w:val="24"/>
        </w:rPr>
      </w:pPr>
      <w:r w:rsidRPr="00A87A9A">
        <w:rPr>
          <w:rFonts w:eastAsia="Arial Narrow"/>
          <w:sz w:val="24"/>
          <w:szCs w:val="24"/>
        </w:rPr>
        <w:t>Emergency Alert System (EAS)</w:t>
      </w:r>
    </w:p>
    <w:p w14:paraId="358E8F4D" w14:textId="1AF76E4B" w:rsidR="00580CB0" w:rsidRPr="00A87A9A" w:rsidRDefault="00580CB0" w:rsidP="00A87A9A">
      <w:pPr>
        <w:pStyle w:val="ListParagraph"/>
        <w:numPr>
          <w:ilvl w:val="0"/>
          <w:numId w:val="172"/>
        </w:numPr>
        <w:rPr>
          <w:rFonts w:eastAsia="Arial Narrow"/>
          <w:sz w:val="24"/>
          <w:szCs w:val="24"/>
        </w:rPr>
      </w:pPr>
      <w:r w:rsidRPr="00A87A9A">
        <w:rPr>
          <w:rFonts w:eastAsia="Arial Narrow"/>
          <w:sz w:val="24"/>
          <w:szCs w:val="24"/>
        </w:rPr>
        <w:t>Wireless Emergency Alerts</w:t>
      </w:r>
    </w:p>
    <w:p w14:paraId="214EE321" w14:textId="50F16E60" w:rsidR="00580CB0" w:rsidRPr="00A87A9A" w:rsidRDefault="00580CB0" w:rsidP="00A87A9A">
      <w:pPr>
        <w:pStyle w:val="ListParagraph"/>
        <w:numPr>
          <w:ilvl w:val="0"/>
          <w:numId w:val="172"/>
        </w:numPr>
        <w:rPr>
          <w:rFonts w:eastAsia="Arial Narrow"/>
          <w:sz w:val="24"/>
          <w:szCs w:val="24"/>
        </w:rPr>
      </w:pPr>
      <w:r w:rsidRPr="00A87A9A">
        <w:rPr>
          <w:rFonts w:eastAsia="Arial Narrow"/>
          <w:sz w:val="24"/>
          <w:szCs w:val="24"/>
        </w:rPr>
        <w:t>Local Access TV Station</w:t>
      </w:r>
    </w:p>
    <w:p w14:paraId="6A6C1F16" w14:textId="592BC545" w:rsidR="00580CB0" w:rsidRPr="00A87A9A" w:rsidRDefault="00580CB0" w:rsidP="00A87A9A">
      <w:pPr>
        <w:pStyle w:val="ListParagraph"/>
        <w:numPr>
          <w:ilvl w:val="0"/>
          <w:numId w:val="172"/>
        </w:numPr>
        <w:rPr>
          <w:rFonts w:eastAsia="Arial Narrow"/>
          <w:sz w:val="24"/>
          <w:szCs w:val="24"/>
        </w:rPr>
      </w:pPr>
      <w:r w:rsidRPr="00A87A9A">
        <w:rPr>
          <w:rFonts w:eastAsia="Arial Narrow"/>
          <w:sz w:val="24"/>
          <w:szCs w:val="24"/>
        </w:rPr>
        <w:t>Community Website Notifications</w:t>
      </w:r>
    </w:p>
    <w:p w14:paraId="59243B7B" w14:textId="3E36D8E6" w:rsidR="00580CB0" w:rsidRPr="00A87A9A" w:rsidRDefault="00580CB0" w:rsidP="00A87A9A">
      <w:pPr>
        <w:pStyle w:val="ListParagraph"/>
        <w:numPr>
          <w:ilvl w:val="0"/>
          <w:numId w:val="172"/>
        </w:numPr>
        <w:rPr>
          <w:rFonts w:eastAsia="Arial Narrow"/>
          <w:sz w:val="24"/>
          <w:szCs w:val="24"/>
        </w:rPr>
      </w:pPr>
      <w:r w:rsidRPr="00A87A9A">
        <w:rPr>
          <w:rFonts w:eastAsia="Arial Narrow"/>
          <w:sz w:val="24"/>
          <w:szCs w:val="24"/>
        </w:rPr>
        <w:t>Sirens</w:t>
      </w:r>
    </w:p>
    <w:p w14:paraId="5C68DEC3" w14:textId="371F7E30" w:rsidR="00580CB0" w:rsidRPr="00A87A9A" w:rsidRDefault="00580CB0" w:rsidP="00A87A9A">
      <w:pPr>
        <w:pStyle w:val="ListParagraph"/>
        <w:numPr>
          <w:ilvl w:val="0"/>
          <w:numId w:val="172"/>
        </w:numPr>
        <w:rPr>
          <w:rFonts w:eastAsia="Arial Narrow"/>
          <w:sz w:val="24"/>
          <w:szCs w:val="24"/>
        </w:rPr>
      </w:pPr>
      <w:r w:rsidRPr="00A87A9A">
        <w:rPr>
          <w:rFonts w:eastAsia="Arial Narrow"/>
          <w:sz w:val="24"/>
          <w:szCs w:val="24"/>
        </w:rPr>
        <w:t>Social Media</w:t>
      </w:r>
    </w:p>
    <w:p w14:paraId="7F3BE079" w14:textId="75B2D799" w:rsidR="00580CB0" w:rsidRPr="00A87A9A" w:rsidRDefault="00580CB0" w:rsidP="00A87A9A">
      <w:pPr>
        <w:pStyle w:val="ListParagraph"/>
        <w:numPr>
          <w:ilvl w:val="0"/>
          <w:numId w:val="172"/>
        </w:numPr>
        <w:rPr>
          <w:rFonts w:eastAsia="Arial Narrow"/>
          <w:sz w:val="24"/>
          <w:szCs w:val="24"/>
        </w:rPr>
      </w:pPr>
      <w:r w:rsidRPr="00A87A9A">
        <w:rPr>
          <w:rFonts w:eastAsia="Arial Narrow"/>
          <w:sz w:val="24"/>
          <w:szCs w:val="24"/>
        </w:rPr>
        <w:t>Variable Message Boards</w:t>
      </w:r>
    </w:p>
    <w:p w14:paraId="4767D09A" w14:textId="74BA7EE8" w:rsidR="00F157FC" w:rsidRPr="00A87A9A" w:rsidRDefault="00F157FC" w:rsidP="00A87A9A">
      <w:pPr>
        <w:pStyle w:val="ListParagraph"/>
        <w:numPr>
          <w:ilvl w:val="0"/>
          <w:numId w:val="172"/>
        </w:numPr>
        <w:rPr>
          <w:rFonts w:eastAsia="Arial Narrow"/>
          <w:sz w:val="24"/>
          <w:szCs w:val="24"/>
        </w:rPr>
      </w:pPr>
      <w:r w:rsidRPr="00A87A9A">
        <w:rPr>
          <w:rFonts w:eastAsia="Arial Narrow"/>
          <w:sz w:val="24"/>
          <w:szCs w:val="24"/>
        </w:rPr>
        <w:t>Reverse Telephonic Notification Systems</w:t>
      </w:r>
    </w:p>
    <w:p w14:paraId="7776B615" w14:textId="77777777" w:rsidR="00580CB0" w:rsidRPr="00580CB0" w:rsidRDefault="00580CB0" w:rsidP="00A87A9A">
      <w:pPr>
        <w:rPr>
          <w:rFonts w:eastAsia="Arial Narrow"/>
        </w:rPr>
      </w:pPr>
    </w:p>
    <w:p w14:paraId="0AC0384A" w14:textId="79C8E251" w:rsidR="00975A68" w:rsidRDefault="00975A68" w:rsidP="00A87A9A">
      <w:pPr>
        <w:pStyle w:val="Heading2"/>
      </w:pPr>
      <w:bookmarkStart w:id="124" w:name="_Toc496098043"/>
      <w:r>
        <w:t>Emergency</w:t>
      </w:r>
      <w:r>
        <w:rPr>
          <w:spacing w:val="-24"/>
        </w:rPr>
        <w:t xml:space="preserve"> </w:t>
      </w:r>
      <w:r>
        <w:t>Alert</w:t>
      </w:r>
      <w:r>
        <w:rPr>
          <w:spacing w:val="-6"/>
        </w:rPr>
        <w:t xml:space="preserve"> </w:t>
      </w:r>
      <w:r>
        <w:t>and</w:t>
      </w:r>
      <w:r>
        <w:rPr>
          <w:spacing w:val="-5"/>
        </w:rPr>
        <w:t xml:space="preserve"> </w:t>
      </w:r>
      <w:r>
        <w:rPr>
          <w:spacing w:val="-10"/>
        </w:rPr>
        <w:t>W</w:t>
      </w:r>
      <w:r>
        <w:t>arning</w:t>
      </w:r>
      <w:r>
        <w:rPr>
          <w:spacing w:val="-11"/>
        </w:rPr>
        <w:t xml:space="preserve"> </w:t>
      </w:r>
      <w:r>
        <w:t>for</w:t>
      </w:r>
      <w:r>
        <w:rPr>
          <w:spacing w:val="-4"/>
        </w:rPr>
        <w:t xml:space="preserve"> </w:t>
      </w:r>
      <w:r>
        <w:t>Persons</w:t>
      </w:r>
      <w:r>
        <w:rPr>
          <w:spacing w:val="-11"/>
        </w:rPr>
        <w:t xml:space="preserve"> </w:t>
      </w:r>
      <w:r>
        <w:t>with</w:t>
      </w:r>
      <w:r>
        <w:rPr>
          <w:spacing w:val="-15"/>
        </w:rPr>
        <w:t xml:space="preserve"> </w:t>
      </w:r>
      <w:r>
        <w:t>Access</w:t>
      </w:r>
      <w:r>
        <w:rPr>
          <w:spacing w:val="-10"/>
        </w:rPr>
        <w:t xml:space="preserve"> </w:t>
      </w:r>
      <w:r>
        <w:t>and</w:t>
      </w:r>
      <w:r w:rsidR="00F157FC">
        <w:t xml:space="preserve"> </w:t>
      </w:r>
      <w:r>
        <w:t>Functional</w:t>
      </w:r>
      <w:r>
        <w:rPr>
          <w:spacing w:val="-14"/>
        </w:rPr>
        <w:t xml:space="preserve"> </w:t>
      </w:r>
      <w:r>
        <w:t>Needs</w:t>
      </w:r>
      <w:bookmarkEnd w:id="124"/>
    </w:p>
    <w:p w14:paraId="0B3C2848" w14:textId="77777777" w:rsidR="00975A68" w:rsidRDefault="00975A68">
      <w:pPr>
        <w:spacing w:before="7" w:after="0" w:line="110" w:lineRule="exact"/>
        <w:rPr>
          <w:sz w:val="11"/>
          <w:szCs w:val="11"/>
        </w:rPr>
      </w:pPr>
    </w:p>
    <w:p w14:paraId="1DE20AE1" w14:textId="77777777" w:rsidR="00975A68" w:rsidRPr="00A87A9A" w:rsidRDefault="00975A68">
      <w:pPr>
        <w:spacing w:after="0" w:line="240" w:lineRule="auto"/>
        <w:ind w:left="140" w:right="77"/>
        <w:rPr>
          <w:rFonts w:asciiTheme="minorHAnsi" w:hAnsiTheme="minorHAnsi"/>
          <w:sz w:val="24"/>
          <w:szCs w:val="24"/>
        </w:rPr>
      </w:pPr>
      <w:r w:rsidRPr="00A87A9A">
        <w:rPr>
          <w:rFonts w:asciiTheme="minorHAnsi" w:hAnsiTheme="minorHAnsi"/>
          <w:sz w:val="24"/>
          <w:szCs w:val="24"/>
        </w:rPr>
        <w:t>Access</w:t>
      </w:r>
      <w:r w:rsidRPr="00A87A9A">
        <w:rPr>
          <w:rFonts w:asciiTheme="minorHAnsi" w:hAnsiTheme="minorHAnsi"/>
          <w:spacing w:val="24"/>
          <w:sz w:val="24"/>
          <w:szCs w:val="24"/>
        </w:rPr>
        <w:t xml:space="preserve"> </w:t>
      </w:r>
      <w:r w:rsidRPr="00A87A9A">
        <w:rPr>
          <w:rFonts w:asciiTheme="minorHAnsi" w:hAnsiTheme="minorHAnsi"/>
          <w:sz w:val="24"/>
          <w:szCs w:val="24"/>
        </w:rPr>
        <w:t>and</w:t>
      </w:r>
      <w:r w:rsidRPr="00A87A9A">
        <w:rPr>
          <w:rFonts w:asciiTheme="minorHAnsi" w:hAnsiTheme="minorHAnsi"/>
          <w:spacing w:val="24"/>
          <w:sz w:val="24"/>
          <w:szCs w:val="24"/>
        </w:rPr>
        <w:t xml:space="preserve"> </w:t>
      </w:r>
      <w:r w:rsidRPr="00A87A9A">
        <w:rPr>
          <w:rFonts w:asciiTheme="minorHAnsi" w:hAnsiTheme="minorHAnsi"/>
          <w:sz w:val="24"/>
          <w:szCs w:val="24"/>
        </w:rPr>
        <w:t>functional</w:t>
      </w:r>
      <w:r w:rsidRPr="00A87A9A">
        <w:rPr>
          <w:rFonts w:asciiTheme="minorHAnsi" w:hAnsiTheme="minorHAnsi"/>
          <w:spacing w:val="24"/>
          <w:sz w:val="24"/>
          <w:szCs w:val="24"/>
        </w:rPr>
        <w:t xml:space="preserve"> </w:t>
      </w:r>
      <w:r w:rsidRPr="00A87A9A">
        <w:rPr>
          <w:rFonts w:asciiTheme="minorHAnsi" w:hAnsiTheme="minorHAnsi"/>
          <w:sz w:val="24"/>
          <w:szCs w:val="24"/>
        </w:rPr>
        <w:t>needs</w:t>
      </w:r>
      <w:r w:rsidRPr="00A87A9A">
        <w:rPr>
          <w:rFonts w:asciiTheme="minorHAnsi" w:hAnsiTheme="minorHAnsi"/>
          <w:spacing w:val="24"/>
          <w:sz w:val="24"/>
          <w:szCs w:val="24"/>
        </w:rPr>
        <w:t xml:space="preserve"> </w:t>
      </w:r>
      <w:r w:rsidRPr="00A87A9A">
        <w:rPr>
          <w:rFonts w:asciiTheme="minorHAnsi" w:hAnsiTheme="minorHAnsi"/>
          <w:sz w:val="24"/>
          <w:szCs w:val="24"/>
        </w:rPr>
        <w:t>populations</w:t>
      </w:r>
      <w:r w:rsidRPr="00A87A9A">
        <w:rPr>
          <w:rFonts w:asciiTheme="minorHAnsi" w:hAnsiTheme="minorHAnsi"/>
          <w:spacing w:val="24"/>
          <w:sz w:val="24"/>
          <w:szCs w:val="24"/>
        </w:rPr>
        <w:t xml:space="preserve"> </w:t>
      </w:r>
      <w:r w:rsidRPr="00A87A9A">
        <w:rPr>
          <w:rFonts w:asciiTheme="minorHAnsi" w:hAnsiTheme="minorHAnsi"/>
          <w:sz w:val="24"/>
          <w:szCs w:val="24"/>
        </w:rPr>
        <w:t>will</w:t>
      </w:r>
      <w:r w:rsidRPr="00A87A9A">
        <w:rPr>
          <w:rFonts w:asciiTheme="minorHAnsi" w:hAnsiTheme="minorHAnsi"/>
          <w:spacing w:val="24"/>
          <w:sz w:val="24"/>
          <w:szCs w:val="24"/>
        </w:rPr>
        <w:t xml:space="preserve"> </w:t>
      </w:r>
      <w:r w:rsidRPr="00A87A9A">
        <w:rPr>
          <w:rFonts w:asciiTheme="minorHAnsi" w:hAnsiTheme="minorHAnsi"/>
          <w:sz w:val="24"/>
          <w:szCs w:val="24"/>
        </w:rPr>
        <w:t>be</w:t>
      </w:r>
      <w:r w:rsidRPr="00A87A9A">
        <w:rPr>
          <w:rFonts w:asciiTheme="minorHAnsi" w:hAnsiTheme="minorHAnsi"/>
          <w:spacing w:val="22"/>
          <w:sz w:val="24"/>
          <w:szCs w:val="24"/>
        </w:rPr>
        <w:t xml:space="preserve"> </w:t>
      </w:r>
      <w:r w:rsidRPr="00A87A9A">
        <w:rPr>
          <w:rFonts w:asciiTheme="minorHAnsi" w:hAnsiTheme="minorHAnsi"/>
          <w:sz w:val="24"/>
          <w:szCs w:val="24"/>
        </w:rPr>
        <w:t>warned</w:t>
      </w:r>
      <w:r w:rsidRPr="00A87A9A">
        <w:rPr>
          <w:rFonts w:asciiTheme="minorHAnsi" w:hAnsiTheme="minorHAnsi"/>
          <w:spacing w:val="24"/>
          <w:sz w:val="24"/>
          <w:szCs w:val="24"/>
        </w:rPr>
        <w:t xml:space="preserve"> </w:t>
      </w:r>
      <w:r w:rsidRPr="00A87A9A">
        <w:rPr>
          <w:rFonts w:asciiTheme="minorHAnsi" w:hAnsiTheme="minorHAnsi"/>
          <w:sz w:val="24"/>
          <w:szCs w:val="24"/>
        </w:rPr>
        <w:t>of</w:t>
      </w:r>
      <w:r w:rsidRPr="00A87A9A">
        <w:rPr>
          <w:rFonts w:asciiTheme="minorHAnsi" w:hAnsiTheme="minorHAnsi"/>
          <w:spacing w:val="24"/>
          <w:sz w:val="24"/>
          <w:szCs w:val="24"/>
        </w:rPr>
        <w:t xml:space="preserve"> </w:t>
      </w:r>
      <w:r w:rsidRPr="00A87A9A">
        <w:rPr>
          <w:rFonts w:asciiTheme="minorHAnsi" w:hAnsiTheme="minorHAnsi"/>
          <w:sz w:val="24"/>
          <w:szCs w:val="24"/>
        </w:rPr>
        <w:t>e</w:t>
      </w:r>
      <w:r w:rsidRPr="00A87A9A">
        <w:rPr>
          <w:rFonts w:asciiTheme="minorHAnsi" w:hAnsiTheme="minorHAnsi"/>
          <w:spacing w:val="-2"/>
          <w:sz w:val="24"/>
          <w:szCs w:val="24"/>
        </w:rPr>
        <w:t>m</w:t>
      </w:r>
      <w:r w:rsidRPr="00A87A9A">
        <w:rPr>
          <w:rFonts w:asciiTheme="minorHAnsi" w:hAnsiTheme="minorHAnsi"/>
          <w:sz w:val="24"/>
          <w:szCs w:val="24"/>
        </w:rPr>
        <w:t>ergencies</w:t>
      </w:r>
      <w:r w:rsidRPr="00A87A9A">
        <w:rPr>
          <w:rFonts w:asciiTheme="minorHAnsi" w:hAnsiTheme="minorHAnsi"/>
          <w:spacing w:val="24"/>
          <w:sz w:val="24"/>
          <w:szCs w:val="24"/>
        </w:rPr>
        <w:t xml:space="preserve"> </w:t>
      </w:r>
      <w:r w:rsidRPr="00A87A9A">
        <w:rPr>
          <w:rFonts w:asciiTheme="minorHAnsi" w:hAnsiTheme="minorHAnsi"/>
          <w:sz w:val="24"/>
          <w:szCs w:val="24"/>
        </w:rPr>
        <w:t>by</w:t>
      </w:r>
      <w:r w:rsidRPr="00A87A9A">
        <w:rPr>
          <w:rFonts w:asciiTheme="minorHAnsi" w:hAnsiTheme="minorHAnsi"/>
          <w:spacing w:val="24"/>
          <w:sz w:val="24"/>
          <w:szCs w:val="24"/>
        </w:rPr>
        <w:t xml:space="preserve"> </w:t>
      </w:r>
      <w:r w:rsidRPr="00A87A9A">
        <w:rPr>
          <w:rFonts w:asciiTheme="minorHAnsi" w:hAnsiTheme="minorHAnsi"/>
          <w:sz w:val="24"/>
          <w:szCs w:val="24"/>
        </w:rPr>
        <w:t>available</w:t>
      </w:r>
      <w:r w:rsidRPr="00A87A9A">
        <w:rPr>
          <w:rFonts w:asciiTheme="minorHAnsi" w:hAnsiTheme="minorHAnsi"/>
          <w:spacing w:val="24"/>
          <w:sz w:val="24"/>
          <w:szCs w:val="24"/>
        </w:rPr>
        <w:t xml:space="preserve"> </w:t>
      </w:r>
      <w:r w:rsidRPr="00A87A9A">
        <w:rPr>
          <w:rFonts w:asciiTheme="minorHAnsi" w:hAnsiTheme="minorHAnsi"/>
          <w:spacing w:val="-2"/>
          <w:sz w:val="24"/>
          <w:szCs w:val="24"/>
        </w:rPr>
        <w:t>m</w:t>
      </w:r>
      <w:r w:rsidRPr="00A87A9A">
        <w:rPr>
          <w:rFonts w:asciiTheme="minorHAnsi" w:hAnsiTheme="minorHAnsi"/>
          <w:sz w:val="24"/>
          <w:szCs w:val="24"/>
        </w:rPr>
        <w:t>ethods, including the following:</w:t>
      </w:r>
    </w:p>
    <w:p w14:paraId="03C82079" w14:textId="77777777" w:rsidR="00975A68" w:rsidRPr="00A87A9A" w:rsidRDefault="00975A68">
      <w:pPr>
        <w:spacing w:after="0" w:line="120" w:lineRule="exact"/>
        <w:rPr>
          <w:rFonts w:asciiTheme="minorHAnsi" w:hAnsiTheme="minorHAnsi"/>
          <w:sz w:val="24"/>
          <w:szCs w:val="24"/>
        </w:rPr>
      </w:pPr>
    </w:p>
    <w:p w14:paraId="2F92876B" w14:textId="6A345CAC" w:rsidR="00975A68" w:rsidRPr="00A87A9A" w:rsidRDefault="00975A68" w:rsidP="00A87A9A">
      <w:pPr>
        <w:pStyle w:val="ListParagraph"/>
        <w:numPr>
          <w:ilvl w:val="0"/>
          <w:numId w:val="173"/>
        </w:numPr>
        <w:spacing w:after="0" w:line="240" w:lineRule="auto"/>
        <w:ind w:right="78"/>
        <w:rPr>
          <w:rFonts w:asciiTheme="minorHAnsi" w:hAnsiTheme="minorHAnsi"/>
          <w:sz w:val="24"/>
          <w:szCs w:val="24"/>
        </w:rPr>
      </w:pPr>
      <w:r w:rsidRPr="00A87A9A">
        <w:rPr>
          <w:rFonts w:asciiTheme="minorHAnsi" w:hAnsiTheme="minorHAnsi"/>
          <w:sz w:val="24"/>
          <w:szCs w:val="24"/>
        </w:rPr>
        <w:t xml:space="preserve">Visually impaired: EAS </w:t>
      </w:r>
      <w:r w:rsidRPr="00A87A9A">
        <w:rPr>
          <w:rFonts w:asciiTheme="minorHAnsi" w:hAnsiTheme="minorHAnsi"/>
          <w:spacing w:val="-2"/>
          <w:sz w:val="24"/>
          <w:szCs w:val="24"/>
        </w:rPr>
        <w:t>m</w:t>
      </w:r>
      <w:r w:rsidRPr="00A87A9A">
        <w:rPr>
          <w:rFonts w:asciiTheme="minorHAnsi" w:hAnsiTheme="minorHAnsi"/>
          <w:sz w:val="24"/>
          <w:szCs w:val="24"/>
        </w:rPr>
        <w:t>essages on radio, sirens, NOAA Weather Rad</w:t>
      </w:r>
      <w:r w:rsidRPr="00A87A9A">
        <w:rPr>
          <w:rFonts w:asciiTheme="minorHAnsi" w:hAnsiTheme="minorHAnsi"/>
          <w:spacing w:val="1"/>
          <w:sz w:val="24"/>
          <w:szCs w:val="24"/>
        </w:rPr>
        <w:t>i</w:t>
      </w:r>
      <w:r w:rsidRPr="00A87A9A">
        <w:rPr>
          <w:rFonts w:asciiTheme="minorHAnsi" w:hAnsiTheme="minorHAnsi"/>
          <w:sz w:val="24"/>
          <w:szCs w:val="24"/>
        </w:rPr>
        <w:t>o, reverse telephonic notification syste</w:t>
      </w:r>
      <w:r w:rsidRPr="00A87A9A">
        <w:rPr>
          <w:rFonts w:asciiTheme="minorHAnsi" w:hAnsiTheme="minorHAnsi"/>
          <w:spacing w:val="-2"/>
          <w:sz w:val="24"/>
          <w:szCs w:val="24"/>
        </w:rPr>
        <w:t>m</w:t>
      </w:r>
      <w:r w:rsidRPr="00A87A9A">
        <w:rPr>
          <w:rFonts w:asciiTheme="minorHAnsi" w:hAnsiTheme="minorHAnsi"/>
          <w:sz w:val="24"/>
          <w:szCs w:val="24"/>
        </w:rPr>
        <w:t>s (locally based), route a</w:t>
      </w:r>
      <w:r w:rsidRPr="00A87A9A">
        <w:rPr>
          <w:rFonts w:asciiTheme="minorHAnsi" w:hAnsiTheme="minorHAnsi"/>
          <w:spacing w:val="1"/>
          <w:sz w:val="24"/>
          <w:szCs w:val="24"/>
        </w:rPr>
        <w:t>l</w:t>
      </w:r>
      <w:r w:rsidRPr="00A87A9A">
        <w:rPr>
          <w:rFonts w:asciiTheme="minorHAnsi" w:hAnsiTheme="minorHAnsi"/>
          <w:sz w:val="24"/>
          <w:szCs w:val="24"/>
        </w:rPr>
        <w:t>erting</w:t>
      </w:r>
      <w:r w:rsidRPr="00A87A9A">
        <w:rPr>
          <w:rFonts w:asciiTheme="minorHAnsi" w:hAnsiTheme="minorHAnsi"/>
          <w:spacing w:val="1"/>
          <w:sz w:val="24"/>
          <w:szCs w:val="24"/>
        </w:rPr>
        <w:t xml:space="preserve"> </w:t>
      </w:r>
      <w:r w:rsidRPr="00A87A9A">
        <w:rPr>
          <w:rFonts w:asciiTheme="minorHAnsi" w:hAnsiTheme="minorHAnsi"/>
          <w:sz w:val="24"/>
          <w:szCs w:val="24"/>
        </w:rPr>
        <w:t>(locally</w:t>
      </w:r>
      <w:r w:rsidRPr="00A87A9A">
        <w:rPr>
          <w:rFonts w:asciiTheme="minorHAnsi" w:hAnsiTheme="minorHAnsi"/>
          <w:spacing w:val="1"/>
          <w:sz w:val="24"/>
          <w:szCs w:val="24"/>
        </w:rPr>
        <w:t xml:space="preserve"> </w:t>
      </w:r>
      <w:r w:rsidRPr="00A87A9A">
        <w:rPr>
          <w:rFonts w:asciiTheme="minorHAnsi" w:hAnsiTheme="minorHAnsi"/>
          <w:sz w:val="24"/>
          <w:szCs w:val="24"/>
        </w:rPr>
        <w:t>based), door-to-door</w:t>
      </w:r>
      <w:r w:rsidRPr="00A87A9A">
        <w:rPr>
          <w:rFonts w:asciiTheme="minorHAnsi" w:hAnsiTheme="minorHAnsi"/>
          <w:spacing w:val="1"/>
          <w:sz w:val="24"/>
          <w:szCs w:val="24"/>
        </w:rPr>
        <w:t xml:space="preserve"> </w:t>
      </w:r>
      <w:r w:rsidRPr="00A87A9A">
        <w:rPr>
          <w:rFonts w:asciiTheme="minorHAnsi" w:hAnsiTheme="minorHAnsi"/>
          <w:sz w:val="24"/>
          <w:szCs w:val="24"/>
        </w:rPr>
        <w:t>notification (locally based)</w:t>
      </w:r>
    </w:p>
    <w:p w14:paraId="2361D5F6" w14:textId="77777777" w:rsidR="00975A68" w:rsidRPr="00A87A9A" w:rsidRDefault="00975A68">
      <w:pPr>
        <w:spacing w:after="0" w:line="120" w:lineRule="exact"/>
        <w:rPr>
          <w:rFonts w:asciiTheme="minorHAnsi" w:hAnsiTheme="minorHAnsi"/>
          <w:sz w:val="24"/>
          <w:szCs w:val="24"/>
        </w:rPr>
      </w:pPr>
    </w:p>
    <w:p w14:paraId="7B59F9C8" w14:textId="28C1CDC6" w:rsidR="00975A68" w:rsidRPr="00A87A9A" w:rsidRDefault="00975A68" w:rsidP="00A87A9A">
      <w:pPr>
        <w:pStyle w:val="ListParagraph"/>
        <w:numPr>
          <w:ilvl w:val="0"/>
          <w:numId w:val="173"/>
        </w:numPr>
        <w:spacing w:after="0" w:line="240" w:lineRule="auto"/>
        <w:ind w:right="77"/>
        <w:rPr>
          <w:rFonts w:asciiTheme="minorHAnsi" w:hAnsiTheme="minorHAnsi"/>
          <w:sz w:val="24"/>
          <w:szCs w:val="24"/>
        </w:rPr>
      </w:pPr>
      <w:r w:rsidRPr="00A87A9A">
        <w:rPr>
          <w:rFonts w:asciiTheme="minorHAnsi" w:hAnsiTheme="minorHAnsi"/>
          <w:sz w:val="24"/>
          <w:szCs w:val="24"/>
        </w:rPr>
        <w:t>Hearing</w:t>
      </w:r>
      <w:r w:rsidRPr="00A87A9A">
        <w:rPr>
          <w:rFonts w:asciiTheme="minorHAnsi" w:hAnsiTheme="minorHAnsi"/>
          <w:spacing w:val="1"/>
          <w:sz w:val="24"/>
          <w:szCs w:val="24"/>
        </w:rPr>
        <w:t xml:space="preserve"> </w:t>
      </w:r>
      <w:r w:rsidRPr="00A87A9A">
        <w:rPr>
          <w:rFonts w:asciiTheme="minorHAnsi" w:hAnsiTheme="minorHAnsi"/>
          <w:sz w:val="24"/>
          <w:szCs w:val="24"/>
        </w:rPr>
        <w:t>impaired:</w:t>
      </w:r>
      <w:r w:rsidRPr="00A87A9A">
        <w:rPr>
          <w:rFonts w:asciiTheme="minorHAnsi" w:hAnsiTheme="minorHAnsi"/>
          <w:spacing w:val="1"/>
          <w:sz w:val="24"/>
          <w:szCs w:val="24"/>
        </w:rPr>
        <w:t xml:space="preserve"> </w:t>
      </w:r>
      <w:r w:rsidRPr="00A87A9A">
        <w:rPr>
          <w:rFonts w:asciiTheme="minorHAnsi" w:hAnsiTheme="minorHAnsi"/>
          <w:sz w:val="24"/>
          <w:szCs w:val="24"/>
        </w:rPr>
        <w:t>Captioned</w:t>
      </w:r>
      <w:r w:rsidRPr="00A87A9A">
        <w:rPr>
          <w:rFonts w:asciiTheme="minorHAnsi" w:hAnsiTheme="minorHAnsi"/>
          <w:spacing w:val="1"/>
          <w:sz w:val="24"/>
          <w:szCs w:val="24"/>
        </w:rPr>
        <w:t xml:space="preserve"> </w:t>
      </w:r>
      <w:r w:rsidRPr="00A87A9A">
        <w:rPr>
          <w:rFonts w:asciiTheme="minorHAnsi" w:hAnsiTheme="minorHAnsi"/>
          <w:sz w:val="24"/>
          <w:szCs w:val="24"/>
        </w:rPr>
        <w:t xml:space="preserve">EAS </w:t>
      </w:r>
      <w:r w:rsidRPr="00A87A9A">
        <w:rPr>
          <w:rFonts w:asciiTheme="minorHAnsi" w:hAnsiTheme="minorHAnsi"/>
          <w:spacing w:val="-2"/>
          <w:sz w:val="24"/>
          <w:szCs w:val="24"/>
        </w:rPr>
        <w:t>m</w:t>
      </w:r>
      <w:r w:rsidRPr="00A87A9A">
        <w:rPr>
          <w:rFonts w:asciiTheme="minorHAnsi" w:hAnsiTheme="minorHAnsi"/>
          <w:sz w:val="24"/>
          <w:szCs w:val="24"/>
        </w:rPr>
        <w:t>essages</w:t>
      </w:r>
      <w:r w:rsidRPr="00A87A9A">
        <w:rPr>
          <w:rFonts w:asciiTheme="minorHAnsi" w:hAnsiTheme="minorHAnsi"/>
          <w:spacing w:val="1"/>
          <w:sz w:val="24"/>
          <w:szCs w:val="24"/>
        </w:rPr>
        <w:t xml:space="preserve"> </w:t>
      </w:r>
      <w:r w:rsidRPr="00A87A9A">
        <w:rPr>
          <w:rFonts w:asciiTheme="minorHAnsi" w:hAnsiTheme="minorHAnsi"/>
          <w:sz w:val="24"/>
          <w:szCs w:val="24"/>
        </w:rPr>
        <w:t>on</w:t>
      </w:r>
      <w:r w:rsidRPr="00A87A9A">
        <w:rPr>
          <w:rFonts w:asciiTheme="minorHAnsi" w:hAnsiTheme="minorHAnsi"/>
          <w:spacing w:val="1"/>
          <w:sz w:val="24"/>
          <w:szCs w:val="24"/>
        </w:rPr>
        <w:t xml:space="preserve"> </w:t>
      </w:r>
      <w:r w:rsidRPr="00A87A9A">
        <w:rPr>
          <w:rFonts w:asciiTheme="minorHAnsi" w:hAnsiTheme="minorHAnsi"/>
          <w:sz w:val="24"/>
          <w:szCs w:val="24"/>
        </w:rPr>
        <w:t>television,</w:t>
      </w:r>
      <w:r w:rsidRPr="00A87A9A">
        <w:rPr>
          <w:rFonts w:asciiTheme="minorHAnsi" w:hAnsiTheme="minorHAnsi"/>
          <w:spacing w:val="1"/>
          <w:sz w:val="24"/>
          <w:szCs w:val="24"/>
        </w:rPr>
        <w:t xml:space="preserve"> </w:t>
      </w:r>
      <w:r w:rsidRPr="00A87A9A">
        <w:rPr>
          <w:rFonts w:asciiTheme="minorHAnsi" w:hAnsiTheme="minorHAnsi"/>
          <w:sz w:val="24"/>
          <w:szCs w:val="24"/>
        </w:rPr>
        <w:t>TTY</w:t>
      </w:r>
      <w:r w:rsidRPr="00A87A9A">
        <w:rPr>
          <w:rFonts w:asciiTheme="minorHAnsi" w:hAnsiTheme="minorHAnsi"/>
          <w:spacing w:val="1"/>
          <w:sz w:val="24"/>
          <w:szCs w:val="24"/>
        </w:rPr>
        <w:t xml:space="preserve"> </w:t>
      </w:r>
      <w:r w:rsidRPr="00A87A9A">
        <w:rPr>
          <w:rFonts w:asciiTheme="minorHAnsi" w:hAnsiTheme="minorHAnsi"/>
          <w:sz w:val="24"/>
          <w:szCs w:val="24"/>
        </w:rPr>
        <w:t>on</w:t>
      </w:r>
      <w:r w:rsidRPr="00A87A9A">
        <w:rPr>
          <w:rFonts w:asciiTheme="minorHAnsi" w:hAnsiTheme="minorHAnsi"/>
          <w:spacing w:val="1"/>
          <w:sz w:val="24"/>
          <w:szCs w:val="24"/>
        </w:rPr>
        <w:t xml:space="preserve"> </w:t>
      </w:r>
      <w:r w:rsidRPr="00A87A9A">
        <w:rPr>
          <w:rFonts w:asciiTheme="minorHAnsi" w:hAnsiTheme="minorHAnsi"/>
          <w:sz w:val="24"/>
          <w:szCs w:val="24"/>
        </w:rPr>
        <w:t>reverse</w:t>
      </w:r>
      <w:r w:rsidRPr="00A87A9A">
        <w:rPr>
          <w:rFonts w:asciiTheme="minorHAnsi" w:hAnsiTheme="minorHAnsi"/>
          <w:spacing w:val="1"/>
          <w:sz w:val="24"/>
          <w:szCs w:val="24"/>
        </w:rPr>
        <w:t xml:space="preserve"> </w:t>
      </w:r>
      <w:r w:rsidRPr="00A87A9A">
        <w:rPr>
          <w:rFonts w:asciiTheme="minorHAnsi" w:hAnsiTheme="minorHAnsi"/>
          <w:sz w:val="24"/>
          <w:szCs w:val="24"/>
        </w:rPr>
        <w:t>telephonic notification</w:t>
      </w:r>
      <w:r w:rsidRPr="00A87A9A">
        <w:rPr>
          <w:rFonts w:asciiTheme="minorHAnsi" w:hAnsiTheme="minorHAnsi"/>
          <w:spacing w:val="55"/>
          <w:sz w:val="24"/>
          <w:szCs w:val="24"/>
        </w:rPr>
        <w:t xml:space="preserve"> </w:t>
      </w:r>
      <w:r w:rsidRPr="00A87A9A">
        <w:rPr>
          <w:rFonts w:asciiTheme="minorHAnsi" w:hAnsiTheme="minorHAnsi"/>
          <w:sz w:val="24"/>
          <w:szCs w:val="24"/>
        </w:rPr>
        <w:t>syste</w:t>
      </w:r>
      <w:r w:rsidRPr="00A87A9A">
        <w:rPr>
          <w:rFonts w:asciiTheme="minorHAnsi" w:hAnsiTheme="minorHAnsi"/>
          <w:spacing w:val="-2"/>
          <w:sz w:val="24"/>
          <w:szCs w:val="24"/>
        </w:rPr>
        <w:t>m</w:t>
      </w:r>
      <w:r w:rsidRPr="00A87A9A">
        <w:rPr>
          <w:rFonts w:asciiTheme="minorHAnsi" w:hAnsiTheme="minorHAnsi"/>
          <w:sz w:val="24"/>
          <w:szCs w:val="24"/>
        </w:rPr>
        <w:t>s</w:t>
      </w:r>
      <w:r w:rsidRPr="00A87A9A">
        <w:rPr>
          <w:rFonts w:asciiTheme="minorHAnsi" w:hAnsiTheme="minorHAnsi"/>
          <w:spacing w:val="55"/>
          <w:sz w:val="24"/>
          <w:szCs w:val="24"/>
        </w:rPr>
        <w:t xml:space="preserve"> </w:t>
      </w:r>
      <w:r w:rsidRPr="00A87A9A">
        <w:rPr>
          <w:rFonts w:asciiTheme="minorHAnsi" w:hAnsiTheme="minorHAnsi"/>
          <w:sz w:val="24"/>
          <w:szCs w:val="24"/>
        </w:rPr>
        <w:t>(l</w:t>
      </w:r>
      <w:r w:rsidRPr="00A87A9A">
        <w:rPr>
          <w:rFonts w:asciiTheme="minorHAnsi" w:hAnsiTheme="minorHAnsi"/>
          <w:spacing w:val="-1"/>
          <w:sz w:val="24"/>
          <w:szCs w:val="24"/>
        </w:rPr>
        <w:t>o</w:t>
      </w:r>
      <w:r w:rsidRPr="00A87A9A">
        <w:rPr>
          <w:rFonts w:asciiTheme="minorHAnsi" w:hAnsiTheme="minorHAnsi"/>
          <w:sz w:val="24"/>
          <w:szCs w:val="24"/>
        </w:rPr>
        <w:t>cally</w:t>
      </w:r>
      <w:r w:rsidRPr="00A87A9A">
        <w:rPr>
          <w:rFonts w:asciiTheme="minorHAnsi" w:hAnsiTheme="minorHAnsi"/>
          <w:spacing w:val="55"/>
          <w:sz w:val="24"/>
          <w:szCs w:val="24"/>
        </w:rPr>
        <w:t xml:space="preserve"> </w:t>
      </w:r>
      <w:r w:rsidRPr="00A87A9A">
        <w:rPr>
          <w:rFonts w:asciiTheme="minorHAnsi" w:hAnsiTheme="minorHAnsi"/>
          <w:spacing w:val="-1"/>
          <w:sz w:val="24"/>
          <w:szCs w:val="24"/>
        </w:rPr>
        <w:t>b</w:t>
      </w:r>
      <w:r w:rsidRPr="00A87A9A">
        <w:rPr>
          <w:rFonts w:asciiTheme="minorHAnsi" w:hAnsiTheme="minorHAnsi"/>
          <w:sz w:val="24"/>
          <w:szCs w:val="24"/>
        </w:rPr>
        <w:t>ased),</w:t>
      </w:r>
      <w:r w:rsidR="00F157FC" w:rsidRPr="00A87A9A">
        <w:rPr>
          <w:rFonts w:asciiTheme="minorHAnsi" w:hAnsiTheme="minorHAnsi"/>
          <w:sz w:val="24"/>
          <w:szCs w:val="24"/>
        </w:rPr>
        <w:t xml:space="preserve"> </w:t>
      </w:r>
      <w:r w:rsidRPr="00A87A9A">
        <w:rPr>
          <w:rFonts w:asciiTheme="minorHAnsi" w:hAnsiTheme="minorHAnsi"/>
          <w:sz w:val="24"/>
          <w:szCs w:val="24"/>
        </w:rPr>
        <w:t>route</w:t>
      </w:r>
      <w:r w:rsidR="00F157FC" w:rsidRPr="00A87A9A">
        <w:rPr>
          <w:rFonts w:asciiTheme="minorHAnsi" w:hAnsiTheme="minorHAnsi"/>
          <w:spacing w:val="55"/>
          <w:sz w:val="24"/>
          <w:szCs w:val="24"/>
        </w:rPr>
        <w:t xml:space="preserve"> </w:t>
      </w:r>
      <w:r w:rsidRPr="00A87A9A">
        <w:rPr>
          <w:rFonts w:asciiTheme="minorHAnsi" w:hAnsiTheme="minorHAnsi"/>
          <w:sz w:val="24"/>
          <w:szCs w:val="24"/>
        </w:rPr>
        <w:t>ale</w:t>
      </w:r>
      <w:r w:rsidRPr="00A87A9A">
        <w:rPr>
          <w:rFonts w:asciiTheme="minorHAnsi" w:hAnsiTheme="minorHAnsi"/>
          <w:spacing w:val="-2"/>
          <w:sz w:val="24"/>
          <w:szCs w:val="24"/>
        </w:rPr>
        <w:t>r</w:t>
      </w:r>
      <w:r w:rsidRPr="00A87A9A">
        <w:rPr>
          <w:rFonts w:asciiTheme="minorHAnsi" w:hAnsiTheme="minorHAnsi"/>
          <w:sz w:val="24"/>
          <w:szCs w:val="24"/>
        </w:rPr>
        <w:t>ti</w:t>
      </w:r>
      <w:r w:rsidRPr="00A87A9A">
        <w:rPr>
          <w:rFonts w:asciiTheme="minorHAnsi" w:hAnsiTheme="minorHAnsi"/>
          <w:spacing w:val="-1"/>
          <w:sz w:val="24"/>
          <w:szCs w:val="24"/>
        </w:rPr>
        <w:t>n</w:t>
      </w:r>
      <w:r w:rsidRPr="00A87A9A">
        <w:rPr>
          <w:rFonts w:asciiTheme="minorHAnsi" w:hAnsiTheme="minorHAnsi"/>
          <w:sz w:val="24"/>
          <w:szCs w:val="24"/>
        </w:rPr>
        <w:t>g</w:t>
      </w:r>
      <w:r w:rsidRPr="00A87A9A">
        <w:rPr>
          <w:rFonts w:asciiTheme="minorHAnsi" w:hAnsiTheme="minorHAnsi"/>
          <w:spacing w:val="56"/>
          <w:sz w:val="24"/>
          <w:szCs w:val="24"/>
        </w:rPr>
        <w:t xml:space="preserve"> </w:t>
      </w:r>
      <w:r w:rsidRPr="00A87A9A">
        <w:rPr>
          <w:rFonts w:asciiTheme="minorHAnsi" w:hAnsiTheme="minorHAnsi"/>
          <w:sz w:val="24"/>
          <w:szCs w:val="24"/>
        </w:rPr>
        <w:t>(loc</w:t>
      </w:r>
      <w:r w:rsidRPr="00A87A9A">
        <w:rPr>
          <w:rFonts w:asciiTheme="minorHAnsi" w:hAnsiTheme="minorHAnsi"/>
          <w:spacing w:val="-1"/>
          <w:sz w:val="24"/>
          <w:szCs w:val="24"/>
        </w:rPr>
        <w:t>a</w:t>
      </w:r>
      <w:r w:rsidRPr="00A87A9A">
        <w:rPr>
          <w:rFonts w:asciiTheme="minorHAnsi" w:hAnsiTheme="minorHAnsi"/>
          <w:sz w:val="24"/>
          <w:szCs w:val="24"/>
        </w:rPr>
        <w:t>lly</w:t>
      </w:r>
      <w:r w:rsidRPr="00A87A9A">
        <w:rPr>
          <w:rFonts w:asciiTheme="minorHAnsi" w:hAnsiTheme="minorHAnsi"/>
          <w:spacing w:val="56"/>
          <w:sz w:val="24"/>
          <w:szCs w:val="24"/>
        </w:rPr>
        <w:t xml:space="preserve"> </w:t>
      </w:r>
      <w:r w:rsidRPr="00A87A9A">
        <w:rPr>
          <w:rFonts w:asciiTheme="minorHAnsi" w:hAnsiTheme="minorHAnsi"/>
          <w:spacing w:val="-1"/>
          <w:sz w:val="24"/>
          <w:szCs w:val="24"/>
        </w:rPr>
        <w:t>b</w:t>
      </w:r>
      <w:r w:rsidRPr="00A87A9A">
        <w:rPr>
          <w:rFonts w:asciiTheme="minorHAnsi" w:hAnsiTheme="minorHAnsi"/>
          <w:sz w:val="24"/>
          <w:szCs w:val="24"/>
        </w:rPr>
        <w:t>ased), door-to-door notification (locally based)</w:t>
      </w:r>
    </w:p>
    <w:p w14:paraId="45D06F6F" w14:textId="77777777" w:rsidR="00975A68" w:rsidRPr="00A87A9A" w:rsidRDefault="00975A68">
      <w:pPr>
        <w:spacing w:after="0" w:line="120" w:lineRule="exact"/>
        <w:rPr>
          <w:rFonts w:asciiTheme="minorHAnsi" w:hAnsiTheme="minorHAnsi"/>
          <w:sz w:val="24"/>
          <w:szCs w:val="24"/>
        </w:rPr>
      </w:pPr>
    </w:p>
    <w:p w14:paraId="5680EA50" w14:textId="2551EDEB" w:rsidR="00FF0292" w:rsidRPr="00A87A9A" w:rsidRDefault="00975A68" w:rsidP="00A87A9A">
      <w:pPr>
        <w:pStyle w:val="ListParagraph"/>
        <w:numPr>
          <w:ilvl w:val="0"/>
          <w:numId w:val="173"/>
        </w:numPr>
        <w:spacing w:after="0" w:line="240" w:lineRule="auto"/>
        <w:ind w:right="79"/>
        <w:rPr>
          <w:rFonts w:asciiTheme="minorHAnsi" w:hAnsiTheme="minorHAnsi"/>
          <w:sz w:val="24"/>
          <w:szCs w:val="24"/>
        </w:rPr>
        <w:sectPr w:rsidR="00FF0292" w:rsidRPr="00A87A9A">
          <w:headerReference w:type="even" r:id="rId21"/>
          <w:pgSz w:w="12240" w:h="15840"/>
          <w:pgMar w:top="1060" w:right="1300" w:bottom="960" w:left="1300" w:header="0" w:footer="752" w:gutter="0"/>
          <w:cols w:space="720"/>
        </w:sectPr>
      </w:pPr>
      <w:r w:rsidRPr="00A87A9A">
        <w:rPr>
          <w:rFonts w:asciiTheme="minorHAnsi" w:hAnsiTheme="minorHAnsi"/>
          <w:sz w:val="24"/>
          <w:szCs w:val="24"/>
        </w:rPr>
        <w:t>Non-English</w:t>
      </w:r>
      <w:r w:rsidRPr="00A87A9A">
        <w:rPr>
          <w:rFonts w:asciiTheme="minorHAnsi" w:hAnsiTheme="minorHAnsi"/>
          <w:spacing w:val="53"/>
          <w:sz w:val="24"/>
          <w:szCs w:val="24"/>
        </w:rPr>
        <w:t xml:space="preserve"> </w:t>
      </w:r>
      <w:r w:rsidRPr="00A87A9A">
        <w:rPr>
          <w:rFonts w:asciiTheme="minorHAnsi" w:hAnsiTheme="minorHAnsi"/>
          <w:sz w:val="24"/>
          <w:szCs w:val="24"/>
        </w:rPr>
        <w:t>speaking:</w:t>
      </w:r>
      <w:r w:rsidRPr="00A87A9A">
        <w:rPr>
          <w:rFonts w:asciiTheme="minorHAnsi" w:hAnsiTheme="minorHAnsi"/>
          <w:spacing w:val="53"/>
          <w:sz w:val="24"/>
          <w:szCs w:val="24"/>
        </w:rPr>
        <w:t xml:space="preserve"> </w:t>
      </w:r>
      <w:r w:rsidRPr="00A87A9A">
        <w:rPr>
          <w:rFonts w:asciiTheme="minorHAnsi" w:hAnsiTheme="minorHAnsi"/>
          <w:sz w:val="24"/>
          <w:szCs w:val="24"/>
        </w:rPr>
        <w:t>Language</w:t>
      </w:r>
      <w:r w:rsidRPr="00A87A9A">
        <w:rPr>
          <w:rFonts w:asciiTheme="minorHAnsi" w:hAnsiTheme="minorHAnsi"/>
          <w:spacing w:val="53"/>
          <w:sz w:val="24"/>
          <w:szCs w:val="24"/>
        </w:rPr>
        <w:t xml:space="preserve"> </w:t>
      </w:r>
      <w:r w:rsidRPr="00A87A9A">
        <w:rPr>
          <w:rFonts w:asciiTheme="minorHAnsi" w:hAnsiTheme="minorHAnsi"/>
          <w:spacing w:val="-2"/>
          <w:sz w:val="24"/>
          <w:szCs w:val="24"/>
        </w:rPr>
        <w:t>m</w:t>
      </w:r>
      <w:r w:rsidRPr="00A87A9A">
        <w:rPr>
          <w:rFonts w:asciiTheme="minorHAnsi" w:hAnsiTheme="minorHAnsi"/>
          <w:sz w:val="24"/>
          <w:szCs w:val="24"/>
        </w:rPr>
        <w:t>essages</w:t>
      </w:r>
      <w:r w:rsidRPr="00A87A9A">
        <w:rPr>
          <w:rFonts w:asciiTheme="minorHAnsi" w:hAnsiTheme="minorHAnsi"/>
          <w:spacing w:val="55"/>
          <w:sz w:val="24"/>
          <w:szCs w:val="24"/>
        </w:rPr>
        <w:t xml:space="preserve"> </w:t>
      </w:r>
      <w:r w:rsidRPr="00A87A9A">
        <w:rPr>
          <w:rFonts w:asciiTheme="minorHAnsi" w:hAnsiTheme="minorHAnsi"/>
          <w:sz w:val="24"/>
          <w:szCs w:val="24"/>
        </w:rPr>
        <w:t>on</w:t>
      </w:r>
      <w:r w:rsidRPr="00A87A9A">
        <w:rPr>
          <w:rFonts w:asciiTheme="minorHAnsi" w:hAnsiTheme="minorHAnsi"/>
          <w:spacing w:val="54"/>
          <w:sz w:val="24"/>
          <w:szCs w:val="24"/>
        </w:rPr>
        <w:t xml:space="preserve"> </w:t>
      </w:r>
      <w:r w:rsidRPr="00A87A9A">
        <w:rPr>
          <w:rFonts w:asciiTheme="minorHAnsi" w:hAnsiTheme="minorHAnsi"/>
          <w:sz w:val="24"/>
          <w:szCs w:val="24"/>
        </w:rPr>
        <w:t>radio</w:t>
      </w:r>
      <w:r w:rsidRPr="00A87A9A">
        <w:rPr>
          <w:rFonts w:asciiTheme="minorHAnsi" w:hAnsiTheme="minorHAnsi"/>
          <w:spacing w:val="54"/>
          <w:sz w:val="24"/>
          <w:szCs w:val="24"/>
        </w:rPr>
        <w:t xml:space="preserve"> </w:t>
      </w:r>
      <w:r w:rsidRPr="00A87A9A">
        <w:rPr>
          <w:rFonts w:asciiTheme="minorHAnsi" w:hAnsiTheme="minorHAnsi"/>
          <w:sz w:val="24"/>
          <w:szCs w:val="24"/>
        </w:rPr>
        <w:t>and/or</w:t>
      </w:r>
      <w:r w:rsidRPr="00A87A9A">
        <w:rPr>
          <w:rFonts w:asciiTheme="minorHAnsi" w:hAnsiTheme="minorHAnsi"/>
          <w:spacing w:val="54"/>
          <w:sz w:val="24"/>
          <w:szCs w:val="24"/>
        </w:rPr>
        <w:t xml:space="preserve"> </w:t>
      </w:r>
      <w:r w:rsidRPr="00A87A9A">
        <w:rPr>
          <w:rFonts w:asciiTheme="minorHAnsi" w:hAnsiTheme="minorHAnsi"/>
          <w:sz w:val="24"/>
          <w:szCs w:val="24"/>
        </w:rPr>
        <w:t>TV,</w:t>
      </w:r>
      <w:r w:rsidRPr="00A87A9A">
        <w:rPr>
          <w:rFonts w:asciiTheme="minorHAnsi" w:hAnsiTheme="minorHAnsi"/>
          <w:spacing w:val="55"/>
          <w:sz w:val="24"/>
          <w:szCs w:val="24"/>
        </w:rPr>
        <w:t xml:space="preserve"> </w:t>
      </w:r>
      <w:r w:rsidRPr="00A87A9A">
        <w:rPr>
          <w:rFonts w:asciiTheme="minorHAnsi" w:hAnsiTheme="minorHAnsi"/>
          <w:sz w:val="24"/>
          <w:szCs w:val="24"/>
        </w:rPr>
        <w:t>NOAA</w:t>
      </w:r>
      <w:r w:rsidRPr="00A87A9A">
        <w:rPr>
          <w:rFonts w:asciiTheme="minorHAnsi" w:hAnsiTheme="minorHAnsi"/>
          <w:spacing w:val="54"/>
          <w:sz w:val="24"/>
          <w:szCs w:val="24"/>
        </w:rPr>
        <w:t xml:space="preserve"> </w:t>
      </w:r>
      <w:r w:rsidRPr="00A87A9A">
        <w:rPr>
          <w:rFonts w:asciiTheme="minorHAnsi" w:hAnsiTheme="minorHAnsi"/>
          <w:spacing w:val="-2"/>
          <w:sz w:val="24"/>
          <w:szCs w:val="24"/>
        </w:rPr>
        <w:t>W</w:t>
      </w:r>
      <w:r w:rsidRPr="00A87A9A">
        <w:rPr>
          <w:rFonts w:asciiTheme="minorHAnsi" w:hAnsiTheme="minorHAnsi"/>
          <w:sz w:val="24"/>
          <w:szCs w:val="24"/>
        </w:rPr>
        <w:t>eather</w:t>
      </w:r>
      <w:r w:rsidRPr="00A87A9A">
        <w:rPr>
          <w:rFonts w:asciiTheme="minorHAnsi" w:hAnsiTheme="minorHAnsi"/>
          <w:spacing w:val="54"/>
          <w:sz w:val="24"/>
          <w:szCs w:val="24"/>
        </w:rPr>
        <w:t xml:space="preserve"> </w:t>
      </w:r>
      <w:r w:rsidRPr="00A87A9A">
        <w:rPr>
          <w:rFonts w:asciiTheme="minorHAnsi" w:hAnsiTheme="minorHAnsi"/>
          <w:sz w:val="24"/>
          <w:szCs w:val="24"/>
        </w:rPr>
        <w:t>Radio, rou</w:t>
      </w:r>
      <w:r w:rsidR="000F166B" w:rsidRPr="00A87A9A">
        <w:rPr>
          <w:rFonts w:asciiTheme="minorHAnsi" w:hAnsiTheme="minorHAnsi"/>
          <w:sz w:val="24"/>
          <w:szCs w:val="24"/>
        </w:rPr>
        <w:t>te alerting, door-to-door, other</w:t>
      </w:r>
    </w:p>
    <w:p w14:paraId="5148A3EB" w14:textId="77777777" w:rsidR="008A1495" w:rsidRPr="00FE7B3E" w:rsidRDefault="008A1495" w:rsidP="00A87A9A">
      <w:pPr>
        <w:pStyle w:val="OL2"/>
        <w:numPr>
          <w:ilvl w:val="0"/>
          <w:numId w:val="0"/>
        </w:numPr>
        <w:rPr>
          <w:rFonts w:ascii="Calibri" w:hAnsi="Calibri"/>
          <w:b/>
        </w:rPr>
      </w:pPr>
      <w:r>
        <w:rPr>
          <w:rFonts w:ascii="Calibri" w:hAnsi="Calibri"/>
          <w:b/>
        </w:rPr>
        <w:lastRenderedPageBreak/>
        <w:t xml:space="preserve">Community </w:t>
      </w:r>
      <w:r w:rsidRPr="00FE7B3E">
        <w:rPr>
          <w:rFonts w:ascii="Calibri" w:hAnsi="Calibri"/>
          <w:b/>
        </w:rPr>
        <w:t xml:space="preserve">Warning Systems </w:t>
      </w:r>
    </w:p>
    <w:p w14:paraId="6AC54343" w14:textId="77777777" w:rsidR="008A1495" w:rsidRDefault="008A1495">
      <w:pPr>
        <w:pStyle w:val="OL2"/>
        <w:numPr>
          <w:ilvl w:val="0"/>
          <w:numId w:val="0"/>
        </w:numPr>
        <w:ind w:left="720"/>
        <w:rPr>
          <w:rFonts w:ascii="Calibri" w:hAnsi="Calibri"/>
        </w:rPr>
      </w:pPr>
    </w:p>
    <w:tbl>
      <w:tblPr>
        <w:tblStyle w:val="TableGrid"/>
        <w:tblW w:w="0" w:type="auto"/>
        <w:tblInd w:w="720" w:type="dxa"/>
        <w:tblLook w:val="04A0" w:firstRow="1" w:lastRow="0" w:firstColumn="1" w:lastColumn="0" w:noHBand="0" w:noVBand="1"/>
      </w:tblPr>
      <w:tblGrid>
        <w:gridCol w:w="2536"/>
        <w:gridCol w:w="2475"/>
        <w:gridCol w:w="2489"/>
        <w:gridCol w:w="2570"/>
      </w:tblGrid>
      <w:tr w:rsidR="008A1495" w14:paraId="375E372C" w14:textId="77777777" w:rsidTr="005630ED">
        <w:tc>
          <w:tcPr>
            <w:tcW w:w="2536" w:type="dxa"/>
          </w:tcPr>
          <w:p w14:paraId="2CB259D3" w14:textId="77777777" w:rsidR="008A1495" w:rsidRDefault="008A1495" w:rsidP="00A87A9A">
            <w:pPr>
              <w:pStyle w:val="OL2"/>
              <w:numPr>
                <w:ilvl w:val="0"/>
                <w:numId w:val="0"/>
              </w:numPr>
              <w:rPr>
                <w:rFonts w:ascii="Calibri" w:hAnsi="Calibri"/>
              </w:rPr>
            </w:pPr>
            <w:r>
              <w:rPr>
                <w:rFonts w:ascii="Calibri" w:hAnsi="Calibri"/>
              </w:rPr>
              <w:t>Warning System</w:t>
            </w:r>
          </w:p>
        </w:tc>
        <w:tc>
          <w:tcPr>
            <w:tcW w:w="2475" w:type="dxa"/>
          </w:tcPr>
          <w:p w14:paraId="512CD07D" w14:textId="77777777" w:rsidR="008A1495" w:rsidRDefault="008A1495" w:rsidP="00A87A9A">
            <w:pPr>
              <w:pStyle w:val="OL2"/>
              <w:numPr>
                <w:ilvl w:val="0"/>
                <w:numId w:val="0"/>
              </w:numPr>
              <w:rPr>
                <w:rFonts w:ascii="Calibri" w:hAnsi="Calibri"/>
              </w:rPr>
            </w:pPr>
            <w:r>
              <w:rPr>
                <w:rFonts w:ascii="Calibri" w:hAnsi="Calibri"/>
              </w:rPr>
              <w:t>Area of Coverage</w:t>
            </w:r>
          </w:p>
        </w:tc>
        <w:tc>
          <w:tcPr>
            <w:tcW w:w="2489" w:type="dxa"/>
          </w:tcPr>
          <w:p w14:paraId="3F472746" w14:textId="77777777" w:rsidR="008A1495" w:rsidRDefault="008A1495" w:rsidP="00A87A9A">
            <w:pPr>
              <w:pStyle w:val="OL2"/>
              <w:numPr>
                <w:ilvl w:val="0"/>
                <w:numId w:val="0"/>
              </w:numPr>
              <w:rPr>
                <w:rFonts w:ascii="Calibri" w:hAnsi="Calibri"/>
              </w:rPr>
            </w:pPr>
            <w:r>
              <w:rPr>
                <w:rFonts w:ascii="Calibri" w:hAnsi="Calibri"/>
              </w:rPr>
              <w:t>Approving Authority</w:t>
            </w:r>
          </w:p>
        </w:tc>
        <w:tc>
          <w:tcPr>
            <w:tcW w:w="2570" w:type="dxa"/>
          </w:tcPr>
          <w:p w14:paraId="27BA766F" w14:textId="77777777" w:rsidR="008A1495" w:rsidRDefault="008A1495" w:rsidP="00A87A9A">
            <w:pPr>
              <w:pStyle w:val="OL2"/>
              <w:numPr>
                <w:ilvl w:val="0"/>
                <w:numId w:val="0"/>
              </w:numPr>
              <w:rPr>
                <w:rFonts w:ascii="Calibri" w:hAnsi="Calibri"/>
              </w:rPr>
            </w:pPr>
            <w:r>
              <w:rPr>
                <w:rFonts w:ascii="Calibri" w:hAnsi="Calibri"/>
              </w:rPr>
              <w:t>Implementation</w:t>
            </w:r>
          </w:p>
        </w:tc>
      </w:tr>
      <w:tr w:rsidR="008A1495" w14:paraId="49EC3894" w14:textId="77777777" w:rsidTr="005630ED">
        <w:tc>
          <w:tcPr>
            <w:tcW w:w="2536" w:type="dxa"/>
          </w:tcPr>
          <w:p w14:paraId="34776B53" w14:textId="77777777" w:rsidR="008A1495" w:rsidRDefault="008A1495">
            <w:pPr>
              <w:pStyle w:val="OL2"/>
              <w:numPr>
                <w:ilvl w:val="0"/>
                <w:numId w:val="0"/>
              </w:numPr>
              <w:rPr>
                <w:rFonts w:ascii="Calibri" w:hAnsi="Calibri"/>
              </w:rPr>
            </w:pPr>
            <w:r>
              <w:rPr>
                <w:rFonts w:ascii="Calibri" w:hAnsi="Calibri"/>
              </w:rPr>
              <w:t>Local Cable Channel</w:t>
            </w:r>
          </w:p>
        </w:tc>
        <w:tc>
          <w:tcPr>
            <w:tcW w:w="2475" w:type="dxa"/>
          </w:tcPr>
          <w:p w14:paraId="645D2EE9" w14:textId="77777777" w:rsidR="008A1495" w:rsidRDefault="008A1495">
            <w:pPr>
              <w:pStyle w:val="OL2"/>
              <w:numPr>
                <w:ilvl w:val="0"/>
                <w:numId w:val="0"/>
              </w:numPr>
              <w:rPr>
                <w:rFonts w:ascii="Calibri" w:hAnsi="Calibri"/>
              </w:rPr>
            </w:pPr>
          </w:p>
        </w:tc>
        <w:tc>
          <w:tcPr>
            <w:tcW w:w="2489" w:type="dxa"/>
          </w:tcPr>
          <w:p w14:paraId="65DD7FBA" w14:textId="77777777" w:rsidR="008A1495" w:rsidRDefault="008A1495">
            <w:pPr>
              <w:pStyle w:val="OL2"/>
              <w:numPr>
                <w:ilvl w:val="0"/>
                <w:numId w:val="0"/>
              </w:numPr>
              <w:rPr>
                <w:rFonts w:ascii="Calibri" w:hAnsi="Calibri"/>
              </w:rPr>
            </w:pPr>
          </w:p>
        </w:tc>
        <w:tc>
          <w:tcPr>
            <w:tcW w:w="2570" w:type="dxa"/>
          </w:tcPr>
          <w:p w14:paraId="7D79EFAA" w14:textId="77777777" w:rsidR="008A1495" w:rsidRDefault="008A1495">
            <w:pPr>
              <w:pStyle w:val="OL2"/>
              <w:numPr>
                <w:ilvl w:val="0"/>
                <w:numId w:val="0"/>
              </w:numPr>
              <w:rPr>
                <w:rFonts w:ascii="Calibri" w:hAnsi="Calibri"/>
              </w:rPr>
            </w:pPr>
          </w:p>
        </w:tc>
      </w:tr>
      <w:tr w:rsidR="008A1495" w14:paraId="34D19D91" w14:textId="77777777" w:rsidTr="005630ED">
        <w:tc>
          <w:tcPr>
            <w:tcW w:w="2536" w:type="dxa"/>
          </w:tcPr>
          <w:p w14:paraId="06436E4B" w14:textId="77777777" w:rsidR="008A1495" w:rsidRDefault="008A1495">
            <w:pPr>
              <w:pStyle w:val="OL2"/>
              <w:numPr>
                <w:ilvl w:val="0"/>
                <w:numId w:val="0"/>
              </w:numPr>
              <w:rPr>
                <w:rFonts w:ascii="Calibri" w:hAnsi="Calibri"/>
              </w:rPr>
            </w:pPr>
            <w:r>
              <w:rPr>
                <w:rFonts w:ascii="Calibri" w:hAnsi="Calibri"/>
              </w:rPr>
              <w:t>Reverse 911 System</w:t>
            </w:r>
          </w:p>
        </w:tc>
        <w:tc>
          <w:tcPr>
            <w:tcW w:w="2475" w:type="dxa"/>
          </w:tcPr>
          <w:p w14:paraId="63EAF5A1" w14:textId="77777777" w:rsidR="008A1495" w:rsidRDefault="008A1495">
            <w:pPr>
              <w:pStyle w:val="OL2"/>
              <w:numPr>
                <w:ilvl w:val="0"/>
                <w:numId w:val="0"/>
              </w:numPr>
              <w:rPr>
                <w:rFonts w:ascii="Calibri" w:hAnsi="Calibri"/>
              </w:rPr>
            </w:pPr>
          </w:p>
        </w:tc>
        <w:tc>
          <w:tcPr>
            <w:tcW w:w="2489" w:type="dxa"/>
          </w:tcPr>
          <w:p w14:paraId="47DE1F25" w14:textId="77777777" w:rsidR="008A1495" w:rsidRDefault="008A1495">
            <w:pPr>
              <w:pStyle w:val="OL2"/>
              <w:numPr>
                <w:ilvl w:val="0"/>
                <w:numId w:val="0"/>
              </w:numPr>
              <w:rPr>
                <w:rFonts w:ascii="Calibri" w:hAnsi="Calibri"/>
              </w:rPr>
            </w:pPr>
          </w:p>
        </w:tc>
        <w:tc>
          <w:tcPr>
            <w:tcW w:w="2570" w:type="dxa"/>
          </w:tcPr>
          <w:p w14:paraId="2F5D995F" w14:textId="77777777" w:rsidR="008A1495" w:rsidRDefault="008A1495">
            <w:pPr>
              <w:pStyle w:val="OL2"/>
              <w:numPr>
                <w:ilvl w:val="0"/>
                <w:numId w:val="0"/>
              </w:numPr>
              <w:rPr>
                <w:rFonts w:ascii="Calibri" w:hAnsi="Calibri"/>
              </w:rPr>
            </w:pPr>
          </w:p>
        </w:tc>
      </w:tr>
      <w:tr w:rsidR="008A1495" w14:paraId="04F9988B" w14:textId="77777777" w:rsidTr="005630ED">
        <w:tc>
          <w:tcPr>
            <w:tcW w:w="2536" w:type="dxa"/>
          </w:tcPr>
          <w:p w14:paraId="68968529" w14:textId="77777777" w:rsidR="008A1495" w:rsidRDefault="008A1495">
            <w:pPr>
              <w:pStyle w:val="OL2"/>
              <w:numPr>
                <w:ilvl w:val="0"/>
                <w:numId w:val="0"/>
              </w:numPr>
              <w:rPr>
                <w:rFonts w:ascii="Calibri" w:hAnsi="Calibri"/>
              </w:rPr>
            </w:pPr>
            <w:r>
              <w:rPr>
                <w:rFonts w:ascii="Calibri" w:hAnsi="Calibri"/>
              </w:rPr>
              <w:t>News Media</w:t>
            </w:r>
          </w:p>
        </w:tc>
        <w:tc>
          <w:tcPr>
            <w:tcW w:w="2475" w:type="dxa"/>
          </w:tcPr>
          <w:p w14:paraId="717F6CA7" w14:textId="77777777" w:rsidR="008A1495" w:rsidRDefault="008A1495">
            <w:pPr>
              <w:pStyle w:val="OL2"/>
              <w:numPr>
                <w:ilvl w:val="0"/>
                <w:numId w:val="0"/>
              </w:numPr>
              <w:rPr>
                <w:rFonts w:ascii="Calibri" w:hAnsi="Calibri"/>
              </w:rPr>
            </w:pPr>
          </w:p>
        </w:tc>
        <w:tc>
          <w:tcPr>
            <w:tcW w:w="2489" w:type="dxa"/>
          </w:tcPr>
          <w:p w14:paraId="40783F0D" w14:textId="77777777" w:rsidR="008A1495" w:rsidRDefault="008A1495">
            <w:pPr>
              <w:pStyle w:val="OL2"/>
              <w:numPr>
                <w:ilvl w:val="0"/>
                <w:numId w:val="0"/>
              </w:numPr>
              <w:rPr>
                <w:rFonts w:ascii="Calibri" w:hAnsi="Calibri"/>
              </w:rPr>
            </w:pPr>
          </w:p>
        </w:tc>
        <w:tc>
          <w:tcPr>
            <w:tcW w:w="2570" w:type="dxa"/>
          </w:tcPr>
          <w:p w14:paraId="60179D47" w14:textId="77777777" w:rsidR="008A1495" w:rsidRDefault="008A1495">
            <w:pPr>
              <w:pStyle w:val="OL2"/>
              <w:numPr>
                <w:ilvl w:val="0"/>
                <w:numId w:val="0"/>
              </w:numPr>
              <w:rPr>
                <w:rFonts w:ascii="Calibri" w:hAnsi="Calibri"/>
              </w:rPr>
            </w:pPr>
          </w:p>
        </w:tc>
      </w:tr>
      <w:tr w:rsidR="008A1495" w14:paraId="72D1079E" w14:textId="77777777" w:rsidTr="005630ED">
        <w:tc>
          <w:tcPr>
            <w:tcW w:w="2536" w:type="dxa"/>
          </w:tcPr>
          <w:p w14:paraId="765DC79D" w14:textId="77777777" w:rsidR="008A1495" w:rsidRDefault="008A1495">
            <w:pPr>
              <w:pStyle w:val="OL2"/>
              <w:numPr>
                <w:ilvl w:val="0"/>
                <w:numId w:val="0"/>
              </w:numPr>
              <w:rPr>
                <w:rFonts w:ascii="Calibri" w:hAnsi="Calibri"/>
              </w:rPr>
            </w:pPr>
            <w:r>
              <w:rPr>
                <w:rFonts w:ascii="Calibri" w:hAnsi="Calibri"/>
              </w:rPr>
              <w:t>Community Website</w:t>
            </w:r>
          </w:p>
        </w:tc>
        <w:tc>
          <w:tcPr>
            <w:tcW w:w="2475" w:type="dxa"/>
          </w:tcPr>
          <w:p w14:paraId="06BFB7F1" w14:textId="77777777" w:rsidR="008A1495" w:rsidRDefault="008A1495">
            <w:pPr>
              <w:pStyle w:val="OL2"/>
              <w:numPr>
                <w:ilvl w:val="0"/>
                <w:numId w:val="0"/>
              </w:numPr>
              <w:rPr>
                <w:rFonts w:ascii="Calibri" w:hAnsi="Calibri"/>
              </w:rPr>
            </w:pPr>
          </w:p>
        </w:tc>
        <w:tc>
          <w:tcPr>
            <w:tcW w:w="2489" w:type="dxa"/>
          </w:tcPr>
          <w:p w14:paraId="04004D3B" w14:textId="77777777" w:rsidR="008A1495" w:rsidRDefault="008A1495">
            <w:pPr>
              <w:pStyle w:val="OL2"/>
              <w:numPr>
                <w:ilvl w:val="0"/>
                <w:numId w:val="0"/>
              </w:numPr>
              <w:rPr>
                <w:rFonts w:ascii="Calibri" w:hAnsi="Calibri"/>
              </w:rPr>
            </w:pPr>
          </w:p>
        </w:tc>
        <w:tc>
          <w:tcPr>
            <w:tcW w:w="2570" w:type="dxa"/>
          </w:tcPr>
          <w:p w14:paraId="1A9F7826" w14:textId="77777777" w:rsidR="008A1495" w:rsidRDefault="008A1495">
            <w:pPr>
              <w:pStyle w:val="OL2"/>
              <w:numPr>
                <w:ilvl w:val="0"/>
                <w:numId w:val="0"/>
              </w:numPr>
              <w:rPr>
                <w:rFonts w:ascii="Calibri" w:hAnsi="Calibri"/>
              </w:rPr>
            </w:pPr>
          </w:p>
        </w:tc>
      </w:tr>
      <w:tr w:rsidR="008A1495" w14:paraId="18E761C1" w14:textId="77777777" w:rsidTr="005630ED">
        <w:tc>
          <w:tcPr>
            <w:tcW w:w="2536" w:type="dxa"/>
          </w:tcPr>
          <w:p w14:paraId="581E32FB" w14:textId="77777777" w:rsidR="008A1495" w:rsidRDefault="008A1495">
            <w:pPr>
              <w:pStyle w:val="OL2"/>
              <w:numPr>
                <w:ilvl w:val="0"/>
                <w:numId w:val="0"/>
              </w:numPr>
              <w:rPr>
                <w:rFonts w:ascii="Calibri" w:hAnsi="Calibri"/>
              </w:rPr>
            </w:pPr>
            <w:r>
              <w:rPr>
                <w:rFonts w:ascii="Calibri" w:hAnsi="Calibri"/>
              </w:rPr>
              <w:t>Loudspeakers</w:t>
            </w:r>
          </w:p>
        </w:tc>
        <w:tc>
          <w:tcPr>
            <w:tcW w:w="2475" w:type="dxa"/>
          </w:tcPr>
          <w:p w14:paraId="1996A752" w14:textId="77777777" w:rsidR="008A1495" w:rsidRDefault="008A1495">
            <w:pPr>
              <w:pStyle w:val="OL2"/>
              <w:numPr>
                <w:ilvl w:val="0"/>
                <w:numId w:val="0"/>
              </w:numPr>
              <w:rPr>
                <w:rFonts w:ascii="Calibri" w:hAnsi="Calibri"/>
              </w:rPr>
            </w:pPr>
          </w:p>
        </w:tc>
        <w:tc>
          <w:tcPr>
            <w:tcW w:w="2489" w:type="dxa"/>
          </w:tcPr>
          <w:p w14:paraId="439DA9FD" w14:textId="77777777" w:rsidR="008A1495" w:rsidRDefault="008A1495">
            <w:pPr>
              <w:pStyle w:val="OL2"/>
              <w:numPr>
                <w:ilvl w:val="0"/>
                <w:numId w:val="0"/>
              </w:numPr>
              <w:rPr>
                <w:rFonts w:ascii="Calibri" w:hAnsi="Calibri"/>
              </w:rPr>
            </w:pPr>
          </w:p>
        </w:tc>
        <w:tc>
          <w:tcPr>
            <w:tcW w:w="2570" w:type="dxa"/>
          </w:tcPr>
          <w:p w14:paraId="128F2767" w14:textId="77777777" w:rsidR="008A1495" w:rsidRDefault="008A1495">
            <w:pPr>
              <w:pStyle w:val="OL2"/>
              <w:numPr>
                <w:ilvl w:val="0"/>
                <w:numId w:val="0"/>
              </w:numPr>
              <w:rPr>
                <w:rFonts w:ascii="Calibri" w:hAnsi="Calibri"/>
              </w:rPr>
            </w:pPr>
          </w:p>
        </w:tc>
      </w:tr>
      <w:tr w:rsidR="008A1495" w14:paraId="2DC15400" w14:textId="77777777" w:rsidTr="005630ED">
        <w:tc>
          <w:tcPr>
            <w:tcW w:w="2536" w:type="dxa"/>
          </w:tcPr>
          <w:p w14:paraId="7F9DD997" w14:textId="77777777" w:rsidR="008A1495" w:rsidRDefault="008A1495">
            <w:pPr>
              <w:pStyle w:val="OL2"/>
              <w:numPr>
                <w:ilvl w:val="0"/>
                <w:numId w:val="0"/>
              </w:numPr>
              <w:rPr>
                <w:rFonts w:ascii="Calibri" w:hAnsi="Calibri"/>
              </w:rPr>
            </w:pPr>
            <w:r>
              <w:rPr>
                <w:rFonts w:ascii="Calibri" w:hAnsi="Calibri"/>
              </w:rPr>
              <w:t>Door-to-Door</w:t>
            </w:r>
          </w:p>
        </w:tc>
        <w:tc>
          <w:tcPr>
            <w:tcW w:w="2475" w:type="dxa"/>
          </w:tcPr>
          <w:p w14:paraId="65B163B3" w14:textId="77777777" w:rsidR="008A1495" w:rsidRDefault="008A1495">
            <w:pPr>
              <w:pStyle w:val="OL2"/>
              <w:numPr>
                <w:ilvl w:val="0"/>
                <w:numId w:val="0"/>
              </w:numPr>
              <w:rPr>
                <w:rFonts w:ascii="Calibri" w:hAnsi="Calibri"/>
              </w:rPr>
            </w:pPr>
          </w:p>
        </w:tc>
        <w:tc>
          <w:tcPr>
            <w:tcW w:w="2489" w:type="dxa"/>
          </w:tcPr>
          <w:p w14:paraId="614AAEF4" w14:textId="77777777" w:rsidR="008A1495" w:rsidRDefault="008A1495">
            <w:pPr>
              <w:pStyle w:val="OL2"/>
              <w:numPr>
                <w:ilvl w:val="0"/>
                <w:numId w:val="0"/>
              </w:numPr>
              <w:rPr>
                <w:rFonts w:ascii="Calibri" w:hAnsi="Calibri"/>
              </w:rPr>
            </w:pPr>
          </w:p>
        </w:tc>
        <w:tc>
          <w:tcPr>
            <w:tcW w:w="2570" w:type="dxa"/>
          </w:tcPr>
          <w:p w14:paraId="0926BA2F" w14:textId="77777777" w:rsidR="008A1495" w:rsidRDefault="008A1495">
            <w:pPr>
              <w:pStyle w:val="OL2"/>
              <w:numPr>
                <w:ilvl w:val="0"/>
                <w:numId w:val="0"/>
              </w:numPr>
              <w:rPr>
                <w:rFonts w:ascii="Calibri" w:hAnsi="Calibri"/>
              </w:rPr>
            </w:pPr>
          </w:p>
        </w:tc>
      </w:tr>
      <w:tr w:rsidR="008A1495" w14:paraId="2DF78321" w14:textId="77777777" w:rsidTr="005630ED">
        <w:tc>
          <w:tcPr>
            <w:tcW w:w="2536" w:type="dxa"/>
          </w:tcPr>
          <w:p w14:paraId="6CC03CF1" w14:textId="77777777" w:rsidR="008A1495" w:rsidRDefault="008A1495">
            <w:pPr>
              <w:pStyle w:val="OL2"/>
              <w:numPr>
                <w:ilvl w:val="0"/>
                <w:numId w:val="0"/>
              </w:numPr>
              <w:rPr>
                <w:rFonts w:ascii="Calibri" w:hAnsi="Calibri"/>
              </w:rPr>
            </w:pPr>
            <w:r>
              <w:rPr>
                <w:rFonts w:ascii="Calibri" w:hAnsi="Calibri"/>
              </w:rPr>
              <w:t>Other</w:t>
            </w:r>
          </w:p>
        </w:tc>
        <w:tc>
          <w:tcPr>
            <w:tcW w:w="2475" w:type="dxa"/>
          </w:tcPr>
          <w:p w14:paraId="25EEEB8E" w14:textId="77777777" w:rsidR="008A1495" w:rsidRDefault="008A1495">
            <w:pPr>
              <w:pStyle w:val="OL2"/>
              <w:numPr>
                <w:ilvl w:val="0"/>
                <w:numId w:val="0"/>
              </w:numPr>
              <w:rPr>
                <w:rFonts w:ascii="Calibri" w:hAnsi="Calibri"/>
              </w:rPr>
            </w:pPr>
          </w:p>
        </w:tc>
        <w:tc>
          <w:tcPr>
            <w:tcW w:w="2489" w:type="dxa"/>
          </w:tcPr>
          <w:p w14:paraId="59CF5FC1" w14:textId="77777777" w:rsidR="008A1495" w:rsidRDefault="008A1495">
            <w:pPr>
              <w:pStyle w:val="OL2"/>
              <w:numPr>
                <w:ilvl w:val="0"/>
                <w:numId w:val="0"/>
              </w:numPr>
              <w:rPr>
                <w:rFonts w:ascii="Calibri" w:hAnsi="Calibri"/>
              </w:rPr>
            </w:pPr>
          </w:p>
        </w:tc>
        <w:tc>
          <w:tcPr>
            <w:tcW w:w="2570" w:type="dxa"/>
          </w:tcPr>
          <w:p w14:paraId="03995FA9" w14:textId="77777777" w:rsidR="008A1495" w:rsidRDefault="008A1495">
            <w:pPr>
              <w:pStyle w:val="OL2"/>
              <w:numPr>
                <w:ilvl w:val="0"/>
                <w:numId w:val="0"/>
              </w:numPr>
              <w:rPr>
                <w:rFonts w:ascii="Calibri" w:hAnsi="Calibri"/>
              </w:rPr>
            </w:pPr>
          </w:p>
        </w:tc>
      </w:tr>
      <w:tr w:rsidR="008A1495" w14:paraId="1564D6E1" w14:textId="77777777" w:rsidTr="005630ED">
        <w:tc>
          <w:tcPr>
            <w:tcW w:w="2536" w:type="dxa"/>
          </w:tcPr>
          <w:p w14:paraId="0B6E4D54" w14:textId="77777777" w:rsidR="008A1495" w:rsidRDefault="008A1495">
            <w:pPr>
              <w:pStyle w:val="OL2"/>
              <w:numPr>
                <w:ilvl w:val="0"/>
                <w:numId w:val="0"/>
              </w:numPr>
              <w:rPr>
                <w:rFonts w:ascii="Calibri" w:hAnsi="Calibri"/>
              </w:rPr>
            </w:pPr>
            <w:r>
              <w:rPr>
                <w:rFonts w:ascii="Calibri" w:hAnsi="Calibri"/>
              </w:rPr>
              <w:t>Other</w:t>
            </w:r>
          </w:p>
        </w:tc>
        <w:tc>
          <w:tcPr>
            <w:tcW w:w="2475" w:type="dxa"/>
          </w:tcPr>
          <w:p w14:paraId="219935CE" w14:textId="77777777" w:rsidR="008A1495" w:rsidRDefault="008A1495">
            <w:pPr>
              <w:pStyle w:val="OL2"/>
              <w:numPr>
                <w:ilvl w:val="0"/>
                <w:numId w:val="0"/>
              </w:numPr>
              <w:rPr>
                <w:rFonts w:ascii="Calibri" w:hAnsi="Calibri"/>
              </w:rPr>
            </w:pPr>
          </w:p>
        </w:tc>
        <w:tc>
          <w:tcPr>
            <w:tcW w:w="2489" w:type="dxa"/>
          </w:tcPr>
          <w:p w14:paraId="0DB1F2B6" w14:textId="77777777" w:rsidR="008A1495" w:rsidRDefault="008A1495">
            <w:pPr>
              <w:pStyle w:val="OL2"/>
              <w:numPr>
                <w:ilvl w:val="0"/>
                <w:numId w:val="0"/>
              </w:numPr>
              <w:rPr>
                <w:rFonts w:ascii="Calibri" w:hAnsi="Calibri"/>
              </w:rPr>
            </w:pPr>
          </w:p>
        </w:tc>
        <w:tc>
          <w:tcPr>
            <w:tcW w:w="2570" w:type="dxa"/>
          </w:tcPr>
          <w:p w14:paraId="7EB8DF8B" w14:textId="77777777" w:rsidR="008A1495" w:rsidRDefault="008A1495">
            <w:pPr>
              <w:pStyle w:val="OL2"/>
              <w:numPr>
                <w:ilvl w:val="0"/>
                <w:numId w:val="0"/>
              </w:numPr>
              <w:rPr>
                <w:rFonts w:ascii="Calibri" w:hAnsi="Calibri"/>
              </w:rPr>
            </w:pPr>
          </w:p>
        </w:tc>
      </w:tr>
      <w:tr w:rsidR="008A1495" w14:paraId="2C6439C0" w14:textId="77777777" w:rsidTr="005630ED">
        <w:tc>
          <w:tcPr>
            <w:tcW w:w="2536" w:type="dxa"/>
          </w:tcPr>
          <w:p w14:paraId="5894211F" w14:textId="77777777" w:rsidR="008A1495" w:rsidRDefault="008A1495">
            <w:pPr>
              <w:pStyle w:val="OL2"/>
              <w:numPr>
                <w:ilvl w:val="0"/>
                <w:numId w:val="0"/>
              </w:numPr>
              <w:rPr>
                <w:rFonts w:ascii="Calibri" w:hAnsi="Calibri"/>
              </w:rPr>
            </w:pPr>
            <w:r>
              <w:rPr>
                <w:rFonts w:ascii="Calibri" w:hAnsi="Calibri"/>
              </w:rPr>
              <w:t>Other</w:t>
            </w:r>
          </w:p>
        </w:tc>
        <w:tc>
          <w:tcPr>
            <w:tcW w:w="2475" w:type="dxa"/>
          </w:tcPr>
          <w:p w14:paraId="45C7829F" w14:textId="77777777" w:rsidR="008A1495" w:rsidRDefault="008A1495">
            <w:pPr>
              <w:pStyle w:val="OL2"/>
              <w:numPr>
                <w:ilvl w:val="0"/>
                <w:numId w:val="0"/>
              </w:numPr>
              <w:rPr>
                <w:rFonts w:ascii="Calibri" w:hAnsi="Calibri"/>
              </w:rPr>
            </w:pPr>
          </w:p>
        </w:tc>
        <w:tc>
          <w:tcPr>
            <w:tcW w:w="2489" w:type="dxa"/>
          </w:tcPr>
          <w:p w14:paraId="11EAD7DE" w14:textId="77777777" w:rsidR="008A1495" w:rsidRDefault="008A1495">
            <w:pPr>
              <w:pStyle w:val="OL2"/>
              <w:numPr>
                <w:ilvl w:val="0"/>
                <w:numId w:val="0"/>
              </w:numPr>
              <w:rPr>
                <w:rFonts w:ascii="Calibri" w:hAnsi="Calibri"/>
              </w:rPr>
            </w:pPr>
          </w:p>
        </w:tc>
        <w:tc>
          <w:tcPr>
            <w:tcW w:w="2570" w:type="dxa"/>
          </w:tcPr>
          <w:p w14:paraId="79682BC6" w14:textId="77777777" w:rsidR="008A1495" w:rsidRDefault="008A1495">
            <w:pPr>
              <w:pStyle w:val="OL2"/>
              <w:numPr>
                <w:ilvl w:val="0"/>
                <w:numId w:val="0"/>
              </w:numPr>
              <w:rPr>
                <w:rFonts w:ascii="Calibri" w:hAnsi="Calibri"/>
              </w:rPr>
            </w:pPr>
          </w:p>
        </w:tc>
      </w:tr>
      <w:tr w:rsidR="008A1495" w14:paraId="3A72B08E" w14:textId="77777777" w:rsidTr="005630ED">
        <w:tc>
          <w:tcPr>
            <w:tcW w:w="2536" w:type="dxa"/>
          </w:tcPr>
          <w:p w14:paraId="1C08471B" w14:textId="77777777" w:rsidR="008A1495" w:rsidRDefault="008A1495">
            <w:pPr>
              <w:pStyle w:val="OL2"/>
              <w:numPr>
                <w:ilvl w:val="0"/>
                <w:numId w:val="0"/>
              </w:numPr>
              <w:rPr>
                <w:rFonts w:ascii="Calibri" w:hAnsi="Calibri"/>
              </w:rPr>
            </w:pPr>
            <w:r>
              <w:rPr>
                <w:rFonts w:ascii="Calibri" w:hAnsi="Calibri"/>
              </w:rPr>
              <w:t xml:space="preserve">Other </w:t>
            </w:r>
          </w:p>
        </w:tc>
        <w:tc>
          <w:tcPr>
            <w:tcW w:w="2475" w:type="dxa"/>
          </w:tcPr>
          <w:p w14:paraId="049C8DCF" w14:textId="77777777" w:rsidR="008A1495" w:rsidRDefault="008A1495">
            <w:pPr>
              <w:pStyle w:val="OL2"/>
              <w:numPr>
                <w:ilvl w:val="0"/>
                <w:numId w:val="0"/>
              </w:numPr>
              <w:rPr>
                <w:rFonts w:ascii="Calibri" w:hAnsi="Calibri"/>
              </w:rPr>
            </w:pPr>
          </w:p>
        </w:tc>
        <w:tc>
          <w:tcPr>
            <w:tcW w:w="2489" w:type="dxa"/>
          </w:tcPr>
          <w:p w14:paraId="04F8FE1E" w14:textId="77777777" w:rsidR="008A1495" w:rsidRDefault="008A1495">
            <w:pPr>
              <w:pStyle w:val="OL2"/>
              <w:numPr>
                <w:ilvl w:val="0"/>
                <w:numId w:val="0"/>
              </w:numPr>
              <w:rPr>
                <w:rFonts w:ascii="Calibri" w:hAnsi="Calibri"/>
              </w:rPr>
            </w:pPr>
          </w:p>
        </w:tc>
        <w:tc>
          <w:tcPr>
            <w:tcW w:w="2570" w:type="dxa"/>
          </w:tcPr>
          <w:p w14:paraId="5F39760D" w14:textId="77777777" w:rsidR="008A1495" w:rsidRDefault="008A1495">
            <w:pPr>
              <w:pStyle w:val="OL2"/>
              <w:numPr>
                <w:ilvl w:val="0"/>
                <w:numId w:val="0"/>
              </w:numPr>
              <w:rPr>
                <w:rFonts w:ascii="Calibri" w:hAnsi="Calibri"/>
              </w:rPr>
            </w:pPr>
          </w:p>
        </w:tc>
      </w:tr>
      <w:tr w:rsidR="008A1495" w14:paraId="4C9A84E8" w14:textId="77777777" w:rsidTr="005630ED">
        <w:tc>
          <w:tcPr>
            <w:tcW w:w="2536" w:type="dxa"/>
          </w:tcPr>
          <w:p w14:paraId="5CEC1DA3" w14:textId="77777777" w:rsidR="008A1495" w:rsidRDefault="008A1495">
            <w:pPr>
              <w:pStyle w:val="OL2"/>
              <w:numPr>
                <w:ilvl w:val="0"/>
                <w:numId w:val="0"/>
              </w:numPr>
              <w:rPr>
                <w:rFonts w:ascii="Calibri" w:hAnsi="Calibri"/>
              </w:rPr>
            </w:pPr>
            <w:r>
              <w:rPr>
                <w:rFonts w:ascii="Calibri" w:hAnsi="Calibri"/>
              </w:rPr>
              <w:t>Other</w:t>
            </w:r>
          </w:p>
        </w:tc>
        <w:tc>
          <w:tcPr>
            <w:tcW w:w="2475" w:type="dxa"/>
          </w:tcPr>
          <w:p w14:paraId="6939DF30" w14:textId="77777777" w:rsidR="008A1495" w:rsidRDefault="008A1495">
            <w:pPr>
              <w:pStyle w:val="OL2"/>
              <w:numPr>
                <w:ilvl w:val="0"/>
                <w:numId w:val="0"/>
              </w:numPr>
              <w:rPr>
                <w:rFonts w:ascii="Calibri" w:hAnsi="Calibri"/>
              </w:rPr>
            </w:pPr>
          </w:p>
        </w:tc>
        <w:tc>
          <w:tcPr>
            <w:tcW w:w="2489" w:type="dxa"/>
          </w:tcPr>
          <w:p w14:paraId="6C3420A2" w14:textId="77777777" w:rsidR="008A1495" w:rsidRDefault="008A1495">
            <w:pPr>
              <w:pStyle w:val="OL2"/>
              <w:numPr>
                <w:ilvl w:val="0"/>
                <w:numId w:val="0"/>
              </w:numPr>
              <w:rPr>
                <w:rFonts w:ascii="Calibri" w:hAnsi="Calibri"/>
              </w:rPr>
            </w:pPr>
          </w:p>
        </w:tc>
        <w:tc>
          <w:tcPr>
            <w:tcW w:w="2570" w:type="dxa"/>
          </w:tcPr>
          <w:p w14:paraId="26D4CBC8" w14:textId="77777777" w:rsidR="008A1495" w:rsidRDefault="008A1495">
            <w:pPr>
              <w:pStyle w:val="OL2"/>
              <w:numPr>
                <w:ilvl w:val="0"/>
                <w:numId w:val="0"/>
              </w:numPr>
              <w:rPr>
                <w:rFonts w:ascii="Calibri" w:hAnsi="Calibri"/>
              </w:rPr>
            </w:pPr>
          </w:p>
        </w:tc>
      </w:tr>
    </w:tbl>
    <w:p w14:paraId="5EE99C89" w14:textId="77777777" w:rsidR="008A1495" w:rsidRDefault="008A1495">
      <w:pPr>
        <w:pStyle w:val="OL2"/>
        <w:numPr>
          <w:ilvl w:val="0"/>
          <w:numId w:val="0"/>
        </w:numPr>
        <w:ind w:left="720"/>
        <w:rPr>
          <w:rFonts w:ascii="Calibri" w:hAnsi="Calibri"/>
        </w:rPr>
      </w:pPr>
    </w:p>
    <w:p w14:paraId="43270EF5" w14:textId="77777777" w:rsidR="008A1495" w:rsidRDefault="008A1495">
      <w:pPr>
        <w:pStyle w:val="OL2"/>
        <w:numPr>
          <w:ilvl w:val="0"/>
          <w:numId w:val="0"/>
        </w:numPr>
        <w:ind w:left="720"/>
        <w:rPr>
          <w:rFonts w:ascii="Calibri" w:hAnsi="Calibri"/>
        </w:rPr>
      </w:pPr>
    </w:p>
    <w:p w14:paraId="4C75A904" w14:textId="77777777" w:rsidR="008A1495" w:rsidRDefault="008A1495">
      <w:pPr>
        <w:pStyle w:val="OL2"/>
        <w:numPr>
          <w:ilvl w:val="0"/>
          <w:numId w:val="0"/>
        </w:numPr>
        <w:ind w:left="720"/>
        <w:rPr>
          <w:rFonts w:ascii="Calibri" w:hAnsi="Calibri"/>
        </w:rPr>
      </w:pPr>
    </w:p>
    <w:p w14:paraId="58E1DA64" w14:textId="77777777" w:rsidR="008A1495" w:rsidRDefault="008A1495">
      <w:pPr>
        <w:pStyle w:val="OL2"/>
        <w:numPr>
          <w:ilvl w:val="0"/>
          <w:numId w:val="0"/>
        </w:numPr>
        <w:ind w:left="720"/>
        <w:rPr>
          <w:rFonts w:ascii="Calibri" w:hAnsi="Calibri"/>
        </w:rPr>
      </w:pPr>
    </w:p>
    <w:p w14:paraId="6B84034B" w14:textId="77777777" w:rsidR="008A1495" w:rsidRDefault="008A1495">
      <w:pPr>
        <w:pStyle w:val="OL2"/>
        <w:numPr>
          <w:ilvl w:val="0"/>
          <w:numId w:val="0"/>
        </w:numPr>
        <w:ind w:left="720"/>
        <w:rPr>
          <w:rFonts w:ascii="Calibri" w:hAnsi="Calibri"/>
        </w:rPr>
      </w:pPr>
    </w:p>
    <w:p w14:paraId="111F826F" w14:textId="53211C93" w:rsidR="00D04156" w:rsidRDefault="000F166B" w:rsidP="00A87A9A">
      <w:pPr>
        <w:pStyle w:val="Heading2"/>
      </w:pPr>
      <w:bookmarkStart w:id="125" w:name="_Toc496098044"/>
      <w:r>
        <w:lastRenderedPageBreak/>
        <w:t>Public Information Officer</w:t>
      </w:r>
      <w:bookmarkEnd w:id="125"/>
    </w:p>
    <w:p w14:paraId="68B801B5" w14:textId="77777777" w:rsidR="008A1495" w:rsidRPr="00FF4773" w:rsidRDefault="008A1495">
      <w:pPr>
        <w:pStyle w:val="OL3"/>
        <w:tabs>
          <w:tab w:val="clear" w:pos="2160"/>
        </w:tabs>
        <w:ind w:left="0" w:firstLine="0"/>
        <w:rPr>
          <w:rFonts w:ascii="Calibri" w:hAnsi="Calibri"/>
          <w:highlight w:val="yellow"/>
        </w:rPr>
      </w:pPr>
      <w:r w:rsidRPr="00B644E8">
        <w:rPr>
          <w:rFonts w:ascii="Calibri" w:hAnsi="Calibri"/>
        </w:rPr>
        <w:t>The Public Information Officer [</w:t>
      </w:r>
      <w:r w:rsidRPr="00B644E8">
        <w:rPr>
          <w:rFonts w:ascii="Calibri" w:hAnsi="Calibri"/>
          <w:highlight w:val="yellow"/>
        </w:rPr>
        <w:t xml:space="preserve">Fill in this </w:t>
      </w:r>
      <w:r w:rsidRPr="00083FAD">
        <w:rPr>
          <w:rFonts w:ascii="Calibri" w:hAnsi="Calibri"/>
          <w:highlight w:val="yellow"/>
        </w:rPr>
        <w:t>section.</w:t>
      </w:r>
      <w:r w:rsidRPr="00FF4773">
        <w:rPr>
          <w:rFonts w:ascii="Calibri" w:hAnsi="Calibri"/>
          <w:highlight w:val="yellow"/>
        </w:rPr>
        <w:t xml:space="preserve">  Example: has the responsibility for taking following actions.</w:t>
      </w:r>
    </w:p>
    <w:p w14:paraId="76266C2B" w14:textId="77777777" w:rsidR="008A1495" w:rsidRPr="00FF4773" w:rsidRDefault="008A1495">
      <w:pPr>
        <w:pStyle w:val="OL3"/>
        <w:tabs>
          <w:tab w:val="clear" w:pos="2160"/>
        </w:tabs>
        <w:ind w:left="0" w:firstLine="720"/>
        <w:rPr>
          <w:rFonts w:ascii="Calibri" w:hAnsi="Calibri"/>
          <w:highlight w:val="yellow"/>
        </w:rPr>
      </w:pPr>
      <w:r w:rsidRPr="00083FAD">
        <w:rPr>
          <w:rFonts w:ascii="Calibri" w:hAnsi="Calibri"/>
          <w:highlight w:val="yellow"/>
        </w:rPr>
        <w:t>ACTIONS:</w:t>
      </w:r>
    </w:p>
    <w:p w14:paraId="3B10B1A5" w14:textId="77777777" w:rsidR="008A1495" w:rsidRPr="00FF4773" w:rsidRDefault="008A1495">
      <w:pPr>
        <w:pStyle w:val="OL3"/>
        <w:numPr>
          <w:ilvl w:val="0"/>
          <w:numId w:val="9"/>
        </w:numPr>
        <w:spacing w:before="0" w:after="0"/>
        <w:ind w:left="792"/>
        <w:rPr>
          <w:rFonts w:ascii="Calibri" w:hAnsi="Calibri"/>
          <w:highlight w:val="yellow"/>
        </w:rPr>
      </w:pPr>
      <w:r w:rsidRPr="00FF4773">
        <w:rPr>
          <w:rFonts w:ascii="Calibri" w:hAnsi="Calibri"/>
          <w:highlight w:val="yellow"/>
        </w:rPr>
        <w:t>Determine or create proper message content</w:t>
      </w:r>
    </w:p>
    <w:p w14:paraId="0A7BE2E2" w14:textId="77777777" w:rsidR="008A1495" w:rsidRPr="00FF4773" w:rsidRDefault="008A1495">
      <w:pPr>
        <w:pStyle w:val="OL3"/>
        <w:numPr>
          <w:ilvl w:val="0"/>
          <w:numId w:val="9"/>
        </w:numPr>
        <w:spacing w:before="0" w:after="0"/>
        <w:ind w:left="792"/>
        <w:rPr>
          <w:rFonts w:ascii="Calibri" w:hAnsi="Calibri"/>
          <w:highlight w:val="yellow"/>
        </w:rPr>
      </w:pPr>
      <w:r w:rsidRPr="00FF4773">
        <w:rPr>
          <w:rFonts w:ascii="Calibri" w:hAnsi="Calibri"/>
          <w:highlight w:val="yellow"/>
        </w:rPr>
        <w:t>Select appropriate public warning system(s) for use</w:t>
      </w:r>
    </w:p>
    <w:p w14:paraId="4DBBA6B5" w14:textId="3C5807EB" w:rsidR="008A1495" w:rsidRPr="001A17F4" w:rsidRDefault="008A1495">
      <w:pPr>
        <w:pStyle w:val="OL3"/>
        <w:numPr>
          <w:ilvl w:val="0"/>
          <w:numId w:val="9"/>
        </w:numPr>
        <w:spacing w:before="0" w:after="0"/>
        <w:ind w:left="792"/>
        <w:rPr>
          <w:rFonts w:asciiTheme="minorHAnsi" w:hAnsiTheme="minorHAnsi"/>
          <w:highlight w:val="yellow"/>
        </w:rPr>
      </w:pPr>
      <w:r w:rsidRPr="001A17F4">
        <w:rPr>
          <w:rFonts w:asciiTheme="minorHAnsi" w:hAnsiTheme="minorHAnsi"/>
          <w:highlight w:val="yellow"/>
        </w:rPr>
        <w:t xml:space="preserve">Disseminate public warnings after receiving written approval from the </w:t>
      </w:r>
      <w:r w:rsidR="001A17F4" w:rsidRPr="001A17F4">
        <w:rPr>
          <w:rFonts w:asciiTheme="minorHAnsi" w:hAnsiTheme="minorHAnsi"/>
          <w:highlight w:val="yellow"/>
        </w:rPr>
        <w:t>EOC Manager or his/her designee</w:t>
      </w:r>
    </w:p>
    <w:p w14:paraId="32F746D8" w14:textId="77777777" w:rsidR="008A1495" w:rsidRPr="00FF4773" w:rsidRDefault="008A1495">
      <w:pPr>
        <w:pStyle w:val="OL3"/>
        <w:numPr>
          <w:ilvl w:val="0"/>
          <w:numId w:val="9"/>
        </w:numPr>
        <w:spacing w:before="0" w:after="0"/>
        <w:ind w:left="792"/>
        <w:rPr>
          <w:rFonts w:ascii="Calibri" w:hAnsi="Calibri"/>
          <w:highlight w:val="yellow"/>
        </w:rPr>
      </w:pPr>
      <w:r w:rsidRPr="00FF4773">
        <w:rPr>
          <w:rFonts w:ascii="Calibri" w:hAnsi="Calibri"/>
          <w:highlight w:val="yellow"/>
        </w:rPr>
        <w:t>Initiate Protective Action Advisory Implementation</w:t>
      </w:r>
    </w:p>
    <w:p w14:paraId="5365A52F" w14:textId="77777777" w:rsidR="008A1495" w:rsidRPr="00E60D80" w:rsidRDefault="008A1495">
      <w:pPr>
        <w:pStyle w:val="OL3"/>
        <w:numPr>
          <w:ilvl w:val="0"/>
          <w:numId w:val="9"/>
        </w:numPr>
        <w:spacing w:before="0"/>
        <w:ind w:left="792"/>
        <w:rPr>
          <w:rFonts w:ascii="Calibri" w:hAnsi="Calibri"/>
          <w:b/>
        </w:rPr>
      </w:pPr>
      <w:r w:rsidRPr="00FF4773">
        <w:rPr>
          <w:rFonts w:ascii="Calibri" w:hAnsi="Calibri"/>
          <w:highlight w:val="yellow"/>
        </w:rPr>
        <w:t xml:space="preserve">During non-emergency times, information regarding emergency plans and actions to be taken by the public, in the form of </w:t>
      </w:r>
      <w:r w:rsidRPr="00083FAD">
        <w:rPr>
          <w:rFonts w:ascii="Calibri" w:hAnsi="Calibri"/>
          <w:highlight w:val="yellow"/>
        </w:rPr>
        <w:t xml:space="preserve">[public information / education materials, will be provided to the public via newsletters, brochures, </w:t>
      </w:r>
      <w:r w:rsidRPr="00974D53">
        <w:rPr>
          <w:rFonts w:ascii="Calibri" w:hAnsi="Calibri"/>
          <w:highlight w:val="yellow"/>
        </w:rPr>
        <w:t>publications in telephone directories, Community CATV Local Access and the Community web-site, etc.]</w:t>
      </w:r>
      <w:r w:rsidRPr="00B644E8">
        <w:rPr>
          <w:rFonts w:ascii="Calibri" w:hAnsi="Calibri"/>
        </w:rPr>
        <w:t xml:space="preserve">  </w:t>
      </w:r>
    </w:p>
    <w:p w14:paraId="7D7ED84F" w14:textId="77777777" w:rsidR="008A1495" w:rsidRDefault="008A1495">
      <w:pPr>
        <w:pStyle w:val="OL3"/>
        <w:tabs>
          <w:tab w:val="clear" w:pos="2160"/>
        </w:tabs>
        <w:spacing w:before="0"/>
        <w:ind w:left="0" w:firstLine="0"/>
        <w:rPr>
          <w:rFonts w:ascii="Calibri" w:hAnsi="Calibri"/>
        </w:rPr>
      </w:pPr>
    </w:p>
    <w:p w14:paraId="063D3F8C" w14:textId="77777777" w:rsidR="008A1495" w:rsidRDefault="008A1495">
      <w:pPr>
        <w:pStyle w:val="OL3"/>
        <w:tabs>
          <w:tab w:val="clear" w:pos="2160"/>
        </w:tabs>
        <w:spacing w:before="0"/>
        <w:ind w:left="0" w:firstLine="0"/>
        <w:rPr>
          <w:rFonts w:ascii="Calibri" w:hAnsi="Calibri"/>
        </w:rPr>
      </w:pPr>
      <w:r>
        <w:rPr>
          <w:rFonts w:ascii="Calibri" w:hAnsi="Calibri"/>
        </w:rPr>
        <w:t xml:space="preserve">During an emergency, the potential for dissemination of false or misleading information is high.  This can lead to operational difficulties for responders and confusion among the public.  Misleading information can be produced from several sources.  The Community will establish a media monitoring and rumor control section in </w:t>
      </w:r>
      <w:r w:rsidRPr="00FF4773">
        <w:rPr>
          <w:rFonts w:ascii="Calibri" w:hAnsi="Calibri"/>
          <w:highlight w:val="yellow"/>
        </w:rPr>
        <w:t>[Enter location]</w:t>
      </w:r>
      <w:r>
        <w:rPr>
          <w:rFonts w:ascii="Calibri" w:hAnsi="Calibri"/>
        </w:rPr>
        <w:t xml:space="preserve"> and staffed by </w:t>
      </w:r>
      <w:r w:rsidRPr="00FF4773">
        <w:rPr>
          <w:rFonts w:ascii="Calibri" w:hAnsi="Calibri"/>
          <w:highlight w:val="yellow"/>
        </w:rPr>
        <w:t>[Enter position]</w:t>
      </w:r>
      <w:r w:rsidRPr="00FF4773">
        <w:rPr>
          <w:rFonts w:ascii="Calibri" w:hAnsi="Calibri"/>
        </w:rPr>
        <w:t>.</w:t>
      </w:r>
    </w:p>
    <w:p w14:paraId="2265D366" w14:textId="77777777" w:rsidR="001A17F4" w:rsidRDefault="001A17F4">
      <w:pPr>
        <w:spacing w:after="0" w:line="240" w:lineRule="auto"/>
        <w:rPr>
          <w:rFonts w:ascii="Arial Narrow" w:hAnsi="Arial Narrow"/>
          <w:b/>
          <w:color w:val="005288"/>
          <w:spacing w:val="40"/>
          <w:kern w:val="28"/>
          <w:sz w:val="36"/>
          <w:szCs w:val="36"/>
        </w:rPr>
      </w:pPr>
      <w:r>
        <w:rPr>
          <w:szCs w:val="36"/>
        </w:rPr>
        <w:br w:type="page"/>
      </w:r>
    </w:p>
    <w:p w14:paraId="2921DD29" w14:textId="06614CA9" w:rsidR="008A1495" w:rsidRPr="008E551B" w:rsidRDefault="00D34D20">
      <w:pPr>
        <w:pStyle w:val="Heading1"/>
      </w:pPr>
      <w:bookmarkStart w:id="126" w:name="_Toc496098045"/>
      <w:r>
        <w:lastRenderedPageBreak/>
        <w:t>Administration, Finance, and Logistics</w:t>
      </w:r>
      <w:bookmarkEnd w:id="126"/>
    </w:p>
    <w:p w14:paraId="132E396D" w14:textId="6EC54F74"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r w:rsidRPr="00A83CF5">
        <w:rPr>
          <w:rFonts w:ascii="Calibri" w:hAnsi="Calibri"/>
          <w:b/>
          <w:szCs w:val="22"/>
          <w:highlight w:val="lightGray"/>
        </w:rPr>
        <w:t xml:space="preserve">[The following should be addressed in this section; authorities for, and policies on augmenting staff by reassigning staff and soliciting volunteers, along with relevant liability provisions.  Also included are general </w:t>
      </w:r>
      <w:r w:rsidR="00333984">
        <w:rPr>
          <w:rFonts w:ascii="Calibri" w:hAnsi="Calibri"/>
          <w:b/>
          <w:szCs w:val="22"/>
          <w:highlight w:val="lightGray"/>
        </w:rPr>
        <w:t>guidelines</w:t>
      </w:r>
      <w:r w:rsidR="00333984" w:rsidRPr="00A83CF5">
        <w:rPr>
          <w:rFonts w:ascii="Calibri" w:hAnsi="Calibri"/>
          <w:b/>
          <w:szCs w:val="22"/>
          <w:highlight w:val="lightGray"/>
        </w:rPr>
        <w:t xml:space="preserve"> </w:t>
      </w:r>
      <w:r w:rsidRPr="00A83CF5">
        <w:rPr>
          <w:rFonts w:ascii="Calibri" w:hAnsi="Calibri"/>
          <w:b/>
          <w:szCs w:val="22"/>
          <w:highlight w:val="lightGray"/>
        </w:rPr>
        <w:t>on keeping financial records and reporting.]</w:t>
      </w:r>
      <w:r>
        <w:rPr>
          <w:rFonts w:ascii="Calibri" w:hAnsi="Calibri"/>
          <w:b/>
          <w:sz w:val="24"/>
          <w:szCs w:val="24"/>
        </w:rPr>
        <w:t xml:space="preserve">                                                                      </w:t>
      </w:r>
    </w:p>
    <w:p w14:paraId="6F5DC1AB"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bookmarkStart w:id="127" w:name="_Toc496098046"/>
    <w:p w14:paraId="63119251" w14:textId="16FC2E4E" w:rsidR="00EB1BEC" w:rsidRDefault="00EB1BEC" w:rsidP="00A87A9A">
      <w:pPr>
        <w:pStyle w:val="Heading2"/>
      </w:pPr>
      <w:r>
        <w:rPr>
          <w:rFonts w:asciiTheme="minorHAnsi" w:eastAsiaTheme="minorHAnsi" w:hAnsiTheme="minorHAnsi" w:cstheme="minorBidi"/>
          <w:noProof/>
        </w:rPr>
        <mc:AlternateContent>
          <mc:Choice Requires="wpg">
            <w:drawing>
              <wp:anchor distT="0" distB="0" distL="114300" distR="114300" simplePos="0" relativeHeight="251869184" behindDoc="1" locked="0" layoutInCell="1" allowOverlap="1" wp14:anchorId="215C0AA8" wp14:editId="447D55A2">
                <wp:simplePos x="0" y="0"/>
                <wp:positionH relativeFrom="page">
                  <wp:posOffset>895350</wp:posOffset>
                </wp:positionH>
                <wp:positionV relativeFrom="paragraph">
                  <wp:posOffset>-80645</wp:posOffset>
                </wp:positionV>
                <wp:extent cx="5981700" cy="1270"/>
                <wp:effectExtent l="9525" t="14605" r="9525" b="1270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127"/>
                          <a:chExt cx="9420" cy="2"/>
                        </a:xfrm>
                      </wpg:grpSpPr>
                      <wps:wsp>
                        <wps:cNvPr id="16" name="Freeform 3"/>
                        <wps:cNvSpPr>
                          <a:spLocks/>
                        </wps:cNvSpPr>
                        <wps:spPr bwMode="auto">
                          <a:xfrm>
                            <a:off x="1410" y="-127"/>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65ED5" id="Group 14" o:spid="_x0000_s1026" style="position:absolute;margin-left:70.5pt;margin-top:-6.35pt;width:471pt;height:.1pt;z-index:-251447296;mso-position-horizontal-relative:page" coordorigin="1410,-127"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UOqWAMAAOcHAAAOAAAAZHJzL2Uyb0RvYy54bWykVW1v0zAQ/o7Ef7D8EdQl6bKujdYh1JcJ&#10;acCklR/gOs6LSOxgu00H4r9zPidd1g2BoB9cO3e+e+65F1+9O9QV2QttSiXnNDoLKRGSq7SU+Zx+&#10;2axHU0qMZTJllZJiTh+Eoe+uX7+6aptEjFWhqlRoAkakSdpmTgtrmyQIDC9EzcyZaoQEYaZ0zSwc&#10;dR6kmrVgva6CcRhOglbptNGKC2Pg69IL6TXazzLB7ecsM8KSak4Bm8VV47p1a3B9xZJcs6YoeQeD&#10;/QOKmpUSnB5NLZllZKfLZ6bqkmtlVGbPuKoDlWUlFxgDRBOFJ9HcaLVrMJY8afPmSBNQe8LTP5vl&#10;n/Z3mpQp5C6mRLIacoRuCZyBnLbJE9C50c19c6d9hLC9VfyrAXFwKnfn3CuTbftRpWCP7axCcg6Z&#10;rp0JCJscMAcPxxyIgyUcPl7MptFlCKniIIvGl12KeAF5dJeiOAIhyEYg9Onjxaq7PIvH3c2xEwUs&#10;8S4RZgfLxQS1Zh7pNP9H533BGoFZMo6qns5JT+daC+EKmJx7QlGrZ9MMqRxIHEYDjP+RxBf46Kn8&#10;HRss4Ttjb4TCZLD9rbG+DVLYYYrTrhI2wGZWV9ARb0ckhJKI/OJ5z49qUa/2JiCbkLQEXXdGe1vj&#10;XsnbCqfnLxs77/WcsfHAGKQz7yGyokfND7KDDTvC3NwJsdoaZVzBbABcX2ZgAZRciL/RBd+nuv5O&#10;50LDQDkdJZoSGCVbz0nDrEPmXLgtaecUuXAfarUXG4Uie1L/4ORRWsmhls/iAJUXww3nAIv86NRh&#10;HaRWqnVZVZiGSjooURhDWzsERlVl6qR40Pl2UWmyZ25K4q9rnydqMI1kitYKwdJVt7esrPwevFdI&#10;LhRgx4ErRRyDP2bhbDVdTeNRPJ6sRnG4XI7erxfxaLKOLi+W58vFYhn9dNCiOCnKNBXSoetHchT/&#10;XY92j4Mfpseh/CQKMwx2jb/nwQZPYSDLEEv/j9HBUPE96ifKVqUP0K9a+TcG3kTYFEp/p6SF92VO&#10;zbcd04KS6oOEiTOL4hi6y+Ihvrh0g0sPJduhhEkOpubUUqhwt11Y/4jtGl3mBXiKMK1SvYdhm5Wu&#10;oRGfR9UdYOjhDl8TjKV7+dxzNTyj1uP7fP0LAAD//wMAUEsDBBQABgAIAAAAIQA+uFJo4AAAAAwB&#10;AAAPAAAAZHJzL2Rvd25yZXYueG1sTI/BTsMwEETvSPyDtUjcWscthSrEqaoKOFVItEiImxtvk6jx&#10;OordJP17tlzgOLOj2TfZanSN6LELtScNapqAQCq8ranU8Ll/nSxBhGjImsYTarhggFV+e5OZ1PqB&#10;PrDfxVJwCYXUaKhibFMpQ1GhM2HqWyS+HX3nTGTZldJ2ZuBy18hZkjxKZ2riD5VpcVNhcdqdnYa3&#10;wQzruXrpt6fj5vK9X7x/bRVqfX83rp9BRBzjXxiu+IwOOTMd/JlsEA3rB8VbooaJmj2BuCaS5Zyt&#10;w6+1AJln8v+I/AcAAP//AwBQSwECLQAUAAYACAAAACEAtoM4kv4AAADhAQAAEwAAAAAAAAAAAAAA&#10;AAAAAAAAW0NvbnRlbnRfVHlwZXNdLnhtbFBLAQItABQABgAIAAAAIQA4/SH/1gAAAJQBAAALAAAA&#10;AAAAAAAAAAAAAC8BAABfcmVscy8ucmVsc1BLAQItABQABgAIAAAAIQBn3UOqWAMAAOcHAAAOAAAA&#10;AAAAAAAAAAAAAC4CAABkcnMvZTJvRG9jLnhtbFBLAQItABQABgAIAAAAIQA+uFJo4AAAAAwBAAAP&#10;AAAAAAAAAAAAAAAAALIFAABkcnMvZG93bnJldi54bWxQSwUGAAAAAAQABADzAAAAvwYAAAAA&#10;">
                <v:shape id="Freeform 3" o:spid="_x0000_s1027" style="position:absolute;left:1410;top:-127;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FoH8EA&#10;AADbAAAADwAAAGRycy9kb3ducmV2LnhtbERPTWvCQBC9F/wPywi9FN1YbJDoKhKo9FTQePA4Zsds&#10;MDubZleT/vuuIPQ2j/c5q81gG3GnzteOFcymCQji0umaKwXH4nOyAOEDssbGMSn4JQ+b9ehlhZl2&#10;Pe/pfgiViCHsM1RgQmgzKX1pyKKfupY4chfXWQwRdpXUHfYx3DbyPUlSabHm2GCwpdxQeT3crIJ8&#10;/mHkz3efFOU5PZ2KvHnb0Uyp1/GwXYIINIR/8dP9peP8FB6/x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xaB/BAAAA2wAAAA8AAAAAAAAAAAAAAAAAmAIAAGRycy9kb3du&#10;cmV2LnhtbFBLBQYAAAAABAAEAPUAAACGAwAAAAA=&#10;" path="m,l9420,e" filled="f" strokeweight=".82pt">
                  <v:path arrowok="t" o:connecttype="custom" o:connectlocs="0,0;9420,0" o:connectangles="0,0"/>
                </v:shape>
                <w10:wrap anchorx="page"/>
              </v:group>
            </w:pict>
          </mc:Fallback>
        </mc:AlternateContent>
      </w:r>
      <w:r>
        <w:t>Finance</w:t>
      </w:r>
      <w:r>
        <w:rPr>
          <w:spacing w:val="-12"/>
        </w:rPr>
        <w:t xml:space="preserve"> </w:t>
      </w:r>
      <w:r>
        <w:t>and</w:t>
      </w:r>
      <w:r>
        <w:rPr>
          <w:spacing w:val="-18"/>
        </w:rPr>
        <w:t xml:space="preserve"> </w:t>
      </w:r>
      <w:r>
        <w:t>Administration</w:t>
      </w:r>
      <w:bookmarkEnd w:id="127"/>
    </w:p>
    <w:p w14:paraId="34270B9D" w14:textId="77777777" w:rsidR="00EB1BEC" w:rsidRDefault="00EB1BEC">
      <w:pPr>
        <w:spacing w:before="8" w:after="0" w:line="110" w:lineRule="exact"/>
        <w:rPr>
          <w:sz w:val="11"/>
          <w:szCs w:val="11"/>
        </w:rPr>
      </w:pPr>
    </w:p>
    <w:p w14:paraId="58F545DF" w14:textId="6A9DC9BD" w:rsidR="00EB1BEC" w:rsidRPr="00A87A9A" w:rsidRDefault="00EB1BEC" w:rsidP="00A87A9A">
      <w:pPr>
        <w:spacing w:after="0" w:line="240" w:lineRule="auto"/>
        <w:ind w:right="308"/>
        <w:rPr>
          <w:rFonts w:asciiTheme="minorHAnsi" w:hAnsiTheme="minorHAnsi"/>
          <w:sz w:val="24"/>
          <w:szCs w:val="24"/>
        </w:rPr>
      </w:pPr>
      <w:r w:rsidRPr="00A87A9A">
        <w:rPr>
          <w:rFonts w:asciiTheme="minorHAnsi" w:hAnsiTheme="minorHAnsi"/>
          <w:sz w:val="24"/>
          <w:szCs w:val="24"/>
        </w:rPr>
        <w:t xml:space="preserve">Due to the </w:t>
      </w:r>
      <w:r w:rsidRPr="00A87A9A">
        <w:rPr>
          <w:rFonts w:asciiTheme="minorHAnsi" w:hAnsiTheme="minorHAnsi"/>
          <w:spacing w:val="-1"/>
          <w:sz w:val="24"/>
          <w:szCs w:val="24"/>
        </w:rPr>
        <w:t>n</w:t>
      </w:r>
      <w:r w:rsidRPr="00A87A9A">
        <w:rPr>
          <w:rFonts w:asciiTheme="minorHAnsi" w:hAnsiTheme="minorHAnsi"/>
          <w:sz w:val="24"/>
          <w:szCs w:val="24"/>
        </w:rPr>
        <w:t>ature of e</w:t>
      </w:r>
      <w:r w:rsidRPr="00A87A9A">
        <w:rPr>
          <w:rFonts w:asciiTheme="minorHAnsi" w:hAnsiTheme="minorHAnsi"/>
          <w:spacing w:val="-2"/>
          <w:sz w:val="24"/>
          <w:szCs w:val="24"/>
        </w:rPr>
        <w:t>m</w:t>
      </w:r>
      <w:r w:rsidRPr="00A87A9A">
        <w:rPr>
          <w:rFonts w:asciiTheme="minorHAnsi" w:hAnsiTheme="minorHAnsi"/>
          <w:sz w:val="24"/>
          <w:szCs w:val="24"/>
        </w:rPr>
        <w:t>ergency situations, f</w:t>
      </w:r>
      <w:r w:rsidRPr="00A87A9A">
        <w:rPr>
          <w:rFonts w:asciiTheme="minorHAnsi" w:hAnsiTheme="minorHAnsi"/>
          <w:spacing w:val="-1"/>
          <w:sz w:val="24"/>
          <w:szCs w:val="24"/>
        </w:rPr>
        <w:t>i</w:t>
      </w:r>
      <w:r w:rsidRPr="00A87A9A">
        <w:rPr>
          <w:rFonts w:asciiTheme="minorHAnsi" w:hAnsiTheme="minorHAnsi"/>
          <w:sz w:val="24"/>
          <w:szCs w:val="24"/>
        </w:rPr>
        <w:t xml:space="preserve">nancial </w:t>
      </w:r>
      <w:r w:rsidR="00932D77">
        <w:rPr>
          <w:rFonts w:asciiTheme="minorHAnsi" w:hAnsiTheme="minorHAnsi"/>
          <w:sz w:val="24"/>
          <w:szCs w:val="24"/>
        </w:rPr>
        <w:t xml:space="preserve">transactions and activities, including purchases and leases, often need to be executed quickly, and sometimes routine financial and accounting procedures need to be amended or bypassed, or authorized by law, regulation, and policy.  </w:t>
      </w:r>
      <w:r w:rsidRPr="00A87A9A">
        <w:rPr>
          <w:rFonts w:asciiTheme="minorHAnsi" w:hAnsiTheme="minorHAnsi"/>
          <w:sz w:val="24"/>
          <w:szCs w:val="24"/>
        </w:rPr>
        <w:t xml:space="preserve">Note that this in no way lessens the </w:t>
      </w:r>
      <w:r w:rsidR="00932D77">
        <w:rPr>
          <w:rFonts w:asciiTheme="minorHAnsi" w:hAnsiTheme="minorHAnsi"/>
          <w:sz w:val="24"/>
          <w:szCs w:val="24"/>
        </w:rPr>
        <w:t xml:space="preserve">need to follow </w:t>
      </w:r>
      <w:r w:rsidRPr="00A87A9A">
        <w:rPr>
          <w:rFonts w:asciiTheme="minorHAnsi" w:hAnsiTheme="minorHAnsi"/>
          <w:sz w:val="24"/>
          <w:szCs w:val="24"/>
        </w:rPr>
        <w:t xml:space="preserve">sound financial </w:t>
      </w:r>
      <w:r w:rsidRPr="00A87A9A">
        <w:rPr>
          <w:rFonts w:asciiTheme="minorHAnsi" w:hAnsiTheme="minorHAnsi"/>
          <w:spacing w:val="-2"/>
          <w:sz w:val="24"/>
          <w:szCs w:val="24"/>
        </w:rPr>
        <w:t>m</w:t>
      </w:r>
      <w:r w:rsidRPr="00A87A9A">
        <w:rPr>
          <w:rFonts w:asciiTheme="minorHAnsi" w:hAnsiTheme="minorHAnsi"/>
          <w:sz w:val="24"/>
          <w:szCs w:val="24"/>
        </w:rPr>
        <w:t>anag</w:t>
      </w:r>
      <w:r w:rsidRPr="00A87A9A">
        <w:rPr>
          <w:rFonts w:asciiTheme="minorHAnsi" w:hAnsiTheme="minorHAnsi"/>
          <w:spacing w:val="1"/>
          <w:sz w:val="24"/>
          <w:szCs w:val="24"/>
        </w:rPr>
        <w:t>e</w:t>
      </w:r>
      <w:r w:rsidRPr="00A87A9A">
        <w:rPr>
          <w:rFonts w:asciiTheme="minorHAnsi" w:hAnsiTheme="minorHAnsi"/>
          <w:spacing w:val="-2"/>
          <w:sz w:val="24"/>
          <w:szCs w:val="24"/>
        </w:rPr>
        <w:t>m</w:t>
      </w:r>
      <w:r w:rsidRPr="00A87A9A">
        <w:rPr>
          <w:rFonts w:asciiTheme="minorHAnsi" w:hAnsiTheme="minorHAnsi"/>
          <w:sz w:val="24"/>
          <w:szCs w:val="24"/>
        </w:rPr>
        <w:t>ent</w:t>
      </w:r>
      <w:r w:rsidRPr="00A87A9A">
        <w:rPr>
          <w:rFonts w:asciiTheme="minorHAnsi" w:hAnsiTheme="minorHAnsi"/>
          <w:spacing w:val="1"/>
          <w:sz w:val="24"/>
          <w:szCs w:val="24"/>
        </w:rPr>
        <w:t xml:space="preserve"> </w:t>
      </w:r>
      <w:r w:rsidRPr="00A87A9A">
        <w:rPr>
          <w:rFonts w:asciiTheme="minorHAnsi" w:hAnsiTheme="minorHAnsi"/>
          <w:sz w:val="24"/>
          <w:szCs w:val="24"/>
        </w:rPr>
        <w:t>and accountability.</w:t>
      </w:r>
    </w:p>
    <w:p w14:paraId="548672EC" w14:textId="77777777" w:rsidR="00EB1BEC" w:rsidRPr="00A87A9A" w:rsidRDefault="00EB1BEC">
      <w:pPr>
        <w:spacing w:after="0" w:line="120" w:lineRule="exact"/>
        <w:rPr>
          <w:rFonts w:asciiTheme="minorHAnsi" w:hAnsiTheme="minorHAnsi"/>
          <w:sz w:val="24"/>
          <w:szCs w:val="24"/>
        </w:rPr>
      </w:pPr>
    </w:p>
    <w:p w14:paraId="595BA7C8" w14:textId="77777777" w:rsidR="00932D77" w:rsidRDefault="00932D77" w:rsidP="00A87A9A">
      <w:pPr>
        <w:spacing w:after="0" w:line="240" w:lineRule="auto"/>
        <w:ind w:right="234"/>
        <w:rPr>
          <w:rFonts w:asciiTheme="minorHAnsi" w:hAnsiTheme="minorHAnsi"/>
          <w:sz w:val="24"/>
          <w:szCs w:val="24"/>
        </w:rPr>
      </w:pPr>
    </w:p>
    <w:p w14:paraId="2C408FC8" w14:textId="03657B11" w:rsidR="00932D77" w:rsidRDefault="00932D77" w:rsidP="00A87A9A">
      <w:pPr>
        <w:spacing w:after="0" w:line="240" w:lineRule="auto"/>
        <w:ind w:right="234"/>
        <w:rPr>
          <w:rFonts w:asciiTheme="minorHAnsi" w:hAnsiTheme="minorHAnsi"/>
          <w:sz w:val="24"/>
          <w:szCs w:val="24"/>
        </w:rPr>
      </w:pPr>
      <w:r>
        <w:rPr>
          <w:rFonts w:asciiTheme="minorHAnsi" w:hAnsiTheme="minorHAnsi"/>
          <w:sz w:val="24"/>
          <w:szCs w:val="24"/>
        </w:rPr>
        <w:t xml:space="preserve">A local declaration of a State of Emergency may, in some circumstances, allow the community to bypass normal budgetary and financial requirements in order to finance emergency response and recovery activities.  </w:t>
      </w:r>
    </w:p>
    <w:p w14:paraId="3E032CC0" w14:textId="77777777" w:rsidR="00932D77" w:rsidRDefault="00932D77" w:rsidP="00A87A9A">
      <w:pPr>
        <w:spacing w:after="0" w:line="240" w:lineRule="auto"/>
        <w:ind w:right="234"/>
        <w:rPr>
          <w:rFonts w:asciiTheme="minorHAnsi" w:hAnsiTheme="minorHAnsi"/>
          <w:sz w:val="24"/>
          <w:szCs w:val="24"/>
        </w:rPr>
      </w:pPr>
    </w:p>
    <w:p w14:paraId="6A36C787" w14:textId="174A9494" w:rsidR="00EB1BEC" w:rsidRPr="00A87A9A" w:rsidRDefault="00EB1BEC" w:rsidP="00A87A9A">
      <w:pPr>
        <w:spacing w:after="0" w:line="240" w:lineRule="auto"/>
        <w:ind w:right="234"/>
        <w:rPr>
          <w:rFonts w:asciiTheme="minorHAnsi" w:hAnsiTheme="minorHAnsi"/>
          <w:sz w:val="24"/>
          <w:szCs w:val="24"/>
        </w:rPr>
      </w:pPr>
      <w:r w:rsidRPr="00A87A9A">
        <w:rPr>
          <w:rFonts w:asciiTheme="minorHAnsi" w:hAnsiTheme="minorHAnsi"/>
          <w:sz w:val="24"/>
          <w:szCs w:val="24"/>
        </w:rPr>
        <w:t xml:space="preserve">A Presidential </w:t>
      </w:r>
      <w:r w:rsidR="00932D77">
        <w:rPr>
          <w:rFonts w:asciiTheme="minorHAnsi" w:hAnsiTheme="minorHAnsi"/>
          <w:sz w:val="24"/>
          <w:szCs w:val="24"/>
        </w:rPr>
        <w:t xml:space="preserve">Disaster Declaration, or a Presidential Emergency Declaration, may allow the community to apply for federal disaster funding and to be reimbursed for eligible response and recovery costs.  </w:t>
      </w:r>
    </w:p>
    <w:p w14:paraId="10E4D3B9" w14:textId="77777777" w:rsidR="00EB1BEC" w:rsidRPr="00A87A9A" w:rsidRDefault="00EB1BEC" w:rsidP="00A87A9A">
      <w:pPr>
        <w:spacing w:after="0" w:line="240" w:lineRule="auto"/>
        <w:ind w:right="157"/>
        <w:rPr>
          <w:rFonts w:asciiTheme="minorHAnsi" w:hAnsiTheme="minorHAnsi"/>
          <w:sz w:val="24"/>
          <w:szCs w:val="24"/>
        </w:rPr>
      </w:pPr>
    </w:p>
    <w:p w14:paraId="529186D8" w14:textId="7C15DF48" w:rsidR="00EB1BEC" w:rsidRPr="00A87A9A" w:rsidRDefault="00EB1BEC" w:rsidP="00A87A9A">
      <w:pPr>
        <w:spacing w:after="0" w:line="240" w:lineRule="auto"/>
        <w:ind w:right="157"/>
        <w:rPr>
          <w:rFonts w:asciiTheme="minorHAnsi" w:hAnsiTheme="minorHAnsi"/>
          <w:sz w:val="24"/>
          <w:szCs w:val="24"/>
        </w:rPr>
      </w:pPr>
      <w:r w:rsidRPr="00A87A9A">
        <w:rPr>
          <w:rFonts w:asciiTheme="minorHAnsi" w:hAnsiTheme="minorHAnsi"/>
          <w:sz w:val="24"/>
          <w:szCs w:val="24"/>
        </w:rPr>
        <w:t>Ti</w:t>
      </w:r>
      <w:r w:rsidRPr="00A87A9A">
        <w:rPr>
          <w:rFonts w:asciiTheme="minorHAnsi" w:hAnsiTheme="minorHAnsi"/>
          <w:spacing w:val="-2"/>
          <w:sz w:val="24"/>
          <w:szCs w:val="24"/>
        </w:rPr>
        <w:t>m</w:t>
      </w:r>
      <w:r w:rsidRPr="00A87A9A">
        <w:rPr>
          <w:rFonts w:asciiTheme="minorHAnsi" w:hAnsiTheme="minorHAnsi"/>
          <w:sz w:val="24"/>
          <w:szCs w:val="24"/>
        </w:rPr>
        <w:t>ely fin</w:t>
      </w:r>
      <w:r w:rsidRPr="00A87A9A">
        <w:rPr>
          <w:rFonts w:asciiTheme="minorHAnsi" w:hAnsiTheme="minorHAnsi"/>
          <w:spacing w:val="1"/>
          <w:sz w:val="24"/>
          <w:szCs w:val="24"/>
        </w:rPr>
        <w:t>a</w:t>
      </w:r>
      <w:r w:rsidRPr="00A87A9A">
        <w:rPr>
          <w:rFonts w:asciiTheme="minorHAnsi" w:hAnsiTheme="minorHAnsi"/>
          <w:sz w:val="24"/>
          <w:szCs w:val="24"/>
        </w:rPr>
        <w:t xml:space="preserve">ncial support for </w:t>
      </w:r>
      <w:r w:rsidR="00932D77">
        <w:rPr>
          <w:rFonts w:asciiTheme="minorHAnsi" w:hAnsiTheme="minorHAnsi"/>
          <w:sz w:val="24"/>
          <w:szCs w:val="24"/>
        </w:rPr>
        <w:t>response and recovery</w:t>
      </w:r>
      <w:r w:rsidRPr="00A87A9A">
        <w:rPr>
          <w:rFonts w:asciiTheme="minorHAnsi" w:hAnsiTheme="minorHAnsi"/>
          <w:spacing w:val="-2"/>
          <w:sz w:val="24"/>
          <w:szCs w:val="24"/>
        </w:rPr>
        <w:t xml:space="preserve"> </w:t>
      </w:r>
      <w:r w:rsidRPr="00A87A9A">
        <w:rPr>
          <w:rFonts w:asciiTheme="minorHAnsi" w:hAnsiTheme="minorHAnsi"/>
          <w:sz w:val="24"/>
          <w:szCs w:val="24"/>
        </w:rPr>
        <w:t>activit</w:t>
      </w:r>
      <w:r w:rsidR="00932D77">
        <w:rPr>
          <w:rFonts w:asciiTheme="minorHAnsi" w:hAnsiTheme="minorHAnsi"/>
          <w:sz w:val="24"/>
          <w:szCs w:val="24"/>
        </w:rPr>
        <w:t>ies</w:t>
      </w:r>
      <w:r w:rsidRPr="00A87A9A">
        <w:rPr>
          <w:rFonts w:asciiTheme="minorHAnsi" w:hAnsiTheme="minorHAnsi"/>
          <w:sz w:val="24"/>
          <w:szCs w:val="24"/>
        </w:rPr>
        <w:t xml:space="preserve"> could be cruci</w:t>
      </w:r>
      <w:r w:rsidRPr="00A87A9A">
        <w:rPr>
          <w:rFonts w:asciiTheme="minorHAnsi" w:hAnsiTheme="minorHAnsi"/>
          <w:spacing w:val="-1"/>
          <w:sz w:val="24"/>
          <w:szCs w:val="24"/>
        </w:rPr>
        <w:t>a</w:t>
      </w:r>
      <w:r w:rsidRPr="00A87A9A">
        <w:rPr>
          <w:rFonts w:asciiTheme="minorHAnsi" w:hAnsiTheme="minorHAnsi"/>
          <w:sz w:val="24"/>
          <w:szCs w:val="24"/>
        </w:rPr>
        <w:t xml:space="preserve">l to </w:t>
      </w:r>
      <w:r w:rsidR="00333984">
        <w:rPr>
          <w:rFonts w:asciiTheme="minorHAnsi" w:hAnsiTheme="minorHAnsi"/>
          <w:sz w:val="24"/>
          <w:szCs w:val="24"/>
        </w:rPr>
        <w:t>successfully achieving response and recovery objectives</w:t>
      </w:r>
      <w:r w:rsidRPr="00A87A9A">
        <w:rPr>
          <w:rFonts w:asciiTheme="minorHAnsi" w:hAnsiTheme="minorHAnsi"/>
          <w:sz w:val="24"/>
          <w:szCs w:val="24"/>
        </w:rPr>
        <w:t xml:space="preserve">.  </w:t>
      </w:r>
      <w:r w:rsidRPr="00A87A9A">
        <w:rPr>
          <w:rFonts w:asciiTheme="minorHAnsi" w:hAnsiTheme="minorHAnsi"/>
          <w:spacing w:val="-2"/>
          <w:sz w:val="24"/>
          <w:szCs w:val="24"/>
        </w:rPr>
        <w:t>W</w:t>
      </w:r>
      <w:r w:rsidRPr="00A87A9A">
        <w:rPr>
          <w:rFonts w:asciiTheme="minorHAnsi" w:hAnsiTheme="minorHAnsi"/>
          <w:sz w:val="24"/>
          <w:szCs w:val="24"/>
        </w:rPr>
        <w:t xml:space="preserve">hile innovative and expeditious </w:t>
      </w:r>
      <w:r w:rsidRPr="00A87A9A">
        <w:rPr>
          <w:rFonts w:asciiTheme="minorHAnsi" w:hAnsiTheme="minorHAnsi"/>
          <w:spacing w:val="-2"/>
          <w:sz w:val="24"/>
          <w:szCs w:val="24"/>
        </w:rPr>
        <w:t>m</w:t>
      </w:r>
      <w:r w:rsidRPr="00A87A9A">
        <w:rPr>
          <w:rFonts w:asciiTheme="minorHAnsi" w:hAnsiTheme="minorHAnsi"/>
          <w:sz w:val="24"/>
          <w:szCs w:val="24"/>
        </w:rPr>
        <w:t>eans of procure</w:t>
      </w:r>
      <w:r w:rsidRPr="00A87A9A">
        <w:rPr>
          <w:rFonts w:asciiTheme="minorHAnsi" w:hAnsiTheme="minorHAnsi"/>
          <w:spacing w:val="-2"/>
          <w:sz w:val="24"/>
          <w:szCs w:val="24"/>
        </w:rPr>
        <w:t>m</w:t>
      </w:r>
      <w:r w:rsidRPr="00A87A9A">
        <w:rPr>
          <w:rFonts w:asciiTheme="minorHAnsi" w:hAnsiTheme="minorHAnsi"/>
          <w:sz w:val="24"/>
          <w:szCs w:val="24"/>
        </w:rPr>
        <w:t xml:space="preserve">ent </w:t>
      </w:r>
      <w:r w:rsidR="00333984">
        <w:rPr>
          <w:rFonts w:asciiTheme="minorHAnsi" w:hAnsiTheme="minorHAnsi"/>
          <w:sz w:val="24"/>
          <w:szCs w:val="24"/>
        </w:rPr>
        <w:t>may be required</w:t>
      </w:r>
      <w:r w:rsidRPr="00A87A9A">
        <w:rPr>
          <w:rFonts w:asciiTheme="minorHAnsi" w:hAnsiTheme="minorHAnsi"/>
          <w:sz w:val="24"/>
          <w:szCs w:val="24"/>
        </w:rPr>
        <w:t xml:space="preserve"> during ti</w:t>
      </w:r>
      <w:r w:rsidRPr="00A87A9A">
        <w:rPr>
          <w:rFonts w:asciiTheme="minorHAnsi" w:hAnsiTheme="minorHAnsi"/>
          <w:spacing w:val="-2"/>
          <w:sz w:val="24"/>
          <w:szCs w:val="24"/>
        </w:rPr>
        <w:t>m</w:t>
      </w:r>
      <w:r w:rsidRPr="00A87A9A">
        <w:rPr>
          <w:rFonts w:asciiTheme="minorHAnsi" w:hAnsiTheme="minorHAnsi"/>
          <w:sz w:val="24"/>
          <w:szCs w:val="24"/>
        </w:rPr>
        <w:t>es of e</w:t>
      </w:r>
      <w:r w:rsidRPr="00A87A9A">
        <w:rPr>
          <w:rFonts w:asciiTheme="minorHAnsi" w:hAnsiTheme="minorHAnsi"/>
          <w:spacing w:val="-2"/>
          <w:sz w:val="24"/>
          <w:szCs w:val="24"/>
        </w:rPr>
        <w:t>m</w:t>
      </w:r>
      <w:r w:rsidRPr="00A87A9A">
        <w:rPr>
          <w:rFonts w:asciiTheme="minorHAnsi" w:hAnsiTheme="minorHAnsi"/>
          <w:sz w:val="24"/>
          <w:szCs w:val="24"/>
        </w:rPr>
        <w:t>ergencie</w:t>
      </w:r>
      <w:r w:rsidRPr="00A87A9A">
        <w:rPr>
          <w:rFonts w:asciiTheme="minorHAnsi" w:hAnsiTheme="minorHAnsi"/>
          <w:spacing w:val="-1"/>
          <w:sz w:val="24"/>
          <w:szCs w:val="24"/>
        </w:rPr>
        <w:t>s</w:t>
      </w:r>
      <w:r w:rsidRPr="00A87A9A">
        <w:rPr>
          <w:rFonts w:asciiTheme="minorHAnsi" w:hAnsiTheme="minorHAnsi"/>
          <w:sz w:val="24"/>
          <w:szCs w:val="24"/>
        </w:rPr>
        <w:t xml:space="preserve">, it is still </w:t>
      </w:r>
      <w:r w:rsidRPr="00A87A9A">
        <w:rPr>
          <w:rFonts w:asciiTheme="minorHAnsi" w:hAnsiTheme="minorHAnsi"/>
          <w:spacing w:val="-2"/>
          <w:sz w:val="24"/>
          <w:szCs w:val="24"/>
        </w:rPr>
        <w:t>m</w:t>
      </w:r>
      <w:r w:rsidRPr="00A87A9A">
        <w:rPr>
          <w:rFonts w:asciiTheme="minorHAnsi" w:hAnsiTheme="minorHAnsi"/>
          <w:sz w:val="24"/>
          <w:szCs w:val="24"/>
        </w:rPr>
        <w:t xml:space="preserve">andatory that </w:t>
      </w:r>
      <w:r w:rsidR="00333984">
        <w:rPr>
          <w:rFonts w:asciiTheme="minorHAnsi" w:hAnsiTheme="minorHAnsi"/>
          <w:sz w:val="24"/>
          <w:szCs w:val="24"/>
        </w:rPr>
        <w:t xml:space="preserve">lawful and sound </w:t>
      </w:r>
      <w:r w:rsidRPr="00A87A9A">
        <w:rPr>
          <w:rFonts w:asciiTheme="minorHAnsi" w:hAnsiTheme="minorHAnsi"/>
          <w:sz w:val="24"/>
          <w:szCs w:val="24"/>
        </w:rPr>
        <w:t xml:space="preserve"> </w:t>
      </w:r>
      <w:r w:rsidR="00333984">
        <w:rPr>
          <w:rFonts w:asciiTheme="minorHAnsi" w:hAnsiTheme="minorHAnsi"/>
          <w:sz w:val="24"/>
          <w:szCs w:val="24"/>
        </w:rPr>
        <w:t xml:space="preserve">financial and </w:t>
      </w:r>
      <w:r w:rsidRPr="00A87A9A">
        <w:rPr>
          <w:rFonts w:asciiTheme="minorHAnsi" w:hAnsiTheme="minorHAnsi"/>
          <w:sz w:val="24"/>
          <w:szCs w:val="24"/>
        </w:rPr>
        <w:t>acco</w:t>
      </w:r>
      <w:r w:rsidRPr="00A87A9A">
        <w:rPr>
          <w:rFonts w:asciiTheme="minorHAnsi" w:hAnsiTheme="minorHAnsi"/>
          <w:spacing w:val="-1"/>
          <w:sz w:val="24"/>
          <w:szCs w:val="24"/>
        </w:rPr>
        <w:t>un</w:t>
      </w:r>
      <w:r w:rsidRPr="00A87A9A">
        <w:rPr>
          <w:rFonts w:asciiTheme="minorHAnsi" w:hAnsiTheme="minorHAnsi"/>
          <w:sz w:val="24"/>
          <w:szCs w:val="24"/>
        </w:rPr>
        <w:t>ting principles and practices be e</w:t>
      </w:r>
      <w:r w:rsidRPr="00A87A9A">
        <w:rPr>
          <w:rFonts w:asciiTheme="minorHAnsi" w:hAnsiTheme="minorHAnsi"/>
          <w:spacing w:val="-2"/>
          <w:sz w:val="24"/>
          <w:szCs w:val="24"/>
        </w:rPr>
        <w:t>m</w:t>
      </w:r>
      <w:r w:rsidRPr="00A87A9A">
        <w:rPr>
          <w:rFonts w:asciiTheme="minorHAnsi" w:hAnsiTheme="minorHAnsi"/>
          <w:sz w:val="24"/>
          <w:szCs w:val="24"/>
        </w:rPr>
        <w:t>ployed in order to safeguard the use of public funds from</w:t>
      </w:r>
      <w:r w:rsidRPr="00A87A9A">
        <w:rPr>
          <w:rFonts w:asciiTheme="minorHAnsi" w:hAnsiTheme="minorHAnsi"/>
          <w:spacing w:val="-2"/>
          <w:sz w:val="24"/>
          <w:szCs w:val="24"/>
        </w:rPr>
        <w:t xml:space="preserve"> </w:t>
      </w:r>
      <w:r w:rsidRPr="00A87A9A">
        <w:rPr>
          <w:rFonts w:asciiTheme="minorHAnsi" w:hAnsiTheme="minorHAnsi"/>
          <w:sz w:val="24"/>
          <w:szCs w:val="24"/>
        </w:rPr>
        <w:t xml:space="preserve">the potential </w:t>
      </w:r>
      <w:r w:rsidRPr="00A87A9A">
        <w:rPr>
          <w:rFonts w:asciiTheme="minorHAnsi" w:hAnsiTheme="minorHAnsi"/>
          <w:spacing w:val="-2"/>
          <w:sz w:val="24"/>
          <w:szCs w:val="24"/>
        </w:rPr>
        <w:t>f</w:t>
      </w:r>
      <w:r w:rsidRPr="00A87A9A">
        <w:rPr>
          <w:rFonts w:asciiTheme="minorHAnsi" w:hAnsiTheme="minorHAnsi"/>
          <w:sz w:val="24"/>
          <w:szCs w:val="24"/>
        </w:rPr>
        <w:t>or fraud, waste, and abuse.</w:t>
      </w:r>
    </w:p>
    <w:p w14:paraId="359B1256" w14:textId="77777777" w:rsidR="00EB1BEC" w:rsidRPr="00A87A9A" w:rsidRDefault="00EB1BEC" w:rsidP="00A87A9A">
      <w:pPr>
        <w:spacing w:after="0" w:line="240" w:lineRule="auto"/>
        <w:ind w:right="80"/>
        <w:rPr>
          <w:rFonts w:asciiTheme="minorHAnsi" w:hAnsiTheme="minorHAnsi"/>
          <w:sz w:val="24"/>
          <w:szCs w:val="24"/>
        </w:rPr>
      </w:pPr>
    </w:p>
    <w:p w14:paraId="7067C676" w14:textId="26C717B0" w:rsidR="00EB1BEC" w:rsidRPr="00A87A9A" w:rsidRDefault="00EB1BEC" w:rsidP="00A87A9A">
      <w:pPr>
        <w:spacing w:after="0" w:line="240" w:lineRule="auto"/>
        <w:ind w:right="80"/>
        <w:rPr>
          <w:rFonts w:asciiTheme="minorHAnsi" w:hAnsiTheme="minorHAnsi"/>
          <w:sz w:val="24"/>
          <w:szCs w:val="24"/>
        </w:rPr>
      </w:pPr>
      <w:r w:rsidRPr="00A87A9A">
        <w:rPr>
          <w:rFonts w:asciiTheme="minorHAnsi" w:hAnsiTheme="minorHAnsi"/>
          <w:sz w:val="24"/>
          <w:szCs w:val="24"/>
        </w:rPr>
        <w:t>Each community agency is responsible for establishing effective ad</w:t>
      </w:r>
      <w:r w:rsidRPr="00A87A9A">
        <w:rPr>
          <w:rFonts w:asciiTheme="minorHAnsi" w:hAnsiTheme="minorHAnsi"/>
          <w:spacing w:val="-2"/>
          <w:sz w:val="24"/>
          <w:szCs w:val="24"/>
        </w:rPr>
        <w:t>m</w:t>
      </w:r>
      <w:r w:rsidRPr="00A87A9A">
        <w:rPr>
          <w:rFonts w:asciiTheme="minorHAnsi" w:hAnsiTheme="minorHAnsi"/>
          <w:spacing w:val="1"/>
          <w:sz w:val="24"/>
          <w:szCs w:val="24"/>
        </w:rPr>
        <w:t>i</w:t>
      </w:r>
      <w:r w:rsidRPr="00A87A9A">
        <w:rPr>
          <w:rFonts w:asciiTheme="minorHAnsi" w:hAnsiTheme="minorHAnsi"/>
          <w:sz w:val="24"/>
          <w:szCs w:val="24"/>
        </w:rPr>
        <w:t>nistr</w:t>
      </w:r>
      <w:r w:rsidRPr="00A87A9A">
        <w:rPr>
          <w:rFonts w:asciiTheme="minorHAnsi" w:hAnsiTheme="minorHAnsi"/>
          <w:spacing w:val="-1"/>
          <w:sz w:val="24"/>
          <w:szCs w:val="24"/>
        </w:rPr>
        <w:t>a</w:t>
      </w:r>
      <w:r w:rsidRPr="00A87A9A">
        <w:rPr>
          <w:rFonts w:asciiTheme="minorHAnsi" w:hAnsiTheme="minorHAnsi"/>
          <w:sz w:val="24"/>
          <w:szCs w:val="24"/>
        </w:rPr>
        <w:t>tive funding controls, segregation of duties for proper internal contr</w:t>
      </w:r>
      <w:r w:rsidRPr="00A87A9A">
        <w:rPr>
          <w:rFonts w:asciiTheme="minorHAnsi" w:hAnsiTheme="minorHAnsi"/>
          <w:spacing w:val="-1"/>
          <w:sz w:val="24"/>
          <w:szCs w:val="24"/>
        </w:rPr>
        <w:t>o</w:t>
      </w:r>
      <w:r w:rsidRPr="00A87A9A">
        <w:rPr>
          <w:rFonts w:asciiTheme="minorHAnsi" w:hAnsiTheme="minorHAnsi"/>
          <w:sz w:val="24"/>
          <w:szCs w:val="24"/>
        </w:rPr>
        <w:t>ls, a</w:t>
      </w:r>
      <w:r w:rsidRPr="00A87A9A">
        <w:rPr>
          <w:rFonts w:asciiTheme="minorHAnsi" w:hAnsiTheme="minorHAnsi"/>
          <w:spacing w:val="-1"/>
          <w:sz w:val="24"/>
          <w:szCs w:val="24"/>
        </w:rPr>
        <w:t>n</w:t>
      </w:r>
      <w:r w:rsidRPr="00A87A9A">
        <w:rPr>
          <w:rFonts w:asciiTheme="minorHAnsi" w:hAnsiTheme="minorHAnsi"/>
          <w:sz w:val="24"/>
          <w:szCs w:val="24"/>
        </w:rPr>
        <w:t>d accounta</w:t>
      </w:r>
      <w:r w:rsidRPr="00A87A9A">
        <w:rPr>
          <w:rFonts w:asciiTheme="minorHAnsi" w:hAnsiTheme="minorHAnsi"/>
          <w:spacing w:val="-1"/>
          <w:sz w:val="24"/>
          <w:szCs w:val="24"/>
        </w:rPr>
        <w:t>b</w:t>
      </w:r>
      <w:r w:rsidRPr="00A87A9A">
        <w:rPr>
          <w:rFonts w:asciiTheme="minorHAnsi" w:hAnsiTheme="minorHAnsi"/>
          <w:sz w:val="24"/>
          <w:szCs w:val="24"/>
        </w:rPr>
        <w:t>ility to ens</w:t>
      </w:r>
      <w:r w:rsidRPr="00A87A9A">
        <w:rPr>
          <w:rFonts w:asciiTheme="minorHAnsi" w:hAnsiTheme="minorHAnsi"/>
          <w:spacing w:val="-1"/>
          <w:sz w:val="24"/>
          <w:szCs w:val="24"/>
        </w:rPr>
        <w:t>u</w:t>
      </w:r>
      <w:r w:rsidRPr="00A87A9A">
        <w:rPr>
          <w:rFonts w:asciiTheme="minorHAnsi" w:hAnsiTheme="minorHAnsi"/>
          <w:sz w:val="24"/>
          <w:szCs w:val="24"/>
        </w:rPr>
        <w:t>re that c</w:t>
      </w:r>
      <w:r w:rsidRPr="00A87A9A">
        <w:rPr>
          <w:rFonts w:asciiTheme="minorHAnsi" w:hAnsiTheme="minorHAnsi"/>
          <w:spacing w:val="-1"/>
          <w:sz w:val="24"/>
          <w:szCs w:val="24"/>
        </w:rPr>
        <w:t>o</w:t>
      </w:r>
      <w:r w:rsidRPr="00A87A9A">
        <w:rPr>
          <w:rFonts w:asciiTheme="minorHAnsi" w:hAnsiTheme="minorHAnsi"/>
          <w:sz w:val="24"/>
          <w:szCs w:val="24"/>
        </w:rPr>
        <w:t xml:space="preserve">sts incurred are consistent </w:t>
      </w:r>
      <w:r w:rsidRPr="00A87A9A">
        <w:rPr>
          <w:rFonts w:asciiTheme="minorHAnsi" w:hAnsiTheme="minorHAnsi"/>
          <w:spacing w:val="-2"/>
          <w:sz w:val="24"/>
          <w:szCs w:val="24"/>
        </w:rPr>
        <w:t>w</w:t>
      </w:r>
      <w:r w:rsidRPr="00A87A9A">
        <w:rPr>
          <w:rFonts w:asciiTheme="minorHAnsi" w:hAnsiTheme="minorHAnsi"/>
          <w:sz w:val="24"/>
          <w:szCs w:val="24"/>
        </w:rPr>
        <w:t>ith t</w:t>
      </w:r>
      <w:r w:rsidRPr="00A87A9A">
        <w:rPr>
          <w:rFonts w:asciiTheme="minorHAnsi" w:hAnsiTheme="minorHAnsi"/>
          <w:spacing w:val="-1"/>
          <w:sz w:val="24"/>
          <w:szCs w:val="24"/>
        </w:rPr>
        <w:t>h</w:t>
      </w:r>
      <w:r w:rsidRPr="00A87A9A">
        <w:rPr>
          <w:rFonts w:asciiTheme="minorHAnsi" w:hAnsiTheme="minorHAnsi"/>
          <w:sz w:val="24"/>
          <w:szCs w:val="24"/>
        </w:rPr>
        <w:t xml:space="preserve">e </w:t>
      </w:r>
      <w:r w:rsidRPr="00A87A9A">
        <w:rPr>
          <w:rFonts w:asciiTheme="minorHAnsi" w:hAnsiTheme="minorHAnsi"/>
          <w:spacing w:val="-2"/>
          <w:sz w:val="24"/>
          <w:szCs w:val="24"/>
        </w:rPr>
        <w:t>m</w:t>
      </w:r>
      <w:r w:rsidRPr="00A87A9A">
        <w:rPr>
          <w:rFonts w:asciiTheme="minorHAnsi" w:hAnsiTheme="minorHAnsi"/>
          <w:spacing w:val="1"/>
          <w:sz w:val="24"/>
          <w:szCs w:val="24"/>
        </w:rPr>
        <w:t>i</w:t>
      </w:r>
      <w:r w:rsidRPr="00A87A9A">
        <w:rPr>
          <w:rFonts w:asciiTheme="minorHAnsi" w:hAnsiTheme="minorHAnsi"/>
          <w:sz w:val="24"/>
          <w:szCs w:val="24"/>
        </w:rPr>
        <w:t xml:space="preserve">ssions identified in this plan.  </w:t>
      </w:r>
      <w:r w:rsidRPr="00A87A9A">
        <w:rPr>
          <w:rFonts w:asciiTheme="minorHAnsi" w:hAnsiTheme="minorHAnsi"/>
          <w:spacing w:val="-1"/>
          <w:sz w:val="24"/>
          <w:szCs w:val="24"/>
        </w:rPr>
        <w:t>E</w:t>
      </w:r>
      <w:r w:rsidRPr="00A87A9A">
        <w:rPr>
          <w:rFonts w:asciiTheme="minorHAnsi" w:hAnsiTheme="minorHAnsi"/>
          <w:sz w:val="24"/>
          <w:szCs w:val="24"/>
        </w:rPr>
        <w:t>xtre</w:t>
      </w:r>
      <w:r w:rsidRPr="00A87A9A">
        <w:rPr>
          <w:rFonts w:asciiTheme="minorHAnsi" w:hAnsiTheme="minorHAnsi"/>
          <w:spacing w:val="-2"/>
          <w:sz w:val="24"/>
          <w:szCs w:val="24"/>
        </w:rPr>
        <w:t>m</w:t>
      </w:r>
      <w:r w:rsidRPr="00A87A9A">
        <w:rPr>
          <w:rFonts w:asciiTheme="minorHAnsi" w:hAnsiTheme="minorHAnsi"/>
          <w:sz w:val="24"/>
          <w:szCs w:val="24"/>
        </w:rPr>
        <w:t>e care and a</w:t>
      </w:r>
      <w:r w:rsidRPr="00A87A9A">
        <w:rPr>
          <w:rFonts w:asciiTheme="minorHAnsi" w:hAnsiTheme="minorHAnsi"/>
          <w:spacing w:val="1"/>
          <w:sz w:val="24"/>
          <w:szCs w:val="24"/>
        </w:rPr>
        <w:t>t</w:t>
      </w:r>
      <w:r w:rsidRPr="00A87A9A">
        <w:rPr>
          <w:rFonts w:asciiTheme="minorHAnsi" w:hAnsiTheme="minorHAnsi"/>
          <w:sz w:val="24"/>
          <w:szCs w:val="24"/>
        </w:rPr>
        <w:t xml:space="preserve">tention to detail </w:t>
      </w:r>
      <w:r w:rsidRPr="00A87A9A">
        <w:rPr>
          <w:rFonts w:asciiTheme="minorHAnsi" w:hAnsiTheme="minorHAnsi"/>
          <w:spacing w:val="-2"/>
          <w:sz w:val="24"/>
          <w:szCs w:val="24"/>
        </w:rPr>
        <w:t>m</w:t>
      </w:r>
      <w:r w:rsidRPr="00A87A9A">
        <w:rPr>
          <w:rFonts w:asciiTheme="minorHAnsi" w:hAnsiTheme="minorHAnsi"/>
          <w:sz w:val="24"/>
          <w:szCs w:val="24"/>
        </w:rPr>
        <w:t>ust be taken throughout the e</w:t>
      </w:r>
      <w:r w:rsidRPr="00A87A9A">
        <w:rPr>
          <w:rFonts w:asciiTheme="minorHAnsi" w:hAnsiTheme="minorHAnsi"/>
          <w:spacing w:val="-2"/>
          <w:sz w:val="24"/>
          <w:szCs w:val="24"/>
        </w:rPr>
        <w:t>m</w:t>
      </w:r>
      <w:r w:rsidRPr="00A87A9A">
        <w:rPr>
          <w:rFonts w:asciiTheme="minorHAnsi" w:hAnsiTheme="minorHAnsi"/>
          <w:sz w:val="24"/>
          <w:szCs w:val="24"/>
        </w:rPr>
        <w:t xml:space="preserve">ergency response period to </w:t>
      </w:r>
      <w:r w:rsidRPr="00A87A9A">
        <w:rPr>
          <w:rFonts w:asciiTheme="minorHAnsi" w:hAnsiTheme="minorHAnsi"/>
          <w:spacing w:val="-2"/>
          <w:sz w:val="24"/>
          <w:szCs w:val="24"/>
        </w:rPr>
        <w:t>m</w:t>
      </w:r>
      <w:r w:rsidRPr="00A87A9A">
        <w:rPr>
          <w:rFonts w:asciiTheme="minorHAnsi" w:hAnsiTheme="minorHAnsi"/>
          <w:sz w:val="24"/>
          <w:szCs w:val="24"/>
        </w:rPr>
        <w:t>aintain logs, for</w:t>
      </w:r>
      <w:r w:rsidRPr="00A87A9A">
        <w:rPr>
          <w:rFonts w:asciiTheme="minorHAnsi" w:hAnsiTheme="minorHAnsi"/>
          <w:spacing w:val="-2"/>
          <w:sz w:val="24"/>
          <w:szCs w:val="24"/>
        </w:rPr>
        <w:t>m</w:t>
      </w:r>
      <w:r w:rsidRPr="00A87A9A">
        <w:rPr>
          <w:rFonts w:asciiTheme="minorHAnsi" w:hAnsiTheme="minorHAnsi"/>
          <w:sz w:val="24"/>
          <w:szCs w:val="24"/>
        </w:rPr>
        <w:t>al records, and file copies</w:t>
      </w:r>
      <w:r w:rsidRPr="00A87A9A">
        <w:rPr>
          <w:rFonts w:asciiTheme="minorHAnsi" w:hAnsiTheme="minorHAnsi"/>
          <w:spacing w:val="-1"/>
          <w:sz w:val="24"/>
          <w:szCs w:val="24"/>
        </w:rPr>
        <w:t xml:space="preserve"> </w:t>
      </w:r>
      <w:r w:rsidRPr="00A87A9A">
        <w:rPr>
          <w:rFonts w:asciiTheme="minorHAnsi" w:hAnsiTheme="minorHAnsi"/>
          <w:sz w:val="24"/>
          <w:szCs w:val="24"/>
        </w:rPr>
        <w:t>of all expenditures, including personnel ti</w:t>
      </w:r>
      <w:r w:rsidRPr="00A87A9A">
        <w:rPr>
          <w:rFonts w:asciiTheme="minorHAnsi" w:hAnsiTheme="minorHAnsi"/>
          <w:spacing w:val="-2"/>
          <w:sz w:val="24"/>
          <w:szCs w:val="24"/>
        </w:rPr>
        <w:t>m</w:t>
      </w:r>
      <w:r w:rsidRPr="00A87A9A">
        <w:rPr>
          <w:rFonts w:asciiTheme="minorHAnsi" w:hAnsiTheme="minorHAnsi"/>
          <w:sz w:val="24"/>
          <w:szCs w:val="24"/>
        </w:rPr>
        <w:t>e sheets,</w:t>
      </w:r>
      <w:r w:rsidRPr="00A87A9A">
        <w:rPr>
          <w:rFonts w:asciiTheme="minorHAnsi" w:hAnsiTheme="minorHAnsi"/>
          <w:spacing w:val="-1"/>
          <w:sz w:val="24"/>
          <w:szCs w:val="24"/>
        </w:rPr>
        <w:t xml:space="preserve"> </w:t>
      </w:r>
      <w:r w:rsidRPr="00A87A9A">
        <w:rPr>
          <w:rFonts w:asciiTheme="minorHAnsi" w:hAnsiTheme="minorHAnsi"/>
          <w:sz w:val="24"/>
          <w:szCs w:val="24"/>
        </w:rPr>
        <w:t xml:space="preserve">in order to provide clear </w:t>
      </w:r>
      <w:r w:rsidRPr="00A87A9A">
        <w:rPr>
          <w:rFonts w:asciiTheme="minorHAnsi" w:hAnsiTheme="minorHAnsi"/>
          <w:spacing w:val="-1"/>
          <w:sz w:val="24"/>
          <w:szCs w:val="24"/>
        </w:rPr>
        <w:t>a</w:t>
      </w:r>
      <w:r w:rsidRPr="00A87A9A">
        <w:rPr>
          <w:rFonts w:asciiTheme="minorHAnsi" w:hAnsiTheme="minorHAnsi"/>
          <w:sz w:val="24"/>
          <w:szCs w:val="24"/>
        </w:rPr>
        <w:t>nd reasonable accountability and justification for future reimburse</w:t>
      </w:r>
      <w:r w:rsidRPr="00A87A9A">
        <w:rPr>
          <w:rFonts w:asciiTheme="minorHAnsi" w:hAnsiTheme="minorHAnsi"/>
          <w:spacing w:val="-2"/>
          <w:sz w:val="24"/>
          <w:szCs w:val="24"/>
        </w:rPr>
        <w:t>m</w:t>
      </w:r>
      <w:r w:rsidRPr="00A87A9A">
        <w:rPr>
          <w:rFonts w:asciiTheme="minorHAnsi" w:hAnsiTheme="minorHAnsi"/>
          <w:sz w:val="24"/>
          <w:szCs w:val="24"/>
        </w:rPr>
        <w:t>ent</w:t>
      </w:r>
      <w:r w:rsidRPr="00A87A9A">
        <w:rPr>
          <w:rFonts w:asciiTheme="minorHAnsi" w:hAnsiTheme="minorHAnsi"/>
          <w:spacing w:val="1"/>
          <w:sz w:val="24"/>
          <w:szCs w:val="24"/>
        </w:rPr>
        <w:t xml:space="preserve"> </w:t>
      </w:r>
      <w:r w:rsidRPr="00A87A9A">
        <w:rPr>
          <w:rFonts w:asciiTheme="minorHAnsi" w:hAnsiTheme="minorHAnsi"/>
          <w:sz w:val="24"/>
          <w:szCs w:val="24"/>
        </w:rPr>
        <w:t>requests</w:t>
      </w:r>
      <w:r w:rsidR="004C3E56" w:rsidRPr="00A87A9A">
        <w:rPr>
          <w:rFonts w:asciiTheme="minorHAnsi" w:hAnsiTheme="minorHAnsi"/>
          <w:sz w:val="24"/>
          <w:szCs w:val="24"/>
        </w:rPr>
        <w:t>.</w:t>
      </w:r>
    </w:p>
    <w:p w14:paraId="7ADBAA5D" w14:textId="7ECFD057" w:rsidR="008A1495" w:rsidRPr="001A17F4" w:rsidRDefault="00937790" w:rsidP="00A87A9A">
      <w:pPr>
        <w:pStyle w:val="Heading2"/>
      </w:pPr>
      <w:bookmarkStart w:id="128" w:name="_Toc496098047"/>
      <w:r w:rsidRPr="008E551B">
        <w:t>Recor</w:t>
      </w:r>
      <w:r w:rsidR="009D26F6" w:rsidRPr="008E551B">
        <w:t>ds</w:t>
      </w:r>
      <w:bookmarkEnd w:id="128"/>
    </w:p>
    <w:p w14:paraId="0C7505CC" w14:textId="72020265" w:rsidR="004C3E56" w:rsidRPr="00A87A9A" w:rsidRDefault="004C3E56">
      <w:pPr>
        <w:rPr>
          <w:rFonts w:asciiTheme="minorHAnsi" w:hAnsiTheme="minorHAnsi"/>
          <w:sz w:val="24"/>
          <w:szCs w:val="24"/>
        </w:rPr>
      </w:pPr>
      <w:r w:rsidRPr="00A87A9A">
        <w:rPr>
          <w:rFonts w:asciiTheme="minorHAnsi" w:hAnsiTheme="minorHAnsi"/>
          <w:sz w:val="24"/>
          <w:szCs w:val="24"/>
        </w:rPr>
        <w:t xml:space="preserve">Detailed financial records should be kept for every emergency or disaster </w:t>
      </w:r>
      <w:r w:rsidR="00333984">
        <w:rPr>
          <w:rFonts w:asciiTheme="minorHAnsi" w:hAnsiTheme="minorHAnsi"/>
          <w:sz w:val="24"/>
          <w:szCs w:val="24"/>
        </w:rPr>
        <w:t>managed</w:t>
      </w:r>
      <w:r w:rsidRPr="00A87A9A">
        <w:rPr>
          <w:rFonts w:asciiTheme="minorHAnsi" w:hAnsiTheme="minorHAnsi"/>
          <w:sz w:val="24"/>
          <w:szCs w:val="24"/>
        </w:rPr>
        <w:t xml:space="preserve"> by the community. </w:t>
      </w:r>
      <w:r w:rsidR="00333984">
        <w:rPr>
          <w:rFonts w:asciiTheme="minorHAnsi" w:hAnsiTheme="minorHAnsi"/>
          <w:sz w:val="24"/>
          <w:szCs w:val="24"/>
        </w:rPr>
        <w:t>Having detailed and complete f</w:t>
      </w:r>
      <w:r w:rsidRPr="00A87A9A">
        <w:rPr>
          <w:rFonts w:asciiTheme="minorHAnsi" w:hAnsiTheme="minorHAnsi"/>
          <w:sz w:val="24"/>
          <w:szCs w:val="24"/>
        </w:rPr>
        <w:t xml:space="preserve">inancial records are </w:t>
      </w:r>
      <w:r w:rsidR="00333984">
        <w:rPr>
          <w:rFonts w:asciiTheme="minorHAnsi" w:hAnsiTheme="minorHAnsi"/>
          <w:sz w:val="24"/>
          <w:szCs w:val="24"/>
        </w:rPr>
        <w:t>requirements</w:t>
      </w:r>
      <w:r w:rsidR="00333984" w:rsidRPr="00A87A9A">
        <w:rPr>
          <w:rFonts w:asciiTheme="minorHAnsi" w:hAnsiTheme="minorHAnsi"/>
          <w:sz w:val="24"/>
          <w:szCs w:val="24"/>
        </w:rPr>
        <w:t xml:space="preserve"> </w:t>
      </w:r>
      <w:r w:rsidRPr="00A87A9A">
        <w:rPr>
          <w:rFonts w:asciiTheme="minorHAnsi" w:hAnsiTheme="minorHAnsi"/>
          <w:sz w:val="24"/>
          <w:szCs w:val="24"/>
        </w:rPr>
        <w:t xml:space="preserve">for </w:t>
      </w:r>
      <w:r w:rsidR="00333984">
        <w:rPr>
          <w:rFonts w:asciiTheme="minorHAnsi" w:hAnsiTheme="minorHAnsi"/>
          <w:sz w:val="24"/>
          <w:szCs w:val="24"/>
        </w:rPr>
        <w:t>receiving</w:t>
      </w:r>
      <w:r w:rsidR="00333984" w:rsidRPr="00A87A9A">
        <w:rPr>
          <w:rFonts w:asciiTheme="minorHAnsi" w:hAnsiTheme="minorHAnsi"/>
          <w:sz w:val="24"/>
          <w:szCs w:val="24"/>
        </w:rPr>
        <w:t xml:space="preserve"> </w:t>
      </w:r>
      <w:r w:rsidRPr="00A87A9A">
        <w:rPr>
          <w:rFonts w:asciiTheme="minorHAnsi" w:hAnsiTheme="minorHAnsi"/>
          <w:sz w:val="24"/>
          <w:szCs w:val="24"/>
        </w:rPr>
        <w:t xml:space="preserve">federal reimbursement under the Stafford Act for </w:t>
      </w:r>
      <w:r w:rsidR="00333984">
        <w:rPr>
          <w:rFonts w:asciiTheme="minorHAnsi" w:hAnsiTheme="minorHAnsi"/>
          <w:sz w:val="24"/>
          <w:szCs w:val="24"/>
        </w:rPr>
        <w:t>Presidentially declared disasters and emergencies</w:t>
      </w:r>
      <w:r w:rsidRPr="00A87A9A">
        <w:rPr>
          <w:rFonts w:asciiTheme="minorHAnsi" w:hAnsiTheme="minorHAnsi"/>
          <w:sz w:val="24"/>
          <w:szCs w:val="24"/>
        </w:rPr>
        <w:t xml:space="preserve">. Documentation should include personnel hours, equipment costs, expenditures/procurements, costs </w:t>
      </w:r>
      <w:r w:rsidR="00333984">
        <w:rPr>
          <w:rFonts w:asciiTheme="minorHAnsi" w:hAnsiTheme="minorHAnsi"/>
          <w:sz w:val="24"/>
          <w:szCs w:val="24"/>
        </w:rPr>
        <w:t>incurred by</w:t>
      </w:r>
      <w:r w:rsidRPr="00A87A9A">
        <w:rPr>
          <w:rFonts w:asciiTheme="minorHAnsi" w:hAnsiTheme="minorHAnsi"/>
          <w:sz w:val="24"/>
          <w:szCs w:val="24"/>
        </w:rPr>
        <w:t xml:space="preserve"> the City/Town etc. Financial records are </w:t>
      </w:r>
      <w:r w:rsidR="00333984">
        <w:rPr>
          <w:rFonts w:asciiTheme="minorHAnsi" w:hAnsiTheme="minorHAnsi"/>
          <w:sz w:val="24"/>
          <w:szCs w:val="24"/>
        </w:rPr>
        <w:t xml:space="preserve">essential </w:t>
      </w:r>
      <w:r w:rsidRPr="00A87A9A">
        <w:rPr>
          <w:rFonts w:asciiTheme="minorHAnsi" w:hAnsiTheme="minorHAnsi"/>
          <w:sz w:val="24"/>
          <w:szCs w:val="24"/>
        </w:rPr>
        <w:t xml:space="preserve">to a successful recovery effort. </w:t>
      </w:r>
    </w:p>
    <w:p w14:paraId="71AC80C7" w14:textId="096EFFFF" w:rsidR="004C3E56" w:rsidRPr="00A87A9A" w:rsidRDefault="004C3E56" w:rsidP="00A87A9A">
      <w:pPr>
        <w:spacing w:after="0" w:line="240" w:lineRule="auto"/>
        <w:ind w:right="153"/>
        <w:rPr>
          <w:rFonts w:asciiTheme="minorHAnsi" w:hAnsiTheme="minorHAnsi"/>
          <w:sz w:val="24"/>
          <w:szCs w:val="24"/>
        </w:rPr>
      </w:pPr>
      <w:r w:rsidRPr="00A87A9A">
        <w:rPr>
          <w:rFonts w:asciiTheme="minorHAnsi" w:hAnsiTheme="minorHAnsi"/>
          <w:sz w:val="24"/>
          <w:szCs w:val="24"/>
        </w:rPr>
        <w:lastRenderedPageBreak/>
        <w:t>All rec</w:t>
      </w:r>
      <w:r w:rsidRPr="00A87A9A">
        <w:rPr>
          <w:rFonts w:asciiTheme="minorHAnsi" w:hAnsiTheme="minorHAnsi"/>
          <w:spacing w:val="-1"/>
          <w:sz w:val="24"/>
          <w:szCs w:val="24"/>
        </w:rPr>
        <w:t>o</w:t>
      </w:r>
      <w:r w:rsidRPr="00A87A9A">
        <w:rPr>
          <w:rFonts w:asciiTheme="minorHAnsi" w:hAnsiTheme="minorHAnsi"/>
          <w:sz w:val="24"/>
          <w:szCs w:val="24"/>
        </w:rPr>
        <w:t xml:space="preserve">rds </w:t>
      </w:r>
      <w:r w:rsidRPr="00A87A9A">
        <w:rPr>
          <w:rFonts w:asciiTheme="minorHAnsi" w:hAnsiTheme="minorHAnsi"/>
          <w:spacing w:val="-1"/>
          <w:sz w:val="24"/>
          <w:szCs w:val="24"/>
        </w:rPr>
        <w:t>r</w:t>
      </w:r>
      <w:r w:rsidRPr="00A87A9A">
        <w:rPr>
          <w:rFonts w:asciiTheme="minorHAnsi" w:hAnsiTheme="minorHAnsi"/>
          <w:sz w:val="24"/>
          <w:szCs w:val="24"/>
        </w:rPr>
        <w:t>elating to t</w:t>
      </w:r>
      <w:r w:rsidRPr="00A87A9A">
        <w:rPr>
          <w:rFonts w:asciiTheme="minorHAnsi" w:hAnsiTheme="minorHAnsi"/>
          <w:spacing w:val="-1"/>
          <w:sz w:val="24"/>
          <w:szCs w:val="24"/>
        </w:rPr>
        <w:t>h</w:t>
      </w:r>
      <w:r w:rsidRPr="00A87A9A">
        <w:rPr>
          <w:rFonts w:asciiTheme="minorHAnsi" w:hAnsiTheme="minorHAnsi"/>
          <w:sz w:val="24"/>
          <w:szCs w:val="24"/>
        </w:rPr>
        <w:t>e all</w:t>
      </w:r>
      <w:r w:rsidRPr="00A87A9A">
        <w:rPr>
          <w:rFonts w:asciiTheme="minorHAnsi" w:hAnsiTheme="minorHAnsi"/>
          <w:spacing w:val="-2"/>
          <w:sz w:val="24"/>
          <w:szCs w:val="24"/>
        </w:rPr>
        <w:t>o</w:t>
      </w:r>
      <w:r w:rsidRPr="00A87A9A">
        <w:rPr>
          <w:rFonts w:asciiTheme="minorHAnsi" w:hAnsiTheme="minorHAnsi"/>
          <w:sz w:val="24"/>
          <w:szCs w:val="24"/>
        </w:rPr>
        <w:t>cation and disburse</w:t>
      </w:r>
      <w:r w:rsidRPr="00A87A9A">
        <w:rPr>
          <w:rFonts w:asciiTheme="minorHAnsi" w:hAnsiTheme="minorHAnsi"/>
          <w:spacing w:val="-2"/>
          <w:sz w:val="24"/>
          <w:szCs w:val="24"/>
        </w:rPr>
        <w:t>m</w:t>
      </w:r>
      <w:r w:rsidRPr="00A87A9A">
        <w:rPr>
          <w:rFonts w:asciiTheme="minorHAnsi" w:hAnsiTheme="minorHAnsi"/>
          <w:sz w:val="24"/>
          <w:szCs w:val="24"/>
        </w:rPr>
        <w:t>ent of fun</w:t>
      </w:r>
      <w:r w:rsidRPr="00A87A9A">
        <w:rPr>
          <w:rFonts w:asciiTheme="minorHAnsi" w:hAnsiTheme="minorHAnsi"/>
          <w:spacing w:val="-2"/>
          <w:sz w:val="24"/>
          <w:szCs w:val="24"/>
        </w:rPr>
        <w:t>d</w:t>
      </w:r>
      <w:r w:rsidRPr="00A87A9A">
        <w:rPr>
          <w:rFonts w:asciiTheme="minorHAnsi" w:hAnsiTheme="minorHAnsi"/>
          <w:sz w:val="24"/>
          <w:szCs w:val="24"/>
        </w:rPr>
        <w:t xml:space="preserve">s </w:t>
      </w:r>
      <w:r w:rsidRPr="00A87A9A">
        <w:rPr>
          <w:rFonts w:asciiTheme="minorHAnsi" w:hAnsiTheme="minorHAnsi"/>
          <w:spacing w:val="-1"/>
          <w:sz w:val="24"/>
          <w:szCs w:val="24"/>
        </w:rPr>
        <w:t>f</w:t>
      </w:r>
      <w:r w:rsidRPr="00A87A9A">
        <w:rPr>
          <w:rFonts w:asciiTheme="minorHAnsi" w:hAnsiTheme="minorHAnsi"/>
          <w:sz w:val="24"/>
          <w:szCs w:val="24"/>
        </w:rPr>
        <w:t>or acti</w:t>
      </w:r>
      <w:r w:rsidRPr="00A87A9A">
        <w:rPr>
          <w:rFonts w:asciiTheme="minorHAnsi" w:hAnsiTheme="minorHAnsi"/>
          <w:spacing w:val="-1"/>
          <w:sz w:val="24"/>
          <w:szCs w:val="24"/>
        </w:rPr>
        <w:t>v</w:t>
      </w:r>
      <w:r w:rsidRPr="00A87A9A">
        <w:rPr>
          <w:rFonts w:asciiTheme="minorHAnsi" w:hAnsiTheme="minorHAnsi"/>
          <w:sz w:val="24"/>
          <w:szCs w:val="24"/>
        </w:rPr>
        <w:t xml:space="preserve">ities covered in this plan </w:t>
      </w:r>
      <w:r w:rsidRPr="00A87A9A">
        <w:rPr>
          <w:rFonts w:asciiTheme="minorHAnsi" w:hAnsiTheme="minorHAnsi"/>
          <w:spacing w:val="-2"/>
          <w:sz w:val="24"/>
          <w:szCs w:val="24"/>
        </w:rPr>
        <w:t>m</w:t>
      </w:r>
      <w:r w:rsidRPr="00A87A9A">
        <w:rPr>
          <w:rFonts w:asciiTheme="minorHAnsi" w:hAnsiTheme="minorHAnsi"/>
          <w:sz w:val="24"/>
          <w:szCs w:val="24"/>
        </w:rPr>
        <w:t xml:space="preserve">ust be </w:t>
      </w:r>
      <w:r w:rsidRPr="00A87A9A">
        <w:rPr>
          <w:rFonts w:asciiTheme="minorHAnsi" w:hAnsiTheme="minorHAnsi"/>
          <w:spacing w:val="-2"/>
          <w:sz w:val="24"/>
          <w:szCs w:val="24"/>
        </w:rPr>
        <w:t>m</w:t>
      </w:r>
      <w:r w:rsidRPr="00A87A9A">
        <w:rPr>
          <w:rFonts w:asciiTheme="minorHAnsi" w:hAnsiTheme="minorHAnsi"/>
          <w:sz w:val="24"/>
          <w:szCs w:val="24"/>
        </w:rPr>
        <w:t>aintained, as applicable, in c</w:t>
      </w:r>
      <w:r w:rsidRPr="00A87A9A">
        <w:rPr>
          <w:rFonts w:asciiTheme="minorHAnsi" w:hAnsiTheme="minorHAnsi"/>
          <w:spacing w:val="-1"/>
          <w:sz w:val="24"/>
          <w:szCs w:val="24"/>
        </w:rPr>
        <w:t>o</w:t>
      </w:r>
      <w:r w:rsidRPr="00A87A9A">
        <w:rPr>
          <w:rFonts w:asciiTheme="minorHAnsi" w:hAnsiTheme="minorHAnsi"/>
          <w:sz w:val="24"/>
          <w:szCs w:val="24"/>
        </w:rPr>
        <w:t>mpliance w</w:t>
      </w:r>
      <w:r w:rsidRPr="00A87A9A">
        <w:rPr>
          <w:rFonts w:asciiTheme="minorHAnsi" w:hAnsiTheme="minorHAnsi"/>
          <w:spacing w:val="-1"/>
          <w:sz w:val="24"/>
          <w:szCs w:val="24"/>
        </w:rPr>
        <w:t>i</w:t>
      </w:r>
      <w:r w:rsidRPr="00A87A9A">
        <w:rPr>
          <w:rFonts w:asciiTheme="minorHAnsi" w:hAnsiTheme="minorHAnsi"/>
          <w:sz w:val="24"/>
          <w:szCs w:val="24"/>
        </w:rPr>
        <w:t xml:space="preserve">th the Code of Federal Register, Title 44, </w:t>
      </w:r>
      <w:r w:rsidRPr="00A87A9A">
        <w:rPr>
          <w:rFonts w:asciiTheme="minorHAnsi" w:hAnsiTheme="minorHAnsi"/>
          <w:i/>
          <w:sz w:val="24"/>
          <w:szCs w:val="24"/>
        </w:rPr>
        <w:t>Emergency Management Assistance</w:t>
      </w:r>
      <w:r w:rsidRPr="00A87A9A">
        <w:rPr>
          <w:rFonts w:asciiTheme="minorHAnsi" w:hAnsiTheme="minorHAnsi"/>
          <w:sz w:val="24"/>
          <w:szCs w:val="24"/>
        </w:rPr>
        <w:t xml:space="preserve">, and all Massachusetts statutes pertaining to state financial </w:t>
      </w:r>
      <w:r w:rsidRPr="00A87A9A">
        <w:rPr>
          <w:rFonts w:asciiTheme="minorHAnsi" w:hAnsiTheme="minorHAnsi"/>
          <w:spacing w:val="-2"/>
          <w:sz w:val="24"/>
          <w:szCs w:val="24"/>
        </w:rPr>
        <w:t>m</w:t>
      </w:r>
      <w:r w:rsidRPr="00A87A9A">
        <w:rPr>
          <w:rFonts w:asciiTheme="minorHAnsi" w:hAnsiTheme="minorHAnsi"/>
          <w:sz w:val="24"/>
          <w:szCs w:val="24"/>
        </w:rPr>
        <w:t>atters and e</w:t>
      </w:r>
      <w:r w:rsidRPr="00A87A9A">
        <w:rPr>
          <w:rFonts w:asciiTheme="minorHAnsi" w:hAnsiTheme="minorHAnsi"/>
          <w:spacing w:val="-2"/>
          <w:sz w:val="24"/>
          <w:szCs w:val="24"/>
        </w:rPr>
        <w:t>m</w:t>
      </w:r>
      <w:r w:rsidRPr="00A87A9A">
        <w:rPr>
          <w:rFonts w:asciiTheme="minorHAnsi" w:hAnsiTheme="minorHAnsi"/>
          <w:sz w:val="24"/>
          <w:szCs w:val="24"/>
        </w:rPr>
        <w:t>ergency</w:t>
      </w:r>
      <w:r w:rsidRPr="00A87A9A">
        <w:rPr>
          <w:rFonts w:asciiTheme="minorHAnsi" w:hAnsiTheme="minorHAnsi"/>
          <w:spacing w:val="-1"/>
          <w:sz w:val="24"/>
          <w:szCs w:val="24"/>
        </w:rPr>
        <w:t xml:space="preserve"> </w:t>
      </w:r>
      <w:r w:rsidRPr="00A87A9A">
        <w:rPr>
          <w:rFonts w:asciiTheme="minorHAnsi" w:hAnsiTheme="minorHAnsi"/>
          <w:spacing w:val="-2"/>
          <w:sz w:val="24"/>
          <w:szCs w:val="24"/>
        </w:rPr>
        <w:t>m</w:t>
      </w:r>
      <w:r w:rsidRPr="00A87A9A">
        <w:rPr>
          <w:rFonts w:asciiTheme="minorHAnsi" w:hAnsiTheme="minorHAnsi"/>
          <w:sz w:val="24"/>
          <w:szCs w:val="24"/>
        </w:rPr>
        <w:t>anage</w:t>
      </w:r>
      <w:r w:rsidRPr="00A87A9A">
        <w:rPr>
          <w:rFonts w:asciiTheme="minorHAnsi" w:hAnsiTheme="minorHAnsi"/>
          <w:spacing w:val="-2"/>
          <w:sz w:val="24"/>
          <w:szCs w:val="24"/>
        </w:rPr>
        <w:t>m</w:t>
      </w:r>
      <w:r w:rsidRPr="00A87A9A">
        <w:rPr>
          <w:rFonts w:asciiTheme="minorHAnsi" w:hAnsiTheme="minorHAnsi"/>
          <w:sz w:val="24"/>
          <w:szCs w:val="24"/>
        </w:rPr>
        <w:t>ent pow</w:t>
      </w:r>
      <w:r w:rsidRPr="00A87A9A">
        <w:rPr>
          <w:rFonts w:asciiTheme="minorHAnsi" w:hAnsiTheme="minorHAnsi"/>
          <w:spacing w:val="1"/>
          <w:sz w:val="24"/>
          <w:szCs w:val="24"/>
        </w:rPr>
        <w:t>e</w:t>
      </w:r>
      <w:r w:rsidRPr="00A87A9A">
        <w:rPr>
          <w:rFonts w:asciiTheme="minorHAnsi" w:hAnsiTheme="minorHAnsi"/>
          <w:sz w:val="24"/>
          <w:szCs w:val="24"/>
        </w:rPr>
        <w:t>rs and responsibilities.</w:t>
      </w:r>
    </w:p>
    <w:p w14:paraId="545A09B5" w14:textId="77777777" w:rsidR="004C3E56" w:rsidRDefault="004C3E56" w:rsidP="00A87A9A">
      <w:pPr>
        <w:spacing w:after="0" w:line="240" w:lineRule="auto"/>
        <w:ind w:right="153"/>
        <w:rPr>
          <w:rFonts w:asciiTheme="minorHAnsi" w:hAnsiTheme="minorHAnsi"/>
        </w:rPr>
      </w:pPr>
    </w:p>
    <w:p w14:paraId="35623CB8" w14:textId="77777777" w:rsidR="004C3E56" w:rsidRPr="001A17F4" w:rsidRDefault="004C3E56">
      <w:pPr>
        <w:pStyle w:val="Heading2"/>
      </w:pPr>
      <w:bookmarkStart w:id="129" w:name="_Toc496098048"/>
      <w:r w:rsidRPr="001A17F4">
        <w:t>R</w:t>
      </w:r>
      <w:r w:rsidRPr="008E551B">
        <w:t>ecord Retention</w:t>
      </w:r>
      <w:bookmarkEnd w:id="129"/>
      <w:r w:rsidRPr="001A17F4">
        <w:t xml:space="preserve">                                                                                                                                    </w:t>
      </w:r>
    </w:p>
    <w:p w14:paraId="14C023DB" w14:textId="055100EF" w:rsidR="004C3E56" w:rsidRPr="00BA7B2D" w:rsidRDefault="004C3E56">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r w:rsidRPr="00BA7B2D">
        <w:rPr>
          <w:rFonts w:ascii="Calibri" w:hAnsi="Calibri"/>
          <w:sz w:val="24"/>
          <w:szCs w:val="24"/>
        </w:rPr>
        <w:t xml:space="preserve">Retention of records involving emergencies/disasters will be maintained </w:t>
      </w:r>
      <w:r w:rsidR="009F2974">
        <w:rPr>
          <w:rFonts w:ascii="Calibri" w:hAnsi="Calibri"/>
          <w:sz w:val="24"/>
          <w:szCs w:val="24"/>
        </w:rPr>
        <w:t xml:space="preserve">according to local policies </w:t>
      </w:r>
      <w:r w:rsidRPr="00BA7B2D">
        <w:rPr>
          <w:rFonts w:ascii="Calibri" w:hAnsi="Calibri"/>
          <w:sz w:val="24"/>
          <w:szCs w:val="24"/>
        </w:rPr>
        <w:t xml:space="preserve">for a period of </w:t>
      </w:r>
      <w:r w:rsidRPr="00BA7B2D">
        <w:rPr>
          <w:rFonts w:ascii="Calibri" w:hAnsi="Calibri"/>
          <w:sz w:val="24"/>
          <w:szCs w:val="24"/>
          <w:highlight w:val="yellow"/>
        </w:rPr>
        <w:t>[Enter timeframe]</w:t>
      </w:r>
      <w:r w:rsidRPr="00BA7B2D">
        <w:rPr>
          <w:rFonts w:ascii="Calibri" w:hAnsi="Calibri"/>
          <w:sz w:val="24"/>
          <w:szCs w:val="24"/>
        </w:rPr>
        <w:t xml:space="preserve"> years from the date of occurrence by </w:t>
      </w:r>
      <w:r w:rsidRPr="00BA7B2D">
        <w:rPr>
          <w:rFonts w:ascii="Calibri" w:hAnsi="Calibri"/>
          <w:sz w:val="24"/>
          <w:szCs w:val="24"/>
          <w:highlight w:val="yellow"/>
        </w:rPr>
        <w:t>[Enter Position]</w:t>
      </w:r>
      <w:r w:rsidRPr="00BA7B2D">
        <w:rPr>
          <w:rFonts w:ascii="Calibri" w:hAnsi="Calibri"/>
          <w:sz w:val="24"/>
          <w:szCs w:val="24"/>
        </w:rPr>
        <w:t xml:space="preserve">.  In addition, records regarding hazardous materials exposures will be maintained by </w:t>
      </w:r>
      <w:r w:rsidRPr="00BA7B2D">
        <w:rPr>
          <w:rFonts w:ascii="Calibri" w:hAnsi="Calibri"/>
          <w:sz w:val="24"/>
          <w:szCs w:val="24"/>
          <w:highlight w:val="yellow"/>
        </w:rPr>
        <w:t>[Enter Position]</w:t>
      </w:r>
      <w:r w:rsidRPr="00BA7B2D">
        <w:rPr>
          <w:rFonts w:ascii="Calibri" w:hAnsi="Calibri"/>
          <w:sz w:val="24"/>
          <w:szCs w:val="24"/>
        </w:rPr>
        <w:t xml:space="preserve"> for a period of </w:t>
      </w:r>
      <w:r w:rsidRPr="00BA7B2D">
        <w:rPr>
          <w:rFonts w:ascii="Calibri" w:hAnsi="Calibri"/>
          <w:sz w:val="24"/>
          <w:szCs w:val="24"/>
          <w:highlight w:val="yellow"/>
        </w:rPr>
        <w:t>[Enter timeframe]</w:t>
      </w:r>
      <w:r w:rsidRPr="00BA7B2D">
        <w:rPr>
          <w:rFonts w:ascii="Calibri" w:hAnsi="Calibri"/>
          <w:sz w:val="24"/>
          <w:szCs w:val="24"/>
        </w:rPr>
        <w:t>.</w:t>
      </w:r>
    </w:p>
    <w:p w14:paraId="0AC71E24" w14:textId="568D1164" w:rsidR="004C3E56" w:rsidRDefault="004C3E56" w:rsidP="00A87A9A">
      <w:pPr>
        <w:pStyle w:val="Heading2"/>
      </w:pPr>
      <w:bookmarkStart w:id="130" w:name="_Toc496098049"/>
      <w:r w:rsidRPr="001A17F4">
        <w:t>P</w:t>
      </w:r>
      <w:r w:rsidRPr="008E551B">
        <w:t>reservation of Records</w:t>
      </w:r>
      <w:bookmarkEnd w:id="130"/>
    </w:p>
    <w:p w14:paraId="13DC0AC5" w14:textId="25201572" w:rsidR="004C3E56" w:rsidRPr="00BA7B2D" w:rsidRDefault="004C3E56">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r w:rsidRPr="00BA7B2D">
        <w:rPr>
          <w:rFonts w:ascii="Calibri" w:hAnsi="Calibri"/>
          <w:sz w:val="24"/>
          <w:szCs w:val="24"/>
        </w:rPr>
        <w:t xml:space="preserve">It is the responsibility of the chief elected official </w:t>
      </w:r>
      <w:r w:rsidR="00333984">
        <w:rPr>
          <w:rFonts w:ascii="Calibri" w:hAnsi="Calibri"/>
          <w:sz w:val="24"/>
          <w:szCs w:val="24"/>
        </w:rPr>
        <w:t>to ensure that public records</w:t>
      </w:r>
      <w:r w:rsidRPr="00BA7B2D">
        <w:rPr>
          <w:rFonts w:ascii="Calibri" w:hAnsi="Calibri"/>
          <w:sz w:val="24"/>
          <w:szCs w:val="24"/>
        </w:rPr>
        <w:t xml:space="preserve"> be protected and preserved in accordance with applicable state and local laws.  </w:t>
      </w:r>
      <w:r w:rsidRPr="009F2974">
        <w:rPr>
          <w:rFonts w:ascii="Calibri" w:hAnsi="Calibri"/>
          <w:sz w:val="24"/>
          <w:szCs w:val="24"/>
        </w:rPr>
        <w:t>Storage locations for various vital records are located below:</w:t>
      </w:r>
    </w:p>
    <w:p w14:paraId="7B95EA2D" w14:textId="77777777" w:rsidR="004C3E56" w:rsidRDefault="004C3E56">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p>
    <w:tbl>
      <w:tblPr>
        <w:tblStyle w:val="TableGrid"/>
        <w:tblW w:w="0" w:type="auto"/>
        <w:tblLook w:val="04A0" w:firstRow="1" w:lastRow="0" w:firstColumn="1" w:lastColumn="0" w:noHBand="0" w:noVBand="1"/>
      </w:tblPr>
      <w:tblGrid>
        <w:gridCol w:w="5305"/>
        <w:gridCol w:w="5395"/>
      </w:tblGrid>
      <w:tr w:rsidR="009F2974" w14:paraId="0EF38074" w14:textId="77777777" w:rsidTr="009F2974">
        <w:tc>
          <w:tcPr>
            <w:tcW w:w="5305" w:type="dxa"/>
          </w:tcPr>
          <w:p w14:paraId="73626253" w14:textId="1ED0B03E" w:rsidR="009F2974" w:rsidRDefault="009F2974" w:rsidP="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line="360" w:lineRule="auto"/>
              <w:ind w:left="0" w:right="0"/>
              <w:jc w:val="left"/>
              <w:rPr>
                <w:rFonts w:ascii="Calibri" w:hAnsi="Calibri"/>
                <w:sz w:val="24"/>
                <w:szCs w:val="24"/>
              </w:rPr>
            </w:pPr>
            <w:r w:rsidRPr="00BA7B2D">
              <w:rPr>
                <w:rFonts w:ascii="Calibri" w:hAnsi="Calibri"/>
                <w:sz w:val="24"/>
                <w:szCs w:val="24"/>
              </w:rPr>
              <w:t xml:space="preserve">Location of Town Clerk’s Original Records: </w:t>
            </w:r>
          </w:p>
        </w:tc>
        <w:tc>
          <w:tcPr>
            <w:tcW w:w="5395" w:type="dxa"/>
          </w:tcPr>
          <w:p w14:paraId="2062F23B" w14:textId="77777777" w:rsidR="009F2974" w:rsidRDefault="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p>
        </w:tc>
      </w:tr>
      <w:tr w:rsidR="009F2974" w14:paraId="1837CB61" w14:textId="77777777" w:rsidTr="009F2974">
        <w:tc>
          <w:tcPr>
            <w:tcW w:w="5305" w:type="dxa"/>
          </w:tcPr>
          <w:p w14:paraId="2E938C67" w14:textId="1BA40749" w:rsidR="009F2974" w:rsidRDefault="009F2974" w:rsidP="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line="360" w:lineRule="auto"/>
              <w:ind w:left="0" w:right="0"/>
              <w:jc w:val="left"/>
              <w:rPr>
                <w:rFonts w:ascii="Calibri" w:hAnsi="Calibri"/>
                <w:sz w:val="24"/>
                <w:szCs w:val="24"/>
              </w:rPr>
            </w:pPr>
            <w:r w:rsidRPr="00BA7B2D">
              <w:rPr>
                <w:rFonts w:ascii="Calibri" w:hAnsi="Calibri"/>
                <w:sz w:val="24"/>
                <w:szCs w:val="24"/>
              </w:rPr>
              <w:t>F</w:t>
            </w:r>
            <w:r>
              <w:rPr>
                <w:rFonts w:ascii="Calibri" w:hAnsi="Calibri"/>
                <w:sz w:val="24"/>
                <w:szCs w:val="24"/>
              </w:rPr>
              <w:t>orm of Town’s Original Records:</w:t>
            </w:r>
          </w:p>
        </w:tc>
        <w:tc>
          <w:tcPr>
            <w:tcW w:w="5395" w:type="dxa"/>
          </w:tcPr>
          <w:p w14:paraId="6D7E0FFA" w14:textId="77777777" w:rsidR="009F2974" w:rsidRDefault="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p>
        </w:tc>
      </w:tr>
      <w:tr w:rsidR="009F2974" w14:paraId="40AC2E91" w14:textId="77777777" w:rsidTr="009F2974">
        <w:tc>
          <w:tcPr>
            <w:tcW w:w="5305" w:type="dxa"/>
          </w:tcPr>
          <w:p w14:paraId="2F820EE6" w14:textId="4D0E172F" w:rsidR="009F2974" w:rsidRDefault="009F2974" w:rsidP="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line="360" w:lineRule="auto"/>
              <w:ind w:left="0" w:right="0"/>
              <w:jc w:val="left"/>
              <w:rPr>
                <w:rFonts w:ascii="Calibri" w:hAnsi="Calibri"/>
                <w:sz w:val="24"/>
                <w:szCs w:val="24"/>
              </w:rPr>
            </w:pPr>
            <w:r w:rsidRPr="00BA7B2D">
              <w:rPr>
                <w:rFonts w:ascii="Calibri" w:hAnsi="Calibri"/>
                <w:sz w:val="24"/>
                <w:szCs w:val="24"/>
              </w:rPr>
              <w:t>Location of Town Clerk’s Duplicate Records:</w:t>
            </w:r>
          </w:p>
        </w:tc>
        <w:tc>
          <w:tcPr>
            <w:tcW w:w="5395" w:type="dxa"/>
          </w:tcPr>
          <w:p w14:paraId="2B824C0C" w14:textId="77777777" w:rsidR="009F2974" w:rsidRDefault="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p>
        </w:tc>
      </w:tr>
      <w:tr w:rsidR="009F2974" w14:paraId="41314979" w14:textId="77777777" w:rsidTr="009F2974">
        <w:tc>
          <w:tcPr>
            <w:tcW w:w="5305" w:type="dxa"/>
          </w:tcPr>
          <w:p w14:paraId="28835216" w14:textId="2AD2AB7D" w:rsidR="009F2974" w:rsidRDefault="009F2974" w:rsidP="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line="360" w:lineRule="auto"/>
              <w:ind w:left="0" w:right="0"/>
              <w:jc w:val="left"/>
              <w:rPr>
                <w:rFonts w:ascii="Calibri" w:hAnsi="Calibri"/>
                <w:sz w:val="24"/>
                <w:szCs w:val="24"/>
              </w:rPr>
            </w:pPr>
            <w:r w:rsidRPr="00BA7B2D">
              <w:rPr>
                <w:rFonts w:ascii="Calibri" w:hAnsi="Calibri"/>
                <w:sz w:val="24"/>
                <w:szCs w:val="24"/>
              </w:rPr>
              <w:t xml:space="preserve">Form of Town Clerk’s Duplicate Records: </w:t>
            </w:r>
          </w:p>
        </w:tc>
        <w:tc>
          <w:tcPr>
            <w:tcW w:w="5395" w:type="dxa"/>
          </w:tcPr>
          <w:p w14:paraId="50F0CE90" w14:textId="77777777" w:rsidR="009F2974" w:rsidRDefault="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p>
        </w:tc>
      </w:tr>
      <w:tr w:rsidR="009F2974" w14:paraId="03B146C3" w14:textId="77777777" w:rsidTr="009F2974">
        <w:tc>
          <w:tcPr>
            <w:tcW w:w="5305" w:type="dxa"/>
          </w:tcPr>
          <w:p w14:paraId="1ADC74A9" w14:textId="137C50F7" w:rsidR="009F2974" w:rsidRDefault="009F2974" w:rsidP="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line="360" w:lineRule="auto"/>
              <w:ind w:left="0" w:right="0"/>
              <w:jc w:val="left"/>
              <w:rPr>
                <w:rFonts w:ascii="Calibri" w:hAnsi="Calibri"/>
                <w:sz w:val="24"/>
                <w:szCs w:val="24"/>
              </w:rPr>
            </w:pPr>
            <w:r w:rsidRPr="00BA7B2D">
              <w:rPr>
                <w:rFonts w:ascii="Calibri" w:hAnsi="Calibri"/>
                <w:sz w:val="24"/>
                <w:szCs w:val="24"/>
              </w:rPr>
              <w:t>Location of Principa</w:t>
            </w:r>
            <w:r>
              <w:rPr>
                <w:rFonts w:ascii="Calibri" w:hAnsi="Calibri"/>
                <w:sz w:val="24"/>
                <w:szCs w:val="24"/>
              </w:rPr>
              <w:t xml:space="preserve">l Assessor’s Original Records: </w:t>
            </w:r>
          </w:p>
        </w:tc>
        <w:tc>
          <w:tcPr>
            <w:tcW w:w="5395" w:type="dxa"/>
          </w:tcPr>
          <w:p w14:paraId="167438BC" w14:textId="77777777" w:rsidR="009F2974" w:rsidRDefault="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p>
        </w:tc>
      </w:tr>
      <w:tr w:rsidR="009F2974" w14:paraId="3006AB06" w14:textId="77777777" w:rsidTr="009F2974">
        <w:tc>
          <w:tcPr>
            <w:tcW w:w="5305" w:type="dxa"/>
          </w:tcPr>
          <w:p w14:paraId="42F45EBD" w14:textId="2758A49E" w:rsidR="009F2974" w:rsidRDefault="009F2974" w:rsidP="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line="360" w:lineRule="auto"/>
              <w:ind w:left="0" w:right="0"/>
              <w:jc w:val="left"/>
              <w:rPr>
                <w:rFonts w:ascii="Calibri" w:hAnsi="Calibri"/>
                <w:sz w:val="24"/>
                <w:szCs w:val="24"/>
              </w:rPr>
            </w:pPr>
            <w:r w:rsidRPr="00BA7B2D">
              <w:rPr>
                <w:rFonts w:ascii="Calibri" w:hAnsi="Calibri"/>
                <w:sz w:val="24"/>
                <w:szCs w:val="24"/>
              </w:rPr>
              <w:t>Form of Principa</w:t>
            </w:r>
            <w:r>
              <w:rPr>
                <w:rFonts w:ascii="Calibri" w:hAnsi="Calibri"/>
                <w:sz w:val="24"/>
                <w:szCs w:val="24"/>
              </w:rPr>
              <w:t xml:space="preserve">l Assessor’s Original Records: </w:t>
            </w:r>
          </w:p>
        </w:tc>
        <w:tc>
          <w:tcPr>
            <w:tcW w:w="5395" w:type="dxa"/>
          </w:tcPr>
          <w:p w14:paraId="33E33F78" w14:textId="77777777" w:rsidR="009F2974" w:rsidRDefault="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p>
        </w:tc>
      </w:tr>
      <w:tr w:rsidR="009F2974" w14:paraId="6F867978" w14:textId="77777777" w:rsidTr="009F2974">
        <w:tc>
          <w:tcPr>
            <w:tcW w:w="5305" w:type="dxa"/>
          </w:tcPr>
          <w:p w14:paraId="0ADBC326" w14:textId="294EA3C9" w:rsidR="009F2974" w:rsidRDefault="009F2974" w:rsidP="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line="360" w:lineRule="auto"/>
              <w:ind w:left="0" w:right="0"/>
              <w:jc w:val="left"/>
              <w:rPr>
                <w:rFonts w:ascii="Calibri" w:hAnsi="Calibri"/>
                <w:sz w:val="24"/>
                <w:szCs w:val="24"/>
              </w:rPr>
            </w:pPr>
            <w:r w:rsidRPr="00BA7B2D">
              <w:rPr>
                <w:rFonts w:ascii="Calibri" w:hAnsi="Calibri"/>
                <w:sz w:val="24"/>
                <w:szCs w:val="24"/>
              </w:rPr>
              <w:t>Location of Principal</w:t>
            </w:r>
            <w:r>
              <w:rPr>
                <w:rFonts w:ascii="Calibri" w:hAnsi="Calibri"/>
                <w:sz w:val="24"/>
                <w:szCs w:val="24"/>
              </w:rPr>
              <w:t xml:space="preserve"> Assessor’s Duplicate Records: </w:t>
            </w:r>
          </w:p>
        </w:tc>
        <w:tc>
          <w:tcPr>
            <w:tcW w:w="5395" w:type="dxa"/>
          </w:tcPr>
          <w:p w14:paraId="2BDA4499" w14:textId="77777777" w:rsidR="009F2974" w:rsidRDefault="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p>
        </w:tc>
      </w:tr>
      <w:tr w:rsidR="009F2974" w14:paraId="087DDF71" w14:textId="77777777" w:rsidTr="009F2974">
        <w:tc>
          <w:tcPr>
            <w:tcW w:w="5305" w:type="dxa"/>
          </w:tcPr>
          <w:p w14:paraId="14EEF346" w14:textId="26DEC86E" w:rsidR="009F2974" w:rsidRDefault="009F2974" w:rsidP="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line="360" w:lineRule="auto"/>
              <w:ind w:left="0" w:right="0"/>
              <w:jc w:val="left"/>
              <w:rPr>
                <w:rFonts w:ascii="Calibri" w:hAnsi="Calibri"/>
                <w:sz w:val="24"/>
                <w:szCs w:val="24"/>
              </w:rPr>
            </w:pPr>
            <w:r w:rsidRPr="00BA7B2D">
              <w:rPr>
                <w:rFonts w:ascii="Calibri" w:hAnsi="Calibri"/>
                <w:sz w:val="24"/>
                <w:szCs w:val="24"/>
              </w:rPr>
              <w:t>Form of Principal</w:t>
            </w:r>
            <w:r>
              <w:rPr>
                <w:rFonts w:ascii="Calibri" w:hAnsi="Calibri"/>
                <w:sz w:val="24"/>
                <w:szCs w:val="24"/>
              </w:rPr>
              <w:t xml:space="preserve"> Assessor’s Duplicate Records: </w:t>
            </w:r>
          </w:p>
        </w:tc>
        <w:tc>
          <w:tcPr>
            <w:tcW w:w="5395" w:type="dxa"/>
          </w:tcPr>
          <w:p w14:paraId="2DF76F84" w14:textId="77777777" w:rsidR="009F2974" w:rsidRDefault="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p>
        </w:tc>
      </w:tr>
      <w:tr w:rsidR="009F2974" w14:paraId="033D51C8" w14:textId="77777777" w:rsidTr="009F2974">
        <w:tc>
          <w:tcPr>
            <w:tcW w:w="5305" w:type="dxa"/>
          </w:tcPr>
          <w:p w14:paraId="5FF1A646" w14:textId="7EC9075B" w:rsidR="009F2974" w:rsidRDefault="009F2974" w:rsidP="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line="360" w:lineRule="auto"/>
              <w:ind w:left="0" w:right="0"/>
              <w:jc w:val="left"/>
              <w:rPr>
                <w:rFonts w:ascii="Calibri" w:hAnsi="Calibri"/>
                <w:sz w:val="24"/>
                <w:szCs w:val="24"/>
              </w:rPr>
            </w:pPr>
            <w:r w:rsidRPr="00BA7B2D">
              <w:rPr>
                <w:rFonts w:ascii="Calibri" w:hAnsi="Calibri"/>
                <w:sz w:val="24"/>
                <w:szCs w:val="24"/>
              </w:rPr>
              <w:t>Location of Boar</w:t>
            </w:r>
            <w:r>
              <w:rPr>
                <w:rFonts w:ascii="Calibri" w:hAnsi="Calibri"/>
                <w:sz w:val="24"/>
                <w:szCs w:val="24"/>
              </w:rPr>
              <w:t>d of Health’s Original Records:</w:t>
            </w:r>
          </w:p>
        </w:tc>
        <w:tc>
          <w:tcPr>
            <w:tcW w:w="5395" w:type="dxa"/>
          </w:tcPr>
          <w:p w14:paraId="5484BC6C" w14:textId="77777777" w:rsidR="009F2974" w:rsidRDefault="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p>
        </w:tc>
      </w:tr>
      <w:tr w:rsidR="009F2974" w14:paraId="42620B0D" w14:textId="77777777" w:rsidTr="009F2974">
        <w:tc>
          <w:tcPr>
            <w:tcW w:w="5305" w:type="dxa"/>
          </w:tcPr>
          <w:p w14:paraId="62771143" w14:textId="18E85909" w:rsidR="009F2974" w:rsidRDefault="009F2974" w:rsidP="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line="360" w:lineRule="auto"/>
              <w:ind w:left="0" w:right="0"/>
              <w:jc w:val="left"/>
              <w:rPr>
                <w:rFonts w:ascii="Calibri" w:hAnsi="Calibri"/>
                <w:sz w:val="24"/>
                <w:szCs w:val="24"/>
              </w:rPr>
            </w:pPr>
            <w:r w:rsidRPr="00BA7B2D">
              <w:rPr>
                <w:rFonts w:ascii="Calibri" w:hAnsi="Calibri"/>
                <w:sz w:val="24"/>
                <w:szCs w:val="24"/>
              </w:rPr>
              <w:t>Form of Board</w:t>
            </w:r>
            <w:r>
              <w:rPr>
                <w:rFonts w:ascii="Calibri" w:hAnsi="Calibri"/>
                <w:sz w:val="24"/>
                <w:szCs w:val="24"/>
              </w:rPr>
              <w:t xml:space="preserve"> of Health’s Original Records: </w:t>
            </w:r>
          </w:p>
        </w:tc>
        <w:tc>
          <w:tcPr>
            <w:tcW w:w="5395" w:type="dxa"/>
          </w:tcPr>
          <w:p w14:paraId="0CDE2C9C" w14:textId="77777777" w:rsidR="009F2974" w:rsidRDefault="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p>
        </w:tc>
      </w:tr>
      <w:tr w:rsidR="009F2974" w14:paraId="75C1EE8D" w14:textId="77777777" w:rsidTr="009F2974">
        <w:tc>
          <w:tcPr>
            <w:tcW w:w="5305" w:type="dxa"/>
          </w:tcPr>
          <w:p w14:paraId="464EDC45" w14:textId="6F265AD3" w:rsidR="009F2974" w:rsidRDefault="009F2974" w:rsidP="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line="360" w:lineRule="auto"/>
              <w:ind w:left="0" w:right="0"/>
              <w:jc w:val="left"/>
              <w:rPr>
                <w:rFonts w:ascii="Calibri" w:hAnsi="Calibri"/>
                <w:sz w:val="24"/>
                <w:szCs w:val="24"/>
              </w:rPr>
            </w:pPr>
            <w:r w:rsidRPr="00BA7B2D">
              <w:rPr>
                <w:rFonts w:ascii="Calibri" w:hAnsi="Calibri"/>
                <w:sz w:val="24"/>
                <w:szCs w:val="24"/>
              </w:rPr>
              <w:t xml:space="preserve">Location of Board </w:t>
            </w:r>
            <w:r>
              <w:rPr>
                <w:rFonts w:ascii="Calibri" w:hAnsi="Calibri"/>
                <w:sz w:val="24"/>
                <w:szCs w:val="24"/>
              </w:rPr>
              <w:t xml:space="preserve">of Health’s Duplicate Records: </w:t>
            </w:r>
          </w:p>
        </w:tc>
        <w:tc>
          <w:tcPr>
            <w:tcW w:w="5395" w:type="dxa"/>
          </w:tcPr>
          <w:p w14:paraId="5A652825" w14:textId="77777777" w:rsidR="009F2974" w:rsidRDefault="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p>
        </w:tc>
      </w:tr>
      <w:tr w:rsidR="009F2974" w14:paraId="4EC35153" w14:textId="77777777" w:rsidTr="00D13F14">
        <w:trPr>
          <w:trHeight w:val="422"/>
        </w:trPr>
        <w:tc>
          <w:tcPr>
            <w:tcW w:w="5305" w:type="dxa"/>
          </w:tcPr>
          <w:p w14:paraId="2BE992A2" w14:textId="5D424A5E" w:rsidR="009F2974" w:rsidRDefault="009F2974" w:rsidP="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r w:rsidRPr="00BA7B2D">
              <w:rPr>
                <w:rFonts w:ascii="Calibri" w:hAnsi="Calibri"/>
                <w:sz w:val="24"/>
                <w:szCs w:val="24"/>
              </w:rPr>
              <w:t>Form of Board</w:t>
            </w:r>
            <w:r>
              <w:rPr>
                <w:rFonts w:ascii="Calibri" w:hAnsi="Calibri"/>
                <w:sz w:val="24"/>
                <w:szCs w:val="24"/>
              </w:rPr>
              <w:t xml:space="preserve"> of Health’s Duplicate Records:</w:t>
            </w:r>
          </w:p>
        </w:tc>
        <w:tc>
          <w:tcPr>
            <w:tcW w:w="5395" w:type="dxa"/>
          </w:tcPr>
          <w:p w14:paraId="3AAB0A9F" w14:textId="77777777" w:rsidR="009F2974" w:rsidRDefault="009F297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p>
        </w:tc>
      </w:tr>
    </w:tbl>
    <w:p w14:paraId="1D334D6E" w14:textId="77777777" w:rsidR="004C3E56" w:rsidRPr="00A87A9A" w:rsidRDefault="004C3E56" w:rsidP="00A87A9A">
      <w:pPr>
        <w:spacing w:after="0" w:line="240" w:lineRule="auto"/>
        <w:ind w:right="153"/>
        <w:rPr>
          <w:rFonts w:asciiTheme="minorHAnsi" w:hAnsiTheme="minorHAnsi"/>
          <w:sz w:val="24"/>
          <w:szCs w:val="24"/>
        </w:rPr>
      </w:pPr>
    </w:p>
    <w:p w14:paraId="01D538A5" w14:textId="6BEAB707" w:rsidR="004C3E56" w:rsidRPr="00A87A9A" w:rsidRDefault="004C3E56" w:rsidP="00A87A9A">
      <w:pPr>
        <w:pStyle w:val="Heading2"/>
      </w:pPr>
      <w:bookmarkStart w:id="131" w:name="_Toc496098050"/>
      <w:r>
        <w:t>Reports</w:t>
      </w:r>
      <w:bookmarkEnd w:id="131"/>
    </w:p>
    <w:p w14:paraId="6B7E9385"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r w:rsidRPr="00B644E8">
        <w:rPr>
          <w:rFonts w:ascii="Calibri" w:hAnsi="Calibri"/>
          <w:sz w:val="24"/>
          <w:szCs w:val="24"/>
        </w:rPr>
        <w:t>The use of reports will vary according to the type of emergency being handled.</w:t>
      </w:r>
    </w:p>
    <w:p w14:paraId="71EE3692"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p>
    <w:p w14:paraId="5AB0768C" w14:textId="77777777" w:rsidR="008A1495" w:rsidRPr="001A17F4" w:rsidRDefault="008A1495" w:rsidP="00A87A9A">
      <w:pPr>
        <w:pStyle w:val="Heading3"/>
        <w:jc w:val="left"/>
      </w:pPr>
      <w:bookmarkStart w:id="132" w:name="_Toc496098051"/>
      <w:r w:rsidRPr="001A17F4">
        <w:lastRenderedPageBreak/>
        <w:t>Messages</w:t>
      </w:r>
      <w:bookmarkEnd w:id="132"/>
    </w:p>
    <w:p w14:paraId="3EC0CE46"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r w:rsidRPr="00B644E8">
        <w:rPr>
          <w:rFonts w:ascii="Calibri" w:hAnsi="Calibri"/>
          <w:sz w:val="24"/>
          <w:szCs w:val="24"/>
        </w:rPr>
        <w:t>All requests for assistance and all general messages will be handled using the procedures and forms found in the Forms section of this plan.</w:t>
      </w:r>
    </w:p>
    <w:p w14:paraId="2168DFEE" w14:textId="77777777" w:rsidR="004C3E56" w:rsidRDefault="004C3E56" w:rsidP="00A87A9A"/>
    <w:p w14:paraId="36D43A2F" w14:textId="77777777" w:rsidR="008A1495" w:rsidRPr="00FF0292" w:rsidRDefault="008A1495" w:rsidP="00A87A9A">
      <w:pPr>
        <w:pStyle w:val="Heading3"/>
        <w:jc w:val="left"/>
      </w:pPr>
      <w:bookmarkStart w:id="133" w:name="_Toc496098052"/>
      <w:r w:rsidRPr="00FF0292">
        <w:t>Local Government Situation Report</w:t>
      </w:r>
      <w:bookmarkEnd w:id="133"/>
    </w:p>
    <w:p w14:paraId="06C8DBB8" w14:textId="5AE36F10"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r w:rsidRPr="00B644E8">
        <w:rPr>
          <w:rFonts w:ascii="Calibri" w:hAnsi="Calibri"/>
          <w:sz w:val="24"/>
          <w:szCs w:val="24"/>
        </w:rPr>
        <w:t xml:space="preserve">These reports are compiled by </w:t>
      </w:r>
      <w:r>
        <w:rPr>
          <w:rFonts w:ascii="Calibri" w:hAnsi="Calibri"/>
          <w:sz w:val="24"/>
          <w:szCs w:val="24"/>
        </w:rPr>
        <w:t xml:space="preserve">the EMD </w:t>
      </w:r>
      <w:r w:rsidRPr="00B644E8">
        <w:rPr>
          <w:rFonts w:ascii="Calibri" w:hAnsi="Calibri"/>
          <w:sz w:val="24"/>
          <w:szCs w:val="24"/>
        </w:rPr>
        <w:t>and forwarded to MEMA to keep state officials informed about the current status of operations.  WebEOC may also be used to provide this information.</w:t>
      </w:r>
      <w:r w:rsidR="009F2974">
        <w:rPr>
          <w:rFonts w:ascii="Calibri" w:hAnsi="Calibri"/>
          <w:sz w:val="24"/>
          <w:szCs w:val="24"/>
        </w:rPr>
        <w:t xml:space="preserve">  Please see </w:t>
      </w:r>
      <w:r w:rsidR="009F2974" w:rsidRPr="009F2974">
        <w:rPr>
          <w:rFonts w:ascii="Calibri" w:hAnsi="Calibri"/>
          <w:b/>
          <w:sz w:val="24"/>
          <w:szCs w:val="24"/>
        </w:rPr>
        <w:t>Attachment 3</w:t>
      </w:r>
      <w:r w:rsidR="009F2974">
        <w:rPr>
          <w:rFonts w:ascii="Calibri" w:hAnsi="Calibri"/>
          <w:sz w:val="24"/>
          <w:szCs w:val="24"/>
        </w:rPr>
        <w:t xml:space="preserve"> for a sample Local Government Situation Report.  </w:t>
      </w:r>
    </w:p>
    <w:p w14:paraId="62A1CFA0"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1440" w:right="0"/>
        <w:jc w:val="left"/>
        <w:rPr>
          <w:rFonts w:ascii="Calibri" w:hAnsi="Calibri"/>
          <w:sz w:val="24"/>
          <w:szCs w:val="24"/>
        </w:rPr>
      </w:pPr>
    </w:p>
    <w:p w14:paraId="74A70649"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r w:rsidRPr="00B644E8">
        <w:rPr>
          <w:rFonts w:ascii="Calibri" w:hAnsi="Calibri"/>
          <w:sz w:val="24"/>
          <w:szCs w:val="24"/>
        </w:rPr>
        <w:t>Other forms</w:t>
      </w:r>
      <w:r>
        <w:rPr>
          <w:rFonts w:ascii="Calibri" w:hAnsi="Calibri"/>
          <w:sz w:val="24"/>
          <w:szCs w:val="24"/>
        </w:rPr>
        <w:t xml:space="preserve"> may</w:t>
      </w:r>
      <w:r w:rsidRPr="00B644E8">
        <w:rPr>
          <w:rFonts w:ascii="Calibri" w:hAnsi="Calibri"/>
          <w:sz w:val="24"/>
          <w:szCs w:val="24"/>
        </w:rPr>
        <w:t xml:space="preserve"> include the chronological log and daily staff journal log</w:t>
      </w:r>
      <w:r>
        <w:rPr>
          <w:rFonts w:ascii="Calibri" w:hAnsi="Calibri"/>
          <w:sz w:val="24"/>
          <w:szCs w:val="24"/>
        </w:rPr>
        <w:t xml:space="preserve"> and financial tracking reports</w:t>
      </w:r>
      <w:r w:rsidRPr="00B644E8">
        <w:rPr>
          <w:rFonts w:ascii="Calibri" w:hAnsi="Calibri"/>
          <w:sz w:val="24"/>
          <w:szCs w:val="24"/>
        </w:rPr>
        <w:t>.</w:t>
      </w:r>
    </w:p>
    <w:p w14:paraId="4F9515F1" w14:textId="77777777" w:rsidR="004C3E56" w:rsidRPr="001A17F4" w:rsidRDefault="004C3E56" w:rsidP="00A87A9A">
      <w:pPr>
        <w:pStyle w:val="Heading2"/>
      </w:pPr>
      <w:bookmarkStart w:id="134" w:name="_Toc496098053"/>
      <w:r w:rsidRPr="001A17F4">
        <w:t>R</w:t>
      </w:r>
      <w:r w:rsidRPr="008E551B">
        <w:t>esource Management</w:t>
      </w:r>
      <w:bookmarkEnd w:id="134"/>
    </w:p>
    <w:p w14:paraId="2577A08F" w14:textId="77777777" w:rsidR="004C3E56" w:rsidRDefault="004C3E56">
      <w:pPr>
        <w:pStyle w:val="OL3"/>
        <w:tabs>
          <w:tab w:val="clear" w:pos="2160"/>
        </w:tabs>
        <w:spacing w:before="0"/>
        <w:ind w:left="0" w:firstLine="0"/>
        <w:rPr>
          <w:rFonts w:ascii="Calibri" w:hAnsi="Calibri"/>
        </w:rPr>
      </w:pPr>
      <w:r>
        <w:rPr>
          <w:rFonts w:ascii="Calibri" w:hAnsi="Calibri"/>
        </w:rPr>
        <w:t>The following are sources or potential sources for resources that may be available to the Community in responding to disasters and emergencies:</w:t>
      </w:r>
    </w:p>
    <w:p w14:paraId="795757E6" w14:textId="77777777" w:rsidR="004C3E56" w:rsidRDefault="004C3E56">
      <w:pPr>
        <w:pStyle w:val="OL3"/>
        <w:tabs>
          <w:tab w:val="clear" w:pos="2160"/>
        </w:tabs>
        <w:spacing w:before="0"/>
        <w:ind w:left="0" w:firstLine="0"/>
        <w:rPr>
          <w:rFonts w:ascii="Calibri" w:hAnsi="Calibri"/>
        </w:rPr>
      </w:pPr>
    </w:p>
    <w:p w14:paraId="26D41D79" w14:textId="77777777" w:rsidR="004C3E56" w:rsidRDefault="004C3E56">
      <w:pPr>
        <w:pStyle w:val="OL3"/>
        <w:numPr>
          <w:ilvl w:val="0"/>
          <w:numId w:val="25"/>
        </w:numPr>
        <w:spacing w:before="0"/>
        <w:ind w:left="1368"/>
        <w:rPr>
          <w:rFonts w:ascii="Calibri" w:hAnsi="Calibri"/>
        </w:rPr>
      </w:pPr>
      <w:r>
        <w:rPr>
          <w:rFonts w:ascii="Calibri" w:hAnsi="Calibri"/>
        </w:rPr>
        <w:t>Personnel, equipment and facilities belonging to the Community</w:t>
      </w:r>
    </w:p>
    <w:p w14:paraId="327B7BCE" w14:textId="77777777" w:rsidR="004C3E56" w:rsidRDefault="004C3E56">
      <w:pPr>
        <w:pStyle w:val="OL3"/>
        <w:numPr>
          <w:ilvl w:val="0"/>
          <w:numId w:val="25"/>
        </w:numPr>
        <w:spacing w:before="0"/>
        <w:ind w:left="1368"/>
        <w:rPr>
          <w:rFonts w:ascii="Calibri" w:hAnsi="Calibri"/>
        </w:rPr>
      </w:pPr>
      <w:r>
        <w:rPr>
          <w:rFonts w:ascii="Calibri" w:hAnsi="Calibri"/>
        </w:rPr>
        <w:t>Resources available from other jurisdictions through local mutual aid agreements</w:t>
      </w:r>
    </w:p>
    <w:p w14:paraId="4649674D" w14:textId="491907A4" w:rsidR="004C3E56" w:rsidRDefault="004C3E56">
      <w:pPr>
        <w:pStyle w:val="OL3"/>
        <w:numPr>
          <w:ilvl w:val="0"/>
          <w:numId w:val="25"/>
        </w:numPr>
        <w:spacing w:before="0"/>
        <w:ind w:left="1368"/>
        <w:rPr>
          <w:rFonts w:ascii="Calibri" w:hAnsi="Calibri"/>
        </w:rPr>
      </w:pPr>
      <w:r>
        <w:rPr>
          <w:rFonts w:ascii="Calibri" w:hAnsi="Calibri"/>
        </w:rPr>
        <w:t xml:space="preserve">Resources available from the private sector through </w:t>
      </w:r>
      <w:r w:rsidR="00333984">
        <w:rPr>
          <w:rFonts w:ascii="Calibri" w:hAnsi="Calibri"/>
        </w:rPr>
        <w:t>purchase, lease,</w:t>
      </w:r>
      <w:r>
        <w:rPr>
          <w:rFonts w:ascii="Calibri" w:hAnsi="Calibri"/>
        </w:rPr>
        <w:t xml:space="preserve"> or MOU</w:t>
      </w:r>
    </w:p>
    <w:p w14:paraId="090CCA2B" w14:textId="77777777" w:rsidR="004C3E56" w:rsidRDefault="004C3E56">
      <w:pPr>
        <w:pStyle w:val="OL3"/>
        <w:numPr>
          <w:ilvl w:val="0"/>
          <w:numId w:val="25"/>
        </w:numPr>
        <w:spacing w:before="0"/>
        <w:ind w:left="1368"/>
        <w:rPr>
          <w:rFonts w:ascii="Calibri" w:hAnsi="Calibri"/>
        </w:rPr>
      </w:pPr>
      <w:r>
        <w:rPr>
          <w:rFonts w:ascii="Calibri" w:hAnsi="Calibri"/>
        </w:rPr>
        <w:t>Resources of the Commonwealth of Massachusetts including the National Guard through the Massachusetts Emergency Management Agency (MEMA)</w:t>
      </w:r>
    </w:p>
    <w:p w14:paraId="4AB49B41" w14:textId="77777777" w:rsidR="004C3E56" w:rsidRDefault="004C3E56">
      <w:pPr>
        <w:pStyle w:val="OL3"/>
        <w:numPr>
          <w:ilvl w:val="0"/>
          <w:numId w:val="25"/>
        </w:numPr>
        <w:spacing w:before="0"/>
        <w:ind w:left="1368"/>
        <w:rPr>
          <w:rFonts w:ascii="Calibri" w:hAnsi="Calibri"/>
        </w:rPr>
      </w:pPr>
      <w:r>
        <w:rPr>
          <w:rFonts w:ascii="Calibri" w:hAnsi="Calibri"/>
        </w:rPr>
        <w:t>Mutual aid resources from other states via the Emergency Management Assistance Compact (EMAC), through MEMA</w:t>
      </w:r>
    </w:p>
    <w:p w14:paraId="0DB4D8F8" w14:textId="77777777" w:rsidR="004C3E56" w:rsidRDefault="004C3E56">
      <w:pPr>
        <w:pStyle w:val="OL3"/>
        <w:numPr>
          <w:ilvl w:val="0"/>
          <w:numId w:val="25"/>
        </w:numPr>
        <w:spacing w:before="0"/>
        <w:ind w:left="1368"/>
        <w:rPr>
          <w:rFonts w:ascii="Calibri" w:hAnsi="Calibri"/>
        </w:rPr>
      </w:pPr>
      <w:r>
        <w:rPr>
          <w:rFonts w:ascii="Calibri" w:hAnsi="Calibri"/>
        </w:rPr>
        <w:t>Intrastate mutual aid available through the Statewide Mutual Aid Agreement</w:t>
      </w:r>
    </w:p>
    <w:p w14:paraId="6DF45917" w14:textId="1FF6B88D" w:rsidR="004C3E56" w:rsidRDefault="004C3E56">
      <w:pPr>
        <w:pStyle w:val="OL3"/>
        <w:numPr>
          <w:ilvl w:val="0"/>
          <w:numId w:val="25"/>
        </w:numPr>
        <w:spacing w:before="0"/>
        <w:ind w:left="1368"/>
        <w:rPr>
          <w:rFonts w:ascii="Calibri" w:hAnsi="Calibri"/>
        </w:rPr>
      </w:pPr>
      <w:r>
        <w:rPr>
          <w:rFonts w:ascii="Calibri" w:hAnsi="Calibri"/>
        </w:rPr>
        <w:t>Resources available from the federal government under the National Response Framework (N</w:t>
      </w:r>
      <w:r w:rsidR="009F2974">
        <w:rPr>
          <w:rFonts w:ascii="Calibri" w:hAnsi="Calibri"/>
        </w:rPr>
        <w:t>R</w:t>
      </w:r>
      <w:r>
        <w:rPr>
          <w:rFonts w:ascii="Calibri" w:hAnsi="Calibri"/>
        </w:rPr>
        <w:t>F)</w:t>
      </w:r>
      <w:r w:rsidR="00333984">
        <w:rPr>
          <w:rFonts w:ascii="Calibri" w:hAnsi="Calibri"/>
        </w:rPr>
        <w:t>,</w:t>
      </w:r>
      <w:r>
        <w:rPr>
          <w:rFonts w:ascii="Calibri" w:hAnsi="Calibri"/>
        </w:rPr>
        <w:t xml:space="preserve"> th</w:t>
      </w:r>
      <w:r w:rsidR="00333984">
        <w:rPr>
          <w:rFonts w:ascii="Calibri" w:hAnsi="Calibri"/>
        </w:rPr>
        <w:t>r</w:t>
      </w:r>
      <w:r>
        <w:rPr>
          <w:rFonts w:ascii="Calibri" w:hAnsi="Calibri"/>
        </w:rPr>
        <w:t>ough MEMA</w:t>
      </w:r>
    </w:p>
    <w:p w14:paraId="520AADA2" w14:textId="77777777" w:rsidR="004C3E56" w:rsidRDefault="004C3E56">
      <w:pPr>
        <w:pStyle w:val="OL3"/>
        <w:tabs>
          <w:tab w:val="clear" w:pos="2160"/>
        </w:tabs>
        <w:spacing w:before="0"/>
        <w:ind w:left="0" w:firstLine="0"/>
        <w:rPr>
          <w:rFonts w:ascii="Calibri" w:hAnsi="Calibri"/>
        </w:rPr>
      </w:pPr>
    </w:p>
    <w:p w14:paraId="7EB3F770" w14:textId="04BFA673" w:rsidR="004C3E56" w:rsidRDefault="004C3E56">
      <w:pPr>
        <w:pStyle w:val="OL3"/>
        <w:tabs>
          <w:tab w:val="clear" w:pos="2160"/>
        </w:tabs>
        <w:spacing w:before="0"/>
        <w:ind w:left="0" w:firstLine="0"/>
        <w:rPr>
          <w:rFonts w:ascii="Calibri" w:hAnsi="Calibri"/>
        </w:rPr>
      </w:pPr>
      <w:r>
        <w:rPr>
          <w:rFonts w:ascii="Calibri" w:hAnsi="Calibri"/>
        </w:rPr>
        <w:t>If exi</w:t>
      </w:r>
      <w:r w:rsidR="00333984">
        <w:rPr>
          <w:rFonts w:ascii="Calibri" w:hAnsi="Calibri"/>
        </w:rPr>
        <w:t>s</w:t>
      </w:r>
      <w:r>
        <w:rPr>
          <w:rFonts w:ascii="Calibri" w:hAnsi="Calibri"/>
        </w:rPr>
        <w:t xml:space="preserve">ting Community resources and mutual aid resources are exhausted, or if the community has a need for a resource that it neither has nor has access to, the EOC may submit a request </w:t>
      </w:r>
      <w:r w:rsidR="00333984">
        <w:rPr>
          <w:rFonts w:ascii="Calibri" w:hAnsi="Calibri"/>
        </w:rPr>
        <w:t xml:space="preserve">for assistance to MEMA </w:t>
      </w:r>
      <w:r>
        <w:rPr>
          <w:rFonts w:ascii="Calibri" w:hAnsi="Calibri"/>
        </w:rPr>
        <w:t>via phone</w:t>
      </w:r>
      <w:r w:rsidR="00333984">
        <w:rPr>
          <w:rFonts w:ascii="Calibri" w:hAnsi="Calibri"/>
        </w:rPr>
        <w:t xml:space="preserve"> or radio</w:t>
      </w:r>
      <w:r>
        <w:rPr>
          <w:rFonts w:ascii="Calibri" w:hAnsi="Calibri"/>
        </w:rPr>
        <w:t xml:space="preserve"> to </w:t>
      </w:r>
      <w:r w:rsidR="00333984">
        <w:rPr>
          <w:rFonts w:ascii="Calibri" w:hAnsi="Calibri"/>
        </w:rPr>
        <w:t>MEMAs Regional Office or Headquarters</w:t>
      </w:r>
      <w:r>
        <w:rPr>
          <w:rFonts w:ascii="Calibri" w:hAnsi="Calibri"/>
        </w:rPr>
        <w:t xml:space="preserve">, or through WebEOC.  MEMA is responsible for coordinating support from all state agencies, including the National Guard, State Police, Department of Transportation, Department of Public Health, etc.  </w:t>
      </w:r>
    </w:p>
    <w:p w14:paraId="592890DA" w14:textId="77777777" w:rsidR="004C3E56" w:rsidRDefault="004C3E56">
      <w:pPr>
        <w:pStyle w:val="OL3"/>
        <w:tabs>
          <w:tab w:val="clear" w:pos="2160"/>
        </w:tabs>
        <w:spacing w:before="0"/>
        <w:ind w:left="720" w:firstLine="0"/>
        <w:rPr>
          <w:rFonts w:ascii="Calibri" w:hAnsi="Calibri"/>
        </w:rPr>
      </w:pPr>
    </w:p>
    <w:p w14:paraId="0449DD21" w14:textId="77777777" w:rsidR="004C3E56" w:rsidRDefault="004C3E56">
      <w:pPr>
        <w:pStyle w:val="OL3"/>
        <w:tabs>
          <w:tab w:val="clear" w:pos="2160"/>
        </w:tabs>
        <w:spacing w:before="0"/>
        <w:ind w:left="0" w:firstLine="0"/>
        <w:rPr>
          <w:rFonts w:ascii="Calibri" w:hAnsi="Calibri"/>
        </w:rPr>
      </w:pPr>
      <w:r>
        <w:rPr>
          <w:rFonts w:ascii="Calibri" w:hAnsi="Calibri"/>
        </w:rPr>
        <w:t>The figure below depicts the process by which MEMA receives, processes, tracks and fulfills requests from cities and towns, and other stakeholders for support.</w:t>
      </w:r>
    </w:p>
    <w:p w14:paraId="54A9F4B8" w14:textId="5A8E424E" w:rsidR="00D11C69" w:rsidRDefault="004C3E56">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r w:rsidRPr="0060641F">
        <w:rPr>
          <w:rFonts w:ascii="Calibri" w:hAnsi="Calibri"/>
          <w:noProof/>
        </w:rPr>
        <w:lastRenderedPageBreak/>
        <w:drawing>
          <wp:inline distT="0" distB="0" distL="0" distR="0" wp14:anchorId="1E929DFD" wp14:editId="070EDCD4">
            <wp:extent cx="6858000" cy="1101725"/>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00" cy="1101725"/>
                    </a:xfrm>
                    <a:prstGeom prst="rect">
                      <a:avLst/>
                    </a:prstGeom>
                    <a:noFill/>
                    <a:ln>
                      <a:noFill/>
                    </a:ln>
                  </pic:spPr>
                </pic:pic>
              </a:graphicData>
            </a:graphic>
          </wp:inline>
        </w:drawing>
      </w:r>
    </w:p>
    <w:p w14:paraId="72BEBB0D" w14:textId="77777777" w:rsidR="004C3E56" w:rsidRPr="009067F6" w:rsidRDefault="004C3E56" w:rsidP="00A87A9A">
      <w:pPr>
        <w:pStyle w:val="Heading2"/>
      </w:pPr>
      <w:bookmarkStart w:id="135" w:name="_Toc496098054"/>
      <w:r w:rsidRPr="009067F6">
        <w:t>Mutual Aid</w:t>
      </w:r>
      <w:bookmarkEnd w:id="135"/>
    </w:p>
    <w:p w14:paraId="1A1AE6A6" w14:textId="77777777" w:rsidR="004C3E56" w:rsidRPr="001A17F4" w:rsidRDefault="004C3E56">
      <w:pPr>
        <w:rPr>
          <w:i/>
        </w:rPr>
      </w:pPr>
      <w:r w:rsidRPr="001A17F4">
        <w:rPr>
          <w:b/>
          <w:highlight w:val="lightGray"/>
        </w:rPr>
        <w:t xml:space="preserve">[The Mutual Aid section details mutual aid agreements to which the jurisdiction is a signatory.] </w:t>
      </w:r>
    </w:p>
    <w:p w14:paraId="150F2AC6" w14:textId="47614439" w:rsidR="004C3E56" w:rsidRPr="00FD3B62" w:rsidRDefault="004C3E56" w:rsidP="00A87A9A">
      <w:pPr>
        <w:pStyle w:val="OL2"/>
        <w:numPr>
          <w:ilvl w:val="0"/>
          <w:numId w:val="0"/>
        </w:numPr>
        <w:spacing w:before="100" w:beforeAutospacing="1" w:afterLines="60" w:after="144"/>
        <w:rPr>
          <w:rFonts w:ascii="Calibri" w:hAnsi="Calibri"/>
          <w:lang w:val="en"/>
        </w:rPr>
      </w:pPr>
      <w:r w:rsidRPr="00FD3B62">
        <w:rPr>
          <w:rFonts w:ascii="Calibri" w:hAnsi="Calibri"/>
          <w:bCs/>
          <w:lang w:val="en"/>
        </w:rPr>
        <w:t>Mutual aid</w:t>
      </w:r>
      <w:r w:rsidRPr="00FD3B62">
        <w:rPr>
          <w:rFonts w:ascii="Calibri" w:hAnsi="Calibri"/>
          <w:lang w:val="en"/>
        </w:rPr>
        <w:t xml:space="preserve"> is </w:t>
      </w:r>
      <w:r>
        <w:rPr>
          <w:rFonts w:ascii="Calibri" w:hAnsi="Calibri"/>
          <w:lang w:val="en"/>
        </w:rPr>
        <w:t xml:space="preserve">the provision of services from one jurisdiction to another.  A mutual aid agreement is </w:t>
      </w:r>
      <w:r w:rsidRPr="00FD3B62">
        <w:rPr>
          <w:rFonts w:ascii="Calibri" w:hAnsi="Calibri"/>
          <w:lang w:val="en"/>
        </w:rPr>
        <w:t xml:space="preserve">an agreement among jurisdictions to allow </w:t>
      </w:r>
      <w:hyperlink r:id="rId23" w:tooltip="Emergency responders" w:history="1">
        <w:r w:rsidRPr="00FD3B62">
          <w:rPr>
            <w:rFonts w:ascii="Calibri" w:hAnsi="Calibri"/>
            <w:lang w:val="en"/>
          </w:rPr>
          <w:t>emergency responders</w:t>
        </w:r>
      </w:hyperlink>
      <w:r w:rsidRPr="00FD3B62">
        <w:rPr>
          <w:rFonts w:ascii="Calibri" w:hAnsi="Calibri"/>
          <w:lang w:val="en"/>
        </w:rPr>
        <w:t xml:space="preserve"> to lend assistance across </w:t>
      </w:r>
      <w:hyperlink r:id="rId24" w:tooltip="Jurisdiction" w:history="1">
        <w:r w:rsidRPr="00FD3B62">
          <w:rPr>
            <w:rFonts w:ascii="Calibri" w:hAnsi="Calibri"/>
            <w:lang w:val="en"/>
          </w:rPr>
          <w:t>jurisdictional</w:t>
        </w:r>
      </w:hyperlink>
      <w:r w:rsidRPr="00FD3B62">
        <w:rPr>
          <w:rFonts w:ascii="Calibri" w:hAnsi="Calibri"/>
          <w:lang w:val="en"/>
        </w:rPr>
        <w:t xml:space="preserve"> </w:t>
      </w:r>
      <w:hyperlink r:id="rId25" w:tooltip="Border" w:history="1">
        <w:r w:rsidRPr="00FD3B62">
          <w:rPr>
            <w:rFonts w:ascii="Calibri" w:hAnsi="Calibri"/>
            <w:lang w:val="en"/>
          </w:rPr>
          <w:t>boundaries</w:t>
        </w:r>
      </w:hyperlink>
      <w:r w:rsidRPr="00FD3B62">
        <w:rPr>
          <w:rFonts w:ascii="Calibri" w:hAnsi="Calibri"/>
          <w:lang w:val="en"/>
        </w:rPr>
        <w:t xml:space="preserve">. Some mutual aid agreements may be formal and/or may be activated with some degree of frequency, such as mutual aid provided in the fire services community.  Other mutual aid agreements are informal, and/or activated infrequently and only under emergency circumstances.  </w:t>
      </w:r>
    </w:p>
    <w:p w14:paraId="01E8B7D0" w14:textId="77777777" w:rsidR="004C3E56" w:rsidRPr="00FD3B62" w:rsidRDefault="004C3E56" w:rsidP="00333984">
      <w:pPr>
        <w:pStyle w:val="OL2"/>
        <w:numPr>
          <w:ilvl w:val="0"/>
          <w:numId w:val="0"/>
        </w:numPr>
        <w:spacing w:before="100" w:beforeAutospacing="1" w:afterLines="60" w:after="144"/>
        <w:rPr>
          <w:rFonts w:ascii="Calibri" w:hAnsi="Calibri"/>
          <w:lang w:val="en"/>
        </w:rPr>
      </w:pPr>
      <w:r w:rsidRPr="00247AF0">
        <w:rPr>
          <w:rFonts w:ascii="Calibri" w:hAnsi="Calibri"/>
          <w:highlight w:val="yellow"/>
          <w:lang w:val="en"/>
        </w:rPr>
        <w:t>[Name of Jurisdiction]</w:t>
      </w:r>
      <w:r w:rsidRPr="00FD3B62">
        <w:rPr>
          <w:rFonts w:ascii="Calibri" w:hAnsi="Calibri"/>
          <w:lang w:val="en"/>
        </w:rPr>
        <w:t xml:space="preserve"> is party to the following mutual aid agreements: </w:t>
      </w:r>
    </w:p>
    <w:p w14:paraId="57E05DC9" w14:textId="77777777" w:rsidR="004C3E56" w:rsidRPr="00FD3B62" w:rsidRDefault="004C3E56" w:rsidP="00A87A9A">
      <w:pPr>
        <w:pStyle w:val="OL2"/>
        <w:numPr>
          <w:ilvl w:val="0"/>
          <w:numId w:val="0"/>
        </w:numPr>
        <w:spacing w:before="100" w:beforeAutospacing="1" w:afterLines="60" w:after="144"/>
        <w:rPr>
          <w:rFonts w:ascii="Calibri" w:hAnsi="Calibri"/>
        </w:rPr>
      </w:pPr>
      <w:r w:rsidRPr="00FD3B62">
        <w:rPr>
          <w:rFonts w:ascii="Calibri" w:hAnsi="Calibri"/>
          <w:highlight w:val="yellow"/>
        </w:rPr>
        <w:t>[List the mutual aid agreements to which your jurisdiction belongs by inserting your own spreadsheet or program being used or use spreadsheet detailing mutual aid agreements titled, “Mutual Aid Listings” Attachment 4.]</w:t>
      </w:r>
    </w:p>
    <w:p w14:paraId="3FAF6F96" w14:textId="77777777" w:rsidR="008A1495" w:rsidRPr="00070EB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10827F8D" w14:textId="77777777" w:rsidR="00D11C69" w:rsidRDefault="00D11C69">
      <w:pPr>
        <w:spacing w:line="240" w:lineRule="auto"/>
        <w:rPr>
          <w:b/>
        </w:rPr>
      </w:pPr>
    </w:p>
    <w:p w14:paraId="6719BE8E" w14:textId="77777777" w:rsidR="001A17F4" w:rsidRDefault="001A17F4">
      <w:pPr>
        <w:spacing w:after="0" w:line="240" w:lineRule="auto"/>
        <w:rPr>
          <w:rFonts w:ascii="Arial Narrow" w:hAnsi="Arial Narrow"/>
          <w:b/>
          <w:color w:val="005288"/>
          <w:kern w:val="28"/>
          <w:sz w:val="36"/>
          <w:szCs w:val="36"/>
        </w:rPr>
      </w:pPr>
      <w:r>
        <w:rPr>
          <w:szCs w:val="36"/>
        </w:rPr>
        <w:br w:type="page"/>
      </w:r>
    </w:p>
    <w:p w14:paraId="33F342D0" w14:textId="30816255" w:rsidR="002F49CC" w:rsidRPr="00D81D31" w:rsidRDefault="002F49CC">
      <w:pPr>
        <w:pStyle w:val="Heading1"/>
      </w:pPr>
      <w:bookmarkStart w:id="136" w:name="_Toc496098055"/>
      <w:r>
        <w:lastRenderedPageBreak/>
        <w:t>Training and Exercise Program</w:t>
      </w:r>
      <w:bookmarkEnd w:id="136"/>
    </w:p>
    <w:p w14:paraId="5BDE98F7" w14:textId="77777777" w:rsidR="003C70DC" w:rsidRDefault="003C70DC">
      <w:pPr>
        <w:spacing w:after="0" w:line="240" w:lineRule="auto"/>
        <w:rPr>
          <w:sz w:val="24"/>
        </w:rPr>
      </w:pPr>
    </w:p>
    <w:p w14:paraId="35350DAB" w14:textId="5F21E9F3" w:rsidR="002F49CC" w:rsidRDefault="002F49CC">
      <w:pPr>
        <w:spacing w:after="0" w:line="240" w:lineRule="auto"/>
        <w:rPr>
          <w:sz w:val="24"/>
        </w:rPr>
      </w:pPr>
      <w:r>
        <w:rPr>
          <w:sz w:val="24"/>
        </w:rPr>
        <w:t xml:space="preserve">A critical component of this CEMP is the ability to conduct training and exercises in order to validate the CEMP’s contents.  These events should take an all hazards approach.  In addition, trainings and exercises could focus on specific areas, such as hazardous materials events.  A training and exercise program should be developed to effectively implement the CEMP. </w:t>
      </w:r>
    </w:p>
    <w:p w14:paraId="63DEFDDB" w14:textId="77777777" w:rsidR="002F49CC" w:rsidRDefault="002F49CC">
      <w:pPr>
        <w:spacing w:after="0" w:line="240" w:lineRule="auto"/>
        <w:rPr>
          <w:sz w:val="24"/>
        </w:rPr>
      </w:pPr>
    </w:p>
    <w:p w14:paraId="3000D712" w14:textId="54B2E626" w:rsidR="002F49CC" w:rsidRDefault="002F49CC" w:rsidP="00A87A9A">
      <w:pPr>
        <w:pStyle w:val="Heading2"/>
      </w:pPr>
      <w:bookmarkStart w:id="137" w:name="_Toc496098056"/>
      <w:r>
        <w:t>Training Program</w:t>
      </w:r>
      <w:bookmarkEnd w:id="137"/>
    </w:p>
    <w:p w14:paraId="6B665ABC" w14:textId="2866BA30" w:rsidR="003C70DC" w:rsidRDefault="003C70DC" w:rsidP="00A87A9A">
      <w:pPr>
        <w:pStyle w:val="BodyText2"/>
        <w:jc w:val="left"/>
        <w:rPr>
          <w:color w:val="000000"/>
        </w:rPr>
      </w:pPr>
    </w:p>
    <w:p w14:paraId="63A7B40E" w14:textId="77777777" w:rsidR="00D34D20" w:rsidRDefault="003C70DC" w:rsidP="00A87A9A">
      <w:pPr>
        <w:pStyle w:val="BodyText2"/>
        <w:jc w:val="left"/>
        <w:rPr>
          <w:rFonts w:asciiTheme="minorHAnsi" w:hAnsiTheme="minorHAnsi"/>
          <w:color w:val="000000"/>
          <w:sz w:val="24"/>
          <w:szCs w:val="24"/>
        </w:rPr>
      </w:pPr>
      <w:r w:rsidRPr="00D34D20">
        <w:rPr>
          <w:rFonts w:asciiTheme="minorHAnsi" w:hAnsiTheme="minorHAnsi"/>
          <w:color w:val="000000"/>
          <w:sz w:val="24"/>
          <w:szCs w:val="24"/>
        </w:rPr>
        <w:t xml:space="preserve">An all hazards training program is a critical component to a community’s emergency planning cycle. </w:t>
      </w:r>
      <w:r w:rsidR="000C474B" w:rsidRPr="00D34D20">
        <w:rPr>
          <w:rFonts w:asciiTheme="minorHAnsi" w:hAnsiTheme="minorHAnsi"/>
          <w:color w:val="000000"/>
          <w:sz w:val="24"/>
          <w:szCs w:val="24"/>
        </w:rPr>
        <w:t xml:space="preserve"> </w:t>
      </w:r>
      <w:r w:rsidR="00D34D20">
        <w:rPr>
          <w:rFonts w:asciiTheme="minorHAnsi" w:hAnsiTheme="minorHAnsi"/>
          <w:color w:val="000000"/>
          <w:sz w:val="24"/>
          <w:szCs w:val="24"/>
        </w:rPr>
        <w:t xml:space="preserve">The following sections describe some of the various training opportunities an Emergency Management Program can take advantage of.  </w:t>
      </w:r>
    </w:p>
    <w:p w14:paraId="0A879847" w14:textId="77777777" w:rsidR="00D34D20" w:rsidRDefault="00D34D20" w:rsidP="00A87A9A">
      <w:pPr>
        <w:pStyle w:val="BodyText2"/>
        <w:jc w:val="left"/>
        <w:rPr>
          <w:rFonts w:asciiTheme="minorHAnsi" w:hAnsiTheme="minorHAnsi"/>
          <w:color w:val="000000"/>
          <w:sz w:val="24"/>
          <w:szCs w:val="24"/>
        </w:rPr>
      </w:pPr>
    </w:p>
    <w:p w14:paraId="5EC5E9B8" w14:textId="77777777" w:rsidR="00D34D20" w:rsidRPr="00D34D20" w:rsidRDefault="00D34D20" w:rsidP="00A87A9A">
      <w:pPr>
        <w:pStyle w:val="Heading3"/>
        <w:jc w:val="left"/>
        <w:rPr>
          <w:sz w:val="28"/>
        </w:rPr>
      </w:pPr>
      <w:bookmarkStart w:id="138" w:name="_Toc496098057"/>
      <w:r w:rsidRPr="00D34D20">
        <w:rPr>
          <w:sz w:val="28"/>
        </w:rPr>
        <w:t>All Hazards Training</w:t>
      </w:r>
      <w:bookmarkEnd w:id="138"/>
    </w:p>
    <w:p w14:paraId="44371853" w14:textId="77777777" w:rsidR="00D34D20" w:rsidRDefault="00D34D20" w:rsidP="00A87A9A">
      <w:pPr>
        <w:pStyle w:val="BodyText2"/>
        <w:jc w:val="left"/>
        <w:rPr>
          <w:rFonts w:asciiTheme="minorHAnsi" w:hAnsiTheme="minorHAnsi"/>
          <w:color w:val="000000"/>
          <w:sz w:val="24"/>
          <w:szCs w:val="24"/>
        </w:rPr>
      </w:pPr>
    </w:p>
    <w:p w14:paraId="7A3223B4" w14:textId="7252B7DA" w:rsidR="00D34D20" w:rsidRDefault="00D34D20" w:rsidP="00A87A9A">
      <w:pPr>
        <w:pStyle w:val="BodyText2"/>
        <w:jc w:val="left"/>
        <w:rPr>
          <w:rFonts w:asciiTheme="minorHAnsi" w:hAnsiTheme="minorHAnsi"/>
          <w:b/>
          <w:color w:val="000000"/>
          <w:sz w:val="24"/>
          <w:szCs w:val="24"/>
        </w:rPr>
      </w:pPr>
      <w:r>
        <w:rPr>
          <w:rFonts w:asciiTheme="minorHAnsi" w:hAnsiTheme="minorHAnsi"/>
          <w:b/>
          <w:color w:val="000000"/>
          <w:sz w:val="24"/>
          <w:szCs w:val="24"/>
        </w:rPr>
        <w:t>MEMA Provided Training</w:t>
      </w:r>
    </w:p>
    <w:p w14:paraId="498E4751" w14:textId="77777777" w:rsidR="00D34D20" w:rsidRDefault="00D34D20" w:rsidP="00A87A9A">
      <w:pPr>
        <w:pStyle w:val="BodyText2"/>
        <w:jc w:val="left"/>
        <w:rPr>
          <w:rFonts w:asciiTheme="minorHAnsi" w:hAnsiTheme="minorHAnsi"/>
          <w:color w:val="000000"/>
          <w:sz w:val="24"/>
          <w:szCs w:val="24"/>
        </w:rPr>
      </w:pPr>
    </w:p>
    <w:p w14:paraId="2B77751D" w14:textId="77777777" w:rsidR="00D34D20" w:rsidRDefault="00D34D20" w:rsidP="00A87A9A">
      <w:pPr>
        <w:pStyle w:val="BodyText2"/>
        <w:jc w:val="left"/>
        <w:rPr>
          <w:rFonts w:asciiTheme="minorHAnsi" w:hAnsiTheme="minorHAnsi"/>
          <w:color w:val="000000"/>
          <w:sz w:val="24"/>
          <w:szCs w:val="24"/>
        </w:rPr>
      </w:pPr>
      <w:r>
        <w:rPr>
          <w:rFonts w:asciiTheme="minorHAnsi" w:hAnsiTheme="minorHAnsi"/>
          <w:color w:val="000000"/>
          <w:sz w:val="24"/>
          <w:szCs w:val="24"/>
        </w:rPr>
        <w:t xml:space="preserve">MEMA’s Training and Exercise Unit offers numerous classroom training opportunities throughout the calendar year.  These all-hazards training programs cover various topics and offer unique perspectives on emergency management planning and response.  Specific training programs can be found on MEMA’s website.  </w:t>
      </w:r>
    </w:p>
    <w:p w14:paraId="0C89F6C8" w14:textId="77777777" w:rsidR="00D34D20" w:rsidRDefault="00D34D20" w:rsidP="00A87A9A">
      <w:pPr>
        <w:pStyle w:val="BodyText2"/>
        <w:jc w:val="left"/>
        <w:rPr>
          <w:rFonts w:asciiTheme="minorHAnsi" w:hAnsiTheme="minorHAnsi"/>
          <w:color w:val="000000"/>
          <w:sz w:val="24"/>
          <w:szCs w:val="24"/>
        </w:rPr>
      </w:pPr>
    </w:p>
    <w:p w14:paraId="6782CFFF" w14:textId="20D4B579" w:rsidR="00D34D20" w:rsidRDefault="00D34D20" w:rsidP="00A87A9A">
      <w:pPr>
        <w:pStyle w:val="BodyText2"/>
        <w:jc w:val="left"/>
        <w:rPr>
          <w:rFonts w:asciiTheme="minorHAnsi" w:hAnsiTheme="minorHAnsi"/>
          <w:color w:val="000000"/>
          <w:sz w:val="24"/>
          <w:szCs w:val="24"/>
        </w:rPr>
      </w:pPr>
      <w:r>
        <w:rPr>
          <w:rFonts w:asciiTheme="minorHAnsi" w:hAnsiTheme="minorHAnsi"/>
          <w:color w:val="000000"/>
          <w:sz w:val="24"/>
          <w:szCs w:val="24"/>
        </w:rPr>
        <w:t xml:space="preserve">Some examples of training include: </w:t>
      </w:r>
    </w:p>
    <w:p w14:paraId="444163F7" w14:textId="34938EEF" w:rsidR="00D34D20" w:rsidRDefault="00D34D20" w:rsidP="00A87A9A">
      <w:pPr>
        <w:pStyle w:val="BodyText2"/>
        <w:numPr>
          <w:ilvl w:val="0"/>
          <w:numId w:val="165"/>
        </w:numPr>
        <w:jc w:val="left"/>
        <w:rPr>
          <w:rFonts w:asciiTheme="minorHAnsi" w:hAnsiTheme="minorHAnsi"/>
          <w:color w:val="000000"/>
          <w:sz w:val="24"/>
          <w:szCs w:val="24"/>
        </w:rPr>
      </w:pPr>
      <w:r>
        <w:rPr>
          <w:rFonts w:asciiTheme="minorHAnsi" w:hAnsiTheme="minorHAnsi"/>
          <w:color w:val="000000"/>
          <w:sz w:val="24"/>
          <w:szCs w:val="24"/>
        </w:rPr>
        <w:t>Incident Command Systems (ICS) 300</w:t>
      </w:r>
    </w:p>
    <w:p w14:paraId="6FB1F8B7" w14:textId="4091D11E" w:rsidR="00D34D20" w:rsidRDefault="00D34D20" w:rsidP="00A87A9A">
      <w:pPr>
        <w:pStyle w:val="BodyText2"/>
        <w:numPr>
          <w:ilvl w:val="0"/>
          <w:numId w:val="165"/>
        </w:numPr>
        <w:jc w:val="left"/>
        <w:rPr>
          <w:rFonts w:asciiTheme="minorHAnsi" w:hAnsiTheme="minorHAnsi"/>
          <w:color w:val="000000"/>
          <w:sz w:val="24"/>
          <w:szCs w:val="24"/>
        </w:rPr>
      </w:pPr>
      <w:r>
        <w:rPr>
          <w:rFonts w:asciiTheme="minorHAnsi" w:hAnsiTheme="minorHAnsi"/>
          <w:color w:val="000000"/>
          <w:sz w:val="24"/>
          <w:szCs w:val="24"/>
        </w:rPr>
        <w:t>Incident Command Systems (ICS) 400</w:t>
      </w:r>
    </w:p>
    <w:p w14:paraId="7FCD690E" w14:textId="0C0165FC" w:rsidR="00D34D20" w:rsidRDefault="00D34D20" w:rsidP="00A87A9A">
      <w:pPr>
        <w:pStyle w:val="BodyText2"/>
        <w:numPr>
          <w:ilvl w:val="0"/>
          <w:numId w:val="165"/>
        </w:numPr>
        <w:jc w:val="left"/>
        <w:rPr>
          <w:rFonts w:asciiTheme="minorHAnsi" w:hAnsiTheme="minorHAnsi"/>
          <w:color w:val="000000"/>
          <w:sz w:val="24"/>
          <w:szCs w:val="24"/>
        </w:rPr>
      </w:pPr>
      <w:r>
        <w:rPr>
          <w:rFonts w:asciiTheme="minorHAnsi" w:hAnsiTheme="minorHAnsi"/>
          <w:color w:val="000000"/>
          <w:sz w:val="24"/>
          <w:szCs w:val="24"/>
        </w:rPr>
        <w:t>ICS for Elected and Senior Leaders</w:t>
      </w:r>
    </w:p>
    <w:p w14:paraId="5F026783" w14:textId="731E4CA4" w:rsidR="00D34D20" w:rsidRDefault="00D34D20" w:rsidP="00A87A9A">
      <w:pPr>
        <w:pStyle w:val="BodyText2"/>
        <w:numPr>
          <w:ilvl w:val="0"/>
          <w:numId w:val="165"/>
        </w:numPr>
        <w:jc w:val="left"/>
        <w:rPr>
          <w:rFonts w:asciiTheme="minorHAnsi" w:hAnsiTheme="minorHAnsi"/>
          <w:color w:val="000000"/>
          <w:sz w:val="24"/>
          <w:szCs w:val="24"/>
        </w:rPr>
      </w:pPr>
      <w:r>
        <w:rPr>
          <w:rFonts w:asciiTheme="minorHAnsi" w:hAnsiTheme="minorHAnsi"/>
          <w:color w:val="000000"/>
          <w:sz w:val="24"/>
          <w:szCs w:val="24"/>
        </w:rPr>
        <w:t>Emergency Operations Center (EOC) Awareness and Operations</w:t>
      </w:r>
    </w:p>
    <w:p w14:paraId="36986B27" w14:textId="051D8796" w:rsidR="00D34D20" w:rsidRDefault="00D34D20" w:rsidP="00A87A9A">
      <w:pPr>
        <w:pStyle w:val="BodyText2"/>
        <w:numPr>
          <w:ilvl w:val="0"/>
          <w:numId w:val="165"/>
        </w:numPr>
        <w:jc w:val="left"/>
        <w:rPr>
          <w:rFonts w:asciiTheme="minorHAnsi" w:hAnsiTheme="minorHAnsi"/>
          <w:color w:val="000000"/>
          <w:sz w:val="24"/>
          <w:szCs w:val="24"/>
        </w:rPr>
      </w:pPr>
      <w:r>
        <w:rPr>
          <w:rFonts w:asciiTheme="minorHAnsi" w:hAnsiTheme="minorHAnsi"/>
          <w:color w:val="000000"/>
          <w:sz w:val="24"/>
          <w:szCs w:val="24"/>
        </w:rPr>
        <w:t>Community Points of Distribution (C-POD)</w:t>
      </w:r>
    </w:p>
    <w:p w14:paraId="1451119E" w14:textId="4F326D87" w:rsidR="00D34D20" w:rsidRDefault="00D34D20" w:rsidP="00A87A9A">
      <w:pPr>
        <w:pStyle w:val="BodyText2"/>
        <w:numPr>
          <w:ilvl w:val="0"/>
          <w:numId w:val="165"/>
        </w:numPr>
        <w:jc w:val="left"/>
        <w:rPr>
          <w:rFonts w:asciiTheme="minorHAnsi" w:hAnsiTheme="minorHAnsi"/>
          <w:color w:val="000000"/>
          <w:sz w:val="24"/>
          <w:szCs w:val="24"/>
        </w:rPr>
      </w:pPr>
      <w:r>
        <w:rPr>
          <w:rFonts w:asciiTheme="minorHAnsi" w:hAnsiTheme="minorHAnsi"/>
          <w:color w:val="000000"/>
          <w:sz w:val="24"/>
          <w:szCs w:val="24"/>
        </w:rPr>
        <w:t xml:space="preserve">Homeland Security Exercise and Evaluation Program (HSEEP) Training </w:t>
      </w:r>
    </w:p>
    <w:p w14:paraId="3E2FEA0B" w14:textId="77777777" w:rsidR="00D34D20" w:rsidRDefault="00D34D20" w:rsidP="00A87A9A">
      <w:pPr>
        <w:pStyle w:val="BodyText2"/>
        <w:jc w:val="left"/>
        <w:rPr>
          <w:rFonts w:asciiTheme="minorHAnsi" w:hAnsiTheme="minorHAnsi"/>
          <w:color w:val="000000"/>
          <w:sz w:val="24"/>
          <w:szCs w:val="24"/>
        </w:rPr>
      </w:pPr>
    </w:p>
    <w:p w14:paraId="63B8FBF4" w14:textId="1BC45091" w:rsidR="00D34D20" w:rsidRDefault="00D34D20" w:rsidP="00A87A9A">
      <w:pPr>
        <w:pStyle w:val="BodyText2"/>
        <w:jc w:val="left"/>
        <w:rPr>
          <w:rFonts w:asciiTheme="minorHAnsi" w:hAnsiTheme="minorHAnsi"/>
          <w:b/>
          <w:color w:val="000000"/>
          <w:sz w:val="24"/>
          <w:szCs w:val="24"/>
        </w:rPr>
      </w:pPr>
      <w:r>
        <w:rPr>
          <w:rFonts w:asciiTheme="minorHAnsi" w:hAnsiTheme="minorHAnsi"/>
          <w:b/>
          <w:color w:val="000000"/>
          <w:sz w:val="24"/>
          <w:szCs w:val="24"/>
        </w:rPr>
        <w:t>Emergency Management Institute Training</w:t>
      </w:r>
    </w:p>
    <w:p w14:paraId="6AC2CEA7" w14:textId="77777777" w:rsidR="00D34D20" w:rsidRDefault="00D34D20" w:rsidP="00A87A9A">
      <w:pPr>
        <w:pStyle w:val="BodyText2"/>
        <w:jc w:val="left"/>
        <w:rPr>
          <w:rFonts w:asciiTheme="minorHAnsi" w:hAnsiTheme="minorHAnsi"/>
          <w:b/>
          <w:color w:val="000000"/>
          <w:sz w:val="24"/>
          <w:szCs w:val="24"/>
        </w:rPr>
      </w:pPr>
    </w:p>
    <w:p w14:paraId="299F3555" w14:textId="07CDE20A" w:rsidR="00D34D20" w:rsidRDefault="00D34D20" w:rsidP="00A87A9A">
      <w:pPr>
        <w:pStyle w:val="BodyText2"/>
        <w:jc w:val="left"/>
        <w:rPr>
          <w:rFonts w:asciiTheme="minorHAnsi" w:hAnsiTheme="minorHAnsi"/>
          <w:color w:val="000000"/>
          <w:sz w:val="24"/>
          <w:szCs w:val="24"/>
        </w:rPr>
      </w:pPr>
      <w:r>
        <w:rPr>
          <w:rFonts w:asciiTheme="minorHAnsi" w:hAnsiTheme="minorHAnsi"/>
          <w:color w:val="000000"/>
          <w:sz w:val="24"/>
          <w:szCs w:val="24"/>
        </w:rPr>
        <w:t xml:space="preserve">The Emergency Management Institute (EMI) has a series of online Professional Development Training Programs designed to bolster the knowledge emergency managers need to possess.  These online based classes can be found on FEMA’s Emergency Management Institute Website, under their Professional Development Section.  </w:t>
      </w:r>
    </w:p>
    <w:p w14:paraId="0F941AE5" w14:textId="77777777" w:rsidR="00D34D20" w:rsidRPr="00D34D20" w:rsidRDefault="00D34D20" w:rsidP="00A87A9A">
      <w:pPr>
        <w:pStyle w:val="BodyText2"/>
        <w:jc w:val="left"/>
        <w:rPr>
          <w:rFonts w:asciiTheme="minorHAnsi" w:hAnsiTheme="minorHAnsi"/>
          <w:color w:val="000000"/>
          <w:sz w:val="24"/>
          <w:szCs w:val="24"/>
        </w:rPr>
      </w:pPr>
    </w:p>
    <w:p w14:paraId="7CC5B727" w14:textId="77777777" w:rsidR="00D34D20" w:rsidRDefault="00D34D20" w:rsidP="00A87A9A">
      <w:pPr>
        <w:pStyle w:val="BodyText2"/>
        <w:jc w:val="left"/>
        <w:rPr>
          <w:rFonts w:asciiTheme="minorHAnsi" w:hAnsiTheme="minorHAnsi"/>
          <w:color w:val="000000"/>
          <w:sz w:val="24"/>
          <w:szCs w:val="24"/>
        </w:rPr>
      </w:pPr>
    </w:p>
    <w:p w14:paraId="426BC326" w14:textId="77777777" w:rsidR="00D34D20" w:rsidRPr="00D34D20" w:rsidRDefault="00D34D20" w:rsidP="00A87A9A">
      <w:pPr>
        <w:pStyle w:val="Heading3"/>
        <w:jc w:val="left"/>
        <w:rPr>
          <w:sz w:val="28"/>
        </w:rPr>
      </w:pPr>
      <w:bookmarkStart w:id="139" w:name="_Toc496098058"/>
      <w:r w:rsidRPr="00D34D20">
        <w:rPr>
          <w:sz w:val="28"/>
        </w:rPr>
        <w:lastRenderedPageBreak/>
        <w:t>Hazardous Materials Training</w:t>
      </w:r>
      <w:bookmarkEnd w:id="139"/>
    </w:p>
    <w:p w14:paraId="3A74F3B9" w14:textId="77777777" w:rsidR="00D34D20" w:rsidRDefault="00D34D20" w:rsidP="00A87A9A">
      <w:pPr>
        <w:pStyle w:val="BodyText2"/>
        <w:jc w:val="left"/>
        <w:rPr>
          <w:rFonts w:asciiTheme="minorHAnsi" w:hAnsiTheme="minorHAnsi"/>
          <w:color w:val="000000"/>
          <w:sz w:val="24"/>
          <w:szCs w:val="24"/>
        </w:rPr>
      </w:pPr>
    </w:p>
    <w:p w14:paraId="04FD2631" w14:textId="3B2A6784" w:rsidR="003C70DC" w:rsidRPr="00D34D20" w:rsidRDefault="003C70DC" w:rsidP="00A87A9A">
      <w:pPr>
        <w:pStyle w:val="BodyText2"/>
        <w:jc w:val="left"/>
        <w:rPr>
          <w:rFonts w:asciiTheme="minorHAnsi" w:hAnsiTheme="minorHAnsi"/>
          <w:color w:val="000000"/>
          <w:sz w:val="24"/>
          <w:szCs w:val="24"/>
        </w:rPr>
      </w:pPr>
      <w:r w:rsidRPr="00D34D20">
        <w:rPr>
          <w:rFonts w:asciiTheme="minorHAnsi" w:hAnsiTheme="minorHAnsi"/>
          <w:color w:val="000000"/>
          <w:sz w:val="24"/>
          <w:szCs w:val="24"/>
        </w:rPr>
        <w:t>Section 303 (c) (8) of EPCRA, OSHA 29CFR 1910.120 (HAZWOPER) and EPA 40CFR 311; require that those responsible for implementing chemical emergency plans be provided training opportunities that enhance local emergency response capabilities.  The LEPC intends to utilize courses sponsored by the Federal and State governments, and private organizations in helping fulfill this requirement.  The LEPC will also schedule courses that address the unique concerns and needs for the local hazardous materials preparedness program.  Employers are responsible for ensuring the health and safety of responding personnel, as well as the protection of the public and community served.</w:t>
      </w:r>
    </w:p>
    <w:p w14:paraId="7EAEE004" w14:textId="77777777" w:rsidR="003C70DC" w:rsidRPr="00D34D20" w:rsidRDefault="003C70DC" w:rsidP="00A87A9A">
      <w:pPr>
        <w:pStyle w:val="BodyText2"/>
        <w:jc w:val="left"/>
        <w:rPr>
          <w:rFonts w:asciiTheme="minorHAnsi" w:hAnsiTheme="minorHAnsi"/>
          <w:color w:val="000000"/>
          <w:sz w:val="24"/>
          <w:szCs w:val="24"/>
        </w:rPr>
      </w:pPr>
    </w:p>
    <w:p w14:paraId="15D4FED4" w14:textId="77777777" w:rsidR="003C70DC" w:rsidRPr="00D34D20" w:rsidRDefault="003C70DC" w:rsidP="00A87A9A">
      <w:pPr>
        <w:pStyle w:val="BodyText2"/>
        <w:jc w:val="left"/>
        <w:rPr>
          <w:rFonts w:asciiTheme="minorHAnsi" w:hAnsiTheme="minorHAnsi"/>
          <w:color w:val="000000"/>
          <w:sz w:val="24"/>
          <w:szCs w:val="24"/>
        </w:rPr>
      </w:pPr>
      <w:r w:rsidRPr="00D34D20">
        <w:rPr>
          <w:rFonts w:asciiTheme="minorHAnsi" w:hAnsiTheme="minorHAnsi"/>
          <w:color w:val="000000"/>
          <w:sz w:val="24"/>
          <w:szCs w:val="24"/>
        </w:rPr>
        <w:t>The LEPC will work in conjunction with the State Emergency Response Commission and community leaders to evaluate the hazardous materials training development needs of local emergency personnel.  The LEPC will coordinate local training initiatives to ensure consistency with the Hazardous Materials Plans and will maximize training resources available from all levels of government and the private sector.</w:t>
      </w:r>
    </w:p>
    <w:p w14:paraId="2740CAC8" w14:textId="77777777" w:rsidR="003C70DC" w:rsidRPr="00D34D20" w:rsidRDefault="003C70DC" w:rsidP="00A87A9A">
      <w:pPr>
        <w:pStyle w:val="BodyText2"/>
        <w:jc w:val="left"/>
        <w:rPr>
          <w:rFonts w:asciiTheme="minorHAnsi" w:hAnsiTheme="minorHAnsi"/>
          <w:color w:val="000000"/>
          <w:sz w:val="24"/>
          <w:szCs w:val="24"/>
        </w:rPr>
      </w:pPr>
    </w:p>
    <w:p w14:paraId="7BB0243C" w14:textId="77777777" w:rsidR="003C70DC" w:rsidRPr="00D34D20" w:rsidRDefault="003C70DC" w:rsidP="00A87A9A">
      <w:pPr>
        <w:pStyle w:val="BodyText2"/>
        <w:jc w:val="left"/>
        <w:rPr>
          <w:rFonts w:asciiTheme="minorHAnsi" w:hAnsiTheme="minorHAnsi"/>
          <w:color w:val="000000"/>
          <w:sz w:val="24"/>
          <w:szCs w:val="24"/>
        </w:rPr>
      </w:pPr>
      <w:r w:rsidRPr="00D34D20">
        <w:rPr>
          <w:rFonts w:asciiTheme="minorHAnsi" w:hAnsiTheme="minorHAnsi"/>
          <w:color w:val="000000"/>
          <w:sz w:val="24"/>
          <w:szCs w:val="24"/>
        </w:rPr>
        <w:t>Employees who participate, or are expected to participate in emergency response shall be given training in accordance with the following paragraphs:</w:t>
      </w:r>
    </w:p>
    <w:p w14:paraId="2F6AF9E0" w14:textId="77777777" w:rsidR="003C70DC" w:rsidRPr="00D34D20" w:rsidRDefault="003C70DC" w:rsidP="00A87A9A">
      <w:pPr>
        <w:pStyle w:val="BodyText2"/>
        <w:jc w:val="left"/>
        <w:rPr>
          <w:rFonts w:asciiTheme="minorHAnsi" w:hAnsiTheme="minorHAnsi"/>
          <w:color w:val="000000"/>
          <w:sz w:val="24"/>
          <w:szCs w:val="24"/>
        </w:rPr>
      </w:pPr>
    </w:p>
    <w:p w14:paraId="3600C564" w14:textId="77777777" w:rsidR="003C70DC" w:rsidRPr="00D34D20" w:rsidRDefault="003C70DC" w:rsidP="00A87A9A">
      <w:pPr>
        <w:pStyle w:val="BodyText2"/>
        <w:jc w:val="left"/>
        <w:rPr>
          <w:rFonts w:asciiTheme="minorHAnsi" w:hAnsiTheme="minorHAnsi"/>
          <w:b/>
          <w:color w:val="000000"/>
          <w:sz w:val="24"/>
          <w:szCs w:val="24"/>
        </w:rPr>
      </w:pPr>
      <w:r w:rsidRPr="00D34D20">
        <w:rPr>
          <w:rFonts w:asciiTheme="minorHAnsi" w:hAnsiTheme="minorHAnsi"/>
          <w:b/>
          <w:color w:val="000000"/>
          <w:sz w:val="24"/>
          <w:szCs w:val="24"/>
        </w:rPr>
        <w:t>First Responder Awareness Level</w:t>
      </w:r>
    </w:p>
    <w:p w14:paraId="56A15DF3" w14:textId="77777777" w:rsidR="003C70DC" w:rsidRPr="00D34D20" w:rsidRDefault="003C70DC" w:rsidP="00A87A9A">
      <w:pPr>
        <w:pStyle w:val="BodyText2"/>
        <w:jc w:val="left"/>
        <w:rPr>
          <w:rFonts w:asciiTheme="minorHAnsi" w:hAnsiTheme="minorHAnsi"/>
          <w:b/>
          <w:color w:val="000000"/>
          <w:sz w:val="24"/>
          <w:szCs w:val="24"/>
        </w:rPr>
      </w:pPr>
    </w:p>
    <w:p w14:paraId="079E1E34" w14:textId="77777777" w:rsidR="003C70DC" w:rsidRPr="00D34D20" w:rsidRDefault="003C70DC" w:rsidP="00A87A9A">
      <w:pPr>
        <w:pStyle w:val="BodyText2"/>
        <w:jc w:val="left"/>
        <w:rPr>
          <w:rFonts w:asciiTheme="minorHAnsi" w:hAnsiTheme="minorHAnsi"/>
          <w:color w:val="000000"/>
          <w:sz w:val="24"/>
          <w:szCs w:val="24"/>
        </w:rPr>
      </w:pPr>
      <w:r w:rsidRPr="00D34D20">
        <w:rPr>
          <w:rFonts w:asciiTheme="minorHAnsi" w:hAnsiTheme="minorHAnsi"/>
          <w:color w:val="000000"/>
          <w:sz w:val="24"/>
          <w:szCs w:val="24"/>
        </w:rPr>
        <w:t>First responders at the awareness level are individuals who are likely to witness or discover a hazardous substance release and who have been trained to initiate an emergency response sequence by notifying the proper authorities of the release.  They would take no further action beyond notifying the authorities of the release.</w:t>
      </w:r>
    </w:p>
    <w:p w14:paraId="57F96C15" w14:textId="77777777" w:rsidR="003C70DC" w:rsidRPr="00D34D20" w:rsidRDefault="003C70DC" w:rsidP="00A87A9A">
      <w:pPr>
        <w:pStyle w:val="BodyText2"/>
        <w:jc w:val="left"/>
        <w:rPr>
          <w:rFonts w:asciiTheme="minorHAnsi" w:hAnsiTheme="minorHAnsi"/>
          <w:color w:val="000000"/>
          <w:sz w:val="24"/>
          <w:szCs w:val="24"/>
        </w:rPr>
      </w:pPr>
    </w:p>
    <w:p w14:paraId="16B44E81" w14:textId="77777777" w:rsidR="003C70DC" w:rsidRPr="00D34D20" w:rsidRDefault="003C70DC" w:rsidP="00A87A9A">
      <w:pPr>
        <w:pStyle w:val="BodyText2"/>
        <w:ind w:left="720"/>
        <w:jc w:val="left"/>
        <w:rPr>
          <w:rFonts w:asciiTheme="minorHAnsi" w:hAnsiTheme="minorHAnsi"/>
          <w:color w:val="000000"/>
          <w:sz w:val="24"/>
          <w:szCs w:val="24"/>
        </w:rPr>
      </w:pPr>
      <w:r w:rsidRPr="00D34D20">
        <w:rPr>
          <w:rFonts w:asciiTheme="minorHAnsi" w:hAnsiTheme="minorHAnsi"/>
          <w:color w:val="000000"/>
          <w:sz w:val="24"/>
          <w:szCs w:val="24"/>
        </w:rPr>
        <w:t>First responders at the awareness level shall have sufficient training or have had sufficient experience to objectively demonstrate competency in the following areas:</w:t>
      </w:r>
    </w:p>
    <w:p w14:paraId="1E345B6B" w14:textId="77777777" w:rsidR="003C70DC" w:rsidRPr="00D34D20" w:rsidRDefault="003C70DC" w:rsidP="00A87A9A">
      <w:pPr>
        <w:pStyle w:val="BodyText2"/>
        <w:jc w:val="left"/>
        <w:rPr>
          <w:rFonts w:asciiTheme="minorHAnsi" w:hAnsiTheme="minorHAnsi"/>
          <w:color w:val="000000"/>
          <w:sz w:val="24"/>
          <w:szCs w:val="24"/>
        </w:rPr>
      </w:pPr>
    </w:p>
    <w:p w14:paraId="59A3E652" w14:textId="77777777" w:rsidR="003C70DC" w:rsidRPr="00D34D20" w:rsidRDefault="003C70DC" w:rsidP="00A87A9A">
      <w:pPr>
        <w:pStyle w:val="BodyText2"/>
        <w:numPr>
          <w:ilvl w:val="0"/>
          <w:numId w:val="160"/>
        </w:numPr>
        <w:jc w:val="left"/>
        <w:rPr>
          <w:rFonts w:asciiTheme="minorHAnsi" w:hAnsiTheme="minorHAnsi"/>
          <w:color w:val="000000"/>
          <w:sz w:val="24"/>
          <w:szCs w:val="24"/>
        </w:rPr>
      </w:pPr>
      <w:r w:rsidRPr="00D34D20">
        <w:rPr>
          <w:rFonts w:asciiTheme="minorHAnsi" w:hAnsiTheme="minorHAnsi"/>
          <w:color w:val="000000"/>
          <w:sz w:val="24"/>
          <w:szCs w:val="24"/>
        </w:rPr>
        <w:t>An understanding of what “hazardous materials” is, and the risks associated with them in an incident.</w:t>
      </w:r>
    </w:p>
    <w:p w14:paraId="7FC7B871" w14:textId="77777777" w:rsidR="003C70DC" w:rsidRPr="00D34D20" w:rsidRDefault="003C70DC" w:rsidP="00A87A9A">
      <w:pPr>
        <w:pStyle w:val="BodyText2"/>
        <w:numPr>
          <w:ilvl w:val="0"/>
          <w:numId w:val="160"/>
        </w:numPr>
        <w:jc w:val="left"/>
        <w:rPr>
          <w:rFonts w:asciiTheme="minorHAnsi" w:hAnsiTheme="minorHAnsi"/>
          <w:color w:val="000000"/>
          <w:sz w:val="24"/>
          <w:szCs w:val="24"/>
        </w:rPr>
      </w:pPr>
      <w:r w:rsidRPr="00D34D20">
        <w:rPr>
          <w:rFonts w:asciiTheme="minorHAnsi" w:hAnsiTheme="minorHAnsi"/>
          <w:color w:val="000000"/>
          <w:sz w:val="24"/>
          <w:szCs w:val="24"/>
        </w:rPr>
        <w:t>An understanding of the potential outcomes associated with an emergency when hazardous materials are present.</w:t>
      </w:r>
    </w:p>
    <w:p w14:paraId="2BFBD365" w14:textId="77777777" w:rsidR="003C70DC" w:rsidRPr="00D34D20" w:rsidRDefault="003C70DC" w:rsidP="00A87A9A">
      <w:pPr>
        <w:pStyle w:val="BodyText2"/>
        <w:numPr>
          <w:ilvl w:val="0"/>
          <w:numId w:val="160"/>
        </w:numPr>
        <w:jc w:val="left"/>
        <w:rPr>
          <w:rFonts w:asciiTheme="minorHAnsi" w:hAnsiTheme="minorHAnsi"/>
          <w:color w:val="000000"/>
          <w:sz w:val="24"/>
          <w:szCs w:val="24"/>
        </w:rPr>
      </w:pPr>
      <w:r w:rsidRPr="00D34D20">
        <w:rPr>
          <w:rFonts w:asciiTheme="minorHAnsi" w:hAnsiTheme="minorHAnsi"/>
          <w:color w:val="000000"/>
          <w:sz w:val="24"/>
          <w:szCs w:val="24"/>
        </w:rPr>
        <w:t>The ability to recognize the presence of hazardous materials in an emergency.</w:t>
      </w:r>
    </w:p>
    <w:p w14:paraId="76E98568" w14:textId="77777777" w:rsidR="003C70DC" w:rsidRPr="00D34D20" w:rsidRDefault="003C70DC" w:rsidP="00A87A9A">
      <w:pPr>
        <w:pStyle w:val="BodyText2"/>
        <w:numPr>
          <w:ilvl w:val="0"/>
          <w:numId w:val="160"/>
        </w:numPr>
        <w:jc w:val="left"/>
        <w:rPr>
          <w:rFonts w:asciiTheme="minorHAnsi" w:hAnsiTheme="minorHAnsi"/>
          <w:color w:val="000000"/>
          <w:sz w:val="24"/>
          <w:szCs w:val="24"/>
        </w:rPr>
      </w:pPr>
      <w:r w:rsidRPr="00D34D20">
        <w:rPr>
          <w:rFonts w:asciiTheme="minorHAnsi" w:hAnsiTheme="minorHAnsi"/>
          <w:color w:val="000000"/>
          <w:sz w:val="24"/>
          <w:szCs w:val="24"/>
        </w:rPr>
        <w:t>The ability to identify the hazardous materials, if possible.</w:t>
      </w:r>
    </w:p>
    <w:p w14:paraId="77AFDE10" w14:textId="77777777" w:rsidR="003C70DC" w:rsidRPr="00D34D20" w:rsidRDefault="003C70DC" w:rsidP="00A87A9A">
      <w:pPr>
        <w:pStyle w:val="BodyText2"/>
        <w:numPr>
          <w:ilvl w:val="0"/>
          <w:numId w:val="160"/>
        </w:numPr>
        <w:jc w:val="left"/>
        <w:rPr>
          <w:rFonts w:asciiTheme="minorHAnsi" w:hAnsiTheme="minorHAnsi"/>
          <w:color w:val="000000"/>
          <w:sz w:val="24"/>
          <w:szCs w:val="24"/>
        </w:rPr>
      </w:pPr>
      <w:r w:rsidRPr="00D34D20">
        <w:rPr>
          <w:rFonts w:asciiTheme="minorHAnsi" w:hAnsiTheme="minorHAnsi"/>
          <w:color w:val="000000"/>
          <w:sz w:val="24"/>
          <w:szCs w:val="24"/>
        </w:rPr>
        <w:t xml:space="preserve">The understanding of the role of the first responder awareness individual in the employer’s emergency response plan including site security and control and the </w:t>
      </w:r>
      <w:r w:rsidRPr="00D34D20">
        <w:rPr>
          <w:rFonts w:asciiTheme="minorHAnsi" w:hAnsiTheme="minorHAnsi"/>
          <w:color w:val="000000"/>
          <w:sz w:val="24"/>
          <w:szCs w:val="24"/>
          <w:u w:val="single"/>
        </w:rPr>
        <w:t>North American Emergency Response Guidebook</w:t>
      </w:r>
      <w:r w:rsidRPr="00D34D20">
        <w:rPr>
          <w:rFonts w:asciiTheme="minorHAnsi" w:hAnsiTheme="minorHAnsi"/>
          <w:color w:val="000000"/>
          <w:sz w:val="24"/>
          <w:szCs w:val="24"/>
        </w:rPr>
        <w:t>.</w:t>
      </w:r>
    </w:p>
    <w:p w14:paraId="30E7129C" w14:textId="77777777" w:rsidR="003C70DC" w:rsidRPr="00D34D20" w:rsidRDefault="003C70DC" w:rsidP="00A87A9A">
      <w:pPr>
        <w:pStyle w:val="BodyText2"/>
        <w:numPr>
          <w:ilvl w:val="0"/>
          <w:numId w:val="160"/>
        </w:numPr>
        <w:jc w:val="left"/>
        <w:rPr>
          <w:rFonts w:asciiTheme="minorHAnsi" w:hAnsiTheme="minorHAnsi"/>
          <w:color w:val="000000"/>
          <w:sz w:val="24"/>
          <w:szCs w:val="24"/>
        </w:rPr>
      </w:pPr>
      <w:r w:rsidRPr="00D34D20">
        <w:rPr>
          <w:rFonts w:asciiTheme="minorHAnsi" w:hAnsiTheme="minorHAnsi"/>
          <w:color w:val="000000"/>
          <w:sz w:val="24"/>
          <w:szCs w:val="24"/>
        </w:rPr>
        <w:t>The ability to realize the need for additional resources and to make appropriate notifications to the communication center.</w:t>
      </w:r>
    </w:p>
    <w:p w14:paraId="2BC1BBD2" w14:textId="564F6DAC" w:rsidR="003C70DC" w:rsidRDefault="003C70DC" w:rsidP="00A87A9A">
      <w:pPr>
        <w:pStyle w:val="BodyText2"/>
        <w:jc w:val="left"/>
        <w:rPr>
          <w:rFonts w:asciiTheme="minorHAnsi" w:hAnsiTheme="minorHAnsi"/>
          <w:color w:val="000000"/>
          <w:sz w:val="24"/>
          <w:szCs w:val="24"/>
        </w:rPr>
      </w:pPr>
    </w:p>
    <w:p w14:paraId="4A3DC41E" w14:textId="77777777" w:rsidR="00BA7B2D" w:rsidRPr="00D34D20" w:rsidRDefault="00BA7B2D" w:rsidP="00A87A9A">
      <w:pPr>
        <w:pStyle w:val="BodyText2"/>
        <w:jc w:val="left"/>
        <w:rPr>
          <w:rFonts w:asciiTheme="minorHAnsi" w:hAnsiTheme="minorHAnsi"/>
          <w:color w:val="000000"/>
          <w:sz w:val="24"/>
          <w:szCs w:val="24"/>
        </w:rPr>
      </w:pPr>
    </w:p>
    <w:p w14:paraId="424F3643" w14:textId="77777777" w:rsidR="003C70DC" w:rsidRPr="00D34D20" w:rsidRDefault="003C70DC" w:rsidP="00A87A9A">
      <w:pPr>
        <w:pStyle w:val="BodyText2"/>
        <w:jc w:val="left"/>
        <w:rPr>
          <w:rFonts w:asciiTheme="minorHAnsi" w:hAnsiTheme="minorHAnsi"/>
          <w:b/>
          <w:color w:val="000000"/>
          <w:sz w:val="24"/>
          <w:szCs w:val="24"/>
        </w:rPr>
      </w:pPr>
      <w:r w:rsidRPr="00D34D20">
        <w:rPr>
          <w:rFonts w:asciiTheme="minorHAnsi" w:hAnsiTheme="minorHAnsi"/>
          <w:b/>
          <w:color w:val="000000"/>
          <w:sz w:val="24"/>
          <w:szCs w:val="24"/>
        </w:rPr>
        <w:lastRenderedPageBreak/>
        <w:t>First Responder Operations Level</w:t>
      </w:r>
    </w:p>
    <w:p w14:paraId="73E19369" w14:textId="77777777" w:rsidR="003C70DC" w:rsidRPr="00D34D20" w:rsidRDefault="003C70DC" w:rsidP="00A87A9A">
      <w:pPr>
        <w:pStyle w:val="BodyText2"/>
        <w:jc w:val="left"/>
        <w:rPr>
          <w:rFonts w:asciiTheme="minorHAnsi" w:hAnsiTheme="minorHAnsi"/>
          <w:b/>
          <w:color w:val="000000"/>
          <w:sz w:val="24"/>
          <w:szCs w:val="24"/>
        </w:rPr>
      </w:pPr>
    </w:p>
    <w:p w14:paraId="2FE112A4" w14:textId="77777777" w:rsidR="003C70DC" w:rsidRPr="00D34D20" w:rsidRDefault="003C70DC" w:rsidP="00A87A9A">
      <w:pPr>
        <w:pStyle w:val="BodyText2"/>
        <w:jc w:val="left"/>
        <w:rPr>
          <w:rFonts w:asciiTheme="minorHAnsi" w:hAnsiTheme="minorHAnsi"/>
          <w:color w:val="000000"/>
          <w:sz w:val="24"/>
          <w:szCs w:val="24"/>
        </w:rPr>
      </w:pPr>
      <w:r w:rsidRPr="00D34D20">
        <w:rPr>
          <w:rFonts w:asciiTheme="minorHAnsi" w:hAnsiTheme="minorHAnsi"/>
          <w:color w:val="000000"/>
          <w:sz w:val="24"/>
          <w:szCs w:val="24"/>
        </w:rPr>
        <w:t xml:space="preserve">First Responders at the operations level are individuals who respond to releases or potential releases of hazardous substances as part of the initial response to the site for the purpose of protecting nearby persons, property, or the environment from the effects of the release.  They are trained to respond in a defensive fashion without actually trying to stop the release.  Their function is to contain the release from a safe distance, keep it from spreading, and protect further exposures.  </w:t>
      </w:r>
    </w:p>
    <w:p w14:paraId="6894DBD7" w14:textId="77777777" w:rsidR="003C70DC" w:rsidRPr="00D34D20" w:rsidRDefault="003C70DC" w:rsidP="00A87A9A">
      <w:pPr>
        <w:pStyle w:val="BodyText2"/>
        <w:jc w:val="left"/>
        <w:rPr>
          <w:rFonts w:asciiTheme="minorHAnsi" w:hAnsiTheme="minorHAnsi"/>
          <w:color w:val="000000"/>
          <w:sz w:val="24"/>
          <w:szCs w:val="24"/>
        </w:rPr>
      </w:pPr>
    </w:p>
    <w:p w14:paraId="31C2C523" w14:textId="77777777" w:rsidR="003C70DC" w:rsidRPr="00D34D20" w:rsidRDefault="003C70DC" w:rsidP="00A87A9A">
      <w:pPr>
        <w:pStyle w:val="BodyText2"/>
        <w:ind w:left="720"/>
        <w:jc w:val="left"/>
        <w:rPr>
          <w:rFonts w:asciiTheme="minorHAnsi" w:hAnsiTheme="minorHAnsi"/>
          <w:color w:val="000000"/>
          <w:sz w:val="24"/>
          <w:szCs w:val="24"/>
        </w:rPr>
      </w:pPr>
      <w:r w:rsidRPr="00D34D20">
        <w:rPr>
          <w:rFonts w:asciiTheme="minorHAnsi" w:hAnsiTheme="minorHAnsi"/>
          <w:color w:val="000000"/>
          <w:sz w:val="24"/>
          <w:szCs w:val="24"/>
        </w:rPr>
        <w:t>First responders at the operation level shall have received at lease eight hours of training or have had sufficient experience to objectively demonstrate competency in the following areas in addition to those listed for the awareness level and the employer shall so certify:</w:t>
      </w:r>
    </w:p>
    <w:p w14:paraId="18119720" w14:textId="77777777" w:rsidR="003C70DC" w:rsidRPr="00D34D20" w:rsidRDefault="003C70DC" w:rsidP="00A87A9A">
      <w:pPr>
        <w:pStyle w:val="BodyText2"/>
        <w:jc w:val="left"/>
        <w:rPr>
          <w:rFonts w:asciiTheme="minorHAnsi" w:hAnsiTheme="minorHAnsi"/>
          <w:color w:val="000000"/>
          <w:sz w:val="24"/>
          <w:szCs w:val="24"/>
        </w:rPr>
      </w:pPr>
    </w:p>
    <w:p w14:paraId="75DF5E12" w14:textId="77777777" w:rsidR="003C70DC" w:rsidRPr="00D34D20" w:rsidRDefault="003C70DC" w:rsidP="00A87A9A">
      <w:pPr>
        <w:pStyle w:val="BodyText2"/>
        <w:numPr>
          <w:ilvl w:val="0"/>
          <w:numId w:val="161"/>
        </w:numPr>
        <w:jc w:val="left"/>
        <w:rPr>
          <w:rFonts w:asciiTheme="minorHAnsi" w:hAnsiTheme="minorHAnsi"/>
          <w:color w:val="000000"/>
          <w:sz w:val="24"/>
          <w:szCs w:val="24"/>
        </w:rPr>
      </w:pPr>
      <w:r w:rsidRPr="00D34D20">
        <w:rPr>
          <w:rFonts w:asciiTheme="minorHAnsi" w:hAnsiTheme="minorHAnsi"/>
          <w:color w:val="000000"/>
          <w:sz w:val="24"/>
          <w:szCs w:val="24"/>
        </w:rPr>
        <w:t>Knowledge of the basic hazard and risk assessment techniques.</w:t>
      </w:r>
    </w:p>
    <w:p w14:paraId="1528C244" w14:textId="77777777" w:rsidR="003C70DC" w:rsidRPr="00D34D20" w:rsidRDefault="003C70DC" w:rsidP="00A87A9A">
      <w:pPr>
        <w:pStyle w:val="BodyText2"/>
        <w:numPr>
          <w:ilvl w:val="0"/>
          <w:numId w:val="161"/>
        </w:numPr>
        <w:jc w:val="left"/>
        <w:rPr>
          <w:rFonts w:asciiTheme="minorHAnsi" w:hAnsiTheme="minorHAnsi"/>
          <w:color w:val="000000"/>
          <w:sz w:val="24"/>
          <w:szCs w:val="24"/>
        </w:rPr>
      </w:pPr>
      <w:r w:rsidRPr="00D34D20">
        <w:rPr>
          <w:rFonts w:asciiTheme="minorHAnsi" w:hAnsiTheme="minorHAnsi"/>
          <w:color w:val="000000"/>
          <w:sz w:val="24"/>
          <w:szCs w:val="24"/>
        </w:rPr>
        <w:t>Know how to select and use proper personal protective equipment provided to the first responder operation level.</w:t>
      </w:r>
    </w:p>
    <w:p w14:paraId="57B16991" w14:textId="77777777" w:rsidR="003C70DC" w:rsidRPr="00D34D20" w:rsidRDefault="003C70DC" w:rsidP="00A87A9A">
      <w:pPr>
        <w:pStyle w:val="BodyText2"/>
        <w:numPr>
          <w:ilvl w:val="0"/>
          <w:numId w:val="161"/>
        </w:numPr>
        <w:jc w:val="left"/>
        <w:rPr>
          <w:rFonts w:asciiTheme="minorHAnsi" w:hAnsiTheme="minorHAnsi"/>
          <w:color w:val="000000"/>
          <w:sz w:val="24"/>
          <w:szCs w:val="24"/>
        </w:rPr>
      </w:pPr>
      <w:r w:rsidRPr="00D34D20">
        <w:rPr>
          <w:rFonts w:asciiTheme="minorHAnsi" w:hAnsiTheme="minorHAnsi"/>
          <w:color w:val="000000"/>
          <w:sz w:val="24"/>
          <w:szCs w:val="24"/>
        </w:rPr>
        <w:t>An understanding of basic hazardous materials terms.</w:t>
      </w:r>
    </w:p>
    <w:p w14:paraId="4C2BC8BA" w14:textId="77777777" w:rsidR="003C70DC" w:rsidRPr="00D34D20" w:rsidRDefault="003C70DC" w:rsidP="00A87A9A">
      <w:pPr>
        <w:pStyle w:val="BodyText2"/>
        <w:numPr>
          <w:ilvl w:val="0"/>
          <w:numId w:val="161"/>
        </w:numPr>
        <w:jc w:val="left"/>
        <w:rPr>
          <w:rFonts w:asciiTheme="minorHAnsi" w:hAnsiTheme="minorHAnsi"/>
          <w:color w:val="000000"/>
          <w:sz w:val="24"/>
          <w:szCs w:val="24"/>
        </w:rPr>
      </w:pPr>
      <w:r w:rsidRPr="00D34D20">
        <w:rPr>
          <w:rFonts w:asciiTheme="minorHAnsi" w:hAnsiTheme="minorHAnsi"/>
          <w:color w:val="000000"/>
          <w:sz w:val="24"/>
          <w:szCs w:val="24"/>
        </w:rPr>
        <w:t>Know how to perform basic control, containment and/or confinement operations within the capabilities of the resources and personal protective equipment available with their unit.</w:t>
      </w:r>
    </w:p>
    <w:p w14:paraId="46C0545F" w14:textId="77777777" w:rsidR="003C70DC" w:rsidRPr="00D34D20" w:rsidRDefault="003C70DC" w:rsidP="00A87A9A">
      <w:pPr>
        <w:pStyle w:val="BodyText2"/>
        <w:numPr>
          <w:ilvl w:val="0"/>
          <w:numId w:val="161"/>
        </w:numPr>
        <w:jc w:val="left"/>
        <w:rPr>
          <w:rFonts w:asciiTheme="minorHAnsi" w:hAnsiTheme="minorHAnsi"/>
          <w:color w:val="000000"/>
          <w:sz w:val="24"/>
          <w:szCs w:val="24"/>
        </w:rPr>
      </w:pPr>
      <w:r w:rsidRPr="00D34D20">
        <w:rPr>
          <w:rFonts w:asciiTheme="minorHAnsi" w:hAnsiTheme="minorHAnsi"/>
          <w:color w:val="000000"/>
          <w:sz w:val="24"/>
          <w:szCs w:val="24"/>
        </w:rPr>
        <w:t>Know how to implement basic decontamination procedures.</w:t>
      </w:r>
    </w:p>
    <w:p w14:paraId="5B71A151" w14:textId="77777777" w:rsidR="003C70DC" w:rsidRPr="00D34D20" w:rsidRDefault="003C70DC" w:rsidP="00A87A9A">
      <w:pPr>
        <w:pStyle w:val="BodyText2"/>
        <w:numPr>
          <w:ilvl w:val="0"/>
          <w:numId w:val="161"/>
        </w:numPr>
        <w:jc w:val="left"/>
        <w:rPr>
          <w:rFonts w:asciiTheme="minorHAnsi" w:hAnsiTheme="minorHAnsi"/>
          <w:color w:val="000000"/>
          <w:sz w:val="24"/>
          <w:szCs w:val="24"/>
        </w:rPr>
      </w:pPr>
      <w:r w:rsidRPr="00D34D20">
        <w:rPr>
          <w:rFonts w:asciiTheme="minorHAnsi" w:hAnsiTheme="minorHAnsi"/>
          <w:color w:val="000000"/>
          <w:sz w:val="24"/>
          <w:szCs w:val="24"/>
        </w:rPr>
        <w:t>An understanding of the relevant standard operating procedures and termination procedures.</w:t>
      </w:r>
    </w:p>
    <w:p w14:paraId="31469457" w14:textId="77777777" w:rsidR="003C70DC" w:rsidRPr="00D34D20" w:rsidRDefault="003C70DC" w:rsidP="00A87A9A">
      <w:pPr>
        <w:pStyle w:val="BodyText2"/>
        <w:jc w:val="left"/>
        <w:rPr>
          <w:rFonts w:asciiTheme="minorHAnsi" w:hAnsiTheme="minorHAnsi"/>
          <w:color w:val="000000"/>
          <w:sz w:val="24"/>
          <w:szCs w:val="24"/>
        </w:rPr>
      </w:pPr>
    </w:p>
    <w:p w14:paraId="7BB5A75E" w14:textId="77777777" w:rsidR="003C70DC" w:rsidRPr="00D34D20" w:rsidRDefault="003C70DC" w:rsidP="00A87A9A">
      <w:pPr>
        <w:pStyle w:val="BodyText2"/>
        <w:jc w:val="left"/>
        <w:rPr>
          <w:rFonts w:asciiTheme="minorHAnsi" w:hAnsiTheme="minorHAnsi"/>
          <w:b/>
          <w:color w:val="000000"/>
          <w:sz w:val="24"/>
          <w:szCs w:val="24"/>
        </w:rPr>
      </w:pPr>
      <w:r w:rsidRPr="00D34D20">
        <w:rPr>
          <w:rFonts w:asciiTheme="minorHAnsi" w:hAnsiTheme="minorHAnsi"/>
          <w:b/>
          <w:color w:val="000000"/>
          <w:sz w:val="24"/>
          <w:szCs w:val="24"/>
        </w:rPr>
        <w:t>Hazardous Materials Technician</w:t>
      </w:r>
    </w:p>
    <w:p w14:paraId="02E2B238" w14:textId="77777777" w:rsidR="003C70DC" w:rsidRPr="00D34D20" w:rsidRDefault="003C70DC" w:rsidP="00A87A9A">
      <w:pPr>
        <w:pStyle w:val="BodyText2"/>
        <w:jc w:val="left"/>
        <w:rPr>
          <w:rFonts w:asciiTheme="minorHAnsi" w:hAnsiTheme="minorHAnsi"/>
          <w:b/>
          <w:color w:val="000000"/>
          <w:sz w:val="24"/>
          <w:szCs w:val="24"/>
        </w:rPr>
      </w:pPr>
    </w:p>
    <w:p w14:paraId="4DDBC591" w14:textId="77777777" w:rsidR="003C70DC" w:rsidRPr="00D34D20" w:rsidRDefault="003C70DC" w:rsidP="00A87A9A">
      <w:pPr>
        <w:pStyle w:val="BodyText2"/>
        <w:jc w:val="left"/>
        <w:rPr>
          <w:rFonts w:asciiTheme="minorHAnsi" w:hAnsiTheme="minorHAnsi"/>
          <w:color w:val="000000"/>
          <w:sz w:val="24"/>
          <w:szCs w:val="24"/>
        </w:rPr>
      </w:pPr>
      <w:r w:rsidRPr="00D34D20">
        <w:rPr>
          <w:rFonts w:asciiTheme="minorHAnsi" w:hAnsiTheme="minorHAnsi"/>
          <w:color w:val="000000"/>
          <w:sz w:val="24"/>
          <w:szCs w:val="24"/>
        </w:rPr>
        <w:t>Hazardous materials technicians are individuals who respond to releases or potential releases for the purpose of stopping the release.  They assume a more aggressive role than a first responder at the operations level does in that they will approach the point of release in order to plug, patch, or otherwise stop the release of hazardous substance.</w:t>
      </w:r>
    </w:p>
    <w:p w14:paraId="03372080" w14:textId="77777777" w:rsidR="003C70DC" w:rsidRPr="00D34D20" w:rsidRDefault="003C70DC" w:rsidP="00A87A9A">
      <w:pPr>
        <w:pStyle w:val="BodyText2"/>
        <w:jc w:val="left"/>
        <w:rPr>
          <w:rFonts w:asciiTheme="minorHAnsi" w:hAnsiTheme="minorHAnsi"/>
          <w:color w:val="000000"/>
          <w:sz w:val="24"/>
          <w:szCs w:val="24"/>
        </w:rPr>
      </w:pPr>
    </w:p>
    <w:p w14:paraId="74E68A4A" w14:textId="170842A9" w:rsidR="003C70DC" w:rsidRPr="00D34D20" w:rsidRDefault="003C70DC" w:rsidP="00A87A9A">
      <w:pPr>
        <w:pStyle w:val="BodyText2"/>
        <w:ind w:left="720"/>
        <w:jc w:val="left"/>
        <w:rPr>
          <w:rFonts w:asciiTheme="minorHAnsi" w:hAnsiTheme="minorHAnsi"/>
          <w:color w:val="000000"/>
          <w:sz w:val="24"/>
          <w:szCs w:val="24"/>
        </w:rPr>
      </w:pPr>
      <w:r w:rsidRPr="00D34D20">
        <w:rPr>
          <w:rFonts w:asciiTheme="minorHAnsi" w:hAnsiTheme="minorHAnsi"/>
          <w:color w:val="000000"/>
          <w:sz w:val="24"/>
          <w:szCs w:val="24"/>
        </w:rPr>
        <w:t>Hazardous materials technicians shall have received at leas</w:t>
      </w:r>
      <w:r w:rsidR="00D34D20">
        <w:rPr>
          <w:rFonts w:asciiTheme="minorHAnsi" w:hAnsiTheme="minorHAnsi"/>
          <w:color w:val="000000"/>
          <w:sz w:val="24"/>
          <w:szCs w:val="24"/>
        </w:rPr>
        <w:t>t</w:t>
      </w:r>
      <w:r w:rsidRPr="00D34D20">
        <w:rPr>
          <w:rFonts w:asciiTheme="minorHAnsi" w:hAnsiTheme="minorHAnsi"/>
          <w:color w:val="000000"/>
          <w:sz w:val="24"/>
          <w:szCs w:val="24"/>
        </w:rPr>
        <w:t xml:space="preserve"> 24 hours of training equal to the first responder operations level and in addition have competency in the following areas and the employer shall so certify:</w:t>
      </w:r>
    </w:p>
    <w:p w14:paraId="4B543724" w14:textId="77777777" w:rsidR="003C70DC" w:rsidRPr="00D34D20" w:rsidRDefault="003C70DC" w:rsidP="00A87A9A">
      <w:pPr>
        <w:pStyle w:val="BodyText2"/>
        <w:ind w:left="720"/>
        <w:jc w:val="left"/>
        <w:rPr>
          <w:rFonts w:asciiTheme="minorHAnsi" w:hAnsiTheme="minorHAnsi"/>
          <w:color w:val="000000"/>
          <w:sz w:val="24"/>
          <w:szCs w:val="24"/>
        </w:rPr>
      </w:pPr>
    </w:p>
    <w:p w14:paraId="78D42D07" w14:textId="77777777" w:rsidR="003C70DC" w:rsidRPr="00D34D20" w:rsidRDefault="003C70DC" w:rsidP="00A87A9A">
      <w:pPr>
        <w:pStyle w:val="BodyText2"/>
        <w:numPr>
          <w:ilvl w:val="0"/>
          <w:numId w:val="162"/>
        </w:numPr>
        <w:jc w:val="left"/>
        <w:rPr>
          <w:rFonts w:asciiTheme="minorHAnsi" w:hAnsiTheme="minorHAnsi"/>
          <w:color w:val="000000"/>
          <w:sz w:val="24"/>
          <w:szCs w:val="24"/>
        </w:rPr>
      </w:pPr>
      <w:r w:rsidRPr="00D34D20">
        <w:rPr>
          <w:rFonts w:asciiTheme="minorHAnsi" w:hAnsiTheme="minorHAnsi"/>
          <w:color w:val="000000"/>
          <w:sz w:val="24"/>
          <w:szCs w:val="24"/>
        </w:rPr>
        <w:t>Know how to implement the employer’s emergency response plan.</w:t>
      </w:r>
    </w:p>
    <w:p w14:paraId="7ED05449" w14:textId="77777777" w:rsidR="003C70DC" w:rsidRPr="00D34D20" w:rsidRDefault="003C70DC" w:rsidP="00A87A9A">
      <w:pPr>
        <w:pStyle w:val="BodyText2"/>
        <w:numPr>
          <w:ilvl w:val="0"/>
          <w:numId w:val="162"/>
        </w:numPr>
        <w:jc w:val="left"/>
        <w:rPr>
          <w:rFonts w:asciiTheme="minorHAnsi" w:hAnsiTheme="minorHAnsi"/>
          <w:color w:val="000000"/>
          <w:sz w:val="24"/>
          <w:szCs w:val="24"/>
        </w:rPr>
      </w:pPr>
      <w:r w:rsidRPr="00D34D20">
        <w:rPr>
          <w:rFonts w:asciiTheme="minorHAnsi" w:hAnsiTheme="minorHAnsi"/>
          <w:color w:val="000000"/>
          <w:sz w:val="24"/>
          <w:szCs w:val="24"/>
        </w:rPr>
        <w:t>Know the classification, identification, and verification of known and unknown materials by using field survey instruments and equipment.</w:t>
      </w:r>
    </w:p>
    <w:p w14:paraId="193E6058" w14:textId="77777777" w:rsidR="003C70DC" w:rsidRPr="00D34D20" w:rsidRDefault="003C70DC" w:rsidP="00A87A9A">
      <w:pPr>
        <w:pStyle w:val="BodyText2"/>
        <w:numPr>
          <w:ilvl w:val="0"/>
          <w:numId w:val="162"/>
        </w:numPr>
        <w:jc w:val="left"/>
        <w:rPr>
          <w:rFonts w:asciiTheme="minorHAnsi" w:hAnsiTheme="minorHAnsi"/>
          <w:color w:val="000000"/>
          <w:sz w:val="24"/>
          <w:szCs w:val="24"/>
        </w:rPr>
      </w:pPr>
      <w:r w:rsidRPr="00D34D20">
        <w:rPr>
          <w:rFonts w:asciiTheme="minorHAnsi" w:hAnsiTheme="minorHAnsi"/>
          <w:color w:val="000000"/>
          <w:sz w:val="24"/>
          <w:szCs w:val="24"/>
        </w:rPr>
        <w:t>Be able to function within an assigned role in the Incident Command System.</w:t>
      </w:r>
    </w:p>
    <w:p w14:paraId="0902D222" w14:textId="77777777" w:rsidR="003C70DC" w:rsidRPr="00D34D20" w:rsidRDefault="003C70DC" w:rsidP="00A87A9A">
      <w:pPr>
        <w:pStyle w:val="BodyText2"/>
        <w:numPr>
          <w:ilvl w:val="0"/>
          <w:numId w:val="162"/>
        </w:numPr>
        <w:jc w:val="left"/>
        <w:rPr>
          <w:rFonts w:asciiTheme="minorHAnsi" w:hAnsiTheme="minorHAnsi"/>
          <w:color w:val="000000"/>
          <w:sz w:val="24"/>
          <w:szCs w:val="24"/>
        </w:rPr>
      </w:pPr>
      <w:r w:rsidRPr="00D34D20">
        <w:rPr>
          <w:rFonts w:asciiTheme="minorHAnsi" w:hAnsiTheme="minorHAnsi"/>
          <w:color w:val="000000"/>
          <w:sz w:val="24"/>
          <w:szCs w:val="24"/>
        </w:rPr>
        <w:t>Know how to select and use proper specialized chemical personal protective equipment provided to the hazardous materials technician.</w:t>
      </w:r>
    </w:p>
    <w:p w14:paraId="4C4424BD" w14:textId="77777777" w:rsidR="003C70DC" w:rsidRPr="00D34D20" w:rsidRDefault="003C70DC" w:rsidP="00A87A9A">
      <w:pPr>
        <w:pStyle w:val="BodyText2"/>
        <w:numPr>
          <w:ilvl w:val="0"/>
          <w:numId w:val="162"/>
        </w:numPr>
        <w:jc w:val="left"/>
        <w:rPr>
          <w:rFonts w:asciiTheme="minorHAnsi" w:hAnsiTheme="minorHAnsi"/>
          <w:color w:val="000000"/>
          <w:sz w:val="24"/>
          <w:szCs w:val="24"/>
        </w:rPr>
      </w:pPr>
      <w:r w:rsidRPr="00D34D20">
        <w:rPr>
          <w:rFonts w:asciiTheme="minorHAnsi" w:hAnsiTheme="minorHAnsi"/>
          <w:color w:val="000000"/>
          <w:sz w:val="24"/>
          <w:szCs w:val="24"/>
        </w:rPr>
        <w:t>Understand hazard and risk assessment techniques.</w:t>
      </w:r>
    </w:p>
    <w:p w14:paraId="6D423DF3" w14:textId="77777777" w:rsidR="003C70DC" w:rsidRPr="00D34D20" w:rsidRDefault="003C70DC" w:rsidP="00A87A9A">
      <w:pPr>
        <w:pStyle w:val="BodyText2"/>
        <w:numPr>
          <w:ilvl w:val="0"/>
          <w:numId w:val="162"/>
        </w:numPr>
        <w:jc w:val="left"/>
        <w:rPr>
          <w:rFonts w:asciiTheme="minorHAnsi" w:hAnsiTheme="minorHAnsi"/>
          <w:color w:val="000000"/>
          <w:sz w:val="24"/>
          <w:szCs w:val="24"/>
        </w:rPr>
      </w:pPr>
      <w:r w:rsidRPr="00D34D20">
        <w:rPr>
          <w:rFonts w:asciiTheme="minorHAnsi" w:hAnsiTheme="minorHAnsi"/>
          <w:color w:val="000000"/>
          <w:sz w:val="24"/>
          <w:szCs w:val="24"/>
        </w:rPr>
        <w:t>Be able to perform advance control, containment, and/or confinement operations within the capabilities of the resources and personal protective equipment available with the unit.</w:t>
      </w:r>
    </w:p>
    <w:p w14:paraId="214F8492" w14:textId="77777777" w:rsidR="003C70DC" w:rsidRPr="00D34D20" w:rsidRDefault="003C70DC" w:rsidP="00A87A9A">
      <w:pPr>
        <w:pStyle w:val="BodyText2"/>
        <w:numPr>
          <w:ilvl w:val="0"/>
          <w:numId w:val="162"/>
        </w:numPr>
        <w:jc w:val="left"/>
        <w:rPr>
          <w:rFonts w:asciiTheme="minorHAnsi" w:hAnsiTheme="minorHAnsi"/>
          <w:color w:val="000000"/>
          <w:sz w:val="24"/>
          <w:szCs w:val="24"/>
        </w:rPr>
      </w:pPr>
      <w:r w:rsidRPr="00D34D20">
        <w:rPr>
          <w:rFonts w:asciiTheme="minorHAnsi" w:hAnsiTheme="minorHAnsi"/>
          <w:color w:val="000000"/>
          <w:sz w:val="24"/>
          <w:szCs w:val="24"/>
        </w:rPr>
        <w:lastRenderedPageBreak/>
        <w:t>Understand and implement decontamination procedures.</w:t>
      </w:r>
    </w:p>
    <w:p w14:paraId="029DA118" w14:textId="77777777" w:rsidR="003C70DC" w:rsidRPr="00D34D20" w:rsidRDefault="003C70DC" w:rsidP="00A87A9A">
      <w:pPr>
        <w:pStyle w:val="BodyText2"/>
        <w:numPr>
          <w:ilvl w:val="0"/>
          <w:numId w:val="162"/>
        </w:numPr>
        <w:jc w:val="left"/>
        <w:rPr>
          <w:rFonts w:asciiTheme="minorHAnsi" w:hAnsiTheme="minorHAnsi"/>
          <w:color w:val="000000"/>
          <w:sz w:val="24"/>
          <w:szCs w:val="24"/>
        </w:rPr>
      </w:pPr>
      <w:r w:rsidRPr="00D34D20">
        <w:rPr>
          <w:rFonts w:asciiTheme="minorHAnsi" w:hAnsiTheme="minorHAnsi"/>
          <w:color w:val="000000"/>
          <w:sz w:val="24"/>
          <w:szCs w:val="24"/>
        </w:rPr>
        <w:t>Understand termination procedures.</w:t>
      </w:r>
    </w:p>
    <w:p w14:paraId="7439D734" w14:textId="77777777" w:rsidR="003C70DC" w:rsidRPr="00D34D20" w:rsidRDefault="003C70DC" w:rsidP="00A87A9A">
      <w:pPr>
        <w:pStyle w:val="BodyText2"/>
        <w:numPr>
          <w:ilvl w:val="0"/>
          <w:numId w:val="162"/>
        </w:numPr>
        <w:jc w:val="left"/>
        <w:rPr>
          <w:rFonts w:asciiTheme="minorHAnsi" w:hAnsiTheme="minorHAnsi"/>
          <w:color w:val="000000"/>
          <w:sz w:val="24"/>
          <w:szCs w:val="24"/>
        </w:rPr>
      </w:pPr>
      <w:r w:rsidRPr="00D34D20">
        <w:rPr>
          <w:rFonts w:asciiTheme="minorHAnsi" w:hAnsiTheme="minorHAnsi"/>
          <w:color w:val="000000"/>
          <w:sz w:val="24"/>
          <w:szCs w:val="24"/>
        </w:rPr>
        <w:t>Understand basic chemical and toxicological terminology and behavior.</w:t>
      </w:r>
    </w:p>
    <w:p w14:paraId="6A01DCA7" w14:textId="77777777" w:rsidR="003C70DC" w:rsidRPr="00D34D20" w:rsidRDefault="003C70DC" w:rsidP="00A87A9A">
      <w:pPr>
        <w:pStyle w:val="BodyText2"/>
        <w:jc w:val="left"/>
        <w:rPr>
          <w:rFonts w:asciiTheme="minorHAnsi" w:hAnsiTheme="minorHAnsi"/>
          <w:color w:val="000000"/>
          <w:sz w:val="24"/>
          <w:szCs w:val="24"/>
        </w:rPr>
      </w:pPr>
    </w:p>
    <w:p w14:paraId="647ADFB0" w14:textId="77777777" w:rsidR="003C70DC" w:rsidRPr="00D34D20" w:rsidRDefault="003C70DC" w:rsidP="00A87A9A">
      <w:pPr>
        <w:pStyle w:val="BodyText2"/>
        <w:jc w:val="left"/>
        <w:rPr>
          <w:rFonts w:asciiTheme="minorHAnsi" w:hAnsiTheme="minorHAnsi"/>
          <w:color w:val="000000"/>
          <w:sz w:val="24"/>
          <w:szCs w:val="24"/>
        </w:rPr>
      </w:pPr>
    </w:p>
    <w:p w14:paraId="58E447CA" w14:textId="77777777" w:rsidR="003C70DC" w:rsidRPr="00D34D20" w:rsidRDefault="003C70DC" w:rsidP="00A87A9A">
      <w:pPr>
        <w:pStyle w:val="BodyText2"/>
        <w:jc w:val="left"/>
        <w:rPr>
          <w:rFonts w:asciiTheme="minorHAnsi" w:hAnsiTheme="minorHAnsi"/>
          <w:b/>
          <w:color w:val="000000"/>
          <w:sz w:val="24"/>
          <w:szCs w:val="24"/>
        </w:rPr>
      </w:pPr>
      <w:r w:rsidRPr="00D34D20">
        <w:rPr>
          <w:rFonts w:asciiTheme="minorHAnsi" w:hAnsiTheme="minorHAnsi"/>
          <w:b/>
          <w:color w:val="000000"/>
          <w:sz w:val="24"/>
          <w:szCs w:val="24"/>
        </w:rPr>
        <w:t>Hazardous Materials Specialist</w:t>
      </w:r>
    </w:p>
    <w:p w14:paraId="48A2FCF4" w14:textId="77777777" w:rsidR="003C70DC" w:rsidRPr="00D34D20" w:rsidRDefault="003C70DC" w:rsidP="00A87A9A">
      <w:pPr>
        <w:pStyle w:val="BodyText2"/>
        <w:jc w:val="left"/>
        <w:rPr>
          <w:rFonts w:asciiTheme="minorHAnsi" w:hAnsiTheme="minorHAnsi"/>
          <w:b/>
          <w:color w:val="000000"/>
          <w:sz w:val="24"/>
          <w:szCs w:val="24"/>
        </w:rPr>
      </w:pPr>
    </w:p>
    <w:p w14:paraId="2FCEFE0C" w14:textId="77777777" w:rsidR="003C70DC" w:rsidRPr="00D34D20" w:rsidRDefault="003C70DC" w:rsidP="00A87A9A">
      <w:pPr>
        <w:pStyle w:val="BodyText2"/>
        <w:jc w:val="left"/>
        <w:rPr>
          <w:rFonts w:asciiTheme="minorHAnsi" w:hAnsiTheme="minorHAnsi"/>
          <w:color w:val="000000"/>
          <w:sz w:val="24"/>
          <w:szCs w:val="24"/>
        </w:rPr>
      </w:pPr>
      <w:r w:rsidRPr="00D34D20">
        <w:rPr>
          <w:rFonts w:asciiTheme="minorHAnsi" w:hAnsiTheme="minorHAnsi"/>
          <w:color w:val="000000"/>
          <w:sz w:val="24"/>
          <w:szCs w:val="24"/>
        </w:rPr>
        <w:t>Hazardous materials specialists are individuals who respond with and provide support to hazardous materials technicians.  Their duties parallel those of the hazardous materials technician, however they may be called upon, where a more specific knowledge of the various substances is needed.  The hazardous materials specialist would also act as the site liaison with Federal, state, local and other government authorities in regards to site activities.</w:t>
      </w:r>
    </w:p>
    <w:p w14:paraId="32F4F14B" w14:textId="77777777" w:rsidR="003C70DC" w:rsidRPr="00D34D20" w:rsidRDefault="003C70DC" w:rsidP="00A87A9A">
      <w:pPr>
        <w:pStyle w:val="BodyText2"/>
        <w:jc w:val="left"/>
        <w:rPr>
          <w:rFonts w:asciiTheme="minorHAnsi" w:hAnsiTheme="minorHAnsi"/>
          <w:color w:val="000000"/>
          <w:sz w:val="24"/>
          <w:szCs w:val="24"/>
        </w:rPr>
      </w:pPr>
    </w:p>
    <w:p w14:paraId="79D9A967" w14:textId="77777777" w:rsidR="003C70DC" w:rsidRPr="00D34D20" w:rsidRDefault="003C70DC" w:rsidP="00A87A9A">
      <w:pPr>
        <w:pStyle w:val="BodyText2"/>
        <w:ind w:left="720"/>
        <w:jc w:val="left"/>
        <w:rPr>
          <w:rFonts w:asciiTheme="minorHAnsi" w:hAnsiTheme="minorHAnsi"/>
          <w:color w:val="000000"/>
          <w:sz w:val="24"/>
          <w:szCs w:val="24"/>
        </w:rPr>
      </w:pPr>
      <w:r w:rsidRPr="00D34D20">
        <w:rPr>
          <w:rFonts w:asciiTheme="minorHAnsi" w:hAnsiTheme="minorHAnsi"/>
          <w:color w:val="000000"/>
          <w:sz w:val="24"/>
          <w:szCs w:val="24"/>
        </w:rPr>
        <w:t>Hazardous materials specialists shall have received at least 24 hours of training equal to the technician level and in addition have competency in the following areas and the employer shall so certify:</w:t>
      </w:r>
    </w:p>
    <w:p w14:paraId="2E44C87C" w14:textId="77777777" w:rsidR="003C70DC" w:rsidRPr="00D34D20" w:rsidRDefault="003C70DC" w:rsidP="00A87A9A">
      <w:pPr>
        <w:pStyle w:val="BodyText2"/>
        <w:ind w:left="720"/>
        <w:jc w:val="left"/>
        <w:rPr>
          <w:rFonts w:asciiTheme="minorHAnsi" w:hAnsiTheme="minorHAnsi"/>
          <w:color w:val="000000"/>
          <w:sz w:val="24"/>
          <w:szCs w:val="24"/>
        </w:rPr>
      </w:pPr>
    </w:p>
    <w:p w14:paraId="1FCBFE76" w14:textId="77777777" w:rsidR="003C70DC" w:rsidRPr="00D34D20" w:rsidRDefault="003C70DC" w:rsidP="00A87A9A">
      <w:pPr>
        <w:pStyle w:val="BodyText2"/>
        <w:numPr>
          <w:ilvl w:val="0"/>
          <w:numId w:val="163"/>
        </w:numPr>
        <w:jc w:val="left"/>
        <w:rPr>
          <w:rFonts w:asciiTheme="minorHAnsi" w:hAnsiTheme="minorHAnsi"/>
          <w:color w:val="000000"/>
          <w:sz w:val="24"/>
          <w:szCs w:val="24"/>
        </w:rPr>
      </w:pPr>
      <w:r w:rsidRPr="00D34D20">
        <w:rPr>
          <w:rFonts w:asciiTheme="minorHAnsi" w:hAnsiTheme="minorHAnsi"/>
          <w:color w:val="000000"/>
          <w:sz w:val="24"/>
          <w:szCs w:val="24"/>
        </w:rPr>
        <w:t>Know how to implement the local emergency response plan.</w:t>
      </w:r>
    </w:p>
    <w:p w14:paraId="6FEDBE4B" w14:textId="77777777" w:rsidR="003C70DC" w:rsidRPr="00D34D20" w:rsidRDefault="003C70DC" w:rsidP="00A87A9A">
      <w:pPr>
        <w:pStyle w:val="BodyText2"/>
        <w:numPr>
          <w:ilvl w:val="0"/>
          <w:numId w:val="163"/>
        </w:numPr>
        <w:jc w:val="left"/>
        <w:rPr>
          <w:rFonts w:asciiTheme="minorHAnsi" w:hAnsiTheme="minorHAnsi"/>
          <w:color w:val="000000"/>
          <w:sz w:val="24"/>
          <w:szCs w:val="24"/>
        </w:rPr>
      </w:pPr>
      <w:r w:rsidRPr="00D34D20">
        <w:rPr>
          <w:rFonts w:asciiTheme="minorHAnsi" w:hAnsiTheme="minorHAnsi"/>
          <w:color w:val="000000"/>
          <w:sz w:val="24"/>
          <w:szCs w:val="24"/>
        </w:rPr>
        <w:t>Understand the classification, identification and verification of known and unknown materials by using advance survey instruments and equipment.</w:t>
      </w:r>
    </w:p>
    <w:p w14:paraId="0EAA43C0" w14:textId="77777777" w:rsidR="003C70DC" w:rsidRPr="00D34D20" w:rsidRDefault="003C70DC" w:rsidP="00A87A9A">
      <w:pPr>
        <w:pStyle w:val="BodyText2"/>
        <w:numPr>
          <w:ilvl w:val="0"/>
          <w:numId w:val="163"/>
        </w:numPr>
        <w:jc w:val="left"/>
        <w:rPr>
          <w:rFonts w:asciiTheme="minorHAnsi" w:hAnsiTheme="minorHAnsi"/>
          <w:color w:val="000000"/>
          <w:sz w:val="24"/>
          <w:szCs w:val="24"/>
        </w:rPr>
      </w:pPr>
      <w:r w:rsidRPr="00D34D20">
        <w:rPr>
          <w:rFonts w:asciiTheme="minorHAnsi" w:hAnsiTheme="minorHAnsi"/>
          <w:color w:val="000000"/>
          <w:sz w:val="24"/>
          <w:szCs w:val="24"/>
        </w:rPr>
        <w:t>Knowledge of the state emergency response plan.</w:t>
      </w:r>
    </w:p>
    <w:p w14:paraId="34F5E402" w14:textId="77777777" w:rsidR="003C70DC" w:rsidRPr="00D34D20" w:rsidRDefault="003C70DC" w:rsidP="00A87A9A">
      <w:pPr>
        <w:pStyle w:val="BodyText2"/>
        <w:numPr>
          <w:ilvl w:val="0"/>
          <w:numId w:val="163"/>
        </w:numPr>
        <w:jc w:val="left"/>
        <w:rPr>
          <w:rFonts w:asciiTheme="minorHAnsi" w:hAnsiTheme="minorHAnsi"/>
          <w:color w:val="000000"/>
          <w:sz w:val="24"/>
          <w:szCs w:val="24"/>
        </w:rPr>
      </w:pPr>
      <w:r w:rsidRPr="00D34D20">
        <w:rPr>
          <w:rFonts w:asciiTheme="minorHAnsi" w:hAnsiTheme="minorHAnsi"/>
          <w:color w:val="000000"/>
          <w:sz w:val="24"/>
          <w:szCs w:val="24"/>
        </w:rPr>
        <w:t>Be able to select and use proper specialized chemical personal protective equipment provided to the hazardous materials specialist.</w:t>
      </w:r>
    </w:p>
    <w:p w14:paraId="5838F099" w14:textId="77777777" w:rsidR="003C70DC" w:rsidRPr="00D34D20" w:rsidRDefault="003C70DC" w:rsidP="00A87A9A">
      <w:pPr>
        <w:pStyle w:val="BodyText2"/>
        <w:numPr>
          <w:ilvl w:val="0"/>
          <w:numId w:val="163"/>
        </w:numPr>
        <w:jc w:val="left"/>
        <w:rPr>
          <w:rFonts w:asciiTheme="minorHAnsi" w:hAnsiTheme="minorHAnsi"/>
          <w:color w:val="000000"/>
          <w:sz w:val="24"/>
          <w:szCs w:val="24"/>
        </w:rPr>
      </w:pPr>
      <w:r w:rsidRPr="00D34D20">
        <w:rPr>
          <w:rFonts w:asciiTheme="minorHAnsi" w:hAnsiTheme="minorHAnsi"/>
          <w:color w:val="000000"/>
          <w:sz w:val="24"/>
          <w:szCs w:val="24"/>
        </w:rPr>
        <w:t>Understand in-depth hazard and risk assessment techniques.</w:t>
      </w:r>
    </w:p>
    <w:p w14:paraId="1B730F8D" w14:textId="77777777" w:rsidR="003C70DC" w:rsidRPr="00D34D20" w:rsidRDefault="003C70DC" w:rsidP="00A87A9A">
      <w:pPr>
        <w:pStyle w:val="BodyText2"/>
        <w:numPr>
          <w:ilvl w:val="0"/>
          <w:numId w:val="163"/>
        </w:numPr>
        <w:jc w:val="left"/>
        <w:rPr>
          <w:rFonts w:asciiTheme="minorHAnsi" w:hAnsiTheme="minorHAnsi"/>
          <w:color w:val="000000"/>
          <w:sz w:val="24"/>
          <w:szCs w:val="24"/>
        </w:rPr>
      </w:pPr>
      <w:r w:rsidRPr="00D34D20">
        <w:rPr>
          <w:rFonts w:asciiTheme="minorHAnsi" w:hAnsiTheme="minorHAnsi"/>
          <w:color w:val="000000"/>
          <w:sz w:val="24"/>
          <w:szCs w:val="24"/>
        </w:rPr>
        <w:t>Be able to perform specialized control, containment, and/or confinement operations within the capabilities of the resources and personal protective equipment available.</w:t>
      </w:r>
    </w:p>
    <w:p w14:paraId="28285244" w14:textId="77777777" w:rsidR="003C70DC" w:rsidRPr="00D34D20" w:rsidRDefault="003C70DC" w:rsidP="00A87A9A">
      <w:pPr>
        <w:pStyle w:val="BodyText2"/>
        <w:numPr>
          <w:ilvl w:val="0"/>
          <w:numId w:val="163"/>
        </w:numPr>
        <w:jc w:val="left"/>
        <w:rPr>
          <w:rFonts w:asciiTheme="minorHAnsi" w:hAnsiTheme="minorHAnsi"/>
          <w:color w:val="000000"/>
          <w:sz w:val="24"/>
          <w:szCs w:val="24"/>
        </w:rPr>
      </w:pPr>
      <w:r w:rsidRPr="00D34D20">
        <w:rPr>
          <w:rFonts w:asciiTheme="minorHAnsi" w:hAnsiTheme="minorHAnsi"/>
          <w:color w:val="000000"/>
          <w:sz w:val="24"/>
          <w:szCs w:val="24"/>
        </w:rPr>
        <w:t>Be able to determine and implement decontamination procedures.</w:t>
      </w:r>
    </w:p>
    <w:p w14:paraId="2DE8BD77" w14:textId="77777777" w:rsidR="003C70DC" w:rsidRPr="00D34D20" w:rsidRDefault="003C70DC" w:rsidP="00A87A9A">
      <w:pPr>
        <w:pStyle w:val="BodyText2"/>
        <w:numPr>
          <w:ilvl w:val="0"/>
          <w:numId w:val="163"/>
        </w:numPr>
        <w:jc w:val="left"/>
        <w:rPr>
          <w:rFonts w:asciiTheme="minorHAnsi" w:hAnsiTheme="minorHAnsi"/>
          <w:color w:val="000000"/>
          <w:sz w:val="24"/>
          <w:szCs w:val="24"/>
        </w:rPr>
      </w:pPr>
      <w:r w:rsidRPr="00D34D20">
        <w:rPr>
          <w:rFonts w:asciiTheme="minorHAnsi" w:hAnsiTheme="minorHAnsi"/>
          <w:color w:val="000000"/>
          <w:sz w:val="24"/>
          <w:szCs w:val="24"/>
        </w:rPr>
        <w:t>Have the ability to develop a site safety and control plan.</w:t>
      </w:r>
    </w:p>
    <w:p w14:paraId="54B95200" w14:textId="77777777" w:rsidR="003C70DC" w:rsidRPr="00D34D20" w:rsidRDefault="003C70DC" w:rsidP="00A87A9A">
      <w:pPr>
        <w:pStyle w:val="BodyText2"/>
        <w:numPr>
          <w:ilvl w:val="0"/>
          <w:numId w:val="163"/>
        </w:numPr>
        <w:jc w:val="left"/>
        <w:rPr>
          <w:rFonts w:asciiTheme="minorHAnsi" w:hAnsiTheme="minorHAnsi"/>
          <w:color w:val="000000"/>
          <w:sz w:val="24"/>
          <w:szCs w:val="24"/>
        </w:rPr>
      </w:pPr>
      <w:r w:rsidRPr="00D34D20">
        <w:rPr>
          <w:rFonts w:asciiTheme="minorHAnsi" w:hAnsiTheme="minorHAnsi"/>
          <w:color w:val="000000"/>
          <w:sz w:val="24"/>
          <w:szCs w:val="24"/>
        </w:rPr>
        <w:t>Understand chemical radiological and toxicological terminology and behavior.</w:t>
      </w:r>
    </w:p>
    <w:p w14:paraId="648BA6AF" w14:textId="77777777" w:rsidR="003C70DC" w:rsidRPr="00D34D20" w:rsidRDefault="003C70DC" w:rsidP="00A87A9A">
      <w:pPr>
        <w:pStyle w:val="BodyText2"/>
        <w:jc w:val="left"/>
        <w:rPr>
          <w:rFonts w:asciiTheme="minorHAnsi" w:hAnsiTheme="minorHAnsi"/>
          <w:color w:val="000000"/>
          <w:sz w:val="24"/>
          <w:szCs w:val="24"/>
        </w:rPr>
      </w:pPr>
    </w:p>
    <w:p w14:paraId="168097D1" w14:textId="77777777" w:rsidR="003C70DC" w:rsidRPr="00D34D20" w:rsidRDefault="003C70DC" w:rsidP="00A87A9A">
      <w:pPr>
        <w:pStyle w:val="BodyText2"/>
        <w:jc w:val="left"/>
        <w:rPr>
          <w:rFonts w:asciiTheme="minorHAnsi" w:hAnsiTheme="minorHAnsi"/>
          <w:color w:val="000000"/>
          <w:sz w:val="24"/>
          <w:szCs w:val="24"/>
        </w:rPr>
      </w:pPr>
    </w:p>
    <w:p w14:paraId="63DC5733" w14:textId="77777777" w:rsidR="00D34D20" w:rsidRPr="0073292F" w:rsidRDefault="00D34D20" w:rsidP="00A87A9A">
      <w:pPr>
        <w:pStyle w:val="BodyText2"/>
        <w:jc w:val="left"/>
        <w:rPr>
          <w:rFonts w:asciiTheme="minorHAnsi" w:hAnsiTheme="minorHAnsi"/>
          <w:color w:val="000000"/>
          <w:sz w:val="24"/>
          <w:szCs w:val="24"/>
        </w:rPr>
      </w:pPr>
      <w:r w:rsidRPr="0073292F">
        <w:rPr>
          <w:rFonts w:asciiTheme="minorHAnsi" w:hAnsiTheme="minorHAnsi"/>
          <w:b/>
          <w:color w:val="000000"/>
          <w:sz w:val="24"/>
          <w:szCs w:val="24"/>
        </w:rPr>
        <w:t>Incident Command System</w:t>
      </w:r>
    </w:p>
    <w:p w14:paraId="170A3624" w14:textId="77777777" w:rsidR="00D34D20" w:rsidRPr="0073292F" w:rsidRDefault="00D34D20" w:rsidP="00A87A9A">
      <w:pPr>
        <w:pStyle w:val="BodyText2"/>
        <w:jc w:val="left"/>
        <w:rPr>
          <w:rFonts w:asciiTheme="minorHAnsi" w:hAnsiTheme="minorHAnsi"/>
          <w:color w:val="000000"/>
          <w:sz w:val="24"/>
          <w:szCs w:val="24"/>
        </w:rPr>
      </w:pPr>
    </w:p>
    <w:p w14:paraId="7DCBCB28" w14:textId="77777777" w:rsidR="00D34D20" w:rsidRPr="0073292F" w:rsidRDefault="00D34D20" w:rsidP="00A87A9A">
      <w:pPr>
        <w:pStyle w:val="BodyText2"/>
        <w:jc w:val="left"/>
        <w:rPr>
          <w:rFonts w:asciiTheme="minorHAnsi" w:hAnsiTheme="minorHAnsi"/>
          <w:color w:val="000000"/>
          <w:sz w:val="24"/>
          <w:szCs w:val="24"/>
        </w:rPr>
      </w:pPr>
      <w:r w:rsidRPr="0073292F">
        <w:rPr>
          <w:rFonts w:asciiTheme="minorHAnsi" w:hAnsiTheme="minorHAnsi"/>
          <w:i/>
          <w:color w:val="000000"/>
          <w:sz w:val="24"/>
          <w:szCs w:val="24"/>
        </w:rPr>
        <w:t>Incident Commander</w:t>
      </w:r>
      <w:r w:rsidRPr="0073292F">
        <w:rPr>
          <w:rFonts w:asciiTheme="minorHAnsi" w:hAnsiTheme="minorHAnsi"/>
          <w:color w:val="000000"/>
          <w:sz w:val="24"/>
          <w:szCs w:val="24"/>
        </w:rPr>
        <w:t>s, who will assume control of the incident scene beyond the first responder awareness level, shall receive at least 24 hours of training equal to the first responder operations level and in addition have competency in the following areas and the employer shall so certify:</w:t>
      </w:r>
    </w:p>
    <w:p w14:paraId="0E3DB3B2" w14:textId="77777777" w:rsidR="00D34D20" w:rsidRPr="0073292F" w:rsidRDefault="00D34D20" w:rsidP="00A87A9A">
      <w:pPr>
        <w:pStyle w:val="BodyText2"/>
        <w:jc w:val="left"/>
        <w:rPr>
          <w:rFonts w:asciiTheme="minorHAnsi" w:hAnsiTheme="minorHAnsi"/>
          <w:color w:val="000000"/>
          <w:sz w:val="24"/>
          <w:szCs w:val="24"/>
        </w:rPr>
      </w:pPr>
    </w:p>
    <w:p w14:paraId="7023785F" w14:textId="77777777" w:rsidR="00D34D20" w:rsidRPr="0073292F" w:rsidRDefault="00D34D20" w:rsidP="00A87A9A">
      <w:pPr>
        <w:pStyle w:val="BodyText2"/>
        <w:numPr>
          <w:ilvl w:val="0"/>
          <w:numId w:val="164"/>
        </w:numPr>
        <w:jc w:val="left"/>
        <w:rPr>
          <w:rFonts w:asciiTheme="minorHAnsi" w:hAnsiTheme="minorHAnsi"/>
          <w:color w:val="000000"/>
          <w:sz w:val="24"/>
          <w:szCs w:val="24"/>
        </w:rPr>
      </w:pPr>
      <w:r w:rsidRPr="0073292F">
        <w:rPr>
          <w:rFonts w:asciiTheme="minorHAnsi" w:hAnsiTheme="minorHAnsi"/>
          <w:color w:val="000000"/>
          <w:sz w:val="24"/>
          <w:szCs w:val="24"/>
        </w:rPr>
        <w:t>Know and be able to implement the employer’s incident command system.</w:t>
      </w:r>
    </w:p>
    <w:p w14:paraId="1BCDC402" w14:textId="77777777" w:rsidR="00D34D20" w:rsidRPr="0073292F" w:rsidRDefault="00D34D20" w:rsidP="00A87A9A">
      <w:pPr>
        <w:pStyle w:val="BodyText2"/>
        <w:numPr>
          <w:ilvl w:val="0"/>
          <w:numId w:val="164"/>
        </w:numPr>
        <w:jc w:val="left"/>
        <w:rPr>
          <w:rFonts w:asciiTheme="minorHAnsi" w:hAnsiTheme="minorHAnsi"/>
          <w:color w:val="000000"/>
          <w:sz w:val="24"/>
          <w:szCs w:val="24"/>
        </w:rPr>
      </w:pPr>
      <w:r w:rsidRPr="0073292F">
        <w:rPr>
          <w:rFonts w:asciiTheme="minorHAnsi" w:hAnsiTheme="minorHAnsi"/>
          <w:color w:val="000000"/>
          <w:sz w:val="24"/>
          <w:szCs w:val="24"/>
        </w:rPr>
        <w:t>Know how to implement the employer’s emergency response plan.</w:t>
      </w:r>
    </w:p>
    <w:p w14:paraId="3FE53EFE" w14:textId="77777777" w:rsidR="00D34D20" w:rsidRPr="0073292F" w:rsidRDefault="00D34D20" w:rsidP="00A87A9A">
      <w:pPr>
        <w:pStyle w:val="BodyText2"/>
        <w:numPr>
          <w:ilvl w:val="0"/>
          <w:numId w:val="164"/>
        </w:numPr>
        <w:jc w:val="left"/>
        <w:rPr>
          <w:rFonts w:asciiTheme="minorHAnsi" w:hAnsiTheme="minorHAnsi"/>
          <w:color w:val="000000"/>
          <w:sz w:val="24"/>
          <w:szCs w:val="24"/>
        </w:rPr>
      </w:pPr>
      <w:r w:rsidRPr="0073292F">
        <w:rPr>
          <w:rFonts w:asciiTheme="minorHAnsi" w:hAnsiTheme="minorHAnsi"/>
          <w:color w:val="000000"/>
          <w:sz w:val="24"/>
          <w:szCs w:val="24"/>
        </w:rPr>
        <w:t>Know and understand the hazards and risks associated with employees working in chemical protective clothing.</w:t>
      </w:r>
    </w:p>
    <w:p w14:paraId="58AE6DF0" w14:textId="77777777" w:rsidR="00D34D20" w:rsidRPr="0073292F" w:rsidRDefault="00D34D20" w:rsidP="00A87A9A">
      <w:pPr>
        <w:pStyle w:val="BodyText2"/>
        <w:numPr>
          <w:ilvl w:val="0"/>
          <w:numId w:val="164"/>
        </w:numPr>
        <w:jc w:val="left"/>
        <w:rPr>
          <w:rFonts w:asciiTheme="minorHAnsi" w:hAnsiTheme="minorHAnsi"/>
          <w:color w:val="000000"/>
          <w:sz w:val="24"/>
          <w:szCs w:val="24"/>
        </w:rPr>
      </w:pPr>
      <w:r w:rsidRPr="0073292F">
        <w:rPr>
          <w:rFonts w:asciiTheme="minorHAnsi" w:hAnsiTheme="minorHAnsi"/>
          <w:color w:val="000000"/>
          <w:sz w:val="24"/>
          <w:szCs w:val="24"/>
        </w:rPr>
        <w:t>Know how to implement the local emergency response plan.</w:t>
      </w:r>
    </w:p>
    <w:p w14:paraId="36BC7DF5" w14:textId="77777777" w:rsidR="00D34D20" w:rsidRPr="0073292F" w:rsidRDefault="00D34D20" w:rsidP="00A87A9A">
      <w:pPr>
        <w:pStyle w:val="BodyText2"/>
        <w:numPr>
          <w:ilvl w:val="0"/>
          <w:numId w:val="164"/>
        </w:numPr>
        <w:jc w:val="left"/>
        <w:rPr>
          <w:rFonts w:asciiTheme="minorHAnsi" w:hAnsiTheme="minorHAnsi"/>
          <w:color w:val="000000"/>
          <w:sz w:val="24"/>
          <w:szCs w:val="24"/>
        </w:rPr>
      </w:pPr>
      <w:r w:rsidRPr="0073292F">
        <w:rPr>
          <w:rFonts w:asciiTheme="minorHAnsi" w:hAnsiTheme="minorHAnsi"/>
          <w:color w:val="000000"/>
          <w:sz w:val="24"/>
          <w:szCs w:val="24"/>
        </w:rPr>
        <w:lastRenderedPageBreak/>
        <w:t>Knowledge of the state Emergency Response Plan and of the Federal Regional Response Team.</w:t>
      </w:r>
    </w:p>
    <w:p w14:paraId="7838FDD0" w14:textId="77777777" w:rsidR="00D34D20" w:rsidRDefault="00D34D20" w:rsidP="00A87A9A">
      <w:pPr>
        <w:pStyle w:val="BodyText2"/>
        <w:numPr>
          <w:ilvl w:val="0"/>
          <w:numId w:val="164"/>
        </w:numPr>
        <w:jc w:val="left"/>
        <w:rPr>
          <w:rFonts w:asciiTheme="minorHAnsi" w:hAnsiTheme="minorHAnsi"/>
          <w:color w:val="000000"/>
          <w:sz w:val="24"/>
          <w:szCs w:val="24"/>
        </w:rPr>
      </w:pPr>
      <w:r w:rsidRPr="0073292F">
        <w:rPr>
          <w:rFonts w:asciiTheme="minorHAnsi" w:hAnsiTheme="minorHAnsi"/>
          <w:color w:val="000000"/>
          <w:sz w:val="24"/>
          <w:szCs w:val="24"/>
        </w:rPr>
        <w:t>Know and understand the importance of decontamination procedures.</w:t>
      </w:r>
    </w:p>
    <w:p w14:paraId="3E998A1E" w14:textId="77777777" w:rsidR="00BA7B2D" w:rsidRPr="0073292F" w:rsidRDefault="00BA7B2D" w:rsidP="00A87A9A">
      <w:pPr>
        <w:pStyle w:val="BodyText2"/>
        <w:ind w:left="1080"/>
        <w:jc w:val="left"/>
        <w:rPr>
          <w:rFonts w:asciiTheme="minorHAnsi" w:hAnsiTheme="minorHAnsi"/>
          <w:color w:val="000000"/>
          <w:sz w:val="24"/>
          <w:szCs w:val="24"/>
        </w:rPr>
      </w:pPr>
    </w:p>
    <w:p w14:paraId="1D6E4647" w14:textId="77777777" w:rsidR="003C70DC" w:rsidRPr="00D34D20" w:rsidRDefault="003C70DC" w:rsidP="00A87A9A">
      <w:pPr>
        <w:pStyle w:val="BodyText2"/>
        <w:jc w:val="left"/>
        <w:rPr>
          <w:rFonts w:asciiTheme="minorHAnsi" w:hAnsiTheme="minorHAnsi"/>
          <w:b/>
          <w:color w:val="000000"/>
          <w:sz w:val="24"/>
          <w:szCs w:val="24"/>
        </w:rPr>
      </w:pPr>
      <w:r w:rsidRPr="00D34D20">
        <w:rPr>
          <w:rFonts w:asciiTheme="minorHAnsi" w:hAnsiTheme="minorHAnsi"/>
          <w:b/>
          <w:color w:val="000000"/>
          <w:sz w:val="24"/>
          <w:szCs w:val="24"/>
        </w:rPr>
        <w:t>Trainers</w:t>
      </w:r>
    </w:p>
    <w:p w14:paraId="2A8ADC59" w14:textId="77777777" w:rsidR="003C70DC" w:rsidRPr="00D34D20" w:rsidRDefault="003C70DC" w:rsidP="00A87A9A">
      <w:pPr>
        <w:pStyle w:val="BodyText2"/>
        <w:jc w:val="left"/>
        <w:rPr>
          <w:rFonts w:asciiTheme="minorHAnsi" w:hAnsiTheme="minorHAnsi"/>
          <w:b/>
          <w:color w:val="000000"/>
          <w:sz w:val="24"/>
          <w:szCs w:val="24"/>
        </w:rPr>
      </w:pPr>
    </w:p>
    <w:p w14:paraId="2C3411E8" w14:textId="77777777" w:rsidR="003C70DC" w:rsidRPr="00D34D20" w:rsidRDefault="003C70DC" w:rsidP="00A87A9A">
      <w:pPr>
        <w:pStyle w:val="BodyText2"/>
        <w:jc w:val="left"/>
        <w:rPr>
          <w:rFonts w:asciiTheme="minorHAnsi" w:hAnsiTheme="minorHAnsi"/>
          <w:color w:val="000000"/>
          <w:sz w:val="24"/>
          <w:szCs w:val="24"/>
        </w:rPr>
      </w:pPr>
      <w:r w:rsidRPr="00D34D20">
        <w:rPr>
          <w:rFonts w:asciiTheme="minorHAnsi" w:hAnsiTheme="minorHAnsi"/>
          <w:color w:val="000000"/>
          <w:sz w:val="24"/>
          <w:szCs w:val="24"/>
        </w:rPr>
        <w:t>Trainers who teach any of the above training subjects shall have satisfactorily completed a training course for teaching the subjects they are expected to teach, such as the courses offered by the U.S. Fire Academy, FEMA Emergency Management Institute, U.S. EPA, Massachusetts Fire Academy or Massachusetts Emergency Management Agency; or they shall have the training and/or academic credentials and instructional experience necessary to demonstrate competent instructional skills and a good command of the subject matter of the courses they are to teach.</w:t>
      </w:r>
    </w:p>
    <w:p w14:paraId="123BD79A" w14:textId="77777777" w:rsidR="002F49CC" w:rsidRDefault="002F49CC">
      <w:pPr>
        <w:spacing w:after="0" w:line="240" w:lineRule="auto"/>
        <w:rPr>
          <w:rFonts w:ascii="Arial Narrow" w:hAnsi="Arial Narrow"/>
          <w:b/>
          <w:sz w:val="32"/>
        </w:rPr>
      </w:pPr>
    </w:p>
    <w:p w14:paraId="14950BE3" w14:textId="63A93C44" w:rsidR="002F49CC" w:rsidRDefault="002F49CC" w:rsidP="00A87A9A">
      <w:pPr>
        <w:pStyle w:val="Heading2"/>
      </w:pPr>
      <w:bookmarkStart w:id="140" w:name="_Toc496098059"/>
      <w:r>
        <w:t>Exercise Program</w:t>
      </w:r>
      <w:bookmarkEnd w:id="140"/>
    </w:p>
    <w:p w14:paraId="176E93EA" w14:textId="31CA5153" w:rsidR="00D34D20" w:rsidRDefault="00D34D20" w:rsidP="00A87A9A">
      <w:pPr>
        <w:pStyle w:val="BodyText2"/>
        <w:jc w:val="left"/>
        <w:rPr>
          <w:rFonts w:asciiTheme="minorHAnsi" w:hAnsiTheme="minorHAnsi"/>
          <w:color w:val="000000"/>
          <w:sz w:val="24"/>
        </w:rPr>
      </w:pPr>
      <w:r w:rsidRPr="00D34D20">
        <w:rPr>
          <w:rFonts w:asciiTheme="minorHAnsi" w:hAnsiTheme="minorHAnsi"/>
          <w:color w:val="000000"/>
          <w:sz w:val="24"/>
        </w:rPr>
        <w:t xml:space="preserve">Similar to Training Programs, </w:t>
      </w:r>
      <w:r>
        <w:rPr>
          <w:rFonts w:asciiTheme="minorHAnsi" w:hAnsiTheme="minorHAnsi"/>
          <w:color w:val="000000"/>
          <w:sz w:val="24"/>
        </w:rPr>
        <w:t xml:space="preserve">a strong Emergency Management Program should also involve exercise various plans and procedures, to ensure that training and the various plans are effective.  </w:t>
      </w:r>
    </w:p>
    <w:p w14:paraId="2CD1E2B9" w14:textId="77777777" w:rsidR="00D34D20" w:rsidRDefault="00D34D20" w:rsidP="00A87A9A">
      <w:pPr>
        <w:pStyle w:val="BodyText2"/>
        <w:jc w:val="left"/>
        <w:rPr>
          <w:rFonts w:asciiTheme="minorHAnsi" w:hAnsiTheme="minorHAnsi"/>
          <w:color w:val="000000"/>
          <w:sz w:val="24"/>
        </w:rPr>
      </w:pPr>
    </w:p>
    <w:p w14:paraId="7CED9C34" w14:textId="42EC8B39" w:rsidR="00D34D20" w:rsidRPr="00D34D20" w:rsidRDefault="00D34D20" w:rsidP="00A87A9A">
      <w:pPr>
        <w:pStyle w:val="BodyText2"/>
        <w:jc w:val="left"/>
        <w:rPr>
          <w:rFonts w:asciiTheme="minorHAnsi" w:hAnsiTheme="minorHAnsi"/>
          <w:color w:val="000000"/>
          <w:sz w:val="24"/>
        </w:rPr>
      </w:pPr>
      <w:r w:rsidRPr="00D34D20">
        <w:rPr>
          <w:rFonts w:asciiTheme="minorHAnsi" w:hAnsiTheme="minorHAnsi"/>
          <w:color w:val="000000"/>
          <w:sz w:val="24"/>
        </w:rPr>
        <w:t xml:space="preserve">Section 303(c)(9) of EPCRA places a requirement on local jurisdictions to establish “methods and schedules for exercising the emergency plan”.  In establishing training programs and schedules the </w:t>
      </w:r>
      <w:r>
        <w:rPr>
          <w:rFonts w:asciiTheme="minorHAnsi" w:hAnsiTheme="minorHAnsi"/>
          <w:color w:val="000000"/>
          <w:sz w:val="24"/>
        </w:rPr>
        <w:t xml:space="preserve">emergency managers </w:t>
      </w:r>
      <w:r w:rsidRPr="00D34D20">
        <w:rPr>
          <w:rFonts w:asciiTheme="minorHAnsi" w:hAnsiTheme="minorHAnsi"/>
          <w:color w:val="000000"/>
          <w:sz w:val="24"/>
        </w:rPr>
        <w:t xml:space="preserve">recognize the need for an integrated exercise program that will ensure community response agencies and facilities successfully perform their emergency roles and functions in accordance with the </w:t>
      </w:r>
      <w:r>
        <w:rPr>
          <w:rFonts w:asciiTheme="minorHAnsi" w:hAnsiTheme="minorHAnsi"/>
          <w:color w:val="000000"/>
          <w:sz w:val="24"/>
        </w:rPr>
        <w:t>All Hazards</w:t>
      </w:r>
      <w:r w:rsidRPr="00D34D20">
        <w:rPr>
          <w:rFonts w:asciiTheme="minorHAnsi" w:hAnsiTheme="minorHAnsi"/>
          <w:color w:val="000000"/>
          <w:sz w:val="24"/>
        </w:rPr>
        <w:t xml:space="preserve"> Emergency Plan.  An effective exercise program will also strengthen response management, coordination, and operations, plus reveal shortcomings and weaknesses that can be corrected prior to an emergency in order to improve and refine public safety capabilities.  </w:t>
      </w:r>
    </w:p>
    <w:p w14:paraId="428E7A04" w14:textId="77777777" w:rsidR="00D34D20" w:rsidRPr="00D34D20" w:rsidRDefault="00D34D20" w:rsidP="00A87A9A">
      <w:pPr>
        <w:pStyle w:val="BodyText2"/>
        <w:jc w:val="left"/>
        <w:rPr>
          <w:rFonts w:asciiTheme="minorHAnsi" w:hAnsiTheme="minorHAnsi"/>
          <w:color w:val="000000"/>
          <w:sz w:val="24"/>
        </w:rPr>
      </w:pPr>
    </w:p>
    <w:p w14:paraId="6EEBC07F" w14:textId="50A7C919" w:rsidR="00D34D20" w:rsidRPr="00D34D20" w:rsidRDefault="00D34D20" w:rsidP="00A87A9A">
      <w:pPr>
        <w:pStyle w:val="Heading3"/>
        <w:jc w:val="left"/>
        <w:rPr>
          <w:sz w:val="28"/>
        </w:rPr>
      </w:pPr>
      <w:bookmarkStart w:id="141" w:name="_Toc496098060"/>
      <w:r>
        <w:rPr>
          <w:sz w:val="28"/>
        </w:rPr>
        <w:t>Types of Exercises</w:t>
      </w:r>
      <w:bookmarkEnd w:id="141"/>
    </w:p>
    <w:p w14:paraId="15F55AE9" w14:textId="77777777" w:rsidR="00D34D20" w:rsidRPr="00D34D20" w:rsidRDefault="00D34D20" w:rsidP="00A87A9A">
      <w:pPr>
        <w:pStyle w:val="BodyText2"/>
        <w:jc w:val="left"/>
        <w:rPr>
          <w:rFonts w:asciiTheme="minorHAnsi" w:hAnsiTheme="minorHAnsi"/>
          <w:color w:val="000000"/>
          <w:sz w:val="24"/>
        </w:rPr>
      </w:pPr>
      <w:r w:rsidRPr="00D34D20">
        <w:rPr>
          <w:rFonts w:asciiTheme="minorHAnsi" w:hAnsiTheme="minorHAnsi"/>
          <w:color w:val="000000"/>
          <w:sz w:val="24"/>
        </w:rPr>
        <w:t xml:space="preserve">Exercises are generally classified in three major categories:  Tabletop, Functional, and Full Scale.  Local jurisdictions may also consider preliminary exercises called </w:t>
      </w:r>
      <w:r w:rsidRPr="00D34D20">
        <w:rPr>
          <w:rFonts w:asciiTheme="minorHAnsi" w:hAnsiTheme="minorHAnsi"/>
          <w:i/>
          <w:color w:val="000000"/>
          <w:sz w:val="24"/>
        </w:rPr>
        <w:t>Orientations</w:t>
      </w:r>
      <w:r w:rsidRPr="00D34D20">
        <w:rPr>
          <w:rFonts w:asciiTheme="minorHAnsi" w:hAnsiTheme="minorHAnsi"/>
          <w:color w:val="000000"/>
          <w:sz w:val="24"/>
        </w:rPr>
        <w:t xml:space="preserve"> to introduce participants to the plan and prepare for the exercise process.</w:t>
      </w:r>
    </w:p>
    <w:p w14:paraId="00AD60D5" w14:textId="77777777" w:rsidR="00D34D20" w:rsidRPr="00D34D20" w:rsidRDefault="00D34D20" w:rsidP="00A87A9A">
      <w:pPr>
        <w:pStyle w:val="BodyText2"/>
        <w:jc w:val="left"/>
        <w:rPr>
          <w:rFonts w:asciiTheme="minorHAnsi" w:hAnsiTheme="minorHAnsi"/>
          <w:color w:val="000000"/>
          <w:sz w:val="24"/>
        </w:rPr>
      </w:pPr>
    </w:p>
    <w:p w14:paraId="16688A19" w14:textId="77777777" w:rsidR="00D34D20" w:rsidRPr="00D34D20" w:rsidRDefault="00D34D20" w:rsidP="00A87A9A">
      <w:pPr>
        <w:pStyle w:val="BodyText2"/>
        <w:jc w:val="left"/>
        <w:rPr>
          <w:rFonts w:asciiTheme="minorHAnsi" w:hAnsiTheme="minorHAnsi"/>
          <w:color w:val="000000"/>
          <w:sz w:val="24"/>
        </w:rPr>
      </w:pPr>
      <w:r w:rsidRPr="00D34D20">
        <w:rPr>
          <w:rFonts w:asciiTheme="minorHAnsi" w:hAnsiTheme="minorHAnsi"/>
          <w:color w:val="000000"/>
          <w:sz w:val="24"/>
        </w:rPr>
        <w:t>Each of these exercises varies in activities and resources.  Some require simple preparations and execution while others may be more complex and require greater efforts and resources.  Each provides their own benefits and all should be considered in the overall development of an exercise program.</w:t>
      </w:r>
    </w:p>
    <w:p w14:paraId="438695D5" w14:textId="77777777" w:rsidR="00D34D20" w:rsidRPr="00D34D20" w:rsidRDefault="00D34D20" w:rsidP="00A87A9A">
      <w:pPr>
        <w:pStyle w:val="BodyText2"/>
        <w:jc w:val="left"/>
        <w:rPr>
          <w:rFonts w:asciiTheme="minorHAnsi" w:hAnsiTheme="minorHAnsi"/>
          <w:color w:val="000000"/>
          <w:sz w:val="24"/>
        </w:rPr>
      </w:pPr>
    </w:p>
    <w:p w14:paraId="1D2EECED" w14:textId="77777777" w:rsidR="00D34D20" w:rsidRPr="00D34D20" w:rsidRDefault="00D34D20" w:rsidP="00A87A9A">
      <w:pPr>
        <w:pStyle w:val="BodyText2"/>
        <w:jc w:val="left"/>
        <w:rPr>
          <w:rFonts w:asciiTheme="minorHAnsi" w:hAnsiTheme="minorHAnsi"/>
          <w:color w:val="000000"/>
          <w:sz w:val="24"/>
        </w:rPr>
      </w:pPr>
      <w:r w:rsidRPr="00D34D20">
        <w:rPr>
          <w:rFonts w:asciiTheme="minorHAnsi" w:hAnsiTheme="minorHAnsi"/>
          <w:b/>
          <w:color w:val="000000"/>
          <w:sz w:val="24"/>
        </w:rPr>
        <w:t>Orientation (Exercise)</w:t>
      </w:r>
    </w:p>
    <w:p w14:paraId="235464DC" w14:textId="77777777" w:rsidR="00BA7B2D" w:rsidRDefault="00D34D20" w:rsidP="00A87A9A">
      <w:pPr>
        <w:pStyle w:val="BodyText2"/>
        <w:jc w:val="left"/>
        <w:rPr>
          <w:rFonts w:asciiTheme="minorHAnsi" w:hAnsiTheme="minorHAnsi"/>
          <w:color w:val="000000"/>
          <w:sz w:val="24"/>
        </w:rPr>
      </w:pPr>
      <w:r w:rsidRPr="00D34D20">
        <w:rPr>
          <w:rFonts w:asciiTheme="minorHAnsi" w:hAnsiTheme="minorHAnsi"/>
          <w:i/>
          <w:color w:val="000000"/>
          <w:sz w:val="24"/>
        </w:rPr>
        <w:t>Orientations</w:t>
      </w:r>
      <w:r w:rsidRPr="00D34D20">
        <w:rPr>
          <w:rFonts w:asciiTheme="minorHAnsi" w:hAnsiTheme="minorHAnsi"/>
          <w:color w:val="000000"/>
          <w:sz w:val="24"/>
        </w:rPr>
        <w:t xml:space="preserve"> are used to acquaint personnel with policies and procedures developed in the planning process, providing a general overview of the emergency plan and its provisions.  Orientation is especially effective in ensuring that emergency personnel understand their roles and responsibilities and clarifying any complex or sensitive plan elements.  </w:t>
      </w:r>
    </w:p>
    <w:p w14:paraId="0A6CB9CA" w14:textId="77AE1C18" w:rsidR="00D34D20" w:rsidRPr="00D34D20" w:rsidRDefault="00D34D20" w:rsidP="00A87A9A">
      <w:pPr>
        <w:pStyle w:val="BodyText2"/>
        <w:jc w:val="left"/>
        <w:rPr>
          <w:rFonts w:asciiTheme="minorHAnsi" w:hAnsiTheme="minorHAnsi"/>
          <w:color w:val="000000"/>
          <w:sz w:val="24"/>
        </w:rPr>
      </w:pPr>
      <w:r w:rsidRPr="00D34D20">
        <w:rPr>
          <w:rFonts w:asciiTheme="minorHAnsi" w:hAnsiTheme="minorHAnsi"/>
          <w:color w:val="000000"/>
          <w:sz w:val="24"/>
        </w:rPr>
        <w:lastRenderedPageBreak/>
        <w:t>While the orientation does not normally involve any direct simulation or role-playing, it is used to review plan procedures and informally apply them to potential emergency situations or past events familiar to everyone.</w:t>
      </w:r>
    </w:p>
    <w:p w14:paraId="3F894814" w14:textId="77777777" w:rsidR="00D34D20" w:rsidRDefault="00D34D20" w:rsidP="00A87A9A">
      <w:pPr>
        <w:pStyle w:val="BodyText2"/>
        <w:jc w:val="left"/>
        <w:rPr>
          <w:rFonts w:asciiTheme="minorHAnsi" w:hAnsiTheme="minorHAnsi"/>
          <w:b/>
          <w:i/>
          <w:color w:val="000000"/>
          <w:sz w:val="24"/>
        </w:rPr>
      </w:pPr>
    </w:p>
    <w:p w14:paraId="57F906A8" w14:textId="51EDB770" w:rsidR="00D34D20" w:rsidRPr="00D34D20" w:rsidRDefault="00D34D20" w:rsidP="00A87A9A">
      <w:pPr>
        <w:pStyle w:val="BodyText2"/>
        <w:jc w:val="left"/>
        <w:rPr>
          <w:rFonts w:asciiTheme="minorHAnsi" w:hAnsiTheme="minorHAnsi"/>
          <w:b/>
          <w:color w:val="000000"/>
          <w:sz w:val="24"/>
        </w:rPr>
      </w:pPr>
      <w:r w:rsidRPr="00D34D20">
        <w:rPr>
          <w:rFonts w:asciiTheme="minorHAnsi" w:hAnsiTheme="minorHAnsi"/>
          <w:b/>
          <w:color w:val="000000"/>
          <w:sz w:val="24"/>
        </w:rPr>
        <w:t>Tabletop Exercise</w:t>
      </w:r>
    </w:p>
    <w:p w14:paraId="078152FF" w14:textId="77777777" w:rsidR="00D34D20" w:rsidRPr="00D34D20" w:rsidRDefault="00D34D20" w:rsidP="00A87A9A">
      <w:pPr>
        <w:pStyle w:val="BodyText2"/>
        <w:jc w:val="left"/>
        <w:rPr>
          <w:rFonts w:asciiTheme="minorHAnsi" w:hAnsiTheme="minorHAnsi"/>
          <w:color w:val="000000"/>
          <w:sz w:val="24"/>
        </w:rPr>
      </w:pPr>
    </w:p>
    <w:p w14:paraId="0759ACB3" w14:textId="77777777" w:rsidR="00D34D20" w:rsidRPr="00D34D20" w:rsidRDefault="00D34D20" w:rsidP="00A87A9A">
      <w:pPr>
        <w:pStyle w:val="BodyText2"/>
        <w:jc w:val="left"/>
        <w:rPr>
          <w:rFonts w:asciiTheme="minorHAnsi" w:hAnsiTheme="minorHAnsi"/>
          <w:color w:val="000000"/>
          <w:sz w:val="24"/>
        </w:rPr>
      </w:pPr>
      <w:r w:rsidRPr="00D34D20">
        <w:rPr>
          <w:rFonts w:asciiTheme="minorHAnsi" w:hAnsiTheme="minorHAnsi"/>
          <w:color w:val="000000"/>
          <w:sz w:val="24"/>
        </w:rPr>
        <w:t xml:space="preserve">A </w:t>
      </w:r>
      <w:r w:rsidRPr="00D34D20">
        <w:rPr>
          <w:rFonts w:asciiTheme="minorHAnsi" w:hAnsiTheme="minorHAnsi"/>
          <w:i/>
          <w:color w:val="000000"/>
          <w:sz w:val="24"/>
        </w:rPr>
        <w:t>Tabletop Exercise</w:t>
      </w:r>
      <w:r w:rsidRPr="00D34D20">
        <w:rPr>
          <w:rFonts w:asciiTheme="minorHAnsi" w:hAnsiTheme="minorHAnsi"/>
          <w:color w:val="000000"/>
          <w:sz w:val="24"/>
        </w:rPr>
        <w:t xml:space="preserve"> is primarily a learning exercise that takes place in a meeting room setting.  Prepared situations and problems are combined with role-playing to generate discussion of the plan, its procedures, policies, and resources.  </w:t>
      </w:r>
      <w:r w:rsidRPr="00D34D20">
        <w:rPr>
          <w:rFonts w:asciiTheme="minorHAnsi" w:hAnsiTheme="minorHAnsi"/>
          <w:i/>
          <w:color w:val="000000"/>
          <w:sz w:val="24"/>
        </w:rPr>
        <w:t>Tabletop Exercises</w:t>
      </w:r>
      <w:r w:rsidRPr="00D34D20">
        <w:rPr>
          <w:rFonts w:asciiTheme="minorHAnsi" w:hAnsiTheme="minorHAnsi"/>
          <w:color w:val="000000"/>
          <w:sz w:val="24"/>
        </w:rPr>
        <w:t xml:space="preserve"> are an excellent method of familiarizing groups and organizations with their roles and demonstrating proper coordination.  They are also good environments for reinforcing the logic and content of the plan and integrating new policies into the decision making process, since they allow participants to act out critical steps, recognize difficulties, and resolve problems in a non-threatening environment.</w:t>
      </w:r>
    </w:p>
    <w:p w14:paraId="1642FB03" w14:textId="77777777" w:rsidR="00D34D20" w:rsidRPr="00D34D20" w:rsidRDefault="00D34D20" w:rsidP="00A87A9A">
      <w:pPr>
        <w:pStyle w:val="BodyText2"/>
        <w:jc w:val="left"/>
        <w:rPr>
          <w:rFonts w:asciiTheme="minorHAnsi" w:hAnsiTheme="minorHAnsi"/>
          <w:color w:val="000000"/>
          <w:sz w:val="24"/>
        </w:rPr>
      </w:pPr>
    </w:p>
    <w:p w14:paraId="22A46D78" w14:textId="518E185F" w:rsidR="00D34D20" w:rsidRPr="00D34D20" w:rsidRDefault="00D34D20" w:rsidP="00A87A9A">
      <w:pPr>
        <w:pStyle w:val="BodyText2"/>
        <w:jc w:val="left"/>
        <w:rPr>
          <w:rFonts w:asciiTheme="minorHAnsi" w:hAnsiTheme="minorHAnsi"/>
          <w:b/>
          <w:color w:val="000000"/>
          <w:sz w:val="24"/>
        </w:rPr>
      </w:pPr>
      <w:r w:rsidRPr="00D34D20">
        <w:rPr>
          <w:rFonts w:asciiTheme="minorHAnsi" w:hAnsiTheme="minorHAnsi"/>
          <w:b/>
          <w:color w:val="000000"/>
          <w:sz w:val="24"/>
        </w:rPr>
        <w:t>Functional Exercise</w:t>
      </w:r>
    </w:p>
    <w:p w14:paraId="71F4BBD7" w14:textId="77777777" w:rsidR="00D34D20" w:rsidRPr="00D34D20" w:rsidRDefault="00D34D20" w:rsidP="00A87A9A">
      <w:pPr>
        <w:pStyle w:val="BodyText2"/>
        <w:jc w:val="left"/>
        <w:rPr>
          <w:rFonts w:asciiTheme="minorHAnsi" w:hAnsiTheme="minorHAnsi"/>
          <w:color w:val="000000"/>
          <w:sz w:val="24"/>
        </w:rPr>
      </w:pPr>
      <w:r w:rsidRPr="00D34D20">
        <w:rPr>
          <w:rFonts w:asciiTheme="minorHAnsi" w:hAnsiTheme="minorHAnsi"/>
          <w:color w:val="000000"/>
          <w:sz w:val="24"/>
        </w:rPr>
        <w:t xml:space="preserve">A </w:t>
      </w:r>
      <w:r w:rsidRPr="00D34D20">
        <w:rPr>
          <w:rFonts w:asciiTheme="minorHAnsi" w:hAnsiTheme="minorHAnsi"/>
          <w:i/>
          <w:color w:val="000000"/>
          <w:sz w:val="24"/>
        </w:rPr>
        <w:t>Functional Exercise</w:t>
      </w:r>
      <w:r w:rsidRPr="00D34D20">
        <w:rPr>
          <w:rFonts w:asciiTheme="minorHAnsi" w:hAnsiTheme="minorHAnsi"/>
          <w:color w:val="000000"/>
          <w:sz w:val="24"/>
        </w:rPr>
        <w:t xml:space="preserve"> is an emergency simulation designed to provide training and evaluation of integrated emergency operations and management.  It is more complex than the </w:t>
      </w:r>
      <w:r w:rsidRPr="00D34D20">
        <w:rPr>
          <w:rFonts w:asciiTheme="minorHAnsi" w:hAnsiTheme="minorHAnsi"/>
          <w:i/>
          <w:color w:val="000000"/>
          <w:sz w:val="24"/>
        </w:rPr>
        <w:t>Tabletop Exercise</w:t>
      </w:r>
      <w:r w:rsidRPr="00D34D20">
        <w:rPr>
          <w:rFonts w:asciiTheme="minorHAnsi" w:hAnsiTheme="minorHAnsi"/>
          <w:color w:val="000000"/>
          <w:sz w:val="24"/>
        </w:rPr>
        <w:t xml:space="preserve"> and focuses on the interaction of decision making and agency coordination in a typical emergency management environment such as an Operating Center or command location.  All field operations are simulated through messages and information normally exchanged using actual communications, including radios and telephones.  It permits decision-makers, command officers, coordination and operations personnel to practice emergency response management in a more realistic environment, complete with time constraints and stress.  It generally includes several organizations and agencies practicing interaction of a series of emergency functions such as direction and control, assessment, and evacuation.</w:t>
      </w:r>
    </w:p>
    <w:p w14:paraId="54D7201D" w14:textId="77777777" w:rsidR="00D34D20" w:rsidRPr="00D34D20" w:rsidRDefault="00D34D20" w:rsidP="00A87A9A">
      <w:pPr>
        <w:pStyle w:val="BodyText2"/>
        <w:jc w:val="left"/>
        <w:rPr>
          <w:rFonts w:asciiTheme="minorHAnsi" w:hAnsiTheme="minorHAnsi"/>
          <w:color w:val="000000"/>
          <w:sz w:val="24"/>
        </w:rPr>
      </w:pPr>
    </w:p>
    <w:p w14:paraId="5BF7DFDC" w14:textId="22FE580A" w:rsidR="00D34D20" w:rsidRPr="00D34D20" w:rsidRDefault="00D34D20" w:rsidP="00A87A9A">
      <w:pPr>
        <w:pStyle w:val="BodyText2"/>
        <w:jc w:val="left"/>
        <w:rPr>
          <w:rFonts w:asciiTheme="minorHAnsi" w:hAnsiTheme="minorHAnsi"/>
          <w:b/>
          <w:color w:val="000000"/>
          <w:sz w:val="24"/>
        </w:rPr>
      </w:pPr>
      <w:r w:rsidRPr="00D34D20">
        <w:rPr>
          <w:rFonts w:asciiTheme="minorHAnsi" w:hAnsiTheme="minorHAnsi"/>
          <w:b/>
          <w:color w:val="000000"/>
          <w:sz w:val="24"/>
        </w:rPr>
        <w:t>Full Scale Exercise</w:t>
      </w:r>
    </w:p>
    <w:p w14:paraId="60DC0E91" w14:textId="77777777" w:rsidR="00D34D20" w:rsidRPr="00D34D20" w:rsidRDefault="00D34D20" w:rsidP="00A87A9A">
      <w:pPr>
        <w:pStyle w:val="BodyText2"/>
        <w:jc w:val="left"/>
        <w:rPr>
          <w:rFonts w:asciiTheme="minorHAnsi" w:hAnsiTheme="minorHAnsi"/>
          <w:color w:val="000000"/>
          <w:sz w:val="24"/>
        </w:rPr>
      </w:pPr>
      <w:r w:rsidRPr="00D34D20">
        <w:rPr>
          <w:rFonts w:asciiTheme="minorHAnsi" w:hAnsiTheme="minorHAnsi"/>
          <w:color w:val="000000"/>
          <w:sz w:val="24"/>
        </w:rPr>
        <w:t xml:space="preserve">The </w:t>
      </w:r>
      <w:r w:rsidRPr="00D34D20">
        <w:rPr>
          <w:rFonts w:asciiTheme="minorHAnsi" w:hAnsiTheme="minorHAnsi"/>
          <w:i/>
          <w:color w:val="000000"/>
          <w:sz w:val="24"/>
        </w:rPr>
        <w:t>Full Scale Exercise</w:t>
      </w:r>
      <w:r w:rsidRPr="00D34D20">
        <w:rPr>
          <w:rFonts w:asciiTheme="minorHAnsi" w:hAnsiTheme="minorHAnsi"/>
          <w:color w:val="000000"/>
          <w:sz w:val="24"/>
        </w:rPr>
        <w:t xml:space="preserve"> evaluates several components of an emergency response and management system simultaneously.  It exercises the interactive elements of a community emergency program, similar to </w:t>
      </w:r>
      <w:r w:rsidRPr="00D34D20">
        <w:rPr>
          <w:rFonts w:asciiTheme="minorHAnsi" w:hAnsiTheme="minorHAnsi"/>
          <w:iCs/>
          <w:color w:val="000000"/>
          <w:sz w:val="24"/>
        </w:rPr>
        <w:t>the</w:t>
      </w:r>
      <w:r w:rsidRPr="00D34D20">
        <w:rPr>
          <w:rFonts w:asciiTheme="minorHAnsi" w:hAnsiTheme="minorHAnsi"/>
          <w:i/>
          <w:color w:val="000000"/>
          <w:sz w:val="24"/>
        </w:rPr>
        <w:t xml:space="preserve"> Functional Exercise</w:t>
      </w:r>
      <w:r w:rsidRPr="00D34D20">
        <w:rPr>
          <w:rFonts w:asciiTheme="minorHAnsi" w:hAnsiTheme="minorHAnsi"/>
          <w:color w:val="000000"/>
          <w:sz w:val="24"/>
        </w:rPr>
        <w:t xml:space="preserve">, but it is different from the </w:t>
      </w:r>
      <w:r w:rsidRPr="00D34D20">
        <w:rPr>
          <w:rFonts w:asciiTheme="minorHAnsi" w:hAnsiTheme="minorHAnsi"/>
          <w:i/>
          <w:color w:val="000000"/>
          <w:sz w:val="24"/>
        </w:rPr>
        <w:t>Functional Exercise</w:t>
      </w:r>
      <w:r w:rsidRPr="00D34D20">
        <w:rPr>
          <w:rFonts w:asciiTheme="minorHAnsi" w:hAnsiTheme="minorHAnsi"/>
          <w:color w:val="000000"/>
          <w:sz w:val="24"/>
        </w:rPr>
        <w:t xml:space="preserve"> in that it adds a field component.  A detailed scenario and simulation are used to approximate an emergency, which requires on-scene direction and operations, and also includes coordination and policy-making roles at an emergency operations or command center.  Direction and control, mobilization of resources, communications and other special functions are commonly exercised.</w:t>
      </w:r>
    </w:p>
    <w:p w14:paraId="7527BBF8" w14:textId="77777777" w:rsidR="00D34D20" w:rsidRPr="00D34D20" w:rsidRDefault="00D34D20" w:rsidP="00A87A9A">
      <w:pPr>
        <w:pStyle w:val="BodyText2"/>
        <w:jc w:val="left"/>
        <w:rPr>
          <w:rFonts w:asciiTheme="minorHAnsi" w:hAnsiTheme="minorHAnsi"/>
          <w:color w:val="000000"/>
          <w:sz w:val="24"/>
        </w:rPr>
      </w:pPr>
    </w:p>
    <w:p w14:paraId="456F431D" w14:textId="3B9AA793" w:rsidR="00D34D20" w:rsidRPr="00D34D20" w:rsidRDefault="00D34D20" w:rsidP="00A87A9A">
      <w:pPr>
        <w:pStyle w:val="BodyText2"/>
        <w:jc w:val="left"/>
        <w:rPr>
          <w:rFonts w:asciiTheme="minorHAnsi" w:hAnsiTheme="minorHAnsi"/>
          <w:b/>
          <w:color w:val="000000"/>
          <w:sz w:val="24"/>
        </w:rPr>
      </w:pPr>
      <w:r>
        <w:rPr>
          <w:rFonts w:asciiTheme="minorHAnsi" w:hAnsiTheme="minorHAnsi"/>
          <w:b/>
          <w:color w:val="000000"/>
          <w:sz w:val="24"/>
        </w:rPr>
        <w:t>Progressive Exercise Program</w:t>
      </w:r>
    </w:p>
    <w:p w14:paraId="586E8F4B" w14:textId="77777777" w:rsidR="00D34D20" w:rsidRPr="00D34D20" w:rsidRDefault="00D34D20" w:rsidP="00A87A9A">
      <w:pPr>
        <w:pStyle w:val="BodyText2"/>
        <w:jc w:val="left"/>
        <w:rPr>
          <w:rFonts w:asciiTheme="minorHAnsi" w:hAnsiTheme="minorHAnsi"/>
          <w:color w:val="000000"/>
          <w:sz w:val="24"/>
        </w:rPr>
      </w:pPr>
      <w:r w:rsidRPr="00D34D20">
        <w:rPr>
          <w:rFonts w:asciiTheme="minorHAnsi" w:hAnsiTheme="minorHAnsi"/>
          <w:color w:val="000000"/>
          <w:sz w:val="24"/>
        </w:rPr>
        <w:t xml:space="preserve">Recognizing that the exercise types described in this plan are intended to build on one another, each one becoming more complex and comprehensive, the LEPC will establish a progressive exercise program by scheduling basic </w:t>
      </w:r>
      <w:r w:rsidRPr="00D34D20">
        <w:rPr>
          <w:rFonts w:asciiTheme="minorHAnsi" w:hAnsiTheme="minorHAnsi"/>
          <w:i/>
          <w:color w:val="000000"/>
          <w:sz w:val="24"/>
        </w:rPr>
        <w:t>Orientations</w:t>
      </w:r>
      <w:r w:rsidRPr="00D34D20">
        <w:rPr>
          <w:rFonts w:asciiTheme="minorHAnsi" w:hAnsiTheme="minorHAnsi"/>
          <w:color w:val="000000"/>
          <w:sz w:val="24"/>
        </w:rPr>
        <w:t xml:space="preserve"> to introduce the plan and the specific policies and responsibilities established.  </w:t>
      </w:r>
      <w:r w:rsidRPr="00D34D20">
        <w:rPr>
          <w:rFonts w:asciiTheme="minorHAnsi" w:hAnsiTheme="minorHAnsi"/>
          <w:i/>
          <w:color w:val="000000"/>
          <w:sz w:val="24"/>
        </w:rPr>
        <w:t>Tabletop Exercises</w:t>
      </w:r>
      <w:r w:rsidRPr="00D34D20">
        <w:rPr>
          <w:rFonts w:asciiTheme="minorHAnsi" w:hAnsiTheme="minorHAnsi"/>
          <w:color w:val="000000"/>
          <w:sz w:val="24"/>
        </w:rPr>
        <w:t xml:space="preserve"> will then be held to implement actual coordination and leadership provisions of the plan, including emergency operations concepts that maybe new to many local personnel.  These will be followed by </w:t>
      </w:r>
      <w:r w:rsidRPr="00D34D20">
        <w:rPr>
          <w:rFonts w:asciiTheme="minorHAnsi" w:hAnsiTheme="minorHAnsi"/>
          <w:i/>
          <w:color w:val="000000"/>
          <w:sz w:val="24"/>
        </w:rPr>
        <w:t>Functional Exercises</w:t>
      </w:r>
      <w:r w:rsidRPr="00D34D20">
        <w:rPr>
          <w:rFonts w:asciiTheme="minorHAnsi" w:hAnsiTheme="minorHAnsi"/>
          <w:color w:val="000000"/>
          <w:sz w:val="24"/>
        </w:rPr>
        <w:t xml:space="preserve"> to integrate the plan’s more complex sections under simulated emergency conditions.  The entire hazardous materials emergency response system will then be evaluated by a </w:t>
      </w:r>
      <w:r w:rsidRPr="00D34D20">
        <w:rPr>
          <w:rFonts w:asciiTheme="minorHAnsi" w:hAnsiTheme="minorHAnsi"/>
          <w:i/>
          <w:color w:val="000000"/>
          <w:sz w:val="24"/>
        </w:rPr>
        <w:t>Full Scale Exercise</w:t>
      </w:r>
      <w:r w:rsidRPr="00D34D20">
        <w:rPr>
          <w:rFonts w:asciiTheme="minorHAnsi" w:hAnsiTheme="minorHAnsi"/>
          <w:color w:val="000000"/>
          <w:sz w:val="24"/>
        </w:rPr>
        <w:t>.</w:t>
      </w:r>
    </w:p>
    <w:p w14:paraId="337A8C39" w14:textId="0E7871A3" w:rsidR="00D34D20" w:rsidRPr="00D34D20" w:rsidRDefault="00D34D20" w:rsidP="00A87A9A">
      <w:pPr>
        <w:pStyle w:val="BodyText2"/>
        <w:jc w:val="left"/>
        <w:rPr>
          <w:rFonts w:asciiTheme="minorHAnsi" w:hAnsiTheme="minorHAnsi"/>
          <w:b/>
          <w:color w:val="000000"/>
          <w:sz w:val="24"/>
        </w:rPr>
      </w:pPr>
      <w:r>
        <w:rPr>
          <w:rFonts w:asciiTheme="minorHAnsi" w:hAnsiTheme="minorHAnsi"/>
          <w:b/>
          <w:color w:val="000000"/>
          <w:sz w:val="24"/>
        </w:rPr>
        <w:lastRenderedPageBreak/>
        <w:t>Exercise Schedule</w:t>
      </w:r>
    </w:p>
    <w:p w14:paraId="713C6F34" w14:textId="4364C1CF" w:rsidR="00D34D20" w:rsidRPr="00D34D20" w:rsidRDefault="00D34D20" w:rsidP="00A87A9A">
      <w:pPr>
        <w:pStyle w:val="BodyText2"/>
        <w:jc w:val="left"/>
        <w:rPr>
          <w:rFonts w:asciiTheme="minorHAnsi" w:hAnsiTheme="minorHAnsi"/>
          <w:color w:val="000000"/>
          <w:sz w:val="24"/>
        </w:rPr>
      </w:pPr>
      <w:r>
        <w:rPr>
          <w:rFonts w:asciiTheme="minorHAnsi" w:hAnsiTheme="minorHAnsi"/>
          <w:color w:val="000000"/>
          <w:sz w:val="24"/>
        </w:rPr>
        <w:t>T</w:t>
      </w:r>
      <w:r w:rsidRPr="00D34D20">
        <w:rPr>
          <w:rFonts w:asciiTheme="minorHAnsi" w:hAnsiTheme="minorHAnsi"/>
          <w:color w:val="000000"/>
          <w:sz w:val="24"/>
        </w:rPr>
        <w:t xml:space="preserve">he specific exercise schedule will be developed after the </w:t>
      </w:r>
      <w:r>
        <w:rPr>
          <w:rFonts w:asciiTheme="minorHAnsi" w:hAnsiTheme="minorHAnsi"/>
          <w:color w:val="000000"/>
          <w:sz w:val="24"/>
        </w:rPr>
        <w:t>CEMP</w:t>
      </w:r>
      <w:r w:rsidRPr="00D34D20">
        <w:rPr>
          <w:rFonts w:asciiTheme="minorHAnsi" w:hAnsiTheme="minorHAnsi"/>
          <w:color w:val="000000"/>
          <w:sz w:val="24"/>
        </w:rPr>
        <w:t xml:space="preserve"> has been reviewed and accepted by the </w:t>
      </w:r>
      <w:r>
        <w:rPr>
          <w:rFonts w:asciiTheme="minorHAnsi" w:hAnsiTheme="minorHAnsi"/>
          <w:color w:val="000000"/>
          <w:sz w:val="24"/>
        </w:rPr>
        <w:t xml:space="preserve">Community.  A plan to evaluate Hazardous Materials Plans may also have to be approved by the </w:t>
      </w:r>
      <w:r w:rsidRPr="00D34D20">
        <w:rPr>
          <w:rFonts w:asciiTheme="minorHAnsi" w:hAnsiTheme="minorHAnsi"/>
          <w:color w:val="000000"/>
          <w:sz w:val="24"/>
        </w:rPr>
        <w:t xml:space="preserve">State Emergency Response Commission.  An exercise of this plan </w:t>
      </w:r>
      <w:r>
        <w:rPr>
          <w:rFonts w:asciiTheme="minorHAnsi" w:hAnsiTheme="minorHAnsi"/>
          <w:color w:val="000000"/>
          <w:sz w:val="24"/>
        </w:rPr>
        <w:t>should</w:t>
      </w:r>
      <w:r w:rsidRPr="00D34D20">
        <w:rPr>
          <w:rFonts w:asciiTheme="minorHAnsi" w:hAnsiTheme="minorHAnsi"/>
          <w:color w:val="000000"/>
          <w:sz w:val="24"/>
        </w:rPr>
        <w:t xml:space="preserve"> be held annually.</w:t>
      </w:r>
    </w:p>
    <w:p w14:paraId="368313E7" w14:textId="77777777" w:rsidR="00D34D20" w:rsidRPr="00D34D20" w:rsidRDefault="00D34D20" w:rsidP="00A87A9A">
      <w:pPr>
        <w:pStyle w:val="BodyText2"/>
        <w:jc w:val="left"/>
        <w:rPr>
          <w:rFonts w:asciiTheme="minorHAnsi" w:hAnsiTheme="minorHAnsi"/>
          <w:color w:val="000000"/>
          <w:sz w:val="24"/>
        </w:rPr>
      </w:pPr>
    </w:p>
    <w:p w14:paraId="5D9F620D" w14:textId="77777777" w:rsidR="00D34D20" w:rsidRPr="00D34D20" w:rsidRDefault="00D34D20" w:rsidP="00A87A9A">
      <w:pPr>
        <w:pStyle w:val="BodyText2"/>
        <w:jc w:val="left"/>
        <w:rPr>
          <w:rFonts w:asciiTheme="minorHAnsi" w:hAnsiTheme="minorHAnsi"/>
          <w:color w:val="000000"/>
          <w:sz w:val="24"/>
        </w:rPr>
      </w:pPr>
    </w:p>
    <w:p w14:paraId="46818475" w14:textId="77777777" w:rsidR="00D34D20" w:rsidRPr="00D34D20" w:rsidRDefault="00D34D20" w:rsidP="00A87A9A">
      <w:pPr>
        <w:pStyle w:val="BodyText2"/>
        <w:jc w:val="left"/>
        <w:rPr>
          <w:rFonts w:asciiTheme="minorHAnsi" w:hAnsiTheme="minorHAnsi"/>
          <w:b/>
          <w:color w:val="000000"/>
          <w:sz w:val="24"/>
        </w:rPr>
      </w:pPr>
      <w:r w:rsidRPr="00D34D20">
        <w:rPr>
          <w:rFonts w:asciiTheme="minorHAnsi" w:hAnsiTheme="minorHAnsi"/>
          <w:b/>
          <w:color w:val="000000"/>
          <w:sz w:val="24"/>
        </w:rPr>
        <w:t>NOTE:  If a real response situation has occurred, it may be counted as an exercise as long as an after-action evaluation is performed and the plan is updated with “lessons learned” from the incident.</w:t>
      </w:r>
    </w:p>
    <w:p w14:paraId="71C36061" w14:textId="77777777" w:rsidR="00D34D20" w:rsidRDefault="00D34D20" w:rsidP="00A87A9A">
      <w:pPr>
        <w:pStyle w:val="BodyText2"/>
        <w:jc w:val="left"/>
        <w:rPr>
          <w:b/>
          <w:color w:val="000000"/>
        </w:rPr>
      </w:pPr>
    </w:p>
    <w:p w14:paraId="2DD1743A" w14:textId="77777777" w:rsidR="00D34D20" w:rsidRDefault="00D34D20"/>
    <w:p w14:paraId="3EA0C7C7" w14:textId="77777777" w:rsidR="00D34D20" w:rsidRPr="00D34D20" w:rsidRDefault="00D34D20"/>
    <w:p w14:paraId="38DC714E" w14:textId="77777777" w:rsidR="002F49CC" w:rsidRDefault="002F49CC">
      <w:pPr>
        <w:spacing w:after="0" w:line="240" w:lineRule="auto"/>
        <w:rPr>
          <w:rFonts w:asciiTheme="minorHAnsi" w:hAnsiTheme="minorHAnsi"/>
          <w:sz w:val="24"/>
        </w:rPr>
      </w:pPr>
    </w:p>
    <w:p w14:paraId="027196EE" w14:textId="34F5B30C" w:rsidR="002F49CC" w:rsidRDefault="002F49CC">
      <w:pPr>
        <w:spacing w:after="0" w:line="240" w:lineRule="auto"/>
        <w:rPr>
          <w:rFonts w:ascii="Arial Narrow" w:hAnsi="Arial Narrow"/>
          <w:b/>
          <w:color w:val="005288"/>
          <w:spacing w:val="40"/>
          <w:kern w:val="28"/>
          <w:sz w:val="36"/>
          <w:szCs w:val="32"/>
        </w:rPr>
      </w:pPr>
      <w:r>
        <w:br w:type="page"/>
      </w:r>
    </w:p>
    <w:p w14:paraId="4A1FEE1A" w14:textId="20C6B745" w:rsidR="00777D8D" w:rsidRPr="00D81D31" w:rsidRDefault="00777D8D">
      <w:pPr>
        <w:pStyle w:val="Heading1"/>
      </w:pPr>
      <w:bookmarkStart w:id="142" w:name="_Toc496098061"/>
      <w:r w:rsidRPr="00D81D31">
        <w:lastRenderedPageBreak/>
        <w:t>Plan Development and Maintenance</w:t>
      </w:r>
      <w:bookmarkEnd w:id="142"/>
      <w:r w:rsidRPr="00D81D31">
        <w:t xml:space="preserve"> </w:t>
      </w:r>
    </w:p>
    <w:p w14:paraId="41910852" w14:textId="1777DCF3" w:rsidR="008A1495" w:rsidRPr="00B644E8" w:rsidRDefault="008A1495">
      <w:pPr>
        <w:spacing w:after="0" w:line="240" w:lineRule="auto"/>
        <w:rPr>
          <w:sz w:val="24"/>
          <w:szCs w:val="24"/>
        </w:rPr>
      </w:pPr>
      <w:r w:rsidRPr="00B644E8">
        <w:rPr>
          <w:sz w:val="24"/>
          <w:szCs w:val="24"/>
        </w:rPr>
        <w:t xml:space="preserve">If a plan is to be effective its contents must be known and understood by those who are responsible for its implementation. The Emergency Management Director (EMD) will brief the appropriate Community officials and department heads concerning their </w:t>
      </w:r>
      <w:r w:rsidR="00075084">
        <w:rPr>
          <w:sz w:val="24"/>
          <w:szCs w:val="24"/>
        </w:rPr>
        <w:t xml:space="preserve">roles and responsibilities under this Plan.  </w:t>
      </w:r>
      <w:r w:rsidRPr="00B644E8">
        <w:rPr>
          <w:sz w:val="24"/>
          <w:szCs w:val="24"/>
        </w:rPr>
        <w:t xml:space="preserve">  The EMD will arrange for appropriate training and exercises to maintain this plan.</w:t>
      </w:r>
    </w:p>
    <w:p w14:paraId="73F911B2" w14:textId="77777777" w:rsidR="008A1495" w:rsidRDefault="008A1495">
      <w:pPr>
        <w:spacing w:after="0" w:line="240" w:lineRule="auto"/>
        <w:ind w:left="720"/>
        <w:rPr>
          <w:sz w:val="24"/>
          <w:szCs w:val="24"/>
        </w:rPr>
      </w:pPr>
    </w:p>
    <w:p w14:paraId="35FD8030" w14:textId="77777777" w:rsidR="00B03DDC" w:rsidRDefault="00B03DDC">
      <w:pPr>
        <w:spacing w:after="0" w:line="240" w:lineRule="auto"/>
        <w:rPr>
          <w:sz w:val="24"/>
          <w:szCs w:val="24"/>
        </w:rPr>
      </w:pPr>
      <w:r>
        <w:rPr>
          <w:sz w:val="24"/>
          <w:szCs w:val="24"/>
        </w:rPr>
        <w:t xml:space="preserve">The EMD is responsible for the administrative maintenance of this Plan and will ensure that this plan is reviewed and updated on an annual basis, and that all appropriate personnel and departments participate in the review.  </w:t>
      </w:r>
    </w:p>
    <w:p w14:paraId="73439A3A" w14:textId="77777777" w:rsidR="00B03DDC" w:rsidRDefault="00B03DDC">
      <w:pPr>
        <w:spacing w:after="0" w:line="240" w:lineRule="auto"/>
        <w:rPr>
          <w:sz w:val="24"/>
          <w:szCs w:val="24"/>
        </w:rPr>
      </w:pPr>
    </w:p>
    <w:p w14:paraId="55C8B62C" w14:textId="54EA1852" w:rsidR="00B03DDC" w:rsidRPr="008A3E1D" w:rsidRDefault="00B03DDC" w:rsidP="00A87A9A">
      <w:pPr>
        <w:spacing w:after="0" w:line="240" w:lineRule="auto"/>
        <w:rPr>
          <w:sz w:val="24"/>
          <w:szCs w:val="24"/>
        </w:rPr>
      </w:pPr>
      <w:r>
        <w:rPr>
          <w:sz w:val="24"/>
          <w:szCs w:val="24"/>
        </w:rPr>
        <w:t xml:space="preserve">The EMD is responsible for maintaining a training and exercise program that ensures that the Plan, including the EOC and people with emergency management responsibilities, is exercised </w:t>
      </w:r>
      <w:r w:rsidRPr="00B644E8">
        <w:rPr>
          <w:sz w:val="24"/>
          <w:szCs w:val="24"/>
        </w:rPr>
        <w:t xml:space="preserve">at least once </w:t>
      </w:r>
      <w:r>
        <w:rPr>
          <w:sz w:val="24"/>
          <w:szCs w:val="24"/>
        </w:rPr>
        <w:t>each</w:t>
      </w:r>
      <w:r w:rsidRPr="00B644E8">
        <w:rPr>
          <w:sz w:val="24"/>
          <w:szCs w:val="24"/>
        </w:rPr>
        <w:t xml:space="preserve"> year</w:t>
      </w:r>
      <w:r>
        <w:rPr>
          <w:sz w:val="24"/>
          <w:szCs w:val="24"/>
        </w:rPr>
        <w:t xml:space="preserve">.  </w:t>
      </w:r>
    </w:p>
    <w:p w14:paraId="5566BC51" w14:textId="77777777" w:rsidR="00A87A9A" w:rsidRDefault="00A87A9A">
      <w:pPr>
        <w:spacing w:after="0" w:line="240" w:lineRule="auto"/>
        <w:rPr>
          <w:sz w:val="24"/>
          <w:szCs w:val="24"/>
        </w:rPr>
      </w:pPr>
    </w:p>
    <w:p w14:paraId="0139378C" w14:textId="70D753D0" w:rsidR="00B03DDC" w:rsidRDefault="008A1495">
      <w:pPr>
        <w:spacing w:after="0" w:line="240" w:lineRule="auto"/>
        <w:rPr>
          <w:sz w:val="24"/>
          <w:szCs w:val="24"/>
        </w:rPr>
      </w:pPr>
      <w:r w:rsidRPr="00B644E8">
        <w:rPr>
          <w:sz w:val="24"/>
          <w:szCs w:val="24"/>
        </w:rPr>
        <w:t xml:space="preserve">All </w:t>
      </w:r>
      <w:r w:rsidR="00075084">
        <w:rPr>
          <w:sz w:val="24"/>
          <w:szCs w:val="24"/>
        </w:rPr>
        <w:t>departments</w:t>
      </w:r>
      <w:r w:rsidRPr="00B644E8">
        <w:rPr>
          <w:sz w:val="24"/>
          <w:szCs w:val="24"/>
        </w:rPr>
        <w:t xml:space="preserve"> </w:t>
      </w:r>
      <w:r w:rsidR="00B03DDC">
        <w:rPr>
          <w:sz w:val="24"/>
          <w:szCs w:val="24"/>
        </w:rPr>
        <w:t>are</w:t>
      </w:r>
      <w:r w:rsidRPr="00B644E8">
        <w:rPr>
          <w:sz w:val="24"/>
          <w:szCs w:val="24"/>
        </w:rPr>
        <w:t xml:space="preserve"> responsible for the development and maintenance of their respective segments of th</w:t>
      </w:r>
      <w:r w:rsidR="00075084">
        <w:rPr>
          <w:sz w:val="24"/>
          <w:szCs w:val="24"/>
        </w:rPr>
        <w:t>is Plan</w:t>
      </w:r>
      <w:r w:rsidRPr="00B644E8">
        <w:rPr>
          <w:sz w:val="24"/>
          <w:szCs w:val="24"/>
        </w:rPr>
        <w:t xml:space="preserve">. All departments </w:t>
      </w:r>
      <w:r w:rsidR="00B03DDC">
        <w:rPr>
          <w:sz w:val="24"/>
          <w:szCs w:val="24"/>
        </w:rPr>
        <w:t>are</w:t>
      </w:r>
      <w:r w:rsidRPr="00B644E8">
        <w:rPr>
          <w:sz w:val="24"/>
          <w:szCs w:val="24"/>
        </w:rPr>
        <w:t xml:space="preserve"> responsible for annually reviewing their portion of this </w:t>
      </w:r>
      <w:r w:rsidR="00075084">
        <w:rPr>
          <w:sz w:val="24"/>
          <w:szCs w:val="24"/>
        </w:rPr>
        <w:t>P</w:t>
      </w:r>
      <w:r w:rsidRPr="00B644E8">
        <w:rPr>
          <w:sz w:val="24"/>
          <w:szCs w:val="24"/>
        </w:rPr>
        <w:t>lan</w:t>
      </w:r>
      <w:r w:rsidR="00075084">
        <w:rPr>
          <w:sz w:val="24"/>
          <w:szCs w:val="24"/>
        </w:rPr>
        <w:t>,</w:t>
      </w:r>
      <w:r w:rsidRPr="00B644E8">
        <w:rPr>
          <w:sz w:val="24"/>
          <w:szCs w:val="24"/>
        </w:rPr>
        <w:t xml:space="preserve"> and updating </w:t>
      </w:r>
      <w:r w:rsidR="00075084">
        <w:rPr>
          <w:sz w:val="24"/>
          <w:szCs w:val="24"/>
        </w:rPr>
        <w:t xml:space="preserve">it </w:t>
      </w:r>
      <w:r w:rsidRPr="00B644E8">
        <w:rPr>
          <w:sz w:val="24"/>
          <w:szCs w:val="24"/>
        </w:rPr>
        <w:t xml:space="preserve">as necessary. </w:t>
      </w:r>
    </w:p>
    <w:p w14:paraId="33D0A3FB" w14:textId="77777777" w:rsidR="00B03DDC" w:rsidRDefault="00B03DDC">
      <w:pPr>
        <w:spacing w:after="0" w:line="240" w:lineRule="auto"/>
        <w:rPr>
          <w:sz w:val="24"/>
          <w:szCs w:val="24"/>
        </w:rPr>
      </w:pPr>
    </w:p>
    <w:p w14:paraId="3528C6B0" w14:textId="10E77B06" w:rsidR="008A1495" w:rsidRPr="00B644E8" w:rsidRDefault="008A1495">
      <w:pPr>
        <w:spacing w:after="0" w:line="240" w:lineRule="auto"/>
        <w:rPr>
          <w:sz w:val="24"/>
          <w:szCs w:val="24"/>
        </w:rPr>
      </w:pPr>
      <w:r w:rsidRPr="00B644E8">
        <w:rPr>
          <w:sz w:val="24"/>
          <w:szCs w:val="24"/>
        </w:rPr>
        <w:t xml:space="preserve">Following every exercise or </w:t>
      </w:r>
      <w:r w:rsidR="00B03DDC">
        <w:rPr>
          <w:sz w:val="24"/>
          <w:szCs w:val="24"/>
        </w:rPr>
        <w:t xml:space="preserve">significant </w:t>
      </w:r>
      <w:r w:rsidRPr="00B644E8">
        <w:rPr>
          <w:sz w:val="24"/>
          <w:szCs w:val="24"/>
        </w:rPr>
        <w:t xml:space="preserve">real world event, the Incident Commander, </w:t>
      </w:r>
      <w:r w:rsidR="00B03DDC">
        <w:rPr>
          <w:sz w:val="24"/>
          <w:szCs w:val="24"/>
        </w:rPr>
        <w:t xml:space="preserve">in collaboration with the </w:t>
      </w:r>
      <w:r w:rsidR="00075084">
        <w:rPr>
          <w:sz w:val="24"/>
          <w:szCs w:val="24"/>
        </w:rPr>
        <w:t xml:space="preserve">EMD, and, if appropriate, </w:t>
      </w:r>
      <w:r w:rsidRPr="00B644E8">
        <w:rPr>
          <w:sz w:val="24"/>
          <w:szCs w:val="24"/>
        </w:rPr>
        <w:t>Chief Elected Official,</w:t>
      </w:r>
      <w:r w:rsidR="00A87A9A">
        <w:rPr>
          <w:sz w:val="24"/>
          <w:szCs w:val="24"/>
        </w:rPr>
        <w:t xml:space="preserve"> </w:t>
      </w:r>
      <w:r w:rsidRPr="00B644E8">
        <w:rPr>
          <w:sz w:val="24"/>
          <w:szCs w:val="24"/>
        </w:rPr>
        <w:t xml:space="preserve">will </w:t>
      </w:r>
      <w:r w:rsidR="00B03DDC">
        <w:rPr>
          <w:sz w:val="24"/>
          <w:szCs w:val="24"/>
        </w:rPr>
        <w:t xml:space="preserve">ensure that a </w:t>
      </w:r>
      <w:r w:rsidRPr="00B644E8">
        <w:rPr>
          <w:sz w:val="24"/>
          <w:szCs w:val="24"/>
        </w:rPr>
        <w:t>detailed After Action Report (AAR) and Improvement Plan</w:t>
      </w:r>
      <w:r w:rsidR="00B03DDC">
        <w:rPr>
          <w:sz w:val="24"/>
          <w:szCs w:val="24"/>
        </w:rPr>
        <w:t xml:space="preserve"> is prepared</w:t>
      </w:r>
      <w:r w:rsidRPr="00B644E8">
        <w:rPr>
          <w:sz w:val="24"/>
          <w:szCs w:val="24"/>
        </w:rPr>
        <w:t xml:space="preserve">. </w:t>
      </w:r>
      <w:r w:rsidR="00B03DDC">
        <w:rPr>
          <w:sz w:val="24"/>
          <w:szCs w:val="24"/>
        </w:rPr>
        <w:t xml:space="preserve"> At least annually, this Plan should be updated to incorporate lessons learned and best practices identified through t</w:t>
      </w:r>
      <w:r w:rsidRPr="00B644E8">
        <w:rPr>
          <w:sz w:val="24"/>
          <w:szCs w:val="24"/>
        </w:rPr>
        <w:t xml:space="preserve">raining, </w:t>
      </w:r>
      <w:r w:rsidR="00B03DDC">
        <w:rPr>
          <w:sz w:val="24"/>
          <w:szCs w:val="24"/>
        </w:rPr>
        <w:t>exercises, and actual events/incidents.</w:t>
      </w:r>
      <w:r w:rsidRPr="00B644E8">
        <w:rPr>
          <w:sz w:val="24"/>
          <w:szCs w:val="24"/>
        </w:rPr>
        <w:t xml:space="preserve"> </w:t>
      </w:r>
    </w:p>
    <w:p w14:paraId="785B0C80" w14:textId="77777777" w:rsidR="008A1495" w:rsidRPr="00B644E8" w:rsidRDefault="008A1495">
      <w:pPr>
        <w:spacing w:after="0" w:line="240" w:lineRule="auto"/>
        <w:ind w:left="720"/>
        <w:rPr>
          <w:sz w:val="24"/>
          <w:szCs w:val="24"/>
        </w:rPr>
      </w:pPr>
    </w:p>
    <w:p w14:paraId="5391306C" w14:textId="04D379C2" w:rsidR="008A1495" w:rsidRPr="001A17F4" w:rsidRDefault="008A1495" w:rsidP="00A87A9A">
      <w:pPr>
        <w:pStyle w:val="Heading2"/>
      </w:pPr>
      <w:bookmarkStart w:id="143" w:name="_Toc496098062"/>
      <w:r w:rsidRPr="001A17F4">
        <w:t>A</w:t>
      </w:r>
      <w:r w:rsidR="00937790" w:rsidRPr="008E551B">
        <w:t>dditional Support Plans</w:t>
      </w:r>
      <w:bookmarkEnd w:id="143"/>
      <w:r w:rsidRPr="001A17F4">
        <w:t xml:space="preserve">                                                                                                                             </w:t>
      </w:r>
    </w:p>
    <w:p w14:paraId="03FB72A2" w14:textId="77777777" w:rsidR="008A1495" w:rsidRDefault="008A1495" w:rsidP="00A87A9A">
      <w:pPr>
        <w:pStyle w:val="Outline"/>
        <w:numPr>
          <w:ilvl w:val="0"/>
          <w:numId w:val="0"/>
        </w:numPr>
        <w:spacing w:before="0"/>
        <w:ind w:left="720" w:hanging="720"/>
        <w:rPr>
          <w:rFonts w:ascii="Calibri" w:hAnsi="Calibri"/>
          <w:b w:val="0"/>
          <w:sz w:val="22"/>
          <w:szCs w:val="22"/>
          <w:lang w:val="en-US"/>
        </w:rPr>
      </w:pPr>
      <w:r w:rsidRPr="0029252D">
        <w:rPr>
          <w:rFonts w:ascii="Calibri" w:hAnsi="Calibri"/>
          <w:sz w:val="22"/>
          <w:szCs w:val="22"/>
          <w:highlight w:val="lightGray"/>
          <w:lang w:val="en-US"/>
        </w:rPr>
        <w:t>[These are examples of additional plans your community may develop]</w:t>
      </w:r>
      <w:r>
        <w:rPr>
          <w:rFonts w:ascii="Calibri" w:hAnsi="Calibri"/>
          <w:b w:val="0"/>
          <w:sz w:val="22"/>
          <w:szCs w:val="22"/>
          <w:lang w:val="en-US"/>
        </w:rPr>
        <w:t xml:space="preserve"> </w:t>
      </w:r>
    </w:p>
    <w:p w14:paraId="60696AB2" w14:textId="77777777" w:rsidR="008A1495" w:rsidRDefault="008A1495">
      <w:pPr>
        <w:pStyle w:val="Outline"/>
        <w:numPr>
          <w:ilvl w:val="0"/>
          <w:numId w:val="0"/>
        </w:numPr>
        <w:spacing w:before="0"/>
        <w:rPr>
          <w:rFonts w:ascii="Calibri" w:hAnsi="Calibri"/>
          <w:b w:val="0"/>
          <w:szCs w:val="24"/>
          <w:lang w:val="en-US"/>
        </w:rPr>
      </w:pPr>
      <w:r w:rsidRPr="001A17F4">
        <w:rPr>
          <w:rFonts w:ascii="Arial Narrow" w:hAnsi="Arial Narrow"/>
          <w:szCs w:val="24"/>
          <w:lang w:val="en-US"/>
        </w:rPr>
        <w:t>Site emergency plans</w:t>
      </w:r>
      <w:r>
        <w:rPr>
          <w:rFonts w:ascii="Calibri" w:hAnsi="Calibri"/>
          <w:szCs w:val="24"/>
          <w:lang w:val="en-US"/>
        </w:rPr>
        <w:t xml:space="preserve"> </w:t>
      </w:r>
      <w:r w:rsidRPr="0029252D">
        <w:rPr>
          <w:rFonts w:ascii="Calibri" w:hAnsi="Calibri"/>
          <w:b w:val="0"/>
          <w:szCs w:val="24"/>
          <w:lang w:val="en-US"/>
        </w:rPr>
        <w:t xml:space="preserve">– </w:t>
      </w:r>
      <w:r>
        <w:rPr>
          <w:rFonts w:ascii="Calibri" w:hAnsi="Calibri"/>
          <w:b w:val="0"/>
          <w:szCs w:val="24"/>
          <w:lang w:val="en-US"/>
        </w:rPr>
        <w:t>This plan describes an organization’s police and procedures for coping with emergency situation at a specific site.</w:t>
      </w:r>
    </w:p>
    <w:p w14:paraId="379884C6" w14:textId="7669B9DD" w:rsidR="006827CC" w:rsidRPr="006827CC" w:rsidRDefault="006827CC">
      <w:pPr>
        <w:pStyle w:val="Outline"/>
        <w:numPr>
          <w:ilvl w:val="0"/>
          <w:numId w:val="0"/>
        </w:numPr>
        <w:spacing w:before="0"/>
        <w:rPr>
          <w:rFonts w:ascii="Calibri" w:hAnsi="Calibri"/>
          <w:b w:val="0"/>
          <w:sz w:val="22"/>
          <w:szCs w:val="22"/>
          <w:lang w:val="en-US"/>
        </w:rPr>
      </w:pPr>
      <w:r w:rsidRPr="00A63019">
        <w:rPr>
          <w:rFonts w:ascii="Arial Narrow" w:hAnsi="Arial Narrow"/>
          <w:szCs w:val="24"/>
          <w:lang w:val="en-US"/>
        </w:rPr>
        <w:t>Point of Distribution plans-</w:t>
      </w:r>
      <w:r w:rsidRPr="00A63019">
        <w:rPr>
          <w:rFonts w:ascii="Calibri" w:hAnsi="Calibri"/>
          <w:b w:val="0"/>
          <w:szCs w:val="24"/>
          <w:lang w:val="en-US"/>
        </w:rPr>
        <w:t xml:space="preserve"> </w:t>
      </w:r>
      <w:r>
        <w:rPr>
          <w:rFonts w:ascii="Calibri" w:hAnsi="Calibri"/>
          <w:b w:val="0"/>
          <w:szCs w:val="24"/>
          <w:lang w:val="en-US"/>
        </w:rPr>
        <w:t>T</w:t>
      </w:r>
      <w:r w:rsidRPr="006827CC">
        <w:rPr>
          <w:rFonts w:ascii="Calibri" w:hAnsi="Calibri"/>
          <w:b w:val="0"/>
          <w:szCs w:val="24"/>
          <w:lang w:val="en-US"/>
        </w:rPr>
        <w:t xml:space="preserve">his plan details how and where emergency supplies could be distributed to residents in the event of an emergency. </w:t>
      </w:r>
    </w:p>
    <w:p w14:paraId="73B37F88" w14:textId="3C3F762D" w:rsidR="008A1495" w:rsidRDefault="008A1495">
      <w:pPr>
        <w:pStyle w:val="Outline"/>
        <w:numPr>
          <w:ilvl w:val="0"/>
          <w:numId w:val="0"/>
        </w:numPr>
        <w:spacing w:before="0"/>
        <w:rPr>
          <w:rFonts w:ascii="Calibri" w:hAnsi="Calibri"/>
          <w:b w:val="0"/>
          <w:sz w:val="22"/>
          <w:szCs w:val="22"/>
          <w:lang w:val="en-US"/>
        </w:rPr>
      </w:pPr>
      <w:r w:rsidRPr="001A17F4">
        <w:rPr>
          <w:rFonts w:ascii="Arial Narrow" w:hAnsi="Arial Narrow"/>
          <w:szCs w:val="24"/>
          <w:lang w:val="en-US"/>
        </w:rPr>
        <w:t>SARA Title III plans</w:t>
      </w:r>
      <w:r>
        <w:rPr>
          <w:rFonts w:ascii="Calibri" w:hAnsi="Calibri"/>
          <w:sz w:val="22"/>
          <w:szCs w:val="22"/>
          <w:lang w:val="en-US"/>
        </w:rPr>
        <w:t xml:space="preserve"> – </w:t>
      </w:r>
      <w:r>
        <w:rPr>
          <w:rFonts w:ascii="Calibri" w:hAnsi="Calibri"/>
          <w:b w:val="0"/>
          <w:sz w:val="22"/>
          <w:szCs w:val="22"/>
          <w:lang w:val="en-US"/>
        </w:rPr>
        <w:t>SARA Title III federal legislation mandates that a Local Emergency Planning Committee (LEPC) or Regional Emergency Planning Committee (REPC) develop emergency response plans for specific sites within their jurisdictions which have one or more “extremely hazardous substances” above a given threshold planning quantity.  These plans are intended to protect the community in the event of off-site r</w:t>
      </w:r>
      <w:r w:rsidR="00D11C69">
        <w:rPr>
          <w:rFonts w:ascii="Calibri" w:hAnsi="Calibri"/>
          <w:b w:val="0"/>
          <w:sz w:val="22"/>
          <w:szCs w:val="22"/>
          <w:lang w:val="en-US"/>
        </w:rPr>
        <w:t>elease occurs from such a site.</w:t>
      </w:r>
    </w:p>
    <w:p w14:paraId="4830727A" w14:textId="77777777" w:rsidR="008A1495" w:rsidRDefault="008A1495">
      <w:pPr>
        <w:pStyle w:val="Outline"/>
        <w:numPr>
          <w:ilvl w:val="0"/>
          <w:numId w:val="0"/>
        </w:numPr>
        <w:spacing w:before="0"/>
        <w:rPr>
          <w:rFonts w:ascii="Calibri" w:hAnsi="Calibri"/>
          <w:b w:val="0"/>
          <w:sz w:val="22"/>
          <w:szCs w:val="22"/>
          <w:lang w:val="en-US"/>
        </w:rPr>
      </w:pPr>
      <w:r w:rsidRPr="001A17F4">
        <w:rPr>
          <w:rFonts w:ascii="Arial Narrow" w:hAnsi="Arial Narrow"/>
          <w:szCs w:val="24"/>
          <w:lang w:val="en-US"/>
        </w:rPr>
        <w:t>Continuity of Operations plan (COOP)</w:t>
      </w:r>
      <w:r>
        <w:rPr>
          <w:rFonts w:ascii="Calibri" w:hAnsi="Calibri"/>
          <w:b w:val="0"/>
          <w:sz w:val="22"/>
          <w:szCs w:val="22"/>
          <w:lang w:val="en-US"/>
        </w:rPr>
        <w:t xml:space="preserve"> – This plan describes how a jurisdiction’s governmental operations will continue to function in the event of a disaster or emergency.</w:t>
      </w:r>
    </w:p>
    <w:p w14:paraId="05A485B8" w14:textId="77777777" w:rsidR="008A1495" w:rsidRPr="0029252D" w:rsidRDefault="008A1495">
      <w:pPr>
        <w:pStyle w:val="Outline"/>
        <w:numPr>
          <w:ilvl w:val="0"/>
          <w:numId w:val="0"/>
        </w:numPr>
        <w:spacing w:before="0"/>
        <w:rPr>
          <w:rFonts w:ascii="Calibri" w:hAnsi="Calibri"/>
          <w:b w:val="0"/>
          <w:sz w:val="22"/>
          <w:szCs w:val="22"/>
          <w:lang w:val="en-US"/>
        </w:rPr>
      </w:pPr>
      <w:r w:rsidRPr="001A17F4">
        <w:rPr>
          <w:rFonts w:ascii="Arial Narrow" w:hAnsi="Arial Narrow"/>
          <w:szCs w:val="24"/>
          <w:lang w:val="en-US"/>
        </w:rPr>
        <w:t>Community Animal Response Plan</w:t>
      </w:r>
      <w:r>
        <w:rPr>
          <w:rFonts w:ascii="Calibri" w:hAnsi="Calibri"/>
          <w:b w:val="0"/>
          <w:sz w:val="22"/>
          <w:szCs w:val="22"/>
          <w:lang w:val="en-US"/>
        </w:rPr>
        <w:t xml:space="preserve"> – The purpose of this plan is protect the public health, the public food supply, domesticated and wild animal resources, the environment and the agricultural economy and to ensure the humane care and treatment of animals in case of an emergency or any situation that can cause an animal suffering.  </w:t>
      </w:r>
    </w:p>
    <w:p w14:paraId="45E17116" w14:textId="77777777" w:rsidR="00777D8D" w:rsidRPr="00FD77DE" w:rsidRDefault="00777D8D">
      <w:pPr>
        <w:pStyle w:val="Heading1"/>
      </w:pPr>
      <w:bookmarkStart w:id="144" w:name="_Toc496098063"/>
      <w:r w:rsidRPr="00FD77DE">
        <w:lastRenderedPageBreak/>
        <w:t>Authorities and References</w:t>
      </w:r>
      <w:bookmarkEnd w:id="144"/>
    </w:p>
    <w:p w14:paraId="7BDABF54" w14:textId="77777777" w:rsidR="008A1495" w:rsidRPr="00B644E8" w:rsidRDefault="008A1495">
      <w:pPr>
        <w:pStyle w:val="OL2"/>
        <w:numPr>
          <w:ilvl w:val="0"/>
          <w:numId w:val="0"/>
        </w:numPr>
        <w:tabs>
          <w:tab w:val="left" w:pos="630"/>
          <w:tab w:val="left" w:pos="1080"/>
        </w:tabs>
        <w:ind w:left="720" w:right="864"/>
        <w:rPr>
          <w:rFonts w:ascii="Calibri" w:hAnsi="Calibri"/>
        </w:rPr>
      </w:pPr>
      <w:r w:rsidRPr="00B644E8">
        <w:rPr>
          <w:rFonts w:ascii="Calibri" w:hAnsi="Calibri"/>
          <w:b/>
        </w:rPr>
        <w:t>A.</w:t>
      </w:r>
      <w:r w:rsidRPr="00B644E8">
        <w:rPr>
          <w:rFonts w:ascii="Calibri" w:hAnsi="Calibri"/>
        </w:rPr>
        <w:t xml:space="preserve"> </w:t>
      </w:r>
      <w:r w:rsidRPr="00B644E8">
        <w:rPr>
          <w:rFonts w:ascii="Calibri" w:hAnsi="Calibri"/>
        </w:rPr>
        <w:tab/>
        <w:t>Massachusetts Emergency Management Agency, Comprehensive Emergency Management Plan, Basic Plan and Related Annexes.</w:t>
      </w:r>
    </w:p>
    <w:p w14:paraId="11EAF094"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 w:val="left" w:pos="720"/>
          <w:tab w:val="left" w:pos="1080"/>
        </w:tabs>
        <w:ind w:left="720" w:right="864"/>
        <w:jc w:val="left"/>
        <w:rPr>
          <w:rFonts w:ascii="Calibri" w:hAnsi="Calibri"/>
          <w:sz w:val="24"/>
          <w:szCs w:val="24"/>
        </w:rPr>
      </w:pPr>
      <w:r w:rsidRPr="00B644E8">
        <w:rPr>
          <w:rFonts w:ascii="Calibri" w:hAnsi="Calibri"/>
          <w:b/>
          <w:sz w:val="24"/>
          <w:szCs w:val="24"/>
        </w:rPr>
        <w:t>B.</w:t>
      </w:r>
      <w:r w:rsidRPr="00B644E8">
        <w:rPr>
          <w:rFonts w:ascii="Calibri" w:hAnsi="Calibri"/>
          <w:sz w:val="24"/>
          <w:szCs w:val="24"/>
        </w:rPr>
        <w:t xml:space="preserve"> </w:t>
      </w:r>
      <w:r w:rsidRPr="00B644E8">
        <w:rPr>
          <w:rFonts w:ascii="Calibri" w:hAnsi="Calibri"/>
          <w:sz w:val="24"/>
          <w:szCs w:val="24"/>
        </w:rPr>
        <w:tab/>
        <w:t>Federal Emergency Management Agency, 1-10, “Guide for the Development of a State and Local Continuity of Government Capability.”</w:t>
      </w:r>
    </w:p>
    <w:p w14:paraId="7D1C295D"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 w:val="left" w:pos="1080"/>
          <w:tab w:val="left" w:pos="1170"/>
        </w:tabs>
        <w:ind w:left="720" w:right="864"/>
        <w:jc w:val="left"/>
        <w:rPr>
          <w:rFonts w:ascii="Calibri" w:hAnsi="Calibri"/>
          <w:sz w:val="24"/>
          <w:szCs w:val="24"/>
        </w:rPr>
      </w:pPr>
      <w:r w:rsidRPr="00B644E8">
        <w:rPr>
          <w:rFonts w:ascii="Calibri" w:hAnsi="Calibri"/>
          <w:b/>
          <w:sz w:val="24"/>
          <w:szCs w:val="24"/>
        </w:rPr>
        <w:t>C.</w:t>
      </w:r>
      <w:r w:rsidRPr="00B644E8">
        <w:rPr>
          <w:rFonts w:ascii="Calibri" w:hAnsi="Calibri"/>
          <w:sz w:val="24"/>
          <w:szCs w:val="24"/>
        </w:rPr>
        <w:t xml:space="preserve"> </w:t>
      </w:r>
      <w:r w:rsidRPr="00B644E8">
        <w:rPr>
          <w:rFonts w:ascii="Calibri" w:hAnsi="Calibri"/>
          <w:sz w:val="24"/>
          <w:szCs w:val="24"/>
        </w:rPr>
        <w:tab/>
        <w:t>Civil Preparedness Guide 1-8, “Guide for the Development of State and Local</w:t>
      </w:r>
    </w:p>
    <w:p w14:paraId="3C6BDF8E"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 w:val="left" w:pos="1080"/>
        </w:tabs>
        <w:ind w:left="720" w:right="864"/>
        <w:jc w:val="left"/>
        <w:rPr>
          <w:rFonts w:ascii="Calibri" w:hAnsi="Calibri"/>
          <w:sz w:val="24"/>
          <w:szCs w:val="24"/>
        </w:rPr>
      </w:pPr>
      <w:r w:rsidRPr="00B644E8">
        <w:rPr>
          <w:rFonts w:ascii="Calibri" w:hAnsi="Calibri"/>
          <w:sz w:val="24"/>
          <w:szCs w:val="24"/>
        </w:rPr>
        <w:t>Emergency Operations Plans.”</w:t>
      </w:r>
    </w:p>
    <w:p w14:paraId="116C0D5A"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 w:val="left" w:pos="1080"/>
          <w:tab w:val="left" w:pos="1170"/>
        </w:tabs>
        <w:ind w:left="720" w:right="864"/>
        <w:jc w:val="left"/>
        <w:rPr>
          <w:rFonts w:ascii="Calibri" w:hAnsi="Calibri"/>
          <w:sz w:val="24"/>
          <w:szCs w:val="24"/>
        </w:rPr>
      </w:pPr>
      <w:r w:rsidRPr="00B644E8">
        <w:rPr>
          <w:rFonts w:ascii="Calibri" w:hAnsi="Calibri"/>
          <w:b/>
          <w:sz w:val="24"/>
          <w:szCs w:val="24"/>
        </w:rPr>
        <w:t>D.</w:t>
      </w:r>
      <w:r w:rsidRPr="00B644E8">
        <w:rPr>
          <w:rFonts w:ascii="Calibri" w:hAnsi="Calibri"/>
          <w:sz w:val="24"/>
          <w:szCs w:val="24"/>
        </w:rPr>
        <w:t xml:space="preserve"> </w:t>
      </w:r>
      <w:r w:rsidRPr="00B644E8">
        <w:rPr>
          <w:rFonts w:ascii="Calibri" w:hAnsi="Calibri"/>
          <w:sz w:val="24"/>
          <w:szCs w:val="24"/>
        </w:rPr>
        <w:tab/>
        <w:t>Civil Preparedness Guide 1-8A, “Guide for the Development of State and Local Emergency Plans.”</w:t>
      </w:r>
    </w:p>
    <w:p w14:paraId="7948E319"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 w:val="left" w:pos="1080"/>
          <w:tab w:val="left" w:pos="1170"/>
        </w:tabs>
        <w:ind w:left="720" w:right="864"/>
        <w:jc w:val="left"/>
        <w:rPr>
          <w:rFonts w:ascii="Calibri" w:hAnsi="Calibri"/>
          <w:sz w:val="24"/>
          <w:szCs w:val="24"/>
        </w:rPr>
      </w:pPr>
      <w:r w:rsidRPr="00B644E8">
        <w:rPr>
          <w:rFonts w:ascii="Calibri" w:hAnsi="Calibri"/>
          <w:b/>
          <w:sz w:val="24"/>
          <w:szCs w:val="24"/>
        </w:rPr>
        <w:t>E.</w:t>
      </w:r>
      <w:r w:rsidRPr="00B644E8">
        <w:rPr>
          <w:rFonts w:ascii="Calibri" w:hAnsi="Calibri"/>
          <w:b/>
          <w:sz w:val="24"/>
          <w:szCs w:val="24"/>
        </w:rPr>
        <w:tab/>
      </w:r>
      <w:r w:rsidRPr="00B644E8">
        <w:rPr>
          <w:rFonts w:ascii="Calibri" w:hAnsi="Calibri"/>
          <w:sz w:val="24"/>
          <w:szCs w:val="24"/>
        </w:rPr>
        <w:t>Civil Preparedness Guide 1-20, “Emergency Operating Centers Handbook.”</w:t>
      </w:r>
    </w:p>
    <w:p w14:paraId="7C3D3921"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 w:val="left" w:pos="1080"/>
        </w:tabs>
        <w:ind w:left="720" w:right="864"/>
        <w:jc w:val="left"/>
        <w:rPr>
          <w:rFonts w:ascii="Calibri" w:hAnsi="Calibri"/>
          <w:sz w:val="24"/>
          <w:szCs w:val="24"/>
        </w:rPr>
      </w:pPr>
      <w:r w:rsidRPr="00B644E8">
        <w:rPr>
          <w:rFonts w:ascii="Calibri" w:hAnsi="Calibri"/>
          <w:b/>
          <w:sz w:val="24"/>
          <w:szCs w:val="24"/>
        </w:rPr>
        <w:t>F.</w:t>
      </w:r>
      <w:r w:rsidRPr="00B644E8">
        <w:rPr>
          <w:rFonts w:ascii="Calibri" w:hAnsi="Calibri"/>
          <w:sz w:val="24"/>
          <w:szCs w:val="24"/>
        </w:rPr>
        <w:t xml:space="preserve"> </w:t>
      </w:r>
      <w:r w:rsidRPr="00B644E8">
        <w:rPr>
          <w:rFonts w:ascii="Calibri" w:hAnsi="Calibri"/>
          <w:sz w:val="24"/>
          <w:szCs w:val="24"/>
        </w:rPr>
        <w:tab/>
        <w:t>Civil Preparedness Guide 1-35, “Hazard Identification, Capability Assessment, and Multi-Year Developme</w:t>
      </w:r>
      <w:r>
        <w:rPr>
          <w:rFonts w:ascii="Calibri" w:hAnsi="Calibri"/>
          <w:sz w:val="24"/>
          <w:szCs w:val="24"/>
        </w:rPr>
        <w:t>nt Plan for Local Governments.”</w:t>
      </w:r>
    </w:p>
    <w:p w14:paraId="53C59B5A" w14:textId="77777777" w:rsidR="008A1495" w:rsidRPr="008A3E1D"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 w:val="left" w:pos="1080"/>
        </w:tabs>
        <w:ind w:left="720" w:right="864"/>
        <w:jc w:val="left"/>
        <w:rPr>
          <w:rFonts w:ascii="Calibri" w:hAnsi="Calibri"/>
          <w:sz w:val="24"/>
          <w:szCs w:val="24"/>
        </w:rPr>
      </w:pPr>
    </w:p>
    <w:p w14:paraId="5EE5A8FB" w14:textId="77777777" w:rsidR="008A1495" w:rsidRPr="001A17F4" w:rsidRDefault="008A1495">
      <w:pPr>
        <w:spacing w:after="0" w:line="360" w:lineRule="auto"/>
        <w:ind w:right="864" w:firstLine="720"/>
        <w:rPr>
          <w:rFonts w:ascii="Arial Narrow" w:hAnsi="Arial Narrow"/>
          <w:b/>
          <w:sz w:val="28"/>
          <w:szCs w:val="24"/>
        </w:rPr>
      </w:pPr>
      <w:r w:rsidRPr="001A17F4">
        <w:rPr>
          <w:rFonts w:ascii="Arial Narrow" w:hAnsi="Arial Narrow"/>
          <w:b/>
          <w:sz w:val="28"/>
          <w:szCs w:val="24"/>
        </w:rPr>
        <w:t>References</w:t>
      </w:r>
    </w:p>
    <w:p w14:paraId="2B90847E" w14:textId="77777777" w:rsidR="008A1495" w:rsidRPr="001A17F4" w:rsidRDefault="008A1495">
      <w:pPr>
        <w:spacing w:after="0" w:line="360" w:lineRule="auto"/>
        <w:ind w:right="864" w:firstLine="720"/>
        <w:rPr>
          <w:rFonts w:ascii="Arial Narrow" w:hAnsi="Arial Narrow"/>
          <w:b/>
          <w:sz w:val="24"/>
          <w:szCs w:val="24"/>
        </w:rPr>
      </w:pPr>
      <w:r w:rsidRPr="001A17F4">
        <w:rPr>
          <w:rFonts w:ascii="Arial Narrow" w:hAnsi="Arial Narrow"/>
          <w:b/>
          <w:sz w:val="24"/>
          <w:szCs w:val="24"/>
        </w:rPr>
        <w:t>1.    Federal</w:t>
      </w:r>
    </w:p>
    <w:p w14:paraId="6237B169" w14:textId="77777777" w:rsidR="008A1495" w:rsidRPr="0053584B" w:rsidRDefault="008A1495">
      <w:pPr>
        <w:spacing w:after="0" w:line="360" w:lineRule="auto"/>
        <w:ind w:right="864" w:firstLine="720"/>
        <w:rPr>
          <w:sz w:val="24"/>
          <w:szCs w:val="24"/>
        </w:rPr>
      </w:pPr>
      <w:r w:rsidRPr="0053584B">
        <w:rPr>
          <w:sz w:val="24"/>
          <w:szCs w:val="24"/>
        </w:rPr>
        <w:t>The Federal Civil Defense Act of 1950 (PL 81-920)</w:t>
      </w:r>
    </w:p>
    <w:p w14:paraId="0D9DE89B" w14:textId="77777777" w:rsidR="008A1495" w:rsidRPr="0053584B" w:rsidRDefault="008A1495">
      <w:pPr>
        <w:spacing w:after="0" w:line="360" w:lineRule="auto"/>
        <w:ind w:right="864" w:firstLine="720"/>
        <w:rPr>
          <w:sz w:val="24"/>
          <w:szCs w:val="24"/>
        </w:rPr>
      </w:pPr>
      <w:r w:rsidRPr="0053584B">
        <w:rPr>
          <w:sz w:val="24"/>
          <w:szCs w:val="24"/>
        </w:rPr>
        <w:t>The Disaster Relief Act of 1974 (PL 93-288)</w:t>
      </w:r>
    </w:p>
    <w:p w14:paraId="7DF14584" w14:textId="77777777" w:rsidR="008A1495" w:rsidRPr="0053584B" w:rsidRDefault="008A1495">
      <w:pPr>
        <w:spacing w:after="0" w:line="360" w:lineRule="auto"/>
        <w:ind w:right="864" w:firstLine="720"/>
        <w:rPr>
          <w:sz w:val="24"/>
          <w:szCs w:val="24"/>
        </w:rPr>
      </w:pPr>
      <w:r w:rsidRPr="0053584B">
        <w:rPr>
          <w:sz w:val="24"/>
          <w:szCs w:val="24"/>
        </w:rPr>
        <w:t>Emergency Management and Assistance, 44 U.S. Code 2.1</w:t>
      </w:r>
    </w:p>
    <w:p w14:paraId="2C04D689" w14:textId="77777777" w:rsidR="008A1495" w:rsidRPr="0053584B" w:rsidRDefault="008A1495">
      <w:pPr>
        <w:spacing w:after="0" w:line="360" w:lineRule="auto"/>
        <w:ind w:left="720" w:right="864"/>
        <w:rPr>
          <w:sz w:val="24"/>
          <w:szCs w:val="24"/>
        </w:rPr>
      </w:pPr>
      <w:r w:rsidRPr="0053584B">
        <w:rPr>
          <w:sz w:val="24"/>
          <w:szCs w:val="24"/>
        </w:rPr>
        <w:t>Homeland Security Presidential Directive (HSPD) 5, “Management of Domestic Incidents</w:t>
      </w:r>
    </w:p>
    <w:p w14:paraId="50A709BB" w14:textId="77777777" w:rsidR="008A1495" w:rsidRPr="0053584B" w:rsidRDefault="008A1495">
      <w:pPr>
        <w:spacing w:after="0" w:line="360" w:lineRule="auto"/>
        <w:ind w:right="864" w:firstLine="720"/>
        <w:rPr>
          <w:sz w:val="24"/>
          <w:szCs w:val="24"/>
        </w:rPr>
      </w:pPr>
      <w:r w:rsidRPr="0053584B">
        <w:rPr>
          <w:sz w:val="24"/>
          <w:szCs w:val="24"/>
        </w:rPr>
        <w:t>Public Law-288</w:t>
      </w:r>
    </w:p>
    <w:p w14:paraId="332D1B1C" w14:textId="77777777" w:rsidR="008A1495" w:rsidRPr="0053584B" w:rsidRDefault="008A1495">
      <w:pPr>
        <w:spacing w:after="0" w:line="360" w:lineRule="auto"/>
        <w:ind w:right="864" w:firstLine="720"/>
        <w:rPr>
          <w:sz w:val="24"/>
          <w:szCs w:val="24"/>
        </w:rPr>
      </w:pPr>
      <w:r w:rsidRPr="0053584B">
        <w:rPr>
          <w:sz w:val="24"/>
          <w:szCs w:val="24"/>
        </w:rPr>
        <w:t>National Response Plan (NRP)</w:t>
      </w:r>
    </w:p>
    <w:p w14:paraId="6475C248" w14:textId="77777777" w:rsidR="008A1495" w:rsidRPr="0053584B" w:rsidRDefault="008A1495">
      <w:pPr>
        <w:spacing w:after="0" w:line="360" w:lineRule="auto"/>
        <w:ind w:right="864" w:firstLine="720"/>
        <w:rPr>
          <w:sz w:val="24"/>
          <w:szCs w:val="24"/>
        </w:rPr>
      </w:pPr>
      <w:r w:rsidRPr="0053584B">
        <w:rPr>
          <w:sz w:val="24"/>
          <w:szCs w:val="24"/>
        </w:rPr>
        <w:t>National Response Framework (NRF)</w:t>
      </w:r>
    </w:p>
    <w:p w14:paraId="14AB3E71" w14:textId="77777777" w:rsidR="008A1495" w:rsidRPr="0053584B" w:rsidRDefault="008A1495">
      <w:pPr>
        <w:spacing w:after="0" w:line="360" w:lineRule="auto"/>
        <w:ind w:right="864" w:firstLine="720"/>
        <w:rPr>
          <w:sz w:val="24"/>
          <w:szCs w:val="24"/>
        </w:rPr>
      </w:pPr>
      <w:r w:rsidRPr="0053584B">
        <w:rPr>
          <w:sz w:val="24"/>
          <w:szCs w:val="24"/>
        </w:rPr>
        <w:t>CPG-101</w:t>
      </w:r>
    </w:p>
    <w:p w14:paraId="08873950" w14:textId="77777777" w:rsidR="008A1495" w:rsidRPr="0053584B" w:rsidRDefault="008A1495">
      <w:pPr>
        <w:spacing w:after="0" w:line="360" w:lineRule="auto"/>
        <w:ind w:right="864" w:firstLine="720"/>
        <w:rPr>
          <w:sz w:val="24"/>
          <w:szCs w:val="24"/>
        </w:rPr>
      </w:pPr>
      <w:r w:rsidRPr="0053584B">
        <w:rPr>
          <w:sz w:val="24"/>
          <w:szCs w:val="24"/>
        </w:rPr>
        <w:t xml:space="preserve">National Preparedness Goal </w:t>
      </w:r>
    </w:p>
    <w:p w14:paraId="46AE77BF" w14:textId="77777777" w:rsidR="008A1495" w:rsidRPr="0053584B" w:rsidRDefault="008A1495">
      <w:pPr>
        <w:spacing w:after="0" w:line="360" w:lineRule="auto"/>
        <w:ind w:right="864" w:firstLine="720"/>
        <w:rPr>
          <w:sz w:val="24"/>
          <w:szCs w:val="24"/>
        </w:rPr>
      </w:pPr>
      <w:r w:rsidRPr="0053584B">
        <w:rPr>
          <w:sz w:val="24"/>
          <w:szCs w:val="24"/>
        </w:rPr>
        <w:t xml:space="preserve">National Incident Management System (NIMS) </w:t>
      </w:r>
    </w:p>
    <w:p w14:paraId="2E34B161" w14:textId="77777777" w:rsidR="008A1495" w:rsidRPr="0053584B" w:rsidRDefault="008A1495">
      <w:pPr>
        <w:spacing w:after="0" w:line="360" w:lineRule="auto"/>
        <w:ind w:right="864" w:firstLine="720"/>
        <w:rPr>
          <w:sz w:val="24"/>
          <w:szCs w:val="24"/>
        </w:rPr>
      </w:pPr>
      <w:r w:rsidRPr="0053584B">
        <w:rPr>
          <w:sz w:val="24"/>
          <w:szCs w:val="24"/>
        </w:rPr>
        <w:t>Incident Command System (ICS)</w:t>
      </w:r>
    </w:p>
    <w:p w14:paraId="3685ABA8" w14:textId="77777777" w:rsidR="008A1495" w:rsidRPr="001A17F4" w:rsidRDefault="008A1495">
      <w:pPr>
        <w:pStyle w:val="ListParagraph"/>
        <w:numPr>
          <w:ilvl w:val="0"/>
          <w:numId w:val="72"/>
        </w:numPr>
        <w:spacing w:after="0" w:line="360" w:lineRule="auto"/>
        <w:ind w:right="864"/>
        <w:rPr>
          <w:rFonts w:ascii="Arial Narrow" w:hAnsi="Arial Narrow"/>
          <w:b/>
          <w:sz w:val="24"/>
          <w:szCs w:val="24"/>
        </w:rPr>
      </w:pPr>
      <w:r w:rsidRPr="001A17F4">
        <w:rPr>
          <w:rFonts w:ascii="Arial Narrow" w:hAnsi="Arial Narrow"/>
          <w:b/>
          <w:sz w:val="24"/>
          <w:szCs w:val="24"/>
        </w:rPr>
        <w:lastRenderedPageBreak/>
        <w:t xml:space="preserve"> Commonwealth of Massachusetts</w:t>
      </w:r>
    </w:p>
    <w:p w14:paraId="41172891" w14:textId="77777777" w:rsidR="008A1495" w:rsidRPr="0053584B" w:rsidRDefault="008A1495">
      <w:pPr>
        <w:spacing w:after="0" w:line="336" w:lineRule="auto"/>
        <w:ind w:right="864" w:firstLine="720"/>
        <w:rPr>
          <w:sz w:val="24"/>
          <w:szCs w:val="24"/>
        </w:rPr>
      </w:pPr>
      <w:r w:rsidRPr="0053584B">
        <w:rPr>
          <w:sz w:val="24"/>
          <w:szCs w:val="24"/>
        </w:rPr>
        <w:t xml:space="preserve">Massachusetts Civil Defense Act, Chapter 33 </w:t>
      </w:r>
    </w:p>
    <w:p w14:paraId="307C2907" w14:textId="77777777" w:rsidR="008A1495" w:rsidRPr="0053584B" w:rsidRDefault="008A1495">
      <w:pPr>
        <w:spacing w:after="0" w:line="336" w:lineRule="auto"/>
        <w:ind w:firstLine="720"/>
        <w:rPr>
          <w:sz w:val="24"/>
          <w:szCs w:val="24"/>
        </w:rPr>
      </w:pPr>
      <w:r w:rsidRPr="0053584B">
        <w:rPr>
          <w:sz w:val="24"/>
          <w:szCs w:val="24"/>
        </w:rPr>
        <w:t>Massachusetts Executive Order 144</w:t>
      </w:r>
    </w:p>
    <w:p w14:paraId="263ED008" w14:textId="77777777" w:rsidR="008A1495" w:rsidRPr="0053584B" w:rsidRDefault="008A1495">
      <w:pPr>
        <w:spacing w:after="0" w:line="336" w:lineRule="auto"/>
        <w:ind w:firstLine="720"/>
        <w:rPr>
          <w:sz w:val="24"/>
          <w:szCs w:val="24"/>
        </w:rPr>
      </w:pPr>
      <w:r w:rsidRPr="0053584B">
        <w:rPr>
          <w:sz w:val="24"/>
          <w:szCs w:val="24"/>
        </w:rPr>
        <w:t xml:space="preserve">Executive Order #242, Comprehensive All-hazards Emergency Planning </w:t>
      </w:r>
    </w:p>
    <w:p w14:paraId="52BF7841" w14:textId="77777777" w:rsidR="008A1495" w:rsidRPr="0053584B" w:rsidRDefault="008A1495">
      <w:pPr>
        <w:spacing w:after="0" w:line="336" w:lineRule="auto"/>
        <w:ind w:left="900" w:hanging="180"/>
        <w:rPr>
          <w:sz w:val="24"/>
          <w:szCs w:val="24"/>
        </w:rPr>
      </w:pPr>
      <w:r w:rsidRPr="0053584B">
        <w:rPr>
          <w:sz w:val="24"/>
          <w:szCs w:val="24"/>
        </w:rPr>
        <w:t>Executive Order #469, Designation of the NIMS as the State’s Incident Management Standard</w:t>
      </w:r>
    </w:p>
    <w:p w14:paraId="2A8D3116" w14:textId="3CC850CC" w:rsidR="008A1495" w:rsidRPr="0053584B" w:rsidRDefault="008A1495">
      <w:pPr>
        <w:spacing w:after="0" w:line="336" w:lineRule="auto"/>
        <w:ind w:left="900" w:hanging="180"/>
        <w:rPr>
          <w:sz w:val="24"/>
          <w:szCs w:val="24"/>
        </w:rPr>
      </w:pPr>
      <w:r w:rsidRPr="0053584B">
        <w:rPr>
          <w:sz w:val="24"/>
          <w:szCs w:val="24"/>
        </w:rPr>
        <w:t xml:space="preserve">Statement of Understanding between the State of Massachusetts and the American Red Cross  </w:t>
      </w:r>
    </w:p>
    <w:p w14:paraId="05A0F096" w14:textId="77777777" w:rsidR="008A1495" w:rsidRPr="0053584B" w:rsidRDefault="008A1495">
      <w:pPr>
        <w:spacing w:after="0" w:line="336" w:lineRule="auto"/>
        <w:ind w:left="900" w:hanging="180"/>
        <w:rPr>
          <w:sz w:val="24"/>
          <w:szCs w:val="24"/>
        </w:rPr>
      </w:pPr>
      <w:r w:rsidRPr="0053584B">
        <w:rPr>
          <w:sz w:val="24"/>
          <w:szCs w:val="24"/>
        </w:rPr>
        <w:t xml:space="preserve">Massachusetts EOC - Standard Operating Procedures </w:t>
      </w:r>
    </w:p>
    <w:p w14:paraId="0A3A6AEF" w14:textId="77777777" w:rsidR="008A1495" w:rsidRPr="0053584B" w:rsidRDefault="008A1495">
      <w:pPr>
        <w:spacing w:after="0" w:line="336" w:lineRule="auto"/>
        <w:ind w:firstLine="720"/>
        <w:rPr>
          <w:sz w:val="24"/>
          <w:szCs w:val="24"/>
        </w:rPr>
      </w:pPr>
      <w:r w:rsidRPr="0053584B">
        <w:rPr>
          <w:sz w:val="24"/>
          <w:szCs w:val="24"/>
        </w:rPr>
        <w:t xml:space="preserve">State EOC Utilization Plan </w:t>
      </w:r>
    </w:p>
    <w:p w14:paraId="7E250E64" w14:textId="77777777" w:rsidR="008A1495" w:rsidRPr="0053584B" w:rsidRDefault="008A1495">
      <w:pPr>
        <w:spacing w:after="0" w:line="360" w:lineRule="auto"/>
        <w:ind w:firstLine="720"/>
        <w:rPr>
          <w:sz w:val="24"/>
          <w:szCs w:val="24"/>
        </w:rPr>
      </w:pPr>
      <w:r w:rsidRPr="0053584B">
        <w:rPr>
          <w:sz w:val="24"/>
          <w:szCs w:val="24"/>
        </w:rPr>
        <w:t xml:space="preserve">State Fire Mobilization Plan </w:t>
      </w:r>
    </w:p>
    <w:p w14:paraId="6EA5FBAD" w14:textId="77777777" w:rsidR="008A1495" w:rsidRPr="0053584B" w:rsidRDefault="008A1495">
      <w:pPr>
        <w:spacing w:after="0" w:line="360" w:lineRule="auto"/>
        <w:ind w:firstLine="720"/>
        <w:rPr>
          <w:sz w:val="24"/>
          <w:szCs w:val="24"/>
        </w:rPr>
      </w:pPr>
      <w:r w:rsidRPr="0053584B">
        <w:rPr>
          <w:sz w:val="24"/>
          <w:szCs w:val="24"/>
        </w:rPr>
        <w:t>MEMA Continuity of Operations (COOP) Plan</w:t>
      </w:r>
    </w:p>
    <w:p w14:paraId="74BC30E1" w14:textId="77777777" w:rsidR="00777D8D" w:rsidRPr="00FD77DE" w:rsidRDefault="00777D8D">
      <w:pPr>
        <w:pStyle w:val="BodyText"/>
        <w:rPr>
          <w:sz w:val="36"/>
          <w:szCs w:val="36"/>
        </w:rPr>
      </w:pPr>
    </w:p>
    <w:p w14:paraId="424C1F93" w14:textId="77777777" w:rsidR="001A17F4" w:rsidRDefault="001A17F4">
      <w:pPr>
        <w:spacing w:after="0" w:line="240" w:lineRule="auto"/>
        <w:rPr>
          <w:rFonts w:ascii="Arial Narrow" w:hAnsi="Arial Narrow"/>
          <w:b/>
          <w:color w:val="005288"/>
          <w:kern w:val="28"/>
          <w:sz w:val="36"/>
          <w:szCs w:val="36"/>
        </w:rPr>
      </w:pPr>
      <w:r>
        <w:rPr>
          <w:szCs w:val="36"/>
        </w:rPr>
        <w:br w:type="page"/>
      </w:r>
    </w:p>
    <w:p w14:paraId="72AC2A69" w14:textId="61B044CC" w:rsidR="00777D8D" w:rsidRPr="00FD77DE" w:rsidRDefault="00777D8D">
      <w:pPr>
        <w:pStyle w:val="Heading1"/>
      </w:pPr>
      <w:bookmarkStart w:id="145" w:name="_Toc496098064"/>
      <w:r w:rsidRPr="00FD77DE">
        <w:lastRenderedPageBreak/>
        <w:t>Emergency Operations Center Operations Support Annex</w:t>
      </w:r>
      <w:bookmarkEnd w:id="145"/>
    </w:p>
    <w:p w14:paraId="3D439EA4" w14:textId="77777777" w:rsidR="00BB37DB" w:rsidRDefault="00BB37DB" w:rsidP="00A87A9A">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Cs w:val="22"/>
          <w:highlight w:val="lightGray"/>
        </w:rPr>
      </w:pPr>
    </w:p>
    <w:p w14:paraId="0A44F396" w14:textId="6083D9B3" w:rsidR="008A1495" w:rsidRPr="00EC2B98" w:rsidRDefault="00BB37DB">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Cs w:val="22"/>
          <w:highlight w:val="lightGray"/>
        </w:rPr>
      </w:pPr>
      <w:r w:rsidRPr="00EC2B98">
        <w:rPr>
          <w:rFonts w:ascii="Calibri" w:hAnsi="Calibri"/>
          <w:b/>
          <w:szCs w:val="22"/>
          <w:highlight w:val="lightGray"/>
        </w:rPr>
        <w:t xml:space="preserve"> </w:t>
      </w:r>
      <w:r w:rsidR="008A1495" w:rsidRPr="00EC2B98">
        <w:rPr>
          <w:rFonts w:ascii="Calibri" w:hAnsi="Calibri"/>
          <w:b/>
          <w:szCs w:val="22"/>
          <w:highlight w:val="lightGray"/>
        </w:rPr>
        <w:t>[This annex is intended as a stand-alone annex to help the community support</w:t>
      </w:r>
    </w:p>
    <w:p w14:paraId="124182FC" w14:textId="77777777" w:rsidR="008A1495" w:rsidRPr="00EC2B9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Cs w:val="22"/>
          <w:highlight w:val="lightGray"/>
        </w:rPr>
      </w:pPr>
      <w:r w:rsidRPr="00EC2B98">
        <w:rPr>
          <w:rFonts w:ascii="Calibri" w:hAnsi="Calibri"/>
          <w:b/>
          <w:szCs w:val="22"/>
          <w:highlight w:val="lightGray"/>
        </w:rPr>
        <w:t xml:space="preserve">EOC operations.  The attachments contain pertinent information such as operational checklists, </w:t>
      </w:r>
    </w:p>
    <w:p w14:paraId="764AA794" w14:textId="77777777" w:rsidR="008A1495" w:rsidRPr="00EC2B9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Cs w:val="22"/>
          <w:highlight w:val="lightGray"/>
        </w:rPr>
      </w:pPr>
      <w:r w:rsidRPr="00EC2B98">
        <w:rPr>
          <w:rFonts w:ascii="Calibri" w:hAnsi="Calibri"/>
          <w:b/>
          <w:szCs w:val="22"/>
          <w:highlight w:val="lightGray"/>
        </w:rPr>
        <w:t xml:space="preserve">mutual aid agreements and standard operating guidelines for some EOC staff positions.  This </w:t>
      </w:r>
    </w:p>
    <w:p w14:paraId="290BD526" w14:textId="77777777" w:rsidR="008A1495" w:rsidRPr="00EC2B9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Cs w:val="22"/>
        </w:rPr>
      </w:pPr>
      <w:r w:rsidRPr="00EC2B98">
        <w:rPr>
          <w:rFonts w:ascii="Calibri" w:hAnsi="Calibri"/>
          <w:b/>
          <w:szCs w:val="22"/>
          <w:highlight w:val="lightGray"/>
        </w:rPr>
        <w:t>annex can be kept at each desk in the EOC.]</w:t>
      </w:r>
    </w:p>
    <w:p w14:paraId="45FCDA5C"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1051E72C"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311E3E1B"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70415158"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14DA9E5F"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21FA70AA"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1FC0EE8B"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478C1A98"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64E519B9"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4418CC9C"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066E66ED"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546F34F0"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494EC6C9"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6E2CE090"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4AAFE275"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588F7CF1"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13B90C9C"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3D257518"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6109EAF0"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5486F57E"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5884C9B9"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793BAE12" w14:textId="77777777" w:rsidR="008A1495"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00CF31BC" w14:textId="77777777" w:rsidR="008A1495" w:rsidRDefault="008A1495" w:rsidP="00A87A9A">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0ED90E2D" w14:textId="77777777" w:rsidR="001A17F4" w:rsidRDefault="001A17F4">
      <w:pPr>
        <w:spacing w:after="0" w:line="240" w:lineRule="auto"/>
        <w:rPr>
          <w:rFonts w:ascii="Arial Narrow" w:hAnsi="Arial Narrow"/>
          <w:b/>
          <w:bCs/>
          <w:iCs/>
          <w:sz w:val="32"/>
          <w:szCs w:val="32"/>
        </w:rPr>
      </w:pPr>
      <w:r>
        <w:br w:type="page"/>
      </w:r>
    </w:p>
    <w:p w14:paraId="6EDC6FAA" w14:textId="4A145CB7" w:rsidR="008A1495" w:rsidRPr="001A17F4" w:rsidRDefault="00EB6AB2" w:rsidP="00A87A9A">
      <w:pPr>
        <w:pStyle w:val="Heading2"/>
      </w:pPr>
      <w:bookmarkStart w:id="146" w:name="_Toc496098065"/>
      <w:r w:rsidRPr="008E551B">
        <w:lastRenderedPageBreak/>
        <w:t>Attachment</w:t>
      </w:r>
      <w:r w:rsidR="008A1495" w:rsidRPr="001A17F4">
        <w:t xml:space="preserve"> 1</w:t>
      </w:r>
      <w:r w:rsidR="00152D82">
        <w:t>: EOC Activation Team Checklist</w:t>
      </w:r>
      <w:bookmarkEnd w:id="146"/>
    </w:p>
    <w:p w14:paraId="19B4CF10"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p>
    <w:p w14:paraId="58369BF9" w14:textId="77777777" w:rsidR="008A1495" w:rsidRPr="00FF4773" w:rsidRDefault="008A1495">
      <w:pPr>
        <w:pStyle w:val="BlockText"/>
        <w:numPr>
          <w:ilvl w:val="0"/>
          <w:numId w:val="6"/>
        </w:numPr>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 w:val="left" w:pos="720"/>
        </w:tabs>
        <w:ind w:right="0"/>
        <w:jc w:val="left"/>
        <w:rPr>
          <w:rFonts w:ascii="Calibri" w:hAnsi="Calibri"/>
          <w:sz w:val="24"/>
          <w:szCs w:val="24"/>
          <w:highlight w:val="yellow"/>
        </w:rPr>
      </w:pPr>
      <w:r w:rsidRPr="00B644E8">
        <w:rPr>
          <w:rFonts w:ascii="Calibri" w:hAnsi="Calibri"/>
          <w:sz w:val="24"/>
          <w:szCs w:val="24"/>
        </w:rPr>
        <w:t xml:space="preserve">Notify all individuals on the EOC roster of the EOC activation using </w:t>
      </w:r>
      <w:r w:rsidRPr="00FF4773">
        <w:rPr>
          <w:rFonts w:ascii="Calibri" w:hAnsi="Calibri"/>
          <w:sz w:val="24"/>
          <w:szCs w:val="24"/>
          <w:highlight w:val="yellow"/>
        </w:rPr>
        <w:t>[</w:t>
      </w:r>
      <w:r w:rsidRPr="00A36DFC">
        <w:rPr>
          <w:rFonts w:ascii="Calibri" w:hAnsi="Calibri"/>
          <w:sz w:val="24"/>
          <w:szCs w:val="24"/>
          <w:highlight w:val="yellow"/>
        </w:rPr>
        <w:t>Fill in this section.</w:t>
      </w:r>
      <w:r w:rsidRPr="00FF4773">
        <w:rPr>
          <w:rFonts w:ascii="Calibri" w:hAnsi="Calibri"/>
          <w:sz w:val="24"/>
          <w:szCs w:val="24"/>
          <w:highlight w:val="yellow"/>
        </w:rPr>
        <w:t xml:space="preserve">  Example: </w:t>
      </w:r>
    </w:p>
    <w:p w14:paraId="420A7C12"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line="360" w:lineRule="auto"/>
        <w:ind w:left="720" w:right="0"/>
        <w:jc w:val="left"/>
        <w:rPr>
          <w:rFonts w:ascii="Calibri" w:hAnsi="Calibri"/>
          <w:sz w:val="24"/>
          <w:szCs w:val="24"/>
        </w:rPr>
      </w:pPr>
      <w:r w:rsidRPr="00FF4773">
        <w:rPr>
          <w:rFonts w:ascii="Calibri" w:hAnsi="Calibri"/>
          <w:sz w:val="24"/>
          <w:szCs w:val="24"/>
          <w:highlight w:val="yellow"/>
        </w:rPr>
        <w:t>BlackBoard Connect notification system or the land-line telephone system]</w:t>
      </w:r>
    </w:p>
    <w:p w14:paraId="2746857F" w14:textId="77777777" w:rsidR="008A1495" w:rsidRPr="00B644E8" w:rsidRDefault="008A1495">
      <w:pPr>
        <w:pStyle w:val="BlockText"/>
        <w:numPr>
          <w:ilvl w:val="0"/>
          <w:numId w:val="5"/>
        </w:numPr>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line="360" w:lineRule="auto"/>
        <w:ind w:right="0"/>
        <w:jc w:val="left"/>
        <w:rPr>
          <w:rFonts w:ascii="Calibri" w:hAnsi="Calibri"/>
          <w:sz w:val="24"/>
          <w:szCs w:val="24"/>
        </w:rPr>
      </w:pPr>
      <w:r w:rsidRPr="00B644E8">
        <w:rPr>
          <w:rFonts w:ascii="Calibri" w:hAnsi="Calibri"/>
          <w:sz w:val="24"/>
          <w:szCs w:val="24"/>
        </w:rPr>
        <w:t>Set-up the EOC stations, equipment (computers, television, smart board, projectors, maps, etc.) and the EOC communications</w:t>
      </w:r>
    </w:p>
    <w:p w14:paraId="577C3380" w14:textId="77777777" w:rsidR="008A1495" w:rsidRPr="00B644E8" w:rsidRDefault="008A1495">
      <w:pPr>
        <w:pStyle w:val="BlockText"/>
        <w:numPr>
          <w:ilvl w:val="0"/>
          <w:numId w:val="5"/>
        </w:numPr>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line="360" w:lineRule="auto"/>
        <w:ind w:right="0"/>
        <w:jc w:val="left"/>
        <w:rPr>
          <w:rFonts w:ascii="Calibri" w:hAnsi="Calibri"/>
          <w:sz w:val="24"/>
          <w:szCs w:val="24"/>
        </w:rPr>
      </w:pPr>
      <w:r w:rsidRPr="00B644E8">
        <w:rPr>
          <w:rFonts w:ascii="Calibri" w:hAnsi="Calibri"/>
          <w:sz w:val="24"/>
          <w:szCs w:val="24"/>
        </w:rPr>
        <w:t>Install and check all telephones</w:t>
      </w:r>
    </w:p>
    <w:p w14:paraId="52D09196" w14:textId="77777777" w:rsidR="008A1495" w:rsidRPr="00B644E8" w:rsidRDefault="008A1495">
      <w:pPr>
        <w:pStyle w:val="BlockText"/>
        <w:numPr>
          <w:ilvl w:val="0"/>
          <w:numId w:val="5"/>
        </w:numPr>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line="360" w:lineRule="auto"/>
        <w:ind w:right="0"/>
        <w:jc w:val="left"/>
        <w:rPr>
          <w:rFonts w:ascii="Calibri" w:hAnsi="Calibri"/>
          <w:sz w:val="24"/>
          <w:szCs w:val="24"/>
        </w:rPr>
      </w:pPr>
      <w:r w:rsidRPr="00B644E8">
        <w:rPr>
          <w:rFonts w:ascii="Calibri" w:hAnsi="Calibri"/>
          <w:sz w:val="24"/>
          <w:szCs w:val="24"/>
        </w:rPr>
        <w:t>Install and check all laptop computers</w:t>
      </w:r>
    </w:p>
    <w:p w14:paraId="266E0A66" w14:textId="77777777" w:rsidR="008A1495" w:rsidRPr="00B644E8" w:rsidRDefault="008A1495">
      <w:pPr>
        <w:pStyle w:val="BlockText"/>
        <w:numPr>
          <w:ilvl w:val="0"/>
          <w:numId w:val="5"/>
        </w:numPr>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line="360" w:lineRule="auto"/>
        <w:ind w:right="0"/>
        <w:jc w:val="left"/>
        <w:rPr>
          <w:rFonts w:ascii="Calibri" w:hAnsi="Calibri"/>
          <w:sz w:val="24"/>
          <w:szCs w:val="24"/>
        </w:rPr>
      </w:pPr>
      <w:r w:rsidRPr="00B644E8">
        <w:rPr>
          <w:rFonts w:ascii="Calibri" w:hAnsi="Calibri"/>
          <w:sz w:val="24"/>
          <w:szCs w:val="24"/>
        </w:rPr>
        <w:t>Obtain EOC documents to be used during activation</w:t>
      </w:r>
    </w:p>
    <w:p w14:paraId="6691BBE6" w14:textId="77777777" w:rsidR="008A1495" w:rsidRPr="00B644E8" w:rsidRDefault="008A1495">
      <w:pPr>
        <w:pStyle w:val="BlockText"/>
        <w:numPr>
          <w:ilvl w:val="0"/>
          <w:numId w:val="5"/>
        </w:numPr>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line="360" w:lineRule="auto"/>
        <w:ind w:right="0"/>
        <w:jc w:val="left"/>
        <w:rPr>
          <w:rFonts w:ascii="Calibri" w:hAnsi="Calibri"/>
          <w:sz w:val="24"/>
          <w:szCs w:val="24"/>
        </w:rPr>
      </w:pPr>
      <w:r w:rsidRPr="00B644E8">
        <w:rPr>
          <w:rFonts w:ascii="Calibri" w:hAnsi="Calibri"/>
          <w:sz w:val="24"/>
          <w:szCs w:val="24"/>
        </w:rPr>
        <w:t>Establish WebEOC connection with the MEMA</w:t>
      </w:r>
    </w:p>
    <w:p w14:paraId="7FE26661" w14:textId="77777777" w:rsidR="008A1495" w:rsidRPr="00B644E8" w:rsidRDefault="008A1495">
      <w:pPr>
        <w:pStyle w:val="BlockText"/>
        <w:numPr>
          <w:ilvl w:val="0"/>
          <w:numId w:val="5"/>
        </w:numPr>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line="360" w:lineRule="auto"/>
        <w:ind w:right="0"/>
        <w:jc w:val="left"/>
        <w:rPr>
          <w:rFonts w:ascii="Calibri" w:hAnsi="Calibri"/>
          <w:sz w:val="24"/>
          <w:szCs w:val="24"/>
        </w:rPr>
      </w:pPr>
      <w:r w:rsidRPr="00B644E8">
        <w:rPr>
          <w:rFonts w:ascii="Calibri" w:hAnsi="Calibri"/>
          <w:sz w:val="24"/>
          <w:szCs w:val="24"/>
        </w:rPr>
        <w:t>Establish an EOC personnel ID station (if needed)</w:t>
      </w:r>
    </w:p>
    <w:p w14:paraId="2B7E92CC" w14:textId="77777777" w:rsidR="008A1495" w:rsidRPr="00B644E8" w:rsidRDefault="008A1495">
      <w:pPr>
        <w:pStyle w:val="BlockText"/>
        <w:numPr>
          <w:ilvl w:val="0"/>
          <w:numId w:val="5"/>
        </w:numPr>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line="360" w:lineRule="auto"/>
        <w:ind w:right="0"/>
        <w:jc w:val="left"/>
        <w:rPr>
          <w:rFonts w:ascii="Calibri" w:hAnsi="Calibri"/>
          <w:sz w:val="24"/>
          <w:szCs w:val="24"/>
        </w:rPr>
      </w:pPr>
      <w:r w:rsidRPr="00B644E8">
        <w:rPr>
          <w:rFonts w:ascii="Calibri" w:hAnsi="Calibri"/>
          <w:sz w:val="24"/>
          <w:szCs w:val="24"/>
        </w:rPr>
        <w:t>Assign security to EOC entrance and log all EOC access</w:t>
      </w:r>
    </w:p>
    <w:p w14:paraId="31D263D1" w14:textId="77777777" w:rsidR="008A1495" w:rsidRPr="00B644E8" w:rsidRDefault="008A1495">
      <w:pPr>
        <w:pStyle w:val="BlockText"/>
        <w:numPr>
          <w:ilvl w:val="0"/>
          <w:numId w:val="5"/>
        </w:numPr>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line="360" w:lineRule="auto"/>
        <w:ind w:right="0"/>
        <w:jc w:val="left"/>
        <w:rPr>
          <w:rFonts w:ascii="Calibri" w:hAnsi="Calibri"/>
          <w:sz w:val="24"/>
          <w:szCs w:val="24"/>
        </w:rPr>
      </w:pPr>
      <w:r w:rsidRPr="00B644E8">
        <w:rPr>
          <w:rFonts w:ascii="Calibri" w:hAnsi="Calibri"/>
          <w:sz w:val="24"/>
          <w:szCs w:val="24"/>
        </w:rPr>
        <w:t>Command Staff review of EOC operating procedures</w:t>
      </w:r>
    </w:p>
    <w:p w14:paraId="6F4C1C3E" w14:textId="77777777" w:rsidR="008A1495" w:rsidRPr="00B644E8" w:rsidRDefault="008A1495">
      <w:pPr>
        <w:pStyle w:val="BlockText"/>
        <w:numPr>
          <w:ilvl w:val="0"/>
          <w:numId w:val="5"/>
        </w:numPr>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line="360" w:lineRule="auto"/>
        <w:ind w:right="0"/>
        <w:jc w:val="left"/>
        <w:rPr>
          <w:rFonts w:ascii="Calibri" w:hAnsi="Calibri"/>
          <w:sz w:val="24"/>
          <w:szCs w:val="24"/>
        </w:rPr>
      </w:pPr>
      <w:r w:rsidRPr="00B644E8">
        <w:rPr>
          <w:rFonts w:ascii="Calibri" w:hAnsi="Calibri"/>
          <w:sz w:val="24"/>
          <w:szCs w:val="24"/>
        </w:rPr>
        <w:t>Emergency Management Director briefs EOC personnel on situation</w:t>
      </w:r>
    </w:p>
    <w:p w14:paraId="55E47620"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line="360" w:lineRule="auto"/>
        <w:ind w:left="360" w:right="0"/>
        <w:jc w:val="left"/>
        <w:rPr>
          <w:rFonts w:ascii="Calibri" w:hAnsi="Calibri"/>
          <w:sz w:val="24"/>
          <w:szCs w:val="24"/>
        </w:rPr>
      </w:pPr>
    </w:p>
    <w:p w14:paraId="3894905A"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spacing w:line="360" w:lineRule="auto"/>
        <w:ind w:left="360" w:right="0"/>
        <w:jc w:val="left"/>
        <w:rPr>
          <w:rFonts w:ascii="Calibri" w:hAnsi="Calibri"/>
          <w:sz w:val="24"/>
          <w:szCs w:val="24"/>
        </w:rPr>
      </w:pPr>
      <w:r w:rsidRPr="00B644E8">
        <w:rPr>
          <w:rFonts w:ascii="Calibri" w:hAnsi="Calibri"/>
          <w:sz w:val="24"/>
          <w:szCs w:val="24"/>
        </w:rPr>
        <w:t>Each department shall be responsible for further notification and staffing in accordance with their department’s Standard Operating Procedures. Staffing levels will be determined by the Emergency Management Director based on the scope and extent of the emergency.</w:t>
      </w:r>
    </w:p>
    <w:p w14:paraId="3672A7A9"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rPr>
      </w:pPr>
    </w:p>
    <w:p w14:paraId="6796C580"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p>
    <w:p w14:paraId="1E23A7CD" w14:textId="77777777" w:rsidR="008A1495" w:rsidRPr="00B644E8" w:rsidRDefault="008A1495" w:rsidP="00A87A9A">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sz w:val="24"/>
          <w:szCs w:val="24"/>
        </w:rPr>
        <w:sectPr w:rsidR="008A1495" w:rsidRPr="00B644E8" w:rsidSect="00E46F23">
          <w:headerReference w:type="even" r:id="rId26"/>
          <w:pgSz w:w="12240" w:h="15840" w:code="1"/>
          <w:pgMar w:top="1440" w:right="720" w:bottom="1440" w:left="720" w:header="720" w:footer="720" w:gutter="0"/>
          <w:cols w:space="720"/>
          <w:docGrid w:linePitch="360"/>
        </w:sectPr>
      </w:pPr>
    </w:p>
    <w:p w14:paraId="58E93751" w14:textId="268C04C5" w:rsidR="008A1495" w:rsidRPr="001A17F4" w:rsidRDefault="00EB6AB2" w:rsidP="00A87A9A">
      <w:pPr>
        <w:pStyle w:val="Heading2"/>
      </w:pPr>
      <w:bookmarkStart w:id="147" w:name="_Toc496098066"/>
      <w:r w:rsidRPr="008E551B">
        <w:lastRenderedPageBreak/>
        <w:t>Attachment</w:t>
      </w:r>
      <w:r w:rsidR="008A1495" w:rsidRPr="001A17F4">
        <w:t xml:space="preserve"> 2</w:t>
      </w:r>
      <w:r w:rsidR="00152D82">
        <w:t>: EOC Operational Capabilities Checklist</w:t>
      </w:r>
      <w:bookmarkEnd w:id="147"/>
    </w:p>
    <w:p w14:paraId="0BB8DDF2" w14:textId="6950F23D" w:rsidR="008A1495" w:rsidRPr="00B644E8" w:rsidRDefault="008A1495">
      <w:pPr>
        <w:ind w:left="360"/>
        <w:rPr>
          <w:sz w:val="24"/>
          <w:szCs w:val="24"/>
        </w:rPr>
      </w:pPr>
      <w:r w:rsidRPr="00B644E8">
        <w:rPr>
          <w:sz w:val="24"/>
          <w:szCs w:val="24"/>
        </w:rPr>
        <w:tab/>
      </w:r>
      <w:r w:rsidRPr="00B644E8">
        <w:rPr>
          <w:sz w:val="24"/>
          <w:szCs w:val="24"/>
        </w:rPr>
        <w:tab/>
      </w:r>
      <w:r w:rsidRPr="00B644E8">
        <w:rPr>
          <w:sz w:val="24"/>
          <w:szCs w:val="24"/>
        </w:rPr>
        <w:tab/>
      </w:r>
      <w:r w:rsidRPr="00B644E8">
        <w:rPr>
          <w:sz w:val="24"/>
          <w:szCs w:val="24"/>
        </w:rPr>
        <w:tab/>
      </w:r>
      <w:r w:rsidRPr="00B644E8">
        <w:rPr>
          <w:sz w:val="24"/>
          <w:szCs w:val="24"/>
        </w:rPr>
        <w:tab/>
        <w:t xml:space="preserve">             </w:t>
      </w:r>
      <w:r w:rsidRPr="00B644E8">
        <w:rPr>
          <w:sz w:val="24"/>
          <w:szCs w:val="24"/>
        </w:rPr>
        <w:tab/>
      </w:r>
      <w:r w:rsidR="00D11C69">
        <w:rPr>
          <w:sz w:val="24"/>
          <w:szCs w:val="24"/>
        </w:rPr>
        <w:t xml:space="preserve">                                    </w:t>
      </w:r>
    </w:p>
    <w:p w14:paraId="4E273F7D"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firstLine="360"/>
        <w:jc w:val="left"/>
        <w:rPr>
          <w:rFonts w:ascii="Calibri" w:hAnsi="Calibri"/>
          <w:b/>
          <w:sz w:val="24"/>
          <w:szCs w:val="24"/>
        </w:rPr>
      </w:pPr>
      <w:r w:rsidRPr="00FF4773">
        <w:rPr>
          <w:rFonts w:ascii="Calibri" w:hAnsi="Calibri"/>
          <w:sz w:val="24"/>
          <w:szCs w:val="24"/>
          <w:highlight w:val="yellow"/>
        </w:rPr>
        <w:t>[</w:t>
      </w:r>
      <w:r w:rsidRPr="00A36DFC">
        <w:rPr>
          <w:rFonts w:ascii="Calibri" w:hAnsi="Calibri"/>
          <w:sz w:val="24"/>
          <w:szCs w:val="24"/>
          <w:highlight w:val="yellow"/>
        </w:rPr>
        <w:t>Fill in this section.</w:t>
      </w:r>
      <w:r w:rsidRPr="00FF4773">
        <w:rPr>
          <w:rFonts w:ascii="Calibri" w:hAnsi="Calibri"/>
          <w:sz w:val="24"/>
          <w:szCs w:val="24"/>
          <w:highlight w:val="yellow"/>
        </w:rPr>
        <w:t xml:space="preserve">  Example:</w:t>
      </w:r>
      <w:r w:rsidRPr="00FF4773">
        <w:rPr>
          <w:rFonts w:ascii="Calibri" w:hAnsi="Calibri"/>
          <w:b/>
          <w:sz w:val="24"/>
          <w:szCs w:val="24"/>
          <w:highlight w:val="yellow"/>
        </w:rPr>
        <w:t xml:space="preserve"> </w:t>
      </w:r>
      <w:r w:rsidRPr="00FF4773">
        <w:rPr>
          <w:rFonts w:ascii="Calibri" w:hAnsi="Calibri"/>
          <w:sz w:val="24"/>
          <w:szCs w:val="24"/>
          <w:highlight w:val="yellow"/>
        </w:rPr>
        <w:t>Public Safety Complex]</w:t>
      </w:r>
      <w:r w:rsidRPr="00B644E8">
        <w:rPr>
          <w:rFonts w:ascii="Calibri" w:hAnsi="Calibri"/>
          <w:sz w:val="24"/>
          <w:szCs w:val="24"/>
        </w:rPr>
        <w:t xml:space="preserve"> </w:t>
      </w:r>
      <w:r w:rsidRPr="00B644E8">
        <w:rPr>
          <w:rFonts w:ascii="Calibri" w:hAnsi="Calibri"/>
          <w:sz w:val="24"/>
          <w:szCs w:val="24"/>
        </w:rPr>
        <w:tab/>
      </w:r>
      <w:r w:rsidRPr="00B644E8">
        <w:rPr>
          <w:rFonts w:ascii="Calibri" w:hAnsi="Calibri"/>
          <w:sz w:val="24"/>
          <w:szCs w:val="24"/>
        </w:rPr>
        <w:tab/>
      </w:r>
      <w:r w:rsidRPr="00FF4773">
        <w:rPr>
          <w:rFonts w:ascii="Calibri" w:hAnsi="Calibri"/>
          <w:sz w:val="24"/>
          <w:szCs w:val="24"/>
          <w:highlight w:val="yellow"/>
        </w:rPr>
        <w:t>[</w:t>
      </w:r>
      <w:r w:rsidRPr="00A36DFC">
        <w:rPr>
          <w:rFonts w:ascii="Calibri" w:hAnsi="Calibri"/>
          <w:sz w:val="24"/>
          <w:szCs w:val="24"/>
          <w:highlight w:val="yellow"/>
        </w:rPr>
        <w:t>Fill in this section.</w:t>
      </w:r>
      <w:r w:rsidRPr="00FF4773">
        <w:rPr>
          <w:rFonts w:ascii="Calibri" w:hAnsi="Calibri"/>
          <w:sz w:val="24"/>
          <w:szCs w:val="24"/>
          <w:highlight w:val="yellow"/>
        </w:rPr>
        <w:t xml:space="preserve">  Example:</w:t>
      </w:r>
      <w:r w:rsidRPr="00FF4773">
        <w:rPr>
          <w:rFonts w:ascii="Calibri" w:hAnsi="Calibri"/>
          <w:b/>
          <w:sz w:val="24"/>
          <w:szCs w:val="24"/>
          <w:highlight w:val="yellow"/>
        </w:rPr>
        <w:t xml:space="preserve"> </w:t>
      </w:r>
      <w:r w:rsidRPr="00FF4773">
        <w:rPr>
          <w:rFonts w:ascii="Calibri" w:hAnsi="Calibri"/>
          <w:sz w:val="24"/>
          <w:szCs w:val="24"/>
          <w:highlight w:val="yellow"/>
        </w:rPr>
        <w:t>Town Hall]</w:t>
      </w:r>
      <w:r w:rsidRPr="00B644E8">
        <w:rPr>
          <w:rFonts w:ascii="Calibri" w:hAnsi="Calibri"/>
          <w:sz w:val="24"/>
          <w:szCs w:val="24"/>
        </w:rPr>
        <w:t xml:space="preserve"> </w:t>
      </w:r>
    </w:p>
    <w:p w14:paraId="52BB8F8D"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firstLine="360"/>
        <w:jc w:val="left"/>
        <w:rPr>
          <w:rFonts w:ascii="Calibri" w:hAnsi="Calibri"/>
          <w:b/>
          <w:sz w:val="24"/>
          <w:szCs w:val="24"/>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249"/>
        <w:gridCol w:w="3273"/>
      </w:tblGrid>
      <w:tr w:rsidR="008A1495" w:rsidRPr="00B644E8" w14:paraId="3083B4CA" w14:textId="77777777" w:rsidTr="005630ED">
        <w:trPr>
          <w:trHeight w:val="661"/>
          <w:jc w:val="center"/>
        </w:trPr>
        <w:tc>
          <w:tcPr>
            <w:tcW w:w="3054" w:type="dxa"/>
          </w:tcPr>
          <w:p w14:paraId="007EF8B5" w14:textId="77777777" w:rsidR="008A1495" w:rsidRPr="00B644E8" w:rsidRDefault="008A1495" w:rsidP="00A87A9A">
            <w:pPr>
              <w:rPr>
                <w:b/>
                <w:sz w:val="24"/>
                <w:szCs w:val="24"/>
              </w:rPr>
            </w:pPr>
          </w:p>
        </w:tc>
        <w:tc>
          <w:tcPr>
            <w:tcW w:w="3249" w:type="dxa"/>
          </w:tcPr>
          <w:p w14:paraId="2217DB1F" w14:textId="77777777" w:rsidR="008A1495" w:rsidRPr="00B644E8" w:rsidRDefault="008A1495" w:rsidP="00A87A9A">
            <w:pPr>
              <w:rPr>
                <w:b/>
                <w:sz w:val="24"/>
                <w:szCs w:val="24"/>
              </w:rPr>
            </w:pPr>
            <w:r w:rsidRPr="00B644E8">
              <w:rPr>
                <w:b/>
                <w:sz w:val="24"/>
                <w:szCs w:val="24"/>
              </w:rPr>
              <w:t>Primary EOC</w:t>
            </w:r>
          </w:p>
          <w:p w14:paraId="083E03EA" w14:textId="1D296649" w:rsidR="008A1495" w:rsidRPr="00B644E8" w:rsidRDefault="008A1495" w:rsidP="00A87A9A">
            <w:pPr>
              <w:rPr>
                <w:b/>
                <w:sz w:val="24"/>
                <w:szCs w:val="24"/>
              </w:rPr>
            </w:pPr>
            <w:r w:rsidRPr="00B644E8">
              <w:rPr>
                <w:b/>
                <w:sz w:val="24"/>
                <w:szCs w:val="24"/>
              </w:rPr>
              <w:t>(</w:t>
            </w:r>
            <w:r w:rsidR="006915A0">
              <w:rPr>
                <w:b/>
                <w:sz w:val="24"/>
                <w:szCs w:val="24"/>
              </w:rPr>
              <w:t>Location</w:t>
            </w:r>
            <w:r w:rsidRPr="00B644E8">
              <w:rPr>
                <w:b/>
                <w:sz w:val="24"/>
                <w:szCs w:val="24"/>
              </w:rPr>
              <w:t>)</w:t>
            </w:r>
          </w:p>
        </w:tc>
        <w:tc>
          <w:tcPr>
            <w:tcW w:w="3273" w:type="dxa"/>
          </w:tcPr>
          <w:p w14:paraId="4E28EA35" w14:textId="77777777" w:rsidR="008A1495" w:rsidRPr="00B644E8" w:rsidRDefault="008A1495" w:rsidP="00A87A9A">
            <w:pPr>
              <w:rPr>
                <w:b/>
                <w:sz w:val="24"/>
                <w:szCs w:val="24"/>
              </w:rPr>
            </w:pPr>
            <w:r w:rsidRPr="00B644E8">
              <w:rPr>
                <w:b/>
                <w:sz w:val="24"/>
                <w:szCs w:val="24"/>
              </w:rPr>
              <w:t>Alternate EOC</w:t>
            </w:r>
          </w:p>
          <w:p w14:paraId="12ADCC4F" w14:textId="23D3ACF9" w:rsidR="008A1495" w:rsidRPr="00B644E8" w:rsidRDefault="008A1495" w:rsidP="00A87A9A">
            <w:pPr>
              <w:rPr>
                <w:b/>
                <w:sz w:val="24"/>
                <w:szCs w:val="24"/>
              </w:rPr>
            </w:pPr>
            <w:r w:rsidRPr="00B644E8">
              <w:rPr>
                <w:b/>
                <w:sz w:val="24"/>
                <w:szCs w:val="24"/>
              </w:rPr>
              <w:t>(</w:t>
            </w:r>
            <w:r w:rsidR="006915A0">
              <w:rPr>
                <w:b/>
                <w:sz w:val="24"/>
                <w:szCs w:val="24"/>
              </w:rPr>
              <w:t>Location</w:t>
            </w:r>
            <w:r w:rsidRPr="00B644E8">
              <w:rPr>
                <w:b/>
                <w:sz w:val="24"/>
                <w:szCs w:val="24"/>
              </w:rPr>
              <w:t>)</w:t>
            </w:r>
          </w:p>
        </w:tc>
      </w:tr>
      <w:tr w:rsidR="008A1495" w:rsidRPr="00B644E8" w14:paraId="544F2177" w14:textId="77777777" w:rsidTr="005630ED">
        <w:trPr>
          <w:trHeight w:val="661"/>
          <w:jc w:val="center"/>
        </w:trPr>
        <w:tc>
          <w:tcPr>
            <w:tcW w:w="3054" w:type="dxa"/>
          </w:tcPr>
          <w:p w14:paraId="47BB64CD" w14:textId="6359C22C" w:rsidR="008A1495" w:rsidRPr="00B644E8" w:rsidRDefault="008A1495">
            <w:pPr>
              <w:rPr>
                <w:sz w:val="24"/>
                <w:szCs w:val="24"/>
              </w:rPr>
            </w:pPr>
            <w:r w:rsidRPr="00B644E8">
              <w:rPr>
                <w:sz w:val="24"/>
                <w:szCs w:val="24"/>
              </w:rPr>
              <w:t>Generator</w:t>
            </w:r>
            <w:r w:rsidR="006915A0">
              <w:rPr>
                <w:sz w:val="24"/>
                <w:szCs w:val="24"/>
              </w:rPr>
              <w:t xml:space="preserve"> </w:t>
            </w:r>
            <w:r w:rsidR="006915A0" w:rsidRPr="006915A0">
              <w:rPr>
                <w:sz w:val="20"/>
                <w:szCs w:val="20"/>
                <w:highlight w:val="yellow"/>
              </w:rPr>
              <w:t>(detail size, connections, fuel type, etc.)</w:t>
            </w:r>
          </w:p>
        </w:tc>
        <w:tc>
          <w:tcPr>
            <w:tcW w:w="3249" w:type="dxa"/>
          </w:tcPr>
          <w:p w14:paraId="7B16E7E2" w14:textId="77777777" w:rsidR="008A1495" w:rsidRPr="00B644E8" w:rsidRDefault="008A1495">
            <w:pPr>
              <w:rPr>
                <w:sz w:val="24"/>
                <w:szCs w:val="24"/>
              </w:rPr>
            </w:pPr>
          </w:p>
        </w:tc>
        <w:tc>
          <w:tcPr>
            <w:tcW w:w="3273" w:type="dxa"/>
          </w:tcPr>
          <w:p w14:paraId="38CABA05" w14:textId="77777777" w:rsidR="008A1495" w:rsidRPr="00B644E8" w:rsidRDefault="008A1495">
            <w:pPr>
              <w:rPr>
                <w:sz w:val="24"/>
                <w:szCs w:val="24"/>
              </w:rPr>
            </w:pPr>
          </w:p>
        </w:tc>
      </w:tr>
      <w:tr w:rsidR="008A1495" w:rsidRPr="00B644E8" w14:paraId="5318008A" w14:textId="77777777" w:rsidTr="005630ED">
        <w:trPr>
          <w:trHeight w:val="661"/>
          <w:jc w:val="center"/>
        </w:trPr>
        <w:tc>
          <w:tcPr>
            <w:tcW w:w="3054" w:type="dxa"/>
          </w:tcPr>
          <w:p w14:paraId="7AC3AF4A" w14:textId="77777777" w:rsidR="008A1495" w:rsidRPr="00B644E8" w:rsidRDefault="008A1495">
            <w:pPr>
              <w:rPr>
                <w:sz w:val="24"/>
                <w:szCs w:val="24"/>
              </w:rPr>
            </w:pPr>
            <w:r w:rsidRPr="00B644E8">
              <w:rPr>
                <w:sz w:val="24"/>
                <w:szCs w:val="24"/>
              </w:rPr>
              <w:t>Date of Last Test</w:t>
            </w:r>
          </w:p>
        </w:tc>
        <w:tc>
          <w:tcPr>
            <w:tcW w:w="3249" w:type="dxa"/>
          </w:tcPr>
          <w:p w14:paraId="40289AA6" w14:textId="77777777" w:rsidR="008A1495" w:rsidRPr="00B644E8" w:rsidRDefault="008A1495">
            <w:pPr>
              <w:rPr>
                <w:sz w:val="24"/>
                <w:szCs w:val="24"/>
              </w:rPr>
            </w:pPr>
          </w:p>
        </w:tc>
        <w:tc>
          <w:tcPr>
            <w:tcW w:w="3273" w:type="dxa"/>
          </w:tcPr>
          <w:p w14:paraId="70C1BA61" w14:textId="77777777" w:rsidR="008A1495" w:rsidRPr="00B644E8" w:rsidRDefault="008A1495">
            <w:pPr>
              <w:rPr>
                <w:sz w:val="24"/>
                <w:szCs w:val="24"/>
              </w:rPr>
            </w:pPr>
          </w:p>
        </w:tc>
      </w:tr>
      <w:tr w:rsidR="008A1495" w:rsidRPr="00B644E8" w14:paraId="1D1F277C" w14:textId="77777777" w:rsidTr="005630ED">
        <w:trPr>
          <w:trHeight w:val="661"/>
          <w:jc w:val="center"/>
        </w:trPr>
        <w:tc>
          <w:tcPr>
            <w:tcW w:w="3054" w:type="dxa"/>
          </w:tcPr>
          <w:p w14:paraId="5AD99E26" w14:textId="77777777" w:rsidR="008A1495" w:rsidRPr="00B644E8" w:rsidRDefault="008A1495">
            <w:pPr>
              <w:rPr>
                <w:sz w:val="24"/>
                <w:szCs w:val="24"/>
              </w:rPr>
            </w:pPr>
            <w:r w:rsidRPr="00B644E8">
              <w:rPr>
                <w:sz w:val="24"/>
                <w:szCs w:val="24"/>
              </w:rPr>
              <w:t>Number Days of Fuel Supply</w:t>
            </w:r>
          </w:p>
        </w:tc>
        <w:tc>
          <w:tcPr>
            <w:tcW w:w="3249" w:type="dxa"/>
          </w:tcPr>
          <w:p w14:paraId="699506D9" w14:textId="77777777" w:rsidR="008A1495" w:rsidRPr="00B644E8" w:rsidRDefault="008A1495">
            <w:pPr>
              <w:rPr>
                <w:sz w:val="24"/>
                <w:szCs w:val="24"/>
              </w:rPr>
            </w:pPr>
          </w:p>
        </w:tc>
        <w:tc>
          <w:tcPr>
            <w:tcW w:w="3273" w:type="dxa"/>
          </w:tcPr>
          <w:p w14:paraId="15349404" w14:textId="77777777" w:rsidR="008A1495" w:rsidRPr="00B644E8" w:rsidRDefault="008A1495">
            <w:pPr>
              <w:rPr>
                <w:sz w:val="24"/>
                <w:szCs w:val="24"/>
              </w:rPr>
            </w:pPr>
          </w:p>
        </w:tc>
      </w:tr>
      <w:tr w:rsidR="008A1495" w:rsidRPr="00B644E8" w14:paraId="165E1D13" w14:textId="77777777" w:rsidTr="005630ED">
        <w:trPr>
          <w:trHeight w:val="661"/>
          <w:jc w:val="center"/>
        </w:trPr>
        <w:tc>
          <w:tcPr>
            <w:tcW w:w="3054" w:type="dxa"/>
          </w:tcPr>
          <w:p w14:paraId="4F3A8535" w14:textId="5C059DA9" w:rsidR="008A1495" w:rsidRPr="00B644E8" w:rsidRDefault="008A1495">
            <w:pPr>
              <w:rPr>
                <w:sz w:val="24"/>
                <w:szCs w:val="24"/>
              </w:rPr>
            </w:pPr>
            <w:r w:rsidRPr="00B644E8">
              <w:rPr>
                <w:sz w:val="24"/>
                <w:szCs w:val="24"/>
              </w:rPr>
              <w:t>Radio Communications</w:t>
            </w:r>
            <w:r w:rsidR="006915A0">
              <w:rPr>
                <w:sz w:val="24"/>
                <w:szCs w:val="24"/>
              </w:rPr>
              <w:t xml:space="preserve"> </w:t>
            </w:r>
            <w:r w:rsidR="006915A0" w:rsidRPr="006915A0">
              <w:rPr>
                <w:sz w:val="20"/>
                <w:szCs w:val="20"/>
                <w:highlight w:val="yellow"/>
              </w:rPr>
              <w:t>(channels, frequencies, bands, equipment, etc.)</w:t>
            </w:r>
          </w:p>
        </w:tc>
        <w:tc>
          <w:tcPr>
            <w:tcW w:w="3249" w:type="dxa"/>
          </w:tcPr>
          <w:p w14:paraId="13150ED5" w14:textId="77777777" w:rsidR="008A1495" w:rsidRPr="00B644E8" w:rsidRDefault="008A1495">
            <w:pPr>
              <w:rPr>
                <w:sz w:val="24"/>
                <w:szCs w:val="24"/>
              </w:rPr>
            </w:pPr>
          </w:p>
        </w:tc>
        <w:tc>
          <w:tcPr>
            <w:tcW w:w="3273" w:type="dxa"/>
          </w:tcPr>
          <w:p w14:paraId="29E6CD48" w14:textId="77777777" w:rsidR="008A1495" w:rsidRPr="00B644E8" w:rsidRDefault="008A1495">
            <w:pPr>
              <w:rPr>
                <w:sz w:val="24"/>
                <w:szCs w:val="24"/>
              </w:rPr>
            </w:pPr>
          </w:p>
        </w:tc>
      </w:tr>
      <w:tr w:rsidR="008A1495" w:rsidRPr="00B644E8" w14:paraId="4ED56B53" w14:textId="77777777" w:rsidTr="005630ED">
        <w:trPr>
          <w:trHeight w:val="661"/>
          <w:jc w:val="center"/>
        </w:trPr>
        <w:tc>
          <w:tcPr>
            <w:tcW w:w="3054" w:type="dxa"/>
          </w:tcPr>
          <w:p w14:paraId="338E142E" w14:textId="2B25976B" w:rsidR="008A1495" w:rsidRPr="00B644E8" w:rsidRDefault="008A1495">
            <w:pPr>
              <w:rPr>
                <w:sz w:val="24"/>
                <w:szCs w:val="24"/>
              </w:rPr>
            </w:pPr>
            <w:r w:rsidRPr="00B644E8">
              <w:rPr>
                <w:sz w:val="24"/>
                <w:szCs w:val="24"/>
              </w:rPr>
              <w:t>Wall Charts</w:t>
            </w:r>
            <w:r w:rsidR="006915A0">
              <w:rPr>
                <w:sz w:val="24"/>
                <w:szCs w:val="24"/>
              </w:rPr>
              <w:t xml:space="preserve"> </w:t>
            </w:r>
            <w:r w:rsidR="006915A0" w:rsidRPr="006915A0">
              <w:rPr>
                <w:sz w:val="20"/>
                <w:szCs w:val="20"/>
                <w:highlight w:val="yellow"/>
              </w:rPr>
              <w:t>(list what is in each EOC)</w:t>
            </w:r>
          </w:p>
        </w:tc>
        <w:tc>
          <w:tcPr>
            <w:tcW w:w="3249" w:type="dxa"/>
          </w:tcPr>
          <w:p w14:paraId="6CA8FDFA" w14:textId="77777777" w:rsidR="008A1495" w:rsidRPr="00B644E8" w:rsidRDefault="008A1495">
            <w:pPr>
              <w:rPr>
                <w:sz w:val="24"/>
                <w:szCs w:val="24"/>
              </w:rPr>
            </w:pPr>
          </w:p>
        </w:tc>
        <w:tc>
          <w:tcPr>
            <w:tcW w:w="3273" w:type="dxa"/>
          </w:tcPr>
          <w:p w14:paraId="2A2454C9" w14:textId="77777777" w:rsidR="008A1495" w:rsidRPr="00B644E8" w:rsidRDefault="008A1495">
            <w:pPr>
              <w:rPr>
                <w:sz w:val="24"/>
                <w:szCs w:val="24"/>
              </w:rPr>
            </w:pPr>
          </w:p>
        </w:tc>
      </w:tr>
      <w:tr w:rsidR="008A1495" w:rsidRPr="00B644E8" w14:paraId="7C59C5D5" w14:textId="77777777" w:rsidTr="005630ED">
        <w:trPr>
          <w:trHeight w:val="661"/>
          <w:jc w:val="center"/>
        </w:trPr>
        <w:tc>
          <w:tcPr>
            <w:tcW w:w="3054" w:type="dxa"/>
          </w:tcPr>
          <w:p w14:paraId="6C8333DB" w14:textId="7134CFBC" w:rsidR="008A1495" w:rsidRPr="00B644E8" w:rsidRDefault="008A1495">
            <w:pPr>
              <w:rPr>
                <w:sz w:val="24"/>
                <w:szCs w:val="24"/>
              </w:rPr>
            </w:pPr>
            <w:r w:rsidRPr="00B644E8">
              <w:rPr>
                <w:sz w:val="24"/>
                <w:szCs w:val="24"/>
              </w:rPr>
              <w:t>Media Briefing Room</w:t>
            </w:r>
            <w:r w:rsidR="006915A0">
              <w:rPr>
                <w:sz w:val="24"/>
                <w:szCs w:val="24"/>
              </w:rPr>
              <w:t xml:space="preserve"> </w:t>
            </w:r>
            <w:r w:rsidR="006915A0" w:rsidRPr="006915A0">
              <w:rPr>
                <w:sz w:val="20"/>
                <w:szCs w:val="20"/>
                <w:highlight w:val="yellow"/>
              </w:rPr>
              <w:t>(equipment, capabilities, etc.)</w:t>
            </w:r>
          </w:p>
        </w:tc>
        <w:tc>
          <w:tcPr>
            <w:tcW w:w="3249" w:type="dxa"/>
          </w:tcPr>
          <w:p w14:paraId="00693732" w14:textId="77777777" w:rsidR="008A1495" w:rsidRPr="00B644E8" w:rsidRDefault="008A1495">
            <w:pPr>
              <w:rPr>
                <w:sz w:val="24"/>
                <w:szCs w:val="24"/>
              </w:rPr>
            </w:pPr>
          </w:p>
        </w:tc>
        <w:tc>
          <w:tcPr>
            <w:tcW w:w="3273" w:type="dxa"/>
          </w:tcPr>
          <w:p w14:paraId="5F773C86" w14:textId="77777777" w:rsidR="008A1495" w:rsidRPr="00B644E8" w:rsidRDefault="008A1495">
            <w:pPr>
              <w:rPr>
                <w:sz w:val="24"/>
                <w:szCs w:val="24"/>
              </w:rPr>
            </w:pPr>
          </w:p>
        </w:tc>
      </w:tr>
      <w:tr w:rsidR="008A1495" w:rsidRPr="00B644E8" w14:paraId="1B22B1D3" w14:textId="77777777" w:rsidTr="005630ED">
        <w:trPr>
          <w:trHeight w:val="661"/>
          <w:jc w:val="center"/>
        </w:trPr>
        <w:tc>
          <w:tcPr>
            <w:tcW w:w="3054" w:type="dxa"/>
          </w:tcPr>
          <w:p w14:paraId="1B076CD9" w14:textId="77777777" w:rsidR="008A1495" w:rsidRPr="00B644E8" w:rsidRDefault="008A1495">
            <w:pPr>
              <w:rPr>
                <w:sz w:val="24"/>
                <w:szCs w:val="24"/>
              </w:rPr>
            </w:pPr>
            <w:r w:rsidRPr="00B644E8">
              <w:rPr>
                <w:sz w:val="24"/>
                <w:szCs w:val="24"/>
              </w:rPr>
              <w:t>Alternate Water Supply</w:t>
            </w:r>
          </w:p>
        </w:tc>
        <w:tc>
          <w:tcPr>
            <w:tcW w:w="3249" w:type="dxa"/>
          </w:tcPr>
          <w:p w14:paraId="06E78D0A" w14:textId="77777777" w:rsidR="008A1495" w:rsidRPr="00B644E8" w:rsidRDefault="008A1495">
            <w:pPr>
              <w:rPr>
                <w:sz w:val="24"/>
                <w:szCs w:val="24"/>
              </w:rPr>
            </w:pPr>
          </w:p>
        </w:tc>
        <w:tc>
          <w:tcPr>
            <w:tcW w:w="3273" w:type="dxa"/>
          </w:tcPr>
          <w:p w14:paraId="7C1A61B1" w14:textId="77777777" w:rsidR="008A1495" w:rsidRPr="00B644E8" w:rsidRDefault="008A1495">
            <w:pPr>
              <w:rPr>
                <w:sz w:val="24"/>
                <w:szCs w:val="24"/>
              </w:rPr>
            </w:pPr>
          </w:p>
        </w:tc>
      </w:tr>
      <w:tr w:rsidR="008A1495" w:rsidRPr="00B644E8" w14:paraId="74049722" w14:textId="77777777" w:rsidTr="005630ED">
        <w:trPr>
          <w:trHeight w:val="661"/>
          <w:jc w:val="center"/>
        </w:trPr>
        <w:tc>
          <w:tcPr>
            <w:tcW w:w="3054" w:type="dxa"/>
          </w:tcPr>
          <w:p w14:paraId="1D0C9C22" w14:textId="759413DE" w:rsidR="008A1495" w:rsidRPr="00B644E8" w:rsidRDefault="008A1495">
            <w:pPr>
              <w:rPr>
                <w:sz w:val="24"/>
                <w:szCs w:val="24"/>
              </w:rPr>
            </w:pPr>
            <w:r w:rsidRPr="00B644E8">
              <w:rPr>
                <w:sz w:val="24"/>
                <w:szCs w:val="24"/>
              </w:rPr>
              <w:t>Food Storage</w:t>
            </w:r>
            <w:r w:rsidR="006915A0">
              <w:rPr>
                <w:sz w:val="24"/>
                <w:szCs w:val="24"/>
              </w:rPr>
              <w:t xml:space="preserve"> </w:t>
            </w:r>
            <w:r w:rsidR="006915A0" w:rsidRPr="006915A0">
              <w:rPr>
                <w:sz w:val="20"/>
                <w:szCs w:val="20"/>
                <w:highlight w:val="yellow"/>
              </w:rPr>
              <w:t>(how much, expiration, for how many people)</w:t>
            </w:r>
          </w:p>
        </w:tc>
        <w:tc>
          <w:tcPr>
            <w:tcW w:w="3249" w:type="dxa"/>
          </w:tcPr>
          <w:p w14:paraId="07CE8BD6" w14:textId="77777777" w:rsidR="008A1495" w:rsidRPr="00B644E8" w:rsidRDefault="008A1495">
            <w:pPr>
              <w:rPr>
                <w:sz w:val="24"/>
                <w:szCs w:val="24"/>
              </w:rPr>
            </w:pPr>
          </w:p>
        </w:tc>
        <w:tc>
          <w:tcPr>
            <w:tcW w:w="3273" w:type="dxa"/>
          </w:tcPr>
          <w:p w14:paraId="19D74F29" w14:textId="77777777" w:rsidR="008A1495" w:rsidRPr="00B644E8" w:rsidRDefault="008A1495">
            <w:pPr>
              <w:rPr>
                <w:sz w:val="24"/>
                <w:szCs w:val="24"/>
              </w:rPr>
            </w:pPr>
          </w:p>
        </w:tc>
      </w:tr>
      <w:tr w:rsidR="008A1495" w:rsidRPr="00B644E8" w14:paraId="4DC6825C" w14:textId="77777777" w:rsidTr="006915A0">
        <w:trPr>
          <w:trHeight w:val="764"/>
          <w:jc w:val="center"/>
        </w:trPr>
        <w:tc>
          <w:tcPr>
            <w:tcW w:w="3054" w:type="dxa"/>
          </w:tcPr>
          <w:p w14:paraId="6F26D8E0" w14:textId="77777777" w:rsidR="008A1495" w:rsidRPr="00B644E8" w:rsidRDefault="008A1495">
            <w:pPr>
              <w:rPr>
                <w:sz w:val="24"/>
                <w:szCs w:val="24"/>
              </w:rPr>
            </w:pPr>
            <w:r w:rsidRPr="00B644E8">
              <w:rPr>
                <w:sz w:val="24"/>
                <w:szCs w:val="24"/>
              </w:rPr>
              <w:t>Number of Days of Food</w:t>
            </w:r>
          </w:p>
        </w:tc>
        <w:tc>
          <w:tcPr>
            <w:tcW w:w="3249" w:type="dxa"/>
          </w:tcPr>
          <w:p w14:paraId="405B0E5F" w14:textId="77777777" w:rsidR="008A1495" w:rsidRPr="00B644E8" w:rsidRDefault="008A1495">
            <w:pPr>
              <w:rPr>
                <w:sz w:val="24"/>
                <w:szCs w:val="24"/>
              </w:rPr>
            </w:pPr>
          </w:p>
        </w:tc>
        <w:tc>
          <w:tcPr>
            <w:tcW w:w="3273" w:type="dxa"/>
          </w:tcPr>
          <w:p w14:paraId="00433C3D" w14:textId="77777777" w:rsidR="008A1495" w:rsidRPr="00B644E8" w:rsidRDefault="008A1495">
            <w:pPr>
              <w:rPr>
                <w:sz w:val="24"/>
                <w:szCs w:val="24"/>
              </w:rPr>
            </w:pPr>
          </w:p>
          <w:p w14:paraId="2E6AAEF4" w14:textId="77777777" w:rsidR="008A1495" w:rsidRPr="00B644E8" w:rsidRDefault="008A1495">
            <w:pPr>
              <w:rPr>
                <w:sz w:val="24"/>
                <w:szCs w:val="24"/>
              </w:rPr>
            </w:pPr>
          </w:p>
        </w:tc>
      </w:tr>
      <w:tr w:rsidR="008A1495" w:rsidRPr="00B644E8" w14:paraId="6F98C4B5" w14:textId="77777777" w:rsidTr="005630ED">
        <w:trPr>
          <w:trHeight w:val="705"/>
          <w:jc w:val="center"/>
        </w:trPr>
        <w:tc>
          <w:tcPr>
            <w:tcW w:w="3054" w:type="dxa"/>
          </w:tcPr>
          <w:p w14:paraId="5383E2BB" w14:textId="4924DD7E" w:rsidR="008A1495" w:rsidRPr="00B644E8" w:rsidRDefault="008A1495">
            <w:pPr>
              <w:rPr>
                <w:sz w:val="24"/>
                <w:szCs w:val="24"/>
              </w:rPr>
            </w:pPr>
            <w:r w:rsidRPr="00B644E8">
              <w:rPr>
                <w:sz w:val="24"/>
                <w:szCs w:val="24"/>
              </w:rPr>
              <w:t>Sleeping Area</w:t>
            </w:r>
            <w:r w:rsidR="006915A0">
              <w:rPr>
                <w:sz w:val="24"/>
                <w:szCs w:val="24"/>
              </w:rPr>
              <w:t xml:space="preserve"> </w:t>
            </w:r>
            <w:r w:rsidR="006915A0" w:rsidRPr="006915A0">
              <w:rPr>
                <w:sz w:val="20"/>
                <w:szCs w:val="20"/>
                <w:highlight w:val="yellow"/>
              </w:rPr>
              <w:t>(how many beds, comfort kits, etc.)</w:t>
            </w:r>
          </w:p>
        </w:tc>
        <w:tc>
          <w:tcPr>
            <w:tcW w:w="3249" w:type="dxa"/>
          </w:tcPr>
          <w:p w14:paraId="059DFB93" w14:textId="77777777" w:rsidR="008A1495" w:rsidRPr="00B644E8" w:rsidRDefault="008A1495">
            <w:pPr>
              <w:rPr>
                <w:sz w:val="24"/>
                <w:szCs w:val="24"/>
              </w:rPr>
            </w:pPr>
          </w:p>
        </w:tc>
        <w:tc>
          <w:tcPr>
            <w:tcW w:w="3273" w:type="dxa"/>
          </w:tcPr>
          <w:p w14:paraId="18C8EF80" w14:textId="77777777" w:rsidR="008A1495" w:rsidRPr="00B644E8" w:rsidRDefault="008A1495">
            <w:pPr>
              <w:rPr>
                <w:sz w:val="24"/>
                <w:szCs w:val="24"/>
              </w:rPr>
            </w:pPr>
          </w:p>
        </w:tc>
      </w:tr>
    </w:tbl>
    <w:p w14:paraId="52BF5155" w14:textId="77777777" w:rsidR="008A1495" w:rsidRDefault="008A1495">
      <w:pPr>
        <w:rPr>
          <w:sz w:val="24"/>
          <w:szCs w:val="24"/>
        </w:rPr>
      </w:pPr>
    </w:p>
    <w:p w14:paraId="72B013DC" w14:textId="77777777" w:rsidR="0049181C" w:rsidRPr="00B644E8" w:rsidRDefault="0049181C">
      <w:pPr>
        <w:rPr>
          <w:sz w:val="24"/>
          <w:szCs w:val="24"/>
        </w:rPr>
      </w:pPr>
    </w:p>
    <w:p w14:paraId="3271FACE" w14:textId="1375EC20" w:rsidR="008A1495" w:rsidRPr="001A17F4" w:rsidRDefault="00EB6AB2" w:rsidP="00A87A9A">
      <w:pPr>
        <w:pStyle w:val="Heading2"/>
      </w:pPr>
      <w:bookmarkStart w:id="148" w:name="_Toc496098067"/>
      <w:r w:rsidRPr="008E551B">
        <w:lastRenderedPageBreak/>
        <w:t>Attachment</w:t>
      </w:r>
      <w:r w:rsidR="008A1495" w:rsidRPr="001A17F4">
        <w:t xml:space="preserve"> 3</w:t>
      </w:r>
      <w:r w:rsidR="00152D82">
        <w:t>: Local Government Situation Report</w:t>
      </w:r>
      <w:bookmarkEnd w:id="148"/>
    </w:p>
    <w:p w14:paraId="22E60732" w14:textId="77777777" w:rsidR="008A1495" w:rsidRPr="00B644E8" w:rsidRDefault="008A1495">
      <w:pPr>
        <w:rPr>
          <w:sz w:val="24"/>
          <w:szCs w:val="24"/>
        </w:rPr>
      </w:pPr>
      <w:r w:rsidRPr="00B644E8">
        <w:rPr>
          <w:noProof/>
          <w:sz w:val="24"/>
          <w:szCs w:val="24"/>
        </w:rPr>
        <mc:AlternateContent>
          <mc:Choice Requires="wps">
            <w:drawing>
              <wp:anchor distT="0" distB="0" distL="114300" distR="114300" simplePos="0" relativeHeight="251860992" behindDoc="0" locked="0" layoutInCell="0" allowOverlap="1" wp14:anchorId="4DE7D7E1" wp14:editId="5251A083">
                <wp:simplePos x="0" y="0"/>
                <wp:positionH relativeFrom="column">
                  <wp:posOffset>-91440</wp:posOffset>
                </wp:positionH>
                <wp:positionV relativeFrom="paragraph">
                  <wp:posOffset>45720</wp:posOffset>
                </wp:positionV>
                <wp:extent cx="7132955" cy="635"/>
                <wp:effectExtent l="22860" t="24130" r="26035" b="2286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2955" cy="635"/>
                        </a:xfrm>
                        <a:prstGeom prst="line">
                          <a:avLst/>
                        </a:prstGeom>
                        <a:noFill/>
                        <a:ln w="38100">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400C7B" id="Line 7" o:spid="_x0000_s1026"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3.6pt" to="554.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RmjKgIAAGMEAAAOAAAAZHJzL2Uyb0RvYy54bWysVMuu2yAQ3VfqPyD2ie28bmLFuarspJu0&#10;jXRvP4AAtlExICBxoqr/3oE82rSLVlW9wGDOHM7MHLx8PnUSHbl1QqsCZ8MUI66oZkI1Bf78uhnM&#10;MXKeKEakVrzAZ+7w8+rtm2Vvcj7SrZaMWwQkyuW9KXDrvcmTxNGWd8QNteEKNmttO+JhaZuEWdID&#10;eyeTUZrOkl5bZqym3Dn4Wl028Sry1zWn/lNdO+6RLDBo83G0cdyHMVktSd5YYlpBrzLIP6joiFBw&#10;6J2qIp6ggxW/UXWCWu107YdUd4mua0F5zAGyydJfsnlpieExFyiOM/cyuf9HSz8edxYJVuApRop0&#10;0KKtUBw9hcr0xuUAKNXOhtzoSb2YraZfHFK6bIlqeFT4ejYQloWI5CEkLJwB/n3/QTPAkIPXsUyn&#10;2naBEgqATrEb53s3+MkjCh+fsvFoMQVZFPZm42nkJ/kt1Fjn33PdoTApsATVkZoct84HKSS/QcJJ&#10;Sm+ElLHdUqG+wON5lqYxwmkpWNgNOGebfSktOpLgmPhcD36AWX1QLLK1nLC1YsjHKihwOQ70ssFI&#10;crgTMIk4T4T8Mw5USxV0QBUgj+vsYqWvi3Sxnq/nk8FkNFsPJmlVDd5tyslgtsmeptW4Kssq+xZS&#10;yiZ5KxjjKmR1s3U2+TvbXC/YxZB3Y9/rlzyyx0KD2Ns7io42CJ2/eGiv2XlnQ0+CI8DJEXy9deGq&#10;/LyOqB//htV3AAAA//8DAFBLAwQUAAYACAAAACEA5gUs79wAAAAIAQAADwAAAGRycy9kb3ducmV2&#10;LnhtbEyPwW7CMBBE75X6D9ZW6g2cUCgQ4iCKxA0OTfsBS7wkUeN1FJsk9OtrTvQ4O6OZt+l2NI3o&#10;qXO1ZQXxNAJBXFhdc6ng++swWYFwHlljY5kU3MjBNnt+SjHRduBP6nNfilDCLkEFlfdtIqUrKjLo&#10;prYlDt7FdgZ9kF0pdYdDKDeNnEXRuzRYc1iosKV9RcVPfjUK8gGPeNC/5uO02C14XV+OY9sr9foy&#10;7jYgPI3+EYY7fkCHLDCd7ZW1E42CSTyfh6iC5QzE3Y+j1RrEORzeQGap/P9A9gcAAP//AwBQSwEC&#10;LQAUAAYACAAAACEAtoM4kv4AAADhAQAAEwAAAAAAAAAAAAAAAAAAAAAAW0NvbnRlbnRfVHlwZXNd&#10;LnhtbFBLAQItABQABgAIAAAAIQA4/SH/1gAAAJQBAAALAAAAAAAAAAAAAAAAAC8BAABfcmVscy8u&#10;cmVsc1BLAQItABQABgAIAAAAIQD65RmjKgIAAGMEAAAOAAAAAAAAAAAAAAAAAC4CAABkcnMvZTJv&#10;RG9jLnhtbFBLAQItABQABgAIAAAAIQDmBSzv3AAAAAgBAAAPAAAAAAAAAAAAAAAAAIQEAABkcnMv&#10;ZG93bnJldi54bWxQSwUGAAAAAAQABADzAAAAjQUAAAAA&#10;" o:allowincell="f" strokeweight="3pt">
                <v:stroke startarrowwidth="wide" startarrowlength="long" endarrowwidth="wide" endarrowlength="long"/>
              </v:line>
            </w:pict>
          </mc:Fallback>
        </mc:AlternateContent>
      </w:r>
    </w:p>
    <w:p w14:paraId="6DAEDE94" w14:textId="77777777" w:rsidR="008A1495" w:rsidRPr="00B644E8" w:rsidRDefault="008A1495">
      <w:pPr>
        <w:rPr>
          <w:sz w:val="24"/>
          <w:szCs w:val="24"/>
        </w:rPr>
      </w:pPr>
      <w:r w:rsidRPr="00B644E8">
        <w:rPr>
          <w:sz w:val="24"/>
          <w:szCs w:val="24"/>
        </w:rPr>
        <w:t xml:space="preserve">REPORT #:  </w:t>
      </w:r>
      <w:r w:rsidRPr="00B644E8">
        <w:rPr>
          <w:sz w:val="24"/>
          <w:szCs w:val="24"/>
        </w:rPr>
        <w:tab/>
      </w:r>
      <w:r w:rsidRPr="00B644E8">
        <w:rPr>
          <w:sz w:val="24"/>
          <w:szCs w:val="24"/>
        </w:rPr>
        <w:tab/>
      </w:r>
      <w:r w:rsidRPr="00B644E8">
        <w:rPr>
          <w:sz w:val="24"/>
          <w:szCs w:val="24"/>
        </w:rPr>
        <w:tab/>
        <w:t xml:space="preserve">  </w:t>
      </w:r>
      <w:r w:rsidRPr="00B644E8">
        <w:rPr>
          <w:sz w:val="24"/>
          <w:szCs w:val="24"/>
        </w:rPr>
        <w:tab/>
      </w:r>
      <w:r w:rsidRPr="00B644E8">
        <w:rPr>
          <w:sz w:val="24"/>
          <w:szCs w:val="24"/>
        </w:rPr>
        <w:tab/>
        <w:t xml:space="preserve">DATE:    </w:t>
      </w:r>
      <w:r w:rsidRPr="00B644E8">
        <w:rPr>
          <w:sz w:val="24"/>
          <w:szCs w:val="24"/>
        </w:rPr>
        <w:tab/>
      </w:r>
      <w:r w:rsidRPr="00B644E8">
        <w:rPr>
          <w:sz w:val="24"/>
          <w:szCs w:val="24"/>
        </w:rPr>
        <w:tab/>
      </w:r>
      <w:r w:rsidRPr="00B644E8">
        <w:rPr>
          <w:sz w:val="24"/>
          <w:szCs w:val="24"/>
        </w:rPr>
        <w:tab/>
      </w:r>
      <w:r w:rsidRPr="00B644E8">
        <w:rPr>
          <w:sz w:val="24"/>
          <w:szCs w:val="24"/>
        </w:rPr>
        <w:tab/>
        <w:t xml:space="preserve">TIME:  </w:t>
      </w:r>
    </w:p>
    <w:p w14:paraId="689DD6AA" w14:textId="77777777" w:rsidR="008A1495" w:rsidRPr="00B644E8" w:rsidRDefault="008A1495">
      <w:pPr>
        <w:rPr>
          <w:sz w:val="24"/>
          <w:szCs w:val="24"/>
        </w:rPr>
      </w:pPr>
      <w:r w:rsidRPr="00B644E8">
        <w:rPr>
          <w:noProof/>
          <w:sz w:val="24"/>
          <w:szCs w:val="24"/>
        </w:rPr>
        <mc:AlternateContent>
          <mc:Choice Requires="wps">
            <w:drawing>
              <wp:anchor distT="0" distB="0" distL="114300" distR="114300" simplePos="0" relativeHeight="251862016" behindDoc="0" locked="0" layoutInCell="0" allowOverlap="1" wp14:anchorId="2087B043" wp14:editId="1081B8AF">
                <wp:simplePos x="0" y="0"/>
                <wp:positionH relativeFrom="column">
                  <wp:posOffset>-91440</wp:posOffset>
                </wp:positionH>
                <wp:positionV relativeFrom="paragraph">
                  <wp:posOffset>122555</wp:posOffset>
                </wp:positionV>
                <wp:extent cx="7132955" cy="635"/>
                <wp:effectExtent l="13335" t="20955" r="16510" b="1651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2955" cy="635"/>
                        </a:xfrm>
                        <a:prstGeom prst="line">
                          <a:avLst/>
                        </a:prstGeom>
                        <a:noFill/>
                        <a:ln w="25400">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84CCD5" id="Line 8" o:spid="_x0000_s1026"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9.65pt" to="554.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AKwIAAGMEAAAOAAAAZHJzL2Uyb0RvYy54bWysVMuu2jAQ3VfqP1jeQxIIXIgIVxWBbmiL&#10;dG8/wNhOYtWxLdsQUNV/79g8WtpFq6pZOHZ85vjMzHEWz6dOoiO3TmhV4myYYsQV1UyopsSfXzeD&#10;GUbOE8WI1IqX+Mwdfl6+fbPoTcFHutWScYuARLmiNyVuvTdFkjja8o64oTZcwWatbUc8LG2TMEt6&#10;YO9kMkrTadJry4zVlDsHX6vLJl5G/rrm1H+qa8c9kiUGbT6ONo77MCbLBSkaS0wr6FUG+QcVHREK&#10;Dr1TVcQTdLDiN6pOUKudrv2Q6i7RdS0ojzlANln6SzYvLTE85gLFceZeJvf/aOnH484iwUqcY6RI&#10;By3aCsXRLFSmN64AwErtbMiNntSL2Wr6xSGlVy1RDY8KX88GwrIQkTyEhIUzwL/vP2gGGHLwOpbp&#10;VNsuUEIB0Cl243zvBj95ROHjUzYezScTjCjsTceTyE+KW6ixzr/nukNhUmIJqiM1OW6dD1JIcYOE&#10;k5TeCClju6VCfYlHkzxNY4TTUrCwG3DONvuVtOhIgmPicz34AWb1QbHI1nLC1oohH6ugwOU40MsG&#10;I8nhTsAk4jwR8s84UC1V0AFVgDyus4uVvs7T+Xq2nuWDfDRdD/K0qgbvNqt8MN1kT5NqXK1WVfYt&#10;pJTlRSsY4ypkdbN1lv+dba4X7GLIu7Hv9Use2WOhQeztHUVHG4TOXzy01+y8s6EnwRHg5Ai+3rpw&#10;VX5eR9SPf8PyOwAAAP//AwBQSwMEFAAGAAgAAAAhAFJ652bfAAAACgEAAA8AAABkcnMvZG93bnJl&#10;di54bWxMj11LwzAUhu8F/0M4gndbWldG1zUdIoiiMHAK7jJrzppiclKbdOv89aZXennO+/B+lJvR&#10;GnbC3reOBKTzBBhS7VRLjYCP98dZDswHSUoaRyjggh421fVVKQvlzvSGp11oWDQhX0gBOoSu4NzX&#10;Gq30c9chRe3oeitDPPuGq16eo7k1/C5JltzKlmKClh0+aKy/doONIT/D9pWbhR4/v4/b5/1l+eTz&#10;FyFub8b7NbCAY/iDYaofq0MVOx3cQMozI2CWZllEo7BaAJuANMlXwA7TJwNelfz/hOoXAAD//wMA&#10;UEsBAi0AFAAGAAgAAAAhALaDOJL+AAAA4QEAABMAAAAAAAAAAAAAAAAAAAAAAFtDb250ZW50X1R5&#10;cGVzXS54bWxQSwECLQAUAAYACAAAACEAOP0h/9YAAACUAQAACwAAAAAAAAAAAAAAAAAvAQAAX3Jl&#10;bHMvLnJlbHNQSwECLQAUAAYACAAAACEAV9GvgCsCAABjBAAADgAAAAAAAAAAAAAAAAAuAgAAZHJz&#10;L2Uyb0RvYy54bWxQSwECLQAUAAYACAAAACEAUnrnZt8AAAAKAQAADwAAAAAAAAAAAAAAAACFBAAA&#10;ZHJzL2Rvd25yZXYueG1sUEsFBgAAAAAEAAQA8wAAAJEFAAAAAA==&#10;" o:allowincell="f" strokeweight="2pt">
                <v:stroke startarrowwidth="wide" startarrowlength="long" endarrowwidth="wide" endarrowlength="long"/>
              </v:line>
            </w:pict>
          </mc:Fallback>
        </mc:AlternateContent>
      </w:r>
    </w:p>
    <w:p w14:paraId="0A411E30" w14:textId="77777777" w:rsidR="008A1495" w:rsidRPr="00B644E8" w:rsidRDefault="008A1495">
      <w:pPr>
        <w:rPr>
          <w:sz w:val="24"/>
          <w:szCs w:val="24"/>
        </w:rPr>
      </w:pPr>
      <w:r w:rsidRPr="00B644E8">
        <w:rPr>
          <w:sz w:val="24"/>
          <w:szCs w:val="24"/>
        </w:rPr>
        <w:t>COMMUNITY</w:t>
      </w:r>
      <w:r w:rsidRPr="00B644E8">
        <w:rPr>
          <w:b/>
          <w:sz w:val="24"/>
          <w:szCs w:val="24"/>
        </w:rPr>
        <w:t>:</w:t>
      </w:r>
      <w:r w:rsidRPr="00B644E8">
        <w:rPr>
          <w:sz w:val="24"/>
          <w:szCs w:val="24"/>
        </w:rPr>
        <w:t xml:space="preserve"> </w:t>
      </w:r>
      <w:r w:rsidRPr="00B644E8">
        <w:rPr>
          <w:sz w:val="24"/>
          <w:szCs w:val="24"/>
        </w:rPr>
        <w:tab/>
      </w:r>
      <w:r w:rsidRPr="00B644E8">
        <w:rPr>
          <w:sz w:val="24"/>
          <w:szCs w:val="24"/>
        </w:rPr>
        <w:tab/>
      </w:r>
      <w:r w:rsidRPr="00B644E8">
        <w:rPr>
          <w:sz w:val="24"/>
          <w:szCs w:val="24"/>
        </w:rPr>
        <w:tab/>
      </w:r>
      <w:r w:rsidRPr="00B644E8">
        <w:rPr>
          <w:sz w:val="24"/>
          <w:szCs w:val="24"/>
        </w:rPr>
        <w:tab/>
        <w:t xml:space="preserve"> COUNTY:</w:t>
      </w:r>
      <w:r w:rsidRPr="00B644E8">
        <w:rPr>
          <w:sz w:val="24"/>
          <w:szCs w:val="24"/>
        </w:rPr>
        <w:tab/>
        <w:t xml:space="preserve"> </w:t>
      </w:r>
      <w:r w:rsidRPr="00B644E8">
        <w:rPr>
          <w:sz w:val="24"/>
          <w:szCs w:val="24"/>
        </w:rPr>
        <w:tab/>
      </w:r>
      <w:r w:rsidRPr="00B644E8">
        <w:rPr>
          <w:sz w:val="24"/>
          <w:szCs w:val="24"/>
        </w:rPr>
        <w:tab/>
        <w:t xml:space="preserve">    MEMA Region:  </w:t>
      </w:r>
      <w:r w:rsidRPr="00B644E8">
        <w:rPr>
          <w:sz w:val="24"/>
          <w:szCs w:val="24"/>
        </w:rPr>
        <w:tab/>
      </w:r>
      <w:r w:rsidRPr="00B644E8">
        <w:rPr>
          <w:sz w:val="24"/>
          <w:szCs w:val="24"/>
        </w:rPr>
        <w:tab/>
      </w:r>
    </w:p>
    <w:p w14:paraId="7F2FD686" w14:textId="77777777" w:rsidR="008A1495" w:rsidRPr="00B644E8" w:rsidRDefault="008A1495">
      <w:pPr>
        <w:rPr>
          <w:sz w:val="24"/>
          <w:szCs w:val="24"/>
        </w:rPr>
      </w:pPr>
      <w:r w:rsidRPr="00B644E8">
        <w:rPr>
          <w:sz w:val="24"/>
          <w:szCs w:val="24"/>
        </w:rPr>
        <w:t>REPORTED BY (name):</w:t>
      </w:r>
    </w:p>
    <w:p w14:paraId="6945D0A2" w14:textId="77777777" w:rsidR="008A1495" w:rsidRPr="00B644E8" w:rsidRDefault="008A1495">
      <w:pPr>
        <w:rPr>
          <w:sz w:val="24"/>
          <w:szCs w:val="24"/>
        </w:rPr>
      </w:pPr>
      <w:r w:rsidRPr="00B644E8">
        <w:rPr>
          <w:sz w:val="24"/>
          <w:szCs w:val="24"/>
        </w:rPr>
        <w:t>TITLE:</w:t>
      </w:r>
    </w:p>
    <w:p w14:paraId="3661BDBB" w14:textId="77777777" w:rsidR="008A1495" w:rsidRPr="00B644E8" w:rsidRDefault="008A1495">
      <w:pPr>
        <w:rPr>
          <w:sz w:val="24"/>
          <w:szCs w:val="24"/>
        </w:rPr>
      </w:pPr>
      <w:r w:rsidRPr="00B644E8">
        <w:rPr>
          <w:sz w:val="24"/>
          <w:szCs w:val="24"/>
        </w:rPr>
        <w:t xml:space="preserve">TELEPHONE: </w:t>
      </w:r>
      <w:r w:rsidRPr="00B644E8">
        <w:rPr>
          <w:sz w:val="24"/>
          <w:szCs w:val="24"/>
        </w:rPr>
        <w:tab/>
      </w:r>
      <w:r w:rsidRPr="00B644E8">
        <w:rPr>
          <w:sz w:val="24"/>
          <w:szCs w:val="24"/>
        </w:rPr>
        <w:tab/>
      </w:r>
      <w:r w:rsidRPr="00B644E8">
        <w:rPr>
          <w:sz w:val="24"/>
          <w:szCs w:val="24"/>
        </w:rPr>
        <w:tab/>
      </w:r>
      <w:r w:rsidRPr="00B644E8">
        <w:rPr>
          <w:sz w:val="24"/>
          <w:szCs w:val="24"/>
        </w:rPr>
        <w:tab/>
        <w:t xml:space="preserve">CELL PHONE: </w:t>
      </w:r>
      <w:r w:rsidRPr="00B644E8">
        <w:rPr>
          <w:sz w:val="24"/>
          <w:szCs w:val="24"/>
        </w:rPr>
        <w:tab/>
      </w:r>
      <w:r w:rsidRPr="00B644E8">
        <w:rPr>
          <w:sz w:val="24"/>
          <w:szCs w:val="24"/>
        </w:rPr>
        <w:tab/>
      </w:r>
      <w:r w:rsidRPr="00B644E8">
        <w:rPr>
          <w:sz w:val="24"/>
          <w:szCs w:val="24"/>
        </w:rPr>
        <w:tab/>
        <w:t xml:space="preserve"> </w:t>
      </w:r>
    </w:p>
    <w:p w14:paraId="5EB87178" w14:textId="77777777" w:rsidR="008A1495" w:rsidRPr="00B644E8" w:rsidRDefault="008A1495">
      <w:pPr>
        <w:rPr>
          <w:sz w:val="24"/>
          <w:szCs w:val="24"/>
        </w:rPr>
      </w:pPr>
      <w:r w:rsidRPr="00B644E8">
        <w:rPr>
          <w:noProof/>
          <w:sz w:val="24"/>
          <w:szCs w:val="24"/>
        </w:rPr>
        <mc:AlternateContent>
          <mc:Choice Requires="wps">
            <w:drawing>
              <wp:anchor distT="0" distB="0" distL="114300" distR="114300" simplePos="0" relativeHeight="251863040" behindDoc="0" locked="0" layoutInCell="1" allowOverlap="1" wp14:anchorId="5B96C9D8" wp14:editId="42CA4D1E">
                <wp:simplePos x="0" y="0"/>
                <wp:positionH relativeFrom="column">
                  <wp:posOffset>-114300</wp:posOffset>
                </wp:positionH>
                <wp:positionV relativeFrom="paragraph">
                  <wp:posOffset>73660</wp:posOffset>
                </wp:positionV>
                <wp:extent cx="7132955" cy="635"/>
                <wp:effectExtent l="19050" t="19050" r="20320" b="1841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2955" cy="635"/>
                        </a:xfrm>
                        <a:prstGeom prst="line">
                          <a:avLst/>
                        </a:prstGeom>
                        <a:noFill/>
                        <a:ln w="25400">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1D8629" id="Line 9" o:spid="_x0000_s1026"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8pt" to="552.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dlKwIAAGMEAAAOAAAAZHJzL2Uyb0RvYy54bWysVMuu2jAQ3VfqP1jeQxIIXIgIVxWBbmiL&#10;dG8/wNhOYtWxLdsQUNV/79g8WtpFq6pZOHZ85vjMzHEWz6dOoiO3TmhV4myYYsQV1UyopsSfXzeD&#10;GUbOE8WI1IqX+Mwdfl6+fbPoTcFHutWScYuARLmiNyVuvTdFkjja8o64oTZcwWatbUc8LG2TMEt6&#10;YO9kMkrTadJry4zVlDsHX6vLJl5G/rrm1H+qa8c9kiUGbT6ONo77MCbLBSkaS0wr6FUG+QcVHREK&#10;Dr1TVcQTdLDiN6pOUKudrv2Q6i7RdS0ojzlANln6SzYvLTE85gLFceZeJvf/aOnH484iwUo8xkiR&#10;Dlq0FYqjeahMb1wBgJXa2ZAbPakXs9X0i0NKr1qiGh4Vvp4NhGUhInkICQtngH/ff9AMMOTgdSzT&#10;qbZdoIQCoFPsxvneDX7yiMLHp2w8mk8mGFHYm44nkZ8Ut1BjnX/PdYfCpMQSVEdqctw6H6SQ4gYJ&#10;Jym9EVLGdkuF+hKPJnmaxginpWBhN+CcbfYradGRBMfE53rwA8zqg2KRreWErRVDPlZBgctxoJcN&#10;RpLDnYBJxHki5J9xoFqqoAOqAHlcZxcrfZ2n8/VsPcsH+Wi6HuRpVQ3ebVb5YLrJnibVuFqtquxb&#10;SCnLi1YwxlXI6mbrLP8721wv2MWQd2Pf65c8ssdCg9jbO4qONgidv3hor9l5Z0NPgiPAyRF8vXXh&#10;qvy8jqgf/4bldwAAAP//AwBQSwMEFAAGAAgAAAAhABKDzZvgAAAACgEAAA8AAABkcnMvZG93bnJl&#10;di54bWxMj0FLw0AQhe+C/2EZwVu7icUYYjZFBFEUClZBj9vsNAnuzsbspk399U5OepvhPd77Xrme&#10;nBUHHELnSUG6TEAg1d501Ch4f3tY5CBC1GS09YQKThhgXZ2flbow/kiveNjGRnAIhUIraGPsCylD&#10;3aLTYel7JNb2fnA68js00gz6yOHOyqskyaTTHXFDq3u8b7H+2o6OS37GzYu0q3b6+N5vnj5P2WPI&#10;n5W6vJjubkFEnOKfGWZ8RoeKmXZ+JBOEVbBIc94SWUgzELMhTa5XIHbzdQOyKuX/CdUvAAAA//8D&#10;AFBLAQItABQABgAIAAAAIQC2gziS/gAAAOEBAAATAAAAAAAAAAAAAAAAAAAAAABbQ29udGVudF9U&#10;eXBlc10ueG1sUEsBAi0AFAAGAAgAAAAhADj9If/WAAAAlAEAAAsAAAAAAAAAAAAAAAAALwEAAF9y&#10;ZWxzLy5yZWxzUEsBAi0AFAAGAAgAAAAhABiS12UrAgAAYwQAAA4AAAAAAAAAAAAAAAAALgIAAGRy&#10;cy9lMm9Eb2MueG1sUEsBAi0AFAAGAAgAAAAhABKDzZvgAAAACgEAAA8AAAAAAAAAAAAAAAAAhQQA&#10;AGRycy9kb3ducmV2LnhtbFBLBQYAAAAABAAEAPMAAACSBQAAAAA=&#10;" strokeweight="2pt">
                <v:stroke startarrowwidth="wide" startarrowlength="long" endarrowwidth="wide" endarrowlength="long"/>
              </v:line>
            </w:pict>
          </mc:Fallback>
        </mc:AlternateContent>
      </w:r>
      <w:r w:rsidRPr="00B644E8">
        <w:rPr>
          <w:sz w:val="24"/>
          <w:szCs w:val="24"/>
        </w:rPr>
        <w:br/>
        <w:t>1. INCIDENT DESCRIPTION:</w:t>
      </w:r>
    </w:p>
    <w:p w14:paraId="64E5EDD2" w14:textId="77777777" w:rsidR="008A1495" w:rsidRPr="00B644E8" w:rsidRDefault="008A1495">
      <w:pPr>
        <w:rPr>
          <w:sz w:val="24"/>
          <w:szCs w:val="24"/>
        </w:rPr>
      </w:pPr>
    </w:p>
    <w:p w14:paraId="63E17A56" w14:textId="77777777" w:rsidR="008A1495" w:rsidRPr="00B644E8" w:rsidRDefault="008A1495">
      <w:pPr>
        <w:rPr>
          <w:b/>
          <w:caps/>
          <w:sz w:val="24"/>
          <w:szCs w:val="24"/>
        </w:rPr>
      </w:pPr>
    </w:p>
    <w:p w14:paraId="5C1F2868" w14:textId="77777777" w:rsidR="008A1495" w:rsidRPr="00B644E8" w:rsidRDefault="008A1495">
      <w:pPr>
        <w:rPr>
          <w:b/>
          <w:caps/>
          <w:sz w:val="24"/>
          <w:szCs w:val="24"/>
        </w:rPr>
      </w:pPr>
      <w:r w:rsidRPr="00B644E8">
        <w:rPr>
          <w:noProof/>
          <w:sz w:val="24"/>
          <w:szCs w:val="24"/>
        </w:rPr>
        <mc:AlternateContent>
          <mc:Choice Requires="wps">
            <w:drawing>
              <wp:anchor distT="0" distB="0" distL="114300" distR="114300" simplePos="0" relativeHeight="251864064" behindDoc="0" locked="0" layoutInCell="0" allowOverlap="1" wp14:anchorId="65FD5615" wp14:editId="42DC49D5">
                <wp:simplePos x="0" y="0"/>
                <wp:positionH relativeFrom="column">
                  <wp:posOffset>-91440</wp:posOffset>
                </wp:positionH>
                <wp:positionV relativeFrom="paragraph">
                  <wp:posOffset>106680</wp:posOffset>
                </wp:positionV>
                <wp:extent cx="7132955" cy="635"/>
                <wp:effectExtent l="13335" t="12700" r="16510" b="1524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2955" cy="635"/>
                        </a:xfrm>
                        <a:prstGeom prst="line">
                          <a:avLst/>
                        </a:prstGeom>
                        <a:noFill/>
                        <a:ln w="25400">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2248E9" id="Line 10" o:spid="_x0000_s1026"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8.4pt" to="554.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iJKwIAAGQEAAAOAAAAZHJzL2Uyb0RvYy54bWysVMuu2jAQ3VfqP1jeQxIIXIgIVxWBbmiL&#10;dG8/wNhOYtWxLdsQUNV/79g8WtpFq6pZOHY8Pj7nzEwWz6dOoiO3TmhV4myYYsQV1UyopsSfXzeD&#10;GUbOE8WI1IqX+Mwdfl6+fbPoTcFHutWScYsARLmiNyVuvTdFkjja8o64oTZcwWatbUc8LG2TMEt6&#10;QO9kMkrTadJry4zVlDsHX6vLJl5G/Lrm1H+qa8c9kiUGbj6ONo77MCbLBSkaS0wr6JUG+QcWHREK&#10;Lr1DVcQTdLDiN6hOUKudrv2Q6i7RdS0ojxpATZb+oualJYZHLWCOM3eb3P+DpR+PO4sEK/EII0U6&#10;SNFWKI6yaE1vXAERK7WzQRw9qRez1fSLQ0qvWqIaHim+ng2cy4KZycORsHAGLtj3HzSDGHLwOvp0&#10;qm0XIMEBdIrpON/TwU8eUfj4lI1H88kEIwp70/Ek4pPidtRY599z3aEwKbEE2hGaHLfOByqkuIWE&#10;m5TeCCljvqVCPQie5GkaTzgtBQu7Ic7ZZr+SFh1JKJn4XC9+CLP6oFhEazlha8WQjy4oKHMc4GWD&#10;keTQFDCJcZ4I+ec4YC1V4AEugI7r7FJLX+fpfD1bz/JBPpquB3laVYN3m1U+mG6yp0k1rlarKvsW&#10;JGV50QrGuAqqbnWd5X9XN9cOu1TkvbLv/iWP6NFoIHt7R9KxDELmQyO6Yq/ZeWdDTsIKSjkGX9su&#10;9MrP6xj14+ew/A4AAP//AwBQSwMEFAAGAAgAAAAhAOgPrQrgAAAACgEAAA8AAABkcnMvZG93bnJl&#10;di54bWxMj1FLwzAUhd8F/0O4gm9bWh2lq02HCKIoDDaF7TFrsqaY3NQm3Tp/vbdP+njvOZzznXI1&#10;OstOug+tRwHpPAGmsfaqxUbA58fzLAcWokQlrUct4KIDrKrrq1IWyp9xo0/b2DAKwVBIASbGruA8&#10;1EY7Gea+00ja0fdORjr7hqtenincWX6XJBl3skVqMLLTT0bXX9vBUcnPsH7n9t6Mu+/j+nV/yV5C&#10;/ibE7c34+AAs6jH+mWHCJ3SoiOngB1SBWQGzdLEgKwkZTZgMaZIvgR2mzxJ4VfL/E6pfAAAA//8D&#10;AFBLAQItABQABgAIAAAAIQC2gziS/gAAAOEBAAATAAAAAAAAAAAAAAAAAAAAAABbQ29udGVudF9U&#10;eXBlc10ueG1sUEsBAi0AFAAGAAgAAAAhADj9If/WAAAAlAEAAAsAAAAAAAAAAAAAAAAALwEAAF9y&#10;ZWxzLy5yZWxzUEsBAi0AFAAGAAgAAAAhADK5KIkrAgAAZAQAAA4AAAAAAAAAAAAAAAAALgIAAGRy&#10;cy9lMm9Eb2MueG1sUEsBAi0AFAAGAAgAAAAhAOgPrQrgAAAACgEAAA8AAAAAAAAAAAAAAAAAhQQA&#10;AGRycy9kb3ducmV2LnhtbFBLBQYAAAAABAAEAPMAAACSBQAAAAA=&#10;" o:allowincell="f" strokeweight="2pt">
                <v:stroke startarrowwidth="wide" startarrowlength="long" endarrowwidth="wide" endarrowlength="long"/>
              </v:line>
            </w:pict>
          </mc:Fallback>
        </mc:AlternateContent>
      </w:r>
    </w:p>
    <w:p w14:paraId="325DFE97" w14:textId="77777777" w:rsidR="008A1495" w:rsidRPr="00B644E8" w:rsidRDefault="008A1495">
      <w:pPr>
        <w:rPr>
          <w:b/>
          <w:caps/>
          <w:sz w:val="24"/>
          <w:szCs w:val="24"/>
        </w:rPr>
      </w:pPr>
      <w:r w:rsidRPr="00B644E8">
        <w:rPr>
          <w:caps/>
          <w:sz w:val="24"/>
          <w:szCs w:val="24"/>
        </w:rPr>
        <w:t xml:space="preserve"> 2.  LOCAL STATE OF EMERGENCy (circle):</w:t>
      </w:r>
      <w:r w:rsidRPr="00B644E8">
        <w:rPr>
          <w:b/>
          <w:caps/>
          <w:sz w:val="24"/>
          <w:szCs w:val="24"/>
        </w:rPr>
        <w:t xml:space="preserve">        </w:t>
      </w:r>
      <w:r w:rsidRPr="00B644E8">
        <w:rPr>
          <w:caps/>
          <w:sz w:val="24"/>
          <w:szCs w:val="24"/>
        </w:rPr>
        <w:t>NO</w:t>
      </w:r>
      <w:r w:rsidRPr="00B644E8">
        <w:rPr>
          <w:b/>
          <w:caps/>
          <w:sz w:val="24"/>
          <w:szCs w:val="24"/>
        </w:rPr>
        <w:t xml:space="preserve">       </w:t>
      </w:r>
      <w:r w:rsidRPr="00B644E8">
        <w:rPr>
          <w:caps/>
          <w:sz w:val="24"/>
          <w:szCs w:val="24"/>
        </w:rPr>
        <w:t>YES</w:t>
      </w:r>
      <w:r w:rsidRPr="00B644E8">
        <w:rPr>
          <w:b/>
          <w:caps/>
          <w:sz w:val="24"/>
          <w:szCs w:val="24"/>
        </w:rPr>
        <w:t xml:space="preserve">         </w:t>
      </w:r>
      <w:r w:rsidRPr="00B644E8">
        <w:rPr>
          <w:caps/>
          <w:sz w:val="24"/>
          <w:szCs w:val="24"/>
        </w:rPr>
        <w:t>Date:</w:t>
      </w:r>
      <w:r w:rsidRPr="00B644E8">
        <w:rPr>
          <w:b/>
          <w:caps/>
          <w:sz w:val="24"/>
          <w:szCs w:val="24"/>
        </w:rPr>
        <w:t xml:space="preserve">     </w:t>
      </w:r>
      <w:r w:rsidRPr="00B644E8">
        <w:rPr>
          <w:b/>
          <w:caps/>
          <w:sz w:val="24"/>
          <w:szCs w:val="24"/>
        </w:rPr>
        <w:tab/>
      </w:r>
      <w:r w:rsidRPr="00B644E8">
        <w:rPr>
          <w:b/>
          <w:caps/>
          <w:sz w:val="24"/>
          <w:szCs w:val="24"/>
        </w:rPr>
        <w:tab/>
        <w:t xml:space="preserve">  </w:t>
      </w:r>
      <w:r w:rsidRPr="00B644E8">
        <w:rPr>
          <w:caps/>
          <w:sz w:val="24"/>
          <w:szCs w:val="24"/>
        </w:rPr>
        <w:t>TIME:</w:t>
      </w:r>
    </w:p>
    <w:p w14:paraId="5AFCB468" w14:textId="77777777" w:rsidR="008A1495" w:rsidRPr="00B644E8" w:rsidRDefault="008A1495">
      <w:pPr>
        <w:rPr>
          <w:sz w:val="24"/>
          <w:szCs w:val="24"/>
        </w:rPr>
      </w:pPr>
      <w:r w:rsidRPr="00B644E8">
        <w:rPr>
          <w:sz w:val="24"/>
          <w:szCs w:val="24"/>
        </w:rPr>
        <w:t xml:space="preserve"> 3.  CASUALTIES (provide latest figures):   Fatalities:             </w:t>
      </w:r>
      <w:r w:rsidRPr="00B644E8">
        <w:rPr>
          <w:sz w:val="24"/>
          <w:szCs w:val="24"/>
        </w:rPr>
        <w:tab/>
        <w:t xml:space="preserve">Injuries:     </w:t>
      </w:r>
      <w:r w:rsidRPr="00B644E8">
        <w:rPr>
          <w:sz w:val="24"/>
          <w:szCs w:val="24"/>
        </w:rPr>
        <w:tab/>
      </w:r>
      <w:r w:rsidRPr="00B644E8">
        <w:rPr>
          <w:sz w:val="24"/>
          <w:szCs w:val="24"/>
        </w:rPr>
        <w:tab/>
        <w:t xml:space="preserve">Missing: </w:t>
      </w:r>
    </w:p>
    <w:p w14:paraId="2BA1D38C" w14:textId="77777777" w:rsidR="008A1495" w:rsidRPr="00B644E8" w:rsidRDefault="008A1495">
      <w:pPr>
        <w:rPr>
          <w:sz w:val="24"/>
          <w:szCs w:val="24"/>
        </w:rPr>
      </w:pPr>
      <w:r w:rsidRPr="00B644E8">
        <w:rPr>
          <w:sz w:val="24"/>
          <w:szCs w:val="24"/>
        </w:rPr>
        <w:t xml:space="preserve"> 4.  EOC OPERATIONAL (CIRCLE):  </w:t>
      </w:r>
      <w:r w:rsidRPr="00B644E8">
        <w:rPr>
          <w:sz w:val="24"/>
          <w:szCs w:val="24"/>
        </w:rPr>
        <w:tab/>
        <w:t>YES</w:t>
      </w:r>
      <w:r w:rsidRPr="00B644E8">
        <w:rPr>
          <w:sz w:val="24"/>
          <w:szCs w:val="24"/>
        </w:rPr>
        <w:tab/>
        <w:t>NO</w:t>
      </w:r>
    </w:p>
    <w:p w14:paraId="7A3D6C8F" w14:textId="77777777" w:rsidR="008A1495" w:rsidRPr="00B644E8" w:rsidRDefault="008A1495">
      <w:pPr>
        <w:rPr>
          <w:sz w:val="24"/>
          <w:szCs w:val="24"/>
        </w:rPr>
      </w:pPr>
      <w:r w:rsidRPr="00B644E8">
        <w:rPr>
          <w:sz w:val="24"/>
          <w:szCs w:val="24"/>
        </w:rPr>
        <w:t xml:space="preserve"> 5.  EMERGENCY ORDERS (If any.  Examples:  evacuation ordered, snow emergency, driving ban, curfew, etc.):</w:t>
      </w:r>
    </w:p>
    <w:p w14:paraId="217AADD3" w14:textId="77777777" w:rsidR="008A1495" w:rsidRPr="00B644E8" w:rsidRDefault="008A1495">
      <w:pPr>
        <w:rPr>
          <w:sz w:val="24"/>
          <w:szCs w:val="24"/>
        </w:rPr>
      </w:pPr>
      <w:r w:rsidRPr="00B644E8">
        <w:rPr>
          <w:sz w:val="24"/>
          <w:szCs w:val="24"/>
        </w:rPr>
        <w:t xml:space="preserve">      </w:t>
      </w:r>
    </w:p>
    <w:p w14:paraId="7A6B4580" w14:textId="77777777" w:rsidR="008A1495" w:rsidRPr="00B644E8" w:rsidRDefault="008A1495">
      <w:pPr>
        <w:rPr>
          <w:sz w:val="24"/>
          <w:szCs w:val="24"/>
        </w:rPr>
      </w:pPr>
    </w:p>
    <w:p w14:paraId="00563524" w14:textId="77777777" w:rsidR="008A1495" w:rsidRPr="00B644E8" w:rsidRDefault="008A1495">
      <w:pPr>
        <w:ind w:right="-180"/>
        <w:rPr>
          <w:sz w:val="24"/>
          <w:szCs w:val="24"/>
        </w:rPr>
      </w:pPr>
      <w:r w:rsidRPr="00B644E8">
        <w:rPr>
          <w:sz w:val="24"/>
          <w:szCs w:val="24"/>
        </w:rPr>
        <w:t xml:space="preserve"> 6.  AGENCIES SUPPORTING/ON-SCENE MUTUAL AID (CIRCLE):  </w:t>
      </w:r>
    </w:p>
    <w:p w14:paraId="06416073" w14:textId="77777777" w:rsidR="008A1495" w:rsidRPr="00B644E8" w:rsidRDefault="008A1495">
      <w:pPr>
        <w:ind w:right="-180" w:firstLine="720"/>
        <w:rPr>
          <w:sz w:val="24"/>
          <w:szCs w:val="24"/>
        </w:rPr>
      </w:pPr>
      <w:r w:rsidRPr="00B644E8">
        <w:rPr>
          <w:sz w:val="24"/>
          <w:szCs w:val="24"/>
        </w:rPr>
        <w:t xml:space="preserve"> Police </w:t>
      </w:r>
      <w:r w:rsidRPr="00B644E8">
        <w:rPr>
          <w:sz w:val="24"/>
          <w:szCs w:val="24"/>
        </w:rPr>
        <w:tab/>
      </w:r>
      <w:r w:rsidRPr="00B644E8">
        <w:rPr>
          <w:sz w:val="24"/>
          <w:szCs w:val="24"/>
        </w:rPr>
        <w:tab/>
        <w:t xml:space="preserve">Fire </w:t>
      </w:r>
      <w:r w:rsidRPr="00B644E8">
        <w:rPr>
          <w:sz w:val="24"/>
          <w:szCs w:val="24"/>
        </w:rPr>
        <w:tab/>
        <w:t xml:space="preserve"> </w:t>
      </w:r>
      <w:r w:rsidRPr="00B644E8">
        <w:rPr>
          <w:sz w:val="24"/>
          <w:szCs w:val="24"/>
        </w:rPr>
        <w:tab/>
        <w:t xml:space="preserve">Public Works </w:t>
      </w:r>
      <w:r w:rsidRPr="00B644E8">
        <w:rPr>
          <w:sz w:val="24"/>
          <w:szCs w:val="24"/>
        </w:rPr>
        <w:tab/>
      </w:r>
      <w:r w:rsidRPr="00B644E8">
        <w:rPr>
          <w:sz w:val="24"/>
          <w:szCs w:val="24"/>
        </w:rPr>
        <w:tab/>
        <w:t xml:space="preserve">Medical </w:t>
      </w:r>
      <w:r w:rsidRPr="00B644E8">
        <w:rPr>
          <w:sz w:val="24"/>
          <w:szCs w:val="24"/>
        </w:rPr>
        <w:tab/>
        <w:t>Other</w:t>
      </w:r>
    </w:p>
    <w:p w14:paraId="151DE25D" w14:textId="77777777" w:rsidR="008A1495" w:rsidRPr="00B644E8" w:rsidRDefault="008A1495">
      <w:pPr>
        <w:ind w:right="-180"/>
        <w:rPr>
          <w:sz w:val="24"/>
          <w:szCs w:val="24"/>
        </w:rPr>
      </w:pPr>
      <w:r w:rsidRPr="00B644E8">
        <w:rPr>
          <w:sz w:val="24"/>
          <w:szCs w:val="24"/>
        </w:rPr>
        <w:t xml:space="preserve">      (Describe): ______________________________________________________________________________________</w:t>
      </w:r>
    </w:p>
    <w:p w14:paraId="3681CFAE" w14:textId="77777777" w:rsidR="008A1495" w:rsidRPr="00B644E8" w:rsidRDefault="008A1495">
      <w:pPr>
        <w:ind w:right="-180"/>
        <w:rPr>
          <w:sz w:val="24"/>
          <w:szCs w:val="24"/>
        </w:rPr>
      </w:pPr>
      <w:r w:rsidRPr="00B644E8">
        <w:rPr>
          <w:sz w:val="24"/>
          <w:szCs w:val="24"/>
        </w:rPr>
        <w:lastRenderedPageBreak/>
        <w:t xml:space="preserve"> 7.  SHELTER STATUS (Example:  Shelter name, location, number of people, managed by Red Cross or Community, contact phone#, etc.): </w:t>
      </w:r>
      <w:r w:rsidRPr="00B644E8">
        <w:rPr>
          <w:sz w:val="24"/>
          <w:szCs w:val="24"/>
        </w:rPr>
        <w:tab/>
        <w:t xml:space="preserve"> </w:t>
      </w:r>
    </w:p>
    <w:p w14:paraId="2D091B38" w14:textId="77777777" w:rsidR="008A1495" w:rsidRPr="00B644E8" w:rsidRDefault="008A1495">
      <w:pPr>
        <w:ind w:right="-180"/>
        <w:rPr>
          <w:sz w:val="24"/>
          <w:szCs w:val="24"/>
        </w:rPr>
      </w:pPr>
      <w:r w:rsidRPr="00B644E8">
        <w:rPr>
          <w:sz w:val="24"/>
          <w:szCs w:val="24"/>
        </w:rPr>
        <w:t xml:space="preserve">      </w:t>
      </w:r>
    </w:p>
    <w:p w14:paraId="5165FCC6" w14:textId="77777777" w:rsidR="008A1495" w:rsidRPr="00B644E8" w:rsidRDefault="008A1495">
      <w:pPr>
        <w:ind w:right="-180"/>
        <w:rPr>
          <w:sz w:val="24"/>
          <w:szCs w:val="24"/>
        </w:rPr>
      </w:pPr>
    </w:p>
    <w:p w14:paraId="509F1211" w14:textId="77777777" w:rsidR="008A1495" w:rsidRPr="00B644E8" w:rsidRDefault="008A1495">
      <w:pPr>
        <w:numPr>
          <w:ilvl w:val="0"/>
          <w:numId w:val="8"/>
        </w:numPr>
        <w:spacing w:after="0" w:line="240" w:lineRule="auto"/>
        <w:ind w:right="-180"/>
        <w:rPr>
          <w:sz w:val="24"/>
          <w:szCs w:val="24"/>
        </w:rPr>
      </w:pPr>
      <w:r w:rsidRPr="00B644E8">
        <w:rPr>
          <w:sz w:val="24"/>
          <w:szCs w:val="24"/>
        </w:rPr>
        <w:t xml:space="preserve">DAMS/RIVERS STATUS: </w:t>
      </w:r>
    </w:p>
    <w:p w14:paraId="018503BA" w14:textId="77777777" w:rsidR="008A1495" w:rsidRPr="00B644E8" w:rsidRDefault="008A1495">
      <w:pPr>
        <w:spacing w:after="0" w:line="240" w:lineRule="auto"/>
        <w:ind w:right="-180"/>
        <w:rPr>
          <w:sz w:val="24"/>
          <w:szCs w:val="24"/>
        </w:rPr>
      </w:pPr>
    </w:p>
    <w:p w14:paraId="66EC991C" w14:textId="77777777" w:rsidR="008A1495" w:rsidRPr="00B644E8" w:rsidRDefault="008A1495">
      <w:pPr>
        <w:spacing w:after="0" w:line="240" w:lineRule="auto"/>
        <w:ind w:right="-180"/>
        <w:rPr>
          <w:sz w:val="24"/>
          <w:szCs w:val="24"/>
        </w:rPr>
      </w:pPr>
    </w:p>
    <w:p w14:paraId="1DBABD43" w14:textId="77777777" w:rsidR="008A1495" w:rsidRPr="00B644E8" w:rsidRDefault="008A1495">
      <w:pPr>
        <w:spacing w:after="0" w:line="240" w:lineRule="auto"/>
        <w:ind w:right="-180"/>
        <w:rPr>
          <w:sz w:val="24"/>
          <w:szCs w:val="24"/>
        </w:rPr>
      </w:pPr>
    </w:p>
    <w:p w14:paraId="1FFB7C79" w14:textId="77777777" w:rsidR="008A1495" w:rsidRPr="00B644E8" w:rsidRDefault="008A1495">
      <w:pPr>
        <w:spacing w:after="0" w:line="240" w:lineRule="auto"/>
        <w:ind w:right="-180"/>
        <w:rPr>
          <w:sz w:val="24"/>
          <w:szCs w:val="24"/>
        </w:rPr>
      </w:pPr>
    </w:p>
    <w:p w14:paraId="0DE2EC3A" w14:textId="77777777" w:rsidR="008A1495" w:rsidRPr="00B644E8" w:rsidRDefault="008A1495">
      <w:pPr>
        <w:spacing w:after="0" w:line="240" w:lineRule="auto"/>
        <w:ind w:left="360" w:right="-180"/>
        <w:rPr>
          <w:sz w:val="24"/>
          <w:szCs w:val="24"/>
        </w:rPr>
      </w:pPr>
    </w:p>
    <w:p w14:paraId="558D1E5F" w14:textId="77777777" w:rsidR="008A1495" w:rsidRPr="00B644E8" w:rsidRDefault="008A1495">
      <w:pPr>
        <w:numPr>
          <w:ilvl w:val="0"/>
          <w:numId w:val="8"/>
        </w:numPr>
        <w:spacing w:after="0" w:line="240" w:lineRule="auto"/>
        <w:ind w:right="-180"/>
        <w:rPr>
          <w:sz w:val="24"/>
          <w:szCs w:val="24"/>
        </w:rPr>
      </w:pPr>
      <w:r w:rsidRPr="00B644E8">
        <w:rPr>
          <w:sz w:val="24"/>
          <w:szCs w:val="24"/>
        </w:rPr>
        <w:t>ROADS/BRIDGES STATUS (Example: Blocked, washed out, flooded, closed, location):</w:t>
      </w:r>
      <w:r w:rsidRPr="00B644E8">
        <w:rPr>
          <w:noProof/>
          <w:sz w:val="24"/>
          <w:szCs w:val="24"/>
        </w:rPr>
        <w:t xml:space="preserve"> </w:t>
      </w:r>
    </w:p>
    <w:p w14:paraId="21D31049" w14:textId="77777777" w:rsidR="008A1495" w:rsidRPr="00B644E8" w:rsidRDefault="008A1495">
      <w:pPr>
        <w:spacing w:after="0" w:line="240" w:lineRule="auto"/>
        <w:ind w:left="360" w:right="-180"/>
        <w:rPr>
          <w:sz w:val="24"/>
          <w:szCs w:val="24"/>
        </w:rPr>
      </w:pPr>
    </w:p>
    <w:p w14:paraId="392477F8" w14:textId="77777777" w:rsidR="008A1495" w:rsidRPr="00B644E8" w:rsidRDefault="008A1495">
      <w:pPr>
        <w:spacing w:after="0" w:line="240" w:lineRule="auto"/>
        <w:ind w:left="360" w:right="-180"/>
        <w:rPr>
          <w:sz w:val="24"/>
          <w:szCs w:val="24"/>
        </w:rPr>
      </w:pPr>
    </w:p>
    <w:p w14:paraId="471B2874" w14:textId="77777777" w:rsidR="008A1495" w:rsidRPr="00B644E8" w:rsidRDefault="008A1495">
      <w:pPr>
        <w:spacing w:after="0" w:line="240" w:lineRule="auto"/>
        <w:ind w:left="360" w:right="-180"/>
        <w:rPr>
          <w:sz w:val="24"/>
          <w:szCs w:val="24"/>
        </w:rPr>
      </w:pPr>
    </w:p>
    <w:p w14:paraId="77EBCF4A" w14:textId="77777777" w:rsidR="008A1495" w:rsidRPr="00B644E8" w:rsidRDefault="008A1495">
      <w:pPr>
        <w:spacing w:after="0" w:line="240" w:lineRule="auto"/>
        <w:ind w:left="360" w:right="-180"/>
        <w:rPr>
          <w:sz w:val="24"/>
          <w:szCs w:val="24"/>
        </w:rPr>
      </w:pPr>
    </w:p>
    <w:p w14:paraId="2C7C5254" w14:textId="77777777" w:rsidR="008A1495" w:rsidRPr="00B644E8" w:rsidRDefault="008A1495">
      <w:pPr>
        <w:ind w:right="-180"/>
        <w:rPr>
          <w:sz w:val="24"/>
          <w:szCs w:val="24"/>
        </w:rPr>
      </w:pPr>
      <w:r w:rsidRPr="00B644E8">
        <w:rPr>
          <w:sz w:val="24"/>
          <w:szCs w:val="24"/>
        </w:rPr>
        <w:t xml:space="preserve">10. DAMAGE REPORT (Example:  Minor, significant, or major damage for residences, municipal buildings, sewer plant(s), businesses and status of power outages, water supply, debris removal needed, telephone outages, etc.): </w:t>
      </w:r>
    </w:p>
    <w:p w14:paraId="386F3184" w14:textId="77777777" w:rsidR="008A1495" w:rsidRPr="00B644E8" w:rsidRDefault="008A1495">
      <w:pPr>
        <w:ind w:right="-180"/>
        <w:rPr>
          <w:sz w:val="24"/>
          <w:szCs w:val="24"/>
        </w:rPr>
      </w:pPr>
      <w:r w:rsidRPr="00B644E8">
        <w:rPr>
          <w:sz w:val="24"/>
          <w:szCs w:val="24"/>
        </w:rPr>
        <w:tab/>
      </w:r>
    </w:p>
    <w:p w14:paraId="1CCB55FE" w14:textId="77777777" w:rsidR="008A1495" w:rsidRPr="00B644E8" w:rsidRDefault="008A1495">
      <w:pPr>
        <w:ind w:right="-180"/>
        <w:rPr>
          <w:sz w:val="24"/>
          <w:szCs w:val="24"/>
        </w:rPr>
      </w:pPr>
    </w:p>
    <w:p w14:paraId="3FAEBE3A" w14:textId="77777777" w:rsidR="008A1495" w:rsidRPr="00B644E8" w:rsidRDefault="008A1495">
      <w:pPr>
        <w:ind w:right="-180"/>
        <w:rPr>
          <w:sz w:val="24"/>
          <w:szCs w:val="24"/>
        </w:rPr>
      </w:pPr>
    </w:p>
    <w:p w14:paraId="2DC47F74" w14:textId="77777777" w:rsidR="008A1495" w:rsidRPr="00B644E8" w:rsidRDefault="008A1495">
      <w:pPr>
        <w:ind w:right="-180"/>
        <w:rPr>
          <w:sz w:val="24"/>
          <w:szCs w:val="24"/>
        </w:rPr>
      </w:pPr>
      <w:r w:rsidRPr="00B644E8">
        <w:rPr>
          <w:sz w:val="24"/>
          <w:szCs w:val="24"/>
        </w:rPr>
        <w:t>11.  REMARKS:</w:t>
      </w:r>
    </w:p>
    <w:p w14:paraId="665A4A73" w14:textId="77777777" w:rsidR="008A1495" w:rsidRPr="00B644E8" w:rsidRDefault="008A1495">
      <w:pPr>
        <w:ind w:right="-180"/>
        <w:rPr>
          <w:sz w:val="24"/>
          <w:szCs w:val="24"/>
        </w:rPr>
      </w:pPr>
    </w:p>
    <w:p w14:paraId="30E6F84B" w14:textId="77777777" w:rsidR="008A1495" w:rsidRPr="00B644E8" w:rsidRDefault="008A1495">
      <w:pPr>
        <w:ind w:right="-180"/>
        <w:rPr>
          <w:sz w:val="24"/>
          <w:szCs w:val="24"/>
        </w:rPr>
      </w:pPr>
    </w:p>
    <w:p w14:paraId="27D018E8" w14:textId="77777777" w:rsidR="008A1495" w:rsidRPr="00B644E8" w:rsidRDefault="008A1495">
      <w:pPr>
        <w:ind w:right="-180"/>
        <w:rPr>
          <w:kern w:val="24"/>
          <w:position w:val="-24"/>
          <w:sz w:val="24"/>
          <w:szCs w:val="24"/>
        </w:rPr>
      </w:pPr>
      <w:r w:rsidRPr="00B644E8">
        <w:rPr>
          <w:kern w:val="24"/>
          <w:position w:val="-24"/>
          <w:sz w:val="24"/>
          <w:szCs w:val="24"/>
        </w:rPr>
        <w:t>12.  ASSISTANCE REQUESTED (Example: size, amount, location, and type):</w:t>
      </w:r>
    </w:p>
    <w:p w14:paraId="755856F1" w14:textId="77777777" w:rsidR="008A1495" w:rsidRPr="00B644E8" w:rsidRDefault="008A1495">
      <w:pPr>
        <w:ind w:right="-180"/>
        <w:rPr>
          <w:sz w:val="24"/>
          <w:szCs w:val="24"/>
        </w:rPr>
      </w:pPr>
    </w:p>
    <w:p w14:paraId="3806744F" w14:textId="77777777" w:rsidR="008A1495" w:rsidRPr="00B644E8" w:rsidRDefault="008A1495">
      <w:pPr>
        <w:ind w:right="-180"/>
        <w:rPr>
          <w:sz w:val="24"/>
          <w:szCs w:val="24"/>
        </w:rPr>
      </w:pPr>
    </w:p>
    <w:p w14:paraId="743E90E4" w14:textId="77777777" w:rsidR="00D11C69" w:rsidRDefault="008A1495">
      <w:pPr>
        <w:ind w:right="-180"/>
        <w:rPr>
          <w:sz w:val="24"/>
          <w:szCs w:val="24"/>
        </w:rPr>
      </w:pPr>
      <w:r w:rsidRPr="00B644E8">
        <w:rPr>
          <w:sz w:val="24"/>
          <w:szCs w:val="24"/>
        </w:rPr>
        <w:t>Na</w:t>
      </w:r>
      <w:r w:rsidR="00D11C69">
        <w:rPr>
          <w:sz w:val="24"/>
          <w:szCs w:val="24"/>
        </w:rPr>
        <w:t xml:space="preserve">me/Title of Contact: </w:t>
      </w:r>
      <w:r w:rsidR="00D11C69">
        <w:rPr>
          <w:sz w:val="24"/>
          <w:szCs w:val="24"/>
        </w:rPr>
        <w:tab/>
      </w:r>
      <w:r w:rsidR="00D11C69">
        <w:rPr>
          <w:sz w:val="24"/>
          <w:szCs w:val="24"/>
        </w:rPr>
        <w:tab/>
      </w:r>
      <w:r w:rsidR="00D11C69">
        <w:rPr>
          <w:sz w:val="24"/>
          <w:szCs w:val="24"/>
        </w:rPr>
        <w:tab/>
      </w:r>
      <w:r w:rsidR="00D11C69">
        <w:rPr>
          <w:sz w:val="24"/>
          <w:szCs w:val="24"/>
        </w:rPr>
        <w:tab/>
      </w:r>
      <w:r w:rsidR="00D11C69">
        <w:rPr>
          <w:sz w:val="24"/>
          <w:szCs w:val="24"/>
        </w:rPr>
        <w:tab/>
      </w:r>
      <w:r w:rsidR="00D11C69">
        <w:rPr>
          <w:sz w:val="24"/>
          <w:szCs w:val="24"/>
        </w:rPr>
        <w:tab/>
      </w:r>
      <w:r w:rsidR="00D11C69">
        <w:rPr>
          <w:sz w:val="24"/>
          <w:szCs w:val="24"/>
        </w:rPr>
        <w:tab/>
        <w:t xml:space="preserve">   </w:t>
      </w:r>
    </w:p>
    <w:p w14:paraId="3AC5F8F2" w14:textId="77777777" w:rsidR="00D11C69" w:rsidRDefault="008A1495">
      <w:pPr>
        <w:ind w:right="-180"/>
        <w:rPr>
          <w:sz w:val="24"/>
          <w:szCs w:val="24"/>
        </w:rPr>
      </w:pPr>
      <w:r w:rsidRPr="00B644E8">
        <w:rPr>
          <w:sz w:val="24"/>
          <w:szCs w:val="24"/>
        </w:rPr>
        <w:t xml:space="preserve">Phone number:  </w:t>
      </w:r>
    </w:p>
    <w:p w14:paraId="45558002" w14:textId="1A614F9A" w:rsidR="008A1495" w:rsidRPr="00B644E8" w:rsidRDefault="008A1495">
      <w:pPr>
        <w:ind w:right="-180"/>
        <w:rPr>
          <w:sz w:val="24"/>
          <w:szCs w:val="24"/>
        </w:rPr>
      </w:pPr>
      <w:r w:rsidRPr="00B644E8">
        <w:rPr>
          <w:b/>
          <w:sz w:val="24"/>
          <w:szCs w:val="24"/>
          <w:u w:val="single"/>
        </w:rPr>
        <w:lastRenderedPageBreak/>
        <w:t>INSTRUCTIONS FOR COMPLETING THE LOCAL GOVERNMENT SITUATION REPORT FORM (LOGOSITREP)</w:t>
      </w:r>
    </w:p>
    <w:p w14:paraId="7C1CB5D9" w14:textId="77777777" w:rsidR="008A1495" w:rsidRPr="00B644E8" w:rsidRDefault="008A1495">
      <w:pPr>
        <w:pStyle w:val="BodyText"/>
        <w:ind w:right="18"/>
        <w:rPr>
          <w:rFonts w:ascii="Calibri" w:hAnsi="Calibri"/>
          <w:szCs w:val="24"/>
        </w:rPr>
      </w:pPr>
      <w:r w:rsidRPr="00B644E8">
        <w:rPr>
          <w:rFonts w:ascii="Calibri" w:hAnsi="Calibri"/>
          <w:szCs w:val="24"/>
        </w:rPr>
        <w:t>Local officials should provide Situation Reports whenever requested to do so by MEMA and/or when local emergency operations are undertaken.  Situation Report information may be entered into WebEOC.  Situation Reports should be provided anytime there is a significant change in the status of an item(s) listed on the Situation Report Form.</w:t>
      </w:r>
    </w:p>
    <w:p w14:paraId="74793FF6" w14:textId="77777777" w:rsidR="008A1495" w:rsidRPr="00B644E8" w:rsidRDefault="008A1495">
      <w:pPr>
        <w:pStyle w:val="BodyText"/>
        <w:ind w:right="18"/>
        <w:rPr>
          <w:rFonts w:ascii="Calibri" w:hAnsi="Calibri"/>
          <w:szCs w:val="24"/>
        </w:rPr>
      </w:pPr>
    </w:p>
    <w:p w14:paraId="6A97C390" w14:textId="77777777" w:rsidR="008A1495" w:rsidRPr="00B644E8" w:rsidRDefault="008A1495">
      <w:pPr>
        <w:ind w:right="-360"/>
        <w:rPr>
          <w:sz w:val="24"/>
          <w:szCs w:val="24"/>
        </w:rPr>
      </w:pPr>
      <w:r w:rsidRPr="00B644E8">
        <w:rPr>
          <w:sz w:val="24"/>
          <w:szCs w:val="24"/>
        </w:rPr>
        <w:t xml:space="preserve">1. </w:t>
      </w:r>
      <w:r w:rsidRPr="00B644E8">
        <w:rPr>
          <w:sz w:val="24"/>
          <w:szCs w:val="24"/>
          <w:u w:val="single"/>
        </w:rPr>
        <w:t>Incident Description</w:t>
      </w:r>
      <w:r w:rsidRPr="00B644E8">
        <w:rPr>
          <w:sz w:val="24"/>
          <w:szCs w:val="24"/>
        </w:rPr>
        <w:t xml:space="preserve">:  Provide a short narrative description of the event affecting your community, including specific locations and impacts. </w:t>
      </w:r>
    </w:p>
    <w:p w14:paraId="5B366D9D" w14:textId="77777777" w:rsidR="008A1495" w:rsidRPr="00B644E8" w:rsidRDefault="008A1495">
      <w:pPr>
        <w:ind w:left="270" w:right="-360" w:hanging="270"/>
        <w:rPr>
          <w:sz w:val="24"/>
          <w:szCs w:val="24"/>
        </w:rPr>
      </w:pPr>
      <w:r w:rsidRPr="00B644E8">
        <w:rPr>
          <w:sz w:val="24"/>
          <w:szCs w:val="24"/>
        </w:rPr>
        <w:t xml:space="preserve">2. </w:t>
      </w:r>
      <w:r w:rsidRPr="00B644E8">
        <w:rPr>
          <w:sz w:val="24"/>
          <w:szCs w:val="24"/>
          <w:u w:val="single"/>
        </w:rPr>
        <w:t>Local State of Emergency</w:t>
      </w:r>
      <w:r w:rsidRPr="00B644E8">
        <w:rPr>
          <w:sz w:val="24"/>
          <w:szCs w:val="24"/>
        </w:rPr>
        <w:t>:  Indicate whether or not your local Chief Elected Official has declared a Local State of Emergency, including date and time declared.</w:t>
      </w:r>
    </w:p>
    <w:p w14:paraId="5217F501" w14:textId="77777777" w:rsidR="008A1495" w:rsidRPr="00B644E8" w:rsidRDefault="008A1495">
      <w:pPr>
        <w:ind w:right="-360"/>
        <w:rPr>
          <w:sz w:val="24"/>
          <w:szCs w:val="24"/>
        </w:rPr>
      </w:pPr>
      <w:r w:rsidRPr="00B644E8">
        <w:rPr>
          <w:sz w:val="24"/>
          <w:szCs w:val="24"/>
        </w:rPr>
        <w:t xml:space="preserve">3. </w:t>
      </w:r>
      <w:r w:rsidRPr="00B644E8">
        <w:rPr>
          <w:sz w:val="24"/>
          <w:szCs w:val="24"/>
          <w:u w:val="single"/>
        </w:rPr>
        <w:t>Casualties</w:t>
      </w:r>
      <w:r w:rsidRPr="00B644E8">
        <w:rPr>
          <w:sz w:val="24"/>
          <w:szCs w:val="24"/>
        </w:rPr>
        <w:t>:  Provide the best estimate of disaster related casualties.  Provide latest cumulative figures, not an update from the previous Situation Report.</w:t>
      </w:r>
    </w:p>
    <w:p w14:paraId="7C1F0073" w14:textId="77777777" w:rsidR="008A1495" w:rsidRPr="00B644E8" w:rsidRDefault="008A1495">
      <w:pPr>
        <w:ind w:right="-360"/>
        <w:rPr>
          <w:sz w:val="24"/>
          <w:szCs w:val="24"/>
        </w:rPr>
      </w:pPr>
      <w:r w:rsidRPr="00B644E8">
        <w:rPr>
          <w:sz w:val="24"/>
          <w:szCs w:val="24"/>
        </w:rPr>
        <w:t xml:space="preserve">4. </w:t>
      </w:r>
      <w:r w:rsidRPr="00B644E8">
        <w:rPr>
          <w:sz w:val="24"/>
          <w:szCs w:val="24"/>
          <w:u w:val="single"/>
        </w:rPr>
        <w:t>EOC Activation</w:t>
      </w:r>
      <w:r w:rsidRPr="00B644E8">
        <w:rPr>
          <w:sz w:val="24"/>
          <w:szCs w:val="24"/>
        </w:rPr>
        <w:t xml:space="preserve">:  Indicate if the local EOC is activated or closed.  </w:t>
      </w:r>
    </w:p>
    <w:p w14:paraId="4C613ADB" w14:textId="77777777" w:rsidR="008A1495" w:rsidRPr="00B644E8" w:rsidRDefault="008A1495">
      <w:pPr>
        <w:ind w:left="270" w:right="36" w:hanging="270"/>
        <w:rPr>
          <w:sz w:val="24"/>
          <w:szCs w:val="24"/>
        </w:rPr>
      </w:pPr>
      <w:r w:rsidRPr="00B644E8">
        <w:rPr>
          <w:sz w:val="24"/>
          <w:szCs w:val="24"/>
        </w:rPr>
        <w:t xml:space="preserve">5. </w:t>
      </w:r>
      <w:r w:rsidRPr="00B644E8">
        <w:rPr>
          <w:sz w:val="24"/>
          <w:szCs w:val="24"/>
          <w:u w:val="single"/>
        </w:rPr>
        <w:t>Emergency Orders</w:t>
      </w:r>
      <w:r w:rsidRPr="00B644E8">
        <w:rPr>
          <w:sz w:val="24"/>
          <w:szCs w:val="24"/>
        </w:rPr>
        <w:t>:  Indicate any emergency orders or declarations issued by the Chief Elected Official (evacuation ordered, driving ban, curfews in effect, etc.).</w:t>
      </w:r>
    </w:p>
    <w:p w14:paraId="491BBFCC" w14:textId="77777777" w:rsidR="008A1495" w:rsidRPr="00B644E8" w:rsidRDefault="008A1495">
      <w:pPr>
        <w:ind w:right="-360"/>
        <w:rPr>
          <w:sz w:val="24"/>
          <w:szCs w:val="24"/>
        </w:rPr>
      </w:pPr>
      <w:r w:rsidRPr="00B644E8">
        <w:rPr>
          <w:sz w:val="24"/>
          <w:szCs w:val="24"/>
        </w:rPr>
        <w:t xml:space="preserve">6. </w:t>
      </w:r>
      <w:r w:rsidRPr="00B644E8">
        <w:rPr>
          <w:sz w:val="24"/>
          <w:szCs w:val="24"/>
          <w:u w:val="single"/>
        </w:rPr>
        <w:t>Mutual Aid Received From</w:t>
      </w:r>
      <w:r w:rsidRPr="00B644E8">
        <w:rPr>
          <w:sz w:val="24"/>
          <w:szCs w:val="24"/>
        </w:rPr>
        <w:t>:  Indicate any mutual aid being received from other towns or cities (not the State).</w:t>
      </w:r>
    </w:p>
    <w:p w14:paraId="4899BF97" w14:textId="77777777" w:rsidR="008A1495" w:rsidRPr="00B644E8" w:rsidRDefault="008A1495">
      <w:pPr>
        <w:ind w:right="-360"/>
        <w:rPr>
          <w:sz w:val="24"/>
          <w:szCs w:val="24"/>
        </w:rPr>
      </w:pPr>
      <w:r w:rsidRPr="00B644E8">
        <w:rPr>
          <w:sz w:val="24"/>
          <w:szCs w:val="24"/>
        </w:rPr>
        <w:t>7.</w:t>
      </w:r>
      <w:r w:rsidRPr="00B644E8">
        <w:rPr>
          <w:sz w:val="24"/>
          <w:szCs w:val="24"/>
          <w:u w:val="single"/>
        </w:rPr>
        <w:t xml:space="preserve"> Shelter Status</w:t>
      </w:r>
      <w:r w:rsidRPr="00B644E8">
        <w:rPr>
          <w:sz w:val="24"/>
          <w:szCs w:val="24"/>
        </w:rPr>
        <w:t>:  Indicate all public shelters that are currently open, name and location of shelter, the number of people in the shelter, and who is managing the shelter (Red Cross, local Fire Department, etc.).</w:t>
      </w:r>
    </w:p>
    <w:p w14:paraId="4D57CC76" w14:textId="77777777" w:rsidR="008A1495" w:rsidRPr="00B644E8" w:rsidRDefault="008A1495">
      <w:pPr>
        <w:ind w:right="-360"/>
        <w:rPr>
          <w:sz w:val="24"/>
          <w:szCs w:val="24"/>
        </w:rPr>
      </w:pPr>
      <w:r w:rsidRPr="00B644E8">
        <w:rPr>
          <w:sz w:val="24"/>
          <w:szCs w:val="24"/>
        </w:rPr>
        <w:t xml:space="preserve">8. </w:t>
      </w:r>
      <w:r w:rsidRPr="00B644E8">
        <w:rPr>
          <w:sz w:val="24"/>
          <w:szCs w:val="24"/>
          <w:u w:val="single"/>
        </w:rPr>
        <w:t>Dams/Rivers Status</w:t>
      </w:r>
      <w:r w:rsidRPr="00B644E8">
        <w:rPr>
          <w:sz w:val="24"/>
          <w:szCs w:val="24"/>
        </w:rPr>
        <w:t>: List the name of any rivers approaching flood state or currently flooding.  List the name of any dams that are threatened or breached.</w:t>
      </w:r>
    </w:p>
    <w:p w14:paraId="3C4BA515" w14:textId="77777777" w:rsidR="008A1495" w:rsidRPr="00B644E8" w:rsidRDefault="008A1495">
      <w:pPr>
        <w:ind w:right="-360"/>
        <w:rPr>
          <w:sz w:val="24"/>
          <w:szCs w:val="24"/>
        </w:rPr>
      </w:pPr>
      <w:r w:rsidRPr="00B644E8">
        <w:rPr>
          <w:sz w:val="24"/>
          <w:szCs w:val="24"/>
        </w:rPr>
        <w:t xml:space="preserve">9. </w:t>
      </w:r>
      <w:r w:rsidRPr="00B644E8">
        <w:rPr>
          <w:sz w:val="24"/>
          <w:szCs w:val="24"/>
          <w:u w:val="single"/>
        </w:rPr>
        <w:t>Roads/Bridges Status</w:t>
      </w:r>
      <w:r w:rsidRPr="00B644E8">
        <w:rPr>
          <w:sz w:val="24"/>
          <w:szCs w:val="24"/>
        </w:rPr>
        <w:t>: Describe the observed impact on the local road system or bridges (both State and locally maintained) and the extent to which roads and bridges have been made impassable by downed trees, wires, snow and other debris.</w:t>
      </w:r>
    </w:p>
    <w:p w14:paraId="3D08E4C8" w14:textId="77777777" w:rsidR="008A1495" w:rsidRPr="00B644E8" w:rsidRDefault="008A1495">
      <w:pPr>
        <w:ind w:right="-360"/>
        <w:rPr>
          <w:sz w:val="24"/>
          <w:szCs w:val="24"/>
        </w:rPr>
      </w:pPr>
      <w:r w:rsidRPr="00B644E8">
        <w:rPr>
          <w:sz w:val="24"/>
          <w:szCs w:val="24"/>
        </w:rPr>
        <w:t xml:space="preserve">10. </w:t>
      </w:r>
      <w:r w:rsidRPr="00B644E8">
        <w:rPr>
          <w:sz w:val="24"/>
          <w:szCs w:val="24"/>
          <w:u w:val="single"/>
        </w:rPr>
        <w:t>Damage Report</w:t>
      </w:r>
      <w:r w:rsidRPr="00B644E8">
        <w:rPr>
          <w:sz w:val="24"/>
          <w:szCs w:val="24"/>
        </w:rPr>
        <w:t>: Fill in damage observed; minor, significant, or major damage for residences, municipal buildings, sewer plant(s), businesses and status of power outages, water supply, debris removal needed, telephone outages, etc.).</w:t>
      </w:r>
    </w:p>
    <w:p w14:paraId="193D9171" w14:textId="77777777" w:rsidR="008A1495" w:rsidRPr="00B644E8" w:rsidRDefault="008A1495">
      <w:pPr>
        <w:ind w:right="-360"/>
        <w:rPr>
          <w:sz w:val="24"/>
          <w:szCs w:val="24"/>
        </w:rPr>
      </w:pPr>
      <w:r w:rsidRPr="00B644E8">
        <w:rPr>
          <w:sz w:val="24"/>
          <w:szCs w:val="24"/>
        </w:rPr>
        <w:t xml:space="preserve">11. </w:t>
      </w:r>
      <w:r w:rsidRPr="00B644E8">
        <w:rPr>
          <w:sz w:val="24"/>
          <w:szCs w:val="24"/>
          <w:u w:val="single"/>
        </w:rPr>
        <w:t>Remarks</w:t>
      </w:r>
      <w:r w:rsidRPr="00B644E8">
        <w:rPr>
          <w:sz w:val="24"/>
          <w:szCs w:val="24"/>
        </w:rPr>
        <w:t xml:space="preserve">: Provide any pertinent information which you feel State officials should be aware of regarding the situation in the community. </w:t>
      </w:r>
    </w:p>
    <w:p w14:paraId="451B5603" w14:textId="44BF7A4B" w:rsidR="00D11C69" w:rsidRDefault="008A1495">
      <w:pPr>
        <w:ind w:right="-360"/>
        <w:rPr>
          <w:sz w:val="24"/>
          <w:szCs w:val="24"/>
        </w:rPr>
      </w:pPr>
      <w:r w:rsidRPr="00B644E8">
        <w:rPr>
          <w:sz w:val="24"/>
          <w:szCs w:val="24"/>
        </w:rPr>
        <w:t xml:space="preserve">12. </w:t>
      </w:r>
      <w:r w:rsidRPr="00B644E8">
        <w:rPr>
          <w:sz w:val="24"/>
          <w:szCs w:val="24"/>
          <w:u w:val="single"/>
        </w:rPr>
        <w:t>Assistance Requested</w:t>
      </w:r>
      <w:r w:rsidRPr="00B644E8">
        <w:rPr>
          <w:sz w:val="24"/>
          <w:szCs w:val="24"/>
        </w:rPr>
        <w:t xml:space="preserve">: Indicate what type of assistance the community requires, if any, and a local point of </w:t>
      </w:r>
    </w:p>
    <w:p w14:paraId="7C131667" w14:textId="712AF30D" w:rsidR="008A1495" w:rsidRPr="001A17F4" w:rsidRDefault="008A1495" w:rsidP="006D4844">
      <w:pPr>
        <w:pStyle w:val="Heading2"/>
      </w:pPr>
      <w:bookmarkStart w:id="149" w:name="_Toc496098068"/>
      <w:r w:rsidRPr="001A17F4">
        <w:lastRenderedPageBreak/>
        <w:t>Attachment 4</w:t>
      </w:r>
      <w:r w:rsidR="006D4844">
        <w:t>: Mutual Aid Listings</w:t>
      </w:r>
      <w:bookmarkEnd w:id="149"/>
    </w:p>
    <w:p w14:paraId="0B0B5D8C" w14:textId="77777777" w:rsidR="006D4844" w:rsidRDefault="006D4844">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Arial Narrow" w:hAnsi="Arial Narrow"/>
          <w:b/>
          <w:sz w:val="24"/>
          <w:szCs w:val="24"/>
        </w:rPr>
      </w:pPr>
    </w:p>
    <w:p w14:paraId="449D206E"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r w:rsidRPr="00B644E8">
        <w:rPr>
          <w:rFonts w:ascii="Calibri" w:hAnsi="Calibri"/>
          <w:sz w:val="24"/>
          <w:szCs w:val="24"/>
        </w:rPr>
        <w:t>Towns and departments with which the community has mutual aid agreements:</w:t>
      </w:r>
    </w:p>
    <w:p w14:paraId="5AF1F353"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p>
    <w:p w14:paraId="0F10AF6A"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r w:rsidRPr="00B644E8">
        <w:rPr>
          <w:rFonts w:ascii="Calibri" w:hAnsi="Calibri"/>
          <w:sz w:val="24"/>
          <w:szCs w:val="24"/>
        </w:rPr>
        <w:t>FIRE</w:t>
      </w:r>
    </w:p>
    <w:p w14:paraId="0E263D71" w14:textId="77777777" w:rsidR="008A1495" w:rsidRPr="00FF4773"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highlight w:val="yellow"/>
        </w:rPr>
      </w:pPr>
      <w:r w:rsidRPr="00FF4773">
        <w:rPr>
          <w:rFonts w:ascii="Calibri" w:hAnsi="Calibri"/>
          <w:sz w:val="24"/>
          <w:szCs w:val="24"/>
          <w:highlight w:val="yellow"/>
        </w:rPr>
        <w:t>[</w:t>
      </w:r>
      <w:r w:rsidRPr="00DD6A4D">
        <w:rPr>
          <w:rFonts w:ascii="Calibri" w:hAnsi="Calibri"/>
          <w:sz w:val="24"/>
          <w:szCs w:val="24"/>
          <w:highlight w:val="yellow"/>
        </w:rPr>
        <w:t>Fill in this section.</w:t>
      </w:r>
      <w:r w:rsidRPr="00FF4773">
        <w:rPr>
          <w:rFonts w:ascii="Calibri" w:hAnsi="Calibri"/>
          <w:sz w:val="24"/>
          <w:szCs w:val="24"/>
          <w:highlight w:val="yellow"/>
        </w:rPr>
        <w:t xml:space="preserve">  Example:</w:t>
      </w:r>
    </w:p>
    <w:p w14:paraId="6C0FD9E9" w14:textId="77777777" w:rsidR="008A1495" w:rsidRPr="00FF4773"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highlight w:val="yellow"/>
        </w:rPr>
      </w:pPr>
      <w:r w:rsidRPr="00FF4773">
        <w:rPr>
          <w:rFonts w:ascii="Calibri" w:hAnsi="Calibri"/>
          <w:sz w:val="24"/>
          <w:szCs w:val="24"/>
          <w:highlight w:val="yellow"/>
        </w:rPr>
        <w:t>Name of town(s)</w:t>
      </w:r>
    </w:p>
    <w:p w14:paraId="3727B2E3" w14:textId="77777777" w:rsidR="008A1495" w:rsidRPr="00FF4773"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highlight w:val="yellow"/>
        </w:rPr>
      </w:pPr>
      <w:r w:rsidRPr="00FF4773">
        <w:rPr>
          <w:rFonts w:ascii="Calibri" w:hAnsi="Calibri"/>
          <w:sz w:val="24"/>
          <w:szCs w:val="24"/>
          <w:highlight w:val="yellow"/>
        </w:rPr>
        <w:t>Rescue Squad/Dive Team</w:t>
      </w:r>
    </w:p>
    <w:p w14:paraId="09067008" w14:textId="77777777" w:rsidR="008A1495" w:rsidRPr="00FF4773"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highlight w:val="yellow"/>
        </w:rPr>
      </w:pPr>
      <w:r w:rsidRPr="00FF4773">
        <w:rPr>
          <w:rFonts w:ascii="Calibri" w:hAnsi="Calibri"/>
          <w:sz w:val="24"/>
          <w:szCs w:val="24"/>
          <w:highlight w:val="yellow"/>
        </w:rPr>
        <w:t>Hospital</w:t>
      </w:r>
    </w:p>
    <w:p w14:paraId="570493E9"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r w:rsidRPr="00FF4773">
        <w:rPr>
          <w:rFonts w:ascii="Calibri" w:hAnsi="Calibri"/>
          <w:sz w:val="24"/>
          <w:szCs w:val="24"/>
          <w:highlight w:val="yellow"/>
        </w:rPr>
        <w:t>Ambulance Service</w:t>
      </w:r>
    </w:p>
    <w:p w14:paraId="65AB238A"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p>
    <w:p w14:paraId="717F536D" w14:textId="77777777" w:rsidR="008A1495" w:rsidRPr="00FF4773"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highlight w:val="yellow"/>
        </w:rPr>
      </w:pPr>
      <w:r w:rsidRPr="00FF4773">
        <w:rPr>
          <w:rFonts w:ascii="Calibri" w:hAnsi="Calibri"/>
          <w:sz w:val="24"/>
          <w:szCs w:val="24"/>
          <w:highlight w:val="yellow"/>
        </w:rPr>
        <w:t xml:space="preserve">In Addition: </w:t>
      </w:r>
    </w:p>
    <w:p w14:paraId="3CB064D3" w14:textId="77777777" w:rsidR="008A1495" w:rsidRPr="00FF4773"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highlight w:val="yellow"/>
        </w:rPr>
      </w:pPr>
      <w:r w:rsidRPr="00FF4773">
        <w:rPr>
          <w:rFonts w:ascii="Calibri" w:hAnsi="Calibri"/>
          <w:sz w:val="24"/>
          <w:szCs w:val="24"/>
          <w:highlight w:val="yellow"/>
        </w:rPr>
        <w:t>Fire District Mutual Aid Agreement</w:t>
      </w:r>
    </w:p>
    <w:p w14:paraId="5618BF9A" w14:textId="77777777" w:rsidR="008A1495" w:rsidRPr="00FF4773"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highlight w:val="yellow"/>
        </w:rPr>
      </w:pPr>
      <w:r w:rsidRPr="00FF4773">
        <w:rPr>
          <w:rFonts w:ascii="Calibri" w:hAnsi="Calibri"/>
          <w:sz w:val="24"/>
          <w:szCs w:val="24"/>
          <w:highlight w:val="yellow"/>
        </w:rPr>
        <w:t>Structure Task Forces</w:t>
      </w:r>
    </w:p>
    <w:p w14:paraId="0E7B65B1" w14:textId="77777777" w:rsidR="008A1495" w:rsidRPr="00FF4773"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highlight w:val="yellow"/>
        </w:rPr>
      </w:pPr>
      <w:r w:rsidRPr="00FF4773">
        <w:rPr>
          <w:rFonts w:ascii="Calibri" w:hAnsi="Calibri"/>
          <w:sz w:val="24"/>
          <w:szCs w:val="24"/>
          <w:highlight w:val="yellow"/>
        </w:rPr>
        <w:t>Forestry Task Forces</w:t>
      </w:r>
    </w:p>
    <w:p w14:paraId="2EF8FC9C"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r w:rsidRPr="00FF4773">
        <w:rPr>
          <w:rFonts w:ascii="Calibri" w:hAnsi="Calibri"/>
          <w:sz w:val="24"/>
          <w:szCs w:val="24"/>
          <w:highlight w:val="yellow"/>
        </w:rPr>
        <w:t>Disaster Task Forces]</w:t>
      </w:r>
    </w:p>
    <w:p w14:paraId="20FFC730"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p>
    <w:p w14:paraId="0F89401A"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r w:rsidRPr="00B644E8">
        <w:rPr>
          <w:rFonts w:ascii="Calibri" w:hAnsi="Calibri"/>
          <w:sz w:val="24"/>
          <w:szCs w:val="24"/>
        </w:rPr>
        <w:t>POLICE</w:t>
      </w:r>
    </w:p>
    <w:p w14:paraId="1F6CD9BF" w14:textId="77777777" w:rsidR="008A1495" w:rsidRPr="00FF4773"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highlight w:val="yellow"/>
        </w:rPr>
      </w:pPr>
      <w:r w:rsidRPr="00FF4773">
        <w:rPr>
          <w:rFonts w:ascii="Calibri" w:hAnsi="Calibri"/>
          <w:sz w:val="24"/>
          <w:szCs w:val="24"/>
          <w:highlight w:val="yellow"/>
        </w:rPr>
        <w:t>[</w:t>
      </w:r>
      <w:r w:rsidRPr="00DD6A4D">
        <w:rPr>
          <w:rFonts w:ascii="Calibri" w:hAnsi="Calibri"/>
          <w:sz w:val="24"/>
          <w:szCs w:val="24"/>
          <w:highlight w:val="yellow"/>
        </w:rPr>
        <w:t>Fill in this section.</w:t>
      </w:r>
      <w:r w:rsidRPr="00FF4773">
        <w:rPr>
          <w:rFonts w:ascii="Calibri" w:hAnsi="Calibri"/>
          <w:sz w:val="24"/>
          <w:szCs w:val="24"/>
          <w:highlight w:val="yellow"/>
        </w:rPr>
        <w:t xml:space="preserve">  Example:</w:t>
      </w:r>
    </w:p>
    <w:p w14:paraId="2DEA45FC" w14:textId="77777777" w:rsidR="008A1495" w:rsidRPr="00FF4773"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highlight w:val="yellow"/>
        </w:rPr>
      </w:pPr>
      <w:r w:rsidRPr="00FF4773">
        <w:rPr>
          <w:rFonts w:ascii="Calibri" w:hAnsi="Calibri"/>
          <w:sz w:val="24"/>
          <w:szCs w:val="24"/>
          <w:highlight w:val="yellow"/>
        </w:rPr>
        <w:t>Law Enforcement Council</w:t>
      </w:r>
    </w:p>
    <w:p w14:paraId="0F8BA6F9"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r w:rsidRPr="00FF4773">
        <w:rPr>
          <w:rFonts w:ascii="Calibri" w:hAnsi="Calibri"/>
          <w:sz w:val="24"/>
          <w:szCs w:val="24"/>
          <w:highlight w:val="yellow"/>
        </w:rPr>
        <w:t>Name of town(s)]</w:t>
      </w:r>
    </w:p>
    <w:p w14:paraId="7B914A70"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p>
    <w:p w14:paraId="0FE19C6F" w14:textId="77777777" w:rsidR="008A1495" w:rsidRPr="00B644E8"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sz w:val="24"/>
          <w:szCs w:val="24"/>
        </w:rPr>
      </w:pPr>
      <w:r w:rsidRPr="00B644E8">
        <w:rPr>
          <w:rFonts w:ascii="Calibri" w:hAnsi="Calibri"/>
          <w:sz w:val="24"/>
          <w:szCs w:val="24"/>
        </w:rPr>
        <w:t>BOARD OF HEALTH</w:t>
      </w:r>
    </w:p>
    <w:p w14:paraId="5D3AF79C" w14:textId="77777777" w:rsidR="008A1495" w:rsidRPr="00FF4773" w:rsidRDefault="008A1495">
      <w:pPr>
        <w:pStyle w:val="BlockText"/>
        <w:tabs>
          <w:tab w:val="clear" w:pos="-720"/>
          <w:tab w:val="clear" w:pos="0"/>
          <w:tab w:val="clear" w:pos="864"/>
          <w:tab w:val="clear" w:pos="1440"/>
          <w:tab w:val="clear" w:pos="2016"/>
          <w:tab w:val="clear" w:pos="2592"/>
          <w:tab w:val="clear" w:pos="3168"/>
          <w:tab w:val="clear" w:pos="3744"/>
          <w:tab w:val="clear" w:pos="4320"/>
          <w:tab w:val="clear" w:pos="4896"/>
          <w:tab w:val="clear" w:pos="5472"/>
          <w:tab w:val="clear" w:pos="6048"/>
          <w:tab w:val="clear" w:pos="6624"/>
          <w:tab w:val="clear" w:pos="7200"/>
          <w:tab w:val="clear" w:pos="7776"/>
          <w:tab w:val="clear" w:pos="8352"/>
        </w:tabs>
        <w:ind w:left="0" w:right="0"/>
        <w:jc w:val="left"/>
        <w:rPr>
          <w:rFonts w:ascii="Calibri" w:hAnsi="Calibri"/>
          <w:b/>
          <w:sz w:val="24"/>
          <w:szCs w:val="24"/>
          <w:highlight w:val="yellow"/>
        </w:rPr>
      </w:pPr>
      <w:r w:rsidRPr="00FF4773">
        <w:rPr>
          <w:rFonts w:ascii="Calibri" w:hAnsi="Calibri"/>
          <w:sz w:val="24"/>
          <w:szCs w:val="24"/>
          <w:highlight w:val="yellow"/>
        </w:rPr>
        <w:t>[</w:t>
      </w:r>
      <w:r w:rsidRPr="00DD6A4D">
        <w:rPr>
          <w:rFonts w:ascii="Calibri" w:hAnsi="Calibri"/>
          <w:sz w:val="24"/>
          <w:szCs w:val="24"/>
          <w:highlight w:val="yellow"/>
        </w:rPr>
        <w:t>Fill in this section.</w:t>
      </w:r>
      <w:r w:rsidRPr="00FF4773">
        <w:rPr>
          <w:rFonts w:ascii="Calibri" w:hAnsi="Calibri"/>
          <w:sz w:val="24"/>
          <w:szCs w:val="24"/>
          <w:highlight w:val="yellow"/>
        </w:rPr>
        <w:t xml:space="preserve">  Example:</w:t>
      </w:r>
    </w:p>
    <w:p w14:paraId="3A39F8BC" w14:textId="77777777" w:rsidR="008A1495" w:rsidRPr="00B644E8" w:rsidRDefault="008A1495">
      <w:pPr>
        <w:pStyle w:val="BodyText"/>
        <w:ind w:left="0"/>
        <w:rPr>
          <w:rFonts w:ascii="Calibri" w:hAnsi="Calibri"/>
          <w:szCs w:val="24"/>
        </w:rPr>
      </w:pPr>
      <w:r w:rsidRPr="00FF4773">
        <w:rPr>
          <w:rFonts w:ascii="Calibri" w:hAnsi="Calibri"/>
          <w:szCs w:val="24"/>
          <w:highlight w:val="yellow"/>
        </w:rPr>
        <w:t>DPH Regional Coalition]</w:t>
      </w:r>
    </w:p>
    <w:p w14:paraId="5D080EB3" w14:textId="77777777" w:rsidR="008A1495" w:rsidRDefault="008A1495"/>
    <w:p w14:paraId="1928D108" w14:textId="77777777" w:rsidR="008A1495" w:rsidRDefault="008A1495"/>
    <w:p w14:paraId="51E3F5F4" w14:textId="77777777" w:rsidR="00777D8D" w:rsidRDefault="00777D8D">
      <w:pPr>
        <w:pStyle w:val="BodyText"/>
        <w:rPr>
          <w:sz w:val="36"/>
          <w:szCs w:val="36"/>
        </w:rPr>
      </w:pPr>
    </w:p>
    <w:p w14:paraId="4A10B917" w14:textId="77777777" w:rsidR="00BB37DB" w:rsidRDefault="00BB37DB">
      <w:pPr>
        <w:pStyle w:val="BodyText"/>
        <w:rPr>
          <w:sz w:val="36"/>
          <w:szCs w:val="36"/>
        </w:rPr>
      </w:pPr>
    </w:p>
    <w:p w14:paraId="7E997368" w14:textId="77777777" w:rsidR="00BB37DB" w:rsidRDefault="00BB37DB">
      <w:pPr>
        <w:pStyle w:val="BodyText"/>
        <w:rPr>
          <w:sz w:val="36"/>
          <w:szCs w:val="36"/>
        </w:rPr>
      </w:pPr>
    </w:p>
    <w:p w14:paraId="5FED5304" w14:textId="77777777" w:rsidR="00BB37DB" w:rsidRDefault="00BB37DB">
      <w:pPr>
        <w:pStyle w:val="BodyText"/>
        <w:rPr>
          <w:sz w:val="36"/>
          <w:szCs w:val="36"/>
        </w:rPr>
      </w:pPr>
    </w:p>
    <w:p w14:paraId="2E96B292" w14:textId="77777777" w:rsidR="00BB37DB" w:rsidRDefault="00BB37DB">
      <w:pPr>
        <w:pStyle w:val="BodyText"/>
        <w:rPr>
          <w:sz w:val="36"/>
          <w:szCs w:val="36"/>
        </w:rPr>
      </w:pPr>
    </w:p>
    <w:p w14:paraId="664D5704" w14:textId="77777777" w:rsidR="00BB37DB" w:rsidRDefault="00BB37DB">
      <w:pPr>
        <w:pStyle w:val="BodyText"/>
        <w:rPr>
          <w:sz w:val="36"/>
          <w:szCs w:val="36"/>
        </w:rPr>
      </w:pPr>
    </w:p>
    <w:p w14:paraId="40101556" w14:textId="77777777" w:rsidR="00BB37DB" w:rsidRPr="00FD77DE" w:rsidRDefault="00BB37DB">
      <w:pPr>
        <w:pStyle w:val="BodyText"/>
        <w:rPr>
          <w:sz w:val="36"/>
          <w:szCs w:val="36"/>
        </w:rPr>
      </w:pPr>
    </w:p>
    <w:p w14:paraId="0A2F9741" w14:textId="2D5F64B4" w:rsidR="00840F57" w:rsidRDefault="00777D8D">
      <w:pPr>
        <w:pStyle w:val="Heading1"/>
      </w:pPr>
      <w:bookmarkStart w:id="150" w:name="_Toc496098069"/>
      <w:r w:rsidRPr="00FD77DE">
        <w:lastRenderedPageBreak/>
        <w:t>Standard Operating Procedures</w:t>
      </w:r>
      <w:bookmarkEnd w:id="150"/>
    </w:p>
    <w:p w14:paraId="36A15A3D" w14:textId="77777777" w:rsidR="000F1513" w:rsidRDefault="000F1513">
      <w:pPr>
        <w:pStyle w:val="BodyText"/>
      </w:pPr>
    </w:p>
    <w:p w14:paraId="0FB17964" w14:textId="38A73AE6" w:rsidR="008A1495" w:rsidRPr="001A17F4" w:rsidRDefault="007E491E">
      <w:pPr>
        <w:rPr>
          <w:b/>
          <w:sz w:val="52"/>
          <w:szCs w:val="52"/>
        </w:rPr>
      </w:pPr>
      <w:r>
        <w:rPr>
          <w:b/>
          <w:highlight w:val="lightGray"/>
        </w:rPr>
        <w:t>[Standard Operating Procedures (SOP</w:t>
      </w:r>
      <w:r w:rsidR="008A1495" w:rsidRPr="00DD71BC">
        <w:rPr>
          <w:b/>
          <w:highlight w:val="lightGray"/>
        </w:rPr>
        <w:t>) are guidance documents for how an agency will respond during a time</w:t>
      </w:r>
      <w:r>
        <w:rPr>
          <w:b/>
          <w:highlight w:val="lightGray"/>
        </w:rPr>
        <w:t xml:space="preserve"> of emergency. The following SOP</w:t>
      </w:r>
      <w:r w:rsidR="008A1495" w:rsidRPr="00DD71BC">
        <w:rPr>
          <w:b/>
          <w:highlight w:val="lightGray"/>
        </w:rPr>
        <w:t>s outline responsibilities for the Chief Elected Official, EMD, Fire Department Representative, Police Department Representative and DPW representative in the EOC during activation]</w:t>
      </w:r>
    </w:p>
    <w:p w14:paraId="268AA3AF" w14:textId="1D581E9E" w:rsidR="001A17F4" w:rsidRDefault="001A17F4">
      <w:pPr>
        <w:spacing w:after="0" w:line="240" w:lineRule="auto"/>
        <w:rPr>
          <w:rFonts w:ascii="Arial Narrow" w:hAnsi="Arial Narrow"/>
          <w:b/>
          <w:bCs/>
          <w:iCs/>
          <w:sz w:val="32"/>
          <w:szCs w:val="32"/>
        </w:rPr>
      </w:pPr>
      <w:r>
        <w:br w:type="page"/>
      </w:r>
    </w:p>
    <w:p w14:paraId="5681782C" w14:textId="7C738EBE" w:rsidR="008A1495" w:rsidRPr="001A17F4" w:rsidRDefault="00EB6AB2" w:rsidP="00A87A9A">
      <w:pPr>
        <w:pStyle w:val="Heading2"/>
      </w:pPr>
      <w:bookmarkStart w:id="151" w:name="_Toc496098070"/>
      <w:r>
        <w:lastRenderedPageBreak/>
        <w:t>Attachment</w:t>
      </w:r>
      <w:r w:rsidR="008A1495" w:rsidRPr="001A17F4">
        <w:t xml:space="preserve"> 5</w:t>
      </w:r>
      <w:r w:rsidR="006D4844">
        <w:t>: Chief Elected Official SOP</w:t>
      </w:r>
      <w:bookmarkEnd w:id="151"/>
    </w:p>
    <w:p w14:paraId="104046E2" w14:textId="77777777" w:rsidR="006D4844" w:rsidRDefault="006D4844">
      <w:pPr>
        <w:rPr>
          <w:sz w:val="24"/>
          <w:szCs w:val="24"/>
        </w:rPr>
      </w:pPr>
    </w:p>
    <w:p w14:paraId="5C6CFEE5" w14:textId="77777777" w:rsidR="008A1495" w:rsidRPr="00B644E8" w:rsidRDefault="008A1495">
      <w:pPr>
        <w:rPr>
          <w:sz w:val="24"/>
          <w:szCs w:val="24"/>
        </w:rPr>
      </w:pPr>
      <w:r w:rsidRPr="00B644E8">
        <w:rPr>
          <w:sz w:val="24"/>
          <w:szCs w:val="24"/>
        </w:rPr>
        <w:t>The ultimate responsibility for all emergency management activities is vested in the Chief Elected Official.  He or she is responsible for all emergency management policies, and during emergency operations will have final responsibility for decision making concerning emergency management actions.</w:t>
      </w:r>
    </w:p>
    <w:p w14:paraId="5C7B6EA2" w14:textId="77777777" w:rsidR="008A1495" w:rsidRPr="00B644E8" w:rsidRDefault="008A1495">
      <w:pPr>
        <w:rPr>
          <w:sz w:val="24"/>
          <w:szCs w:val="24"/>
        </w:rPr>
      </w:pPr>
      <w:r w:rsidRPr="00B644E8">
        <w:rPr>
          <w:sz w:val="24"/>
          <w:szCs w:val="24"/>
        </w:rPr>
        <w:t>It is the responsibility of the Chief Elected Official to ensure an approved line of succession exists in case some individuals are unable to perform their duties during an emergency.  It is ultimately incumbent upon the Chief Elected Official to ensure vital records are maintained.</w:t>
      </w:r>
    </w:p>
    <w:p w14:paraId="495DF7A7" w14:textId="442B87DB" w:rsidR="008A1495" w:rsidRPr="00B644E8" w:rsidRDefault="008A1495">
      <w:r w:rsidRPr="00B644E8">
        <w:rPr>
          <w:sz w:val="24"/>
          <w:szCs w:val="24"/>
        </w:rPr>
        <w:t>All required reports and records of emergency operations activities should be submitted to the Chief Elected Official as well as the Emerge</w:t>
      </w:r>
      <w:r w:rsidR="00D11C69">
        <w:rPr>
          <w:sz w:val="24"/>
          <w:szCs w:val="24"/>
        </w:rPr>
        <w:t xml:space="preserve">ncy Management Director (EMD). </w:t>
      </w:r>
    </w:p>
    <w:p w14:paraId="34F2AA45" w14:textId="77777777" w:rsidR="008A1495" w:rsidRPr="00B644E8" w:rsidRDefault="008A1495">
      <w:r w:rsidRPr="00B644E8">
        <w:t xml:space="preserve">Initial Actions </w:t>
      </w:r>
    </w:p>
    <w:p w14:paraId="5C7AE26B" w14:textId="77777777" w:rsidR="008A1495" w:rsidRPr="00B644E8" w:rsidRDefault="008A1495">
      <w:r w:rsidRPr="00B644E8">
        <w:t xml:space="preserve">_____Receive notification of emergency </w:t>
      </w:r>
    </w:p>
    <w:p w14:paraId="714D1C67" w14:textId="77777777" w:rsidR="008A1495" w:rsidRPr="00B644E8" w:rsidRDefault="008A1495">
      <w:r w:rsidRPr="00B644E8">
        <w:t>_____Discuss with EMD the need to activate the Emergency Operations Center (EOC)</w:t>
      </w:r>
    </w:p>
    <w:p w14:paraId="36478D16" w14:textId="77777777" w:rsidR="008A1495" w:rsidRPr="00B644E8" w:rsidRDefault="008A1495">
      <w:r w:rsidRPr="00B644E8">
        <w:t>_____Review emergency management plan with EMD (consider developing ICS 202 Incident Objectives)</w:t>
      </w:r>
    </w:p>
    <w:p w14:paraId="71FC4D98" w14:textId="77777777" w:rsidR="008A1495" w:rsidRPr="00B644E8" w:rsidRDefault="008A1495">
      <w:r w:rsidRPr="00B644E8">
        <w:t>_____Maintain situational awareness and determine if there is an imminent threat</w:t>
      </w:r>
    </w:p>
    <w:p w14:paraId="7739C0CB" w14:textId="77777777" w:rsidR="008A1495" w:rsidRPr="00B644E8" w:rsidRDefault="008A1495">
      <w:r w:rsidRPr="00B644E8">
        <w:t>_____Report to the EOC if activated</w:t>
      </w:r>
    </w:p>
    <w:p w14:paraId="7DA62042" w14:textId="77777777" w:rsidR="008A1495" w:rsidRPr="00B644E8" w:rsidRDefault="008A1495">
      <w:pPr>
        <w:spacing w:after="0" w:line="240" w:lineRule="auto"/>
        <w:rPr>
          <w:sz w:val="24"/>
          <w:szCs w:val="24"/>
        </w:rPr>
      </w:pPr>
    </w:p>
    <w:p w14:paraId="69306F32" w14:textId="77777777" w:rsidR="008A1495" w:rsidRPr="00B644E8" w:rsidRDefault="008A1495">
      <w:pPr>
        <w:spacing w:after="0" w:line="240" w:lineRule="auto"/>
        <w:rPr>
          <w:sz w:val="24"/>
          <w:szCs w:val="24"/>
        </w:rPr>
      </w:pPr>
      <w:r w:rsidRPr="00B644E8">
        <w:rPr>
          <w:sz w:val="24"/>
          <w:szCs w:val="24"/>
        </w:rPr>
        <w:t>EOC Activation</w:t>
      </w:r>
    </w:p>
    <w:p w14:paraId="0226CEAC" w14:textId="77777777" w:rsidR="008A1495" w:rsidRPr="00B644E8" w:rsidRDefault="008A1495">
      <w:pPr>
        <w:spacing w:after="0" w:line="240" w:lineRule="auto"/>
        <w:rPr>
          <w:sz w:val="24"/>
          <w:szCs w:val="24"/>
        </w:rPr>
      </w:pPr>
    </w:p>
    <w:p w14:paraId="25D3597A" w14:textId="77777777" w:rsidR="008A1495" w:rsidRPr="00B644E8" w:rsidRDefault="008A1495">
      <w:pPr>
        <w:spacing w:after="60" w:line="360" w:lineRule="auto"/>
        <w:rPr>
          <w:sz w:val="24"/>
          <w:szCs w:val="24"/>
        </w:rPr>
      </w:pPr>
      <w:r w:rsidRPr="00B644E8">
        <w:rPr>
          <w:sz w:val="24"/>
          <w:szCs w:val="24"/>
        </w:rPr>
        <w:t>_____Report to the EOC</w:t>
      </w:r>
    </w:p>
    <w:p w14:paraId="381C719E" w14:textId="77777777" w:rsidR="008A1495" w:rsidRPr="00B644E8" w:rsidRDefault="008A1495">
      <w:pPr>
        <w:spacing w:after="60" w:line="360" w:lineRule="auto"/>
        <w:rPr>
          <w:sz w:val="24"/>
          <w:szCs w:val="24"/>
        </w:rPr>
      </w:pPr>
      <w:r w:rsidRPr="00B644E8">
        <w:rPr>
          <w:sz w:val="24"/>
          <w:szCs w:val="24"/>
        </w:rPr>
        <w:t>_____Make sure all actions under Initial Actions are complete</w:t>
      </w:r>
    </w:p>
    <w:p w14:paraId="363F9224" w14:textId="77777777" w:rsidR="008A1495" w:rsidRPr="00B644E8" w:rsidRDefault="008A1495">
      <w:pPr>
        <w:spacing w:after="60" w:line="360" w:lineRule="auto"/>
        <w:rPr>
          <w:sz w:val="24"/>
          <w:szCs w:val="24"/>
        </w:rPr>
      </w:pPr>
      <w:r w:rsidRPr="00B644E8">
        <w:rPr>
          <w:sz w:val="24"/>
          <w:szCs w:val="24"/>
        </w:rPr>
        <w:t>_____Keep a log of all decisions made and actions taken (consider using form EOC Chronological Log)</w:t>
      </w:r>
    </w:p>
    <w:p w14:paraId="3FD63D74" w14:textId="77777777" w:rsidR="008A1495" w:rsidRPr="00B644E8" w:rsidRDefault="008A1495">
      <w:pPr>
        <w:spacing w:after="60" w:line="360" w:lineRule="auto"/>
        <w:rPr>
          <w:sz w:val="24"/>
          <w:szCs w:val="24"/>
        </w:rPr>
      </w:pPr>
      <w:r w:rsidRPr="00B644E8">
        <w:rPr>
          <w:sz w:val="24"/>
          <w:szCs w:val="24"/>
        </w:rPr>
        <w:t xml:space="preserve">_____Assign Public Information Officer </w:t>
      </w:r>
    </w:p>
    <w:p w14:paraId="190064D5" w14:textId="77777777" w:rsidR="008A1495" w:rsidRPr="00B644E8" w:rsidRDefault="008A1495">
      <w:pPr>
        <w:spacing w:after="60" w:line="360" w:lineRule="auto"/>
        <w:rPr>
          <w:sz w:val="24"/>
          <w:szCs w:val="24"/>
        </w:rPr>
      </w:pPr>
      <w:r w:rsidRPr="00B644E8">
        <w:rPr>
          <w:sz w:val="24"/>
          <w:szCs w:val="24"/>
        </w:rPr>
        <w:t>_____Issue initial public information statements if necessary</w:t>
      </w:r>
    </w:p>
    <w:p w14:paraId="3F29031D" w14:textId="77777777" w:rsidR="008A1495" w:rsidRPr="00B644E8" w:rsidRDefault="008A1495">
      <w:pPr>
        <w:spacing w:after="60" w:line="360" w:lineRule="auto"/>
        <w:rPr>
          <w:sz w:val="24"/>
          <w:szCs w:val="24"/>
        </w:rPr>
      </w:pPr>
      <w:r w:rsidRPr="00B644E8">
        <w:rPr>
          <w:sz w:val="24"/>
          <w:szCs w:val="24"/>
        </w:rPr>
        <w:t>_____Authorize activation of community notifications system(s)</w:t>
      </w:r>
    </w:p>
    <w:p w14:paraId="2369512B" w14:textId="77777777" w:rsidR="008A1495" w:rsidRPr="00B644E8" w:rsidRDefault="008A1495">
      <w:pPr>
        <w:spacing w:after="60" w:line="360" w:lineRule="auto"/>
        <w:rPr>
          <w:sz w:val="24"/>
          <w:szCs w:val="24"/>
        </w:rPr>
      </w:pPr>
      <w:r w:rsidRPr="00B644E8">
        <w:rPr>
          <w:sz w:val="24"/>
          <w:szCs w:val="24"/>
        </w:rPr>
        <w:t>_____Identify someone to manage expenditures/finance if needed</w:t>
      </w:r>
    </w:p>
    <w:p w14:paraId="1A5BAC19" w14:textId="77777777" w:rsidR="008A1495" w:rsidRPr="00B644E8" w:rsidRDefault="008A1495">
      <w:pPr>
        <w:spacing w:after="60" w:line="240" w:lineRule="auto"/>
        <w:rPr>
          <w:sz w:val="24"/>
          <w:szCs w:val="24"/>
        </w:rPr>
      </w:pPr>
      <w:r w:rsidRPr="00B644E8">
        <w:rPr>
          <w:sz w:val="24"/>
          <w:szCs w:val="24"/>
        </w:rPr>
        <w:t xml:space="preserve">_____Review the community Continuity of Operations Plan for line of succession guidance </w:t>
      </w:r>
    </w:p>
    <w:p w14:paraId="49E60DE1" w14:textId="77777777" w:rsidR="008A1495" w:rsidRDefault="008A1495">
      <w:pPr>
        <w:rPr>
          <w:sz w:val="24"/>
          <w:szCs w:val="24"/>
        </w:rPr>
      </w:pPr>
    </w:p>
    <w:p w14:paraId="7C3EFDD6" w14:textId="77777777" w:rsidR="00BC091F" w:rsidRPr="00B644E8" w:rsidRDefault="00BC091F">
      <w:pPr>
        <w:rPr>
          <w:sz w:val="24"/>
          <w:szCs w:val="24"/>
        </w:rPr>
      </w:pPr>
    </w:p>
    <w:p w14:paraId="19AF3F91" w14:textId="77777777" w:rsidR="008A1495" w:rsidRPr="00B644E8" w:rsidRDefault="008A1495">
      <w:r w:rsidRPr="00B644E8">
        <w:t>EOC Operations</w:t>
      </w:r>
    </w:p>
    <w:p w14:paraId="73265472" w14:textId="77777777" w:rsidR="008A1495" w:rsidRPr="00B644E8" w:rsidRDefault="008A1495">
      <w:r w:rsidRPr="00B644E8">
        <w:t>_____Log all actions taken (EOC Chronological Log)</w:t>
      </w:r>
    </w:p>
    <w:p w14:paraId="20829127" w14:textId="77777777" w:rsidR="008A1495" w:rsidRPr="00B644E8" w:rsidRDefault="008A1495">
      <w:pPr>
        <w:spacing w:after="60" w:line="360" w:lineRule="auto"/>
        <w:rPr>
          <w:sz w:val="24"/>
          <w:szCs w:val="24"/>
        </w:rPr>
      </w:pPr>
      <w:r w:rsidRPr="00B644E8">
        <w:rPr>
          <w:sz w:val="24"/>
          <w:szCs w:val="24"/>
        </w:rPr>
        <w:t>_____Discuss with EMD the need to declare a local state of emergency and declare if needed</w:t>
      </w:r>
    </w:p>
    <w:p w14:paraId="4C0742D5" w14:textId="77777777" w:rsidR="008A1495" w:rsidRPr="00B644E8" w:rsidRDefault="008A1495">
      <w:pPr>
        <w:spacing w:after="60" w:line="360" w:lineRule="auto"/>
        <w:rPr>
          <w:sz w:val="24"/>
          <w:szCs w:val="24"/>
        </w:rPr>
      </w:pPr>
      <w:r w:rsidRPr="00B644E8">
        <w:rPr>
          <w:sz w:val="24"/>
          <w:szCs w:val="24"/>
        </w:rPr>
        <w:t>_____Discuss anticipated resource needs with EMD</w:t>
      </w:r>
    </w:p>
    <w:p w14:paraId="4D9BD206" w14:textId="77777777" w:rsidR="008A1495" w:rsidRPr="00B644E8" w:rsidRDefault="008A1495">
      <w:pPr>
        <w:spacing w:after="60" w:line="360" w:lineRule="auto"/>
        <w:rPr>
          <w:sz w:val="24"/>
          <w:szCs w:val="24"/>
        </w:rPr>
      </w:pPr>
      <w:r w:rsidRPr="00B644E8">
        <w:rPr>
          <w:sz w:val="24"/>
          <w:szCs w:val="24"/>
        </w:rPr>
        <w:t>_____Authorize activation of shelters if needed</w:t>
      </w:r>
    </w:p>
    <w:p w14:paraId="6DD5188D" w14:textId="77777777" w:rsidR="008A1495" w:rsidRPr="00B644E8" w:rsidRDefault="008A1495">
      <w:pPr>
        <w:spacing w:after="60" w:line="360" w:lineRule="auto"/>
        <w:rPr>
          <w:sz w:val="24"/>
          <w:szCs w:val="24"/>
        </w:rPr>
      </w:pPr>
      <w:r w:rsidRPr="00B644E8">
        <w:rPr>
          <w:sz w:val="24"/>
          <w:szCs w:val="24"/>
        </w:rPr>
        <w:t>_____Prepare and coordinate public information releases</w:t>
      </w:r>
    </w:p>
    <w:p w14:paraId="231BDA67" w14:textId="77777777" w:rsidR="008A1495" w:rsidRPr="00B644E8" w:rsidRDefault="008A1495">
      <w:pPr>
        <w:spacing w:after="60" w:line="360" w:lineRule="auto"/>
        <w:rPr>
          <w:sz w:val="24"/>
          <w:szCs w:val="24"/>
        </w:rPr>
      </w:pPr>
      <w:r w:rsidRPr="00B644E8">
        <w:rPr>
          <w:sz w:val="24"/>
          <w:szCs w:val="24"/>
        </w:rPr>
        <w:t xml:space="preserve">_____Authorize inspection of all damaged buildings for structural integrity </w:t>
      </w:r>
    </w:p>
    <w:p w14:paraId="7E965A96" w14:textId="77777777" w:rsidR="008A1495" w:rsidRPr="00B644E8" w:rsidRDefault="008A1495">
      <w:pPr>
        <w:spacing w:after="60" w:line="360" w:lineRule="auto"/>
        <w:rPr>
          <w:sz w:val="24"/>
          <w:szCs w:val="24"/>
        </w:rPr>
      </w:pPr>
      <w:r w:rsidRPr="00B644E8">
        <w:rPr>
          <w:sz w:val="24"/>
          <w:szCs w:val="24"/>
        </w:rPr>
        <w:t>_____Inspect all arterial roads for damage, assess and address repair as needed</w:t>
      </w:r>
    </w:p>
    <w:p w14:paraId="691E1D08" w14:textId="77777777" w:rsidR="008A1495" w:rsidRPr="00B644E8" w:rsidRDefault="008A1495">
      <w:pPr>
        <w:spacing w:after="60" w:line="360" w:lineRule="auto"/>
        <w:rPr>
          <w:sz w:val="24"/>
          <w:szCs w:val="24"/>
        </w:rPr>
      </w:pPr>
      <w:r w:rsidRPr="00B644E8">
        <w:rPr>
          <w:sz w:val="24"/>
          <w:szCs w:val="24"/>
        </w:rPr>
        <w:t>_____Conduct regularly scheduled briefings for EOC staff (form ICS 201 Incident Briefing)</w:t>
      </w:r>
    </w:p>
    <w:p w14:paraId="434CB584" w14:textId="77777777" w:rsidR="008A1495" w:rsidRPr="00B644E8" w:rsidRDefault="008A1495">
      <w:pPr>
        <w:spacing w:after="60" w:line="360" w:lineRule="auto"/>
        <w:rPr>
          <w:sz w:val="24"/>
          <w:szCs w:val="24"/>
        </w:rPr>
      </w:pPr>
      <w:r w:rsidRPr="00B644E8">
        <w:rPr>
          <w:sz w:val="24"/>
          <w:szCs w:val="24"/>
        </w:rPr>
        <w:t xml:space="preserve">_____Discuss with EMD relocation of EOC if necessary </w:t>
      </w:r>
    </w:p>
    <w:p w14:paraId="50A4847B" w14:textId="5507C71B" w:rsidR="008A1495" w:rsidRDefault="008A1495">
      <w:pPr>
        <w:spacing w:after="60" w:line="360" w:lineRule="auto"/>
        <w:rPr>
          <w:sz w:val="24"/>
          <w:szCs w:val="24"/>
        </w:rPr>
      </w:pPr>
      <w:r w:rsidRPr="00B644E8">
        <w:rPr>
          <w:sz w:val="24"/>
          <w:szCs w:val="24"/>
        </w:rPr>
        <w:t>_____Coordinate or delegate actions re: donated resources and volunteer resource activities</w:t>
      </w:r>
    </w:p>
    <w:p w14:paraId="266E3BE4" w14:textId="77777777" w:rsidR="00D11C69" w:rsidRDefault="00D11C69">
      <w:pPr>
        <w:spacing w:after="60" w:line="360" w:lineRule="auto"/>
        <w:rPr>
          <w:sz w:val="24"/>
          <w:szCs w:val="24"/>
        </w:rPr>
      </w:pPr>
    </w:p>
    <w:p w14:paraId="527B3661" w14:textId="77777777" w:rsidR="008A1495" w:rsidRPr="00B644E8" w:rsidRDefault="008A1495">
      <w:pPr>
        <w:spacing w:after="60" w:line="360" w:lineRule="auto"/>
        <w:rPr>
          <w:sz w:val="24"/>
          <w:szCs w:val="24"/>
        </w:rPr>
      </w:pPr>
      <w:r w:rsidRPr="00B644E8">
        <w:rPr>
          <w:sz w:val="24"/>
          <w:szCs w:val="24"/>
        </w:rPr>
        <w:t>EOC Demobilization</w:t>
      </w:r>
    </w:p>
    <w:p w14:paraId="5BE1FCF4" w14:textId="77777777" w:rsidR="008A1495" w:rsidRPr="00B644E8" w:rsidRDefault="008A1495">
      <w:pPr>
        <w:spacing w:after="60" w:line="360" w:lineRule="auto"/>
        <w:rPr>
          <w:sz w:val="24"/>
          <w:szCs w:val="24"/>
        </w:rPr>
      </w:pPr>
      <w:r w:rsidRPr="00B644E8">
        <w:rPr>
          <w:sz w:val="24"/>
          <w:szCs w:val="24"/>
        </w:rPr>
        <w:t>_____Authorize re-entry of evacuees</w:t>
      </w:r>
    </w:p>
    <w:p w14:paraId="07B2150E" w14:textId="6DFC4E93" w:rsidR="008A1495" w:rsidRPr="00B644E8" w:rsidRDefault="008A1495">
      <w:pPr>
        <w:spacing w:after="60" w:line="360" w:lineRule="auto"/>
        <w:rPr>
          <w:sz w:val="24"/>
          <w:szCs w:val="24"/>
        </w:rPr>
      </w:pPr>
      <w:r w:rsidRPr="00B644E8">
        <w:rPr>
          <w:sz w:val="24"/>
          <w:szCs w:val="24"/>
        </w:rPr>
        <w:t xml:space="preserve">_____For evacuees who cannot return home arrange temporary housing in coordination with partner </w:t>
      </w:r>
      <w:r>
        <w:rPr>
          <w:sz w:val="24"/>
          <w:szCs w:val="24"/>
        </w:rPr>
        <w:t xml:space="preserve">                                      </w:t>
      </w:r>
      <w:r w:rsidR="00D11C69">
        <w:rPr>
          <w:sz w:val="24"/>
          <w:szCs w:val="24"/>
        </w:rPr>
        <w:t xml:space="preserve">    </w:t>
      </w:r>
      <w:r w:rsidRPr="00B644E8">
        <w:rPr>
          <w:sz w:val="24"/>
          <w:szCs w:val="24"/>
        </w:rPr>
        <w:t>agencies</w:t>
      </w:r>
    </w:p>
    <w:p w14:paraId="55DE6997" w14:textId="77777777" w:rsidR="008A1495" w:rsidRPr="00B644E8" w:rsidRDefault="008A1495">
      <w:pPr>
        <w:spacing w:after="60" w:line="360" w:lineRule="auto"/>
        <w:rPr>
          <w:sz w:val="24"/>
          <w:szCs w:val="24"/>
        </w:rPr>
      </w:pPr>
      <w:r w:rsidRPr="00B644E8">
        <w:rPr>
          <w:sz w:val="24"/>
          <w:szCs w:val="24"/>
        </w:rPr>
        <w:t>_____Coordinate with volunteer agencies involved in disaster relief operations</w:t>
      </w:r>
    </w:p>
    <w:p w14:paraId="5085A5D7" w14:textId="77777777" w:rsidR="008A1495" w:rsidRPr="00B644E8" w:rsidRDefault="008A1495">
      <w:pPr>
        <w:spacing w:after="60" w:line="360" w:lineRule="auto"/>
        <w:rPr>
          <w:sz w:val="24"/>
          <w:szCs w:val="24"/>
        </w:rPr>
      </w:pPr>
      <w:r w:rsidRPr="00B644E8">
        <w:rPr>
          <w:sz w:val="24"/>
          <w:szCs w:val="24"/>
        </w:rPr>
        <w:t xml:space="preserve">_____Maintain records of personnel, equipment, and supplies use for possible reimbursement </w:t>
      </w:r>
    </w:p>
    <w:p w14:paraId="3237F6BB" w14:textId="77777777" w:rsidR="008A1495" w:rsidRPr="00B644E8" w:rsidRDefault="008A1495">
      <w:pPr>
        <w:spacing w:after="60" w:line="360" w:lineRule="auto"/>
        <w:rPr>
          <w:sz w:val="24"/>
          <w:szCs w:val="24"/>
        </w:rPr>
      </w:pPr>
      <w:r w:rsidRPr="00B644E8">
        <w:rPr>
          <w:sz w:val="24"/>
          <w:szCs w:val="24"/>
        </w:rPr>
        <w:t>_____Apply for state and federal disaster relief funds if appropriate</w:t>
      </w:r>
    </w:p>
    <w:p w14:paraId="280144AB" w14:textId="77777777" w:rsidR="008A1495" w:rsidRPr="00B644E8" w:rsidRDefault="008A1495">
      <w:pPr>
        <w:spacing w:after="60" w:line="360" w:lineRule="auto"/>
        <w:rPr>
          <w:sz w:val="24"/>
          <w:szCs w:val="24"/>
        </w:rPr>
      </w:pPr>
      <w:r w:rsidRPr="00B644E8">
        <w:rPr>
          <w:sz w:val="24"/>
          <w:szCs w:val="24"/>
        </w:rPr>
        <w:t>_____Address public health and sanitation issues</w:t>
      </w:r>
    </w:p>
    <w:p w14:paraId="53B41AB4" w14:textId="77777777" w:rsidR="008A1495" w:rsidRPr="00B644E8" w:rsidRDefault="008A1495">
      <w:pPr>
        <w:spacing w:after="60" w:line="360" w:lineRule="auto"/>
        <w:rPr>
          <w:sz w:val="24"/>
          <w:szCs w:val="24"/>
        </w:rPr>
      </w:pPr>
      <w:r w:rsidRPr="00B644E8">
        <w:rPr>
          <w:sz w:val="24"/>
          <w:szCs w:val="24"/>
        </w:rPr>
        <w:t>_____Establish disaster recovery centers if needed</w:t>
      </w:r>
    </w:p>
    <w:p w14:paraId="3F714947" w14:textId="39B5223A" w:rsidR="001A17F4" w:rsidRDefault="008A1495">
      <w:pPr>
        <w:spacing w:after="60" w:line="360" w:lineRule="auto"/>
        <w:rPr>
          <w:sz w:val="24"/>
          <w:szCs w:val="24"/>
        </w:rPr>
      </w:pPr>
      <w:r w:rsidRPr="00B644E8">
        <w:rPr>
          <w:sz w:val="24"/>
          <w:szCs w:val="24"/>
        </w:rPr>
        <w:t>_____Address legal and insurance matters</w:t>
      </w:r>
    </w:p>
    <w:p w14:paraId="74EECE34" w14:textId="77777777" w:rsidR="001A17F4" w:rsidRDefault="001A17F4">
      <w:pPr>
        <w:spacing w:after="0" w:line="240" w:lineRule="auto"/>
        <w:rPr>
          <w:sz w:val="24"/>
          <w:szCs w:val="24"/>
        </w:rPr>
      </w:pPr>
      <w:r>
        <w:rPr>
          <w:sz w:val="24"/>
          <w:szCs w:val="24"/>
        </w:rPr>
        <w:br w:type="page"/>
      </w:r>
    </w:p>
    <w:p w14:paraId="0502E778" w14:textId="783802B6" w:rsidR="008A1495" w:rsidRPr="001A17F4" w:rsidRDefault="00EB6AB2" w:rsidP="00A87A9A">
      <w:pPr>
        <w:pStyle w:val="Heading2"/>
      </w:pPr>
      <w:bookmarkStart w:id="152" w:name="_Toc496098071"/>
      <w:r w:rsidRPr="008E551B">
        <w:lastRenderedPageBreak/>
        <w:t>Attachment</w:t>
      </w:r>
      <w:r w:rsidR="008A1495" w:rsidRPr="001A17F4">
        <w:t xml:space="preserve"> 6</w:t>
      </w:r>
      <w:r w:rsidR="006D4844">
        <w:t>: Emergency Management Director SOP</w:t>
      </w:r>
      <w:bookmarkEnd w:id="152"/>
    </w:p>
    <w:p w14:paraId="21DED3E4" w14:textId="77777777" w:rsidR="006D4844" w:rsidRDefault="006D4844">
      <w:pPr>
        <w:rPr>
          <w:sz w:val="24"/>
          <w:szCs w:val="24"/>
        </w:rPr>
      </w:pPr>
    </w:p>
    <w:p w14:paraId="6F076176" w14:textId="77777777" w:rsidR="008A1495" w:rsidRPr="00B644E8" w:rsidRDefault="008A1495">
      <w:pPr>
        <w:rPr>
          <w:sz w:val="24"/>
          <w:szCs w:val="24"/>
        </w:rPr>
      </w:pPr>
      <w:r w:rsidRPr="00B644E8">
        <w:rPr>
          <w:sz w:val="24"/>
          <w:szCs w:val="24"/>
        </w:rPr>
        <w:t>The Emergency Management Director (EMD) advises the Chief Elected Official on courses of action available for decision making during the emergency.  The EMD acts as the Emergency Operations Center (EOC) manager while the EOC is activated.  They oversee those responsible, for the implementation of the plan, and ensure all are well-versed in their roles and responsibilities.</w:t>
      </w:r>
    </w:p>
    <w:p w14:paraId="0932D286" w14:textId="77777777" w:rsidR="008A1495" w:rsidRPr="00B644E8" w:rsidRDefault="008A1495">
      <w:pPr>
        <w:rPr>
          <w:sz w:val="24"/>
          <w:szCs w:val="24"/>
        </w:rPr>
      </w:pPr>
      <w:r w:rsidRPr="00B644E8">
        <w:rPr>
          <w:sz w:val="24"/>
          <w:szCs w:val="24"/>
        </w:rPr>
        <w:t>The EMD will periodically brief participating officials on their emergency management roles.  The EMD will conduct mock exercises of incidents to provide practical and controlled experience in simulated conditions.  He or she will call for an annual review with all involved officials and update the plan from lessons learned.</w:t>
      </w:r>
    </w:p>
    <w:p w14:paraId="7DC30C75" w14:textId="77777777" w:rsidR="008A1495" w:rsidRPr="00B644E8" w:rsidRDefault="008A1495">
      <w:r w:rsidRPr="00B644E8">
        <w:t xml:space="preserve">Initial Actions </w:t>
      </w:r>
    </w:p>
    <w:p w14:paraId="3EC1E408" w14:textId="77777777" w:rsidR="008A1495" w:rsidRPr="00B644E8" w:rsidRDefault="008A1495">
      <w:pPr>
        <w:spacing w:after="60" w:line="360" w:lineRule="auto"/>
        <w:rPr>
          <w:sz w:val="24"/>
          <w:szCs w:val="24"/>
        </w:rPr>
      </w:pPr>
      <w:r w:rsidRPr="00B644E8">
        <w:rPr>
          <w:sz w:val="24"/>
          <w:szCs w:val="24"/>
        </w:rPr>
        <w:t xml:space="preserve">_____Receive notification of incident  </w:t>
      </w:r>
    </w:p>
    <w:p w14:paraId="2F55E6BE" w14:textId="77777777" w:rsidR="008A1495" w:rsidRPr="00B644E8" w:rsidRDefault="008A1495">
      <w:pPr>
        <w:spacing w:after="60" w:line="360" w:lineRule="auto"/>
        <w:rPr>
          <w:sz w:val="24"/>
          <w:szCs w:val="24"/>
        </w:rPr>
      </w:pPr>
      <w:r w:rsidRPr="00B644E8">
        <w:rPr>
          <w:sz w:val="24"/>
          <w:szCs w:val="24"/>
        </w:rPr>
        <w:t>_____Review emergency management plan with CEO (consider developing ICS 202 Incident Objectives)</w:t>
      </w:r>
    </w:p>
    <w:p w14:paraId="0D81C6B7" w14:textId="77777777" w:rsidR="008A1495" w:rsidRPr="00B644E8" w:rsidRDefault="008A1495">
      <w:pPr>
        <w:spacing w:after="60" w:line="360" w:lineRule="auto"/>
        <w:rPr>
          <w:sz w:val="24"/>
          <w:szCs w:val="24"/>
        </w:rPr>
      </w:pPr>
      <w:r w:rsidRPr="00B644E8">
        <w:rPr>
          <w:sz w:val="24"/>
          <w:szCs w:val="24"/>
        </w:rPr>
        <w:t>_____Assess the situation and make appropriate notifications to activate and staff EOC</w:t>
      </w:r>
    </w:p>
    <w:p w14:paraId="46B11D17" w14:textId="77777777" w:rsidR="008A1495" w:rsidRPr="00B644E8" w:rsidRDefault="008A1495">
      <w:pPr>
        <w:spacing w:after="60" w:line="360" w:lineRule="auto"/>
        <w:rPr>
          <w:sz w:val="24"/>
          <w:szCs w:val="24"/>
        </w:rPr>
      </w:pPr>
      <w:r w:rsidRPr="00B644E8">
        <w:rPr>
          <w:sz w:val="24"/>
          <w:szCs w:val="24"/>
        </w:rPr>
        <w:t>_____Establish a communications link with affected jurisdictions and volunteer agencies</w:t>
      </w:r>
    </w:p>
    <w:p w14:paraId="13B5E78E" w14:textId="4384A31F" w:rsidR="008A1495" w:rsidRPr="00B644E8" w:rsidRDefault="008A1495">
      <w:r w:rsidRPr="00B644E8">
        <w:t>EOC Activation</w:t>
      </w:r>
    </w:p>
    <w:p w14:paraId="4480F127" w14:textId="77777777" w:rsidR="008A1495" w:rsidRPr="00B644E8" w:rsidRDefault="008A1495">
      <w:pPr>
        <w:spacing w:after="60" w:line="360" w:lineRule="auto"/>
        <w:rPr>
          <w:sz w:val="24"/>
          <w:szCs w:val="24"/>
        </w:rPr>
      </w:pPr>
      <w:r w:rsidRPr="00B644E8">
        <w:rPr>
          <w:sz w:val="24"/>
          <w:szCs w:val="24"/>
        </w:rPr>
        <w:t>_____Activate the EOC (attachment EOC Activation Team Checklist)</w:t>
      </w:r>
    </w:p>
    <w:p w14:paraId="21B03259" w14:textId="77777777" w:rsidR="008A1495" w:rsidRPr="00B644E8" w:rsidRDefault="008A1495">
      <w:pPr>
        <w:spacing w:after="60" w:line="360" w:lineRule="auto"/>
        <w:rPr>
          <w:sz w:val="24"/>
          <w:szCs w:val="24"/>
        </w:rPr>
      </w:pPr>
      <w:r w:rsidRPr="00B644E8">
        <w:rPr>
          <w:sz w:val="24"/>
          <w:szCs w:val="24"/>
        </w:rPr>
        <w:t>_____With the Chief Elected Official determine the need to declare a local state of emergency</w:t>
      </w:r>
    </w:p>
    <w:p w14:paraId="7F883740" w14:textId="77777777" w:rsidR="008A1495" w:rsidRPr="00B644E8" w:rsidRDefault="008A1495">
      <w:pPr>
        <w:spacing w:after="60" w:line="360" w:lineRule="auto"/>
        <w:rPr>
          <w:sz w:val="24"/>
          <w:szCs w:val="24"/>
        </w:rPr>
      </w:pPr>
      <w:r w:rsidRPr="00B644E8">
        <w:rPr>
          <w:sz w:val="24"/>
          <w:szCs w:val="24"/>
        </w:rPr>
        <w:t>_____Make sure all actions under Initial Actions are complete</w:t>
      </w:r>
    </w:p>
    <w:p w14:paraId="27BC97ED" w14:textId="77777777" w:rsidR="008A1495" w:rsidRPr="00B644E8" w:rsidRDefault="008A1495">
      <w:pPr>
        <w:spacing w:after="60" w:line="360" w:lineRule="auto"/>
        <w:rPr>
          <w:sz w:val="24"/>
          <w:szCs w:val="24"/>
        </w:rPr>
      </w:pPr>
      <w:r w:rsidRPr="00B644E8">
        <w:rPr>
          <w:sz w:val="24"/>
          <w:szCs w:val="24"/>
        </w:rPr>
        <w:t>_____Keep a log of all decisions made and actions taken (consider using form EOC Chronological Log)</w:t>
      </w:r>
    </w:p>
    <w:p w14:paraId="091D1460" w14:textId="77777777" w:rsidR="008A1495" w:rsidRPr="00B644E8" w:rsidRDefault="008A1495">
      <w:pPr>
        <w:spacing w:after="60" w:line="360" w:lineRule="auto"/>
        <w:rPr>
          <w:sz w:val="24"/>
          <w:szCs w:val="24"/>
        </w:rPr>
      </w:pPr>
      <w:r w:rsidRPr="00B644E8">
        <w:rPr>
          <w:sz w:val="24"/>
          <w:szCs w:val="24"/>
        </w:rPr>
        <w:t>_____Contact MEMA regional office to notify of EOC activation</w:t>
      </w:r>
    </w:p>
    <w:p w14:paraId="3BA35FF9" w14:textId="77777777" w:rsidR="008A1495" w:rsidRPr="00B644E8" w:rsidRDefault="008A1495">
      <w:pPr>
        <w:spacing w:after="60" w:line="360" w:lineRule="auto"/>
        <w:rPr>
          <w:sz w:val="24"/>
          <w:szCs w:val="24"/>
        </w:rPr>
      </w:pPr>
      <w:r w:rsidRPr="00B644E8">
        <w:rPr>
          <w:sz w:val="24"/>
          <w:szCs w:val="24"/>
        </w:rPr>
        <w:t>_____Brief EOC staff on status of emergency (form ICS 201 Incident Briefing)</w:t>
      </w:r>
    </w:p>
    <w:p w14:paraId="05A596AC" w14:textId="77777777" w:rsidR="008A1495" w:rsidRDefault="008A1495">
      <w:pPr>
        <w:spacing w:after="60" w:line="360" w:lineRule="auto"/>
        <w:rPr>
          <w:sz w:val="24"/>
          <w:szCs w:val="24"/>
        </w:rPr>
      </w:pPr>
      <w:r w:rsidRPr="00B644E8">
        <w:rPr>
          <w:sz w:val="24"/>
          <w:szCs w:val="24"/>
        </w:rPr>
        <w:t>_____Prepare for 24-hour operations if necessary to include staffing, food/water, and facility operation</w:t>
      </w:r>
    </w:p>
    <w:p w14:paraId="3C91F557" w14:textId="77777777" w:rsidR="008A1495" w:rsidRDefault="008A1495">
      <w:pPr>
        <w:spacing w:after="60" w:line="360" w:lineRule="auto"/>
        <w:rPr>
          <w:sz w:val="24"/>
          <w:szCs w:val="24"/>
        </w:rPr>
      </w:pPr>
    </w:p>
    <w:p w14:paraId="467DCE91" w14:textId="77777777" w:rsidR="008A1495" w:rsidRDefault="008A1495">
      <w:pPr>
        <w:spacing w:after="60" w:line="360" w:lineRule="auto"/>
        <w:rPr>
          <w:sz w:val="24"/>
          <w:szCs w:val="24"/>
        </w:rPr>
      </w:pPr>
    </w:p>
    <w:p w14:paraId="636A60D9" w14:textId="77777777" w:rsidR="008A1495" w:rsidRDefault="008A1495">
      <w:pPr>
        <w:spacing w:after="60" w:line="360" w:lineRule="auto"/>
        <w:rPr>
          <w:sz w:val="24"/>
          <w:szCs w:val="24"/>
        </w:rPr>
      </w:pPr>
    </w:p>
    <w:p w14:paraId="03124C50" w14:textId="77777777" w:rsidR="008A1495" w:rsidRDefault="008A1495">
      <w:pPr>
        <w:spacing w:after="60" w:line="360" w:lineRule="auto"/>
        <w:rPr>
          <w:sz w:val="24"/>
          <w:szCs w:val="24"/>
        </w:rPr>
      </w:pPr>
    </w:p>
    <w:p w14:paraId="7006469E" w14:textId="77777777" w:rsidR="008A1495" w:rsidRDefault="008A1495">
      <w:pPr>
        <w:spacing w:after="60" w:line="360" w:lineRule="auto"/>
        <w:rPr>
          <w:sz w:val="24"/>
          <w:szCs w:val="24"/>
        </w:rPr>
      </w:pPr>
    </w:p>
    <w:p w14:paraId="3BD00606" w14:textId="3923DCDA" w:rsidR="008A1495" w:rsidRPr="00B644E8" w:rsidRDefault="00D11C69">
      <w:pPr>
        <w:spacing w:after="60" w:line="360" w:lineRule="auto"/>
        <w:rPr>
          <w:sz w:val="24"/>
          <w:szCs w:val="24"/>
        </w:rPr>
      </w:pPr>
      <w:r>
        <w:rPr>
          <w:sz w:val="24"/>
          <w:szCs w:val="24"/>
        </w:rPr>
        <w:t xml:space="preserve">(EOC Activation </w:t>
      </w:r>
      <w:r w:rsidR="008A1495">
        <w:rPr>
          <w:sz w:val="24"/>
          <w:szCs w:val="24"/>
        </w:rPr>
        <w:t>continued)</w:t>
      </w:r>
    </w:p>
    <w:p w14:paraId="3683F0DE" w14:textId="77777777" w:rsidR="008A1495" w:rsidRPr="00B644E8" w:rsidRDefault="008A1495">
      <w:pPr>
        <w:spacing w:after="60" w:line="360" w:lineRule="auto"/>
        <w:rPr>
          <w:sz w:val="24"/>
          <w:szCs w:val="24"/>
        </w:rPr>
      </w:pPr>
      <w:r w:rsidRPr="00B644E8">
        <w:rPr>
          <w:sz w:val="24"/>
          <w:szCs w:val="24"/>
        </w:rPr>
        <w:t xml:space="preserve">_____Determine readiness of communications and back-up communication systems </w:t>
      </w:r>
    </w:p>
    <w:p w14:paraId="7EBC4292" w14:textId="77777777" w:rsidR="008A1495" w:rsidRPr="00B644E8" w:rsidRDefault="008A1495">
      <w:pPr>
        <w:suppressAutoHyphens/>
        <w:spacing w:after="60" w:line="360" w:lineRule="auto"/>
        <w:ind w:firstLine="720"/>
        <w:rPr>
          <w:sz w:val="24"/>
          <w:szCs w:val="24"/>
        </w:rPr>
      </w:pPr>
      <w:r w:rsidRPr="00B644E8">
        <w:rPr>
          <w:sz w:val="24"/>
          <w:szCs w:val="24"/>
        </w:rPr>
        <w:t>___Telephone and radio networks, including cell phones</w:t>
      </w:r>
    </w:p>
    <w:p w14:paraId="1752D7A6" w14:textId="77777777" w:rsidR="008A1495" w:rsidRPr="00B644E8" w:rsidRDefault="008A1495">
      <w:pPr>
        <w:suppressAutoHyphens/>
        <w:spacing w:after="60" w:line="360" w:lineRule="auto"/>
        <w:ind w:left="720"/>
        <w:rPr>
          <w:sz w:val="24"/>
          <w:szCs w:val="24"/>
        </w:rPr>
      </w:pPr>
      <w:r w:rsidRPr="00B644E8">
        <w:rPr>
          <w:sz w:val="24"/>
          <w:szCs w:val="24"/>
        </w:rPr>
        <w:t>___Fire and Police radios</w:t>
      </w:r>
    </w:p>
    <w:p w14:paraId="6027B17A" w14:textId="77777777" w:rsidR="008A1495" w:rsidRPr="00B644E8" w:rsidRDefault="008A1495">
      <w:pPr>
        <w:suppressAutoHyphens/>
        <w:spacing w:after="60" w:line="360" w:lineRule="auto"/>
        <w:ind w:firstLine="720"/>
        <w:rPr>
          <w:sz w:val="24"/>
          <w:szCs w:val="24"/>
        </w:rPr>
      </w:pPr>
      <w:r w:rsidRPr="00B644E8">
        <w:rPr>
          <w:sz w:val="24"/>
          <w:szCs w:val="24"/>
        </w:rPr>
        <w:t>___800 MHz systems</w:t>
      </w:r>
    </w:p>
    <w:p w14:paraId="6DD07BAB" w14:textId="77777777" w:rsidR="008A1495" w:rsidRPr="00B644E8" w:rsidRDefault="008A1495">
      <w:pPr>
        <w:suppressAutoHyphens/>
        <w:spacing w:after="60" w:line="360" w:lineRule="auto"/>
        <w:ind w:firstLine="720"/>
        <w:rPr>
          <w:sz w:val="24"/>
          <w:szCs w:val="24"/>
        </w:rPr>
      </w:pPr>
      <w:r w:rsidRPr="00B644E8">
        <w:rPr>
          <w:sz w:val="24"/>
          <w:szCs w:val="24"/>
        </w:rPr>
        <w:t>___Phone systems of state agencies</w:t>
      </w:r>
    </w:p>
    <w:p w14:paraId="722553F7" w14:textId="77777777" w:rsidR="008A1495" w:rsidRPr="00B644E8" w:rsidRDefault="008A1495">
      <w:pPr>
        <w:suppressAutoHyphens/>
        <w:spacing w:after="60" w:line="360" w:lineRule="auto"/>
        <w:ind w:firstLine="720"/>
        <w:rPr>
          <w:sz w:val="24"/>
          <w:szCs w:val="24"/>
        </w:rPr>
      </w:pPr>
      <w:r w:rsidRPr="00B644E8">
        <w:rPr>
          <w:sz w:val="24"/>
          <w:szCs w:val="24"/>
        </w:rPr>
        <w:t xml:space="preserve">___Community notification system </w:t>
      </w:r>
    </w:p>
    <w:p w14:paraId="1D132CE2" w14:textId="77777777" w:rsidR="008A1495" w:rsidRPr="00B644E8" w:rsidRDefault="008A1495">
      <w:r w:rsidRPr="00B644E8">
        <w:t>EOC Operations</w:t>
      </w:r>
    </w:p>
    <w:p w14:paraId="03ADA136" w14:textId="77777777" w:rsidR="008A1495" w:rsidRPr="00B644E8" w:rsidRDefault="008A1495">
      <w:pPr>
        <w:spacing w:after="60" w:line="360" w:lineRule="auto"/>
        <w:rPr>
          <w:sz w:val="24"/>
          <w:szCs w:val="24"/>
        </w:rPr>
      </w:pPr>
      <w:r w:rsidRPr="00B644E8">
        <w:rPr>
          <w:sz w:val="24"/>
          <w:szCs w:val="24"/>
        </w:rPr>
        <w:t xml:space="preserve">_____Prepare an Incident Action Plan in conjunction with Incident Commander for all active resources </w:t>
      </w:r>
    </w:p>
    <w:p w14:paraId="370E568E" w14:textId="77777777" w:rsidR="008A1495" w:rsidRPr="00B644E8" w:rsidRDefault="008A1495">
      <w:pPr>
        <w:spacing w:after="60" w:line="360" w:lineRule="auto"/>
        <w:rPr>
          <w:sz w:val="24"/>
          <w:szCs w:val="24"/>
        </w:rPr>
      </w:pPr>
      <w:r w:rsidRPr="00B644E8">
        <w:rPr>
          <w:sz w:val="24"/>
          <w:szCs w:val="24"/>
        </w:rPr>
        <w:t>_____Maintain situational awareness to determine impact if any</w:t>
      </w:r>
    </w:p>
    <w:p w14:paraId="3C1B596E" w14:textId="77777777" w:rsidR="008A1495" w:rsidRPr="00B644E8" w:rsidRDefault="008A1495">
      <w:pPr>
        <w:spacing w:after="60" w:line="360" w:lineRule="auto"/>
        <w:rPr>
          <w:sz w:val="24"/>
          <w:szCs w:val="24"/>
        </w:rPr>
      </w:pPr>
      <w:r w:rsidRPr="00B644E8">
        <w:rPr>
          <w:sz w:val="24"/>
          <w:szCs w:val="24"/>
        </w:rPr>
        <w:t xml:space="preserve">_____Coordinate need for EOC security with Police Department </w:t>
      </w:r>
    </w:p>
    <w:p w14:paraId="0042B49F" w14:textId="77777777" w:rsidR="008A1495" w:rsidRPr="00B644E8" w:rsidRDefault="008A1495">
      <w:pPr>
        <w:spacing w:after="60" w:line="360" w:lineRule="auto"/>
        <w:rPr>
          <w:sz w:val="24"/>
          <w:szCs w:val="24"/>
        </w:rPr>
      </w:pPr>
      <w:r w:rsidRPr="00B644E8">
        <w:rPr>
          <w:sz w:val="24"/>
          <w:szCs w:val="24"/>
        </w:rPr>
        <w:t>_____Implement shelter plan in coordination with partner agencies if needed</w:t>
      </w:r>
    </w:p>
    <w:p w14:paraId="1A17DB35" w14:textId="77777777" w:rsidR="008A1495" w:rsidRPr="00B644E8" w:rsidRDefault="008A1495">
      <w:pPr>
        <w:spacing w:after="60" w:line="360" w:lineRule="auto"/>
        <w:rPr>
          <w:sz w:val="24"/>
          <w:szCs w:val="24"/>
        </w:rPr>
      </w:pPr>
      <w:r w:rsidRPr="00B644E8">
        <w:rPr>
          <w:sz w:val="24"/>
          <w:szCs w:val="24"/>
        </w:rPr>
        <w:t>_____Manage requests from incident scene</w:t>
      </w:r>
    </w:p>
    <w:p w14:paraId="20413083" w14:textId="77777777" w:rsidR="008A1495" w:rsidRPr="00B644E8" w:rsidRDefault="008A1495">
      <w:pPr>
        <w:spacing w:after="60" w:line="360" w:lineRule="auto"/>
        <w:rPr>
          <w:sz w:val="24"/>
          <w:szCs w:val="24"/>
        </w:rPr>
      </w:pPr>
      <w:r w:rsidRPr="00B644E8">
        <w:rPr>
          <w:sz w:val="24"/>
          <w:szCs w:val="24"/>
        </w:rPr>
        <w:t>_____Have Fire Department/Police form and dispatch search and rescue teams as required</w:t>
      </w:r>
    </w:p>
    <w:p w14:paraId="7FEED288" w14:textId="77777777" w:rsidR="008A1495" w:rsidRPr="00B644E8" w:rsidRDefault="008A1495">
      <w:pPr>
        <w:spacing w:after="60" w:line="360" w:lineRule="auto"/>
        <w:rPr>
          <w:sz w:val="24"/>
          <w:szCs w:val="24"/>
        </w:rPr>
      </w:pPr>
      <w:r w:rsidRPr="00B644E8">
        <w:rPr>
          <w:sz w:val="24"/>
          <w:szCs w:val="24"/>
        </w:rPr>
        <w:t>_____Have Fire Department coordinate EMS teams as required</w:t>
      </w:r>
    </w:p>
    <w:p w14:paraId="080F9FA0" w14:textId="77777777" w:rsidR="008A1495" w:rsidRPr="00B644E8" w:rsidRDefault="008A1495">
      <w:pPr>
        <w:spacing w:after="60" w:line="360" w:lineRule="auto"/>
        <w:rPr>
          <w:sz w:val="24"/>
          <w:szCs w:val="24"/>
        </w:rPr>
      </w:pPr>
      <w:r w:rsidRPr="00B644E8">
        <w:rPr>
          <w:sz w:val="24"/>
          <w:szCs w:val="24"/>
        </w:rPr>
        <w:t>_____Work with Medical Examiner’s Officer on matters pertaining to the disposition, handling, and identification of the deceased</w:t>
      </w:r>
    </w:p>
    <w:p w14:paraId="5A6B661C" w14:textId="77777777" w:rsidR="008A1495" w:rsidRPr="00B644E8" w:rsidRDefault="008A1495">
      <w:pPr>
        <w:spacing w:after="60" w:line="360" w:lineRule="auto"/>
        <w:rPr>
          <w:sz w:val="24"/>
          <w:szCs w:val="24"/>
        </w:rPr>
      </w:pPr>
      <w:r w:rsidRPr="00B644E8">
        <w:rPr>
          <w:sz w:val="24"/>
          <w:szCs w:val="24"/>
        </w:rPr>
        <w:t>_____Conduct needs assessment and provide assistance to individuals with access and functional needs</w:t>
      </w:r>
    </w:p>
    <w:p w14:paraId="653927B9" w14:textId="77777777" w:rsidR="008A1495" w:rsidRPr="00B644E8" w:rsidRDefault="008A1495">
      <w:pPr>
        <w:spacing w:after="60" w:line="360" w:lineRule="auto"/>
        <w:rPr>
          <w:sz w:val="24"/>
          <w:szCs w:val="24"/>
        </w:rPr>
      </w:pPr>
      <w:r w:rsidRPr="00B644E8">
        <w:rPr>
          <w:sz w:val="24"/>
          <w:szCs w:val="24"/>
        </w:rPr>
        <w:t>_____Determine the condition/capacity of hospitals and other healthcare facilities serving the community</w:t>
      </w:r>
    </w:p>
    <w:p w14:paraId="5CB5BF18" w14:textId="77777777" w:rsidR="008A1495" w:rsidRPr="00B644E8" w:rsidRDefault="008A1495">
      <w:pPr>
        <w:spacing w:after="60" w:line="360" w:lineRule="auto"/>
        <w:rPr>
          <w:sz w:val="24"/>
          <w:szCs w:val="24"/>
        </w:rPr>
      </w:pPr>
      <w:r w:rsidRPr="00B644E8">
        <w:rPr>
          <w:sz w:val="24"/>
          <w:szCs w:val="24"/>
        </w:rPr>
        <w:t>_____Acquire status of utilities within the affected area</w:t>
      </w:r>
    </w:p>
    <w:p w14:paraId="4370E239" w14:textId="77777777" w:rsidR="008A1495" w:rsidRPr="00B644E8" w:rsidRDefault="008A1495">
      <w:pPr>
        <w:spacing w:after="60" w:line="360" w:lineRule="auto"/>
        <w:rPr>
          <w:sz w:val="24"/>
          <w:szCs w:val="24"/>
        </w:rPr>
      </w:pPr>
      <w:r w:rsidRPr="00B644E8">
        <w:rPr>
          <w:sz w:val="24"/>
          <w:szCs w:val="24"/>
        </w:rPr>
        <w:t>_____Validate status of critical resources to support operations</w:t>
      </w:r>
    </w:p>
    <w:p w14:paraId="5CA36AC3" w14:textId="77777777" w:rsidR="008A1495" w:rsidRPr="00B644E8" w:rsidRDefault="008A1495">
      <w:pPr>
        <w:spacing w:before="120" w:after="60" w:line="360" w:lineRule="auto"/>
        <w:rPr>
          <w:sz w:val="24"/>
          <w:szCs w:val="24"/>
        </w:rPr>
      </w:pPr>
      <w:r w:rsidRPr="00B644E8">
        <w:rPr>
          <w:sz w:val="24"/>
          <w:szCs w:val="24"/>
        </w:rPr>
        <w:t>_____Periodically solicit reports from EOC staff to maintain Local Government Situation Report</w:t>
      </w:r>
    </w:p>
    <w:p w14:paraId="0443B4AD" w14:textId="77777777" w:rsidR="008A1495" w:rsidRPr="00B644E8" w:rsidRDefault="008A1495">
      <w:pPr>
        <w:spacing w:after="60" w:line="360" w:lineRule="auto"/>
        <w:rPr>
          <w:sz w:val="24"/>
          <w:szCs w:val="24"/>
        </w:rPr>
      </w:pPr>
      <w:r w:rsidRPr="00B644E8">
        <w:rPr>
          <w:sz w:val="24"/>
          <w:szCs w:val="24"/>
        </w:rPr>
        <w:t>_____Establish traffic control plan with Police Department if needed</w:t>
      </w:r>
    </w:p>
    <w:p w14:paraId="347711A9" w14:textId="77777777" w:rsidR="008A1495" w:rsidRPr="00B644E8" w:rsidRDefault="008A1495">
      <w:pPr>
        <w:spacing w:after="60" w:line="360" w:lineRule="auto"/>
        <w:rPr>
          <w:sz w:val="24"/>
          <w:szCs w:val="24"/>
        </w:rPr>
      </w:pPr>
      <w:r w:rsidRPr="00B644E8">
        <w:rPr>
          <w:sz w:val="24"/>
          <w:szCs w:val="24"/>
        </w:rPr>
        <w:t>_____Coordinate debris removal from main routes with Department of Public Works if necessary</w:t>
      </w:r>
    </w:p>
    <w:p w14:paraId="56ED5ECE" w14:textId="77777777" w:rsidR="008A1495" w:rsidRDefault="008A1495">
      <w:pPr>
        <w:spacing w:after="60" w:line="360" w:lineRule="auto"/>
        <w:rPr>
          <w:sz w:val="24"/>
          <w:szCs w:val="24"/>
        </w:rPr>
      </w:pPr>
      <w:r w:rsidRPr="00B644E8">
        <w:rPr>
          <w:sz w:val="24"/>
          <w:szCs w:val="24"/>
        </w:rPr>
        <w:lastRenderedPageBreak/>
        <w:t>_____Continue to monitor NWS alert system in coordination with MEMA</w:t>
      </w:r>
    </w:p>
    <w:p w14:paraId="6B5AD994" w14:textId="77777777" w:rsidR="008A1495" w:rsidRDefault="008A1495">
      <w:pPr>
        <w:spacing w:after="60" w:line="360" w:lineRule="auto"/>
        <w:rPr>
          <w:sz w:val="24"/>
          <w:szCs w:val="24"/>
        </w:rPr>
      </w:pPr>
    </w:p>
    <w:p w14:paraId="1759ED51" w14:textId="77777777" w:rsidR="008A1495" w:rsidRPr="00B644E8" w:rsidRDefault="008A1495">
      <w:pPr>
        <w:spacing w:after="60" w:line="360" w:lineRule="auto"/>
        <w:rPr>
          <w:sz w:val="24"/>
          <w:szCs w:val="24"/>
        </w:rPr>
      </w:pPr>
      <w:r>
        <w:rPr>
          <w:sz w:val="24"/>
          <w:szCs w:val="24"/>
        </w:rPr>
        <w:t>(EOC Operations continued)</w:t>
      </w:r>
    </w:p>
    <w:p w14:paraId="6FF1FB4A" w14:textId="77777777" w:rsidR="008A1495" w:rsidRPr="00B644E8" w:rsidRDefault="008A1495">
      <w:pPr>
        <w:spacing w:after="60" w:line="360" w:lineRule="auto"/>
        <w:rPr>
          <w:sz w:val="24"/>
          <w:szCs w:val="24"/>
        </w:rPr>
      </w:pPr>
      <w:r w:rsidRPr="00B644E8">
        <w:rPr>
          <w:sz w:val="24"/>
          <w:szCs w:val="24"/>
        </w:rPr>
        <w:t>_____Identify transportation-related needs and contact transportation support partners if needed</w:t>
      </w:r>
    </w:p>
    <w:p w14:paraId="31422EEF" w14:textId="77777777" w:rsidR="008A1495" w:rsidRPr="00B644E8" w:rsidRDefault="008A1495">
      <w:pPr>
        <w:spacing w:after="60" w:line="360" w:lineRule="auto"/>
        <w:rPr>
          <w:sz w:val="24"/>
          <w:szCs w:val="24"/>
        </w:rPr>
      </w:pPr>
      <w:r w:rsidRPr="00B644E8">
        <w:rPr>
          <w:sz w:val="24"/>
          <w:szCs w:val="24"/>
        </w:rPr>
        <w:t xml:space="preserve">_____Review mutual aid agreements </w:t>
      </w:r>
    </w:p>
    <w:p w14:paraId="530F53C6" w14:textId="77777777" w:rsidR="008A1495" w:rsidRPr="00B644E8" w:rsidRDefault="008A1495">
      <w:pPr>
        <w:spacing w:after="60" w:line="360" w:lineRule="auto"/>
        <w:rPr>
          <w:sz w:val="24"/>
          <w:szCs w:val="24"/>
        </w:rPr>
      </w:pPr>
      <w:r w:rsidRPr="00B644E8">
        <w:rPr>
          <w:sz w:val="24"/>
          <w:szCs w:val="24"/>
        </w:rPr>
        <w:t>_____Submit resource request(s) for any unmet needs to the MEMA regional office</w:t>
      </w:r>
    </w:p>
    <w:p w14:paraId="0E0DC1AD" w14:textId="77777777" w:rsidR="008A1495" w:rsidRPr="00B644E8" w:rsidRDefault="008A1495">
      <w:pPr>
        <w:spacing w:after="60" w:line="360" w:lineRule="auto"/>
        <w:rPr>
          <w:sz w:val="24"/>
          <w:szCs w:val="24"/>
        </w:rPr>
      </w:pPr>
      <w:r w:rsidRPr="00B644E8">
        <w:rPr>
          <w:sz w:val="24"/>
          <w:szCs w:val="24"/>
        </w:rPr>
        <w:t>_____Coordinate with Police Department for security patrols of impacted area</w:t>
      </w:r>
    </w:p>
    <w:p w14:paraId="40CBCF28" w14:textId="77777777" w:rsidR="008A1495" w:rsidRPr="00DD71BC" w:rsidRDefault="008A1495">
      <w:r w:rsidRPr="00B644E8">
        <w:t xml:space="preserve">EOC Demobilization </w:t>
      </w:r>
    </w:p>
    <w:p w14:paraId="65D70C0B" w14:textId="77777777" w:rsidR="008A1495" w:rsidRPr="00B644E8" w:rsidRDefault="008A1495">
      <w:pPr>
        <w:spacing w:after="60" w:line="360" w:lineRule="auto"/>
        <w:rPr>
          <w:sz w:val="24"/>
          <w:szCs w:val="24"/>
        </w:rPr>
      </w:pPr>
      <w:r w:rsidRPr="00B644E8">
        <w:rPr>
          <w:sz w:val="24"/>
          <w:szCs w:val="24"/>
        </w:rPr>
        <w:t>_____Coordinate with local, state, and federal agencies in damage assessment and cost of recovery activities</w:t>
      </w:r>
    </w:p>
    <w:p w14:paraId="05F5EC06" w14:textId="77777777" w:rsidR="008A1495" w:rsidRPr="00B644E8" w:rsidRDefault="008A1495">
      <w:pPr>
        <w:spacing w:after="60" w:line="360" w:lineRule="auto"/>
        <w:rPr>
          <w:sz w:val="24"/>
          <w:szCs w:val="24"/>
        </w:rPr>
      </w:pPr>
      <w:r w:rsidRPr="00B644E8">
        <w:rPr>
          <w:sz w:val="24"/>
          <w:szCs w:val="24"/>
        </w:rPr>
        <w:t>_____Inform the public of disaster recovery activities via community notification system</w:t>
      </w:r>
    </w:p>
    <w:p w14:paraId="466C567B" w14:textId="77777777" w:rsidR="008A1495" w:rsidRPr="00B644E8" w:rsidRDefault="008A1495">
      <w:pPr>
        <w:spacing w:after="60" w:line="360" w:lineRule="auto"/>
        <w:rPr>
          <w:sz w:val="24"/>
          <w:szCs w:val="24"/>
        </w:rPr>
      </w:pPr>
      <w:r w:rsidRPr="00B644E8">
        <w:rPr>
          <w:sz w:val="24"/>
          <w:szCs w:val="24"/>
        </w:rPr>
        <w:t>_____Continue to assist in the restoration of normal services and operations</w:t>
      </w:r>
    </w:p>
    <w:p w14:paraId="453E7E48" w14:textId="77777777" w:rsidR="008A1495" w:rsidRPr="00B644E8" w:rsidRDefault="008A1495">
      <w:pPr>
        <w:spacing w:after="60" w:line="360" w:lineRule="auto"/>
        <w:rPr>
          <w:sz w:val="24"/>
          <w:szCs w:val="24"/>
        </w:rPr>
      </w:pPr>
      <w:r w:rsidRPr="00B644E8">
        <w:rPr>
          <w:sz w:val="24"/>
          <w:szCs w:val="24"/>
        </w:rPr>
        <w:t>_____Close shelters and coordinate re-entry of evacuees with partner agencies</w:t>
      </w:r>
    </w:p>
    <w:p w14:paraId="097F6295" w14:textId="77777777" w:rsidR="008A1495" w:rsidRPr="00B644E8" w:rsidRDefault="008A1495">
      <w:pPr>
        <w:spacing w:after="60" w:line="360" w:lineRule="auto"/>
        <w:rPr>
          <w:sz w:val="24"/>
          <w:szCs w:val="24"/>
        </w:rPr>
      </w:pPr>
      <w:r w:rsidRPr="00B644E8">
        <w:rPr>
          <w:sz w:val="24"/>
          <w:szCs w:val="24"/>
        </w:rPr>
        <w:t>_____Coordinate with Department of Public Works to ensure all streets are accessible</w:t>
      </w:r>
    </w:p>
    <w:p w14:paraId="76F59A1C" w14:textId="77777777" w:rsidR="008A1495" w:rsidRPr="00B644E8" w:rsidRDefault="008A1495">
      <w:pPr>
        <w:spacing w:after="60" w:line="360" w:lineRule="auto"/>
        <w:rPr>
          <w:sz w:val="24"/>
          <w:szCs w:val="24"/>
        </w:rPr>
      </w:pPr>
      <w:r w:rsidRPr="00B644E8">
        <w:rPr>
          <w:sz w:val="24"/>
          <w:szCs w:val="24"/>
        </w:rPr>
        <w:t xml:space="preserve"> _____Periodically receive reports from EOC staff regarding situation recovery status</w:t>
      </w:r>
    </w:p>
    <w:p w14:paraId="472615EA" w14:textId="77777777" w:rsidR="008A1495" w:rsidRPr="00B644E8" w:rsidRDefault="008A1495">
      <w:pPr>
        <w:spacing w:after="60" w:line="360" w:lineRule="auto"/>
        <w:rPr>
          <w:sz w:val="24"/>
          <w:szCs w:val="24"/>
        </w:rPr>
      </w:pPr>
      <w:r w:rsidRPr="00B644E8">
        <w:rPr>
          <w:sz w:val="24"/>
          <w:szCs w:val="24"/>
        </w:rPr>
        <w:t>_____Coordinate with Police and Department of Public works to establish a traffic control plan</w:t>
      </w:r>
    </w:p>
    <w:p w14:paraId="1B2381A9" w14:textId="77777777" w:rsidR="008A1495" w:rsidRPr="00B644E8" w:rsidRDefault="008A1495">
      <w:pPr>
        <w:spacing w:after="60" w:line="360" w:lineRule="auto"/>
        <w:rPr>
          <w:sz w:val="24"/>
          <w:szCs w:val="24"/>
        </w:rPr>
      </w:pPr>
      <w:r w:rsidRPr="00B644E8">
        <w:rPr>
          <w:sz w:val="24"/>
          <w:szCs w:val="24"/>
        </w:rPr>
        <w:t xml:space="preserve">_____Maintain records of personnel, equipment, and supplies use for possible reimbursement </w:t>
      </w:r>
    </w:p>
    <w:p w14:paraId="3C31E718" w14:textId="77777777" w:rsidR="008A1495" w:rsidRPr="00B644E8" w:rsidRDefault="008A1495">
      <w:pPr>
        <w:spacing w:after="60" w:line="360" w:lineRule="auto"/>
        <w:rPr>
          <w:sz w:val="24"/>
          <w:szCs w:val="24"/>
        </w:rPr>
      </w:pPr>
      <w:r w:rsidRPr="00B644E8">
        <w:rPr>
          <w:sz w:val="24"/>
          <w:szCs w:val="24"/>
        </w:rPr>
        <w:t>_____Conduct critical incident stress management activities</w:t>
      </w:r>
    </w:p>
    <w:p w14:paraId="617B4E1F" w14:textId="77777777" w:rsidR="008A1495" w:rsidRPr="00B644E8" w:rsidRDefault="008A1495">
      <w:pPr>
        <w:spacing w:after="60" w:line="360" w:lineRule="auto"/>
        <w:rPr>
          <w:sz w:val="24"/>
          <w:szCs w:val="24"/>
        </w:rPr>
      </w:pPr>
      <w:r w:rsidRPr="00B644E8">
        <w:rPr>
          <w:sz w:val="24"/>
          <w:szCs w:val="24"/>
        </w:rPr>
        <w:t>_____Establish disaster recovery centers for victims in conjunction with MEMA/FEMA if asked</w:t>
      </w:r>
    </w:p>
    <w:p w14:paraId="5270E343" w14:textId="77777777" w:rsidR="008A1495" w:rsidRPr="00B644E8" w:rsidRDefault="008A1495">
      <w:pPr>
        <w:spacing w:after="60" w:line="360" w:lineRule="auto"/>
        <w:rPr>
          <w:sz w:val="24"/>
          <w:szCs w:val="24"/>
        </w:rPr>
      </w:pPr>
      <w:r w:rsidRPr="00B644E8">
        <w:rPr>
          <w:sz w:val="24"/>
          <w:szCs w:val="24"/>
        </w:rPr>
        <w:t>_____Coordinate application for state and federal disaster relief funds with CEO, if appropriate</w:t>
      </w:r>
    </w:p>
    <w:p w14:paraId="4FCB5FAD" w14:textId="77777777" w:rsidR="008A1495" w:rsidRPr="00B644E8" w:rsidRDefault="008A1495">
      <w:pPr>
        <w:spacing w:after="60" w:line="360" w:lineRule="auto"/>
        <w:rPr>
          <w:sz w:val="24"/>
          <w:szCs w:val="24"/>
        </w:rPr>
      </w:pPr>
      <w:r w:rsidRPr="00B644E8">
        <w:rPr>
          <w:sz w:val="24"/>
          <w:szCs w:val="24"/>
        </w:rPr>
        <w:t>_____Lift local state of emergency if declared</w:t>
      </w:r>
    </w:p>
    <w:p w14:paraId="48223DA0" w14:textId="77777777" w:rsidR="008A1495" w:rsidRPr="00B644E8" w:rsidRDefault="008A1495">
      <w:pPr>
        <w:spacing w:after="0" w:line="360" w:lineRule="auto"/>
        <w:rPr>
          <w:sz w:val="24"/>
          <w:szCs w:val="24"/>
        </w:rPr>
      </w:pPr>
      <w:r w:rsidRPr="00B644E8">
        <w:rPr>
          <w:sz w:val="24"/>
          <w:szCs w:val="24"/>
        </w:rPr>
        <w:t>_____Initiate deactivation of EOC and notify Chief Elected Official and departments –</w:t>
      </w:r>
    </w:p>
    <w:p w14:paraId="64A2EB6E" w14:textId="77777777" w:rsidR="008A1495" w:rsidRPr="00B644E8" w:rsidRDefault="008A1495">
      <w:pPr>
        <w:spacing w:after="0" w:line="360" w:lineRule="auto"/>
        <w:rPr>
          <w:sz w:val="24"/>
          <w:szCs w:val="24"/>
        </w:rPr>
      </w:pPr>
      <w:r w:rsidRPr="00B644E8">
        <w:rPr>
          <w:sz w:val="24"/>
          <w:szCs w:val="24"/>
        </w:rPr>
        <w:t>_____Close logs of all actions taken (EOC Chronological Log)</w:t>
      </w:r>
    </w:p>
    <w:p w14:paraId="592EBFAA" w14:textId="77777777" w:rsidR="008A1495" w:rsidRPr="00B644E8" w:rsidRDefault="008A1495">
      <w:pPr>
        <w:spacing w:after="0" w:line="360" w:lineRule="auto"/>
        <w:rPr>
          <w:sz w:val="24"/>
          <w:szCs w:val="24"/>
        </w:rPr>
      </w:pPr>
      <w:r w:rsidRPr="00B644E8">
        <w:rPr>
          <w:sz w:val="24"/>
          <w:szCs w:val="24"/>
        </w:rPr>
        <w:t>_____Contact MEMA regional office to notify of EOC deactivation</w:t>
      </w:r>
    </w:p>
    <w:p w14:paraId="717BBB64" w14:textId="77777777" w:rsidR="008A1495" w:rsidRPr="00B644E8" w:rsidRDefault="008A1495">
      <w:pPr>
        <w:spacing w:after="0" w:line="360" w:lineRule="auto"/>
        <w:rPr>
          <w:sz w:val="24"/>
          <w:szCs w:val="24"/>
        </w:rPr>
      </w:pPr>
      <w:r w:rsidRPr="00B644E8">
        <w:rPr>
          <w:sz w:val="24"/>
          <w:szCs w:val="24"/>
        </w:rPr>
        <w:t>_____Debrief response personnel; prepare incident report, and update plan on the basis of lessons learned</w:t>
      </w:r>
    </w:p>
    <w:p w14:paraId="32D0D4FA" w14:textId="77777777" w:rsidR="008A1495" w:rsidRPr="00B644E8" w:rsidRDefault="008A1495">
      <w:pPr>
        <w:spacing w:after="60" w:line="360" w:lineRule="auto"/>
        <w:rPr>
          <w:sz w:val="24"/>
          <w:szCs w:val="24"/>
        </w:rPr>
      </w:pPr>
      <w:r w:rsidRPr="00B644E8">
        <w:rPr>
          <w:sz w:val="24"/>
          <w:szCs w:val="24"/>
        </w:rPr>
        <w:t>_____Conduct an evaluation on the overall effectiveness of the community’s response and recovery actions</w:t>
      </w:r>
    </w:p>
    <w:p w14:paraId="5C23B711" w14:textId="17CCEB58" w:rsidR="008A1495" w:rsidRPr="0013706B" w:rsidRDefault="00EB6AB2" w:rsidP="00A87A9A">
      <w:pPr>
        <w:pStyle w:val="Heading2"/>
      </w:pPr>
      <w:bookmarkStart w:id="153" w:name="_Toc496098072"/>
      <w:r w:rsidRPr="008E551B">
        <w:lastRenderedPageBreak/>
        <w:t>Attachment</w:t>
      </w:r>
      <w:r w:rsidR="00D302E7">
        <w:t xml:space="preserve"> </w:t>
      </w:r>
      <w:r w:rsidR="0013706B">
        <w:t>7</w:t>
      </w:r>
      <w:r w:rsidR="006D4844">
        <w:t>: Fire Department Representative SOP</w:t>
      </w:r>
      <w:bookmarkEnd w:id="153"/>
    </w:p>
    <w:p w14:paraId="63D2FE51" w14:textId="77777777" w:rsidR="006D4844" w:rsidRDefault="006D4844">
      <w:pPr>
        <w:rPr>
          <w:sz w:val="24"/>
          <w:szCs w:val="24"/>
        </w:rPr>
      </w:pPr>
    </w:p>
    <w:p w14:paraId="78A71FD8" w14:textId="77777777" w:rsidR="008A1495" w:rsidRPr="00B644E8" w:rsidRDefault="008A1495">
      <w:pPr>
        <w:rPr>
          <w:sz w:val="24"/>
          <w:szCs w:val="24"/>
        </w:rPr>
      </w:pPr>
      <w:r w:rsidRPr="00B644E8">
        <w:rPr>
          <w:sz w:val="24"/>
          <w:szCs w:val="24"/>
        </w:rPr>
        <w:t>The role of the Fire Department in emergency/disaster situations is primarily fire-related incident control and management of any hazardous materials, including radiological.  They also may lead search and rescue operations.  During emergency response activities, if Fire Department resources become exhausted, additional support will be obtained through local mutual aid and then state agencies.  The Fire Chief or his designee is responsible for coordinating all Fire Department operations.</w:t>
      </w:r>
    </w:p>
    <w:p w14:paraId="3E7DA604" w14:textId="77777777" w:rsidR="008A1495" w:rsidRPr="00DD71BC" w:rsidRDefault="008A1495">
      <w:r w:rsidRPr="00B644E8">
        <w:t xml:space="preserve">Initial Actions </w:t>
      </w:r>
    </w:p>
    <w:p w14:paraId="7556CDBA" w14:textId="77777777" w:rsidR="008A1495" w:rsidRPr="00B644E8" w:rsidRDefault="008A1495">
      <w:pPr>
        <w:spacing w:after="0" w:line="360" w:lineRule="auto"/>
        <w:rPr>
          <w:sz w:val="24"/>
          <w:szCs w:val="24"/>
        </w:rPr>
      </w:pPr>
      <w:r w:rsidRPr="00B644E8">
        <w:rPr>
          <w:sz w:val="24"/>
          <w:szCs w:val="24"/>
        </w:rPr>
        <w:t xml:space="preserve">_____Receive notification of emergency </w:t>
      </w:r>
    </w:p>
    <w:p w14:paraId="1E1F5674" w14:textId="77777777" w:rsidR="008A1495" w:rsidRPr="00B644E8" w:rsidRDefault="008A1495">
      <w:pPr>
        <w:spacing w:after="0" w:line="360" w:lineRule="auto"/>
        <w:rPr>
          <w:sz w:val="24"/>
          <w:szCs w:val="24"/>
        </w:rPr>
      </w:pPr>
      <w:r w:rsidRPr="00B644E8">
        <w:rPr>
          <w:sz w:val="24"/>
          <w:szCs w:val="24"/>
        </w:rPr>
        <w:t>_____Review emergency management plan and checklist</w:t>
      </w:r>
    </w:p>
    <w:p w14:paraId="3344599D" w14:textId="77777777" w:rsidR="008A1495" w:rsidRPr="00B644E8" w:rsidRDefault="008A1495">
      <w:pPr>
        <w:spacing w:after="0" w:line="360" w:lineRule="auto"/>
        <w:rPr>
          <w:sz w:val="24"/>
          <w:szCs w:val="24"/>
        </w:rPr>
      </w:pPr>
      <w:r w:rsidRPr="00B644E8">
        <w:rPr>
          <w:sz w:val="24"/>
          <w:szCs w:val="24"/>
        </w:rPr>
        <w:t>_____Keep detailed logs of all actions taken by Fire Department during the incident (EOC Chronological Log)</w:t>
      </w:r>
    </w:p>
    <w:p w14:paraId="602E9BB9" w14:textId="77777777" w:rsidR="008A1495" w:rsidRPr="00B644E8" w:rsidRDefault="008A1495">
      <w:pPr>
        <w:spacing w:after="0" w:line="360" w:lineRule="auto"/>
        <w:rPr>
          <w:sz w:val="24"/>
          <w:szCs w:val="24"/>
        </w:rPr>
      </w:pPr>
      <w:r w:rsidRPr="00B644E8">
        <w:rPr>
          <w:sz w:val="24"/>
          <w:szCs w:val="24"/>
        </w:rPr>
        <w:t xml:space="preserve">_____Maintain situational awareness and how it may pertain to Fire Department operations </w:t>
      </w:r>
    </w:p>
    <w:p w14:paraId="7718F12E" w14:textId="478F2F41" w:rsidR="008A1495" w:rsidRPr="00B644E8" w:rsidRDefault="008A1495">
      <w:pPr>
        <w:spacing w:after="0" w:line="360" w:lineRule="auto"/>
        <w:rPr>
          <w:sz w:val="24"/>
          <w:szCs w:val="24"/>
        </w:rPr>
      </w:pPr>
      <w:r w:rsidRPr="00B644E8">
        <w:rPr>
          <w:sz w:val="24"/>
          <w:szCs w:val="24"/>
        </w:rPr>
        <w:t xml:space="preserve">_____Determine the status of medical treatment site(s) to be used as triage areas or mass </w:t>
      </w:r>
      <w:r w:rsidR="006D4844" w:rsidRPr="00B644E8">
        <w:rPr>
          <w:sz w:val="24"/>
          <w:szCs w:val="24"/>
        </w:rPr>
        <w:t xml:space="preserve">decontamination </w:t>
      </w:r>
      <w:r w:rsidR="006D4844">
        <w:rPr>
          <w:sz w:val="24"/>
          <w:szCs w:val="24"/>
        </w:rPr>
        <w:t>sites</w:t>
      </w:r>
    </w:p>
    <w:p w14:paraId="12E95DE9" w14:textId="77777777" w:rsidR="008A1495" w:rsidRPr="00B644E8" w:rsidRDefault="008A1495">
      <w:pPr>
        <w:spacing w:after="0" w:line="360" w:lineRule="auto"/>
        <w:rPr>
          <w:sz w:val="24"/>
          <w:szCs w:val="24"/>
        </w:rPr>
      </w:pPr>
      <w:r w:rsidRPr="00B644E8">
        <w:rPr>
          <w:sz w:val="24"/>
          <w:szCs w:val="24"/>
        </w:rPr>
        <w:t xml:space="preserve">_____Determine availability of EMS personnel, supplies, and equipment and if more is needed request mutual </w:t>
      </w:r>
      <w:r>
        <w:rPr>
          <w:sz w:val="24"/>
          <w:szCs w:val="24"/>
        </w:rPr>
        <w:t xml:space="preserve">  </w:t>
      </w:r>
      <w:r w:rsidRPr="00B644E8">
        <w:rPr>
          <w:sz w:val="24"/>
          <w:szCs w:val="24"/>
        </w:rPr>
        <w:t>aid support</w:t>
      </w:r>
    </w:p>
    <w:p w14:paraId="1DC47236" w14:textId="77777777" w:rsidR="008A1495" w:rsidRPr="00B644E8" w:rsidRDefault="008A1495">
      <w:pPr>
        <w:spacing w:after="0" w:line="360" w:lineRule="auto"/>
        <w:rPr>
          <w:sz w:val="24"/>
          <w:szCs w:val="24"/>
        </w:rPr>
      </w:pPr>
      <w:r w:rsidRPr="00B644E8">
        <w:rPr>
          <w:sz w:val="24"/>
          <w:szCs w:val="24"/>
        </w:rPr>
        <w:t>_____Determine availability of search and rescue personnel, supplies and equipment and if more is need</w:t>
      </w:r>
      <w:r>
        <w:rPr>
          <w:sz w:val="24"/>
          <w:szCs w:val="24"/>
        </w:rPr>
        <w:t xml:space="preserve">ed,   request mutual aid support </w:t>
      </w:r>
    </w:p>
    <w:p w14:paraId="145E4ECC" w14:textId="77777777" w:rsidR="008A1495" w:rsidRPr="00B644E8" w:rsidRDefault="008A1495">
      <w:pPr>
        <w:spacing w:after="0" w:line="360" w:lineRule="auto"/>
        <w:rPr>
          <w:sz w:val="24"/>
          <w:szCs w:val="24"/>
        </w:rPr>
      </w:pPr>
      <w:r w:rsidRPr="00B644E8">
        <w:rPr>
          <w:sz w:val="24"/>
          <w:szCs w:val="24"/>
        </w:rPr>
        <w:t>EOC Op</w:t>
      </w:r>
      <w:r>
        <w:rPr>
          <w:sz w:val="24"/>
          <w:szCs w:val="24"/>
        </w:rPr>
        <w:t>erations</w:t>
      </w:r>
      <w:r w:rsidRPr="00B644E8">
        <w:rPr>
          <w:sz w:val="24"/>
          <w:szCs w:val="24"/>
        </w:rPr>
        <w:br/>
        <w:t xml:space="preserve">_____Coordinate dispatch of EMS teams to the scene(s) as required </w:t>
      </w:r>
    </w:p>
    <w:p w14:paraId="01019F09" w14:textId="77777777" w:rsidR="008A1495" w:rsidRPr="00B644E8" w:rsidRDefault="008A1495">
      <w:pPr>
        <w:spacing w:after="0" w:line="360" w:lineRule="auto"/>
        <w:rPr>
          <w:sz w:val="24"/>
          <w:szCs w:val="24"/>
        </w:rPr>
      </w:pPr>
      <w:r w:rsidRPr="00B644E8">
        <w:rPr>
          <w:sz w:val="24"/>
          <w:szCs w:val="24"/>
        </w:rPr>
        <w:t>_____Coordinate dispatch of search and rescue teams to scene(s) as required</w:t>
      </w:r>
    </w:p>
    <w:p w14:paraId="363ED537" w14:textId="77777777" w:rsidR="008A1495" w:rsidRPr="00B644E8" w:rsidRDefault="008A1495">
      <w:pPr>
        <w:spacing w:after="0" w:line="360" w:lineRule="auto"/>
        <w:rPr>
          <w:sz w:val="24"/>
          <w:szCs w:val="24"/>
        </w:rPr>
      </w:pPr>
      <w:r w:rsidRPr="00B644E8">
        <w:rPr>
          <w:sz w:val="24"/>
          <w:szCs w:val="24"/>
        </w:rPr>
        <w:t>_____Coordinate evacuation for affected residents</w:t>
      </w:r>
    </w:p>
    <w:p w14:paraId="23867A9F" w14:textId="77777777" w:rsidR="008A1495" w:rsidRPr="00B644E8" w:rsidRDefault="008A1495">
      <w:pPr>
        <w:spacing w:after="0" w:line="360" w:lineRule="auto"/>
        <w:rPr>
          <w:sz w:val="24"/>
          <w:szCs w:val="24"/>
        </w:rPr>
      </w:pPr>
      <w:r w:rsidRPr="00B644E8">
        <w:rPr>
          <w:sz w:val="24"/>
          <w:szCs w:val="24"/>
        </w:rPr>
        <w:t>_____Coordinate decontamination capabilities within the Fire Department and if insufficient notify EMD</w:t>
      </w:r>
    </w:p>
    <w:p w14:paraId="791AEA51" w14:textId="77777777" w:rsidR="008A1495" w:rsidRPr="00B644E8" w:rsidRDefault="008A1495">
      <w:pPr>
        <w:spacing w:after="0" w:line="360" w:lineRule="auto"/>
        <w:rPr>
          <w:sz w:val="24"/>
          <w:szCs w:val="24"/>
        </w:rPr>
      </w:pPr>
      <w:r w:rsidRPr="00B644E8">
        <w:rPr>
          <w:sz w:val="24"/>
          <w:szCs w:val="24"/>
        </w:rPr>
        <w:t>_____Arrange for a representative of the Fire Department to team with Police and Department of Public Works representatives to identify and restrict access to all structurally unsafe buildings</w:t>
      </w:r>
    </w:p>
    <w:p w14:paraId="189C2D59" w14:textId="77777777" w:rsidR="008A1495" w:rsidRPr="00B644E8" w:rsidRDefault="008A1495">
      <w:pPr>
        <w:spacing w:after="0" w:line="360" w:lineRule="auto"/>
        <w:rPr>
          <w:sz w:val="24"/>
          <w:szCs w:val="24"/>
        </w:rPr>
      </w:pPr>
      <w:r w:rsidRPr="00B644E8">
        <w:rPr>
          <w:sz w:val="24"/>
          <w:szCs w:val="24"/>
        </w:rPr>
        <w:t>_____If mass casualties have occurred work with EMD to contact mutual aid partners and establish triage site</w:t>
      </w:r>
    </w:p>
    <w:p w14:paraId="3A8475FD" w14:textId="77777777" w:rsidR="008A1495" w:rsidRPr="00B644E8" w:rsidRDefault="008A1495">
      <w:pPr>
        <w:spacing w:after="0" w:line="360" w:lineRule="auto"/>
        <w:rPr>
          <w:sz w:val="24"/>
          <w:szCs w:val="24"/>
        </w:rPr>
      </w:pPr>
      <w:r w:rsidRPr="00B644E8">
        <w:rPr>
          <w:sz w:val="24"/>
          <w:szCs w:val="24"/>
        </w:rPr>
        <w:t>_____Coordinate the set-up of the decontamination area for emergency responders and those affected if needed</w:t>
      </w:r>
    </w:p>
    <w:p w14:paraId="06AF4FC4" w14:textId="77777777" w:rsidR="008A1495" w:rsidRPr="00B644E8" w:rsidRDefault="008A1495">
      <w:pPr>
        <w:spacing w:after="0" w:line="360" w:lineRule="auto"/>
        <w:rPr>
          <w:sz w:val="24"/>
          <w:szCs w:val="24"/>
        </w:rPr>
      </w:pPr>
      <w:r w:rsidRPr="00B644E8">
        <w:rPr>
          <w:sz w:val="24"/>
          <w:szCs w:val="24"/>
        </w:rPr>
        <w:lastRenderedPageBreak/>
        <w:t>_____Coordinate emergency power and lighting at the incident site upon request</w:t>
      </w:r>
    </w:p>
    <w:p w14:paraId="0E93D86A" w14:textId="77777777" w:rsidR="008A1495" w:rsidRDefault="008A1495">
      <w:pPr>
        <w:spacing w:after="0" w:line="360" w:lineRule="auto"/>
        <w:rPr>
          <w:sz w:val="24"/>
          <w:szCs w:val="24"/>
        </w:rPr>
      </w:pPr>
    </w:p>
    <w:p w14:paraId="58E2158D" w14:textId="77777777" w:rsidR="008A1495" w:rsidRPr="00B644E8" w:rsidRDefault="008A1495">
      <w:pPr>
        <w:spacing w:after="0" w:line="360" w:lineRule="auto"/>
        <w:rPr>
          <w:sz w:val="24"/>
          <w:szCs w:val="24"/>
        </w:rPr>
      </w:pPr>
      <w:r>
        <w:rPr>
          <w:sz w:val="24"/>
          <w:szCs w:val="24"/>
        </w:rPr>
        <w:t>(</w:t>
      </w:r>
      <w:r w:rsidRPr="00B644E8">
        <w:rPr>
          <w:sz w:val="24"/>
          <w:szCs w:val="24"/>
        </w:rPr>
        <w:t>EOC Operations continued)</w:t>
      </w:r>
    </w:p>
    <w:p w14:paraId="7461A127" w14:textId="77777777" w:rsidR="008A1495" w:rsidRPr="00B644E8" w:rsidRDefault="008A1495">
      <w:pPr>
        <w:spacing w:after="0" w:line="360" w:lineRule="auto"/>
        <w:rPr>
          <w:sz w:val="24"/>
          <w:szCs w:val="24"/>
        </w:rPr>
      </w:pPr>
      <w:r w:rsidRPr="00B644E8">
        <w:rPr>
          <w:sz w:val="24"/>
          <w:szCs w:val="24"/>
        </w:rPr>
        <w:t>_____Coordinate the identification of the condition of hazardous materials where they are stored or used</w:t>
      </w:r>
    </w:p>
    <w:p w14:paraId="60705AB0" w14:textId="77777777" w:rsidR="008A1495" w:rsidRPr="00B644E8" w:rsidRDefault="008A1495">
      <w:pPr>
        <w:spacing w:after="0" w:line="360" w:lineRule="auto"/>
        <w:rPr>
          <w:sz w:val="24"/>
          <w:szCs w:val="24"/>
        </w:rPr>
      </w:pPr>
      <w:r w:rsidRPr="00B644E8">
        <w:rPr>
          <w:sz w:val="24"/>
          <w:szCs w:val="24"/>
        </w:rPr>
        <w:t>_____Identify resource shortfalls and coordinate additional contractor resources to assist in hazardous materials response, informing EMD of availability</w:t>
      </w:r>
    </w:p>
    <w:p w14:paraId="51540627" w14:textId="77777777" w:rsidR="008A1495" w:rsidRPr="00B644E8" w:rsidRDefault="008A1495">
      <w:pPr>
        <w:spacing w:after="0" w:line="360" w:lineRule="auto"/>
        <w:rPr>
          <w:sz w:val="24"/>
          <w:szCs w:val="24"/>
        </w:rPr>
      </w:pPr>
      <w:r w:rsidRPr="00B644E8">
        <w:rPr>
          <w:sz w:val="24"/>
          <w:szCs w:val="24"/>
        </w:rPr>
        <w:t>_____Coordinate with Fire Department staff to determine if all critical equipment is operational</w:t>
      </w:r>
    </w:p>
    <w:p w14:paraId="1F7CD572" w14:textId="77777777" w:rsidR="008A1495" w:rsidRPr="00B644E8" w:rsidRDefault="008A1495">
      <w:pPr>
        <w:spacing w:after="0" w:line="360" w:lineRule="auto"/>
        <w:rPr>
          <w:sz w:val="24"/>
          <w:szCs w:val="24"/>
        </w:rPr>
      </w:pPr>
      <w:r w:rsidRPr="00B644E8">
        <w:rPr>
          <w:sz w:val="24"/>
          <w:szCs w:val="24"/>
        </w:rPr>
        <w:t>_____Coordinate door-to-door warnings with the Police Department if necessary</w:t>
      </w:r>
    </w:p>
    <w:p w14:paraId="131530A3" w14:textId="77777777" w:rsidR="008A1495" w:rsidRPr="00B644E8" w:rsidRDefault="008A1495">
      <w:pPr>
        <w:spacing w:after="0" w:line="360" w:lineRule="auto"/>
        <w:rPr>
          <w:sz w:val="24"/>
          <w:szCs w:val="24"/>
        </w:rPr>
      </w:pPr>
      <w:r w:rsidRPr="00B644E8">
        <w:rPr>
          <w:sz w:val="24"/>
          <w:szCs w:val="24"/>
        </w:rPr>
        <w:t>_____Route resource requests for unmet needs to the EMD</w:t>
      </w:r>
    </w:p>
    <w:p w14:paraId="2EF795DD" w14:textId="77777777" w:rsidR="008A1495" w:rsidRDefault="008A1495">
      <w:pPr>
        <w:spacing w:after="0" w:line="360" w:lineRule="auto"/>
        <w:rPr>
          <w:sz w:val="24"/>
          <w:szCs w:val="24"/>
        </w:rPr>
      </w:pPr>
      <w:r w:rsidRPr="00B644E8">
        <w:rPr>
          <w:sz w:val="24"/>
          <w:szCs w:val="24"/>
        </w:rPr>
        <w:t>_____Periodically update EMD on incident status</w:t>
      </w:r>
    </w:p>
    <w:p w14:paraId="6B3CFF0C" w14:textId="77777777" w:rsidR="008A1495" w:rsidRPr="00B644E8" w:rsidRDefault="008A1495">
      <w:pPr>
        <w:spacing w:after="0" w:line="360" w:lineRule="auto"/>
        <w:rPr>
          <w:sz w:val="24"/>
          <w:szCs w:val="24"/>
        </w:rPr>
      </w:pPr>
    </w:p>
    <w:p w14:paraId="1E115F4E" w14:textId="77777777" w:rsidR="008A1495" w:rsidRPr="00B644E8" w:rsidRDefault="008A1495">
      <w:pPr>
        <w:spacing w:after="0" w:line="360" w:lineRule="auto"/>
        <w:rPr>
          <w:sz w:val="24"/>
          <w:szCs w:val="24"/>
        </w:rPr>
      </w:pPr>
      <w:r>
        <w:rPr>
          <w:sz w:val="24"/>
          <w:szCs w:val="24"/>
        </w:rPr>
        <w:t>EOC Demobilization</w:t>
      </w:r>
    </w:p>
    <w:p w14:paraId="1B81F533" w14:textId="77777777" w:rsidR="008A1495" w:rsidRPr="00B644E8" w:rsidRDefault="008A1495">
      <w:pPr>
        <w:spacing w:after="0" w:line="360" w:lineRule="auto"/>
        <w:rPr>
          <w:sz w:val="24"/>
          <w:szCs w:val="24"/>
        </w:rPr>
      </w:pPr>
      <w:r w:rsidRPr="00B644E8">
        <w:rPr>
          <w:sz w:val="24"/>
          <w:szCs w:val="24"/>
        </w:rPr>
        <w:t>_____Support damage assessment activities as needed</w:t>
      </w:r>
    </w:p>
    <w:p w14:paraId="63A87267" w14:textId="77777777" w:rsidR="008A1495" w:rsidRPr="00B644E8" w:rsidRDefault="008A1495">
      <w:pPr>
        <w:spacing w:after="0" w:line="360" w:lineRule="auto"/>
        <w:rPr>
          <w:sz w:val="24"/>
          <w:szCs w:val="24"/>
        </w:rPr>
      </w:pPr>
      <w:r w:rsidRPr="00B644E8">
        <w:rPr>
          <w:sz w:val="24"/>
          <w:szCs w:val="24"/>
        </w:rPr>
        <w:t>_____Coordinate clean-up as required</w:t>
      </w:r>
    </w:p>
    <w:p w14:paraId="5039C131" w14:textId="77777777" w:rsidR="008A1495" w:rsidRPr="00B644E8" w:rsidRDefault="008A1495">
      <w:pPr>
        <w:spacing w:after="0" w:line="360" w:lineRule="auto"/>
        <w:rPr>
          <w:sz w:val="24"/>
          <w:szCs w:val="24"/>
        </w:rPr>
      </w:pPr>
      <w:r w:rsidRPr="00B644E8">
        <w:rPr>
          <w:sz w:val="24"/>
          <w:szCs w:val="24"/>
        </w:rPr>
        <w:t xml:space="preserve">_____Coordinate the return of all equipment to quarters or mutual aid partners </w:t>
      </w:r>
    </w:p>
    <w:p w14:paraId="52B56498" w14:textId="77777777" w:rsidR="008A1495" w:rsidRPr="00B644E8" w:rsidRDefault="008A1495">
      <w:pPr>
        <w:spacing w:after="0" w:line="360" w:lineRule="auto"/>
        <w:rPr>
          <w:sz w:val="24"/>
          <w:szCs w:val="24"/>
        </w:rPr>
      </w:pPr>
      <w:r w:rsidRPr="00B644E8">
        <w:rPr>
          <w:sz w:val="24"/>
          <w:szCs w:val="24"/>
        </w:rPr>
        <w:t>_____Coordinate the decontamination of firefighters, gear and equipment as needed</w:t>
      </w:r>
    </w:p>
    <w:p w14:paraId="13E0F55C" w14:textId="77777777" w:rsidR="008A1495" w:rsidRPr="00B644E8" w:rsidRDefault="008A1495">
      <w:pPr>
        <w:spacing w:after="0" w:line="360" w:lineRule="auto"/>
        <w:rPr>
          <w:sz w:val="24"/>
          <w:szCs w:val="24"/>
        </w:rPr>
      </w:pPr>
      <w:r w:rsidRPr="00B644E8">
        <w:rPr>
          <w:sz w:val="24"/>
          <w:szCs w:val="24"/>
        </w:rPr>
        <w:t xml:space="preserve">_____Coordinate inventorying of equipment and assess any operational issues experienced during the </w:t>
      </w:r>
      <w:r>
        <w:rPr>
          <w:sz w:val="24"/>
          <w:szCs w:val="24"/>
        </w:rPr>
        <w:tab/>
        <w:t>i</w:t>
      </w:r>
      <w:r w:rsidRPr="00B644E8">
        <w:rPr>
          <w:sz w:val="24"/>
          <w:szCs w:val="24"/>
        </w:rPr>
        <w:t xml:space="preserve">ncident </w:t>
      </w:r>
    </w:p>
    <w:p w14:paraId="3831919B" w14:textId="77777777" w:rsidR="008A1495" w:rsidRPr="00B644E8" w:rsidRDefault="008A1495">
      <w:pPr>
        <w:spacing w:after="0" w:line="360" w:lineRule="auto"/>
        <w:rPr>
          <w:sz w:val="24"/>
          <w:szCs w:val="24"/>
        </w:rPr>
      </w:pPr>
      <w:r w:rsidRPr="00B644E8">
        <w:rPr>
          <w:sz w:val="24"/>
          <w:szCs w:val="24"/>
        </w:rPr>
        <w:t>_____Coordinate the release of mutual aid companies as they become available</w:t>
      </w:r>
    </w:p>
    <w:p w14:paraId="60ABB036" w14:textId="77777777" w:rsidR="008A1495" w:rsidRPr="00B644E8" w:rsidRDefault="008A1495">
      <w:pPr>
        <w:spacing w:after="0" w:line="360" w:lineRule="auto"/>
        <w:rPr>
          <w:sz w:val="24"/>
          <w:szCs w:val="24"/>
        </w:rPr>
      </w:pPr>
      <w:r w:rsidRPr="00B644E8">
        <w:rPr>
          <w:sz w:val="24"/>
          <w:szCs w:val="24"/>
        </w:rPr>
        <w:t>_____Close logs of all actions taken (EOC Chronological Log) and submit paperwork to the EMD</w:t>
      </w:r>
    </w:p>
    <w:p w14:paraId="3593FDB5" w14:textId="77777777" w:rsidR="008A1495" w:rsidRPr="00B644E8" w:rsidRDefault="008A1495">
      <w:pPr>
        <w:spacing w:after="0" w:line="240" w:lineRule="auto"/>
        <w:rPr>
          <w:sz w:val="24"/>
          <w:szCs w:val="24"/>
        </w:rPr>
      </w:pPr>
    </w:p>
    <w:p w14:paraId="2DD15C9A" w14:textId="77777777" w:rsidR="0013706B" w:rsidRDefault="0013706B">
      <w:pPr>
        <w:spacing w:after="0" w:line="240" w:lineRule="auto"/>
        <w:rPr>
          <w:rFonts w:ascii="Arial Narrow" w:hAnsi="Arial Narrow"/>
          <w:b/>
          <w:bCs/>
          <w:iCs/>
          <w:sz w:val="32"/>
          <w:szCs w:val="32"/>
        </w:rPr>
      </w:pPr>
      <w:r>
        <w:br w:type="page"/>
      </w:r>
    </w:p>
    <w:p w14:paraId="7960E384" w14:textId="4968B53A" w:rsidR="008A1495" w:rsidRPr="0013706B" w:rsidRDefault="0013706B" w:rsidP="00A87A9A">
      <w:pPr>
        <w:pStyle w:val="Heading2"/>
      </w:pPr>
      <w:bookmarkStart w:id="154" w:name="_Toc496098073"/>
      <w:r>
        <w:lastRenderedPageBreak/>
        <w:t>A</w:t>
      </w:r>
      <w:r w:rsidR="00EB6AB2" w:rsidRPr="008E551B">
        <w:t>ttachment</w:t>
      </w:r>
      <w:r w:rsidR="008A1495" w:rsidRPr="0013706B">
        <w:t xml:space="preserve"> 8</w:t>
      </w:r>
      <w:r w:rsidR="006D4844">
        <w:t>: Police Department Representative SOP</w:t>
      </w:r>
      <w:bookmarkEnd w:id="154"/>
    </w:p>
    <w:p w14:paraId="0C3AED08" w14:textId="77777777" w:rsidR="006D4844" w:rsidRDefault="006D4844">
      <w:pPr>
        <w:rPr>
          <w:sz w:val="24"/>
          <w:szCs w:val="24"/>
        </w:rPr>
      </w:pPr>
    </w:p>
    <w:p w14:paraId="01C29C68" w14:textId="77777777" w:rsidR="008A1495" w:rsidRPr="00B644E8" w:rsidRDefault="008A1495">
      <w:pPr>
        <w:rPr>
          <w:sz w:val="24"/>
          <w:szCs w:val="24"/>
        </w:rPr>
      </w:pPr>
      <w:r w:rsidRPr="00B644E8">
        <w:rPr>
          <w:sz w:val="24"/>
          <w:szCs w:val="24"/>
        </w:rPr>
        <w:t xml:space="preserve">The Police Department’s role in an emergency will be an expansion of its normal daily routine.  The Police Chief is responsible for coordinating law enforcement emergency activities.  If, during emergency operations, local law enforcement capabilities are exceeded, support will be available through existing mutual aid agreements and from state and federal law enforcement agencies.  The Police Chief or his designee will integrate and manage outside law enforcement agencies which are brought in for assistance. </w:t>
      </w:r>
      <w:bookmarkStart w:id="155" w:name="__RefHeading___Toc431511462"/>
      <w:bookmarkEnd w:id="155"/>
    </w:p>
    <w:p w14:paraId="21F701EC" w14:textId="77777777" w:rsidR="008A1495" w:rsidRPr="00B644E8" w:rsidRDefault="008A1495">
      <w:pPr>
        <w:rPr>
          <w:sz w:val="24"/>
          <w:szCs w:val="24"/>
        </w:rPr>
      </w:pPr>
      <w:r w:rsidRPr="00B644E8">
        <w:rPr>
          <w:sz w:val="24"/>
          <w:szCs w:val="24"/>
        </w:rPr>
        <w:t>The Police Department is generally responsible for all traffic control and security services.  In addition, during a large-scale incident, they may be asked to perform additional activities depending on the incident.  If the EOC becomes activated, the Police Department will place a representative in the EOC to help coordinate activities with other community</w:t>
      </w:r>
      <w:r>
        <w:rPr>
          <w:sz w:val="24"/>
          <w:szCs w:val="24"/>
        </w:rPr>
        <w:t xml:space="preserve"> resources.</w:t>
      </w:r>
    </w:p>
    <w:p w14:paraId="1C1180CC" w14:textId="77777777" w:rsidR="008A1495" w:rsidRPr="00B644E8" w:rsidRDefault="008A1495">
      <w:pPr>
        <w:spacing w:line="360" w:lineRule="auto"/>
        <w:rPr>
          <w:sz w:val="24"/>
          <w:szCs w:val="24"/>
        </w:rPr>
      </w:pPr>
      <w:r w:rsidRPr="00B644E8">
        <w:rPr>
          <w:sz w:val="24"/>
          <w:szCs w:val="24"/>
        </w:rPr>
        <w:t>Initial Actions</w:t>
      </w:r>
    </w:p>
    <w:p w14:paraId="6686D638" w14:textId="77777777" w:rsidR="008A1495" w:rsidRPr="00B644E8" w:rsidRDefault="008A1495">
      <w:pPr>
        <w:spacing w:after="0" w:line="360" w:lineRule="auto"/>
        <w:rPr>
          <w:sz w:val="24"/>
          <w:szCs w:val="24"/>
        </w:rPr>
      </w:pPr>
      <w:r w:rsidRPr="00B644E8">
        <w:rPr>
          <w:sz w:val="24"/>
          <w:szCs w:val="24"/>
        </w:rPr>
        <w:t xml:space="preserve">_____Receive notification of emergency </w:t>
      </w:r>
    </w:p>
    <w:p w14:paraId="5DD50074" w14:textId="77777777" w:rsidR="008A1495" w:rsidRPr="00B644E8" w:rsidRDefault="008A1495">
      <w:pPr>
        <w:spacing w:after="0" w:line="360" w:lineRule="auto"/>
        <w:rPr>
          <w:sz w:val="24"/>
          <w:szCs w:val="24"/>
        </w:rPr>
      </w:pPr>
      <w:r w:rsidRPr="00B644E8">
        <w:rPr>
          <w:sz w:val="24"/>
          <w:szCs w:val="24"/>
        </w:rPr>
        <w:t>_____Review emergency management plan and checklist</w:t>
      </w:r>
    </w:p>
    <w:p w14:paraId="4F7F4160" w14:textId="77777777" w:rsidR="008A1495" w:rsidRPr="00B644E8" w:rsidRDefault="008A1495">
      <w:pPr>
        <w:spacing w:after="0" w:line="360" w:lineRule="auto"/>
        <w:rPr>
          <w:sz w:val="24"/>
          <w:szCs w:val="24"/>
        </w:rPr>
      </w:pPr>
      <w:r w:rsidRPr="00B644E8">
        <w:rPr>
          <w:sz w:val="24"/>
          <w:szCs w:val="24"/>
        </w:rPr>
        <w:t>_____Keep detailed logs of actions taken by Police Department during the incident (EOC Chronological Log)</w:t>
      </w:r>
    </w:p>
    <w:p w14:paraId="5FFBD48B" w14:textId="77777777" w:rsidR="008A1495" w:rsidRPr="00B644E8" w:rsidRDefault="008A1495">
      <w:pPr>
        <w:spacing w:after="0" w:line="360" w:lineRule="auto"/>
        <w:rPr>
          <w:sz w:val="24"/>
          <w:szCs w:val="24"/>
        </w:rPr>
      </w:pPr>
      <w:r w:rsidRPr="00B644E8">
        <w:rPr>
          <w:sz w:val="24"/>
          <w:szCs w:val="24"/>
        </w:rPr>
        <w:t xml:space="preserve">_____Maintain situational awareness and how it may pertain to Police Department operations </w:t>
      </w:r>
    </w:p>
    <w:p w14:paraId="5B15BC13" w14:textId="77777777" w:rsidR="008A1495" w:rsidRPr="00B644E8" w:rsidRDefault="008A1495">
      <w:pPr>
        <w:spacing w:after="0" w:line="360" w:lineRule="auto"/>
        <w:rPr>
          <w:sz w:val="24"/>
          <w:szCs w:val="24"/>
        </w:rPr>
      </w:pPr>
    </w:p>
    <w:p w14:paraId="6BDD0E19" w14:textId="77777777" w:rsidR="008A1495" w:rsidRPr="00B644E8" w:rsidRDefault="008A1495">
      <w:pPr>
        <w:spacing w:after="0" w:line="360" w:lineRule="auto"/>
        <w:rPr>
          <w:sz w:val="24"/>
          <w:szCs w:val="24"/>
        </w:rPr>
      </w:pPr>
      <w:r w:rsidRPr="00B644E8">
        <w:rPr>
          <w:sz w:val="24"/>
          <w:szCs w:val="24"/>
        </w:rPr>
        <w:t>EOC Operations</w:t>
      </w:r>
    </w:p>
    <w:p w14:paraId="1A72D630" w14:textId="77777777" w:rsidR="008A1495" w:rsidRPr="00B644E8" w:rsidRDefault="008A1495">
      <w:pPr>
        <w:spacing w:after="0" w:line="360" w:lineRule="auto"/>
        <w:rPr>
          <w:sz w:val="24"/>
          <w:szCs w:val="24"/>
        </w:rPr>
      </w:pPr>
      <w:r w:rsidRPr="00B644E8">
        <w:rPr>
          <w:sz w:val="24"/>
          <w:szCs w:val="24"/>
        </w:rPr>
        <w:t>_____Coordinate availability of emergency response equipment and place on standby</w:t>
      </w:r>
      <w:r w:rsidRPr="00B644E8">
        <w:rPr>
          <w:b/>
          <w:bCs/>
          <w:sz w:val="24"/>
          <w:szCs w:val="24"/>
          <w:u w:val="single"/>
        </w:rPr>
        <w:t xml:space="preserve"> </w:t>
      </w:r>
    </w:p>
    <w:p w14:paraId="428FA1B7" w14:textId="77777777" w:rsidR="008A1495" w:rsidRPr="00B644E8" w:rsidRDefault="008A1495">
      <w:pPr>
        <w:spacing w:after="0" w:line="360" w:lineRule="auto"/>
        <w:rPr>
          <w:sz w:val="24"/>
          <w:szCs w:val="24"/>
        </w:rPr>
      </w:pPr>
      <w:r w:rsidRPr="00B644E8">
        <w:rPr>
          <w:sz w:val="24"/>
          <w:szCs w:val="24"/>
        </w:rPr>
        <w:t>_____Coordinate the verification of communications capability within the affected area</w:t>
      </w:r>
    </w:p>
    <w:p w14:paraId="1B3BBEC0" w14:textId="77777777" w:rsidR="008A1495" w:rsidRPr="00B644E8" w:rsidRDefault="008A1495">
      <w:pPr>
        <w:spacing w:after="0" w:line="360" w:lineRule="auto"/>
        <w:rPr>
          <w:sz w:val="24"/>
          <w:szCs w:val="24"/>
        </w:rPr>
      </w:pPr>
      <w:r w:rsidRPr="00B644E8">
        <w:rPr>
          <w:sz w:val="24"/>
          <w:szCs w:val="24"/>
        </w:rPr>
        <w:t>_____Assign a liaison to Incident Command in the operational area</w:t>
      </w:r>
    </w:p>
    <w:p w14:paraId="5E119A59" w14:textId="77777777" w:rsidR="008A1495" w:rsidRPr="00B644E8" w:rsidRDefault="008A1495">
      <w:pPr>
        <w:spacing w:after="0" w:line="360" w:lineRule="auto"/>
        <w:rPr>
          <w:sz w:val="24"/>
          <w:szCs w:val="24"/>
        </w:rPr>
      </w:pPr>
      <w:r w:rsidRPr="00B644E8">
        <w:rPr>
          <w:sz w:val="24"/>
          <w:szCs w:val="24"/>
        </w:rPr>
        <w:t>_____Coordinate the request of mutual aid from State Police as required</w:t>
      </w:r>
    </w:p>
    <w:p w14:paraId="645B36ED" w14:textId="77777777" w:rsidR="008A1495" w:rsidRPr="00B644E8" w:rsidRDefault="008A1495">
      <w:pPr>
        <w:spacing w:after="0" w:line="360" w:lineRule="auto"/>
        <w:rPr>
          <w:sz w:val="24"/>
          <w:szCs w:val="24"/>
        </w:rPr>
      </w:pPr>
      <w:r w:rsidRPr="00B644E8">
        <w:rPr>
          <w:sz w:val="24"/>
          <w:szCs w:val="24"/>
        </w:rPr>
        <w:t>_____Establish security for EOC and other critical facilities and essential supplies if requested</w:t>
      </w:r>
    </w:p>
    <w:p w14:paraId="1A56FFD6" w14:textId="77777777" w:rsidR="008A1495" w:rsidRPr="00B644E8" w:rsidRDefault="008A1495">
      <w:pPr>
        <w:spacing w:after="0" w:line="360" w:lineRule="auto"/>
        <w:rPr>
          <w:sz w:val="24"/>
          <w:szCs w:val="24"/>
        </w:rPr>
      </w:pPr>
      <w:r w:rsidRPr="00B644E8">
        <w:rPr>
          <w:sz w:val="24"/>
          <w:szCs w:val="24"/>
        </w:rPr>
        <w:t>_____Establish security for damaged public buildings if needed</w:t>
      </w:r>
    </w:p>
    <w:p w14:paraId="16A17123" w14:textId="77777777" w:rsidR="008A1495" w:rsidRPr="00B644E8" w:rsidRDefault="008A1495">
      <w:pPr>
        <w:spacing w:after="0" w:line="360" w:lineRule="auto"/>
        <w:rPr>
          <w:sz w:val="24"/>
          <w:szCs w:val="24"/>
        </w:rPr>
      </w:pPr>
      <w:r w:rsidRPr="00B644E8">
        <w:rPr>
          <w:sz w:val="24"/>
          <w:szCs w:val="24"/>
        </w:rPr>
        <w:t>_____Coordinate confinement and access control areas for security purposes</w:t>
      </w:r>
    </w:p>
    <w:p w14:paraId="4A7E0EA0" w14:textId="77777777" w:rsidR="008A1495" w:rsidRPr="00B644E8" w:rsidRDefault="008A1495">
      <w:pPr>
        <w:spacing w:after="0" w:line="360" w:lineRule="auto"/>
        <w:rPr>
          <w:sz w:val="24"/>
          <w:szCs w:val="24"/>
        </w:rPr>
      </w:pPr>
      <w:r w:rsidRPr="00B644E8">
        <w:rPr>
          <w:sz w:val="24"/>
          <w:szCs w:val="24"/>
        </w:rPr>
        <w:t>_____Coordinate dedicated access routes to these areas for Incident Response personnel</w:t>
      </w:r>
    </w:p>
    <w:p w14:paraId="6103F1D4" w14:textId="77777777" w:rsidR="008A1495" w:rsidRDefault="008A1495">
      <w:pPr>
        <w:spacing w:after="0" w:line="360" w:lineRule="auto"/>
        <w:rPr>
          <w:sz w:val="24"/>
          <w:szCs w:val="24"/>
        </w:rPr>
      </w:pPr>
      <w:r w:rsidRPr="00B644E8">
        <w:rPr>
          <w:sz w:val="24"/>
          <w:szCs w:val="24"/>
        </w:rPr>
        <w:t>_____Coordinate the investigation of the cause of the incident as appropriate</w:t>
      </w:r>
    </w:p>
    <w:p w14:paraId="6F614CD2" w14:textId="77777777" w:rsidR="008A1495" w:rsidRPr="00B644E8" w:rsidRDefault="008A1495">
      <w:pPr>
        <w:spacing w:after="0" w:line="360" w:lineRule="auto"/>
        <w:rPr>
          <w:sz w:val="24"/>
          <w:szCs w:val="24"/>
        </w:rPr>
      </w:pPr>
      <w:r w:rsidRPr="00B644E8">
        <w:rPr>
          <w:sz w:val="24"/>
          <w:szCs w:val="24"/>
        </w:rPr>
        <w:t>_____Coordinate the securing of the scene, rerouting of traffic, and implementing crowd control measures</w:t>
      </w:r>
    </w:p>
    <w:p w14:paraId="02CD0955" w14:textId="77777777" w:rsidR="008A1495" w:rsidRDefault="008A1495">
      <w:pPr>
        <w:spacing w:after="0" w:line="360" w:lineRule="auto"/>
        <w:rPr>
          <w:sz w:val="24"/>
          <w:szCs w:val="24"/>
        </w:rPr>
      </w:pPr>
      <w:r w:rsidRPr="00B644E8">
        <w:rPr>
          <w:sz w:val="24"/>
          <w:szCs w:val="24"/>
        </w:rPr>
        <w:lastRenderedPageBreak/>
        <w:t>_____Organize the evacuation of the public and of special facilities if required</w:t>
      </w:r>
    </w:p>
    <w:p w14:paraId="0EEBAADE" w14:textId="77777777" w:rsidR="008A1495" w:rsidRPr="00B644E8" w:rsidRDefault="008A1495">
      <w:pPr>
        <w:spacing w:after="0" w:line="360" w:lineRule="auto"/>
        <w:rPr>
          <w:sz w:val="24"/>
          <w:szCs w:val="24"/>
        </w:rPr>
      </w:pPr>
      <w:r>
        <w:rPr>
          <w:sz w:val="24"/>
          <w:szCs w:val="24"/>
        </w:rPr>
        <w:t xml:space="preserve">(EOC Operations </w:t>
      </w:r>
      <w:r w:rsidRPr="00B644E8">
        <w:rPr>
          <w:sz w:val="24"/>
          <w:szCs w:val="24"/>
        </w:rPr>
        <w:t>continued)</w:t>
      </w:r>
    </w:p>
    <w:p w14:paraId="0206C7D8" w14:textId="77777777" w:rsidR="008A1495" w:rsidRPr="00B644E8" w:rsidRDefault="008A1495">
      <w:pPr>
        <w:spacing w:after="0" w:line="360" w:lineRule="auto"/>
        <w:rPr>
          <w:sz w:val="24"/>
          <w:szCs w:val="24"/>
        </w:rPr>
      </w:pPr>
      <w:r w:rsidRPr="00B644E8">
        <w:rPr>
          <w:sz w:val="24"/>
          <w:szCs w:val="24"/>
        </w:rPr>
        <w:t>_____Coordinate road closures</w:t>
      </w:r>
    </w:p>
    <w:p w14:paraId="592D4EA2" w14:textId="77777777" w:rsidR="008A1495" w:rsidRPr="00B644E8" w:rsidRDefault="008A1495">
      <w:pPr>
        <w:spacing w:after="0" w:line="360" w:lineRule="auto"/>
        <w:rPr>
          <w:sz w:val="24"/>
          <w:szCs w:val="24"/>
        </w:rPr>
      </w:pPr>
      <w:r w:rsidRPr="00B644E8">
        <w:rPr>
          <w:sz w:val="24"/>
          <w:szCs w:val="24"/>
        </w:rPr>
        <w:t>_____Coordinate providing back-up communication if needed</w:t>
      </w:r>
    </w:p>
    <w:p w14:paraId="3A2E7A4A" w14:textId="77777777" w:rsidR="008A1495" w:rsidRPr="00B644E8" w:rsidRDefault="008A1495">
      <w:pPr>
        <w:spacing w:after="0" w:line="360" w:lineRule="auto"/>
        <w:rPr>
          <w:sz w:val="24"/>
          <w:szCs w:val="24"/>
        </w:rPr>
      </w:pPr>
      <w:r w:rsidRPr="00B644E8">
        <w:rPr>
          <w:sz w:val="24"/>
          <w:szCs w:val="24"/>
        </w:rPr>
        <w:t>_____Periodically update EMD on emergency response status</w:t>
      </w:r>
    </w:p>
    <w:p w14:paraId="241646C5" w14:textId="77777777" w:rsidR="008A1495" w:rsidRPr="00B644E8" w:rsidRDefault="008A1495">
      <w:pPr>
        <w:spacing w:after="0" w:line="360" w:lineRule="auto"/>
        <w:rPr>
          <w:sz w:val="24"/>
          <w:szCs w:val="24"/>
        </w:rPr>
      </w:pPr>
      <w:r w:rsidRPr="00B644E8">
        <w:rPr>
          <w:sz w:val="24"/>
          <w:szCs w:val="24"/>
        </w:rPr>
        <w:t xml:space="preserve">_____Coordinate door-to-door warnings with Fire Department </w:t>
      </w:r>
    </w:p>
    <w:p w14:paraId="05A5BDE6" w14:textId="77777777" w:rsidR="008A1495" w:rsidRPr="00B644E8" w:rsidRDefault="008A1495">
      <w:pPr>
        <w:spacing w:after="0" w:line="360" w:lineRule="auto"/>
        <w:rPr>
          <w:sz w:val="24"/>
          <w:szCs w:val="24"/>
        </w:rPr>
      </w:pPr>
      <w:r w:rsidRPr="00B644E8">
        <w:rPr>
          <w:sz w:val="24"/>
          <w:szCs w:val="24"/>
        </w:rPr>
        <w:t>_____Route resource requests for unmet needs to the EMD</w:t>
      </w:r>
    </w:p>
    <w:p w14:paraId="4272DB39" w14:textId="77777777" w:rsidR="008A1495" w:rsidRPr="00B644E8" w:rsidRDefault="008A1495">
      <w:r w:rsidRPr="00B644E8">
        <w:t>EOC Demobilization</w:t>
      </w:r>
    </w:p>
    <w:p w14:paraId="4B50FC2A" w14:textId="77777777" w:rsidR="008A1495" w:rsidRPr="00B644E8" w:rsidRDefault="008A1495">
      <w:pPr>
        <w:spacing w:after="0" w:line="360" w:lineRule="auto"/>
        <w:rPr>
          <w:sz w:val="24"/>
          <w:szCs w:val="24"/>
        </w:rPr>
      </w:pPr>
      <w:r w:rsidRPr="00B644E8">
        <w:rPr>
          <w:sz w:val="24"/>
          <w:szCs w:val="24"/>
        </w:rPr>
        <w:t>_____Support damage assessment activities as needed</w:t>
      </w:r>
    </w:p>
    <w:p w14:paraId="7CE6A4A8" w14:textId="77777777" w:rsidR="008A1495" w:rsidRPr="00B644E8" w:rsidRDefault="008A1495">
      <w:pPr>
        <w:spacing w:after="0" w:line="360" w:lineRule="auto"/>
        <w:rPr>
          <w:sz w:val="24"/>
          <w:szCs w:val="24"/>
        </w:rPr>
      </w:pPr>
      <w:r w:rsidRPr="00B644E8">
        <w:rPr>
          <w:sz w:val="24"/>
          <w:szCs w:val="24"/>
        </w:rPr>
        <w:t>_____Coordinate with state and federal authorities to investigate the incident if needed</w:t>
      </w:r>
    </w:p>
    <w:p w14:paraId="3747B339" w14:textId="77777777" w:rsidR="008A1495" w:rsidRPr="00B644E8" w:rsidRDefault="008A1495">
      <w:pPr>
        <w:spacing w:after="0" w:line="360" w:lineRule="auto"/>
        <w:rPr>
          <w:sz w:val="24"/>
          <w:szCs w:val="24"/>
        </w:rPr>
      </w:pPr>
      <w:r w:rsidRPr="00B644E8">
        <w:rPr>
          <w:sz w:val="24"/>
          <w:szCs w:val="24"/>
        </w:rPr>
        <w:t>_____Coordinate restricted access to suspected unsafe structures pending evaluation by Building Inspector</w:t>
      </w:r>
    </w:p>
    <w:p w14:paraId="54B364A7" w14:textId="77777777" w:rsidR="008A1495" w:rsidRPr="00B644E8" w:rsidRDefault="008A1495">
      <w:pPr>
        <w:spacing w:after="0" w:line="360" w:lineRule="auto"/>
        <w:rPr>
          <w:sz w:val="24"/>
          <w:szCs w:val="24"/>
        </w:rPr>
      </w:pPr>
      <w:r w:rsidRPr="00B644E8">
        <w:rPr>
          <w:sz w:val="24"/>
          <w:szCs w:val="24"/>
        </w:rPr>
        <w:t>_____Coordinate reentry of evacuees</w:t>
      </w:r>
    </w:p>
    <w:p w14:paraId="0129376F" w14:textId="77777777" w:rsidR="008A1495" w:rsidRPr="00B644E8" w:rsidRDefault="008A1495">
      <w:pPr>
        <w:spacing w:after="0" w:line="360" w:lineRule="auto"/>
        <w:rPr>
          <w:sz w:val="24"/>
          <w:szCs w:val="24"/>
        </w:rPr>
      </w:pPr>
      <w:r w:rsidRPr="00B644E8">
        <w:rPr>
          <w:sz w:val="24"/>
          <w:szCs w:val="24"/>
        </w:rPr>
        <w:t xml:space="preserve">_____Coordinate the return of all equipment to station or mutual aid partners </w:t>
      </w:r>
    </w:p>
    <w:p w14:paraId="25404BDB" w14:textId="77777777" w:rsidR="008A1495" w:rsidRPr="00B644E8" w:rsidRDefault="008A1495">
      <w:pPr>
        <w:spacing w:after="0" w:line="360" w:lineRule="auto"/>
        <w:rPr>
          <w:sz w:val="24"/>
          <w:szCs w:val="24"/>
        </w:rPr>
      </w:pPr>
      <w:r w:rsidRPr="00B644E8">
        <w:rPr>
          <w:sz w:val="24"/>
          <w:szCs w:val="24"/>
        </w:rPr>
        <w:t xml:space="preserve">_____Coordinate inventorying of equipment and assess any operational issues experienced during the </w:t>
      </w:r>
      <w:r>
        <w:rPr>
          <w:sz w:val="24"/>
          <w:szCs w:val="24"/>
        </w:rPr>
        <w:t xml:space="preserve">  </w:t>
      </w:r>
      <w:r w:rsidRPr="00B644E8">
        <w:rPr>
          <w:sz w:val="24"/>
          <w:szCs w:val="24"/>
        </w:rPr>
        <w:t xml:space="preserve">incident </w:t>
      </w:r>
    </w:p>
    <w:p w14:paraId="2EAAE2AF" w14:textId="77777777" w:rsidR="008A1495" w:rsidRPr="00B644E8" w:rsidRDefault="008A1495">
      <w:pPr>
        <w:spacing w:after="0" w:line="360" w:lineRule="auto"/>
        <w:rPr>
          <w:sz w:val="24"/>
          <w:szCs w:val="24"/>
        </w:rPr>
      </w:pPr>
      <w:r w:rsidRPr="00B644E8">
        <w:rPr>
          <w:sz w:val="24"/>
          <w:szCs w:val="24"/>
        </w:rPr>
        <w:t>_____Coordinate the release of mutual aid units as they become available</w:t>
      </w:r>
    </w:p>
    <w:p w14:paraId="6CC7158C" w14:textId="77777777" w:rsidR="008A1495" w:rsidRPr="00B644E8" w:rsidRDefault="008A1495">
      <w:pPr>
        <w:spacing w:after="0" w:line="360" w:lineRule="auto"/>
        <w:rPr>
          <w:sz w:val="24"/>
          <w:szCs w:val="24"/>
        </w:rPr>
      </w:pPr>
      <w:r w:rsidRPr="00B644E8">
        <w:rPr>
          <w:sz w:val="24"/>
          <w:szCs w:val="24"/>
        </w:rPr>
        <w:t>_____Close logs of all actions taken (EOC Chronological Log) and submit paperwork to the EMD</w:t>
      </w:r>
    </w:p>
    <w:p w14:paraId="2C92865F" w14:textId="77777777" w:rsidR="008A1495" w:rsidRPr="00B644E8" w:rsidRDefault="008A1495">
      <w:pPr>
        <w:spacing w:after="0" w:line="240" w:lineRule="auto"/>
        <w:rPr>
          <w:sz w:val="24"/>
          <w:szCs w:val="24"/>
        </w:rPr>
      </w:pPr>
    </w:p>
    <w:p w14:paraId="0C39B8F7" w14:textId="77777777" w:rsidR="008A1495" w:rsidRPr="00B644E8" w:rsidRDefault="008A1495">
      <w:pPr>
        <w:spacing w:after="0" w:line="240" w:lineRule="auto"/>
        <w:ind w:left="360"/>
        <w:rPr>
          <w:sz w:val="24"/>
          <w:szCs w:val="24"/>
        </w:rPr>
      </w:pPr>
    </w:p>
    <w:p w14:paraId="1D799607" w14:textId="77777777" w:rsidR="008A1495" w:rsidRPr="00B644E8" w:rsidRDefault="008A1495">
      <w:pPr>
        <w:rPr>
          <w:sz w:val="24"/>
          <w:szCs w:val="24"/>
        </w:rPr>
      </w:pPr>
    </w:p>
    <w:p w14:paraId="77B3A480" w14:textId="77777777" w:rsidR="0013706B" w:rsidRDefault="0013706B">
      <w:pPr>
        <w:spacing w:after="0" w:line="240" w:lineRule="auto"/>
        <w:rPr>
          <w:rFonts w:ascii="Arial Narrow" w:hAnsi="Arial Narrow"/>
          <w:b/>
          <w:bCs/>
          <w:iCs/>
          <w:sz w:val="32"/>
          <w:szCs w:val="32"/>
        </w:rPr>
      </w:pPr>
      <w:r>
        <w:br w:type="page"/>
      </w:r>
    </w:p>
    <w:p w14:paraId="4D92C289" w14:textId="4BA3F7D0" w:rsidR="008A1495" w:rsidRPr="0013706B" w:rsidRDefault="00EB6AB2" w:rsidP="00A87A9A">
      <w:pPr>
        <w:pStyle w:val="Heading2"/>
      </w:pPr>
      <w:bookmarkStart w:id="156" w:name="_Toc496098074"/>
      <w:r w:rsidRPr="008E551B">
        <w:lastRenderedPageBreak/>
        <w:t>Attachment</w:t>
      </w:r>
      <w:r w:rsidR="008A1495" w:rsidRPr="0013706B">
        <w:t xml:space="preserve"> 9</w:t>
      </w:r>
      <w:r w:rsidR="006D4844">
        <w:t>: DPW Representative SOP</w:t>
      </w:r>
      <w:bookmarkEnd w:id="156"/>
    </w:p>
    <w:p w14:paraId="38902409" w14:textId="77777777" w:rsidR="006D4844" w:rsidRDefault="006D4844">
      <w:pPr>
        <w:rPr>
          <w:sz w:val="24"/>
          <w:szCs w:val="24"/>
        </w:rPr>
      </w:pPr>
    </w:p>
    <w:p w14:paraId="6D7D1A8B" w14:textId="77777777" w:rsidR="008A1495" w:rsidRPr="00B644E8" w:rsidRDefault="008A1495">
      <w:pPr>
        <w:rPr>
          <w:sz w:val="24"/>
          <w:szCs w:val="24"/>
        </w:rPr>
      </w:pPr>
      <w:r w:rsidRPr="00B644E8">
        <w:rPr>
          <w:sz w:val="24"/>
          <w:szCs w:val="24"/>
        </w:rPr>
        <w:t>In emergency situations the Department of Public Works is responsible for deploying available equipment and manpower.  In the event that local resources are exhausted assistance may be requested from mutual aid partners or MEMA.  The Department of Public Works is responsible for ensuring the community’s roads and bridges are in passable condition.  During a large-scale incident they may be asked to perform additional activities depending on the incident.  If the EMD activates the EOC the Department of Public Works will place a representative in the EOC to help coordinate activities.</w:t>
      </w:r>
    </w:p>
    <w:p w14:paraId="73703D8E" w14:textId="77777777" w:rsidR="008A1495" w:rsidRPr="00B644E8" w:rsidRDefault="008A1495">
      <w:pPr>
        <w:pStyle w:val="BodyText"/>
        <w:spacing w:line="360" w:lineRule="auto"/>
        <w:ind w:left="0"/>
        <w:rPr>
          <w:rFonts w:ascii="Calibri" w:hAnsi="Calibri"/>
          <w:szCs w:val="24"/>
        </w:rPr>
      </w:pPr>
      <w:r>
        <w:rPr>
          <w:rFonts w:ascii="Calibri" w:hAnsi="Calibri"/>
          <w:szCs w:val="24"/>
        </w:rPr>
        <w:t>Initial Actions</w:t>
      </w:r>
    </w:p>
    <w:p w14:paraId="33F6628E" w14:textId="77777777" w:rsidR="008A1495" w:rsidRPr="00B644E8" w:rsidRDefault="008A1495">
      <w:pPr>
        <w:spacing w:after="0" w:line="360" w:lineRule="auto"/>
        <w:rPr>
          <w:sz w:val="24"/>
          <w:szCs w:val="24"/>
        </w:rPr>
      </w:pPr>
      <w:r w:rsidRPr="00B644E8">
        <w:rPr>
          <w:sz w:val="24"/>
          <w:szCs w:val="24"/>
        </w:rPr>
        <w:t xml:space="preserve">_____Receive notification of emergency </w:t>
      </w:r>
    </w:p>
    <w:p w14:paraId="0E2F9FB4" w14:textId="77777777" w:rsidR="008A1495" w:rsidRPr="00B644E8" w:rsidRDefault="008A1495">
      <w:pPr>
        <w:spacing w:after="0" w:line="360" w:lineRule="auto"/>
        <w:rPr>
          <w:sz w:val="24"/>
          <w:szCs w:val="24"/>
        </w:rPr>
      </w:pPr>
      <w:r w:rsidRPr="00B644E8">
        <w:rPr>
          <w:sz w:val="24"/>
          <w:szCs w:val="24"/>
        </w:rPr>
        <w:t>_____Review emergency management plan and checklist</w:t>
      </w:r>
    </w:p>
    <w:p w14:paraId="540E861F" w14:textId="77777777" w:rsidR="008A1495" w:rsidRPr="00B644E8" w:rsidRDefault="008A1495">
      <w:pPr>
        <w:spacing w:after="0" w:line="360" w:lineRule="auto"/>
        <w:rPr>
          <w:sz w:val="24"/>
          <w:szCs w:val="24"/>
        </w:rPr>
      </w:pPr>
      <w:r w:rsidRPr="00B644E8">
        <w:rPr>
          <w:sz w:val="24"/>
          <w:szCs w:val="24"/>
        </w:rPr>
        <w:t xml:space="preserve">_____Keep detailed logs of actions taken by the Department of Public Works during the incident (EOC </w:t>
      </w:r>
      <w:r>
        <w:rPr>
          <w:sz w:val="24"/>
          <w:szCs w:val="24"/>
        </w:rPr>
        <w:t xml:space="preserve"> </w:t>
      </w:r>
      <w:r w:rsidRPr="00B644E8">
        <w:rPr>
          <w:sz w:val="24"/>
          <w:szCs w:val="24"/>
        </w:rPr>
        <w:t>Chronological Log)</w:t>
      </w:r>
    </w:p>
    <w:p w14:paraId="4C3C22E9" w14:textId="77777777" w:rsidR="008A1495" w:rsidRPr="00B644E8" w:rsidRDefault="008A1495">
      <w:pPr>
        <w:spacing w:after="0" w:line="360" w:lineRule="auto"/>
        <w:rPr>
          <w:sz w:val="24"/>
          <w:szCs w:val="24"/>
        </w:rPr>
      </w:pPr>
      <w:r w:rsidRPr="00B644E8">
        <w:rPr>
          <w:sz w:val="24"/>
          <w:szCs w:val="24"/>
        </w:rPr>
        <w:t xml:space="preserve">_____Maintain situational awareness and how it may pertain to the Department of Public Works operations </w:t>
      </w:r>
    </w:p>
    <w:p w14:paraId="3A1421B5" w14:textId="77777777" w:rsidR="008A1495" w:rsidRPr="00B644E8" w:rsidRDefault="008A1495">
      <w:pPr>
        <w:pStyle w:val="BodyText"/>
        <w:spacing w:line="360" w:lineRule="auto"/>
        <w:ind w:left="0"/>
        <w:rPr>
          <w:rFonts w:ascii="Calibri" w:hAnsi="Calibri"/>
          <w:szCs w:val="24"/>
        </w:rPr>
      </w:pPr>
    </w:p>
    <w:p w14:paraId="315DE729" w14:textId="77777777" w:rsidR="008A1495" w:rsidRPr="00B644E8" w:rsidRDefault="008A1495">
      <w:pPr>
        <w:pStyle w:val="BodyText"/>
        <w:spacing w:line="360" w:lineRule="auto"/>
        <w:ind w:left="0"/>
        <w:rPr>
          <w:rFonts w:ascii="Calibri" w:hAnsi="Calibri"/>
          <w:szCs w:val="24"/>
        </w:rPr>
      </w:pPr>
      <w:r>
        <w:rPr>
          <w:rFonts w:ascii="Calibri" w:hAnsi="Calibri"/>
          <w:szCs w:val="24"/>
        </w:rPr>
        <w:t>EOC Operations</w:t>
      </w:r>
    </w:p>
    <w:p w14:paraId="7A79D187" w14:textId="77777777" w:rsidR="008A1495" w:rsidRPr="00B644E8" w:rsidRDefault="008A1495">
      <w:pPr>
        <w:spacing w:after="0" w:line="360" w:lineRule="auto"/>
        <w:rPr>
          <w:sz w:val="24"/>
          <w:szCs w:val="24"/>
        </w:rPr>
      </w:pPr>
      <w:r w:rsidRPr="00B644E8">
        <w:rPr>
          <w:sz w:val="24"/>
          <w:szCs w:val="24"/>
        </w:rPr>
        <w:t>_____Coordinate availability of emergency response equipment and place on standby</w:t>
      </w:r>
      <w:r w:rsidRPr="00B644E8">
        <w:rPr>
          <w:b/>
          <w:bCs/>
          <w:sz w:val="24"/>
          <w:szCs w:val="24"/>
          <w:u w:val="single"/>
        </w:rPr>
        <w:t xml:space="preserve"> </w:t>
      </w:r>
    </w:p>
    <w:p w14:paraId="2E682CBE" w14:textId="77777777" w:rsidR="008A1495" w:rsidRPr="00B644E8" w:rsidRDefault="008A1495">
      <w:pPr>
        <w:spacing w:after="0" w:line="360" w:lineRule="auto"/>
        <w:rPr>
          <w:sz w:val="24"/>
          <w:szCs w:val="24"/>
        </w:rPr>
      </w:pPr>
      <w:r w:rsidRPr="00B644E8">
        <w:rPr>
          <w:sz w:val="24"/>
          <w:szCs w:val="24"/>
        </w:rPr>
        <w:t>_____Coordinate the verification of communications capability within the affected area</w:t>
      </w:r>
    </w:p>
    <w:p w14:paraId="6D8942DF" w14:textId="77777777" w:rsidR="008A1495" w:rsidRPr="00B644E8" w:rsidRDefault="008A1495">
      <w:pPr>
        <w:spacing w:after="0" w:line="360" w:lineRule="auto"/>
        <w:rPr>
          <w:sz w:val="24"/>
          <w:szCs w:val="24"/>
        </w:rPr>
      </w:pPr>
      <w:r w:rsidRPr="00B644E8">
        <w:rPr>
          <w:sz w:val="24"/>
          <w:szCs w:val="24"/>
        </w:rPr>
        <w:t>_____Assign a liaison to Incident Command in the operational area</w:t>
      </w:r>
    </w:p>
    <w:p w14:paraId="45D75AA6" w14:textId="77777777" w:rsidR="008A1495" w:rsidRPr="00B644E8" w:rsidRDefault="008A1495">
      <w:pPr>
        <w:spacing w:after="0" w:line="360" w:lineRule="auto"/>
        <w:rPr>
          <w:sz w:val="24"/>
          <w:szCs w:val="24"/>
        </w:rPr>
      </w:pPr>
      <w:r w:rsidRPr="00B644E8">
        <w:rPr>
          <w:sz w:val="24"/>
          <w:szCs w:val="24"/>
        </w:rPr>
        <w:t>_____Coordinate the request of mutual aid from mutual aid partners and contractors as required</w:t>
      </w:r>
    </w:p>
    <w:p w14:paraId="71BD7309" w14:textId="77777777" w:rsidR="008A1495" w:rsidRPr="00B644E8" w:rsidRDefault="008A1495">
      <w:pPr>
        <w:spacing w:after="0" w:line="360" w:lineRule="auto"/>
        <w:rPr>
          <w:sz w:val="24"/>
          <w:szCs w:val="24"/>
        </w:rPr>
      </w:pPr>
      <w:r w:rsidRPr="00B644E8">
        <w:rPr>
          <w:sz w:val="24"/>
          <w:szCs w:val="24"/>
        </w:rPr>
        <w:t>_____Coordinate providing essential supplies to the operational area if requested</w:t>
      </w:r>
    </w:p>
    <w:p w14:paraId="0BF30D38" w14:textId="77777777" w:rsidR="008A1495" w:rsidRPr="00B644E8" w:rsidRDefault="008A1495">
      <w:pPr>
        <w:spacing w:after="0" w:line="360" w:lineRule="auto"/>
        <w:rPr>
          <w:sz w:val="24"/>
          <w:szCs w:val="24"/>
        </w:rPr>
      </w:pPr>
      <w:r w:rsidRPr="00B644E8">
        <w:rPr>
          <w:sz w:val="24"/>
          <w:szCs w:val="24"/>
        </w:rPr>
        <w:t>_____Ensure dedicated access routes to operational areas are open for Incident Response personnel</w:t>
      </w:r>
    </w:p>
    <w:p w14:paraId="064ED505" w14:textId="77777777" w:rsidR="008A1495" w:rsidRPr="00B644E8" w:rsidRDefault="008A1495">
      <w:pPr>
        <w:spacing w:after="0" w:line="360" w:lineRule="auto"/>
        <w:rPr>
          <w:sz w:val="24"/>
          <w:szCs w:val="24"/>
        </w:rPr>
      </w:pPr>
      <w:r w:rsidRPr="00B644E8">
        <w:rPr>
          <w:sz w:val="24"/>
          <w:szCs w:val="24"/>
        </w:rPr>
        <w:t>_____Coordinate assisting the Police Department with traffic control if necessary</w:t>
      </w:r>
    </w:p>
    <w:p w14:paraId="194ED2B9" w14:textId="77777777" w:rsidR="008A1495" w:rsidRPr="00B644E8" w:rsidRDefault="008A1495">
      <w:pPr>
        <w:spacing w:after="0" w:line="360" w:lineRule="auto"/>
        <w:rPr>
          <w:sz w:val="24"/>
          <w:szCs w:val="24"/>
        </w:rPr>
      </w:pPr>
      <w:r w:rsidRPr="00B644E8">
        <w:rPr>
          <w:sz w:val="24"/>
          <w:szCs w:val="24"/>
        </w:rPr>
        <w:t>_____Coordinate assisting with evacuation of public and special facilities if required</w:t>
      </w:r>
    </w:p>
    <w:p w14:paraId="7FF6B5A1" w14:textId="77777777" w:rsidR="008A1495" w:rsidRPr="00B644E8" w:rsidRDefault="008A1495">
      <w:pPr>
        <w:spacing w:after="0" w:line="360" w:lineRule="auto"/>
        <w:rPr>
          <w:sz w:val="24"/>
          <w:szCs w:val="24"/>
        </w:rPr>
      </w:pPr>
      <w:r w:rsidRPr="00B644E8">
        <w:rPr>
          <w:sz w:val="24"/>
          <w:szCs w:val="24"/>
        </w:rPr>
        <w:t>_____Coordinate road closures if necessary</w:t>
      </w:r>
    </w:p>
    <w:p w14:paraId="36A2EB0F" w14:textId="77777777" w:rsidR="008A1495" w:rsidRPr="00B644E8" w:rsidRDefault="008A1495">
      <w:pPr>
        <w:spacing w:after="0" w:line="360" w:lineRule="auto"/>
        <w:rPr>
          <w:sz w:val="24"/>
          <w:szCs w:val="24"/>
        </w:rPr>
      </w:pPr>
      <w:r w:rsidRPr="00B644E8">
        <w:rPr>
          <w:sz w:val="24"/>
          <w:szCs w:val="24"/>
        </w:rPr>
        <w:t>_____Periodically update EMD on emergency response status</w:t>
      </w:r>
    </w:p>
    <w:p w14:paraId="232064CF" w14:textId="77777777" w:rsidR="008A1495" w:rsidRPr="00B644E8" w:rsidRDefault="008A1495">
      <w:pPr>
        <w:spacing w:after="0" w:line="360" w:lineRule="auto"/>
        <w:rPr>
          <w:sz w:val="24"/>
          <w:szCs w:val="24"/>
        </w:rPr>
      </w:pPr>
      <w:r w:rsidRPr="00B644E8">
        <w:rPr>
          <w:sz w:val="24"/>
          <w:szCs w:val="24"/>
        </w:rPr>
        <w:t>_____Coordinate door-to-door warnings with other departments if necessary</w:t>
      </w:r>
    </w:p>
    <w:p w14:paraId="2CC8222E" w14:textId="77777777" w:rsidR="008A1495" w:rsidRPr="00B644E8" w:rsidRDefault="008A1495">
      <w:pPr>
        <w:spacing w:after="0" w:line="360" w:lineRule="auto"/>
        <w:rPr>
          <w:sz w:val="24"/>
          <w:szCs w:val="24"/>
        </w:rPr>
      </w:pPr>
      <w:r w:rsidRPr="00B644E8">
        <w:rPr>
          <w:sz w:val="24"/>
          <w:szCs w:val="24"/>
        </w:rPr>
        <w:t>_____Coordinate the rectification of immediate life-threatening hazards</w:t>
      </w:r>
    </w:p>
    <w:p w14:paraId="14D41568" w14:textId="77777777" w:rsidR="008A1495" w:rsidRPr="00B644E8" w:rsidRDefault="008A1495">
      <w:pPr>
        <w:spacing w:after="0" w:line="360" w:lineRule="auto"/>
        <w:rPr>
          <w:sz w:val="24"/>
          <w:szCs w:val="24"/>
        </w:rPr>
      </w:pPr>
      <w:r w:rsidRPr="00B644E8">
        <w:rPr>
          <w:sz w:val="24"/>
          <w:szCs w:val="24"/>
        </w:rPr>
        <w:t>_____Coordinate with EMD for site decontamination assistance from regional Hazmat Team</w:t>
      </w:r>
    </w:p>
    <w:p w14:paraId="2745F054" w14:textId="77777777" w:rsidR="008A1495" w:rsidRPr="00B644E8" w:rsidRDefault="008A1495">
      <w:pPr>
        <w:pStyle w:val="BodyText"/>
        <w:spacing w:line="360" w:lineRule="auto"/>
        <w:ind w:left="0"/>
        <w:rPr>
          <w:rFonts w:ascii="Calibri" w:hAnsi="Calibri"/>
          <w:szCs w:val="24"/>
        </w:rPr>
      </w:pPr>
      <w:r>
        <w:rPr>
          <w:rFonts w:ascii="Calibri" w:hAnsi="Calibri"/>
          <w:szCs w:val="24"/>
        </w:rPr>
        <w:lastRenderedPageBreak/>
        <w:t xml:space="preserve">(EOC Operations </w:t>
      </w:r>
      <w:r w:rsidRPr="00B644E8">
        <w:rPr>
          <w:rFonts w:ascii="Calibri" w:hAnsi="Calibri"/>
          <w:szCs w:val="24"/>
        </w:rPr>
        <w:t>continued)</w:t>
      </w:r>
    </w:p>
    <w:p w14:paraId="41218D2C" w14:textId="77777777" w:rsidR="008A1495" w:rsidRPr="00B644E8" w:rsidRDefault="008A1495">
      <w:pPr>
        <w:spacing w:after="0" w:line="360" w:lineRule="auto"/>
        <w:rPr>
          <w:sz w:val="24"/>
          <w:szCs w:val="24"/>
        </w:rPr>
      </w:pPr>
      <w:r w:rsidRPr="00B644E8">
        <w:rPr>
          <w:sz w:val="24"/>
          <w:szCs w:val="24"/>
        </w:rPr>
        <w:t>_____Coordinate identification of and restrict access to structurally unsafe buildings with Police Department</w:t>
      </w:r>
    </w:p>
    <w:p w14:paraId="3F31B5D7" w14:textId="77777777" w:rsidR="008A1495" w:rsidRPr="00B644E8" w:rsidRDefault="008A1495">
      <w:pPr>
        <w:spacing w:after="0" w:line="360" w:lineRule="auto"/>
        <w:rPr>
          <w:sz w:val="24"/>
          <w:szCs w:val="24"/>
        </w:rPr>
      </w:pPr>
      <w:r w:rsidRPr="00B644E8">
        <w:rPr>
          <w:sz w:val="24"/>
          <w:szCs w:val="24"/>
        </w:rPr>
        <w:t>_____Coordinate the remediation and clean-up of any hazardous materials that may have entered well water or drainage systems</w:t>
      </w:r>
    </w:p>
    <w:p w14:paraId="7119BF50" w14:textId="77777777" w:rsidR="008A1495" w:rsidRPr="00B644E8" w:rsidRDefault="008A1495">
      <w:pPr>
        <w:spacing w:after="0" w:line="360" w:lineRule="auto"/>
        <w:rPr>
          <w:sz w:val="24"/>
          <w:szCs w:val="24"/>
        </w:rPr>
      </w:pPr>
      <w:r w:rsidRPr="00B644E8">
        <w:rPr>
          <w:sz w:val="24"/>
          <w:szCs w:val="24"/>
        </w:rPr>
        <w:t>_____Coordinate the clearance and removal of debris as directed</w:t>
      </w:r>
    </w:p>
    <w:p w14:paraId="03CD4179" w14:textId="77777777" w:rsidR="008A1495" w:rsidRPr="00B644E8" w:rsidRDefault="008A1495">
      <w:pPr>
        <w:spacing w:after="0" w:line="360" w:lineRule="auto"/>
        <w:rPr>
          <w:sz w:val="24"/>
          <w:szCs w:val="24"/>
        </w:rPr>
      </w:pPr>
      <w:r w:rsidRPr="00B644E8">
        <w:rPr>
          <w:sz w:val="24"/>
          <w:szCs w:val="24"/>
        </w:rPr>
        <w:t>_____Support Fire Department in search and rescue operations</w:t>
      </w:r>
    </w:p>
    <w:p w14:paraId="74557786" w14:textId="77777777" w:rsidR="008A1495" w:rsidRPr="00B644E8" w:rsidRDefault="008A1495">
      <w:pPr>
        <w:spacing w:after="0" w:line="360" w:lineRule="auto"/>
        <w:rPr>
          <w:sz w:val="24"/>
          <w:szCs w:val="24"/>
        </w:rPr>
      </w:pPr>
      <w:r w:rsidRPr="00B644E8">
        <w:rPr>
          <w:sz w:val="24"/>
          <w:szCs w:val="24"/>
        </w:rPr>
        <w:t>_____Provide barricades and temporary fencing as requested</w:t>
      </w:r>
    </w:p>
    <w:p w14:paraId="0DD75535" w14:textId="77777777" w:rsidR="008A1495" w:rsidRPr="00B644E8" w:rsidRDefault="008A1495">
      <w:pPr>
        <w:spacing w:after="0" w:line="360" w:lineRule="auto"/>
        <w:rPr>
          <w:sz w:val="24"/>
          <w:szCs w:val="24"/>
        </w:rPr>
      </w:pPr>
      <w:r w:rsidRPr="00B644E8">
        <w:rPr>
          <w:sz w:val="24"/>
          <w:szCs w:val="24"/>
        </w:rPr>
        <w:t>_____Coordinate emergency repairs to streets and bridges as necessary to support emergency operations</w:t>
      </w:r>
    </w:p>
    <w:p w14:paraId="18EC79BE" w14:textId="77777777" w:rsidR="008A1495" w:rsidRPr="00B644E8" w:rsidRDefault="008A1495">
      <w:pPr>
        <w:spacing w:after="0" w:line="360" w:lineRule="auto"/>
        <w:rPr>
          <w:sz w:val="24"/>
          <w:szCs w:val="24"/>
        </w:rPr>
      </w:pPr>
      <w:r w:rsidRPr="00B644E8">
        <w:rPr>
          <w:sz w:val="24"/>
          <w:szCs w:val="24"/>
        </w:rPr>
        <w:t>_____Coordinate with representative from the Fire Department to conduct preliminary assessment of damage to structures and utilities</w:t>
      </w:r>
    </w:p>
    <w:p w14:paraId="43073D4C" w14:textId="77777777" w:rsidR="008A1495" w:rsidRPr="00B644E8" w:rsidRDefault="008A1495">
      <w:pPr>
        <w:spacing w:after="0" w:line="360" w:lineRule="auto"/>
        <w:rPr>
          <w:sz w:val="24"/>
          <w:szCs w:val="24"/>
        </w:rPr>
      </w:pPr>
      <w:r w:rsidRPr="00B644E8">
        <w:rPr>
          <w:sz w:val="24"/>
          <w:szCs w:val="24"/>
        </w:rPr>
        <w:t>___</w:t>
      </w:r>
      <w:r w:rsidRPr="00B644E8">
        <w:rPr>
          <w:sz w:val="24"/>
          <w:szCs w:val="24"/>
        </w:rPr>
        <w:softHyphen/>
        <w:t>__Provide other public works and engineering support for emergency operations as necessary</w:t>
      </w:r>
    </w:p>
    <w:p w14:paraId="07C76D32" w14:textId="77777777" w:rsidR="008A1495" w:rsidRDefault="008A1495">
      <w:pPr>
        <w:spacing w:after="0" w:line="360" w:lineRule="auto"/>
        <w:rPr>
          <w:sz w:val="24"/>
          <w:szCs w:val="24"/>
        </w:rPr>
      </w:pPr>
      <w:r w:rsidRPr="00B644E8">
        <w:rPr>
          <w:sz w:val="24"/>
          <w:szCs w:val="24"/>
        </w:rPr>
        <w:t>_____Route resource requests for unmet needs to the EMD</w:t>
      </w:r>
      <w:bookmarkStart w:id="157" w:name="__RefHeading___Toc431511468"/>
      <w:bookmarkEnd w:id="157"/>
    </w:p>
    <w:p w14:paraId="08B4CFD0" w14:textId="77777777" w:rsidR="008A1495" w:rsidRPr="00B644E8" w:rsidRDefault="008A1495">
      <w:pPr>
        <w:spacing w:after="0" w:line="360" w:lineRule="auto"/>
        <w:rPr>
          <w:sz w:val="24"/>
          <w:szCs w:val="24"/>
        </w:rPr>
      </w:pPr>
    </w:p>
    <w:p w14:paraId="1B951E54" w14:textId="77777777" w:rsidR="008A1495" w:rsidRPr="00B644E8" w:rsidRDefault="008A1495">
      <w:pPr>
        <w:spacing w:line="360" w:lineRule="auto"/>
        <w:rPr>
          <w:sz w:val="24"/>
          <w:szCs w:val="24"/>
        </w:rPr>
      </w:pPr>
      <w:r w:rsidRPr="00B644E8">
        <w:rPr>
          <w:sz w:val="24"/>
          <w:szCs w:val="24"/>
        </w:rPr>
        <w:t xml:space="preserve">EOC Demobilization </w:t>
      </w:r>
    </w:p>
    <w:p w14:paraId="42B94618" w14:textId="77777777" w:rsidR="008A1495" w:rsidRPr="00B644E8" w:rsidRDefault="008A1495">
      <w:pPr>
        <w:spacing w:after="0" w:line="360" w:lineRule="auto"/>
        <w:rPr>
          <w:sz w:val="24"/>
          <w:szCs w:val="24"/>
        </w:rPr>
      </w:pPr>
      <w:r w:rsidRPr="00B644E8">
        <w:rPr>
          <w:sz w:val="24"/>
          <w:szCs w:val="24"/>
        </w:rPr>
        <w:t>_____Support damage assessment activities as needed</w:t>
      </w:r>
    </w:p>
    <w:p w14:paraId="58C2EECB" w14:textId="77777777" w:rsidR="008A1495" w:rsidRPr="00B644E8" w:rsidRDefault="008A1495">
      <w:pPr>
        <w:spacing w:after="0" w:line="360" w:lineRule="auto"/>
        <w:rPr>
          <w:sz w:val="24"/>
          <w:szCs w:val="24"/>
        </w:rPr>
      </w:pPr>
      <w:r w:rsidRPr="00B644E8">
        <w:rPr>
          <w:sz w:val="24"/>
          <w:szCs w:val="24"/>
        </w:rPr>
        <w:t>_____Coordinate demolition of unsafe structures</w:t>
      </w:r>
    </w:p>
    <w:p w14:paraId="494FC70D" w14:textId="77777777" w:rsidR="008A1495" w:rsidRPr="00B644E8" w:rsidRDefault="008A1495">
      <w:pPr>
        <w:spacing w:after="0" w:line="360" w:lineRule="auto"/>
        <w:rPr>
          <w:sz w:val="24"/>
          <w:szCs w:val="24"/>
        </w:rPr>
      </w:pPr>
      <w:r w:rsidRPr="00B644E8">
        <w:rPr>
          <w:sz w:val="24"/>
          <w:szCs w:val="24"/>
        </w:rPr>
        <w:t>_____Assist Public Health Services with emergency waste disposal and sanitation, as necessary</w:t>
      </w:r>
    </w:p>
    <w:p w14:paraId="14940761" w14:textId="77777777" w:rsidR="008A1495" w:rsidRPr="00B644E8" w:rsidRDefault="008A1495">
      <w:pPr>
        <w:spacing w:after="0" w:line="360" w:lineRule="auto"/>
        <w:rPr>
          <w:sz w:val="24"/>
          <w:szCs w:val="24"/>
        </w:rPr>
      </w:pPr>
      <w:r w:rsidRPr="00B644E8">
        <w:rPr>
          <w:sz w:val="24"/>
          <w:szCs w:val="24"/>
        </w:rPr>
        <w:t>_____Assist other agencies with recovery operations and damage assessment activities</w:t>
      </w:r>
    </w:p>
    <w:p w14:paraId="0DEBDCEC" w14:textId="77777777" w:rsidR="008A1495" w:rsidRPr="00B644E8" w:rsidRDefault="008A1495">
      <w:pPr>
        <w:spacing w:after="0" w:line="360" w:lineRule="auto"/>
        <w:rPr>
          <w:sz w:val="24"/>
          <w:szCs w:val="24"/>
        </w:rPr>
      </w:pPr>
      <w:r w:rsidRPr="00B644E8">
        <w:rPr>
          <w:sz w:val="24"/>
          <w:szCs w:val="24"/>
        </w:rPr>
        <w:t>_____Coordinate with utilities to restore services</w:t>
      </w:r>
    </w:p>
    <w:p w14:paraId="2C87048E" w14:textId="77777777" w:rsidR="008A1495" w:rsidRPr="00B644E8" w:rsidRDefault="008A1495">
      <w:pPr>
        <w:spacing w:after="0" w:line="360" w:lineRule="auto"/>
        <w:rPr>
          <w:sz w:val="24"/>
          <w:szCs w:val="24"/>
        </w:rPr>
      </w:pPr>
      <w:r w:rsidRPr="00B644E8">
        <w:rPr>
          <w:sz w:val="24"/>
          <w:szCs w:val="24"/>
        </w:rPr>
        <w:t xml:space="preserve">_____Coordinate the return of all equipment to garage or mutual aid partners </w:t>
      </w:r>
    </w:p>
    <w:p w14:paraId="52C6859D" w14:textId="77777777" w:rsidR="008A1495" w:rsidRPr="00B644E8" w:rsidRDefault="008A1495">
      <w:pPr>
        <w:spacing w:after="0" w:line="360" w:lineRule="auto"/>
        <w:rPr>
          <w:sz w:val="24"/>
          <w:szCs w:val="24"/>
        </w:rPr>
      </w:pPr>
      <w:r w:rsidRPr="00B644E8">
        <w:rPr>
          <w:sz w:val="24"/>
          <w:szCs w:val="24"/>
        </w:rPr>
        <w:t xml:space="preserve">_____Coordinate inventorying of equipment and assess any operational issues experienced during the incident </w:t>
      </w:r>
    </w:p>
    <w:p w14:paraId="2500C38F" w14:textId="77777777" w:rsidR="008A1495" w:rsidRPr="00B644E8" w:rsidRDefault="008A1495">
      <w:pPr>
        <w:spacing w:after="0" w:line="360" w:lineRule="auto"/>
        <w:rPr>
          <w:sz w:val="24"/>
          <w:szCs w:val="24"/>
        </w:rPr>
      </w:pPr>
      <w:r w:rsidRPr="00B644E8">
        <w:rPr>
          <w:sz w:val="24"/>
          <w:szCs w:val="24"/>
        </w:rPr>
        <w:t>_____Coordinate the release of mutual aid units as they become available</w:t>
      </w:r>
    </w:p>
    <w:p w14:paraId="295B1187" w14:textId="77777777" w:rsidR="008A1495" w:rsidRPr="00B644E8" w:rsidRDefault="008A1495">
      <w:pPr>
        <w:spacing w:after="0" w:line="360" w:lineRule="auto"/>
        <w:rPr>
          <w:sz w:val="24"/>
          <w:szCs w:val="24"/>
        </w:rPr>
      </w:pPr>
      <w:r w:rsidRPr="00B644E8">
        <w:rPr>
          <w:sz w:val="24"/>
          <w:szCs w:val="24"/>
        </w:rPr>
        <w:t>_____Close logs of all actions taken (EOC Chronological Log) and submit paperwork to the EMD</w:t>
      </w:r>
    </w:p>
    <w:p w14:paraId="43F1D55D" w14:textId="77777777" w:rsidR="0013706B" w:rsidRDefault="0013706B">
      <w:pPr>
        <w:spacing w:after="0" w:line="240" w:lineRule="auto"/>
        <w:rPr>
          <w:rFonts w:ascii="Arial Narrow" w:hAnsi="Arial Narrow"/>
          <w:b/>
          <w:color w:val="005288"/>
          <w:spacing w:val="40"/>
          <w:kern w:val="28"/>
          <w:sz w:val="36"/>
          <w:szCs w:val="32"/>
        </w:rPr>
      </w:pPr>
      <w:r>
        <w:br w:type="page"/>
      </w:r>
    </w:p>
    <w:p w14:paraId="5D86FCB3" w14:textId="25F1AFCB" w:rsidR="000F1513" w:rsidRDefault="008A1495">
      <w:pPr>
        <w:pStyle w:val="Heading1"/>
      </w:pPr>
      <w:bookmarkStart w:id="158" w:name="_Toc496098075"/>
      <w:r>
        <w:lastRenderedPageBreak/>
        <w:t>Cr</w:t>
      </w:r>
      <w:r w:rsidR="000F1513">
        <w:t>itical Infrastructure Spreadsheet to Influence ArcGIS Data</w:t>
      </w:r>
      <w:bookmarkEnd w:id="158"/>
    </w:p>
    <w:p w14:paraId="2DF82972" w14:textId="77777777" w:rsidR="007E491E" w:rsidRDefault="007E491E">
      <w:pPr>
        <w:pStyle w:val="BodyText"/>
      </w:pPr>
    </w:p>
    <w:p w14:paraId="245AC75E" w14:textId="3E8A6BEB" w:rsidR="007E491E" w:rsidRDefault="005C4DDB">
      <w:pPr>
        <w:pStyle w:val="BodyText"/>
        <w:rPr>
          <w:rFonts w:asciiTheme="minorHAnsi" w:hAnsiTheme="minorHAnsi"/>
        </w:rPr>
      </w:pPr>
      <w:r>
        <w:rPr>
          <w:rFonts w:asciiTheme="minorHAnsi" w:hAnsiTheme="minorHAnsi"/>
        </w:rPr>
        <w:t xml:space="preserve">The attached Microsoft Excel Spreadsheets contain listings of all Critical Infrastructure in the Community.  These Spreadsheets not only </w:t>
      </w:r>
      <w:r w:rsidR="00D356B3">
        <w:rPr>
          <w:rFonts w:asciiTheme="minorHAnsi" w:hAnsiTheme="minorHAnsi"/>
        </w:rPr>
        <w:t xml:space="preserve">support </w:t>
      </w:r>
      <w:r>
        <w:rPr>
          <w:rFonts w:asciiTheme="minorHAnsi" w:hAnsiTheme="minorHAnsi"/>
        </w:rPr>
        <w:t xml:space="preserve">this plan and its contents, but </w:t>
      </w:r>
      <w:r w:rsidR="00D356B3">
        <w:rPr>
          <w:rFonts w:asciiTheme="minorHAnsi" w:hAnsiTheme="minorHAnsi"/>
        </w:rPr>
        <w:t xml:space="preserve">are used to </w:t>
      </w:r>
      <w:r>
        <w:rPr>
          <w:rFonts w:asciiTheme="minorHAnsi" w:hAnsiTheme="minorHAnsi"/>
        </w:rPr>
        <w:t>populate ArcGIS maps</w:t>
      </w:r>
      <w:r w:rsidR="00D356B3">
        <w:rPr>
          <w:rFonts w:asciiTheme="minorHAnsi" w:hAnsiTheme="minorHAnsi"/>
        </w:rPr>
        <w:t xml:space="preserve"> and create visual planning, response and recovery</w:t>
      </w:r>
      <w:r>
        <w:rPr>
          <w:rFonts w:asciiTheme="minorHAnsi" w:hAnsiTheme="minorHAnsi"/>
        </w:rPr>
        <w:t xml:space="preserve">.  The Spreadsheets </w:t>
      </w:r>
      <w:r w:rsidR="00D356B3">
        <w:rPr>
          <w:rFonts w:asciiTheme="minorHAnsi" w:hAnsiTheme="minorHAnsi"/>
        </w:rPr>
        <w:t xml:space="preserve">will </w:t>
      </w:r>
      <w:r>
        <w:rPr>
          <w:rFonts w:asciiTheme="minorHAnsi" w:hAnsiTheme="minorHAnsi"/>
        </w:rPr>
        <w:t xml:space="preserve">be updated as new infrastructure is added to the Community’s inventory, or as changes to existing infrastructure are made.  </w:t>
      </w:r>
    </w:p>
    <w:p w14:paraId="1552CD49" w14:textId="77777777" w:rsidR="005C4DDB" w:rsidRDefault="005C4DDB">
      <w:pPr>
        <w:pStyle w:val="BodyText"/>
        <w:rPr>
          <w:rFonts w:asciiTheme="minorHAnsi" w:hAnsiTheme="minorHAnsi"/>
        </w:rPr>
      </w:pPr>
    </w:p>
    <w:p w14:paraId="249A1953" w14:textId="2391D861" w:rsidR="005C4DDB" w:rsidRDefault="005C4DDB">
      <w:pPr>
        <w:pStyle w:val="BodyText"/>
        <w:rPr>
          <w:rFonts w:asciiTheme="minorHAnsi" w:hAnsiTheme="minorHAnsi"/>
        </w:rPr>
      </w:pPr>
      <w:r>
        <w:rPr>
          <w:rFonts w:asciiTheme="minorHAnsi" w:hAnsiTheme="minorHAnsi"/>
        </w:rPr>
        <w:t xml:space="preserve">The table on the next page shows where various Critical Infrastructure should be added in the Spreadsheet.  This will help the organization of the document be consistent, both in this plan and on the mapping products it creates.  </w:t>
      </w:r>
    </w:p>
    <w:p w14:paraId="2D26BE15" w14:textId="77777777" w:rsidR="005C4DDB" w:rsidRDefault="005C4DDB">
      <w:pPr>
        <w:spacing w:after="0" w:line="240" w:lineRule="auto"/>
        <w:rPr>
          <w:rFonts w:asciiTheme="minorHAnsi" w:hAnsiTheme="minorHAnsi"/>
          <w:sz w:val="24"/>
          <w:szCs w:val="20"/>
        </w:rPr>
      </w:pPr>
      <w:r>
        <w:rPr>
          <w:rFonts w:asciiTheme="minorHAnsi" w:hAnsiTheme="minorHAnsi"/>
        </w:rPr>
        <w:br w:type="page"/>
      </w:r>
    </w:p>
    <w:p w14:paraId="3CC3188E" w14:textId="77777777" w:rsidR="005C4DDB" w:rsidRPr="005C4DDB" w:rsidRDefault="005C4DDB" w:rsidP="0013706B">
      <w:pPr>
        <w:pStyle w:val="BodyText"/>
        <w:rPr>
          <w:rFonts w:asciiTheme="minorHAnsi" w:hAnsiTheme="minorHAnsi"/>
        </w:rPr>
      </w:pPr>
    </w:p>
    <w:p w14:paraId="670FA056" w14:textId="1C8E3FE5" w:rsidR="000F1513" w:rsidRPr="008A1495" w:rsidRDefault="005C4DDB" w:rsidP="008A1495">
      <w:pPr>
        <w:pStyle w:val="BodyText"/>
        <w:ind w:left="0"/>
      </w:pPr>
      <w:r>
        <w:rPr>
          <w:noProof/>
        </w:rPr>
        <w:drawing>
          <wp:anchor distT="0" distB="0" distL="114300" distR="114300" simplePos="0" relativeHeight="251867136" behindDoc="0" locked="0" layoutInCell="1" allowOverlap="1" wp14:anchorId="6EE87E28" wp14:editId="5F6736B0">
            <wp:simplePos x="0" y="0"/>
            <wp:positionH relativeFrom="margin">
              <wp:align>center</wp:align>
            </wp:positionH>
            <wp:positionV relativeFrom="margin">
              <wp:align>center</wp:align>
            </wp:positionV>
            <wp:extent cx="8401050" cy="2803525"/>
            <wp:effectExtent l="0" t="1588"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27">
                      <a:extLst>
                        <a:ext uri="{28A0092B-C50C-407E-A947-70E740481C1C}">
                          <a14:useLocalDpi xmlns:a14="http://schemas.microsoft.com/office/drawing/2010/main" val="0"/>
                        </a:ext>
                      </a:extLst>
                    </a:blip>
                    <a:stretch>
                      <a:fillRect/>
                    </a:stretch>
                  </pic:blipFill>
                  <pic:spPr>
                    <a:xfrm rot="5400000">
                      <a:off x="0" y="0"/>
                      <a:ext cx="8401050" cy="2803525"/>
                    </a:xfrm>
                    <a:prstGeom prst="rect">
                      <a:avLst/>
                    </a:prstGeom>
                  </pic:spPr>
                </pic:pic>
              </a:graphicData>
            </a:graphic>
            <wp14:sizeRelH relativeFrom="margin">
              <wp14:pctWidth>0</wp14:pctWidth>
            </wp14:sizeRelH>
            <wp14:sizeRelV relativeFrom="margin">
              <wp14:pctHeight>0</wp14:pctHeight>
            </wp14:sizeRelV>
          </wp:anchor>
        </w:drawing>
      </w:r>
    </w:p>
    <w:sectPr w:rsidR="000F1513" w:rsidRPr="008A1495" w:rsidSect="001A17F4">
      <w:headerReference w:type="even" r:id="rId28"/>
      <w:headerReference w:type="first" r:id="rId29"/>
      <w:footerReference w:type="first" r:id="rId30"/>
      <w:pgSz w:w="12240" w:h="15840" w:code="1"/>
      <w:pgMar w:top="1440" w:right="720" w:bottom="1440" w:left="720" w:header="576" w:footer="576" w:gutter="0"/>
      <w:pgNumType w:chapStyle="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46970D" w16cid:durableId="1D5781B2"/>
  <w16cid:commentId w16cid:paraId="5CC2F188" w16cid:durableId="1D578271"/>
  <w16cid:commentId w16cid:paraId="2DFA098E" w16cid:durableId="1D5781AB"/>
  <w16cid:commentId w16cid:paraId="514D2337" w16cid:durableId="1D5787E4"/>
  <w16cid:commentId w16cid:paraId="786EE940" w16cid:durableId="1D5781AC"/>
  <w16cid:commentId w16cid:paraId="7191C0C4" w16cid:durableId="1D5781AD"/>
  <w16cid:commentId w16cid:paraId="37F48810" w16cid:durableId="1D5781AE"/>
  <w16cid:commentId w16cid:paraId="366D28FF" w16cid:durableId="1D5781AF"/>
  <w16cid:commentId w16cid:paraId="42008D9D" w16cid:durableId="1D583161"/>
  <w16cid:commentId w16cid:paraId="4DDD9454" w16cid:durableId="1D583227"/>
  <w16cid:commentId w16cid:paraId="660FDE90" w16cid:durableId="1D5832BE"/>
  <w16cid:commentId w16cid:paraId="40D46BE0" w16cid:durableId="1D58328F"/>
  <w16cid:commentId w16cid:paraId="11ED1397" w16cid:durableId="1D5781B0"/>
  <w16cid:commentId w16cid:paraId="068FD052" w16cid:durableId="1D5781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941E2" w14:textId="77777777" w:rsidR="00247AF0" w:rsidRDefault="00247AF0" w:rsidP="00A1446C">
      <w:pPr>
        <w:spacing w:after="0" w:line="240" w:lineRule="auto"/>
      </w:pPr>
      <w:r>
        <w:separator/>
      </w:r>
    </w:p>
  </w:endnote>
  <w:endnote w:type="continuationSeparator" w:id="0">
    <w:p w14:paraId="392F576B" w14:textId="77777777" w:rsidR="00247AF0" w:rsidRDefault="00247AF0" w:rsidP="00A14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Bold">
    <w:altName w:val="Helvetica"/>
    <w:panose1 w:val="00000000000000000000"/>
    <w:charset w:val="00"/>
    <w:family w:val="auto"/>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rowalliaUPC">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339411"/>
      <w:docPartObj>
        <w:docPartGallery w:val="Page Numbers (Bottom of Page)"/>
        <w:docPartUnique/>
      </w:docPartObj>
    </w:sdtPr>
    <w:sdtEndPr>
      <w:rPr>
        <w:b/>
        <w:noProof/>
      </w:rPr>
    </w:sdtEndPr>
    <w:sdtContent>
      <w:p w14:paraId="7A23B7C9" w14:textId="712F2AEF" w:rsidR="00247AF0" w:rsidRPr="008B35DF" w:rsidRDefault="00247AF0">
        <w:pPr>
          <w:pStyle w:val="Footer"/>
          <w:jc w:val="center"/>
          <w:rPr>
            <w:b/>
          </w:rPr>
        </w:pPr>
        <w:r w:rsidRPr="008B35DF">
          <w:rPr>
            <w:b/>
          </w:rPr>
          <w:fldChar w:fldCharType="begin"/>
        </w:r>
        <w:r w:rsidRPr="008B35DF">
          <w:rPr>
            <w:b/>
          </w:rPr>
          <w:instrText xml:space="preserve"> PAGE   \* MERGEFORMAT </w:instrText>
        </w:r>
        <w:r w:rsidRPr="008B35DF">
          <w:rPr>
            <w:b/>
          </w:rPr>
          <w:fldChar w:fldCharType="separate"/>
        </w:r>
        <w:r w:rsidR="00D13F14">
          <w:rPr>
            <w:b/>
            <w:noProof/>
          </w:rPr>
          <w:t>vii</w:t>
        </w:r>
        <w:r w:rsidRPr="008B35DF">
          <w:rPr>
            <w:b/>
            <w:noProof/>
          </w:rPr>
          <w:fldChar w:fldCharType="end"/>
        </w:r>
      </w:p>
    </w:sdtContent>
  </w:sdt>
  <w:p w14:paraId="09858552" w14:textId="77777777" w:rsidR="00247AF0" w:rsidRDefault="00247A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C1517" w14:textId="56B81137" w:rsidR="00247AF0" w:rsidRPr="00E8755D" w:rsidRDefault="00247AF0" w:rsidP="00E875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D7202" w14:textId="77777777" w:rsidR="00247AF0" w:rsidRPr="00B96C33" w:rsidRDefault="00247AF0" w:rsidP="00866762">
    <w:pPr>
      <w:pStyle w:val="Footer"/>
      <w:pBdr>
        <w:top w:val="single" w:sz="6" w:space="9" w:color="auto"/>
      </w:pBdr>
      <w:tabs>
        <w:tab w:val="right" w:pos="9270"/>
      </w:tabs>
      <w:rPr>
        <w:szCs w:val="24"/>
      </w:rPr>
    </w:pPr>
    <w:r w:rsidRPr="00B96C33">
      <w:rPr>
        <w:szCs w:val="24"/>
      </w:rPr>
      <w:fldChar w:fldCharType="begin"/>
    </w:r>
    <w:r w:rsidRPr="00B96C33">
      <w:rPr>
        <w:szCs w:val="24"/>
      </w:rPr>
      <w:instrText xml:space="preserve"> PAGE </w:instrText>
    </w:r>
    <w:r w:rsidRPr="00B96C33">
      <w:rPr>
        <w:szCs w:val="24"/>
      </w:rPr>
      <w:fldChar w:fldCharType="separate"/>
    </w:r>
    <w:r>
      <w:rPr>
        <w:noProof/>
        <w:szCs w:val="24"/>
      </w:rPr>
      <w:t>3-2</w:t>
    </w:r>
    <w:r w:rsidRPr="00B96C33">
      <w:rPr>
        <w:szCs w:val="24"/>
      </w:rPr>
      <w:fldChar w:fldCharType="end"/>
    </w:r>
    <w:r>
      <w:rPr>
        <w:szCs w:val="24"/>
      </w:rPr>
      <w:tab/>
    </w:r>
    <w:r>
      <w:rPr>
        <w:rStyle w:val="FileCode"/>
      </w:rPr>
      <w:t>Massachusetts Comprehensive Emergency Management Plan/July 2013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BD200" w14:textId="4BC01000" w:rsidR="00247AF0" w:rsidRPr="00B96C33" w:rsidRDefault="00247AF0" w:rsidP="00866762">
    <w:pPr>
      <w:pStyle w:val="Footer"/>
      <w:pBdr>
        <w:top w:val="single" w:sz="6" w:space="9" w:color="auto"/>
      </w:pBdr>
      <w:rPr>
        <w:szCs w:val="24"/>
      </w:rPr>
    </w:pPr>
    <w:r>
      <w:rPr>
        <w:rStyle w:val="FileCode"/>
      </w:rPr>
      <w:t>Massachusetts Comprehensive Emergency Management Plan/July 2013</w:t>
    </w:r>
    <w:r>
      <w:tab/>
      <w:t xml:space="preserve">      </w:t>
    </w:r>
    <w:r w:rsidRPr="00B96C33">
      <w:rPr>
        <w:szCs w:val="24"/>
      </w:rPr>
      <w:fldChar w:fldCharType="begin"/>
    </w:r>
    <w:r w:rsidRPr="00B96C33">
      <w:rPr>
        <w:szCs w:val="24"/>
      </w:rPr>
      <w:instrText xml:space="preserve"> PAGE </w:instrText>
    </w:r>
    <w:r w:rsidRPr="00B96C33">
      <w:rPr>
        <w:szCs w:val="24"/>
      </w:rPr>
      <w:fldChar w:fldCharType="separate"/>
    </w:r>
    <w:r w:rsidR="00D13F14">
      <w:rPr>
        <w:noProof/>
        <w:szCs w:val="24"/>
      </w:rPr>
      <w:t>10</w:t>
    </w:r>
    <w:r w:rsidRPr="00B96C33">
      <w:rPr>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499A6" w14:textId="0DDC555D" w:rsidR="00247AF0" w:rsidRPr="00B96C33" w:rsidRDefault="00247AF0" w:rsidP="00866762">
    <w:pPr>
      <w:pStyle w:val="Footer"/>
      <w:pBdr>
        <w:top w:val="single" w:sz="6" w:space="9" w:color="auto"/>
      </w:pBdr>
      <w:tabs>
        <w:tab w:val="right" w:pos="9270"/>
      </w:tabs>
      <w:rPr>
        <w:szCs w:val="24"/>
      </w:rPr>
    </w:pPr>
    <w:r>
      <w:rPr>
        <w:rStyle w:val="FileCode"/>
      </w:rPr>
      <w:t>Massachusetts Comprehensive Emergency Management Plan/July 2013</w:t>
    </w:r>
    <w:r>
      <w:tab/>
    </w:r>
    <w:r>
      <w:tab/>
    </w:r>
    <w:r>
      <w:tab/>
    </w:r>
    <w:r>
      <w:tab/>
    </w:r>
    <w:r>
      <w:tab/>
    </w:r>
    <w:r>
      <w:tab/>
    </w:r>
    <w:r w:rsidRPr="00B96C33">
      <w:rPr>
        <w:szCs w:val="24"/>
      </w:rPr>
      <w:fldChar w:fldCharType="begin"/>
    </w:r>
    <w:r w:rsidRPr="00B96C33">
      <w:rPr>
        <w:szCs w:val="24"/>
      </w:rPr>
      <w:instrText xml:space="preserve"> PAGE </w:instrText>
    </w:r>
    <w:r w:rsidRPr="00B96C33">
      <w:rPr>
        <w:szCs w:val="24"/>
      </w:rPr>
      <w:fldChar w:fldCharType="separate"/>
    </w:r>
    <w:r w:rsidR="00D13F14">
      <w:rPr>
        <w:noProof/>
        <w:szCs w:val="24"/>
      </w:rPr>
      <w:t>1</w:t>
    </w:r>
    <w:r w:rsidRPr="00B96C33">
      <w:rPr>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8659B" w14:textId="77777777" w:rsidR="00247AF0" w:rsidRDefault="00247AF0" w:rsidP="00494FED">
    <w:pPr>
      <w:tabs>
        <w:tab w:val="right" w:pos="4680"/>
        <w:tab w:val="right" w:pos="10620"/>
      </w:tabs>
      <w:spacing w:before="200" w:afterLines="20" w:after="48" w:line="240" w:lineRule="auto"/>
      <w:jc w:val="center"/>
      <w:rPr>
        <w:rFonts w:ascii="Arial Narrow" w:hAnsi="Arial Narrow"/>
        <w:b/>
        <w:sz w:val="20"/>
        <w:szCs w:val="20"/>
        <w:highlight w:val="yellow"/>
      </w:rPr>
    </w:pPr>
  </w:p>
  <w:p w14:paraId="1BE559EF" w14:textId="75CDA864" w:rsidR="00247AF0" w:rsidRPr="008B35DF" w:rsidRDefault="00247AF0" w:rsidP="00494FED">
    <w:pPr>
      <w:tabs>
        <w:tab w:val="right" w:pos="4680"/>
        <w:tab w:val="right" w:pos="10620"/>
      </w:tabs>
      <w:spacing w:before="200" w:afterLines="20" w:after="48" w:line="240" w:lineRule="auto"/>
      <w:jc w:val="center"/>
      <w:rPr>
        <w:rFonts w:ascii="Arial Narrow" w:hAnsi="Arial Narrow"/>
        <w:b/>
        <w:sz w:val="20"/>
        <w:szCs w:val="20"/>
      </w:rPr>
    </w:pPr>
    <w:r w:rsidRPr="008B35DF">
      <w:rPr>
        <w:rFonts w:ascii="Arial Narrow" w:hAnsi="Arial Narrow"/>
        <w:b/>
        <w:sz w:val="20"/>
        <w:szCs w:val="20"/>
        <w:highlight w:val="yellow"/>
      </w:rPr>
      <w:t>[Name of Jurisdiction]</w:t>
    </w:r>
    <w:r w:rsidRPr="008B35DF">
      <w:rPr>
        <w:rFonts w:ascii="Arial Narrow" w:hAnsi="Arial Narrow"/>
        <w:b/>
        <w:sz w:val="20"/>
        <w:szCs w:val="20"/>
      </w:rPr>
      <w:t xml:space="preserve"> Comprehensive Emergency Management Plan</w:t>
    </w:r>
  </w:p>
  <w:p w14:paraId="4BD667EC" w14:textId="61BB2A75" w:rsidR="00247AF0" w:rsidRPr="008B35DF" w:rsidRDefault="00247AF0" w:rsidP="00C73E3F">
    <w:pPr>
      <w:tabs>
        <w:tab w:val="right" w:pos="4680"/>
        <w:tab w:val="right" w:pos="10620"/>
      </w:tabs>
      <w:spacing w:afterLines="20" w:after="48" w:line="240" w:lineRule="auto"/>
      <w:jc w:val="center"/>
      <w:rPr>
        <w:rFonts w:ascii="Arial Narrow" w:hAnsi="Arial Narrow"/>
        <w:b/>
        <w:noProof/>
        <w:sz w:val="20"/>
        <w:szCs w:val="20"/>
      </w:rPr>
    </w:pPr>
    <w:r w:rsidRPr="008B35DF">
      <w:rPr>
        <w:rFonts w:ascii="Arial Narrow" w:hAnsi="Arial Narrow"/>
        <w:b/>
        <w:sz w:val="20"/>
        <w:szCs w:val="20"/>
      </w:rPr>
      <w:t xml:space="preserve">Page </w:t>
    </w:r>
    <w:sdt>
      <w:sdtPr>
        <w:rPr>
          <w:rFonts w:ascii="Arial Narrow" w:hAnsi="Arial Narrow"/>
          <w:b/>
          <w:sz w:val="20"/>
          <w:szCs w:val="20"/>
        </w:rPr>
        <w:id w:val="-1555003102"/>
        <w:docPartObj>
          <w:docPartGallery w:val="Page Numbers (Bottom of Page)"/>
          <w:docPartUnique/>
        </w:docPartObj>
      </w:sdtPr>
      <w:sdtEndPr>
        <w:rPr>
          <w:noProof/>
        </w:rPr>
      </w:sdtEndPr>
      <w:sdtContent>
        <w:r w:rsidRPr="008B35DF">
          <w:rPr>
            <w:rFonts w:ascii="Arial Narrow" w:hAnsi="Arial Narrow"/>
            <w:b/>
            <w:sz w:val="20"/>
            <w:szCs w:val="20"/>
          </w:rPr>
          <w:fldChar w:fldCharType="begin"/>
        </w:r>
        <w:r w:rsidRPr="008B35DF">
          <w:rPr>
            <w:rFonts w:ascii="Arial Narrow" w:hAnsi="Arial Narrow"/>
            <w:b/>
            <w:sz w:val="20"/>
            <w:szCs w:val="20"/>
          </w:rPr>
          <w:instrText xml:space="preserve"> PAGE   \* MERGEFORMAT </w:instrText>
        </w:r>
        <w:r w:rsidRPr="008B35DF">
          <w:rPr>
            <w:rFonts w:ascii="Arial Narrow" w:hAnsi="Arial Narrow"/>
            <w:b/>
            <w:sz w:val="20"/>
            <w:szCs w:val="20"/>
          </w:rPr>
          <w:fldChar w:fldCharType="separate"/>
        </w:r>
        <w:r w:rsidR="00D13F14">
          <w:rPr>
            <w:rFonts w:ascii="Arial Narrow" w:hAnsi="Arial Narrow"/>
            <w:b/>
            <w:noProof/>
            <w:sz w:val="20"/>
            <w:szCs w:val="20"/>
          </w:rPr>
          <w:t>92</w:t>
        </w:r>
        <w:r w:rsidRPr="008B35DF">
          <w:rPr>
            <w:rFonts w:ascii="Arial Narrow" w:hAnsi="Arial Narrow"/>
            <w:b/>
            <w:noProof/>
            <w:sz w:val="20"/>
            <w:szCs w:val="20"/>
          </w:rPr>
          <w:fldChar w:fldCharType="end"/>
        </w:r>
      </w:sdtContent>
    </w:sdt>
  </w:p>
  <w:p w14:paraId="5BE15586" w14:textId="3A899212" w:rsidR="00247AF0" w:rsidRPr="008B35DF" w:rsidRDefault="00247AF0" w:rsidP="00C73E3F">
    <w:pPr>
      <w:tabs>
        <w:tab w:val="right" w:pos="4680"/>
        <w:tab w:val="right" w:pos="10620"/>
      </w:tabs>
      <w:spacing w:afterLines="20" w:after="48" w:line="240" w:lineRule="auto"/>
      <w:jc w:val="center"/>
      <w:rPr>
        <w:rFonts w:ascii="Arial Narrow" w:hAnsi="Arial Narrow"/>
        <w:b/>
        <w:sz w:val="20"/>
        <w:szCs w:val="20"/>
      </w:rPr>
    </w:pPr>
    <w:r w:rsidRPr="008B35DF">
      <w:rPr>
        <w:rFonts w:ascii="Arial Narrow" w:hAnsi="Arial Narrow"/>
        <w:b/>
        <w:sz w:val="20"/>
        <w:szCs w:val="20"/>
      </w:rPr>
      <w:t>- FOR OFFICIAL USE ONLY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2C1BD" w14:textId="77777777" w:rsidR="00247AF0" w:rsidRPr="008B35DF" w:rsidRDefault="00247AF0" w:rsidP="008B35DF">
    <w:pPr>
      <w:pStyle w:val="Footer"/>
      <w:jc w:val="center"/>
      <w:rPr>
        <w:rFonts w:ascii="Arial Narrow" w:hAnsi="Arial Narrow"/>
        <w:b/>
      </w:rPr>
    </w:pPr>
    <w:r w:rsidRPr="008B35DF">
      <w:rPr>
        <w:rFonts w:ascii="Arial Narrow" w:hAnsi="Arial Narrow"/>
        <w:b/>
      </w:rPr>
      <w:t>FOR OFFICIAL USE ONLY</w:t>
    </w:r>
  </w:p>
  <w:p w14:paraId="316F53D7" w14:textId="77777777" w:rsidR="00247AF0" w:rsidRDefault="00247AF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D3960" w14:textId="660CB8D0" w:rsidR="00247AF0" w:rsidRPr="00A93BA2" w:rsidRDefault="00247AF0" w:rsidP="00D75AFA">
    <w:pPr>
      <w:pStyle w:val="Footer"/>
      <w:pBdr>
        <w:top w:val="single" w:sz="6" w:space="9" w:color="auto"/>
      </w:pBdr>
      <w:tabs>
        <w:tab w:val="right" w:pos="9270"/>
      </w:tabs>
      <w:rPr>
        <w:szCs w:val="24"/>
      </w:rPr>
    </w:pPr>
    <w:r>
      <w:rPr>
        <w:rStyle w:val="FileCode"/>
      </w:rPr>
      <w:t>Massachusetts Comprehensive Emergency Management Plan/July 2013</w:t>
    </w:r>
    <w:r>
      <w:tab/>
    </w:r>
    <w:r w:rsidRPr="00B96C33">
      <w:rPr>
        <w:szCs w:val="24"/>
      </w:rPr>
      <w:fldChar w:fldCharType="begin"/>
    </w:r>
    <w:r w:rsidRPr="00B96C33">
      <w:rPr>
        <w:szCs w:val="24"/>
      </w:rPr>
      <w:instrText xml:space="preserve"> PAGE </w:instrText>
    </w:r>
    <w:r w:rsidRPr="00B96C33">
      <w:rPr>
        <w:szCs w:val="24"/>
      </w:rPr>
      <w:fldChar w:fldCharType="separate"/>
    </w:r>
    <w:r w:rsidR="00D13F14">
      <w:rPr>
        <w:noProof/>
        <w:szCs w:val="24"/>
      </w:rPr>
      <w:t>74</w:t>
    </w:r>
    <w:r w:rsidRPr="00B96C33">
      <w:rPr>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62078" w14:textId="77777777" w:rsidR="00247AF0" w:rsidRDefault="00247AF0" w:rsidP="00A1446C">
      <w:pPr>
        <w:spacing w:after="0" w:line="240" w:lineRule="auto"/>
      </w:pPr>
      <w:r>
        <w:separator/>
      </w:r>
    </w:p>
  </w:footnote>
  <w:footnote w:type="continuationSeparator" w:id="0">
    <w:p w14:paraId="1F57AF6D" w14:textId="77777777" w:rsidR="00247AF0" w:rsidRDefault="00247AF0" w:rsidP="00A144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54826" w14:textId="75700E8F" w:rsidR="00247AF0" w:rsidRDefault="00247AF0" w:rsidP="00A0353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6809C" w14:textId="77777777" w:rsidR="00247AF0" w:rsidRPr="00D02CB6" w:rsidRDefault="00247AF0">
    <w:pPr>
      <w:pStyle w:val="EvenPageHeader"/>
      <w:spacing w:after="240"/>
    </w:pPr>
    <w:r>
      <w:t>Section 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466BA" w14:textId="77777777" w:rsidR="00247AF0" w:rsidRPr="0044569C" w:rsidRDefault="00247AF0" w:rsidP="0086676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A901D" w14:textId="2605821A" w:rsidR="00247AF0" w:rsidRDefault="00247AF0">
    <w:pPr>
      <w:spacing w:after="0" w:line="200" w:lineRule="exact"/>
      <w:rPr>
        <w:sz w:val="20"/>
        <w:szCs w:val="20"/>
      </w:rPr>
    </w:pPr>
    <w:r>
      <w:rPr>
        <w:noProof/>
      </w:rPr>
      <mc:AlternateContent>
        <mc:Choice Requires="wpg">
          <w:drawing>
            <wp:anchor distT="0" distB="0" distL="114300" distR="114300" simplePos="0" relativeHeight="251668480" behindDoc="1" locked="0" layoutInCell="1" allowOverlap="1" wp14:anchorId="109A5F16" wp14:editId="3F9A85A3">
              <wp:simplePos x="0" y="0"/>
              <wp:positionH relativeFrom="page">
                <wp:posOffset>895350</wp:posOffset>
              </wp:positionH>
              <wp:positionV relativeFrom="page">
                <wp:posOffset>678815</wp:posOffset>
              </wp:positionV>
              <wp:extent cx="5981700" cy="1270"/>
              <wp:effectExtent l="9525" t="12065" r="9525" b="571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1069"/>
                        <a:chExt cx="9420" cy="2"/>
                      </a:xfrm>
                    </wpg:grpSpPr>
                    <wps:wsp>
                      <wps:cNvPr id="9" name="Freeform 13"/>
                      <wps:cNvSpPr>
                        <a:spLocks/>
                      </wps:cNvSpPr>
                      <wps:spPr bwMode="auto">
                        <a:xfrm>
                          <a:off x="1410" y="1069"/>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04F58C" id="Group 8" o:spid="_x0000_s1026" style="position:absolute;margin-left:70.5pt;margin-top:53.45pt;width:471pt;height:.1pt;z-index:-251648000;mso-position-horizontal-relative:page;mso-position-vertical-relative:page" coordorigin="1410,106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uzmWAMAAOUHAAAOAAAAZHJzL2Uyb0RvYy54bWykVdtu2zAMfR+wfxD0uCG1nbptYtQdhlyK&#10;Ad0FWPYBiixfMFvyJCVON+zfR1F26qYdNmx5UCiTIg8PKer6zaGpyV5oUymZ0ugspERIrrJKFin9&#10;sllPZpQYy2TGaiVFSu+FoW9uXr647tpETFWp6kxoAk6kSbo2paW1bRIEhpeiYeZMtUKCMle6YRa2&#10;uggyzTrw3tTBNAwvg07prNWKC2Pg69Ir6Q36z3PB7cc8N8KSOqWAzeKqcd26Nbi5ZkmhWVtWvIfB&#10;/gFFwyoJQY+ulswystPVE1dNxbUyKrdnXDWByvOKC8wBsonCk2xutdq1mEuRdEV7pAmoPeHpn93y&#10;D/tPmlRZSqFQkjVQIoxKZo6ari0SsLjV7ef2k/b5gXin+FcD6uBU7/aFNybb7r3KwB3bWYXUHHLd&#10;OBeQNDlgBe6PFRAHSzh8vJjPoqsQCsVBF02v+gLxEqroDkVxBEqnCy/nvni8XPWH5/G0Pzl1qoAl&#10;PiTC7GG5nKDTzAOZ5v/I/FyyVmCNjKOqJ3M+kLnWQrjuJdG5JxStBjbNmMqRxmE0wPgfSXyGj4HK&#10;37HBEr4z9lYoLAbb3xnrL0EGEpY46xthA2zmTQ334fWEhMTFwsXzXhzNosHsVUA2IekIhu6dDr6m&#10;g5H3Fc7On3d2Ptg5Z9ORMyhnMUBk5YCaH2QPGyTC3NQJsdtaZVzDbADc0GbgAYxcir+xhdintv5M&#10;H0LDODkdJJoSGCRbz0nLrEPmQjiRdClFLtyHRu3FRqHKnvQ/BHnQ1nJs5as4QuXVcMIFwCY/BnVY&#10;R6WVal3VNZahlg5KFMZRjOQYVVeZ0zo4RhfbRa3JnrkZib/++jwyg1kkM/RWCpatetmyqvYyRK+R&#10;XGjAngPXijgEf8zD+Wq2msWTeHq5msThcjl5u17Ek8t1dHWxPF8uFsvop4MWxUlZZZmQDt0wkKP4&#10;7+5o/zT4UXocyY+yeJTsGn9Pkw0ew0CWIZfhH7ODoeLvqJ8oW5Xdw33Vyr8w8CKCUCr9nZIOXpeU&#10;mm87pgUl9TsJE2cexTHcLoub+OLKDS491mzHGiY5uEqppdDhTlxY/4TtWl0VJUSKsKxSvYVhm1fu&#10;QiM+j6rfwNBDCd8SzKV/99xjNd6j1cPrfPMLAAD//wMAUEsDBBQABgAIAAAAIQD0s+p63wAAAAwB&#10;AAAPAAAAZHJzL2Rvd25yZXYueG1sTE9BTsMwELwj8QdrkbhR2xRKCXGqqgJOFRItEuK2TbZJ1NiO&#10;YjdJf8/mBLeZndHsTLoabSN66kLtnQE9UyDI5b6oXWnga/92twQRIroCG+/IwIUCrLLrqxSTwg/u&#10;k/pdLAWHuJCggSrGNpEy5BVZDDPfkmPt6DuLkWlXyqLDgcNtI++VWkiLteMPFba0qSg/7c7WwPuA&#10;w3quX/vt6bi5/OwfP763moy5vRnXLyAijfHPDFN9rg4Zdzr4syuCaJg/aN4SGajFM4jJoZZzPh0m&#10;9KRBZqn8PyL7BQAA//8DAFBLAQItABQABgAIAAAAIQC2gziS/gAAAOEBAAATAAAAAAAAAAAAAAAA&#10;AAAAAABbQ29udGVudF9UeXBlc10ueG1sUEsBAi0AFAAGAAgAAAAhADj9If/WAAAAlAEAAAsAAAAA&#10;AAAAAAAAAAAALwEAAF9yZWxzLy5yZWxzUEsBAi0AFAAGAAgAAAAhAKjW7OZYAwAA5QcAAA4AAAAA&#10;AAAAAAAAAAAALgIAAGRycy9lMm9Eb2MueG1sUEsBAi0AFAAGAAgAAAAhAPSz6nrfAAAADAEAAA8A&#10;AAAAAAAAAAAAAAAAsgUAAGRycy9kb3ducmV2LnhtbFBLBQYAAAAABAAEAPMAAAC+BgAAAAA=&#10;">
              <v:shape id="Freeform 13" o:spid="_x0000_s1027" style="position:absolute;left:1410;top:1069;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anb8MA&#10;AADaAAAADwAAAGRycy9kb3ducmV2LnhtbESPQWvCQBSE7wX/w/IEL6VulCo2uooELD0VNB48vmZf&#10;s8Hs25hdTfrvu4LgcZiZb5jVpre1uFHrK8cKJuMEBHHhdMWlgmO+e1uA8AFZY+2YFPyRh8168LLC&#10;VLuO93Q7hFJECPsUFZgQmlRKXxiy6MeuIY7er2sthijbUuoWuwi3tZwmyVxarDguGGwoM1ScD1er&#10;IHufGXn57pK8+JmfTnlWv37SRKnRsN8uQQTqwzP8aH9pBR9wvxJv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anb8MAAADaAAAADwAAAAAAAAAAAAAAAACYAgAAZHJzL2Rv&#10;d25yZXYueG1sUEsFBgAAAAAEAAQA9QAAAIgDAAAAAA==&#10;" path="m,l9420,e" filled="f" strokeweight=".82pt">
                <v:path arrowok="t" o:connecttype="custom" o:connectlocs="0,0;9420,0" o:connectangles="0,0"/>
              </v:shape>
              <w10:wrap anchorx="page" anchory="page"/>
            </v:group>
          </w:pict>
        </mc:Fallback>
      </mc:AlternateContent>
    </w:r>
    <w:r>
      <w:rPr>
        <w:noProof/>
      </w:rPr>
      <mc:AlternateContent>
        <mc:Choice Requires="wps">
          <w:drawing>
            <wp:anchor distT="0" distB="0" distL="114300" distR="114300" simplePos="0" relativeHeight="251669504" behindDoc="1" locked="0" layoutInCell="1" allowOverlap="1" wp14:anchorId="0D3E7B34" wp14:editId="1DE21D6C">
              <wp:simplePos x="0" y="0"/>
              <wp:positionH relativeFrom="page">
                <wp:posOffset>901700</wp:posOffset>
              </wp:positionH>
              <wp:positionV relativeFrom="page">
                <wp:posOffset>466725</wp:posOffset>
              </wp:positionV>
              <wp:extent cx="674370" cy="203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ACF27" w14:textId="77777777" w:rsidR="00247AF0" w:rsidRDefault="00247AF0">
                          <w:pPr>
                            <w:spacing w:after="0" w:line="307" w:lineRule="exact"/>
                            <w:ind w:left="20" w:right="-62"/>
                            <w:rPr>
                              <w:rFonts w:ascii="Arial Narrow" w:eastAsia="Arial Narrow" w:hAnsi="Arial Narrow" w:cs="Arial Narrow"/>
                              <w:sz w:val="28"/>
                              <w:szCs w:val="28"/>
                            </w:rPr>
                          </w:pPr>
                          <w:r>
                            <w:rPr>
                              <w:rFonts w:ascii="Arial Narrow" w:eastAsia="Arial Narrow" w:hAnsi="Arial Narrow" w:cs="Arial Narrow"/>
                              <w:b/>
                              <w:bCs/>
                              <w:sz w:val="28"/>
                              <w:szCs w:val="28"/>
                            </w:rPr>
                            <w:t>Section</w:t>
                          </w:r>
                          <w:r>
                            <w:rPr>
                              <w:rFonts w:ascii="Arial Narrow" w:eastAsia="Arial Narrow" w:hAnsi="Arial Narrow" w:cs="Arial Narrow"/>
                              <w:b/>
                              <w:bCs/>
                              <w:spacing w:val="-7"/>
                              <w:sz w:val="28"/>
                              <w:szCs w:val="28"/>
                            </w:rPr>
                            <w:t xml:space="preserve"> </w:t>
                          </w:r>
                          <w:r>
                            <w:rPr>
                              <w:rFonts w:ascii="Arial Narrow" w:eastAsia="Arial Narrow" w:hAnsi="Arial Narrow" w:cs="Arial Narrow"/>
                              <w:b/>
                              <w:bCs/>
                              <w:sz w:val="28"/>
                              <w:szCs w:val="2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E7B34" id="_x0000_t202" coordsize="21600,21600" o:spt="202" path="m,l,21600r21600,l21600,xe">
              <v:stroke joinstyle="miter"/>
              <v:path gradientshapeok="t" o:connecttype="rect"/>
            </v:shapetype>
            <v:shape id="Text Box 7" o:spid="_x0000_s1058" type="#_x0000_t202" style="position:absolute;margin-left:71pt;margin-top:36.75pt;width:53.1pt;height:1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5o7qwIAAKgFAAAOAAAAZHJzL2Uyb0RvYy54bWysVG1vmzAQ/j5p/8Hyd8pLSAgopGpDmCZ1&#10;L1K7H+CACdbAZrYT6Kb9951NSNNWk6ZtfLAO+/zcPXePb3U9tA06UqmY4Cn2rzyMKC9Eyfg+xV8e&#10;cmeJkdKEl6QRnKb4kSp8vX77ZtV3CQ1ELZqSSgQgXCV9l+Ja6y5xXVXUtCXqSnSUw2ElZEs0/Mq9&#10;W0rSA3rbuIHnLdxeyLKToqBKwW42HuK1xa8qWuhPVaWoRk2KITdtV2nXnVnd9Yoke0m6mhWnNMhf&#10;ZNESxiHoGSojmqCDZK+gWlZIoUSlrwrRuqKqWEEtB2Djey/Y3Neko5YLFEd15zKp/wdbfDx+loiV&#10;KY4w4qSFFj3QQaNbMaDIVKfvVAJO9x246QG2ocuWqeruRPFVIS42NeF7eiOl6GtKSsjONzfdi6sj&#10;jjIgu/6DKCEMOWhhgYZKtqZ0UAwE6NClx3NnTCoFbC6icBbBSQFHgTeDztsIJJkud1Lpd1S0yBgp&#10;ltB4C06Od0qbZEgyuZhYXOSsaWzzG/5sAxzHHQgNV82ZScL28kfsxdvldhk6YbDYOqGXZc5Nvgmd&#10;Re5H82yWbTaZ/9PE9cOkZmVJuQkz6coP/6xvJ4WPijgrS4mGlQbOpKTkfrdpJDoS0HVuv1NBLtzc&#10;52nYIgCXF5T8IPRug9jJF8vICfNw7sSRt3Q8P76NF14Yh1n+nNId4/TfKaE+xfE8mI9a+i03z36v&#10;uZGkZRomR8PaFC/PTiQxCtzy0rZWE9aM9kUpTPpPpYB2T422ejUSHcWqh90AKEbEO1E+gnKlAGWB&#10;CGHcgVEL+R2jHkZHitW3A5EUo+Y9B/WbOTMZcjJ2k0F4AVdTrDEazY0e59Ghk2xfA/L4vri4gRdS&#10;MavepyxO7wrGgSVxGl1m3lz+W6+nAbv+BQAA//8DAFBLAwQUAAYACAAAACEA3+M4998AAAAKAQAA&#10;DwAAAGRycy9kb3ducmV2LnhtbEyPwU7DMBBE70j8g7VI3KhNaEoJcaoKwQkJkYYDRyfeJlHjdYjd&#10;Nvw9ywmOoxnNvMk3sxvECafQe9Jwu1AgkBpve2o1fFQvN2sQIRqyZvCEGr4xwKa4vMhNZv2ZSjzt&#10;Yiu4hEJmNHQxjpmUoenQmbDwIxJ7ez85E1lOrbSTOXO5G2Si1Eo60xMvdGbEpw6bw+7oNGw/qXzu&#10;v97q93Jf9lX1oOh1ddD6+mrePoKIOMe/MPziMzoUzFT7I9kgBtbLhL9EDfd3KQgOJMt1AqJmR6Up&#10;yCKX/y8UPwAAAP//AwBQSwECLQAUAAYACAAAACEAtoM4kv4AAADhAQAAEwAAAAAAAAAAAAAAAAAA&#10;AAAAW0NvbnRlbnRfVHlwZXNdLnhtbFBLAQItABQABgAIAAAAIQA4/SH/1gAAAJQBAAALAAAAAAAA&#10;AAAAAAAAAC8BAABfcmVscy8ucmVsc1BLAQItABQABgAIAAAAIQDeV5o7qwIAAKgFAAAOAAAAAAAA&#10;AAAAAAAAAC4CAABkcnMvZTJvRG9jLnhtbFBLAQItABQABgAIAAAAIQDf4zj33wAAAAoBAAAPAAAA&#10;AAAAAAAAAAAAAAUFAABkcnMvZG93bnJldi54bWxQSwUGAAAAAAQABADzAAAAEQYAAAAA&#10;" filled="f" stroked="f">
              <v:textbox inset="0,0,0,0">
                <w:txbxContent>
                  <w:p w14:paraId="59FACF27" w14:textId="77777777" w:rsidR="00247AF0" w:rsidRDefault="00247AF0">
                    <w:pPr>
                      <w:spacing w:after="0" w:line="307" w:lineRule="exact"/>
                      <w:ind w:left="20" w:right="-62"/>
                      <w:rPr>
                        <w:rFonts w:ascii="Arial Narrow" w:eastAsia="Arial Narrow" w:hAnsi="Arial Narrow" w:cs="Arial Narrow"/>
                        <w:sz w:val="28"/>
                        <w:szCs w:val="28"/>
                      </w:rPr>
                    </w:pPr>
                    <w:r>
                      <w:rPr>
                        <w:rFonts w:ascii="Arial Narrow" w:eastAsia="Arial Narrow" w:hAnsi="Arial Narrow" w:cs="Arial Narrow"/>
                        <w:b/>
                        <w:bCs/>
                        <w:sz w:val="28"/>
                        <w:szCs w:val="28"/>
                      </w:rPr>
                      <w:t>Section</w:t>
                    </w:r>
                    <w:r>
                      <w:rPr>
                        <w:rFonts w:ascii="Arial Narrow" w:eastAsia="Arial Narrow" w:hAnsi="Arial Narrow" w:cs="Arial Narrow"/>
                        <w:b/>
                        <w:bCs/>
                        <w:spacing w:val="-7"/>
                        <w:sz w:val="28"/>
                        <w:szCs w:val="28"/>
                      </w:rPr>
                      <w:t xml:space="preserve"> </w:t>
                    </w:r>
                    <w:r>
                      <w:rPr>
                        <w:rFonts w:ascii="Arial Narrow" w:eastAsia="Arial Narrow" w:hAnsi="Arial Narrow" w:cs="Arial Narrow"/>
                        <w:b/>
                        <w:bCs/>
                        <w:sz w:val="28"/>
                        <w:szCs w:val="28"/>
                      </w:rPr>
                      <w:t>5</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6B2D8" w14:textId="77777777" w:rsidR="00247AF0" w:rsidRDefault="00247AF0">
    <w:pPr>
      <w:spacing w:after="0" w:line="200" w:lineRule="exact"/>
      <w:rPr>
        <w:sz w:val="20"/>
        <w:szCs w:val="20"/>
      </w:rPr>
    </w:pPr>
    <w:r>
      <w:pict w14:anchorId="24E64AD0">
        <v:group id="_x0000_s2049" style="position:absolute;margin-left:70.5pt;margin-top:53.45pt;width:471pt;height:.1pt;z-index:-251657216;mso-position-horizontal-relative:page;mso-position-vertical-relative:page" coordorigin="1410,1069" coordsize="9420,2">
          <v:shape id="_x0000_s2050" style="position:absolute;left:1410;top:1069;width:9420;height:2" coordorigin="1410,1069" coordsize="9420,0" path="m1410,1069r9420,e" filled="f" strokeweight=".82pt">
            <v:path arrowok="t"/>
          </v:shape>
          <w10:wrap anchorx="page" anchory="page"/>
        </v:group>
      </w:pict>
    </w:r>
    <w:r>
      <w:pict w14:anchorId="31D0C7B5">
        <v:shapetype id="_x0000_t202" coordsize="21600,21600" o:spt="202" path="m,l,21600r21600,l21600,xe">
          <v:stroke joinstyle="miter"/>
          <v:path gradientshapeok="t" o:connecttype="rect"/>
        </v:shapetype>
        <v:shape id="_x0000_s2051" type="#_x0000_t202" style="position:absolute;margin-left:71pt;margin-top:36.75pt;width:53.1pt;height:16pt;z-index:-251656192;mso-position-horizontal-relative:page;mso-position-vertical-relative:page" filled="f" stroked="f">
          <v:textbox inset="0,0,0,0">
            <w:txbxContent>
              <w:p w14:paraId="318A42CC" w14:textId="77777777" w:rsidR="00247AF0" w:rsidRDefault="00247AF0">
                <w:pPr>
                  <w:spacing w:after="0" w:line="307" w:lineRule="exact"/>
                  <w:ind w:left="20" w:right="-62"/>
                  <w:rPr>
                    <w:rFonts w:ascii="Arial Narrow" w:eastAsia="Arial Narrow" w:hAnsi="Arial Narrow" w:cs="Arial Narrow"/>
                    <w:sz w:val="28"/>
                    <w:szCs w:val="28"/>
                  </w:rPr>
                </w:pPr>
                <w:r>
                  <w:rPr>
                    <w:rFonts w:ascii="Arial Narrow" w:eastAsia="Arial Narrow" w:hAnsi="Arial Narrow" w:cs="Arial Narrow"/>
                    <w:b/>
                    <w:bCs/>
                    <w:sz w:val="28"/>
                    <w:szCs w:val="28"/>
                  </w:rPr>
                  <w:t>Section</w:t>
                </w:r>
                <w:r>
                  <w:rPr>
                    <w:rFonts w:ascii="Arial Narrow" w:eastAsia="Arial Narrow" w:hAnsi="Arial Narrow" w:cs="Arial Narrow"/>
                    <w:b/>
                    <w:bCs/>
                    <w:spacing w:val="-7"/>
                    <w:sz w:val="28"/>
                    <w:szCs w:val="28"/>
                  </w:rPr>
                  <w:t xml:space="preserve"> </w:t>
                </w:r>
                <w:r>
                  <w:rPr>
                    <w:rFonts w:ascii="Arial Narrow" w:eastAsia="Arial Narrow" w:hAnsi="Arial Narrow" w:cs="Arial Narrow"/>
                    <w:b/>
                    <w:bCs/>
                    <w:sz w:val="28"/>
                    <w:szCs w:val="28"/>
                  </w:rPr>
                  <w:t>5</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062BD" w14:textId="77777777" w:rsidR="00247AF0" w:rsidRPr="00D02CB6" w:rsidRDefault="00247AF0">
    <w:pPr>
      <w:pStyle w:val="EvenPageHeader"/>
      <w:spacing w:after="240"/>
    </w:pPr>
    <w:r>
      <w:t>Section 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E32AF" w14:textId="77777777" w:rsidR="00247AF0" w:rsidRPr="00726366" w:rsidRDefault="00247AF0" w:rsidP="00D75A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25"/>
    <w:lvl w:ilvl="0">
      <w:start w:val="15"/>
      <w:numFmt w:val="decimal"/>
      <w:lvlText w:val="%1)"/>
      <w:lvlJc w:val="left"/>
      <w:pPr>
        <w:tabs>
          <w:tab w:val="num" w:pos="360"/>
        </w:tabs>
        <w:ind w:left="360" w:hanging="360"/>
      </w:pPr>
      <w:rPr>
        <w:rFonts w:ascii="Symbol" w:hAnsi="Symbol" w:cs="Symbol"/>
      </w:rPr>
    </w:lvl>
    <w:lvl w:ilvl="1">
      <w:start w:val="1"/>
      <w:numFmt w:val="lowerLetter"/>
      <w:lvlText w:val="%2)"/>
      <w:lvlJc w:val="left"/>
      <w:pPr>
        <w:tabs>
          <w:tab w:val="num" w:pos="720"/>
        </w:tabs>
        <w:ind w:left="720" w:hanging="360"/>
      </w:pPr>
      <w:rPr>
        <w:rFonts w:ascii="Symbol" w:hAnsi="Symbol" w:cs="Symbol"/>
      </w:rPr>
    </w:lvl>
    <w:lvl w:ilvl="2">
      <w:start w:val="1"/>
      <w:numFmt w:val="lowerRoman"/>
      <w:lvlText w:val="%3)"/>
      <w:lvlJc w:val="left"/>
      <w:pPr>
        <w:tabs>
          <w:tab w:val="num" w:pos="1080"/>
        </w:tabs>
        <w:ind w:left="1080" w:hanging="360"/>
      </w:pPr>
      <w:rPr>
        <w:rFonts w:ascii="Symbol" w:hAnsi="Symbol" w:cs="Symbol"/>
      </w:rPr>
    </w:lvl>
    <w:lvl w:ilvl="3">
      <w:start w:val="1"/>
      <w:numFmt w:val="decimal"/>
      <w:lvlText w:val="(%4)"/>
      <w:lvlJc w:val="left"/>
      <w:pPr>
        <w:tabs>
          <w:tab w:val="num" w:pos="1440"/>
        </w:tabs>
        <w:ind w:left="1440" w:hanging="360"/>
      </w:pPr>
      <w:rPr>
        <w:rFonts w:ascii="Symbol" w:hAnsi="Symbol" w:cs="Symbol"/>
      </w:rPr>
    </w:lvl>
    <w:lvl w:ilvl="4">
      <w:start w:val="1"/>
      <w:numFmt w:val="lowerLetter"/>
      <w:lvlText w:val="(%5)"/>
      <w:lvlJc w:val="left"/>
      <w:pPr>
        <w:tabs>
          <w:tab w:val="num" w:pos="1800"/>
        </w:tabs>
        <w:ind w:left="1800" w:hanging="360"/>
      </w:pPr>
      <w:rPr>
        <w:rFonts w:ascii="Symbol" w:hAnsi="Symbol" w:cs="Symbol"/>
      </w:rPr>
    </w:lvl>
    <w:lvl w:ilvl="5">
      <w:start w:val="1"/>
      <w:numFmt w:val="lowerRoman"/>
      <w:lvlText w:val="(%6)"/>
      <w:lvlJc w:val="left"/>
      <w:pPr>
        <w:tabs>
          <w:tab w:val="num" w:pos="2160"/>
        </w:tabs>
        <w:ind w:left="2160" w:hanging="360"/>
      </w:pPr>
      <w:rPr>
        <w:rFonts w:ascii="Symbol" w:hAnsi="Symbol" w:cs="Symbol"/>
      </w:rPr>
    </w:lvl>
    <w:lvl w:ilvl="6">
      <w:start w:val="1"/>
      <w:numFmt w:val="decimal"/>
      <w:lvlText w:val="%7."/>
      <w:lvlJc w:val="left"/>
      <w:pPr>
        <w:tabs>
          <w:tab w:val="num" w:pos="2520"/>
        </w:tabs>
        <w:ind w:left="2520" w:hanging="360"/>
      </w:pPr>
      <w:rPr>
        <w:rFonts w:ascii="Symbol" w:hAnsi="Symbol" w:cs="Symbol"/>
      </w:rPr>
    </w:lvl>
    <w:lvl w:ilvl="7">
      <w:start w:val="1"/>
      <w:numFmt w:val="lowerLetter"/>
      <w:lvlText w:val="%8."/>
      <w:lvlJc w:val="left"/>
      <w:pPr>
        <w:tabs>
          <w:tab w:val="num" w:pos="2880"/>
        </w:tabs>
        <w:ind w:left="2880" w:hanging="360"/>
      </w:pPr>
      <w:rPr>
        <w:rFonts w:ascii="Symbol" w:hAnsi="Symbol" w:cs="Symbol"/>
      </w:rPr>
    </w:lvl>
    <w:lvl w:ilvl="8">
      <w:start w:val="1"/>
      <w:numFmt w:val="lowerRoman"/>
      <w:lvlText w:val="%9."/>
      <w:lvlJc w:val="left"/>
      <w:pPr>
        <w:tabs>
          <w:tab w:val="num" w:pos="3240"/>
        </w:tabs>
        <w:ind w:left="3240" w:hanging="360"/>
      </w:pPr>
      <w:rPr>
        <w:rFonts w:ascii="Symbol" w:hAnsi="Symbol" w:cs="Symbol"/>
      </w:rPr>
    </w:lvl>
  </w:abstractNum>
  <w:abstractNum w:abstractNumId="1" w15:restartNumberingAfterBreak="0">
    <w:nsid w:val="00000004"/>
    <w:multiLevelType w:val="multilevel"/>
    <w:tmpl w:val="00000004"/>
    <w:name w:val="WW8Num26"/>
    <w:lvl w:ilvl="0">
      <w:start w:val="7"/>
      <w:numFmt w:val="decimal"/>
      <w:lvlText w:val="%1)"/>
      <w:lvlJc w:val="left"/>
      <w:pPr>
        <w:tabs>
          <w:tab w:val="num" w:pos="360"/>
        </w:tabs>
        <w:ind w:left="360" w:hanging="360"/>
      </w:pPr>
      <w:rPr>
        <w:rFonts w:ascii="Symbol" w:hAnsi="Symbol" w:cs="Symbol"/>
        <w:szCs w:val="22"/>
      </w:rPr>
    </w:lvl>
    <w:lvl w:ilvl="1">
      <w:start w:val="1"/>
      <w:numFmt w:val="lowerLetter"/>
      <w:lvlText w:val="%2)"/>
      <w:lvlJc w:val="left"/>
      <w:pPr>
        <w:tabs>
          <w:tab w:val="num" w:pos="720"/>
        </w:tabs>
        <w:ind w:left="720" w:hanging="360"/>
      </w:pPr>
      <w:rPr>
        <w:rFonts w:ascii="Symbol" w:hAnsi="Symbol" w:cs="Symbol"/>
        <w:szCs w:val="22"/>
      </w:rPr>
    </w:lvl>
    <w:lvl w:ilvl="2">
      <w:start w:val="1"/>
      <w:numFmt w:val="lowerRoman"/>
      <w:lvlText w:val="%3)"/>
      <w:lvlJc w:val="left"/>
      <w:pPr>
        <w:tabs>
          <w:tab w:val="num" w:pos="1080"/>
        </w:tabs>
        <w:ind w:left="1080" w:hanging="360"/>
      </w:pPr>
      <w:rPr>
        <w:rFonts w:ascii="Symbol" w:hAnsi="Symbol" w:cs="Symbol"/>
        <w:szCs w:val="22"/>
      </w:rPr>
    </w:lvl>
    <w:lvl w:ilvl="3">
      <w:start w:val="1"/>
      <w:numFmt w:val="decimal"/>
      <w:lvlText w:val="(%4)"/>
      <w:lvlJc w:val="left"/>
      <w:pPr>
        <w:tabs>
          <w:tab w:val="num" w:pos="1440"/>
        </w:tabs>
        <w:ind w:left="1440" w:hanging="360"/>
      </w:pPr>
      <w:rPr>
        <w:rFonts w:ascii="Symbol" w:hAnsi="Symbol" w:cs="Symbol"/>
        <w:szCs w:val="22"/>
      </w:rPr>
    </w:lvl>
    <w:lvl w:ilvl="4">
      <w:start w:val="1"/>
      <w:numFmt w:val="lowerLetter"/>
      <w:lvlText w:val="(%5)"/>
      <w:lvlJc w:val="left"/>
      <w:pPr>
        <w:tabs>
          <w:tab w:val="num" w:pos="1800"/>
        </w:tabs>
        <w:ind w:left="1800" w:hanging="360"/>
      </w:pPr>
      <w:rPr>
        <w:rFonts w:ascii="Symbol" w:hAnsi="Symbol" w:cs="Symbol"/>
        <w:szCs w:val="22"/>
      </w:rPr>
    </w:lvl>
    <w:lvl w:ilvl="5">
      <w:start w:val="1"/>
      <w:numFmt w:val="lowerRoman"/>
      <w:lvlText w:val="(%6)"/>
      <w:lvlJc w:val="left"/>
      <w:pPr>
        <w:tabs>
          <w:tab w:val="num" w:pos="2160"/>
        </w:tabs>
        <w:ind w:left="2160" w:hanging="360"/>
      </w:pPr>
      <w:rPr>
        <w:rFonts w:ascii="Symbol" w:hAnsi="Symbol" w:cs="Symbol"/>
        <w:szCs w:val="22"/>
      </w:rPr>
    </w:lvl>
    <w:lvl w:ilvl="6">
      <w:start w:val="1"/>
      <w:numFmt w:val="decimal"/>
      <w:lvlText w:val="%7."/>
      <w:lvlJc w:val="left"/>
      <w:pPr>
        <w:tabs>
          <w:tab w:val="num" w:pos="2520"/>
        </w:tabs>
        <w:ind w:left="2520" w:hanging="360"/>
      </w:pPr>
      <w:rPr>
        <w:rFonts w:ascii="Symbol" w:hAnsi="Symbol" w:cs="Symbol"/>
        <w:szCs w:val="22"/>
      </w:rPr>
    </w:lvl>
    <w:lvl w:ilvl="7">
      <w:start w:val="1"/>
      <w:numFmt w:val="lowerLetter"/>
      <w:lvlText w:val="%8."/>
      <w:lvlJc w:val="left"/>
      <w:pPr>
        <w:tabs>
          <w:tab w:val="num" w:pos="2880"/>
        </w:tabs>
        <w:ind w:left="2880" w:hanging="360"/>
      </w:pPr>
      <w:rPr>
        <w:rFonts w:ascii="Symbol" w:hAnsi="Symbol" w:cs="Symbol"/>
        <w:szCs w:val="22"/>
      </w:rPr>
    </w:lvl>
    <w:lvl w:ilvl="8">
      <w:start w:val="1"/>
      <w:numFmt w:val="lowerRoman"/>
      <w:lvlText w:val="%9."/>
      <w:lvlJc w:val="left"/>
      <w:pPr>
        <w:tabs>
          <w:tab w:val="num" w:pos="3240"/>
        </w:tabs>
        <w:ind w:left="3240" w:hanging="360"/>
      </w:pPr>
      <w:rPr>
        <w:rFonts w:ascii="Symbol" w:hAnsi="Symbol" w:cs="Symbol"/>
        <w:szCs w:val="22"/>
      </w:rPr>
    </w:lvl>
  </w:abstractNum>
  <w:abstractNum w:abstractNumId="2" w15:restartNumberingAfterBreak="0">
    <w:nsid w:val="00000007"/>
    <w:multiLevelType w:val="multilevel"/>
    <w:tmpl w:val="00000007"/>
    <w:name w:val="WW8Num30"/>
    <w:lvl w:ilvl="0">
      <w:start w:val="1"/>
      <w:numFmt w:val="decimal"/>
      <w:lvlText w:val="%1)"/>
      <w:lvlJc w:val="left"/>
      <w:pPr>
        <w:tabs>
          <w:tab w:val="num" w:pos="360"/>
        </w:tabs>
        <w:ind w:left="360" w:hanging="360"/>
      </w:pPr>
      <w:rPr>
        <w:rFonts w:hint="default"/>
        <w:szCs w:val="22"/>
      </w:rPr>
    </w:lvl>
    <w:lvl w:ilvl="1">
      <w:start w:val="1"/>
      <w:numFmt w:val="lowerLetter"/>
      <w:lvlText w:val="%2)"/>
      <w:lvlJc w:val="left"/>
      <w:pPr>
        <w:tabs>
          <w:tab w:val="num" w:pos="720"/>
        </w:tabs>
        <w:ind w:left="720" w:hanging="360"/>
      </w:pPr>
      <w:rPr>
        <w:rFonts w:hint="default"/>
        <w:szCs w:val="22"/>
      </w:rPr>
    </w:lvl>
    <w:lvl w:ilvl="2">
      <w:start w:val="1"/>
      <w:numFmt w:val="lowerRoman"/>
      <w:lvlText w:val="%3)"/>
      <w:lvlJc w:val="left"/>
      <w:pPr>
        <w:tabs>
          <w:tab w:val="num" w:pos="1080"/>
        </w:tabs>
        <w:ind w:left="1080" w:hanging="360"/>
      </w:pPr>
      <w:rPr>
        <w:rFonts w:hint="default"/>
        <w:szCs w:val="22"/>
      </w:rPr>
    </w:lvl>
    <w:lvl w:ilvl="3">
      <w:start w:val="1"/>
      <w:numFmt w:val="decimal"/>
      <w:lvlText w:val="(%4)"/>
      <w:lvlJc w:val="left"/>
      <w:pPr>
        <w:tabs>
          <w:tab w:val="num" w:pos="1440"/>
        </w:tabs>
        <w:ind w:left="1440" w:hanging="360"/>
      </w:pPr>
      <w:rPr>
        <w:rFonts w:hint="default"/>
        <w:szCs w:val="22"/>
      </w:rPr>
    </w:lvl>
    <w:lvl w:ilvl="4">
      <w:start w:val="1"/>
      <w:numFmt w:val="lowerLetter"/>
      <w:lvlText w:val="(%5)"/>
      <w:lvlJc w:val="left"/>
      <w:pPr>
        <w:tabs>
          <w:tab w:val="num" w:pos="1800"/>
        </w:tabs>
        <w:ind w:left="1800" w:hanging="360"/>
      </w:pPr>
      <w:rPr>
        <w:rFonts w:hint="default"/>
        <w:szCs w:val="22"/>
      </w:rPr>
    </w:lvl>
    <w:lvl w:ilvl="5">
      <w:start w:val="1"/>
      <w:numFmt w:val="lowerRoman"/>
      <w:lvlText w:val="(%6)"/>
      <w:lvlJc w:val="left"/>
      <w:pPr>
        <w:tabs>
          <w:tab w:val="num" w:pos="2160"/>
        </w:tabs>
        <w:ind w:left="2160" w:hanging="360"/>
      </w:pPr>
      <w:rPr>
        <w:rFonts w:hint="default"/>
        <w:szCs w:val="22"/>
      </w:rPr>
    </w:lvl>
    <w:lvl w:ilvl="6">
      <w:start w:val="1"/>
      <w:numFmt w:val="decimal"/>
      <w:lvlText w:val="%7."/>
      <w:lvlJc w:val="left"/>
      <w:pPr>
        <w:tabs>
          <w:tab w:val="num" w:pos="2520"/>
        </w:tabs>
        <w:ind w:left="2520" w:hanging="360"/>
      </w:pPr>
      <w:rPr>
        <w:rFonts w:hint="default"/>
        <w:szCs w:val="22"/>
      </w:rPr>
    </w:lvl>
    <w:lvl w:ilvl="7">
      <w:start w:val="1"/>
      <w:numFmt w:val="lowerLetter"/>
      <w:lvlText w:val="%8."/>
      <w:lvlJc w:val="left"/>
      <w:pPr>
        <w:tabs>
          <w:tab w:val="num" w:pos="2880"/>
        </w:tabs>
        <w:ind w:left="2880" w:hanging="360"/>
      </w:pPr>
      <w:rPr>
        <w:rFonts w:hint="default"/>
        <w:szCs w:val="22"/>
      </w:rPr>
    </w:lvl>
    <w:lvl w:ilvl="8">
      <w:start w:val="1"/>
      <w:numFmt w:val="lowerRoman"/>
      <w:lvlText w:val="%9."/>
      <w:lvlJc w:val="left"/>
      <w:pPr>
        <w:tabs>
          <w:tab w:val="num" w:pos="3240"/>
        </w:tabs>
        <w:ind w:left="3240" w:hanging="360"/>
      </w:pPr>
      <w:rPr>
        <w:rFonts w:hint="default"/>
        <w:szCs w:val="22"/>
      </w:rPr>
    </w:lvl>
  </w:abstractNum>
  <w:abstractNum w:abstractNumId="3" w15:restartNumberingAfterBreak="0">
    <w:nsid w:val="00000008"/>
    <w:multiLevelType w:val="multilevel"/>
    <w:tmpl w:val="00000008"/>
    <w:name w:val="WW8Num31"/>
    <w:lvl w:ilvl="0">
      <w:start w:val="1"/>
      <w:numFmt w:val="decimal"/>
      <w:lvlText w:val="%1)"/>
      <w:lvlJc w:val="left"/>
      <w:pPr>
        <w:tabs>
          <w:tab w:val="num" w:pos="360"/>
        </w:tabs>
        <w:ind w:left="360" w:hanging="360"/>
      </w:pPr>
      <w:rPr>
        <w:rFonts w:hint="default"/>
        <w:szCs w:val="22"/>
      </w:rPr>
    </w:lvl>
    <w:lvl w:ilvl="1">
      <w:start w:val="1"/>
      <w:numFmt w:val="lowerLetter"/>
      <w:lvlText w:val="%2)"/>
      <w:lvlJc w:val="left"/>
      <w:pPr>
        <w:tabs>
          <w:tab w:val="num" w:pos="720"/>
        </w:tabs>
        <w:ind w:left="720" w:hanging="360"/>
      </w:pPr>
      <w:rPr>
        <w:rFonts w:hint="default"/>
        <w:szCs w:val="22"/>
      </w:rPr>
    </w:lvl>
    <w:lvl w:ilvl="2">
      <w:start w:val="1"/>
      <w:numFmt w:val="lowerRoman"/>
      <w:lvlText w:val="%3)"/>
      <w:lvlJc w:val="left"/>
      <w:pPr>
        <w:tabs>
          <w:tab w:val="num" w:pos="1080"/>
        </w:tabs>
        <w:ind w:left="1080" w:hanging="360"/>
      </w:pPr>
      <w:rPr>
        <w:rFonts w:hint="default"/>
        <w:szCs w:val="22"/>
      </w:rPr>
    </w:lvl>
    <w:lvl w:ilvl="3">
      <w:start w:val="1"/>
      <w:numFmt w:val="decimal"/>
      <w:lvlText w:val="(%4)"/>
      <w:lvlJc w:val="left"/>
      <w:pPr>
        <w:tabs>
          <w:tab w:val="num" w:pos="1440"/>
        </w:tabs>
        <w:ind w:left="1440" w:hanging="360"/>
      </w:pPr>
      <w:rPr>
        <w:rFonts w:hint="default"/>
        <w:szCs w:val="22"/>
      </w:rPr>
    </w:lvl>
    <w:lvl w:ilvl="4">
      <w:start w:val="1"/>
      <w:numFmt w:val="lowerLetter"/>
      <w:lvlText w:val="(%5)"/>
      <w:lvlJc w:val="left"/>
      <w:pPr>
        <w:tabs>
          <w:tab w:val="num" w:pos="1800"/>
        </w:tabs>
        <w:ind w:left="1800" w:hanging="360"/>
      </w:pPr>
      <w:rPr>
        <w:rFonts w:hint="default"/>
        <w:szCs w:val="22"/>
      </w:rPr>
    </w:lvl>
    <w:lvl w:ilvl="5">
      <w:start w:val="1"/>
      <w:numFmt w:val="lowerRoman"/>
      <w:lvlText w:val="(%6)"/>
      <w:lvlJc w:val="left"/>
      <w:pPr>
        <w:tabs>
          <w:tab w:val="num" w:pos="2160"/>
        </w:tabs>
        <w:ind w:left="2160" w:hanging="360"/>
      </w:pPr>
      <w:rPr>
        <w:rFonts w:hint="default"/>
        <w:szCs w:val="22"/>
      </w:rPr>
    </w:lvl>
    <w:lvl w:ilvl="6">
      <w:start w:val="1"/>
      <w:numFmt w:val="decimal"/>
      <w:lvlText w:val="%7."/>
      <w:lvlJc w:val="left"/>
      <w:pPr>
        <w:tabs>
          <w:tab w:val="num" w:pos="2520"/>
        </w:tabs>
        <w:ind w:left="2520" w:hanging="360"/>
      </w:pPr>
      <w:rPr>
        <w:rFonts w:hint="default"/>
        <w:szCs w:val="22"/>
      </w:rPr>
    </w:lvl>
    <w:lvl w:ilvl="7">
      <w:start w:val="1"/>
      <w:numFmt w:val="lowerLetter"/>
      <w:lvlText w:val="%8."/>
      <w:lvlJc w:val="left"/>
      <w:pPr>
        <w:tabs>
          <w:tab w:val="num" w:pos="2880"/>
        </w:tabs>
        <w:ind w:left="2880" w:hanging="360"/>
      </w:pPr>
      <w:rPr>
        <w:rFonts w:hint="default"/>
        <w:szCs w:val="22"/>
      </w:rPr>
    </w:lvl>
    <w:lvl w:ilvl="8">
      <w:start w:val="1"/>
      <w:numFmt w:val="lowerRoman"/>
      <w:lvlText w:val="%9."/>
      <w:lvlJc w:val="left"/>
      <w:pPr>
        <w:tabs>
          <w:tab w:val="num" w:pos="3240"/>
        </w:tabs>
        <w:ind w:left="3240" w:hanging="360"/>
      </w:pPr>
      <w:rPr>
        <w:rFonts w:hint="default"/>
        <w:szCs w:val="22"/>
      </w:rPr>
    </w:lvl>
  </w:abstractNum>
  <w:abstractNum w:abstractNumId="4" w15:restartNumberingAfterBreak="0">
    <w:nsid w:val="0000000A"/>
    <w:multiLevelType w:val="multilevel"/>
    <w:tmpl w:val="0000000A"/>
    <w:name w:val="WW8Num34"/>
    <w:lvl w:ilvl="0">
      <w:start w:val="7"/>
      <w:numFmt w:val="decimal"/>
      <w:lvlText w:val="%1)"/>
      <w:lvlJc w:val="left"/>
      <w:pPr>
        <w:tabs>
          <w:tab w:val="num" w:pos="360"/>
        </w:tabs>
        <w:ind w:left="360" w:hanging="360"/>
      </w:pPr>
      <w:rPr>
        <w:rFonts w:hint="default"/>
        <w:b/>
        <w:bCs/>
        <w:szCs w:val="22"/>
      </w:rPr>
    </w:lvl>
    <w:lvl w:ilvl="1">
      <w:start w:val="1"/>
      <w:numFmt w:val="lowerLetter"/>
      <w:lvlText w:val="%2)"/>
      <w:lvlJc w:val="left"/>
      <w:pPr>
        <w:tabs>
          <w:tab w:val="num" w:pos="720"/>
        </w:tabs>
        <w:ind w:left="720" w:hanging="360"/>
      </w:pPr>
      <w:rPr>
        <w:rFonts w:hint="default"/>
        <w:b/>
        <w:bCs/>
        <w:szCs w:val="22"/>
      </w:rPr>
    </w:lvl>
    <w:lvl w:ilvl="2">
      <w:start w:val="1"/>
      <w:numFmt w:val="lowerRoman"/>
      <w:lvlText w:val="%3)"/>
      <w:lvlJc w:val="left"/>
      <w:pPr>
        <w:tabs>
          <w:tab w:val="num" w:pos="1080"/>
        </w:tabs>
        <w:ind w:left="1080" w:hanging="360"/>
      </w:pPr>
      <w:rPr>
        <w:rFonts w:hint="default"/>
        <w:b/>
        <w:bCs/>
        <w:szCs w:val="22"/>
      </w:rPr>
    </w:lvl>
    <w:lvl w:ilvl="3">
      <w:start w:val="1"/>
      <w:numFmt w:val="decimal"/>
      <w:lvlText w:val="(%4)"/>
      <w:lvlJc w:val="left"/>
      <w:pPr>
        <w:tabs>
          <w:tab w:val="num" w:pos="1440"/>
        </w:tabs>
        <w:ind w:left="1440" w:hanging="360"/>
      </w:pPr>
      <w:rPr>
        <w:rFonts w:hint="default"/>
        <w:b/>
        <w:bCs/>
        <w:szCs w:val="22"/>
      </w:rPr>
    </w:lvl>
    <w:lvl w:ilvl="4">
      <w:start w:val="1"/>
      <w:numFmt w:val="lowerLetter"/>
      <w:lvlText w:val="(%5)"/>
      <w:lvlJc w:val="left"/>
      <w:pPr>
        <w:tabs>
          <w:tab w:val="num" w:pos="1800"/>
        </w:tabs>
        <w:ind w:left="1800" w:hanging="360"/>
      </w:pPr>
      <w:rPr>
        <w:rFonts w:hint="default"/>
        <w:b/>
        <w:bCs/>
        <w:szCs w:val="22"/>
      </w:rPr>
    </w:lvl>
    <w:lvl w:ilvl="5">
      <w:start w:val="1"/>
      <w:numFmt w:val="lowerRoman"/>
      <w:lvlText w:val="(%6)"/>
      <w:lvlJc w:val="left"/>
      <w:pPr>
        <w:tabs>
          <w:tab w:val="num" w:pos="2160"/>
        </w:tabs>
        <w:ind w:left="2160" w:hanging="360"/>
      </w:pPr>
      <w:rPr>
        <w:rFonts w:hint="default"/>
        <w:b/>
        <w:bCs/>
        <w:szCs w:val="22"/>
      </w:rPr>
    </w:lvl>
    <w:lvl w:ilvl="6">
      <w:start w:val="1"/>
      <w:numFmt w:val="decimal"/>
      <w:lvlText w:val="%7."/>
      <w:lvlJc w:val="left"/>
      <w:pPr>
        <w:tabs>
          <w:tab w:val="num" w:pos="2520"/>
        </w:tabs>
        <w:ind w:left="2520" w:hanging="360"/>
      </w:pPr>
      <w:rPr>
        <w:rFonts w:hint="default"/>
        <w:b/>
        <w:bCs/>
        <w:szCs w:val="22"/>
      </w:rPr>
    </w:lvl>
    <w:lvl w:ilvl="7">
      <w:start w:val="1"/>
      <w:numFmt w:val="lowerLetter"/>
      <w:lvlText w:val="%8."/>
      <w:lvlJc w:val="left"/>
      <w:pPr>
        <w:tabs>
          <w:tab w:val="num" w:pos="2880"/>
        </w:tabs>
        <w:ind w:left="2880" w:hanging="360"/>
      </w:pPr>
      <w:rPr>
        <w:rFonts w:hint="default"/>
        <w:b/>
        <w:bCs/>
        <w:szCs w:val="22"/>
      </w:rPr>
    </w:lvl>
    <w:lvl w:ilvl="8">
      <w:start w:val="1"/>
      <w:numFmt w:val="lowerRoman"/>
      <w:lvlText w:val="%9."/>
      <w:lvlJc w:val="left"/>
      <w:pPr>
        <w:tabs>
          <w:tab w:val="num" w:pos="3240"/>
        </w:tabs>
        <w:ind w:left="3240" w:hanging="360"/>
      </w:pPr>
      <w:rPr>
        <w:rFonts w:hint="default"/>
        <w:b/>
        <w:bCs/>
        <w:szCs w:val="22"/>
      </w:rPr>
    </w:lvl>
  </w:abstractNum>
  <w:abstractNum w:abstractNumId="5" w15:restartNumberingAfterBreak="0">
    <w:nsid w:val="0000000B"/>
    <w:multiLevelType w:val="singleLevel"/>
    <w:tmpl w:val="0000000B"/>
    <w:name w:val="WW8Num35"/>
    <w:lvl w:ilvl="0">
      <w:start w:val="1"/>
      <w:numFmt w:val="decimal"/>
      <w:lvlText w:val="%1)"/>
      <w:lvlJc w:val="left"/>
      <w:pPr>
        <w:tabs>
          <w:tab w:val="num" w:pos="-1080"/>
        </w:tabs>
        <w:ind w:left="1080" w:hanging="360"/>
      </w:pPr>
      <w:rPr>
        <w:rFonts w:hint="default"/>
      </w:rPr>
    </w:lvl>
  </w:abstractNum>
  <w:abstractNum w:abstractNumId="6" w15:restartNumberingAfterBreak="0">
    <w:nsid w:val="0000000C"/>
    <w:multiLevelType w:val="multilevel"/>
    <w:tmpl w:val="0000000C"/>
    <w:name w:val="WW8Num37"/>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7" w15:restartNumberingAfterBreak="0">
    <w:nsid w:val="0000000D"/>
    <w:multiLevelType w:val="multilevel"/>
    <w:tmpl w:val="0000000D"/>
    <w:name w:val="WW8Num39"/>
    <w:lvl w:ilvl="0">
      <w:start w:val="1"/>
      <w:numFmt w:val="decimal"/>
      <w:lvlText w:val="%1)"/>
      <w:lvlJc w:val="left"/>
      <w:pPr>
        <w:tabs>
          <w:tab w:val="num" w:pos="360"/>
        </w:tabs>
        <w:ind w:left="360" w:hanging="360"/>
      </w:pPr>
      <w:rPr>
        <w:i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E"/>
    <w:multiLevelType w:val="singleLevel"/>
    <w:tmpl w:val="0000000E"/>
    <w:name w:val="WW8Num41"/>
    <w:lvl w:ilvl="0">
      <w:start w:val="1"/>
      <w:numFmt w:val="decimal"/>
      <w:lvlText w:val="%1."/>
      <w:lvlJc w:val="left"/>
      <w:pPr>
        <w:tabs>
          <w:tab w:val="num" w:pos="0"/>
        </w:tabs>
        <w:ind w:left="720" w:hanging="360"/>
      </w:pPr>
    </w:lvl>
  </w:abstractNum>
  <w:abstractNum w:abstractNumId="9" w15:restartNumberingAfterBreak="0">
    <w:nsid w:val="00000010"/>
    <w:multiLevelType w:val="multilevel"/>
    <w:tmpl w:val="00000010"/>
    <w:name w:val="WW8Num43"/>
    <w:lvl w:ilvl="0">
      <w:start w:val="5"/>
      <w:numFmt w:val="decimal"/>
      <w:lvlText w:val="%1)"/>
      <w:lvlJc w:val="left"/>
      <w:pPr>
        <w:tabs>
          <w:tab w:val="num" w:pos="360"/>
        </w:tabs>
        <w:ind w:left="360" w:hanging="360"/>
      </w:pPr>
      <w:rPr>
        <w:rFonts w:hint="default"/>
        <w:szCs w:val="22"/>
      </w:rPr>
    </w:lvl>
    <w:lvl w:ilvl="1">
      <w:start w:val="1"/>
      <w:numFmt w:val="lowerLetter"/>
      <w:lvlText w:val="%2)"/>
      <w:lvlJc w:val="left"/>
      <w:pPr>
        <w:tabs>
          <w:tab w:val="num" w:pos="720"/>
        </w:tabs>
        <w:ind w:left="720" w:hanging="360"/>
      </w:pPr>
      <w:rPr>
        <w:rFonts w:hint="default"/>
        <w:szCs w:val="22"/>
      </w:rPr>
    </w:lvl>
    <w:lvl w:ilvl="2">
      <w:start w:val="1"/>
      <w:numFmt w:val="lowerRoman"/>
      <w:lvlText w:val="%3)"/>
      <w:lvlJc w:val="left"/>
      <w:pPr>
        <w:tabs>
          <w:tab w:val="num" w:pos="1080"/>
        </w:tabs>
        <w:ind w:left="1080" w:hanging="360"/>
      </w:pPr>
      <w:rPr>
        <w:rFonts w:hint="default"/>
        <w:szCs w:val="22"/>
      </w:rPr>
    </w:lvl>
    <w:lvl w:ilvl="3">
      <w:start w:val="1"/>
      <w:numFmt w:val="decimal"/>
      <w:lvlText w:val="(%4)"/>
      <w:lvlJc w:val="left"/>
      <w:pPr>
        <w:tabs>
          <w:tab w:val="num" w:pos="1440"/>
        </w:tabs>
        <w:ind w:left="1440" w:hanging="360"/>
      </w:pPr>
      <w:rPr>
        <w:rFonts w:hint="default"/>
        <w:szCs w:val="22"/>
      </w:rPr>
    </w:lvl>
    <w:lvl w:ilvl="4">
      <w:start w:val="1"/>
      <w:numFmt w:val="lowerLetter"/>
      <w:lvlText w:val="(%5)"/>
      <w:lvlJc w:val="left"/>
      <w:pPr>
        <w:tabs>
          <w:tab w:val="num" w:pos="1800"/>
        </w:tabs>
        <w:ind w:left="1800" w:hanging="360"/>
      </w:pPr>
      <w:rPr>
        <w:rFonts w:hint="default"/>
        <w:szCs w:val="22"/>
      </w:rPr>
    </w:lvl>
    <w:lvl w:ilvl="5">
      <w:start w:val="1"/>
      <w:numFmt w:val="lowerRoman"/>
      <w:lvlText w:val="(%6)"/>
      <w:lvlJc w:val="left"/>
      <w:pPr>
        <w:tabs>
          <w:tab w:val="num" w:pos="2160"/>
        </w:tabs>
        <w:ind w:left="2160" w:hanging="360"/>
      </w:pPr>
      <w:rPr>
        <w:rFonts w:hint="default"/>
        <w:szCs w:val="22"/>
      </w:rPr>
    </w:lvl>
    <w:lvl w:ilvl="6">
      <w:start w:val="1"/>
      <w:numFmt w:val="decimal"/>
      <w:lvlText w:val="%7."/>
      <w:lvlJc w:val="left"/>
      <w:pPr>
        <w:tabs>
          <w:tab w:val="num" w:pos="2520"/>
        </w:tabs>
        <w:ind w:left="2520" w:hanging="360"/>
      </w:pPr>
      <w:rPr>
        <w:rFonts w:hint="default"/>
        <w:szCs w:val="22"/>
      </w:rPr>
    </w:lvl>
    <w:lvl w:ilvl="7">
      <w:start w:val="1"/>
      <w:numFmt w:val="lowerLetter"/>
      <w:lvlText w:val="%8."/>
      <w:lvlJc w:val="left"/>
      <w:pPr>
        <w:tabs>
          <w:tab w:val="num" w:pos="2880"/>
        </w:tabs>
        <w:ind w:left="2880" w:hanging="360"/>
      </w:pPr>
      <w:rPr>
        <w:rFonts w:hint="default"/>
        <w:szCs w:val="22"/>
      </w:rPr>
    </w:lvl>
    <w:lvl w:ilvl="8">
      <w:start w:val="1"/>
      <w:numFmt w:val="lowerRoman"/>
      <w:lvlText w:val="%9."/>
      <w:lvlJc w:val="left"/>
      <w:pPr>
        <w:tabs>
          <w:tab w:val="num" w:pos="3240"/>
        </w:tabs>
        <w:ind w:left="3240" w:hanging="360"/>
      </w:pPr>
      <w:rPr>
        <w:rFonts w:hint="default"/>
        <w:szCs w:val="22"/>
      </w:rPr>
    </w:lvl>
  </w:abstractNum>
  <w:abstractNum w:abstractNumId="10" w15:restartNumberingAfterBreak="0">
    <w:nsid w:val="00000011"/>
    <w:multiLevelType w:val="singleLevel"/>
    <w:tmpl w:val="00000011"/>
    <w:name w:val="WW8Num44"/>
    <w:lvl w:ilvl="0">
      <w:start w:val="1"/>
      <w:numFmt w:val="decimal"/>
      <w:lvlText w:val="%1."/>
      <w:lvlJc w:val="left"/>
      <w:pPr>
        <w:tabs>
          <w:tab w:val="num" w:pos="0"/>
        </w:tabs>
        <w:ind w:left="720" w:hanging="360"/>
      </w:pPr>
    </w:lvl>
  </w:abstractNum>
  <w:abstractNum w:abstractNumId="11" w15:restartNumberingAfterBreak="0">
    <w:nsid w:val="00000013"/>
    <w:multiLevelType w:val="multilevel"/>
    <w:tmpl w:val="00000013"/>
    <w:name w:val="WW8Num46"/>
    <w:lvl w:ilvl="0">
      <w:start w:val="1"/>
      <w:numFmt w:val="decimal"/>
      <w:lvlText w:val="%1)"/>
      <w:lvlJc w:val="left"/>
      <w:pPr>
        <w:tabs>
          <w:tab w:val="num" w:pos="360"/>
        </w:tabs>
        <w:ind w:left="360" w:hanging="360"/>
      </w:pPr>
      <w:rPr>
        <w:rFonts w:hint="default"/>
        <w:szCs w:val="22"/>
      </w:rPr>
    </w:lvl>
    <w:lvl w:ilvl="1">
      <w:start w:val="1"/>
      <w:numFmt w:val="lowerLetter"/>
      <w:lvlText w:val="%2)"/>
      <w:lvlJc w:val="left"/>
      <w:pPr>
        <w:tabs>
          <w:tab w:val="num" w:pos="720"/>
        </w:tabs>
        <w:ind w:left="720" w:hanging="360"/>
      </w:pPr>
      <w:rPr>
        <w:rFonts w:hint="default"/>
        <w:szCs w:val="22"/>
      </w:rPr>
    </w:lvl>
    <w:lvl w:ilvl="2">
      <w:start w:val="1"/>
      <w:numFmt w:val="lowerRoman"/>
      <w:lvlText w:val="%3)"/>
      <w:lvlJc w:val="left"/>
      <w:pPr>
        <w:tabs>
          <w:tab w:val="num" w:pos="1080"/>
        </w:tabs>
        <w:ind w:left="1080" w:hanging="360"/>
      </w:pPr>
      <w:rPr>
        <w:rFonts w:hint="default"/>
        <w:szCs w:val="22"/>
      </w:rPr>
    </w:lvl>
    <w:lvl w:ilvl="3">
      <w:start w:val="1"/>
      <w:numFmt w:val="decimal"/>
      <w:lvlText w:val="(%4)"/>
      <w:lvlJc w:val="left"/>
      <w:pPr>
        <w:tabs>
          <w:tab w:val="num" w:pos="1440"/>
        </w:tabs>
        <w:ind w:left="1440" w:hanging="360"/>
      </w:pPr>
      <w:rPr>
        <w:rFonts w:hint="default"/>
        <w:szCs w:val="22"/>
      </w:rPr>
    </w:lvl>
    <w:lvl w:ilvl="4">
      <w:start w:val="1"/>
      <w:numFmt w:val="lowerLetter"/>
      <w:lvlText w:val="(%5)"/>
      <w:lvlJc w:val="left"/>
      <w:pPr>
        <w:tabs>
          <w:tab w:val="num" w:pos="1800"/>
        </w:tabs>
        <w:ind w:left="1800" w:hanging="360"/>
      </w:pPr>
      <w:rPr>
        <w:rFonts w:hint="default"/>
        <w:szCs w:val="22"/>
      </w:rPr>
    </w:lvl>
    <w:lvl w:ilvl="5">
      <w:start w:val="1"/>
      <w:numFmt w:val="lowerRoman"/>
      <w:lvlText w:val="(%6)"/>
      <w:lvlJc w:val="left"/>
      <w:pPr>
        <w:tabs>
          <w:tab w:val="num" w:pos="2160"/>
        </w:tabs>
        <w:ind w:left="2160" w:hanging="360"/>
      </w:pPr>
      <w:rPr>
        <w:rFonts w:hint="default"/>
        <w:szCs w:val="22"/>
      </w:rPr>
    </w:lvl>
    <w:lvl w:ilvl="6">
      <w:start w:val="1"/>
      <w:numFmt w:val="decimal"/>
      <w:lvlText w:val="%7."/>
      <w:lvlJc w:val="left"/>
      <w:pPr>
        <w:tabs>
          <w:tab w:val="num" w:pos="2520"/>
        </w:tabs>
        <w:ind w:left="2520" w:hanging="360"/>
      </w:pPr>
      <w:rPr>
        <w:rFonts w:hint="default"/>
        <w:szCs w:val="22"/>
      </w:rPr>
    </w:lvl>
    <w:lvl w:ilvl="7">
      <w:start w:val="1"/>
      <w:numFmt w:val="lowerLetter"/>
      <w:lvlText w:val="%8."/>
      <w:lvlJc w:val="left"/>
      <w:pPr>
        <w:tabs>
          <w:tab w:val="num" w:pos="2880"/>
        </w:tabs>
        <w:ind w:left="2880" w:hanging="360"/>
      </w:pPr>
      <w:rPr>
        <w:rFonts w:hint="default"/>
        <w:szCs w:val="22"/>
      </w:rPr>
    </w:lvl>
    <w:lvl w:ilvl="8">
      <w:start w:val="1"/>
      <w:numFmt w:val="lowerRoman"/>
      <w:lvlText w:val="%9."/>
      <w:lvlJc w:val="left"/>
      <w:pPr>
        <w:tabs>
          <w:tab w:val="num" w:pos="3240"/>
        </w:tabs>
        <w:ind w:left="3240" w:hanging="360"/>
      </w:pPr>
      <w:rPr>
        <w:rFonts w:hint="default"/>
        <w:szCs w:val="22"/>
      </w:rPr>
    </w:lvl>
  </w:abstractNum>
  <w:abstractNum w:abstractNumId="12" w15:restartNumberingAfterBreak="0">
    <w:nsid w:val="00000015"/>
    <w:multiLevelType w:val="singleLevel"/>
    <w:tmpl w:val="00000015"/>
    <w:name w:val="WW8Num48"/>
    <w:lvl w:ilvl="0">
      <w:start w:val="1"/>
      <w:numFmt w:val="decimal"/>
      <w:lvlText w:val="%1)"/>
      <w:lvlJc w:val="left"/>
      <w:pPr>
        <w:tabs>
          <w:tab w:val="num" w:pos="360"/>
        </w:tabs>
        <w:ind w:left="360" w:hanging="360"/>
      </w:pPr>
      <w:rPr>
        <w:iCs/>
      </w:rPr>
    </w:lvl>
  </w:abstractNum>
  <w:abstractNum w:abstractNumId="13" w15:restartNumberingAfterBreak="0">
    <w:nsid w:val="00000016"/>
    <w:multiLevelType w:val="multilevel"/>
    <w:tmpl w:val="00000016"/>
    <w:name w:val="WW8Num49"/>
    <w:lvl w:ilvl="0">
      <w:start w:val="1"/>
      <w:numFmt w:val="decimal"/>
      <w:lvlText w:val="%1)"/>
      <w:lvlJc w:val="left"/>
      <w:pPr>
        <w:tabs>
          <w:tab w:val="num" w:pos="360"/>
        </w:tabs>
        <w:ind w:left="360" w:hanging="360"/>
      </w:pPr>
      <w:rPr>
        <w:szCs w:val="22"/>
      </w:rPr>
    </w:lvl>
    <w:lvl w:ilvl="1">
      <w:start w:val="1"/>
      <w:numFmt w:val="lowerLetter"/>
      <w:lvlText w:val="%2)"/>
      <w:lvlJc w:val="left"/>
      <w:pPr>
        <w:tabs>
          <w:tab w:val="num" w:pos="720"/>
        </w:tabs>
        <w:ind w:left="720" w:hanging="360"/>
      </w:pPr>
      <w:rPr>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0000017"/>
    <w:multiLevelType w:val="multilevel"/>
    <w:tmpl w:val="00000017"/>
    <w:name w:val="WW8Num50"/>
    <w:lvl w:ilvl="0">
      <w:start w:val="1"/>
      <w:numFmt w:val="decimal"/>
      <w:lvlText w:val="%1)"/>
      <w:lvlJc w:val="left"/>
      <w:pPr>
        <w:tabs>
          <w:tab w:val="num" w:pos="360"/>
        </w:tabs>
        <w:ind w:left="360" w:hanging="360"/>
      </w:pPr>
      <w:rPr>
        <w:rFonts w:hint="default"/>
        <w:szCs w:val="22"/>
      </w:rPr>
    </w:lvl>
    <w:lvl w:ilvl="1">
      <w:start w:val="1"/>
      <w:numFmt w:val="lowerLetter"/>
      <w:lvlText w:val="%2)"/>
      <w:lvlJc w:val="left"/>
      <w:pPr>
        <w:tabs>
          <w:tab w:val="num" w:pos="720"/>
        </w:tabs>
        <w:ind w:left="720" w:hanging="360"/>
      </w:pPr>
      <w:rPr>
        <w:rFonts w:hint="default"/>
        <w:szCs w:val="22"/>
      </w:rPr>
    </w:lvl>
    <w:lvl w:ilvl="2">
      <w:start w:val="1"/>
      <w:numFmt w:val="lowerRoman"/>
      <w:lvlText w:val="%3)"/>
      <w:lvlJc w:val="left"/>
      <w:pPr>
        <w:tabs>
          <w:tab w:val="num" w:pos="1080"/>
        </w:tabs>
        <w:ind w:left="1080" w:hanging="360"/>
      </w:pPr>
      <w:rPr>
        <w:rFonts w:hint="default"/>
        <w:szCs w:val="22"/>
      </w:rPr>
    </w:lvl>
    <w:lvl w:ilvl="3">
      <w:start w:val="1"/>
      <w:numFmt w:val="decimal"/>
      <w:lvlText w:val="(%4)"/>
      <w:lvlJc w:val="left"/>
      <w:pPr>
        <w:tabs>
          <w:tab w:val="num" w:pos="1440"/>
        </w:tabs>
        <w:ind w:left="1440" w:hanging="360"/>
      </w:pPr>
      <w:rPr>
        <w:rFonts w:hint="default"/>
        <w:szCs w:val="22"/>
      </w:rPr>
    </w:lvl>
    <w:lvl w:ilvl="4">
      <w:start w:val="1"/>
      <w:numFmt w:val="lowerLetter"/>
      <w:lvlText w:val="(%5)"/>
      <w:lvlJc w:val="left"/>
      <w:pPr>
        <w:tabs>
          <w:tab w:val="num" w:pos="1800"/>
        </w:tabs>
        <w:ind w:left="1800" w:hanging="360"/>
      </w:pPr>
      <w:rPr>
        <w:rFonts w:hint="default"/>
        <w:szCs w:val="22"/>
      </w:rPr>
    </w:lvl>
    <w:lvl w:ilvl="5">
      <w:start w:val="1"/>
      <w:numFmt w:val="lowerRoman"/>
      <w:lvlText w:val="(%6)"/>
      <w:lvlJc w:val="left"/>
      <w:pPr>
        <w:tabs>
          <w:tab w:val="num" w:pos="2160"/>
        </w:tabs>
        <w:ind w:left="2160" w:hanging="360"/>
      </w:pPr>
      <w:rPr>
        <w:rFonts w:hint="default"/>
        <w:szCs w:val="22"/>
      </w:rPr>
    </w:lvl>
    <w:lvl w:ilvl="6">
      <w:start w:val="1"/>
      <w:numFmt w:val="decimal"/>
      <w:lvlText w:val="%7."/>
      <w:lvlJc w:val="left"/>
      <w:pPr>
        <w:tabs>
          <w:tab w:val="num" w:pos="2520"/>
        </w:tabs>
        <w:ind w:left="2520" w:hanging="360"/>
      </w:pPr>
      <w:rPr>
        <w:rFonts w:hint="default"/>
        <w:szCs w:val="22"/>
      </w:rPr>
    </w:lvl>
    <w:lvl w:ilvl="7">
      <w:start w:val="1"/>
      <w:numFmt w:val="lowerLetter"/>
      <w:lvlText w:val="%8."/>
      <w:lvlJc w:val="left"/>
      <w:pPr>
        <w:tabs>
          <w:tab w:val="num" w:pos="2880"/>
        </w:tabs>
        <w:ind w:left="2880" w:hanging="360"/>
      </w:pPr>
      <w:rPr>
        <w:rFonts w:hint="default"/>
        <w:szCs w:val="22"/>
      </w:rPr>
    </w:lvl>
    <w:lvl w:ilvl="8">
      <w:start w:val="1"/>
      <w:numFmt w:val="lowerRoman"/>
      <w:lvlText w:val="%9."/>
      <w:lvlJc w:val="left"/>
      <w:pPr>
        <w:tabs>
          <w:tab w:val="num" w:pos="3240"/>
        </w:tabs>
        <w:ind w:left="3240" w:hanging="360"/>
      </w:pPr>
      <w:rPr>
        <w:rFonts w:hint="default"/>
        <w:szCs w:val="22"/>
      </w:rPr>
    </w:lvl>
  </w:abstractNum>
  <w:abstractNum w:abstractNumId="15" w15:restartNumberingAfterBreak="0">
    <w:nsid w:val="00000018"/>
    <w:multiLevelType w:val="singleLevel"/>
    <w:tmpl w:val="00000018"/>
    <w:name w:val="WW8Num51"/>
    <w:lvl w:ilvl="0">
      <w:start w:val="1"/>
      <w:numFmt w:val="decimal"/>
      <w:lvlText w:val="%1)"/>
      <w:lvlJc w:val="left"/>
      <w:pPr>
        <w:tabs>
          <w:tab w:val="num" w:pos="360"/>
        </w:tabs>
        <w:ind w:left="360" w:hanging="360"/>
      </w:pPr>
    </w:lvl>
  </w:abstractNum>
  <w:abstractNum w:abstractNumId="16" w15:restartNumberingAfterBreak="0">
    <w:nsid w:val="00000019"/>
    <w:multiLevelType w:val="multilevel"/>
    <w:tmpl w:val="00000019"/>
    <w:name w:val="WW8Num52"/>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000001A"/>
    <w:multiLevelType w:val="multilevel"/>
    <w:tmpl w:val="0000001A"/>
    <w:name w:val="WW8Num53"/>
    <w:lvl w:ilvl="0">
      <w:start w:val="1"/>
      <w:numFmt w:val="decimal"/>
      <w:lvlText w:val="%1)"/>
      <w:lvlJc w:val="left"/>
      <w:pPr>
        <w:tabs>
          <w:tab w:val="num" w:pos="360"/>
        </w:tabs>
        <w:ind w:left="360" w:hanging="360"/>
      </w:pPr>
      <w:rPr>
        <w:rFonts w:hint="default"/>
        <w:szCs w:val="22"/>
      </w:rPr>
    </w:lvl>
    <w:lvl w:ilvl="1">
      <w:start w:val="1"/>
      <w:numFmt w:val="lowerLetter"/>
      <w:lvlText w:val="%2)"/>
      <w:lvlJc w:val="left"/>
      <w:pPr>
        <w:tabs>
          <w:tab w:val="num" w:pos="720"/>
        </w:tabs>
        <w:ind w:left="720" w:hanging="360"/>
      </w:pPr>
      <w:rPr>
        <w:rFonts w:hint="default"/>
        <w:szCs w:val="22"/>
      </w:rPr>
    </w:lvl>
    <w:lvl w:ilvl="2">
      <w:start w:val="1"/>
      <w:numFmt w:val="lowerRoman"/>
      <w:lvlText w:val="%3)"/>
      <w:lvlJc w:val="left"/>
      <w:pPr>
        <w:tabs>
          <w:tab w:val="num" w:pos="1080"/>
        </w:tabs>
        <w:ind w:left="1080" w:hanging="360"/>
      </w:pPr>
      <w:rPr>
        <w:rFonts w:hint="default"/>
        <w:szCs w:val="22"/>
      </w:rPr>
    </w:lvl>
    <w:lvl w:ilvl="3">
      <w:start w:val="1"/>
      <w:numFmt w:val="decimal"/>
      <w:lvlText w:val="(%4)"/>
      <w:lvlJc w:val="left"/>
      <w:pPr>
        <w:tabs>
          <w:tab w:val="num" w:pos="1440"/>
        </w:tabs>
        <w:ind w:left="1440" w:hanging="360"/>
      </w:pPr>
      <w:rPr>
        <w:rFonts w:hint="default"/>
        <w:szCs w:val="22"/>
      </w:rPr>
    </w:lvl>
    <w:lvl w:ilvl="4">
      <w:start w:val="1"/>
      <w:numFmt w:val="lowerLetter"/>
      <w:lvlText w:val="(%5)"/>
      <w:lvlJc w:val="left"/>
      <w:pPr>
        <w:tabs>
          <w:tab w:val="num" w:pos="1800"/>
        </w:tabs>
        <w:ind w:left="1800" w:hanging="360"/>
      </w:pPr>
      <w:rPr>
        <w:rFonts w:hint="default"/>
        <w:szCs w:val="22"/>
      </w:rPr>
    </w:lvl>
    <w:lvl w:ilvl="5">
      <w:start w:val="1"/>
      <w:numFmt w:val="lowerRoman"/>
      <w:lvlText w:val="(%6)"/>
      <w:lvlJc w:val="left"/>
      <w:pPr>
        <w:tabs>
          <w:tab w:val="num" w:pos="2160"/>
        </w:tabs>
        <w:ind w:left="2160" w:hanging="360"/>
      </w:pPr>
      <w:rPr>
        <w:rFonts w:hint="default"/>
        <w:szCs w:val="22"/>
      </w:rPr>
    </w:lvl>
    <w:lvl w:ilvl="6">
      <w:start w:val="1"/>
      <w:numFmt w:val="decimal"/>
      <w:lvlText w:val="%7."/>
      <w:lvlJc w:val="left"/>
      <w:pPr>
        <w:tabs>
          <w:tab w:val="num" w:pos="2520"/>
        </w:tabs>
        <w:ind w:left="2520" w:hanging="360"/>
      </w:pPr>
      <w:rPr>
        <w:rFonts w:hint="default"/>
        <w:szCs w:val="22"/>
      </w:rPr>
    </w:lvl>
    <w:lvl w:ilvl="7">
      <w:start w:val="1"/>
      <w:numFmt w:val="lowerLetter"/>
      <w:lvlText w:val="%8."/>
      <w:lvlJc w:val="left"/>
      <w:pPr>
        <w:tabs>
          <w:tab w:val="num" w:pos="2880"/>
        </w:tabs>
        <w:ind w:left="2880" w:hanging="360"/>
      </w:pPr>
      <w:rPr>
        <w:rFonts w:hint="default"/>
        <w:szCs w:val="22"/>
      </w:rPr>
    </w:lvl>
    <w:lvl w:ilvl="8">
      <w:start w:val="1"/>
      <w:numFmt w:val="lowerRoman"/>
      <w:lvlText w:val="%9."/>
      <w:lvlJc w:val="left"/>
      <w:pPr>
        <w:tabs>
          <w:tab w:val="num" w:pos="3240"/>
        </w:tabs>
        <w:ind w:left="3240" w:hanging="360"/>
      </w:pPr>
      <w:rPr>
        <w:rFonts w:hint="default"/>
        <w:szCs w:val="22"/>
      </w:rPr>
    </w:lvl>
  </w:abstractNum>
  <w:abstractNum w:abstractNumId="18" w15:restartNumberingAfterBreak="0">
    <w:nsid w:val="0000001C"/>
    <w:multiLevelType w:val="multilevel"/>
    <w:tmpl w:val="0000001C"/>
    <w:name w:val="WW8Num55"/>
    <w:lvl w:ilvl="0">
      <w:start w:val="1"/>
      <w:numFmt w:val="decimal"/>
      <w:lvlText w:val="%1)"/>
      <w:lvlJc w:val="left"/>
      <w:pPr>
        <w:tabs>
          <w:tab w:val="num" w:pos="360"/>
        </w:tabs>
        <w:ind w:left="360" w:hanging="360"/>
      </w:pPr>
      <w:rPr>
        <w:rFonts w:hint="default"/>
        <w:color w:val="000000"/>
        <w:szCs w:val="24"/>
        <w:shd w:val="clear" w:color="auto" w:fill="FFFF00"/>
      </w:rPr>
    </w:lvl>
    <w:lvl w:ilvl="1">
      <w:start w:val="1"/>
      <w:numFmt w:val="lowerLetter"/>
      <w:lvlText w:val="%2)"/>
      <w:lvlJc w:val="left"/>
      <w:pPr>
        <w:tabs>
          <w:tab w:val="num" w:pos="720"/>
        </w:tabs>
        <w:ind w:left="720" w:hanging="360"/>
      </w:pPr>
      <w:rPr>
        <w:rFonts w:hint="default"/>
        <w:color w:val="000000"/>
        <w:szCs w:val="24"/>
        <w:shd w:val="clear" w:color="auto" w:fill="FFFF00"/>
      </w:rPr>
    </w:lvl>
    <w:lvl w:ilvl="2">
      <w:start w:val="1"/>
      <w:numFmt w:val="lowerRoman"/>
      <w:lvlText w:val="%3)"/>
      <w:lvlJc w:val="left"/>
      <w:pPr>
        <w:tabs>
          <w:tab w:val="num" w:pos="1080"/>
        </w:tabs>
        <w:ind w:left="1080" w:hanging="360"/>
      </w:pPr>
      <w:rPr>
        <w:rFonts w:hint="default"/>
        <w:color w:val="000000"/>
        <w:szCs w:val="24"/>
        <w:shd w:val="clear" w:color="auto" w:fill="FFFF00"/>
      </w:rPr>
    </w:lvl>
    <w:lvl w:ilvl="3">
      <w:start w:val="1"/>
      <w:numFmt w:val="decimal"/>
      <w:lvlText w:val="(%4)"/>
      <w:lvlJc w:val="left"/>
      <w:pPr>
        <w:tabs>
          <w:tab w:val="num" w:pos="1440"/>
        </w:tabs>
        <w:ind w:left="1440" w:hanging="360"/>
      </w:pPr>
      <w:rPr>
        <w:rFonts w:hint="default"/>
        <w:color w:val="000000"/>
        <w:szCs w:val="24"/>
        <w:shd w:val="clear" w:color="auto" w:fill="FFFF00"/>
      </w:rPr>
    </w:lvl>
    <w:lvl w:ilvl="4">
      <w:start w:val="1"/>
      <w:numFmt w:val="lowerLetter"/>
      <w:lvlText w:val="(%5)"/>
      <w:lvlJc w:val="left"/>
      <w:pPr>
        <w:tabs>
          <w:tab w:val="num" w:pos="1800"/>
        </w:tabs>
        <w:ind w:left="1800" w:hanging="360"/>
      </w:pPr>
      <w:rPr>
        <w:rFonts w:hint="default"/>
        <w:color w:val="000000"/>
        <w:szCs w:val="24"/>
        <w:shd w:val="clear" w:color="auto" w:fill="FFFF00"/>
      </w:rPr>
    </w:lvl>
    <w:lvl w:ilvl="5">
      <w:start w:val="1"/>
      <w:numFmt w:val="lowerRoman"/>
      <w:lvlText w:val="(%6)"/>
      <w:lvlJc w:val="left"/>
      <w:pPr>
        <w:tabs>
          <w:tab w:val="num" w:pos="2160"/>
        </w:tabs>
        <w:ind w:left="2160" w:hanging="360"/>
      </w:pPr>
      <w:rPr>
        <w:rFonts w:hint="default"/>
        <w:color w:val="000000"/>
        <w:szCs w:val="24"/>
        <w:shd w:val="clear" w:color="auto" w:fill="FFFF00"/>
      </w:rPr>
    </w:lvl>
    <w:lvl w:ilvl="6">
      <w:start w:val="1"/>
      <w:numFmt w:val="decimal"/>
      <w:lvlText w:val="%7."/>
      <w:lvlJc w:val="left"/>
      <w:pPr>
        <w:tabs>
          <w:tab w:val="num" w:pos="2520"/>
        </w:tabs>
        <w:ind w:left="2520" w:hanging="360"/>
      </w:pPr>
      <w:rPr>
        <w:rFonts w:hint="default"/>
        <w:color w:val="000000"/>
        <w:szCs w:val="24"/>
        <w:shd w:val="clear" w:color="auto" w:fill="FFFF00"/>
      </w:rPr>
    </w:lvl>
    <w:lvl w:ilvl="7">
      <w:start w:val="1"/>
      <w:numFmt w:val="lowerLetter"/>
      <w:lvlText w:val="%8."/>
      <w:lvlJc w:val="left"/>
      <w:pPr>
        <w:tabs>
          <w:tab w:val="num" w:pos="2880"/>
        </w:tabs>
        <w:ind w:left="2880" w:hanging="360"/>
      </w:pPr>
      <w:rPr>
        <w:rFonts w:hint="default"/>
        <w:color w:val="000000"/>
        <w:szCs w:val="24"/>
        <w:shd w:val="clear" w:color="auto" w:fill="FFFF00"/>
      </w:rPr>
    </w:lvl>
    <w:lvl w:ilvl="8">
      <w:start w:val="1"/>
      <w:numFmt w:val="lowerRoman"/>
      <w:lvlText w:val="%9."/>
      <w:lvlJc w:val="left"/>
      <w:pPr>
        <w:tabs>
          <w:tab w:val="num" w:pos="3240"/>
        </w:tabs>
        <w:ind w:left="3240" w:hanging="360"/>
      </w:pPr>
      <w:rPr>
        <w:rFonts w:hint="default"/>
        <w:color w:val="000000"/>
        <w:szCs w:val="24"/>
        <w:shd w:val="clear" w:color="auto" w:fill="FFFF00"/>
      </w:rPr>
    </w:lvl>
  </w:abstractNum>
  <w:abstractNum w:abstractNumId="19" w15:restartNumberingAfterBreak="0">
    <w:nsid w:val="0000001D"/>
    <w:multiLevelType w:val="multilevel"/>
    <w:tmpl w:val="0000001D"/>
    <w:name w:val="WW8Num56"/>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1"/>
      <w:numFmt w:val="lowerRoman"/>
      <w:lvlText w:val="%3)"/>
      <w:lvlJc w:val="left"/>
      <w:pPr>
        <w:tabs>
          <w:tab w:val="num" w:pos="1080"/>
        </w:tabs>
        <w:ind w:left="1080" w:hanging="360"/>
      </w:pPr>
      <w:rPr>
        <w:rFonts w:hint="default"/>
        <w:sz w:val="24"/>
        <w:szCs w:val="24"/>
      </w:rPr>
    </w:lvl>
    <w:lvl w:ilvl="3">
      <w:start w:val="1"/>
      <w:numFmt w:val="decimal"/>
      <w:lvlText w:val="(%4)"/>
      <w:lvlJc w:val="left"/>
      <w:pPr>
        <w:tabs>
          <w:tab w:val="num" w:pos="1440"/>
        </w:tabs>
        <w:ind w:left="1440" w:hanging="360"/>
      </w:pPr>
      <w:rPr>
        <w:rFonts w:hint="default"/>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sz w:val="24"/>
        <w:szCs w:val="24"/>
      </w:rPr>
    </w:lvl>
    <w:lvl w:ilvl="6">
      <w:start w:val="1"/>
      <w:numFmt w:val="decimal"/>
      <w:lvlText w:val="%7."/>
      <w:lvlJc w:val="left"/>
      <w:pPr>
        <w:tabs>
          <w:tab w:val="num" w:pos="2520"/>
        </w:tabs>
        <w:ind w:left="2520" w:hanging="360"/>
      </w:pPr>
      <w:rPr>
        <w:rFonts w:hint="default"/>
        <w:sz w:val="24"/>
        <w:szCs w:val="24"/>
      </w:rPr>
    </w:lvl>
    <w:lvl w:ilvl="7">
      <w:start w:val="1"/>
      <w:numFmt w:val="lowerLetter"/>
      <w:lvlText w:val="%8."/>
      <w:lvlJc w:val="lef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sz w:val="24"/>
        <w:szCs w:val="24"/>
      </w:rPr>
    </w:lvl>
  </w:abstractNum>
  <w:abstractNum w:abstractNumId="20" w15:restartNumberingAfterBreak="0">
    <w:nsid w:val="0000001E"/>
    <w:multiLevelType w:val="multilevel"/>
    <w:tmpl w:val="0000001E"/>
    <w:name w:val="WW8Num58"/>
    <w:lvl w:ilvl="0">
      <w:start w:val="1"/>
      <w:numFmt w:val="decimal"/>
      <w:lvlText w:val="%1)"/>
      <w:lvlJc w:val="left"/>
      <w:pPr>
        <w:tabs>
          <w:tab w:val="num" w:pos="360"/>
        </w:tabs>
        <w:ind w:left="360" w:hanging="360"/>
      </w:pPr>
      <w:rPr>
        <w:rFonts w:hint="default"/>
        <w:iCs/>
      </w:rPr>
    </w:lvl>
    <w:lvl w:ilvl="1">
      <w:start w:val="1"/>
      <w:numFmt w:val="lowerLetter"/>
      <w:lvlText w:val="%2)"/>
      <w:lvlJc w:val="left"/>
      <w:pPr>
        <w:tabs>
          <w:tab w:val="num" w:pos="720"/>
        </w:tabs>
        <w:ind w:left="720" w:hanging="360"/>
      </w:pPr>
      <w:rPr>
        <w:rFonts w:hint="default"/>
        <w:iCs/>
      </w:rPr>
    </w:lvl>
    <w:lvl w:ilvl="2">
      <w:start w:val="1"/>
      <w:numFmt w:val="lowerRoman"/>
      <w:lvlText w:val="%3)"/>
      <w:lvlJc w:val="left"/>
      <w:pPr>
        <w:tabs>
          <w:tab w:val="num" w:pos="1080"/>
        </w:tabs>
        <w:ind w:left="1080" w:hanging="360"/>
      </w:pPr>
      <w:rPr>
        <w:rFonts w:hint="default"/>
        <w:iCs/>
      </w:rPr>
    </w:lvl>
    <w:lvl w:ilvl="3">
      <w:start w:val="1"/>
      <w:numFmt w:val="decimal"/>
      <w:lvlText w:val="(%4)"/>
      <w:lvlJc w:val="left"/>
      <w:pPr>
        <w:tabs>
          <w:tab w:val="num" w:pos="1440"/>
        </w:tabs>
        <w:ind w:left="1440" w:hanging="360"/>
      </w:pPr>
      <w:rPr>
        <w:rFonts w:hint="default"/>
        <w:iCs/>
      </w:rPr>
    </w:lvl>
    <w:lvl w:ilvl="4">
      <w:start w:val="1"/>
      <w:numFmt w:val="lowerLetter"/>
      <w:lvlText w:val="(%5)"/>
      <w:lvlJc w:val="left"/>
      <w:pPr>
        <w:tabs>
          <w:tab w:val="num" w:pos="1800"/>
        </w:tabs>
        <w:ind w:left="1800" w:hanging="360"/>
      </w:pPr>
      <w:rPr>
        <w:rFonts w:hint="default"/>
        <w:iCs/>
      </w:rPr>
    </w:lvl>
    <w:lvl w:ilvl="5">
      <w:start w:val="1"/>
      <w:numFmt w:val="lowerRoman"/>
      <w:lvlText w:val="(%6)"/>
      <w:lvlJc w:val="left"/>
      <w:pPr>
        <w:tabs>
          <w:tab w:val="num" w:pos="2160"/>
        </w:tabs>
        <w:ind w:left="2160" w:hanging="360"/>
      </w:pPr>
      <w:rPr>
        <w:rFonts w:hint="default"/>
        <w:iCs/>
      </w:rPr>
    </w:lvl>
    <w:lvl w:ilvl="6">
      <w:start w:val="1"/>
      <w:numFmt w:val="decimal"/>
      <w:lvlText w:val="%7."/>
      <w:lvlJc w:val="left"/>
      <w:pPr>
        <w:tabs>
          <w:tab w:val="num" w:pos="2520"/>
        </w:tabs>
        <w:ind w:left="2520" w:hanging="360"/>
      </w:pPr>
      <w:rPr>
        <w:rFonts w:hint="default"/>
        <w:iCs/>
      </w:rPr>
    </w:lvl>
    <w:lvl w:ilvl="7">
      <w:start w:val="1"/>
      <w:numFmt w:val="lowerLetter"/>
      <w:lvlText w:val="%8."/>
      <w:lvlJc w:val="left"/>
      <w:pPr>
        <w:tabs>
          <w:tab w:val="num" w:pos="2880"/>
        </w:tabs>
        <w:ind w:left="2880" w:hanging="360"/>
      </w:pPr>
      <w:rPr>
        <w:rFonts w:hint="default"/>
        <w:iCs/>
      </w:rPr>
    </w:lvl>
    <w:lvl w:ilvl="8">
      <w:start w:val="1"/>
      <w:numFmt w:val="lowerRoman"/>
      <w:lvlText w:val="%9."/>
      <w:lvlJc w:val="left"/>
      <w:pPr>
        <w:tabs>
          <w:tab w:val="num" w:pos="3240"/>
        </w:tabs>
        <w:ind w:left="3240" w:hanging="360"/>
      </w:pPr>
      <w:rPr>
        <w:rFonts w:hint="default"/>
        <w:iCs/>
      </w:rPr>
    </w:lvl>
  </w:abstractNum>
  <w:abstractNum w:abstractNumId="21" w15:restartNumberingAfterBreak="0">
    <w:nsid w:val="00D10F6C"/>
    <w:multiLevelType w:val="hybridMultilevel"/>
    <w:tmpl w:val="BBFADA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1DF6BEF"/>
    <w:multiLevelType w:val="hybridMultilevel"/>
    <w:tmpl w:val="B6A46162"/>
    <w:lvl w:ilvl="0" w:tplc="6B063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22903E4"/>
    <w:multiLevelType w:val="hybridMultilevel"/>
    <w:tmpl w:val="F0B4C86A"/>
    <w:lvl w:ilvl="0" w:tplc="9DD69B0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3F4542E"/>
    <w:multiLevelType w:val="hybridMultilevel"/>
    <w:tmpl w:val="5E72B4C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3FC0ED8"/>
    <w:multiLevelType w:val="hybridMultilevel"/>
    <w:tmpl w:val="ECE4827C"/>
    <w:lvl w:ilvl="0" w:tplc="22A46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4073C4A"/>
    <w:multiLevelType w:val="hybridMultilevel"/>
    <w:tmpl w:val="311442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50B2C2B"/>
    <w:multiLevelType w:val="hybridMultilevel"/>
    <w:tmpl w:val="4628FE3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6AD5D48"/>
    <w:multiLevelType w:val="hybridMultilevel"/>
    <w:tmpl w:val="BCD6DD6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6FD369F"/>
    <w:multiLevelType w:val="hybridMultilevel"/>
    <w:tmpl w:val="7D42F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07C96D88"/>
    <w:multiLevelType w:val="hybridMultilevel"/>
    <w:tmpl w:val="B8123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08653287"/>
    <w:multiLevelType w:val="hybridMultilevel"/>
    <w:tmpl w:val="90C09E08"/>
    <w:lvl w:ilvl="0" w:tplc="35FC9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08A54ABB"/>
    <w:multiLevelType w:val="hybridMultilevel"/>
    <w:tmpl w:val="D3F88900"/>
    <w:lvl w:ilvl="0" w:tplc="A4969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9B46E9B"/>
    <w:multiLevelType w:val="hybridMultilevel"/>
    <w:tmpl w:val="949EDF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09DF56EE"/>
    <w:multiLevelType w:val="hybridMultilevel"/>
    <w:tmpl w:val="C2BE7A4A"/>
    <w:lvl w:ilvl="0" w:tplc="1004E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B852E48"/>
    <w:multiLevelType w:val="singleLevel"/>
    <w:tmpl w:val="E0140BDC"/>
    <w:lvl w:ilvl="0">
      <w:start w:val="1"/>
      <w:numFmt w:val="lowerLetter"/>
      <w:lvlText w:val="%1."/>
      <w:lvlJc w:val="left"/>
      <w:pPr>
        <w:tabs>
          <w:tab w:val="num" w:pos="1080"/>
        </w:tabs>
        <w:ind w:left="1080" w:hanging="360"/>
      </w:pPr>
      <w:rPr>
        <w:rFonts w:hint="default"/>
      </w:rPr>
    </w:lvl>
  </w:abstractNum>
  <w:abstractNum w:abstractNumId="36" w15:restartNumberingAfterBreak="0">
    <w:nsid w:val="0BE56F8A"/>
    <w:multiLevelType w:val="hybridMultilevel"/>
    <w:tmpl w:val="C4905D7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BFC7026"/>
    <w:multiLevelType w:val="hybridMultilevel"/>
    <w:tmpl w:val="3F68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CD87813"/>
    <w:multiLevelType w:val="hybridMultilevel"/>
    <w:tmpl w:val="9774C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0E5A326A"/>
    <w:multiLevelType w:val="hybridMultilevel"/>
    <w:tmpl w:val="C8CE25CE"/>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10DE4037"/>
    <w:multiLevelType w:val="hybridMultilevel"/>
    <w:tmpl w:val="6B168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1A63AD4"/>
    <w:multiLevelType w:val="hybridMultilevel"/>
    <w:tmpl w:val="76005760"/>
    <w:lvl w:ilvl="0" w:tplc="B57E1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1AD44B8"/>
    <w:multiLevelType w:val="hybridMultilevel"/>
    <w:tmpl w:val="2CEE30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565073D"/>
    <w:multiLevelType w:val="hybridMultilevel"/>
    <w:tmpl w:val="76E25E9A"/>
    <w:lvl w:ilvl="0" w:tplc="5658CC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5F1767B"/>
    <w:multiLevelType w:val="hybridMultilevel"/>
    <w:tmpl w:val="1680A44E"/>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45" w15:restartNumberingAfterBreak="0">
    <w:nsid w:val="16CB0E04"/>
    <w:multiLevelType w:val="hybridMultilevel"/>
    <w:tmpl w:val="3564C79E"/>
    <w:lvl w:ilvl="0" w:tplc="0FA6B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8313D5B"/>
    <w:multiLevelType w:val="hybridMultilevel"/>
    <w:tmpl w:val="439C3E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8330937"/>
    <w:multiLevelType w:val="hybridMultilevel"/>
    <w:tmpl w:val="4938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834349E"/>
    <w:multiLevelType w:val="hybridMultilevel"/>
    <w:tmpl w:val="87403B7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19480E46"/>
    <w:multiLevelType w:val="hybridMultilevel"/>
    <w:tmpl w:val="9306C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19BD15AF"/>
    <w:multiLevelType w:val="hybridMultilevel"/>
    <w:tmpl w:val="175ED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1A9C76ED"/>
    <w:multiLevelType w:val="hybridMultilevel"/>
    <w:tmpl w:val="6EFC194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1AED29C2"/>
    <w:multiLevelType w:val="hybridMultilevel"/>
    <w:tmpl w:val="81EA8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BB93BB6"/>
    <w:multiLevelType w:val="multilevel"/>
    <w:tmpl w:val="B01E029A"/>
    <w:lvl w:ilvl="0">
      <w:start w:val="1"/>
      <w:numFmt w:val="upperRoman"/>
      <w:pStyle w:val="Outline"/>
      <w:lvlText w:val="%1."/>
      <w:lvlJc w:val="left"/>
      <w:pPr>
        <w:tabs>
          <w:tab w:val="num" w:pos="720"/>
        </w:tabs>
        <w:ind w:left="720" w:hanging="720"/>
      </w:pPr>
      <w:rPr>
        <w:rFonts w:cs="Times New Roman" w:hint="default"/>
        <w:b/>
        <w:i w:val="0"/>
        <w:sz w:val="24"/>
        <w:szCs w:val="24"/>
      </w:rPr>
    </w:lvl>
    <w:lvl w:ilvl="1">
      <w:start w:val="1"/>
      <w:numFmt w:val="upperLetter"/>
      <w:pStyle w:val="OL2"/>
      <w:lvlText w:val="%2."/>
      <w:lvlJc w:val="left"/>
      <w:pPr>
        <w:tabs>
          <w:tab w:val="num" w:pos="1440"/>
        </w:tabs>
        <w:ind w:left="1440" w:hanging="720"/>
      </w:pPr>
      <w:rPr>
        <w:rFonts w:cs="Times New Roman" w:hint="default"/>
        <w:b/>
        <w:i w:val="0"/>
      </w:rPr>
    </w:lvl>
    <w:lvl w:ilvl="2">
      <w:start w:val="1"/>
      <w:numFmt w:val="decimal"/>
      <w:lvlText w:val="%3."/>
      <w:lvlJc w:val="left"/>
      <w:pPr>
        <w:tabs>
          <w:tab w:val="num" w:pos="2160"/>
        </w:tabs>
        <w:ind w:left="2160" w:hanging="720"/>
      </w:pPr>
      <w:rPr>
        <w:rFonts w:cs="Times New Roman" w:hint="default"/>
        <w:b w:val="0"/>
      </w:rPr>
    </w:lvl>
    <w:lvl w:ilvl="3">
      <w:start w:val="1"/>
      <w:numFmt w:val="lowerLetter"/>
      <w:lvlText w:val="%4."/>
      <w:lvlJc w:val="left"/>
      <w:pPr>
        <w:tabs>
          <w:tab w:val="num" w:pos="2880"/>
        </w:tabs>
        <w:ind w:left="2880" w:hanging="720"/>
      </w:pPr>
      <w:rPr>
        <w:rFonts w:cs="Times New Roman" w:hint="default"/>
        <w:b w:val="0"/>
      </w:rPr>
    </w:lvl>
    <w:lvl w:ilvl="4">
      <w:start w:val="1"/>
      <w:numFmt w:val="lowerRoman"/>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lowerRoman"/>
      <w:lvlText w:val="%8)"/>
      <w:lvlJc w:val="left"/>
      <w:pPr>
        <w:tabs>
          <w:tab w:val="num" w:pos="4608"/>
        </w:tabs>
        <w:ind w:left="4608" w:hanging="432"/>
      </w:pPr>
      <w:rPr>
        <w:rFonts w:cs="Times New Roman" w:hint="default"/>
      </w:rPr>
    </w:lvl>
    <w:lvl w:ilvl="8">
      <w:start w:val="1"/>
      <w:numFmt w:val="decimal"/>
      <w:lvlText w:val="(%9)"/>
      <w:lvlJc w:val="left"/>
      <w:pPr>
        <w:tabs>
          <w:tab w:val="num" w:pos="5040"/>
        </w:tabs>
        <w:ind w:left="5040" w:hanging="432"/>
      </w:pPr>
      <w:rPr>
        <w:rFonts w:cs="Times New Roman" w:hint="default"/>
      </w:rPr>
    </w:lvl>
  </w:abstractNum>
  <w:abstractNum w:abstractNumId="54" w15:restartNumberingAfterBreak="0">
    <w:nsid w:val="1BD15E1E"/>
    <w:multiLevelType w:val="hybridMultilevel"/>
    <w:tmpl w:val="EE1EB5CC"/>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55" w15:restartNumberingAfterBreak="0">
    <w:nsid w:val="1C70193A"/>
    <w:multiLevelType w:val="hybridMultilevel"/>
    <w:tmpl w:val="F91A08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CC735AC"/>
    <w:multiLevelType w:val="hybridMultilevel"/>
    <w:tmpl w:val="982C47B6"/>
    <w:lvl w:ilvl="0" w:tplc="A02678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D80696F"/>
    <w:multiLevelType w:val="hybridMultilevel"/>
    <w:tmpl w:val="84F8A6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0E77AC8"/>
    <w:multiLevelType w:val="hybridMultilevel"/>
    <w:tmpl w:val="42B44D14"/>
    <w:lvl w:ilvl="0" w:tplc="57FCD2BC">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0F63815"/>
    <w:multiLevelType w:val="hybridMultilevel"/>
    <w:tmpl w:val="7A187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524EE8"/>
    <w:multiLevelType w:val="hybridMultilevel"/>
    <w:tmpl w:val="E478772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2E57572"/>
    <w:multiLevelType w:val="hybridMultilevel"/>
    <w:tmpl w:val="D00AADC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36B010C"/>
    <w:multiLevelType w:val="hybridMultilevel"/>
    <w:tmpl w:val="E338615C"/>
    <w:lvl w:ilvl="0" w:tplc="0DD2B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3A0682F"/>
    <w:multiLevelType w:val="hybridMultilevel"/>
    <w:tmpl w:val="2F3A3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23D56012"/>
    <w:multiLevelType w:val="hybridMultilevel"/>
    <w:tmpl w:val="D3DEA9A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54A44BF"/>
    <w:multiLevelType w:val="hybridMultilevel"/>
    <w:tmpl w:val="5DC25792"/>
    <w:lvl w:ilvl="0" w:tplc="E084DC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5655194"/>
    <w:multiLevelType w:val="hybridMultilevel"/>
    <w:tmpl w:val="C492A6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5B43007"/>
    <w:multiLevelType w:val="hybridMultilevel"/>
    <w:tmpl w:val="855CB9E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7BD3F54"/>
    <w:multiLevelType w:val="hybridMultilevel"/>
    <w:tmpl w:val="973EC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28A02B64"/>
    <w:multiLevelType w:val="hybridMultilevel"/>
    <w:tmpl w:val="688A1452"/>
    <w:lvl w:ilvl="0" w:tplc="1F8EF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8EF160F"/>
    <w:multiLevelType w:val="hybridMultilevel"/>
    <w:tmpl w:val="F4BEBED2"/>
    <w:lvl w:ilvl="0" w:tplc="04090001">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97222A2"/>
    <w:multiLevelType w:val="hybridMultilevel"/>
    <w:tmpl w:val="F89C225C"/>
    <w:lvl w:ilvl="0" w:tplc="63AC3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29BD7019"/>
    <w:multiLevelType w:val="hybridMultilevel"/>
    <w:tmpl w:val="683C1D5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2A48366C"/>
    <w:multiLevelType w:val="multilevel"/>
    <w:tmpl w:val="378AFF6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4" w15:restartNumberingAfterBreak="0">
    <w:nsid w:val="2ABA4A4D"/>
    <w:multiLevelType w:val="hybridMultilevel"/>
    <w:tmpl w:val="5B02BDA0"/>
    <w:lvl w:ilvl="0" w:tplc="57FCD2BC">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ADB4DEF"/>
    <w:multiLevelType w:val="hybridMultilevel"/>
    <w:tmpl w:val="5B621CAA"/>
    <w:lvl w:ilvl="0" w:tplc="3296F0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AE14061"/>
    <w:multiLevelType w:val="hybridMultilevel"/>
    <w:tmpl w:val="21F63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BFD5755"/>
    <w:multiLevelType w:val="hybridMultilevel"/>
    <w:tmpl w:val="4B48708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D12392C"/>
    <w:multiLevelType w:val="hybridMultilevel"/>
    <w:tmpl w:val="1706B71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D2E6DB8"/>
    <w:multiLevelType w:val="hybridMultilevel"/>
    <w:tmpl w:val="92821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2D4749C2"/>
    <w:multiLevelType w:val="hybridMultilevel"/>
    <w:tmpl w:val="4E464022"/>
    <w:lvl w:ilvl="0" w:tplc="E056C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DFA0644"/>
    <w:multiLevelType w:val="hybridMultilevel"/>
    <w:tmpl w:val="3EFEE8E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E692344"/>
    <w:multiLevelType w:val="hybridMultilevel"/>
    <w:tmpl w:val="403EFD7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2E6E687C"/>
    <w:multiLevelType w:val="hybridMultilevel"/>
    <w:tmpl w:val="329A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E954540"/>
    <w:multiLevelType w:val="hybridMultilevel"/>
    <w:tmpl w:val="A282F8F4"/>
    <w:lvl w:ilvl="0" w:tplc="7690F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F446E58"/>
    <w:multiLevelType w:val="hybridMultilevel"/>
    <w:tmpl w:val="FEFE077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2F905D48"/>
    <w:multiLevelType w:val="multilevel"/>
    <w:tmpl w:val="9662B1A2"/>
    <w:lvl w:ilvl="0">
      <w:start w:val="1"/>
      <w:numFmt w:val="decimal"/>
      <w:pStyle w:val="Number"/>
      <w:lvlText w:val="%1."/>
      <w:lvlJc w:val="left"/>
      <w:pPr>
        <w:tabs>
          <w:tab w:val="num" w:pos="720"/>
        </w:tabs>
        <w:ind w:left="720" w:hanging="360"/>
      </w:pPr>
      <w:rPr>
        <w:rFonts w:cs="Times New Roman" w:hint="default"/>
        <w:b/>
      </w:rPr>
    </w:lvl>
    <w:lvl w:ilvl="1">
      <w:start w:val="1"/>
      <w:numFmt w:val="lowerLetter"/>
      <w:lvlText w:val="%2."/>
      <w:lvlJc w:val="left"/>
      <w:pPr>
        <w:tabs>
          <w:tab w:val="num" w:pos="1080"/>
        </w:tabs>
        <w:ind w:left="1080" w:hanging="360"/>
      </w:pPr>
      <w:rPr>
        <w:rFonts w:cs="Times New Roman" w:hint="default"/>
        <w:sz w:val="22"/>
      </w:rPr>
    </w:lvl>
    <w:lvl w:ilvl="2">
      <w:start w:val="1"/>
      <w:numFmt w:val="lowerRoman"/>
      <w:lvlText w:val="%3."/>
      <w:lvlJc w:val="left"/>
      <w:pPr>
        <w:tabs>
          <w:tab w:val="num" w:pos="1440"/>
        </w:tabs>
        <w:ind w:left="1440" w:hanging="360"/>
      </w:pPr>
      <w:rPr>
        <w:rFonts w:cs="Times New Roman" w:hint="default"/>
        <w:b w:val="0"/>
        <w:i w:val="0"/>
        <w:caps w:val="0"/>
        <w:strike w:val="0"/>
        <w:dstrike w:val="0"/>
        <w:vanish w:val="0"/>
        <w:color w:val="000000"/>
        <w:sz w:val="24"/>
        <w:vertAlign w:val="baseline"/>
      </w:rPr>
    </w:lvl>
    <w:lvl w:ilvl="3">
      <w:start w:val="1"/>
      <w:numFmt w:val="bullet"/>
      <w:lvlText w:val="-"/>
      <w:lvlJc w:val="left"/>
      <w:pPr>
        <w:tabs>
          <w:tab w:val="num" w:pos="1800"/>
        </w:tabs>
        <w:ind w:left="1800" w:hanging="360"/>
      </w:pPr>
      <w:rPr>
        <w:rFonts w:ascii="Courier New" w:hAnsi="Courier New" w:hint="default"/>
      </w:rPr>
    </w:lvl>
    <w:lvl w:ilvl="4">
      <w:start w:val="1"/>
      <w:numFmt w:val="decimal"/>
      <w:lvlText w:val="%1.%2.%3.%4.%5."/>
      <w:lvlJc w:val="left"/>
      <w:pPr>
        <w:tabs>
          <w:tab w:val="num" w:pos="3211"/>
        </w:tabs>
        <w:ind w:left="2923" w:hanging="792"/>
      </w:pPr>
      <w:rPr>
        <w:rFonts w:cs="Times New Roman" w:hint="default"/>
      </w:rPr>
    </w:lvl>
    <w:lvl w:ilvl="5">
      <w:start w:val="1"/>
      <w:numFmt w:val="decimal"/>
      <w:lvlText w:val="%1.%2.%3.%4.%5.%6."/>
      <w:lvlJc w:val="left"/>
      <w:pPr>
        <w:tabs>
          <w:tab w:val="num" w:pos="3571"/>
        </w:tabs>
        <w:ind w:left="3427" w:hanging="936"/>
      </w:pPr>
      <w:rPr>
        <w:rFonts w:cs="Times New Roman" w:hint="default"/>
      </w:rPr>
    </w:lvl>
    <w:lvl w:ilvl="6">
      <w:start w:val="1"/>
      <w:numFmt w:val="decimal"/>
      <w:lvlText w:val="%1.%2.%3.%4.%5.%6.%7."/>
      <w:lvlJc w:val="left"/>
      <w:pPr>
        <w:tabs>
          <w:tab w:val="num" w:pos="4291"/>
        </w:tabs>
        <w:ind w:left="3931" w:hanging="1080"/>
      </w:pPr>
      <w:rPr>
        <w:rFonts w:cs="Times New Roman" w:hint="default"/>
      </w:rPr>
    </w:lvl>
    <w:lvl w:ilvl="7">
      <w:start w:val="1"/>
      <w:numFmt w:val="decimal"/>
      <w:lvlText w:val="%1.%2.%3.%4.%5.%6.%7.%8."/>
      <w:lvlJc w:val="left"/>
      <w:pPr>
        <w:tabs>
          <w:tab w:val="num" w:pos="4651"/>
        </w:tabs>
        <w:ind w:left="4435" w:hanging="1224"/>
      </w:pPr>
      <w:rPr>
        <w:rFonts w:cs="Times New Roman" w:hint="default"/>
      </w:rPr>
    </w:lvl>
    <w:lvl w:ilvl="8">
      <w:start w:val="1"/>
      <w:numFmt w:val="decimal"/>
      <w:lvlText w:val="%1.%2.%3.%4.%5.%6.%7.%8.%9."/>
      <w:lvlJc w:val="left"/>
      <w:pPr>
        <w:tabs>
          <w:tab w:val="num" w:pos="5371"/>
        </w:tabs>
        <w:ind w:left="5011" w:hanging="1440"/>
      </w:pPr>
      <w:rPr>
        <w:rFonts w:cs="Times New Roman" w:hint="default"/>
      </w:rPr>
    </w:lvl>
  </w:abstractNum>
  <w:abstractNum w:abstractNumId="87" w15:restartNumberingAfterBreak="0">
    <w:nsid w:val="30515A14"/>
    <w:multiLevelType w:val="hybridMultilevel"/>
    <w:tmpl w:val="04300C2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30980160"/>
    <w:multiLevelType w:val="hybridMultilevel"/>
    <w:tmpl w:val="C86A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0F268E6"/>
    <w:multiLevelType w:val="hybridMultilevel"/>
    <w:tmpl w:val="C26C1FA2"/>
    <w:lvl w:ilvl="0" w:tplc="29E6C414">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11060A0"/>
    <w:multiLevelType w:val="hybridMultilevel"/>
    <w:tmpl w:val="6B3A2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31762B7E"/>
    <w:multiLevelType w:val="hybridMultilevel"/>
    <w:tmpl w:val="0F9AFA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37F3ABA"/>
    <w:multiLevelType w:val="hybridMultilevel"/>
    <w:tmpl w:val="7200002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33A44676"/>
    <w:multiLevelType w:val="hybridMultilevel"/>
    <w:tmpl w:val="B6682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57202C5"/>
    <w:multiLevelType w:val="hybridMultilevel"/>
    <w:tmpl w:val="ED86E5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5" w15:restartNumberingAfterBreak="0">
    <w:nsid w:val="35E968D6"/>
    <w:multiLevelType w:val="hybridMultilevel"/>
    <w:tmpl w:val="4328A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3881795E"/>
    <w:multiLevelType w:val="hybridMultilevel"/>
    <w:tmpl w:val="333CE48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7" w15:restartNumberingAfterBreak="0">
    <w:nsid w:val="38B6694A"/>
    <w:multiLevelType w:val="hybridMultilevel"/>
    <w:tmpl w:val="1336521C"/>
    <w:lvl w:ilvl="0" w:tplc="E18E9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8C80E53"/>
    <w:multiLevelType w:val="hybridMultilevel"/>
    <w:tmpl w:val="4BFC68F0"/>
    <w:lvl w:ilvl="0" w:tplc="08923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8E85492"/>
    <w:multiLevelType w:val="singleLevel"/>
    <w:tmpl w:val="E0140BDC"/>
    <w:lvl w:ilvl="0">
      <w:start w:val="1"/>
      <w:numFmt w:val="lowerLetter"/>
      <w:lvlText w:val="%1."/>
      <w:lvlJc w:val="left"/>
      <w:pPr>
        <w:tabs>
          <w:tab w:val="num" w:pos="1080"/>
        </w:tabs>
        <w:ind w:left="1080" w:hanging="360"/>
      </w:pPr>
      <w:rPr>
        <w:rFonts w:hint="default"/>
      </w:rPr>
    </w:lvl>
  </w:abstractNum>
  <w:abstractNum w:abstractNumId="100" w15:restartNumberingAfterBreak="0">
    <w:nsid w:val="390959A7"/>
    <w:multiLevelType w:val="hybridMultilevel"/>
    <w:tmpl w:val="2FAA0240"/>
    <w:lvl w:ilvl="0" w:tplc="EB2A3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9FC2953"/>
    <w:multiLevelType w:val="hybridMultilevel"/>
    <w:tmpl w:val="05B89C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2" w15:restartNumberingAfterBreak="0">
    <w:nsid w:val="3AD23BAF"/>
    <w:multiLevelType w:val="hybridMultilevel"/>
    <w:tmpl w:val="C8F260A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3AEF1871"/>
    <w:multiLevelType w:val="hybridMultilevel"/>
    <w:tmpl w:val="33F0F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3AEF1E42"/>
    <w:multiLevelType w:val="hybridMultilevel"/>
    <w:tmpl w:val="FEEE956A"/>
    <w:lvl w:ilvl="0" w:tplc="C52A6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C3D332A"/>
    <w:multiLevelType w:val="hybridMultilevel"/>
    <w:tmpl w:val="242C1926"/>
    <w:lvl w:ilvl="0" w:tplc="4DE82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3C94483A"/>
    <w:multiLevelType w:val="hybridMultilevel"/>
    <w:tmpl w:val="36AAA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D344183"/>
    <w:multiLevelType w:val="hybridMultilevel"/>
    <w:tmpl w:val="0D5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D7E3CE5"/>
    <w:multiLevelType w:val="hybridMultilevel"/>
    <w:tmpl w:val="269215C4"/>
    <w:lvl w:ilvl="0" w:tplc="63483ADC">
      <w:start w:val="1"/>
      <w:numFmt w:val="bullet"/>
      <w:pStyle w:val="ListBullet"/>
      <w:lvlText w:val=""/>
      <w:lvlJc w:val="left"/>
      <w:pPr>
        <w:ind w:left="360" w:hanging="360"/>
      </w:pPr>
      <w:rPr>
        <w:rFonts w:ascii="Symbol" w:hAnsi="Symbol" w:hint="default"/>
        <w:color w:val="auto"/>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403F75B2"/>
    <w:multiLevelType w:val="hybridMultilevel"/>
    <w:tmpl w:val="1EF4D11E"/>
    <w:lvl w:ilvl="0" w:tplc="6B8A0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404E3717"/>
    <w:multiLevelType w:val="hybridMultilevel"/>
    <w:tmpl w:val="5BECF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06641DC"/>
    <w:multiLevelType w:val="hybridMultilevel"/>
    <w:tmpl w:val="E06E6026"/>
    <w:lvl w:ilvl="0" w:tplc="09E04988">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2" w15:restartNumberingAfterBreak="0">
    <w:nsid w:val="40721DF9"/>
    <w:multiLevelType w:val="hybridMultilevel"/>
    <w:tmpl w:val="21B4789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1272AFA"/>
    <w:multiLevelType w:val="hybridMultilevel"/>
    <w:tmpl w:val="0F64E3C4"/>
    <w:lvl w:ilvl="0" w:tplc="57FCD2BC">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1CB403A"/>
    <w:multiLevelType w:val="singleLevel"/>
    <w:tmpl w:val="E0140BDC"/>
    <w:lvl w:ilvl="0">
      <w:start w:val="1"/>
      <w:numFmt w:val="lowerLetter"/>
      <w:lvlText w:val="%1."/>
      <w:lvlJc w:val="left"/>
      <w:pPr>
        <w:tabs>
          <w:tab w:val="num" w:pos="1080"/>
        </w:tabs>
        <w:ind w:left="1080" w:hanging="360"/>
      </w:pPr>
      <w:rPr>
        <w:rFonts w:hint="default"/>
      </w:rPr>
    </w:lvl>
  </w:abstractNum>
  <w:abstractNum w:abstractNumId="115" w15:restartNumberingAfterBreak="0">
    <w:nsid w:val="429E6D23"/>
    <w:multiLevelType w:val="hybridMultilevel"/>
    <w:tmpl w:val="3A58D08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43D054C8"/>
    <w:multiLevelType w:val="singleLevel"/>
    <w:tmpl w:val="E0140BDC"/>
    <w:lvl w:ilvl="0">
      <w:start w:val="1"/>
      <w:numFmt w:val="lowerLetter"/>
      <w:lvlText w:val="%1."/>
      <w:lvlJc w:val="left"/>
      <w:pPr>
        <w:tabs>
          <w:tab w:val="num" w:pos="1080"/>
        </w:tabs>
        <w:ind w:left="1080" w:hanging="360"/>
      </w:pPr>
      <w:rPr>
        <w:rFonts w:hint="default"/>
      </w:rPr>
    </w:lvl>
  </w:abstractNum>
  <w:abstractNum w:abstractNumId="117" w15:restartNumberingAfterBreak="0">
    <w:nsid w:val="43F25ED7"/>
    <w:multiLevelType w:val="hybridMultilevel"/>
    <w:tmpl w:val="56A2146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448F6D07"/>
    <w:multiLevelType w:val="hybridMultilevel"/>
    <w:tmpl w:val="E180AE4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44AE7737"/>
    <w:multiLevelType w:val="hybridMultilevel"/>
    <w:tmpl w:val="CA4AF23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44E97444"/>
    <w:multiLevelType w:val="hybridMultilevel"/>
    <w:tmpl w:val="2952951C"/>
    <w:lvl w:ilvl="0" w:tplc="57FCD2BC">
      <w:start w:val="1"/>
      <w:numFmt w:val="bullet"/>
      <w:lvlText w:val=""/>
      <w:lvlJc w:val="left"/>
      <w:pPr>
        <w:ind w:left="720" w:hanging="360"/>
      </w:pPr>
      <w:rPr>
        <w:rFonts w:ascii="Wingdings" w:hAnsi="Wingdings"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59E0529"/>
    <w:multiLevelType w:val="hybridMultilevel"/>
    <w:tmpl w:val="B12A15B4"/>
    <w:lvl w:ilvl="0" w:tplc="421EC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45C54E69"/>
    <w:multiLevelType w:val="hybridMultilevel"/>
    <w:tmpl w:val="5482705E"/>
    <w:lvl w:ilvl="0" w:tplc="857C4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45F15EE3"/>
    <w:multiLevelType w:val="hybridMultilevel"/>
    <w:tmpl w:val="FE989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46457BF0"/>
    <w:multiLevelType w:val="hybridMultilevel"/>
    <w:tmpl w:val="76E01398"/>
    <w:lvl w:ilvl="0" w:tplc="C5A87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46A31BC5"/>
    <w:multiLevelType w:val="hybridMultilevel"/>
    <w:tmpl w:val="DC74DA66"/>
    <w:lvl w:ilvl="0" w:tplc="57FCD2BC">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7967E75"/>
    <w:multiLevelType w:val="hybridMultilevel"/>
    <w:tmpl w:val="4AA6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7D440DF"/>
    <w:multiLevelType w:val="hybridMultilevel"/>
    <w:tmpl w:val="3C16656E"/>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8" w15:restartNumberingAfterBreak="0">
    <w:nsid w:val="489B2BAA"/>
    <w:multiLevelType w:val="hybridMultilevel"/>
    <w:tmpl w:val="4870691E"/>
    <w:lvl w:ilvl="0" w:tplc="86B2C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489B32D9"/>
    <w:multiLevelType w:val="hybridMultilevel"/>
    <w:tmpl w:val="C130F0D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499A4B5D"/>
    <w:multiLevelType w:val="hybridMultilevel"/>
    <w:tmpl w:val="C10ED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49BF6D69"/>
    <w:multiLevelType w:val="hybridMultilevel"/>
    <w:tmpl w:val="BA32A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49E8066F"/>
    <w:multiLevelType w:val="hybridMultilevel"/>
    <w:tmpl w:val="8AD6B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49FE6224"/>
    <w:multiLevelType w:val="hybridMultilevel"/>
    <w:tmpl w:val="17E40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CC7328A"/>
    <w:multiLevelType w:val="hybridMultilevel"/>
    <w:tmpl w:val="3516D5EA"/>
    <w:lvl w:ilvl="0" w:tplc="9DD69B0E">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E0858B5"/>
    <w:multiLevelType w:val="hybridMultilevel"/>
    <w:tmpl w:val="B7BE61F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E8C0C06"/>
    <w:multiLevelType w:val="hybridMultilevel"/>
    <w:tmpl w:val="CFB4A3E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4F6B0606"/>
    <w:multiLevelType w:val="hybridMultilevel"/>
    <w:tmpl w:val="67EA1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4FDE49D2"/>
    <w:multiLevelType w:val="hybridMultilevel"/>
    <w:tmpl w:val="A66AD56A"/>
    <w:lvl w:ilvl="0" w:tplc="04090001">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17E1236"/>
    <w:multiLevelType w:val="hybridMultilevel"/>
    <w:tmpl w:val="69CAE08A"/>
    <w:lvl w:ilvl="0" w:tplc="B7B41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19509B9"/>
    <w:multiLevelType w:val="hybridMultilevel"/>
    <w:tmpl w:val="6C963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25251B7"/>
    <w:multiLevelType w:val="hybridMultilevel"/>
    <w:tmpl w:val="6E5A112A"/>
    <w:lvl w:ilvl="0" w:tplc="422281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539D7A60"/>
    <w:multiLevelType w:val="hybridMultilevel"/>
    <w:tmpl w:val="FF90DEA0"/>
    <w:lvl w:ilvl="0" w:tplc="04090001">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428455C"/>
    <w:multiLevelType w:val="hybridMultilevel"/>
    <w:tmpl w:val="7A0A3860"/>
    <w:lvl w:ilvl="0" w:tplc="C7244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55BC5935"/>
    <w:multiLevelType w:val="hybridMultilevel"/>
    <w:tmpl w:val="D7542E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55E14E58"/>
    <w:multiLevelType w:val="hybridMultilevel"/>
    <w:tmpl w:val="FDD20D26"/>
    <w:lvl w:ilvl="0" w:tplc="90E87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6BC2171"/>
    <w:multiLevelType w:val="hybridMultilevel"/>
    <w:tmpl w:val="2D2A1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8416D19"/>
    <w:multiLevelType w:val="hybridMultilevel"/>
    <w:tmpl w:val="A35C7C0A"/>
    <w:lvl w:ilvl="0" w:tplc="B3986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59A54D27"/>
    <w:multiLevelType w:val="hybridMultilevel"/>
    <w:tmpl w:val="3F703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A007E82"/>
    <w:multiLevelType w:val="hybridMultilevel"/>
    <w:tmpl w:val="A1C8F0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5A552C56"/>
    <w:multiLevelType w:val="hybridMultilevel"/>
    <w:tmpl w:val="8A24FC96"/>
    <w:lvl w:ilvl="0" w:tplc="812E4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5BE81FF1"/>
    <w:multiLevelType w:val="hybridMultilevel"/>
    <w:tmpl w:val="48848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5E147255"/>
    <w:multiLevelType w:val="singleLevel"/>
    <w:tmpl w:val="0409000F"/>
    <w:lvl w:ilvl="0">
      <w:start w:val="8"/>
      <w:numFmt w:val="decimal"/>
      <w:lvlText w:val="%1."/>
      <w:lvlJc w:val="left"/>
      <w:pPr>
        <w:tabs>
          <w:tab w:val="num" w:pos="360"/>
        </w:tabs>
        <w:ind w:left="360" w:hanging="360"/>
      </w:pPr>
      <w:rPr>
        <w:rFonts w:cs="Times New Roman" w:hint="default"/>
      </w:rPr>
    </w:lvl>
  </w:abstractNum>
  <w:abstractNum w:abstractNumId="153" w15:restartNumberingAfterBreak="0">
    <w:nsid w:val="5F5B6750"/>
    <w:multiLevelType w:val="hybridMultilevel"/>
    <w:tmpl w:val="6F92B788"/>
    <w:lvl w:ilvl="0" w:tplc="04090001">
      <w:start w:val="1"/>
      <w:numFmt w:val="bullet"/>
      <w:lvlText w:val=""/>
      <w:lvlJc w:val="left"/>
      <w:pPr>
        <w:ind w:left="360" w:hanging="360"/>
      </w:pPr>
      <w:rPr>
        <w:rFonts w:ascii="Symbol" w:hAnsi="Symbol" w:hint="default"/>
        <w:color w:val="auto"/>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5F8539C5"/>
    <w:multiLevelType w:val="hybridMultilevel"/>
    <w:tmpl w:val="068A20A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5" w15:restartNumberingAfterBreak="0">
    <w:nsid w:val="60810B1C"/>
    <w:multiLevelType w:val="hybridMultilevel"/>
    <w:tmpl w:val="7B2000BA"/>
    <w:lvl w:ilvl="0" w:tplc="9D681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60A72CEE"/>
    <w:multiLevelType w:val="hybridMultilevel"/>
    <w:tmpl w:val="2CD8E100"/>
    <w:lvl w:ilvl="0" w:tplc="5308B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60D34246"/>
    <w:multiLevelType w:val="hybridMultilevel"/>
    <w:tmpl w:val="C2ACEC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15:restartNumberingAfterBreak="0">
    <w:nsid w:val="610D69DF"/>
    <w:multiLevelType w:val="hybridMultilevel"/>
    <w:tmpl w:val="BF7EC5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9" w15:restartNumberingAfterBreak="0">
    <w:nsid w:val="624247AA"/>
    <w:multiLevelType w:val="hybridMultilevel"/>
    <w:tmpl w:val="55F27E82"/>
    <w:lvl w:ilvl="0" w:tplc="D04C9FD2">
      <w:start w:val="1"/>
      <w:numFmt w:val="decimal"/>
      <w:lvlText w:val="%1."/>
      <w:lvlJc w:val="left"/>
      <w:pPr>
        <w:ind w:left="1080" w:hanging="360"/>
      </w:pPr>
      <w:rPr>
        <w:rFonts w:asciiTheme="minorHAnsi" w:eastAsia="Times New Roman" w:hAnsiTheme="minorHAns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627B626E"/>
    <w:multiLevelType w:val="hybridMultilevel"/>
    <w:tmpl w:val="AC48D9A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2C72E1A"/>
    <w:multiLevelType w:val="hybridMultilevel"/>
    <w:tmpl w:val="E67818F6"/>
    <w:lvl w:ilvl="0" w:tplc="54DAB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6508383B"/>
    <w:multiLevelType w:val="hybridMultilevel"/>
    <w:tmpl w:val="CA7C7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6547194C"/>
    <w:multiLevelType w:val="hybridMultilevel"/>
    <w:tmpl w:val="63507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15:restartNumberingAfterBreak="0">
    <w:nsid w:val="65744FC8"/>
    <w:multiLevelType w:val="hybridMultilevel"/>
    <w:tmpl w:val="D6703A5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66B862A8"/>
    <w:multiLevelType w:val="hybridMultilevel"/>
    <w:tmpl w:val="1F80E1A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687B0466"/>
    <w:multiLevelType w:val="hybridMultilevel"/>
    <w:tmpl w:val="DC7870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7" w15:restartNumberingAfterBreak="0">
    <w:nsid w:val="68E90B54"/>
    <w:multiLevelType w:val="hybridMultilevel"/>
    <w:tmpl w:val="17B03FA8"/>
    <w:lvl w:ilvl="0" w:tplc="54D84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6B0200D1"/>
    <w:multiLevelType w:val="hybridMultilevel"/>
    <w:tmpl w:val="0F2A2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9" w15:restartNumberingAfterBreak="0">
    <w:nsid w:val="6BA84C6E"/>
    <w:multiLevelType w:val="hybridMultilevel"/>
    <w:tmpl w:val="B6EC0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BAA3335"/>
    <w:multiLevelType w:val="hybridMultilevel"/>
    <w:tmpl w:val="4DB45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1" w15:restartNumberingAfterBreak="0">
    <w:nsid w:val="6D244373"/>
    <w:multiLevelType w:val="hybridMultilevel"/>
    <w:tmpl w:val="DEA883D0"/>
    <w:lvl w:ilvl="0" w:tplc="33CA31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D2C0703"/>
    <w:multiLevelType w:val="singleLevel"/>
    <w:tmpl w:val="534C23EA"/>
    <w:lvl w:ilvl="0">
      <w:start w:val="1"/>
      <w:numFmt w:val="lowerLetter"/>
      <w:lvlText w:val="%1."/>
      <w:lvlJc w:val="left"/>
      <w:pPr>
        <w:tabs>
          <w:tab w:val="num" w:pos="1440"/>
        </w:tabs>
        <w:ind w:left="1440" w:hanging="360"/>
      </w:pPr>
      <w:rPr>
        <w:rFonts w:hint="default"/>
      </w:rPr>
    </w:lvl>
  </w:abstractNum>
  <w:abstractNum w:abstractNumId="173" w15:restartNumberingAfterBreak="0">
    <w:nsid w:val="6EC37CF8"/>
    <w:multiLevelType w:val="hybridMultilevel"/>
    <w:tmpl w:val="18446890"/>
    <w:lvl w:ilvl="0" w:tplc="009CB458">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FD51671"/>
    <w:multiLevelType w:val="hybridMultilevel"/>
    <w:tmpl w:val="93A0DFDC"/>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75" w15:restartNumberingAfterBreak="0">
    <w:nsid w:val="6FE73D5B"/>
    <w:multiLevelType w:val="hybridMultilevel"/>
    <w:tmpl w:val="032874EA"/>
    <w:lvl w:ilvl="0" w:tplc="DF929762">
      <w:start w:val="1"/>
      <w:numFmt w:val="bullet"/>
      <w:pStyle w:val="Bullet1"/>
      <w:lvlText w:val=""/>
      <w:lvlJc w:val="left"/>
      <w:pPr>
        <w:tabs>
          <w:tab w:val="num" w:pos="432"/>
        </w:tabs>
        <w:ind w:left="432" w:hanging="432"/>
      </w:pPr>
      <w:rPr>
        <w:rFonts w:ascii="Wingdings" w:hAnsi="Wingdings" w:hint="default"/>
        <w:color w:val="000000"/>
        <w:sz w:val="20"/>
        <w:u w:color="FFFFFF"/>
      </w:rPr>
    </w:lvl>
    <w:lvl w:ilvl="1" w:tplc="1388AA26" w:tentative="1">
      <w:start w:val="1"/>
      <w:numFmt w:val="bullet"/>
      <w:lvlText w:val="o"/>
      <w:lvlJc w:val="left"/>
      <w:pPr>
        <w:tabs>
          <w:tab w:val="num" w:pos="1440"/>
        </w:tabs>
        <w:ind w:left="1440" w:hanging="360"/>
      </w:pPr>
      <w:rPr>
        <w:rFonts w:ascii="Courier New" w:hAnsi="Courier New" w:cs="Courier New" w:hint="default"/>
      </w:rPr>
    </w:lvl>
    <w:lvl w:ilvl="2" w:tplc="13AE3F8C" w:tentative="1">
      <w:start w:val="1"/>
      <w:numFmt w:val="bullet"/>
      <w:lvlText w:val=""/>
      <w:lvlJc w:val="left"/>
      <w:pPr>
        <w:tabs>
          <w:tab w:val="num" w:pos="2160"/>
        </w:tabs>
        <w:ind w:left="2160" w:hanging="360"/>
      </w:pPr>
      <w:rPr>
        <w:rFonts w:ascii="Wingdings" w:hAnsi="Wingdings" w:hint="default"/>
      </w:rPr>
    </w:lvl>
    <w:lvl w:ilvl="3" w:tplc="3BD028EC" w:tentative="1">
      <w:start w:val="1"/>
      <w:numFmt w:val="bullet"/>
      <w:lvlText w:val=""/>
      <w:lvlJc w:val="left"/>
      <w:pPr>
        <w:tabs>
          <w:tab w:val="num" w:pos="2880"/>
        </w:tabs>
        <w:ind w:left="2880" w:hanging="360"/>
      </w:pPr>
      <w:rPr>
        <w:rFonts w:ascii="Symbol" w:hAnsi="Symbol" w:hint="default"/>
      </w:rPr>
    </w:lvl>
    <w:lvl w:ilvl="4" w:tplc="47F8723A" w:tentative="1">
      <w:start w:val="1"/>
      <w:numFmt w:val="bullet"/>
      <w:lvlText w:val="o"/>
      <w:lvlJc w:val="left"/>
      <w:pPr>
        <w:tabs>
          <w:tab w:val="num" w:pos="3600"/>
        </w:tabs>
        <w:ind w:left="3600" w:hanging="360"/>
      </w:pPr>
      <w:rPr>
        <w:rFonts w:ascii="Courier New" w:hAnsi="Courier New" w:cs="Courier New" w:hint="default"/>
      </w:rPr>
    </w:lvl>
    <w:lvl w:ilvl="5" w:tplc="93B62F4A" w:tentative="1">
      <w:start w:val="1"/>
      <w:numFmt w:val="bullet"/>
      <w:lvlText w:val=""/>
      <w:lvlJc w:val="left"/>
      <w:pPr>
        <w:tabs>
          <w:tab w:val="num" w:pos="4320"/>
        </w:tabs>
        <w:ind w:left="4320" w:hanging="360"/>
      </w:pPr>
      <w:rPr>
        <w:rFonts w:ascii="Wingdings" w:hAnsi="Wingdings" w:hint="default"/>
      </w:rPr>
    </w:lvl>
    <w:lvl w:ilvl="6" w:tplc="7ACA3676" w:tentative="1">
      <w:start w:val="1"/>
      <w:numFmt w:val="bullet"/>
      <w:lvlText w:val=""/>
      <w:lvlJc w:val="left"/>
      <w:pPr>
        <w:tabs>
          <w:tab w:val="num" w:pos="5040"/>
        </w:tabs>
        <w:ind w:left="5040" w:hanging="360"/>
      </w:pPr>
      <w:rPr>
        <w:rFonts w:ascii="Symbol" w:hAnsi="Symbol" w:hint="default"/>
      </w:rPr>
    </w:lvl>
    <w:lvl w:ilvl="7" w:tplc="C50CE42E" w:tentative="1">
      <w:start w:val="1"/>
      <w:numFmt w:val="bullet"/>
      <w:lvlText w:val="o"/>
      <w:lvlJc w:val="left"/>
      <w:pPr>
        <w:tabs>
          <w:tab w:val="num" w:pos="5760"/>
        </w:tabs>
        <w:ind w:left="5760" w:hanging="360"/>
      </w:pPr>
      <w:rPr>
        <w:rFonts w:ascii="Courier New" w:hAnsi="Courier New" w:cs="Courier New" w:hint="default"/>
      </w:rPr>
    </w:lvl>
    <w:lvl w:ilvl="8" w:tplc="67EAEDF0"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70291401"/>
    <w:multiLevelType w:val="hybridMultilevel"/>
    <w:tmpl w:val="432A0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706C33B8"/>
    <w:multiLevelType w:val="hybridMultilevel"/>
    <w:tmpl w:val="8FAA135E"/>
    <w:lvl w:ilvl="0" w:tplc="77209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70B81FDA"/>
    <w:multiLevelType w:val="hybridMultilevel"/>
    <w:tmpl w:val="6F128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1104528"/>
    <w:multiLevelType w:val="hybridMultilevel"/>
    <w:tmpl w:val="1CA0730E"/>
    <w:lvl w:ilvl="0" w:tplc="50622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7184219E"/>
    <w:multiLevelType w:val="hybridMultilevel"/>
    <w:tmpl w:val="D5D846F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71B8022E"/>
    <w:multiLevelType w:val="hybridMultilevel"/>
    <w:tmpl w:val="97DAF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72E46A6F"/>
    <w:multiLevelType w:val="hybridMultilevel"/>
    <w:tmpl w:val="08F01BCA"/>
    <w:lvl w:ilvl="0" w:tplc="57FCD2BC">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30379AC"/>
    <w:multiLevelType w:val="hybridMultilevel"/>
    <w:tmpl w:val="0478B210"/>
    <w:lvl w:ilvl="0" w:tplc="C30426E6">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73F41735"/>
    <w:multiLevelType w:val="hybridMultilevel"/>
    <w:tmpl w:val="F1C819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5" w15:restartNumberingAfterBreak="0">
    <w:nsid w:val="741401E5"/>
    <w:multiLevelType w:val="hybridMultilevel"/>
    <w:tmpl w:val="EFD460D0"/>
    <w:lvl w:ilvl="0" w:tplc="6A36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76D63E54"/>
    <w:multiLevelType w:val="hybridMultilevel"/>
    <w:tmpl w:val="9E7443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77792A52"/>
    <w:multiLevelType w:val="hybridMultilevel"/>
    <w:tmpl w:val="A97A54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8" w15:restartNumberingAfterBreak="0">
    <w:nsid w:val="786E717E"/>
    <w:multiLevelType w:val="hybridMultilevel"/>
    <w:tmpl w:val="687E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9E238D0"/>
    <w:multiLevelType w:val="hybridMultilevel"/>
    <w:tmpl w:val="651C542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7AA97694"/>
    <w:multiLevelType w:val="hybridMultilevel"/>
    <w:tmpl w:val="32E601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7AE7313E"/>
    <w:multiLevelType w:val="hybridMultilevel"/>
    <w:tmpl w:val="5C82481E"/>
    <w:lvl w:ilvl="0" w:tplc="E1E6D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7C1339E7"/>
    <w:multiLevelType w:val="hybridMultilevel"/>
    <w:tmpl w:val="0DD27DF8"/>
    <w:lvl w:ilvl="0" w:tplc="E02EE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7D590140"/>
    <w:multiLevelType w:val="hybridMultilevel"/>
    <w:tmpl w:val="A6B295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E20668A"/>
    <w:multiLevelType w:val="hybridMultilevel"/>
    <w:tmpl w:val="627C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6"/>
  </w:num>
  <w:num w:numId="2">
    <w:abstractNumId w:val="111"/>
  </w:num>
  <w:num w:numId="3">
    <w:abstractNumId w:val="53"/>
  </w:num>
  <w:num w:numId="4">
    <w:abstractNumId w:val="23"/>
  </w:num>
  <w:num w:numId="5">
    <w:abstractNumId w:val="89"/>
  </w:num>
  <w:num w:numId="6">
    <w:abstractNumId w:val="173"/>
  </w:num>
  <w:num w:numId="7">
    <w:abstractNumId w:val="170"/>
  </w:num>
  <w:num w:numId="8">
    <w:abstractNumId w:val="152"/>
  </w:num>
  <w:num w:numId="9">
    <w:abstractNumId w:val="54"/>
  </w:num>
  <w:num w:numId="10">
    <w:abstractNumId w:val="184"/>
  </w:num>
  <w:num w:numId="11">
    <w:abstractNumId w:val="47"/>
  </w:num>
  <w:num w:numId="12">
    <w:abstractNumId w:val="154"/>
  </w:num>
  <w:num w:numId="13">
    <w:abstractNumId w:val="49"/>
  </w:num>
  <w:num w:numId="14">
    <w:abstractNumId w:val="137"/>
  </w:num>
  <w:num w:numId="15">
    <w:abstractNumId w:val="157"/>
  </w:num>
  <w:num w:numId="16">
    <w:abstractNumId w:val="144"/>
  </w:num>
  <w:num w:numId="17">
    <w:abstractNumId w:val="48"/>
  </w:num>
  <w:num w:numId="18">
    <w:abstractNumId w:val="96"/>
  </w:num>
  <w:num w:numId="19">
    <w:abstractNumId w:val="29"/>
  </w:num>
  <w:num w:numId="20">
    <w:abstractNumId w:val="73"/>
  </w:num>
  <w:num w:numId="21">
    <w:abstractNumId w:val="187"/>
  </w:num>
  <w:num w:numId="22">
    <w:abstractNumId w:val="79"/>
  </w:num>
  <w:num w:numId="23">
    <w:abstractNumId w:val="68"/>
  </w:num>
  <w:num w:numId="24">
    <w:abstractNumId w:val="94"/>
  </w:num>
  <w:num w:numId="25">
    <w:abstractNumId w:val="103"/>
  </w:num>
  <w:num w:numId="26">
    <w:abstractNumId w:val="97"/>
  </w:num>
  <w:num w:numId="27">
    <w:abstractNumId w:val="147"/>
  </w:num>
  <w:num w:numId="28">
    <w:abstractNumId w:val="159"/>
  </w:num>
  <w:num w:numId="29">
    <w:abstractNumId w:val="31"/>
  </w:num>
  <w:num w:numId="30">
    <w:abstractNumId w:val="183"/>
  </w:num>
  <w:num w:numId="31">
    <w:abstractNumId w:val="22"/>
  </w:num>
  <w:num w:numId="32">
    <w:abstractNumId w:val="156"/>
  </w:num>
  <w:num w:numId="33">
    <w:abstractNumId w:val="191"/>
  </w:num>
  <w:num w:numId="34">
    <w:abstractNumId w:val="145"/>
  </w:num>
  <w:num w:numId="35">
    <w:abstractNumId w:val="177"/>
  </w:num>
  <w:num w:numId="36">
    <w:abstractNumId w:val="98"/>
  </w:num>
  <w:num w:numId="37">
    <w:abstractNumId w:val="75"/>
  </w:num>
  <w:num w:numId="38">
    <w:abstractNumId w:val="122"/>
  </w:num>
  <w:num w:numId="39">
    <w:abstractNumId w:val="84"/>
  </w:num>
  <w:num w:numId="40">
    <w:abstractNumId w:val="25"/>
  </w:num>
  <w:num w:numId="41">
    <w:abstractNumId w:val="45"/>
  </w:num>
  <w:num w:numId="42">
    <w:abstractNumId w:val="71"/>
  </w:num>
  <w:num w:numId="43">
    <w:abstractNumId w:val="185"/>
  </w:num>
  <w:num w:numId="44">
    <w:abstractNumId w:val="100"/>
  </w:num>
  <w:num w:numId="45">
    <w:abstractNumId w:val="41"/>
  </w:num>
  <w:num w:numId="46">
    <w:abstractNumId w:val="105"/>
  </w:num>
  <w:num w:numId="47">
    <w:abstractNumId w:val="128"/>
  </w:num>
  <w:num w:numId="48">
    <w:abstractNumId w:val="65"/>
  </w:num>
  <w:num w:numId="49">
    <w:abstractNumId w:val="155"/>
  </w:num>
  <w:num w:numId="50">
    <w:abstractNumId w:val="56"/>
  </w:num>
  <w:num w:numId="51">
    <w:abstractNumId w:val="109"/>
  </w:num>
  <w:num w:numId="52">
    <w:abstractNumId w:val="179"/>
  </w:num>
  <w:num w:numId="53">
    <w:abstractNumId w:val="141"/>
  </w:num>
  <w:num w:numId="54">
    <w:abstractNumId w:val="149"/>
  </w:num>
  <w:num w:numId="55">
    <w:abstractNumId w:val="121"/>
  </w:num>
  <w:num w:numId="56">
    <w:abstractNumId w:val="171"/>
  </w:num>
  <w:num w:numId="57">
    <w:abstractNumId w:val="43"/>
  </w:num>
  <w:num w:numId="58">
    <w:abstractNumId w:val="143"/>
  </w:num>
  <w:num w:numId="59">
    <w:abstractNumId w:val="80"/>
  </w:num>
  <w:num w:numId="60">
    <w:abstractNumId w:val="150"/>
  </w:num>
  <w:num w:numId="61">
    <w:abstractNumId w:val="62"/>
  </w:num>
  <w:num w:numId="62">
    <w:abstractNumId w:val="104"/>
  </w:num>
  <w:num w:numId="63">
    <w:abstractNumId w:val="69"/>
  </w:num>
  <w:num w:numId="64">
    <w:abstractNumId w:val="139"/>
  </w:num>
  <w:num w:numId="65">
    <w:abstractNumId w:val="124"/>
  </w:num>
  <w:num w:numId="66">
    <w:abstractNumId w:val="161"/>
  </w:num>
  <w:num w:numId="67">
    <w:abstractNumId w:val="192"/>
  </w:num>
  <w:num w:numId="68">
    <w:abstractNumId w:val="34"/>
  </w:num>
  <w:num w:numId="69">
    <w:abstractNumId w:val="167"/>
  </w:num>
  <w:num w:numId="70">
    <w:abstractNumId w:val="32"/>
  </w:num>
  <w:num w:numId="71">
    <w:abstractNumId w:val="91"/>
  </w:num>
  <w:num w:numId="72">
    <w:abstractNumId w:val="46"/>
  </w:num>
  <w:num w:numId="73">
    <w:abstractNumId w:val="57"/>
  </w:num>
  <w:num w:numId="74">
    <w:abstractNumId w:val="186"/>
  </w:num>
  <w:num w:numId="75">
    <w:abstractNumId w:val="190"/>
  </w:num>
  <w:num w:numId="76">
    <w:abstractNumId w:val="119"/>
  </w:num>
  <w:num w:numId="77">
    <w:abstractNumId w:val="81"/>
  </w:num>
  <w:num w:numId="78">
    <w:abstractNumId w:val="63"/>
  </w:num>
  <w:num w:numId="79">
    <w:abstractNumId w:val="132"/>
  </w:num>
  <w:num w:numId="80">
    <w:abstractNumId w:val="168"/>
  </w:num>
  <w:num w:numId="81">
    <w:abstractNumId w:val="101"/>
  </w:num>
  <w:num w:numId="82">
    <w:abstractNumId w:val="108"/>
  </w:num>
  <w:num w:numId="83">
    <w:abstractNumId w:val="134"/>
  </w:num>
  <w:num w:numId="84">
    <w:abstractNumId w:val="194"/>
  </w:num>
  <w:num w:numId="85">
    <w:abstractNumId w:val="83"/>
  </w:num>
  <w:num w:numId="86">
    <w:abstractNumId w:val="33"/>
  </w:num>
  <w:num w:numId="87">
    <w:abstractNumId w:val="127"/>
  </w:num>
  <w:num w:numId="88">
    <w:abstractNumId w:val="175"/>
  </w:num>
  <w:num w:numId="89">
    <w:abstractNumId w:val="70"/>
  </w:num>
  <w:num w:numId="90">
    <w:abstractNumId w:val="76"/>
  </w:num>
  <w:num w:numId="91">
    <w:abstractNumId w:val="95"/>
  </w:num>
  <w:num w:numId="92">
    <w:abstractNumId w:val="52"/>
  </w:num>
  <w:num w:numId="93">
    <w:abstractNumId w:val="40"/>
  </w:num>
  <w:num w:numId="94">
    <w:abstractNumId w:val="120"/>
  </w:num>
  <w:num w:numId="95">
    <w:abstractNumId w:val="125"/>
  </w:num>
  <w:num w:numId="96">
    <w:abstractNumId w:val="39"/>
  </w:num>
  <w:num w:numId="97">
    <w:abstractNumId w:val="107"/>
  </w:num>
  <w:num w:numId="98">
    <w:abstractNumId w:val="188"/>
  </w:num>
  <w:num w:numId="99">
    <w:abstractNumId w:val="176"/>
  </w:num>
  <w:num w:numId="100">
    <w:abstractNumId w:val="166"/>
  </w:num>
  <w:num w:numId="101">
    <w:abstractNumId w:val="162"/>
  </w:num>
  <w:num w:numId="102">
    <w:abstractNumId w:val="181"/>
  </w:num>
  <w:num w:numId="103">
    <w:abstractNumId w:val="93"/>
  </w:num>
  <w:num w:numId="104">
    <w:abstractNumId w:val="151"/>
  </w:num>
  <w:num w:numId="105">
    <w:abstractNumId w:val="106"/>
  </w:num>
  <w:num w:numId="106">
    <w:abstractNumId w:val="90"/>
  </w:num>
  <w:num w:numId="107">
    <w:abstractNumId w:val="37"/>
  </w:num>
  <w:num w:numId="108">
    <w:abstractNumId w:val="153"/>
  </w:num>
  <w:num w:numId="109">
    <w:abstractNumId w:val="142"/>
  </w:num>
  <w:num w:numId="110">
    <w:abstractNumId w:val="148"/>
  </w:num>
  <w:num w:numId="111">
    <w:abstractNumId w:val="59"/>
  </w:num>
  <w:num w:numId="112">
    <w:abstractNumId w:val="146"/>
  </w:num>
  <w:num w:numId="113">
    <w:abstractNumId w:val="178"/>
  </w:num>
  <w:num w:numId="114">
    <w:abstractNumId w:val="169"/>
  </w:num>
  <w:num w:numId="115">
    <w:abstractNumId w:val="110"/>
  </w:num>
  <w:num w:numId="116">
    <w:abstractNumId w:val="158"/>
  </w:num>
  <w:num w:numId="117">
    <w:abstractNumId w:val="138"/>
  </w:num>
  <w:num w:numId="118">
    <w:abstractNumId w:val="123"/>
  </w:num>
  <w:num w:numId="119">
    <w:abstractNumId w:val="131"/>
  </w:num>
  <w:num w:numId="120">
    <w:abstractNumId w:val="87"/>
  </w:num>
  <w:num w:numId="121">
    <w:abstractNumId w:val="55"/>
  </w:num>
  <w:num w:numId="122">
    <w:abstractNumId w:val="72"/>
  </w:num>
  <w:num w:numId="123">
    <w:abstractNumId w:val="160"/>
  </w:num>
  <w:num w:numId="124">
    <w:abstractNumId w:val="60"/>
  </w:num>
  <w:num w:numId="125">
    <w:abstractNumId w:val="165"/>
  </w:num>
  <w:num w:numId="126">
    <w:abstractNumId w:val="42"/>
  </w:num>
  <w:num w:numId="127">
    <w:abstractNumId w:val="82"/>
  </w:num>
  <w:num w:numId="128">
    <w:abstractNumId w:val="130"/>
  </w:num>
  <w:num w:numId="129">
    <w:abstractNumId w:val="26"/>
  </w:num>
  <w:num w:numId="130">
    <w:abstractNumId w:val="36"/>
  </w:num>
  <w:num w:numId="131">
    <w:abstractNumId w:val="112"/>
  </w:num>
  <w:num w:numId="132">
    <w:abstractNumId w:val="28"/>
  </w:num>
  <w:num w:numId="133">
    <w:abstractNumId w:val="24"/>
  </w:num>
  <w:num w:numId="134">
    <w:abstractNumId w:val="164"/>
  </w:num>
  <w:num w:numId="135">
    <w:abstractNumId w:val="180"/>
  </w:num>
  <w:num w:numId="136">
    <w:abstractNumId w:val="117"/>
  </w:num>
  <w:num w:numId="137">
    <w:abstractNumId w:val="85"/>
  </w:num>
  <w:num w:numId="138">
    <w:abstractNumId w:val="135"/>
  </w:num>
  <w:num w:numId="139">
    <w:abstractNumId w:val="77"/>
  </w:num>
  <w:num w:numId="140">
    <w:abstractNumId w:val="61"/>
  </w:num>
  <w:num w:numId="141">
    <w:abstractNumId w:val="21"/>
  </w:num>
  <w:num w:numId="142">
    <w:abstractNumId w:val="136"/>
  </w:num>
  <w:num w:numId="143">
    <w:abstractNumId w:val="78"/>
  </w:num>
  <w:num w:numId="144">
    <w:abstractNumId w:val="64"/>
  </w:num>
  <w:num w:numId="145">
    <w:abstractNumId w:val="129"/>
  </w:num>
  <w:num w:numId="146">
    <w:abstractNumId w:val="66"/>
  </w:num>
  <w:num w:numId="147">
    <w:abstractNumId w:val="189"/>
  </w:num>
  <w:num w:numId="148">
    <w:abstractNumId w:val="193"/>
  </w:num>
  <w:num w:numId="149">
    <w:abstractNumId w:val="102"/>
  </w:num>
  <w:num w:numId="150">
    <w:abstractNumId w:val="38"/>
  </w:num>
  <w:num w:numId="151">
    <w:abstractNumId w:val="50"/>
  </w:num>
  <w:num w:numId="152">
    <w:abstractNumId w:val="115"/>
  </w:num>
  <w:num w:numId="153">
    <w:abstractNumId w:val="67"/>
  </w:num>
  <w:num w:numId="154">
    <w:abstractNumId w:val="27"/>
  </w:num>
  <w:num w:numId="155">
    <w:abstractNumId w:val="51"/>
  </w:num>
  <w:num w:numId="156">
    <w:abstractNumId w:val="92"/>
  </w:num>
  <w:num w:numId="157">
    <w:abstractNumId w:val="118"/>
  </w:num>
  <w:num w:numId="158">
    <w:abstractNumId w:val="163"/>
  </w:num>
  <w:num w:numId="159">
    <w:abstractNumId w:val="30"/>
  </w:num>
  <w:num w:numId="160">
    <w:abstractNumId w:val="172"/>
  </w:num>
  <w:num w:numId="161">
    <w:abstractNumId w:val="35"/>
  </w:num>
  <w:num w:numId="162">
    <w:abstractNumId w:val="114"/>
  </w:num>
  <w:num w:numId="163">
    <w:abstractNumId w:val="116"/>
  </w:num>
  <w:num w:numId="164">
    <w:abstractNumId w:val="99"/>
  </w:num>
  <w:num w:numId="165">
    <w:abstractNumId w:val="140"/>
  </w:num>
  <w:num w:numId="166">
    <w:abstractNumId w:val="44"/>
  </w:num>
  <w:num w:numId="167">
    <w:abstractNumId w:val="133"/>
  </w:num>
  <w:num w:numId="168">
    <w:abstractNumId w:val="74"/>
  </w:num>
  <w:num w:numId="169">
    <w:abstractNumId w:val="113"/>
  </w:num>
  <w:num w:numId="170">
    <w:abstractNumId w:val="58"/>
  </w:num>
  <w:num w:numId="171">
    <w:abstractNumId w:val="182"/>
  </w:num>
  <w:num w:numId="172">
    <w:abstractNumId w:val="126"/>
  </w:num>
  <w:num w:numId="173">
    <w:abstractNumId w:val="174"/>
  </w:num>
  <w:num w:numId="174">
    <w:abstractNumId w:val="88"/>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46C"/>
    <w:rsid w:val="00002102"/>
    <w:rsid w:val="00004B1D"/>
    <w:rsid w:val="00007DA9"/>
    <w:rsid w:val="00010988"/>
    <w:rsid w:val="00010AFA"/>
    <w:rsid w:val="000130CE"/>
    <w:rsid w:val="00014D7A"/>
    <w:rsid w:val="00021A2E"/>
    <w:rsid w:val="00021BF7"/>
    <w:rsid w:val="000249D9"/>
    <w:rsid w:val="00027BA7"/>
    <w:rsid w:val="00027BE6"/>
    <w:rsid w:val="00027C1E"/>
    <w:rsid w:val="000300E6"/>
    <w:rsid w:val="00032198"/>
    <w:rsid w:val="00032F35"/>
    <w:rsid w:val="00040B70"/>
    <w:rsid w:val="0004267A"/>
    <w:rsid w:val="000430D6"/>
    <w:rsid w:val="00043C3B"/>
    <w:rsid w:val="00045777"/>
    <w:rsid w:val="00047515"/>
    <w:rsid w:val="00051B76"/>
    <w:rsid w:val="00051CD8"/>
    <w:rsid w:val="00052188"/>
    <w:rsid w:val="00052A51"/>
    <w:rsid w:val="00052AB4"/>
    <w:rsid w:val="00052B6C"/>
    <w:rsid w:val="00053C32"/>
    <w:rsid w:val="00054FA0"/>
    <w:rsid w:val="00054FEE"/>
    <w:rsid w:val="0005531F"/>
    <w:rsid w:val="0005609B"/>
    <w:rsid w:val="00056A99"/>
    <w:rsid w:val="00057A7A"/>
    <w:rsid w:val="00057D8B"/>
    <w:rsid w:val="00062835"/>
    <w:rsid w:val="00063E97"/>
    <w:rsid w:val="00066120"/>
    <w:rsid w:val="00066E59"/>
    <w:rsid w:val="00066F80"/>
    <w:rsid w:val="00070130"/>
    <w:rsid w:val="00070EB5"/>
    <w:rsid w:val="00071EB4"/>
    <w:rsid w:val="00075084"/>
    <w:rsid w:val="000761B2"/>
    <w:rsid w:val="00077979"/>
    <w:rsid w:val="00077DC0"/>
    <w:rsid w:val="000805C5"/>
    <w:rsid w:val="00083FAD"/>
    <w:rsid w:val="00086103"/>
    <w:rsid w:val="000863FB"/>
    <w:rsid w:val="000870A7"/>
    <w:rsid w:val="00090132"/>
    <w:rsid w:val="000906CF"/>
    <w:rsid w:val="00092990"/>
    <w:rsid w:val="00093FB1"/>
    <w:rsid w:val="00095D89"/>
    <w:rsid w:val="00097E3E"/>
    <w:rsid w:val="000A2137"/>
    <w:rsid w:val="000A3F1D"/>
    <w:rsid w:val="000A595F"/>
    <w:rsid w:val="000A78A6"/>
    <w:rsid w:val="000B02A2"/>
    <w:rsid w:val="000B2D4F"/>
    <w:rsid w:val="000B3548"/>
    <w:rsid w:val="000B5020"/>
    <w:rsid w:val="000B6EAF"/>
    <w:rsid w:val="000B73A9"/>
    <w:rsid w:val="000B740B"/>
    <w:rsid w:val="000C02B5"/>
    <w:rsid w:val="000C02F1"/>
    <w:rsid w:val="000C1E4E"/>
    <w:rsid w:val="000C2919"/>
    <w:rsid w:val="000C37CE"/>
    <w:rsid w:val="000C4205"/>
    <w:rsid w:val="000C474B"/>
    <w:rsid w:val="000C577F"/>
    <w:rsid w:val="000C646C"/>
    <w:rsid w:val="000C672F"/>
    <w:rsid w:val="000D36FF"/>
    <w:rsid w:val="000D4427"/>
    <w:rsid w:val="000D48DD"/>
    <w:rsid w:val="000D4AC5"/>
    <w:rsid w:val="000D5FCC"/>
    <w:rsid w:val="000E2FEC"/>
    <w:rsid w:val="000E359B"/>
    <w:rsid w:val="000E3D40"/>
    <w:rsid w:val="000E3E8C"/>
    <w:rsid w:val="000E7BF6"/>
    <w:rsid w:val="000F068A"/>
    <w:rsid w:val="000F07EA"/>
    <w:rsid w:val="000F1513"/>
    <w:rsid w:val="000F166B"/>
    <w:rsid w:val="000F323B"/>
    <w:rsid w:val="000F57E3"/>
    <w:rsid w:val="001050BE"/>
    <w:rsid w:val="00105415"/>
    <w:rsid w:val="001059A0"/>
    <w:rsid w:val="00106E63"/>
    <w:rsid w:val="00110447"/>
    <w:rsid w:val="00111F1E"/>
    <w:rsid w:val="00112F80"/>
    <w:rsid w:val="001140A9"/>
    <w:rsid w:val="00114804"/>
    <w:rsid w:val="001232FC"/>
    <w:rsid w:val="00126041"/>
    <w:rsid w:val="0012706F"/>
    <w:rsid w:val="00131A94"/>
    <w:rsid w:val="00131B75"/>
    <w:rsid w:val="00132450"/>
    <w:rsid w:val="001338EC"/>
    <w:rsid w:val="00135BF0"/>
    <w:rsid w:val="0013706B"/>
    <w:rsid w:val="00140AFC"/>
    <w:rsid w:val="001422AD"/>
    <w:rsid w:val="00147B58"/>
    <w:rsid w:val="001509AB"/>
    <w:rsid w:val="00151058"/>
    <w:rsid w:val="00151DFC"/>
    <w:rsid w:val="0015214E"/>
    <w:rsid w:val="00152D82"/>
    <w:rsid w:val="0015550D"/>
    <w:rsid w:val="00155F08"/>
    <w:rsid w:val="001606C7"/>
    <w:rsid w:val="00160E0F"/>
    <w:rsid w:val="00162852"/>
    <w:rsid w:val="00163B82"/>
    <w:rsid w:val="00167CD7"/>
    <w:rsid w:val="001700DD"/>
    <w:rsid w:val="00173DFA"/>
    <w:rsid w:val="00174140"/>
    <w:rsid w:val="0017421F"/>
    <w:rsid w:val="001746EF"/>
    <w:rsid w:val="001776DB"/>
    <w:rsid w:val="00177CE2"/>
    <w:rsid w:val="0018008D"/>
    <w:rsid w:val="001803F0"/>
    <w:rsid w:val="00181D50"/>
    <w:rsid w:val="001830AB"/>
    <w:rsid w:val="0018433F"/>
    <w:rsid w:val="001874D9"/>
    <w:rsid w:val="00187599"/>
    <w:rsid w:val="00187ACC"/>
    <w:rsid w:val="001901CD"/>
    <w:rsid w:val="0019510E"/>
    <w:rsid w:val="00195194"/>
    <w:rsid w:val="001A027F"/>
    <w:rsid w:val="001A16A9"/>
    <w:rsid w:val="001A17F4"/>
    <w:rsid w:val="001A2335"/>
    <w:rsid w:val="001A3677"/>
    <w:rsid w:val="001A5D45"/>
    <w:rsid w:val="001A6C8E"/>
    <w:rsid w:val="001A6DFF"/>
    <w:rsid w:val="001A6E7E"/>
    <w:rsid w:val="001A7A8B"/>
    <w:rsid w:val="001B0F53"/>
    <w:rsid w:val="001B23D3"/>
    <w:rsid w:val="001B53FE"/>
    <w:rsid w:val="001B57D1"/>
    <w:rsid w:val="001B637B"/>
    <w:rsid w:val="001B75F7"/>
    <w:rsid w:val="001C0BD0"/>
    <w:rsid w:val="001D0BE1"/>
    <w:rsid w:val="001D0F23"/>
    <w:rsid w:val="001D4B76"/>
    <w:rsid w:val="001D5809"/>
    <w:rsid w:val="001D7144"/>
    <w:rsid w:val="001E0702"/>
    <w:rsid w:val="001E17E0"/>
    <w:rsid w:val="001E3C3A"/>
    <w:rsid w:val="001E4CD5"/>
    <w:rsid w:val="001E6077"/>
    <w:rsid w:val="001E6493"/>
    <w:rsid w:val="001E7F6B"/>
    <w:rsid w:val="001F2291"/>
    <w:rsid w:val="001F26C1"/>
    <w:rsid w:val="001F3860"/>
    <w:rsid w:val="001F520F"/>
    <w:rsid w:val="001F610D"/>
    <w:rsid w:val="001F6627"/>
    <w:rsid w:val="001F798E"/>
    <w:rsid w:val="002042B8"/>
    <w:rsid w:val="0020445F"/>
    <w:rsid w:val="00204E06"/>
    <w:rsid w:val="00205DA9"/>
    <w:rsid w:val="00206070"/>
    <w:rsid w:val="00207EDE"/>
    <w:rsid w:val="002121B0"/>
    <w:rsid w:val="002122A4"/>
    <w:rsid w:val="00213D0F"/>
    <w:rsid w:val="0021565C"/>
    <w:rsid w:val="00216F3E"/>
    <w:rsid w:val="002206D6"/>
    <w:rsid w:val="00220B62"/>
    <w:rsid w:val="00220C98"/>
    <w:rsid w:val="00220F70"/>
    <w:rsid w:val="00222577"/>
    <w:rsid w:val="00225ACD"/>
    <w:rsid w:val="002262B9"/>
    <w:rsid w:val="002300CA"/>
    <w:rsid w:val="00231D47"/>
    <w:rsid w:val="002322A8"/>
    <w:rsid w:val="00235CAE"/>
    <w:rsid w:val="002402F7"/>
    <w:rsid w:val="002420EF"/>
    <w:rsid w:val="0024435C"/>
    <w:rsid w:val="00244ED4"/>
    <w:rsid w:val="00245289"/>
    <w:rsid w:val="00247AF0"/>
    <w:rsid w:val="00247F53"/>
    <w:rsid w:val="002516EF"/>
    <w:rsid w:val="00255387"/>
    <w:rsid w:val="002553DE"/>
    <w:rsid w:val="0025577D"/>
    <w:rsid w:val="0026127A"/>
    <w:rsid w:val="00262C04"/>
    <w:rsid w:val="00263056"/>
    <w:rsid w:val="00264073"/>
    <w:rsid w:val="00265BE6"/>
    <w:rsid w:val="00266037"/>
    <w:rsid w:val="00266434"/>
    <w:rsid w:val="0027021A"/>
    <w:rsid w:val="00270BE0"/>
    <w:rsid w:val="00271D90"/>
    <w:rsid w:val="0027288A"/>
    <w:rsid w:val="00272D2A"/>
    <w:rsid w:val="0027337C"/>
    <w:rsid w:val="00274BC3"/>
    <w:rsid w:val="00275F67"/>
    <w:rsid w:val="002767D5"/>
    <w:rsid w:val="00281232"/>
    <w:rsid w:val="0028159D"/>
    <w:rsid w:val="00281BB7"/>
    <w:rsid w:val="002827C0"/>
    <w:rsid w:val="00284881"/>
    <w:rsid w:val="00284A07"/>
    <w:rsid w:val="00286E52"/>
    <w:rsid w:val="00287E11"/>
    <w:rsid w:val="00292272"/>
    <w:rsid w:val="0029252D"/>
    <w:rsid w:val="00293ECE"/>
    <w:rsid w:val="002A084C"/>
    <w:rsid w:val="002A2F23"/>
    <w:rsid w:val="002B28DD"/>
    <w:rsid w:val="002B2E9D"/>
    <w:rsid w:val="002B4979"/>
    <w:rsid w:val="002B6163"/>
    <w:rsid w:val="002C039E"/>
    <w:rsid w:val="002C3B3E"/>
    <w:rsid w:val="002C3F5F"/>
    <w:rsid w:val="002C424C"/>
    <w:rsid w:val="002C4A37"/>
    <w:rsid w:val="002C4E74"/>
    <w:rsid w:val="002C77A1"/>
    <w:rsid w:val="002C7F13"/>
    <w:rsid w:val="002D1FBC"/>
    <w:rsid w:val="002D4199"/>
    <w:rsid w:val="002D4EDE"/>
    <w:rsid w:val="002D6A04"/>
    <w:rsid w:val="002D753C"/>
    <w:rsid w:val="002D7676"/>
    <w:rsid w:val="002E1FE1"/>
    <w:rsid w:val="002E2A97"/>
    <w:rsid w:val="002E3B17"/>
    <w:rsid w:val="002E4347"/>
    <w:rsid w:val="002E4A6D"/>
    <w:rsid w:val="002E5016"/>
    <w:rsid w:val="002E5282"/>
    <w:rsid w:val="002E568E"/>
    <w:rsid w:val="002E5F99"/>
    <w:rsid w:val="002E62C5"/>
    <w:rsid w:val="002E635A"/>
    <w:rsid w:val="002F0594"/>
    <w:rsid w:val="002F0726"/>
    <w:rsid w:val="002F4248"/>
    <w:rsid w:val="002F49CC"/>
    <w:rsid w:val="002F4DBD"/>
    <w:rsid w:val="00303DD4"/>
    <w:rsid w:val="00304E63"/>
    <w:rsid w:val="00305E2A"/>
    <w:rsid w:val="003100AB"/>
    <w:rsid w:val="003123DB"/>
    <w:rsid w:val="00313510"/>
    <w:rsid w:val="00320703"/>
    <w:rsid w:val="00320C83"/>
    <w:rsid w:val="00320D46"/>
    <w:rsid w:val="00322C53"/>
    <w:rsid w:val="003239C1"/>
    <w:rsid w:val="00324F21"/>
    <w:rsid w:val="003303E7"/>
    <w:rsid w:val="00330817"/>
    <w:rsid w:val="00331C52"/>
    <w:rsid w:val="00331E7A"/>
    <w:rsid w:val="0033273C"/>
    <w:rsid w:val="00332857"/>
    <w:rsid w:val="00332BC0"/>
    <w:rsid w:val="00333585"/>
    <w:rsid w:val="0033366E"/>
    <w:rsid w:val="00333984"/>
    <w:rsid w:val="003402CB"/>
    <w:rsid w:val="00340C21"/>
    <w:rsid w:val="00342090"/>
    <w:rsid w:val="0034526B"/>
    <w:rsid w:val="00346065"/>
    <w:rsid w:val="00346BBC"/>
    <w:rsid w:val="00347586"/>
    <w:rsid w:val="0035071A"/>
    <w:rsid w:val="003519DB"/>
    <w:rsid w:val="00352003"/>
    <w:rsid w:val="00352DFA"/>
    <w:rsid w:val="0035424D"/>
    <w:rsid w:val="00354FFE"/>
    <w:rsid w:val="0035523D"/>
    <w:rsid w:val="00355F6F"/>
    <w:rsid w:val="00356830"/>
    <w:rsid w:val="00364534"/>
    <w:rsid w:val="003648AE"/>
    <w:rsid w:val="00364A86"/>
    <w:rsid w:val="0036504C"/>
    <w:rsid w:val="003650C7"/>
    <w:rsid w:val="003658C0"/>
    <w:rsid w:val="003674D7"/>
    <w:rsid w:val="00367617"/>
    <w:rsid w:val="0036787E"/>
    <w:rsid w:val="0037036B"/>
    <w:rsid w:val="0037187A"/>
    <w:rsid w:val="003744DB"/>
    <w:rsid w:val="003749D6"/>
    <w:rsid w:val="00374D47"/>
    <w:rsid w:val="00376960"/>
    <w:rsid w:val="00377FA4"/>
    <w:rsid w:val="00381020"/>
    <w:rsid w:val="0038209A"/>
    <w:rsid w:val="00382771"/>
    <w:rsid w:val="003848E5"/>
    <w:rsid w:val="00385052"/>
    <w:rsid w:val="00391548"/>
    <w:rsid w:val="00391B1D"/>
    <w:rsid w:val="0039379E"/>
    <w:rsid w:val="0039446E"/>
    <w:rsid w:val="00394F61"/>
    <w:rsid w:val="00396534"/>
    <w:rsid w:val="003971A4"/>
    <w:rsid w:val="003A08D0"/>
    <w:rsid w:val="003A35A4"/>
    <w:rsid w:val="003A52C6"/>
    <w:rsid w:val="003A7204"/>
    <w:rsid w:val="003A76C6"/>
    <w:rsid w:val="003B0BB9"/>
    <w:rsid w:val="003B10BF"/>
    <w:rsid w:val="003B1778"/>
    <w:rsid w:val="003B4AE6"/>
    <w:rsid w:val="003B6272"/>
    <w:rsid w:val="003B6792"/>
    <w:rsid w:val="003B6F2D"/>
    <w:rsid w:val="003B7164"/>
    <w:rsid w:val="003C047A"/>
    <w:rsid w:val="003C0D5A"/>
    <w:rsid w:val="003C181B"/>
    <w:rsid w:val="003C1CB7"/>
    <w:rsid w:val="003C2878"/>
    <w:rsid w:val="003C3198"/>
    <w:rsid w:val="003C5998"/>
    <w:rsid w:val="003C689B"/>
    <w:rsid w:val="003C70DC"/>
    <w:rsid w:val="003C7EDF"/>
    <w:rsid w:val="003D0BBA"/>
    <w:rsid w:val="003D0D53"/>
    <w:rsid w:val="003D1E37"/>
    <w:rsid w:val="003D3CCB"/>
    <w:rsid w:val="003D652C"/>
    <w:rsid w:val="003D6581"/>
    <w:rsid w:val="003D6859"/>
    <w:rsid w:val="003D7298"/>
    <w:rsid w:val="003E1065"/>
    <w:rsid w:val="003E15C5"/>
    <w:rsid w:val="003E4CD0"/>
    <w:rsid w:val="003E5E36"/>
    <w:rsid w:val="003E6FCD"/>
    <w:rsid w:val="003F0EED"/>
    <w:rsid w:val="003F143E"/>
    <w:rsid w:val="003F4029"/>
    <w:rsid w:val="003F5444"/>
    <w:rsid w:val="003F5DB7"/>
    <w:rsid w:val="00401A9C"/>
    <w:rsid w:val="00401EC7"/>
    <w:rsid w:val="004045ED"/>
    <w:rsid w:val="004053A9"/>
    <w:rsid w:val="00406BB3"/>
    <w:rsid w:val="00407D66"/>
    <w:rsid w:val="00410581"/>
    <w:rsid w:val="0041075F"/>
    <w:rsid w:val="00410FE9"/>
    <w:rsid w:val="00411C02"/>
    <w:rsid w:val="00412CDA"/>
    <w:rsid w:val="0041410B"/>
    <w:rsid w:val="00415047"/>
    <w:rsid w:val="00416144"/>
    <w:rsid w:val="0041798E"/>
    <w:rsid w:val="00421122"/>
    <w:rsid w:val="00421816"/>
    <w:rsid w:val="00422E4F"/>
    <w:rsid w:val="00423D7D"/>
    <w:rsid w:val="00423D90"/>
    <w:rsid w:val="00424267"/>
    <w:rsid w:val="00424A00"/>
    <w:rsid w:val="00430A6B"/>
    <w:rsid w:val="0043470F"/>
    <w:rsid w:val="0043542B"/>
    <w:rsid w:val="00435A47"/>
    <w:rsid w:val="00435F1D"/>
    <w:rsid w:val="00436E69"/>
    <w:rsid w:val="00441712"/>
    <w:rsid w:val="00442AC0"/>
    <w:rsid w:val="004446FB"/>
    <w:rsid w:val="004450CD"/>
    <w:rsid w:val="00446080"/>
    <w:rsid w:val="00446908"/>
    <w:rsid w:val="004473A9"/>
    <w:rsid w:val="00447CF4"/>
    <w:rsid w:val="00447F7A"/>
    <w:rsid w:val="00450D2D"/>
    <w:rsid w:val="00453CAD"/>
    <w:rsid w:val="00454E4B"/>
    <w:rsid w:val="00455A47"/>
    <w:rsid w:val="0046094E"/>
    <w:rsid w:val="00461CAF"/>
    <w:rsid w:val="004622EF"/>
    <w:rsid w:val="00462BBE"/>
    <w:rsid w:val="004651D8"/>
    <w:rsid w:val="004656CC"/>
    <w:rsid w:val="004662CA"/>
    <w:rsid w:val="00467005"/>
    <w:rsid w:val="00467A53"/>
    <w:rsid w:val="0047052F"/>
    <w:rsid w:val="004714F8"/>
    <w:rsid w:val="00473268"/>
    <w:rsid w:val="004754D8"/>
    <w:rsid w:val="00475B9D"/>
    <w:rsid w:val="00480310"/>
    <w:rsid w:val="00480B24"/>
    <w:rsid w:val="00481F84"/>
    <w:rsid w:val="004828FF"/>
    <w:rsid w:val="004845AC"/>
    <w:rsid w:val="00485BF2"/>
    <w:rsid w:val="00487D88"/>
    <w:rsid w:val="00490967"/>
    <w:rsid w:val="004910A2"/>
    <w:rsid w:val="0049181C"/>
    <w:rsid w:val="00492105"/>
    <w:rsid w:val="00494FED"/>
    <w:rsid w:val="004955BA"/>
    <w:rsid w:val="00495D22"/>
    <w:rsid w:val="004964BB"/>
    <w:rsid w:val="00496A49"/>
    <w:rsid w:val="004974C2"/>
    <w:rsid w:val="00497A00"/>
    <w:rsid w:val="004A0C5F"/>
    <w:rsid w:val="004A101D"/>
    <w:rsid w:val="004A14FD"/>
    <w:rsid w:val="004A2BCD"/>
    <w:rsid w:val="004A3BBC"/>
    <w:rsid w:val="004A5984"/>
    <w:rsid w:val="004A6C4E"/>
    <w:rsid w:val="004A72A8"/>
    <w:rsid w:val="004A7893"/>
    <w:rsid w:val="004B3047"/>
    <w:rsid w:val="004B3486"/>
    <w:rsid w:val="004B3491"/>
    <w:rsid w:val="004B6130"/>
    <w:rsid w:val="004B7887"/>
    <w:rsid w:val="004C07C6"/>
    <w:rsid w:val="004C3E56"/>
    <w:rsid w:val="004C51F7"/>
    <w:rsid w:val="004C543B"/>
    <w:rsid w:val="004D0358"/>
    <w:rsid w:val="004D09DB"/>
    <w:rsid w:val="004D0FB5"/>
    <w:rsid w:val="004D436A"/>
    <w:rsid w:val="004D4790"/>
    <w:rsid w:val="004D5E30"/>
    <w:rsid w:val="004D67D4"/>
    <w:rsid w:val="004D68D4"/>
    <w:rsid w:val="004D7ED8"/>
    <w:rsid w:val="004E2CEC"/>
    <w:rsid w:val="004E40B3"/>
    <w:rsid w:val="004E5568"/>
    <w:rsid w:val="004E5654"/>
    <w:rsid w:val="004F1C4D"/>
    <w:rsid w:val="004F1F82"/>
    <w:rsid w:val="004F310A"/>
    <w:rsid w:val="004F65AF"/>
    <w:rsid w:val="0050096F"/>
    <w:rsid w:val="005028B2"/>
    <w:rsid w:val="005030E5"/>
    <w:rsid w:val="005047F4"/>
    <w:rsid w:val="0050508D"/>
    <w:rsid w:val="0050652B"/>
    <w:rsid w:val="0051103C"/>
    <w:rsid w:val="005118E9"/>
    <w:rsid w:val="00516023"/>
    <w:rsid w:val="005161C0"/>
    <w:rsid w:val="005219CC"/>
    <w:rsid w:val="00521B16"/>
    <w:rsid w:val="00525C4D"/>
    <w:rsid w:val="00525EE3"/>
    <w:rsid w:val="00526788"/>
    <w:rsid w:val="00530C60"/>
    <w:rsid w:val="0053142A"/>
    <w:rsid w:val="0053211C"/>
    <w:rsid w:val="005322EE"/>
    <w:rsid w:val="0053584B"/>
    <w:rsid w:val="00541708"/>
    <w:rsid w:val="005431F1"/>
    <w:rsid w:val="00544483"/>
    <w:rsid w:val="00544C6D"/>
    <w:rsid w:val="00544FB6"/>
    <w:rsid w:val="00550E9E"/>
    <w:rsid w:val="00550EDD"/>
    <w:rsid w:val="00552E83"/>
    <w:rsid w:val="005555EE"/>
    <w:rsid w:val="00556277"/>
    <w:rsid w:val="005566B8"/>
    <w:rsid w:val="00557760"/>
    <w:rsid w:val="00562A39"/>
    <w:rsid w:val="00562E74"/>
    <w:rsid w:val="005630ED"/>
    <w:rsid w:val="00563303"/>
    <w:rsid w:val="005635AC"/>
    <w:rsid w:val="005638A5"/>
    <w:rsid w:val="00565929"/>
    <w:rsid w:val="00565D66"/>
    <w:rsid w:val="00565FC9"/>
    <w:rsid w:val="00566A91"/>
    <w:rsid w:val="005714FB"/>
    <w:rsid w:val="00573059"/>
    <w:rsid w:val="00580CB0"/>
    <w:rsid w:val="005811EC"/>
    <w:rsid w:val="00582333"/>
    <w:rsid w:val="00584E0E"/>
    <w:rsid w:val="00586190"/>
    <w:rsid w:val="00586E06"/>
    <w:rsid w:val="005876C0"/>
    <w:rsid w:val="00590717"/>
    <w:rsid w:val="0059131C"/>
    <w:rsid w:val="00593432"/>
    <w:rsid w:val="005946B2"/>
    <w:rsid w:val="00595C27"/>
    <w:rsid w:val="00597F06"/>
    <w:rsid w:val="005A0E16"/>
    <w:rsid w:val="005A373D"/>
    <w:rsid w:val="005A548A"/>
    <w:rsid w:val="005A6C45"/>
    <w:rsid w:val="005B582A"/>
    <w:rsid w:val="005B72CE"/>
    <w:rsid w:val="005C02AF"/>
    <w:rsid w:val="005C2859"/>
    <w:rsid w:val="005C3644"/>
    <w:rsid w:val="005C3ACC"/>
    <w:rsid w:val="005C4DDB"/>
    <w:rsid w:val="005C5C41"/>
    <w:rsid w:val="005D015E"/>
    <w:rsid w:val="005D1B80"/>
    <w:rsid w:val="005D21A5"/>
    <w:rsid w:val="005D3BC1"/>
    <w:rsid w:val="005D4540"/>
    <w:rsid w:val="005D5E4C"/>
    <w:rsid w:val="005D6083"/>
    <w:rsid w:val="005D76C3"/>
    <w:rsid w:val="005E126A"/>
    <w:rsid w:val="005E2983"/>
    <w:rsid w:val="005E5F3E"/>
    <w:rsid w:val="005F106E"/>
    <w:rsid w:val="005F1AC4"/>
    <w:rsid w:val="005F259C"/>
    <w:rsid w:val="005F2B3A"/>
    <w:rsid w:val="005F37C9"/>
    <w:rsid w:val="005F3ED6"/>
    <w:rsid w:val="005F4C03"/>
    <w:rsid w:val="00603224"/>
    <w:rsid w:val="00603C0C"/>
    <w:rsid w:val="006057B7"/>
    <w:rsid w:val="00605800"/>
    <w:rsid w:val="00605F99"/>
    <w:rsid w:val="0060641F"/>
    <w:rsid w:val="00606C14"/>
    <w:rsid w:val="0060729D"/>
    <w:rsid w:val="006119E4"/>
    <w:rsid w:val="00612FB7"/>
    <w:rsid w:val="00613FE7"/>
    <w:rsid w:val="006161AC"/>
    <w:rsid w:val="00620C22"/>
    <w:rsid w:val="006244A8"/>
    <w:rsid w:val="006334C0"/>
    <w:rsid w:val="006334D5"/>
    <w:rsid w:val="006337CF"/>
    <w:rsid w:val="00633A9A"/>
    <w:rsid w:val="006340B7"/>
    <w:rsid w:val="00635611"/>
    <w:rsid w:val="00635FEF"/>
    <w:rsid w:val="00636425"/>
    <w:rsid w:val="00636463"/>
    <w:rsid w:val="006379A4"/>
    <w:rsid w:val="00637DC2"/>
    <w:rsid w:val="00637FD1"/>
    <w:rsid w:val="00643B5C"/>
    <w:rsid w:val="006443C4"/>
    <w:rsid w:val="00644B5C"/>
    <w:rsid w:val="00645833"/>
    <w:rsid w:val="00645B1E"/>
    <w:rsid w:val="00645C22"/>
    <w:rsid w:val="00646827"/>
    <w:rsid w:val="00646AE0"/>
    <w:rsid w:val="00647C48"/>
    <w:rsid w:val="0065173E"/>
    <w:rsid w:val="006534AD"/>
    <w:rsid w:val="006559C1"/>
    <w:rsid w:val="00657A14"/>
    <w:rsid w:val="0066030A"/>
    <w:rsid w:val="006645A1"/>
    <w:rsid w:val="00671C28"/>
    <w:rsid w:val="0067201B"/>
    <w:rsid w:val="006733E0"/>
    <w:rsid w:val="006735EF"/>
    <w:rsid w:val="00673BDD"/>
    <w:rsid w:val="00674BA3"/>
    <w:rsid w:val="0067743B"/>
    <w:rsid w:val="0067781B"/>
    <w:rsid w:val="00681709"/>
    <w:rsid w:val="00682053"/>
    <w:rsid w:val="0068222B"/>
    <w:rsid w:val="006827CC"/>
    <w:rsid w:val="00682AF4"/>
    <w:rsid w:val="0068320B"/>
    <w:rsid w:val="0068473F"/>
    <w:rsid w:val="00687D80"/>
    <w:rsid w:val="00690C8F"/>
    <w:rsid w:val="00690C93"/>
    <w:rsid w:val="006915A0"/>
    <w:rsid w:val="00692A02"/>
    <w:rsid w:val="00694235"/>
    <w:rsid w:val="00694B28"/>
    <w:rsid w:val="00694F8C"/>
    <w:rsid w:val="006A005E"/>
    <w:rsid w:val="006A033F"/>
    <w:rsid w:val="006A1C8F"/>
    <w:rsid w:val="006A60AE"/>
    <w:rsid w:val="006A633D"/>
    <w:rsid w:val="006A68D8"/>
    <w:rsid w:val="006A7075"/>
    <w:rsid w:val="006A7B02"/>
    <w:rsid w:val="006B0474"/>
    <w:rsid w:val="006B1E1E"/>
    <w:rsid w:val="006B5287"/>
    <w:rsid w:val="006B5AA9"/>
    <w:rsid w:val="006B6148"/>
    <w:rsid w:val="006B61CB"/>
    <w:rsid w:val="006B738C"/>
    <w:rsid w:val="006C0765"/>
    <w:rsid w:val="006C3381"/>
    <w:rsid w:val="006C39EB"/>
    <w:rsid w:val="006C45E4"/>
    <w:rsid w:val="006C4F60"/>
    <w:rsid w:val="006C75C7"/>
    <w:rsid w:val="006C7A79"/>
    <w:rsid w:val="006D2521"/>
    <w:rsid w:val="006D29E2"/>
    <w:rsid w:val="006D2A5F"/>
    <w:rsid w:val="006D2B63"/>
    <w:rsid w:val="006D3741"/>
    <w:rsid w:val="006D3D02"/>
    <w:rsid w:val="006D4153"/>
    <w:rsid w:val="006D4844"/>
    <w:rsid w:val="006D4CF8"/>
    <w:rsid w:val="006D566D"/>
    <w:rsid w:val="006D649B"/>
    <w:rsid w:val="006D64B0"/>
    <w:rsid w:val="006D64C8"/>
    <w:rsid w:val="006D712B"/>
    <w:rsid w:val="006D71F6"/>
    <w:rsid w:val="006E0479"/>
    <w:rsid w:val="006E0BC6"/>
    <w:rsid w:val="006E156D"/>
    <w:rsid w:val="006E3E58"/>
    <w:rsid w:val="006E43CC"/>
    <w:rsid w:val="006E4C7A"/>
    <w:rsid w:val="006E51E6"/>
    <w:rsid w:val="006E5D26"/>
    <w:rsid w:val="006E736C"/>
    <w:rsid w:val="006F0322"/>
    <w:rsid w:val="006F23A1"/>
    <w:rsid w:val="006F2AB0"/>
    <w:rsid w:val="006F4AEF"/>
    <w:rsid w:val="006F7312"/>
    <w:rsid w:val="0070126F"/>
    <w:rsid w:val="00706131"/>
    <w:rsid w:val="00706CE6"/>
    <w:rsid w:val="00706CF1"/>
    <w:rsid w:val="00716DFD"/>
    <w:rsid w:val="0071765A"/>
    <w:rsid w:val="007227D3"/>
    <w:rsid w:val="00724724"/>
    <w:rsid w:val="007256EA"/>
    <w:rsid w:val="00725FBB"/>
    <w:rsid w:val="0073053E"/>
    <w:rsid w:val="0073215A"/>
    <w:rsid w:val="00732EA6"/>
    <w:rsid w:val="00733D10"/>
    <w:rsid w:val="00734FBA"/>
    <w:rsid w:val="00735529"/>
    <w:rsid w:val="007370D5"/>
    <w:rsid w:val="0073797F"/>
    <w:rsid w:val="00746ECC"/>
    <w:rsid w:val="0074708E"/>
    <w:rsid w:val="00751975"/>
    <w:rsid w:val="007530D8"/>
    <w:rsid w:val="00753530"/>
    <w:rsid w:val="00753ACB"/>
    <w:rsid w:val="007564F4"/>
    <w:rsid w:val="00756CC7"/>
    <w:rsid w:val="00757830"/>
    <w:rsid w:val="00761DEA"/>
    <w:rsid w:val="00763450"/>
    <w:rsid w:val="00763C6E"/>
    <w:rsid w:val="007640D8"/>
    <w:rsid w:val="0076554C"/>
    <w:rsid w:val="007660F8"/>
    <w:rsid w:val="00767A79"/>
    <w:rsid w:val="00771681"/>
    <w:rsid w:val="00774A80"/>
    <w:rsid w:val="00774FDF"/>
    <w:rsid w:val="007759F2"/>
    <w:rsid w:val="00776D7A"/>
    <w:rsid w:val="00777D8D"/>
    <w:rsid w:val="0078076C"/>
    <w:rsid w:val="0078162A"/>
    <w:rsid w:val="0078349E"/>
    <w:rsid w:val="00783C4A"/>
    <w:rsid w:val="00783D7B"/>
    <w:rsid w:val="00783F1A"/>
    <w:rsid w:val="0078447D"/>
    <w:rsid w:val="00784CE8"/>
    <w:rsid w:val="00791484"/>
    <w:rsid w:val="007915A5"/>
    <w:rsid w:val="0079253D"/>
    <w:rsid w:val="007930FD"/>
    <w:rsid w:val="00793679"/>
    <w:rsid w:val="0079478D"/>
    <w:rsid w:val="00795850"/>
    <w:rsid w:val="00795CA3"/>
    <w:rsid w:val="0079703D"/>
    <w:rsid w:val="007A13E7"/>
    <w:rsid w:val="007A1E32"/>
    <w:rsid w:val="007A4071"/>
    <w:rsid w:val="007A494B"/>
    <w:rsid w:val="007A74C5"/>
    <w:rsid w:val="007A7B6D"/>
    <w:rsid w:val="007B0FCC"/>
    <w:rsid w:val="007B2001"/>
    <w:rsid w:val="007B29DF"/>
    <w:rsid w:val="007B50C0"/>
    <w:rsid w:val="007C0149"/>
    <w:rsid w:val="007C1405"/>
    <w:rsid w:val="007C1732"/>
    <w:rsid w:val="007C2994"/>
    <w:rsid w:val="007C4122"/>
    <w:rsid w:val="007C4A6B"/>
    <w:rsid w:val="007C5477"/>
    <w:rsid w:val="007C61C5"/>
    <w:rsid w:val="007D1552"/>
    <w:rsid w:val="007D18EE"/>
    <w:rsid w:val="007D5022"/>
    <w:rsid w:val="007D5E0A"/>
    <w:rsid w:val="007D64BC"/>
    <w:rsid w:val="007D6989"/>
    <w:rsid w:val="007D7BD6"/>
    <w:rsid w:val="007E0C10"/>
    <w:rsid w:val="007E1BCE"/>
    <w:rsid w:val="007E219F"/>
    <w:rsid w:val="007E23C4"/>
    <w:rsid w:val="007E2413"/>
    <w:rsid w:val="007E491E"/>
    <w:rsid w:val="007F2BCA"/>
    <w:rsid w:val="007F36C1"/>
    <w:rsid w:val="00801799"/>
    <w:rsid w:val="00802197"/>
    <w:rsid w:val="0080350A"/>
    <w:rsid w:val="0080399B"/>
    <w:rsid w:val="00804712"/>
    <w:rsid w:val="00804B5A"/>
    <w:rsid w:val="00806432"/>
    <w:rsid w:val="00806463"/>
    <w:rsid w:val="00807CEC"/>
    <w:rsid w:val="00813576"/>
    <w:rsid w:val="00814372"/>
    <w:rsid w:val="008143E9"/>
    <w:rsid w:val="00814B03"/>
    <w:rsid w:val="00814CF9"/>
    <w:rsid w:val="00820758"/>
    <w:rsid w:val="008211FA"/>
    <w:rsid w:val="008246AD"/>
    <w:rsid w:val="00826824"/>
    <w:rsid w:val="00826FDC"/>
    <w:rsid w:val="00827712"/>
    <w:rsid w:val="00830F06"/>
    <w:rsid w:val="0083332E"/>
    <w:rsid w:val="00833DE9"/>
    <w:rsid w:val="00833F4E"/>
    <w:rsid w:val="00834808"/>
    <w:rsid w:val="00835F87"/>
    <w:rsid w:val="00836078"/>
    <w:rsid w:val="008374B2"/>
    <w:rsid w:val="00840F57"/>
    <w:rsid w:val="008417C3"/>
    <w:rsid w:val="0084182C"/>
    <w:rsid w:val="00841AAD"/>
    <w:rsid w:val="00851D53"/>
    <w:rsid w:val="00853B0C"/>
    <w:rsid w:val="00853BA2"/>
    <w:rsid w:val="008553AC"/>
    <w:rsid w:val="00855689"/>
    <w:rsid w:val="008567E7"/>
    <w:rsid w:val="00861408"/>
    <w:rsid w:val="00861921"/>
    <w:rsid w:val="00861979"/>
    <w:rsid w:val="00862057"/>
    <w:rsid w:val="008635F1"/>
    <w:rsid w:val="0086555D"/>
    <w:rsid w:val="0086587C"/>
    <w:rsid w:val="00866762"/>
    <w:rsid w:val="00871310"/>
    <w:rsid w:val="008717EB"/>
    <w:rsid w:val="00873185"/>
    <w:rsid w:val="00873521"/>
    <w:rsid w:val="00875540"/>
    <w:rsid w:val="0087675E"/>
    <w:rsid w:val="00877427"/>
    <w:rsid w:val="00881CE1"/>
    <w:rsid w:val="00881F10"/>
    <w:rsid w:val="00882FDD"/>
    <w:rsid w:val="00883126"/>
    <w:rsid w:val="00883694"/>
    <w:rsid w:val="008845EB"/>
    <w:rsid w:val="00885124"/>
    <w:rsid w:val="008856EC"/>
    <w:rsid w:val="00887B2B"/>
    <w:rsid w:val="008905E3"/>
    <w:rsid w:val="00892075"/>
    <w:rsid w:val="00892C87"/>
    <w:rsid w:val="00892FDA"/>
    <w:rsid w:val="00896348"/>
    <w:rsid w:val="008A1495"/>
    <w:rsid w:val="008A29C2"/>
    <w:rsid w:val="008A2C57"/>
    <w:rsid w:val="008A3E1D"/>
    <w:rsid w:val="008A7AFB"/>
    <w:rsid w:val="008B163A"/>
    <w:rsid w:val="008B18A8"/>
    <w:rsid w:val="008B35DF"/>
    <w:rsid w:val="008B3964"/>
    <w:rsid w:val="008B5C9E"/>
    <w:rsid w:val="008B62CA"/>
    <w:rsid w:val="008C1020"/>
    <w:rsid w:val="008C3988"/>
    <w:rsid w:val="008C5D82"/>
    <w:rsid w:val="008C7DCE"/>
    <w:rsid w:val="008D004E"/>
    <w:rsid w:val="008D04FD"/>
    <w:rsid w:val="008D28A2"/>
    <w:rsid w:val="008D3C21"/>
    <w:rsid w:val="008D5B70"/>
    <w:rsid w:val="008E15EB"/>
    <w:rsid w:val="008E1D96"/>
    <w:rsid w:val="008E488D"/>
    <w:rsid w:val="008E491B"/>
    <w:rsid w:val="008E551B"/>
    <w:rsid w:val="008E59BB"/>
    <w:rsid w:val="008E6407"/>
    <w:rsid w:val="008E685A"/>
    <w:rsid w:val="008E7026"/>
    <w:rsid w:val="008F2513"/>
    <w:rsid w:val="008F3D8D"/>
    <w:rsid w:val="008F689D"/>
    <w:rsid w:val="00902D11"/>
    <w:rsid w:val="00902FA2"/>
    <w:rsid w:val="00903E91"/>
    <w:rsid w:val="009046FC"/>
    <w:rsid w:val="00904993"/>
    <w:rsid w:val="0090634D"/>
    <w:rsid w:val="009067F6"/>
    <w:rsid w:val="00910FA8"/>
    <w:rsid w:val="009129B3"/>
    <w:rsid w:val="00912DEC"/>
    <w:rsid w:val="00913F77"/>
    <w:rsid w:val="00914B04"/>
    <w:rsid w:val="00921950"/>
    <w:rsid w:val="00921E4D"/>
    <w:rsid w:val="009220A2"/>
    <w:rsid w:val="00922D16"/>
    <w:rsid w:val="0092321D"/>
    <w:rsid w:val="009236BA"/>
    <w:rsid w:val="009238D1"/>
    <w:rsid w:val="00924567"/>
    <w:rsid w:val="0092631B"/>
    <w:rsid w:val="00926527"/>
    <w:rsid w:val="00927D72"/>
    <w:rsid w:val="00930B87"/>
    <w:rsid w:val="00931785"/>
    <w:rsid w:val="00932D77"/>
    <w:rsid w:val="009331D5"/>
    <w:rsid w:val="00933A41"/>
    <w:rsid w:val="00934789"/>
    <w:rsid w:val="009365A7"/>
    <w:rsid w:val="009365EB"/>
    <w:rsid w:val="00937489"/>
    <w:rsid w:val="00937790"/>
    <w:rsid w:val="00937C3B"/>
    <w:rsid w:val="009415BE"/>
    <w:rsid w:val="00942E2E"/>
    <w:rsid w:val="00945335"/>
    <w:rsid w:val="00950533"/>
    <w:rsid w:val="00950B52"/>
    <w:rsid w:val="00951E53"/>
    <w:rsid w:val="00953095"/>
    <w:rsid w:val="009564C3"/>
    <w:rsid w:val="0095657A"/>
    <w:rsid w:val="0096079B"/>
    <w:rsid w:val="00961717"/>
    <w:rsid w:val="00964CAB"/>
    <w:rsid w:val="0096562C"/>
    <w:rsid w:val="00965BBE"/>
    <w:rsid w:val="00965DA1"/>
    <w:rsid w:val="00965DEC"/>
    <w:rsid w:val="00966EE5"/>
    <w:rsid w:val="00967D4E"/>
    <w:rsid w:val="00974D53"/>
    <w:rsid w:val="00975A68"/>
    <w:rsid w:val="009768BC"/>
    <w:rsid w:val="00976CA6"/>
    <w:rsid w:val="00977DAD"/>
    <w:rsid w:val="00982C36"/>
    <w:rsid w:val="009834D9"/>
    <w:rsid w:val="009838EA"/>
    <w:rsid w:val="009844C2"/>
    <w:rsid w:val="00986EDA"/>
    <w:rsid w:val="0099034A"/>
    <w:rsid w:val="00990938"/>
    <w:rsid w:val="00992BB4"/>
    <w:rsid w:val="009936EB"/>
    <w:rsid w:val="00995964"/>
    <w:rsid w:val="00995B4E"/>
    <w:rsid w:val="00996102"/>
    <w:rsid w:val="009A075D"/>
    <w:rsid w:val="009A0AFE"/>
    <w:rsid w:val="009A1669"/>
    <w:rsid w:val="009A24DE"/>
    <w:rsid w:val="009A33BC"/>
    <w:rsid w:val="009A6275"/>
    <w:rsid w:val="009A7B24"/>
    <w:rsid w:val="009A7E88"/>
    <w:rsid w:val="009B0B73"/>
    <w:rsid w:val="009B0FA0"/>
    <w:rsid w:val="009B2118"/>
    <w:rsid w:val="009B433C"/>
    <w:rsid w:val="009B5F1C"/>
    <w:rsid w:val="009B7600"/>
    <w:rsid w:val="009B7692"/>
    <w:rsid w:val="009C0367"/>
    <w:rsid w:val="009C0980"/>
    <w:rsid w:val="009C14EB"/>
    <w:rsid w:val="009C3F60"/>
    <w:rsid w:val="009C4A9E"/>
    <w:rsid w:val="009C5A20"/>
    <w:rsid w:val="009C5EF1"/>
    <w:rsid w:val="009C5F7A"/>
    <w:rsid w:val="009C60DE"/>
    <w:rsid w:val="009C6A63"/>
    <w:rsid w:val="009C73CE"/>
    <w:rsid w:val="009C79BC"/>
    <w:rsid w:val="009D017D"/>
    <w:rsid w:val="009D0CF0"/>
    <w:rsid w:val="009D26F6"/>
    <w:rsid w:val="009D3C32"/>
    <w:rsid w:val="009D3D4C"/>
    <w:rsid w:val="009E197E"/>
    <w:rsid w:val="009E2E6E"/>
    <w:rsid w:val="009E385D"/>
    <w:rsid w:val="009E444A"/>
    <w:rsid w:val="009E584A"/>
    <w:rsid w:val="009E6914"/>
    <w:rsid w:val="009E71C8"/>
    <w:rsid w:val="009E764B"/>
    <w:rsid w:val="009E7898"/>
    <w:rsid w:val="009F277E"/>
    <w:rsid w:val="009F2974"/>
    <w:rsid w:val="009F485B"/>
    <w:rsid w:val="009F6157"/>
    <w:rsid w:val="00A00458"/>
    <w:rsid w:val="00A03321"/>
    <w:rsid w:val="00A03532"/>
    <w:rsid w:val="00A03B21"/>
    <w:rsid w:val="00A03B98"/>
    <w:rsid w:val="00A03F54"/>
    <w:rsid w:val="00A1331B"/>
    <w:rsid w:val="00A1446C"/>
    <w:rsid w:val="00A14809"/>
    <w:rsid w:val="00A22DE1"/>
    <w:rsid w:val="00A257F6"/>
    <w:rsid w:val="00A329FA"/>
    <w:rsid w:val="00A35E71"/>
    <w:rsid w:val="00A363CB"/>
    <w:rsid w:val="00A36DFC"/>
    <w:rsid w:val="00A375DC"/>
    <w:rsid w:val="00A37871"/>
    <w:rsid w:val="00A37FA0"/>
    <w:rsid w:val="00A40842"/>
    <w:rsid w:val="00A40922"/>
    <w:rsid w:val="00A41B27"/>
    <w:rsid w:val="00A4275D"/>
    <w:rsid w:val="00A44CBB"/>
    <w:rsid w:val="00A4509A"/>
    <w:rsid w:val="00A450EC"/>
    <w:rsid w:val="00A45F03"/>
    <w:rsid w:val="00A474CE"/>
    <w:rsid w:val="00A5062A"/>
    <w:rsid w:val="00A5173E"/>
    <w:rsid w:val="00A52759"/>
    <w:rsid w:val="00A5490C"/>
    <w:rsid w:val="00A55471"/>
    <w:rsid w:val="00A5631B"/>
    <w:rsid w:val="00A61023"/>
    <w:rsid w:val="00A63019"/>
    <w:rsid w:val="00A630C1"/>
    <w:rsid w:val="00A63E7A"/>
    <w:rsid w:val="00A677BC"/>
    <w:rsid w:val="00A7320E"/>
    <w:rsid w:val="00A8067A"/>
    <w:rsid w:val="00A80C11"/>
    <w:rsid w:val="00A82F74"/>
    <w:rsid w:val="00A83CF5"/>
    <w:rsid w:val="00A844E5"/>
    <w:rsid w:val="00A84D24"/>
    <w:rsid w:val="00A8585E"/>
    <w:rsid w:val="00A85BE6"/>
    <w:rsid w:val="00A86581"/>
    <w:rsid w:val="00A87A9A"/>
    <w:rsid w:val="00A931EE"/>
    <w:rsid w:val="00A94E37"/>
    <w:rsid w:val="00A953C3"/>
    <w:rsid w:val="00A95AD9"/>
    <w:rsid w:val="00AA1239"/>
    <w:rsid w:val="00AA16BA"/>
    <w:rsid w:val="00AA16CA"/>
    <w:rsid w:val="00AA21B8"/>
    <w:rsid w:val="00AA272E"/>
    <w:rsid w:val="00AA3C93"/>
    <w:rsid w:val="00AA4B4E"/>
    <w:rsid w:val="00AA5681"/>
    <w:rsid w:val="00AA5C7C"/>
    <w:rsid w:val="00AB01CB"/>
    <w:rsid w:val="00AB0F57"/>
    <w:rsid w:val="00AB13FC"/>
    <w:rsid w:val="00AB2054"/>
    <w:rsid w:val="00AC018C"/>
    <w:rsid w:val="00AC0247"/>
    <w:rsid w:val="00AC0BDD"/>
    <w:rsid w:val="00AC3496"/>
    <w:rsid w:val="00AC5AAF"/>
    <w:rsid w:val="00AC736C"/>
    <w:rsid w:val="00AC758E"/>
    <w:rsid w:val="00AD27A0"/>
    <w:rsid w:val="00AD2D15"/>
    <w:rsid w:val="00AD33C8"/>
    <w:rsid w:val="00AD3ACA"/>
    <w:rsid w:val="00AD4BD5"/>
    <w:rsid w:val="00AD6209"/>
    <w:rsid w:val="00AD63B0"/>
    <w:rsid w:val="00AD686B"/>
    <w:rsid w:val="00AE0405"/>
    <w:rsid w:val="00AE0C6D"/>
    <w:rsid w:val="00AE0FA0"/>
    <w:rsid w:val="00AE4C73"/>
    <w:rsid w:val="00AE5387"/>
    <w:rsid w:val="00AE591F"/>
    <w:rsid w:val="00AE670F"/>
    <w:rsid w:val="00AF32CD"/>
    <w:rsid w:val="00AF334D"/>
    <w:rsid w:val="00AF4C8A"/>
    <w:rsid w:val="00AF4DE0"/>
    <w:rsid w:val="00AF5364"/>
    <w:rsid w:val="00AF5758"/>
    <w:rsid w:val="00AF5E96"/>
    <w:rsid w:val="00AF5FE0"/>
    <w:rsid w:val="00AF6AFA"/>
    <w:rsid w:val="00AF7AAB"/>
    <w:rsid w:val="00AF7DCE"/>
    <w:rsid w:val="00B0049E"/>
    <w:rsid w:val="00B008A4"/>
    <w:rsid w:val="00B029B2"/>
    <w:rsid w:val="00B034E0"/>
    <w:rsid w:val="00B03DDC"/>
    <w:rsid w:val="00B065CE"/>
    <w:rsid w:val="00B06C73"/>
    <w:rsid w:val="00B06D0E"/>
    <w:rsid w:val="00B115B4"/>
    <w:rsid w:val="00B23826"/>
    <w:rsid w:val="00B317C5"/>
    <w:rsid w:val="00B3375F"/>
    <w:rsid w:val="00B35E91"/>
    <w:rsid w:val="00B43290"/>
    <w:rsid w:val="00B44FD0"/>
    <w:rsid w:val="00B45165"/>
    <w:rsid w:val="00B4571A"/>
    <w:rsid w:val="00B463A3"/>
    <w:rsid w:val="00B478FB"/>
    <w:rsid w:val="00B52F53"/>
    <w:rsid w:val="00B5417B"/>
    <w:rsid w:val="00B5482B"/>
    <w:rsid w:val="00B60071"/>
    <w:rsid w:val="00B644E8"/>
    <w:rsid w:val="00B655EF"/>
    <w:rsid w:val="00B66910"/>
    <w:rsid w:val="00B72354"/>
    <w:rsid w:val="00B72F1F"/>
    <w:rsid w:val="00B73B94"/>
    <w:rsid w:val="00B74258"/>
    <w:rsid w:val="00B742CA"/>
    <w:rsid w:val="00B743F6"/>
    <w:rsid w:val="00B74B2F"/>
    <w:rsid w:val="00B76319"/>
    <w:rsid w:val="00B7722E"/>
    <w:rsid w:val="00B772DA"/>
    <w:rsid w:val="00B835B1"/>
    <w:rsid w:val="00B84DDB"/>
    <w:rsid w:val="00B86D47"/>
    <w:rsid w:val="00B90161"/>
    <w:rsid w:val="00B912A9"/>
    <w:rsid w:val="00B9195B"/>
    <w:rsid w:val="00BA25DE"/>
    <w:rsid w:val="00BA33FA"/>
    <w:rsid w:val="00BA36BF"/>
    <w:rsid w:val="00BA4E7B"/>
    <w:rsid w:val="00BA7135"/>
    <w:rsid w:val="00BA7275"/>
    <w:rsid w:val="00BA7B2D"/>
    <w:rsid w:val="00BB0EEA"/>
    <w:rsid w:val="00BB23D5"/>
    <w:rsid w:val="00BB37DB"/>
    <w:rsid w:val="00BB4AA1"/>
    <w:rsid w:val="00BC0357"/>
    <w:rsid w:val="00BC050A"/>
    <w:rsid w:val="00BC07EA"/>
    <w:rsid w:val="00BC091F"/>
    <w:rsid w:val="00BC1BDB"/>
    <w:rsid w:val="00BC358F"/>
    <w:rsid w:val="00BC4397"/>
    <w:rsid w:val="00BC5FFF"/>
    <w:rsid w:val="00BC6628"/>
    <w:rsid w:val="00BC7902"/>
    <w:rsid w:val="00BD073E"/>
    <w:rsid w:val="00BD402F"/>
    <w:rsid w:val="00BD451B"/>
    <w:rsid w:val="00BD53C2"/>
    <w:rsid w:val="00BD647A"/>
    <w:rsid w:val="00BD7B42"/>
    <w:rsid w:val="00BD7CB1"/>
    <w:rsid w:val="00BE1580"/>
    <w:rsid w:val="00BE2178"/>
    <w:rsid w:val="00BE2375"/>
    <w:rsid w:val="00BE2AF5"/>
    <w:rsid w:val="00BE3EC0"/>
    <w:rsid w:val="00BE4413"/>
    <w:rsid w:val="00BE48F9"/>
    <w:rsid w:val="00BE6DBD"/>
    <w:rsid w:val="00BF29BD"/>
    <w:rsid w:val="00BF370B"/>
    <w:rsid w:val="00BF3DA7"/>
    <w:rsid w:val="00BF51AB"/>
    <w:rsid w:val="00BF51BB"/>
    <w:rsid w:val="00BF7073"/>
    <w:rsid w:val="00C000F4"/>
    <w:rsid w:val="00C0039C"/>
    <w:rsid w:val="00C05D40"/>
    <w:rsid w:val="00C1213D"/>
    <w:rsid w:val="00C12709"/>
    <w:rsid w:val="00C12C81"/>
    <w:rsid w:val="00C12EED"/>
    <w:rsid w:val="00C13395"/>
    <w:rsid w:val="00C133D0"/>
    <w:rsid w:val="00C14D0B"/>
    <w:rsid w:val="00C167DC"/>
    <w:rsid w:val="00C17534"/>
    <w:rsid w:val="00C17943"/>
    <w:rsid w:val="00C20044"/>
    <w:rsid w:val="00C234FE"/>
    <w:rsid w:val="00C26553"/>
    <w:rsid w:val="00C26D6E"/>
    <w:rsid w:val="00C30105"/>
    <w:rsid w:val="00C30F06"/>
    <w:rsid w:val="00C37144"/>
    <w:rsid w:val="00C4025F"/>
    <w:rsid w:val="00C40704"/>
    <w:rsid w:val="00C4787B"/>
    <w:rsid w:val="00C5062F"/>
    <w:rsid w:val="00C51492"/>
    <w:rsid w:val="00C51745"/>
    <w:rsid w:val="00C550FE"/>
    <w:rsid w:val="00C56C83"/>
    <w:rsid w:val="00C602AD"/>
    <w:rsid w:val="00C612B6"/>
    <w:rsid w:val="00C626DD"/>
    <w:rsid w:val="00C6318C"/>
    <w:rsid w:val="00C679CB"/>
    <w:rsid w:val="00C70986"/>
    <w:rsid w:val="00C73D84"/>
    <w:rsid w:val="00C73E3F"/>
    <w:rsid w:val="00C74A3D"/>
    <w:rsid w:val="00C77140"/>
    <w:rsid w:val="00C82974"/>
    <w:rsid w:val="00C82BF0"/>
    <w:rsid w:val="00C8344D"/>
    <w:rsid w:val="00C8731C"/>
    <w:rsid w:val="00C913FD"/>
    <w:rsid w:val="00C9604A"/>
    <w:rsid w:val="00C96D40"/>
    <w:rsid w:val="00C97031"/>
    <w:rsid w:val="00C9784A"/>
    <w:rsid w:val="00CA0C0E"/>
    <w:rsid w:val="00CA2B36"/>
    <w:rsid w:val="00CA2DDF"/>
    <w:rsid w:val="00CA4CB0"/>
    <w:rsid w:val="00CA531F"/>
    <w:rsid w:val="00CB0618"/>
    <w:rsid w:val="00CB5955"/>
    <w:rsid w:val="00CB69A7"/>
    <w:rsid w:val="00CC02C5"/>
    <w:rsid w:val="00CC0A1D"/>
    <w:rsid w:val="00CC3315"/>
    <w:rsid w:val="00CC46AA"/>
    <w:rsid w:val="00CD01FD"/>
    <w:rsid w:val="00CD5F7F"/>
    <w:rsid w:val="00CD63FE"/>
    <w:rsid w:val="00CD6B3D"/>
    <w:rsid w:val="00CE0725"/>
    <w:rsid w:val="00CE3CD6"/>
    <w:rsid w:val="00CE45D4"/>
    <w:rsid w:val="00CE4744"/>
    <w:rsid w:val="00CE4855"/>
    <w:rsid w:val="00CE74C1"/>
    <w:rsid w:val="00CF0AB9"/>
    <w:rsid w:val="00CF0F25"/>
    <w:rsid w:val="00CF1B82"/>
    <w:rsid w:val="00CF2EF3"/>
    <w:rsid w:val="00CF35B8"/>
    <w:rsid w:val="00CF39EF"/>
    <w:rsid w:val="00CF3C14"/>
    <w:rsid w:val="00CF5973"/>
    <w:rsid w:val="00CF5FD4"/>
    <w:rsid w:val="00CF6315"/>
    <w:rsid w:val="00CF7B47"/>
    <w:rsid w:val="00D00818"/>
    <w:rsid w:val="00D032E7"/>
    <w:rsid w:val="00D04156"/>
    <w:rsid w:val="00D10263"/>
    <w:rsid w:val="00D107BB"/>
    <w:rsid w:val="00D11C69"/>
    <w:rsid w:val="00D13F14"/>
    <w:rsid w:val="00D1414F"/>
    <w:rsid w:val="00D15536"/>
    <w:rsid w:val="00D16891"/>
    <w:rsid w:val="00D17C40"/>
    <w:rsid w:val="00D203CC"/>
    <w:rsid w:val="00D21B3C"/>
    <w:rsid w:val="00D22458"/>
    <w:rsid w:val="00D22F18"/>
    <w:rsid w:val="00D25E46"/>
    <w:rsid w:val="00D27575"/>
    <w:rsid w:val="00D302E7"/>
    <w:rsid w:val="00D335F9"/>
    <w:rsid w:val="00D34D20"/>
    <w:rsid w:val="00D356B3"/>
    <w:rsid w:val="00D35A1D"/>
    <w:rsid w:val="00D400D1"/>
    <w:rsid w:val="00D4084D"/>
    <w:rsid w:val="00D41B43"/>
    <w:rsid w:val="00D44E79"/>
    <w:rsid w:val="00D45725"/>
    <w:rsid w:val="00D465FE"/>
    <w:rsid w:val="00D46836"/>
    <w:rsid w:val="00D513D0"/>
    <w:rsid w:val="00D51627"/>
    <w:rsid w:val="00D52B28"/>
    <w:rsid w:val="00D52CA5"/>
    <w:rsid w:val="00D53D82"/>
    <w:rsid w:val="00D57A91"/>
    <w:rsid w:val="00D6162F"/>
    <w:rsid w:val="00D623D2"/>
    <w:rsid w:val="00D62FB5"/>
    <w:rsid w:val="00D636F8"/>
    <w:rsid w:val="00D7034F"/>
    <w:rsid w:val="00D70A77"/>
    <w:rsid w:val="00D75AFA"/>
    <w:rsid w:val="00D75B47"/>
    <w:rsid w:val="00D7604F"/>
    <w:rsid w:val="00D7632C"/>
    <w:rsid w:val="00D76511"/>
    <w:rsid w:val="00D7661C"/>
    <w:rsid w:val="00D77D00"/>
    <w:rsid w:val="00D81381"/>
    <w:rsid w:val="00D82ACC"/>
    <w:rsid w:val="00D8415F"/>
    <w:rsid w:val="00D84585"/>
    <w:rsid w:val="00D85D37"/>
    <w:rsid w:val="00D87BAE"/>
    <w:rsid w:val="00D9292B"/>
    <w:rsid w:val="00D95D41"/>
    <w:rsid w:val="00D96815"/>
    <w:rsid w:val="00D970E0"/>
    <w:rsid w:val="00DA188B"/>
    <w:rsid w:val="00DA19CC"/>
    <w:rsid w:val="00DA1A8B"/>
    <w:rsid w:val="00DA2968"/>
    <w:rsid w:val="00DA2DD8"/>
    <w:rsid w:val="00DA4BF9"/>
    <w:rsid w:val="00DA7A51"/>
    <w:rsid w:val="00DA7DA1"/>
    <w:rsid w:val="00DB02E4"/>
    <w:rsid w:val="00DB06BE"/>
    <w:rsid w:val="00DB3730"/>
    <w:rsid w:val="00DB388A"/>
    <w:rsid w:val="00DB6BF6"/>
    <w:rsid w:val="00DC142A"/>
    <w:rsid w:val="00DC5730"/>
    <w:rsid w:val="00DC5779"/>
    <w:rsid w:val="00DC7EE0"/>
    <w:rsid w:val="00DD07EE"/>
    <w:rsid w:val="00DD0917"/>
    <w:rsid w:val="00DD0E5F"/>
    <w:rsid w:val="00DD17AB"/>
    <w:rsid w:val="00DD22D3"/>
    <w:rsid w:val="00DD4C84"/>
    <w:rsid w:val="00DD5203"/>
    <w:rsid w:val="00DD5824"/>
    <w:rsid w:val="00DD5D19"/>
    <w:rsid w:val="00DD61D4"/>
    <w:rsid w:val="00DD6A4D"/>
    <w:rsid w:val="00DD71BC"/>
    <w:rsid w:val="00DE0621"/>
    <w:rsid w:val="00DE36B6"/>
    <w:rsid w:val="00DE5818"/>
    <w:rsid w:val="00DE7A96"/>
    <w:rsid w:val="00DF2C3B"/>
    <w:rsid w:val="00DF3CAD"/>
    <w:rsid w:val="00DF4A25"/>
    <w:rsid w:val="00DF4D2E"/>
    <w:rsid w:val="00E01498"/>
    <w:rsid w:val="00E01A7D"/>
    <w:rsid w:val="00E020ED"/>
    <w:rsid w:val="00E02D94"/>
    <w:rsid w:val="00E03537"/>
    <w:rsid w:val="00E048E3"/>
    <w:rsid w:val="00E04F2C"/>
    <w:rsid w:val="00E067A8"/>
    <w:rsid w:val="00E10B58"/>
    <w:rsid w:val="00E10EFE"/>
    <w:rsid w:val="00E12976"/>
    <w:rsid w:val="00E129CD"/>
    <w:rsid w:val="00E15298"/>
    <w:rsid w:val="00E15678"/>
    <w:rsid w:val="00E2138F"/>
    <w:rsid w:val="00E24A3F"/>
    <w:rsid w:val="00E261DB"/>
    <w:rsid w:val="00E26E66"/>
    <w:rsid w:val="00E270A2"/>
    <w:rsid w:val="00E30459"/>
    <w:rsid w:val="00E40368"/>
    <w:rsid w:val="00E41CE5"/>
    <w:rsid w:val="00E41D95"/>
    <w:rsid w:val="00E4274A"/>
    <w:rsid w:val="00E4300B"/>
    <w:rsid w:val="00E442E3"/>
    <w:rsid w:val="00E45462"/>
    <w:rsid w:val="00E45725"/>
    <w:rsid w:val="00E45C93"/>
    <w:rsid w:val="00E45E11"/>
    <w:rsid w:val="00E46F23"/>
    <w:rsid w:val="00E47D6B"/>
    <w:rsid w:val="00E5012B"/>
    <w:rsid w:val="00E50E90"/>
    <w:rsid w:val="00E52145"/>
    <w:rsid w:val="00E523F9"/>
    <w:rsid w:val="00E534E7"/>
    <w:rsid w:val="00E54505"/>
    <w:rsid w:val="00E550A5"/>
    <w:rsid w:val="00E55126"/>
    <w:rsid w:val="00E5561A"/>
    <w:rsid w:val="00E56B9F"/>
    <w:rsid w:val="00E570AB"/>
    <w:rsid w:val="00E57E69"/>
    <w:rsid w:val="00E6019D"/>
    <w:rsid w:val="00E60D80"/>
    <w:rsid w:val="00E67AB3"/>
    <w:rsid w:val="00E702FF"/>
    <w:rsid w:val="00E716C9"/>
    <w:rsid w:val="00E71976"/>
    <w:rsid w:val="00E72489"/>
    <w:rsid w:val="00E74E59"/>
    <w:rsid w:val="00E7525A"/>
    <w:rsid w:val="00E75532"/>
    <w:rsid w:val="00E76568"/>
    <w:rsid w:val="00E76E68"/>
    <w:rsid w:val="00E77531"/>
    <w:rsid w:val="00E77C3F"/>
    <w:rsid w:val="00E82331"/>
    <w:rsid w:val="00E8242B"/>
    <w:rsid w:val="00E82F31"/>
    <w:rsid w:val="00E84EEF"/>
    <w:rsid w:val="00E8502C"/>
    <w:rsid w:val="00E85434"/>
    <w:rsid w:val="00E86F82"/>
    <w:rsid w:val="00E874AE"/>
    <w:rsid w:val="00E8755D"/>
    <w:rsid w:val="00E90FB4"/>
    <w:rsid w:val="00E9113A"/>
    <w:rsid w:val="00E9604F"/>
    <w:rsid w:val="00E97648"/>
    <w:rsid w:val="00EA0E59"/>
    <w:rsid w:val="00EA31F5"/>
    <w:rsid w:val="00EA3B8D"/>
    <w:rsid w:val="00EA3FD8"/>
    <w:rsid w:val="00EA4C74"/>
    <w:rsid w:val="00EA4D21"/>
    <w:rsid w:val="00EA5C2C"/>
    <w:rsid w:val="00EA6172"/>
    <w:rsid w:val="00EA79F5"/>
    <w:rsid w:val="00EA7D96"/>
    <w:rsid w:val="00EB1BEC"/>
    <w:rsid w:val="00EB1EFC"/>
    <w:rsid w:val="00EB2379"/>
    <w:rsid w:val="00EB5E78"/>
    <w:rsid w:val="00EB6AB2"/>
    <w:rsid w:val="00EC1060"/>
    <w:rsid w:val="00EC2B98"/>
    <w:rsid w:val="00EC76D6"/>
    <w:rsid w:val="00ED0828"/>
    <w:rsid w:val="00ED2A51"/>
    <w:rsid w:val="00ED3784"/>
    <w:rsid w:val="00ED4A90"/>
    <w:rsid w:val="00ED58B2"/>
    <w:rsid w:val="00ED6766"/>
    <w:rsid w:val="00EE003D"/>
    <w:rsid w:val="00EE1CFA"/>
    <w:rsid w:val="00EE2234"/>
    <w:rsid w:val="00EE32DA"/>
    <w:rsid w:val="00EE4FE6"/>
    <w:rsid w:val="00EE6942"/>
    <w:rsid w:val="00EF04B1"/>
    <w:rsid w:val="00EF1286"/>
    <w:rsid w:val="00EF1400"/>
    <w:rsid w:val="00EF1C9F"/>
    <w:rsid w:val="00EF2013"/>
    <w:rsid w:val="00EF4D86"/>
    <w:rsid w:val="00EF6E3D"/>
    <w:rsid w:val="00EF7278"/>
    <w:rsid w:val="00EF74C4"/>
    <w:rsid w:val="00EF7636"/>
    <w:rsid w:val="00EF7E04"/>
    <w:rsid w:val="00F0039E"/>
    <w:rsid w:val="00F028FA"/>
    <w:rsid w:val="00F03633"/>
    <w:rsid w:val="00F040D4"/>
    <w:rsid w:val="00F0601F"/>
    <w:rsid w:val="00F10FB9"/>
    <w:rsid w:val="00F11202"/>
    <w:rsid w:val="00F11F27"/>
    <w:rsid w:val="00F13DAD"/>
    <w:rsid w:val="00F1448B"/>
    <w:rsid w:val="00F15450"/>
    <w:rsid w:val="00F157FC"/>
    <w:rsid w:val="00F15E8E"/>
    <w:rsid w:val="00F170FE"/>
    <w:rsid w:val="00F226C7"/>
    <w:rsid w:val="00F31681"/>
    <w:rsid w:val="00F33EBB"/>
    <w:rsid w:val="00F42322"/>
    <w:rsid w:val="00F44009"/>
    <w:rsid w:val="00F44FE1"/>
    <w:rsid w:val="00F47D2B"/>
    <w:rsid w:val="00F52070"/>
    <w:rsid w:val="00F5410D"/>
    <w:rsid w:val="00F542DB"/>
    <w:rsid w:val="00F54E71"/>
    <w:rsid w:val="00F554DF"/>
    <w:rsid w:val="00F563BD"/>
    <w:rsid w:val="00F569B0"/>
    <w:rsid w:val="00F57031"/>
    <w:rsid w:val="00F57504"/>
    <w:rsid w:val="00F6039E"/>
    <w:rsid w:val="00F60F1D"/>
    <w:rsid w:val="00F6464D"/>
    <w:rsid w:val="00F64B93"/>
    <w:rsid w:val="00F656BB"/>
    <w:rsid w:val="00F66415"/>
    <w:rsid w:val="00F6715D"/>
    <w:rsid w:val="00F72457"/>
    <w:rsid w:val="00F724F4"/>
    <w:rsid w:val="00F72F06"/>
    <w:rsid w:val="00F775AE"/>
    <w:rsid w:val="00F77CAE"/>
    <w:rsid w:val="00F81194"/>
    <w:rsid w:val="00F818B8"/>
    <w:rsid w:val="00F83889"/>
    <w:rsid w:val="00F83E2A"/>
    <w:rsid w:val="00F8606D"/>
    <w:rsid w:val="00F87398"/>
    <w:rsid w:val="00F9198B"/>
    <w:rsid w:val="00F95F08"/>
    <w:rsid w:val="00FA3BFA"/>
    <w:rsid w:val="00FA5043"/>
    <w:rsid w:val="00FB1DDA"/>
    <w:rsid w:val="00FB3007"/>
    <w:rsid w:val="00FB3D67"/>
    <w:rsid w:val="00FB5ACE"/>
    <w:rsid w:val="00FB6BA0"/>
    <w:rsid w:val="00FB7F6E"/>
    <w:rsid w:val="00FC0BD5"/>
    <w:rsid w:val="00FC1E2F"/>
    <w:rsid w:val="00FC4B53"/>
    <w:rsid w:val="00FC527B"/>
    <w:rsid w:val="00FC6469"/>
    <w:rsid w:val="00FD09A1"/>
    <w:rsid w:val="00FD0D49"/>
    <w:rsid w:val="00FD20E7"/>
    <w:rsid w:val="00FD3B62"/>
    <w:rsid w:val="00FD7D20"/>
    <w:rsid w:val="00FE02C1"/>
    <w:rsid w:val="00FE0FFC"/>
    <w:rsid w:val="00FE2475"/>
    <w:rsid w:val="00FE2FDA"/>
    <w:rsid w:val="00FE630F"/>
    <w:rsid w:val="00FE7B3E"/>
    <w:rsid w:val="00FF0292"/>
    <w:rsid w:val="00FF1217"/>
    <w:rsid w:val="00FF370E"/>
    <w:rsid w:val="00FF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2552BC0"/>
  <w15:chartTrackingRefBased/>
  <w15:docId w15:val="{8DD81657-E14B-4C07-BEEC-2AA52D6F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70E"/>
    <w:pPr>
      <w:spacing w:after="200" w:line="276" w:lineRule="auto"/>
    </w:pPr>
    <w:rPr>
      <w:rFonts w:cs="Times New Roman"/>
      <w:sz w:val="22"/>
      <w:szCs w:val="22"/>
    </w:rPr>
  </w:style>
  <w:style w:type="paragraph" w:styleId="Heading1">
    <w:name w:val="heading 1"/>
    <w:basedOn w:val="Normal"/>
    <w:next w:val="BodyText"/>
    <w:link w:val="Heading1Char"/>
    <w:autoRedefine/>
    <w:qFormat/>
    <w:rsid w:val="002F49CC"/>
    <w:pPr>
      <w:keepNext/>
      <w:pBdr>
        <w:bottom w:val="single" w:sz="24" w:space="1" w:color="B0B1B3"/>
      </w:pBdr>
      <w:spacing w:before="240" w:after="60" w:line="240" w:lineRule="auto"/>
      <w:outlineLvl w:val="0"/>
    </w:pPr>
    <w:rPr>
      <w:rFonts w:ascii="Arial Narrow" w:hAnsi="Arial Narrow"/>
      <w:b/>
      <w:color w:val="005288"/>
      <w:spacing w:val="40"/>
      <w:kern w:val="28"/>
      <w:sz w:val="36"/>
      <w:szCs w:val="32"/>
    </w:rPr>
  </w:style>
  <w:style w:type="paragraph" w:styleId="Heading2">
    <w:name w:val="heading 2"/>
    <w:basedOn w:val="Normal"/>
    <w:next w:val="Normal"/>
    <w:link w:val="Heading2Char"/>
    <w:autoRedefine/>
    <w:uiPriority w:val="9"/>
    <w:unhideWhenUsed/>
    <w:qFormat/>
    <w:rsid w:val="00BA7B2D"/>
    <w:pPr>
      <w:keepNext/>
      <w:spacing w:beforeLines="150" w:before="360" w:beforeAutospacing="1" w:afterLines="60" w:after="144" w:line="240" w:lineRule="auto"/>
      <w:outlineLvl w:val="1"/>
    </w:pPr>
    <w:rPr>
      <w:rFonts w:ascii="Arial Narrow" w:eastAsia="Arial Narrow" w:hAnsi="Arial Narrow"/>
      <w:b/>
      <w:bCs/>
      <w:iCs/>
      <w:sz w:val="32"/>
      <w:szCs w:val="32"/>
    </w:rPr>
  </w:style>
  <w:style w:type="paragraph" w:styleId="Heading3">
    <w:name w:val="heading 3"/>
    <w:basedOn w:val="Normal"/>
    <w:next w:val="Normal"/>
    <w:link w:val="Heading3Char"/>
    <w:autoRedefine/>
    <w:uiPriority w:val="9"/>
    <w:qFormat/>
    <w:rsid w:val="00D34D20"/>
    <w:pPr>
      <w:keepNext/>
      <w:spacing w:after="120" w:line="240" w:lineRule="auto"/>
      <w:jc w:val="both"/>
      <w:outlineLvl w:val="2"/>
    </w:pPr>
    <w:rPr>
      <w:rFonts w:ascii="Arial Narrow" w:hAnsi="Arial Narrow"/>
      <w:b/>
      <w:sz w:val="24"/>
      <w:szCs w:val="24"/>
    </w:rPr>
  </w:style>
  <w:style w:type="paragraph" w:styleId="Heading4">
    <w:name w:val="heading 4"/>
    <w:basedOn w:val="Normal"/>
    <w:next w:val="Normal"/>
    <w:link w:val="Heading4Char"/>
    <w:uiPriority w:val="9"/>
    <w:qFormat/>
    <w:rsid w:val="00174140"/>
    <w:pPr>
      <w:keepNext/>
      <w:spacing w:after="0" w:line="240" w:lineRule="auto"/>
      <w:jc w:val="center"/>
      <w:outlineLvl w:val="3"/>
    </w:pPr>
    <w:rPr>
      <w:rFonts w:ascii="Times New Roman" w:hAnsi="Times New Roman"/>
      <w:sz w:val="24"/>
      <w:szCs w:val="24"/>
    </w:rPr>
  </w:style>
  <w:style w:type="paragraph" w:styleId="Heading5">
    <w:name w:val="heading 5"/>
    <w:basedOn w:val="Normal"/>
    <w:next w:val="Normal"/>
    <w:link w:val="Heading5Char"/>
    <w:uiPriority w:val="9"/>
    <w:unhideWhenUsed/>
    <w:qFormat/>
    <w:rsid w:val="00174140"/>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174140"/>
    <w:pPr>
      <w:spacing w:before="240" w:after="60"/>
      <w:outlineLvl w:val="5"/>
    </w:pPr>
    <w:rPr>
      <w:b/>
      <w:bCs/>
    </w:rPr>
  </w:style>
  <w:style w:type="paragraph" w:styleId="Heading7">
    <w:name w:val="heading 7"/>
    <w:basedOn w:val="Normal"/>
    <w:next w:val="Normal"/>
    <w:link w:val="Heading7Char"/>
    <w:uiPriority w:val="9"/>
    <w:unhideWhenUsed/>
    <w:qFormat/>
    <w:rsid w:val="00174140"/>
    <w:pPr>
      <w:spacing w:before="240" w:after="60"/>
      <w:outlineLvl w:val="6"/>
    </w:pPr>
    <w:rPr>
      <w:sz w:val="24"/>
      <w:szCs w:val="24"/>
    </w:rPr>
  </w:style>
  <w:style w:type="paragraph" w:styleId="Heading8">
    <w:name w:val="heading 8"/>
    <w:basedOn w:val="Normal"/>
    <w:next w:val="Normal"/>
    <w:link w:val="Heading8Char"/>
    <w:uiPriority w:val="9"/>
    <w:qFormat/>
    <w:rsid w:val="00174140"/>
    <w:pPr>
      <w:keepNext/>
      <w:spacing w:after="0" w:line="240" w:lineRule="auto"/>
      <w:ind w:left="-7" w:firstLine="7"/>
      <w:outlineLvl w:val="7"/>
    </w:pPr>
    <w:rPr>
      <w:rFonts w:ascii="Times New Roman" w:hAnsi="Times New Roman"/>
      <w:bCs/>
      <w:sz w:val="24"/>
      <w:szCs w:val="24"/>
    </w:rPr>
  </w:style>
  <w:style w:type="paragraph" w:styleId="Heading9">
    <w:name w:val="heading 9"/>
    <w:basedOn w:val="Normal"/>
    <w:next w:val="Normal"/>
    <w:link w:val="Heading9Char"/>
    <w:uiPriority w:val="9"/>
    <w:qFormat/>
    <w:rsid w:val="00174140"/>
    <w:pPr>
      <w:keepNext/>
      <w:framePr w:hSpace="180" w:wrap="around" w:vAnchor="text" w:hAnchor="margin" w:x="-624" w:y="-339"/>
      <w:spacing w:before="240" w:after="40" w:line="240" w:lineRule="auto"/>
      <w:jc w:val="center"/>
      <w:outlineLvl w:val="8"/>
    </w:pPr>
    <w:rPr>
      <w:rFonts w:ascii="AvantGarde" w:hAnsi="AvantGarde"/>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50C7"/>
    <w:pPr>
      <w:suppressAutoHyphens/>
      <w:spacing w:after="0" w:line="240" w:lineRule="auto"/>
      <w:ind w:left="720"/>
    </w:pPr>
    <w:rPr>
      <w:rFonts w:ascii="Times New Roman" w:hAnsi="Times New Roman"/>
      <w:sz w:val="24"/>
      <w:szCs w:val="20"/>
    </w:rPr>
  </w:style>
  <w:style w:type="character" w:customStyle="1" w:styleId="BodyTextChar">
    <w:name w:val="Body Text Char"/>
    <w:link w:val="BodyText"/>
    <w:locked/>
    <w:rsid w:val="003650C7"/>
    <w:rPr>
      <w:rFonts w:ascii="Times New Roman" w:hAnsi="Times New Roman" w:cs="Times New Roman"/>
      <w:sz w:val="20"/>
      <w:szCs w:val="20"/>
    </w:rPr>
  </w:style>
  <w:style w:type="character" w:customStyle="1" w:styleId="Heading1Char">
    <w:name w:val="Heading 1 Char"/>
    <w:link w:val="Heading1"/>
    <w:locked/>
    <w:rsid w:val="002F49CC"/>
    <w:rPr>
      <w:rFonts w:ascii="Arial Narrow" w:hAnsi="Arial Narrow" w:cs="Times New Roman"/>
      <w:b/>
      <w:color w:val="005288"/>
      <w:spacing w:val="40"/>
      <w:kern w:val="28"/>
      <w:sz w:val="36"/>
      <w:szCs w:val="32"/>
    </w:rPr>
  </w:style>
  <w:style w:type="character" w:customStyle="1" w:styleId="Heading2Char">
    <w:name w:val="Heading 2 Char"/>
    <w:link w:val="Heading2"/>
    <w:uiPriority w:val="9"/>
    <w:rsid w:val="00BA7B2D"/>
    <w:rPr>
      <w:rFonts w:ascii="Arial Narrow" w:eastAsia="Arial Narrow" w:hAnsi="Arial Narrow" w:cs="Times New Roman"/>
      <w:b/>
      <w:bCs/>
      <w:iCs/>
      <w:sz w:val="32"/>
      <w:szCs w:val="32"/>
    </w:rPr>
  </w:style>
  <w:style w:type="character" w:customStyle="1" w:styleId="Heading3Char">
    <w:name w:val="Heading 3 Char"/>
    <w:link w:val="Heading3"/>
    <w:uiPriority w:val="9"/>
    <w:rsid w:val="00D34D20"/>
    <w:rPr>
      <w:rFonts w:ascii="Arial Narrow" w:hAnsi="Arial Narrow" w:cs="Times New Roman"/>
      <w:b/>
      <w:sz w:val="24"/>
      <w:szCs w:val="24"/>
    </w:rPr>
  </w:style>
  <w:style w:type="character" w:customStyle="1" w:styleId="Heading4Char">
    <w:name w:val="Heading 4 Char"/>
    <w:link w:val="Heading4"/>
    <w:uiPriority w:val="9"/>
    <w:rsid w:val="00174140"/>
    <w:rPr>
      <w:rFonts w:ascii="Times New Roman" w:hAnsi="Times New Roman" w:cs="Times New Roman"/>
      <w:sz w:val="24"/>
      <w:szCs w:val="24"/>
    </w:rPr>
  </w:style>
  <w:style w:type="character" w:customStyle="1" w:styleId="Heading5Char">
    <w:name w:val="Heading 5 Char"/>
    <w:link w:val="Heading5"/>
    <w:uiPriority w:val="9"/>
    <w:semiHidden/>
    <w:rsid w:val="00174140"/>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74140"/>
    <w:rPr>
      <w:rFonts w:ascii="Calibri" w:eastAsia="Times New Roman" w:hAnsi="Calibri" w:cs="Times New Roman"/>
      <w:b/>
      <w:bCs/>
      <w:sz w:val="22"/>
      <w:szCs w:val="22"/>
    </w:rPr>
  </w:style>
  <w:style w:type="character" w:customStyle="1" w:styleId="Heading7Char">
    <w:name w:val="Heading 7 Char"/>
    <w:link w:val="Heading7"/>
    <w:uiPriority w:val="9"/>
    <w:semiHidden/>
    <w:rsid w:val="00174140"/>
    <w:rPr>
      <w:rFonts w:ascii="Calibri" w:eastAsia="Times New Roman" w:hAnsi="Calibri" w:cs="Times New Roman"/>
      <w:sz w:val="24"/>
      <w:szCs w:val="24"/>
    </w:rPr>
  </w:style>
  <w:style w:type="character" w:customStyle="1" w:styleId="Heading8Char">
    <w:name w:val="Heading 8 Char"/>
    <w:link w:val="Heading8"/>
    <w:uiPriority w:val="9"/>
    <w:rsid w:val="00174140"/>
    <w:rPr>
      <w:rFonts w:ascii="Times New Roman" w:hAnsi="Times New Roman" w:cs="Times New Roman"/>
      <w:bCs/>
      <w:sz w:val="24"/>
      <w:szCs w:val="24"/>
    </w:rPr>
  </w:style>
  <w:style w:type="character" w:customStyle="1" w:styleId="Heading9Char">
    <w:name w:val="Heading 9 Char"/>
    <w:link w:val="Heading9"/>
    <w:uiPriority w:val="9"/>
    <w:rsid w:val="00174140"/>
    <w:rPr>
      <w:rFonts w:ascii="AvantGarde" w:hAnsi="AvantGarde" w:cs="Times New Roman"/>
      <w:b/>
      <w:sz w:val="18"/>
      <w:szCs w:val="24"/>
    </w:rPr>
  </w:style>
  <w:style w:type="paragraph" w:styleId="Header">
    <w:name w:val="header"/>
    <w:basedOn w:val="Normal"/>
    <w:link w:val="HeaderChar"/>
    <w:unhideWhenUsed/>
    <w:rsid w:val="00A1446C"/>
    <w:pPr>
      <w:tabs>
        <w:tab w:val="center" w:pos="4680"/>
        <w:tab w:val="right" w:pos="9360"/>
      </w:tabs>
      <w:spacing w:after="0" w:line="240" w:lineRule="auto"/>
    </w:pPr>
  </w:style>
  <w:style w:type="character" w:customStyle="1" w:styleId="HeaderChar">
    <w:name w:val="Header Char"/>
    <w:link w:val="Header"/>
    <w:locked/>
    <w:rsid w:val="00A1446C"/>
    <w:rPr>
      <w:rFonts w:cs="Times New Roman"/>
    </w:rPr>
  </w:style>
  <w:style w:type="paragraph" w:styleId="Footer">
    <w:name w:val="footer"/>
    <w:basedOn w:val="Normal"/>
    <w:link w:val="FooterChar"/>
    <w:uiPriority w:val="99"/>
    <w:unhideWhenUsed/>
    <w:rsid w:val="00A1446C"/>
    <w:pPr>
      <w:tabs>
        <w:tab w:val="center" w:pos="4680"/>
        <w:tab w:val="right" w:pos="9360"/>
      </w:tabs>
      <w:spacing w:after="0" w:line="240" w:lineRule="auto"/>
    </w:pPr>
  </w:style>
  <w:style w:type="character" w:customStyle="1" w:styleId="FooterChar">
    <w:name w:val="Footer Char"/>
    <w:link w:val="Footer"/>
    <w:uiPriority w:val="99"/>
    <w:locked/>
    <w:rsid w:val="00A1446C"/>
    <w:rPr>
      <w:rFonts w:cs="Times New Roman"/>
    </w:rPr>
  </w:style>
  <w:style w:type="paragraph" w:customStyle="1" w:styleId="Default">
    <w:name w:val="Default"/>
    <w:rsid w:val="00C550FE"/>
    <w:pPr>
      <w:autoSpaceDE w:val="0"/>
      <w:autoSpaceDN w:val="0"/>
      <w:adjustRightInd w:val="0"/>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rsid w:val="00C550FE"/>
    <w:pPr>
      <w:spacing w:after="0" w:line="240" w:lineRule="auto"/>
    </w:pPr>
    <w:rPr>
      <w:rFonts w:ascii="Times New Roman" w:hAnsi="Times New Roman"/>
      <w:sz w:val="20"/>
      <w:szCs w:val="20"/>
    </w:rPr>
  </w:style>
  <w:style w:type="character" w:customStyle="1" w:styleId="FootnoteTextChar">
    <w:name w:val="Footnote Text Char"/>
    <w:link w:val="FootnoteText"/>
    <w:uiPriority w:val="99"/>
    <w:semiHidden/>
    <w:locked/>
    <w:rsid w:val="00C550FE"/>
    <w:rPr>
      <w:rFonts w:ascii="Times New Roman" w:hAnsi="Times New Roman" w:cs="Times New Roman"/>
      <w:sz w:val="20"/>
      <w:szCs w:val="20"/>
    </w:rPr>
  </w:style>
  <w:style w:type="character" w:styleId="FootnoteReference">
    <w:name w:val="footnote reference"/>
    <w:uiPriority w:val="99"/>
    <w:semiHidden/>
    <w:rsid w:val="00C550FE"/>
    <w:rPr>
      <w:vertAlign w:val="superscript"/>
    </w:rPr>
  </w:style>
  <w:style w:type="paragraph" w:styleId="Caption">
    <w:name w:val="caption"/>
    <w:basedOn w:val="Normal"/>
    <w:next w:val="Normal"/>
    <w:uiPriority w:val="35"/>
    <w:qFormat/>
    <w:rsid w:val="00C550FE"/>
    <w:pPr>
      <w:spacing w:before="240" w:after="240" w:line="240" w:lineRule="auto"/>
      <w:ind w:left="720" w:right="720"/>
      <w:jc w:val="center"/>
    </w:pPr>
    <w:rPr>
      <w:rFonts w:ascii="Arial" w:hAnsi="Arial"/>
      <w:b/>
      <w:szCs w:val="20"/>
    </w:rPr>
  </w:style>
  <w:style w:type="paragraph" w:styleId="BalloonText">
    <w:name w:val="Balloon Text"/>
    <w:basedOn w:val="Normal"/>
    <w:link w:val="BalloonTextChar"/>
    <w:uiPriority w:val="99"/>
    <w:semiHidden/>
    <w:unhideWhenUsed/>
    <w:rsid w:val="00C550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550FE"/>
    <w:rPr>
      <w:rFonts w:ascii="Tahoma" w:hAnsi="Tahoma" w:cs="Tahoma"/>
      <w:sz w:val="16"/>
      <w:szCs w:val="16"/>
    </w:rPr>
  </w:style>
  <w:style w:type="paragraph" w:customStyle="1" w:styleId="Number">
    <w:name w:val="Number"/>
    <w:basedOn w:val="Normal"/>
    <w:rsid w:val="00D465FE"/>
    <w:pPr>
      <w:numPr>
        <w:numId w:val="1"/>
      </w:numPr>
      <w:spacing w:before="120" w:after="0" w:line="240" w:lineRule="auto"/>
    </w:pPr>
    <w:rPr>
      <w:rFonts w:ascii="Times New Roman" w:hAnsi="Times New Roman"/>
      <w:sz w:val="24"/>
      <w:szCs w:val="20"/>
    </w:rPr>
  </w:style>
  <w:style w:type="paragraph" w:customStyle="1" w:styleId="Signatories">
    <w:name w:val="Signatories"/>
    <w:basedOn w:val="Normal"/>
    <w:rsid w:val="004C543B"/>
    <w:pPr>
      <w:tabs>
        <w:tab w:val="left" w:pos="4320"/>
      </w:tabs>
      <w:spacing w:after="0" w:line="240" w:lineRule="auto"/>
    </w:pPr>
    <w:rPr>
      <w:rFonts w:ascii="Times New Roman" w:hAnsi="Times New Roman"/>
      <w:sz w:val="24"/>
      <w:szCs w:val="24"/>
    </w:rPr>
  </w:style>
  <w:style w:type="paragraph" w:customStyle="1" w:styleId="Underline">
    <w:name w:val="Underline"/>
    <w:basedOn w:val="Normal"/>
    <w:rsid w:val="004C543B"/>
    <w:pPr>
      <w:tabs>
        <w:tab w:val="left" w:pos="3960"/>
        <w:tab w:val="left" w:pos="4320"/>
        <w:tab w:val="right" w:pos="8280"/>
      </w:tabs>
      <w:spacing w:after="0" w:line="240" w:lineRule="auto"/>
    </w:pPr>
    <w:rPr>
      <w:rFonts w:ascii="Times New Roman" w:hAnsi="Times New Roman"/>
      <w:sz w:val="24"/>
      <w:szCs w:val="20"/>
    </w:rPr>
  </w:style>
  <w:style w:type="paragraph" w:customStyle="1" w:styleId="TableText">
    <w:name w:val="TableText"/>
    <w:rsid w:val="00331E7A"/>
    <w:pPr>
      <w:keepLines/>
      <w:spacing w:before="60" w:after="20"/>
    </w:pPr>
    <w:rPr>
      <w:rFonts w:ascii="Arial" w:hAnsi="Arial" w:cs="Times New Roman"/>
      <w:noProof/>
    </w:rPr>
  </w:style>
  <w:style w:type="paragraph" w:customStyle="1" w:styleId="TableHeader">
    <w:name w:val="TableHeader"/>
    <w:basedOn w:val="TableText"/>
    <w:rsid w:val="00331E7A"/>
    <w:pPr>
      <w:keepNext/>
      <w:keepLines w:val="0"/>
      <w:spacing w:before="40" w:after="40"/>
      <w:jc w:val="center"/>
    </w:pPr>
    <w:rPr>
      <w:b/>
      <w:noProof w:val="0"/>
      <w:color w:val="FFFFFF"/>
    </w:rPr>
  </w:style>
  <w:style w:type="paragraph" w:styleId="TOCHeading">
    <w:name w:val="TOC Heading"/>
    <w:basedOn w:val="Heading1"/>
    <w:next w:val="Normal"/>
    <w:uiPriority w:val="39"/>
    <w:unhideWhenUsed/>
    <w:qFormat/>
    <w:rsid w:val="00331E7A"/>
    <w:pPr>
      <w:keepLines/>
      <w:pBdr>
        <w:bottom w:val="none" w:sz="0" w:space="0" w:color="auto"/>
      </w:pBdr>
      <w:spacing w:before="480" w:after="0" w:line="276" w:lineRule="auto"/>
      <w:outlineLvl w:val="9"/>
    </w:pPr>
    <w:rPr>
      <w:rFonts w:ascii="Cambria" w:eastAsia="MS Gothic" w:hAnsi="Cambria"/>
      <w:bCs/>
      <w:color w:val="365F91"/>
      <w:spacing w:val="0"/>
      <w:kern w:val="0"/>
      <w:sz w:val="28"/>
      <w:szCs w:val="28"/>
      <w:lang w:eastAsia="ja-JP"/>
    </w:rPr>
  </w:style>
  <w:style w:type="character" w:customStyle="1" w:styleId="txt12b1">
    <w:name w:val="txt12b1"/>
    <w:rsid w:val="00331E7A"/>
    <w:rPr>
      <w:rFonts w:ascii="Arial" w:hAnsi="Arial"/>
      <w:b/>
      <w:sz w:val="18"/>
    </w:rPr>
  </w:style>
  <w:style w:type="paragraph" w:styleId="ListParagraph">
    <w:name w:val="List Paragraph"/>
    <w:basedOn w:val="Normal"/>
    <w:uiPriority w:val="34"/>
    <w:qFormat/>
    <w:rsid w:val="00331E7A"/>
    <w:pPr>
      <w:ind w:left="720"/>
      <w:contextualSpacing/>
    </w:pPr>
  </w:style>
  <w:style w:type="paragraph" w:customStyle="1" w:styleId="Outline">
    <w:name w:val="Outline"/>
    <w:basedOn w:val="Normal"/>
    <w:link w:val="OutlineChar"/>
    <w:rsid w:val="006B5287"/>
    <w:pPr>
      <w:widowControl w:val="0"/>
      <w:numPr>
        <w:numId w:val="3"/>
      </w:numPr>
      <w:spacing w:before="360" w:after="120" w:line="240" w:lineRule="auto"/>
    </w:pPr>
    <w:rPr>
      <w:rFonts w:ascii="Times New Roman" w:hAnsi="Times New Roman"/>
      <w:b/>
      <w:sz w:val="24"/>
      <w:szCs w:val="20"/>
      <w:lang w:val="x-none" w:eastAsia="x-none"/>
    </w:rPr>
  </w:style>
  <w:style w:type="character" w:customStyle="1" w:styleId="OutlineChar">
    <w:name w:val="Outline Char"/>
    <w:link w:val="Outline"/>
    <w:locked/>
    <w:rsid w:val="006B5287"/>
    <w:rPr>
      <w:rFonts w:ascii="Times New Roman" w:hAnsi="Times New Roman" w:cs="Times New Roman"/>
      <w:b/>
      <w:sz w:val="24"/>
      <w:lang w:val="x-none" w:eastAsia="x-none"/>
    </w:rPr>
  </w:style>
  <w:style w:type="paragraph" w:customStyle="1" w:styleId="OL2">
    <w:name w:val="OL2"/>
    <w:basedOn w:val="Normal"/>
    <w:rsid w:val="006B5287"/>
    <w:pPr>
      <w:numPr>
        <w:ilvl w:val="1"/>
        <w:numId w:val="3"/>
      </w:numPr>
      <w:spacing w:before="240" w:after="120" w:line="240" w:lineRule="auto"/>
    </w:pPr>
    <w:rPr>
      <w:rFonts w:ascii="Times New Roman" w:hAnsi="Times New Roman"/>
      <w:sz w:val="24"/>
      <w:szCs w:val="24"/>
    </w:rPr>
  </w:style>
  <w:style w:type="paragraph" w:customStyle="1" w:styleId="OL3">
    <w:name w:val="OL3"/>
    <w:basedOn w:val="Normal"/>
    <w:rsid w:val="006B5287"/>
    <w:pPr>
      <w:tabs>
        <w:tab w:val="num" w:pos="2160"/>
      </w:tabs>
      <w:spacing w:before="240" w:after="60" w:line="240" w:lineRule="auto"/>
      <w:ind w:left="2160" w:hanging="720"/>
    </w:pPr>
    <w:rPr>
      <w:rFonts w:ascii="Times New Roman" w:hAnsi="Times New Roman"/>
      <w:sz w:val="24"/>
      <w:szCs w:val="24"/>
    </w:rPr>
  </w:style>
  <w:style w:type="paragraph" w:customStyle="1" w:styleId="OL4">
    <w:name w:val="OL4"/>
    <w:basedOn w:val="Normal"/>
    <w:rsid w:val="006B5287"/>
    <w:pPr>
      <w:tabs>
        <w:tab w:val="num" w:pos="2880"/>
      </w:tabs>
      <w:spacing w:before="120" w:after="120" w:line="240" w:lineRule="auto"/>
      <w:ind w:left="2880" w:hanging="720"/>
    </w:pPr>
    <w:rPr>
      <w:rFonts w:ascii="Times New Roman" w:hAnsi="Times New Roman"/>
      <w:sz w:val="24"/>
      <w:szCs w:val="24"/>
    </w:rPr>
  </w:style>
  <w:style w:type="paragraph" w:customStyle="1" w:styleId="OL5">
    <w:name w:val="OL5"/>
    <w:basedOn w:val="Normal"/>
    <w:rsid w:val="006B5287"/>
    <w:pPr>
      <w:tabs>
        <w:tab w:val="num" w:pos="3600"/>
      </w:tabs>
      <w:spacing w:before="120" w:after="120" w:line="240" w:lineRule="auto"/>
      <w:ind w:left="3600" w:hanging="720"/>
    </w:pPr>
    <w:rPr>
      <w:rFonts w:ascii="Times New Roman" w:hAnsi="Times New Roman"/>
      <w:sz w:val="24"/>
      <w:szCs w:val="24"/>
    </w:rPr>
  </w:style>
  <w:style w:type="paragraph" w:customStyle="1" w:styleId="OL6">
    <w:name w:val="OL6"/>
    <w:basedOn w:val="Normal"/>
    <w:rsid w:val="006B5287"/>
    <w:pPr>
      <w:tabs>
        <w:tab w:val="num" w:pos="4320"/>
      </w:tabs>
      <w:spacing w:before="120" w:after="60" w:line="240" w:lineRule="auto"/>
      <w:ind w:left="4320" w:hanging="720"/>
    </w:pPr>
    <w:rPr>
      <w:rFonts w:ascii="Times New Roman" w:hAnsi="Times New Roman"/>
      <w:sz w:val="24"/>
      <w:szCs w:val="24"/>
    </w:rPr>
  </w:style>
  <w:style w:type="paragraph" w:customStyle="1" w:styleId="OL7">
    <w:name w:val="OL7"/>
    <w:basedOn w:val="Normal"/>
    <w:rsid w:val="006B5287"/>
    <w:pPr>
      <w:tabs>
        <w:tab w:val="num" w:pos="5040"/>
      </w:tabs>
      <w:spacing w:before="120" w:after="60" w:line="240" w:lineRule="auto"/>
      <w:ind w:left="5040" w:hanging="720"/>
    </w:pPr>
    <w:rPr>
      <w:rFonts w:ascii="Times New Roman" w:hAnsi="Times New Roman"/>
      <w:sz w:val="24"/>
      <w:szCs w:val="24"/>
    </w:rPr>
  </w:style>
  <w:style w:type="character" w:styleId="CommentReference">
    <w:name w:val="annotation reference"/>
    <w:uiPriority w:val="99"/>
    <w:semiHidden/>
    <w:rsid w:val="0004267A"/>
    <w:rPr>
      <w:sz w:val="16"/>
    </w:rPr>
  </w:style>
  <w:style w:type="paragraph" w:styleId="BlockText">
    <w:name w:val="Block Text"/>
    <w:basedOn w:val="Normal"/>
    <w:uiPriority w:val="99"/>
    <w:semiHidden/>
    <w:rsid w:val="00027C1E"/>
    <w:pPr>
      <w:tabs>
        <w:tab w:val="left" w:pos="-720"/>
        <w:tab w:val="left" w:pos="0"/>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s>
      <w:suppressAutoHyphens/>
      <w:spacing w:after="0" w:line="240" w:lineRule="auto"/>
      <w:ind w:left="1080" w:right="720"/>
      <w:jc w:val="both"/>
    </w:pPr>
    <w:rPr>
      <w:rFonts w:ascii="CG Times" w:hAnsi="CG Times"/>
      <w:szCs w:val="20"/>
    </w:rPr>
  </w:style>
  <w:style w:type="paragraph" w:styleId="DocumentMap">
    <w:name w:val="Document Map"/>
    <w:basedOn w:val="Normal"/>
    <w:link w:val="DocumentMapChar"/>
    <w:uiPriority w:val="99"/>
    <w:semiHidden/>
    <w:unhideWhenUsed/>
    <w:rsid w:val="0005609B"/>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05609B"/>
    <w:rPr>
      <w:rFonts w:ascii="Tahoma" w:hAnsi="Tahoma" w:cs="Tahoma"/>
      <w:sz w:val="16"/>
      <w:szCs w:val="16"/>
    </w:rPr>
  </w:style>
  <w:style w:type="table" w:styleId="TableGrid">
    <w:name w:val="Table Grid"/>
    <w:basedOn w:val="TableNormal"/>
    <w:uiPriority w:val="59"/>
    <w:rsid w:val="007A1E32"/>
    <w:rPr>
      <w:rFonts w:ascii="Times" w:eastAsia="Times" w:hAnsi="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EF74C4"/>
    <w:pPr>
      <w:spacing w:after="120"/>
      <w:ind w:left="360"/>
    </w:pPr>
  </w:style>
  <w:style w:type="character" w:customStyle="1" w:styleId="BodyTextIndentChar">
    <w:name w:val="Body Text Indent Char"/>
    <w:link w:val="BodyTextIndent"/>
    <w:uiPriority w:val="99"/>
    <w:semiHidden/>
    <w:rsid w:val="00EF74C4"/>
    <w:rPr>
      <w:rFonts w:cs="Times New Roman"/>
      <w:sz w:val="22"/>
      <w:szCs w:val="22"/>
    </w:rPr>
  </w:style>
  <w:style w:type="character" w:customStyle="1" w:styleId="BodyText2Char">
    <w:name w:val="Body Text 2 Char"/>
    <w:link w:val="BodyText2"/>
    <w:uiPriority w:val="99"/>
    <w:semiHidden/>
    <w:rsid w:val="00174140"/>
    <w:rPr>
      <w:rFonts w:ascii="CG Times" w:hAnsi="CG Times" w:cs="Times New Roman"/>
      <w:sz w:val="22"/>
    </w:rPr>
  </w:style>
  <w:style w:type="paragraph" w:styleId="BodyText2">
    <w:name w:val="Body Text 2"/>
    <w:basedOn w:val="Normal"/>
    <w:link w:val="BodyText2Char"/>
    <w:uiPriority w:val="99"/>
    <w:semiHidden/>
    <w:rsid w:val="00174140"/>
    <w:pPr>
      <w:spacing w:after="0" w:line="240" w:lineRule="auto"/>
      <w:jc w:val="both"/>
    </w:pPr>
    <w:rPr>
      <w:rFonts w:ascii="CG Times" w:hAnsi="CG Times"/>
      <w:szCs w:val="20"/>
    </w:rPr>
  </w:style>
  <w:style w:type="character" w:styleId="Strong">
    <w:name w:val="Strong"/>
    <w:uiPriority w:val="22"/>
    <w:qFormat/>
    <w:rsid w:val="00174140"/>
    <w:rPr>
      <w:b/>
    </w:rPr>
  </w:style>
  <w:style w:type="character" w:customStyle="1" w:styleId="BodyText3Char">
    <w:name w:val="Body Text 3 Char"/>
    <w:link w:val="BodyText3"/>
    <w:uiPriority w:val="99"/>
    <w:semiHidden/>
    <w:rsid w:val="00174140"/>
    <w:rPr>
      <w:rFonts w:ascii="Arial" w:hAnsi="Arial" w:cs="Times New Roman"/>
      <w:sz w:val="12"/>
      <w:szCs w:val="24"/>
    </w:rPr>
  </w:style>
  <w:style w:type="paragraph" w:styleId="BodyText3">
    <w:name w:val="Body Text 3"/>
    <w:basedOn w:val="Normal"/>
    <w:link w:val="BodyText3Char"/>
    <w:uiPriority w:val="99"/>
    <w:semiHidden/>
    <w:rsid w:val="00174140"/>
    <w:pPr>
      <w:spacing w:after="0" w:line="240" w:lineRule="auto"/>
    </w:pPr>
    <w:rPr>
      <w:rFonts w:ascii="Arial" w:hAnsi="Arial"/>
      <w:sz w:val="12"/>
      <w:szCs w:val="24"/>
    </w:rPr>
  </w:style>
  <w:style w:type="character" w:styleId="Hyperlink">
    <w:name w:val="Hyperlink"/>
    <w:uiPriority w:val="99"/>
    <w:unhideWhenUsed/>
    <w:rsid w:val="003100AB"/>
    <w:rPr>
      <w:color w:val="0000FF"/>
      <w:u w:val="single"/>
    </w:rPr>
  </w:style>
  <w:style w:type="character" w:customStyle="1" w:styleId="WW8Num10z2">
    <w:name w:val="WW8Num10z2"/>
    <w:rsid w:val="00AA1239"/>
    <w:rPr>
      <w:rFonts w:ascii="Wingdings" w:hAnsi="Wingdings" w:cs="Wingdings"/>
    </w:rPr>
  </w:style>
  <w:style w:type="paragraph" w:styleId="CommentText">
    <w:name w:val="annotation text"/>
    <w:basedOn w:val="Normal"/>
    <w:link w:val="CommentTextChar"/>
    <w:uiPriority w:val="99"/>
    <w:unhideWhenUsed/>
    <w:rsid w:val="00422E4F"/>
    <w:rPr>
      <w:sz w:val="20"/>
      <w:szCs w:val="20"/>
    </w:rPr>
  </w:style>
  <w:style w:type="character" w:customStyle="1" w:styleId="CommentTextChar">
    <w:name w:val="Comment Text Char"/>
    <w:link w:val="CommentText"/>
    <w:uiPriority w:val="99"/>
    <w:rsid w:val="00422E4F"/>
    <w:rPr>
      <w:rFonts w:cs="Times New Roman"/>
    </w:rPr>
  </w:style>
  <w:style w:type="paragraph" w:styleId="CommentSubject">
    <w:name w:val="annotation subject"/>
    <w:basedOn w:val="CommentText"/>
    <w:next w:val="CommentText"/>
    <w:link w:val="CommentSubjectChar"/>
    <w:uiPriority w:val="99"/>
    <w:semiHidden/>
    <w:unhideWhenUsed/>
    <w:rsid w:val="00422E4F"/>
    <w:rPr>
      <w:b/>
      <w:bCs/>
    </w:rPr>
  </w:style>
  <w:style w:type="character" w:customStyle="1" w:styleId="CommentSubjectChar">
    <w:name w:val="Comment Subject Char"/>
    <w:link w:val="CommentSubject"/>
    <w:uiPriority w:val="99"/>
    <w:semiHidden/>
    <w:rsid w:val="00422E4F"/>
    <w:rPr>
      <w:rFonts w:cs="Times New Roman"/>
      <w:b/>
      <w:bCs/>
    </w:rPr>
  </w:style>
  <w:style w:type="paragraph" w:styleId="Revision">
    <w:name w:val="Revision"/>
    <w:hidden/>
    <w:uiPriority w:val="99"/>
    <w:semiHidden/>
    <w:rsid w:val="00BA7275"/>
    <w:rPr>
      <w:rFonts w:cs="Times New Roman"/>
      <w:sz w:val="22"/>
      <w:szCs w:val="22"/>
    </w:rPr>
  </w:style>
  <w:style w:type="paragraph" w:styleId="TOC1">
    <w:name w:val="toc 1"/>
    <w:basedOn w:val="Normal"/>
    <w:next w:val="Normal"/>
    <w:autoRedefine/>
    <w:uiPriority w:val="39"/>
    <w:unhideWhenUsed/>
    <w:rsid w:val="00D34D20"/>
    <w:pPr>
      <w:tabs>
        <w:tab w:val="right" w:leader="dot" w:pos="10790"/>
      </w:tabs>
      <w:spacing w:after="0" w:line="240" w:lineRule="auto"/>
    </w:pPr>
    <w:rPr>
      <w:rFonts w:asciiTheme="minorHAnsi" w:hAnsiTheme="minorHAnsi"/>
      <w:b/>
      <w:noProof/>
      <w:sz w:val="24"/>
      <w:szCs w:val="24"/>
    </w:rPr>
  </w:style>
  <w:style w:type="paragraph" w:styleId="TOC2">
    <w:name w:val="toc 2"/>
    <w:basedOn w:val="Normal"/>
    <w:next w:val="Normal"/>
    <w:autoRedefine/>
    <w:uiPriority w:val="39"/>
    <w:unhideWhenUsed/>
    <w:rsid w:val="00455A47"/>
    <w:pPr>
      <w:spacing w:after="100"/>
      <w:ind w:left="220"/>
    </w:pPr>
  </w:style>
  <w:style w:type="paragraph" w:styleId="TOC3">
    <w:name w:val="toc 3"/>
    <w:basedOn w:val="Normal"/>
    <w:next w:val="Normal"/>
    <w:autoRedefine/>
    <w:uiPriority w:val="39"/>
    <w:unhideWhenUsed/>
    <w:rsid w:val="00455A47"/>
    <w:pPr>
      <w:spacing w:after="100"/>
      <w:ind w:left="440"/>
    </w:pPr>
  </w:style>
  <w:style w:type="paragraph" w:styleId="ListBullet">
    <w:name w:val="List Bullet"/>
    <w:basedOn w:val="Normal"/>
    <w:autoRedefine/>
    <w:rsid w:val="005F37C9"/>
    <w:pPr>
      <w:numPr>
        <w:numId w:val="82"/>
      </w:numPr>
      <w:tabs>
        <w:tab w:val="left" w:pos="0"/>
      </w:tabs>
      <w:spacing w:after="120" w:line="240" w:lineRule="auto"/>
      <w:jc w:val="both"/>
    </w:pPr>
    <w:rPr>
      <w:rFonts w:ascii="Times New Roman" w:eastAsia="Calibri" w:hAnsi="Times New Roman"/>
      <w:sz w:val="24"/>
      <w:szCs w:val="24"/>
    </w:rPr>
  </w:style>
  <w:style w:type="paragraph" w:customStyle="1" w:styleId="StyleJustifiedAfter6pt">
    <w:name w:val="Style Justified After:  6 pt"/>
    <w:basedOn w:val="Normal"/>
    <w:rsid w:val="00331C52"/>
    <w:pPr>
      <w:spacing w:before="120" w:after="120" w:line="240" w:lineRule="auto"/>
      <w:jc w:val="both"/>
    </w:pPr>
    <w:rPr>
      <w:rFonts w:ascii="Times New Roman" w:hAnsi="Times New Roman"/>
      <w:kern w:val="28"/>
      <w:sz w:val="24"/>
      <w:szCs w:val="20"/>
    </w:rPr>
  </w:style>
  <w:style w:type="table" w:styleId="GridTable1Light-Accent1">
    <w:name w:val="Grid Table 1 Light Accent 1"/>
    <w:basedOn w:val="TableNormal"/>
    <w:uiPriority w:val="46"/>
    <w:rsid w:val="00A4275D"/>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Bullet1">
    <w:name w:val="Bullet 1"/>
    <w:aliases w:val="b1,b1 Char Char Char Char Char"/>
    <w:basedOn w:val="BodyText"/>
    <w:link w:val="b1CharChar"/>
    <w:rsid w:val="00E5561A"/>
    <w:pPr>
      <w:numPr>
        <w:numId w:val="88"/>
      </w:numPr>
      <w:suppressAutoHyphens w:val="0"/>
      <w:spacing w:before="120"/>
      <w:jc w:val="both"/>
    </w:pPr>
    <w:rPr>
      <w:kern w:val="28"/>
    </w:rPr>
  </w:style>
  <w:style w:type="character" w:customStyle="1" w:styleId="b1CharChar">
    <w:name w:val="b1 Char Char"/>
    <w:aliases w:val="b1 Char"/>
    <w:link w:val="Bullet1"/>
    <w:rsid w:val="00E5561A"/>
    <w:rPr>
      <w:rFonts w:ascii="Times New Roman" w:hAnsi="Times New Roman" w:cs="Times New Roman"/>
      <w:kern w:val="28"/>
      <w:sz w:val="24"/>
    </w:rPr>
  </w:style>
  <w:style w:type="paragraph" w:customStyle="1" w:styleId="EvenPageHeader">
    <w:name w:val="Even Page Header"/>
    <w:basedOn w:val="Normal"/>
    <w:rsid w:val="00F42322"/>
    <w:pPr>
      <w:pBdr>
        <w:bottom w:val="single" w:sz="6" w:space="1" w:color="auto"/>
      </w:pBdr>
      <w:spacing w:after="360" w:line="240" w:lineRule="auto"/>
    </w:pPr>
    <w:rPr>
      <w:rFonts w:ascii="Arial Narrow" w:hAnsi="Arial Narrow"/>
      <w:b/>
      <w:kern w:val="28"/>
      <w:sz w:val="28"/>
      <w:szCs w:val="20"/>
    </w:rPr>
  </w:style>
  <w:style w:type="paragraph" w:customStyle="1" w:styleId="OddPageHeader">
    <w:name w:val="Odd Page Header"/>
    <w:basedOn w:val="Normal"/>
    <w:rsid w:val="00F42322"/>
    <w:pPr>
      <w:pBdr>
        <w:bottom w:val="single" w:sz="6" w:space="1" w:color="auto"/>
      </w:pBdr>
      <w:spacing w:after="360" w:line="240" w:lineRule="auto"/>
      <w:jc w:val="right"/>
    </w:pPr>
    <w:rPr>
      <w:rFonts w:ascii="Arial Narrow" w:hAnsi="Arial Narrow"/>
      <w:b/>
      <w:kern w:val="28"/>
      <w:sz w:val="28"/>
      <w:szCs w:val="20"/>
    </w:rPr>
  </w:style>
  <w:style w:type="character" w:customStyle="1" w:styleId="FileCode">
    <w:name w:val="File Code"/>
    <w:rsid w:val="00F42322"/>
    <w:rPr>
      <w:noProof/>
      <w:sz w:val="14"/>
    </w:rPr>
  </w:style>
  <w:style w:type="paragraph" w:customStyle="1" w:styleId="StyleJustifiedLeft003After6pt">
    <w:name w:val="Style Justified Left:  0.03&quot; After:  6 pt"/>
    <w:basedOn w:val="Normal"/>
    <w:rsid w:val="007A7B6D"/>
    <w:pPr>
      <w:spacing w:before="120" w:after="120" w:line="240" w:lineRule="auto"/>
      <w:ind w:left="43"/>
      <w:jc w:val="both"/>
    </w:pPr>
    <w:rPr>
      <w:rFonts w:ascii="Times New Roman" w:hAnsi="Times New Roman"/>
      <w:kern w:val="28"/>
      <w:sz w:val="24"/>
      <w:szCs w:val="20"/>
    </w:rPr>
  </w:style>
  <w:style w:type="paragraph" w:styleId="TOC4">
    <w:name w:val="toc 4"/>
    <w:basedOn w:val="Normal"/>
    <w:next w:val="Normal"/>
    <w:autoRedefine/>
    <w:uiPriority w:val="39"/>
    <w:unhideWhenUsed/>
    <w:rsid w:val="00D34D20"/>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D34D20"/>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D34D20"/>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D34D20"/>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D34D20"/>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D34D20"/>
    <w:pPr>
      <w:spacing w:after="100" w:line="259" w:lineRule="auto"/>
      <w:ind w:left="1760"/>
    </w:pPr>
    <w:rPr>
      <w:rFonts w:asciiTheme="minorHAnsi" w:eastAsiaTheme="minorEastAsia" w:hAnsiTheme="minorHAnsi" w:cstheme="minorBidi"/>
    </w:rPr>
  </w:style>
  <w:style w:type="character" w:styleId="FollowedHyperlink">
    <w:name w:val="FollowedHyperlink"/>
    <w:basedOn w:val="DefaultParagraphFont"/>
    <w:uiPriority w:val="99"/>
    <w:semiHidden/>
    <w:unhideWhenUsed/>
    <w:rsid w:val="00D34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3942">
      <w:bodyDiv w:val="1"/>
      <w:marLeft w:val="0"/>
      <w:marRight w:val="0"/>
      <w:marTop w:val="0"/>
      <w:marBottom w:val="0"/>
      <w:divBdr>
        <w:top w:val="none" w:sz="0" w:space="0" w:color="auto"/>
        <w:left w:val="none" w:sz="0" w:space="0" w:color="auto"/>
        <w:bottom w:val="none" w:sz="0" w:space="0" w:color="auto"/>
        <w:right w:val="none" w:sz="0" w:space="0" w:color="auto"/>
      </w:divBdr>
    </w:div>
    <w:div w:id="56711556">
      <w:bodyDiv w:val="1"/>
      <w:marLeft w:val="0"/>
      <w:marRight w:val="0"/>
      <w:marTop w:val="0"/>
      <w:marBottom w:val="0"/>
      <w:divBdr>
        <w:top w:val="none" w:sz="0" w:space="0" w:color="auto"/>
        <w:left w:val="none" w:sz="0" w:space="0" w:color="auto"/>
        <w:bottom w:val="none" w:sz="0" w:space="0" w:color="auto"/>
        <w:right w:val="none" w:sz="0" w:space="0" w:color="auto"/>
      </w:divBdr>
      <w:divsChild>
        <w:div w:id="1002004887">
          <w:marLeft w:val="0"/>
          <w:marRight w:val="0"/>
          <w:marTop w:val="0"/>
          <w:marBottom w:val="0"/>
          <w:divBdr>
            <w:top w:val="none" w:sz="0" w:space="0" w:color="auto"/>
            <w:left w:val="none" w:sz="0" w:space="0" w:color="auto"/>
            <w:bottom w:val="none" w:sz="0" w:space="0" w:color="auto"/>
            <w:right w:val="none" w:sz="0" w:space="0" w:color="auto"/>
          </w:divBdr>
          <w:divsChild>
            <w:div w:id="364063425">
              <w:marLeft w:val="0"/>
              <w:marRight w:val="0"/>
              <w:marTop w:val="0"/>
              <w:marBottom w:val="0"/>
              <w:divBdr>
                <w:top w:val="none" w:sz="0" w:space="0" w:color="auto"/>
                <w:left w:val="none" w:sz="0" w:space="0" w:color="auto"/>
                <w:bottom w:val="none" w:sz="0" w:space="0" w:color="auto"/>
                <w:right w:val="none" w:sz="0" w:space="0" w:color="auto"/>
              </w:divBdr>
              <w:divsChild>
                <w:div w:id="916400058">
                  <w:marLeft w:val="0"/>
                  <w:marRight w:val="0"/>
                  <w:marTop w:val="0"/>
                  <w:marBottom w:val="0"/>
                  <w:divBdr>
                    <w:top w:val="none" w:sz="0" w:space="0" w:color="auto"/>
                    <w:left w:val="none" w:sz="0" w:space="0" w:color="auto"/>
                    <w:bottom w:val="none" w:sz="0" w:space="0" w:color="auto"/>
                    <w:right w:val="none" w:sz="0" w:space="0" w:color="auto"/>
                  </w:divBdr>
                  <w:divsChild>
                    <w:div w:id="63575049">
                      <w:marLeft w:val="0"/>
                      <w:marRight w:val="0"/>
                      <w:marTop w:val="0"/>
                      <w:marBottom w:val="0"/>
                      <w:divBdr>
                        <w:top w:val="none" w:sz="0" w:space="0" w:color="auto"/>
                        <w:left w:val="none" w:sz="0" w:space="0" w:color="auto"/>
                        <w:bottom w:val="none" w:sz="0" w:space="0" w:color="auto"/>
                        <w:right w:val="none" w:sz="0" w:space="0" w:color="auto"/>
                      </w:divBdr>
                      <w:divsChild>
                        <w:div w:id="41998330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256403574">
      <w:bodyDiv w:val="1"/>
      <w:marLeft w:val="0"/>
      <w:marRight w:val="0"/>
      <w:marTop w:val="0"/>
      <w:marBottom w:val="0"/>
      <w:divBdr>
        <w:top w:val="none" w:sz="0" w:space="0" w:color="auto"/>
        <w:left w:val="none" w:sz="0" w:space="0" w:color="auto"/>
        <w:bottom w:val="none" w:sz="0" w:space="0" w:color="auto"/>
        <w:right w:val="none" w:sz="0" w:space="0" w:color="auto"/>
      </w:divBdr>
    </w:div>
    <w:div w:id="582031436">
      <w:bodyDiv w:val="1"/>
      <w:marLeft w:val="0"/>
      <w:marRight w:val="0"/>
      <w:marTop w:val="0"/>
      <w:marBottom w:val="0"/>
      <w:divBdr>
        <w:top w:val="none" w:sz="0" w:space="0" w:color="auto"/>
        <w:left w:val="none" w:sz="0" w:space="0" w:color="auto"/>
        <w:bottom w:val="none" w:sz="0" w:space="0" w:color="auto"/>
        <w:right w:val="none" w:sz="0" w:space="0" w:color="auto"/>
      </w:divBdr>
    </w:div>
    <w:div w:id="1013650114">
      <w:bodyDiv w:val="1"/>
      <w:marLeft w:val="0"/>
      <w:marRight w:val="0"/>
      <w:marTop w:val="0"/>
      <w:marBottom w:val="0"/>
      <w:divBdr>
        <w:top w:val="none" w:sz="0" w:space="0" w:color="auto"/>
        <w:left w:val="none" w:sz="0" w:space="0" w:color="auto"/>
        <w:bottom w:val="none" w:sz="0" w:space="0" w:color="auto"/>
        <w:right w:val="none" w:sz="0" w:space="0" w:color="auto"/>
      </w:divBdr>
    </w:div>
    <w:div w:id="1038503832">
      <w:bodyDiv w:val="1"/>
      <w:marLeft w:val="0"/>
      <w:marRight w:val="0"/>
      <w:marTop w:val="0"/>
      <w:marBottom w:val="0"/>
      <w:divBdr>
        <w:top w:val="none" w:sz="0" w:space="0" w:color="auto"/>
        <w:left w:val="none" w:sz="0" w:space="0" w:color="auto"/>
        <w:bottom w:val="none" w:sz="0" w:space="0" w:color="auto"/>
        <w:right w:val="none" w:sz="0" w:space="0" w:color="auto"/>
      </w:divBdr>
    </w:div>
    <w:div w:id="1237325615">
      <w:bodyDiv w:val="1"/>
      <w:marLeft w:val="0"/>
      <w:marRight w:val="0"/>
      <w:marTop w:val="0"/>
      <w:marBottom w:val="0"/>
      <w:divBdr>
        <w:top w:val="none" w:sz="0" w:space="0" w:color="auto"/>
        <w:left w:val="none" w:sz="0" w:space="0" w:color="auto"/>
        <w:bottom w:val="none" w:sz="0" w:space="0" w:color="auto"/>
        <w:right w:val="none" w:sz="0" w:space="0" w:color="auto"/>
      </w:divBdr>
    </w:div>
    <w:div w:id="1503008246">
      <w:bodyDiv w:val="1"/>
      <w:marLeft w:val="0"/>
      <w:marRight w:val="0"/>
      <w:marTop w:val="0"/>
      <w:marBottom w:val="0"/>
      <w:divBdr>
        <w:top w:val="none" w:sz="0" w:space="0" w:color="auto"/>
        <w:left w:val="none" w:sz="0" w:space="0" w:color="auto"/>
        <w:bottom w:val="none" w:sz="0" w:space="0" w:color="auto"/>
        <w:right w:val="none" w:sz="0" w:space="0" w:color="auto"/>
      </w:divBdr>
    </w:div>
    <w:div w:id="1559778623">
      <w:bodyDiv w:val="1"/>
      <w:marLeft w:val="0"/>
      <w:marRight w:val="0"/>
      <w:marTop w:val="0"/>
      <w:marBottom w:val="0"/>
      <w:divBdr>
        <w:top w:val="none" w:sz="0" w:space="0" w:color="auto"/>
        <w:left w:val="none" w:sz="0" w:space="0" w:color="auto"/>
        <w:bottom w:val="none" w:sz="0" w:space="0" w:color="auto"/>
        <w:right w:val="none" w:sz="0" w:space="0" w:color="auto"/>
      </w:divBdr>
    </w:div>
    <w:div w:id="1602837883">
      <w:bodyDiv w:val="1"/>
      <w:marLeft w:val="0"/>
      <w:marRight w:val="0"/>
      <w:marTop w:val="0"/>
      <w:marBottom w:val="0"/>
      <w:divBdr>
        <w:top w:val="none" w:sz="0" w:space="0" w:color="auto"/>
        <w:left w:val="none" w:sz="0" w:space="0" w:color="auto"/>
        <w:bottom w:val="none" w:sz="0" w:space="0" w:color="auto"/>
        <w:right w:val="none" w:sz="0" w:space="0" w:color="auto"/>
      </w:divBdr>
    </w:div>
    <w:div w:id="1627344949">
      <w:bodyDiv w:val="1"/>
      <w:marLeft w:val="0"/>
      <w:marRight w:val="0"/>
      <w:marTop w:val="0"/>
      <w:marBottom w:val="0"/>
      <w:divBdr>
        <w:top w:val="none" w:sz="0" w:space="0" w:color="auto"/>
        <w:left w:val="none" w:sz="0" w:space="0" w:color="auto"/>
        <w:bottom w:val="none" w:sz="0" w:space="0" w:color="auto"/>
        <w:right w:val="none" w:sz="0" w:space="0" w:color="auto"/>
      </w:divBdr>
    </w:div>
    <w:div w:id="1821996271">
      <w:bodyDiv w:val="1"/>
      <w:marLeft w:val="0"/>
      <w:marRight w:val="0"/>
      <w:marTop w:val="0"/>
      <w:marBottom w:val="0"/>
      <w:divBdr>
        <w:top w:val="none" w:sz="0" w:space="0" w:color="auto"/>
        <w:left w:val="none" w:sz="0" w:space="0" w:color="auto"/>
        <w:bottom w:val="none" w:sz="0" w:space="0" w:color="auto"/>
        <w:right w:val="none" w:sz="0" w:space="0" w:color="auto"/>
      </w:divBdr>
    </w:div>
    <w:div w:id="1914580048">
      <w:bodyDiv w:val="1"/>
      <w:marLeft w:val="0"/>
      <w:marRight w:val="0"/>
      <w:marTop w:val="0"/>
      <w:marBottom w:val="0"/>
      <w:divBdr>
        <w:top w:val="none" w:sz="0" w:space="0" w:color="auto"/>
        <w:left w:val="none" w:sz="0" w:space="0" w:color="auto"/>
        <w:bottom w:val="none" w:sz="0" w:space="0" w:color="auto"/>
        <w:right w:val="none" w:sz="0" w:space="0" w:color="auto"/>
      </w:divBdr>
    </w:div>
    <w:div w:id="1952079775">
      <w:bodyDiv w:val="1"/>
      <w:marLeft w:val="0"/>
      <w:marRight w:val="0"/>
      <w:marTop w:val="0"/>
      <w:marBottom w:val="0"/>
      <w:divBdr>
        <w:top w:val="none" w:sz="0" w:space="0" w:color="auto"/>
        <w:left w:val="none" w:sz="0" w:space="0" w:color="auto"/>
        <w:bottom w:val="none" w:sz="0" w:space="0" w:color="auto"/>
        <w:right w:val="none" w:sz="0" w:space="0" w:color="auto"/>
      </w:divBdr>
    </w:div>
    <w:div w:id="210514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en.wikipedia.org/wiki/Unified_Command_(ICS)"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en.wikipedia.org/wiki/Incident_commander" TargetMode="External"/><Relationship Id="rId25" Type="http://schemas.openxmlformats.org/officeDocument/2006/relationships/hyperlink" Target="https://en.wikipedia.org/wiki/Border" TargetMode="External"/><Relationship Id="rId2" Type="http://schemas.openxmlformats.org/officeDocument/2006/relationships/numbering" Target="numbering.xml"/><Relationship Id="rId16" Type="http://schemas.openxmlformats.org/officeDocument/2006/relationships/hyperlink" Target="http://en.wikipedia.org/wiki/United_States_Census_Bureau" TargetMode="External"/><Relationship Id="rId20" Type="http://schemas.openxmlformats.org/officeDocument/2006/relationships/footer" Target="footer7.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en.wikipedia.org/wiki/Jurisdictio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en.wikipedia.org/wiki/Emergency_responders" TargetMode="External"/><Relationship Id="rId28" Type="http://schemas.openxmlformats.org/officeDocument/2006/relationships/header" Target="header6.xml"/><Relationship Id="rId36" Type="http://schemas.microsoft.com/office/2016/09/relationships/commentsIds" Target="commentsIds.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1.emf"/><Relationship Id="rId27" Type="http://schemas.openxmlformats.org/officeDocument/2006/relationships/image" Target="media/image2.png"/><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59B53-31B6-462E-8320-7D36EDBE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23391</Words>
  <Characters>155842</Characters>
  <Application>Microsoft Office Word</Application>
  <DocSecurity>0</DocSecurity>
  <Lines>1298</Lines>
  <Paragraphs>357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178876</CharactersWithSpaces>
  <SharedDoc>false</SharedDoc>
  <HLinks>
    <vt:vector size="42" baseType="variant">
      <vt:variant>
        <vt:i4>5111877</vt:i4>
      </vt:variant>
      <vt:variant>
        <vt:i4>21</vt:i4>
      </vt:variant>
      <vt:variant>
        <vt:i4>0</vt:i4>
      </vt:variant>
      <vt:variant>
        <vt:i4>5</vt:i4>
      </vt:variant>
      <vt:variant>
        <vt:lpwstr>http://www.fema.gov/</vt:lpwstr>
      </vt:variant>
      <vt:variant>
        <vt:lpwstr/>
      </vt:variant>
      <vt:variant>
        <vt:i4>6029330</vt:i4>
      </vt:variant>
      <vt:variant>
        <vt:i4>18</vt:i4>
      </vt:variant>
      <vt:variant>
        <vt:i4>0</vt:i4>
      </vt:variant>
      <vt:variant>
        <vt:i4>5</vt:i4>
      </vt:variant>
      <vt:variant>
        <vt:lpwstr>http://en.wikipedia.org/wiki/Fire_fighting_foam</vt:lpwstr>
      </vt:variant>
      <vt:variant>
        <vt:lpwstr/>
      </vt:variant>
      <vt:variant>
        <vt:i4>655448</vt:i4>
      </vt:variant>
      <vt:variant>
        <vt:i4>15</vt:i4>
      </vt:variant>
      <vt:variant>
        <vt:i4>0</vt:i4>
      </vt:variant>
      <vt:variant>
        <vt:i4>5</vt:i4>
      </vt:variant>
      <vt:variant>
        <vt:lpwstr>http://en.wikipedia.org/wiki/Helibase</vt:lpwstr>
      </vt:variant>
      <vt:variant>
        <vt:lpwstr/>
      </vt:variant>
      <vt:variant>
        <vt:i4>6750254</vt:i4>
      </vt:variant>
      <vt:variant>
        <vt:i4>12</vt:i4>
      </vt:variant>
      <vt:variant>
        <vt:i4>0</vt:i4>
      </vt:variant>
      <vt:variant>
        <vt:i4>5</vt:i4>
      </vt:variant>
      <vt:variant>
        <vt:lpwstr>http://en.wikipedia.org/wiki/Unified_Command_(ICS)</vt:lpwstr>
      </vt:variant>
      <vt:variant>
        <vt:lpwstr/>
      </vt:variant>
      <vt:variant>
        <vt:i4>4784168</vt:i4>
      </vt:variant>
      <vt:variant>
        <vt:i4>9</vt:i4>
      </vt:variant>
      <vt:variant>
        <vt:i4>0</vt:i4>
      </vt:variant>
      <vt:variant>
        <vt:i4>5</vt:i4>
      </vt:variant>
      <vt:variant>
        <vt:lpwstr>http://en.wikipedia.org/wiki/Incident_commander</vt:lpwstr>
      </vt:variant>
      <vt:variant>
        <vt:lpwstr/>
      </vt:variant>
      <vt:variant>
        <vt:i4>5308420</vt:i4>
      </vt:variant>
      <vt:variant>
        <vt:i4>3</vt:i4>
      </vt:variant>
      <vt:variant>
        <vt:i4>0</vt:i4>
      </vt:variant>
      <vt:variant>
        <vt:i4>5</vt:i4>
      </vt:variant>
      <vt:variant>
        <vt:lpwstr>https://www.bexar.org/694/Five-Phases</vt:lpwstr>
      </vt:variant>
      <vt:variant>
        <vt:lpwstr/>
      </vt:variant>
      <vt:variant>
        <vt:i4>524407</vt:i4>
      </vt:variant>
      <vt:variant>
        <vt:i4>0</vt:i4>
      </vt:variant>
      <vt:variant>
        <vt:i4>0</vt:i4>
      </vt:variant>
      <vt:variant>
        <vt:i4>5</vt:i4>
      </vt:variant>
      <vt:variant>
        <vt:lpwstr>http://en.wikipedia.org/wiki/United_States_Census_Bureau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latishkumar.rathod</dc:creator>
  <cp:keywords/>
  <dc:description/>
  <cp:lastModifiedBy>LaTour, Richard (CDA)</cp:lastModifiedBy>
  <cp:revision>2</cp:revision>
  <cp:lastPrinted>2017-09-25T15:40:00Z</cp:lastPrinted>
  <dcterms:created xsi:type="dcterms:W3CDTF">2017-10-18T17:51:00Z</dcterms:created>
  <dcterms:modified xsi:type="dcterms:W3CDTF">2017-10-18T17:51:00Z</dcterms:modified>
</cp:coreProperties>
</file>