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43" w:rsidRPr="00115975" w:rsidRDefault="00E31792" w:rsidP="005F2643">
      <w:pPr>
        <w:framePr w:w="1927" w:hSpace="180" w:wrap="auto" w:vAnchor="text" w:hAnchor="page" w:x="337" w:y="-1163"/>
        <w:rPr>
          <w:rFonts w:ascii="LinePrinter" w:hAnsi="LinePrinter"/>
        </w:rPr>
      </w:pPr>
      <w:bookmarkStart w:id="0" w:name="_GoBack"/>
      <w:bookmarkEnd w:id="0"/>
      <w:r>
        <w:rPr>
          <w:rFonts w:ascii="LinePrinter" w:hAnsi="LinePrinter"/>
          <w:noProof/>
        </w:rPr>
        <w:drawing>
          <wp:inline distT="0" distB="0" distL="0" distR="0">
            <wp:extent cx="1228725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DA" w:rsidRPr="00115975" w:rsidRDefault="000537DA" w:rsidP="00B125E0"/>
    <w:p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Executive Office of Health and Human Services</w:t>
      </w:r>
    </w:p>
    <w:p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Department of Public Health</w:t>
      </w:r>
      <w:r w:rsidR="00981562" w:rsidRPr="00115975">
        <w:br/>
        <w:t xml:space="preserve">Bureau of Health Care Safety and Quality </w:t>
      </w:r>
    </w:p>
    <w:p w:rsidR="006D06D9" w:rsidRPr="00115975" w:rsidRDefault="00981562" w:rsidP="000F315B">
      <w:pPr>
        <w:pStyle w:val="ExecOffice"/>
        <w:framePr w:w="6926" w:wrap="notBeside" w:vAnchor="page" w:x="2884" w:y="711"/>
      </w:pPr>
      <w:r w:rsidRPr="00115975">
        <w:t>67 Forest Street, Marlborough</w:t>
      </w:r>
      <w:r w:rsidR="000537DA" w:rsidRPr="00115975">
        <w:t xml:space="preserve">, MA </w:t>
      </w:r>
      <w:r w:rsidRPr="00115975">
        <w:t>01752</w:t>
      </w:r>
    </w:p>
    <w:p w:rsidR="009908FF" w:rsidRPr="00115975" w:rsidRDefault="00E3179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-1407160</wp:posOffset>
                </wp:positionH>
                <wp:positionV relativeFrom="paragraph">
                  <wp:posOffset>278130</wp:posOffset>
                </wp:positionV>
                <wp:extent cx="1572895" cy="684530"/>
                <wp:effectExtent l="2540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B24B9A" w:rsidRDefault="00B24B9A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B24B9A" w:rsidRDefault="00B24B9A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0.8pt;margin-top:21.9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rggAIAAA8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" stroked="f">
                <v:textbox style="mso-fit-shape-to-text:t">
                  <w:txbxContent>
                    <w:p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B24B9A" w:rsidRDefault="00B24B9A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B24B9A" w:rsidRDefault="00B24B9A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Pr="00115975" w:rsidRDefault="00E3179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B9A" w:rsidRPr="003A7AFC" w:rsidRDefault="00B24B9A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B24B9A" w:rsidRDefault="00B24B9A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B24B9A" w:rsidRDefault="00B24B9A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B24B9A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B24B9A" w:rsidRPr="00FC6B42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" stroked="f">
                <v:textbox style="mso-fit-shape-to-text:t">
                  <w:txbxContent>
                    <w:p w:rsidR="00B24B9A" w:rsidRPr="003A7AFC" w:rsidRDefault="00B24B9A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B24B9A" w:rsidRDefault="00B24B9A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B24B9A" w:rsidRDefault="00B24B9A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B24B9A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B24B9A" w:rsidRPr="00FC6B42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B42" w:rsidRPr="00115975" w:rsidRDefault="00FC6B42" w:rsidP="0072610D"/>
    <w:p w:rsidR="00033154" w:rsidRPr="00115975" w:rsidRDefault="00033154" w:rsidP="0072610D"/>
    <w:p w:rsidR="00033154" w:rsidRPr="00115975" w:rsidRDefault="00033154" w:rsidP="0072610D"/>
    <w:p w:rsidR="00033154" w:rsidRPr="00115975" w:rsidRDefault="00033154" w:rsidP="0072610D"/>
    <w:p w:rsidR="00033154" w:rsidRPr="00115975" w:rsidRDefault="00033154" w:rsidP="0072610D"/>
    <w:p w:rsidR="00033154" w:rsidRPr="00115975" w:rsidRDefault="00033154" w:rsidP="0072610D"/>
    <w:p w:rsidR="00033154" w:rsidRPr="00115975" w:rsidRDefault="00033154" w:rsidP="0072610D"/>
    <w:p w:rsidR="0061011F" w:rsidRPr="00115975" w:rsidRDefault="00666321" w:rsidP="0061011F">
      <w:pPr>
        <w:jc w:val="center"/>
      </w:pPr>
      <w:r w:rsidRPr="00115975">
        <w:rPr>
          <w:b/>
        </w:rPr>
        <w:t>Memorandum</w:t>
      </w: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  <w:b/>
        </w:rPr>
      </w:pPr>
      <w:r w:rsidRPr="00115975">
        <w:rPr>
          <w:rFonts w:eastAsia="@Batang"/>
          <w:b/>
        </w:rPr>
        <w:t>TO:</w:t>
      </w:r>
      <w:r w:rsidRPr="00115975">
        <w:rPr>
          <w:rFonts w:eastAsia="@Batang"/>
        </w:rPr>
        <w:tab/>
      </w:r>
      <w:r w:rsidRPr="00115975">
        <w:rPr>
          <w:rFonts w:eastAsia="@Batang"/>
        </w:rPr>
        <w:tab/>
        <w:t>Nursing Home and Rest Home Administrators</w:t>
      </w:r>
      <w:r w:rsidRPr="00115975">
        <w:rPr>
          <w:rFonts w:eastAsia="@Batang"/>
          <w:b/>
        </w:rPr>
        <w:t xml:space="preserve"> </w:t>
      </w: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  <w:b/>
        </w:rPr>
      </w:pP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  <w:r w:rsidRPr="00115975">
        <w:rPr>
          <w:rFonts w:eastAsia="@Batang"/>
          <w:b/>
        </w:rPr>
        <w:t>FROM:</w:t>
      </w:r>
      <w:r w:rsidRPr="00115975">
        <w:rPr>
          <w:rFonts w:eastAsia="@Batang"/>
        </w:rPr>
        <w:t xml:space="preserve">          </w:t>
      </w:r>
      <w:r w:rsidRPr="00115975">
        <w:rPr>
          <w:rFonts w:eastAsia="@Batang"/>
        </w:rPr>
        <w:tab/>
        <w:t xml:space="preserve">Elizabeth </w:t>
      </w:r>
      <w:r w:rsidR="00DF6BBF" w:rsidRPr="00115975">
        <w:rPr>
          <w:rFonts w:eastAsia="@Batang"/>
        </w:rPr>
        <w:t xml:space="preserve">D. </w:t>
      </w:r>
      <w:r w:rsidRPr="00115975">
        <w:rPr>
          <w:rFonts w:eastAsia="@Batang"/>
        </w:rPr>
        <w:t xml:space="preserve">Kelley, MPH, MBA, </w:t>
      </w:r>
      <w:proofErr w:type="gramStart"/>
      <w:r w:rsidRPr="00115975">
        <w:rPr>
          <w:rFonts w:eastAsia="@Batang"/>
        </w:rPr>
        <w:t>Director</w:t>
      </w:r>
      <w:proofErr w:type="gramEnd"/>
      <w:r w:rsidR="0015153D" w:rsidRPr="00115975">
        <w:rPr>
          <w:color w:val="1F497D"/>
        </w:rPr>
        <w:t xml:space="preserve"> </w:t>
      </w:r>
    </w:p>
    <w:p w:rsidR="0061011F" w:rsidRPr="00115975" w:rsidRDefault="0061011F" w:rsidP="0061011F">
      <w:pPr>
        <w:autoSpaceDE w:val="0"/>
        <w:autoSpaceDN w:val="0"/>
        <w:adjustRightInd w:val="0"/>
        <w:ind w:left="720" w:firstLine="720"/>
        <w:rPr>
          <w:rFonts w:eastAsia="@Batang"/>
        </w:rPr>
      </w:pPr>
      <w:r w:rsidRPr="00115975">
        <w:rPr>
          <w:rFonts w:eastAsia="@Batang"/>
        </w:rPr>
        <w:t>Bureau of Health Care Safety and Quality</w:t>
      </w:r>
      <w:r w:rsidRPr="00115975">
        <w:rPr>
          <w:rFonts w:eastAsia="@Batang"/>
        </w:rPr>
        <w:tab/>
      </w: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  <w:r w:rsidRPr="00115975">
        <w:rPr>
          <w:rFonts w:eastAsia="@Batang"/>
        </w:rPr>
        <w:tab/>
      </w:r>
      <w:r w:rsidRPr="00115975">
        <w:rPr>
          <w:rFonts w:eastAsia="@Batang"/>
        </w:rPr>
        <w:tab/>
      </w:r>
    </w:p>
    <w:p w:rsidR="00ED02E7" w:rsidRPr="00115975" w:rsidRDefault="00ED02E7" w:rsidP="00ED02E7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115975">
        <w:rPr>
          <w:rFonts w:eastAsia="@Batang"/>
          <w:b/>
        </w:rPr>
        <w:t>SUBJECT:</w:t>
      </w:r>
      <w:r w:rsidRPr="00115975">
        <w:rPr>
          <w:rFonts w:eastAsia="@Batang"/>
        </w:rPr>
        <w:t xml:space="preserve">   </w:t>
      </w:r>
      <w:r w:rsidRPr="00115975">
        <w:rPr>
          <w:rFonts w:eastAsia="@Batang"/>
        </w:rPr>
        <w:tab/>
      </w:r>
      <w:r w:rsidR="006D137F">
        <w:rPr>
          <w:rFonts w:eastAsia="@Batang"/>
        </w:rPr>
        <w:t xml:space="preserve">Updates to </w:t>
      </w:r>
      <w:r w:rsidR="009D5310">
        <w:rPr>
          <w:rFonts w:eastAsia="@Batang"/>
        </w:rPr>
        <w:t xml:space="preserve">Limitations </w:t>
      </w:r>
      <w:r w:rsidR="007834AB">
        <w:rPr>
          <w:rFonts w:eastAsia="@Batang"/>
        </w:rPr>
        <w:t>on</w:t>
      </w:r>
      <w:r w:rsidRPr="00115975">
        <w:rPr>
          <w:rFonts w:eastAsia="@Batang"/>
        </w:rPr>
        <w:t xml:space="preserve"> Visitors in </w:t>
      </w:r>
      <w:r w:rsidR="00D41F55">
        <w:rPr>
          <w:rFonts w:eastAsia="@Batang"/>
        </w:rPr>
        <w:t>Long-Term Care Facilities</w:t>
      </w:r>
      <w:r w:rsidR="00EE2791">
        <w:rPr>
          <w:rFonts w:eastAsia="@Batang"/>
        </w:rPr>
        <w:t xml:space="preserve"> </w:t>
      </w:r>
      <w:r w:rsidRPr="00115975">
        <w:rPr>
          <w:rFonts w:eastAsia="@Batang"/>
        </w:rPr>
        <w:t>during the COVID-19 Outbreak</w:t>
      </w:r>
      <w:r w:rsidR="00473EC3">
        <w:rPr>
          <w:rStyle w:val="FootnoteReference"/>
          <w:rFonts w:eastAsia="@Batang"/>
        </w:rPr>
        <w:footnoteReference w:id="1"/>
      </w:r>
    </w:p>
    <w:p w:rsidR="00ED02E7" w:rsidRPr="00115975" w:rsidRDefault="00ED02E7" w:rsidP="0061011F">
      <w:pPr>
        <w:autoSpaceDE w:val="0"/>
        <w:autoSpaceDN w:val="0"/>
        <w:adjustRightInd w:val="0"/>
        <w:rPr>
          <w:rFonts w:eastAsia="@Batang"/>
          <w:b/>
        </w:rPr>
      </w:pP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  <w:r w:rsidRPr="00115975">
        <w:rPr>
          <w:rFonts w:eastAsia="@Batang"/>
          <w:b/>
        </w:rPr>
        <w:t>DATE:</w:t>
      </w:r>
      <w:r w:rsidRPr="00115975">
        <w:rPr>
          <w:rFonts w:eastAsia="@Batang"/>
          <w:b/>
        </w:rPr>
        <w:tab/>
      </w:r>
      <w:r w:rsidR="006D137F">
        <w:rPr>
          <w:rFonts w:eastAsia="@Batang"/>
        </w:rPr>
        <w:t xml:space="preserve">August </w:t>
      </w:r>
      <w:r w:rsidR="0047715A">
        <w:rPr>
          <w:rFonts w:eastAsia="@Batang"/>
        </w:rPr>
        <w:t>17</w:t>
      </w:r>
      <w:r w:rsidR="00666321" w:rsidRPr="00115975">
        <w:rPr>
          <w:rFonts w:eastAsia="@Batang"/>
        </w:rPr>
        <w:t>, 2020</w:t>
      </w:r>
    </w:p>
    <w:p w:rsidR="0061011F" w:rsidRPr="00115975" w:rsidRDefault="0061011F" w:rsidP="0061011F">
      <w:pPr>
        <w:autoSpaceDE w:val="0"/>
        <w:autoSpaceDN w:val="0"/>
        <w:adjustRightInd w:val="0"/>
        <w:rPr>
          <w:rFonts w:eastAsia="@Batang"/>
        </w:rPr>
      </w:pPr>
    </w:p>
    <w:p w:rsidR="00666321" w:rsidRPr="00115975" w:rsidRDefault="00666321" w:rsidP="00666321">
      <w:pPr>
        <w:autoSpaceDE w:val="0"/>
        <w:autoSpaceDN w:val="0"/>
        <w:adjustRightInd w:val="0"/>
        <w:rPr>
          <w:rFonts w:eastAsia="@Batang"/>
        </w:rPr>
      </w:pPr>
      <w:r w:rsidRPr="00115975">
        <w:rPr>
          <w:color w:val="000000"/>
        </w:rPr>
        <w:t>The Massachusetts Department of Public Health (DPH) continues to work with state, federal and local partners on the outbreak of Coronavirus</w:t>
      </w:r>
      <w:r w:rsidR="00A866F0">
        <w:rPr>
          <w:color w:val="000000"/>
        </w:rPr>
        <w:t xml:space="preserve"> Disease</w:t>
      </w:r>
      <w:r w:rsidRPr="00115975">
        <w:rPr>
          <w:color w:val="000000"/>
        </w:rPr>
        <w:t xml:space="preserve"> 2019 (COVID-19), caused by the virus SARS-CoV-2, and we continue to appreciate the essential role you have in responding to this evolving situation.</w:t>
      </w:r>
    </w:p>
    <w:p w:rsidR="00666321" w:rsidRPr="00115975" w:rsidRDefault="00666321" w:rsidP="0061011F">
      <w:pPr>
        <w:autoSpaceDE w:val="0"/>
        <w:autoSpaceDN w:val="0"/>
        <w:adjustRightInd w:val="0"/>
      </w:pPr>
    </w:p>
    <w:p w:rsidR="0061011F" w:rsidRDefault="00666321" w:rsidP="0061011F">
      <w:pPr>
        <w:autoSpaceDE w:val="0"/>
        <w:autoSpaceDN w:val="0"/>
        <w:adjustRightInd w:val="0"/>
      </w:pPr>
      <w:r w:rsidRPr="00115975">
        <w:t xml:space="preserve">This memorandum replaces </w:t>
      </w:r>
      <w:r w:rsidR="00156B59">
        <w:t>the memorandum</w:t>
      </w:r>
      <w:r w:rsidRPr="00115975">
        <w:t xml:space="preserve"> issued on </w:t>
      </w:r>
      <w:r w:rsidR="00B32762">
        <w:t>July 2</w:t>
      </w:r>
      <w:r w:rsidR="006D137F">
        <w:t>0</w:t>
      </w:r>
      <w:r w:rsidRPr="00115975">
        <w:t>, 2020</w:t>
      </w:r>
      <w:r w:rsidR="002C2CCA">
        <w:t xml:space="preserve"> and is effective as of </w:t>
      </w:r>
      <w:r w:rsidR="00B56109">
        <w:t>August 17</w:t>
      </w:r>
      <w:r w:rsidR="005F2643">
        <w:t>, 2020</w:t>
      </w:r>
      <w:r w:rsidR="00FC73F3">
        <w:t>.</w:t>
      </w:r>
      <w:r w:rsidR="00477ED6">
        <w:t xml:space="preserve"> </w:t>
      </w:r>
      <w:r w:rsidR="00FC73F3">
        <w:t>T</w:t>
      </w:r>
      <w:r w:rsidR="00477ED6">
        <w:t xml:space="preserve">his updated </w:t>
      </w:r>
      <w:r w:rsidR="00FC73F3">
        <w:t>memorandum</w:t>
      </w:r>
      <w:r w:rsidR="00477ED6">
        <w:t xml:space="preserve"> provides clarifications to</w:t>
      </w:r>
      <w:r w:rsidR="002503C0">
        <w:t xml:space="preserve"> </w:t>
      </w:r>
      <w:r w:rsidR="006D137F">
        <w:t>visitation for parents</w:t>
      </w:r>
      <w:r w:rsidR="00F00E1B">
        <w:t xml:space="preserve"> and guardians</w:t>
      </w:r>
      <w:r w:rsidR="006D137F">
        <w:t xml:space="preserve"> of nursing home residents and family discharge education</w:t>
      </w:r>
      <w:r w:rsidR="00D97A71">
        <w:t>.</w:t>
      </w:r>
      <w:r w:rsidR="003C3333">
        <w:t xml:space="preserve"> </w:t>
      </w:r>
    </w:p>
    <w:p w:rsidR="00F60E1D" w:rsidRDefault="00F60E1D" w:rsidP="0061011F">
      <w:pPr>
        <w:autoSpaceDE w:val="0"/>
        <w:autoSpaceDN w:val="0"/>
        <w:adjustRightInd w:val="0"/>
      </w:pPr>
    </w:p>
    <w:p w:rsidR="00F60E1D" w:rsidRPr="00F60E1D" w:rsidRDefault="00F60E1D" w:rsidP="00F60E1D">
      <w:pPr>
        <w:rPr>
          <w:bCs/>
        </w:rPr>
      </w:pPr>
      <w:r w:rsidRPr="00F60E1D">
        <w:rPr>
          <w:bCs/>
        </w:rPr>
        <w:t xml:space="preserve">The implementation of this guidance is contingent on Massachusetts meeting a range of public health metrics </w:t>
      </w:r>
      <w:hyperlink r:id="rId10" w:history="1">
        <w:r w:rsidR="005E0767" w:rsidRPr="00B32046">
          <w:rPr>
            <w:rStyle w:val="Hyperlink"/>
            <w:bCs/>
          </w:rPr>
          <w:t>https://www.mass.gov/info-details/reopening-massachusetts</w:t>
        </w:r>
      </w:hyperlink>
      <w:r w:rsidR="005E0767">
        <w:rPr>
          <w:bCs/>
        </w:rPr>
        <w:t xml:space="preserve">  </w:t>
      </w:r>
      <w:proofErr w:type="gramStart"/>
      <w:r w:rsidRPr="00F60E1D">
        <w:rPr>
          <w:bCs/>
        </w:rPr>
        <w:t>Ongoing</w:t>
      </w:r>
      <w:proofErr w:type="gramEnd"/>
      <w:r w:rsidRPr="00F60E1D">
        <w:rPr>
          <w:bCs/>
        </w:rPr>
        <w:t xml:space="preserve"> performance on these measures will inform additional reopening decisions. </w:t>
      </w:r>
    </w:p>
    <w:p w:rsidR="004A71C3" w:rsidRDefault="004A71C3" w:rsidP="0061011F">
      <w:pPr>
        <w:autoSpaceDE w:val="0"/>
        <w:autoSpaceDN w:val="0"/>
        <w:adjustRightInd w:val="0"/>
      </w:pPr>
    </w:p>
    <w:p w:rsidR="004A71C3" w:rsidRDefault="004A71C3" w:rsidP="0061011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Limitations on Long-Term Care Visitors:</w:t>
      </w:r>
    </w:p>
    <w:p w:rsidR="004A71C3" w:rsidRPr="004A71C3" w:rsidRDefault="004A71C3" w:rsidP="0061011F">
      <w:pPr>
        <w:autoSpaceDE w:val="0"/>
        <w:autoSpaceDN w:val="0"/>
        <w:adjustRightInd w:val="0"/>
        <w:rPr>
          <w:b/>
          <w:bCs/>
        </w:rPr>
      </w:pPr>
    </w:p>
    <w:p w:rsidR="009600DA" w:rsidRPr="00115975" w:rsidRDefault="00B312A1" w:rsidP="0061011F">
      <w:pPr>
        <w:autoSpaceDE w:val="0"/>
        <w:autoSpaceDN w:val="0"/>
        <w:adjustRightInd w:val="0"/>
      </w:pPr>
      <w:r>
        <w:t>Long-term care facilities may allow visits with residents to occur</w:t>
      </w:r>
      <w:bookmarkStart w:id="1" w:name="_Hlk43359483"/>
      <w:r>
        <w:t xml:space="preserve">, provided that </w:t>
      </w:r>
      <w:r w:rsidR="007834AB">
        <w:t>the physical distancing and protection requirements</w:t>
      </w:r>
      <w:r w:rsidR="00657A57">
        <w:t xml:space="preserve"> described in detail below</w:t>
      </w:r>
      <w:r w:rsidR="007834AB">
        <w:t xml:space="preserve"> are followed</w:t>
      </w:r>
      <w:bookmarkEnd w:id="1"/>
      <w:r w:rsidR="00263822" w:rsidRPr="00115975">
        <w:t>.</w:t>
      </w:r>
      <w:r w:rsidR="009600DA" w:rsidRPr="00115975">
        <w:t xml:space="preserve"> </w:t>
      </w:r>
      <w:r w:rsidR="004A71C3">
        <w:t>As much as possible, long-term care facilities</w:t>
      </w:r>
      <w:r w:rsidR="004A71C3" w:rsidRPr="00115975">
        <w:t xml:space="preserve"> should </w:t>
      </w:r>
      <w:r w:rsidR="004A71C3">
        <w:t>continue to use</w:t>
      </w:r>
      <w:r w:rsidR="004A71C3" w:rsidRPr="00115975">
        <w:t xml:space="preserve"> alternative electronic methods for communication between residents and visitors, such as Skype, FaceTime, WhatsApp or Google Duo</w:t>
      </w:r>
      <w:r w:rsidR="00CC7D3A">
        <w:t>.</w:t>
      </w:r>
    </w:p>
    <w:p w:rsidR="0078061C" w:rsidRDefault="0078061C" w:rsidP="0061011F">
      <w:pPr>
        <w:autoSpaceDE w:val="0"/>
        <w:autoSpaceDN w:val="0"/>
        <w:adjustRightInd w:val="0"/>
      </w:pPr>
    </w:p>
    <w:p w:rsidR="004A71C3" w:rsidRPr="004A71C3" w:rsidRDefault="004A71C3" w:rsidP="0061011F">
      <w:pPr>
        <w:autoSpaceDE w:val="0"/>
        <w:autoSpaceDN w:val="0"/>
        <w:adjustRightInd w:val="0"/>
        <w:rPr>
          <w:u w:val="single"/>
        </w:rPr>
      </w:pPr>
      <w:r w:rsidRPr="004A71C3">
        <w:rPr>
          <w:u w:val="single"/>
        </w:rPr>
        <w:t>Designated Outdoor Visitation Space:</w:t>
      </w:r>
    </w:p>
    <w:p w:rsidR="004A71C3" w:rsidRDefault="004A71C3" w:rsidP="0061011F">
      <w:pPr>
        <w:autoSpaceDE w:val="0"/>
        <w:autoSpaceDN w:val="0"/>
        <w:adjustRightInd w:val="0"/>
      </w:pPr>
    </w:p>
    <w:p w:rsidR="00992B6E" w:rsidRDefault="0078061C" w:rsidP="0061011F">
      <w:pPr>
        <w:autoSpaceDE w:val="0"/>
        <w:autoSpaceDN w:val="0"/>
        <w:adjustRightInd w:val="0"/>
      </w:pPr>
      <w:r>
        <w:t xml:space="preserve">A </w:t>
      </w:r>
      <w:r w:rsidR="00D41F55">
        <w:t>long-term care facility</w:t>
      </w:r>
      <w:r>
        <w:t xml:space="preserve"> may allow </w:t>
      </w:r>
      <w:r w:rsidR="004C1D68">
        <w:t xml:space="preserve">in-person </w:t>
      </w:r>
      <w:r w:rsidR="00556F9A">
        <w:t xml:space="preserve">visitation in a designated </w:t>
      </w:r>
      <w:r w:rsidR="00B312A1">
        <w:t xml:space="preserve">outdoor </w:t>
      </w:r>
      <w:r w:rsidR="00556F9A">
        <w:t>visitation space</w:t>
      </w:r>
      <w:r w:rsidR="004A71C3">
        <w:t>,</w:t>
      </w:r>
      <w:r w:rsidR="004C1D68">
        <w:t xml:space="preserve"> </w:t>
      </w:r>
      <w:r w:rsidR="00992B6E">
        <w:t xml:space="preserve">provided that the </w:t>
      </w:r>
      <w:r w:rsidR="00B312A1">
        <w:t>long-term car</w:t>
      </w:r>
      <w:r w:rsidR="00487134" w:rsidRPr="00487134">
        <w:t>e</w:t>
      </w:r>
      <w:r w:rsidR="00B312A1">
        <w:t xml:space="preserve"> facility</w:t>
      </w:r>
      <w:r w:rsidR="00992B6E" w:rsidRPr="00487134">
        <w:t xml:space="preserve"> imp</w:t>
      </w:r>
      <w:r w:rsidR="00992B6E">
        <w:t xml:space="preserve">lements </w:t>
      </w:r>
      <w:r w:rsidR="00556F9A">
        <w:t xml:space="preserve">all of </w:t>
      </w:r>
      <w:r w:rsidR="00992B6E">
        <w:t>the following safety</w:t>
      </w:r>
      <w:r w:rsidR="004C1D68">
        <w:t>, care,</w:t>
      </w:r>
      <w:r w:rsidR="00992B6E">
        <w:t xml:space="preserve"> </w:t>
      </w:r>
      <w:r w:rsidR="00556F9A">
        <w:t xml:space="preserve">and infection control </w:t>
      </w:r>
      <w:r w:rsidR="00992B6E">
        <w:t>measures</w:t>
      </w:r>
      <w:r>
        <w:t>:</w:t>
      </w:r>
    </w:p>
    <w:p w:rsidR="004C1D68" w:rsidRDefault="004C1D68" w:rsidP="00FA540B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A </w:t>
      </w:r>
      <w:r w:rsidR="00D250B4">
        <w:t>resident</w:t>
      </w:r>
      <w:r w:rsidR="00A866F0">
        <w:t xml:space="preserve"> who is suspected or confirmed to be infected with COVID-19</w:t>
      </w:r>
      <w:r w:rsidR="00D41F55">
        <w:t xml:space="preserve"> </w:t>
      </w:r>
      <w:r>
        <w:t>cannot be visited.</w:t>
      </w:r>
      <w:r w:rsidR="00B125E0">
        <w:t xml:space="preserve">  A resident </w:t>
      </w:r>
      <w:r w:rsidR="00FA540B">
        <w:t xml:space="preserve">may be visited if: </w:t>
      </w:r>
      <w:r w:rsidR="00B125E0">
        <w:t xml:space="preserve"> </w:t>
      </w:r>
      <w:r w:rsidR="00FA540B">
        <w:t xml:space="preserve">the resident has </w:t>
      </w:r>
      <w:r w:rsidR="00B125E0">
        <w:t>recovered from COVID-19</w:t>
      </w:r>
      <w:r w:rsidR="00FA540B">
        <w:t>;</w:t>
      </w:r>
      <w:r w:rsidR="00477ED6">
        <w:t xml:space="preserve"> </w:t>
      </w:r>
      <w:r w:rsidR="00AA0381">
        <w:t xml:space="preserve">or </w:t>
      </w:r>
      <w:r w:rsidR="008D085B">
        <w:t>the</w:t>
      </w:r>
      <w:r w:rsidR="00AA0381">
        <w:t xml:space="preserve"> resident</w:t>
      </w:r>
      <w:r w:rsidR="008D085B">
        <w:t xml:space="preserve"> has been quarantined after a recent hospital stay </w:t>
      </w:r>
      <w:r w:rsidR="00A9419F">
        <w:t xml:space="preserve">and </w:t>
      </w:r>
      <w:r w:rsidR="00AA0381">
        <w:t>is not suspected or confirmed to be infected with COVID-19</w:t>
      </w:r>
      <w:r w:rsidR="00A9419F">
        <w:t>, or the resident is not quarantined and has never tested positive for COVID</w:t>
      </w:r>
      <w:r w:rsidR="00B125E0">
        <w:t xml:space="preserve">.  </w:t>
      </w:r>
    </w:p>
    <w:p w:rsidR="004A71C3" w:rsidRDefault="004A71C3" w:rsidP="004A71C3">
      <w:pPr>
        <w:numPr>
          <w:ilvl w:val="0"/>
          <w:numId w:val="7"/>
        </w:numPr>
        <w:autoSpaceDE w:val="0"/>
        <w:autoSpaceDN w:val="0"/>
        <w:adjustRightInd w:val="0"/>
      </w:pPr>
      <w:r w:rsidRPr="00487134">
        <w:t xml:space="preserve">Prior to transporting a resident to the designated </w:t>
      </w:r>
      <w:r>
        <w:t xml:space="preserve">outdoor visitation </w:t>
      </w:r>
      <w:r w:rsidRPr="00487134">
        <w:t xml:space="preserve">space, the </w:t>
      </w:r>
      <w:r>
        <w:t xml:space="preserve">long-term care </w:t>
      </w:r>
      <w:r w:rsidRPr="00487134">
        <w:t>facility must</w:t>
      </w:r>
      <w:r>
        <w:t xml:space="preserve"> screen</w:t>
      </w:r>
      <w:r w:rsidRPr="00115975">
        <w:t xml:space="preserve"> </w:t>
      </w:r>
      <w:r>
        <w:t>the</w:t>
      </w:r>
      <w:r w:rsidRPr="00115975">
        <w:t xml:space="preserve"> visitor</w:t>
      </w:r>
      <w:r>
        <w:t xml:space="preserve"> </w:t>
      </w:r>
      <w:r w:rsidRPr="00115975">
        <w:t xml:space="preserve">for fever or respiratory symptoms. </w:t>
      </w:r>
      <w:r>
        <w:t>Any i</w:t>
      </w:r>
      <w:r w:rsidRPr="00115975">
        <w:t xml:space="preserve">ndividuals with symptoms of </w:t>
      </w:r>
      <w:r>
        <w:t>COVID-19</w:t>
      </w:r>
      <w:r w:rsidRPr="00115975">
        <w:t xml:space="preserve"> infection (fever</w:t>
      </w:r>
      <w:r>
        <w:t xml:space="preserve"> equal to or greater than 100.0 F</w:t>
      </w:r>
      <w:r w:rsidRPr="00115975">
        <w:t>, cough, shortness of breath, sore throat</w:t>
      </w:r>
      <w:r>
        <w:t xml:space="preserve">, myalgia, </w:t>
      </w:r>
      <w:bookmarkStart w:id="2" w:name="_Hlk40529015"/>
      <w:r>
        <w:t>chills or new onset of loss of taste or smell</w:t>
      </w:r>
      <w:bookmarkEnd w:id="2"/>
      <w:r w:rsidRPr="00115975">
        <w:t xml:space="preserve">) </w:t>
      </w:r>
      <w:r>
        <w:t>will</w:t>
      </w:r>
      <w:r w:rsidRPr="00115975">
        <w:t xml:space="preserve"> not be permitted</w:t>
      </w:r>
      <w:r>
        <w:t xml:space="preserve"> to visit with a resident.</w:t>
      </w:r>
    </w:p>
    <w:p w:rsidR="00753900" w:rsidRDefault="00556F9A" w:rsidP="00992B6E">
      <w:pPr>
        <w:numPr>
          <w:ilvl w:val="0"/>
          <w:numId w:val="7"/>
        </w:numPr>
        <w:autoSpaceDE w:val="0"/>
        <w:autoSpaceDN w:val="0"/>
        <w:adjustRightInd w:val="0"/>
      </w:pPr>
      <w:r>
        <w:t>Transport of a r</w:t>
      </w:r>
      <w:r w:rsidR="00753900">
        <w:t xml:space="preserve">esident </w:t>
      </w:r>
      <w:r w:rsidR="00D217F6">
        <w:t>to and from the designated</w:t>
      </w:r>
      <w:r w:rsidR="00873B64">
        <w:t xml:space="preserve"> </w:t>
      </w:r>
      <w:r w:rsidR="00B312A1">
        <w:t xml:space="preserve">outdoor </w:t>
      </w:r>
      <w:r w:rsidR="00873B64">
        <w:t>visitation space</w:t>
      </w:r>
      <w:r w:rsidR="004C1D68">
        <w:t xml:space="preserve"> must be safe and orderly.  At a minimum, safe transport means that the resident cannot be </w:t>
      </w:r>
      <w:r w:rsidR="00A866F0">
        <w:t xml:space="preserve">transported </w:t>
      </w:r>
      <w:r w:rsidR="004C1D68">
        <w:t xml:space="preserve">through any space designated as COVID-19 </w:t>
      </w:r>
      <w:r w:rsidR="00A866F0">
        <w:t xml:space="preserve">care </w:t>
      </w:r>
      <w:r w:rsidR="004C1D68">
        <w:t xml:space="preserve">space or space </w:t>
      </w:r>
      <w:r w:rsidR="00A866F0">
        <w:t xml:space="preserve">where </w:t>
      </w:r>
      <w:r w:rsidR="004C1D68">
        <w:t xml:space="preserve">residents </w:t>
      </w:r>
      <w:r w:rsidR="00A866F0">
        <w:t xml:space="preserve">suspected </w:t>
      </w:r>
      <w:r w:rsidR="00CC7D3A">
        <w:t xml:space="preserve">or confirmed </w:t>
      </w:r>
      <w:r w:rsidR="00A866F0">
        <w:t>to be infec</w:t>
      </w:r>
      <w:r w:rsidR="00C24E15">
        <w:t>ted</w:t>
      </w:r>
      <w:r w:rsidR="00A866F0">
        <w:t xml:space="preserve"> </w:t>
      </w:r>
      <w:r w:rsidR="004C1D68">
        <w:t xml:space="preserve">with COVID-19 are </w:t>
      </w:r>
      <w:r w:rsidR="00C24E15">
        <w:t>present</w:t>
      </w:r>
      <w:r w:rsidR="004C1D68">
        <w:t>.</w:t>
      </w:r>
      <w:r w:rsidR="003E6D68" w:rsidRPr="003E6D68">
        <w:t xml:space="preserve"> </w:t>
      </w:r>
      <w:r w:rsidR="003E6D68">
        <w:t>I</w:t>
      </w:r>
      <w:r w:rsidR="003E6D68" w:rsidRPr="003E6D68">
        <w:t>f HCP expect to provide direct care to residents while transporting resident or monitoring visitation, HCP should wear appropriate PPE.</w:t>
      </w:r>
    </w:p>
    <w:p w:rsidR="004A71C3" w:rsidRDefault="004A71C3" w:rsidP="004A71C3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A long-term care facility staff member </w:t>
      </w:r>
      <w:r w:rsidR="00035C17">
        <w:t xml:space="preserve">trained in </w:t>
      </w:r>
      <w:r w:rsidR="0055134F">
        <w:t>such patient safety</w:t>
      </w:r>
      <w:r w:rsidR="00035C17">
        <w:t xml:space="preserve"> and infection control measures </w:t>
      </w:r>
      <w:r>
        <w:t>must</w:t>
      </w:r>
      <w:r w:rsidR="00035C17">
        <w:t xml:space="preserve"> remain</w:t>
      </w:r>
      <w:r>
        <w:t xml:space="preserve"> with the resident at all times during the visit.</w:t>
      </w:r>
    </w:p>
    <w:p w:rsidR="004A71C3" w:rsidRDefault="004A71C3" w:rsidP="004A71C3">
      <w:pPr>
        <w:numPr>
          <w:ilvl w:val="0"/>
          <w:numId w:val="7"/>
        </w:numPr>
        <w:autoSpaceDE w:val="0"/>
        <w:autoSpaceDN w:val="0"/>
        <w:adjustRightInd w:val="0"/>
      </w:pPr>
      <w:r>
        <w:t>A visitor must remain at least 6 feet from the resident and attending staff member(s) at all times during the visit.</w:t>
      </w:r>
    </w:p>
    <w:p w:rsidR="00B8587E" w:rsidRDefault="00D97A71" w:rsidP="00992B6E">
      <w:pPr>
        <w:numPr>
          <w:ilvl w:val="0"/>
          <w:numId w:val="7"/>
        </w:numPr>
        <w:autoSpaceDE w:val="0"/>
        <w:autoSpaceDN w:val="0"/>
        <w:adjustRightInd w:val="0"/>
      </w:pPr>
      <w:r>
        <w:t>S</w:t>
      </w:r>
      <w:r w:rsidR="009B49F0">
        <w:t>taff and</w:t>
      </w:r>
      <w:r w:rsidR="00B8587E">
        <w:t xml:space="preserve"> residents</w:t>
      </w:r>
      <w:r w:rsidR="00962E93">
        <w:t xml:space="preserve"> must wear a surgical</w:t>
      </w:r>
      <w:r w:rsidR="00B125E0">
        <w:t xml:space="preserve"> face</w:t>
      </w:r>
      <w:r w:rsidR="00962E93">
        <w:t xml:space="preserve"> mask and visitors must wear a face covering or mas</w:t>
      </w:r>
      <w:r w:rsidR="009B49F0">
        <w:t>k for the duration of the visit</w:t>
      </w:r>
      <w:r w:rsidR="006B7088">
        <w:t>.</w:t>
      </w:r>
      <w:r w:rsidR="00B8587E">
        <w:t xml:space="preserve"> </w:t>
      </w:r>
    </w:p>
    <w:p w:rsidR="004A71C3" w:rsidRDefault="004A71C3" w:rsidP="004A71C3">
      <w:pPr>
        <w:autoSpaceDE w:val="0"/>
        <w:autoSpaceDN w:val="0"/>
        <w:adjustRightInd w:val="0"/>
      </w:pPr>
    </w:p>
    <w:p w:rsidR="00992B6E" w:rsidRPr="00487134" w:rsidRDefault="00ED6AA2" w:rsidP="004A71C3">
      <w:pPr>
        <w:autoSpaceDE w:val="0"/>
        <w:autoSpaceDN w:val="0"/>
        <w:adjustRightInd w:val="0"/>
      </w:pPr>
      <w:r w:rsidRPr="00487134">
        <w:t xml:space="preserve">Visits </w:t>
      </w:r>
      <w:r w:rsidR="004A71C3">
        <w:t xml:space="preserve">with a resident in a designated outdoor space </w:t>
      </w:r>
      <w:r w:rsidR="00992B6E" w:rsidRPr="00487134">
        <w:t>must be scheduled in advance</w:t>
      </w:r>
      <w:r w:rsidRPr="00487134">
        <w:t xml:space="preserve"> and are dependent on permissible weather conditions</w:t>
      </w:r>
      <w:r w:rsidR="006B7088" w:rsidRPr="00487134">
        <w:t>,</w:t>
      </w:r>
      <w:r w:rsidR="0055134F">
        <w:t xml:space="preserve"> availability of outdoor space, and</w:t>
      </w:r>
      <w:r w:rsidR="006B7088" w:rsidRPr="00487134">
        <w:t xml:space="preserve"> </w:t>
      </w:r>
      <w:r w:rsidR="00B8587E" w:rsidRPr="00487134">
        <w:t>sufficient staffing</w:t>
      </w:r>
      <w:r w:rsidR="006B7088" w:rsidRPr="00487134">
        <w:t xml:space="preserve"> at the facility</w:t>
      </w:r>
      <w:r w:rsidR="00FB4F08">
        <w:t xml:space="preserve"> to meet resident care needs</w:t>
      </w:r>
      <w:r w:rsidR="006B7088" w:rsidRPr="00487134">
        <w:t>, and the health and well-being of the resident.</w:t>
      </w:r>
    </w:p>
    <w:p w:rsidR="004A71C3" w:rsidRDefault="004A71C3" w:rsidP="004A71C3">
      <w:pPr>
        <w:autoSpaceDE w:val="0"/>
        <w:autoSpaceDN w:val="0"/>
        <w:adjustRightInd w:val="0"/>
      </w:pPr>
    </w:p>
    <w:p w:rsidR="00477ED6" w:rsidRDefault="00ED6AA2" w:rsidP="004A71C3">
      <w:pPr>
        <w:autoSpaceDE w:val="0"/>
        <w:autoSpaceDN w:val="0"/>
        <w:adjustRightInd w:val="0"/>
      </w:pPr>
      <w:r w:rsidRPr="00487134">
        <w:t>A</w:t>
      </w:r>
      <w:r w:rsidR="00D41F55">
        <w:t xml:space="preserve"> long-term care facility</w:t>
      </w:r>
      <w:r w:rsidR="00487134" w:rsidRPr="00487134">
        <w:t xml:space="preserve"> </w:t>
      </w:r>
      <w:r w:rsidRPr="00487134">
        <w:t>may</w:t>
      </w:r>
      <w:r>
        <w:t xml:space="preserve"> limit</w:t>
      </w:r>
      <w:r w:rsidR="00477ED6">
        <w:t>:</w:t>
      </w:r>
    </w:p>
    <w:p w:rsidR="00477ED6" w:rsidRDefault="00477ED6" w:rsidP="00477ED6">
      <w:pPr>
        <w:numPr>
          <w:ilvl w:val="0"/>
          <w:numId w:val="8"/>
        </w:numPr>
        <w:autoSpaceDE w:val="0"/>
        <w:autoSpaceDN w:val="0"/>
        <w:adjustRightInd w:val="0"/>
      </w:pPr>
      <w:r>
        <w:t>T</w:t>
      </w:r>
      <w:r w:rsidR="00ED6AA2">
        <w:t>he</w:t>
      </w:r>
      <w:r w:rsidR="006B7088">
        <w:t xml:space="preserve"> length of any visit</w:t>
      </w:r>
      <w:r>
        <w:t xml:space="preserve">, however, residents must be offered the opportunity to visit for no fewer than 30 minutes; </w:t>
      </w:r>
    </w:p>
    <w:p w:rsidR="00477ED6" w:rsidRDefault="00477ED6" w:rsidP="00477ED6">
      <w:pPr>
        <w:numPr>
          <w:ilvl w:val="0"/>
          <w:numId w:val="8"/>
        </w:numPr>
        <w:autoSpaceDE w:val="0"/>
        <w:autoSpaceDN w:val="0"/>
        <w:adjustRightInd w:val="0"/>
      </w:pPr>
      <w:r>
        <w:t>T</w:t>
      </w:r>
      <w:r w:rsidR="006B7088">
        <w:t>he days on which visits will be permitted,</w:t>
      </w:r>
      <w:r>
        <w:t xml:space="preserve"> provided that visits are offered on no fewer than five days of the week and one of the days must be on a weekend day;</w:t>
      </w:r>
    </w:p>
    <w:p w:rsidR="00477ED6" w:rsidRDefault="00477ED6" w:rsidP="00477ED6">
      <w:pPr>
        <w:numPr>
          <w:ilvl w:val="0"/>
          <w:numId w:val="8"/>
        </w:numPr>
        <w:autoSpaceDE w:val="0"/>
        <w:autoSpaceDN w:val="0"/>
        <w:adjustRightInd w:val="0"/>
      </w:pPr>
      <w:r>
        <w:t>T</w:t>
      </w:r>
      <w:r w:rsidR="006B7088">
        <w:t>he hours during a day when visits will be permitted,</w:t>
      </w:r>
      <w:r>
        <w:t xml:space="preserve"> provided that at least one day per week visits are offered outside of standard business hours; </w:t>
      </w:r>
      <w:r w:rsidR="006B7088">
        <w:t xml:space="preserve">and </w:t>
      </w:r>
    </w:p>
    <w:p w:rsidR="00ED6AA2" w:rsidRDefault="00477ED6" w:rsidP="00477ED6">
      <w:pPr>
        <w:numPr>
          <w:ilvl w:val="0"/>
          <w:numId w:val="8"/>
        </w:numPr>
        <w:autoSpaceDE w:val="0"/>
        <w:autoSpaceDN w:val="0"/>
        <w:adjustRightInd w:val="0"/>
      </w:pPr>
      <w:r>
        <w:t xml:space="preserve">The </w:t>
      </w:r>
      <w:r w:rsidR="00ED6AA2">
        <w:t xml:space="preserve">number of </w:t>
      </w:r>
      <w:r w:rsidR="006B7088">
        <w:t>times during a day or week a resident may be visited</w:t>
      </w:r>
      <w:r w:rsidR="00ED6AA2">
        <w:t>.</w:t>
      </w:r>
      <w:r w:rsidR="00BB608B">
        <w:t xml:space="preserve"> </w:t>
      </w:r>
    </w:p>
    <w:p w:rsidR="00ED6AA2" w:rsidRDefault="00ED6AA2" w:rsidP="009600DA">
      <w:pPr>
        <w:autoSpaceDE w:val="0"/>
        <w:autoSpaceDN w:val="0"/>
        <w:adjustRightInd w:val="0"/>
      </w:pPr>
    </w:p>
    <w:p w:rsidR="004A71C3" w:rsidRDefault="004A71C3" w:rsidP="009600DA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Compassionate Care Visitation:</w:t>
      </w:r>
    </w:p>
    <w:p w:rsidR="004A71C3" w:rsidRPr="004A71C3" w:rsidRDefault="004A71C3" w:rsidP="009600DA">
      <w:pPr>
        <w:autoSpaceDE w:val="0"/>
        <w:autoSpaceDN w:val="0"/>
        <w:adjustRightInd w:val="0"/>
        <w:rPr>
          <w:u w:val="single"/>
        </w:rPr>
      </w:pPr>
    </w:p>
    <w:p w:rsidR="004A71C3" w:rsidRDefault="009600DA" w:rsidP="009600DA">
      <w:pPr>
        <w:autoSpaceDE w:val="0"/>
        <w:autoSpaceDN w:val="0"/>
        <w:adjustRightInd w:val="0"/>
      </w:pPr>
      <w:r w:rsidRPr="00115975">
        <w:t xml:space="preserve">For compassionate care situations, </w:t>
      </w:r>
      <w:r w:rsidR="007D1F9F">
        <w:t>including but not limited to</w:t>
      </w:r>
      <w:r w:rsidRPr="00115975">
        <w:t xml:space="preserve"> an end-of-life situation, </w:t>
      </w:r>
      <w:r w:rsidR="00D41F55">
        <w:t>long-term care facilities</w:t>
      </w:r>
      <w:r w:rsidRPr="00115975">
        <w:t xml:space="preserve"> must limit visitors </w:t>
      </w:r>
      <w:r w:rsidR="00A031F3">
        <w:t xml:space="preserve">in the facility </w:t>
      </w:r>
      <w:r w:rsidRPr="00115975">
        <w:t>to a specific room</w:t>
      </w:r>
      <w:r w:rsidR="00CC7D3A">
        <w:t>: either the resident’s room</w:t>
      </w:r>
      <w:r w:rsidR="00035C17">
        <w:t xml:space="preserve">, if </w:t>
      </w:r>
      <w:r w:rsidR="00035C17">
        <w:lastRenderedPageBreak/>
        <w:t>the resident has a private room</w:t>
      </w:r>
      <w:r w:rsidR="00CC7D3A">
        <w:t xml:space="preserve">, or another location designated by the facility. </w:t>
      </w:r>
      <w:r w:rsidR="00D41F55">
        <w:t xml:space="preserve">Long-term care facilities </w:t>
      </w:r>
      <w:r w:rsidR="004A71C3">
        <w:t>must</w:t>
      </w:r>
      <w:r w:rsidRPr="00115975">
        <w:t xml:space="preserve"> require visitors to perform hand hygiene. Decisions about visitation during an end</w:t>
      </w:r>
      <w:r w:rsidR="009C6880">
        <w:t>-</w:t>
      </w:r>
      <w:r w:rsidRPr="00115975">
        <w:t>of</w:t>
      </w:r>
      <w:r w:rsidR="009C6880">
        <w:t>-</w:t>
      </w:r>
      <w:r w:rsidRPr="00115975">
        <w:t>life situation should be made on a case</w:t>
      </w:r>
      <w:r w:rsidR="00C27F73" w:rsidRPr="00115975">
        <w:t>-</w:t>
      </w:r>
      <w:r w:rsidRPr="00115975">
        <w:t>by</w:t>
      </w:r>
      <w:r w:rsidR="00C27F73" w:rsidRPr="00115975">
        <w:t>-</w:t>
      </w:r>
      <w:r w:rsidRPr="00115975">
        <w:t xml:space="preserve">case basis, which should include careful screening of the visitor (including clergy, bereavement counselors, etc.) for </w:t>
      </w:r>
      <w:r w:rsidR="00267EF4">
        <w:t>any symptoms of COVID-19</w:t>
      </w:r>
      <w:r w:rsidR="004A71C3">
        <w:t>.</w:t>
      </w:r>
      <w:r w:rsidR="00267EF4">
        <w:t xml:space="preserve"> </w:t>
      </w:r>
      <w:r w:rsidR="00CB2B3D" w:rsidRPr="00115975">
        <w:t>Individuals</w:t>
      </w:r>
      <w:r w:rsidRPr="00115975">
        <w:t xml:space="preserve"> with symptoms of a respiratory infection (fever, cough, shortness of breath, sore throat</w:t>
      </w:r>
      <w:r w:rsidR="00267EF4">
        <w:t>, myalgia,</w:t>
      </w:r>
      <w:r w:rsidR="00267EF4" w:rsidRPr="00267EF4">
        <w:t xml:space="preserve"> chills or new onset of loss of taste or smell</w:t>
      </w:r>
      <w:r w:rsidRPr="00115975">
        <w:t xml:space="preserve">) should not be permitted to enter the </w:t>
      </w:r>
      <w:r w:rsidR="00D41F55">
        <w:t>long-term care facility</w:t>
      </w:r>
      <w:r w:rsidRPr="00115975">
        <w:t xml:space="preserve"> at any time</w:t>
      </w:r>
      <w:r w:rsidR="006B5BBE" w:rsidRPr="00115975">
        <w:t xml:space="preserve">. </w:t>
      </w:r>
    </w:p>
    <w:p w:rsidR="004A71C3" w:rsidRDefault="004A71C3" w:rsidP="009600DA">
      <w:pPr>
        <w:autoSpaceDE w:val="0"/>
        <w:autoSpaceDN w:val="0"/>
        <w:adjustRightInd w:val="0"/>
      </w:pPr>
    </w:p>
    <w:p w:rsidR="009600DA" w:rsidRPr="00115975" w:rsidRDefault="006B5BBE" w:rsidP="009600DA">
      <w:pPr>
        <w:autoSpaceDE w:val="0"/>
        <w:autoSpaceDN w:val="0"/>
        <w:adjustRightInd w:val="0"/>
      </w:pPr>
      <w:r w:rsidRPr="00115975">
        <w:t xml:space="preserve">For </w:t>
      </w:r>
      <w:r w:rsidR="009C6880">
        <w:t xml:space="preserve">visits to </w:t>
      </w:r>
      <w:r w:rsidRPr="00115975">
        <w:t>those who are in end</w:t>
      </w:r>
      <w:r w:rsidR="00CC7D3A">
        <w:t>-</w:t>
      </w:r>
      <w:r w:rsidRPr="00115975">
        <w:t>of</w:t>
      </w:r>
      <w:r w:rsidR="00CC7D3A">
        <w:t>-</w:t>
      </w:r>
      <w:r w:rsidRPr="00115975">
        <w:t>lif</w:t>
      </w:r>
      <w:r w:rsidR="004A1151" w:rsidRPr="00115975">
        <w:t xml:space="preserve">e situations, visitors should be allowed a time limited visit </w:t>
      </w:r>
      <w:r w:rsidR="00A6058D">
        <w:t>and</w:t>
      </w:r>
      <w:r w:rsidR="004A1151" w:rsidRPr="00115975">
        <w:t xml:space="preserve"> be </w:t>
      </w:r>
      <w:r w:rsidRPr="00115975">
        <w:t xml:space="preserve">given a </w:t>
      </w:r>
      <w:r w:rsidR="004A71C3">
        <w:t xml:space="preserve">face </w:t>
      </w:r>
      <w:r w:rsidRPr="00115975">
        <w:t>mask</w:t>
      </w:r>
      <w:r w:rsidR="00962E93">
        <w:t xml:space="preserve"> if they do not have a face covering or mask</w:t>
      </w:r>
      <w:r w:rsidR="009600DA" w:rsidRPr="00115975">
        <w:t xml:space="preserve">.  </w:t>
      </w:r>
      <w:r w:rsidR="00A6058D">
        <w:t>For t</w:t>
      </w:r>
      <w:r w:rsidR="009600DA" w:rsidRPr="00115975">
        <w:t xml:space="preserve">hose </w:t>
      </w:r>
      <w:r w:rsidR="00A6058D">
        <w:t xml:space="preserve">visitors who are permitted to visit in compassionate care situations, the </w:t>
      </w:r>
      <w:r w:rsidR="009600DA" w:rsidRPr="00115975">
        <w:t xml:space="preserve">visitors must </w:t>
      </w:r>
      <w:r w:rsidR="00A6058D">
        <w:t xml:space="preserve">be </w:t>
      </w:r>
      <w:r w:rsidR="009600DA" w:rsidRPr="00115975">
        <w:t>restrict</w:t>
      </w:r>
      <w:r w:rsidR="00A6058D">
        <w:t>ed to</w:t>
      </w:r>
      <w:r w:rsidR="009600DA" w:rsidRPr="00115975">
        <w:t xml:space="preserve"> the resident’s room or other location designated by the facility.  They </w:t>
      </w:r>
      <w:r w:rsidR="004A71C3">
        <w:t>must</w:t>
      </w:r>
      <w:r w:rsidR="009600DA" w:rsidRPr="00115975">
        <w:t xml:space="preserve"> also be reminded to frequently perform hand hygiene.</w:t>
      </w:r>
    </w:p>
    <w:p w:rsidR="00EF4584" w:rsidRPr="00115975" w:rsidRDefault="00EF4584" w:rsidP="009600DA">
      <w:pPr>
        <w:autoSpaceDE w:val="0"/>
        <w:autoSpaceDN w:val="0"/>
        <w:adjustRightInd w:val="0"/>
      </w:pPr>
    </w:p>
    <w:p w:rsidR="00EF4584" w:rsidRPr="00115975" w:rsidRDefault="00EF4584" w:rsidP="009600DA">
      <w:pPr>
        <w:autoSpaceDE w:val="0"/>
        <w:autoSpaceDN w:val="0"/>
        <w:adjustRightInd w:val="0"/>
      </w:pPr>
      <w:r w:rsidRPr="00115975">
        <w:t>Any individual who enter</w:t>
      </w:r>
      <w:r w:rsidR="00C27F73" w:rsidRPr="00115975">
        <w:t>s</w:t>
      </w:r>
      <w:r w:rsidRPr="00115975">
        <w:t xml:space="preserve"> the </w:t>
      </w:r>
      <w:r w:rsidR="00D41F55">
        <w:t>long-term care facility</w:t>
      </w:r>
      <w:r w:rsidRPr="00115975">
        <w:t xml:space="preserve"> </w:t>
      </w:r>
      <w:r w:rsidR="00267EF4">
        <w:t>and develops</w:t>
      </w:r>
      <w:r w:rsidRPr="00115975">
        <w:t xml:space="preserve"> signs and symptoms of </w:t>
      </w:r>
      <w:r w:rsidR="00267EF4">
        <w:t>COVID-19</w:t>
      </w:r>
      <w:r w:rsidRPr="00115975">
        <w:t xml:space="preserve"> </w:t>
      </w:r>
      <w:r w:rsidR="00C50864" w:rsidRPr="00115975">
        <w:t xml:space="preserve">such as </w:t>
      </w:r>
      <w:bookmarkStart w:id="3" w:name="_Hlk40559249"/>
      <w:r w:rsidR="00C50864" w:rsidRPr="00115975">
        <w:t>fever, cough, shortness of breath</w:t>
      </w:r>
      <w:r w:rsidR="00267EF4">
        <w:t>,</w:t>
      </w:r>
      <w:r w:rsidR="00C24E15">
        <w:t xml:space="preserve"> </w:t>
      </w:r>
      <w:r w:rsidR="00C50864" w:rsidRPr="00115975">
        <w:t xml:space="preserve">sore throat, </w:t>
      </w:r>
      <w:r w:rsidR="00267EF4">
        <w:t xml:space="preserve">myalgia, chills, or new onset loss of smell or taste </w:t>
      </w:r>
      <w:bookmarkEnd w:id="3"/>
      <w:r w:rsidR="00C24E15">
        <w:t>within 2</w:t>
      </w:r>
      <w:r w:rsidR="00C24E15" w:rsidRPr="00115975">
        <w:t xml:space="preserve"> </w:t>
      </w:r>
      <w:r w:rsidRPr="00115975">
        <w:t>days after exiting the long-term care facility</w:t>
      </w:r>
      <w:r w:rsidR="004A71C3">
        <w:t xml:space="preserve"> or designated outdoor space</w:t>
      </w:r>
      <w:r w:rsidR="00267EF4">
        <w:t xml:space="preserve"> must</w:t>
      </w:r>
      <w:r w:rsidRPr="00115975">
        <w:t xml:space="preserve"> immediately notify the long-term care facility of the date they were in the facility, the individuals they were in contact with, and the locations within the facility they visited. </w:t>
      </w:r>
      <w:r w:rsidR="00D41F55">
        <w:t>Long-term care facilities</w:t>
      </w:r>
      <w:r w:rsidRPr="00115975">
        <w:t xml:space="preserve"> should immediately screen the individuals </w:t>
      </w:r>
      <w:r w:rsidR="00CC7D3A">
        <w:t xml:space="preserve">who had </w:t>
      </w:r>
      <w:r w:rsidRPr="00115975">
        <w:t>contact</w:t>
      </w:r>
      <w:r w:rsidR="00904485" w:rsidRPr="00115975">
        <w:t xml:space="preserve"> </w:t>
      </w:r>
      <w:r w:rsidR="00CC7D3A">
        <w:t xml:space="preserve">with the visitor </w:t>
      </w:r>
      <w:r w:rsidR="00904485" w:rsidRPr="00115975">
        <w:t>for the level of exposure and follow up with the facility’s medical director or resident’s care provider.</w:t>
      </w:r>
    </w:p>
    <w:p w:rsidR="00CB2B3D" w:rsidRPr="00115975" w:rsidRDefault="00CB2B3D" w:rsidP="009600DA">
      <w:pPr>
        <w:autoSpaceDE w:val="0"/>
        <w:autoSpaceDN w:val="0"/>
        <w:adjustRightInd w:val="0"/>
      </w:pPr>
    </w:p>
    <w:p w:rsidR="000849E7" w:rsidRDefault="0073603A" w:rsidP="009600DA">
      <w:pPr>
        <w:autoSpaceDE w:val="0"/>
        <w:autoSpaceDN w:val="0"/>
        <w:adjustRightInd w:val="0"/>
      </w:pPr>
      <w:r w:rsidRPr="0073603A">
        <w:t xml:space="preserve">Whether or not a resident has visitors should not impact their access to fresh air and </w:t>
      </w:r>
      <w:r>
        <w:t xml:space="preserve">time </w:t>
      </w:r>
      <w:r w:rsidRPr="0073603A">
        <w:t xml:space="preserve">outdoors.  Long-term care facilities are encouraged to </w:t>
      </w:r>
      <w:r>
        <w:t>offer residents time outdoors</w:t>
      </w:r>
      <w:r w:rsidRPr="0073603A">
        <w:t xml:space="preserve"> provided that the physical distancing and protection requirements described in detail </w:t>
      </w:r>
      <w:r>
        <w:t>above</w:t>
      </w:r>
      <w:r w:rsidRPr="0073603A">
        <w:t xml:space="preserve"> are followed</w:t>
      </w:r>
      <w:r>
        <w:t>.</w:t>
      </w:r>
    </w:p>
    <w:p w:rsidR="0073603A" w:rsidRPr="0073603A" w:rsidRDefault="0073603A" w:rsidP="009600DA">
      <w:pPr>
        <w:autoSpaceDE w:val="0"/>
        <w:autoSpaceDN w:val="0"/>
        <w:adjustRightInd w:val="0"/>
      </w:pPr>
    </w:p>
    <w:p w:rsidR="00CB2B3D" w:rsidRPr="00115975" w:rsidRDefault="00CB2B3D" w:rsidP="009600DA">
      <w:pPr>
        <w:autoSpaceDE w:val="0"/>
        <w:autoSpaceDN w:val="0"/>
        <w:adjustRightInd w:val="0"/>
        <w:rPr>
          <w:b/>
        </w:rPr>
      </w:pPr>
      <w:r w:rsidRPr="00115975">
        <w:rPr>
          <w:b/>
        </w:rPr>
        <w:t>Exception</w:t>
      </w:r>
      <w:r w:rsidR="004A71C3">
        <w:rPr>
          <w:b/>
        </w:rPr>
        <w:t>s</w:t>
      </w:r>
      <w:r w:rsidRPr="00115975">
        <w:rPr>
          <w:b/>
        </w:rPr>
        <w:t xml:space="preserve"> to Visitor </w:t>
      </w:r>
      <w:r w:rsidR="009D5310">
        <w:rPr>
          <w:b/>
        </w:rPr>
        <w:t>Limitations</w:t>
      </w:r>
      <w:r w:rsidRPr="00115975">
        <w:rPr>
          <w:b/>
        </w:rPr>
        <w:t>:</w:t>
      </w:r>
    </w:p>
    <w:p w:rsidR="00CB2B3D" w:rsidRPr="00115975" w:rsidRDefault="00CB2B3D" w:rsidP="009600DA">
      <w:pPr>
        <w:autoSpaceDE w:val="0"/>
        <w:autoSpaceDN w:val="0"/>
        <w:adjustRightInd w:val="0"/>
        <w:rPr>
          <w:b/>
        </w:rPr>
      </w:pPr>
    </w:p>
    <w:p w:rsidR="00EF4584" w:rsidRDefault="00CB2B3D" w:rsidP="0061011F">
      <w:pPr>
        <w:autoSpaceDE w:val="0"/>
        <w:autoSpaceDN w:val="0"/>
        <w:adjustRightInd w:val="0"/>
      </w:pPr>
      <w:r w:rsidRPr="00115975">
        <w:rPr>
          <w:u w:val="single"/>
        </w:rPr>
        <w:t xml:space="preserve">Health care </w:t>
      </w:r>
      <w:r w:rsidR="002677C5">
        <w:rPr>
          <w:u w:val="single"/>
        </w:rPr>
        <w:t>personnel</w:t>
      </w:r>
      <w:r w:rsidRPr="00115975">
        <w:rPr>
          <w:u w:val="single"/>
        </w:rPr>
        <w:t>:</w:t>
      </w:r>
      <w:r w:rsidRPr="00115975">
        <w:t xml:space="preserve">  </w:t>
      </w:r>
      <w:bookmarkStart w:id="4" w:name="_Hlk48125380"/>
      <w:r w:rsidRPr="00115975">
        <w:t xml:space="preserve">Long-term care facilities should follow </w:t>
      </w:r>
      <w:bookmarkEnd w:id="4"/>
      <w:r w:rsidRPr="00115975">
        <w:t xml:space="preserve">CDC guidelines for </w:t>
      </w:r>
      <w:r w:rsidR="009D5310">
        <w:t>the management of health care personnel who may have been exposed to COVID-19</w:t>
      </w:r>
      <w:r w:rsidRPr="00115975">
        <w:t xml:space="preserve"> which can be found at</w:t>
      </w:r>
      <w:r w:rsidRPr="00115975">
        <w:t xml:space="preserve"> </w:t>
      </w:r>
      <w:hyperlink r:id="rId11" w:history="1">
        <w:r w:rsidR="002677C5" w:rsidRPr="002A2652">
          <w:rPr>
            <w:rStyle w:val="Hyperlink"/>
          </w:rPr>
          <w:t>https://www.cdc.gov/co</w:t>
        </w:r>
        <w:r w:rsidR="002677C5" w:rsidRPr="002A2652">
          <w:rPr>
            <w:rStyle w:val="Hyperlink"/>
          </w:rPr>
          <w:t>r</w:t>
        </w:r>
        <w:r w:rsidR="002677C5" w:rsidRPr="002A2652">
          <w:rPr>
            <w:rStyle w:val="Hyperlink"/>
          </w:rPr>
          <w:t>onavirus/2019-ncov/hcp/g</w:t>
        </w:r>
        <w:r w:rsidR="002677C5" w:rsidRPr="002A2652">
          <w:rPr>
            <w:rStyle w:val="Hyperlink"/>
          </w:rPr>
          <w:t>u</w:t>
        </w:r>
        <w:r w:rsidR="002677C5" w:rsidRPr="002A2652">
          <w:rPr>
            <w:rStyle w:val="Hyperlink"/>
          </w:rPr>
          <w:t>idance-risk-assesment-hcp.html</w:t>
        </w:r>
      </w:hyperlink>
    </w:p>
    <w:p w:rsidR="00904485" w:rsidRPr="00115975" w:rsidRDefault="009D5310" w:rsidP="0061011F">
      <w:pPr>
        <w:autoSpaceDE w:val="0"/>
        <w:autoSpaceDN w:val="0"/>
        <w:adjustRightInd w:val="0"/>
      </w:pPr>
      <w:r>
        <w:t>T</w:t>
      </w:r>
      <w:r w:rsidR="00904485" w:rsidRPr="00115975">
        <w:t xml:space="preserve">he nursing home or rest home must confirm that health care </w:t>
      </w:r>
      <w:r w:rsidR="002677C5">
        <w:t>personnel</w:t>
      </w:r>
      <w:r w:rsidR="002677C5" w:rsidRPr="00115975">
        <w:t xml:space="preserve"> </w:t>
      </w:r>
      <w:r w:rsidR="00904485" w:rsidRPr="00115975">
        <w:t xml:space="preserve">do not have </w:t>
      </w:r>
      <w:r>
        <w:t>any signs or symptoms of COVID such as a</w:t>
      </w:r>
      <w:r w:rsidRPr="009D5310">
        <w:t xml:space="preserve"> cough, shortness of breath, or sore throat, myalgia, chills, or new onset loss of smell or taste</w:t>
      </w:r>
      <w:r>
        <w:t xml:space="preserve"> and </w:t>
      </w:r>
      <w:r w:rsidR="00904485" w:rsidRPr="00115975">
        <w:t xml:space="preserve">a fever by taking each </w:t>
      </w:r>
      <w:r w:rsidR="0074345D" w:rsidRPr="00115975">
        <w:t xml:space="preserve">healthcare </w:t>
      </w:r>
      <w:proofErr w:type="gramStart"/>
      <w:r w:rsidR="00AC0A6E">
        <w:t>personnel</w:t>
      </w:r>
      <w:r w:rsidR="00AC0A6E" w:rsidRPr="00115975">
        <w:t>’s</w:t>
      </w:r>
      <w:proofErr w:type="gramEnd"/>
      <w:r w:rsidR="00AC0A6E" w:rsidRPr="00115975">
        <w:t xml:space="preserve"> </w:t>
      </w:r>
      <w:r w:rsidR="00904485" w:rsidRPr="00115975">
        <w:t>temperature upon arrival.  The health care worker’s temperature must be</w:t>
      </w:r>
      <w:r w:rsidR="00C24E15">
        <w:t xml:space="preserve"> below</w:t>
      </w:r>
      <w:r w:rsidR="00904485" w:rsidRPr="00115975">
        <w:t xml:space="preserve"> 100.</w:t>
      </w:r>
      <w:r w:rsidR="005606B1">
        <w:t>0</w:t>
      </w:r>
      <w:r w:rsidR="005606B1" w:rsidRPr="00115975">
        <w:t xml:space="preserve"> </w:t>
      </w:r>
      <w:proofErr w:type="spellStart"/>
      <w:r w:rsidR="00904485" w:rsidRPr="00115975">
        <w:rPr>
          <w:vertAlign w:val="superscript"/>
        </w:rPr>
        <w:t>o</w:t>
      </w:r>
      <w:r w:rsidR="00904485" w:rsidRPr="00115975">
        <w:t>F</w:t>
      </w:r>
      <w:proofErr w:type="spellEnd"/>
      <w:r w:rsidR="00904485" w:rsidRPr="00115975">
        <w:t xml:space="preserve"> </w:t>
      </w:r>
      <w:r w:rsidR="00CC7D3A">
        <w:t>f</w:t>
      </w:r>
      <w:r w:rsidR="00904485" w:rsidRPr="00115975">
        <w:t xml:space="preserve">or him or her to enter the facility and provide care.  </w:t>
      </w:r>
    </w:p>
    <w:p w:rsidR="00904485" w:rsidRPr="00115975" w:rsidRDefault="00904485" w:rsidP="0061011F">
      <w:pPr>
        <w:autoSpaceDE w:val="0"/>
        <w:autoSpaceDN w:val="0"/>
        <w:adjustRightInd w:val="0"/>
      </w:pPr>
    </w:p>
    <w:p w:rsidR="00EF4584" w:rsidRPr="00115975" w:rsidRDefault="00AC0A6E" w:rsidP="0061011F">
      <w:pPr>
        <w:autoSpaceDE w:val="0"/>
        <w:autoSpaceDN w:val="0"/>
        <w:adjustRightInd w:val="0"/>
      </w:pPr>
      <w:r>
        <w:t xml:space="preserve">Screening and temperature checks </w:t>
      </w:r>
      <w:r w:rsidR="00CB2B3D" w:rsidRPr="00115975">
        <w:t xml:space="preserve">also </w:t>
      </w:r>
      <w:r w:rsidRPr="00115975">
        <w:t>appl</w:t>
      </w:r>
      <w:r>
        <w:t>y</w:t>
      </w:r>
      <w:r w:rsidRPr="00115975">
        <w:t xml:space="preserve"> </w:t>
      </w:r>
      <w:r w:rsidR="00CB2B3D" w:rsidRPr="00115975">
        <w:t xml:space="preserve">to other health care </w:t>
      </w:r>
      <w:r>
        <w:t>personnel,</w:t>
      </w:r>
      <w:r w:rsidR="00CB2B3D" w:rsidRPr="00115975">
        <w:t xml:space="preserve"> </w:t>
      </w:r>
      <w:r w:rsidR="00813959">
        <w:t>including, but not limited to,</w:t>
      </w:r>
      <w:r w:rsidR="00CB2B3D" w:rsidRPr="00115975">
        <w:t xml:space="preserve"> hospice worker</w:t>
      </w:r>
      <w:r w:rsidR="00EF4584" w:rsidRPr="00115975">
        <w:t xml:space="preserve">s, </w:t>
      </w:r>
      <w:r w:rsidR="00CB2B3D" w:rsidRPr="00115975">
        <w:t>dialysis technicians</w:t>
      </w:r>
      <w:r w:rsidR="00904485" w:rsidRPr="00115975">
        <w:t xml:space="preserve">, </w:t>
      </w:r>
      <w:r w:rsidR="000849E7">
        <w:t xml:space="preserve">nurse aides, </w:t>
      </w:r>
      <w:r w:rsidR="00904485" w:rsidRPr="00115975">
        <w:t xml:space="preserve">nursing </w:t>
      </w:r>
      <w:r w:rsidR="00813959">
        <w:t xml:space="preserve">or other </w:t>
      </w:r>
      <w:r w:rsidR="00904485" w:rsidRPr="00115975">
        <w:t>students</w:t>
      </w:r>
      <w:r w:rsidR="00813959">
        <w:t xml:space="preserve"> in clinical training</w:t>
      </w:r>
      <w:r w:rsidR="007A53DF">
        <w:t xml:space="preserve">, </w:t>
      </w:r>
      <w:r w:rsidR="00174465">
        <w:t xml:space="preserve">dentists, </w:t>
      </w:r>
      <w:r w:rsidR="002D4525">
        <w:t>podiatrists, psychiatrists, physical therapists,</w:t>
      </w:r>
      <w:r w:rsidR="00EF4584" w:rsidRPr="00115975">
        <w:t xml:space="preserve"> or </w:t>
      </w:r>
      <w:r w:rsidR="00904485" w:rsidRPr="00115975">
        <w:t>Emergency Medical Service (</w:t>
      </w:r>
      <w:r w:rsidR="00EF4584" w:rsidRPr="00115975">
        <w:t>EMS</w:t>
      </w:r>
      <w:r w:rsidR="00904485" w:rsidRPr="00115975">
        <w:t>)</w:t>
      </w:r>
      <w:r w:rsidR="00EF4584" w:rsidRPr="00115975">
        <w:t xml:space="preserve"> personnel in non-emergency </w:t>
      </w:r>
      <w:r w:rsidR="009B49F0" w:rsidRPr="00115975">
        <w:t>situations that</w:t>
      </w:r>
      <w:r w:rsidR="00CB2B3D" w:rsidRPr="00115975">
        <w:t xml:space="preserve"> provide care to residents. </w:t>
      </w:r>
      <w:r w:rsidR="004B18CC">
        <w:t xml:space="preserve">All </w:t>
      </w:r>
      <w:r w:rsidR="00433868">
        <w:t>health care personnel</w:t>
      </w:r>
      <w:r w:rsidR="00CB2B3D" w:rsidRPr="00115975">
        <w:t xml:space="preserve"> </w:t>
      </w:r>
      <w:r w:rsidR="009A01FC">
        <w:t>are</w:t>
      </w:r>
      <w:r w:rsidR="00CB2B3D" w:rsidRPr="00115975">
        <w:t xml:space="preserve"> permitted to come into the facility as long as they meet the CDC guidelines for health care </w:t>
      </w:r>
      <w:r w:rsidR="00F27834">
        <w:t>per</w:t>
      </w:r>
      <w:r w:rsidR="00526D5A">
        <w:t>s</w:t>
      </w:r>
      <w:r w:rsidR="00F27834">
        <w:t>onnel</w:t>
      </w:r>
      <w:r w:rsidR="00CB2B3D" w:rsidRPr="00115975">
        <w:t xml:space="preserve">. </w:t>
      </w:r>
    </w:p>
    <w:p w:rsidR="00CB2B3D" w:rsidRPr="00115975" w:rsidRDefault="00CB2B3D" w:rsidP="0061011F">
      <w:pPr>
        <w:autoSpaceDE w:val="0"/>
        <w:autoSpaceDN w:val="0"/>
        <w:adjustRightInd w:val="0"/>
      </w:pPr>
    </w:p>
    <w:p w:rsidR="00EF4584" w:rsidRDefault="00EF4584" w:rsidP="0061011F">
      <w:pPr>
        <w:autoSpaceDE w:val="0"/>
        <w:autoSpaceDN w:val="0"/>
        <w:adjustRightInd w:val="0"/>
      </w:pPr>
      <w:r w:rsidRPr="00115975">
        <w:t xml:space="preserve">In emergency situations, EMS personnel should be permitted to go directly to the resident. </w:t>
      </w:r>
    </w:p>
    <w:p w:rsidR="00463348" w:rsidRDefault="00463348" w:rsidP="0061011F">
      <w:pPr>
        <w:autoSpaceDE w:val="0"/>
        <w:autoSpaceDN w:val="0"/>
        <w:adjustRightInd w:val="0"/>
      </w:pPr>
    </w:p>
    <w:p w:rsidR="001079AE" w:rsidRDefault="001079AE" w:rsidP="0061011F">
      <w:pPr>
        <w:autoSpaceDE w:val="0"/>
        <w:autoSpaceDN w:val="0"/>
        <w:adjustRightInd w:val="0"/>
      </w:pPr>
      <w:r w:rsidRPr="00084EFF">
        <w:rPr>
          <w:u w:val="single"/>
        </w:rPr>
        <w:t>Parents</w:t>
      </w:r>
      <w:r w:rsidR="00F00E1B">
        <w:rPr>
          <w:u w:val="single"/>
        </w:rPr>
        <w:t xml:space="preserve"> and Guardians</w:t>
      </w:r>
      <w:r>
        <w:t xml:space="preserve">: </w:t>
      </w:r>
      <w:r w:rsidR="00F74562">
        <w:t>Indoor visitation is permitted for</w:t>
      </w:r>
      <w:r w:rsidRPr="001079AE">
        <w:t xml:space="preserve"> parents </w:t>
      </w:r>
      <w:r w:rsidR="00F00E1B">
        <w:t xml:space="preserve">and guardians </w:t>
      </w:r>
      <w:r w:rsidRPr="001079AE">
        <w:t xml:space="preserve">of </w:t>
      </w:r>
      <w:r>
        <w:t>residents</w:t>
      </w:r>
      <w:r w:rsidRPr="001079AE">
        <w:t xml:space="preserve"> who are </w:t>
      </w:r>
      <w:r>
        <w:t xml:space="preserve">22 years old </w:t>
      </w:r>
      <w:r w:rsidR="00084EFF">
        <w:t xml:space="preserve">and younger </w:t>
      </w:r>
      <w:r w:rsidR="00F74562">
        <w:t>and who are unable to participate in an outdoor visitation. Parent</w:t>
      </w:r>
      <w:r w:rsidR="00F00E1B">
        <w:t>s</w:t>
      </w:r>
      <w:r w:rsidR="00F74562">
        <w:t xml:space="preserve"> </w:t>
      </w:r>
      <w:r w:rsidR="00F00E1B">
        <w:t xml:space="preserve">and guardians </w:t>
      </w:r>
      <w:r w:rsidR="00D40965">
        <w:t>of residents</w:t>
      </w:r>
      <w:r w:rsidR="00F74562">
        <w:t xml:space="preserve"> </w:t>
      </w:r>
      <w:r w:rsidR="00084EFF">
        <w:t>must be screened</w:t>
      </w:r>
      <w:r w:rsidR="004E0D95">
        <w:t xml:space="preserve"> </w:t>
      </w:r>
      <w:r w:rsidR="002047AB">
        <w:t xml:space="preserve">upon entry into the facility </w:t>
      </w:r>
      <w:r w:rsidR="004E0D95">
        <w:t xml:space="preserve">and </w:t>
      </w:r>
      <w:r w:rsidR="002047AB">
        <w:t xml:space="preserve">must </w:t>
      </w:r>
      <w:r w:rsidR="004E0D95">
        <w:t xml:space="preserve">wear a face </w:t>
      </w:r>
      <w:proofErr w:type="gramStart"/>
      <w:r w:rsidR="004E0D95">
        <w:t>covering</w:t>
      </w:r>
      <w:proofErr w:type="gramEnd"/>
      <w:r w:rsidR="004E0D95">
        <w:t xml:space="preserve"> or mask</w:t>
      </w:r>
      <w:r w:rsidR="002047AB">
        <w:t xml:space="preserve"> at all times while in the facility</w:t>
      </w:r>
      <w:r w:rsidR="00084EFF">
        <w:t>.</w:t>
      </w:r>
    </w:p>
    <w:p w:rsidR="00084EFF" w:rsidRDefault="00084EFF" w:rsidP="0061011F">
      <w:pPr>
        <w:autoSpaceDE w:val="0"/>
        <w:autoSpaceDN w:val="0"/>
        <w:adjustRightInd w:val="0"/>
      </w:pPr>
    </w:p>
    <w:p w:rsidR="00463348" w:rsidRPr="00115975" w:rsidRDefault="00463348" w:rsidP="0061011F">
      <w:pPr>
        <w:autoSpaceDE w:val="0"/>
        <w:autoSpaceDN w:val="0"/>
        <w:adjustRightInd w:val="0"/>
      </w:pPr>
      <w:r w:rsidRPr="00294C84">
        <w:rPr>
          <w:u w:val="single"/>
        </w:rPr>
        <w:t>Family Education</w:t>
      </w:r>
      <w:r>
        <w:t>:</w:t>
      </w:r>
      <w:r w:rsidR="00084EFF">
        <w:t xml:space="preserve"> </w:t>
      </w:r>
      <w:r w:rsidR="00196D1D" w:rsidRPr="00196D1D">
        <w:t xml:space="preserve">Long-term care facilities </w:t>
      </w:r>
      <w:r w:rsidR="00084EFF">
        <w:t>may allow family members or caregivers to</w:t>
      </w:r>
      <w:r w:rsidR="00294C84">
        <w:t xml:space="preserve"> participate in discharge education and training </w:t>
      </w:r>
      <w:r w:rsidR="002047AB">
        <w:t xml:space="preserve">in order to </w:t>
      </w:r>
      <w:r w:rsidR="00294C84">
        <w:t xml:space="preserve">safely learn how to care for their loved one </w:t>
      </w:r>
      <w:r w:rsidR="004E0D95">
        <w:t xml:space="preserve">at </w:t>
      </w:r>
      <w:r w:rsidR="00294C84">
        <w:t xml:space="preserve">home.  A family member or caregiver </w:t>
      </w:r>
      <w:r w:rsidR="002047AB">
        <w:t>must</w:t>
      </w:r>
      <w:r w:rsidR="00294C84">
        <w:t xml:space="preserve"> be screened upon entry</w:t>
      </w:r>
      <w:r w:rsidR="004E0D95">
        <w:t xml:space="preserve"> </w:t>
      </w:r>
      <w:r w:rsidR="002047AB">
        <w:t xml:space="preserve">into the facility </w:t>
      </w:r>
      <w:r w:rsidR="004E0D95">
        <w:t>and</w:t>
      </w:r>
      <w:r w:rsidR="002047AB">
        <w:t xml:space="preserve"> must</w:t>
      </w:r>
      <w:r w:rsidR="004E0D95">
        <w:t xml:space="preserve"> wear a face covering or mask</w:t>
      </w:r>
      <w:r w:rsidR="002047AB">
        <w:t xml:space="preserve"> at all times while in the facility</w:t>
      </w:r>
      <w:r w:rsidR="004E0D95">
        <w:t xml:space="preserve">.  </w:t>
      </w:r>
      <w:r w:rsidR="002047AB">
        <w:t>Discharge e</w:t>
      </w:r>
      <w:r w:rsidR="004E0D95">
        <w:t>ducation and training should include only necessary participants who</w:t>
      </w:r>
      <w:r w:rsidR="002047AB">
        <w:t xml:space="preserve"> must</w:t>
      </w:r>
      <w:r w:rsidR="004E0D95">
        <w:t xml:space="preserve"> remain at least 6 feet apart when not engaging in activities such as demonstrating resident transfers.  </w:t>
      </w:r>
    </w:p>
    <w:p w:rsidR="00CB2B3D" w:rsidRPr="00115975" w:rsidRDefault="00CB2B3D" w:rsidP="0061011F">
      <w:pPr>
        <w:autoSpaceDE w:val="0"/>
        <w:autoSpaceDN w:val="0"/>
        <w:adjustRightInd w:val="0"/>
      </w:pPr>
    </w:p>
    <w:p w:rsidR="00EF4584" w:rsidRPr="00035C17" w:rsidRDefault="00EF4584" w:rsidP="0061011F">
      <w:pPr>
        <w:autoSpaceDE w:val="0"/>
        <w:autoSpaceDN w:val="0"/>
        <w:adjustRightInd w:val="0"/>
        <w:rPr>
          <w:b/>
        </w:rPr>
      </w:pPr>
      <w:r w:rsidRPr="00035C17">
        <w:rPr>
          <w:b/>
        </w:rPr>
        <w:t>Dining and Group Activities:</w:t>
      </w:r>
    </w:p>
    <w:p w:rsidR="00EA75EF" w:rsidRDefault="00EA75EF" w:rsidP="00EA75EF">
      <w:pPr>
        <w:rPr>
          <w:szCs w:val="24"/>
        </w:rPr>
      </w:pPr>
    </w:p>
    <w:p w:rsidR="00EA75EF" w:rsidRDefault="00EA75EF" w:rsidP="00EA75EF">
      <w:pPr>
        <w:rPr>
          <w:szCs w:val="24"/>
        </w:rPr>
      </w:pPr>
      <w:r>
        <w:rPr>
          <w:szCs w:val="24"/>
        </w:rPr>
        <w:t>Long-term care facilities may provide outdoor entertainment and activities on the ground of the facility if the facility meets the following conditions:</w:t>
      </w:r>
    </w:p>
    <w:p w:rsidR="00EA75EF" w:rsidRDefault="00EA75EF" w:rsidP="00EA75EF">
      <w:pPr>
        <w:numPr>
          <w:ilvl w:val="0"/>
          <w:numId w:val="9"/>
        </w:numPr>
        <w:rPr>
          <w:szCs w:val="24"/>
        </w:rPr>
      </w:pPr>
      <w:r w:rsidRPr="008507F6">
        <w:rPr>
          <w:szCs w:val="24"/>
        </w:rPr>
        <w:t xml:space="preserve">The </w:t>
      </w:r>
      <w:r>
        <w:rPr>
          <w:szCs w:val="24"/>
        </w:rPr>
        <w:t xml:space="preserve">long-term care facility </w:t>
      </w:r>
      <w:r w:rsidRPr="008507F6">
        <w:rPr>
          <w:szCs w:val="24"/>
        </w:rPr>
        <w:t>has adequate supplies of personal protective equipment and essential cleaning and disinfection supplies to care for residents</w:t>
      </w:r>
      <w:r>
        <w:rPr>
          <w:szCs w:val="24"/>
        </w:rPr>
        <w:t>;</w:t>
      </w:r>
    </w:p>
    <w:p w:rsidR="00EA75EF" w:rsidRDefault="00EA75EF" w:rsidP="00EA75EF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The long-term care facility has n</w:t>
      </w:r>
      <w:r w:rsidRPr="008507F6">
        <w:rPr>
          <w:szCs w:val="24"/>
        </w:rPr>
        <w:t>o staffing shortages and the facility is not under a contingency staffing plan</w:t>
      </w:r>
      <w:r>
        <w:rPr>
          <w:szCs w:val="24"/>
        </w:rPr>
        <w:t>;</w:t>
      </w:r>
    </w:p>
    <w:p w:rsidR="00EA75EF" w:rsidRDefault="00EA75EF" w:rsidP="00EA75EF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Only r</w:t>
      </w:r>
      <w:r w:rsidRPr="00396E09">
        <w:rPr>
          <w:szCs w:val="24"/>
        </w:rPr>
        <w:t>esidents who have fully recovered from COVID-19</w:t>
      </w:r>
      <w:r w:rsidR="00A9419F">
        <w:rPr>
          <w:szCs w:val="24"/>
        </w:rPr>
        <w:t xml:space="preserve">, </w:t>
      </w:r>
      <w:r w:rsidRPr="00396E09">
        <w:rPr>
          <w:szCs w:val="24"/>
        </w:rPr>
        <w:t xml:space="preserve">those </w:t>
      </w:r>
      <w:r>
        <w:rPr>
          <w:szCs w:val="24"/>
        </w:rPr>
        <w:t xml:space="preserve">residents </w:t>
      </w:r>
      <w:r w:rsidRPr="00396E09">
        <w:rPr>
          <w:szCs w:val="24"/>
        </w:rPr>
        <w:t>not in isolation for suspected or confirmed COVID-19 status</w:t>
      </w:r>
      <w:r w:rsidR="00A9419F">
        <w:rPr>
          <w:szCs w:val="24"/>
        </w:rPr>
        <w:t>, and those residents not currently quarantined due to exposure or new admission</w:t>
      </w:r>
      <w:r>
        <w:rPr>
          <w:szCs w:val="24"/>
        </w:rPr>
        <w:t xml:space="preserve"> can participate in the </w:t>
      </w:r>
      <w:r w:rsidR="008C516E">
        <w:rPr>
          <w:szCs w:val="24"/>
        </w:rPr>
        <w:t>out</w:t>
      </w:r>
      <w:r>
        <w:rPr>
          <w:szCs w:val="24"/>
        </w:rPr>
        <w:t>door group activities;</w:t>
      </w:r>
    </w:p>
    <w:p w:rsidR="00EA75EF" w:rsidRDefault="00EA75EF" w:rsidP="00EA75EF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Participating residents must </w:t>
      </w:r>
      <w:r w:rsidR="009C6880">
        <w:rPr>
          <w:szCs w:val="24"/>
        </w:rPr>
        <w:t xml:space="preserve">remain </w:t>
      </w:r>
      <w:r>
        <w:rPr>
          <w:szCs w:val="24"/>
        </w:rPr>
        <w:t>at least 6 feet apart.</w:t>
      </w:r>
    </w:p>
    <w:p w:rsidR="005238C5" w:rsidRDefault="005238C5" w:rsidP="0061011F">
      <w:pPr>
        <w:autoSpaceDE w:val="0"/>
        <w:autoSpaceDN w:val="0"/>
        <w:adjustRightInd w:val="0"/>
      </w:pPr>
    </w:p>
    <w:p w:rsidR="00B97990" w:rsidRDefault="00B97990" w:rsidP="00AF5234">
      <w:pPr>
        <w:autoSpaceDE w:val="0"/>
        <w:autoSpaceDN w:val="0"/>
        <w:adjustRightInd w:val="0"/>
      </w:pPr>
      <w:r>
        <w:t>Long-term care facilities may introduce communal dining if the</w:t>
      </w:r>
      <w:r w:rsidR="00E11575">
        <w:t xml:space="preserve"> facility</w:t>
      </w:r>
      <w:r>
        <w:t xml:space="preserve"> meet</w:t>
      </w:r>
      <w:r w:rsidR="00E11575">
        <w:t>s</w:t>
      </w:r>
      <w:r>
        <w:t xml:space="preserve"> the following conditions: </w:t>
      </w:r>
    </w:p>
    <w:p w:rsidR="001934BE" w:rsidRDefault="001934BE" w:rsidP="00AF5234">
      <w:pPr>
        <w:numPr>
          <w:ilvl w:val="0"/>
          <w:numId w:val="9"/>
        </w:numPr>
        <w:rPr>
          <w:szCs w:val="24"/>
        </w:rPr>
      </w:pPr>
      <w:r w:rsidRPr="008507F6">
        <w:rPr>
          <w:szCs w:val="24"/>
        </w:rPr>
        <w:t xml:space="preserve">The </w:t>
      </w:r>
      <w:r>
        <w:rPr>
          <w:szCs w:val="24"/>
        </w:rPr>
        <w:t xml:space="preserve">long-term care facility </w:t>
      </w:r>
      <w:r w:rsidRPr="008507F6">
        <w:rPr>
          <w:szCs w:val="24"/>
        </w:rPr>
        <w:t>has adequate supplies of personal protective equipment and essential cleaning and disinfection supplies to care for residents</w:t>
      </w:r>
      <w:r>
        <w:rPr>
          <w:szCs w:val="24"/>
        </w:rPr>
        <w:t>;</w:t>
      </w:r>
    </w:p>
    <w:p w:rsidR="001934BE" w:rsidRDefault="001934BE" w:rsidP="00AF5234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The long-term care facility has n</w:t>
      </w:r>
      <w:r w:rsidRPr="008507F6">
        <w:rPr>
          <w:szCs w:val="24"/>
        </w:rPr>
        <w:t>o staffing shortages and the facility is not under a contingency staffing plan</w:t>
      </w:r>
      <w:r>
        <w:rPr>
          <w:szCs w:val="24"/>
        </w:rPr>
        <w:t>;</w:t>
      </w:r>
    </w:p>
    <w:p w:rsidR="001934BE" w:rsidRDefault="00396E09" w:rsidP="00AF5234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The number of residents at each table must be limited </w:t>
      </w:r>
      <w:r w:rsidR="005238C5">
        <w:rPr>
          <w:szCs w:val="24"/>
        </w:rPr>
        <w:t>with</w:t>
      </w:r>
      <w:r>
        <w:rPr>
          <w:szCs w:val="24"/>
        </w:rPr>
        <w:t xml:space="preserve"> residents spaced at least 6 feet apart; and</w:t>
      </w:r>
    </w:p>
    <w:p w:rsidR="00136909" w:rsidRDefault="00396E09" w:rsidP="00AF5234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Only r</w:t>
      </w:r>
      <w:r w:rsidRPr="00396E09">
        <w:rPr>
          <w:szCs w:val="24"/>
        </w:rPr>
        <w:t>esidents who have fully recovered from COVID-19</w:t>
      </w:r>
      <w:r w:rsidR="00A9419F">
        <w:rPr>
          <w:szCs w:val="24"/>
        </w:rPr>
        <w:t xml:space="preserve">, </w:t>
      </w:r>
      <w:r w:rsidRPr="00396E09">
        <w:rPr>
          <w:szCs w:val="24"/>
        </w:rPr>
        <w:t xml:space="preserve">those </w:t>
      </w:r>
      <w:r w:rsidR="00AF5234">
        <w:rPr>
          <w:szCs w:val="24"/>
        </w:rPr>
        <w:t xml:space="preserve">residents </w:t>
      </w:r>
      <w:r w:rsidRPr="00396E09">
        <w:rPr>
          <w:szCs w:val="24"/>
        </w:rPr>
        <w:t>not in isolation for suspected or confirmed COVID-19 status</w:t>
      </w:r>
      <w:proofErr w:type="gramStart"/>
      <w:r w:rsidR="00A9419F">
        <w:rPr>
          <w:szCs w:val="24"/>
        </w:rPr>
        <w:t>, ,</w:t>
      </w:r>
      <w:proofErr w:type="gramEnd"/>
      <w:r w:rsidR="00A9419F">
        <w:rPr>
          <w:szCs w:val="24"/>
        </w:rPr>
        <w:t xml:space="preserve"> and those residents not currently quarantined due to exposure or new admission</w:t>
      </w:r>
      <w:r w:rsidR="00AF5234">
        <w:rPr>
          <w:szCs w:val="24"/>
        </w:rPr>
        <w:t xml:space="preserve"> can participate in communal dining.</w:t>
      </w:r>
      <w:r w:rsidR="00A9419F">
        <w:rPr>
          <w:szCs w:val="24"/>
        </w:rPr>
        <w:t xml:space="preserve"> </w:t>
      </w:r>
    </w:p>
    <w:p w:rsidR="002D4525" w:rsidRDefault="002D4525" w:rsidP="002D4525">
      <w:pPr>
        <w:rPr>
          <w:szCs w:val="24"/>
        </w:rPr>
      </w:pPr>
    </w:p>
    <w:p w:rsidR="002D4525" w:rsidRPr="002D4525" w:rsidRDefault="002D4525" w:rsidP="002D4525">
      <w:pPr>
        <w:rPr>
          <w:szCs w:val="24"/>
        </w:rPr>
      </w:pPr>
      <w:r w:rsidRPr="002D4525">
        <w:rPr>
          <w:szCs w:val="24"/>
        </w:rPr>
        <w:t xml:space="preserve">Long-term care facilities may </w:t>
      </w:r>
      <w:r>
        <w:rPr>
          <w:szCs w:val="24"/>
        </w:rPr>
        <w:t>utilize indoor exercise or gym space</w:t>
      </w:r>
      <w:r w:rsidRPr="002D4525">
        <w:rPr>
          <w:szCs w:val="24"/>
        </w:rPr>
        <w:t xml:space="preserve"> </w:t>
      </w:r>
      <w:r>
        <w:rPr>
          <w:szCs w:val="24"/>
        </w:rPr>
        <w:t xml:space="preserve">for the purposes of physical, occupational or other clinically indicated therapy </w:t>
      </w:r>
      <w:r w:rsidRPr="002D4525">
        <w:rPr>
          <w:szCs w:val="24"/>
        </w:rPr>
        <w:t xml:space="preserve">if the facility meets the following conditions: </w:t>
      </w:r>
    </w:p>
    <w:p w:rsidR="002D4525" w:rsidRPr="002D4525" w:rsidRDefault="002D4525" w:rsidP="002D4525">
      <w:pPr>
        <w:numPr>
          <w:ilvl w:val="0"/>
          <w:numId w:val="9"/>
        </w:numPr>
        <w:rPr>
          <w:szCs w:val="24"/>
        </w:rPr>
      </w:pPr>
      <w:r w:rsidRPr="002D4525">
        <w:rPr>
          <w:szCs w:val="24"/>
        </w:rPr>
        <w:t>The long-term care facility has adequate supplies of personal protective equipment and essential cleaning and disinfection supplies to care for residents;</w:t>
      </w:r>
    </w:p>
    <w:p w:rsidR="002D4525" w:rsidRPr="002D4525" w:rsidRDefault="002D4525" w:rsidP="002D4525">
      <w:pPr>
        <w:numPr>
          <w:ilvl w:val="0"/>
          <w:numId w:val="9"/>
        </w:numPr>
        <w:rPr>
          <w:szCs w:val="24"/>
        </w:rPr>
      </w:pPr>
      <w:r w:rsidRPr="002D4525">
        <w:rPr>
          <w:szCs w:val="24"/>
        </w:rPr>
        <w:t>The long-term care facility has no staffing shortages and the facility is not under a contingency staffing plan;</w:t>
      </w:r>
    </w:p>
    <w:p w:rsidR="002D4525" w:rsidRDefault="002D4525" w:rsidP="002D4525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R</w:t>
      </w:r>
      <w:r w:rsidRPr="002D4525">
        <w:rPr>
          <w:szCs w:val="24"/>
        </w:rPr>
        <w:t xml:space="preserve">esidents </w:t>
      </w:r>
      <w:r>
        <w:rPr>
          <w:szCs w:val="24"/>
        </w:rPr>
        <w:t xml:space="preserve">must be </w:t>
      </w:r>
      <w:r w:rsidRPr="002D4525">
        <w:rPr>
          <w:szCs w:val="24"/>
        </w:rPr>
        <w:t xml:space="preserve">spaced at least 6 feet apart; </w:t>
      </w:r>
    </w:p>
    <w:p w:rsidR="002D4525" w:rsidRPr="002D4525" w:rsidRDefault="00361AAD" w:rsidP="002D4525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lastRenderedPageBreak/>
        <w:t xml:space="preserve">The long-term care facility has implemented procedures for cleaning and disinfecting the space and equipment in between each resident’s use; </w:t>
      </w:r>
      <w:r w:rsidR="002D4525" w:rsidRPr="002D4525">
        <w:rPr>
          <w:szCs w:val="24"/>
        </w:rPr>
        <w:t>and</w:t>
      </w:r>
    </w:p>
    <w:p w:rsidR="002D4525" w:rsidRPr="002D4525" w:rsidRDefault="002D4525" w:rsidP="002D4525">
      <w:pPr>
        <w:numPr>
          <w:ilvl w:val="0"/>
          <w:numId w:val="9"/>
        </w:numPr>
        <w:rPr>
          <w:szCs w:val="24"/>
        </w:rPr>
      </w:pPr>
      <w:r w:rsidRPr="002D4525">
        <w:rPr>
          <w:szCs w:val="24"/>
        </w:rPr>
        <w:t xml:space="preserve">Only </w:t>
      </w:r>
      <w:proofErr w:type="gramStart"/>
      <w:r w:rsidRPr="002D4525">
        <w:rPr>
          <w:szCs w:val="24"/>
        </w:rPr>
        <w:t>residents</w:t>
      </w:r>
      <w:proofErr w:type="gramEnd"/>
      <w:r w:rsidRPr="002D4525">
        <w:rPr>
          <w:szCs w:val="24"/>
        </w:rPr>
        <w:t xml:space="preserve"> who have fully recovered from COVID-19</w:t>
      </w:r>
      <w:r w:rsidR="003E6D68">
        <w:rPr>
          <w:szCs w:val="24"/>
        </w:rPr>
        <w:t xml:space="preserve">, are in quarantine due to being a new admission, </w:t>
      </w:r>
      <w:r w:rsidRPr="002D4525">
        <w:rPr>
          <w:szCs w:val="24"/>
        </w:rPr>
        <w:t>and those residents not in isolation for suspected or confirmed COVID-19 status can participate in</w:t>
      </w:r>
      <w:r w:rsidR="00813959">
        <w:rPr>
          <w:szCs w:val="24"/>
        </w:rPr>
        <w:t xml:space="preserve"> clinically indicated</w:t>
      </w:r>
      <w:r w:rsidRPr="002D4525">
        <w:rPr>
          <w:szCs w:val="24"/>
        </w:rPr>
        <w:t xml:space="preserve"> </w:t>
      </w:r>
      <w:r>
        <w:rPr>
          <w:szCs w:val="24"/>
        </w:rPr>
        <w:t>therapy</w:t>
      </w:r>
      <w:r w:rsidRPr="002D4525">
        <w:rPr>
          <w:szCs w:val="24"/>
        </w:rPr>
        <w:t>.</w:t>
      </w:r>
    </w:p>
    <w:p w:rsidR="00A726A3" w:rsidRDefault="00A726A3" w:rsidP="00581D07">
      <w:pPr>
        <w:rPr>
          <w:rFonts w:eastAsia="@Batang"/>
        </w:rPr>
      </w:pPr>
    </w:p>
    <w:p w:rsidR="00581D07" w:rsidRDefault="00581D07" w:rsidP="00581D07">
      <w:pPr>
        <w:rPr>
          <w:rFonts w:eastAsia="@Batang"/>
        </w:rPr>
      </w:pPr>
      <w:r>
        <w:rPr>
          <w:rFonts w:eastAsia="@Batang"/>
        </w:rPr>
        <w:t xml:space="preserve">When </w:t>
      </w:r>
      <w:r w:rsidR="00AE33C8">
        <w:rPr>
          <w:rFonts w:eastAsia="@Batang"/>
        </w:rPr>
        <w:t>using indoor exercise space</w:t>
      </w:r>
      <w:r>
        <w:rPr>
          <w:rFonts w:eastAsia="@Batang"/>
        </w:rPr>
        <w:t xml:space="preserve"> in the long-term care facility, </w:t>
      </w:r>
      <w:r w:rsidR="00AE33C8">
        <w:rPr>
          <w:rFonts w:eastAsia="@Batang"/>
        </w:rPr>
        <w:t>facilities</w:t>
      </w:r>
      <w:r>
        <w:rPr>
          <w:rFonts w:eastAsia="@Batang"/>
        </w:rPr>
        <w:t xml:space="preserve"> </w:t>
      </w:r>
      <w:r w:rsidRPr="00C207DC">
        <w:rPr>
          <w:rFonts w:eastAsia="@Batang"/>
        </w:rPr>
        <w:t xml:space="preserve">must follow the same safety standards and checklists </w:t>
      </w:r>
      <w:r>
        <w:rPr>
          <w:rFonts w:eastAsia="@Batang"/>
        </w:rPr>
        <w:t>for</w:t>
      </w:r>
      <w:r w:rsidRPr="00C207DC">
        <w:rPr>
          <w:rFonts w:eastAsia="@Batang"/>
        </w:rPr>
        <w:t xml:space="preserve"> </w:t>
      </w:r>
      <w:r w:rsidR="00AE33C8">
        <w:rPr>
          <w:rFonts w:eastAsia="@Batang"/>
        </w:rPr>
        <w:t>f</w:t>
      </w:r>
      <w:r w:rsidR="00AE33C8" w:rsidRPr="00AE33C8">
        <w:rPr>
          <w:rFonts w:eastAsia="@Batang"/>
        </w:rPr>
        <w:t xml:space="preserve">itness </w:t>
      </w:r>
      <w:r w:rsidR="00AE33C8">
        <w:rPr>
          <w:rFonts w:eastAsia="@Batang"/>
        </w:rPr>
        <w:t>c</w:t>
      </w:r>
      <w:r w:rsidR="00AE33C8" w:rsidRPr="00AE33C8">
        <w:rPr>
          <w:rFonts w:eastAsia="@Batang"/>
        </w:rPr>
        <w:t xml:space="preserve">enters and </w:t>
      </w:r>
      <w:r w:rsidR="00AE33C8">
        <w:rPr>
          <w:rFonts w:eastAsia="@Batang"/>
        </w:rPr>
        <w:t>h</w:t>
      </w:r>
      <w:r w:rsidR="00AE33C8" w:rsidRPr="00AE33C8">
        <w:rPr>
          <w:rFonts w:eastAsia="@Batang"/>
        </w:rPr>
        <w:t xml:space="preserve">ealth </w:t>
      </w:r>
      <w:r w:rsidR="00AE33C8">
        <w:rPr>
          <w:rFonts w:eastAsia="@Batang"/>
        </w:rPr>
        <w:t>c</w:t>
      </w:r>
      <w:r w:rsidR="00AE33C8" w:rsidRPr="00AE33C8">
        <w:rPr>
          <w:rFonts w:eastAsia="@Batang"/>
        </w:rPr>
        <w:t>lubs</w:t>
      </w:r>
      <w:r w:rsidRPr="00C207DC">
        <w:rPr>
          <w:rFonts w:eastAsia="@Batang"/>
        </w:rPr>
        <w:t>, including but not limited to</w:t>
      </w:r>
      <w:r>
        <w:rPr>
          <w:rFonts w:eastAsia="@Batang"/>
        </w:rPr>
        <w:t>,</w:t>
      </w:r>
      <w:r w:rsidRPr="00C207DC">
        <w:rPr>
          <w:rFonts w:eastAsia="@Batang"/>
        </w:rPr>
        <w:t xml:space="preserve"> maintain</w:t>
      </w:r>
      <w:r>
        <w:rPr>
          <w:rFonts w:eastAsia="@Batang"/>
        </w:rPr>
        <w:t>ing</w:t>
      </w:r>
      <w:r w:rsidRPr="00C207DC">
        <w:rPr>
          <w:rFonts w:eastAsia="@Batang"/>
        </w:rPr>
        <w:t xml:space="preserve"> social distancing between residents, hygiene protocols, staffing and operations, and cleaning and disinfection. The guidance may be found here: </w:t>
      </w:r>
      <w:r>
        <w:rPr>
          <w:rFonts w:eastAsia="@Batang"/>
        </w:rPr>
        <w:t xml:space="preserve"> </w:t>
      </w:r>
      <w:hyperlink r:id="rId12" w:history="1">
        <w:r w:rsidRPr="002C5B16">
          <w:rPr>
            <w:rStyle w:val="Hyperlink"/>
            <w:rFonts w:eastAsia="@Batang"/>
          </w:rPr>
          <w:t>https://www.mass.gov/info-details/reopening-massachusetts</w:t>
        </w:r>
      </w:hyperlink>
    </w:p>
    <w:p w:rsidR="00B97990" w:rsidRPr="00035C17" w:rsidRDefault="00B97990" w:rsidP="0061011F">
      <w:pPr>
        <w:autoSpaceDE w:val="0"/>
        <w:autoSpaceDN w:val="0"/>
        <w:adjustRightInd w:val="0"/>
      </w:pPr>
    </w:p>
    <w:p w:rsidR="00225965" w:rsidRPr="00035C17" w:rsidRDefault="00225965" w:rsidP="00225965">
      <w:pPr>
        <w:autoSpaceDE w:val="0"/>
        <w:autoSpaceDN w:val="0"/>
        <w:adjustRightInd w:val="0"/>
        <w:rPr>
          <w:b/>
        </w:rPr>
      </w:pPr>
      <w:r w:rsidRPr="00035C17">
        <w:rPr>
          <w:b/>
        </w:rPr>
        <w:t xml:space="preserve">Ombudsman Program and Legal </w:t>
      </w:r>
      <w:r w:rsidR="00C50864" w:rsidRPr="00035C17">
        <w:rPr>
          <w:b/>
        </w:rPr>
        <w:t>Representation</w:t>
      </w:r>
      <w:r w:rsidRPr="00035C17">
        <w:rPr>
          <w:b/>
        </w:rPr>
        <w:t>:</w:t>
      </w:r>
    </w:p>
    <w:p w:rsidR="00225965" w:rsidRPr="00035C17" w:rsidRDefault="00225965" w:rsidP="00225965">
      <w:pPr>
        <w:autoSpaceDE w:val="0"/>
        <w:autoSpaceDN w:val="0"/>
        <w:adjustRightInd w:val="0"/>
      </w:pPr>
    </w:p>
    <w:p w:rsidR="00225965" w:rsidRPr="00115975" w:rsidRDefault="00225965" w:rsidP="00225965">
      <w:pPr>
        <w:autoSpaceDE w:val="0"/>
        <w:autoSpaceDN w:val="0"/>
        <w:adjustRightInd w:val="0"/>
      </w:pPr>
      <w:r w:rsidRPr="00035C17">
        <w:rPr>
          <w:iCs/>
        </w:rPr>
        <w:t>Residents have the right to access the Ombudsman program and to consult with their legal counsel. When in-person access is not available due to infection control concerns, facilities must facilitate resident communication (by phone or another format).</w:t>
      </w:r>
      <w:r w:rsidRPr="00115975">
        <w:rPr>
          <w:iCs/>
        </w:rPr>
        <w:t xml:space="preserve"> </w:t>
      </w:r>
    </w:p>
    <w:p w:rsidR="0061011F" w:rsidRPr="00115975" w:rsidRDefault="0061011F" w:rsidP="0061011F"/>
    <w:p w:rsidR="00666321" w:rsidRPr="00115975" w:rsidRDefault="00666321" w:rsidP="00666321">
      <w:pPr>
        <w:autoSpaceDE w:val="0"/>
        <w:autoSpaceDN w:val="0"/>
        <w:adjustRightInd w:val="0"/>
      </w:pPr>
      <w:r w:rsidRPr="00115975">
        <w:rPr>
          <w:rFonts w:eastAsia="@Batang"/>
        </w:rPr>
        <w:t xml:space="preserve">DPH strongly encourages all long-term care facilities in Massachusetts to monitor the </w:t>
      </w:r>
      <w:r w:rsidR="00904485" w:rsidRPr="00115975">
        <w:rPr>
          <w:rFonts w:eastAsia="@Batang"/>
        </w:rPr>
        <w:t xml:space="preserve">CMS and CDC </w:t>
      </w:r>
      <w:r w:rsidRPr="00115975">
        <w:t>website for up-to-date information and resources:</w:t>
      </w:r>
    </w:p>
    <w:p w:rsidR="00666321" w:rsidRPr="00115975" w:rsidRDefault="00666321" w:rsidP="00666321">
      <w:pPr>
        <w:numPr>
          <w:ilvl w:val="0"/>
          <w:numId w:val="6"/>
        </w:numPr>
        <w:autoSpaceDE w:val="0"/>
        <w:autoSpaceDN w:val="0"/>
        <w:adjustRightInd w:val="0"/>
      </w:pPr>
      <w:r w:rsidRPr="00115975">
        <w:t xml:space="preserve">CMS website: </w:t>
      </w:r>
      <w:hyperlink r:id="rId13" w:history="1">
        <w:r w:rsidRPr="00115975">
          <w:rPr>
            <w:rStyle w:val="Hyperlink"/>
          </w:rPr>
          <w:t>https://www.cms.gov/About-CMS/Agency-Information/Emergency/EPRO/Current-Emergencies/Current-Emergencies-page</w:t>
        </w:r>
      </w:hyperlink>
    </w:p>
    <w:p w:rsidR="00666321" w:rsidRPr="00115975" w:rsidRDefault="00666321" w:rsidP="00666321">
      <w:pPr>
        <w:numPr>
          <w:ilvl w:val="0"/>
          <w:numId w:val="6"/>
        </w:numPr>
        <w:autoSpaceDE w:val="0"/>
        <w:autoSpaceDN w:val="0"/>
        <w:adjustRightInd w:val="0"/>
      </w:pPr>
      <w:r w:rsidRPr="00115975">
        <w:t xml:space="preserve">CDC website: </w:t>
      </w:r>
      <w:hyperlink r:id="rId14" w:history="1">
        <w:r w:rsidRPr="00115975">
          <w:rPr>
            <w:rStyle w:val="Hyperlink"/>
          </w:rPr>
          <w:t>https://www.cdc.gov/coronavirus/2019-ncov/healthcare-facilities/index.html</w:t>
        </w:r>
      </w:hyperlink>
    </w:p>
    <w:p w:rsidR="00666321" w:rsidRPr="00115975" w:rsidRDefault="00666321" w:rsidP="00666321">
      <w:pPr>
        <w:pStyle w:val="NormalWeb"/>
        <w:spacing w:before="0" w:beforeAutospacing="0" w:after="0" w:afterAutospacing="0"/>
        <w:rPr>
          <w:rFonts w:ascii="Times New Roman" w:cs="Times New Roman"/>
        </w:rPr>
      </w:pPr>
    </w:p>
    <w:p w:rsidR="00666321" w:rsidRDefault="00666321" w:rsidP="00666321">
      <w:pPr>
        <w:pStyle w:val="NormalWeb"/>
        <w:spacing w:before="0" w:beforeAutospacing="0" w:after="0" w:afterAutospacing="0"/>
        <w:rPr>
          <w:rFonts w:ascii="Times New Roman" w:cs="Times New Roman"/>
        </w:rPr>
      </w:pPr>
      <w:r w:rsidRPr="00115975">
        <w:rPr>
          <w:rFonts w:ascii="Times New Roman" w:cs="Times New Roman"/>
        </w:rPr>
        <w:t xml:space="preserve">Additionally, please visit DPH’s website that provides up-to-date information on COVID-19 in Massachusetts:  </w:t>
      </w:r>
      <w:hyperlink r:id="rId15" w:history="1">
        <w:r w:rsidRPr="00115975">
          <w:rPr>
            <w:rStyle w:val="Hyperlink"/>
            <w:rFonts w:ascii="Times New Roman"/>
          </w:rPr>
          <w:t>https://www.mass.gov/2019coronavirus</w:t>
        </w:r>
      </w:hyperlink>
      <w:r w:rsidRPr="00115975">
        <w:rPr>
          <w:rFonts w:ascii="Times New Roman" w:cs="Times New Roman"/>
        </w:rPr>
        <w:t>.</w:t>
      </w:r>
      <w:r>
        <w:rPr>
          <w:rFonts w:ascii="Times New Roman" w:cs="Times New Roman"/>
        </w:rPr>
        <w:t xml:space="preserve"> </w:t>
      </w:r>
    </w:p>
    <w:p w:rsidR="00666321" w:rsidRPr="002D5F06" w:rsidRDefault="00666321" w:rsidP="0061011F"/>
    <w:p w:rsidR="00033154" w:rsidRPr="009908FF" w:rsidRDefault="00033154" w:rsidP="0061011F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1B" w:rsidRDefault="00A8771B" w:rsidP="00A6103C">
      <w:r>
        <w:separator/>
      </w:r>
    </w:p>
  </w:endnote>
  <w:endnote w:type="continuationSeparator" w:id="0">
    <w:p w:rsidR="00A8771B" w:rsidRDefault="00A8771B" w:rsidP="00A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1B" w:rsidRDefault="00A8771B" w:rsidP="00A6103C">
      <w:r>
        <w:separator/>
      </w:r>
    </w:p>
  </w:footnote>
  <w:footnote w:type="continuationSeparator" w:id="0">
    <w:p w:rsidR="00A8771B" w:rsidRDefault="00A8771B" w:rsidP="00A6103C">
      <w:r>
        <w:continuationSeparator/>
      </w:r>
    </w:p>
  </w:footnote>
  <w:footnote w:id="1">
    <w:p w:rsidR="00473EC3" w:rsidRDefault="00473EC3" w:rsidP="00473E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103C">
        <w:t>This guidance applies to all Long-Term Care Facilities other than those that are operated by the state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B7D"/>
    <w:multiLevelType w:val="hybridMultilevel"/>
    <w:tmpl w:val="F30A6F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D40B27"/>
    <w:multiLevelType w:val="hybridMultilevel"/>
    <w:tmpl w:val="F3D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C21AA"/>
    <w:multiLevelType w:val="hybridMultilevel"/>
    <w:tmpl w:val="7C5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33BB"/>
    <w:multiLevelType w:val="multilevel"/>
    <w:tmpl w:val="B0D46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32641"/>
    <w:multiLevelType w:val="hybridMultilevel"/>
    <w:tmpl w:val="731428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09E0649"/>
    <w:multiLevelType w:val="hybridMultilevel"/>
    <w:tmpl w:val="630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53770"/>
    <w:multiLevelType w:val="hybridMultilevel"/>
    <w:tmpl w:val="1D9AEDA8"/>
    <w:lvl w:ilvl="0" w:tplc="0DFE3D40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4AA9"/>
    <w:rsid w:val="00012734"/>
    <w:rsid w:val="000225C6"/>
    <w:rsid w:val="00031A33"/>
    <w:rsid w:val="00033154"/>
    <w:rsid w:val="000349B1"/>
    <w:rsid w:val="00035C17"/>
    <w:rsid w:val="00042048"/>
    <w:rsid w:val="000537DA"/>
    <w:rsid w:val="00053E9F"/>
    <w:rsid w:val="00082147"/>
    <w:rsid w:val="000849E7"/>
    <w:rsid w:val="00084EFF"/>
    <w:rsid w:val="00091A6E"/>
    <w:rsid w:val="000B1AE4"/>
    <w:rsid w:val="000D62A2"/>
    <w:rsid w:val="000E0C57"/>
    <w:rsid w:val="000F1D00"/>
    <w:rsid w:val="000F315B"/>
    <w:rsid w:val="001079AE"/>
    <w:rsid w:val="00115975"/>
    <w:rsid w:val="0013644A"/>
    <w:rsid w:val="00136909"/>
    <w:rsid w:val="00137F43"/>
    <w:rsid w:val="00140C41"/>
    <w:rsid w:val="0015153D"/>
    <w:rsid w:val="0015268B"/>
    <w:rsid w:val="00156B59"/>
    <w:rsid w:val="00170288"/>
    <w:rsid w:val="00174465"/>
    <w:rsid w:val="00177C77"/>
    <w:rsid w:val="00181E3D"/>
    <w:rsid w:val="001934BE"/>
    <w:rsid w:val="00196D1D"/>
    <w:rsid w:val="001B1561"/>
    <w:rsid w:val="001C4E3A"/>
    <w:rsid w:val="001C6B64"/>
    <w:rsid w:val="001D5105"/>
    <w:rsid w:val="001F549B"/>
    <w:rsid w:val="001F6501"/>
    <w:rsid w:val="00202780"/>
    <w:rsid w:val="002047AB"/>
    <w:rsid w:val="00225965"/>
    <w:rsid w:val="002503C0"/>
    <w:rsid w:val="00263822"/>
    <w:rsid w:val="002677C5"/>
    <w:rsid w:val="00267EF4"/>
    <w:rsid w:val="00276957"/>
    <w:rsid w:val="00276DCC"/>
    <w:rsid w:val="00294C84"/>
    <w:rsid w:val="00296821"/>
    <w:rsid w:val="002B6B90"/>
    <w:rsid w:val="002C2CCA"/>
    <w:rsid w:val="002D4525"/>
    <w:rsid w:val="003247FF"/>
    <w:rsid w:val="003377B8"/>
    <w:rsid w:val="00361AAD"/>
    <w:rsid w:val="00385812"/>
    <w:rsid w:val="00392D0B"/>
    <w:rsid w:val="00396E09"/>
    <w:rsid w:val="003A4B00"/>
    <w:rsid w:val="003A7AFC"/>
    <w:rsid w:val="003B0E8E"/>
    <w:rsid w:val="003C3333"/>
    <w:rsid w:val="003C60EF"/>
    <w:rsid w:val="003E6D68"/>
    <w:rsid w:val="00405306"/>
    <w:rsid w:val="004212B7"/>
    <w:rsid w:val="00430744"/>
    <w:rsid w:val="00433868"/>
    <w:rsid w:val="004368EA"/>
    <w:rsid w:val="00441C02"/>
    <w:rsid w:val="00463348"/>
    <w:rsid w:val="00473EC3"/>
    <w:rsid w:val="00474C98"/>
    <w:rsid w:val="0047715A"/>
    <w:rsid w:val="00477ED6"/>
    <w:rsid w:val="004813AC"/>
    <w:rsid w:val="00487134"/>
    <w:rsid w:val="004978EE"/>
    <w:rsid w:val="004A1151"/>
    <w:rsid w:val="004A71C3"/>
    <w:rsid w:val="004B18CC"/>
    <w:rsid w:val="004B37A0"/>
    <w:rsid w:val="004C1D68"/>
    <w:rsid w:val="004C1E4B"/>
    <w:rsid w:val="004C5EB3"/>
    <w:rsid w:val="004D6B39"/>
    <w:rsid w:val="004E0D95"/>
    <w:rsid w:val="004F6B33"/>
    <w:rsid w:val="005238C5"/>
    <w:rsid w:val="0052690E"/>
    <w:rsid w:val="00526D5A"/>
    <w:rsid w:val="0053011D"/>
    <w:rsid w:val="0054285F"/>
    <w:rsid w:val="005448AA"/>
    <w:rsid w:val="0055134F"/>
    <w:rsid w:val="00556F9A"/>
    <w:rsid w:val="005606B1"/>
    <w:rsid w:val="00562ADA"/>
    <w:rsid w:val="00581D07"/>
    <w:rsid w:val="00583172"/>
    <w:rsid w:val="005A3C9A"/>
    <w:rsid w:val="005A6C22"/>
    <w:rsid w:val="005D1B50"/>
    <w:rsid w:val="005E0767"/>
    <w:rsid w:val="005F2446"/>
    <w:rsid w:val="005F2643"/>
    <w:rsid w:val="0061011F"/>
    <w:rsid w:val="00657A57"/>
    <w:rsid w:val="00666321"/>
    <w:rsid w:val="00672D32"/>
    <w:rsid w:val="0068796E"/>
    <w:rsid w:val="00693275"/>
    <w:rsid w:val="006B5BBE"/>
    <w:rsid w:val="006B7088"/>
    <w:rsid w:val="006D06D9"/>
    <w:rsid w:val="006D137F"/>
    <w:rsid w:val="006D77A6"/>
    <w:rsid w:val="00702109"/>
    <w:rsid w:val="0070720B"/>
    <w:rsid w:val="00707D21"/>
    <w:rsid w:val="0072610D"/>
    <w:rsid w:val="0073603A"/>
    <w:rsid w:val="0074345D"/>
    <w:rsid w:val="00753900"/>
    <w:rsid w:val="0078061C"/>
    <w:rsid w:val="007834AB"/>
    <w:rsid w:val="007851E6"/>
    <w:rsid w:val="007A53DF"/>
    <w:rsid w:val="007B3F4B"/>
    <w:rsid w:val="007B7347"/>
    <w:rsid w:val="007C3AA9"/>
    <w:rsid w:val="007D10F3"/>
    <w:rsid w:val="007D1F9F"/>
    <w:rsid w:val="007D32F3"/>
    <w:rsid w:val="00813959"/>
    <w:rsid w:val="008577AD"/>
    <w:rsid w:val="00873B64"/>
    <w:rsid w:val="00874A58"/>
    <w:rsid w:val="00894761"/>
    <w:rsid w:val="008C516E"/>
    <w:rsid w:val="008C6492"/>
    <w:rsid w:val="008D085B"/>
    <w:rsid w:val="008F77F0"/>
    <w:rsid w:val="0090352C"/>
    <w:rsid w:val="00904485"/>
    <w:rsid w:val="009133FB"/>
    <w:rsid w:val="009166EF"/>
    <w:rsid w:val="009600DA"/>
    <w:rsid w:val="00962E93"/>
    <w:rsid w:val="009707EE"/>
    <w:rsid w:val="00981562"/>
    <w:rsid w:val="009826C1"/>
    <w:rsid w:val="00985F96"/>
    <w:rsid w:val="009908FF"/>
    <w:rsid w:val="00992B6E"/>
    <w:rsid w:val="00995505"/>
    <w:rsid w:val="009A01FC"/>
    <w:rsid w:val="009B49F0"/>
    <w:rsid w:val="009C6880"/>
    <w:rsid w:val="009D379F"/>
    <w:rsid w:val="009D5310"/>
    <w:rsid w:val="00A031F3"/>
    <w:rsid w:val="00A16B5D"/>
    <w:rsid w:val="00A21CDF"/>
    <w:rsid w:val="00A3374F"/>
    <w:rsid w:val="00A6058D"/>
    <w:rsid w:val="00A6103C"/>
    <w:rsid w:val="00A64852"/>
    <w:rsid w:val="00A65101"/>
    <w:rsid w:val="00A70F1C"/>
    <w:rsid w:val="00A726A3"/>
    <w:rsid w:val="00A866F0"/>
    <w:rsid w:val="00A86A5A"/>
    <w:rsid w:val="00A8771B"/>
    <w:rsid w:val="00A9419F"/>
    <w:rsid w:val="00AA0381"/>
    <w:rsid w:val="00AC0A6E"/>
    <w:rsid w:val="00AC12FB"/>
    <w:rsid w:val="00AC2494"/>
    <w:rsid w:val="00AC4B9F"/>
    <w:rsid w:val="00AE33C8"/>
    <w:rsid w:val="00AF5234"/>
    <w:rsid w:val="00AF7F8C"/>
    <w:rsid w:val="00B125E0"/>
    <w:rsid w:val="00B13A8C"/>
    <w:rsid w:val="00B15910"/>
    <w:rsid w:val="00B24B9A"/>
    <w:rsid w:val="00B312A1"/>
    <w:rsid w:val="00B32762"/>
    <w:rsid w:val="00B403BF"/>
    <w:rsid w:val="00B506D7"/>
    <w:rsid w:val="00B56109"/>
    <w:rsid w:val="00B608D9"/>
    <w:rsid w:val="00B8587E"/>
    <w:rsid w:val="00B94EEF"/>
    <w:rsid w:val="00B97990"/>
    <w:rsid w:val="00BA4055"/>
    <w:rsid w:val="00BA4A37"/>
    <w:rsid w:val="00BA7FB6"/>
    <w:rsid w:val="00BB608B"/>
    <w:rsid w:val="00BB7CD6"/>
    <w:rsid w:val="00BD0806"/>
    <w:rsid w:val="00BF4F39"/>
    <w:rsid w:val="00C20BFE"/>
    <w:rsid w:val="00C24E15"/>
    <w:rsid w:val="00C27F73"/>
    <w:rsid w:val="00C50687"/>
    <w:rsid w:val="00C50864"/>
    <w:rsid w:val="00C536AA"/>
    <w:rsid w:val="00CB2B3D"/>
    <w:rsid w:val="00CC1778"/>
    <w:rsid w:val="00CC5EA0"/>
    <w:rsid w:val="00CC7D3A"/>
    <w:rsid w:val="00CE4D52"/>
    <w:rsid w:val="00CE575B"/>
    <w:rsid w:val="00CF1ED1"/>
    <w:rsid w:val="00CF3DE8"/>
    <w:rsid w:val="00D0493F"/>
    <w:rsid w:val="00D1386A"/>
    <w:rsid w:val="00D217F6"/>
    <w:rsid w:val="00D250B4"/>
    <w:rsid w:val="00D27D62"/>
    <w:rsid w:val="00D35EF5"/>
    <w:rsid w:val="00D40965"/>
    <w:rsid w:val="00D41F55"/>
    <w:rsid w:val="00D52655"/>
    <w:rsid w:val="00D56F91"/>
    <w:rsid w:val="00D61B55"/>
    <w:rsid w:val="00D8241D"/>
    <w:rsid w:val="00D8671C"/>
    <w:rsid w:val="00D97A71"/>
    <w:rsid w:val="00DA1311"/>
    <w:rsid w:val="00DA43B5"/>
    <w:rsid w:val="00DA57C3"/>
    <w:rsid w:val="00DC3855"/>
    <w:rsid w:val="00DF6BBF"/>
    <w:rsid w:val="00E11575"/>
    <w:rsid w:val="00E242A8"/>
    <w:rsid w:val="00E274B8"/>
    <w:rsid w:val="00E31792"/>
    <w:rsid w:val="00E65C33"/>
    <w:rsid w:val="00E717AA"/>
    <w:rsid w:val="00E72707"/>
    <w:rsid w:val="00E85AE1"/>
    <w:rsid w:val="00E95A9B"/>
    <w:rsid w:val="00EA02C3"/>
    <w:rsid w:val="00EA75EF"/>
    <w:rsid w:val="00EC28FE"/>
    <w:rsid w:val="00ED02E7"/>
    <w:rsid w:val="00ED6AA2"/>
    <w:rsid w:val="00EE2791"/>
    <w:rsid w:val="00EF4584"/>
    <w:rsid w:val="00F00E1B"/>
    <w:rsid w:val="00F0586E"/>
    <w:rsid w:val="00F063E2"/>
    <w:rsid w:val="00F1102B"/>
    <w:rsid w:val="00F21FDE"/>
    <w:rsid w:val="00F27834"/>
    <w:rsid w:val="00F34F78"/>
    <w:rsid w:val="00F43932"/>
    <w:rsid w:val="00F60E1D"/>
    <w:rsid w:val="00F74562"/>
    <w:rsid w:val="00F74944"/>
    <w:rsid w:val="00F9203B"/>
    <w:rsid w:val="00F93CAD"/>
    <w:rsid w:val="00FA3A6F"/>
    <w:rsid w:val="00FA540B"/>
    <w:rsid w:val="00FB4F08"/>
    <w:rsid w:val="00FC5A70"/>
    <w:rsid w:val="00FC6B42"/>
    <w:rsid w:val="00FC73F3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285F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1011F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rsid w:val="0061011F"/>
    <w:rPr>
      <w:color w:val="800080"/>
      <w:u w:val="single"/>
    </w:rPr>
  </w:style>
  <w:style w:type="character" w:styleId="CommentReference">
    <w:name w:val="annotation reference"/>
    <w:rsid w:val="00CB2B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B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2B3D"/>
  </w:style>
  <w:style w:type="paragraph" w:styleId="CommentSubject">
    <w:name w:val="annotation subject"/>
    <w:basedOn w:val="CommentText"/>
    <w:next w:val="CommentText"/>
    <w:link w:val="CommentSubjectChar"/>
    <w:rsid w:val="00CB2B3D"/>
    <w:rPr>
      <w:b/>
      <w:bCs/>
    </w:rPr>
  </w:style>
  <w:style w:type="character" w:customStyle="1" w:styleId="CommentSubjectChar">
    <w:name w:val="Comment Subject Char"/>
    <w:link w:val="CommentSubject"/>
    <w:rsid w:val="00CB2B3D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EF458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27F73"/>
    <w:rPr>
      <w:sz w:val="24"/>
    </w:rPr>
  </w:style>
  <w:style w:type="paragraph" w:styleId="FootnoteText">
    <w:name w:val="footnote text"/>
    <w:basedOn w:val="Normal"/>
    <w:link w:val="FootnoteTextChar"/>
    <w:rsid w:val="00A610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103C"/>
  </w:style>
  <w:style w:type="character" w:styleId="FootnoteReference">
    <w:name w:val="footnote reference"/>
    <w:rsid w:val="00A610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285F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1011F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rsid w:val="0061011F"/>
    <w:rPr>
      <w:color w:val="800080"/>
      <w:u w:val="single"/>
    </w:rPr>
  </w:style>
  <w:style w:type="character" w:styleId="CommentReference">
    <w:name w:val="annotation reference"/>
    <w:rsid w:val="00CB2B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B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2B3D"/>
  </w:style>
  <w:style w:type="paragraph" w:styleId="CommentSubject">
    <w:name w:val="annotation subject"/>
    <w:basedOn w:val="CommentText"/>
    <w:next w:val="CommentText"/>
    <w:link w:val="CommentSubjectChar"/>
    <w:rsid w:val="00CB2B3D"/>
    <w:rPr>
      <w:b/>
      <w:bCs/>
    </w:rPr>
  </w:style>
  <w:style w:type="character" w:customStyle="1" w:styleId="CommentSubjectChar">
    <w:name w:val="Comment Subject Char"/>
    <w:link w:val="CommentSubject"/>
    <w:rsid w:val="00CB2B3D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EF458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27F73"/>
    <w:rPr>
      <w:sz w:val="24"/>
    </w:rPr>
  </w:style>
  <w:style w:type="paragraph" w:styleId="FootnoteText">
    <w:name w:val="footnote text"/>
    <w:basedOn w:val="Normal"/>
    <w:link w:val="FootnoteTextChar"/>
    <w:rsid w:val="00A610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103C"/>
  </w:style>
  <w:style w:type="character" w:styleId="FootnoteReference">
    <w:name w:val="footnote reference"/>
    <w:rsid w:val="00A610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ms.gov/About-CMS/Agency-Information/Emergency/EPRO/Current-Emergencies/Current-Emergencies-pa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info-details/reopening-massachuset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coronavirus/2019-ncov/hcp/guidance-risk-assesment-hcp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ss.gov/2019coronavirus" TargetMode="External"/><Relationship Id="rId10" Type="http://schemas.openxmlformats.org/officeDocument/2006/relationships/hyperlink" Target="https://www.mass.gov/info-details/reopening-massachuset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dc.gov/coronavirus/2019-ncov/healthcare-facilitie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52E1-1773-4571-95EE-2F1621A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5</Pages>
  <Words>1849</Words>
  <Characters>11114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12938</CharactersWithSpaces>
  <SharedDoc>false</SharedDoc>
  <HLinks>
    <vt:vector size="36" baseType="variant">
      <vt:variant>
        <vt:i4>4194372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https://www.mass.gov/2019coronavirus</vt:lpwstr>
      </vt:variant>
      <vt:variant>
        <vt:lpwstr/>
      </vt:variant>
      <vt:variant>
        <vt:i4>3670056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https://www.cdc.gov/coronavirus/2019-ncov/healthcare-facilities/index.html</vt:lpwstr>
      </vt:variant>
      <vt:variant>
        <vt:lpwstr/>
      </vt:variant>
      <vt:variant>
        <vt:i4>1441799</vt:i4>
      </vt:variant>
      <vt:variant>
        <vt:i4>9</vt:i4>
      </vt:variant>
      <vt:variant>
        <vt:i4>0</vt:i4>
      </vt:variant>
      <vt:variant>
        <vt:i4>5</vt:i4>
      </vt:variant>
      <vt:variant>
        <vt:lpwstr>https://www.cms.gov/About-CMS/Agency-Information/Emergency/EPRO/Current-Emergencies/Current-Emergencies-page</vt:lpwstr>
      </vt:variant>
      <vt:variant>
        <vt:lpwstr/>
      </vt:variant>
      <vt:variant>
        <vt:i4>196701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  <vt:variant>
        <vt:i4>2097204</vt:i4>
      </vt:variant>
      <vt:variant>
        <vt:i4>3</vt:i4>
      </vt:variant>
      <vt:variant>
        <vt:i4>0</vt:i4>
      </vt:variant>
      <vt:variant>
        <vt:i4>5</vt:i4>
      </vt:variant>
      <vt:variant>
        <vt:lpwstr>https://www.cdc.gov/coronavirus/2019-ncov/hcp/guidance-risk-assesment-hcp.html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DPH</dc:creator>
  <cp:keywords/>
  <cp:lastModifiedBy>sysadmin</cp:lastModifiedBy>
  <cp:revision>2</cp:revision>
  <cp:lastPrinted>2015-01-29T13:50:00Z</cp:lastPrinted>
  <dcterms:created xsi:type="dcterms:W3CDTF">2020-08-17T18:18:00Z</dcterms:created>
  <dcterms:modified xsi:type="dcterms:W3CDTF">2020-08-17T18:18:00Z</dcterms:modified>
</cp:coreProperties>
</file>