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B328E" w14:textId="3620E567" w:rsidR="00DB51C0" w:rsidRPr="001844EF" w:rsidRDefault="00B640FB" w:rsidP="001844EF">
      <w:bookmarkStart w:id="0" w:name="_top"/>
      <w:bookmarkEnd w:id="0"/>
      <w:r>
        <w:rPr>
          <w:noProof/>
        </w:rPr>
        <mc:AlternateContent>
          <mc:Choice Requires="wps">
            <w:drawing>
              <wp:inline distT="0" distB="0" distL="0" distR="0" wp14:anchorId="49355EC1" wp14:editId="49F42449">
                <wp:extent cx="5943600" cy="8229600"/>
                <wp:effectExtent l="9525" t="9525" r="9525"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91113B" w14:textId="77777777" w:rsidR="00DB51C0" w:rsidRDefault="00DB51C0" w:rsidP="00DB51C0">
                            <w:pPr>
                              <w:jc w:val="center"/>
                              <w:rPr>
                                <w:b/>
                                <w:sz w:val="36"/>
                              </w:rPr>
                            </w:pPr>
                          </w:p>
                          <w:p w14:paraId="074F0B88" w14:textId="77777777" w:rsidR="00DB51C0" w:rsidRDefault="00DB51C0" w:rsidP="00DB51C0">
                            <w:pPr>
                              <w:jc w:val="center"/>
                              <w:rPr>
                                <w:b/>
                                <w:sz w:val="36"/>
                              </w:rPr>
                            </w:pPr>
                          </w:p>
                          <w:p w14:paraId="7E7A270F" w14:textId="77777777" w:rsidR="00DB51C0" w:rsidRDefault="00DB51C0" w:rsidP="00DB51C0">
                            <w:pPr>
                              <w:jc w:val="center"/>
                              <w:rPr>
                                <w:b/>
                                <w:sz w:val="36"/>
                              </w:rPr>
                            </w:pPr>
                            <w:r>
                              <w:rPr>
                                <w:b/>
                                <w:sz w:val="36"/>
                              </w:rPr>
                              <w:t>INDOOR AIR QUALITY ASSESSMENT</w:t>
                            </w:r>
                          </w:p>
                          <w:p w14:paraId="2F3975AB" w14:textId="77777777" w:rsidR="00DB51C0" w:rsidRPr="004027AB" w:rsidRDefault="00DB51C0" w:rsidP="00DB51C0">
                            <w:pPr>
                              <w:jc w:val="center"/>
                              <w:rPr>
                                <w:b/>
                                <w:sz w:val="28"/>
                              </w:rPr>
                            </w:pPr>
                          </w:p>
                          <w:p w14:paraId="4A63E77A" w14:textId="77777777" w:rsidR="00DB51C0" w:rsidRDefault="00DB51C0" w:rsidP="00DB51C0">
                            <w:pPr>
                              <w:jc w:val="center"/>
                              <w:rPr>
                                <w:b/>
                                <w:sz w:val="28"/>
                              </w:rPr>
                            </w:pPr>
                          </w:p>
                          <w:p w14:paraId="75B422A9" w14:textId="77777777" w:rsidR="009A3B91" w:rsidRDefault="009A3B91" w:rsidP="00DB51C0">
                            <w:pPr>
                              <w:jc w:val="center"/>
                              <w:rPr>
                                <w:b/>
                                <w:sz w:val="28"/>
                              </w:rPr>
                            </w:pPr>
                          </w:p>
                          <w:p w14:paraId="1AA2AA74" w14:textId="636E5292" w:rsidR="00484185" w:rsidRDefault="0071717F" w:rsidP="00484185">
                            <w:pPr>
                              <w:jc w:val="center"/>
                              <w:rPr>
                                <w:b/>
                                <w:bCs/>
                                <w:sz w:val="28"/>
                              </w:rPr>
                            </w:pPr>
                            <w:r>
                              <w:rPr>
                                <w:b/>
                                <w:bCs/>
                                <w:sz w:val="28"/>
                              </w:rPr>
                              <w:t>Lottery Building</w:t>
                            </w:r>
                          </w:p>
                          <w:p w14:paraId="1A629537" w14:textId="45847D64" w:rsidR="0071717F" w:rsidRDefault="0071717F" w:rsidP="00484185">
                            <w:pPr>
                              <w:jc w:val="center"/>
                              <w:rPr>
                                <w:b/>
                                <w:bCs/>
                                <w:sz w:val="28"/>
                              </w:rPr>
                            </w:pPr>
                            <w:r>
                              <w:rPr>
                                <w:b/>
                                <w:bCs/>
                                <w:sz w:val="28"/>
                              </w:rPr>
                              <w:t>160 Winthrop Avenue</w:t>
                            </w:r>
                          </w:p>
                          <w:p w14:paraId="44554F77" w14:textId="7619D093" w:rsidR="00C424AE" w:rsidRPr="00705149" w:rsidRDefault="0071717F" w:rsidP="0071717F">
                            <w:pPr>
                              <w:jc w:val="center"/>
                              <w:rPr>
                                <w:b/>
                                <w:bCs/>
                              </w:rPr>
                            </w:pPr>
                            <w:r>
                              <w:rPr>
                                <w:b/>
                                <w:bCs/>
                                <w:sz w:val="28"/>
                              </w:rPr>
                              <w:t>Lawrence, MA</w:t>
                            </w:r>
                          </w:p>
                          <w:p w14:paraId="17D668F7" w14:textId="77777777" w:rsidR="009A3B91" w:rsidRDefault="009A3B91" w:rsidP="00C424AE">
                            <w:pPr>
                              <w:jc w:val="center"/>
                              <w:rPr>
                                <w:b/>
                                <w:bCs/>
                              </w:rPr>
                            </w:pPr>
                          </w:p>
                          <w:p w14:paraId="17859251" w14:textId="77777777" w:rsidR="00C424AE" w:rsidRDefault="00C424AE" w:rsidP="00DB51C0">
                            <w:pPr>
                              <w:jc w:val="center"/>
                            </w:pPr>
                          </w:p>
                          <w:p w14:paraId="7A4AE4F2" w14:textId="77777777" w:rsidR="00C424AE" w:rsidRDefault="00C424AE" w:rsidP="00DB51C0">
                            <w:pPr>
                              <w:jc w:val="center"/>
                            </w:pPr>
                          </w:p>
                          <w:p w14:paraId="263E089C" w14:textId="43351913" w:rsidR="00696E8D" w:rsidRDefault="0071717F" w:rsidP="00DB51C0">
                            <w:pPr>
                              <w:jc w:val="center"/>
                            </w:pPr>
                            <w:r>
                              <w:rPr>
                                <w:noProof/>
                              </w:rPr>
                              <w:drawing>
                                <wp:inline distT="0" distB="0" distL="0" distR="0" wp14:anchorId="7C08F3D6" wp14:editId="2D299084">
                                  <wp:extent cx="4389120" cy="3291840"/>
                                  <wp:effectExtent l="0" t="0" r="0" b="3810"/>
                                  <wp:docPr id="15" name="Picture 15" descr="Front view of the Lottery building in Law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ront view of the Lottery building in Lawr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4DD0357" w14:textId="77777777" w:rsidR="001B28EA" w:rsidRDefault="001B28EA" w:rsidP="00DB51C0">
                            <w:pPr>
                              <w:jc w:val="center"/>
                            </w:pPr>
                          </w:p>
                          <w:p w14:paraId="1DD60310" w14:textId="0623C630" w:rsidR="005F4CE5" w:rsidRDefault="005F4CE5" w:rsidP="00DB51C0">
                            <w:pPr>
                              <w:jc w:val="center"/>
                            </w:pPr>
                          </w:p>
                          <w:p w14:paraId="36404A37" w14:textId="77777777" w:rsidR="001B28EA" w:rsidRDefault="001B28EA" w:rsidP="00DB51C0">
                            <w:pPr>
                              <w:jc w:val="center"/>
                            </w:pPr>
                          </w:p>
                          <w:p w14:paraId="56423725" w14:textId="77777777" w:rsidR="00696E8D" w:rsidRDefault="00696E8D" w:rsidP="00DB51C0">
                            <w:pPr>
                              <w:jc w:val="center"/>
                            </w:pPr>
                          </w:p>
                          <w:p w14:paraId="454A6334" w14:textId="77777777" w:rsidR="00AE6286" w:rsidRDefault="00AE6286" w:rsidP="00DB51C0">
                            <w:pPr>
                              <w:jc w:val="center"/>
                            </w:pPr>
                          </w:p>
                          <w:p w14:paraId="51CC96C9" w14:textId="77777777" w:rsidR="00AE6286" w:rsidRDefault="00AE6286" w:rsidP="00DB51C0">
                            <w:pPr>
                              <w:jc w:val="center"/>
                            </w:pPr>
                          </w:p>
                          <w:p w14:paraId="30C16F24" w14:textId="77777777" w:rsidR="00DB51C0" w:rsidRPr="004027AB" w:rsidRDefault="00DB51C0" w:rsidP="00DB51C0">
                            <w:pPr>
                              <w:jc w:val="center"/>
                            </w:pPr>
                            <w:r w:rsidRPr="004027AB">
                              <w:t>Prepared by:</w:t>
                            </w:r>
                          </w:p>
                          <w:p w14:paraId="07D194EB" w14:textId="77777777" w:rsidR="00DB51C0" w:rsidRPr="004027AB" w:rsidRDefault="00DB51C0" w:rsidP="00DB51C0">
                            <w:pPr>
                              <w:jc w:val="center"/>
                            </w:pPr>
                            <w:r w:rsidRPr="004027AB">
                              <w:t>Massachusetts Department of Public Health</w:t>
                            </w:r>
                          </w:p>
                          <w:p w14:paraId="0E4AB0E0" w14:textId="77777777" w:rsidR="00DB51C0" w:rsidRPr="004027AB" w:rsidRDefault="00DB51C0" w:rsidP="00DB51C0">
                            <w:pPr>
                              <w:jc w:val="center"/>
                            </w:pPr>
                            <w:r w:rsidRPr="004027AB">
                              <w:t>Bureau of Environmental Health</w:t>
                            </w:r>
                          </w:p>
                          <w:p w14:paraId="62702903" w14:textId="77777777" w:rsidR="00DB51C0" w:rsidRPr="004027AB" w:rsidRDefault="00DB51C0" w:rsidP="00DB51C0">
                            <w:pPr>
                              <w:jc w:val="center"/>
                            </w:pPr>
                            <w:r w:rsidRPr="004027AB">
                              <w:t>Indoor Air Quality Program</w:t>
                            </w:r>
                          </w:p>
                          <w:p w14:paraId="03E2354E" w14:textId="37B0279C" w:rsidR="00DB51C0" w:rsidRPr="004027AB" w:rsidRDefault="00403618" w:rsidP="00DB51C0">
                            <w:pPr>
                              <w:jc w:val="center"/>
                            </w:pPr>
                            <w:r>
                              <w:t>July</w:t>
                            </w:r>
                            <w:r w:rsidR="00330ACB">
                              <w:t xml:space="preserve"> </w:t>
                            </w:r>
                            <w:r w:rsidR="006D116D">
                              <w:t>20</w:t>
                            </w:r>
                            <w:r w:rsidR="00330ACB">
                              <w:t>22</w:t>
                            </w:r>
                          </w:p>
                        </w:txbxContent>
                      </wps:txbx>
                      <wps:bodyPr rot="0" vert="horz" wrap="square" lIns="91440" tIns="45720" rIns="91440" bIns="45720" anchor="t" anchorCtr="0" upright="1">
                        <a:noAutofit/>
                      </wps:bodyPr>
                    </wps:wsp>
                  </a:graphicData>
                </a:graphic>
              </wp:inline>
            </w:drawing>
          </mc:Choice>
          <mc:Fallback>
            <w:pict>
              <v:shapetype w14:anchorId="49355EC1"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7B91113B" w14:textId="77777777" w:rsidR="00DB51C0" w:rsidRDefault="00DB51C0" w:rsidP="00DB51C0">
                      <w:pPr>
                        <w:jc w:val="center"/>
                        <w:rPr>
                          <w:b/>
                          <w:sz w:val="36"/>
                        </w:rPr>
                      </w:pPr>
                    </w:p>
                    <w:p w14:paraId="074F0B88" w14:textId="77777777" w:rsidR="00DB51C0" w:rsidRDefault="00DB51C0" w:rsidP="00DB51C0">
                      <w:pPr>
                        <w:jc w:val="center"/>
                        <w:rPr>
                          <w:b/>
                          <w:sz w:val="36"/>
                        </w:rPr>
                      </w:pPr>
                    </w:p>
                    <w:p w14:paraId="7E7A270F" w14:textId="77777777" w:rsidR="00DB51C0" w:rsidRDefault="00DB51C0" w:rsidP="00DB51C0">
                      <w:pPr>
                        <w:jc w:val="center"/>
                        <w:rPr>
                          <w:b/>
                          <w:sz w:val="36"/>
                        </w:rPr>
                      </w:pPr>
                      <w:r>
                        <w:rPr>
                          <w:b/>
                          <w:sz w:val="36"/>
                        </w:rPr>
                        <w:t>INDOOR AIR QUALITY ASSESSMENT</w:t>
                      </w:r>
                    </w:p>
                    <w:p w14:paraId="2F3975AB" w14:textId="77777777" w:rsidR="00DB51C0" w:rsidRPr="004027AB" w:rsidRDefault="00DB51C0" w:rsidP="00DB51C0">
                      <w:pPr>
                        <w:jc w:val="center"/>
                        <w:rPr>
                          <w:b/>
                          <w:sz w:val="28"/>
                        </w:rPr>
                      </w:pPr>
                    </w:p>
                    <w:p w14:paraId="4A63E77A" w14:textId="77777777" w:rsidR="00DB51C0" w:rsidRDefault="00DB51C0" w:rsidP="00DB51C0">
                      <w:pPr>
                        <w:jc w:val="center"/>
                        <w:rPr>
                          <w:b/>
                          <w:sz w:val="28"/>
                        </w:rPr>
                      </w:pPr>
                    </w:p>
                    <w:p w14:paraId="75B422A9" w14:textId="77777777" w:rsidR="009A3B91" w:rsidRDefault="009A3B91" w:rsidP="00DB51C0">
                      <w:pPr>
                        <w:jc w:val="center"/>
                        <w:rPr>
                          <w:b/>
                          <w:sz w:val="28"/>
                        </w:rPr>
                      </w:pPr>
                    </w:p>
                    <w:p w14:paraId="1AA2AA74" w14:textId="636E5292" w:rsidR="00484185" w:rsidRDefault="0071717F" w:rsidP="00484185">
                      <w:pPr>
                        <w:jc w:val="center"/>
                        <w:rPr>
                          <w:b/>
                          <w:bCs/>
                          <w:sz w:val="28"/>
                        </w:rPr>
                      </w:pPr>
                      <w:r>
                        <w:rPr>
                          <w:b/>
                          <w:bCs/>
                          <w:sz w:val="28"/>
                        </w:rPr>
                        <w:t>Lottery Building</w:t>
                      </w:r>
                    </w:p>
                    <w:p w14:paraId="1A629537" w14:textId="45847D64" w:rsidR="0071717F" w:rsidRDefault="0071717F" w:rsidP="00484185">
                      <w:pPr>
                        <w:jc w:val="center"/>
                        <w:rPr>
                          <w:b/>
                          <w:bCs/>
                          <w:sz w:val="28"/>
                        </w:rPr>
                      </w:pPr>
                      <w:r>
                        <w:rPr>
                          <w:b/>
                          <w:bCs/>
                          <w:sz w:val="28"/>
                        </w:rPr>
                        <w:t>160 Winthrop Avenue</w:t>
                      </w:r>
                    </w:p>
                    <w:p w14:paraId="44554F77" w14:textId="7619D093" w:rsidR="00C424AE" w:rsidRPr="00705149" w:rsidRDefault="0071717F" w:rsidP="0071717F">
                      <w:pPr>
                        <w:jc w:val="center"/>
                        <w:rPr>
                          <w:b/>
                          <w:bCs/>
                        </w:rPr>
                      </w:pPr>
                      <w:r>
                        <w:rPr>
                          <w:b/>
                          <w:bCs/>
                          <w:sz w:val="28"/>
                        </w:rPr>
                        <w:t>Lawrence, MA</w:t>
                      </w:r>
                    </w:p>
                    <w:p w14:paraId="17D668F7" w14:textId="77777777" w:rsidR="009A3B91" w:rsidRDefault="009A3B91" w:rsidP="00C424AE">
                      <w:pPr>
                        <w:jc w:val="center"/>
                        <w:rPr>
                          <w:b/>
                          <w:bCs/>
                        </w:rPr>
                      </w:pPr>
                    </w:p>
                    <w:p w14:paraId="17859251" w14:textId="77777777" w:rsidR="00C424AE" w:rsidRDefault="00C424AE" w:rsidP="00DB51C0">
                      <w:pPr>
                        <w:jc w:val="center"/>
                      </w:pPr>
                    </w:p>
                    <w:p w14:paraId="7A4AE4F2" w14:textId="77777777" w:rsidR="00C424AE" w:rsidRDefault="00C424AE" w:rsidP="00DB51C0">
                      <w:pPr>
                        <w:jc w:val="center"/>
                      </w:pPr>
                    </w:p>
                    <w:p w14:paraId="263E089C" w14:textId="43351913" w:rsidR="00696E8D" w:rsidRDefault="0071717F" w:rsidP="00DB51C0">
                      <w:pPr>
                        <w:jc w:val="center"/>
                      </w:pPr>
                      <w:r>
                        <w:rPr>
                          <w:noProof/>
                        </w:rPr>
                        <w:drawing>
                          <wp:inline distT="0" distB="0" distL="0" distR="0" wp14:anchorId="7C08F3D6" wp14:editId="2D299084">
                            <wp:extent cx="4389120" cy="3291840"/>
                            <wp:effectExtent l="0" t="0" r="0" b="3810"/>
                            <wp:docPr id="15" name="Picture 15" descr="Front view of the Lottery building in Law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ront view of the Lottery building in Lawr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4DD0357" w14:textId="77777777" w:rsidR="001B28EA" w:rsidRDefault="001B28EA" w:rsidP="00DB51C0">
                      <w:pPr>
                        <w:jc w:val="center"/>
                      </w:pPr>
                    </w:p>
                    <w:p w14:paraId="1DD60310" w14:textId="0623C630" w:rsidR="005F4CE5" w:rsidRDefault="005F4CE5" w:rsidP="00DB51C0">
                      <w:pPr>
                        <w:jc w:val="center"/>
                      </w:pPr>
                    </w:p>
                    <w:p w14:paraId="36404A37" w14:textId="77777777" w:rsidR="001B28EA" w:rsidRDefault="001B28EA" w:rsidP="00DB51C0">
                      <w:pPr>
                        <w:jc w:val="center"/>
                      </w:pPr>
                    </w:p>
                    <w:p w14:paraId="56423725" w14:textId="77777777" w:rsidR="00696E8D" w:rsidRDefault="00696E8D" w:rsidP="00DB51C0">
                      <w:pPr>
                        <w:jc w:val="center"/>
                      </w:pPr>
                    </w:p>
                    <w:p w14:paraId="454A6334" w14:textId="77777777" w:rsidR="00AE6286" w:rsidRDefault="00AE6286" w:rsidP="00DB51C0">
                      <w:pPr>
                        <w:jc w:val="center"/>
                      </w:pPr>
                    </w:p>
                    <w:p w14:paraId="51CC96C9" w14:textId="77777777" w:rsidR="00AE6286" w:rsidRDefault="00AE6286" w:rsidP="00DB51C0">
                      <w:pPr>
                        <w:jc w:val="center"/>
                      </w:pPr>
                    </w:p>
                    <w:p w14:paraId="30C16F24" w14:textId="77777777" w:rsidR="00DB51C0" w:rsidRPr="004027AB" w:rsidRDefault="00DB51C0" w:rsidP="00DB51C0">
                      <w:pPr>
                        <w:jc w:val="center"/>
                      </w:pPr>
                      <w:r w:rsidRPr="004027AB">
                        <w:t>Prepared by:</w:t>
                      </w:r>
                    </w:p>
                    <w:p w14:paraId="07D194EB" w14:textId="77777777" w:rsidR="00DB51C0" w:rsidRPr="004027AB" w:rsidRDefault="00DB51C0" w:rsidP="00DB51C0">
                      <w:pPr>
                        <w:jc w:val="center"/>
                      </w:pPr>
                      <w:r w:rsidRPr="004027AB">
                        <w:t>Massachusetts Department of Public Health</w:t>
                      </w:r>
                    </w:p>
                    <w:p w14:paraId="0E4AB0E0" w14:textId="77777777" w:rsidR="00DB51C0" w:rsidRPr="004027AB" w:rsidRDefault="00DB51C0" w:rsidP="00DB51C0">
                      <w:pPr>
                        <w:jc w:val="center"/>
                      </w:pPr>
                      <w:r w:rsidRPr="004027AB">
                        <w:t>Bureau of Environmental Health</w:t>
                      </w:r>
                    </w:p>
                    <w:p w14:paraId="62702903" w14:textId="77777777" w:rsidR="00DB51C0" w:rsidRPr="004027AB" w:rsidRDefault="00DB51C0" w:rsidP="00DB51C0">
                      <w:pPr>
                        <w:jc w:val="center"/>
                      </w:pPr>
                      <w:r w:rsidRPr="004027AB">
                        <w:t>Indoor Air Quality Program</w:t>
                      </w:r>
                    </w:p>
                    <w:p w14:paraId="03E2354E" w14:textId="37B0279C" w:rsidR="00DB51C0" w:rsidRPr="004027AB" w:rsidRDefault="00403618" w:rsidP="00DB51C0">
                      <w:pPr>
                        <w:jc w:val="center"/>
                      </w:pPr>
                      <w:r>
                        <w:t>July</w:t>
                      </w:r>
                      <w:r w:rsidR="00330ACB">
                        <w:t xml:space="preserve"> </w:t>
                      </w:r>
                      <w:r w:rsidR="006D116D">
                        <w:t>20</w:t>
                      </w:r>
                      <w:r w:rsidR="00330ACB">
                        <w:t>22</w:t>
                      </w:r>
                    </w:p>
                  </w:txbxContent>
                </v:textbox>
                <w10:anchorlock/>
              </v:shape>
            </w:pict>
          </mc:Fallback>
        </mc:AlternateContent>
      </w:r>
    </w:p>
    <w:p w14:paraId="3A0F558A" w14:textId="5460271F" w:rsidR="00B530D3" w:rsidRDefault="00B530D3" w:rsidP="0007568F">
      <w:pPr>
        <w:pStyle w:val="Heading1"/>
      </w:pPr>
      <w:r w:rsidRPr="00B530D3">
        <w:lastRenderedPageBreak/>
        <w:t>B</w:t>
      </w:r>
      <w:r w:rsidR="003F173D">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017A75" w:rsidRPr="005E458D" w14:paraId="6F7C281A" w14:textId="77777777" w:rsidTr="007154D5">
        <w:trPr>
          <w:jc w:val="center"/>
        </w:trPr>
        <w:tc>
          <w:tcPr>
            <w:tcW w:w="5089" w:type="dxa"/>
            <w:shd w:val="clear" w:color="auto" w:fill="auto"/>
          </w:tcPr>
          <w:p w14:paraId="795174CF" w14:textId="77777777" w:rsidR="00017A75" w:rsidRPr="00986263" w:rsidRDefault="00017A75"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14:paraId="44FB15B2" w14:textId="284BE8AE" w:rsidR="00017A75" w:rsidRPr="003E7675" w:rsidRDefault="0071717F" w:rsidP="007859E6">
            <w:pPr>
              <w:tabs>
                <w:tab w:val="left" w:pos="1485"/>
              </w:tabs>
              <w:rPr>
                <w:bCs/>
              </w:rPr>
            </w:pPr>
            <w:r>
              <w:rPr>
                <w:bCs/>
              </w:rPr>
              <w:t xml:space="preserve">Lottery Building, </w:t>
            </w:r>
            <w:r w:rsidR="00F9275E" w:rsidRPr="00F9275E">
              <w:rPr>
                <w:bCs/>
              </w:rPr>
              <w:t>Sales Operations section</w:t>
            </w:r>
          </w:p>
        </w:tc>
      </w:tr>
      <w:tr w:rsidR="00017A75" w:rsidRPr="005E458D" w14:paraId="38320A7C" w14:textId="77777777" w:rsidTr="007154D5">
        <w:trPr>
          <w:jc w:val="center"/>
        </w:trPr>
        <w:tc>
          <w:tcPr>
            <w:tcW w:w="5089" w:type="dxa"/>
            <w:shd w:val="clear" w:color="auto" w:fill="auto"/>
          </w:tcPr>
          <w:p w14:paraId="091B5081" w14:textId="77777777" w:rsidR="00017A75" w:rsidRPr="00986263" w:rsidRDefault="00017A75" w:rsidP="00486557">
            <w:pPr>
              <w:tabs>
                <w:tab w:val="left" w:pos="1485"/>
              </w:tabs>
              <w:rPr>
                <w:rStyle w:val="BackgroundBoldedDescriptors"/>
              </w:rPr>
            </w:pPr>
            <w:r w:rsidRPr="00986263">
              <w:rPr>
                <w:rStyle w:val="BackgroundBoldedDescriptors"/>
              </w:rPr>
              <w:t>Address:</w:t>
            </w:r>
          </w:p>
        </w:tc>
        <w:tc>
          <w:tcPr>
            <w:tcW w:w="4008" w:type="dxa"/>
            <w:shd w:val="clear" w:color="auto" w:fill="auto"/>
          </w:tcPr>
          <w:p w14:paraId="77EC1D6E" w14:textId="717C7CA7" w:rsidR="00017A75" w:rsidRPr="00D25BD2" w:rsidRDefault="0071717F" w:rsidP="00B367DF">
            <w:pPr>
              <w:pStyle w:val="StaffTitleHangingIndent"/>
            </w:pPr>
            <w:r>
              <w:t>160 Winthrop Avenue, Lawrence</w:t>
            </w:r>
          </w:p>
        </w:tc>
      </w:tr>
      <w:tr w:rsidR="00017A75" w:rsidRPr="005E458D" w14:paraId="4A2CA5C4" w14:textId="77777777" w:rsidTr="00D25BD2">
        <w:trPr>
          <w:trHeight w:val="203"/>
          <w:jc w:val="center"/>
        </w:trPr>
        <w:tc>
          <w:tcPr>
            <w:tcW w:w="5089" w:type="dxa"/>
            <w:shd w:val="clear" w:color="auto" w:fill="auto"/>
          </w:tcPr>
          <w:p w14:paraId="72C904E5" w14:textId="77777777" w:rsidR="00017A75" w:rsidRPr="00891A2F" w:rsidRDefault="00017A75"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tcPr>
          <w:p w14:paraId="7B959DEB" w14:textId="77777777" w:rsidR="008D6F09" w:rsidRDefault="00F9275E" w:rsidP="0071717F">
            <w:pPr>
              <w:pStyle w:val="StaffTitleHangingIndent"/>
            </w:pPr>
            <w:r w:rsidRPr="00F9275E">
              <w:t>Deborah Russell, Project Manager,</w:t>
            </w:r>
          </w:p>
          <w:p w14:paraId="50FBA729" w14:textId="77777777" w:rsidR="008D6F09" w:rsidRDefault="00F9275E" w:rsidP="0071717F">
            <w:pPr>
              <w:pStyle w:val="StaffTitleHangingIndent"/>
            </w:pPr>
            <w:r w:rsidRPr="00F9275E">
              <w:t>Division of Capital Asset Management</w:t>
            </w:r>
          </w:p>
          <w:p w14:paraId="28B88756" w14:textId="6148C05C" w:rsidR="00017A75" w:rsidRPr="00D25BD2" w:rsidRDefault="00F9275E" w:rsidP="0071717F">
            <w:pPr>
              <w:pStyle w:val="StaffTitleHangingIndent"/>
            </w:pPr>
            <w:r w:rsidRPr="00F9275E">
              <w:t>and Maintenance (DCAMM)</w:t>
            </w:r>
          </w:p>
        </w:tc>
      </w:tr>
      <w:tr w:rsidR="00017A75" w:rsidRPr="005E458D" w14:paraId="44250F25" w14:textId="77777777" w:rsidTr="007154D5">
        <w:trPr>
          <w:jc w:val="center"/>
        </w:trPr>
        <w:tc>
          <w:tcPr>
            <w:tcW w:w="5089" w:type="dxa"/>
            <w:shd w:val="clear" w:color="auto" w:fill="auto"/>
          </w:tcPr>
          <w:p w14:paraId="2DE01A89" w14:textId="77777777" w:rsidR="00017A75" w:rsidRPr="00986263" w:rsidRDefault="00017A75"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14:paraId="0966B471" w14:textId="0344AACD" w:rsidR="00017A75" w:rsidRPr="00D25BD2" w:rsidRDefault="00872598" w:rsidP="00872598">
            <w:pPr>
              <w:tabs>
                <w:tab w:val="left" w:pos="1485"/>
              </w:tabs>
              <w:rPr>
                <w:bCs/>
              </w:rPr>
            </w:pPr>
            <w:r w:rsidRPr="00D25BD2">
              <w:rPr>
                <w:bCs/>
              </w:rPr>
              <w:t xml:space="preserve">Odor, </w:t>
            </w:r>
            <w:r w:rsidR="00D86223" w:rsidRPr="00D25BD2">
              <w:rPr>
                <w:bCs/>
              </w:rPr>
              <w:t>Mold,</w:t>
            </w:r>
            <w:r w:rsidRPr="00D25BD2">
              <w:rPr>
                <w:bCs/>
              </w:rPr>
              <w:t xml:space="preserve"> and </w:t>
            </w:r>
            <w:r w:rsidR="00017A75" w:rsidRPr="00D25BD2">
              <w:rPr>
                <w:bCs/>
              </w:rPr>
              <w:t>Indoor Air Quality (IAQ) concerns</w:t>
            </w:r>
          </w:p>
        </w:tc>
      </w:tr>
      <w:tr w:rsidR="00017A75" w:rsidRPr="005E458D" w14:paraId="488CDB8E" w14:textId="77777777" w:rsidTr="007154D5">
        <w:trPr>
          <w:jc w:val="center"/>
        </w:trPr>
        <w:tc>
          <w:tcPr>
            <w:tcW w:w="5089" w:type="dxa"/>
            <w:shd w:val="clear" w:color="auto" w:fill="auto"/>
          </w:tcPr>
          <w:p w14:paraId="5CC2CBD7" w14:textId="77777777" w:rsidR="00017A75" w:rsidRPr="00986263" w:rsidRDefault="00017A75" w:rsidP="00486557">
            <w:pPr>
              <w:tabs>
                <w:tab w:val="left" w:pos="1485"/>
              </w:tabs>
              <w:rPr>
                <w:rStyle w:val="BackgroundBoldedDescriptors"/>
              </w:rPr>
            </w:pPr>
            <w:r w:rsidRPr="00986263">
              <w:rPr>
                <w:rStyle w:val="BackgroundBoldedDescriptors"/>
              </w:rPr>
              <w:t>Date</w:t>
            </w:r>
            <w:r w:rsidR="00D75F27">
              <w:rPr>
                <w:rStyle w:val="BackgroundBoldedDescriptors"/>
              </w:rPr>
              <w:t>s</w:t>
            </w:r>
            <w:r w:rsidRPr="00986263">
              <w:rPr>
                <w:rStyle w:val="BackgroundBoldedDescriptors"/>
              </w:rPr>
              <w:t xml:space="preserve"> of Assessment:</w:t>
            </w:r>
          </w:p>
        </w:tc>
        <w:tc>
          <w:tcPr>
            <w:tcW w:w="4008" w:type="dxa"/>
            <w:shd w:val="clear" w:color="auto" w:fill="auto"/>
          </w:tcPr>
          <w:p w14:paraId="3812E94C" w14:textId="7B6A2EEF" w:rsidR="00017A75" w:rsidRPr="001174D9" w:rsidRDefault="0071717F" w:rsidP="00D75F27">
            <w:pPr>
              <w:tabs>
                <w:tab w:val="left" w:pos="1485"/>
              </w:tabs>
              <w:rPr>
                <w:bCs/>
              </w:rPr>
            </w:pPr>
            <w:r>
              <w:rPr>
                <w:bCs/>
              </w:rPr>
              <w:t>June 24, 2022</w:t>
            </w:r>
          </w:p>
        </w:tc>
      </w:tr>
      <w:tr w:rsidR="00017A75" w:rsidRPr="005E458D" w14:paraId="2B33AD31" w14:textId="77777777" w:rsidTr="007154D5">
        <w:trPr>
          <w:jc w:val="center"/>
        </w:trPr>
        <w:tc>
          <w:tcPr>
            <w:tcW w:w="5089" w:type="dxa"/>
            <w:shd w:val="clear" w:color="auto" w:fill="auto"/>
          </w:tcPr>
          <w:p w14:paraId="5ECFB358" w14:textId="77777777" w:rsidR="00017A75" w:rsidRPr="00986263" w:rsidRDefault="00017A75"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14:paraId="43868877" w14:textId="77777777" w:rsidR="008D6F09" w:rsidRDefault="0071717F" w:rsidP="004D6304">
            <w:pPr>
              <w:pStyle w:val="StaffTitleHangingIndent"/>
              <w:rPr>
                <w:bCs/>
              </w:rPr>
            </w:pPr>
            <w:r>
              <w:rPr>
                <w:bCs/>
              </w:rPr>
              <w:t>Ruth Alfasso, Environmental</w:t>
            </w:r>
          </w:p>
          <w:p w14:paraId="4CB215CC" w14:textId="77777777" w:rsidR="008D6F09" w:rsidRDefault="0071717F" w:rsidP="004D6304">
            <w:pPr>
              <w:pStyle w:val="StaffTitleHangingIndent"/>
              <w:rPr>
                <w:bCs/>
              </w:rPr>
            </w:pPr>
            <w:r>
              <w:rPr>
                <w:bCs/>
              </w:rPr>
              <w:t>Engineer/Inspector, Indoor Air Quality</w:t>
            </w:r>
          </w:p>
          <w:p w14:paraId="61203239" w14:textId="66FB0A40" w:rsidR="00017A75" w:rsidRPr="0009667C" w:rsidRDefault="00017A75" w:rsidP="004D6304">
            <w:pPr>
              <w:pStyle w:val="StaffTitleHangingIndent"/>
              <w:rPr>
                <w:bCs/>
              </w:rPr>
            </w:pPr>
            <w:r>
              <w:rPr>
                <w:bCs/>
              </w:rPr>
              <w:t>(IAQ) Program</w:t>
            </w:r>
          </w:p>
        </w:tc>
      </w:tr>
      <w:tr w:rsidR="00017A75" w:rsidRPr="005E458D" w14:paraId="47DC876A" w14:textId="77777777" w:rsidTr="007154D5">
        <w:trPr>
          <w:trHeight w:val="323"/>
          <w:jc w:val="center"/>
        </w:trPr>
        <w:tc>
          <w:tcPr>
            <w:tcW w:w="5089" w:type="dxa"/>
            <w:shd w:val="clear" w:color="auto" w:fill="auto"/>
          </w:tcPr>
          <w:p w14:paraId="78880DA2" w14:textId="77777777" w:rsidR="00017A75" w:rsidRPr="00F9275E" w:rsidRDefault="00017A75" w:rsidP="00486557">
            <w:pPr>
              <w:tabs>
                <w:tab w:val="left" w:pos="1485"/>
              </w:tabs>
              <w:rPr>
                <w:rStyle w:val="BackgroundBoldedDescriptors"/>
              </w:rPr>
            </w:pPr>
            <w:r w:rsidRPr="00F9275E">
              <w:rPr>
                <w:rStyle w:val="BackgroundBoldedDescriptors"/>
              </w:rPr>
              <w:t>Building Description:</w:t>
            </w:r>
          </w:p>
        </w:tc>
        <w:tc>
          <w:tcPr>
            <w:tcW w:w="4008" w:type="dxa"/>
            <w:shd w:val="clear" w:color="auto" w:fill="auto"/>
          </w:tcPr>
          <w:p w14:paraId="6FE73A9A" w14:textId="77777777" w:rsidR="008D6F09" w:rsidRDefault="00F9275E" w:rsidP="00872598">
            <w:pPr>
              <w:pStyle w:val="StaffTitleHangingIndent"/>
              <w:rPr>
                <w:bCs/>
              </w:rPr>
            </w:pPr>
            <w:r w:rsidRPr="00F9275E">
              <w:rPr>
                <w:bCs/>
              </w:rPr>
              <w:t>The Lottery is in a single-story flat-</w:t>
            </w:r>
          </w:p>
          <w:p w14:paraId="26C15CCD" w14:textId="77777777" w:rsidR="008D6F09" w:rsidRDefault="00F9275E" w:rsidP="00872598">
            <w:pPr>
              <w:pStyle w:val="StaffTitleHangingIndent"/>
              <w:rPr>
                <w:bCs/>
              </w:rPr>
            </w:pPr>
            <w:r w:rsidRPr="00F9275E">
              <w:rPr>
                <w:bCs/>
              </w:rPr>
              <w:t>roofed building located in a shopping</w:t>
            </w:r>
          </w:p>
          <w:p w14:paraId="1BD2E91C" w14:textId="77777777" w:rsidR="008D6F09" w:rsidRDefault="00F9275E" w:rsidP="00872598">
            <w:pPr>
              <w:pStyle w:val="StaffTitleHangingIndent"/>
              <w:rPr>
                <w:bCs/>
              </w:rPr>
            </w:pPr>
            <w:r w:rsidRPr="00F9275E">
              <w:rPr>
                <w:bCs/>
              </w:rPr>
              <w:t>plaza, adjacent to other business</w:t>
            </w:r>
            <w:r w:rsidR="00120109">
              <w:rPr>
                <w:bCs/>
              </w:rPr>
              <w:t>es</w:t>
            </w:r>
          </w:p>
          <w:p w14:paraId="48F5BF48" w14:textId="77777777" w:rsidR="008D6F09" w:rsidRDefault="00F9275E" w:rsidP="00872598">
            <w:pPr>
              <w:pStyle w:val="StaffTitleHangingIndent"/>
              <w:rPr>
                <w:bCs/>
              </w:rPr>
            </w:pPr>
            <w:r w:rsidRPr="00F9275E">
              <w:rPr>
                <w:bCs/>
              </w:rPr>
              <w:t>including retail sales, a nail salon</w:t>
            </w:r>
            <w:r w:rsidR="00120109">
              <w:rPr>
                <w:bCs/>
              </w:rPr>
              <w:t>,</w:t>
            </w:r>
            <w:r w:rsidRPr="00F9275E">
              <w:rPr>
                <w:bCs/>
              </w:rPr>
              <w:t xml:space="preserve"> and</w:t>
            </w:r>
          </w:p>
          <w:p w14:paraId="4807895D" w14:textId="77777777" w:rsidR="008D6F09" w:rsidRDefault="00F9275E" w:rsidP="00872598">
            <w:pPr>
              <w:pStyle w:val="StaffTitleHangingIndent"/>
              <w:rPr>
                <w:bCs/>
              </w:rPr>
            </w:pPr>
            <w:r w:rsidRPr="00F9275E">
              <w:rPr>
                <w:bCs/>
              </w:rPr>
              <w:t xml:space="preserve">a pizza restaurant. The </w:t>
            </w:r>
            <w:r w:rsidR="00120109">
              <w:rPr>
                <w:bCs/>
              </w:rPr>
              <w:t>area assessed</w:t>
            </w:r>
          </w:p>
          <w:p w14:paraId="036F23CB" w14:textId="77777777" w:rsidR="008D6F09" w:rsidRDefault="00120109" w:rsidP="00872598">
            <w:pPr>
              <w:pStyle w:val="StaffTitleHangingIndent"/>
              <w:rPr>
                <w:bCs/>
              </w:rPr>
            </w:pPr>
            <w:r>
              <w:rPr>
                <w:bCs/>
              </w:rPr>
              <w:t>contains</w:t>
            </w:r>
            <w:r w:rsidR="00F9275E" w:rsidRPr="00F9275E">
              <w:rPr>
                <w:bCs/>
              </w:rPr>
              <w:t xml:space="preserve"> offices, cubicles, </w:t>
            </w:r>
            <w:r>
              <w:rPr>
                <w:bCs/>
              </w:rPr>
              <w:t>a kitchen</w:t>
            </w:r>
          </w:p>
          <w:p w14:paraId="16800214" w14:textId="59BCD28D" w:rsidR="00017A75" w:rsidRPr="00F9275E" w:rsidRDefault="00120109" w:rsidP="00872598">
            <w:pPr>
              <w:pStyle w:val="StaffTitleHangingIndent"/>
              <w:rPr>
                <w:bCs/>
              </w:rPr>
            </w:pPr>
            <w:r>
              <w:rPr>
                <w:bCs/>
              </w:rPr>
              <w:t>area, and accessory areas</w:t>
            </w:r>
            <w:r w:rsidR="00F9275E" w:rsidRPr="00F9275E">
              <w:rPr>
                <w:bCs/>
              </w:rPr>
              <w:t>.</w:t>
            </w:r>
          </w:p>
        </w:tc>
      </w:tr>
      <w:tr w:rsidR="00017A75" w:rsidRPr="005E458D" w14:paraId="11295393" w14:textId="77777777" w:rsidTr="007154D5">
        <w:trPr>
          <w:jc w:val="center"/>
        </w:trPr>
        <w:tc>
          <w:tcPr>
            <w:tcW w:w="5089" w:type="dxa"/>
            <w:shd w:val="clear" w:color="auto" w:fill="auto"/>
          </w:tcPr>
          <w:p w14:paraId="7243D8A7" w14:textId="77777777" w:rsidR="00017A75" w:rsidRPr="00F9275E" w:rsidRDefault="00017A75" w:rsidP="00486557">
            <w:pPr>
              <w:tabs>
                <w:tab w:val="left" w:pos="1485"/>
              </w:tabs>
              <w:rPr>
                <w:rStyle w:val="BackgroundBoldedDescriptors"/>
              </w:rPr>
            </w:pPr>
            <w:r w:rsidRPr="00F9275E">
              <w:rPr>
                <w:rStyle w:val="BackgroundBoldedDescriptors"/>
              </w:rPr>
              <w:t>Windows:</w:t>
            </w:r>
          </w:p>
        </w:tc>
        <w:tc>
          <w:tcPr>
            <w:tcW w:w="4008" w:type="dxa"/>
            <w:shd w:val="clear" w:color="auto" w:fill="auto"/>
          </w:tcPr>
          <w:p w14:paraId="2FDB7522" w14:textId="282470E8" w:rsidR="00017A75" w:rsidRPr="00F9275E" w:rsidRDefault="0071717F" w:rsidP="004A4E5C">
            <w:pPr>
              <w:pStyle w:val="StaffTitleHangingIndent"/>
              <w:rPr>
                <w:bCs/>
              </w:rPr>
            </w:pPr>
            <w:r w:rsidRPr="00F9275E">
              <w:rPr>
                <w:bCs/>
              </w:rPr>
              <w:t>Windows in this building do not open</w:t>
            </w:r>
            <w:r w:rsidR="003E7675" w:rsidRPr="00F9275E">
              <w:rPr>
                <w:bCs/>
              </w:rPr>
              <w:t>.</w:t>
            </w:r>
          </w:p>
        </w:tc>
      </w:tr>
    </w:tbl>
    <w:p w14:paraId="5B918E10" w14:textId="357F1243" w:rsidR="00F93352" w:rsidRDefault="00F93352" w:rsidP="00F93352">
      <w:pPr>
        <w:pStyle w:val="Heading1"/>
      </w:pPr>
      <w:r>
        <w:t>M</w:t>
      </w:r>
      <w:r w:rsidR="008D6F09">
        <w:t>ETHODS</w:t>
      </w:r>
    </w:p>
    <w:p w14:paraId="7A03EADA" w14:textId="77777777" w:rsidR="00F93352" w:rsidRDefault="00F93352" w:rsidP="00F93352">
      <w:pPr>
        <w:pStyle w:val="BodyText"/>
      </w:pPr>
      <w:r w:rsidRPr="002C2B7C">
        <w:t>Please refer to the IAQ Manual for methods, sampling procedures, and interpretation of results (MDPH, 2015).</w:t>
      </w:r>
    </w:p>
    <w:p w14:paraId="0355B4BF" w14:textId="2D924427" w:rsidR="005D747F" w:rsidRDefault="005D747F" w:rsidP="005D747F">
      <w:pPr>
        <w:pStyle w:val="Heading1"/>
      </w:pPr>
      <w:r>
        <w:t>IAQ T</w:t>
      </w:r>
      <w:r w:rsidR="008D6F09">
        <w:t>ESTING RESULTS</w:t>
      </w:r>
    </w:p>
    <w:p w14:paraId="0A03A722" w14:textId="5AB8C614" w:rsidR="005D747F" w:rsidRPr="00B15738" w:rsidRDefault="00246566" w:rsidP="005D747F">
      <w:pPr>
        <w:pStyle w:val="BodyText1"/>
      </w:pPr>
      <w:r>
        <w:t>T</w:t>
      </w:r>
      <w:r w:rsidR="00F9275E" w:rsidRPr="00B15738">
        <w:t xml:space="preserve">he Lottery </w:t>
      </w:r>
      <w:r w:rsidR="00120109">
        <w:t xml:space="preserve">Sales Operations Area </w:t>
      </w:r>
      <w:r w:rsidR="00F9275E" w:rsidRPr="00B15738">
        <w:t>was assessed during this visit. A full post-occupancy visit to this site was conducted in August of 2021</w:t>
      </w:r>
      <w:r>
        <w:t xml:space="preserve">.  The </w:t>
      </w:r>
      <w:r w:rsidR="00F9275E" w:rsidRPr="00B15738">
        <w:t xml:space="preserve">report from that visit is available </w:t>
      </w:r>
      <w:r>
        <w:t xml:space="preserve">at the web address </w:t>
      </w:r>
      <w:r w:rsidR="00F9275E" w:rsidRPr="00B15738">
        <w:t xml:space="preserve"> </w:t>
      </w:r>
      <w:hyperlink r:id="rId9" w:history="1">
        <w:r w:rsidRPr="00796836">
          <w:rPr>
            <w:rStyle w:val="Hyperlink"/>
          </w:rPr>
          <w:t>https://www.mass.gov/doc/lawrence-lottery-building-august-2021/download</w:t>
        </w:r>
      </w:hyperlink>
      <w:r>
        <w:t xml:space="preserve"> </w:t>
      </w:r>
      <w:r w:rsidR="00F9275E" w:rsidRPr="00B15738">
        <w:t xml:space="preserve">. </w:t>
      </w:r>
      <w:r w:rsidR="005D747F" w:rsidRPr="00B15738">
        <w:t xml:space="preserve">The following is a summary of indoor air testing results </w:t>
      </w:r>
      <w:r w:rsidR="00D75F27" w:rsidRPr="00B15738">
        <w:t xml:space="preserve">taken on </w:t>
      </w:r>
      <w:r w:rsidR="00F9275E" w:rsidRPr="00B15738">
        <w:t>June 24, 2022 (Table 1):</w:t>
      </w:r>
    </w:p>
    <w:p w14:paraId="492F691D" w14:textId="3734F583" w:rsidR="005D747F" w:rsidRPr="00B15738" w:rsidRDefault="005D747F" w:rsidP="005D747F">
      <w:pPr>
        <w:pStyle w:val="BodyText"/>
        <w:numPr>
          <w:ilvl w:val="0"/>
          <w:numId w:val="26"/>
        </w:numPr>
      </w:pPr>
      <w:r w:rsidRPr="00B15738">
        <w:rPr>
          <w:b/>
          <w:i/>
        </w:rPr>
        <w:t xml:space="preserve">Carbon dioxide </w:t>
      </w:r>
      <w:r w:rsidRPr="00B15738">
        <w:t xml:space="preserve">levels were below </w:t>
      </w:r>
      <w:r w:rsidR="006C0C20" w:rsidRPr="00B15738">
        <w:t xml:space="preserve">MDPH guideline of </w:t>
      </w:r>
      <w:r w:rsidRPr="00B15738">
        <w:t xml:space="preserve">800 parts per million (ppm) in all </w:t>
      </w:r>
      <w:r w:rsidR="00B367DF" w:rsidRPr="00B15738">
        <w:t>area</w:t>
      </w:r>
      <w:r w:rsidR="002667D9" w:rsidRPr="00B15738">
        <w:t>s</w:t>
      </w:r>
      <w:r w:rsidRPr="00B15738">
        <w:t xml:space="preserve"> surveyed, indicating adequate air exchange.</w:t>
      </w:r>
      <w:r w:rsidR="002667D9" w:rsidRPr="00B15738">
        <w:t xml:space="preserve"> Note that</w:t>
      </w:r>
      <w:r w:rsidR="00872598" w:rsidRPr="00B15738">
        <w:t xml:space="preserve"> the overall occupancy of this area </w:t>
      </w:r>
      <w:r w:rsidR="00120109">
        <w:t>was</w:t>
      </w:r>
      <w:r w:rsidR="00872598" w:rsidRPr="00B15738">
        <w:t xml:space="preserve"> low</w:t>
      </w:r>
      <w:r w:rsidR="002667D9" w:rsidRPr="00B15738">
        <w:t>.</w:t>
      </w:r>
    </w:p>
    <w:p w14:paraId="3AE06C5B" w14:textId="77777777" w:rsidR="005D747F" w:rsidRPr="00B15738" w:rsidRDefault="005D747F" w:rsidP="005D747F">
      <w:pPr>
        <w:pStyle w:val="BodyText"/>
        <w:numPr>
          <w:ilvl w:val="0"/>
          <w:numId w:val="26"/>
        </w:numPr>
      </w:pPr>
      <w:r w:rsidRPr="00B15738">
        <w:rPr>
          <w:b/>
          <w:i/>
        </w:rPr>
        <w:lastRenderedPageBreak/>
        <w:t>Temperature</w:t>
      </w:r>
      <w:r w:rsidRPr="00B15738">
        <w:t xml:space="preserve"> was within</w:t>
      </w:r>
      <w:r w:rsidR="00872598" w:rsidRPr="00B15738">
        <w:t xml:space="preserve"> </w:t>
      </w:r>
      <w:r w:rsidRPr="00B15738">
        <w:t xml:space="preserve">the recommended range of 70°F to 78°F in </w:t>
      </w:r>
      <w:r w:rsidR="002D5170" w:rsidRPr="00B15738">
        <w:t>all</w:t>
      </w:r>
      <w:r w:rsidRPr="00B15738">
        <w:t xml:space="preserve"> area</w:t>
      </w:r>
      <w:r w:rsidR="00393AD1" w:rsidRPr="00B15738">
        <w:t>s</w:t>
      </w:r>
      <w:r w:rsidRPr="00B15738">
        <w:t xml:space="preserve"> tested.</w:t>
      </w:r>
    </w:p>
    <w:p w14:paraId="4EA9AB56" w14:textId="77777777" w:rsidR="005D747F" w:rsidRPr="00B15738" w:rsidRDefault="005D747F" w:rsidP="005D747F">
      <w:pPr>
        <w:pStyle w:val="BodyText"/>
        <w:numPr>
          <w:ilvl w:val="0"/>
          <w:numId w:val="26"/>
        </w:numPr>
      </w:pPr>
      <w:r w:rsidRPr="00B15738">
        <w:rPr>
          <w:b/>
          <w:i/>
        </w:rPr>
        <w:t>Relative humidity</w:t>
      </w:r>
      <w:r w:rsidRPr="00B15738">
        <w:t xml:space="preserve"> was </w:t>
      </w:r>
      <w:r w:rsidR="006D116D" w:rsidRPr="00B15738">
        <w:t>within</w:t>
      </w:r>
      <w:r w:rsidRPr="00B15738">
        <w:t xml:space="preserve"> recommended range of 40 to 60% in </w:t>
      </w:r>
      <w:r w:rsidR="00393AD1" w:rsidRPr="00B15738">
        <w:t>the</w:t>
      </w:r>
      <w:r w:rsidRPr="00B15738">
        <w:t xml:space="preserve"> areas tested.</w:t>
      </w:r>
    </w:p>
    <w:p w14:paraId="5E1ED8A2" w14:textId="77777777" w:rsidR="005D747F" w:rsidRPr="00B15738" w:rsidRDefault="005D747F" w:rsidP="005D747F">
      <w:pPr>
        <w:pStyle w:val="BodyText"/>
        <w:numPr>
          <w:ilvl w:val="0"/>
          <w:numId w:val="26"/>
        </w:numPr>
      </w:pPr>
      <w:r w:rsidRPr="00B15738">
        <w:rPr>
          <w:b/>
          <w:i/>
        </w:rPr>
        <w:t>Carbon monoxide</w:t>
      </w:r>
      <w:r w:rsidRPr="00B15738">
        <w:t xml:space="preserve"> levels were non-detectable (ND) in all </w:t>
      </w:r>
      <w:r w:rsidR="007859E6" w:rsidRPr="00B15738">
        <w:t xml:space="preserve">indoor </w:t>
      </w:r>
      <w:r w:rsidRPr="00B15738">
        <w:t>areas tested.</w:t>
      </w:r>
    </w:p>
    <w:p w14:paraId="6069A940" w14:textId="77777777" w:rsidR="005D747F" w:rsidRPr="00B15738" w:rsidRDefault="005D747F" w:rsidP="005D747F">
      <w:pPr>
        <w:pStyle w:val="BodyText"/>
        <w:numPr>
          <w:ilvl w:val="0"/>
          <w:numId w:val="26"/>
        </w:numPr>
      </w:pPr>
      <w:r w:rsidRPr="00B15738">
        <w:rPr>
          <w:b/>
          <w:i/>
        </w:rPr>
        <w:t xml:space="preserve">Fine particulate matter (PM2.5) </w:t>
      </w:r>
      <w:r w:rsidRPr="00B15738">
        <w:t xml:space="preserve">concentrations measured were below the </w:t>
      </w:r>
      <w:r w:rsidR="005F27B3" w:rsidRPr="00B15738">
        <w:t xml:space="preserve">National Ambient Air Quality (NAAQS) </w:t>
      </w:r>
      <w:r w:rsidRPr="00B15738">
        <w:t xml:space="preserve">limit of 35 </w:t>
      </w:r>
      <w:proofErr w:type="spellStart"/>
      <w:r w:rsidRPr="00B15738">
        <w:t>μg</w:t>
      </w:r>
      <w:proofErr w:type="spellEnd"/>
      <w:r w:rsidRPr="00B15738">
        <w:t>/m</w:t>
      </w:r>
      <w:r w:rsidRPr="00B15738">
        <w:rPr>
          <w:vertAlign w:val="superscript"/>
        </w:rPr>
        <w:t>3</w:t>
      </w:r>
      <w:r w:rsidRPr="00B15738">
        <w:t xml:space="preserve"> in all areas tested.</w:t>
      </w:r>
    </w:p>
    <w:p w14:paraId="508ED364" w14:textId="77777777" w:rsidR="005D747F" w:rsidRPr="00676A91" w:rsidRDefault="005D747F" w:rsidP="005D747F">
      <w:pPr>
        <w:pStyle w:val="Heading2"/>
      </w:pPr>
      <w:r w:rsidRPr="00676A91">
        <w:t>Ventilation</w:t>
      </w:r>
    </w:p>
    <w:p w14:paraId="5D0C3D2F" w14:textId="42421A47" w:rsidR="001E2E38" w:rsidRDefault="005D747F" w:rsidP="001E2E38">
      <w:pPr>
        <w:pStyle w:val="BodyText1"/>
      </w:pPr>
      <w:r w:rsidRPr="00D67CCA">
        <w:t xml:space="preserve">A heating, ventilating and air conditioning (HVAC) system has several functions. First it provides heating and, if equipped, cooling. Second, it is a source of fresh air. Finally, an HVAC system </w:t>
      </w:r>
      <w:r>
        <w:t xml:space="preserve">will dilute and remove </w:t>
      </w:r>
      <w:r w:rsidR="0080217C">
        <w:t>normally occurring</w:t>
      </w:r>
      <w:r w:rsidRPr="00D67CCA">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23D2259B" w14:textId="4A2B41AA" w:rsidR="001E2E38" w:rsidRPr="00120109" w:rsidRDefault="002667D9" w:rsidP="001E2E38">
      <w:pPr>
        <w:pStyle w:val="BodyText1"/>
      </w:pPr>
      <w:r w:rsidRPr="00A956DC">
        <w:t>Fresh air is provided by air handling units (AHUs)</w:t>
      </w:r>
      <w:r w:rsidR="001E2E38" w:rsidRPr="00A956DC">
        <w:t xml:space="preserve"> located on the roof. These could not be examined at the time of the visit</w:t>
      </w:r>
      <w:r w:rsidRPr="00A956DC">
        <w:t>.</w:t>
      </w:r>
      <w:r w:rsidR="001E2E38" w:rsidRPr="00A956DC">
        <w:t xml:space="preserve"> Air from the AHUs is filtered, heated/cooled, and delivered to rooms via ducted supply vents (Picture 1). Air is returned/exhausted through return ven</w:t>
      </w:r>
      <w:r w:rsidR="00A956DC" w:rsidRPr="00A956DC">
        <w:t xml:space="preserve">ts also in </w:t>
      </w:r>
      <w:r w:rsidR="00A956DC" w:rsidRPr="00120109">
        <w:t>the ceiling.</w:t>
      </w:r>
      <w:r w:rsidR="00733ED2" w:rsidRPr="00120109">
        <w:t xml:space="preserve"> </w:t>
      </w:r>
    </w:p>
    <w:p w14:paraId="022629E2" w14:textId="3A31FE0C" w:rsidR="001E2E38" w:rsidRPr="00120109" w:rsidRDefault="001E2E38" w:rsidP="001E2E38">
      <w:pPr>
        <w:pStyle w:val="BodyText1"/>
      </w:pPr>
      <w:r w:rsidRPr="00120109">
        <w:t xml:space="preserve">The area </w:t>
      </w:r>
      <w:r w:rsidR="00E04868">
        <w:t xml:space="preserve">examined </w:t>
      </w:r>
      <w:r w:rsidRPr="00120109">
        <w:t xml:space="preserve">was outfitted with numerous thermostats (Picture </w:t>
      </w:r>
      <w:r w:rsidR="00A956DC" w:rsidRPr="00120109">
        <w:t>2</w:t>
      </w:r>
      <w:r w:rsidRPr="00120109">
        <w:t xml:space="preserve">). </w:t>
      </w:r>
      <w:r w:rsidR="00733ED2" w:rsidRPr="00120109">
        <w:t xml:space="preserve">During the visit an attempt was made by building occupants to engage the ventilation system using various thermostats. Only some of the supply vents could be determined to be working. The function of the return vents could not be assessed. In addition, while the thermostats could be set to different temperatures, </w:t>
      </w:r>
      <w:r w:rsidR="00132507" w:rsidRPr="00120109">
        <w:t xml:space="preserve">there was no indication whether the system could be set for continuous ventilation rather than only in response to a call for </w:t>
      </w:r>
      <w:r w:rsidR="00120109" w:rsidRPr="00120109">
        <w:t>cooling</w:t>
      </w:r>
      <w:r w:rsidR="00132507" w:rsidRPr="00120109">
        <w:t xml:space="preserve"> (or heat in the heating season). The MDPH IAQ program recommends that ventilation systems be on and supplying fresh air during all occupied periods regardless of a need for temperature control. Note also that the thermostats examined were showing the wrong time, possibly indicating the system time had not been changed during the switch to daylight savings time. System parameters should be checked periodically so that setback times correspond to hours of occupancy.</w:t>
      </w:r>
    </w:p>
    <w:p w14:paraId="12731AC1" w14:textId="2213068E" w:rsidR="002667D9" w:rsidRDefault="002667D9" w:rsidP="002667D9">
      <w:pPr>
        <w:pStyle w:val="BodyText"/>
      </w:pPr>
      <w:r w:rsidRPr="00120109">
        <w:t xml:space="preserve">The assessment results indicate that the ventilation system is providing adequate fresh air for the </w:t>
      </w:r>
      <w:r w:rsidR="00FD3894" w:rsidRPr="00120109">
        <w:t xml:space="preserve">current </w:t>
      </w:r>
      <w:r w:rsidRPr="00120109">
        <w:t xml:space="preserve">occupancy. It is recommended that HVAC systems be re-balanced every five </w:t>
      </w:r>
      <w:r w:rsidRPr="00120109">
        <w:lastRenderedPageBreak/>
        <w:t xml:space="preserve">years to ensure adequate air systems function (SMACNA, 1994). </w:t>
      </w:r>
      <w:r w:rsidR="00132507" w:rsidRPr="00120109">
        <w:t xml:space="preserve">This system was likely balanced </w:t>
      </w:r>
      <w:r w:rsidR="00E04868">
        <w:t>before</w:t>
      </w:r>
      <w:r w:rsidR="00132507" w:rsidRPr="00120109">
        <w:t xml:space="preserve"> the building was originally occupied by the Lottery in August of 2021.</w:t>
      </w:r>
    </w:p>
    <w:p w14:paraId="64D60F30" w14:textId="0B85DD9C" w:rsidR="005D747F" w:rsidRDefault="005D747F" w:rsidP="005D747F">
      <w:pPr>
        <w:pStyle w:val="Heading2"/>
      </w:pPr>
      <w:r w:rsidRPr="00684FFA">
        <w:t>Microbial/Moisture Concerns</w:t>
      </w:r>
    </w:p>
    <w:p w14:paraId="5D1AB9B5" w14:textId="7E0D2C93" w:rsidR="00132507" w:rsidRDefault="00132507" w:rsidP="00E04868">
      <w:pPr>
        <w:pStyle w:val="BodyText1"/>
      </w:pPr>
      <w:r>
        <w:t xml:space="preserve">This assessment was prompted by concerns of </w:t>
      </w:r>
      <w:r w:rsidRPr="00120109">
        <w:t xml:space="preserve">excess humidity, water damage and odors specifically in </w:t>
      </w:r>
      <w:r w:rsidR="00120109" w:rsidRPr="00120109">
        <w:t xml:space="preserve">the </w:t>
      </w:r>
      <w:r w:rsidR="00A844D9">
        <w:t>S</w:t>
      </w:r>
      <w:r w:rsidR="0080217C" w:rsidRPr="00120109">
        <w:t>ales</w:t>
      </w:r>
      <w:r w:rsidR="00120109" w:rsidRPr="00120109">
        <w:t xml:space="preserve"> </w:t>
      </w:r>
      <w:r w:rsidR="00A844D9">
        <w:t>Operations ar</w:t>
      </w:r>
      <w:r w:rsidRPr="00120109">
        <w:t>ea of the building.</w:t>
      </w:r>
      <w:r>
        <w:t xml:space="preserve"> A musty odor was noticeable in the main </w:t>
      </w:r>
      <w:r w:rsidR="00120109">
        <w:t xml:space="preserve">open </w:t>
      </w:r>
      <w:r>
        <w:t>area, and in several of the offices examined. A source for this odor was not identified during the visit</w:t>
      </w:r>
      <w:r w:rsidR="00BA190D">
        <w:t>. Several potential sources were examined:</w:t>
      </w:r>
    </w:p>
    <w:p w14:paraId="493A24C4" w14:textId="630FDFDD" w:rsidR="00BA190D" w:rsidRDefault="00BA190D" w:rsidP="00BA190D">
      <w:pPr>
        <w:pStyle w:val="BodyText"/>
        <w:numPr>
          <w:ilvl w:val="0"/>
          <w:numId w:val="31"/>
        </w:numPr>
      </w:pPr>
      <w:r>
        <w:t>Water leaks have been reported on the rear of the building including under the door into this section of the office (Picture</w:t>
      </w:r>
      <w:r w:rsidR="00A956DC">
        <w:t>s 3 and</w:t>
      </w:r>
      <w:r>
        <w:t xml:space="preserve"> 4). These leaks have reportedly moistened carpeting and other materials in the offices along that </w:t>
      </w:r>
      <w:r w:rsidR="00246566">
        <w:t>location</w:t>
      </w:r>
      <w:r>
        <w:t xml:space="preserve">. Because there had been little rain in the weeks prior to the assessment, </w:t>
      </w:r>
      <w:r w:rsidR="00E04868">
        <w:t>water intrusion</w:t>
      </w:r>
      <w:r>
        <w:t xml:space="preserve"> had not occurred recently and no obvious signs of water damage to carpeting or wallboard were </w:t>
      </w:r>
      <w:r w:rsidR="00120109">
        <w:t>noted</w:t>
      </w:r>
      <w:r>
        <w:t xml:space="preserve"> during the visit. </w:t>
      </w:r>
      <w:r w:rsidR="00246566">
        <w:t>Using a moisture meter, c</w:t>
      </w:r>
      <w:r>
        <w:t>arpeting was found to be dry</w:t>
      </w:r>
      <w:r w:rsidR="00204ED0">
        <w:t>,</w:t>
      </w:r>
      <w:r>
        <w:t xml:space="preserve"> and a close examination of carpeting did not show any odors from the carpet</w:t>
      </w:r>
      <w:r w:rsidR="00120109">
        <w:t xml:space="preserve"> itself</w:t>
      </w:r>
      <w:r>
        <w:t>.</w:t>
      </w:r>
    </w:p>
    <w:p w14:paraId="3F3B007C" w14:textId="359B0AA4" w:rsidR="00F4358C" w:rsidRDefault="00F4358C" w:rsidP="00F4358C">
      <w:pPr>
        <w:pStyle w:val="BodyText"/>
        <w:numPr>
          <w:ilvl w:val="0"/>
          <w:numId w:val="31"/>
        </w:numPr>
      </w:pPr>
      <w:r>
        <w:t xml:space="preserve">Coving along the edge of the wall was firmly adhered. Chronic or recurrent water damage frequently loosens the glue holding this material to the wall allowing it to be </w:t>
      </w:r>
      <w:r w:rsidR="00204ED0">
        <w:t xml:space="preserve">readily </w:t>
      </w:r>
      <w:r>
        <w:t>pulled away</w:t>
      </w:r>
      <w:r w:rsidR="00204ED0">
        <w:t xml:space="preserve"> from the wall</w:t>
      </w:r>
      <w:r>
        <w:t xml:space="preserve">. </w:t>
      </w:r>
    </w:p>
    <w:p w14:paraId="55FD1BE9" w14:textId="497C9C55" w:rsidR="00F4358C" w:rsidRDefault="00BA190D" w:rsidP="00BA190D">
      <w:pPr>
        <w:pStyle w:val="BodyText"/>
        <w:numPr>
          <w:ilvl w:val="0"/>
          <w:numId w:val="31"/>
        </w:numPr>
      </w:pPr>
      <w:r>
        <w:t>Wallboard along the exterior wall</w:t>
      </w:r>
      <w:r w:rsidR="00F4358C">
        <w:t xml:space="preserve"> was also found to be dry at the time of the visit and did not appear to be a source of odor. However, this does not rule out hidden damage that may have </w:t>
      </w:r>
      <w:r w:rsidR="00A956DC">
        <w:t>led</w:t>
      </w:r>
      <w:r w:rsidR="00F4358C">
        <w:t xml:space="preserve"> to mold growth </w:t>
      </w:r>
      <w:r w:rsidR="009C36DD">
        <w:t xml:space="preserve">underneath coving or </w:t>
      </w:r>
      <w:r w:rsidR="00F4358C">
        <w:t>on the reverse side of the wallboard.</w:t>
      </w:r>
    </w:p>
    <w:p w14:paraId="0286969F" w14:textId="730CFFFE" w:rsidR="00120109" w:rsidRDefault="00120109" w:rsidP="00BA190D">
      <w:pPr>
        <w:pStyle w:val="BodyText"/>
        <w:numPr>
          <w:ilvl w:val="0"/>
          <w:numId w:val="31"/>
        </w:numPr>
      </w:pPr>
      <w:r>
        <w:t>Windows along the exterior wall have reportedly leaked in the past</w:t>
      </w:r>
      <w:r w:rsidR="008A0D43">
        <w:t>, however no signs of water damage (e.g., stains, peeling paint) were noted at the time of the visit.</w:t>
      </w:r>
    </w:p>
    <w:p w14:paraId="2AC0947E" w14:textId="58A24A6E" w:rsidR="0032329D" w:rsidRDefault="00F4358C" w:rsidP="00120109">
      <w:pPr>
        <w:pStyle w:val="BodyText"/>
        <w:numPr>
          <w:ilvl w:val="0"/>
          <w:numId w:val="31"/>
        </w:numPr>
      </w:pPr>
      <w:r>
        <w:t xml:space="preserve">Temperatures of the floor were measured using a laser thermometer to determine the potential for condensation on the floor in contact with the slab. Floor temperatures were very similar to air temperatures in all areas measured, suggesting that the slab has sufficient insulation. Where slabs are installed without </w:t>
      </w:r>
      <w:r w:rsidR="0032329D">
        <w:t xml:space="preserve">appropriate </w:t>
      </w:r>
      <w:r>
        <w:t xml:space="preserve">insulation, floor temperatures may be significantly lower than the indoor air temperature, which can lead to condensation on the floor during humid weather. </w:t>
      </w:r>
    </w:p>
    <w:p w14:paraId="55C01D63" w14:textId="65A94968" w:rsidR="0032329D" w:rsidRDefault="0032329D" w:rsidP="0032329D">
      <w:pPr>
        <w:pStyle w:val="BodyText"/>
      </w:pPr>
      <w:r>
        <w:t>Humidity control is reported to be an issue in this area of the building.</w:t>
      </w:r>
      <w:r w:rsidR="00DE0DDA">
        <w:t xml:space="preserve"> At the time of the assessment, humidity was within</w:t>
      </w:r>
      <w:r w:rsidR="00BF1829">
        <w:t xml:space="preserve"> the MDPH/IAQ guidelines of 40%-60% relative humidity, </w:t>
      </w:r>
      <w:r w:rsidR="00BF1829">
        <w:lastRenderedPageBreak/>
        <w:t xml:space="preserve">which was similar to outside. However, the use of air conditioning generally results in a </w:t>
      </w:r>
      <w:r w:rsidR="00115DCF">
        <w:t>reduction of relative humidity. In addition, th</w:t>
      </w:r>
      <w:r w:rsidR="00204CB9">
        <w:t>is</w:t>
      </w:r>
      <w:r w:rsidR="00115DCF">
        <w:t xml:space="preserve"> section of the office had several humidity-reduction efforts in place. Several </w:t>
      </w:r>
      <w:r w:rsidR="00B451E5">
        <w:t>de</w:t>
      </w:r>
      <w:r w:rsidR="00115DCF">
        <w:t xml:space="preserve">humidifiers were present in </w:t>
      </w:r>
      <w:r w:rsidR="00204CB9">
        <w:t>this section of the building (Picture</w:t>
      </w:r>
      <w:r w:rsidR="0016119C">
        <w:t>s</w:t>
      </w:r>
      <w:r w:rsidR="00204CB9">
        <w:t xml:space="preserve"> </w:t>
      </w:r>
      <w:r w:rsidR="00A956DC">
        <w:t>5</w:t>
      </w:r>
      <w:r w:rsidR="0016119C">
        <w:t xml:space="preserve"> and 6</w:t>
      </w:r>
      <w:r w:rsidR="00204CB9">
        <w:t>). Staff in the office reported that when in use, these need to be emptied daily. Several hanging containers of “</w:t>
      </w:r>
      <w:proofErr w:type="spellStart"/>
      <w:r w:rsidR="009C36DD">
        <w:t>DampRid</w:t>
      </w:r>
      <w:proofErr w:type="spellEnd"/>
      <w:r w:rsidR="00204CB9">
        <w:t xml:space="preserve">” were also present (Picture </w:t>
      </w:r>
      <w:r w:rsidR="0016119C">
        <w:t>7</w:t>
      </w:r>
      <w:r w:rsidR="00204CB9">
        <w:t>). However, this material appears to be spent (the crystals have all dissolved in water) and should be discarded.</w:t>
      </w:r>
      <w:r w:rsidR="00894B41">
        <w:t xml:space="preserve"> Occupants reported that humidity issues, including the need for dehumidifiers</w:t>
      </w:r>
      <w:r w:rsidR="00120109">
        <w:t xml:space="preserve"> to be emptied frequently</w:t>
      </w:r>
      <w:r w:rsidR="00894B41">
        <w:t>, exist</w:t>
      </w:r>
      <w:r w:rsidR="00204ED0">
        <w:t>s</w:t>
      </w:r>
      <w:r w:rsidR="00894B41">
        <w:t xml:space="preserve"> </w:t>
      </w:r>
      <w:r w:rsidR="00204ED0">
        <w:t xml:space="preserve">even </w:t>
      </w:r>
      <w:r w:rsidR="00894B41">
        <w:t xml:space="preserve">during the heating season, when </w:t>
      </w:r>
      <w:r w:rsidR="00A1278E">
        <w:t>typically,</w:t>
      </w:r>
      <w:r w:rsidR="00894B41">
        <w:t xml:space="preserve"> relative humidity drops due to </w:t>
      </w:r>
      <w:r w:rsidR="00120109">
        <w:t>dry</w:t>
      </w:r>
      <w:r w:rsidR="00894B41">
        <w:t xml:space="preserve"> outside air and the impact of heating.</w:t>
      </w:r>
    </w:p>
    <w:p w14:paraId="5BAD906E" w14:textId="477734DE" w:rsidR="00204CB9" w:rsidRDefault="00204CB9" w:rsidP="0032329D">
      <w:pPr>
        <w:pStyle w:val="BodyText"/>
      </w:pPr>
      <w:r>
        <w:t>Since no obvious source of the odors was found</w:t>
      </w:r>
      <w:r w:rsidR="007E0063">
        <w:t xml:space="preserve"> in the space</w:t>
      </w:r>
      <w:r w:rsidR="008A0D43" w:rsidRPr="008A0D43">
        <w:t xml:space="preserve"> </w:t>
      </w:r>
      <w:r w:rsidR="008A0D43">
        <w:t>at the time of the assessment</w:t>
      </w:r>
      <w:r>
        <w:t xml:space="preserve">, </w:t>
      </w:r>
      <w:r w:rsidR="00120109">
        <w:t>n</w:t>
      </w:r>
      <w:r>
        <w:t xml:space="preserve">or a source of excess </w:t>
      </w:r>
      <w:r w:rsidR="00204ED0">
        <w:t xml:space="preserve">water vapor that would increase </w:t>
      </w:r>
      <w:r>
        <w:t>humidity, it is possible that the odor and humidity issues are due to a</w:t>
      </w:r>
      <w:r w:rsidR="009C36DD">
        <w:t xml:space="preserve">n issue with </w:t>
      </w:r>
      <w:r w:rsidR="007E0063">
        <w:t>HVAC equipment</w:t>
      </w:r>
      <w:r w:rsidR="00204ED0">
        <w:t xml:space="preserve"> which </w:t>
      </w:r>
      <w:r w:rsidR="007E0063">
        <w:t>includ</w:t>
      </w:r>
      <w:r w:rsidR="00204ED0">
        <w:t>es</w:t>
      </w:r>
      <w:r w:rsidR="007E0063">
        <w:t xml:space="preserve"> </w:t>
      </w:r>
      <w:r>
        <w:t>the</w:t>
      </w:r>
      <w:r w:rsidR="007E0063">
        <w:t xml:space="preserve"> rooftop</w:t>
      </w:r>
      <w:r>
        <w:t xml:space="preserve"> AHU serving this part of the office</w:t>
      </w:r>
      <w:r w:rsidR="009C36DD">
        <w:t>,</w:t>
      </w:r>
      <w:r>
        <w:t xml:space="preserve"> or other </w:t>
      </w:r>
      <w:r w:rsidR="008A0D43">
        <w:t>HVAC</w:t>
      </w:r>
      <w:r>
        <w:t xml:space="preserve"> equipment located in the ceiling plenum. </w:t>
      </w:r>
      <w:r w:rsidR="00894B41">
        <w:t xml:space="preserve">If </w:t>
      </w:r>
      <w:r w:rsidR="007E0063">
        <w:t>condensation drains or drip pans do not drain properly, stagnant water can lead to odors being drawn into unit</w:t>
      </w:r>
      <w:r w:rsidR="008A0D43">
        <w:t>s</w:t>
      </w:r>
      <w:r w:rsidR="007E0063">
        <w:t xml:space="preserve"> and distributed</w:t>
      </w:r>
      <w:r w:rsidR="008A0D43">
        <w:t xml:space="preserve"> via supply vents</w:t>
      </w:r>
      <w:r w:rsidR="007E0063">
        <w:t>.</w:t>
      </w:r>
      <w:r w:rsidR="005D3816">
        <w:t xml:space="preserve"> </w:t>
      </w:r>
      <w:r w:rsidR="007E0063">
        <w:t>Corrosion</w:t>
      </w:r>
      <w:r w:rsidR="009C36DD">
        <w:t xml:space="preserve"> or microbial growth</w:t>
      </w:r>
      <w:r w:rsidR="007E0063">
        <w:t xml:space="preserve"> on cooling coils may lead to odors. </w:t>
      </w:r>
      <w:r w:rsidR="008A0D43">
        <w:t>F</w:t>
      </w:r>
      <w:r w:rsidR="007E0063">
        <w:t>ilters can also become moistened and lead to odors. These conditions can be identified through inspection of the rooftop units and any equipment in the ceiling plenum.</w:t>
      </w:r>
    </w:p>
    <w:p w14:paraId="0C71A762" w14:textId="727FA3BA" w:rsidR="007A3C3D" w:rsidRDefault="007E0063" w:rsidP="0016119C">
      <w:pPr>
        <w:pStyle w:val="BodyText"/>
      </w:pPr>
      <w:r>
        <w:t xml:space="preserve">Other potential issues were identified related to water damage. Items were found stored on floors and on windowsills in areas that had been </w:t>
      </w:r>
      <w:r w:rsidR="008A0D43">
        <w:t xml:space="preserve">reportedly </w:t>
      </w:r>
      <w:r>
        <w:t>subject to leaks in the past</w:t>
      </w:r>
      <w:r w:rsidR="00D823EE">
        <w:t xml:space="preserve"> (Picture </w:t>
      </w:r>
      <w:r w:rsidR="0016119C">
        <w:t>8</w:t>
      </w:r>
      <w:r w:rsidR="00D823EE">
        <w:t>)</w:t>
      </w:r>
      <w:r>
        <w:t xml:space="preserve">. </w:t>
      </w:r>
      <w:r w:rsidR="00D823EE">
        <w:t xml:space="preserve">Porous items such as boxes, books and papers can become water-damaged and mold-colonized if stored in damp areas. In addition, stored items can make leaks and other issues harder to </w:t>
      </w:r>
      <w:r w:rsidR="0016119C">
        <w:t>identify and</w:t>
      </w:r>
      <w:r w:rsidR="00D823EE">
        <w:t xml:space="preserve"> can make it harder for custodial staff to clean.</w:t>
      </w:r>
    </w:p>
    <w:p w14:paraId="014225FF" w14:textId="50D3230C" w:rsidR="00C17970" w:rsidRDefault="00682FC7" w:rsidP="00C76C52">
      <w:pPr>
        <w:pStyle w:val="BodyText10"/>
      </w:pPr>
      <w:r w:rsidRPr="00682FC7">
        <w:t>The US Environmental Protection Agency (US EPA) and the American Conference of Governmental Industrial Hygienists (ACGIH) recommends that porous materials (e.g., wallboard, carpeting) be dried with fans and heating within 24 to 48 hours of becoming we</w:t>
      </w:r>
      <w:r w:rsidR="005D40A4">
        <w:t xml:space="preserve">t (US EPA, 2008; ACGIH, 1989). </w:t>
      </w:r>
      <w:r w:rsidRPr="00682FC7">
        <w:t>If porous materials are not dried within this time frame, mold growth may occur</w:t>
      </w:r>
      <w:r>
        <w:t>.</w:t>
      </w:r>
    </w:p>
    <w:p w14:paraId="3494A70B" w14:textId="77777777" w:rsidR="00AB0B1A" w:rsidRDefault="00AB0B1A" w:rsidP="00AB0B1A">
      <w:pPr>
        <w:pStyle w:val="Heading2"/>
      </w:pPr>
      <w:r w:rsidRPr="006E6262">
        <w:lastRenderedPageBreak/>
        <w:t>Other IAQ Evaluations</w:t>
      </w:r>
    </w:p>
    <w:p w14:paraId="2DB6DC31" w14:textId="64A58393" w:rsidR="003E1958" w:rsidRDefault="007E0063" w:rsidP="00D823EE">
      <w:pPr>
        <w:pStyle w:val="BodyText"/>
      </w:pPr>
      <w:r>
        <w:t xml:space="preserve">Other issues were noted in the space which may impact indoor air quality. </w:t>
      </w:r>
      <w:r w:rsidR="00D823EE">
        <w:t xml:space="preserve">As noted, there were boxes of stored material in the space, including brochures and promotional items. Printed materials can release odors and volatile organic compounds (VOCs) which can be irritating to the respiratory tract of sensitive people. A photocopier is also located in the space. Photocopiers, particularly those that are older or heavily used, can release particulate matter, </w:t>
      </w:r>
      <w:r w:rsidR="00C1326F">
        <w:t>VOCs,</w:t>
      </w:r>
      <w:r w:rsidR="00D823EE">
        <w:t xml:space="preserve"> and odors during operation. </w:t>
      </w:r>
    </w:p>
    <w:p w14:paraId="20BAD062" w14:textId="44A280C6" w:rsidR="004D05AC" w:rsidRPr="00736ECE" w:rsidRDefault="00DF2A15" w:rsidP="00104481">
      <w:pPr>
        <w:pStyle w:val="Heading1"/>
      </w:pPr>
      <w:r w:rsidRPr="00736ECE">
        <w:t>C</w:t>
      </w:r>
      <w:r w:rsidR="008D6F09">
        <w:t>ONCLUSIONS AND RECOMMENDATIONS</w:t>
      </w:r>
    </w:p>
    <w:p w14:paraId="4D9E523D" w14:textId="60D04DB5" w:rsidR="00A42637" w:rsidRDefault="00621D8B" w:rsidP="00597AA0">
      <w:pPr>
        <w:pStyle w:val="BodyText"/>
      </w:pPr>
      <w:r>
        <w:t>The Lawrence</w:t>
      </w:r>
      <w:r w:rsidR="0072598A">
        <w:t xml:space="preserve"> Lottery Building</w:t>
      </w:r>
      <w:r>
        <w:t xml:space="preserve"> has a water vapor source that could not be readily identified. The IAQ Program would recommend revisiting this building during fall and/winter months when outdoor weather is less humid. IAQ staff could not assess the rooftop AHUs. I</w:t>
      </w:r>
      <w:r w:rsidR="00B451E5">
        <w:t>f</w:t>
      </w:r>
      <w:r>
        <w:t xml:space="preserve"> such revisit is scheduled, it is recommended that a means for IAQ staff to access the rooftop</w:t>
      </w:r>
      <w:r w:rsidR="00A42637">
        <w:t xml:space="preserve"> AHU be provide</w:t>
      </w:r>
      <w:r w:rsidR="00B451E5">
        <w:t>d</w:t>
      </w:r>
      <w:r w:rsidR="00A42637">
        <w:t xml:space="preserve"> on the date of the revisit.  </w:t>
      </w:r>
    </w:p>
    <w:p w14:paraId="39D8F3FA" w14:textId="1E2A08BF" w:rsidR="00597AA0" w:rsidRDefault="00F87A1A" w:rsidP="00597AA0">
      <w:pPr>
        <w:pStyle w:val="BodyText"/>
      </w:pPr>
      <w:r w:rsidRPr="00736ECE">
        <w:t xml:space="preserve">Based on observations at the time of assessment, </w:t>
      </w:r>
      <w:r w:rsidR="00590617">
        <w:t>the following is recommended:</w:t>
      </w:r>
    </w:p>
    <w:p w14:paraId="38A0406E" w14:textId="673B4ADE" w:rsidR="00D823EE" w:rsidRDefault="00D823EE" w:rsidP="00D823EE">
      <w:pPr>
        <w:pStyle w:val="Heading2"/>
      </w:pPr>
      <w:r>
        <w:t>Ventilation Recommendations:</w:t>
      </w:r>
    </w:p>
    <w:p w14:paraId="15E0070E" w14:textId="67D50702" w:rsidR="0002362C" w:rsidRDefault="007A2045" w:rsidP="008A0D43">
      <w:pPr>
        <w:pStyle w:val="BodyText"/>
        <w:numPr>
          <w:ilvl w:val="0"/>
          <w:numId w:val="23"/>
        </w:numPr>
      </w:pPr>
      <w:r>
        <w:t xml:space="preserve">Operate supply and exhaust ventilation continuously in all areas during occupied periods. </w:t>
      </w:r>
    </w:p>
    <w:p w14:paraId="727ABAB4" w14:textId="53F0EBFA" w:rsidR="00D823EE" w:rsidRDefault="00D823EE" w:rsidP="008A0D43">
      <w:pPr>
        <w:pStyle w:val="BodyText"/>
        <w:numPr>
          <w:ilvl w:val="0"/>
          <w:numId w:val="23"/>
        </w:numPr>
      </w:pPr>
      <w:r>
        <w:t>Ensure thermostats are set to the correct time, and that they are set for proper operation of the system</w:t>
      </w:r>
      <w:r w:rsidR="001E27E9">
        <w:t xml:space="preserve"> including setbacks for unoccupied periods.</w:t>
      </w:r>
    </w:p>
    <w:p w14:paraId="454BB89B" w14:textId="32A413A7" w:rsidR="005F135F" w:rsidRDefault="001E27E9" w:rsidP="008A0D43">
      <w:pPr>
        <w:pStyle w:val="BodyText"/>
        <w:numPr>
          <w:ilvl w:val="0"/>
          <w:numId w:val="23"/>
        </w:numPr>
      </w:pPr>
      <w:r>
        <w:t xml:space="preserve">Determine which AHU on the roof corresponds to the </w:t>
      </w:r>
      <w:proofErr w:type="gramStart"/>
      <w:r>
        <w:t>Sales</w:t>
      </w:r>
      <w:proofErr w:type="gramEnd"/>
      <w:r>
        <w:t xml:space="preserve"> Operation section and identify any</w:t>
      </w:r>
      <w:r w:rsidR="005F135F">
        <w:t xml:space="preserve"> HVAC equipment in the ceiling plenum serving the section</w:t>
      </w:r>
      <w:r w:rsidR="009D6D9E">
        <w:t xml:space="preserve">, </w:t>
      </w:r>
      <w:r w:rsidR="008A0D43">
        <w:t>and examine the units, including</w:t>
      </w:r>
      <w:r w:rsidR="009D6D9E">
        <w:t>:</w:t>
      </w:r>
    </w:p>
    <w:p w14:paraId="5C4EC570" w14:textId="70994FFA" w:rsidR="005F135F" w:rsidRDefault="005F135F" w:rsidP="008A0D43">
      <w:pPr>
        <w:pStyle w:val="BodyText"/>
        <w:numPr>
          <w:ilvl w:val="1"/>
          <w:numId w:val="23"/>
        </w:numPr>
      </w:pPr>
      <w:r>
        <w:t xml:space="preserve">Examine the </w:t>
      </w:r>
      <w:r w:rsidR="009D6D9E">
        <w:t xml:space="preserve">condensation drainage </w:t>
      </w:r>
      <w:r>
        <w:t xml:space="preserve">of each unit serving this area for stagnant water and poor drainage and repair as needed, </w:t>
      </w:r>
    </w:p>
    <w:p w14:paraId="20E8BA74" w14:textId="00F7643D" w:rsidR="005F135F" w:rsidRDefault="005F135F" w:rsidP="008A0D43">
      <w:pPr>
        <w:pStyle w:val="BodyText"/>
        <w:numPr>
          <w:ilvl w:val="1"/>
          <w:numId w:val="23"/>
        </w:numPr>
      </w:pPr>
      <w:r>
        <w:t>Examine all filters for water damage and change as needed,</w:t>
      </w:r>
    </w:p>
    <w:p w14:paraId="2DCD17A2" w14:textId="7351FBFB" w:rsidR="0016119C" w:rsidRDefault="0016119C" w:rsidP="008A0D43">
      <w:pPr>
        <w:pStyle w:val="BodyText"/>
        <w:numPr>
          <w:ilvl w:val="1"/>
          <w:numId w:val="23"/>
        </w:numPr>
      </w:pPr>
      <w:r>
        <w:t>Examine cooling coils and other internal parts for corrosion, scale or other damage</w:t>
      </w:r>
      <w:r w:rsidR="009D6D9E">
        <w:t xml:space="preserve"> and clean</w:t>
      </w:r>
      <w:r w:rsidR="008A0D43">
        <w:t>/replace</w:t>
      </w:r>
      <w:r w:rsidR="009D6D9E">
        <w:t xml:space="preserve"> as needed</w:t>
      </w:r>
      <w:r>
        <w:t>,</w:t>
      </w:r>
    </w:p>
    <w:p w14:paraId="2BB30127" w14:textId="0FBA20CD" w:rsidR="00723F8D" w:rsidRDefault="005F135F" w:rsidP="008A0D43">
      <w:pPr>
        <w:pStyle w:val="BodyText"/>
        <w:numPr>
          <w:ilvl w:val="1"/>
          <w:numId w:val="23"/>
        </w:numPr>
      </w:pPr>
      <w:r>
        <w:t>Ensure dampers for fresh air</w:t>
      </w:r>
      <w:r w:rsidR="0016119C">
        <w:t>/</w:t>
      </w:r>
      <w:r>
        <w:t>return circulation are functional and allow for some proportion of fresh air into the system during operation</w:t>
      </w:r>
      <w:r w:rsidR="0016119C">
        <w:t>,</w:t>
      </w:r>
    </w:p>
    <w:p w14:paraId="1A8CF294" w14:textId="20F104D4" w:rsidR="0016119C" w:rsidRDefault="0016119C" w:rsidP="008A0D43">
      <w:pPr>
        <w:pStyle w:val="BodyText"/>
        <w:numPr>
          <w:ilvl w:val="1"/>
          <w:numId w:val="23"/>
        </w:numPr>
      </w:pPr>
      <w:r>
        <w:lastRenderedPageBreak/>
        <w:t xml:space="preserve">Ensure that there are no other sources of </w:t>
      </w:r>
      <w:r w:rsidR="009C36DD">
        <w:t xml:space="preserve">moisture and </w:t>
      </w:r>
      <w:r>
        <w:t xml:space="preserve">odor adjacent to fresh air intakes, including exhaust vent stacks, puddles, plant growth or debris such as bird waste. </w:t>
      </w:r>
    </w:p>
    <w:p w14:paraId="29442AFF" w14:textId="2517215C" w:rsidR="00E04868" w:rsidRDefault="00E04868" w:rsidP="00E04868">
      <w:pPr>
        <w:pStyle w:val="BodyText"/>
        <w:numPr>
          <w:ilvl w:val="0"/>
          <w:numId w:val="23"/>
        </w:numPr>
      </w:pPr>
      <w:r>
        <w:t>Ensure filters on all HVAC equipment are changed periodically, and that good quality filters with a Minimum Efficiency Rating Value (MERV) of 8 or better</w:t>
      </w:r>
      <w:r w:rsidR="00B451E5">
        <w:t xml:space="preserve"> are used</w:t>
      </w:r>
      <w:r>
        <w:t>.</w:t>
      </w:r>
    </w:p>
    <w:p w14:paraId="1403B556" w14:textId="10BB8283" w:rsidR="009D6D9E" w:rsidRPr="009C36DD" w:rsidRDefault="009D6D9E" w:rsidP="009C36DD">
      <w:pPr>
        <w:pStyle w:val="Heading2"/>
      </w:pPr>
      <w:r w:rsidRPr="009C36DD">
        <w:t xml:space="preserve">Water Damage </w:t>
      </w:r>
      <w:r w:rsidR="008A0D43" w:rsidRPr="009C36DD">
        <w:t>R</w:t>
      </w:r>
      <w:r w:rsidRPr="009C36DD">
        <w:t>ecommendations</w:t>
      </w:r>
    </w:p>
    <w:p w14:paraId="5C99BE1E" w14:textId="068D975A" w:rsidR="001E27E9" w:rsidRDefault="00723F8D" w:rsidP="00723F8D">
      <w:pPr>
        <w:pStyle w:val="BodyText"/>
        <w:numPr>
          <w:ilvl w:val="0"/>
          <w:numId w:val="23"/>
        </w:numPr>
      </w:pPr>
      <w:r>
        <w:t xml:space="preserve">If </w:t>
      </w:r>
      <w:r w:rsidR="0016119C">
        <w:t>examination</w:t>
      </w:r>
      <w:r w:rsidR="009D6D9E">
        <w:t xml:space="preserve"> and repair</w:t>
      </w:r>
      <w:r w:rsidR="0016119C">
        <w:t xml:space="preserve"> of the HVAC sy</w:t>
      </w:r>
      <w:r w:rsidR="009D6D9E">
        <w:t>stem</w:t>
      </w:r>
      <w:r w:rsidR="0016119C">
        <w:t xml:space="preserve"> does not</w:t>
      </w:r>
      <w:r w:rsidR="009D6D9E">
        <w:t xml:space="preserve"> alleviate the odor, consider an examination of the interior of the wall cavity in the offices along the exterior wall. Small holes can be cut to check the condition of the other side of the wallboard. If water-damaged/mold-colonized materials are found, replace the affected wallboard</w:t>
      </w:r>
      <w:r w:rsidR="008A0D43">
        <w:t>, including a margin of undamaged material,</w:t>
      </w:r>
      <w:r w:rsidR="009D6D9E">
        <w:t xml:space="preserve"> and clean the wall cavity. If no water damage is found, test holes can be capped with blank wall plates</w:t>
      </w:r>
      <w:r w:rsidR="004C239B">
        <w:t>.</w:t>
      </w:r>
    </w:p>
    <w:p w14:paraId="3E816B58" w14:textId="0210825B" w:rsidR="009D6D9E" w:rsidRPr="00E04868" w:rsidRDefault="009D6D9E" w:rsidP="00723F8D">
      <w:pPr>
        <w:pStyle w:val="BodyText"/>
        <w:numPr>
          <w:ilvl w:val="0"/>
          <w:numId w:val="23"/>
        </w:numPr>
      </w:pPr>
      <w:r>
        <w:t>If odors remain, consider having the storm drainage system (</w:t>
      </w:r>
      <w:r w:rsidR="008A0D43">
        <w:t xml:space="preserve">under the downspouts shown in </w:t>
      </w:r>
      <w:r>
        <w:t xml:space="preserve">Picture </w:t>
      </w:r>
      <w:r w:rsidR="00944187">
        <w:t>4</w:t>
      </w:r>
      <w:r>
        <w:t>) examined by a licensed plumber for clogs and leaks, including</w:t>
      </w:r>
      <w:r w:rsidR="004C239B">
        <w:t xml:space="preserve"> smoke testing or </w:t>
      </w:r>
      <w:r w:rsidR="004C239B" w:rsidRPr="00E04868">
        <w:t xml:space="preserve">camera tracing to </w:t>
      </w:r>
      <w:r w:rsidR="00E04868" w:rsidRPr="00E04868">
        <w:t xml:space="preserve">find </w:t>
      </w:r>
      <w:r w:rsidR="004C239B" w:rsidRPr="00E04868">
        <w:t>connections with the interior of the building.</w:t>
      </w:r>
    </w:p>
    <w:p w14:paraId="06B46379" w14:textId="015F5F46" w:rsidR="004C239B" w:rsidRPr="00E04868" w:rsidRDefault="004C239B" w:rsidP="00723F8D">
      <w:pPr>
        <w:pStyle w:val="BodyText"/>
        <w:numPr>
          <w:ilvl w:val="0"/>
          <w:numId w:val="23"/>
        </w:numPr>
      </w:pPr>
      <w:r w:rsidRPr="00E04868">
        <w:t xml:space="preserve">Consider measures to correct drainage that directs water from the paved area </w:t>
      </w:r>
      <w:r w:rsidR="00E04868" w:rsidRPr="00E04868">
        <w:t>to the side of the building, including installing drains to divert water directly into the storm system</w:t>
      </w:r>
      <w:r w:rsidR="00944187" w:rsidRPr="00E04868">
        <w:t>.</w:t>
      </w:r>
    </w:p>
    <w:p w14:paraId="47BB6A77" w14:textId="42D6A239" w:rsidR="00944187" w:rsidRDefault="00944187" w:rsidP="00723F8D">
      <w:pPr>
        <w:pStyle w:val="BodyText"/>
        <w:numPr>
          <w:ilvl w:val="0"/>
          <w:numId w:val="23"/>
        </w:numPr>
      </w:pPr>
      <w:r w:rsidRPr="00E04868">
        <w:t xml:space="preserve">Avoid storing porous items on floors and windowsills to prevent items </w:t>
      </w:r>
      <w:r w:rsidR="008A0D43" w:rsidRPr="00E04868">
        <w:t>becoming</w:t>
      </w:r>
      <w:r w:rsidRPr="00E04868">
        <w:t xml:space="preserve"> </w:t>
      </w:r>
      <w:proofErr w:type="gramStart"/>
      <w:r w:rsidRPr="00E04868">
        <w:t>water-damaged</w:t>
      </w:r>
      <w:proofErr w:type="gramEnd"/>
      <w:r w:rsidRPr="00E04868">
        <w:t>.</w:t>
      </w:r>
    </w:p>
    <w:p w14:paraId="3F1A3B7A" w14:textId="4BB8B51E" w:rsidR="00E04868" w:rsidRPr="00E04868" w:rsidRDefault="00E04868" w:rsidP="00723F8D">
      <w:pPr>
        <w:pStyle w:val="BodyText"/>
        <w:numPr>
          <w:ilvl w:val="0"/>
          <w:numId w:val="23"/>
        </w:numPr>
      </w:pPr>
      <w:r>
        <w:t xml:space="preserve">If flooding reoccurs, follow </w:t>
      </w:r>
      <w:r w:rsidRPr="00E04868">
        <w:t>the guidelines in the EPA document “Mold Remediation in School and Commercial Buildings” (EPA, 2008) including proper disposal of water-damaged and mold-contaminated material.</w:t>
      </w:r>
    </w:p>
    <w:p w14:paraId="742006C5" w14:textId="5C454CC6" w:rsidR="008A0D43" w:rsidRPr="00E04868" w:rsidRDefault="008A0D43" w:rsidP="00723F8D">
      <w:pPr>
        <w:pStyle w:val="BodyText"/>
        <w:numPr>
          <w:ilvl w:val="0"/>
          <w:numId w:val="23"/>
        </w:numPr>
      </w:pPr>
      <w:r w:rsidRPr="00E04868">
        <w:t xml:space="preserve">Discard spent bags of </w:t>
      </w:r>
      <w:proofErr w:type="spellStart"/>
      <w:r w:rsidR="00E04868" w:rsidRPr="00E04868">
        <w:t>D</w:t>
      </w:r>
      <w:r w:rsidRPr="00E04868">
        <w:t>amp</w:t>
      </w:r>
      <w:r w:rsidR="00E04868" w:rsidRPr="00E04868">
        <w:t>R</w:t>
      </w:r>
      <w:r w:rsidRPr="00E04868">
        <w:t>id</w:t>
      </w:r>
      <w:proofErr w:type="spellEnd"/>
      <w:r w:rsidR="00E04868" w:rsidRPr="00E04868">
        <w:t>.</w:t>
      </w:r>
    </w:p>
    <w:p w14:paraId="130A4A69" w14:textId="6A1BEDC5" w:rsidR="00944187" w:rsidRPr="00E04868" w:rsidRDefault="00E04868" w:rsidP="00E04868">
      <w:pPr>
        <w:pStyle w:val="BodyText"/>
        <w:numPr>
          <w:ilvl w:val="0"/>
          <w:numId w:val="23"/>
        </w:numPr>
      </w:pPr>
      <w:r w:rsidRPr="00E04868">
        <w:t>Ensure dehumidifiers are emptied regularly and cleaned in accordance with manufacturer’s instructions to prevent a buildup of odorous material.</w:t>
      </w:r>
    </w:p>
    <w:p w14:paraId="45C0057B" w14:textId="2F42716D" w:rsidR="00944187" w:rsidRPr="00E04868" w:rsidRDefault="00944187" w:rsidP="00E04868">
      <w:pPr>
        <w:pStyle w:val="Heading2"/>
      </w:pPr>
      <w:r w:rsidRPr="00E04868">
        <w:t xml:space="preserve">Other </w:t>
      </w:r>
      <w:r w:rsidR="00E04868" w:rsidRPr="00E04868">
        <w:t>Recommendations</w:t>
      </w:r>
    </w:p>
    <w:p w14:paraId="03A43B69" w14:textId="79D253C7" w:rsidR="00944187" w:rsidRDefault="00944187" w:rsidP="00E04868">
      <w:pPr>
        <w:pStyle w:val="BodyText"/>
        <w:numPr>
          <w:ilvl w:val="0"/>
          <w:numId w:val="23"/>
        </w:numPr>
      </w:pPr>
      <w:r>
        <w:t>Store printed materials in closed boxes and away from occupants to reduce exposure to VOCs</w:t>
      </w:r>
    </w:p>
    <w:p w14:paraId="2F0DBC3D" w14:textId="4FDE0B0C" w:rsidR="000D24B4" w:rsidRPr="000D24B4" w:rsidRDefault="00AC32E1" w:rsidP="000D24B4">
      <w:pPr>
        <w:pStyle w:val="BodyText"/>
        <w:numPr>
          <w:ilvl w:val="0"/>
          <w:numId w:val="23"/>
        </w:numPr>
        <w:rPr>
          <w:rStyle w:val="Hyperlink"/>
        </w:rPr>
      </w:pPr>
      <w:r w:rsidRPr="00B451E5">
        <w:lastRenderedPageBreak/>
        <w:t>R</w:t>
      </w:r>
      <w:r w:rsidR="007A2045" w:rsidRPr="00B451E5">
        <w:t xml:space="preserve">efer to resource </w:t>
      </w:r>
      <w:r w:rsidR="007A2045">
        <w:t>manual and other related IAQ documents located on the MDPH’s website for further building-wide evaluations and advice on maintaining public buildings. These documents are available at</w:t>
      </w:r>
      <w:r w:rsidR="000D24B4">
        <w:t>:</w:t>
      </w:r>
      <w:r w:rsidR="007A2045">
        <w:t xml:space="preserve"> </w:t>
      </w:r>
      <w:r w:rsidR="000D24B4">
        <w:fldChar w:fldCharType="begin"/>
      </w:r>
      <w:r w:rsidR="000D24B4">
        <w:instrText xml:space="preserve"> HYPERLINK  \l "_top" </w:instrText>
      </w:r>
      <w:r w:rsidR="000D24B4">
        <w:fldChar w:fldCharType="separate"/>
      </w:r>
      <w:r w:rsidR="007A2045" w:rsidRPr="000D24B4">
        <w:rPr>
          <w:rStyle w:val="Hyperlink"/>
        </w:rPr>
        <w:t>mass.gov/</w:t>
      </w:r>
      <w:proofErr w:type="spellStart"/>
      <w:r w:rsidR="007A2045" w:rsidRPr="000D24B4">
        <w:rPr>
          <w:rStyle w:val="Hyperlink"/>
        </w:rPr>
        <w:t>dph</w:t>
      </w:r>
      <w:proofErr w:type="spellEnd"/>
      <w:r w:rsidR="007A2045" w:rsidRPr="000D24B4">
        <w:rPr>
          <w:rStyle w:val="Hyperlink"/>
        </w:rPr>
        <w:t>/</w:t>
      </w:r>
      <w:proofErr w:type="spellStart"/>
      <w:r w:rsidR="007A2045" w:rsidRPr="000D24B4">
        <w:rPr>
          <w:rStyle w:val="Hyperlink"/>
        </w:rPr>
        <w:t>iaq</w:t>
      </w:r>
      <w:proofErr w:type="spellEnd"/>
    </w:p>
    <w:p w14:paraId="0ED0E50A" w14:textId="2C861BB0" w:rsidR="007A2045" w:rsidRPr="00A009E4" w:rsidRDefault="000D24B4" w:rsidP="000D24B4">
      <w:pPr>
        <w:pStyle w:val="BodyText"/>
        <w:ind w:left="360" w:firstLine="0"/>
      </w:pPr>
      <w:r>
        <w:fldChar w:fldCharType="end"/>
      </w:r>
      <w:r w:rsidR="00BE68DE">
        <w:t xml:space="preserve"> </w:t>
      </w:r>
    </w:p>
    <w:p w14:paraId="7EEF7663" w14:textId="4F4E7DAF" w:rsidR="004D05AC" w:rsidRPr="00A009E4" w:rsidRDefault="005942C5" w:rsidP="002849F3">
      <w:pPr>
        <w:pStyle w:val="Heading1"/>
      </w:pPr>
      <w:r w:rsidRPr="00A009E4">
        <w:br w:type="page"/>
      </w:r>
      <w:r w:rsidR="004A28CB" w:rsidRPr="00A009E4">
        <w:lastRenderedPageBreak/>
        <w:t>R</w:t>
      </w:r>
      <w:r w:rsidR="008D6F09">
        <w:t>EFERENCES</w:t>
      </w:r>
    </w:p>
    <w:p w14:paraId="439DB84A" w14:textId="77777777" w:rsidR="00395CD2" w:rsidRPr="009C36DD" w:rsidRDefault="00395CD2" w:rsidP="00395CD2">
      <w:pPr>
        <w:pStyle w:val="BodyText2"/>
        <w:rPr>
          <w:szCs w:val="24"/>
        </w:rPr>
      </w:pPr>
      <w:r w:rsidRPr="009C36DD">
        <w:rPr>
          <w:szCs w:val="24"/>
        </w:rPr>
        <w:t>ACGIH. 1989. Guidelines for the Assessment of Bioaerosols in the Indoor Environment. American Conference of Governmental Industrial Hygienists, Cincinnati, OH.</w:t>
      </w:r>
    </w:p>
    <w:p w14:paraId="4EE6415D" w14:textId="3E6ECEA9" w:rsidR="00FB2D24" w:rsidRPr="009C36DD" w:rsidRDefault="00FB2D24" w:rsidP="00FB2D24">
      <w:pPr>
        <w:pStyle w:val="References"/>
      </w:pPr>
      <w:r w:rsidRPr="009C36DD">
        <w:t xml:space="preserve">MDPH. 2015. Massachusetts Department of Public Health. Indoor Air Quality Manual: Chapters I-III. Available at: </w:t>
      </w:r>
      <w:hyperlink r:id="rId10" w:history="1">
        <w:r w:rsidR="00415B11" w:rsidRPr="00143436">
          <w:rPr>
            <w:rStyle w:val="Hyperlink"/>
          </w:rPr>
          <w:t>https://www.mass.gov/lists/indoor-air-quality-manual-and-appendices</w:t>
        </w:r>
      </w:hyperlink>
      <w:r w:rsidRPr="009C36DD">
        <w:t>.</w:t>
      </w:r>
      <w:r w:rsidR="00415B11">
        <w:t xml:space="preserve"> </w:t>
      </w:r>
    </w:p>
    <w:p w14:paraId="7266675F" w14:textId="77777777" w:rsidR="002849F3" w:rsidRPr="009C36DD" w:rsidRDefault="002849F3" w:rsidP="002849F3">
      <w:pPr>
        <w:pStyle w:val="BodyText2"/>
        <w:rPr>
          <w:szCs w:val="24"/>
        </w:rPr>
      </w:pPr>
      <w:r w:rsidRPr="009C36DD">
        <w:rPr>
          <w:szCs w:val="24"/>
        </w:rPr>
        <w:t>SMACNA. 1994. HVAC Systems Commissioning Manual. 1</w:t>
      </w:r>
      <w:r w:rsidRPr="009C36DD">
        <w:rPr>
          <w:szCs w:val="24"/>
          <w:vertAlign w:val="superscript"/>
        </w:rPr>
        <w:t>st</w:t>
      </w:r>
      <w:r w:rsidRPr="009C36DD">
        <w:rPr>
          <w:szCs w:val="24"/>
        </w:rPr>
        <w:t xml:space="preserve"> ed. Sheet Metal and Air Conditioning Contractors’ National Association, Inc., Chantilly, VA.</w:t>
      </w:r>
    </w:p>
    <w:p w14:paraId="5D989881" w14:textId="12156434" w:rsidR="00533D9F" w:rsidRDefault="00C838F6" w:rsidP="00A54F4E">
      <w:pPr>
        <w:spacing w:after="240"/>
      </w:pPr>
      <w:r w:rsidRPr="009C36DD">
        <w:t xml:space="preserve">US EPA. 2008. “Mold Remediation in Schools and Commercial Buildings”. Office of Air and Radiation, Indoor Environments Division, Washington, DC. EPA 402-K-01-001. September 2008. Available at: </w:t>
      </w:r>
      <w:hyperlink r:id="rId11" w:history="1">
        <w:r w:rsidRPr="009C36DD">
          <w:rPr>
            <w:color w:val="0000FF"/>
            <w:u w:val="single"/>
          </w:rPr>
          <w:t>http://www.epa.gov/mold/mold-remediation-schools-and-commercial-buildings-guide</w:t>
        </w:r>
      </w:hyperlink>
      <w:r w:rsidRPr="009C36DD">
        <w:t>.</w:t>
      </w:r>
    </w:p>
    <w:p w14:paraId="59B1D104" w14:textId="15AC7427" w:rsidR="00E35D0D" w:rsidRDefault="00E35D0D" w:rsidP="00A54F4E">
      <w:pPr>
        <w:spacing w:after="240"/>
      </w:pPr>
    </w:p>
    <w:p w14:paraId="13F0ACA6" w14:textId="131C23CA" w:rsidR="00E35D0D" w:rsidRDefault="00E35D0D" w:rsidP="00A54F4E">
      <w:pPr>
        <w:spacing w:after="240"/>
      </w:pPr>
    </w:p>
    <w:p w14:paraId="3995BACC" w14:textId="402C09B6" w:rsidR="00E35D0D" w:rsidRDefault="00E35D0D" w:rsidP="00A54F4E">
      <w:pPr>
        <w:spacing w:after="240"/>
      </w:pPr>
    </w:p>
    <w:p w14:paraId="747D70A4" w14:textId="0B574881" w:rsidR="00E35D0D" w:rsidRDefault="00E35D0D" w:rsidP="00A54F4E">
      <w:pPr>
        <w:spacing w:after="240"/>
      </w:pPr>
    </w:p>
    <w:p w14:paraId="2E853955" w14:textId="47F53BC2" w:rsidR="00E35D0D" w:rsidRDefault="00E35D0D" w:rsidP="00A54F4E">
      <w:pPr>
        <w:spacing w:after="240"/>
      </w:pPr>
    </w:p>
    <w:p w14:paraId="26025F10" w14:textId="4405BDA2" w:rsidR="00E35D0D" w:rsidRDefault="00E35D0D" w:rsidP="00A54F4E">
      <w:pPr>
        <w:spacing w:after="240"/>
      </w:pPr>
    </w:p>
    <w:p w14:paraId="2B48BB02" w14:textId="203AF653" w:rsidR="00E35D0D" w:rsidRDefault="00E35D0D" w:rsidP="00A54F4E">
      <w:pPr>
        <w:spacing w:after="240"/>
      </w:pPr>
    </w:p>
    <w:p w14:paraId="11088348" w14:textId="0EA10C51" w:rsidR="00E35D0D" w:rsidRDefault="00E35D0D" w:rsidP="00A54F4E">
      <w:pPr>
        <w:spacing w:after="240"/>
      </w:pPr>
    </w:p>
    <w:p w14:paraId="53624AE1" w14:textId="7CDF7034" w:rsidR="00E35D0D" w:rsidRDefault="00E35D0D" w:rsidP="00A54F4E">
      <w:pPr>
        <w:spacing w:after="240"/>
      </w:pPr>
    </w:p>
    <w:p w14:paraId="22E06C42" w14:textId="16A5F313" w:rsidR="00E35D0D" w:rsidRDefault="00E35D0D" w:rsidP="00A54F4E">
      <w:pPr>
        <w:spacing w:after="240"/>
      </w:pPr>
    </w:p>
    <w:p w14:paraId="776AE43C" w14:textId="5AC2C4CF" w:rsidR="00E35D0D" w:rsidRDefault="00E35D0D" w:rsidP="00A54F4E">
      <w:pPr>
        <w:spacing w:after="240"/>
      </w:pPr>
    </w:p>
    <w:p w14:paraId="7D053281" w14:textId="4B6F81FD" w:rsidR="00E35D0D" w:rsidRDefault="00E35D0D" w:rsidP="00A54F4E">
      <w:pPr>
        <w:spacing w:after="240"/>
      </w:pPr>
    </w:p>
    <w:p w14:paraId="0FDA9BF5" w14:textId="509DBFB3" w:rsidR="00E35D0D" w:rsidRDefault="00E35D0D" w:rsidP="00A54F4E">
      <w:pPr>
        <w:spacing w:after="240"/>
      </w:pPr>
    </w:p>
    <w:p w14:paraId="4ED00A9F" w14:textId="1E345260" w:rsidR="00E35D0D" w:rsidRDefault="00E35D0D" w:rsidP="00A54F4E">
      <w:pPr>
        <w:spacing w:after="240"/>
      </w:pPr>
    </w:p>
    <w:p w14:paraId="1DE3CDB7" w14:textId="77777777" w:rsidR="001E59D7" w:rsidRDefault="001E59D7">
      <w:pPr>
        <w:rPr>
          <w:b/>
          <w:bCs/>
        </w:rPr>
        <w:sectPr w:rsidR="001E59D7" w:rsidSect="00B0444B">
          <w:footerReference w:type="even" r:id="rId12"/>
          <w:footerReference w:type="default" r:id="rId13"/>
          <w:pgSz w:w="12240" w:h="15840" w:code="1"/>
          <w:pgMar w:top="1440" w:right="1440" w:bottom="1440" w:left="1440" w:header="720" w:footer="720" w:gutter="0"/>
          <w:cols w:space="720"/>
          <w:noEndnote/>
          <w:titlePg/>
          <w:docGrid w:linePitch="254"/>
        </w:sectPr>
      </w:pPr>
    </w:p>
    <w:p w14:paraId="5848F3D5" w14:textId="52E659E9" w:rsidR="00E35D0D" w:rsidRDefault="00E35D0D" w:rsidP="001E59D7">
      <w:pPr>
        <w:rPr>
          <w:b/>
          <w:bCs/>
        </w:rPr>
      </w:pPr>
      <w:r w:rsidRPr="00E35D0D">
        <w:rPr>
          <w:b/>
          <w:bCs/>
        </w:rPr>
        <w:lastRenderedPageBreak/>
        <w:t>Picture 1</w:t>
      </w:r>
    </w:p>
    <w:p w14:paraId="6A141A01" w14:textId="77777777" w:rsidR="001E59D7" w:rsidRPr="00E35D0D" w:rsidRDefault="001E59D7" w:rsidP="001E59D7">
      <w:pPr>
        <w:rPr>
          <w:b/>
          <w:bCs/>
        </w:rPr>
      </w:pPr>
    </w:p>
    <w:p w14:paraId="736EA536" w14:textId="2A7E2EA0" w:rsidR="00E35D0D" w:rsidRDefault="00A956DC" w:rsidP="003E7675">
      <w:pPr>
        <w:spacing w:after="240"/>
        <w:jc w:val="center"/>
      </w:pPr>
      <w:r>
        <w:rPr>
          <w:noProof/>
        </w:rPr>
        <w:drawing>
          <wp:inline distT="0" distB="0" distL="0" distR="0" wp14:anchorId="5CA26BD5" wp14:editId="4996CD67">
            <wp:extent cx="4389120" cy="3291840"/>
            <wp:effectExtent l="0" t="0" r="0" b="3810"/>
            <wp:docPr id="4" name="Picture 4" descr="Ceiling-mounted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eiling-mounted supply v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1A64722" w14:textId="596EAB7F" w:rsidR="00E35D0D" w:rsidRDefault="00E35D0D" w:rsidP="003E7675">
      <w:pPr>
        <w:spacing w:after="240"/>
        <w:jc w:val="center"/>
        <w:rPr>
          <w:b/>
          <w:bCs/>
        </w:rPr>
      </w:pPr>
      <w:r w:rsidRPr="00E35D0D">
        <w:rPr>
          <w:b/>
          <w:bCs/>
        </w:rPr>
        <w:t>Ceiling-mounte</w:t>
      </w:r>
      <w:r>
        <w:rPr>
          <w:b/>
          <w:bCs/>
        </w:rPr>
        <w:t>d</w:t>
      </w:r>
      <w:r w:rsidRPr="00E35D0D">
        <w:rPr>
          <w:b/>
          <w:bCs/>
        </w:rPr>
        <w:t xml:space="preserve"> supply vent</w:t>
      </w:r>
    </w:p>
    <w:p w14:paraId="12750816" w14:textId="47DDD38E" w:rsidR="00A956DC" w:rsidRPr="00A956DC" w:rsidRDefault="00A956DC" w:rsidP="00A956DC">
      <w:pPr>
        <w:spacing w:after="240"/>
        <w:rPr>
          <w:b/>
          <w:bCs/>
        </w:rPr>
      </w:pPr>
      <w:r>
        <w:rPr>
          <w:b/>
          <w:bCs/>
        </w:rPr>
        <w:t>Picture 2</w:t>
      </w:r>
    </w:p>
    <w:p w14:paraId="55569550" w14:textId="228382B0" w:rsidR="00A956DC" w:rsidRDefault="00A956DC" w:rsidP="009C36DD">
      <w:pPr>
        <w:spacing w:after="240"/>
        <w:jc w:val="center"/>
        <w:rPr>
          <w:b/>
          <w:bCs/>
        </w:rPr>
      </w:pPr>
      <w:r>
        <w:rPr>
          <w:noProof/>
        </w:rPr>
        <w:drawing>
          <wp:inline distT="0" distB="0" distL="0" distR="0" wp14:anchorId="06E2B957" wp14:editId="58281BDF">
            <wp:extent cx="3291840" cy="4590288"/>
            <wp:effectExtent l="0" t="1270" r="2540" b="2540"/>
            <wp:docPr id="5" name="Picture 5" descr="Typical thermostat, time was one hour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ypical thermostat, time was one hour of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328" r="23500" b="969"/>
                    <a:stretch/>
                  </pic:blipFill>
                  <pic:spPr bwMode="auto">
                    <a:xfrm rot="16200000">
                      <a:off x="0" y="0"/>
                      <a:ext cx="3291840" cy="4590288"/>
                    </a:xfrm>
                    <a:prstGeom prst="rect">
                      <a:avLst/>
                    </a:prstGeom>
                    <a:noFill/>
                    <a:ln>
                      <a:noFill/>
                    </a:ln>
                    <a:extLst>
                      <a:ext uri="{53640926-AAD7-44D8-BBD7-CCE9431645EC}">
                        <a14:shadowObscured xmlns:a14="http://schemas.microsoft.com/office/drawing/2010/main"/>
                      </a:ext>
                    </a:extLst>
                  </pic:spPr>
                </pic:pic>
              </a:graphicData>
            </a:graphic>
          </wp:inline>
        </w:drawing>
      </w:r>
    </w:p>
    <w:p w14:paraId="2A39586E" w14:textId="5C939741" w:rsidR="00A956DC" w:rsidRDefault="00A956DC" w:rsidP="009C36DD">
      <w:pPr>
        <w:spacing w:after="240"/>
        <w:jc w:val="center"/>
        <w:rPr>
          <w:b/>
          <w:bCs/>
        </w:rPr>
      </w:pPr>
      <w:r>
        <w:rPr>
          <w:b/>
          <w:bCs/>
        </w:rPr>
        <w:t>Typical thermostat, time was one hour off</w:t>
      </w:r>
    </w:p>
    <w:p w14:paraId="251E8B7B" w14:textId="41323BAE" w:rsidR="00A956DC" w:rsidRDefault="00A956DC" w:rsidP="00A956DC">
      <w:pPr>
        <w:spacing w:after="240"/>
        <w:rPr>
          <w:b/>
          <w:bCs/>
        </w:rPr>
      </w:pPr>
      <w:r>
        <w:rPr>
          <w:b/>
          <w:bCs/>
        </w:rPr>
        <w:lastRenderedPageBreak/>
        <w:t>Picture 3</w:t>
      </w:r>
    </w:p>
    <w:p w14:paraId="3F286C16" w14:textId="568D1780" w:rsidR="00A956DC" w:rsidRDefault="00A956DC" w:rsidP="009C36DD">
      <w:pPr>
        <w:spacing w:after="240"/>
        <w:jc w:val="center"/>
        <w:rPr>
          <w:b/>
          <w:bCs/>
        </w:rPr>
      </w:pPr>
      <w:r>
        <w:rPr>
          <w:noProof/>
        </w:rPr>
        <w:drawing>
          <wp:inline distT="0" distB="0" distL="0" distR="0" wp14:anchorId="206AA9A5" wp14:editId="0BCEDBF2">
            <wp:extent cx="4389120" cy="3291840"/>
            <wp:effectExtent l="0" t="0" r="0" b="3810"/>
            <wp:docPr id="6" name="Picture 6" descr="Door to outside located in the assessed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oor to outside located in the assessed spa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DCB7F95" w14:textId="38039ECD" w:rsidR="00A956DC" w:rsidRDefault="00A956DC" w:rsidP="009C36DD">
      <w:pPr>
        <w:spacing w:after="240"/>
        <w:jc w:val="center"/>
        <w:rPr>
          <w:b/>
          <w:bCs/>
        </w:rPr>
      </w:pPr>
      <w:r>
        <w:rPr>
          <w:b/>
          <w:bCs/>
        </w:rPr>
        <w:t>Door to outside located in the assessed space</w:t>
      </w:r>
    </w:p>
    <w:p w14:paraId="7DEFDEE8" w14:textId="66B1C949" w:rsidR="00A956DC" w:rsidRDefault="00A956DC" w:rsidP="00A956DC">
      <w:pPr>
        <w:spacing w:after="240"/>
        <w:rPr>
          <w:b/>
          <w:bCs/>
        </w:rPr>
      </w:pPr>
      <w:r>
        <w:rPr>
          <w:b/>
          <w:bCs/>
        </w:rPr>
        <w:t>Picture 4</w:t>
      </w:r>
    </w:p>
    <w:p w14:paraId="4D83EAA2" w14:textId="6D24B4A3" w:rsidR="00A956DC" w:rsidRDefault="00A956DC" w:rsidP="00A667AC">
      <w:pPr>
        <w:spacing w:after="240"/>
        <w:jc w:val="center"/>
        <w:rPr>
          <w:b/>
          <w:bCs/>
        </w:rPr>
      </w:pPr>
      <w:r>
        <w:rPr>
          <w:noProof/>
        </w:rPr>
        <w:drawing>
          <wp:inline distT="0" distB="0" distL="0" distR="0" wp14:anchorId="1790D720" wp14:editId="767AF5A1">
            <wp:extent cx="4389120" cy="3291840"/>
            <wp:effectExtent l="0" t="0" r="0" b="3810"/>
            <wp:docPr id="7" name="Picture 7" descr="Paved area outside rear door shown in previous picture, note downspouts into drainag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ved area outside rear door shown in previous picture, note downspouts into drainage syste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432B792" w14:textId="3AD580E5" w:rsidR="00A956DC" w:rsidRDefault="00A956DC" w:rsidP="00A667AC">
      <w:pPr>
        <w:spacing w:after="240"/>
        <w:jc w:val="center"/>
        <w:rPr>
          <w:b/>
          <w:bCs/>
        </w:rPr>
      </w:pPr>
      <w:r>
        <w:rPr>
          <w:b/>
          <w:bCs/>
        </w:rPr>
        <w:t>Paved area outside rear door shown in previous picture, note downspouts into drainage system</w:t>
      </w:r>
    </w:p>
    <w:p w14:paraId="2BBEB17A" w14:textId="2BC2A9E4" w:rsidR="00A956DC" w:rsidRDefault="00A956DC" w:rsidP="00A956DC">
      <w:pPr>
        <w:spacing w:after="240"/>
        <w:rPr>
          <w:b/>
          <w:bCs/>
        </w:rPr>
      </w:pPr>
      <w:r>
        <w:rPr>
          <w:b/>
          <w:bCs/>
        </w:rPr>
        <w:lastRenderedPageBreak/>
        <w:t>Picture 5</w:t>
      </w:r>
    </w:p>
    <w:p w14:paraId="65FC5C1A" w14:textId="729EAA8A" w:rsidR="00A956DC" w:rsidRDefault="00A956DC" w:rsidP="00A667AC">
      <w:pPr>
        <w:spacing w:after="240"/>
        <w:jc w:val="center"/>
        <w:rPr>
          <w:b/>
          <w:bCs/>
        </w:rPr>
      </w:pPr>
      <w:r>
        <w:rPr>
          <w:noProof/>
        </w:rPr>
        <w:drawing>
          <wp:inline distT="0" distB="0" distL="0" distR="0" wp14:anchorId="6F81088F" wp14:editId="2525DA81">
            <wp:extent cx="4389120" cy="3291840"/>
            <wp:effectExtent l="0" t="0" r="0" b="3810"/>
            <wp:docPr id="9" name="Picture 9" descr="Top view of dehumidifier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op view of dehumidifier in an offi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C0152F6" w14:textId="621EBE14" w:rsidR="00A956DC" w:rsidRDefault="00A956DC" w:rsidP="00A667AC">
      <w:pPr>
        <w:spacing w:after="240"/>
        <w:jc w:val="center"/>
        <w:rPr>
          <w:b/>
          <w:bCs/>
        </w:rPr>
      </w:pPr>
      <w:r>
        <w:rPr>
          <w:b/>
          <w:bCs/>
        </w:rPr>
        <w:t>Top view of dehumidifier in an office</w:t>
      </w:r>
    </w:p>
    <w:p w14:paraId="506EE147" w14:textId="429B8D63" w:rsidR="00A956DC" w:rsidRDefault="00A956DC" w:rsidP="00A956DC">
      <w:pPr>
        <w:spacing w:after="240"/>
        <w:rPr>
          <w:b/>
          <w:bCs/>
        </w:rPr>
      </w:pPr>
      <w:r>
        <w:rPr>
          <w:b/>
          <w:bCs/>
        </w:rPr>
        <w:t>Picture 6</w:t>
      </w:r>
    </w:p>
    <w:p w14:paraId="648BD865" w14:textId="4DEA8DE5" w:rsidR="00A956DC" w:rsidRDefault="00A956DC" w:rsidP="00A667AC">
      <w:pPr>
        <w:spacing w:after="240"/>
        <w:jc w:val="center"/>
        <w:rPr>
          <w:b/>
          <w:bCs/>
        </w:rPr>
      </w:pPr>
      <w:r>
        <w:rPr>
          <w:noProof/>
        </w:rPr>
        <w:drawing>
          <wp:inline distT="0" distB="0" distL="0" distR="0" wp14:anchorId="26600325" wp14:editId="5F1B390F">
            <wp:extent cx="4389120" cy="3291840"/>
            <wp:effectExtent l="0" t="0" r="0" b="3810"/>
            <wp:docPr id="10" name="Picture 10" descr="Interior water collection chamber from a dehumidifier, note debr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terior water collection chamber from a dehumidifier, note debris at the botto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A5256B2" w14:textId="67F6D09E" w:rsidR="00A956DC" w:rsidRDefault="0016119C" w:rsidP="00A667AC">
      <w:pPr>
        <w:spacing w:after="240"/>
        <w:jc w:val="center"/>
        <w:rPr>
          <w:b/>
          <w:bCs/>
        </w:rPr>
      </w:pPr>
      <w:r>
        <w:rPr>
          <w:b/>
          <w:bCs/>
        </w:rPr>
        <w:t>Interior water collection chamber from a dehumidifier, note debris at the bottom</w:t>
      </w:r>
    </w:p>
    <w:p w14:paraId="02AE3D01" w14:textId="78011ADB" w:rsidR="0016119C" w:rsidRPr="00A667AC" w:rsidRDefault="0016119C" w:rsidP="00A667AC">
      <w:pPr>
        <w:spacing w:after="240"/>
        <w:rPr>
          <w:b/>
          <w:bCs/>
        </w:rPr>
      </w:pPr>
      <w:r w:rsidRPr="00A667AC">
        <w:rPr>
          <w:b/>
          <w:bCs/>
        </w:rPr>
        <w:lastRenderedPageBreak/>
        <w:t>Picture 7</w:t>
      </w:r>
    </w:p>
    <w:p w14:paraId="2DD4BCA2" w14:textId="2465C528" w:rsidR="00E35D0D" w:rsidRPr="00A667AC" w:rsidRDefault="0016119C" w:rsidP="00A667AC">
      <w:pPr>
        <w:spacing w:after="240"/>
        <w:jc w:val="center"/>
        <w:rPr>
          <w:b/>
          <w:bCs/>
        </w:rPr>
      </w:pPr>
      <w:r w:rsidRPr="00A667AC">
        <w:rPr>
          <w:b/>
          <w:bCs/>
          <w:noProof/>
        </w:rPr>
        <w:drawing>
          <wp:inline distT="0" distB="0" distL="0" distR="0" wp14:anchorId="17E63F89" wp14:editId="657AFFED">
            <wp:extent cx="3291840" cy="2468880"/>
            <wp:effectExtent l="0" t="7620" r="0" b="0"/>
            <wp:docPr id="11" name="Picture 11" descr="“DampRid” bag in an office, appears to be completely sp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ampRid” bag in an office, appears to be completely spen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6F494374" w14:textId="3E0727CD" w:rsidR="0016119C" w:rsidRPr="00A667AC" w:rsidRDefault="0016119C" w:rsidP="00A667AC">
      <w:pPr>
        <w:spacing w:after="240"/>
        <w:jc w:val="center"/>
        <w:rPr>
          <w:b/>
          <w:bCs/>
        </w:rPr>
      </w:pPr>
      <w:r w:rsidRPr="00A667AC">
        <w:rPr>
          <w:b/>
          <w:bCs/>
        </w:rPr>
        <w:t>“</w:t>
      </w:r>
      <w:proofErr w:type="spellStart"/>
      <w:r w:rsidRPr="00A667AC">
        <w:rPr>
          <w:b/>
          <w:bCs/>
        </w:rPr>
        <w:t>DampRid</w:t>
      </w:r>
      <w:proofErr w:type="spellEnd"/>
      <w:r w:rsidRPr="00A667AC">
        <w:rPr>
          <w:b/>
          <w:bCs/>
        </w:rPr>
        <w:t>” bag in an office, appears to be completely spent</w:t>
      </w:r>
    </w:p>
    <w:p w14:paraId="338EA75C" w14:textId="55BD7B88" w:rsidR="0016119C" w:rsidRPr="00A667AC" w:rsidRDefault="0016119C" w:rsidP="00A667AC">
      <w:pPr>
        <w:spacing w:after="240"/>
        <w:rPr>
          <w:b/>
          <w:bCs/>
        </w:rPr>
      </w:pPr>
      <w:r w:rsidRPr="00A667AC">
        <w:rPr>
          <w:b/>
          <w:bCs/>
        </w:rPr>
        <w:t>Picture 8</w:t>
      </w:r>
    </w:p>
    <w:p w14:paraId="61390631" w14:textId="1C5F6866" w:rsidR="0016119C" w:rsidRPr="00A667AC" w:rsidRDefault="0016119C" w:rsidP="00A667AC">
      <w:pPr>
        <w:spacing w:after="240"/>
        <w:jc w:val="center"/>
        <w:rPr>
          <w:b/>
          <w:bCs/>
        </w:rPr>
      </w:pPr>
      <w:r w:rsidRPr="00A667AC">
        <w:rPr>
          <w:b/>
          <w:bCs/>
          <w:noProof/>
        </w:rPr>
        <w:drawing>
          <wp:inline distT="0" distB="0" distL="0" distR="0" wp14:anchorId="78340AC3" wp14:editId="608EF419">
            <wp:extent cx="4389120" cy="3291840"/>
            <wp:effectExtent l="0" t="0" r="0" b="3810"/>
            <wp:docPr id="12" name="Picture 12" descr="Items on a windowsill where water reportedly leaks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tems on a windowsill where water reportedly leaks 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334D757" w14:textId="67375622" w:rsidR="0016119C" w:rsidRPr="00A667AC" w:rsidRDefault="0016119C" w:rsidP="00A667AC">
      <w:pPr>
        <w:spacing w:after="240"/>
        <w:jc w:val="center"/>
        <w:rPr>
          <w:b/>
          <w:bCs/>
        </w:rPr>
      </w:pPr>
      <w:r w:rsidRPr="00A667AC">
        <w:rPr>
          <w:b/>
          <w:bCs/>
        </w:rPr>
        <w:t xml:space="preserve">Items on a windowsill where water </w:t>
      </w:r>
      <w:r w:rsidR="00A667AC">
        <w:rPr>
          <w:b/>
          <w:bCs/>
        </w:rPr>
        <w:t>reportedly</w:t>
      </w:r>
      <w:r w:rsidRPr="00A667AC">
        <w:rPr>
          <w:b/>
          <w:bCs/>
        </w:rPr>
        <w:t xml:space="preserve"> leaks in</w:t>
      </w:r>
    </w:p>
    <w:p w14:paraId="10EE0AD0" w14:textId="554ED40A" w:rsidR="0016119C" w:rsidRPr="00A667AC" w:rsidRDefault="004E1DE2" w:rsidP="00A667AC">
      <w:pPr>
        <w:spacing w:after="240"/>
        <w:rPr>
          <w:b/>
          <w:bCs/>
        </w:rPr>
      </w:pPr>
      <w:r w:rsidRPr="00A667AC">
        <w:rPr>
          <w:b/>
          <w:bCs/>
        </w:rPr>
        <w:lastRenderedPageBreak/>
        <w:t>Picture</w:t>
      </w:r>
      <w:r w:rsidR="0016119C" w:rsidRPr="00A667AC">
        <w:rPr>
          <w:b/>
          <w:bCs/>
        </w:rPr>
        <w:t xml:space="preserve"> 9</w:t>
      </w:r>
    </w:p>
    <w:p w14:paraId="7C5A3BCB" w14:textId="296A7A3D" w:rsidR="0016119C" w:rsidRPr="00A667AC" w:rsidRDefault="0016119C" w:rsidP="00A667AC">
      <w:pPr>
        <w:spacing w:after="240"/>
        <w:jc w:val="center"/>
        <w:rPr>
          <w:b/>
          <w:bCs/>
        </w:rPr>
      </w:pPr>
      <w:r w:rsidRPr="00A667AC">
        <w:rPr>
          <w:b/>
          <w:bCs/>
          <w:noProof/>
        </w:rPr>
        <w:drawing>
          <wp:inline distT="0" distB="0" distL="0" distR="0" wp14:anchorId="27426B0F" wp14:editId="15B9A9BD">
            <wp:extent cx="4389120" cy="3291840"/>
            <wp:effectExtent l="0" t="0" r="0" b="3810"/>
            <wp:docPr id="13" name="Picture 13" descr="Boxes o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oxes on the floo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1B62765" w14:textId="5596224E" w:rsidR="00E35D0D" w:rsidRPr="00A667AC" w:rsidRDefault="0016119C" w:rsidP="00A667AC">
      <w:pPr>
        <w:spacing w:after="240"/>
        <w:jc w:val="center"/>
        <w:rPr>
          <w:b/>
          <w:bCs/>
        </w:rPr>
      </w:pPr>
      <w:r w:rsidRPr="00A667AC">
        <w:rPr>
          <w:b/>
          <w:bCs/>
        </w:rPr>
        <w:t>Boxes on the floor</w:t>
      </w:r>
    </w:p>
    <w:p w14:paraId="7B8E2F98" w14:textId="77777777" w:rsidR="00E35D0D" w:rsidRPr="00A667AC" w:rsidRDefault="00E35D0D" w:rsidP="00A667AC">
      <w:pPr>
        <w:spacing w:after="240"/>
        <w:rPr>
          <w:b/>
          <w:bCs/>
        </w:rPr>
      </w:pPr>
    </w:p>
    <w:p w14:paraId="2F260D20" w14:textId="77777777" w:rsidR="00EE1310" w:rsidRDefault="00EE1310" w:rsidP="00A54F4E">
      <w:pPr>
        <w:spacing w:after="240"/>
        <w:sectPr w:rsidR="00EE1310" w:rsidSect="00B0444B">
          <w:footerReference w:type="default" r:id="rId23"/>
          <w:footerReference w:type="first" r:id="rId24"/>
          <w:pgSz w:w="12240" w:h="15840" w:code="1"/>
          <w:pgMar w:top="1440" w:right="1440" w:bottom="1440" w:left="1440" w:header="720" w:footer="720" w:gutter="0"/>
          <w:cols w:space="720"/>
          <w:noEndnote/>
          <w:titlePg/>
          <w:docGrid w:linePitch="254"/>
        </w:sectPr>
      </w:pPr>
    </w:p>
    <w:tbl>
      <w:tblPr>
        <w:tblW w:w="139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9"/>
        <w:gridCol w:w="990"/>
        <w:gridCol w:w="990"/>
        <w:gridCol w:w="946"/>
        <w:gridCol w:w="990"/>
        <w:gridCol w:w="990"/>
        <w:gridCol w:w="1080"/>
        <w:gridCol w:w="1080"/>
        <w:gridCol w:w="976"/>
        <w:gridCol w:w="936"/>
        <w:gridCol w:w="3110"/>
      </w:tblGrid>
      <w:tr w:rsidR="00EE1310" w:rsidRPr="00943B23" w14:paraId="2FCCCFD0" w14:textId="77777777" w:rsidTr="00EE1310">
        <w:trPr>
          <w:cantSplit/>
          <w:trHeight w:val="240"/>
          <w:tblHeader/>
          <w:jc w:val="center"/>
        </w:trPr>
        <w:tc>
          <w:tcPr>
            <w:tcW w:w="1829" w:type="dxa"/>
            <w:vMerge w:val="restart"/>
            <w:vAlign w:val="bottom"/>
          </w:tcPr>
          <w:p w14:paraId="42D9CFB3" w14:textId="77777777" w:rsidR="00EE1310" w:rsidRPr="00943B23" w:rsidRDefault="00EE1310" w:rsidP="00F570B9">
            <w:pPr>
              <w:keepNext/>
              <w:jc w:val="center"/>
              <w:outlineLvl w:val="0"/>
              <w:rPr>
                <w:b/>
                <w:sz w:val="18"/>
              </w:rPr>
            </w:pPr>
            <w:r w:rsidRPr="00943B23">
              <w:rPr>
                <w:b/>
                <w:sz w:val="18"/>
              </w:rPr>
              <w:lastRenderedPageBreak/>
              <w:t>Location</w:t>
            </w:r>
          </w:p>
        </w:tc>
        <w:tc>
          <w:tcPr>
            <w:tcW w:w="990" w:type="dxa"/>
            <w:vMerge w:val="restart"/>
            <w:vAlign w:val="bottom"/>
          </w:tcPr>
          <w:p w14:paraId="3901E988" w14:textId="77777777" w:rsidR="00EE1310" w:rsidRPr="00943B23" w:rsidRDefault="00EE1310" w:rsidP="00F570B9">
            <w:pPr>
              <w:jc w:val="center"/>
              <w:rPr>
                <w:b/>
                <w:sz w:val="18"/>
              </w:rPr>
            </w:pPr>
            <w:r w:rsidRPr="00943B23">
              <w:rPr>
                <w:b/>
                <w:sz w:val="18"/>
              </w:rPr>
              <w:t>Carbon</w:t>
            </w:r>
          </w:p>
          <w:p w14:paraId="1968E8A4" w14:textId="77777777" w:rsidR="00EE1310" w:rsidRPr="00943B23" w:rsidRDefault="00EE1310" w:rsidP="00F570B9">
            <w:pPr>
              <w:jc w:val="center"/>
              <w:rPr>
                <w:b/>
                <w:sz w:val="18"/>
              </w:rPr>
            </w:pPr>
            <w:r w:rsidRPr="00943B23">
              <w:rPr>
                <w:b/>
                <w:sz w:val="18"/>
              </w:rPr>
              <w:t>Dioxide</w:t>
            </w:r>
          </w:p>
          <w:p w14:paraId="68B19412" w14:textId="77777777" w:rsidR="00EE1310" w:rsidRPr="00943B23" w:rsidRDefault="00EE1310" w:rsidP="00F570B9">
            <w:pPr>
              <w:jc w:val="center"/>
              <w:rPr>
                <w:b/>
                <w:sz w:val="18"/>
              </w:rPr>
            </w:pPr>
            <w:r w:rsidRPr="00943B23">
              <w:rPr>
                <w:b/>
                <w:sz w:val="18"/>
              </w:rPr>
              <w:t>(ppm)</w:t>
            </w:r>
          </w:p>
        </w:tc>
        <w:tc>
          <w:tcPr>
            <w:tcW w:w="990" w:type="dxa"/>
            <w:vMerge w:val="restart"/>
            <w:vAlign w:val="bottom"/>
          </w:tcPr>
          <w:p w14:paraId="7F8A7517" w14:textId="77777777" w:rsidR="00EE1310" w:rsidRPr="00943B23" w:rsidRDefault="00EE1310" w:rsidP="00F570B9">
            <w:pPr>
              <w:jc w:val="center"/>
              <w:rPr>
                <w:b/>
                <w:sz w:val="18"/>
              </w:rPr>
            </w:pPr>
            <w:r w:rsidRPr="00943B23">
              <w:rPr>
                <w:b/>
                <w:sz w:val="18"/>
              </w:rPr>
              <w:t>Carbon Monoxide</w:t>
            </w:r>
          </w:p>
          <w:p w14:paraId="7DBAEB89" w14:textId="77777777" w:rsidR="00EE1310" w:rsidRPr="00943B23" w:rsidRDefault="00EE1310" w:rsidP="00F570B9">
            <w:pPr>
              <w:jc w:val="center"/>
              <w:rPr>
                <w:b/>
                <w:sz w:val="18"/>
              </w:rPr>
            </w:pPr>
            <w:r w:rsidRPr="00943B23">
              <w:rPr>
                <w:b/>
                <w:sz w:val="18"/>
              </w:rPr>
              <w:t>(ppm)</w:t>
            </w:r>
          </w:p>
        </w:tc>
        <w:tc>
          <w:tcPr>
            <w:tcW w:w="946" w:type="dxa"/>
            <w:vMerge w:val="restart"/>
            <w:vAlign w:val="bottom"/>
          </w:tcPr>
          <w:p w14:paraId="06EAF476" w14:textId="77777777" w:rsidR="00EE1310" w:rsidRPr="00943B23" w:rsidRDefault="00EE1310" w:rsidP="00F570B9">
            <w:pPr>
              <w:jc w:val="center"/>
              <w:rPr>
                <w:b/>
                <w:sz w:val="18"/>
              </w:rPr>
            </w:pPr>
            <w:r w:rsidRPr="00943B23">
              <w:rPr>
                <w:b/>
                <w:sz w:val="18"/>
              </w:rPr>
              <w:t>Temp</w:t>
            </w:r>
          </w:p>
          <w:p w14:paraId="7EB118EC" w14:textId="77777777" w:rsidR="00EE1310" w:rsidRPr="00943B23" w:rsidRDefault="00EE1310" w:rsidP="00F570B9">
            <w:pPr>
              <w:jc w:val="center"/>
              <w:rPr>
                <w:b/>
                <w:sz w:val="18"/>
              </w:rPr>
            </w:pPr>
            <w:r w:rsidRPr="00943B23">
              <w:rPr>
                <w:b/>
                <w:sz w:val="18"/>
              </w:rPr>
              <w:t>(°F)</w:t>
            </w:r>
          </w:p>
        </w:tc>
        <w:tc>
          <w:tcPr>
            <w:tcW w:w="990" w:type="dxa"/>
            <w:vMerge w:val="restart"/>
            <w:vAlign w:val="bottom"/>
          </w:tcPr>
          <w:p w14:paraId="6B160F91" w14:textId="77777777" w:rsidR="00EE1310" w:rsidRPr="00943B23" w:rsidRDefault="00EE1310" w:rsidP="00F570B9">
            <w:pPr>
              <w:jc w:val="center"/>
              <w:rPr>
                <w:b/>
                <w:sz w:val="18"/>
              </w:rPr>
            </w:pPr>
            <w:r w:rsidRPr="00943B23">
              <w:rPr>
                <w:b/>
                <w:sz w:val="18"/>
              </w:rPr>
              <w:t>Relative</w:t>
            </w:r>
          </w:p>
          <w:p w14:paraId="48601500" w14:textId="77777777" w:rsidR="00EE1310" w:rsidRPr="00943B23" w:rsidRDefault="00EE1310" w:rsidP="00F570B9">
            <w:pPr>
              <w:jc w:val="center"/>
              <w:rPr>
                <w:b/>
                <w:sz w:val="18"/>
              </w:rPr>
            </w:pPr>
            <w:r w:rsidRPr="00943B23">
              <w:rPr>
                <w:b/>
                <w:sz w:val="18"/>
              </w:rPr>
              <w:t>Humidity</w:t>
            </w:r>
          </w:p>
          <w:p w14:paraId="29128D6C" w14:textId="77777777" w:rsidR="00EE1310" w:rsidRPr="00943B23" w:rsidRDefault="00EE1310" w:rsidP="00F570B9">
            <w:pPr>
              <w:jc w:val="center"/>
              <w:rPr>
                <w:b/>
                <w:sz w:val="18"/>
              </w:rPr>
            </w:pPr>
            <w:r w:rsidRPr="00943B23">
              <w:rPr>
                <w:b/>
                <w:sz w:val="18"/>
              </w:rPr>
              <w:t>(%)</w:t>
            </w:r>
          </w:p>
        </w:tc>
        <w:tc>
          <w:tcPr>
            <w:tcW w:w="990" w:type="dxa"/>
            <w:vMerge w:val="restart"/>
            <w:vAlign w:val="bottom"/>
          </w:tcPr>
          <w:p w14:paraId="47C83BB4" w14:textId="77777777" w:rsidR="00EE1310" w:rsidRPr="00943B23" w:rsidRDefault="00EE1310" w:rsidP="00F570B9">
            <w:pPr>
              <w:jc w:val="center"/>
              <w:rPr>
                <w:b/>
                <w:sz w:val="18"/>
              </w:rPr>
            </w:pPr>
            <w:r w:rsidRPr="00943B23">
              <w:rPr>
                <w:b/>
                <w:sz w:val="18"/>
              </w:rPr>
              <w:t>PM2.5</w:t>
            </w:r>
          </w:p>
          <w:p w14:paraId="67A74F91" w14:textId="77777777" w:rsidR="00EE1310" w:rsidRPr="00943B23" w:rsidRDefault="00EE1310" w:rsidP="00F570B9">
            <w:pPr>
              <w:jc w:val="center"/>
              <w:rPr>
                <w:b/>
                <w:sz w:val="18"/>
              </w:rPr>
            </w:pPr>
            <w:r w:rsidRPr="00943B23">
              <w:rPr>
                <w:b/>
                <w:sz w:val="18"/>
              </w:rPr>
              <w:t>(µg/m</w:t>
            </w:r>
            <w:r w:rsidRPr="00943B23">
              <w:rPr>
                <w:b/>
                <w:sz w:val="18"/>
                <w:vertAlign w:val="superscript"/>
              </w:rPr>
              <w:t>3</w:t>
            </w:r>
            <w:r w:rsidRPr="00943B23">
              <w:rPr>
                <w:b/>
                <w:sz w:val="18"/>
              </w:rPr>
              <w:t>)</w:t>
            </w:r>
          </w:p>
        </w:tc>
        <w:tc>
          <w:tcPr>
            <w:tcW w:w="1080" w:type="dxa"/>
            <w:vMerge w:val="restart"/>
            <w:vAlign w:val="bottom"/>
          </w:tcPr>
          <w:p w14:paraId="18A44C17" w14:textId="77777777" w:rsidR="00EE1310" w:rsidRPr="00943B23" w:rsidRDefault="00EE1310" w:rsidP="00F570B9">
            <w:pPr>
              <w:jc w:val="center"/>
              <w:rPr>
                <w:b/>
                <w:sz w:val="18"/>
                <w:szCs w:val="18"/>
              </w:rPr>
            </w:pPr>
            <w:r w:rsidRPr="00943B23">
              <w:rPr>
                <w:b/>
                <w:sz w:val="18"/>
                <w:szCs w:val="18"/>
              </w:rPr>
              <w:t>Occupants</w:t>
            </w:r>
          </w:p>
          <w:p w14:paraId="7207BCBC" w14:textId="77777777" w:rsidR="00EE1310" w:rsidRPr="00943B23" w:rsidRDefault="00EE1310" w:rsidP="00F570B9">
            <w:pPr>
              <w:jc w:val="center"/>
              <w:rPr>
                <w:b/>
                <w:sz w:val="21"/>
                <w:szCs w:val="21"/>
              </w:rPr>
            </w:pPr>
            <w:r w:rsidRPr="00943B23">
              <w:rPr>
                <w:b/>
                <w:sz w:val="18"/>
                <w:szCs w:val="18"/>
              </w:rPr>
              <w:t>in Room</w:t>
            </w:r>
          </w:p>
        </w:tc>
        <w:tc>
          <w:tcPr>
            <w:tcW w:w="1080" w:type="dxa"/>
            <w:vMerge w:val="restart"/>
            <w:vAlign w:val="bottom"/>
          </w:tcPr>
          <w:p w14:paraId="7E11DEB6" w14:textId="77777777" w:rsidR="00EE1310" w:rsidRPr="00943B23" w:rsidRDefault="00EE1310" w:rsidP="00F570B9">
            <w:pPr>
              <w:jc w:val="center"/>
              <w:rPr>
                <w:b/>
                <w:sz w:val="18"/>
              </w:rPr>
            </w:pPr>
            <w:r w:rsidRPr="00943B23">
              <w:rPr>
                <w:b/>
                <w:sz w:val="18"/>
              </w:rPr>
              <w:t>Windows</w:t>
            </w:r>
          </w:p>
          <w:p w14:paraId="0E99DF49" w14:textId="77777777" w:rsidR="00EE1310" w:rsidRPr="00943B23" w:rsidRDefault="00EE1310" w:rsidP="00F570B9">
            <w:pPr>
              <w:jc w:val="center"/>
              <w:rPr>
                <w:b/>
                <w:sz w:val="18"/>
              </w:rPr>
            </w:pPr>
            <w:r w:rsidRPr="00943B23">
              <w:rPr>
                <w:b/>
                <w:sz w:val="18"/>
              </w:rPr>
              <w:t>Openable</w:t>
            </w:r>
          </w:p>
        </w:tc>
        <w:tc>
          <w:tcPr>
            <w:tcW w:w="1912" w:type="dxa"/>
            <w:gridSpan w:val="2"/>
            <w:tcBorders>
              <w:left w:val="nil"/>
              <w:bottom w:val="nil"/>
            </w:tcBorders>
            <w:vAlign w:val="bottom"/>
          </w:tcPr>
          <w:p w14:paraId="4017AE0A" w14:textId="77777777" w:rsidR="00EE1310" w:rsidRPr="00943B23" w:rsidRDefault="00EE1310" w:rsidP="00F570B9">
            <w:pPr>
              <w:ind w:left="-105"/>
              <w:jc w:val="center"/>
              <w:rPr>
                <w:b/>
                <w:sz w:val="18"/>
              </w:rPr>
            </w:pPr>
            <w:r w:rsidRPr="00943B23">
              <w:rPr>
                <w:b/>
                <w:sz w:val="18"/>
              </w:rPr>
              <w:t>Ventilation</w:t>
            </w:r>
          </w:p>
        </w:tc>
        <w:tc>
          <w:tcPr>
            <w:tcW w:w="3110" w:type="dxa"/>
            <w:vMerge w:val="restart"/>
            <w:vAlign w:val="bottom"/>
          </w:tcPr>
          <w:p w14:paraId="677C8A26" w14:textId="77777777" w:rsidR="00EE1310" w:rsidRPr="00943B23" w:rsidRDefault="00EE1310" w:rsidP="00F570B9">
            <w:pPr>
              <w:jc w:val="center"/>
              <w:rPr>
                <w:b/>
                <w:sz w:val="18"/>
              </w:rPr>
            </w:pPr>
            <w:r w:rsidRPr="00943B23">
              <w:rPr>
                <w:b/>
                <w:sz w:val="18"/>
              </w:rPr>
              <w:t>Remarks</w:t>
            </w:r>
          </w:p>
        </w:tc>
      </w:tr>
      <w:tr w:rsidR="00EE1310" w:rsidRPr="00943B23" w14:paraId="29E6C0DB" w14:textId="77777777" w:rsidTr="00EE1310">
        <w:trPr>
          <w:cantSplit/>
          <w:trHeight w:val="240"/>
          <w:tblHeader/>
          <w:jc w:val="center"/>
        </w:trPr>
        <w:tc>
          <w:tcPr>
            <w:tcW w:w="1829" w:type="dxa"/>
            <w:vMerge/>
          </w:tcPr>
          <w:p w14:paraId="5F4D29A4" w14:textId="77777777" w:rsidR="00EE1310" w:rsidRPr="00943B23" w:rsidRDefault="00EE1310" w:rsidP="00F570B9">
            <w:pPr>
              <w:rPr>
                <w:sz w:val="18"/>
              </w:rPr>
            </w:pPr>
          </w:p>
        </w:tc>
        <w:tc>
          <w:tcPr>
            <w:tcW w:w="990" w:type="dxa"/>
            <w:vMerge/>
          </w:tcPr>
          <w:p w14:paraId="2E435292" w14:textId="77777777" w:rsidR="00EE1310" w:rsidRPr="00943B23" w:rsidRDefault="00EE1310" w:rsidP="00F570B9">
            <w:pPr>
              <w:jc w:val="center"/>
              <w:rPr>
                <w:sz w:val="18"/>
              </w:rPr>
            </w:pPr>
          </w:p>
        </w:tc>
        <w:tc>
          <w:tcPr>
            <w:tcW w:w="990" w:type="dxa"/>
            <w:vMerge/>
          </w:tcPr>
          <w:p w14:paraId="67C36448" w14:textId="77777777" w:rsidR="00EE1310" w:rsidRPr="00943B23" w:rsidRDefault="00EE1310" w:rsidP="00F570B9">
            <w:pPr>
              <w:jc w:val="center"/>
              <w:rPr>
                <w:b/>
                <w:sz w:val="18"/>
              </w:rPr>
            </w:pPr>
          </w:p>
        </w:tc>
        <w:tc>
          <w:tcPr>
            <w:tcW w:w="946" w:type="dxa"/>
            <w:vMerge/>
          </w:tcPr>
          <w:p w14:paraId="4DEB15AB" w14:textId="77777777" w:rsidR="00EE1310" w:rsidRPr="00943B23" w:rsidRDefault="00EE1310" w:rsidP="00F570B9">
            <w:pPr>
              <w:jc w:val="center"/>
              <w:rPr>
                <w:b/>
                <w:sz w:val="18"/>
              </w:rPr>
            </w:pPr>
          </w:p>
        </w:tc>
        <w:tc>
          <w:tcPr>
            <w:tcW w:w="990" w:type="dxa"/>
            <w:vMerge/>
          </w:tcPr>
          <w:p w14:paraId="4EAB1018" w14:textId="77777777" w:rsidR="00EE1310" w:rsidRPr="00943B23" w:rsidRDefault="00EE1310" w:rsidP="00F570B9">
            <w:pPr>
              <w:jc w:val="center"/>
              <w:rPr>
                <w:b/>
                <w:sz w:val="18"/>
              </w:rPr>
            </w:pPr>
          </w:p>
        </w:tc>
        <w:tc>
          <w:tcPr>
            <w:tcW w:w="990" w:type="dxa"/>
            <w:vMerge/>
          </w:tcPr>
          <w:p w14:paraId="139553CB" w14:textId="77777777" w:rsidR="00EE1310" w:rsidRPr="00943B23" w:rsidRDefault="00EE1310" w:rsidP="00F570B9">
            <w:pPr>
              <w:jc w:val="center"/>
              <w:rPr>
                <w:b/>
                <w:sz w:val="18"/>
              </w:rPr>
            </w:pPr>
          </w:p>
        </w:tc>
        <w:tc>
          <w:tcPr>
            <w:tcW w:w="1080" w:type="dxa"/>
            <w:vMerge/>
            <w:vAlign w:val="center"/>
          </w:tcPr>
          <w:p w14:paraId="62BC5BE0" w14:textId="77777777" w:rsidR="00EE1310" w:rsidRPr="00943B23" w:rsidRDefault="00EE1310" w:rsidP="00F570B9">
            <w:pPr>
              <w:rPr>
                <w:b/>
                <w:sz w:val="21"/>
                <w:szCs w:val="21"/>
              </w:rPr>
            </w:pPr>
          </w:p>
        </w:tc>
        <w:tc>
          <w:tcPr>
            <w:tcW w:w="1080" w:type="dxa"/>
            <w:vMerge/>
          </w:tcPr>
          <w:p w14:paraId="5A844F07" w14:textId="77777777" w:rsidR="00EE1310" w:rsidRPr="00943B23" w:rsidRDefault="00EE1310" w:rsidP="00F570B9">
            <w:pPr>
              <w:jc w:val="center"/>
              <w:rPr>
                <w:b/>
                <w:sz w:val="18"/>
              </w:rPr>
            </w:pPr>
          </w:p>
        </w:tc>
        <w:tc>
          <w:tcPr>
            <w:tcW w:w="976" w:type="dxa"/>
            <w:tcBorders>
              <w:bottom w:val="nil"/>
            </w:tcBorders>
            <w:vAlign w:val="bottom"/>
          </w:tcPr>
          <w:p w14:paraId="20D8AD77" w14:textId="77777777" w:rsidR="00EE1310" w:rsidRPr="00943B23" w:rsidRDefault="00EE1310" w:rsidP="00F570B9">
            <w:pPr>
              <w:jc w:val="center"/>
              <w:rPr>
                <w:sz w:val="16"/>
              </w:rPr>
            </w:pPr>
            <w:r w:rsidRPr="00943B23">
              <w:rPr>
                <w:b/>
                <w:sz w:val="16"/>
              </w:rPr>
              <w:t>Supply</w:t>
            </w:r>
          </w:p>
        </w:tc>
        <w:tc>
          <w:tcPr>
            <w:tcW w:w="936" w:type="dxa"/>
            <w:tcBorders>
              <w:bottom w:val="nil"/>
            </w:tcBorders>
            <w:vAlign w:val="bottom"/>
          </w:tcPr>
          <w:p w14:paraId="3383739D" w14:textId="77777777" w:rsidR="00EE1310" w:rsidRPr="00943B23" w:rsidRDefault="00EE1310" w:rsidP="00F570B9">
            <w:pPr>
              <w:jc w:val="center"/>
              <w:rPr>
                <w:sz w:val="16"/>
              </w:rPr>
            </w:pPr>
            <w:r w:rsidRPr="00943B23">
              <w:rPr>
                <w:b/>
                <w:sz w:val="16"/>
              </w:rPr>
              <w:t>Exhaust</w:t>
            </w:r>
          </w:p>
        </w:tc>
        <w:tc>
          <w:tcPr>
            <w:tcW w:w="3110" w:type="dxa"/>
            <w:vMerge/>
          </w:tcPr>
          <w:p w14:paraId="54F72F84" w14:textId="77777777" w:rsidR="00EE1310" w:rsidRPr="00943B23" w:rsidRDefault="00EE1310" w:rsidP="00F570B9">
            <w:pPr>
              <w:rPr>
                <w:sz w:val="18"/>
              </w:rPr>
            </w:pPr>
          </w:p>
        </w:tc>
      </w:tr>
      <w:tr w:rsidR="00EE1310" w:rsidRPr="00943B23" w14:paraId="5FAB7726" w14:textId="77777777" w:rsidTr="00EE1310">
        <w:trPr>
          <w:cantSplit/>
          <w:trHeight w:val="560"/>
          <w:jc w:val="center"/>
        </w:trPr>
        <w:tc>
          <w:tcPr>
            <w:tcW w:w="1829" w:type="dxa"/>
            <w:vAlign w:val="center"/>
          </w:tcPr>
          <w:p w14:paraId="14816C99" w14:textId="77777777" w:rsidR="00EE1310" w:rsidRPr="00943B23" w:rsidRDefault="00EE1310" w:rsidP="00F570B9">
            <w:pPr>
              <w:spacing w:before="60" w:after="60"/>
              <w:rPr>
                <w:sz w:val="22"/>
                <w:szCs w:val="22"/>
              </w:rPr>
            </w:pPr>
            <w:r>
              <w:rPr>
                <w:sz w:val="22"/>
                <w:szCs w:val="22"/>
              </w:rPr>
              <w:t>Background</w:t>
            </w:r>
          </w:p>
        </w:tc>
        <w:tc>
          <w:tcPr>
            <w:tcW w:w="990" w:type="dxa"/>
            <w:vAlign w:val="center"/>
          </w:tcPr>
          <w:p w14:paraId="442FF7A8" w14:textId="5E2E6B65" w:rsidR="00EE1310" w:rsidRPr="00943B23" w:rsidRDefault="00EE1310" w:rsidP="00F570B9">
            <w:pPr>
              <w:spacing w:before="60" w:after="60"/>
              <w:jc w:val="center"/>
              <w:rPr>
                <w:sz w:val="22"/>
                <w:szCs w:val="22"/>
              </w:rPr>
            </w:pPr>
            <w:r>
              <w:rPr>
                <w:sz w:val="22"/>
                <w:szCs w:val="22"/>
              </w:rPr>
              <w:t>432</w:t>
            </w:r>
          </w:p>
        </w:tc>
        <w:tc>
          <w:tcPr>
            <w:tcW w:w="990" w:type="dxa"/>
            <w:vAlign w:val="center"/>
          </w:tcPr>
          <w:p w14:paraId="7F3CCC35" w14:textId="1C82BC71" w:rsidR="00EE1310" w:rsidRPr="00943B23" w:rsidRDefault="00EE1310" w:rsidP="00F570B9">
            <w:pPr>
              <w:jc w:val="center"/>
              <w:rPr>
                <w:sz w:val="22"/>
                <w:szCs w:val="22"/>
              </w:rPr>
            </w:pPr>
            <w:r>
              <w:rPr>
                <w:sz w:val="22"/>
                <w:szCs w:val="22"/>
              </w:rPr>
              <w:t>0.5</w:t>
            </w:r>
          </w:p>
        </w:tc>
        <w:tc>
          <w:tcPr>
            <w:tcW w:w="946" w:type="dxa"/>
            <w:vAlign w:val="center"/>
          </w:tcPr>
          <w:p w14:paraId="5A7307D6" w14:textId="06684276" w:rsidR="00EE1310" w:rsidRPr="00943B23" w:rsidRDefault="00EE1310" w:rsidP="00F570B9">
            <w:pPr>
              <w:spacing w:before="60" w:after="60"/>
              <w:jc w:val="center"/>
              <w:rPr>
                <w:sz w:val="22"/>
                <w:szCs w:val="22"/>
              </w:rPr>
            </w:pPr>
            <w:r>
              <w:rPr>
                <w:sz w:val="22"/>
                <w:szCs w:val="22"/>
              </w:rPr>
              <w:t>81</w:t>
            </w:r>
          </w:p>
        </w:tc>
        <w:tc>
          <w:tcPr>
            <w:tcW w:w="990" w:type="dxa"/>
            <w:vAlign w:val="center"/>
          </w:tcPr>
          <w:p w14:paraId="0A007CE1" w14:textId="34F7FCA5" w:rsidR="00EE1310" w:rsidRPr="00943B23" w:rsidRDefault="00EE1310" w:rsidP="00F570B9">
            <w:pPr>
              <w:spacing w:before="60" w:after="60"/>
              <w:jc w:val="center"/>
              <w:rPr>
                <w:sz w:val="22"/>
                <w:szCs w:val="22"/>
              </w:rPr>
            </w:pPr>
            <w:r>
              <w:rPr>
                <w:sz w:val="22"/>
                <w:szCs w:val="22"/>
              </w:rPr>
              <w:t>49</w:t>
            </w:r>
          </w:p>
        </w:tc>
        <w:tc>
          <w:tcPr>
            <w:tcW w:w="990" w:type="dxa"/>
            <w:vAlign w:val="center"/>
          </w:tcPr>
          <w:p w14:paraId="4FC378F0" w14:textId="28A40AA7" w:rsidR="00EE1310" w:rsidRPr="00943B23" w:rsidRDefault="00EE1310" w:rsidP="00F570B9">
            <w:pPr>
              <w:spacing w:before="60" w:after="60"/>
              <w:jc w:val="center"/>
              <w:rPr>
                <w:sz w:val="22"/>
                <w:szCs w:val="22"/>
              </w:rPr>
            </w:pPr>
            <w:r>
              <w:rPr>
                <w:sz w:val="22"/>
                <w:szCs w:val="22"/>
              </w:rPr>
              <w:t>7</w:t>
            </w:r>
          </w:p>
        </w:tc>
        <w:tc>
          <w:tcPr>
            <w:tcW w:w="1080" w:type="dxa"/>
            <w:vAlign w:val="center"/>
          </w:tcPr>
          <w:p w14:paraId="190367AE" w14:textId="77777777" w:rsidR="00EE1310" w:rsidRPr="00943B23" w:rsidRDefault="00EE1310" w:rsidP="00F570B9">
            <w:pPr>
              <w:jc w:val="center"/>
              <w:rPr>
                <w:sz w:val="22"/>
                <w:szCs w:val="22"/>
              </w:rPr>
            </w:pPr>
          </w:p>
        </w:tc>
        <w:tc>
          <w:tcPr>
            <w:tcW w:w="1080" w:type="dxa"/>
            <w:vAlign w:val="center"/>
          </w:tcPr>
          <w:p w14:paraId="3C51BC57" w14:textId="77777777" w:rsidR="00EE1310" w:rsidRPr="00943B23" w:rsidRDefault="00EE1310" w:rsidP="00F570B9">
            <w:pPr>
              <w:spacing w:before="60" w:after="60"/>
              <w:jc w:val="center"/>
              <w:rPr>
                <w:sz w:val="22"/>
                <w:szCs w:val="22"/>
              </w:rPr>
            </w:pPr>
          </w:p>
        </w:tc>
        <w:tc>
          <w:tcPr>
            <w:tcW w:w="976" w:type="dxa"/>
            <w:vAlign w:val="center"/>
          </w:tcPr>
          <w:p w14:paraId="26B31D17" w14:textId="77777777" w:rsidR="00EE1310" w:rsidRPr="00943B23" w:rsidRDefault="00EE1310" w:rsidP="00F570B9">
            <w:pPr>
              <w:spacing w:before="60" w:after="60"/>
              <w:jc w:val="center"/>
              <w:rPr>
                <w:sz w:val="22"/>
                <w:szCs w:val="22"/>
              </w:rPr>
            </w:pPr>
          </w:p>
        </w:tc>
        <w:tc>
          <w:tcPr>
            <w:tcW w:w="936" w:type="dxa"/>
            <w:vAlign w:val="center"/>
          </w:tcPr>
          <w:p w14:paraId="406FB9C5" w14:textId="77777777" w:rsidR="00EE1310" w:rsidRPr="00943B23" w:rsidRDefault="00EE1310" w:rsidP="00F570B9">
            <w:pPr>
              <w:spacing w:before="60" w:after="60"/>
              <w:jc w:val="center"/>
              <w:rPr>
                <w:sz w:val="22"/>
                <w:szCs w:val="22"/>
              </w:rPr>
            </w:pPr>
          </w:p>
        </w:tc>
        <w:tc>
          <w:tcPr>
            <w:tcW w:w="3110" w:type="dxa"/>
            <w:tcBorders>
              <w:left w:val="nil"/>
            </w:tcBorders>
            <w:vAlign w:val="center"/>
          </w:tcPr>
          <w:p w14:paraId="1936A02C" w14:textId="7ACB0C4D" w:rsidR="00EE1310" w:rsidRPr="00943B23" w:rsidRDefault="00EE1310" w:rsidP="00F570B9">
            <w:pPr>
              <w:spacing w:before="60" w:after="60"/>
              <w:rPr>
                <w:sz w:val="22"/>
                <w:szCs w:val="22"/>
              </w:rPr>
            </w:pPr>
          </w:p>
        </w:tc>
      </w:tr>
      <w:tr w:rsidR="00EE1310" w:rsidRPr="00943B23" w14:paraId="0A92EA4F" w14:textId="77777777" w:rsidTr="00EE131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006CB5D" w14:textId="1214D3F1" w:rsidR="00EE1310" w:rsidRPr="00943B23" w:rsidRDefault="00EE1310" w:rsidP="00F570B9">
            <w:pPr>
              <w:spacing w:before="60" w:after="60"/>
              <w:rPr>
                <w:sz w:val="22"/>
                <w:szCs w:val="22"/>
              </w:rPr>
            </w:pPr>
            <w:r>
              <w:rPr>
                <w:sz w:val="22"/>
                <w:szCs w:val="22"/>
              </w:rPr>
              <w:t>Sales operations main area</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B49178" w14:textId="2D17A4C7" w:rsidR="00EE1310" w:rsidRPr="00943B23" w:rsidRDefault="00EE1310" w:rsidP="00F570B9">
            <w:pPr>
              <w:spacing w:before="60" w:after="60"/>
              <w:jc w:val="center"/>
              <w:rPr>
                <w:sz w:val="22"/>
                <w:szCs w:val="22"/>
              </w:rPr>
            </w:pPr>
            <w:r>
              <w:rPr>
                <w:sz w:val="22"/>
                <w:szCs w:val="22"/>
              </w:rPr>
              <w:t>502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3D6489" w14:textId="5399B085" w:rsidR="00EE1310" w:rsidRPr="00943B23" w:rsidRDefault="00736EC1" w:rsidP="00F570B9">
            <w:pPr>
              <w:spacing w:before="60" w:after="60"/>
              <w:jc w:val="center"/>
              <w:rPr>
                <w:sz w:val="22"/>
                <w:szCs w:val="22"/>
              </w:rPr>
            </w:pPr>
            <w:r>
              <w:rPr>
                <w:sz w:val="22"/>
                <w:szCs w:val="22"/>
              </w:rPr>
              <w:t>ND</w:t>
            </w:r>
          </w:p>
        </w:tc>
        <w:tc>
          <w:tcPr>
            <w:tcW w:w="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46C198" w14:textId="30EF78A8" w:rsidR="00EE1310" w:rsidRPr="00943B23" w:rsidRDefault="00EE1310" w:rsidP="00F570B9">
            <w:pPr>
              <w:spacing w:before="60" w:after="60"/>
              <w:jc w:val="center"/>
              <w:rPr>
                <w:sz w:val="22"/>
                <w:szCs w:val="22"/>
              </w:rPr>
            </w:pPr>
            <w:r>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7DDEA6" w14:textId="15E2B171" w:rsidR="00EE1310" w:rsidRPr="00943B23" w:rsidRDefault="00EE1310" w:rsidP="00F570B9">
            <w:pPr>
              <w:spacing w:before="60" w:after="60"/>
              <w:jc w:val="center"/>
              <w:rPr>
                <w:sz w:val="22"/>
                <w:szCs w:val="22"/>
              </w:rPr>
            </w:pPr>
            <w:r>
              <w:rPr>
                <w:sz w:val="22"/>
                <w:szCs w:val="22"/>
              </w:rPr>
              <w:t>53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D37F04" w14:textId="53A5F4BF" w:rsidR="00EE1310" w:rsidRPr="00943B23" w:rsidRDefault="00EE1310" w:rsidP="00F570B9">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BC87E7" w14:textId="3747A2E1" w:rsidR="00EE1310" w:rsidRPr="00943B23" w:rsidRDefault="00EE1310" w:rsidP="00F570B9">
            <w:pPr>
              <w:jc w:val="center"/>
              <w:rPr>
                <w:sz w:val="22"/>
                <w:szCs w:val="22"/>
              </w:rPr>
            </w:pPr>
            <w:r>
              <w:rPr>
                <w:sz w:val="22"/>
                <w:szCs w:val="22"/>
              </w:rPr>
              <w:t>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0181E6" w14:textId="38AF8A61" w:rsidR="00EE1310" w:rsidRPr="00943B23" w:rsidRDefault="00EE1310" w:rsidP="00F570B9">
            <w:pPr>
              <w:jc w:val="center"/>
              <w:rPr>
                <w:sz w:val="22"/>
                <w:szCs w:val="22"/>
              </w:rPr>
            </w:pPr>
            <w:r>
              <w:rPr>
                <w:sz w:val="22"/>
                <w:szCs w:val="22"/>
              </w:rPr>
              <w:t>N</w:t>
            </w:r>
          </w:p>
        </w:tc>
        <w:tc>
          <w:tcPr>
            <w:tcW w:w="9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E15BDF" w14:textId="47563402" w:rsidR="00EE1310" w:rsidRPr="00943B23" w:rsidRDefault="00EE1310" w:rsidP="00F570B9">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8E7C04" w14:textId="049B58E0" w:rsidR="00EE1310" w:rsidRPr="00943B23" w:rsidRDefault="00EE1310" w:rsidP="00F570B9">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21385EA0" w14:textId="7392F242" w:rsidR="00EE1310" w:rsidRPr="00943B23" w:rsidRDefault="004E1DE2" w:rsidP="00F570B9">
            <w:pPr>
              <w:rPr>
                <w:sz w:val="22"/>
                <w:szCs w:val="22"/>
              </w:rPr>
            </w:pPr>
            <w:r>
              <w:rPr>
                <w:sz w:val="22"/>
                <w:szCs w:val="22"/>
              </w:rPr>
              <w:t>Slight musty odor</w:t>
            </w:r>
          </w:p>
        </w:tc>
      </w:tr>
      <w:tr w:rsidR="00EE1310" w:rsidRPr="00943B23" w14:paraId="67C3DAEA" w14:textId="77777777" w:rsidTr="00EE131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133856F" w14:textId="208E065F" w:rsidR="00EE1310" w:rsidRPr="004E1DE2" w:rsidRDefault="00EE1310" w:rsidP="00F570B9">
            <w:pPr>
              <w:spacing w:before="60" w:after="60"/>
              <w:rPr>
                <w:sz w:val="22"/>
                <w:szCs w:val="22"/>
              </w:rPr>
            </w:pPr>
            <w:r w:rsidRPr="004E1DE2">
              <w:rPr>
                <w:sz w:val="22"/>
                <w:szCs w:val="22"/>
              </w:rPr>
              <w:t>OC 109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92B7A8" w14:textId="7556A998" w:rsidR="00EE1310" w:rsidRPr="004E1DE2" w:rsidRDefault="00EE1310" w:rsidP="00F570B9">
            <w:pPr>
              <w:spacing w:before="60" w:after="60"/>
              <w:jc w:val="center"/>
              <w:rPr>
                <w:sz w:val="22"/>
                <w:szCs w:val="22"/>
              </w:rPr>
            </w:pPr>
            <w:r w:rsidRPr="004E1DE2">
              <w:rPr>
                <w:sz w:val="22"/>
                <w:szCs w:val="22"/>
              </w:rPr>
              <w:t>510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C9B0C" w14:textId="38989940" w:rsidR="00EE1310" w:rsidRPr="004E1DE2" w:rsidRDefault="00736EC1" w:rsidP="00F570B9">
            <w:pPr>
              <w:spacing w:before="60" w:after="60"/>
              <w:jc w:val="center"/>
              <w:rPr>
                <w:sz w:val="22"/>
                <w:szCs w:val="22"/>
              </w:rPr>
            </w:pPr>
            <w:r w:rsidRPr="004E1DE2">
              <w:rPr>
                <w:sz w:val="22"/>
                <w:szCs w:val="22"/>
              </w:rPr>
              <w:t>ND</w:t>
            </w:r>
          </w:p>
        </w:tc>
        <w:tc>
          <w:tcPr>
            <w:tcW w:w="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F4EE4E" w14:textId="57F09730" w:rsidR="00EE1310" w:rsidRPr="004E1DE2" w:rsidRDefault="00EE1310" w:rsidP="00F570B9">
            <w:pPr>
              <w:spacing w:before="60" w:after="60"/>
              <w:jc w:val="center"/>
              <w:rPr>
                <w:sz w:val="22"/>
                <w:szCs w:val="22"/>
              </w:rPr>
            </w:pPr>
            <w:r w:rsidRPr="004E1DE2">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67031A" w14:textId="77ABD36B" w:rsidR="00EE1310" w:rsidRPr="004E1DE2" w:rsidRDefault="00EE1310" w:rsidP="00F570B9">
            <w:pPr>
              <w:spacing w:before="60" w:after="60"/>
              <w:jc w:val="center"/>
              <w:rPr>
                <w:sz w:val="22"/>
                <w:szCs w:val="22"/>
              </w:rPr>
            </w:pPr>
            <w:r w:rsidRPr="004E1DE2">
              <w:rPr>
                <w:sz w:val="22"/>
                <w:szCs w:val="22"/>
              </w:rPr>
              <w:t>53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EEAAFA" w14:textId="20AB197B" w:rsidR="00EE1310" w:rsidRPr="004E1DE2" w:rsidRDefault="00EE1310" w:rsidP="00F570B9">
            <w:pPr>
              <w:jc w:val="center"/>
              <w:rPr>
                <w:sz w:val="22"/>
                <w:szCs w:val="22"/>
              </w:rPr>
            </w:pPr>
            <w:r w:rsidRPr="004E1DE2">
              <w:rPr>
                <w:sz w:val="22"/>
                <w:szCs w:val="22"/>
              </w:rPr>
              <w:t>3</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220AF1" w14:textId="52407398" w:rsidR="00EE1310" w:rsidRPr="004E1DE2" w:rsidRDefault="00EE1310" w:rsidP="00F570B9">
            <w:pPr>
              <w:jc w:val="center"/>
              <w:rPr>
                <w:sz w:val="22"/>
                <w:szCs w:val="22"/>
              </w:rPr>
            </w:pPr>
            <w:r w:rsidRPr="004E1DE2">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1E5DD3" w14:textId="415C7B30" w:rsidR="00EE1310" w:rsidRPr="004E1DE2" w:rsidRDefault="00EE1310" w:rsidP="00F570B9">
            <w:pPr>
              <w:jc w:val="center"/>
              <w:rPr>
                <w:sz w:val="22"/>
                <w:szCs w:val="22"/>
              </w:rPr>
            </w:pPr>
            <w:r w:rsidRPr="004E1DE2">
              <w:rPr>
                <w:sz w:val="22"/>
                <w:szCs w:val="22"/>
              </w:rPr>
              <w:t>N</w:t>
            </w:r>
          </w:p>
        </w:tc>
        <w:tc>
          <w:tcPr>
            <w:tcW w:w="9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025C04" w14:textId="51161A3A" w:rsidR="00EE1310" w:rsidRPr="00943B23" w:rsidRDefault="00EE1310" w:rsidP="00F570B9">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90E2A9" w14:textId="56AD32CF" w:rsidR="00EE1310" w:rsidRPr="00943B23" w:rsidRDefault="00EE1310" w:rsidP="00F570B9">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5E546C19" w14:textId="6B79C9BB" w:rsidR="00EE1310" w:rsidRPr="00943B23" w:rsidRDefault="00EE1310" w:rsidP="00F570B9">
            <w:pPr>
              <w:rPr>
                <w:sz w:val="22"/>
                <w:szCs w:val="22"/>
              </w:rPr>
            </w:pPr>
            <w:r>
              <w:rPr>
                <w:sz w:val="22"/>
                <w:szCs w:val="22"/>
              </w:rPr>
              <w:t>Slight musty odor, dehumidifier</w:t>
            </w:r>
          </w:p>
        </w:tc>
      </w:tr>
      <w:tr w:rsidR="00EE1310" w:rsidRPr="00943B23" w14:paraId="4D741594" w14:textId="77777777" w:rsidTr="00EE131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FB2290F" w14:textId="29065CF1" w:rsidR="00EE1310" w:rsidRPr="004E1DE2" w:rsidRDefault="004E1DE2" w:rsidP="00F570B9">
            <w:pPr>
              <w:spacing w:before="60" w:after="60"/>
              <w:rPr>
                <w:sz w:val="22"/>
                <w:szCs w:val="22"/>
              </w:rPr>
            </w:pPr>
            <w:r>
              <w:rPr>
                <w:sz w:val="22"/>
                <w:szCs w:val="22"/>
              </w:rPr>
              <w:t>O</w:t>
            </w:r>
            <w:r w:rsidRPr="004E1DE2">
              <w:rPr>
                <w:sz w:val="22"/>
                <w:szCs w:val="22"/>
              </w:rPr>
              <w:t>ffice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DE0D6C" w14:textId="134C0FD6" w:rsidR="00EE1310" w:rsidRPr="004E1DE2" w:rsidRDefault="00EE1310" w:rsidP="00F570B9">
            <w:pPr>
              <w:spacing w:before="60" w:after="60"/>
              <w:jc w:val="center"/>
              <w:rPr>
                <w:sz w:val="22"/>
                <w:szCs w:val="22"/>
              </w:rPr>
            </w:pPr>
            <w:r w:rsidRPr="004E1DE2">
              <w:rPr>
                <w:sz w:val="22"/>
                <w:szCs w:val="22"/>
              </w:rPr>
              <w:t>464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B5D46E" w14:textId="037B17CB" w:rsidR="00EE1310" w:rsidRPr="004E1DE2" w:rsidRDefault="00736EC1" w:rsidP="00F570B9">
            <w:pPr>
              <w:spacing w:before="60" w:after="60"/>
              <w:jc w:val="center"/>
              <w:rPr>
                <w:sz w:val="22"/>
                <w:szCs w:val="22"/>
              </w:rPr>
            </w:pPr>
            <w:r w:rsidRPr="004E1DE2">
              <w:rPr>
                <w:sz w:val="22"/>
                <w:szCs w:val="22"/>
              </w:rPr>
              <w:t>ND</w:t>
            </w:r>
          </w:p>
        </w:tc>
        <w:tc>
          <w:tcPr>
            <w:tcW w:w="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A364E3" w14:textId="42D85BA2" w:rsidR="00EE1310" w:rsidRPr="004E1DE2" w:rsidRDefault="00EE1310" w:rsidP="00F570B9">
            <w:pPr>
              <w:spacing w:before="60" w:after="60"/>
              <w:jc w:val="center"/>
              <w:rPr>
                <w:sz w:val="22"/>
                <w:szCs w:val="22"/>
              </w:rPr>
            </w:pPr>
            <w:r w:rsidRPr="004E1DE2">
              <w:rPr>
                <w:sz w:val="22"/>
                <w:szCs w:val="22"/>
              </w:rPr>
              <w:t>71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624C15" w14:textId="6A36B1E5" w:rsidR="00EE1310" w:rsidRPr="004E1DE2" w:rsidRDefault="00EE1310" w:rsidP="00F570B9">
            <w:pPr>
              <w:spacing w:before="60" w:after="60"/>
              <w:jc w:val="center"/>
              <w:rPr>
                <w:sz w:val="22"/>
                <w:szCs w:val="22"/>
              </w:rPr>
            </w:pPr>
            <w:r w:rsidRPr="004E1DE2">
              <w:rPr>
                <w:sz w:val="22"/>
                <w:szCs w:val="22"/>
              </w:rPr>
              <w:t>54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0D7F86" w14:textId="5EFD5235" w:rsidR="00EE1310" w:rsidRPr="004E1DE2" w:rsidRDefault="00EE1310" w:rsidP="00F570B9">
            <w:pPr>
              <w:jc w:val="center"/>
              <w:rPr>
                <w:sz w:val="22"/>
                <w:szCs w:val="22"/>
              </w:rPr>
            </w:pPr>
            <w:r w:rsidRPr="004E1DE2">
              <w:rPr>
                <w:sz w:val="22"/>
                <w:szCs w:val="22"/>
              </w:rPr>
              <w:t>3</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E1EC81" w14:textId="0D9F709A" w:rsidR="00EE1310" w:rsidRPr="004E1DE2" w:rsidRDefault="00EE1310" w:rsidP="00F570B9">
            <w:pPr>
              <w:jc w:val="center"/>
              <w:rPr>
                <w:sz w:val="22"/>
                <w:szCs w:val="22"/>
              </w:rPr>
            </w:pPr>
            <w:r w:rsidRPr="004E1DE2">
              <w:rPr>
                <w:sz w:val="22"/>
                <w:szCs w:val="22"/>
              </w:rPr>
              <w:t>0</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10A1AF" w14:textId="13EEB303" w:rsidR="00EE1310" w:rsidRPr="004E1DE2" w:rsidRDefault="00EE1310" w:rsidP="00F570B9">
            <w:pPr>
              <w:jc w:val="center"/>
              <w:rPr>
                <w:sz w:val="22"/>
                <w:szCs w:val="22"/>
              </w:rPr>
            </w:pPr>
            <w:r w:rsidRPr="004E1DE2">
              <w:rPr>
                <w:sz w:val="22"/>
                <w:szCs w:val="22"/>
              </w:rPr>
              <w:t>N</w:t>
            </w:r>
          </w:p>
        </w:tc>
        <w:tc>
          <w:tcPr>
            <w:tcW w:w="9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179356" w14:textId="57F8F351" w:rsidR="00EE1310" w:rsidRPr="00943B23" w:rsidRDefault="00EE1310" w:rsidP="00F570B9">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7C1F23" w14:textId="4D831A32" w:rsidR="00EE1310" w:rsidRPr="00943B23" w:rsidRDefault="00EE1310" w:rsidP="00F570B9">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51C353D6" w14:textId="1664E679" w:rsidR="00EE1310" w:rsidRPr="00943B23" w:rsidRDefault="00EE1310" w:rsidP="00F570B9">
            <w:pPr>
              <w:rPr>
                <w:sz w:val="22"/>
                <w:szCs w:val="22"/>
              </w:rPr>
            </w:pPr>
            <w:r>
              <w:rPr>
                <w:sz w:val="22"/>
                <w:szCs w:val="22"/>
              </w:rPr>
              <w:t>Slight musty odor, “</w:t>
            </w:r>
            <w:proofErr w:type="spellStart"/>
            <w:r w:rsidR="004E1DE2">
              <w:rPr>
                <w:sz w:val="22"/>
                <w:szCs w:val="22"/>
              </w:rPr>
              <w:t>DampRid</w:t>
            </w:r>
            <w:proofErr w:type="spellEnd"/>
            <w:r>
              <w:rPr>
                <w:sz w:val="22"/>
                <w:szCs w:val="22"/>
              </w:rPr>
              <w:t>” bag</w:t>
            </w:r>
          </w:p>
        </w:tc>
      </w:tr>
    </w:tbl>
    <w:p w14:paraId="1958B11D" w14:textId="65F2D018" w:rsidR="00E35D0D" w:rsidRPr="00C86CE2" w:rsidRDefault="00E35D0D" w:rsidP="00A54F4E">
      <w:pPr>
        <w:spacing w:after="240"/>
      </w:pPr>
    </w:p>
    <w:sectPr w:rsidR="00E35D0D" w:rsidRPr="00C86CE2" w:rsidSect="004E1DE2">
      <w:headerReference w:type="first" r:id="rId25"/>
      <w:footerReference w:type="first" r:id="rId26"/>
      <w:pgSz w:w="15840" w:h="12240" w:orient="landscape"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1215B" w14:textId="77777777" w:rsidR="003236A5" w:rsidRDefault="003236A5">
      <w:r>
        <w:separator/>
      </w:r>
    </w:p>
  </w:endnote>
  <w:endnote w:type="continuationSeparator" w:id="0">
    <w:p w14:paraId="7500935D" w14:textId="77777777" w:rsidR="003236A5" w:rsidRDefault="0032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FA65"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4BCD7C"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532F"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7704">
      <w:rPr>
        <w:rStyle w:val="PageNumber"/>
        <w:noProof/>
      </w:rPr>
      <w:t>6</w:t>
    </w:r>
    <w:r>
      <w:rPr>
        <w:rStyle w:val="PageNumber"/>
      </w:rPr>
      <w:fldChar w:fldCharType="end"/>
    </w:r>
  </w:p>
  <w:p w14:paraId="6FEE216A"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1026" w14:textId="77777777" w:rsidR="0016119C" w:rsidRDefault="001611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CF1C" w14:textId="6E79162C" w:rsidR="004E1DE2" w:rsidRPr="004E1DE2" w:rsidRDefault="004E1DE2" w:rsidP="004E1D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36" w:type="dxa"/>
      <w:jc w:val="center"/>
      <w:tblLayout w:type="fixed"/>
      <w:tblLook w:val="0000" w:firstRow="0" w:lastRow="0" w:firstColumn="0" w:lastColumn="0" w:noHBand="0" w:noVBand="0"/>
    </w:tblPr>
    <w:tblGrid>
      <w:gridCol w:w="3420"/>
      <w:gridCol w:w="2908"/>
      <w:gridCol w:w="2908"/>
    </w:tblGrid>
    <w:tr w:rsidR="004E1DE2" w:rsidRPr="00F374D5" w14:paraId="4120068A" w14:textId="77777777" w:rsidTr="004E1DE2">
      <w:trPr>
        <w:trHeight w:val="300"/>
        <w:jc w:val="center"/>
      </w:trPr>
      <w:tc>
        <w:tcPr>
          <w:tcW w:w="3420" w:type="dxa"/>
          <w:tcBorders>
            <w:top w:val="nil"/>
            <w:left w:val="nil"/>
            <w:bottom w:val="nil"/>
            <w:right w:val="nil"/>
          </w:tcBorders>
          <w:shd w:val="clear" w:color="auto" w:fill="auto"/>
          <w:noWrap/>
          <w:vAlign w:val="center"/>
        </w:tcPr>
        <w:p w14:paraId="29E1AF5F" w14:textId="77777777" w:rsidR="004E1DE2" w:rsidRPr="00860C0A" w:rsidRDefault="004E1DE2" w:rsidP="004E1DE2">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2908" w:type="dxa"/>
          <w:tcBorders>
            <w:top w:val="nil"/>
            <w:left w:val="nil"/>
            <w:bottom w:val="nil"/>
            <w:right w:val="nil"/>
          </w:tcBorders>
          <w:vAlign w:val="center"/>
        </w:tcPr>
        <w:p w14:paraId="52118888" w14:textId="77777777" w:rsidR="004E1DE2" w:rsidRDefault="004E1DE2" w:rsidP="004E1DE2">
          <w:pPr>
            <w:rPr>
              <w:rFonts w:ascii="Times" w:hAnsi="Times" w:cs="Times"/>
              <w:sz w:val="18"/>
            </w:rPr>
          </w:pPr>
          <w:r w:rsidRPr="00860C0A">
            <w:rPr>
              <w:rFonts w:ascii="Times" w:hAnsi="Times" w:cs="Times"/>
              <w:sz w:val="18"/>
            </w:rPr>
            <w:t>ppm = parts per million</w:t>
          </w:r>
        </w:p>
      </w:tc>
      <w:tc>
        <w:tcPr>
          <w:tcW w:w="2908" w:type="dxa"/>
          <w:tcBorders>
            <w:top w:val="nil"/>
            <w:left w:val="nil"/>
            <w:bottom w:val="nil"/>
            <w:right w:val="nil"/>
          </w:tcBorders>
          <w:vAlign w:val="center"/>
        </w:tcPr>
        <w:p w14:paraId="05AFB784" w14:textId="77777777" w:rsidR="004E1DE2" w:rsidRDefault="004E1DE2" w:rsidP="004E1DE2">
          <w:pPr>
            <w:rPr>
              <w:rFonts w:ascii="Times" w:hAnsi="Times" w:cs="Times"/>
              <w:sz w:val="18"/>
            </w:rPr>
          </w:pPr>
          <w:r w:rsidRPr="00071561">
            <w:rPr>
              <w:rFonts w:ascii="Times" w:hAnsi="Times" w:cs="Times"/>
              <w:sz w:val="18"/>
            </w:rPr>
            <w:t>ND = non detect</w:t>
          </w:r>
        </w:p>
      </w:tc>
    </w:tr>
  </w:tbl>
  <w:p w14:paraId="04A7AFD5" w14:textId="77777777" w:rsidR="004E1DE2" w:rsidRDefault="004E1DE2" w:rsidP="004E1DE2">
    <w:pPr>
      <w:tabs>
        <w:tab w:val="left" w:pos="9180"/>
      </w:tabs>
      <w:rPr>
        <w:b/>
        <w:sz w:val="20"/>
      </w:rPr>
    </w:pPr>
  </w:p>
  <w:p w14:paraId="30112DBC" w14:textId="77777777" w:rsidR="004E1DE2" w:rsidRDefault="004E1DE2" w:rsidP="004E1DE2">
    <w:pPr>
      <w:tabs>
        <w:tab w:val="left" w:pos="9180"/>
      </w:tabs>
    </w:pPr>
    <w:r>
      <w:rPr>
        <w:b/>
        <w:sz w:val="20"/>
      </w:rPr>
      <w:t>Comfort Guidelines</w:t>
    </w:r>
  </w:p>
  <w:tbl>
    <w:tblPr>
      <w:tblW w:w="14598" w:type="dxa"/>
      <w:tblInd w:w="-851"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4E1DE2" w14:paraId="6DC590E5" w14:textId="77777777" w:rsidTr="004E1DE2">
      <w:tc>
        <w:tcPr>
          <w:tcW w:w="2718" w:type="dxa"/>
        </w:tcPr>
        <w:p w14:paraId="1E145759" w14:textId="77777777" w:rsidR="004E1DE2" w:rsidRDefault="004E1DE2" w:rsidP="004E1DE2">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Pr>
        <w:p w14:paraId="0D67A0D7" w14:textId="77777777" w:rsidR="004E1DE2" w:rsidRDefault="004E1DE2" w:rsidP="004E1DE2">
          <w:pPr>
            <w:rPr>
              <w:sz w:val="20"/>
            </w:rPr>
          </w:pPr>
          <w:r>
            <w:rPr>
              <w:sz w:val="20"/>
            </w:rPr>
            <w:t>&lt; 800 ppm = preferable</w:t>
          </w:r>
        </w:p>
      </w:tc>
      <w:tc>
        <w:tcPr>
          <w:tcW w:w="3600" w:type="dxa"/>
        </w:tcPr>
        <w:p w14:paraId="5B9211B9" w14:textId="77777777" w:rsidR="004E1DE2" w:rsidRDefault="004E1DE2" w:rsidP="004E1DE2">
          <w:pPr>
            <w:jc w:val="right"/>
            <w:rPr>
              <w:sz w:val="20"/>
            </w:rPr>
          </w:pPr>
          <w:r>
            <w:rPr>
              <w:sz w:val="20"/>
            </w:rPr>
            <w:t>Temperature:</w:t>
          </w:r>
        </w:p>
      </w:tc>
      <w:tc>
        <w:tcPr>
          <w:tcW w:w="3420" w:type="dxa"/>
        </w:tcPr>
        <w:p w14:paraId="0DBEDA33" w14:textId="77777777" w:rsidR="004E1DE2" w:rsidRDefault="004E1DE2" w:rsidP="004E1DE2">
          <w:pPr>
            <w:rPr>
              <w:sz w:val="20"/>
            </w:rPr>
          </w:pPr>
          <w:r>
            <w:rPr>
              <w:sz w:val="20"/>
            </w:rPr>
            <w:t>70 - 78 °F</w:t>
          </w:r>
        </w:p>
      </w:tc>
    </w:tr>
    <w:tr w:rsidR="004E1DE2" w14:paraId="27A1DF79" w14:textId="77777777" w:rsidTr="004E1DE2">
      <w:tc>
        <w:tcPr>
          <w:tcW w:w="2718" w:type="dxa"/>
        </w:tcPr>
        <w:p w14:paraId="4F548E23" w14:textId="77777777" w:rsidR="004E1DE2" w:rsidRDefault="004E1DE2" w:rsidP="004E1DE2">
          <w:pPr>
            <w:jc w:val="right"/>
            <w:rPr>
              <w:sz w:val="20"/>
            </w:rPr>
          </w:pPr>
        </w:p>
      </w:tc>
      <w:tc>
        <w:tcPr>
          <w:tcW w:w="4860" w:type="dxa"/>
        </w:tcPr>
        <w:p w14:paraId="79DDB2BF" w14:textId="77777777" w:rsidR="004E1DE2" w:rsidRDefault="004E1DE2" w:rsidP="004E1DE2">
          <w:pPr>
            <w:rPr>
              <w:sz w:val="20"/>
            </w:rPr>
          </w:pPr>
          <w:r>
            <w:rPr>
              <w:sz w:val="20"/>
            </w:rPr>
            <w:t>&gt; 800 ppm = indicative of ventilation problems</w:t>
          </w:r>
        </w:p>
      </w:tc>
      <w:tc>
        <w:tcPr>
          <w:tcW w:w="3600" w:type="dxa"/>
        </w:tcPr>
        <w:p w14:paraId="491F4804" w14:textId="77777777" w:rsidR="004E1DE2" w:rsidRDefault="004E1DE2" w:rsidP="004E1DE2">
          <w:pPr>
            <w:jc w:val="right"/>
            <w:rPr>
              <w:sz w:val="20"/>
            </w:rPr>
          </w:pPr>
          <w:r>
            <w:rPr>
              <w:sz w:val="20"/>
            </w:rPr>
            <w:t>Relative Humidity:</w:t>
          </w:r>
        </w:p>
      </w:tc>
      <w:tc>
        <w:tcPr>
          <w:tcW w:w="3420" w:type="dxa"/>
        </w:tcPr>
        <w:p w14:paraId="501A9A64" w14:textId="77777777" w:rsidR="004E1DE2" w:rsidRDefault="004E1DE2" w:rsidP="004E1DE2">
          <w:pPr>
            <w:rPr>
              <w:sz w:val="20"/>
            </w:rPr>
          </w:pPr>
          <w:r>
            <w:rPr>
              <w:sz w:val="20"/>
            </w:rPr>
            <w:t>40 - 60%</w:t>
          </w:r>
        </w:p>
      </w:tc>
    </w:tr>
  </w:tbl>
  <w:p w14:paraId="0806E314" w14:textId="77777777" w:rsidR="004E1DE2" w:rsidRDefault="004E1DE2" w:rsidP="004E1DE2">
    <w:pPr>
      <w:pStyle w:val="Footer"/>
      <w:jc w:val="center"/>
    </w:pPr>
  </w:p>
  <w:p w14:paraId="0B4219A3" w14:textId="77777777" w:rsidR="004E1DE2" w:rsidRPr="004E1DE2" w:rsidRDefault="004E1DE2" w:rsidP="004E1DE2">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sz w:val="22"/>
        <w:szCs w:val="22"/>
      </w:rPr>
      <w:t>2</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953A4" w14:textId="77777777" w:rsidR="003236A5" w:rsidRDefault="003236A5">
      <w:r>
        <w:separator/>
      </w:r>
    </w:p>
  </w:footnote>
  <w:footnote w:type="continuationSeparator" w:id="0">
    <w:p w14:paraId="5FA3AE0F" w14:textId="77777777" w:rsidR="003236A5" w:rsidRDefault="00323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960" w:type="dxa"/>
      <w:tblLook w:val="0000" w:firstRow="0" w:lastRow="0" w:firstColumn="0" w:lastColumn="0" w:noHBand="0" w:noVBand="0"/>
    </w:tblPr>
    <w:tblGrid>
      <w:gridCol w:w="4770"/>
      <w:gridCol w:w="3898"/>
      <w:gridCol w:w="2150"/>
      <w:gridCol w:w="2142"/>
    </w:tblGrid>
    <w:tr w:rsidR="00B15738" w14:paraId="5E6A20DF" w14:textId="77777777" w:rsidTr="00EE1310">
      <w:trPr>
        <w:cantSplit/>
        <w:trHeight w:val="360"/>
      </w:trPr>
      <w:tc>
        <w:tcPr>
          <w:tcW w:w="10818" w:type="dxa"/>
          <w:gridSpan w:val="3"/>
        </w:tcPr>
        <w:p w14:paraId="47325DCB" w14:textId="77777777" w:rsidR="00B15738" w:rsidRPr="00AA0C96" w:rsidRDefault="00B15738" w:rsidP="00EE1310">
          <w:pPr>
            <w:pStyle w:val="Header"/>
            <w:spacing w:before="60" w:after="60"/>
            <w:rPr>
              <w:b/>
              <w:sz w:val="22"/>
            </w:rPr>
          </w:pPr>
          <w:r>
            <w:rPr>
              <w:b/>
              <w:sz w:val="22"/>
            </w:rPr>
            <w:t>Location: Massachusetts Lottery</w:t>
          </w:r>
        </w:p>
      </w:tc>
      <w:tc>
        <w:tcPr>
          <w:tcW w:w="2142" w:type="dxa"/>
        </w:tcPr>
        <w:p w14:paraId="72450F55" w14:textId="77777777" w:rsidR="00B15738" w:rsidRPr="00AA0C96" w:rsidRDefault="00B15738" w:rsidP="00EE1310">
          <w:pPr>
            <w:pStyle w:val="Header"/>
            <w:tabs>
              <w:tab w:val="clear" w:pos="4320"/>
              <w:tab w:val="clear" w:pos="8640"/>
            </w:tabs>
            <w:spacing w:before="60" w:after="60"/>
            <w:rPr>
              <w:b/>
              <w:sz w:val="22"/>
            </w:rPr>
          </w:pPr>
          <w:r w:rsidRPr="00AA0C96">
            <w:rPr>
              <w:b/>
              <w:sz w:val="22"/>
            </w:rPr>
            <w:t>Indoor Air Results</w:t>
          </w:r>
        </w:p>
      </w:tc>
    </w:tr>
    <w:tr w:rsidR="00B15738" w14:paraId="5B28D670" w14:textId="77777777" w:rsidTr="00EE1310">
      <w:trPr>
        <w:cantSplit/>
      </w:trPr>
      <w:tc>
        <w:tcPr>
          <w:tcW w:w="4770" w:type="dxa"/>
        </w:tcPr>
        <w:p w14:paraId="287BE18E" w14:textId="77777777" w:rsidR="00B15738" w:rsidRPr="00AA0C96" w:rsidRDefault="00B15738" w:rsidP="00EE1310">
          <w:pPr>
            <w:pStyle w:val="Header"/>
            <w:tabs>
              <w:tab w:val="clear" w:pos="4320"/>
              <w:tab w:val="clear" w:pos="8640"/>
            </w:tabs>
            <w:spacing w:before="60" w:after="60"/>
            <w:rPr>
              <w:b/>
              <w:sz w:val="22"/>
            </w:rPr>
          </w:pPr>
          <w:r w:rsidRPr="00AA0C96">
            <w:rPr>
              <w:b/>
              <w:sz w:val="22"/>
            </w:rPr>
            <w:t>Address</w:t>
          </w:r>
          <w:r>
            <w:rPr>
              <w:b/>
              <w:sz w:val="22"/>
            </w:rPr>
            <w:t xml:space="preserve">: 160 Winthrop </w:t>
          </w:r>
          <w:r w:rsidRPr="00B148E5">
            <w:rPr>
              <w:b/>
              <w:sz w:val="22"/>
            </w:rPr>
            <w:t>Avenue</w:t>
          </w:r>
          <w:r>
            <w:rPr>
              <w:b/>
              <w:sz w:val="22"/>
            </w:rPr>
            <w:t>, Lawrence, MA</w:t>
          </w:r>
        </w:p>
      </w:tc>
      <w:tc>
        <w:tcPr>
          <w:tcW w:w="3898" w:type="dxa"/>
        </w:tcPr>
        <w:p w14:paraId="3388D68F" w14:textId="77777777" w:rsidR="00B15738" w:rsidRPr="00AA0C96" w:rsidRDefault="00B15738" w:rsidP="00EE1310">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150" w:type="dxa"/>
        </w:tcPr>
        <w:p w14:paraId="239BFADA" w14:textId="77777777" w:rsidR="00B15738" w:rsidRPr="00AA0C96" w:rsidRDefault="00B15738" w:rsidP="00EE1310">
          <w:pPr>
            <w:pStyle w:val="Header"/>
            <w:tabs>
              <w:tab w:val="clear" w:pos="4320"/>
              <w:tab w:val="clear" w:pos="8640"/>
            </w:tabs>
            <w:spacing w:before="60" w:after="60"/>
            <w:rPr>
              <w:b/>
              <w:sz w:val="22"/>
            </w:rPr>
          </w:pPr>
        </w:p>
      </w:tc>
      <w:tc>
        <w:tcPr>
          <w:tcW w:w="2142" w:type="dxa"/>
        </w:tcPr>
        <w:p w14:paraId="31F33AF0" w14:textId="77777777" w:rsidR="00B15738" w:rsidRPr="00AA0C96" w:rsidRDefault="00B15738" w:rsidP="00EE1310">
          <w:pPr>
            <w:pStyle w:val="Header"/>
            <w:tabs>
              <w:tab w:val="clear" w:pos="4320"/>
              <w:tab w:val="clear" w:pos="8640"/>
            </w:tabs>
            <w:spacing w:before="60" w:after="60"/>
            <w:rPr>
              <w:b/>
              <w:sz w:val="22"/>
            </w:rPr>
          </w:pPr>
          <w:r w:rsidRPr="00AA0C96">
            <w:rPr>
              <w:b/>
              <w:sz w:val="22"/>
            </w:rPr>
            <w:t>Date</w:t>
          </w:r>
          <w:r>
            <w:rPr>
              <w:b/>
              <w:sz w:val="22"/>
            </w:rPr>
            <w:t>: 6/24/22</w:t>
          </w:r>
        </w:p>
      </w:tc>
    </w:tr>
  </w:tbl>
  <w:p w14:paraId="48B76AF1" w14:textId="77777777" w:rsidR="00B15738" w:rsidRDefault="00B1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07B7D69"/>
    <w:multiLevelType w:val="hybridMultilevel"/>
    <w:tmpl w:val="BACCD0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1600B"/>
    <w:multiLevelType w:val="multilevel"/>
    <w:tmpl w:val="1762915E"/>
    <w:numStyleLink w:val="StyleBulletedSymbolsymbolBoldLeft0Hanging0251"/>
  </w:abstractNum>
  <w:abstractNum w:abstractNumId="4" w15:restartNumberingAfterBreak="0">
    <w:nsid w:val="1DF329A2"/>
    <w:multiLevelType w:val="multilevel"/>
    <w:tmpl w:val="1762915E"/>
    <w:numStyleLink w:val="StyleBulletedSymbolsymbolBoldLeft0Hanging0251"/>
  </w:abstractNum>
  <w:abstractNum w:abstractNumId="5"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AD30EED"/>
    <w:multiLevelType w:val="multilevel"/>
    <w:tmpl w:val="1762915E"/>
    <w:numStyleLink w:val="StyleBulletedSymbolsymbolBoldLeft0Hanging0251"/>
  </w:abstractNum>
  <w:abstractNum w:abstractNumId="9"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2"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3"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DD64C6"/>
    <w:multiLevelType w:val="multilevel"/>
    <w:tmpl w:val="1762915E"/>
    <w:numStyleLink w:val="StyleBulletedSymbolsymbolBoldLeft0Hanging0251"/>
  </w:abstractNum>
  <w:abstractNum w:abstractNumId="15"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4E67BEC"/>
    <w:multiLevelType w:val="multilevel"/>
    <w:tmpl w:val="71C4E34C"/>
    <w:numStyleLink w:val="StyleNumberedLeft0Hanging025"/>
  </w:abstractNum>
  <w:abstractNum w:abstractNumId="17"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48B9214B"/>
    <w:multiLevelType w:val="hybridMultilevel"/>
    <w:tmpl w:val="E54E6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B7174"/>
    <w:multiLevelType w:val="hybridMultilevel"/>
    <w:tmpl w:val="E65A964E"/>
    <w:lvl w:ilvl="0" w:tplc="BE4628A0">
      <w:start w:val="1"/>
      <w:numFmt w:val="decimal"/>
      <w:lvlText w:val="%1."/>
      <w:lvlJc w:val="left"/>
      <w:pPr>
        <w:ind w:left="360" w:hanging="360"/>
      </w:pPr>
      <w:rPr>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56A0051B"/>
    <w:multiLevelType w:val="hybridMultilevel"/>
    <w:tmpl w:val="FE36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A87FCE"/>
    <w:multiLevelType w:val="hybridMultilevel"/>
    <w:tmpl w:val="AC188FE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95024"/>
    <w:multiLevelType w:val="hybridMultilevel"/>
    <w:tmpl w:val="8CEE2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5B2510"/>
    <w:multiLevelType w:val="hybridMultilevel"/>
    <w:tmpl w:val="19704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843CE3"/>
    <w:multiLevelType w:val="hybridMultilevel"/>
    <w:tmpl w:val="10701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FC6D8A"/>
    <w:multiLevelType w:val="multilevel"/>
    <w:tmpl w:val="1762915E"/>
    <w:numStyleLink w:val="StyleBulletedSymbolsymbolBoldLeft0Hanging0251"/>
  </w:abstractNum>
  <w:abstractNum w:abstractNumId="28" w15:restartNumberingAfterBreak="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0" w15:restartNumberingAfterBreak="0">
    <w:nsid w:val="7D3A627A"/>
    <w:multiLevelType w:val="multilevel"/>
    <w:tmpl w:val="71C4E34C"/>
    <w:styleLink w:val="StyleNumberedLeft0Hanging025"/>
    <w:lvl w:ilvl="0">
      <w:start w:val="1"/>
      <w:numFmt w:val="decimal"/>
      <w:lvlText w:val="%1."/>
      <w:lvlJc w:val="left"/>
      <w:pPr>
        <w:ind w:left="720" w:hanging="720"/>
      </w:pPr>
      <w:rPr>
        <w:rFonts w:ascii="Times New Roman" w:hAnsi="Times New Roman"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861426404">
    <w:abstractNumId w:val="11"/>
  </w:num>
  <w:num w:numId="2" w16cid:durableId="1979455866">
    <w:abstractNumId w:val="0"/>
  </w:num>
  <w:num w:numId="3" w16cid:durableId="1513253538">
    <w:abstractNumId w:val="10"/>
  </w:num>
  <w:num w:numId="4" w16cid:durableId="1387410369">
    <w:abstractNumId w:val="12"/>
  </w:num>
  <w:num w:numId="5" w16cid:durableId="1443844825">
    <w:abstractNumId w:val="13"/>
  </w:num>
  <w:num w:numId="6" w16cid:durableId="845050174">
    <w:abstractNumId w:val="29"/>
  </w:num>
  <w:num w:numId="7" w16cid:durableId="673263823">
    <w:abstractNumId w:val="28"/>
  </w:num>
  <w:num w:numId="8" w16cid:durableId="791021531">
    <w:abstractNumId w:val="6"/>
  </w:num>
  <w:num w:numId="9" w16cid:durableId="1545871693">
    <w:abstractNumId w:val="1"/>
  </w:num>
  <w:num w:numId="10" w16cid:durableId="1444615559">
    <w:abstractNumId w:val="7"/>
  </w:num>
  <w:num w:numId="11" w16cid:durableId="1256747955">
    <w:abstractNumId w:val="17"/>
  </w:num>
  <w:num w:numId="12" w16cid:durableId="618342823">
    <w:abstractNumId w:val="5"/>
  </w:num>
  <w:num w:numId="13" w16cid:durableId="31614961">
    <w:abstractNumId w:val="20"/>
  </w:num>
  <w:num w:numId="14" w16cid:durableId="716857707">
    <w:abstractNumId w:val="15"/>
  </w:num>
  <w:num w:numId="15" w16cid:durableId="1587615166">
    <w:abstractNumId w:val="4"/>
  </w:num>
  <w:num w:numId="16" w16cid:durableId="1213882207">
    <w:abstractNumId w:val="14"/>
  </w:num>
  <w:num w:numId="17" w16cid:durableId="813986010">
    <w:abstractNumId w:val="3"/>
  </w:num>
  <w:num w:numId="18" w16cid:durableId="945191987">
    <w:abstractNumId w:val="8"/>
  </w:num>
  <w:num w:numId="19" w16cid:durableId="966398736">
    <w:abstractNumId w:val="27"/>
  </w:num>
  <w:num w:numId="20" w16cid:durableId="1703556951">
    <w:abstractNumId w:val="26"/>
  </w:num>
  <w:num w:numId="21" w16cid:durableId="609823913">
    <w:abstractNumId w:val="30"/>
  </w:num>
  <w:num w:numId="22" w16cid:durableId="1234463166">
    <w:abstractNumId w:val="16"/>
  </w:num>
  <w:num w:numId="23" w16cid:durableId="577595754">
    <w:abstractNumId w:val="19"/>
  </w:num>
  <w:num w:numId="24" w16cid:durableId="1296982923">
    <w:abstractNumId w:val="2"/>
  </w:num>
  <w:num w:numId="25" w16cid:durableId="1287349347">
    <w:abstractNumId w:val="22"/>
  </w:num>
  <w:num w:numId="26" w16cid:durableId="60298192">
    <w:abstractNumId w:val="9"/>
  </w:num>
  <w:num w:numId="27" w16cid:durableId="2062098651">
    <w:abstractNumId w:val="23"/>
  </w:num>
  <w:num w:numId="28" w16cid:durableId="1016080445">
    <w:abstractNumId w:val="18"/>
  </w:num>
  <w:num w:numId="29" w16cid:durableId="1037046078">
    <w:abstractNumId w:val="24"/>
  </w:num>
  <w:num w:numId="30" w16cid:durableId="2033413658">
    <w:abstractNumId w:val="25"/>
  </w:num>
  <w:num w:numId="31" w16cid:durableId="1510557419">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962"/>
    <w:rsid w:val="00002DC6"/>
    <w:rsid w:val="00003CDA"/>
    <w:rsid w:val="00003E0B"/>
    <w:rsid w:val="00005661"/>
    <w:rsid w:val="000105AD"/>
    <w:rsid w:val="00010835"/>
    <w:rsid w:val="000108ED"/>
    <w:rsid w:val="00010B10"/>
    <w:rsid w:val="00011F77"/>
    <w:rsid w:val="00012827"/>
    <w:rsid w:val="00012980"/>
    <w:rsid w:val="00012B49"/>
    <w:rsid w:val="0001560D"/>
    <w:rsid w:val="00017A75"/>
    <w:rsid w:val="00020432"/>
    <w:rsid w:val="00020771"/>
    <w:rsid w:val="00021A0F"/>
    <w:rsid w:val="00022134"/>
    <w:rsid w:val="0002362C"/>
    <w:rsid w:val="00023943"/>
    <w:rsid w:val="00024D15"/>
    <w:rsid w:val="000258C5"/>
    <w:rsid w:val="00025B08"/>
    <w:rsid w:val="00027FA9"/>
    <w:rsid w:val="000307F4"/>
    <w:rsid w:val="00032C01"/>
    <w:rsid w:val="00033BBE"/>
    <w:rsid w:val="00034C32"/>
    <w:rsid w:val="00034E7F"/>
    <w:rsid w:val="000350D8"/>
    <w:rsid w:val="000359F8"/>
    <w:rsid w:val="00036831"/>
    <w:rsid w:val="00036AC8"/>
    <w:rsid w:val="00036C86"/>
    <w:rsid w:val="000371AB"/>
    <w:rsid w:val="0003767E"/>
    <w:rsid w:val="00040134"/>
    <w:rsid w:val="0004147F"/>
    <w:rsid w:val="00041F6A"/>
    <w:rsid w:val="00042E30"/>
    <w:rsid w:val="00044AAC"/>
    <w:rsid w:val="0004505E"/>
    <w:rsid w:val="00045144"/>
    <w:rsid w:val="0004591A"/>
    <w:rsid w:val="00045DAC"/>
    <w:rsid w:val="000479ED"/>
    <w:rsid w:val="000506A6"/>
    <w:rsid w:val="00050A04"/>
    <w:rsid w:val="00051245"/>
    <w:rsid w:val="00051D6A"/>
    <w:rsid w:val="00053D15"/>
    <w:rsid w:val="00054D1C"/>
    <w:rsid w:val="00054FB7"/>
    <w:rsid w:val="0005561F"/>
    <w:rsid w:val="0005565A"/>
    <w:rsid w:val="00056AED"/>
    <w:rsid w:val="0005754A"/>
    <w:rsid w:val="00057A3E"/>
    <w:rsid w:val="00057C6A"/>
    <w:rsid w:val="00060C25"/>
    <w:rsid w:val="00060F8A"/>
    <w:rsid w:val="00061C5B"/>
    <w:rsid w:val="000622DC"/>
    <w:rsid w:val="00064961"/>
    <w:rsid w:val="00064E64"/>
    <w:rsid w:val="00065727"/>
    <w:rsid w:val="00066FDF"/>
    <w:rsid w:val="00067F0A"/>
    <w:rsid w:val="00070644"/>
    <w:rsid w:val="00070900"/>
    <w:rsid w:val="00071FD1"/>
    <w:rsid w:val="000723F3"/>
    <w:rsid w:val="00073BC9"/>
    <w:rsid w:val="000747FD"/>
    <w:rsid w:val="00074CF6"/>
    <w:rsid w:val="00074DFE"/>
    <w:rsid w:val="000754DA"/>
    <w:rsid w:val="000755A9"/>
    <w:rsid w:val="0007568F"/>
    <w:rsid w:val="00076A4B"/>
    <w:rsid w:val="00076CDF"/>
    <w:rsid w:val="000770C5"/>
    <w:rsid w:val="000771D8"/>
    <w:rsid w:val="00081794"/>
    <w:rsid w:val="00081B88"/>
    <w:rsid w:val="000824E4"/>
    <w:rsid w:val="0008264F"/>
    <w:rsid w:val="000835D9"/>
    <w:rsid w:val="00084CDC"/>
    <w:rsid w:val="000858A8"/>
    <w:rsid w:val="00085C64"/>
    <w:rsid w:val="00085FDB"/>
    <w:rsid w:val="00085FFB"/>
    <w:rsid w:val="00086A56"/>
    <w:rsid w:val="000875E3"/>
    <w:rsid w:val="0009163D"/>
    <w:rsid w:val="0009271D"/>
    <w:rsid w:val="00092A24"/>
    <w:rsid w:val="00094409"/>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5FE"/>
    <w:rsid w:val="000A5DA4"/>
    <w:rsid w:val="000A6A90"/>
    <w:rsid w:val="000A6DBD"/>
    <w:rsid w:val="000A77BF"/>
    <w:rsid w:val="000A7B4D"/>
    <w:rsid w:val="000B03EB"/>
    <w:rsid w:val="000B0925"/>
    <w:rsid w:val="000B1B9C"/>
    <w:rsid w:val="000B22E9"/>
    <w:rsid w:val="000B2419"/>
    <w:rsid w:val="000B30BF"/>
    <w:rsid w:val="000B40AE"/>
    <w:rsid w:val="000B4F42"/>
    <w:rsid w:val="000B5560"/>
    <w:rsid w:val="000B58F8"/>
    <w:rsid w:val="000B6296"/>
    <w:rsid w:val="000B6402"/>
    <w:rsid w:val="000B6C64"/>
    <w:rsid w:val="000B722C"/>
    <w:rsid w:val="000B75AE"/>
    <w:rsid w:val="000C0F0F"/>
    <w:rsid w:val="000C0FC9"/>
    <w:rsid w:val="000C3F97"/>
    <w:rsid w:val="000C4769"/>
    <w:rsid w:val="000C64E1"/>
    <w:rsid w:val="000C6AA6"/>
    <w:rsid w:val="000C72C1"/>
    <w:rsid w:val="000C7952"/>
    <w:rsid w:val="000C7FD6"/>
    <w:rsid w:val="000D1920"/>
    <w:rsid w:val="000D21AE"/>
    <w:rsid w:val="000D24B4"/>
    <w:rsid w:val="000D24E6"/>
    <w:rsid w:val="000D35ED"/>
    <w:rsid w:val="000D3F92"/>
    <w:rsid w:val="000D423F"/>
    <w:rsid w:val="000D5513"/>
    <w:rsid w:val="000D6993"/>
    <w:rsid w:val="000D6D88"/>
    <w:rsid w:val="000D6E60"/>
    <w:rsid w:val="000D7274"/>
    <w:rsid w:val="000D77C0"/>
    <w:rsid w:val="000E3262"/>
    <w:rsid w:val="000E3EA9"/>
    <w:rsid w:val="000E64AB"/>
    <w:rsid w:val="000F005B"/>
    <w:rsid w:val="000F042F"/>
    <w:rsid w:val="000F07EE"/>
    <w:rsid w:val="000F247D"/>
    <w:rsid w:val="000F2B46"/>
    <w:rsid w:val="000F2DD2"/>
    <w:rsid w:val="000F5F97"/>
    <w:rsid w:val="000F694B"/>
    <w:rsid w:val="0010091C"/>
    <w:rsid w:val="00101E4B"/>
    <w:rsid w:val="00102288"/>
    <w:rsid w:val="001022AC"/>
    <w:rsid w:val="00104481"/>
    <w:rsid w:val="00104BB6"/>
    <w:rsid w:val="00104C3D"/>
    <w:rsid w:val="001062F9"/>
    <w:rsid w:val="00107443"/>
    <w:rsid w:val="001111F2"/>
    <w:rsid w:val="00111B85"/>
    <w:rsid w:val="00111DBB"/>
    <w:rsid w:val="001129E9"/>
    <w:rsid w:val="001133C6"/>
    <w:rsid w:val="001138EF"/>
    <w:rsid w:val="00113A6B"/>
    <w:rsid w:val="00114C4D"/>
    <w:rsid w:val="0011553E"/>
    <w:rsid w:val="00115DCF"/>
    <w:rsid w:val="00116A02"/>
    <w:rsid w:val="001174D9"/>
    <w:rsid w:val="00120109"/>
    <w:rsid w:val="0012097F"/>
    <w:rsid w:val="00120991"/>
    <w:rsid w:val="00121426"/>
    <w:rsid w:val="001216C4"/>
    <w:rsid w:val="001219A9"/>
    <w:rsid w:val="00121A72"/>
    <w:rsid w:val="00122112"/>
    <w:rsid w:val="001236C0"/>
    <w:rsid w:val="0012387A"/>
    <w:rsid w:val="0012409A"/>
    <w:rsid w:val="00124354"/>
    <w:rsid w:val="001248E7"/>
    <w:rsid w:val="00124C6D"/>
    <w:rsid w:val="00125115"/>
    <w:rsid w:val="00126A13"/>
    <w:rsid w:val="00126D99"/>
    <w:rsid w:val="001274EF"/>
    <w:rsid w:val="001276F0"/>
    <w:rsid w:val="00127D0D"/>
    <w:rsid w:val="001305EF"/>
    <w:rsid w:val="00131C3C"/>
    <w:rsid w:val="00132507"/>
    <w:rsid w:val="00132BC1"/>
    <w:rsid w:val="00132EF8"/>
    <w:rsid w:val="00132F44"/>
    <w:rsid w:val="001341F9"/>
    <w:rsid w:val="00134FDB"/>
    <w:rsid w:val="001355AE"/>
    <w:rsid w:val="00135B50"/>
    <w:rsid w:val="00136653"/>
    <w:rsid w:val="0013773A"/>
    <w:rsid w:val="00140CFF"/>
    <w:rsid w:val="00141FBD"/>
    <w:rsid w:val="00143327"/>
    <w:rsid w:val="001442D6"/>
    <w:rsid w:val="00144AE9"/>
    <w:rsid w:val="0014514E"/>
    <w:rsid w:val="001466B0"/>
    <w:rsid w:val="00146E57"/>
    <w:rsid w:val="0014793F"/>
    <w:rsid w:val="00150858"/>
    <w:rsid w:val="00151E76"/>
    <w:rsid w:val="00152B5F"/>
    <w:rsid w:val="00152F19"/>
    <w:rsid w:val="001537A1"/>
    <w:rsid w:val="00154071"/>
    <w:rsid w:val="0015463D"/>
    <w:rsid w:val="00155F6E"/>
    <w:rsid w:val="00156DA3"/>
    <w:rsid w:val="0015758A"/>
    <w:rsid w:val="00157B58"/>
    <w:rsid w:val="001607C1"/>
    <w:rsid w:val="001607F1"/>
    <w:rsid w:val="0016083E"/>
    <w:rsid w:val="0016104A"/>
    <w:rsid w:val="00161186"/>
    <w:rsid w:val="0016119C"/>
    <w:rsid w:val="001611A0"/>
    <w:rsid w:val="00161BD0"/>
    <w:rsid w:val="00162EA0"/>
    <w:rsid w:val="001649EB"/>
    <w:rsid w:val="00164A7D"/>
    <w:rsid w:val="001650A0"/>
    <w:rsid w:val="00165286"/>
    <w:rsid w:val="001653C6"/>
    <w:rsid w:val="00165A82"/>
    <w:rsid w:val="00165C0A"/>
    <w:rsid w:val="00167F86"/>
    <w:rsid w:val="00167FC7"/>
    <w:rsid w:val="00170ABD"/>
    <w:rsid w:val="001726A9"/>
    <w:rsid w:val="0017429F"/>
    <w:rsid w:val="00175140"/>
    <w:rsid w:val="00175559"/>
    <w:rsid w:val="0017560B"/>
    <w:rsid w:val="00175AD9"/>
    <w:rsid w:val="00176DF7"/>
    <w:rsid w:val="00176F95"/>
    <w:rsid w:val="001774B5"/>
    <w:rsid w:val="001779B4"/>
    <w:rsid w:val="00177FB7"/>
    <w:rsid w:val="001801F0"/>
    <w:rsid w:val="00180830"/>
    <w:rsid w:val="0018157B"/>
    <w:rsid w:val="00181B60"/>
    <w:rsid w:val="00181D06"/>
    <w:rsid w:val="00181DA6"/>
    <w:rsid w:val="00182066"/>
    <w:rsid w:val="001822B1"/>
    <w:rsid w:val="00182887"/>
    <w:rsid w:val="001828FF"/>
    <w:rsid w:val="00182D6C"/>
    <w:rsid w:val="00182F45"/>
    <w:rsid w:val="001835DB"/>
    <w:rsid w:val="001838C1"/>
    <w:rsid w:val="00183D48"/>
    <w:rsid w:val="001844EF"/>
    <w:rsid w:val="001848D9"/>
    <w:rsid w:val="00184974"/>
    <w:rsid w:val="00186540"/>
    <w:rsid w:val="001869A2"/>
    <w:rsid w:val="00187326"/>
    <w:rsid w:val="0018765B"/>
    <w:rsid w:val="00190190"/>
    <w:rsid w:val="00190F27"/>
    <w:rsid w:val="00190F80"/>
    <w:rsid w:val="001922AF"/>
    <w:rsid w:val="00192C3D"/>
    <w:rsid w:val="00193271"/>
    <w:rsid w:val="001936AB"/>
    <w:rsid w:val="00194486"/>
    <w:rsid w:val="00194FA6"/>
    <w:rsid w:val="00196622"/>
    <w:rsid w:val="001966AA"/>
    <w:rsid w:val="001966CC"/>
    <w:rsid w:val="00196971"/>
    <w:rsid w:val="0019724A"/>
    <w:rsid w:val="0019793B"/>
    <w:rsid w:val="00197A4E"/>
    <w:rsid w:val="00197CCC"/>
    <w:rsid w:val="00197DED"/>
    <w:rsid w:val="001A0088"/>
    <w:rsid w:val="001A13E3"/>
    <w:rsid w:val="001A21AD"/>
    <w:rsid w:val="001A291A"/>
    <w:rsid w:val="001A2D49"/>
    <w:rsid w:val="001A3656"/>
    <w:rsid w:val="001A3882"/>
    <w:rsid w:val="001A4A0C"/>
    <w:rsid w:val="001A4B16"/>
    <w:rsid w:val="001A6E3E"/>
    <w:rsid w:val="001A6F32"/>
    <w:rsid w:val="001A7969"/>
    <w:rsid w:val="001A7ACE"/>
    <w:rsid w:val="001B0089"/>
    <w:rsid w:val="001B28EA"/>
    <w:rsid w:val="001B4988"/>
    <w:rsid w:val="001B535E"/>
    <w:rsid w:val="001B64D5"/>
    <w:rsid w:val="001B7980"/>
    <w:rsid w:val="001B7C7D"/>
    <w:rsid w:val="001C07FF"/>
    <w:rsid w:val="001C0838"/>
    <w:rsid w:val="001C1B40"/>
    <w:rsid w:val="001C2019"/>
    <w:rsid w:val="001C29FC"/>
    <w:rsid w:val="001C2A88"/>
    <w:rsid w:val="001C2B30"/>
    <w:rsid w:val="001C31E6"/>
    <w:rsid w:val="001C326C"/>
    <w:rsid w:val="001C3E0A"/>
    <w:rsid w:val="001C3E94"/>
    <w:rsid w:val="001C4DAD"/>
    <w:rsid w:val="001C55F5"/>
    <w:rsid w:val="001C6964"/>
    <w:rsid w:val="001C6BCA"/>
    <w:rsid w:val="001C70D9"/>
    <w:rsid w:val="001C7614"/>
    <w:rsid w:val="001C7FBF"/>
    <w:rsid w:val="001D0381"/>
    <w:rsid w:val="001D039B"/>
    <w:rsid w:val="001D0505"/>
    <w:rsid w:val="001D05CE"/>
    <w:rsid w:val="001D1270"/>
    <w:rsid w:val="001D1D82"/>
    <w:rsid w:val="001D205B"/>
    <w:rsid w:val="001D2A94"/>
    <w:rsid w:val="001D41A9"/>
    <w:rsid w:val="001D50A8"/>
    <w:rsid w:val="001D5490"/>
    <w:rsid w:val="001D6184"/>
    <w:rsid w:val="001D6617"/>
    <w:rsid w:val="001D67B3"/>
    <w:rsid w:val="001D67FE"/>
    <w:rsid w:val="001D6B08"/>
    <w:rsid w:val="001D6E71"/>
    <w:rsid w:val="001D6F66"/>
    <w:rsid w:val="001D7774"/>
    <w:rsid w:val="001E1274"/>
    <w:rsid w:val="001E1665"/>
    <w:rsid w:val="001E1E70"/>
    <w:rsid w:val="001E251E"/>
    <w:rsid w:val="001E27E9"/>
    <w:rsid w:val="001E2D1B"/>
    <w:rsid w:val="001E2E38"/>
    <w:rsid w:val="001E3CD8"/>
    <w:rsid w:val="001E4548"/>
    <w:rsid w:val="001E59D7"/>
    <w:rsid w:val="001E5B37"/>
    <w:rsid w:val="001E5D57"/>
    <w:rsid w:val="001E5E6B"/>
    <w:rsid w:val="001E6F66"/>
    <w:rsid w:val="001E700D"/>
    <w:rsid w:val="001E7963"/>
    <w:rsid w:val="001F02BC"/>
    <w:rsid w:val="001F0B7B"/>
    <w:rsid w:val="001F0DC8"/>
    <w:rsid w:val="001F1714"/>
    <w:rsid w:val="001F1FD5"/>
    <w:rsid w:val="001F21E0"/>
    <w:rsid w:val="001F224A"/>
    <w:rsid w:val="001F26F1"/>
    <w:rsid w:val="001F26FB"/>
    <w:rsid w:val="001F2F70"/>
    <w:rsid w:val="001F3986"/>
    <w:rsid w:val="001F4234"/>
    <w:rsid w:val="001F4410"/>
    <w:rsid w:val="001F5317"/>
    <w:rsid w:val="001F608A"/>
    <w:rsid w:val="001F7C6C"/>
    <w:rsid w:val="00200C34"/>
    <w:rsid w:val="00200D84"/>
    <w:rsid w:val="002027DF"/>
    <w:rsid w:val="0020481E"/>
    <w:rsid w:val="0020490E"/>
    <w:rsid w:val="00204CB9"/>
    <w:rsid w:val="00204E93"/>
    <w:rsid w:val="00204ED0"/>
    <w:rsid w:val="00204FA6"/>
    <w:rsid w:val="002050C5"/>
    <w:rsid w:val="002050F5"/>
    <w:rsid w:val="002051EB"/>
    <w:rsid w:val="00205552"/>
    <w:rsid w:val="002100BB"/>
    <w:rsid w:val="002102DD"/>
    <w:rsid w:val="00211F13"/>
    <w:rsid w:val="002124B1"/>
    <w:rsid w:val="00213E67"/>
    <w:rsid w:val="0021544D"/>
    <w:rsid w:val="002154A0"/>
    <w:rsid w:val="00215E5F"/>
    <w:rsid w:val="00216912"/>
    <w:rsid w:val="002205CB"/>
    <w:rsid w:val="002208FE"/>
    <w:rsid w:val="00221ECE"/>
    <w:rsid w:val="0022290D"/>
    <w:rsid w:val="00224299"/>
    <w:rsid w:val="00224A48"/>
    <w:rsid w:val="00224C35"/>
    <w:rsid w:val="00224E98"/>
    <w:rsid w:val="00225FC8"/>
    <w:rsid w:val="00226C7A"/>
    <w:rsid w:val="002279CA"/>
    <w:rsid w:val="002302C2"/>
    <w:rsid w:val="002306EA"/>
    <w:rsid w:val="00231532"/>
    <w:rsid w:val="00232365"/>
    <w:rsid w:val="00233767"/>
    <w:rsid w:val="002343B4"/>
    <w:rsid w:val="00234F3C"/>
    <w:rsid w:val="00235E59"/>
    <w:rsid w:val="002360D5"/>
    <w:rsid w:val="00236A38"/>
    <w:rsid w:val="00236BDF"/>
    <w:rsid w:val="00236F45"/>
    <w:rsid w:val="00236F68"/>
    <w:rsid w:val="00237456"/>
    <w:rsid w:val="00240BBE"/>
    <w:rsid w:val="00241630"/>
    <w:rsid w:val="0024178E"/>
    <w:rsid w:val="00241DE1"/>
    <w:rsid w:val="00242D53"/>
    <w:rsid w:val="00243348"/>
    <w:rsid w:val="0024497D"/>
    <w:rsid w:val="00244B7E"/>
    <w:rsid w:val="00244FA3"/>
    <w:rsid w:val="002456CA"/>
    <w:rsid w:val="00245A98"/>
    <w:rsid w:val="00245C46"/>
    <w:rsid w:val="00245EC2"/>
    <w:rsid w:val="00246147"/>
    <w:rsid w:val="00246566"/>
    <w:rsid w:val="0024763B"/>
    <w:rsid w:val="00247F97"/>
    <w:rsid w:val="00251B76"/>
    <w:rsid w:val="0025271C"/>
    <w:rsid w:val="0025288A"/>
    <w:rsid w:val="00253B50"/>
    <w:rsid w:val="00253F0C"/>
    <w:rsid w:val="00255988"/>
    <w:rsid w:val="002563BC"/>
    <w:rsid w:val="00257350"/>
    <w:rsid w:val="0026107E"/>
    <w:rsid w:val="00261269"/>
    <w:rsid w:val="00262919"/>
    <w:rsid w:val="00264059"/>
    <w:rsid w:val="00264AB2"/>
    <w:rsid w:val="00264AFB"/>
    <w:rsid w:val="00265723"/>
    <w:rsid w:val="002660FC"/>
    <w:rsid w:val="002667D9"/>
    <w:rsid w:val="00270588"/>
    <w:rsid w:val="00270760"/>
    <w:rsid w:val="002707EF"/>
    <w:rsid w:val="00271743"/>
    <w:rsid w:val="00271AD3"/>
    <w:rsid w:val="00272227"/>
    <w:rsid w:val="00272607"/>
    <w:rsid w:val="00272C40"/>
    <w:rsid w:val="00273B44"/>
    <w:rsid w:val="00274E4A"/>
    <w:rsid w:val="0027518C"/>
    <w:rsid w:val="002759DC"/>
    <w:rsid w:val="0027605D"/>
    <w:rsid w:val="00276168"/>
    <w:rsid w:val="00276427"/>
    <w:rsid w:val="0027734A"/>
    <w:rsid w:val="00280268"/>
    <w:rsid w:val="002815C4"/>
    <w:rsid w:val="00282303"/>
    <w:rsid w:val="002849CA"/>
    <w:rsid w:val="002849F3"/>
    <w:rsid w:val="00284B3E"/>
    <w:rsid w:val="0028728A"/>
    <w:rsid w:val="00287A1F"/>
    <w:rsid w:val="00291A33"/>
    <w:rsid w:val="00291A6F"/>
    <w:rsid w:val="0029445C"/>
    <w:rsid w:val="00294E3C"/>
    <w:rsid w:val="00295074"/>
    <w:rsid w:val="00295D73"/>
    <w:rsid w:val="00295E08"/>
    <w:rsid w:val="00296273"/>
    <w:rsid w:val="00296582"/>
    <w:rsid w:val="00296C7E"/>
    <w:rsid w:val="00296FF3"/>
    <w:rsid w:val="002970DE"/>
    <w:rsid w:val="002971B7"/>
    <w:rsid w:val="00297580"/>
    <w:rsid w:val="00297AEF"/>
    <w:rsid w:val="00297E73"/>
    <w:rsid w:val="002A0D83"/>
    <w:rsid w:val="002A270E"/>
    <w:rsid w:val="002A2A03"/>
    <w:rsid w:val="002A4CCF"/>
    <w:rsid w:val="002A5ED1"/>
    <w:rsid w:val="002A7AAB"/>
    <w:rsid w:val="002B0CC8"/>
    <w:rsid w:val="002B1884"/>
    <w:rsid w:val="002B1B82"/>
    <w:rsid w:val="002B23C6"/>
    <w:rsid w:val="002B2762"/>
    <w:rsid w:val="002B383A"/>
    <w:rsid w:val="002B38FA"/>
    <w:rsid w:val="002B4164"/>
    <w:rsid w:val="002B48AC"/>
    <w:rsid w:val="002B4ABB"/>
    <w:rsid w:val="002B5711"/>
    <w:rsid w:val="002B5A0B"/>
    <w:rsid w:val="002B7F3F"/>
    <w:rsid w:val="002C0203"/>
    <w:rsid w:val="002C3B44"/>
    <w:rsid w:val="002C4BB4"/>
    <w:rsid w:val="002C57AC"/>
    <w:rsid w:val="002C5A97"/>
    <w:rsid w:val="002C6DE8"/>
    <w:rsid w:val="002D0789"/>
    <w:rsid w:val="002D1110"/>
    <w:rsid w:val="002D1507"/>
    <w:rsid w:val="002D2ABC"/>
    <w:rsid w:val="002D2EDD"/>
    <w:rsid w:val="002D472B"/>
    <w:rsid w:val="002D4F2F"/>
    <w:rsid w:val="002D5170"/>
    <w:rsid w:val="002D5685"/>
    <w:rsid w:val="002D5739"/>
    <w:rsid w:val="002D5C1C"/>
    <w:rsid w:val="002D772C"/>
    <w:rsid w:val="002E1268"/>
    <w:rsid w:val="002E1405"/>
    <w:rsid w:val="002E18EF"/>
    <w:rsid w:val="002E21D7"/>
    <w:rsid w:val="002E2A25"/>
    <w:rsid w:val="002E378D"/>
    <w:rsid w:val="002E3BBA"/>
    <w:rsid w:val="002E418D"/>
    <w:rsid w:val="002E5125"/>
    <w:rsid w:val="002E6748"/>
    <w:rsid w:val="002E6F58"/>
    <w:rsid w:val="002E745A"/>
    <w:rsid w:val="002E7719"/>
    <w:rsid w:val="002E7DCA"/>
    <w:rsid w:val="002F03F9"/>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2F78FA"/>
    <w:rsid w:val="00301C65"/>
    <w:rsid w:val="00301E9F"/>
    <w:rsid w:val="003021FA"/>
    <w:rsid w:val="00302EF4"/>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163"/>
    <w:rsid w:val="00315921"/>
    <w:rsid w:val="00316BF9"/>
    <w:rsid w:val="00320889"/>
    <w:rsid w:val="0032329D"/>
    <w:rsid w:val="00323608"/>
    <w:rsid w:val="003236A5"/>
    <w:rsid w:val="00323F52"/>
    <w:rsid w:val="00324A6A"/>
    <w:rsid w:val="00325302"/>
    <w:rsid w:val="00325E7E"/>
    <w:rsid w:val="00326278"/>
    <w:rsid w:val="003274E6"/>
    <w:rsid w:val="00330468"/>
    <w:rsid w:val="0033092B"/>
    <w:rsid w:val="00330ACB"/>
    <w:rsid w:val="00330F06"/>
    <w:rsid w:val="00330F29"/>
    <w:rsid w:val="003341D9"/>
    <w:rsid w:val="003343D6"/>
    <w:rsid w:val="003351C0"/>
    <w:rsid w:val="00335919"/>
    <w:rsid w:val="00336A6A"/>
    <w:rsid w:val="003375EE"/>
    <w:rsid w:val="003378F3"/>
    <w:rsid w:val="00337A18"/>
    <w:rsid w:val="00340323"/>
    <w:rsid w:val="00340473"/>
    <w:rsid w:val="00341095"/>
    <w:rsid w:val="00341571"/>
    <w:rsid w:val="00345127"/>
    <w:rsid w:val="00345178"/>
    <w:rsid w:val="0034587D"/>
    <w:rsid w:val="003458C3"/>
    <w:rsid w:val="00345944"/>
    <w:rsid w:val="00346463"/>
    <w:rsid w:val="00346B72"/>
    <w:rsid w:val="00346BE2"/>
    <w:rsid w:val="003471E2"/>
    <w:rsid w:val="00347C0D"/>
    <w:rsid w:val="00350571"/>
    <w:rsid w:val="003507C7"/>
    <w:rsid w:val="00351496"/>
    <w:rsid w:val="003518E7"/>
    <w:rsid w:val="003532EB"/>
    <w:rsid w:val="003541F9"/>
    <w:rsid w:val="0035436D"/>
    <w:rsid w:val="00354532"/>
    <w:rsid w:val="00354EEA"/>
    <w:rsid w:val="00355280"/>
    <w:rsid w:val="00355B10"/>
    <w:rsid w:val="00356121"/>
    <w:rsid w:val="00356C15"/>
    <w:rsid w:val="00357BD9"/>
    <w:rsid w:val="00357CB2"/>
    <w:rsid w:val="003601DC"/>
    <w:rsid w:val="00360698"/>
    <w:rsid w:val="003609C4"/>
    <w:rsid w:val="0036112D"/>
    <w:rsid w:val="0036119D"/>
    <w:rsid w:val="0036510F"/>
    <w:rsid w:val="00365C53"/>
    <w:rsid w:val="003671C5"/>
    <w:rsid w:val="00367B9E"/>
    <w:rsid w:val="00370275"/>
    <w:rsid w:val="00370784"/>
    <w:rsid w:val="00371434"/>
    <w:rsid w:val="003717E5"/>
    <w:rsid w:val="00372350"/>
    <w:rsid w:val="00373943"/>
    <w:rsid w:val="00373B4E"/>
    <w:rsid w:val="003754B2"/>
    <w:rsid w:val="0037757C"/>
    <w:rsid w:val="003820B3"/>
    <w:rsid w:val="00382A79"/>
    <w:rsid w:val="00382BFA"/>
    <w:rsid w:val="00382C3D"/>
    <w:rsid w:val="003835AD"/>
    <w:rsid w:val="00383BB7"/>
    <w:rsid w:val="0038729C"/>
    <w:rsid w:val="0038743B"/>
    <w:rsid w:val="00387FDE"/>
    <w:rsid w:val="00390663"/>
    <w:rsid w:val="0039069F"/>
    <w:rsid w:val="00392217"/>
    <w:rsid w:val="0039263A"/>
    <w:rsid w:val="00393091"/>
    <w:rsid w:val="00393AD1"/>
    <w:rsid w:val="0039418E"/>
    <w:rsid w:val="00395A5C"/>
    <w:rsid w:val="00395CD2"/>
    <w:rsid w:val="00395D10"/>
    <w:rsid w:val="00395FA5"/>
    <w:rsid w:val="003967B7"/>
    <w:rsid w:val="003A07CA"/>
    <w:rsid w:val="003A082B"/>
    <w:rsid w:val="003A0E79"/>
    <w:rsid w:val="003A16E2"/>
    <w:rsid w:val="003A1721"/>
    <w:rsid w:val="003A2889"/>
    <w:rsid w:val="003A3149"/>
    <w:rsid w:val="003A3B7B"/>
    <w:rsid w:val="003A449E"/>
    <w:rsid w:val="003A4902"/>
    <w:rsid w:val="003A5A0D"/>
    <w:rsid w:val="003A5A15"/>
    <w:rsid w:val="003A672F"/>
    <w:rsid w:val="003A72BB"/>
    <w:rsid w:val="003A7F7A"/>
    <w:rsid w:val="003A7FE2"/>
    <w:rsid w:val="003B168C"/>
    <w:rsid w:val="003B1A38"/>
    <w:rsid w:val="003B1DE6"/>
    <w:rsid w:val="003B2EE4"/>
    <w:rsid w:val="003B3ACF"/>
    <w:rsid w:val="003B4C3C"/>
    <w:rsid w:val="003B4CAE"/>
    <w:rsid w:val="003B4E5F"/>
    <w:rsid w:val="003B5CF0"/>
    <w:rsid w:val="003B610C"/>
    <w:rsid w:val="003B6252"/>
    <w:rsid w:val="003B78B1"/>
    <w:rsid w:val="003C03E7"/>
    <w:rsid w:val="003C1744"/>
    <w:rsid w:val="003C25E4"/>
    <w:rsid w:val="003C4C5A"/>
    <w:rsid w:val="003C644B"/>
    <w:rsid w:val="003C6BEA"/>
    <w:rsid w:val="003C7AEC"/>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D7704"/>
    <w:rsid w:val="003E1308"/>
    <w:rsid w:val="003E1958"/>
    <w:rsid w:val="003E196A"/>
    <w:rsid w:val="003E2017"/>
    <w:rsid w:val="003E283E"/>
    <w:rsid w:val="003E3476"/>
    <w:rsid w:val="003E3B77"/>
    <w:rsid w:val="003E429D"/>
    <w:rsid w:val="003E4691"/>
    <w:rsid w:val="003E47EE"/>
    <w:rsid w:val="003E487A"/>
    <w:rsid w:val="003E5C45"/>
    <w:rsid w:val="003E643C"/>
    <w:rsid w:val="003E7326"/>
    <w:rsid w:val="003E740D"/>
    <w:rsid w:val="003E7675"/>
    <w:rsid w:val="003E7BD5"/>
    <w:rsid w:val="003F0A01"/>
    <w:rsid w:val="003F173D"/>
    <w:rsid w:val="003F1A28"/>
    <w:rsid w:val="003F1B3B"/>
    <w:rsid w:val="003F2CCD"/>
    <w:rsid w:val="003F2F5F"/>
    <w:rsid w:val="003F33C1"/>
    <w:rsid w:val="003F377E"/>
    <w:rsid w:val="003F4EC3"/>
    <w:rsid w:val="003F4F8C"/>
    <w:rsid w:val="003F54C4"/>
    <w:rsid w:val="003F66CC"/>
    <w:rsid w:val="003F6DB7"/>
    <w:rsid w:val="004000AE"/>
    <w:rsid w:val="00400570"/>
    <w:rsid w:val="004005F8"/>
    <w:rsid w:val="00400B5B"/>
    <w:rsid w:val="0040151C"/>
    <w:rsid w:val="00401927"/>
    <w:rsid w:val="00403618"/>
    <w:rsid w:val="00403858"/>
    <w:rsid w:val="00403874"/>
    <w:rsid w:val="00404F8A"/>
    <w:rsid w:val="0040505D"/>
    <w:rsid w:val="00406079"/>
    <w:rsid w:val="00406760"/>
    <w:rsid w:val="0041005C"/>
    <w:rsid w:val="00410068"/>
    <w:rsid w:val="004115DA"/>
    <w:rsid w:val="00412AE3"/>
    <w:rsid w:val="00412B14"/>
    <w:rsid w:val="00412FF2"/>
    <w:rsid w:val="00414AD3"/>
    <w:rsid w:val="00415383"/>
    <w:rsid w:val="004155F6"/>
    <w:rsid w:val="00415B11"/>
    <w:rsid w:val="004160E5"/>
    <w:rsid w:val="00416293"/>
    <w:rsid w:val="00416DB2"/>
    <w:rsid w:val="00417496"/>
    <w:rsid w:val="00417FC1"/>
    <w:rsid w:val="004206B7"/>
    <w:rsid w:val="00420721"/>
    <w:rsid w:val="00420CE0"/>
    <w:rsid w:val="00420D1A"/>
    <w:rsid w:val="0042199C"/>
    <w:rsid w:val="00421CB4"/>
    <w:rsid w:val="0042251C"/>
    <w:rsid w:val="0042497C"/>
    <w:rsid w:val="00425FC6"/>
    <w:rsid w:val="00426402"/>
    <w:rsid w:val="0042699C"/>
    <w:rsid w:val="004275C1"/>
    <w:rsid w:val="004301A4"/>
    <w:rsid w:val="0043075D"/>
    <w:rsid w:val="00430C1F"/>
    <w:rsid w:val="00430E0D"/>
    <w:rsid w:val="0043143C"/>
    <w:rsid w:val="004315B8"/>
    <w:rsid w:val="00432201"/>
    <w:rsid w:val="0043332C"/>
    <w:rsid w:val="00433F00"/>
    <w:rsid w:val="004340D7"/>
    <w:rsid w:val="00434FB0"/>
    <w:rsid w:val="00436E4C"/>
    <w:rsid w:val="00437F04"/>
    <w:rsid w:val="004409C4"/>
    <w:rsid w:val="004411D8"/>
    <w:rsid w:val="00441201"/>
    <w:rsid w:val="00441790"/>
    <w:rsid w:val="004424F9"/>
    <w:rsid w:val="0044477F"/>
    <w:rsid w:val="00445006"/>
    <w:rsid w:val="0044643A"/>
    <w:rsid w:val="004510D8"/>
    <w:rsid w:val="00453B51"/>
    <w:rsid w:val="0045416E"/>
    <w:rsid w:val="004543CC"/>
    <w:rsid w:val="004545E3"/>
    <w:rsid w:val="00454B4A"/>
    <w:rsid w:val="00454D42"/>
    <w:rsid w:val="00455543"/>
    <w:rsid w:val="00456C2C"/>
    <w:rsid w:val="004576F9"/>
    <w:rsid w:val="004578E9"/>
    <w:rsid w:val="004610F9"/>
    <w:rsid w:val="004619F0"/>
    <w:rsid w:val="004631F0"/>
    <w:rsid w:val="004652D4"/>
    <w:rsid w:val="00465C6E"/>
    <w:rsid w:val="00466D0B"/>
    <w:rsid w:val="004677C2"/>
    <w:rsid w:val="00467DBA"/>
    <w:rsid w:val="00470AAE"/>
    <w:rsid w:val="00470E3A"/>
    <w:rsid w:val="00471171"/>
    <w:rsid w:val="004717C7"/>
    <w:rsid w:val="004737A0"/>
    <w:rsid w:val="004741D1"/>
    <w:rsid w:val="00474CC3"/>
    <w:rsid w:val="00474D3D"/>
    <w:rsid w:val="00475175"/>
    <w:rsid w:val="00475F77"/>
    <w:rsid w:val="0047605B"/>
    <w:rsid w:val="00476C2E"/>
    <w:rsid w:val="0047705A"/>
    <w:rsid w:val="00480358"/>
    <w:rsid w:val="00482E41"/>
    <w:rsid w:val="00484185"/>
    <w:rsid w:val="004841FA"/>
    <w:rsid w:val="004843C9"/>
    <w:rsid w:val="00484665"/>
    <w:rsid w:val="00484A74"/>
    <w:rsid w:val="00484AD7"/>
    <w:rsid w:val="00485739"/>
    <w:rsid w:val="004862E3"/>
    <w:rsid w:val="00486557"/>
    <w:rsid w:val="0049028D"/>
    <w:rsid w:val="00491149"/>
    <w:rsid w:val="00491DC6"/>
    <w:rsid w:val="00492676"/>
    <w:rsid w:val="004934A8"/>
    <w:rsid w:val="0049417E"/>
    <w:rsid w:val="004964D7"/>
    <w:rsid w:val="004A085A"/>
    <w:rsid w:val="004A19CE"/>
    <w:rsid w:val="004A1D9A"/>
    <w:rsid w:val="004A235A"/>
    <w:rsid w:val="004A28CB"/>
    <w:rsid w:val="004A2ADD"/>
    <w:rsid w:val="004A380E"/>
    <w:rsid w:val="004A40B5"/>
    <w:rsid w:val="004A4AE7"/>
    <w:rsid w:val="004A4E5C"/>
    <w:rsid w:val="004A515F"/>
    <w:rsid w:val="004A64E1"/>
    <w:rsid w:val="004A6811"/>
    <w:rsid w:val="004A70D1"/>
    <w:rsid w:val="004A79DD"/>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239B"/>
    <w:rsid w:val="004C2549"/>
    <w:rsid w:val="004C285A"/>
    <w:rsid w:val="004C37B9"/>
    <w:rsid w:val="004C429B"/>
    <w:rsid w:val="004C47EC"/>
    <w:rsid w:val="004C5162"/>
    <w:rsid w:val="004C5340"/>
    <w:rsid w:val="004C5E82"/>
    <w:rsid w:val="004C5ED1"/>
    <w:rsid w:val="004C676E"/>
    <w:rsid w:val="004C730C"/>
    <w:rsid w:val="004C7434"/>
    <w:rsid w:val="004D05AC"/>
    <w:rsid w:val="004D096C"/>
    <w:rsid w:val="004D1416"/>
    <w:rsid w:val="004D1E43"/>
    <w:rsid w:val="004D3418"/>
    <w:rsid w:val="004D3506"/>
    <w:rsid w:val="004D3C11"/>
    <w:rsid w:val="004D4309"/>
    <w:rsid w:val="004D46C4"/>
    <w:rsid w:val="004D57A4"/>
    <w:rsid w:val="004D6304"/>
    <w:rsid w:val="004D6546"/>
    <w:rsid w:val="004D6C7D"/>
    <w:rsid w:val="004D6EC9"/>
    <w:rsid w:val="004D6F37"/>
    <w:rsid w:val="004E041D"/>
    <w:rsid w:val="004E0702"/>
    <w:rsid w:val="004E135E"/>
    <w:rsid w:val="004E1DE2"/>
    <w:rsid w:val="004E2AB1"/>
    <w:rsid w:val="004E2B04"/>
    <w:rsid w:val="004E33F2"/>
    <w:rsid w:val="004E3404"/>
    <w:rsid w:val="004E4487"/>
    <w:rsid w:val="004E5910"/>
    <w:rsid w:val="004E6D12"/>
    <w:rsid w:val="004E6E17"/>
    <w:rsid w:val="004F0B28"/>
    <w:rsid w:val="004F2827"/>
    <w:rsid w:val="004F3E9F"/>
    <w:rsid w:val="004F67B2"/>
    <w:rsid w:val="004F72C4"/>
    <w:rsid w:val="004F7390"/>
    <w:rsid w:val="004F786B"/>
    <w:rsid w:val="00500EEB"/>
    <w:rsid w:val="00501086"/>
    <w:rsid w:val="00502819"/>
    <w:rsid w:val="0050417C"/>
    <w:rsid w:val="00504AD7"/>
    <w:rsid w:val="0050537D"/>
    <w:rsid w:val="00510F5C"/>
    <w:rsid w:val="00511466"/>
    <w:rsid w:val="0051146E"/>
    <w:rsid w:val="00511DA7"/>
    <w:rsid w:val="00511E11"/>
    <w:rsid w:val="00511E2A"/>
    <w:rsid w:val="00512131"/>
    <w:rsid w:val="005127CC"/>
    <w:rsid w:val="005133BC"/>
    <w:rsid w:val="005139EA"/>
    <w:rsid w:val="0051411F"/>
    <w:rsid w:val="00514CF7"/>
    <w:rsid w:val="00514DA5"/>
    <w:rsid w:val="0051531C"/>
    <w:rsid w:val="00515C4A"/>
    <w:rsid w:val="00516F75"/>
    <w:rsid w:val="00520166"/>
    <w:rsid w:val="0052037F"/>
    <w:rsid w:val="00521831"/>
    <w:rsid w:val="00521E5B"/>
    <w:rsid w:val="005223F5"/>
    <w:rsid w:val="00523553"/>
    <w:rsid w:val="0052514D"/>
    <w:rsid w:val="005251C8"/>
    <w:rsid w:val="00526EA9"/>
    <w:rsid w:val="00527EE3"/>
    <w:rsid w:val="00531136"/>
    <w:rsid w:val="005312F5"/>
    <w:rsid w:val="00531E02"/>
    <w:rsid w:val="00532279"/>
    <w:rsid w:val="005333E0"/>
    <w:rsid w:val="005335FD"/>
    <w:rsid w:val="005338A3"/>
    <w:rsid w:val="00533D9F"/>
    <w:rsid w:val="00534E93"/>
    <w:rsid w:val="00536481"/>
    <w:rsid w:val="005405FD"/>
    <w:rsid w:val="00540FF1"/>
    <w:rsid w:val="0054209D"/>
    <w:rsid w:val="00543603"/>
    <w:rsid w:val="0054564F"/>
    <w:rsid w:val="00545D22"/>
    <w:rsid w:val="00546215"/>
    <w:rsid w:val="00546548"/>
    <w:rsid w:val="00546D5E"/>
    <w:rsid w:val="0054736B"/>
    <w:rsid w:val="00550503"/>
    <w:rsid w:val="0055289E"/>
    <w:rsid w:val="00552AB1"/>
    <w:rsid w:val="00552DF6"/>
    <w:rsid w:val="005538DE"/>
    <w:rsid w:val="00553D7C"/>
    <w:rsid w:val="005543E3"/>
    <w:rsid w:val="005555D6"/>
    <w:rsid w:val="00555930"/>
    <w:rsid w:val="00555963"/>
    <w:rsid w:val="00555CAD"/>
    <w:rsid w:val="00555D17"/>
    <w:rsid w:val="00555DB1"/>
    <w:rsid w:val="00556E7A"/>
    <w:rsid w:val="00557541"/>
    <w:rsid w:val="005601C5"/>
    <w:rsid w:val="005605BB"/>
    <w:rsid w:val="00560C65"/>
    <w:rsid w:val="00561D94"/>
    <w:rsid w:val="005622D4"/>
    <w:rsid w:val="005629B4"/>
    <w:rsid w:val="005629D2"/>
    <w:rsid w:val="00562EA0"/>
    <w:rsid w:val="00563768"/>
    <w:rsid w:val="00563822"/>
    <w:rsid w:val="00563F3E"/>
    <w:rsid w:val="0056415B"/>
    <w:rsid w:val="005647FF"/>
    <w:rsid w:val="005665BB"/>
    <w:rsid w:val="00567480"/>
    <w:rsid w:val="005678CB"/>
    <w:rsid w:val="00571998"/>
    <w:rsid w:val="005724EB"/>
    <w:rsid w:val="005730B6"/>
    <w:rsid w:val="005736A2"/>
    <w:rsid w:val="00582C5A"/>
    <w:rsid w:val="00583227"/>
    <w:rsid w:val="005835A3"/>
    <w:rsid w:val="0058447C"/>
    <w:rsid w:val="00584656"/>
    <w:rsid w:val="005859C3"/>
    <w:rsid w:val="00585A3D"/>
    <w:rsid w:val="00587592"/>
    <w:rsid w:val="005875E3"/>
    <w:rsid w:val="005876EF"/>
    <w:rsid w:val="00587AF3"/>
    <w:rsid w:val="00590617"/>
    <w:rsid w:val="00590A8B"/>
    <w:rsid w:val="00590C8F"/>
    <w:rsid w:val="00590E8E"/>
    <w:rsid w:val="0059175B"/>
    <w:rsid w:val="005919A8"/>
    <w:rsid w:val="005919E2"/>
    <w:rsid w:val="00591F7C"/>
    <w:rsid w:val="005926CF"/>
    <w:rsid w:val="005935A5"/>
    <w:rsid w:val="00593C22"/>
    <w:rsid w:val="00593C70"/>
    <w:rsid w:val="005942C5"/>
    <w:rsid w:val="005958EC"/>
    <w:rsid w:val="0059606F"/>
    <w:rsid w:val="0059648C"/>
    <w:rsid w:val="0059686C"/>
    <w:rsid w:val="00596DCA"/>
    <w:rsid w:val="00597AA0"/>
    <w:rsid w:val="005A053D"/>
    <w:rsid w:val="005A05AE"/>
    <w:rsid w:val="005A093F"/>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4F1"/>
    <w:rsid w:val="005C6985"/>
    <w:rsid w:val="005C75EA"/>
    <w:rsid w:val="005C7C8A"/>
    <w:rsid w:val="005C7FB2"/>
    <w:rsid w:val="005D08FC"/>
    <w:rsid w:val="005D105E"/>
    <w:rsid w:val="005D1E45"/>
    <w:rsid w:val="005D2230"/>
    <w:rsid w:val="005D23AC"/>
    <w:rsid w:val="005D28D9"/>
    <w:rsid w:val="005D3372"/>
    <w:rsid w:val="005D3816"/>
    <w:rsid w:val="005D3FFD"/>
    <w:rsid w:val="005D40A4"/>
    <w:rsid w:val="005D43DF"/>
    <w:rsid w:val="005D56EC"/>
    <w:rsid w:val="005D5715"/>
    <w:rsid w:val="005D5966"/>
    <w:rsid w:val="005D5F26"/>
    <w:rsid w:val="005D747F"/>
    <w:rsid w:val="005D770E"/>
    <w:rsid w:val="005D7BB7"/>
    <w:rsid w:val="005D7BBB"/>
    <w:rsid w:val="005D7E6C"/>
    <w:rsid w:val="005D7EB2"/>
    <w:rsid w:val="005E0CAC"/>
    <w:rsid w:val="005E1264"/>
    <w:rsid w:val="005E18E1"/>
    <w:rsid w:val="005E2E28"/>
    <w:rsid w:val="005E3066"/>
    <w:rsid w:val="005E3E05"/>
    <w:rsid w:val="005E3F73"/>
    <w:rsid w:val="005E458D"/>
    <w:rsid w:val="005E4BC9"/>
    <w:rsid w:val="005E5004"/>
    <w:rsid w:val="005E524F"/>
    <w:rsid w:val="005E6021"/>
    <w:rsid w:val="005E65BB"/>
    <w:rsid w:val="005E6668"/>
    <w:rsid w:val="005E6D58"/>
    <w:rsid w:val="005F0CE4"/>
    <w:rsid w:val="005F0F3C"/>
    <w:rsid w:val="005F135F"/>
    <w:rsid w:val="005F27B3"/>
    <w:rsid w:val="005F3246"/>
    <w:rsid w:val="005F4329"/>
    <w:rsid w:val="005F44CA"/>
    <w:rsid w:val="005F49FE"/>
    <w:rsid w:val="005F4CE5"/>
    <w:rsid w:val="005F4D5B"/>
    <w:rsid w:val="005F56B6"/>
    <w:rsid w:val="005F5B7B"/>
    <w:rsid w:val="005F5BD3"/>
    <w:rsid w:val="005F5CDE"/>
    <w:rsid w:val="005F5F70"/>
    <w:rsid w:val="005F6100"/>
    <w:rsid w:val="005F61F9"/>
    <w:rsid w:val="005F7D0A"/>
    <w:rsid w:val="00600733"/>
    <w:rsid w:val="006007DD"/>
    <w:rsid w:val="00601C04"/>
    <w:rsid w:val="006033DE"/>
    <w:rsid w:val="0060439A"/>
    <w:rsid w:val="00605F18"/>
    <w:rsid w:val="00606D1D"/>
    <w:rsid w:val="00607980"/>
    <w:rsid w:val="00607B34"/>
    <w:rsid w:val="00610F72"/>
    <w:rsid w:val="006120FB"/>
    <w:rsid w:val="00612DA9"/>
    <w:rsid w:val="0061467A"/>
    <w:rsid w:val="00615818"/>
    <w:rsid w:val="00617E42"/>
    <w:rsid w:val="00617FA4"/>
    <w:rsid w:val="00620BAA"/>
    <w:rsid w:val="0062143B"/>
    <w:rsid w:val="00621440"/>
    <w:rsid w:val="00621945"/>
    <w:rsid w:val="00621D8B"/>
    <w:rsid w:val="00621F63"/>
    <w:rsid w:val="00625477"/>
    <w:rsid w:val="00625614"/>
    <w:rsid w:val="006256F3"/>
    <w:rsid w:val="0062770A"/>
    <w:rsid w:val="0062787A"/>
    <w:rsid w:val="00627895"/>
    <w:rsid w:val="006304F6"/>
    <w:rsid w:val="0063061F"/>
    <w:rsid w:val="00630625"/>
    <w:rsid w:val="00630BCD"/>
    <w:rsid w:val="006329B8"/>
    <w:rsid w:val="00633747"/>
    <w:rsid w:val="00634327"/>
    <w:rsid w:val="00634E61"/>
    <w:rsid w:val="006352A5"/>
    <w:rsid w:val="00635311"/>
    <w:rsid w:val="006362ED"/>
    <w:rsid w:val="00640074"/>
    <w:rsid w:val="00640206"/>
    <w:rsid w:val="00640F1E"/>
    <w:rsid w:val="00641A2A"/>
    <w:rsid w:val="00641DDA"/>
    <w:rsid w:val="00642771"/>
    <w:rsid w:val="00644811"/>
    <w:rsid w:val="0064541B"/>
    <w:rsid w:val="0064547F"/>
    <w:rsid w:val="0064548F"/>
    <w:rsid w:val="00646E09"/>
    <w:rsid w:val="00651657"/>
    <w:rsid w:val="00651C6A"/>
    <w:rsid w:val="00651F00"/>
    <w:rsid w:val="00652F0C"/>
    <w:rsid w:val="00653643"/>
    <w:rsid w:val="00653719"/>
    <w:rsid w:val="0065408A"/>
    <w:rsid w:val="00654A5A"/>
    <w:rsid w:val="006553B9"/>
    <w:rsid w:val="00655736"/>
    <w:rsid w:val="006559F1"/>
    <w:rsid w:val="0065610F"/>
    <w:rsid w:val="00656404"/>
    <w:rsid w:val="00656CBF"/>
    <w:rsid w:val="00656F3E"/>
    <w:rsid w:val="00657D1D"/>
    <w:rsid w:val="00660270"/>
    <w:rsid w:val="00661A14"/>
    <w:rsid w:val="00661F35"/>
    <w:rsid w:val="00662616"/>
    <w:rsid w:val="00662C22"/>
    <w:rsid w:val="00663BA5"/>
    <w:rsid w:val="00664675"/>
    <w:rsid w:val="006646AD"/>
    <w:rsid w:val="00664C0E"/>
    <w:rsid w:val="00665279"/>
    <w:rsid w:val="00665B76"/>
    <w:rsid w:val="00665D91"/>
    <w:rsid w:val="00666231"/>
    <w:rsid w:val="00666970"/>
    <w:rsid w:val="00666CEA"/>
    <w:rsid w:val="0066720E"/>
    <w:rsid w:val="00667214"/>
    <w:rsid w:val="0066792E"/>
    <w:rsid w:val="00667B32"/>
    <w:rsid w:val="00670226"/>
    <w:rsid w:val="00671F13"/>
    <w:rsid w:val="00672C5A"/>
    <w:rsid w:val="00674624"/>
    <w:rsid w:val="0067520C"/>
    <w:rsid w:val="00675BD2"/>
    <w:rsid w:val="00676296"/>
    <w:rsid w:val="00676A91"/>
    <w:rsid w:val="00676D35"/>
    <w:rsid w:val="0067766C"/>
    <w:rsid w:val="00677F31"/>
    <w:rsid w:val="00680180"/>
    <w:rsid w:val="00682779"/>
    <w:rsid w:val="00682E02"/>
    <w:rsid w:val="00682FC7"/>
    <w:rsid w:val="00684E5D"/>
    <w:rsid w:val="0068520B"/>
    <w:rsid w:val="006859E5"/>
    <w:rsid w:val="00687A3E"/>
    <w:rsid w:val="00687F30"/>
    <w:rsid w:val="00690032"/>
    <w:rsid w:val="006905B5"/>
    <w:rsid w:val="00691F29"/>
    <w:rsid w:val="00691F89"/>
    <w:rsid w:val="00692948"/>
    <w:rsid w:val="00692B06"/>
    <w:rsid w:val="006934DD"/>
    <w:rsid w:val="00693971"/>
    <w:rsid w:val="00694994"/>
    <w:rsid w:val="00695BC4"/>
    <w:rsid w:val="00695C98"/>
    <w:rsid w:val="0069614F"/>
    <w:rsid w:val="006962BD"/>
    <w:rsid w:val="0069635A"/>
    <w:rsid w:val="00696699"/>
    <w:rsid w:val="0069675D"/>
    <w:rsid w:val="00696E8D"/>
    <w:rsid w:val="0069711B"/>
    <w:rsid w:val="00697417"/>
    <w:rsid w:val="006976C4"/>
    <w:rsid w:val="006A2B37"/>
    <w:rsid w:val="006A3281"/>
    <w:rsid w:val="006A45C5"/>
    <w:rsid w:val="006A4C27"/>
    <w:rsid w:val="006A7C9F"/>
    <w:rsid w:val="006B0B31"/>
    <w:rsid w:val="006B0D54"/>
    <w:rsid w:val="006B3423"/>
    <w:rsid w:val="006B4831"/>
    <w:rsid w:val="006B55F3"/>
    <w:rsid w:val="006B5D6C"/>
    <w:rsid w:val="006B6B4F"/>
    <w:rsid w:val="006B6FE8"/>
    <w:rsid w:val="006B7347"/>
    <w:rsid w:val="006B73BF"/>
    <w:rsid w:val="006C0C20"/>
    <w:rsid w:val="006C15B9"/>
    <w:rsid w:val="006C2A1B"/>
    <w:rsid w:val="006C3B58"/>
    <w:rsid w:val="006C3D2B"/>
    <w:rsid w:val="006C3E48"/>
    <w:rsid w:val="006C4C1B"/>
    <w:rsid w:val="006C572C"/>
    <w:rsid w:val="006C5E13"/>
    <w:rsid w:val="006C5ECD"/>
    <w:rsid w:val="006C5FAF"/>
    <w:rsid w:val="006D0FE5"/>
    <w:rsid w:val="006D116D"/>
    <w:rsid w:val="006D1CEC"/>
    <w:rsid w:val="006D2455"/>
    <w:rsid w:val="006D2919"/>
    <w:rsid w:val="006D2DAF"/>
    <w:rsid w:val="006D35C2"/>
    <w:rsid w:val="006D4763"/>
    <w:rsid w:val="006D512D"/>
    <w:rsid w:val="006D574A"/>
    <w:rsid w:val="006D699F"/>
    <w:rsid w:val="006D7C06"/>
    <w:rsid w:val="006E0188"/>
    <w:rsid w:val="006E0B58"/>
    <w:rsid w:val="006E18AB"/>
    <w:rsid w:val="006E2C0C"/>
    <w:rsid w:val="006E2D70"/>
    <w:rsid w:val="006E30C9"/>
    <w:rsid w:val="006E33A0"/>
    <w:rsid w:val="006E61E4"/>
    <w:rsid w:val="006E6262"/>
    <w:rsid w:val="006E689E"/>
    <w:rsid w:val="006E75A5"/>
    <w:rsid w:val="006E7729"/>
    <w:rsid w:val="006E7737"/>
    <w:rsid w:val="006E7982"/>
    <w:rsid w:val="006F0587"/>
    <w:rsid w:val="006F1229"/>
    <w:rsid w:val="006F34B1"/>
    <w:rsid w:val="006F36C1"/>
    <w:rsid w:val="006F38CF"/>
    <w:rsid w:val="006F3980"/>
    <w:rsid w:val="006F3CCE"/>
    <w:rsid w:val="006F3DD6"/>
    <w:rsid w:val="006F61D3"/>
    <w:rsid w:val="006F6549"/>
    <w:rsid w:val="006F6ACB"/>
    <w:rsid w:val="006F712A"/>
    <w:rsid w:val="00700099"/>
    <w:rsid w:val="007001DA"/>
    <w:rsid w:val="007010EE"/>
    <w:rsid w:val="0070196F"/>
    <w:rsid w:val="007019DF"/>
    <w:rsid w:val="00701DCD"/>
    <w:rsid w:val="00702971"/>
    <w:rsid w:val="00702F60"/>
    <w:rsid w:val="00703249"/>
    <w:rsid w:val="00703A75"/>
    <w:rsid w:val="007040C2"/>
    <w:rsid w:val="007046AA"/>
    <w:rsid w:val="007048D1"/>
    <w:rsid w:val="007053F9"/>
    <w:rsid w:val="0070714C"/>
    <w:rsid w:val="00710C80"/>
    <w:rsid w:val="00711AA6"/>
    <w:rsid w:val="00712503"/>
    <w:rsid w:val="00712562"/>
    <w:rsid w:val="00712A07"/>
    <w:rsid w:val="007135AB"/>
    <w:rsid w:val="00713970"/>
    <w:rsid w:val="007145C1"/>
    <w:rsid w:val="00714F6A"/>
    <w:rsid w:val="007154D5"/>
    <w:rsid w:val="00715648"/>
    <w:rsid w:val="0071643E"/>
    <w:rsid w:val="00716851"/>
    <w:rsid w:val="0071717F"/>
    <w:rsid w:val="00717DF5"/>
    <w:rsid w:val="00720179"/>
    <w:rsid w:val="007202BA"/>
    <w:rsid w:val="00721E6F"/>
    <w:rsid w:val="007221EE"/>
    <w:rsid w:val="00722666"/>
    <w:rsid w:val="00722D08"/>
    <w:rsid w:val="00723F8D"/>
    <w:rsid w:val="0072598A"/>
    <w:rsid w:val="00725EE1"/>
    <w:rsid w:val="0072689E"/>
    <w:rsid w:val="00726D89"/>
    <w:rsid w:val="00727965"/>
    <w:rsid w:val="0073018A"/>
    <w:rsid w:val="00730B75"/>
    <w:rsid w:val="00731337"/>
    <w:rsid w:val="00731E26"/>
    <w:rsid w:val="00732168"/>
    <w:rsid w:val="00732A26"/>
    <w:rsid w:val="00733A7C"/>
    <w:rsid w:val="00733AAB"/>
    <w:rsid w:val="00733ABB"/>
    <w:rsid w:val="00733ED2"/>
    <w:rsid w:val="00734438"/>
    <w:rsid w:val="0073445F"/>
    <w:rsid w:val="0073496C"/>
    <w:rsid w:val="00735AE7"/>
    <w:rsid w:val="00735CA7"/>
    <w:rsid w:val="00735CCB"/>
    <w:rsid w:val="00736D1B"/>
    <w:rsid w:val="00736EC1"/>
    <w:rsid w:val="00736ECE"/>
    <w:rsid w:val="0073731E"/>
    <w:rsid w:val="0074002F"/>
    <w:rsid w:val="007408BC"/>
    <w:rsid w:val="00741142"/>
    <w:rsid w:val="00741371"/>
    <w:rsid w:val="00741C86"/>
    <w:rsid w:val="00741D4F"/>
    <w:rsid w:val="007420F3"/>
    <w:rsid w:val="0074263D"/>
    <w:rsid w:val="00742646"/>
    <w:rsid w:val="007428FE"/>
    <w:rsid w:val="007435D1"/>
    <w:rsid w:val="00743E76"/>
    <w:rsid w:val="00744C79"/>
    <w:rsid w:val="00745073"/>
    <w:rsid w:val="00745B72"/>
    <w:rsid w:val="00745ED4"/>
    <w:rsid w:val="00746B1E"/>
    <w:rsid w:val="00746D99"/>
    <w:rsid w:val="00747D2C"/>
    <w:rsid w:val="00750545"/>
    <w:rsid w:val="00750BD2"/>
    <w:rsid w:val="0075126F"/>
    <w:rsid w:val="00751572"/>
    <w:rsid w:val="007515A3"/>
    <w:rsid w:val="0075353C"/>
    <w:rsid w:val="00753693"/>
    <w:rsid w:val="0075388D"/>
    <w:rsid w:val="007548B2"/>
    <w:rsid w:val="00755AD1"/>
    <w:rsid w:val="0075685C"/>
    <w:rsid w:val="00757A0B"/>
    <w:rsid w:val="00757D0A"/>
    <w:rsid w:val="00760D3D"/>
    <w:rsid w:val="0076164D"/>
    <w:rsid w:val="00763F34"/>
    <w:rsid w:val="007659D3"/>
    <w:rsid w:val="00765A98"/>
    <w:rsid w:val="00766B6A"/>
    <w:rsid w:val="00766E6E"/>
    <w:rsid w:val="00766EE5"/>
    <w:rsid w:val="007722D0"/>
    <w:rsid w:val="007746D5"/>
    <w:rsid w:val="00774BD5"/>
    <w:rsid w:val="00774E53"/>
    <w:rsid w:val="007759CE"/>
    <w:rsid w:val="007759E8"/>
    <w:rsid w:val="0077606E"/>
    <w:rsid w:val="0077623F"/>
    <w:rsid w:val="007764CB"/>
    <w:rsid w:val="00776C96"/>
    <w:rsid w:val="00777614"/>
    <w:rsid w:val="00780DBF"/>
    <w:rsid w:val="007817BA"/>
    <w:rsid w:val="00781C9C"/>
    <w:rsid w:val="00782E96"/>
    <w:rsid w:val="00784245"/>
    <w:rsid w:val="00784FD6"/>
    <w:rsid w:val="0078547A"/>
    <w:rsid w:val="007859E6"/>
    <w:rsid w:val="00785CC7"/>
    <w:rsid w:val="00786E91"/>
    <w:rsid w:val="00790002"/>
    <w:rsid w:val="007902F0"/>
    <w:rsid w:val="00790FF2"/>
    <w:rsid w:val="0079151A"/>
    <w:rsid w:val="007929C0"/>
    <w:rsid w:val="00792D77"/>
    <w:rsid w:val="007949BD"/>
    <w:rsid w:val="0079533A"/>
    <w:rsid w:val="00795D33"/>
    <w:rsid w:val="00795DB5"/>
    <w:rsid w:val="00796396"/>
    <w:rsid w:val="0079669C"/>
    <w:rsid w:val="007975E4"/>
    <w:rsid w:val="007A00DE"/>
    <w:rsid w:val="007A0D08"/>
    <w:rsid w:val="007A2045"/>
    <w:rsid w:val="007A33A6"/>
    <w:rsid w:val="007A3C3D"/>
    <w:rsid w:val="007A3CE7"/>
    <w:rsid w:val="007A496A"/>
    <w:rsid w:val="007A64F4"/>
    <w:rsid w:val="007A66B7"/>
    <w:rsid w:val="007A66BB"/>
    <w:rsid w:val="007A7D32"/>
    <w:rsid w:val="007B1114"/>
    <w:rsid w:val="007B119B"/>
    <w:rsid w:val="007B12BE"/>
    <w:rsid w:val="007B161F"/>
    <w:rsid w:val="007B18B2"/>
    <w:rsid w:val="007B194C"/>
    <w:rsid w:val="007B2798"/>
    <w:rsid w:val="007B2F67"/>
    <w:rsid w:val="007B3118"/>
    <w:rsid w:val="007B3DC7"/>
    <w:rsid w:val="007B47C6"/>
    <w:rsid w:val="007B547C"/>
    <w:rsid w:val="007B5977"/>
    <w:rsid w:val="007B5C4B"/>
    <w:rsid w:val="007B5D8D"/>
    <w:rsid w:val="007B6092"/>
    <w:rsid w:val="007B6304"/>
    <w:rsid w:val="007B7F79"/>
    <w:rsid w:val="007C0537"/>
    <w:rsid w:val="007C117A"/>
    <w:rsid w:val="007C1D36"/>
    <w:rsid w:val="007C2542"/>
    <w:rsid w:val="007C2982"/>
    <w:rsid w:val="007C29C4"/>
    <w:rsid w:val="007C375B"/>
    <w:rsid w:val="007C3A2A"/>
    <w:rsid w:val="007C3E90"/>
    <w:rsid w:val="007C4657"/>
    <w:rsid w:val="007C4CB6"/>
    <w:rsid w:val="007C4D82"/>
    <w:rsid w:val="007C4F3B"/>
    <w:rsid w:val="007C5477"/>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063"/>
    <w:rsid w:val="007E07BA"/>
    <w:rsid w:val="007E1385"/>
    <w:rsid w:val="007E13F8"/>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1D3E"/>
    <w:rsid w:val="007F2388"/>
    <w:rsid w:val="007F2D19"/>
    <w:rsid w:val="007F33FC"/>
    <w:rsid w:val="007F383A"/>
    <w:rsid w:val="007F38D3"/>
    <w:rsid w:val="007F4320"/>
    <w:rsid w:val="007F4E40"/>
    <w:rsid w:val="007F4F34"/>
    <w:rsid w:val="007F5D80"/>
    <w:rsid w:val="007F6E69"/>
    <w:rsid w:val="007F7A37"/>
    <w:rsid w:val="007F7DEE"/>
    <w:rsid w:val="008005CF"/>
    <w:rsid w:val="008019CD"/>
    <w:rsid w:val="00801C3D"/>
    <w:rsid w:val="0080217C"/>
    <w:rsid w:val="0080239B"/>
    <w:rsid w:val="0080269F"/>
    <w:rsid w:val="00803E61"/>
    <w:rsid w:val="008040E5"/>
    <w:rsid w:val="00804374"/>
    <w:rsid w:val="00805088"/>
    <w:rsid w:val="008058CA"/>
    <w:rsid w:val="008063F2"/>
    <w:rsid w:val="00806635"/>
    <w:rsid w:val="00807AA4"/>
    <w:rsid w:val="00807B6A"/>
    <w:rsid w:val="00807F2E"/>
    <w:rsid w:val="00810532"/>
    <w:rsid w:val="008116E9"/>
    <w:rsid w:val="00811A48"/>
    <w:rsid w:val="00813922"/>
    <w:rsid w:val="0081463F"/>
    <w:rsid w:val="008148CD"/>
    <w:rsid w:val="00815395"/>
    <w:rsid w:val="00815FD1"/>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9DA"/>
    <w:rsid w:val="00833D79"/>
    <w:rsid w:val="00834909"/>
    <w:rsid w:val="008355B0"/>
    <w:rsid w:val="00837404"/>
    <w:rsid w:val="00837706"/>
    <w:rsid w:val="00837C4C"/>
    <w:rsid w:val="0084092D"/>
    <w:rsid w:val="00841EA4"/>
    <w:rsid w:val="00842D7C"/>
    <w:rsid w:val="00844673"/>
    <w:rsid w:val="00844D12"/>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23D"/>
    <w:rsid w:val="0085440A"/>
    <w:rsid w:val="00854B8E"/>
    <w:rsid w:val="0085549C"/>
    <w:rsid w:val="00855F10"/>
    <w:rsid w:val="008601E7"/>
    <w:rsid w:val="00860808"/>
    <w:rsid w:val="00861072"/>
    <w:rsid w:val="00861245"/>
    <w:rsid w:val="00861D2E"/>
    <w:rsid w:val="00861DCD"/>
    <w:rsid w:val="0086208E"/>
    <w:rsid w:val="00863A05"/>
    <w:rsid w:val="0086440E"/>
    <w:rsid w:val="00864627"/>
    <w:rsid w:val="00865336"/>
    <w:rsid w:val="0086691F"/>
    <w:rsid w:val="008672A5"/>
    <w:rsid w:val="008672D6"/>
    <w:rsid w:val="0086784D"/>
    <w:rsid w:val="00870582"/>
    <w:rsid w:val="008719E4"/>
    <w:rsid w:val="00872598"/>
    <w:rsid w:val="0087421A"/>
    <w:rsid w:val="0087427A"/>
    <w:rsid w:val="00875B60"/>
    <w:rsid w:val="00876130"/>
    <w:rsid w:val="008766F9"/>
    <w:rsid w:val="008777A7"/>
    <w:rsid w:val="00877E7A"/>
    <w:rsid w:val="00880522"/>
    <w:rsid w:val="00880896"/>
    <w:rsid w:val="008814E3"/>
    <w:rsid w:val="008818E7"/>
    <w:rsid w:val="00881996"/>
    <w:rsid w:val="00883285"/>
    <w:rsid w:val="00883536"/>
    <w:rsid w:val="00883705"/>
    <w:rsid w:val="00885250"/>
    <w:rsid w:val="00885550"/>
    <w:rsid w:val="00885AB7"/>
    <w:rsid w:val="008865AE"/>
    <w:rsid w:val="008874E0"/>
    <w:rsid w:val="00891105"/>
    <w:rsid w:val="00891A05"/>
    <w:rsid w:val="00891A2F"/>
    <w:rsid w:val="00893652"/>
    <w:rsid w:val="00893D69"/>
    <w:rsid w:val="00893F29"/>
    <w:rsid w:val="00894503"/>
    <w:rsid w:val="00894A4D"/>
    <w:rsid w:val="00894B41"/>
    <w:rsid w:val="008954CB"/>
    <w:rsid w:val="00895519"/>
    <w:rsid w:val="008957A9"/>
    <w:rsid w:val="00895FA5"/>
    <w:rsid w:val="00896172"/>
    <w:rsid w:val="008A023D"/>
    <w:rsid w:val="008A0D43"/>
    <w:rsid w:val="008A0DFE"/>
    <w:rsid w:val="008A2029"/>
    <w:rsid w:val="008A222F"/>
    <w:rsid w:val="008A2385"/>
    <w:rsid w:val="008A2A88"/>
    <w:rsid w:val="008A3358"/>
    <w:rsid w:val="008A340C"/>
    <w:rsid w:val="008A4A6C"/>
    <w:rsid w:val="008A4F35"/>
    <w:rsid w:val="008A5001"/>
    <w:rsid w:val="008A560C"/>
    <w:rsid w:val="008A68A9"/>
    <w:rsid w:val="008A6FB4"/>
    <w:rsid w:val="008A764A"/>
    <w:rsid w:val="008A790E"/>
    <w:rsid w:val="008A7ACE"/>
    <w:rsid w:val="008B0058"/>
    <w:rsid w:val="008B0092"/>
    <w:rsid w:val="008B12D1"/>
    <w:rsid w:val="008B1532"/>
    <w:rsid w:val="008B1AA9"/>
    <w:rsid w:val="008B2725"/>
    <w:rsid w:val="008B4C8D"/>
    <w:rsid w:val="008B509C"/>
    <w:rsid w:val="008B6694"/>
    <w:rsid w:val="008B677D"/>
    <w:rsid w:val="008B6DD4"/>
    <w:rsid w:val="008B6E12"/>
    <w:rsid w:val="008B6EC0"/>
    <w:rsid w:val="008C03BC"/>
    <w:rsid w:val="008C1639"/>
    <w:rsid w:val="008C1A16"/>
    <w:rsid w:val="008C31B1"/>
    <w:rsid w:val="008C3CD5"/>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D6F09"/>
    <w:rsid w:val="008E0D2C"/>
    <w:rsid w:val="008E1DC4"/>
    <w:rsid w:val="008E1E90"/>
    <w:rsid w:val="008E227A"/>
    <w:rsid w:val="008E25DB"/>
    <w:rsid w:val="008E2AAA"/>
    <w:rsid w:val="008E3A0C"/>
    <w:rsid w:val="008E4DE1"/>
    <w:rsid w:val="008E52B9"/>
    <w:rsid w:val="008E568E"/>
    <w:rsid w:val="008E5784"/>
    <w:rsid w:val="008E5EEC"/>
    <w:rsid w:val="008E7D87"/>
    <w:rsid w:val="008F0B78"/>
    <w:rsid w:val="008F13C9"/>
    <w:rsid w:val="008F31D0"/>
    <w:rsid w:val="008F31E2"/>
    <w:rsid w:val="008F3FD6"/>
    <w:rsid w:val="008F4AFB"/>
    <w:rsid w:val="008F609A"/>
    <w:rsid w:val="008F6B0B"/>
    <w:rsid w:val="008F75FC"/>
    <w:rsid w:val="008F77D9"/>
    <w:rsid w:val="008F7D64"/>
    <w:rsid w:val="009002F3"/>
    <w:rsid w:val="00901114"/>
    <w:rsid w:val="0090147E"/>
    <w:rsid w:val="009022AA"/>
    <w:rsid w:val="009023D9"/>
    <w:rsid w:val="0090298C"/>
    <w:rsid w:val="009033D2"/>
    <w:rsid w:val="00903A25"/>
    <w:rsid w:val="00903BE0"/>
    <w:rsid w:val="009045FF"/>
    <w:rsid w:val="0090487A"/>
    <w:rsid w:val="00906596"/>
    <w:rsid w:val="00906C56"/>
    <w:rsid w:val="00906CB1"/>
    <w:rsid w:val="00906D84"/>
    <w:rsid w:val="0090714B"/>
    <w:rsid w:val="00907493"/>
    <w:rsid w:val="009078A0"/>
    <w:rsid w:val="00907926"/>
    <w:rsid w:val="009100B5"/>
    <w:rsid w:val="00911BED"/>
    <w:rsid w:val="00912C72"/>
    <w:rsid w:val="0091332A"/>
    <w:rsid w:val="00913600"/>
    <w:rsid w:val="00913C76"/>
    <w:rsid w:val="009145B1"/>
    <w:rsid w:val="00914694"/>
    <w:rsid w:val="00914E24"/>
    <w:rsid w:val="00915A90"/>
    <w:rsid w:val="00915B11"/>
    <w:rsid w:val="00915B36"/>
    <w:rsid w:val="00915EF4"/>
    <w:rsid w:val="009169EC"/>
    <w:rsid w:val="00917474"/>
    <w:rsid w:val="0092039B"/>
    <w:rsid w:val="009203BE"/>
    <w:rsid w:val="009214B5"/>
    <w:rsid w:val="0092164F"/>
    <w:rsid w:val="009219C7"/>
    <w:rsid w:val="00921C96"/>
    <w:rsid w:val="009222D2"/>
    <w:rsid w:val="00923A46"/>
    <w:rsid w:val="00923DC2"/>
    <w:rsid w:val="0092485B"/>
    <w:rsid w:val="009252C2"/>
    <w:rsid w:val="0092540C"/>
    <w:rsid w:val="00925B56"/>
    <w:rsid w:val="00925F8A"/>
    <w:rsid w:val="00926FFA"/>
    <w:rsid w:val="00927258"/>
    <w:rsid w:val="00927B9E"/>
    <w:rsid w:val="009306EB"/>
    <w:rsid w:val="00930A27"/>
    <w:rsid w:val="00931A87"/>
    <w:rsid w:val="00932BCD"/>
    <w:rsid w:val="009336DB"/>
    <w:rsid w:val="009337EE"/>
    <w:rsid w:val="00933C10"/>
    <w:rsid w:val="009350FD"/>
    <w:rsid w:val="0093560B"/>
    <w:rsid w:val="00937C75"/>
    <w:rsid w:val="00941272"/>
    <w:rsid w:val="0094161E"/>
    <w:rsid w:val="00941AAB"/>
    <w:rsid w:val="00941BA1"/>
    <w:rsid w:val="009422D5"/>
    <w:rsid w:val="00943A98"/>
    <w:rsid w:val="00943D81"/>
    <w:rsid w:val="00944187"/>
    <w:rsid w:val="0094747D"/>
    <w:rsid w:val="009502E6"/>
    <w:rsid w:val="00950727"/>
    <w:rsid w:val="00950E6B"/>
    <w:rsid w:val="0095178A"/>
    <w:rsid w:val="00952754"/>
    <w:rsid w:val="00952BA9"/>
    <w:rsid w:val="0095301E"/>
    <w:rsid w:val="00953317"/>
    <w:rsid w:val="00953574"/>
    <w:rsid w:val="0095385C"/>
    <w:rsid w:val="00953E88"/>
    <w:rsid w:val="00954A9F"/>
    <w:rsid w:val="0095543E"/>
    <w:rsid w:val="0095748A"/>
    <w:rsid w:val="009576EB"/>
    <w:rsid w:val="009578EB"/>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67AF4"/>
    <w:rsid w:val="009703B3"/>
    <w:rsid w:val="00972A32"/>
    <w:rsid w:val="00973419"/>
    <w:rsid w:val="00973635"/>
    <w:rsid w:val="00973D37"/>
    <w:rsid w:val="009750F7"/>
    <w:rsid w:val="009751E1"/>
    <w:rsid w:val="00975BE6"/>
    <w:rsid w:val="009765CC"/>
    <w:rsid w:val="00977DC0"/>
    <w:rsid w:val="00977F29"/>
    <w:rsid w:val="00977FD8"/>
    <w:rsid w:val="00980612"/>
    <w:rsid w:val="00980E92"/>
    <w:rsid w:val="009829C4"/>
    <w:rsid w:val="00982A82"/>
    <w:rsid w:val="00982C31"/>
    <w:rsid w:val="00983CF2"/>
    <w:rsid w:val="00985935"/>
    <w:rsid w:val="00985AA8"/>
    <w:rsid w:val="00986EA2"/>
    <w:rsid w:val="0099118D"/>
    <w:rsid w:val="0099123F"/>
    <w:rsid w:val="00991847"/>
    <w:rsid w:val="0099195B"/>
    <w:rsid w:val="00991D7C"/>
    <w:rsid w:val="00991FF4"/>
    <w:rsid w:val="00992DDA"/>
    <w:rsid w:val="009944F1"/>
    <w:rsid w:val="00994E6D"/>
    <w:rsid w:val="00996404"/>
    <w:rsid w:val="00996E57"/>
    <w:rsid w:val="0099778B"/>
    <w:rsid w:val="009A0918"/>
    <w:rsid w:val="009A0B2E"/>
    <w:rsid w:val="009A0E6C"/>
    <w:rsid w:val="009A1939"/>
    <w:rsid w:val="009A237F"/>
    <w:rsid w:val="009A353C"/>
    <w:rsid w:val="009A37DD"/>
    <w:rsid w:val="009A3B91"/>
    <w:rsid w:val="009A4C8C"/>
    <w:rsid w:val="009A619C"/>
    <w:rsid w:val="009A6467"/>
    <w:rsid w:val="009A6C7C"/>
    <w:rsid w:val="009A7A0F"/>
    <w:rsid w:val="009B024A"/>
    <w:rsid w:val="009B0528"/>
    <w:rsid w:val="009B1B6F"/>
    <w:rsid w:val="009B2F59"/>
    <w:rsid w:val="009B4592"/>
    <w:rsid w:val="009B4C62"/>
    <w:rsid w:val="009B6D22"/>
    <w:rsid w:val="009B6E09"/>
    <w:rsid w:val="009B7477"/>
    <w:rsid w:val="009B7EB0"/>
    <w:rsid w:val="009C074F"/>
    <w:rsid w:val="009C0CF7"/>
    <w:rsid w:val="009C229C"/>
    <w:rsid w:val="009C2BDD"/>
    <w:rsid w:val="009C3562"/>
    <w:rsid w:val="009C36DD"/>
    <w:rsid w:val="009C44BD"/>
    <w:rsid w:val="009C45D8"/>
    <w:rsid w:val="009C4F02"/>
    <w:rsid w:val="009C6546"/>
    <w:rsid w:val="009C77AE"/>
    <w:rsid w:val="009C7C1A"/>
    <w:rsid w:val="009D26CE"/>
    <w:rsid w:val="009D2AB1"/>
    <w:rsid w:val="009D2E84"/>
    <w:rsid w:val="009D6851"/>
    <w:rsid w:val="009D6D9E"/>
    <w:rsid w:val="009E061D"/>
    <w:rsid w:val="009E278E"/>
    <w:rsid w:val="009E286D"/>
    <w:rsid w:val="009E34E2"/>
    <w:rsid w:val="009E39FE"/>
    <w:rsid w:val="009E3D17"/>
    <w:rsid w:val="009E50F2"/>
    <w:rsid w:val="009E5767"/>
    <w:rsid w:val="009E5884"/>
    <w:rsid w:val="009F049C"/>
    <w:rsid w:val="009F0850"/>
    <w:rsid w:val="009F174B"/>
    <w:rsid w:val="009F1877"/>
    <w:rsid w:val="009F1BF6"/>
    <w:rsid w:val="009F3619"/>
    <w:rsid w:val="009F4797"/>
    <w:rsid w:val="009F4D06"/>
    <w:rsid w:val="009F4F7E"/>
    <w:rsid w:val="009F5F4D"/>
    <w:rsid w:val="009F6115"/>
    <w:rsid w:val="009F617A"/>
    <w:rsid w:val="009F6242"/>
    <w:rsid w:val="009F67A7"/>
    <w:rsid w:val="009F6872"/>
    <w:rsid w:val="009F6A7E"/>
    <w:rsid w:val="009F743E"/>
    <w:rsid w:val="00A0065B"/>
    <w:rsid w:val="00A0067C"/>
    <w:rsid w:val="00A009E4"/>
    <w:rsid w:val="00A01220"/>
    <w:rsid w:val="00A020F8"/>
    <w:rsid w:val="00A038DD"/>
    <w:rsid w:val="00A0397C"/>
    <w:rsid w:val="00A054C9"/>
    <w:rsid w:val="00A07063"/>
    <w:rsid w:val="00A077D7"/>
    <w:rsid w:val="00A07E2D"/>
    <w:rsid w:val="00A11BC9"/>
    <w:rsid w:val="00A12601"/>
    <w:rsid w:val="00A1278E"/>
    <w:rsid w:val="00A130BE"/>
    <w:rsid w:val="00A1412B"/>
    <w:rsid w:val="00A148E5"/>
    <w:rsid w:val="00A157E7"/>
    <w:rsid w:val="00A15ED7"/>
    <w:rsid w:val="00A16FA3"/>
    <w:rsid w:val="00A1726A"/>
    <w:rsid w:val="00A20009"/>
    <w:rsid w:val="00A20648"/>
    <w:rsid w:val="00A207FC"/>
    <w:rsid w:val="00A23282"/>
    <w:rsid w:val="00A23310"/>
    <w:rsid w:val="00A233D8"/>
    <w:rsid w:val="00A240B9"/>
    <w:rsid w:val="00A242EB"/>
    <w:rsid w:val="00A25562"/>
    <w:rsid w:val="00A27DB3"/>
    <w:rsid w:val="00A27F47"/>
    <w:rsid w:val="00A30906"/>
    <w:rsid w:val="00A30B81"/>
    <w:rsid w:val="00A31BC6"/>
    <w:rsid w:val="00A325D3"/>
    <w:rsid w:val="00A335F3"/>
    <w:rsid w:val="00A3362C"/>
    <w:rsid w:val="00A33B7A"/>
    <w:rsid w:val="00A344EE"/>
    <w:rsid w:val="00A3485F"/>
    <w:rsid w:val="00A35899"/>
    <w:rsid w:val="00A35E28"/>
    <w:rsid w:val="00A36B7E"/>
    <w:rsid w:val="00A36F4F"/>
    <w:rsid w:val="00A36FC9"/>
    <w:rsid w:val="00A40797"/>
    <w:rsid w:val="00A40E0A"/>
    <w:rsid w:val="00A41A20"/>
    <w:rsid w:val="00A41DD2"/>
    <w:rsid w:val="00A4203D"/>
    <w:rsid w:val="00A42637"/>
    <w:rsid w:val="00A42B71"/>
    <w:rsid w:val="00A42F4F"/>
    <w:rsid w:val="00A43F40"/>
    <w:rsid w:val="00A441BC"/>
    <w:rsid w:val="00A443CE"/>
    <w:rsid w:val="00A44AA2"/>
    <w:rsid w:val="00A46823"/>
    <w:rsid w:val="00A468A7"/>
    <w:rsid w:val="00A473E6"/>
    <w:rsid w:val="00A47ABA"/>
    <w:rsid w:val="00A47B29"/>
    <w:rsid w:val="00A50CF4"/>
    <w:rsid w:val="00A524E1"/>
    <w:rsid w:val="00A52C43"/>
    <w:rsid w:val="00A53180"/>
    <w:rsid w:val="00A5401F"/>
    <w:rsid w:val="00A547F6"/>
    <w:rsid w:val="00A54F4E"/>
    <w:rsid w:val="00A569A9"/>
    <w:rsid w:val="00A60961"/>
    <w:rsid w:val="00A63B94"/>
    <w:rsid w:val="00A64B61"/>
    <w:rsid w:val="00A64C3F"/>
    <w:rsid w:val="00A64D7B"/>
    <w:rsid w:val="00A64EBD"/>
    <w:rsid w:val="00A65108"/>
    <w:rsid w:val="00A65AAD"/>
    <w:rsid w:val="00A660B5"/>
    <w:rsid w:val="00A6613C"/>
    <w:rsid w:val="00A667AC"/>
    <w:rsid w:val="00A679E5"/>
    <w:rsid w:val="00A7005E"/>
    <w:rsid w:val="00A72486"/>
    <w:rsid w:val="00A72E47"/>
    <w:rsid w:val="00A72EDD"/>
    <w:rsid w:val="00A7329A"/>
    <w:rsid w:val="00A73ED8"/>
    <w:rsid w:val="00A74C13"/>
    <w:rsid w:val="00A74E68"/>
    <w:rsid w:val="00A7500E"/>
    <w:rsid w:val="00A75834"/>
    <w:rsid w:val="00A76375"/>
    <w:rsid w:val="00A774C8"/>
    <w:rsid w:val="00A81115"/>
    <w:rsid w:val="00A81BBA"/>
    <w:rsid w:val="00A8441B"/>
    <w:rsid w:val="00A844D9"/>
    <w:rsid w:val="00A845A3"/>
    <w:rsid w:val="00A875D1"/>
    <w:rsid w:val="00A87BF2"/>
    <w:rsid w:val="00A90795"/>
    <w:rsid w:val="00A907A9"/>
    <w:rsid w:val="00A90B98"/>
    <w:rsid w:val="00A91138"/>
    <w:rsid w:val="00A91275"/>
    <w:rsid w:val="00A9262C"/>
    <w:rsid w:val="00A92C70"/>
    <w:rsid w:val="00A9343F"/>
    <w:rsid w:val="00A939DE"/>
    <w:rsid w:val="00A956DC"/>
    <w:rsid w:val="00A95AE2"/>
    <w:rsid w:val="00A96F0D"/>
    <w:rsid w:val="00A97799"/>
    <w:rsid w:val="00AA03A5"/>
    <w:rsid w:val="00AA07E6"/>
    <w:rsid w:val="00AA1B70"/>
    <w:rsid w:val="00AA28BF"/>
    <w:rsid w:val="00AA29CE"/>
    <w:rsid w:val="00AA3079"/>
    <w:rsid w:val="00AA47CC"/>
    <w:rsid w:val="00AA4AA2"/>
    <w:rsid w:val="00AA4ACF"/>
    <w:rsid w:val="00AA6209"/>
    <w:rsid w:val="00AA686D"/>
    <w:rsid w:val="00AA764F"/>
    <w:rsid w:val="00AB0775"/>
    <w:rsid w:val="00AB0B1A"/>
    <w:rsid w:val="00AB1485"/>
    <w:rsid w:val="00AB2DD3"/>
    <w:rsid w:val="00AB3406"/>
    <w:rsid w:val="00AB432B"/>
    <w:rsid w:val="00AB5879"/>
    <w:rsid w:val="00AB764B"/>
    <w:rsid w:val="00AB7B30"/>
    <w:rsid w:val="00AC1F0F"/>
    <w:rsid w:val="00AC2595"/>
    <w:rsid w:val="00AC3177"/>
    <w:rsid w:val="00AC32E1"/>
    <w:rsid w:val="00AC44C1"/>
    <w:rsid w:val="00AC4AAF"/>
    <w:rsid w:val="00AC50B6"/>
    <w:rsid w:val="00AC5CBB"/>
    <w:rsid w:val="00AC6023"/>
    <w:rsid w:val="00AC7708"/>
    <w:rsid w:val="00AC7A9C"/>
    <w:rsid w:val="00AD0093"/>
    <w:rsid w:val="00AD0A1D"/>
    <w:rsid w:val="00AD13C6"/>
    <w:rsid w:val="00AD216A"/>
    <w:rsid w:val="00AD3753"/>
    <w:rsid w:val="00AD482C"/>
    <w:rsid w:val="00AD50A4"/>
    <w:rsid w:val="00AD54E0"/>
    <w:rsid w:val="00AD5FB2"/>
    <w:rsid w:val="00AD66A9"/>
    <w:rsid w:val="00AD7B1A"/>
    <w:rsid w:val="00AE011D"/>
    <w:rsid w:val="00AE02DB"/>
    <w:rsid w:val="00AE1606"/>
    <w:rsid w:val="00AE2057"/>
    <w:rsid w:val="00AE2126"/>
    <w:rsid w:val="00AE2D06"/>
    <w:rsid w:val="00AE3193"/>
    <w:rsid w:val="00AE339E"/>
    <w:rsid w:val="00AE37E0"/>
    <w:rsid w:val="00AE5008"/>
    <w:rsid w:val="00AE55A9"/>
    <w:rsid w:val="00AE5AC0"/>
    <w:rsid w:val="00AE6286"/>
    <w:rsid w:val="00AE6C62"/>
    <w:rsid w:val="00AE7E45"/>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255F"/>
    <w:rsid w:val="00B02EC2"/>
    <w:rsid w:val="00B03611"/>
    <w:rsid w:val="00B03A22"/>
    <w:rsid w:val="00B03CD0"/>
    <w:rsid w:val="00B0444B"/>
    <w:rsid w:val="00B04828"/>
    <w:rsid w:val="00B04BEA"/>
    <w:rsid w:val="00B04EE5"/>
    <w:rsid w:val="00B0563C"/>
    <w:rsid w:val="00B05DA5"/>
    <w:rsid w:val="00B076B5"/>
    <w:rsid w:val="00B110E6"/>
    <w:rsid w:val="00B1139E"/>
    <w:rsid w:val="00B1230C"/>
    <w:rsid w:val="00B124A0"/>
    <w:rsid w:val="00B12F7B"/>
    <w:rsid w:val="00B1308E"/>
    <w:rsid w:val="00B1385B"/>
    <w:rsid w:val="00B13C52"/>
    <w:rsid w:val="00B14431"/>
    <w:rsid w:val="00B144A7"/>
    <w:rsid w:val="00B15738"/>
    <w:rsid w:val="00B15BA1"/>
    <w:rsid w:val="00B161BB"/>
    <w:rsid w:val="00B16859"/>
    <w:rsid w:val="00B172F3"/>
    <w:rsid w:val="00B20CD5"/>
    <w:rsid w:val="00B20D68"/>
    <w:rsid w:val="00B20F06"/>
    <w:rsid w:val="00B21DE7"/>
    <w:rsid w:val="00B224BF"/>
    <w:rsid w:val="00B2273B"/>
    <w:rsid w:val="00B23581"/>
    <w:rsid w:val="00B24A4D"/>
    <w:rsid w:val="00B24B4C"/>
    <w:rsid w:val="00B25BED"/>
    <w:rsid w:val="00B26C60"/>
    <w:rsid w:val="00B26F42"/>
    <w:rsid w:val="00B279B4"/>
    <w:rsid w:val="00B30A25"/>
    <w:rsid w:val="00B31230"/>
    <w:rsid w:val="00B313B3"/>
    <w:rsid w:val="00B319B8"/>
    <w:rsid w:val="00B31C05"/>
    <w:rsid w:val="00B32BEC"/>
    <w:rsid w:val="00B34BD6"/>
    <w:rsid w:val="00B34E40"/>
    <w:rsid w:val="00B358D6"/>
    <w:rsid w:val="00B367DF"/>
    <w:rsid w:val="00B379BD"/>
    <w:rsid w:val="00B37E6E"/>
    <w:rsid w:val="00B413E5"/>
    <w:rsid w:val="00B41F11"/>
    <w:rsid w:val="00B42252"/>
    <w:rsid w:val="00B422D8"/>
    <w:rsid w:val="00B426A6"/>
    <w:rsid w:val="00B43919"/>
    <w:rsid w:val="00B446F4"/>
    <w:rsid w:val="00B451E5"/>
    <w:rsid w:val="00B45A5F"/>
    <w:rsid w:val="00B46863"/>
    <w:rsid w:val="00B46925"/>
    <w:rsid w:val="00B46A3D"/>
    <w:rsid w:val="00B5179A"/>
    <w:rsid w:val="00B52BB3"/>
    <w:rsid w:val="00B52C86"/>
    <w:rsid w:val="00B530D3"/>
    <w:rsid w:val="00B53C78"/>
    <w:rsid w:val="00B555FC"/>
    <w:rsid w:val="00B55B41"/>
    <w:rsid w:val="00B56B2D"/>
    <w:rsid w:val="00B5708A"/>
    <w:rsid w:val="00B57949"/>
    <w:rsid w:val="00B57B9A"/>
    <w:rsid w:val="00B61424"/>
    <w:rsid w:val="00B6149F"/>
    <w:rsid w:val="00B61EBA"/>
    <w:rsid w:val="00B62135"/>
    <w:rsid w:val="00B62316"/>
    <w:rsid w:val="00B625C3"/>
    <w:rsid w:val="00B63D2C"/>
    <w:rsid w:val="00B640FB"/>
    <w:rsid w:val="00B64827"/>
    <w:rsid w:val="00B64F70"/>
    <w:rsid w:val="00B65DA8"/>
    <w:rsid w:val="00B66417"/>
    <w:rsid w:val="00B66836"/>
    <w:rsid w:val="00B675AC"/>
    <w:rsid w:val="00B70520"/>
    <w:rsid w:val="00B7096D"/>
    <w:rsid w:val="00B70B1F"/>
    <w:rsid w:val="00B70BF5"/>
    <w:rsid w:val="00B71BE6"/>
    <w:rsid w:val="00B71E6B"/>
    <w:rsid w:val="00B73B63"/>
    <w:rsid w:val="00B74FAA"/>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1E8C"/>
    <w:rsid w:val="00B92F7E"/>
    <w:rsid w:val="00B96018"/>
    <w:rsid w:val="00B9674D"/>
    <w:rsid w:val="00BA09FE"/>
    <w:rsid w:val="00BA190D"/>
    <w:rsid w:val="00BA19BD"/>
    <w:rsid w:val="00BA1B10"/>
    <w:rsid w:val="00BA1E04"/>
    <w:rsid w:val="00BA212F"/>
    <w:rsid w:val="00BA264D"/>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E9A"/>
    <w:rsid w:val="00BC06A1"/>
    <w:rsid w:val="00BC1220"/>
    <w:rsid w:val="00BC25BB"/>
    <w:rsid w:val="00BC2B30"/>
    <w:rsid w:val="00BC43B8"/>
    <w:rsid w:val="00BC4768"/>
    <w:rsid w:val="00BC47FB"/>
    <w:rsid w:val="00BC5778"/>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E68DE"/>
    <w:rsid w:val="00BF0140"/>
    <w:rsid w:val="00BF0173"/>
    <w:rsid w:val="00BF1164"/>
    <w:rsid w:val="00BF1829"/>
    <w:rsid w:val="00BF1CE7"/>
    <w:rsid w:val="00BF2836"/>
    <w:rsid w:val="00BF3224"/>
    <w:rsid w:val="00BF339D"/>
    <w:rsid w:val="00BF33CA"/>
    <w:rsid w:val="00BF3C89"/>
    <w:rsid w:val="00BF496D"/>
    <w:rsid w:val="00BF4980"/>
    <w:rsid w:val="00BF4B93"/>
    <w:rsid w:val="00BF4D1A"/>
    <w:rsid w:val="00BF51CF"/>
    <w:rsid w:val="00BF57AF"/>
    <w:rsid w:val="00BF66D4"/>
    <w:rsid w:val="00BF6C84"/>
    <w:rsid w:val="00BF7118"/>
    <w:rsid w:val="00BF76D9"/>
    <w:rsid w:val="00BF7DE9"/>
    <w:rsid w:val="00C00431"/>
    <w:rsid w:val="00C00462"/>
    <w:rsid w:val="00C00AA8"/>
    <w:rsid w:val="00C016EF"/>
    <w:rsid w:val="00C04B22"/>
    <w:rsid w:val="00C06473"/>
    <w:rsid w:val="00C10747"/>
    <w:rsid w:val="00C121C0"/>
    <w:rsid w:val="00C1321C"/>
    <w:rsid w:val="00C1326F"/>
    <w:rsid w:val="00C13676"/>
    <w:rsid w:val="00C13A20"/>
    <w:rsid w:val="00C14502"/>
    <w:rsid w:val="00C14637"/>
    <w:rsid w:val="00C15B73"/>
    <w:rsid w:val="00C17393"/>
    <w:rsid w:val="00C17702"/>
    <w:rsid w:val="00C17970"/>
    <w:rsid w:val="00C20116"/>
    <w:rsid w:val="00C21DA0"/>
    <w:rsid w:val="00C21FFB"/>
    <w:rsid w:val="00C227E2"/>
    <w:rsid w:val="00C2294D"/>
    <w:rsid w:val="00C235A1"/>
    <w:rsid w:val="00C23973"/>
    <w:rsid w:val="00C26B42"/>
    <w:rsid w:val="00C26B64"/>
    <w:rsid w:val="00C27AC9"/>
    <w:rsid w:val="00C307BD"/>
    <w:rsid w:val="00C3146A"/>
    <w:rsid w:val="00C3241A"/>
    <w:rsid w:val="00C33EDD"/>
    <w:rsid w:val="00C3473F"/>
    <w:rsid w:val="00C3481E"/>
    <w:rsid w:val="00C34E04"/>
    <w:rsid w:val="00C34E4E"/>
    <w:rsid w:val="00C35955"/>
    <w:rsid w:val="00C3603B"/>
    <w:rsid w:val="00C36316"/>
    <w:rsid w:val="00C364EF"/>
    <w:rsid w:val="00C365E3"/>
    <w:rsid w:val="00C367F9"/>
    <w:rsid w:val="00C408A6"/>
    <w:rsid w:val="00C40900"/>
    <w:rsid w:val="00C4122E"/>
    <w:rsid w:val="00C41A6F"/>
    <w:rsid w:val="00C424AE"/>
    <w:rsid w:val="00C4264C"/>
    <w:rsid w:val="00C4453D"/>
    <w:rsid w:val="00C4477B"/>
    <w:rsid w:val="00C455B3"/>
    <w:rsid w:val="00C45947"/>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6937"/>
    <w:rsid w:val="00C57C97"/>
    <w:rsid w:val="00C57EAB"/>
    <w:rsid w:val="00C60900"/>
    <w:rsid w:val="00C60D71"/>
    <w:rsid w:val="00C620EA"/>
    <w:rsid w:val="00C6293D"/>
    <w:rsid w:val="00C6332B"/>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6C52"/>
    <w:rsid w:val="00C77EE8"/>
    <w:rsid w:val="00C801CC"/>
    <w:rsid w:val="00C804C5"/>
    <w:rsid w:val="00C8103F"/>
    <w:rsid w:val="00C82409"/>
    <w:rsid w:val="00C82C7E"/>
    <w:rsid w:val="00C8305B"/>
    <w:rsid w:val="00C83278"/>
    <w:rsid w:val="00C838F6"/>
    <w:rsid w:val="00C84613"/>
    <w:rsid w:val="00C846B3"/>
    <w:rsid w:val="00C84B06"/>
    <w:rsid w:val="00C85603"/>
    <w:rsid w:val="00C86440"/>
    <w:rsid w:val="00C86777"/>
    <w:rsid w:val="00C86BB6"/>
    <w:rsid w:val="00C86CE2"/>
    <w:rsid w:val="00C87791"/>
    <w:rsid w:val="00C900FE"/>
    <w:rsid w:val="00C91EE7"/>
    <w:rsid w:val="00C921ED"/>
    <w:rsid w:val="00C922EF"/>
    <w:rsid w:val="00C923C0"/>
    <w:rsid w:val="00C92925"/>
    <w:rsid w:val="00C92E27"/>
    <w:rsid w:val="00C9334F"/>
    <w:rsid w:val="00C934C1"/>
    <w:rsid w:val="00C9411D"/>
    <w:rsid w:val="00C967FE"/>
    <w:rsid w:val="00C96B2D"/>
    <w:rsid w:val="00C96C0D"/>
    <w:rsid w:val="00C96F1F"/>
    <w:rsid w:val="00C975DC"/>
    <w:rsid w:val="00CA0A8F"/>
    <w:rsid w:val="00CA10A7"/>
    <w:rsid w:val="00CA133E"/>
    <w:rsid w:val="00CA167E"/>
    <w:rsid w:val="00CA1AE0"/>
    <w:rsid w:val="00CA257D"/>
    <w:rsid w:val="00CA4EB5"/>
    <w:rsid w:val="00CA5013"/>
    <w:rsid w:val="00CA63B2"/>
    <w:rsid w:val="00CA7509"/>
    <w:rsid w:val="00CA7C48"/>
    <w:rsid w:val="00CB0AD1"/>
    <w:rsid w:val="00CB2E78"/>
    <w:rsid w:val="00CB321B"/>
    <w:rsid w:val="00CB3405"/>
    <w:rsid w:val="00CB36CF"/>
    <w:rsid w:val="00CB3D75"/>
    <w:rsid w:val="00CB4614"/>
    <w:rsid w:val="00CB5428"/>
    <w:rsid w:val="00CB591D"/>
    <w:rsid w:val="00CB5E19"/>
    <w:rsid w:val="00CB6106"/>
    <w:rsid w:val="00CB62C2"/>
    <w:rsid w:val="00CB67D4"/>
    <w:rsid w:val="00CB740C"/>
    <w:rsid w:val="00CB7787"/>
    <w:rsid w:val="00CB7824"/>
    <w:rsid w:val="00CB7E1A"/>
    <w:rsid w:val="00CC00EC"/>
    <w:rsid w:val="00CC0B4D"/>
    <w:rsid w:val="00CC1CFC"/>
    <w:rsid w:val="00CC29A8"/>
    <w:rsid w:val="00CC2BE8"/>
    <w:rsid w:val="00CC5328"/>
    <w:rsid w:val="00CC7262"/>
    <w:rsid w:val="00CC7B11"/>
    <w:rsid w:val="00CD09A2"/>
    <w:rsid w:val="00CD133C"/>
    <w:rsid w:val="00CD13F9"/>
    <w:rsid w:val="00CD19D7"/>
    <w:rsid w:val="00CD247C"/>
    <w:rsid w:val="00CD2B09"/>
    <w:rsid w:val="00CD2B5C"/>
    <w:rsid w:val="00CD30EF"/>
    <w:rsid w:val="00CD4380"/>
    <w:rsid w:val="00CD4559"/>
    <w:rsid w:val="00CD5328"/>
    <w:rsid w:val="00CD5A9D"/>
    <w:rsid w:val="00CD67A3"/>
    <w:rsid w:val="00CD70C2"/>
    <w:rsid w:val="00CD76B9"/>
    <w:rsid w:val="00CD7A85"/>
    <w:rsid w:val="00CD7F09"/>
    <w:rsid w:val="00CE05D6"/>
    <w:rsid w:val="00CE07DC"/>
    <w:rsid w:val="00CE0980"/>
    <w:rsid w:val="00CE0FEE"/>
    <w:rsid w:val="00CE1014"/>
    <w:rsid w:val="00CE157E"/>
    <w:rsid w:val="00CE206E"/>
    <w:rsid w:val="00CE24C5"/>
    <w:rsid w:val="00CE2B63"/>
    <w:rsid w:val="00CE3024"/>
    <w:rsid w:val="00CE320A"/>
    <w:rsid w:val="00CE341B"/>
    <w:rsid w:val="00CE35AF"/>
    <w:rsid w:val="00CE3BE1"/>
    <w:rsid w:val="00CE49DB"/>
    <w:rsid w:val="00CE5AB5"/>
    <w:rsid w:val="00CE5D4D"/>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484B"/>
    <w:rsid w:val="00D04B69"/>
    <w:rsid w:val="00D050CE"/>
    <w:rsid w:val="00D06AC3"/>
    <w:rsid w:val="00D07457"/>
    <w:rsid w:val="00D07809"/>
    <w:rsid w:val="00D079F1"/>
    <w:rsid w:val="00D07A13"/>
    <w:rsid w:val="00D106C1"/>
    <w:rsid w:val="00D11103"/>
    <w:rsid w:val="00D11DE0"/>
    <w:rsid w:val="00D121E1"/>
    <w:rsid w:val="00D122B2"/>
    <w:rsid w:val="00D144B1"/>
    <w:rsid w:val="00D15311"/>
    <w:rsid w:val="00D1666F"/>
    <w:rsid w:val="00D16AA1"/>
    <w:rsid w:val="00D16B6E"/>
    <w:rsid w:val="00D16D30"/>
    <w:rsid w:val="00D16F2A"/>
    <w:rsid w:val="00D17828"/>
    <w:rsid w:val="00D20769"/>
    <w:rsid w:val="00D211C0"/>
    <w:rsid w:val="00D21960"/>
    <w:rsid w:val="00D23582"/>
    <w:rsid w:val="00D23C5A"/>
    <w:rsid w:val="00D25BD2"/>
    <w:rsid w:val="00D26833"/>
    <w:rsid w:val="00D26D14"/>
    <w:rsid w:val="00D300E7"/>
    <w:rsid w:val="00D30C0B"/>
    <w:rsid w:val="00D31D01"/>
    <w:rsid w:val="00D31E2C"/>
    <w:rsid w:val="00D31FC5"/>
    <w:rsid w:val="00D325E2"/>
    <w:rsid w:val="00D328D2"/>
    <w:rsid w:val="00D32F3E"/>
    <w:rsid w:val="00D33348"/>
    <w:rsid w:val="00D336A6"/>
    <w:rsid w:val="00D337DD"/>
    <w:rsid w:val="00D34378"/>
    <w:rsid w:val="00D34DDC"/>
    <w:rsid w:val="00D351CB"/>
    <w:rsid w:val="00D35351"/>
    <w:rsid w:val="00D358C6"/>
    <w:rsid w:val="00D35C8C"/>
    <w:rsid w:val="00D363E4"/>
    <w:rsid w:val="00D36C22"/>
    <w:rsid w:val="00D37E2D"/>
    <w:rsid w:val="00D41BE3"/>
    <w:rsid w:val="00D41DF8"/>
    <w:rsid w:val="00D42DE4"/>
    <w:rsid w:val="00D44D43"/>
    <w:rsid w:val="00D4551C"/>
    <w:rsid w:val="00D50954"/>
    <w:rsid w:val="00D513AC"/>
    <w:rsid w:val="00D5159F"/>
    <w:rsid w:val="00D51841"/>
    <w:rsid w:val="00D52C42"/>
    <w:rsid w:val="00D542B2"/>
    <w:rsid w:val="00D54EA8"/>
    <w:rsid w:val="00D54F30"/>
    <w:rsid w:val="00D55CE5"/>
    <w:rsid w:val="00D568B8"/>
    <w:rsid w:val="00D5718D"/>
    <w:rsid w:val="00D574F1"/>
    <w:rsid w:val="00D60623"/>
    <w:rsid w:val="00D60790"/>
    <w:rsid w:val="00D607B1"/>
    <w:rsid w:val="00D60D10"/>
    <w:rsid w:val="00D636B5"/>
    <w:rsid w:val="00D639C1"/>
    <w:rsid w:val="00D645E7"/>
    <w:rsid w:val="00D65986"/>
    <w:rsid w:val="00D66159"/>
    <w:rsid w:val="00D663C6"/>
    <w:rsid w:val="00D668BF"/>
    <w:rsid w:val="00D67840"/>
    <w:rsid w:val="00D67E32"/>
    <w:rsid w:val="00D70462"/>
    <w:rsid w:val="00D708EA"/>
    <w:rsid w:val="00D70A06"/>
    <w:rsid w:val="00D71928"/>
    <w:rsid w:val="00D71BE0"/>
    <w:rsid w:val="00D71E5C"/>
    <w:rsid w:val="00D72866"/>
    <w:rsid w:val="00D74F37"/>
    <w:rsid w:val="00D7544D"/>
    <w:rsid w:val="00D75585"/>
    <w:rsid w:val="00D75D7E"/>
    <w:rsid w:val="00D75F27"/>
    <w:rsid w:val="00D76122"/>
    <w:rsid w:val="00D762ED"/>
    <w:rsid w:val="00D76D7C"/>
    <w:rsid w:val="00D771FA"/>
    <w:rsid w:val="00D774CC"/>
    <w:rsid w:val="00D77DC4"/>
    <w:rsid w:val="00D81735"/>
    <w:rsid w:val="00D81E04"/>
    <w:rsid w:val="00D823EE"/>
    <w:rsid w:val="00D82B8B"/>
    <w:rsid w:val="00D82C0E"/>
    <w:rsid w:val="00D8301E"/>
    <w:rsid w:val="00D83897"/>
    <w:rsid w:val="00D847E5"/>
    <w:rsid w:val="00D859E8"/>
    <w:rsid w:val="00D85FC0"/>
    <w:rsid w:val="00D86095"/>
    <w:rsid w:val="00D86223"/>
    <w:rsid w:val="00D86DD4"/>
    <w:rsid w:val="00D87240"/>
    <w:rsid w:val="00D9014F"/>
    <w:rsid w:val="00D903F7"/>
    <w:rsid w:val="00D91494"/>
    <w:rsid w:val="00D91573"/>
    <w:rsid w:val="00D919CD"/>
    <w:rsid w:val="00D91C75"/>
    <w:rsid w:val="00D9365A"/>
    <w:rsid w:val="00D93B48"/>
    <w:rsid w:val="00D942C3"/>
    <w:rsid w:val="00D94EDD"/>
    <w:rsid w:val="00D957A9"/>
    <w:rsid w:val="00D96194"/>
    <w:rsid w:val="00D9675A"/>
    <w:rsid w:val="00D978F0"/>
    <w:rsid w:val="00DA01A8"/>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662D"/>
    <w:rsid w:val="00DB689F"/>
    <w:rsid w:val="00DB7124"/>
    <w:rsid w:val="00DB7329"/>
    <w:rsid w:val="00DB7E35"/>
    <w:rsid w:val="00DC1F6D"/>
    <w:rsid w:val="00DC296A"/>
    <w:rsid w:val="00DC3E30"/>
    <w:rsid w:val="00DC4407"/>
    <w:rsid w:val="00DC4961"/>
    <w:rsid w:val="00DC5569"/>
    <w:rsid w:val="00DC5A66"/>
    <w:rsid w:val="00DC6636"/>
    <w:rsid w:val="00DD0516"/>
    <w:rsid w:val="00DD0E39"/>
    <w:rsid w:val="00DD3D9A"/>
    <w:rsid w:val="00DD4062"/>
    <w:rsid w:val="00DD42C3"/>
    <w:rsid w:val="00DD5249"/>
    <w:rsid w:val="00DD5DAB"/>
    <w:rsid w:val="00DD5DF1"/>
    <w:rsid w:val="00DD668C"/>
    <w:rsid w:val="00DD684B"/>
    <w:rsid w:val="00DD6C7E"/>
    <w:rsid w:val="00DD7322"/>
    <w:rsid w:val="00DD73C5"/>
    <w:rsid w:val="00DD7557"/>
    <w:rsid w:val="00DD7A1D"/>
    <w:rsid w:val="00DE00BE"/>
    <w:rsid w:val="00DE0DDA"/>
    <w:rsid w:val="00DE1866"/>
    <w:rsid w:val="00DE1A18"/>
    <w:rsid w:val="00DE2DB6"/>
    <w:rsid w:val="00DE302D"/>
    <w:rsid w:val="00DE4845"/>
    <w:rsid w:val="00DE62F9"/>
    <w:rsid w:val="00DE6429"/>
    <w:rsid w:val="00DE7850"/>
    <w:rsid w:val="00DE7BD9"/>
    <w:rsid w:val="00DE7DA0"/>
    <w:rsid w:val="00DF2A15"/>
    <w:rsid w:val="00DF2CD5"/>
    <w:rsid w:val="00DF3697"/>
    <w:rsid w:val="00DF3E8A"/>
    <w:rsid w:val="00DF42EF"/>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4868"/>
    <w:rsid w:val="00E06A7B"/>
    <w:rsid w:val="00E06F0A"/>
    <w:rsid w:val="00E07992"/>
    <w:rsid w:val="00E102B0"/>
    <w:rsid w:val="00E10416"/>
    <w:rsid w:val="00E11055"/>
    <w:rsid w:val="00E115C8"/>
    <w:rsid w:val="00E125FF"/>
    <w:rsid w:val="00E133E4"/>
    <w:rsid w:val="00E15CC3"/>
    <w:rsid w:val="00E17A04"/>
    <w:rsid w:val="00E20175"/>
    <w:rsid w:val="00E20275"/>
    <w:rsid w:val="00E2097B"/>
    <w:rsid w:val="00E20A0F"/>
    <w:rsid w:val="00E21719"/>
    <w:rsid w:val="00E226C4"/>
    <w:rsid w:val="00E23ED1"/>
    <w:rsid w:val="00E23FAA"/>
    <w:rsid w:val="00E24337"/>
    <w:rsid w:val="00E247FC"/>
    <w:rsid w:val="00E24C16"/>
    <w:rsid w:val="00E24E8E"/>
    <w:rsid w:val="00E24E9E"/>
    <w:rsid w:val="00E25580"/>
    <w:rsid w:val="00E25D0C"/>
    <w:rsid w:val="00E27A96"/>
    <w:rsid w:val="00E27F01"/>
    <w:rsid w:val="00E3165B"/>
    <w:rsid w:val="00E31C65"/>
    <w:rsid w:val="00E31CD0"/>
    <w:rsid w:val="00E31E6D"/>
    <w:rsid w:val="00E33F1B"/>
    <w:rsid w:val="00E35884"/>
    <w:rsid w:val="00E35D0D"/>
    <w:rsid w:val="00E3648A"/>
    <w:rsid w:val="00E36752"/>
    <w:rsid w:val="00E368B6"/>
    <w:rsid w:val="00E37AB4"/>
    <w:rsid w:val="00E37EAA"/>
    <w:rsid w:val="00E405B0"/>
    <w:rsid w:val="00E405BC"/>
    <w:rsid w:val="00E406D4"/>
    <w:rsid w:val="00E42A00"/>
    <w:rsid w:val="00E4396A"/>
    <w:rsid w:val="00E4438E"/>
    <w:rsid w:val="00E444BA"/>
    <w:rsid w:val="00E44556"/>
    <w:rsid w:val="00E446F5"/>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A1A"/>
    <w:rsid w:val="00E66BEA"/>
    <w:rsid w:val="00E66D0A"/>
    <w:rsid w:val="00E67EE4"/>
    <w:rsid w:val="00E703D1"/>
    <w:rsid w:val="00E70410"/>
    <w:rsid w:val="00E706A0"/>
    <w:rsid w:val="00E70F93"/>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3863"/>
    <w:rsid w:val="00E93DCE"/>
    <w:rsid w:val="00E9402A"/>
    <w:rsid w:val="00E9425E"/>
    <w:rsid w:val="00E94309"/>
    <w:rsid w:val="00E95544"/>
    <w:rsid w:val="00E960D1"/>
    <w:rsid w:val="00E97C76"/>
    <w:rsid w:val="00EA0EBE"/>
    <w:rsid w:val="00EA1D65"/>
    <w:rsid w:val="00EA2482"/>
    <w:rsid w:val="00EA252A"/>
    <w:rsid w:val="00EA31D4"/>
    <w:rsid w:val="00EA4484"/>
    <w:rsid w:val="00EA5EF2"/>
    <w:rsid w:val="00EA6068"/>
    <w:rsid w:val="00EA6102"/>
    <w:rsid w:val="00EA61A2"/>
    <w:rsid w:val="00EB06CB"/>
    <w:rsid w:val="00EB0B19"/>
    <w:rsid w:val="00EB203C"/>
    <w:rsid w:val="00EB2200"/>
    <w:rsid w:val="00EB2C50"/>
    <w:rsid w:val="00EB321E"/>
    <w:rsid w:val="00EB47D6"/>
    <w:rsid w:val="00EB4F51"/>
    <w:rsid w:val="00EB512F"/>
    <w:rsid w:val="00EB7065"/>
    <w:rsid w:val="00EB7C50"/>
    <w:rsid w:val="00EC002E"/>
    <w:rsid w:val="00EC0945"/>
    <w:rsid w:val="00EC0E5E"/>
    <w:rsid w:val="00EC163A"/>
    <w:rsid w:val="00EC1B80"/>
    <w:rsid w:val="00EC349A"/>
    <w:rsid w:val="00EC3B43"/>
    <w:rsid w:val="00EC5360"/>
    <w:rsid w:val="00EC55BC"/>
    <w:rsid w:val="00EC6302"/>
    <w:rsid w:val="00EC660D"/>
    <w:rsid w:val="00EC6681"/>
    <w:rsid w:val="00EC74CE"/>
    <w:rsid w:val="00ED0077"/>
    <w:rsid w:val="00ED062E"/>
    <w:rsid w:val="00ED0ED3"/>
    <w:rsid w:val="00ED2E19"/>
    <w:rsid w:val="00ED3C49"/>
    <w:rsid w:val="00ED3E3E"/>
    <w:rsid w:val="00ED5D2F"/>
    <w:rsid w:val="00ED62A5"/>
    <w:rsid w:val="00ED7A55"/>
    <w:rsid w:val="00EE0499"/>
    <w:rsid w:val="00EE0721"/>
    <w:rsid w:val="00EE1310"/>
    <w:rsid w:val="00EE1889"/>
    <w:rsid w:val="00EE1D0F"/>
    <w:rsid w:val="00EE2D5E"/>
    <w:rsid w:val="00EE387A"/>
    <w:rsid w:val="00EE558C"/>
    <w:rsid w:val="00EE5677"/>
    <w:rsid w:val="00EE5A81"/>
    <w:rsid w:val="00EE64C1"/>
    <w:rsid w:val="00EF1527"/>
    <w:rsid w:val="00EF2FCF"/>
    <w:rsid w:val="00EF3B42"/>
    <w:rsid w:val="00EF3C45"/>
    <w:rsid w:val="00EF3FC8"/>
    <w:rsid w:val="00EF6658"/>
    <w:rsid w:val="00EF697F"/>
    <w:rsid w:val="00EF6CE0"/>
    <w:rsid w:val="00EF77A4"/>
    <w:rsid w:val="00F00E4B"/>
    <w:rsid w:val="00F02A7D"/>
    <w:rsid w:val="00F02C25"/>
    <w:rsid w:val="00F03135"/>
    <w:rsid w:val="00F04081"/>
    <w:rsid w:val="00F0449B"/>
    <w:rsid w:val="00F04D19"/>
    <w:rsid w:val="00F059CA"/>
    <w:rsid w:val="00F0689C"/>
    <w:rsid w:val="00F07413"/>
    <w:rsid w:val="00F0783A"/>
    <w:rsid w:val="00F07C87"/>
    <w:rsid w:val="00F07D30"/>
    <w:rsid w:val="00F10ED1"/>
    <w:rsid w:val="00F11294"/>
    <w:rsid w:val="00F1230E"/>
    <w:rsid w:val="00F123DE"/>
    <w:rsid w:val="00F135A8"/>
    <w:rsid w:val="00F13948"/>
    <w:rsid w:val="00F14CF2"/>
    <w:rsid w:val="00F14F0C"/>
    <w:rsid w:val="00F167D9"/>
    <w:rsid w:val="00F16C30"/>
    <w:rsid w:val="00F2051A"/>
    <w:rsid w:val="00F2059C"/>
    <w:rsid w:val="00F21871"/>
    <w:rsid w:val="00F21E72"/>
    <w:rsid w:val="00F21EEB"/>
    <w:rsid w:val="00F233A6"/>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C5B"/>
    <w:rsid w:val="00F40DEC"/>
    <w:rsid w:val="00F412D3"/>
    <w:rsid w:val="00F4163D"/>
    <w:rsid w:val="00F4358C"/>
    <w:rsid w:val="00F438A3"/>
    <w:rsid w:val="00F43F15"/>
    <w:rsid w:val="00F444EF"/>
    <w:rsid w:val="00F45763"/>
    <w:rsid w:val="00F46252"/>
    <w:rsid w:val="00F467DF"/>
    <w:rsid w:val="00F467F1"/>
    <w:rsid w:val="00F46DB2"/>
    <w:rsid w:val="00F47535"/>
    <w:rsid w:val="00F47B68"/>
    <w:rsid w:val="00F51229"/>
    <w:rsid w:val="00F51419"/>
    <w:rsid w:val="00F516B0"/>
    <w:rsid w:val="00F53A8F"/>
    <w:rsid w:val="00F53C9A"/>
    <w:rsid w:val="00F5440E"/>
    <w:rsid w:val="00F546B5"/>
    <w:rsid w:val="00F5553C"/>
    <w:rsid w:val="00F562C7"/>
    <w:rsid w:val="00F56D9B"/>
    <w:rsid w:val="00F56DEF"/>
    <w:rsid w:val="00F60573"/>
    <w:rsid w:val="00F612CF"/>
    <w:rsid w:val="00F62370"/>
    <w:rsid w:val="00F62A29"/>
    <w:rsid w:val="00F62C6B"/>
    <w:rsid w:val="00F63984"/>
    <w:rsid w:val="00F64B5E"/>
    <w:rsid w:val="00F65040"/>
    <w:rsid w:val="00F6732A"/>
    <w:rsid w:val="00F674A9"/>
    <w:rsid w:val="00F67C33"/>
    <w:rsid w:val="00F705EC"/>
    <w:rsid w:val="00F70E45"/>
    <w:rsid w:val="00F7250B"/>
    <w:rsid w:val="00F72DF4"/>
    <w:rsid w:val="00F744A6"/>
    <w:rsid w:val="00F75A57"/>
    <w:rsid w:val="00F76736"/>
    <w:rsid w:val="00F76A43"/>
    <w:rsid w:val="00F777E6"/>
    <w:rsid w:val="00F77D18"/>
    <w:rsid w:val="00F804BF"/>
    <w:rsid w:val="00F81278"/>
    <w:rsid w:val="00F814A9"/>
    <w:rsid w:val="00F8170B"/>
    <w:rsid w:val="00F818E3"/>
    <w:rsid w:val="00F81AD5"/>
    <w:rsid w:val="00F81E1F"/>
    <w:rsid w:val="00F8209E"/>
    <w:rsid w:val="00F826AE"/>
    <w:rsid w:val="00F82A1D"/>
    <w:rsid w:val="00F82E4B"/>
    <w:rsid w:val="00F835F8"/>
    <w:rsid w:val="00F83D53"/>
    <w:rsid w:val="00F840D3"/>
    <w:rsid w:val="00F841D2"/>
    <w:rsid w:val="00F84ED8"/>
    <w:rsid w:val="00F85700"/>
    <w:rsid w:val="00F85E13"/>
    <w:rsid w:val="00F85E1B"/>
    <w:rsid w:val="00F861A8"/>
    <w:rsid w:val="00F87A1A"/>
    <w:rsid w:val="00F9063F"/>
    <w:rsid w:val="00F91EAE"/>
    <w:rsid w:val="00F92385"/>
    <w:rsid w:val="00F9275E"/>
    <w:rsid w:val="00F93352"/>
    <w:rsid w:val="00F93486"/>
    <w:rsid w:val="00F93D5E"/>
    <w:rsid w:val="00F954C0"/>
    <w:rsid w:val="00F9712B"/>
    <w:rsid w:val="00F9766E"/>
    <w:rsid w:val="00F979B3"/>
    <w:rsid w:val="00FA0CCD"/>
    <w:rsid w:val="00FA1583"/>
    <w:rsid w:val="00FA234F"/>
    <w:rsid w:val="00FA3444"/>
    <w:rsid w:val="00FA3571"/>
    <w:rsid w:val="00FA4A79"/>
    <w:rsid w:val="00FA55C6"/>
    <w:rsid w:val="00FA65C5"/>
    <w:rsid w:val="00FA7AA9"/>
    <w:rsid w:val="00FB0243"/>
    <w:rsid w:val="00FB06A5"/>
    <w:rsid w:val="00FB0D02"/>
    <w:rsid w:val="00FB0FCE"/>
    <w:rsid w:val="00FB1447"/>
    <w:rsid w:val="00FB175F"/>
    <w:rsid w:val="00FB2273"/>
    <w:rsid w:val="00FB23A3"/>
    <w:rsid w:val="00FB2426"/>
    <w:rsid w:val="00FB2D24"/>
    <w:rsid w:val="00FB3500"/>
    <w:rsid w:val="00FB39F3"/>
    <w:rsid w:val="00FB3CD4"/>
    <w:rsid w:val="00FB408A"/>
    <w:rsid w:val="00FB4A11"/>
    <w:rsid w:val="00FB57D1"/>
    <w:rsid w:val="00FB7ECF"/>
    <w:rsid w:val="00FC1BEF"/>
    <w:rsid w:val="00FC30CD"/>
    <w:rsid w:val="00FC445E"/>
    <w:rsid w:val="00FC475A"/>
    <w:rsid w:val="00FC49C1"/>
    <w:rsid w:val="00FC515C"/>
    <w:rsid w:val="00FD0008"/>
    <w:rsid w:val="00FD12CD"/>
    <w:rsid w:val="00FD1831"/>
    <w:rsid w:val="00FD1B0E"/>
    <w:rsid w:val="00FD2277"/>
    <w:rsid w:val="00FD2355"/>
    <w:rsid w:val="00FD2611"/>
    <w:rsid w:val="00FD2BCB"/>
    <w:rsid w:val="00FD3894"/>
    <w:rsid w:val="00FD3A75"/>
    <w:rsid w:val="00FD414C"/>
    <w:rsid w:val="00FD4A4E"/>
    <w:rsid w:val="00FD4A58"/>
    <w:rsid w:val="00FD4F6E"/>
    <w:rsid w:val="00FD5950"/>
    <w:rsid w:val="00FD6A10"/>
    <w:rsid w:val="00FE0071"/>
    <w:rsid w:val="00FE1649"/>
    <w:rsid w:val="00FE3606"/>
    <w:rsid w:val="00FE569E"/>
    <w:rsid w:val="00FE61E7"/>
    <w:rsid w:val="00FF00D0"/>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A2CB922"/>
  <w15:chartTrackingRefBased/>
  <w15:docId w15:val="{AEF3AE96-FEFD-4AF7-A104-4BEAFBE9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character" w:customStyle="1" w:styleId="HeaderChar">
    <w:name w:val="Header Char"/>
    <w:basedOn w:val="DefaultParagraphFont"/>
    <w:link w:val="Header"/>
    <w:rsid w:val="00EE1310"/>
    <w:rPr>
      <w:sz w:val="24"/>
    </w:rPr>
  </w:style>
  <w:style w:type="character" w:styleId="UnresolvedMention">
    <w:name w:val="Unresolved Mention"/>
    <w:basedOn w:val="DefaultParagraphFont"/>
    <w:uiPriority w:val="99"/>
    <w:semiHidden/>
    <w:unhideWhenUsed/>
    <w:rsid w:val="00415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34880350">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mold/mold-remediation-schools-and-commercial-buildings-guide"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s://www.mass.gov/lists/indoor-air-quality-manual-and-appendices"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mass.gov/doc/lawrence-lottery-building-august-2021/download"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CD092-B536-408F-838C-5994641A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15</Pages>
  <Words>2268</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14779</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Chelsea DOR 90 Everett Street</dc:subject>
  <dc:creator>Indoor Air Quality Program</dc:creator>
  <cp:keywords/>
  <cp:lastModifiedBy>Santora, Stefanie (DPH)</cp:lastModifiedBy>
  <cp:revision>4</cp:revision>
  <cp:lastPrinted>2022-07-18T16:23:00Z</cp:lastPrinted>
  <dcterms:created xsi:type="dcterms:W3CDTF">2022-07-18T16:22:00Z</dcterms:created>
  <dcterms:modified xsi:type="dcterms:W3CDTF">2022-07-18T17:37:00Z</dcterms:modified>
</cp:coreProperties>
</file>