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154EB9" w:rsidP="001844EF">
      <w:r>
        <w:rPr>
          <w:noProof/>
        </w:rPr>
        <mc:AlternateContent>
          <mc:Choice Requires="wpg">
            <w:drawing>
              <wp:anchor distT="0" distB="0" distL="114300" distR="114300" simplePos="0" relativeHeight="251657216" behindDoc="0" locked="0" layoutInCell="1" allowOverlap="1">
                <wp:simplePos x="0" y="0"/>
                <wp:positionH relativeFrom="column">
                  <wp:posOffset>492760</wp:posOffset>
                </wp:positionH>
                <wp:positionV relativeFrom="paragraph">
                  <wp:posOffset>3200400</wp:posOffset>
                </wp:positionV>
                <wp:extent cx="4923155" cy="1090295"/>
                <wp:effectExtent l="0" t="0" r="3810" b="0"/>
                <wp:wrapNone/>
                <wp:docPr id="2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3155" cy="1090295"/>
                          <a:chOff x="2216" y="6480"/>
                          <a:chExt cx="7753" cy="1717"/>
                        </a:xfrm>
                      </wpg:grpSpPr>
                      <wps:wsp>
                        <wps:cNvPr id="29" name="Text Box 4"/>
                        <wps:cNvSpPr txBox="1">
                          <a:spLocks noChangeArrowheads="1"/>
                        </wps:cNvSpPr>
                        <wps:spPr bwMode="auto">
                          <a:xfrm>
                            <a:off x="2216" y="6480"/>
                            <a:ext cx="1209"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D2FEB" w:rsidRPr="00ED75D7" w:rsidRDefault="004D2FEB" w:rsidP="004D2FEB">
                              <w:pPr>
                                <w:rPr>
                                  <w:color w:val="FFFFFF"/>
                                  <w:sz w:val="18"/>
                                </w:rPr>
                              </w:pPr>
                              <w:r w:rsidRPr="00ED75D7">
                                <w:rPr>
                                  <w:color w:val="FFFFFF"/>
                                  <w:sz w:val="18"/>
                                </w:rPr>
                                <w:t>Field House</w:t>
                              </w:r>
                            </w:p>
                          </w:txbxContent>
                        </wps:txbx>
                        <wps:bodyPr rot="0" vert="horz" wrap="square" lIns="91440" tIns="45720" rIns="91440" bIns="45720" anchor="t" anchorCtr="0" upright="1">
                          <a:noAutofit/>
                        </wps:bodyPr>
                      </wps:wsp>
                      <wps:wsp>
                        <wps:cNvPr id="30" name="Text Box 5"/>
                        <wps:cNvSpPr txBox="1">
                          <a:spLocks noChangeArrowheads="1"/>
                        </wps:cNvSpPr>
                        <wps:spPr bwMode="auto">
                          <a:xfrm>
                            <a:off x="8243" y="7828"/>
                            <a:ext cx="172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FEB" w:rsidRPr="004D2FEB" w:rsidRDefault="004D2FEB" w:rsidP="004D2FEB">
                              <w:pPr>
                                <w:rPr>
                                  <w:color w:val="FFFFFF"/>
                                  <w:sz w:val="18"/>
                                </w:rPr>
                              </w:pPr>
                              <w:r w:rsidRPr="004D2FEB">
                                <w:rPr>
                                  <w:color w:val="FFFFFF"/>
                                  <w:sz w:val="18"/>
                                </w:rPr>
                                <w:t>1920’s Building</w:t>
                              </w:r>
                            </w:p>
                          </w:txbxContent>
                        </wps:txbx>
                        <wps:bodyPr rot="0" vert="horz" wrap="square" lIns="91440" tIns="45720" rIns="91440" bIns="45720" anchor="t" anchorCtr="0" upright="1">
                          <a:noAutofit/>
                        </wps:bodyPr>
                      </wps:wsp>
                      <wps:wsp>
                        <wps:cNvPr id="31" name="Text Box 6"/>
                        <wps:cNvSpPr txBox="1">
                          <a:spLocks noChangeArrowheads="1"/>
                        </wps:cNvSpPr>
                        <wps:spPr bwMode="auto">
                          <a:xfrm>
                            <a:off x="4504" y="7098"/>
                            <a:ext cx="1505"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FEB" w:rsidRPr="004D2FEB" w:rsidRDefault="004D2FEB" w:rsidP="004D2FEB">
                              <w:pPr>
                                <w:rPr>
                                  <w:color w:val="FFFFFF"/>
                                  <w:sz w:val="18"/>
                                </w:rPr>
                              </w:pPr>
                              <w:r w:rsidRPr="004D2FEB">
                                <w:rPr>
                                  <w:color w:val="FFFFFF"/>
                                  <w:sz w:val="18"/>
                                </w:rPr>
                                <w:t>1980’s Building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8.8pt;margin-top:252pt;width:387.65pt;height:85.85pt;z-index:251657216" coordorigin="2216,6480" coordsize="7753,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">
                <v:shapetype id="_x0000_t202" coordsize="21600,21600" o:spt="202" path="m,l,21600r21600,l21600,xe">
                  <v:stroke joinstyle="miter"/>
                  <v:path gradientshapeok="t" o:connecttype="rect"/>
                </v:shapetype>
                <v:shape id="Text Box 4" o:spid="_x0000_s1027" type="#_x0000_t202" style="position:absolute;left:2216;top:6480;width:1209;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E6r8A&#10;AADbAAAADwAAAGRycy9kb3ducmV2LnhtbESPSwvCMBCE74L/IazgTVMFX9UoIgheVHyA16VZ22Kz&#10;KU209d8bQfA4zMw3zGLVmEK8qHK5ZQWDfgSCOLE651TB9bLtTUE4j6yxsEwK3uRgtWy3FhhrW/OJ&#10;XmefigBhF6OCzPsyltIlGRl0fVsSB+9uK4M+yCqVusI6wE0hh1E0lgZzDgsZlrTJKHmcn0bByO4n&#10;dZNEx8fkur0dyvvsPUWvVLfTrOcgPDX+H/61d1rBcAb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UTqvwAAANsAAAAPAAAAAAAAAAAAAAAAAJgCAABkcnMvZG93bnJl&#10;di54bWxQSwUGAAAAAAQABAD1AAAAhAMAAAAA&#10;" filled="f" stroked="f" strokecolor="white">
                  <v:textbox>
                    <w:txbxContent>
                      <w:p w:rsidR="004D2FEB" w:rsidRPr="00ED75D7" w:rsidRDefault="004D2FEB" w:rsidP="004D2FEB">
                        <w:pPr>
                          <w:rPr>
                            <w:color w:val="FFFFFF"/>
                            <w:sz w:val="18"/>
                          </w:rPr>
                        </w:pPr>
                        <w:r w:rsidRPr="00ED75D7">
                          <w:rPr>
                            <w:color w:val="FFFFFF"/>
                            <w:sz w:val="18"/>
                          </w:rPr>
                          <w:t>Field House</w:t>
                        </w:r>
                      </w:p>
                    </w:txbxContent>
                  </v:textbox>
                </v:shape>
                <v:shape id="Text Box 5" o:spid="_x0000_s1028" type="#_x0000_t202" style="position:absolute;left:8243;top:7828;width:1726;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4D2FEB" w:rsidRPr="004D2FEB" w:rsidRDefault="004D2FEB" w:rsidP="004D2FEB">
                        <w:pPr>
                          <w:rPr>
                            <w:color w:val="FFFFFF"/>
                            <w:sz w:val="18"/>
                          </w:rPr>
                        </w:pPr>
                        <w:r w:rsidRPr="004D2FEB">
                          <w:rPr>
                            <w:color w:val="FFFFFF"/>
                            <w:sz w:val="18"/>
                          </w:rPr>
                          <w:t>1920’s Building</w:t>
                        </w:r>
                      </w:p>
                    </w:txbxContent>
                  </v:textbox>
                </v:shape>
                <v:shape id="Text Box 6" o:spid="_x0000_s1029" type="#_x0000_t202" style="position:absolute;left:4504;top:7098;width:1505;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4D2FEB" w:rsidRPr="004D2FEB" w:rsidRDefault="004D2FEB" w:rsidP="004D2FEB">
                        <w:pPr>
                          <w:rPr>
                            <w:color w:val="FFFFFF"/>
                            <w:sz w:val="18"/>
                          </w:rPr>
                        </w:pPr>
                        <w:r w:rsidRPr="004D2FEB">
                          <w:rPr>
                            <w:color w:val="FFFFFF"/>
                            <w:sz w:val="18"/>
                          </w:rPr>
                          <w:t>1980’s Building</w:t>
                        </w:r>
                      </w:p>
                    </w:txbxContent>
                  </v:textbox>
                </v:shape>
              </v:group>
            </w:pict>
          </mc:Fallback>
        </mc:AlternateContent>
      </w: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636088">
                            <w:pPr>
                              <w:spacing w:before="720" w:after="480"/>
                              <w:jc w:val="center"/>
                              <w:rPr>
                                <w:b/>
                                <w:sz w:val="28"/>
                              </w:rPr>
                            </w:pPr>
                            <w:r>
                              <w:rPr>
                                <w:b/>
                                <w:sz w:val="36"/>
                              </w:rPr>
                              <w:t>INDOOR AIR QUALITY ASSESSMENT</w:t>
                            </w:r>
                          </w:p>
                          <w:p w:rsidR="00DB51C0" w:rsidRPr="00861072" w:rsidRDefault="00572079" w:rsidP="00DB51C0">
                            <w:pPr>
                              <w:jc w:val="center"/>
                              <w:rPr>
                                <w:b/>
                                <w:sz w:val="28"/>
                                <w:szCs w:val="28"/>
                              </w:rPr>
                            </w:pPr>
                            <w:r>
                              <w:rPr>
                                <w:b/>
                                <w:sz w:val="28"/>
                                <w:szCs w:val="28"/>
                              </w:rPr>
                              <w:t>Lowell High School</w:t>
                            </w:r>
                          </w:p>
                          <w:p w:rsidR="00572079" w:rsidRDefault="00563B52" w:rsidP="00DB51C0">
                            <w:pPr>
                              <w:jc w:val="center"/>
                              <w:rPr>
                                <w:b/>
                                <w:sz w:val="28"/>
                                <w:szCs w:val="28"/>
                              </w:rPr>
                            </w:pPr>
                            <w:r>
                              <w:rPr>
                                <w:b/>
                                <w:sz w:val="28"/>
                                <w:szCs w:val="28"/>
                              </w:rPr>
                              <w:t>1922 Building</w:t>
                            </w:r>
                          </w:p>
                          <w:p w:rsidR="00563B52" w:rsidRDefault="00563B52" w:rsidP="00DB51C0">
                            <w:pPr>
                              <w:jc w:val="center"/>
                              <w:rPr>
                                <w:b/>
                                <w:sz w:val="28"/>
                                <w:szCs w:val="28"/>
                              </w:rPr>
                            </w:pPr>
                            <w:r>
                              <w:rPr>
                                <w:b/>
                                <w:sz w:val="28"/>
                                <w:szCs w:val="28"/>
                              </w:rPr>
                              <w:t>14 French Street</w:t>
                            </w:r>
                          </w:p>
                          <w:p w:rsidR="00DB51C0" w:rsidRDefault="00572079" w:rsidP="00154857">
                            <w:pPr>
                              <w:spacing w:after="960"/>
                              <w:jc w:val="center"/>
                              <w:rPr>
                                <w:noProof/>
                              </w:rPr>
                            </w:pPr>
                            <w:r>
                              <w:rPr>
                                <w:b/>
                                <w:sz w:val="28"/>
                                <w:szCs w:val="28"/>
                              </w:rPr>
                              <w:t>Lowell,</w:t>
                            </w:r>
                            <w:r w:rsidR="00610B36" w:rsidRPr="00610B36">
                              <w:rPr>
                                <w:b/>
                                <w:sz w:val="28"/>
                                <w:szCs w:val="28"/>
                              </w:rPr>
                              <w:t xml:space="preserve"> MA</w:t>
                            </w:r>
                          </w:p>
                          <w:p w:rsidR="00692943" w:rsidRDefault="00154EB9" w:rsidP="0030281A">
                            <w:pPr>
                              <w:spacing w:after="1200"/>
                              <w:jc w:val="center"/>
                            </w:pPr>
                            <w:r>
                              <w:rPr>
                                <w:noProof/>
                              </w:rPr>
                              <w:drawing>
                                <wp:inline distT="0" distB="0" distL="0" distR="0">
                                  <wp:extent cx="5751830" cy="3208020"/>
                                  <wp:effectExtent l="0" t="0" r="0" b="0"/>
                                  <wp:docPr id="19" name="Picture 19" descr="Aerial view of Lowell HS &#10;Aerial view of Lowell High School, showing the Field House, 1980's Building and the 1920's Building with 14 French St shown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erial view of Lowell HS &#10;Aerial view of Lowell High School, showing the Field House, 1980's Building and the 1920's Building with 14 French St shown on the right side"/>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51830" cy="320802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72079" w:rsidP="00DB51C0">
                            <w:pPr>
                              <w:jc w:val="center"/>
                            </w:pPr>
                            <w:r>
                              <w:t>August</w:t>
                            </w:r>
                            <w:r w:rsidR="007C1346">
                              <w:t xml:space="preserve"> 2017</w:t>
                            </w:r>
                          </w:p>
                        </w:txbxContent>
                      </wps:txbx>
                      <wps:bodyPr rot="0" vert="horz" wrap="square" lIns="91440" tIns="45720" rIns="91440" bIns="45720" anchor="t" anchorCtr="0" upright="1">
                        <a:noAutofit/>
                      </wps:bodyPr>
                    </wps:wsp>
                  </a:graphicData>
                </a:graphic>
              </wp:inline>
            </w:drawing>
          </mc:Choice>
          <mc:Fallback>
            <w:pict>
              <v:shape id="Text Box 2" o:spid="_x0000_s1030"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" filled="f">
                <v:textbox>
                  <w:txbxContent>
                    <w:p w:rsidR="00DB51C0" w:rsidRDefault="00DB51C0" w:rsidP="00636088">
                      <w:pPr>
                        <w:spacing w:before="720" w:after="480"/>
                        <w:jc w:val="center"/>
                        <w:rPr>
                          <w:b/>
                          <w:sz w:val="28"/>
                        </w:rPr>
                      </w:pPr>
                      <w:r>
                        <w:rPr>
                          <w:b/>
                          <w:sz w:val="36"/>
                        </w:rPr>
                        <w:t>INDOOR AIR QUALITY ASSESSMENT</w:t>
                      </w:r>
                    </w:p>
                    <w:p w:rsidR="00DB51C0" w:rsidRPr="00861072" w:rsidRDefault="00572079" w:rsidP="00DB51C0">
                      <w:pPr>
                        <w:jc w:val="center"/>
                        <w:rPr>
                          <w:b/>
                          <w:sz w:val="28"/>
                          <w:szCs w:val="28"/>
                        </w:rPr>
                      </w:pPr>
                      <w:r>
                        <w:rPr>
                          <w:b/>
                          <w:sz w:val="28"/>
                          <w:szCs w:val="28"/>
                        </w:rPr>
                        <w:t>Lowell High School</w:t>
                      </w:r>
                    </w:p>
                    <w:p w:rsidR="00572079" w:rsidRDefault="00563B52" w:rsidP="00DB51C0">
                      <w:pPr>
                        <w:jc w:val="center"/>
                        <w:rPr>
                          <w:b/>
                          <w:sz w:val="28"/>
                          <w:szCs w:val="28"/>
                        </w:rPr>
                      </w:pPr>
                      <w:r>
                        <w:rPr>
                          <w:b/>
                          <w:sz w:val="28"/>
                          <w:szCs w:val="28"/>
                        </w:rPr>
                        <w:t>1922 Building</w:t>
                      </w:r>
                    </w:p>
                    <w:p w:rsidR="00563B52" w:rsidRDefault="00563B52" w:rsidP="00DB51C0">
                      <w:pPr>
                        <w:jc w:val="center"/>
                        <w:rPr>
                          <w:b/>
                          <w:sz w:val="28"/>
                          <w:szCs w:val="28"/>
                        </w:rPr>
                      </w:pPr>
                      <w:r>
                        <w:rPr>
                          <w:b/>
                          <w:sz w:val="28"/>
                          <w:szCs w:val="28"/>
                        </w:rPr>
                        <w:t>14 French Street</w:t>
                      </w:r>
                    </w:p>
                    <w:p w:rsidR="00DB51C0" w:rsidRDefault="00572079" w:rsidP="00154857">
                      <w:pPr>
                        <w:spacing w:after="960"/>
                        <w:jc w:val="center"/>
                        <w:rPr>
                          <w:noProof/>
                        </w:rPr>
                      </w:pPr>
                      <w:r>
                        <w:rPr>
                          <w:b/>
                          <w:sz w:val="28"/>
                          <w:szCs w:val="28"/>
                        </w:rPr>
                        <w:t>Lowell,</w:t>
                      </w:r>
                      <w:r w:rsidR="00610B36" w:rsidRPr="00610B36">
                        <w:rPr>
                          <w:b/>
                          <w:sz w:val="28"/>
                          <w:szCs w:val="28"/>
                        </w:rPr>
                        <w:t xml:space="preserve"> MA</w:t>
                      </w:r>
                    </w:p>
                    <w:p w:rsidR="00692943" w:rsidRDefault="00154EB9" w:rsidP="0030281A">
                      <w:pPr>
                        <w:spacing w:after="1200"/>
                        <w:jc w:val="center"/>
                      </w:pPr>
                      <w:r>
                        <w:rPr>
                          <w:noProof/>
                        </w:rPr>
                        <w:drawing>
                          <wp:inline distT="0" distB="0" distL="0" distR="0">
                            <wp:extent cx="5751830" cy="3208020"/>
                            <wp:effectExtent l="0" t="0" r="0" b="0"/>
                            <wp:docPr id="19" name="Picture 19" descr="Aerial view of Lowell HS &#10;Aerial view of Lowell High School, showing the Field House, 1980's Building and the 1920's Building with 14 French St shown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erial view of Lowell HS &#10;Aerial view of Lowell High School, showing the Field House, 1980's Building and the 1920's Building with 14 French St shown on the right side"/>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51830" cy="320802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72079" w:rsidP="00DB51C0">
                      <w:pPr>
                        <w:jc w:val="center"/>
                      </w:pPr>
                      <w:r>
                        <w:t>August</w:t>
                      </w:r>
                      <w:r w:rsidR="007C1346">
                        <w:t xml:space="preserve"> 2017</w:t>
                      </w: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374773" w:rsidP="008C3CA7">
            <w:pPr>
              <w:tabs>
                <w:tab w:val="left" w:pos="1485"/>
              </w:tabs>
              <w:rPr>
                <w:bCs/>
              </w:rPr>
            </w:pPr>
            <w:r>
              <w:rPr>
                <w:bCs/>
              </w:rPr>
              <w:t>Lowell High School</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870947" w:rsidP="00563B52">
            <w:pPr>
              <w:tabs>
                <w:tab w:val="left" w:pos="1485"/>
              </w:tabs>
              <w:rPr>
                <w:bCs/>
              </w:rPr>
            </w:pPr>
            <w:r>
              <w:rPr>
                <w:bCs/>
              </w:rPr>
              <w:t>14 French Street,</w:t>
            </w:r>
            <w:r w:rsidR="00374773">
              <w:rPr>
                <w:bCs/>
              </w:rPr>
              <w:t xml:space="preserve"> Lowell, MA</w:t>
            </w:r>
          </w:p>
        </w:tc>
      </w:tr>
      <w:tr w:rsidR="00966B98" w:rsidRPr="005E458D" w:rsidTr="00966B98">
        <w:trPr>
          <w:jc w:val="center"/>
        </w:trPr>
        <w:tc>
          <w:tcPr>
            <w:tcW w:w="4298" w:type="dxa"/>
            <w:shd w:val="clear" w:color="auto" w:fill="auto"/>
          </w:tcPr>
          <w:p w:rsidR="00966B98" w:rsidRPr="00986263" w:rsidRDefault="00966B98" w:rsidP="006E09E3">
            <w:pPr>
              <w:tabs>
                <w:tab w:val="left" w:pos="1485"/>
              </w:tabs>
              <w:rPr>
                <w:rStyle w:val="BackgroundBoldedDescriptors"/>
              </w:rPr>
            </w:pPr>
            <w:r w:rsidRPr="00986263">
              <w:rPr>
                <w:rStyle w:val="BackgroundBoldedDescriptors"/>
              </w:rPr>
              <w:t xml:space="preserve">Assessment </w:t>
            </w:r>
            <w:r w:rsidR="006E09E3">
              <w:rPr>
                <w:rStyle w:val="BackgroundBoldedDescriptors"/>
              </w:rPr>
              <w:t>Coordinated Through</w:t>
            </w:r>
            <w:r w:rsidRPr="00986263">
              <w:rPr>
                <w:rStyle w:val="BackgroundBoldedDescriptors"/>
              </w:rPr>
              <w:t>:</w:t>
            </w:r>
          </w:p>
        </w:tc>
        <w:tc>
          <w:tcPr>
            <w:tcW w:w="4799" w:type="dxa"/>
            <w:shd w:val="clear" w:color="auto" w:fill="auto"/>
          </w:tcPr>
          <w:p w:rsidR="00966B98" w:rsidRPr="001E4C5D" w:rsidRDefault="008C3D6C" w:rsidP="006E09E3">
            <w:pPr>
              <w:tabs>
                <w:tab w:val="left" w:pos="1485"/>
              </w:tabs>
              <w:rPr>
                <w:bCs/>
              </w:rPr>
            </w:pPr>
            <w:r>
              <w:rPr>
                <w:bCs/>
              </w:rPr>
              <w:t>Lowell Public Schools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563B52" w:rsidP="007C1346">
            <w:pPr>
              <w:tabs>
                <w:tab w:val="left" w:pos="1485"/>
              </w:tabs>
              <w:rPr>
                <w:bCs/>
              </w:rPr>
            </w:pPr>
            <w:r w:rsidRPr="00563B52">
              <w:rPr>
                <w:bCs/>
              </w:rPr>
              <w:t>General Indoor Air Quality (IAQ) concerns. Note that this represents a preliminary walkthrough of the building. Additional visits, including air testing, will be conducted during the school year when the buildings are occupied.</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374773" w:rsidP="00374773">
            <w:pPr>
              <w:tabs>
                <w:tab w:val="left" w:pos="1485"/>
              </w:tabs>
              <w:rPr>
                <w:bCs/>
              </w:rPr>
            </w:pPr>
            <w:r>
              <w:rPr>
                <w:bCs/>
              </w:rPr>
              <w:t>July 26</w:t>
            </w:r>
            <w:r w:rsidR="00164CF0">
              <w:rPr>
                <w:bCs/>
              </w:rPr>
              <w:t>, 2017</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892BFC" w:rsidRDefault="00892BFC" w:rsidP="00486557">
            <w:pPr>
              <w:pStyle w:val="StaffTitleHangingIndent"/>
              <w:rPr>
                <w:bCs/>
              </w:rPr>
            </w:pPr>
            <w:r>
              <w:rPr>
                <w:bCs/>
              </w:rPr>
              <w:t xml:space="preserve">Mike Feeney Director, IAQ Program; </w:t>
            </w:r>
          </w:p>
          <w:p w:rsidR="006C5560" w:rsidRDefault="002C54F8" w:rsidP="00486557">
            <w:pPr>
              <w:pStyle w:val="StaffTitleHangingIndent"/>
              <w:rPr>
                <w:bCs/>
              </w:rPr>
            </w:pPr>
            <w:r>
              <w:rPr>
                <w:bCs/>
              </w:rPr>
              <w:t>Cory Holmes, Environmental Analyst</w:t>
            </w:r>
            <w:r w:rsidR="00892BFC">
              <w:rPr>
                <w:bCs/>
              </w:rPr>
              <w:t>;</w:t>
            </w:r>
          </w:p>
          <w:p w:rsidR="00164CF0" w:rsidRDefault="006C5560" w:rsidP="00486557">
            <w:pPr>
              <w:pStyle w:val="StaffTitleHangingIndent"/>
              <w:rPr>
                <w:bCs/>
              </w:rPr>
            </w:pPr>
            <w:r>
              <w:rPr>
                <w:bCs/>
              </w:rPr>
              <w:t>Jason Dustin, Environmental Analyst,</w:t>
            </w:r>
            <w:r w:rsidR="00892BFC">
              <w:rPr>
                <w:bCs/>
              </w:rPr>
              <w:t xml:space="preserve"> and</w:t>
            </w:r>
          </w:p>
          <w:p w:rsidR="00966B98" w:rsidRPr="008F0C39" w:rsidRDefault="00966B98" w:rsidP="00892BFC">
            <w:pPr>
              <w:pStyle w:val="StaffTitleHangingIndent"/>
            </w:pPr>
            <w:r w:rsidRPr="00CB591D">
              <w:rPr>
                <w:bCs/>
              </w:rPr>
              <w:t>Ruth Alfasso, Environmental Engineer</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3A3B7B" w:rsidRDefault="00D42B86" w:rsidP="00563B52">
            <w:pPr>
              <w:tabs>
                <w:tab w:val="left" w:pos="1485"/>
              </w:tabs>
              <w:rPr>
                <w:bCs/>
              </w:rPr>
            </w:pPr>
            <w:r>
              <w:rPr>
                <w:bCs/>
              </w:rPr>
              <w:t>Brick and concrete construction with complex shape</w:t>
            </w:r>
            <w:r w:rsidR="003D5F37">
              <w:rPr>
                <w:bCs/>
              </w:rPr>
              <w:t xml:space="preserve">. </w:t>
            </w:r>
            <w:r w:rsidR="00563B52">
              <w:rPr>
                <w:bCs/>
              </w:rPr>
              <w:t>T</w:t>
            </w:r>
            <w:r w:rsidR="00870947">
              <w:rPr>
                <w:bCs/>
              </w:rPr>
              <w:t xml:space="preserve">he Building at 14 French Street was built in </w:t>
            </w:r>
            <w:r w:rsidR="00563B52">
              <w:rPr>
                <w:bCs/>
              </w:rPr>
              <w:t xml:space="preserve">1922. </w:t>
            </w:r>
            <w:r w:rsidR="003D5F37">
              <w:rPr>
                <w:bCs/>
              </w:rPr>
              <w:t>The building contain</w:t>
            </w:r>
            <w:r w:rsidR="00563B52">
              <w:rPr>
                <w:bCs/>
              </w:rPr>
              <w:t>s</w:t>
            </w:r>
            <w:r w:rsidR="003D5F37">
              <w:rPr>
                <w:bCs/>
              </w:rPr>
              <w:t xml:space="preserve"> classrooms</w:t>
            </w:r>
            <w:r w:rsidR="00563B52">
              <w:rPr>
                <w:bCs/>
              </w:rPr>
              <w:t xml:space="preserve"> and</w:t>
            </w:r>
            <w:r w:rsidR="003D5F37">
              <w:rPr>
                <w:bCs/>
              </w:rPr>
              <w:t xml:space="preserve"> offices.</w:t>
            </w:r>
            <w:r w:rsidR="00563B52">
              <w:rPr>
                <w:bCs/>
              </w:rPr>
              <w:t xml:space="preserve"> This building is connected to the building at 50 Father Morissette Blvd by several enclosed walkways.</w:t>
            </w:r>
          </w:p>
        </w:tc>
      </w:tr>
      <w:tr w:rsidR="00966B98" w:rsidRPr="006C5AB8"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p>
        </w:tc>
        <w:tc>
          <w:tcPr>
            <w:tcW w:w="4799" w:type="dxa"/>
            <w:shd w:val="clear" w:color="auto" w:fill="auto"/>
          </w:tcPr>
          <w:p w:rsidR="00966B98" w:rsidRPr="006C5AB8" w:rsidRDefault="00966B98" w:rsidP="006C5AB8">
            <w:pPr>
              <w:tabs>
                <w:tab w:val="left" w:pos="1485"/>
              </w:tabs>
              <w:rPr>
                <w:bCs/>
              </w:rPr>
            </w:pP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1B4151" w:rsidP="001B4151">
            <w:pPr>
              <w:tabs>
                <w:tab w:val="left" w:pos="1485"/>
              </w:tabs>
              <w:rPr>
                <w:bCs/>
              </w:rPr>
            </w:pPr>
            <w:r>
              <w:rPr>
                <w:bCs/>
              </w:rPr>
              <w:t>O</w:t>
            </w:r>
            <w:r w:rsidR="00966B98" w:rsidRPr="00CB591D">
              <w:rPr>
                <w:bCs/>
              </w:rPr>
              <w:t>penable</w:t>
            </w:r>
          </w:p>
        </w:tc>
      </w:tr>
    </w:tbl>
    <w:p w:rsidR="00F85E13" w:rsidRPr="00676A91" w:rsidRDefault="009F6242" w:rsidP="006E6262">
      <w:pPr>
        <w:pStyle w:val="Heading2"/>
      </w:pPr>
      <w:r w:rsidRPr="00676A91">
        <w:t>Ventilation</w:t>
      </w:r>
    </w:p>
    <w:p w:rsidR="004F5B09" w:rsidRPr="00D042E8" w:rsidRDefault="006E6262" w:rsidP="00DB51C0">
      <w:pPr>
        <w:pStyle w:val="BodyText"/>
      </w:pPr>
      <w:r w:rsidRPr="00D042E8">
        <w:t xml:space="preserve">A heating, </w:t>
      </w:r>
      <w:r w:rsidR="004C5C31" w:rsidRPr="00D042E8">
        <w:t>ventilating,</w:t>
      </w:r>
      <w:r w:rsidRPr="00D042E8">
        <w:t xml:space="preserve"> and air conditioning (HVAC) system has several functions.</w:t>
      </w:r>
      <w:r w:rsidR="00C53DDE" w:rsidRPr="00D042E8">
        <w:t xml:space="preserve"> </w:t>
      </w:r>
      <w:r w:rsidRPr="00D042E8">
        <w:t>First it provides heating and, if equipped, cooling.</w:t>
      </w:r>
      <w:r w:rsidR="00C53DDE" w:rsidRPr="00D042E8">
        <w:t xml:space="preserve"> </w:t>
      </w:r>
      <w:r w:rsidRPr="00D042E8">
        <w:t>Second, it is a source of fresh air.</w:t>
      </w:r>
      <w:r w:rsidR="00C53DDE" w:rsidRPr="00D042E8">
        <w:t xml:space="preserve"> </w:t>
      </w:r>
      <w:r w:rsidRPr="00D042E8">
        <w:t>Finally, an HVAC system will dilute and remove normally occurring indoor environmental pollutants by not only introducing fresh air, but by filtering the airstream and ejecting stale air to the outdoors via exhaust ventilation.</w:t>
      </w:r>
      <w:r w:rsidR="00C53DDE" w:rsidRPr="00D042E8">
        <w:t xml:space="preserve"> </w:t>
      </w:r>
      <w:r w:rsidRPr="00D042E8">
        <w:t>Even if an HVAC system is operating as designed, point sources of respiratory irritation may exist and cause symptoms in sensitive individuals.</w:t>
      </w:r>
    </w:p>
    <w:p w:rsidR="003D5F37" w:rsidRPr="00D042E8" w:rsidRDefault="003D5F37" w:rsidP="00DB51C0">
      <w:pPr>
        <w:pStyle w:val="BodyText"/>
      </w:pPr>
      <w:r w:rsidRPr="00D042E8">
        <w:t xml:space="preserve">Note that during this preliminary site assessment no indoor air testing was performed </w:t>
      </w:r>
      <w:r w:rsidR="00B42214" w:rsidRPr="00D042E8">
        <w:t>and</w:t>
      </w:r>
      <w:r w:rsidRPr="00D042E8">
        <w:t xml:space="preserve"> the buildings were mostly unoccupied. However, components of the </w:t>
      </w:r>
      <w:r w:rsidR="004C5C31">
        <w:t>HVAC</w:t>
      </w:r>
      <w:r w:rsidR="000C0FAD" w:rsidRPr="00D042E8">
        <w:t xml:space="preserve"> were examined and are describ</w:t>
      </w:r>
      <w:r w:rsidR="002C1E8C" w:rsidRPr="00D042E8">
        <w:t>ed here.</w:t>
      </w:r>
    </w:p>
    <w:p w:rsidR="003D5F37" w:rsidRPr="0004222D" w:rsidRDefault="0086208E" w:rsidP="00DB51C0">
      <w:pPr>
        <w:pStyle w:val="BodyText"/>
      </w:pPr>
      <w:r w:rsidRPr="00D042E8">
        <w:lastRenderedPageBreak/>
        <w:t>Fresh air is provided</w:t>
      </w:r>
      <w:r w:rsidRPr="00BB03A6">
        <w:t xml:space="preserve"> by </w:t>
      </w:r>
      <w:r w:rsidR="00BB03A6">
        <w:t xml:space="preserve">multiple </w:t>
      </w:r>
      <w:r w:rsidR="00834FE0">
        <w:t>air-</w:t>
      </w:r>
      <w:r w:rsidR="001C1246" w:rsidRPr="00BB03A6">
        <w:t>handling units</w:t>
      </w:r>
      <w:r w:rsidR="00BB03A6">
        <w:t xml:space="preserve"> (AHUs)</w:t>
      </w:r>
      <w:r w:rsidR="001C1246" w:rsidRPr="00BB03A6">
        <w:t xml:space="preserve"> located</w:t>
      </w:r>
      <w:r w:rsidR="001C1246">
        <w:t xml:space="preserve"> on the </w:t>
      </w:r>
      <w:r w:rsidR="001C1246" w:rsidRPr="0004222D">
        <w:t>roof</w:t>
      </w:r>
      <w:r w:rsidR="00BB03A6" w:rsidRPr="0004222D">
        <w:t xml:space="preserve"> (Pictures </w:t>
      </w:r>
      <w:r w:rsidR="00DF4F5D" w:rsidRPr="0004222D">
        <w:t>1 to 3</w:t>
      </w:r>
      <w:r w:rsidR="00BB03A6" w:rsidRPr="0004222D">
        <w:t xml:space="preserve">). These units vary in size, </w:t>
      </w:r>
      <w:r w:rsidR="00834FE0" w:rsidRPr="0004222D">
        <w:t>age,</w:t>
      </w:r>
      <w:r w:rsidR="00BB03A6" w:rsidRPr="0004222D">
        <w:t xml:space="preserve"> and condition. In general, </w:t>
      </w:r>
      <w:r w:rsidR="00834FE0">
        <w:t>AHUs draw</w:t>
      </w:r>
      <w:r w:rsidR="00BB03A6" w:rsidRPr="0004222D">
        <w:t xml:space="preserve"> fresh air through an intake vent</w:t>
      </w:r>
      <w:r w:rsidR="00834FE0">
        <w:t>,</w:t>
      </w:r>
      <w:r w:rsidR="00BB03A6" w:rsidRPr="0004222D">
        <w:t xml:space="preserve"> </w:t>
      </w:r>
      <w:r w:rsidR="002A6E50" w:rsidRPr="0004222D">
        <w:t xml:space="preserve">where </w:t>
      </w:r>
      <w:r w:rsidR="00834FE0">
        <w:t>the air is</w:t>
      </w:r>
      <w:r w:rsidR="002A6E50" w:rsidRPr="0004222D">
        <w:t xml:space="preserve"> filtered</w:t>
      </w:r>
      <w:r w:rsidR="00834FE0">
        <w:t xml:space="preserve">, then </w:t>
      </w:r>
      <w:r w:rsidR="00BB03A6" w:rsidRPr="0004222D">
        <w:t>heat</w:t>
      </w:r>
      <w:r w:rsidR="002A6E50" w:rsidRPr="0004222D">
        <w:t>ed</w:t>
      </w:r>
      <w:r w:rsidR="00834FE0">
        <w:t xml:space="preserve"> or </w:t>
      </w:r>
      <w:r w:rsidR="00BB03A6" w:rsidRPr="0004222D">
        <w:t>cool</w:t>
      </w:r>
      <w:r w:rsidR="002A6E50" w:rsidRPr="0004222D">
        <w:t>ed (i.e.</w:t>
      </w:r>
      <w:r w:rsidR="00EB1449" w:rsidRPr="0004222D">
        <w:t>,</w:t>
      </w:r>
      <w:r w:rsidR="002A6E50" w:rsidRPr="0004222D">
        <w:t xml:space="preserve"> conditioned)</w:t>
      </w:r>
      <w:r w:rsidR="00BB03A6" w:rsidRPr="0004222D">
        <w:t>. The</w:t>
      </w:r>
      <w:r w:rsidR="00834FE0">
        <w:t xml:space="preserve"> conditioned fresh air is mixed with some air returned from rooms, then </w:t>
      </w:r>
      <w:r w:rsidR="00834FE0" w:rsidRPr="00176A37">
        <w:t xml:space="preserve">supplied to rooms through supply diffusers/grates throughout the building </w:t>
      </w:r>
      <w:r w:rsidR="00DF4F5D" w:rsidRPr="0004222D">
        <w:t>(Picture</w:t>
      </w:r>
      <w:r w:rsidR="009B5442">
        <w:t>s</w:t>
      </w:r>
      <w:r w:rsidR="00DF4F5D" w:rsidRPr="0004222D">
        <w:t xml:space="preserve"> 4</w:t>
      </w:r>
      <w:r w:rsidR="009B5442">
        <w:t xml:space="preserve"> and 5</w:t>
      </w:r>
      <w:r w:rsidR="00DF4F5D" w:rsidRPr="0004222D">
        <w:t>)</w:t>
      </w:r>
      <w:r w:rsidR="00BB03A6" w:rsidRPr="0004222D">
        <w:t>. Return vents in rooms</w:t>
      </w:r>
      <w:r w:rsidR="00EB1449" w:rsidRPr="0004222D">
        <w:t xml:space="preserve"> (Picture </w:t>
      </w:r>
      <w:r w:rsidR="009B5442">
        <w:t>6</w:t>
      </w:r>
      <w:r w:rsidR="00EB1449" w:rsidRPr="0004222D">
        <w:t>)</w:t>
      </w:r>
      <w:r w:rsidR="00BB03A6" w:rsidRPr="0004222D">
        <w:t xml:space="preserve"> </w:t>
      </w:r>
      <w:r w:rsidR="00834FE0" w:rsidRPr="00176A37">
        <w:t>bring stale air back to the AHU where a portion of this air is exhausted through louvres in the AHU</w:t>
      </w:r>
      <w:r w:rsidR="00BB03A6" w:rsidRPr="0004222D">
        <w:t>.</w:t>
      </w:r>
      <w:r w:rsidR="000B4120" w:rsidRPr="0004222D">
        <w:t xml:space="preserve"> Some of the AHUs appeared to require maintenance and filter changes.</w:t>
      </w:r>
    </w:p>
    <w:p w:rsidR="00163A37" w:rsidRPr="0004222D" w:rsidRDefault="005E01FA" w:rsidP="00163A37">
      <w:pPr>
        <w:pStyle w:val="BodyText"/>
      </w:pPr>
      <w:r w:rsidRPr="0004222D">
        <w:t xml:space="preserve">In the basement area, some classrooms were equipped with separate </w:t>
      </w:r>
      <w:r w:rsidR="009B5442">
        <w:t>AHUs</w:t>
      </w:r>
      <w:r w:rsidRPr="0004222D">
        <w:t>/fan coi</w:t>
      </w:r>
      <w:r w:rsidR="00BD27D9" w:rsidRPr="0004222D">
        <w:t>l units mounted in the ceiling</w:t>
      </w:r>
      <w:r w:rsidR="000B4120" w:rsidRPr="0004222D">
        <w:t>.</w:t>
      </w:r>
      <w:r w:rsidR="004E5218" w:rsidRPr="0004222D">
        <w:t xml:space="preserve"> </w:t>
      </w:r>
      <w:r w:rsidR="00091376" w:rsidRPr="0004222D">
        <w:t xml:space="preserve">Some of these units were in disrepair (Picture </w:t>
      </w:r>
      <w:r w:rsidR="009B5442">
        <w:t>7</w:t>
      </w:r>
      <w:r w:rsidR="00091376" w:rsidRPr="0004222D">
        <w:t>).</w:t>
      </w:r>
    </w:p>
    <w:p w:rsidR="0087103A" w:rsidRPr="0004222D" w:rsidRDefault="00163A37" w:rsidP="004C0D18">
      <w:pPr>
        <w:pStyle w:val="BodyText"/>
      </w:pPr>
      <w:r w:rsidRPr="0004222D">
        <w:t>I</w:t>
      </w:r>
      <w:r w:rsidR="0087103A" w:rsidRPr="0004222D">
        <w:t>n order to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w:t>
      </w:r>
      <w:r w:rsidR="00800D8A" w:rsidRPr="0004222D">
        <w:t xml:space="preserve"> It is unknown the last time these systems were balanced.</w:t>
      </w:r>
    </w:p>
    <w:p w:rsidR="00436E4C" w:rsidRPr="0004222D" w:rsidRDefault="00436E4C" w:rsidP="006E6262">
      <w:pPr>
        <w:pStyle w:val="Heading2"/>
      </w:pPr>
      <w:r w:rsidRPr="0004222D">
        <w:t>Microbial/Moisture Concerns</w:t>
      </w:r>
    </w:p>
    <w:p w:rsidR="001F13CA" w:rsidRPr="0004222D" w:rsidRDefault="001F13CA" w:rsidP="00DB51C0">
      <w:pPr>
        <w:pStyle w:val="BodyText"/>
      </w:pPr>
      <w:r w:rsidRPr="0004222D">
        <w:t xml:space="preserve">The 1800’s and 1920’s building </w:t>
      </w:r>
      <w:r w:rsidR="00842BC7" w:rsidRPr="0004222D">
        <w:t xml:space="preserve">sections </w:t>
      </w:r>
      <w:r w:rsidRPr="0004222D">
        <w:t>were constructed with materials that</w:t>
      </w:r>
      <w:r w:rsidR="0076389E">
        <w:t>,</w:t>
      </w:r>
      <w:r w:rsidRPr="0004222D">
        <w:t xml:space="preserve"> for the most part</w:t>
      </w:r>
      <w:r w:rsidR="0076389E">
        <w:t>,</w:t>
      </w:r>
      <w:r w:rsidRPr="0004222D">
        <w:t xml:space="preserve"> are not susceptible </w:t>
      </w:r>
      <w:r w:rsidR="00842BC7" w:rsidRPr="0004222D">
        <w:t>to mold growth. The majority of t</w:t>
      </w:r>
      <w:r w:rsidRPr="0004222D">
        <w:t>hese</w:t>
      </w:r>
      <w:r w:rsidR="0076389E">
        <w:t xml:space="preserve"> building</w:t>
      </w:r>
      <w:r w:rsidRPr="0004222D">
        <w:t xml:space="preserve"> </w:t>
      </w:r>
      <w:r w:rsidR="00EB1ADB" w:rsidRPr="0004222D">
        <w:t>sections consist of</w:t>
      </w:r>
      <w:r w:rsidRPr="0004222D">
        <w:t xml:space="preserve"> brick, concrete, tile, plaster, and glass; none of which contain carbon and are resistant to mold growth even with chronic moistening.</w:t>
      </w:r>
      <w:r w:rsidR="00EB1ADB" w:rsidRPr="0004222D">
        <w:t xml:space="preserve"> </w:t>
      </w:r>
      <w:r w:rsidR="00246A02">
        <w:t>H</w:t>
      </w:r>
      <w:r w:rsidR="00EB1ADB" w:rsidRPr="0004222D">
        <w:t>ardwood is also highly resistant to microbial growth</w:t>
      </w:r>
      <w:r w:rsidR="0076389E">
        <w:t xml:space="preserve">. Hardwood </w:t>
      </w:r>
      <w:r w:rsidR="00EB1ADB" w:rsidRPr="0004222D">
        <w:t xml:space="preserve">was observed throughout these sections in flooring, support </w:t>
      </w:r>
      <w:r w:rsidR="0076389E" w:rsidRPr="0004222D">
        <w:t>beams,</w:t>
      </w:r>
      <w:r w:rsidR="00EB1ADB" w:rsidRPr="0004222D">
        <w:t xml:space="preserve"> and trim.</w:t>
      </w:r>
    </w:p>
    <w:p w:rsidR="008A107C" w:rsidRPr="0004222D" w:rsidRDefault="008A107C" w:rsidP="00DB51C0">
      <w:pPr>
        <w:pStyle w:val="BodyText"/>
      </w:pPr>
      <w:r w:rsidRPr="0004222D">
        <w:t xml:space="preserve">The 1980’s section and </w:t>
      </w:r>
      <w:r w:rsidR="00C60FEA" w:rsidRPr="0004222D">
        <w:t xml:space="preserve">other </w:t>
      </w:r>
      <w:r w:rsidRPr="0004222D">
        <w:t xml:space="preserve">renovations </w:t>
      </w:r>
      <w:r w:rsidR="0076389E">
        <w:t xml:space="preserve">that occurred </w:t>
      </w:r>
      <w:r w:rsidRPr="0004222D">
        <w:t>later added “porous” building materials such as carpeting, ceiling tiles, and gypsum wallboard. All of these materials contain carbon</w:t>
      </w:r>
      <w:r w:rsidR="00281FB0">
        <w:t>,</w:t>
      </w:r>
      <w:r w:rsidRPr="0004222D">
        <w:t xml:space="preserve"> which can support mold/microbial growth.</w:t>
      </w:r>
    </w:p>
    <w:p w:rsidR="00B5775D" w:rsidRPr="0004222D" w:rsidRDefault="00B5775D" w:rsidP="00B5775D">
      <w:pPr>
        <w:pStyle w:val="BodyText"/>
      </w:pPr>
      <w:r w:rsidRPr="0004222D">
        <w:t>Musty</w:t>
      </w:r>
      <w:r w:rsidR="00246A02">
        <w:t>/</w:t>
      </w:r>
      <w:r w:rsidRPr="0004222D">
        <w:t xml:space="preserve">stale odors were noted in a number of classrooms with wall-to-wall carpeting. Classrooms with either wood or tiled floors did not have the stale, musty odor. Wall-to-wall carpeting was also noted in offices as well as below grade spaces. Wall-to-wall carpeting is not recommended in school classrooms in general, due to the difficulty in maintaining in good condition, including wear, dirt and spills. Carpeting is also not recommended in below-grade areas due to the likelihood of </w:t>
      </w:r>
      <w:r w:rsidR="00893E25">
        <w:t xml:space="preserve">moisture exposure from </w:t>
      </w:r>
      <w:r w:rsidRPr="0004222D">
        <w:t xml:space="preserve">condensation </w:t>
      </w:r>
      <w:r w:rsidR="00893E25">
        <w:t xml:space="preserve">forming </w:t>
      </w:r>
      <w:r w:rsidRPr="0004222D">
        <w:t xml:space="preserve">on floors in contact with the ground during humid weather and/or ground or storm water infiltration. Roof leaks </w:t>
      </w:r>
      <w:r w:rsidRPr="0004222D">
        <w:lastRenderedPageBreak/>
        <w:t xml:space="preserve">leading to stained ceiling tiles and water-damaged plaster can also be a source of water to moisten carpeting. Carpeting moistened periodically will be subject to microbial growth. The odors detected in these carpeted areas are likely </w:t>
      </w:r>
      <w:r w:rsidR="00893E25">
        <w:t>from</w:t>
      </w:r>
      <w:r w:rsidRPr="0004222D">
        <w:t xml:space="preserve"> water damage </w:t>
      </w:r>
      <w:r w:rsidR="00893E25">
        <w:t>that</w:t>
      </w:r>
      <w:r w:rsidRPr="0004222D">
        <w:t xml:space="preserve"> subsequent</w:t>
      </w:r>
      <w:r w:rsidR="00893E25">
        <w:t>ly led to</w:t>
      </w:r>
      <w:r w:rsidRPr="0004222D">
        <w:t xml:space="preserve"> microbial colonization of carpeting</w:t>
      </w:r>
      <w:r w:rsidR="00893E25">
        <w:t>,</w:t>
      </w:r>
      <w:r w:rsidRPr="0004222D">
        <w:t xml:space="preserve"> as well as a buildup of dirt and debris in older carpeting that could no longer be adequately cleaned. Some carpeting was visibly stained, wrinkled</w:t>
      </w:r>
      <w:r w:rsidR="00893E25">
        <w:t>,</w:t>
      </w:r>
      <w:r w:rsidRPr="0004222D">
        <w:t xml:space="preserve"> or threadbare (Pictures </w:t>
      </w:r>
      <w:r w:rsidR="00281FB0">
        <w:t>8</w:t>
      </w:r>
      <w:r w:rsidR="006B3F6F" w:rsidRPr="0004222D">
        <w:t xml:space="preserve"> and </w:t>
      </w:r>
      <w:r w:rsidR="00281FB0">
        <w:t>9</w:t>
      </w:r>
      <w:r w:rsidRPr="0004222D">
        <w:t>)</w:t>
      </w:r>
      <w:r w:rsidR="00893E25">
        <w:t>,</w:t>
      </w:r>
      <w:r w:rsidRPr="0004222D">
        <w:t xml:space="preserve"> indicating it was past its service life. The service life of carpeting in schools is approximately 10-11 years (IICRC, 2002). Aging carpet can produce fibers that can be irritating to the respiratory system. In addition, tears or lifting carpet can create tripping hazards. Carpeting should be cleaned annually or semi-annually in soiled high traffic areas as per the recommendations of the Institute of Inspection, </w:t>
      </w:r>
      <w:r w:rsidR="00893E25" w:rsidRPr="0004222D">
        <w:t>Cleaning,</w:t>
      </w:r>
      <w:r w:rsidRPr="0004222D">
        <w:t xml:space="preserve"> and Restoration Certification (IICRC, 2012).</w:t>
      </w:r>
    </w:p>
    <w:p w:rsidR="00E902F3" w:rsidRPr="0004222D" w:rsidRDefault="00893E25" w:rsidP="00DB51C0">
      <w:pPr>
        <w:pStyle w:val="BodyText"/>
      </w:pPr>
      <w:r>
        <w:t>W</w:t>
      </w:r>
      <w:r w:rsidR="00A217D0" w:rsidRPr="0004222D">
        <w:t>ater-damaged ceiling tiles</w:t>
      </w:r>
      <w:r w:rsidR="008A107C" w:rsidRPr="0004222D">
        <w:t xml:space="preserve"> and gypsum wallboard </w:t>
      </w:r>
      <w:r w:rsidR="00A217D0" w:rsidRPr="0004222D">
        <w:t>were observed</w:t>
      </w:r>
      <w:r w:rsidR="00194B74" w:rsidRPr="0004222D">
        <w:t xml:space="preserve"> </w:t>
      </w:r>
      <w:r w:rsidR="00144686" w:rsidRPr="0004222D">
        <w:t>in classrooms</w:t>
      </w:r>
      <w:r w:rsidR="002C1E8C" w:rsidRPr="0004222D">
        <w:t>, offices</w:t>
      </w:r>
      <w:r>
        <w:t>,</w:t>
      </w:r>
      <w:r w:rsidR="002C1E8C" w:rsidRPr="0004222D">
        <w:t xml:space="preserve"> </w:t>
      </w:r>
      <w:r w:rsidR="00144686" w:rsidRPr="0004222D">
        <w:t xml:space="preserve">and hallways </w:t>
      </w:r>
      <w:r w:rsidR="00194B74" w:rsidRPr="0004222D">
        <w:t>(</w:t>
      </w:r>
      <w:r w:rsidR="00144686" w:rsidRPr="0004222D">
        <w:t>Picture</w:t>
      </w:r>
      <w:r w:rsidR="00CE45EF" w:rsidRPr="0004222D">
        <w:t xml:space="preserve">s </w:t>
      </w:r>
      <w:r w:rsidR="00281FB0">
        <w:t>10</w:t>
      </w:r>
      <w:r w:rsidR="006C5F27" w:rsidRPr="0004222D">
        <w:t xml:space="preserve"> to </w:t>
      </w:r>
      <w:r w:rsidR="005D2BD1" w:rsidRPr="0004222D">
        <w:t>1</w:t>
      </w:r>
      <w:r w:rsidR="00281FB0">
        <w:t>2</w:t>
      </w:r>
      <w:r w:rsidR="00144686" w:rsidRPr="0004222D">
        <w:t xml:space="preserve">; </w:t>
      </w:r>
      <w:r w:rsidR="00194B74" w:rsidRPr="0004222D">
        <w:t>T</w:t>
      </w:r>
      <w:r w:rsidR="00E71BFC" w:rsidRPr="0004222D">
        <w:t>able 1</w:t>
      </w:r>
      <w:r w:rsidR="00194B74" w:rsidRPr="0004222D">
        <w:t>)</w:t>
      </w:r>
      <w:r>
        <w:t>. Damage to these materials</w:t>
      </w:r>
      <w:r w:rsidR="00194B74" w:rsidRPr="0004222D">
        <w:t xml:space="preserve"> </w:t>
      </w:r>
      <w:r w:rsidRPr="0004222D">
        <w:t>indicates</w:t>
      </w:r>
      <w:r w:rsidR="00194B74" w:rsidRPr="0004222D">
        <w:t xml:space="preserve"> leaks from the building envelope or plumbing system. </w:t>
      </w:r>
      <w:r w:rsidR="00E902F3" w:rsidRPr="0004222D">
        <w:t>In a few locations</w:t>
      </w:r>
      <w:r w:rsidR="001E615D" w:rsidRPr="0004222D">
        <w:t xml:space="preserve"> (e.g.</w:t>
      </w:r>
      <w:r w:rsidR="00E902F3" w:rsidRPr="0004222D">
        <w:t>,</w:t>
      </w:r>
      <w:r w:rsidR="001E615D" w:rsidRPr="0004222D">
        <w:t xml:space="preserve"> basement</w:t>
      </w:r>
      <w:r w:rsidR="000A7EDF">
        <w:t xml:space="preserve"> room 24</w:t>
      </w:r>
      <w:r w:rsidR="001E615D" w:rsidRPr="0004222D">
        <w:t>),</w:t>
      </w:r>
      <w:r w:rsidR="00E902F3" w:rsidRPr="0004222D">
        <w:t xml:space="preserve"> the </w:t>
      </w:r>
      <w:r w:rsidR="008A107C" w:rsidRPr="0004222D">
        <w:t xml:space="preserve">ceiling </w:t>
      </w:r>
      <w:r w:rsidR="00E902F3" w:rsidRPr="0004222D">
        <w:t xml:space="preserve">tiles </w:t>
      </w:r>
      <w:r w:rsidR="008A107C" w:rsidRPr="0004222D">
        <w:t>and</w:t>
      </w:r>
      <w:r w:rsidR="000A7EDF">
        <w:t>/or</w:t>
      </w:r>
      <w:r w:rsidR="008A107C" w:rsidRPr="0004222D">
        <w:t xml:space="preserve"> gypsum </w:t>
      </w:r>
      <w:r w:rsidR="00C60FEA" w:rsidRPr="0004222D">
        <w:t xml:space="preserve">wallboard </w:t>
      </w:r>
      <w:r w:rsidR="00E902F3" w:rsidRPr="0004222D">
        <w:t>were found to be colonized with mold (Picture</w:t>
      </w:r>
      <w:r w:rsidR="001E615D" w:rsidRPr="0004222D">
        <w:t>s</w:t>
      </w:r>
      <w:r w:rsidR="00E902F3" w:rsidRPr="0004222D">
        <w:t xml:space="preserve"> </w:t>
      </w:r>
      <w:r w:rsidR="005D2BD1" w:rsidRPr="0004222D">
        <w:t>1</w:t>
      </w:r>
      <w:r w:rsidR="00281FB0">
        <w:t>3</w:t>
      </w:r>
      <w:r w:rsidR="005D2BD1" w:rsidRPr="0004222D">
        <w:t xml:space="preserve"> and 1</w:t>
      </w:r>
      <w:r w:rsidR="00281FB0">
        <w:t>4</w:t>
      </w:r>
      <w:r w:rsidR="00E902F3" w:rsidRPr="0004222D">
        <w:t xml:space="preserve">, Table 1). </w:t>
      </w:r>
      <w:r>
        <w:t xml:space="preserve">Ceiling </w:t>
      </w:r>
      <w:r w:rsidRPr="0004222D">
        <w:t xml:space="preserve">tiles and gypsum wallboard should be replaced after the leak is found and repaired. </w:t>
      </w:r>
      <w:r w:rsidR="00E902F3" w:rsidRPr="0004222D">
        <w:t>In general, ceiling tiles have an open space above them (the ceiling plenum) and tend to dry out quickly, reducing the chance that the</w:t>
      </w:r>
      <w:r w:rsidR="001F13CA" w:rsidRPr="0004222D">
        <w:t xml:space="preserve">y will be colonized with mold. </w:t>
      </w:r>
    </w:p>
    <w:p w:rsidR="00A76F96" w:rsidRPr="0004222D" w:rsidRDefault="00A76F96" w:rsidP="00A76F96">
      <w:pPr>
        <w:pStyle w:val="BodyText"/>
      </w:pPr>
      <w:r w:rsidRPr="0004222D">
        <w:t xml:space="preserve">Measures should be taken to ensure water-damaged materials are cleaned, replaced, and/or repaired in a manner consistent with the U.S. Environmental Protection Agency’s guidelines (US EPA, 2008). The US EPA and the American Conference of Governmental Industrial Hygienists (ACGIH) recommend that porous materials (e.g., ceiling tiles, gypsum wallboard) be dried with fans and heating within 24 to 48 hours of becoming wet (US EPA, 2008; ACGIH, 1989). If not dried within this time frame they should be </w:t>
      </w:r>
      <w:proofErr w:type="gramStart"/>
      <w:r w:rsidRPr="0004222D">
        <w:t>removed/discarded</w:t>
      </w:r>
      <w:proofErr w:type="gramEnd"/>
      <w:r w:rsidRPr="0004222D">
        <w:t>.</w:t>
      </w:r>
    </w:p>
    <w:p w:rsidR="000B4120" w:rsidRPr="0004222D" w:rsidRDefault="00B5775D" w:rsidP="000B4120">
      <w:pPr>
        <w:pStyle w:val="BodyText"/>
      </w:pPr>
      <w:r w:rsidRPr="0004222D">
        <w:t>Of note are the AHUs located above the 1980</w:t>
      </w:r>
      <w:r w:rsidR="00893E25">
        <w:t>’s</w:t>
      </w:r>
      <w:r w:rsidRPr="0004222D">
        <w:t xml:space="preserve"> section of the building. Both AHUs </w:t>
      </w:r>
      <w:r w:rsidR="00C977D0">
        <w:t>lack bird screens over the</w:t>
      </w:r>
      <w:r w:rsidRPr="0004222D">
        <w:t xml:space="preserve"> fresh air intakes</w:t>
      </w:r>
      <w:r w:rsidR="00BC760D" w:rsidRPr="0004222D">
        <w:t xml:space="preserve"> (Picture 1</w:t>
      </w:r>
      <w:r w:rsidR="00BE7540">
        <w:t>5</w:t>
      </w:r>
      <w:r w:rsidR="00BC760D" w:rsidRPr="0004222D">
        <w:t>)</w:t>
      </w:r>
      <w:r w:rsidRPr="0004222D">
        <w:t xml:space="preserve">. </w:t>
      </w:r>
      <w:r w:rsidR="00C977D0">
        <w:t>S</w:t>
      </w:r>
      <w:r w:rsidRPr="0004222D">
        <w:t xml:space="preserve">creens are necessary to prevent </w:t>
      </w:r>
      <w:r w:rsidR="00C977D0">
        <w:t xml:space="preserve">birds and other </w:t>
      </w:r>
      <w:r w:rsidRPr="0004222D">
        <w:t xml:space="preserve">animals </w:t>
      </w:r>
      <w:r w:rsidR="00C977D0">
        <w:t>from ne</w:t>
      </w:r>
      <w:r w:rsidRPr="0004222D">
        <w:t>sting inside the HVAC equipment. No signs of bird roosting were noted inside the fresh air intakes at the time of this assessment. In addition, fans exist in ductwork connected to each AHU in this</w:t>
      </w:r>
      <w:r w:rsidR="00BC760D" w:rsidRPr="0004222D">
        <w:t xml:space="preserve"> section</w:t>
      </w:r>
      <w:r w:rsidRPr="0004222D">
        <w:t xml:space="preserve">. Each fan has </w:t>
      </w:r>
      <w:r w:rsidR="00BC760D" w:rsidRPr="0004222D">
        <w:t>a louv</w:t>
      </w:r>
      <w:r w:rsidR="00BE7540">
        <w:t>er</w:t>
      </w:r>
      <w:r w:rsidRPr="0004222D">
        <w:t xml:space="preserve"> system that faces upwards (Picture </w:t>
      </w:r>
      <w:r w:rsidR="00BC760D" w:rsidRPr="0004222D">
        <w:t>1</w:t>
      </w:r>
      <w:r w:rsidR="00BE7540">
        <w:t>6</w:t>
      </w:r>
      <w:r w:rsidRPr="0004222D">
        <w:t>)</w:t>
      </w:r>
      <w:r w:rsidR="00BE7540">
        <w:t>,</w:t>
      </w:r>
      <w:r w:rsidRPr="0004222D">
        <w:t xml:space="preserve"> which would allow rainwater to</w:t>
      </w:r>
      <w:r w:rsidR="000130FF">
        <w:t xml:space="preserve"> </w:t>
      </w:r>
      <w:r w:rsidR="000130FF" w:rsidRPr="0004222D">
        <w:t>readil</w:t>
      </w:r>
      <w:r w:rsidR="000130FF">
        <w:t>y</w:t>
      </w:r>
      <w:r w:rsidRPr="0004222D">
        <w:t xml:space="preserve"> enter the fan housing and connected ductwork. </w:t>
      </w:r>
      <w:r w:rsidRPr="0004222D">
        <w:lastRenderedPageBreak/>
        <w:t>Usually a candy cane-shaped duct</w:t>
      </w:r>
      <w:r w:rsidR="00BC760D" w:rsidRPr="0004222D">
        <w:t xml:space="preserve"> cap</w:t>
      </w:r>
      <w:r w:rsidRPr="0004222D">
        <w:t xml:space="preserve"> is installed over a louver system to prevent water accumulation.</w:t>
      </w:r>
    </w:p>
    <w:p w:rsidR="00187E9C" w:rsidRPr="0004222D" w:rsidRDefault="00187E9C" w:rsidP="00187E9C">
      <w:pPr>
        <w:pStyle w:val="BodyText"/>
      </w:pPr>
      <w:r w:rsidRPr="0004222D">
        <w:t>BEH</w:t>
      </w:r>
      <w:r w:rsidR="00137667">
        <w:t>/IAQ</w:t>
      </w:r>
      <w:r w:rsidRPr="0004222D">
        <w:t xml:space="preserve"> staff noted the ductwork insulation of an AHU to be badly deteriorated (Picture </w:t>
      </w:r>
      <w:r w:rsidR="00BC760D" w:rsidRPr="0004222D">
        <w:t>1</w:t>
      </w:r>
      <w:r w:rsidR="00BE7540">
        <w:t>7</w:t>
      </w:r>
      <w:r w:rsidRPr="0004222D">
        <w:t>). This condit</w:t>
      </w:r>
      <w:r w:rsidR="000130FF">
        <w:t>ion may allow water</w:t>
      </w:r>
      <w:r w:rsidRPr="0004222D">
        <w:t xml:space="preserve"> or condensation to enter the ductwork</w:t>
      </w:r>
      <w:r w:rsidR="000130FF">
        <w:t xml:space="preserve">. Deteriorating insulation </w:t>
      </w:r>
      <w:r w:rsidR="00246A02">
        <w:t>reduc</w:t>
      </w:r>
      <w:r w:rsidR="000130FF">
        <w:t>e</w:t>
      </w:r>
      <w:r w:rsidR="00246A02">
        <w:t xml:space="preserve"> the capacity </w:t>
      </w:r>
      <w:r w:rsidR="000130FF">
        <w:t xml:space="preserve">of the material </w:t>
      </w:r>
      <w:r w:rsidR="00246A02">
        <w:t>to insulate</w:t>
      </w:r>
      <w:r w:rsidRPr="0004222D">
        <w:t>.</w:t>
      </w:r>
    </w:p>
    <w:p w:rsidR="000130FF" w:rsidRDefault="00EC1391" w:rsidP="006D4E3C">
      <w:pPr>
        <w:pStyle w:val="BodyText"/>
      </w:pPr>
      <w:r w:rsidRPr="00E60C43">
        <w:t xml:space="preserve">To prevent water damage, sources of water infiltration need to be minimized. </w:t>
      </w:r>
      <w:r w:rsidR="00FB6B8F" w:rsidRPr="00E60C43">
        <w:t>The exterior walls o</w:t>
      </w:r>
      <w:r w:rsidR="00CA7D50" w:rsidRPr="00E60C43">
        <w:t>f</w:t>
      </w:r>
      <w:r w:rsidR="00FB6B8F" w:rsidRPr="00E60C43">
        <w:t xml:space="preserve"> the 1980</w:t>
      </w:r>
      <w:r w:rsidR="000130FF">
        <w:t>’s</w:t>
      </w:r>
      <w:r w:rsidR="00FB6B8F" w:rsidRPr="00E60C43">
        <w:t xml:space="preserve"> </w:t>
      </w:r>
      <w:r w:rsidR="000130FF">
        <w:t xml:space="preserve">building </w:t>
      </w:r>
      <w:r w:rsidR="00FB6B8F" w:rsidRPr="00E60C43">
        <w:t>section</w:t>
      </w:r>
      <w:r w:rsidR="00FB6B8F" w:rsidRPr="0004222D">
        <w:t xml:space="preserve"> exhibit</w:t>
      </w:r>
      <w:r w:rsidR="000130FF">
        <w:t>ed</w:t>
      </w:r>
      <w:r w:rsidR="00FB6B8F" w:rsidRPr="0004222D">
        <w:t xml:space="preserve"> a significant coating of white material along the edge of the roof (Picture</w:t>
      </w:r>
      <w:r w:rsidR="00B5775D" w:rsidRPr="0004222D">
        <w:t xml:space="preserve"> </w:t>
      </w:r>
      <w:r w:rsidR="00006FA9" w:rsidRPr="0004222D">
        <w:t>1</w:t>
      </w:r>
      <w:r w:rsidR="00BE7540">
        <w:t>8</w:t>
      </w:r>
      <w:r w:rsidR="00B5775D" w:rsidRPr="0004222D">
        <w:t xml:space="preserve">). </w:t>
      </w:r>
      <w:r w:rsidR="00FB6B8F" w:rsidRPr="0004222D">
        <w:t>T</w:t>
      </w:r>
      <w:r w:rsidR="00B5775D" w:rsidRPr="0004222D">
        <w:t xml:space="preserve">his material is efflorescence. </w:t>
      </w:r>
      <w:r w:rsidR="00FB6B8F" w:rsidRPr="0004222D">
        <w:t>Please note, efflorescence is not mold; it is a sign of water</w:t>
      </w:r>
      <w:r w:rsidR="00B5775D" w:rsidRPr="0004222D">
        <w:t xml:space="preserve"> exposure in brick and mortar. </w:t>
      </w:r>
      <w:r w:rsidR="00FB6B8F" w:rsidRPr="0004222D">
        <w:t xml:space="preserve">As moisture penetrates and works its way through mortar, </w:t>
      </w:r>
      <w:r w:rsidR="000130FF" w:rsidRPr="0004222D">
        <w:t>brick,</w:t>
      </w:r>
      <w:r w:rsidR="00FB6B8F" w:rsidRPr="0004222D">
        <w:t xml:space="preserve"> or plaster, water-soluble compounds </w:t>
      </w:r>
      <w:r w:rsidR="00B5775D" w:rsidRPr="0004222D">
        <w:t xml:space="preserve">dissolve, creating a solution. </w:t>
      </w:r>
      <w:r w:rsidR="00FB6B8F" w:rsidRPr="0004222D">
        <w:t>As the solution moves to the surface of the material, the water evaporates, leaving behind wh</w:t>
      </w:r>
      <w:r w:rsidR="00B5775D" w:rsidRPr="0004222D">
        <w:t>ite, powdery mineral deposits</w:t>
      </w:r>
      <w:r w:rsidR="002775A0">
        <w:t>.</w:t>
      </w:r>
    </w:p>
    <w:p w:rsidR="006D4E3C" w:rsidRPr="0004222D" w:rsidRDefault="00FB6B8F" w:rsidP="006D4E3C">
      <w:pPr>
        <w:pStyle w:val="BodyText"/>
      </w:pPr>
      <w:r w:rsidRPr="0004222D">
        <w:t>The roof in this area is fl</w:t>
      </w:r>
      <w:r w:rsidR="00B5775D" w:rsidRPr="0004222D">
        <w:t xml:space="preserve">at with a raised parapet. </w:t>
      </w:r>
      <w:r w:rsidRPr="0004222D">
        <w:t>The parapet i</w:t>
      </w:r>
      <w:r w:rsidR="00425F74" w:rsidRPr="0004222D">
        <w:t xml:space="preserve">tself was cracked and spalling </w:t>
      </w:r>
      <w:r w:rsidRPr="0004222D">
        <w:t xml:space="preserve">with efflorescence above </w:t>
      </w:r>
      <w:r w:rsidR="009E0F65" w:rsidRPr="0004222D">
        <w:t xml:space="preserve">the roof membrane (Picture </w:t>
      </w:r>
      <w:r w:rsidR="00425F74" w:rsidRPr="0004222D">
        <w:t>1</w:t>
      </w:r>
      <w:r w:rsidR="00BE7540">
        <w:t>9</w:t>
      </w:r>
      <w:r w:rsidR="00B5775D" w:rsidRPr="0004222D">
        <w:t xml:space="preserve">). </w:t>
      </w:r>
      <w:r w:rsidRPr="0004222D">
        <w:t xml:space="preserve">Signs of chronic moisture issues (staining) were also visible along the front of the building below the parapet </w:t>
      </w:r>
      <w:r w:rsidR="00B5775D" w:rsidRPr="0004222D">
        <w:t xml:space="preserve">on the brick. </w:t>
      </w:r>
      <w:r w:rsidRPr="0004222D">
        <w:t xml:space="preserve">These stains indicate damage is occurring to the parapet, </w:t>
      </w:r>
      <w:r w:rsidR="000130FF" w:rsidRPr="0004222D">
        <w:t>roof,</w:t>
      </w:r>
      <w:r w:rsidR="00B5775D" w:rsidRPr="0004222D">
        <w:t xml:space="preserve"> and façade of the building in this section.</w:t>
      </w:r>
    </w:p>
    <w:p w:rsidR="00CD05B0" w:rsidRPr="0004222D" w:rsidRDefault="00EC1391" w:rsidP="00CD05B0">
      <w:pPr>
        <w:pStyle w:val="BodyText"/>
      </w:pPr>
      <w:r w:rsidRPr="0004222D">
        <w:t>Note that t</w:t>
      </w:r>
      <w:r w:rsidR="006B087D" w:rsidRPr="0004222D">
        <w:t>he building</w:t>
      </w:r>
      <w:r w:rsidR="00E902F3" w:rsidRPr="0004222D">
        <w:t xml:space="preserve"> ha</w:t>
      </w:r>
      <w:r w:rsidR="006D4E3C" w:rsidRPr="0004222D">
        <w:t>s</w:t>
      </w:r>
      <w:r w:rsidR="00E902F3" w:rsidRPr="0004222D">
        <w:t xml:space="preserve"> a complex shap</w:t>
      </w:r>
      <w:r w:rsidR="00B5775D" w:rsidRPr="0004222D">
        <w:t>e</w:t>
      </w:r>
      <w:r w:rsidR="006D4E3C" w:rsidRPr="0004222D">
        <w:t xml:space="preserve"> with several levels of roof</w:t>
      </w:r>
      <w:r w:rsidR="000130FF">
        <w:t>; roof</w:t>
      </w:r>
      <w:r w:rsidR="00E902F3" w:rsidRPr="0004222D">
        <w:t xml:space="preserve"> seams </w:t>
      </w:r>
      <w:r w:rsidR="000130FF">
        <w:t xml:space="preserve">were observed </w:t>
      </w:r>
      <w:r w:rsidR="00E902F3" w:rsidRPr="0004222D">
        <w:t xml:space="preserve">where exterior wall sections meet. </w:t>
      </w:r>
      <w:r w:rsidRPr="0004222D">
        <w:t>Water from recent rains was observed pooling on some of the roof segments (</w:t>
      </w:r>
      <w:r w:rsidR="00AF10D7" w:rsidRPr="0004222D">
        <w:t xml:space="preserve">Picture </w:t>
      </w:r>
      <w:r w:rsidR="00BE7540">
        <w:t>20)</w:t>
      </w:r>
      <w:r w:rsidR="00793269" w:rsidRPr="0004222D">
        <w:t>. This can lead to leakage inside the building</w:t>
      </w:r>
      <w:r w:rsidR="006C7AE4" w:rsidRPr="0004222D">
        <w:t xml:space="preserve"> once the roof membrane becomes damaged. Roof drains, roofing materials and flashing/connections between roof segments and walls should be examined regularly for pooling water and other indications of deterioration with repairs made as needed.</w:t>
      </w:r>
      <w:r w:rsidR="00CD05B0" w:rsidRPr="0004222D">
        <w:t xml:space="preserve"> </w:t>
      </w:r>
      <w:r w:rsidR="0023235B">
        <w:t>R</w:t>
      </w:r>
      <w:r w:rsidR="00CD05B0" w:rsidRPr="0004222D">
        <w:t>oof drains were clogged with debris in some areas (Picture</w:t>
      </w:r>
      <w:r w:rsidR="00AF10D7" w:rsidRPr="0004222D">
        <w:t xml:space="preserve"> 2</w:t>
      </w:r>
      <w:r w:rsidR="00BE7540">
        <w:t>1</w:t>
      </w:r>
      <w:r w:rsidR="00CD05B0" w:rsidRPr="0004222D">
        <w:t>). This condition will also increase the chance for pooling/leaks to occur. These drains should be cleaned regularly to allow for proper function.</w:t>
      </w:r>
    </w:p>
    <w:p w:rsidR="00CD05B0" w:rsidRPr="0004222D" w:rsidRDefault="00CD05B0" w:rsidP="00CD05B0">
      <w:pPr>
        <w:pStyle w:val="BodyText"/>
      </w:pPr>
      <w:r w:rsidRPr="0004222D">
        <w:t xml:space="preserve">Many areas of the roof appeared to have deteriorated </w:t>
      </w:r>
      <w:r w:rsidR="009F78CA" w:rsidRPr="0004222D">
        <w:t xml:space="preserve">roof </w:t>
      </w:r>
      <w:r w:rsidR="009E0F65" w:rsidRPr="0004222D">
        <w:t>decking/</w:t>
      </w:r>
      <w:r w:rsidR="009F78CA" w:rsidRPr="0004222D">
        <w:t>underlayment</w:t>
      </w:r>
      <w:r w:rsidRPr="0004222D">
        <w:t xml:space="preserve">. This was apparent during the walk through as many of these areas were spongy and depressed. The </w:t>
      </w:r>
      <w:r w:rsidR="009E0F65" w:rsidRPr="0004222D">
        <w:t>decking/underlayment help</w:t>
      </w:r>
      <w:r w:rsidRPr="0004222D">
        <w:t xml:space="preserve"> to support the membrane as well as provide proper grading to aid in dire</w:t>
      </w:r>
      <w:r w:rsidR="009E0F65" w:rsidRPr="0004222D">
        <w:t>cting storm water from the roof toward drains.</w:t>
      </w:r>
    </w:p>
    <w:p w:rsidR="006C5F27" w:rsidRPr="0004222D" w:rsidRDefault="006C5F27" w:rsidP="00CD05B0">
      <w:pPr>
        <w:pStyle w:val="BodyText"/>
      </w:pPr>
      <w:r w:rsidRPr="0004222D">
        <w:t>BEH</w:t>
      </w:r>
      <w:r w:rsidR="00137667">
        <w:t>/IAQ</w:t>
      </w:r>
      <w:r w:rsidRPr="0004222D">
        <w:t xml:space="preserve"> staff noted many areas with missing/ajar ceiling tiles</w:t>
      </w:r>
      <w:r w:rsidR="00C31948" w:rsidRPr="0004222D">
        <w:t xml:space="preserve"> (Picture </w:t>
      </w:r>
      <w:r w:rsidR="009E30CD" w:rsidRPr="0004222D">
        <w:t>2</w:t>
      </w:r>
      <w:r w:rsidR="00BE7540">
        <w:t>2</w:t>
      </w:r>
      <w:r w:rsidR="00C31948" w:rsidRPr="0004222D">
        <w:t>)</w:t>
      </w:r>
      <w:r w:rsidRPr="0004222D">
        <w:t>. These ceiling tiles should be replaced to avoid serving as pathways to unconditioned areas.</w:t>
      </w:r>
    </w:p>
    <w:p w:rsidR="006C7AE4" w:rsidRPr="0004222D" w:rsidRDefault="006C7AE4" w:rsidP="00E902F3">
      <w:pPr>
        <w:pStyle w:val="BodyText"/>
      </w:pPr>
      <w:r w:rsidRPr="0004222D">
        <w:lastRenderedPageBreak/>
        <w:t>In some areas, includin</w:t>
      </w:r>
      <w:r w:rsidR="00B741AE" w:rsidRPr="0004222D">
        <w:t>g the interior courtyard</w:t>
      </w:r>
      <w:r w:rsidRPr="0004222D">
        <w:t>, vegetation was observed close to</w:t>
      </w:r>
      <w:r w:rsidR="009E30CD" w:rsidRPr="0004222D">
        <w:t>/against</w:t>
      </w:r>
      <w:r w:rsidRPr="0004222D">
        <w:t xml:space="preserve"> the building exterior</w:t>
      </w:r>
      <w:r w:rsidR="009E30CD" w:rsidRPr="0004222D">
        <w:t xml:space="preserve"> (Picture 2</w:t>
      </w:r>
      <w:r w:rsidR="00BE7540">
        <w:t>3</w:t>
      </w:r>
      <w:r w:rsidR="009E30CD" w:rsidRPr="0004222D">
        <w:t>)</w:t>
      </w:r>
      <w:r w:rsidRPr="0004222D">
        <w:t>. This can allow moisture to build up in building materials leading to dam</w:t>
      </w:r>
      <w:r w:rsidR="003E00CF" w:rsidRPr="0004222D">
        <w:t xml:space="preserve">age and moisture infiltration. </w:t>
      </w:r>
      <w:r w:rsidRPr="0004222D">
        <w:t xml:space="preserve">Root growth can damage the foundation. Vegetation can also be </w:t>
      </w:r>
      <w:r w:rsidR="00B741AE" w:rsidRPr="0004222D">
        <w:t>a source of</w:t>
      </w:r>
      <w:r w:rsidRPr="0004222D">
        <w:t xml:space="preserve"> allergens such as pollen and mold</w:t>
      </w:r>
      <w:r w:rsidR="00CA7D50">
        <w:t>,</w:t>
      </w:r>
      <w:r w:rsidRPr="0004222D">
        <w:t xml:space="preserve"> </w:t>
      </w:r>
      <w:r w:rsidR="00B741AE" w:rsidRPr="0004222D">
        <w:t xml:space="preserve">which </w:t>
      </w:r>
      <w:r w:rsidRPr="0004222D">
        <w:t>can enter the building through open windows.</w:t>
      </w:r>
    </w:p>
    <w:p w:rsidR="00715C07" w:rsidRPr="0004222D" w:rsidRDefault="00715C07" w:rsidP="00E902F3">
      <w:pPr>
        <w:pStyle w:val="BodyText"/>
      </w:pPr>
      <w:r w:rsidRPr="0004222D">
        <w:t>Windows open in most exterior classrooms</w:t>
      </w:r>
      <w:r w:rsidR="007F6CB0">
        <w:t>. . Open windows can be an additional source of fresh air. However, windows need to be tightly closed at the end of each day to prevent water infiltration and pest intrusion.</w:t>
      </w:r>
      <w:r w:rsidRPr="0004222D">
        <w:t xml:space="preserve"> Note that a few windows were found to be </w:t>
      </w:r>
      <w:r w:rsidR="003E00CF" w:rsidRPr="0004222D">
        <w:t>misaligned</w:t>
      </w:r>
      <w:r w:rsidRPr="0004222D">
        <w:t xml:space="preserve"> so that they would be difficult to close completely</w:t>
      </w:r>
      <w:r w:rsidR="00B741AE" w:rsidRPr="0004222D">
        <w:t xml:space="preserve"> (Table 1)</w:t>
      </w:r>
      <w:r w:rsidRPr="0004222D">
        <w:t>; these should be repaired</w:t>
      </w:r>
      <w:r w:rsidR="00CA7D50">
        <w:t>/replaced</w:t>
      </w:r>
      <w:r w:rsidRPr="0004222D">
        <w:t>.</w:t>
      </w:r>
    </w:p>
    <w:p w:rsidR="00683062" w:rsidRPr="0004222D" w:rsidRDefault="00683062" w:rsidP="00E902F3">
      <w:pPr>
        <w:pStyle w:val="BodyText"/>
      </w:pPr>
      <w:r w:rsidRPr="0004222D">
        <w:t>Some areas in the buildings are</w:t>
      </w:r>
      <w:r w:rsidR="00FD061E" w:rsidRPr="0004222D">
        <w:t xml:space="preserve"> equipped with air conditioning </w:t>
      </w:r>
      <w:r w:rsidRPr="0004222D">
        <w:t>from the AHU</w:t>
      </w:r>
      <w:r w:rsidR="00CA7D50">
        <w:t>s</w:t>
      </w:r>
      <w:r w:rsidRPr="0004222D">
        <w:t>. Doors between these areas and non-air-conditioned areas should be kept cl</w:t>
      </w:r>
      <w:r w:rsidR="00F56502" w:rsidRPr="0004222D">
        <w:t>os</w:t>
      </w:r>
      <w:r w:rsidR="00EF63D5" w:rsidRPr="0004222D">
        <w:t xml:space="preserve">ed to prevent condensation of </w:t>
      </w:r>
      <w:r w:rsidR="007F6CB0">
        <w:t>humid</w:t>
      </w:r>
      <w:r w:rsidRPr="0004222D">
        <w:t xml:space="preserve"> air</w:t>
      </w:r>
      <w:r w:rsidR="00F56502" w:rsidRPr="0004222D">
        <w:t xml:space="preserve"> on chilled surfaces</w:t>
      </w:r>
      <w:r w:rsidRPr="0004222D">
        <w:t xml:space="preserve">. A few other areas </w:t>
      </w:r>
      <w:r w:rsidR="00C30511" w:rsidRPr="0004222D">
        <w:t>were equipped with portable or window air conditioners. It is important that these units have the ability to properly drain any condensation they generate so that it does not leak and moisten building materials.</w:t>
      </w:r>
    </w:p>
    <w:p w:rsidR="00683062" w:rsidRPr="0004222D" w:rsidRDefault="00683062" w:rsidP="00683062">
      <w:pPr>
        <w:pStyle w:val="BodyText"/>
        <w:rPr>
          <w:iCs/>
        </w:rPr>
      </w:pPr>
      <w:r w:rsidRPr="0004222D">
        <w:rPr>
          <w:iCs/>
        </w:rPr>
        <w:t>Sinks were observed in a number of classrooms. In a few areas, the backs</w:t>
      </w:r>
      <w:r w:rsidR="00A75085" w:rsidRPr="0004222D">
        <w:rPr>
          <w:iCs/>
        </w:rPr>
        <w:t>plashes were unsealed (Picture 2</w:t>
      </w:r>
      <w:r w:rsidR="00BE7540">
        <w:rPr>
          <w:iCs/>
        </w:rPr>
        <w:t>4</w:t>
      </w:r>
      <w:r w:rsidR="0021592B">
        <w:rPr>
          <w:iCs/>
        </w:rPr>
        <w:t xml:space="preserve">). Some bathroom </w:t>
      </w:r>
      <w:r w:rsidRPr="0004222D">
        <w:rPr>
          <w:iCs/>
        </w:rPr>
        <w:t>sinks were dripping and could not be shut off. Leaking plumbing can be a source of moisture to classroom materials and the indoor environment, particularly when outdoor humidity is high. Some sinks examined also had porous items (books, paper) stored inside the sink cabinet, which is a moist environment.</w:t>
      </w:r>
    </w:p>
    <w:p w:rsidR="00C6056A" w:rsidRPr="0004222D" w:rsidRDefault="0045280C" w:rsidP="00683062">
      <w:pPr>
        <w:pStyle w:val="BodyText"/>
        <w:rPr>
          <w:iCs/>
        </w:rPr>
      </w:pPr>
      <w:r>
        <w:rPr>
          <w:iCs/>
        </w:rPr>
        <w:t>P</w:t>
      </w:r>
      <w:r w:rsidR="00C6056A" w:rsidRPr="0004222D">
        <w:rPr>
          <w:iCs/>
        </w:rPr>
        <w:t xml:space="preserve">orous items (e.g., boxes, books, paper, </w:t>
      </w:r>
      <w:proofErr w:type="gramStart"/>
      <w:r w:rsidR="00C6056A" w:rsidRPr="0004222D">
        <w:rPr>
          <w:iCs/>
        </w:rPr>
        <w:t>clothing</w:t>
      </w:r>
      <w:proofErr w:type="gramEnd"/>
      <w:r w:rsidR="00C6056A" w:rsidRPr="0004222D">
        <w:rPr>
          <w:iCs/>
        </w:rPr>
        <w:t>)</w:t>
      </w:r>
      <w:r w:rsidR="0084013E" w:rsidRPr="0004222D">
        <w:rPr>
          <w:iCs/>
        </w:rPr>
        <w:t xml:space="preserve"> stored directly on flooring</w:t>
      </w:r>
      <w:r>
        <w:rPr>
          <w:iCs/>
        </w:rPr>
        <w:t xml:space="preserve"> in some areas</w:t>
      </w:r>
      <w:r w:rsidR="00C6056A" w:rsidRPr="0004222D">
        <w:rPr>
          <w:iCs/>
        </w:rPr>
        <w:t>. This condition may lead to microbial growth</w:t>
      </w:r>
      <w:r>
        <w:rPr>
          <w:iCs/>
        </w:rPr>
        <w:t>,</w:t>
      </w:r>
      <w:r w:rsidR="00C6056A" w:rsidRPr="0004222D">
        <w:rPr>
          <w:iCs/>
        </w:rPr>
        <w:t xml:space="preserve"> especially in below grade spaces.</w:t>
      </w:r>
    </w:p>
    <w:p w:rsidR="00EB1449" w:rsidRPr="0004222D" w:rsidRDefault="00EB1449" w:rsidP="00892BFC">
      <w:pPr>
        <w:pStyle w:val="Heading2"/>
      </w:pPr>
      <w:r w:rsidRPr="0004222D">
        <w:t>Other Conditions</w:t>
      </w:r>
    </w:p>
    <w:p w:rsidR="00913572" w:rsidRPr="0004222D" w:rsidRDefault="00913572" w:rsidP="00B0287A">
      <w:pPr>
        <w:pStyle w:val="BodyText"/>
      </w:pPr>
      <w:r w:rsidRPr="0004222D">
        <w:t>Filters for the AHUs should be changed in accordance with manufacturer’s instructions (e.g., two to four times a year). The MDPH recommends pleated filters with a Minimum Efficiency Reporting Value (MERV) of 8, which are adequate in filtering out pollen and mold spores (ASHRAE, 2012).</w:t>
      </w:r>
    </w:p>
    <w:p w:rsidR="00230C25" w:rsidRPr="0004222D" w:rsidRDefault="00230C25" w:rsidP="00B0287A">
      <w:pPr>
        <w:pStyle w:val="BodyText"/>
      </w:pPr>
      <w:r w:rsidRPr="0004222D">
        <w:t xml:space="preserve">Equipment such </w:t>
      </w:r>
      <w:r w:rsidR="0021592B">
        <w:t>as window/</w:t>
      </w:r>
      <w:r w:rsidRPr="0004222D">
        <w:t>portable air conditioners and personal air filters are also equipped with filters that need to be cleaned or chan</w:t>
      </w:r>
      <w:r w:rsidR="00B741AE" w:rsidRPr="0004222D">
        <w:t>ged in accordance with manufacturer’s instructions.</w:t>
      </w:r>
    </w:p>
    <w:p w:rsidR="00EB1449" w:rsidRPr="0004222D" w:rsidRDefault="006C45EC" w:rsidP="0045280C">
      <w:pPr>
        <w:pStyle w:val="BodyText"/>
      </w:pPr>
      <w:r w:rsidRPr="0004222D">
        <w:lastRenderedPageBreak/>
        <w:t xml:space="preserve">Many classrooms had personal fans. </w:t>
      </w:r>
      <w:r w:rsidR="00590E8E" w:rsidRPr="0004222D">
        <w:t>Some</w:t>
      </w:r>
      <w:r w:rsidRPr="0004222D">
        <w:t xml:space="preserve"> of these </w:t>
      </w:r>
      <w:r w:rsidR="0084013E" w:rsidRPr="0004222D">
        <w:t>had dusty blades</w:t>
      </w:r>
      <w:r w:rsidR="00540848">
        <w:t>/housing</w:t>
      </w:r>
      <w:r w:rsidR="0084013E" w:rsidRPr="0004222D">
        <w:t xml:space="preserve"> (</w:t>
      </w:r>
      <w:r w:rsidR="00323B3A" w:rsidRPr="0004222D">
        <w:t>T</w:t>
      </w:r>
      <w:r w:rsidRPr="0004222D">
        <w:t xml:space="preserve">able 1). </w:t>
      </w:r>
      <w:r w:rsidR="00715C07" w:rsidRPr="0004222D">
        <w:t>Many</w:t>
      </w:r>
      <w:r w:rsidRPr="0004222D">
        <w:t xml:space="preserve"> supply</w:t>
      </w:r>
      <w:r w:rsidR="00FC475A" w:rsidRPr="0004222D">
        <w:t xml:space="preserve"> and exhaust vents </w:t>
      </w:r>
      <w:r w:rsidR="00A233D8" w:rsidRPr="0004222D">
        <w:t xml:space="preserve">were </w:t>
      </w:r>
      <w:r w:rsidRPr="0004222D">
        <w:t xml:space="preserve">also </w:t>
      </w:r>
      <w:r w:rsidR="00A233D8" w:rsidRPr="0004222D">
        <w:t xml:space="preserve">observed </w:t>
      </w:r>
      <w:r w:rsidR="001A3882" w:rsidRPr="0004222D">
        <w:t xml:space="preserve">to </w:t>
      </w:r>
      <w:r w:rsidR="00540848">
        <w:t>have accumulated dust/debris</w:t>
      </w:r>
      <w:r w:rsidR="0084013E" w:rsidRPr="0004222D">
        <w:t xml:space="preserve"> (</w:t>
      </w:r>
      <w:r w:rsidR="00C82F5E" w:rsidRPr="0004222D">
        <w:t>Table 1</w:t>
      </w:r>
      <w:r w:rsidR="00B0287A" w:rsidRPr="0004222D">
        <w:t>)</w:t>
      </w:r>
      <w:r w:rsidR="00E960D1" w:rsidRPr="0004222D">
        <w:t>.</w:t>
      </w:r>
      <w:r w:rsidR="0045280C">
        <w:t xml:space="preserve"> Dust on ventilation and fan equipment can be aerosolized when the units are activated.</w:t>
      </w:r>
    </w:p>
    <w:p w:rsidR="00797EE6" w:rsidRPr="0004222D" w:rsidRDefault="00797EE6" w:rsidP="00715C07">
      <w:pPr>
        <w:pStyle w:val="BodyText"/>
      </w:pPr>
      <w:r w:rsidRPr="0004222D">
        <w:t xml:space="preserve">Some toilets, </w:t>
      </w:r>
      <w:r w:rsidR="0045280C" w:rsidRPr="0004222D">
        <w:t>urinals,</w:t>
      </w:r>
      <w:r w:rsidRPr="0004222D">
        <w:t xml:space="preserve"> and water fountains were found labeled out of order</w:t>
      </w:r>
      <w:r w:rsidR="00540848">
        <w:t xml:space="preserve"> or covered with trash bags</w:t>
      </w:r>
      <w:r w:rsidRPr="0004222D">
        <w:t>. Until repairs can be made, it is important to add water regularly to these drains to avoid dry drain traps which may result in sewer gases entering the building. If these fixtures are no longer needed then they should be properly abandoned and capped.</w:t>
      </w:r>
    </w:p>
    <w:p w:rsidR="000933BC" w:rsidRPr="0004222D" w:rsidRDefault="000933BC" w:rsidP="000933BC">
      <w:pPr>
        <w:pStyle w:val="BodyText"/>
      </w:pPr>
      <w:r w:rsidRPr="0004222D">
        <w:rPr>
          <w:iCs/>
        </w:rPr>
        <w:t xml:space="preserve">Missing/ajar light covers were seen in a few areas (Picture </w:t>
      </w:r>
      <w:r w:rsidR="00782396" w:rsidRPr="0004222D">
        <w:rPr>
          <w:iCs/>
        </w:rPr>
        <w:t>2</w:t>
      </w:r>
      <w:r w:rsidR="00BE7540">
        <w:rPr>
          <w:iCs/>
        </w:rPr>
        <w:t>5</w:t>
      </w:r>
      <w:r w:rsidR="00782396" w:rsidRPr="0004222D">
        <w:rPr>
          <w:iCs/>
        </w:rPr>
        <w:t>; Table 1</w:t>
      </w:r>
      <w:r w:rsidRPr="0004222D">
        <w:rPr>
          <w:iCs/>
        </w:rPr>
        <w:t xml:space="preserve">). </w:t>
      </w:r>
      <w:r w:rsidRPr="0004222D">
        <w:t>Fixtures should be equipped with access covers installed with bulbs fully secured in their sockets. Breakage of glass can cause injuries and may release mercury and/or other hazardous compounds.</w:t>
      </w:r>
      <w:r w:rsidR="00C54C42" w:rsidRPr="0004222D">
        <w:t xml:space="preserve"> Other fluorescent lights had dust and debris inside them which should be cleaned.</w:t>
      </w:r>
    </w:p>
    <w:p w:rsidR="004D05AC" w:rsidRPr="0004222D" w:rsidRDefault="004D05AC" w:rsidP="00845CAC">
      <w:pPr>
        <w:pStyle w:val="Heading1"/>
      </w:pPr>
      <w:r w:rsidRPr="0004222D">
        <w:t>Conclusions/Recommendations</w:t>
      </w:r>
    </w:p>
    <w:p w:rsidR="00330F29" w:rsidRPr="0004222D" w:rsidRDefault="00330F29" w:rsidP="00DB51C0">
      <w:pPr>
        <w:pStyle w:val="BodyText"/>
      </w:pPr>
      <w:r w:rsidRPr="0004222D">
        <w:t>The following recommendations are made to assist in improving IAQ:</w:t>
      </w:r>
    </w:p>
    <w:p w:rsidR="00AE6FB5" w:rsidRPr="004C0D18" w:rsidRDefault="00AE6FB5" w:rsidP="004C0D18">
      <w:pPr>
        <w:pStyle w:val="BodyText"/>
        <w:numPr>
          <w:ilvl w:val="0"/>
          <w:numId w:val="12"/>
        </w:numPr>
        <w:ind w:left="720" w:hanging="720"/>
      </w:pPr>
      <w:r w:rsidRPr="004C0D18">
        <w:t>Remove any water-damaged, musty, or worn carpeting. Alternative floor coverings should be explored for below grade areas as carpeting is not recommended.</w:t>
      </w:r>
    </w:p>
    <w:p w:rsidR="006409FD" w:rsidRPr="004C0D18" w:rsidRDefault="006409FD" w:rsidP="004C0D18">
      <w:pPr>
        <w:pStyle w:val="BodyText"/>
        <w:numPr>
          <w:ilvl w:val="0"/>
          <w:numId w:val="12"/>
        </w:numPr>
        <w:ind w:left="720" w:hanging="720"/>
      </w:pPr>
      <w:r w:rsidRPr="004C0D18">
        <w:t>Replace any water-damaged</w:t>
      </w:r>
      <w:r w:rsidR="009E60A9" w:rsidRPr="004C0D18">
        <w:t>/mold-</w:t>
      </w:r>
      <w:r w:rsidR="00EB6285" w:rsidRPr="004C0D18">
        <w:t>colonized</w:t>
      </w:r>
      <w:r w:rsidRPr="004C0D18">
        <w:t xml:space="preserve"> porous building materials (e.g., </w:t>
      </w:r>
      <w:r w:rsidR="004121CD" w:rsidRPr="004C0D18">
        <w:t xml:space="preserve">ceiling tiles, </w:t>
      </w:r>
      <w:r w:rsidRPr="004C0D18">
        <w:t>gypsum wallboard) in classroom</w:t>
      </w:r>
      <w:r w:rsidR="004121CD" w:rsidRPr="004C0D18">
        <w:t>s, hallways and stairwell areas</w:t>
      </w:r>
      <w:r w:rsidR="0021592B" w:rsidRPr="004C0D18">
        <w:t>. Ensure</w:t>
      </w:r>
      <w:r w:rsidR="004121CD" w:rsidRPr="004C0D18">
        <w:t xml:space="preserve"> water-damaged materials are cleaned, replaced, and/or repaired in a manner consistent with the U.S. Environmental Protection Agency’s guidelines (US EPA, 2008).</w:t>
      </w:r>
    </w:p>
    <w:p w:rsidR="006409FD" w:rsidRPr="004C0D18" w:rsidRDefault="0014668E" w:rsidP="004C0D18">
      <w:pPr>
        <w:pStyle w:val="BodyText"/>
        <w:numPr>
          <w:ilvl w:val="0"/>
          <w:numId w:val="12"/>
        </w:numPr>
        <w:ind w:left="720" w:hanging="720"/>
      </w:pPr>
      <w:r w:rsidRPr="004C0D18">
        <w:t>Consult with an HVAC contractor to thoroughly examine all HVAC system components to ensure proper function. Make any necessary repairs to ensure the system is working as designed.</w:t>
      </w:r>
    </w:p>
    <w:p w:rsidR="0014668E" w:rsidRPr="004C0D18" w:rsidRDefault="0014668E" w:rsidP="004C0D18">
      <w:pPr>
        <w:pStyle w:val="BodyText"/>
        <w:numPr>
          <w:ilvl w:val="0"/>
          <w:numId w:val="12"/>
        </w:numPr>
        <w:ind w:left="720" w:hanging="720"/>
      </w:pPr>
      <w:r w:rsidRPr="004C0D18">
        <w:t xml:space="preserve">Ensure that a system of regular </w:t>
      </w:r>
      <w:r w:rsidR="0021592B" w:rsidRPr="004C0D18">
        <w:t>“</w:t>
      </w:r>
      <w:r w:rsidRPr="004C0D18">
        <w:t>Operations and Maintenance</w:t>
      </w:r>
      <w:r w:rsidR="0021592B" w:rsidRPr="004C0D18">
        <w:t>”</w:t>
      </w:r>
      <w:r w:rsidRPr="004C0D18">
        <w:t xml:space="preserve"> remains in place to keep HVAC systems in proper working order.</w:t>
      </w:r>
    </w:p>
    <w:p w:rsidR="00C029A1" w:rsidRPr="004C0D18" w:rsidRDefault="00C029A1" w:rsidP="004C0D18">
      <w:pPr>
        <w:pStyle w:val="BodyText"/>
        <w:numPr>
          <w:ilvl w:val="0"/>
          <w:numId w:val="12"/>
        </w:numPr>
        <w:ind w:left="720" w:hanging="720"/>
      </w:pPr>
      <w:r w:rsidRPr="004C0D18">
        <w:t>Operate all supply and exhaust ventilation equipment continuously during occupied periods.</w:t>
      </w:r>
      <w:r w:rsidR="009E5BF1" w:rsidRPr="004C0D18">
        <w:t xml:space="preserve"> Do not block supply or exhaust vents with furniture or items.</w:t>
      </w:r>
    </w:p>
    <w:p w:rsidR="00906EAC" w:rsidRPr="004C0D18" w:rsidRDefault="00906EAC" w:rsidP="004C0D18">
      <w:pPr>
        <w:pStyle w:val="BodyText"/>
        <w:numPr>
          <w:ilvl w:val="0"/>
          <w:numId w:val="12"/>
        </w:numPr>
        <w:ind w:left="720" w:hanging="720"/>
      </w:pPr>
      <w:r w:rsidRPr="004C0D18">
        <w:t>Consult with a roofing contractor to assess the roof membrane and underlayment/decking system. Repairs should be made to stop leaks and chronic water damage to building materials. The roofing system should then be monitored regularly for water pooling, leaks, and other deteriorating conditions.</w:t>
      </w:r>
    </w:p>
    <w:p w:rsidR="00906EAC" w:rsidRPr="004C0D18" w:rsidRDefault="00906EAC" w:rsidP="004C0D18">
      <w:pPr>
        <w:pStyle w:val="BodyText"/>
        <w:numPr>
          <w:ilvl w:val="0"/>
          <w:numId w:val="12"/>
        </w:numPr>
        <w:ind w:left="720" w:hanging="720"/>
      </w:pPr>
      <w:r w:rsidRPr="004C0D18">
        <w:lastRenderedPageBreak/>
        <w:t>Roof drains should be inspected regularly to remove any debris to avoid clogging/pooling.</w:t>
      </w:r>
    </w:p>
    <w:p w:rsidR="00727564" w:rsidRPr="004C0D18" w:rsidRDefault="00727564" w:rsidP="004C0D18">
      <w:pPr>
        <w:pStyle w:val="BodyText"/>
        <w:numPr>
          <w:ilvl w:val="0"/>
          <w:numId w:val="12"/>
        </w:numPr>
        <w:ind w:left="720" w:hanging="720"/>
      </w:pPr>
      <w:r w:rsidRPr="004C0D18">
        <w:t xml:space="preserve">Exterior HVAC ductwork should be inspected to find any missing or damaged insulation or unintended gaps which may allow moisture </w:t>
      </w:r>
      <w:r w:rsidR="009E60A9" w:rsidRPr="004C0D18">
        <w:t xml:space="preserve">or pests </w:t>
      </w:r>
      <w:r w:rsidRPr="004C0D18">
        <w:t>to b</w:t>
      </w:r>
      <w:r w:rsidR="00293983" w:rsidRPr="004C0D18">
        <w:t>e introduced into the ductwork. Perform any necessary repairs. This would also include adding the “candy cane” vent covers to the exhaus</w:t>
      </w:r>
      <w:r w:rsidR="008F4E54" w:rsidRPr="004C0D18">
        <w:t>t louvres open to the elements</w:t>
      </w:r>
      <w:r w:rsidR="00293983" w:rsidRPr="004C0D18">
        <w:t>.</w:t>
      </w:r>
    </w:p>
    <w:p w:rsidR="00293983" w:rsidRPr="004C0D18" w:rsidRDefault="004321E7" w:rsidP="004C0D18">
      <w:pPr>
        <w:pStyle w:val="BodyText"/>
        <w:numPr>
          <w:ilvl w:val="0"/>
          <w:numId w:val="12"/>
        </w:numPr>
        <w:ind w:left="720" w:hanging="720"/>
      </w:pPr>
      <w:r w:rsidRPr="004C0D18">
        <w:t>Inspect and repair/replace any fresh air intakes that have missing or damaged bird screens or pre-filters.</w:t>
      </w:r>
    </w:p>
    <w:p w:rsidR="00E422C9" w:rsidRPr="004C0D18" w:rsidRDefault="00E422C9" w:rsidP="004C0D18">
      <w:pPr>
        <w:pStyle w:val="BodyText"/>
        <w:numPr>
          <w:ilvl w:val="0"/>
          <w:numId w:val="12"/>
        </w:numPr>
        <w:ind w:left="720" w:hanging="720"/>
      </w:pPr>
      <w:r w:rsidRPr="004C0D18">
        <w:t>Consult with a building engineer to inspect the building envelope to address any areas of water intrusion (e.g., windows, brickwork/mortar, flashing). This would include the brickwork noted with efflorescence and the spalling parapet.</w:t>
      </w:r>
    </w:p>
    <w:p w:rsidR="00C029A1" w:rsidRPr="004C0D18" w:rsidRDefault="00C029A1" w:rsidP="004C0D18">
      <w:pPr>
        <w:pStyle w:val="BodyText"/>
        <w:numPr>
          <w:ilvl w:val="0"/>
          <w:numId w:val="12"/>
        </w:numPr>
        <w:ind w:left="720" w:hanging="720"/>
      </w:pPr>
      <w:r w:rsidRPr="004C0D18">
        <w:t xml:space="preserve">Use openable windows </w:t>
      </w:r>
      <w:r w:rsidR="0059186C" w:rsidRPr="004C0D18">
        <w:t>to supplement</w:t>
      </w:r>
      <w:r w:rsidRPr="004C0D18">
        <w:t xml:space="preserve"> fresh air during temperate weather. Ensure all windows are tightly closed at the end of the day.</w:t>
      </w:r>
      <w:r w:rsidR="00284A62" w:rsidRPr="004C0D18">
        <w:t xml:space="preserve"> Inform occupants that windows should not be opened while the HVAC system is in cooling mode to avoid condensation.</w:t>
      </w:r>
    </w:p>
    <w:p w:rsidR="006C5F27" w:rsidRPr="004C0D18" w:rsidRDefault="006C5F27" w:rsidP="004C0D18">
      <w:pPr>
        <w:pStyle w:val="BodyText"/>
        <w:numPr>
          <w:ilvl w:val="0"/>
          <w:numId w:val="12"/>
        </w:numPr>
        <w:ind w:left="720" w:hanging="720"/>
      </w:pPr>
      <w:r w:rsidRPr="004C0D18">
        <w:t>Replace any missing or ajar ceiling tiles to avoid pathways to unconditioned areas.</w:t>
      </w:r>
    </w:p>
    <w:p w:rsidR="00DE2263" w:rsidRPr="004C0D18" w:rsidRDefault="00DE2263" w:rsidP="004C0D18">
      <w:pPr>
        <w:pStyle w:val="BodyText"/>
        <w:numPr>
          <w:ilvl w:val="0"/>
          <w:numId w:val="12"/>
        </w:numPr>
        <w:ind w:left="720" w:hanging="720"/>
      </w:pPr>
      <w:r w:rsidRPr="004C0D18">
        <w:t>Consider adopting a balancing schedule of every 5 years for all mechanical ventilation systems, as recommended by ventilation industrial standards (SMACNA, 1994).</w:t>
      </w:r>
    </w:p>
    <w:p w:rsidR="009E60A9" w:rsidRPr="004C0D18" w:rsidRDefault="009E60A9" w:rsidP="004C0D18">
      <w:pPr>
        <w:pStyle w:val="BodyText"/>
        <w:numPr>
          <w:ilvl w:val="0"/>
          <w:numId w:val="12"/>
        </w:numPr>
        <w:ind w:left="720" w:hanging="720"/>
      </w:pPr>
      <w:r w:rsidRPr="004C0D18">
        <w:t>Ensure any plumbing leaks are repaired to avoid chronic water damage in the building.</w:t>
      </w:r>
    </w:p>
    <w:p w:rsidR="000B7850" w:rsidRPr="004C0D18" w:rsidRDefault="003474D0" w:rsidP="004C0D18">
      <w:pPr>
        <w:pStyle w:val="BodyText"/>
        <w:numPr>
          <w:ilvl w:val="0"/>
          <w:numId w:val="12"/>
        </w:numPr>
        <w:ind w:left="720" w:hanging="720"/>
      </w:pPr>
      <w:r w:rsidRPr="004C0D18">
        <w:t xml:space="preserve">Repair sinks </w:t>
      </w:r>
      <w:r w:rsidR="009E5BF1" w:rsidRPr="004C0D18">
        <w:t xml:space="preserve">and sink </w:t>
      </w:r>
      <w:r w:rsidR="00FD061E" w:rsidRPr="004C0D18">
        <w:t>backsplashes</w:t>
      </w:r>
      <w:r w:rsidR="009E5BF1" w:rsidRPr="004C0D18">
        <w:t xml:space="preserve"> </w:t>
      </w:r>
      <w:r w:rsidRPr="004C0D18">
        <w:t>in classrooms.</w:t>
      </w:r>
    </w:p>
    <w:p w:rsidR="003474D0" w:rsidRPr="004C0D18" w:rsidRDefault="000B7850" w:rsidP="004C0D18">
      <w:pPr>
        <w:pStyle w:val="BodyText"/>
        <w:numPr>
          <w:ilvl w:val="0"/>
          <w:numId w:val="12"/>
        </w:numPr>
        <w:ind w:left="720" w:hanging="720"/>
      </w:pPr>
      <w:r w:rsidRPr="004C0D18">
        <w:t>Regularly add water to any fixtures/drains that are out of order or are rarely used to avoid dry drain traps. Make necessary repairs or if fixtures are deemed unnecessary they should be properly abandoned and capped.</w:t>
      </w:r>
    </w:p>
    <w:p w:rsidR="00D20C04" w:rsidRPr="004C0D18" w:rsidRDefault="00781B41" w:rsidP="004C0D18">
      <w:pPr>
        <w:pStyle w:val="BodyText"/>
        <w:numPr>
          <w:ilvl w:val="0"/>
          <w:numId w:val="12"/>
        </w:numPr>
        <w:ind w:left="720" w:hanging="720"/>
      </w:pPr>
      <w:r w:rsidRPr="004C0D18">
        <w:t xml:space="preserve">Ensure that condensation from </w:t>
      </w:r>
      <w:r w:rsidR="008F4E54" w:rsidRPr="004C0D18">
        <w:t>AHU</w:t>
      </w:r>
      <w:r w:rsidRPr="004C0D18">
        <w:t xml:space="preserve"> equipment </w:t>
      </w:r>
      <w:r w:rsidR="004B7380" w:rsidRPr="004C0D18">
        <w:t>is draining properly</w:t>
      </w:r>
      <w:r w:rsidRPr="004C0D18">
        <w:t>. Check collector pans, piping and any associated pumps for clogs and leaks and clean periodically to prevent stagnant water build-up and remove debris that may provide a medium for microbial growth.</w:t>
      </w:r>
    </w:p>
    <w:p w:rsidR="00266A09" w:rsidRPr="004C0D18" w:rsidRDefault="00FD061E" w:rsidP="004C0D18">
      <w:pPr>
        <w:pStyle w:val="BodyText"/>
        <w:numPr>
          <w:ilvl w:val="0"/>
          <w:numId w:val="12"/>
        </w:numPr>
        <w:ind w:left="720" w:hanging="720"/>
      </w:pPr>
      <w:r w:rsidRPr="004C0D18">
        <w:t>Regularly inspect window</w:t>
      </w:r>
      <w:r w:rsidR="00540848" w:rsidRPr="004C0D18">
        <w:t xml:space="preserve"> and portable</w:t>
      </w:r>
      <w:r w:rsidRPr="004C0D18">
        <w:t xml:space="preserve"> air conditioning units to ensure proper drainage of condensate and regular cleaning of filters.</w:t>
      </w:r>
    </w:p>
    <w:p w:rsidR="00266A09" w:rsidRPr="004C0D18" w:rsidRDefault="00266A09" w:rsidP="004C0D18">
      <w:pPr>
        <w:pStyle w:val="BodyText"/>
        <w:numPr>
          <w:ilvl w:val="0"/>
          <w:numId w:val="12"/>
        </w:numPr>
        <w:ind w:left="720" w:hanging="720"/>
      </w:pPr>
      <w:r w:rsidRPr="004C0D18">
        <w:t xml:space="preserve">Ensure that doors are closed between areas with </w:t>
      </w:r>
      <w:r w:rsidR="00540848" w:rsidRPr="004C0D18">
        <w:t>air conditioning</w:t>
      </w:r>
      <w:r w:rsidRPr="004C0D18">
        <w:t xml:space="preserve"> and areas </w:t>
      </w:r>
      <w:r w:rsidR="00555233" w:rsidRPr="004C0D18">
        <w:t>without air conditioning</w:t>
      </w:r>
      <w:r w:rsidR="00540848" w:rsidRPr="004C0D18">
        <w:t>,</w:t>
      </w:r>
      <w:r w:rsidRPr="004C0D18">
        <w:t xml:space="preserve"> to avoid condensation of humid air on chilled surfaces.</w:t>
      </w:r>
    </w:p>
    <w:p w:rsidR="00266A09" w:rsidRPr="004C0D18" w:rsidRDefault="00D93027" w:rsidP="004C0D18">
      <w:pPr>
        <w:pStyle w:val="BodyText"/>
        <w:numPr>
          <w:ilvl w:val="0"/>
          <w:numId w:val="12"/>
        </w:numPr>
        <w:ind w:left="720" w:hanging="720"/>
      </w:pPr>
      <w:r w:rsidRPr="004C0D18">
        <w:lastRenderedPageBreak/>
        <w:t xml:space="preserve">Refrain from storing porous items (e.g., boxes, books, paper, </w:t>
      </w:r>
      <w:proofErr w:type="gramStart"/>
      <w:r w:rsidRPr="004C0D18">
        <w:t>cl</w:t>
      </w:r>
      <w:r w:rsidR="00187212" w:rsidRPr="004C0D18">
        <w:t>othing</w:t>
      </w:r>
      <w:proofErr w:type="gramEnd"/>
      <w:r w:rsidR="00187212" w:rsidRPr="004C0D18">
        <w:t>) directly on flooring, in below grade spaces, or under sink cabinets to avoid microbial colonization.</w:t>
      </w:r>
    </w:p>
    <w:p w:rsidR="00D20C04" w:rsidRPr="004C0D18" w:rsidRDefault="002E0212" w:rsidP="004C0D18">
      <w:pPr>
        <w:pStyle w:val="BodyText"/>
        <w:numPr>
          <w:ilvl w:val="0"/>
          <w:numId w:val="12"/>
        </w:numPr>
        <w:ind w:left="720" w:hanging="720"/>
      </w:pPr>
      <w:r w:rsidRPr="004C0D18">
        <w:t>Trim back trees</w:t>
      </w:r>
      <w:r w:rsidR="00124CBC" w:rsidRPr="004C0D18">
        <w:t>/vegetation</w:t>
      </w:r>
      <w:r w:rsidRPr="004C0D18">
        <w:t xml:space="preserve"> </w:t>
      </w:r>
      <w:r w:rsidR="00124CBC" w:rsidRPr="004C0D18">
        <w:t>within 5</w:t>
      </w:r>
      <w:r w:rsidR="00540848" w:rsidRPr="004C0D18">
        <w:t>′</w:t>
      </w:r>
      <w:r w:rsidR="00124CBC" w:rsidRPr="004C0D18">
        <w:t xml:space="preserve"> of</w:t>
      </w:r>
      <w:r w:rsidRPr="004C0D18">
        <w:t xml:space="preserve"> </w:t>
      </w:r>
      <w:r w:rsidR="009E5BF1" w:rsidRPr="004C0D18">
        <w:t>the bu</w:t>
      </w:r>
      <w:r w:rsidR="00124CBC" w:rsidRPr="004C0D18">
        <w:t>ilding. Remove any vegetation (e.g., ivy) that is growing on the building to avoid damage to exterior from associated moisture.</w:t>
      </w:r>
    </w:p>
    <w:p w:rsidR="008E076C" w:rsidRPr="004C0D18" w:rsidRDefault="008E076C" w:rsidP="004C0D18">
      <w:pPr>
        <w:pStyle w:val="BodyText"/>
        <w:numPr>
          <w:ilvl w:val="0"/>
          <w:numId w:val="12"/>
        </w:numPr>
        <w:ind w:left="720" w:hanging="720"/>
      </w:pPr>
      <w:r w:rsidRPr="004C0D18">
        <w:t xml:space="preserve">Consider </w:t>
      </w:r>
      <w:r w:rsidR="00124CBC" w:rsidRPr="004C0D18">
        <w:t>utilizing</w:t>
      </w:r>
      <w:r w:rsidRPr="004C0D18">
        <w:t xml:space="preserve"> MERV 8</w:t>
      </w:r>
      <w:r w:rsidR="00435B56" w:rsidRPr="004C0D18">
        <w:t xml:space="preserve"> </w:t>
      </w:r>
      <w:r w:rsidR="00124CBC" w:rsidRPr="004C0D18">
        <w:t>filters in</w:t>
      </w:r>
      <w:r w:rsidR="00435B56" w:rsidRPr="004C0D18">
        <w:t xml:space="preserve"> AHUs</w:t>
      </w:r>
      <w:r w:rsidR="00124CBC" w:rsidRPr="004C0D18">
        <w:t>.</w:t>
      </w:r>
      <w:r w:rsidRPr="004C0D18">
        <w:t xml:space="preserve"> </w:t>
      </w:r>
      <w:r w:rsidR="00124CBC" w:rsidRPr="004C0D18">
        <w:t>Check with manufacturer’s recommendations before changing filter efficiency.</w:t>
      </w:r>
      <w:r w:rsidR="00D07729" w:rsidRPr="004C0D18">
        <w:t xml:space="preserve"> Continue to change filters 2-4 times a year.</w:t>
      </w:r>
    </w:p>
    <w:p w:rsidR="00D07729" w:rsidRPr="004C0D18" w:rsidRDefault="00D07729" w:rsidP="004C0D18">
      <w:pPr>
        <w:pStyle w:val="BodyText"/>
        <w:numPr>
          <w:ilvl w:val="0"/>
          <w:numId w:val="12"/>
        </w:numPr>
        <w:ind w:left="720" w:hanging="720"/>
      </w:pPr>
      <w:r w:rsidRPr="004C0D18">
        <w:t>Regular</w:t>
      </w:r>
      <w:r w:rsidR="00124CBC" w:rsidRPr="004C0D18">
        <w:t xml:space="preserve">ly clean </w:t>
      </w:r>
      <w:r w:rsidRPr="004C0D18">
        <w:t>supply/return vents and fans to avoid aerosolizing accumulated particulate matter.</w:t>
      </w:r>
    </w:p>
    <w:p w:rsidR="004B7380" w:rsidRPr="004C0D18" w:rsidRDefault="00053D15" w:rsidP="004C0D18">
      <w:pPr>
        <w:pStyle w:val="BodyText"/>
        <w:numPr>
          <w:ilvl w:val="0"/>
          <w:numId w:val="12"/>
        </w:numPr>
        <w:ind w:left="720" w:hanging="720"/>
      </w:pPr>
      <w:r w:rsidRPr="004C0D18">
        <w:t xml:space="preserve">Clean </w:t>
      </w:r>
      <w:r w:rsidR="00950A79" w:rsidRPr="004C0D18">
        <w:t xml:space="preserve">any remaining </w:t>
      </w:r>
      <w:r w:rsidRPr="004C0D18">
        <w:t xml:space="preserve">carpeting and area rugs </w:t>
      </w:r>
      <w:r w:rsidR="00540848" w:rsidRPr="004C0D18">
        <w:t xml:space="preserve">annually or more often in high-traffic locations in accordance with IICRC recommendations (IICRC, 2012) </w:t>
      </w:r>
      <w:r w:rsidRPr="004C0D18">
        <w:t xml:space="preserve">and discard those that are worn out or too soiled to be </w:t>
      </w:r>
      <w:r w:rsidR="00670E4D" w:rsidRPr="004C0D18">
        <w:t>cleaned</w:t>
      </w:r>
      <w:r w:rsidRPr="004C0D18">
        <w:t>.</w:t>
      </w:r>
    </w:p>
    <w:p w:rsidR="000A7904" w:rsidRPr="004C0D18" w:rsidRDefault="000A7904" w:rsidP="004C0D18">
      <w:pPr>
        <w:pStyle w:val="BodyText"/>
        <w:numPr>
          <w:ilvl w:val="0"/>
          <w:numId w:val="12"/>
        </w:numPr>
        <w:ind w:left="720" w:hanging="720"/>
      </w:pPr>
      <w:r w:rsidRPr="004C0D18">
        <w:t xml:space="preserve">Replace/repair fluorescent light </w:t>
      </w:r>
      <w:r w:rsidR="00950A79" w:rsidRPr="004C0D18">
        <w:t>covers;</w:t>
      </w:r>
      <w:r w:rsidRPr="004C0D18">
        <w:t xml:space="preserve"> ensure fluorescent lights are fully secured to prevent breakage</w:t>
      </w:r>
      <w:r w:rsidR="009E5BF1" w:rsidRPr="004C0D18">
        <w:t xml:space="preserve"> and clean debris out of covers</w:t>
      </w:r>
      <w:r w:rsidRPr="004C0D18">
        <w:t>.</w:t>
      </w:r>
    </w:p>
    <w:p w:rsidR="004B7380" w:rsidRPr="004C0D18" w:rsidRDefault="004B7380" w:rsidP="004C0D18">
      <w:pPr>
        <w:pStyle w:val="BodyText"/>
        <w:numPr>
          <w:ilvl w:val="0"/>
          <w:numId w:val="12"/>
        </w:numPr>
        <w:ind w:left="720" w:hanging="720"/>
      </w:pPr>
      <w:r w:rsidRPr="004C0D18">
        <w:t>Encourage faculty to report classroom</w:t>
      </w:r>
      <w:r w:rsidR="004E008B" w:rsidRPr="004C0D18">
        <w:t>/building related issues via a tracking</w:t>
      </w:r>
      <w:r w:rsidR="009C4697" w:rsidRPr="004C0D18">
        <w:t xml:space="preserve"> program</w:t>
      </w:r>
      <w:r w:rsidRPr="004C0D18">
        <w:t>.</w:t>
      </w:r>
    </w:p>
    <w:p w:rsidR="00DC13B1" w:rsidRPr="004C0D18" w:rsidRDefault="00103920" w:rsidP="004C0D18">
      <w:pPr>
        <w:pStyle w:val="BodyText"/>
        <w:numPr>
          <w:ilvl w:val="0"/>
          <w:numId w:val="12"/>
        </w:numPr>
        <w:ind w:left="720" w:hanging="720"/>
      </w:pPr>
      <w:r w:rsidRPr="004C0D18">
        <w:t>Continue to adopt</w:t>
      </w:r>
      <w:r w:rsidR="007B5977" w:rsidRPr="004C0D18">
        <w:t xml:space="preserve"> the US EPA (2000) document, “Tools for Schools”, as an instrument for maintaining a good IAQ environment in the building</w:t>
      </w:r>
      <w:r w:rsidRPr="004C0D18">
        <w:t xml:space="preserve"> a</w:t>
      </w:r>
      <w:r w:rsidR="007B5977" w:rsidRPr="004C0D18">
        <w:t xml:space="preserve">vailable at: </w:t>
      </w:r>
      <w:hyperlink r:id="rId10" w:tooltip="US EPA (2000), “Tools for Schools”, " w:history="1">
        <w:r w:rsidR="00B9531A" w:rsidRPr="004C0D18">
          <w:rPr>
            <w:rStyle w:val="Hyperlink"/>
          </w:rPr>
          <w:t>http://www.epa.gov/iaq</w:t>
        </w:r>
        <w:r w:rsidR="00B9531A" w:rsidRPr="004C0D18">
          <w:rPr>
            <w:rStyle w:val="Hyperlink"/>
          </w:rPr>
          <w:t>/</w:t>
        </w:r>
        <w:r w:rsidR="00B9531A" w:rsidRPr="004C0D18">
          <w:rPr>
            <w:rStyle w:val="Hyperlink"/>
          </w:rPr>
          <w:t>sch</w:t>
        </w:r>
        <w:r w:rsidR="00B9531A" w:rsidRPr="004C0D18">
          <w:rPr>
            <w:rStyle w:val="Hyperlink"/>
          </w:rPr>
          <w:t>o</w:t>
        </w:r>
        <w:r w:rsidR="00B9531A" w:rsidRPr="004C0D18">
          <w:rPr>
            <w:rStyle w:val="Hyperlink"/>
          </w:rPr>
          <w:t>ols</w:t>
        </w:r>
        <w:r w:rsidR="00B9531A" w:rsidRPr="004C0D18">
          <w:rPr>
            <w:rStyle w:val="Hyperlink"/>
          </w:rPr>
          <w:t>/</w:t>
        </w:r>
        <w:r w:rsidR="00B9531A" w:rsidRPr="004C0D18">
          <w:rPr>
            <w:rStyle w:val="Hyperlink"/>
          </w:rPr>
          <w:t>index.html</w:t>
        </w:r>
      </w:hyperlink>
      <w:r w:rsidR="00B9531A" w:rsidRPr="004C0D18">
        <w:t>.</w:t>
      </w:r>
    </w:p>
    <w:p w:rsidR="007B5977" w:rsidRPr="004C0D18" w:rsidRDefault="007B5977" w:rsidP="004C0D18">
      <w:pPr>
        <w:pStyle w:val="BodyText"/>
        <w:numPr>
          <w:ilvl w:val="0"/>
          <w:numId w:val="12"/>
        </w:numPr>
        <w:ind w:left="720" w:hanging="720"/>
      </w:pPr>
      <w:r w:rsidRPr="004C0D18">
        <w:t>Refer to resource manual and other related IAQ documents located on the MDPH’s website for further building-wide evaluations and advice on maintaining public buildings.</w:t>
      </w:r>
      <w:r w:rsidR="00C53DDE" w:rsidRPr="004C0D18">
        <w:t xml:space="preserve"> </w:t>
      </w:r>
      <w:r w:rsidRPr="004C0D18">
        <w:t xml:space="preserve">These documents are available at: </w:t>
      </w:r>
      <w:hyperlink r:id="rId11" w:tooltip="Indoor Air Quality Program" w:history="1">
        <w:r w:rsidRPr="004C0D18">
          <w:rPr>
            <w:rStyle w:val="Hyperlink"/>
          </w:rPr>
          <w:t>http:/</w:t>
        </w:r>
        <w:r w:rsidRPr="004C0D18">
          <w:rPr>
            <w:rStyle w:val="Hyperlink"/>
          </w:rPr>
          <w:t>/</w:t>
        </w:r>
        <w:r w:rsidRPr="004C0D18">
          <w:rPr>
            <w:rStyle w:val="Hyperlink"/>
          </w:rPr>
          <w:t>ma</w:t>
        </w:r>
        <w:r w:rsidRPr="004C0D18">
          <w:rPr>
            <w:rStyle w:val="Hyperlink"/>
          </w:rPr>
          <w:t>s</w:t>
        </w:r>
        <w:r w:rsidRPr="004C0D18">
          <w:rPr>
            <w:rStyle w:val="Hyperlink"/>
          </w:rPr>
          <w:t>s.go</w:t>
        </w:r>
        <w:r w:rsidRPr="004C0D18">
          <w:rPr>
            <w:rStyle w:val="Hyperlink"/>
          </w:rPr>
          <w:t>v</w:t>
        </w:r>
        <w:r w:rsidRPr="004C0D18">
          <w:rPr>
            <w:rStyle w:val="Hyperlink"/>
          </w:rPr>
          <w:t>/</w:t>
        </w:r>
        <w:r w:rsidRPr="004C0D18">
          <w:rPr>
            <w:rStyle w:val="Hyperlink"/>
          </w:rPr>
          <w:t>dph/iaq</w:t>
        </w:r>
      </w:hyperlink>
      <w:r w:rsidRPr="004C0D18">
        <w:t>.</w:t>
      </w:r>
    </w:p>
    <w:p w:rsidR="004D05AC" w:rsidRPr="0004222D" w:rsidRDefault="007B5977" w:rsidP="0093560B">
      <w:pPr>
        <w:pStyle w:val="Heading1"/>
      </w:pPr>
      <w:r w:rsidRPr="0004222D">
        <w:br w:type="page"/>
      </w:r>
      <w:r w:rsidR="004A28CB" w:rsidRPr="0004222D">
        <w:lastRenderedPageBreak/>
        <w:t>R</w:t>
      </w:r>
      <w:r w:rsidR="004D05AC" w:rsidRPr="0004222D">
        <w:t>eferences</w:t>
      </w:r>
    </w:p>
    <w:p w:rsidR="00F67834" w:rsidRPr="00AD0B17" w:rsidRDefault="00F67834" w:rsidP="001C22B2">
      <w:pPr>
        <w:pStyle w:val="References"/>
      </w:pPr>
      <w:proofErr w:type="gramStart"/>
      <w:r w:rsidRPr="00AD0B17">
        <w:t>ACGIH.</w:t>
      </w:r>
      <w:proofErr w:type="gramEnd"/>
      <w:r w:rsidRPr="00AD0B17">
        <w:t xml:space="preserve"> 1989. Guidelines for the Assessment of Bioaerosols in the Indoor Environment. </w:t>
      </w:r>
      <w:proofErr w:type="gramStart"/>
      <w:r w:rsidRPr="00AD0B17">
        <w:t>American Conference of Governmental Industrial Hygienists, Cincinnati, OH.</w:t>
      </w:r>
      <w:proofErr w:type="gramEnd"/>
    </w:p>
    <w:p w:rsidR="005B39FA" w:rsidRPr="0004222D" w:rsidRDefault="005B39FA" w:rsidP="005B39FA">
      <w:pPr>
        <w:pStyle w:val="References"/>
        <w:rPr>
          <w:szCs w:val="24"/>
        </w:rPr>
      </w:pPr>
      <w:proofErr w:type="gramStart"/>
      <w:r w:rsidRPr="0004222D">
        <w:rPr>
          <w:szCs w:val="24"/>
        </w:rPr>
        <w:t>ASHRAE.</w:t>
      </w:r>
      <w:proofErr w:type="gramEnd"/>
      <w:r w:rsidRPr="0004222D">
        <w:rPr>
          <w:szCs w:val="24"/>
        </w:rPr>
        <w:t xml:space="preserve"> 2012. American Society of Heating, Refrigeration and Air Conditioning Engineers (ASHRAE) Standard 52.2-2012 -- Method of Testing General Ventilation Air-Cleaning Devices for Removal Efficiency by Particle Size (ANSI Approved). 2012.</w:t>
      </w:r>
    </w:p>
    <w:p w:rsidR="00FB6FFB" w:rsidRPr="0004222D" w:rsidRDefault="00FB6FFB" w:rsidP="001C22B2">
      <w:pPr>
        <w:pStyle w:val="References"/>
      </w:pPr>
      <w:proofErr w:type="gramStart"/>
      <w:r w:rsidRPr="0004222D">
        <w:t>IICRC.</w:t>
      </w:r>
      <w:proofErr w:type="gramEnd"/>
      <w:r w:rsidRPr="0004222D">
        <w:t xml:space="preserve"> 2002. </w:t>
      </w:r>
      <w:r w:rsidRPr="001C22B2">
        <w:t>Institute of Inspection, Cleaning and Restoration Certification.</w:t>
      </w:r>
      <w:r w:rsidRPr="0004222D">
        <w:t xml:space="preserve"> </w:t>
      </w:r>
      <w:proofErr w:type="gramStart"/>
      <w:r w:rsidRPr="0004222D">
        <w:t>A Life-Cycle Cost Analysis for Floor Coverings in School Facilities.</w:t>
      </w:r>
      <w:proofErr w:type="gramEnd"/>
    </w:p>
    <w:p w:rsidR="00FB6FFB" w:rsidRPr="0004222D" w:rsidRDefault="00FB6FFB" w:rsidP="00DB51C0">
      <w:pPr>
        <w:pStyle w:val="References"/>
      </w:pPr>
      <w:proofErr w:type="gramStart"/>
      <w:r w:rsidRPr="0004222D">
        <w:t>IICRC.</w:t>
      </w:r>
      <w:proofErr w:type="gramEnd"/>
      <w:r w:rsidRPr="0004222D">
        <w:t xml:space="preserve"> 2012. Institute of Inspection, Cleaning and Restoration Certification.</w:t>
      </w:r>
      <w:r w:rsidR="002A7483" w:rsidRPr="0004222D">
        <w:t xml:space="preserve"> </w:t>
      </w:r>
      <w:r w:rsidRPr="0004222D">
        <w:t xml:space="preserve">Carpet Cleaning: FAQ. </w:t>
      </w:r>
      <w:proofErr w:type="gramStart"/>
      <w:r w:rsidRPr="0004222D">
        <w:t xml:space="preserve">Retrieved from </w:t>
      </w:r>
      <w:hyperlink r:id="rId12" w:tooltip="IICRC. 2012. Institute of Inspection, Cleaning and Restoration Certification. Carpet Cleaning: FAQ" w:history="1">
        <w:r w:rsidRPr="0004222D">
          <w:rPr>
            <w:rStyle w:val="Hyperlink"/>
          </w:rPr>
          <w:t>http://www.iicrc.org/consu</w:t>
        </w:r>
        <w:r w:rsidRPr="0004222D">
          <w:rPr>
            <w:rStyle w:val="Hyperlink"/>
          </w:rPr>
          <w:t>m</w:t>
        </w:r>
        <w:r w:rsidRPr="0004222D">
          <w:rPr>
            <w:rStyle w:val="Hyperlink"/>
          </w:rPr>
          <w:t>ers/care</w:t>
        </w:r>
        <w:r w:rsidRPr="0004222D">
          <w:rPr>
            <w:rStyle w:val="Hyperlink"/>
          </w:rPr>
          <w:t>/</w:t>
        </w:r>
        <w:r w:rsidRPr="0004222D">
          <w:rPr>
            <w:rStyle w:val="Hyperlink"/>
          </w:rPr>
          <w:t>carpet-cleaning</w:t>
        </w:r>
      </w:hyperlink>
      <w:r w:rsidRPr="0004222D">
        <w:t>.</w:t>
      </w:r>
      <w:proofErr w:type="gramEnd"/>
    </w:p>
    <w:p w:rsidR="00240852" w:rsidRPr="0004222D" w:rsidRDefault="00240852" w:rsidP="001C22B2">
      <w:pPr>
        <w:pStyle w:val="References"/>
      </w:pPr>
      <w:proofErr w:type="gramStart"/>
      <w:r w:rsidRPr="0004222D">
        <w:t>SMACNA.</w:t>
      </w:r>
      <w:proofErr w:type="gramEnd"/>
      <w:r w:rsidR="00435B56" w:rsidRPr="0004222D">
        <w:t xml:space="preserve"> </w:t>
      </w:r>
      <w:r w:rsidRPr="0004222D">
        <w:t>1994.</w:t>
      </w:r>
      <w:r w:rsidR="00435B56" w:rsidRPr="0004222D">
        <w:t xml:space="preserve"> </w:t>
      </w:r>
      <w:r w:rsidRPr="0004222D">
        <w:t>HVAC Systems Commissioning Manual.</w:t>
      </w:r>
      <w:r w:rsidR="00435B56" w:rsidRPr="0004222D">
        <w:t xml:space="preserve"> </w:t>
      </w:r>
      <w:proofErr w:type="gramStart"/>
      <w:r w:rsidRPr="0004222D">
        <w:t>1</w:t>
      </w:r>
      <w:r w:rsidRPr="0004222D">
        <w:rPr>
          <w:vertAlign w:val="superscript"/>
        </w:rPr>
        <w:t>st</w:t>
      </w:r>
      <w:r w:rsidRPr="0004222D">
        <w:t xml:space="preserve"> ed.</w:t>
      </w:r>
      <w:r w:rsidR="00435B56" w:rsidRPr="0004222D">
        <w:t xml:space="preserve"> </w:t>
      </w:r>
      <w:r w:rsidRPr="0004222D">
        <w:t>Sheet Metal and Air Conditioning Contractors’ National Association, Inc., Chantilly, VA.</w:t>
      </w:r>
      <w:proofErr w:type="gramEnd"/>
    </w:p>
    <w:p w:rsidR="00527EE3" w:rsidRPr="0004222D" w:rsidRDefault="00D859E8" w:rsidP="00DB51C0">
      <w:pPr>
        <w:pStyle w:val="References"/>
      </w:pPr>
      <w:proofErr w:type="gramStart"/>
      <w:r w:rsidRPr="0004222D">
        <w:t>US EPA.</w:t>
      </w:r>
      <w:proofErr w:type="gramEnd"/>
      <w:r w:rsidR="00C53DDE" w:rsidRPr="0004222D">
        <w:t xml:space="preserve"> </w:t>
      </w:r>
      <w:r w:rsidRPr="0004222D">
        <w:t>2000.</w:t>
      </w:r>
      <w:r w:rsidR="00C53DDE" w:rsidRPr="0004222D">
        <w:t xml:space="preserve"> </w:t>
      </w:r>
      <w:r w:rsidRPr="0004222D">
        <w:t>Tools for Schools.</w:t>
      </w:r>
      <w:r w:rsidR="00C53DDE" w:rsidRPr="0004222D">
        <w:t xml:space="preserve"> </w:t>
      </w:r>
      <w:proofErr w:type="gramStart"/>
      <w:r w:rsidRPr="0004222D">
        <w:t>Office of Air and Radiation, Office of Radiation and Indoor Air, Indoor Environments Division (6609J)</w:t>
      </w:r>
      <w:hyperlink r:id="rId13" w:tooltip="US EPA. 2000. Tools for Schools" w:history="1">
        <w:r w:rsidRPr="00273DA5">
          <w:rPr>
            <w:rStyle w:val="Hyperlink"/>
          </w:rPr>
          <w:t>.</w:t>
        </w:r>
        <w:proofErr w:type="gramEnd"/>
        <w:r w:rsidR="00C53DDE" w:rsidRPr="00273DA5">
          <w:rPr>
            <w:rStyle w:val="Hyperlink"/>
          </w:rPr>
          <w:t xml:space="preserve"> </w:t>
        </w:r>
        <w:r w:rsidRPr="00273DA5">
          <w:rPr>
            <w:rStyle w:val="Hyperlink"/>
          </w:rPr>
          <w:t>EPA 402-K-95-001, Second Edition.</w:t>
        </w:r>
        <w:r w:rsidR="00C53DDE" w:rsidRPr="00273DA5">
          <w:rPr>
            <w:rStyle w:val="Hyperlink"/>
          </w:rPr>
          <w:t xml:space="preserve"> </w:t>
        </w:r>
        <w:r w:rsidR="00A2083D" w:rsidRPr="00273DA5">
          <w:rPr>
            <w:rStyle w:val="Hyperlink"/>
          </w:rPr>
          <w:t>http://www.epa.gov/iaq/</w:t>
        </w:r>
        <w:r w:rsidR="00A2083D" w:rsidRPr="00273DA5">
          <w:rPr>
            <w:rStyle w:val="Hyperlink"/>
          </w:rPr>
          <w:t>s</w:t>
        </w:r>
        <w:r w:rsidR="00A2083D" w:rsidRPr="00273DA5">
          <w:rPr>
            <w:rStyle w:val="Hyperlink"/>
          </w:rPr>
          <w:t>cho</w:t>
        </w:r>
        <w:r w:rsidR="00A2083D" w:rsidRPr="00273DA5">
          <w:rPr>
            <w:rStyle w:val="Hyperlink"/>
          </w:rPr>
          <w:t>o</w:t>
        </w:r>
        <w:r w:rsidR="00A2083D" w:rsidRPr="00273DA5">
          <w:rPr>
            <w:rStyle w:val="Hyperlink"/>
          </w:rPr>
          <w:t>l</w:t>
        </w:r>
        <w:r w:rsidR="00A2083D" w:rsidRPr="00273DA5">
          <w:rPr>
            <w:rStyle w:val="Hyperlink"/>
          </w:rPr>
          <w:t>s/ind</w:t>
        </w:r>
        <w:r w:rsidR="00A2083D" w:rsidRPr="00273DA5">
          <w:rPr>
            <w:rStyle w:val="Hyperlink"/>
          </w:rPr>
          <w:t>e</w:t>
        </w:r>
        <w:r w:rsidR="00A2083D" w:rsidRPr="00273DA5">
          <w:rPr>
            <w:rStyle w:val="Hyperlink"/>
          </w:rPr>
          <w:t>x.html</w:t>
        </w:r>
      </w:hyperlink>
      <w:r w:rsidRPr="0004222D">
        <w:t>.</w:t>
      </w:r>
    </w:p>
    <w:p w:rsidR="008C0F3E" w:rsidRDefault="00BF7B3C" w:rsidP="00BF7B3C">
      <w:pPr>
        <w:pStyle w:val="References"/>
        <w:sectPr w:rsidR="008C0F3E" w:rsidSect="00B0444B">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noEndnote/>
          <w:titlePg/>
          <w:docGrid w:linePitch="254"/>
        </w:sectPr>
      </w:pPr>
      <w:proofErr w:type="gramStart"/>
      <w:r w:rsidRPr="0004222D">
        <w:t>US EPA.</w:t>
      </w:r>
      <w:proofErr w:type="gramEnd"/>
      <w:r w:rsidRPr="0004222D">
        <w:t xml:space="preserve"> 2008. “Mold Remediation in Schools and Commercial Buildings”. </w:t>
      </w:r>
      <w:proofErr w:type="gramStart"/>
      <w:r w:rsidRPr="0004222D">
        <w:t>Office of Air and Radiation, Indoor Environments Division, Washington, DC.</w:t>
      </w:r>
      <w:proofErr w:type="gramEnd"/>
      <w:r w:rsidRPr="0004222D">
        <w:t xml:space="preserve"> </w:t>
      </w:r>
      <w:proofErr w:type="gramStart"/>
      <w:r w:rsidRPr="0004222D">
        <w:t>EPA 402-K-01-001.</w:t>
      </w:r>
      <w:proofErr w:type="gramEnd"/>
      <w:r w:rsidRPr="0004222D">
        <w:t xml:space="preserve"> September 2008. Available at: </w:t>
      </w:r>
      <w:hyperlink r:id="rId20" w:tooltip="US EPA. 2008. “Mold Remediation in Schools and Commercial Buildings”" w:history="1">
        <w:r w:rsidRPr="0004222D">
          <w:rPr>
            <w:rStyle w:val="Hyperlink"/>
          </w:rPr>
          <w:t>http://www.epa.gov/mold/mold-remediation-schools-and-commercial-buildings-guide</w:t>
        </w:r>
      </w:hyperlink>
      <w:r w:rsidRPr="0004222D">
        <w:t>.</w:t>
      </w:r>
    </w:p>
    <w:p w:rsidR="008C0F3E" w:rsidRPr="008C0F3E" w:rsidRDefault="008C0F3E" w:rsidP="008C0F3E">
      <w:pPr>
        <w:spacing w:after="200" w:line="276" w:lineRule="auto"/>
        <w:rPr>
          <w:rFonts w:eastAsia="Calibri"/>
          <w:b/>
          <w:szCs w:val="24"/>
        </w:rPr>
      </w:pPr>
      <w:r w:rsidRPr="008C0F3E">
        <w:rPr>
          <w:rFonts w:eastAsia="Calibri"/>
          <w:b/>
          <w:szCs w:val="24"/>
        </w:rPr>
        <w:lastRenderedPageBreak/>
        <w:t>Picture 1</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387850" cy="3288665"/>
            <wp:effectExtent l="0" t="0" r="0" b="0"/>
            <wp:docPr id="2" name="Picture 1" descr="Title: Picture 1 - Description: Air handling unit (AHU) on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Air handling unit (AHU) on the roof"/>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Air handling unit (AHU) on the roof</w:t>
      </w:r>
    </w:p>
    <w:p w:rsidR="008C0F3E" w:rsidRPr="008C0F3E" w:rsidRDefault="008C0F3E" w:rsidP="008C0F3E">
      <w:pPr>
        <w:spacing w:after="200" w:line="276" w:lineRule="auto"/>
        <w:rPr>
          <w:rFonts w:eastAsia="Calibri"/>
          <w:b/>
          <w:szCs w:val="24"/>
        </w:rPr>
      </w:pPr>
      <w:r w:rsidRPr="008C0F3E">
        <w:rPr>
          <w:rFonts w:eastAsia="Calibri"/>
          <w:b/>
          <w:szCs w:val="24"/>
        </w:rPr>
        <w:t>Picture 2</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387850" cy="3288665"/>
            <wp:effectExtent l="0" t="0" r="0" b="0"/>
            <wp:docPr id="3" name="Picture 2" descr="Title: Picture 2 - Description: “Packaged” AHU o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Packaged” AHU on roof"/>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“Packaged” AHU on roof</w:t>
      </w:r>
    </w:p>
    <w:p w:rsidR="008C0F3E" w:rsidRPr="008C0F3E" w:rsidRDefault="008C0F3E" w:rsidP="008C0F3E">
      <w:pPr>
        <w:spacing w:after="200" w:line="276" w:lineRule="auto"/>
        <w:rPr>
          <w:rFonts w:eastAsia="Calibri"/>
          <w:b/>
          <w:szCs w:val="24"/>
        </w:rPr>
      </w:pPr>
      <w:r w:rsidRPr="008C0F3E">
        <w:rPr>
          <w:rFonts w:eastAsia="Calibri"/>
          <w:b/>
          <w:szCs w:val="24"/>
        </w:rPr>
        <w:lastRenderedPageBreak/>
        <w:t>Picture 3</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387850" cy="3288665"/>
            <wp:effectExtent l="0" t="0" r="0" b="0"/>
            <wp:docPr id="4" name="Picture 3" descr="Title: Picture 3 - Description: AHU o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Picture 3 - Description: AHU on roof"/>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AHU on roof</w:t>
      </w:r>
    </w:p>
    <w:p w:rsidR="008C0F3E" w:rsidRPr="008C0F3E" w:rsidRDefault="008C0F3E" w:rsidP="008C0F3E">
      <w:pPr>
        <w:spacing w:after="200" w:line="276" w:lineRule="auto"/>
        <w:rPr>
          <w:rFonts w:eastAsia="Calibri"/>
          <w:b/>
          <w:szCs w:val="24"/>
        </w:rPr>
      </w:pPr>
      <w:r w:rsidRPr="008C0F3E">
        <w:rPr>
          <w:rFonts w:eastAsia="Calibri"/>
          <w:b/>
          <w:szCs w:val="24"/>
        </w:rPr>
        <w:t>Picture 4</w:t>
      </w:r>
    </w:p>
    <w:p w:rsidR="008C0F3E" w:rsidRPr="008C0F3E" w:rsidRDefault="00154EB9" w:rsidP="008C0F3E">
      <w:pPr>
        <w:spacing w:after="200" w:line="276" w:lineRule="auto"/>
        <w:jc w:val="center"/>
        <w:rPr>
          <w:rFonts w:eastAsia="Calibri"/>
          <w:b/>
          <w:szCs w:val="24"/>
        </w:rPr>
      </w:pPr>
      <w:bookmarkStart w:id="0" w:name="_GoBack"/>
      <w:r>
        <w:rPr>
          <w:rFonts w:eastAsia="Calibri"/>
          <w:b/>
          <w:noProof/>
          <w:szCs w:val="24"/>
        </w:rPr>
        <w:drawing>
          <wp:inline distT="0" distB="0" distL="0" distR="0">
            <wp:extent cx="4387850" cy="3288665"/>
            <wp:effectExtent l="0" t="0" r="0" b="0"/>
            <wp:docPr id="5" name="Picture 4" descr="Title: Picture 4 - Description: Classroom supply air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le: Picture 4 - Description: Classroom supply air vent"/>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bookmarkEnd w:id="0"/>
    </w:p>
    <w:p w:rsidR="008C0F3E" w:rsidRPr="008C0F3E" w:rsidRDefault="008C0F3E" w:rsidP="008C0F3E">
      <w:pPr>
        <w:spacing w:after="200" w:line="276" w:lineRule="auto"/>
        <w:jc w:val="center"/>
        <w:rPr>
          <w:rFonts w:eastAsia="Calibri"/>
          <w:b/>
          <w:szCs w:val="24"/>
        </w:rPr>
      </w:pPr>
      <w:r w:rsidRPr="008C0F3E">
        <w:rPr>
          <w:rFonts w:eastAsia="Calibri"/>
          <w:b/>
          <w:szCs w:val="24"/>
        </w:rPr>
        <w:t>Classroom supply air vent</w:t>
      </w:r>
    </w:p>
    <w:p w:rsidR="008C0F3E" w:rsidRPr="008C0F3E" w:rsidRDefault="008C0F3E" w:rsidP="008C0F3E">
      <w:pPr>
        <w:spacing w:after="200" w:line="276" w:lineRule="auto"/>
        <w:rPr>
          <w:rFonts w:eastAsia="Calibri"/>
          <w:b/>
          <w:szCs w:val="24"/>
        </w:rPr>
      </w:pPr>
      <w:r w:rsidRPr="008C0F3E">
        <w:rPr>
          <w:rFonts w:eastAsia="Calibri"/>
          <w:b/>
          <w:szCs w:val="24"/>
        </w:rPr>
        <w:lastRenderedPageBreak/>
        <w:t>Picture 5</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410075" cy="3288665"/>
            <wp:effectExtent l="0" t="0" r="0" b="0"/>
            <wp:docPr id="6" name="Picture 5" descr="Title: Picture 5 - Description: Classroom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Picture 5 - Description: Classroom supply vent"/>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410075"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Classroom supply vent</w:t>
      </w:r>
    </w:p>
    <w:p w:rsidR="008C0F3E" w:rsidRPr="008C0F3E" w:rsidRDefault="008C0F3E" w:rsidP="008C0F3E">
      <w:pPr>
        <w:spacing w:after="200" w:line="276" w:lineRule="auto"/>
        <w:rPr>
          <w:rFonts w:eastAsia="Calibri"/>
          <w:b/>
          <w:szCs w:val="24"/>
        </w:rPr>
      </w:pPr>
      <w:r w:rsidRPr="008C0F3E">
        <w:rPr>
          <w:rFonts w:eastAsia="Calibri"/>
          <w:b/>
          <w:szCs w:val="24"/>
        </w:rPr>
        <w:t>Picture 6</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394835" cy="3288665"/>
            <wp:effectExtent l="0" t="0" r="0" b="0"/>
            <wp:docPr id="7" name="Picture 6" descr="Title: Picture 6 - Description: Exhaust/return vent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Picture 6 - Description: Exhaust/return vent in classroom"/>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394835"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Exhaust/return vent in classroom</w:t>
      </w:r>
    </w:p>
    <w:p w:rsidR="008C0F3E" w:rsidRPr="008C0F3E" w:rsidRDefault="008C0F3E" w:rsidP="008C0F3E">
      <w:pPr>
        <w:spacing w:after="200" w:line="276" w:lineRule="auto"/>
        <w:rPr>
          <w:rFonts w:eastAsia="Calibri"/>
          <w:b/>
          <w:szCs w:val="24"/>
        </w:rPr>
      </w:pPr>
      <w:r w:rsidRPr="008C0F3E">
        <w:rPr>
          <w:rFonts w:eastAsia="Calibri"/>
          <w:b/>
          <w:szCs w:val="24"/>
        </w:rPr>
        <w:lastRenderedPageBreak/>
        <w:t>Picture 7</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387850" cy="3288665"/>
            <wp:effectExtent l="0" t="0" r="0" b="0"/>
            <wp:docPr id="8" name="Picture 7" descr="Title: Picture 7 - Description: Ceiling-mounted fan coil unit in disre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Picture 7 - Description: Ceiling-mounted fan coil unit in disrepair"/>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Ceiling-mounted fan coil unit in disrepair</w:t>
      </w:r>
    </w:p>
    <w:p w:rsidR="008C0F3E" w:rsidRPr="008C0F3E" w:rsidRDefault="008C0F3E" w:rsidP="008C0F3E">
      <w:pPr>
        <w:spacing w:after="200" w:line="276" w:lineRule="auto"/>
        <w:rPr>
          <w:rFonts w:eastAsia="Calibri"/>
          <w:b/>
          <w:szCs w:val="24"/>
        </w:rPr>
      </w:pPr>
      <w:r w:rsidRPr="008C0F3E">
        <w:rPr>
          <w:rFonts w:eastAsia="Calibri"/>
          <w:b/>
          <w:szCs w:val="24"/>
        </w:rPr>
        <w:t>Picture 8</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5670550" cy="3288665"/>
            <wp:effectExtent l="0" t="0" r="0" b="0"/>
            <wp:docPr id="9" name="Picture 8" descr="Title: Picture 8 - Description: Stained, worn carp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Picture 8 - Description: Stained, worn carpetin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6705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Stained, worn carpeting</w:t>
      </w:r>
    </w:p>
    <w:p w:rsidR="008C0F3E" w:rsidRPr="008C0F3E" w:rsidRDefault="008C0F3E" w:rsidP="008C0F3E">
      <w:pPr>
        <w:spacing w:after="200" w:line="276" w:lineRule="auto"/>
        <w:rPr>
          <w:rFonts w:eastAsia="Calibri"/>
          <w:b/>
          <w:szCs w:val="24"/>
        </w:rPr>
      </w:pPr>
      <w:r w:rsidRPr="008C0F3E">
        <w:rPr>
          <w:rFonts w:eastAsia="Calibri"/>
          <w:b/>
          <w:szCs w:val="24"/>
        </w:rPr>
        <w:lastRenderedPageBreak/>
        <w:t>Picture 9</w:t>
      </w:r>
    </w:p>
    <w:p w:rsidR="008C0F3E" w:rsidRPr="008C0F3E" w:rsidRDefault="00154EB9" w:rsidP="008C0F3E">
      <w:pPr>
        <w:spacing w:after="200" w:line="276" w:lineRule="auto"/>
        <w:jc w:val="center"/>
        <w:rPr>
          <w:rFonts w:eastAsia="Calibri"/>
          <w:b/>
          <w:szCs w:val="24"/>
        </w:rPr>
      </w:pPr>
      <w:r>
        <w:rPr>
          <w:rFonts w:ascii="Calibri" w:eastAsia="Calibri" w:hAnsi="Calibri"/>
          <w:noProof/>
          <w:sz w:val="22"/>
          <w:szCs w:val="24"/>
        </w:rPr>
        <w:drawing>
          <wp:inline distT="0" distB="0" distL="0" distR="0">
            <wp:extent cx="4387850" cy="3288665"/>
            <wp:effectExtent l="0" t="0" r="0" b="0"/>
            <wp:docPr id="10" name="Picture 9" descr="Title: Picture 9 - Description: Worn, wrinkled carp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Picture 9 - Description: Worn, wrinkled carpetin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Worn, wrinkled carpeting</w:t>
      </w:r>
    </w:p>
    <w:p w:rsidR="008C0F3E" w:rsidRPr="008C0F3E" w:rsidRDefault="008C0F3E" w:rsidP="008C0F3E">
      <w:pPr>
        <w:spacing w:after="200" w:line="276" w:lineRule="auto"/>
        <w:rPr>
          <w:rFonts w:eastAsia="Calibri"/>
          <w:b/>
          <w:szCs w:val="24"/>
        </w:rPr>
      </w:pPr>
      <w:r w:rsidRPr="008C0F3E">
        <w:rPr>
          <w:rFonts w:eastAsia="Calibri"/>
          <w:b/>
          <w:szCs w:val="24"/>
        </w:rPr>
        <w:t>Picture 10</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387850" cy="3288665"/>
            <wp:effectExtent l="0" t="0" r="0" b="0"/>
            <wp:docPr id="11" name="Picture 10" descr="Title: Picture 10 - Description: 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tle: Picture 10 - Description: Water-damaged ceiling tiles"/>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Water-damaged ceiling tiles</w:t>
      </w:r>
    </w:p>
    <w:p w:rsidR="008C0F3E" w:rsidRPr="008C0F3E" w:rsidRDefault="008C0F3E" w:rsidP="008C0F3E">
      <w:pPr>
        <w:spacing w:after="200" w:line="276" w:lineRule="auto"/>
        <w:rPr>
          <w:rFonts w:eastAsia="Calibri"/>
          <w:b/>
          <w:szCs w:val="24"/>
        </w:rPr>
      </w:pPr>
      <w:r w:rsidRPr="008C0F3E">
        <w:rPr>
          <w:rFonts w:eastAsia="Calibri"/>
          <w:b/>
          <w:szCs w:val="24"/>
        </w:rPr>
        <w:lastRenderedPageBreak/>
        <w:t>Picture 11</w:t>
      </w:r>
    </w:p>
    <w:p w:rsidR="008C0F3E" w:rsidRPr="008C0F3E" w:rsidRDefault="00154EB9" w:rsidP="008C0F3E">
      <w:pPr>
        <w:spacing w:after="200" w:line="276" w:lineRule="auto"/>
        <w:jc w:val="center"/>
        <w:rPr>
          <w:rFonts w:eastAsia="Calibri"/>
          <w:b/>
          <w:noProof/>
          <w:szCs w:val="24"/>
        </w:rPr>
      </w:pPr>
      <w:r>
        <w:rPr>
          <w:rFonts w:ascii="Calibri" w:eastAsia="Calibri" w:hAnsi="Calibri"/>
          <w:noProof/>
          <w:sz w:val="22"/>
          <w:szCs w:val="24"/>
        </w:rPr>
        <w:drawing>
          <wp:inline distT="0" distB="0" distL="0" distR="0">
            <wp:extent cx="4387850" cy="3288665"/>
            <wp:effectExtent l="0" t="0" r="0" b="0"/>
            <wp:docPr id="12" name="Picture 11" descr="Title: Picture 11 - Description: 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tle: Picture 11 - Description: Water-damaged ceiling tiles"/>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Water-damaged ceiling tiles</w:t>
      </w:r>
    </w:p>
    <w:p w:rsidR="008C0F3E" w:rsidRPr="008C0F3E" w:rsidRDefault="008C0F3E" w:rsidP="008C0F3E">
      <w:pPr>
        <w:spacing w:after="200" w:line="276" w:lineRule="auto"/>
        <w:rPr>
          <w:rFonts w:eastAsia="Calibri"/>
          <w:b/>
          <w:noProof/>
          <w:szCs w:val="24"/>
        </w:rPr>
      </w:pPr>
      <w:r w:rsidRPr="008C0F3E">
        <w:rPr>
          <w:rFonts w:eastAsia="Calibri"/>
          <w:b/>
          <w:noProof/>
          <w:szCs w:val="24"/>
        </w:rPr>
        <w:t>Picture 12</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4387850" cy="3288665"/>
            <wp:effectExtent l="0" t="0" r="0" b="0"/>
            <wp:docPr id="13" name="Picture 12" descr="Title: Picture 12 - Description: 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tle: Picture 12 - Description: Water-damaged ceiling tiles"/>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Water-damaged ceiling tiles</w:t>
      </w:r>
    </w:p>
    <w:p w:rsidR="008C0F3E" w:rsidRPr="008C0F3E" w:rsidRDefault="008C0F3E" w:rsidP="008C0F3E">
      <w:pPr>
        <w:spacing w:after="200" w:line="276" w:lineRule="auto"/>
        <w:rPr>
          <w:rFonts w:eastAsia="Calibri"/>
          <w:b/>
          <w:szCs w:val="24"/>
        </w:rPr>
      </w:pPr>
      <w:r w:rsidRPr="008C0F3E">
        <w:rPr>
          <w:rFonts w:eastAsia="Calibri"/>
          <w:b/>
          <w:szCs w:val="24"/>
        </w:rPr>
        <w:lastRenderedPageBreak/>
        <w:t>Picture 13</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5110480" cy="3288665"/>
            <wp:effectExtent l="0" t="0" r="0" b="0"/>
            <wp:docPr id="14" name="Picture 13" descr="Title: Picture 13 - Description: Water-damaged/mold-coloniz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le: Picture 13 - Description: Water-damaged/mold-colonized ceiling tiles"/>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11048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szCs w:val="24"/>
        </w:rPr>
      </w:pPr>
      <w:r w:rsidRPr="008C0F3E">
        <w:rPr>
          <w:rFonts w:eastAsia="Calibri"/>
          <w:b/>
          <w:szCs w:val="24"/>
        </w:rPr>
        <w:t>Water-damaged/mold-colonized ceiling tiles</w:t>
      </w:r>
    </w:p>
    <w:p w:rsidR="008C0F3E" w:rsidRPr="008C0F3E" w:rsidRDefault="008C0F3E" w:rsidP="008C0F3E">
      <w:pPr>
        <w:spacing w:after="200" w:line="276" w:lineRule="auto"/>
        <w:rPr>
          <w:rFonts w:eastAsia="Calibri"/>
          <w:b/>
          <w:szCs w:val="24"/>
        </w:rPr>
      </w:pPr>
      <w:r w:rsidRPr="008C0F3E">
        <w:rPr>
          <w:rFonts w:eastAsia="Calibri"/>
          <w:b/>
          <w:szCs w:val="24"/>
        </w:rPr>
        <w:t>Picture 14</w:t>
      </w:r>
    </w:p>
    <w:p w:rsidR="008C0F3E" w:rsidRPr="008C0F3E" w:rsidRDefault="00154EB9" w:rsidP="008C0F3E">
      <w:pPr>
        <w:spacing w:after="200" w:line="276" w:lineRule="auto"/>
        <w:jc w:val="center"/>
        <w:rPr>
          <w:rFonts w:eastAsia="Calibri"/>
          <w:b/>
          <w:szCs w:val="24"/>
        </w:rPr>
      </w:pPr>
      <w:r>
        <w:rPr>
          <w:rFonts w:eastAsia="Calibri"/>
          <w:b/>
          <w:noProof/>
          <w:szCs w:val="24"/>
        </w:rPr>
        <w:drawing>
          <wp:inline distT="0" distB="0" distL="0" distR="0">
            <wp:extent cx="4380230" cy="3288665"/>
            <wp:effectExtent l="0" t="0" r="0" b="0"/>
            <wp:docPr id="15" name="Picture 14" descr="Title: Picture 14 - Description: Water-damaged/mold-colonized gypsum wall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tle: Picture 14 - Description: Water-damaged/mold-colonized gypsum wallboard "/>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38023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 xml:space="preserve">Water-damaged/mold-colonized gypsum wallboard </w:t>
      </w:r>
    </w:p>
    <w:p w:rsidR="008C0F3E" w:rsidRPr="008C0F3E" w:rsidRDefault="008C0F3E" w:rsidP="008C0F3E">
      <w:pPr>
        <w:spacing w:after="200" w:line="276" w:lineRule="auto"/>
        <w:rPr>
          <w:rFonts w:eastAsia="Calibri"/>
          <w:b/>
          <w:noProof/>
          <w:szCs w:val="24"/>
        </w:rPr>
      </w:pPr>
      <w:r w:rsidRPr="008C0F3E">
        <w:rPr>
          <w:rFonts w:eastAsia="Calibri"/>
          <w:b/>
          <w:noProof/>
          <w:szCs w:val="24"/>
        </w:rPr>
        <w:lastRenderedPageBreak/>
        <w:t>Picture 15</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2964180" cy="3288665"/>
            <wp:effectExtent l="0" t="0" r="0" b="0"/>
            <wp:docPr id="16" name="Picture 15" descr="Title: Picture 15 - Description: Roof top fresh air intake lacking bird screen/pre-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tle: Picture 15 - Description: Roof top fresh air intake lacking bird screen/pre-filter"/>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96418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Rooftop fresh air intake lacking bird screen/pre-filter</w:t>
      </w:r>
    </w:p>
    <w:p w:rsidR="008C0F3E" w:rsidRPr="008C0F3E" w:rsidRDefault="008C0F3E" w:rsidP="008C0F3E">
      <w:pPr>
        <w:spacing w:after="200" w:line="276" w:lineRule="auto"/>
        <w:rPr>
          <w:rFonts w:eastAsia="Calibri"/>
          <w:b/>
          <w:noProof/>
          <w:szCs w:val="24"/>
        </w:rPr>
      </w:pPr>
      <w:r w:rsidRPr="008C0F3E">
        <w:rPr>
          <w:rFonts w:eastAsia="Calibri"/>
          <w:b/>
          <w:noProof/>
          <w:szCs w:val="24"/>
        </w:rPr>
        <w:t>Picture 16</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3148965" cy="3288665"/>
            <wp:effectExtent l="0" t="0" r="0" b="0"/>
            <wp:docPr id="17" name="Picture 16" descr="Title: Picture 16 - Description: Exhaust duct louvres lacking “candy cane” vent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tle: Picture 16 - Description: Exhaust duct louvres lacking “candy cane” vent cap"/>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3148965"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Exhaust duct louvers lacking “candy cane” vent cap</w:t>
      </w:r>
    </w:p>
    <w:p w:rsidR="008C0F3E" w:rsidRPr="008C0F3E" w:rsidRDefault="008C0F3E" w:rsidP="008C0F3E">
      <w:pPr>
        <w:spacing w:after="200" w:line="276" w:lineRule="auto"/>
        <w:rPr>
          <w:rFonts w:eastAsia="Calibri"/>
          <w:b/>
          <w:noProof/>
          <w:szCs w:val="24"/>
        </w:rPr>
      </w:pPr>
      <w:r w:rsidRPr="008C0F3E">
        <w:rPr>
          <w:rFonts w:eastAsia="Calibri"/>
          <w:b/>
          <w:noProof/>
          <w:szCs w:val="24"/>
        </w:rPr>
        <w:lastRenderedPageBreak/>
        <w:t>Picture 17</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5125085" cy="3288665"/>
            <wp:effectExtent l="0" t="0" r="0" b="0"/>
            <wp:docPr id="18" name="Picture 17" descr="Title: Picture 17 - Description: Deteriorated exterior duct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tle: Picture 17 - Description: Deteriorated exterior duct insulation"/>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125085"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Deteriorated exterior duct insulation</w:t>
      </w:r>
    </w:p>
    <w:p w:rsidR="008C0F3E" w:rsidRPr="008C0F3E" w:rsidRDefault="008C0F3E" w:rsidP="008C0F3E">
      <w:pPr>
        <w:spacing w:after="200" w:line="276" w:lineRule="auto"/>
        <w:rPr>
          <w:rFonts w:eastAsia="Calibri"/>
          <w:b/>
          <w:noProof/>
          <w:szCs w:val="24"/>
        </w:rPr>
      </w:pPr>
      <w:r w:rsidRPr="008C0F3E">
        <w:rPr>
          <w:rFonts w:eastAsia="Calibri"/>
          <w:b/>
          <w:noProof/>
          <w:szCs w:val="24"/>
        </w:rPr>
        <w:t>Picture 18</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6061710" cy="3288665"/>
            <wp:effectExtent l="0" t="0" r="0" b="0"/>
            <wp:docPr id="20" name="Picture 18" descr="Title: Picture 18 - Description: Efflorescence in brickwork near roof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tle: Picture 18 - Description: Efflorescence in brickwork near roof edge"/>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606171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Efflorescence in brickwork near roof edge</w:t>
      </w:r>
    </w:p>
    <w:p w:rsidR="008C0F3E" w:rsidRPr="008C0F3E" w:rsidRDefault="008C0F3E" w:rsidP="008C0F3E">
      <w:pPr>
        <w:spacing w:after="200" w:line="276" w:lineRule="auto"/>
        <w:rPr>
          <w:rFonts w:eastAsia="Calibri"/>
          <w:b/>
          <w:noProof/>
          <w:szCs w:val="24"/>
        </w:rPr>
      </w:pPr>
      <w:r w:rsidRPr="008C0F3E">
        <w:rPr>
          <w:rFonts w:eastAsia="Calibri"/>
          <w:b/>
          <w:noProof/>
          <w:szCs w:val="24"/>
        </w:rPr>
        <w:lastRenderedPageBreak/>
        <w:t>Picture 19</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4778375" cy="3288665"/>
            <wp:effectExtent l="0" t="0" r="0" b="0"/>
            <wp:docPr id="21" name="Picture 19" descr="Title: Picture 19 - Description: Evidence of spalling parapet and efflores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tle: Picture 19 - Description: Evidence of spalling parapet and efflorescence"/>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4778375"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Evidence of spalling parapet and efflorescence</w:t>
      </w:r>
    </w:p>
    <w:p w:rsidR="008C0F3E" w:rsidRPr="008C0F3E" w:rsidRDefault="008C0F3E" w:rsidP="008C0F3E">
      <w:pPr>
        <w:spacing w:after="200" w:line="276" w:lineRule="auto"/>
        <w:rPr>
          <w:rFonts w:eastAsia="Calibri"/>
          <w:b/>
          <w:noProof/>
          <w:szCs w:val="24"/>
        </w:rPr>
      </w:pPr>
      <w:r w:rsidRPr="008C0F3E">
        <w:rPr>
          <w:rFonts w:eastAsia="Calibri"/>
          <w:b/>
          <w:noProof/>
          <w:szCs w:val="24"/>
        </w:rPr>
        <w:t>Picture 20</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4386581" cy="3288665"/>
            <wp:effectExtent l="0" t="0" r="0" b="0"/>
            <wp:docPr id="22" name="Picture 20" descr="Water pooling on roof" titl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ater pooling on roof" title="Picture 20"/>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38658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Water pooling on roof</w:t>
      </w:r>
    </w:p>
    <w:p w:rsidR="008C0F3E" w:rsidRPr="008C0F3E" w:rsidRDefault="008C0F3E" w:rsidP="008C0F3E">
      <w:pPr>
        <w:spacing w:after="200" w:line="276" w:lineRule="auto"/>
        <w:rPr>
          <w:rFonts w:eastAsia="Calibri"/>
          <w:b/>
          <w:noProof/>
          <w:szCs w:val="24"/>
        </w:rPr>
      </w:pPr>
      <w:r w:rsidRPr="008C0F3E">
        <w:rPr>
          <w:rFonts w:eastAsia="Calibri"/>
          <w:b/>
          <w:noProof/>
          <w:szCs w:val="24"/>
        </w:rPr>
        <w:lastRenderedPageBreak/>
        <w:t>Picture 21</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4387850" cy="3288665"/>
            <wp:effectExtent l="0" t="0" r="0" b="0"/>
            <wp:docPr id="23" name="Picture 21" descr="Title: Picture 21 - Description: Debris around roof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tle: Picture 21 - Description: Debris around roof drain"/>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Debris around roof drain</w:t>
      </w:r>
    </w:p>
    <w:p w:rsidR="008C0F3E" w:rsidRPr="008C0F3E" w:rsidRDefault="008C0F3E" w:rsidP="008C0F3E">
      <w:pPr>
        <w:spacing w:after="200" w:line="276" w:lineRule="auto"/>
        <w:rPr>
          <w:rFonts w:eastAsia="Calibri"/>
          <w:b/>
          <w:noProof/>
          <w:szCs w:val="24"/>
        </w:rPr>
      </w:pPr>
      <w:r w:rsidRPr="008C0F3E">
        <w:rPr>
          <w:rFonts w:eastAsia="Calibri"/>
          <w:b/>
          <w:noProof/>
          <w:szCs w:val="24"/>
        </w:rPr>
        <w:t>Picture 22</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4387850" cy="3288665"/>
            <wp:effectExtent l="0" t="0" r="0" b="0"/>
            <wp:docPr id="24" name="Picture 22" descr="Title: Picture 22 - Description: Missing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tle: Picture 22 - Description: Missing ceiling tiles"/>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Missing ceiling tiles</w:t>
      </w:r>
    </w:p>
    <w:p w:rsidR="008C0F3E" w:rsidRPr="008C0F3E" w:rsidRDefault="008C0F3E" w:rsidP="008C0F3E">
      <w:pPr>
        <w:spacing w:after="200" w:line="276" w:lineRule="auto"/>
        <w:rPr>
          <w:rFonts w:eastAsia="Calibri"/>
          <w:b/>
          <w:noProof/>
          <w:szCs w:val="24"/>
        </w:rPr>
      </w:pPr>
      <w:r w:rsidRPr="008C0F3E">
        <w:rPr>
          <w:rFonts w:eastAsia="Calibri"/>
          <w:b/>
          <w:noProof/>
          <w:szCs w:val="24"/>
        </w:rPr>
        <w:lastRenderedPageBreak/>
        <w:t>Picture 23</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4387850" cy="3288665"/>
            <wp:effectExtent l="0" t="0" r="0" b="0"/>
            <wp:docPr id="25" name="Picture 23" descr="Title: Picture 23 - Description: Vegetation against exterior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tle: Picture 23 - Description: Vegetation against exterior of buildin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438785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Vegetation against exterior of building</w:t>
      </w:r>
    </w:p>
    <w:p w:rsidR="008C0F3E" w:rsidRPr="008C0F3E" w:rsidRDefault="008C0F3E" w:rsidP="008C0F3E">
      <w:pPr>
        <w:spacing w:after="200" w:line="276" w:lineRule="auto"/>
        <w:rPr>
          <w:rFonts w:eastAsia="Calibri"/>
          <w:b/>
          <w:noProof/>
          <w:szCs w:val="24"/>
        </w:rPr>
      </w:pPr>
      <w:r w:rsidRPr="008C0F3E">
        <w:rPr>
          <w:rFonts w:eastAsia="Calibri"/>
          <w:b/>
          <w:noProof/>
          <w:szCs w:val="24"/>
        </w:rPr>
        <w:t>Picture 24</w:t>
      </w:r>
    </w:p>
    <w:p w:rsidR="008C0F3E" w:rsidRPr="008C0F3E" w:rsidRDefault="00154EB9" w:rsidP="008C0F3E">
      <w:pPr>
        <w:spacing w:after="200" w:line="276" w:lineRule="auto"/>
        <w:jc w:val="center"/>
        <w:rPr>
          <w:rFonts w:eastAsia="Calibri"/>
          <w:b/>
          <w:noProof/>
          <w:szCs w:val="24"/>
        </w:rPr>
      </w:pPr>
      <w:r>
        <w:rPr>
          <w:rFonts w:ascii="Calibri" w:eastAsia="Calibri" w:hAnsi="Calibri"/>
          <w:noProof/>
          <w:sz w:val="22"/>
          <w:szCs w:val="24"/>
        </w:rPr>
        <w:drawing>
          <wp:inline distT="0" distB="0" distL="0" distR="0">
            <wp:extent cx="4992370" cy="3288665"/>
            <wp:effectExtent l="0" t="0" r="0" b="0"/>
            <wp:docPr id="26" name="Picture 24" descr="Title: Picture 24 - Description: Backsplash behind sink lacking cau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itle: Picture 24 - Description: Backsplash behind sink lacking caulkin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992370" cy="3288665"/>
                    </a:xfrm>
                    <a:prstGeom prst="rect">
                      <a:avLst/>
                    </a:prstGeom>
                    <a:noFill/>
                    <a:ln>
                      <a:noFill/>
                    </a:ln>
                  </pic:spPr>
                </pic:pic>
              </a:graphicData>
            </a:graphic>
          </wp:inline>
        </w:drawing>
      </w:r>
    </w:p>
    <w:p w:rsidR="008C0F3E" w:rsidRPr="008C0F3E" w:rsidRDefault="008C0F3E" w:rsidP="008C0F3E">
      <w:pPr>
        <w:spacing w:after="200" w:line="276" w:lineRule="auto"/>
        <w:jc w:val="center"/>
        <w:rPr>
          <w:rFonts w:eastAsia="Calibri"/>
          <w:b/>
          <w:noProof/>
          <w:szCs w:val="24"/>
        </w:rPr>
      </w:pPr>
      <w:r w:rsidRPr="008C0F3E">
        <w:rPr>
          <w:rFonts w:eastAsia="Calibri"/>
          <w:b/>
          <w:noProof/>
          <w:szCs w:val="24"/>
        </w:rPr>
        <w:t>Backsplash behind sink lacking caulking</w:t>
      </w:r>
    </w:p>
    <w:p w:rsidR="008C0F3E" w:rsidRPr="008C0F3E" w:rsidRDefault="008C0F3E" w:rsidP="008C0F3E">
      <w:pPr>
        <w:spacing w:after="200" w:line="276" w:lineRule="auto"/>
        <w:rPr>
          <w:rFonts w:eastAsia="Calibri"/>
          <w:b/>
          <w:noProof/>
          <w:szCs w:val="24"/>
        </w:rPr>
      </w:pPr>
      <w:r w:rsidRPr="008C0F3E">
        <w:rPr>
          <w:rFonts w:eastAsia="Calibri"/>
          <w:b/>
          <w:noProof/>
          <w:szCs w:val="24"/>
        </w:rPr>
        <w:lastRenderedPageBreak/>
        <w:t>Picture 25</w:t>
      </w:r>
    </w:p>
    <w:p w:rsidR="008C0F3E" w:rsidRPr="008C0F3E" w:rsidRDefault="00154EB9" w:rsidP="008C0F3E">
      <w:pPr>
        <w:spacing w:after="200" w:line="276" w:lineRule="auto"/>
        <w:jc w:val="center"/>
        <w:rPr>
          <w:rFonts w:eastAsia="Calibri"/>
          <w:b/>
          <w:noProof/>
          <w:szCs w:val="24"/>
        </w:rPr>
      </w:pPr>
      <w:r>
        <w:rPr>
          <w:rFonts w:eastAsia="Calibri"/>
          <w:b/>
          <w:noProof/>
          <w:szCs w:val="24"/>
        </w:rPr>
        <w:drawing>
          <wp:inline distT="0" distB="0" distL="0" distR="0">
            <wp:extent cx="3656965" cy="3288665"/>
            <wp:effectExtent l="0" t="0" r="0" b="0"/>
            <wp:docPr id="27" name="Picture 25" descr="Missing light cover" titl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Missing light cover" title="Picture 25"/>
                    <pic:cNvPicPr>
                      <a:picLocks noChangeAspect="1" noChangeArrowheads="1"/>
                    </pic:cNvPicPr>
                  </pic:nvPicPr>
                  <pic:blipFill rotWithShape="1">
                    <a:blip r:embed="rId45" cstate="email">
                      <a:extLst>
                        <a:ext uri="{28A0092B-C50C-407E-A947-70E740481C1C}">
                          <a14:useLocalDpi xmlns:a14="http://schemas.microsoft.com/office/drawing/2010/main"/>
                        </a:ext>
                      </a:extLst>
                    </a:blip>
                    <a:srcRect/>
                    <a:stretch/>
                  </pic:blipFill>
                  <pic:spPr bwMode="auto">
                    <a:xfrm>
                      <a:off x="0" y="0"/>
                      <a:ext cx="3656965" cy="3288665"/>
                    </a:xfrm>
                    <a:prstGeom prst="rect">
                      <a:avLst/>
                    </a:prstGeom>
                    <a:noFill/>
                    <a:ln>
                      <a:noFill/>
                    </a:ln>
                    <a:extLst>
                      <a:ext uri="{53640926-AAD7-44D8-BBD7-CCE9431645EC}">
                        <a14:shadowObscured xmlns:a14="http://schemas.microsoft.com/office/drawing/2010/main"/>
                      </a:ext>
                    </a:extLst>
                  </pic:spPr>
                </pic:pic>
              </a:graphicData>
            </a:graphic>
          </wp:inline>
        </w:drawing>
      </w:r>
    </w:p>
    <w:p w:rsidR="008C0F3E" w:rsidRPr="008C0F3E" w:rsidRDefault="008C0F3E" w:rsidP="008C0F3E">
      <w:pPr>
        <w:spacing w:after="200" w:line="276" w:lineRule="auto"/>
        <w:jc w:val="center"/>
        <w:rPr>
          <w:rFonts w:ascii="Calibri" w:eastAsia="Calibri" w:hAnsi="Calibri"/>
          <w:sz w:val="22"/>
          <w:szCs w:val="22"/>
        </w:rPr>
      </w:pPr>
      <w:r w:rsidRPr="008C0F3E">
        <w:rPr>
          <w:rFonts w:eastAsia="Calibri"/>
          <w:b/>
          <w:noProof/>
          <w:szCs w:val="24"/>
        </w:rPr>
        <w:t>Missing light cover</w:t>
      </w:r>
    </w:p>
    <w:p w:rsidR="008C0F3E" w:rsidRDefault="008C0F3E" w:rsidP="00BF7B3C">
      <w:pPr>
        <w:pStyle w:val="References"/>
        <w:sectPr w:rsidR="008C0F3E">
          <w:footerReference w:type="default" r:id="rId46"/>
          <w:pgSz w:w="12240" w:h="15840"/>
          <w:pgMar w:top="1440" w:right="1440" w:bottom="1440" w:left="1440" w:header="720" w:footer="720" w:gutter="0"/>
          <w:cols w:space="720"/>
          <w:docGrid w:linePitch="360"/>
        </w:sectPr>
      </w:pPr>
    </w:p>
    <w:tbl>
      <w:tblPr>
        <w:tblW w:w="10073" w:type="dxa"/>
        <w:jc w:val="center"/>
        <w:tblInd w:w="-9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1260"/>
        <w:gridCol w:w="936"/>
        <w:gridCol w:w="954"/>
        <w:gridCol w:w="5006"/>
        <w:gridCol w:w="8"/>
      </w:tblGrid>
      <w:tr w:rsidR="008C0F3E" w:rsidRPr="008C0F3E" w:rsidTr="00237CC2">
        <w:tblPrEx>
          <w:tblCellMar>
            <w:top w:w="0" w:type="dxa"/>
            <w:bottom w:w="0" w:type="dxa"/>
          </w:tblCellMar>
        </w:tblPrEx>
        <w:trPr>
          <w:gridAfter w:val="1"/>
          <w:wAfter w:w="8" w:type="dxa"/>
          <w:cantSplit/>
          <w:trHeight w:val="350"/>
          <w:tblHeader/>
          <w:jc w:val="center"/>
        </w:trPr>
        <w:tc>
          <w:tcPr>
            <w:tcW w:w="1909" w:type="dxa"/>
            <w:vMerge w:val="restart"/>
            <w:vAlign w:val="bottom"/>
          </w:tcPr>
          <w:p w:rsidR="008C0F3E" w:rsidRPr="008C0F3E" w:rsidRDefault="008C0F3E" w:rsidP="008C0F3E">
            <w:pPr>
              <w:keepNext/>
              <w:jc w:val="center"/>
              <w:outlineLvl w:val="0"/>
              <w:rPr>
                <w:b/>
                <w:sz w:val="20"/>
              </w:rPr>
            </w:pPr>
            <w:r w:rsidRPr="008C0F3E">
              <w:rPr>
                <w:b/>
                <w:sz w:val="20"/>
              </w:rPr>
              <w:lastRenderedPageBreak/>
              <w:t>Location</w:t>
            </w:r>
          </w:p>
        </w:tc>
        <w:tc>
          <w:tcPr>
            <w:tcW w:w="1260" w:type="dxa"/>
            <w:vMerge w:val="restart"/>
            <w:vAlign w:val="bottom"/>
          </w:tcPr>
          <w:p w:rsidR="008C0F3E" w:rsidRPr="008C0F3E" w:rsidRDefault="008C0F3E" w:rsidP="008C0F3E">
            <w:pPr>
              <w:jc w:val="center"/>
              <w:rPr>
                <w:b/>
                <w:sz w:val="20"/>
              </w:rPr>
            </w:pPr>
            <w:r w:rsidRPr="008C0F3E">
              <w:rPr>
                <w:b/>
                <w:sz w:val="20"/>
              </w:rPr>
              <w:t>Windows</w:t>
            </w:r>
          </w:p>
          <w:p w:rsidR="008C0F3E" w:rsidRPr="008C0F3E" w:rsidRDefault="008C0F3E" w:rsidP="008C0F3E">
            <w:pPr>
              <w:jc w:val="center"/>
              <w:rPr>
                <w:b/>
                <w:sz w:val="20"/>
              </w:rPr>
            </w:pPr>
            <w:r w:rsidRPr="008C0F3E">
              <w:rPr>
                <w:b/>
                <w:sz w:val="20"/>
              </w:rPr>
              <w:t>Openable</w:t>
            </w:r>
          </w:p>
        </w:tc>
        <w:tc>
          <w:tcPr>
            <w:tcW w:w="1890" w:type="dxa"/>
            <w:gridSpan w:val="2"/>
            <w:tcBorders>
              <w:left w:val="nil"/>
              <w:bottom w:val="nil"/>
            </w:tcBorders>
            <w:vAlign w:val="bottom"/>
          </w:tcPr>
          <w:p w:rsidR="008C0F3E" w:rsidRPr="008C0F3E" w:rsidRDefault="008C0F3E" w:rsidP="008C0F3E">
            <w:pPr>
              <w:ind w:left="-105"/>
              <w:jc w:val="center"/>
              <w:rPr>
                <w:b/>
                <w:sz w:val="20"/>
              </w:rPr>
            </w:pPr>
            <w:r w:rsidRPr="008C0F3E">
              <w:rPr>
                <w:b/>
                <w:sz w:val="20"/>
              </w:rPr>
              <w:t>Ventilation</w:t>
            </w:r>
          </w:p>
        </w:tc>
        <w:tc>
          <w:tcPr>
            <w:tcW w:w="5006" w:type="dxa"/>
            <w:vAlign w:val="bottom"/>
          </w:tcPr>
          <w:p w:rsidR="008C0F3E" w:rsidRPr="008C0F3E" w:rsidRDefault="008C0F3E" w:rsidP="008C0F3E">
            <w:pPr>
              <w:jc w:val="center"/>
              <w:rPr>
                <w:b/>
                <w:sz w:val="20"/>
              </w:rPr>
            </w:pPr>
            <w:r w:rsidRPr="008C0F3E">
              <w:rPr>
                <w:b/>
                <w:sz w:val="20"/>
              </w:rPr>
              <w:t>Remarks</w:t>
            </w:r>
          </w:p>
        </w:tc>
      </w:tr>
      <w:tr w:rsidR="008C0F3E" w:rsidRPr="008C0F3E" w:rsidTr="00237CC2">
        <w:tblPrEx>
          <w:tblCellMar>
            <w:top w:w="0" w:type="dxa"/>
            <w:bottom w:w="0" w:type="dxa"/>
          </w:tblCellMar>
        </w:tblPrEx>
        <w:trPr>
          <w:cantSplit/>
          <w:trHeight w:val="350"/>
          <w:tblHeader/>
          <w:jc w:val="center"/>
        </w:trPr>
        <w:tc>
          <w:tcPr>
            <w:tcW w:w="1909" w:type="dxa"/>
            <w:vMerge/>
            <w:vAlign w:val="bottom"/>
          </w:tcPr>
          <w:p w:rsidR="008C0F3E" w:rsidRPr="008C0F3E" w:rsidRDefault="008C0F3E" w:rsidP="008C0F3E">
            <w:pPr>
              <w:keepNext/>
              <w:jc w:val="center"/>
              <w:outlineLvl w:val="0"/>
              <w:rPr>
                <w:b/>
                <w:sz w:val="20"/>
              </w:rPr>
            </w:pPr>
          </w:p>
        </w:tc>
        <w:tc>
          <w:tcPr>
            <w:tcW w:w="1260" w:type="dxa"/>
            <w:vMerge/>
            <w:vAlign w:val="bottom"/>
          </w:tcPr>
          <w:p w:rsidR="008C0F3E" w:rsidRPr="008C0F3E" w:rsidRDefault="008C0F3E" w:rsidP="008C0F3E">
            <w:pPr>
              <w:jc w:val="center"/>
              <w:rPr>
                <w:b/>
                <w:sz w:val="20"/>
              </w:rPr>
            </w:pPr>
          </w:p>
        </w:tc>
        <w:tc>
          <w:tcPr>
            <w:tcW w:w="936" w:type="dxa"/>
            <w:tcBorders>
              <w:left w:val="nil"/>
              <w:bottom w:val="nil"/>
            </w:tcBorders>
            <w:vAlign w:val="bottom"/>
          </w:tcPr>
          <w:p w:rsidR="008C0F3E" w:rsidRPr="008C0F3E" w:rsidRDefault="008C0F3E" w:rsidP="008C0F3E">
            <w:pPr>
              <w:ind w:left="-105"/>
              <w:jc w:val="center"/>
              <w:rPr>
                <w:b/>
                <w:sz w:val="20"/>
              </w:rPr>
            </w:pPr>
            <w:r w:rsidRPr="008C0F3E">
              <w:rPr>
                <w:b/>
                <w:sz w:val="20"/>
              </w:rPr>
              <w:t>Intake</w:t>
            </w:r>
          </w:p>
        </w:tc>
        <w:tc>
          <w:tcPr>
            <w:tcW w:w="954" w:type="dxa"/>
            <w:tcBorders>
              <w:left w:val="nil"/>
              <w:bottom w:val="nil"/>
            </w:tcBorders>
            <w:vAlign w:val="bottom"/>
          </w:tcPr>
          <w:p w:rsidR="008C0F3E" w:rsidRPr="008C0F3E" w:rsidRDefault="008C0F3E" w:rsidP="008C0F3E">
            <w:pPr>
              <w:ind w:left="-105"/>
              <w:jc w:val="center"/>
              <w:rPr>
                <w:b/>
                <w:sz w:val="20"/>
              </w:rPr>
            </w:pPr>
            <w:r w:rsidRPr="008C0F3E">
              <w:rPr>
                <w:b/>
                <w:sz w:val="20"/>
              </w:rPr>
              <w:t>Exhaust</w:t>
            </w:r>
          </w:p>
        </w:tc>
        <w:tc>
          <w:tcPr>
            <w:tcW w:w="5014" w:type="dxa"/>
            <w:gridSpan w:val="2"/>
            <w:vAlign w:val="bottom"/>
          </w:tcPr>
          <w:p w:rsidR="008C0F3E" w:rsidRPr="008C0F3E" w:rsidRDefault="008C0F3E" w:rsidP="008C0F3E">
            <w:pPr>
              <w:jc w:val="center"/>
              <w:rPr>
                <w:b/>
                <w:sz w:val="20"/>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301 A (Main Area)</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6 WD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 xml:space="preserve">301 A (Slattery Office) </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Hole in wall-exposed fiberglass insulation</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304</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12+ WD CT, tile floor, dry drain, PC</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305 A</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dust/debris on vents, WD CP along windows/corner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305 B</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dust/debris on vents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306</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Musty carpet odor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308</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5 WD CT, carpeted, WD plaster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310</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311</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WD CP, peeling paint, open pipe ceiling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312</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Storage/desk, 1 WD CT, carpeted, WD plaster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313</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 dirty lights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314 Chemistry</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Stored chemicals, chemical odors, HS, sinks, floor tiles damaged, WD ceiling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lastRenderedPageBreak/>
              <w:t>314 Storage</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9 WD CT, tile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315</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WD CP, peeling paint,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318</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2 WD CT and plaster,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319</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320</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321</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Tile floor, damaged, PF, DEM, science sinks and eyewash</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323 R</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 xml:space="preserve">Carpeted, WAC </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324 Physics</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Carpeted, DEM</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325</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Exhaust vent obstructed w/file cabinet, WD CP and peeling paint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326</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plaster,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329</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WD CP and peeling paint, PF, ajar CT-wiring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330</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10+ WD CT,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lastRenderedPageBreak/>
              <w:t>331</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WD CP and peeling paint, WD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332</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4 WD CT,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333</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334</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4 WD CT,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338</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346</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349 Computer Lab</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Worn carpeting, numerous computers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351</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WD CP and peeling paint, stained CP, 3 WD CTs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389</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CT, PC, worn carpeting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Boys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plaster, broken urinal</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Crowell Office</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3 WD CTs, WD CP along windows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Custodial Closet</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Slop sink, WD CP, open pipe, odors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lastRenderedPageBreak/>
              <w:t>Faculty Men’s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ceiling plaster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Girls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CP</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Hallway (323)</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Abandoned water fountain-covered w/trash bag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Stairwell B</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 xml:space="preserve">WD CT, MT, dirty lights, </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Teacher’s Center</w:t>
            </w:r>
          </w:p>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-Upstairs</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Carpet, PC, plants, AI, DEM, mechanical room access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Teacher’s Center</w:t>
            </w:r>
          </w:p>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-Tile Side</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NC, PF, CPs, WD CTs x 10, dusty vents, boxes stored on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Teachers Center Conference Area</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PC,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Teachers Center Food Area</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NC, 2 fridges, microwave</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p>
        </w:tc>
        <w:tc>
          <w:tcPr>
            <w:tcW w:w="1260" w:type="dxa"/>
            <w:vAlign w:val="center"/>
          </w:tcPr>
          <w:p w:rsidR="008C0F3E" w:rsidRPr="008C0F3E" w:rsidRDefault="008C0F3E" w:rsidP="008C0F3E">
            <w:pPr>
              <w:jc w:val="center"/>
              <w:rPr>
                <w:rFonts w:eastAsia="Arial Unicode MS"/>
                <w:color w:val="000000"/>
                <w:sz w:val="22"/>
                <w:szCs w:val="22"/>
                <w:u w:color="000000"/>
              </w:rPr>
            </w:pPr>
          </w:p>
        </w:tc>
        <w:tc>
          <w:tcPr>
            <w:tcW w:w="936" w:type="dxa"/>
            <w:vAlign w:val="center"/>
          </w:tcPr>
          <w:p w:rsidR="008C0F3E" w:rsidRPr="008C0F3E" w:rsidRDefault="008C0F3E" w:rsidP="008C0F3E">
            <w:pPr>
              <w:jc w:val="center"/>
              <w:rPr>
                <w:rFonts w:eastAsia="Arial Unicode MS"/>
                <w:color w:val="000000"/>
                <w:sz w:val="22"/>
                <w:szCs w:val="22"/>
                <w:u w:color="000000"/>
              </w:rPr>
            </w:pPr>
          </w:p>
        </w:tc>
        <w:tc>
          <w:tcPr>
            <w:tcW w:w="954" w:type="dxa"/>
            <w:vAlign w:val="center"/>
          </w:tcPr>
          <w:p w:rsidR="008C0F3E" w:rsidRPr="008C0F3E" w:rsidRDefault="008C0F3E" w:rsidP="008C0F3E">
            <w:pPr>
              <w:jc w:val="center"/>
              <w:rPr>
                <w:rFonts w:eastAsia="Arial Unicode MS"/>
                <w:color w:val="000000"/>
                <w:sz w:val="22"/>
                <w:szCs w:val="22"/>
                <w:u w:color="000000"/>
              </w:rPr>
            </w:pP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201 B</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203</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206 B</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lastRenderedPageBreak/>
              <w:t>206 D</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 PF, HS, AF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207 A</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Dust/debris on vents, portable AC unit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207 B</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window in disrepair-sign “do not touch window”, dust/debris on vents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208 B</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209 R</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and MT, carpeted, DEM</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209 A</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 in waiting room area</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209 B</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Hallways in this area are new Pergo flooring, this office is carpeted (new), window poorly sealed/off track</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209 E</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New 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210</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Carpet, DEM</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212 A</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213</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PF, WD CP and peeling paint/corner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214 A</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Wood floor, WD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lastRenderedPageBreak/>
              <w:t>214 B</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 xml:space="preserve">Asphalt odor detected (roof below?), WD plaster ceiling </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215</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216</w:t>
            </w:r>
          </w:p>
        </w:tc>
        <w:tc>
          <w:tcPr>
            <w:tcW w:w="1260" w:type="dxa"/>
            <w:vAlign w:val="center"/>
          </w:tcPr>
          <w:p w:rsidR="008C0F3E" w:rsidRPr="008C0F3E" w:rsidRDefault="008C0F3E" w:rsidP="008C0F3E">
            <w:pP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217</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218</w:t>
            </w:r>
          </w:p>
        </w:tc>
        <w:tc>
          <w:tcPr>
            <w:tcW w:w="1260" w:type="dxa"/>
            <w:vAlign w:val="center"/>
          </w:tcPr>
          <w:p w:rsidR="008C0F3E" w:rsidRPr="008C0F3E" w:rsidRDefault="008C0F3E" w:rsidP="008C0F3E">
            <w:pP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219</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CT, wood floor,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220</w:t>
            </w:r>
          </w:p>
        </w:tc>
        <w:tc>
          <w:tcPr>
            <w:tcW w:w="1260" w:type="dxa"/>
            <w:vAlign w:val="center"/>
          </w:tcPr>
          <w:p w:rsidR="008C0F3E" w:rsidRPr="008C0F3E" w:rsidRDefault="008C0F3E" w:rsidP="008C0F3E">
            <w:pPr>
              <w:rPr>
                <w:sz w:val="22"/>
                <w:szCs w:val="22"/>
              </w:rPr>
            </w:pPr>
          </w:p>
        </w:tc>
        <w:tc>
          <w:tcPr>
            <w:tcW w:w="936" w:type="dxa"/>
            <w:vAlign w:val="center"/>
          </w:tcPr>
          <w:p w:rsidR="008C0F3E" w:rsidRPr="008C0F3E" w:rsidRDefault="008C0F3E" w:rsidP="008C0F3E">
            <w:pPr>
              <w:jc w:val="center"/>
              <w:rPr>
                <w:sz w:val="22"/>
                <w:szCs w:val="22"/>
              </w:rPr>
            </w:pPr>
            <w:r w:rsidRPr="008C0F3E">
              <w:rPr>
                <w:sz w:val="22"/>
                <w:szCs w:val="22"/>
              </w:rPr>
              <w:t>Y</w:t>
            </w:r>
          </w:p>
        </w:tc>
        <w:tc>
          <w:tcPr>
            <w:tcW w:w="954" w:type="dxa"/>
            <w:vAlign w:val="center"/>
          </w:tcPr>
          <w:p w:rsidR="008C0F3E" w:rsidRPr="008C0F3E" w:rsidRDefault="008C0F3E" w:rsidP="008C0F3E">
            <w:pPr>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223</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226</w:t>
            </w:r>
          </w:p>
        </w:tc>
        <w:tc>
          <w:tcPr>
            <w:tcW w:w="1260" w:type="dxa"/>
            <w:vAlign w:val="center"/>
          </w:tcPr>
          <w:p w:rsidR="008C0F3E" w:rsidRPr="008C0F3E" w:rsidRDefault="008C0F3E" w:rsidP="008C0F3E">
            <w:pPr>
              <w:rPr>
                <w:sz w:val="22"/>
                <w:szCs w:val="22"/>
              </w:rPr>
            </w:pPr>
          </w:p>
        </w:tc>
        <w:tc>
          <w:tcPr>
            <w:tcW w:w="936" w:type="dxa"/>
            <w:vAlign w:val="center"/>
          </w:tcPr>
          <w:p w:rsidR="008C0F3E" w:rsidRPr="008C0F3E" w:rsidRDefault="008C0F3E" w:rsidP="008C0F3E">
            <w:pPr>
              <w:jc w:val="center"/>
              <w:rPr>
                <w:sz w:val="22"/>
                <w:szCs w:val="22"/>
              </w:rPr>
            </w:pPr>
            <w:r w:rsidRPr="008C0F3E">
              <w:rPr>
                <w:sz w:val="22"/>
                <w:szCs w:val="22"/>
              </w:rPr>
              <w:t>Y</w:t>
            </w:r>
          </w:p>
        </w:tc>
        <w:tc>
          <w:tcPr>
            <w:tcW w:w="954" w:type="dxa"/>
            <w:vAlign w:val="center"/>
          </w:tcPr>
          <w:p w:rsidR="008C0F3E" w:rsidRPr="008C0F3E" w:rsidRDefault="008C0F3E" w:rsidP="008C0F3E">
            <w:pPr>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227</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229</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PF, ajar CT, dust/debris  on vents, WD CP and peeling paint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230</w:t>
            </w:r>
          </w:p>
        </w:tc>
        <w:tc>
          <w:tcPr>
            <w:tcW w:w="1260" w:type="dxa"/>
            <w:vAlign w:val="center"/>
          </w:tcPr>
          <w:p w:rsidR="008C0F3E" w:rsidRPr="008C0F3E" w:rsidRDefault="008C0F3E" w:rsidP="008C0F3E">
            <w:pPr>
              <w:rPr>
                <w:sz w:val="22"/>
                <w:szCs w:val="22"/>
              </w:rPr>
            </w:pPr>
          </w:p>
        </w:tc>
        <w:tc>
          <w:tcPr>
            <w:tcW w:w="936" w:type="dxa"/>
            <w:vAlign w:val="center"/>
          </w:tcPr>
          <w:p w:rsidR="008C0F3E" w:rsidRPr="008C0F3E" w:rsidRDefault="008C0F3E" w:rsidP="008C0F3E">
            <w:pPr>
              <w:jc w:val="center"/>
              <w:rPr>
                <w:sz w:val="22"/>
                <w:szCs w:val="22"/>
              </w:rPr>
            </w:pPr>
            <w:r w:rsidRPr="008C0F3E">
              <w:rPr>
                <w:sz w:val="22"/>
                <w:szCs w:val="22"/>
              </w:rPr>
              <w:t>Y</w:t>
            </w:r>
          </w:p>
        </w:tc>
        <w:tc>
          <w:tcPr>
            <w:tcW w:w="954" w:type="dxa"/>
            <w:vAlign w:val="center"/>
          </w:tcPr>
          <w:p w:rsidR="008C0F3E" w:rsidRPr="008C0F3E" w:rsidRDefault="008C0F3E" w:rsidP="008C0F3E">
            <w:pPr>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lastRenderedPageBreak/>
              <w:t>231</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232</w:t>
            </w:r>
          </w:p>
        </w:tc>
        <w:tc>
          <w:tcPr>
            <w:tcW w:w="1260" w:type="dxa"/>
            <w:vAlign w:val="center"/>
          </w:tcPr>
          <w:p w:rsidR="008C0F3E" w:rsidRPr="008C0F3E" w:rsidRDefault="008C0F3E" w:rsidP="008C0F3E">
            <w:pPr>
              <w:rPr>
                <w:sz w:val="22"/>
                <w:szCs w:val="22"/>
              </w:rPr>
            </w:pPr>
          </w:p>
        </w:tc>
        <w:tc>
          <w:tcPr>
            <w:tcW w:w="936" w:type="dxa"/>
            <w:vAlign w:val="center"/>
          </w:tcPr>
          <w:p w:rsidR="008C0F3E" w:rsidRPr="008C0F3E" w:rsidRDefault="008C0F3E" w:rsidP="008C0F3E">
            <w:pPr>
              <w:jc w:val="center"/>
              <w:rPr>
                <w:sz w:val="22"/>
                <w:szCs w:val="22"/>
              </w:rPr>
            </w:pPr>
            <w:r w:rsidRPr="008C0F3E">
              <w:rPr>
                <w:sz w:val="22"/>
                <w:szCs w:val="22"/>
              </w:rPr>
              <w:t>Y</w:t>
            </w:r>
          </w:p>
        </w:tc>
        <w:tc>
          <w:tcPr>
            <w:tcW w:w="954" w:type="dxa"/>
            <w:vAlign w:val="center"/>
          </w:tcPr>
          <w:p w:rsidR="008C0F3E" w:rsidRPr="008C0F3E" w:rsidRDefault="008C0F3E" w:rsidP="008C0F3E">
            <w:pPr>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235</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PFs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236</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p>
        </w:tc>
        <w:tc>
          <w:tcPr>
            <w:tcW w:w="954" w:type="dxa"/>
            <w:vAlign w:val="center"/>
          </w:tcPr>
          <w:p w:rsidR="008C0F3E" w:rsidRPr="008C0F3E" w:rsidRDefault="008C0F3E" w:rsidP="008C0F3E">
            <w:pPr>
              <w:jc w:val="center"/>
              <w:rPr>
                <w:sz w:val="22"/>
                <w:szCs w:val="22"/>
              </w:rPr>
            </w:pP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Custodial closet, odor of cleaners/mop</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237 Computer Lab</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Dust/debris on vents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239</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Peeling paint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240</w:t>
            </w:r>
          </w:p>
        </w:tc>
        <w:tc>
          <w:tcPr>
            <w:tcW w:w="1260" w:type="dxa"/>
            <w:vAlign w:val="center"/>
          </w:tcPr>
          <w:p w:rsidR="008C0F3E" w:rsidRPr="008C0F3E" w:rsidRDefault="008C0F3E" w:rsidP="008C0F3E">
            <w:pPr>
              <w:rPr>
                <w:sz w:val="22"/>
                <w:szCs w:val="22"/>
              </w:rPr>
            </w:pPr>
          </w:p>
        </w:tc>
        <w:tc>
          <w:tcPr>
            <w:tcW w:w="936" w:type="dxa"/>
            <w:vAlign w:val="center"/>
          </w:tcPr>
          <w:p w:rsidR="008C0F3E" w:rsidRPr="008C0F3E" w:rsidRDefault="008C0F3E" w:rsidP="008C0F3E">
            <w:pP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carpeted no odor, 1 WD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249</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1 WD CT, 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254</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1 WD CT, carpeted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255</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 WD CT,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259 Hall</w:t>
            </w:r>
          </w:p>
        </w:tc>
        <w:tc>
          <w:tcPr>
            <w:tcW w:w="1260" w:type="dxa"/>
            <w:vAlign w:val="center"/>
          </w:tcPr>
          <w:p w:rsidR="008C0F3E" w:rsidRPr="008C0F3E" w:rsidRDefault="008C0F3E" w:rsidP="008C0F3E">
            <w:pPr>
              <w:jc w:val="center"/>
              <w:rPr>
                <w:rFonts w:eastAsia="Arial Unicode MS"/>
                <w:color w:val="000000"/>
                <w:sz w:val="22"/>
                <w:szCs w:val="22"/>
                <w:u w:color="000000"/>
              </w:rPr>
            </w:pP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WD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Auditorium Upper Level</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AC, carpet, upholstered chairs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lastRenderedPageBreak/>
              <w:t>Boys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Many WD CT, CP, wall tiles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proofErr w:type="spellStart"/>
            <w:r w:rsidRPr="008C0F3E">
              <w:rPr>
                <w:rFonts w:eastAsia="Arial Unicode MS"/>
                <w:color w:val="000000"/>
                <w:sz w:val="22"/>
                <w:szCs w:val="22"/>
                <w:u w:color="000000"/>
              </w:rPr>
              <w:t>Español</w:t>
            </w:r>
            <w:proofErr w:type="spellEnd"/>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Carpeted, DEM, cleaning products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Girls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A few WD CT, CP</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Girls Restroom</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5 WD CT, carpeted floor, WD GW ceiling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Men’s Faculty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plaster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Mural 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Missing light cover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Second Floor Stairwell B</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rPr>
                <w:sz w:val="22"/>
                <w:szCs w:val="22"/>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proofErr w:type="spellStart"/>
            <w:r w:rsidRPr="008C0F3E">
              <w:rPr>
                <w:rFonts w:eastAsia="Arial Unicode MS"/>
                <w:color w:val="000000"/>
                <w:sz w:val="22"/>
                <w:szCs w:val="22"/>
                <w:u w:color="000000"/>
              </w:rPr>
              <w:t>Womens</w:t>
            </w:r>
            <w:proofErr w:type="spellEnd"/>
            <w:r w:rsidRPr="008C0F3E">
              <w:rPr>
                <w:rFonts w:eastAsia="Arial Unicode MS"/>
                <w:color w:val="000000"/>
                <w:sz w:val="22"/>
                <w:szCs w:val="22"/>
                <w:u w:color="000000"/>
              </w:rPr>
              <w:t xml:space="preserve">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Dusty vents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101</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101 Storage</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2 WD CT, WD GW, mold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102</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DEM, 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105</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PF, severely damaged wall and ceiling plaster/corner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lastRenderedPageBreak/>
              <w:t>106</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DEM, newer carpet, , WAC, microwave/fridge, PC, reports of previous flood from 3</w:t>
            </w:r>
            <w:r w:rsidRPr="008C0F3E">
              <w:rPr>
                <w:rFonts w:eastAsia="Arial Unicode MS"/>
                <w:color w:val="000000"/>
                <w:sz w:val="22"/>
                <w:szCs w:val="22"/>
                <w:u w:color="000000"/>
                <w:vertAlign w:val="superscript"/>
              </w:rPr>
              <w:t>rd</w:t>
            </w:r>
            <w:r w:rsidRPr="008C0F3E">
              <w:rPr>
                <w:rFonts w:eastAsia="Arial Unicode MS"/>
                <w:color w:val="000000"/>
                <w:sz w:val="22"/>
                <w:szCs w:val="22"/>
                <w:u w:color="000000"/>
              </w:rPr>
              <w:t xml:space="preserve"> floor, slight foul odor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106 A</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107</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 PFs, WD GW ceiling,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109</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DEM, carpet w/stains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110</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112</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 xml:space="preserve">Carpet, mini fridge, computer lab </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114</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115</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 WD CT, 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116</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AI, 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117</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Portable AC - on, new carpet, fridge and microwave</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118</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Tile floor, WD plaster and peeling paint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119</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lastRenderedPageBreak/>
              <w:t>120 B</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CPs, carpet, UF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120 E</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MT, DEM</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122</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Carpet (musty odor), DEM, debris on 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123</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126 A</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Storage, old carpet, ajar CT, 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126 B</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SPED sensory room, upholstery and cloth items, tile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128</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Cobwebs near windowsill</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131</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132</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133</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134</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PF, dust/debris on vents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137</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Utility hole in wall</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lastRenderedPageBreak/>
              <w:t>139</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ajar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144</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4 WD CTs, dust/debris on vents, filter in ceiling vent, PC</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145 Computer Lab</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 xml:space="preserve">Carpeted, dust/debris on vents, 3 WD CTs, filter in ceiling vent </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147</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dust/debris on vents, WD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199</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 open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Auditorium Lower Level</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B House</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PC, Carpet, gap around utilities in CT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Boys Restroom</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Dust/debris on vents, WD CP and peeling paint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Girls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Staff/SPED Restroom</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Air filter, WD ceiling, toileting materials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Stage</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p>
        </w:tc>
        <w:tc>
          <w:tcPr>
            <w:tcW w:w="954" w:type="dxa"/>
            <w:vAlign w:val="center"/>
          </w:tcPr>
          <w:p w:rsidR="008C0F3E" w:rsidRPr="008C0F3E" w:rsidRDefault="008C0F3E" w:rsidP="008C0F3E">
            <w:pPr>
              <w:jc w:val="center"/>
              <w:rPr>
                <w:sz w:val="22"/>
                <w:szCs w:val="22"/>
              </w:rPr>
            </w:pP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Wood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proofErr w:type="spellStart"/>
            <w:r w:rsidRPr="008C0F3E">
              <w:rPr>
                <w:rFonts w:eastAsia="Arial Unicode MS"/>
                <w:color w:val="000000"/>
                <w:sz w:val="22"/>
                <w:szCs w:val="22"/>
                <w:u w:color="000000"/>
              </w:rPr>
              <w:t>Womens</w:t>
            </w:r>
            <w:proofErr w:type="spellEnd"/>
            <w:r w:rsidRPr="008C0F3E">
              <w:rPr>
                <w:rFonts w:eastAsia="Arial Unicode MS"/>
                <w:color w:val="000000"/>
                <w:sz w:val="22"/>
                <w:szCs w:val="22"/>
                <w:u w:color="000000"/>
              </w:rPr>
              <w:t xml:space="preserve">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plaster, cleaning products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lastRenderedPageBreak/>
              <w:t>004</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 WD CT, carpeted, WD plaster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009 Courtyard Restaurant</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Dust/debris on vents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010</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3 WD CT, carpeted</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012</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 xml:space="preserve">Musty odor, tile floor, WD CTs x 4, PF, CPs, sinks </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012</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1 WD CT, tile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012 Kitchen Area</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Dirty supply vents/ghosting, DEM</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013</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WD CTs, missing light cover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016</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Tile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017</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NC, sinks, fridge, stoves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019</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NC, FCU in ceiling, sinks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020</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Tile floor, DEM</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021</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WD CT, stained carpeting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lastRenderedPageBreak/>
              <w:t>021 Laundry</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MT, WD ceiling, ceiling-mounted AC/FCUs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0"/>
              </w:rPr>
            </w:pPr>
            <w:r w:rsidRPr="008C0F3E">
              <w:rPr>
                <w:sz w:val="20"/>
              </w:rPr>
              <w:t>024</w:t>
            </w:r>
          </w:p>
        </w:tc>
        <w:tc>
          <w:tcPr>
            <w:tcW w:w="1260" w:type="dxa"/>
            <w:vAlign w:val="center"/>
          </w:tcPr>
          <w:p w:rsidR="008C0F3E" w:rsidRPr="008C0F3E" w:rsidRDefault="008C0F3E" w:rsidP="008C0F3E">
            <w:pPr>
              <w:spacing w:before="60" w:after="60"/>
              <w:jc w:val="center"/>
              <w:rPr>
                <w:sz w:val="20"/>
              </w:rPr>
            </w:pPr>
          </w:p>
        </w:tc>
        <w:tc>
          <w:tcPr>
            <w:tcW w:w="936" w:type="dxa"/>
            <w:vAlign w:val="center"/>
          </w:tcPr>
          <w:p w:rsidR="008C0F3E" w:rsidRPr="008C0F3E" w:rsidRDefault="008C0F3E" w:rsidP="008C0F3E">
            <w:pPr>
              <w:spacing w:before="60" w:after="60"/>
              <w:jc w:val="center"/>
              <w:rPr>
                <w:sz w:val="20"/>
              </w:rPr>
            </w:pPr>
            <w:r w:rsidRPr="008C0F3E">
              <w:rPr>
                <w:sz w:val="20"/>
              </w:rPr>
              <w:t>Y</w:t>
            </w:r>
          </w:p>
        </w:tc>
        <w:tc>
          <w:tcPr>
            <w:tcW w:w="954" w:type="dxa"/>
            <w:vAlign w:val="center"/>
          </w:tcPr>
          <w:p w:rsidR="008C0F3E" w:rsidRPr="008C0F3E" w:rsidRDefault="008C0F3E" w:rsidP="008C0F3E">
            <w:pPr>
              <w:spacing w:before="60" w:after="60"/>
              <w:jc w:val="center"/>
              <w:rPr>
                <w:sz w:val="20"/>
              </w:rPr>
            </w:pPr>
            <w:r w:rsidRPr="008C0F3E">
              <w:rPr>
                <w:sz w:val="20"/>
              </w:rPr>
              <w:t>Y</w:t>
            </w:r>
          </w:p>
        </w:tc>
        <w:tc>
          <w:tcPr>
            <w:tcW w:w="5006" w:type="dxa"/>
            <w:tcBorders>
              <w:left w:val="nil"/>
            </w:tcBorders>
            <w:vAlign w:val="center"/>
          </w:tcPr>
          <w:p w:rsidR="008C0F3E" w:rsidRPr="008C0F3E" w:rsidRDefault="008C0F3E" w:rsidP="008C0F3E">
            <w:pPr>
              <w:spacing w:before="60" w:after="60"/>
              <w:rPr>
                <w:sz w:val="20"/>
              </w:rPr>
            </w:pPr>
            <w:r w:rsidRPr="008C0F3E">
              <w:rPr>
                <w:sz w:val="20"/>
              </w:rPr>
              <w:t>Carpeted, WD/moldy CTs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025</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dust/debris on vents</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026 Music</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Stained CT and dust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028</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Carpet, cleaner odors, WD CT, microwave</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028 Waiting 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NC</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038</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039</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Carpeted, dust/debris on vents, PF</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Band Storage Room</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jc w:val="center"/>
              <w:rPr>
                <w:sz w:val="22"/>
                <w:szCs w:val="22"/>
              </w:rPr>
            </w:pPr>
          </w:p>
        </w:tc>
        <w:tc>
          <w:tcPr>
            <w:tcW w:w="954" w:type="dxa"/>
            <w:vAlign w:val="center"/>
          </w:tcPr>
          <w:p w:rsidR="008C0F3E" w:rsidRPr="008C0F3E" w:rsidRDefault="008C0F3E" w:rsidP="008C0F3E">
            <w:pPr>
              <w:jc w:val="center"/>
              <w:rPr>
                <w:sz w:val="22"/>
                <w:szCs w:val="22"/>
              </w:rPr>
            </w:pPr>
          </w:p>
        </w:tc>
        <w:tc>
          <w:tcPr>
            <w:tcW w:w="5006" w:type="dxa"/>
            <w:tcBorders>
              <w:left w:val="nil"/>
            </w:tcBorders>
            <w:vAlign w:val="center"/>
          </w:tcPr>
          <w:p w:rsidR="008C0F3E" w:rsidRPr="008C0F3E" w:rsidRDefault="008C0F3E" w:rsidP="008C0F3E">
            <w:pPr>
              <w:rPr>
                <w:sz w:val="22"/>
                <w:szCs w:val="22"/>
              </w:rPr>
            </w:pP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sz w:val="22"/>
                <w:szCs w:val="22"/>
              </w:rPr>
            </w:pPr>
            <w:r w:rsidRPr="008C0F3E">
              <w:rPr>
                <w:rFonts w:eastAsia="Arial Unicode MS"/>
                <w:color w:val="000000"/>
                <w:sz w:val="22"/>
                <w:szCs w:val="22"/>
                <w:u w:color="000000"/>
              </w:rPr>
              <w:t>Basement Girls Restroom</w:t>
            </w:r>
          </w:p>
        </w:tc>
        <w:tc>
          <w:tcPr>
            <w:tcW w:w="1260"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Sink, WD ceiling plaster, broken toilet</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sz w:val="22"/>
                <w:szCs w:val="22"/>
              </w:rPr>
              <w:t>Boys Restroom</w:t>
            </w:r>
          </w:p>
        </w:tc>
        <w:tc>
          <w:tcPr>
            <w:tcW w:w="1260" w:type="dxa"/>
            <w:vAlign w:val="center"/>
          </w:tcPr>
          <w:p w:rsidR="008C0F3E" w:rsidRPr="008C0F3E" w:rsidRDefault="008C0F3E" w:rsidP="008C0F3E">
            <w:pPr>
              <w:spacing w:before="60" w:after="60"/>
              <w:jc w:val="center"/>
              <w:rPr>
                <w:sz w:val="22"/>
                <w:szCs w:val="22"/>
              </w:rPr>
            </w:pPr>
          </w:p>
        </w:tc>
        <w:tc>
          <w:tcPr>
            <w:tcW w:w="936" w:type="dxa"/>
            <w:vAlign w:val="center"/>
          </w:tcPr>
          <w:p w:rsidR="008C0F3E" w:rsidRPr="008C0F3E" w:rsidRDefault="008C0F3E" w:rsidP="008C0F3E">
            <w:pPr>
              <w:spacing w:before="60" w:after="60"/>
              <w:jc w:val="center"/>
              <w:rPr>
                <w:sz w:val="22"/>
                <w:szCs w:val="22"/>
              </w:rPr>
            </w:pPr>
          </w:p>
        </w:tc>
        <w:tc>
          <w:tcPr>
            <w:tcW w:w="954" w:type="dxa"/>
            <w:vAlign w:val="center"/>
          </w:tcPr>
          <w:p w:rsidR="008C0F3E" w:rsidRPr="008C0F3E" w:rsidRDefault="008C0F3E" w:rsidP="008C0F3E">
            <w:pPr>
              <w:spacing w:before="60" w:after="60"/>
              <w:jc w:val="center"/>
              <w:rPr>
                <w:sz w:val="22"/>
                <w:szCs w:val="22"/>
              </w:rPr>
            </w:pPr>
            <w:r w:rsidRPr="008C0F3E">
              <w:rPr>
                <w:sz w:val="22"/>
                <w:szCs w:val="22"/>
              </w:rPr>
              <w:t>Y</w:t>
            </w:r>
          </w:p>
        </w:tc>
        <w:tc>
          <w:tcPr>
            <w:tcW w:w="5006" w:type="dxa"/>
            <w:tcBorders>
              <w:left w:val="nil"/>
            </w:tcBorders>
            <w:vAlign w:val="center"/>
          </w:tcPr>
          <w:p w:rsidR="008C0F3E" w:rsidRPr="008C0F3E" w:rsidRDefault="008C0F3E" w:rsidP="008C0F3E">
            <w:pPr>
              <w:spacing w:before="60" w:after="60"/>
              <w:rPr>
                <w:sz w:val="22"/>
                <w:szCs w:val="22"/>
              </w:rPr>
            </w:pPr>
            <w:r w:rsidRPr="008C0F3E">
              <w:rPr>
                <w:sz w:val="22"/>
                <w:szCs w:val="22"/>
              </w:rPr>
              <w:t>WD ceiling</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spacing w:before="60" w:after="60"/>
              <w:rPr>
                <w:sz w:val="22"/>
                <w:szCs w:val="22"/>
              </w:rPr>
            </w:pPr>
            <w:r w:rsidRPr="008C0F3E">
              <w:rPr>
                <w:rFonts w:eastAsia="Arial Unicode MS"/>
                <w:color w:val="000000"/>
                <w:sz w:val="22"/>
                <w:szCs w:val="22"/>
                <w:u w:color="000000"/>
              </w:rPr>
              <w:t>Mailroom</w:t>
            </w:r>
          </w:p>
        </w:tc>
        <w:tc>
          <w:tcPr>
            <w:tcW w:w="1260" w:type="dxa"/>
            <w:vAlign w:val="center"/>
          </w:tcPr>
          <w:p w:rsidR="008C0F3E" w:rsidRPr="008C0F3E" w:rsidRDefault="008C0F3E" w:rsidP="008C0F3E">
            <w:pPr>
              <w:jc w:val="center"/>
              <w:rPr>
                <w:sz w:val="22"/>
                <w:szCs w:val="22"/>
              </w:rPr>
            </w:pPr>
          </w:p>
        </w:tc>
        <w:tc>
          <w:tcPr>
            <w:tcW w:w="936"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spacing w:before="60" w:after="60"/>
              <w:jc w:val="center"/>
              <w:rPr>
                <w:sz w:val="22"/>
                <w:szCs w:val="22"/>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sz w:val="22"/>
                <w:szCs w:val="22"/>
              </w:rPr>
            </w:pPr>
            <w:r w:rsidRPr="008C0F3E">
              <w:rPr>
                <w:rFonts w:eastAsia="Arial Unicode MS"/>
                <w:color w:val="000000"/>
                <w:sz w:val="22"/>
                <w:szCs w:val="22"/>
                <w:u w:color="000000"/>
              </w:rPr>
              <w:t>Tile floor</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lastRenderedPageBreak/>
              <w:t>Music</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Carpet, musty odor, MTs x 5, WD plaster ceiling above</w:t>
            </w:r>
          </w:p>
        </w:tc>
      </w:tr>
      <w:tr w:rsidR="008C0F3E" w:rsidRPr="008C0F3E" w:rsidTr="00237CC2">
        <w:tblPrEx>
          <w:tblCellMar>
            <w:top w:w="0" w:type="dxa"/>
            <w:bottom w:w="0" w:type="dxa"/>
          </w:tblCellMar>
        </w:tblPrEx>
        <w:trPr>
          <w:gridAfter w:val="1"/>
          <w:wAfter w:w="8" w:type="dxa"/>
          <w:trHeight w:val="570"/>
          <w:jc w:val="center"/>
        </w:trPr>
        <w:tc>
          <w:tcPr>
            <w:tcW w:w="1909" w:type="dxa"/>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Music-Office</w:t>
            </w:r>
          </w:p>
        </w:tc>
        <w:tc>
          <w:tcPr>
            <w:tcW w:w="1260"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N</w:t>
            </w:r>
          </w:p>
        </w:tc>
        <w:tc>
          <w:tcPr>
            <w:tcW w:w="936"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954" w:type="dxa"/>
            <w:vAlign w:val="center"/>
          </w:tcPr>
          <w:p w:rsidR="008C0F3E" w:rsidRPr="008C0F3E" w:rsidRDefault="008C0F3E" w:rsidP="008C0F3E">
            <w:pPr>
              <w:jc w:val="center"/>
              <w:rPr>
                <w:rFonts w:eastAsia="Arial Unicode MS"/>
                <w:color w:val="000000"/>
                <w:sz w:val="22"/>
                <w:szCs w:val="22"/>
                <w:u w:color="000000"/>
              </w:rPr>
            </w:pPr>
            <w:r w:rsidRPr="008C0F3E">
              <w:rPr>
                <w:rFonts w:eastAsia="Arial Unicode MS"/>
                <w:color w:val="000000"/>
                <w:sz w:val="22"/>
                <w:szCs w:val="22"/>
                <w:u w:color="000000"/>
              </w:rPr>
              <w:t>Y</w:t>
            </w:r>
          </w:p>
        </w:tc>
        <w:tc>
          <w:tcPr>
            <w:tcW w:w="5006" w:type="dxa"/>
            <w:tcBorders>
              <w:left w:val="nil"/>
            </w:tcBorders>
            <w:vAlign w:val="center"/>
          </w:tcPr>
          <w:p w:rsidR="008C0F3E" w:rsidRPr="008C0F3E" w:rsidRDefault="008C0F3E" w:rsidP="008C0F3E">
            <w:pPr>
              <w:rPr>
                <w:rFonts w:eastAsia="Arial Unicode MS"/>
                <w:color w:val="000000"/>
                <w:sz w:val="22"/>
                <w:szCs w:val="22"/>
                <w:u w:color="000000"/>
              </w:rPr>
            </w:pPr>
            <w:r w:rsidRPr="008C0F3E">
              <w:rPr>
                <w:rFonts w:eastAsia="Arial Unicode MS"/>
                <w:color w:val="000000"/>
                <w:sz w:val="22"/>
                <w:szCs w:val="22"/>
                <w:u w:color="000000"/>
              </w:rPr>
              <w:t>WD CT, costumes, musty odor</w:t>
            </w:r>
          </w:p>
        </w:tc>
      </w:tr>
    </w:tbl>
    <w:p w:rsidR="00BF7B3C" w:rsidRPr="001801F0" w:rsidRDefault="00BF7B3C" w:rsidP="00BF7B3C">
      <w:pPr>
        <w:pStyle w:val="References"/>
      </w:pPr>
    </w:p>
    <w:sectPr w:rsidR="00BF7B3C" w:rsidRPr="001801F0" w:rsidSect="008C0F3E">
      <w:headerReference w:type="default" r:id="rId47"/>
      <w:footerReference w:type="default" r:id="rId48"/>
      <w:headerReference w:type="first" r:id="rId49"/>
      <w:footerReference w:type="first" r:id="rId50"/>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10C" w:rsidRDefault="009F110C">
      <w:r>
        <w:separator/>
      </w:r>
    </w:p>
  </w:endnote>
  <w:endnote w:type="continuationSeparator" w:id="0">
    <w:p w:rsidR="009F110C" w:rsidRDefault="009F1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4F24">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3E" w:rsidRDefault="008C0F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3E" w:rsidRDefault="008C0F3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C2" w:rsidRDefault="00237CC2" w:rsidP="00237CC2">
    <w:pPr>
      <w:jc w:val="right"/>
      <w:rPr>
        <w:sz w:val="20"/>
      </w:rPr>
    </w:pPr>
  </w:p>
  <w:tbl>
    <w:tblPr>
      <w:tblW w:w="0" w:type="auto"/>
      <w:tblLook w:val="04A0" w:firstRow="1" w:lastRow="0" w:firstColumn="1" w:lastColumn="0" w:noHBand="0" w:noVBand="1"/>
    </w:tblPr>
    <w:tblGrid>
      <w:gridCol w:w="2718"/>
      <w:gridCol w:w="2610"/>
      <w:gridCol w:w="3150"/>
      <w:gridCol w:w="2880"/>
      <w:gridCol w:w="3258"/>
    </w:tblGrid>
    <w:tr w:rsidR="00237CC2" w:rsidRPr="00FB21C2" w:rsidTr="00237CC2">
      <w:tc>
        <w:tcPr>
          <w:tcW w:w="2718" w:type="dxa"/>
          <w:shd w:val="clear" w:color="auto" w:fill="auto"/>
        </w:tcPr>
        <w:p w:rsidR="00237CC2" w:rsidRPr="00FB21C2" w:rsidRDefault="00237CC2" w:rsidP="00237CC2">
          <w:pPr>
            <w:tabs>
              <w:tab w:val="left" w:pos="9180"/>
            </w:tabs>
            <w:rPr>
              <w:sz w:val="20"/>
            </w:rPr>
          </w:pPr>
          <w:r w:rsidRPr="00FB21C2">
            <w:rPr>
              <w:sz w:val="20"/>
            </w:rPr>
            <w:t>AC = air-condition</w:t>
          </w:r>
          <w:r>
            <w:rPr>
              <w:sz w:val="20"/>
            </w:rPr>
            <w:t>er</w:t>
          </w:r>
        </w:p>
      </w:tc>
      <w:tc>
        <w:tcPr>
          <w:tcW w:w="2610" w:type="dxa"/>
          <w:shd w:val="clear" w:color="auto" w:fill="auto"/>
        </w:tcPr>
        <w:p w:rsidR="00237CC2" w:rsidRPr="00FB21C2" w:rsidRDefault="00237CC2" w:rsidP="00237CC2">
          <w:pPr>
            <w:tabs>
              <w:tab w:val="left" w:pos="9180"/>
            </w:tabs>
            <w:rPr>
              <w:sz w:val="20"/>
            </w:rPr>
          </w:pPr>
          <w:r w:rsidRPr="00FB21C2">
            <w:rPr>
              <w:sz w:val="20"/>
            </w:rPr>
            <w:t>CT = ceiling tile</w:t>
          </w:r>
        </w:p>
      </w:tc>
      <w:tc>
        <w:tcPr>
          <w:tcW w:w="3150" w:type="dxa"/>
          <w:shd w:val="clear" w:color="auto" w:fill="auto"/>
        </w:tcPr>
        <w:p w:rsidR="00237CC2" w:rsidRPr="00FB21C2" w:rsidRDefault="00237CC2" w:rsidP="00237CC2">
          <w:pPr>
            <w:tabs>
              <w:tab w:val="left" w:pos="9180"/>
            </w:tabs>
            <w:rPr>
              <w:sz w:val="20"/>
            </w:rPr>
          </w:pPr>
          <w:r w:rsidRPr="00FB21C2">
            <w:rPr>
              <w:sz w:val="20"/>
            </w:rPr>
            <w:t>FCU = fan-coil unit</w:t>
          </w:r>
        </w:p>
      </w:tc>
      <w:tc>
        <w:tcPr>
          <w:tcW w:w="2880" w:type="dxa"/>
        </w:tcPr>
        <w:p w:rsidR="00237CC2" w:rsidRPr="00FB21C2" w:rsidRDefault="00237CC2" w:rsidP="00237CC2">
          <w:pPr>
            <w:tabs>
              <w:tab w:val="left" w:pos="9180"/>
            </w:tabs>
            <w:rPr>
              <w:sz w:val="20"/>
            </w:rPr>
          </w:pPr>
          <w:r>
            <w:rPr>
              <w:sz w:val="20"/>
            </w:rPr>
            <w:t>NC = not carpeted</w:t>
          </w:r>
        </w:p>
      </w:tc>
      <w:tc>
        <w:tcPr>
          <w:tcW w:w="3258" w:type="dxa"/>
          <w:shd w:val="clear" w:color="auto" w:fill="auto"/>
        </w:tcPr>
        <w:p w:rsidR="00237CC2" w:rsidRPr="00FB21C2" w:rsidRDefault="00237CC2" w:rsidP="00237CC2">
          <w:pPr>
            <w:tabs>
              <w:tab w:val="left" w:pos="9180"/>
            </w:tabs>
            <w:rPr>
              <w:sz w:val="20"/>
            </w:rPr>
          </w:pPr>
          <w:r w:rsidRPr="00FB21C2">
            <w:rPr>
              <w:sz w:val="20"/>
            </w:rPr>
            <w:t>WAC = window air-condition</w:t>
          </w:r>
          <w:r>
            <w:rPr>
              <w:sz w:val="20"/>
            </w:rPr>
            <w:t>er</w:t>
          </w:r>
        </w:p>
      </w:tc>
    </w:tr>
    <w:tr w:rsidR="00237CC2" w:rsidRPr="00FB21C2" w:rsidTr="00237CC2">
      <w:tc>
        <w:tcPr>
          <w:tcW w:w="2718" w:type="dxa"/>
          <w:shd w:val="clear" w:color="auto" w:fill="auto"/>
        </w:tcPr>
        <w:p w:rsidR="00237CC2" w:rsidRPr="00FB21C2" w:rsidRDefault="00237CC2" w:rsidP="00237CC2">
          <w:pPr>
            <w:tabs>
              <w:tab w:val="left" w:pos="9180"/>
            </w:tabs>
            <w:rPr>
              <w:sz w:val="20"/>
            </w:rPr>
          </w:pPr>
          <w:r>
            <w:rPr>
              <w:sz w:val="20"/>
            </w:rPr>
            <w:t>AI – accumulated items</w:t>
          </w:r>
        </w:p>
      </w:tc>
      <w:tc>
        <w:tcPr>
          <w:tcW w:w="2610" w:type="dxa"/>
          <w:shd w:val="clear" w:color="auto" w:fill="auto"/>
        </w:tcPr>
        <w:p w:rsidR="00237CC2" w:rsidRPr="00FB21C2" w:rsidRDefault="00237CC2" w:rsidP="00237CC2">
          <w:pPr>
            <w:tabs>
              <w:tab w:val="left" w:pos="9180"/>
            </w:tabs>
            <w:rPr>
              <w:sz w:val="20"/>
            </w:rPr>
          </w:pPr>
          <w:r>
            <w:rPr>
              <w:sz w:val="20"/>
            </w:rPr>
            <w:t>DEM = dry erase materials</w:t>
          </w:r>
        </w:p>
      </w:tc>
      <w:tc>
        <w:tcPr>
          <w:tcW w:w="3150" w:type="dxa"/>
          <w:shd w:val="clear" w:color="auto" w:fill="auto"/>
        </w:tcPr>
        <w:p w:rsidR="00237CC2" w:rsidRPr="00FB21C2" w:rsidRDefault="00237CC2" w:rsidP="00237CC2">
          <w:pPr>
            <w:tabs>
              <w:tab w:val="left" w:pos="9180"/>
            </w:tabs>
            <w:rPr>
              <w:sz w:val="20"/>
            </w:rPr>
          </w:pPr>
          <w:r>
            <w:rPr>
              <w:sz w:val="20"/>
            </w:rPr>
            <w:t>GW = gypsum wallboard</w:t>
          </w:r>
        </w:p>
      </w:tc>
      <w:tc>
        <w:tcPr>
          <w:tcW w:w="2880" w:type="dxa"/>
        </w:tcPr>
        <w:p w:rsidR="00237CC2" w:rsidRPr="00FB21C2" w:rsidRDefault="00237CC2" w:rsidP="00237CC2">
          <w:pPr>
            <w:tabs>
              <w:tab w:val="left" w:pos="9180"/>
            </w:tabs>
            <w:rPr>
              <w:sz w:val="20"/>
            </w:rPr>
          </w:pPr>
          <w:r w:rsidRPr="00FB21C2">
            <w:rPr>
              <w:sz w:val="20"/>
            </w:rPr>
            <w:t>PF = personal fan</w:t>
          </w:r>
        </w:p>
      </w:tc>
      <w:tc>
        <w:tcPr>
          <w:tcW w:w="3258" w:type="dxa"/>
          <w:shd w:val="clear" w:color="auto" w:fill="auto"/>
        </w:tcPr>
        <w:p w:rsidR="00237CC2" w:rsidRPr="00FB21C2" w:rsidRDefault="00237CC2" w:rsidP="00237CC2">
          <w:pPr>
            <w:tabs>
              <w:tab w:val="left" w:pos="9180"/>
            </w:tabs>
            <w:rPr>
              <w:sz w:val="20"/>
            </w:rPr>
          </w:pPr>
          <w:r w:rsidRPr="00FB21C2">
            <w:rPr>
              <w:sz w:val="20"/>
            </w:rPr>
            <w:t>WD = water-damaged</w:t>
          </w:r>
        </w:p>
      </w:tc>
    </w:tr>
    <w:tr w:rsidR="00237CC2" w:rsidRPr="00FB21C2" w:rsidTr="00237CC2">
      <w:tc>
        <w:tcPr>
          <w:tcW w:w="2718" w:type="dxa"/>
          <w:shd w:val="clear" w:color="auto" w:fill="auto"/>
        </w:tcPr>
        <w:p w:rsidR="00237CC2" w:rsidRPr="00FB21C2" w:rsidRDefault="00237CC2" w:rsidP="00237CC2">
          <w:pPr>
            <w:tabs>
              <w:tab w:val="left" w:pos="9180"/>
            </w:tabs>
            <w:rPr>
              <w:sz w:val="20"/>
            </w:rPr>
          </w:pPr>
          <w:r>
            <w:rPr>
              <w:sz w:val="20"/>
            </w:rPr>
            <w:t>CP= ceiling plaster</w:t>
          </w:r>
        </w:p>
      </w:tc>
      <w:tc>
        <w:tcPr>
          <w:tcW w:w="2610" w:type="dxa"/>
          <w:shd w:val="clear" w:color="auto" w:fill="auto"/>
        </w:tcPr>
        <w:p w:rsidR="00237CC2" w:rsidRPr="00FB21C2" w:rsidRDefault="00237CC2" w:rsidP="00237CC2">
          <w:pPr>
            <w:tabs>
              <w:tab w:val="left" w:pos="9180"/>
            </w:tabs>
            <w:rPr>
              <w:sz w:val="20"/>
            </w:rPr>
          </w:pPr>
          <w:r w:rsidRPr="00FB21C2">
            <w:rPr>
              <w:sz w:val="20"/>
            </w:rPr>
            <w:t>DO = door open</w:t>
          </w:r>
        </w:p>
      </w:tc>
      <w:tc>
        <w:tcPr>
          <w:tcW w:w="3150" w:type="dxa"/>
          <w:shd w:val="clear" w:color="auto" w:fill="auto"/>
        </w:tcPr>
        <w:p w:rsidR="00237CC2" w:rsidRPr="00FB21C2" w:rsidRDefault="00237CC2" w:rsidP="00237CC2">
          <w:pPr>
            <w:tabs>
              <w:tab w:val="left" w:pos="9180"/>
            </w:tabs>
            <w:rPr>
              <w:sz w:val="20"/>
            </w:rPr>
          </w:pPr>
          <w:r w:rsidRPr="00FB21C2">
            <w:rPr>
              <w:sz w:val="20"/>
            </w:rPr>
            <w:t>MT = missing tile</w:t>
          </w:r>
        </w:p>
      </w:tc>
      <w:tc>
        <w:tcPr>
          <w:tcW w:w="2880" w:type="dxa"/>
        </w:tcPr>
        <w:p w:rsidR="00237CC2" w:rsidRPr="00FB21C2" w:rsidRDefault="00237CC2" w:rsidP="00237CC2">
          <w:pPr>
            <w:tabs>
              <w:tab w:val="left" w:pos="9180"/>
            </w:tabs>
            <w:rPr>
              <w:sz w:val="20"/>
            </w:rPr>
          </w:pPr>
          <w:r>
            <w:rPr>
              <w:sz w:val="20"/>
            </w:rPr>
            <w:t>UF = upholstered furniture</w:t>
          </w:r>
        </w:p>
      </w:tc>
      <w:tc>
        <w:tcPr>
          <w:tcW w:w="3258" w:type="dxa"/>
          <w:shd w:val="clear" w:color="auto" w:fill="auto"/>
        </w:tcPr>
        <w:p w:rsidR="00237CC2" w:rsidRPr="00FB21C2" w:rsidRDefault="00237CC2" w:rsidP="00237CC2">
          <w:pPr>
            <w:tabs>
              <w:tab w:val="left" w:pos="9180"/>
            </w:tabs>
            <w:rPr>
              <w:sz w:val="20"/>
            </w:rPr>
          </w:pPr>
        </w:p>
      </w:tc>
    </w:tr>
  </w:tbl>
  <w:p w:rsidR="00237CC2" w:rsidRDefault="00237CC2" w:rsidP="00237CC2">
    <w:pPr>
      <w:pStyle w:val="Footer"/>
      <w:jc w:val="center"/>
    </w:pPr>
  </w:p>
  <w:p w:rsidR="00237CC2" w:rsidRPr="00FB37EB" w:rsidRDefault="00237CC2" w:rsidP="00237CC2">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494F24">
      <w:rPr>
        <w:rStyle w:val="PageNumber"/>
        <w:noProof/>
      </w:rPr>
      <w:t>14</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C2" w:rsidRDefault="00237CC2" w:rsidP="00237CC2">
    <w:pPr>
      <w:jc w:val="right"/>
      <w:rPr>
        <w:sz w:val="20"/>
      </w:rPr>
    </w:pPr>
  </w:p>
  <w:tbl>
    <w:tblPr>
      <w:tblW w:w="0" w:type="auto"/>
      <w:tblLook w:val="04A0" w:firstRow="1" w:lastRow="0" w:firstColumn="1" w:lastColumn="0" w:noHBand="0" w:noVBand="1"/>
    </w:tblPr>
    <w:tblGrid>
      <w:gridCol w:w="2718"/>
      <w:gridCol w:w="2610"/>
      <w:gridCol w:w="3150"/>
      <w:gridCol w:w="2880"/>
      <w:gridCol w:w="3258"/>
    </w:tblGrid>
    <w:tr w:rsidR="00237CC2" w:rsidRPr="00FB21C2" w:rsidTr="00237CC2">
      <w:tc>
        <w:tcPr>
          <w:tcW w:w="2718" w:type="dxa"/>
          <w:shd w:val="clear" w:color="auto" w:fill="auto"/>
        </w:tcPr>
        <w:p w:rsidR="00237CC2" w:rsidRPr="00FB21C2" w:rsidRDefault="00237CC2" w:rsidP="00237CC2">
          <w:pPr>
            <w:tabs>
              <w:tab w:val="left" w:pos="9180"/>
            </w:tabs>
            <w:rPr>
              <w:sz w:val="20"/>
            </w:rPr>
          </w:pPr>
          <w:r w:rsidRPr="00FB21C2">
            <w:rPr>
              <w:sz w:val="20"/>
            </w:rPr>
            <w:t>AC = air-condition</w:t>
          </w:r>
          <w:r>
            <w:rPr>
              <w:sz w:val="20"/>
            </w:rPr>
            <w:t>er</w:t>
          </w:r>
        </w:p>
      </w:tc>
      <w:tc>
        <w:tcPr>
          <w:tcW w:w="2610" w:type="dxa"/>
          <w:shd w:val="clear" w:color="auto" w:fill="auto"/>
        </w:tcPr>
        <w:p w:rsidR="00237CC2" w:rsidRPr="00FB21C2" w:rsidRDefault="00237CC2" w:rsidP="00237CC2">
          <w:pPr>
            <w:tabs>
              <w:tab w:val="left" w:pos="9180"/>
            </w:tabs>
            <w:rPr>
              <w:sz w:val="20"/>
            </w:rPr>
          </w:pPr>
          <w:r w:rsidRPr="00FB21C2">
            <w:rPr>
              <w:sz w:val="20"/>
            </w:rPr>
            <w:t>CT = ceiling tile</w:t>
          </w:r>
        </w:p>
      </w:tc>
      <w:tc>
        <w:tcPr>
          <w:tcW w:w="3150" w:type="dxa"/>
          <w:shd w:val="clear" w:color="auto" w:fill="auto"/>
        </w:tcPr>
        <w:p w:rsidR="00237CC2" w:rsidRPr="00FB21C2" w:rsidRDefault="00237CC2" w:rsidP="00237CC2">
          <w:pPr>
            <w:tabs>
              <w:tab w:val="left" w:pos="9180"/>
            </w:tabs>
            <w:rPr>
              <w:sz w:val="20"/>
            </w:rPr>
          </w:pPr>
          <w:r w:rsidRPr="00FB21C2">
            <w:rPr>
              <w:sz w:val="20"/>
            </w:rPr>
            <w:t>FCU = fan-coil unit</w:t>
          </w:r>
        </w:p>
      </w:tc>
      <w:tc>
        <w:tcPr>
          <w:tcW w:w="2880" w:type="dxa"/>
        </w:tcPr>
        <w:p w:rsidR="00237CC2" w:rsidRPr="00FB21C2" w:rsidRDefault="00237CC2" w:rsidP="00237CC2">
          <w:pPr>
            <w:tabs>
              <w:tab w:val="left" w:pos="9180"/>
            </w:tabs>
            <w:rPr>
              <w:sz w:val="20"/>
            </w:rPr>
          </w:pPr>
          <w:r>
            <w:rPr>
              <w:sz w:val="20"/>
            </w:rPr>
            <w:t>NC = not carpeted</w:t>
          </w:r>
        </w:p>
      </w:tc>
      <w:tc>
        <w:tcPr>
          <w:tcW w:w="3258" w:type="dxa"/>
          <w:shd w:val="clear" w:color="auto" w:fill="auto"/>
        </w:tcPr>
        <w:p w:rsidR="00237CC2" w:rsidRPr="00FB21C2" w:rsidRDefault="00237CC2" w:rsidP="00237CC2">
          <w:pPr>
            <w:tabs>
              <w:tab w:val="left" w:pos="9180"/>
            </w:tabs>
            <w:rPr>
              <w:sz w:val="20"/>
            </w:rPr>
          </w:pPr>
          <w:r w:rsidRPr="00FB21C2">
            <w:rPr>
              <w:sz w:val="20"/>
            </w:rPr>
            <w:t>WAC = window air-condition</w:t>
          </w:r>
          <w:r>
            <w:rPr>
              <w:sz w:val="20"/>
            </w:rPr>
            <w:t>er</w:t>
          </w:r>
        </w:p>
      </w:tc>
    </w:tr>
    <w:tr w:rsidR="00237CC2" w:rsidRPr="00FB21C2" w:rsidTr="00237CC2">
      <w:tc>
        <w:tcPr>
          <w:tcW w:w="2718" w:type="dxa"/>
          <w:shd w:val="clear" w:color="auto" w:fill="auto"/>
        </w:tcPr>
        <w:p w:rsidR="00237CC2" w:rsidRPr="00FB21C2" w:rsidRDefault="00237CC2" w:rsidP="00237CC2">
          <w:pPr>
            <w:tabs>
              <w:tab w:val="left" w:pos="9180"/>
            </w:tabs>
            <w:rPr>
              <w:sz w:val="20"/>
            </w:rPr>
          </w:pPr>
          <w:r>
            <w:rPr>
              <w:sz w:val="20"/>
            </w:rPr>
            <w:t>AI – accumulated items</w:t>
          </w:r>
        </w:p>
      </w:tc>
      <w:tc>
        <w:tcPr>
          <w:tcW w:w="2610" w:type="dxa"/>
          <w:shd w:val="clear" w:color="auto" w:fill="auto"/>
        </w:tcPr>
        <w:p w:rsidR="00237CC2" w:rsidRPr="00FB21C2" w:rsidRDefault="00237CC2" w:rsidP="00237CC2">
          <w:pPr>
            <w:tabs>
              <w:tab w:val="left" w:pos="9180"/>
            </w:tabs>
            <w:rPr>
              <w:sz w:val="20"/>
            </w:rPr>
          </w:pPr>
          <w:r>
            <w:rPr>
              <w:sz w:val="20"/>
            </w:rPr>
            <w:t>DEM = dry erase materials</w:t>
          </w:r>
        </w:p>
      </w:tc>
      <w:tc>
        <w:tcPr>
          <w:tcW w:w="3150" w:type="dxa"/>
          <w:shd w:val="clear" w:color="auto" w:fill="auto"/>
        </w:tcPr>
        <w:p w:rsidR="00237CC2" w:rsidRPr="00FB21C2" w:rsidRDefault="00237CC2" w:rsidP="00237CC2">
          <w:pPr>
            <w:tabs>
              <w:tab w:val="left" w:pos="9180"/>
            </w:tabs>
            <w:rPr>
              <w:sz w:val="20"/>
            </w:rPr>
          </w:pPr>
          <w:r>
            <w:rPr>
              <w:sz w:val="20"/>
            </w:rPr>
            <w:t>GW = gypsum wallboard</w:t>
          </w:r>
        </w:p>
      </w:tc>
      <w:tc>
        <w:tcPr>
          <w:tcW w:w="2880" w:type="dxa"/>
        </w:tcPr>
        <w:p w:rsidR="00237CC2" w:rsidRPr="00FB21C2" w:rsidRDefault="00237CC2" w:rsidP="00237CC2">
          <w:pPr>
            <w:tabs>
              <w:tab w:val="left" w:pos="9180"/>
            </w:tabs>
            <w:rPr>
              <w:sz w:val="20"/>
            </w:rPr>
          </w:pPr>
          <w:r w:rsidRPr="00FB21C2">
            <w:rPr>
              <w:sz w:val="20"/>
            </w:rPr>
            <w:t>PF = personal fan</w:t>
          </w:r>
        </w:p>
      </w:tc>
      <w:tc>
        <w:tcPr>
          <w:tcW w:w="3258" w:type="dxa"/>
          <w:shd w:val="clear" w:color="auto" w:fill="auto"/>
        </w:tcPr>
        <w:p w:rsidR="00237CC2" w:rsidRPr="00FB21C2" w:rsidRDefault="00237CC2" w:rsidP="00237CC2">
          <w:pPr>
            <w:tabs>
              <w:tab w:val="left" w:pos="9180"/>
            </w:tabs>
            <w:rPr>
              <w:sz w:val="20"/>
            </w:rPr>
          </w:pPr>
          <w:r w:rsidRPr="00FB21C2">
            <w:rPr>
              <w:sz w:val="20"/>
            </w:rPr>
            <w:t>WD = water-damaged</w:t>
          </w:r>
        </w:p>
      </w:tc>
    </w:tr>
    <w:tr w:rsidR="00237CC2" w:rsidRPr="00FB21C2" w:rsidTr="00237CC2">
      <w:tc>
        <w:tcPr>
          <w:tcW w:w="2718" w:type="dxa"/>
          <w:shd w:val="clear" w:color="auto" w:fill="auto"/>
        </w:tcPr>
        <w:p w:rsidR="00237CC2" w:rsidRPr="00FB21C2" w:rsidRDefault="00237CC2" w:rsidP="00237CC2">
          <w:pPr>
            <w:tabs>
              <w:tab w:val="left" w:pos="9180"/>
            </w:tabs>
            <w:rPr>
              <w:sz w:val="20"/>
            </w:rPr>
          </w:pPr>
          <w:r>
            <w:rPr>
              <w:sz w:val="20"/>
            </w:rPr>
            <w:t>CP= ceiling plaster</w:t>
          </w:r>
        </w:p>
      </w:tc>
      <w:tc>
        <w:tcPr>
          <w:tcW w:w="2610" w:type="dxa"/>
          <w:shd w:val="clear" w:color="auto" w:fill="auto"/>
        </w:tcPr>
        <w:p w:rsidR="00237CC2" w:rsidRPr="00FB21C2" w:rsidRDefault="00237CC2" w:rsidP="00237CC2">
          <w:pPr>
            <w:tabs>
              <w:tab w:val="left" w:pos="9180"/>
            </w:tabs>
            <w:rPr>
              <w:sz w:val="20"/>
            </w:rPr>
          </w:pPr>
          <w:r w:rsidRPr="00FB21C2">
            <w:rPr>
              <w:sz w:val="20"/>
            </w:rPr>
            <w:t>DO = door open</w:t>
          </w:r>
        </w:p>
      </w:tc>
      <w:tc>
        <w:tcPr>
          <w:tcW w:w="3150" w:type="dxa"/>
          <w:shd w:val="clear" w:color="auto" w:fill="auto"/>
        </w:tcPr>
        <w:p w:rsidR="00237CC2" w:rsidRPr="00FB21C2" w:rsidRDefault="00237CC2" w:rsidP="00237CC2">
          <w:pPr>
            <w:tabs>
              <w:tab w:val="left" w:pos="9180"/>
            </w:tabs>
            <w:rPr>
              <w:sz w:val="20"/>
            </w:rPr>
          </w:pPr>
          <w:r w:rsidRPr="00FB21C2">
            <w:rPr>
              <w:sz w:val="20"/>
            </w:rPr>
            <w:t>MT = missing tile</w:t>
          </w:r>
        </w:p>
      </w:tc>
      <w:tc>
        <w:tcPr>
          <w:tcW w:w="2880" w:type="dxa"/>
        </w:tcPr>
        <w:p w:rsidR="00237CC2" w:rsidRPr="00FB21C2" w:rsidRDefault="00237CC2" w:rsidP="00237CC2">
          <w:pPr>
            <w:tabs>
              <w:tab w:val="left" w:pos="9180"/>
            </w:tabs>
            <w:rPr>
              <w:sz w:val="20"/>
            </w:rPr>
          </w:pPr>
          <w:r>
            <w:rPr>
              <w:sz w:val="20"/>
            </w:rPr>
            <w:t>UF = upholstered furniture</w:t>
          </w:r>
        </w:p>
      </w:tc>
      <w:tc>
        <w:tcPr>
          <w:tcW w:w="3258" w:type="dxa"/>
          <w:shd w:val="clear" w:color="auto" w:fill="auto"/>
        </w:tcPr>
        <w:p w:rsidR="00237CC2" w:rsidRPr="00FB21C2" w:rsidRDefault="00237CC2" w:rsidP="00237CC2">
          <w:pPr>
            <w:tabs>
              <w:tab w:val="left" w:pos="9180"/>
            </w:tabs>
            <w:rPr>
              <w:sz w:val="20"/>
            </w:rPr>
          </w:pPr>
        </w:p>
      </w:tc>
    </w:tr>
  </w:tbl>
  <w:p w:rsidR="00237CC2" w:rsidRDefault="00237CC2" w:rsidP="00237CC2">
    <w:pPr>
      <w:pStyle w:val="Footer"/>
      <w:jc w:val="center"/>
    </w:pPr>
  </w:p>
  <w:p w:rsidR="00237CC2" w:rsidRPr="00FB37EB" w:rsidRDefault="00237CC2" w:rsidP="00237CC2">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494F24">
      <w:rPr>
        <w:rStyle w:val="PageNumber"/>
        <w:noProof/>
      </w:rPr>
      <w:t>1</w:t>
    </w:r>
    <w:r>
      <w:rPr>
        <w:rStyle w:val="PageNumber"/>
      </w:rPr>
      <w:fldChar w:fldCharType="end"/>
    </w:r>
  </w:p>
  <w:p w:rsidR="00237CC2" w:rsidRPr="00356192" w:rsidRDefault="00237CC2" w:rsidP="00237C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10C" w:rsidRDefault="009F110C">
      <w:r>
        <w:separator/>
      </w:r>
    </w:p>
  </w:footnote>
  <w:footnote w:type="continuationSeparator" w:id="0">
    <w:p w:rsidR="009F110C" w:rsidRDefault="009F1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3E" w:rsidRDefault="008C0F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3E" w:rsidRDefault="008C0F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3E" w:rsidRDefault="008C0F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688"/>
      <w:gridCol w:w="4056"/>
      <w:gridCol w:w="2514"/>
      <w:gridCol w:w="2358"/>
    </w:tblGrid>
    <w:tr w:rsidR="00237CC2" w:rsidTr="00237CC2">
      <w:tblPrEx>
        <w:tblCellMar>
          <w:top w:w="0" w:type="dxa"/>
          <w:bottom w:w="0" w:type="dxa"/>
        </w:tblCellMar>
      </w:tblPrEx>
      <w:trPr>
        <w:cantSplit/>
      </w:trPr>
      <w:tc>
        <w:tcPr>
          <w:tcW w:w="12258" w:type="dxa"/>
          <w:gridSpan w:val="3"/>
        </w:tcPr>
        <w:p w:rsidR="00237CC2" w:rsidRPr="00677AC6" w:rsidRDefault="00237CC2" w:rsidP="00237CC2">
          <w:pPr>
            <w:pStyle w:val="Header"/>
            <w:spacing w:before="60" w:after="60"/>
            <w:rPr>
              <w:b/>
            </w:rPr>
          </w:pPr>
          <w:r>
            <w:rPr>
              <w:b/>
            </w:rPr>
            <w:t>Location: Lowell High School</w:t>
          </w:r>
        </w:p>
      </w:tc>
      <w:tc>
        <w:tcPr>
          <w:tcW w:w="2358" w:type="dxa"/>
        </w:tcPr>
        <w:p w:rsidR="00237CC2" w:rsidRDefault="00237CC2" w:rsidP="00237CC2">
          <w:pPr>
            <w:pStyle w:val="Header"/>
            <w:tabs>
              <w:tab w:val="clear" w:pos="4320"/>
              <w:tab w:val="clear" w:pos="8640"/>
            </w:tabs>
            <w:spacing w:before="60" w:after="60"/>
            <w:rPr>
              <w:b/>
            </w:rPr>
          </w:pPr>
          <w:r>
            <w:rPr>
              <w:b/>
            </w:rPr>
            <w:t>Indoor Air Results</w:t>
          </w:r>
        </w:p>
      </w:tc>
    </w:tr>
    <w:tr w:rsidR="00237CC2" w:rsidTr="00237CC2">
      <w:tblPrEx>
        <w:tblCellMar>
          <w:top w:w="0" w:type="dxa"/>
          <w:bottom w:w="0" w:type="dxa"/>
        </w:tblCellMar>
      </w:tblPrEx>
      <w:trPr>
        <w:cantSplit/>
      </w:trPr>
      <w:tc>
        <w:tcPr>
          <w:tcW w:w="5688" w:type="dxa"/>
        </w:tcPr>
        <w:p w:rsidR="00237CC2" w:rsidRDefault="00237CC2" w:rsidP="00237CC2">
          <w:pPr>
            <w:pStyle w:val="Header"/>
            <w:tabs>
              <w:tab w:val="clear" w:pos="4320"/>
              <w:tab w:val="clear" w:pos="8640"/>
            </w:tabs>
            <w:spacing w:before="60" w:after="60"/>
            <w:rPr>
              <w:b/>
            </w:rPr>
          </w:pPr>
          <w:r>
            <w:rPr>
              <w:b/>
            </w:rPr>
            <w:t xml:space="preserve">Address: 14 French Street, Lowell, MA </w:t>
          </w:r>
        </w:p>
      </w:tc>
      <w:tc>
        <w:tcPr>
          <w:tcW w:w="4056" w:type="dxa"/>
        </w:tcPr>
        <w:p w:rsidR="00237CC2" w:rsidRDefault="00237CC2" w:rsidP="00237CC2">
          <w:pPr>
            <w:pStyle w:val="Header"/>
            <w:tabs>
              <w:tab w:val="clear" w:pos="4320"/>
              <w:tab w:val="clear" w:pos="8640"/>
            </w:tabs>
            <w:spacing w:before="60" w:after="60"/>
            <w:jc w:val="center"/>
            <w:rPr>
              <w:b/>
              <w:sz w:val="28"/>
            </w:rPr>
          </w:pPr>
          <w:r>
            <w:rPr>
              <w:b/>
              <w:sz w:val="28"/>
            </w:rPr>
            <w:t>Table 1 (continued)</w:t>
          </w:r>
        </w:p>
      </w:tc>
      <w:tc>
        <w:tcPr>
          <w:tcW w:w="2514" w:type="dxa"/>
        </w:tcPr>
        <w:p w:rsidR="00237CC2" w:rsidRDefault="00237CC2" w:rsidP="00237CC2">
          <w:pPr>
            <w:pStyle w:val="Header"/>
            <w:tabs>
              <w:tab w:val="clear" w:pos="4320"/>
              <w:tab w:val="clear" w:pos="8640"/>
            </w:tabs>
            <w:spacing w:before="60" w:after="60"/>
            <w:rPr>
              <w:b/>
            </w:rPr>
          </w:pPr>
        </w:p>
      </w:tc>
      <w:tc>
        <w:tcPr>
          <w:tcW w:w="2358" w:type="dxa"/>
        </w:tcPr>
        <w:p w:rsidR="00237CC2" w:rsidRDefault="00237CC2" w:rsidP="00237CC2">
          <w:pPr>
            <w:pStyle w:val="Header"/>
            <w:tabs>
              <w:tab w:val="clear" w:pos="4320"/>
              <w:tab w:val="clear" w:pos="8640"/>
            </w:tabs>
            <w:spacing w:before="60" w:after="60"/>
            <w:rPr>
              <w:b/>
            </w:rPr>
          </w:pPr>
          <w:r w:rsidRPr="00677AC6">
            <w:rPr>
              <w:b/>
            </w:rPr>
            <w:t xml:space="preserve">Date: </w:t>
          </w:r>
          <w:r>
            <w:rPr>
              <w:b/>
            </w:rPr>
            <w:t>July 26, 2017</w:t>
          </w:r>
        </w:p>
      </w:tc>
    </w:tr>
  </w:tbl>
  <w:p w:rsidR="00237CC2" w:rsidRPr="00FB37EB" w:rsidRDefault="00237CC2" w:rsidP="00237CC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237CC2" w:rsidTr="00237CC2">
      <w:tblPrEx>
        <w:tblCellMar>
          <w:top w:w="0" w:type="dxa"/>
          <w:bottom w:w="0" w:type="dxa"/>
        </w:tblCellMar>
      </w:tblPrEx>
      <w:trPr>
        <w:cantSplit/>
      </w:trPr>
      <w:tc>
        <w:tcPr>
          <w:tcW w:w="12258" w:type="dxa"/>
          <w:gridSpan w:val="3"/>
        </w:tcPr>
        <w:p w:rsidR="00237CC2" w:rsidRPr="00677AC6" w:rsidRDefault="00237CC2" w:rsidP="00237CC2">
          <w:pPr>
            <w:pStyle w:val="Header"/>
            <w:spacing w:before="60" w:after="60"/>
            <w:rPr>
              <w:b/>
            </w:rPr>
          </w:pPr>
          <w:r>
            <w:rPr>
              <w:b/>
            </w:rPr>
            <w:t>Location: Lowell High School</w:t>
          </w:r>
        </w:p>
      </w:tc>
      <w:tc>
        <w:tcPr>
          <w:tcW w:w="2358" w:type="dxa"/>
        </w:tcPr>
        <w:p w:rsidR="00237CC2" w:rsidRDefault="00237CC2" w:rsidP="00237CC2">
          <w:pPr>
            <w:pStyle w:val="Header"/>
            <w:tabs>
              <w:tab w:val="clear" w:pos="4320"/>
              <w:tab w:val="clear" w:pos="8640"/>
            </w:tabs>
            <w:spacing w:before="60" w:after="60"/>
            <w:rPr>
              <w:b/>
            </w:rPr>
          </w:pPr>
          <w:r>
            <w:rPr>
              <w:b/>
            </w:rPr>
            <w:t>Indoor Air Results</w:t>
          </w:r>
        </w:p>
      </w:tc>
    </w:tr>
    <w:tr w:rsidR="00237CC2" w:rsidTr="00237CC2">
      <w:tblPrEx>
        <w:tblCellMar>
          <w:top w:w="0" w:type="dxa"/>
          <w:bottom w:w="0" w:type="dxa"/>
        </w:tblCellMar>
      </w:tblPrEx>
      <w:trPr>
        <w:cantSplit/>
      </w:trPr>
      <w:tc>
        <w:tcPr>
          <w:tcW w:w="5868" w:type="dxa"/>
        </w:tcPr>
        <w:p w:rsidR="00237CC2" w:rsidRDefault="00237CC2" w:rsidP="00237CC2">
          <w:pPr>
            <w:pStyle w:val="Header"/>
            <w:tabs>
              <w:tab w:val="clear" w:pos="4320"/>
              <w:tab w:val="clear" w:pos="8640"/>
            </w:tabs>
            <w:spacing w:before="60" w:after="60"/>
            <w:rPr>
              <w:b/>
            </w:rPr>
          </w:pPr>
          <w:r>
            <w:rPr>
              <w:b/>
            </w:rPr>
            <w:t>Address: 14 French Street, Lowell, MA</w:t>
          </w:r>
        </w:p>
      </w:tc>
      <w:tc>
        <w:tcPr>
          <w:tcW w:w="3876" w:type="dxa"/>
        </w:tcPr>
        <w:p w:rsidR="00237CC2" w:rsidRDefault="00237CC2" w:rsidP="00237CC2">
          <w:pPr>
            <w:pStyle w:val="Header"/>
            <w:tabs>
              <w:tab w:val="clear" w:pos="4320"/>
              <w:tab w:val="clear" w:pos="8640"/>
            </w:tabs>
            <w:spacing w:before="60" w:after="60"/>
            <w:jc w:val="center"/>
            <w:rPr>
              <w:b/>
              <w:sz w:val="28"/>
            </w:rPr>
          </w:pPr>
          <w:r>
            <w:rPr>
              <w:b/>
              <w:sz w:val="28"/>
            </w:rPr>
            <w:t>Table 1</w:t>
          </w:r>
        </w:p>
      </w:tc>
      <w:tc>
        <w:tcPr>
          <w:tcW w:w="2514" w:type="dxa"/>
        </w:tcPr>
        <w:p w:rsidR="00237CC2" w:rsidRDefault="00237CC2" w:rsidP="00237CC2">
          <w:pPr>
            <w:pStyle w:val="Header"/>
            <w:tabs>
              <w:tab w:val="clear" w:pos="4320"/>
              <w:tab w:val="clear" w:pos="8640"/>
            </w:tabs>
            <w:spacing w:before="60" w:after="60"/>
            <w:rPr>
              <w:b/>
            </w:rPr>
          </w:pPr>
        </w:p>
      </w:tc>
      <w:tc>
        <w:tcPr>
          <w:tcW w:w="2358" w:type="dxa"/>
        </w:tcPr>
        <w:p w:rsidR="00237CC2" w:rsidRDefault="00237CC2" w:rsidP="00237CC2">
          <w:pPr>
            <w:pStyle w:val="Header"/>
            <w:tabs>
              <w:tab w:val="clear" w:pos="4320"/>
              <w:tab w:val="clear" w:pos="8640"/>
            </w:tabs>
            <w:spacing w:before="60" w:after="60"/>
            <w:rPr>
              <w:b/>
            </w:rPr>
          </w:pPr>
          <w:r w:rsidRPr="00677AC6">
            <w:rPr>
              <w:b/>
            </w:rPr>
            <w:t xml:space="preserve">Date: </w:t>
          </w:r>
          <w:r>
            <w:rPr>
              <w:b/>
            </w:rPr>
            <w:t>July 26, 2017</w:t>
          </w:r>
        </w:p>
      </w:tc>
    </w:tr>
  </w:tbl>
  <w:p w:rsidR="00237CC2" w:rsidRDefault="00237C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27EE0EEE"/>
    <w:multiLevelType w:val="hybridMultilevel"/>
    <w:tmpl w:val="DD3AB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3CB1D8F"/>
    <w:multiLevelType w:val="hybridMultilevel"/>
    <w:tmpl w:val="D34CC8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5">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6">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1045CD"/>
    <w:multiLevelType w:val="hybridMultilevel"/>
    <w:tmpl w:val="FEE0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9A0506"/>
    <w:multiLevelType w:val="hybridMultilevel"/>
    <w:tmpl w:val="0B4CE2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nsid w:val="718C4D6D"/>
    <w:multiLevelType w:val="hybridMultilevel"/>
    <w:tmpl w:val="4642CE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4"/>
  </w:num>
  <w:num w:numId="2">
    <w:abstractNumId w:val="0"/>
  </w:num>
  <w:num w:numId="3">
    <w:abstractNumId w:val="2"/>
  </w:num>
  <w:num w:numId="4">
    <w:abstractNumId w:val="5"/>
  </w:num>
  <w:num w:numId="5">
    <w:abstractNumId w:val="6"/>
  </w:num>
  <w:num w:numId="6">
    <w:abstractNumId w:val="11"/>
  </w:num>
  <w:num w:numId="7">
    <w:abstractNumId w:val="7"/>
  </w:num>
  <w:num w:numId="8">
    <w:abstractNumId w:val="9"/>
  </w:num>
  <w:num w:numId="9">
    <w:abstractNumId w:val="8"/>
  </w:num>
  <w:num w:numId="10">
    <w:abstractNumId w:val="1"/>
  </w:num>
  <w:num w:numId="11">
    <w:abstractNumId w:val="3"/>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O1NLc0NTM2NjA0NjdQ0lEKTi0uzszPAykwrAUASxCabiwAAAA="/>
  </w:docVars>
  <w:rsids>
    <w:rsidRoot w:val="00877E7A"/>
    <w:rsid w:val="00001C41"/>
    <w:rsid w:val="00001E17"/>
    <w:rsid w:val="00002DC6"/>
    <w:rsid w:val="00003CDA"/>
    <w:rsid w:val="000046F4"/>
    <w:rsid w:val="00005661"/>
    <w:rsid w:val="00006FA9"/>
    <w:rsid w:val="000105AD"/>
    <w:rsid w:val="00010835"/>
    <w:rsid w:val="000108ED"/>
    <w:rsid w:val="00011F77"/>
    <w:rsid w:val="00012980"/>
    <w:rsid w:val="00012B49"/>
    <w:rsid w:val="000130FF"/>
    <w:rsid w:val="0001560D"/>
    <w:rsid w:val="00020432"/>
    <w:rsid w:val="00021A0F"/>
    <w:rsid w:val="00023943"/>
    <w:rsid w:val="00024D15"/>
    <w:rsid w:val="000258C5"/>
    <w:rsid w:val="000307F4"/>
    <w:rsid w:val="00032C01"/>
    <w:rsid w:val="00033BBE"/>
    <w:rsid w:val="00034C32"/>
    <w:rsid w:val="00034E7F"/>
    <w:rsid w:val="000350D8"/>
    <w:rsid w:val="000359F8"/>
    <w:rsid w:val="00036831"/>
    <w:rsid w:val="00036AC8"/>
    <w:rsid w:val="000371AB"/>
    <w:rsid w:val="000373B3"/>
    <w:rsid w:val="00040134"/>
    <w:rsid w:val="000401B4"/>
    <w:rsid w:val="0004147F"/>
    <w:rsid w:val="0004222D"/>
    <w:rsid w:val="00042E30"/>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57CD0"/>
    <w:rsid w:val="00060C25"/>
    <w:rsid w:val="00061C5B"/>
    <w:rsid w:val="000646D4"/>
    <w:rsid w:val="00064E64"/>
    <w:rsid w:val="00067F0A"/>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FDB"/>
    <w:rsid w:val="00085FFB"/>
    <w:rsid w:val="000875E3"/>
    <w:rsid w:val="00091376"/>
    <w:rsid w:val="0009163D"/>
    <w:rsid w:val="00091749"/>
    <w:rsid w:val="0009271D"/>
    <w:rsid w:val="00092A24"/>
    <w:rsid w:val="000933BC"/>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904"/>
    <w:rsid w:val="000A7EDF"/>
    <w:rsid w:val="000B01F9"/>
    <w:rsid w:val="000B03EB"/>
    <w:rsid w:val="000B0925"/>
    <w:rsid w:val="000B1B9C"/>
    <w:rsid w:val="000B2419"/>
    <w:rsid w:val="000B30BF"/>
    <w:rsid w:val="000B40AE"/>
    <w:rsid w:val="000B4120"/>
    <w:rsid w:val="000B5560"/>
    <w:rsid w:val="000B58F8"/>
    <w:rsid w:val="000B6296"/>
    <w:rsid w:val="000B6C64"/>
    <w:rsid w:val="000B722C"/>
    <w:rsid w:val="000B75AE"/>
    <w:rsid w:val="000B7850"/>
    <w:rsid w:val="000C0F0F"/>
    <w:rsid w:val="000C0FAD"/>
    <w:rsid w:val="000C0FC9"/>
    <w:rsid w:val="000C3F97"/>
    <w:rsid w:val="000C4769"/>
    <w:rsid w:val="000C64E1"/>
    <w:rsid w:val="000C72C1"/>
    <w:rsid w:val="000C7952"/>
    <w:rsid w:val="000C7FD6"/>
    <w:rsid w:val="000D0187"/>
    <w:rsid w:val="000D24E6"/>
    <w:rsid w:val="000D35ED"/>
    <w:rsid w:val="000D3F92"/>
    <w:rsid w:val="000D423F"/>
    <w:rsid w:val="000D5513"/>
    <w:rsid w:val="000D6993"/>
    <w:rsid w:val="000D6D88"/>
    <w:rsid w:val="000D6E60"/>
    <w:rsid w:val="000D7274"/>
    <w:rsid w:val="000D77C0"/>
    <w:rsid w:val="000E3262"/>
    <w:rsid w:val="000E3EA9"/>
    <w:rsid w:val="000F21AD"/>
    <w:rsid w:val="000F247D"/>
    <w:rsid w:val="000F2B46"/>
    <w:rsid w:val="000F2DD2"/>
    <w:rsid w:val="000F5F97"/>
    <w:rsid w:val="000F694B"/>
    <w:rsid w:val="0010091C"/>
    <w:rsid w:val="00101E4B"/>
    <w:rsid w:val="00102288"/>
    <w:rsid w:val="001022AC"/>
    <w:rsid w:val="00103920"/>
    <w:rsid w:val="00104BB6"/>
    <w:rsid w:val="001062F9"/>
    <w:rsid w:val="00107443"/>
    <w:rsid w:val="00111DBB"/>
    <w:rsid w:val="001129E9"/>
    <w:rsid w:val="001133C6"/>
    <w:rsid w:val="001138EF"/>
    <w:rsid w:val="00113A6B"/>
    <w:rsid w:val="0011553E"/>
    <w:rsid w:val="00116A02"/>
    <w:rsid w:val="00117013"/>
    <w:rsid w:val="001174D9"/>
    <w:rsid w:val="0012097F"/>
    <w:rsid w:val="00120991"/>
    <w:rsid w:val="00121426"/>
    <w:rsid w:val="001216C4"/>
    <w:rsid w:val="001219A9"/>
    <w:rsid w:val="00121A72"/>
    <w:rsid w:val="00122112"/>
    <w:rsid w:val="0012387A"/>
    <w:rsid w:val="0012409A"/>
    <w:rsid w:val="00124354"/>
    <w:rsid w:val="00124AF7"/>
    <w:rsid w:val="00124C6D"/>
    <w:rsid w:val="00124CBC"/>
    <w:rsid w:val="00125115"/>
    <w:rsid w:val="00126A13"/>
    <w:rsid w:val="00126D99"/>
    <w:rsid w:val="001276F0"/>
    <w:rsid w:val="00131C3C"/>
    <w:rsid w:val="00132BC1"/>
    <w:rsid w:val="00132EF8"/>
    <w:rsid w:val="001341F9"/>
    <w:rsid w:val="001355AE"/>
    <w:rsid w:val="00136653"/>
    <w:rsid w:val="00137667"/>
    <w:rsid w:val="001442D6"/>
    <w:rsid w:val="00144686"/>
    <w:rsid w:val="0014514E"/>
    <w:rsid w:val="0014668E"/>
    <w:rsid w:val="001466B0"/>
    <w:rsid w:val="00146881"/>
    <w:rsid w:val="00146E57"/>
    <w:rsid w:val="00150858"/>
    <w:rsid w:val="00151E76"/>
    <w:rsid w:val="00152B5F"/>
    <w:rsid w:val="00152F19"/>
    <w:rsid w:val="0015463D"/>
    <w:rsid w:val="00154857"/>
    <w:rsid w:val="00154EB9"/>
    <w:rsid w:val="00156DA3"/>
    <w:rsid w:val="00157B58"/>
    <w:rsid w:val="001607F1"/>
    <w:rsid w:val="0016083E"/>
    <w:rsid w:val="0016104A"/>
    <w:rsid w:val="00161186"/>
    <w:rsid w:val="001611A0"/>
    <w:rsid w:val="00162EA0"/>
    <w:rsid w:val="00163A37"/>
    <w:rsid w:val="001645A2"/>
    <w:rsid w:val="001649EB"/>
    <w:rsid w:val="00164A7D"/>
    <w:rsid w:val="00164CF0"/>
    <w:rsid w:val="001650A0"/>
    <w:rsid w:val="00165286"/>
    <w:rsid w:val="001653C6"/>
    <w:rsid w:val="00165A82"/>
    <w:rsid w:val="00165C0A"/>
    <w:rsid w:val="00167F86"/>
    <w:rsid w:val="00170ABD"/>
    <w:rsid w:val="001726A9"/>
    <w:rsid w:val="00172D1E"/>
    <w:rsid w:val="0017429F"/>
    <w:rsid w:val="00175559"/>
    <w:rsid w:val="0017560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8F"/>
    <w:rsid w:val="001848D9"/>
    <w:rsid w:val="00184974"/>
    <w:rsid w:val="00186654"/>
    <w:rsid w:val="001869A2"/>
    <w:rsid w:val="00187212"/>
    <w:rsid w:val="00187326"/>
    <w:rsid w:val="0018765B"/>
    <w:rsid w:val="00187E9C"/>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1E0"/>
    <w:rsid w:val="001A7ACE"/>
    <w:rsid w:val="001B0089"/>
    <w:rsid w:val="001B4151"/>
    <w:rsid w:val="001B535E"/>
    <w:rsid w:val="001B64D5"/>
    <w:rsid w:val="001C0838"/>
    <w:rsid w:val="001C1246"/>
    <w:rsid w:val="001C1B40"/>
    <w:rsid w:val="001C2019"/>
    <w:rsid w:val="001C22B2"/>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1274"/>
    <w:rsid w:val="001E251E"/>
    <w:rsid w:val="001E2D1B"/>
    <w:rsid w:val="001E4C5D"/>
    <w:rsid w:val="001E5B37"/>
    <w:rsid w:val="001E5D57"/>
    <w:rsid w:val="001E5E6B"/>
    <w:rsid w:val="001E615D"/>
    <w:rsid w:val="001E700D"/>
    <w:rsid w:val="001E7963"/>
    <w:rsid w:val="001F02BC"/>
    <w:rsid w:val="001F0B7B"/>
    <w:rsid w:val="001F0DC8"/>
    <w:rsid w:val="001F13CA"/>
    <w:rsid w:val="001F1714"/>
    <w:rsid w:val="001F21E0"/>
    <w:rsid w:val="001F26F1"/>
    <w:rsid w:val="001F26FB"/>
    <w:rsid w:val="001F3986"/>
    <w:rsid w:val="001F4234"/>
    <w:rsid w:val="001F4410"/>
    <w:rsid w:val="001F7C6C"/>
    <w:rsid w:val="0020056C"/>
    <w:rsid w:val="00200C34"/>
    <w:rsid w:val="00200D84"/>
    <w:rsid w:val="0020481E"/>
    <w:rsid w:val="0020490E"/>
    <w:rsid w:val="00204E93"/>
    <w:rsid w:val="00204FA6"/>
    <w:rsid w:val="002050C5"/>
    <w:rsid w:val="002050F5"/>
    <w:rsid w:val="002051EB"/>
    <w:rsid w:val="00205552"/>
    <w:rsid w:val="002102DD"/>
    <w:rsid w:val="00211A32"/>
    <w:rsid w:val="00211F13"/>
    <w:rsid w:val="002124B1"/>
    <w:rsid w:val="002136B0"/>
    <w:rsid w:val="002144B5"/>
    <w:rsid w:val="0021544D"/>
    <w:rsid w:val="002154A0"/>
    <w:rsid w:val="0021592B"/>
    <w:rsid w:val="00215E4F"/>
    <w:rsid w:val="00215E5F"/>
    <w:rsid w:val="00216912"/>
    <w:rsid w:val="002205CB"/>
    <w:rsid w:val="002208FE"/>
    <w:rsid w:val="00221ECE"/>
    <w:rsid w:val="00222346"/>
    <w:rsid w:val="00224299"/>
    <w:rsid w:val="00224C35"/>
    <w:rsid w:val="00224E98"/>
    <w:rsid w:val="00225FC8"/>
    <w:rsid w:val="00226C7A"/>
    <w:rsid w:val="002302C2"/>
    <w:rsid w:val="00230C25"/>
    <w:rsid w:val="00231532"/>
    <w:rsid w:val="0023235B"/>
    <w:rsid w:val="00232365"/>
    <w:rsid w:val="002343B4"/>
    <w:rsid w:val="00234F3C"/>
    <w:rsid w:val="00235E59"/>
    <w:rsid w:val="002360D5"/>
    <w:rsid w:val="00236A38"/>
    <w:rsid w:val="00236BDF"/>
    <w:rsid w:val="00236F45"/>
    <w:rsid w:val="00236F68"/>
    <w:rsid w:val="00237CC2"/>
    <w:rsid w:val="00240852"/>
    <w:rsid w:val="00241630"/>
    <w:rsid w:val="0024178E"/>
    <w:rsid w:val="00241DE1"/>
    <w:rsid w:val="00243348"/>
    <w:rsid w:val="0024497D"/>
    <w:rsid w:val="00244B7E"/>
    <w:rsid w:val="00244FA3"/>
    <w:rsid w:val="002456CA"/>
    <w:rsid w:val="00245C46"/>
    <w:rsid w:val="00245EC2"/>
    <w:rsid w:val="00246A02"/>
    <w:rsid w:val="00247F97"/>
    <w:rsid w:val="00251137"/>
    <w:rsid w:val="00251B76"/>
    <w:rsid w:val="0025271C"/>
    <w:rsid w:val="0025288A"/>
    <w:rsid w:val="00253B50"/>
    <w:rsid w:val="00253F0C"/>
    <w:rsid w:val="00255988"/>
    <w:rsid w:val="00257350"/>
    <w:rsid w:val="0026107E"/>
    <w:rsid w:val="00261269"/>
    <w:rsid w:val="00262919"/>
    <w:rsid w:val="00262E0F"/>
    <w:rsid w:val="00264059"/>
    <w:rsid w:val="00264AFB"/>
    <w:rsid w:val="00265723"/>
    <w:rsid w:val="002660FC"/>
    <w:rsid w:val="00266A09"/>
    <w:rsid w:val="00270760"/>
    <w:rsid w:val="002707EF"/>
    <w:rsid w:val="00271AD3"/>
    <w:rsid w:val="00272C40"/>
    <w:rsid w:val="00273B44"/>
    <w:rsid w:val="00273DA5"/>
    <w:rsid w:val="0027518C"/>
    <w:rsid w:val="0027605D"/>
    <w:rsid w:val="00276138"/>
    <w:rsid w:val="00276168"/>
    <w:rsid w:val="00276427"/>
    <w:rsid w:val="002775A0"/>
    <w:rsid w:val="00280268"/>
    <w:rsid w:val="002802FC"/>
    <w:rsid w:val="002803AA"/>
    <w:rsid w:val="002812E5"/>
    <w:rsid w:val="002815C4"/>
    <w:rsid w:val="00281FB0"/>
    <w:rsid w:val="00282303"/>
    <w:rsid w:val="002849CA"/>
    <w:rsid w:val="00284A62"/>
    <w:rsid w:val="00284B3E"/>
    <w:rsid w:val="0028728A"/>
    <w:rsid w:val="00287A1F"/>
    <w:rsid w:val="0029092F"/>
    <w:rsid w:val="00291A33"/>
    <w:rsid w:val="00291A6F"/>
    <w:rsid w:val="00291F55"/>
    <w:rsid w:val="00293983"/>
    <w:rsid w:val="0029445C"/>
    <w:rsid w:val="00295D73"/>
    <w:rsid w:val="00295E08"/>
    <w:rsid w:val="00296582"/>
    <w:rsid w:val="00296FF3"/>
    <w:rsid w:val="002970DE"/>
    <w:rsid w:val="00297580"/>
    <w:rsid w:val="00297AEF"/>
    <w:rsid w:val="00297B9C"/>
    <w:rsid w:val="00297E73"/>
    <w:rsid w:val="002A0D83"/>
    <w:rsid w:val="002A2A03"/>
    <w:rsid w:val="002A4CCF"/>
    <w:rsid w:val="002A6E50"/>
    <w:rsid w:val="002A7483"/>
    <w:rsid w:val="002A7AAB"/>
    <w:rsid w:val="002B0CC8"/>
    <w:rsid w:val="002B1B82"/>
    <w:rsid w:val="002B23C6"/>
    <w:rsid w:val="002B2762"/>
    <w:rsid w:val="002B383A"/>
    <w:rsid w:val="002B4164"/>
    <w:rsid w:val="002B48AC"/>
    <w:rsid w:val="002B4ABB"/>
    <w:rsid w:val="002B5A0B"/>
    <w:rsid w:val="002B7F3F"/>
    <w:rsid w:val="002B7FC3"/>
    <w:rsid w:val="002C1E8C"/>
    <w:rsid w:val="002C3B44"/>
    <w:rsid w:val="002C4BB4"/>
    <w:rsid w:val="002C54F8"/>
    <w:rsid w:val="002C57AC"/>
    <w:rsid w:val="002C5A97"/>
    <w:rsid w:val="002C76E6"/>
    <w:rsid w:val="002D1507"/>
    <w:rsid w:val="002D2ABC"/>
    <w:rsid w:val="002D2EDD"/>
    <w:rsid w:val="002D472B"/>
    <w:rsid w:val="002D4F2F"/>
    <w:rsid w:val="002D5685"/>
    <w:rsid w:val="002D5739"/>
    <w:rsid w:val="002D5C1C"/>
    <w:rsid w:val="002D772C"/>
    <w:rsid w:val="002E0212"/>
    <w:rsid w:val="002E18EF"/>
    <w:rsid w:val="002E21D7"/>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69A"/>
    <w:rsid w:val="002F4B65"/>
    <w:rsid w:val="002F5175"/>
    <w:rsid w:val="002F5437"/>
    <w:rsid w:val="002F625C"/>
    <w:rsid w:val="00301C65"/>
    <w:rsid w:val="00301E9F"/>
    <w:rsid w:val="003021FA"/>
    <w:rsid w:val="0030281A"/>
    <w:rsid w:val="003039B3"/>
    <w:rsid w:val="00304457"/>
    <w:rsid w:val="003047A7"/>
    <w:rsid w:val="0030518E"/>
    <w:rsid w:val="00306C60"/>
    <w:rsid w:val="00306D62"/>
    <w:rsid w:val="003074FA"/>
    <w:rsid w:val="00307ADC"/>
    <w:rsid w:val="00310B8E"/>
    <w:rsid w:val="0031140A"/>
    <w:rsid w:val="00313D95"/>
    <w:rsid w:val="00316BF9"/>
    <w:rsid w:val="00317C35"/>
    <w:rsid w:val="00320889"/>
    <w:rsid w:val="00320FEA"/>
    <w:rsid w:val="00321C5B"/>
    <w:rsid w:val="003228E3"/>
    <w:rsid w:val="00323608"/>
    <w:rsid w:val="00323B3A"/>
    <w:rsid w:val="00323F52"/>
    <w:rsid w:val="00324A6A"/>
    <w:rsid w:val="00325E7E"/>
    <w:rsid w:val="00327BB3"/>
    <w:rsid w:val="00330468"/>
    <w:rsid w:val="0033092B"/>
    <w:rsid w:val="00330F29"/>
    <w:rsid w:val="0033368B"/>
    <w:rsid w:val="003341D9"/>
    <w:rsid w:val="003343D6"/>
    <w:rsid w:val="003351C0"/>
    <w:rsid w:val="00335919"/>
    <w:rsid w:val="003375EE"/>
    <w:rsid w:val="003378F3"/>
    <w:rsid w:val="00340473"/>
    <w:rsid w:val="00341095"/>
    <w:rsid w:val="003411E0"/>
    <w:rsid w:val="00341D3F"/>
    <w:rsid w:val="00345127"/>
    <w:rsid w:val="00345178"/>
    <w:rsid w:val="0034587D"/>
    <w:rsid w:val="003458C3"/>
    <w:rsid w:val="00345944"/>
    <w:rsid w:val="00346B72"/>
    <w:rsid w:val="00346BE2"/>
    <w:rsid w:val="003471E2"/>
    <w:rsid w:val="003474D0"/>
    <w:rsid w:val="00347C0D"/>
    <w:rsid w:val="00351496"/>
    <w:rsid w:val="003518E7"/>
    <w:rsid w:val="003541F9"/>
    <w:rsid w:val="00355280"/>
    <w:rsid w:val="00355B10"/>
    <w:rsid w:val="00356121"/>
    <w:rsid w:val="00356C15"/>
    <w:rsid w:val="00357CB2"/>
    <w:rsid w:val="003601DC"/>
    <w:rsid w:val="003609C4"/>
    <w:rsid w:val="00365C53"/>
    <w:rsid w:val="00367B9E"/>
    <w:rsid w:val="00370275"/>
    <w:rsid w:val="00370784"/>
    <w:rsid w:val="00371434"/>
    <w:rsid w:val="00372350"/>
    <w:rsid w:val="00373943"/>
    <w:rsid w:val="00373B4E"/>
    <w:rsid w:val="00374773"/>
    <w:rsid w:val="003754B2"/>
    <w:rsid w:val="0037757C"/>
    <w:rsid w:val="003820B3"/>
    <w:rsid w:val="00382A79"/>
    <w:rsid w:val="00382BFA"/>
    <w:rsid w:val="003835AD"/>
    <w:rsid w:val="003839FB"/>
    <w:rsid w:val="00383BB7"/>
    <w:rsid w:val="0038729C"/>
    <w:rsid w:val="00387FDE"/>
    <w:rsid w:val="00390663"/>
    <w:rsid w:val="0039069F"/>
    <w:rsid w:val="0039263A"/>
    <w:rsid w:val="00393091"/>
    <w:rsid w:val="0039418E"/>
    <w:rsid w:val="00395A5C"/>
    <w:rsid w:val="00395D10"/>
    <w:rsid w:val="00395FA5"/>
    <w:rsid w:val="003967B7"/>
    <w:rsid w:val="00397AFD"/>
    <w:rsid w:val="003A06F6"/>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4C3C"/>
    <w:rsid w:val="003B4E59"/>
    <w:rsid w:val="003B5CF0"/>
    <w:rsid w:val="003B610C"/>
    <w:rsid w:val="003B6252"/>
    <w:rsid w:val="003B78B1"/>
    <w:rsid w:val="003C1573"/>
    <w:rsid w:val="003C644B"/>
    <w:rsid w:val="003C6BEA"/>
    <w:rsid w:val="003D00A3"/>
    <w:rsid w:val="003D2262"/>
    <w:rsid w:val="003D2ED3"/>
    <w:rsid w:val="003D311D"/>
    <w:rsid w:val="003D4368"/>
    <w:rsid w:val="003D4DE1"/>
    <w:rsid w:val="003D5F37"/>
    <w:rsid w:val="003D624E"/>
    <w:rsid w:val="003D67C7"/>
    <w:rsid w:val="003D697C"/>
    <w:rsid w:val="003E00CF"/>
    <w:rsid w:val="003E1308"/>
    <w:rsid w:val="003E18CB"/>
    <w:rsid w:val="003E196A"/>
    <w:rsid w:val="003E3476"/>
    <w:rsid w:val="003E3B77"/>
    <w:rsid w:val="003E429D"/>
    <w:rsid w:val="003E4691"/>
    <w:rsid w:val="003E47EE"/>
    <w:rsid w:val="003E5C45"/>
    <w:rsid w:val="003E7326"/>
    <w:rsid w:val="003E740D"/>
    <w:rsid w:val="003E7BD5"/>
    <w:rsid w:val="003F0A01"/>
    <w:rsid w:val="003F1A28"/>
    <w:rsid w:val="003F1B3B"/>
    <w:rsid w:val="003F2F5F"/>
    <w:rsid w:val="003F33C1"/>
    <w:rsid w:val="003F4F8C"/>
    <w:rsid w:val="003F54C4"/>
    <w:rsid w:val="003F6DB7"/>
    <w:rsid w:val="004000AE"/>
    <w:rsid w:val="00400B5B"/>
    <w:rsid w:val="0040151C"/>
    <w:rsid w:val="00403858"/>
    <w:rsid w:val="004041A9"/>
    <w:rsid w:val="00404F8A"/>
    <w:rsid w:val="00406079"/>
    <w:rsid w:val="00406760"/>
    <w:rsid w:val="0041005C"/>
    <w:rsid w:val="00410068"/>
    <w:rsid w:val="004121CD"/>
    <w:rsid w:val="00412AE3"/>
    <w:rsid w:val="00412B14"/>
    <w:rsid w:val="00412FF2"/>
    <w:rsid w:val="00414AD3"/>
    <w:rsid w:val="004155F6"/>
    <w:rsid w:val="00415B7D"/>
    <w:rsid w:val="00416293"/>
    <w:rsid w:val="00416DB2"/>
    <w:rsid w:val="00417496"/>
    <w:rsid w:val="00417FC1"/>
    <w:rsid w:val="004206B7"/>
    <w:rsid w:val="00420721"/>
    <w:rsid w:val="00420CE0"/>
    <w:rsid w:val="00420D1A"/>
    <w:rsid w:val="00420F16"/>
    <w:rsid w:val="0042199C"/>
    <w:rsid w:val="0042251C"/>
    <w:rsid w:val="0042497C"/>
    <w:rsid w:val="00425F74"/>
    <w:rsid w:val="00425FC6"/>
    <w:rsid w:val="00426402"/>
    <w:rsid w:val="00426802"/>
    <w:rsid w:val="004301A4"/>
    <w:rsid w:val="0043075D"/>
    <w:rsid w:val="00430C1F"/>
    <w:rsid w:val="00430E0D"/>
    <w:rsid w:val="00431AB4"/>
    <w:rsid w:val="004321E7"/>
    <w:rsid w:val="00432201"/>
    <w:rsid w:val="0043332C"/>
    <w:rsid w:val="00433A88"/>
    <w:rsid w:val="004340D7"/>
    <w:rsid w:val="00435B56"/>
    <w:rsid w:val="00436BD3"/>
    <w:rsid w:val="00436E4C"/>
    <w:rsid w:val="00437F04"/>
    <w:rsid w:val="00437FEB"/>
    <w:rsid w:val="004409C4"/>
    <w:rsid w:val="004411D8"/>
    <w:rsid w:val="00441201"/>
    <w:rsid w:val="004424F9"/>
    <w:rsid w:val="00445006"/>
    <w:rsid w:val="0044643A"/>
    <w:rsid w:val="00450DA2"/>
    <w:rsid w:val="0045280C"/>
    <w:rsid w:val="0045416E"/>
    <w:rsid w:val="004543CC"/>
    <w:rsid w:val="004545E3"/>
    <w:rsid w:val="00454B4A"/>
    <w:rsid w:val="00455543"/>
    <w:rsid w:val="004576F9"/>
    <w:rsid w:val="004578E9"/>
    <w:rsid w:val="004610F9"/>
    <w:rsid w:val="004631F0"/>
    <w:rsid w:val="00463646"/>
    <w:rsid w:val="00465C6E"/>
    <w:rsid w:val="00466D0B"/>
    <w:rsid w:val="004677C2"/>
    <w:rsid w:val="00467DBA"/>
    <w:rsid w:val="00470AAE"/>
    <w:rsid w:val="004717C7"/>
    <w:rsid w:val="004737A0"/>
    <w:rsid w:val="004741D1"/>
    <w:rsid w:val="00474D59"/>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417E"/>
    <w:rsid w:val="00494F24"/>
    <w:rsid w:val="004964D7"/>
    <w:rsid w:val="004A19CE"/>
    <w:rsid w:val="004A1D9A"/>
    <w:rsid w:val="004A235A"/>
    <w:rsid w:val="004A28CB"/>
    <w:rsid w:val="004A40B5"/>
    <w:rsid w:val="004A4AE7"/>
    <w:rsid w:val="004A4EF5"/>
    <w:rsid w:val="004A515F"/>
    <w:rsid w:val="004A6811"/>
    <w:rsid w:val="004A70D1"/>
    <w:rsid w:val="004A79DD"/>
    <w:rsid w:val="004B006E"/>
    <w:rsid w:val="004B0951"/>
    <w:rsid w:val="004B1323"/>
    <w:rsid w:val="004B13C2"/>
    <w:rsid w:val="004B16D4"/>
    <w:rsid w:val="004B4E23"/>
    <w:rsid w:val="004B5409"/>
    <w:rsid w:val="004B58CF"/>
    <w:rsid w:val="004B5AEC"/>
    <w:rsid w:val="004B62FC"/>
    <w:rsid w:val="004B6DBA"/>
    <w:rsid w:val="004B700C"/>
    <w:rsid w:val="004B71A0"/>
    <w:rsid w:val="004B7380"/>
    <w:rsid w:val="004B7EC4"/>
    <w:rsid w:val="004C0BCE"/>
    <w:rsid w:val="004C0D18"/>
    <w:rsid w:val="004C2549"/>
    <w:rsid w:val="004C285A"/>
    <w:rsid w:val="004C37B9"/>
    <w:rsid w:val="004C429B"/>
    <w:rsid w:val="004C47EC"/>
    <w:rsid w:val="004C5162"/>
    <w:rsid w:val="004C5340"/>
    <w:rsid w:val="004C5C31"/>
    <w:rsid w:val="004C5E82"/>
    <w:rsid w:val="004C5ED1"/>
    <w:rsid w:val="004C676E"/>
    <w:rsid w:val="004C7434"/>
    <w:rsid w:val="004D05AC"/>
    <w:rsid w:val="004D096C"/>
    <w:rsid w:val="004D1416"/>
    <w:rsid w:val="004D1E43"/>
    <w:rsid w:val="004D2FEB"/>
    <w:rsid w:val="004D3418"/>
    <w:rsid w:val="004D3506"/>
    <w:rsid w:val="004D3C11"/>
    <w:rsid w:val="004D4309"/>
    <w:rsid w:val="004D46C4"/>
    <w:rsid w:val="004D57A4"/>
    <w:rsid w:val="004D6546"/>
    <w:rsid w:val="004E008B"/>
    <w:rsid w:val="004E041D"/>
    <w:rsid w:val="004E0702"/>
    <w:rsid w:val="004E135E"/>
    <w:rsid w:val="004E2AB1"/>
    <w:rsid w:val="004E2B04"/>
    <w:rsid w:val="004E33F2"/>
    <w:rsid w:val="004E3404"/>
    <w:rsid w:val="004E5218"/>
    <w:rsid w:val="004E6D12"/>
    <w:rsid w:val="004E6E17"/>
    <w:rsid w:val="004F0B28"/>
    <w:rsid w:val="004F0E97"/>
    <w:rsid w:val="004F3E9F"/>
    <w:rsid w:val="004F5B09"/>
    <w:rsid w:val="004F67B2"/>
    <w:rsid w:val="004F72C4"/>
    <w:rsid w:val="004F7390"/>
    <w:rsid w:val="004F786B"/>
    <w:rsid w:val="00500EEB"/>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69D"/>
    <w:rsid w:val="00526EA9"/>
    <w:rsid w:val="00527EE3"/>
    <w:rsid w:val="00531136"/>
    <w:rsid w:val="00531E02"/>
    <w:rsid w:val="00532279"/>
    <w:rsid w:val="005333E0"/>
    <w:rsid w:val="005335FD"/>
    <w:rsid w:val="005338A3"/>
    <w:rsid w:val="00536481"/>
    <w:rsid w:val="005405FD"/>
    <w:rsid w:val="00540848"/>
    <w:rsid w:val="00540BD7"/>
    <w:rsid w:val="00540FF1"/>
    <w:rsid w:val="0054209D"/>
    <w:rsid w:val="00543603"/>
    <w:rsid w:val="0054564F"/>
    <w:rsid w:val="00545D22"/>
    <w:rsid w:val="00546215"/>
    <w:rsid w:val="00546548"/>
    <w:rsid w:val="00546D5E"/>
    <w:rsid w:val="0054736B"/>
    <w:rsid w:val="00550503"/>
    <w:rsid w:val="00551896"/>
    <w:rsid w:val="0055289E"/>
    <w:rsid w:val="00552AB1"/>
    <w:rsid w:val="005538DE"/>
    <w:rsid w:val="00555233"/>
    <w:rsid w:val="005555D6"/>
    <w:rsid w:val="00555930"/>
    <w:rsid w:val="00555963"/>
    <w:rsid w:val="00555D17"/>
    <w:rsid w:val="00556E7A"/>
    <w:rsid w:val="00557541"/>
    <w:rsid w:val="005605BB"/>
    <w:rsid w:val="005608B1"/>
    <w:rsid w:val="00560C65"/>
    <w:rsid w:val="00561D94"/>
    <w:rsid w:val="00561E55"/>
    <w:rsid w:val="005622D4"/>
    <w:rsid w:val="005625EA"/>
    <w:rsid w:val="005629B4"/>
    <w:rsid w:val="00562EA0"/>
    <w:rsid w:val="00563768"/>
    <w:rsid w:val="00563822"/>
    <w:rsid w:val="00563B52"/>
    <w:rsid w:val="00563F3E"/>
    <w:rsid w:val="0056415B"/>
    <w:rsid w:val="005665BB"/>
    <w:rsid w:val="00567480"/>
    <w:rsid w:val="00572079"/>
    <w:rsid w:val="005724EB"/>
    <w:rsid w:val="00572FDF"/>
    <w:rsid w:val="005730B6"/>
    <w:rsid w:val="005764F3"/>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606F"/>
    <w:rsid w:val="0059648C"/>
    <w:rsid w:val="0059686C"/>
    <w:rsid w:val="00597F31"/>
    <w:rsid w:val="005A053D"/>
    <w:rsid w:val="005A05AE"/>
    <w:rsid w:val="005A093F"/>
    <w:rsid w:val="005A3396"/>
    <w:rsid w:val="005A376F"/>
    <w:rsid w:val="005A615E"/>
    <w:rsid w:val="005A7AF9"/>
    <w:rsid w:val="005B030A"/>
    <w:rsid w:val="005B0859"/>
    <w:rsid w:val="005B0EB9"/>
    <w:rsid w:val="005B1834"/>
    <w:rsid w:val="005B2685"/>
    <w:rsid w:val="005B278C"/>
    <w:rsid w:val="005B2A74"/>
    <w:rsid w:val="005B39FA"/>
    <w:rsid w:val="005B3F09"/>
    <w:rsid w:val="005B4262"/>
    <w:rsid w:val="005B4518"/>
    <w:rsid w:val="005B4697"/>
    <w:rsid w:val="005B4E63"/>
    <w:rsid w:val="005B4EAD"/>
    <w:rsid w:val="005B5A25"/>
    <w:rsid w:val="005B65FA"/>
    <w:rsid w:val="005C0389"/>
    <w:rsid w:val="005C2AA9"/>
    <w:rsid w:val="005C31EF"/>
    <w:rsid w:val="005C389B"/>
    <w:rsid w:val="005C3C4B"/>
    <w:rsid w:val="005C3D53"/>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2BD1"/>
    <w:rsid w:val="005D3372"/>
    <w:rsid w:val="005D3FFD"/>
    <w:rsid w:val="005D43DF"/>
    <w:rsid w:val="005D56EC"/>
    <w:rsid w:val="005D5715"/>
    <w:rsid w:val="005D5966"/>
    <w:rsid w:val="005D5F26"/>
    <w:rsid w:val="005D770E"/>
    <w:rsid w:val="005D7BB7"/>
    <w:rsid w:val="005D7BBB"/>
    <w:rsid w:val="005D7EB2"/>
    <w:rsid w:val="005E01FA"/>
    <w:rsid w:val="005E026E"/>
    <w:rsid w:val="005E0CAC"/>
    <w:rsid w:val="005E1264"/>
    <w:rsid w:val="005E18E1"/>
    <w:rsid w:val="005E2E28"/>
    <w:rsid w:val="005E3066"/>
    <w:rsid w:val="005E3E05"/>
    <w:rsid w:val="005E3F73"/>
    <w:rsid w:val="005E458D"/>
    <w:rsid w:val="005E4BC9"/>
    <w:rsid w:val="005E5004"/>
    <w:rsid w:val="005E524F"/>
    <w:rsid w:val="005E6093"/>
    <w:rsid w:val="005E6668"/>
    <w:rsid w:val="005F0CE4"/>
    <w:rsid w:val="005F0F3C"/>
    <w:rsid w:val="005F3246"/>
    <w:rsid w:val="005F44CA"/>
    <w:rsid w:val="005F49FE"/>
    <w:rsid w:val="005F5B7B"/>
    <w:rsid w:val="005F5BD3"/>
    <w:rsid w:val="005F5CDE"/>
    <w:rsid w:val="005F5F70"/>
    <w:rsid w:val="005F6100"/>
    <w:rsid w:val="005F61F9"/>
    <w:rsid w:val="005F7D0A"/>
    <w:rsid w:val="00600733"/>
    <w:rsid w:val="006007DD"/>
    <w:rsid w:val="00601C04"/>
    <w:rsid w:val="006054C4"/>
    <w:rsid w:val="00606D1D"/>
    <w:rsid w:val="00607980"/>
    <w:rsid w:val="00607B34"/>
    <w:rsid w:val="00610B36"/>
    <w:rsid w:val="00610F72"/>
    <w:rsid w:val="006120FB"/>
    <w:rsid w:val="00612DA9"/>
    <w:rsid w:val="0061467A"/>
    <w:rsid w:val="00615818"/>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3747"/>
    <w:rsid w:val="00634E61"/>
    <w:rsid w:val="00635311"/>
    <w:rsid w:val="0063603E"/>
    <w:rsid w:val="00636088"/>
    <w:rsid w:val="006362ED"/>
    <w:rsid w:val="006409FD"/>
    <w:rsid w:val="00641DDA"/>
    <w:rsid w:val="00642771"/>
    <w:rsid w:val="00642BA7"/>
    <w:rsid w:val="00644811"/>
    <w:rsid w:val="0064541B"/>
    <w:rsid w:val="0064547F"/>
    <w:rsid w:val="0064548F"/>
    <w:rsid w:val="006465BB"/>
    <w:rsid w:val="00646E09"/>
    <w:rsid w:val="00651657"/>
    <w:rsid w:val="00651C6A"/>
    <w:rsid w:val="00651F00"/>
    <w:rsid w:val="00652F0C"/>
    <w:rsid w:val="00653719"/>
    <w:rsid w:val="00654A5A"/>
    <w:rsid w:val="006553B9"/>
    <w:rsid w:val="00656404"/>
    <w:rsid w:val="00656CBF"/>
    <w:rsid w:val="00657D1D"/>
    <w:rsid w:val="00660270"/>
    <w:rsid w:val="00661A14"/>
    <w:rsid w:val="00662C22"/>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3062"/>
    <w:rsid w:val="00683647"/>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87D"/>
    <w:rsid w:val="006B0B31"/>
    <w:rsid w:val="006B0EF1"/>
    <w:rsid w:val="006B1948"/>
    <w:rsid w:val="006B1A7F"/>
    <w:rsid w:val="006B3423"/>
    <w:rsid w:val="006B3F6F"/>
    <w:rsid w:val="006B6B4F"/>
    <w:rsid w:val="006B6FE8"/>
    <w:rsid w:val="006B7347"/>
    <w:rsid w:val="006C15B9"/>
    <w:rsid w:val="006C2A1B"/>
    <w:rsid w:val="006C3B58"/>
    <w:rsid w:val="006C3D2B"/>
    <w:rsid w:val="006C3E48"/>
    <w:rsid w:val="006C45EC"/>
    <w:rsid w:val="006C4C1B"/>
    <w:rsid w:val="006C5560"/>
    <w:rsid w:val="006C572C"/>
    <w:rsid w:val="006C5AB8"/>
    <w:rsid w:val="006C5E13"/>
    <w:rsid w:val="006C5ECD"/>
    <w:rsid w:val="006C5F27"/>
    <w:rsid w:val="006C5FAF"/>
    <w:rsid w:val="006C7AE4"/>
    <w:rsid w:val="006D0FE5"/>
    <w:rsid w:val="006D1CEC"/>
    <w:rsid w:val="006D2455"/>
    <w:rsid w:val="006D35C2"/>
    <w:rsid w:val="006D4E3C"/>
    <w:rsid w:val="006D512D"/>
    <w:rsid w:val="006D5F62"/>
    <w:rsid w:val="006D7C06"/>
    <w:rsid w:val="006E0188"/>
    <w:rsid w:val="006E09E3"/>
    <w:rsid w:val="006E18AB"/>
    <w:rsid w:val="006E30C9"/>
    <w:rsid w:val="006E33A0"/>
    <w:rsid w:val="006E3919"/>
    <w:rsid w:val="006E61E4"/>
    <w:rsid w:val="006E6262"/>
    <w:rsid w:val="006E689E"/>
    <w:rsid w:val="006E75A5"/>
    <w:rsid w:val="006E7729"/>
    <w:rsid w:val="006E7737"/>
    <w:rsid w:val="006E7982"/>
    <w:rsid w:val="006F34B1"/>
    <w:rsid w:val="006F36C1"/>
    <w:rsid w:val="006F3DD6"/>
    <w:rsid w:val="006F6549"/>
    <w:rsid w:val="006F6ACB"/>
    <w:rsid w:val="00700099"/>
    <w:rsid w:val="007010EE"/>
    <w:rsid w:val="0070196F"/>
    <w:rsid w:val="00701DCD"/>
    <w:rsid w:val="00702971"/>
    <w:rsid w:val="00702F60"/>
    <w:rsid w:val="00703249"/>
    <w:rsid w:val="00703A75"/>
    <w:rsid w:val="007048D1"/>
    <w:rsid w:val="0070714C"/>
    <w:rsid w:val="00707F03"/>
    <w:rsid w:val="00712562"/>
    <w:rsid w:val="00712A07"/>
    <w:rsid w:val="007133A5"/>
    <w:rsid w:val="007135AB"/>
    <w:rsid w:val="00713970"/>
    <w:rsid w:val="007145C1"/>
    <w:rsid w:val="00714F6A"/>
    <w:rsid w:val="007150B2"/>
    <w:rsid w:val="00715648"/>
    <w:rsid w:val="00715C07"/>
    <w:rsid w:val="0071643E"/>
    <w:rsid w:val="00716851"/>
    <w:rsid w:val="00717DF5"/>
    <w:rsid w:val="007202BA"/>
    <w:rsid w:val="007221EE"/>
    <w:rsid w:val="00722666"/>
    <w:rsid w:val="00722D08"/>
    <w:rsid w:val="00725EE1"/>
    <w:rsid w:val="0072689E"/>
    <w:rsid w:val="00726D89"/>
    <w:rsid w:val="00727564"/>
    <w:rsid w:val="00727965"/>
    <w:rsid w:val="00730B75"/>
    <w:rsid w:val="00731337"/>
    <w:rsid w:val="00732168"/>
    <w:rsid w:val="00732A2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2E83"/>
    <w:rsid w:val="0075353C"/>
    <w:rsid w:val="00757A0B"/>
    <w:rsid w:val="00757D0A"/>
    <w:rsid w:val="0076164D"/>
    <w:rsid w:val="0076389E"/>
    <w:rsid w:val="007659D3"/>
    <w:rsid w:val="00765A98"/>
    <w:rsid w:val="00766B6A"/>
    <w:rsid w:val="00766EE5"/>
    <w:rsid w:val="007746D5"/>
    <w:rsid w:val="00774BD5"/>
    <w:rsid w:val="007759CE"/>
    <w:rsid w:val="007759E8"/>
    <w:rsid w:val="0077623F"/>
    <w:rsid w:val="00776C96"/>
    <w:rsid w:val="00777614"/>
    <w:rsid w:val="00777B21"/>
    <w:rsid w:val="00780DBF"/>
    <w:rsid w:val="007817BA"/>
    <w:rsid w:val="00781B41"/>
    <w:rsid w:val="00782396"/>
    <w:rsid w:val="00782E96"/>
    <w:rsid w:val="00784245"/>
    <w:rsid w:val="00784A0F"/>
    <w:rsid w:val="00784FD6"/>
    <w:rsid w:val="0078547A"/>
    <w:rsid w:val="00785CC7"/>
    <w:rsid w:val="00786E91"/>
    <w:rsid w:val="007902F0"/>
    <w:rsid w:val="0079151A"/>
    <w:rsid w:val="007929C0"/>
    <w:rsid w:val="00792D77"/>
    <w:rsid w:val="00793269"/>
    <w:rsid w:val="007949BD"/>
    <w:rsid w:val="0079533A"/>
    <w:rsid w:val="00795AF5"/>
    <w:rsid w:val="00795D33"/>
    <w:rsid w:val="00795DB5"/>
    <w:rsid w:val="00796396"/>
    <w:rsid w:val="0079669C"/>
    <w:rsid w:val="007975E4"/>
    <w:rsid w:val="00797A09"/>
    <w:rsid w:val="00797EE6"/>
    <w:rsid w:val="007A00DE"/>
    <w:rsid w:val="007A099B"/>
    <w:rsid w:val="007A0D08"/>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E11"/>
    <w:rsid w:val="007D5D3A"/>
    <w:rsid w:val="007D5DB9"/>
    <w:rsid w:val="007D7648"/>
    <w:rsid w:val="007D7E4C"/>
    <w:rsid w:val="007E07BA"/>
    <w:rsid w:val="007E12DB"/>
    <w:rsid w:val="007E2484"/>
    <w:rsid w:val="007E24D2"/>
    <w:rsid w:val="007E3CD6"/>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6CB0"/>
    <w:rsid w:val="007F7A37"/>
    <w:rsid w:val="00800369"/>
    <w:rsid w:val="008005CF"/>
    <w:rsid w:val="00800D8A"/>
    <w:rsid w:val="00801C3D"/>
    <w:rsid w:val="0080239B"/>
    <w:rsid w:val="0080269F"/>
    <w:rsid w:val="00803E61"/>
    <w:rsid w:val="008040E5"/>
    <w:rsid w:val="00804374"/>
    <w:rsid w:val="00805088"/>
    <w:rsid w:val="0080567A"/>
    <w:rsid w:val="008058CA"/>
    <w:rsid w:val="008063F2"/>
    <w:rsid w:val="00806635"/>
    <w:rsid w:val="00807F2E"/>
    <w:rsid w:val="00810532"/>
    <w:rsid w:val="008116E9"/>
    <w:rsid w:val="00811A48"/>
    <w:rsid w:val="00813922"/>
    <w:rsid w:val="0081463F"/>
    <w:rsid w:val="008148CD"/>
    <w:rsid w:val="00815395"/>
    <w:rsid w:val="008162B3"/>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261E3"/>
    <w:rsid w:val="008308DE"/>
    <w:rsid w:val="00830C6A"/>
    <w:rsid w:val="008310F1"/>
    <w:rsid w:val="008339DA"/>
    <w:rsid w:val="00834909"/>
    <w:rsid w:val="00834FE0"/>
    <w:rsid w:val="008355B0"/>
    <w:rsid w:val="0084013E"/>
    <w:rsid w:val="0084092D"/>
    <w:rsid w:val="00841EA4"/>
    <w:rsid w:val="00842A1F"/>
    <w:rsid w:val="00842BC7"/>
    <w:rsid w:val="00842D7C"/>
    <w:rsid w:val="00845218"/>
    <w:rsid w:val="00845CAC"/>
    <w:rsid w:val="00846546"/>
    <w:rsid w:val="00846596"/>
    <w:rsid w:val="00847BE8"/>
    <w:rsid w:val="0085037B"/>
    <w:rsid w:val="00850CE7"/>
    <w:rsid w:val="00850FB7"/>
    <w:rsid w:val="00851E79"/>
    <w:rsid w:val="00852395"/>
    <w:rsid w:val="0085286A"/>
    <w:rsid w:val="00852ED7"/>
    <w:rsid w:val="00853602"/>
    <w:rsid w:val="008536FF"/>
    <w:rsid w:val="0085418C"/>
    <w:rsid w:val="0085440A"/>
    <w:rsid w:val="00854B8E"/>
    <w:rsid w:val="0085549C"/>
    <w:rsid w:val="00855F10"/>
    <w:rsid w:val="008601E7"/>
    <w:rsid w:val="00861072"/>
    <w:rsid w:val="0086189C"/>
    <w:rsid w:val="00861D2E"/>
    <w:rsid w:val="00861DCD"/>
    <w:rsid w:val="00861E44"/>
    <w:rsid w:val="0086208E"/>
    <w:rsid w:val="0086440E"/>
    <w:rsid w:val="00864627"/>
    <w:rsid w:val="0086691F"/>
    <w:rsid w:val="008672A5"/>
    <w:rsid w:val="008672D6"/>
    <w:rsid w:val="0086749B"/>
    <w:rsid w:val="0086784D"/>
    <w:rsid w:val="00870582"/>
    <w:rsid w:val="00870947"/>
    <w:rsid w:val="0087103A"/>
    <w:rsid w:val="008719E4"/>
    <w:rsid w:val="0087421A"/>
    <w:rsid w:val="0087427A"/>
    <w:rsid w:val="00876130"/>
    <w:rsid w:val="00876485"/>
    <w:rsid w:val="008766F9"/>
    <w:rsid w:val="00876950"/>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2BFC"/>
    <w:rsid w:val="00893050"/>
    <w:rsid w:val="00893E25"/>
    <w:rsid w:val="00894503"/>
    <w:rsid w:val="0089469B"/>
    <w:rsid w:val="00894A4D"/>
    <w:rsid w:val="008954CB"/>
    <w:rsid w:val="008957A9"/>
    <w:rsid w:val="00895FA5"/>
    <w:rsid w:val="00896172"/>
    <w:rsid w:val="008A023D"/>
    <w:rsid w:val="008A0DFE"/>
    <w:rsid w:val="008A107C"/>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3BC"/>
    <w:rsid w:val="008C0F3E"/>
    <w:rsid w:val="008C1639"/>
    <w:rsid w:val="008C1A16"/>
    <w:rsid w:val="008C3CA7"/>
    <w:rsid w:val="008C3D6C"/>
    <w:rsid w:val="008C436B"/>
    <w:rsid w:val="008C5419"/>
    <w:rsid w:val="008C6039"/>
    <w:rsid w:val="008C6D2A"/>
    <w:rsid w:val="008C7730"/>
    <w:rsid w:val="008C7C64"/>
    <w:rsid w:val="008D03D1"/>
    <w:rsid w:val="008D0B1E"/>
    <w:rsid w:val="008D1AE8"/>
    <w:rsid w:val="008D206E"/>
    <w:rsid w:val="008D21D2"/>
    <w:rsid w:val="008D3ADB"/>
    <w:rsid w:val="008D6221"/>
    <w:rsid w:val="008D6D59"/>
    <w:rsid w:val="008E0351"/>
    <w:rsid w:val="008E076C"/>
    <w:rsid w:val="008E0D2C"/>
    <w:rsid w:val="008E150B"/>
    <w:rsid w:val="008E1E90"/>
    <w:rsid w:val="008E227A"/>
    <w:rsid w:val="008E25DB"/>
    <w:rsid w:val="008E2AAA"/>
    <w:rsid w:val="008E3A0C"/>
    <w:rsid w:val="008E4DE1"/>
    <w:rsid w:val="008E568E"/>
    <w:rsid w:val="008E5784"/>
    <w:rsid w:val="008E5EEC"/>
    <w:rsid w:val="008E74CB"/>
    <w:rsid w:val="008F0B78"/>
    <w:rsid w:val="008F13C9"/>
    <w:rsid w:val="008F31D0"/>
    <w:rsid w:val="008F3554"/>
    <w:rsid w:val="008F3FD6"/>
    <w:rsid w:val="008F4095"/>
    <w:rsid w:val="008F4E54"/>
    <w:rsid w:val="008F5A0B"/>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6EAC"/>
    <w:rsid w:val="0090714B"/>
    <w:rsid w:val="00907493"/>
    <w:rsid w:val="009078A0"/>
    <w:rsid w:val="00907926"/>
    <w:rsid w:val="00911BED"/>
    <w:rsid w:val="00912C72"/>
    <w:rsid w:val="009135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56D0"/>
    <w:rsid w:val="00937C75"/>
    <w:rsid w:val="0094161E"/>
    <w:rsid w:val="00941AAB"/>
    <w:rsid w:val="00941BA1"/>
    <w:rsid w:val="00943A98"/>
    <w:rsid w:val="00943D81"/>
    <w:rsid w:val="0094747D"/>
    <w:rsid w:val="009502E6"/>
    <w:rsid w:val="00950727"/>
    <w:rsid w:val="00950A79"/>
    <w:rsid w:val="00950E6B"/>
    <w:rsid w:val="0095178A"/>
    <w:rsid w:val="009521A9"/>
    <w:rsid w:val="00952557"/>
    <w:rsid w:val="00952BA9"/>
    <w:rsid w:val="00953317"/>
    <w:rsid w:val="00953574"/>
    <w:rsid w:val="0095385C"/>
    <w:rsid w:val="00953E88"/>
    <w:rsid w:val="00954A9F"/>
    <w:rsid w:val="009562B7"/>
    <w:rsid w:val="009576EB"/>
    <w:rsid w:val="009578E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BE6"/>
    <w:rsid w:val="009765CC"/>
    <w:rsid w:val="00980612"/>
    <w:rsid w:val="00980E92"/>
    <w:rsid w:val="009829C4"/>
    <w:rsid w:val="00982A82"/>
    <w:rsid w:val="00984851"/>
    <w:rsid w:val="00985935"/>
    <w:rsid w:val="00985AA8"/>
    <w:rsid w:val="00986EA2"/>
    <w:rsid w:val="0099118D"/>
    <w:rsid w:val="00991847"/>
    <w:rsid w:val="00991D7C"/>
    <w:rsid w:val="00991FF4"/>
    <w:rsid w:val="00992DDA"/>
    <w:rsid w:val="009944F1"/>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592"/>
    <w:rsid w:val="009B4C62"/>
    <w:rsid w:val="009B5442"/>
    <w:rsid w:val="009B6C03"/>
    <w:rsid w:val="009B6D22"/>
    <w:rsid w:val="009B7477"/>
    <w:rsid w:val="009B7EB0"/>
    <w:rsid w:val="009C0CF7"/>
    <w:rsid w:val="009C229C"/>
    <w:rsid w:val="009C2BDD"/>
    <w:rsid w:val="009C3562"/>
    <w:rsid w:val="009C36AE"/>
    <w:rsid w:val="009C4697"/>
    <w:rsid w:val="009C4F02"/>
    <w:rsid w:val="009C5CEB"/>
    <w:rsid w:val="009C6546"/>
    <w:rsid w:val="009C6DCC"/>
    <w:rsid w:val="009D0B43"/>
    <w:rsid w:val="009D26CE"/>
    <w:rsid w:val="009D2AB1"/>
    <w:rsid w:val="009E0F65"/>
    <w:rsid w:val="009E286D"/>
    <w:rsid w:val="009E30CD"/>
    <w:rsid w:val="009E39FE"/>
    <w:rsid w:val="009E3D17"/>
    <w:rsid w:val="009E50F2"/>
    <w:rsid w:val="009E5767"/>
    <w:rsid w:val="009E5BF1"/>
    <w:rsid w:val="009E60A9"/>
    <w:rsid w:val="009F049C"/>
    <w:rsid w:val="009F0850"/>
    <w:rsid w:val="009F110C"/>
    <w:rsid w:val="009F1877"/>
    <w:rsid w:val="009F1BF6"/>
    <w:rsid w:val="009F3619"/>
    <w:rsid w:val="009F4797"/>
    <w:rsid w:val="009F4D06"/>
    <w:rsid w:val="009F4F7E"/>
    <w:rsid w:val="009F5F4D"/>
    <w:rsid w:val="009F6242"/>
    <w:rsid w:val="009F6872"/>
    <w:rsid w:val="009F6A7E"/>
    <w:rsid w:val="009F743E"/>
    <w:rsid w:val="009F78CA"/>
    <w:rsid w:val="00A0065B"/>
    <w:rsid w:val="00A0067C"/>
    <w:rsid w:val="00A020F8"/>
    <w:rsid w:val="00A038DD"/>
    <w:rsid w:val="00A0397C"/>
    <w:rsid w:val="00A07063"/>
    <w:rsid w:val="00A07E2D"/>
    <w:rsid w:val="00A11BC9"/>
    <w:rsid w:val="00A12601"/>
    <w:rsid w:val="00A130BE"/>
    <w:rsid w:val="00A1412B"/>
    <w:rsid w:val="00A148E5"/>
    <w:rsid w:val="00A14F2B"/>
    <w:rsid w:val="00A157E7"/>
    <w:rsid w:val="00A16FA3"/>
    <w:rsid w:val="00A1726A"/>
    <w:rsid w:val="00A20009"/>
    <w:rsid w:val="00A207FC"/>
    <w:rsid w:val="00A2083D"/>
    <w:rsid w:val="00A217D0"/>
    <w:rsid w:val="00A233D8"/>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70"/>
    <w:rsid w:val="00A41DD2"/>
    <w:rsid w:val="00A42B71"/>
    <w:rsid w:val="00A43F40"/>
    <w:rsid w:val="00A443CE"/>
    <w:rsid w:val="00A468A7"/>
    <w:rsid w:val="00A473E6"/>
    <w:rsid w:val="00A50CF4"/>
    <w:rsid w:val="00A524E1"/>
    <w:rsid w:val="00A52C43"/>
    <w:rsid w:val="00A5401F"/>
    <w:rsid w:val="00A60961"/>
    <w:rsid w:val="00A63B94"/>
    <w:rsid w:val="00A64B61"/>
    <w:rsid w:val="00A64C3F"/>
    <w:rsid w:val="00A64D7B"/>
    <w:rsid w:val="00A64EBD"/>
    <w:rsid w:val="00A65108"/>
    <w:rsid w:val="00A660B5"/>
    <w:rsid w:val="00A6613C"/>
    <w:rsid w:val="00A7005E"/>
    <w:rsid w:val="00A72486"/>
    <w:rsid w:val="00A728A4"/>
    <w:rsid w:val="00A72E47"/>
    <w:rsid w:val="00A72EDD"/>
    <w:rsid w:val="00A7329A"/>
    <w:rsid w:val="00A73ED8"/>
    <w:rsid w:val="00A74C13"/>
    <w:rsid w:val="00A74E68"/>
    <w:rsid w:val="00A7500E"/>
    <w:rsid w:val="00A75085"/>
    <w:rsid w:val="00A75834"/>
    <w:rsid w:val="00A760A0"/>
    <w:rsid w:val="00A76375"/>
    <w:rsid w:val="00A76F96"/>
    <w:rsid w:val="00A81115"/>
    <w:rsid w:val="00A81BBA"/>
    <w:rsid w:val="00A84023"/>
    <w:rsid w:val="00A8441B"/>
    <w:rsid w:val="00A845A3"/>
    <w:rsid w:val="00A875D1"/>
    <w:rsid w:val="00A87BF2"/>
    <w:rsid w:val="00A90795"/>
    <w:rsid w:val="00A907A9"/>
    <w:rsid w:val="00A90B98"/>
    <w:rsid w:val="00A91275"/>
    <w:rsid w:val="00A9343F"/>
    <w:rsid w:val="00A939DE"/>
    <w:rsid w:val="00A95AE2"/>
    <w:rsid w:val="00A97799"/>
    <w:rsid w:val="00AA03A5"/>
    <w:rsid w:val="00AA07E6"/>
    <w:rsid w:val="00AA0CFD"/>
    <w:rsid w:val="00AA1B70"/>
    <w:rsid w:val="00AA22B0"/>
    <w:rsid w:val="00AA3079"/>
    <w:rsid w:val="00AA47CC"/>
    <w:rsid w:val="00AA4ACF"/>
    <w:rsid w:val="00AA6209"/>
    <w:rsid w:val="00AA686D"/>
    <w:rsid w:val="00AA764F"/>
    <w:rsid w:val="00AB1485"/>
    <w:rsid w:val="00AB3406"/>
    <w:rsid w:val="00AB362D"/>
    <w:rsid w:val="00AB432B"/>
    <w:rsid w:val="00AB5879"/>
    <w:rsid w:val="00AB764B"/>
    <w:rsid w:val="00AB7B30"/>
    <w:rsid w:val="00AC1F0F"/>
    <w:rsid w:val="00AC2595"/>
    <w:rsid w:val="00AC3539"/>
    <w:rsid w:val="00AC44C1"/>
    <w:rsid w:val="00AC4AAF"/>
    <w:rsid w:val="00AC50B6"/>
    <w:rsid w:val="00AC6023"/>
    <w:rsid w:val="00AC7A9C"/>
    <w:rsid w:val="00AD0093"/>
    <w:rsid w:val="00AD0683"/>
    <w:rsid w:val="00AD07F0"/>
    <w:rsid w:val="00AD0A1D"/>
    <w:rsid w:val="00AD216A"/>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E6FB5"/>
    <w:rsid w:val="00AF0712"/>
    <w:rsid w:val="00AF0B84"/>
    <w:rsid w:val="00AF1063"/>
    <w:rsid w:val="00AF10D7"/>
    <w:rsid w:val="00AF12C5"/>
    <w:rsid w:val="00AF1639"/>
    <w:rsid w:val="00AF1EBA"/>
    <w:rsid w:val="00AF261A"/>
    <w:rsid w:val="00AF2B66"/>
    <w:rsid w:val="00AF30E7"/>
    <w:rsid w:val="00AF42D5"/>
    <w:rsid w:val="00AF51E5"/>
    <w:rsid w:val="00AF5F99"/>
    <w:rsid w:val="00AF635E"/>
    <w:rsid w:val="00AF6498"/>
    <w:rsid w:val="00B00370"/>
    <w:rsid w:val="00B0287A"/>
    <w:rsid w:val="00B02EC2"/>
    <w:rsid w:val="00B03611"/>
    <w:rsid w:val="00B03CD0"/>
    <w:rsid w:val="00B0444B"/>
    <w:rsid w:val="00B04828"/>
    <w:rsid w:val="00B04EE5"/>
    <w:rsid w:val="00B076B5"/>
    <w:rsid w:val="00B10D0A"/>
    <w:rsid w:val="00B110E6"/>
    <w:rsid w:val="00B1230C"/>
    <w:rsid w:val="00B124A0"/>
    <w:rsid w:val="00B12F7B"/>
    <w:rsid w:val="00B13C52"/>
    <w:rsid w:val="00B14431"/>
    <w:rsid w:val="00B144A7"/>
    <w:rsid w:val="00B15BA1"/>
    <w:rsid w:val="00B161BB"/>
    <w:rsid w:val="00B1719D"/>
    <w:rsid w:val="00B172F3"/>
    <w:rsid w:val="00B20CD5"/>
    <w:rsid w:val="00B20D68"/>
    <w:rsid w:val="00B20F06"/>
    <w:rsid w:val="00B21DE7"/>
    <w:rsid w:val="00B224BF"/>
    <w:rsid w:val="00B2273B"/>
    <w:rsid w:val="00B23581"/>
    <w:rsid w:val="00B25BED"/>
    <w:rsid w:val="00B26C60"/>
    <w:rsid w:val="00B30A25"/>
    <w:rsid w:val="00B3114F"/>
    <w:rsid w:val="00B31230"/>
    <w:rsid w:val="00B319B8"/>
    <w:rsid w:val="00B31C05"/>
    <w:rsid w:val="00B32BEC"/>
    <w:rsid w:val="00B34BD6"/>
    <w:rsid w:val="00B34E40"/>
    <w:rsid w:val="00B358D6"/>
    <w:rsid w:val="00B35EBD"/>
    <w:rsid w:val="00B35ED8"/>
    <w:rsid w:val="00B379BD"/>
    <w:rsid w:val="00B37E6E"/>
    <w:rsid w:val="00B41F11"/>
    <w:rsid w:val="00B42214"/>
    <w:rsid w:val="00B42252"/>
    <w:rsid w:val="00B422D8"/>
    <w:rsid w:val="00B43919"/>
    <w:rsid w:val="00B45A5F"/>
    <w:rsid w:val="00B46925"/>
    <w:rsid w:val="00B46A3D"/>
    <w:rsid w:val="00B52BB3"/>
    <w:rsid w:val="00B52C86"/>
    <w:rsid w:val="00B530D3"/>
    <w:rsid w:val="00B53C78"/>
    <w:rsid w:val="00B55B41"/>
    <w:rsid w:val="00B56B2D"/>
    <w:rsid w:val="00B5708A"/>
    <w:rsid w:val="00B5775D"/>
    <w:rsid w:val="00B57886"/>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1AE"/>
    <w:rsid w:val="00B74FAA"/>
    <w:rsid w:val="00B7684D"/>
    <w:rsid w:val="00B7695F"/>
    <w:rsid w:val="00B77676"/>
    <w:rsid w:val="00B80787"/>
    <w:rsid w:val="00B8166A"/>
    <w:rsid w:val="00B81AD5"/>
    <w:rsid w:val="00B822DC"/>
    <w:rsid w:val="00B82782"/>
    <w:rsid w:val="00B828EB"/>
    <w:rsid w:val="00B82B3D"/>
    <w:rsid w:val="00B82F5E"/>
    <w:rsid w:val="00B83372"/>
    <w:rsid w:val="00B851DB"/>
    <w:rsid w:val="00B87940"/>
    <w:rsid w:val="00B87A1D"/>
    <w:rsid w:val="00B9117F"/>
    <w:rsid w:val="00B91776"/>
    <w:rsid w:val="00B9531A"/>
    <w:rsid w:val="00B955ED"/>
    <w:rsid w:val="00BA09FE"/>
    <w:rsid w:val="00BA19BD"/>
    <w:rsid w:val="00BA1B10"/>
    <w:rsid w:val="00BA212F"/>
    <w:rsid w:val="00BA2311"/>
    <w:rsid w:val="00BA2D56"/>
    <w:rsid w:val="00BA366C"/>
    <w:rsid w:val="00BA38E7"/>
    <w:rsid w:val="00BA5DF4"/>
    <w:rsid w:val="00BA61AA"/>
    <w:rsid w:val="00BA6981"/>
    <w:rsid w:val="00BA7533"/>
    <w:rsid w:val="00BB03A6"/>
    <w:rsid w:val="00BB0E32"/>
    <w:rsid w:val="00BB246C"/>
    <w:rsid w:val="00BB3478"/>
    <w:rsid w:val="00BB519B"/>
    <w:rsid w:val="00BB5A6E"/>
    <w:rsid w:val="00BB5AA2"/>
    <w:rsid w:val="00BB5E41"/>
    <w:rsid w:val="00BB6A0C"/>
    <w:rsid w:val="00BB7005"/>
    <w:rsid w:val="00BC1220"/>
    <w:rsid w:val="00BC25BB"/>
    <w:rsid w:val="00BC2BD6"/>
    <w:rsid w:val="00BC43B8"/>
    <w:rsid w:val="00BC4768"/>
    <w:rsid w:val="00BC47FB"/>
    <w:rsid w:val="00BC5778"/>
    <w:rsid w:val="00BC636A"/>
    <w:rsid w:val="00BC6DCD"/>
    <w:rsid w:val="00BC760D"/>
    <w:rsid w:val="00BD0556"/>
    <w:rsid w:val="00BD08A8"/>
    <w:rsid w:val="00BD2485"/>
    <w:rsid w:val="00BD24E9"/>
    <w:rsid w:val="00BD27D9"/>
    <w:rsid w:val="00BD3D98"/>
    <w:rsid w:val="00BD4226"/>
    <w:rsid w:val="00BD563E"/>
    <w:rsid w:val="00BD67F6"/>
    <w:rsid w:val="00BD6EB7"/>
    <w:rsid w:val="00BD767C"/>
    <w:rsid w:val="00BD79C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540"/>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B3C"/>
    <w:rsid w:val="00BF7DE9"/>
    <w:rsid w:val="00C00431"/>
    <w:rsid w:val="00C00462"/>
    <w:rsid w:val="00C00AA8"/>
    <w:rsid w:val="00C016EF"/>
    <w:rsid w:val="00C029A1"/>
    <w:rsid w:val="00C02DD5"/>
    <w:rsid w:val="00C06473"/>
    <w:rsid w:val="00C10747"/>
    <w:rsid w:val="00C121C0"/>
    <w:rsid w:val="00C12D66"/>
    <w:rsid w:val="00C1321C"/>
    <w:rsid w:val="00C13676"/>
    <w:rsid w:val="00C13A20"/>
    <w:rsid w:val="00C14502"/>
    <w:rsid w:val="00C15B73"/>
    <w:rsid w:val="00C17702"/>
    <w:rsid w:val="00C21DA0"/>
    <w:rsid w:val="00C21FFB"/>
    <w:rsid w:val="00C227E2"/>
    <w:rsid w:val="00C2294D"/>
    <w:rsid w:val="00C23389"/>
    <w:rsid w:val="00C235A1"/>
    <w:rsid w:val="00C23973"/>
    <w:rsid w:val="00C262D6"/>
    <w:rsid w:val="00C26B42"/>
    <w:rsid w:val="00C26B64"/>
    <w:rsid w:val="00C27AC9"/>
    <w:rsid w:val="00C30511"/>
    <w:rsid w:val="00C3146A"/>
    <w:rsid w:val="00C31948"/>
    <w:rsid w:val="00C33EDD"/>
    <w:rsid w:val="00C3473F"/>
    <w:rsid w:val="00C3481E"/>
    <w:rsid w:val="00C34E04"/>
    <w:rsid w:val="00C3603B"/>
    <w:rsid w:val="00C36316"/>
    <w:rsid w:val="00C364EF"/>
    <w:rsid w:val="00C365E3"/>
    <w:rsid w:val="00C367F9"/>
    <w:rsid w:val="00C408A6"/>
    <w:rsid w:val="00C4122E"/>
    <w:rsid w:val="00C4453D"/>
    <w:rsid w:val="00C4477B"/>
    <w:rsid w:val="00C45947"/>
    <w:rsid w:val="00C47E6C"/>
    <w:rsid w:val="00C50876"/>
    <w:rsid w:val="00C51CC9"/>
    <w:rsid w:val="00C51F02"/>
    <w:rsid w:val="00C523A5"/>
    <w:rsid w:val="00C53444"/>
    <w:rsid w:val="00C53769"/>
    <w:rsid w:val="00C53B9F"/>
    <w:rsid w:val="00C53DDE"/>
    <w:rsid w:val="00C53FAA"/>
    <w:rsid w:val="00C549A4"/>
    <w:rsid w:val="00C54C42"/>
    <w:rsid w:val="00C56937"/>
    <w:rsid w:val="00C569F1"/>
    <w:rsid w:val="00C57C97"/>
    <w:rsid w:val="00C6056A"/>
    <w:rsid w:val="00C60900"/>
    <w:rsid w:val="00C60D71"/>
    <w:rsid w:val="00C60FEA"/>
    <w:rsid w:val="00C620EA"/>
    <w:rsid w:val="00C6293D"/>
    <w:rsid w:val="00C6332B"/>
    <w:rsid w:val="00C6518F"/>
    <w:rsid w:val="00C65B31"/>
    <w:rsid w:val="00C675FD"/>
    <w:rsid w:val="00C701C2"/>
    <w:rsid w:val="00C7282E"/>
    <w:rsid w:val="00C7359D"/>
    <w:rsid w:val="00C7385F"/>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2F5E"/>
    <w:rsid w:val="00C8305B"/>
    <w:rsid w:val="00C83278"/>
    <w:rsid w:val="00C839D7"/>
    <w:rsid w:val="00C85603"/>
    <w:rsid w:val="00C86440"/>
    <w:rsid w:val="00C86777"/>
    <w:rsid w:val="00C86BB6"/>
    <w:rsid w:val="00C87791"/>
    <w:rsid w:val="00C921ED"/>
    <w:rsid w:val="00C923C0"/>
    <w:rsid w:val="00C92925"/>
    <w:rsid w:val="00C934C1"/>
    <w:rsid w:val="00C9411D"/>
    <w:rsid w:val="00C96000"/>
    <w:rsid w:val="00C967FE"/>
    <w:rsid w:val="00C96B2D"/>
    <w:rsid w:val="00C96C0D"/>
    <w:rsid w:val="00C96F1F"/>
    <w:rsid w:val="00C975DC"/>
    <w:rsid w:val="00C977D0"/>
    <w:rsid w:val="00CA0A8F"/>
    <w:rsid w:val="00CA0C85"/>
    <w:rsid w:val="00CA10A7"/>
    <w:rsid w:val="00CA133E"/>
    <w:rsid w:val="00CA167E"/>
    <w:rsid w:val="00CA1AE0"/>
    <w:rsid w:val="00CA257D"/>
    <w:rsid w:val="00CA4EB5"/>
    <w:rsid w:val="00CA63B2"/>
    <w:rsid w:val="00CA7509"/>
    <w:rsid w:val="00CA7C48"/>
    <w:rsid w:val="00CA7D50"/>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3C9"/>
    <w:rsid w:val="00CC2BE8"/>
    <w:rsid w:val="00CC5328"/>
    <w:rsid w:val="00CC7262"/>
    <w:rsid w:val="00CC7B11"/>
    <w:rsid w:val="00CD05B0"/>
    <w:rsid w:val="00CD133C"/>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5EF"/>
    <w:rsid w:val="00CE5AB5"/>
    <w:rsid w:val="00CE5D4D"/>
    <w:rsid w:val="00CE6579"/>
    <w:rsid w:val="00CE7444"/>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42E8"/>
    <w:rsid w:val="00D07457"/>
    <w:rsid w:val="00D07729"/>
    <w:rsid w:val="00D07809"/>
    <w:rsid w:val="00D079F1"/>
    <w:rsid w:val="00D07A13"/>
    <w:rsid w:val="00D106C1"/>
    <w:rsid w:val="00D11103"/>
    <w:rsid w:val="00D11DE0"/>
    <w:rsid w:val="00D121E1"/>
    <w:rsid w:val="00D122B2"/>
    <w:rsid w:val="00D126D0"/>
    <w:rsid w:val="00D144B1"/>
    <w:rsid w:val="00D15311"/>
    <w:rsid w:val="00D1666F"/>
    <w:rsid w:val="00D16AA1"/>
    <w:rsid w:val="00D16F2A"/>
    <w:rsid w:val="00D17630"/>
    <w:rsid w:val="00D20769"/>
    <w:rsid w:val="00D20C04"/>
    <w:rsid w:val="00D211C0"/>
    <w:rsid w:val="00D21960"/>
    <w:rsid w:val="00D23582"/>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37E2D"/>
    <w:rsid w:val="00D41BE3"/>
    <w:rsid w:val="00D41DF8"/>
    <w:rsid w:val="00D42B86"/>
    <w:rsid w:val="00D42DE4"/>
    <w:rsid w:val="00D44D43"/>
    <w:rsid w:val="00D4551C"/>
    <w:rsid w:val="00D53B0F"/>
    <w:rsid w:val="00D542B2"/>
    <w:rsid w:val="00D547BD"/>
    <w:rsid w:val="00D54EA8"/>
    <w:rsid w:val="00D54F30"/>
    <w:rsid w:val="00D55CE5"/>
    <w:rsid w:val="00D55D25"/>
    <w:rsid w:val="00D568B8"/>
    <w:rsid w:val="00D5718D"/>
    <w:rsid w:val="00D574F1"/>
    <w:rsid w:val="00D60623"/>
    <w:rsid w:val="00D607B1"/>
    <w:rsid w:val="00D60D10"/>
    <w:rsid w:val="00D639C1"/>
    <w:rsid w:val="00D63A7E"/>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87579"/>
    <w:rsid w:val="00D9014F"/>
    <w:rsid w:val="00D91573"/>
    <w:rsid w:val="00D93027"/>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3B1"/>
    <w:rsid w:val="00DC1F6D"/>
    <w:rsid w:val="00DC296A"/>
    <w:rsid w:val="00DC4407"/>
    <w:rsid w:val="00DC4961"/>
    <w:rsid w:val="00DC5097"/>
    <w:rsid w:val="00DC5569"/>
    <w:rsid w:val="00DC6636"/>
    <w:rsid w:val="00DC693E"/>
    <w:rsid w:val="00DC7810"/>
    <w:rsid w:val="00DD0516"/>
    <w:rsid w:val="00DD0E39"/>
    <w:rsid w:val="00DD5249"/>
    <w:rsid w:val="00DD5DF1"/>
    <w:rsid w:val="00DD668C"/>
    <w:rsid w:val="00DD684B"/>
    <w:rsid w:val="00DD73C5"/>
    <w:rsid w:val="00DD7A1D"/>
    <w:rsid w:val="00DE00BE"/>
    <w:rsid w:val="00DE1866"/>
    <w:rsid w:val="00DE1A18"/>
    <w:rsid w:val="00DE2263"/>
    <w:rsid w:val="00DE2DB6"/>
    <w:rsid w:val="00DE302D"/>
    <w:rsid w:val="00DE4845"/>
    <w:rsid w:val="00DE6429"/>
    <w:rsid w:val="00DE7850"/>
    <w:rsid w:val="00DE7DA0"/>
    <w:rsid w:val="00DF2CD5"/>
    <w:rsid w:val="00DF3697"/>
    <w:rsid w:val="00DF3E8A"/>
    <w:rsid w:val="00DF4DBD"/>
    <w:rsid w:val="00DF4F5D"/>
    <w:rsid w:val="00DF59A1"/>
    <w:rsid w:val="00DF5D25"/>
    <w:rsid w:val="00DF5E61"/>
    <w:rsid w:val="00DF6300"/>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0AE1"/>
    <w:rsid w:val="00E11055"/>
    <w:rsid w:val="00E115C8"/>
    <w:rsid w:val="00E125FF"/>
    <w:rsid w:val="00E1331E"/>
    <w:rsid w:val="00E133E4"/>
    <w:rsid w:val="00E17A04"/>
    <w:rsid w:val="00E20275"/>
    <w:rsid w:val="00E207B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70"/>
    <w:rsid w:val="00E406D4"/>
    <w:rsid w:val="00E422C9"/>
    <w:rsid w:val="00E42A00"/>
    <w:rsid w:val="00E4396A"/>
    <w:rsid w:val="00E4438E"/>
    <w:rsid w:val="00E44556"/>
    <w:rsid w:val="00E46470"/>
    <w:rsid w:val="00E46F78"/>
    <w:rsid w:val="00E50A5C"/>
    <w:rsid w:val="00E50B8D"/>
    <w:rsid w:val="00E522B3"/>
    <w:rsid w:val="00E5276C"/>
    <w:rsid w:val="00E5424C"/>
    <w:rsid w:val="00E54625"/>
    <w:rsid w:val="00E55078"/>
    <w:rsid w:val="00E556FA"/>
    <w:rsid w:val="00E5670A"/>
    <w:rsid w:val="00E57138"/>
    <w:rsid w:val="00E573B2"/>
    <w:rsid w:val="00E573C6"/>
    <w:rsid w:val="00E577FD"/>
    <w:rsid w:val="00E60C43"/>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116"/>
    <w:rsid w:val="00E77729"/>
    <w:rsid w:val="00E8444B"/>
    <w:rsid w:val="00E84CA2"/>
    <w:rsid w:val="00E85D88"/>
    <w:rsid w:val="00E863F6"/>
    <w:rsid w:val="00E87E98"/>
    <w:rsid w:val="00E902F3"/>
    <w:rsid w:val="00E90751"/>
    <w:rsid w:val="00E935B0"/>
    <w:rsid w:val="00E9425E"/>
    <w:rsid w:val="00E94309"/>
    <w:rsid w:val="00E94F2A"/>
    <w:rsid w:val="00E95544"/>
    <w:rsid w:val="00E960D1"/>
    <w:rsid w:val="00E97C76"/>
    <w:rsid w:val="00EA006F"/>
    <w:rsid w:val="00EA0EBE"/>
    <w:rsid w:val="00EA1D65"/>
    <w:rsid w:val="00EA2482"/>
    <w:rsid w:val="00EA31D4"/>
    <w:rsid w:val="00EA434C"/>
    <w:rsid w:val="00EA4484"/>
    <w:rsid w:val="00EA6068"/>
    <w:rsid w:val="00EA6102"/>
    <w:rsid w:val="00EA61A2"/>
    <w:rsid w:val="00EB1449"/>
    <w:rsid w:val="00EB1ADB"/>
    <w:rsid w:val="00EB203C"/>
    <w:rsid w:val="00EB2200"/>
    <w:rsid w:val="00EB2C50"/>
    <w:rsid w:val="00EB4F51"/>
    <w:rsid w:val="00EB512F"/>
    <w:rsid w:val="00EB6285"/>
    <w:rsid w:val="00EB7065"/>
    <w:rsid w:val="00EB7C50"/>
    <w:rsid w:val="00EC002E"/>
    <w:rsid w:val="00EC0945"/>
    <w:rsid w:val="00EC1391"/>
    <w:rsid w:val="00EC163A"/>
    <w:rsid w:val="00EC28D1"/>
    <w:rsid w:val="00EC349A"/>
    <w:rsid w:val="00EC3B43"/>
    <w:rsid w:val="00EC47E4"/>
    <w:rsid w:val="00EC4DFE"/>
    <w:rsid w:val="00EC5360"/>
    <w:rsid w:val="00EC55BC"/>
    <w:rsid w:val="00EC660D"/>
    <w:rsid w:val="00EC6681"/>
    <w:rsid w:val="00EC74CE"/>
    <w:rsid w:val="00ED0077"/>
    <w:rsid w:val="00ED062E"/>
    <w:rsid w:val="00ED0ED3"/>
    <w:rsid w:val="00ED2E19"/>
    <w:rsid w:val="00ED3C49"/>
    <w:rsid w:val="00ED3E3E"/>
    <w:rsid w:val="00ED62A5"/>
    <w:rsid w:val="00EE0499"/>
    <w:rsid w:val="00EE0721"/>
    <w:rsid w:val="00EE2D5E"/>
    <w:rsid w:val="00EE387A"/>
    <w:rsid w:val="00EE558C"/>
    <w:rsid w:val="00EE5677"/>
    <w:rsid w:val="00EE5A81"/>
    <w:rsid w:val="00EE64C1"/>
    <w:rsid w:val="00EE7107"/>
    <w:rsid w:val="00EF2FCF"/>
    <w:rsid w:val="00EF3B42"/>
    <w:rsid w:val="00EF3C45"/>
    <w:rsid w:val="00EF3FC8"/>
    <w:rsid w:val="00EF63D5"/>
    <w:rsid w:val="00EF697F"/>
    <w:rsid w:val="00EF6CE0"/>
    <w:rsid w:val="00F00128"/>
    <w:rsid w:val="00F02A7D"/>
    <w:rsid w:val="00F02C25"/>
    <w:rsid w:val="00F02F80"/>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579C"/>
    <w:rsid w:val="00F262F2"/>
    <w:rsid w:val="00F271D5"/>
    <w:rsid w:val="00F27438"/>
    <w:rsid w:val="00F27A96"/>
    <w:rsid w:val="00F30C5F"/>
    <w:rsid w:val="00F368B8"/>
    <w:rsid w:val="00F36C6D"/>
    <w:rsid w:val="00F379BD"/>
    <w:rsid w:val="00F40C5B"/>
    <w:rsid w:val="00F412D3"/>
    <w:rsid w:val="00F4163D"/>
    <w:rsid w:val="00F41AB6"/>
    <w:rsid w:val="00F438A3"/>
    <w:rsid w:val="00F43F15"/>
    <w:rsid w:val="00F444EF"/>
    <w:rsid w:val="00F45763"/>
    <w:rsid w:val="00F46252"/>
    <w:rsid w:val="00F467F1"/>
    <w:rsid w:val="00F46DB2"/>
    <w:rsid w:val="00F51419"/>
    <w:rsid w:val="00F516B0"/>
    <w:rsid w:val="00F53A8F"/>
    <w:rsid w:val="00F53C9A"/>
    <w:rsid w:val="00F5440E"/>
    <w:rsid w:val="00F546B5"/>
    <w:rsid w:val="00F56502"/>
    <w:rsid w:val="00F56D9B"/>
    <w:rsid w:val="00F56DEF"/>
    <w:rsid w:val="00F60573"/>
    <w:rsid w:val="00F612CF"/>
    <w:rsid w:val="00F62370"/>
    <w:rsid w:val="00F63984"/>
    <w:rsid w:val="00F64B5E"/>
    <w:rsid w:val="00F65040"/>
    <w:rsid w:val="00F6732A"/>
    <w:rsid w:val="00F67834"/>
    <w:rsid w:val="00F70E45"/>
    <w:rsid w:val="00F7250B"/>
    <w:rsid w:val="00F72DF4"/>
    <w:rsid w:val="00F744A6"/>
    <w:rsid w:val="00F75A57"/>
    <w:rsid w:val="00F75B45"/>
    <w:rsid w:val="00F76736"/>
    <w:rsid w:val="00F76A43"/>
    <w:rsid w:val="00F804BF"/>
    <w:rsid w:val="00F80A9B"/>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2667"/>
    <w:rsid w:val="00F93486"/>
    <w:rsid w:val="00F93D5E"/>
    <w:rsid w:val="00F9712B"/>
    <w:rsid w:val="00F9766E"/>
    <w:rsid w:val="00F979B3"/>
    <w:rsid w:val="00FA234F"/>
    <w:rsid w:val="00FA3571"/>
    <w:rsid w:val="00FA4A79"/>
    <w:rsid w:val="00FA4FDF"/>
    <w:rsid w:val="00FA55C6"/>
    <w:rsid w:val="00FB0243"/>
    <w:rsid w:val="00FB06A5"/>
    <w:rsid w:val="00FB0FCE"/>
    <w:rsid w:val="00FB1447"/>
    <w:rsid w:val="00FB14EC"/>
    <w:rsid w:val="00FB175F"/>
    <w:rsid w:val="00FB2273"/>
    <w:rsid w:val="00FB23A3"/>
    <w:rsid w:val="00FB3500"/>
    <w:rsid w:val="00FB3CD4"/>
    <w:rsid w:val="00FB408A"/>
    <w:rsid w:val="00FB6B8F"/>
    <w:rsid w:val="00FB6FFB"/>
    <w:rsid w:val="00FC1BEF"/>
    <w:rsid w:val="00FC30CD"/>
    <w:rsid w:val="00FC475A"/>
    <w:rsid w:val="00FC49C1"/>
    <w:rsid w:val="00FC515C"/>
    <w:rsid w:val="00FD061E"/>
    <w:rsid w:val="00FD1831"/>
    <w:rsid w:val="00FD1B0E"/>
    <w:rsid w:val="00FD2277"/>
    <w:rsid w:val="00FD2611"/>
    <w:rsid w:val="00FD2C3E"/>
    <w:rsid w:val="00FD414C"/>
    <w:rsid w:val="00FD4A4E"/>
    <w:rsid w:val="00FD4A58"/>
    <w:rsid w:val="00FD4F6E"/>
    <w:rsid w:val="00FD5579"/>
    <w:rsid w:val="00FD5C63"/>
    <w:rsid w:val="00FD6A10"/>
    <w:rsid w:val="00FE0071"/>
    <w:rsid w:val="00FE1649"/>
    <w:rsid w:val="00FE39A0"/>
    <w:rsid w:val="00FE569E"/>
    <w:rsid w:val="00FF0B4F"/>
    <w:rsid w:val="00FF1210"/>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71977329">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1910524">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0141975">
      <w:bodyDiv w:val="1"/>
      <w:marLeft w:val="0"/>
      <w:marRight w:val="0"/>
      <w:marTop w:val="0"/>
      <w:marBottom w:val="0"/>
      <w:divBdr>
        <w:top w:val="none" w:sz="0" w:space="0" w:color="auto"/>
        <w:left w:val="none" w:sz="0" w:space="0" w:color="auto"/>
        <w:bottom w:val="none" w:sz="0" w:space="0" w:color="auto"/>
        <w:right w:val="none" w:sz="0" w:space="0" w:color="auto"/>
      </w:divBdr>
    </w:div>
    <w:div w:id="1397359164">
      <w:bodyDiv w:val="1"/>
      <w:marLeft w:val="0"/>
      <w:marRight w:val="0"/>
      <w:marTop w:val="0"/>
      <w:marBottom w:val="0"/>
      <w:divBdr>
        <w:top w:val="none" w:sz="0" w:space="0" w:color="auto"/>
        <w:left w:val="none" w:sz="0" w:space="0" w:color="auto"/>
        <w:bottom w:val="none" w:sz="0" w:space="0" w:color="auto"/>
        <w:right w:val="none" w:sz="0" w:space="0" w:color="auto"/>
      </w:divBdr>
    </w:div>
    <w:div w:id="18118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epa.gov/iaq/schools/index.html"/>
  <Relationship Id="rId11" Type="http://schemas.openxmlformats.org/officeDocument/2006/relationships/hyperlink" TargetMode="External" Target="http://mass.gov/dph/iaq"/>
  <Relationship Id="rId12" Type="http://schemas.openxmlformats.org/officeDocument/2006/relationships/hyperlink" TargetMode="External" Target="http://www.iicrc.org/consumers/care/carpet-cleaning"/>
  <Relationship Id="rId13" Type="http://schemas.openxmlformats.org/officeDocument/2006/relationships/hyperlink" TargetMode="External" Target="http://www.epa.gov/iaq/schools/index.htm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numbering" Target="numbering.xml"/>
  <Relationship Id="rId20" Type="http://schemas.openxmlformats.org/officeDocument/2006/relationships/hyperlink" TargetMode="External" Target="http://www.epa.gov/mold/mold-remediation-schools-and-commercial-buildings-guide"/>
  <Relationship Id="rId21" Type="http://schemas.openxmlformats.org/officeDocument/2006/relationships/image" Target="media/image2.png"/>
  <Relationship Id="rId22" Type="http://schemas.openxmlformats.org/officeDocument/2006/relationships/image" Target="media/image3.png"/>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styles" Target="styles.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pn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image" Target="media/image19.png"/>
  <Relationship Id="rId39" Type="http://schemas.openxmlformats.org/officeDocument/2006/relationships/image" Target="media/image20.png"/>
  <Relationship Id="rId4" Type="http://schemas.microsoft.com/office/2007/relationships/stylesWithEffects" Target="stylesWithEffects.xml"/>
  <Relationship Id="rId40" Type="http://schemas.openxmlformats.org/officeDocument/2006/relationships/image" Target="media/image21.jpeg"/>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image" Target="media/image24.png"/>
  <Relationship Id="rId44" Type="http://schemas.openxmlformats.org/officeDocument/2006/relationships/image" Target="media/image25.png"/>
  <Relationship Id="rId45" Type="http://schemas.openxmlformats.org/officeDocument/2006/relationships/image" Target="media/image26.jpeg"/>
  <Relationship Id="rId46" Type="http://schemas.openxmlformats.org/officeDocument/2006/relationships/footer" Target="footer4.xml"/>
  <Relationship Id="rId47" Type="http://schemas.openxmlformats.org/officeDocument/2006/relationships/header" Target="header4.xml"/>
  <Relationship Id="rId48" Type="http://schemas.openxmlformats.org/officeDocument/2006/relationships/footer" Target="footer5.xml"/>
  <Relationship Id="rId49" Type="http://schemas.openxmlformats.org/officeDocument/2006/relationships/header" Target="header5.xml"/>
  <Relationship Id="rId5" Type="http://schemas.openxmlformats.org/officeDocument/2006/relationships/settings" Target="settings.xml"/>
  <Relationship Id="rId50" Type="http://schemas.openxmlformats.org/officeDocument/2006/relationships/footer" Target="footer6.xml"/>
  <Relationship Id="rId51" Type="http://schemas.openxmlformats.org/officeDocument/2006/relationships/fontTable" Target="fontTable.xml"/>
  <Relationship Id="rId52" Type="http://schemas.openxmlformats.org/officeDocument/2006/relationships/theme" Target="theme/theme1.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9BFE7-E01A-43E6-BB29-FD0C80F5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4070</Words>
  <Characters>23205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Indoor Air Quality (Preliminary Walkthrough) Assessment -Lowell High School, 1922 Building, 14 French Street, Lowell, MA - July 26, 2017 </vt:lpstr>
    </vt:vector>
  </TitlesOfParts>
  <Company>MDPH</Company>
  <LinksUpToDate>false</LinksUpToDate>
  <CharactersWithSpaces>27221</CharactersWithSpaces>
  <SharedDoc>false</SharedDoc>
  <HLinks>
    <vt:vector size="30" baseType="variant">
      <vt:variant>
        <vt:i4>7012401</vt:i4>
      </vt:variant>
      <vt:variant>
        <vt:i4>15</vt:i4>
      </vt:variant>
      <vt:variant>
        <vt:i4>0</vt:i4>
      </vt:variant>
      <vt:variant>
        <vt:i4>5</vt:i4>
      </vt:variant>
      <vt:variant>
        <vt:lpwstr>http://www.epa.gov/mold/mold-remediation-schools-and-commercial-buildings-guide</vt:lpwstr>
      </vt:variant>
      <vt:variant>
        <vt:lpwstr/>
      </vt:variant>
      <vt:variant>
        <vt:i4>5308446</vt:i4>
      </vt:variant>
      <vt:variant>
        <vt:i4>12</vt:i4>
      </vt:variant>
      <vt:variant>
        <vt:i4>0</vt:i4>
      </vt:variant>
      <vt:variant>
        <vt:i4>5</vt:i4>
      </vt:variant>
      <vt:variant>
        <vt:lpwstr>http://www.epa.gov/iaq/schools/index.html</vt:lpwstr>
      </vt:variant>
      <vt:variant>
        <vt:lpwstr/>
      </vt:variant>
      <vt:variant>
        <vt:i4>7929901</vt:i4>
      </vt:variant>
      <vt:variant>
        <vt:i4>9</vt:i4>
      </vt:variant>
      <vt:variant>
        <vt:i4>0</vt:i4>
      </vt:variant>
      <vt:variant>
        <vt:i4>5</vt:i4>
      </vt:variant>
      <vt:variant>
        <vt:lpwstr>http://www.iicrc.org/consumers/care/carpet-cleaning</vt:lpwstr>
      </vt:variant>
      <vt:variant>
        <vt:lpwstr/>
      </vt:variant>
      <vt:variant>
        <vt:i4>6619247</vt:i4>
      </vt:variant>
      <vt:variant>
        <vt:i4>6</vt:i4>
      </vt:variant>
      <vt:variant>
        <vt:i4>0</vt:i4>
      </vt:variant>
      <vt:variant>
        <vt:i4>5</vt:i4>
      </vt:variant>
      <vt:variant>
        <vt:lpwstr>http://mass.gov/dph/iaq</vt:lpwstr>
      </vt:variant>
      <vt:variant>
        <vt:lpwstr/>
      </vt:variant>
      <vt:variant>
        <vt:i4>5308446</vt:i4>
      </vt:variant>
      <vt:variant>
        <vt:i4>3</vt:i4>
      </vt:variant>
      <vt:variant>
        <vt:i4>0</vt:i4>
      </vt:variant>
      <vt:variant>
        <vt:i4>5</vt:i4>
      </vt:variant>
      <vt:variant>
        <vt:lpwstr>http://www.epa.gov/iaq/schools/index.html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2017-08-09T15:17:00Z</dcterms:created>
  <dc:creator>MDPH - Indoor Air Quality Program</dc:creator>
  <keywords>Lowell High School, 1922 Building, 14 French Street, Lowell, MA</keywords>
  <lastModifiedBy>AutoBVT</lastModifiedBy>
  <lastPrinted>2017-08-02T17:50:00Z</lastPrinted>
  <dcterms:modified xsi:type="dcterms:W3CDTF">2017-08-09T15:22:00Z</dcterms:modified>
  <revision>3</revision>
  <dc:subject>On July 26, 2017; the MDPH Indoor Air Quality Program conducted a preliminary walkthrough of the Lowell High School, 1922 Building, 14 French Street, Lowell, MA. Additional visits, including air testing, will be conducted during the school year when the buildings are occupied.</dc:subject>
  <dc:title>Indoor Air Quality (Preliminary Walkthrough) Assessment -Lowell High School, 1922 Building, 14 French Street, Lowell, MA - July 26, 2017</dc:title>
</coreProperties>
</file>